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5B5" w:rsidRDefault="00BB319E" w:rsidP="00A16B01">
      <w:pPr>
        <w:sectPr w:rsidR="00E945B5" w:rsidSect="00A16B01">
          <w:headerReference w:type="even" r:id="rId7"/>
          <w:headerReference w:type="default" r:id="rId8"/>
          <w:footerReference w:type="even" r:id="rId9"/>
          <w:footerReference w:type="default" r:id="rId10"/>
          <w:headerReference w:type="first" r:id="rId11"/>
          <w:footerReference w:type="first" r:id="rId12"/>
          <w:pgSz w:w="11906" w:h="16838"/>
          <w:pgMar w:top="1559" w:right="1588" w:bottom="1843" w:left="1588" w:header="708" w:footer="708" w:gutter="0"/>
          <w:pgNumType w:start="0"/>
          <w:cols w:space="708"/>
          <w:titlePg/>
          <w:docGrid w:linePitch="360"/>
        </w:sectPr>
      </w:pPr>
      <w:bookmarkStart w:id="0" w:name="_GoBack"/>
      <w:bookmarkEnd w:id="0"/>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-817880</wp:posOffset>
                </wp:positionH>
                <wp:positionV relativeFrom="paragraph">
                  <wp:posOffset>5360035</wp:posOffset>
                </wp:positionV>
                <wp:extent cx="520700" cy="39243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0700" cy="39243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B319E" w:rsidRPr="00BB319E" w:rsidRDefault="00BB319E">
                            <w:pPr>
                              <w:rPr>
                                <w:sz w:val="40"/>
                              </w:rPr>
                            </w:pPr>
                            <w:r w:rsidRPr="00BB319E">
                              <w:rPr>
                                <w:sz w:val="40"/>
                              </w:rPr>
                              <w:t>Abril a Junio de 2020</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4.4pt;margin-top:422.05pt;width:41pt;height:3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" filled="f" stroked="f" strokeweight=".5pt">
                <v:fill o:detectmouseclick="t"/>
                <v:textbox style="layout-flow:vertical;mso-layout-flow-alt:bottom-to-top">
                  <w:txbxContent>
                    <w:p w:rsidR="00BB319E" w:rsidRPr="00BB319E" w:rsidRDefault="00BB319E">
                      <w:pPr>
                        <w:rPr>
                          <w:sz w:val="40"/>
                        </w:rPr>
                      </w:pPr>
                      <w:r w:rsidRPr="00BB319E">
                        <w:rPr>
                          <w:sz w:val="40"/>
                        </w:rPr>
                        <w:t>Abril a Junio de 2020</w:t>
                      </w:r>
                    </w:p>
                  </w:txbxContent>
                </v:textbox>
              </v:shape>
            </w:pict>
          </mc:Fallback>
        </mc:AlternateContent>
      </w:r>
      <w:r>
        <w:rPr>
          <w:noProof/>
          <w:lang w:eastAsia="es-ES"/>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0785" cy="106680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50785" cy="10668000"/>
                    </a:xfrm>
                    <a:prstGeom prst="rect">
                      <a:avLst/>
                    </a:prstGeom>
                  </pic:spPr>
                </pic:pic>
              </a:graphicData>
            </a:graphic>
          </wp:anchor>
        </w:drawing>
      </w:r>
    </w:p>
    <w:p w:rsidR="00A16B01" w:rsidRDefault="00A16B01" w:rsidP="00A16B01">
      <w:pPr>
        <w:pStyle w:val="Ttulondice"/>
      </w:pPr>
      <w:r>
        <w:lastRenderedPageBreak/>
        <w:t>CONTENIDO</w:t>
      </w:r>
    </w:p>
    <w:p w:rsidR="00A16B01" w:rsidRDefault="00A16B01" w:rsidP="00A16B01">
      <w:pPr>
        <w:pStyle w:val="Ttulondice"/>
      </w:pPr>
    </w:p>
    <w:p w:rsidR="00A16B01" w:rsidRDefault="00A16B01" w:rsidP="00A16B01">
      <w:pPr>
        <w:pStyle w:val="EntradandiceSumario"/>
        <w:keepNext w:val="0"/>
      </w:pPr>
      <w:r>
        <w:t>1. SENTENCIAS: STC 46/2020 A STC 77/2020</w:t>
      </w:r>
      <w:r>
        <w:tab/>
      </w:r>
      <w:r>
        <w:tab/>
      </w:r>
      <w:r>
        <w:fldChar w:fldCharType="begin"/>
      </w:r>
      <w:r>
        <w:instrText xml:space="preserve"> PAGEREF SUMARIOSENTENCIAS \h </w:instrText>
      </w:r>
      <w:r>
        <w:fldChar w:fldCharType="separate"/>
      </w:r>
      <w:r w:rsidR="00734975">
        <w:rPr>
          <w:noProof/>
        </w:rPr>
        <w:t>2</w:t>
      </w:r>
      <w:r>
        <w:fldChar w:fldCharType="end"/>
      </w:r>
    </w:p>
    <w:p w:rsidR="00A16B01" w:rsidRDefault="00A16B01" w:rsidP="00A16B01">
      <w:pPr>
        <w:pStyle w:val="EntradandiceSumario"/>
        <w:keepNext w:val="0"/>
      </w:pPr>
    </w:p>
    <w:p w:rsidR="00A16B01" w:rsidRDefault="00A16B01" w:rsidP="00A16B01">
      <w:pPr>
        <w:pStyle w:val="EntradandiceSumario"/>
        <w:keepNext w:val="0"/>
      </w:pPr>
      <w:bookmarkStart w:id="1" w:name="SUMARIOSINDICES"/>
      <w:r>
        <w:t>2. AUTOS: ATC 40/2020 A ATC 66/2020</w:t>
      </w:r>
      <w:r>
        <w:tab/>
      </w:r>
      <w:r>
        <w:tab/>
      </w:r>
      <w:r>
        <w:fldChar w:fldCharType="begin"/>
      </w:r>
      <w:r>
        <w:instrText xml:space="preserve"> PAGEREF SUMARIOSAUTOS \h </w:instrText>
      </w:r>
      <w:r>
        <w:fldChar w:fldCharType="separate"/>
      </w:r>
      <w:r w:rsidR="00734975">
        <w:rPr>
          <w:noProof/>
        </w:rPr>
        <w:t>27</w:t>
      </w:r>
      <w:r>
        <w:fldChar w:fldCharType="end"/>
      </w:r>
    </w:p>
    <w:bookmarkEnd w:id="1"/>
    <w:p w:rsidR="00A16B01" w:rsidRDefault="00A16B01" w:rsidP="00A16B01">
      <w:pPr>
        <w:pStyle w:val="EntradandiceSumario"/>
        <w:keepNext w:val="0"/>
      </w:pPr>
    </w:p>
    <w:p w:rsidR="00A16B01" w:rsidRDefault="00A16B01" w:rsidP="00A16B01">
      <w:pPr>
        <w:pStyle w:val="EntradandiceSumario"/>
        <w:keepNext w:val="0"/>
      </w:pPr>
      <w:r>
        <w:t>3. ÍNDICE DE DISPOSICIONES CON FUERZA DE LEY IMPUGNADAS:</w:t>
      </w:r>
    </w:p>
    <w:p w:rsidR="00A16B01" w:rsidRDefault="00A16B01" w:rsidP="00A16B01">
      <w:pPr>
        <w:pStyle w:val="EntradandiceSumario"/>
        <w:keepNext w:val="0"/>
      </w:pPr>
    </w:p>
    <w:p w:rsidR="00A16B01" w:rsidRDefault="00A16B01" w:rsidP="00A16B01">
      <w:pPr>
        <w:pStyle w:val="EntradandiceSumarioNivel2"/>
        <w:keepNext w:val="0"/>
      </w:pPr>
      <w:r>
        <w:t>A) Disposiciones con fuerza de ley del Estado</w:t>
      </w:r>
      <w:r>
        <w:tab/>
      </w:r>
      <w:r>
        <w:tab/>
      </w:r>
      <w:r>
        <w:fldChar w:fldCharType="begin"/>
      </w:r>
      <w:r>
        <w:instrText xml:space="preserve"> PAGEREF INDICE22802 \h </w:instrText>
      </w:r>
      <w:r>
        <w:fldChar w:fldCharType="separate"/>
      </w:r>
      <w:r w:rsidR="00734975">
        <w:rPr>
          <w:noProof/>
        </w:rPr>
        <w:t>35</w:t>
      </w:r>
      <w:r>
        <w:fldChar w:fldCharType="end"/>
      </w:r>
    </w:p>
    <w:p w:rsidR="00A16B01" w:rsidRDefault="00A16B01" w:rsidP="00A16B01">
      <w:pPr>
        <w:pStyle w:val="EntradandiceSumarioNivel2"/>
        <w:keepNext w:val="0"/>
      </w:pPr>
      <w:r>
        <w:t>B) Disposiciones con fuerza de ley de las Comunidades Autónomas</w:t>
      </w:r>
      <w:r>
        <w:tab/>
      </w:r>
      <w:r>
        <w:tab/>
      </w:r>
      <w:r>
        <w:fldChar w:fldCharType="begin"/>
      </w:r>
      <w:r>
        <w:instrText xml:space="preserve"> PAGEREF INDICE22806 \h </w:instrText>
      </w:r>
      <w:r>
        <w:fldChar w:fldCharType="separate"/>
      </w:r>
      <w:r w:rsidR="00734975">
        <w:rPr>
          <w:noProof/>
        </w:rPr>
        <w:t>35</w:t>
      </w:r>
      <w:r>
        <w:fldChar w:fldCharType="end"/>
      </w:r>
    </w:p>
    <w:p w:rsidR="00A16B01" w:rsidRDefault="00A16B01" w:rsidP="00A16B01">
      <w:pPr>
        <w:spacing w:after="160" w:line="259" w:lineRule="auto"/>
      </w:pPr>
    </w:p>
    <w:p w:rsidR="00A16B01" w:rsidRDefault="00A16B01" w:rsidP="00A16B01">
      <w:pPr>
        <w:pStyle w:val="EntradandiceSumario"/>
        <w:keepNext w:val="0"/>
      </w:pPr>
      <w:r>
        <w:t>4. ÍNDICE DE DISPOSICIONES GENERALES IMPUGNADAS:</w:t>
      </w:r>
    </w:p>
    <w:p w:rsidR="00A16B01" w:rsidRDefault="00A16B01" w:rsidP="00A16B01">
      <w:pPr>
        <w:pStyle w:val="EntradandiceSumario"/>
        <w:keepNext w:val="0"/>
      </w:pPr>
    </w:p>
    <w:p w:rsidR="00A16B01" w:rsidRDefault="00A16B01" w:rsidP="00A16B01">
      <w:pPr>
        <w:pStyle w:val="EntradandiceSumarioNivel2"/>
        <w:keepNext w:val="0"/>
      </w:pPr>
      <w:r>
        <w:t>B) Disposiciones de las Comunidades y Ciudades Autónomas</w:t>
      </w:r>
      <w:r>
        <w:tab/>
      </w:r>
      <w:r>
        <w:tab/>
      </w:r>
      <w:r>
        <w:fldChar w:fldCharType="begin"/>
      </w:r>
      <w:r>
        <w:instrText xml:space="preserve"> PAGEREF INDICE22824 \h </w:instrText>
      </w:r>
      <w:r>
        <w:fldChar w:fldCharType="separate"/>
      </w:r>
      <w:r w:rsidR="00734975">
        <w:rPr>
          <w:noProof/>
        </w:rPr>
        <w:t>38</w:t>
      </w:r>
      <w:r>
        <w:fldChar w:fldCharType="end"/>
      </w:r>
    </w:p>
    <w:p w:rsidR="00A16B01" w:rsidRDefault="00A16B01" w:rsidP="00A16B01">
      <w:pPr>
        <w:spacing w:after="160" w:line="259" w:lineRule="auto"/>
      </w:pPr>
    </w:p>
    <w:p w:rsidR="00A16B01" w:rsidRDefault="00A16B01" w:rsidP="00A16B01">
      <w:pPr>
        <w:pStyle w:val="EntradandiceSumario"/>
        <w:keepNext w:val="0"/>
      </w:pPr>
      <w:r>
        <w:t>5. ÍNDICE DE DISPOSICIONES CITADAS:</w:t>
      </w:r>
    </w:p>
    <w:p w:rsidR="00A16B01" w:rsidRDefault="00A16B01" w:rsidP="00A16B01">
      <w:pPr>
        <w:pStyle w:val="EntradandiceSumario"/>
        <w:keepNext w:val="0"/>
      </w:pPr>
    </w:p>
    <w:p w:rsidR="00A16B01" w:rsidRDefault="00A16B01" w:rsidP="00A16B01">
      <w:pPr>
        <w:pStyle w:val="EntradandiceSumarioNivel2"/>
        <w:keepNext w:val="0"/>
      </w:pPr>
      <w:r>
        <w:t>A) Constitución</w:t>
      </w:r>
      <w:r>
        <w:tab/>
      </w:r>
      <w:r>
        <w:tab/>
      </w:r>
      <w:r>
        <w:fldChar w:fldCharType="begin"/>
      </w:r>
      <w:r>
        <w:instrText xml:space="preserve"> PAGEREF INDICE22804 \h </w:instrText>
      </w:r>
      <w:r>
        <w:fldChar w:fldCharType="separate"/>
      </w:r>
      <w:r w:rsidR="00734975">
        <w:rPr>
          <w:noProof/>
        </w:rPr>
        <w:t>40</w:t>
      </w:r>
      <w:r>
        <w:fldChar w:fldCharType="end"/>
      </w:r>
    </w:p>
    <w:p w:rsidR="00A16B01" w:rsidRDefault="00A16B01" w:rsidP="00A16B01">
      <w:pPr>
        <w:pStyle w:val="EntradandiceSumarioNivel2"/>
        <w:keepNext w:val="0"/>
      </w:pPr>
      <w:r>
        <w:t>B) Tribunal Constitucional</w:t>
      </w:r>
      <w:r>
        <w:tab/>
      </w:r>
      <w:r>
        <w:tab/>
      </w:r>
      <w:r>
        <w:fldChar w:fldCharType="begin"/>
      </w:r>
      <w:r>
        <w:instrText xml:space="preserve"> PAGEREF INDICE22843 \h </w:instrText>
      </w:r>
      <w:r>
        <w:fldChar w:fldCharType="separate"/>
      </w:r>
      <w:r w:rsidR="00734975">
        <w:rPr>
          <w:noProof/>
        </w:rPr>
        <w:t>43</w:t>
      </w:r>
      <w:r>
        <w:fldChar w:fldCharType="end"/>
      </w:r>
    </w:p>
    <w:p w:rsidR="00A16B01" w:rsidRDefault="00A16B01" w:rsidP="00A16B01">
      <w:pPr>
        <w:pStyle w:val="EntradandiceSumarioNivel2"/>
        <w:keepNext w:val="0"/>
      </w:pPr>
      <w:r>
        <w:t>D) Leyes Orgánicas</w:t>
      </w:r>
      <w:r>
        <w:tab/>
      </w:r>
      <w:r>
        <w:tab/>
      </w:r>
      <w:r>
        <w:fldChar w:fldCharType="begin"/>
      </w:r>
      <w:r>
        <w:instrText xml:space="preserve"> PAGEREF INDICE22845 \h </w:instrText>
      </w:r>
      <w:r>
        <w:fldChar w:fldCharType="separate"/>
      </w:r>
      <w:r w:rsidR="00734975">
        <w:rPr>
          <w:noProof/>
        </w:rPr>
        <w:t>45</w:t>
      </w:r>
      <w:r>
        <w:fldChar w:fldCharType="end"/>
      </w:r>
    </w:p>
    <w:p w:rsidR="00A16B01" w:rsidRDefault="00A16B01" w:rsidP="00A16B01">
      <w:pPr>
        <w:pStyle w:val="EntradandiceSumarioNivel2"/>
        <w:keepNext w:val="0"/>
      </w:pPr>
      <w:r>
        <w:t>E) Leyes de las Cortes Generales</w:t>
      </w:r>
      <w:r>
        <w:tab/>
      </w:r>
      <w:r>
        <w:tab/>
      </w:r>
      <w:r>
        <w:fldChar w:fldCharType="begin"/>
      </w:r>
      <w:r>
        <w:instrText xml:space="preserve"> PAGEREF INDICE22846 \h </w:instrText>
      </w:r>
      <w:r>
        <w:fldChar w:fldCharType="separate"/>
      </w:r>
      <w:r w:rsidR="00734975">
        <w:rPr>
          <w:noProof/>
        </w:rPr>
        <w:t>48</w:t>
      </w:r>
      <w:r>
        <w:fldChar w:fldCharType="end"/>
      </w:r>
    </w:p>
    <w:p w:rsidR="00A16B01" w:rsidRDefault="00A16B01" w:rsidP="00A16B01">
      <w:pPr>
        <w:pStyle w:val="EntradandiceSumarioNivel2"/>
        <w:keepNext w:val="0"/>
      </w:pPr>
      <w:r>
        <w:t>F) Reales Decretos Legislativos</w:t>
      </w:r>
      <w:r>
        <w:tab/>
      </w:r>
      <w:r>
        <w:tab/>
      </w:r>
      <w:r>
        <w:fldChar w:fldCharType="begin"/>
      </w:r>
      <w:r>
        <w:instrText xml:space="preserve"> PAGEREF INDICE22847 \h </w:instrText>
      </w:r>
      <w:r>
        <w:fldChar w:fldCharType="separate"/>
      </w:r>
      <w:r w:rsidR="00734975">
        <w:rPr>
          <w:noProof/>
        </w:rPr>
        <w:t>57</w:t>
      </w:r>
      <w:r>
        <w:fldChar w:fldCharType="end"/>
      </w:r>
    </w:p>
    <w:p w:rsidR="00A16B01" w:rsidRDefault="00A16B01" w:rsidP="00A16B01">
      <w:pPr>
        <w:pStyle w:val="EntradandiceSumarioNivel2"/>
        <w:keepNext w:val="0"/>
      </w:pPr>
      <w:r>
        <w:t>G) Reales Decretos-leyes</w:t>
      </w:r>
      <w:r>
        <w:tab/>
      </w:r>
      <w:r>
        <w:tab/>
      </w:r>
      <w:r>
        <w:fldChar w:fldCharType="begin"/>
      </w:r>
      <w:r>
        <w:instrText xml:space="preserve"> PAGEREF INDICE22848 \h </w:instrText>
      </w:r>
      <w:r>
        <w:fldChar w:fldCharType="separate"/>
      </w:r>
      <w:r w:rsidR="00734975">
        <w:rPr>
          <w:noProof/>
        </w:rPr>
        <w:t>58</w:t>
      </w:r>
      <w:r>
        <w:fldChar w:fldCharType="end"/>
      </w:r>
    </w:p>
    <w:p w:rsidR="00A16B01" w:rsidRDefault="00A16B01" w:rsidP="00A16B01">
      <w:pPr>
        <w:pStyle w:val="EntradandiceSumarioNivel2"/>
        <w:keepNext w:val="0"/>
      </w:pPr>
      <w:r>
        <w:t>H) Reales Decretos y otras disposiciones generales del Estado</w:t>
      </w:r>
      <w:r>
        <w:tab/>
      </w:r>
      <w:r>
        <w:tab/>
      </w:r>
      <w:r>
        <w:fldChar w:fldCharType="begin"/>
      </w:r>
      <w:r>
        <w:instrText xml:space="preserve"> PAGEREF INDICE22849 \h </w:instrText>
      </w:r>
      <w:r>
        <w:fldChar w:fldCharType="separate"/>
      </w:r>
      <w:r w:rsidR="00734975">
        <w:rPr>
          <w:noProof/>
        </w:rPr>
        <w:t>58</w:t>
      </w:r>
      <w:r>
        <w:fldChar w:fldCharType="end"/>
      </w:r>
    </w:p>
    <w:p w:rsidR="00A16B01" w:rsidRDefault="00A16B01" w:rsidP="00A16B01">
      <w:pPr>
        <w:pStyle w:val="EntradandiceSumarioNivel2"/>
        <w:keepNext w:val="0"/>
      </w:pPr>
      <w:r>
        <w:t>I) Legislación preconstitucional</w:t>
      </w:r>
      <w:r>
        <w:tab/>
      </w:r>
      <w:r>
        <w:tab/>
      </w:r>
      <w:r>
        <w:fldChar w:fldCharType="begin"/>
      </w:r>
      <w:r>
        <w:instrText xml:space="preserve"> PAGEREF INDICE22850 \h </w:instrText>
      </w:r>
      <w:r>
        <w:fldChar w:fldCharType="separate"/>
      </w:r>
      <w:r w:rsidR="00734975">
        <w:rPr>
          <w:noProof/>
        </w:rPr>
        <w:t>60</w:t>
      </w:r>
      <w:r>
        <w:fldChar w:fldCharType="end"/>
      </w:r>
    </w:p>
    <w:p w:rsidR="00A16B01" w:rsidRDefault="00A16B01" w:rsidP="00A16B01">
      <w:pPr>
        <w:pStyle w:val="EntradandiceSumarioNivel2"/>
        <w:keepNext w:val="0"/>
      </w:pPr>
      <w:r>
        <w:t>J) Comunidades y Ciudades Autónomas</w:t>
      </w:r>
      <w:r>
        <w:tab/>
      </w:r>
      <w:r>
        <w:tab/>
      </w:r>
      <w:r>
        <w:fldChar w:fldCharType="begin"/>
      </w:r>
      <w:r>
        <w:instrText xml:space="preserve"> PAGEREF INDICE22851 \h </w:instrText>
      </w:r>
      <w:r>
        <w:fldChar w:fldCharType="separate"/>
      </w:r>
      <w:r w:rsidR="00734975">
        <w:rPr>
          <w:noProof/>
        </w:rPr>
        <w:t>61</w:t>
      </w:r>
      <w:r>
        <w:fldChar w:fldCharType="end"/>
      </w:r>
    </w:p>
    <w:p w:rsidR="00A16B01" w:rsidRDefault="00A16B01" w:rsidP="00A16B01">
      <w:pPr>
        <w:pStyle w:val="EntradandiceSumarioNivel2"/>
        <w:keepNext w:val="0"/>
      </w:pPr>
      <w:r>
        <w:t>L) Tratados y acuerdos internacionales</w:t>
      </w:r>
      <w:r>
        <w:tab/>
      </w:r>
      <w:r>
        <w:tab/>
      </w:r>
      <w:r>
        <w:fldChar w:fldCharType="begin"/>
      </w:r>
      <w:r>
        <w:instrText xml:space="preserve"> PAGEREF INDICE22870 \h </w:instrText>
      </w:r>
      <w:r>
        <w:fldChar w:fldCharType="separate"/>
      </w:r>
      <w:r w:rsidR="00734975">
        <w:rPr>
          <w:noProof/>
        </w:rPr>
        <w:t>68</w:t>
      </w:r>
      <w:r>
        <w:fldChar w:fldCharType="end"/>
      </w:r>
    </w:p>
    <w:p w:rsidR="00A16B01" w:rsidRDefault="00A16B01" w:rsidP="00A16B01">
      <w:pPr>
        <w:pStyle w:val="EntradandiceSumarioNivel2"/>
        <w:keepNext w:val="0"/>
      </w:pPr>
      <w:r>
        <w:t>M) Unión Europea</w:t>
      </w:r>
      <w:r>
        <w:tab/>
      </w:r>
      <w:r>
        <w:tab/>
      </w:r>
      <w:r>
        <w:fldChar w:fldCharType="begin"/>
      </w:r>
      <w:r>
        <w:instrText xml:space="preserve"> PAGEREF INDICE22871 \h </w:instrText>
      </w:r>
      <w:r>
        <w:fldChar w:fldCharType="separate"/>
      </w:r>
      <w:r w:rsidR="00734975">
        <w:rPr>
          <w:noProof/>
        </w:rPr>
        <w:t>68</w:t>
      </w:r>
      <w:r>
        <w:fldChar w:fldCharType="end"/>
      </w:r>
    </w:p>
    <w:p w:rsidR="00A16B01" w:rsidRDefault="00A16B01" w:rsidP="00A16B01">
      <w:pPr>
        <w:pStyle w:val="EntradandiceSumarioNivel2"/>
        <w:keepNext w:val="0"/>
      </w:pPr>
      <w:r>
        <w:t>N) Consejo de Europa</w:t>
      </w:r>
      <w:r>
        <w:tab/>
      </w:r>
      <w:r>
        <w:tab/>
      </w:r>
      <w:r>
        <w:fldChar w:fldCharType="begin"/>
      </w:r>
      <w:r>
        <w:instrText xml:space="preserve"> PAGEREF INDICE27994 \h </w:instrText>
      </w:r>
      <w:r>
        <w:fldChar w:fldCharType="separate"/>
      </w:r>
      <w:r w:rsidR="00734975">
        <w:rPr>
          <w:noProof/>
        </w:rPr>
        <w:t>69</w:t>
      </w:r>
      <w:r>
        <w:fldChar w:fldCharType="end"/>
      </w:r>
    </w:p>
    <w:p w:rsidR="00A16B01" w:rsidRDefault="00A16B01" w:rsidP="00A16B01">
      <w:pPr>
        <w:spacing w:after="160" w:line="259" w:lineRule="auto"/>
      </w:pPr>
    </w:p>
    <w:p w:rsidR="00A16B01" w:rsidRDefault="00A16B01" w:rsidP="00A16B01">
      <w:pPr>
        <w:pStyle w:val="EntradandiceSumario"/>
        <w:keepNext w:val="0"/>
      </w:pPr>
      <w:r>
        <w:t>6. ÍNDICE DE RESOLUCIONES JUDICIALES IMPUGNADAS</w:t>
      </w:r>
      <w:r>
        <w:tab/>
      </w:r>
      <w:r>
        <w:tab/>
      </w:r>
      <w:r>
        <w:fldChar w:fldCharType="begin"/>
      </w:r>
      <w:r>
        <w:instrText xml:space="preserve"> PAGEREF INDICE41030 \h </w:instrText>
      </w:r>
      <w:r>
        <w:fldChar w:fldCharType="separate"/>
      </w:r>
      <w:r w:rsidR="00734975">
        <w:rPr>
          <w:noProof/>
        </w:rPr>
        <w:t>70</w:t>
      </w:r>
      <w:r>
        <w:fldChar w:fldCharType="end"/>
      </w:r>
    </w:p>
    <w:p w:rsidR="00A16B01" w:rsidRDefault="00A16B01" w:rsidP="00A16B01">
      <w:pPr>
        <w:spacing w:after="160" w:line="259" w:lineRule="auto"/>
      </w:pPr>
    </w:p>
    <w:p w:rsidR="00A16B01" w:rsidRDefault="00A16B01" w:rsidP="00A16B01">
      <w:pPr>
        <w:pStyle w:val="EntradandiceSumario"/>
        <w:keepNext w:val="0"/>
      </w:pPr>
      <w:r>
        <w:t>7. ÍNDICE DE RESOLUCIONES JUDICIALES DE OTROS TRIBUNALES CITADAS:</w:t>
      </w:r>
    </w:p>
    <w:p w:rsidR="00A16B01" w:rsidRDefault="00A16B01" w:rsidP="00A16B01">
      <w:pPr>
        <w:pStyle w:val="EntradandiceSumario"/>
        <w:keepNext w:val="0"/>
      </w:pPr>
    </w:p>
    <w:p w:rsidR="00A16B01" w:rsidRDefault="00A16B01" w:rsidP="00A16B01">
      <w:pPr>
        <w:pStyle w:val="EntradandiceSumarioNivel2"/>
        <w:keepNext w:val="0"/>
      </w:pPr>
      <w:r>
        <w:t>A) Tribunal Europeo de Derechos Humanos</w:t>
      </w:r>
      <w:r>
        <w:tab/>
      </w:r>
      <w:r>
        <w:tab/>
      </w:r>
      <w:r>
        <w:fldChar w:fldCharType="begin"/>
      </w:r>
      <w:r>
        <w:instrText xml:space="preserve"> PAGEREF INDICE22805 \h </w:instrText>
      </w:r>
      <w:r>
        <w:fldChar w:fldCharType="separate"/>
      </w:r>
      <w:r w:rsidR="00734975">
        <w:rPr>
          <w:noProof/>
        </w:rPr>
        <w:t>76</w:t>
      </w:r>
      <w:r>
        <w:fldChar w:fldCharType="end"/>
      </w:r>
    </w:p>
    <w:p w:rsidR="00A16B01" w:rsidRDefault="00A16B01" w:rsidP="00A16B01">
      <w:pPr>
        <w:pStyle w:val="EntradandiceSumarioNivel2"/>
        <w:keepNext w:val="0"/>
      </w:pPr>
      <w:r>
        <w:t>B) Tribunales de Justicia de las Comunidades Europeas y de la Unión Europea</w:t>
      </w:r>
      <w:r>
        <w:tab/>
      </w:r>
      <w:r>
        <w:tab/>
      </w:r>
      <w:r>
        <w:fldChar w:fldCharType="begin"/>
      </w:r>
      <w:r>
        <w:instrText xml:space="preserve"> PAGEREF INDICE22924 \h </w:instrText>
      </w:r>
      <w:r>
        <w:fldChar w:fldCharType="separate"/>
      </w:r>
      <w:r w:rsidR="00734975">
        <w:rPr>
          <w:noProof/>
        </w:rPr>
        <w:t>77</w:t>
      </w:r>
      <w:r>
        <w:fldChar w:fldCharType="end"/>
      </w:r>
    </w:p>
    <w:p w:rsidR="00A16B01" w:rsidRDefault="00A16B01" w:rsidP="00A16B01">
      <w:pPr>
        <w:pStyle w:val="EntradandiceSumarioNivel2"/>
        <w:keepNext w:val="0"/>
      </w:pPr>
      <w:r>
        <w:t>D) Otros Tribunales</w:t>
      </w:r>
      <w:r>
        <w:tab/>
      </w:r>
      <w:r>
        <w:tab/>
      </w:r>
      <w:r>
        <w:fldChar w:fldCharType="begin"/>
      </w:r>
      <w:r>
        <w:instrText xml:space="preserve"> PAGEREF INDICE22926 \h </w:instrText>
      </w:r>
      <w:r>
        <w:fldChar w:fldCharType="separate"/>
      </w:r>
      <w:r w:rsidR="00734975">
        <w:rPr>
          <w:noProof/>
        </w:rPr>
        <w:t>77</w:t>
      </w:r>
      <w:r>
        <w:fldChar w:fldCharType="end"/>
      </w:r>
    </w:p>
    <w:p w:rsidR="00A16B01" w:rsidRDefault="00A16B01" w:rsidP="00A16B01">
      <w:pPr>
        <w:spacing w:after="160" w:line="259" w:lineRule="auto"/>
      </w:pPr>
    </w:p>
    <w:p w:rsidR="00A16B01" w:rsidRDefault="00A16B01" w:rsidP="00A16B01">
      <w:pPr>
        <w:pStyle w:val="EntradandiceSumario"/>
      </w:pPr>
      <w:r>
        <w:t>8. ÍNDICE ANALÍTICO</w:t>
      </w:r>
      <w:r>
        <w:tab/>
      </w:r>
      <w:r>
        <w:tab/>
      </w:r>
      <w:r>
        <w:fldChar w:fldCharType="begin"/>
      </w:r>
      <w:r>
        <w:instrText xml:space="preserve"> PAGEREF INDICE5ALFABETICO \h </w:instrText>
      </w:r>
      <w:r>
        <w:fldChar w:fldCharType="separate"/>
      </w:r>
      <w:r w:rsidR="00734975">
        <w:rPr>
          <w:noProof/>
        </w:rPr>
        <w:t>78</w:t>
      </w:r>
      <w:r>
        <w:fldChar w:fldCharType="end"/>
      </w:r>
    </w:p>
    <w:p w:rsidR="00E945B5" w:rsidRDefault="00E945B5">
      <w:pPr>
        <w:spacing w:after="160" w:line="259" w:lineRule="auto"/>
      </w:pPr>
      <w:r>
        <w:br w:type="page"/>
      </w:r>
    </w:p>
    <w:p w:rsidR="00E945B5" w:rsidRDefault="00E945B5" w:rsidP="00E945B5"/>
    <w:p w:rsidR="00E945B5" w:rsidRDefault="00E945B5" w:rsidP="00E945B5"/>
    <w:p w:rsidR="00E945B5" w:rsidRDefault="00E945B5" w:rsidP="00E945B5"/>
    <w:p w:rsidR="00E945B5" w:rsidRDefault="00E945B5" w:rsidP="00E945B5">
      <w:pPr>
        <w:pStyle w:val="Ttulondice"/>
      </w:pPr>
      <w:bookmarkStart w:id="2" w:name="SUMARIOSENTENCIAS"/>
      <w:r>
        <w:t>1. SENTENCIAS: STC 46/2020 A STC 77/2020</w:t>
      </w:r>
    </w:p>
    <w:bookmarkEnd w:id="2"/>
    <w:p w:rsidR="00E945B5" w:rsidRDefault="00E945B5" w:rsidP="00E945B5">
      <w:pPr>
        <w:pStyle w:val="Ttulondice"/>
      </w:pPr>
    </w:p>
    <w:p w:rsidR="00E945B5" w:rsidRDefault="00E945B5" w:rsidP="00E945B5">
      <w:pPr>
        <w:pStyle w:val="Ttulondice"/>
      </w:pPr>
    </w:p>
    <w:p w:rsidR="00E945B5" w:rsidRDefault="00E945B5" w:rsidP="00E945B5">
      <w:pPr>
        <w:pStyle w:val="Ttulondice"/>
      </w:pPr>
    </w:p>
    <w:p w:rsidR="00E945B5" w:rsidRDefault="00E945B5" w:rsidP="00E945B5">
      <w:pPr>
        <w:pStyle w:val="Ttulondice"/>
      </w:pPr>
    </w:p>
    <w:p w:rsidR="00E945B5" w:rsidRDefault="00E945B5" w:rsidP="00E945B5">
      <w:pPr>
        <w:pStyle w:val="Ttulondice"/>
      </w:pPr>
    </w:p>
    <w:p w:rsidR="00E945B5" w:rsidRDefault="00E945B5" w:rsidP="00E945B5">
      <w:pPr>
        <w:pStyle w:val="Ttulondice"/>
      </w:pPr>
    </w:p>
    <w:p w:rsidR="00E945B5" w:rsidRDefault="00E945B5" w:rsidP="00E945B5">
      <w:pPr>
        <w:pStyle w:val="Ttulondice"/>
      </w:pPr>
    </w:p>
    <w:p w:rsidR="00E945B5" w:rsidRDefault="00E945B5" w:rsidP="00E945B5">
      <w:pPr>
        <w:pStyle w:val="Ttulondice"/>
      </w:pPr>
    </w:p>
    <w:p w:rsidR="00E945B5" w:rsidRDefault="00E945B5" w:rsidP="00E945B5">
      <w:pPr>
        <w:pStyle w:val="Ttulondice"/>
      </w:pPr>
    </w:p>
    <w:p w:rsidR="00E945B5" w:rsidRDefault="00E945B5" w:rsidP="00E945B5">
      <w:pPr>
        <w:pStyle w:val="Ttulondice"/>
      </w:pPr>
    </w:p>
    <w:bookmarkStart w:id="3" w:name="SENTENCIA_2020_46"/>
    <w:p w:rsidR="00E945B5" w:rsidRDefault="00E945B5" w:rsidP="00E945B5">
      <w:pPr>
        <w:pStyle w:val="TextoNormalNegrita"/>
      </w:pPr>
      <w:r>
        <w:fldChar w:fldCharType="begin"/>
      </w:r>
      <w:r>
        <w:instrText xml:space="preserve"> HYPERLINK "http://hj.tribunalconstitucional.es/es/Resolucion/Show/26285" \o "Ver resolución" </w:instrText>
      </w:r>
      <w:r>
        <w:fldChar w:fldCharType="separate"/>
      </w:r>
      <w:r>
        <w:t>• Sala Primera. SENTENCIA 46/2020, de 15 de junio de 2020</w:t>
      </w:r>
      <w:r>
        <w:fldChar w:fldCharType="end"/>
      </w:r>
      <w:bookmarkEnd w:id="3"/>
    </w:p>
    <w:p w:rsidR="00E945B5" w:rsidRDefault="00E945B5" w:rsidP="00E945B5">
      <w:pPr>
        <w:pStyle w:val="TextoNormalSinNegrita"/>
      </w:pPr>
      <w:r>
        <w:t xml:space="preserve"> </w:t>
      </w:r>
      <w:r>
        <w:t xml:space="preserve"> </w:t>
      </w:r>
      <w:r>
        <w:t xml:space="preserve"> </w:t>
      </w:r>
      <w:r>
        <w:t> Recurso de amparo 3130-2017.</w:t>
      </w:r>
    </w:p>
    <w:p w:rsidR="00E945B5" w:rsidRDefault="00E945B5" w:rsidP="00E945B5">
      <w:pPr>
        <w:pStyle w:val="TextoNormalCentradoCursiva"/>
      </w:pPr>
      <w:r>
        <w:t xml:space="preserve"> </w:t>
      </w:r>
      <w:r>
        <w:t xml:space="preserve"> </w:t>
      </w:r>
      <w:r>
        <w:t xml:space="preserve"> </w:t>
      </w:r>
      <w:r>
        <w:t> (BOE núm. 196, de 18 de julio de 2020)</w:t>
      </w:r>
    </w:p>
    <w:p w:rsidR="00E945B5" w:rsidRDefault="00E945B5" w:rsidP="00E945B5">
      <w:pPr>
        <w:pStyle w:val="TextoNormalCentrado"/>
      </w:pPr>
      <w:r>
        <w:t xml:space="preserve"> </w:t>
      </w:r>
      <w:r>
        <w:t xml:space="preserve"> </w:t>
      </w:r>
      <w:r>
        <w:t xml:space="preserve"> </w:t>
      </w:r>
      <w:r>
        <w:t> ECLI:ES:TC:2020:46</w:t>
      </w:r>
    </w:p>
    <w:p w:rsidR="00E945B5" w:rsidRDefault="00E945B5" w:rsidP="00E945B5">
      <w:pPr>
        <w:pStyle w:val="TextoNormalCentrado"/>
      </w:pPr>
    </w:p>
    <w:p w:rsidR="00E945B5" w:rsidRDefault="00E945B5" w:rsidP="00E945B5">
      <w:pPr>
        <w:pStyle w:val="SntesisDescriptiva"/>
      </w:pPr>
      <w:r w:rsidRPr="00E945B5">
        <w:rPr>
          <w:rStyle w:val="SntesisDescriptivaTtulo"/>
        </w:rPr>
        <w:t xml:space="preserve">Síntesis Descriptiva: </w:t>
      </w:r>
      <w:r>
        <w:t>Promovido por don Alberto Ordóñez Martín y doña Nuria Casado Barrio respecto de las resoluciones dictadas por la Sala de lo Civil y Penal del Tribunal Superior de Justicia de Madrid en procedimiento de anulación de laudo arbitral.</w:t>
      </w:r>
    </w:p>
    <w:p w:rsidR="00E945B5" w:rsidRDefault="00E945B5" w:rsidP="00E945B5">
      <w:pPr>
        <w:pStyle w:val="SntesisDescriptiva"/>
      </w:pPr>
    </w:p>
    <w:p w:rsidR="00E945B5" w:rsidRDefault="00E945B5" w:rsidP="00E945B5">
      <w:pPr>
        <w:pStyle w:val="SntesisAnaltica"/>
      </w:pPr>
      <w:r w:rsidRPr="00E945B5">
        <w:rPr>
          <w:rStyle w:val="SntesisAnalticaTtulo"/>
        </w:rPr>
        <w:t xml:space="preserve">Síntesis Analítica: </w:t>
      </w:r>
      <w:r>
        <w:t>Vulneración del derecho a la tutela judicial efectiva (motivación): resoluciones judiciales que denegaron la petición de archivo del proceso por satisfacción extraprocesal de la pretensión, fundándose en un razonamiento que, ignorando el principio de justicia rogada, privó de virtualidad a un acuerdo alcanzado entre las partes que no contravenía norma prohibitiva alguna.</w:t>
      </w:r>
    </w:p>
    <w:p w:rsidR="00E945B5" w:rsidRDefault="00E945B5" w:rsidP="00E945B5">
      <w:pPr>
        <w:pStyle w:val="SntesisAnaltica"/>
      </w:pPr>
    </w:p>
    <w:p w:rsidR="00E945B5" w:rsidRDefault="00E945B5" w:rsidP="00E945B5">
      <w:pPr>
        <w:pStyle w:val="SntesisDescriptiva"/>
      </w:pPr>
      <w:r w:rsidRPr="00E945B5">
        <w:rPr>
          <w:rStyle w:val="SntesisDescriptivaTtulo"/>
        </w:rPr>
        <w:t xml:space="preserve">Resumen: </w:t>
      </w:r>
      <w:r>
        <w:t xml:space="preserve">Las partes de un contrato de arrendamiento de vivienda habían acordado resolver las discrepancias que pudieran surgir entre ellos mediante el recurso al arbitraje en derecho. Al amparo de esta previsión convencional, se dictó —a instancias de la arrendadora— laudo arbitral que ordenaba el pago de rentas y consumos debidos y declaraba la resolución del contrato. La parte arrendataria formuló acción de nulidad del laudo ante el Tribunal Superior de Justicia de Madrid; durante la tramitación del proceso, las partes comunicaron que habían alcanzado un acuerdo </w:t>
      </w:r>
      <w:r>
        <w:lastRenderedPageBreak/>
        <w:t>e interesaron el archivo del procedimiento. Rechazada esta solicitud, se dictó sentencia anulatoria del laudo arbitral.</w:t>
      </w:r>
    </w:p>
    <w:p w:rsidR="00E945B5" w:rsidRDefault="00E945B5" w:rsidP="00E945B5">
      <w:pPr>
        <w:pStyle w:val="SntesisDescriptiva"/>
      </w:pPr>
    </w:p>
    <w:p w:rsidR="00E945B5" w:rsidRDefault="00E945B5" w:rsidP="00E945B5">
      <w:pPr>
        <w:pStyle w:val="SntesisDescriptiva"/>
      </w:pPr>
      <w:r>
        <w:t>Se otorga el amparo por vulneración del derecho a la tutela judicial efectiva. El órgano judicial ignoró el principio básico de disposición de las partes para regular los intereses estrictamente privados y a su través llevó a cabo una revisión en profundidad de lo acordado en el laudo arbitral. El tribunal fundó su resolución en una interpretación expansiva, arbitraria e irrazonable —en particular, porque traía causa de un entendimiento equivocado del alcance del principio de igualdad en la aplicación de la ley—, del concepto de orden público que dio como resultado el sometimiento del laudo a un escrutinio intenso ajeno por completo al control externo que le corresponde realizar al juez.</w:t>
      </w:r>
    </w:p>
    <w:p w:rsidR="00E945B5" w:rsidRDefault="00E945B5" w:rsidP="00E945B5">
      <w:pPr>
        <w:pStyle w:val="SntesisDescriptivaConSeparacion"/>
      </w:pPr>
    </w:p>
    <w:bookmarkStart w:id="4" w:name="SENTENCIA_2020_47"/>
    <w:p w:rsidR="00E945B5" w:rsidRDefault="00E945B5" w:rsidP="00E945B5">
      <w:pPr>
        <w:pStyle w:val="TextoNormalNegrita"/>
      </w:pPr>
      <w:r>
        <w:fldChar w:fldCharType="begin"/>
      </w:r>
      <w:r>
        <w:instrText xml:space="preserve"> HYPERLINK "http://hj.tribunalconstitucional.es/es/Resolucion/Show/26286" \o "Ver resolución" </w:instrText>
      </w:r>
      <w:r>
        <w:fldChar w:fldCharType="separate"/>
      </w:r>
      <w:r>
        <w:t>• Sala Primera. SENTENCIA 47/2020, de 15 de junio de 2020</w:t>
      </w:r>
      <w:r>
        <w:fldChar w:fldCharType="end"/>
      </w:r>
      <w:bookmarkEnd w:id="4"/>
    </w:p>
    <w:p w:rsidR="00E945B5" w:rsidRDefault="00E945B5" w:rsidP="00E945B5">
      <w:pPr>
        <w:pStyle w:val="TextoNormalSinNegrita"/>
      </w:pPr>
      <w:r>
        <w:t xml:space="preserve"> </w:t>
      </w:r>
      <w:r>
        <w:t xml:space="preserve"> </w:t>
      </w:r>
      <w:r>
        <w:t xml:space="preserve"> </w:t>
      </w:r>
      <w:r>
        <w:t> Recurso de amparo 3774-2017.</w:t>
      </w:r>
    </w:p>
    <w:p w:rsidR="00E945B5" w:rsidRDefault="00E945B5" w:rsidP="00E945B5">
      <w:pPr>
        <w:pStyle w:val="TextoNormalCentradoCursiva"/>
      </w:pPr>
      <w:r>
        <w:t xml:space="preserve"> </w:t>
      </w:r>
      <w:r>
        <w:t xml:space="preserve"> </w:t>
      </w:r>
      <w:r>
        <w:t xml:space="preserve"> </w:t>
      </w:r>
      <w:r>
        <w:t> (BOE núm. 196, de 18 de julio de 2020)</w:t>
      </w:r>
    </w:p>
    <w:p w:rsidR="00E945B5" w:rsidRDefault="00E945B5" w:rsidP="00E945B5">
      <w:pPr>
        <w:pStyle w:val="TextoNormalCentrado"/>
      </w:pPr>
      <w:r>
        <w:t xml:space="preserve"> </w:t>
      </w:r>
      <w:r>
        <w:t xml:space="preserve"> </w:t>
      </w:r>
      <w:r>
        <w:t xml:space="preserve"> </w:t>
      </w:r>
      <w:r>
        <w:t> ECLI:ES:TC:2020:47</w:t>
      </w:r>
    </w:p>
    <w:p w:rsidR="00E945B5" w:rsidRDefault="00E945B5" w:rsidP="00E945B5">
      <w:pPr>
        <w:pStyle w:val="TextoNormalCentrado"/>
      </w:pPr>
    </w:p>
    <w:p w:rsidR="00E945B5" w:rsidRDefault="00E945B5" w:rsidP="00E945B5">
      <w:pPr>
        <w:pStyle w:val="SntesisDescriptiva"/>
      </w:pPr>
      <w:r w:rsidRPr="00E945B5">
        <w:rPr>
          <w:rStyle w:val="SntesisDescriptivaTtulo"/>
        </w:rPr>
        <w:t xml:space="preserve">Síntesis Descriptiva: </w:t>
      </w:r>
      <w:r>
        <w:t>Promovido por doña Manuela Matos Matos en relación con la sentencia de la Audiencia Provincial de Madrid que le condenó por un delito leve de usurpación de inmuebles.</w:t>
      </w:r>
    </w:p>
    <w:p w:rsidR="00E945B5" w:rsidRDefault="00E945B5" w:rsidP="00E945B5">
      <w:pPr>
        <w:pStyle w:val="SntesisDescriptiva"/>
      </w:pPr>
    </w:p>
    <w:p w:rsidR="00E945B5" w:rsidRDefault="00E945B5" w:rsidP="00E945B5">
      <w:pPr>
        <w:pStyle w:val="SntesisAnaltica"/>
      </w:pPr>
      <w:r w:rsidRPr="00E945B5">
        <w:rPr>
          <w:rStyle w:val="SntesisAnalticaTtulo"/>
        </w:rPr>
        <w:t xml:space="preserve">Síntesis Analítica: </w:t>
      </w:r>
      <w:r>
        <w:t>Vulneración del derecho a la tutela judicial efectiva en relación con el principio acusatorio: sentencia que impone una pena superior a la solicitada por la acusación (STC 155/2009).</w:t>
      </w:r>
    </w:p>
    <w:p w:rsidR="00E945B5" w:rsidRDefault="00E945B5" w:rsidP="00E945B5">
      <w:pPr>
        <w:pStyle w:val="SntesisAnaltica"/>
      </w:pPr>
    </w:p>
    <w:p w:rsidR="00E945B5" w:rsidRDefault="00E945B5" w:rsidP="00E945B5">
      <w:pPr>
        <w:pStyle w:val="SntesisDescriptiva"/>
      </w:pPr>
      <w:r w:rsidRPr="00E945B5">
        <w:rPr>
          <w:rStyle w:val="SntesisDescriptivaTtulo"/>
        </w:rPr>
        <w:t xml:space="preserve">Resumen: </w:t>
      </w:r>
      <w:r>
        <w:t>Aplicando la doctrina sentada en la STC 155/2009, de 25 de junio, se otorga el amparo por vulneración del derecho a la tutela judicial efectiva en relación con el principio acusatorio. El juez no puede imponer una pena que supere, por su gravedad, naturaleza o cuantía, la solicitada por las acusaciones.</w:t>
      </w:r>
    </w:p>
    <w:p w:rsidR="00E945B5" w:rsidRDefault="00E945B5" w:rsidP="00E945B5">
      <w:pPr>
        <w:pStyle w:val="SntesisDescriptivaConSeparacion"/>
      </w:pPr>
    </w:p>
    <w:bookmarkStart w:id="5" w:name="SENTENCIA_2020_48"/>
    <w:p w:rsidR="00E945B5" w:rsidRDefault="00E945B5" w:rsidP="00E945B5">
      <w:pPr>
        <w:pStyle w:val="TextoNormalNegrita"/>
      </w:pPr>
      <w:r>
        <w:fldChar w:fldCharType="begin"/>
      </w:r>
      <w:r>
        <w:instrText xml:space="preserve"> HYPERLINK "http://hj.tribunalconstitucional.es/es/Resolucion/Show/26287" \o "Ver resolución" </w:instrText>
      </w:r>
      <w:r>
        <w:fldChar w:fldCharType="separate"/>
      </w:r>
      <w:r>
        <w:t>• Sala Segunda. SENTENCIA 48/2020, de 15 de junio de 2020</w:t>
      </w:r>
      <w:r>
        <w:fldChar w:fldCharType="end"/>
      </w:r>
      <w:bookmarkEnd w:id="5"/>
    </w:p>
    <w:p w:rsidR="00E945B5" w:rsidRDefault="00E945B5" w:rsidP="00E945B5">
      <w:pPr>
        <w:pStyle w:val="TextoNormalSinNegrita"/>
      </w:pPr>
      <w:r>
        <w:t xml:space="preserve"> </w:t>
      </w:r>
      <w:r>
        <w:t xml:space="preserve"> </w:t>
      </w:r>
      <w:r>
        <w:t xml:space="preserve"> </w:t>
      </w:r>
      <w:r>
        <w:t> Recurso de amparo 2570-2018.</w:t>
      </w:r>
    </w:p>
    <w:p w:rsidR="00E945B5" w:rsidRDefault="00E945B5" w:rsidP="00E945B5">
      <w:pPr>
        <w:pStyle w:val="TextoNormalCentradoCursiva"/>
      </w:pPr>
      <w:r>
        <w:t xml:space="preserve"> </w:t>
      </w:r>
      <w:r>
        <w:t xml:space="preserve"> </w:t>
      </w:r>
      <w:r>
        <w:t xml:space="preserve"> </w:t>
      </w:r>
      <w:r>
        <w:t> (BOE núm. 196, de 18 de julio de 2020)</w:t>
      </w:r>
    </w:p>
    <w:p w:rsidR="00E945B5" w:rsidRDefault="00E945B5" w:rsidP="00E945B5">
      <w:pPr>
        <w:pStyle w:val="TextoNormalCentrado"/>
      </w:pPr>
      <w:r>
        <w:t xml:space="preserve"> </w:t>
      </w:r>
      <w:r>
        <w:t xml:space="preserve"> </w:t>
      </w:r>
      <w:r>
        <w:t xml:space="preserve"> </w:t>
      </w:r>
      <w:r>
        <w:t> ECLI:ES:TC:2020:48</w:t>
      </w:r>
    </w:p>
    <w:p w:rsidR="00E945B5" w:rsidRDefault="00E945B5" w:rsidP="00E945B5">
      <w:pPr>
        <w:pStyle w:val="TextoNormalCentrado"/>
      </w:pPr>
    </w:p>
    <w:p w:rsidR="00E945B5" w:rsidRDefault="00E945B5" w:rsidP="00E945B5">
      <w:pPr>
        <w:pStyle w:val="SntesisDescriptiva"/>
      </w:pPr>
      <w:r w:rsidRPr="00E945B5">
        <w:rPr>
          <w:rStyle w:val="SntesisDescriptivaTtulo"/>
        </w:rPr>
        <w:t xml:space="preserve">Síntesis Descriptiva: </w:t>
      </w:r>
      <w:r>
        <w:t>Promovido por don Ramón Constantino Arias García respecto de las resoluciones dictadas por un juzgado de primera instancia e instrucción de Siero en procedimiento de ejecución hipotecaria.</w:t>
      </w:r>
    </w:p>
    <w:p w:rsidR="00E945B5" w:rsidRDefault="00E945B5" w:rsidP="00E945B5">
      <w:pPr>
        <w:pStyle w:val="SntesisDescriptiva"/>
      </w:pPr>
    </w:p>
    <w:p w:rsidR="00E945B5" w:rsidRDefault="00E945B5" w:rsidP="00E945B5">
      <w:pPr>
        <w:pStyle w:val="SntesisAnaltica"/>
      </w:pPr>
      <w:r w:rsidRPr="00E945B5">
        <w:rPr>
          <w:rStyle w:val="SntesisAnalticaTtulo"/>
        </w:rPr>
        <w:lastRenderedPageBreak/>
        <w:t xml:space="preserve">Síntesis Analítica: </w:t>
      </w:r>
      <w:r>
        <w:t>Vulneración del derecho a la tutela judicial efectiva (motivación): STC 31/2019 (ausencia de control judicial de las cláusulas abusivas que desconoce la primacía del Derecho de la Unión Europea y la jurisprudencia del Tribunal de Justicia). Voto particular.</w:t>
      </w:r>
    </w:p>
    <w:p w:rsidR="00E945B5" w:rsidRDefault="00E945B5" w:rsidP="00E945B5">
      <w:pPr>
        <w:pStyle w:val="SntesisAnaltica"/>
      </w:pPr>
    </w:p>
    <w:p w:rsidR="00E945B5" w:rsidRDefault="00E945B5" w:rsidP="00E945B5">
      <w:pPr>
        <w:pStyle w:val="SntesisDescriptiva"/>
      </w:pPr>
      <w:r w:rsidRPr="00E945B5">
        <w:rPr>
          <w:rStyle w:val="SntesisDescriptivaTtulo"/>
        </w:rPr>
        <w:t xml:space="preserve">Resumen: </w:t>
      </w:r>
      <w:r>
        <w:t xml:space="preserve">Se otorga el amparo en aplicación de la doctrina relativa a la ausencia del control judicial sobre las cláusulas abusivas al amparo del Derecho de la Unión Europea (STC 31/2019, de 28 de febrero). Tanto la normativa como la doctrina desarrollada por el Tribunal de Justicia de la Unión Europea (STJUE </w:t>
      </w:r>
      <w:r w:rsidRPr="00E945B5">
        <w:rPr>
          <w:i/>
        </w:rPr>
        <w:t>Banco Primus, S.A. y Jesús Gutiérrez García</w:t>
      </w:r>
      <w:r>
        <w:t>, de 26 de enero de 2017) obligan a examinar el carácter abusivo de las cláusulas del contrato. Por ello, en la medida en que el juez no examinó en ningún momento del procedimiento el carácter abusivo de las cláusulas del contrato, vulneró el derecho a la tutela judicial efectiva del recurrente.</w:t>
      </w:r>
    </w:p>
    <w:p w:rsidR="00E945B5" w:rsidRDefault="00E945B5" w:rsidP="00E945B5">
      <w:pPr>
        <w:pStyle w:val="SntesisDescriptiva"/>
      </w:pPr>
      <w:r>
        <w:t>La sentencia cuenta con un voto particular discrepante.</w:t>
      </w:r>
    </w:p>
    <w:p w:rsidR="00E945B5" w:rsidRDefault="00E945B5" w:rsidP="00E945B5">
      <w:pPr>
        <w:pStyle w:val="SntesisDescriptivaConSeparacion"/>
      </w:pPr>
    </w:p>
    <w:bookmarkStart w:id="6" w:name="SENTENCIA_2020_49"/>
    <w:p w:rsidR="00E945B5" w:rsidRDefault="00E945B5" w:rsidP="00E945B5">
      <w:pPr>
        <w:pStyle w:val="TextoNormalNegrita"/>
      </w:pPr>
      <w:r>
        <w:fldChar w:fldCharType="begin"/>
      </w:r>
      <w:r>
        <w:instrText xml:space="preserve"> HYPERLINK "http://hj.tribunalconstitucional.es/es/Resolucion/Show/26283" \o "Ver resolución" </w:instrText>
      </w:r>
      <w:r>
        <w:fldChar w:fldCharType="separate"/>
      </w:r>
      <w:r>
        <w:t>• Sala Primera. SENTENCIA 49/2020, de 15 de junio de 2020</w:t>
      </w:r>
      <w:r>
        <w:fldChar w:fldCharType="end"/>
      </w:r>
      <w:bookmarkEnd w:id="6"/>
    </w:p>
    <w:p w:rsidR="00E945B5" w:rsidRDefault="00E945B5" w:rsidP="00E945B5">
      <w:pPr>
        <w:pStyle w:val="TextoNormalSinNegrita"/>
      </w:pPr>
      <w:r>
        <w:t xml:space="preserve"> </w:t>
      </w:r>
      <w:r>
        <w:t xml:space="preserve"> </w:t>
      </w:r>
      <w:r>
        <w:t xml:space="preserve"> </w:t>
      </w:r>
      <w:r>
        <w:t> Recurso de amparo 4744-2018.</w:t>
      </w:r>
    </w:p>
    <w:p w:rsidR="00E945B5" w:rsidRDefault="00E945B5" w:rsidP="00E945B5">
      <w:pPr>
        <w:pStyle w:val="TextoNormalCentradoCursiva"/>
      </w:pPr>
      <w:r>
        <w:t xml:space="preserve"> </w:t>
      </w:r>
      <w:r>
        <w:t xml:space="preserve"> </w:t>
      </w:r>
      <w:r>
        <w:t xml:space="preserve"> </w:t>
      </w:r>
      <w:r>
        <w:t> (BOE núm. 196, de 18 de julio de 2020)</w:t>
      </w:r>
    </w:p>
    <w:p w:rsidR="00E945B5" w:rsidRDefault="00E945B5" w:rsidP="00E945B5">
      <w:pPr>
        <w:pStyle w:val="TextoNormalCentrado"/>
      </w:pPr>
      <w:r>
        <w:t xml:space="preserve"> </w:t>
      </w:r>
      <w:r>
        <w:t xml:space="preserve"> </w:t>
      </w:r>
      <w:r>
        <w:t xml:space="preserve"> </w:t>
      </w:r>
      <w:r>
        <w:t> ECLI:ES:TC:2020:49</w:t>
      </w:r>
    </w:p>
    <w:p w:rsidR="00E945B5" w:rsidRDefault="00E945B5" w:rsidP="00E945B5">
      <w:pPr>
        <w:pStyle w:val="TextoNormalCentrado"/>
      </w:pPr>
    </w:p>
    <w:p w:rsidR="00E945B5" w:rsidRDefault="00E945B5" w:rsidP="00E945B5">
      <w:pPr>
        <w:pStyle w:val="SntesisDescriptiva"/>
      </w:pPr>
      <w:r w:rsidRPr="00E945B5">
        <w:rPr>
          <w:rStyle w:val="SntesisDescriptivaTtulo"/>
        </w:rPr>
        <w:t xml:space="preserve">Síntesis Descriptiva: </w:t>
      </w:r>
      <w:r>
        <w:t>Promovido por doña Vicenta Sousa Rodríguez respecto de las resoluciones dictadas por un juzgado de primera instancia e instrucción de Amposta en procedimiento de ejecución hipotecaria.</w:t>
      </w:r>
    </w:p>
    <w:p w:rsidR="00E945B5" w:rsidRDefault="00E945B5" w:rsidP="00E945B5">
      <w:pPr>
        <w:pStyle w:val="SntesisDescriptiva"/>
      </w:pPr>
    </w:p>
    <w:p w:rsidR="00E945B5" w:rsidRDefault="00E945B5" w:rsidP="00E945B5">
      <w:pPr>
        <w:pStyle w:val="SntesisAnaltica"/>
      </w:pPr>
      <w:r w:rsidRPr="00E945B5">
        <w:rPr>
          <w:rStyle w:val="SntesisAnalticaTtulo"/>
        </w:rPr>
        <w:t xml:space="preserve">Síntesis Analítica: </w:t>
      </w:r>
      <w:r>
        <w:t>Vulneración del derecho a la tutela judicial sin indefensión: diligencia de ordenación emitida por el letrado de la administración de justicia que resuelve cuestiones de la exclusiva competencia del juez (STC 208/2015).</w:t>
      </w:r>
    </w:p>
    <w:p w:rsidR="00E945B5" w:rsidRDefault="00E945B5" w:rsidP="00E945B5">
      <w:pPr>
        <w:pStyle w:val="SntesisAnaltica"/>
      </w:pPr>
    </w:p>
    <w:p w:rsidR="00E945B5" w:rsidRDefault="00E945B5" w:rsidP="00E945B5">
      <w:pPr>
        <w:pStyle w:val="SntesisDescriptiva"/>
      </w:pPr>
      <w:r w:rsidRPr="00E945B5">
        <w:rPr>
          <w:rStyle w:val="SntesisDescriptivaTtulo"/>
        </w:rPr>
        <w:t xml:space="preserve">Resumen: </w:t>
      </w:r>
      <w:r>
        <w:t>En aplicación de la doctrina sentada en la STC 208/2015, de 5 de octubre, se otorga el amparo solicitado ya que el letrado de la administración de justicia resolvió unas pretensiones que eran competencia exclusiva del juez. Se declara vulnerado el derecho a la tutela judicial sin indefensión en su manifestación del derecho de acceso a la jurisdicción. El letrado de la administración de justicia rechazó por un lado la petición de revisión de oficio de la existencia de cláusulas abusivas en el contrato de préstamo con garantía hipotecaria, y por otro, el incidente de nulidad de actuaciones. Ello supuso una denegación de la tutela judicial efectiva ya que impidió al juez conocer de estas pretensiones, cuya resolución le compete con carácter exclusivo.</w:t>
      </w:r>
    </w:p>
    <w:p w:rsidR="00E945B5" w:rsidRDefault="00E945B5" w:rsidP="00E945B5">
      <w:pPr>
        <w:pStyle w:val="SntesisDescriptivaConSeparacion"/>
      </w:pPr>
    </w:p>
    <w:bookmarkStart w:id="7" w:name="SENTENCIA_2020_50"/>
    <w:p w:rsidR="00E945B5" w:rsidRDefault="00E945B5" w:rsidP="00E945B5">
      <w:pPr>
        <w:pStyle w:val="TextoNormalNegrita"/>
      </w:pPr>
      <w:r>
        <w:fldChar w:fldCharType="begin"/>
      </w:r>
      <w:r>
        <w:instrText xml:space="preserve"> HYPERLINK "http://hj.tribunalconstitucional.es/es/Resolucion/Show/26282" \o "Ver resolución" </w:instrText>
      </w:r>
      <w:r>
        <w:fldChar w:fldCharType="separate"/>
      </w:r>
      <w:r>
        <w:t>• Sala Primera. SENTENCIA 50/2020, de 15 de junio de 2020</w:t>
      </w:r>
      <w:r>
        <w:fldChar w:fldCharType="end"/>
      </w:r>
      <w:bookmarkEnd w:id="7"/>
    </w:p>
    <w:p w:rsidR="00E945B5" w:rsidRDefault="00E945B5" w:rsidP="00E945B5">
      <w:pPr>
        <w:pStyle w:val="TextoNormalSinNegrita"/>
      </w:pPr>
      <w:r>
        <w:t xml:space="preserve"> </w:t>
      </w:r>
      <w:r>
        <w:t xml:space="preserve"> </w:t>
      </w:r>
      <w:r>
        <w:t xml:space="preserve"> </w:t>
      </w:r>
      <w:r>
        <w:t> Recurso de amparo 5545-2018.</w:t>
      </w:r>
    </w:p>
    <w:p w:rsidR="00E945B5" w:rsidRDefault="00E945B5" w:rsidP="00E945B5">
      <w:pPr>
        <w:pStyle w:val="TextoNormalCentradoCursiva"/>
      </w:pPr>
      <w:r>
        <w:lastRenderedPageBreak/>
        <w:t xml:space="preserve"> </w:t>
      </w:r>
      <w:r>
        <w:t xml:space="preserve"> </w:t>
      </w:r>
      <w:r>
        <w:t xml:space="preserve"> </w:t>
      </w:r>
      <w:r>
        <w:t> (BOE núm. 196, de 18 de julio de 2020)</w:t>
      </w:r>
    </w:p>
    <w:p w:rsidR="00E945B5" w:rsidRDefault="00E945B5" w:rsidP="00E945B5">
      <w:pPr>
        <w:pStyle w:val="TextoNormalCentrado"/>
      </w:pPr>
      <w:r>
        <w:t xml:space="preserve"> </w:t>
      </w:r>
      <w:r>
        <w:t xml:space="preserve"> </w:t>
      </w:r>
      <w:r>
        <w:t xml:space="preserve"> </w:t>
      </w:r>
      <w:r>
        <w:t> ECLI:ES:TC:2020:50</w:t>
      </w:r>
    </w:p>
    <w:p w:rsidR="00E945B5" w:rsidRDefault="00E945B5" w:rsidP="00E945B5">
      <w:pPr>
        <w:pStyle w:val="TextoNormalCentrado"/>
      </w:pPr>
    </w:p>
    <w:p w:rsidR="00E945B5" w:rsidRDefault="00E945B5" w:rsidP="00E945B5">
      <w:pPr>
        <w:pStyle w:val="SntesisDescriptiva"/>
      </w:pPr>
      <w:r w:rsidRPr="00E945B5">
        <w:rPr>
          <w:rStyle w:val="SntesisDescriptivaTtulo"/>
        </w:rPr>
        <w:t xml:space="preserve">Síntesis Descriptiva: </w:t>
      </w:r>
      <w:r>
        <w:t>Promovido por Euroinversiones Inmobiliarias Costa Sur, S. L., respecto de las resoluciones dictadas por un juzgado de primera instancia e instrucción de Lorca en procedimiento de ejecución hipotecaria.</w:t>
      </w:r>
    </w:p>
    <w:p w:rsidR="00E945B5" w:rsidRDefault="00E945B5" w:rsidP="00E945B5">
      <w:pPr>
        <w:pStyle w:val="SntesisDescriptiva"/>
      </w:pPr>
    </w:p>
    <w:p w:rsidR="00E945B5" w:rsidRDefault="00E945B5" w:rsidP="00E945B5">
      <w:pPr>
        <w:pStyle w:val="SntesisAnaltica"/>
      </w:pPr>
      <w:r w:rsidRPr="00E945B5">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E945B5" w:rsidRDefault="00E945B5" w:rsidP="00E945B5">
      <w:pPr>
        <w:pStyle w:val="SntesisAnaltica"/>
      </w:pPr>
    </w:p>
    <w:p w:rsidR="00E945B5" w:rsidRDefault="00E945B5" w:rsidP="00E945B5">
      <w:pPr>
        <w:pStyle w:val="SntesisDescriptiva"/>
      </w:pPr>
      <w:r w:rsidRPr="00E945B5">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E945B5" w:rsidRDefault="00E945B5" w:rsidP="00E945B5">
      <w:pPr>
        <w:pStyle w:val="SntesisDescriptivaConSeparacion"/>
      </w:pPr>
    </w:p>
    <w:bookmarkStart w:id="8" w:name="SENTENCIA_2020_51"/>
    <w:p w:rsidR="00E945B5" w:rsidRDefault="00E945B5" w:rsidP="00E945B5">
      <w:pPr>
        <w:pStyle w:val="TextoNormalNegrita"/>
      </w:pPr>
      <w:r>
        <w:fldChar w:fldCharType="begin"/>
      </w:r>
      <w:r>
        <w:instrText xml:space="preserve"> HYPERLINK "http://hj.tribunalconstitucional.es/es/Resolucion/Show/26288" \o "Ver resolución" </w:instrText>
      </w:r>
      <w:r>
        <w:fldChar w:fldCharType="separate"/>
      </w:r>
      <w:r>
        <w:t>• Sala Segunda. SENTENCIA 51/2020, de 15 de junio de 2020</w:t>
      </w:r>
      <w:r>
        <w:fldChar w:fldCharType="end"/>
      </w:r>
      <w:bookmarkEnd w:id="8"/>
    </w:p>
    <w:p w:rsidR="00E945B5" w:rsidRDefault="00E945B5" w:rsidP="00E945B5">
      <w:pPr>
        <w:pStyle w:val="TextoNormalSinNegrita"/>
      </w:pPr>
      <w:r>
        <w:t xml:space="preserve"> </w:t>
      </w:r>
      <w:r>
        <w:t xml:space="preserve"> </w:t>
      </w:r>
      <w:r>
        <w:t xml:space="preserve"> </w:t>
      </w:r>
      <w:r>
        <w:t> Recurso de amparo 5546-2018.</w:t>
      </w:r>
    </w:p>
    <w:p w:rsidR="00E945B5" w:rsidRDefault="00E945B5" w:rsidP="00E945B5">
      <w:pPr>
        <w:pStyle w:val="TextoNormalCentradoCursiva"/>
      </w:pPr>
      <w:r>
        <w:t xml:space="preserve"> </w:t>
      </w:r>
      <w:r>
        <w:t xml:space="preserve"> </w:t>
      </w:r>
      <w:r>
        <w:t xml:space="preserve"> </w:t>
      </w:r>
      <w:r>
        <w:t> (BOE núm. 196, de 18 de julio de 2020)</w:t>
      </w:r>
    </w:p>
    <w:p w:rsidR="00E945B5" w:rsidRDefault="00E945B5" w:rsidP="00E945B5">
      <w:pPr>
        <w:pStyle w:val="TextoNormalCentrado"/>
      </w:pPr>
      <w:r>
        <w:t xml:space="preserve"> </w:t>
      </w:r>
      <w:r>
        <w:t xml:space="preserve"> </w:t>
      </w:r>
      <w:r>
        <w:t xml:space="preserve"> </w:t>
      </w:r>
      <w:r>
        <w:t> ECLI:ES:TC:2020:51</w:t>
      </w:r>
    </w:p>
    <w:p w:rsidR="00E945B5" w:rsidRDefault="00E945B5" w:rsidP="00E945B5">
      <w:pPr>
        <w:pStyle w:val="TextoNormalCentrado"/>
      </w:pPr>
    </w:p>
    <w:p w:rsidR="00E945B5" w:rsidRDefault="00E945B5" w:rsidP="00E945B5">
      <w:pPr>
        <w:pStyle w:val="SntesisDescriptiva"/>
      </w:pPr>
      <w:r w:rsidRPr="00E945B5">
        <w:rPr>
          <w:rStyle w:val="SntesisDescriptivaTtulo"/>
        </w:rPr>
        <w:t xml:space="preserve">Síntesis Descriptiva: </w:t>
      </w:r>
      <w:r>
        <w:t>Promovido por Euroinversiones Inmobiliarias Costa Sur, S. L., respecto de las resoluciones dictadas por un juzgado de primera instancia e instrucción de Lorca en procedimiento de ejecución hipotecaria.</w:t>
      </w:r>
    </w:p>
    <w:p w:rsidR="00E945B5" w:rsidRDefault="00E945B5" w:rsidP="00E945B5">
      <w:pPr>
        <w:pStyle w:val="SntesisDescriptiva"/>
      </w:pPr>
    </w:p>
    <w:p w:rsidR="00E945B5" w:rsidRDefault="00E945B5" w:rsidP="00E945B5">
      <w:pPr>
        <w:pStyle w:val="SntesisAnaltica"/>
      </w:pPr>
      <w:r w:rsidRPr="00E945B5">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E945B5" w:rsidRDefault="00E945B5" w:rsidP="00E945B5">
      <w:pPr>
        <w:pStyle w:val="SntesisAnaltica"/>
      </w:pPr>
    </w:p>
    <w:p w:rsidR="00E945B5" w:rsidRDefault="00E945B5" w:rsidP="00E945B5">
      <w:pPr>
        <w:pStyle w:val="SntesisDescriptiva"/>
      </w:pPr>
      <w:r w:rsidRPr="00E945B5">
        <w:rPr>
          <w:rStyle w:val="SntesisDescriptivaTtulo"/>
        </w:rPr>
        <w:lastRenderedPageBreak/>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E945B5" w:rsidRDefault="00E945B5" w:rsidP="00E945B5">
      <w:pPr>
        <w:pStyle w:val="SntesisDescriptivaConSeparacion"/>
      </w:pPr>
    </w:p>
    <w:bookmarkStart w:id="9" w:name="SENTENCIA_2020_52"/>
    <w:p w:rsidR="00E945B5" w:rsidRDefault="00E945B5" w:rsidP="00E945B5">
      <w:pPr>
        <w:pStyle w:val="TextoNormalNegrita"/>
      </w:pPr>
      <w:r>
        <w:fldChar w:fldCharType="begin"/>
      </w:r>
      <w:r>
        <w:instrText xml:space="preserve"> HYPERLINK "http://hj.tribunalconstitucional.es/es/Resolucion/Show/26289" \o "Ver resolución" </w:instrText>
      </w:r>
      <w:r>
        <w:fldChar w:fldCharType="separate"/>
      </w:r>
      <w:r>
        <w:t>• Sala Segunda. SENTENCIA 52/2020, de 15 de junio de 2020</w:t>
      </w:r>
      <w:r>
        <w:fldChar w:fldCharType="end"/>
      </w:r>
      <w:bookmarkEnd w:id="9"/>
    </w:p>
    <w:p w:rsidR="00E945B5" w:rsidRDefault="00E945B5" w:rsidP="00E945B5">
      <w:pPr>
        <w:pStyle w:val="TextoNormalSinNegrita"/>
      </w:pPr>
      <w:r>
        <w:t xml:space="preserve"> </w:t>
      </w:r>
      <w:r>
        <w:t xml:space="preserve"> </w:t>
      </w:r>
      <w:r>
        <w:t xml:space="preserve"> </w:t>
      </w:r>
      <w:r>
        <w:t> Recurso de amparo 5548-2018.</w:t>
      </w:r>
    </w:p>
    <w:p w:rsidR="00E945B5" w:rsidRDefault="00E945B5" w:rsidP="00E945B5">
      <w:pPr>
        <w:pStyle w:val="TextoNormalCentradoCursiva"/>
      </w:pPr>
      <w:r>
        <w:t xml:space="preserve"> </w:t>
      </w:r>
      <w:r>
        <w:t xml:space="preserve"> </w:t>
      </w:r>
      <w:r>
        <w:t xml:space="preserve"> </w:t>
      </w:r>
      <w:r>
        <w:t> (BOE núm. 196, de 18 de julio de 2020)</w:t>
      </w:r>
    </w:p>
    <w:p w:rsidR="00E945B5" w:rsidRDefault="00E945B5" w:rsidP="00E945B5">
      <w:pPr>
        <w:pStyle w:val="TextoNormalCentrado"/>
      </w:pPr>
      <w:r>
        <w:t xml:space="preserve"> </w:t>
      </w:r>
      <w:r>
        <w:t xml:space="preserve"> </w:t>
      </w:r>
      <w:r>
        <w:t xml:space="preserve"> </w:t>
      </w:r>
      <w:r>
        <w:t> ECLI:ES:TC:2020:52</w:t>
      </w:r>
    </w:p>
    <w:p w:rsidR="00E945B5" w:rsidRDefault="00E945B5" w:rsidP="00E945B5">
      <w:pPr>
        <w:pStyle w:val="TextoNormalCentrado"/>
      </w:pPr>
    </w:p>
    <w:p w:rsidR="00E945B5" w:rsidRDefault="00E945B5" w:rsidP="00E945B5">
      <w:pPr>
        <w:pStyle w:val="SntesisDescriptiva"/>
      </w:pPr>
      <w:r w:rsidRPr="00E945B5">
        <w:rPr>
          <w:rStyle w:val="SntesisDescriptivaTtulo"/>
        </w:rPr>
        <w:t xml:space="preserve">Síntesis Descriptiva: </w:t>
      </w:r>
      <w:r>
        <w:t>Promovido por Penrei Inversiones, S. L., respecto de las resoluciones dictadas por un juzgado de primera instancia e instrucción de Lorca en procedimiento de ejecución hipotecaria.</w:t>
      </w:r>
    </w:p>
    <w:p w:rsidR="00E945B5" w:rsidRDefault="00E945B5" w:rsidP="00E945B5">
      <w:pPr>
        <w:pStyle w:val="SntesisDescriptiva"/>
      </w:pPr>
    </w:p>
    <w:p w:rsidR="00E945B5" w:rsidRDefault="00E945B5" w:rsidP="00E945B5">
      <w:pPr>
        <w:pStyle w:val="SntesisAnaltica"/>
      </w:pPr>
      <w:r w:rsidRPr="00E945B5">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E945B5" w:rsidRDefault="00E945B5" w:rsidP="00E945B5">
      <w:pPr>
        <w:pStyle w:val="SntesisAnaltica"/>
      </w:pPr>
    </w:p>
    <w:p w:rsidR="00E945B5" w:rsidRDefault="00E945B5" w:rsidP="00E945B5">
      <w:pPr>
        <w:pStyle w:val="SntesisDescriptiva"/>
      </w:pPr>
      <w:r w:rsidRPr="00E945B5">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E945B5" w:rsidRDefault="00E945B5" w:rsidP="00E945B5">
      <w:pPr>
        <w:pStyle w:val="SntesisDescriptivaConSeparacion"/>
      </w:pPr>
    </w:p>
    <w:bookmarkStart w:id="10" w:name="SENTENCIA_2020_53"/>
    <w:p w:rsidR="00E945B5" w:rsidRDefault="00E945B5" w:rsidP="00E945B5">
      <w:pPr>
        <w:pStyle w:val="TextoNormalNegrita"/>
      </w:pPr>
      <w:r>
        <w:fldChar w:fldCharType="begin"/>
      </w:r>
      <w:r>
        <w:instrText xml:space="preserve"> HYPERLINK "http://hj.tribunalconstitucional.es/es/Resolucion/Show/26290" \o "Ver resolución" </w:instrText>
      </w:r>
      <w:r>
        <w:fldChar w:fldCharType="separate"/>
      </w:r>
      <w:r>
        <w:t>• Sala Primera. SENTENCIA 53/2020, de 15 de junio de 2020</w:t>
      </w:r>
      <w:r>
        <w:fldChar w:fldCharType="end"/>
      </w:r>
      <w:bookmarkEnd w:id="10"/>
    </w:p>
    <w:p w:rsidR="00E945B5" w:rsidRDefault="00E945B5" w:rsidP="00E945B5">
      <w:pPr>
        <w:pStyle w:val="TextoNormalSinNegrita"/>
      </w:pPr>
      <w:r>
        <w:t xml:space="preserve"> </w:t>
      </w:r>
      <w:r>
        <w:t xml:space="preserve"> </w:t>
      </w:r>
      <w:r>
        <w:t xml:space="preserve"> </w:t>
      </w:r>
      <w:r>
        <w:t> Recursos de amparo 5783-2018, 5784-2018 (acumulados).</w:t>
      </w:r>
    </w:p>
    <w:p w:rsidR="00E945B5" w:rsidRDefault="00E945B5" w:rsidP="00E945B5">
      <w:pPr>
        <w:pStyle w:val="TextoNormalCentradoCursiva"/>
      </w:pPr>
      <w:r>
        <w:lastRenderedPageBreak/>
        <w:t xml:space="preserve"> </w:t>
      </w:r>
      <w:r>
        <w:t xml:space="preserve"> </w:t>
      </w:r>
      <w:r>
        <w:t xml:space="preserve"> </w:t>
      </w:r>
      <w:r>
        <w:t> (BOE núm. 196, de 18 de julio de 2020)</w:t>
      </w:r>
    </w:p>
    <w:p w:rsidR="00E945B5" w:rsidRDefault="00E945B5" w:rsidP="00E945B5">
      <w:pPr>
        <w:pStyle w:val="TextoNormalCentrado"/>
      </w:pPr>
      <w:r>
        <w:t xml:space="preserve"> </w:t>
      </w:r>
      <w:r>
        <w:t xml:space="preserve"> </w:t>
      </w:r>
      <w:r>
        <w:t xml:space="preserve"> </w:t>
      </w:r>
      <w:r>
        <w:t> ECLI:ES:TC:2020:53</w:t>
      </w:r>
    </w:p>
    <w:p w:rsidR="00E945B5" w:rsidRDefault="00E945B5" w:rsidP="00E945B5">
      <w:pPr>
        <w:pStyle w:val="TextoNormalCentrado"/>
      </w:pPr>
    </w:p>
    <w:p w:rsidR="00E945B5" w:rsidRDefault="00E945B5" w:rsidP="00E945B5">
      <w:pPr>
        <w:pStyle w:val="SntesisDescriptiva"/>
      </w:pPr>
      <w:r w:rsidRPr="00E945B5">
        <w:rPr>
          <w:rStyle w:val="SntesisDescriptivaTtulo"/>
        </w:rPr>
        <w:t xml:space="preserve">Síntesis Descriptiva: </w:t>
      </w:r>
      <w:r>
        <w:t>Promovidos, respectivamente, por Euroinversiones Inmobiliarias Costa Sur, S.L. y Penrei Inversiones, S.L., en relación con las resoluciones dictadas por un juzgado de primera instancia e instrucción de Lorca en procedimiento de ejecución hipotecaria.</w:t>
      </w:r>
    </w:p>
    <w:p w:rsidR="00E945B5" w:rsidRDefault="00E945B5" w:rsidP="00E945B5">
      <w:pPr>
        <w:pStyle w:val="SntesisDescriptiva"/>
      </w:pPr>
    </w:p>
    <w:p w:rsidR="00E945B5" w:rsidRDefault="00E945B5" w:rsidP="00E945B5">
      <w:pPr>
        <w:pStyle w:val="SntesisAnaltica"/>
      </w:pPr>
      <w:r w:rsidRPr="00E945B5">
        <w:rPr>
          <w:rStyle w:val="SntesisAnalticaTtulo"/>
        </w:rPr>
        <w:t xml:space="preserve">Síntesis Analítica: </w:t>
      </w:r>
      <w:r>
        <w:t>Vulneración del derecho a la tutela judicial sin indefensión: inadecuada utilización de la dirección electrónica habilitada como cauce de comunicación del primer emplazamiento de la entidad demandada (STC 47/2019).</w:t>
      </w:r>
    </w:p>
    <w:p w:rsidR="00E945B5" w:rsidRDefault="00E945B5" w:rsidP="00E945B5">
      <w:pPr>
        <w:pStyle w:val="SntesisAnaltica"/>
      </w:pPr>
    </w:p>
    <w:p w:rsidR="00E945B5" w:rsidRDefault="00E945B5" w:rsidP="00E945B5">
      <w:pPr>
        <w:pStyle w:val="SntesisDescriptiva"/>
      </w:pPr>
      <w:r w:rsidRPr="00E945B5">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E945B5" w:rsidRDefault="00E945B5" w:rsidP="00E945B5">
      <w:pPr>
        <w:pStyle w:val="SntesisDescriptivaConSeparacion"/>
      </w:pPr>
    </w:p>
    <w:bookmarkStart w:id="11" w:name="SENTENCIA_2020_54"/>
    <w:p w:rsidR="00E945B5" w:rsidRDefault="00E945B5" w:rsidP="00E945B5">
      <w:pPr>
        <w:pStyle w:val="TextoNormalNegrita"/>
      </w:pPr>
      <w:r>
        <w:fldChar w:fldCharType="begin"/>
      </w:r>
      <w:r>
        <w:instrText xml:space="preserve"> HYPERLINK "http://hj.tribunalconstitucional.es/es/Resolucion/Show/26291" \o "Ver resolución" </w:instrText>
      </w:r>
      <w:r>
        <w:fldChar w:fldCharType="separate"/>
      </w:r>
      <w:r>
        <w:t>• Sala Segunda. SENTENCIA 54/2020, de 15 de junio de 2020</w:t>
      </w:r>
      <w:r>
        <w:fldChar w:fldCharType="end"/>
      </w:r>
      <w:bookmarkEnd w:id="11"/>
    </w:p>
    <w:p w:rsidR="00E945B5" w:rsidRDefault="00E945B5" w:rsidP="00E945B5">
      <w:pPr>
        <w:pStyle w:val="TextoNormalSinNegrita"/>
      </w:pPr>
      <w:r>
        <w:t xml:space="preserve"> </w:t>
      </w:r>
      <w:r>
        <w:t xml:space="preserve"> </w:t>
      </w:r>
      <w:r>
        <w:t xml:space="preserve"> </w:t>
      </w:r>
      <w:r>
        <w:t> Recurso de amparo 5786-2018.</w:t>
      </w:r>
    </w:p>
    <w:p w:rsidR="00E945B5" w:rsidRDefault="00E945B5" w:rsidP="00E945B5">
      <w:pPr>
        <w:pStyle w:val="TextoNormalCentradoCursiva"/>
      </w:pPr>
      <w:r>
        <w:t xml:space="preserve"> </w:t>
      </w:r>
      <w:r>
        <w:t xml:space="preserve"> </w:t>
      </w:r>
      <w:r>
        <w:t xml:space="preserve"> </w:t>
      </w:r>
      <w:r>
        <w:t> (BOE núm. 196, de 18 de julio de 2020)</w:t>
      </w:r>
    </w:p>
    <w:p w:rsidR="00E945B5" w:rsidRDefault="00E945B5" w:rsidP="00E945B5">
      <w:pPr>
        <w:pStyle w:val="TextoNormalCentrado"/>
      </w:pPr>
      <w:r>
        <w:t xml:space="preserve"> </w:t>
      </w:r>
      <w:r>
        <w:t xml:space="preserve"> </w:t>
      </w:r>
      <w:r>
        <w:t xml:space="preserve"> </w:t>
      </w:r>
      <w:r>
        <w:t> ECLI:ES:TC:2020:54</w:t>
      </w:r>
    </w:p>
    <w:p w:rsidR="00E945B5" w:rsidRDefault="00E945B5" w:rsidP="00E945B5">
      <w:pPr>
        <w:pStyle w:val="TextoNormalCentrado"/>
      </w:pPr>
    </w:p>
    <w:p w:rsidR="00E945B5" w:rsidRDefault="00E945B5" w:rsidP="00E945B5">
      <w:pPr>
        <w:pStyle w:val="SntesisDescriptiva"/>
      </w:pPr>
      <w:r w:rsidRPr="00E945B5">
        <w:rPr>
          <w:rStyle w:val="SntesisDescriptivaTtulo"/>
        </w:rPr>
        <w:t xml:space="preserve">Síntesis Descriptiva: </w:t>
      </w:r>
      <w:r>
        <w:t>Promovido por Euroinversiones Inmobiliarias Costa Sur, S.L., respecto de las resoluciones dictadas por un juzgado de primera instancia e instrucción de Lorca en procedimiento de ejecución hipotecaria.</w:t>
      </w:r>
    </w:p>
    <w:p w:rsidR="00E945B5" w:rsidRDefault="00E945B5" w:rsidP="00E945B5">
      <w:pPr>
        <w:pStyle w:val="SntesisDescriptiva"/>
      </w:pPr>
    </w:p>
    <w:p w:rsidR="00E945B5" w:rsidRDefault="00E945B5" w:rsidP="00E945B5">
      <w:pPr>
        <w:pStyle w:val="SntesisAnaltica"/>
      </w:pPr>
      <w:r w:rsidRPr="00E945B5">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justica por medio de comunicaciones electrónicas con la regulación del primer emplazamiento en los procesos civiles].</w:t>
      </w:r>
    </w:p>
    <w:p w:rsidR="00E945B5" w:rsidRDefault="00E945B5" w:rsidP="00E945B5">
      <w:pPr>
        <w:pStyle w:val="SntesisAnaltica"/>
      </w:pPr>
    </w:p>
    <w:p w:rsidR="00E945B5" w:rsidRDefault="00E945B5" w:rsidP="00E945B5">
      <w:pPr>
        <w:pStyle w:val="SntesisDescriptiva"/>
      </w:pPr>
      <w:r w:rsidRPr="00E945B5">
        <w:rPr>
          <w:rStyle w:val="SntesisDescriptivaTtulo"/>
        </w:rPr>
        <w:t xml:space="preserve">Resumen: </w:t>
      </w:r>
      <w:r>
        <w:t xml:space="preserve">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w:t>
      </w:r>
      <w:r>
        <w:lastRenderedPageBreak/>
        <w:t>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E945B5" w:rsidRDefault="00E945B5" w:rsidP="00E945B5">
      <w:pPr>
        <w:pStyle w:val="SntesisDescriptivaConSeparacion"/>
      </w:pPr>
    </w:p>
    <w:bookmarkStart w:id="12" w:name="SENTENCIA_2020_55"/>
    <w:p w:rsidR="00E945B5" w:rsidRDefault="00E945B5" w:rsidP="00E945B5">
      <w:pPr>
        <w:pStyle w:val="TextoNormalNegrita"/>
      </w:pPr>
      <w:r>
        <w:fldChar w:fldCharType="begin"/>
      </w:r>
      <w:r>
        <w:instrText xml:space="preserve"> HYPERLINK "http://hj.tribunalconstitucional.es/es/Resolucion/Show/26292" \o "Ver resolución" </w:instrText>
      </w:r>
      <w:r>
        <w:fldChar w:fldCharType="separate"/>
      </w:r>
      <w:r>
        <w:t>• Sala Segunda. SENTENCIA 55/2020, de 15 de junio de 2020</w:t>
      </w:r>
      <w:r>
        <w:fldChar w:fldCharType="end"/>
      </w:r>
      <w:bookmarkEnd w:id="12"/>
    </w:p>
    <w:p w:rsidR="00E945B5" w:rsidRDefault="00E945B5" w:rsidP="00E945B5">
      <w:pPr>
        <w:pStyle w:val="TextoNormalSinNegrita"/>
      </w:pPr>
      <w:r>
        <w:t xml:space="preserve"> </w:t>
      </w:r>
      <w:r>
        <w:t xml:space="preserve"> </w:t>
      </w:r>
      <w:r>
        <w:t xml:space="preserve"> </w:t>
      </w:r>
      <w:r>
        <w:t> Recurso de amparo 5804-2018.</w:t>
      </w:r>
    </w:p>
    <w:p w:rsidR="00E945B5" w:rsidRDefault="00E945B5" w:rsidP="00E945B5">
      <w:pPr>
        <w:pStyle w:val="TextoNormalCentradoCursiva"/>
      </w:pPr>
      <w:r>
        <w:t xml:space="preserve"> </w:t>
      </w:r>
      <w:r>
        <w:t xml:space="preserve"> </w:t>
      </w:r>
      <w:r>
        <w:t xml:space="preserve"> </w:t>
      </w:r>
      <w:r>
        <w:t> (BOE núm. 196, de 18 de julio de 2020)</w:t>
      </w:r>
    </w:p>
    <w:p w:rsidR="00E945B5" w:rsidRDefault="00E945B5" w:rsidP="00E945B5">
      <w:pPr>
        <w:pStyle w:val="TextoNormalCentrado"/>
      </w:pPr>
      <w:r>
        <w:t xml:space="preserve"> </w:t>
      </w:r>
      <w:r>
        <w:t xml:space="preserve"> </w:t>
      </w:r>
      <w:r>
        <w:t xml:space="preserve"> </w:t>
      </w:r>
      <w:r>
        <w:t> ECLI:ES:TC:2020:55</w:t>
      </w:r>
    </w:p>
    <w:p w:rsidR="00E945B5" w:rsidRDefault="00E945B5" w:rsidP="00E945B5">
      <w:pPr>
        <w:pStyle w:val="TextoNormalCentrado"/>
      </w:pPr>
    </w:p>
    <w:p w:rsidR="00E945B5" w:rsidRDefault="00E945B5" w:rsidP="00E945B5">
      <w:pPr>
        <w:pStyle w:val="SntesisDescriptiva"/>
      </w:pPr>
      <w:r w:rsidRPr="00E945B5">
        <w:rPr>
          <w:rStyle w:val="SntesisDescriptivaTtulo"/>
        </w:rPr>
        <w:t xml:space="preserve">Síntesis Descriptiva: </w:t>
      </w:r>
      <w:r>
        <w:t>Promovido por Penrei Inversiones, S.L., respecto de las resoluciones dictadas por un juzgado de primera instancia e instrucción de Lorca en procedimiento de ejecución hipotecaria.</w:t>
      </w:r>
    </w:p>
    <w:p w:rsidR="00E945B5" w:rsidRDefault="00E945B5" w:rsidP="00E945B5">
      <w:pPr>
        <w:pStyle w:val="SntesisDescriptiva"/>
      </w:pPr>
    </w:p>
    <w:p w:rsidR="00E945B5" w:rsidRDefault="00E945B5" w:rsidP="00E945B5">
      <w:pPr>
        <w:pStyle w:val="SntesisAnaltica"/>
      </w:pPr>
      <w:r w:rsidRPr="00E945B5">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E945B5" w:rsidRDefault="00E945B5" w:rsidP="00E945B5">
      <w:pPr>
        <w:pStyle w:val="SntesisAnaltica"/>
      </w:pPr>
    </w:p>
    <w:p w:rsidR="00E945B5" w:rsidRDefault="00E945B5" w:rsidP="00E945B5">
      <w:pPr>
        <w:pStyle w:val="SntesisDescriptiva"/>
      </w:pPr>
      <w:r w:rsidRPr="00E945B5">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E945B5" w:rsidRDefault="00E945B5" w:rsidP="00E945B5">
      <w:pPr>
        <w:pStyle w:val="SntesisDescriptivaConSeparacion"/>
      </w:pPr>
    </w:p>
    <w:bookmarkStart w:id="13" w:name="SENTENCIA_2020_56"/>
    <w:p w:rsidR="00E945B5" w:rsidRDefault="00E945B5" w:rsidP="00E945B5">
      <w:pPr>
        <w:pStyle w:val="TextoNormalNegrita"/>
      </w:pPr>
      <w:r>
        <w:fldChar w:fldCharType="begin"/>
      </w:r>
      <w:r>
        <w:instrText xml:space="preserve"> HYPERLINK "http://hj.tribunalconstitucional.es/es/Resolucion/Show/26293" \o "Ver resolución" </w:instrText>
      </w:r>
      <w:r>
        <w:fldChar w:fldCharType="separate"/>
      </w:r>
      <w:r>
        <w:t>• Sala Segunda. SENTENCIA 56/2020, de 15 de junio de 2020</w:t>
      </w:r>
      <w:r>
        <w:fldChar w:fldCharType="end"/>
      </w:r>
      <w:bookmarkEnd w:id="13"/>
    </w:p>
    <w:p w:rsidR="00E945B5" w:rsidRDefault="00E945B5" w:rsidP="00E945B5">
      <w:pPr>
        <w:pStyle w:val="TextoNormalSinNegrita"/>
      </w:pPr>
      <w:r>
        <w:t xml:space="preserve"> </w:t>
      </w:r>
      <w:r>
        <w:t xml:space="preserve"> </w:t>
      </w:r>
      <w:r>
        <w:t xml:space="preserve"> </w:t>
      </w:r>
      <w:r>
        <w:t> Recurso de amparo 5808-2018.</w:t>
      </w:r>
    </w:p>
    <w:p w:rsidR="00E945B5" w:rsidRDefault="00E945B5" w:rsidP="00E945B5">
      <w:pPr>
        <w:pStyle w:val="TextoNormalCentradoCursiva"/>
      </w:pPr>
      <w:r>
        <w:t xml:space="preserve"> </w:t>
      </w:r>
      <w:r>
        <w:t xml:space="preserve"> </w:t>
      </w:r>
      <w:r>
        <w:t xml:space="preserve"> </w:t>
      </w:r>
      <w:r>
        <w:t> (BOE núm. 196, de 18 de julio de 2020)</w:t>
      </w:r>
    </w:p>
    <w:p w:rsidR="00E945B5" w:rsidRDefault="00E945B5" w:rsidP="00E945B5">
      <w:pPr>
        <w:pStyle w:val="TextoNormalCentrado"/>
      </w:pPr>
      <w:r>
        <w:t xml:space="preserve"> </w:t>
      </w:r>
      <w:r>
        <w:t xml:space="preserve"> </w:t>
      </w:r>
      <w:r>
        <w:t xml:space="preserve"> </w:t>
      </w:r>
      <w:r>
        <w:t> ECLI:ES:TC:2020:56</w:t>
      </w:r>
    </w:p>
    <w:p w:rsidR="00E945B5" w:rsidRDefault="00E945B5" w:rsidP="00E945B5">
      <w:pPr>
        <w:pStyle w:val="TextoNormalCentrado"/>
      </w:pPr>
    </w:p>
    <w:p w:rsidR="00E945B5" w:rsidRDefault="00E945B5" w:rsidP="00E945B5">
      <w:pPr>
        <w:pStyle w:val="SntesisDescriptiva"/>
      </w:pPr>
      <w:r w:rsidRPr="00E945B5">
        <w:rPr>
          <w:rStyle w:val="SntesisDescriptivaTtulo"/>
        </w:rPr>
        <w:lastRenderedPageBreak/>
        <w:t xml:space="preserve">Síntesis Descriptiva: </w:t>
      </w:r>
      <w:r>
        <w:t>Promovido por Euroinversiones Inmobiliarias Costa Sur, S.L., respecto de las resoluciones dictadas por un juzgado de primera instancia e instrucción de Lorca en procedimiento de ejecución hipotecaria.</w:t>
      </w:r>
    </w:p>
    <w:p w:rsidR="00E945B5" w:rsidRDefault="00E945B5" w:rsidP="00E945B5">
      <w:pPr>
        <w:pStyle w:val="SntesisDescriptiva"/>
      </w:pPr>
    </w:p>
    <w:p w:rsidR="00E945B5" w:rsidRDefault="00E945B5" w:rsidP="00E945B5">
      <w:pPr>
        <w:pStyle w:val="SntesisAnaltica"/>
      </w:pPr>
      <w:r w:rsidRPr="00E945B5">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E945B5" w:rsidRDefault="00E945B5" w:rsidP="00E945B5">
      <w:pPr>
        <w:pStyle w:val="SntesisAnaltica"/>
      </w:pPr>
    </w:p>
    <w:p w:rsidR="00E945B5" w:rsidRDefault="00E945B5" w:rsidP="00E945B5">
      <w:pPr>
        <w:pStyle w:val="SntesisDescriptiva"/>
      </w:pPr>
      <w:r w:rsidRPr="00E945B5">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E945B5" w:rsidRDefault="00E945B5" w:rsidP="00E945B5">
      <w:pPr>
        <w:pStyle w:val="SntesisDescriptivaConSeparacion"/>
      </w:pPr>
    </w:p>
    <w:bookmarkStart w:id="14" w:name="SENTENCIA_2020_57"/>
    <w:p w:rsidR="00E945B5" w:rsidRDefault="00E945B5" w:rsidP="00E945B5">
      <w:pPr>
        <w:pStyle w:val="TextoNormalNegrita"/>
      </w:pPr>
      <w:r>
        <w:fldChar w:fldCharType="begin"/>
      </w:r>
      <w:r>
        <w:instrText xml:space="preserve"> HYPERLINK "http://hj.tribunalconstitucional.es/es/Resolucion/Show/26294" \o "Ver resolución" </w:instrText>
      </w:r>
      <w:r>
        <w:fldChar w:fldCharType="separate"/>
      </w:r>
      <w:r>
        <w:t>• Sala Segunda. SENTENCIA 57/2020, de 15 de junio de 2020</w:t>
      </w:r>
      <w:r>
        <w:fldChar w:fldCharType="end"/>
      </w:r>
      <w:bookmarkEnd w:id="14"/>
    </w:p>
    <w:p w:rsidR="00E945B5" w:rsidRDefault="00E945B5" w:rsidP="00E945B5">
      <w:pPr>
        <w:pStyle w:val="TextoNormalSinNegrita"/>
      </w:pPr>
      <w:r>
        <w:t xml:space="preserve"> </w:t>
      </w:r>
      <w:r>
        <w:t xml:space="preserve"> </w:t>
      </w:r>
      <w:r>
        <w:t xml:space="preserve"> </w:t>
      </w:r>
      <w:r>
        <w:t> Recurso de amparo 5809-2018.</w:t>
      </w:r>
    </w:p>
    <w:p w:rsidR="00E945B5" w:rsidRDefault="00E945B5" w:rsidP="00E945B5">
      <w:pPr>
        <w:pStyle w:val="TextoNormalCentradoCursiva"/>
      </w:pPr>
      <w:r>
        <w:t xml:space="preserve"> </w:t>
      </w:r>
      <w:r>
        <w:t xml:space="preserve"> </w:t>
      </w:r>
      <w:r>
        <w:t xml:space="preserve"> </w:t>
      </w:r>
      <w:r>
        <w:t> (BOE núm. 196, de 18 de julio de 2020)</w:t>
      </w:r>
    </w:p>
    <w:p w:rsidR="00E945B5" w:rsidRDefault="00E945B5" w:rsidP="00E945B5">
      <w:pPr>
        <w:pStyle w:val="TextoNormalCentrado"/>
      </w:pPr>
      <w:r>
        <w:t xml:space="preserve"> </w:t>
      </w:r>
      <w:r>
        <w:t xml:space="preserve"> </w:t>
      </w:r>
      <w:r>
        <w:t xml:space="preserve"> </w:t>
      </w:r>
      <w:r>
        <w:t> ECLI:ES:TC:2020:57</w:t>
      </w:r>
    </w:p>
    <w:p w:rsidR="00E945B5" w:rsidRDefault="00E945B5" w:rsidP="00E945B5">
      <w:pPr>
        <w:pStyle w:val="TextoNormalCentrado"/>
      </w:pPr>
    </w:p>
    <w:p w:rsidR="00E945B5" w:rsidRDefault="00E945B5" w:rsidP="00E945B5">
      <w:pPr>
        <w:pStyle w:val="SntesisDescriptiva"/>
      </w:pPr>
      <w:r w:rsidRPr="00E945B5">
        <w:rPr>
          <w:rStyle w:val="SntesisDescriptivaTtulo"/>
        </w:rPr>
        <w:t xml:space="preserve">Síntesis Descriptiva: </w:t>
      </w:r>
      <w:r>
        <w:t>Promovido por Penrei Inversiones, S.L., respecto de las resoluciones dictadas por un juzgado de primera instancia e instrucción de Lorca en procedimiento de ejecución hipotecaria.</w:t>
      </w:r>
    </w:p>
    <w:p w:rsidR="00E945B5" w:rsidRDefault="00E945B5" w:rsidP="00E945B5">
      <w:pPr>
        <w:pStyle w:val="SntesisDescriptiva"/>
      </w:pPr>
    </w:p>
    <w:p w:rsidR="00E945B5" w:rsidRDefault="00E945B5" w:rsidP="00E945B5">
      <w:pPr>
        <w:pStyle w:val="SntesisAnaltica"/>
      </w:pPr>
      <w:r w:rsidRPr="00E945B5">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E945B5" w:rsidRDefault="00E945B5" w:rsidP="00E945B5">
      <w:pPr>
        <w:pStyle w:val="SntesisAnaltica"/>
      </w:pPr>
    </w:p>
    <w:p w:rsidR="00E945B5" w:rsidRDefault="00E945B5" w:rsidP="00E945B5">
      <w:pPr>
        <w:pStyle w:val="SntesisDescriptiva"/>
      </w:pPr>
      <w:r w:rsidRPr="00E945B5">
        <w:rPr>
          <w:rStyle w:val="SntesisDescriptivaTtulo"/>
        </w:rPr>
        <w:t xml:space="preserve">Resumen: </w:t>
      </w:r>
      <w:r>
        <w:t xml:space="preserve">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w:t>
      </w:r>
      <w:r>
        <w:lastRenderedPageBreak/>
        <w:t>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E945B5" w:rsidRDefault="00E945B5" w:rsidP="00E945B5">
      <w:pPr>
        <w:pStyle w:val="SntesisDescriptivaConSeparacion"/>
      </w:pPr>
    </w:p>
    <w:bookmarkStart w:id="15" w:name="SENTENCIA_2020_58"/>
    <w:p w:rsidR="00E945B5" w:rsidRDefault="00E945B5" w:rsidP="00E945B5">
      <w:pPr>
        <w:pStyle w:val="TextoNormalNegrita"/>
      </w:pPr>
      <w:r>
        <w:fldChar w:fldCharType="begin"/>
      </w:r>
      <w:r>
        <w:instrText xml:space="preserve"> HYPERLINK "http://hj.tribunalconstitucional.es/es/Resolucion/Show/26295" \o "Ver resolución" </w:instrText>
      </w:r>
      <w:r>
        <w:fldChar w:fldCharType="separate"/>
      </w:r>
      <w:r>
        <w:t>• Sala Segunda. SENTENCIA 58/2020, de 15 de junio de 2020</w:t>
      </w:r>
      <w:r>
        <w:fldChar w:fldCharType="end"/>
      </w:r>
      <w:bookmarkEnd w:id="15"/>
    </w:p>
    <w:p w:rsidR="00E945B5" w:rsidRDefault="00E945B5" w:rsidP="00E945B5">
      <w:pPr>
        <w:pStyle w:val="TextoNormalSinNegrita"/>
      </w:pPr>
      <w:r>
        <w:t xml:space="preserve"> </w:t>
      </w:r>
      <w:r>
        <w:t xml:space="preserve"> </w:t>
      </w:r>
      <w:r>
        <w:t xml:space="preserve"> </w:t>
      </w:r>
      <w:r>
        <w:t> Recurso de amparo 5810-2018.</w:t>
      </w:r>
    </w:p>
    <w:p w:rsidR="00E945B5" w:rsidRDefault="00E945B5" w:rsidP="00E945B5">
      <w:pPr>
        <w:pStyle w:val="TextoNormalCentradoCursiva"/>
      </w:pPr>
      <w:r>
        <w:t xml:space="preserve"> </w:t>
      </w:r>
      <w:r>
        <w:t xml:space="preserve"> </w:t>
      </w:r>
      <w:r>
        <w:t xml:space="preserve"> </w:t>
      </w:r>
      <w:r>
        <w:t> (BOE núm. 196, de 18 de julio de 2020)</w:t>
      </w:r>
    </w:p>
    <w:p w:rsidR="00E945B5" w:rsidRDefault="00E945B5" w:rsidP="00E945B5">
      <w:pPr>
        <w:pStyle w:val="TextoNormalCentrado"/>
      </w:pPr>
      <w:r>
        <w:t xml:space="preserve"> </w:t>
      </w:r>
      <w:r>
        <w:t xml:space="preserve"> </w:t>
      </w:r>
      <w:r>
        <w:t xml:space="preserve"> </w:t>
      </w:r>
      <w:r>
        <w:t> ECLI:ES:TC:2020:58</w:t>
      </w:r>
    </w:p>
    <w:p w:rsidR="00E945B5" w:rsidRDefault="00E945B5" w:rsidP="00E945B5">
      <w:pPr>
        <w:pStyle w:val="TextoNormalCentrado"/>
      </w:pPr>
    </w:p>
    <w:p w:rsidR="00E945B5" w:rsidRDefault="00E945B5" w:rsidP="00E945B5">
      <w:pPr>
        <w:pStyle w:val="SntesisDescriptiva"/>
      </w:pPr>
      <w:r w:rsidRPr="00E945B5">
        <w:rPr>
          <w:rStyle w:val="SntesisDescriptivaTtulo"/>
        </w:rPr>
        <w:t xml:space="preserve">Síntesis Descriptiva: </w:t>
      </w:r>
      <w:r>
        <w:t>Promovido por Euroinversiones Inmobiliarias Costa Sur, S.L., respecto de las resoluciones dictadas por un juzgado de primera instancia e instrucción de Lorca en procedimiento de ejecución hipotecaria.</w:t>
      </w:r>
    </w:p>
    <w:p w:rsidR="00E945B5" w:rsidRDefault="00E945B5" w:rsidP="00E945B5">
      <w:pPr>
        <w:pStyle w:val="SntesisDescriptiva"/>
      </w:pPr>
    </w:p>
    <w:p w:rsidR="00E945B5" w:rsidRDefault="00E945B5" w:rsidP="00E945B5">
      <w:pPr>
        <w:pStyle w:val="SntesisAnaltica"/>
      </w:pPr>
      <w:r w:rsidRPr="00E945B5">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E945B5" w:rsidRDefault="00E945B5" w:rsidP="00E945B5">
      <w:pPr>
        <w:pStyle w:val="SntesisAnaltica"/>
      </w:pPr>
    </w:p>
    <w:p w:rsidR="00E945B5" w:rsidRDefault="00E945B5" w:rsidP="00E945B5">
      <w:pPr>
        <w:pStyle w:val="SntesisDescriptiva"/>
      </w:pPr>
      <w:r w:rsidRPr="00E945B5">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E945B5" w:rsidRDefault="00E945B5" w:rsidP="00E945B5">
      <w:pPr>
        <w:pStyle w:val="SntesisDescriptivaConSeparacion"/>
      </w:pPr>
    </w:p>
    <w:bookmarkStart w:id="16" w:name="SENTENCIA_2020_59"/>
    <w:p w:rsidR="00E945B5" w:rsidRDefault="00E945B5" w:rsidP="00E945B5">
      <w:pPr>
        <w:pStyle w:val="TextoNormalNegrita"/>
      </w:pPr>
      <w:r>
        <w:fldChar w:fldCharType="begin"/>
      </w:r>
      <w:r>
        <w:instrText xml:space="preserve"> HYPERLINK "http://hj.tribunalconstitucional.es/es/Resolucion/Show/26296" \o "Ver resolución" </w:instrText>
      </w:r>
      <w:r>
        <w:fldChar w:fldCharType="separate"/>
      </w:r>
      <w:r>
        <w:t>• Sala Segunda. SENTENCIA 59/2020, de 15 de junio de 2020</w:t>
      </w:r>
      <w:r>
        <w:fldChar w:fldCharType="end"/>
      </w:r>
      <w:bookmarkEnd w:id="16"/>
    </w:p>
    <w:p w:rsidR="00E945B5" w:rsidRDefault="00E945B5" w:rsidP="00E945B5">
      <w:pPr>
        <w:pStyle w:val="TextoNormalSinNegrita"/>
      </w:pPr>
      <w:r>
        <w:t xml:space="preserve"> </w:t>
      </w:r>
      <w:r>
        <w:t xml:space="preserve"> </w:t>
      </w:r>
      <w:r>
        <w:t xml:space="preserve"> </w:t>
      </w:r>
      <w:r>
        <w:t> Recurso de amparo 5811-2018.</w:t>
      </w:r>
    </w:p>
    <w:p w:rsidR="00E945B5" w:rsidRDefault="00E945B5" w:rsidP="00E945B5">
      <w:pPr>
        <w:pStyle w:val="TextoNormalCentradoCursiva"/>
      </w:pPr>
      <w:r>
        <w:t xml:space="preserve"> </w:t>
      </w:r>
      <w:r>
        <w:t xml:space="preserve"> </w:t>
      </w:r>
      <w:r>
        <w:t xml:space="preserve"> </w:t>
      </w:r>
      <w:r>
        <w:t> (BOE núm. 196, de 18 de julio de 2020)</w:t>
      </w:r>
    </w:p>
    <w:p w:rsidR="00E945B5" w:rsidRDefault="00E945B5" w:rsidP="00E945B5">
      <w:pPr>
        <w:pStyle w:val="TextoNormalCentrado"/>
      </w:pPr>
      <w:r>
        <w:t xml:space="preserve"> </w:t>
      </w:r>
      <w:r>
        <w:t xml:space="preserve"> </w:t>
      </w:r>
      <w:r>
        <w:t xml:space="preserve"> </w:t>
      </w:r>
      <w:r>
        <w:t> ECLI:ES:TC:2020:59</w:t>
      </w:r>
    </w:p>
    <w:p w:rsidR="00E945B5" w:rsidRDefault="00E945B5" w:rsidP="00E945B5">
      <w:pPr>
        <w:pStyle w:val="TextoNormalCentrado"/>
      </w:pPr>
    </w:p>
    <w:p w:rsidR="00E945B5" w:rsidRDefault="00E945B5" w:rsidP="00E945B5">
      <w:pPr>
        <w:pStyle w:val="SntesisDescriptiva"/>
      </w:pPr>
      <w:r w:rsidRPr="00E945B5">
        <w:rPr>
          <w:rStyle w:val="SntesisDescriptivaTtulo"/>
        </w:rPr>
        <w:lastRenderedPageBreak/>
        <w:t xml:space="preserve">Síntesis Descriptiva: </w:t>
      </w:r>
      <w:r>
        <w:t>Promovido por Penrei Inversiones, S.L., respecto de las resoluciones dictadas por un juzgado de primera instancia e instrucción de Lorca en procedimiento de ejecución hipotecaria.</w:t>
      </w:r>
    </w:p>
    <w:p w:rsidR="00E945B5" w:rsidRDefault="00E945B5" w:rsidP="00E945B5">
      <w:pPr>
        <w:pStyle w:val="SntesisDescriptiva"/>
      </w:pPr>
    </w:p>
    <w:p w:rsidR="00E945B5" w:rsidRDefault="00E945B5" w:rsidP="00E945B5">
      <w:pPr>
        <w:pStyle w:val="SntesisAnaltica"/>
      </w:pPr>
      <w:r w:rsidRPr="00E945B5">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E945B5" w:rsidRDefault="00E945B5" w:rsidP="00E945B5">
      <w:pPr>
        <w:pStyle w:val="SntesisAnaltica"/>
      </w:pPr>
    </w:p>
    <w:p w:rsidR="00E945B5" w:rsidRDefault="00E945B5" w:rsidP="00E945B5">
      <w:pPr>
        <w:pStyle w:val="SntesisDescriptiva"/>
      </w:pPr>
      <w:r w:rsidRPr="00E945B5">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E945B5" w:rsidRDefault="00E945B5" w:rsidP="00E945B5">
      <w:pPr>
        <w:pStyle w:val="SntesisDescriptivaConSeparacion"/>
      </w:pPr>
    </w:p>
    <w:bookmarkStart w:id="17" w:name="SENTENCIA_2020_60"/>
    <w:p w:rsidR="00E945B5" w:rsidRDefault="00E945B5" w:rsidP="00E945B5">
      <w:pPr>
        <w:pStyle w:val="TextoNormalNegrita"/>
      </w:pPr>
      <w:r>
        <w:fldChar w:fldCharType="begin"/>
      </w:r>
      <w:r>
        <w:instrText xml:space="preserve"> HYPERLINK "http://hj.tribunalconstitucional.es/es/Resolucion/Show/26297" \o "Ver resolución" </w:instrText>
      </w:r>
      <w:r>
        <w:fldChar w:fldCharType="separate"/>
      </w:r>
      <w:r>
        <w:t>• Sala Segunda. SENTENCIA 60/2020, de 15 de junio de 2020</w:t>
      </w:r>
      <w:r>
        <w:fldChar w:fldCharType="end"/>
      </w:r>
      <w:bookmarkEnd w:id="17"/>
    </w:p>
    <w:p w:rsidR="00E945B5" w:rsidRDefault="00E945B5" w:rsidP="00E945B5">
      <w:pPr>
        <w:pStyle w:val="TextoNormalSinNegrita"/>
      </w:pPr>
      <w:r>
        <w:t xml:space="preserve"> </w:t>
      </w:r>
      <w:r>
        <w:t xml:space="preserve"> </w:t>
      </w:r>
      <w:r>
        <w:t xml:space="preserve"> </w:t>
      </w:r>
      <w:r>
        <w:t> Recurso de amparo 6021-2018.</w:t>
      </w:r>
    </w:p>
    <w:p w:rsidR="00E945B5" w:rsidRDefault="00E945B5" w:rsidP="00E945B5">
      <w:pPr>
        <w:pStyle w:val="TextoNormalCentradoCursiva"/>
      </w:pPr>
      <w:r>
        <w:t xml:space="preserve"> </w:t>
      </w:r>
      <w:r>
        <w:t xml:space="preserve"> </w:t>
      </w:r>
      <w:r>
        <w:t xml:space="preserve"> </w:t>
      </w:r>
      <w:r>
        <w:t> (BOE núm. 196, de 18 de julio de 2020)</w:t>
      </w:r>
    </w:p>
    <w:p w:rsidR="00E945B5" w:rsidRDefault="00E945B5" w:rsidP="00E945B5">
      <w:pPr>
        <w:pStyle w:val="TextoNormalCentrado"/>
      </w:pPr>
      <w:r>
        <w:t xml:space="preserve"> </w:t>
      </w:r>
      <w:r>
        <w:t xml:space="preserve"> </w:t>
      </w:r>
      <w:r>
        <w:t xml:space="preserve"> </w:t>
      </w:r>
      <w:r>
        <w:t> ECLI:ES:TC:2020:60</w:t>
      </w:r>
    </w:p>
    <w:p w:rsidR="00E945B5" w:rsidRDefault="00E945B5" w:rsidP="00E945B5">
      <w:pPr>
        <w:pStyle w:val="TextoNormalCentrado"/>
      </w:pPr>
    </w:p>
    <w:p w:rsidR="00E945B5" w:rsidRDefault="00E945B5" w:rsidP="00E945B5">
      <w:pPr>
        <w:pStyle w:val="SntesisDescriptiva"/>
      </w:pPr>
      <w:r w:rsidRPr="00E945B5">
        <w:rPr>
          <w:rStyle w:val="SntesisDescriptivaTtulo"/>
        </w:rPr>
        <w:t xml:space="preserve">Síntesis Descriptiva: </w:t>
      </w:r>
      <w:r>
        <w:t>Promovido por Euroinversiones Inmobiliarias Costa Sur, S.L., respecto de las resoluciones dictadas por un juzgado de primera instancia e instrucción de Lorca en procedimiento de ejecución hipotecaria.</w:t>
      </w:r>
    </w:p>
    <w:p w:rsidR="00E945B5" w:rsidRDefault="00E945B5" w:rsidP="00E945B5">
      <w:pPr>
        <w:pStyle w:val="SntesisDescriptiva"/>
      </w:pPr>
    </w:p>
    <w:p w:rsidR="00E945B5" w:rsidRDefault="00E945B5" w:rsidP="00E945B5">
      <w:pPr>
        <w:pStyle w:val="SntesisAnaltica"/>
      </w:pPr>
      <w:r w:rsidRPr="00E945B5">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E945B5" w:rsidRDefault="00E945B5" w:rsidP="00E945B5">
      <w:pPr>
        <w:pStyle w:val="SntesisAnaltica"/>
      </w:pPr>
    </w:p>
    <w:p w:rsidR="00E945B5" w:rsidRDefault="00E945B5" w:rsidP="00E945B5">
      <w:pPr>
        <w:pStyle w:val="SntesisDescriptiva"/>
      </w:pPr>
      <w:r w:rsidRPr="00E945B5">
        <w:rPr>
          <w:rStyle w:val="SntesisDescriptivaTtulo"/>
        </w:rPr>
        <w:t xml:space="preserve">Resumen: </w:t>
      </w:r>
      <w:r>
        <w:t xml:space="preserve">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w:t>
      </w:r>
      <w:r>
        <w:lastRenderedPageBreak/>
        <w:t>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E945B5" w:rsidRDefault="00E945B5" w:rsidP="00E945B5">
      <w:pPr>
        <w:pStyle w:val="SntesisDescriptivaConSeparacion"/>
      </w:pPr>
    </w:p>
    <w:bookmarkStart w:id="18" w:name="SENTENCIA_2020_61"/>
    <w:p w:rsidR="00E945B5" w:rsidRDefault="00E945B5" w:rsidP="00E945B5">
      <w:pPr>
        <w:pStyle w:val="TextoNormalNegrita"/>
      </w:pPr>
      <w:r>
        <w:fldChar w:fldCharType="begin"/>
      </w:r>
      <w:r>
        <w:instrText xml:space="preserve"> HYPERLINK "http://hj.tribunalconstitucional.es/es/Resolucion/Show/26298" \o "Ver resolución" </w:instrText>
      </w:r>
      <w:r>
        <w:fldChar w:fldCharType="separate"/>
      </w:r>
      <w:r>
        <w:t>• Sala Segunda. SENTENCIA 61/2020, de 15 de junio de 2020</w:t>
      </w:r>
      <w:r>
        <w:fldChar w:fldCharType="end"/>
      </w:r>
      <w:bookmarkEnd w:id="18"/>
    </w:p>
    <w:p w:rsidR="00E945B5" w:rsidRDefault="00E945B5" w:rsidP="00E945B5">
      <w:pPr>
        <w:pStyle w:val="TextoNormalSinNegrita"/>
      </w:pPr>
      <w:r>
        <w:t xml:space="preserve"> </w:t>
      </w:r>
      <w:r>
        <w:t xml:space="preserve"> </w:t>
      </w:r>
      <w:r>
        <w:t xml:space="preserve"> </w:t>
      </w:r>
      <w:r>
        <w:t> Recurso de amparo 6024-2018.</w:t>
      </w:r>
    </w:p>
    <w:p w:rsidR="00E945B5" w:rsidRDefault="00E945B5" w:rsidP="00E945B5">
      <w:pPr>
        <w:pStyle w:val="TextoNormalCentradoCursiva"/>
      </w:pPr>
      <w:r>
        <w:t xml:space="preserve"> </w:t>
      </w:r>
      <w:r>
        <w:t xml:space="preserve"> </w:t>
      </w:r>
      <w:r>
        <w:t xml:space="preserve"> </w:t>
      </w:r>
      <w:r>
        <w:t> (BOE núm. 196, de 18 de julio de 2020)</w:t>
      </w:r>
    </w:p>
    <w:p w:rsidR="00E945B5" w:rsidRDefault="00E945B5" w:rsidP="00E945B5">
      <w:pPr>
        <w:pStyle w:val="TextoNormalCentrado"/>
      </w:pPr>
      <w:r>
        <w:t xml:space="preserve"> </w:t>
      </w:r>
      <w:r>
        <w:t xml:space="preserve"> </w:t>
      </w:r>
      <w:r>
        <w:t xml:space="preserve"> </w:t>
      </w:r>
      <w:r>
        <w:t> ECLI:ES:TC:2020:61</w:t>
      </w:r>
    </w:p>
    <w:p w:rsidR="00E945B5" w:rsidRDefault="00E945B5" w:rsidP="00E945B5">
      <w:pPr>
        <w:pStyle w:val="TextoNormalCentrado"/>
      </w:pPr>
    </w:p>
    <w:p w:rsidR="00E945B5" w:rsidRDefault="00E945B5" w:rsidP="00E945B5">
      <w:pPr>
        <w:pStyle w:val="SntesisDescriptiva"/>
      </w:pPr>
      <w:r w:rsidRPr="00E945B5">
        <w:rPr>
          <w:rStyle w:val="SntesisDescriptivaTtulo"/>
        </w:rPr>
        <w:t xml:space="preserve">Síntesis Descriptiva: </w:t>
      </w:r>
      <w:r>
        <w:t>Promovido por Penrei Inversiones, S.L., respecto de las resoluciones dictadas por un juzgado de primera instancia e instrucción de Lorca en procedimiento de ejecución hipotecaria.</w:t>
      </w:r>
    </w:p>
    <w:p w:rsidR="00E945B5" w:rsidRDefault="00E945B5" w:rsidP="00E945B5">
      <w:pPr>
        <w:pStyle w:val="SntesisDescriptiva"/>
      </w:pPr>
    </w:p>
    <w:p w:rsidR="00E945B5" w:rsidRDefault="00E945B5" w:rsidP="00E945B5">
      <w:pPr>
        <w:pStyle w:val="SntesisAnaltica"/>
      </w:pPr>
      <w:r w:rsidRPr="00E945B5">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E945B5" w:rsidRDefault="00E945B5" w:rsidP="00E945B5">
      <w:pPr>
        <w:pStyle w:val="SntesisAnaltica"/>
      </w:pPr>
    </w:p>
    <w:p w:rsidR="00E945B5" w:rsidRDefault="00E945B5" w:rsidP="00E945B5">
      <w:pPr>
        <w:pStyle w:val="SntesisDescriptiva"/>
      </w:pPr>
      <w:r w:rsidRPr="00E945B5">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también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E945B5" w:rsidRDefault="00E945B5" w:rsidP="00E945B5">
      <w:pPr>
        <w:pStyle w:val="SntesisDescriptivaConSeparacion"/>
      </w:pPr>
    </w:p>
    <w:bookmarkStart w:id="19" w:name="SENTENCIA_2020_62"/>
    <w:p w:rsidR="00E945B5" w:rsidRDefault="00E945B5" w:rsidP="00E945B5">
      <w:pPr>
        <w:pStyle w:val="TextoNormalNegrita"/>
      </w:pPr>
      <w:r>
        <w:fldChar w:fldCharType="begin"/>
      </w:r>
      <w:r>
        <w:instrText xml:space="preserve"> HYPERLINK "http://hj.tribunalconstitucional.es/es/Resolucion/Show/26281" \o "Ver resolución" </w:instrText>
      </w:r>
      <w:r>
        <w:fldChar w:fldCharType="separate"/>
      </w:r>
      <w:r>
        <w:t>• Sala Primera. SENTENCIA 62/2020, de 15 de junio de 2020</w:t>
      </w:r>
      <w:r>
        <w:fldChar w:fldCharType="end"/>
      </w:r>
      <w:bookmarkEnd w:id="19"/>
    </w:p>
    <w:p w:rsidR="00E945B5" w:rsidRDefault="00E945B5" w:rsidP="00E945B5">
      <w:pPr>
        <w:pStyle w:val="TextoNormalSinNegrita"/>
      </w:pPr>
      <w:r>
        <w:t xml:space="preserve"> </w:t>
      </w:r>
      <w:r>
        <w:t xml:space="preserve"> </w:t>
      </w:r>
      <w:r>
        <w:t xml:space="preserve"> </w:t>
      </w:r>
      <w:r>
        <w:t> Recurso de amparo 588-2019.</w:t>
      </w:r>
    </w:p>
    <w:p w:rsidR="00E945B5" w:rsidRDefault="00E945B5" w:rsidP="00E945B5">
      <w:pPr>
        <w:pStyle w:val="TextoNormalCentradoCursiva"/>
      </w:pPr>
      <w:r>
        <w:t xml:space="preserve"> </w:t>
      </w:r>
      <w:r>
        <w:t xml:space="preserve"> </w:t>
      </w:r>
      <w:r>
        <w:t xml:space="preserve"> </w:t>
      </w:r>
      <w:r>
        <w:t> (BOE núm. 196, de 18 de julio de 2020)</w:t>
      </w:r>
    </w:p>
    <w:p w:rsidR="00E945B5" w:rsidRDefault="00E945B5" w:rsidP="00E945B5">
      <w:pPr>
        <w:pStyle w:val="TextoNormalCentrado"/>
      </w:pPr>
      <w:r>
        <w:t xml:space="preserve"> </w:t>
      </w:r>
      <w:r>
        <w:t xml:space="preserve"> </w:t>
      </w:r>
      <w:r>
        <w:t xml:space="preserve"> </w:t>
      </w:r>
      <w:r>
        <w:t> ECLI:ES:TC:2020:62</w:t>
      </w:r>
    </w:p>
    <w:p w:rsidR="00E945B5" w:rsidRDefault="00E945B5" w:rsidP="00E945B5">
      <w:pPr>
        <w:pStyle w:val="TextoNormalCentrado"/>
      </w:pPr>
    </w:p>
    <w:p w:rsidR="00E945B5" w:rsidRDefault="00E945B5" w:rsidP="00E945B5">
      <w:pPr>
        <w:pStyle w:val="SntesisDescriptiva"/>
      </w:pPr>
      <w:r w:rsidRPr="00E945B5">
        <w:rPr>
          <w:rStyle w:val="SntesisDescriptivaTtulo"/>
        </w:rPr>
        <w:lastRenderedPageBreak/>
        <w:t xml:space="preserve">Síntesis Descriptiva: </w:t>
      </w:r>
      <w:r>
        <w:t>Promovido por don Roberto Mederos López respecto de las resoluciones dictadas por un juzgado de primera instancia e instrucción de Ibiza en proceso de desahucio de vivienda.</w:t>
      </w:r>
    </w:p>
    <w:p w:rsidR="00E945B5" w:rsidRDefault="00E945B5" w:rsidP="00E945B5">
      <w:pPr>
        <w:pStyle w:val="SntesisDescriptiva"/>
      </w:pPr>
    </w:p>
    <w:p w:rsidR="00E945B5" w:rsidRDefault="00E945B5" w:rsidP="00E945B5">
      <w:pPr>
        <w:pStyle w:val="SntesisAnaltica"/>
      </w:pPr>
      <w:r w:rsidRPr="00E945B5">
        <w:rPr>
          <w:rStyle w:val="SntesisAnalticaTtulo"/>
        </w:rPr>
        <w:t xml:space="preserve">Síntesis Analítica: </w:t>
      </w:r>
      <w:r>
        <w:t>Vulneración del derecho a la tutela judicial sin indefensión: emplazamiento mediante edictos sin agotar las posibilidades de comunicación personal (STC 123/2019).</w:t>
      </w:r>
    </w:p>
    <w:p w:rsidR="00E945B5" w:rsidRDefault="00E945B5" w:rsidP="00E945B5">
      <w:pPr>
        <w:pStyle w:val="SntesisAnaltica"/>
      </w:pPr>
    </w:p>
    <w:p w:rsidR="00E945B5" w:rsidRDefault="00E945B5" w:rsidP="00E945B5">
      <w:pPr>
        <w:pStyle w:val="SntesisDescriptiva"/>
      </w:pPr>
      <w:r w:rsidRPr="00E945B5">
        <w:rPr>
          <w:rStyle w:val="SntesisDescriptivaTtulo"/>
        </w:rPr>
        <w:t xml:space="preserve">Resumen: </w:t>
      </w:r>
      <w:r>
        <w:t>En aplicación de doctrina consolidada sobre el agotamiento por parte del órgano judicial de las posibilidades de comunicación procesal de manera personal (entre otras, STC 123/2019, de 28 de octubre), se otorga el amparo por vulneración del derecho a la tutela judicial sin indefensión. El órgano judicial emplazó al demandante de amparo mediante edictos, sin desplegar ninguna actividad de averiguación de un domicilio alternativo. Al no haber agotado todos los medios que tenía a su alcance para llevar a cabo la notificación personal del demandado, incumplió la diligencia que le era exigible, generando indefensión.</w:t>
      </w:r>
    </w:p>
    <w:p w:rsidR="00E945B5" w:rsidRDefault="00E945B5" w:rsidP="00E945B5">
      <w:pPr>
        <w:pStyle w:val="SntesisDescriptivaConSeparacion"/>
      </w:pPr>
    </w:p>
    <w:bookmarkStart w:id="20" w:name="SENTENCIA_2020_63"/>
    <w:p w:rsidR="00E945B5" w:rsidRDefault="00E945B5" w:rsidP="00E945B5">
      <w:pPr>
        <w:pStyle w:val="TextoNormalNegrita"/>
      </w:pPr>
      <w:r>
        <w:fldChar w:fldCharType="begin"/>
      </w:r>
      <w:r>
        <w:instrText xml:space="preserve"> HYPERLINK "http://hj.tribunalconstitucional.es/es/Resolucion/Show/26299" \o "Ver resolución" </w:instrText>
      </w:r>
      <w:r>
        <w:fldChar w:fldCharType="separate"/>
      </w:r>
      <w:r>
        <w:t>• Sala Primera. SENTENCIA 63/2020, de 15 de junio de 2020</w:t>
      </w:r>
      <w:r>
        <w:fldChar w:fldCharType="end"/>
      </w:r>
      <w:bookmarkEnd w:id="20"/>
    </w:p>
    <w:p w:rsidR="00E945B5" w:rsidRDefault="00E945B5" w:rsidP="00E945B5">
      <w:pPr>
        <w:pStyle w:val="TextoNormalSinNegrita"/>
      </w:pPr>
      <w:r>
        <w:t xml:space="preserve"> </w:t>
      </w:r>
      <w:r>
        <w:t xml:space="preserve"> </w:t>
      </w:r>
      <w:r>
        <w:t xml:space="preserve"> </w:t>
      </w:r>
      <w:r>
        <w:t> Recurso de amparo 1002-2019.</w:t>
      </w:r>
    </w:p>
    <w:p w:rsidR="00E945B5" w:rsidRDefault="00E945B5" w:rsidP="00E945B5">
      <w:pPr>
        <w:pStyle w:val="TextoNormalCentradoCursiva"/>
      </w:pPr>
      <w:r>
        <w:t xml:space="preserve"> </w:t>
      </w:r>
      <w:r>
        <w:t xml:space="preserve"> </w:t>
      </w:r>
      <w:r>
        <w:t xml:space="preserve"> </w:t>
      </w:r>
      <w:r>
        <w:t> (BOE núm. 196, de 18 de julio de 2020)</w:t>
      </w:r>
    </w:p>
    <w:p w:rsidR="00E945B5" w:rsidRDefault="00E945B5" w:rsidP="00E945B5">
      <w:pPr>
        <w:pStyle w:val="TextoNormalCentrado"/>
      </w:pPr>
      <w:r>
        <w:t xml:space="preserve"> </w:t>
      </w:r>
      <w:r>
        <w:t xml:space="preserve"> </w:t>
      </w:r>
      <w:r>
        <w:t xml:space="preserve"> </w:t>
      </w:r>
      <w:r>
        <w:t> ECLI:ES:TC:2020:63</w:t>
      </w:r>
    </w:p>
    <w:p w:rsidR="00E945B5" w:rsidRDefault="00E945B5" w:rsidP="00E945B5">
      <w:pPr>
        <w:pStyle w:val="TextoNormalCentrado"/>
      </w:pPr>
    </w:p>
    <w:p w:rsidR="00E945B5" w:rsidRDefault="00E945B5" w:rsidP="00E945B5">
      <w:pPr>
        <w:pStyle w:val="SntesisDescriptiva"/>
      </w:pPr>
      <w:r w:rsidRPr="00E945B5">
        <w:rPr>
          <w:rStyle w:val="SntesisDescriptivaTtulo"/>
        </w:rPr>
        <w:t xml:space="preserve">Síntesis Descriptiva: </w:t>
      </w:r>
      <w:r>
        <w:t>Promovido por Seditex Global, S.L., y Seditex Valladolid, S.L., en relación con las resoluciones dictadas por un juzgado de lo social de León en proceso por despido.</w:t>
      </w:r>
    </w:p>
    <w:p w:rsidR="00E945B5" w:rsidRDefault="00E945B5" w:rsidP="00E945B5">
      <w:pPr>
        <w:pStyle w:val="SntesisDescriptiva"/>
      </w:pPr>
    </w:p>
    <w:p w:rsidR="00E945B5" w:rsidRDefault="00E945B5" w:rsidP="00E945B5">
      <w:pPr>
        <w:pStyle w:val="SntesisAnaltica"/>
      </w:pPr>
      <w:r w:rsidRPr="00E945B5">
        <w:rPr>
          <w:rStyle w:val="SntesisAnalticaTtulo"/>
        </w:rPr>
        <w:t xml:space="preserve">Síntesis Analítica: </w:t>
      </w:r>
      <w:r>
        <w:t>Vulneración del derecho a la tutela judicial sin indefensión: inadecuada utilización de la dirección electrónica habilitada como cauce de comunicación del primer emplazamiento de las entidades demandadas (STC 47/2019).</w:t>
      </w:r>
    </w:p>
    <w:p w:rsidR="00E945B5" w:rsidRDefault="00E945B5" w:rsidP="00E945B5">
      <w:pPr>
        <w:pStyle w:val="SntesisAnaltica"/>
      </w:pPr>
    </w:p>
    <w:p w:rsidR="00E945B5" w:rsidRDefault="00E945B5" w:rsidP="00E945B5">
      <w:pPr>
        <w:pStyle w:val="SntesisDescriptiva"/>
      </w:pPr>
      <w:r w:rsidRPr="00E945B5">
        <w:rPr>
          <w:rStyle w:val="SntesisDescriptivaTtulo"/>
        </w:rPr>
        <w:t xml:space="preserve">Resumen: </w:t>
      </w:r>
      <w:r>
        <w:t>En aplicación de la doctrina de la STC 47/2019, de 8 de abril, se otorga el amparo y se declara vulnerado el derecho a la tutela judicial efectiva sin indefensión. El acto de emplazamiento y citación como demandada de la empresa, ahora recurrente de amparo, en un proceso laboral debió haberse realizado por correo certificado con acuse de recibo, en el domicilio de la misma y no mediante la dirección electrónica habilitada.</w:t>
      </w:r>
    </w:p>
    <w:p w:rsidR="00E945B5" w:rsidRDefault="00E945B5" w:rsidP="00E945B5">
      <w:pPr>
        <w:pStyle w:val="SntesisDescriptivaConSeparacion"/>
      </w:pPr>
    </w:p>
    <w:bookmarkStart w:id="21" w:name="SENTENCIA_2020_64"/>
    <w:p w:rsidR="00E945B5" w:rsidRDefault="00E945B5" w:rsidP="00E945B5">
      <w:pPr>
        <w:pStyle w:val="TextoNormalNegrita"/>
      </w:pPr>
      <w:r>
        <w:fldChar w:fldCharType="begin"/>
      </w:r>
      <w:r>
        <w:instrText xml:space="preserve"> HYPERLINK "http://hj.tribunalconstitucional.es/es/Resolucion/Show/26300" \o "Ver resolución" </w:instrText>
      </w:r>
      <w:r>
        <w:fldChar w:fldCharType="separate"/>
      </w:r>
      <w:r>
        <w:t>• Sala Segunda. SENTENCIA 64/2020, de 15 de junio de 2020</w:t>
      </w:r>
      <w:r>
        <w:fldChar w:fldCharType="end"/>
      </w:r>
      <w:bookmarkEnd w:id="21"/>
    </w:p>
    <w:p w:rsidR="00E945B5" w:rsidRDefault="00E945B5" w:rsidP="00E945B5">
      <w:pPr>
        <w:pStyle w:val="TextoNormalSinNegrita"/>
      </w:pPr>
      <w:r>
        <w:t xml:space="preserve"> </w:t>
      </w:r>
      <w:r>
        <w:t xml:space="preserve"> </w:t>
      </w:r>
      <w:r>
        <w:t xml:space="preserve"> </w:t>
      </w:r>
      <w:r>
        <w:t> Recurso de amparo 1705-2019.</w:t>
      </w:r>
    </w:p>
    <w:p w:rsidR="00E945B5" w:rsidRDefault="00E945B5" w:rsidP="00E945B5">
      <w:pPr>
        <w:pStyle w:val="TextoNormalCentradoCursiva"/>
      </w:pPr>
      <w:r>
        <w:lastRenderedPageBreak/>
        <w:t xml:space="preserve"> </w:t>
      </w:r>
      <w:r>
        <w:t xml:space="preserve"> </w:t>
      </w:r>
      <w:r>
        <w:t xml:space="preserve"> </w:t>
      </w:r>
      <w:r>
        <w:t> (BOE núm. 196, de 18 de julio de 2020)</w:t>
      </w:r>
    </w:p>
    <w:p w:rsidR="00E945B5" w:rsidRDefault="00E945B5" w:rsidP="00E945B5">
      <w:pPr>
        <w:pStyle w:val="TextoNormalCentrado"/>
      </w:pPr>
      <w:r>
        <w:t xml:space="preserve"> </w:t>
      </w:r>
      <w:r>
        <w:t xml:space="preserve"> </w:t>
      </w:r>
      <w:r>
        <w:t xml:space="preserve"> </w:t>
      </w:r>
      <w:r>
        <w:t> ECLI:ES:TC:2020:64</w:t>
      </w:r>
    </w:p>
    <w:p w:rsidR="00E945B5" w:rsidRDefault="00E945B5" w:rsidP="00E945B5">
      <w:pPr>
        <w:pStyle w:val="TextoNormalCentrado"/>
      </w:pPr>
    </w:p>
    <w:p w:rsidR="00E945B5" w:rsidRDefault="00E945B5" w:rsidP="00E945B5">
      <w:pPr>
        <w:pStyle w:val="SntesisDescriptiva"/>
      </w:pPr>
      <w:r w:rsidRPr="00E945B5">
        <w:rPr>
          <w:rStyle w:val="SntesisDescriptivaTtulo"/>
        </w:rPr>
        <w:t xml:space="preserve">Síntesis Descriptiva: </w:t>
      </w:r>
      <w:r>
        <w:t>Promovido por don Jesús Sebastián Mueses López respecto de las resoluciones dictadas por las salas de lo contencioso-administrativo del Tribunal Supremo y de la Audiencia Nacional en procedimiento por responsabilidad patrimonial de la administración de Justicia.</w:t>
      </w:r>
    </w:p>
    <w:p w:rsidR="00E945B5" w:rsidRDefault="00E945B5" w:rsidP="00E945B5">
      <w:pPr>
        <w:pStyle w:val="SntesisDescriptiva"/>
      </w:pPr>
    </w:p>
    <w:p w:rsidR="00E945B5" w:rsidRDefault="00E945B5" w:rsidP="00E945B5">
      <w:pPr>
        <w:pStyle w:val="SntesisAnaltica"/>
      </w:pPr>
      <w:r w:rsidRPr="00E945B5">
        <w:rPr>
          <w:rStyle w:val="SntesisAnalticaTtulo"/>
        </w:rPr>
        <w:t xml:space="preserve">Síntesis Analítica: </w:t>
      </w:r>
      <w:r>
        <w:t>Vulneración de los derechos a la igualdad y a la presunción de inocencia: STC 125/2019 (denegación de indemnización resultante de la aplicación del precepto legal anulado por la STC 85/2019, de 19 de junio).</w:t>
      </w:r>
    </w:p>
    <w:p w:rsidR="00E945B5" w:rsidRDefault="00E945B5" w:rsidP="00E945B5">
      <w:pPr>
        <w:pStyle w:val="SntesisAnaltica"/>
      </w:pPr>
    </w:p>
    <w:p w:rsidR="00E945B5" w:rsidRDefault="00E945B5" w:rsidP="00E945B5">
      <w:pPr>
        <w:pStyle w:val="SntesisDescriptiva"/>
      </w:pPr>
      <w:r w:rsidRPr="00E945B5">
        <w:rPr>
          <w:rStyle w:val="SntesisDescriptivaTtulo"/>
        </w:rPr>
        <w:t xml:space="preserve">Resumen: </w:t>
      </w:r>
      <w:r>
        <w:t>El demandante de amparo fue sometido a prisión provisional en una causa penal en la que resultó finalmente absuelto. Solicitó indemnización por funcionamiento anormal de la administración de justicia, que le fue denegada en aplicación del artículo 294.1 de la Ley Orgánica del Poder Judicial. Este precepto, en cuanto limitaba el resarcimiento a aquellos supuestos de inexistencia objetiva del hecho, fue anulado por la STC 85/2019, de 19 de junio. Por remisión a esta sentencia, y en aplicación de la doctrina sentada por la STC 125/2019, de 31 de octubre, se otorga el amparo por vulneración de los derechos a la igualdad y a la presunción de inocencia.</w:t>
      </w:r>
    </w:p>
    <w:p w:rsidR="00E945B5" w:rsidRDefault="00E945B5" w:rsidP="00E945B5">
      <w:pPr>
        <w:pStyle w:val="SntesisDescriptivaConSeparacion"/>
      </w:pPr>
    </w:p>
    <w:bookmarkStart w:id="22" w:name="SENTENCIA_2020_65"/>
    <w:p w:rsidR="00E945B5" w:rsidRDefault="00E945B5" w:rsidP="00E945B5">
      <w:pPr>
        <w:pStyle w:val="TextoNormalNegrita"/>
      </w:pPr>
      <w:r>
        <w:fldChar w:fldCharType="begin"/>
      </w:r>
      <w:r>
        <w:instrText xml:space="preserve"> HYPERLINK "http://hj.tribunalconstitucional.es/es/Resolucion/Show/26284" \o "Ver resolución" </w:instrText>
      </w:r>
      <w:r>
        <w:fldChar w:fldCharType="separate"/>
      </w:r>
      <w:r>
        <w:t>• Pleno. SENTENCIA 65/2020, de 18 de junio de 2020</w:t>
      </w:r>
      <w:r>
        <w:fldChar w:fldCharType="end"/>
      </w:r>
      <w:bookmarkEnd w:id="22"/>
    </w:p>
    <w:p w:rsidR="00E945B5" w:rsidRDefault="00E945B5" w:rsidP="00E945B5">
      <w:pPr>
        <w:pStyle w:val="TextoNormalSinNegrita"/>
      </w:pPr>
      <w:r>
        <w:t xml:space="preserve"> </w:t>
      </w:r>
      <w:r>
        <w:t xml:space="preserve"> </w:t>
      </w:r>
      <w:r>
        <w:t xml:space="preserve"> </w:t>
      </w:r>
      <w:r>
        <w:t> Recurso de inconstitucionalidad 4362-2017.</w:t>
      </w:r>
    </w:p>
    <w:p w:rsidR="00E945B5" w:rsidRDefault="00E945B5" w:rsidP="00E945B5">
      <w:pPr>
        <w:pStyle w:val="TextoNormalCentradoCursiva"/>
      </w:pPr>
      <w:r>
        <w:t xml:space="preserve"> </w:t>
      </w:r>
      <w:r>
        <w:t xml:space="preserve"> </w:t>
      </w:r>
      <w:r>
        <w:t xml:space="preserve"> </w:t>
      </w:r>
      <w:r>
        <w:t> (BOE núm. 196, de 18 de julio de 2020)</w:t>
      </w:r>
    </w:p>
    <w:p w:rsidR="00E945B5" w:rsidRDefault="00E945B5" w:rsidP="00E945B5">
      <w:pPr>
        <w:pStyle w:val="TextoNormalCentrado"/>
      </w:pPr>
      <w:r>
        <w:t xml:space="preserve"> </w:t>
      </w:r>
      <w:r>
        <w:t xml:space="preserve"> </w:t>
      </w:r>
      <w:r>
        <w:t xml:space="preserve"> </w:t>
      </w:r>
      <w:r>
        <w:t> ECLI:ES:TC:2020:65</w:t>
      </w:r>
    </w:p>
    <w:p w:rsidR="00E945B5" w:rsidRDefault="00E945B5" w:rsidP="00E945B5">
      <w:pPr>
        <w:pStyle w:val="TextoNormalCentrado"/>
      </w:pPr>
    </w:p>
    <w:p w:rsidR="00E945B5" w:rsidRDefault="00E945B5" w:rsidP="00E945B5">
      <w:pPr>
        <w:pStyle w:val="SntesisDescriptiva"/>
      </w:pPr>
      <w:r w:rsidRPr="00E945B5">
        <w:rPr>
          <w:rStyle w:val="SntesisDescriptivaTtulo"/>
        </w:rPr>
        <w:t xml:space="preserve">Síntesis Descriptiva: </w:t>
      </w:r>
      <w:r>
        <w:t>Interpuesto por el presidente del Gobierno en relación con el artículo 5 de la Ley del Parlamento de Cataluña 17/2017, de 1 de agosto, del Código tributario de Cataluña y de aprobación de los libros primero, segundo y tercero, relativos a la administración tributaria de la Generalitat.</w:t>
      </w:r>
    </w:p>
    <w:p w:rsidR="00E945B5" w:rsidRDefault="00E945B5" w:rsidP="00E945B5">
      <w:pPr>
        <w:pStyle w:val="SntesisDescriptiva"/>
      </w:pPr>
    </w:p>
    <w:p w:rsidR="00E945B5" w:rsidRDefault="00E945B5" w:rsidP="00E945B5">
      <w:pPr>
        <w:pStyle w:val="SntesisAnaltica"/>
      </w:pPr>
      <w:r w:rsidRPr="00E945B5">
        <w:rPr>
          <w:rStyle w:val="SntesisAnalticaTtulo"/>
        </w:rPr>
        <w:t xml:space="preserve">Síntesis Analítica: </w:t>
      </w:r>
      <w:r>
        <w:t>Límites a las potestades tributarias de las comunidades autónomas; competencias sobre relaciones internacionales, aplicación y eficacia de las normas jurídicas, procedimiento administrativo y función pública: nulidad de los preceptos relativos al ámbito subjetivo de aplicación del Código tributario, alcance de la reserva de ley en la materia, cómputo de plazos de prescripción, ámbito temporal y criterios interpretativos de las normas tributarias, deberes, obligaciones y potestad calificadora de la administración tributaria autonómica, entendimientos con los contribuyentes y acceso a los cuerpos superiores de inspectores y de técnicos tributarios; interpretación conforme con la Constitución de diferentes disposiciones generales, normas de actuación de la administración tributaria autonómica, composición y funciones de la Junta de Tributos de Cataluña y el recurso extraordinario para la unificación de criterio.</w:t>
      </w:r>
    </w:p>
    <w:p w:rsidR="00E945B5" w:rsidRDefault="00E945B5" w:rsidP="00E945B5">
      <w:pPr>
        <w:pStyle w:val="SntesisAnaltica"/>
      </w:pPr>
    </w:p>
    <w:p w:rsidR="00E945B5" w:rsidRDefault="00E945B5" w:rsidP="00E945B5">
      <w:pPr>
        <w:pStyle w:val="SntesisDescriptiva"/>
      </w:pPr>
      <w:r w:rsidRPr="00E945B5">
        <w:rPr>
          <w:rStyle w:val="SntesisDescriptivaTtulo"/>
        </w:rPr>
        <w:t xml:space="preserve">Resumen: </w:t>
      </w:r>
      <w:r>
        <w:t xml:space="preserve">Se enjuicia la constitucionalidad de diversas disposiciones de los libros primero, segundo y tercero del código tributario de Cataluña que hacen referencia a  normas tributarias generales (ámbito subjetivo, objetivo, estructura orgánica de la administración tributaria de la Generalitat) y aspectos funcionales, con particular atención a la Junta de Tributos de Cataluña y a la incorporación de funcionarios públicos. </w:t>
      </w:r>
    </w:p>
    <w:p w:rsidR="00E945B5" w:rsidRDefault="00E945B5" w:rsidP="00E945B5">
      <w:pPr>
        <w:pStyle w:val="SntesisDescriptiva"/>
      </w:pPr>
    </w:p>
    <w:p w:rsidR="00E945B5" w:rsidRDefault="00E945B5" w:rsidP="00E945B5">
      <w:pPr>
        <w:pStyle w:val="SntesisDescriptiva"/>
      </w:pPr>
      <w:r>
        <w:t xml:space="preserve">Se estima parcialmente el recurso. La sentencia resuelve dos grandes bloques de impugnaciones sobre materia tributaria general y sobre función pública declarando la nulidad de diversos preceptos (a) y estableciendo una pluralidad de interpretaciones de conformidad con la Constitución (b). Para ello dedica especial atención a la distribución de potestades tributarias entre el Estado y las comunidades autónomas, haciendo hincapié en el diferente alcance de las potestades autonómicas respecto de los tributos propios (donde las competencias autonómicas se encuadran normativamente en la regulación establecida por el Estado) y los cedidos, de titularidad estatal y en los que se manifiesta especialmente la potestad tributaria originaria del Estado y su competencia exclusiva sobre hacienda general. </w:t>
      </w:r>
    </w:p>
    <w:p w:rsidR="00E945B5" w:rsidRDefault="00E945B5" w:rsidP="00E945B5">
      <w:pPr>
        <w:pStyle w:val="SntesisDescriptiva"/>
      </w:pPr>
    </w:p>
    <w:p w:rsidR="00E945B5" w:rsidRDefault="00E945B5" w:rsidP="00E945B5">
      <w:pPr>
        <w:pStyle w:val="SntesisDescriptiva"/>
      </w:pPr>
      <w:r>
        <w:t xml:space="preserve">a) Se declara la nulidad de diversos preceptos que contienen los principios y disposiciones generales tributarias y regulan el acceso a la función pública y los acuerdos entre la administración tributaria y los contribuyentes. </w:t>
      </w:r>
    </w:p>
    <w:p w:rsidR="00E945B5" w:rsidRDefault="00E945B5" w:rsidP="00E945B5">
      <w:pPr>
        <w:pStyle w:val="SntesisDescriptiva"/>
      </w:pPr>
      <w:r>
        <w:t>En cuanto a las disposiciones generales, el precepto que define el ámbito subjetivo de aplicación del Código tributario catalán es inconstitucional porque presupone la existencia de una normativa tributaria aplicable en Cataluña únicamente integrada por normas de procedencia autonómica. Se declara igualmente la nulidad e inconstitucionalidad de la regulación de la reserva de ley en materia tributaria porque no le corresponde al legislador autonómico interpretar el alcance de esta reserva al tratarse de una definición de categorías y principios constitucionales. Se declaran asimismo la nulidad, por extralimitación competencial, de las reglas relativas al ámbito temporal de las normas tributarias, interpretación y facultad de calificación, las atinentes a las obligaciones económicas resultantes del tributo, prescripción y su interrupción y los preceptos que definen los principios generales informadores de los procedimientos tributarios.</w:t>
      </w:r>
    </w:p>
    <w:p w:rsidR="00E945B5" w:rsidRDefault="00E945B5" w:rsidP="00E945B5">
      <w:pPr>
        <w:pStyle w:val="SntesisDescriptiva"/>
      </w:pPr>
    </w:p>
    <w:p w:rsidR="00E945B5" w:rsidRDefault="00E945B5" w:rsidP="00E945B5">
      <w:pPr>
        <w:pStyle w:val="SntesisDescriptiva"/>
      </w:pPr>
      <w:r>
        <w:t xml:space="preserve">Se declara la nulidad de los preceptos que prevén el ingreso de funcionarios autonómicos mediante pruebas restringidas al no concurrir ninguna causa que legitime la derogación singular del carácter abierto de los procesos selectivos de acceso a la función pública definido por la legislación básica estatal en la materia. Otro tanto sucede con el precepto dedicado a los “entendimientos” (acuerdos) entre el contribuyente y la administración tributaria. En él se identifica un nuevo supuesto de acuerdo no contemplado en la legislación estatal sobre hacienda pública y, además, se contiene una habilitación en blanco a la potestad reglamentaria para su regulación. </w:t>
      </w:r>
    </w:p>
    <w:p w:rsidR="00E945B5" w:rsidRDefault="00E945B5" w:rsidP="00E945B5">
      <w:pPr>
        <w:pStyle w:val="SntesisDescriptiva"/>
      </w:pPr>
    </w:p>
    <w:p w:rsidR="00E945B5" w:rsidRDefault="00E945B5" w:rsidP="00E945B5">
      <w:pPr>
        <w:pStyle w:val="SntesisDescriptiva"/>
      </w:pPr>
      <w:r>
        <w:t xml:space="preserve">b) Se establece la interpretación conforme con la Constitución de la previsión sobre criterios interpretativos fijados por la administración tributaria y su alcance temporal, que deberán ser dictados en el ámbito de las competencias autonómicas y de acuerdo con la normativa básica estatal en la materia. Se lleva a cabo asimismo </w:t>
      </w:r>
      <w:r>
        <w:lastRenderedPageBreak/>
        <w:t>una interpretación conforme de la regulación de los plazos de caducidad de los procedimientos tributarios y el principio de unificación de plazos, regulación que será constitucional siempre que se entienda circunscrita a los tributos propios. En el caso de los tributos cedidos, solo será posible respecto a la regulación del plazo de caducidad de los procedimientos gestores y su unificación. Con respecto a la información de relevancia tributaria, su obtención —por captación o suministro— para la gestión de los tributos propios es conforme siempre que se respete el marco normativo fijado por el Estado; en el caso de los tributos cedidos solo es admisible por suministro y en función del concreto tributo cuya administración haya sido cedida a la Generalitat.</w:t>
      </w:r>
    </w:p>
    <w:p w:rsidR="00E945B5" w:rsidRDefault="00E945B5" w:rsidP="00E945B5">
      <w:pPr>
        <w:pStyle w:val="SntesisDescriptiva"/>
      </w:pPr>
    </w:p>
    <w:p w:rsidR="00E945B5" w:rsidRDefault="00E945B5" w:rsidP="00E945B5">
      <w:pPr>
        <w:pStyle w:val="SntesisDescriptiva"/>
      </w:pPr>
      <w:r>
        <w:t>La obligación de facilitar el acceso del contribuyente a los datos fiscales propios debe quedar limitada a los tributos autonómicos propios y los tributos totalmente cedidos. La regulación de las actuaciones de colaboración de la administración tributaria catalana es conforme con la Constitución siempre y cuando esa potestad administrativa de colaboración se entienda circunscrita al ámbito de los tributos de gestión autonómica. Son conformes con la Constitución los preceptos que regulan distintas funciones de la Junta de Tributos de Cataluña (procedimiento administrativo revisor, recurso extraordinario para la unificación de criterio, medios de prueba, habilitación de medios electrónicos…) siempre que se entiendan referidos exclusivamente a los tributos propios.</w:t>
      </w:r>
    </w:p>
    <w:p w:rsidR="00E945B5" w:rsidRDefault="00E945B5" w:rsidP="00E945B5">
      <w:pPr>
        <w:pStyle w:val="SntesisDescriptivaConSeparacion"/>
      </w:pPr>
    </w:p>
    <w:bookmarkStart w:id="23" w:name="SENTENCIA_2020_66"/>
    <w:p w:rsidR="00E945B5" w:rsidRDefault="00E945B5" w:rsidP="00E945B5">
      <w:pPr>
        <w:pStyle w:val="TextoNormalNegrita"/>
      </w:pPr>
      <w:r>
        <w:fldChar w:fldCharType="begin"/>
      </w:r>
      <w:r>
        <w:instrText xml:space="preserve"> HYPERLINK "http://hj.tribunalconstitucional.es/es/Resolucion/Show/26309" \o "Ver resolución" </w:instrText>
      </w:r>
      <w:r>
        <w:fldChar w:fldCharType="separate"/>
      </w:r>
      <w:r>
        <w:t>• Sala Segunda. SENTENCIA 66/2020, de 29 de junio de 2020</w:t>
      </w:r>
      <w:r>
        <w:fldChar w:fldCharType="end"/>
      </w:r>
      <w:bookmarkEnd w:id="23"/>
    </w:p>
    <w:p w:rsidR="00E945B5" w:rsidRDefault="00E945B5" w:rsidP="00E945B5">
      <w:pPr>
        <w:pStyle w:val="TextoNormalSinNegrita"/>
      </w:pPr>
      <w:r>
        <w:t xml:space="preserve"> </w:t>
      </w:r>
      <w:r>
        <w:t xml:space="preserve"> </w:t>
      </w:r>
      <w:r>
        <w:t xml:space="preserve"> </w:t>
      </w:r>
      <w:r>
        <w:t> Recurso de amparo 4167-2017.</w:t>
      </w:r>
    </w:p>
    <w:p w:rsidR="00E945B5" w:rsidRDefault="00E945B5" w:rsidP="00E945B5">
      <w:pPr>
        <w:pStyle w:val="TextoNormalCentradoCursiva"/>
      </w:pPr>
      <w:r>
        <w:t xml:space="preserve"> </w:t>
      </w:r>
      <w:r>
        <w:t xml:space="preserve"> </w:t>
      </w:r>
      <w:r>
        <w:t xml:space="preserve"> </w:t>
      </w:r>
      <w:r>
        <w:t> (BOE núm. 207, de 31 de julio de 2020)</w:t>
      </w:r>
    </w:p>
    <w:p w:rsidR="00E945B5" w:rsidRDefault="00E945B5" w:rsidP="00E945B5">
      <w:pPr>
        <w:pStyle w:val="TextoNormalCentrado"/>
      </w:pPr>
      <w:r>
        <w:t xml:space="preserve"> </w:t>
      </w:r>
      <w:r>
        <w:t xml:space="preserve"> </w:t>
      </w:r>
      <w:r>
        <w:t xml:space="preserve"> </w:t>
      </w:r>
      <w:r>
        <w:t> ECLI:ES:TC:2020:66</w:t>
      </w:r>
    </w:p>
    <w:p w:rsidR="00E945B5" w:rsidRDefault="00E945B5" w:rsidP="00E945B5">
      <w:pPr>
        <w:pStyle w:val="TextoNormalCentrado"/>
      </w:pPr>
    </w:p>
    <w:p w:rsidR="00E945B5" w:rsidRDefault="00E945B5" w:rsidP="00E945B5">
      <w:pPr>
        <w:pStyle w:val="SntesisDescriptiva"/>
      </w:pPr>
      <w:r w:rsidRPr="00E945B5">
        <w:rPr>
          <w:rStyle w:val="SntesisDescriptivaTtulo"/>
        </w:rPr>
        <w:t xml:space="preserve">Síntesis Descriptiva: </w:t>
      </w:r>
      <w:r>
        <w:t>Promovido por doña Esperanza Martínez Calvo en relación con las resoluciones dictadas por las salas de lo social del Tribunal Supremo y del Tribunal Superior de Justicia de Madrid y un juzgado de lo social de esta capital en proceso por despido.</w:t>
      </w:r>
    </w:p>
    <w:p w:rsidR="00E945B5" w:rsidRDefault="00E945B5" w:rsidP="00E945B5">
      <w:pPr>
        <w:pStyle w:val="SntesisDescriptiva"/>
      </w:pPr>
    </w:p>
    <w:p w:rsidR="00E945B5" w:rsidRDefault="00E945B5" w:rsidP="00E945B5">
      <w:pPr>
        <w:pStyle w:val="SntesisAnaltica"/>
      </w:pPr>
      <w:r w:rsidRPr="00E945B5">
        <w:rPr>
          <w:rStyle w:val="SntesisAnalticaTtulo"/>
        </w:rPr>
        <w:t xml:space="preserve">Síntesis Analítica: </w:t>
      </w:r>
      <w:r>
        <w:t>Vulneración del derecho al ejercicio de las funciones representativas: negativa empresarial a la reincorporación a su puesto de trabajo de quien cesó en su condición de concejal con dedicación exclusiva (STC 125/2018).</w:t>
      </w:r>
    </w:p>
    <w:p w:rsidR="00E945B5" w:rsidRDefault="00E945B5" w:rsidP="00E945B5">
      <w:pPr>
        <w:pStyle w:val="SntesisAnaltica"/>
      </w:pPr>
    </w:p>
    <w:p w:rsidR="00E945B5" w:rsidRDefault="00E945B5" w:rsidP="00E945B5">
      <w:pPr>
        <w:pStyle w:val="SntesisDescriptiva"/>
      </w:pPr>
      <w:r w:rsidRPr="00E945B5">
        <w:rPr>
          <w:rStyle w:val="SntesisDescriptivaTtulo"/>
        </w:rPr>
        <w:t xml:space="preserve">Resumen: </w:t>
      </w:r>
      <w:r>
        <w:t xml:space="preserve">La demandante de amparo, empleada del Real Automóvil Club de España, solicitó su reincorporación tras el cese de su dedicación exclusiva como concejal del ayuntamiento de Algete.  Dicha  reincorporación  le fue denegada, extinguiéndose su relación laboral. </w:t>
      </w:r>
    </w:p>
    <w:p w:rsidR="00E945B5" w:rsidRDefault="00E945B5" w:rsidP="00E945B5">
      <w:pPr>
        <w:pStyle w:val="SntesisDescriptiva"/>
      </w:pPr>
      <w:r>
        <w:t xml:space="preserve">En aplicación de la doctrina sentada en la STC 125/2018 de 26 de noviembre, se otorga el amparo y se declara vulnerado el derecho fundamental al ejercicio del cargo público representativo. Es contrario a la efectividad del derecho a la representación política negar la reincorporación laboral  basándose en que la dedicación ordinaria a la corporación municipal no es conciliable con el cumplimiento de la jornada </w:t>
      </w:r>
      <w:r>
        <w:lastRenderedPageBreak/>
        <w:t xml:space="preserve">laboral. Este razonamiento implica una consecuencia laboral desfavorable con fundamento en el ejercicio del núcleo esencial de su  </w:t>
      </w:r>
      <w:r w:rsidRPr="00E945B5">
        <w:rPr>
          <w:i/>
        </w:rPr>
        <w:t>ius in officium</w:t>
      </w:r>
      <w:r>
        <w:t xml:space="preserve"> como miembro de un consistorio municipal.</w:t>
      </w:r>
    </w:p>
    <w:p w:rsidR="00E945B5" w:rsidRDefault="00E945B5" w:rsidP="00E945B5">
      <w:pPr>
        <w:pStyle w:val="SntesisDescriptivaConSeparacion"/>
      </w:pPr>
    </w:p>
    <w:bookmarkStart w:id="24" w:name="SENTENCIA_2020_67"/>
    <w:p w:rsidR="00E945B5" w:rsidRDefault="00E945B5" w:rsidP="00E945B5">
      <w:pPr>
        <w:pStyle w:val="TextoNormalNegrita"/>
      </w:pPr>
      <w:r>
        <w:fldChar w:fldCharType="begin"/>
      </w:r>
      <w:r>
        <w:instrText xml:space="preserve"> HYPERLINK "http://hj.tribunalconstitucional.es/es/Resolucion/Show/26310" \o "Ver resolución" </w:instrText>
      </w:r>
      <w:r>
        <w:fldChar w:fldCharType="separate"/>
      </w:r>
      <w:r>
        <w:t>• Sala Segunda. SENTENCIA 67/2020, de 29 de junio de 2020</w:t>
      </w:r>
      <w:r>
        <w:fldChar w:fldCharType="end"/>
      </w:r>
      <w:bookmarkEnd w:id="24"/>
    </w:p>
    <w:p w:rsidR="00E945B5" w:rsidRDefault="00E945B5" w:rsidP="00E945B5">
      <w:pPr>
        <w:pStyle w:val="TextoNormalSinNegrita"/>
      </w:pPr>
      <w:r>
        <w:t xml:space="preserve"> </w:t>
      </w:r>
      <w:r>
        <w:t xml:space="preserve"> </w:t>
      </w:r>
      <w:r>
        <w:t xml:space="preserve"> </w:t>
      </w:r>
      <w:r>
        <w:t> Recurso de amparo 4755-2017.</w:t>
      </w:r>
    </w:p>
    <w:p w:rsidR="00E945B5" w:rsidRDefault="00E945B5" w:rsidP="00E945B5">
      <w:pPr>
        <w:pStyle w:val="TextoNormalCentradoCursiva"/>
      </w:pPr>
      <w:r>
        <w:t xml:space="preserve"> </w:t>
      </w:r>
      <w:r>
        <w:t xml:space="preserve"> </w:t>
      </w:r>
      <w:r>
        <w:t xml:space="preserve"> </w:t>
      </w:r>
      <w:r>
        <w:t> (BOE núm. 207, de 31 de julio de 2020)</w:t>
      </w:r>
    </w:p>
    <w:p w:rsidR="00E945B5" w:rsidRDefault="00E945B5" w:rsidP="00E945B5">
      <w:pPr>
        <w:pStyle w:val="TextoNormalCentrado"/>
      </w:pPr>
      <w:r>
        <w:t xml:space="preserve"> </w:t>
      </w:r>
      <w:r>
        <w:t xml:space="preserve"> </w:t>
      </w:r>
      <w:r>
        <w:t xml:space="preserve"> </w:t>
      </w:r>
      <w:r>
        <w:t> ECLI:ES:TC:2020:67</w:t>
      </w:r>
    </w:p>
    <w:p w:rsidR="00E945B5" w:rsidRDefault="00E945B5" w:rsidP="00E945B5">
      <w:pPr>
        <w:pStyle w:val="TextoNormalCentrado"/>
      </w:pPr>
    </w:p>
    <w:p w:rsidR="00E945B5" w:rsidRDefault="00E945B5" w:rsidP="00E945B5">
      <w:pPr>
        <w:pStyle w:val="SntesisDescriptiva"/>
      </w:pPr>
      <w:r w:rsidRPr="00E945B5">
        <w:rPr>
          <w:rStyle w:val="SntesisDescriptivaTtulo"/>
        </w:rPr>
        <w:t xml:space="preserve">Síntesis Descriptiva: </w:t>
      </w:r>
      <w:r>
        <w:t>Promovido por doña Carmen Molina Serrano respecto de las resoluciones dictadas por las salas de lo contencioso-administrativo del Tribunal Supremo y del Tribunal Superior de Justicia de Andalucía, con sede en Málaga, así como por la administración tributaria en procedimiento sancionador.</w:t>
      </w:r>
    </w:p>
    <w:p w:rsidR="00E945B5" w:rsidRDefault="00E945B5" w:rsidP="00E945B5">
      <w:pPr>
        <w:pStyle w:val="SntesisDescriptiva"/>
      </w:pPr>
    </w:p>
    <w:p w:rsidR="00E945B5" w:rsidRDefault="00E945B5" w:rsidP="00E945B5">
      <w:pPr>
        <w:pStyle w:val="SntesisAnaltica"/>
      </w:pPr>
      <w:r w:rsidRPr="00E945B5">
        <w:rPr>
          <w:rStyle w:val="SntesisAnalticaTtulo"/>
        </w:rPr>
        <w:t xml:space="preserve">Síntesis Analítica: </w:t>
      </w:r>
      <w:r>
        <w:t>Supuesta vulneración de los derechos a la protección de datos y a un proceso con todas las garantías: utilización lícita en un procedimiento tributario sancionador de una prueba documental previamente obtenida a través de una medida de investigación judicial penal.</w:t>
      </w:r>
    </w:p>
    <w:p w:rsidR="00E945B5" w:rsidRDefault="00E945B5" w:rsidP="00E945B5">
      <w:pPr>
        <w:pStyle w:val="SntesisAnaltica"/>
      </w:pPr>
    </w:p>
    <w:p w:rsidR="00E945B5" w:rsidRDefault="00E945B5" w:rsidP="00E945B5">
      <w:pPr>
        <w:pStyle w:val="SntesisDescriptiva"/>
      </w:pPr>
      <w:r w:rsidRPr="00E945B5">
        <w:rPr>
          <w:rStyle w:val="SntesisDescriptivaTtulo"/>
        </w:rPr>
        <w:t xml:space="preserve">Resumen: </w:t>
      </w:r>
      <w:r>
        <w:t>En el marco de un proceso penal, se ordenó un registro judicial en el despacho de abogados al que pertenecía la recurrente, donde fue incautado un ordenador que contenía un documento con información contable. Dicho documento fue remitido por el juez de instrucción a solicitud de la administración tributaria, que luego de examinarlo impuso a la ahora demandante de amparo un acuerdo de liquidación y sanción por impuestos no percibidos. Luego de agotada la vía administrativa y la vía jurisdiccional ordinaria, se interpuso recurso de amparo alegando la vulneración de los derechos a la protección de datos y a un proceso con todas las garantías.</w:t>
      </w:r>
    </w:p>
    <w:p w:rsidR="00E945B5" w:rsidRDefault="00E945B5" w:rsidP="00E945B5">
      <w:pPr>
        <w:pStyle w:val="SntesisDescriptiva"/>
      </w:pPr>
      <w:r>
        <w:t>Se desestima el amparo y se declara que el traslado a la administración tributaria de datos contables obtenidos a partir de un registro ordenado en un procedimiento penal, no vulnera el derecho a la protección de datos de carácter personal. Asimismo, se descarta la vulneración de las garantías del debido proceso, en tanto la prueba inicialmente obtenida en el proceso penal fue luego practicada en un procedimiento administrativo en el que la demandante pudo desplegar efectivamente sus posibilidades de defensa.</w:t>
      </w:r>
    </w:p>
    <w:p w:rsidR="00E945B5" w:rsidRDefault="00E945B5" w:rsidP="00E945B5">
      <w:pPr>
        <w:pStyle w:val="SntesisDescriptivaConSeparacion"/>
      </w:pPr>
    </w:p>
    <w:bookmarkStart w:id="25" w:name="SENTENCIA_2020_68"/>
    <w:p w:rsidR="00E945B5" w:rsidRDefault="00E945B5" w:rsidP="00E945B5">
      <w:pPr>
        <w:pStyle w:val="TextoNormalNegrita"/>
      </w:pPr>
      <w:r>
        <w:fldChar w:fldCharType="begin"/>
      </w:r>
      <w:r>
        <w:instrText xml:space="preserve"> HYPERLINK "http://hj.tribunalconstitucional.es/es/Resolucion/Show/26301" \o "Ver resolución" </w:instrText>
      </w:r>
      <w:r>
        <w:fldChar w:fldCharType="separate"/>
      </w:r>
      <w:r>
        <w:t>• Sala Primera. SENTENCIA 68/2020, de 29 de junio de 2020</w:t>
      </w:r>
      <w:r>
        <w:fldChar w:fldCharType="end"/>
      </w:r>
      <w:bookmarkEnd w:id="25"/>
    </w:p>
    <w:p w:rsidR="00E945B5" w:rsidRDefault="00E945B5" w:rsidP="00E945B5">
      <w:pPr>
        <w:pStyle w:val="TextoNormalSinNegrita"/>
      </w:pPr>
      <w:r>
        <w:t xml:space="preserve"> </w:t>
      </w:r>
      <w:r>
        <w:t xml:space="preserve"> </w:t>
      </w:r>
      <w:r>
        <w:t xml:space="preserve"> </w:t>
      </w:r>
      <w:r>
        <w:t> Recurso de amparo 4869-2018.</w:t>
      </w:r>
    </w:p>
    <w:p w:rsidR="00E945B5" w:rsidRDefault="00E945B5" w:rsidP="00E945B5">
      <w:pPr>
        <w:pStyle w:val="TextoNormalCentradoCursiva"/>
      </w:pPr>
      <w:r>
        <w:t xml:space="preserve"> </w:t>
      </w:r>
      <w:r>
        <w:t xml:space="preserve"> </w:t>
      </w:r>
      <w:r>
        <w:t xml:space="preserve"> </w:t>
      </w:r>
      <w:r>
        <w:t> (BOE núm. 207, de 31 de julio de 2020)</w:t>
      </w:r>
    </w:p>
    <w:p w:rsidR="00E945B5" w:rsidRDefault="00E945B5" w:rsidP="00E945B5">
      <w:pPr>
        <w:pStyle w:val="TextoNormalCentrado"/>
      </w:pPr>
      <w:r>
        <w:t xml:space="preserve"> </w:t>
      </w:r>
      <w:r>
        <w:t xml:space="preserve"> </w:t>
      </w:r>
      <w:r>
        <w:t xml:space="preserve"> </w:t>
      </w:r>
      <w:r>
        <w:t> ECLI:ES:TC:2020:68</w:t>
      </w:r>
    </w:p>
    <w:p w:rsidR="00E945B5" w:rsidRDefault="00E945B5" w:rsidP="00E945B5">
      <w:pPr>
        <w:pStyle w:val="TextoNormalCentrado"/>
      </w:pPr>
    </w:p>
    <w:p w:rsidR="00E945B5" w:rsidRDefault="00E945B5" w:rsidP="00E945B5">
      <w:pPr>
        <w:pStyle w:val="SntesisDescriptiva"/>
      </w:pPr>
      <w:r w:rsidRPr="00E945B5">
        <w:rPr>
          <w:rStyle w:val="SntesisDescriptivaTtulo"/>
        </w:rPr>
        <w:lastRenderedPageBreak/>
        <w:t xml:space="preserve">Síntesis Descriptiva: </w:t>
      </w:r>
      <w:r>
        <w:t>Promovido por don Óscar Urralburu Arza respecto de los acuerdos de la mesa de la Asamblea Regional de Murcia que inadmitieron una pregunta al presidente del Gobierno autonómico para su respuesta oral ante el pleno de la cámara.</w:t>
      </w:r>
    </w:p>
    <w:p w:rsidR="00E945B5" w:rsidRDefault="00E945B5" w:rsidP="00E945B5">
      <w:pPr>
        <w:pStyle w:val="SntesisDescriptiva"/>
      </w:pPr>
    </w:p>
    <w:p w:rsidR="00E945B5" w:rsidRDefault="00E945B5" w:rsidP="00E945B5">
      <w:pPr>
        <w:pStyle w:val="SntesisAnaltica"/>
      </w:pPr>
      <w:r w:rsidRPr="00E945B5">
        <w:rPr>
          <w:rStyle w:val="SntesisAnalticaTtulo"/>
        </w:rPr>
        <w:t xml:space="preserve">Síntesis Analítica: </w:t>
      </w:r>
      <w:r>
        <w:t>Supuesta vulneración del derecho al ejercicio de las funciones representativas: razonada inadmisión de una pregunta parlamentaria que no versaba sobre la acción de gobierno sino sobre la financiación del partido político al que pertenecía su presidente.</w:t>
      </w:r>
    </w:p>
    <w:p w:rsidR="00E945B5" w:rsidRDefault="00E945B5" w:rsidP="00E945B5">
      <w:pPr>
        <w:pStyle w:val="SntesisAnaltica"/>
      </w:pPr>
    </w:p>
    <w:p w:rsidR="00E945B5" w:rsidRDefault="00E945B5" w:rsidP="00E945B5">
      <w:pPr>
        <w:pStyle w:val="SntesisDescriptiva"/>
      </w:pPr>
      <w:r w:rsidRPr="00E945B5">
        <w:rPr>
          <w:rStyle w:val="SntesisDescriptivaTtulo"/>
        </w:rPr>
        <w:t xml:space="preserve">Resumen: </w:t>
      </w:r>
      <w:r>
        <w:t xml:space="preserve">El ahora demandante de amparo, portavoz del Grupo Parlamentario Podemos, formuló una pregunta oral consultando por la financiación del Partido Popular, que fue rechazada por la mesa de la Asamblea Regional de Murcia. Ello en tanto dicha pregunta no versaba sobre asuntos relacionados con la acción del Gobierno y, de acuerdo al reglamento de la cámara, correspondía denegarla. </w:t>
      </w:r>
    </w:p>
    <w:p w:rsidR="00E945B5" w:rsidRDefault="00E945B5" w:rsidP="00E945B5">
      <w:pPr>
        <w:pStyle w:val="SntesisDescriptiva"/>
      </w:pPr>
      <w:r>
        <w:t>Se desestima el recurso de amparo. La sentencia descarta la vulneración del derecho a ejercer las funciones representativas por parte del recurrente y el correlativo derecho de los ciudadanos a participar en los asuntos públicos. Ello en tanto la decisión adoptada por la mesa parlamentaria no resulta irrazonable ni arbitraria, pues se ajusta al reglamento de la cámara y se inscribe dentro de su función de ordenación, núcleo mismo de la autonomía parlamentaria.</w:t>
      </w:r>
    </w:p>
    <w:p w:rsidR="00E945B5" w:rsidRDefault="00E945B5" w:rsidP="00E945B5">
      <w:pPr>
        <w:pStyle w:val="SntesisDescriptivaConSeparacion"/>
      </w:pPr>
    </w:p>
    <w:bookmarkStart w:id="26" w:name="SENTENCIA_2020_69"/>
    <w:p w:rsidR="00E945B5" w:rsidRDefault="00E945B5" w:rsidP="00E945B5">
      <w:pPr>
        <w:pStyle w:val="TextoNormalNegrita"/>
      </w:pPr>
      <w:r>
        <w:fldChar w:fldCharType="begin"/>
      </w:r>
      <w:r>
        <w:instrText xml:space="preserve"> HYPERLINK "http://hj.tribunalconstitucional.es/es/Resolucion/Show/26305" \o "Ver resolución" </w:instrText>
      </w:r>
      <w:r>
        <w:fldChar w:fldCharType="separate"/>
      </w:r>
      <w:r>
        <w:t>• Sala Primera. SENTENCIA 69/2020, de 29 de junio de 2020</w:t>
      </w:r>
      <w:r>
        <w:fldChar w:fldCharType="end"/>
      </w:r>
      <w:bookmarkEnd w:id="26"/>
    </w:p>
    <w:p w:rsidR="00E945B5" w:rsidRDefault="00E945B5" w:rsidP="00E945B5">
      <w:pPr>
        <w:pStyle w:val="TextoNormalSinNegrita"/>
      </w:pPr>
      <w:r>
        <w:t xml:space="preserve"> </w:t>
      </w:r>
      <w:r>
        <w:t xml:space="preserve"> </w:t>
      </w:r>
      <w:r>
        <w:t xml:space="preserve"> </w:t>
      </w:r>
      <w:r>
        <w:t> Recursos de amparo 5549-2018, 5551-2018 (acumulados).</w:t>
      </w:r>
    </w:p>
    <w:p w:rsidR="00E945B5" w:rsidRDefault="00E945B5" w:rsidP="00E945B5">
      <w:pPr>
        <w:pStyle w:val="TextoNormalCentradoCursiva"/>
      </w:pPr>
      <w:r>
        <w:t xml:space="preserve"> </w:t>
      </w:r>
      <w:r>
        <w:t xml:space="preserve"> </w:t>
      </w:r>
      <w:r>
        <w:t xml:space="preserve"> </w:t>
      </w:r>
      <w:r>
        <w:t> (BOE núm. 207, de 31 de julio de 2020)</w:t>
      </w:r>
    </w:p>
    <w:p w:rsidR="00E945B5" w:rsidRDefault="00E945B5" w:rsidP="00E945B5">
      <w:pPr>
        <w:pStyle w:val="TextoNormalCentrado"/>
      </w:pPr>
      <w:r>
        <w:t xml:space="preserve"> </w:t>
      </w:r>
      <w:r>
        <w:t xml:space="preserve"> </w:t>
      </w:r>
      <w:r>
        <w:t xml:space="preserve"> </w:t>
      </w:r>
      <w:r>
        <w:t> ECLI:ES:TC:2020:69</w:t>
      </w:r>
    </w:p>
    <w:p w:rsidR="00E945B5" w:rsidRDefault="00E945B5" w:rsidP="00E945B5">
      <w:pPr>
        <w:pStyle w:val="TextoNormalCentrado"/>
      </w:pPr>
    </w:p>
    <w:p w:rsidR="00E945B5" w:rsidRDefault="00E945B5" w:rsidP="00E945B5">
      <w:pPr>
        <w:pStyle w:val="SntesisDescriptiva"/>
      </w:pPr>
      <w:r w:rsidRPr="00E945B5">
        <w:rPr>
          <w:rStyle w:val="SntesisDescriptivaTtulo"/>
        </w:rPr>
        <w:t xml:space="preserve">Síntesis Descriptiva: </w:t>
      </w:r>
      <w:r>
        <w:t>Promovidos, respectivamente, por Penrei Inversiones, S.L., y Euroinversiones Inmobiliarias Costa Sur, S.L., en relación con las resoluciones dictadas por un juzgado de primera instancia e instrucción de Lorca en procedimiento de ejecución hipotecaria.</w:t>
      </w:r>
    </w:p>
    <w:p w:rsidR="00E945B5" w:rsidRDefault="00E945B5" w:rsidP="00E945B5">
      <w:pPr>
        <w:pStyle w:val="SntesisDescriptiva"/>
      </w:pPr>
    </w:p>
    <w:p w:rsidR="00E945B5" w:rsidRDefault="00E945B5" w:rsidP="00E945B5">
      <w:pPr>
        <w:pStyle w:val="SntesisAnaltica"/>
      </w:pPr>
      <w:r w:rsidRPr="00E945B5">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E945B5" w:rsidRDefault="00E945B5" w:rsidP="00E945B5">
      <w:pPr>
        <w:pStyle w:val="SntesisAnaltica"/>
      </w:pPr>
    </w:p>
    <w:p w:rsidR="00E945B5" w:rsidRDefault="00E945B5" w:rsidP="00E945B5">
      <w:pPr>
        <w:pStyle w:val="SntesisDescriptiva"/>
      </w:pPr>
      <w:r w:rsidRPr="00E945B5">
        <w:rPr>
          <w:rStyle w:val="SntesisDescriptivaTtulo"/>
        </w:rPr>
        <w:t xml:space="preserve">Resumen: </w:t>
      </w:r>
      <w:r>
        <w:t xml:space="preserve">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w:t>
      </w:r>
      <w:r>
        <w:lastRenderedPageBreak/>
        <w:t>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E945B5" w:rsidRDefault="00E945B5" w:rsidP="00E945B5">
      <w:pPr>
        <w:pStyle w:val="SntesisDescriptivaConSeparacion"/>
      </w:pPr>
    </w:p>
    <w:bookmarkStart w:id="27" w:name="SENTENCIA_2020_70"/>
    <w:p w:rsidR="00E945B5" w:rsidRDefault="00E945B5" w:rsidP="00E945B5">
      <w:pPr>
        <w:pStyle w:val="TextoNormalNegrita"/>
      </w:pPr>
      <w:r>
        <w:fldChar w:fldCharType="begin"/>
      </w:r>
      <w:r>
        <w:instrText xml:space="preserve"> HYPERLINK "http://hj.tribunalconstitucional.es/es/Resolucion/Show/26312" \o "Ver resolución" </w:instrText>
      </w:r>
      <w:r>
        <w:fldChar w:fldCharType="separate"/>
      </w:r>
      <w:r>
        <w:t>• Sala Primera. SENTENCIA 70/2020, de 29 de junio de 2020</w:t>
      </w:r>
      <w:r>
        <w:fldChar w:fldCharType="end"/>
      </w:r>
      <w:bookmarkEnd w:id="27"/>
    </w:p>
    <w:p w:rsidR="00E945B5" w:rsidRDefault="00E945B5" w:rsidP="00E945B5">
      <w:pPr>
        <w:pStyle w:val="TextoNormalSinNegrita"/>
      </w:pPr>
      <w:r>
        <w:t xml:space="preserve"> </w:t>
      </w:r>
      <w:r>
        <w:t xml:space="preserve"> </w:t>
      </w:r>
      <w:r>
        <w:t xml:space="preserve"> </w:t>
      </w:r>
      <w:r>
        <w:t> Recursos de amparo 6022-2018, 6033-2018 (acumulados).</w:t>
      </w:r>
    </w:p>
    <w:p w:rsidR="00E945B5" w:rsidRDefault="00E945B5" w:rsidP="00E945B5">
      <w:pPr>
        <w:pStyle w:val="TextoNormalCentradoCursiva"/>
      </w:pPr>
      <w:r>
        <w:t xml:space="preserve"> </w:t>
      </w:r>
      <w:r>
        <w:t xml:space="preserve"> </w:t>
      </w:r>
      <w:r>
        <w:t xml:space="preserve"> </w:t>
      </w:r>
      <w:r>
        <w:t> (BOE núm. 207, de 31 de julio de 2020)</w:t>
      </w:r>
    </w:p>
    <w:p w:rsidR="00E945B5" w:rsidRDefault="00E945B5" w:rsidP="00E945B5">
      <w:pPr>
        <w:pStyle w:val="TextoNormalCentrado"/>
      </w:pPr>
      <w:r>
        <w:t xml:space="preserve"> </w:t>
      </w:r>
      <w:r>
        <w:t xml:space="preserve"> </w:t>
      </w:r>
      <w:r>
        <w:t xml:space="preserve"> </w:t>
      </w:r>
      <w:r>
        <w:t> ECLI:ES:TC:2020:70</w:t>
      </w:r>
    </w:p>
    <w:p w:rsidR="00E945B5" w:rsidRDefault="00E945B5" w:rsidP="00E945B5">
      <w:pPr>
        <w:pStyle w:val="TextoNormalCentrado"/>
      </w:pPr>
    </w:p>
    <w:p w:rsidR="00E945B5" w:rsidRDefault="00E945B5" w:rsidP="00E945B5">
      <w:pPr>
        <w:pStyle w:val="SntesisDescriptiva"/>
      </w:pPr>
      <w:r w:rsidRPr="00E945B5">
        <w:rPr>
          <w:rStyle w:val="SntesisDescriptivaTtulo"/>
        </w:rPr>
        <w:t xml:space="preserve">Síntesis Descriptiva: </w:t>
      </w:r>
      <w:r>
        <w:t>Promovidos, respectivamente, por Euroinversiones Inmobiliarias Costa Sur, S.L., y Penrei Inversiones, S.L., en relación con las resoluciones dictadas por un juzgado de primera instancia e instrucción de Lorca en procedimiento de ejecución hipotecaria.</w:t>
      </w:r>
    </w:p>
    <w:p w:rsidR="00E945B5" w:rsidRDefault="00E945B5" w:rsidP="00E945B5">
      <w:pPr>
        <w:pStyle w:val="SntesisDescriptiva"/>
      </w:pPr>
    </w:p>
    <w:p w:rsidR="00E945B5" w:rsidRDefault="00E945B5" w:rsidP="00E945B5">
      <w:pPr>
        <w:pStyle w:val="SntesisAnaltica"/>
      </w:pPr>
      <w:r w:rsidRPr="00E945B5">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E945B5" w:rsidRDefault="00E945B5" w:rsidP="00E945B5">
      <w:pPr>
        <w:pStyle w:val="SntesisAnaltica"/>
      </w:pPr>
    </w:p>
    <w:p w:rsidR="00E945B5" w:rsidRDefault="00E945B5" w:rsidP="00E945B5">
      <w:pPr>
        <w:pStyle w:val="SntesisDescriptiva"/>
      </w:pPr>
      <w:r w:rsidRPr="00E945B5">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E945B5" w:rsidRDefault="00E945B5" w:rsidP="00E945B5">
      <w:pPr>
        <w:pStyle w:val="SntesisDescriptivaConSeparacion"/>
      </w:pPr>
    </w:p>
    <w:bookmarkStart w:id="28" w:name="SENTENCIA_2020_71"/>
    <w:p w:rsidR="00E945B5" w:rsidRDefault="00E945B5" w:rsidP="00E945B5">
      <w:pPr>
        <w:pStyle w:val="TextoNormalNegrita"/>
      </w:pPr>
      <w:r>
        <w:fldChar w:fldCharType="begin"/>
      </w:r>
      <w:r>
        <w:instrText xml:space="preserve"> HYPERLINK "http://hj.tribunalconstitucional.es/es/Resolucion/Show/26313" \o "Ver resolución" </w:instrText>
      </w:r>
      <w:r>
        <w:fldChar w:fldCharType="separate"/>
      </w:r>
      <w:r>
        <w:t>• Sala Segunda. SENTENCIA 71/2020, de 29 de junio de 2020</w:t>
      </w:r>
      <w:r>
        <w:fldChar w:fldCharType="end"/>
      </w:r>
      <w:bookmarkEnd w:id="28"/>
    </w:p>
    <w:p w:rsidR="00E945B5" w:rsidRDefault="00E945B5" w:rsidP="00E945B5">
      <w:pPr>
        <w:pStyle w:val="TextoNormalSinNegrita"/>
      </w:pPr>
      <w:r>
        <w:t xml:space="preserve"> </w:t>
      </w:r>
      <w:r>
        <w:t xml:space="preserve"> </w:t>
      </w:r>
      <w:r>
        <w:t xml:space="preserve"> </w:t>
      </w:r>
      <w:r>
        <w:t> Recurso de amparo 6369-2018.</w:t>
      </w:r>
    </w:p>
    <w:p w:rsidR="00E945B5" w:rsidRDefault="00E945B5" w:rsidP="00E945B5">
      <w:pPr>
        <w:pStyle w:val="TextoNormalCentradoCursiva"/>
      </w:pPr>
      <w:r>
        <w:t xml:space="preserve"> </w:t>
      </w:r>
      <w:r>
        <w:t xml:space="preserve"> </w:t>
      </w:r>
      <w:r>
        <w:t xml:space="preserve"> </w:t>
      </w:r>
      <w:r>
        <w:t> (BOE núm. 207, de 31 de julio de 2020)</w:t>
      </w:r>
    </w:p>
    <w:p w:rsidR="00E945B5" w:rsidRDefault="00E945B5" w:rsidP="00E945B5">
      <w:pPr>
        <w:pStyle w:val="TextoNormalCentrado"/>
      </w:pPr>
      <w:r>
        <w:t xml:space="preserve"> </w:t>
      </w:r>
      <w:r>
        <w:t xml:space="preserve"> </w:t>
      </w:r>
      <w:r>
        <w:t xml:space="preserve"> </w:t>
      </w:r>
      <w:r>
        <w:t> ECLI:ES:TC:2020:71</w:t>
      </w:r>
    </w:p>
    <w:p w:rsidR="00E945B5" w:rsidRDefault="00E945B5" w:rsidP="00E945B5">
      <w:pPr>
        <w:pStyle w:val="TextoNormalCentrado"/>
      </w:pPr>
    </w:p>
    <w:p w:rsidR="00E945B5" w:rsidRDefault="00E945B5" w:rsidP="00E945B5">
      <w:pPr>
        <w:pStyle w:val="SntesisDescriptiva"/>
      </w:pPr>
      <w:r w:rsidRPr="00E945B5">
        <w:rPr>
          <w:rStyle w:val="SntesisDescriptivaTtulo"/>
        </w:rPr>
        <w:t xml:space="preserve">Síntesis Descriptiva: </w:t>
      </w:r>
      <w:r>
        <w:t>Promovido por doña María Teresa Gil Baranda respecto de la sentencia de un juzgado de lo contencioso-administrativo de Bilbao y las resoluciones del Servicio Vasco de Salud-Osakidetza, que le denegaron el disfrute de un permiso de trabajo.</w:t>
      </w:r>
    </w:p>
    <w:p w:rsidR="00E945B5" w:rsidRDefault="00E945B5" w:rsidP="00E945B5">
      <w:pPr>
        <w:pStyle w:val="SntesisDescriptiva"/>
      </w:pPr>
    </w:p>
    <w:p w:rsidR="00E945B5" w:rsidRDefault="00E945B5" w:rsidP="00E945B5">
      <w:pPr>
        <w:pStyle w:val="SntesisAnaltica"/>
      </w:pPr>
      <w:r w:rsidRPr="00E945B5">
        <w:rPr>
          <w:rStyle w:val="SntesisAnalticaTtulo"/>
        </w:rPr>
        <w:t xml:space="preserve">Síntesis Analítica: </w:t>
      </w:r>
      <w:r>
        <w:t>Vulneración del derecho a no padecer discriminación por razón de sexo: denegación de permiso de trabajo solicitado para atender a una familiar hospitalizada por parto.</w:t>
      </w:r>
    </w:p>
    <w:p w:rsidR="00E945B5" w:rsidRDefault="00E945B5" w:rsidP="00E945B5">
      <w:pPr>
        <w:pStyle w:val="SntesisAnaltica"/>
      </w:pPr>
    </w:p>
    <w:p w:rsidR="00E945B5" w:rsidRDefault="00E945B5" w:rsidP="00E945B5">
      <w:pPr>
        <w:pStyle w:val="SntesisDescriptiva"/>
      </w:pPr>
      <w:r w:rsidRPr="00E945B5">
        <w:rPr>
          <w:rStyle w:val="SntesisDescriptivaTtulo"/>
        </w:rPr>
        <w:t xml:space="preserve">Resumen: </w:t>
      </w:r>
      <w:r>
        <w:t>La recurrente en amparo, enfermera en el Servicio Vasco de Salud-Osakidetza, solicitó un permiso laboral de dos días para atender a su hermana, hospitalizada por parto. Tras requerirle que justificase los motivos de la hospitalización, la solicitud fue desestimada. La resolución del servicio de salud interpretó que la hospitalización por parto está excluida de los motivos establecidos para obtener tal permiso en el acuerdo regulador de las condiciones de trabajo del servicio de salud. Así, el servicio de salud denegó el permiso de dos días, al afirmar que el parto no era una enfermedad grave, aunque el acuerdo establece entre los motivos del permiso tanto la enfermedad grave como la hospitalización.</w:t>
      </w:r>
    </w:p>
    <w:p w:rsidR="00E945B5" w:rsidRDefault="00E945B5" w:rsidP="00E945B5">
      <w:pPr>
        <w:pStyle w:val="SntesisDescriptiva"/>
      </w:pPr>
      <w:r>
        <w:t>Se otorga el amparo por vulneración del derecho a no padecer discriminación por razón de sexo, pues la única razón de la denegación de la licencia es que la el motivo de la hospitalización de la familiar es el parto. Sin embargo, el acuerdo regulador únicamente exige la hospitalización del familiar para el otorgamiento del permiso, con independencia de los motivos del ingreso hospitalario. En consecuencia, la actuación del servicio de salud le ocasionó a la recurrente una “discriminación refleja”. En la medida en que las resoluciones aplican un criterio directamente discriminatorio a su familiar, proyectan también efectos perjudiciales en el patrimonio jurídico de la recurrente a través de la denegación de la licencia solicitada.</w:t>
      </w:r>
    </w:p>
    <w:p w:rsidR="00E945B5" w:rsidRDefault="00E945B5" w:rsidP="00E945B5">
      <w:pPr>
        <w:pStyle w:val="SntesisDescriptivaConSeparacion"/>
      </w:pPr>
    </w:p>
    <w:bookmarkStart w:id="29" w:name="SENTENCIA_2020_72"/>
    <w:p w:rsidR="00E945B5" w:rsidRDefault="00E945B5" w:rsidP="00E945B5">
      <w:pPr>
        <w:pStyle w:val="TextoNormalNegrita"/>
      </w:pPr>
      <w:r>
        <w:fldChar w:fldCharType="begin"/>
      </w:r>
      <w:r>
        <w:instrText xml:space="preserve"> HYPERLINK "http://hj.tribunalconstitucional.es/es/Resolucion/Show/26302" \o "Ver resolución" </w:instrText>
      </w:r>
      <w:r>
        <w:fldChar w:fldCharType="separate"/>
      </w:r>
      <w:r>
        <w:t>• Sala Primera. SENTENCIA 72/2020, de 29 de junio de 2020</w:t>
      </w:r>
      <w:r>
        <w:fldChar w:fldCharType="end"/>
      </w:r>
      <w:bookmarkEnd w:id="29"/>
    </w:p>
    <w:p w:rsidR="00E945B5" w:rsidRDefault="00E945B5" w:rsidP="00E945B5">
      <w:pPr>
        <w:pStyle w:val="TextoNormalSinNegrita"/>
      </w:pPr>
      <w:r>
        <w:t xml:space="preserve"> </w:t>
      </w:r>
      <w:r>
        <w:t xml:space="preserve"> </w:t>
      </w:r>
      <w:r>
        <w:t xml:space="preserve"> </w:t>
      </w:r>
      <w:r>
        <w:t> Recurso de amparo 1171-2019.</w:t>
      </w:r>
    </w:p>
    <w:p w:rsidR="00E945B5" w:rsidRDefault="00E945B5" w:rsidP="00E945B5">
      <w:pPr>
        <w:pStyle w:val="TextoNormalCentradoCursiva"/>
      </w:pPr>
      <w:r>
        <w:t xml:space="preserve"> </w:t>
      </w:r>
      <w:r>
        <w:t xml:space="preserve"> </w:t>
      </w:r>
      <w:r>
        <w:t xml:space="preserve"> </w:t>
      </w:r>
      <w:r>
        <w:t> (BOE núm. 207, de 31 de julio de 2020)</w:t>
      </w:r>
    </w:p>
    <w:p w:rsidR="00E945B5" w:rsidRDefault="00E945B5" w:rsidP="00E945B5">
      <w:pPr>
        <w:pStyle w:val="TextoNormalCentrado"/>
      </w:pPr>
      <w:r>
        <w:t xml:space="preserve"> </w:t>
      </w:r>
      <w:r>
        <w:t xml:space="preserve"> </w:t>
      </w:r>
      <w:r>
        <w:t xml:space="preserve"> </w:t>
      </w:r>
      <w:r>
        <w:t> ECLI:ES:TC:2020:72</w:t>
      </w:r>
    </w:p>
    <w:p w:rsidR="00E945B5" w:rsidRDefault="00E945B5" w:rsidP="00E945B5">
      <w:pPr>
        <w:pStyle w:val="TextoNormalCentrado"/>
      </w:pPr>
    </w:p>
    <w:p w:rsidR="00E945B5" w:rsidRDefault="00E945B5" w:rsidP="00E945B5">
      <w:pPr>
        <w:pStyle w:val="SntesisDescriptiva"/>
      </w:pPr>
      <w:r w:rsidRPr="00E945B5">
        <w:rPr>
          <w:rStyle w:val="SntesisDescriptivaTtulo"/>
        </w:rPr>
        <w:t xml:space="preserve">Síntesis Descriptiva: </w:t>
      </w:r>
      <w:r>
        <w:t>Promovido por las mercantiles Seditex Global, S.L., y Seditex Valladolid, S.L., respecto de las resoluciones dictadas por un juzgado de lo social de León en proceso por despido.</w:t>
      </w:r>
    </w:p>
    <w:p w:rsidR="00E945B5" w:rsidRDefault="00E945B5" w:rsidP="00E945B5">
      <w:pPr>
        <w:pStyle w:val="SntesisDescriptiva"/>
      </w:pPr>
    </w:p>
    <w:p w:rsidR="00E945B5" w:rsidRDefault="00E945B5" w:rsidP="00E945B5">
      <w:pPr>
        <w:pStyle w:val="SntesisAnaltica"/>
      </w:pPr>
      <w:r w:rsidRPr="00E945B5">
        <w:rPr>
          <w:rStyle w:val="SntesisAnalticaTtulo"/>
        </w:rPr>
        <w:t xml:space="preserve">Síntesis Analítica: </w:t>
      </w:r>
      <w:r>
        <w:t>Vulneración del derecho a la tutela judicial sin indefensión: inadecuada utilización de la dirección electrónica habilitada como cauce de comunicación del primer emplazamiento de las entidades demandadas (STC 47/2019).</w:t>
      </w:r>
    </w:p>
    <w:p w:rsidR="00E945B5" w:rsidRDefault="00E945B5" w:rsidP="00E945B5">
      <w:pPr>
        <w:pStyle w:val="SntesisAnaltica"/>
      </w:pPr>
    </w:p>
    <w:p w:rsidR="00E945B5" w:rsidRDefault="00E945B5" w:rsidP="00E945B5">
      <w:pPr>
        <w:pStyle w:val="SntesisDescriptiva"/>
      </w:pPr>
      <w:r w:rsidRPr="00E945B5">
        <w:rPr>
          <w:rStyle w:val="SntesisDescriptivaTtulo"/>
        </w:rPr>
        <w:lastRenderedPageBreak/>
        <w:t xml:space="preserve">Resumen: </w:t>
      </w:r>
      <w:r>
        <w:t>En aplicación de la doctrina de la STC 47/2019, de 8 de abril, se otorga el amparo y se declara vulnerado el derecho a la tutela judicial efectiva sin indefensión. El acto de emplazamiento y citación como demandada de la empresa, ahora recurrente de amparo, en un proceso laboral debió haberse realizado por correo certificado con acuse de recibo, en el domicilio de la misma y no mediante la dirección electrónica habilitada.</w:t>
      </w:r>
    </w:p>
    <w:p w:rsidR="00E945B5" w:rsidRDefault="00E945B5" w:rsidP="00E945B5">
      <w:pPr>
        <w:pStyle w:val="SntesisDescriptivaConSeparacion"/>
      </w:pPr>
    </w:p>
    <w:bookmarkStart w:id="30" w:name="SENTENCIA_2020_73"/>
    <w:p w:rsidR="00E945B5" w:rsidRDefault="00E945B5" w:rsidP="00E945B5">
      <w:pPr>
        <w:pStyle w:val="TextoNormalNegrita"/>
      </w:pPr>
      <w:r>
        <w:fldChar w:fldCharType="begin"/>
      </w:r>
      <w:r>
        <w:instrText xml:space="preserve"> HYPERLINK "http://hj.tribunalconstitucional.es/es/Resolucion/Show/26306" \o "Ver resolución" </w:instrText>
      </w:r>
      <w:r>
        <w:fldChar w:fldCharType="separate"/>
      </w:r>
      <w:r>
        <w:t>• Sala Primera. SENTENCIA 73/2020, de 29 de junio de 2020</w:t>
      </w:r>
      <w:r>
        <w:fldChar w:fldCharType="end"/>
      </w:r>
      <w:bookmarkEnd w:id="30"/>
    </w:p>
    <w:p w:rsidR="00E945B5" w:rsidRDefault="00E945B5" w:rsidP="00E945B5">
      <w:pPr>
        <w:pStyle w:val="TextoNormalSinNegrita"/>
      </w:pPr>
      <w:r>
        <w:t xml:space="preserve"> </w:t>
      </w:r>
      <w:r>
        <w:t xml:space="preserve"> </w:t>
      </w:r>
      <w:r>
        <w:t xml:space="preserve"> </w:t>
      </w:r>
      <w:r>
        <w:t> Recursos de amparo 1584-2019, 1586-2019 (acumulados).</w:t>
      </w:r>
    </w:p>
    <w:p w:rsidR="00E945B5" w:rsidRDefault="00E945B5" w:rsidP="00E945B5">
      <w:pPr>
        <w:pStyle w:val="TextoNormalCentradoCursiva"/>
      </w:pPr>
      <w:r>
        <w:t xml:space="preserve"> </w:t>
      </w:r>
      <w:r>
        <w:t xml:space="preserve"> </w:t>
      </w:r>
      <w:r>
        <w:t xml:space="preserve"> </w:t>
      </w:r>
      <w:r>
        <w:t> (BOE núm. 207, de 31 de julio de 2020)</w:t>
      </w:r>
    </w:p>
    <w:p w:rsidR="00E945B5" w:rsidRDefault="00E945B5" w:rsidP="00E945B5">
      <w:pPr>
        <w:pStyle w:val="TextoNormalCentrado"/>
      </w:pPr>
      <w:r>
        <w:t xml:space="preserve"> </w:t>
      </w:r>
      <w:r>
        <w:t xml:space="preserve"> </w:t>
      </w:r>
      <w:r>
        <w:t xml:space="preserve"> </w:t>
      </w:r>
      <w:r>
        <w:t> ECLI:ES:TC:2020:73</w:t>
      </w:r>
    </w:p>
    <w:p w:rsidR="00E945B5" w:rsidRDefault="00E945B5" w:rsidP="00E945B5">
      <w:pPr>
        <w:pStyle w:val="TextoNormalCentrado"/>
      </w:pPr>
    </w:p>
    <w:p w:rsidR="00E945B5" w:rsidRDefault="00E945B5" w:rsidP="00E945B5">
      <w:pPr>
        <w:pStyle w:val="SntesisDescriptiva"/>
      </w:pPr>
      <w:r w:rsidRPr="00E945B5">
        <w:rPr>
          <w:rStyle w:val="SntesisDescriptivaTtulo"/>
        </w:rPr>
        <w:t xml:space="preserve">Síntesis Descriptiva: </w:t>
      </w:r>
      <w:r>
        <w:t>Promovidos, respectivamente, por Euroinversiones Inmobiliarias Costa Sur, S.L., y Penrei Inversiones, S.L., en relación con las resoluciones dictadas por un juzgado de primera instancia e instrucción de Lorca en procedimiento de ejecución hipotecaria.</w:t>
      </w:r>
    </w:p>
    <w:p w:rsidR="00E945B5" w:rsidRDefault="00E945B5" w:rsidP="00E945B5">
      <w:pPr>
        <w:pStyle w:val="SntesisDescriptiva"/>
      </w:pPr>
    </w:p>
    <w:p w:rsidR="00E945B5" w:rsidRDefault="00E945B5" w:rsidP="00E945B5">
      <w:pPr>
        <w:pStyle w:val="SntesisAnaltica"/>
      </w:pPr>
      <w:r w:rsidRPr="00E945B5">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E945B5" w:rsidRDefault="00E945B5" w:rsidP="00E945B5">
      <w:pPr>
        <w:pStyle w:val="SntesisAnaltica"/>
      </w:pPr>
    </w:p>
    <w:p w:rsidR="00E945B5" w:rsidRDefault="00E945B5" w:rsidP="00E945B5">
      <w:pPr>
        <w:pStyle w:val="SntesisDescriptiva"/>
      </w:pPr>
      <w:r w:rsidRPr="00E945B5">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E945B5" w:rsidRDefault="00E945B5" w:rsidP="00E945B5">
      <w:pPr>
        <w:pStyle w:val="SntesisDescriptivaConSeparacion"/>
      </w:pPr>
    </w:p>
    <w:bookmarkStart w:id="31" w:name="SENTENCIA_2020_74"/>
    <w:p w:rsidR="00E945B5" w:rsidRDefault="00E945B5" w:rsidP="00E945B5">
      <w:pPr>
        <w:pStyle w:val="TextoNormalNegrita"/>
      </w:pPr>
      <w:r>
        <w:fldChar w:fldCharType="begin"/>
      </w:r>
      <w:r>
        <w:instrText xml:space="preserve"> HYPERLINK "http://hj.tribunalconstitucional.es/es/Resolucion/Show/26308" \o "Ver resolución" </w:instrText>
      </w:r>
      <w:r>
        <w:fldChar w:fldCharType="separate"/>
      </w:r>
      <w:r>
        <w:t>• Sala Primera. SENTENCIA 74/2020, de 29 de junio de 2020</w:t>
      </w:r>
      <w:r>
        <w:fldChar w:fldCharType="end"/>
      </w:r>
      <w:bookmarkEnd w:id="31"/>
    </w:p>
    <w:p w:rsidR="00E945B5" w:rsidRDefault="00E945B5" w:rsidP="00E945B5">
      <w:pPr>
        <w:pStyle w:val="TextoNormalSinNegrita"/>
      </w:pPr>
      <w:r>
        <w:t xml:space="preserve"> </w:t>
      </w:r>
      <w:r>
        <w:t xml:space="preserve"> </w:t>
      </w:r>
      <w:r>
        <w:t xml:space="preserve"> </w:t>
      </w:r>
      <w:r>
        <w:t> Recurso de amparo 2094-2019.</w:t>
      </w:r>
    </w:p>
    <w:p w:rsidR="00E945B5" w:rsidRDefault="00E945B5" w:rsidP="00E945B5">
      <w:pPr>
        <w:pStyle w:val="TextoNormalCentradoCursiva"/>
      </w:pPr>
      <w:r>
        <w:t xml:space="preserve"> </w:t>
      </w:r>
      <w:r>
        <w:t xml:space="preserve"> </w:t>
      </w:r>
      <w:r>
        <w:t xml:space="preserve"> </w:t>
      </w:r>
      <w:r>
        <w:t> (BOE núm. 207, de 31 de julio de 2020)</w:t>
      </w:r>
    </w:p>
    <w:p w:rsidR="00E945B5" w:rsidRDefault="00E945B5" w:rsidP="00E945B5">
      <w:pPr>
        <w:pStyle w:val="TextoNormalCentrado"/>
      </w:pPr>
      <w:r>
        <w:t xml:space="preserve"> </w:t>
      </w:r>
      <w:r>
        <w:t xml:space="preserve"> </w:t>
      </w:r>
      <w:r>
        <w:t xml:space="preserve"> </w:t>
      </w:r>
      <w:r>
        <w:t> ECLI:ES:TC:2020:74</w:t>
      </w:r>
    </w:p>
    <w:p w:rsidR="00E945B5" w:rsidRDefault="00E945B5" w:rsidP="00E945B5">
      <w:pPr>
        <w:pStyle w:val="TextoNormalCentrado"/>
      </w:pPr>
    </w:p>
    <w:p w:rsidR="00E945B5" w:rsidRDefault="00E945B5" w:rsidP="00E945B5">
      <w:pPr>
        <w:pStyle w:val="SntesisDescriptiva"/>
      </w:pPr>
      <w:r w:rsidRPr="00E945B5">
        <w:rPr>
          <w:rStyle w:val="SntesisDescriptivaTtulo"/>
        </w:rPr>
        <w:t xml:space="preserve">Síntesis Descriptiva: </w:t>
      </w:r>
      <w:r>
        <w:t>Promovido por don José Luis Gonzalo Troncoso Freiría respecto de la sentencia dictada por la Sala de lo Social del Tribunal Superior de Justicia de Andalucía, con sede en Sevilla, que desestimó en suplicación su demanda sobre efectos económicos de la jubilación.</w:t>
      </w:r>
    </w:p>
    <w:p w:rsidR="00E945B5" w:rsidRDefault="00E945B5" w:rsidP="00E945B5">
      <w:pPr>
        <w:pStyle w:val="SntesisDescriptiva"/>
      </w:pPr>
    </w:p>
    <w:p w:rsidR="00E945B5" w:rsidRDefault="00E945B5" w:rsidP="00E945B5">
      <w:pPr>
        <w:pStyle w:val="SntesisAnaltica"/>
      </w:pPr>
      <w:r w:rsidRPr="00E945B5">
        <w:rPr>
          <w:rStyle w:val="SntesisAnalticaTtulo"/>
        </w:rPr>
        <w:t xml:space="preserve">Síntesis Analítica: </w:t>
      </w:r>
      <w:r>
        <w:t>Supuesta vulneración de los derechos a la igualdad, a no padecer discriminación y a la libertad religiosa: razonada denegación del cómputo de períodos de cotización respecto de los que no se acreditó el desarrollo de una actividad pastoral de modo estable y retribuido.</w:t>
      </w:r>
    </w:p>
    <w:p w:rsidR="00E945B5" w:rsidRDefault="00E945B5" w:rsidP="00E945B5">
      <w:pPr>
        <w:pStyle w:val="SntesisAnaltica"/>
      </w:pPr>
    </w:p>
    <w:p w:rsidR="00E945B5" w:rsidRDefault="00E945B5" w:rsidP="00E945B5">
      <w:pPr>
        <w:pStyle w:val="SntesisDescriptiva"/>
      </w:pPr>
      <w:r w:rsidRPr="00E945B5">
        <w:rPr>
          <w:rStyle w:val="SntesisDescriptivaTtulo"/>
        </w:rPr>
        <w:t xml:space="preserve">Resumen: </w:t>
      </w:r>
      <w:r>
        <w:t>El demandante de amparo, un pastor de una iglesia evangélica, solicitó la revisión de la resolución del Instituto Nacional de la Seguridad Social respecto de la cuantía de su pensión de jubilación. Se desestimó su solicitud ya que no acreditó que estaba dedicado con carácter estable, a las funciones de culto o asistencia religiosa y de modo retribuido.</w:t>
      </w:r>
    </w:p>
    <w:p w:rsidR="00E945B5" w:rsidRDefault="00E945B5" w:rsidP="00E945B5">
      <w:pPr>
        <w:pStyle w:val="SntesisDescriptiva"/>
      </w:pPr>
    </w:p>
    <w:p w:rsidR="00E945B5" w:rsidRDefault="00E945B5" w:rsidP="00E945B5">
      <w:pPr>
        <w:pStyle w:val="SntesisDescriptiva"/>
      </w:pPr>
      <w:r>
        <w:t xml:space="preserve">Se desestima el recurso de amparo. La sentencia declara que no ha existido una vulneración de los derechos a la igualdad, a no padecer discriminación y a la libertad religiosa. No se ha producido una diferencia de trato en el ámbito del reconocimiento de la pensión de jubilación entre el recurrente y quienes ejercen como ministros de culto de otras confesiones religiosas. La necesidad de acreditar el desarrollo de una actividad pastoral de modo estable y retribuido como base del reconocimiento del periodo de carencia es una exigencia que se aplica por igual para el cómputo de la pensión de jubilación a quienes ejercen como ministros de culto con independencia de la confesión religiosa a la que sirvan. En este supuesto, no es de aplicación la doctrina sentada por la STEDH </w:t>
      </w:r>
      <w:r w:rsidRPr="00E945B5">
        <w:rPr>
          <w:i/>
        </w:rPr>
        <w:t>Manzanas Martín c. España</w:t>
      </w:r>
      <w:r>
        <w:t>, de 3 de abril de 2012.</w:t>
      </w:r>
    </w:p>
    <w:p w:rsidR="00E945B5" w:rsidRDefault="00E945B5" w:rsidP="00E945B5">
      <w:pPr>
        <w:pStyle w:val="SntesisDescriptivaConSeparacion"/>
      </w:pPr>
    </w:p>
    <w:bookmarkStart w:id="32" w:name="SENTENCIA_2020_75"/>
    <w:p w:rsidR="00E945B5" w:rsidRDefault="00E945B5" w:rsidP="00E945B5">
      <w:pPr>
        <w:pStyle w:val="TextoNormalNegrita"/>
      </w:pPr>
      <w:r>
        <w:fldChar w:fldCharType="begin"/>
      </w:r>
      <w:r>
        <w:instrText xml:space="preserve"> HYPERLINK "http://hj.tribunalconstitucional.es/es/Resolucion/Show/26307" \o "Ver resolución" </w:instrText>
      </w:r>
      <w:r>
        <w:fldChar w:fldCharType="separate"/>
      </w:r>
      <w:r>
        <w:t>• Sala Primera. SENTENCIA 75/2020, de 29 de junio de 2020</w:t>
      </w:r>
      <w:r>
        <w:fldChar w:fldCharType="end"/>
      </w:r>
      <w:bookmarkEnd w:id="32"/>
    </w:p>
    <w:p w:rsidR="00E945B5" w:rsidRDefault="00E945B5" w:rsidP="00E945B5">
      <w:pPr>
        <w:pStyle w:val="TextoNormalSinNegrita"/>
      </w:pPr>
      <w:r>
        <w:t xml:space="preserve"> </w:t>
      </w:r>
      <w:r>
        <w:t xml:space="preserve"> </w:t>
      </w:r>
      <w:r>
        <w:t xml:space="preserve"> </w:t>
      </w:r>
      <w:r>
        <w:t> Recurso de amparo 3092-2019.</w:t>
      </w:r>
    </w:p>
    <w:p w:rsidR="00E945B5" w:rsidRDefault="00E945B5" w:rsidP="00E945B5">
      <w:pPr>
        <w:pStyle w:val="TextoNormalCentradoCursiva"/>
      </w:pPr>
      <w:r>
        <w:t xml:space="preserve"> </w:t>
      </w:r>
      <w:r>
        <w:t xml:space="preserve"> </w:t>
      </w:r>
      <w:r>
        <w:t xml:space="preserve"> </w:t>
      </w:r>
      <w:r>
        <w:t> (BOE núm. 207, de 31 de julio de 2020)</w:t>
      </w:r>
    </w:p>
    <w:p w:rsidR="00E945B5" w:rsidRDefault="00E945B5" w:rsidP="00E945B5">
      <w:pPr>
        <w:pStyle w:val="TextoNormalCentrado"/>
      </w:pPr>
      <w:r>
        <w:t xml:space="preserve"> </w:t>
      </w:r>
      <w:r>
        <w:t xml:space="preserve"> </w:t>
      </w:r>
      <w:r>
        <w:t xml:space="preserve"> </w:t>
      </w:r>
      <w:r>
        <w:t> ECLI:ES:TC:2020:75</w:t>
      </w:r>
    </w:p>
    <w:p w:rsidR="00E945B5" w:rsidRDefault="00E945B5" w:rsidP="00E945B5">
      <w:pPr>
        <w:pStyle w:val="TextoNormalCentrado"/>
      </w:pPr>
    </w:p>
    <w:p w:rsidR="00E945B5" w:rsidRDefault="00E945B5" w:rsidP="00E945B5">
      <w:pPr>
        <w:pStyle w:val="SntesisDescriptiva"/>
      </w:pPr>
      <w:r w:rsidRPr="00E945B5">
        <w:rPr>
          <w:rStyle w:val="SntesisDescriptivaTtulo"/>
        </w:rPr>
        <w:t xml:space="preserve">Síntesis Descriptiva: </w:t>
      </w:r>
      <w:r>
        <w:t>Promovido por Penrei Inversiones, S.L., respecto de las resoluciones dictadas por un juzgado de primera instancia e instrucción de Lorca en procedimiento de ejecución hipotecaria.</w:t>
      </w:r>
    </w:p>
    <w:p w:rsidR="00E945B5" w:rsidRDefault="00E945B5" w:rsidP="00E945B5">
      <w:pPr>
        <w:pStyle w:val="SntesisDescriptiva"/>
      </w:pPr>
    </w:p>
    <w:p w:rsidR="00E945B5" w:rsidRDefault="00E945B5" w:rsidP="00E945B5">
      <w:pPr>
        <w:pStyle w:val="SntesisAnaltica"/>
      </w:pPr>
      <w:r w:rsidRPr="00E945B5">
        <w:rPr>
          <w:rStyle w:val="SntesisAnalticaTtulo"/>
        </w:rPr>
        <w:t xml:space="preserve">Síntesis Analítica: </w:t>
      </w:r>
      <w:r>
        <w:t xml:space="preserve">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w:t>
      </w:r>
      <w:r>
        <w:lastRenderedPageBreak/>
        <w:t>comunicaciones electrónicas con la regulación del primer emplazamiento en los procesos civiles].</w:t>
      </w:r>
    </w:p>
    <w:p w:rsidR="00E945B5" w:rsidRDefault="00E945B5" w:rsidP="00E945B5">
      <w:pPr>
        <w:pStyle w:val="SntesisAnaltica"/>
      </w:pPr>
    </w:p>
    <w:p w:rsidR="00E945B5" w:rsidRDefault="00E945B5" w:rsidP="00E945B5">
      <w:pPr>
        <w:pStyle w:val="SntesisDescriptiva"/>
      </w:pPr>
      <w:r w:rsidRPr="00E945B5">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E945B5" w:rsidRDefault="00E945B5" w:rsidP="00E945B5">
      <w:pPr>
        <w:pStyle w:val="SntesisDescriptivaConSeparacion"/>
      </w:pPr>
    </w:p>
    <w:bookmarkStart w:id="33" w:name="SENTENCIA_2020_76"/>
    <w:p w:rsidR="00E945B5" w:rsidRDefault="00E945B5" w:rsidP="00E945B5">
      <w:pPr>
        <w:pStyle w:val="TextoNormalNegrita"/>
      </w:pPr>
      <w:r>
        <w:fldChar w:fldCharType="begin"/>
      </w:r>
      <w:r>
        <w:instrText xml:space="preserve"> HYPERLINK "http://hj.tribunalconstitucional.es/es/Resolucion/Show/26304" \o "Ver resolución" </w:instrText>
      </w:r>
      <w:r>
        <w:fldChar w:fldCharType="separate"/>
      </w:r>
      <w:r>
        <w:t>• Sala Primera. SENTENCIA 76/2020, de 29 de junio de 2020</w:t>
      </w:r>
      <w:r>
        <w:fldChar w:fldCharType="end"/>
      </w:r>
      <w:bookmarkEnd w:id="33"/>
    </w:p>
    <w:p w:rsidR="00E945B5" w:rsidRDefault="00E945B5" w:rsidP="00E945B5">
      <w:pPr>
        <w:pStyle w:val="TextoNormalSinNegrita"/>
      </w:pPr>
      <w:r>
        <w:t xml:space="preserve"> </w:t>
      </w:r>
      <w:r>
        <w:t xml:space="preserve"> </w:t>
      </w:r>
      <w:r>
        <w:t xml:space="preserve"> </w:t>
      </w:r>
      <w:r>
        <w:t> Recurso de amparo 3094-2019.</w:t>
      </w:r>
    </w:p>
    <w:p w:rsidR="00E945B5" w:rsidRDefault="00E945B5" w:rsidP="00E945B5">
      <w:pPr>
        <w:pStyle w:val="TextoNormalCentradoCursiva"/>
      </w:pPr>
      <w:r>
        <w:t xml:space="preserve"> </w:t>
      </w:r>
      <w:r>
        <w:t xml:space="preserve"> </w:t>
      </w:r>
      <w:r>
        <w:t xml:space="preserve"> </w:t>
      </w:r>
      <w:r>
        <w:t> (BOE núm. 207, de 31 de julio de 2020)</w:t>
      </w:r>
    </w:p>
    <w:p w:rsidR="00E945B5" w:rsidRDefault="00E945B5" w:rsidP="00E945B5">
      <w:pPr>
        <w:pStyle w:val="TextoNormalCentrado"/>
      </w:pPr>
      <w:r>
        <w:t xml:space="preserve"> </w:t>
      </w:r>
      <w:r>
        <w:t xml:space="preserve"> </w:t>
      </w:r>
      <w:r>
        <w:t xml:space="preserve"> </w:t>
      </w:r>
      <w:r>
        <w:t> ECLI:ES:TC:2020:76</w:t>
      </w:r>
    </w:p>
    <w:p w:rsidR="00E945B5" w:rsidRDefault="00E945B5" w:rsidP="00E945B5">
      <w:pPr>
        <w:pStyle w:val="TextoNormalCentrado"/>
      </w:pPr>
    </w:p>
    <w:p w:rsidR="00E945B5" w:rsidRDefault="00E945B5" w:rsidP="00E945B5">
      <w:pPr>
        <w:pStyle w:val="SntesisDescriptiva"/>
      </w:pPr>
      <w:r w:rsidRPr="00E945B5">
        <w:rPr>
          <w:rStyle w:val="SntesisDescriptivaTtulo"/>
        </w:rPr>
        <w:t xml:space="preserve">Síntesis Descriptiva: </w:t>
      </w:r>
      <w:r>
        <w:t>Promovido por Penrei Inversiones, S.L., respecto de las resoluciones dictadas por un juzgado de primera instancia e instrucción de Lorca en procedimiento de ejecución hipotecaria.</w:t>
      </w:r>
    </w:p>
    <w:p w:rsidR="00E945B5" w:rsidRDefault="00E945B5" w:rsidP="00E945B5">
      <w:pPr>
        <w:pStyle w:val="SntesisDescriptiva"/>
      </w:pPr>
    </w:p>
    <w:p w:rsidR="00E945B5" w:rsidRDefault="00E945B5" w:rsidP="00E945B5">
      <w:pPr>
        <w:pStyle w:val="SntesisAnaltica"/>
      </w:pPr>
      <w:r w:rsidRPr="00E945B5">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E945B5" w:rsidRDefault="00E945B5" w:rsidP="00E945B5">
      <w:pPr>
        <w:pStyle w:val="SntesisAnaltica"/>
      </w:pPr>
    </w:p>
    <w:p w:rsidR="00E945B5" w:rsidRDefault="00E945B5" w:rsidP="00E945B5">
      <w:pPr>
        <w:pStyle w:val="SntesisDescriptiva"/>
      </w:pPr>
      <w:r w:rsidRPr="00E945B5">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E945B5" w:rsidRDefault="00E945B5" w:rsidP="00E945B5">
      <w:pPr>
        <w:pStyle w:val="SntesisDescriptivaConSeparacion"/>
      </w:pPr>
    </w:p>
    <w:bookmarkStart w:id="34" w:name="SENTENCIA_2020_77"/>
    <w:p w:rsidR="00E945B5" w:rsidRDefault="00E945B5" w:rsidP="00E945B5">
      <w:pPr>
        <w:pStyle w:val="TextoNormalNegrita"/>
      </w:pPr>
      <w:r>
        <w:lastRenderedPageBreak/>
        <w:fldChar w:fldCharType="begin"/>
      </w:r>
      <w:r>
        <w:instrText xml:space="preserve"> HYPERLINK "http://hj.tribunalconstitucional.es/es/Resolucion/Show/26303" \o "Ver resolución" </w:instrText>
      </w:r>
      <w:r>
        <w:fldChar w:fldCharType="separate"/>
      </w:r>
      <w:r>
        <w:t>• Sala Primera. SENTENCIA 77/2020, de 29 de junio de 2020</w:t>
      </w:r>
      <w:r>
        <w:fldChar w:fldCharType="end"/>
      </w:r>
      <w:bookmarkEnd w:id="34"/>
    </w:p>
    <w:p w:rsidR="00E945B5" w:rsidRDefault="00E945B5" w:rsidP="00E945B5">
      <w:pPr>
        <w:pStyle w:val="TextoNormalSinNegrita"/>
      </w:pPr>
      <w:r>
        <w:t xml:space="preserve"> </w:t>
      </w:r>
      <w:r>
        <w:t xml:space="preserve"> </w:t>
      </w:r>
      <w:r>
        <w:t xml:space="preserve"> </w:t>
      </w:r>
      <w:r>
        <w:t> Recurso de amparo 3542-2019.</w:t>
      </w:r>
    </w:p>
    <w:p w:rsidR="00E945B5" w:rsidRDefault="00E945B5" w:rsidP="00E945B5">
      <w:pPr>
        <w:pStyle w:val="TextoNormalCentradoCursiva"/>
      </w:pPr>
      <w:r>
        <w:t xml:space="preserve"> </w:t>
      </w:r>
      <w:r>
        <w:t xml:space="preserve"> </w:t>
      </w:r>
      <w:r>
        <w:t xml:space="preserve"> </w:t>
      </w:r>
      <w:r>
        <w:t> (BOE núm. 207, de 31 de julio de 2020)</w:t>
      </w:r>
    </w:p>
    <w:p w:rsidR="00E945B5" w:rsidRDefault="00E945B5" w:rsidP="00E945B5">
      <w:pPr>
        <w:pStyle w:val="TextoNormalCentrado"/>
      </w:pPr>
      <w:r>
        <w:t xml:space="preserve"> </w:t>
      </w:r>
      <w:r>
        <w:t xml:space="preserve"> </w:t>
      </w:r>
      <w:r>
        <w:t xml:space="preserve"> </w:t>
      </w:r>
      <w:r>
        <w:t> ECLI:ES:TC:2020:77</w:t>
      </w:r>
    </w:p>
    <w:p w:rsidR="00E945B5" w:rsidRDefault="00E945B5" w:rsidP="00E945B5">
      <w:pPr>
        <w:pStyle w:val="TextoNormalCentrado"/>
      </w:pPr>
    </w:p>
    <w:p w:rsidR="00E945B5" w:rsidRDefault="00E945B5" w:rsidP="00E945B5">
      <w:pPr>
        <w:pStyle w:val="SntesisDescriptiva"/>
      </w:pPr>
      <w:r w:rsidRPr="00E945B5">
        <w:rPr>
          <w:rStyle w:val="SntesisDescriptivaTtulo"/>
        </w:rPr>
        <w:t xml:space="preserve">Síntesis Descriptiva: </w:t>
      </w:r>
      <w:r>
        <w:t>Promovido por Euroinversiones Inmobiliarias Costa Sur, S.L., respecto de las resoluciones dictadas por un juzgado de primera instancia e instrucción de Lorca en procedimiento de ejecución hipotecaria.</w:t>
      </w:r>
    </w:p>
    <w:p w:rsidR="00E945B5" w:rsidRDefault="00E945B5" w:rsidP="00E945B5">
      <w:pPr>
        <w:pStyle w:val="SntesisDescriptiva"/>
      </w:pPr>
    </w:p>
    <w:p w:rsidR="00E945B5" w:rsidRDefault="00E945B5" w:rsidP="00E945B5">
      <w:pPr>
        <w:pStyle w:val="SntesisAnaltica"/>
      </w:pPr>
      <w:r w:rsidRPr="00E945B5">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E945B5" w:rsidRDefault="00E945B5" w:rsidP="00E945B5">
      <w:pPr>
        <w:pStyle w:val="SntesisAnaltica"/>
      </w:pPr>
    </w:p>
    <w:p w:rsidR="00E945B5" w:rsidRDefault="00E945B5" w:rsidP="00E945B5">
      <w:pPr>
        <w:pStyle w:val="SntesisDescriptiva"/>
      </w:pPr>
      <w:r w:rsidRPr="00E945B5">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E945B5" w:rsidRDefault="00E945B5" w:rsidP="00E945B5">
      <w:pPr>
        <w:pStyle w:val="SntesisDescriptivaConSeparacion"/>
      </w:pPr>
    </w:p>
    <w:p w:rsidR="00E945B5" w:rsidRDefault="00E945B5">
      <w:pPr>
        <w:spacing w:after="160" w:line="259" w:lineRule="auto"/>
        <w:rPr>
          <w:rFonts w:ascii="Times New Roman" w:eastAsia="Times New Roman" w:hAnsi="Times New Roman" w:cs="Times New Roman"/>
          <w:sz w:val="24"/>
          <w:szCs w:val="24"/>
          <w:lang w:eastAsia="es-ES"/>
        </w:rPr>
      </w:pPr>
      <w:r>
        <w:br w:type="page"/>
      </w:r>
    </w:p>
    <w:p w:rsidR="00E945B5" w:rsidRDefault="00E945B5" w:rsidP="00E945B5">
      <w:pPr>
        <w:pStyle w:val="SntesisDescriptivaConSeparacion"/>
      </w:pPr>
      <w:bookmarkStart w:id="35" w:name="SUMARIOSAUTOS"/>
      <w:bookmarkEnd w:id="35"/>
    </w:p>
    <w:p w:rsidR="00B04365" w:rsidRDefault="00B04365" w:rsidP="00B04365">
      <w:pPr>
        <w:pStyle w:val="Ttulondice"/>
      </w:pPr>
      <w:r>
        <w:t>2. AUTOS: ATC 40/2020 A ATC 66/2020</w:t>
      </w:r>
    </w:p>
    <w:p w:rsidR="00B04365" w:rsidRDefault="00B04365" w:rsidP="00B04365">
      <w:pPr>
        <w:pStyle w:val="Ttulondice"/>
      </w:pPr>
    </w:p>
    <w:p w:rsidR="00B04365" w:rsidRDefault="00B04365" w:rsidP="00B04365">
      <w:pPr>
        <w:pStyle w:val="Ttulondice"/>
      </w:pPr>
    </w:p>
    <w:p w:rsidR="00B04365" w:rsidRDefault="00B04365" w:rsidP="00B04365">
      <w:pPr>
        <w:pStyle w:val="Ttulondice"/>
      </w:pPr>
    </w:p>
    <w:p w:rsidR="00B04365" w:rsidRDefault="00B04365" w:rsidP="00B04365">
      <w:pPr>
        <w:pStyle w:val="Ttulondice"/>
      </w:pPr>
    </w:p>
    <w:p w:rsidR="00B04365" w:rsidRDefault="00B04365" w:rsidP="00B04365">
      <w:pPr>
        <w:pStyle w:val="Ttulondice"/>
      </w:pPr>
    </w:p>
    <w:p w:rsidR="00B04365" w:rsidRDefault="00B04365" w:rsidP="00B04365">
      <w:pPr>
        <w:pStyle w:val="Ttulondice"/>
      </w:pPr>
    </w:p>
    <w:p w:rsidR="00B04365" w:rsidRDefault="00B04365" w:rsidP="00B04365">
      <w:pPr>
        <w:pStyle w:val="Ttulondice"/>
      </w:pPr>
    </w:p>
    <w:p w:rsidR="00B04365" w:rsidRDefault="00B04365" w:rsidP="00B04365">
      <w:pPr>
        <w:pStyle w:val="Ttulondice"/>
      </w:pPr>
    </w:p>
    <w:p w:rsidR="00B04365" w:rsidRDefault="00B04365" w:rsidP="00B04365">
      <w:pPr>
        <w:pStyle w:val="Ttulondice"/>
      </w:pPr>
    </w:p>
    <w:p w:rsidR="00B04365" w:rsidRDefault="00B04365" w:rsidP="00B04365">
      <w:pPr>
        <w:pStyle w:val="Ttulondice"/>
      </w:pPr>
    </w:p>
    <w:bookmarkStart w:id="36" w:name="AUTO_2020_40"/>
    <w:p w:rsidR="00B04365" w:rsidRDefault="00B04365" w:rsidP="00B04365">
      <w:pPr>
        <w:pStyle w:val="TextoNormalNegrita"/>
      </w:pPr>
      <w:r>
        <w:fldChar w:fldCharType="begin"/>
      </w:r>
      <w:r>
        <w:instrText xml:space="preserve"> HYPERLINK "http://hj.tribunalconstitucional.es/es/Resolucion/Show/26279" \o "Ver resolución" </w:instrText>
      </w:r>
      <w:r>
        <w:fldChar w:fldCharType="separate"/>
      </w:r>
      <w:r>
        <w:t>• Sala Primera. AUTO 40/2020, de 30 de abril de 2020</w:t>
      </w:r>
      <w:r>
        <w:fldChar w:fldCharType="end"/>
      </w:r>
      <w:bookmarkEnd w:id="36"/>
    </w:p>
    <w:p w:rsidR="00B04365" w:rsidRDefault="00B04365" w:rsidP="00B04365">
      <w:pPr>
        <w:pStyle w:val="TextoNormalSinNegrita"/>
      </w:pPr>
      <w:r>
        <w:t xml:space="preserve"> </w:t>
      </w:r>
      <w:r>
        <w:t xml:space="preserve"> </w:t>
      </w:r>
      <w:r>
        <w:t xml:space="preserve"> </w:t>
      </w:r>
      <w:r>
        <w:t> Recurso de amparo 2056-2020.</w:t>
      </w:r>
    </w:p>
    <w:p w:rsidR="00B04365" w:rsidRDefault="00B04365" w:rsidP="00B04365">
      <w:pPr>
        <w:pStyle w:val="TextoNormalCentrado"/>
      </w:pPr>
      <w:r>
        <w:t xml:space="preserve"> </w:t>
      </w:r>
      <w:r>
        <w:t xml:space="preserve"> </w:t>
      </w:r>
      <w:r>
        <w:t xml:space="preserve"> </w:t>
      </w:r>
      <w:r>
        <w:t> ECLI:ES:TC:2020:40A</w:t>
      </w:r>
    </w:p>
    <w:p w:rsidR="00B04365" w:rsidRDefault="00B04365" w:rsidP="00B04365">
      <w:pPr>
        <w:pStyle w:val="TextoNormalCentrado"/>
      </w:pPr>
    </w:p>
    <w:p w:rsidR="00B04365" w:rsidRDefault="00B04365" w:rsidP="00B04365">
      <w:pPr>
        <w:pStyle w:val="SntesisDescriptivaConSeparacion"/>
      </w:pPr>
      <w:r w:rsidRPr="00B04365">
        <w:rPr>
          <w:rStyle w:val="SntesisDescriptivaTtulo"/>
        </w:rPr>
        <w:t xml:space="preserve">Síntesis Descriptiva: </w:t>
      </w:r>
      <w:r>
        <w:t>Inadmite a trámite el recurso de amparo 2056-2020, promovido por la Central Unitaria de Traballadores/as (CUT) en proceso contencioso-administrativo sobre ejercicio del derecho de manifestación.</w:t>
      </w:r>
    </w:p>
    <w:bookmarkStart w:id="37" w:name="AUTO_2020_41"/>
    <w:p w:rsidR="00B04365" w:rsidRDefault="00B04365" w:rsidP="00B04365">
      <w:pPr>
        <w:pStyle w:val="TextoNormalNegrita"/>
      </w:pPr>
      <w:r>
        <w:fldChar w:fldCharType="begin"/>
      </w:r>
      <w:r>
        <w:instrText xml:space="preserve"> HYPERLINK "http://hj.tribunalconstitucional.es/es/Resolucion/Show/26280" \o "Ver resolución" </w:instrText>
      </w:r>
      <w:r>
        <w:fldChar w:fldCharType="separate"/>
      </w:r>
      <w:r>
        <w:t>• Sección Segunda. AUTO 41/2020, de 19 de mayo de 2020</w:t>
      </w:r>
      <w:r>
        <w:fldChar w:fldCharType="end"/>
      </w:r>
      <w:bookmarkEnd w:id="37"/>
    </w:p>
    <w:p w:rsidR="00B04365" w:rsidRDefault="00B04365" w:rsidP="00B04365">
      <w:pPr>
        <w:pStyle w:val="TextoNormalSinNegrita"/>
      </w:pPr>
      <w:r>
        <w:t xml:space="preserve"> </w:t>
      </w:r>
      <w:r>
        <w:t xml:space="preserve"> </w:t>
      </w:r>
      <w:r>
        <w:t xml:space="preserve"> </w:t>
      </w:r>
      <w:r>
        <w:t> Recurso de amparo 1188-2020.</w:t>
      </w:r>
    </w:p>
    <w:p w:rsidR="00B04365" w:rsidRDefault="00B04365" w:rsidP="00B04365">
      <w:pPr>
        <w:pStyle w:val="TextoNormalCentrado"/>
      </w:pPr>
      <w:r>
        <w:t xml:space="preserve"> </w:t>
      </w:r>
      <w:r>
        <w:t xml:space="preserve"> </w:t>
      </w:r>
      <w:r>
        <w:t xml:space="preserve"> </w:t>
      </w:r>
      <w:r>
        <w:t> ECLI:ES:TC:2020:41A</w:t>
      </w:r>
    </w:p>
    <w:p w:rsidR="00B04365" w:rsidRDefault="00B04365" w:rsidP="00B04365">
      <w:pPr>
        <w:pStyle w:val="TextoNormalCentrado"/>
      </w:pPr>
    </w:p>
    <w:p w:rsidR="00B04365" w:rsidRDefault="00B04365" w:rsidP="00B04365">
      <w:pPr>
        <w:pStyle w:val="SntesisDescriptivaConSeparacion"/>
      </w:pPr>
      <w:r w:rsidRPr="00B04365">
        <w:rPr>
          <w:rStyle w:val="SntesisDescriptivaTtulo"/>
        </w:rPr>
        <w:t xml:space="preserve">Síntesis Descriptiva: </w:t>
      </w:r>
      <w:r>
        <w:t>Acepta una abstención en el recurso de amparo 1188-2020, promovido por don José Manuel Ramírez Sineiro en pleito civil.</w:t>
      </w:r>
    </w:p>
    <w:bookmarkStart w:id="38" w:name="AUTO_2020_42"/>
    <w:p w:rsidR="00B04365" w:rsidRDefault="00B04365" w:rsidP="00B04365">
      <w:pPr>
        <w:pStyle w:val="TextoNormalNegrita"/>
      </w:pPr>
      <w:r>
        <w:fldChar w:fldCharType="begin"/>
      </w:r>
      <w:r>
        <w:instrText xml:space="preserve"> HYPERLINK "http://hj.tribunalconstitucional.es/es/Resolucion/Show/26315" \o "Ver resolución" </w:instrText>
      </w:r>
      <w:r>
        <w:fldChar w:fldCharType="separate"/>
      </w:r>
      <w:r>
        <w:t>• Sección Cuarta. AUTO 42/2020, de 9 de junio de 2020</w:t>
      </w:r>
      <w:r>
        <w:fldChar w:fldCharType="end"/>
      </w:r>
      <w:bookmarkEnd w:id="38"/>
    </w:p>
    <w:p w:rsidR="00B04365" w:rsidRDefault="00B04365" w:rsidP="00B04365">
      <w:pPr>
        <w:pStyle w:val="TextoNormalSinNegrita"/>
      </w:pPr>
      <w:r>
        <w:t xml:space="preserve"> </w:t>
      </w:r>
      <w:r>
        <w:t xml:space="preserve"> </w:t>
      </w:r>
      <w:r>
        <w:t xml:space="preserve"> </w:t>
      </w:r>
      <w:r>
        <w:t> Recurso de amparo 541-2019.</w:t>
      </w:r>
    </w:p>
    <w:p w:rsidR="00B04365" w:rsidRDefault="00B04365" w:rsidP="00B04365">
      <w:pPr>
        <w:pStyle w:val="TextoNormalCentrado"/>
      </w:pPr>
      <w:r>
        <w:t xml:space="preserve"> </w:t>
      </w:r>
      <w:r>
        <w:t xml:space="preserve"> </w:t>
      </w:r>
      <w:r>
        <w:t xml:space="preserve"> </w:t>
      </w:r>
      <w:r>
        <w:t> ECLI:ES:TC:2020:42A</w:t>
      </w:r>
    </w:p>
    <w:p w:rsidR="00B04365" w:rsidRDefault="00B04365" w:rsidP="00B04365">
      <w:pPr>
        <w:pStyle w:val="TextoNormalCentrado"/>
      </w:pPr>
    </w:p>
    <w:p w:rsidR="00B04365" w:rsidRDefault="00B04365" w:rsidP="00B04365">
      <w:pPr>
        <w:pStyle w:val="SntesisDescriptivaConSeparacion"/>
      </w:pPr>
      <w:r w:rsidRPr="00B04365">
        <w:rPr>
          <w:rStyle w:val="SntesisDescriptivaTtulo"/>
        </w:rPr>
        <w:lastRenderedPageBreak/>
        <w:t xml:space="preserve">Síntesis Descriptiva: </w:t>
      </w:r>
      <w:r>
        <w:t>Acuerda la suspensión en el recurso de amparo 541-2019, promovido por don Clemente C D de B, en causa penal.</w:t>
      </w:r>
    </w:p>
    <w:bookmarkStart w:id="39" w:name="AUTO_2020_43"/>
    <w:p w:rsidR="00B04365" w:rsidRDefault="00B04365" w:rsidP="00B04365">
      <w:pPr>
        <w:pStyle w:val="TextoNormalNegrita"/>
      </w:pPr>
      <w:r>
        <w:fldChar w:fldCharType="begin"/>
      </w:r>
      <w:r>
        <w:instrText xml:space="preserve"> HYPERLINK "http://hj.tribunalconstitucional.es/es/Resolucion/Show/26316" \o "Ver resolución" </w:instrText>
      </w:r>
      <w:r>
        <w:fldChar w:fldCharType="separate"/>
      </w:r>
      <w:r>
        <w:t>• Sala Segunda. AUTO 43/2020, de 15 de junio de 2020</w:t>
      </w:r>
      <w:r>
        <w:fldChar w:fldCharType="end"/>
      </w:r>
      <w:bookmarkEnd w:id="39"/>
    </w:p>
    <w:p w:rsidR="00B04365" w:rsidRDefault="00B04365" w:rsidP="00B04365">
      <w:pPr>
        <w:pStyle w:val="TextoNormalSinNegrita"/>
      </w:pPr>
      <w:r>
        <w:t xml:space="preserve"> </w:t>
      </w:r>
      <w:r>
        <w:t xml:space="preserve"> </w:t>
      </w:r>
      <w:r>
        <w:t xml:space="preserve"> </w:t>
      </w:r>
      <w:r>
        <w:t> Recurso de amparo 2534-2017.</w:t>
      </w:r>
    </w:p>
    <w:p w:rsidR="00B04365" w:rsidRDefault="00B04365" w:rsidP="00B04365">
      <w:pPr>
        <w:pStyle w:val="TextoNormalCentrado"/>
      </w:pPr>
      <w:r>
        <w:t xml:space="preserve"> </w:t>
      </w:r>
      <w:r>
        <w:t xml:space="preserve"> </w:t>
      </w:r>
      <w:r>
        <w:t xml:space="preserve"> </w:t>
      </w:r>
      <w:r>
        <w:t> ECLI:ES:TC:2020:43A</w:t>
      </w:r>
    </w:p>
    <w:p w:rsidR="00B04365" w:rsidRDefault="00B04365" w:rsidP="00B04365">
      <w:pPr>
        <w:pStyle w:val="TextoNormalCentrado"/>
      </w:pPr>
    </w:p>
    <w:p w:rsidR="00B04365" w:rsidRDefault="00B04365" w:rsidP="00B04365">
      <w:pPr>
        <w:pStyle w:val="SntesisDescriptivaConSeparacion"/>
      </w:pPr>
      <w:r w:rsidRPr="00B04365">
        <w:rPr>
          <w:rStyle w:val="SntesisDescriptivaTtulo"/>
        </w:rPr>
        <w:t xml:space="preserve">Síntesis Descriptiva: </w:t>
      </w:r>
      <w:r>
        <w:t>Declara que no se ha producido funcionamiento anormal en la tramitación del recurso de amparo 2534-2017, promovido por don Giulio Adinolfi, en proceso penal.</w:t>
      </w:r>
    </w:p>
    <w:bookmarkStart w:id="40" w:name="AUTO_2020_44"/>
    <w:p w:rsidR="00B04365" w:rsidRDefault="00B04365" w:rsidP="00B04365">
      <w:pPr>
        <w:pStyle w:val="TextoNormalNegrita"/>
      </w:pPr>
      <w:r>
        <w:fldChar w:fldCharType="begin"/>
      </w:r>
      <w:r>
        <w:instrText xml:space="preserve"> HYPERLINK "http://hj.tribunalconstitucional.es/es/Resolucion/Show/26317" \o "Ver resolución" </w:instrText>
      </w:r>
      <w:r>
        <w:fldChar w:fldCharType="separate"/>
      </w:r>
      <w:r>
        <w:t>• Sala Segunda. AUTO 44/2020, de 15 de junio de 2020</w:t>
      </w:r>
      <w:r>
        <w:fldChar w:fldCharType="end"/>
      </w:r>
      <w:bookmarkEnd w:id="40"/>
    </w:p>
    <w:p w:rsidR="00B04365" w:rsidRDefault="00B04365" w:rsidP="00B04365">
      <w:pPr>
        <w:pStyle w:val="TextoNormalSinNegrita"/>
      </w:pPr>
      <w:r>
        <w:t xml:space="preserve"> </w:t>
      </w:r>
      <w:r>
        <w:t xml:space="preserve"> </w:t>
      </w:r>
      <w:r>
        <w:t xml:space="preserve"> </w:t>
      </w:r>
      <w:r>
        <w:t> Recurso de amparo 3095-2019.</w:t>
      </w:r>
    </w:p>
    <w:p w:rsidR="00B04365" w:rsidRDefault="00B04365" w:rsidP="00B04365">
      <w:pPr>
        <w:pStyle w:val="TextoNormalCentrado"/>
      </w:pPr>
      <w:r>
        <w:t xml:space="preserve"> </w:t>
      </w:r>
      <w:r>
        <w:t xml:space="preserve"> </w:t>
      </w:r>
      <w:r>
        <w:t xml:space="preserve"> </w:t>
      </w:r>
      <w:r>
        <w:t> ECLI:ES:TC:2020:44A</w:t>
      </w:r>
    </w:p>
    <w:p w:rsidR="00B04365" w:rsidRDefault="00B04365" w:rsidP="00B04365">
      <w:pPr>
        <w:pStyle w:val="TextoNormalCentrado"/>
      </w:pPr>
    </w:p>
    <w:p w:rsidR="00B04365" w:rsidRDefault="00B04365" w:rsidP="00B04365">
      <w:pPr>
        <w:pStyle w:val="SntesisDescriptivaConSeparacion"/>
      </w:pPr>
      <w:r w:rsidRPr="00B04365">
        <w:rPr>
          <w:rStyle w:val="SntesisDescriptivaTtulo"/>
        </w:rPr>
        <w:t xml:space="preserve">Síntesis Descriptiva: </w:t>
      </w:r>
      <w:r>
        <w:t>Deniega la suspensión y ordena la anotación preventiva de la demanda en el recurso de amparo 3095-2019, promovido por Euroinversiones Inmobiliarias Costa Sur, S.L., en pleito civil.</w:t>
      </w:r>
    </w:p>
    <w:bookmarkStart w:id="41" w:name="AUTO_2020_45"/>
    <w:p w:rsidR="00B04365" w:rsidRDefault="00B04365" w:rsidP="00B04365">
      <w:pPr>
        <w:pStyle w:val="TextoNormalNegrita"/>
      </w:pPr>
      <w:r>
        <w:fldChar w:fldCharType="begin"/>
      </w:r>
      <w:r>
        <w:instrText xml:space="preserve"> HYPERLINK "http://hj.tribunalconstitucional.es/es/Resolucion/Show/26318" \o "Ver resolución" </w:instrText>
      </w:r>
      <w:r>
        <w:fldChar w:fldCharType="separate"/>
      </w:r>
      <w:r>
        <w:t>• Sala Primera. AUTO 45/2020, de 15 de junio de 2020</w:t>
      </w:r>
      <w:r>
        <w:fldChar w:fldCharType="end"/>
      </w:r>
      <w:bookmarkEnd w:id="41"/>
    </w:p>
    <w:p w:rsidR="00B04365" w:rsidRDefault="00B04365" w:rsidP="00B04365">
      <w:pPr>
        <w:pStyle w:val="TextoNormalSinNegrita"/>
      </w:pPr>
      <w:r>
        <w:t xml:space="preserve"> </w:t>
      </w:r>
      <w:r>
        <w:t xml:space="preserve"> </w:t>
      </w:r>
      <w:r>
        <w:t xml:space="preserve"> </w:t>
      </w:r>
      <w:r>
        <w:t> Recurso de amparo 3096-2019.</w:t>
      </w:r>
    </w:p>
    <w:p w:rsidR="00B04365" w:rsidRDefault="00B04365" w:rsidP="00B04365">
      <w:pPr>
        <w:pStyle w:val="TextoNormalCentrado"/>
      </w:pPr>
      <w:r>
        <w:t xml:space="preserve"> </w:t>
      </w:r>
      <w:r>
        <w:t xml:space="preserve"> </w:t>
      </w:r>
      <w:r>
        <w:t xml:space="preserve"> </w:t>
      </w:r>
      <w:r>
        <w:t> ECLI:ES:TC:2020:45A</w:t>
      </w:r>
    </w:p>
    <w:p w:rsidR="00B04365" w:rsidRDefault="00B04365" w:rsidP="00B04365">
      <w:pPr>
        <w:pStyle w:val="TextoNormalCentrado"/>
      </w:pPr>
    </w:p>
    <w:p w:rsidR="00B04365" w:rsidRDefault="00B04365" w:rsidP="00B04365">
      <w:pPr>
        <w:pStyle w:val="SntesisDescriptivaConSeparacion"/>
      </w:pPr>
      <w:r w:rsidRPr="00B04365">
        <w:rPr>
          <w:rStyle w:val="SntesisDescriptivaTtulo"/>
        </w:rPr>
        <w:t xml:space="preserve">Síntesis Descriptiva: </w:t>
      </w:r>
      <w:r>
        <w:t>Deniega la suspensión y ordena la anotación preventiva de la demanda en el recurso de amparo 3096-2019, promovido por Penrei Inversiones, S.L., en pleito civil.</w:t>
      </w:r>
    </w:p>
    <w:bookmarkStart w:id="42" w:name="AUTO_2020_46"/>
    <w:p w:rsidR="00B04365" w:rsidRDefault="00B04365" w:rsidP="00B04365">
      <w:pPr>
        <w:pStyle w:val="TextoNormalNegrita"/>
      </w:pPr>
      <w:r>
        <w:fldChar w:fldCharType="begin"/>
      </w:r>
      <w:r>
        <w:instrText xml:space="preserve"> HYPERLINK "http://hj.tribunalconstitucional.es/es/Resolucion/Show/26319" \o "Ver resolución" </w:instrText>
      </w:r>
      <w:r>
        <w:fldChar w:fldCharType="separate"/>
      </w:r>
      <w:r>
        <w:t>• Sala Primera. AUTO 46/2020, de 15 de junio de 2020</w:t>
      </w:r>
      <w:r>
        <w:fldChar w:fldCharType="end"/>
      </w:r>
      <w:bookmarkEnd w:id="42"/>
    </w:p>
    <w:p w:rsidR="00B04365" w:rsidRDefault="00B04365" w:rsidP="00B04365">
      <w:pPr>
        <w:pStyle w:val="TextoNormalSinNegrita"/>
      </w:pPr>
      <w:r>
        <w:t xml:space="preserve"> </w:t>
      </w:r>
      <w:r>
        <w:t xml:space="preserve"> </w:t>
      </w:r>
      <w:r>
        <w:t xml:space="preserve"> </w:t>
      </w:r>
      <w:r>
        <w:t> Recurso de amparo 3097-2019.</w:t>
      </w:r>
    </w:p>
    <w:p w:rsidR="00B04365" w:rsidRDefault="00B04365" w:rsidP="00B04365">
      <w:pPr>
        <w:pStyle w:val="TextoNormalCentrado"/>
      </w:pPr>
      <w:r>
        <w:t xml:space="preserve"> </w:t>
      </w:r>
      <w:r>
        <w:t xml:space="preserve"> </w:t>
      </w:r>
      <w:r>
        <w:t xml:space="preserve"> </w:t>
      </w:r>
      <w:r>
        <w:t> ECLI:ES:TC:2020:46A</w:t>
      </w:r>
    </w:p>
    <w:p w:rsidR="00B04365" w:rsidRDefault="00B04365" w:rsidP="00B04365">
      <w:pPr>
        <w:pStyle w:val="TextoNormalCentrado"/>
      </w:pPr>
    </w:p>
    <w:p w:rsidR="00B04365" w:rsidRDefault="00B04365" w:rsidP="00B04365">
      <w:pPr>
        <w:pStyle w:val="SntesisDescriptivaConSeparacion"/>
      </w:pPr>
      <w:r w:rsidRPr="00B04365">
        <w:rPr>
          <w:rStyle w:val="SntesisDescriptivaTtulo"/>
        </w:rPr>
        <w:t xml:space="preserve">Síntesis Descriptiva: </w:t>
      </w:r>
      <w:r>
        <w:t>Deniega la suspensión y ordena la anotación preventiva de la demanda en el recurso de amparo 3097-2019, promovido por Euroinversiones Inmobiliarias Costa Sur, S.L., en pleito civil.</w:t>
      </w:r>
    </w:p>
    <w:bookmarkStart w:id="43" w:name="AUTO_2020_47"/>
    <w:p w:rsidR="00B04365" w:rsidRDefault="00B04365" w:rsidP="00B04365">
      <w:pPr>
        <w:pStyle w:val="TextoNormalNegrita"/>
      </w:pPr>
      <w:r>
        <w:lastRenderedPageBreak/>
        <w:fldChar w:fldCharType="begin"/>
      </w:r>
      <w:r>
        <w:instrText xml:space="preserve"> HYPERLINK "http://hj.tribunalconstitucional.es/es/Resolucion/Show/26320" \o "Ver resolución" </w:instrText>
      </w:r>
      <w:r>
        <w:fldChar w:fldCharType="separate"/>
      </w:r>
      <w:r>
        <w:t>• Sala Primera. AUTO 47/2020, de 15 de junio de 2020</w:t>
      </w:r>
      <w:r>
        <w:fldChar w:fldCharType="end"/>
      </w:r>
      <w:bookmarkEnd w:id="43"/>
    </w:p>
    <w:p w:rsidR="00B04365" w:rsidRDefault="00B04365" w:rsidP="00B04365">
      <w:pPr>
        <w:pStyle w:val="TextoNormalSinNegrita"/>
      </w:pPr>
      <w:r>
        <w:t xml:space="preserve"> </w:t>
      </w:r>
      <w:r>
        <w:t xml:space="preserve"> </w:t>
      </w:r>
      <w:r>
        <w:t xml:space="preserve"> </w:t>
      </w:r>
      <w:r>
        <w:t> Recurso de amparo 3544-2019.</w:t>
      </w:r>
    </w:p>
    <w:p w:rsidR="00B04365" w:rsidRDefault="00B04365" w:rsidP="00B04365">
      <w:pPr>
        <w:pStyle w:val="TextoNormalCentrado"/>
      </w:pPr>
      <w:r>
        <w:t xml:space="preserve"> </w:t>
      </w:r>
      <w:r>
        <w:t xml:space="preserve"> </w:t>
      </w:r>
      <w:r>
        <w:t xml:space="preserve"> </w:t>
      </w:r>
      <w:r>
        <w:t> ECLI:ES:TC:2020:47A</w:t>
      </w:r>
    </w:p>
    <w:p w:rsidR="00B04365" w:rsidRDefault="00B04365" w:rsidP="00B04365">
      <w:pPr>
        <w:pStyle w:val="TextoNormalCentrado"/>
      </w:pPr>
    </w:p>
    <w:p w:rsidR="00B04365" w:rsidRDefault="00B04365" w:rsidP="00B04365">
      <w:pPr>
        <w:pStyle w:val="SntesisDescriptivaConSeparacion"/>
      </w:pPr>
      <w:r w:rsidRPr="00B04365">
        <w:rPr>
          <w:rStyle w:val="SntesisDescriptivaTtulo"/>
        </w:rPr>
        <w:t xml:space="preserve">Síntesis Descriptiva: </w:t>
      </w:r>
      <w:r>
        <w:t>Deniega la suspensión y ordena la anotación preventiva de la demanda en el recurso de amparo 3544-2019, promovido por Euroinversiones Inmobiliarias Costa Sur, S.L., en pleito civil.</w:t>
      </w:r>
    </w:p>
    <w:bookmarkStart w:id="44" w:name="AUTO_2020_48"/>
    <w:p w:rsidR="00B04365" w:rsidRDefault="00B04365" w:rsidP="00B04365">
      <w:pPr>
        <w:pStyle w:val="TextoNormalNegrita"/>
      </w:pPr>
      <w:r>
        <w:fldChar w:fldCharType="begin"/>
      </w:r>
      <w:r>
        <w:instrText xml:space="preserve"> HYPERLINK "http://hj.tribunalconstitucional.es/es/Resolucion/Show/26321" \o "Ver resolución" </w:instrText>
      </w:r>
      <w:r>
        <w:fldChar w:fldCharType="separate"/>
      </w:r>
      <w:r>
        <w:t>• Sala Primera. AUTO 48/2020, de 15 de junio de 2020</w:t>
      </w:r>
      <w:r>
        <w:fldChar w:fldCharType="end"/>
      </w:r>
      <w:bookmarkEnd w:id="44"/>
    </w:p>
    <w:p w:rsidR="00B04365" w:rsidRDefault="00B04365" w:rsidP="00B04365">
      <w:pPr>
        <w:pStyle w:val="TextoNormalSinNegrita"/>
      </w:pPr>
      <w:r>
        <w:t xml:space="preserve"> </w:t>
      </w:r>
      <w:r>
        <w:t xml:space="preserve"> </w:t>
      </w:r>
      <w:r>
        <w:t xml:space="preserve"> </w:t>
      </w:r>
      <w:r>
        <w:t> Recurso de amparo 3564-2019.</w:t>
      </w:r>
    </w:p>
    <w:p w:rsidR="00B04365" w:rsidRDefault="00B04365" w:rsidP="00B04365">
      <w:pPr>
        <w:pStyle w:val="TextoNormalCentrado"/>
      </w:pPr>
      <w:r>
        <w:t xml:space="preserve"> </w:t>
      </w:r>
      <w:r>
        <w:t xml:space="preserve"> </w:t>
      </w:r>
      <w:r>
        <w:t xml:space="preserve"> </w:t>
      </w:r>
      <w:r>
        <w:t> ECLI:ES:TC:2020:48A</w:t>
      </w:r>
    </w:p>
    <w:p w:rsidR="00B04365" w:rsidRDefault="00B04365" w:rsidP="00B04365">
      <w:pPr>
        <w:pStyle w:val="TextoNormalCentrado"/>
      </w:pPr>
    </w:p>
    <w:p w:rsidR="00B04365" w:rsidRDefault="00B04365" w:rsidP="00B04365">
      <w:pPr>
        <w:pStyle w:val="SntesisDescriptivaConSeparacion"/>
      </w:pPr>
      <w:r w:rsidRPr="00B04365">
        <w:rPr>
          <w:rStyle w:val="SntesisDescriptivaTtulo"/>
        </w:rPr>
        <w:t xml:space="preserve">Síntesis Descriptiva: </w:t>
      </w:r>
      <w:r>
        <w:t>Deniega la suspensión y ordena la anotación preventiva de la demanda en el recurso de amparo 3564-2019, promovido por Penrei Inversiones, S.L., en pleito civil.</w:t>
      </w:r>
    </w:p>
    <w:bookmarkStart w:id="45" w:name="AUTO_2020_49"/>
    <w:p w:rsidR="00B04365" w:rsidRDefault="00B04365" w:rsidP="00B04365">
      <w:pPr>
        <w:pStyle w:val="TextoNormalNegrita"/>
      </w:pPr>
      <w:r>
        <w:fldChar w:fldCharType="begin"/>
      </w:r>
      <w:r>
        <w:instrText xml:space="preserve"> HYPERLINK "http://hj.tribunalconstitucional.es/es/Resolucion/Show/26322" \o "Ver resolución" </w:instrText>
      </w:r>
      <w:r>
        <w:fldChar w:fldCharType="separate"/>
      </w:r>
      <w:r>
        <w:t>• Sala Primera. AUTO 49/2020, de 15 de junio de 2020</w:t>
      </w:r>
      <w:r>
        <w:fldChar w:fldCharType="end"/>
      </w:r>
      <w:bookmarkEnd w:id="45"/>
    </w:p>
    <w:p w:rsidR="00B04365" w:rsidRDefault="00B04365" w:rsidP="00B04365">
      <w:pPr>
        <w:pStyle w:val="TextoNormalSinNegrita"/>
      </w:pPr>
      <w:r>
        <w:t xml:space="preserve"> </w:t>
      </w:r>
      <w:r>
        <w:t xml:space="preserve"> </w:t>
      </w:r>
      <w:r>
        <w:t xml:space="preserve"> </w:t>
      </w:r>
      <w:r>
        <w:t> Recurso de amparo 3640-2019.</w:t>
      </w:r>
    </w:p>
    <w:p w:rsidR="00B04365" w:rsidRDefault="00B04365" w:rsidP="00B04365">
      <w:pPr>
        <w:pStyle w:val="TextoNormalCentrado"/>
      </w:pPr>
      <w:r>
        <w:t xml:space="preserve"> </w:t>
      </w:r>
      <w:r>
        <w:t xml:space="preserve"> </w:t>
      </w:r>
      <w:r>
        <w:t xml:space="preserve"> </w:t>
      </w:r>
      <w:r>
        <w:t> ECLI:ES:TC:2020:49A</w:t>
      </w:r>
    </w:p>
    <w:p w:rsidR="00B04365" w:rsidRDefault="00B04365" w:rsidP="00B04365">
      <w:pPr>
        <w:pStyle w:val="TextoNormalCentrado"/>
      </w:pPr>
    </w:p>
    <w:p w:rsidR="00B04365" w:rsidRDefault="00B04365" w:rsidP="00B04365">
      <w:pPr>
        <w:pStyle w:val="SntesisDescriptivaConSeparacion"/>
      </w:pPr>
      <w:r w:rsidRPr="00B04365">
        <w:rPr>
          <w:rStyle w:val="SntesisDescriptivaTtulo"/>
        </w:rPr>
        <w:t xml:space="preserve">Síntesis Descriptiva: </w:t>
      </w:r>
      <w:r>
        <w:t>Acuerda la suspensión parcial en el recurso de amparo 3640-2019, promovido por don Antonio Javier Rodríguez Naranjo, en pleito civil.</w:t>
      </w:r>
    </w:p>
    <w:bookmarkStart w:id="46" w:name="AUTO_2020_50"/>
    <w:p w:rsidR="00B04365" w:rsidRDefault="00B04365" w:rsidP="00B04365">
      <w:pPr>
        <w:pStyle w:val="TextoNormalNegrita"/>
      </w:pPr>
      <w:r>
        <w:fldChar w:fldCharType="begin"/>
      </w:r>
      <w:r>
        <w:instrText xml:space="preserve"> HYPERLINK "http://hj.tribunalconstitucional.es/es/Resolucion/Show/26323" \o "Ver resolución" </w:instrText>
      </w:r>
      <w:r>
        <w:fldChar w:fldCharType="separate"/>
      </w:r>
      <w:r>
        <w:t>• Sala Segunda. AUTO 50/2020, de 15 de junio de 2020</w:t>
      </w:r>
      <w:r>
        <w:fldChar w:fldCharType="end"/>
      </w:r>
      <w:bookmarkEnd w:id="46"/>
    </w:p>
    <w:p w:rsidR="00B04365" w:rsidRDefault="00B04365" w:rsidP="00B04365">
      <w:pPr>
        <w:pStyle w:val="TextoNormalSinNegrita"/>
      </w:pPr>
      <w:r>
        <w:t xml:space="preserve"> </w:t>
      </w:r>
      <w:r>
        <w:t xml:space="preserve"> </w:t>
      </w:r>
      <w:r>
        <w:t xml:space="preserve"> </w:t>
      </w:r>
      <w:r>
        <w:t> Recurso de amparo 3866-2019.</w:t>
      </w:r>
    </w:p>
    <w:p w:rsidR="00B04365" w:rsidRDefault="00B04365" w:rsidP="00B04365">
      <w:pPr>
        <w:pStyle w:val="TextoNormalCentrado"/>
      </w:pPr>
      <w:r>
        <w:t xml:space="preserve"> </w:t>
      </w:r>
      <w:r>
        <w:t xml:space="preserve"> </w:t>
      </w:r>
      <w:r>
        <w:t xml:space="preserve"> </w:t>
      </w:r>
      <w:r>
        <w:t> ECLI:ES:TC:2020:50A</w:t>
      </w:r>
    </w:p>
    <w:p w:rsidR="00B04365" w:rsidRDefault="00B04365" w:rsidP="00B04365">
      <w:pPr>
        <w:pStyle w:val="TextoNormalCentrado"/>
      </w:pPr>
    </w:p>
    <w:p w:rsidR="00B04365" w:rsidRDefault="00B04365" w:rsidP="00B04365">
      <w:pPr>
        <w:pStyle w:val="SntesisDescriptivaConSeparacion"/>
      </w:pPr>
      <w:r w:rsidRPr="00B04365">
        <w:rPr>
          <w:rStyle w:val="SntesisDescriptivaTtulo"/>
        </w:rPr>
        <w:t xml:space="preserve">Síntesis Descriptiva: </w:t>
      </w:r>
      <w:r>
        <w:t>Acuerda la suspensión y ordena la anotación preventiva de la demanda en el recurso de amparo 3866-2019, promovido por Rústicas Riquelme, S.L., en pleito civil.</w:t>
      </w:r>
    </w:p>
    <w:bookmarkStart w:id="47" w:name="AUTO_2020_51"/>
    <w:p w:rsidR="00B04365" w:rsidRDefault="00B04365" w:rsidP="00B04365">
      <w:pPr>
        <w:pStyle w:val="TextoNormalNegrita"/>
      </w:pPr>
      <w:r>
        <w:fldChar w:fldCharType="begin"/>
      </w:r>
      <w:r>
        <w:instrText xml:space="preserve"> HYPERLINK "http://hj.tribunalconstitucional.es/es/Resolucion/Show/26324" \o "Ver resolución" </w:instrText>
      </w:r>
      <w:r>
        <w:fldChar w:fldCharType="separate"/>
      </w:r>
      <w:r>
        <w:t>• Sala Segunda. AUTO 51/2020, de 15 de junio de 2020</w:t>
      </w:r>
      <w:r>
        <w:fldChar w:fldCharType="end"/>
      </w:r>
      <w:bookmarkEnd w:id="47"/>
    </w:p>
    <w:p w:rsidR="00B04365" w:rsidRDefault="00B04365" w:rsidP="00B04365">
      <w:pPr>
        <w:pStyle w:val="TextoNormalSinNegrita"/>
      </w:pPr>
      <w:r>
        <w:t xml:space="preserve"> </w:t>
      </w:r>
      <w:r>
        <w:t xml:space="preserve"> </w:t>
      </w:r>
      <w:r>
        <w:t xml:space="preserve"> </w:t>
      </w:r>
      <w:r>
        <w:t> Recurso de amparo 6087-2019.</w:t>
      </w:r>
    </w:p>
    <w:p w:rsidR="00B04365" w:rsidRDefault="00B04365" w:rsidP="00B04365">
      <w:pPr>
        <w:pStyle w:val="TextoNormalCentrado"/>
      </w:pPr>
      <w:r>
        <w:t xml:space="preserve"> </w:t>
      </w:r>
      <w:r>
        <w:t xml:space="preserve"> </w:t>
      </w:r>
      <w:r>
        <w:t xml:space="preserve"> </w:t>
      </w:r>
      <w:r>
        <w:t> ECLI:ES:TC:2020:51A</w:t>
      </w:r>
    </w:p>
    <w:p w:rsidR="00B04365" w:rsidRDefault="00B04365" w:rsidP="00B04365">
      <w:pPr>
        <w:pStyle w:val="TextoNormalCentrado"/>
      </w:pPr>
    </w:p>
    <w:p w:rsidR="00B04365" w:rsidRDefault="00B04365" w:rsidP="00B04365">
      <w:pPr>
        <w:pStyle w:val="SntesisDescriptivaConSeparacion"/>
      </w:pPr>
      <w:r w:rsidRPr="00B04365">
        <w:rPr>
          <w:rStyle w:val="SntesisDescriptivaTtulo"/>
        </w:rPr>
        <w:lastRenderedPageBreak/>
        <w:t xml:space="preserve">Síntesis Descriptiva: </w:t>
      </w:r>
      <w:r>
        <w:t>Deniega la suspensión y ordena la anotación preventiva de la demanda en el recurso de amparo 6087-2019, promovido por Euroinversiones Inmobiliarias Costa Sur, S.L., en pleito civil.</w:t>
      </w:r>
    </w:p>
    <w:bookmarkStart w:id="48" w:name="AUTO_2020_52"/>
    <w:p w:rsidR="00B04365" w:rsidRDefault="00B04365" w:rsidP="00B04365">
      <w:pPr>
        <w:pStyle w:val="TextoNormalNegrita"/>
      </w:pPr>
      <w:r>
        <w:fldChar w:fldCharType="begin"/>
      </w:r>
      <w:r>
        <w:instrText xml:space="preserve"> HYPERLINK "http://hj.tribunalconstitucional.es/es/Resolucion/Show/26325" \o "Ver resolución" </w:instrText>
      </w:r>
      <w:r>
        <w:fldChar w:fldCharType="separate"/>
      </w:r>
      <w:r>
        <w:t>• Sala Segunda. AUTO 52/2020, de 15 de junio de 2020</w:t>
      </w:r>
      <w:r>
        <w:fldChar w:fldCharType="end"/>
      </w:r>
      <w:bookmarkEnd w:id="48"/>
    </w:p>
    <w:p w:rsidR="00B04365" w:rsidRDefault="00B04365" w:rsidP="00B04365">
      <w:pPr>
        <w:pStyle w:val="TextoNormalSinNegrita"/>
      </w:pPr>
      <w:r>
        <w:t xml:space="preserve"> </w:t>
      </w:r>
      <w:r>
        <w:t xml:space="preserve"> </w:t>
      </w:r>
      <w:r>
        <w:t xml:space="preserve"> </w:t>
      </w:r>
      <w:r>
        <w:t> Recurso de amparo 980-2020.</w:t>
      </w:r>
    </w:p>
    <w:p w:rsidR="00B04365" w:rsidRDefault="00B04365" w:rsidP="00B04365">
      <w:pPr>
        <w:pStyle w:val="TextoNormalCentrado"/>
      </w:pPr>
      <w:r>
        <w:t xml:space="preserve"> </w:t>
      </w:r>
      <w:r>
        <w:t xml:space="preserve"> </w:t>
      </w:r>
      <w:r>
        <w:t xml:space="preserve"> </w:t>
      </w:r>
      <w:r>
        <w:t> ECLI:ES:TC:2020:52A</w:t>
      </w:r>
    </w:p>
    <w:p w:rsidR="00B04365" w:rsidRDefault="00B04365" w:rsidP="00B04365">
      <w:pPr>
        <w:pStyle w:val="TextoNormalCentrado"/>
      </w:pPr>
    </w:p>
    <w:p w:rsidR="00B04365" w:rsidRDefault="00B04365" w:rsidP="00B04365">
      <w:pPr>
        <w:pStyle w:val="SntesisDescriptivaConSeparacion"/>
      </w:pPr>
      <w:r w:rsidRPr="00B04365">
        <w:rPr>
          <w:rStyle w:val="SntesisDescriptivaTtulo"/>
        </w:rPr>
        <w:t xml:space="preserve">Síntesis Descriptiva: </w:t>
      </w:r>
      <w:r>
        <w:t>Deniega la suspensión en el recurso de amparo 980-2020, promovido por don Carlos Carrizosa Torres y otros treinta y un diputados más del Parlamento de Cataluña, en proceso parlamentario.</w:t>
      </w:r>
    </w:p>
    <w:bookmarkStart w:id="49" w:name="AUTO_2020_53"/>
    <w:p w:rsidR="00B04365" w:rsidRDefault="00B04365" w:rsidP="00B04365">
      <w:pPr>
        <w:pStyle w:val="TextoNormalNegrita"/>
      </w:pPr>
      <w:r>
        <w:fldChar w:fldCharType="begin"/>
      </w:r>
      <w:r>
        <w:instrText xml:space="preserve"> HYPERLINK "http://hj.tribunalconstitucional.es/es/Resolucion/Show/26326" \o "Ver resolución" </w:instrText>
      </w:r>
      <w:r>
        <w:fldChar w:fldCharType="separate"/>
      </w:r>
      <w:r>
        <w:t>• Pleno. AUTO 53/2020, de 17 de junio de 2020</w:t>
      </w:r>
      <w:r>
        <w:fldChar w:fldCharType="end"/>
      </w:r>
      <w:bookmarkEnd w:id="49"/>
    </w:p>
    <w:p w:rsidR="00B04365" w:rsidRDefault="00B04365" w:rsidP="00B04365">
      <w:pPr>
        <w:pStyle w:val="TextoNormalSinNegrita"/>
      </w:pPr>
      <w:r>
        <w:t xml:space="preserve"> </w:t>
      </w:r>
      <w:r>
        <w:t xml:space="preserve"> </w:t>
      </w:r>
      <w:r>
        <w:t xml:space="preserve"> </w:t>
      </w:r>
      <w:r>
        <w:t> Impugnación de disposiciones autonómicas 6330-2015.</w:t>
      </w:r>
    </w:p>
    <w:p w:rsidR="00B04365" w:rsidRDefault="00B04365" w:rsidP="00B04365">
      <w:pPr>
        <w:pStyle w:val="TextoNormalCentrado"/>
      </w:pPr>
      <w:r>
        <w:t xml:space="preserve"> </w:t>
      </w:r>
      <w:r>
        <w:t xml:space="preserve"> </w:t>
      </w:r>
      <w:r>
        <w:t xml:space="preserve"> </w:t>
      </w:r>
      <w:r>
        <w:t> ECLI:ES:TC:2020:53A</w:t>
      </w:r>
    </w:p>
    <w:p w:rsidR="00B04365" w:rsidRDefault="00B04365" w:rsidP="00B04365">
      <w:pPr>
        <w:pStyle w:val="TextoNormalCentrado"/>
      </w:pPr>
    </w:p>
    <w:p w:rsidR="00B04365" w:rsidRDefault="00B04365" w:rsidP="00B04365">
      <w:pPr>
        <w:pStyle w:val="SntesisDescriptivaConSeparacion"/>
      </w:pPr>
      <w:r w:rsidRPr="00B04365">
        <w:rPr>
          <w:rStyle w:val="SntesisDescriptivaTtulo"/>
        </w:rPr>
        <w:t xml:space="preserve">Síntesis Descriptiva: </w:t>
      </w:r>
      <w:r>
        <w:t>Desestima los recursos de súplica formulados en relación con el ATC 9/2020, de 28 de enero, dictado en incidente de ejecución de la STC 259/2015, de 2 de diciembre.</w:t>
      </w:r>
    </w:p>
    <w:bookmarkStart w:id="50" w:name="AUTO_2020_54"/>
    <w:p w:rsidR="00B04365" w:rsidRDefault="00B04365" w:rsidP="00B04365">
      <w:pPr>
        <w:pStyle w:val="TextoNormalNegrita"/>
      </w:pPr>
      <w:r>
        <w:fldChar w:fldCharType="begin"/>
      </w:r>
      <w:r>
        <w:instrText xml:space="preserve"> HYPERLINK "http://hj.tribunalconstitucional.es/es/Resolucion/Show/26327" \o "Ver resolución" </w:instrText>
      </w:r>
      <w:r>
        <w:fldChar w:fldCharType="separate"/>
      </w:r>
      <w:r>
        <w:t>• Pleno. AUTO 54/2020, de 17 de junio de 2020</w:t>
      </w:r>
      <w:r>
        <w:fldChar w:fldCharType="end"/>
      </w:r>
      <w:bookmarkEnd w:id="50"/>
    </w:p>
    <w:p w:rsidR="00B04365" w:rsidRDefault="00B04365" w:rsidP="00B04365">
      <w:pPr>
        <w:pStyle w:val="TextoNormalSinNegrita"/>
      </w:pPr>
      <w:r>
        <w:t xml:space="preserve"> </w:t>
      </w:r>
      <w:r>
        <w:t xml:space="preserve"> </w:t>
      </w:r>
      <w:r>
        <w:t xml:space="preserve"> </w:t>
      </w:r>
      <w:r>
        <w:t> Impugnación de disposiciones autonómicas 6330-2015.</w:t>
      </w:r>
    </w:p>
    <w:p w:rsidR="00B04365" w:rsidRDefault="00B04365" w:rsidP="00B04365">
      <w:pPr>
        <w:pStyle w:val="TextoNormalCentrado"/>
      </w:pPr>
      <w:r>
        <w:t xml:space="preserve"> </w:t>
      </w:r>
      <w:r>
        <w:t xml:space="preserve"> </w:t>
      </w:r>
      <w:r>
        <w:t xml:space="preserve"> </w:t>
      </w:r>
      <w:r>
        <w:t> ECLI:ES:TC:2020:54A</w:t>
      </w:r>
    </w:p>
    <w:p w:rsidR="00B04365" w:rsidRDefault="00B04365" w:rsidP="00B04365">
      <w:pPr>
        <w:pStyle w:val="TextoNormalCentrado"/>
      </w:pPr>
    </w:p>
    <w:p w:rsidR="00B04365" w:rsidRDefault="00B04365" w:rsidP="00B04365">
      <w:pPr>
        <w:pStyle w:val="SntesisDescriptivaConSeparacion"/>
      </w:pPr>
      <w:r w:rsidRPr="00B04365">
        <w:rPr>
          <w:rStyle w:val="SntesisDescriptivaTtulo"/>
        </w:rPr>
        <w:t xml:space="preserve">Síntesis Descriptiva: </w:t>
      </w:r>
      <w:r>
        <w:t>Desestima los recursos de súplica formulados en relación con el ATC 16/2020, de 11 de febrero, dictado en incidente de ejecución de la STC 259/2015, de 2 de diciembre.</w:t>
      </w:r>
    </w:p>
    <w:bookmarkStart w:id="51" w:name="AUTO_2020_55"/>
    <w:p w:rsidR="00B04365" w:rsidRDefault="00B04365" w:rsidP="00B04365">
      <w:pPr>
        <w:pStyle w:val="TextoNormalNegrita"/>
      </w:pPr>
      <w:r>
        <w:fldChar w:fldCharType="begin"/>
      </w:r>
      <w:r>
        <w:instrText xml:space="preserve"> HYPERLINK "http://hj.tribunalconstitucional.es/es/Resolucion/Show/26328" \o "Ver resolución" </w:instrText>
      </w:r>
      <w:r>
        <w:fldChar w:fldCharType="separate"/>
      </w:r>
      <w:r>
        <w:t>• Pleno. AUTO 55/2020, de 17 de junio de 2020</w:t>
      </w:r>
      <w:r>
        <w:fldChar w:fldCharType="end"/>
      </w:r>
      <w:bookmarkEnd w:id="51"/>
    </w:p>
    <w:p w:rsidR="00B04365" w:rsidRDefault="00B04365" w:rsidP="00B04365">
      <w:pPr>
        <w:pStyle w:val="TextoNormalSinNegrita"/>
      </w:pPr>
      <w:r>
        <w:t xml:space="preserve"> </w:t>
      </w:r>
      <w:r>
        <w:t xml:space="preserve"> </w:t>
      </w:r>
      <w:r>
        <w:t xml:space="preserve"> </w:t>
      </w:r>
      <w:r>
        <w:t> Impugnación de disposiciones autonómicas 5813-2018.</w:t>
      </w:r>
    </w:p>
    <w:p w:rsidR="00B04365" w:rsidRDefault="00B04365" w:rsidP="00B04365">
      <w:pPr>
        <w:pStyle w:val="TextoNormalCentrado"/>
      </w:pPr>
      <w:r>
        <w:t xml:space="preserve"> </w:t>
      </w:r>
      <w:r>
        <w:t xml:space="preserve"> </w:t>
      </w:r>
      <w:r>
        <w:t xml:space="preserve"> </w:t>
      </w:r>
      <w:r>
        <w:t> ECLI:ES:TC:2020:55A</w:t>
      </w:r>
    </w:p>
    <w:p w:rsidR="00B04365" w:rsidRDefault="00B04365" w:rsidP="00B04365">
      <w:pPr>
        <w:pStyle w:val="TextoNormalCentrado"/>
      </w:pPr>
    </w:p>
    <w:p w:rsidR="00B04365" w:rsidRDefault="00B04365" w:rsidP="00B04365">
      <w:pPr>
        <w:pStyle w:val="SntesisDescriptivaConSeparacion"/>
      </w:pPr>
      <w:r w:rsidRPr="00B04365">
        <w:rPr>
          <w:rStyle w:val="SntesisDescriptivaTtulo"/>
        </w:rPr>
        <w:t xml:space="preserve">Síntesis Descriptiva: </w:t>
      </w:r>
      <w:r>
        <w:t>Desestima los recursos de súplica formulados en relación con el ATC 11/2020, de 28 de enero, dictado en incidente de ejecución de la STC 98/2019, de 17 de julio.</w:t>
      </w:r>
    </w:p>
    <w:bookmarkStart w:id="52" w:name="AUTO_2020_56"/>
    <w:p w:rsidR="00B04365" w:rsidRDefault="00B04365" w:rsidP="00B04365">
      <w:pPr>
        <w:pStyle w:val="TextoNormalNegrita"/>
      </w:pPr>
      <w:r>
        <w:lastRenderedPageBreak/>
        <w:fldChar w:fldCharType="begin"/>
      </w:r>
      <w:r>
        <w:instrText xml:space="preserve"> HYPERLINK "http://hj.tribunalconstitucional.es/es/Resolucion/Show/26329" \o "Ver resolución" </w:instrText>
      </w:r>
      <w:r>
        <w:fldChar w:fldCharType="separate"/>
      </w:r>
      <w:r>
        <w:t>• Pleno. AUTO 56/2020, de 17 de junio de 2020</w:t>
      </w:r>
      <w:r>
        <w:fldChar w:fldCharType="end"/>
      </w:r>
      <w:bookmarkEnd w:id="52"/>
    </w:p>
    <w:p w:rsidR="00B04365" w:rsidRDefault="00B04365" w:rsidP="00B04365">
      <w:pPr>
        <w:pStyle w:val="TextoNormalSinNegrita"/>
      </w:pPr>
      <w:r>
        <w:t xml:space="preserve"> </w:t>
      </w:r>
      <w:r>
        <w:t xml:space="preserve"> </w:t>
      </w:r>
      <w:r>
        <w:t xml:space="preserve"> </w:t>
      </w:r>
      <w:r>
        <w:t> Conflicto positivo de competencia 6116-2019.</w:t>
      </w:r>
    </w:p>
    <w:p w:rsidR="00B04365" w:rsidRDefault="00B04365" w:rsidP="00B04365">
      <w:pPr>
        <w:pStyle w:val="TextoNormalCentrado"/>
      </w:pPr>
      <w:r>
        <w:t xml:space="preserve"> </w:t>
      </w:r>
      <w:r>
        <w:t xml:space="preserve"> </w:t>
      </w:r>
      <w:r>
        <w:t xml:space="preserve"> </w:t>
      </w:r>
      <w:r>
        <w:t> ECLI:ES:TC:2020:56A</w:t>
      </w:r>
    </w:p>
    <w:p w:rsidR="00B04365" w:rsidRDefault="00B04365" w:rsidP="00B04365">
      <w:pPr>
        <w:pStyle w:val="TextoNormalCentrado"/>
      </w:pPr>
    </w:p>
    <w:p w:rsidR="00B04365" w:rsidRDefault="00B04365" w:rsidP="00B04365">
      <w:pPr>
        <w:pStyle w:val="SntesisDescriptivaConSeparacion"/>
      </w:pPr>
      <w:r w:rsidRPr="00B04365">
        <w:rPr>
          <w:rStyle w:val="SntesisDescriptivaTtulo"/>
        </w:rPr>
        <w:t xml:space="preserve">Síntesis Descriptiva: </w:t>
      </w:r>
      <w:r>
        <w:t>Mantiene la suspensión, en el conflicto positivo de competencias 6116-2019, planteado por el Gobierno de la Nación respecto del Acuerdo Gov/90/2019, de 25 de junio, por el que se aprueba el plan estratégico de acción exterior y de relaciones con la Unión Europea 2019-2022 y se acuerda su envío al Parlamento de Cataluña.</w:t>
      </w:r>
    </w:p>
    <w:bookmarkStart w:id="53" w:name="AUTO_2020_57"/>
    <w:p w:rsidR="00B04365" w:rsidRDefault="00B04365" w:rsidP="00B04365">
      <w:pPr>
        <w:pStyle w:val="TextoNormalNegrita"/>
      </w:pPr>
      <w:r>
        <w:fldChar w:fldCharType="begin"/>
      </w:r>
      <w:r>
        <w:instrText xml:space="preserve"> HYPERLINK "http://hj.tribunalconstitucional.es/es/Resolucion/Show/26330" \o "Ver resolución" </w:instrText>
      </w:r>
      <w:r>
        <w:fldChar w:fldCharType="separate"/>
      </w:r>
      <w:r>
        <w:t>• Pleno. AUTO 57/2020, de 17 de junio de 2020</w:t>
      </w:r>
      <w:r>
        <w:fldChar w:fldCharType="end"/>
      </w:r>
      <w:bookmarkEnd w:id="53"/>
    </w:p>
    <w:p w:rsidR="00B04365" w:rsidRDefault="00B04365" w:rsidP="00B04365">
      <w:pPr>
        <w:pStyle w:val="TextoNormalSinNegrita"/>
      </w:pPr>
      <w:r>
        <w:t xml:space="preserve"> </w:t>
      </w:r>
      <w:r>
        <w:t xml:space="preserve"> </w:t>
      </w:r>
      <w:r>
        <w:t xml:space="preserve"> </w:t>
      </w:r>
      <w:r>
        <w:t> Recurso de amparo 1403-2020.</w:t>
      </w:r>
    </w:p>
    <w:p w:rsidR="00B04365" w:rsidRDefault="00B04365" w:rsidP="00B04365">
      <w:pPr>
        <w:pStyle w:val="TextoNormalCentrado"/>
      </w:pPr>
      <w:r>
        <w:t xml:space="preserve"> </w:t>
      </w:r>
      <w:r>
        <w:t xml:space="preserve"> </w:t>
      </w:r>
      <w:r>
        <w:t xml:space="preserve"> </w:t>
      </w:r>
      <w:r>
        <w:t> ECLI:ES:TC:2020:57A</w:t>
      </w:r>
    </w:p>
    <w:p w:rsidR="00B04365" w:rsidRDefault="00B04365" w:rsidP="00B04365">
      <w:pPr>
        <w:pStyle w:val="TextoNormalCentrado"/>
      </w:pPr>
    </w:p>
    <w:p w:rsidR="00B04365" w:rsidRDefault="00B04365" w:rsidP="00B04365">
      <w:pPr>
        <w:pStyle w:val="SntesisDescriptivaConSeparacion"/>
      </w:pPr>
      <w:r w:rsidRPr="00B04365">
        <w:rPr>
          <w:rStyle w:val="SntesisDescriptivaTtulo"/>
        </w:rPr>
        <w:t xml:space="preserve">Síntesis Descriptiva: </w:t>
      </w:r>
      <w:r>
        <w:t>Deniega la suspensión en el recurso de amparo 1403-2020, promovido por don Jordi Turull i Negre, en causa penal.</w:t>
      </w:r>
    </w:p>
    <w:bookmarkStart w:id="54" w:name="AUTO_2020_58"/>
    <w:p w:rsidR="00B04365" w:rsidRDefault="00B04365" w:rsidP="00B04365">
      <w:pPr>
        <w:pStyle w:val="TextoNormalNegrita"/>
      </w:pPr>
      <w:r>
        <w:fldChar w:fldCharType="begin"/>
      </w:r>
      <w:r>
        <w:instrText xml:space="preserve"> HYPERLINK "http://hj.tribunalconstitucional.es/es/Resolucion/Show/26331" \o "Ver resolución" </w:instrText>
      </w:r>
      <w:r>
        <w:fldChar w:fldCharType="separate"/>
      </w:r>
      <w:r>
        <w:t>• Pleno. AUTO 58/2020, de 17 de junio de 2020</w:t>
      </w:r>
      <w:r>
        <w:fldChar w:fldCharType="end"/>
      </w:r>
      <w:bookmarkEnd w:id="54"/>
    </w:p>
    <w:p w:rsidR="00B04365" w:rsidRDefault="00B04365" w:rsidP="00B04365">
      <w:pPr>
        <w:pStyle w:val="TextoNormalSinNegrita"/>
      </w:pPr>
      <w:r>
        <w:t xml:space="preserve"> </w:t>
      </w:r>
      <w:r>
        <w:t xml:space="preserve"> </w:t>
      </w:r>
      <w:r>
        <w:t xml:space="preserve"> </w:t>
      </w:r>
      <w:r>
        <w:t> Recurso de amparo 1406-2020.</w:t>
      </w:r>
    </w:p>
    <w:p w:rsidR="00B04365" w:rsidRDefault="00B04365" w:rsidP="00B04365">
      <w:pPr>
        <w:pStyle w:val="TextoNormalCentrado"/>
      </w:pPr>
      <w:r>
        <w:t xml:space="preserve"> </w:t>
      </w:r>
      <w:r>
        <w:t xml:space="preserve"> </w:t>
      </w:r>
      <w:r>
        <w:t xml:space="preserve"> </w:t>
      </w:r>
      <w:r>
        <w:t> ECLI:ES:TC:2020:58A</w:t>
      </w:r>
    </w:p>
    <w:p w:rsidR="00B04365" w:rsidRDefault="00B04365" w:rsidP="00B04365">
      <w:pPr>
        <w:pStyle w:val="TextoNormalCentrado"/>
      </w:pPr>
    </w:p>
    <w:p w:rsidR="00B04365" w:rsidRDefault="00B04365" w:rsidP="00B04365">
      <w:pPr>
        <w:pStyle w:val="SntesisDescriptivaConSeparacion"/>
      </w:pPr>
      <w:r w:rsidRPr="00B04365">
        <w:rPr>
          <w:rStyle w:val="SntesisDescriptivaTtulo"/>
        </w:rPr>
        <w:t xml:space="preserve">Síntesis Descriptiva: </w:t>
      </w:r>
      <w:r>
        <w:t>Deniega la suspensión en el recurso de amparo 1406-2020, promovido por don Jordi Sánchez i Picanyol, en causa penal.</w:t>
      </w:r>
    </w:p>
    <w:bookmarkStart w:id="55" w:name="AUTO_2020_59"/>
    <w:p w:rsidR="00B04365" w:rsidRDefault="00B04365" w:rsidP="00B04365">
      <w:pPr>
        <w:pStyle w:val="TextoNormalNegrita"/>
      </w:pPr>
      <w:r>
        <w:fldChar w:fldCharType="begin"/>
      </w:r>
      <w:r>
        <w:instrText xml:space="preserve"> HYPERLINK "http://hj.tribunalconstitucional.es/es/Resolucion/Show/26332" \o "Ver resolución" </w:instrText>
      </w:r>
      <w:r>
        <w:fldChar w:fldCharType="separate"/>
      </w:r>
      <w:r>
        <w:t>• Pleno. AUTO 59/2020, de 17 de junio de 2020</w:t>
      </w:r>
      <w:r>
        <w:fldChar w:fldCharType="end"/>
      </w:r>
      <w:bookmarkEnd w:id="55"/>
    </w:p>
    <w:p w:rsidR="00B04365" w:rsidRDefault="00B04365" w:rsidP="00B04365">
      <w:pPr>
        <w:pStyle w:val="TextoNormalSinNegrita"/>
      </w:pPr>
      <w:r>
        <w:t xml:space="preserve"> </w:t>
      </w:r>
      <w:r>
        <w:t xml:space="preserve"> </w:t>
      </w:r>
      <w:r>
        <w:t xml:space="preserve"> </w:t>
      </w:r>
      <w:r>
        <w:t> Recurso de amparo 1407-2020.</w:t>
      </w:r>
    </w:p>
    <w:p w:rsidR="00B04365" w:rsidRDefault="00B04365" w:rsidP="00B04365">
      <w:pPr>
        <w:pStyle w:val="TextoNormalCentrado"/>
      </w:pPr>
      <w:r>
        <w:t xml:space="preserve"> </w:t>
      </w:r>
      <w:r>
        <w:t xml:space="preserve"> </w:t>
      </w:r>
      <w:r>
        <w:t xml:space="preserve"> </w:t>
      </w:r>
      <w:r>
        <w:t> ECLI:ES:TC:2020:59A</w:t>
      </w:r>
    </w:p>
    <w:p w:rsidR="00B04365" w:rsidRDefault="00B04365" w:rsidP="00B04365">
      <w:pPr>
        <w:pStyle w:val="TextoNormalCentrado"/>
      </w:pPr>
    </w:p>
    <w:p w:rsidR="00B04365" w:rsidRDefault="00B04365" w:rsidP="00B04365">
      <w:pPr>
        <w:pStyle w:val="SntesisDescriptivaConSeparacion"/>
      </w:pPr>
      <w:r w:rsidRPr="00B04365">
        <w:rPr>
          <w:rStyle w:val="SntesisDescriptivaTtulo"/>
        </w:rPr>
        <w:t xml:space="preserve">Síntesis Descriptiva: </w:t>
      </w:r>
      <w:r>
        <w:t>Deniega la suspensión en el recurso de amparo 1407-2020, promovido por don Josep Rull i Andreu, en causa penal.</w:t>
      </w:r>
    </w:p>
    <w:bookmarkStart w:id="56" w:name="AUTO_2020_60"/>
    <w:p w:rsidR="00B04365" w:rsidRDefault="00B04365" w:rsidP="00B04365">
      <w:pPr>
        <w:pStyle w:val="TextoNormalNegrita"/>
      </w:pPr>
      <w:r>
        <w:fldChar w:fldCharType="begin"/>
      </w:r>
      <w:r>
        <w:instrText xml:space="preserve"> HYPERLINK "http://hj.tribunalconstitucional.es/es/Resolucion/Show/26333" \o "Ver resolución" </w:instrText>
      </w:r>
      <w:r>
        <w:fldChar w:fldCharType="separate"/>
      </w:r>
      <w:r>
        <w:t>• Pleno. AUTO 60/2020, de 17 de junio de 2020</w:t>
      </w:r>
      <w:r>
        <w:fldChar w:fldCharType="end"/>
      </w:r>
      <w:bookmarkEnd w:id="56"/>
    </w:p>
    <w:p w:rsidR="00B04365" w:rsidRDefault="00B04365" w:rsidP="00B04365">
      <w:pPr>
        <w:pStyle w:val="TextoNormalSinNegrita"/>
      </w:pPr>
      <w:r>
        <w:t xml:space="preserve"> </w:t>
      </w:r>
      <w:r>
        <w:t xml:space="preserve"> </w:t>
      </w:r>
      <w:r>
        <w:t xml:space="preserve"> </w:t>
      </w:r>
      <w:r>
        <w:t> Recurso de amparo 1474-2020.</w:t>
      </w:r>
    </w:p>
    <w:p w:rsidR="00B04365" w:rsidRDefault="00B04365" w:rsidP="00B04365">
      <w:pPr>
        <w:pStyle w:val="TextoNormalCentrado"/>
      </w:pPr>
      <w:r>
        <w:t xml:space="preserve"> </w:t>
      </w:r>
      <w:r>
        <w:t xml:space="preserve"> </w:t>
      </w:r>
      <w:r>
        <w:t xml:space="preserve"> </w:t>
      </w:r>
      <w:r>
        <w:t> ECLI:ES:TC:2020:60A</w:t>
      </w:r>
    </w:p>
    <w:p w:rsidR="00B04365" w:rsidRDefault="00B04365" w:rsidP="00B04365">
      <w:pPr>
        <w:pStyle w:val="TextoNormalCentrado"/>
      </w:pPr>
    </w:p>
    <w:p w:rsidR="00B04365" w:rsidRDefault="00B04365" w:rsidP="00B04365">
      <w:pPr>
        <w:pStyle w:val="SntesisDescriptivaConSeparacion"/>
      </w:pPr>
      <w:r w:rsidRPr="00B04365">
        <w:rPr>
          <w:rStyle w:val="SntesisDescriptivaTtulo"/>
        </w:rPr>
        <w:lastRenderedPageBreak/>
        <w:t xml:space="preserve">Síntesis Descriptiva: </w:t>
      </w:r>
      <w:r>
        <w:t>Deniega la suspensión en el recurso de amparo 1474-2020, promovido por don Jordi Cuixart Navarro, en causa penal.</w:t>
      </w:r>
    </w:p>
    <w:bookmarkStart w:id="57" w:name="AUTO_2020_61"/>
    <w:p w:rsidR="00B04365" w:rsidRDefault="00B04365" w:rsidP="00B04365">
      <w:pPr>
        <w:pStyle w:val="TextoNormalNegrita"/>
      </w:pPr>
      <w:r>
        <w:fldChar w:fldCharType="begin"/>
      </w:r>
      <w:r>
        <w:instrText xml:space="preserve"> HYPERLINK "http://hj.tribunalconstitucional.es/es/Resolucion/Show/26334" \o "Ver resolución" </w:instrText>
      </w:r>
      <w:r>
        <w:fldChar w:fldCharType="separate"/>
      </w:r>
      <w:r>
        <w:t>• Pleno. AUTO 61/2020, de 17 de junio de 2020</w:t>
      </w:r>
      <w:r>
        <w:fldChar w:fldCharType="end"/>
      </w:r>
      <w:bookmarkEnd w:id="57"/>
    </w:p>
    <w:p w:rsidR="00B04365" w:rsidRDefault="00B04365" w:rsidP="00B04365">
      <w:pPr>
        <w:pStyle w:val="TextoNormalSinNegrita"/>
      </w:pPr>
      <w:r>
        <w:t xml:space="preserve"> </w:t>
      </w:r>
      <w:r>
        <w:t xml:space="preserve"> </w:t>
      </w:r>
      <w:r>
        <w:t xml:space="preserve"> </w:t>
      </w:r>
      <w:r>
        <w:t> Recurso de amparo 1599-2020.</w:t>
      </w:r>
    </w:p>
    <w:p w:rsidR="00B04365" w:rsidRDefault="00B04365" w:rsidP="00B04365">
      <w:pPr>
        <w:pStyle w:val="TextoNormalCentrado"/>
      </w:pPr>
      <w:r>
        <w:t xml:space="preserve"> </w:t>
      </w:r>
      <w:r>
        <w:t xml:space="preserve"> </w:t>
      </w:r>
      <w:r>
        <w:t xml:space="preserve"> </w:t>
      </w:r>
      <w:r>
        <w:t> ECLI:ES:TC:2020:61A</w:t>
      </w:r>
    </w:p>
    <w:p w:rsidR="00B04365" w:rsidRDefault="00B04365" w:rsidP="00B04365">
      <w:pPr>
        <w:pStyle w:val="TextoNormalCentrado"/>
      </w:pPr>
    </w:p>
    <w:p w:rsidR="00B04365" w:rsidRDefault="00B04365" w:rsidP="00B04365">
      <w:pPr>
        <w:pStyle w:val="SntesisDescriptivaConSeparacion"/>
      </w:pPr>
      <w:r w:rsidRPr="00B04365">
        <w:rPr>
          <w:rStyle w:val="SntesisDescriptivaTtulo"/>
        </w:rPr>
        <w:t xml:space="preserve">Síntesis Descriptiva: </w:t>
      </w:r>
      <w:r>
        <w:t>Deniega la suspensión en el recurso de amparo 1599-2020, promovido por doña Dolors Bassa i Coll, en causa penal.</w:t>
      </w:r>
    </w:p>
    <w:bookmarkStart w:id="58" w:name="AUTO_2020_62"/>
    <w:p w:rsidR="00B04365" w:rsidRDefault="00B04365" w:rsidP="00B04365">
      <w:pPr>
        <w:pStyle w:val="TextoNormalNegrita"/>
      </w:pPr>
      <w:r>
        <w:fldChar w:fldCharType="begin"/>
      </w:r>
      <w:r>
        <w:instrText xml:space="preserve"> HYPERLINK "http://hj.tribunalconstitucional.es/es/Resolucion/Show/26335" \o "Ver resolución" </w:instrText>
      </w:r>
      <w:r>
        <w:fldChar w:fldCharType="separate"/>
      </w:r>
      <w:r>
        <w:t>• Pleno. AUTO 62/2020, de 17 de junio de 2020</w:t>
      </w:r>
      <w:r>
        <w:fldChar w:fldCharType="end"/>
      </w:r>
      <w:bookmarkEnd w:id="58"/>
    </w:p>
    <w:p w:rsidR="00B04365" w:rsidRDefault="00B04365" w:rsidP="00B04365">
      <w:pPr>
        <w:pStyle w:val="TextoNormalSinNegrita"/>
      </w:pPr>
      <w:r>
        <w:t xml:space="preserve"> </w:t>
      </w:r>
      <w:r>
        <w:t xml:space="preserve"> </w:t>
      </w:r>
      <w:r>
        <w:t xml:space="preserve"> </w:t>
      </w:r>
      <w:r>
        <w:t> Recurso de amparo 1611-2020.</w:t>
      </w:r>
    </w:p>
    <w:p w:rsidR="00B04365" w:rsidRDefault="00B04365" w:rsidP="00B04365">
      <w:pPr>
        <w:pStyle w:val="TextoNormalCentrado"/>
      </w:pPr>
      <w:r>
        <w:t xml:space="preserve"> </w:t>
      </w:r>
      <w:r>
        <w:t xml:space="preserve"> </w:t>
      </w:r>
      <w:r>
        <w:t xml:space="preserve"> </w:t>
      </w:r>
      <w:r>
        <w:t> ECLI:ES:TC:2020:62A</w:t>
      </w:r>
    </w:p>
    <w:p w:rsidR="00B04365" w:rsidRDefault="00B04365" w:rsidP="00B04365">
      <w:pPr>
        <w:pStyle w:val="TextoNormalCentrado"/>
      </w:pPr>
    </w:p>
    <w:p w:rsidR="00B04365" w:rsidRDefault="00B04365" w:rsidP="00B04365">
      <w:pPr>
        <w:pStyle w:val="SntesisDescriptivaConSeparacion"/>
      </w:pPr>
      <w:r w:rsidRPr="00B04365">
        <w:rPr>
          <w:rStyle w:val="SntesisDescriptivaTtulo"/>
        </w:rPr>
        <w:t xml:space="preserve">Síntesis Descriptiva: </w:t>
      </w:r>
      <w:r>
        <w:t>Inadmite la recusación formulada en el recurso de amparo 1611-2020, promovido por doña Carme Forcadell i Lluis, en causa penal.</w:t>
      </w:r>
    </w:p>
    <w:bookmarkStart w:id="59" w:name="AUTO_2020_63"/>
    <w:p w:rsidR="00B04365" w:rsidRDefault="00B04365" w:rsidP="00B04365">
      <w:pPr>
        <w:pStyle w:val="TextoNormalNegrita"/>
      </w:pPr>
      <w:r>
        <w:fldChar w:fldCharType="begin"/>
      </w:r>
      <w:r>
        <w:instrText xml:space="preserve"> HYPERLINK "http://hj.tribunalconstitucional.es/es/Resolucion/Show/26336" \o "Ver resolución" </w:instrText>
      </w:r>
      <w:r>
        <w:fldChar w:fldCharType="separate"/>
      </w:r>
      <w:r>
        <w:t>• Pleno. AUTO 63/2020, de 17 de junio de 2020</w:t>
      </w:r>
      <w:r>
        <w:fldChar w:fldCharType="end"/>
      </w:r>
      <w:bookmarkEnd w:id="59"/>
    </w:p>
    <w:p w:rsidR="00B04365" w:rsidRDefault="00B04365" w:rsidP="00B04365">
      <w:pPr>
        <w:pStyle w:val="TextoNormalSinNegrita"/>
      </w:pPr>
      <w:r>
        <w:t xml:space="preserve"> </w:t>
      </w:r>
      <w:r>
        <w:t xml:space="preserve"> </w:t>
      </w:r>
      <w:r>
        <w:t xml:space="preserve"> </w:t>
      </w:r>
      <w:r>
        <w:t> Recurso de amparo 1621-2020.</w:t>
      </w:r>
    </w:p>
    <w:p w:rsidR="00B04365" w:rsidRDefault="00B04365" w:rsidP="00B04365">
      <w:pPr>
        <w:pStyle w:val="TextoNormalCentrado"/>
      </w:pPr>
      <w:r>
        <w:t xml:space="preserve"> </w:t>
      </w:r>
      <w:r>
        <w:t xml:space="preserve"> </w:t>
      </w:r>
      <w:r>
        <w:t xml:space="preserve"> </w:t>
      </w:r>
      <w:r>
        <w:t> ECLI:ES:TC:2020:63A</w:t>
      </w:r>
    </w:p>
    <w:p w:rsidR="00B04365" w:rsidRDefault="00B04365" w:rsidP="00B04365">
      <w:pPr>
        <w:pStyle w:val="TextoNormalCentrado"/>
      </w:pPr>
    </w:p>
    <w:p w:rsidR="00B04365" w:rsidRDefault="00B04365" w:rsidP="00B04365">
      <w:pPr>
        <w:pStyle w:val="SntesisDescriptivaConSeparacion"/>
      </w:pPr>
      <w:r w:rsidRPr="00B04365">
        <w:rPr>
          <w:rStyle w:val="SntesisDescriptivaTtulo"/>
        </w:rPr>
        <w:t xml:space="preserve">Síntesis Descriptiva: </w:t>
      </w:r>
      <w:r>
        <w:t>Inadmite la recusación formulada en el recurso de amparo núm. 1621-2020, promovido por don Oriol Junqueras Vies y don Raül Romeva Rueda, en causa penal.</w:t>
      </w:r>
    </w:p>
    <w:bookmarkStart w:id="60" w:name="AUTO_2020_64"/>
    <w:p w:rsidR="00B04365" w:rsidRDefault="00B04365" w:rsidP="00B04365">
      <w:pPr>
        <w:pStyle w:val="TextoNormalNegrita"/>
      </w:pPr>
      <w:r>
        <w:fldChar w:fldCharType="begin"/>
      </w:r>
      <w:r>
        <w:instrText xml:space="preserve"> HYPERLINK "http://hj.tribunalconstitucional.es/es/Resolucion/Show/26337" \o "Ver resolución" </w:instrText>
      </w:r>
      <w:r>
        <w:fldChar w:fldCharType="separate"/>
      </w:r>
      <w:r>
        <w:t>• Pleno. AUTO 64/2020, de 17 de junio de 2020</w:t>
      </w:r>
      <w:r>
        <w:fldChar w:fldCharType="end"/>
      </w:r>
      <w:bookmarkEnd w:id="60"/>
    </w:p>
    <w:p w:rsidR="00B04365" w:rsidRDefault="00B04365" w:rsidP="00B04365">
      <w:pPr>
        <w:pStyle w:val="TextoNormalSinNegrita"/>
      </w:pPr>
      <w:r>
        <w:t xml:space="preserve"> </w:t>
      </w:r>
      <w:r>
        <w:t xml:space="preserve"> </w:t>
      </w:r>
      <w:r>
        <w:t xml:space="preserve"> </w:t>
      </w:r>
      <w:r>
        <w:t> Recurso de amparo 1638-2020.</w:t>
      </w:r>
    </w:p>
    <w:p w:rsidR="00B04365" w:rsidRDefault="00B04365" w:rsidP="00B04365">
      <w:pPr>
        <w:pStyle w:val="TextoNormalCentrado"/>
      </w:pPr>
      <w:r>
        <w:t xml:space="preserve"> </w:t>
      </w:r>
      <w:r>
        <w:t xml:space="preserve"> </w:t>
      </w:r>
      <w:r>
        <w:t xml:space="preserve"> </w:t>
      </w:r>
      <w:r>
        <w:t> ECLI:ES:TC:2020:64A</w:t>
      </w:r>
    </w:p>
    <w:p w:rsidR="00B04365" w:rsidRDefault="00B04365" w:rsidP="00B04365">
      <w:pPr>
        <w:pStyle w:val="TextoNormalCentrado"/>
      </w:pPr>
    </w:p>
    <w:p w:rsidR="00B04365" w:rsidRDefault="00B04365" w:rsidP="00B04365">
      <w:pPr>
        <w:pStyle w:val="SntesisDescriptivaConSeparacion"/>
      </w:pPr>
      <w:r w:rsidRPr="00B04365">
        <w:rPr>
          <w:rStyle w:val="SntesisDescriptivaTtulo"/>
        </w:rPr>
        <w:t xml:space="preserve">Síntesis Descriptiva: </w:t>
      </w:r>
      <w:r>
        <w:t>Deniega la suspensión en el recurso de amparo 1638-2020, promovido por don Joaquim Forn i Chiariello, en causa penal.</w:t>
      </w:r>
    </w:p>
    <w:bookmarkStart w:id="61" w:name="AUTO_2020_65"/>
    <w:p w:rsidR="00B04365" w:rsidRDefault="00B04365" w:rsidP="00B04365">
      <w:pPr>
        <w:pStyle w:val="TextoNormalNegrita"/>
      </w:pPr>
      <w:r>
        <w:fldChar w:fldCharType="begin"/>
      </w:r>
      <w:r>
        <w:instrText xml:space="preserve"> HYPERLINK "http://hj.tribunalconstitucional.es/es/Resolucion/Show/26338" \o "Ver resolución" </w:instrText>
      </w:r>
      <w:r>
        <w:fldChar w:fldCharType="separate"/>
      </w:r>
      <w:r>
        <w:t>• Sala Primera. AUTO 65/2020, de 29 de junio de 2020</w:t>
      </w:r>
      <w:r>
        <w:fldChar w:fldCharType="end"/>
      </w:r>
      <w:bookmarkEnd w:id="61"/>
    </w:p>
    <w:p w:rsidR="00B04365" w:rsidRDefault="00B04365" w:rsidP="00B04365">
      <w:pPr>
        <w:pStyle w:val="TextoNormalSinNegrita"/>
      </w:pPr>
      <w:r>
        <w:lastRenderedPageBreak/>
        <w:t xml:space="preserve"> </w:t>
      </w:r>
      <w:r>
        <w:t xml:space="preserve"> </w:t>
      </w:r>
      <w:r>
        <w:t xml:space="preserve"> </w:t>
      </w:r>
      <w:r>
        <w:t> Recurso de amparo 3546-2019.</w:t>
      </w:r>
    </w:p>
    <w:p w:rsidR="00B04365" w:rsidRDefault="00B04365" w:rsidP="00B04365">
      <w:pPr>
        <w:pStyle w:val="TextoNormalCentrado"/>
      </w:pPr>
      <w:r>
        <w:t xml:space="preserve"> </w:t>
      </w:r>
      <w:r>
        <w:t xml:space="preserve"> </w:t>
      </w:r>
      <w:r>
        <w:t xml:space="preserve"> </w:t>
      </w:r>
      <w:r>
        <w:t> ECLI:ES:TC:2020:65A</w:t>
      </w:r>
    </w:p>
    <w:p w:rsidR="00B04365" w:rsidRDefault="00B04365" w:rsidP="00B04365">
      <w:pPr>
        <w:pStyle w:val="TextoNormalCentrado"/>
      </w:pPr>
    </w:p>
    <w:p w:rsidR="00B04365" w:rsidRDefault="00B04365" w:rsidP="00B04365">
      <w:pPr>
        <w:pStyle w:val="SntesisDescriptivaConSeparacion"/>
      </w:pPr>
      <w:r w:rsidRPr="00B04365">
        <w:rPr>
          <w:rStyle w:val="SntesisDescriptivaTtulo"/>
        </w:rPr>
        <w:t xml:space="preserve">Síntesis Descriptiva: </w:t>
      </w:r>
      <w:r>
        <w:t>Deniega la suspensión y ordena la anotación preventiva de la demanda en el recurso de amparo 3546-2019, promovido por Penrei Inversiones, S.L., en pleito civil.</w:t>
      </w:r>
    </w:p>
    <w:bookmarkStart w:id="62" w:name="AUTO_2020_66"/>
    <w:p w:rsidR="00B04365" w:rsidRDefault="00B04365" w:rsidP="00B04365">
      <w:pPr>
        <w:pStyle w:val="TextoNormalNegrita"/>
      </w:pPr>
      <w:r>
        <w:fldChar w:fldCharType="begin"/>
      </w:r>
      <w:r>
        <w:instrText xml:space="preserve"> HYPERLINK "http://hj.tribunalconstitucional.es/es/Resolucion/Show/26339" \o "Ver resolución" </w:instrText>
      </w:r>
      <w:r>
        <w:fldChar w:fldCharType="separate"/>
      </w:r>
      <w:r>
        <w:t>• Pleno. AUTO 66/2020, de 30 de junio de 2020</w:t>
      </w:r>
      <w:r>
        <w:fldChar w:fldCharType="end"/>
      </w:r>
      <w:bookmarkEnd w:id="62"/>
    </w:p>
    <w:p w:rsidR="00B04365" w:rsidRDefault="00B04365" w:rsidP="00B04365">
      <w:pPr>
        <w:pStyle w:val="TextoNormalSinNegrita"/>
      </w:pPr>
      <w:r>
        <w:t xml:space="preserve"> </w:t>
      </w:r>
      <w:r>
        <w:t xml:space="preserve"> </w:t>
      </w:r>
      <w:r>
        <w:t xml:space="preserve"> </w:t>
      </w:r>
      <w:r>
        <w:t> Cuestión de inconstitucionalidad 4570-2019.</w:t>
      </w:r>
    </w:p>
    <w:p w:rsidR="00B04365" w:rsidRDefault="00B04365" w:rsidP="00B04365">
      <w:pPr>
        <w:pStyle w:val="TextoNormalCentrado"/>
      </w:pPr>
      <w:r>
        <w:t xml:space="preserve"> </w:t>
      </w:r>
      <w:r>
        <w:t xml:space="preserve"> </w:t>
      </w:r>
      <w:r>
        <w:t xml:space="preserve"> </w:t>
      </w:r>
      <w:r>
        <w:t> ECLI:ES:TC:2020:66A</w:t>
      </w:r>
    </w:p>
    <w:p w:rsidR="00B04365" w:rsidRDefault="00B04365" w:rsidP="00B04365">
      <w:pPr>
        <w:pStyle w:val="TextoNormalCentrado"/>
      </w:pPr>
    </w:p>
    <w:p w:rsidR="00B04365" w:rsidRDefault="00B04365" w:rsidP="00B04365">
      <w:pPr>
        <w:pStyle w:val="SntesisDescriptivaConSeparacion"/>
      </w:pPr>
      <w:r w:rsidRPr="00B04365">
        <w:rPr>
          <w:rStyle w:val="SntesisDescriptivaTtulo"/>
        </w:rPr>
        <w:t xml:space="preserve">Síntesis Descriptiva: </w:t>
      </w:r>
      <w:r>
        <w:t>Inadmite a trámite la cuestión de inconstitucionalidad 4570-2019, planteada por la Sección Segunda de la Sala de lo Contencioso-administrativo del Tribunal Supremo, en relación con diversos preceptos del texto refundido de la Ley reguladora de las haciendas locales, aprobado por el Real Decreto Legislativo 2/2004, de 5 de marzo.</w:t>
      </w:r>
    </w:p>
    <w:p w:rsidR="00B04365" w:rsidRDefault="00B04365">
      <w:pPr>
        <w:spacing w:after="160" w:line="259" w:lineRule="auto"/>
        <w:rPr>
          <w:rFonts w:ascii="Times New Roman" w:eastAsia="Times New Roman" w:hAnsi="Times New Roman" w:cs="Times New Roman"/>
          <w:sz w:val="24"/>
          <w:szCs w:val="24"/>
          <w:lang w:eastAsia="es-ES"/>
        </w:rPr>
      </w:pPr>
      <w:r>
        <w:br w:type="page"/>
      </w:r>
    </w:p>
    <w:p w:rsidR="00D54785" w:rsidRDefault="00D54785" w:rsidP="00B04365">
      <w:pPr>
        <w:pStyle w:val="SntesisDescriptivaConSeparacion"/>
        <w:sectPr w:rsidR="00D54785" w:rsidSect="00A16B01">
          <w:footerReference w:type="default" r:id="rId14"/>
          <w:pgSz w:w="11906" w:h="16838"/>
          <w:pgMar w:top="1559" w:right="1588" w:bottom="1843" w:left="1588" w:header="708" w:footer="708" w:gutter="0"/>
          <w:cols w:space="708"/>
          <w:docGrid w:linePitch="360"/>
        </w:sectPr>
      </w:pPr>
    </w:p>
    <w:p w:rsidR="00B04365" w:rsidRDefault="00B04365" w:rsidP="00B04365">
      <w:pPr>
        <w:pStyle w:val="SntesisDescriptivaConSeparacion"/>
      </w:pPr>
    </w:p>
    <w:p w:rsidR="00D54785" w:rsidRDefault="00D54785" w:rsidP="00D54785">
      <w:pPr>
        <w:pStyle w:val="TextoNormal"/>
      </w:pPr>
    </w:p>
    <w:p w:rsidR="00D54785" w:rsidRDefault="00D54785" w:rsidP="00D54785">
      <w:pPr>
        <w:pStyle w:val="TextoNormal"/>
      </w:pPr>
    </w:p>
    <w:p w:rsidR="00D54785" w:rsidRDefault="00D54785" w:rsidP="00D54785">
      <w:pPr>
        <w:pStyle w:val="TextoNormal"/>
      </w:pPr>
    </w:p>
    <w:p w:rsidR="00D54785" w:rsidRDefault="00D54785" w:rsidP="00D54785">
      <w:pPr>
        <w:pStyle w:val="Ttulondice"/>
        <w:suppressAutoHyphens/>
      </w:pPr>
      <w:r>
        <w:t>3. ÍNDICE DE DISPOSICIONES CON FUERZA DE LEY IMPUGNADAS</w:t>
      </w:r>
    </w:p>
    <w:p w:rsidR="00D54785" w:rsidRDefault="00D54785" w:rsidP="00D54785">
      <w:pPr>
        <w:pStyle w:val="TextoNormal"/>
        <w:suppressAutoHyphens/>
      </w:pPr>
    </w:p>
    <w:p w:rsidR="00D54785" w:rsidRDefault="00D54785" w:rsidP="00D54785">
      <w:pPr>
        <w:pStyle w:val="TextoNormal"/>
        <w:suppressAutoHyphens/>
      </w:pPr>
    </w:p>
    <w:p w:rsidR="00D54785" w:rsidRDefault="00D54785" w:rsidP="00D54785">
      <w:pPr>
        <w:pStyle w:val="TextoNormal"/>
        <w:suppressAutoHyphens/>
      </w:pPr>
    </w:p>
    <w:p w:rsidR="00D54785" w:rsidRDefault="00D54785" w:rsidP="00D54785">
      <w:pPr>
        <w:pStyle w:val="TextoNormal"/>
        <w:suppressAutoHyphens/>
      </w:pPr>
    </w:p>
    <w:p w:rsidR="00D54785" w:rsidRDefault="00D54785" w:rsidP="00D54785">
      <w:pPr>
        <w:pStyle w:val="TextoNormal"/>
        <w:suppressAutoHyphens/>
      </w:pPr>
    </w:p>
    <w:p w:rsidR="00D54785" w:rsidRDefault="00D54785" w:rsidP="00D54785">
      <w:pPr>
        <w:pStyle w:val="TextoNormal"/>
        <w:suppressAutoHyphens/>
      </w:pPr>
    </w:p>
    <w:p w:rsidR="00D54785" w:rsidRDefault="00D54785" w:rsidP="00D54785">
      <w:pPr>
        <w:pStyle w:val="TextoNormal"/>
        <w:suppressAutoHyphens/>
      </w:pPr>
    </w:p>
    <w:p w:rsidR="00D54785" w:rsidRDefault="00D54785" w:rsidP="00D54785">
      <w:pPr>
        <w:pStyle w:val="TextoNormal"/>
        <w:suppressAutoHyphens/>
      </w:pPr>
    </w:p>
    <w:p w:rsidR="00D54785" w:rsidRDefault="00D54785" w:rsidP="00D54785">
      <w:pPr>
        <w:pStyle w:val="TextoNormal"/>
        <w:suppressAutoHyphens/>
      </w:pPr>
    </w:p>
    <w:p w:rsidR="00D54785" w:rsidRDefault="00D54785" w:rsidP="00D54785">
      <w:pPr>
        <w:pStyle w:val="TextoNormal"/>
      </w:pPr>
    </w:p>
    <w:p w:rsidR="00D54785" w:rsidRDefault="00D54785" w:rsidP="00D54785">
      <w:pPr>
        <w:pStyle w:val="TextoNormal"/>
      </w:pPr>
      <w:bookmarkStart w:id="63" w:name="INDICE22802"/>
      <w:bookmarkEnd w:id="63"/>
    </w:p>
    <w:p w:rsidR="00D54785" w:rsidRDefault="00D54785" w:rsidP="00D54785">
      <w:pPr>
        <w:pStyle w:val="TextoIndiceNivel2"/>
        <w:suppressAutoHyphens/>
      </w:pPr>
      <w:r>
        <w:t>A) Disposiciones con fuerza de ley del Estado</w:t>
      </w:r>
    </w:p>
    <w:p w:rsidR="00D54785" w:rsidRDefault="00D54785" w:rsidP="00D54785">
      <w:pPr>
        <w:pStyle w:val="TextoIndiceNivel2"/>
      </w:pPr>
    </w:p>
    <w:p w:rsidR="00D54785" w:rsidRDefault="00D54785" w:rsidP="00D54785">
      <w:pPr>
        <w:pStyle w:val="TextoNormalNegritaCursivandice"/>
      </w:pPr>
      <w:r>
        <w:t>Real Decreto Legislativo 2/2004, de 5 de marzo. Texto refundido de la Ley reguladora de las haciendas locales</w:t>
      </w:r>
    </w:p>
    <w:p w:rsidR="00D54785" w:rsidRDefault="00D54785" w:rsidP="00D54785">
      <w:pPr>
        <w:pStyle w:val="SangriaFrancesaArticulo"/>
      </w:pPr>
      <w:r w:rsidRPr="00D54785">
        <w:rPr>
          <w:rStyle w:val="TextoNormalNegritaCaracter"/>
        </w:rPr>
        <w:t>Artículo 107.1.</w:t>
      </w:r>
      <w:r w:rsidRPr="00D54785">
        <w:rPr>
          <w:rStyle w:val="TextoNormalCaracter"/>
        </w:rPr>
        <w:t>-</w:t>
      </w:r>
      <w:r>
        <w:t xml:space="preserve"> Auto </w:t>
      </w:r>
      <w:hyperlink w:anchor="AUTO_2020_66" w:history="1">
        <w:r w:rsidRPr="00D54785">
          <w:rPr>
            <w:rStyle w:val="TextoNormalCaracter"/>
          </w:rPr>
          <w:t>66/2020</w:t>
        </w:r>
      </w:hyperlink>
      <w:r>
        <w:t>.</w:t>
      </w:r>
    </w:p>
    <w:p w:rsidR="00D54785" w:rsidRDefault="00D54785" w:rsidP="00D54785">
      <w:pPr>
        <w:pStyle w:val="SangriaFrancesaArticulo"/>
      </w:pPr>
      <w:r w:rsidRPr="00D54785">
        <w:rPr>
          <w:rStyle w:val="TextoNormalNegritaCaracter"/>
        </w:rPr>
        <w:t>Artículo 107.2 a).</w:t>
      </w:r>
      <w:r w:rsidRPr="00D54785">
        <w:rPr>
          <w:rStyle w:val="TextoNormalCaracter"/>
        </w:rPr>
        <w:t>-</w:t>
      </w:r>
      <w:r>
        <w:t xml:space="preserve"> Auto </w:t>
      </w:r>
      <w:hyperlink w:anchor="AUTO_2020_66" w:history="1">
        <w:r w:rsidRPr="00D54785">
          <w:rPr>
            <w:rStyle w:val="TextoNormalCaracter"/>
          </w:rPr>
          <w:t>66/2020</w:t>
        </w:r>
      </w:hyperlink>
      <w:r>
        <w:t>.</w:t>
      </w:r>
    </w:p>
    <w:p w:rsidR="00D54785" w:rsidRDefault="00D54785" w:rsidP="00D54785">
      <w:pPr>
        <w:pStyle w:val="SangriaFrancesaArticulo"/>
      </w:pPr>
      <w:r w:rsidRPr="00D54785">
        <w:rPr>
          <w:rStyle w:val="TextoNormalNegritaCaracter"/>
        </w:rPr>
        <w:t>Artículo 107.4.</w:t>
      </w:r>
      <w:r w:rsidRPr="00D54785">
        <w:rPr>
          <w:rStyle w:val="TextoNormalCaracter"/>
        </w:rPr>
        <w:t>-</w:t>
      </w:r>
      <w:r>
        <w:t xml:space="preserve"> Auto </w:t>
      </w:r>
      <w:hyperlink w:anchor="AUTO_2020_66" w:history="1">
        <w:r w:rsidRPr="00D54785">
          <w:rPr>
            <w:rStyle w:val="TextoNormalCaracter"/>
          </w:rPr>
          <w:t>66/2020</w:t>
        </w:r>
      </w:hyperlink>
      <w:r>
        <w:t>.</w:t>
      </w:r>
    </w:p>
    <w:p w:rsidR="00D54785" w:rsidRDefault="00D54785" w:rsidP="00D54785">
      <w:pPr>
        <w:pStyle w:val="TextoNormal"/>
      </w:pPr>
    </w:p>
    <w:p w:rsidR="00D54785" w:rsidRDefault="00D54785" w:rsidP="00D54785">
      <w:pPr>
        <w:pStyle w:val="SangriaFrancesaArticulo"/>
      </w:pPr>
      <w:bookmarkStart w:id="64" w:name="INDICE22806"/>
    </w:p>
    <w:bookmarkEnd w:id="64"/>
    <w:p w:rsidR="00D54785" w:rsidRDefault="00D54785" w:rsidP="00D54785">
      <w:pPr>
        <w:pStyle w:val="TextoIndiceNivel2"/>
        <w:suppressAutoHyphens/>
      </w:pPr>
      <w:r>
        <w:t>B) Disposiciones con fuerza de ley de las Comunidades Autónomas</w:t>
      </w:r>
    </w:p>
    <w:p w:rsidR="00D54785" w:rsidRDefault="00D54785" w:rsidP="00D54785">
      <w:pPr>
        <w:pStyle w:val="TextoNormal"/>
      </w:pPr>
    </w:p>
    <w:p w:rsidR="00D54785" w:rsidRDefault="00D54785" w:rsidP="00D54785">
      <w:pPr>
        <w:pStyle w:val="TextoIndiceNivel2"/>
      </w:pPr>
    </w:p>
    <w:p w:rsidR="00D54785" w:rsidRDefault="00D54785" w:rsidP="00D54785">
      <w:pPr>
        <w:pStyle w:val="TextoNormalNegritaCentrado"/>
        <w:suppressAutoHyphens/>
      </w:pPr>
      <w:r w:rsidRPr="00D54785">
        <w:rPr>
          <w:rStyle w:val="TextoNormalNegritaCentradoSombreado"/>
        </w:rPr>
        <w:t>B.1) Cataluña</w:t>
      </w:r>
    </w:p>
    <w:p w:rsidR="00D54785" w:rsidRDefault="00D54785" w:rsidP="00D54785">
      <w:pPr>
        <w:pStyle w:val="TextoNormalNegritaCentrado"/>
      </w:pPr>
    </w:p>
    <w:p w:rsidR="00D54785" w:rsidRDefault="00D54785" w:rsidP="00D54785">
      <w:pPr>
        <w:pStyle w:val="TextoNormalNegritaCursivandice"/>
      </w:pPr>
      <w:r>
        <w:t>Ley del Parlamento de Cataluña 17/2017, de 1 de agosto. Aprueba los libros primero, segundo y tercero del Código tributario de Cataluña, relativos a la Administración tributaria de la Generalitat</w:t>
      </w:r>
    </w:p>
    <w:p w:rsidR="00D54785" w:rsidRDefault="00D54785" w:rsidP="00D54785">
      <w:pPr>
        <w:pStyle w:val="SangriaFrancesaArticulo"/>
      </w:pPr>
      <w:r w:rsidRPr="00D54785">
        <w:rPr>
          <w:rStyle w:val="TextoNormalNegritaCaracter"/>
        </w:rPr>
        <w:t>Artículo 5.</w:t>
      </w:r>
      <w:r w:rsidRPr="00D54785">
        <w:rPr>
          <w:rStyle w:val="TextoNormalCaracter"/>
        </w:rPr>
        <w:t>-</w:t>
      </w:r>
      <w:r>
        <w:t xml:space="preserve"> Sentencia </w:t>
      </w:r>
      <w:hyperlink w:anchor="SENTENCIA_2020_65" w:history="1">
        <w:r w:rsidRPr="00D54785">
          <w:rPr>
            <w:rStyle w:val="TextoNormalCaracter"/>
          </w:rPr>
          <w:t>65/2020</w:t>
        </w:r>
      </w:hyperlink>
      <w:r>
        <w:t xml:space="preserve"> (anula parcialmente).</w:t>
      </w:r>
    </w:p>
    <w:p w:rsidR="00D54785" w:rsidRDefault="00D54785" w:rsidP="00D54785">
      <w:pPr>
        <w:pStyle w:val="SangriaFrancesaArticulo"/>
      </w:pPr>
      <w:r w:rsidRPr="00D54785">
        <w:rPr>
          <w:rStyle w:val="TextoNormalNegritaCaracter"/>
        </w:rPr>
        <w:t>Artículo 111-1.</w:t>
      </w:r>
      <w:r w:rsidRPr="00D54785">
        <w:rPr>
          <w:rStyle w:val="TextoNormalCaracter"/>
        </w:rPr>
        <w:t>-</w:t>
      </w:r>
      <w:r>
        <w:t xml:space="preserve"> Sentencia </w:t>
      </w:r>
      <w:hyperlink w:anchor="SENTENCIA_2020_65" w:history="1">
        <w:r w:rsidRPr="00D54785">
          <w:rPr>
            <w:rStyle w:val="TextoNormalCaracter"/>
          </w:rPr>
          <w:t>65/2020</w:t>
        </w:r>
      </w:hyperlink>
      <w:r>
        <w:t xml:space="preserve"> (interpreta).</w:t>
      </w:r>
    </w:p>
    <w:p w:rsidR="00D54785" w:rsidRDefault="00D54785" w:rsidP="00D54785">
      <w:pPr>
        <w:pStyle w:val="SangriaFrancesaArticulo"/>
      </w:pPr>
      <w:r w:rsidRPr="00D54785">
        <w:rPr>
          <w:rStyle w:val="TextoNormalNegritaCaracter"/>
        </w:rPr>
        <w:t>Artículo 111-2.</w:t>
      </w:r>
      <w:r w:rsidRPr="00D54785">
        <w:rPr>
          <w:rStyle w:val="TextoNormalCaracter"/>
        </w:rPr>
        <w:t>-</w:t>
      </w:r>
      <w:r>
        <w:t xml:space="preserve"> Sentencia </w:t>
      </w:r>
      <w:hyperlink w:anchor="SENTENCIA_2020_65" w:history="1">
        <w:r w:rsidRPr="00D54785">
          <w:rPr>
            <w:rStyle w:val="TextoNormalCaracter"/>
          </w:rPr>
          <w:t>65/2020</w:t>
        </w:r>
      </w:hyperlink>
      <w:r>
        <w:t xml:space="preserve"> (anula parcialmente).</w:t>
      </w:r>
    </w:p>
    <w:p w:rsidR="00D54785" w:rsidRDefault="00D54785" w:rsidP="00D54785">
      <w:pPr>
        <w:pStyle w:val="SangriaFrancesaArticulo"/>
      </w:pPr>
      <w:r w:rsidRPr="00D54785">
        <w:rPr>
          <w:rStyle w:val="TextoNormalNegritaCaracter"/>
        </w:rPr>
        <w:t>Artículo 111-2 inciso "aprobada por el Parlamento y desarrollada por el Gobierno".</w:t>
      </w:r>
      <w:r w:rsidRPr="00D54785">
        <w:rPr>
          <w:rStyle w:val="TextoNormalCaracter"/>
        </w:rPr>
        <w:t>-</w:t>
      </w:r>
      <w:r>
        <w:t xml:space="preserve"> Sentencia </w:t>
      </w:r>
      <w:hyperlink w:anchor="SENTENCIA_2020_65" w:history="1">
        <w:r w:rsidRPr="00D54785">
          <w:rPr>
            <w:rStyle w:val="TextoNormalCaracter"/>
          </w:rPr>
          <w:t>65/2020</w:t>
        </w:r>
      </w:hyperlink>
      <w:r>
        <w:t xml:space="preserve"> (anula).</w:t>
      </w:r>
    </w:p>
    <w:p w:rsidR="00D54785" w:rsidRDefault="00D54785" w:rsidP="00D54785">
      <w:pPr>
        <w:pStyle w:val="SangriaFrancesaArticulo"/>
      </w:pPr>
      <w:r w:rsidRPr="00D54785">
        <w:rPr>
          <w:rStyle w:val="TextoNormalNegritaCaracter"/>
        </w:rPr>
        <w:t>Artículo 111-3.</w:t>
      </w:r>
      <w:r w:rsidRPr="00D54785">
        <w:rPr>
          <w:rStyle w:val="TextoNormalCaracter"/>
        </w:rPr>
        <w:t>-</w:t>
      </w:r>
      <w:r>
        <w:t xml:space="preserve"> Sentencia </w:t>
      </w:r>
      <w:hyperlink w:anchor="SENTENCIA_2020_65" w:history="1">
        <w:r w:rsidRPr="00D54785">
          <w:rPr>
            <w:rStyle w:val="TextoNormalCaracter"/>
          </w:rPr>
          <w:t>65/2020</w:t>
        </w:r>
      </w:hyperlink>
      <w:r>
        <w:t>.</w:t>
      </w:r>
    </w:p>
    <w:p w:rsidR="00D54785" w:rsidRDefault="00D54785" w:rsidP="00D54785">
      <w:pPr>
        <w:pStyle w:val="SangriaFrancesaArticulo"/>
      </w:pPr>
      <w:r w:rsidRPr="00D54785">
        <w:rPr>
          <w:rStyle w:val="TextoNormalNegritaCaracter"/>
        </w:rPr>
        <w:t>Artículo 111-4.</w:t>
      </w:r>
      <w:r w:rsidRPr="00D54785">
        <w:rPr>
          <w:rStyle w:val="TextoNormalCaracter"/>
        </w:rPr>
        <w:t>-</w:t>
      </w:r>
      <w:r>
        <w:t xml:space="preserve"> Sentencia </w:t>
      </w:r>
      <w:hyperlink w:anchor="SENTENCIA_2020_65" w:history="1">
        <w:r w:rsidRPr="00D54785">
          <w:rPr>
            <w:rStyle w:val="TextoNormalCaracter"/>
          </w:rPr>
          <w:t>65/2020</w:t>
        </w:r>
      </w:hyperlink>
      <w:r>
        <w:t xml:space="preserve"> (anula parcialmente).</w:t>
      </w:r>
    </w:p>
    <w:p w:rsidR="00D54785" w:rsidRDefault="00D54785" w:rsidP="00D54785">
      <w:pPr>
        <w:pStyle w:val="SangriaFrancesaArticulo"/>
      </w:pPr>
      <w:r w:rsidRPr="00D54785">
        <w:rPr>
          <w:rStyle w:val="TextoNormalNegritaCaracter"/>
        </w:rPr>
        <w:t>Artículo 111-6.1.</w:t>
      </w:r>
      <w:r w:rsidRPr="00D54785">
        <w:rPr>
          <w:rStyle w:val="TextoNormalCaracter"/>
        </w:rPr>
        <w:t>-</w:t>
      </w:r>
      <w:r>
        <w:t xml:space="preserve"> Sentencia </w:t>
      </w:r>
      <w:hyperlink w:anchor="SENTENCIA_2020_65" w:history="1">
        <w:r w:rsidRPr="00D54785">
          <w:rPr>
            <w:rStyle w:val="TextoNormalCaracter"/>
          </w:rPr>
          <w:t>65/2020</w:t>
        </w:r>
      </w:hyperlink>
      <w:r>
        <w:t xml:space="preserve"> (anula parcialmente).</w:t>
      </w:r>
    </w:p>
    <w:p w:rsidR="00D54785" w:rsidRDefault="00D54785" w:rsidP="00D54785">
      <w:pPr>
        <w:pStyle w:val="SangriaFrancesaArticulo"/>
      </w:pPr>
      <w:r w:rsidRPr="00D54785">
        <w:rPr>
          <w:rStyle w:val="TextoNormalNegritaCaracter"/>
        </w:rPr>
        <w:t>Artículo 111-6.1 a).</w:t>
      </w:r>
      <w:r w:rsidRPr="00D54785">
        <w:rPr>
          <w:rStyle w:val="TextoNormalCaracter"/>
        </w:rPr>
        <w:t>-</w:t>
      </w:r>
      <w:r>
        <w:t xml:space="preserve"> Sentencia </w:t>
      </w:r>
      <w:hyperlink w:anchor="SENTENCIA_2020_65" w:history="1">
        <w:r w:rsidRPr="00D54785">
          <w:rPr>
            <w:rStyle w:val="TextoNormalCaracter"/>
          </w:rPr>
          <w:t>65/2020</w:t>
        </w:r>
      </w:hyperlink>
      <w:r>
        <w:t xml:space="preserve"> (interpreta).</w:t>
      </w:r>
    </w:p>
    <w:p w:rsidR="00D54785" w:rsidRDefault="00D54785" w:rsidP="00D54785">
      <w:pPr>
        <w:pStyle w:val="SangriaFrancesaArticulo"/>
      </w:pPr>
      <w:r w:rsidRPr="00D54785">
        <w:rPr>
          <w:rStyle w:val="TextoNormalNegritaCaracter"/>
        </w:rPr>
        <w:t>Artículo 111-6.1 b) inciso "las causas de interrupción del cómputo de plazos de prescripción".</w:t>
      </w:r>
      <w:r w:rsidRPr="00D54785">
        <w:rPr>
          <w:rStyle w:val="TextoNormalCaracter"/>
        </w:rPr>
        <w:t>-</w:t>
      </w:r>
      <w:r>
        <w:t xml:space="preserve"> Sentencia </w:t>
      </w:r>
      <w:hyperlink w:anchor="SENTENCIA_2020_65" w:history="1">
        <w:r w:rsidRPr="00D54785">
          <w:rPr>
            <w:rStyle w:val="TextoNormalCaracter"/>
          </w:rPr>
          <w:t>65/2020</w:t>
        </w:r>
      </w:hyperlink>
      <w:r>
        <w:t xml:space="preserve"> (anula).</w:t>
      </w:r>
    </w:p>
    <w:p w:rsidR="00D54785" w:rsidRDefault="00D54785" w:rsidP="00D54785">
      <w:pPr>
        <w:pStyle w:val="SangriaFrancesaArticulo"/>
      </w:pPr>
      <w:r w:rsidRPr="00D54785">
        <w:rPr>
          <w:rStyle w:val="TextoNormalNegritaCaracter"/>
        </w:rPr>
        <w:t>Artículo 111-6.1 b) inciso "Los plazos de  [...] caducidad".</w:t>
      </w:r>
      <w:r w:rsidRPr="00D54785">
        <w:rPr>
          <w:rStyle w:val="TextoNormalCaracter"/>
        </w:rPr>
        <w:t>-</w:t>
      </w:r>
      <w:r>
        <w:t xml:space="preserve"> Sentencia </w:t>
      </w:r>
      <w:hyperlink w:anchor="SENTENCIA_2020_65" w:history="1">
        <w:r w:rsidRPr="00D54785">
          <w:rPr>
            <w:rStyle w:val="TextoNormalCaracter"/>
          </w:rPr>
          <w:t>65/2020</w:t>
        </w:r>
      </w:hyperlink>
      <w:r>
        <w:t xml:space="preserve"> (interpreta).</w:t>
      </w:r>
    </w:p>
    <w:p w:rsidR="00D54785" w:rsidRDefault="00D54785" w:rsidP="00D54785">
      <w:pPr>
        <w:pStyle w:val="SangriaFrancesaArticulo"/>
      </w:pPr>
      <w:r w:rsidRPr="00D54785">
        <w:rPr>
          <w:rStyle w:val="TextoNormalNegritaCaracter"/>
        </w:rPr>
        <w:t>Artículo 111-6.1 b) inciso "los plazos de [...] caducidad de los procedimientos tributarios".</w:t>
      </w:r>
      <w:r w:rsidRPr="00D54785">
        <w:rPr>
          <w:rStyle w:val="TextoNormalCaracter"/>
        </w:rPr>
        <w:t>-</w:t>
      </w:r>
      <w:r>
        <w:t xml:space="preserve"> Sentencia </w:t>
      </w:r>
      <w:hyperlink w:anchor="SENTENCIA_2020_65" w:history="1">
        <w:r w:rsidRPr="00D54785">
          <w:rPr>
            <w:rStyle w:val="TextoNormalCaracter"/>
          </w:rPr>
          <w:t>65/2020</w:t>
        </w:r>
      </w:hyperlink>
      <w:r>
        <w:t xml:space="preserve"> (interpreta).</w:t>
      </w:r>
    </w:p>
    <w:p w:rsidR="00D54785" w:rsidRDefault="00D54785" w:rsidP="00D54785">
      <w:pPr>
        <w:pStyle w:val="SangriaFrancesaArticulo"/>
      </w:pPr>
      <w:r w:rsidRPr="00D54785">
        <w:rPr>
          <w:rStyle w:val="TextoNormalNegritaCaracter"/>
        </w:rPr>
        <w:t>Artículo 111-6.1 b) inciso "prescripción y".</w:t>
      </w:r>
      <w:r w:rsidRPr="00D54785">
        <w:rPr>
          <w:rStyle w:val="TextoNormalCaracter"/>
        </w:rPr>
        <w:t>-</w:t>
      </w:r>
      <w:r>
        <w:t xml:space="preserve"> Sentencia </w:t>
      </w:r>
      <w:hyperlink w:anchor="SENTENCIA_2020_65" w:history="1">
        <w:r w:rsidRPr="00D54785">
          <w:rPr>
            <w:rStyle w:val="TextoNormalCaracter"/>
          </w:rPr>
          <w:t>65/2020</w:t>
        </w:r>
      </w:hyperlink>
      <w:r>
        <w:t xml:space="preserve"> (anula).</w:t>
      </w:r>
    </w:p>
    <w:p w:rsidR="00D54785" w:rsidRDefault="00D54785" w:rsidP="00D54785">
      <w:pPr>
        <w:pStyle w:val="SangriaFrancesaArticulo"/>
      </w:pPr>
      <w:r w:rsidRPr="00D54785">
        <w:rPr>
          <w:rStyle w:val="TextoNormalNegritaCaracter"/>
        </w:rPr>
        <w:t>Artículo 111-8.1.</w:t>
      </w:r>
      <w:r w:rsidRPr="00D54785">
        <w:rPr>
          <w:rStyle w:val="TextoNormalCaracter"/>
        </w:rPr>
        <w:t>-</w:t>
      </w:r>
      <w:r>
        <w:t xml:space="preserve"> Sentencia </w:t>
      </w:r>
      <w:hyperlink w:anchor="SENTENCIA_2020_65" w:history="1">
        <w:r w:rsidRPr="00D54785">
          <w:rPr>
            <w:rStyle w:val="TextoNormalCaracter"/>
          </w:rPr>
          <w:t>65/2020</w:t>
        </w:r>
      </w:hyperlink>
      <w:r>
        <w:t xml:space="preserve"> (anula).</w:t>
      </w:r>
    </w:p>
    <w:p w:rsidR="00D54785" w:rsidRDefault="00D54785" w:rsidP="00D54785">
      <w:pPr>
        <w:pStyle w:val="SangriaFrancesaArticulo"/>
      </w:pPr>
      <w:r w:rsidRPr="00D54785">
        <w:rPr>
          <w:rStyle w:val="TextoNormalNegritaCaracter"/>
        </w:rPr>
        <w:t>Artículo 111-4.2.</w:t>
      </w:r>
      <w:r w:rsidRPr="00D54785">
        <w:rPr>
          <w:rStyle w:val="TextoNormalCaracter"/>
        </w:rPr>
        <w:t>-</w:t>
      </w:r>
      <w:r>
        <w:t xml:space="preserve"> Sentencia </w:t>
      </w:r>
      <w:hyperlink w:anchor="SENTENCIA_2020_65" w:history="1">
        <w:r w:rsidRPr="00D54785">
          <w:rPr>
            <w:rStyle w:val="TextoNormalCaracter"/>
          </w:rPr>
          <w:t>65/2020</w:t>
        </w:r>
      </w:hyperlink>
      <w:r>
        <w:t xml:space="preserve"> (anula).</w:t>
      </w:r>
    </w:p>
    <w:p w:rsidR="00D54785" w:rsidRDefault="00D54785" w:rsidP="00D54785">
      <w:pPr>
        <w:pStyle w:val="SangriaFrancesaArticulo"/>
      </w:pPr>
      <w:r w:rsidRPr="00D54785">
        <w:rPr>
          <w:rStyle w:val="TextoNormalNegritaCaracter"/>
        </w:rPr>
        <w:t>Artículo 111-4.3.</w:t>
      </w:r>
      <w:r w:rsidRPr="00D54785">
        <w:rPr>
          <w:rStyle w:val="TextoNormalCaracter"/>
        </w:rPr>
        <w:t>-</w:t>
      </w:r>
      <w:r>
        <w:t xml:space="preserve"> Sentencia </w:t>
      </w:r>
      <w:hyperlink w:anchor="SENTENCIA_2020_65" w:history="1">
        <w:r w:rsidRPr="00D54785">
          <w:rPr>
            <w:rStyle w:val="TextoNormalCaracter"/>
          </w:rPr>
          <w:t>65/2020</w:t>
        </w:r>
      </w:hyperlink>
      <w:r>
        <w:t xml:space="preserve"> (anula).</w:t>
      </w:r>
    </w:p>
    <w:p w:rsidR="00D54785" w:rsidRDefault="00D54785" w:rsidP="00D54785">
      <w:pPr>
        <w:pStyle w:val="SangriaFrancesaArticulo"/>
      </w:pPr>
      <w:r w:rsidRPr="00D54785">
        <w:rPr>
          <w:rStyle w:val="TextoNormalNegritaCaracter"/>
        </w:rPr>
        <w:t>Artículo 111-8.3.</w:t>
      </w:r>
      <w:r w:rsidRPr="00D54785">
        <w:rPr>
          <w:rStyle w:val="TextoNormalCaracter"/>
        </w:rPr>
        <w:t>-</w:t>
      </w:r>
      <w:r>
        <w:t xml:space="preserve"> Sentencia </w:t>
      </w:r>
      <w:hyperlink w:anchor="SENTENCIA_2020_65" w:history="1">
        <w:r w:rsidRPr="00D54785">
          <w:rPr>
            <w:rStyle w:val="TextoNormalCaracter"/>
          </w:rPr>
          <w:t>65/2020</w:t>
        </w:r>
      </w:hyperlink>
      <w:r>
        <w:t>.</w:t>
      </w:r>
    </w:p>
    <w:p w:rsidR="00D54785" w:rsidRDefault="00D54785" w:rsidP="00D54785">
      <w:pPr>
        <w:pStyle w:val="SangriaFrancesaArticulo"/>
      </w:pPr>
      <w:r w:rsidRPr="00D54785">
        <w:rPr>
          <w:rStyle w:val="TextoNormalNegritaCaracter"/>
        </w:rPr>
        <w:t>Artículo 111-4.4.</w:t>
      </w:r>
      <w:r w:rsidRPr="00D54785">
        <w:rPr>
          <w:rStyle w:val="TextoNormalCaracter"/>
        </w:rPr>
        <w:t>-</w:t>
      </w:r>
      <w:r>
        <w:t xml:space="preserve"> Sentencia </w:t>
      </w:r>
      <w:hyperlink w:anchor="SENTENCIA_2020_65" w:history="1">
        <w:r w:rsidRPr="00D54785">
          <w:rPr>
            <w:rStyle w:val="TextoNormalCaracter"/>
          </w:rPr>
          <w:t>65/2020</w:t>
        </w:r>
      </w:hyperlink>
      <w:r>
        <w:t xml:space="preserve"> (anula).</w:t>
      </w:r>
    </w:p>
    <w:p w:rsidR="00D54785" w:rsidRDefault="00D54785" w:rsidP="00D54785">
      <w:pPr>
        <w:pStyle w:val="SangriaFrancesaArticulo"/>
      </w:pPr>
      <w:r w:rsidRPr="00D54785">
        <w:rPr>
          <w:rStyle w:val="TextoNormalNegritaCaracter"/>
        </w:rPr>
        <w:t>Artículo 111-4.5.</w:t>
      </w:r>
      <w:r w:rsidRPr="00D54785">
        <w:rPr>
          <w:rStyle w:val="TextoNormalCaracter"/>
        </w:rPr>
        <w:t>-</w:t>
      </w:r>
      <w:r>
        <w:t xml:space="preserve"> Sentencia </w:t>
      </w:r>
      <w:hyperlink w:anchor="SENTENCIA_2020_65" w:history="1">
        <w:r w:rsidRPr="00D54785">
          <w:rPr>
            <w:rStyle w:val="TextoNormalCaracter"/>
          </w:rPr>
          <w:t>65/2020</w:t>
        </w:r>
      </w:hyperlink>
      <w:r>
        <w:t xml:space="preserve"> (anula).</w:t>
      </w:r>
    </w:p>
    <w:p w:rsidR="00D54785" w:rsidRDefault="00D54785" w:rsidP="00D54785">
      <w:pPr>
        <w:pStyle w:val="SangriaFrancesaArticulo"/>
      </w:pPr>
      <w:r w:rsidRPr="00D54785">
        <w:rPr>
          <w:rStyle w:val="TextoNormalNegritaCaracter"/>
        </w:rPr>
        <w:t>Artículo 111-5.</w:t>
      </w:r>
      <w:r w:rsidRPr="00D54785">
        <w:rPr>
          <w:rStyle w:val="TextoNormalCaracter"/>
        </w:rPr>
        <w:t>-</w:t>
      </w:r>
      <w:r>
        <w:t xml:space="preserve"> Sentencia </w:t>
      </w:r>
      <w:hyperlink w:anchor="SENTENCIA_2020_65" w:history="1">
        <w:r w:rsidRPr="00D54785">
          <w:rPr>
            <w:rStyle w:val="TextoNormalCaracter"/>
          </w:rPr>
          <w:t>65/2020</w:t>
        </w:r>
      </w:hyperlink>
      <w:r>
        <w:t>.</w:t>
      </w:r>
    </w:p>
    <w:p w:rsidR="00D54785" w:rsidRDefault="00D54785" w:rsidP="00D54785">
      <w:pPr>
        <w:pStyle w:val="SangriaFrancesaArticulo"/>
      </w:pPr>
      <w:r w:rsidRPr="00D54785">
        <w:rPr>
          <w:rStyle w:val="TextoNormalNegritaCaracter"/>
        </w:rPr>
        <w:t>Artículo 111-7.</w:t>
      </w:r>
      <w:r w:rsidRPr="00D54785">
        <w:rPr>
          <w:rStyle w:val="TextoNormalCaracter"/>
        </w:rPr>
        <w:t>-</w:t>
      </w:r>
      <w:r>
        <w:t xml:space="preserve"> Sentencia </w:t>
      </w:r>
      <w:hyperlink w:anchor="SENTENCIA_2020_65" w:history="1">
        <w:r w:rsidRPr="00D54785">
          <w:rPr>
            <w:rStyle w:val="TextoNormalCaracter"/>
          </w:rPr>
          <w:t>65/2020</w:t>
        </w:r>
      </w:hyperlink>
      <w:r>
        <w:t>.</w:t>
      </w:r>
    </w:p>
    <w:p w:rsidR="00D54785" w:rsidRDefault="00D54785" w:rsidP="00D54785">
      <w:pPr>
        <w:pStyle w:val="SangriaFrancesaArticulo"/>
      </w:pPr>
      <w:r w:rsidRPr="00D54785">
        <w:rPr>
          <w:rStyle w:val="TextoNormalNegritaCaracter"/>
        </w:rPr>
        <w:t>Artículo 111-8.5.</w:t>
      </w:r>
      <w:r w:rsidRPr="00D54785">
        <w:rPr>
          <w:rStyle w:val="TextoNormalCaracter"/>
        </w:rPr>
        <w:t>-</w:t>
      </w:r>
      <w:r>
        <w:t xml:space="preserve"> Sentencia </w:t>
      </w:r>
      <w:hyperlink w:anchor="SENTENCIA_2020_65" w:history="1">
        <w:r w:rsidRPr="00D54785">
          <w:rPr>
            <w:rStyle w:val="TextoNormalCaracter"/>
          </w:rPr>
          <w:t>65/2020</w:t>
        </w:r>
      </w:hyperlink>
      <w:r>
        <w:t xml:space="preserve"> (interpreta).</w:t>
      </w:r>
    </w:p>
    <w:p w:rsidR="00D54785" w:rsidRDefault="00D54785" w:rsidP="00D54785">
      <w:pPr>
        <w:pStyle w:val="SangriaFrancesaArticulo"/>
      </w:pPr>
      <w:r w:rsidRPr="00D54785">
        <w:rPr>
          <w:rStyle w:val="TextoNormalNegritaCaracter"/>
        </w:rPr>
        <w:t>Artículo 122-1.</w:t>
      </w:r>
      <w:r w:rsidRPr="00D54785">
        <w:rPr>
          <w:rStyle w:val="TextoNormalCaracter"/>
        </w:rPr>
        <w:t>-</w:t>
      </w:r>
      <w:r>
        <w:t xml:space="preserve"> Sentencia </w:t>
      </w:r>
      <w:hyperlink w:anchor="SENTENCIA_2020_65" w:history="1">
        <w:r w:rsidRPr="00D54785">
          <w:rPr>
            <w:rStyle w:val="TextoNormalCaracter"/>
          </w:rPr>
          <w:t>65/2020</w:t>
        </w:r>
      </w:hyperlink>
      <w:r>
        <w:t>.</w:t>
      </w:r>
    </w:p>
    <w:p w:rsidR="00D54785" w:rsidRDefault="00D54785" w:rsidP="00D54785">
      <w:pPr>
        <w:pStyle w:val="SangriaFrancesaArticulo"/>
      </w:pPr>
      <w:r w:rsidRPr="00D54785">
        <w:rPr>
          <w:rStyle w:val="TextoNormalNegritaCaracter"/>
        </w:rPr>
        <w:t>Artículo 122-10.6.</w:t>
      </w:r>
      <w:r w:rsidRPr="00D54785">
        <w:rPr>
          <w:rStyle w:val="TextoNormalCaracter"/>
        </w:rPr>
        <w:t>-</w:t>
      </w:r>
      <w:r>
        <w:t xml:space="preserve"> Sentencia </w:t>
      </w:r>
      <w:hyperlink w:anchor="SENTENCIA_2020_65" w:history="1">
        <w:r w:rsidRPr="00D54785">
          <w:rPr>
            <w:rStyle w:val="TextoNormalCaracter"/>
          </w:rPr>
          <w:t>65/2020</w:t>
        </w:r>
      </w:hyperlink>
      <w:r>
        <w:t xml:space="preserve"> (anula).</w:t>
      </w:r>
    </w:p>
    <w:p w:rsidR="00D54785" w:rsidRDefault="00D54785" w:rsidP="00D54785">
      <w:pPr>
        <w:pStyle w:val="SangriaFrancesaArticulo"/>
      </w:pPr>
      <w:r w:rsidRPr="00D54785">
        <w:rPr>
          <w:rStyle w:val="TextoNormalNegritaCaracter"/>
        </w:rPr>
        <w:t>Artículo 122-2.</w:t>
      </w:r>
      <w:r w:rsidRPr="00D54785">
        <w:rPr>
          <w:rStyle w:val="TextoNormalCaracter"/>
        </w:rPr>
        <w:t>-</w:t>
      </w:r>
      <w:r>
        <w:t xml:space="preserve"> Sentencia </w:t>
      </w:r>
      <w:hyperlink w:anchor="SENTENCIA_2020_65" w:history="1">
        <w:r w:rsidRPr="00D54785">
          <w:rPr>
            <w:rStyle w:val="TextoNormalCaracter"/>
          </w:rPr>
          <w:t>65/2020</w:t>
        </w:r>
      </w:hyperlink>
      <w:r>
        <w:t xml:space="preserve"> (anula parcialmente).</w:t>
      </w:r>
    </w:p>
    <w:p w:rsidR="00D54785" w:rsidRDefault="00D54785" w:rsidP="00D54785">
      <w:pPr>
        <w:pStyle w:val="SangriaFrancesaArticulo"/>
      </w:pPr>
      <w:r w:rsidRPr="00D54785">
        <w:rPr>
          <w:rStyle w:val="TextoNormalNegritaCaracter"/>
        </w:rPr>
        <w:t>Artículo 122-2 c).</w:t>
      </w:r>
      <w:r w:rsidRPr="00D54785">
        <w:rPr>
          <w:rStyle w:val="TextoNormalCaracter"/>
        </w:rPr>
        <w:t>-</w:t>
      </w:r>
      <w:r>
        <w:t xml:space="preserve"> Sentencia </w:t>
      </w:r>
      <w:hyperlink w:anchor="SENTENCIA_2020_65" w:history="1">
        <w:r w:rsidRPr="00D54785">
          <w:rPr>
            <w:rStyle w:val="TextoNormalCaracter"/>
          </w:rPr>
          <w:t>65/2020</w:t>
        </w:r>
      </w:hyperlink>
      <w:r>
        <w:t xml:space="preserve"> (anula).</w:t>
      </w:r>
    </w:p>
    <w:p w:rsidR="00D54785" w:rsidRDefault="00D54785" w:rsidP="00D54785">
      <w:pPr>
        <w:pStyle w:val="SangriaFrancesaArticulo"/>
      </w:pPr>
      <w:r w:rsidRPr="00D54785">
        <w:rPr>
          <w:rStyle w:val="TextoNormalNegritaCaracter"/>
        </w:rPr>
        <w:t>Artículo 122-2 d).</w:t>
      </w:r>
      <w:r w:rsidRPr="00D54785">
        <w:rPr>
          <w:rStyle w:val="TextoNormalCaracter"/>
        </w:rPr>
        <w:t>-</w:t>
      </w:r>
      <w:r>
        <w:t xml:space="preserve"> Sentencia </w:t>
      </w:r>
      <w:hyperlink w:anchor="SENTENCIA_2020_65" w:history="1">
        <w:r w:rsidRPr="00D54785">
          <w:rPr>
            <w:rStyle w:val="TextoNormalCaracter"/>
          </w:rPr>
          <w:t>65/2020</w:t>
        </w:r>
      </w:hyperlink>
      <w:r>
        <w:t xml:space="preserve"> (anula).</w:t>
      </w:r>
    </w:p>
    <w:p w:rsidR="00D54785" w:rsidRDefault="00D54785" w:rsidP="00D54785">
      <w:pPr>
        <w:pStyle w:val="SangriaFrancesaArticulo"/>
      </w:pPr>
      <w:r w:rsidRPr="00D54785">
        <w:rPr>
          <w:rStyle w:val="TextoNormalNegritaCaracter"/>
        </w:rPr>
        <w:t>Artículo 122-2 e).</w:t>
      </w:r>
      <w:r w:rsidRPr="00D54785">
        <w:rPr>
          <w:rStyle w:val="TextoNormalCaracter"/>
        </w:rPr>
        <w:t>-</w:t>
      </w:r>
      <w:r>
        <w:t xml:space="preserve"> Sentencia </w:t>
      </w:r>
      <w:hyperlink w:anchor="SENTENCIA_2020_65" w:history="1">
        <w:r w:rsidRPr="00D54785">
          <w:rPr>
            <w:rStyle w:val="TextoNormalCaracter"/>
          </w:rPr>
          <w:t>65/2020</w:t>
        </w:r>
      </w:hyperlink>
      <w:r>
        <w:t xml:space="preserve"> (anula).</w:t>
      </w:r>
    </w:p>
    <w:p w:rsidR="00D54785" w:rsidRDefault="00D54785" w:rsidP="00D54785">
      <w:pPr>
        <w:pStyle w:val="SangriaFrancesaArticulo"/>
      </w:pPr>
      <w:r w:rsidRPr="00D54785">
        <w:rPr>
          <w:rStyle w:val="TextoNormalNegritaCaracter"/>
        </w:rPr>
        <w:t>Artículo 122-2 f).</w:t>
      </w:r>
      <w:r w:rsidRPr="00D54785">
        <w:rPr>
          <w:rStyle w:val="TextoNormalCaracter"/>
        </w:rPr>
        <w:t>-</w:t>
      </w:r>
      <w:r>
        <w:t xml:space="preserve"> Sentencia </w:t>
      </w:r>
      <w:hyperlink w:anchor="SENTENCIA_2020_65" w:history="1">
        <w:r w:rsidRPr="00D54785">
          <w:rPr>
            <w:rStyle w:val="TextoNormalCaracter"/>
          </w:rPr>
          <w:t>65/2020</w:t>
        </w:r>
      </w:hyperlink>
      <w:r>
        <w:t xml:space="preserve"> (anula).</w:t>
      </w:r>
    </w:p>
    <w:p w:rsidR="00D54785" w:rsidRDefault="00D54785" w:rsidP="00D54785">
      <w:pPr>
        <w:pStyle w:val="SangriaFrancesaArticulo"/>
      </w:pPr>
      <w:r w:rsidRPr="00D54785">
        <w:rPr>
          <w:rStyle w:val="TextoNormalNegritaCaracter"/>
        </w:rPr>
        <w:t>Artículo 122-2 g).</w:t>
      </w:r>
      <w:r w:rsidRPr="00D54785">
        <w:rPr>
          <w:rStyle w:val="TextoNormalCaracter"/>
        </w:rPr>
        <w:t>-</w:t>
      </w:r>
      <w:r>
        <w:t xml:space="preserve"> Sentencia </w:t>
      </w:r>
      <w:hyperlink w:anchor="SENTENCIA_2020_65" w:history="1">
        <w:r w:rsidRPr="00D54785">
          <w:rPr>
            <w:rStyle w:val="TextoNormalCaracter"/>
          </w:rPr>
          <w:t>65/2020</w:t>
        </w:r>
      </w:hyperlink>
      <w:r>
        <w:t xml:space="preserve"> (anula).</w:t>
      </w:r>
    </w:p>
    <w:p w:rsidR="00D54785" w:rsidRDefault="00D54785" w:rsidP="00D54785">
      <w:pPr>
        <w:pStyle w:val="SangriaFrancesaArticulo"/>
      </w:pPr>
      <w:r w:rsidRPr="00D54785">
        <w:rPr>
          <w:rStyle w:val="TextoNormalNegritaCaracter"/>
        </w:rPr>
        <w:t>Artículo 122-2 h).</w:t>
      </w:r>
      <w:r w:rsidRPr="00D54785">
        <w:rPr>
          <w:rStyle w:val="TextoNormalCaracter"/>
        </w:rPr>
        <w:t>-</w:t>
      </w:r>
      <w:r>
        <w:t xml:space="preserve"> Sentencia </w:t>
      </w:r>
      <w:hyperlink w:anchor="SENTENCIA_2020_65" w:history="1">
        <w:r w:rsidRPr="00D54785">
          <w:rPr>
            <w:rStyle w:val="TextoNormalCaracter"/>
          </w:rPr>
          <w:t>65/2020</w:t>
        </w:r>
      </w:hyperlink>
      <w:r>
        <w:t xml:space="preserve"> (anula).</w:t>
      </w:r>
    </w:p>
    <w:p w:rsidR="00D54785" w:rsidRDefault="00D54785" w:rsidP="00D54785">
      <w:pPr>
        <w:pStyle w:val="SangriaFrancesaArticulo"/>
      </w:pPr>
      <w:r w:rsidRPr="00D54785">
        <w:rPr>
          <w:rStyle w:val="TextoNormalNegritaCaracter"/>
        </w:rPr>
        <w:t>Artículo 122-2 i).</w:t>
      </w:r>
      <w:r w:rsidRPr="00D54785">
        <w:rPr>
          <w:rStyle w:val="TextoNormalCaracter"/>
        </w:rPr>
        <w:t>-</w:t>
      </w:r>
      <w:r>
        <w:t xml:space="preserve"> Sentencia </w:t>
      </w:r>
      <w:hyperlink w:anchor="SENTENCIA_2020_65" w:history="1">
        <w:r w:rsidRPr="00D54785">
          <w:rPr>
            <w:rStyle w:val="TextoNormalCaracter"/>
          </w:rPr>
          <w:t>65/2020</w:t>
        </w:r>
      </w:hyperlink>
      <w:r>
        <w:t xml:space="preserve"> (anula).</w:t>
      </w:r>
    </w:p>
    <w:p w:rsidR="00D54785" w:rsidRDefault="00D54785" w:rsidP="00D54785">
      <w:pPr>
        <w:pStyle w:val="SangriaFrancesaArticulo"/>
      </w:pPr>
      <w:r w:rsidRPr="00D54785">
        <w:rPr>
          <w:rStyle w:val="TextoNormalNegritaCaracter"/>
        </w:rPr>
        <w:t>Artículo 122-2 j).</w:t>
      </w:r>
      <w:r w:rsidRPr="00D54785">
        <w:rPr>
          <w:rStyle w:val="TextoNormalCaracter"/>
        </w:rPr>
        <w:t>-</w:t>
      </w:r>
      <w:r>
        <w:t xml:space="preserve"> Sentencia </w:t>
      </w:r>
      <w:hyperlink w:anchor="SENTENCIA_2020_65" w:history="1">
        <w:r w:rsidRPr="00D54785">
          <w:rPr>
            <w:rStyle w:val="TextoNormalCaracter"/>
          </w:rPr>
          <w:t>65/2020</w:t>
        </w:r>
      </w:hyperlink>
      <w:r>
        <w:t xml:space="preserve"> (anula).</w:t>
      </w:r>
    </w:p>
    <w:p w:rsidR="00D54785" w:rsidRDefault="00D54785" w:rsidP="00D54785">
      <w:pPr>
        <w:pStyle w:val="SangriaFrancesaArticulo"/>
      </w:pPr>
      <w:r w:rsidRPr="00D54785">
        <w:rPr>
          <w:rStyle w:val="TextoNormalNegritaCaracter"/>
        </w:rPr>
        <w:t>Artículo 122-2 o).</w:t>
      </w:r>
      <w:r w:rsidRPr="00D54785">
        <w:rPr>
          <w:rStyle w:val="TextoNormalCaracter"/>
        </w:rPr>
        <w:t>-</w:t>
      </w:r>
      <w:r>
        <w:t xml:space="preserve"> Sentencia </w:t>
      </w:r>
      <w:hyperlink w:anchor="SENTENCIA_2020_65" w:history="1">
        <w:r w:rsidRPr="00D54785">
          <w:rPr>
            <w:rStyle w:val="TextoNormalCaracter"/>
          </w:rPr>
          <w:t>65/2020</w:t>
        </w:r>
      </w:hyperlink>
      <w:r>
        <w:t xml:space="preserve"> (interpreta).</w:t>
      </w:r>
    </w:p>
    <w:p w:rsidR="00D54785" w:rsidRDefault="00D54785" w:rsidP="00D54785">
      <w:pPr>
        <w:pStyle w:val="SangriaFrancesaArticulo"/>
      </w:pPr>
      <w:r w:rsidRPr="00D54785">
        <w:rPr>
          <w:rStyle w:val="TextoNormalNegritaCaracter"/>
        </w:rPr>
        <w:t>Artículo 122-3.1 c).</w:t>
      </w:r>
      <w:r w:rsidRPr="00D54785">
        <w:rPr>
          <w:rStyle w:val="TextoNormalCaracter"/>
        </w:rPr>
        <w:t>-</w:t>
      </w:r>
      <w:r>
        <w:t xml:space="preserve"> Sentencia </w:t>
      </w:r>
      <w:hyperlink w:anchor="SENTENCIA_2020_65" w:history="1">
        <w:r w:rsidRPr="00D54785">
          <w:rPr>
            <w:rStyle w:val="TextoNormalCaracter"/>
          </w:rPr>
          <w:t>65/2020</w:t>
        </w:r>
      </w:hyperlink>
      <w:r>
        <w:t xml:space="preserve"> (interpreta).</w:t>
      </w:r>
    </w:p>
    <w:p w:rsidR="00D54785" w:rsidRDefault="00D54785" w:rsidP="00D54785">
      <w:pPr>
        <w:pStyle w:val="SangriaFrancesaArticulo"/>
      </w:pPr>
      <w:r w:rsidRPr="00D54785">
        <w:rPr>
          <w:rStyle w:val="TextoNormalNegritaCaracter"/>
        </w:rPr>
        <w:t>Artículo 122-4.</w:t>
      </w:r>
      <w:r w:rsidRPr="00D54785">
        <w:rPr>
          <w:rStyle w:val="TextoNormalCaracter"/>
        </w:rPr>
        <w:t>-</w:t>
      </w:r>
      <w:r>
        <w:t xml:space="preserve"> Sentencia </w:t>
      </w:r>
      <w:hyperlink w:anchor="SENTENCIA_2020_65" w:history="1">
        <w:r w:rsidRPr="00D54785">
          <w:rPr>
            <w:rStyle w:val="TextoNormalCaracter"/>
          </w:rPr>
          <w:t>65/2020</w:t>
        </w:r>
      </w:hyperlink>
      <w:r>
        <w:t xml:space="preserve"> (anula parcialmente).</w:t>
      </w:r>
    </w:p>
    <w:p w:rsidR="00D54785" w:rsidRDefault="00D54785" w:rsidP="00D54785">
      <w:pPr>
        <w:pStyle w:val="SangriaFrancesaArticulo"/>
      </w:pPr>
      <w:r w:rsidRPr="00D54785">
        <w:rPr>
          <w:rStyle w:val="TextoNormalNegritaCaracter"/>
        </w:rPr>
        <w:t>Artículo 122-4.1.</w:t>
      </w:r>
      <w:r w:rsidRPr="00D54785">
        <w:rPr>
          <w:rStyle w:val="TextoNormalCaracter"/>
        </w:rPr>
        <w:t>-</w:t>
      </w:r>
      <w:r>
        <w:t xml:space="preserve"> Sentencia </w:t>
      </w:r>
      <w:hyperlink w:anchor="SENTENCIA_2020_65" w:history="1">
        <w:r w:rsidRPr="00D54785">
          <w:rPr>
            <w:rStyle w:val="TextoNormalCaracter"/>
          </w:rPr>
          <w:t>65/2020</w:t>
        </w:r>
      </w:hyperlink>
      <w:r>
        <w:t xml:space="preserve"> (anula).</w:t>
      </w:r>
    </w:p>
    <w:p w:rsidR="00D54785" w:rsidRDefault="00D54785" w:rsidP="00D54785">
      <w:pPr>
        <w:pStyle w:val="SangriaFrancesaArticulo"/>
      </w:pPr>
      <w:r w:rsidRPr="00D54785">
        <w:rPr>
          <w:rStyle w:val="TextoNormalNegritaCaracter"/>
        </w:rPr>
        <w:t>Artículo 122-4.2.</w:t>
      </w:r>
      <w:r w:rsidRPr="00D54785">
        <w:rPr>
          <w:rStyle w:val="TextoNormalCaracter"/>
        </w:rPr>
        <w:t>-</w:t>
      </w:r>
      <w:r>
        <w:t xml:space="preserve"> Sentencia </w:t>
      </w:r>
      <w:hyperlink w:anchor="SENTENCIA_2020_65" w:history="1">
        <w:r w:rsidRPr="00D54785">
          <w:rPr>
            <w:rStyle w:val="TextoNormalCaracter"/>
          </w:rPr>
          <w:t>65/2020</w:t>
        </w:r>
      </w:hyperlink>
      <w:r>
        <w:t xml:space="preserve"> (anula).</w:t>
      </w:r>
    </w:p>
    <w:p w:rsidR="00D54785" w:rsidRDefault="00D54785" w:rsidP="00D54785">
      <w:pPr>
        <w:pStyle w:val="SangriaFrancesaArticulo"/>
      </w:pPr>
      <w:r w:rsidRPr="00D54785">
        <w:rPr>
          <w:rStyle w:val="TextoNormalNegritaCaracter"/>
        </w:rPr>
        <w:t>Artículo 122-5.</w:t>
      </w:r>
      <w:r w:rsidRPr="00D54785">
        <w:rPr>
          <w:rStyle w:val="TextoNormalCaracter"/>
        </w:rPr>
        <w:t>-</w:t>
      </w:r>
      <w:r>
        <w:t xml:space="preserve"> Sentencia </w:t>
      </w:r>
      <w:hyperlink w:anchor="SENTENCIA_2020_65" w:history="1">
        <w:r w:rsidRPr="00D54785">
          <w:rPr>
            <w:rStyle w:val="TextoNormalCaracter"/>
          </w:rPr>
          <w:t>65/2020</w:t>
        </w:r>
      </w:hyperlink>
      <w:r>
        <w:t>.</w:t>
      </w:r>
    </w:p>
    <w:p w:rsidR="00D54785" w:rsidRDefault="00D54785" w:rsidP="00D54785">
      <w:pPr>
        <w:pStyle w:val="SangriaFrancesaArticulo"/>
      </w:pPr>
      <w:r w:rsidRPr="00D54785">
        <w:rPr>
          <w:rStyle w:val="TextoNormalNegritaCaracter"/>
        </w:rPr>
        <w:t>Artículo 122-6.</w:t>
      </w:r>
      <w:r w:rsidRPr="00D54785">
        <w:rPr>
          <w:rStyle w:val="TextoNormalCaracter"/>
        </w:rPr>
        <w:t>-</w:t>
      </w:r>
      <w:r>
        <w:t xml:space="preserve"> Sentencia </w:t>
      </w:r>
      <w:hyperlink w:anchor="SENTENCIA_2020_65" w:history="1">
        <w:r w:rsidRPr="00D54785">
          <w:rPr>
            <w:rStyle w:val="TextoNormalCaracter"/>
          </w:rPr>
          <w:t>65/2020</w:t>
        </w:r>
      </w:hyperlink>
      <w:r>
        <w:t>.</w:t>
      </w:r>
    </w:p>
    <w:p w:rsidR="00D54785" w:rsidRDefault="00D54785" w:rsidP="00D54785">
      <w:pPr>
        <w:pStyle w:val="SangriaFrancesaArticulo"/>
      </w:pPr>
      <w:r w:rsidRPr="00D54785">
        <w:rPr>
          <w:rStyle w:val="TextoNormalNegritaCaracter"/>
        </w:rPr>
        <w:t>Artículo 122-6 inciso "de acuerdo con lo establecido por el presente código".</w:t>
      </w:r>
      <w:r w:rsidRPr="00D54785">
        <w:rPr>
          <w:rStyle w:val="TextoNormalCaracter"/>
        </w:rPr>
        <w:t>-</w:t>
      </w:r>
      <w:r>
        <w:t xml:space="preserve"> Sentencia </w:t>
      </w:r>
      <w:hyperlink w:anchor="SENTENCIA_2020_65" w:history="1">
        <w:r w:rsidRPr="00D54785">
          <w:rPr>
            <w:rStyle w:val="TextoNormalCaracter"/>
          </w:rPr>
          <w:t>65/2020</w:t>
        </w:r>
      </w:hyperlink>
      <w:r>
        <w:t xml:space="preserve"> (interpreta).</w:t>
      </w:r>
    </w:p>
    <w:p w:rsidR="00D54785" w:rsidRDefault="00D54785" w:rsidP="00D54785">
      <w:pPr>
        <w:pStyle w:val="SangriaFrancesaArticulo"/>
      </w:pPr>
      <w:r w:rsidRPr="00D54785">
        <w:rPr>
          <w:rStyle w:val="TextoNormalNegritaCaracter"/>
        </w:rPr>
        <w:t>Artículo 122-7.</w:t>
      </w:r>
      <w:r w:rsidRPr="00D54785">
        <w:rPr>
          <w:rStyle w:val="TextoNormalCaracter"/>
        </w:rPr>
        <w:t>-</w:t>
      </w:r>
      <w:r>
        <w:t xml:space="preserve"> Sentencia </w:t>
      </w:r>
      <w:hyperlink w:anchor="SENTENCIA_2020_65" w:history="1">
        <w:r w:rsidRPr="00D54785">
          <w:rPr>
            <w:rStyle w:val="TextoNormalCaracter"/>
          </w:rPr>
          <w:t>65/2020</w:t>
        </w:r>
      </w:hyperlink>
      <w:r>
        <w:t>.</w:t>
      </w:r>
    </w:p>
    <w:p w:rsidR="00D54785" w:rsidRDefault="00D54785" w:rsidP="00D54785">
      <w:pPr>
        <w:pStyle w:val="SangriaFrancesaArticulo"/>
      </w:pPr>
      <w:r w:rsidRPr="00D54785">
        <w:rPr>
          <w:rStyle w:val="TextoNormalNegritaCaracter"/>
        </w:rPr>
        <w:t>Artículo 217-3.3 d).</w:t>
      </w:r>
      <w:r w:rsidRPr="00D54785">
        <w:rPr>
          <w:rStyle w:val="TextoNormalCaracter"/>
        </w:rPr>
        <w:t>-</w:t>
      </w:r>
      <w:r>
        <w:t xml:space="preserve"> Sentencia </w:t>
      </w:r>
      <w:hyperlink w:anchor="SENTENCIA_2020_65" w:history="1">
        <w:r w:rsidRPr="00D54785">
          <w:rPr>
            <w:rStyle w:val="TextoNormalCaracter"/>
          </w:rPr>
          <w:t>65/2020</w:t>
        </w:r>
      </w:hyperlink>
      <w:r>
        <w:t xml:space="preserve"> (anula).</w:t>
      </w:r>
    </w:p>
    <w:p w:rsidR="00D54785" w:rsidRDefault="00D54785" w:rsidP="00D54785">
      <w:pPr>
        <w:pStyle w:val="SangriaFrancesaArticulo"/>
      </w:pPr>
      <w:r w:rsidRPr="00D54785">
        <w:rPr>
          <w:rStyle w:val="TextoNormalNegritaCaracter"/>
        </w:rPr>
        <w:t>Artículo 217-3.3 e).</w:t>
      </w:r>
      <w:r w:rsidRPr="00D54785">
        <w:rPr>
          <w:rStyle w:val="TextoNormalCaracter"/>
        </w:rPr>
        <w:t>-</w:t>
      </w:r>
      <w:r>
        <w:t xml:space="preserve"> Sentencia </w:t>
      </w:r>
      <w:hyperlink w:anchor="SENTENCIA_2020_65" w:history="1">
        <w:r w:rsidRPr="00D54785">
          <w:rPr>
            <w:rStyle w:val="TextoNormalCaracter"/>
          </w:rPr>
          <w:t>65/2020</w:t>
        </w:r>
      </w:hyperlink>
      <w:r>
        <w:t xml:space="preserve"> (anula).</w:t>
      </w:r>
    </w:p>
    <w:p w:rsidR="00D54785" w:rsidRDefault="00D54785" w:rsidP="00D54785">
      <w:pPr>
        <w:pStyle w:val="SangriaFrancesaArticulo"/>
      </w:pPr>
      <w:r w:rsidRPr="00D54785">
        <w:rPr>
          <w:rStyle w:val="TextoNormalNegritaCaracter"/>
        </w:rPr>
        <w:t>Artículo 217-5.3 c).</w:t>
      </w:r>
      <w:r w:rsidRPr="00D54785">
        <w:rPr>
          <w:rStyle w:val="TextoNormalCaracter"/>
        </w:rPr>
        <w:t>-</w:t>
      </w:r>
      <w:r>
        <w:t xml:space="preserve"> Sentencia </w:t>
      </w:r>
      <w:hyperlink w:anchor="SENTENCIA_2020_65" w:history="1">
        <w:r w:rsidRPr="00D54785">
          <w:rPr>
            <w:rStyle w:val="TextoNormalCaracter"/>
          </w:rPr>
          <w:t>65/2020</w:t>
        </w:r>
      </w:hyperlink>
      <w:r>
        <w:t xml:space="preserve"> (anula).</w:t>
      </w:r>
    </w:p>
    <w:p w:rsidR="00D54785" w:rsidRDefault="00D54785" w:rsidP="00D54785">
      <w:pPr>
        <w:pStyle w:val="SangriaFrancesaArticulo"/>
      </w:pPr>
      <w:r w:rsidRPr="00D54785">
        <w:rPr>
          <w:rStyle w:val="TextoNormalNegritaCaracter"/>
        </w:rPr>
        <w:t>Artículo 221-1.1.</w:t>
      </w:r>
      <w:r w:rsidRPr="00D54785">
        <w:rPr>
          <w:rStyle w:val="TextoNormalCaracter"/>
        </w:rPr>
        <w:t>-</w:t>
      </w:r>
      <w:r>
        <w:t xml:space="preserve"> Sentencia </w:t>
      </w:r>
      <w:hyperlink w:anchor="SENTENCIA_2020_65" w:history="1">
        <w:r w:rsidRPr="00D54785">
          <w:rPr>
            <w:rStyle w:val="TextoNormalCaracter"/>
          </w:rPr>
          <w:t>65/2020</w:t>
        </w:r>
      </w:hyperlink>
      <w:r>
        <w:t xml:space="preserve"> (interpreta).</w:t>
      </w:r>
    </w:p>
    <w:p w:rsidR="00D54785" w:rsidRDefault="00D54785" w:rsidP="00D54785">
      <w:pPr>
        <w:pStyle w:val="SangriaFrancesaArticulo"/>
      </w:pPr>
      <w:r w:rsidRPr="00D54785">
        <w:rPr>
          <w:rStyle w:val="TextoNormalNegritaCaracter"/>
        </w:rPr>
        <w:t>Artículo 221-2.1 d).</w:t>
      </w:r>
      <w:r w:rsidRPr="00D54785">
        <w:rPr>
          <w:rStyle w:val="TextoNormalCaracter"/>
        </w:rPr>
        <w:t>-</w:t>
      </w:r>
      <w:r>
        <w:t xml:space="preserve"> Sentencia </w:t>
      </w:r>
      <w:hyperlink w:anchor="SENTENCIA_2020_65" w:history="1">
        <w:r w:rsidRPr="00D54785">
          <w:rPr>
            <w:rStyle w:val="TextoNormalCaracter"/>
          </w:rPr>
          <w:t>65/2020</w:t>
        </w:r>
      </w:hyperlink>
      <w:r>
        <w:t xml:space="preserve"> (interpreta).</w:t>
      </w:r>
    </w:p>
    <w:p w:rsidR="00D54785" w:rsidRDefault="00D54785" w:rsidP="00D54785">
      <w:pPr>
        <w:pStyle w:val="SangriaFrancesaArticulo"/>
      </w:pPr>
      <w:r w:rsidRPr="00D54785">
        <w:rPr>
          <w:rStyle w:val="TextoNormalNegritaCaracter"/>
        </w:rPr>
        <w:t>Artículo 221-2.1 f).</w:t>
      </w:r>
      <w:r w:rsidRPr="00D54785">
        <w:rPr>
          <w:rStyle w:val="TextoNormalCaracter"/>
        </w:rPr>
        <w:t>-</w:t>
      </w:r>
      <w:r>
        <w:t xml:space="preserve"> Sentencia </w:t>
      </w:r>
      <w:hyperlink w:anchor="SENTENCIA_2020_65" w:history="1">
        <w:r w:rsidRPr="00D54785">
          <w:rPr>
            <w:rStyle w:val="TextoNormalCaracter"/>
          </w:rPr>
          <w:t>65/2020</w:t>
        </w:r>
      </w:hyperlink>
      <w:r>
        <w:t xml:space="preserve"> (interpreta).</w:t>
      </w:r>
    </w:p>
    <w:p w:rsidR="00D54785" w:rsidRDefault="00D54785" w:rsidP="00D54785">
      <w:pPr>
        <w:pStyle w:val="SangriaFrancesaArticulo"/>
      </w:pPr>
      <w:r w:rsidRPr="00D54785">
        <w:rPr>
          <w:rStyle w:val="TextoNormalNegritaCaracter"/>
        </w:rPr>
        <w:t>Artículo 221-1.4.</w:t>
      </w:r>
      <w:r w:rsidRPr="00D54785">
        <w:rPr>
          <w:rStyle w:val="TextoNormalCaracter"/>
        </w:rPr>
        <w:t>-</w:t>
      </w:r>
      <w:r>
        <w:t xml:space="preserve"> Sentencia </w:t>
      </w:r>
      <w:hyperlink w:anchor="SENTENCIA_2020_65" w:history="1">
        <w:r w:rsidRPr="00D54785">
          <w:rPr>
            <w:rStyle w:val="TextoNormalCaracter"/>
          </w:rPr>
          <w:t>65/2020</w:t>
        </w:r>
      </w:hyperlink>
      <w:r>
        <w:t xml:space="preserve"> (interpreta).</w:t>
      </w:r>
    </w:p>
    <w:p w:rsidR="00D54785" w:rsidRDefault="00D54785" w:rsidP="00D54785">
      <w:pPr>
        <w:pStyle w:val="SangriaFrancesaArticulo"/>
      </w:pPr>
      <w:r w:rsidRPr="00D54785">
        <w:rPr>
          <w:rStyle w:val="TextoNormalNegritaCaracter"/>
        </w:rPr>
        <w:t>Artículo 222-4.</w:t>
      </w:r>
      <w:r w:rsidRPr="00D54785">
        <w:rPr>
          <w:rStyle w:val="TextoNormalCaracter"/>
        </w:rPr>
        <w:t>-</w:t>
      </w:r>
      <w:r>
        <w:t xml:space="preserve"> Sentencia </w:t>
      </w:r>
      <w:hyperlink w:anchor="SENTENCIA_2020_65" w:history="1">
        <w:r w:rsidRPr="00D54785">
          <w:rPr>
            <w:rStyle w:val="TextoNormalCaracter"/>
          </w:rPr>
          <w:t>65/2020</w:t>
        </w:r>
      </w:hyperlink>
      <w:r>
        <w:t xml:space="preserve"> (interpreta).</w:t>
      </w:r>
    </w:p>
    <w:p w:rsidR="00D54785" w:rsidRDefault="00D54785" w:rsidP="00D54785">
      <w:pPr>
        <w:pStyle w:val="SangriaFrancesaArticulo"/>
      </w:pPr>
      <w:r w:rsidRPr="00D54785">
        <w:rPr>
          <w:rStyle w:val="TextoNormalNegritaCaracter"/>
        </w:rPr>
        <w:t>Artículo 222-5.</w:t>
      </w:r>
      <w:r w:rsidRPr="00D54785">
        <w:rPr>
          <w:rStyle w:val="TextoNormalCaracter"/>
        </w:rPr>
        <w:t>-</w:t>
      </w:r>
      <w:r>
        <w:t xml:space="preserve"> Sentencia </w:t>
      </w:r>
      <w:hyperlink w:anchor="SENTENCIA_2020_65" w:history="1">
        <w:r w:rsidRPr="00D54785">
          <w:rPr>
            <w:rStyle w:val="TextoNormalCaracter"/>
          </w:rPr>
          <w:t>65/2020</w:t>
        </w:r>
      </w:hyperlink>
      <w:r>
        <w:t xml:space="preserve"> (interpreta).</w:t>
      </w:r>
    </w:p>
    <w:p w:rsidR="00D54785" w:rsidRDefault="00D54785" w:rsidP="00D54785">
      <w:pPr>
        <w:pStyle w:val="SangriaFrancesaArticulo"/>
      </w:pPr>
      <w:r w:rsidRPr="00D54785">
        <w:rPr>
          <w:rStyle w:val="TextoNormalNegritaCaracter"/>
        </w:rPr>
        <w:t>Artículo 223-1.</w:t>
      </w:r>
      <w:r w:rsidRPr="00D54785">
        <w:rPr>
          <w:rStyle w:val="TextoNormalCaracter"/>
        </w:rPr>
        <w:t>-</w:t>
      </w:r>
      <w:r>
        <w:t xml:space="preserve"> Sentencia </w:t>
      </w:r>
      <w:hyperlink w:anchor="SENTENCIA_2020_65" w:history="1">
        <w:r w:rsidRPr="00D54785">
          <w:rPr>
            <w:rStyle w:val="TextoNormalCaracter"/>
          </w:rPr>
          <w:t>65/2020</w:t>
        </w:r>
      </w:hyperlink>
      <w:r>
        <w:t xml:space="preserve"> (interpreta).</w:t>
      </w:r>
    </w:p>
    <w:p w:rsidR="00D54785" w:rsidRDefault="00D54785" w:rsidP="00D54785">
      <w:pPr>
        <w:pStyle w:val="SangriaFrancesaArticulo"/>
      </w:pPr>
      <w:r w:rsidRPr="00D54785">
        <w:rPr>
          <w:rStyle w:val="TextoNormalNegritaCaracter"/>
        </w:rPr>
        <w:t>Artículo 223-2.</w:t>
      </w:r>
      <w:r w:rsidRPr="00D54785">
        <w:rPr>
          <w:rStyle w:val="TextoNormalCaracter"/>
        </w:rPr>
        <w:t>-</w:t>
      </w:r>
      <w:r>
        <w:t xml:space="preserve"> Sentencia </w:t>
      </w:r>
      <w:hyperlink w:anchor="SENTENCIA_2020_65" w:history="1">
        <w:r w:rsidRPr="00D54785">
          <w:rPr>
            <w:rStyle w:val="TextoNormalCaracter"/>
          </w:rPr>
          <w:t>65/2020</w:t>
        </w:r>
      </w:hyperlink>
      <w:r>
        <w:t xml:space="preserve"> (interpreta).</w:t>
      </w:r>
    </w:p>
    <w:p w:rsidR="00D54785" w:rsidRDefault="00D54785" w:rsidP="00D54785">
      <w:pPr>
        <w:pStyle w:val="SangriaFrancesaArticulo"/>
      </w:pPr>
      <w:r w:rsidRPr="00D54785">
        <w:rPr>
          <w:rStyle w:val="TextoNormalNegritaCaracter"/>
        </w:rPr>
        <w:t>Disposición adicional tercera, apartado primero, del libro II.</w:t>
      </w:r>
      <w:r w:rsidRPr="00D54785">
        <w:rPr>
          <w:rStyle w:val="TextoNormalCaracter"/>
        </w:rPr>
        <w:t>-</w:t>
      </w:r>
      <w:r>
        <w:t xml:space="preserve"> Sentencia </w:t>
      </w:r>
      <w:hyperlink w:anchor="SENTENCIA_2020_65" w:history="1">
        <w:r w:rsidRPr="00D54785">
          <w:rPr>
            <w:rStyle w:val="TextoNormalCaracter"/>
          </w:rPr>
          <w:t>65/2020</w:t>
        </w:r>
      </w:hyperlink>
      <w:r>
        <w:t>.</w:t>
      </w:r>
    </w:p>
    <w:p w:rsidR="00D54785" w:rsidRDefault="00D54785">
      <w:pPr>
        <w:spacing w:after="160" w:line="259" w:lineRule="auto"/>
        <w:rPr>
          <w:rFonts w:ascii="Times New Roman" w:eastAsia="Times New Roman" w:hAnsi="Times New Roman" w:cs="Times New Roman"/>
          <w:sz w:val="24"/>
          <w:szCs w:val="24"/>
          <w:lang w:eastAsia="es-ES"/>
        </w:rPr>
      </w:pPr>
      <w:r>
        <w:br w:type="page"/>
      </w:r>
    </w:p>
    <w:p w:rsidR="00D54785" w:rsidRDefault="00D54785" w:rsidP="00D54785">
      <w:pPr>
        <w:pStyle w:val="SangriaFrancesaArticulo"/>
      </w:pPr>
    </w:p>
    <w:p w:rsidR="00D54785" w:rsidRDefault="00D54785" w:rsidP="00D54785">
      <w:pPr>
        <w:pStyle w:val="TextoNormal"/>
      </w:pPr>
    </w:p>
    <w:p w:rsidR="00D54785" w:rsidRDefault="00D54785" w:rsidP="00D54785">
      <w:pPr>
        <w:pStyle w:val="TextoNormal"/>
      </w:pPr>
    </w:p>
    <w:p w:rsidR="00D54785" w:rsidRDefault="00D54785" w:rsidP="00D54785">
      <w:pPr>
        <w:pStyle w:val="TextoNormal"/>
      </w:pPr>
    </w:p>
    <w:p w:rsidR="00D54785" w:rsidRDefault="00D54785" w:rsidP="00D54785">
      <w:pPr>
        <w:pStyle w:val="Ttulondice"/>
        <w:suppressAutoHyphens/>
      </w:pPr>
      <w:r>
        <w:t>4. ÍNDICE DE DISPOSICIONES GENERALES IMPUGNADAS</w:t>
      </w:r>
    </w:p>
    <w:p w:rsidR="00D54785" w:rsidRDefault="00D54785" w:rsidP="00D54785">
      <w:pPr>
        <w:pStyle w:val="TextoNormal"/>
        <w:suppressAutoHyphens/>
      </w:pPr>
    </w:p>
    <w:p w:rsidR="00D54785" w:rsidRDefault="00D54785" w:rsidP="00D54785">
      <w:pPr>
        <w:pStyle w:val="TextoNormal"/>
        <w:suppressAutoHyphens/>
      </w:pPr>
    </w:p>
    <w:p w:rsidR="00D54785" w:rsidRDefault="00D54785" w:rsidP="00D54785">
      <w:pPr>
        <w:pStyle w:val="TextoNormal"/>
        <w:suppressAutoHyphens/>
      </w:pPr>
    </w:p>
    <w:p w:rsidR="00D54785" w:rsidRDefault="00D54785" w:rsidP="00D54785">
      <w:pPr>
        <w:pStyle w:val="TextoNormal"/>
        <w:suppressAutoHyphens/>
      </w:pPr>
    </w:p>
    <w:p w:rsidR="00D54785" w:rsidRDefault="00D54785" w:rsidP="00D54785">
      <w:pPr>
        <w:pStyle w:val="TextoNormal"/>
        <w:suppressAutoHyphens/>
      </w:pPr>
    </w:p>
    <w:p w:rsidR="00D54785" w:rsidRDefault="00D54785" w:rsidP="00D54785">
      <w:pPr>
        <w:pStyle w:val="TextoNormal"/>
        <w:suppressAutoHyphens/>
      </w:pPr>
    </w:p>
    <w:p w:rsidR="00D54785" w:rsidRDefault="00D54785" w:rsidP="00D54785">
      <w:pPr>
        <w:pStyle w:val="TextoNormal"/>
        <w:suppressAutoHyphens/>
      </w:pPr>
    </w:p>
    <w:p w:rsidR="00D54785" w:rsidRDefault="00D54785" w:rsidP="00D54785">
      <w:pPr>
        <w:pStyle w:val="TextoNormal"/>
        <w:suppressAutoHyphens/>
      </w:pPr>
    </w:p>
    <w:p w:rsidR="00D54785" w:rsidRDefault="00D54785" w:rsidP="00D54785">
      <w:pPr>
        <w:pStyle w:val="TextoNormal"/>
        <w:suppressAutoHyphens/>
      </w:pPr>
    </w:p>
    <w:p w:rsidR="00D54785" w:rsidRDefault="00D54785" w:rsidP="00D54785">
      <w:pPr>
        <w:pStyle w:val="TextoNormal"/>
      </w:pPr>
    </w:p>
    <w:p w:rsidR="00D54785" w:rsidRDefault="00D54785" w:rsidP="00D54785">
      <w:pPr>
        <w:pStyle w:val="TextoNormal"/>
      </w:pPr>
      <w:bookmarkStart w:id="65" w:name="INDICE22824"/>
      <w:bookmarkEnd w:id="65"/>
    </w:p>
    <w:p w:rsidR="00D54785" w:rsidRDefault="00D54785" w:rsidP="00D54785">
      <w:pPr>
        <w:pStyle w:val="TextoIndiceNivel2"/>
        <w:suppressAutoHyphens/>
      </w:pPr>
      <w:r>
        <w:t>B) Disposiciones de las Comunidades y Ciudades Autónomas</w:t>
      </w:r>
    </w:p>
    <w:p w:rsidR="00D54785" w:rsidRDefault="00D54785" w:rsidP="00D54785">
      <w:pPr>
        <w:pStyle w:val="TextoNormal"/>
      </w:pPr>
    </w:p>
    <w:p w:rsidR="00D54785" w:rsidRDefault="00D54785" w:rsidP="00D54785">
      <w:pPr>
        <w:pStyle w:val="TextoIndiceNivel2"/>
      </w:pPr>
    </w:p>
    <w:p w:rsidR="00D54785" w:rsidRDefault="00D54785" w:rsidP="00D54785">
      <w:pPr>
        <w:pStyle w:val="TextoNormalNegritaCentrado"/>
        <w:suppressAutoHyphens/>
      </w:pPr>
      <w:r w:rsidRPr="00D54785">
        <w:rPr>
          <w:rStyle w:val="TextoNormalNegritaCentradoSombreado"/>
        </w:rPr>
        <w:t>B.1) Cataluña</w:t>
      </w:r>
    </w:p>
    <w:p w:rsidR="00D54785" w:rsidRDefault="00D54785" w:rsidP="00D54785">
      <w:pPr>
        <w:pStyle w:val="TextoNormalNegritaCentrado"/>
      </w:pPr>
    </w:p>
    <w:p w:rsidR="00D54785" w:rsidRDefault="00D54785" w:rsidP="00D54785">
      <w:pPr>
        <w:pStyle w:val="TextoNormalNegritaCursivandice"/>
      </w:pPr>
      <w:r>
        <w:t>Acuerdo del Gobierno de la Generalitat de Cataluña Gov/90/2019, de 25 de junio. Aprueba el plan estratégico de acción exterior y de relaciones con la Unión Europea 2019-2022 y acuerda su envío al Parlamento de Cataluña</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Auto </w:t>
      </w:r>
      <w:hyperlink w:anchor="AUTO_2020_56" w:history="1">
        <w:r w:rsidRPr="00D54785">
          <w:rPr>
            <w:rStyle w:val="TextoNormalCaracter"/>
          </w:rPr>
          <w:t>56/2020</w:t>
        </w:r>
      </w:hyperlink>
      <w:r>
        <w:t>.</w:t>
      </w:r>
    </w:p>
    <w:p w:rsidR="00D54785" w:rsidRDefault="00D54785" w:rsidP="00D54785">
      <w:pPr>
        <w:pStyle w:val="SangriaFrancesaArticulo"/>
      </w:pPr>
    </w:p>
    <w:p w:rsidR="00D54785" w:rsidRDefault="00D54785" w:rsidP="00D54785">
      <w:pPr>
        <w:pStyle w:val="TextoNormalNegritaCursivandice"/>
      </w:pPr>
      <w:r>
        <w:t>Acuerdo de la Mesa del Parlamento de Cataluña de 22 de octubre de 2019 que admite una propuesta de resolución "de respuesta a la sentencia del Tribunal Supremo sobre los hechos del primero de octubre". Acuerdo del mismo órgano de 29 de octubre de 2019 que rechaza las solicitudes de reconsideración del primero</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Autos </w:t>
      </w:r>
      <w:hyperlink w:anchor="AUTO_2020_53" w:history="1">
        <w:r w:rsidRPr="00D54785">
          <w:rPr>
            <w:rStyle w:val="TextoNormalCaracter"/>
          </w:rPr>
          <w:t>53/2020</w:t>
        </w:r>
      </w:hyperlink>
      <w:r>
        <w:t xml:space="preserve">; </w:t>
      </w:r>
      <w:hyperlink w:anchor="AUTO_2020_55" w:history="1">
        <w:r w:rsidRPr="00D54785">
          <w:rPr>
            <w:rStyle w:val="TextoNormalCaracter"/>
          </w:rPr>
          <w:t>55/2020</w:t>
        </w:r>
      </w:hyperlink>
      <w:r>
        <w:t>.</w:t>
      </w:r>
    </w:p>
    <w:p w:rsidR="00D54785" w:rsidRDefault="00D54785" w:rsidP="00D54785">
      <w:pPr>
        <w:pStyle w:val="SangriaFrancesaArticulo"/>
      </w:pPr>
    </w:p>
    <w:p w:rsidR="00D54785" w:rsidRDefault="00D54785" w:rsidP="00D54785">
      <w:pPr>
        <w:pStyle w:val="TextoNormalNegritaCursivandice"/>
      </w:pPr>
      <w:r>
        <w:t>Acuerdo de la Mesa del Parlamento de Cataluña de 29 de octubre de 2019 que admite a trámite la "moció subsegüent a la interpel·lació al Govern sobre l’autogovern". Acuerdo del mismo órgano de 5 de noviembre de 2019 que rechaza las solicitudes de reconsideración del primero</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Auto </w:t>
      </w:r>
      <w:hyperlink w:anchor="AUTO_2020_54" w:history="1">
        <w:r w:rsidRPr="00D54785">
          <w:rPr>
            <w:rStyle w:val="TextoNormalCaracter"/>
          </w:rPr>
          <w:t>54/2020</w:t>
        </w:r>
      </w:hyperlink>
      <w:r>
        <w:t>.</w:t>
      </w:r>
    </w:p>
    <w:p w:rsidR="00D54785" w:rsidRDefault="00D54785" w:rsidP="00D54785">
      <w:pPr>
        <w:pStyle w:val="SangriaFrancesaArticulo"/>
      </w:pPr>
    </w:p>
    <w:p w:rsidR="00D54785" w:rsidRDefault="00D54785" w:rsidP="00D54785">
      <w:pPr>
        <w:pStyle w:val="TextoNormalNegritaCursivandice"/>
      </w:pPr>
      <w:r>
        <w:t>Acuerdos de 14 y de 27 de enero de 2020 de la mesa del Parlamento de Cataluña. Decisión del presidente de la misma cámara legislativa catalana 12 de febrero de 2020.</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Auto </w:t>
      </w:r>
      <w:hyperlink w:anchor="AUTO_2020_52" w:history="1">
        <w:r w:rsidRPr="00D54785">
          <w:rPr>
            <w:rStyle w:val="TextoNormalCaracter"/>
          </w:rPr>
          <w:t>52/2020</w:t>
        </w:r>
      </w:hyperlink>
      <w:r>
        <w:t>.</w:t>
      </w:r>
    </w:p>
    <w:p w:rsidR="00D54785" w:rsidRDefault="00D54785" w:rsidP="00D54785">
      <w:pPr>
        <w:pStyle w:val="TextoNormal"/>
      </w:pPr>
    </w:p>
    <w:p w:rsidR="00D54785" w:rsidRDefault="00D54785" w:rsidP="00D54785">
      <w:pPr>
        <w:pStyle w:val="SangriaFrancesaArticulo"/>
      </w:pPr>
    </w:p>
    <w:p w:rsidR="00D54785" w:rsidRDefault="00D54785" w:rsidP="00D54785">
      <w:pPr>
        <w:pStyle w:val="TextoNormalNegritaCentrado"/>
        <w:suppressAutoHyphens/>
      </w:pPr>
      <w:r w:rsidRPr="00D54785">
        <w:rPr>
          <w:rStyle w:val="TextoNormalNegritaCentradoSombreado"/>
        </w:rPr>
        <w:t>B.2) Murcia</w:t>
      </w:r>
    </w:p>
    <w:p w:rsidR="00D54785" w:rsidRDefault="00D54785" w:rsidP="00D54785">
      <w:pPr>
        <w:pStyle w:val="TextoNormalNegritaCentrado"/>
      </w:pPr>
    </w:p>
    <w:p w:rsidR="00D54785" w:rsidRDefault="00D54785" w:rsidP="00D54785">
      <w:pPr>
        <w:pStyle w:val="TextoNormalNegritaCursivandice"/>
      </w:pPr>
      <w:r>
        <w:t>Acuerdo de la mesa de la Asamblea Regional de Murcia, de 29 de mayo de 2018, por el que se inadmitió una pregunta oral a contestar en el pleno por el presidente del Consejo de Gobierno. Acuerdo del mismo órgano, de 11 de junio de 2018, por el que se desestima el recurso de reconsideración formulado contra el anterior</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Sentencia </w:t>
      </w:r>
      <w:hyperlink w:anchor="SENTENCIA_2020_68" w:history="1">
        <w:r w:rsidRPr="00D54785">
          <w:rPr>
            <w:rStyle w:val="TextoNormalCaracter"/>
          </w:rPr>
          <w:t>68/2020</w:t>
        </w:r>
      </w:hyperlink>
      <w:r>
        <w:t>.</w:t>
      </w:r>
    </w:p>
    <w:p w:rsidR="00D54785" w:rsidRDefault="00D54785">
      <w:pPr>
        <w:spacing w:after="160" w:line="259" w:lineRule="auto"/>
        <w:rPr>
          <w:rFonts w:ascii="Times New Roman" w:eastAsia="Times New Roman" w:hAnsi="Times New Roman" w:cs="Times New Roman"/>
          <w:sz w:val="24"/>
          <w:szCs w:val="24"/>
          <w:lang w:eastAsia="es-ES"/>
        </w:rPr>
      </w:pPr>
      <w:r>
        <w:br w:type="page"/>
      </w:r>
    </w:p>
    <w:p w:rsidR="00D54785" w:rsidRDefault="00D54785" w:rsidP="00D54785">
      <w:pPr>
        <w:pStyle w:val="SangriaFrancesaArticulo"/>
      </w:pPr>
    </w:p>
    <w:p w:rsidR="00D54785" w:rsidRDefault="00D54785" w:rsidP="00D54785">
      <w:pPr>
        <w:pStyle w:val="TextoNormal"/>
      </w:pPr>
    </w:p>
    <w:p w:rsidR="00D54785" w:rsidRDefault="00D54785" w:rsidP="00D54785">
      <w:pPr>
        <w:pStyle w:val="TextoNormal"/>
      </w:pPr>
    </w:p>
    <w:p w:rsidR="00D54785" w:rsidRDefault="00D54785" w:rsidP="00D54785">
      <w:pPr>
        <w:pStyle w:val="TextoNormal"/>
      </w:pPr>
    </w:p>
    <w:p w:rsidR="00D54785" w:rsidRDefault="00D54785" w:rsidP="00D54785">
      <w:pPr>
        <w:pStyle w:val="Ttulondice"/>
        <w:suppressAutoHyphens/>
      </w:pPr>
      <w:r>
        <w:t>5. ÍNDICE DE DISPOSICIONES CITADAS</w:t>
      </w:r>
    </w:p>
    <w:p w:rsidR="00D54785" w:rsidRDefault="00D54785" w:rsidP="00D54785">
      <w:pPr>
        <w:pStyle w:val="TextoNormal"/>
        <w:suppressAutoHyphens/>
      </w:pPr>
    </w:p>
    <w:p w:rsidR="00D54785" w:rsidRDefault="00D54785" w:rsidP="00D54785">
      <w:pPr>
        <w:pStyle w:val="TextoNormal"/>
        <w:suppressAutoHyphens/>
      </w:pPr>
    </w:p>
    <w:p w:rsidR="00D54785" w:rsidRDefault="00D54785" w:rsidP="00D54785">
      <w:pPr>
        <w:pStyle w:val="TextoNormal"/>
        <w:suppressAutoHyphens/>
      </w:pPr>
    </w:p>
    <w:p w:rsidR="00D54785" w:rsidRDefault="00D54785" w:rsidP="00D54785">
      <w:pPr>
        <w:pStyle w:val="TextoNormal"/>
        <w:suppressAutoHyphens/>
      </w:pPr>
    </w:p>
    <w:p w:rsidR="00D54785" w:rsidRDefault="00D54785" w:rsidP="00D54785">
      <w:pPr>
        <w:pStyle w:val="TextoNormal"/>
        <w:suppressAutoHyphens/>
      </w:pPr>
    </w:p>
    <w:p w:rsidR="00D54785" w:rsidRDefault="00D54785" w:rsidP="00D54785">
      <w:pPr>
        <w:pStyle w:val="TextoNormal"/>
        <w:suppressAutoHyphens/>
      </w:pPr>
    </w:p>
    <w:p w:rsidR="00D54785" w:rsidRDefault="00D54785" w:rsidP="00D54785">
      <w:pPr>
        <w:pStyle w:val="TextoNormal"/>
        <w:suppressAutoHyphens/>
      </w:pPr>
    </w:p>
    <w:p w:rsidR="00D54785" w:rsidRDefault="00D54785" w:rsidP="00D54785">
      <w:pPr>
        <w:pStyle w:val="TextoNormal"/>
        <w:suppressAutoHyphens/>
      </w:pPr>
    </w:p>
    <w:p w:rsidR="00D54785" w:rsidRDefault="00D54785" w:rsidP="00D54785">
      <w:pPr>
        <w:pStyle w:val="TextoNormal"/>
        <w:suppressAutoHyphens/>
      </w:pPr>
    </w:p>
    <w:p w:rsidR="00D54785" w:rsidRDefault="00D54785" w:rsidP="00D54785">
      <w:pPr>
        <w:pStyle w:val="TextoNormal"/>
      </w:pPr>
    </w:p>
    <w:p w:rsidR="00D54785" w:rsidRDefault="00D54785" w:rsidP="00D54785">
      <w:pPr>
        <w:pStyle w:val="TextoNormal"/>
      </w:pPr>
      <w:bookmarkStart w:id="66" w:name="INDICE22804"/>
      <w:bookmarkEnd w:id="66"/>
    </w:p>
    <w:p w:rsidR="00D54785" w:rsidRDefault="00D54785" w:rsidP="00D54785">
      <w:pPr>
        <w:pStyle w:val="TextoIndiceNivel2"/>
        <w:suppressAutoHyphens/>
      </w:pPr>
      <w:r>
        <w:t>A) Constitución</w:t>
      </w:r>
    </w:p>
    <w:p w:rsidR="00D54785" w:rsidRDefault="00D54785" w:rsidP="00D54785">
      <w:pPr>
        <w:pStyle w:val="TextoIndiceNivel2"/>
      </w:pPr>
    </w:p>
    <w:p w:rsidR="00D54785" w:rsidRDefault="00D54785" w:rsidP="00D54785">
      <w:pPr>
        <w:pStyle w:val="TextoNormalNegritaCursivandice"/>
      </w:pPr>
      <w:r>
        <w:t>Constitución española, de 27 de diciembre de 1978</w:t>
      </w:r>
    </w:p>
    <w:p w:rsidR="00D54785" w:rsidRDefault="00D54785" w:rsidP="00D54785">
      <w:pPr>
        <w:pStyle w:val="SangriaFrancesaArticulo"/>
      </w:pPr>
      <w:r w:rsidRPr="00D54785">
        <w:rPr>
          <w:rStyle w:val="TextoNormalNegritaCaracter"/>
        </w:rPr>
        <w:t>Artículo 1.1.</w:t>
      </w:r>
      <w:r w:rsidRPr="00D54785">
        <w:rPr>
          <w:rStyle w:val="TextoNormalCaracter"/>
        </w:rPr>
        <w:t>-</w:t>
      </w:r>
      <w:r>
        <w:t xml:space="preserve"> Sentencia </w:t>
      </w:r>
      <w:hyperlink w:anchor="SENTENCIA_2020_65" w:history="1">
        <w:r w:rsidRPr="00D54785">
          <w:rPr>
            <w:rStyle w:val="TextoNormalCaracter"/>
          </w:rPr>
          <w:t>65/2020</w:t>
        </w:r>
      </w:hyperlink>
      <w:r>
        <w:t>, f. 26.</w:t>
      </w:r>
    </w:p>
    <w:p w:rsidR="00D54785" w:rsidRDefault="00D54785" w:rsidP="00D54785">
      <w:pPr>
        <w:pStyle w:val="SangriaFrancesaArticulo"/>
      </w:pPr>
      <w:r w:rsidRPr="00D54785">
        <w:rPr>
          <w:rStyle w:val="TextoNormalNegritaCaracter"/>
        </w:rPr>
        <w:t>Artículo 9.1.</w:t>
      </w:r>
      <w:r w:rsidRPr="00D54785">
        <w:rPr>
          <w:rStyle w:val="TextoNormalCaracter"/>
        </w:rPr>
        <w:t>-</w:t>
      </w:r>
      <w:r>
        <w:t xml:space="preserve"> Autos </w:t>
      </w:r>
      <w:hyperlink w:anchor="AUTO_2020_53" w:history="1">
        <w:r w:rsidRPr="00D54785">
          <w:rPr>
            <w:rStyle w:val="TextoNormalCaracter"/>
          </w:rPr>
          <w:t>53/2020</w:t>
        </w:r>
      </w:hyperlink>
      <w:r>
        <w:t xml:space="preserve">, f. 2; </w:t>
      </w:r>
      <w:hyperlink w:anchor="AUTO_2020_54" w:history="1">
        <w:r w:rsidRPr="00D54785">
          <w:rPr>
            <w:rStyle w:val="TextoNormalCaracter"/>
          </w:rPr>
          <w:t>54/2020</w:t>
        </w:r>
      </w:hyperlink>
      <w:r>
        <w:t xml:space="preserve">, f. 2; </w:t>
      </w:r>
      <w:hyperlink w:anchor="AUTO_2020_55" w:history="1">
        <w:r w:rsidRPr="00D54785">
          <w:rPr>
            <w:rStyle w:val="TextoNormalCaracter"/>
          </w:rPr>
          <w:t>55/2020</w:t>
        </w:r>
      </w:hyperlink>
      <w:r>
        <w:t>, f. 2.</w:t>
      </w:r>
    </w:p>
    <w:p w:rsidR="00D54785" w:rsidRDefault="00D54785" w:rsidP="00D54785">
      <w:pPr>
        <w:pStyle w:val="SangriaFrancesaArticulo"/>
      </w:pPr>
      <w:r w:rsidRPr="00D54785">
        <w:rPr>
          <w:rStyle w:val="TextoNormalNegritaCaracter"/>
        </w:rPr>
        <w:t>Artículo 9.2.</w:t>
      </w:r>
      <w:r w:rsidRPr="00D54785">
        <w:rPr>
          <w:rStyle w:val="TextoNormalCaracter"/>
        </w:rPr>
        <w:t>-</w:t>
      </w:r>
      <w:r>
        <w:t xml:space="preserve"> Sentencia </w:t>
      </w:r>
      <w:hyperlink w:anchor="SENTENCIA_2020_65" w:history="1">
        <w:r w:rsidRPr="00D54785">
          <w:rPr>
            <w:rStyle w:val="TextoNormalCaracter"/>
          </w:rPr>
          <w:t>65/2020</w:t>
        </w:r>
      </w:hyperlink>
      <w:r>
        <w:t>, f. 26.</w:t>
      </w:r>
    </w:p>
    <w:p w:rsidR="00D54785" w:rsidRDefault="00D54785" w:rsidP="00D54785">
      <w:pPr>
        <w:pStyle w:val="SangriaFrancesaArticulo"/>
      </w:pPr>
      <w:r w:rsidRPr="00D54785">
        <w:rPr>
          <w:rStyle w:val="TextoNormalNegritaCaracter"/>
        </w:rPr>
        <w:t>Artículo 9.3.</w:t>
      </w:r>
      <w:r w:rsidRPr="00D54785">
        <w:rPr>
          <w:rStyle w:val="TextoNormalCaracter"/>
        </w:rPr>
        <w:t>-</w:t>
      </w:r>
      <w:r>
        <w:t xml:space="preserve"> Sentencia </w:t>
      </w:r>
      <w:hyperlink w:anchor="SENTENCIA_2020_65" w:history="1">
        <w:r w:rsidRPr="00D54785">
          <w:rPr>
            <w:rStyle w:val="TextoNormalCaracter"/>
          </w:rPr>
          <w:t>65/2020</w:t>
        </w:r>
      </w:hyperlink>
      <w:r>
        <w:t>, ff. 3, 11, 13, 17.</w:t>
      </w:r>
    </w:p>
    <w:p w:rsidR="00D54785" w:rsidRDefault="00D54785" w:rsidP="00D54785">
      <w:pPr>
        <w:pStyle w:val="SangriaFrancesaArticulo"/>
      </w:pPr>
      <w:r w:rsidRPr="00D54785">
        <w:rPr>
          <w:rStyle w:val="TextoNormalNegritaCaracter"/>
        </w:rPr>
        <w:t>Artículo 9.3</w:t>
      </w:r>
      <w:r>
        <w:t xml:space="preserve"> (seguridad jurídica)</w:t>
      </w:r>
      <w:r w:rsidRPr="00D54785">
        <w:rPr>
          <w:rStyle w:val="TextoNormalNegritaCaracter"/>
        </w:rPr>
        <w:t>.</w:t>
      </w:r>
      <w:r w:rsidRPr="00D54785">
        <w:rPr>
          <w:rStyle w:val="TextoNormalCaracter"/>
        </w:rPr>
        <w:t>-</w:t>
      </w:r>
      <w:r>
        <w:t xml:space="preserve"> Auto </w:t>
      </w:r>
      <w:hyperlink w:anchor="AUTO_2020_40" w:history="1">
        <w:r w:rsidRPr="00D54785">
          <w:rPr>
            <w:rStyle w:val="TextoNormalCaracter"/>
          </w:rPr>
          <w:t>40/2020</w:t>
        </w:r>
      </w:hyperlink>
      <w:r>
        <w:t>, f. 4.</w:t>
      </w:r>
    </w:p>
    <w:p w:rsidR="00D54785" w:rsidRDefault="00D54785" w:rsidP="00D54785">
      <w:pPr>
        <w:pStyle w:val="SangriaFrancesaArticulo"/>
      </w:pPr>
      <w:r w:rsidRPr="00D54785">
        <w:rPr>
          <w:rStyle w:val="TextoNormalNegritaCaracter"/>
        </w:rPr>
        <w:t>Artículo 10.1.</w:t>
      </w:r>
      <w:r w:rsidRPr="00D54785">
        <w:rPr>
          <w:rStyle w:val="TextoNormalCaracter"/>
        </w:rPr>
        <w:t>-</w:t>
      </w:r>
      <w:r>
        <w:t xml:space="preserve"> Sentencia </w:t>
      </w:r>
      <w:hyperlink w:anchor="SENTENCIA_2020_74" w:history="1">
        <w:r w:rsidRPr="00D54785">
          <w:rPr>
            <w:rStyle w:val="TextoNormalCaracter"/>
          </w:rPr>
          <w:t>74/2020</w:t>
        </w:r>
      </w:hyperlink>
      <w:r>
        <w:t>, f. 3.</w:t>
      </w:r>
    </w:p>
    <w:p w:rsidR="00D54785" w:rsidRDefault="00D54785" w:rsidP="00D54785">
      <w:pPr>
        <w:pStyle w:val="SangriaFrancesaArticulo"/>
      </w:pPr>
      <w:r w:rsidRPr="00D54785">
        <w:rPr>
          <w:rStyle w:val="TextoNormalNegritaCaracter"/>
        </w:rPr>
        <w:t>Artículo 10.2.</w:t>
      </w:r>
      <w:r w:rsidRPr="00D54785">
        <w:rPr>
          <w:rStyle w:val="TextoNormalCaracter"/>
        </w:rPr>
        <w:t>-</w:t>
      </w:r>
      <w:r>
        <w:t xml:space="preserve"> Sentencia </w:t>
      </w:r>
      <w:hyperlink w:anchor="SENTENCIA_2020_49" w:history="1">
        <w:r w:rsidRPr="00D54785">
          <w:rPr>
            <w:rStyle w:val="TextoNormalCaracter"/>
          </w:rPr>
          <w:t>49/2020</w:t>
        </w:r>
      </w:hyperlink>
      <w:r>
        <w:t>, f. 1.</w:t>
      </w:r>
    </w:p>
    <w:p w:rsidR="00D54785" w:rsidRDefault="00D54785" w:rsidP="00D54785">
      <w:pPr>
        <w:pStyle w:val="SangriaFrancesaArticulo"/>
      </w:pPr>
      <w:r w:rsidRPr="00D54785">
        <w:rPr>
          <w:rStyle w:val="TextoNormalNegritaCaracter"/>
        </w:rPr>
        <w:t>Artículo 14.</w:t>
      </w:r>
      <w:r w:rsidRPr="00D54785">
        <w:rPr>
          <w:rStyle w:val="TextoNormalCaracter"/>
        </w:rPr>
        <w:t>-</w:t>
      </w:r>
      <w:r>
        <w:t xml:space="preserve"> Sentencias </w:t>
      </w:r>
      <w:hyperlink w:anchor="SENTENCIA_2020_65" w:history="1">
        <w:r w:rsidRPr="00D54785">
          <w:rPr>
            <w:rStyle w:val="TextoNormalCaracter"/>
          </w:rPr>
          <w:t>65/2020</w:t>
        </w:r>
      </w:hyperlink>
      <w:r>
        <w:t xml:space="preserve">, ff. 1, 2; </w:t>
      </w:r>
      <w:hyperlink w:anchor="SENTENCIA_2020_71" w:history="1">
        <w:r w:rsidRPr="00D54785">
          <w:rPr>
            <w:rStyle w:val="TextoNormalCaracter"/>
          </w:rPr>
          <w:t>71/2020</w:t>
        </w:r>
      </w:hyperlink>
      <w:r>
        <w:t xml:space="preserve">, ff. 2 a 5; </w:t>
      </w:r>
      <w:hyperlink w:anchor="SENTENCIA_2020_74" w:history="1">
        <w:r w:rsidRPr="00D54785">
          <w:rPr>
            <w:rStyle w:val="TextoNormalCaracter"/>
          </w:rPr>
          <w:t>74/2020</w:t>
        </w:r>
      </w:hyperlink>
      <w:r>
        <w:t>, ff. 1, 3.</w:t>
      </w:r>
    </w:p>
    <w:p w:rsidR="00D54785" w:rsidRDefault="00D54785" w:rsidP="00D54785">
      <w:pPr>
        <w:pStyle w:val="SangriaFrancesaArticulo"/>
      </w:pPr>
      <w:r w:rsidRPr="00D54785">
        <w:rPr>
          <w:rStyle w:val="TextoNormalNegritaCaracter"/>
        </w:rPr>
        <w:t>Artículo 14</w:t>
      </w:r>
      <w:r>
        <w:t xml:space="preserve"> (discriminación por sexo)</w:t>
      </w:r>
      <w:r w:rsidRPr="00D54785">
        <w:rPr>
          <w:rStyle w:val="TextoNormalNegritaCaracter"/>
        </w:rPr>
        <w:t>.</w:t>
      </w:r>
      <w:r w:rsidRPr="00D54785">
        <w:rPr>
          <w:rStyle w:val="TextoNormalCaracter"/>
        </w:rPr>
        <w:t>-</w:t>
      </w:r>
      <w:r>
        <w:t xml:space="preserve"> Sentencia </w:t>
      </w:r>
      <w:hyperlink w:anchor="SENTENCIA_2020_71" w:history="1">
        <w:r w:rsidRPr="00D54785">
          <w:rPr>
            <w:rStyle w:val="TextoNormalCaracter"/>
          </w:rPr>
          <w:t>71/2020</w:t>
        </w:r>
      </w:hyperlink>
      <w:r>
        <w:t>, ff. 1 a 5.</w:t>
      </w:r>
    </w:p>
    <w:p w:rsidR="00D54785" w:rsidRDefault="00D54785" w:rsidP="00D54785">
      <w:pPr>
        <w:pStyle w:val="SangriaFrancesaArticulo"/>
      </w:pPr>
      <w:r w:rsidRPr="00D54785">
        <w:rPr>
          <w:rStyle w:val="TextoNormalNegritaCaracter"/>
        </w:rPr>
        <w:t>Artículo 14</w:t>
      </w:r>
      <w:r>
        <w:t xml:space="preserve"> (igualdad en la ley)</w:t>
      </w:r>
      <w:r w:rsidRPr="00D54785">
        <w:rPr>
          <w:rStyle w:val="TextoNormalNegritaCaracter"/>
        </w:rPr>
        <w:t>.</w:t>
      </w:r>
      <w:r w:rsidRPr="00D54785">
        <w:rPr>
          <w:rStyle w:val="TextoNormalCaracter"/>
        </w:rPr>
        <w:t>-</w:t>
      </w:r>
      <w:r>
        <w:t xml:space="preserve"> Sentencia </w:t>
      </w:r>
      <w:hyperlink w:anchor="SENTENCIA_2020_64" w:history="1">
        <w:r w:rsidRPr="00D54785">
          <w:rPr>
            <w:rStyle w:val="TextoNormalCaracter"/>
          </w:rPr>
          <w:t>64/2020</w:t>
        </w:r>
      </w:hyperlink>
      <w:r>
        <w:t>, f. único.</w:t>
      </w:r>
    </w:p>
    <w:p w:rsidR="00D54785" w:rsidRDefault="00D54785" w:rsidP="00D54785">
      <w:pPr>
        <w:pStyle w:val="SangriaFrancesaArticulo"/>
      </w:pPr>
      <w:r w:rsidRPr="00D54785">
        <w:rPr>
          <w:rStyle w:val="TextoNormalNegritaCaracter"/>
        </w:rPr>
        <w:t>Artículo 14 inciso 2.</w:t>
      </w:r>
      <w:r w:rsidRPr="00D54785">
        <w:rPr>
          <w:rStyle w:val="TextoNormalCaracter"/>
        </w:rPr>
        <w:t>-</w:t>
      </w:r>
      <w:r>
        <w:t xml:space="preserve"> Sentencia </w:t>
      </w:r>
      <w:hyperlink w:anchor="SENTENCIA_2020_71" w:history="1">
        <w:r w:rsidRPr="00D54785">
          <w:rPr>
            <w:rStyle w:val="TextoNormalCaracter"/>
          </w:rPr>
          <w:t>71/2020</w:t>
        </w:r>
      </w:hyperlink>
      <w:r>
        <w:t>, f. 5.</w:t>
      </w:r>
    </w:p>
    <w:p w:rsidR="00D54785" w:rsidRDefault="00D54785" w:rsidP="00D54785">
      <w:pPr>
        <w:pStyle w:val="SangriaFrancesaArticulo"/>
      </w:pPr>
      <w:r w:rsidRPr="00D54785">
        <w:rPr>
          <w:rStyle w:val="TextoNormalNegritaCaracter"/>
        </w:rPr>
        <w:t>Artículo 15.</w:t>
      </w:r>
      <w:r w:rsidRPr="00D54785">
        <w:rPr>
          <w:rStyle w:val="TextoNormalCaracter"/>
        </w:rPr>
        <w:t>-</w:t>
      </w:r>
      <w:r>
        <w:t xml:space="preserve"> Auto </w:t>
      </w:r>
      <w:hyperlink w:anchor="AUTO_2020_40" w:history="1">
        <w:r w:rsidRPr="00D54785">
          <w:rPr>
            <w:rStyle w:val="TextoNormalCaracter"/>
          </w:rPr>
          <w:t>40/2020</w:t>
        </w:r>
      </w:hyperlink>
      <w:r>
        <w:t>, f. 4.</w:t>
      </w:r>
    </w:p>
    <w:p w:rsidR="00D54785" w:rsidRDefault="00D54785" w:rsidP="00D54785">
      <w:pPr>
        <w:pStyle w:val="SangriaFrancesaArticulo"/>
      </w:pPr>
      <w:r w:rsidRPr="00D54785">
        <w:rPr>
          <w:rStyle w:val="TextoNormalNegritaCaracter"/>
        </w:rPr>
        <w:t>Artículo 16.</w:t>
      </w:r>
      <w:r w:rsidRPr="00D54785">
        <w:rPr>
          <w:rStyle w:val="TextoNormalCaracter"/>
        </w:rPr>
        <w:t>-</w:t>
      </w:r>
      <w:r>
        <w:t xml:space="preserve"> Sentencia </w:t>
      </w:r>
      <w:hyperlink w:anchor="SENTENCIA_2020_74" w:history="1">
        <w:r w:rsidRPr="00D54785">
          <w:rPr>
            <w:rStyle w:val="TextoNormalCaracter"/>
          </w:rPr>
          <w:t>74/2020</w:t>
        </w:r>
      </w:hyperlink>
      <w:r>
        <w:t>, f. 1.</w:t>
      </w:r>
    </w:p>
    <w:p w:rsidR="00D54785" w:rsidRDefault="00D54785" w:rsidP="00D54785">
      <w:pPr>
        <w:pStyle w:val="SangriaFrancesaArticulo"/>
      </w:pPr>
      <w:r w:rsidRPr="00D54785">
        <w:rPr>
          <w:rStyle w:val="TextoNormalNegritaCaracter"/>
        </w:rPr>
        <w:t>Artículo 16.1.</w:t>
      </w:r>
      <w:r w:rsidRPr="00D54785">
        <w:rPr>
          <w:rStyle w:val="TextoNormalCaracter"/>
        </w:rPr>
        <w:t>-</w:t>
      </w:r>
      <w:r>
        <w:t xml:space="preserve"> Sentencia </w:t>
      </w:r>
      <w:hyperlink w:anchor="SENTENCIA_2020_74" w:history="1">
        <w:r w:rsidRPr="00D54785">
          <w:rPr>
            <w:rStyle w:val="TextoNormalCaracter"/>
          </w:rPr>
          <w:t>74/2020</w:t>
        </w:r>
      </w:hyperlink>
      <w:r>
        <w:t>, f. 3.</w:t>
      </w:r>
    </w:p>
    <w:p w:rsidR="00D54785" w:rsidRDefault="00D54785" w:rsidP="00D54785">
      <w:pPr>
        <w:pStyle w:val="SangriaFrancesaArticulo"/>
      </w:pPr>
      <w:r w:rsidRPr="00D54785">
        <w:rPr>
          <w:rStyle w:val="TextoNormalNegritaCaracter"/>
        </w:rPr>
        <w:t>Artículo 16.3.</w:t>
      </w:r>
      <w:r w:rsidRPr="00D54785">
        <w:rPr>
          <w:rStyle w:val="TextoNormalCaracter"/>
        </w:rPr>
        <w:t>-</w:t>
      </w:r>
      <w:r>
        <w:t xml:space="preserve"> Sentencia </w:t>
      </w:r>
      <w:hyperlink w:anchor="SENTENCIA_2020_65" w:history="1">
        <w:r w:rsidRPr="00D54785">
          <w:rPr>
            <w:rStyle w:val="TextoNormalCaracter"/>
          </w:rPr>
          <w:t>65/2020</w:t>
        </w:r>
      </w:hyperlink>
      <w:r>
        <w:t>, f. 7.</w:t>
      </w:r>
    </w:p>
    <w:p w:rsidR="00D54785" w:rsidRDefault="00D54785" w:rsidP="00D54785">
      <w:pPr>
        <w:pStyle w:val="SangriaFrancesaArticulo"/>
      </w:pPr>
      <w:r w:rsidRPr="00D54785">
        <w:rPr>
          <w:rStyle w:val="TextoNormalNegritaCaracter"/>
        </w:rPr>
        <w:t>Artículo 17.</w:t>
      </w:r>
      <w:r w:rsidRPr="00D54785">
        <w:rPr>
          <w:rStyle w:val="TextoNormalCaracter"/>
        </w:rPr>
        <w:t>-</w:t>
      </w:r>
      <w:r>
        <w:t xml:space="preserve"> Autos </w:t>
      </w:r>
      <w:hyperlink w:anchor="AUTO_2020_57" w:history="1">
        <w:r w:rsidRPr="00D54785">
          <w:rPr>
            <w:rStyle w:val="TextoNormalCaracter"/>
          </w:rPr>
          <w:t>57/2020</w:t>
        </w:r>
      </w:hyperlink>
      <w:r>
        <w:t xml:space="preserve">, f. 6; </w:t>
      </w:r>
      <w:hyperlink w:anchor="AUTO_2020_58" w:history="1">
        <w:r w:rsidRPr="00D54785">
          <w:rPr>
            <w:rStyle w:val="TextoNormalCaracter"/>
          </w:rPr>
          <w:t>58/2020</w:t>
        </w:r>
      </w:hyperlink>
      <w:r>
        <w:t xml:space="preserve">, f. 6; </w:t>
      </w:r>
      <w:hyperlink w:anchor="AUTO_2020_59" w:history="1">
        <w:r w:rsidRPr="00D54785">
          <w:rPr>
            <w:rStyle w:val="TextoNormalCaracter"/>
          </w:rPr>
          <w:t>59/2020</w:t>
        </w:r>
      </w:hyperlink>
      <w:r>
        <w:t xml:space="preserve">, f. 6; </w:t>
      </w:r>
      <w:hyperlink w:anchor="AUTO_2020_60" w:history="1">
        <w:r w:rsidRPr="00D54785">
          <w:rPr>
            <w:rStyle w:val="TextoNormalCaracter"/>
          </w:rPr>
          <w:t>60/2020</w:t>
        </w:r>
      </w:hyperlink>
      <w:r>
        <w:t>, f. 6.</w:t>
      </w:r>
    </w:p>
    <w:p w:rsidR="00D54785" w:rsidRDefault="00D54785" w:rsidP="00D54785">
      <w:pPr>
        <w:pStyle w:val="SangriaFrancesaArticulo"/>
      </w:pPr>
      <w:r w:rsidRPr="00D54785">
        <w:rPr>
          <w:rStyle w:val="TextoNormalNegritaCaracter"/>
        </w:rPr>
        <w:t>Artículo 18.</w:t>
      </w:r>
      <w:r w:rsidRPr="00D54785">
        <w:rPr>
          <w:rStyle w:val="TextoNormalCaracter"/>
        </w:rPr>
        <w:t>-</w:t>
      </w:r>
      <w:r>
        <w:t xml:space="preserve"> Sentencia </w:t>
      </w:r>
      <w:hyperlink w:anchor="SENTENCIA_2020_65" w:history="1">
        <w:r w:rsidRPr="00D54785">
          <w:rPr>
            <w:rStyle w:val="TextoNormalCaracter"/>
          </w:rPr>
          <w:t>65/2020</w:t>
        </w:r>
      </w:hyperlink>
      <w:r>
        <w:t>, ff. 15, 18.</w:t>
      </w:r>
    </w:p>
    <w:p w:rsidR="00D54785" w:rsidRDefault="00D54785" w:rsidP="00D54785">
      <w:pPr>
        <w:pStyle w:val="SangriaFrancesaArticulo"/>
      </w:pPr>
      <w:r w:rsidRPr="00D54785">
        <w:rPr>
          <w:rStyle w:val="TextoNormalNegritaCaracter"/>
        </w:rPr>
        <w:t>Artículo 18.1.</w:t>
      </w:r>
      <w:r w:rsidRPr="00D54785">
        <w:rPr>
          <w:rStyle w:val="TextoNormalCaracter"/>
        </w:rPr>
        <w:t>-</w:t>
      </w:r>
      <w:r>
        <w:t xml:space="preserve"> Sentencia </w:t>
      </w:r>
      <w:hyperlink w:anchor="SENTENCIA_2020_65" w:history="1">
        <w:r w:rsidRPr="00D54785">
          <w:rPr>
            <w:rStyle w:val="TextoNormalCaracter"/>
          </w:rPr>
          <w:t>65/2020</w:t>
        </w:r>
      </w:hyperlink>
      <w:r>
        <w:t>, ff. 7, 11, 13 a 15.</w:t>
      </w:r>
    </w:p>
    <w:p w:rsidR="00D54785" w:rsidRDefault="00D54785" w:rsidP="00D54785">
      <w:pPr>
        <w:pStyle w:val="SangriaFrancesaArticulo"/>
      </w:pPr>
      <w:r w:rsidRPr="00D54785">
        <w:rPr>
          <w:rStyle w:val="TextoNormalNegritaCaracter"/>
        </w:rPr>
        <w:t>Artículo 18.2.</w:t>
      </w:r>
      <w:r w:rsidRPr="00D54785">
        <w:rPr>
          <w:rStyle w:val="TextoNormalCaracter"/>
        </w:rPr>
        <w:t>-</w:t>
      </w:r>
      <w:r>
        <w:t xml:space="preserve"> Sentencia </w:t>
      </w:r>
      <w:hyperlink w:anchor="SENTENCIA_2020_65" w:history="1">
        <w:r w:rsidRPr="00D54785">
          <w:rPr>
            <w:rStyle w:val="TextoNormalCaracter"/>
          </w:rPr>
          <w:t>65/2020</w:t>
        </w:r>
      </w:hyperlink>
      <w:r>
        <w:t>, f. 7.</w:t>
      </w:r>
    </w:p>
    <w:p w:rsidR="00D54785" w:rsidRDefault="00D54785" w:rsidP="00D54785">
      <w:pPr>
        <w:pStyle w:val="SangriaFrancesaArticulo"/>
      </w:pPr>
      <w:r w:rsidRPr="00D54785">
        <w:rPr>
          <w:rStyle w:val="TextoNormalNegritaCaracter"/>
        </w:rPr>
        <w:t>Artículo 18.3.</w:t>
      </w:r>
      <w:r w:rsidRPr="00D54785">
        <w:rPr>
          <w:rStyle w:val="TextoNormalCaracter"/>
        </w:rPr>
        <w:t>-</w:t>
      </w:r>
      <w:r>
        <w:t xml:space="preserve"> Sentencia </w:t>
      </w:r>
      <w:hyperlink w:anchor="SENTENCIA_2020_67" w:history="1">
        <w:r w:rsidRPr="00D54785">
          <w:rPr>
            <w:rStyle w:val="TextoNormalCaracter"/>
          </w:rPr>
          <w:t>67/2020</w:t>
        </w:r>
      </w:hyperlink>
      <w:r>
        <w:t>, f. 2.</w:t>
      </w:r>
    </w:p>
    <w:p w:rsidR="00D54785" w:rsidRDefault="00D54785" w:rsidP="00D54785">
      <w:pPr>
        <w:pStyle w:val="SangriaFrancesaArticulo"/>
      </w:pPr>
      <w:r w:rsidRPr="00D54785">
        <w:rPr>
          <w:rStyle w:val="TextoNormalNegritaCaracter"/>
        </w:rPr>
        <w:t>Artículo 18.4.</w:t>
      </w:r>
      <w:r w:rsidRPr="00D54785">
        <w:rPr>
          <w:rStyle w:val="TextoNormalCaracter"/>
        </w:rPr>
        <w:t>-</w:t>
      </w:r>
      <w:r>
        <w:t xml:space="preserve"> Sentencias </w:t>
      </w:r>
      <w:hyperlink w:anchor="SENTENCIA_2020_65" w:history="1">
        <w:r w:rsidRPr="00D54785">
          <w:rPr>
            <w:rStyle w:val="TextoNormalCaracter"/>
          </w:rPr>
          <w:t>65/2020</w:t>
        </w:r>
      </w:hyperlink>
      <w:r>
        <w:t xml:space="preserve">, ff. 7, 11, 13 a 15; </w:t>
      </w:r>
      <w:hyperlink w:anchor="SENTENCIA_2020_67" w:history="1">
        <w:r w:rsidRPr="00D54785">
          <w:rPr>
            <w:rStyle w:val="TextoNormalCaracter"/>
          </w:rPr>
          <w:t>67/2020</w:t>
        </w:r>
      </w:hyperlink>
      <w:r>
        <w:t>, ff. 1, 2, 4.</w:t>
      </w:r>
    </w:p>
    <w:p w:rsidR="00D54785" w:rsidRDefault="00D54785" w:rsidP="00D54785">
      <w:pPr>
        <w:pStyle w:val="SangriaFrancesaArticulo"/>
      </w:pPr>
      <w:r w:rsidRPr="00D54785">
        <w:rPr>
          <w:rStyle w:val="TextoNormalNegritaCaracter"/>
        </w:rPr>
        <w:t>Artículo 19.</w:t>
      </w:r>
      <w:r w:rsidRPr="00D54785">
        <w:rPr>
          <w:rStyle w:val="TextoNormalCaracter"/>
        </w:rPr>
        <w:t>-</w:t>
      </w:r>
      <w:r>
        <w:t xml:space="preserve"> Auto </w:t>
      </w:r>
      <w:hyperlink w:anchor="AUTO_2020_40" w:history="1">
        <w:r w:rsidRPr="00D54785">
          <w:rPr>
            <w:rStyle w:val="TextoNormalCaracter"/>
          </w:rPr>
          <w:t>40/2020</w:t>
        </w:r>
      </w:hyperlink>
      <w:r>
        <w:t>, f. 4.</w:t>
      </w:r>
    </w:p>
    <w:p w:rsidR="00D54785" w:rsidRDefault="00D54785" w:rsidP="00D54785">
      <w:pPr>
        <w:pStyle w:val="SangriaFrancesaArticulo"/>
      </w:pPr>
      <w:r w:rsidRPr="00D54785">
        <w:rPr>
          <w:rStyle w:val="TextoNormalNegritaCaracter"/>
        </w:rPr>
        <w:t>Artículo 21.</w:t>
      </w:r>
      <w:r w:rsidRPr="00D54785">
        <w:rPr>
          <w:rStyle w:val="TextoNormalCaracter"/>
        </w:rPr>
        <w:t>-</w:t>
      </w:r>
      <w:r>
        <w:t xml:space="preserve"> Auto </w:t>
      </w:r>
      <w:hyperlink w:anchor="AUTO_2020_40" w:history="1">
        <w:r w:rsidRPr="00D54785">
          <w:rPr>
            <w:rStyle w:val="TextoNormalCaracter"/>
          </w:rPr>
          <w:t>40/2020</w:t>
        </w:r>
      </w:hyperlink>
      <w:r>
        <w:t>, ff. 1, 2, 4.</w:t>
      </w:r>
    </w:p>
    <w:p w:rsidR="00D54785" w:rsidRDefault="00D54785" w:rsidP="00D54785">
      <w:pPr>
        <w:pStyle w:val="SangriaFrancesaArticulo"/>
      </w:pPr>
      <w:r w:rsidRPr="00D54785">
        <w:rPr>
          <w:rStyle w:val="TextoNormalNegritaCaracter"/>
        </w:rPr>
        <w:t>Artículo 21.1.</w:t>
      </w:r>
      <w:r w:rsidRPr="00D54785">
        <w:rPr>
          <w:rStyle w:val="TextoNormalCaracter"/>
        </w:rPr>
        <w:t>-</w:t>
      </w:r>
      <w:r>
        <w:t xml:space="preserve"> Auto </w:t>
      </w:r>
      <w:hyperlink w:anchor="AUTO_2020_40" w:history="1">
        <w:r w:rsidRPr="00D54785">
          <w:rPr>
            <w:rStyle w:val="TextoNormalCaracter"/>
          </w:rPr>
          <w:t>40/2020</w:t>
        </w:r>
      </w:hyperlink>
      <w:r>
        <w:t>, f. 4.</w:t>
      </w:r>
    </w:p>
    <w:p w:rsidR="00D54785" w:rsidRDefault="00D54785" w:rsidP="00D54785">
      <w:pPr>
        <w:pStyle w:val="SangriaFrancesaArticulo"/>
      </w:pPr>
      <w:r w:rsidRPr="00D54785">
        <w:rPr>
          <w:rStyle w:val="TextoNormalNegritaCaracter"/>
        </w:rPr>
        <w:t>Artículo 21.2.</w:t>
      </w:r>
      <w:r w:rsidRPr="00D54785">
        <w:rPr>
          <w:rStyle w:val="TextoNormalCaracter"/>
        </w:rPr>
        <w:t>-</w:t>
      </w:r>
      <w:r>
        <w:t xml:space="preserve"> Auto </w:t>
      </w:r>
      <w:hyperlink w:anchor="AUTO_2020_40" w:history="1">
        <w:r w:rsidRPr="00D54785">
          <w:rPr>
            <w:rStyle w:val="TextoNormalCaracter"/>
          </w:rPr>
          <w:t>40/2020</w:t>
        </w:r>
      </w:hyperlink>
      <w:r>
        <w:t>, ff. 2, 4.</w:t>
      </w:r>
    </w:p>
    <w:p w:rsidR="00D54785" w:rsidRDefault="00D54785" w:rsidP="00D54785">
      <w:pPr>
        <w:pStyle w:val="SangriaFrancesaArticulo"/>
      </w:pPr>
      <w:r w:rsidRPr="00D54785">
        <w:rPr>
          <w:rStyle w:val="TextoNormalNegritaCaracter"/>
        </w:rPr>
        <w:t>Artículo 23.</w:t>
      </w:r>
      <w:r w:rsidRPr="00D54785">
        <w:rPr>
          <w:rStyle w:val="TextoNormalCaracter"/>
        </w:rPr>
        <w:t>-</w:t>
      </w:r>
      <w:r>
        <w:t xml:space="preserve"> Sentencia </w:t>
      </w:r>
      <w:hyperlink w:anchor="SENTENCIA_2020_68" w:history="1">
        <w:r w:rsidRPr="00D54785">
          <w:rPr>
            <w:rStyle w:val="TextoNormalCaracter"/>
          </w:rPr>
          <w:t>68/2020</w:t>
        </w:r>
      </w:hyperlink>
      <w:r>
        <w:t>, ff. 1, 3.</w:t>
      </w:r>
    </w:p>
    <w:p w:rsidR="00D54785" w:rsidRDefault="00D54785" w:rsidP="00D54785">
      <w:pPr>
        <w:pStyle w:val="SangriaIzquierdaArticulo"/>
      </w:pPr>
      <w:r>
        <w:t xml:space="preserve">Autos </w:t>
      </w:r>
      <w:hyperlink w:anchor="AUTO_2020_52" w:history="1">
        <w:r w:rsidRPr="00D54785">
          <w:rPr>
            <w:rStyle w:val="TextoNormalCaracter"/>
          </w:rPr>
          <w:t>52/2020</w:t>
        </w:r>
      </w:hyperlink>
      <w:r>
        <w:t xml:space="preserve">, f. 3; </w:t>
      </w:r>
      <w:hyperlink w:anchor="AUTO_2020_54" w:history="1">
        <w:r w:rsidRPr="00D54785">
          <w:rPr>
            <w:rStyle w:val="TextoNormalCaracter"/>
          </w:rPr>
          <w:t>54/2020</w:t>
        </w:r>
      </w:hyperlink>
      <w:r>
        <w:t xml:space="preserve">, f. 2; </w:t>
      </w:r>
      <w:hyperlink w:anchor="AUTO_2020_55" w:history="1">
        <w:r w:rsidRPr="00D54785">
          <w:rPr>
            <w:rStyle w:val="TextoNormalCaracter"/>
          </w:rPr>
          <w:t>55/2020</w:t>
        </w:r>
      </w:hyperlink>
      <w:r>
        <w:t xml:space="preserve">, f. 2; </w:t>
      </w:r>
      <w:hyperlink w:anchor="AUTO_2020_57" w:history="1">
        <w:r w:rsidRPr="00D54785">
          <w:rPr>
            <w:rStyle w:val="TextoNormalCaracter"/>
          </w:rPr>
          <w:t>57/2020</w:t>
        </w:r>
      </w:hyperlink>
      <w:r>
        <w:t xml:space="preserve">, f. 5, 6; </w:t>
      </w:r>
      <w:hyperlink w:anchor="AUTO_2020_58" w:history="1">
        <w:r w:rsidRPr="00D54785">
          <w:rPr>
            <w:rStyle w:val="TextoNormalCaracter"/>
          </w:rPr>
          <w:t>58/2020</w:t>
        </w:r>
      </w:hyperlink>
      <w:r>
        <w:t xml:space="preserve">, ff. 5, 6; </w:t>
      </w:r>
      <w:hyperlink w:anchor="AUTO_2020_59" w:history="1">
        <w:r w:rsidRPr="00D54785">
          <w:rPr>
            <w:rStyle w:val="TextoNormalCaracter"/>
          </w:rPr>
          <w:t>59/2020</w:t>
        </w:r>
      </w:hyperlink>
      <w:r>
        <w:t xml:space="preserve">, ff. 5, 6; </w:t>
      </w:r>
      <w:hyperlink w:anchor="AUTO_2020_60" w:history="1">
        <w:r w:rsidRPr="00D54785">
          <w:rPr>
            <w:rStyle w:val="TextoNormalCaracter"/>
          </w:rPr>
          <w:t>60/2020</w:t>
        </w:r>
      </w:hyperlink>
      <w:r>
        <w:t xml:space="preserve">, f. 6; </w:t>
      </w:r>
      <w:hyperlink w:anchor="AUTO_2020_64" w:history="1">
        <w:r w:rsidRPr="00D54785">
          <w:rPr>
            <w:rStyle w:val="TextoNormalCaracter"/>
          </w:rPr>
          <w:t>64/2020</w:t>
        </w:r>
      </w:hyperlink>
      <w:r>
        <w:t>, f. 5.</w:t>
      </w:r>
    </w:p>
    <w:p w:rsidR="00D54785" w:rsidRDefault="00D54785" w:rsidP="00D54785">
      <w:pPr>
        <w:pStyle w:val="SangriaFrancesaArticulo"/>
      </w:pPr>
      <w:r w:rsidRPr="00D54785">
        <w:rPr>
          <w:rStyle w:val="TextoNormalNegritaCaracter"/>
        </w:rPr>
        <w:t>Artículo 23.1.</w:t>
      </w:r>
      <w:r w:rsidRPr="00D54785">
        <w:rPr>
          <w:rStyle w:val="TextoNormalCaracter"/>
        </w:rPr>
        <w:t>-</w:t>
      </w:r>
      <w:r>
        <w:t xml:space="preserve"> Sentencia </w:t>
      </w:r>
      <w:hyperlink w:anchor="SENTENCIA_2020_68" w:history="1">
        <w:r w:rsidRPr="00D54785">
          <w:rPr>
            <w:rStyle w:val="TextoNormalCaracter"/>
          </w:rPr>
          <w:t>68/2020</w:t>
        </w:r>
      </w:hyperlink>
      <w:r>
        <w:t>, f. 1.</w:t>
      </w:r>
    </w:p>
    <w:p w:rsidR="00D54785" w:rsidRDefault="00D54785" w:rsidP="00D54785">
      <w:pPr>
        <w:pStyle w:val="SangriaFrancesaArticulo"/>
      </w:pPr>
      <w:r w:rsidRPr="00D54785">
        <w:rPr>
          <w:rStyle w:val="TextoNormalNegritaCaracter"/>
        </w:rPr>
        <w:t>Artículo 23.2.</w:t>
      </w:r>
      <w:r w:rsidRPr="00D54785">
        <w:rPr>
          <w:rStyle w:val="TextoNormalCaracter"/>
        </w:rPr>
        <w:t>-</w:t>
      </w:r>
      <w:r>
        <w:t xml:space="preserve"> Sentencias </w:t>
      </w:r>
      <w:hyperlink w:anchor="SENTENCIA_2020_65" w:history="1">
        <w:r w:rsidRPr="00D54785">
          <w:rPr>
            <w:rStyle w:val="TextoNormalCaracter"/>
          </w:rPr>
          <w:t>65/2020</w:t>
        </w:r>
      </w:hyperlink>
      <w:r>
        <w:t xml:space="preserve">, ff. 1, 2, 26, 32; </w:t>
      </w:r>
      <w:hyperlink w:anchor="SENTENCIA_2020_66" w:history="1">
        <w:r w:rsidRPr="00D54785">
          <w:rPr>
            <w:rStyle w:val="TextoNormalCaracter"/>
          </w:rPr>
          <w:t>66/2020</w:t>
        </w:r>
      </w:hyperlink>
      <w:r>
        <w:t xml:space="preserve">, ff. 1, 3, 4; </w:t>
      </w:r>
      <w:hyperlink w:anchor="SENTENCIA_2020_68" w:history="1">
        <w:r w:rsidRPr="00D54785">
          <w:rPr>
            <w:rStyle w:val="TextoNormalCaracter"/>
          </w:rPr>
          <w:t>68/2020</w:t>
        </w:r>
      </w:hyperlink>
      <w:r>
        <w:t>, ff. 1, 3.</w:t>
      </w:r>
    </w:p>
    <w:p w:rsidR="00D54785" w:rsidRDefault="00D54785" w:rsidP="00D54785">
      <w:pPr>
        <w:pStyle w:val="SangriaFrancesaArticulo"/>
      </w:pPr>
      <w:r w:rsidRPr="00D54785">
        <w:rPr>
          <w:rStyle w:val="TextoNormalNegritaCaracter"/>
        </w:rPr>
        <w:t>Artículo 24.</w:t>
      </w:r>
      <w:r w:rsidRPr="00D54785">
        <w:rPr>
          <w:rStyle w:val="TextoNormalCaracter"/>
        </w:rPr>
        <w:t>-</w:t>
      </w:r>
      <w:r>
        <w:t xml:space="preserve"> Sentencias </w:t>
      </w:r>
      <w:hyperlink w:anchor="SENTENCIA_2020_46" w:history="1">
        <w:r w:rsidRPr="00D54785">
          <w:rPr>
            <w:rStyle w:val="TextoNormalCaracter"/>
          </w:rPr>
          <w:t>46/2020</w:t>
        </w:r>
      </w:hyperlink>
      <w:r>
        <w:t xml:space="preserve">, f. 4; </w:t>
      </w:r>
      <w:hyperlink w:anchor="SENTENCIA_2020_47" w:history="1">
        <w:r w:rsidRPr="00D54785">
          <w:rPr>
            <w:rStyle w:val="TextoNormalCaracter"/>
          </w:rPr>
          <w:t>47/2020</w:t>
        </w:r>
      </w:hyperlink>
      <w:r>
        <w:t xml:space="preserve">, f. 4; </w:t>
      </w:r>
      <w:hyperlink w:anchor="SENTENCIA_2020_50" w:history="1">
        <w:r w:rsidRPr="00D54785">
          <w:rPr>
            <w:rStyle w:val="TextoNormalCaracter"/>
          </w:rPr>
          <w:t>50/2020</w:t>
        </w:r>
      </w:hyperlink>
      <w:r>
        <w:t xml:space="preserve">, f. único; </w:t>
      </w:r>
      <w:hyperlink w:anchor="SENTENCIA_2020_62" w:history="1">
        <w:r w:rsidRPr="00D54785">
          <w:rPr>
            <w:rStyle w:val="TextoNormalCaracter"/>
          </w:rPr>
          <w:t>62/2020</w:t>
        </w:r>
      </w:hyperlink>
      <w:r>
        <w:t xml:space="preserve">, f. 2; </w:t>
      </w:r>
      <w:hyperlink w:anchor="SENTENCIA_2020_65" w:history="1">
        <w:r w:rsidRPr="00D54785">
          <w:rPr>
            <w:rStyle w:val="TextoNormalCaracter"/>
          </w:rPr>
          <w:t>65/2020</w:t>
        </w:r>
      </w:hyperlink>
      <w:r>
        <w:t>, f. 16.</w:t>
      </w:r>
    </w:p>
    <w:p w:rsidR="00D54785" w:rsidRDefault="00D54785" w:rsidP="00D54785">
      <w:pPr>
        <w:pStyle w:val="SangriaIzquierdaArticulo"/>
      </w:pPr>
      <w:r>
        <w:t xml:space="preserve">Autos </w:t>
      </w:r>
      <w:hyperlink w:anchor="AUTO_2020_57" w:history="1">
        <w:r w:rsidRPr="00D54785">
          <w:rPr>
            <w:rStyle w:val="TextoNormalCaracter"/>
          </w:rPr>
          <w:t>57/2020</w:t>
        </w:r>
      </w:hyperlink>
      <w:r>
        <w:t xml:space="preserve">, f. 6; </w:t>
      </w:r>
      <w:hyperlink w:anchor="AUTO_2020_58" w:history="1">
        <w:r w:rsidRPr="00D54785">
          <w:rPr>
            <w:rStyle w:val="TextoNormalCaracter"/>
          </w:rPr>
          <w:t>58/2020</w:t>
        </w:r>
      </w:hyperlink>
      <w:r>
        <w:t xml:space="preserve">, f. 6; </w:t>
      </w:r>
      <w:hyperlink w:anchor="AUTO_2020_59" w:history="1">
        <w:r w:rsidRPr="00D54785">
          <w:rPr>
            <w:rStyle w:val="TextoNormalCaracter"/>
          </w:rPr>
          <w:t>59/2020</w:t>
        </w:r>
      </w:hyperlink>
      <w:r>
        <w:t xml:space="preserve">, f. 6; </w:t>
      </w:r>
      <w:hyperlink w:anchor="AUTO_2020_60" w:history="1">
        <w:r w:rsidRPr="00D54785">
          <w:rPr>
            <w:rStyle w:val="TextoNormalCaracter"/>
          </w:rPr>
          <w:t>60/2020</w:t>
        </w:r>
      </w:hyperlink>
      <w:r>
        <w:t>, f .6.</w:t>
      </w:r>
    </w:p>
    <w:p w:rsidR="00D54785" w:rsidRDefault="00D54785" w:rsidP="00D54785">
      <w:pPr>
        <w:pStyle w:val="SangriaFrancesaArticulo"/>
      </w:pPr>
      <w:r w:rsidRPr="00D54785">
        <w:rPr>
          <w:rStyle w:val="TextoNormalNegritaCaracter"/>
        </w:rPr>
        <w:t>Artículo 24.1.</w:t>
      </w:r>
      <w:r w:rsidRPr="00D54785">
        <w:rPr>
          <w:rStyle w:val="TextoNormalCaracter"/>
        </w:rPr>
        <w:t>-</w:t>
      </w:r>
      <w:r>
        <w:t xml:space="preserve"> Sentencias </w:t>
      </w:r>
      <w:hyperlink w:anchor="SENTENCIA_2020_46" w:history="1">
        <w:r w:rsidRPr="00D54785">
          <w:rPr>
            <w:rStyle w:val="TextoNormalCaracter"/>
          </w:rPr>
          <w:t>46/2020</w:t>
        </w:r>
      </w:hyperlink>
      <w:r>
        <w:t xml:space="preserve">, ff. 1 a 4; </w:t>
      </w:r>
      <w:hyperlink w:anchor="SENTENCIA_2020_48" w:history="1">
        <w:r w:rsidRPr="00D54785">
          <w:rPr>
            <w:rStyle w:val="TextoNormalCaracter"/>
          </w:rPr>
          <w:t>48/2020</w:t>
        </w:r>
      </w:hyperlink>
      <w:r>
        <w:t xml:space="preserve">, f. único; </w:t>
      </w:r>
      <w:hyperlink w:anchor="SENTENCIA_2020_49" w:history="1">
        <w:r w:rsidRPr="00D54785">
          <w:rPr>
            <w:rStyle w:val="TextoNormalCaracter"/>
          </w:rPr>
          <w:t>49/2020</w:t>
        </w:r>
      </w:hyperlink>
      <w:r>
        <w:t xml:space="preserve">, ff. 1, 3; </w:t>
      </w:r>
      <w:hyperlink w:anchor="SENTENCIA_2020_50" w:history="1">
        <w:r w:rsidRPr="00D54785">
          <w:rPr>
            <w:rStyle w:val="TextoNormalCaracter"/>
          </w:rPr>
          <w:t>50/2020</w:t>
        </w:r>
      </w:hyperlink>
      <w:r>
        <w:t xml:space="preserve">, f. único; </w:t>
      </w:r>
      <w:hyperlink w:anchor="SENTENCIA_2020_51" w:history="1">
        <w:r w:rsidRPr="00D54785">
          <w:rPr>
            <w:rStyle w:val="TextoNormalCaracter"/>
          </w:rPr>
          <w:t>51/2020</w:t>
        </w:r>
      </w:hyperlink>
      <w:r>
        <w:t xml:space="preserve">, f. único; </w:t>
      </w:r>
      <w:hyperlink w:anchor="SENTENCIA_2020_52" w:history="1">
        <w:r w:rsidRPr="00D54785">
          <w:rPr>
            <w:rStyle w:val="TextoNormalCaracter"/>
          </w:rPr>
          <w:t>52/2020</w:t>
        </w:r>
      </w:hyperlink>
      <w:r>
        <w:t xml:space="preserve">, f. único; </w:t>
      </w:r>
      <w:hyperlink w:anchor="SENTENCIA_2020_53" w:history="1">
        <w:r w:rsidRPr="00D54785">
          <w:rPr>
            <w:rStyle w:val="TextoNormalCaracter"/>
          </w:rPr>
          <w:t>53/2020</w:t>
        </w:r>
      </w:hyperlink>
      <w:r>
        <w:t xml:space="preserve">, ff. 1 a 3; </w:t>
      </w:r>
      <w:hyperlink w:anchor="SENTENCIA_2020_54" w:history="1">
        <w:r w:rsidRPr="00D54785">
          <w:rPr>
            <w:rStyle w:val="TextoNormalCaracter"/>
          </w:rPr>
          <w:t>54/2020</w:t>
        </w:r>
      </w:hyperlink>
      <w:r>
        <w:t xml:space="preserve">, f. único; </w:t>
      </w:r>
      <w:hyperlink w:anchor="SENTENCIA_2020_55" w:history="1">
        <w:r w:rsidRPr="00D54785">
          <w:rPr>
            <w:rStyle w:val="TextoNormalCaracter"/>
          </w:rPr>
          <w:t>55/2020</w:t>
        </w:r>
      </w:hyperlink>
      <w:r>
        <w:t xml:space="preserve">, f. único; </w:t>
      </w:r>
      <w:hyperlink w:anchor="SENTENCIA_2020_56" w:history="1">
        <w:r w:rsidRPr="00D54785">
          <w:rPr>
            <w:rStyle w:val="TextoNormalCaracter"/>
          </w:rPr>
          <w:t>56/2020</w:t>
        </w:r>
      </w:hyperlink>
      <w:r>
        <w:t xml:space="preserve">, f. único; </w:t>
      </w:r>
      <w:hyperlink w:anchor="SENTENCIA_2020_57" w:history="1">
        <w:r w:rsidRPr="00D54785">
          <w:rPr>
            <w:rStyle w:val="TextoNormalCaracter"/>
          </w:rPr>
          <w:t>57/2020</w:t>
        </w:r>
      </w:hyperlink>
      <w:r>
        <w:t xml:space="preserve">, f. único; </w:t>
      </w:r>
      <w:hyperlink w:anchor="SENTENCIA_2020_58" w:history="1">
        <w:r w:rsidRPr="00D54785">
          <w:rPr>
            <w:rStyle w:val="TextoNormalCaracter"/>
          </w:rPr>
          <w:t>58/2020</w:t>
        </w:r>
      </w:hyperlink>
      <w:r>
        <w:t xml:space="preserve">, f. único; </w:t>
      </w:r>
      <w:hyperlink w:anchor="SENTENCIA_2020_59" w:history="1">
        <w:r w:rsidRPr="00D54785">
          <w:rPr>
            <w:rStyle w:val="TextoNormalCaracter"/>
          </w:rPr>
          <w:t>59/2020</w:t>
        </w:r>
      </w:hyperlink>
      <w:r>
        <w:t xml:space="preserve">, f. único; </w:t>
      </w:r>
      <w:hyperlink w:anchor="SENTENCIA_2020_60" w:history="1">
        <w:r w:rsidRPr="00D54785">
          <w:rPr>
            <w:rStyle w:val="TextoNormalCaracter"/>
          </w:rPr>
          <w:t>60/2020</w:t>
        </w:r>
      </w:hyperlink>
      <w:r>
        <w:t xml:space="preserve">, f. único; </w:t>
      </w:r>
      <w:hyperlink w:anchor="SENTENCIA_2020_61" w:history="1">
        <w:r w:rsidRPr="00D54785">
          <w:rPr>
            <w:rStyle w:val="TextoNormalCaracter"/>
          </w:rPr>
          <w:t>61/2020</w:t>
        </w:r>
      </w:hyperlink>
      <w:r>
        <w:t xml:space="preserve">, f. único; </w:t>
      </w:r>
      <w:hyperlink w:anchor="SENTENCIA_2020_62" w:history="1">
        <w:r w:rsidRPr="00D54785">
          <w:rPr>
            <w:rStyle w:val="TextoNormalCaracter"/>
          </w:rPr>
          <w:t>62/2020</w:t>
        </w:r>
      </w:hyperlink>
      <w:r>
        <w:t xml:space="preserve">, f. 3; </w:t>
      </w:r>
      <w:hyperlink w:anchor="SENTENCIA_2020_63" w:history="1">
        <w:r w:rsidRPr="00D54785">
          <w:rPr>
            <w:rStyle w:val="TextoNormalCaracter"/>
          </w:rPr>
          <w:t>63/2020</w:t>
        </w:r>
      </w:hyperlink>
      <w:r>
        <w:t xml:space="preserve">, f. 1; </w:t>
      </w:r>
      <w:hyperlink w:anchor="SENTENCIA_2020_65" w:history="1">
        <w:r w:rsidRPr="00D54785">
          <w:rPr>
            <w:rStyle w:val="TextoNormalCaracter"/>
          </w:rPr>
          <w:t>65/2020</w:t>
        </w:r>
      </w:hyperlink>
      <w:r>
        <w:t xml:space="preserve">, f. 26; </w:t>
      </w:r>
      <w:hyperlink w:anchor="SENTENCIA_2020_69" w:history="1">
        <w:r w:rsidRPr="00D54785">
          <w:rPr>
            <w:rStyle w:val="TextoNormalCaracter"/>
          </w:rPr>
          <w:t>69/2020</w:t>
        </w:r>
      </w:hyperlink>
      <w:r>
        <w:t xml:space="preserve">, f. único; </w:t>
      </w:r>
      <w:hyperlink w:anchor="SENTENCIA_2020_70" w:history="1">
        <w:r w:rsidRPr="00D54785">
          <w:rPr>
            <w:rStyle w:val="TextoNormalCaracter"/>
          </w:rPr>
          <w:t>70/2020</w:t>
        </w:r>
      </w:hyperlink>
      <w:r>
        <w:t xml:space="preserve">, f. único; </w:t>
      </w:r>
      <w:hyperlink w:anchor="SENTENCIA_2020_71" w:history="1">
        <w:r w:rsidRPr="00D54785">
          <w:rPr>
            <w:rStyle w:val="TextoNormalCaracter"/>
          </w:rPr>
          <w:t>71/2020</w:t>
        </w:r>
      </w:hyperlink>
      <w:r>
        <w:t xml:space="preserve">, f. 1; </w:t>
      </w:r>
      <w:hyperlink w:anchor="SENTENCIA_2020_72" w:history="1">
        <w:r w:rsidRPr="00D54785">
          <w:rPr>
            <w:rStyle w:val="TextoNormalCaracter"/>
          </w:rPr>
          <w:t>72/2020</w:t>
        </w:r>
      </w:hyperlink>
      <w:r>
        <w:t xml:space="preserve">, ff. 1, 3; </w:t>
      </w:r>
      <w:hyperlink w:anchor="SENTENCIA_2020_73" w:history="1">
        <w:r w:rsidRPr="00D54785">
          <w:rPr>
            <w:rStyle w:val="TextoNormalCaracter"/>
          </w:rPr>
          <w:t>73/2020</w:t>
        </w:r>
      </w:hyperlink>
      <w:r>
        <w:t xml:space="preserve">, f. único; </w:t>
      </w:r>
      <w:hyperlink w:anchor="SENTENCIA_2020_75" w:history="1">
        <w:r w:rsidRPr="00D54785">
          <w:rPr>
            <w:rStyle w:val="TextoNormalCaracter"/>
          </w:rPr>
          <w:t>75/2020</w:t>
        </w:r>
      </w:hyperlink>
      <w:r>
        <w:t xml:space="preserve">, f. único; </w:t>
      </w:r>
      <w:hyperlink w:anchor="SENTENCIA_2020_76" w:history="1">
        <w:r w:rsidRPr="00D54785">
          <w:rPr>
            <w:rStyle w:val="TextoNormalCaracter"/>
          </w:rPr>
          <w:t>76/2020</w:t>
        </w:r>
      </w:hyperlink>
      <w:r>
        <w:t xml:space="preserve">, ff. 1 a 3; </w:t>
      </w:r>
      <w:hyperlink w:anchor="SENTENCIA_2020_77" w:history="1">
        <w:r w:rsidRPr="00D54785">
          <w:rPr>
            <w:rStyle w:val="TextoNormalCaracter"/>
          </w:rPr>
          <w:t>77/2020</w:t>
        </w:r>
      </w:hyperlink>
      <w:r>
        <w:t>, ff. 1 a 3.</w:t>
      </w:r>
    </w:p>
    <w:p w:rsidR="00D54785" w:rsidRDefault="00D54785" w:rsidP="00D54785">
      <w:pPr>
        <w:pStyle w:val="SangriaFrancesaArticulo"/>
      </w:pPr>
      <w:r w:rsidRPr="00D54785">
        <w:rPr>
          <w:rStyle w:val="TextoNormalNegritaCaracter"/>
        </w:rPr>
        <w:t>Artículo 24.2.</w:t>
      </w:r>
      <w:r w:rsidRPr="00D54785">
        <w:rPr>
          <w:rStyle w:val="TextoNormalCaracter"/>
        </w:rPr>
        <w:t>-</w:t>
      </w:r>
      <w:r>
        <w:t xml:space="preserve"> Sentencia </w:t>
      </w:r>
      <w:hyperlink w:anchor="SENTENCIA_2020_67" w:history="1">
        <w:r w:rsidRPr="00D54785">
          <w:rPr>
            <w:rStyle w:val="TextoNormalCaracter"/>
          </w:rPr>
          <w:t>67/2020</w:t>
        </w:r>
      </w:hyperlink>
      <w:r>
        <w:t>, ff. 1 a 4.</w:t>
      </w:r>
    </w:p>
    <w:p w:rsidR="00D54785" w:rsidRDefault="00D54785" w:rsidP="00D54785">
      <w:pPr>
        <w:pStyle w:val="SangriaFrancesaArticulo"/>
      </w:pPr>
      <w:r w:rsidRPr="00D54785">
        <w:rPr>
          <w:rStyle w:val="TextoNormalNegritaCaracter"/>
        </w:rPr>
        <w:t>Artículo 24.2</w:t>
      </w:r>
      <w:r>
        <w:t xml:space="preserve"> (derecho a la asistencia de letrado)</w:t>
      </w:r>
      <w:r w:rsidRPr="00D54785">
        <w:rPr>
          <w:rStyle w:val="TextoNormalNegritaCaracter"/>
        </w:rPr>
        <w:t>.</w:t>
      </w:r>
      <w:r w:rsidRPr="00D54785">
        <w:rPr>
          <w:rStyle w:val="TextoNormalCaracter"/>
        </w:rPr>
        <w:t>-</w:t>
      </w:r>
      <w:r>
        <w:t xml:space="preserve"> Sentencias </w:t>
      </w:r>
      <w:hyperlink w:anchor="SENTENCIA_2020_51" w:history="1">
        <w:r w:rsidRPr="00D54785">
          <w:rPr>
            <w:rStyle w:val="TextoNormalCaracter"/>
          </w:rPr>
          <w:t>51/2020</w:t>
        </w:r>
      </w:hyperlink>
      <w:r>
        <w:t xml:space="preserve">, f. único; </w:t>
      </w:r>
      <w:hyperlink w:anchor="SENTENCIA_2020_52" w:history="1">
        <w:r w:rsidRPr="00D54785">
          <w:rPr>
            <w:rStyle w:val="TextoNormalCaracter"/>
          </w:rPr>
          <w:t>52/2020</w:t>
        </w:r>
      </w:hyperlink>
      <w:r>
        <w:t xml:space="preserve">, f. único; </w:t>
      </w:r>
      <w:hyperlink w:anchor="SENTENCIA_2020_54" w:history="1">
        <w:r w:rsidRPr="00D54785">
          <w:rPr>
            <w:rStyle w:val="TextoNormalCaracter"/>
          </w:rPr>
          <w:t>54/2020</w:t>
        </w:r>
      </w:hyperlink>
      <w:r>
        <w:t xml:space="preserve">, f. único; </w:t>
      </w:r>
      <w:hyperlink w:anchor="SENTENCIA_2020_55" w:history="1">
        <w:r w:rsidRPr="00D54785">
          <w:rPr>
            <w:rStyle w:val="TextoNormalCaracter"/>
          </w:rPr>
          <w:t>55/2020</w:t>
        </w:r>
      </w:hyperlink>
      <w:r>
        <w:t xml:space="preserve">, f. único; </w:t>
      </w:r>
      <w:hyperlink w:anchor="SENTENCIA_2020_56" w:history="1">
        <w:r w:rsidRPr="00D54785">
          <w:rPr>
            <w:rStyle w:val="TextoNormalCaracter"/>
          </w:rPr>
          <w:t>56/2020</w:t>
        </w:r>
      </w:hyperlink>
      <w:r>
        <w:t xml:space="preserve">, f. único; </w:t>
      </w:r>
      <w:hyperlink w:anchor="SENTENCIA_2020_57" w:history="1">
        <w:r w:rsidRPr="00D54785">
          <w:rPr>
            <w:rStyle w:val="TextoNormalCaracter"/>
          </w:rPr>
          <w:t>57/2020</w:t>
        </w:r>
      </w:hyperlink>
      <w:r>
        <w:t xml:space="preserve">, f. único; </w:t>
      </w:r>
      <w:hyperlink w:anchor="SENTENCIA_2020_58" w:history="1">
        <w:r w:rsidRPr="00D54785">
          <w:rPr>
            <w:rStyle w:val="TextoNormalCaracter"/>
          </w:rPr>
          <w:t>58/2020</w:t>
        </w:r>
      </w:hyperlink>
      <w:r>
        <w:t xml:space="preserve">, f. único; </w:t>
      </w:r>
      <w:hyperlink w:anchor="SENTENCIA_2020_59" w:history="1">
        <w:r w:rsidRPr="00D54785">
          <w:rPr>
            <w:rStyle w:val="TextoNormalCaracter"/>
          </w:rPr>
          <w:t>59/2020</w:t>
        </w:r>
      </w:hyperlink>
      <w:r>
        <w:t xml:space="preserve">, f. único; </w:t>
      </w:r>
      <w:hyperlink w:anchor="SENTENCIA_2020_60" w:history="1">
        <w:r w:rsidRPr="00D54785">
          <w:rPr>
            <w:rStyle w:val="TextoNormalCaracter"/>
          </w:rPr>
          <w:t>60/2020</w:t>
        </w:r>
      </w:hyperlink>
      <w:r>
        <w:t xml:space="preserve">, f. único; </w:t>
      </w:r>
      <w:hyperlink w:anchor="SENTENCIA_2020_61" w:history="1">
        <w:r w:rsidRPr="00D54785">
          <w:rPr>
            <w:rStyle w:val="TextoNormalCaracter"/>
          </w:rPr>
          <w:t>61/2020</w:t>
        </w:r>
      </w:hyperlink>
      <w:r>
        <w:t>, f. único.</w:t>
      </w:r>
    </w:p>
    <w:p w:rsidR="00D54785" w:rsidRDefault="00D54785" w:rsidP="00D54785">
      <w:pPr>
        <w:pStyle w:val="SangriaFrancesaArticulo"/>
      </w:pPr>
      <w:r w:rsidRPr="00D54785">
        <w:rPr>
          <w:rStyle w:val="TextoNormalNegritaCaracter"/>
        </w:rPr>
        <w:t>Artículo 24.2</w:t>
      </w:r>
      <w:r>
        <w:t xml:space="preserve"> (derecho a la presunción de inocencia)</w:t>
      </w:r>
      <w:r w:rsidRPr="00D54785">
        <w:rPr>
          <w:rStyle w:val="TextoNormalNegritaCaracter"/>
        </w:rPr>
        <w:t>.</w:t>
      </w:r>
      <w:r w:rsidRPr="00D54785">
        <w:rPr>
          <w:rStyle w:val="TextoNormalCaracter"/>
        </w:rPr>
        <w:t>-</w:t>
      </w:r>
      <w:r>
        <w:t xml:space="preserve"> Sentencia </w:t>
      </w:r>
      <w:hyperlink w:anchor="SENTENCIA_2020_64" w:history="1">
        <w:r w:rsidRPr="00D54785">
          <w:rPr>
            <w:rStyle w:val="TextoNormalCaracter"/>
          </w:rPr>
          <w:t>64/2020</w:t>
        </w:r>
      </w:hyperlink>
      <w:r>
        <w:t>, f. único.</w:t>
      </w:r>
    </w:p>
    <w:p w:rsidR="00D54785" w:rsidRDefault="00D54785" w:rsidP="00D54785">
      <w:pPr>
        <w:pStyle w:val="SangriaFrancesaArticulo"/>
      </w:pPr>
      <w:r w:rsidRPr="00D54785">
        <w:rPr>
          <w:rStyle w:val="TextoNormalNegritaCaracter"/>
        </w:rPr>
        <w:t>Artículo 24.2</w:t>
      </w:r>
      <w:r>
        <w:t xml:space="preserve"> (derecho a ser informado de la acusación)</w:t>
      </w:r>
      <w:r w:rsidRPr="00D54785">
        <w:rPr>
          <w:rStyle w:val="TextoNormalNegritaCaracter"/>
        </w:rPr>
        <w:t>.</w:t>
      </w:r>
      <w:r w:rsidRPr="00D54785">
        <w:rPr>
          <w:rStyle w:val="TextoNormalCaracter"/>
        </w:rPr>
        <w:t>-</w:t>
      </w:r>
      <w:r>
        <w:t xml:space="preserve"> Sentencia </w:t>
      </w:r>
      <w:hyperlink w:anchor="SENTENCIA_2020_47" w:history="1">
        <w:r w:rsidRPr="00D54785">
          <w:rPr>
            <w:rStyle w:val="TextoNormalCaracter"/>
          </w:rPr>
          <w:t>47/2020</w:t>
        </w:r>
      </w:hyperlink>
      <w:r>
        <w:t>, f. 3.</w:t>
      </w:r>
    </w:p>
    <w:p w:rsidR="00D54785" w:rsidRDefault="00D54785" w:rsidP="00D54785">
      <w:pPr>
        <w:pStyle w:val="SangriaFrancesaArticulo"/>
      </w:pPr>
      <w:r w:rsidRPr="00D54785">
        <w:rPr>
          <w:rStyle w:val="TextoNormalNegritaCaracter"/>
        </w:rPr>
        <w:t>Artículo 24.2</w:t>
      </w:r>
      <w:r>
        <w:t xml:space="preserve"> (derecho a un proceso con todas las garantías)</w:t>
      </w:r>
      <w:r w:rsidRPr="00D54785">
        <w:rPr>
          <w:rStyle w:val="TextoNormalNegritaCaracter"/>
        </w:rPr>
        <w:t>.</w:t>
      </w:r>
      <w:r w:rsidRPr="00D54785">
        <w:rPr>
          <w:rStyle w:val="TextoNormalCaracter"/>
        </w:rPr>
        <w:t>-</w:t>
      </w:r>
      <w:r>
        <w:t xml:space="preserve"> Sentencias </w:t>
      </w:r>
      <w:hyperlink w:anchor="SENTENCIA_2020_51" w:history="1">
        <w:r w:rsidRPr="00D54785">
          <w:rPr>
            <w:rStyle w:val="TextoNormalCaracter"/>
          </w:rPr>
          <w:t>51/2020</w:t>
        </w:r>
      </w:hyperlink>
      <w:r>
        <w:t xml:space="preserve">, f. único; </w:t>
      </w:r>
      <w:hyperlink w:anchor="SENTENCIA_2020_52" w:history="1">
        <w:r w:rsidRPr="00D54785">
          <w:rPr>
            <w:rStyle w:val="TextoNormalCaracter"/>
          </w:rPr>
          <w:t>52/2020</w:t>
        </w:r>
      </w:hyperlink>
      <w:r>
        <w:t xml:space="preserve">, f. único; </w:t>
      </w:r>
      <w:hyperlink w:anchor="SENTENCIA_2020_54" w:history="1">
        <w:r w:rsidRPr="00D54785">
          <w:rPr>
            <w:rStyle w:val="TextoNormalCaracter"/>
          </w:rPr>
          <w:t>54/2020</w:t>
        </w:r>
      </w:hyperlink>
      <w:r>
        <w:t xml:space="preserve">, f. único; </w:t>
      </w:r>
      <w:hyperlink w:anchor="SENTENCIA_2020_55" w:history="1">
        <w:r w:rsidRPr="00D54785">
          <w:rPr>
            <w:rStyle w:val="TextoNormalCaracter"/>
          </w:rPr>
          <w:t>55/2020</w:t>
        </w:r>
      </w:hyperlink>
      <w:r>
        <w:t xml:space="preserve">, f. único; </w:t>
      </w:r>
      <w:hyperlink w:anchor="SENTENCIA_2020_56" w:history="1">
        <w:r w:rsidRPr="00D54785">
          <w:rPr>
            <w:rStyle w:val="TextoNormalCaracter"/>
          </w:rPr>
          <w:t>56/2020</w:t>
        </w:r>
      </w:hyperlink>
      <w:r>
        <w:t xml:space="preserve">, f. único; </w:t>
      </w:r>
      <w:hyperlink w:anchor="SENTENCIA_2020_57" w:history="1">
        <w:r w:rsidRPr="00D54785">
          <w:rPr>
            <w:rStyle w:val="TextoNormalCaracter"/>
          </w:rPr>
          <w:t>57/2020</w:t>
        </w:r>
      </w:hyperlink>
      <w:r>
        <w:t xml:space="preserve">, f. único; </w:t>
      </w:r>
      <w:hyperlink w:anchor="SENTENCIA_2020_58" w:history="1">
        <w:r w:rsidRPr="00D54785">
          <w:rPr>
            <w:rStyle w:val="TextoNormalCaracter"/>
          </w:rPr>
          <w:t>58/2020</w:t>
        </w:r>
      </w:hyperlink>
      <w:r>
        <w:t xml:space="preserve">, f. único; </w:t>
      </w:r>
      <w:hyperlink w:anchor="SENTENCIA_2020_59" w:history="1">
        <w:r w:rsidRPr="00D54785">
          <w:rPr>
            <w:rStyle w:val="TextoNormalCaracter"/>
          </w:rPr>
          <w:t>59/2020</w:t>
        </w:r>
      </w:hyperlink>
      <w:r>
        <w:t xml:space="preserve">, f. único; </w:t>
      </w:r>
      <w:hyperlink w:anchor="SENTENCIA_2020_60" w:history="1">
        <w:r w:rsidRPr="00D54785">
          <w:rPr>
            <w:rStyle w:val="TextoNormalCaracter"/>
          </w:rPr>
          <w:t>60/2020</w:t>
        </w:r>
      </w:hyperlink>
      <w:r>
        <w:t xml:space="preserve">, f. único; </w:t>
      </w:r>
      <w:hyperlink w:anchor="SENTENCIA_2020_61" w:history="1">
        <w:r w:rsidRPr="00D54785">
          <w:rPr>
            <w:rStyle w:val="TextoNormalCaracter"/>
          </w:rPr>
          <w:t>61/2020</w:t>
        </w:r>
      </w:hyperlink>
      <w:r>
        <w:t>, f. único.</w:t>
      </w:r>
    </w:p>
    <w:p w:rsidR="00D54785" w:rsidRDefault="00D54785" w:rsidP="00D54785">
      <w:pPr>
        <w:pStyle w:val="SangriaFrancesaArticulo"/>
      </w:pPr>
      <w:r w:rsidRPr="00D54785">
        <w:rPr>
          <w:rStyle w:val="TextoNormalNegritaCaracter"/>
        </w:rPr>
        <w:t>Artículo 25.1.</w:t>
      </w:r>
      <w:r w:rsidRPr="00D54785">
        <w:rPr>
          <w:rStyle w:val="TextoNormalCaracter"/>
        </w:rPr>
        <w:t>-</w:t>
      </w:r>
      <w:r>
        <w:t xml:space="preserve"> Auto </w:t>
      </w:r>
      <w:hyperlink w:anchor="AUTO_2020_60" w:history="1">
        <w:r w:rsidRPr="00D54785">
          <w:rPr>
            <w:rStyle w:val="TextoNormalCaracter"/>
          </w:rPr>
          <w:t>60/2020</w:t>
        </w:r>
      </w:hyperlink>
      <w:r>
        <w:t>, f. 5.</w:t>
      </w:r>
    </w:p>
    <w:p w:rsidR="00D54785" w:rsidRDefault="00D54785" w:rsidP="00D54785">
      <w:pPr>
        <w:pStyle w:val="SangriaFrancesaArticulo"/>
      </w:pPr>
      <w:r w:rsidRPr="00D54785">
        <w:rPr>
          <w:rStyle w:val="TextoNormalNegritaCaracter"/>
        </w:rPr>
        <w:t>Artículo 28.</w:t>
      </w:r>
      <w:r w:rsidRPr="00D54785">
        <w:rPr>
          <w:rStyle w:val="TextoNormalCaracter"/>
        </w:rPr>
        <w:t>-</w:t>
      </w:r>
      <w:r>
        <w:t xml:space="preserve"> Auto </w:t>
      </w:r>
      <w:hyperlink w:anchor="AUTO_2020_40" w:history="1">
        <w:r w:rsidRPr="00D54785">
          <w:rPr>
            <w:rStyle w:val="TextoNormalCaracter"/>
          </w:rPr>
          <w:t>40/2020</w:t>
        </w:r>
      </w:hyperlink>
      <w:r>
        <w:t>, ff. 1, 4.</w:t>
      </w:r>
    </w:p>
    <w:p w:rsidR="00D54785" w:rsidRDefault="00D54785" w:rsidP="00D54785">
      <w:pPr>
        <w:pStyle w:val="SangriaFrancesaArticulo"/>
      </w:pPr>
      <w:r w:rsidRPr="00D54785">
        <w:rPr>
          <w:rStyle w:val="TextoNormalNegritaCaracter"/>
        </w:rPr>
        <w:t>Artículo 31.</w:t>
      </w:r>
      <w:r w:rsidRPr="00D54785">
        <w:rPr>
          <w:rStyle w:val="TextoNormalCaracter"/>
        </w:rPr>
        <w:t>-</w:t>
      </w:r>
      <w:r>
        <w:t xml:space="preserve"> Sentencia </w:t>
      </w:r>
      <w:hyperlink w:anchor="SENTENCIA_2020_65" w:history="1">
        <w:r w:rsidRPr="00D54785">
          <w:rPr>
            <w:rStyle w:val="TextoNormalCaracter"/>
          </w:rPr>
          <w:t>65/2020</w:t>
        </w:r>
      </w:hyperlink>
      <w:r>
        <w:t>, ff. 5, 8, 9, 11.</w:t>
      </w:r>
    </w:p>
    <w:p w:rsidR="00D54785" w:rsidRDefault="00D54785" w:rsidP="00D54785">
      <w:pPr>
        <w:pStyle w:val="SangriaIzquierdaArticulo"/>
      </w:pPr>
      <w:r>
        <w:t xml:space="preserve">Auto </w:t>
      </w:r>
      <w:hyperlink w:anchor="AUTO_2020_66" w:history="1">
        <w:r w:rsidRPr="00D54785">
          <w:rPr>
            <w:rStyle w:val="TextoNormalCaracter"/>
          </w:rPr>
          <w:t>66/2020</w:t>
        </w:r>
      </w:hyperlink>
      <w:r>
        <w:t>, f. 1.</w:t>
      </w:r>
    </w:p>
    <w:p w:rsidR="00D54785" w:rsidRDefault="00D54785" w:rsidP="00D54785">
      <w:pPr>
        <w:pStyle w:val="SangriaFrancesaArticulo"/>
      </w:pPr>
      <w:r w:rsidRPr="00D54785">
        <w:rPr>
          <w:rStyle w:val="TextoNormalNegritaCaracter"/>
        </w:rPr>
        <w:t>Artículo 31.1.</w:t>
      </w:r>
      <w:r w:rsidRPr="00D54785">
        <w:rPr>
          <w:rStyle w:val="TextoNormalCaracter"/>
        </w:rPr>
        <w:t>-</w:t>
      </w:r>
      <w:r>
        <w:t xml:space="preserve"> Sentencia </w:t>
      </w:r>
      <w:hyperlink w:anchor="SENTENCIA_2020_65" w:history="1">
        <w:r w:rsidRPr="00D54785">
          <w:rPr>
            <w:rStyle w:val="TextoNormalCaracter"/>
          </w:rPr>
          <w:t>65/2020</w:t>
        </w:r>
      </w:hyperlink>
      <w:r>
        <w:t>, ff. 1, 3, 5, 7 a 9, 11, 13, 15, 26, 31.</w:t>
      </w:r>
    </w:p>
    <w:p w:rsidR="00D54785" w:rsidRDefault="00D54785" w:rsidP="00D54785">
      <w:pPr>
        <w:pStyle w:val="SangriaIzquierdaArticulo"/>
      </w:pPr>
      <w:r>
        <w:t xml:space="preserve">Auto </w:t>
      </w:r>
      <w:hyperlink w:anchor="AUTO_2020_66" w:history="1">
        <w:r w:rsidRPr="00D54785">
          <w:rPr>
            <w:rStyle w:val="TextoNormalCaracter"/>
          </w:rPr>
          <w:t>66/2020</w:t>
        </w:r>
      </w:hyperlink>
      <w:r>
        <w:t>, ff. 1, 3.</w:t>
      </w:r>
    </w:p>
    <w:p w:rsidR="00D54785" w:rsidRDefault="00D54785" w:rsidP="00D54785">
      <w:pPr>
        <w:pStyle w:val="SangriaFrancesaArticulo"/>
      </w:pPr>
      <w:r w:rsidRPr="00D54785">
        <w:rPr>
          <w:rStyle w:val="TextoNormalNegritaCaracter"/>
        </w:rPr>
        <w:t>Artículo 31.2.</w:t>
      </w:r>
      <w:r w:rsidRPr="00D54785">
        <w:rPr>
          <w:rStyle w:val="TextoNormalCaracter"/>
        </w:rPr>
        <w:t>-</w:t>
      </w:r>
      <w:r>
        <w:t xml:space="preserve"> Sentencia </w:t>
      </w:r>
      <w:hyperlink w:anchor="SENTENCIA_2020_65" w:history="1">
        <w:r w:rsidRPr="00D54785">
          <w:rPr>
            <w:rStyle w:val="TextoNormalCaracter"/>
          </w:rPr>
          <w:t>65/2020</w:t>
        </w:r>
      </w:hyperlink>
      <w:r>
        <w:t>, f. 9.</w:t>
      </w:r>
    </w:p>
    <w:p w:rsidR="00D54785" w:rsidRDefault="00D54785" w:rsidP="00D54785">
      <w:pPr>
        <w:pStyle w:val="SangriaFrancesaArticulo"/>
      </w:pPr>
      <w:r w:rsidRPr="00D54785">
        <w:rPr>
          <w:rStyle w:val="TextoNormalNegritaCaracter"/>
        </w:rPr>
        <w:t>Artículo 31.3.</w:t>
      </w:r>
      <w:r w:rsidRPr="00D54785">
        <w:rPr>
          <w:rStyle w:val="TextoNormalCaracter"/>
        </w:rPr>
        <w:t>-</w:t>
      </w:r>
      <w:r>
        <w:t xml:space="preserve"> Sentencia </w:t>
      </w:r>
      <w:hyperlink w:anchor="SENTENCIA_2020_65" w:history="1">
        <w:r w:rsidRPr="00D54785">
          <w:rPr>
            <w:rStyle w:val="TextoNormalCaracter"/>
          </w:rPr>
          <w:t>65/2020</w:t>
        </w:r>
      </w:hyperlink>
      <w:r>
        <w:t>, ff. 3, 9, 17.</w:t>
      </w:r>
    </w:p>
    <w:p w:rsidR="00D54785" w:rsidRDefault="00D54785" w:rsidP="00D54785">
      <w:pPr>
        <w:pStyle w:val="SangriaFrancesaArticulo"/>
      </w:pPr>
      <w:r w:rsidRPr="00D54785">
        <w:rPr>
          <w:rStyle w:val="TextoNormalNegritaCaracter"/>
        </w:rPr>
        <w:t>Artículo 41.</w:t>
      </w:r>
      <w:r w:rsidRPr="00D54785">
        <w:rPr>
          <w:rStyle w:val="TextoNormalCaracter"/>
        </w:rPr>
        <w:t>-</w:t>
      </w:r>
      <w:r>
        <w:t xml:space="preserve"> Sentencia </w:t>
      </w:r>
      <w:hyperlink w:anchor="SENTENCIA_2020_74" w:history="1">
        <w:r w:rsidRPr="00D54785">
          <w:rPr>
            <w:rStyle w:val="TextoNormalCaracter"/>
          </w:rPr>
          <w:t>74/2020</w:t>
        </w:r>
      </w:hyperlink>
      <w:r>
        <w:t>, f. 3.</w:t>
      </w:r>
    </w:p>
    <w:p w:rsidR="00D54785" w:rsidRDefault="00D54785" w:rsidP="00D54785">
      <w:pPr>
        <w:pStyle w:val="SangriaFrancesaArticulo"/>
      </w:pPr>
      <w:r w:rsidRPr="00D54785">
        <w:rPr>
          <w:rStyle w:val="TextoNormalNegritaCaracter"/>
        </w:rPr>
        <w:t>Artículo 43.</w:t>
      </w:r>
      <w:r w:rsidRPr="00D54785">
        <w:rPr>
          <w:rStyle w:val="TextoNormalCaracter"/>
        </w:rPr>
        <w:t>-</w:t>
      </w:r>
      <w:r>
        <w:t xml:space="preserve"> Auto </w:t>
      </w:r>
      <w:hyperlink w:anchor="AUTO_2020_40" w:history="1">
        <w:r w:rsidRPr="00D54785">
          <w:rPr>
            <w:rStyle w:val="TextoNormalCaracter"/>
          </w:rPr>
          <w:t>40/2020</w:t>
        </w:r>
      </w:hyperlink>
      <w:r>
        <w:t>, f. 4.</w:t>
      </w:r>
    </w:p>
    <w:p w:rsidR="00D54785" w:rsidRDefault="00D54785" w:rsidP="00D54785">
      <w:pPr>
        <w:pStyle w:val="SangriaFrancesaArticulo"/>
      </w:pPr>
      <w:r w:rsidRPr="00D54785">
        <w:rPr>
          <w:rStyle w:val="TextoNormalNegritaCaracter"/>
        </w:rPr>
        <w:t>Artículo 53.1.</w:t>
      </w:r>
      <w:r w:rsidRPr="00D54785">
        <w:rPr>
          <w:rStyle w:val="TextoNormalCaracter"/>
        </w:rPr>
        <w:t>-</w:t>
      </w:r>
      <w:r>
        <w:t xml:space="preserve"> Sentencias </w:t>
      </w:r>
      <w:hyperlink w:anchor="SENTENCIA_2020_65" w:history="1">
        <w:r w:rsidRPr="00D54785">
          <w:rPr>
            <w:rStyle w:val="TextoNormalCaracter"/>
          </w:rPr>
          <w:t>65/2020</w:t>
        </w:r>
      </w:hyperlink>
      <w:r>
        <w:t xml:space="preserve">, f. 26; </w:t>
      </w:r>
      <w:hyperlink w:anchor="SENTENCIA_2020_67" w:history="1">
        <w:r w:rsidRPr="00D54785">
          <w:rPr>
            <w:rStyle w:val="TextoNormalCaracter"/>
          </w:rPr>
          <w:t>67/2020</w:t>
        </w:r>
      </w:hyperlink>
      <w:r>
        <w:t>, f. 4.</w:t>
      </w:r>
    </w:p>
    <w:p w:rsidR="00D54785" w:rsidRDefault="00D54785" w:rsidP="00D54785">
      <w:pPr>
        <w:pStyle w:val="SangriaFrancesaArticulo"/>
      </w:pPr>
      <w:r w:rsidRPr="00D54785">
        <w:rPr>
          <w:rStyle w:val="TextoNormalNegritaCaracter"/>
        </w:rPr>
        <w:t>Artículo 53.2.</w:t>
      </w:r>
      <w:r w:rsidRPr="00D54785">
        <w:rPr>
          <w:rStyle w:val="TextoNormalCaracter"/>
        </w:rPr>
        <w:t>-</w:t>
      </w:r>
      <w:r>
        <w:t xml:space="preserve"> Sentencia </w:t>
      </w:r>
      <w:hyperlink w:anchor="SENTENCIA_2020_47" w:history="1">
        <w:r w:rsidRPr="00D54785">
          <w:rPr>
            <w:rStyle w:val="TextoNormalCaracter"/>
          </w:rPr>
          <w:t>47/2020</w:t>
        </w:r>
      </w:hyperlink>
      <w:r>
        <w:t>, f. 2.</w:t>
      </w:r>
    </w:p>
    <w:p w:rsidR="00D54785" w:rsidRDefault="00D54785" w:rsidP="00D54785">
      <w:pPr>
        <w:pStyle w:val="SangriaIzquierdaArticulo"/>
      </w:pPr>
      <w:r>
        <w:t xml:space="preserve">Auto </w:t>
      </w:r>
      <w:hyperlink w:anchor="AUTO_2020_40" w:history="1">
        <w:r w:rsidRPr="00D54785">
          <w:rPr>
            <w:rStyle w:val="TextoNormalCaracter"/>
          </w:rPr>
          <w:t>40/2020</w:t>
        </w:r>
      </w:hyperlink>
      <w:r>
        <w:t>, f. 1.</w:t>
      </w:r>
    </w:p>
    <w:p w:rsidR="00D54785" w:rsidRDefault="00D54785" w:rsidP="00D54785">
      <w:pPr>
        <w:pStyle w:val="SangriaFrancesaArticulo"/>
      </w:pPr>
      <w:r w:rsidRPr="00D54785">
        <w:rPr>
          <w:rStyle w:val="TextoNormalNegritaCaracter"/>
        </w:rPr>
        <w:t>Artículo 55.</w:t>
      </w:r>
      <w:r w:rsidRPr="00D54785">
        <w:rPr>
          <w:rStyle w:val="TextoNormalCaracter"/>
        </w:rPr>
        <w:t>-</w:t>
      </w:r>
      <w:r>
        <w:t xml:space="preserve"> Auto </w:t>
      </w:r>
      <w:hyperlink w:anchor="AUTO_2020_40" w:history="1">
        <w:r w:rsidRPr="00D54785">
          <w:rPr>
            <w:rStyle w:val="TextoNormalCaracter"/>
          </w:rPr>
          <w:t>40/2020</w:t>
        </w:r>
      </w:hyperlink>
      <w:r>
        <w:t>, f. 4.</w:t>
      </w:r>
    </w:p>
    <w:p w:rsidR="00D54785" w:rsidRDefault="00D54785" w:rsidP="00D54785">
      <w:pPr>
        <w:pStyle w:val="SangriaFrancesaArticulo"/>
      </w:pPr>
      <w:r w:rsidRPr="00D54785">
        <w:rPr>
          <w:rStyle w:val="TextoNormalNegritaCaracter"/>
        </w:rPr>
        <w:t>Artículo 55.1.</w:t>
      </w:r>
      <w:r w:rsidRPr="00D54785">
        <w:rPr>
          <w:rStyle w:val="TextoNormalCaracter"/>
        </w:rPr>
        <w:t>-</w:t>
      </w:r>
      <w:r>
        <w:t xml:space="preserve"> Auto </w:t>
      </w:r>
      <w:hyperlink w:anchor="AUTO_2020_40" w:history="1">
        <w:r w:rsidRPr="00D54785">
          <w:rPr>
            <w:rStyle w:val="TextoNormalCaracter"/>
          </w:rPr>
          <w:t>40/2020</w:t>
        </w:r>
      </w:hyperlink>
      <w:r>
        <w:t>, ff. 1, 4.</w:t>
      </w:r>
    </w:p>
    <w:p w:rsidR="00D54785" w:rsidRDefault="00D54785" w:rsidP="00D54785">
      <w:pPr>
        <w:pStyle w:val="SangriaFrancesaArticulo"/>
      </w:pPr>
      <w:r w:rsidRPr="00D54785">
        <w:rPr>
          <w:rStyle w:val="TextoNormalNegritaCaracter"/>
        </w:rPr>
        <w:t>Artículo 93.</w:t>
      </w:r>
      <w:r w:rsidRPr="00D54785">
        <w:rPr>
          <w:rStyle w:val="TextoNormalCaracter"/>
        </w:rPr>
        <w:t>-</w:t>
      </w:r>
      <w:r>
        <w:t xml:space="preserve"> Sentencia </w:t>
      </w:r>
      <w:hyperlink w:anchor="SENTENCIA_2020_49" w:history="1">
        <w:r w:rsidRPr="00D54785">
          <w:rPr>
            <w:rStyle w:val="TextoNormalCaracter"/>
          </w:rPr>
          <w:t>49/2020</w:t>
        </w:r>
      </w:hyperlink>
      <w:r>
        <w:t>, f. 1.</w:t>
      </w:r>
    </w:p>
    <w:p w:rsidR="00D54785" w:rsidRDefault="00D54785" w:rsidP="00D54785">
      <w:pPr>
        <w:pStyle w:val="SangriaFrancesaArticulo"/>
      </w:pPr>
      <w:r w:rsidRPr="00D54785">
        <w:rPr>
          <w:rStyle w:val="TextoNormalNegritaCaracter"/>
        </w:rPr>
        <w:t>Artículo 97.</w:t>
      </w:r>
      <w:r w:rsidRPr="00D54785">
        <w:rPr>
          <w:rStyle w:val="TextoNormalCaracter"/>
        </w:rPr>
        <w:t>-</w:t>
      </w:r>
      <w:r>
        <w:t xml:space="preserve"> Sentencia </w:t>
      </w:r>
      <w:hyperlink w:anchor="SENTENCIA_2020_65" w:history="1">
        <w:r w:rsidRPr="00D54785">
          <w:rPr>
            <w:rStyle w:val="TextoNormalCaracter"/>
          </w:rPr>
          <w:t>65/2020</w:t>
        </w:r>
      </w:hyperlink>
      <w:r>
        <w:t>, f. 18.</w:t>
      </w:r>
    </w:p>
    <w:p w:rsidR="00D54785" w:rsidRDefault="00D54785" w:rsidP="00D54785">
      <w:pPr>
        <w:pStyle w:val="SangriaFrancesaArticulo"/>
      </w:pPr>
      <w:r w:rsidRPr="00D54785">
        <w:rPr>
          <w:rStyle w:val="TextoNormalNegritaCaracter"/>
        </w:rPr>
        <w:t>Artículo 103.1.</w:t>
      </w:r>
      <w:r w:rsidRPr="00D54785">
        <w:rPr>
          <w:rStyle w:val="TextoNormalCaracter"/>
        </w:rPr>
        <w:t>-</w:t>
      </w:r>
      <w:r>
        <w:t xml:space="preserve"> Sentencia </w:t>
      </w:r>
      <w:hyperlink w:anchor="SENTENCIA_2020_65" w:history="1">
        <w:r w:rsidRPr="00D54785">
          <w:rPr>
            <w:rStyle w:val="TextoNormalCaracter"/>
          </w:rPr>
          <w:t>65/2020</w:t>
        </w:r>
      </w:hyperlink>
      <w:r>
        <w:t>, ff. 9, 15, 26.</w:t>
      </w:r>
    </w:p>
    <w:p w:rsidR="00D54785" w:rsidRDefault="00D54785" w:rsidP="00D54785">
      <w:pPr>
        <w:pStyle w:val="SangriaFrancesaArticulo"/>
      </w:pPr>
      <w:r w:rsidRPr="00D54785">
        <w:rPr>
          <w:rStyle w:val="TextoNormalNegritaCaracter"/>
        </w:rPr>
        <w:t>Artículo 105 a).</w:t>
      </w:r>
      <w:r w:rsidRPr="00D54785">
        <w:rPr>
          <w:rStyle w:val="TextoNormalCaracter"/>
        </w:rPr>
        <w:t>-</w:t>
      </w:r>
      <w:r>
        <w:t xml:space="preserve"> Sentencia </w:t>
      </w:r>
      <w:hyperlink w:anchor="SENTENCIA_2020_65" w:history="1">
        <w:r w:rsidRPr="00D54785">
          <w:rPr>
            <w:rStyle w:val="TextoNormalCaracter"/>
          </w:rPr>
          <w:t>65/2020</w:t>
        </w:r>
      </w:hyperlink>
      <w:r>
        <w:t>, f. 26.</w:t>
      </w:r>
    </w:p>
    <w:p w:rsidR="00D54785" w:rsidRDefault="00D54785" w:rsidP="00D54785">
      <w:pPr>
        <w:pStyle w:val="SangriaFrancesaArticulo"/>
      </w:pPr>
      <w:r w:rsidRPr="00D54785">
        <w:rPr>
          <w:rStyle w:val="TextoNormalNegritaCaracter"/>
        </w:rPr>
        <w:t>Artículo 105 c).</w:t>
      </w:r>
      <w:r w:rsidRPr="00D54785">
        <w:rPr>
          <w:rStyle w:val="TextoNormalCaracter"/>
        </w:rPr>
        <w:t>-</w:t>
      </w:r>
      <w:r>
        <w:t xml:space="preserve"> Sentencia </w:t>
      </w:r>
      <w:hyperlink w:anchor="SENTENCIA_2020_65" w:history="1">
        <w:r w:rsidRPr="00D54785">
          <w:rPr>
            <w:rStyle w:val="TextoNormalCaracter"/>
          </w:rPr>
          <w:t>65/2020</w:t>
        </w:r>
      </w:hyperlink>
      <w:r>
        <w:t>, f. 26.</w:t>
      </w:r>
    </w:p>
    <w:p w:rsidR="00D54785" w:rsidRDefault="00D54785" w:rsidP="00D54785">
      <w:pPr>
        <w:pStyle w:val="SangriaFrancesaArticulo"/>
      </w:pPr>
      <w:r w:rsidRPr="00D54785">
        <w:rPr>
          <w:rStyle w:val="TextoNormalNegritaCaracter"/>
        </w:rPr>
        <w:t>Artículo 106.1.</w:t>
      </w:r>
      <w:r w:rsidRPr="00D54785">
        <w:rPr>
          <w:rStyle w:val="TextoNormalCaracter"/>
        </w:rPr>
        <w:t>-</w:t>
      </w:r>
      <w:r>
        <w:t xml:space="preserve"> Sentencia </w:t>
      </w:r>
      <w:hyperlink w:anchor="SENTENCIA_2020_65" w:history="1">
        <w:r w:rsidRPr="00D54785">
          <w:rPr>
            <w:rStyle w:val="TextoNormalCaracter"/>
          </w:rPr>
          <w:t>65/2020</w:t>
        </w:r>
      </w:hyperlink>
      <w:r>
        <w:t>, f. 26.</w:t>
      </w:r>
    </w:p>
    <w:p w:rsidR="00D54785" w:rsidRDefault="00D54785" w:rsidP="00D54785">
      <w:pPr>
        <w:pStyle w:val="SangriaFrancesaArticulo"/>
      </w:pPr>
      <w:r w:rsidRPr="00D54785">
        <w:rPr>
          <w:rStyle w:val="TextoNormalNegritaCaracter"/>
        </w:rPr>
        <w:t>Artículo 116.</w:t>
      </w:r>
      <w:r w:rsidRPr="00D54785">
        <w:rPr>
          <w:rStyle w:val="TextoNormalCaracter"/>
        </w:rPr>
        <w:t>-</w:t>
      </w:r>
      <w:r>
        <w:t xml:space="preserve"> Auto </w:t>
      </w:r>
      <w:hyperlink w:anchor="AUTO_2020_40" w:history="1">
        <w:r w:rsidRPr="00D54785">
          <w:rPr>
            <w:rStyle w:val="TextoNormalCaracter"/>
          </w:rPr>
          <w:t>40/2020</w:t>
        </w:r>
      </w:hyperlink>
      <w:r>
        <w:t>, f. 4.</w:t>
      </w:r>
    </w:p>
    <w:p w:rsidR="00D54785" w:rsidRDefault="00D54785" w:rsidP="00D54785">
      <w:pPr>
        <w:pStyle w:val="SangriaFrancesaArticulo"/>
      </w:pPr>
      <w:r w:rsidRPr="00D54785">
        <w:rPr>
          <w:rStyle w:val="TextoNormalNegritaCaracter"/>
        </w:rPr>
        <w:t>Artículo 117.</w:t>
      </w:r>
      <w:r w:rsidRPr="00D54785">
        <w:rPr>
          <w:rStyle w:val="TextoNormalCaracter"/>
        </w:rPr>
        <w:t>-</w:t>
      </w:r>
      <w:r>
        <w:t xml:space="preserve"> Sentencias </w:t>
      </w:r>
      <w:hyperlink w:anchor="SENTENCIA_2020_46" w:history="1">
        <w:r w:rsidRPr="00D54785">
          <w:rPr>
            <w:rStyle w:val="TextoNormalCaracter"/>
          </w:rPr>
          <w:t>46/2020</w:t>
        </w:r>
      </w:hyperlink>
      <w:r>
        <w:t xml:space="preserve">, f. 3; </w:t>
      </w:r>
      <w:hyperlink w:anchor="SENTENCIA_2020_47" w:history="1">
        <w:r w:rsidRPr="00D54785">
          <w:rPr>
            <w:rStyle w:val="TextoNormalCaracter"/>
          </w:rPr>
          <w:t>47/2020</w:t>
        </w:r>
      </w:hyperlink>
      <w:r>
        <w:t xml:space="preserve">, f. 3; </w:t>
      </w:r>
      <w:hyperlink w:anchor="SENTENCIA_2020_49" w:history="1">
        <w:r w:rsidRPr="00D54785">
          <w:rPr>
            <w:rStyle w:val="TextoNormalCaracter"/>
          </w:rPr>
          <w:t>49/2020</w:t>
        </w:r>
      </w:hyperlink>
      <w:r>
        <w:t xml:space="preserve">, f. 3; </w:t>
      </w:r>
      <w:hyperlink w:anchor="SENTENCIA_2020_65" w:history="1">
        <w:r w:rsidRPr="00D54785">
          <w:rPr>
            <w:rStyle w:val="TextoNormalCaracter"/>
          </w:rPr>
          <w:t>65/2020</w:t>
        </w:r>
      </w:hyperlink>
      <w:r>
        <w:t>, f. 16.</w:t>
      </w:r>
    </w:p>
    <w:p w:rsidR="00D54785" w:rsidRDefault="00D54785" w:rsidP="00D54785">
      <w:pPr>
        <w:pStyle w:val="SangriaFrancesaArticulo"/>
      </w:pPr>
      <w:r w:rsidRPr="00D54785">
        <w:rPr>
          <w:rStyle w:val="TextoNormalNegritaCaracter"/>
        </w:rPr>
        <w:t>Artículo 117.1.</w:t>
      </w:r>
      <w:r w:rsidRPr="00D54785">
        <w:rPr>
          <w:rStyle w:val="TextoNormalCaracter"/>
        </w:rPr>
        <w:t>-</w:t>
      </w:r>
      <w:r>
        <w:t xml:space="preserve"> Sentencia </w:t>
      </w:r>
      <w:hyperlink w:anchor="SENTENCIA_2020_49" w:history="1">
        <w:r w:rsidRPr="00D54785">
          <w:rPr>
            <w:rStyle w:val="TextoNormalCaracter"/>
          </w:rPr>
          <w:t>49/2020</w:t>
        </w:r>
      </w:hyperlink>
      <w:r>
        <w:t>, f. 3.</w:t>
      </w:r>
    </w:p>
    <w:p w:rsidR="00D54785" w:rsidRDefault="00D54785" w:rsidP="00D54785">
      <w:pPr>
        <w:pStyle w:val="SangriaFrancesaArticulo"/>
      </w:pPr>
      <w:r w:rsidRPr="00D54785">
        <w:rPr>
          <w:rStyle w:val="TextoNormalNegritaCaracter"/>
        </w:rPr>
        <w:t>Artículo 117.3.</w:t>
      </w:r>
      <w:r w:rsidRPr="00D54785">
        <w:rPr>
          <w:rStyle w:val="TextoNormalCaracter"/>
        </w:rPr>
        <w:t>-</w:t>
      </w:r>
      <w:r>
        <w:t xml:space="preserve"> Sentencia </w:t>
      </w:r>
      <w:hyperlink w:anchor="SENTENCIA_2020_49" w:history="1">
        <w:r w:rsidRPr="00D54785">
          <w:rPr>
            <w:rStyle w:val="TextoNormalCaracter"/>
          </w:rPr>
          <w:t>49/2020</w:t>
        </w:r>
      </w:hyperlink>
      <w:r>
        <w:t>, f. 3.</w:t>
      </w:r>
    </w:p>
    <w:p w:rsidR="00D54785" w:rsidRDefault="00D54785" w:rsidP="00D54785">
      <w:pPr>
        <w:pStyle w:val="SangriaIzquierdaArticulo"/>
      </w:pPr>
      <w:r>
        <w:t xml:space="preserve">Autos </w:t>
      </w:r>
      <w:hyperlink w:anchor="AUTO_2020_49" w:history="1">
        <w:r w:rsidRPr="00D54785">
          <w:rPr>
            <w:rStyle w:val="TextoNormalCaracter"/>
          </w:rPr>
          <w:t>49/2020</w:t>
        </w:r>
      </w:hyperlink>
      <w:r>
        <w:t xml:space="preserve">, f. 2; </w:t>
      </w:r>
      <w:hyperlink w:anchor="AUTO_2020_57" w:history="1">
        <w:r w:rsidRPr="00D54785">
          <w:rPr>
            <w:rStyle w:val="TextoNormalCaracter"/>
          </w:rPr>
          <w:t>57/2020</w:t>
        </w:r>
      </w:hyperlink>
      <w:r>
        <w:t xml:space="preserve">, f. 2; </w:t>
      </w:r>
      <w:hyperlink w:anchor="AUTO_2020_58" w:history="1">
        <w:r w:rsidRPr="00D54785">
          <w:rPr>
            <w:rStyle w:val="TextoNormalCaracter"/>
          </w:rPr>
          <w:t>58/2020</w:t>
        </w:r>
      </w:hyperlink>
      <w:r>
        <w:t xml:space="preserve">, f. 2; </w:t>
      </w:r>
      <w:hyperlink w:anchor="AUTO_2020_59" w:history="1">
        <w:r w:rsidRPr="00D54785">
          <w:rPr>
            <w:rStyle w:val="TextoNormalCaracter"/>
          </w:rPr>
          <w:t>59/2020</w:t>
        </w:r>
      </w:hyperlink>
      <w:r>
        <w:t xml:space="preserve">, f. 2; </w:t>
      </w:r>
      <w:hyperlink w:anchor="AUTO_2020_60" w:history="1">
        <w:r w:rsidRPr="00D54785">
          <w:rPr>
            <w:rStyle w:val="TextoNormalCaracter"/>
          </w:rPr>
          <w:t>60/2020</w:t>
        </w:r>
      </w:hyperlink>
      <w:r>
        <w:t xml:space="preserve">, f. 2; </w:t>
      </w:r>
      <w:hyperlink w:anchor="AUTO_2020_61" w:history="1">
        <w:r w:rsidRPr="00D54785">
          <w:rPr>
            <w:rStyle w:val="TextoNormalCaracter"/>
          </w:rPr>
          <w:t>61/2020</w:t>
        </w:r>
      </w:hyperlink>
      <w:r>
        <w:t xml:space="preserve">, ff. 1, 2; </w:t>
      </w:r>
      <w:hyperlink w:anchor="AUTO_2020_64" w:history="1">
        <w:r w:rsidRPr="00D54785">
          <w:rPr>
            <w:rStyle w:val="TextoNormalCaracter"/>
          </w:rPr>
          <w:t>64/2020</w:t>
        </w:r>
      </w:hyperlink>
      <w:r>
        <w:t>, f. 2.</w:t>
      </w:r>
    </w:p>
    <w:p w:rsidR="00D54785" w:rsidRDefault="00D54785" w:rsidP="00D54785">
      <w:pPr>
        <w:pStyle w:val="SangriaFrancesaArticulo"/>
      </w:pPr>
      <w:r w:rsidRPr="00D54785">
        <w:rPr>
          <w:rStyle w:val="TextoNormalNegritaCaracter"/>
        </w:rPr>
        <w:t>Artículo 124.</w:t>
      </w:r>
      <w:r w:rsidRPr="00D54785">
        <w:rPr>
          <w:rStyle w:val="TextoNormalCaracter"/>
        </w:rPr>
        <w:t>-</w:t>
      </w:r>
      <w:r>
        <w:t xml:space="preserve"> Sentencia </w:t>
      </w:r>
      <w:hyperlink w:anchor="SENTENCIA_2020_47" w:history="1">
        <w:r w:rsidRPr="00D54785">
          <w:rPr>
            <w:rStyle w:val="TextoNormalCaracter"/>
          </w:rPr>
          <w:t>47/2020</w:t>
        </w:r>
      </w:hyperlink>
      <w:r>
        <w:t>, f. 3.</w:t>
      </w:r>
    </w:p>
    <w:p w:rsidR="00D54785" w:rsidRDefault="00D54785" w:rsidP="00D54785">
      <w:pPr>
        <w:pStyle w:val="SangriaFrancesaArticulo"/>
      </w:pPr>
      <w:r w:rsidRPr="00D54785">
        <w:rPr>
          <w:rStyle w:val="TextoNormalNegritaCaracter"/>
        </w:rPr>
        <w:t>Artículo 133.</w:t>
      </w:r>
      <w:r w:rsidRPr="00D54785">
        <w:rPr>
          <w:rStyle w:val="TextoNormalCaracter"/>
        </w:rPr>
        <w:t>-</w:t>
      </w:r>
      <w:r>
        <w:t xml:space="preserve"> Sentencia </w:t>
      </w:r>
      <w:hyperlink w:anchor="SENTENCIA_2020_65" w:history="1">
        <w:r w:rsidRPr="00D54785">
          <w:rPr>
            <w:rStyle w:val="TextoNormalCaracter"/>
          </w:rPr>
          <w:t>65/2020</w:t>
        </w:r>
      </w:hyperlink>
      <w:r>
        <w:t>, ff. 3, 5, 8.</w:t>
      </w:r>
    </w:p>
    <w:p w:rsidR="00D54785" w:rsidRDefault="00D54785" w:rsidP="00D54785">
      <w:pPr>
        <w:pStyle w:val="SangriaFrancesaArticulo"/>
      </w:pPr>
      <w:r w:rsidRPr="00D54785">
        <w:rPr>
          <w:rStyle w:val="TextoNormalNegritaCaracter"/>
        </w:rPr>
        <w:t>Artículo 133.1.</w:t>
      </w:r>
      <w:r w:rsidRPr="00D54785">
        <w:rPr>
          <w:rStyle w:val="TextoNormalCaracter"/>
        </w:rPr>
        <w:t>-</w:t>
      </w:r>
      <w:r>
        <w:t xml:space="preserve"> Sentencia </w:t>
      </w:r>
      <w:hyperlink w:anchor="SENTENCIA_2020_65" w:history="1">
        <w:r w:rsidRPr="00D54785">
          <w:rPr>
            <w:rStyle w:val="TextoNormalCaracter"/>
          </w:rPr>
          <w:t>65/2020</w:t>
        </w:r>
      </w:hyperlink>
      <w:r>
        <w:t>, ff. 1, 4, 5, 7, 8, 12, 19, 25.</w:t>
      </w:r>
    </w:p>
    <w:p w:rsidR="00D54785" w:rsidRDefault="00D54785" w:rsidP="00D54785">
      <w:pPr>
        <w:pStyle w:val="SangriaFrancesaArticulo"/>
      </w:pPr>
      <w:r w:rsidRPr="00D54785">
        <w:rPr>
          <w:rStyle w:val="TextoNormalNegritaCaracter"/>
        </w:rPr>
        <w:t>Artículo 133.2.</w:t>
      </w:r>
      <w:r w:rsidRPr="00D54785">
        <w:rPr>
          <w:rStyle w:val="TextoNormalCaracter"/>
        </w:rPr>
        <w:t>-</w:t>
      </w:r>
      <w:r>
        <w:t xml:space="preserve"> Sentencia </w:t>
      </w:r>
      <w:hyperlink w:anchor="SENTENCIA_2020_65" w:history="1">
        <w:r w:rsidRPr="00D54785">
          <w:rPr>
            <w:rStyle w:val="TextoNormalCaracter"/>
          </w:rPr>
          <w:t>65/2020</w:t>
        </w:r>
      </w:hyperlink>
      <w:r>
        <w:t>, ff. 1, 4, 5, 7, 8, 12, 26.</w:t>
      </w:r>
    </w:p>
    <w:p w:rsidR="00D54785" w:rsidRDefault="00D54785" w:rsidP="00D54785">
      <w:pPr>
        <w:pStyle w:val="SangriaFrancesaArticulo"/>
      </w:pPr>
      <w:r w:rsidRPr="00D54785">
        <w:rPr>
          <w:rStyle w:val="TextoNormalNegritaCaracter"/>
        </w:rPr>
        <w:t>Artículo 134.2.</w:t>
      </w:r>
      <w:r w:rsidRPr="00D54785">
        <w:rPr>
          <w:rStyle w:val="TextoNormalCaracter"/>
        </w:rPr>
        <w:t>-</w:t>
      </w:r>
      <w:r>
        <w:t xml:space="preserve"> Sentencia </w:t>
      </w:r>
      <w:hyperlink w:anchor="SENTENCIA_2020_65" w:history="1">
        <w:r w:rsidRPr="00D54785">
          <w:rPr>
            <w:rStyle w:val="TextoNormalCaracter"/>
          </w:rPr>
          <w:t>65/2020</w:t>
        </w:r>
      </w:hyperlink>
      <w:r>
        <w:t>, f. 11.</w:t>
      </w:r>
    </w:p>
    <w:p w:rsidR="00D54785" w:rsidRDefault="00D54785" w:rsidP="00D54785">
      <w:pPr>
        <w:pStyle w:val="SangriaFrancesaArticulo"/>
      </w:pPr>
      <w:r w:rsidRPr="00D54785">
        <w:rPr>
          <w:rStyle w:val="TextoNormalNegritaCaracter"/>
        </w:rPr>
        <w:t>Artículo 134.7.</w:t>
      </w:r>
      <w:r w:rsidRPr="00D54785">
        <w:rPr>
          <w:rStyle w:val="TextoNormalCaracter"/>
        </w:rPr>
        <w:t>-</w:t>
      </w:r>
      <w:r>
        <w:t xml:space="preserve"> Sentencia </w:t>
      </w:r>
      <w:hyperlink w:anchor="SENTENCIA_2020_65" w:history="1">
        <w:r w:rsidRPr="00D54785">
          <w:rPr>
            <w:rStyle w:val="TextoNormalCaracter"/>
          </w:rPr>
          <w:t>65/2020</w:t>
        </w:r>
      </w:hyperlink>
      <w:r>
        <w:t>, ff. 5, 12.</w:t>
      </w:r>
    </w:p>
    <w:p w:rsidR="00D54785" w:rsidRDefault="00D54785" w:rsidP="00D54785">
      <w:pPr>
        <w:pStyle w:val="SangriaFrancesaArticulo"/>
      </w:pPr>
      <w:r w:rsidRPr="00D54785">
        <w:rPr>
          <w:rStyle w:val="TextoNormalNegritaCaracter"/>
        </w:rPr>
        <w:t>Artículo 137.</w:t>
      </w:r>
      <w:r w:rsidRPr="00D54785">
        <w:rPr>
          <w:rStyle w:val="TextoNormalCaracter"/>
        </w:rPr>
        <w:t>-</w:t>
      </w:r>
      <w:r>
        <w:t xml:space="preserve"> Sentencia </w:t>
      </w:r>
      <w:hyperlink w:anchor="SENTENCIA_2020_65" w:history="1">
        <w:r w:rsidRPr="00D54785">
          <w:rPr>
            <w:rStyle w:val="TextoNormalCaracter"/>
          </w:rPr>
          <w:t>65/2020</w:t>
        </w:r>
      </w:hyperlink>
      <w:r>
        <w:t>, f. 20.</w:t>
      </w:r>
    </w:p>
    <w:p w:rsidR="00D54785" w:rsidRDefault="00D54785" w:rsidP="00D54785">
      <w:pPr>
        <w:pStyle w:val="SangriaFrancesaArticulo"/>
      </w:pPr>
      <w:r w:rsidRPr="00D54785">
        <w:rPr>
          <w:rStyle w:val="TextoNormalNegritaCaracter"/>
        </w:rPr>
        <w:t>Artículo 138.</w:t>
      </w:r>
      <w:r w:rsidRPr="00D54785">
        <w:rPr>
          <w:rStyle w:val="TextoNormalCaracter"/>
        </w:rPr>
        <w:t>-</w:t>
      </w:r>
      <w:r>
        <w:t xml:space="preserve"> Sentencia </w:t>
      </w:r>
      <w:hyperlink w:anchor="SENTENCIA_2020_65" w:history="1">
        <w:r w:rsidRPr="00D54785">
          <w:rPr>
            <w:rStyle w:val="TextoNormalCaracter"/>
          </w:rPr>
          <w:t>65/2020</w:t>
        </w:r>
      </w:hyperlink>
      <w:r>
        <w:t>, f. 4.</w:t>
      </w:r>
    </w:p>
    <w:p w:rsidR="00D54785" w:rsidRDefault="00D54785" w:rsidP="00D54785">
      <w:pPr>
        <w:pStyle w:val="SangriaFrancesaArticulo"/>
      </w:pPr>
      <w:r w:rsidRPr="00D54785">
        <w:rPr>
          <w:rStyle w:val="TextoNormalNegritaCaracter"/>
        </w:rPr>
        <w:t>Artículo 148.</w:t>
      </w:r>
      <w:r w:rsidRPr="00D54785">
        <w:rPr>
          <w:rStyle w:val="TextoNormalCaracter"/>
        </w:rPr>
        <w:t>-</w:t>
      </w:r>
      <w:r>
        <w:t xml:space="preserve"> Sentencia </w:t>
      </w:r>
      <w:hyperlink w:anchor="SENTENCIA_2020_65" w:history="1">
        <w:r w:rsidRPr="00D54785">
          <w:rPr>
            <w:rStyle w:val="TextoNormalCaracter"/>
          </w:rPr>
          <w:t>65/2020</w:t>
        </w:r>
      </w:hyperlink>
      <w:r>
        <w:t>, f. 4.</w:t>
      </w:r>
    </w:p>
    <w:p w:rsidR="00D54785" w:rsidRDefault="00D54785" w:rsidP="00D54785">
      <w:pPr>
        <w:pStyle w:val="SangriaFrancesaArticulo"/>
      </w:pPr>
      <w:r w:rsidRPr="00D54785">
        <w:rPr>
          <w:rStyle w:val="TextoNormalNegritaCaracter"/>
        </w:rPr>
        <w:t>Artículo 149.1.</w:t>
      </w:r>
      <w:r w:rsidRPr="00D54785">
        <w:rPr>
          <w:rStyle w:val="TextoNormalCaracter"/>
        </w:rPr>
        <w:t>-</w:t>
      </w:r>
      <w:r>
        <w:t xml:space="preserve"> Sentencia </w:t>
      </w:r>
      <w:hyperlink w:anchor="SENTENCIA_2020_65" w:history="1">
        <w:r w:rsidRPr="00D54785">
          <w:rPr>
            <w:rStyle w:val="TextoNormalCaracter"/>
          </w:rPr>
          <w:t>65/2020</w:t>
        </w:r>
      </w:hyperlink>
      <w:r>
        <w:t>, ff. 5, 8.</w:t>
      </w:r>
    </w:p>
    <w:p w:rsidR="00D54785" w:rsidRDefault="00D54785" w:rsidP="00D54785">
      <w:pPr>
        <w:pStyle w:val="SangriaFrancesaArticulo"/>
      </w:pPr>
      <w:r w:rsidRPr="00D54785">
        <w:rPr>
          <w:rStyle w:val="TextoNormalNegritaCaracter"/>
        </w:rPr>
        <w:t>Artículo 149.1.1.</w:t>
      </w:r>
      <w:r w:rsidRPr="00D54785">
        <w:rPr>
          <w:rStyle w:val="TextoNormalCaracter"/>
        </w:rPr>
        <w:t>-</w:t>
      </w:r>
      <w:r>
        <w:t xml:space="preserve"> Sentencia </w:t>
      </w:r>
      <w:hyperlink w:anchor="SENTENCIA_2020_65" w:history="1">
        <w:r w:rsidRPr="00D54785">
          <w:rPr>
            <w:rStyle w:val="TextoNormalCaracter"/>
          </w:rPr>
          <w:t>65/2020</w:t>
        </w:r>
      </w:hyperlink>
      <w:r>
        <w:t>, ff. 1, 5 a 8, 10, 11, 13 a 15, 18.</w:t>
      </w:r>
    </w:p>
    <w:p w:rsidR="00D54785" w:rsidRDefault="00D54785" w:rsidP="00D54785">
      <w:pPr>
        <w:pStyle w:val="SangriaFrancesaArticulo"/>
      </w:pPr>
      <w:r w:rsidRPr="00D54785">
        <w:rPr>
          <w:rStyle w:val="TextoNormalNegritaCaracter"/>
        </w:rPr>
        <w:t>Artículo 149.1.3.</w:t>
      </w:r>
      <w:r w:rsidRPr="00D54785">
        <w:rPr>
          <w:rStyle w:val="TextoNormalCaracter"/>
        </w:rPr>
        <w:t>-</w:t>
      </w:r>
      <w:r>
        <w:t xml:space="preserve"> Sentencia </w:t>
      </w:r>
      <w:hyperlink w:anchor="SENTENCIA_2020_65" w:history="1">
        <w:r w:rsidRPr="00D54785">
          <w:rPr>
            <w:rStyle w:val="TextoNormalCaracter"/>
          </w:rPr>
          <w:t>65/2020</w:t>
        </w:r>
      </w:hyperlink>
      <w:r>
        <w:t>, ff. 1, 5, 6, 18.</w:t>
      </w:r>
    </w:p>
    <w:p w:rsidR="00D54785" w:rsidRDefault="00D54785" w:rsidP="00D54785">
      <w:pPr>
        <w:pStyle w:val="SangriaIzquierdaArticulo"/>
      </w:pPr>
      <w:r>
        <w:t xml:space="preserve">Auto </w:t>
      </w:r>
      <w:hyperlink w:anchor="AUTO_2020_56" w:history="1">
        <w:r w:rsidRPr="00D54785">
          <w:rPr>
            <w:rStyle w:val="TextoNormalCaracter"/>
          </w:rPr>
          <w:t>56/2020</w:t>
        </w:r>
      </w:hyperlink>
      <w:r>
        <w:t>, f. 6, 7.</w:t>
      </w:r>
    </w:p>
    <w:p w:rsidR="00D54785" w:rsidRDefault="00D54785" w:rsidP="00D54785">
      <w:pPr>
        <w:pStyle w:val="SangriaFrancesaArticulo"/>
      </w:pPr>
      <w:r w:rsidRPr="00D54785">
        <w:rPr>
          <w:rStyle w:val="TextoNormalNegritaCaracter"/>
        </w:rPr>
        <w:t>Artículo 149.1.5.</w:t>
      </w:r>
      <w:r w:rsidRPr="00D54785">
        <w:rPr>
          <w:rStyle w:val="TextoNormalCaracter"/>
        </w:rPr>
        <w:t>-</w:t>
      </w:r>
      <w:r>
        <w:t xml:space="preserve"> Sentencia </w:t>
      </w:r>
      <w:hyperlink w:anchor="SENTENCIA_2020_65" w:history="1">
        <w:r w:rsidRPr="00D54785">
          <w:rPr>
            <w:rStyle w:val="TextoNormalCaracter"/>
          </w:rPr>
          <w:t>65/2020</w:t>
        </w:r>
      </w:hyperlink>
      <w:r>
        <w:t>, f. 16.</w:t>
      </w:r>
    </w:p>
    <w:p w:rsidR="00D54785" w:rsidRDefault="00D54785" w:rsidP="00D54785">
      <w:pPr>
        <w:pStyle w:val="SangriaFrancesaArticulo"/>
      </w:pPr>
      <w:r w:rsidRPr="00D54785">
        <w:rPr>
          <w:rStyle w:val="TextoNormalNegritaCaracter"/>
        </w:rPr>
        <w:t>Artículo 149.1.6.</w:t>
      </w:r>
      <w:r w:rsidRPr="00D54785">
        <w:rPr>
          <w:rStyle w:val="TextoNormalCaracter"/>
        </w:rPr>
        <w:t>-</w:t>
      </w:r>
      <w:r>
        <w:t xml:space="preserve"> Sentencia </w:t>
      </w:r>
      <w:hyperlink w:anchor="SENTENCIA_2020_65" w:history="1">
        <w:r w:rsidRPr="00D54785">
          <w:rPr>
            <w:rStyle w:val="TextoNormalCaracter"/>
          </w:rPr>
          <w:t>65/2020</w:t>
        </w:r>
      </w:hyperlink>
      <w:r>
        <w:t>, ff. 7, 8, 16.</w:t>
      </w:r>
    </w:p>
    <w:p w:rsidR="00D54785" w:rsidRDefault="00D54785" w:rsidP="00D54785">
      <w:pPr>
        <w:pStyle w:val="SangriaFrancesaArticulo"/>
      </w:pPr>
      <w:r w:rsidRPr="00D54785">
        <w:rPr>
          <w:rStyle w:val="TextoNormalNegritaCaracter"/>
        </w:rPr>
        <w:t>Artículo 149.1.6 expresión "necesarias especialidades".</w:t>
      </w:r>
      <w:r w:rsidRPr="00D54785">
        <w:rPr>
          <w:rStyle w:val="TextoNormalCaracter"/>
        </w:rPr>
        <w:t>-</w:t>
      </w:r>
      <w:r>
        <w:t xml:space="preserve"> Sentencia </w:t>
      </w:r>
      <w:hyperlink w:anchor="SENTENCIA_2020_65" w:history="1">
        <w:r w:rsidRPr="00D54785">
          <w:rPr>
            <w:rStyle w:val="TextoNormalCaracter"/>
          </w:rPr>
          <w:t>65/2020</w:t>
        </w:r>
      </w:hyperlink>
      <w:r>
        <w:t>, f. 16.</w:t>
      </w:r>
    </w:p>
    <w:p w:rsidR="00D54785" w:rsidRDefault="00D54785" w:rsidP="00D54785">
      <w:pPr>
        <w:pStyle w:val="SangriaFrancesaArticulo"/>
      </w:pPr>
      <w:r w:rsidRPr="00D54785">
        <w:rPr>
          <w:rStyle w:val="TextoNormalNegritaCaracter"/>
        </w:rPr>
        <w:t>Artículo 149.1.7.</w:t>
      </w:r>
      <w:r w:rsidRPr="00D54785">
        <w:rPr>
          <w:rStyle w:val="TextoNormalCaracter"/>
        </w:rPr>
        <w:t>-</w:t>
      </w:r>
      <w:r>
        <w:t xml:space="preserve"> Sentencia </w:t>
      </w:r>
      <w:hyperlink w:anchor="SENTENCIA_2020_65" w:history="1">
        <w:r w:rsidRPr="00D54785">
          <w:rPr>
            <w:rStyle w:val="TextoNormalCaracter"/>
          </w:rPr>
          <w:t>65/2020</w:t>
        </w:r>
      </w:hyperlink>
      <w:r>
        <w:t>, f. 8.</w:t>
      </w:r>
    </w:p>
    <w:p w:rsidR="00D54785" w:rsidRDefault="00D54785" w:rsidP="00D54785">
      <w:pPr>
        <w:pStyle w:val="SangriaFrancesaArticulo"/>
      </w:pPr>
      <w:r w:rsidRPr="00D54785">
        <w:rPr>
          <w:rStyle w:val="TextoNormalNegritaCaracter"/>
        </w:rPr>
        <w:t>Artículo 149.1.8.</w:t>
      </w:r>
      <w:r w:rsidRPr="00D54785">
        <w:rPr>
          <w:rStyle w:val="TextoNormalCaracter"/>
        </w:rPr>
        <w:t>-</w:t>
      </w:r>
      <w:r>
        <w:t xml:space="preserve"> Sentencia </w:t>
      </w:r>
      <w:hyperlink w:anchor="SENTENCIA_2020_65" w:history="1">
        <w:r w:rsidRPr="00D54785">
          <w:rPr>
            <w:rStyle w:val="TextoNormalCaracter"/>
          </w:rPr>
          <w:t>65/2020</w:t>
        </w:r>
      </w:hyperlink>
      <w:r>
        <w:t>, ff. 1, 5 a 8, 10 a 12, 33.</w:t>
      </w:r>
    </w:p>
    <w:p w:rsidR="00D54785" w:rsidRDefault="00D54785" w:rsidP="00D54785">
      <w:pPr>
        <w:pStyle w:val="SangriaFrancesaArticulo"/>
      </w:pPr>
      <w:r w:rsidRPr="00D54785">
        <w:rPr>
          <w:rStyle w:val="TextoNormalNegritaCaracter"/>
        </w:rPr>
        <w:t>Artículo 149.1.8 inciso 2.</w:t>
      </w:r>
      <w:r w:rsidRPr="00D54785">
        <w:rPr>
          <w:rStyle w:val="TextoNormalCaracter"/>
        </w:rPr>
        <w:t>-</w:t>
      </w:r>
      <w:r>
        <w:t xml:space="preserve"> Sentencia </w:t>
      </w:r>
      <w:hyperlink w:anchor="SENTENCIA_2020_65" w:history="1">
        <w:r w:rsidRPr="00D54785">
          <w:rPr>
            <w:rStyle w:val="TextoNormalCaracter"/>
          </w:rPr>
          <w:t>65/2020</w:t>
        </w:r>
      </w:hyperlink>
      <w:r>
        <w:t>, f. 7.</w:t>
      </w:r>
    </w:p>
    <w:p w:rsidR="00D54785" w:rsidRDefault="00D54785" w:rsidP="00D54785">
      <w:pPr>
        <w:pStyle w:val="SangriaFrancesaArticulo"/>
      </w:pPr>
      <w:r w:rsidRPr="00D54785">
        <w:rPr>
          <w:rStyle w:val="TextoNormalNegritaCaracter"/>
        </w:rPr>
        <w:t>Artículo 149.1.14.</w:t>
      </w:r>
      <w:r w:rsidRPr="00D54785">
        <w:rPr>
          <w:rStyle w:val="TextoNormalCaracter"/>
        </w:rPr>
        <w:t>-</w:t>
      </w:r>
      <w:r>
        <w:t xml:space="preserve"> Sentencia </w:t>
      </w:r>
      <w:hyperlink w:anchor="SENTENCIA_2020_65" w:history="1">
        <w:r w:rsidRPr="00D54785">
          <w:rPr>
            <w:rStyle w:val="TextoNormalCaracter"/>
          </w:rPr>
          <w:t>65/2020</w:t>
        </w:r>
      </w:hyperlink>
      <w:r>
        <w:t>, ff. 1, 4, 5 a 13, 16 a 20, 25, 26, 28, 31, 33.</w:t>
      </w:r>
    </w:p>
    <w:p w:rsidR="00D54785" w:rsidRDefault="00D54785" w:rsidP="00D54785">
      <w:pPr>
        <w:pStyle w:val="SangriaFrancesaArticulo"/>
      </w:pPr>
      <w:r w:rsidRPr="00D54785">
        <w:rPr>
          <w:rStyle w:val="TextoNormalNegritaCaracter"/>
        </w:rPr>
        <w:t>Artículo 149.1.18.</w:t>
      </w:r>
      <w:r w:rsidRPr="00D54785">
        <w:rPr>
          <w:rStyle w:val="TextoNormalCaracter"/>
        </w:rPr>
        <w:t>-</w:t>
      </w:r>
      <w:r>
        <w:t xml:space="preserve"> Sentencia </w:t>
      </w:r>
      <w:hyperlink w:anchor="SENTENCIA_2020_65" w:history="1">
        <w:r w:rsidRPr="00D54785">
          <w:rPr>
            <w:rStyle w:val="TextoNormalCaracter"/>
          </w:rPr>
          <w:t>65/2020</w:t>
        </w:r>
      </w:hyperlink>
      <w:r>
        <w:t>, ff. 1, 2, 5 a 8, 10 a 13, 16 a 19, 24 a 26, 28 a 33.</w:t>
      </w:r>
    </w:p>
    <w:p w:rsidR="00D54785" w:rsidRDefault="00D54785" w:rsidP="00D54785">
      <w:pPr>
        <w:pStyle w:val="SangriaFrancesaArticulo"/>
      </w:pPr>
      <w:r w:rsidRPr="00D54785">
        <w:rPr>
          <w:rStyle w:val="TextoNormalNegritaCaracter"/>
        </w:rPr>
        <w:t>Artículo 149.1.29.</w:t>
      </w:r>
      <w:r w:rsidRPr="00D54785">
        <w:rPr>
          <w:rStyle w:val="TextoNormalCaracter"/>
        </w:rPr>
        <w:t>-</w:t>
      </w:r>
      <w:r>
        <w:t xml:space="preserve"> Sentencia </w:t>
      </w:r>
      <w:hyperlink w:anchor="SENTENCIA_2020_65" w:history="1">
        <w:r w:rsidRPr="00D54785">
          <w:rPr>
            <w:rStyle w:val="TextoNormalCaracter"/>
          </w:rPr>
          <w:t>65/2020</w:t>
        </w:r>
      </w:hyperlink>
      <w:r>
        <w:t>, f. 8.</w:t>
      </w:r>
    </w:p>
    <w:p w:rsidR="00D54785" w:rsidRDefault="00D54785" w:rsidP="00D54785">
      <w:pPr>
        <w:pStyle w:val="SangriaFrancesaArticulo"/>
      </w:pPr>
      <w:r w:rsidRPr="00D54785">
        <w:rPr>
          <w:rStyle w:val="TextoNormalNegritaCaracter"/>
        </w:rPr>
        <w:t>Artículo 149.3.</w:t>
      </w:r>
      <w:r w:rsidRPr="00D54785">
        <w:rPr>
          <w:rStyle w:val="TextoNormalCaracter"/>
        </w:rPr>
        <w:t>-</w:t>
      </w:r>
      <w:r>
        <w:t xml:space="preserve"> Sentencia </w:t>
      </w:r>
      <w:hyperlink w:anchor="SENTENCIA_2020_65" w:history="1">
        <w:r w:rsidRPr="00D54785">
          <w:rPr>
            <w:rStyle w:val="TextoNormalCaracter"/>
          </w:rPr>
          <w:t>65/2020</w:t>
        </w:r>
      </w:hyperlink>
      <w:r>
        <w:t>, f. 4.</w:t>
      </w:r>
    </w:p>
    <w:p w:rsidR="00D54785" w:rsidRDefault="00D54785" w:rsidP="00D54785">
      <w:pPr>
        <w:pStyle w:val="SangriaIzquierdaArticulo"/>
      </w:pPr>
      <w:r>
        <w:t xml:space="preserve">Auto </w:t>
      </w:r>
      <w:hyperlink w:anchor="AUTO_2020_56" w:history="1">
        <w:r w:rsidRPr="00D54785">
          <w:rPr>
            <w:rStyle w:val="TextoNormalCaracter"/>
          </w:rPr>
          <w:t>56/2020</w:t>
        </w:r>
      </w:hyperlink>
      <w:r>
        <w:t>, f. 1.</w:t>
      </w:r>
    </w:p>
    <w:p w:rsidR="00D54785" w:rsidRDefault="00D54785" w:rsidP="00D54785">
      <w:pPr>
        <w:pStyle w:val="SangriaFrancesaArticulo"/>
      </w:pPr>
      <w:r w:rsidRPr="00D54785">
        <w:rPr>
          <w:rStyle w:val="TextoNormalNegritaCaracter"/>
        </w:rPr>
        <w:t>Artículo 150.1.</w:t>
      </w:r>
      <w:r w:rsidRPr="00D54785">
        <w:rPr>
          <w:rStyle w:val="TextoNormalCaracter"/>
        </w:rPr>
        <w:t>-</w:t>
      </w:r>
      <w:r>
        <w:t xml:space="preserve"> Sentencia </w:t>
      </w:r>
      <w:hyperlink w:anchor="SENTENCIA_2020_65" w:history="1">
        <w:r w:rsidRPr="00D54785">
          <w:rPr>
            <w:rStyle w:val="TextoNormalCaracter"/>
          </w:rPr>
          <w:t>65/2020</w:t>
        </w:r>
      </w:hyperlink>
      <w:r>
        <w:t>, f. 5.</w:t>
      </w:r>
    </w:p>
    <w:p w:rsidR="00D54785" w:rsidRDefault="00D54785" w:rsidP="00D54785">
      <w:pPr>
        <w:pStyle w:val="SangriaFrancesaArticulo"/>
      </w:pPr>
      <w:r w:rsidRPr="00D54785">
        <w:rPr>
          <w:rStyle w:val="TextoNormalNegritaCaracter"/>
        </w:rPr>
        <w:t>Artículo 150.2.</w:t>
      </w:r>
      <w:r w:rsidRPr="00D54785">
        <w:rPr>
          <w:rStyle w:val="TextoNormalCaracter"/>
        </w:rPr>
        <w:t>-</w:t>
      </w:r>
      <w:r>
        <w:t xml:space="preserve"> Sentencia </w:t>
      </w:r>
      <w:hyperlink w:anchor="SENTENCIA_2020_65" w:history="1">
        <w:r w:rsidRPr="00D54785">
          <w:rPr>
            <w:rStyle w:val="TextoNormalCaracter"/>
          </w:rPr>
          <w:t>65/2020</w:t>
        </w:r>
      </w:hyperlink>
      <w:r>
        <w:t>, f. 5.</w:t>
      </w:r>
    </w:p>
    <w:p w:rsidR="00D54785" w:rsidRDefault="00D54785" w:rsidP="00D54785">
      <w:pPr>
        <w:pStyle w:val="SangriaFrancesaArticulo"/>
      </w:pPr>
      <w:r w:rsidRPr="00D54785">
        <w:rPr>
          <w:rStyle w:val="TextoNormalNegritaCaracter"/>
        </w:rPr>
        <w:t>Artículo 156.</w:t>
      </w:r>
      <w:r w:rsidRPr="00D54785">
        <w:rPr>
          <w:rStyle w:val="TextoNormalCaracter"/>
        </w:rPr>
        <w:t>-</w:t>
      </w:r>
      <w:r>
        <w:t xml:space="preserve"> Sentencia </w:t>
      </w:r>
      <w:hyperlink w:anchor="SENTENCIA_2020_65" w:history="1">
        <w:r w:rsidRPr="00D54785">
          <w:rPr>
            <w:rStyle w:val="TextoNormalCaracter"/>
          </w:rPr>
          <w:t>65/2020</w:t>
        </w:r>
      </w:hyperlink>
      <w:r>
        <w:t>, ff. 3, 4.</w:t>
      </w:r>
    </w:p>
    <w:p w:rsidR="00D54785" w:rsidRDefault="00D54785" w:rsidP="00D54785">
      <w:pPr>
        <w:pStyle w:val="SangriaFrancesaArticulo"/>
      </w:pPr>
      <w:r w:rsidRPr="00D54785">
        <w:rPr>
          <w:rStyle w:val="TextoNormalNegritaCaracter"/>
        </w:rPr>
        <w:t>Artículo 156.1.</w:t>
      </w:r>
      <w:r w:rsidRPr="00D54785">
        <w:rPr>
          <w:rStyle w:val="TextoNormalCaracter"/>
        </w:rPr>
        <w:t>-</w:t>
      </w:r>
      <w:r>
        <w:t xml:space="preserve"> Sentencia </w:t>
      </w:r>
      <w:hyperlink w:anchor="SENTENCIA_2020_65" w:history="1">
        <w:r w:rsidRPr="00D54785">
          <w:rPr>
            <w:rStyle w:val="TextoNormalCaracter"/>
          </w:rPr>
          <w:t>65/2020</w:t>
        </w:r>
      </w:hyperlink>
      <w:r>
        <w:t>, ff. 1, 4, 5, 7 a 9, 12, 26, 28.</w:t>
      </w:r>
    </w:p>
    <w:p w:rsidR="00D54785" w:rsidRDefault="00D54785" w:rsidP="00D54785">
      <w:pPr>
        <w:pStyle w:val="SangriaFrancesaArticulo"/>
      </w:pPr>
      <w:r w:rsidRPr="00D54785">
        <w:rPr>
          <w:rStyle w:val="TextoNormalNegritaCaracter"/>
        </w:rPr>
        <w:t>Artículo 156.2.</w:t>
      </w:r>
      <w:r w:rsidRPr="00D54785">
        <w:rPr>
          <w:rStyle w:val="TextoNormalCaracter"/>
        </w:rPr>
        <w:t>-</w:t>
      </w:r>
      <w:r>
        <w:t xml:space="preserve"> Sentencia </w:t>
      </w:r>
      <w:hyperlink w:anchor="SENTENCIA_2020_65" w:history="1">
        <w:r w:rsidRPr="00D54785">
          <w:rPr>
            <w:rStyle w:val="TextoNormalCaracter"/>
          </w:rPr>
          <w:t>65/2020</w:t>
        </w:r>
      </w:hyperlink>
      <w:r>
        <w:t>, f. 25.</w:t>
      </w:r>
    </w:p>
    <w:p w:rsidR="00D54785" w:rsidRDefault="00D54785" w:rsidP="00D54785">
      <w:pPr>
        <w:pStyle w:val="SangriaFrancesaArticulo"/>
      </w:pPr>
      <w:r w:rsidRPr="00D54785">
        <w:rPr>
          <w:rStyle w:val="TextoNormalNegritaCaracter"/>
        </w:rPr>
        <w:t>Artículos 156 a 158.</w:t>
      </w:r>
      <w:r w:rsidRPr="00D54785">
        <w:rPr>
          <w:rStyle w:val="TextoNormalCaracter"/>
        </w:rPr>
        <w:t>-</w:t>
      </w:r>
      <w:r>
        <w:t xml:space="preserve"> Sentencia </w:t>
      </w:r>
      <w:hyperlink w:anchor="SENTENCIA_2020_65" w:history="1">
        <w:r w:rsidRPr="00D54785">
          <w:rPr>
            <w:rStyle w:val="TextoNormalCaracter"/>
          </w:rPr>
          <w:t>65/2020</w:t>
        </w:r>
      </w:hyperlink>
      <w:r>
        <w:t>, f. 4.</w:t>
      </w:r>
    </w:p>
    <w:p w:rsidR="00D54785" w:rsidRDefault="00D54785" w:rsidP="00D54785">
      <w:pPr>
        <w:pStyle w:val="SangriaFrancesaArticulo"/>
      </w:pPr>
      <w:r w:rsidRPr="00D54785">
        <w:rPr>
          <w:rStyle w:val="TextoNormalNegritaCaracter"/>
        </w:rPr>
        <w:t>Artículo 157.</w:t>
      </w:r>
      <w:r w:rsidRPr="00D54785">
        <w:rPr>
          <w:rStyle w:val="TextoNormalCaracter"/>
        </w:rPr>
        <w:t>-</w:t>
      </w:r>
      <w:r>
        <w:t xml:space="preserve"> Sentencia </w:t>
      </w:r>
      <w:hyperlink w:anchor="SENTENCIA_2020_65" w:history="1">
        <w:r w:rsidRPr="00D54785">
          <w:rPr>
            <w:rStyle w:val="TextoNormalCaracter"/>
          </w:rPr>
          <w:t>65/2020</w:t>
        </w:r>
      </w:hyperlink>
      <w:r>
        <w:t>, ff. 1, 4, 8.</w:t>
      </w:r>
    </w:p>
    <w:p w:rsidR="00D54785" w:rsidRDefault="00D54785" w:rsidP="00D54785">
      <w:pPr>
        <w:pStyle w:val="SangriaFrancesaArticulo"/>
      </w:pPr>
      <w:r w:rsidRPr="00D54785">
        <w:rPr>
          <w:rStyle w:val="TextoNormalNegritaCaracter"/>
        </w:rPr>
        <w:t>Artículo 157.1.</w:t>
      </w:r>
      <w:r w:rsidRPr="00D54785">
        <w:rPr>
          <w:rStyle w:val="TextoNormalCaracter"/>
        </w:rPr>
        <w:t>-</w:t>
      </w:r>
      <w:r>
        <w:t xml:space="preserve"> Sentencia </w:t>
      </w:r>
      <w:hyperlink w:anchor="SENTENCIA_2020_65" w:history="1">
        <w:r w:rsidRPr="00D54785">
          <w:rPr>
            <w:rStyle w:val="TextoNormalCaracter"/>
          </w:rPr>
          <w:t>65/2020</w:t>
        </w:r>
      </w:hyperlink>
      <w:r>
        <w:t>, f. 4.</w:t>
      </w:r>
    </w:p>
    <w:p w:rsidR="00D54785" w:rsidRDefault="00D54785" w:rsidP="00D54785">
      <w:pPr>
        <w:pStyle w:val="SangriaFrancesaArticulo"/>
      </w:pPr>
      <w:r w:rsidRPr="00D54785">
        <w:rPr>
          <w:rStyle w:val="TextoNormalNegritaCaracter"/>
        </w:rPr>
        <w:t>Artículo 157.1 a).</w:t>
      </w:r>
      <w:r w:rsidRPr="00D54785">
        <w:rPr>
          <w:rStyle w:val="TextoNormalCaracter"/>
        </w:rPr>
        <w:t>-</w:t>
      </w:r>
      <w:r>
        <w:t xml:space="preserve"> Sentencia </w:t>
      </w:r>
      <w:hyperlink w:anchor="SENTENCIA_2020_65" w:history="1">
        <w:r w:rsidRPr="00D54785">
          <w:rPr>
            <w:rStyle w:val="TextoNormalCaracter"/>
          </w:rPr>
          <w:t>65/2020</w:t>
        </w:r>
      </w:hyperlink>
      <w:r>
        <w:t>, ff. 4, 5, 25.</w:t>
      </w:r>
    </w:p>
    <w:p w:rsidR="00D54785" w:rsidRDefault="00D54785" w:rsidP="00D54785">
      <w:pPr>
        <w:pStyle w:val="SangriaFrancesaArticulo"/>
      </w:pPr>
      <w:r w:rsidRPr="00D54785">
        <w:rPr>
          <w:rStyle w:val="TextoNormalNegritaCaracter"/>
        </w:rPr>
        <w:t>Artículo 157.1 b).</w:t>
      </w:r>
      <w:r w:rsidRPr="00D54785">
        <w:rPr>
          <w:rStyle w:val="TextoNormalCaracter"/>
        </w:rPr>
        <w:t>-</w:t>
      </w:r>
      <w:r>
        <w:t xml:space="preserve"> Sentencia </w:t>
      </w:r>
      <w:hyperlink w:anchor="SENTENCIA_2020_65" w:history="1">
        <w:r w:rsidRPr="00D54785">
          <w:rPr>
            <w:rStyle w:val="TextoNormalCaracter"/>
          </w:rPr>
          <w:t>65/2020</w:t>
        </w:r>
      </w:hyperlink>
      <w:r>
        <w:t>, f. 4.</w:t>
      </w:r>
    </w:p>
    <w:p w:rsidR="00D54785" w:rsidRDefault="00D54785" w:rsidP="00D54785">
      <w:pPr>
        <w:pStyle w:val="SangriaFrancesaArticulo"/>
      </w:pPr>
      <w:r w:rsidRPr="00D54785">
        <w:rPr>
          <w:rStyle w:val="TextoNormalNegritaCaracter"/>
        </w:rPr>
        <w:t>Artículo 157.1 c).</w:t>
      </w:r>
      <w:r w:rsidRPr="00D54785">
        <w:rPr>
          <w:rStyle w:val="TextoNormalCaracter"/>
        </w:rPr>
        <w:t>-</w:t>
      </w:r>
      <w:r>
        <w:t xml:space="preserve"> Sentencia </w:t>
      </w:r>
      <w:hyperlink w:anchor="SENTENCIA_2020_65" w:history="1">
        <w:r w:rsidRPr="00D54785">
          <w:rPr>
            <w:rStyle w:val="TextoNormalCaracter"/>
          </w:rPr>
          <w:t>65/2020</w:t>
        </w:r>
      </w:hyperlink>
      <w:r>
        <w:t>, f. 4.</w:t>
      </w:r>
    </w:p>
    <w:p w:rsidR="00D54785" w:rsidRDefault="00D54785" w:rsidP="00D54785">
      <w:pPr>
        <w:pStyle w:val="SangriaFrancesaArticulo"/>
      </w:pPr>
      <w:r w:rsidRPr="00D54785">
        <w:rPr>
          <w:rStyle w:val="TextoNormalNegritaCaracter"/>
        </w:rPr>
        <w:t>Artículo 157.2.</w:t>
      </w:r>
      <w:r w:rsidRPr="00D54785">
        <w:rPr>
          <w:rStyle w:val="TextoNormalCaracter"/>
        </w:rPr>
        <w:t>-</w:t>
      </w:r>
      <w:r>
        <w:t xml:space="preserve"> Sentencia </w:t>
      </w:r>
      <w:hyperlink w:anchor="SENTENCIA_2020_65" w:history="1">
        <w:r w:rsidRPr="00D54785">
          <w:rPr>
            <w:rStyle w:val="TextoNormalCaracter"/>
          </w:rPr>
          <w:t>65/2020</w:t>
        </w:r>
      </w:hyperlink>
      <w:r>
        <w:t>, f. 5.</w:t>
      </w:r>
    </w:p>
    <w:p w:rsidR="00D54785" w:rsidRDefault="00D54785" w:rsidP="00D54785">
      <w:pPr>
        <w:pStyle w:val="SangriaFrancesaArticulo"/>
      </w:pPr>
      <w:r w:rsidRPr="00D54785">
        <w:rPr>
          <w:rStyle w:val="TextoNormalNegritaCaracter"/>
        </w:rPr>
        <w:t>Artículo 157.3.</w:t>
      </w:r>
      <w:r w:rsidRPr="00D54785">
        <w:rPr>
          <w:rStyle w:val="TextoNormalCaracter"/>
        </w:rPr>
        <w:t>-</w:t>
      </w:r>
      <w:r>
        <w:t xml:space="preserve"> Sentencia </w:t>
      </w:r>
      <w:hyperlink w:anchor="SENTENCIA_2020_65" w:history="1">
        <w:r w:rsidRPr="00D54785">
          <w:rPr>
            <w:rStyle w:val="TextoNormalCaracter"/>
          </w:rPr>
          <w:t>65/2020</w:t>
        </w:r>
      </w:hyperlink>
      <w:r>
        <w:t>, ff. 1, 4, 5, 7, 8, 12, 19.</w:t>
      </w:r>
    </w:p>
    <w:p w:rsidR="00D54785" w:rsidRDefault="00D54785" w:rsidP="00D54785">
      <w:pPr>
        <w:pStyle w:val="SangriaFrancesaArticulo"/>
      </w:pPr>
      <w:r w:rsidRPr="00D54785">
        <w:rPr>
          <w:rStyle w:val="TextoNormalNegritaCaracter"/>
        </w:rPr>
        <w:t>Artículo 161.1 b).</w:t>
      </w:r>
      <w:r w:rsidRPr="00D54785">
        <w:rPr>
          <w:rStyle w:val="TextoNormalCaracter"/>
        </w:rPr>
        <w:t>-</w:t>
      </w:r>
      <w:r>
        <w:t xml:space="preserve"> Sentencia </w:t>
      </w:r>
      <w:hyperlink w:anchor="SENTENCIA_2020_47" w:history="1">
        <w:r w:rsidRPr="00D54785">
          <w:rPr>
            <w:rStyle w:val="TextoNormalCaracter"/>
          </w:rPr>
          <w:t>47/2020</w:t>
        </w:r>
      </w:hyperlink>
      <w:r>
        <w:t>, f. 2.</w:t>
      </w:r>
    </w:p>
    <w:p w:rsidR="00D54785" w:rsidRDefault="00D54785" w:rsidP="00D54785">
      <w:pPr>
        <w:pStyle w:val="SangriaFrancesaArticulo"/>
      </w:pPr>
      <w:r w:rsidRPr="00D54785">
        <w:rPr>
          <w:rStyle w:val="TextoNormalNegritaCaracter"/>
        </w:rPr>
        <w:t>Artículo 161.2.</w:t>
      </w:r>
      <w:r w:rsidRPr="00D54785">
        <w:rPr>
          <w:rStyle w:val="TextoNormalCaracter"/>
        </w:rPr>
        <w:t>-</w:t>
      </w:r>
      <w:r>
        <w:t xml:space="preserve"> Sentencia </w:t>
      </w:r>
      <w:hyperlink w:anchor="SENTENCIA_2020_65" w:history="1">
        <w:r w:rsidRPr="00D54785">
          <w:rPr>
            <w:rStyle w:val="TextoNormalCaracter"/>
          </w:rPr>
          <w:t>65/2020</w:t>
        </w:r>
      </w:hyperlink>
      <w:r>
        <w:t>, f. 32.</w:t>
      </w:r>
    </w:p>
    <w:p w:rsidR="00D54785" w:rsidRDefault="00D54785" w:rsidP="00D54785">
      <w:pPr>
        <w:pStyle w:val="SangriaIzquierdaArticulo"/>
      </w:pPr>
      <w:r>
        <w:t xml:space="preserve">Auto </w:t>
      </w:r>
      <w:hyperlink w:anchor="AUTO_2020_56" w:history="1">
        <w:r w:rsidRPr="00D54785">
          <w:rPr>
            <w:rStyle w:val="TextoNormalCaracter"/>
          </w:rPr>
          <w:t>56/2020</w:t>
        </w:r>
      </w:hyperlink>
      <w:r>
        <w:t>, f. 1, 4, 5.</w:t>
      </w:r>
    </w:p>
    <w:p w:rsidR="00D54785" w:rsidRDefault="00D54785" w:rsidP="00D54785">
      <w:pPr>
        <w:pStyle w:val="SangriaFrancesaArticulo"/>
      </w:pPr>
      <w:r w:rsidRPr="00D54785">
        <w:rPr>
          <w:rStyle w:val="TextoNormalNegritaCaracter"/>
        </w:rPr>
        <w:t>Artículo 164.</w:t>
      </w:r>
      <w:r w:rsidRPr="00D54785">
        <w:rPr>
          <w:rStyle w:val="TextoNormalCaracter"/>
        </w:rPr>
        <w:t>-</w:t>
      </w:r>
      <w:r>
        <w:t xml:space="preserve"> Auto </w:t>
      </w:r>
      <w:hyperlink w:anchor="AUTO_2020_66" w:history="1">
        <w:r w:rsidRPr="00D54785">
          <w:rPr>
            <w:rStyle w:val="TextoNormalCaracter"/>
          </w:rPr>
          <w:t>66/2020</w:t>
        </w:r>
      </w:hyperlink>
      <w:r>
        <w:t>, f. 3.</w:t>
      </w:r>
    </w:p>
    <w:p w:rsidR="00D54785" w:rsidRDefault="00D54785" w:rsidP="00D54785">
      <w:pPr>
        <w:pStyle w:val="TextoNormal"/>
      </w:pPr>
    </w:p>
    <w:p w:rsidR="00D54785" w:rsidRDefault="00D54785" w:rsidP="00D54785">
      <w:pPr>
        <w:pStyle w:val="SangriaFrancesaArticulo"/>
      </w:pPr>
      <w:bookmarkStart w:id="67" w:name="INDICE22843"/>
    </w:p>
    <w:bookmarkEnd w:id="67"/>
    <w:p w:rsidR="00D54785" w:rsidRDefault="00D54785" w:rsidP="00D54785">
      <w:pPr>
        <w:pStyle w:val="TextoIndiceNivel2"/>
        <w:suppressAutoHyphens/>
      </w:pPr>
      <w:r>
        <w:t>B) Tribunal Constitucional</w:t>
      </w:r>
    </w:p>
    <w:p w:rsidR="00D54785" w:rsidRDefault="00D54785" w:rsidP="00D54785">
      <w:pPr>
        <w:pStyle w:val="TextoIndiceNivel2"/>
      </w:pPr>
    </w:p>
    <w:p w:rsidR="00D54785" w:rsidRDefault="00D54785" w:rsidP="00D54785">
      <w:pPr>
        <w:pStyle w:val="TextoNormalNegritaCursivandice"/>
      </w:pPr>
      <w:r>
        <w:t>Ley Orgánica 2/1979, de 3 de octubre. Tribunal Constitucional</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Autos </w:t>
      </w:r>
      <w:hyperlink w:anchor="AUTO_2020_62" w:history="1">
        <w:r w:rsidRPr="00D54785">
          <w:rPr>
            <w:rStyle w:val="TextoNormalCaracter"/>
          </w:rPr>
          <w:t>62/2020</w:t>
        </w:r>
      </w:hyperlink>
      <w:r>
        <w:t xml:space="preserve">, f. 4; </w:t>
      </w:r>
      <w:hyperlink w:anchor="AUTO_2020_63" w:history="1">
        <w:r w:rsidRPr="00D54785">
          <w:rPr>
            <w:rStyle w:val="TextoNormalCaracter"/>
          </w:rPr>
          <w:t>63/2020</w:t>
        </w:r>
      </w:hyperlink>
      <w:r>
        <w:t>, f. 4.</w:t>
      </w:r>
    </w:p>
    <w:p w:rsidR="00D54785" w:rsidRDefault="00D54785" w:rsidP="00D54785">
      <w:pPr>
        <w:pStyle w:val="SangriaFrancesaArticulo"/>
      </w:pPr>
      <w:r w:rsidRPr="00D54785">
        <w:rPr>
          <w:rStyle w:val="TextoNormalNegritaCaracter"/>
        </w:rPr>
        <w:t>Artículo 10.1 h).</w:t>
      </w:r>
      <w:r w:rsidRPr="00D54785">
        <w:rPr>
          <w:rStyle w:val="TextoNormalCaracter"/>
        </w:rPr>
        <w:t>-</w:t>
      </w:r>
      <w:r>
        <w:t xml:space="preserve"> Auto </w:t>
      </w:r>
      <w:hyperlink w:anchor="AUTO_2020_63" w:history="1">
        <w:r w:rsidRPr="00D54785">
          <w:rPr>
            <w:rStyle w:val="TextoNormalCaracter"/>
          </w:rPr>
          <w:t>63/2020</w:t>
        </w:r>
      </w:hyperlink>
      <w:r>
        <w:t>, f. 3.</w:t>
      </w:r>
    </w:p>
    <w:p w:rsidR="00D54785" w:rsidRDefault="00D54785" w:rsidP="00D54785">
      <w:pPr>
        <w:pStyle w:val="SangriaFrancesaArticulo"/>
      </w:pPr>
      <w:r w:rsidRPr="00D54785">
        <w:rPr>
          <w:rStyle w:val="TextoNormalNegritaCaracter"/>
        </w:rPr>
        <w:t>Artículo 10.1 k).</w:t>
      </w:r>
      <w:r w:rsidRPr="00D54785">
        <w:rPr>
          <w:rStyle w:val="TextoNormalCaracter"/>
        </w:rPr>
        <w:t>-</w:t>
      </w:r>
      <w:r>
        <w:t xml:space="preserve"> Auto </w:t>
      </w:r>
      <w:hyperlink w:anchor="AUTO_2020_62" w:history="1">
        <w:r w:rsidRPr="00D54785">
          <w:rPr>
            <w:rStyle w:val="TextoNormalCaracter"/>
          </w:rPr>
          <w:t>62/2020</w:t>
        </w:r>
      </w:hyperlink>
      <w:r>
        <w:t>, f. 3.</w:t>
      </w:r>
    </w:p>
    <w:p w:rsidR="00D54785" w:rsidRDefault="00D54785" w:rsidP="00D54785">
      <w:pPr>
        <w:pStyle w:val="SangriaFrancesaArticulo"/>
      </w:pPr>
      <w:r w:rsidRPr="00D54785">
        <w:rPr>
          <w:rStyle w:val="TextoNormalNegritaCaracter"/>
        </w:rPr>
        <w:t>Artículo 14.</w:t>
      </w:r>
      <w:r w:rsidRPr="00D54785">
        <w:rPr>
          <w:rStyle w:val="TextoNormalCaracter"/>
        </w:rPr>
        <w:t>-</w:t>
      </w:r>
      <w:r>
        <w:t xml:space="preserve"> Autos </w:t>
      </w:r>
      <w:hyperlink w:anchor="AUTO_2020_62" w:history="1">
        <w:r w:rsidRPr="00D54785">
          <w:rPr>
            <w:rStyle w:val="TextoNormalCaracter"/>
          </w:rPr>
          <w:t>62/2020</w:t>
        </w:r>
      </w:hyperlink>
      <w:r>
        <w:t xml:space="preserve">, f. 2; </w:t>
      </w:r>
      <w:hyperlink w:anchor="AUTO_2020_63" w:history="1">
        <w:r w:rsidRPr="00D54785">
          <w:rPr>
            <w:rStyle w:val="TextoNormalCaracter"/>
          </w:rPr>
          <w:t>63/2020</w:t>
        </w:r>
      </w:hyperlink>
      <w:r>
        <w:t>, f. 2.</w:t>
      </w:r>
    </w:p>
    <w:p w:rsidR="00D54785" w:rsidRDefault="00D54785" w:rsidP="00D54785">
      <w:pPr>
        <w:pStyle w:val="SangriaFrancesaArticulo"/>
      </w:pPr>
      <w:r w:rsidRPr="00D54785">
        <w:rPr>
          <w:rStyle w:val="TextoNormalNegritaCaracter"/>
        </w:rPr>
        <w:t>Artículo 28.</w:t>
      </w:r>
      <w:r w:rsidRPr="00D54785">
        <w:rPr>
          <w:rStyle w:val="TextoNormalCaracter"/>
        </w:rPr>
        <w:t>-</w:t>
      </w:r>
      <w:r>
        <w:t xml:space="preserve"> Sentencia </w:t>
      </w:r>
      <w:hyperlink w:anchor="SENTENCIA_2020_65" w:history="1">
        <w:r w:rsidRPr="00D54785">
          <w:rPr>
            <w:rStyle w:val="TextoNormalCaracter"/>
          </w:rPr>
          <w:t>65/2020</w:t>
        </w:r>
      </w:hyperlink>
      <w:r>
        <w:t>, f. 5.</w:t>
      </w:r>
    </w:p>
    <w:p w:rsidR="00D54785" w:rsidRDefault="00D54785" w:rsidP="00D54785">
      <w:pPr>
        <w:pStyle w:val="SangriaFrancesaArticulo"/>
      </w:pPr>
      <w:r w:rsidRPr="00D54785">
        <w:rPr>
          <w:rStyle w:val="TextoNormalNegritaCaracter"/>
        </w:rPr>
        <w:t>Artículo 28.1.</w:t>
      </w:r>
      <w:r w:rsidRPr="00D54785">
        <w:rPr>
          <w:rStyle w:val="TextoNormalCaracter"/>
        </w:rPr>
        <w:t>-</w:t>
      </w:r>
      <w:r>
        <w:t xml:space="preserve"> Sentencia </w:t>
      </w:r>
      <w:hyperlink w:anchor="SENTENCIA_2020_65" w:history="1">
        <w:r w:rsidRPr="00D54785">
          <w:rPr>
            <w:rStyle w:val="TextoNormalCaracter"/>
          </w:rPr>
          <w:t>65/2020</w:t>
        </w:r>
      </w:hyperlink>
      <w:r>
        <w:t>, f. 3.</w:t>
      </w:r>
    </w:p>
    <w:p w:rsidR="00D54785" w:rsidRDefault="00D54785" w:rsidP="00D54785">
      <w:pPr>
        <w:pStyle w:val="SangriaFrancesaArticulo"/>
      </w:pPr>
      <w:r w:rsidRPr="00D54785">
        <w:rPr>
          <w:rStyle w:val="TextoNormalNegritaCaracter"/>
        </w:rPr>
        <w:t>Artículo 33</w:t>
      </w:r>
      <w:r>
        <w:t xml:space="preserve"> (redactado por la Ley Orgánica 1/2000, de 7 de enero)</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2.</w:t>
      </w:r>
    </w:p>
    <w:p w:rsidR="00D54785" w:rsidRDefault="00D54785" w:rsidP="00D54785">
      <w:pPr>
        <w:pStyle w:val="SangriaFrancesaArticulo"/>
      </w:pPr>
      <w:r w:rsidRPr="00D54785">
        <w:rPr>
          <w:rStyle w:val="TextoNormalNegritaCaracter"/>
        </w:rPr>
        <w:t>Artículo 37.1.</w:t>
      </w:r>
      <w:r w:rsidRPr="00D54785">
        <w:rPr>
          <w:rStyle w:val="TextoNormalCaracter"/>
        </w:rPr>
        <w:t>-</w:t>
      </w:r>
      <w:r>
        <w:t xml:space="preserve"> Auto </w:t>
      </w:r>
      <w:hyperlink w:anchor="AUTO_2020_66" w:history="1">
        <w:r w:rsidRPr="00D54785">
          <w:rPr>
            <w:rStyle w:val="TextoNormalCaracter"/>
          </w:rPr>
          <w:t>66/2020</w:t>
        </w:r>
      </w:hyperlink>
      <w:r>
        <w:t>, ff. 1, 2.</w:t>
      </w:r>
    </w:p>
    <w:p w:rsidR="00D54785" w:rsidRDefault="00D54785" w:rsidP="00D54785">
      <w:pPr>
        <w:pStyle w:val="SangriaFrancesaArticulo"/>
      </w:pPr>
      <w:r w:rsidRPr="00D54785">
        <w:rPr>
          <w:rStyle w:val="TextoNormalNegritaCaracter"/>
        </w:rPr>
        <w:t>Artículo 38.</w:t>
      </w:r>
      <w:r w:rsidRPr="00D54785">
        <w:rPr>
          <w:rStyle w:val="TextoNormalCaracter"/>
        </w:rPr>
        <w:t>-</w:t>
      </w:r>
      <w:r>
        <w:t xml:space="preserve"> Auto </w:t>
      </w:r>
      <w:hyperlink w:anchor="AUTO_2020_66" w:history="1">
        <w:r w:rsidRPr="00D54785">
          <w:rPr>
            <w:rStyle w:val="TextoNormalCaracter"/>
          </w:rPr>
          <w:t>66/2020</w:t>
        </w:r>
      </w:hyperlink>
      <w:r>
        <w:t>, f. 3.</w:t>
      </w:r>
    </w:p>
    <w:p w:rsidR="00D54785" w:rsidRDefault="00D54785" w:rsidP="00D54785">
      <w:pPr>
        <w:pStyle w:val="SangriaFrancesaArticulo"/>
      </w:pPr>
      <w:r w:rsidRPr="00D54785">
        <w:rPr>
          <w:rStyle w:val="TextoNormalNegritaCaracter"/>
        </w:rPr>
        <w:t>Artículo 40.1.</w:t>
      </w:r>
      <w:r w:rsidRPr="00D54785">
        <w:rPr>
          <w:rStyle w:val="TextoNormalCaracter"/>
        </w:rPr>
        <w:t>-</w:t>
      </w:r>
      <w:r>
        <w:t xml:space="preserve"> Sentencia </w:t>
      </w:r>
      <w:hyperlink w:anchor="SENTENCIA_2020_65" w:history="1">
        <w:r w:rsidRPr="00D54785">
          <w:rPr>
            <w:rStyle w:val="TextoNormalCaracter"/>
          </w:rPr>
          <w:t>65/2020</w:t>
        </w:r>
      </w:hyperlink>
      <w:r>
        <w:t>, f. 17.</w:t>
      </w:r>
    </w:p>
    <w:p w:rsidR="00D54785" w:rsidRDefault="00D54785" w:rsidP="00D54785">
      <w:pPr>
        <w:pStyle w:val="SangriaFrancesaArticulo"/>
      </w:pPr>
      <w:r w:rsidRPr="00D54785">
        <w:rPr>
          <w:rStyle w:val="TextoNormalNegritaCaracter"/>
        </w:rPr>
        <w:t>Artículo 40.2</w:t>
      </w:r>
      <w:r>
        <w:t xml:space="preserve"> (redactado por la Ley Orgánica 6/2007, de 24 de mayo)</w:t>
      </w:r>
      <w:r w:rsidRPr="00D54785">
        <w:rPr>
          <w:rStyle w:val="TextoNormalNegritaCaracter"/>
        </w:rPr>
        <w:t>.</w:t>
      </w:r>
      <w:r w:rsidRPr="00D54785">
        <w:rPr>
          <w:rStyle w:val="TextoNormalCaracter"/>
        </w:rPr>
        <w:t>-</w:t>
      </w:r>
      <w:r>
        <w:t xml:space="preserve"> Sentencia </w:t>
      </w:r>
      <w:hyperlink w:anchor="SENTENCIA_2020_63" w:history="1">
        <w:r w:rsidRPr="00D54785">
          <w:rPr>
            <w:rStyle w:val="TextoNormalCaracter"/>
          </w:rPr>
          <w:t>63/2020</w:t>
        </w:r>
      </w:hyperlink>
      <w:r>
        <w:t>, f. 2.</w:t>
      </w:r>
    </w:p>
    <w:p w:rsidR="00D54785" w:rsidRDefault="00D54785" w:rsidP="00D54785">
      <w:pPr>
        <w:pStyle w:val="SangriaFrancesaArticulo"/>
      </w:pPr>
      <w:r w:rsidRPr="00D54785">
        <w:rPr>
          <w:rStyle w:val="TextoNormalNegritaCaracter"/>
        </w:rPr>
        <w:t>Artículo 41.</w:t>
      </w:r>
      <w:r w:rsidRPr="00D54785">
        <w:rPr>
          <w:rStyle w:val="TextoNormalCaracter"/>
        </w:rPr>
        <w:t>-</w:t>
      </w:r>
      <w:r>
        <w:t xml:space="preserve"> Sentencia </w:t>
      </w:r>
      <w:hyperlink w:anchor="SENTENCIA_2020_47" w:history="1">
        <w:r w:rsidRPr="00D54785">
          <w:rPr>
            <w:rStyle w:val="TextoNormalCaracter"/>
          </w:rPr>
          <w:t>47/2020</w:t>
        </w:r>
      </w:hyperlink>
      <w:r>
        <w:t>, f. 2.</w:t>
      </w:r>
    </w:p>
    <w:p w:rsidR="00D54785" w:rsidRDefault="00D54785" w:rsidP="00D54785">
      <w:pPr>
        <w:pStyle w:val="SangriaFrancesaArticulo"/>
      </w:pPr>
      <w:r w:rsidRPr="00D54785">
        <w:rPr>
          <w:rStyle w:val="TextoNormalNegritaCaracter"/>
        </w:rPr>
        <w:t>Artículo 42</w:t>
      </w:r>
      <w:r>
        <w:t xml:space="preserve"> (redactado por la Ley Orgánica 6/2007, de 24 de mayo)</w:t>
      </w:r>
      <w:r w:rsidRPr="00D54785">
        <w:rPr>
          <w:rStyle w:val="TextoNormalNegritaCaracter"/>
        </w:rPr>
        <w:t>.</w:t>
      </w:r>
      <w:r w:rsidRPr="00D54785">
        <w:rPr>
          <w:rStyle w:val="TextoNormalCaracter"/>
        </w:rPr>
        <w:t>-</w:t>
      </w:r>
      <w:r>
        <w:t xml:space="preserve"> Sentencia </w:t>
      </w:r>
      <w:hyperlink w:anchor="SENTENCIA_2020_68" w:history="1">
        <w:r w:rsidRPr="00D54785">
          <w:rPr>
            <w:rStyle w:val="TextoNormalCaracter"/>
          </w:rPr>
          <w:t>68/2020</w:t>
        </w:r>
      </w:hyperlink>
      <w:r>
        <w:t>, f. 2.</w:t>
      </w:r>
    </w:p>
    <w:p w:rsidR="00D54785" w:rsidRDefault="00D54785" w:rsidP="00D54785">
      <w:pPr>
        <w:pStyle w:val="SangriaFrancesaArticulo"/>
      </w:pPr>
      <w:r w:rsidRPr="00D54785">
        <w:rPr>
          <w:rStyle w:val="TextoNormalNegritaCaracter"/>
        </w:rPr>
        <w:t>Artículo 43</w:t>
      </w:r>
      <w:r>
        <w:t xml:space="preserve"> (redactado por la Ley Orgánica 6/2007, de 24 de mayo)</w:t>
      </w:r>
      <w:r w:rsidRPr="00D54785">
        <w:rPr>
          <w:rStyle w:val="TextoNormalNegritaCaracter"/>
        </w:rPr>
        <w:t>.</w:t>
      </w:r>
      <w:r w:rsidRPr="00D54785">
        <w:rPr>
          <w:rStyle w:val="TextoNormalCaracter"/>
        </w:rPr>
        <w:t>-</w:t>
      </w:r>
      <w:r>
        <w:t xml:space="preserve"> Sentencia </w:t>
      </w:r>
      <w:hyperlink w:anchor="SENTENCIA_2020_71" w:history="1">
        <w:r w:rsidRPr="00D54785">
          <w:rPr>
            <w:rStyle w:val="TextoNormalCaracter"/>
          </w:rPr>
          <w:t>71/2020</w:t>
        </w:r>
      </w:hyperlink>
      <w:r>
        <w:t>, f. 2.</w:t>
      </w:r>
    </w:p>
    <w:p w:rsidR="00D54785" w:rsidRDefault="00D54785" w:rsidP="00D54785">
      <w:pPr>
        <w:pStyle w:val="SangriaFrancesaArticulo"/>
      </w:pPr>
      <w:r w:rsidRPr="00D54785">
        <w:rPr>
          <w:rStyle w:val="TextoNormalNegritaCaracter"/>
        </w:rPr>
        <w:t>Artículo 43.2</w:t>
      </w:r>
      <w:r>
        <w:t xml:space="preserve"> (redactado por la Ley Orgánica 6/2007, de 24 de mayo)</w:t>
      </w:r>
      <w:r w:rsidRPr="00D54785">
        <w:rPr>
          <w:rStyle w:val="TextoNormalNegritaCaracter"/>
        </w:rPr>
        <w:t>.</w:t>
      </w:r>
      <w:r w:rsidRPr="00D54785">
        <w:rPr>
          <w:rStyle w:val="TextoNormalCaracter"/>
        </w:rPr>
        <w:t>-</w:t>
      </w:r>
      <w:r>
        <w:t xml:space="preserve"> Sentencia </w:t>
      </w:r>
      <w:hyperlink w:anchor="SENTENCIA_2020_64" w:history="1">
        <w:r w:rsidRPr="00D54785">
          <w:rPr>
            <w:rStyle w:val="TextoNormalCaracter"/>
          </w:rPr>
          <w:t>64/2020</w:t>
        </w:r>
      </w:hyperlink>
      <w:r>
        <w:t>, f. único.</w:t>
      </w:r>
    </w:p>
    <w:p w:rsidR="00D54785" w:rsidRDefault="00D54785" w:rsidP="00D54785">
      <w:pPr>
        <w:pStyle w:val="SangriaFrancesaArticulo"/>
      </w:pPr>
      <w:r w:rsidRPr="00D54785">
        <w:rPr>
          <w:rStyle w:val="TextoNormalNegritaCaracter"/>
        </w:rPr>
        <w:t>Artículo 44</w:t>
      </w:r>
      <w:r>
        <w:t xml:space="preserve"> (redactado por la Ley Orgánica 6/2007, de 24 de mayo)</w:t>
      </w:r>
      <w:r w:rsidRPr="00D54785">
        <w:rPr>
          <w:rStyle w:val="TextoNormalNegritaCaracter"/>
        </w:rPr>
        <w:t>.</w:t>
      </w:r>
      <w:r w:rsidRPr="00D54785">
        <w:rPr>
          <w:rStyle w:val="TextoNormalCaracter"/>
        </w:rPr>
        <w:t>-</w:t>
      </w:r>
      <w:r>
        <w:t xml:space="preserve"> Sentencia </w:t>
      </w:r>
      <w:hyperlink w:anchor="SENTENCIA_2020_71" w:history="1">
        <w:r w:rsidRPr="00D54785">
          <w:rPr>
            <w:rStyle w:val="TextoNormalCaracter"/>
          </w:rPr>
          <w:t>71/2020</w:t>
        </w:r>
      </w:hyperlink>
      <w:r>
        <w:t>, f. 2.</w:t>
      </w:r>
    </w:p>
    <w:p w:rsidR="00D54785" w:rsidRDefault="00D54785" w:rsidP="00D54785">
      <w:pPr>
        <w:pStyle w:val="SangriaFrancesaArticulo"/>
      </w:pPr>
      <w:r w:rsidRPr="00D54785">
        <w:rPr>
          <w:rStyle w:val="TextoNormalNegritaCaracter"/>
        </w:rPr>
        <w:t>Artículo 44.1 a)</w:t>
      </w:r>
      <w:r>
        <w:t xml:space="preserve"> (redactado por la Ley Orgánica 6/2007, de 24 de mayo)</w:t>
      </w:r>
      <w:r w:rsidRPr="00D54785">
        <w:rPr>
          <w:rStyle w:val="TextoNormalNegritaCaracter"/>
        </w:rPr>
        <w:t>.</w:t>
      </w:r>
      <w:r w:rsidRPr="00D54785">
        <w:rPr>
          <w:rStyle w:val="TextoNormalCaracter"/>
        </w:rPr>
        <w:t>-</w:t>
      </w:r>
      <w:r>
        <w:t xml:space="preserve"> Sentencias </w:t>
      </w:r>
      <w:hyperlink w:anchor="SENTENCIA_2020_51" w:history="1">
        <w:r w:rsidRPr="00D54785">
          <w:rPr>
            <w:rStyle w:val="TextoNormalCaracter"/>
          </w:rPr>
          <w:t>51/2020</w:t>
        </w:r>
      </w:hyperlink>
      <w:r>
        <w:t xml:space="preserve">, f. único; </w:t>
      </w:r>
      <w:hyperlink w:anchor="SENTENCIA_2020_52" w:history="1">
        <w:r w:rsidRPr="00D54785">
          <w:rPr>
            <w:rStyle w:val="TextoNormalCaracter"/>
          </w:rPr>
          <w:t>52/2020</w:t>
        </w:r>
      </w:hyperlink>
      <w:r>
        <w:t xml:space="preserve">, f. único; </w:t>
      </w:r>
      <w:hyperlink w:anchor="SENTENCIA_2020_54" w:history="1">
        <w:r w:rsidRPr="00D54785">
          <w:rPr>
            <w:rStyle w:val="TextoNormalCaracter"/>
          </w:rPr>
          <w:t>54/2020</w:t>
        </w:r>
      </w:hyperlink>
      <w:r>
        <w:t xml:space="preserve">, f. único; </w:t>
      </w:r>
      <w:hyperlink w:anchor="SENTENCIA_2020_55" w:history="1">
        <w:r w:rsidRPr="00D54785">
          <w:rPr>
            <w:rStyle w:val="TextoNormalCaracter"/>
          </w:rPr>
          <w:t>55/2020</w:t>
        </w:r>
      </w:hyperlink>
      <w:r>
        <w:t xml:space="preserve">, f. único; </w:t>
      </w:r>
      <w:hyperlink w:anchor="SENTENCIA_2020_58" w:history="1">
        <w:r w:rsidRPr="00D54785">
          <w:rPr>
            <w:rStyle w:val="TextoNormalCaracter"/>
          </w:rPr>
          <w:t>58/2020</w:t>
        </w:r>
      </w:hyperlink>
      <w:r>
        <w:t xml:space="preserve">, f. único; </w:t>
      </w:r>
      <w:hyperlink w:anchor="SENTENCIA_2020_59" w:history="1">
        <w:r w:rsidRPr="00D54785">
          <w:rPr>
            <w:rStyle w:val="TextoNormalCaracter"/>
          </w:rPr>
          <w:t>59/2020</w:t>
        </w:r>
      </w:hyperlink>
      <w:r>
        <w:t xml:space="preserve">, f. único; </w:t>
      </w:r>
      <w:hyperlink w:anchor="SENTENCIA_2020_60" w:history="1">
        <w:r w:rsidRPr="00D54785">
          <w:rPr>
            <w:rStyle w:val="TextoNormalCaracter"/>
          </w:rPr>
          <w:t>60/2020</w:t>
        </w:r>
      </w:hyperlink>
      <w:r>
        <w:t xml:space="preserve">, f. único; </w:t>
      </w:r>
      <w:hyperlink w:anchor="SENTENCIA_2020_61" w:history="1">
        <w:r w:rsidRPr="00D54785">
          <w:rPr>
            <w:rStyle w:val="TextoNormalCaracter"/>
          </w:rPr>
          <w:t>61/2020</w:t>
        </w:r>
      </w:hyperlink>
      <w:r>
        <w:t>, f. único.</w:t>
      </w:r>
    </w:p>
    <w:p w:rsidR="00D54785" w:rsidRDefault="00D54785" w:rsidP="00D54785">
      <w:pPr>
        <w:pStyle w:val="SangriaFrancesaArticulo"/>
      </w:pPr>
      <w:r w:rsidRPr="00D54785">
        <w:rPr>
          <w:rStyle w:val="TextoNormalNegritaCaracter"/>
        </w:rPr>
        <w:t>Artículo 44.1 c)</w:t>
      </w:r>
      <w:r>
        <w:t xml:space="preserve"> (redactado por la Ley Orgánica 6/2007, de 24 de mayo)</w:t>
      </w:r>
      <w:r w:rsidRPr="00D54785">
        <w:rPr>
          <w:rStyle w:val="TextoNormalNegritaCaracter"/>
        </w:rPr>
        <w:t>.</w:t>
      </w:r>
      <w:r w:rsidRPr="00D54785">
        <w:rPr>
          <w:rStyle w:val="TextoNormalCaracter"/>
        </w:rPr>
        <w:t>-</w:t>
      </w:r>
      <w:r>
        <w:t xml:space="preserve"> Sentencia </w:t>
      </w:r>
      <w:hyperlink w:anchor="SENTENCIA_2020_67" w:history="1">
        <w:r w:rsidRPr="00D54785">
          <w:rPr>
            <w:rStyle w:val="TextoNormalCaracter"/>
          </w:rPr>
          <w:t>67/2020</w:t>
        </w:r>
      </w:hyperlink>
      <w:r>
        <w:t>, f. 2.</w:t>
      </w:r>
    </w:p>
    <w:p w:rsidR="00D54785" w:rsidRDefault="00D54785" w:rsidP="00D54785">
      <w:pPr>
        <w:pStyle w:val="SangriaIzquierdaArticulo"/>
      </w:pPr>
      <w:r>
        <w:t xml:space="preserve">Auto </w:t>
      </w:r>
      <w:hyperlink w:anchor="AUTO_2020_40" w:history="1">
        <w:r w:rsidRPr="00D54785">
          <w:rPr>
            <w:rStyle w:val="TextoNormalCaracter"/>
          </w:rPr>
          <w:t>40/2020</w:t>
        </w:r>
      </w:hyperlink>
      <w:r>
        <w:t>, f. 1.</w:t>
      </w:r>
    </w:p>
    <w:p w:rsidR="00D54785" w:rsidRDefault="00D54785" w:rsidP="00D54785">
      <w:pPr>
        <w:pStyle w:val="SangriaFrancesaArticulo"/>
      </w:pPr>
      <w:r w:rsidRPr="00D54785">
        <w:rPr>
          <w:rStyle w:val="TextoNormalNegritaCaracter"/>
        </w:rPr>
        <w:t>Artículo 44.2</w:t>
      </w:r>
      <w:r>
        <w:t xml:space="preserve"> (redactado por la Ley Orgánica 6/2007, de 24 de mayo)</w:t>
      </w:r>
      <w:r w:rsidRPr="00D54785">
        <w:rPr>
          <w:rStyle w:val="TextoNormalNegritaCaracter"/>
        </w:rPr>
        <w:t>.</w:t>
      </w:r>
      <w:r w:rsidRPr="00D54785">
        <w:rPr>
          <w:rStyle w:val="TextoNormalCaracter"/>
        </w:rPr>
        <w:t>-</w:t>
      </w:r>
      <w:r>
        <w:t xml:space="preserve"> Sentencia </w:t>
      </w:r>
      <w:hyperlink w:anchor="SENTENCIA_2020_64" w:history="1">
        <w:r w:rsidRPr="00D54785">
          <w:rPr>
            <w:rStyle w:val="TextoNormalCaracter"/>
          </w:rPr>
          <w:t>64/2020</w:t>
        </w:r>
      </w:hyperlink>
      <w:r>
        <w:t>, f. único.</w:t>
      </w:r>
    </w:p>
    <w:p w:rsidR="00D54785" w:rsidRDefault="00D54785" w:rsidP="00D54785">
      <w:pPr>
        <w:pStyle w:val="SangriaIzquierdaArticulo"/>
      </w:pPr>
      <w:r>
        <w:t xml:space="preserve">Auto </w:t>
      </w:r>
      <w:hyperlink w:anchor="AUTO_2020_43" w:history="1">
        <w:r w:rsidRPr="00D54785">
          <w:rPr>
            <w:rStyle w:val="TextoNormalCaracter"/>
          </w:rPr>
          <w:t>43/2020</w:t>
        </w:r>
      </w:hyperlink>
      <w:r>
        <w:t>, f. único.</w:t>
      </w:r>
    </w:p>
    <w:p w:rsidR="00D54785" w:rsidRDefault="00D54785" w:rsidP="00D54785">
      <w:pPr>
        <w:pStyle w:val="SangriaFrancesaArticulo"/>
      </w:pPr>
      <w:r w:rsidRPr="00D54785">
        <w:rPr>
          <w:rStyle w:val="TextoNormalNegritaCaracter"/>
        </w:rPr>
        <w:t>Artículo 49.1</w:t>
      </w:r>
      <w:r>
        <w:t xml:space="preserve"> (redactado por la Ley Orgánica 6/2007, de 24 de mayo)</w:t>
      </w:r>
      <w:r w:rsidRPr="00D54785">
        <w:rPr>
          <w:rStyle w:val="TextoNormalNegritaCaracter"/>
        </w:rPr>
        <w:t>.</w:t>
      </w:r>
      <w:r w:rsidRPr="00D54785">
        <w:rPr>
          <w:rStyle w:val="TextoNormalCaracter"/>
        </w:rPr>
        <w:t>-</w:t>
      </w:r>
      <w:r>
        <w:t xml:space="preserve"> Sentencia </w:t>
      </w:r>
      <w:hyperlink w:anchor="SENTENCIA_2020_67" w:history="1">
        <w:r w:rsidRPr="00D54785">
          <w:rPr>
            <w:rStyle w:val="TextoNormalCaracter"/>
          </w:rPr>
          <w:t>67/2020</w:t>
        </w:r>
      </w:hyperlink>
      <w:r>
        <w:t>, f. 3.</w:t>
      </w:r>
    </w:p>
    <w:p w:rsidR="00D54785" w:rsidRDefault="00D54785" w:rsidP="00D54785">
      <w:pPr>
        <w:pStyle w:val="SangriaFrancesaArticulo"/>
      </w:pPr>
      <w:r w:rsidRPr="00D54785">
        <w:rPr>
          <w:rStyle w:val="TextoNormalNegritaCaracter"/>
        </w:rPr>
        <w:t>Artículo 50.1</w:t>
      </w:r>
      <w:r>
        <w:t xml:space="preserve"> (redactado por la Ley Orgánica 6/2007, de 24 de mayo)</w:t>
      </w:r>
      <w:r w:rsidRPr="00D54785">
        <w:rPr>
          <w:rStyle w:val="TextoNormalNegritaCaracter"/>
        </w:rPr>
        <w:t>.</w:t>
      </w:r>
      <w:r w:rsidRPr="00D54785">
        <w:rPr>
          <w:rStyle w:val="TextoNormalCaracter"/>
        </w:rPr>
        <w:t>-</w:t>
      </w:r>
      <w:r>
        <w:t xml:space="preserve"> Sentencia </w:t>
      </w:r>
      <w:hyperlink w:anchor="SENTENCIA_2020_67" w:history="1">
        <w:r w:rsidRPr="00D54785">
          <w:rPr>
            <w:rStyle w:val="TextoNormalCaracter"/>
          </w:rPr>
          <w:t>67/2020</w:t>
        </w:r>
      </w:hyperlink>
      <w:r>
        <w:t>, f. 3.</w:t>
      </w:r>
    </w:p>
    <w:p w:rsidR="00D54785" w:rsidRDefault="00D54785" w:rsidP="00D54785">
      <w:pPr>
        <w:pStyle w:val="SangriaIzquierdaArticulo"/>
      </w:pPr>
      <w:r>
        <w:t xml:space="preserve">Autos </w:t>
      </w:r>
      <w:hyperlink w:anchor="AUTO_2020_60" w:history="1">
        <w:r w:rsidRPr="00D54785">
          <w:rPr>
            <w:rStyle w:val="TextoNormalCaracter"/>
          </w:rPr>
          <w:t>60/2020</w:t>
        </w:r>
      </w:hyperlink>
      <w:r>
        <w:t xml:space="preserve">, f. 1; </w:t>
      </w:r>
      <w:hyperlink w:anchor="AUTO_2020_64" w:history="1">
        <w:r w:rsidRPr="00D54785">
          <w:rPr>
            <w:rStyle w:val="TextoNormalCaracter"/>
          </w:rPr>
          <w:t>64/2020</w:t>
        </w:r>
      </w:hyperlink>
      <w:r>
        <w:t>, f. 1.</w:t>
      </w:r>
    </w:p>
    <w:p w:rsidR="00D54785" w:rsidRDefault="00D54785" w:rsidP="00D54785">
      <w:pPr>
        <w:pStyle w:val="SangriaFrancesaArticulo"/>
      </w:pPr>
      <w:r w:rsidRPr="00D54785">
        <w:rPr>
          <w:rStyle w:val="TextoNormalNegritaCaracter"/>
        </w:rPr>
        <w:t>Artículo 50.1 b)</w:t>
      </w:r>
      <w:r>
        <w:t xml:space="preserve"> (redactado por la Ley Orgánica 6/2007, de 24 de mayo)</w:t>
      </w:r>
      <w:r w:rsidRPr="00D54785">
        <w:rPr>
          <w:rStyle w:val="TextoNormalNegritaCaracter"/>
        </w:rPr>
        <w:t>.</w:t>
      </w:r>
      <w:r w:rsidRPr="00D54785">
        <w:rPr>
          <w:rStyle w:val="TextoNormalCaracter"/>
        </w:rPr>
        <w:t>-</w:t>
      </w:r>
      <w:r>
        <w:t xml:space="preserve"> Sentencias </w:t>
      </w:r>
      <w:hyperlink w:anchor="SENTENCIA_2020_47" w:history="1">
        <w:r w:rsidRPr="00D54785">
          <w:rPr>
            <w:rStyle w:val="TextoNormalCaracter"/>
          </w:rPr>
          <w:t>47/2020</w:t>
        </w:r>
      </w:hyperlink>
      <w:r>
        <w:t xml:space="preserve">, f. 2; </w:t>
      </w:r>
      <w:hyperlink w:anchor="SENTENCIA_2020_67" w:history="1">
        <w:r w:rsidRPr="00D54785">
          <w:rPr>
            <w:rStyle w:val="TextoNormalCaracter"/>
          </w:rPr>
          <w:t>67/2020</w:t>
        </w:r>
      </w:hyperlink>
      <w:r>
        <w:t>, f. 3.</w:t>
      </w:r>
    </w:p>
    <w:p w:rsidR="00D54785" w:rsidRDefault="00D54785" w:rsidP="00D54785">
      <w:pPr>
        <w:pStyle w:val="SangriaFrancesaArticulo"/>
      </w:pPr>
      <w:r w:rsidRPr="00D54785">
        <w:rPr>
          <w:rStyle w:val="TextoNormalNegritaCaracter"/>
        </w:rPr>
        <w:t>Artículo 50.3</w:t>
      </w:r>
      <w:r>
        <w:t xml:space="preserve"> (redactado por la Ley Orgánica 6/2007, de 24 de mayo)</w:t>
      </w:r>
      <w:r w:rsidRPr="00D54785">
        <w:rPr>
          <w:rStyle w:val="TextoNormalNegritaCaracter"/>
        </w:rPr>
        <w:t>.</w:t>
      </w:r>
      <w:r w:rsidRPr="00D54785">
        <w:rPr>
          <w:rStyle w:val="TextoNormalCaracter"/>
        </w:rPr>
        <w:t>-</w:t>
      </w:r>
      <w:r>
        <w:t xml:space="preserve"> Auto </w:t>
      </w:r>
      <w:hyperlink w:anchor="AUTO_2020_43" w:history="1">
        <w:r w:rsidRPr="00D54785">
          <w:rPr>
            <w:rStyle w:val="TextoNormalCaracter"/>
          </w:rPr>
          <w:t>43/2020</w:t>
        </w:r>
      </w:hyperlink>
      <w:r>
        <w:t>, f. único.</w:t>
      </w:r>
    </w:p>
    <w:p w:rsidR="00D54785" w:rsidRDefault="00D54785" w:rsidP="00D54785">
      <w:pPr>
        <w:pStyle w:val="SangriaFrancesaArticulo"/>
      </w:pPr>
      <w:r w:rsidRPr="00D54785">
        <w:rPr>
          <w:rStyle w:val="TextoNormalNegritaCaracter"/>
        </w:rPr>
        <w:t>Artículo 52.</w:t>
      </w:r>
      <w:r w:rsidRPr="00D54785">
        <w:rPr>
          <w:rStyle w:val="TextoNormalCaracter"/>
        </w:rPr>
        <w:t>-</w:t>
      </w:r>
      <w:r>
        <w:t xml:space="preserve"> Sentencia </w:t>
      </w:r>
      <w:hyperlink w:anchor="SENTENCIA_2020_53" w:history="1">
        <w:r w:rsidRPr="00D54785">
          <w:rPr>
            <w:rStyle w:val="TextoNormalCaracter"/>
          </w:rPr>
          <w:t>53/2020</w:t>
        </w:r>
      </w:hyperlink>
      <w:r>
        <w:t>, f. 1.</w:t>
      </w:r>
    </w:p>
    <w:p w:rsidR="00D54785" w:rsidRDefault="00D54785" w:rsidP="00D54785">
      <w:pPr>
        <w:pStyle w:val="SangriaFrancesaArticulo"/>
      </w:pPr>
      <w:r w:rsidRPr="00D54785">
        <w:rPr>
          <w:rStyle w:val="TextoNormalNegritaCaracter"/>
        </w:rPr>
        <w:t>Artículo 52.2</w:t>
      </w:r>
      <w:r>
        <w:t xml:space="preserve"> (redactado por la Ley Orgánica 6/2007, de 24 de mayo)</w:t>
      </w:r>
      <w:r w:rsidRPr="00D54785">
        <w:rPr>
          <w:rStyle w:val="TextoNormalNegritaCaracter"/>
        </w:rPr>
        <w:t>.</w:t>
      </w:r>
      <w:r w:rsidRPr="00D54785">
        <w:rPr>
          <w:rStyle w:val="TextoNormalCaracter"/>
        </w:rPr>
        <w:t>-</w:t>
      </w:r>
      <w:r>
        <w:t xml:space="preserve"> Autos </w:t>
      </w:r>
      <w:hyperlink w:anchor="AUTO_2020_44" w:history="1">
        <w:r w:rsidRPr="00D54785">
          <w:rPr>
            <w:rStyle w:val="TextoNormalCaracter"/>
          </w:rPr>
          <w:t>44/2020</w:t>
        </w:r>
      </w:hyperlink>
      <w:r>
        <w:t xml:space="preserve">, f. 2; </w:t>
      </w:r>
      <w:hyperlink w:anchor="AUTO_2020_45" w:history="1">
        <w:r w:rsidRPr="00D54785">
          <w:rPr>
            <w:rStyle w:val="TextoNormalCaracter"/>
          </w:rPr>
          <w:t>45/2020</w:t>
        </w:r>
      </w:hyperlink>
      <w:r>
        <w:t xml:space="preserve">, f. 2; </w:t>
      </w:r>
      <w:hyperlink w:anchor="AUTO_2020_46" w:history="1">
        <w:r w:rsidRPr="00D54785">
          <w:rPr>
            <w:rStyle w:val="TextoNormalCaracter"/>
          </w:rPr>
          <w:t>46/2020</w:t>
        </w:r>
      </w:hyperlink>
      <w:r>
        <w:t xml:space="preserve">, f. 2; </w:t>
      </w:r>
      <w:hyperlink w:anchor="AUTO_2020_47" w:history="1">
        <w:r w:rsidRPr="00D54785">
          <w:rPr>
            <w:rStyle w:val="TextoNormalCaracter"/>
          </w:rPr>
          <w:t>47/2020</w:t>
        </w:r>
      </w:hyperlink>
      <w:r>
        <w:t xml:space="preserve">, f. 2; </w:t>
      </w:r>
      <w:hyperlink w:anchor="AUTO_2020_48" w:history="1">
        <w:r w:rsidRPr="00D54785">
          <w:rPr>
            <w:rStyle w:val="TextoNormalCaracter"/>
          </w:rPr>
          <w:t>48/2020</w:t>
        </w:r>
      </w:hyperlink>
      <w:r>
        <w:t xml:space="preserve">, f. 2; </w:t>
      </w:r>
      <w:hyperlink w:anchor="AUTO_2020_49" w:history="1">
        <w:r w:rsidRPr="00D54785">
          <w:rPr>
            <w:rStyle w:val="TextoNormalCaracter"/>
          </w:rPr>
          <w:t>49/2020</w:t>
        </w:r>
      </w:hyperlink>
      <w:r>
        <w:t xml:space="preserve">, f. 2; </w:t>
      </w:r>
      <w:hyperlink w:anchor="AUTO_2020_51" w:history="1">
        <w:r w:rsidRPr="00D54785">
          <w:rPr>
            <w:rStyle w:val="TextoNormalCaracter"/>
          </w:rPr>
          <w:t>51/2020</w:t>
        </w:r>
      </w:hyperlink>
      <w:r>
        <w:t xml:space="preserve">, f. 2; </w:t>
      </w:r>
      <w:hyperlink w:anchor="AUTO_2020_57" w:history="1">
        <w:r w:rsidRPr="00D54785">
          <w:rPr>
            <w:rStyle w:val="TextoNormalCaracter"/>
          </w:rPr>
          <w:t>57/2020</w:t>
        </w:r>
      </w:hyperlink>
      <w:r>
        <w:t xml:space="preserve">, f. 2; </w:t>
      </w:r>
      <w:hyperlink w:anchor="AUTO_2020_58" w:history="1">
        <w:r w:rsidRPr="00D54785">
          <w:rPr>
            <w:rStyle w:val="TextoNormalCaracter"/>
          </w:rPr>
          <w:t>58/2020</w:t>
        </w:r>
      </w:hyperlink>
      <w:r>
        <w:t xml:space="preserve">, f. 2; </w:t>
      </w:r>
      <w:hyperlink w:anchor="AUTO_2020_59" w:history="1">
        <w:r w:rsidRPr="00D54785">
          <w:rPr>
            <w:rStyle w:val="TextoNormalCaracter"/>
          </w:rPr>
          <w:t>59/2020</w:t>
        </w:r>
      </w:hyperlink>
      <w:r>
        <w:t xml:space="preserve">, f. 2; </w:t>
      </w:r>
      <w:hyperlink w:anchor="AUTO_2020_60" w:history="1">
        <w:r w:rsidRPr="00D54785">
          <w:rPr>
            <w:rStyle w:val="TextoNormalCaracter"/>
          </w:rPr>
          <w:t>60/2020</w:t>
        </w:r>
      </w:hyperlink>
      <w:r>
        <w:t xml:space="preserve">, f. 2; </w:t>
      </w:r>
      <w:hyperlink w:anchor="AUTO_2020_61" w:history="1">
        <w:r w:rsidRPr="00D54785">
          <w:rPr>
            <w:rStyle w:val="TextoNormalCaracter"/>
          </w:rPr>
          <w:t>61/2020</w:t>
        </w:r>
      </w:hyperlink>
      <w:r>
        <w:t xml:space="preserve">, f. 1; </w:t>
      </w:r>
      <w:hyperlink w:anchor="AUTO_2020_65" w:history="1">
        <w:r w:rsidRPr="00D54785">
          <w:rPr>
            <w:rStyle w:val="TextoNormalCaracter"/>
          </w:rPr>
          <w:t>65/2020</w:t>
        </w:r>
      </w:hyperlink>
      <w:r>
        <w:t>, f. 2.</w:t>
      </w:r>
    </w:p>
    <w:p w:rsidR="00D54785" w:rsidRDefault="00D54785" w:rsidP="00D54785">
      <w:pPr>
        <w:pStyle w:val="SangriaFrancesaArticulo"/>
      </w:pPr>
      <w:r w:rsidRPr="00D54785">
        <w:rPr>
          <w:rStyle w:val="TextoNormalNegritaCaracter"/>
        </w:rPr>
        <w:t>Artículo 53.2.</w:t>
      </w:r>
      <w:r w:rsidRPr="00D54785">
        <w:rPr>
          <w:rStyle w:val="TextoNormalCaracter"/>
        </w:rPr>
        <w:t>-</w:t>
      </w:r>
      <w:r>
        <w:t xml:space="preserve"> Auto </w:t>
      </w:r>
      <w:hyperlink w:anchor="AUTO_2020_40" w:history="1">
        <w:r w:rsidRPr="00D54785">
          <w:rPr>
            <w:rStyle w:val="TextoNormalCaracter"/>
          </w:rPr>
          <w:t>40/2020</w:t>
        </w:r>
      </w:hyperlink>
      <w:r>
        <w:t>, f. 4.</w:t>
      </w:r>
    </w:p>
    <w:p w:rsidR="00D54785" w:rsidRDefault="00D54785" w:rsidP="00D54785">
      <w:pPr>
        <w:pStyle w:val="SangriaFrancesaArticulo"/>
      </w:pPr>
      <w:r w:rsidRPr="00D54785">
        <w:rPr>
          <w:rStyle w:val="TextoNormalNegritaCaracter"/>
        </w:rPr>
        <w:t>Artículo 55.</w:t>
      </w:r>
      <w:r w:rsidRPr="00D54785">
        <w:rPr>
          <w:rStyle w:val="TextoNormalCaracter"/>
        </w:rPr>
        <w:t>-</w:t>
      </w:r>
      <w:r>
        <w:t xml:space="preserve"> Sentencia </w:t>
      </w:r>
      <w:hyperlink w:anchor="SENTENCIA_2020_63" w:history="1">
        <w:r w:rsidRPr="00D54785">
          <w:rPr>
            <w:rStyle w:val="TextoNormalCaracter"/>
          </w:rPr>
          <w:t>63/2020</w:t>
        </w:r>
      </w:hyperlink>
      <w:r>
        <w:t>, f. 2.</w:t>
      </w:r>
    </w:p>
    <w:p w:rsidR="00D54785" w:rsidRDefault="00D54785" w:rsidP="00D54785">
      <w:pPr>
        <w:pStyle w:val="SangriaFrancesaArticulo"/>
      </w:pPr>
      <w:r w:rsidRPr="00D54785">
        <w:rPr>
          <w:rStyle w:val="TextoNormalNegritaCaracter"/>
        </w:rPr>
        <w:t>Artículo 55</w:t>
      </w:r>
      <w:r>
        <w:t xml:space="preserve"> (redactado por la Ley Orgánica 6/2007, de 24 de mayo)</w:t>
      </w:r>
      <w:r w:rsidRPr="00D54785">
        <w:rPr>
          <w:rStyle w:val="TextoNormalNegritaCaracter"/>
        </w:rPr>
        <w:t>.</w:t>
      </w:r>
      <w:r w:rsidRPr="00D54785">
        <w:rPr>
          <w:rStyle w:val="TextoNormalCaracter"/>
        </w:rPr>
        <w:t>-</w:t>
      </w:r>
      <w:r>
        <w:t xml:space="preserve"> Sentencias </w:t>
      </w:r>
      <w:hyperlink w:anchor="SENTENCIA_2020_53" w:history="1">
        <w:r w:rsidRPr="00D54785">
          <w:rPr>
            <w:rStyle w:val="TextoNormalCaracter"/>
          </w:rPr>
          <w:t>53/2020</w:t>
        </w:r>
      </w:hyperlink>
      <w:r>
        <w:t xml:space="preserve">, f. 3; </w:t>
      </w:r>
      <w:hyperlink w:anchor="SENTENCIA_2020_72" w:history="1">
        <w:r w:rsidRPr="00D54785">
          <w:rPr>
            <w:rStyle w:val="TextoNormalCaracter"/>
          </w:rPr>
          <w:t>72/2020</w:t>
        </w:r>
      </w:hyperlink>
      <w:r>
        <w:t xml:space="preserve">, f. 3; </w:t>
      </w:r>
      <w:hyperlink w:anchor="SENTENCIA_2020_76" w:history="1">
        <w:r w:rsidRPr="00D54785">
          <w:rPr>
            <w:rStyle w:val="TextoNormalCaracter"/>
          </w:rPr>
          <w:t>76/2020</w:t>
        </w:r>
      </w:hyperlink>
      <w:r>
        <w:t xml:space="preserve">, f. 3; </w:t>
      </w:r>
      <w:hyperlink w:anchor="SENTENCIA_2020_77" w:history="1">
        <w:r w:rsidRPr="00D54785">
          <w:rPr>
            <w:rStyle w:val="TextoNormalCaracter"/>
          </w:rPr>
          <w:t>77/2020</w:t>
        </w:r>
      </w:hyperlink>
      <w:r>
        <w:t>, f. 3.</w:t>
      </w:r>
    </w:p>
    <w:p w:rsidR="00D54785" w:rsidRDefault="00D54785" w:rsidP="00D54785">
      <w:pPr>
        <w:pStyle w:val="SangriaFrancesaArticulo"/>
      </w:pPr>
      <w:r w:rsidRPr="00D54785">
        <w:rPr>
          <w:rStyle w:val="TextoNormalNegritaCaracter"/>
        </w:rPr>
        <w:t>Artículo 55.1</w:t>
      </w:r>
      <w:r>
        <w:t xml:space="preserve"> (redactado por la Ley Orgánica 6/2007, de 24 de mayo)</w:t>
      </w:r>
      <w:r w:rsidRPr="00D54785">
        <w:rPr>
          <w:rStyle w:val="TextoNormalNegritaCaracter"/>
        </w:rPr>
        <w:t>.</w:t>
      </w:r>
      <w:r w:rsidRPr="00D54785">
        <w:rPr>
          <w:rStyle w:val="TextoNormalCaracter"/>
        </w:rPr>
        <w:t>-</w:t>
      </w:r>
      <w:r>
        <w:t xml:space="preserve"> Sentencia </w:t>
      </w:r>
      <w:hyperlink w:anchor="SENTENCIA_2020_47" w:history="1">
        <w:r w:rsidRPr="00D54785">
          <w:rPr>
            <w:rStyle w:val="TextoNormalCaracter"/>
          </w:rPr>
          <w:t>47/2020</w:t>
        </w:r>
      </w:hyperlink>
      <w:r>
        <w:t>, f. 5.</w:t>
      </w:r>
    </w:p>
    <w:p w:rsidR="00D54785" w:rsidRDefault="00D54785" w:rsidP="00D54785">
      <w:pPr>
        <w:pStyle w:val="SangriaFrancesaArticulo"/>
      </w:pPr>
      <w:r w:rsidRPr="00D54785">
        <w:rPr>
          <w:rStyle w:val="TextoNormalNegritaCaracter"/>
        </w:rPr>
        <w:t>Artículo 56</w:t>
      </w:r>
      <w:r>
        <w:t xml:space="preserve"> (redactado por la Ley Orgánica 6/2007, de 24 de mayo)</w:t>
      </w:r>
      <w:r w:rsidRPr="00D54785">
        <w:rPr>
          <w:rStyle w:val="TextoNormalNegritaCaracter"/>
        </w:rPr>
        <w:t>.</w:t>
      </w:r>
      <w:r w:rsidRPr="00D54785">
        <w:rPr>
          <w:rStyle w:val="TextoNormalCaracter"/>
        </w:rPr>
        <w:t>-</w:t>
      </w:r>
      <w:r>
        <w:t xml:space="preserve"> Autos </w:t>
      </w:r>
      <w:hyperlink w:anchor="AUTO_2020_44" w:history="1">
        <w:r w:rsidRPr="00D54785">
          <w:rPr>
            <w:rStyle w:val="TextoNormalCaracter"/>
          </w:rPr>
          <w:t>44/2020</w:t>
        </w:r>
      </w:hyperlink>
      <w:r>
        <w:t xml:space="preserve">, f. 3; </w:t>
      </w:r>
      <w:hyperlink w:anchor="AUTO_2020_45" w:history="1">
        <w:r w:rsidRPr="00D54785">
          <w:rPr>
            <w:rStyle w:val="TextoNormalCaracter"/>
          </w:rPr>
          <w:t>45/2020</w:t>
        </w:r>
      </w:hyperlink>
      <w:r>
        <w:t xml:space="preserve">, f. 3; </w:t>
      </w:r>
      <w:hyperlink w:anchor="AUTO_2020_46" w:history="1">
        <w:r w:rsidRPr="00D54785">
          <w:rPr>
            <w:rStyle w:val="TextoNormalCaracter"/>
          </w:rPr>
          <w:t>46/2020</w:t>
        </w:r>
      </w:hyperlink>
      <w:r>
        <w:t xml:space="preserve">, f. 3; </w:t>
      </w:r>
      <w:hyperlink w:anchor="AUTO_2020_47" w:history="1">
        <w:r w:rsidRPr="00D54785">
          <w:rPr>
            <w:rStyle w:val="TextoNormalCaracter"/>
          </w:rPr>
          <w:t>47/2020</w:t>
        </w:r>
      </w:hyperlink>
      <w:r>
        <w:t xml:space="preserve">, f. 3; </w:t>
      </w:r>
      <w:hyperlink w:anchor="AUTO_2020_48" w:history="1">
        <w:r w:rsidRPr="00D54785">
          <w:rPr>
            <w:rStyle w:val="TextoNormalCaracter"/>
          </w:rPr>
          <w:t>48/2020</w:t>
        </w:r>
      </w:hyperlink>
      <w:r>
        <w:t xml:space="preserve">, f. 3; </w:t>
      </w:r>
      <w:hyperlink w:anchor="AUTO_2020_50" w:history="1">
        <w:r w:rsidRPr="00D54785">
          <w:rPr>
            <w:rStyle w:val="TextoNormalCaracter"/>
          </w:rPr>
          <w:t>50/2020</w:t>
        </w:r>
      </w:hyperlink>
      <w:r>
        <w:t xml:space="preserve">, f. 4; </w:t>
      </w:r>
      <w:hyperlink w:anchor="AUTO_2020_51" w:history="1">
        <w:r w:rsidRPr="00D54785">
          <w:rPr>
            <w:rStyle w:val="TextoNormalCaracter"/>
          </w:rPr>
          <w:t>51/2020</w:t>
        </w:r>
      </w:hyperlink>
      <w:r>
        <w:t xml:space="preserve">, f. 3; </w:t>
      </w:r>
      <w:hyperlink w:anchor="AUTO_2020_52" w:history="1">
        <w:r w:rsidRPr="00D54785">
          <w:rPr>
            <w:rStyle w:val="TextoNormalCaracter"/>
          </w:rPr>
          <w:t>52/2020</w:t>
        </w:r>
      </w:hyperlink>
      <w:r>
        <w:t xml:space="preserve">, f. 2; </w:t>
      </w:r>
      <w:hyperlink w:anchor="AUTO_2020_57" w:history="1">
        <w:r w:rsidRPr="00D54785">
          <w:rPr>
            <w:rStyle w:val="TextoNormalCaracter"/>
          </w:rPr>
          <w:t>57/2020</w:t>
        </w:r>
      </w:hyperlink>
      <w:r>
        <w:t xml:space="preserve">, f. 5, 6; </w:t>
      </w:r>
      <w:hyperlink w:anchor="AUTO_2020_58" w:history="1">
        <w:r w:rsidRPr="00D54785">
          <w:rPr>
            <w:rStyle w:val="TextoNormalCaracter"/>
          </w:rPr>
          <w:t>58/2020</w:t>
        </w:r>
      </w:hyperlink>
      <w:r>
        <w:t xml:space="preserve">, ff. 5, 6; </w:t>
      </w:r>
      <w:hyperlink w:anchor="AUTO_2020_59" w:history="1">
        <w:r w:rsidRPr="00D54785">
          <w:rPr>
            <w:rStyle w:val="TextoNormalCaracter"/>
          </w:rPr>
          <w:t>59/2020</w:t>
        </w:r>
      </w:hyperlink>
      <w:r>
        <w:t xml:space="preserve">, ff. 5, 6; </w:t>
      </w:r>
      <w:hyperlink w:anchor="AUTO_2020_60" w:history="1">
        <w:r w:rsidRPr="00D54785">
          <w:rPr>
            <w:rStyle w:val="TextoNormalCaracter"/>
          </w:rPr>
          <w:t>60/2020</w:t>
        </w:r>
      </w:hyperlink>
      <w:r>
        <w:t xml:space="preserve">, ff. 1, 5, 6; </w:t>
      </w:r>
      <w:hyperlink w:anchor="AUTO_2020_61" w:history="1">
        <w:r w:rsidRPr="00D54785">
          <w:rPr>
            <w:rStyle w:val="TextoNormalCaracter"/>
          </w:rPr>
          <w:t>61/2020</w:t>
        </w:r>
      </w:hyperlink>
      <w:r>
        <w:t xml:space="preserve">, ff. 2, 3; </w:t>
      </w:r>
      <w:hyperlink w:anchor="AUTO_2020_64" w:history="1">
        <w:r w:rsidRPr="00D54785">
          <w:rPr>
            <w:rStyle w:val="TextoNormalCaracter"/>
          </w:rPr>
          <w:t>64/2020</w:t>
        </w:r>
      </w:hyperlink>
      <w:r>
        <w:t xml:space="preserve">, ff. 1, 4; </w:t>
      </w:r>
      <w:hyperlink w:anchor="AUTO_2020_65" w:history="1">
        <w:r w:rsidRPr="00D54785">
          <w:rPr>
            <w:rStyle w:val="TextoNormalCaracter"/>
          </w:rPr>
          <w:t>65/2020</w:t>
        </w:r>
      </w:hyperlink>
      <w:r>
        <w:t>, f. 3.</w:t>
      </w:r>
    </w:p>
    <w:p w:rsidR="00D54785" w:rsidRDefault="00D54785" w:rsidP="00D54785">
      <w:pPr>
        <w:pStyle w:val="SangriaFrancesaArticulo"/>
      </w:pPr>
      <w:r w:rsidRPr="00D54785">
        <w:rPr>
          <w:rStyle w:val="TextoNormalNegritaCaracter"/>
        </w:rPr>
        <w:t>Artículo 56.1</w:t>
      </w:r>
      <w:r>
        <w:t xml:space="preserve"> (redactado por la Ley Orgánica 6/2007, de 24 de mayo)</w:t>
      </w:r>
      <w:r w:rsidRPr="00D54785">
        <w:rPr>
          <w:rStyle w:val="TextoNormalNegritaCaracter"/>
        </w:rPr>
        <w:t>.</w:t>
      </w:r>
      <w:r w:rsidRPr="00D54785">
        <w:rPr>
          <w:rStyle w:val="TextoNormalCaracter"/>
        </w:rPr>
        <w:t>-</w:t>
      </w:r>
      <w:r>
        <w:t xml:space="preserve"> Autos </w:t>
      </w:r>
      <w:hyperlink w:anchor="AUTO_2020_57" w:history="1">
        <w:r w:rsidRPr="00D54785">
          <w:rPr>
            <w:rStyle w:val="TextoNormalCaracter"/>
          </w:rPr>
          <w:t>57/2020</w:t>
        </w:r>
      </w:hyperlink>
      <w:r>
        <w:t xml:space="preserve">, f. 6; </w:t>
      </w:r>
      <w:hyperlink w:anchor="AUTO_2020_58" w:history="1">
        <w:r w:rsidRPr="00D54785">
          <w:rPr>
            <w:rStyle w:val="TextoNormalCaracter"/>
          </w:rPr>
          <w:t>58/2020</w:t>
        </w:r>
      </w:hyperlink>
      <w:r>
        <w:t xml:space="preserve">, f. 6; </w:t>
      </w:r>
      <w:hyperlink w:anchor="AUTO_2020_59" w:history="1">
        <w:r w:rsidRPr="00D54785">
          <w:rPr>
            <w:rStyle w:val="TextoNormalCaracter"/>
          </w:rPr>
          <w:t>59/2020</w:t>
        </w:r>
      </w:hyperlink>
      <w:r>
        <w:t xml:space="preserve">, f. 6; </w:t>
      </w:r>
      <w:hyperlink w:anchor="AUTO_2020_60" w:history="1">
        <w:r w:rsidRPr="00D54785">
          <w:rPr>
            <w:rStyle w:val="TextoNormalCaracter"/>
          </w:rPr>
          <w:t>60/2020</w:t>
        </w:r>
      </w:hyperlink>
      <w:r>
        <w:t xml:space="preserve">, f. 6; </w:t>
      </w:r>
      <w:hyperlink w:anchor="AUTO_2020_61" w:history="1">
        <w:r w:rsidRPr="00D54785">
          <w:rPr>
            <w:rStyle w:val="TextoNormalCaracter"/>
          </w:rPr>
          <w:t>61/2020</w:t>
        </w:r>
      </w:hyperlink>
      <w:r>
        <w:t xml:space="preserve">, ff. 1, 2; </w:t>
      </w:r>
      <w:hyperlink w:anchor="AUTO_2020_64" w:history="1">
        <w:r w:rsidRPr="00D54785">
          <w:rPr>
            <w:rStyle w:val="TextoNormalCaracter"/>
          </w:rPr>
          <w:t>64/2020</w:t>
        </w:r>
      </w:hyperlink>
      <w:r>
        <w:t>, f. 2.</w:t>
      </w:r>
    </w:p>
    <w:p w:rsidR="00D54785" w:rsidRDefault="00D54785" w:rsidP="00D54785">
      <w:pPr>
        <w:pStyle w:val="SangriaFrancesaArticulo"/>
      </w:pPr>
      <w:r w:rsidRPr="00D54785">
        <w:rPr>
          <w:rStyle w:val="TextoNormalNegritaCaracter"/>
        </w:rPr>
        <w:t>Artículo 56.2</w:t>
      </w:r>
      <w:r>
        <w:t xml:space="preserve"> (redactado por la Ley Orgánica 6/2007, de 24 de mayo)</w:t>
      </w:r>
      <w:r w:rsidRPr="00D54785">
        <w:rPr>
          <w:rStyle w:val="TextoNormalNegritaCaracter"/>
        </w:rPr>
        <w:t>.</w:t>
      </w:r>
      <w:r w:rsidRPr="00D54785">
        <w:rPr>
          <w:rStyle w:val="TextoNormalCaracter"/>
        </w:rPr>
        <w:t>-</w:t>
      </w:r>
      <w:r>
        <w:t xml:space="preserve"> Autos </w:t>
      </w:r>
      <w:hyperlink w:anchor="AUTO_2020_45" w:history="1">
        <w:r w:rsidRPr="00D54785">
          <w:rPr>
            <w:rStyle w:val="TextoNormalCaracter"/>
          </w:rPr>
          <w:t>45/2020</w:t>
        </w:r>
      </w:hyperlink>
      <w:r>
        <w:t xml:space="preserve">, f. 2; </w:t>
      </w:r>
      <w:hyperlink w:anchor="AUTO_2020_46" w:history="1">
        <w:r w:rsidRPr="00D54785">
          <w:rPr>
            <w:rStyle w:val="TextoNormalCaracter"/>
          </w:rPr>
          <w:t>46/2020</w:t>
        </w:r>
      </w:hyperlink>
      <w:r>
        <w:t xml:space="preserve">, f. 2; </w:t>
      </w:r>
      <w:hyperlink w:anchor="AUTO_2020_47" w:history="1">
        <w:r w:rsidRPr="00D54785">
          <w:rPr>
            <w:rStyle w:val="TextoNormalCaracter"/>
          </w:rPr>
          <w:t>47/2020</w:t>
        </w:r>
      </w:hyperlink>
      <w:r>
        <w:t xml:space="preserve">, f. 2; </w:t>
      </w:r>
      <w:hyperlink w:anchor="AUTO_2020_48" w:history="1">
        <w:r w:rsidRPr="00D54785">
          <w:rPr>
            <w:rStyle w:val="TextoNormalCaracter"/>
          </w:rPr>
          <w:t>48/2020</w:t>
        </w:r>
      </w:hyperlink>
      <w:r>
        <w:t xml:space="preserve">, f. 2; </w:t>
      </w:r>
      <w:hyperlink w:anchor="AUTO_2020_49" w:history="1">
        <w:r w:rsidRPr="00D54785">
          <w:rPr>
            <w:rStyle w:val="TextoNormalCaracter"/>
          </w:rPr>
          <w:t>49/2020</w:t>
        </w:r>
      </w:hyperlink>
      <w:r>
        <w:t xml:space="preserve">, f. 2; </w:t>
      </w:r>
      <w:hyperlink w:anchor="AUTO_2020_51" w:history="1">
        <w:r w:rsidRPr="00D54785">
          <w:rPr>
            <w:rStyle w:val="TextoNormalCaracter"/>
          </w:rPr>
          <w:t>51/2020</w:t>
        </w:r>
      </w:hyperlink>
      <w:r>
        <w:t xml:space="preserve">, f. 2; </w:t>
      </w:r>
      <w:hyperlink w:anchor="AUTO_2020_57" w:history="1">
        <w:r w:rsidRPr="00D54785">
          <w:rPr>
            <w:rStyle w:val="TextoNormalCaracter"/>
          </w:rPr>
          <w:t>57/2020</w:t>
        </w:r>
      </w:hyperlink>
      <w:r>
        <w:t xml:space="preserve">, f. 2; </w:t>
      </w:r>
      <w:hyperlink w:anchor="AUTO_2020_58" w:history="1">
        <w:r w:rsidRPr="00D54785">
          <w:rPr>
            <w:rStyle w:val="TextoNormalCaracter"/>
          </w:rPr>
          <w:t>58/2020</w:t>
        </w:r>
      </w:hyperlink>
      <w:r>
        <w:t xml:space="preserve">, f. 2; </w:t>
      </w:r>
      <w:hyperlink w:anchor="AUTO_2020_59" w:history="1">
        <w:r w:rsidRPr="00D54785">
          <w:rPr>
            <w:rStyle w:val="TextoNormalCaracter"/>
          </w:rPr>
          <w:t>59/2020</w:t>
        </w:r>
      </w:hyperlink>
      <w:r>
        <w:t xml:space="preserve">, f. 2; </w:t>
      </w:r>
      <w:hyperlink w:anchor="AUTO_2020_60" w:history="1">
        <w:r w:rsidRPr="00D54785">
          <w:rPr>
            <w:rStyle w:val="TextoNormalCaracter"/>
          </w:rPr>
          <w:t>60/2020</w:t>
        </w:r>
      </w:hyperlink>
      <w:r>
        <w:t xml:space="preserve">, f. 2; </w:t>
      </w:r>
      <w:hyperlink w:anchor="AUTO_2020_61" w:history="1">
        <w:r w:rsidRPr="00D54785">
          <w:rPr>
            <w:rStyle w:val="TextoNormalCaracter"/>
          </w:rPr>
          <w:t>61/2020</w:t>
        </w:r>
      </w:hyperlink>
      <w:r>
        <w:t xml:space="preserve">, ff. 1, 2; </w:t>
      </w:r>
      <w:hyperlink w:anchor="AUTO_2020_64" w:history="1">
        <w:r w:rsidRPr="00D54785">
          <w:rPr>
            <w:rStyle w:val="TextoNormalCaracter"/>
          </w:rPr>
          <w:t>64/2020</w:t>
        </w:r>
      </w:hyperlink>
      <w:r>
        <w:t xml:space="preserve">, f. 2; </w:t>
      </w:r>
      <w:hyperlink w:anchor="AUTO_2020_65" w:history="1">
        <w:r w:rsidRPr="00D54785">
          <w:rPr>
            <w:rStyle w:val="TextoNormalCaracter"/>
          </w:rPr>
          <w:t>65/2020</w:t>
        </w:r>
      </w:hyperlink>
      <w:r>
        <w:t>, f. 2.</w:t>
      </w:r>
    </w:p>
    <w:p w:rsidR="00D54785" w:rsidRDefault="00D54785" w:rsidP="00D54785">
      <w:pPr>
        <w:pStyle w:val="SangriaFrancesaArticulo"/>
      </w:pPr>
      <w:r w:rsidRPr="00D54785">
        <w:rPr>
          <w:rStyle w:val="TextoNormalNegritaCaracter"/>
        </w:rPr>
        <w:t>Artículo 62.</w:t>
      </w:r>
      <w:r w:rsidRPr="00D54785">
        <w:rPr>
          <w:rStyle w:val="TextoNormalCaracter"/>
        </w:rPr>
        <w:t>-</w:t>
      </w:r>
      <w:r>
        <w:t xml:space="preserve"> Sentencia </w:t>
      </w:r>
      <w:hyperlink w:anchor="SENTENCIA_2020_65" w:history="1">
        <w:r w:rsidRPr="00D54785">
          <w:rPr>
            <w:rStyle w:val="TextoNormalCaracter"/>
          </w:rPr>
          <w:t>65/2020</w:t>
        </w:r>
      </w:hyperlink>
      <w:r>
        <w:t>, f. 2.</w:t>
      </w:r>
    </w:p>
    <w:p w:rsidR="00D54785" w:rsidRDefault="00D54785" w:rsidP="00D54785">
      <w:pPr>
        <w:pStyle w:val="SangriaFrancesaArticulo"/>
      </w:pPr>
      <w:r w:rsidRPr="00D54785">
        <w:rPr>
          <w:rStyle w:val="TextoNormalNegritaCaracter"/>
        </w:rPr>
        <w:t>Artículo 64.2.</w:t>
      </w:r>
      <w:r w:rsidRPr="00D54785">
        <w:rPr>
          <w:rStyle w:val="TextoNormalCaracter"/>
        </w:rPr>
        <w:t>-</w:t>
      </w:r>
      <w:r>
        <w:t xml:space="preserve"> Auto </w:t>
      </w:r>
      <w:hyperlink w:anchor="AUTO_2020_56" w:history="1">
        <w:r w:rsidRPr="00D54785">
          <w:rPr>
            <w:rStyle w:val="TextoNormalCaracter"/>
          </w:rPr>
          <w:t>56/2020</w:t>
        </w:r>
      </w:hyperlink>
      <w:r>
        <w:t>, f. 1.</w:t>
      </w:r>
    </w:p>
    <w:p w:rsidR="00D54785" w:rsidRDefault="00D54785" w:rsidP="00D54785">
      <w:pPr>
        <w:pStyle w:val="SangriaFrancesaArticulo"/>
      </w:pPr>
      <w:r w:rsidRPr="00D54785">
        <w:rPr>
          <w:rStyle w:val="TextoNormalNegritaCaracter"/>
        </w:rPr>
        <w:t>Artículo 80</w:t>
      </w:r>
      <w:r>
        <w:t xml:space="preserve"> (redactado por la Ley Orgánica 15/2015, de 16 de octubre)</w:t>
      </w:r>
      <w:r w:rsidRPr="00D54785">
        <w:rPr>
          <w:rStyle w:val="TextoNormalNegritaCaracter"/>
        </w:rPr>
        <w:t>.</w:t>
      </w:r>
      <w:r w:rsidRPr="00D54785">
        <w:rPr>
          <w:rStyle w:val="TextoNormalCaracter"/>
        </w:rPr>
        <w:t>-</w:t>
      </w:r>
      <w:r>
        <w:t xml:space="preserve"> Autos </w:t>
      </w:r>
      <w:hyperlink w:anchor="AUTO_2020_41" w:history="1">
        <w:r w:rsidRPr="00D54785">
          <w:rPr>
            <w:rStyle w:val="TextoNormalCaracter"/>
          </w:rPr>
          <w:t>41/2020</w:t>
        </w:r>
      </w:hyperlink>
      <w:r>
        <w:t xml:space="preserve">, f. único; </w:t>
      </w:r>
      <w:hyperlink w:anchor="AUTO_2020_62" w:history="1">
        <w:r w:rsidRPr="00D54785">
          <w:rPr>
            <w:rStyle w:val="TextoNormalCaracter"/>
          </w:rPr>
          <w:t>62/2020</w:t>
        </w:r>
      </w:hyperlink>
      <w:r>
        <w:t xml:space="preserve">, f. 2; </w:t>
      </w:r>
      <w:hyperlink w:anchor="AUTO_2020_63" w:history="1">
        <w:r w:rsidRPr="00D54785">
          <w:rPr>
            <w:rStyle w:val="TextoNormalCaracter"/>
          </w:rPr>
          <w:t>63/2020</w:t>
        </w:r>
      </w:hyperlink>
      <w:r>
        <w:t>, f. 2.</w:t>
      </w:r>
    </w:p>
    <w:p w:rsidR="00D54785" w:rsidRDefault="00D54785" w:rsidP="00D54785">
      <w:pPr>
        <w:pStyle w:val="SangriaFrancesaArticulo"/>
      </w:pPr>
      <w:r w:rsidRPr="00D54785">
        <w:rPr>
          <w:rStyle w:val="TextoNormalNegritaCaracter"/>
        </w:rPr>
        <w:t>Artículo 87.1</w:t>
      </w:r>
      <w:r>
        <w:t xml:space="preserve"> (redactado por la Ley Orgánica 15/2015, de 16 de octubre)</w:t>
      </w:r>
      <w:r w:rsidRPr="00D54785">
        <w:rPr>
          <w:rStyle w:val="TextoNormalNegritaCaracter"/>
        </w:rPr>
        <w:t>.</w:t>
      </w:r>
      <w:r w:rsidRPr="00D54785">
        <w:rPr>
          <w:rStyle w:val="TextoNormalCaracter"/>
        </w:rPr>
        <w:t>-</w:t>
      </w:r>
      <w:r>
        <w:t xml:space="preserve"> Autos </w:t>
      </w:r>
      <w:hyperlink w:anchor="AUTO_2020_53" w:history="1">
        <w:r w:rsidRPr="00D54785">
          <w:rPr>
            <w:rStyle w:val="TextoNormalCaracter"/>
          </w:rPr>
          <w:t>53/2020</w:t>
        </w:r>
      </w:hyperlink>
      <w:r>
        <w:t xml:space="preserve">, f. 2; </w:t>
      </w:r>
      <w:hyperlink w:anchor="AUTO_2020_54" w:history="1">
        <w:r w:rsidRPr="00D54785">
          <w:rPr>
            <w:rStyle w:val="TextoNormalCaracter"/>
          </w:rPr>
          <w:t>54/2020</w:t>
        </w:r>
      </w:hyperlink>
      <w:r>
        <w:t xml:space="preserve">, f. 2; </w:t>
      </w:r>
      <w:hyperlink w:anchor="AUTO_2020_55" w:history="1">
        <w:r w:rsidRPr="00D54785">
          <w:rPr>
            <w:rStyle w:val="TextoNormalCaracter"/>
          </w:rPr>
          <w:t>55/2020</w:t>
        </w:r>
      </w:hyperlink>
      <w:r>
        <w:t>, f. 2.</w:t>
      </w:r>
    </w:p>
    <w:p w:rsidR="00D54785" w:rsidRDefault="00D54785" w:rsidP="00D54785">
      <w:pPr>
        <w:pStyle w:val="SangriaFrancesaArticulo"/>
      </w:pPr>
      <w:r w:rsidRPr="00D54785">
        <w:rPr>
          <w:rStyle w:val="TextoNormalNegritaCaracter"/>
        </w:rPr>
        <w:t>Artículo 92</w:t>
      </w:r>
      <w:r>
        <w:t xml:space="preserve"> (redactado por la Ley Orgánica 15/2015, de 16 de octubre)</w:t>
      </w:r>
      <w:r w:rsidRPr="00D54785">
        <w:rPr>
          <w:rStyle w:val="TextoNormalNegritaCaracter"/>
        </w:rPr>
        <w:t>.</w:t>
      </w:r>
      <w:r w:rsidRPr="00D54785">
        <w:rPr>
          <w:rStyle w:val="TextoNormalCaracter"/>
        </w:rPr>
        <w:t>-</w:t>
      </w:r>
      <w:r>
        <w:t xml:space="preserve"> Autos </w:t>
      </w:r>
      <w:hyperlink w:anchor="AUTO_2020_53" w:history="1">
        <w:r w:rsidRPr="00D54785">
          <w:rPr>
            <w:rStyle w:val="TextoNormalCaracter"/>
          </w:rPr>
          <w:t>53/2020</w:t>
        </w:r>
      </w:hyperlink>
      <w:r>
        <w:t xml:space="preserve">, f. 2; </w:t>
      </w:r>
      <w:hyperlink w:anchor="AUTO_2020_54" w:history="1">
        <w:r w:rsidRPr="00D54785">
          <w:rPr>
            <w:rStyle w:val="TextoNormalCaracter"/>
          </w:rPr>
          <w:t>54/2020</w:t>
        </w:r>
      </w:hyperlink>
      <w:r>
        <w:t xml:space="preserve">, f. 2; </w:t>
      </w:r>
      <w:hyperlink w:anchor="AUTO_2020_55" w:history="1">
        <w:r w:rsidRPr="00D54785">
          <w:rPr>
            <w:rStyle w:val="TextoNormalCaracter"/>
          </w:rPr>
          <w:t>55/2020</w:t>
        </w:r>
      </w:hyperlink>
      <w:r>
        <w:t>, f. 2.</w:t>
      </w:r>
    </w:p>
    <w:p w:rsidR="00D54785" w:rsidRDefault="00D54785" w:rsidP="00D54785">
      <w:pPr>
        <w:pStyle w:val="SangriaFrancesaArticulo"/>
      </w:pPr>
      <w:r w:rsidRPr="00D54785">
        <w:rPr>
          <w:rStyle w:val="TextoNormalNegritaCaracter"/>
        </w:rPr>
        <w:t>Artículo 92.1</w:t>
      </w:r>
      <w:r>
        <w:t xml:space="preserve"> (redactado por la Ley Orgánica 15/2015, de 16 de octubre)</w:t>
      </w:r>
      <w:r w:rsidRPr="00D54785">
        <w:rPr>
          <w:rStyle w:val="TextoNormalNegritaCaracter"/>
        </w:rPr>
        <w:t>.</w:t>
      </w:r>
      <w:r w:rsidRPr="00D54785">
        <w:rPr>
          <w:rStyle w:val="TextoNormalCaracter"/>
        </w:rPr>
        <w:t>-</w:t>
      </w:r>
      <w:r>
        <w:t xml:space="preserve"> Autos </w:t>
      </w:r>
      <w:hyperlink w:anchor="AUTO_2020_53" w:history="1">
        <w:r w:rsidRPr="00D54785">
          <w:rPr>
            <w:rStyle w:val="TextoNormalCaracter"/>
          </w:rPr>
          <w:t>53/2020</w:t>
        </w:r>
      </w:hyperlink>
      <w:r>
        <w:t xml:space="preserve">, f. 2; </w:t>
      </w:r>
      <w:hyperlink w:anchor="AUTO_2020_54" w:history="1">
        <w:r w:rsidRPr="00D54785">
          <w:rPr>
            <w:rStyle w:val="TextoNormalCaracter"/>
          </w:rPr>
          <w:t>54/2020</w:t>
        </w:r>
      </w:hyperlink>
      <w:r>
        <w:t xml:space="preserve">, f. 2; </w:t>
      </w:r>
      <w:hyperlink w:anchor="AUTO_2020_55" w:history="1">
        <w:r w:rsidRPr="00D54785">
          <w:rPr>
            <w:rStyle w:val="TextoNormalCaracter"/>
          </w:rPr>
          <w:t>55/2020</w:t>
        </w:r>
      </w:hyperlink>
      <w:r>
        <w:t>, f. 2.</w:t>
      </w:r>
    </w:p>
    <w:p w:rsidR="00D54785" w:rsidRDefault="00D54785" w:rsidP="00D54785">
      <w:pPr>
        <w:pStyle w:val="SangriaFrancesaArticulo"/>
      </w:pPr>
      <w:r w:rsidRPr="00D54785">
        <w:rPr>
          <w:rStyle w:val="TextoNormalNegritaCaracter"/>
        </w:rPr>
        <w:t>Artículo 92.4</w:t>
      </w:r>
      <w:r>
        <w:t xml:space="preserve"> (redactado por la Ley Orgánica 15/2015, de 16 de octubre)</w:t>
      </w:r>
      <w:r w:rsidRPr="00D54785">
        <w:rPr>
          <w:rStyle w:val="TextoNormalNegritaCaracter"/>
        </w:rPr>
        <w:t>.</w:t>
      </w:r>
      <w:r w:rsidRPr="00D54785">
        <w:rPr>
          <w:rStyle w:val="TextoNormalCaracter"/>
        </w:rPr>
        <w:t>-</w:t>
      </w:r>
      <w:r>
        <w:t xml:space="preserve"> Autos </w:t>
      </w:r>
      <w:hyperlink w:anchor="AUTO_2020_53" w:history="1">
        <w:r w:rsidRPr="00D54785">
          <w:rPr>
            <w:rStyle w:val="TextoNormalCaracter"/>
          </w:rPr>
          <w:t>53/2020</w:t>
        </w:r>
      </w:hyperlink>
      <w:r>
        <w:t xml:space="preserve">, f. 2; </w:t>
      </w:r>
      <w:hyperlink w:anchor="AUTO_2020_54" w:history="1">
        <w:r w:rsidRPr="00D54785">
          <w:rPr>
            <w:rStyle w:val="TextoNormalCaracter"/>
          </w:rPr>
          <w:t>54/2020</w:t>
        </w:r>
      </w:hyperlink>
      <w:r>
        <w:t xml:space="preserve">, f. 2; </w:t>
      </w:r>
      <w:hyperlink w:anchor="AUTO_2020_55" w:history="1">
        <w:r w:rsidRPr="00D54785">
          <w:rPr>
            <w:rStyle w:val="TextoNormalCaracter"/>
          </w:rPr>
          <w:t>55/2020</w:t>
        </w:r>
      </w:hyperlink>
      <w:r>
        <w:t>, f. 2.</w:t>
      </w:r>
    </w:p>
    <w:p w:rsidR="00D54785" w:rsidRDefault="00D54785" w:rsidP="00D54785">
      <w:pPr>
        <w:pStyle w:val="SangriaFrancesaArticulo"/>
      </w:pPr>
      <w:r w:rsidRPr="00D54785">
        <w:rPr>
          <w:rStyle w:val="TextoNormalNegritaCaracter"/>
        </w:rPr>
        <w:t>Artículo 92.4 d)</w:t>
      </w:r>
      <w:r>
        <w:t xml:space="preserve"> (redactado por la Ley Orgánica 15/2015, de 16 de octubre)</w:t>
      </w:r>
      <w:r w:rsidRPr="00D54785">
        <w:rPr>
          <w:rStyle w:val="TextoNormalNegritaCaracter"/>
        </w:rPr>
        <w:t>.</w:t>
      </w:r>
      <w:r w:rsidRPr="00D54785">
        <w:rPr>
          <w:rStyle w:val="TextoNormalCaracter"/>
        </w:rPr>
        <w:t>-</w:t>
      </w:r>
      <w:r>
        <w:t xml:space="preserve"> Autos </w:t>
      </w:r>
      <w:hyperlink w:anchor="AUTO_2020_53" w:history="1">
        <w:r w:rsidRPr="00D54785">
          <w:rPr>
            <w:rStyle w:val="TextoNormalCaracter"/>
          </w:rPr>
          <w:t>53/2020</w:t>
        </w:r>
      </w:hyperlink>
      <w:r>
        <w:t xml:space="preserve">, f. 2; </w:t>
      </w:r>
      <w:hyperlink w:anchor="AUTO_2020_55" w:history="1">
        <w:r w:rsidRPr="00D54785">
          <w:rPr>
            <w:rStyle w:val="TextoNormalCaracter"/>
          </w:rPr>
          <w:t>55/2020</w:t>
        </w:r>
      </w:hyperlink>
      <w:r>
        <w:t>, f. 2.</w:t>
      </w:r>
    </w:p>
    <w:p w:rsidR="00D54785" w:rsidRDefault="00D54785" w:rsidP="00D54785">
      <w:pPr>
        <w:pStyle w:val="SangriaFrancesaArticulo"/>
      </w:pPr>
      <w:r w:rsidRPr="00D54785">
        <w:rPr>
          <w:rStyle w:val="TextoNormalNegritaCaracter"/>
        </w:rPr>
        <w:t>Artículo 93.2.</w:t>
      </w:r>
      <w:r w:rsidRPr="00D54785">
        <w:rPr>
          <w:rStyle w:val="TextoNormalCaracter"/>
        </w:rPr>
        <w:t>-</w:t>
      </w:r>
      <w:r>
        <w:t xml:space="preserve"> Autos </w:t>
      </w:r>
      <w:hyperlink w:anchor="AUTO_2020_53" w:history="1">
        <w:r w:rsidRPr="00D54785">
          <w:rPr>
            <w:rStyle w:val="TextoNormalCaracter"/>
          </w:rPr>
          <w:t>53/2020</w:t>
        </w:r>
      </w:hyperlink>
      <w:r>
        <w:t xml:space="preserve">, f. 2; </w:t>
      </w:r>
      <w:hyperlink w:anchor="AUTO_2020_54" w:history="1">
        <w:r w:rsidRPr="00D54785">
          <w:rPr>
            <w:rStyle w:val="TextoNormalCaracter"/>
          </w:rPr>
          <w:t>54/2020</w:t>
        </w:r>
      </w:hyperlink>
      <w:r>
        <w:t xml:space="preserve">, f. 2; </w:t>
      </w:r>
      <w:hyperlink w:anchor="AUTO_2020_55" w:history="1">
        <w:r w:rsidRPr="00D54785">
          <w:rPr>
            <w:rStyle w:val="TextoNormalCaracter"/>
          </w:rPr>
          <w:t>55/2020</w:t>
        </w:r>
      </w:hyperlink>
      <w:r>
        <w:t>, f. 2.</w:t>
      </w:r>
    </w:p>
    <w:p w:rsidR="00D54785" w:rsidRDefault="00D54785" w:rsidP="00D54785">
      <w:pPr>
        <w:pStyle w:val="SangriaFrancesaArticulo"/>
      </w:pPr>
    </w:p>
    <w:p w:rsidR="00D54785" w:rsidRDefault="00D54785" w:rsidP="00D54785">
      <w:pPr>
        <w:pStyle w:val="TextoNormalNegritaCursivandice"/>
      </w:pPr>
      <w:r>
        <w:t>Ley Orgánica 6/2007, de 24 de mayo. Modificación de la Ley Orgánica 2/1979, de 3 de octubre, del Tribunal Constitucional</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Sentencias </w:t>
      </w:r>
      <w:hyperlink w:anchor="SENTENCIA_2020_47" w:history="1">
        <w:r w:rsidRPr="00D54785">
          <w:rPr>
            <w:rStyle w:val="TextoNormalCaracter"/>
          </w:rPr>
          <w:t>47/2020</w:t>
        </w:r>
      </w:hyperlink>
      <w:r>
        <w:t xml:space="preserve">, ff. 2, 5; </w:t>
      </w:r>
      <w:hyperlink w:anchor="SENTENCIA_2020_49" w:history="1">
        <w:r w:rsidRPr="00D54785">
          <w:rPr>
            <w:rStyle w:val="TextoNormalCaracter"/>
          </w:rPr>
          <w:t>49/2020</w:t>
        </w:r>
      </w:hyperlink>
      <w:r>
        <w:t xml:space="preserve">, f. 3; </w:t>
      </w:r>
      <w:hyperlink w:anchor="SENTENCIA_2020_51" w:history="1">
        <w:r w:rsidRPr="00D54785">
          <w:rPr>
            <w:rStyle w:val="TextoNormalCaracter"/>
          </w:rPr>
          <w:t>51/2020</w:t>
        </w:r>
      </w:hyperlink>
      <w:r>
        <w:t xml:space="preserve">, f. único; </w:t>
      </w:r>
      <w:hyperlink w:anchor="SENTENCIA_2020_52" w:history="1">
        <w:r w:rsidRPr="00D54785">
          <w:rPr>
            <w:rStyle w:val="TextoNormalCaracter"/>
          </w:rPr>
          <w:t>52/2020</w:t>
        </w:r>
      </w:hyperlink>
      <w:r>
        <w:t xml:space="preserve">, f. único; </w:t>
      </w:r>
      <w:hyperlink w:anchor="SENTENCIA_2020_53" w:history="1">
        <w:r w:rsidRPr="00D54785">
          <w:rPr>
            <w:rStyle w:val="TextoNormalCaracter"/>
          </w:rPr>
          <w:t>53/2020</w:t>
        </w:r>
      </w:hyperlink>
      <w:r>
        <w:t xml:space="preserve">, f. 3; </w:t>
      </w:r>
      <w:hyperlink w:anchor="SENTENCIA_2020_54" w:history="1">
        <w:r w:rsidRPr="00D54785">
          <w:rPr>
            <w:rStyle w:val="TextoNormalCaracter"/>
          </w:rPr>
          <w:t>54/2020</w:t>
        </w:r>
      </w:hyperlink>
      <w:r>
        <w:t xml:space="preserve">, f. único; </w:t>
      </w:r>
      <w:hyperlink w:anchor="SENTENCIA_2020_55" w:history="1">
        <w:r w:rsidRPr="00D54785">
          <w:rPr>
            <w:rStyle w:val="TextoNormalCaracter"/>
          </w:rPr>
          <w:t>55/2020</w:t>
        </w:r>
      </w:hyperlink>
      <w:r>
        <w:t xml:space="preserve">, f. único; </w:t>
      </w:r>
      <w:hyperlink w:anchor="SENTENCIA_2020_58" w:history="1">
        <w:r w:rsidRPr="00D54785">
          <w:rPr>
            <w:rStyle w:val="TextoNormalCaracter"/>
          </w:rPr>
          <w:t>58/2020</w:t>
        </w:r>
      </w:hyperlink>
      <w:r>
        <w:t xml:space="preserve">, f. único; </w:t>
      </w:r>
      <w:hyperlink w:anchor="SENTENCIA_2020_59" w:history="1">
        <w:r w:rsidRPr="00D54785">
          <w:rPr>
            <w:rStyle w:val="TextoNormalCaracter"/>
          </w:rPr>
          <w:t>59/2020</w:t>
        </w:r>
      </w:hyperlink>
      <w:r>
        <w:t xml:space="preserve">, f. único; </w:t>
      </w:r>
      <w:hyperlink w:anchor="SENTENCIA_2020_60" w:history="1">
        <w:r w:rsidRPr="00D54785">
          <w:rPr>
            <w:rStyle w:val="TextoNormalCaracter"/>
          </w:rPr>
          <w:t>60/2020</w:t>
        </w:r>
      </w:hyperlink>
      <w:r>
        <w:t xml:space="preserve">, f. único; </w:t>
      </w:r>
      <w:hyperlink w:anchor="SENTENCIA_2020_61" w:history="1">
        <w:r w:rsidRPr="00D54785">
          <w:rPr>
            <w:rStyle w:val="TextoNormalCaracter"/>
          </w:rPr>
          <w:t>61/2020</w:t>
        </w:r>
      </w:hyperlink>
      <w:r>
        <w:t xml:space="preserve">, f. único; </w:t>
      </w:r>
      <w:hyperlink w:anchor="SENTENCIA_2020_63" w:history="1">
        <w:r w:rsidRPr="00D54785">
          <w:rPr>
            <w:rStyle w:val="TextoNormalCaracter"/>
          </w:rPr>
          <w:t>63/2020</w:t>
        </w:r>
      </w:hyperlink>
      <w:r>
        <w:t xml:space="preserve">, f. 2; </w:t>
      </w:r>
      <w:hyperlink w:anchor="SENTENCIA_2020_64" w:history="1">
        <w:r w:rsidRPr="00D54785">
          <w:rPr>
            <w:rStyle w:val="TextoNormalCaracter"/>
          </w:rPr>
          <w:t>64/2020</w:t>
        </w:r>
      </w:hyperlink>
      <w:r>
        <w:t xml:space="preserve">, f. único; </w:t>
      </w:r>
      <w:hyperlink w:anchor="SENTENCIA_2020_67" w:history="1">
        <w:r w:rsidRPr="00D54785">
          <w:rPr>
            <w:rStyle w:val="TextoNormalCaracter"/>
          </w:rPr>
          <w:t>67/2020</w:t>
        </w:r>
      </w:hyperlink>
      <w:r>
        <w:t xml:space="preserve">, ff. 2, 3; </w:t>
      </w:r>
      <w:hyperlink w:anchor="SENTENCIA_2020_68" w:history="1">
        <w:r w:rsidRPr="00D54785">
          <w:rPr>
            <w:rStyle w:val="TextoNormalCaracter"/>
          </w:rPr>
          <w:t>68/2020</w:t>
        </w:r>
      </w:hyperlink>
      <w:r>
        <w:t xml:space="preserve">, f. 2; </w:t>
      </w:r>
      <w:hyperlink w:anchor="SENTENCIA_2020_71" w:history="1">
        <w:r w:rsidRPr="00D54785">
          <w:rPr>
            <w:rStyle w:val="TextoNormalCaracter"/>
          </w:rPr>
          <w:t>71/2020</w:t>
        </w:r>
      </w:hyperlink>
      <w:r>
        <w:t xml:space="preserve">, f. 2; </w:t>
      </w:r>
      <w:hyperlink w:anchor="SENTENCIA_2020_72" w:history="1">
        <w:r w:rsidRPr="00D54785">
          <w:rPr>
            <w:rStyle w:val="TextoNormalCaracter"/>
          </w:rPr>
          <w:t>72/2020</w:t>
        </w:r>
      </w:hyperlink>
      <w:r>
        <w:t xml:space="preserve">, f. 3; </w:t>
      </w:r>
      <w:hyperlink w:anchor="SENTENCIA_2020_76" w:history="1">
        <w:r w:rsidRPr="00D54785">
          <w:rPr>
            <w:rStyle w:val="TextoNormalCaracter"/>
          </w:rPr>
          <w:t>76/2020</w:t>
        </w:r>
      </w:hyperlink>
      <w:r>
        <w:t xml:space="preserve">, f. 3; </w:t>
      </w:r>
      <w:hyperlink w:anchor="SENTENCIA_2020_77" w:history="1">
        <w:r w:rsidRPr="00D54785">
          <w:rPr>
            <w:rStyle w:val="TextoNormalCaracter"/>
          </w:rPr>
          <w:t>77/2020</w:t>
        </w:r>
      </w:hyperlink>
      <w:r>
        <w:t>, f. 3.</w:t>
      </w:r>
    </w:p>
    <w:p w:rsidR="00D54785" w:rsidRDefault="00D54785" w:rsidP="00D54785">
      <w:pPr>
        <w:pStyle w:val="SangriaIzquierdaArticulo"/>
      </w:pPr>
      <w:r>
        <w:t xml:space="preserve">Autos </w:t>
      </w:r>
      <w:hyperlink w:anchor="AUTO_2020_40" w:history="1">
        <w:r w:rsidRPr="00D54785">
          <w:rPr>
            <w:rStyle w:val="TextoNormalCaracter"/>
          </w:rPr>
          <w:t>40/2020</w:t>
        </w:r>
      </w:hyperlink>
      <w:r>
        <w:t xml:space="preserve">, ff. 1, 4; </w:t>
      </w:r>
      <w:hyperlink w:anchor="AUTO_2020_43" w:history="1">
        <w:r w:rsidRPr="00D54785">
          <w:rPr>
            <w:rStyle w:val="TextoNormalCaracter"/>
          </w:rPr>
          <w:t>43/2020</w:t>
        </w:r>
      </w:hyperlink>
      <w:r>
        <w:t xml:space="preserve">, f. único; </w:t>
      </w:r>
      <w:hyperlink w:anchor="AUTO_2020_44" w:history="1">
        <w:r w:rsidRPr="00D54785">
          <w:rPr>
            <w:rStyle w:val="TextoNormalCaracter"/>
          </w:rPr>
          <w:t>44/2020</w:t>
        </w:r>
      </w:hyperlink>
      <w:r>
        <w:t xml:space="preserve">, ff. 2, 3; </w:t>
      </w:r>
      <w:hyperlink w:anchor="AUTO_2020_45" w:history="1">
        <w:r w:rsidRPr="00D54785">
          <w:rPr>
            <w:rStyle w:val="TextoNormalCaracter"/>
          </w:rPr>
          <w:t>45/2020</w:t>
        </w:r>
      </w:hyperlink>
      <w:r>
        <w:t xml:space="preserve">, ff. 2, 3; </w:t>
      </w:r>
      <w:hyperlink w:anchor="AUTO_2020_46" w:history="1">
        <w:r w:rsidRPr="00D54785">
          <w:rPr>
            <w:rStyle w:val="TextoNormalCaracter"/>
          </w:rPr>
          <w:t>46/2020</w:t>
        </w:r>
      </w:hyperlink>
      <w:r>
        <w:t xml:space="preserve">, ff. 2, 3; </w:t>
      </w:r>
      <w:hyperlink w:anchor="AUTO_2020_47" w:history="1">
        <w:r w:rsidRPr="00D54785">
          <w:rPr>
            <w:rStyle w:val="TextoNormalCaracter"/>
          </w:rPr>
          <w:t>47/2020</w:t>
        </w:r>
      </w:hyperlink>
      <w:r>
        <w:t xml:space="preserve">, ff. 2, 3; </w:t>
      </w:r>
      <w:hyperlink w:anchor="AUTO_2020_48" w:history="1">
        <w:r w:rsidRPr="00D54785">
          <w:rPr>
            <w:rStyle w:val="TextoNormalCaracter"/>
          </w:rPr>
          <w:t>48/2020</w:t>
        </w:r>
      </w:hyperlink>
      <w:r>
        <w:t xml:space="preserve">, ff. 2, 3; </w:t>
      </w:r>
      <w:hyperlink w:anchor="AUTO_2020_49" w:history="1">
        <w:r w:rsidRPr="00D54785">
          <w:rPr>
            <w:rStyle w:val="TextoNormalCaracter"/>
          </w:rPr>
          <w:t>49/2020</w:t>
        </w:r>
      </w:hyperlink>
      <w:r>
        <w:t xml:space="preserve">, f. 2; </w:t>
      </w:r>
      <w:hyperlink w:anchor="AUTO_2020_50" w:history="1">
        <w:r w:rsidRPr="00D54785">
          <w:rPr>
            <w:rStyle w:val="TextoNormalCaracter"/>
          </w:rPr>
          <w:t>50/2020</w:t>
        </w:r>
      </w:hyperlink>
      <w:r>
        <w:t xml:space="preserve">, f. 4; </w:t>
      </w:r>
      <w:hyperlink w:anchor="AUTO_2020_51" w:history="1">
        <w:r w:rsidRPr="00D54785">
          <w:rPr>
            <w:rStyle w:val="TextoNormalCaracter"/>
          </w:rPr>
          <w:t>51/2020</w:t>
        </w:r>
      </w:hyperlink>
      <w:r>
        <w:t xml:space="preserve">, ff. 2, 3; </w:t>
      </w:r>
      <w:hyperlink w:anchor="AUTO_2020_52" w:history="1">
        <w:r w:rsidRPr="00D54785">
          <w:rPr>
            <w:rStyle w:val="TextoNormalCaracter"/>
          </w:rPr>
          <w:t>52/2020</w:t>
        </w:r>
      </w:hyperlink>
      <w:r>
        <w:t xml:space="preserve">, f. 2; </w:t>
      </w:r>
      <w:hyperlink w:anchor="AUTO_2020_57" w:history="1">
        <w:r w:rsidRPr="00D54785">
          <w:rPr>
            <w:rStyle w:val="TextoNormalCaracter"/>
          </w:rPr>
          <w:t>57/2020</w:t>
        </w:r>
      </w:hyperlink>
      <w:r>
        <w:t xml:space="preserve">, f. 2, 5, 6; </w:t>
      </w:r>
      <w:hyperlink w:anchor="AUTO_2020_58" w:history="1">
        <w:r w:rsidRPr="00D54785">
          <w:rPr>
            <w:rStyle w:val="TextoNormalCaracter"/>
          </w:rPr>
          <w:t>58/2020</w:t>
        </w:r>
      </w:hyperlink>
      <w:r>
        <w:t xml:space="preserve">, ff. 2, 5, 6; </w:t>
      </w:r>
      <w:hyperlink w:anchor="AUTO_2020_59" w:history="1">
        <w:r w:rsidRPr="00D54785">
          <w:rPr>
            <w:rStyle w:val="TextoNormalCaracter"/>
          </w:rPr>
          <w:t>59/2020</w:t>
        </w:r>
      </w:hyperlink>
      <w:r>
        <w:t xml:space="preserve">, ff. 2, 5, 6; </w:t>
      </w:r>
      <w:hyperlink w:anchor="AUTO_2020_60" w:history="1">
        <w:r w:rsidRPr="00D54785">
          <w:rPr>
            <w:rStyle w:val="TextoNormalCaracter"/>
          </w:rPr>
          <w:t>60/2020</w:t>
        </w:r>
      </w:hyperlink>
      <w:r>
        <w:t xml:space="preserve">, ff. 1, 2, 5, 6; </w:t>
      </w:r>
      <w:hyperlink w:anchor="AUTO_2020_61" w:history="1">
        <w:r w:rsidRPr="00D54785">
          <w:rPr>
            <w:rStyle w:val="TextoNormalCaracter"/>
          </w:rPr>
          <w:t>61/2020</w:t>
        </w:r>
      </w:hyperlink>
      <w:r>
        <w:t xml:space="preserve">, ff. 1 a 3; </w:t>
      </w:r>
      <w:hyperlink w:anchor="AUTO_2020_64" w:history="1">
        <w:r w:rsidRPr="00D54785">
          <w:rPr>
            <w:rStyle w:val="TextoNormalCaracter"/>
          </w:rPr>
          <w:t>64/2020</w:t>
        </w:r>
      </w:hyperlink>
      <w:r>
        <w:t xml:space="preserve">, ff. 1, 2, 4; </w:t>
      </w:r>
      <w:hyperlink w:anchor="AUTO_2020_65" w:history="1">
        <w:r w:rsidRPr="00D54785">
          <w:rPr>
            <w:rStyle w:val="TextoNormalCaracter"/>
          </w:rPr>
          <w:t>65/2020</w:t>
        </w:r>
      </w:hyperlink>
      <w:r>
        <w:t>, ff. 2, 3.</w:t>
      </w:r>
    </w:p>
    <w:p w:rsidR="00D54785" w:rsidRDefault="00D54785" w:rsidP="00D54785">
      <w:pPr>
        <w:pStyle w:val="TextoNormal"/>
      </w:pPr>
    </w:p>
    <w:p w:rsidR="00D54785" w:rsidRDefault="00D54785" w:rsidP="00D54785">
      <w:pPr>
        <w:pStyle w:val="SangriaIzquierdaArticulo"/>
      </w:pPr>
      <w:bookmarkStart w:id="68" w:name="INDICE22845"/>
    </w:p>
    <w:bookmarkEnd w:id="68"/>
    <w:p w:rsidR="00D54785" w:rsidRDefault="00D54785" w:rsidP="00D54785">
      <w:pPr>
        <w:pStyle w:val="TextoIndiceNivel2"/>
        <w:suppressAutoHyphens/>
      </w:pPr>
      <w:r>
        <w:t>D) Leyes Orgánicas</w:t>
      </w:r>
    </w:p>
    <w:p w:rsidR="00D54785" w:rsidRDefault="00D54785" w:rsidP="00D54785">
      <w:pPr>
        <w:pStyle w:val="TextoIndiceNivel2"/>
      </w:pPr>
    </w:p>
    <w:p w:rsidR="00D54785" w:rsidRDefault="00D54785" w:rsidP="00D54785">
      <w:pPr>
        <w:pStyle w:val="TextoNormalNegritaCursivandice"/>
      </w:pPr>
      <w:r>
        <w:t>Ley Orgánica 1/1979, de 26 de septiembre. General penitenciaria</w:t>
      </w:r>
    </w:p>
    <w:p w:rsidR="00D54785" w:rsidRDefault="00D54785" w:rsidP="00D54785">
      <w:pPr>
        <w:pStyle w:val="SangriaFrancesaArticulo"/>
      </w:pPr>
      <w:r w:rsidRPr="00D54785">
        <w:rPr>
          <w:rStyle w:val="TextoNormalNegritaCaracter"/>
        </w:rPr>
        <w:t>Artículo 3.4.</w:t>
      </w:r>
      <w:r w:rsidRPr="00D54785">
        <w:rPr>
          <w:rStyle w:val="TextoNormalCaracter"/>
        </w:rPr>
        <w:t>-</w:t>
      </w:r>
      <w:r>
        <w:t xml:space="preserve"> Auto </w:t>
      </w:r>
      <w:hyperlink w:anchor="AUTO_2020_60" w:history="1">
        <w:r w:rsidRPr="00D54785">
          <w:rPr>
            <w:rStyle w:val="TextoNormalCaracter"/>
          </w:rPr>
          <w:t>60/2020</w:t>
        </w:r>
      </w:hyperlink>
      <w:r>
        <w:t>, f. 6.</w:t>
      </w:r>
    </w:p>
    <w:p w:rsidR="00D54785" w:rsidRDefault="00D54785" w:rsidP="00D54785">
      <w:pPr>
        <w:pStyle w:val="SangriaFrancesaArticulo"/>
      </w:pPr>
    </w:p>
    <w:p w:rsidR="00D54785" w:rsidRDefault="00D54785" w:rsidP="00D54785">
      <w:pPr>
        <w:pStyle w:val="TextoNormalNegritaCursivandice"/>
      </w:pPr>
      <w:r>
        <w:t>Ley Orgánica 8/1980, de 22 de septiembre. Financiación de las comunidades autónomas</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Sentencia </w:t>
      </w:r>
      <w:hyperlink w:anchor="SENTENCIA_2020_65" w:history="1">
        <w:r w:rsidRPr="00D54785">
          <w:rPr>
            <w:rStyle w:val="TextoNormalCaracter"/>
          </w:rPr>
          <w:t>65/2020</w:t>
        </w:r>
      </w:hyperlink>
      <w:r>
        <w:t>, ff. 4, 5, 8, 18, 20.</w:t>
      </w:r>
    </w:p>
    <w:p w:rsidR="00D54785" w:rsidRDefault="00D54785" w:rsidP="00D54785">
      <w:pPr>
        <w:pStyle w:val="SangriaFrancesaArticulo"/>
      </w:pPr>
      <w:r w:rsidRPr="00D54785">
        <w:rPr>
          <w:rStyle w:val="TextoNormalNegritaCaracter"/>
        </w:rPr>
        <w:t>En general</w:t>
      </w:r>
      <w:r>
        <w:t xml:space="preserve"> (redactada por la Ley Orgánica 3/2009, de 18 de diciembre)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20.</w:t>
      </w:r>
    </w:p>
    <w:p w:rsidR="00D54785" w:rsidRDefault="00D54785" w:rsidP="00D54785">
      <w:pPr>
        <w:pStyle w:val="SangriaFrancesaArticulo"/>
      </w:pPr>
      <w:r w:rsidRPr="00D54785">
        <w:rPr>
          <w:rStyle w:val="TextoNormalNegritaCaracter"/>
        </w:rPr>
        <w:t>Artículo 4.1 b).</w:t>
      </w:r>
      <w:r w:rsidRPr="00D54785">
        <w:rPr>
          <w:rStyle w:val="TextoNormalCaracter"/>
        </w:rPr>
        <w:t>-</w:t>
      </w:r>
      <w:r>
        <w:t xml:space="preserve"> Sentencia </w:t>
      </w:r>
      <w:hyperlink w:anchor="SENTENCIA_2020_65" w:history="1">
        <w:r w:rsidRPr="00D54785">
          <w:rPr>
            <w:rStyle w:val="TextoNormalCaracter"/>
          </w:rPr>
          <w:t>65/2020</w:t>
        </w:r>
      </w:hyperlink>
      <w:r>
        <w:t>, f. 4.</w:t>
      </w:r>
    </w:p>
    <w:p w:rsidR="00D54785" w:rsidRDefault="00D54785" w:rsidP="00D54785">
      <w:pPr>
        <w:pStyle w:val="SangriaFrancesaArticulo"/>
      </w:pPr>
      <w:r w:rsidRPr="00D54785">
        <w:rPr>
          <w:rStyle w:val="TextoNormalNegritaCaracter"/>
        </w:rPr>
        <w:t>Artículo 4.1 c).</w:t>
      </w:r>
      <w:r w:rsidRPr="00D54785">
        <w:rPr>
          <w:rStyle w:val="TextoNormalCaracter"/>
        </w:rPr>
        <w:t>-</w:t>
      </w:r>
      <w:r>
        <w:t xml:space="preserve"> Sentencia </w:t>
      </w:r>
      <w:hyperlink w:anchor="SENTENCIA_2020_65" w:history="1">
        <w:r w:rsidRPr="00D54785">
          <w:rPr>
            <w:rStyle w:val="TextoNormalCaracter"/>
          </w:rPr>
          <w:t>65/2020</w:t>
        </w:r>
      </w:hyperlink>
      <w:r>
        <w:t>, f. 4.</w:t>
      </w:r>
    </w:p>
    <w:p w:rsidR="00D54785" w:rsidRDefault="00D54785" w:rsidP="00D54785">
      <w:pPr>
        <w:pStyle w:val="SangriaFrancesaArticulo"/>
      </w:pPr>
      <w:r w:rsidRPr="00D54785">
        <w:rPr>
          <w:rStyle w:val="TextoNormalNegritaCaracter"/>
        </w:rPr>
        <w:t>Artículo 6</w:t>
      </w:r>
      <w:r>
        <w:t xml:space="preserve"> (redactado por la Ley Orgánica 3/2009, de 18 de diciembre)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ff. 5, 7.</w:t>
      </w:r>
    </w:p>
    <w:p w:rsidR="00D54785" w:rsidRDefault="00D54785" w:rsidP="00D54785">
      <w:pPr>
        <w:pStyle w:val="SangriaFrancesaArticulo"/>
      </w:pPr>
      <w:r w:rsidRPr="00D54785">
        <w:rPr>
          <w:rStyle w:val="TextoNormalNegritaCaracter"/>
        </w:rPr>
        <w:t>Artículo 6.1.</w:t>
      </w:r>
      <w:r w:rsidRPr="00D54785">
        <w:rPr>
          <w:rStyle w:val="TextoNormalCaracter"/>
        </w:rPr>
        <w:t>-</w:t>
      </w:r>
      <w:r>
        <w:t xml:space="preserve"> Sentencia </w:t>
      </w:r>
      <w:hyperlink w:anchor="SENTENCIA_2020_65" w:history="1">
        <w:r w:rsidRPr="00D54785">
          <w:rPr>
            <w:rStyle w:val="TextoNormalCaracter"/>
          </w:rPr>
          <w:t>65/2020</w:t>
        </w:r>
      </w:hyperlink>
      <w:r>
        <w:t>, ff. 5, 7, 26.</w:t>
      </w:r>
    </w:p>
    <w:p w:rsidR="00D54785" w:rsidRDefault="00D54785" w:rsidP="00D54785">
      <w:pPr>
        <w:pStyle w:val="SangriaFrancesaArticulo"/>
      </w:pPr>
      <w:r w:rsidRPr="00D54785">
        <w:rPr>
          <w:rStyle w:val="TextoNormalNegritaCaracter"/>
        </w:rPr>
        <w:t>Artículo 6.2</w:t>
      </w:r>
      <w:r>
        <w:t xml:space="preserve"> (redactado por la Ley Orgánica 3/2009, de 18 de diciembre)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4.</w:t>
      </w:r>
    </w:p>
    <w:p w:rsidR="00D54785" w:rsidRDefault="00D54785" w:rsidP="00D54785">
      <w:pPr>
        <w:pStyle w:val="SangriaFrancesaArticulo"/>
      </w:pPr>
      <w:r w:rsidRPr="00D54785">
        <w:rPr>
          <w:rStyle w:val="TextoNormalNegritaCaracter"/>
        </w:rPr>
        <w:t>Artículo 6.3.</w:t>
      </w:r>
      <w:r w:rsidRPr="00D54785">
        <w:rPr>
          <w:rStyle w:val="TextoNormalCaracter"/>
        </w:rPr>
        <w:t>-</w:t>
      </w:r>
      <w:r>
        <w:t xml:space="preserve"> Sentencia </w:t>
      </w:r>
      <w:hyperlink w:anchor="SENTENCIA_2020_65" w:history="1">
        <w:r w:rsidRPr="00D54785">
          <w:rPr>
            <w:rStyle w:val="TextoNormalCaracter"/>
          </w:rPr>
          <w:t>65/2020</w:t>
        </w:r>
      </w:hyperlink>
      <w:r>
        <w:t>, f. 4.</w:t>
      </w:r>
    </w:p>
    <w:p w:rsidR="00D54785" w:rsidRDefault="00D54785" w:rsidP="00D54785">
      <w:pPr>
        <w:pStyle w:val="SangriaFrancesaArticulo"/>
      </w:pPr>
      <w:r w:rsidRPr="00D54785">
        <w:rPr>
          <w:rStyle w:val="TextoNormalNegritaCaracter"/>
        </w:rPr>
        <w:t>Artículo 6.3</w:t>
      </w:r>
      <w:r>
        <w:t xml:space="preserve"> (redactado por la Ley Orgánica 3/2009, de 18 de diciembre)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4.</w:t>
      </w:r>
    </w:p>
    <w:p w:rsidR="00D54785" w:rsidRDefault="00D54785" w:rsidP="00D54785">
      <w:pPr>
        <w:pStyle w:val="SangriaFrancesaArticulo"/>
      </w:pPr>
      <w:r w:rsidRPr="00D54785">
        <w:rPr>
          <w:rStyle w:val="TextoNormalNegritaCaracter"/>
        </w:rPr>
        <w:t>Artículos 6 a 9.</w:t>
      </w:r>
      <w:r w:rsidRPr="00D54785">
        <w:rPr>
          <w:rStyle w:val="TextoNormalCaracter"/>
        </w:rPr>
        <w:t>-</w:t>
      </w:r>
      <w:r>
        <w:t xml:space="preserve"> Sentencia </w:t>
      </w:r>
      <w:hyperlink w:anchor="SENTENCIA_2020_65" w:history="1">
        <w:r w:rsidRPr="00D54785">
          <w:rPr>
            <w:rStyle w:val="TextoNormalCaracter"/>
          </w:rPr>
          <w:t>65/2020</w:t>
        </w:r>
      </w:hyperlink>
      <w:r>
        <w:t>, f. 5.</w:t>
      </w:r>
    </w:p>
    <w:p w:rsidR="00D54785" w:rsidRDefault="00D54785" w:rsidP="00D54785">
      <w:pPr>
        <w:pStyle w:val="SangriaFrancesaArticulo"/>
      </w:pPr>
      <w:r w:rsidRPr="00D54785">
        <w:rPr>
          <w:rStyle w:val="TextoNormalNegritaCaracter"/>
        </w:rPr>
        <w:t>Artículo 10</w:t>
      </w:r>
      <w:r>
        <w:t xml:space="preserve"> (redactado por la Ley Orgánica 7/2001, de 27 de diciembre)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5.</w:t>
      </w:r>
    </w:p>
    <w:p w:rsidR="00D54785" w:rsidRDefault="00D54785" w:rsidP="00D54785">
      <w:pPr>
        <w:pStyle w:val="SangriaFrancesaArticulo"/>
      </w:pPr>
      <w:r w:rsidRPr="00D54785">
        <w:rPr>
          <w:rStyle w:val="TextoNormalNegritaCaracter"/>
        </w:rPr>
        <w:t>Artículo 10.1.</w:t>
      </w:r>
      <w:r w:rsidRPr="00D54785">
        <w:rPr>
          <w:rStyle w:val="TextoNormalCaracter"/>
        </w:rPr>
        <w:t>-</w:t>
      </w:r>
      <w:r>
        <w:t xml:space="preserve"> Sentencia </w:t>
      </w:r>
      <w:hyperlink w:anchor="SENTENCIA_2020_65" w:history="1">
        <w:r w:rsidRPr="00D54785">
          <w:rPr>
            <w:rStyle w:val="TextoNormalCaracter"/>
          </w:rPr>
          <w:t>65/2020</w:t>
        </w:r>
      </w:hyperlink>
      <w:r>
        <w:t>, f. 5.</w:t>
      </w:r>
    </w:p>
    <w:p w:rsidR="00D54785" w:rsidRDefault="00D54785" w:rsidP="00D54785">
      <w:pPr>
        <w:pStyle w:val="SangriaFrancesaArticulo"/>
      </w:pPr>
      <w:r w:rsidRPr="00D54785">
        <w:rPr>
          <w:rStyle w:val="TextoNormalNegritaCaracter"/>
        </w:rPr>
        <w:t>Artículo 10.2.</w:t>
      </w:r>
      <w:r w:rsidRPr="00D54785">
        <w:rPr>
          <w:rStyle w:val="TextoNormalCaracter"/>
        </w:rPr>
        <w:t>-</w:t>
      </w:r>
      <w:r>
        <w:t xml:space="preserve"> Sentencia </w:t>
      </w:r>
      <w:hyperlink w:anchor="SENTENCIA_2020_65" w:history="1">
        <w:r w:rsidRPr="00D54785">
          <w:rPr>
            <w:rStyle w:val="TextoNormalCaracter"/>
          </w:rPr>
          <w:t>65/2020</w:t>
        </w:r>
      </w:hyperlink>
      <w:r>
        <w:t>, f. 5.</w:t>
      </w:r>
    </w:p>
    <w:p w:rsidR="00D54785" w:rsidRDefault="00D54785" w:rsidP="00D54785">
      <w:pPr>
        <w:pStyle w:val="SangriaFrancesaArticulo"/>
      </w:pPr>
      <w:r w:rsidRPr="00D54785">
        <w:rPr>
          <w:rStyle w:val="TextoNormalNegritaCaracter"/>
        </w:rPr>
        <w:t>Artículo 10.3</w:t>
      </w:r>
      <w:r>
        <w:t xml:space="preserve"> (redactado por la Ley Orgánica 7/2001, de 27 de diciembre)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5.</w:t>
      </w:r>
    </w:p>
    <w:p w:rsidR="00D54785" w:rsidRDefault="00D54785" w:rsidP="00D54785">
      <w:pPr>
        <w:pStyle w:val="SangriaFrancesaArticulo"/>
      </w:pPr>
      <w:r w:rsidRPr="00D54785">
        <w:rPr>
          <w:rStyle w:val="TextoNormalNegritaCaracter"/>
        </w:rPr>
        <w:t>Artículo 11</w:t>
      </w:r>
      <w:r>
        <w:t xml:space="preserve"> (redactado por la Ley Orgánica 2/2012 de 27 de abril)</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5.</w:t>
      </w:r>
    </w:p>
    <w:p w:rsidR="00D54785" w:rsidRDefault="00D54785" w:rsidP="00D54785">
      <w:pPr>
        <w:pStyle w:val="SangriaFrancesaArticulo"/>
      </w:pPr>
      <w:r w:rsidRPr="00D54785">
        <w:rPr>
          <w:rStyle w:val="TextoNormalNegritaCaracter"/>
        </w:rPr>
        <w:t>Artículo 19</w:t>
      </w:r>
      <w:r>
        <w:t xml:space="preserve"> (redactado por la Ley Orgánica 2/2012 de 27 de abril)</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ff. 8, 18.</w:t>
      </w:r>
    </w:p>
    <w:p w:rsidR="00D54785" w:rsidRDefault="00D54785" w:rsidP="00D54785">
      <w:pPr>
        <w:pStyle w:val="SangriaFrancesaArticulo"/>
      </w:pPr>
      <w:r w:rsidRPr="00D54785">
        <w:rPr>
          <w:rStyle w:val="TextoNormalNegritaCaracter"/>
        </w:rPr>
        <w:t>Artículo 19.1.</w:t>
      </w:r>
      <w:r w:rsidRPr="00D54785">
        <w:rPr>
          <w:rStyle w:val="TextoNormalCaracter"/>
        </w:rPr>
        <w:t>-</w:t>
      </w:r>
      <w:r>
        <w:t xml:space="preserve"> Sentencia </w:t>
      </w:r>
      <w:hyperlink w:anchor="SENTENCIA_2020_65" w:history="1">
        <w:r w:rsidRPr="00D54785">
          <w:rPr>
            <w:rStyle w:val="TextoNormalCaracter"/>
          </w:rPr>
          <w:t>65/2020</w:t>
        </w:r>
      </w:hyperlink>
      <w:r>
        <w:t>, ff. 5, 7, 13, 14, 18, 21, 26.</w:t>
      </w:r>
    </w:p>
    <w:p w:rsidR="00D54785" w:rsidRDefault="00D54785" w:rsidP="00D54785">
      <w:pPr>
        <w:pStyle w:val="SangriaFrancesaArticulo"/>
      </w:pPr>
      <w:r w:rsidRPr="00D54785">
        <w:rPr>
          <w:rStyle w:val="TextoNormalNegritaCaracter"/>
        </w:rPr>
        <w:t>Artículo 19.2</w:t>
      </w:r>
      <w:r>
        <w:t xml:space="preserve"> (redactado por la Ley Orgánica 2/2012 de 27 de abril)</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ff. 5, 13, 14, 21, 22.</w:t>
      </w:r>
    </w:p>
    <w:p w:rsidR="00D54785" w:rsidRDefault="00D54785" w:rsidP="00D54785">
      <w:pPr>
        <w:pStyle w:val="SangriaFrancesaArticulo"/>
      </w:pPr>
      <w:r w:rsidRPr="00D54785">
        <w:rPr>
          <w:rStyle w:val="TextoNormalNegritaCaracter"/>
        </w:rPr>
        <w:t>Artículo 19.2 c)</w:t>
      </w:r>
      <w:r>
        <w:t xml:space="preserve"> (redactado por la Ley Orgánica 3/2009, de 18 de diciembre)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5.</w:t>
      </w:r>
    </w:p>
    <w:p w:rsidR="00D54785" w:rsidRDefault="00D54785" w:rsidP="00D54785">
      <w:pPr>
        <w:pStyle w:val="SangriaFrancesaArticulo"/>
      </w:pPr>
      <w:r w:rsidRPr="00D54785">
        <w:rPr>
          <w:rStyle w:val="TextoNormalNegritaCaracter"/>
        </w:rPr>
        <w:t>Artículo 19.2 d)</w:t>
      </w:r>
      <w:r>
        <w:t xml:space="preserve"> (redactado por la Ley Orgánica 3/2009, de 18 de septiembre)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5.</w:t>
      </w:r>
    </w:p>
    <w:p w:rsidR="00D54785" w:rsidRDefault="00D54785" w:rsidP="00D54785">
      <w:pPr>
        <w:pStyle w:val="SangriaFrancesaArticulo"/>
      </w:pPr>
      <w:r w:rsidRPr="00D54785">
        <w:rPr>
          <w:rStyle w:val="TextoNormalNegritaCaracter"/>
        </w:rPr>
        <w:t>Artículo 19.3</w:t>
      </w:r>
      <w:r>
        <w:t xml:space="preserve"> (redactado por la Ley Orgánica 3/2009, de 18 de diciembre)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21.</w:t>
      </w:r>
    </w:p>
    <w:p w:rsidR="00D54785" w:rsidRDefault="00D54785" w:rsidP="00D54785">
      <w:pPr>
        <w:pStyle w:val="SangriaFrancesaArticulo"/>
      </w:pPr>
      <w:r w:rsidRPr="00D54785">
        <w:rPr>
          <w:rStyle w:val="TextoNormalNegritaCaracter"/>
        </w:rPr>
        <w:t>Artículo 20</w:t>
      </w:r>
      <w:r>
        <w:t xml:space="preserve"> (redactado por la Ley Orgánica 3/2009, de 18 de diciembre)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ff. 5, 8, 19, 21, 24, 25, 28.</w:t>
      </w:r>
    </w:p>
    <w:p w:rsidR="00D54785" w:rsidRDefault="00D54785" w:rsidP="00D54785">
      <w:pPr>
        <w:pStyle w:val="SangriaFrancesaArticulo"/>
      </w:pPr>
      <w:r w:rsidRPr="00D54785">
        <w:rPr>
          <w:rStyle w:val="TextoNormalNegritaCaracter"/>
        </w:rPr>
        <w:t>Artículo 20.1</w:t>
      </w:r>
      <w:r>
        <w:t xml:space="preserve"> (redactado por la Ley Orgánica 3/2009, de 18 de diciembre)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ff. 5, 7, 20 a 22, 26, 28.</w:t>
      </w:r>
    </w:p>
    <w:p w:rsidR="00D54785" w:rsidRDefault="00D54785" w:rsidP="00D54785">
      <w:pPr>
        <w:pStyle w:val="SangriaFrancesaArticulo"/>
      </w:pPr>
      <w:r w:rsidRPr="00D54785">
        <w:rPr>
          <w:rStyle w:val="TextoNormalNegritaCaracter"/>
        </w:rPr>
        <w:t>Artículo 20.1 a)</w:t>
      </w:r>
      <w:r>
        <w:t xml:space="preserve"> (redactado por la Ley Orgánica 7/2001, de 27 de diciembre)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20.</w:t>
      </w:r>
    </w:p>
    <w:p w:rsidR="00D54785" w:rsidRDefault="00D54785" w:rsidP="00D54785">
      <w:pPr>
        <w:pStyle w:val="SangriaFrancesaArticulo"/>
      </w:pPr>
      <w:r w:rsidRPr="00D54785">
        <w:rPr>
          <w:rStyle w:val="TextoNormalNegritaCaracter"/>
        </w:rPr>
        <w:t>Artículo 20.1 b).</w:t>
      </w:r>
      <w:r w:rsidRPr="00D54785">
        <w:rPr>
          <w:rStyle w:val="TextoNormalCaracter"/>
        </w:rPr>
        <w:t>-</w:t>
      </w:r>
      <w:r>
        <w:t xml:space="preserve"> Sentencia </w:t>
      </w:r>
      <w:hyperlink w:anchor="SENTENCIA_2020_65" w:history="1">
        <w:r w:rsidRPr="00D54785">
          <w:rPr>
            <w:rStyle w:val="TextoNormalCaracter"/>
          </w:rPr>
          <w:t>65/2020</w:t>
        </w:r>
      </w:hyperlink>
      <w:r>
        <w:t>, f. 20.</w:t>
      </w:r>
    </w:p>
    <w:p w:rsidR="00D54785" w:rsidRDefault="00D54785" w:rsidP="00D54785">
      <w:pPr>
        <w:pStyle w:val="SangriaFrancesaArticulo"/>
      </w:pPr>
      <w:r w:rsidRPr="00D54785">
        <w:rPr>
          <w:rStyle w:val="TextoNormalNegritaCaracter"/>
        </w:rPr>
        <w:t>Artículo 20.1 b)</w:t>
      </w:r>
      <w:r>
        <w:t xml:space="preserve"> (redactado por la Ley Orgánica 7/2001, de 27 de diciembre)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20.</w:t>
      </w:r>
    </w:p>
    <w:p w:rsidR="00D54785" w:rsidRDefault="00D54785" w:rsidP="00D54785">
      <w:pPr>
        <w:pStyle w:val="SangriaFrancesaArticulo"/>
      </w:pPr>
      <w:r w:rsidRPr="00D54785">
        <w:rPr>
          <w:rStyle w:val="TextoNormalNegritaCaracter"/>
        </w:rPr>
        <w:t>Artículo 20.2</w:t>
      </w:r>
      <w:r>
        <w:t xml:space="preserve"> (redactado por la Ley Orgánica 3/2009, de 18 de diciembre)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ff. 5, 20 a 22.</w:t>
      </w:r>
    </w:p>
    <w:p w:rsidR="00D54785" w:rsidRDefault="00D54785" w:rsidP="00D54785">
      <w:pPr>
        <w:pStyle w:val="SangriaFrancesaArticulo"/>
      </w:pPr>
      <w:r w:rsidRPr="00D54785">
        <w:rPr>
          <w:rStyle w:val="TextoNormalNegritaCaracter"/>
        </w:rPr>
        <w:t>Artículo 20.3</w:t>
      </w:r>
      <w:r>
        <w:t xml:space="preserve"> (redactado por la Ley Orgánica 3/2009, de 18 de diciembre)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ff. 5, 20, 22.</w:t>
      </w:r>
    </w:p>
    <w:p w:rsidR="00D54785" w:rsidRDefault="00D54785" w:rsidP="00D54785">
      <w:pPr>
        <w:pStyle w:val="SangriaFrancesaArticulo"/>
      </w:pPr>
      <w:r w:rsidRPr="00D54785">
        <w:rPr>
          <w:rStyle w:val="TextoNormalNegritaCaracter"/>
        </w:rPr>
        <w:t xml:space="preserve">Artículo 20.3 </w:t>
      </w:r>
      <w:r w:rsidRPr="00D54785">
        <w:rPr>
          <w:rStyle w:val="TextoNormalNegritaCursivaCaracter"/>
        </w:rPr>
        <w:t>in fine</w:t>
      </w:r>
      <w:r>
        <w:t xml:space="preserve"> </w:t>
      </w:r>
      <w:r w:rsidRPr="00D54785">
        <w:rPr>
          <w:rStyle w:val="TextoNormalCaracter"/>
        </w:rPr>
        <w:t>(redactado por la Ley Orgánica 3/2009, de 18 de diciembre)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20.</w:t>
      </w:r>
    </w:p>
    <w:p w:rsidR="00D54785" w:rsidRDefault="00D54785" w:rsidP="00D54785">
      <w:pPr>
        <w:pStyle w:val="SangriaFrancesaArticulo"/>
      </w:pPr>
      <w:r w:rsidRPr="00D54785">
        <w:rPr>
          <w:rStyle w:val="TextoNormalNegritaCaracter"/>
        </w:rPr>
        <w:t>Artículo 20.4</w:t>
      </w:r>
      <w:r>
        <w:t xml:space="preserve"> (redactado por la Ley Orgánica 3/2009, de 18 de diciembre)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ff. 5, 7, 8, 26, 28, 31.</w:t>
      </w:r>
    </w:p>
    <w:p w:rsidR="00D54785" w:rsidRDefault="00D54785" w:rsidP="00D54785">
      <w:pPr>
        <w:pStyle w:val="SangriaFrancesaArticulo"/>
      </w:pPr>
      <w:r w:rsidRPr="00D54785">
        <w:rPr>
          <w:rStyle w:val="TextoNormalNegritaCaracter"/>
        </w:rPr>
        <w:t>Artículo 20.5</w:t>
      </w:r>
      <w:r>
        <w:t xml:space="preserve"> (redactado por la Ley Orgánica 3/2009, de 18 de diciembre)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ff. 5, 20, 22, 23, 28.</w:t>
      </w:r>
    </w:p>
    <w:p w:rsidR="00D54785" w:rsidRDefault="00D54785" w:rsidP="00D54785">
      <w:pPr>
        <w:pStyle w:val="SangriaFrancesaArticulo"/>
      </w:pPr>
    </w:p>
    <w:p w:rsidR="00D54785" w:rsidRDefault="00D54785" w:rsidP="00D54785">
      <w:pPr>
        <w:pStyle w:val="TextoNormalNegritaCursivandice"/>
      </w:pPr>
      <w:r>
        <w:t>Ley Orgánica 4/1981, de 1 de junio. Estados de alarma, excepción y sitio</w:t>
      </w:r>
    </w:p>
    <w:p w:rsidR="00D54785" w:rsidRDefault="00D54785" w:rsidP="00D54785">
      <w:pPr>
        <w:pStyle w:val="SangriaFrancesaArticulo"/>
      </w:pPr>
      <w:r w:rsidRPr="00D54785">
        <w:rPr>
          <w:rStyle w:val="TextoNormalNegritaCaracter"/>
        </w:rPr>
        <w:t>Artículo 1.1.</w:t>
      </w:r>
      <w:r w:rsidRPr="00D54785">
        <w:rPr>
          <w:rStyle w:val="TextoNormalCaracter"/>
        </w:rPr>
        <w:t>-</w:t>
      </w:r>
      <w:r>
        <w:t xml:space="preserve"> Auto </w:t>
      </w:r>
      <w:hyperlink w:anchor="AUTO_2020_40" w:history="1">
        <w:r w:rsidRPr="00D54785">
          <w:rPr>
            <w:rStyle w:val="TextoNormalCaracter"/>
          </w:rPr>
          <w:t>40/2020</w:t>
        </w:r>
      </w:hyperlink>
      <w:r>
        <w:t>, f. 2.</w:t>
      </w:r>
    </w:p>
    <w:p w:rsidR="00D54785" w:rsidRDefault="00D54785" w:rsidP="00D54785">
      <w:pPr>
        <w:pStyle w:val="SangriaFrancesaArticulo"/>
      </w:pPr>
      <w:r w:rsidRPr="00D54785">
        <w:rPr>
          <w:rStyle w:val="TextoNormalNegritaCaracter"/>
        </w:rPr>
        <w:t>Artículos 9 a 12.</w:t>
      </w:r>
      <w:r w:rsidRPr="00D54785">
        <w:rPr>
          <w:rStyle w:val="TextoNormalCaracter"/>
        </w:rPr>
        <w:t>-</w:t>
      </w:r>
      <w:r>
        <w:t xml:space="preserve"> Auto </w:t>
      </w:r>
      <w:hyperlink w:anchor="AUTO_2020_40" w:history="1">
        <w:r w:rsidRPr="00D54785">
          <w:rPr>
            <w:rStyle w:val="TextoNormalCaracter"/>
          </w:rPr>
          <w:t>40/2020</w:t>
        </w:r>
      </w:hyperlink>
      <w:r>
        <w:t>, f. 2.</w:t>
      </w:r>
    </w:p>
    <w:p w:rsidR="00D54785" w:rsidRDefault="00D54785" w:rsidP="00D54785">
      <w:pPr>
        <w:pStyle w:val="SangriaFrancesaArticulo"/>
      </w:pPr>
      <w:r w:rsidRPr="00D54785">
        <w:rPr>
          <w:rStyle w:val="TextoNormalNegritaCaracter"/>
        </w:rPr>
        <w:t>Artículo 10.</w:t>
      </w:r>
      <w:r w:rsidRPr="00D54785">
        <w:rPr>
          <w:rStyle w:val="TextoNormalCaracter"/>
        </w:rPr>
        <w:t>-</w:t>
      </w:r>
      <w:r>
        <w:t xml:space="preserve"> Auto </w:t>
      </w:r>
      <w:hyperlink w:anchor="AUTO_2020_40" w:history="1">
        <w:r w:rsidRPr="00D54785">
          <w:rPr>
            <w:rStyle w:val="TextoNormalCaracter"/>
          </w:rPr>
          <w:t>40/2020</w:t>
        </w:r>
      </w:hyperlink>
      <w:r>
        <w:t>, f. 4.</w:t>
      </w:r>
    </w:p>
    <w:p w:rsidR="00D54785" w:rsidRDefault="00D54785" w:rsidP="00D54785">
      <w:pPr>
        <w:pStyle w:val="SangriaFrancesaArticulo"/>
      </w:pPr>
      <w:r w:rsidRPr="00D54785">
        <w:rPr>
          <w:rStyle w:val="TextoNormalNegritaCaracter"/>
        </w:rPr>
        <w:t>Artículos 16 a 30.</w:t>
      </w:r>
      <w:r w:rsidRPr="00D54785">
        <w:rPr>
          <w:rStyle w:val="TextoNormalCaracter"/>
        </w:rPr>
        <w:t>-</w:t>
      </w:r>
      <w:r>
        <w:t xml:space="preserve"> Auto </w:t>
      </w:r>
      <w:hyperlink w:anchor="AUTO_2020_40" w:history="1">
        <w:r w:rsidRPr="00D54785">
          <w:rPr>
            <w:rStyle w:val="TextoNormalCaracter"/>
          </w:rPr>
          <w:t>40/2020</w:t>
        </w:r>
      </w:hyperlink>
      <w:r>
        <w:t>, f. 2.</w:t>
      </w:r>
    </w:p>
    <w:p w:rsidR="00D54785" w:rsidRDefault="00D54785" w:rsidP="00D54785">
      <w:pPr>
        <w:pStyle w:val="SangriaFrancesaArticulo"/>
      </w:pPr>
      <w:r w:rsidRPr="00D54785">
        <w:rPr>
          <w:rStyle w:val="TextoNormalNegritaCaracter"/>
        </w:rPr>
        <w:t>Artículos 32 a 36.</w:t>
      </w:r>
      <w:r w:rsidRPr="00D54785">
        <w:rPr>
          <w:rStyle w:val="TextoNormalCaracter"/>
        </w:rPr>
        <w:t>-</w:t>
      </w:r>
      <w:r>
        <w:t xml:space="preserve"> Auto </w:t>
      </w:r>
      <w:hyperlink w:anchor="AUTO_2020_40" w:history="1">
        <w:r w:rsidRPr="00D54785">
          <w:rPr>
            <w:rStyle w:val="TextoNormalCaracter"/>
          </w:rPr>
          <w:t>40/2020</w:t>
        </w:r>
      </w:hyperlink>
      <w:r>
        <w:t>, f. 2.</w:t>
      </w:r>
    </w:p>
    <w:p w:rsidR="00D54785" w:rsidRDefault="00D54785" w:rsidP="00D54785">
      <w:pPr>
        <w:pStyle w:val="SangriaFrancesaArticulo"/>
      </w:pPr>
    </w:p>
    <w:p w:rsidR="00D54785" w:rsidRDefault="00D54785" w:rsidP="00D54785">
      <w:pPr>
        <w:pStyle w:val="TextoNormalNegritaCursivandice"/>
      </w:pPr>
      <w:r>
        <w:t>Ley Orgánica 9/1983, de 15 de julio. Derecho de reunión</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Auto </w:t>
      </w:r>
      <w:hyperlink w:anchor="AUTO_2020_40" w:history="1">
        <w:r w:rsidRPr="00D54785">
          <w:rPr>
            <w:rStyle w:val="TextoNormalCaracter"/>
          </w:rPr>
          <w:t>40/2020</w:t>
        </w:r>
      </w:hyperlink>
      <w:r>
        <w:t>, f. 1.</w:t>
      </w:r>
    </w:p>
    <w:p w:rsidR="00D54785" w:rsidRDefault="00D54785" w:rsidP="00D54785">
      <w:pPr>
        <w:pStyle w:val="SangriaFrancesaArticulo"/>
      </w:pPr>
      <w:r w:rsidRPr="00D54785">
        <w:rPr>
          <w:rStyle w:val="TextoNormalNegritaCaracter"/>
        </w:rPr>
        <w:t>Artículo 8.</w:t>
      </w:r>
      <w:r w:rsidRPr="00D54785">
        <w:rPr>
          <w:rStyle w:val="TextoNormalCaracter"/>
        </w:rPr>
        <w:t>-</w:t>
      </w:r>
      <w:r>
        <w:t xml:space="preserve"> Auto </w:t>
      </w:r>
      <w:hyperlink w:anchor="AUTO_2020_40" w:history="1">
        <w:r w:rsidRPr="00D54785">
          <w:rPr>
            <w:rStyle w:val="TextoNormalCaracter"/>
          </w:rPr>
          <w:t>40/2020</w:t>
        </w:r>
      </w:hyperlink>
      <w:r>
        <w:t>, f. 2.</w:t>
      </w:r>
    </w:p>
    <w:p w:rsidR="00D54785" w:rsidRDefault="00D54785" w:rsidP="00D54785">
      <w:pPr>
        <w:pStyle w:val="SangriaFrancesaArticulo"/>
      </w:pPr>
    </w:p>
    <w:p w:rsidR="00D54785" w:rsidRDefault="00D54785" w:rsidP="00D54785">
      <w:pPr>
        <w:pStyle w:val="TextoNormalNegritaCursivandice"/>
      </w:pPr>
      <w:r>
        <w:t>Ley Orgánica 5/1985, de 19 de junio. Régimen electoral general</w:t>
      </w:r>
    </w:p>
    <w:p w:rsidR="00D54785" w:rsidRDefault="00D54785" w:rsidP="00D54785">
      <w:pPr>
        <w:pStyle w:val="SangriaFrancesaArticulo"/>
      </w:pPr>
      <w:r w:rsidRPr="00D54785">
        <w:rPr>
          <w:rStyle w:val="TextoNormalNegritaCaracter"/>
        </w:rPr>
        <w:t>Artículo 6.2 b).</w:t>
      </w:r>
      <w:r w:rsidRPr="00D54785">
        <w:rPr>
          <w:rStyle w:val="TextoNormalCaracter"/>
        </w:rPr>
        <w:t>-</w:t>
      </w:r>
      <w:r>
        <w:t xml:space="preserve"> Auto </w:t>
      </w:r>
      <w:hyperlink w:anchor="AUTO_2020_52" w:history="1">
        <w:r w:rsidRPr="00D54785">
          <w:rPr>
            <w:rStyle w:val="TextoNormalCaracter"/>
          </w:rPr>
          <w:t>52/2020</w:t>
        </w:r>
      </w:hyperlink>
      <w:r>
        <w:t>, f. 3.</w:t>
      </w:r>
    </w:p>
    <w:p w:rsidR="00D54785" w:rsidRDefault="00D54785" w:rsidP="00D54785">
      <w:pPr>
        <w:pStyle w:val="SangriaFrancesaArticulo"/>
      </w:pPr>
    </w:p>
    <w:p w:rsidR="00D54785" w:rsidRDefault="00D54785" w:rsidP="00D54785">
      <w:pPr>
        <w:pStyle w:val="TextoNormalNegritaCursivandice"/>
      </w:pPr>
      <w:r>
        <w:t>Ley Orgánica 6/1985, de 1 de julio. Poder judicial</w:t>
      </w:r>
    </w:p>
    <w:p w:rsidR="00D54785" w:rsidRDefault="00D54785" w:rsidP="00D54785">
      <w:pPr>
        <w:pStyle w:val="SangriaFrancesaArticulo"/>
      </w:pPr>
      <w:r w:rsidRPr="00D54785">
        <w:rPr>
          <w:rStyle w:val="TextoNormalNegritaCaracter"/>
        </w:rPr>
        <w:t>Artículo 5.1.</w:t>
      </w:r>
      <w:r w:rsidRPr="00D54785">
        <w:rPr>
          <w:rStyle w:val="TextoNormalCaracter"/>
        </w:rPr>
        <w:t>-</w:t>
      </w:r>
      <w:r>
        <w:t xml:space="preserve"> Sentencia </w:t>
      </w:r>
      <w:hyperlink w:anchor="SENTENCIA_2020_63" w:history="1">
        <w:r w:rsidRPr="00D54785">
          <w:rPr>
            <w:rStyle w:val="TextoNormalCaracter"/>
          </w:rPr>
          <w:t>63/2020</w:t>
        </w:r>
      </w:hyperlink>
      <w:r>
        <w:t>, f. 2.</w:t>
      </w:r>
    </w:p>
    <w:p w:rsidR="00D54785" w:rsidRDefault="00D54785" w:rsidP="00D54785">
      <w:pPr>
        <w:pStyle w:val="SangriaFrancesaArticulo"/>
      </w:pPr>
      <w:r w:rsidRPr="00D54785">
        <w:rPr>
          <w:rStyle w:val="TextoNormalNegritaCaracter"/>
        </w:rPr>
        <w:t>Artículo 11.1.</w:t>
      </w:r>
      <w:r w:rsidRPr="00D54785">
        <w:rPr>
          <w:rStyle w:val="TextoNormalCaracter"/>
        </w:rPr>
        <w:t>-</w:t>
      </w:r>
      <w:r>
        <w:t xml:space="preserve"> Sentencia </w:t>
      </w:r>
      <w:hyperlink w:anchor="SENTENCIA_2020_67" w:history="1">
        <w:r w:rsidRPr="00D54785">
          <w:rPr>
            <w:rStyle w:val="TextoNormalCaracter"/>
          </w:rPr>
          <w:t>67/2020</w:t>
        </w:r>
      </w:hyperlink>
      <w:r>
        <w:t>, f. 4.</w:t>
      </w:r>
    </w:p>
    <w:p w:rsidR="00D54785" w:rsidRDefault="00D54785" w:rsidP="00D54785">
      <w:pPr>
        <w:pStyle w:val="SangriaFrancesaArticulo"/>
      </w:pPr>
      <w:r w:rsidRPr="00D54785">
        <w:rPr>
          <w:rStyle w:val="TextoNormalNegritaCaracter"/>
        </w:rPr>
        <w:t>Artículo 11.2.</w:t>
      </w:r>
      <w:r w:rsidRPr="00D54785">
        <w:rPr>
          <w:rStyle w:val="TextoNormalCaracter"/>
        </w:rPr>
        <w:t>-</w:t>
      </w:r>
      <w:r>
        <w:t xml:space="preserve"> Autos </w:t>
      </w:r>
      <w:hyperlink w:anchor="AUTO_2020_62" w:history="1">
        <w:r w:rsidRPr="00D54785">
          <w:rPr>
            <w:rStyle w:val="TextoNormalCaracter"/>
          </w:rPr>
          <w:t>62/2020</w:t>
        </w:r>
      </w:hyperlink>
      <w:r>
        <w:t xml:space="preserve">, f. 3; </w:t>
      </w:r>
      <w:hyperlink w:anchor="AUTO_2020_63" w:history="1">
        <w:r w:rsidRPr="00D54785">
          <w:rPr>
            <w:rStyle w:val="TextoNormalCaracter"/>
          </w:rPr>
          <w:t>63/2020</w:t>
        </w:r>
      </w:hyperlink>
      <w:r>
        <w:t>, f. 3.</w:t>
      </w:r>
    </w:p>
    <w:p w:rsidR="00D54785" w:rsidRDefault="00D54785" w:rsidP="00D54785">
      <w:pPr>
        <w:pStyle w:val="SangriaFrancesaArticulo"/>
      </w:pPr>
      <w:r w:rsidRPr="00D54785">
        <w:rPr>
          <w:rStyle w:val="TextoNormalNegritaCaracter"/>
        </w:rPr>
        <w:t>Artículo 219.7</w:t>
      </w:r>
      <w:r>
        <w:t xml:space="preserve"> (redactado por la Ley Orgánica 19/2003, de 23 de diciembre)</w:t>
      </w:r>
      <w:r w:rsidRPr="00D54785">
        <w:rPr>
          <w:rStyle w:val="TextoNormalNegritaCaracter"/>
        </w:rPr>
        <w:t>.</w:t>
      </w:r>
      <w:r w:rsidRPr="00D54785">
        <w:rPr>
          <w:rStyle w:val="TextoNormalCaracter"/>
        </w:rPr>
        <w:t>-</w:t>
      </w:r>
      <w:r>
        <w:t xml:space="preserve"> Autos </w:t>
      </w:r>
      <w:hyperlink w:anchor="AUTO_2020_62" w:history="1">
        <w:r w:rsidRPr="00D54785">
          <w:rPr>
            <w:rStyle w:val="TextoNormalCaracter"/>
          </w:rPr>
          <w:t>62/2020</w:t>
        </w:r>
      </w:hyperlink>
      <w:r>
        <w:t xml:space="preserve">, f. 1; </w:t>
      </w:r>
      <w:hyperlink w:anchor="AUTO_2020_63" w:history="1">
        <w:r w:rsidRPr="00D54785">
          <w:rPr>
            <w:rStyle w:val="TextoNormalCaracter"/>
          </w:rPr>
          <w:t>63/2020</w:t>
        </w:r>
      </w:hyperlink>
      <w:r>
        <w:t>, f. 1.</w:t>
      </w:r>
    </w:p>
    <w:p w:rsidR="00D54785" w:rsidRDefault="00D54785" w:rsidP="00D54785">
      <w:pPr>
        <w:pStyle w:val="SangriaFrancesaArticulo"/>
      </w:pPr>
      <w:r w:rsidRPr="00D54785">
        <w:rPr>
          <w:rStyle w:val="TextoNormalNegritaCaracter"/>
        </w:rPr>
        <w:t>Artículo 219.9</w:t>
      </w:r>
      <w:r>
        <w:t xml:space="preserve"> (redactado por la Ley Orgánica 19/2003, de 23 de diciembre)</w:t>
      </w:r>
      <w:r w:rsidRPr="00D54785">
        <w:rPr>
          <w:rStyle w:val="TextoNormalNegritaCaracter"/>
        </w:rPr>
        <w:t>.</w:t>
      </w:r>
      <w:r w:rsidRPr="00D54785">
        <w:rPr>
          <w:rStyle w:val="TextoNormalCaracter"/>
        </w:rPr>
        <w:t>-</w:t>
      </w:r>
      <w:r>
        <w:t xml:space="preserve"> Auto </w:t>
      </w:r>
      <w:hyperlink w:anchor="AUTO_2020_41" w:history="1">
        <w:r w:rsidRPr="00D54785">
          <w:rPr>
            <w:rStyle w:val="TextoNormalCaracter"/>
          </w:rPr>
          <w:t>41/2020</w:t>
        </w:r>
      </w:hyperlink>
      <w:r>
        <w:t>, f. único.</w:t>
      </w:r>
    </w:p>
    <w:p w:rsidR="00D54785" w:rsidRDefault="00D54785" w:rsidP="00D54785">
      <w:pPr>
        <w:pStyle w:val="SangriaFrancesaArticulo"/>
      </w:pPr>
      <w:r w:rsidRPr="00D54785">
        <w:rPr>
          <w:rStyle w:val="TextoNormalNegritaCaracter"/>
        </w:rPr>
        <w:t>Artículo 219.10</w:t>
      </w:r>
      <w:r>
        <w:t xml:space="preserve"> (redactado por la Ley Orgánica 19/2003, de 23 de diciembre)</w:t>
      </w:r>
      <w:r w:rsidRPr="00D54785">
        <w:rPr>
          <w:rStyle w:val="TextoNormalNegritaCaracter"/>
        </w:rPr>
        <w:t>.</w:t>
      </w:r>
      <w:r w:rsidRPr="00D54785">
        <w:rPr>
          <w:rStyle w:val="TextoNormalCaracter"/>
        </w:rPr>
        <w:t>-</w:t>
      </w:r>
      <w:r>
        <w:t xml:space="preserve"> Autos </w:t>
      </w:r>
      <w:hyperlink w:anchor="AUTO_2020_62" w:history="1">
        <w:r w:rsidRPr="00D54785">
          <w:rPr>
            <w:rStyle w:val="TextoNormalCaracter"/>
          </w:rPr>
          <w:t>62/2020</w:t>
        </w:r>
      </w:hyperlink>
      <w:r>
        <w:t xml:space="preserve">, f. 1; </w:t>
      </w:r>
      <w:hyperlink w:anchor="AUTO_2020_63" w:history="1">
        <w:r w:rsidRPr="00D54785">
          <w:rPr>
            <w:rStyle w:val="TextoNormalCaracter"/>
          </w:rPr>
          <w:t>63/2020</w:t>
        </w:r>
      </w:hyperlink>
      <w:r>
        <w:t>, f. 1.</w:t>
      </w:r>
    </w:p>
    <w:p w:rsidR="00D54785" w:rsidRDefault="00D54785" w:rsidP="00D54785">
      <w:pPr>
        <w:pStyle w:val="SangriaFrancesaArticulo"/>
      </w:pPr>
      <w:r w:rsidRPr="00D54785">
        <w:rPr>
          <w:rStyle w:val="TextoNormalNegritaCaracter"/>
        </w:rPr>
        <w:t>Artículo 219.11</w:t>
      </w:r>
      <w:r>
        <w:t xml:space="preserve"> (redactado por la Ley Orgánica 19/2003, de 23 de diciembre)</w:t>
      </w:r>
      <w:r w:rsidRPr="00D54785">
        <w:rPr>
          <w:rStyle w:val="TextoNormalNegritaCaracter"/>
        </w:rPr>
        <w:t>.</w:t>
      </w:r>
      <w:r w:rsidRPr="00D54785">
        <w:rPr>
          <w:rStyle w:val="TextoNormalCaracter"/>
        </w:rPr>
        <w:t>-</w:t>
      </w:r>
      <w:r>
        <w:t xml:space="preserve"> Autos </w:t>
      </w:r>
      <w:hyperlink w:anchor="AUTO_2020_62" w:history="1">
        <w:r w:rsidRPr="00D54785">
          <w:rPr>
            <w:rStyle w:val="TextoNormalCaracter"/>
          </w:rPr>
          <w:t>62/2020</w:t>
        </w:r>
      </w:hyperlink>
      <w:r>
        <w:t xml:space="preserve">, f. 1; </w:t>
      </w:r>
      <w:hyperlink w:anchor="AUTO_2020_63" w:history="1">
        <w:r w:rsidRPr="00D54785">
          <w:rPr>
            <w:rStyle w:val="TextoNormalCaracter"/>
          </w:rPr>
          <w:t>63/2020</w:t>
        </w:r>
      </w:hyperlink>
      <w:r>
        <w:t>, f. 1.</w:t>
      </w:r>
    </w:p>
    <w:p w:rsidR="00D54785" w:rsidRDefault="00D54785" w:rsidP="00D54785">
      <w:pPr>
        <w:pStyle w:val="SangriaFrancesaArticulo"/>
      </w:pPr>
      <w:r w:rsidRPr="00D54785">
        <w:rPr>
          <w:rStyle w:val="TextoNormalNegritaCaracter"/>
        </w:rPr>
        <w:t>Artículo 219.13</w:t>
      </w:r>
      <w:r>
        <w:t xml:space="preserve"> (redactado por la Ley Orgánica 19/2003, de 23 de diciembre)</w:t>
      </w:r>
      <w:r w:rsidRPr="00D54785">
        <w:rPr>
          <w:rStyle w:val="TextoNormalNegritaCaracter"/>
        </w:rPr>
        <w:t>.</w:t>
      </w:r>
      <w:r w:rsidRPr="00D54785">
        <w:rPr>
          <w:rStyle w:val="TextoNormalCaracter"/>
        </w:rPr>
        <w:t>-</w:t>
      </w:r>
      <w:r>
        <w:t xml:space="preserve"> Auto </w:t>
      </w:r>
      <w:hyperlink w:anchor="AUTO_2020_63" w:history="1">
        <w:r w:rsidRPr="00D54785">
          <w:rPr>
            <w:rStyle w:val="TextoNormalCaracter"/>
          </w:rPr>
          <w:t>63/2020</w:t>
        </w:r>
      </w:hyperlink>
      <w:r>
        <w:t>, f. 1.</w:t>
      </w:r>
    </w:p>
    <w:p w:rsidR="00D54785" w:rsidRDefault="00D54785" w:rsidP="00D54785">
      <w:pPr>
        <w:pStyle w:val="SangriaFrancesaArticulo"/>
      </w:pPr>
      <w:r w:rsidRPr="00D54785">
        <w:rPr>
          <w:rStyle w:val="TextoNormalNegritaCaracter"/>
        </w:rPr>
        <w:t>Artículo 219.16</w:t>
      </w:r>
      <w:r>
        <w:t xml:space="preserve"> (redactado por la Ley Orgánica 19/2003, de 23 de diciembre)</w:t>
      </w:r>
      <w:r w:rsidRPr="00D54785">
        <w:rPr>
          <w:rStyle w:val="TextoNormalNegritaCaracter"/>
        </w:rPr>
        <w:t>.</w:t>
      </w:r>
      <w:r w:rsidRPr="00D54785">
        <w:rPr>
          <w:rStyle w:val="TextoNormalCaracter"/>
        </w:rPr>
        <w:t>-</w:t>
      </w:r>
      <w:r>
        <w:t xml:space="preserve"> Auto </w:t>
      </w:r>
      <w:hyperlink w:anchor="AUTO_2020_63" w:history="1">
        <w:r w:rsidRPr="00D54785">
          <w:rPr>
            <w:rStyle w:val="TextoNormalCaracter"/>
          </w:rPr>
          <w:t>63/2020</w:t>
        </w:r>
      </w:hyperlink>
      <w:r>
        <w:t>, f. 1.</w:t>
      </w:r>
    </w:p>
    <w:p w:rsidR="00D54785" w:rsidRDefault="00D54785" w:rsidP="00D54785">
      <w:pPr>
        <w:pStyle w:val="SangriaFrancesaArticulo"/>
      </w:pPr>
      <w:r w:rsidRPr="00D54785">
        <w:rPr>
          <w:rStyle w:val="TextoNormalNegritaCaracter"/>
        </w:rPr>
        <w:t>Artículo 227.</w:t>
      </w:r>
      <w:r w:rsidRPr="00D54785">
        <w:rPr>
          <w:rStyle w:val="TextoNormalCaracter"/>
        </w:rPr>
        <w:t>-</w:t>
      </w:r>
      <w:r>
        <w:t xml:space="preserve"> Autos </w:t>
      </w:r>
      <w:hyperlink w:anchor="AUTO_2020_62" w:history="1">
        <w:r w:rsidRPr="00D54785">
          <w:rPr>
            <w:rStyle w:val="TextoNormalCaracter"/>
          </w:rPr>
          <w:t>62/2020</w:t>
        </w:r>
      </w:hyperlink>
      <w:r>
        <w:t xml:space="preserve">, f. 2; </w:t>
      </w:r>
      <w:hyperlink w:anchor="AUTO_2020_63" w:history="1">
        <w:r w:rsidRPr="00D54785">
          <w:rPr>
            <w:rStyle w:val="TextoNormalCaracter"/>
          </w:rPr>
          <w:t>63/2020</w:t>
        </w:r>
      </w:hyperlink>
      <w:r>
        <w:t>, f. 2.</w:t>
      </w:r>
    </w:p>
    <w:p w:rsidR="00D54785" w:rsidRDefault="00D54785" w:rsidP="00D54785">
      <w:pPr>
        <w:pStyle w:val="SangriaFrancesaArticulo"/>
      </w:pPr>
      <w:r w:rsidRPr="00D54785">
        <w:rPr>
          <w:rStyle w:val="TextoNormalNegritaCaracter"/>
        </w:rPr>
        <w:t>Artículo 240.1.</w:t>
      </w:r>
      <w:r w:rsidRPr="00D54785">
        <w:rPr>
          <w:rStyle w:val="TextoNormalCaracter"/>
        </w:rPr>
        <w:t>-</w:t>
      </w:r>
      <w:r>
        <w:t xml:space="preserve"> Sentencia </w:t>
      </w:r>
      <w:hyperlink w:anchor="SENTENCIA_2020_63" w:history="1">
        <w:r w:rsidRPr="00D54785">
          <w:rPr>
            <w:rStyle w:val="TextoNormalCaracter"/>
          </w:rPr>
          <w:t>63/2020</w:t>
        </w:r>
      </w:hyperlink>
      <w:r>
        <w:t>, f. 2.</w:t>
      </w:r>
    </w:p>
    <w:p w:rsidR="00D54785" w:rsidRDefault="00D54785" w:rsidP="00D54785">
      <w:pPr>
        <w:pStyle w:val="SangriaFrancesaArticulo"/>
      </w:pPr>
      <w:r w:rsidRPr="00D54785">
        <w:rPr>
          <w:rStyle w:val="TextoNormalNegritaCaracter"/>
        </w:rPr>
        <w:t>Artículo 241</w:t>
      </w:r>
      <w:r>
        <w:t xml:space="preserve"> (redactado por la Ley Orgánica 6/2007, de 24 de mayo)</w:t>
      </w:r>
      <w:r w:rsidRPr="00D54785">
        <w:rPr>
          <w:rStyle w:val="TextoNormalNegritaCaracter"/>
        </w:rPr>
        <w:t>.</w:t>
      </w:r>
      <w:r w:rsidRPr="00D54785">
        <w:rPr>
          <w:rStyle w:val="TextoNormalCaracter"/>
        </w:rPr>
        <w:t>-</w:t>
      </w:r>
      <w:r>
        <w:t xml:space="preserve"> Sentencia </w:t>
      </w:r>
      <w:hyperlink w:anchor="SENTENCIA_2020_49" w:history="1">
        <w:r w:rsidRPr="00D54785">
          <w:rPr>
            <w:rStyle w:val="TextoNormalCaracter"/>
          </w:rPr>
          <w:t>49/2020</w:t>
        </w:r>
      </w:hyperlink>
      <w:r>
        <w:t>, f. 3.</w:t>
      </w:r>
    </w:p>
    <w:p w:rsidR="00D54785" w:rsidRDefault="00D54785" w:rsidP="00D54785">
      <w:pPr>
        <w:pStyle w:val="SangriaFrancesaArticulo"/>
      </w:pPr>
      <w:r w:rsidRPr="00D54785">
        <w:rPr>
          <w:rStyle w:val="TextoNormalNegritaCaracter"/>
        </w:rPr>
        <w:t>Artículo 241.1</w:t>
      </w:r>
      <w:r>
        <w:t xml:space="preserve"> (redactado por la Ley Orgánica 6/2007, de 24 de mayo)</w:t>
      </w:r>
      <w:r w:rsidRPr="00D54785">
        <w:rPr>
          <w:rStyle w:val="TextoNormalNegritaCaracter"/>
        </w:rPr>
        <w:t>.</w:t>
      </w:r>
      <w:r w:rsidRPr="00D54785">
        <w:rPr>
          <w:rStyle w:val="TextoNormalCaracter"/>
        </w:rPr>
        <w:t>-</w:t>
      </w:r>
      <w:r>
        <w:t xml:space="preserve"> Sentencias </w:t>
      </w:r>
      <w:hyperlink w:anchor="SENTENCIA_2020_49" w:history="1">
        <w:r w:rsidRPr="00D54785">
          <w:rPr>
            <w:rStyle w:val="TextoNormalCaracter"/>
          </w:rPr>
          <w:t>49/2020</w:t>
        </w:r>
      </w:hyperlink>
      <w:r>
        <w:t xml:space="preserve">, f. 3; </w:t>
      </w:r>
      <w:hyperlink w:anchor="SENTENCIA_2020_63" w:history="1">
        <w:r w:rsidRPr="00D54785">
          <w:rPr>
            <w:rStyle w:val="TextoNormalCaracter"/>
          </w:rPr>
          <w:t>63/2020</w:t>
        </w:r>
      </w:hyperlink>
      <w:r>
        <w:t>, f. 2.</w:t>
      </w:r>
    </w:p>
    <w:p w:rsidR="00D54785" w:rsidRDefault="00D54785" w:rsidP="00D54785">
      <w:pPr>
        <w:pStyle w:val="SangriaFrancesaArticulo"/>
      </w:pPr>
      <w:r w:rsidRPr="00D54785">
        <w:rPr>
          <w:rStyle w:val="TextoNormalNegritaCaracter"/>
        </w:rPr>
        <w:t>Artículo 241.2</w:t>
      </w:r>
      <w:r>
        <w:t xml:space="preserve"> (redactado por la Ley Orgánica 19/2003, de 23 de diciembre)</w:t>
      </w:r>
      <w:r w:rsidRPr="00D54785">
        <w:rPr>
          <w:rStyle w:val="TextoNormalNegritaCaracter"/>
        </w:rPr>
        <w:t>.</w:t>
      </w:r>
      <w:r w:rsidRPr="00D54785">
        <w:rPr>
          <w:rStyle w:val="TextoNormalCaracter"/>
        </w:rPr>
        <w:t>-</w:t>
      </w:r>
      <w:r>
        <w:t xml:space="preserve"> Sentencia </w:t>
      </w:r>
      <w:hyperlink w:anchor="SENTENCIA_2020_49" w:history="1">
        <w:r w:rsidRPr="00D54785">
          <w:rPr>
            <w:rStyle w:val="TextoNormalCaracter"/>
          </w:rPr>
          <w:t>49/2020</w:t>
        </w:r>
      </w:hyperlink>
      <w:r>
        <w:t>, f. 3.</w:t>
      </w:r>
    </w:p>
    <w:p w:rsidR="00D54785" w:rsidRDefault="00D54785" w:rsidP="00D54785">
      <w:pPr>
        <w:pStyle w:val="SangriaFrancesaArticulo"/>
      </w:pPr>
      <w:r w:rsidRPr="00D54785">
        <w:rPr>
          <w:rStyle w:val="TextoNormalNegritaCaracter"/>
        </w:rPr>
        <w:t>Artículo 294.1 inciso "por inexistencia del hecho imputado".</w:t>
      </w:r>
      <w:r w:rsidRPr="00D54785">
        <w:rPr>
          <w:rStyle w:val="TextoNormalCaracter"/>
        </w:rPr>
        <w:t>-</w:t>
      </w:r>
      <w:r>
        <w:t xml:space="preserve"> Sentencia </w:t>
      </w:r>
      <w:hyperlink w:anchor="SENTENCIA_2020_64" w:history="1">
        <w:r w:rsidRPr="00D54785">
          <w:rPr>
            <w:rStyle w:val="TextoNormalCaracter"/>
          </w:rPr>
          <w:t>64/2020</w:t>
        </w:r>
      </w:hyperlink>
      <w:r>
        <w:t>, f. único.</w:t>
      </w:r>
    </w:p>
    <w:p w:rsidR="00D54785" w:rsidRDefault="00D54785" w:rsidP="00D54785">
      <w:pPr>
        <w:pStyle w:val="SangriaFrancesaArticulo"/>
      </w:pPr>
      <w:r w:rsidRPr="00D54785">
        <w:rPr>
          <w:rStyle w:val="TextoNormalNegritaCaracter"/>
        </w:rPr>
        <w:t>Artículo 435.1.</w:t>
      </w:r>
      <w:r w:rsidRPr="00D54785">
        <w:rPr>
          <w:rStyle w:val="TextoNormalCaracter"/>
        </w:rPr>
        <w:t>-</w:t>
      </w:r>
      <w:r>
        <w:t xml:space="preserve"> Sentencia </w:t>
      </w:r>
      <w:hyperlink w:anchor="SENTENCIA_2020_49" w:history="1">
        <w:r w:rsidRPr="00D54785">
          <w:rPr>
            <w:rStyle w:val="TextoNormalCaracter"/>
          </w:rPr>
          <w:t>49/2020</w:t>
        </w:r>
      </w:hyperlink>
      <w:r>
        <w:t>, f. 3.</w:t>
      </w:r>
    </w:p>
    <w:p w:rsidR="00D54785" w:rsidRDefault="00D54785" w:rsidP="00D54785">
      <w:pPr>
        <w:pStyle w:val="SangriaFrancesaArticulo"/>
      </w:pPr>
    </w:p>
    <w:p w:rsidR="00D54785" w:rsidRDefault="00D54785" w:rsidP="00D54785">
      <w:pPr>
        <w:pStyle w:val="TextoNormalNegritaCursivandice"/>
      </w:pPr>
      <w:r>
        <w:t>Ley Orgánica 10/1995, de 23 de noviembre. Código penal</w:t>
      </w:r>
    </w:p>
    <w:p w:rsidR="00D54785" w:rsidRDefault="00D54785" w:rsidP="00D54785">
      <w:pPr>
        <w:pStyle w:val="SangriaFrancesaArticulo"/>
      </w:pPr>
      <w:r w:rsidRPr="00D54785">
        <w:rPr>
          <w:rStyle w:val="TextoNormalNegritaCaracter"/>
        </w:rPr>
        <w:t>Artículo 33.</w:t>
      </w:r>
      <w:r w:rsidRPr="00D54785">
        <w:rPr>
          <w:rStyle w:val="TextoNormalCaracter"/>
        </w:rPr>
        <w:t>-</w:t>
      </w:r>
      <w:r>
        <w:t xml:space="preserve"> Autos </w:t>
      </w:r>
      <w:hyperlink w:anchor="AUTO_2020_42" w:history="1">
        <w:r w:rsidRPr="00D54785">
          <w:rPr>
            <w:rStyle w:val="TextoNormalCaracter"/>
          </w:rPr>
          <w:t>42/2020</w:t>
        </w:r>
      </w:hyperlink>
      <w:r>
        <w:t xml:space="preserve">, f. 1; </w:t>
      </w:r>
      <w:hyperlink w:anchor="AUTO_2020_58" w:history="1">
        <w:r w:rsidRPr="00D54785">
          <w:rPr>
            <w:rStyle w:val="TextoNormalCaracter"/>
          </w:rPr>
          <w:t>58/2020</w:t>
        </w:r>
      </w:hyperlink>
      <w:r>
        <w:t xml:space="preserve">, f. 3; </w:t>
      </w:r>
      <w:hyperlink w:anchor="AUTO_2020_59" w:history="1">
        <w:r w:rsidRPr="00D54785">
          <w:rPr>
            <w:rStyle w:val="TextoNormalCaracter"/>
          </w:rPr>
          <w:t>59/2020</w:t>
        </w:r>
      </w:hyperlink>
      <w:r>
        <w:t xml:space="preserve">, f. 3; </w:t>
      </w:r>
      <w:hyperlink w:anchor="AUTO_2020_60" w:history="1">
        <w:r w:rsidRPr="00D54785">
          <w:rPr>
            <w:rStyle w:val="TextoNormalCaracter"/>
          </w:rPr>
          <w:t>60/2020</w:t>
        </w:r>
      </w:hyperlink>
      <w:r>
        <w:t xml:space="preserve">, f. 3; </w:t>
      </w:r>
      <w:hyperlink w:anchor="AUTO_2020_61" w:history="1">
        <w:r w:rsidRPr="00D54785">
          <w:rPr>
            <w:rStyle w:val="TextoNormalCaracter"/>
          </w:rPr>
          <w:t>61/2020</w:t>
        </w:r>
      </w:hyperlink>
      <w:r>
        <w:t xml:space="preserve">, f. 1; </w:t>
      </w:r>
      <w:hyperlink w:anchor="AUTO_2020_64" w:history="1">
        <w:r w:rsidRPr="00D54785">
          <w:rPr>
            <w:rStyle w:val="TextoNormalCaracter"/>
          </w:rPr>
          <w:t>64/2020</w:t>
        </w:r>
      </w:hyperlink>
      <w:r>
        <w:t>, f. 3.</w:t>
      </w:r>
    </w:p>
    <w:p w:rsidR="00D54785" w:rsidRDefault="00D54785" w:rsidP="00D54785">
      <w:pPr>
        <w:pStyle w:val="SangriaFrancesaArticulo"/>
      </w:pPr>
      <w:r w:rsidRPr="00D54785">
        <w:rPr>
          <w:rStyle w:val="TextoNormalNegritaCaracter"/>
        </w:rPr>
        <w:t>Artículo 33.2 b).</w:t>
      </w:r>
      <w:r w:rsidRPr="00D54785">
        <w:rPr>
          <w:rStyle w:val="TextoNormalCaracter"/>
        </w:rPr>
        <w:t>-</w:t>
      </w:r>
      <w:r>
        <w:t xml:space="preserve"> Autos </w:t>
      </w:r>
      <w:hyperlink w:anchor="AUTO_2020_57" w:history="1">
        <w:r w:rsidRPr="00D54785">
          <w:rPr>
            <w:rStyle w:val="TextoNormalCaracter"/>
          </w:rPr>
          <w:t>57/2020</w:t>
        </w:r>
      </w:hyperlink>
      <w:r>
        <w:t xml:space="preserve">, f. 3; </w:t>
      </w:r>
      <w:hyperlink w:anchor="AUTO_2020_58" w:history="1">
        <w:r w:rsidRPr="00D54785">
          <w:rPr>
            <w:rStyle w:val="TextoNormalCaracter"/>
          </w:rPr>
          <w:t>58/2020</w:t>
        </w:r>
      </w:hyperlink>
      <w:r>
        <w:t xml:space="preserve">, f. 3; </w:t>
      </w:r>
      <w:hyperlink w:anchor="AUTO_2020_59" w:history="1">
        <w:r w:rsidRPr="00D54785">
          <w:rPr>
            <w:rStyle w:val="TextoNormalCaracter"/>
          </w:rPr>
          <w:t>59/2020</w:t>
        </w:r>
      </w:hyperlink>
      <w:r>
        <w:t xml:space="preserve">, f. 3; </w:t>
      </w:r>
      <w:hyperlink w:anchor="AUTO_2020_60" w:history="1">
        <w:r w:rsidRPr="00D54785">
          <w:rPr>
            <w:rStyle w:val="TextoNormalCaracter"/>
          </w:rPr>
          <w:t>60/2020</w:t>
        </w:r>
      </w:hyperlink>
      <w:r>
        <w:t xml:space="preserve">, f. 3; </w:t>
      </w:r>
      <w:hyperlink w:anchor="AUTO_2020_61" w:history="1">
        <w:r w:rsidRPr="00D54785">
          <w:rPr>
            <w:rStyle w:val="TextoNormalCaracter"/>
          </w:rPr>
          <w:t>61/2020</w:t>
        </w:r>
      </w:hyperlink>
      <w:r>
        <w:t xml:space="preserve">, f. 1; </w:t>
      </w:r>
      <w:hyperlink w:anchor="AUTO_2020_64" w:history="1">
        <w:r w:rsidRPr="00D54785">
          <w:rPr>
            <w:rStyle w:val="TextoNormalCaracter"/>
          </w:rPr>
          <w:t>64/2020</w:t>
        </w:r>
      </w:hyperlink>
      <w:r>
        <w:t>, f. 3.</w:t>
      </w:r>
    </w:p>
    <w:p w:rsidR="00D54785" w:rsidRDefault="00D54785" w:rsidP="00D54785">
      <w:pPr>
        <w:pStyle w:val="SangriaFrancesaArticulo"/>
      </w:pPr>
      <w:r w:rsidRPr="00D54785">
        <w:rPr>
          <w:rStyle w:val="TextoNormalNegritaCaracter"/>
        </w:rPr>
        <w:t>Artículo 53.1.</w:t>
      </w:r>
      <w:r w:rsidRPr="00D54785">
        <w:rPr>
          <w:rStyle w:val="TextoNormalCaracter"/>
        </w:rPr>
        <w:t>-</w:t>
      </w:r>
      <w:r>
        <w:t xml:space="preserve"> Sentencia </w:t>
      </w:r>
      <w:hyperlink w:anchor="SENTENCIA_2020_47" w:history="1">
        <w:r w:rsidRPr="00D54785">
          <w:rPr>
            <w:rStyle w:val="TextoNormalCaracter"/>
          </w:rPr>
          <w:t>47/2020</w:t>
        </w:r>
      </w:hyperlink>
      <w:r>
        <w:t>, f. 4.</w:t>
      </w:r>
    </w:p>
    <w:p w:rsidR="00D54785" w:rsidRDefault="00D54785" w:rsidP="00D54785">
      <w:pPr>
        <w:pStyle w:val="SangriaFrancesaArticulo"/>
      </w:pPr>
      <w:r w:rsidRPr="00D54785">
        <w:rPr>
          <w:rStyle w:val="TextoNormalNegritaCaracter"/>
        </w:rPr>
        <w:t>Artículo 77.</w:t>
      </w:r>
      <w:r w:rsidRPr="00D54785">
        <w:rPr>
          <w:rStyle w:val="TextoNormalCaracter"/>
        </w:rPr>
        <w:t>-</w:t>
      </w:r>
      <w:r>
        <w:t xml:space="preserve"> Auto </w:t>
      </w:r>
      <w:hyperlink w:anchor="AUTO_2020_57" w:history="1">
        <w:r w:rsidRPr="00D54785">
          <w:rPr>
            <w:rStyle w:val="TextoNormalCaracter"/>
          </w:rPr>
          <w:t>57/2020</w:t>
        </w:r>
      </w:hyperlink>
      <w:r>
        <w:t>, f. 1.</w:t>
      </w:r>
    </w:p>
    <w:p w:rsidR="00D54785" w:rsidRDefault="00D54785" w:rsidP="00D54785">
      <w:pPr>
        <w:pStyle w:val="SangriaFrancesaArticulo"/>
      </w:pPr>
      <w:r w:rsidRPr="00D54785">
        <w:rPr>
          <w:rStyle w:val="TextoNormalNegritaCaracter"/>
        </w:rPr>
        <w:t>Artículo 110.1.</w:t>
      </w:r>
      <w:r w:rsidRPr="00D54785">
        <w:rPr>
          <w:rStyle w:val="TextoNormalCaracter"/>
        </w:rPr>
        <w:t>-</w:t>
      </w:r>
      <w:r>
        <w:t xml:space="preserve"> Sentencia </w:t>
      </w:r>
      <w:hyperlink w:anchor="SENTENCIA_2020_47" w:history="1">
        <w:r w:rsidRPr="00D54785">
          <w:rPr>
            <w:rStyle w:val="TextoNormalCaracter"/>
          </w:rPr>
          <w:t>47/2020</w:t>
        </w:r>
      </w:hyperlink>
      <w:r>
        <w:t>, f. 4.</w:t>
      </w:r>
    </w:p>
    <w:p w:rsidR="00D54785" w:rsidRDefault="00D54785" w:rsidP="00D54785">
      <w:pPr>
        <w:pStyle w:val="SangriaFrancesaArticulo"/>
      </w:pPr>
      <w:r w:rsidRPr="00D54785">
        <w:rPr>
          <w:rStyle w:val="TextoNormalNegritaCaracter"/>
        </w:rPr>
        <w:t>Artículo 111.</w:t>
      </w:r>
      <w:r w:rsidRPr="00D54785">
        <w:rPr>
          <w:rStyle w:val="TextoNormalCaracter"/>
        </w:rPr>
        <w:t>-</w:t>
      </w:r>
      <w:r>
        <w:t xml:space="preserve"> Sentencia </w:t>
      </w:r>
      <w:hyperlink w:anchor="SENTENCIA_2020_47" w:history="1">
        <w:r w:rsidRPr="00D54785">
          <w:rPr>
            <w:rStyle w:val="TextoNormalCaracter"/>
          </w:rPr>
          <w:t>47/2020</w:t>
        </w:r>
      </w:hyperlink>
      <w:r>
        <w:t>, f. 4.</w:t>
      </w:r>
    </w:p>
    <w:p w:rsidR="00D54785" w:rsidRDefault="00D54785" w:rsidP="00D54785">
      <w:pPr>
        <w:pStyle w:val="SangriaFrancesaArticulo"/>
      </w:pPr>
      <w:r w:rsidRPr="00D54785">
        <w:rPr>
          <w:rStyle w:val="TextoNormalNegritaCaracter"/>
        </w:rPr>
        <w:t>Artículo 245.2.</w:t>
      </w:r>
      <w:r w:rsidRPr="00D54785">
        <w:rPr>
          <w:rStyle w:val="TextoNormalCaracter"/>
        </w:rPr>
        <w:t>-</w:t>
      </w:r>
      <w:r>
        <w:t xml:space="preserve"> Sentencia </w:t>
      </w:r>
      <w:hyperlink w:anchor="SENTENCIA_2020_47" w:history="1">
        <w:r w:rsidRPr="00D54785">
          <w:rPr>
            <w:rStyle w:val="TextoNormalCaracter"/>
          </w:rPr>
          <w:t>47/2020</w:t>
        </w:r>
      </w:hyperlink>
      <w:r>
        <w:t>, f. 1.</w:t>
      </w:r>
    </w:p>
    <w:p w:rsidR="00D54785" w:rsidRDefault="00D54785" w:rsidP="00D54785">
      <w:pPr>
        <w:pStyle w:val="SangriaFrancesaArticulo"/>
      </w:pPr>
      <w:r w:rsidRPr="00D54785">
        <w:rPr>
          <w:rStyle w:val="TextoNormalNegritaCaracter"/>
        </w:rPr>
        <w:t>Artículo 432.1 y 3.</w:t>
      </w:r>
      <w:r w:rsidRPr="00D54785">
        <w:rPr>
          <w:rStyle w:val="TextoNormalCaracter"/>
        </w:rPr>
        <w:t>-</w:t>
      </w:r>
      <w:r>
        <w:t xml:space="preserve"> Auto </w:t>
      </w:r>
      <w:hyperlink w:anchor="AUTO_2020_57" w:history="1">
        <w:r w:rsidRPr="00D54785">
          <w:rPr>
            <w:rStyle w:val="TextoNormalCaracter"/>
          </w:rPr>
          <w:t>57/2020</w:t>
        </w:r>
      </w:hyperlink>
      <w:r>
        <w:t>, f. 1.</w:t>
      </w:r>
    </w:p>
    <w:p w:rsidR="00D54785" w:rsidRDefault="00D54785" w:rsidP="00D54785">
      <w:pPr>
        <w:pStyle w:val="SangriaFrancesaArticulo"/>
      </w:pPr>
      <w:r w:rsidRPr="00D54785">
        <w:rPr>
          <w:rStyle w:val="TextoNormalNegritaCaracter"/>
        </w:rPr>
        <w:t>Artículo 544.</w:t>
      </w:r>
      <w:r w:rsidRPr="00D54785">
        <w:rPr>
          <w:rStyle w:val="TextoNormalCaracter"/>
        </w:rPr>
        <w:t>-</w:t>
      </w:r>
      <w:r>
        <w:t xml:space="preserve"> Autos </w:t>
      </w:r>
      <w:hyperlink w:anchor="AUTO_2020_57" w:history="1">
        <w:r w:rsidRPr="00D54785">
          <w:rPr>
            <w:rStyle w:val="TextoNormalCaracter"/>
          </w:rPr>
          <w:t>57/2020</w:t>
        </w:r>
      </w:hyperlink>
      <w:r>
        <w:t xml:space="preserve">, f. 1; </w:t>
      </w:r>
      <w:hyperlink w:anchor="AUTO_2020_59" w:history="1">
        <w:r w:rsidRPr="00D54785">
          <w:rPr>
            <w:rStyle w:val="TextoNormalCaracter"/>
          </w:rPr>
          <w:t>59/2020</w:t>
        </w:r>
      </w:hyperlink>
      <w:r>
        <w:t xml:space="preserve">, f. 1; </w:t>
      </w:r>
      <w:hyperlink w:anchor="AUTO_2020_60" w:history="1">
        <w:r w:rsidRPr="00D54785">
          <w:rPr>
            <w:rStyle w:val="TextoNormalCaracter"/>
          </w:rPr>
          <w:t>60/2020</w:t>
        </w:r>
      </w:hyperlink>
      <w:r>
        <w:t xml:space="preserve">, f. 1; </w:t>
      </w:r>
      <w:hyperlink w:anchor="AUTO_2020_64" w:history="1">
        <w:r w:rsidRPr="00D54785">
          <w:rPr>
            <w:rStyle w:val="TextoNormalCaracter"/>
          </w:rPr>
          <w:t>64/2020</w:t>
        </w:r>
      </w:hyperlink>
      <w:r>
        <w:t>, f. 1.</w:t>
      </w:r>
    </w:p>
    <w:p w:rsidR="00D54785" w:rsidRDefault="00D54785" w:rsidP="00D54785">
      <w:pPr>
        <w:pStyle w:val="SangriaFrancesaArticulo"/>
      </w:pPr>
      <w:r w:rsidRPr="00D54785">
        <w:rPr>
          <w:rStyle w:val="TextoNormalNegritaCaracter"/>
        </w:rPr>
        <w:t>Artículo 545.1.</w:t>
      </w:r>
      <w:r w:rsidRPr="00D54785">
        <w:rPr>
          <w:rStyle w:val="TextoNormalCaracter"/>
        </w:rPr>
        <w:t>-</w:t>
      </w:r>
      <w:r>
        <w:t xml:space="preserve"> Autos </w:t>
      </w:r>
      <w:hyperlink w:anchor="AUTO_2020_57" w:history="1">
        <w:r w:rsidRPr="00D54785">
          <w:rPr>
            <w:rStyle w:val="TextoNormalCaracter"/>
          </w:rPr>
          <w:t>57/2020</w:t>
        </w:r>
      </w:hyperlink>
      <w:r>
        <w:t xml:space="preserve">, f. 1, 5; </w:t>
      </w:r>
      <w:hyperlink w:anchor="AUTO_2020_58" w:history="1">
        <w:r w:rsidRPr="00D54785">
          <w:rPr>
            <w:rStyle w:val="TextoNormalCaracter"/>
          </w:rPr>
          <w:t>58/2020</w:t>
        </w:r>
      </w:hyperlink>
      <w:r>
        <w:t xml:space="preserve">, f. 5; </w:t>
      </w:r>
      <w:hyperlink w:anchor="AUTO_2020_59" w:history="1">
        <w:r w:rsidRPr="00D54785">
          <w:rPr>
            <w:rStyle w:val="TextoNormalCaracter"/>
          </w:rPr>
          <w:t>59/2020</w:t>
        </w:r>
      </w:hyperlink>
      <w:r>
        <w:t xml:space="preserve">, ff. 1, 5; </w:t>
      </w:r>
      <w:hyperlink w:anchor="AUTO_2020_60" w:history="1">
        <w:r w:rsidRPr="00D54785">
          <w:rPr>
            <w:rStyle w:val="TextoNormalCaracter"/>
          </w:rPr>
          <w:t>60/2020</w:t>
        </w:r>
      </w:hyperlink>
      <w:r>
        <w:t xml:space="preserve">, f. 1; </w:t>
      </w:r>
      <w:hyperlink w:anchor="AUTO_2020_64" w:history="1">
        <w:r w:rsidRPr="00D54785">
          <w:rPr>
            <w:rStyle w:val="TextoNormalCaracter"/>
          </w:rPr>
          <w:t>64/2020</w:t>
        </w:r>
      </w:hyperlink>
      <w:r>
        <w:t>, ff. 1, 5.</w:t>
      </w:r>
    </w:p>
    <w:p w:rsidR="00D54785" w:rsidRDefault="00D54785" w:rsidP="00D54785">
      <w:pPr>
        <w:pStyle w:val="SangriaFrancesaArticulo"/>
      </w:pPr>
    </w:p>
    <w:p w:rsidR="00D54785" w:rsidRDefault="00D54785" w:rsidP="00D54785">
      <w:pPr>
        <w:pStyle w:val="TextoNormalNegritaCursivandice"/>
      </w:pPr>
      <w:r>
        <w:t>Ley Orgánica 3/1996, de 27 de diciembre. Modificación parcial de la Ley Orgánica 8/1980, de 22 de septiembre. Financiación de las comunidades autónomas</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Sentencia </w:t>
      </w:r>
      <w:hyperlink w:anchor="SENTENCIA_2020_65" w:history="1">
        <w:r w:rsidRPr="00D54785">
          <w:rPr>
            <w:rStyle w:val="TextoNormalCaracter"/>
          </w:rPr>
          <w:t>65/2020</w:t>
        </w:r>
      </w:hyperlink>
      <w:r>
        <w:t>, f. 4.</w:t>
      </w:r>
    </w:p>
    <w:p w:rsidR="00D54785" w:rsidRDefault="00D54785" w:rsidP="00D54785">
      <w:pPr>
        <w:pStyle w:val="SangriaFrancesaArticulo"/>
      </w:pPr>
    </w:p>
    <w:p w:rsidR="00D54785" w:rsidRDefault="00D54785" w:rsidP="00D54785">
      <w:pPr>
        <w:pStyle w:val="TextoNormalNegritaCursivandice"/>
      </w:pPr>
      <w:r>
        <w:t>Ley Orgánica 15/1999, de 13 de diciembre. Protección de datos de carácter personal</w:t>
      </w:r>
    </w:p>
    <w:p w:rsidR="00D54785" w:rsidRDefault="00D54785" w:rsidP="00D54785">
      <w:pPr>
        <w:pStyle w:val="SangriaFrancesaArticulo"/>
      </w:pPr>
      <w:r w:rsidRPr="00D54785">
        <w:rPr>
          <w:rStyle w:val="TextoNormalNegritaCaracter"/>
        </w:rPr>
        <w:t>Artículo 6.1.</w:t>
      </w:r>
      <w:r w:rsidRPr="00D54785">
        <w:rPr>
          <w:rStyle w:val="TextoNormalCaracter"/>
        </w:rPr>
        <w:t>-</w:t>
      </w:r>
      <w:r>
        <w:t xml:space="preserve"> Sentencia </w:t>
      </w:r>
      <w:hyperlink w:anchor="SENTENCIA_2020_67" w:history="1">
        <w:r w:rsidRPr="00D54785">
          <w:rPr>
            <w:rStyle w:val="TextoNormalCaracter"/>
          </w:rPr>
          <w:t>67/2020</w:t>
        </w:r>
      </w:hyperlink>
      <w:r>
        <w:t>, f. 4.</w:t>
      </w:r>
    </w:p>
    <w:p w:rsidR="00D54785" w:rsidRDefault="00D54785" w:rsidP="00D54785">
      <w:pPr>
        <w:pStyle w:val="SangriaFrancesaArticulo"/>
      </w:pPr>
      <w:r w:rsidRPr="00D54785">
        <w:rPr>
          <w:rStyle w:val="TextoNormalNegritaCaracter"/>
        </w:rPr>
        <w:t>Artículo 11.2 a).</w:t>
      </w:r>
      <w:r w:rsidRPr="00D54785">
        <w:rPr>
          <w:rStyle w:val="TextoNormalCaracter"/>
        </w:rPr>
        <w:t>-</w:t>
      </w:r>
      <w:r>
        <w:t xml:space="preserve"> Sentencia </w:t>
      </w:r>
      <w:hyperlink w:anchor="SENTENCIA_2020_67" w:history="1">
        <w:r w:rsidRPr="00D54785">
          <w:rPr>
            <w:rStyle w:val="TextoNormalCaracter"/>
          </w:rPr>
          <w:t>67/2020</w:t>
        </w:r>
      </w:hyperlink>
      <w:r>
        <w:t>, f. 4.</w:t>
      </w:r>
    </w:p>
    <w:p w:rsidR="00D54785" w:rsidRDefault="00D54785" w:rsidP="00D54785">
      <w:pPr>
        <w:pStyle w:val="SangriaFrancesaArticulo"/>
      </w:pPr>
    </w:p>
    <w:p w:rsidR="00D54785" w:rsidRDefault="00D54785" w:rsidP="00D54785">
      <w:pPr>
        <w:pStyle w:val="TextoNormalNegritaCursivandice"/>
      </w:pPr>
      <w:r>
        <w:t>Ley Orgánica 7/2001, de 27 de diciembre. Modificación de la Ley Orgánica 8/1980, de 22 de septiembre. Financiación de las comunidades autónomas</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Sentencia </w:t>
      </w:r>
      <w:hyperlink w:anchor="SENTENCIA_2020_65" w:history="1">
        <w:r w:rsidRPr="00D54785">
          <w:rPr>
            <w:rStyle w:val="TextoNormalCaracter"/>
          </w:rPr>
          <w:t>65/2020</w:t>
        </w:r>
      </w:hyperlink>
      <w:r>
        <w:t>, ff. 5, 20.</w:t>
      </w:r>
    </w:p>
    <w:p w:rsidR="00D54785" w:rsidRDefault="00D54785" w:rsidP="00D54785">
      <w:pPr>
        <w:pStyle w:val="SangriaFrancesaArticulo"/>
      </w:pPr>
    </w:p>
    <w:p w:rsidR="00D54785" w:rsidRDefault="00D54785" w:rsidP="00D54785">
      <w:pPr>
        <w:pStyle w:val="TextoNormalNegritaCursivandice"/>
      </w:pPr>
      <w:r>
        <w:t>Ley Orgánica 19/2003, de 23 de diciembre. Modificación de la Ley Orgánica 6/1985, de 1 de julio, del Poder Judicial</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Sentencia </w:t>
      </w:r>
      <w:hyperlink w:anchor="SENTENCIA_2020_49" w:history="1">
        <w:r w:rsidRPr="00D54785">
          <w:rPr>
            <w:rStyle w:val="TextoNormalCaracter"/>
          </w:rPr>
          <w:t>49/2020</w:t>
        </w:r>
      </w:hyperlink>
      <w:r>
        <w:t>, f. 3.</w:t>
      </w:r>
    </w:p>
    <w:p w:rsidR="00D54785" w:rsidRDefault="00D54785" w:rsidP="00D54785">
      <w:pPr>
        <w:pStyle w:val="SangriaIzquierdaArticulo"/>
      </w:pPr>
      <w:r>
        <w:t xml:space="preserve">Autos </w:t>
      </w:r>
      <w:hyperlink w:anchor="AUTO_2020_41" w:history="1">
        <w:r w:rsidRPr="00D54785">
          <w:rPr>
            <w:rStyle w:val="TextoNormalCaracter"/>
          </w:rPr>
          <w:t>41/2020</w:t>
        </w:r>
      </w:hyperlink>
      <w:r>
        <w:t xml:space="preserve">, f. único; </w:t>
      </w:r>
      <w:hyperlink w:anchor="AUTO_2020_62" w:history="1">
        <w:r w:rsidRPr="00D54785">
          <w:rPr>
            <w:rStyle w:val="TextoNormalCaracter"/>
          </w:rPr>
          <w:t>62/2020</w:t>
        </w:r>
      </w:hyperlink>
      <w:r>
        <w:t xml:space="preserve">, f. 1; </w:t>
      </w:r>
      <w:hyperlink w:anchor="AUTO_2020_63" w:history="1">
        <w:r w:rsidRPr="00D54785">
          <w:rPr>
            <w:rStyle w:val="TextoNormalCaracter"/>
          </w:rPr>
          <w:t>63/2020</w:t>
        </w:r>
      </w:hyperlink>
      <w:r>
        <w:t>, f. 1.</w:t>
      </w:r>
    </w:p>
    <w:p w:rsidR="00D54785" w:rsidRDefault="00D54785" w:rsidP="00D54785">
      <w:pPr>
        <w:pStyle w:val="SangriaFrancesaArticulo"/>
      </w:pPr>
      <w:r w:rsidRPr="00D54785">
        <w:rPr>
          <w:rStyle w:val="TextoNormalNegritaCaracter"/>
        </w:rPr>
        <w:t>Exposición de motivos.</w:t>
      </w:r>
      <w:r w:rsidRPr="00D54785">
        <w:rPr>
          <w:rStyle w:val="TextoNormalCaracter"/>
        </w:rPr>
        <w:t>-</w:t>
      </w:r>
      <w:r>
        <w:t xml:space="preserve"> Sentencia </w:t>
      </w:r>
      <w:hyperlink w:anchor="SENTENCIA_2020_49" w:history="1">
        <w:r w:rsidRPr="00D54785">
          <w:rPr>
            <w:rStyle w:val="TextoNormalCaracter"/>
          </w:rPr>
          <w:t>49/2020</w:t>
        </w:r>
      </w:hyperlink>
      <w:r>
        <w:t>, f. 3.</w:t>
      </w:r>
    </w:p>
    <w:p w:rsidR="00D54785" w:rsidRDefault="00D54785" w:rsidP="00D54785">
      <w:pPr>
        <w:pStyle w:val="SangriaFrancesaArticulo"/>
      </w:pPr>
    </w:p>
    <w:p w:rsidR="00D54785" w:rsidRDefault="00D54785" w:rsidP="00D54785">
      <w:pPr>
        <w:pStyle w:val="TextoNormalNegritaCursivandice"/>
      </w:pPr>
      <w:r>
        <w:t>Ley Orgánica 3/2007, de 22 de marzo. Igualdad efectiva de mujeres y hombres</w:t>
      </w:r>
    </w:p>
    <w:p w:rsidR="00D54785" w:rsidRDefault="00D54785" w:rsidP="00D54785">
      <w:pPr>
        <w:pStyle w:val="SangriaFrancesaArticulo"/>
      </w:pPr>
      <w:r w:rsidRPr="00D54785">
        <w:rPr>
          <w:rStyle w:val="TextoNormalNegritaCaracter"/>
        </w:rPr>
        <w:t>Artículo 6.</w:t>
      </w:r>
      <w:r w:rsidRPr="00D54785">
        <w:rPr>
          <w:rStyle w:val="TextoNormalCaracter"/>
        </w:rPr>
        <w:t>-</w:t>
      </w:r>
      <w:r>
        <w:t xml:space="preserve"> Sentencia </w:t>
      </w:r>
      <w:hyperlink w:anchor="SENTENCIA_2020_71" w:history="1">
        <w:r w:rsidRPr="00D54785">
          <w:rPr>
            <w:rStyle w:val="TextoNormalCaracter"/>
          </w:rPr>
          <w:t>71/2020</w:t>
        </w:r>
      </w:hyperlink>
      <w:r>
        <w:t>, f. 3.</w:t>
      </w:r>
    </w:p>
    <w:p w:rsidR="00D54785" w:rsidRDefault="00D54785" w:rsidP="00D54785">
      <w:pPr>
        <w:pStyle w:val="SangriaFrancesaArticulo"/>
      </w:pPr>
      <w:r w:rsidRPr="00D54785">
        <w:rPr>
          <w:rStyle w:val="TextoNormalNegritaCaracter"/>
        </w:rPr>
        <w:t>Artículo 6.2.</w:t>
      </w:r>
      <w:r w:rsidRPr="00D54785">
        <w:rPr>
          <w:rStyle w:val="TextoNormalCaracter"/>
        </w:rPr>
        <w:t>-</w:t>
      </w:r>
      <w:r>
        <w:t xml:space="preserve"> Sentencia </w:t>
      </w:r>
      <w:hyperlink w:anchor="SENTENCIA_2020_71" w:history="1">
        <w:r w:rsidRPr="00D54785">
          <w:rPr>
            <w:rStyle w:val="TextoNormalCaracter"/>
          </w:rPr>
          <w:t>71/2020</w:t>
        </w:r>
      </w:hyperlink>
      <w:r>
        <w:t>, ff. 3, 4.</w:t>
      </w:r>
    </w:p>
    <w:p w:rsidR="00D54785" w:rsidRDefault="00D54785" w:rsidP="00D54785">
      <w:pPr>
        <w:pStyle w:val="SangriaFrancesaArticulo"/>
      </w:pPr>
      <w:r w:rsidRPr="00D54785">
        <w:rPr>
          <w:rStyle w:val="TextoNormalNegritaCaracter"/>
        </w:rPr>
        <w:t>Artículo 8.</w:t>
      </w:r>
      <w:r w:rsidRPr="00D54785">
        <w:rPr>
          <w:rStyle w:val="TextoNormalCaracter"/>
        </w:rPr>
        <w:t>-</w:t>
      </w:r>
      <w:r>
        <w:t xml:space="preserve"> Sentencia </w:t>
      </w:r>
      <w:hyperlink w:anchor="SENTENCIA_2020_71" w:history="1">
        <w:r w:rsidRPr="00D54785">
          <w:rPr>
            <w:rStyle w:val="TextoNormalCaracter"/>
          </w:rPr>
          <w:t>71/2020</w:t>
        </w:r>
      </w:hyperlink>
      <w:r>
        <w:t>, ff. 3, 4.</w:t>
      </w:r>
    </w:p>
    <w:p w:rsidR="00D54785" w:rsidRDefault="00D54785" w:rsidP="00D54785">
      <w:pPr>
        <w:pStyle w:val="SangriaFrancesaArticulo"/>
      </w:pPr>
    </w:p>
    <w:p w:rsidR="00D54785" w:rsidRDefault="00D54785" w:rsidP="00D54785">
      <w:pPr>
        <w:pStyle w:val="TextoNormalNegritaCursivandice"/>
      </w:pPr>
      <w:r>
        <w:t>Ley Orgánica 3/2009, de 18 de diciembre. Modificación de la Ley Orgánica 8/1980, de 22 de septiembre. Financiación de las comunidades autónomas</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Sentencia </w:t>
      </w:r>
      <w:hyperlink w:anchor="SENTENCIA_2020_65" w:history="1">
        <w:r w:rsidRPr="00D54785">
          <w:rPr>
            <w:rStyle w:val="TextoNormalCaracter"/>
          </w:rPr>
          <w:t>65/2020</w:t>
        </w:r>
      </w:hyperlink>
      <w:r>
        <w:t>, ff. 4, 5, 7, 8, 19 a 26, 28, 31.</w:t>
      </w:r>
    </w:p>
    <w:p w:rsidR="00D54785" w:rsidRDefault="00D54785" w:rsidP="00D54785">
      <w:pPr>
        <w:pStyle w:val="SangriaFrancesaArticulo"/>
      </w:pPr>
    </w:p>
    <w:p w:rsidR="00D54785" w:rsidRDefault="00D54785" w:rsidP="00D54785">
      <w:pPr>
        <w:pStyle w:val="TextoNormalNegritaCursivandice"/>
      </w:pPr>
      <w:r>
        <w:t>Ley Orgánica 2/2012, de 27 de abril. Estabilidad presupuestaria y sostenibilidad financiera</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Sentencia </w:t>
      </w:r>
      <w:hyperlink w:anchor="SENTENCIA_2020_65" w:history="1">
        <w:r w:rsidRPr="00D54785">
          <w:rPr>
            <w:rStyle w:val="TextoNormalCaracter"/>
          </w:rPr>
          <w:t>65/2020</w:t>
        </w:r>
      </w:hyperlink>
      <w:r>
        <w:t>, ff. 5, 8, 13, 14, 18, 21, 22.</w:t>
      </w:r>
    </w:p>
    <w:p w:rsidR="00D54785" w:rsidRDefault="00D54785" w:rsidP="00D54785">
      <w:pPr>
        <w:pStyle w:val="SangriaFrancesaArticulo"/>
      </w:pPr>
    </w:p>
    <w:p w:rsidR="00D54785" w:rsidRDefault="00D54785" w:rsidP="00D54785">
      <w:pPr>
        <w:pStyle w:val="TextoNormalNegritaCursivandice"/>
      </w:pPr>
      <w:r>
        <w:t>Ley Orgánica 7/2015, de 21 de julio. Modificación de la Ley Orgánica 6/1985, de 1 de julio, del Poder Judicial</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Sentencia </w:t>
      </w:r>
      <w:hyperlink w:anchor="SENTENCIA_2020_49" w:history="1">
        <w:r w:rsidRPr="00D54785">
          <w:rPr>
            <w:rStyle w:val="TextoNormalCaracter"/>
          </w:rPr>
          <w:t>49/2020</w:t>
        </w:r>
      </w:hyperlink>
      <w:r>
        <w:t>, f. 3.</w:t>
      </w:r>
    </w:p>
    <w:p w:rsidR="00D54785" w:rsidRDefault="00D54785" w:rsidP="00D54785">
      <w:pPr>
        <w:pStyle w:val="SangriaFrancesaArticulo"/>
      </w:pPr>
    </w:p>
    <w:p w:rsidR="00D54785" w:rsidRDefault="00D54785" w:rsidP="00D54785">
      <w:pPr>
        <w:pStyle w:val="TextoNormalNegritaCursivandice"/>
      </w:pPr>
      <w:r>
        <w:t>Ley Orgánica 15/2015, de 16 de octubre. Reforma de la Ley Orgánica 2/1979, de 3 de octubre, del Tribunal Constitucional, para la ejecución de las resoluciones del Tribunal Constitucional como garantía del Estado de Derecho</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Autos </w:t>
      </w:r>
      <w:hyperlink w:anchor="AUTO_2020_41" w:history="1">
        <w:r w:rsidRPr="00D54785">
          <w:rPr>
            <w:rStyle w:val="TextoNormalCaracter"/>
          </w:rPr>
          <w:t>41/2020</w:t>
        </w:r>
      </w:hyperlink>
      <w:r>
        <w:t xml:space="preserve">, f. único; </w:t>
      </w:r>
      <w:hyperlink w:anchor="AUTO_2020_53" w:history="1">
        <w:r w:rsidRPr="00D54785">
          <w:rPr>
            <w:rStyle w:val="TextoNormalCaracter"/>
          </w:rPr>
          <w:t>53/2020</w:t>
        </w:r>
      </w:hyperlink>
      <w:r>
        <w:t xml:space="preserve">, f. 2; </w:t>
      </w:r>
      <w:hyperlink w:anchor="AUTO_2020_54" w:history="1">
        <w:r w:rsidRPr="00D54785">
          <w:rPr>
            <w:rStyle w:val="TextoNormalCaracter"/>
          </w:rPr>
          <w:t>54/2020</w:t>
        </w:r>
      </w:hyperlink>
      <w:r>
        <w:t xml:space="preserve">, f. 2; </w:t>
      </w:r>
      <w:hyperlink w:anchor="AUTO_2020_55" w:history="1">
        <w:r w:rsidRPr="00D54785">
          <w:rPr>
            <w:rStyle w:val="TextoNormalCaracter"/>
          </w:rPr>
          <w:t>55/2020</w:t>
        </w:r>
      </w:hyperlink>
      <w:r>
        <w:t xml:space="preserve">, f. 2; </w:t>
      </w:r>
      <w:hyperlink w:anchor="AUTO_2020_62" w:history="1">
        <w:r w:rsidRPr="00D54785">
          <w:rPr>
            <w:rStyle w:val="TextoNormalCaracter"/>
          </w:rPr>
          <w:t>62/2020</w:t>
        </w:r>
      </w:hyperlink>
      <w:r>
        <w:t xml:space="preserve">, f. 2; </w:t>
      </w:r>
      <w:hyperlink w:anchor="AUTO_2020_63" w:history="1">
        <w:r w:rsidRPr="00D54785">
          <w:rPr>
            <w:rStyle w:val="TextoNormalCaracter"/>
          </w:rPr>
          <w:t>63/2020</w:t>
        </w:r>
      </w:hyperlink>
      <w:r>
        <w:t>, f. 2.</w:t>
      </w:r>
    </w:p>
    <w:p w:rsidR="00D54785" w:rsidRDefault="00D54785" w:rsidP="00D54785">
      <w:pPr>
        <w:pStyle w:val="TextoNormal"/>
      </w:pPr>
    </w:p>
    <w:p w:rsidR="00D54785" w:rsidRDefault="00D54785" w:rsidP="00D54785">
      <w:pPr>
        <w:pStyle w:val="SangriaFrancesaArticulo"/>
      </w:pPr>
      <w:bookmarkStart w:id="69" w:name="INDICE22846"/>
    </w:p>
    <w:bookmarkEnd w:id="69"/>
    <w:p w:rsidR="00D54785" w:rsidRDefault="00D54785" w:rsidP="00D54785">
      <w:pPr>
        <w:pStyle w:val="TextoIndiceNivel2"/>
        <w:suppressAutoHyphens/>
      </w:pPr>
      <w:r>
        <w:t>E) Leyes de las Cortes Generales</w:t>
      </w:r>
    </w:p>
    <w:p w:rsidR="00D54785" w:rsidRDefault="00D54785" w:rsidP="00D54785">
      <w:pPr>
        <w:pStyle w:val="TextoIndiceNivel2"/>
      </w:pPr>
    </w:p>
    <w:p w:rsidR="00D54785" w:rsidRDefault="00D54785" w:rsidP="00D54785">
      <w:pPr>
        <w:pStyle w:val="TextoNormalNegritaCursivandice"/>
      </w:pPr>
      <w:r>
        <w:t>Ley 30/1984, de 2 de agosto. Medidas para la reforma de la función pública</w:t>
      </w:r>
    </w:p>
    <w:p w:rsidR="00D54785" w:rsidRDefault="00D54785" w:rsidP="00D54785">
      <w:pPr>
        <w:pStyle w:val="SangriaFrancesaArticulo"/>
      </w:pPr>
      <w:r w:rsidRPr="00D54785">
        <w:rPr>
          <w:rStyle w:val="TextoNormalNegritaCaracter"/>
        </w:rPr>
        <w:t>Disposición transitoria sexta.</w:t>
      </w:r>
      <w:r w:rsidRPr="00D54785">
        <w:rPr>
          <w:rStyle w:val="TextoNormalCaracter"/>
        </w:rPr>
        <w:t>-</w:t>
      </w:r>
      <w:r>
        <w:t xml:space="preserve"> Sentencia </w:t>
      </w:r>
      <w:hyperlink w:anchor="SENTENCIA_2020_65" w:history="1">
        <w:r w:rsidRPr="00D54785">
          <w:rPr>
            <w:rStyle w:val="TextoNormalCaracter"/>
          </w:rPr>
          <w:t>65/2020</w:t>
        </w:r>
      </w:hyperlink>
      <w:r>
        <w:t>, f. 32.</w:t>
      </w:r>
    </w:p>
    <w:p w:rsidR="00D54785" w:rsidRDefault="00D54785" w:rsidP="00D54785">
      <w:pPr>
        <w:pStyle w:val="SangriaFrancesaArticulo"/>
      </w:pPr>
    </w:p>
    <w:p w:rsidR="00D54785" w:rsidRDefault="00D54785" w:rsidP="00D54785">
      <w:pPr>
        <w:pStyle w:val="TextoNormalNegritaCursivandice"/>
      </w:pPr>
      <w:r>
        <w:t>Ley 7/1985, de 2 de abril. Reguladora de bases del régimen local</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Sentencia </w:t>
      </w:r>
      <w:hyperlink w:anchor="SENTENCIA_2020_65" w:history="1">
        <w:r w:rsidRPr="00D54785">
          <w:rPr>
            <w:rStyle w:val="TextoNormalCaracter"/>
          </w:rPr>
          <w:t>65/2020</w:t>
        </w:r>
      </w:hyperlink>
      <w:r>
        <w:t>, f. 20.</w:t>
      </w:r>
    </w:p>
    <w:p w:rsidR="00D54785" w:rsidRDefault="00D54785" w:rsidP="00D54785">
      <w:pPr>
        <w:pStyle w:val="SangriaFrancesaArticulo"/>
      </w:pPr>
      <w:r w:rsidRPr="00D54785">
        <w:rPr>
          <w:rStyle w:val="TextoNormalNegritaCaracter"/>
        </w:rPr>
        <w:t>Artículo 106.3.</w:t>
      </w:r>
      <w:r w:rsidRPr="00D54785">
        <w:rPr>
          <w:rStyle w:val="TextoNormalCaracter"/>
        </w:rPr>
        <w:t>-</w:t>
      </w:r>
      <w:r>
        <w:t xml:space="preserve"> Sentencia </w:t>
      </w:r>
      <w:hyperlink w:anchor="SENTENCIA_2020_65" w:history="1">
        <w:r w:rsidRPr="00D54785">
          <w:rPr>
            <w:rStyle w:val="TextoNormalCaracter"/>
          </w:rPr>
          <w:t>65/2020</w:t>
        </w:r>
      </w:hyperlink>
      <w:r>
        <w:t>, f. 15.</w:t>
      </w:r>
    </w:p>
    <w:p w:rsidR="00D54785" w:rsidRDefault="00D54785" w:rsidP="00D54785">
      <w:pPr>
        <w:pStyle w:val="SangriaFrancesaArticulo"/>
      </w:pPr>
    </w:p>
    <w:p w:rsidR="00D54785" w:rsidRDefault="00D54785" w:rsidP="00D54785">
      <w:pPr>
        <w:pStyle w:val="TextoNormalNegritaCursivandice"/>
      </w:pPr>
      <w:r>
        <w:t>Ley 33/1987, de 23 de diciembre. Presupuestos generales del Estado para 1988</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Sentencia </w:t>
      </w:r>
      <w:hyperlink w:anchor="SENTENCIA_2020_65" w:history="1">
        <w:r w:rsidRPr="00D54785">
          <w:rPr>
            <w:rStyle w:val="TextoNormalCaracter"/>
          </w:rPr>
          <w:t>65/2020</w:t>
        </w:r>
      </w:hyperlink>
      <w:r>
        <w:t>, f. 7.</w:t>
      </w:r>
    </w:p>
    <w:p w:rsidR="00D54785" w:rsidRDefault="00D54785" w:rsidP="00D54785">
      <w:pPr>
        <w:pStyle w:val="SangriaFrancesaArticulo"/>
      </w:pPr>
    </w:p>
    <w:p w:rsidR="00D54785" w:rsidRDefault="00D54785" w:rsidP="00D54785">
      <w:pPr>
        <w:pStyle w:val="TextoNormalNegritaCursivandice"/>
      </w:pPr>
      <w:r>
        <w:t>Ley 31/1991, de 30 de diciembre. Presupuestos generales del Estado para 1992</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Sentencia </w:t>
      </w:r>
      <w:hyperlink w:anchor="SENTENCIA_2020_65" w:history="1">
        <w:r w:rsidRPr="00D54785">
          <w:rPr>
            <w:rStyle w:val="TextoNormalCaracter"/>
          </w:rPr>
          <w:t>65/2020</w:t>
        </w:r>
      </w:hyperlink>
      <w:r>
        <w:t>, ff. 7, 11.</w:t>
      </w:r>
    </w:p>
    <w:p w:rsidR="00D54785" w:rsidRDefault="00D54785" w:rsidP="00D54785">
      <w:pPr>
        <w:pStyle w:val="SangriaFrancesaArticulo"/>
      </w:pPr>
    </w:p>
    <w:p w:rsidR="00D54785" w:rsidRDefault="00D54785" w:rsidP="00D54785">
      <w:pPr>
        <w:pStyle w:val="TextoNormalNegritaCursivandice"/>
      </w:pPr>
      <w:r>
        <w:t>Ley 24/1992, de 10 de noviembre. Aprueba el Acuerdo de Cooperación del Estado con la Federación de Entidades Religiosas Evangélicas de España</w:t>
      </w:r>
    </w:p>
    <w:p w:rsidR="00D54785" w:rsidRDefault="00D54785" w:rsidP="00D54785">
      <w:pPr>
        <w:pStyle w:val="SangriaFrancesaArticulo"/>
      </w:pPr>
      <w:r w:rsidRPr="00D54785">
        <w:rPr>
          <w:rStyle w:val="TextoNormalNegritaCaracter"/>
        </w:rPr>
        <w:t>Artículo 3.</w:t>
      </w:r>
      <w:r w:rsidRPr="00D54785">
        <w:rPr>
          <w:rStyle w:val="TextoNormalCaracter"/>
        </w:rPr>
        <w:t>-</w:t>
      </w:r>
      <w:r>
        <w:t xml:space="preserve"> Sentencia </w:t>
      </w:r>
      <w:hyperlink w:anchor="SENTENCIA_2020_74" w:history="1">
        <w:r w:rsidRPr="00D54785">
          <w:rPr>
            <w:rStyle w:val="TextoNormalCaracter"/>
          </w:rPr>
          <w:t>74/2020</w:t>
        </w:r>
      </w:hyperlink>
      <w:r>
        <w:t>, f. 2.</w:t>
      </w:r>
    </w:p>
    <w:p w:rsidR="00D54785" w:rsidRDefault="00D54785" w:rsidP="00D54785">
      <w:pPr>
        <w:pStyle w:val="SangriaFrancesaArticulo"/>
      </w:pPr>
      <w:r w:rsidRPr="00D54785">
        <w:rPr>
          <w:rStyle w:val="TextoNormalNegritaCaracter"/>
        </w:rPr>
        <w:t>Artículo 5.</w:t>
      </w:r>
      <w:r w:rsidRPr="00D54785">
        <w:rPr>
          <w:rStyle w:val="TextoNormalCaracter"/>
        </w:rPr>
        <w:t>-</w:t>
      </w:r>
      <w:r>
        <w:t xml:space="preserve"> Sentencia </w:t>
      </w:r>
      <w:hyperlink w:anchor="SENTENCIA_2020_74" w:history="1">
        <w:r w:rsidRPr="00D54785">
          <w:rPr>
            <w:rStyle w:val="TextoNormalCaracter"/>
          </w:rPr>
          <w:t>74/2020</w:t>
        </w:r>
      </w:hyperlink>
      <w:r>
        <w:t>, f. 2.</w:t>
      </w:r>
    </w:p>
    <w:p w:rsidR="00D54785" w:rsidRDefault="00D54785" w:rsidP="00D54785">
      <w:pPr>
        <w:pStyle w:val="SangriaFrancesaArticulo"/>
      </w:pPr>
    </w:p>
    <w:p w:rsidR="00D54785" w:rsidRDefault="00D54785" w:rsidP="00D54785">
      <w:pPr>
        <w:pStyle w:val="TextoNormalNegritaCursivandice"/>
      </w:pPr>
      <w:r>
        <w:t>Ley 30/1992, de 26 de noviembre. Régimen jurídico de las administraciones públicas y del procedimiento administrativo común</w:t>
      </w:r>
    </w:p>
    <w:p w:rsidR="00D54785" w:rsidRDefault="00D54785" w:rsidP="00D54785">
      <w:pPr>
        <w:pStyle w:val="SangriaFrancesaArticulo"/>
      </w:pPr>
      <w:r w:rsidRPr="00D54785">
        <w:rPr>
          <w:rStyle w:val="TextoNormalNegritaCaracter"/>
        </w:rPr>
        <w:t>Artículo 42</w:t>
      </w:r>
      <w:r>
        <w:t xml:space="preserve"> (redactado por la Ley 4/1999, de 13 de enero)</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31.</w:t>
      </w:r>
    </w:p>
    <w:p w:rsidR="00D54785" w:rsidRDefault="00D54785" w:rsidP="00D54785">
      <w:pPr>
        <w:pStyle w:val="SangriaFrancesaArticulo"/>
      </w:pPr>
      <w:r w:rsidRPr="00D54785">
        <w:rPr>
          <w:rStyle w:val="TextoNormalNegritaCaracter"/>
        </w:rPr>
        <w:t>Artículo 42.1</w:t>
      </w:r>
      <w:r>
        <w:t xml:space="preserve"> (redactado por la Ley 4/1999, de 13 de enero)</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31.</w:t>
      </w:r>
    </w:p>
    <w:p w:rsidR="00D54785" w:rsidRDefault="00D54785" w:rsidP="00D54785">
      <w:pPr>
        <w:pStyle w:val="SangriaFrancesaArticulo"/>
      </w:pPr>
      <w:r w:rsidRPr="00D54785">
        <w:rPr>
          <w:rStyle w:val="TextoNormalNegritaCaracter"/>
        </w:rPr>
        <w:t>Artículo 42.2</w:t>
      </w:r>
      <w:r>
        <w:t xml:space="preserve"> (redactado por la Ley 4/1999, de 13 de enero)</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31.</w:t>
      </w:r>
    </w:p>
    <w:p w:rsidR="00D54785" w:rsidRDefault="00D54785" w:rsidP="00D54785">
      <w:pPr>
        <w:pStyle w:val="SangriaFrancesaArticulo"/>
      </w:pPr>
      <w:r w:rsidRPr="00D54785">
        <w:rPr>
          <w:rStyle w:val="TextoNormalNegritaCaracter"/>
        </w:rPr>
        <w:t>Artículo 42.3.</w:t>
      </w:r>
      <w:r w:rsidRPr="00D54785">
        <w:rPr>
          <w:rStyle w:val="TextoNormalCaracter"/>
        </w:rPr>
        <w:t>-</w:t>
      </w:r>
      <w:r>
        <w:t xml:space="preserve"> Sentencia </w:t>
      </w:r>
      <w:hyperlink w:anchor="SENTENCIA_2020_65" w:history="1">
        <w:r w:rsidRPr="00D54785">
          <w:rPr>
            <w:rStyle w:val="TextoNormalCaracter"/>
          </w:rPr>
          <w:t>65/2020</w:t>
        </w:r>
      </w:hyperlink>
      <w:r>
        <w:t>, ff. 28, 31.</w:t>
      </w:r>
    </w:p>
    <w:p w:rsidR="00D54785" w:rsidRDefault="00D54785" w:rsidP="00D54785">
      <w:pPr>
        <w:pStyle w:val="SangriaFrancesaArticulo"/>
      </w:pPr>
      <w:r w:rsidRPr="00D54785">
        <w:rPr>
          <w:rStyle w:val="TextoNormalNegritaCaracter"/>
        </w:rPr>
        <w:t xml:space="preserve">Artículo 42.3 </w:t>
      </w:r>
      <w:r w:rsidRPr="00D54785">
        <w:rPr>
          <w:rStyle w:val="TextoNormalNegritaCursivaCaracter"/>
        </w:rPr>
        <w:t>in fine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31.</w:t>
      </w:r>
    </w:p>
    <w:p w:rsidR="00D54785" w:rsidRDefault="00D54785" w:rsidP="00D54785">
      <w:pPr>
        <w:pStyle w:val="SangriaFrancesaArticulo"/>
      </w:pPr>
      <w:r w:rsidRPr="00D54785">
        <w:rPr>
          <w:rStyle w:val="TextoNormalNegritaCaracter"/>
        </w:rPr>
        <w:t>Artículo 44</w:t>
      </w:r>
      <w:r>
        <w:t xml:space="preserve"> (redactado por la Ley 4/1999, de 13 de enero)</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31.</w:t>
      </w:r>
    </w:p>
    <w:p w:rsidR="00D54785" w:rsidRDefault="00D54785" w:rsidP="00D54785">
      <w:pPr>
        <w:pStyle w:val="SangriaFrancesaArticulo"/>
      </w:pPr>
    </w:p>
    <w:p w:rsidR="00D54785" w:rsidRDefault="00D54785" w:rsidP="00D54785">
      <w:pPr>
        <w:pStyle w:val="TextoNormalNegritaCursivandice"/>
      </w:pPr>
      <w:r>
        <w:t>Ley 14/1996, de 30 de diciembre. Cesión de tributos del Estado a las  Comunidades Autónomas y medidas fiscales complementarias</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Sentencia </w:t>
      </w:r>
      <w:hyperlink w:anchor="SENTENCIA_2020_65" w:history="1">
        <w:r w:rsidRPr="00D54785">
          <w:rPr>
            <w:rStyle w:val="TextoNormalCaracter"/>
          </w:rPr>
          <w:t>65/2020</w:t>
        </w:r>
      </w:hyperlink>
      <w:r>
        <w:t>, f. 4.</w:t>
      </w:r>
    </w:p>
    <w:p w:rsidR="00D54785" w:rsidRDefault="00D54785" w:rsidP="00D54785">
      <w:pPr>
        <w:pStyle w:val="SangriaFrancesaArticulo"/>
      </w:pPr>
    </w:p>
    <w:p w:rsidR="00D54785" w:rsidRDefault="00D54785" w:rsidP="00D54785">
      <w:pPr>
        <w:pStyle w:val="TextoNormalNegritaCursivandice"/>
      </w:pPr>
      <w:r>
        <w:t>Ley 1/1998, de 26 de febrero. Derechos y garantías de los contribuyentes</w:t>
      </w:r>
    </w:p>
    <w:p w:rsidR="00D54785" w:rsidRDefault="00D54785" w:rsidP="00D54785">
      <w:pPr>
        <w:pStyle w:val="SangriaFrancesaArticulo"/>
      </w:pPr>
      <w:r w:rsidRPr="00D54785">
        <w:rPr>
          <w:rStyle w:val="TextoNormalNegritaCaracter"/>
        </w:rPr>
        <w:t>Preámbulo.</w:t>
      </w:r>
      <w:r w:rsidRPr="00D54785">
        <w:rPr>
          <w:rStyle w:val="TextoNormalCaracter"/>
        </w:rPr>
        <w:t>-</w:t>
      </w:r>
      <w:r>
        <w:t xml:space="preserve"> Sentencia </w:t>
      </w:r>
      <w:hyperlink w:anchor="SENTENCIA_2020_65" w:history="1">
        <w:r w:rsidRPr="00D54785">
          <w:rPr>
            <w:rStyle w:val="TextoNormalCaracter"/>
          </w:rPr>
          <w:t>65/2020</w:t>
        </w:r>
      </w:hyperlink>
      <w:r>
        <w:t>, f. 11.</w:t>
      </w:r>
    </w:p>
    <w:p w:rsidR="00D54785" w:rsidRDefault="00D54785" w:rsidP="00D54785">
      <w:pPr>
        <w:pStyle w:val="SangriaFrancesaArticulo"/>
      </w:pPr>
    </w:p>
    <w:p w:rsidR="00D54785" w:rsidRDefault="00D54785" w:rsidP="00D54785">
      <w:pPr>
        <w:pStyle w:val="TextoNormalNegritaCursivandice"/>
      </w:pPr>
      <w:r>
        <w:t>Ley 29/1998, de 13 de julio. Jurisdicción contencioso-administrativa</w:t>
      </w:r>
    </w:p>
    <w:p w:rsidR="00D54785" w:rsidRDefault="00D54785" w:rsidP="00D54785">
      <w:pPr>
        <w:pStyle w:val="SangriaFrancesaArticulo"/>
      </w:pPr>
      <w:r w:rsidRPr="00D54785">
        <w:rPr>
          <w:rStyle w:val="TextoNormalNegritaCaracter"/>
        </w:rPr>
        <w:t>Artículo 114 y ss.</w:t>
      </w:r>
      <w:r w:rsidRPr="00D54785">
        <w:rPr>
          <w:rStyle w:val="TextoNormalCaracter"/>
        </w:rPr>
        <w:t>-</w:t>
      </w:r>
      <w:r>
        <w:t xml:space="preserve"> Auto </w:t>
      </w:r>
      <w:hyperlink w:anchor="AUTO_2020_40" w:history="1">
        <w:r w:rsidRPr="00D54785">
          <w:rPr>
            <w:rStyle w:val="TextoNormalCaracter"/>
          </w:rPr>
          <w:t>40/2020</w:t>
        </w:r>
      </w:hyperlink>
      <w:r>
        <w:t>, f. 1.</w:t>
      </w:r>
    </w:p>
    <w:p w:rsidR="00D54785" w:rsidRDefault="00D54785" w:rsidP="00D54785">
      <w:pPr>
        <w:pStyle w:val="SangriaFrancesaArticulo"/>
      </w:pPr>
      <w:r w:rsidRPr="00D54785">
        <w:rPr>
          <w:rStyle w:val="TextoNormalNegritaCaracter"/>
        </w:rPr>
        <w:t>Artículo 122.</w:t>
      </w:r>
      <w:r w:rsidRPr="00D54785">
        <w:rPr>
          <w:rStyle w:val="TextoNormalCaracter"/>
        </w:rPr>
        <w:t>-</w:t>
      </w:r>
      <w:r>
        <w:t xml:space="preserve"> Auto </w:t>
      </w:r>
      <w:hyperlink w:anchor="AUTO_2020_40" w:history="1">
        <w:r w:rsidRPr="00D54785">
          <w:rPr>
            <w:rStyle w:val="TextoNormalCaracter"/>
          </w:rPr>
          <w:t>40/2020</w:t>
        </w:r>
      </w:hyperlink>
      <w:r>
        <w:t>, f. 1.</w:t>
      </w:r>
    </w:p>
    <w:p w:rsidR="00D54785" w:rsidRDefault="00D54785" w:rsidP="00D54785">
      <w:pPr>
        <w:pStyle w:val="SangriaFrancesaArticulo"/>
      </w:pPr>
    </w:p>
    <w:p w:rsidR="00D54785" w:rsidRDefault="00D54785" w:rsidP="00D54785">
      <w:pPr>
        <w:pStyle w:val="TextoNormalNegritaCursivandice"/>
      </w:pPr>
      <w:r>
        <w:t>Ley 4/1999, de 13 de enero. Modificación de la Ley 30/1992, de 26 de noviembre, de  régimen jurídico de las Administraciones públicas y del procedimiento administrativo común</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Sentencia </w:t>
      </w:r>
      <w:hyperlink w:anchor="SENTENCIA_2020_65" w:history="1">
        <w:r w:rsidRPr="00D54785">
          <w:rPr>
            <w:rStyle w:val="TextoNormalCaracter"/>
          </w:rPr>
          <w:t>65/2020</w:t>
        </w:r>
      </w:hyperlink>
      <w:r>
        <w:t>, f. 31.</w:t>
      </w:r>
    </w:p>
    <w:p w:rsidR="00D54785" w:rsidRDefault="00D54785" w:rsidP="00D54785">
      <w:pPr>
        <w:pStyle w:val="SangriaFrancesaArticulo"/>
      </w:pPr>
    </w:p>
    <w:p w:rsidR="00D54785" w:rsidRDefault="00D54785" w:rsidP="00D54785">
      <w:pPr>
        <w:pStyle w:val="TextoNormalNegritaCursivandice"/>
      </w:pPr>
      <w:r>
        <w:t>Ley 1/2000, de 7 de enero. Enjuiciamiento civil</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Sentencias </w:t>
      </w:r>
      <w:hyperlink w:anchor="SENTENCIA_2020_65" w:history="1">
        <w:r w:rsidRPr="00D54785">
          <w:rPr>
            <w:rStyle w:val="TextoNormalCaracter"/>
          </w:rPr>
          <w:t>65/2020</w:t>
        </w:r>
      </w:hyperlink>
      <w:r>
        <w:t xml:space="preserve">, ff. 2, 29; </w:t>
      </w:r>
      <w:hyperlink w:anchor="SENTENCIA_2020_67" w:history="1">
        <w:r w:rsidRPr="00D54785">
          <w:rPr>
            <w:rStyle w:val="TextoNormalCaracter"/>
          </w:rPr>
          <w:t>67/2020</w:t>
        </w:r>
      </w:hyperlink>
      <w:r>
        <w:t xml:space="preserve">, f. 4; </w:t>
      </w:r>
      <w:hyperlink w:anchor="SENTENCIA_2020_69" w:history="1">
        <w:r w:rsidRPr="00D54785">
          <w:rPr>
            <w:rStyle w:val="TextoNormalCaracter"/>
          </w:rPr>
          <w:t>69/2020</w:t>
        </w:r>
      </w:hyperlink>
      <w:r>
        <w:t xml:space="preserve">, f. único; </w:t>
      </w:r>
      <w:hyperlink w:anchor="SENTENCIA_2020_70" w:history="1">
        <w:r w:rsidRPr="00D54785">
          <w:rPr>
            <w:rStyle w:val="TextoNormalCaracter"/>
          </w:rPr>
          <w:t>70/2020</w:t>
        </w:r>
      </w:hyperlink>
      <w:r>
        <w:t xml:space="preserve">, f. único; </w:t>
      </w:r>
      <w:hyperlink w:anchor="SENTENCIA_2020_72" w:history="1">
        <w:r w:rsidRPr="00D54785">
          <w:rPr>
            <w:rStyle w:val="TextoNormalCaracter"/>
          </w:rPr>
          <w:t>72/2020</w:t>
        </w:r>
      </w:hyperlink>
      <w:r>
        <w:t xml:space="preserve">, f. 2; </w:t>
      </w:r>
      <w:hyperlink w:anchor="SENTENCIA_2020_73" w:history="1">
        <w:r w:rsidRPr="00D54785">
          <w:rPr>
            <w:rStyle w:val="TextoNormalCaracter"/>
          </w:rPr>
          <w:t>73/2020</w:t>
        </w:r>
      </w:hyperlink>
      <w:r>
        <w:t xml:space="preserve">, f. único; </w:t>
      </w:r>
      <w:hyperlink w:anchor="SENTENCIA_2020_75" w:history="1">
        <w:r w:rsidRPr="00D54785">
          <w:rPr>
            <w:rStyle w:val="TextoNormalCaracter"/>
          </w:rPr>
          <w:t>75/2020</w:t>
        </w:r>
      </w:hyperlink>
      <w:r>
        <w:t xml:space="preserve">, f. único; </w:t>
      </w:r>
      <w:hyperlink w:anchor="SENTENCIA_2020_76" w:history="1">
        <w:r w:rsidRPr="00D54785">
          <w:rPr>
            <w:rStyle w:val="TextoNormalCaracter"/>
          </w:rPr>
          <w:t>76/2020</w:t>
        </w:r>
      </w:hyperlink>
      <w:r>
        <w:t xml:space="preserve">, ff. 1, 2; </w:t>
      </w:r>
      <w:hyperlink w:anchor="SENTENCIA_2020_77" w:history="1">
        <w:r w:rsidRPr="00D54785">
          <w:rPr>
            <w:rStyle w:val="TextoNormalCaracter"/>
          </w:rPr>
          <w:t>77/2020</w:t>
        </w:r>
      </w:hyperlink>
      <w:r>
        <w:t>, ff. 1, 2.</w:t>
      </w:r>
    </w:p>
    <w:p w:rsidR="00D54785" w:rsidRDefault="00D54785" w:rsidP="00D54785">
      <w:pPr>
        <w:pStyle w:val="SangriaFrancesaArticulo"/>
      </w:pPr>
      <w:r w:rsidRPr="00D54785">
        <w:rPr>
          <w:rStyle w:val="TextoNormalNegritaCaracter"/>
        </w:rPr>
        <w:t>Artículo 19.</w:t>
      </w:r>
      <w:r w:rsidRPr="00D54785">
        <w:rPr>
          <w:rStyle w:val="TextoNormalCaracter"/>
        </w:rPr>
        <w:t>-</w:t>
      </w:r>
      <w:r>
        <w:t xml:space="preserve"> Sentencia </w:t>
      </w:r>
      <w:hyperlink w:anchor="SENTENCIA_2020_46" w:history="1">
        <w:r w:rsidRPr="00D54785">
          <w:rPr>
            <w:rStyle w:val="TextoNormalCaracter"/>
          </w:rPr>
          <w:t>46/2020</w:t>
        </w:r>
      </w:hyperlink>
      <w:r>
        <w:t>, f. 4.</w:t>
      </w:r>
    </w:p>
    <w:p w:rsidR="00D54785" w:rsidRDefault="00D54785" w:rsidP="00D54785">
      <w:pPr>
        <w:pStyle w:val="SangriaFrancesaArticulo"/>
      </w:pPr>
      <w:r w:rsidRPr="00D54785">
        <w:rPr>
          <w:rStyle w:val="TextoNormalNegritaCaracter"/>
        </w:rPr>
        <w:t>Artículo 22.</w:t>
      </w:r>
      <w:r w:rsidRPr="00D54785">
        <w:rPr>
          <w:rStyle w:val="TextoNormalCaracter"/>
        </w:rPr>
        <w:t>-</w:t>
      </w:r>
      <w:r>
        <w:t xml:space="preserve"> Sentencia </w:t>
      </w:r>
      <w:hyperlink w:anchor="SENTENCIA_2020_46" w:history="1">
        <w:r w:rsidRPr="00D54785">
          <w:rPr>
            <w:rStyle w:val="TextoNormalCaracter"/>
          </w:rPr>
          <w:t>46/2020</w:t>
        </w:r>
      </w:hyperlink>
      <w:r>
        <w:t>, f. 4.</w:t>
      </w:r>
    </w:p>
    <w:p w:rsidR="00D54785" w:rsidRDefault="00D54785" w:rsidP="00D54785">
      <w:pPr>
        <w:pStyle w:val="SangriaFrancesaArticulo"/>
      </w:pPr>
      <w:r w:rsidRPr="00D54785">
        <w:rPr>
          <w:rStyle w:val="TextoNormalNegritaCaracter"/>
        </w:rPr>
        <w:t>Artículo 22.1.</w:t>
      </w:r>
      <w:r w:rsidRPr="00D54785">
        <w:rPr>
          <w:rStyle w:val="TextoNormalCaracter"/>
        </w:rPr>
        <w:t>-</w:t>
      </w:r>
      <w:r>
        <w:t xml:space="preserve"> Sentencia </w:t>
      </w:r>
      <w:hyperlink w:anchor="SENTENCIA_2020_46" w:history="1">
        <w:r w:rsidRPr="00D54785">
          <w:rPr>
            <w:rStyle w:val="TextoNormalCaracter"/>
          </w:rPr>
          <w:t>46/2020</w:t>
        </w:r>
      </w:hyperlink>
      <w:r>
        <w:t>, f. 1.</w:t>
      </w:r>
    </w:p>
    <w:p w:rsidR="00D54785" w:rsidRDefault="00D54785" w:rsidP="00D54785">
      <w:pPr>
        <w:pStyle w:val="SangriaFrancesaArticulo"/>
      </w:pPr>
      <w:r w:rsidRPr="00D54785">
        <w:rPr>
          <w:rStyle w:val="TextoNormalNegritaCaracter"/>
        </w:rPr>
        <w:t>Artículo 152.2</w:t>
      </w:r>
      <w:r>
        <w:t xml:space="preserve"> (redactado por la Ley 42/2015, de 5 de octubre)</w:t>
      </w:r>
      <w:r w:rsidRPr="00D54785">
        <w:rPr>
          <w:rStyle w:val="TextoNormalNegritaCaracter"/>
        </w:rPr>
        <w:t>.</w:t>
      </w:r>
      <w:r w:rsidRPr="00D54785">
        <w:rPr>
          <w:rStyle w:val="TextoNormalCaracter"/>
        </w:rPr>
        <w:t>-</w:t>
      </w:r>
      <w:r>
        <w:t xml:space="preserve"> Sentencia </w:t>
      </w:r>
      <w:hyperlink w:anchor="SENTENCIA_2020_63" w:history="1">
        <w:r w:rsidRPr="00D54785">
          <w:rPr>
            <w:rStyle w:val="TextoNormalCaracter"/>
          </w:rPr>
          <w:t>63/2020</w:t>
        </w:r>
      </w:hyperlink>
      <w:r>
        <w:t>, f. 2.</w:t>
      </w:r>
    </w:p>
    <w:p w:rsidR="00D54785" w:rsidRDefault="00D54785" w:rsidP="00D54785">
      <w:pPr>
        <w:pStyle w:val="SangriaFrancesaArticulo"/>
      </w:pPr>
      <w:r w:rsidRPr="00D54785">
        <w:rPr>
          <w:rStyle w:val="TextoNormalNegritaCaracter"/>
        </w:rPr>
        <w:t>Artículo 152.2 último inciso</w:t>
      </w:r>
      <w:r>
        <w:t xml:space="preserve"> (redactado por la Ley 42/2015, de 5 de octubre)</w:t>
      </w:r>
      <w:r w:rsidRPr="00D54785">
        <w:rPr>
          <w:rStyle w:val="TextoNormalNegritaCaracter"/>
        </w:rPr>
        <w:t>.</w:t>
      </w:r>
      <w:r w:rsidRPr="00D54785">
        <w:rPr>
          <w:rStyle w:val="TextoNormalCaracter"/>
        </w:rPr>
        <w:t>-</w:t>
      </w:r>
      <w:r>
        <w:t xml:space="preserve"> Sentencias </w:t>
      </w:r>
      <w:hyperlink w:anchor="SENTENCIA_2020_76" w:history="1">
        <w:r w:rsidRPr="00D54785">
          <w:rPr>
            <w:rStyle w:val="TextoNormalCaracter"/>
          </w:rPr>
          <w:t>76/2020</w:t>
        </w:r>
      </w:hyperlink>
      <w:r>
        <w:t xml:space="preserve">, f. 2; </w:t>
      </w:r>
      <w:hyperlink w:anchor="SENTENCIA_2020_77" w:history="1">
        <w:r w:rsidRPr="00D54785">
          <w:rPr>
            <w:rStyle w:val="TextoNormalCaracter"/>
          </w:rPr>
          <w:t>77/2020</w:t>
        </w:r>
      </w:hyperlink>
      <w:r>
        <w:t>, f. 2.</w:t>
      </w:r>
    </w:p>
    <w:p w:rsidR="00D54785" w:rsidRDefault="00D54785" w:rsidP="00D54785">
      <w:pPr>
        <w:pStyle w:val="SangriaFrancesaArticulo"/>
      </w:pPr>
      <w:r w:rsidRPr="00D54785">
        <w:rPr>
          <w:rStyle w:val="TextoNormalNegritaCaracter"/>
        </w:rPr>
        <w:t>Artículo 155.1</w:t>
      </w:r>
      <w:r>
        <w:t xml:space="preserve"> (redactado por la Ley 13/2009, de 3 de noviembre)</w:t>
      </w:r>
      <w:r w:rsidRPr="00D54785">
        <w:rPr>
          <w:rStyle w:val="TextoNormalNegritaCaracter"/>
        </w:rPr>
        <w:t>.</w:t>
      </w:r>
      <w:r w:rsidRPr="00D54785">
        <w:rPr>
          <w:rStyle w:val="TextoNormalCaracter"/>
        </w:rPr>
        <w:t>-</w:t>
      </w:r>
      <w:r>
        <w:t xml:space="preserve"> Sentencias </w:t>
      </w:r>
      <w:hyperlink w:anchor="SENTENCIA_2020_51" w:history="1">
        <w:r w:rsidRPr="00D54785">
          <w:rPr>
            <w:rStyle w:val="TextoNormalCaracter"/>
          </w:rPr>
          <w:t>51/2020</w:t>
        </w:r>
      </w:hyperlink>
      <w:r>
        <w:t xml:space="preserve">, f. único; </w:t>
      </w:r>
      <w:hyperlink w:anchor="SENTENCIA_2020_52" w:history="1">
        <w:r w:rsidRPr="00D54785">
          <w:rPr>
            <w:rStyle w:val="TextoNormalCaracter"/>
          </w:rPr>
          <w:t>52/2020</w:t>
        </w:r>
      </w:hyperlink>
      <w:r>
        <w:t xml:space="preserve">, f. único; </w:t>
      </w:r>
      <w:hyperlink w:anchor="SENTENCIA_2020_54" w:history="1">
        <w:r w:rsidRPr="00D54785">
          <w:rPr>
            <w:rStyle w:val="TextoNormalCaracter"/>
          </w:rPr>
          <w:t>54/2020</w:t>
        </w:r>
      </w:hyperlink>
      <w:r>
        <w:t xml:space="preserve">, f. único; </w:t>
      </w:r>
      <w:hyperlink w:anchor="SENTENCIA_2020_55" w:history="1">
        <w:r w:rsidRPr="00D54785">
          <w:rPr>
            <w:rStyle w:val="TextoNormalCaracter"/>
          </w:rPr>
          <w:t>55/2020</w:t>
        </w:r>
      </w:hyperlink>
      <w:r>
        <w:t xml:space="preserve">, f. único; </w:t>
      </w:r>
      <w:hyperlink w:anchor="SENTENCIA_2020_56" w:history="1">
        <w:r w:rsidRPr="00D54785">
          <w:rPr>
            <w:rStyle w:val="TextoNormalCaracter"/>
          </w:rPr>
          <w:t>56/2020</w:t>
        </w:r>
      </w:hyperlink>
      <w:r>
        <w:t xml:space="preserve">, f. único; </w:t>
      </w:r>
      <w:hyperlink w:anchor="SENTENCIA_2020_57" w:history="1">
        <w:r w:rsidRPr="00D54785">
          <w:rPr>
            <w:rStyle w:val="TextoNormalCaracter"/>
          </w:rPr>
          <w:t>57/2020</w:t>
        </w:r>
      </w:hyperlink>
      <w:r>
        <w:t xml:space="preserve">, f. único; </w:t>
      </w:r>
      <w:hyperlink w:anchor="SENTENCIA_2020_58" w:history="1">
        <w:r w:rsidRPr="00D54785">
          <w:rPr>
            <w:rStyle w:val="TextoNormalCaracter"/>
          </w:rPr>
          <w:t>58/2020</w:t>
        </w:r>
      </w:hyperlink>
      <w:r>
        <w:t xml:space="preserve">, f. único; </w:t>
      </w:r>
      <w:hyperlink w:anchor="SENTENCIA_2020_59" w:history="1">
        <w:r w:rsidRPr="00D54785">
          <w:rPr>
            <w:rStyle w:val="TextoNormalCaracter"/>
          </w:rPr>
          <w:t>59/2020</w:t>
        </w:r>
      </w:hyperlink>
      <w:r>
        <w:t xml:space="preserve">, f. único; </w:t>
      </w:r>
      <w:hyperlink w:anchor="SENTENCIA_2020_60" w:history="1">
        <w:r w:rsidRPr="00D54785">
          <w:rPr>
            <w:rStyle w:val="TextoNormalCaracter"/>
          </w:rPr>
          <w:t>60/2020</w:t>
        </w:r>
      </w:hyperlink>
      <w:r>
        <w:t xml:space="preserve">, f. único; </w:t>
      </w:r>
      <w:hyperlink w:anchor="SENTENCIA_2020_61" w:history="1">
        <w:r w:rsidRPr="00D54785">
          <w:rPr>
            <w:rStyle w:val="TextoNormalCaracter"/>
          </w:rPr>
          <w:t>61/2020</w:t>
        </w:r>
      </w:hyperlink>
      <w:r>
        <w:t xml:space="preserve">, f. único; </w:t>
      </w:r>
      <w:hyperlink w:anchor="SENTENCIA_2020_63" w:history="1">
        <w:r w:rsidRPr="00D54785">
          <w:rPr>
            <w:rStyle w:val="TextoNormalCaracter"/>
          </w:rPr>
          <w:t>63/2020</w:t>
        </w:r>
      </w:hyperlink>
      <w:r>
        <w:t xml:space="preserve">, f. 2; </w:t>
      </w:r>
      <w:hyperlink w:anchor="SENTENCIA_2020_69" w:history="1">
        <w:r w:rsidRPr="00D54785">
          <w:rPr>
            <w:rStyle w:val="TextoNormalCaracter"/>
          </w:rPr>
          <w:t>69/2020</w:t>
        </w:r>
      </w:hyperlink>
      <w:r>
        <w:t xml:space="preserve">, f. único; </w:t>
      </w:r>
      <w:hyperlink w:anchor="SENTENCIA_2020_70" w:history="1">
        <w:r w:rsidRPr="00D54785">
          <w:rPr>
            <w:rStyle w:val="TextoNormalCaracter"/>
          </w:rPr>
          <w:t>70/2020</w:t>
        </w:r>
      </w:hyperlink>
      <w:r>
        <w:t xml:space="preserve">, f. único; </w:t>
      </w:r>
      <w:hyperlink w:anchor="SENTENCIA_2020_72" w:history="1">
        <w:r w:rsidRPr="00D54785">
          <w:rPr>
            <w:rStyle w:val="TextoNormalCaracter"/>
          </w:rPr>
          <w:t>72/2020</w:t>
        </w:r>
      </w:hyperlink>
      <w:r>
        <w:t xml:space="preserve">, f. 2; </w:t>
      </w:r>
      <w:hyperlink w:anchor="SENTENCIA_2020_73" w:history="1">
        <w:r w:rsidRPr="00D54785">
          <w:rPr>
            <w:rStyle w:val="TextoNormalCaracter"/>
          </w:rPr>
          <w:t>73/2020</w:t>
        </w:r>
      </w:hyperlink>
      <w:r>
        <w:t xml:space="preserve">, f. único; </w:t>
      </w:r>
      <w:hyperlink w:anchor="SENTENCIA_2020_75" w:history="1">
        <w:r w:rsidRPr="00D54785">
          <w:rPr>
            <w:rStyle w:val="TextoNormalCaracter"/>
          </w:rPr>
          <w:t>75/2020</w:t>
        </w:r>
      </w:hyperlink>
      <w:r>
        <w:t xml:space="preserve">, f. único; </w:t>
      </w:r>
      <w:hyperlink w:anchor="SENTENCIA_2020_76" w:history="1">
        <w:r w:rsidRPr="00D54785">
          <w:rPr>
            <w:rStyle w:val="TextoNormalCaracter"/>
          </w:rPr>
          <w:t>76/2020</w:t>
        </w:r>
      </w:hyperlink>
      <w:r>
        <w:t xml:space="preserve">, f. 2; </w:t>
      </w:r>
      <w:hyperlink w:anchor="SENTENCIA_2020_77" w:history="1">
        <w:r w:rsidRPr="00D54785">
          <w:rPr>
            <w:rStyle w:val="TextoNormalCaracter"/>
          </w:rPr>
          <w:t>77/2020</w:t>
        </w:r>
      </w:hyperlink>
      <w:r>
        <w:t>, f. 2.</w:t>
      </w:r>
    </w:p>
    <w:p w:rsidR="00D54785" w:rsidRDefault="00D54785" w:rsidP="00D54785">
      <w:pPr>
        <w:pStyle w:val="SangriaFrancesaArticulo"/>
      </w:pPr>
      <w:r w:rsidRPr="00D54785">
        <w:rPr>
          <w:rStyle w:val="TextoNormalNegritaCaracter"/>
        </w:rPr>
        <w:t>Artículo 155.1 y 2</w:t>
      </w:r>
      <w:r>
        <w:t xml:space="preserve"> (redactado por la Ley 13/2009, de 3 de noviembre)</w:t>
      </w:r>
      <w:r w:rsidRPr="00D54785">
        <w:rPr>
          <w:rStyle w:val="TextoNormalNegritaCaracter"/>
        </w:rPr>
        <w:t>.</w:t>
      </w:r>
      <w:r w:rsidRPr="00D54785">
        <w:rPr>
          <w:rStyle w:val="TextoNormalCaracter"/>
        </w:rPr>
        <w:t>-</w:t>
      </w:r>
      <w:r>
        <w:t xml:space="preserve"> Sentencias </w:t>
      </w:r>
      <w:hyperlink w:anchor="SENTENCIA_2020_53" w:history="1">
        <w:r w:rsidRPr="00D54785">
          <w:rPr>
            <w:rStyle w:val="TextoNormalCaracter"/>
          </w:rPr>
          <w:t>53/2020</w:t>
        </w:r>
      </w:hyperlink>
      <w:r>
        <w:t xml:space="preserve">, f. 2; </w:t>
      </w:r>
      <w:hyperlink w:anchor="SENTENCIA_2020_63" w:history="1">
        <w:r w:rsidRPr="00D54785">
          <w:rPr>
            <w:rStyle w:val="TextoNormalCaracter"/>
          </w:rPr>
          <w:t>63/2020</w:t>
        </w:r>
      </w:hyperlink>
      <w:r>
        <w:t>, f. 2.</w:t>
      </w:r>
    </w:p>
    <w:p w:rsidR="00D54785" w:rsidRDefault="00D54785" w:rsidP="00D54785">
      <w:pPr>
        <w:pStyle w:val="SangriaFrancesaArticulo"/>
      </w:pPr>
      <w:r w:rsidRPr="00D54785">
        <w:rPr>
          <w:rStyle w:val="TextoNormalNegritaCaracter"/>
        </w:rPr>
        <w:t>Artículo 155.2</w:t>
      </w:r>
      <w:r>
        <w:t xml:space="preserve"> (redactado por la Ley 42/2015, de 5 de octubre)</w:t>
      </w:r>
      <w:r w:rsidRPr="00D54785">
        <w:rPr>
          <w:rStyle w:val="TextoNormalNegritaCaracter"/>
        </w:rPr>
        <w:t>.</w:t>
      </w:r>
      <w:r w:rsidRPr="00D54785">
        <w:rPr>
          <w:rStyle w:val="TextoNormalCaracter"/>
        </w:rPr>
        <w:t>-</w:t>
      </w:r>
      <w:r>
        <w:t xml:space="preserve"> Sentencia </w:t>
      </w:r>
      <w:hyperlink w:anchor="SENTENCIA_2020_72" w:history="1">
        <w:r w:rsidRPr="00D54785">
          <w:rPr>
            <w:rStyle w:val="TextoNormalCaracter"/>
          </w:rPr>
          <w:t>72/2020</w:t>
        </w:r>
      </w:hyperlink>
      <w:r>
        <w:t>, f. 2.</w:t>
      </w:r>
    </w:p>
    <w:p w:rsidR="00D54785" w:rsidRDefault="00D54785" w:rsidP="00D54785">
      <w:pPr>
        <w:pStyle w:val="SangriaFrancesaArticulo"/>
      </w:pPr>
      <w:r w:rsidRPr="00D54785">
        <w:rPr>
          <w:rStyle w:val="TextoNormalNegritaCaracter"/>
        </w:rPr>
        <w:t>Artículo 155.3</w:t>
      </w:r>
      <w:r>
        <w:t xml:space="preserve"> (redactado por la Ley 19/2009, de 23 de noviembre)</w:t>
      </w:r>
      <w:r w:rsidRPr="00D54785">
        <w:rPr>
          <w:rStyle w:val="TextoNormalNegritaCaracter"/>
        </w:rPr>
        <w:t>.</w:t>
      </w:r>
      <w:r w:rsidRPr="00D54785">
        <w:rPr>
          <w:rStyle w:val="TextoNormalCaracter"/>
        </w:rPr>
        <w:t>-</w:t>
      </w:r>
      <w:r>
        <w:t xml:space="preserve"> Sentencias </w:t>
      </w:r>
      <w:hyperlink w:anchor="SENTENCIA_2020_53" w:history="1">
        <w:r w:rsidRPr="00D54785">
          <w:rPr>
            <w:rStyle w:val="TextoNormalCaracter"/>
          </w:rPr>
          <w:t>53/2020</w:t>
        </w:r>
      </w:hyperlink>
      <w:r>
        <w:t xml:space="preserve">, f. 2; </w:t>
      </w:r>
      <w:hyperlink w:anchor="SENTENCIA_2020_62" w:history="1">
        <w:r w:rsidRPr="00D54785">
          <w:rPr>
            <w:rStyle w:val="TextoNormalCaracter"/>
          </w:rPr>
          <w:t>62/2020</w:t>
        </w:r>
      </w:hyperlink>
      <w:r>
        <w:t xml:space="preserve">, f. 3; </w:t>
      </w:r>
      <w:hyperlink w:anchor="SENTENCIA_2020_72" w:history="1">
        <w:r w:rsidRPr="00D54785">
          <w:rPr>
            <w:rStyle w:val="TextoNormalCaracter"/>
          </w:rPr>
          <w:t>72/2020</w:t>
        </w:r>
      </w:hyperlink>
      <w:r>
        <w:t>, f. 2.</w:t>
      </w:r>
    </w:p>
    <w:p w:rsidR="00D54785" w:rsidRDefault="00D54785" w:rsidP="00D54785">
      <w:pPr>
        <w:pStyle w:val="SangriaFrancesaArticulo"/>
      </w:pPr>
      <w:r w:rsidRPr="00D54785">
        <w:rPr>
          <w:rStyle w:val="TextoNormalNegritaCaracter"/>
        </w:rPr>
        <w:t>Artículo 156</w:t>
      </w:r>
      <w:r>
        <w:t xml:space="preserve"> (redactado por la Ley 13/2009, de 3 de noviembre)</w:t>
      </w:r>
      <w:r w:rsidRPr="00D54785">
        <w:rPr>
          <w:rStyle w:val="TextoNormalNegritaCaracter"/>
        </w:rPr>
        <w:t>.</w:t>
      </w:r>
      <w:r w:rsidRPr="00D54785">
        <w:rPr>
          <w:rStyle w:val="TextoNormalCaracter"/>
        </w:rPr>
        <w:t>-</w:t>
      </w:r>
      <w:r>
        <w:t xml:space="preserve"> Sentencia </w:t>
      </w:r>
      <w:hyperlink w:anchor="SENTENCIA_2020_62" w:history="1">
        <w:r w:rsidRPr="00D54785">
          <w:rPr>
            <w:rStyle w:val="TextoNormalCaracter"/>
          </w:rPr>
          <w:t>62/2020</w:t>
        </w:r>
      </w:hyperlink>
      <w:r>
        <w:t>, f. 3.</w:t>
      </w:r>
    </w:p>
    <w:p w:rsidR="00D54785" w:rsidRDefault="00D54785" w:rsidP="00D54785">
      <w:pPr>
        <w:pStyle w:val="SangriaFrancesaArticulo"/>
      </w:pPr>
      <w:r w:rsidRPr="00D54785">
        <w:rPr>
          <w:rStyle w:val="TextoNormalNegritaCaracter"/>
        </w:rPr>
        <w:t>Artículo 162.</w:t>
      </w:r>
      <w:r w:rsidRPr="00D54785">
        <w:rPr>
          <w:rStyle w:val="TextoNormalCaracter"/>
        </w:rPr>
        <w:t>-</w:t>
      </w:r>
      <w:r>
        <w:t xml:space="preserve"> Sentencia </w:t>
      </w:r>
      <w:hyperlink w:anchor="SENTENCIA_2020_63" w:history="1">
        <w:r w:rsidRPr="00D54785">
          <w:rPr>
            <w:rStyle w:val="TextoNormalCaracter"/>
          </w:rPr>
          <w:t>63/2020</w:t>
        </w:r>
      </w:hyperlink>
      <w:r>
        <w:t>, f. 2.</w:t>
      </w:r>
    </w:p>
    <w:p w:rsidR="00D54785" w:rsidRDefault="00D54785" w:rsidP="00D54785">
      <w:pPr>
        <w:pStyle w:val="SangriaFrancesaArticulo"/>
      </w:pPr>
      <w:r w:rsidRPr="00D54785">
        <w:rPr>
          <w:rStyle w:val="TextoNormalNegritaCaracter"/>
        </w:rPr>
        <w:t>Artículo 164</w:t>
      </w:r>
      <w:r>
        <w:t xml:space="preserve"> (redactado por la Ley 19/2009, de 23 de noviembre)</w:t>
      </w:r>
      <w:r w:rsidRPr="00D54785">
        <w:rPr>
          <w:rStyle w:val="TextoNormalNegritaCaracter"/>
        </w:rPr>
        <w:t>.</w:t>
      </w:r>
      <w:r w:rsidRPr="00D54785">
        <w:rPr>
          <w:rStyle w:val="TextoNormalCaracter"/>
        </w:rPr>
        <w:t>-</w:t>
      </w:r>
      <w:r>
        <w:t xml:space="preserve"> Sentencia </w:t>
      </w:r>
      <w:hyperlink w:anchor="SENTENCIA_2020_62" w:history="1">
        <w:r w:rsidRPr="00D54785">
          <w:rPr>
            <w:rStyle w:val="TextoNormalCaracter"/>
          </w:rPr>
          <w:t>62/2020</w:t>
        </w:r>
      </w:hyperlink>
      <w:r>
        <w:t>, ff. 1 a 3.</w:t>
      </w:r>
    </w:p>
    <w:p w:rsidR="00D54785" w:rsidRDefault="00D54785" w:rsidP="00D54785">
      <w:pPr>
        <w:pStyle w:val="SangriaFrancesaArticulo"/>
      </w:pPr>
      <w:r w:rsidRPr="00D54785">
        <w:rPr>
          <w:rStyle w:val="TextoNormalNegritaCaracter"/>
        </w:rPr>
        <w:t>Artículo 228</w:t>
      </w:r>
      <w:r>
        <w:t xml:space="preserve"> (redactada por la Ley 13/2009, de 3 de noviembre)</w:t>
      </w:r>
      <w:r w:rsidRPr="00D54785">
        <w:rPr>
          <w:rStyle w:val="TextoNormalNegritaCaracter"/>
        </w:rPr>
        <w:t>.</w:t>
      </w:r>
      <w:r w:rsidRPr="00D54785">
        <w:rPr>
          <w:rStyle w:val="TextoNormalCaracter"/>
        </w:rPr>
        <w:t>-</w:t>
      </w:r>
      <w:r>
        <w:t xml:space="preserve"> Sentencia </w:t>
      </w:r>
      <w:hyperlink w:anchor="SENTENCIA_2020_49" w:history="1">
        <w:r w:rsidRPr="00D54785">
          <w:rPr>
            <w:rStyle w:val="TextoNormalCaracter"/>
          </w:rPr>
          <w:t>49/2020</w:t>
        </w:r>
      </w:hyperlink>
      <w:r>
        <w:t>, f. 3.</w:t>
      </w:r>
    </w:p>
    <w:p w:rsidR="00D54785" w:rsidRDefault="00D54785" w:rsidP="00D54785">
      <w:pPr>
        <w:pStyle w:val="SangriaFrancesaArticulo"/>
      </w:pPr>
      <w:r w:rsidRPr="00D54785">
        <w:rPr>
          <w:rStyle w:val="TextoNormalNegritaCaracter"/>
        </w:rPr>
        <w:t>Artículo 273.3</w:t>
      </w:r>
      <w:r>
        <w:t xml:space="preserve"> (redactado por la Ley 42/2015 de 5 de octubre)</w:t>
      </w:r>
      <w:r w:rsidRPr="00D54785">
        <w:rPr>
          <w:rStyle w:val="TextoNormalNegritaCaracter"/>
        </w:rPr>
        <w:t>.</w:t>
      </w:r>
      <w:r w:rsidRPr="00D54785">
        <w:rPr>
          <w:rStyle w:val="TextoNormalCaracter"/>
        </w:rPr>
        <w:t>-</w:t>
      </w:r>
      <w:r>
        <w:t xml:space="preserve"> Sentencias </w:t>
      </w:r>
      <w:hyperlink w:anchor="SENTENCIA_2020_63" w:history="1">
        <w:r w:rsidRPr="00D54785">
          <w:rPr>
            <w:rStyle w:val="TextoNormalCaracter"/>
          </w:rPr>
          <w:t>63/2020</w:t>
        </w:r>
      </w:hyperlink>
      <w:r>
        <w:t xml:space="preserve">, f. 2; </w:t>
      </w:r>
      <w:hyperlink w:anchor="SENTENCIA_2020_72" w:history="1">
        <w:r w:rsidRPr="00D54785">
          <w:rPr>
            <w:rStyle w:val="TextoNormalCaracter"/>
          </w:rPr>
          <w:t>72/2020</w:t>
        </w:r>
      </w:hyperlink>
      <w:r>
        <w:t>, f. 2.</w:t>
      </w:r>
    </w:p>
    <w:p w:rsidR="00D54785" w:rsidRDefault="00D54785" w:rsidP="00D54785">
      <w:pPr>
        <w:pStyle w:val="SangriaFrancesaArticulo"/>
      </w:pPr>
      <w:r w:rsidRPr="00D54785">
        <w:rPr>
          <w:rStyle w:val="TextoNormalNegritaCaracter"/>
        </w:rPr>
        <w:t>Artículo 273.3 a)</w:t>
      </w:r>
      <w:r>
        <w:t xml:space="preserve"> (redactado por la Ley 42/2015 de 5 de octubre)</w:t>
      </w:r>
      <w:r w:rsidRPr="00D54785">
        <w:rPr>
          <w:rStyle w:val="TextoNormalNegritaCaracter"/>
        </w:rPr>
        <w:t>.</w:t>
      </w:r>
      <w:r w:rsidRPr="00D54785">
        <w:rPr>
          <w:rStyle w:val="TextoNormalCaracter"/>
        </w:rPr>
        <w:t>-</w:t>
      </w:r>
      <w:r>
        <w:t xml:space="preserve"> Sentencia </w:t>
      </w:r>
      <w:hyperlink w:anchor="SENTENCIA_2020_72" w:history="1">
        <w:r w:rsidRPr="00D54785">
          <w:rPr>
            <w:rStyle w:val="TextoNormalCaracter"/>
          </w:rPr>
          <w:t>72/2020</w:t>
        </w:r>
      </w:hyperlink>
      <w:r>
        <w:t>, f. 2.</w:t>
      </w:r>
    </w:p>
    <w:p w:rsidR="00D54785" w:rsidRDefault="00D54785" w:rsidP="00D54785">
      <w:pPr>
        <w:pStyle w:val="SangriaFrancesaArticulo"/>
      </w:pPr>
      <w:r w:rsidRPr="00D54785">
        <w:rPr>
          <w:rStyle w:val="TextoNormalNegritaCaracter"/>
        </w:rPr>
        <w:t>Artículo 273.4</w:t>
      </w:r>
      <w:r>
        <w:t xml:space="preserve"> (redactado por la Ley 42/2015, de 5 de octubre)</w:t>
      </w:r>
      <w:r w:rsidRPr="00D54785">
        <w:rPr>
          <w:rStyle w:val="TextoNormalNegritaCaracter"/>
        </w:rPr>
        <w:t>.</w:t>
      </w:r>
      <w:r w:rsidRPr="00D54785">
        <w:rPr>
          <w:rStyle w:val="TextoNormalCaracter"/>
        </w:rPr>
        <w:t>-</w:t>
      </w:r>
      <w:r>
        <w:t xml:space="preserve"> Sentencias </w:t>
      </w:r>
      <w:hyperlink w:anchor="SENTENCIA_2020_51" w:history="1">
        <w:r w:rsidRPr="00D54785">
          <w:rPr>
            <w:rStyle w:val="TextoNormalCaracter"/>
          </w:rPr>
          <w:t>51/2020</w:t>
        </w:r>
      </w:hyperlink>
      <w:r>
        <w:t xml:space="preserve">, f. único; </w:t>
      </w:r>
      <w:hyperlink w:anchor="SENTENCIA_2020_52" w:history="1">
        <w:r w:rsidRPr="00D54785">
          <w:rPr>
            <w:rStyle w:val="TextoNormalCaracter"/>
          </w:rPr>
          <w:t>52/2020</w:t>
        </w:r>
      </w:hyperlink>
      <w:r>
        <w:t xml:space="preserve">, f. único; </w:t>
      </w:r>
      <w:hyperlink w:anchor="SENTENCIA_2020_54" w:history="1">
        <w:r w:rsidRPr="00D54785">
          <w:rPr>
            <w:rStyle w:val="TextoNormalCaracter"/>
          </w:rPr>
          <w:t>54/2020</w:t>
        </w:r>
      </w:hyperlink>
      <w:r>
        <w:t xml:space="preserve">, f. único; </w:t>
      </w:r>
      <w:hyperlink w:anchor="SENTENCIA_2020_55" w:history="1">
        <w:r w:rsidRPr="00D54785">
          <w:rPr>
            <w:rStyle w:val="TextoNormalCaracter"/>
          </w:rPr>
          <w:t>55/2020</w:t>
        </w:r>
      </w:hyperlink>
      <w:r>
        <w:t xml:space="preserve">, f. único; </w:t>
      </w:r>
      <w:hyperlink w:anchor="SENTENCIA_2020_56" w:history="1">
        <w:r w:rsidRPr="00D54785">
          <w:rPr>
            <w:rStyle w:val="TextoNormalCaracter"/>
          </w:rPr>
          <w:t>56/2020</w:t>
        </w:r>
      </w:hyperlink>
      <w:r>
        <w:t xml:space="preserve">, f. único; </w:t>
      </w:r>
      <w:hyperlink w:anchor="SENTENCIA_2020_57" w:history="1">
        <w:r w:rsidRPr="00D54785">
          <w:rPr>
            <w:rStyle w:val="TextoNormalCaracter"/>
          </w:rPr>
          <w:t>57/2020</w:t>
        </w:r>
      </w:hyperlink>
      <w:r>
        <w:t xml:space="preserve">, f. único; </w:t>
      </w:r>
      <w:hyperlink w:anchor="SENTENCIA_2020_58" w:history="1">
        <w:r w:rsidRPr="00D54785">
          <w:rPr>
            <w:rStyle w:val="TextoNormalCaracter"/>
          </w:rPr>
          <w:t>58/2020</w:t>
        </w:r>
      </w:hyperlink>
      <w:r>
        <w:t xml:space="preserve">, f. único; </w:t>
      </w:r>
      <w:hyperlink w:anchor="SENTENCIA_2020_59" w:history="1">
        <w:r w:rsidRPr="00D54785">
          <w:rPr>
            <w:rStyle w:val="TextoNormalCaracter"/>
          </w:rPr>
          <w:t>59/2020</w:t>
        </w:r>
      </w:hyperlink>
      <w:r>
        <w:t xml:space="preserve">, f. único; </w:t>
      </w:r>
      <w:hyperlink w:anchor="SENTENCIA_2020_60" w:history="1">
        <w:r w:rsidRPr="00D54785">
          <w:rPr>
            <w:rStyle w:val="TextoNormalCaracter"/>
          </w:rPr>
          <w:t>60/2020</w:t>
        </w:r>
      </w:hyperlink>
      <w:r>
        <w:t xml:space="preserve">, f. único; </w:t>
      </w:r>
      <w:hyperlink w:anchor="SENTENCIA_2020_61" w:history="1">
        <w:r w:rsidRPr="00D54785">
          <w:rPr>
            <w:rStyle w:val="TextoNormalCaracter"/>
          </w:rPr>
          <w:t>61/2020</w:t>
        </w:r>
      </w:hyperlink>
      <w:r>
        <w:t xml:space="preserve">, f. único; </w:t>
      </w:r>
      <w:hyperlink w:anchor="SENTENCIA_2020_69" w:history="1">
        <w:r w:rsidRPr="00D54785">
          <w:rPr>
            <w:rStyle w:val="TextoNormalCaracter"/>
          </w:rPr>
          <w:t>69/2020</w:t>
        </w:r>
      </w:hyperlink>
      <w:r>
        <w:t xml:space="preserve">, f. único; </w:t>
      </w:r>
      <w:hyperlink w:anchor="SENTENCIA_2020_70" w:history="1">
        <w:r w:rsidRPr="00D54785">
          <w:rPr>
            <w:rStyle w:val="TextoNormalCaracter"/>
          </w:rPr>
          <w:t>70/2020</w:t>
        </w:r>
      </w:hyperlink>
      <w:r>
        <w:t xml:space="preserve">, f. único; </w:t>
      </w:r>
      <w:hyperlink w:anchor="SENTENCIA_2020_73" w:history="1">
        <w:r w:rsidRPr="00D54785">
          <w:rPr>
            <w:rStyle w:val="TextoNormalCaracter"/>
          </w:rPr>
          <w:t>73/2020</w:t>
        </w:r>
      </w:hyperlink>
      <w:r>
        <w:t xml:space="preserve">, f. único; </w:t>
      </w:r>
      <w:hyperlink w:anchor="SENTENCIA_2020_75" w:history="1">
        <w:r w:rsidRPr="00D54785">
          <w:rPr>
            <w:rStyle w:val="TextoNormalCaracter"/>
          </w:rPr>
          <w:t>75/2020</w:t>
        </w:r>
      </w:hyperlink>
      <w:r>
        <w:t xml:space="preserve">, f. único; </w:t>
      </w:r>
      <w:hyperlink w:anchor="SENTENCIA_2020_76" w:history="1">
        <w:r w:rsidRPr="00D54785">
          <w:rPr>
            <w:rStyle w:val="TextoNormalCaracter"/>
          </w:rPr>
          <w:t>76/2020</w:t>
        </w:r>
      </w:hyperlink>
      <w:r>
        <w:t xml:space="preserve">, f. 2; </w:t>
      </w:r>
      <w:hyperlink w:anchor="SENTENCIA_2020_77" w:history="1">
        <w:r w:rsidRPr="00D54785">
          <w:rPr>
            <w:rStyle w:val="TextoNormalCaracter"/>
          </w:rPr>
          <w:t>77/2020</w:t>
        </w:r>
      </w:hyperlink>
      <w:r>
        <w:t>, f. 2.</w:t>
      </w:r>
    </w:p>
    <w:p w:rsidR="00D54785" w:rsidRDefault="00D54785" w:rsidP="00D54785">
      <w:pPr>
        <w:pStyle w:val="SangriaFrancesaArticulo"/>
      </w:pPr>
      <w:r w:rsidRPr="00D54785">
        <w:rPr>
          <w:rStyle w:val="TextoNormalNegritaCaracter"/>
        </w:rPr>
        <w:t>Artículo 273.4 párrafo 2</w:t>
      </w:r>
      <w:r>
        <w:t xml:space="preserve"> (redactado por la Ley 42/2015, de 5 de octubre)</w:t>
      </w:r>
      <w:r w:rsidRPr="00D54785">
        <w:rPr>
          <w:rStyle w:val="TextoNormalNegritaCaracter"/>
        </w:rPr>
        <w:t>.</w:t>
      </w:r>
      <w:r w:rsidRPr="00D54785">
        <w:rPr>
          <w:rStyle w:val="TextoNormalCaracter"/>
        </w:rPr>
        <w:t>-</w:t>
      </w:r>
      <w:r>
        <w:t xml:space="preserve"> Sentencias </w:t>
      </w:r>
      <w:hyperlink w:anchor="SENTENCIA_2020_53" w:history="1">
        <w:r w:rsidRPr="00D54785">
          <w:rPr>
            <w:rStyle w:val="TextoNormalCaracter"/>
          </w:rPr>
          <w:t>53/2020</w:t>
        </w:r>
      </w:hyperlink>
      <w:r>
        <w:t xml:space="preserve">, f. 2; </w:t>
      </w:r>
      <w:hyperlink w:anchor="SENTENCIA_2020_63" w:history="1">
        <w:r w:rsidRPr="00D54785">
          <w:rPr>
            <w:rStyle w:val="TextoNormalCaracter"/>
          </w:rPr>
          <w:t>63/2020</w:t>
        </w:r>
      </w:hyperlink>
      <w:r>
        <w:t xml:space="preserve">, f. 2; </w:t>
      </w:r>
      <w:hyperlink w:anchor="SENTENCIA_2020_72" w:history="1">
        <w:r w:rsidRPr="00D54785">
          <w:rPr>
            <w:rStyle w:val="TextoNormalCaracter"/>
          </w:rPr>
          <w:t>72/2020</w:t>
        </w:r>
      </w:hyperlink>
      <w:r>
        <w:t>, f. 2.</w:t>
      </w:r>
    </w:p>
    <w:p w:rsidR="00D54785" w:rsidRDefault="00D54785" w:rsidP="00D54785">
      <w:pPr>
        <w:pStyle w:val="SangriaFrancesaArticulo"/>
      </w:pPr>
      <w:r w:rsidRPr="00D54785">
        <w:rPr>
          <w:rStyle w:val="TextoNormalNegritaCaracter"/>
        </w:rPr>
        <w:t>Artículo 442.1.</w:t>
      </w:r>
      <w:r w:rsidRPr="00D54785">
        <w:rPr>
          <w:rStyle w:val="TextoNormalCaracter"/>
        </w:rPr>
        <w:t>-</w:t>
      </w:r>
      <w:r>
        <w:t xml:space="preserve"> Sentencia </w:t>
      </w:r>
      <w:hyperlink w:anchor="SENTENCIA_2020_46" w:history="1">
        <w:r w:rsidRPr="00D54785">
          <w:rPr>
            <w:rStyle w:val="TextoNormalCaracter"/>
          </w:rPr>
          <w:t>46/2020</w:t>
        </w:r>
      </w:hyperlink>
      <w:r>
        <w:t>, f. 3.</w:t>
      </w:r>
    </w:p>
    <w:p w:rsidR="00D54785" w:rsidRDefault="00D54785" w:rsidP="00D54785">
      <w:pPr>
        <w:pStyle w:val="SangriaFrancesaArticulo"/>
      </w:pPr>
      <w:r w:rsidRPr="00D54785">
        <w:rPr>
          <w:rStyle w:val="TextoNormalNegritaCaracter"/>
        </w:rPr>
        <w:t>Artículo 556.</w:t>
      </w:r>
      <w:r w:rsidRPr="00D54785">
        <w:rPr>
          <w:rStyle w:val="TextoNormalCaracter"/>
        </w:rPr>
        <w:t>-</w:t>
      </w:r>
      <w:r>
        <w:t xml:space="preserve"> Sentencias </w:t>
      </w:r>
      <w:hyperlink w:anchor="SENTENCIA_2020_48" w:history="1">
        <w:r w:rsidRPr="00D54785">
          <w:rPr>
            <w:rStyle w:val="TextoNormalCaracter"/>
          </w:rPr>
          <w:t>48/2020</w:t>
        </w:r>
      </w:hyperlink>
      <w:r>
        <w:t xml:space="preserve">, f. único; </w:t>
      </w:r>
      <w:hyperlink w:anchor="SENTENCIA_2020_51" w:history="1">
        <w:r w:rsidRPr="00D54785">
          <w:rPr>
            <w:rStyle w:val="TextoNormalCaracter"/>
          </w:rPr>
          <w:t>51/2020</w:t>
        </w:r>
      </w:hyperlink>
      <w:r>
        <w:t xml:space="preserve">, f. único; </w:t>
      </w:r>
      <w:hyperlink w:anchor="SENTENCIA_2020_52" w:history="1">
        <w:r w:rsidRPr="00D54785">
          <w:rPr>
            <w:rStyle w:val="TextoNormalCaracter"/>
          </w:rPr>
          <w:t>52/2020</w:t>
        </w:r>
      </w:hyperlink>
      <w:r>
        <w:t xml:space="preserve">, f. único; </w:t>
      </w:r>
      <w:hyperlink w:anchor="SENTENCIA_2020_54" w:history="1">
        <w:r w:rsidRPr="00D54785">
          <w:rPr>
            <w:rStyle w:val="TextoNormalCaracter"/>
          </w:rPr>
          <w:t>54/2020</w:t>
        </w:r>
      </w:hyperlink>
      <w:r>
        <w:t xml:space="preserve">, f. único; </w:t>
      </w:r>
      <w:hyperlink w:anchor="SENTENCIA_2020_55" w:history="1">
        <w:r w:rsidRPr="00D54785">
          <w:rPr>
            <w:rStyle w:val="TextoNormalCaracter"/>
          </w:rPr>
          <w:t>55/2020</w:t>
        </w:r>
      </w:hyperlink>
      <w:r>
        <w:t xml:space="preserve">, f. único; </w:t>
      </w:r>
      <w:hyperlink w:anchor="SENTENCIA_2020_56" w:history="1">
        <w:r w:rsidRPr="00D54785">
          <w:rPr>
            <w:rStyle w:val="TextoNormalCaracter"/>
          </w:rPr>
          <w:t>56/2020</w:t>
        </w:r>
      </w:hyperlink>
      <w:r>
        <w:t xml:space="preserve">, f. único; </w:t>
      </w:r>
      <w:hyperlink w:anchor="SENTENCIA_2020_57" w:history="1">
        <w:r w:rsidRPr="00D54785">
          <w:rPr>
            <w:rStyle w:val="TextoNormalCaracter"/>
          </w:rPr>
          <w:t>57/2020</w:t>
        </w:r>
      </w:hyperlink>
      <w:r>
        <w:t xml:space="preserve">, f. único; </w:t>
      </w:r>
      <w:hyperlink w:anchor="SENTENCIA_2020_58" w:history="1">
        <w:r w:rsidRPr="00D54785">
          <w:rPr>
            <w:rStyle w:val="TextoNormalCaracter"/>
          </w:rPr>
          <w:t>58/2020</w:t>
        </w:r>
      </w:hyperlink>
      <w:r>
        <w:t xml:space="preserve">, f. único; </w:t>
      </w:r>
      <w:hyperlink w:anchor="SENTENCIA_2020_59" w:history="1">
        <w:r w:rsidRPr="00D54785">
          <w:rPr>
            <w:rStyle w:val="TextoNormalCaracter"/>
          </w:rPr>
          <w:t>59/2020</w:t>
        </w:r>
      </w:hyperlink>
      <w:r>
        <w:t xml:space="preserve">, f. único; </w:t>
      </w:r>
      <w:hyperlink w:anchor="SENTENCIA_2020_60" w:history="1">
        <w:r w:rsidRPr="00D54785">
          <w:rPr>
            <w:rStyle w:val="TextoNormalCaracter"/>
          </w:rPr>
          <w:t>60/2020</w:t>
        </w:r>
      </w:hyperlink>
      <w:r>
        <w:t xml:space="preserve">, f. único; </w:t>
      </w:r>
      <w:hyperlink w:anchor="SENTENCIA_2020_61" w:history="1">
        <w:r w:rsidRPr="00D54785">
          <w:rPr>
            <w:rStyle w:val="TextoNormalCaracter"/>
          </w:rPr>
          <w:t>61/2020</w:t>
        </w:r>
      </w:hyperlink>
      <w:r>
        <w:t xml:space="preserve">, f. único; </w:t>
      </w:r>
      <w:hyperlink w:anchor="SENTENCIA_2020_69" w:history="1">
        <w:r w:rsidRPr="00D54785">
          <w:rPr>
            <w:rStyle w:val="TextoNormalCaracter"/>
          </w:rPr>
          <w:t>69/2020</w:t>
        </w:r>
      </w:hyperlink>
      <w:r>
        <w:t xml:space="preserve">, f. único; </w:t>
      </w:r>
      <w:hyperlink w:anchor="SENTENCIA_2020_70" w:history="1">
        <w:r w:rsidRPr="00D54785">
          <w:rPr>
            <w:rStyle w:val="TextoNormalCaracter"/>
          </w:rPr>
          <w:t>70/2020</w:t>
        </w:r>
      </w:hyperlink>
      <w:r>
        <w:t xml:space="preserve">, f. único; </w:t>
      </w:r>
      <w:hyperlink w:anchor="SENTENCIA_2020_73" w:history="1">
        <w:r w:rsidRPr="00D54785">
          <w:rPr>
            <w:rStyle w:val="TextoNormalCaracter"/>
          </w:rPr>
          <w:t>73/2020</w:t>
        </w:r>
      </w:hyperlink>
      <w:r>
        <w:t xml:space="preserve">, f. único; </w:t>
      </w:r>
      <w:hyperlink w:anchor="SENTENCIA_2020_75" w:history="1">
        <w:r w:rsidRPr="00D54785">
          <w:rPr>
            <w:rStyle w:val="TextoNormalCaracter"/>
          </w:rPr>
          <w:t>75/2020</w:t>
        </w:r>
      </w:hyperlink>
      <w:r>
        <w:t>, f. único.</w:t>
      </w:r>
    </w:p>
    <w:p w:rsidR="00D54785" w:rsidRDefault="00D54785" w:rsidP="00D54785">
      <w:pPr>
        <w:pStyle w:val="SangriaFrancesaArticulo"/>
      </w:pPr>
      <w:r w:rsidRPr="00D54785">
        <w:rPr>
          <w:rStyle w:val="TextoNormalNegritaCaracter"/>
        </w:rPr>
        <w:t>Artículo 557.</w:t>
      </w:r>
      <w:r w:rsidRPr="00D54785">
        <w:rPr>
          <w:rStyle w:val="TextoNormalCaracter"/>
        </w:rPr>
        <w:t>-</w:t>
      </w:r>
      <w:r>
        <w:t xml:space="preserve"> Sentencia </w:t>
      </w:r>
      <w:hyperlink w:anchor="SENTENCIA_2020_48" w:history="1">
        <w:r w:rsidRPr="00D54785">
          <w:rPr>
            <w:rStyle w:val="TextoNormalCaracter"/>
          </w:rPr>
          <w:t>48/2020</w:t>
        </w:r>
      </w:hyperlink>
      <w:r>
        <w:t>, f. único.</w:t>
      </w:r>
    </w:p>
    <w:p w:rsidR="00D54785" w:rsidRDefault="00D54785" w:rsidP="00D54785">
      <w:pPr>
        <w:pStyle w:val="SangriaFrancesaArticulo"/>
      </w:pPr>
      <w:r w:rsidRPr="00D54785">
        <w:rPr>
          <w:rStyle w:val="TextoNormalNegritaCaracter"/>
        </w:rPr>
        <w:t>Artículo 685.</w:t>
      </w:r>
      <w:r w:rsidRPr="00D54785">
        <w:rPr>
          <w:rStyle w:val="TextoNormalCaracter"/>
        </w:rPr>
        <w:t>-</w:t>
      </w:r>
      <w:r>
        <w:t xml:space="preserve"> Sentencia </w:t>
      </w:r>
      <w:hyperlink w:anchor="SENTENCIA_2020_48" w:history="1">
        <w:r w:rsidRPr="00D54785">
          <w:rPr>
            <w:rStyle w:val="TextoNormalCaracter"/>
          </w:rPr>
          <w:t>48/2020</w:t>
        </w:r>
      </w:hyperlink>
      <w:r>
        <w:t>, f. único.</w:t>
      </w:r>
    </w:p>
    <w:p w:rsidR="00D54785" w:rsidRDefault="00D54785" w:rsidP="00D54785">
      <w:pPr>
        <w:pStyle w:val="SangriaFrancesaArticulo"/>
      </w:pPr>
    </w:p>
    <w:p w:rsidR="00D54785" w:rsidRDefault="00D54785" w:rsidP="00D54785">
      <w:pPr>
        <w:pStyle w:val="TextoNormalNegritaCursivandice"/>
      </w:pPr>
      <w:r>
        <w:t>Ley 21/2001, de 27 de diciembre.  Medidas fiscales y administrativas del nuevo sistema de financiación de las Comunidades Autónomas de régimen común y ciudades con estatuto de autonomía</w:t>
      </w:r>
    </w:p>
    <w:p w:rsidR="00D54785" w:rsidRDefault="00D54785" w:rsidP="00D54785">
      <w:pPr>
        <w:pStyle w:val="SangriaFrancesaArticulo"/>
      </w:pPr>
      <w:r w:rsidRPr="00D54785">
        <w:rPr>
          <w:rStyle w:val="TextoNormalNegritaCaracter"/>
        </w:rPr>
        <w:t>Artículo 51.3 b).</w:t>
      </w:r>
      <w:r w:rsidRPr="00D54785">
        <w:rPr>
          <w:rStyle w:val="TextoNormalCaracter"/>
        </w:rPr>
        <w:t>-</w:t>
      </w:r>
      <w:r>
        <w:t xml:space="preserve"> Sentencia </w:t>
      </w:r>
      <w:hyperlink w:anchor="SENTENCIA_2020_65" w:history="1">
        <w:r w:rsidRPr="00D54785">
          <w:rPr>
            <w:rStyle w:val="TextoNormalCaracter"/>
          </w:rPr>
          <w:t>65/2020</w:t>
        </w:r>
      </w:hyperlink>
      <w:r>
        <w:t>, f. 20.</w:t>
      </w:r>
    </w:p>
    <w:p w:rsidR="00D54785" w:rsidRDefault="00D54785" w:rsidP="00D54785">
      <w:pPr>
        <w:pStyle w:val="SangriaFrancesaArticulo"/>
      </w:pPr>
    </w:p>
    <w:p w:rsidR="00D54785" w:rsidRDefault="00D54785" w:rsidP="00D54785">
      <w:pPr>
        <w:pStyle w:val="TextoNormalNegritaCursivandice"/>
      </w:pPr>
      <w:r>
        <w:t>Ley 17/2002, de 1 de julio. Régimen de cesión de tributos del Estado a la Generalidad de Cataluña y de fijación del alcance y condiciones de dicha cesión</w:t>
      </w:r>
    </w:p>
    <w:p w:rsidR="00D54785" w:rsidRDefault="00D54785" w:rsidP="00D54785">
      <w:pPr>
        <w:pStyle w:val="SangriaFrancesaArticulo"/>
      </w:pPr>
      <w:r w:rsidRPr="00D54785">
        <w:rPr>
          <w:rStyle w:val="TextoNormalNegritaCaracter"/>
        </w:rPr>
        <w:t>Artículo 2.</w:t>
      </w:r>
      <w:r w:rsidRPr="00D54785">
        <w:rPr>
          <w:rStyle w:val="TextoNormalCaracter"/>
        </w:rPr>
        <w:t>-</w:t>
      </w:r>
      <w:r>
        <w:t xml:space="preserve"> Sentencia </w:t>
      </w:r>
      <w:hyperlink w:anchor="SENTENCIA_2020_65" w:history="1">
        <w:r w:rsidRPr="00D54785">
          <w:rPr>
            <w:rStyle w:val="TextoNormalCaracter"/>
          </w:rPr>
          <w:t>65/2020</w:t>
        </w:r>
      </w:hyperlink>
      <w:r>
        <w:t>, f. 20.</w:t>
      </w:r>
    </w:p>
    <w:p w:rsidR="00D54785" w:rsidRDefault="00D54785" w:rsidP="00D54785">
      <w:pPr>
        <w:pStyle w:val="SangriaFrancesaArticulo"/>
      </w:pPr>
    </w:p>
    <w:p w:rsidR="00D54785" w:rsidRDefault="00D54785" w:rsidP="00D54785">
      <w:pPr>
        <w:pStyle w:val="TextoNormalNegritaCursivandice"/>
      </w:pPr>
      <w:r>
        <w:t>Ley 58/2003, de 17 de diciembre. General tributaria</w:t>
      </w:r>
    </w:p>
    <w:p w:rsidR="00D54785" w:rsidRDefault="00D54785" w:rsidP="00D54785">
      <w:pPr>
        <w:pStyle w:val="SangriaFrancesaArticulo"/>
      </w:pPr>
      <w:r w:rsidRPr="00D54785">
        <w:rPr>
          <w:rStyle w:val="TextoNormalNegritaCaracter"/>
        </w:rPr>
        <w:t>Artíciulo 104.3 a 5.</w:t>
      </w:r>
      <w:r w:rsidRPr="00D54785">
        <w:rPr>
          <w:rStyle w:val="TextoNormalCaracter"/>
        </w:rPr>
        <w:t>-</w:t>
      </w:r>
      <w:r>
        <w:t xml:space="preserve"> Sentencia </w:t>
      </w:r>
      <w:hyperlink w:anchor="SENTENCIA_2020_65" w:history="1">
        <w:r w:rsidRPr="00D54785">
          <w:rPr>
            <w:rStyle w:val="TextoNormalCaracter"/>
          </w:rPr>
          <w:t>65/2020</w:t>
        </w:r>
      </w:hyperlink>
      <w:r>
        <w:t>, f. 31.</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Sentencia </w:t>
      </w:r>
      <w:hyperlink w:anchor="SENTENCIA_2020_65" w:history="1">
        <w:r w:rsidRPr="00D54785">
          <w:rPr>
            <w:rStyle w:val="TextoNormalCaracter"/>
          </w:rPr>
          <w:t>65/2020</w:t>
        </w:r>
      </w:hyperlink>
      <w:r>
        <w:t>, ff. 1, 3, 5 a 8, 11 a 18, 20, 22, 23, 26, 28, 30, 31.</w:t>
      </w:r>
    </w:p>
    <w:p w:rsidR="00D54785" w:rsidRDefault="00D54785" w:rsidP="00D54785">
      <w:pPr>
        <w:pStyle w:val="SangriaFrancesaArticulo"/>
      </w:pPr>
      <w:r w:rsidRPr="00D54785">
        <w:rPr>
          <w:rStyle w:val="TextoNormalNegritaCaracter"/>
        </w:rPr>
        <w:t>Título II, capítulo IV, sección tercera.</w:t>
      </w:r>
      <w:r w:rsidRPr="00D54785">
        <w:rPr>
          <w:rStyle w:val="TextoNormalCaracter"/>
        </w:rPr>
        <w:t>-</w:t>
      </w:r>
      <w:r>
        <w:t xml:space="preserve"> Sentencia </w:t>
      </w:r>
      <w:hyperlink w:anchor="SENTENCIA_2020_65" w:history="1">
        <w:r w:rsidRPr="00D54785">
          <w:rPr>
            <w:rStyle w:val="TextoNormalCaracter"/>
          </w:rPr>
          <w:t>65/2020</w:t>
        </w:r>
      </w:hyperlink>
      <w:r>
        <w:t>, f. 31.</w:t>
      </w:r>
    </w:p>
    <w:p w:rsidR="00D54785" w:rsidRDefault="00D54785" w:rsidP="00D54785">
      <w:pPr>
        <w:pStyle w:val="SangriaFrancesaArticulo"/>
      </w:pPr>
      <w:r w:rsidRPr="00D54785">
        <w:rPr>
          <w:rStyle w:val="TextoNormalNegritaCaracter"/>
        </w:rPr>
        <w:t>Título III, capítulo II, sección tercera.</w:t>
      </w:r>
      <w:r w:rsidRPr="00D54785">
        <w:rPr>
          <w:rStyle w:val="TextoNormalCaracter"/>
        </w:rPr>
        <w:t>-</w:t>
      </w:r>
      <w:r>
        <w:t xml:space="preserve"> Sentencia </w:t>
      </w:r>
      <w:hyperlink w:anchor="SENTENCIA_2020_65" w:history="1">
        <w:r w:rsidRPr="00D54785">
          <w:rPr>
            <w:rStyle w:val="TextoNormalCaracter"/>
          </w:rPr>
          <w:t>65/2020</w:t>
        </w:r>
      </w:hyperlink>
      <w:r>
        <w:t>, f. 29.</w:t>
      </w:r>
    </w:p>
    <w:p w:rsidR="00D54785" w:rsidRDefault="00D54785" w:rsidP="00D54785">
      <w:pPr>
        <w:pStyle w:val="SangriaFrancesaArticulo"/>
      </w:pPr>
      <w:r w:rsidRPr="00D54785">
        <w:rPr>
          <w:rStyle w:val="TextoNormalNegritaCaracter"/>
        </w:rPr>
        <w:t>Título V.</w:t>
      </w:r>
      <w:r w:rsidRPr="00D54785">
        <w:rPr>
          <w:rStyle w:val="TextoNormalCaracter"/>
        </w:rPr>
        <w:t>-</w:t>
      </w:r>
      <w:r>
        <w:t xml:space="preserve"> Sentencia </w:t>
      </w:r>
      <w:hyperlink w:anchor="SENTENCIA_2020_65" w:history="1">
        <w:r w:rsidRPr="00D54785">
          <w:rPr>
            <w:rStyle w:val="TextoNormalCaracter"/>
          </w:rPr>
          <w:t>65/2020</w:t>
        </w:r>
      </w:hyperlink>
      <w:r>
        <w:t>, ff. 16, 25, 26, 28, 31.</w:t>
      </w:r>
    </w:p>
    <w:p w:rsidR="00D54785" w:rsidRDefault="00D54785" w:rsidP="00D54785">
      <w:pPr>
        <w:pStyle w:val="SangriaFrancesaArticulo"/>
      </w:pPr>
      <w:r w:rsidRPr="00D54785">
        <w:rPr>
          <w:rStyle w:val="TextoNormalNegritaCaracter"/>
        </w:rPr>
        <w:t>Título V, capítulo I.</w:t>
      </w:r>
      <w:r w:rsidRPr="00D54785">
        <w:rPr>
          <w:rStyle w:val="TextoNormalCaracter"/>
        </w:rPr>
        <w:t>-</w:t>
      </w:r>
      <w:r>
        <w:t xml:space="preserve"> Sentencia </w:t>
      </w:r>
      <w:hyperlink w:anchor="SENTENCIA_2020_65" w:history="1">
        <w:r w:rsidRPr="00D54785">
          <w:rPr>
            <w:rStyle w:val="TextoNormalCaracter"/>
          </w:rPr>
          <w:t>65/2020</w:t>
        </w:r>
      </w:hyperlink>
      <w:r>
        <w:t>, f. 29.</w:t>
      </w:r>
    </w:p>
    <w:p w:rsidR="00D54785" w:rsidRDefault="00D54785" w:rsidP="00D54785">
      <w:pPr>
        <w:pStyle w:val="SangriaFrancesaArticulo"/>
      </w:pPr>
      <w:r w:rsidRPr="00D54785">
        <w:rPr>
          <w:rStyle w:val="TextoNormalNegritaCaracter"/>
        </w:rPr>
        <w:t>Preámbulo.</w:t>
      </w:r>
      <w:r w:rsidRPr="00D54785">
        <w:rPr>
          <w:rStyle w:val="TextoNormalCaracter"/>
        </w:rPr>
        <w:t>-</w:t>
      </w:r>
      <w:r>
        <w:t xml:space="preserve"> Sentencia </w:t>
      </w:r>
      <w:hyperlink w:anchor="SENTENCIA_2020_65" w:history="1">
        <w:r w:rsidRPr="00D54785">
          <w:rPr>
            <w:rStyle w:val="TextoNormalCaracter"/>
          </w:rPr>
          <w:t>65/2020</w:t>
        </w:r>
      </w:hyperlink>
      <w:r>
        <w:t>, f. 7.</w:t>
      </w:r>
    </w:p>
    <w:p w:rsidR="00D54785" w:rsidRDefault="00D54785" w:rsidP="00D54785">
      <w:pPr>
        <w:pStyle w:val="SangriaFrancesaArticulo"/>
      </w:pPr>
      <w:r w:rsidRPr="00D54785">
        <w:rPr>
          <w:rStyle w:val="TextoNormalNegritaCaracter"/>
        </w:rPr>
        <w:t>Artículo 1.1</w:t>
      </w:r>
      <w:r>
        <w:t xml:space="preserve"> (redactado por el Real Decreto-ley 20/2011, de 30 de diciembre)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ff. 5, 6, 11.</w:t>
      </w:r>
    </w:p>
    <w:p w:rsidR="00D54785" w:rsidRDefault="00D54785" w:rsidP="00D54785">
      <w:pPr>
        <w:pStyle w:val="SangriaFrancesaArticulo"/>
      </w:pPr>
      <w:r w:rsidRPr="00D54785">
        <w:rPr>
          <w:rStyle w:val="TextoNormalNegritaCaracter"/>
        </w:rPr>
        <w:t>Artículo 1.2</w:t>
      </w:r>
      <w:r>
        <w:t xml:space="preserve"> (redactado por el Real Decreto-ley 20/2011, de 30 de diciembre)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ff. 6, 18.</w:t>
      </w:r>
    </w:p>
    <w:p w:rsidR="00D54785" w:rsidRDefault="00D54785" w:rsidP="00D54785">
      <w:pPr>
        <w:pStyle w:val="SangriaFrancesaArticulo"/>
      </w:pPr>
      <w:r w:rsidRPr="00D54785">
        <w:rPr>
          <w:rStyle w:val="TextoNormalNegritaCaracter"/>
        </w:rPr>
        <w:t xml:space="preserve">Artículo 1.2 </w:t>
      </w:r>
      <w:r w:rsidRPr="00D54785">
        <w:rPr>
          <w:rStyle w:val="TextoNormalNegritaCursivaCaracter"/>
        </w:rPr>
        <w:t>in fine</w:t>
      </w:r>
      <w:r>
        <w:t xml:space="preserve"> </w:t>
      </w:r>
      <w:r w:rsidRPr="00D54785">
        <w:rPr>
          <w:rStyle w:val="TextoNormalCaracter"/>
        </w:rPr>
        <w:t>(redactado por el Real Decreto-ley 20/2011, de 30 de diciembre)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18.</w:t>
      </w:r>
    </w:p>
    <w:p w:rsidR="00D54785" w:rsidRDefault="00D54785" w:rsidP="00D54785">
      <w:pPr>
        <w:pStyle w:val="SangriaFrancesaArticulo"/>
      </w:pPr>
      <w:r w:rsidRPr="00D54785">
        <w:rPr>
          <w:rStyle w:val="TextoNormalNegritaCaracter"/>
        </w:rPr>
        <w:t>Artículo 1.2 segundo párrafo</w:t>
      </w:r>
      <w:r>
        <w:t xml:space="preserve"> (redactado por el Real Decreto-ley 20/2011, de 30 de diciembre)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18.</w:t>
      </w:r>
    </w:p>
    <w:p w:rsidR="00D54785" w:rsidRDefault="00D54785" w:rsidP="00D54785">
      <w:pPr>
        <w:pStyle w:val="SangriaFrancesaArticulo"/>
      </w:pPr>
      <w:r w:rsidRPr="00D54785">
        <w:rPr>
          <w:rStyle w:val="TextoNormalNegritaCaracter"/>
        </w:rPr>
        <w:t>Artículo 3.</w:t>
      </w:r>
      <w:r w:rsidRPr="00D54785">
        <w:rPr>
          <w:rStyle w:val="TextoNormalCaracter"/>
        </w:rPr>
        <w:t>-</w:t>
      </w:r>
      <w:r>
        <w:t xml:space="preserve"> Sentencia </w:t>
      </w:r>
      <w:hyperlink w:anchor="SENTENCIA_2020_65" w:history="1">
        <w:r w:rsidRPr="00D54785">
          <w:rPr>
            <w:rStyle w:val="TextoNormalCaracter"/>
          </w:rPr>
          <w:t>65/2020</w:t>
        </w:r>
      </w:hyperlink>
      <w:r>
        <w:t>, f. 11.</w:t>
      </w:r>
    </w:p>
    <w:p w:rsidR="00D54785" w:rsidRDefault="00D54785" w:rsidP="00D54785">
      <w:pPr>
        <w:pStyle w:val="SangriaFrancesaArticulo"/>
      </w:pPr>
      <w:r w:rsidRPr="00D54785">
        <w:rPr>
          <w:rStyle w:val="TextoNormalNegritaCaracter"/>
        </w:rPr>
        <w:t>Artículo 3.1.</w:t>
      </w:r>
      <w:r w:rsidRPr="00D54785">
        <w:rPr>
          <w:rStyle w:val="TextoNormalCaracter"/>
        </w:rPr>
        <w:t>-</w:t>
      </w:r>
      <w:r>
        <w:t xml:space="preserve"> Sentencia </w:t>
      </w:r>
      <w:hyperlink w:anchor="SENTENCIA_2020_65" w:history="1">
        <w:r w:rsidRPr="00D54785">
          <w:rPr>
            <w:rStyle w:val="TextoNormalCaracter"/>
          </w:rPr>
          <w:t>65/2020</w:t>
        </w:r>
      </w:hyperlink>
      <w:r>
        <w:t>, f. 11.</w:t>
      </w:r>
    </w:p>
    <w:p w:rsidR="00D54785" w:rsidRDefault="00D54785" w:rsidP="00D54785">
      <w:pPr>
        <w:pStyle w:val="SangriaFrancesaArticulo"/>
      </w:pPr>
      <w:r w:rsidRPr="00D54785">
        <w:rPr>
          <w:rStyle w:val="TextoNormalNegritaCaracter"/>
        </w:rPr>
        <w:t>Artículo 3.2.</w:t>
      </w:r>
      <w:r w:rsidRPr="00D54785">
        <w:rPr>
          <w:rStyle w:val="TextoNormalCaracter"/>
        </w:rPr>
        <w:t>-</w:t>
      </w:r>
      <w:r>
        <w:t xml:space="preserve"> Sentencia </w:t>
      </w:r>
      <w:hyperlink w:anchor="SENTENCIA_2020_65" w:history="1">
        <w:r w:rsidRPr="00D54785">
          <w:rPr>
            <w:rStyle w:val="TextoNormalCaracter"/>
          </w:rPr>
          <w:t>65/2020</w:t>
        </w:r>
      </w:hyperlink>
      <w:r>
        <w:t>, ff. 9, 11, 15.</w:t>
      </w:r>
    </w:p>
    <w:p w:rsidR="00D54785" w:rsidRDefault="00D54785" w:rsidP="00D54785">
      <w:pPr>
        <w:pStyle w:val="SangriaFrancesaArticulo"/>
      </w:pPr>
      <w:r w:rsidRPr="00D54785">
        <w:rPr>
          <w:rStyle w:val="TextoNormalNegritaCaracter"/>
        </w:rPr>
        <w:t>Artículo 5.1</w:t>
      </w:r>
      <w:r>
        <w:t xml:space="preserve"> (redactado por la Ley 34/2015, de 21 de septiembre)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15.</w:t>
      </w:r>
    </w:p>
    <w:p w:rsidR="00D54785" w:rsidRDefault="00D54785" w:rsidP="00D54785">
      <w:pPr>
        <w:pStyle w:val="SangriaFrancesaArticulo"/>
      </w:pPr>
      <w:r w:rsidRPr="00D54785">
        <w:rPr>
          <w:rStyle w:val="TextoNormalNegritaCaracter"/>
        </w:rPr>
        <w:t>Artículo 5.3</w:t>
      </w:r>
      <w:r>
        <w:t xml:space="preserve"> (redactado por el Real Decreto-ley 20/2011, de 30 de diciembre)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18.</w:t>
      </w:r>
    </w:p>
    <w:p w:rsidR="00D54785" w:rsidRDefault="00D54785" w:rsidP="00D54785">
      <w:pPr>
        <w:pStyle w:val="SangriaFrancesaArticulo"/>
      </w:pPr>
      <w:r w:rsidRPr="00D54785">
        <w:rPr>
          <w:rStyle w:val="TextoNormalNegritaCaracter"/>
        </w:rPr>
        <w:t>Artículo 6.</w:t>
      </w:r>
      <w:r w:rsidRPr="00D54785">
        <w:rPr>
          <w:rStyle w:val="TextoNormalCaracter"/>
        </w:rPr>
        <w:t>-</w:t>
      </w:r>
      <w:r>
        <w:t xml:space="preserve"> Sentencia </w:t>
      </w:r>
      <w:hyperlink w:anchor="SENTENCIA_2020_65" w:history="1">
        <w:r w:rsidRPr="00D54785">
          <w:rPr>
            <w:rStyle w:val="TextoNormalCaracter"/>
          </w:rPr>
          <w:t>65/2020</w:t>
        </w:r>
      </w:hyperlink>
      <w:r>
        <w:t>, f. 16.</w:t>
      </w:r>
    </w:p>
    <w:p w:rsidR="00D54785" w:rsidRDefault="00D54785" w:rsidP="00D54785">
      <w:pPr>
        <w:pStyle w:val="SangriaFrancesaArticulo"/>
      </w:pPr>
      <w:r w:rsidRPr="00D54785">
        <w:rPr>
          <w:rStyle w:val="TextoNormalNegritaCaracter"/>
        </w:rPr>
        <w:t>Artículo 7.2.</w:t>
      </w:r>
      <w:r w:rsidRPr="00D54785">
        <w:rPr>
          <w:rStyle w:val="TextoNormalCaracter"/>
        </w:rPr>
        <w:t>-</w:t>
      </w:r>
      <w:r>
        <w:t xml:space="preserve"> Sentencia </w:t>
      </w:r>
      <w:hyperlink w:anchor="SENTENCIA_2020_65" w:history="1">
        <w:r w:rsidRPr="00D54785">
          <w:rPr>
            <w:rStyle w:val="TextoNormalCaracter"/>
          </w:rPr>
          <w:t>65/2020</w:t>
        </w:r>
      </w:hyperlink>
      <w:r>
        <w:t>, f. 16.</w:t>
      </w:r>
    </w:p>
    <w:p w:rsidR="00D54785" w:rsidRDefault="00D54785" w:rsidP="00D54785">
      <w:pPr>
        <w:pStyle w:val="SangriaFrancesaArticulo"/>
      </w:pPr>
      <w:r w:rsidRPr="00D54785">
        <w:rPr>
          <w:rStyle w:val="TextoNormalNegritaCaracter"/>
        </w:rPr>
        <w:t>Artículo 8.</w:t>
      </w:r>
      <w:r w:rsidRPr="00D54785">
        <w:rPr>
          <w:rStyle w:val="TextoNormalCaracter"/>
        </w:rPr>
        <w:t>-</w:t>
      </w:r>
      <w:r>
        <w:t xml:space="preserve"> Sentencia </w:t>
      </w:r>
      <w:hyperlink w:anchor="SENTENCIA_2020_65" w:history="1">
        <w:r w:rsidRPr="00D54785">
          <w:rPr>
            <w:rStyle w:val="TextoNormalCaracter"/>
          </w:rPr>
          <w:t>65/2020</w:t>
        </w:r>
      </w:hyperlink>
      <w:r>
        <w:t>, f. 9.</w:t>
      </w:r>
    </w:p>
    <w:p w:rsidR="00D54785" w:rsidRDefault="00D54785" w:rsidP="00D54785">
      <w:pPr>
        <w:pStyle w:val="SangriaFrancesaArticulo"/>
      </w:pPr>
      <w:r w:rsidRPr="00D54785">
        <w:rPr>
          <w:rStyle w:val="TextoNormalNegritaCaracter"/>
        </w:rPr>
        <w:t>Artículo 10.</w:t>
      </w:r>
      <w:r w:rsidRPr="00D54785">
        <w:rPr>
          <w:rStyle w:val="TextoNormalCaracter"/>
        </w:rPr>
        <w:t>-</w:t>
      </w:r>
      <w:r>
        <w:t xml:space="preserve"> Sentencia </w:t>
      </w:r>
      <w:hyperlink w:anchor="SENTENCIA_2020_65" w:history="1">
        <w:r w:rsidRPr="00D54785">
          <w:rPr>
            <w:rStyle w:val="TextoNormalCaracter"/>
          </w:rPr>
          <w:t>65/2020</w:t>
        </w:r>
      </w:hyperlink>
      <w:r>
        <w:t>, f. 10.</w:t>
      </w:r>
    </w:p>
    <w:p w:rsidR="00D54785" w:rsidRDefault="00D54785" w:rsidP="00D54785">
      <w:pPr>
        <w:pStyle w:val="SangriaFrancesaArticulo"/>
      </w:pPr>
      <w:r w:rsidRPr="00D54785">
        <w:rPr>
          <w:rStyle w:val="TextoNormalNegritaCaracter"/>
        </w:rPr>
        <w:t>Artículo 10.2.</w:t>
      </w:r>
      <w:r w:rsidRPr="00D54785">
        <w:rPr>
          <w:rStyle w:val="TextoNormalCaracter"/>
        </w:rPr>
        <w:t>-</w:t>
      </w:r>
      <w:r>
        <w:t xml:space="preserve"> Sentencia </w:t>
      </w:r>
      <w:hyperlink w:anchor="SENTENCIA_2020_65" w:history="1">
        <w:r w:rsidRPr="00D54785">
          <w:rPr>
            <w:rStyle w:val="TextoNormalCaracter"/>
          </w:rPr>
          <w:t>65/2020</w:t>
        </w:r>
      </w:hyperlink>
      <w:r>
        <w:t>, f. 12.</w:t>
      </w:r>
    </w:p>
    <w:p w:rsidR="00D54785" w:rsidRDefault="00D54785" w:rsidP="00D54785">
      <w:pPr>
        <w:pStyle w:val="SangriaFrancesaArticulo"/>
      </w:pPr>
      <w:r w:rsidRPr="00D54785">
        <w:rPr>
          <w:rStyle w:val="TextoNormalNegritaCaracter"/>
        </w:rPr>
        <w:t>Artículo 12.1.</w:t>
      </w:r>
      <w:r w:rsidRPr="00D54785">
        <w:rPr>
          <w:rStyle w:val="TextoNormalCaracter"/>
        </w:rPr>
        <w:t>-</w:t>
      </w:r>
      <w:r>
        <w:t xml:space="preserve"> Sentencia </w:t>
      </w:r>
      <w:hyperlink w:anchor="SENTENCIA_2020_65" w:history="1">
        <w:r w:rsidRPr="00D54785">
          <w:rPr>
            <w:rStyle w:val="TextoNormalCaracter"/>
          </w:rPr>
          <w:t>65/2020</w:t>
        </w:r>
      </w:hyperlink>
      <w:r>
        <w:t>, f. 10.</w:t>
      </w:r>
    </w:p>
    <w:p w:rsidR="00D54785" w:rsidRDefault="00D54785" w:rsidP="00D54785">
      <w:pPr>
        <w:pStyle w:val="SangriaFrancesaArticulo"/>
      </w:pPr>
      <w:r w:rsidRPr="00D54785">
        <w:rPr>
          <w:rStyle w:val="TextoNormalNegritaCaracter"/>
        </w:rPr>
        <w:t>Artículo 12.3</w:t>
      </w:r>
      <w:r>
        <w:t xml:space="preserve"> (redactado por la Ley 34/2015, de 21 de septiembre)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12.</w:t>
      </w:r>
    </w:p>
    <w:p w:rsidR="00D54785" w:rsidRDefault="00D54785" w:rsidP="00D54785">
      <w:pPr>
        <w:pStyle w:val="SangriaFrancesaArticulo"/>
      </w:pPr>
      <w:r w:rsidRPr="00D54785">
        <w:rPr>
          <w:rStyle w:val="TextoNormalNegritaCaracter"/>
        </w:rPr>
        <w:t>Artículo 12.3 párrafo cuarto</w:t>
      </w:r>
      <w:r>
        <w:t xml:space="preserve"> (redactado por Ley 34/2015, de 21 de septiembre)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12.</w:t>
      </w:r>
    </w:p>
    <w:p w:rsidR="00D54785" w:rsidRDefault="00D54785" w:rsidP="00D54785">
      <w:pPr>
        <w:pStyle w:val="SangriaFrancesaArticulo"/>
      </w:pPr>
      <w:r w:rsidRPr="00D54785">
        <w:rPr>
          <w:rStyle w:val="TextoNormalNegritaCaracter"/>
        </w:rPr>
        <w:t>Artículo 12.3 párrafo primero</w:t>
      </w:r>
      <w:r>
        <w:t xml:space="preserve"> (redactado por Ley 34/2015, de 21 de septiembre)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12.</w:t>
      </w:r>
    </w:p>
    <w:p w:rsidR="00D54785" w:rsidRDefault="00D54785" w:rsidP="00D54785">
      <w:pPr>
        <w:pStyle w:val="SangriaFrancesaArticulo"/>
      </w:pPr>
      <w:r w:rsidRPr="00D54785">
        <w:rPr>
          <w:rStyle w:val="TextoNormalNegritaCaracter"/>
        </w:rPr>
        <w:t>Artículo 12.3 párrafo segundo</w:t>
      </w:r>
      <w:r>
        <w:t xml:space="preserve"> (redactado por Ley 34/2015, de 21 de septiembre)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12.</w:t>
      </w:r>
    </w:p>
    <w:p w:rsidR="00D54785" w:rsidRDefault="00D54785" w:rsidP="00D54785">
      <w:pPr>
        <w:pStyle w:val="SangriaFrancesaArticulo"/>
      </w:pPr>
      <w:r w:rsidRPr="00D54785">
        <w:rPr>
          <w:rStyle w:val="TextoNormalNegritaCaracter"/>
        </w:rPr>
        <w:t>Artículo 12.3 párrafo tercero</w:t>
      </w:r>
      <w:r>
        <w:t xml:space="preserve"> (redactado por Ley 34/2015, de 21 de septiembre)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12.</w:t>
      </w:r>
    </w:p>
    <w:p w:rsidR="00D54785" w:rsidRDefault="00D54785" w:rsidP="00D54785">
      <w:pPr>
        <w:pStyle w:val="SangriaFrancesaArticulo"/>
      </w:pPr>
      <w:r w:rsidRPr="00D54785">
        <w:rPr>
          <w:rStyle w:val="TextoNormalNegritaCaracter"/>
        </w:rPr>
        <w:t>Artículo 13.</w:t>
      </w:r>
      <w:r w:rsidRPr="00D54785">
        <w:rPr>
          <w:rStyle w:val="TextoNormalCaracter"/>
        </w:rPr>
        <w:t>-</w:t>
      </w:r>
      <w:r>
        <w:t xml:space="preserve"> Sentencia </w:t>
      </w:r>
      <w:hyperlink w:anchor="SENTENCIA_2020_65" w:history="1">
        <w:r w:rsidRPr="00D54785">
          <w:rPr>
            <w:rStyle w:val="TextoNormalCaracter"/>
          </w:rPr>
          <w:t>65/2020</w:t>
        </w:r>
      </w:hyperlink>
      <w:r>
        <w:t>, f. 10.</w:t>
      </w:r>
    </w:p>
    <w:p w:rsidR="00D54785" w:rsidRDefault="00D54785" w:rsidP="00D54785">
      <w:pPr>
        <w:pStyle w:val="SangriaFrancesaArticulo"/>
      </w:pPr>
      <w:r w:rsidRPr="00D54785">
        <w:rPr>
          <w:rStyle w:val="TextoNormalNegritaCaracter"/>
        </w:rPr>
        <w:t>Artículo 17.4</w:t>
      </w:r>
      <w:r>
        <w:t xml:space="preserve"> (redactado por el Real Decreto-ley 20/2011, de 30 de diciembre)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18.</w:t>
      </w:r>
    </w:p>
    <w:p w:rsidR="00D54785" w:rsidRDefault="00D54785" w:rsidP="00D54785">
      <w:pPr>
        <w:pStyle w:val="SangriaFrancesaArticulo"/>
      </w:pPr>
      <w:r w:rsidRPr="00D54785">
        <w:rPr>
          <w:rStyle w:val="TextoNormalNegritaCaracter"/>
        </w:rPr>
        <w:t>Artículo 18.</w:t>
      </w:r>
      <w:r w:rsidRPr="00D54785">
        <w:rPr>
          <w:rStyle w:val="TextoNormalCaracter"/>
        </w:rPr>
        <w:t>-</w:t>
      </w:r>
      <w:r>
        <w:t xml:space="preserve"> Sentencia </w:t>
      </w:r>
      <w:hyperlink w:anchor="SENTENCIA_2020_65" w:history="1">
        <w:r w:rsidRPr="00D54785">
          <w:rPr>
            <w:rStyle w:val="TextoNormalCaracter"/>
          </w:rPr>
          <w:t>65/2020</w:t>
        </w:r>
      </w:hyperlink>
      <w:r>
        <w:t>, f. 17.</w:t>
      </w:r>
    </w:p>
    <w:p w:rsidR="00D54785" w:rsidRDefault="00D54785" w:rsidP="00D54785">
      <w:pPr>
        <w:pStyle w:val="SangriaFrancesaArticulo"/>
      </w:pPr>
      <w:r w:rsidRPr="00D54785">
        <w:rPr>
          <w:rStyle w:val="TextoNormalNegritaCaracter"/>
        </w:rPr>
        <w:t>Artículo 25.1.</w:t>
      </w:r>
      <w:r w:rsidRPr="00D54785">
        <w:rPr>
          <w:rStyle w:val="TextoNormalCaracter"/>
        </w:rPr>
        <w:t>-</w:t>
      </w:r>
      <w:r>
        <w:t xml:space="preserve"> Sentencia </w:t>
      </w:r>
      <w:hyperlink w:anchor="SENTENCIA_2020_65" w:history="1">
        <w:r w:rsidRPr="00D54785">
          <w:rPr>
            <w:rStyle w:val="TextoNormalCaracter"/>
          </w:rPr>
          <w:t>65/2020</w:t>
        </w:r>
      </w:hyperlink>
      <w:r>
        <w:t>, f. 7.</w:t>
      </w:r>
    </w:p>
    <w:p w:rsidR="00D54785" w:rsidRDefault="00D54785" w:rsidP="00D54785">
      <w:pPr>
        <w:pStyle w:val="SangriaFrancesaArticulo"/>
      </w:pPr>
      <w:r w:rsidRPr="00D54785">
        <w:rPr>
          <w:rStyle w:val="TextoNormalNegritaCaracter"/>
        </w:rPr>
        <w:t>Artículo 26.2 e)</w:t>
      </w:r>
      <w:r>
        <w:t xml:space="preserve"> (redactado por el Real Decreto-ley 20/2011, de 30 de diciembre)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18.</w:t>
      </w:r>
    </w:p>
    <w:p w:rsidR="00D54785" w:rsidRDefault="00D54785" w:rsidP="00D54785">
      <w:pPr>
        <w:pStyle w:val="SangriaFrancesaArticulo"/>
      </w:pPr>
      <w:r w:rsidRPr="00D54785">
        <w:rPr>
          <w:rStyle w:val="TextoNormalNegritaCaracter"/>
        </w:rPr>
        <w:t>Artículo 26.6.</w:t>
      </w:r>
      <w:r w:rsidRPr="00D54785">
        <w:rPr>
          <w:rStyle w:val="TextoNormalCaracter"/>
        </w:rPr>
        <w:t>-</w:t>
      </w:r>
      <w:r>
        <w:t xml:space="preserve"> Sentencia </w:t>
      </w:r>
      <w:hyperlink w:anchor="SENTENCIA_2020_65" w:history="1">
        <w:r w:rsidRPr="00D54785">
          <w:rPr>
            <w:rStyle w:val="TextoNormalCaracter"/>
          </w:rPr>
          <w:t>65/2020</w:t>
        </w:r>
      </w:hyperlink>
      <w:r>
        <w:t>, f. 7.</w:t>
      </w:r>
    </w:p>
    <w:p w:rsidR="00D54785" w:rsidRDefault="00D54785" w:rsidP="00D54785">
      <w:pPr>
        <w:pStyle w:val="SangriaFrancesaArticulo"/>
      </w:pPr>
      <w:r w:rsidRPr="00D54785">
        <w:rPr>
          <w:rStyle w:val="TextoNormalNegritaCaracter"/>
        </w:rPr>
        <w:t>Artículo 28.6</w:t>
      </w:r>
      <w:r>
        <w:t xml:space="preserve"> (redactado por el Real Decreto-ley 20/2011, de 30 de diciembre)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18.</w:t>
      </w:r>
    </w:p>
    <w:p w:rsidR="00D54785" w:rsidRDefault="00D54785" w:rsidP="00D54785">
      <w:pPr>
        <w:pStyle w:val="SangriaFrancesaArticulo"/>
      </w:pPr>
      <w:r w:rsidRPr="00D54785">
        <w:rPr>
          <w:rStyle w:val="TextoNormalNegritaCaracter"/>
        </w:rPr>
        <w:t>Artículo 29 bis</w:t>
      </w:r>
      <w:r>
        <w:t xml:space="preserve"> (redactado por el Real Decreto-ley 20/2011, de 30 de diciembre)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ff. 6, 18.</w:t>
      </w:r>
    </w:p>
    <w:p w:rsidR="00D54785" w:rsidRDefault="00D54785" w:rsidP="00D54785">
      <w:pPr>
        <w:pStyle w:val="SangriaFrancesaArticulo"/>
      </w:pPr>
      <w:r w:rsidRPr="00D54785">
        <w:rPr>
          <w:rStyle w:val="TextoNormalNegritaCaracter"/>
        </w:rPr>
        <w:t>Artículo 30.1.</w:t>
      </w:r>
      <w:r w:rsidRPr="00D54785">
        <w:rPr>
          <w:rStyle w:val="TextoNormalCaracter"/>
        </w:rPr>
        <w:t>-</w:t>
      </w:r>
      <w:r>
        <w:t xml:space="preserve"> Sentencia </w:t>
      </w:r>
      <w:hyperlink w:anchor="SENTENCIA_2020_65" w:history="1">
        <w:r w:rsidRPr="00D54785">
          <w:rPr>
            <w:rStyle w:val="TextoNormalCaracter"/>
          </w:rPr>
          <w:t>65/2020</w:t>
        </w:r>
      </w:hyperlink>
      <w:r>
        <w:t>, f. 11.</w:t>
      </w:r>
    </w:p>
    <w:p w:rsidR="00D54785" w:rsidRDefault="00D54785" w:rsidP="00D54785">
      <w:pPr>
        <w:pStyle w:val="SangriaFrancesaArticulo"/>
      </w:pPr>
      <w:r w:rsidRPr="00D54785">
        <w:rPr>
          <w:rStyle w:val="TextoNormalNegritaCaracter"/>
        </w:rPr>
        <w:t>Artículos 30 a 33.</w:t>
      </w:r>
      <w:r w:rsidRPr="00D54785">
        <w:rPr>
          <w:rStyle w:val="TextoNormalCaracter"/>
        </w:rPr>
        <w:t>-</w:t>
      </w:r>
      <w:r>
        <w:t xml:space="preserve"> Sentencia </w:t>
      </w:r>
      <w:hyperlink w:anchor="SENTENCIA_2020_65" w:history="1">
        <w:r w:rsidRPr="00D54785">
          <w:rPr>
            <w:rStyle w:val="TextoNormalCaracter"/>
          </w:rPr>
          <w:t>65/2020</w:t>
        </w:r>
      </w:hyperlink>
      <w:r>
        <w:t>, f. 11.</w:t>
      </w:r>
    </w:p>
    <w:p w:rsidR="00D54785" w:rsidRDefault="00D54785" w:rsidP="00D54785">
      <w:pPr>
        <w:pStyle w:val="SangriaFrancesaArticulo"/>
      </w:pPr>
      <w:r w:rsidRPr="00D54785">
        <w:rPr>
          <w:rStyle w:val="TextoNormalNegritaCaracter"/>
        </w:rPr>
        <w:t>Artículo 33.1.</w:t>
      </w:r>
      <w:r w:rsidRPr="00D54785">
        <w:rPr>
          <w:rStyle w:val="TextoNormalCaracter"/>
        </w:rPr>
        <w:t>-</w:t>
      </w:r>
      <w:r>
        <w:t xml:space="preserve"> Sentencia </w:t>
      </w:r>
      <w:hyperlink w:anchor="SENTENCIA_2020_65" w:history="1">
        <w:r w:rsidRPr="00D54785">
          <w:rPr>
            <w:rStyle w:val="TextoNormalCaracter"/>
          </w:rPr>
          <w:t>65/2020</w:t>
        </w:r>
      </w:hyperlink>
      <w:r>
        <w:t>, f. 11.</w:t>
      </w:r>
    </w:p>
    <w:p w:rsidR="00D54785" w:rsidRDefault="00D54785" w:rsidP="00D54785">
      <w:pPr>
        <w:pStyle w:val="SangriaFrancesaArticulo"/>
      </w:pPr>
      <w:r w:rsidRPr="00D54785">
        <w:rPr>
          <w:rStyle w:val="TextoNormalNegritaCaracter"/>
        </w:rPr>
        <w:t>Artículo 33.2.</w:t>
      </w:r>
      <w:r w:rsidRPr="00D54785">
        <w:rPr>
          <w:rStyle w:val="TextoNormalCaracter"/>
        </w:rPr>
        <w:t>-</w:t>
      </w:r>
      <w:r>
        <w:t xml:space="preserve"> Sentencia </w:t>
      </w:r>
      <w:hyperlink w:anchor="SENTENCIA_2020_65" w:history="1">
        <w:r w:rsidRPr="00D54785">
          <w:rPr>
            <w:rStyle w:val="TextoNormalCaracter"/>
          </w:rPr>
          <w:t>65/2020</w:t>
        </w:r>
      </w:hyperlink>
      <w:r>
        <w:t>, f. 11.</w:t>
      </w:r>
    </w:p>
    <w:p w:rsidR="00D54785" w:rsidRDefault="00D54785" w:rsidP="00D54785">
      <w:pPr>
        <w:pStyle w:val="SangriaFrancesaArticulo"/>
      </w:pPr>
      <w:r w:rsidRPr="00D54785">
        <w:rPr>
          <w:rStyle w:val="TextoNormalNegritaCaracter"/>
        </w:rPr>
        <w:t>Artículo 34.</w:t>
      </w:r>
      <w:r w:rsidRPr="00D54785">
        <w:rPr>
          <w:rStyle w:val="TextoNormalCaracter"/>
        </w:rPr>
        <w:t>-</w:t>
      </w:r>
      <w:r>
        <w:t xml:space="preserve"> Sentencia </w:t>
      </w:r>
      <w:hyperlink w:anchor="SENTENCIA_2020_65" w:history="1">
        <w:r w:rsidRPr="00D54785">
          <w:rPr>
            <w:rStyle w:val="TextoNormalCaracter"/>
          </w:rPr>
          <w:t>65/2020</w:t>
        </w:r>
      </w:hyperlink>
      <w:r>
        <w:t>, f. 11.</w:t>
      </w:r>
    </w:p>
    <w:p w:rsidR="00D54785" w:rsidRDefault="00D54785" w:rsidP="00D54785">
      <w:pPr>
        <w:pStyle w:val="SangriaFrancesaArticulo"/>
      </w:pPr>
      <w:r w:rsidRPr="00D54785">
        <w:rPr>
          <w:rStyle w:val="TextoNormalNegritaCaracter"/>
        </w:rPr>
        <w:t>Artículo 34.1.</w:t>
      </w:r>
      <w:r w:rsidRPr="00D54785">
        <w:rPr>
          <w:rStyle w:val="TextoNormalCaracter"/>
        </w:rPr>
        <w:t>-</w:t>
      </w:r>
      <w:r>
        <w:t xml:space="preserve"> Sentencia </w:t>
      </w:r>
      <w:hyperlink w:anchor="SENTENCIA_2020_65" w:history="1">
        <w:r w:rsidRPr="00D54785">
          <w:rPr>
            <w:rStyle w:val="TextoNormalCaracter"/>
          </w:rPr>
          <w:t>65/2020</w:t>
        </w:r>
      </w:hyperlink>
      <w:r>
        <w:t>, f. 11.</w:t>
      </w:r>
    </w:p>
    <w:p w:rsidR="00D54785" w:rsidRDefault="00D54785" w:rsidP="00D54785">
      <w:pPr>
        <w:pStyle w:val="SangriaFrancesaArticulo"/>
      </w:pPr>
      <w:r w:rsidRPr="00D54785">
        <w:rPr>
          <w:rStyle w:val="TextoNormalNegritaCaracter"/>
        </w:rPr>
        <w:t>Artículo 34.1 a).</w:t>
      </w:r>
      <w:r w:rsidRPr="00D54785">
        <w:rPr>
          <w:rStyle w:val="TextoNormalCaracter"/>
        </w:rPr>
        <w:t>-</w:t>
      </w:r>
      <w:r>
        <w:t xml:space="preserve"> Sentencia </w:t>
      </w:r>
      <w:hyperlink w:anchor="SENTENCIA_2020_65" w:history="1">
        <w:r w:rsidRPr="00D54785">
          <w:rPr>
            <w:rStyle w:val="TextoNormalCaracter"/>
          </w:rPr>
          <w:t>65/2020</w:t>
        </w:r>
      </w:hyperlink>
      <w:r>
        <w:t>, f. 11.</w:t>
      </w:r>
    </w:p>
    <w:p w:rsidR="00D54785" w:rsidRDefault="00D54785" w:rsidP="00D54785">
      <w:pPr>
        <w:pStyle w:val="SangriaFrancesaArticulo"/>
      </w:pPr>
      <w:r w:rsidRPr="00D54785">
        <w:rPr>
          <w:rStyle w:val="TextoNormalNegritaCaracter"/>
        </w:rPr>
        <w:t>Artículo 34.1 b).</w:t>
      </w:r>
      <w:r w:rsidRPr="00D54785">
        <w:rPr>
          <w:rStyle w:val="TextoNormalCaracter"/>
        </w:rPr>
        <w:t>-</w:t>
      </w:r>
      <w:r>
        <w:t xml:space="preserve"> Sentencia </w:t>
      </w:r>
      <w:hyperlink w:anchor="SENTENCIA_2020_65" w:history="1">
        <w:r w:rsidRPr="00D54785">
          <w:rPr>
            <w:rStyle w:val="TextoNormalCaracter"/>
          </w:rPr>
          <w:t>65/2020</w:t>
        </w:r>
      </w:hyperlink>
      <w:r>
        <w:t>, f. 11.</w:t>
      </w:r>
    </w:p>
    <w:p w:rsidR="00D54785" w:rsidRDefault="00D54785" w:rsidP="00D54785">
      <w:pPr>
        <w:pStyle w:val="SangriaFrancesaArticulo"/>
      </w:pPr>
      <w:r w:rsidRPr="00D54785">
        <w:rPr>
          <w:rStyle w:val="TextoNormalNegritaCaracter"/>
        </w:rPr>
        <w:t>Artículo 34.1 c).</w:t>
      </w:r>
      <w:r w:rsidRPr="00D54785">
        <w:rPr>
          <w:rStyle w:val="TextoNormalCaracter"/>
        </w:rPr>
        <w:t>-</w:t>
      </w:r>
      <w:r>
        <w:t xml:space="preserve"> Sentencia </w:t>
      </w:r>
      <w:hyperlink w:anchor="SENTENCIA_2020_65" w:history="1">
        <w:r w:rsidRPr="00D54785">
          <w:rPr>
            <w:rStyle w:val="TextoNormalCaracter"/>
          </w:rPr>
          <w:t>65/2020</w:t>
        </w:r>
      </w:hyperlink>
      <w:r>
        <w:t>, f. 11.</w:t>
      </w:r>
    </w:p>
    <w:p w:rsidR="00D54785" w:rsidRDefault="00D54785" w:rsidP="00D54785">
      <w:pPr>
        <w:pStyle w:val="SangriaFrancesaArticulo"/>
      </w:pPr>
      <w:r w:rsidRPr="00D54785">
        <w:rPr>
          <w:rStyle w:val="TextoNormalNegritaCaracter"/>
        </w:rPr>
        <w:t>Artículo 34.1 d).</w:t>
      </w:r>
      <w:r w:rsidRPr="00D54785">
        <w:rPr>
          <w:rStyle w:val="TextoNormalCaracter"/>
        </w:rPr>
        <w:t>-</w:t>
      </w:r>
      <w:r>
        <w:t xml:space="preserve"> Sentencia </w:t>
      </w:r>
      <w:hyperlink w:anchor="SENTENCIA_2020_65" w:history="1">
        <w:r w:rsidRPr="00D54785">
          <w:rPr>
            <w:rStyle w:val="TextoNormalCaracter"/>
          </w:rPr>
          <w:t>65/2020</w:t>
        </w:r>
      </w:hyperlink>
      <w:r>
        <w:t>, f. 11.</w:t>
      </w:r>
    </w:p>
    <w:p w:rsidR="00D54785" w:rsidRDefault="00D54785" w:rsidP="00D54785">
      <w:pPr>
        <w:pStyle w:val="SangriaFrancesaArticulo"/>
      </w:pPr>
      <w:r w:rsidRPr="00D54785">
        <w:rPr>
          <w:rStyle w:val="TextoNormalNegritaCaracter"/>
        </w:rPr>
        <w:t>Artículo 34.1 e).</w:t>
      </w:r>
      <w:r w:rsidRPr="00D54785">
        <w:rPr>
          <w:rStyle w:val="TextoNormalCaracter"/>
        </w:rPr>
        <w:t>-</w:t>
      </w:r>
      <w:r>
        <w:t xml:space="preserve"> Sentencia </w:t>
      </w:r>
      <w:hyperlink w:anchor="SENTENCIA_2020_65" w:history="1">
        <w:r w:rsidRPr="00D54785">
          <w:rPr>
            <w:rStyle w:val="TextoNormalCaracter"/>
          </w:rPr>
          <w:t>65/2020</w:t>
        </w:r>
      </w:hyperlink>
      <w:r>
        <w:t>, f. 11.</w:t>
      </w:r>
    </w:p>
    <w:p w:rsidR="00D54785" w:rsidRDefault="00D54785" w:rsidP="00D54785">
      <w:pPr>
        <w:pStyle w:val="SangriaFrancesaArticulo"/>
      </w:pPr>
      <w:r w:rsidRPr="00D54785">
        <w:rPr>
          <w:rStyle w:val="TextoNormalNegritaCaracter"/>
        </w:rPr>
        <w:t>Artículo 34.1 f).</w:t>
      </w:r>
      <w:r w:rsidRPr="00D54785">
        <w:rPr>
          <w:rStyle w:val="TextoNormalCaracter"/>
        </w:rPr>
        <w:t>-</w:t>
      </w:r>
      <w:r>
        <w:t xml:space="preserve"> Sentencia </w:t>
      </w:r>
      <w:hyperlink w:anchor="SENTENCIA_2020_65" w:history="1">
        <w:r w:rsidRPr="00D54785">
          <w:rPr>
            <w:rStyle w:val="TextoNormalCaracter"/>
          </w:rPr>
          <w:t>65/2020</w:t>
        </w:r>
      </w:hyperlink>
      <w:r>
        <w:t>, f. 11.</w:t>
      </w:r>
    </w:p>
    <w:p w:rsidR="00D54785" w:rsidRDefault="00D54785" w:rsidP="00D54785">
      <w:pPr>
        <w:pStyle w:val="SangriaFrancesaArticulo"/>
      </w:pPr>
      <w:r w:rsidRPr="00D54785">
        <w:rPr>
          <w:rStyle w:val="TextoNormalNegritaCaracter"/>
        </w:rPr>
        <w:t>Artículo 34.1 g).</w:t>
      </w:r>
      <w:r w:rsidRPr="00D54785">
        <w:rPr>
          <w:rStyle w:val="TextoNormalCaracter"/>
        </w:rPr>
        <w:t>-</w:t>
      </w:r>
      <w:r>
        <w:t xml:space="preserve"> Sentencia </w:t>
      </w:r>
      <w:hyperlink w:anchor="SENTENCIA_2020_65" w:history="1">
        <w:r w:rsidRPr="00D54785">
          <w:rPr>
            <w:rStyle w:val="TextoNormalCaracter"/>
          </w:rPr>
          <w:t>65/2020</w:t>
        </w:r>
      </w:hyperlink>
      <w:r>
        <w:t>, f. 11.</w:t>
      </w:r>
    </w:p>
    <w:p w:rsidR="00D54785" w:rsidRDefault="00D54785" w:rsidP="00D54785">
      <w:pPr>
        <w:pStyle w:val="SangriaFrancesaArticulo"/>
      </w:pPr>
      <w:r w:rsidRPr="00D54785">
        <w:rPr>
          <w:rStyle w:val="TextoNormalNegritaCaracter"/>
        </w:rPr>
        <w:t>Artículo 34.1 h).</w:t>
      </w:r>
      <w:r w:rsidRPr="00D54785">
        <w:rPr>
          <w:rStyle w:val="TextoNormalCaracter"/>
        </w:rPr>
        <w:t>-</w:t>
      </w:r>
      <w:r>
        <w:t xml:space="preserve"> Sentencia </w:t>
      </w:r>
      <w:hyperlink w:anchor="SENTENCIA_2020_65" w:history="1">
        <w:r w:rsidRPr="00D54785">
          <w:rPr>
            <w:rStyle w:val="TextoNormalCaracter"/>
          </w:rPr>
          <w:t>65/2020</w:t>
        </w:r>
      </w:hyperlink>
      <w:r>
        <w:t>, f. 11.</w:t>
      </w:r>
    </w:p>
    <w:p w:rsidR="00D54785" w:rsidRDefault="00D54785" w:rsidP="00D54785">
      <w:pPr>
        <w:pStyle w:val="SangriaFrancesaArticulo"/>
      </w:pPr>
      <w:r w:rsidRPr="00D54785">
        <w:rPr>
          <w:rStyle w:val="TextoNormalNegritaCaracter"/>
        </w:rPr>
        <w:t>Artículo 34.1 i).</w:t>
      </w:r>
      <w:r w:rsidRPr="00D54785">
        <w:rPr>
          <w:rStyle w:val="TextoNormalCaracter"/>
        </w:rPr>
        <w:t>-</w:t>
      </w:r>
      <w:r>
        <w:t xml:space="preserve"> Sentencia </w:t>
      </w:r>
      <w:hyperlink w:anchor="SENTENCIA_2020_65" w:history="1">
        <w:r w:rsidRPr="00D54785">
          <w:rPr>
            <w:rStyle w:val="TextoNormalCaracter"/>
          </w:rPr>
          <w:t>65/2020</w:t>
        </w:r>
      </w:hyperlink>
      <w:r>
        <w:t>, f. 11.</w:t>
      </w:r>
    </w:p>
    <w:p w:rsidR="00D54785" w:rsidRDefault="00D54785" w:rsidP="00D54785">
      <w:pPr>
        <w:pStyle w:val="SangriaFrancesaArticulo"/>
      </w:pPr>
      <w:r w:rsidRPr="00D54785">
        <w:rPr>
          <w:rStyle w:val="TextoNormalNegritaCaracter"/>
        </w:rPr>
        <w:t>Artículo 34.1 j).</w:t>
      </w:r>
      <w:r w:rsidRPr="00D54785">
        <w:rPr>
          <w:rStyle w:val="TextoNormalCaracter"/>
        </w:rPr>
        <w:t>-</w:t>
      </w:r>
      <w:r>
        <w:t xml:space="preserve"> Sentencia </w:t>
      </w:r>
      <w:hyperlink w:anchor="SENTENCIA_2020_65" w:history="1">
        <w:r w:rsidRPr="00D54785">
          <w:rPr>
            <w:rStyle w:val="TextoNormalCaracter"/>
          </w:rPr>
          <w:t>65/2020</w:t>
        </w:r>
      </w:hyperlink>
      <w:r>
        <w:t>, f. 11.</w:t>
      </w:r>
    </w:p>
    <w:p w:rsidR="00D54785" w:rsidRDefault="00D54785" w:rsidP="00D54785">
      <w:pPr>
        <w:pStyle w:val="SangriaFrancesaArticulo"/>
      </w:pPr>
      <w:r w:rsidRPr="00D54785">
        <w:rPr>
          <w:rStyle w:val="TextoNormalNegritaCaracter"/>
        </w:rPr>
        <w:t>Artículo 34.1 k).</w:t>
      </w:r>
      <w:r w:rsidRPr="00D54785">
        <w:rPr>
          <w:rStyle w:val="TextoNormalCaracter"/>
        </w:rPr>
        <w:t>-</w:t>
      </w:r>
      <w:r>
        <w:t xml:space="preserve"> Sentencia </w:t>
      </w:r>
      <w:hyperlink w:anchor="SENTENCIA_2020_65" w:history="1">
        <w:r w:rsidRPr="00D54785">
          <w:rPr>
            <w:rStyle w:val="TextoNormalCaracter"/>
          </w:rPr>
          <w:t>65/2020</w:t>
        </w:r>
      </w:hyperlink>
      <w:r>
        <w:t>, f. 11.</w:t>
      </w:r>
    </w:p>
    <w:p w:rsidR="00D54785" w:rsidRDefault="00D54785" w:rsidP="00D54785">
      <w:pPr>
        <w:pStyle w:val="SangriaFrancesaArticulo"/>
      </w:pPr>
      <w:r w:rsidRPr="00D54785">
        <w:rPr>
          <w:rStyle w:val="TextoNormalNegritaCaracter"/>
        </w:rPr>
        <w:t>Artículo 34.1 l).</w:t>
      </w:r>
      <w:r w:rsidRPr="00D54785">
        <w:rPr>
          <w:rStyle w:val="TextoNormalCaracter"/>
        </w:rPr>
        <w:t>-</w:t>
      </w:r>
      <w:r>
        <w:t xml:space="preserve"> Sentencia </w:t>
      </w:r>
      <w:hyperlink w:anchor="SENTENCIA_2020_65" w:history="1">
        <w:r w:rsidRPr="00D54785">
          <w:rPr>
            <w:rStyle w:val="TextoNormalCaracter"/>
          </w:rPr>
          <w:t>65/2020</w:t>
        </w:r>
      </w:hyperlink>
      <w:r>
        <w:t>, f. 11.</w:t>
      </w:r>
    </w:p>
    <w:p w:rsidR="00D54785" w:rsidRDefault="00D54785" w:rsidP="00D54785">
      <w:pPr>
        <w:pStyle w:val="SangriaFrancesaArticulo"/>
      </w:pPr>
      <w:r w:rsidRPr="00D54785">
        <w:rPr>
          <w:rStyle w:val="TextoNormalNegritaCaracter"/>
        </w:rPr>
        <w:t>Artículo 34.1 m).</w:t>
      </w:r>
      <w:r w:rsidRPr="00D54785">
        <w:rPr>
          <w:rStyle w:val="TextoNormalCaracter"/>
        </w:rPr>
        <w:t>-</w:t>
      </w:r>
      <w:r>
        <w:t xml:space="preserve"> Sentencia </w:t>
      </w:r>
      <w:hyperlink w:anchor="SENTENCIA_2020_65" w:history="1">
        <w:r w:rsidRPr="00D54785">
          <w:rPr>
            <w:rStyle w:val="TextoNormalCaracter"/>
          </w:rPr>
          <w:t>65/2020</w:t>
        </w:r>
      </w:hyperlink>
      <w:r>
        <w:t>, f. 11.</w:t>
      </w:r>
    </w:p>
    <w:p w:rsidR="00D54785" w:rsidRDefault="00D54785" w:rsidP="00D54785">
      <w:pPr>
        <w:pStyle w:val="SangriaFrancesaArticulo"/>
      </w:pPr>
      <w:r w:rsidRPr="00D54785">
        <w:rPr>
          <w:rStyle w:val="TextoNormalNegritaCaracter"/>
        </w:rPr>
        <w:t>Artículo 34.1 n).</w:t>
      </w:r>
      <w:r w:rsidRPr="00D54785">
        <w:rPr>
          <w:rStyle w:val="TextoNormalCaracter"/>
        </w:rPr>
        <w:t>-</w:t>
      </w:r>
      <w:r>
        <w:t xml:space="preserve"> Sentencia </w:t>
      </w:r>
      <w:hyperlink w:anchor="SENTENCIA_2020_65" w:history="1">
        <w:r w:rsidRPr="00D54785">
          <w:rPr>
            <w:rStyle w:val="TextoNormalCaracter"/>
          </w:rPr>
          <w:t>65/2020</w:t>
        </w:r>
      </w:hyperlink>
      <w:r>
        <w:t>, f. 11.</w:t>
      </w:r>
    </w:p>
    <w:p w:rsidR="00D54785" w:rsidRDefault="00D54785" w:rsidP="00D54785">
      <w:pPr>
        <w:pStyle w:val="SangriaFrancesaArticulo"/>
      </w:pPr>
      <w:r w:rsidRPr="00D54785">
        <w:rPr>
          <w:rStyle w:val="TextoNormalNegritaCaracter"/>
        </w:rPr>
        <w:t>Artículo 34.1 o).</w:t>
      </w:r>
      <w:r w:rsidRPr="00D54785">
        <w:rPr>
          <w:rStyle w:val="TextoNormalCaracter"/>
        </w:rPr>
        <w:t>-</w:t>
      </w:r>
      <w:r>
        <w:t xml:space="preserve"> Sentencia </w:t>
      </w:r>
      <w:hyperlink w:anchor="SENTENCIA_2020_65" w:history="1">
        <w:r w:rsidRPr="00D54785">
          <w:rPr>
            <w:rStyle w:val="TextoNormalCaracter"/>
          </w:rPr>
          <w:t>65/2020</w:t>
        </w:r>
      </w:hyperlink>
      <w:r>
        <w:t>, f. 11.</w:t>
      </w:r>
    </w:p>
    <w:p w:rsidR="00D54785" w:rsidRDefault="00D54785" w:rsidP="00D54785">
      <w:pPr>
        <w:pStyle w:val="SangriaFrancesaArticulo"/>
      </w:pPr>
      <w:r w:rsidRPr="00D54785">
        <w:rPr>
          <w:rStyle w:val="TextoNormalNegritaCaracter"/>
        </w:rPr>
        <w:t>Artículo 34.1 p).</w:t>
      </w:r>
      <w:r w:rsidRPr="00D54785">
        <w:rPr>
          <w:rStyle w:val="TextoNormalCaracter"/>
        </w:rPr>
        <w:t>-</w:t>
      </w:r>
      <w:r>
        <w:t xml:space="preserve"> Sentencia </w:t>
      </w:r>
      <w:hyperlink w:anchor="SENTENCIA_2020_65" w:history="1">
        <w:r w:rsidRPr="00D54785">
          <w:rPr>
            <w:rStyle w:val="TextoNormalCaracter"/>
          </w:rPr>
          <w:t>65/2020</w:t>
        </w:r>
      </w:hyperlink>
      <w:r>
        <w:t>, f. 11.</w:t>
      </w:r>
    </w:p>
    <w:p w:rsidR="00D54785" w:rsidRDefault="00D54785" w:rsidP="00D54785">
      <w:pPr>
        <w:pStyle w:val="SangriaFrancesaArticulo"/>
      </w:pPr>
      <w:r w:rsidRPr="00D54785">
        <w:rPr>
          <w:rStyle w:val="TextoNormalNegritaCaracter"/>
        </w:rPr>
        <w:t>Artículo 34.1 s).</w:t>
      </w:r>
      <w:r w:rsidRPr="00D54785">
        <w:rPr>
          <w:rStyle w:val="TextoNormalCaracter"/>
        </w:rPr>
        <w:t>-</w:t>
      </w:r>
      <w:r>
        <w:t xml:space="preserve"> Sentencia </w:t>
      </w:r>
      <w:hyperlink w:anchor="SENTENCIA_2020_65" w:history="1">
        <w:r w:rsidRPr="00D54785">
          <w:rPr>
            <w:rStyle w:val="TextoNormalCaracter"/>
          </w:rPr>
          <w:t>65/2020</w:t>
        </w:r>
      </w:hyperlink>
      <w:r>
        <w:t>, f. 11.</w:t>
      </w:r>
    </w:p>
    <w:p w:rsidR="00D54785" w:rsidRDefault="00D54785" w:rsidP="00D54785">
      <w:pPr>
        <w:pStyle w:val="SangriaFrancesaArticulo"/>
      </w:pPr>
      <w:r w:rsidRPr="00D54785">
        <w:rPr>
          <w:rStyle w:val="TextoNormalNegritaCaracter"/>
        </w:rPr>
        <w:t>Artículo 35.6</w:t>
      </w:r>
      <w:r>
        <w:t xml:space="preserve"> (redactado por el Real Decreto-ley 20/2011, de 30 de diciembre)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18.</w:t>
      </w:r>
    </w:p>
    <w:p w:rsidR="00D54785" w:rsidRDefault="00D54785" w:rsidP="00D54785">
      <w:pPr>
        <w:pStyle w:val="SangriaFrancesaArticulo"/>
      </w:pPr>
      <w:r w:rsidRPr="00D54785">
        <w:rPr>
          <w:rStyle w:val="TextoNormalNegritaCaracter"/>
        </w:rPr>
        <w:t>Artículo 57</w:t>
      </w:r>
      <w:r>
        <w:t xml:space="preserve"> (redactado por la Ley 36/2006, de 29 de noviembre)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5.</w:t>
      </w:r>
    </w:p>
    <w:p w:rsidR="00D54785" w:rsidRDefault="00D54785" w:rsidP="00D54785">
      <w:pPr>
        <w:pStyle w:val="SangriaFrancesaArticulo"/>
      </w:pPr>
      <w:r w:rsidRPr="00D54785">
        <w:rPr>
          <w:rStyle w:val="TextoNormalNegritaCaracter"/>
        </w:rPr>
        <w:t>Artículo 58.2.</w:t>
      </w:r>
      <w:r w:rsidRPr="00D54785">
        <w:rPr>
          <w:rStyle w:val="TextoNormalCaracter"/>
        </w:rPr>
        <w:t>-</w:t>
      </w:r>
      <w:r>
        <w:t xml:space="preserve"> Sentencia </w:t>
      </w:r>
      <w:hyperlink w:anchor="SENTENCIA_2020_65" w:history="1">
        <w:r w:rsidRPr="00D54785">
          <w:rPr>
            <w:rStyle w:val="TextoNormalCaracter"/>
          </w:rPr>
          <w:t>65/2020</w:t>
        </w:r>
      </w:hyperlink>
      <w:r>
        <w:t>, f. 7.</w:t>
      </w:r>
    </w:p>
    <w:p w:rsidR="00D54785" w:rsidRDefault="00D54785" w:rsidP="00D54785">
      <w:pPr>
        <w:pStyle w:val="SangriaFrancesaArticulo"/>
      </w:pPr>
      <w:r w:rsidRPr="00D54785">
        <w:rPr>
          <w:rStyle w:val="TextoNormalNegritaCaracter"/>
        </w:rPr>
        <w:t>Artículo 58.3.</w:t>
      </w:r>
      <w:r w:rsidRPr="00D54785">
        <w:rPr>
          <w:rStyle w:val="TextoNormalCaracter"/>
        </w:rPr>
        <w:t>-</w:t>
      </w:r>
      <w:r>
        <w:t xml:space="preserve"> Sentencia </w:t>
      </w:r>
      <w:hyperlink w:anchor="SENTENCIA_2020_65" w:history="1">
        <w:r w:rsidRPr="00D54785">
          <w:rPr>
            <w:rStyle w:val="TextoNormalCaracter"/>
          </w:rPr>
          <w:t>65/2020</w:t>
        </w:r>
      </w:hyperlink>
      <w:r>
        <w:t>, f. 5.</w:t>
      </w:r>
    </w:p>
    <w:p w:rsidR="00D54785" w:rsidRDefault="00D54785" w:rsidP="00D54785">
      <w:pPr>
        <w:pStyle w:val="SangriaFrancesaArticulo"/>
      </w:pPr>
      <w:r w:rsidRPr="00D54785">
        <w:rPr>
          <w:rStyle w:val="TextoNormalNegritaCaracter"/>
        </w:rPr>
        <w:t>Artículo 59.1.</w:t>
      </w:r>
      <w:r w:rsidRPr="00D54785">
        <w:rPr>
          <w:rStyle w:val="TextoNormalCaracter"/>
        </w:rPr>
        <w:t>-</w:t>
      </w:r>
      <w:r>
        <w:t xml:space="preserve"> Sentencia </w:t>
      </w:r>
      <w:hyperlink w:anchor="SENTENCIA_2020_65" w:history="1">
        <w:r w:rsidRPr="00D54785">
          <w:rPr>
            <w:rStyle w:val="TextoNormalCaracter"/>
          </w:rPr>
          <w:t>65/2020</w:t>
        </w:r>
      </w:hyperlink>
      <w:r>
        <w:t>, f. 31.</w:t>
      </w:r>
    </w:p>
    <w:p w:rsidR="00D54785" w:rsidRDefault="00D54785" w:rsidP="00D54785">
      <w:pPr>
        <w:pStyle w:val="SangriaFrancesaArticulo"/>
      </w:pPr>
      <w:r w:rsidRPr="00D54785">
        <w:rPr>
          <w:rStyle w:val="TextoNormalNegritaCaracter"/>
        </w:rPr>
        <w:t>Artículo 62.6</w:t>
      </w:r>
      <w:r>
        <w:t xml:space="preserve"> (redactado por el Real Decreto-ley 20/2011, de 30 de diciembre)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18.</w:t>
      </w:r>
    </w:p>
    <w:p w:rsidR="00D54785" w:rsidRDefault="00D54785" w:rsidP="00D54785">
      <w:pPr>
        <w:pStyle w:val="SangriaFrancesaArticulo"/>
      </w:pPr>
      <w:r w:rsidRPr="00D54785">
        <w:rPr>
          <w:rStyle w:val="TextoNormalNegritaCaracter"/>
        </w:rPr>
        <w:t>Artículo 65.6</w:t>
      </w:r>
      <w:r>
        <w:t xml:space="preserve"> (redactado por el Real Decreto-ley 20/2011, de 30 de diciembre)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18.</w:t>
      </w:r>
    </w:p>
    <w:p w:rsidR="00D54785" w:rsidRDefault="00D54785" w:rsidP="00D54785">
      <w:pPr>
        <w:pStyle w:val="SangriaFrancesaArticulo"/>
      </w:pPr>
      <w:r w:rsidRPr="00D54785">
        <w:rPr>
          <w:rStyle w:val="TextoNormalNegritaCaracter"/>
        </w:rPr>
        <w:t>Artículo 66 a).</w:t>
      </w:r>
      <w:r w:rsidRPr="00D54785">
        <w:rPr>
          <w:rStyle w:val="TextoNormalCaracter"/>
        </w:rPr>
        <w:t>-</w:t>
      </w:r>
      <w:r>
        <w:t xml:space="preserve"> Sentencia </w:t>
      </w:r>
      <w:hyperlink w:anchor="SENTENCIA_2020_65" w:history="1">
        <w:r w:rsidRPr="00D54785">
          <w:rPr>
            <w:rStyle w:val="TextoNormalCaracter"/>
          </w:rPr>
          <w:t>65/2020</w:t>
        </w:r>
      </w:hyperlink>
      <w:r>
        <w:t>, f. 31.</w:t>
      </w:r>
    </w:p>
    <w:p w:rsidR="00D54785" w:rsidRDefault="00D54785" w:rsidP="00D54785">
      <w:pPr>
        <w:pStyle w:val="SangriaFrancesaArticulo"/>
      </w:pPr>
      <w:r w:rsidRPr="00D54785">
        <w:rPr>
          <w:rStyle w:val="TextoNormalNegritaCaracter"/>
        </w:rPr>
        <w:t>Artículo 66 b).</w:t>
      </w:r>
      <w:r w:rsidRPr="00D54785">
        <w:rPr>
          <w:rStyle w:val="TextoNormalCaracter"/>
        </w:rPr>
        <w:t>-</w:t>
      </w:r>
      <w:r>
        <w:t xml:space="preserve"> Sentencia </w:t>
      </w:r>
      <w:hyperlink w:anchor="SENTENCIA_2020_65" w:history="1">
        <w:r w:rsidRPr="00D54785">
          <w:rPr>
            <w:rStyle w:val="TextoNormalCaracter"/>
          </w:rPr>
          <w:t>65/2020</w:t>
        </w:r>
      </w:hyperlink>
      <w:r>
        <w:t>, f. 31.</w:t>
      </w:r>
    </w:p>
    <w:p w:rsidR="00D54785" w:rsidRDefault="00D54785" w:rsidP="00D54785">
      <w:pPr>
        <w:pStyle w:val="SangriaFrancesaArticulo"/>
      </w:pPr>
      <w:r w:rsidRPr="00D54785">
        <w:rPr>
          <w:rStyle w:val="TextoNormalNegritaCaracter"/>
        </w:rPr>
        <w:t>Artículo 66 c).</w:t>
      </w:r>
      <w:r w:rsidRPr="00D54785">
        <w:rPr>
          <w:rStyle w:val="TextoNormalCaracter"/>
        </w:rPr>
        <w:t>-</w:t>
      </w:r>
      <w:r>
        <w:t xml:space="preserve"> Sentencia </w:t>
      </w:r>
      <w:hyperlink w:anchor="SENTENCIA_2020_65" w:history="1">
        <w:r w:rsidRPr="00D54785">
          <w:rPr>
            <w:rStyle w:val="TextoNormalCaracter"/>
          </w:rPr>
          <w:t>65/2020</w:t>
        </w:r>
      </w:hyperlink>
      <w:r>
        <w:t>, f. 31.</w:t>
      </w:r>
    </w:p>
    <w:p w:rsidR="00D54785" w:rsidRDefault="00D54785" w:rsidP="00D54785">
      <w:pPr>
        <w:pStyle w:val="SangriaFrancesaArticulo"/>
      </w:pPr>
      <w:r w:rsidRPr="00D54785">
        <w:rPr>
          <w:rStyle w:val="TextoNormalNegritaCaracter"/>
        </w:rPr>
        <w:t>Artículo 66 d).</w:t>
      </w:r>
      <w:r w:rsidRPr="00D54785">
        <w:rPr>
          <w:rStyle w:val="TextoNormalCaracter"/>
        </w:rPr>
        <w:t>-</w:t>
      </w:r>
      <w:r>
        <w:t xml:space="preserve"> Sentencia </w:t>
      </w:r>
      <w:hyperlink w:anchor="SENTENCIA_2020_65" w:history="1">
        <w:r w:rsidRPr="00D54785">
          <w:rPr>
            <w:rStyle w:val="TextoNormalCaracter"/>
          </w:rPr>
          <w:t>65/2020</w:t>
        </w:r>
      </w:hyperlink>
      <w:r>
        <w:t>, f. 31.</w:t>
      </w:r>
    </w:p>
    <w:p w:rsidR="00D54785" w:rsidRDefault="00D54785" w:rsidP="00D54785">
      <w:pPr>
        <w:pStyle w:val="SangriaFrancesaArticulo"/>
      </w:pPr>
      <w:r w:rsidRPr="00D54785">
        <w:rPr>
          <w:rStyle w:val="TextoNormalNegritaCaracter"/>
        </w:rPr>
        <w:t>Artículos 66 a 70.</w:t>
      </w:r>
      <w:r w:rsidRPr="00D54785">
        <w:rPr>
          <w:rStyle w:val="TextoNormalCaracter"/>
        </w:rPr>
        <w:t>-</w:t>
      </w:r>
      <w:r>
        <w:t xml:space="preserve"> Sentencia </w:t>
      </w:r>
      <w:hyperlink w:anchor="SENTENCIA_2020_65" w:history="1">
        <w:r w:rsidRPr="00D54785">
          <w:rPr>
            <w:rStyle w:val="TextoNormalCaracter"/>
          </w:rPr>
          <w:t>65/2020</w:t>
        </w:r>
      </w:hyperlink>
      <w:r>
        <w:t>, f. 31.</w:t>
      </w:r>
    </w:p>
    <w:p w:rsidR="00D54785" w:rsidRDefault="00D54785" w:rsidP="00D54785">
      <w:pPr>
        <w:pStyle w:val="SangriaFrancesaArticulo"/>
      </w:pPr>
      <w:r w:rsidRPr="00D54785">
        <w:rPr>
          <w:rStyle w:val="TextoNormalNegritaCaracter"/>
        </w:rPr>
        <w:t>Artículo 68.5</w:t>
      </w:r>
      <w:r>
        <w:t xml:space="preserve"> (redactado por el Real Decreto-ley 20/2011, de 30 de diciembre)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18.</w:t>
      </w:r>
    </w:p>
    <w:p w:rsidR="00D54785" w:rsidRDefault="00D54785" w:rsidP="00D54785">
      <w:pPr>
        <w:pStyle w:val="SangriaFrancesaArticulo"/>
      </w:pPr>
      <w:r w:rsidRPr="00D54785">
        <w:rPr>
          <w:rStyle w:val="TextoNormalNegritaCaracter"/>
        </w:rPr>
        <w:t>Artículo 70.1.</w:t>
      </w:r>
      <w:r w:rsidRPr="00D54785">
        <w:rPr>
          <w:rStyle w:val="TextoNormalCaracter"/>
        </w:rPr>
        <w:t>-</w:t>
      </w:r>
      <w:r>
        <w:t xml:space="preserve"> Sentencia </w:t>
      </w:r>
      <w:hyperlink w:anchor="SENTENCIA_2020_65" w:history="1">
        <w:r w:rsidRPr="00D54785">
          <w:rPr>
            <w:rStyle w:val="TextoNormalCaracter"/>
          </w:rPr>
          <w:t>65/2020</w:t>
        </w:r>
      </w:hyperlink>
      <w:r>
        <w:t>, f. 31.</w:t>
      </w:r>
    </w:p>
    <w:p w:rsidR="00D54785" w:rsidRDefault="00D54785" w:rsidP="00D54785">
      <w:pPr>
        <w:pStyle w:val="SangriaFrancesaArticulo"/>
      </w:pPr>
      <w:r w:rsidRPr="00D54785">
        <w:rPr>
          <w:rStyle w:val="TextoNormalNegritaCaracter"/>
        </w:rPr>
        <w:t>Artículo 80 bis</w:t>
      </w:r>
      <w:r>
        <w:t xml:space="preserve"> (redactado por el Real Decreto-ley 20/2011, de 30 de diciembre)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18.</w:t>
      </w:r>
    </w:p>
    <w:p w:rsidR="00D54785" w:rsidRDefault="00D54785" w:rsidP="00D54785">
      <w:pPr>
        <w:pStyle w:val="SangriaFrancesaArticulo"/>
      </w:pPr>
      <w:r w:rsidRPr="00D54785">
        <w:rPr>
          <w:rStyle w:val="TextoNormalNegritaCaracter"/>
        </w:rPr>
        <w:t>Artículo 81.1</w:t>
      </w:r>
      <w:r>
        <w:t xml:space="preserve"> (redactado por el Real Decreto-ley 20/2011, de 30 de diciembre)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18.</w:t>
      </w:r>
    </w:p>
    <w:p w:rsidR="00D54785" w:rsidRDefault="00D54785" w:rsidP="00D54785">
      <w:pPr>
        <w:pStyle w:val="SangriaFrancesaArticulo"/>
      </w:pPr>
      <w:r w:rsidRPr="00D54785">
        <w:rPr>
          <w:rStyle w:val="TextoNormalNegritaCaracter"/>
        </w:rPr>
        <w:t>Artículo 81.2</w:t>
      </w:r>
      <w:r>
        <w:t xml:space="preserve"> (redactado por el Real Decreto-ley 20/2011, de 30 de diciembre)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18.</w:t>
      </w:r>
    </w:p>
    <w:p w:rsidR="00D54785" w:rsidRDefault="00D54785" w:rsidP="00D54785">
      <w:pPr>
        <w:pStyle w:val="SangriaFrancesaArticulo"/>
      </w:pPr>
      <w:r w:rsidRPr="00D54785">
        <w:rPr>
          <w:rStyle w:val="TextoNormalNegritaCaracter"/>
        </w:rPr>
        <w:t>Artículo 83.1</w:t>
      </w:r>
      <w:r>
        <w:t xml:space="preserve"> (redactado por el Real Decreto-ley 20/2011, de 30 de diciembre)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ff. 14, 18.</w:t>
      </w:r>
    </w:p>
    <w:p w:rsidR="00D54785" w:rsidRDefault="00D54785" w:rsidP="00D54785">
      <w:pPr>
        <w:pStyle w:val="SangriaFrancesaArticulo"/>
      </w:pPr>
      <w:r w:rsidRPr="00D54785">
        <w:rPr>
          <w:rStyle w:val="TextoNormalNegritaCaracter"/>
        </w:rPr>
        <w:t>Artículo 86.2.</w:t>
      </w:r>
      <w:r w:rsidRPr="00D54785">
        <w:rPr>
          <w:rStyle w:val="TextoNormalCaracter"/>
        </w:rPr>
        <w:t>-</w:t>
      </w:r>
      <w:r>
        <w:t xml:space="preserve"> Sentencia </w:t>
      </w:r>
      <w:hyperlink w:anchor="SENTENCIA_2020_65" w:history="1">
        <w:r w:rsidRPr="00D54785">
          <w:rPr>
            <w:rStyle w:val="TextoNormalCaracter"/>
          </w:rPr>
          <w:t>65/2020</w:t>
        </w:r>
      </w:hyperlink>
      <w:r>
        <w:t>, f. 12.</w:t>
      </w:r>
    </w:p>
    <w:p w:rsidR="00D54785" w:rsidRDefault="00D54785" w:rsidP="00D54785">
      <w:pPr>
        <w:pStyle w:val="SangriaFrancesaArticulo"/>
      </w:pPr>
      <w:r w:rsidRPr="00D54785">
        <w:rPr>
          <w:rStyle w:val="TextoNormalNegritaCaracter"/>
        </w:rPr>
        <w:t>Artículo 88.</w:t>
      </w:r>
      <w:r w:rsidRPr="00D54785">
        <w:rPr>
          <w:rStyle w:val="TextoNormalCaracter"/>
        </w:rPr>
        <w:t>-</w:t>
      </w:r>
      <w:r>
        <w:t xml:space="preserve"> Sentencia </w:t>
      </w:r>
      <w:hyperlink w:anchor="SENTENCIA_2020_65" w:history="1">
        <w:r w:rsidRPr="00D54785">
          <w:rPr>
            <w:rStyle w:val="TextoNormalCaracter"/>
          </w:rPr>
          <w:t>65/2020</w:t>
        </w:r>
      </w:hyperlink>
      <w:r>
        <w:t>, f. 12.</w:t>
      </w:r>
    </w:p>
    <w:p w:rsidR="00D54785" w:rsidRDefault="00D54785" w:rsidP="00D54785">
      <w:pPr>
        <w:pStyle w:val="SangriaFrancesaArticulo"/>
      </w:pPr>
      <w:r w:rsidRPr="00D54785">
        <w:rPr>
          <w:rStyle w:val="TextoNormalNegritaCaracter"/>
        </w:rPr>
        <w:t>Artículo 88.5.</w:t>
      </w:r>
      <w:r w:rsidRPr="00D54785">
        <w:rPr>
          <w:rStyle w:val="TextoNormalCaracter"/>
        </w:rPr>
        <w:t>-</w:t>
      </w:r>
      <w:r>
        <w:t xml:space="preserve"> Sentencia </w:t>
      </w:r>
      <w:hyperlink w:anchor="SENTENCIA_2020_65" w:history="1">
        <w:r w:rsidRPr="00D54785">
          <w:rPr>
            <w:rStyle w:val="TextoNormalCaracter"/>
          </w:rPr>
          <w:t>65/2020</w:t>
        </w:r>
      </w:hyperlink>
      <w:r>
        <w:t>, f. 12.</w:t>
      </w:r>
    </w:p>
    <w:p w:rsidR="00D54785" w:rsidRDefault="00D54785" w:rsidP="00D54785">
      <w:pPr>
        <w:pStyle w:val="SangriaFrancesaArticulo"/>
      </w:pPr>
      <w:r w:rsidRPr="00D54785">
        <w:rPr>
          <w:rStyle w:val="TextoNormalNegritaCaracter"/>
        </w:rPr>
        <w:t>Artículo 89.</w:t>
      </w:r>
      <w:r w:rsidRPr="00D54785">
        <w:rPr>
          <w:rStyle w:val="TextoNormalCaracter"/>
        </w:rPr>
        <w:t>-</w:t>
      </w:r>
      <w:r>
        <w:t xml:space="preserve"> Sentencia </w:t>
      </w:r>
      <w:hyperlink w:anchor="SENTENCIA_2020_65" w:history="1">
        <w:r w:rsidRPr="00D54785">
          <w:rPr>
            <w:rStyle w:val="TextoNormalCaracter"/>
          </w:rPr>
          <w:t>65/2020</w:t>
        </w:r>
      </w:hyperlink>
      <w:r>
        <w:t>, f. 12.</w:t>
      </w:r>
    </w:p>
    <w:p w:rsidR="00D54785" w:rsidRDefault="00D54785" w:rsidP="00D54785">
      <w:pPr>
        <w:pStyle w:val="SangriaFrancesaArticulo"/>
      </w:pPr>
      <w:r w:rsidRPr="00D54785">
        <w:rPr>
          <w:rStyle w:val="TextoNormalNegritaCaracter"/>
        </w:rPr>
        <w:t>Artículo 93.</w:t>
      </w:r>
      <w:r w:rsidRPr="00D54785">
        <w:rPr>
          <w:rStyle w:val="TextoNormalCaracter"/>
        </w:rPr>
        <w:t>-</w:t>
      </w:r>
      <w:r>
        <w:t xml:space="preserve"> Sentencias </w:t>
      </w:r>
      <w:hyperlink w:anchor="SENTENCIA_2020_65" w:history="1">
        <w:r w:rsidRPr="00D54785">
          <w:rPr>
            <w:rStyle w:val="TextoNormalCaracter"/>
          </w:rPr>
          <w:t>65/2020</w:t>
        </w:r>
      </w:hyperlink>
      <w:r>
        <w:t xml:space="preserve">, ff. 11, 13; </w:t>
      </w:r>
      <w:hyperlink w:anchor="SENTENCIA_2020_67" w:history="1">
        <w:r w:rsidRPr="00D54785">
          <w:rPr>
            <w:rStyle w:val="TextoNormalCaracter"/>
          </w:rPr>
          <w:t>67/2020</w:t>
        </w:r>
      </w:hyperlink>
      <w:r>
        <w:t>, f. 4.</w:t>
      </w:r>
    </w:p>
    <w:p w:rsidR="00D54785" w:rsidRDefault="00D54785" w:rsidP="00D54785">
      <w:pPr>
        <w:pStyle w:val="SangriaFrancesaArticulo"/>
      </w:pPr>
      <w:r w:rsidRPr="00D54785">
        <w:rPr>
          <w:rStyle w:val="TextoNormalNegritaCaracter"/>
        </w:rPr>
        <w:t>Artículo 93.1.</w:t>
      </w:r>
      <w:r w:rsidRPr="00D54785">
        <w:rPr>
          <w:rStyle w:val="TextoNormalCaracter"/>
        </w:rPr>
        <w:t>-</w:t>
      </w:r>
      <w:r>
        <w:t xml:space="preserve"> Sentencia </w:t>
      </w:r>
      <w:hyperlink w:anchor="SENTENCIA_2020_65" w:history="1">
        <w:r w:rsidRPr="00D54785">
          <w:rPr>
            <w:rStyle w:val="TextoNormalCaracter"/>
          </w:rPr>
          <w:t>65/2020</w:t>
        </w:r>
      </w:hyperlink>
      <w:r>
        <w:t>, f. 13.</w:t>
      </w:r>
    </w:p>
    <w:p w:rsidR="00D54785" w:rsidRDefault="00D54785" w:rsidP="00D54785">
      <w:pPr>
        <w:pStyle w:val="SangriaFrancesaArticulo"/>
      </w:pPr>
      <w:r w:rsidRPr="00D54785">
        <w:rPr>
          <w:rStyle w:val="TextoNormalNegritaCaracter"/>
        </w:rPr>
        <w:t>Artículo 93.2.</w:t>
      </w:r>
      <w:r w:rsidRPr="00D54785">
        <w:rPr>
          <w:rStyle w:val="TextoNormalCaracter"/>
        </w:rPr>
        <w:t>-</w:t>
      </w:r>
      <w:r>
        <w:t xml:space="preserve"> Sentencia </w:t>
      </w:r>
      <w:hyperlink w:anchor="SENTENCIA_2020_65" w:history="1">
        <w:r w:rsidRPr="00D54785">
          <w:rPr>
            <w:rStyle w:val="TextoNormalCaracter"/>
          </w:rPr>
          <w:t>65/2020</w:t>
        </w:r>
      </w:hyperlink>
      <w:r>
        <w:t>, f. 13.</w:t>
      </w:r>
    </w:p>
    <w:p w:rsidR="00D54785" w:rsidRDefault="00D54785" w:rsidP="00D54785">
      <w:pPr>
        <w:pStyle w:val="SangriaFrancesaArticulo"/>
      </w:pPr>
      <w:r w:rsidRPr="00D54785">
        <w:rPr>
          <w:rStyle w:val="TextoNormalNegritaCaracter"/>
        </w:rPr>
        <w:t>Artículo 93.3.</w:t>
      </w:r>
      <w:r w:rsidRPr="00D54785">
        <w:rPr>
          <w:rStyle w:val="TextoNormalCaracter"/>
        </w:rPr>
        <w:t>-</w:t>
      </w:r>
      <w:r>
        <w:t xml:space="preserve"> Sentencia </w:t>
      </w:r>
      <w:hyperlink w:anchor="SENTENCIA_2020_65" w:history="1">
        <w:r w:rsidRPr="00D54785">
          <w:rPr>
            <w:rStyle w:val="TextoNormalCaracter"/>
          </w:rPr>
          <w:t>65/2020</w:t>
        </w:r>
      </w:hyperlink>
      <w:r>
        <w:t>, f. 13.</w:t>
      </w:r>
    </w:p>
    <w:p w:rsidR="00D54785" w:rsidRDefault="00D54785" w:rsidP="00D54785">
      <w:pPr>
        <w:pStyle w:val="SangriaFrancesaArticulo"/>
      </w:pPr>
      <w:r w:rsidRPr="00D54785">
        <w:rPr>
          <w:rStyle w:val="TextoNormalNegritaCaracter"/>
        </w:rPr>
        <w:t>Artículo 93.4.</w:t>
      </w:r>
      <w:r w:rsidRPr="00D54785">
        <w:rPr>
          <w:rStyle w:val="TextoNormalCaracter"/>
        </w:rPr>
        <w:t>-</w:t>
      </w:r>
      <w:r>
        <w:t xml:space="preserve"> Sentencia </w:t>
      </w:r>
      <w:hyperlink w:anchor="SENTENCIA_2020_65" w:history="1">
        <w:r w:rsidRPr="00D54785">
          <w:rPr>
            <w:rStyle w:val="TextoNormalCaracter"/>
          </w:rPr>
          <w:t>65/2020</w:t>
        </w:r>
      </w:hyperlink>
      <w:r>
        <w:t>, f. 13.</w:t>
      </w:r>
    </w:p>
    <w:p w:rsidR="00D54785" w:rsidRDefault="00D54785" w:rsidP="00D54785">
      <w:pPr>
        <w:pStyle w:val="SangriaFrancesaArticulo"/>
      </w:pPr>
      <w:r w:rsidRPr="00D54785">
        <w:rPr>
          <w:rStyle w:val="TextoNormalNegritaCaracter"/>
        </w:rPr>
        <w:t>Artículos 93 a 95.</w:t>
      </w:r>
      <w:r w:rsidRPr="00D54785">
        <w:rPr>
          <w:rStyle w:val="TextoNormalCaracter"/>
        </w:rPr>
        <w:t>-</w:t>
      </w:r>
      <w:r>
        <w:t xml:space="preserve"> Sentencia </w:t>
      </w:r>
      <w:hyperlink w:anchor="SENTENCIA_2020_65" w:history="1">
        <w:r w:rsidRPr="00D54785">
          <w:rPr>
            <w:rStyle w:val="TextoNormalCaracter"/>
          </w:rPr>
          <w:t>65/2020</w:t>
        </w:r>
      </w:hyperlink>
      <w:r>
        <w:t>, ff. 7, 11, 13, 15.</w:t>
      </w:r>
    </w:p>
    <w:p w:rsidR="00D54785" w:rsidRDefault="00D54785" w:rsidP="00D54785">
      <w:pPr>
        <w:pStyle w:val="SangriaFrancesaArticulo"/>
      </w:pPr>
      <w:r w:rsidRPr="00D54785">
        <w:rPr>
          <w:rStyle w:val="TextoNormalNegritaCaracter"/>
        </w:rPr>
        <w:t>Artículo 94.</w:t>
      </w:r>
      <w:r w:rsidRPr="00D54785">
        <w:rPr>
          <w:rStyle w:val="TextoNormalCaracter"/>
        </w:rPr>
        <w:t>-</w:t>
      </w:r>
      <w:r>
        <w:t xml:space="preserve"> Sentencia </w:t>
      </w:r>
      <w:hyperlink w:anchor="SENTENCIA_2020_65" w:history="1">
        <w:r w:rsidRPr="00D54785">
          <w:rPr>
            <w:rStyle w:val="TextoNormalCaracter"/>
          </w:rPr>
          <w:t>65/2020</w:t>
        </w:r>
      </w:hyperlink>
      <w:r>
        <w:t>, f. 13.</w:t>
      </w:r>
    </w:p>
    <w:p w:rsidR="00D54785" w:rsidRDefault="00D54785" w:rsidP="00D54785">
      <w:pPr>
        <w:pStyle w:val="SangriaFrancesaArticulo"/>
      </w:pPr>
      <w:r w:rsidRPr="00D54785">
        <w:rPr>
          <w:rStyle w:val="TextoNormalNegritaCaracter"/>
        </w:rPr>
        <w:t>Artículo 94.3.</w:t>
      </w:r>
      <w:r w:rsidRPr="00D54785">
        <w:rPr>
          <w:rStyle w:val="TextoNormalCaracter"/>
        </w:rPr>
        <w:t>-</w:t>
      </w:r>
      <w:r>
        <w:t xml:space="preserve"> Sentencia </w:t>
      </w:r>
      <w:hyperlink w:anchor="SENTENCIA_2020_67" w:history="1">
        <w:r w:rsidRPr="00D54785">
          <w:rPr>
            <w:rStyle w:val="TextoNormalCaracter"/>
          </w:rPr>
          <w:t>67/2020</w:t>
        </w:r>
      </w:hyperlink>
      <w:r>
        <w:t>, f. 4.</w:t>
      </w:r>
    </w:p>
    <w:p w:rsidR="00D54785" w:rsidRDefault="00D54785" w:rsidP="00D54785">
      <w:pPr>
        <w:pStyle w:val="SangriaFrancesaArticulo"/>
      </w:pPr>
      <w:r w:rsidRPr="00D54785">
        <w:rPr>
          <w:rStyle w:val="TextoNormalNegritaCaracter"/>
        </w:rPr>
        <w:t>Artículo 95</w:t>
      </w:r>
      <w:r>
        <w:t xml:space="preserve"> (redactado por  la Ley 34/2015, de 21 de septiembre)</w:t>
      </w:r>
      <w:r w:rsidRPr="00D54785">
        <w:rPr>
          <w:rStyle w:val="TextoNormalNegritaCaracter"/>
        </w:rPr>
        <w:t>.</w:t>
      </w:r>
      <w:r w:rsidRPr="00D54785">
        <w:rPr>
          <w:rStyle w:val="TextoNormalCaracter"/>
        </w:rPr>
        <w:t>-</w:t>
      </w:r>
      <w:r>
        <w:t xml:space="preserve"> Sentencias </w:t>
      </w:r>
      <w:hyperlink w:anchor="SENTENCIA_2020_65" w:history="1">
        <w:r w:rsidRPr="00D54785">
          <w:rPr>
            <w:rStyle w:val="TextoNormalCaracter"/>
          </w:rPr>
          <w:t>65/2020</w:t>
        </w:r>
      </w:hyperlink>
      <w:r>
        <w:t xml:space="preserve">, f. 15; </w:t>
      </w:r>
      <w:hyperlink w:anchor="SENTENCIA_2020_67" w:history="1">
        <w:r w:rsidRPr="00D54785">
          <w:rPr>
            <w:rStyle w:val="TextoNormalCaracter"/>
          </w:rPr>
          <w:t>67/2020</w:t>
        </w:r>
      </w:hyperlink>
      <w:r>
        <w:t>, f. 4.</w:t>
      </w:r>
    </w:p>
    <w:p w:rsidR="00D54785" w:rsidRDefault="00D54785" w:rsidP="00D54785">
      <w:pPr>
        <w:pStyle w:val="SangriaFrancesaArticulo"/>
      </w:pPr>
      <w:r w:rsidRPr="00D54785">
        <w:rPr>
          <w:rStyle w:val="TextoNormalNegritaCaracter"/>
        </w:rPr>
        <w:t>Artículo 95.1</w:t>
      </w:r>
      <w:r>
        <w:t xml:space="preserve"> (redactado por Ley 34/2015, de 21 de septiembre)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ff. 13, 14, 15.</w:t>
      </w:r>
    </w:p>
    <w:p w:rsidR="00D54785" w:rsidRDefault="00D54785" w:rsidP="00D54785">
      <w:pPr>
        <w:pStyle w:val="SangriaFrancesaArticulo"/>
      </w:pPr>
      <w:r w:rsidRPr="00D54785">
        <w:rPr>
          <w:rStyle w:val="TextoNormalNegritaCaracter"/>
        </w:rPr>
        <w:t>Artículo 95.1 b).</w:t>
      </w:r>
      <w:r w:rsidRPr="00D54785">
        <w:rPr>
          <w:rStyle w:val="TextoNormalCaracter"/>
        </w:rPr>
        <w:t>-</w:t>
      </w:r>
      <w:r>
        <w:t xml:space="preserve"> Sentencia </w:t>
      </w:r>
      <w:hyperlink w:anchor="SENTENCIA_2020_65" w:history="1">
        <w:r w:rsidRPr="00D54785">
          <w:rPr>
            <w:rStyle w:val="TextoNormalCaracter"/>
          </w:rPr>
          <w:t>65/2020</w:t>
        </w:r>
      </w:hyperlink>
      <w:r>
        <w:t>, f. 15.</w:t>
      </w:r>
    </w:p>
    <w:p w:rsidR="00D54785" w:rsidRDefault="00D54785" w:rsidP="00D54785">
      <w:pPr>
        <w:pStyle w:val="SangriaFrancesaArticulo"/>
      </w:pPr>
      <w:r w:rsidRPr="00D54785">
        <w:rPr>
          <w:rStyle w:val="TextoNormalNegritaCaracter"/>
        </w:rPr>
        <w:t>Artículo 95.6</w:t>
      </w:r>
      <w:r>
        <w:t xml:space="preserve"> (redactado por Ley 34/2015, de 21 de septiembre)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18.</w:t>
      </w:r>
    </w:p>
    <w:p w:rsidR="00D54785" w:rsidRDefault="00D54785" w:rsidP="00D54785">
      <w:pPr>
        <w:pStyle w:val="SangriaFrancesaArticulo"/>
      </w:pPr>
      <w:r w:rsidRPr="00D54785">
        <w:rPr>
          <w:rStyle w:val="TextoNormalNegritaCaracter"/>
        </w:rPr>
        <w:t>Artículo 103.</w:t>
      </w:r>
      <w:r w:rsidRPr="00D54785">
        <w:rPr>
          <w:rStyle w:val="TextoNormalCaracter"/>
        </w:rPr>
        <w:t>-</w:t>
      </w:r>
      <w:r>
        <w:t xml:space="preserve"> Sentencia </w:t>
      </w:r>
      <w:hyperlink w:anchor="SENTENCIA_2020_65" w:history="1">
        <w:r w:rsidRPr="00D54785">
          <w:rPr>
            <w:rStyle w:val="TextoNormalCaracter"/>
          </w:rPr>
          <w:t>65/2020</w:t>
        </w:r>
      </w:hyperlink>
      <w:r>
        <w:t>, ff. 11, 31.</w:t>
      </w:r>
    </w:p>
    <w:p w:rsidR="00D54785" w:rsidRDefault="00D54785" w:rsidP="00D54785">
      <w:pPr>
        <w:pStyle w:val="SangriaFrancesaArticulo"/>
      </w:pPr>
      <w:r w:rsidRPr="00D54785">
        <w:rPr>
          <w:rStyle w:val="TextoNormalNegritaCaracter"/>
        </w:rPr>
        <w:t>Artículo 103.1.</w:t>
      </w:r>
      <w:r w:rsidRPr="00D54785">
        <w:rPr>
          <w:rStyle w:val="TextoNormalCaracter"/>
        </w:rPr>
        <w:t>-</w:t>
      </w:r>
      <w:r>
        <w:t xml:space="preserve"> Sentencia </w:t>
      </w:r>
      <w:hyperlink w:anchor="SENTENCIA_2020_65" w:history="1">
        <w:r w:rsidRPr="00D54785">
          <w:rPr>
            <w:rStyle w:val="TextoNormalCaracter"/>
          </w:rPr>
          <w:t>65/2020</w:t>
        </w:r>
      </w:hyperlink>
      <w:r>
        <w:t>, f. 31.</w:t>
      </w:r>
    </w:p>
    <w:p w:rsidR="00D54785" w:rsidRDefault="00D54785" w:rsidP="00D54785">
      <w:pPr>
        <w:pStyle w:val="SangriaFrancesaArticulo"/>
      </w:pPr>
      <w:r w:rsidRPr="00D54785">
        <w:rPr>
          <w:rStyle w:val="TextoNormalNegritaCaracter"/>
        </w:rPr>
        <w:t>Artículo 103.3.</w:t>
      </w:r>
      <w:r w:rsidRPr="00D54785">
        <w:rPr>
          <w:rStyle w:val="TextoNormalCaracter"/>
        </w:rPr>
        <w:t>-</w:t>
      </w:r>
      <w:r>
        <w:t xml:space="preserve"> Sentencia </w:t>
      </w:r>
      <w:hyperlink w:anchor="SENTENCIA_2020_65" w:history="1">
        <w:r w:rsidRPr="00D54785">
          <w:rPr>
            <w:rStyle w:val="TextoNormalCaracter"/>
          </w:rPr>
          <w:t>65/2020</w:t>
        </w:r>
      </w:hyperlink>
      <w:r>
        <w:t>, f. 11.</w:t>
      </w:r>
    </w:p>
    <w:p w:rsidR="00D54785" w:rsidRDefault="00D54785" w:rsidP="00D54785">
      <w:pPr>
        <w:pStyle w:val="SangriaFrancesaArticulo"/>
      </w:pPr>
      <w:r w:rsidRPr="00D54785">
        <w:rPr>
          <w:rStyle w:val="TextoNormalNegritaCaracter"/>
        </w:rPr>
        <w:t>Artículo 104.</w:t>
      </w:r>
      <w:r w:rsidRPr="00D54785">
        <w:rPr>
          <w:rStyle w:val="TextoNormalCaracter"/>
        </w:rPr>
        <w:t>-</w:t>
      </w:r>
      <w:r>
        <w:t xml:space="preserve"> Sentencia </w:t>
      </w:r>
      <w:hyperlink w:anchor="SENTENCIA_2020_65" w:history="1">
        <w:r w:rsidRPr="00D54785">
          <w:rPr>
            <w:rStyle w:val="TextoNormalCaracter"/>
          </w:rPr>
          <w:t>65/2020</w:t>
        </w:r>
      </w:hyperlink>
      <w:r>
        <w:t>, ff. 11, 31.</w:t>
      </w:r>
    </w:p>
    <w:p w:rsidR="00D54785" w:rsidRDefault="00D54785" w:rsidP="00D54785">
      <w:pPr>
        <w:pStyle w:val="SangriaFrancesaArticulo"/>
      </w:pPr>
      <w:r w:rsidRPr="00D54785">
        <w:rPr>
          <w:rStyle w:val="TextoNormalNegritaCaracter"/>
        </w:rPr>
        <w:t>Artículo 104.1.</w:t>
      </w:r>
      <w:r w:rsidRPr="00D54785">
        <w:rPr>
          <w:rStyle w:val="TextoNormalCaracter"/>
        </w:rPr>
        <w:t>-</w:t>
      </w:r>
      <w:r>
        <w:t xml:space="preserve"> Sentencia </w:t>
      </w:r>
      <w:hyperlink w:anchor="SENTENCIA_2020_65" w:history="1">
        <w:r w:rsidRPr="00D54785">
          <w:rPr>
            <w:rStyle w:val="TextoNormalCaracter"/>
          </w:rPr>
          <w:t>65/2020</w:t>
        </w:r>
      </w:hyperlink>
      <w:r>
        <w:t>, f. 31.</w:t>
      </w:r>
    </w:p>
    <w:p w:rsidR="00D54785" w:rsidRDefault="00D54785" w:rsidP="00D54785">
      <w:pPr>
        <w:pStyle w:val="SangriaFrancesaArticulo"/>
      </w:pPr>
      <w:r w:rsidRPr="00D54785">
        <w:rPr>
          <w:rStyle w:val="TextoNormalNegritaCaracter"/>
        </w:rPr>
        <w:t>Artículo 106.1.</w:t>
      </w:r>
      <w:r w:rsidRPr="00D54785">
        <w:rPr>
          <w:rStyle w:val="TextoNormalCaracter"/>
        </w:rPr>
        <w:t>-</w:t>
      </w:r>
      <w:r>
        <w:t xml:space="preserve"> Sentencias </w:t>
      </w:r>
      <w:hyperlink w:anchor="SENTENCIA_2020_65" w:history="1">
        <w:r w:rsidRPr="00D54785">
          <w:rPr>
            <w:rStyle w:val="TextoNormalCaracter"/>
          </w:rPr>
          <w:t>65/2020</w:t>
        </w:r>
      </w:hyperlink>
      <w:r>
        <w:t xml:space="preserve">, f. 29; </w:t>
      </w:r>
      <w:hyperlink w:anchor="SENTENCIA_2020_67" w:history="1">
        <w:r w:rsidRPr="00D54785">
          <w:rPr>
            <w:rStyle w:val="TextoNormalCaracter"/>
          </w:rPr>
          <w:t>67/2020</w:t>
        </w:r>
      </w:hyperlink>
      <w:r>
        <w:t>, f. 4.</w:t>
      </w:r>
    </w:p>
    <w:p w:rsidR="00D54785" w:rsidRDefault="00D54785" w:rsidP="00D54785">
      <w:pPr>
        <w:pStyle w:val="SangriaFrancesaArticulo"/>
      </w:pPr>
      <w:r w:rsidRPr="00D54785">
        <w:rPr>
          <w:rStyle w:val="TextoNormalNegritaCaracter"/>
        </w:rPr>
        <w:t>Artículo 106.2</w:t>
      </w:r>
      <w:r>
        <w:t xml:space="preserve"> (redactado por el Real Decreto-ley 20/2011, de 30 de diciembre)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18.</w:t>
      </w:r>
    </w:p>
    <w:p w:rsidR="00D54785" w:rsidRDefault="00D54785" w:rsidP="00D54785">
      <w:pPr>
        <w:pStyle w:val="SangriaFrancesaArticulo"/>
      </w:pPr>
      <w:r w:rsidRPr="00D54785">
        <w:rPr>
          <w:rStyle w:val="TextoNormalNegritaCaracter"/>
        </w:rPr>
        <w:t>Artículo 113.</w:t>
      </w:r>
      <w:r w:rsidRPr="00D54785">
        <w:rPr>
          <w:rStyle w:val="TextoNormalCaracter"/>
        </w:rPr>
        <w:t>-</w:t>
      </w:r>
      <w:r>
        <w:t xml:space="preserve"> Sentencia </w:t>
      </w:r>
      <w:hyperlink w:anchor="SENTENCIA_2020_65" w:history="1">
        <w:r w:rsidRPr="00D54785">
          <w:rPr>
            <w:rStyle w:val="TextoNormalCaracter"/>
          </w:rPr>
          <w:t>65/2020</w:t>
        </w:r>
      </w:hyperlink>
      <w:r>
        <w:t>, f. 7.</w:t>
      </w:r>
    </w:p>
    <w:p w:rsidR="00D54785" w:rsidRDefault="00D54785" w:rsidP="00D54785">
      <w:pPr>
        <w:pStyle w:val="SangriaFrancesaArticulo"/>
      </w:pPr>
      <w:r w:rsidRPr="00D54785">
        <w:rPr>
          <w:rStyle w:val="TextoNormalNegritaCaracter"/>
        </w:rPr>
        <w:t>Artículo 141.</w:t>
      </w:r>
      <w:r w:rsidRPr="00D54785">
        <w:rPr>
          <w:rStyle w:val="TextoNormalCaracter"/>
        </w:rPr>
        <w:t>-</w:t>
      </w:r>
      <w:r>
        <w:t xml:space="preserve"> Sentencia </w:t>
      </w:r>
      <w:hyperlink w:anchor="SENTENCIA_2020_65" w:history="1">
        <w:r w:rsidRPr="00D54785">
          <w:rPr>
            <w:rStyle w:val="TextoNormalCaracter"/>
          </w:rPr>
          <w:t>65/2020</w:t>
        </w:r>
      </w:hyperlink>
      <w:r>
        <w:t>, ff. 5, 13, 31.</w:t>
      </w:r>
    </w:p>
    <w:p w:rsidR="00D54785" w:rsidRDefault="00D54785" w:rsidP="00D54785">
      <w:pPr>
        <w:pStyle w:val="SangriaFrancesaArticulo"/>
      </w:pPr>
      <w:r w:rsidRPr="00D54785">
        <w:rPr>
          <w:rStyle w:val="TextoNormalNegritaCaracter"/>
        </w:rPr>
        <w:t>Artículo 141 c).</w:t>
      </w:r>
      <w:r w:rsidRPr="00D54785">
        <w:rPr>
          <w:rStyle w:val="TextoNormalCaracter"/>
        </w:rPr>
        <w:t>-</w:t>
      </w:r>
      <w:r>
        <w:t xml:space="preserve"> Sentencia </w:t>
      </w:r>
      <w:hyperlink w:anchor="SENTENCIA_2020_65" w:history="1">
        <w:r w:rsidRPr="00D54785">
          <w:rPr>
            <w:rStyle w:val="TextoNormalCaracter"/>
          </w:rPr>
          <w:t>65/2020</w:t>
        </w:r>
      </w:hyperlink>
      <w:r>
        <w:t>, f. 13.</w:t>
      </w:r>
    </w:p>
    <w:p w:rsidR="00D54785" w:rsidRDefault="00D54785" w:rsidP="00D54785">
      <w:pPr>
        <w:pStyle w:val="SangriaFrancesaArticulo"/>
      </w:pPr>
      <w:r w:rsidRPr="00D54785">
        <w:rPr>
          <w:rStyle w:val="TextoNormalNegritaCaracter"/>
        </w:rPr>
        <w:t>Artículo 142.2.</w:t>
      </w:r>
      <w:r w:rsidRPr="00D54785">
        <w:rPr>
          <w:rStyle w:val="TextoNormalCaracter"/>
        </w:rPr>
        <w:t>-</w:t>
      </w:r>
      <w:r>
        <w:t xml:space="preserve"> Sentencia </w:t>
      </w:r>
      <w:hyperlink w:anchor="SENTENCIA_2020_65" w:history="1">
        <w:r w:rsidRPr="00D54785">
          <w:rPr>
            <w:rStyle w:val="TextoNormalCaracter"/>
          </w:rPr>
          <w:t>65/2020</w:t>
        </w:r>
      </w:hyperlink>
      <w:r>
        <w:t>, f. 7.</w:t>
      </w:r>
    </w:p>
    <w:p w:rsidR="00D54785" w:rsidRDefault="00D54785" w:rsidP="00D54785">
      <w:pPr>
        <w:pStyle w:val="SangriaFrancesaArticulo"/>
      </w:pPr>
      <w:r w:rsidRPr="00D54785">
        <w:rPr>
          <w:rStyle w:val="TextoNormalNegritaCaracter"/>
        </w:rPr>
        <w:t>Artículo 162.1 párrafo segundo.</w:t>
      </w:r>
      <w:r w:rsidRPr="00D54785">
        <w:rPr>
          <w:rStyle w:val="TextoNormalCaracter"/>
        </w:rPr>
        <w:t>-</w:t>
      </w:r>
      <w:r>
        <w:t xml:space="preserve"> Sentencia </w:t>
      </w:r>
      <w:hyperlink w:anchor="SENTENCIA_2020_65" w:history="1">
        <w:r w:rsidRPr="00D54785">
          <w:rPr>
            <w:rStyle w:val="TextoNormalCaracter"/>
          </w:rPr>
          <w:t>65/2020</w:t>
        </w:r>
      </w:hyperlink>
      <w:r>
        <w:t>, f. 13.</w:t>
      </w:r>
    </w:p>
    <w:p w:rsidR="00D54785" w:rsidRDefault="00D54785" w:rsidP="00D54785">
      <w:pPr>
        <w:pStyle w:val="SangriaFrancesaArticulo"/>
      </w:pPr>
      <w:r w:rsidRPr="00D54785">
        <w:rPr>
          <w:rStyle w:val="TextoNormalNegritaCaracter"/>
        </w:rPr>
        <w:t>Artículo 169.4.</w:t>
      </w:r>
      <w:r w:rsidRPr="00D54785">
        <w:rPr>
          <w:rStyle w:val="TextoNormalCaracter"/>
        </w:rPr>
        <w:t>-</w:t>
      </w:r>
      <w:r>
        <w:t xml:space="preserve"> Sentencia </w:t>
      </w:r>
      <w:hyperlink w:anchor="SENTENCIA_2020_65" w:history="1">
        <w:r w:rsidRPr="00D54785">
          <w:rPr>
            <w:rStyle w:val="TextoNormalCaracter"/>
          </w:rPr>
          <w:t>65/2020</w:t>
        </w:r>
      </w:hyperlink>
      <w:r>
        <w:t>, f. 7.</w:t>
      </w:r>
    </w:p>
    <w:p w:rsidR="00D54785" w:rsidRDefault="00D54785" w:rsidP="00D54785">
      <w:pPr>
        <w:pStyle w:val="SangriaFrancesaArticulo"/>
      </w:pPr>
      <w:r w:rsidRPr="00D54785">
        <w:rPr>
          <w:rStyle w:val="TextoNormalNegritaCaracter"/>
        </w:rPr>
        <w:t>Artículos 177 bis a 177 quaterdecies</w:t>
      </w:r>
      <w:r>
        <w:t xml:space="preserve"> (redactados por el Real Decreto-ley 20/2011, de 30 de diciembre)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ff. 6, 18.</w:t>
      </w:r>
    </w:p>
    <w:p w:rsidR="00D54785" w:rsidRDefault="00D54785" w:rsidP="00D54785">
      <w:pPr>
        <w:pStyle w:val="SangriaFrancesaArticulo"/>
      </w:pPr>
      <w:r w:rsidRPr="00D54785">
        <w:rPr>
          <w:rStyle w:val="TextoNormalNegritaCaracter"/>
        </w:rPr>
        <w:t>Artículo 181.1 g)</w:t>
      </w:r>
      <w:r>
        <w:t xml:space="preserve"> (redactado por el Real Decreto-ley 20/2011, de 30 de diciembre)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18.</w:t>
      </w:r>
    </w:p>
    <w:p w:rsidR="00D54785" w:rsidRDefault="00D54785" w:rsidP="00D54785">
      <w:pPr>
        <w:pStyle w:val="SangriaFrancesaArticulo"/>
      </w:pPr>
      <w:r w:rsidRPr="00D54785">
        <w:rPr>
          <w:rStyle w:val="TextoNormalNegritaCaracter"/>
        </w:rPr>
        <w:t>Artículo 203.7</w:t>
      </w:r>
      <w:r>
        <w:t xml:space="preserve"> (redactado por la Ley 7/2012, de 29 de octubre)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18.</w:t>
      </w:r>
    </w:p>
    <w:p w:rsidR="00D54785" w:rsidRDefault="00D54785" w:rsidP="00D54785">
      <w:pPr>
        <w:pStyle w:val="SangriaFrancesaArticulo"/>
      </w:pPr>
      <w:r w:rsidRPr="00D54785">
        <w:rPr>
          <w:rStyle w:val="TextoNormalNegritaCaracter"/>
        </w:rPr>
        <w:t>Artículo 213.</w:t>
      </w:r>
      <w:r w:rsidRPr="00D54785">
        <w:rPr>
          <w:rStyle w:val="TextoNormalCaracter"/>
        </w:rPr>
        <w:t>-</w:t>
      </w:r>
      <w:r>
        <w:t xml:space="preserve"> Sentencia </w:t>
      </w:r>
      <w:hyperlink w:anchor="SENTENCIA_2020_65" w:history="1">
        <w:r w:rsidRPr="00D54785">
          <w:rPr>
            <w:rStyle w:val="TextoNormalCaracter"/>
          </w:rPr>
          <w:t>65/2020</w:t>
        </w:r>
      </w:hyperlink>
      <w:r>
        <w:t>, f. 16.</w:t>
      </w:r>
    </w:p>
    <w:p w:rsidR="00D54785" w:rsidRDefault="00D54785" w:rsidP="00D54785">
      <w:pPr>
        <w:pStyle w:val="SangriaFrancesaArticulo"/>
      </w:pPr>
      <w:r w:rsidRPr="00D54785">
        <w:rPr>
          <w:rStyle w:val="TextoNormalNegritaCaracter"/>
        </w:rPr>
        <w:t>Artículo 214.1.</w:t>
      </w:r>
      <w:r w:rsidRPr="00D54785">
        <w:rPr>
          <w:rStyle w:val="TextoNormalCaracter"/>
        </w:rPr>
        <w:t>-</w:t>
      </w:r>
      <w:r>
        <w:t xml:space="preserve"> Sentencia </w:t>
      </w:r>
      <w:hyperlink w:anchor="SENTENCIA_2020_65" w:history="1">
        <w:r w:rsidRPr="00D54785">
          <w:rPr>
            <w:rStyle w:val="TextoNormalCaracter"/>
          </w:rPr>
          <w:t>65/2020</w:t>
        </w:r>
      </w:hyperlink>
      <w:r>
        <w:t>, f. 29.</w:t>
      </w:r>
    </w:p>
    <w:p w:rsidR="00D54785" w:rsidRDefault="00D54785" w:rsidP="00D54785">
      <w:pPr>
        <w:pStyle w:val="SangriaFrancesaArticulo"/>
      </w:pPr>
      <w:r w:rsidRPr="00D54785">
        <w:rPr>
          <w:rStyle w:val="TextoNormalNegritaCaracter"/>
        </w:rPr>
        <w:t>Artículo 226</w:t>
      </w:r>
      <w:r>
        <w:t xml:space="preserve"> (redactado por la Ley 22/2009, de 18 de diciembre)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20.</w:t>
      </w:r>
    </w:p>
    <w:p w:rsidR="00D54785" w:rsidRDefault="00D54785" w:rsidP="00D54785">
      <w:pPr>
        <w:pStyle w:val="SangriaFrancesaArticulo"/>
      </w:pPr>
      <w:r w:rsidRPr="00D54785">
        <w:rPr>
          <w:rStyle w:val="TextoNormalNegritaCaracter"/>
        </w:rPr>
        <w:t>Artículo 228.4</w:t>
      </w:r>
      <w:r>
        <w:t xml:space="preserve"> (redactado por la Ley 22/2009, de 18 de diciembre)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ff. 21, 23, 28.</w:t>
      </w:r>
    </w:p>
    <w:p w:rsidR="00D54785" w:rsidRDefault="00D54785" w:rsidP="00D54785">
      <w:pPr>
        <w:pStyle w:val="SangriaFrancesaArticulo"/>
      </w:pPr>
      <w:r w:rsidRPr="00D54785">
        <w:rPr>
          <w:rStyle w:val="TextoNormalNegritaCaracter"/>
        </w:rPr>
        <w:t>Artículo 229.1 d)</w:t>
      </w:r>
      <w:r>
        <w:t xml:space="preserve"> (redactado por la Ley 34/2015, de 21 de septiembre)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ff. 22, 28.</w:t>
      </w:r>
    </w:p>
    <w:p w:rsidR="00D54785" w:rsidRDefault="00D54785" w:rsidP="00D54785">
      <w:pPr>
        <w:pStyle w:val="SangriaFrancesaArticulo"/>
      </w:pPr>
      <w:r w:rsidRPr="00D54785">
        <w:rPr>
          <w:rStyle w:val="TextoNormalNegritaCaracter"/>
        </w:rPr>
        <w:t>Artículo 229.1 d) segundo párrafo</w:t>
      </w:r>
      <w:r>
        <w:t xml:space="preserve"> (redactado por la Ley 34/2015, de 21 de septiembre)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28.</w:t>
      </w:r>
    </w:p>
    <w:p w:rsidR="00D54785" w:rsidRDefault="00D54785" w:rsidP="00D54785">
      <w:pPr>
        <w:pStyle w:val="SangriaFrancesaArticulo"/>
      </w:pPr>
      <w:r w:rsidRPr="00D54785">
        <w:rPr>
          <w:rStyle w:val="TextoNormalNegritaCaracter"/>
        </w:rPr>
        <w:t>Artículo 229.1 e)</w:t>
      </w:r>
      <w:r>
        <w:t xml:space="preserve"> (redactado por la Ley 34/2015, de 21 de septiembre)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22.</w:t>
      </w:r>
    </w:p>
    <w:p w:rsidR="00D54785" w:rsidRDefault="00D54785" w:rsidP="00D54785">
      <w:pPr>
        <w:pStyle w:val="SangriaFrancesaArticulo"/>
      </w:pPr>
      <w:r w:rsidRPr="00D54785">
        <w:rPr>
          <w:rStyle w:val="TextoNormalNegritaCaracter"/>
        </w:rPr>
        <w:t>Artículo 239.8</w:t>
      </w:r>
      <w:r>
        <w:t xml:space="preserve"> (redactado por la Ley 34/2015, de 21 de septiembre)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23.</w:t>
      </w:r>
    </w:p>
    <w:p w:rsidR="00D54785" w:rsidRDefault="00D54785" w:rsidP="00D54785">
      <w:pPr>
        <w:pStyle w:val="SangriaFrancesaArticulo"/>
      </w:pPr>
      <w:r w:rsidRPr="00D54785">
        <w:rPr>
          <w:rStyle w:val="TextoNormalNegritaCaracter"/>
        </w:rPr>
        <w:t>Artículo 242</w:t>
      </w:r>
      <w:r>
        <w:t xml:space="preserve"> (redactado por la Ley 22/2009, de 18 de diciembre)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22.</w:t>
      </w:r>
    </w:p>
    <w:p w:rsidR="00D54785" w:rsidRDefault="00D54785" w:rsidP="00D54785">
      <w:pPr>
        <w:pStyle w:val="SangriaFrancesaArticulo"/>
      </w:pPr>
      <w:r w:rsidRPr="00D54785">
        <w:rPr>
          <w:rStyle w:val="TextoNormalNegritaCaracter"/>
        </w:rPr>
        <w:t>Artículo 242</w:t>
      </w:r>
      <w:r>
        <w:t xml:space="preserve"> (redactado por la Ley 34/2015, de 21 de septiembre)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ff. 22, 28.</w:t>
      </w:r>
    </w:p>
    <w:p w:rsidR="00D54785" w:rsidRDefault="00D54785" w:rsidP="00D54785">
      <w:pPr>
        <w:pStyle w:val="SangriaFrancesaArticulo"/>
      </w:pPr>
      <w:r w:rsidRPr="00D54785">
        <w:rPr>
          <w:rStyle w:val="TextoNormalNegritaCaracter"/>
        </w:rPr>
        <w:t>Artículo 242.1</w:t>
      </w:r>
      <w:r>
        <w:t xml:space="preserve"> (redactado por la Ley 34/2015, de 21 de septiembre)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28.</w:t>
      </w:r>
    </w:p>
    <w:p w:rsidR="00D54785" w:rsidRDefault="00D54785" w:rsidP="00D54785">
      <w:pPr>
        <w:pStyle w:val="SangriaFrancesaArticulo"/>
      </w:pPr>
      <w:r w:rsidRPr="00D54785">
        <w:rPr>
          <w:rStyle w:val="TextoNormalNegritaCaracter"/>
        </w:rPr>
        <w:t>Artículo 242.4</w:t>
      </w:r>
      <w:r>
        <w:t xml:space="preserve"> (redactado por la Ley 22/2009, de 18 de diciembre)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23.</w:t>
      </w:r>
    </w:p>
    <w:p w:rsidR="00D54785" w:rsidRDefault="00D54785" w:rsidP="00D54785">
      <w:pPr>
        <w:pStyle w:val="SangriaFrancesaArticulo"/>
      </w:pPr>
      <w:r w:rsidRPr="00D54785">
        <w:rPr>
          <w:rStyle w:val="TextoNormalNegritaCaracter"/>
        </w:rPr>
        <w:t>Artículo 243</w:t>
      </w:r>
      <w:r>
        <w:t xml:space="preserve"> (redactado por la Ley 22/2009, de 18 de diciembre)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28.</w:t>
      </w:r>
    </w:p>
    <w:p w:rsidR="00D54785" w:rsidRDefault="00D54785" w:rsidP="00D54785">
      <w:pPr>
        <w:pStyle w:val="SangriaFrancesaArticulo"/>
      </w:pPr>
      <w:r w:rsidRPr="00D54785">
        <w:rPr>
          <w:rStyle w:val="TextoNormalNegritaCaracter"/>
        </w:rPr>
        <w:t>Artículo 243.5</w:t>
      </w:r>
      <w:r>
        <w:t xml:space="preserve"> (redactado por la Ley 22/2009, de 18 de diciembre)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23.</w:t>
      </w:r>
    </w:p>
    <w:p w:rsidR="00D54785" w:rsidRDefault="00D54785" w:rsidP="00D54785">
      <w:pPr>
        <w:pStyle w:val="SangriaFrancesaArticulo"/>
      </w:pPr>
      <w:r w:rsidRPr="00D54785">
        <w:rPr>
          <w:rStyle w:val="TextoNormalNegritaCaracter"/>
        </w:rPr>
        <w:t>Artículo 244</w:t>
      </w:r>
      <w:r>
        <w:t xml:space="preserve"> (redactado por la Ley 34/2015, de 21 de septiembre)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22.</w:t>
      </w:r>
    </w:p>
    <w:p w:rsidR="00D54785" w:rsidRDefault="00D54785" w:rsidP="00D54785">
      <w:pPr>
        <w:pStyle w:val="SangriaFrancesaArticulo"/>
      </w:pPr>
      <w:r w:rsidRPr="00D54785">
        <w:rPr>
          <w:rStyle w:val="TextoNormalNegritaCaracter"/>
        </w:rPr>
        <w:t>Artículo 249.</w:t>
      </w:r>
      <w:r w:rsidRPr="00D54785">
        <w:rPr>
          <w:rStyle w:val="TextoNormalCaracter"/>
        </w:rPr>
        <w:t>-</w:t>
      </w:r>
      <w:r>
        <w:t xml:space="preserve"> Sentencia </w:t>
      </w:r>
      <w:hyperlink w:anchor="SENTENCIA_2020_65" w:history="1">
        <w:r w:rsidRPr="00D54785">
          <w:rPr>
            <w:rStyle w:val="TextoNormalCaracter"/>
          </w:rPr>
          <w:t>65/2020</w:t>
        </w:r>
      </w:hyperlink>
      <w:r>
        <w:t>, f. 20.</w:t>
      </w:r>
    </w:p>
    <w:p w:rsidR="00D54785" w:rsidRDefault="00D54785" w:rsidP="00D54785">
      <w:pPr>
        <w:pStyle w:val="SangriaFrancesaArticulo"/>
      </w:pPr>
      <w:r w:rsidRPr="00D54785">
        <w:rPr>
          <w:rStyle w:val="TextoNormalNegritaCaracter"/>
        </w:rPr>
        <w:t>Disposición adicional decimoséptima</w:t>
      </w:r>
      <w:r>
        <w:t xml:space="preserve"> (redactada por el Real Decreto-ley 20/2011, de 30 de diciembre)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18.</w:t>
      </w:r>
    </w:p>
    <w:p w:rsidR="00D54785" w:rsidRDefault="00D54785" w:rsidP="00D54785">
      <w:pPr>
        <w:pStyle w:val="SangriaFrancesaArticulo"/>
      </w:pPr>
    </w:p>
    <w:p w:rsidR="00D54785" w:rsidRDefault="00D54785" w:rsidP="00D54785">
      <w:pPr>
        <w:pStyle w:val="TextoNormalNegritaCursivandice"/>
      </w:pPr>
      <w:r>
        <w:t>Ley 60/2003, de 23 diciembre. Arbitraje</w:t>
      </w:r>
    </w:p>
    <w:p w:rsidR="00D54785" w:rsidRDefault="00D54785" w:rsidP="00D54785">
      <w:pPr>
        <w:pStyle w:val="SangriaFrancesaArticulo"/>
      </w:pPr>
      <w:r w:rsidRPr="00D54785">
        <w:rPr>
          <w:rStyle w:val="TextoNormalNegritaCaracter"/>
        </w:rPr>
        <w:t>Artículo 40 y ss..</w:t>
      </w:r>
      <w:r w:rsidRPr="00D54785">
        <w:rPr>
          <w:rStyle w:val="TextoNormalCaracter"/>
        </w:rPr>
        <w:t>-</w:t>
      </w:r>
      <w:r>
        <w:t xml:space="preserve"> Sentencia </w:t>
      </w:r>
      <w:hyperlink w:anchor="SENTENCIA_2020_46" w:history="1">
        <w:r w:rsidRPr="00D54785">
          <w:rPr>
            <w:rStyle w:val="TextoNormalCaracter"/>
          </w:rPr>
          <w:t>46/2020</w:t>
        </w:r>
      </w:hyperlink>
      <w:r>
        <w:t>, f. 4.</w:t>
      </w:r>
    </w:p>
    <w:p w:rsidR="00D54785" w:rsidRDefault="00D54785" w:rsidP="00D54785">
      <w:pPr>
        <w:pStyle w:val="SangriaFrancesaArticulo"/>
      </w:pPr>
      <w:r w:rsidRPr="00D54785">
        <w:rPr>
          <w:rStyle w:val="TextoNormalNegritaCaracter"/>
        </w:rPr>
        <w:t>Artículo 41.</w:t>
      </w:r>
      <w:r w:rsidRPr="00D54785">
        <w:rPr>
          <w:rStyle w:val="TextoNormalCaracter"/>
        </w:rPr>
        <w:t>-</w:t>
      </w:r>
      <w:r>
        <w:t xml:space="preserve"> Sentencia </w:t>
      </w:r>
      <w:hyperlink w:anchor="SENTENCIA_2020_46" w:history="1">
        <w:r w:rsidRPr="00D54785">
          <w:rPr>
            <w:rStyle w:val="TextoNormalCaracter"/>
          </w:rPr>
          <w:t>46/2020</w:t>
        </w:r>
      </w:hyperlink>
      <w:r>
        <w:t>, f. 4.</w:t>
      </w:r>
    </w:p>
    <w:p w:rsidR="00D54785" w:rsidRDefault="00D54785" w:rsidP="00D54785">
      <w:pPr>
        <w:pStyle w:val="SangriaFrancesaArticulo"/>
      </w:pPr>
      <w:r w:rsidRPr="00D54785">
        <w:rPr>
          <w:rStyle w:val="TextoNormalNegritaCaracter"/>
        </w:rPr>
        <w:t>Artículo 41.1.</w:t>
      </w:r>
      <w:r w:rsidRPr="00D54785">
        <w:rPr>
          <w:rStyle w:val="TextoNormalCaracter"/>
        </w:rPr>
        <w:t>-</w:t>
      </w:r>
      <w:r>
        <w:t xml:space="preserve"> Sentencia </w:t>
      </w:r>
      <w:hyperlink w:anchor="SENTENCIA_2020_46" w:history="1">
        <w:r w:rsidRPr="00D54785">
          <w:rPr>
            <w:rStyle w:val="TextoNormalCaracter"/>
          </w:rPr>
          <w:t>46/2020</w:t>
        </w:r>
      </w:hyperlink>
      <w:r>
        <w:t>, f. 4.</w:t>
      </w:r>
    </w:p>
    <w:p w:rsidR="00D54785" w:rsidRDefault="00D54785" w:rsidP="00D54785">
      <w:pPr>
        <w:pStyle w:val="SangriaFrancesaArticulo"/>
      </w:pPr>
      <w:r w:rsidRPr="00D54785">
        <w:rPr>
          <w:rStyle w:val="TextoNormalNegritaCaracter"/>
        </w:rPr>
        <w:t>Artículo 41.1 f).</w:t>
      </w:r>
      <w:r w:rsidRPr="00D54785">
        <w:rPr>
          <w:rStyle w:val="TextoNormalCaracter"/>
        </w:rPr>
        <w:t>-</w:t>
      </w:r>
      <w:r>
        <w:t xml:space="preserve"> Sentencia </w:t>
      </w:r>
      <w:hyperlink w:anchor="SENTENCIA_2020_46" w:history="1">
        <w:r w:rsidRPr="00D54785">
          <w:rPr>
            <w:rStyle w:val="TextoNormalCaracter"/>
          </w:rPr>
          <w:t>46/2020</w:t>
        </w:r>
      </w:hyperlink>
      <w:r>
        <w:t>, f. 4.</w:t>
      </w:r>
    </w:p>
    <w:p w:rsidR="00D54785" w:rsidRDefault="00D54785" w:rsidP="00D54785">
      <w:pPr>
        <w:pStyle w:val="SangriaFrancesaArticulo"/>
      </w:pPr>
      <w:r w:rsidRPr="00D54785">
        <w:rPr>
          <w:rStyle w:val="TextoNormalNegritaCaracter"/>
        </w:rPr>
        <w:t>Artículo 41.2.</w:t>
      </w:r>
      <w:r w:rsidRPr="00D54785">
        <w:rPr>
          <w:rStyle w:val="TextoNormalCaracter"/>
        </w:rPr>
        <w:t>-</w:t>
      </w:r>
      <w:r>
        <w:t xml:space="preserve"> Sentencia </w:t>
      </w:r>
      <w:hyperlink w:anchor="SENTENCIA_2020_46" w:history="1">
        <w:r w:rsidRPr="00D54785">
          <w:rPr>
            <w:rStyle w:val="TextoNormalCaracter"/>
          </w:rPr>
          <w:t>46/2020</w:t>
        </w:r>
      </w:hyperlink>
      <w:r>
        <w:t>, ff. 1, 3.</w:t>
      </w:r>
    </w:p>
    <w:p w:rsidR="00D54785" w:rsidRDefault="00D54785" w:rsidP="00D54785">
      <w:pPr>
        <w:pStyle w:val="SangriaFrancesaArticulo"/>
      </w:pPr>
      <w:r w:rsidRPr="00D54785">
        <w:rPr>
          <w:rStyle w:val="TextoNormalNegritaCaracter"/>
        </w:rPr>
        <w:t>Artículo 45.</w:t>
      </w:r>
      <w:r w:rsidRPr="00D54785">
        <w:rPr>
          <w:rStyle w:val="TextoNormalCaracter"/>
        </w:rPr>
        <w:t>-</w:t>
      </w:r>
      <w:r>
        <w:t xml:space="preserve"> Sentencia </w:t>
      </w:r>
      <w:hyperlink w:anchor="SENTENCIA_2020_46" w:history="1">
        <w:r w:rsidRPr="00D54785">
          <w:rPr>
            <w:rStyle w:val="TextoNormalCaracter"/>
          </w:rPr>
          <w:t>46/2020</w:t>
        </w:r>
      </w:hyperlink>
      <w:r>
        <w:t>, f. 4.</w:t>
      </w:r>
    </w:p>
    <w:p w:rsidR="00D54785" w:rsidRDefault="00D54785" w:rsidP="00D54785">
      <w:pPr>
        <w:pStyle w:val="SangriaFrancesaArticulo"/>
      </w:pPr>
    </w:p>
    <w:p w:rsidR="00D54785" w:rsidRDefault="00D54785" w:rsidP="00D54785">
      <w:pPr>
        <w:pStyle w:val="TextoNormalNegritaCursivandice"/>
      </w:pPr>
      <w:r>
        <w:t>Ley 36/2006, de 29 de noviembre. Medidas para la prevención del fraude fiscal</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Sentencia </w:t>
      </w:r>
      <w:hyperlink w:anchor="SENTENCIA_2020_65" w:history="1">
        <w:r w:rsidRPr="00D54785">
          <w:rPr>
            <w:rStyle w:val="TextoNormalCaracter"/>
          </w:rPr>
          <w:t>65/2020</w:t>
        </w:r>
      </w:hyperlink>
      <w:r>
        <w:t>, f. 5.</w:t>
      </w:r>
    </w:p>
    <w:p w:rsidR="00D54785" w:rsidRDefault="00D54785" w:rsidP="00D54785">
      <w:pPr>
        <w:pStyle w:val="SangriaFrancesaArticulo"/>
      </w:pPr>
    </w:p>
    <w:p w:rsidR="00D54785" w:rsidRDefault="00D54785" w:rsidP="00D54785">
      <w:pPr>
        <w:pStyle w:val="TextoNormalNegritaCursivandice"/>
      </w:pPr>
      <w:r>
        <w:t>Ley 13/2009, de 3 de noviembre. Reforma de la legislación procesal para la implantación de la nueva oficina judicial</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Sentencias </w:t>
      </w:r>
      <w:hyperlink w:anchor="SENTENCIA_2020_49" w:history="1">
        <w:r w:rsidRPr="00D54785">
          <w:rPr>
            <w:rStyle w:val="TextoNormalCaracter"/>
          </w:rPr>
          <w:t>49/2020</w:t>
        </w:r>
      </w:hyperlink>
      <w:r>
        <w:t xml:space="preserve">, f. 3; </w:t>
      </w:r>
      <w:hyperlink w:anchor="SENTENCIA_2020_51" w:history="1">
        <w:r w:rsidRPr="00D54785">
          <w:rPr>
            <w:rStyle w:val="TextoNormalCaracter"/>
          </w:rPr>
          <w:t>51/2020</w:t>
        </w:r>
      </w:hyperlink>
      <w:r>
        <w:t xml:space="preserve">, f. único; </w:t>
      </w:r>
      <w:hyperlink w:anchor="SENTENCIA_2020_52" w:history="1">
        <w:r w:rsidRPr="00D54785">
          <w:rPr>
            <w:rStyle w:val="TextoNormalCaracter"/>
          </w:rPr>
          <w:t>52/2020</w:t>
        </w:r>
      </w:hyperlink>
      <w:r>
        <w:t xml:space="preserve">, f. único; </w:t>
      </w:r>
      <w:hyperlink w:anchor="SENTENCIA_2020_53" w:history="1">
        <w:r w:rsidRPr="00D54785">
          <w:rPr>
            <w:rStyle w:val="TextoNormalCaracter"/>
          </w:rPr>
          <w:t>53/2020</w:t>
        </w:r>
      </w:hyperlink>
      <w:r>
        <w:t xml:space="preserve">, f. 2; </w:t>
      </w:r>
      <w:hyperlink w:anchor="SENTENCIA_2020_54" w:history="1">
        <w:r w:rsidRPr="00D54785">
          <w:rPr>
            <w:rStyle w:val="TextoNormalCaracter"/>
          </w:rPr>
          <w:t>54/2020</w:t>
        </w:r>
      </w:hyperlink>
      <w:r>
        <w:t xml:space="preserve">, f. único; </w:t>
      </w:r>
      <w:hyperlink w:anchor="SENTENCIA_2020_55" w:history="1">
        <w:r w:rsidRPr="00D54785">
          <w:rPr>
            <w:rStyle w:val="TextoNormalCaracter"/>
          </w:rPr>
          <w:t>55/2020</w:t>
        </w:r>
      </w:hyperlink>
      <w:r>
        <w:t xml:space="preserve">, f. único; </w:t>
      </w:r>
      <w:hyperlink w:anchor="SENTENCIA_2020_56" w:history="1">
        <w:r w:rsidRPr="00D54785">
          <w:rPr>
            <w:rStyle w:val="TextoNormalCaracter"/>
          </w:rPr>
          <w:t>56/2020</w:t>
        </w:r>
      </w:hyperlink>
      <w:r>
        <w:t xml:space="preserve">, f. único; </w:t>
      </w:r>
      <w:hyperlink w:anchor="SENTENCIA_2020_57" w:history="1">
        <w:r w:rsidRPr="00D54785">
          <w:rPr>
            <w:rStyle w:val="TextoNormalCaracter"/>
          </w:rPr>
          <w:t>57/2020</w:t>
        </w:r>
      </w:hyperlink>
      <w:r>
        <w:t xml:space="preserve">, f. único; </w:t>
      </w:r>
      <w:hyperlink w:anchor="SENTENCIA_2020_58" w:history="1">
        <w:r w:rsidRPr="00D54785">
          <w:rPr>
            <w:rStyle w:val="TextoNormalCaracter"/>
          </w:rPr>
          <w:t>58/2020</w:t>
        </w:r>
      </w:hyperlink>
      <w:r>
        <w:t xml:space="preserve">, f. único; </w:t>
      </w:r>
      <w:hyperlink w:anchor="SENTENCIA_2020_59" w:history="1">
        <w:r w:rsidRPr="00D54785">
          <w:rPr>
            <w:rStyle w:val="TextoNormalCaracter"/>
          </w:rPr>
          <w:t>59/2020</w:t>
        </w:r>
      </w:hyperlink>
      <w:r>
        <w:t xml:space="preserve">, f. único; </w:t>
      </w:r>
      <w:hyperlink w:anchor="SENTENCIA_2020_60" w:history="1">
        <w:r w:rsidRPr="00D54785">
          <w:rPr>
            <w:rStyle w:val="TextoNormalCaracter"/>
          </w:rPr>
          <w:t>60/2020</w:t>
        </w:r>
      </w:hyperlink>
      <w:r>
        <w:t xml:space="preserve">, f. único; </w:t>
      </w:r>
      <w:hyperlink w:anchor="SENTENCIA_2020_61" w:history="1">
        <w:r w:rsidRPr="00D54785">
          <w:rPr>
            <w:rStyle w:val="TextoNormalCaracter"/>
          </w:rPr>
          <w:t>61/2020</w:t>
        </w:r>
      </w:hyperlink>
      <w:r>
        <w:t xml:space="preserve">, f. único; </w:t>
      </w:r>
      <w:hyperlink w:anchor="SENTENCIA_2020_62" w:history="1">
        <w:r w:rsidRPr="00D54785">
          <w:rPr>
            <w:rStyle w:val="TextoNormalCaracter"/>
          </w:rPr>
          <w:t>62/2020</w:t>
        </w:r>
      </w:hyperlink>
      <w:r>
        <w:t xml:space="preserve">, f. 3; </w:t>
      </w:r>
      <w:hyperlink w:anchor="SENTENCIA_2020_63" w:history="1">
        <w:r w:rsidRPr="00D54785">
          <w:rPr>
            <w:rStyle w:val="TextoNormalCaracter"/>
          </w:rPr>
          <w:t>63/2020</w:t>
        </w:r>
      </w:hyperlink>
      <w:r>
        <w:t xml:space="preserve">, f. 2; </w:t>
      </w:r>
      <w:hyperlink w:anchor="SENTENCIA_2020_69" w:history="1">
        <w:r w:rsidRPr="00D54785">
          <w:rPr>
            <w:rStyle w:val="TextoNormalCaracter"/>
          </w:rPr>
          <w:t>69/2020</w:t>
        </w:r>
      </w:hyperlink>
      <w:r>
        <w:t xml:space="preserve">, f. único; </w:t>
      </w:r>
      <w:hyperlink w:anchor="SENTENCIA_2020_70" w:history="1">
        <w:r w:rsidRPr="00D54785">
          <w:rPr>
            <w:rStyle w:val="TextoNormalCaracter"/>
          </w:rPr>
          <w:t>70/2020</w:t>
        </w:r>
      </w:hyperlink>
      <w:r>
        <w:t xml:space="preserve">, f. único; </w:t>
      </w:r>
      <w:hyperlink w:anchor="SENTENCIA_2020_72" w:history="1">
        <w:r w:rsidRPr="00D54785">
          <w:rPr>
            <w:rStyle w:val="TextoNormalCaracter"/>
          </w:rPr>
          <w:t>72/2020</w:t>
        </w:r>
      </w:hyperlink>
      <w:r>
        <w:t xml:space="preserve">, f. 2; </w:t>
      </w:r>
      <w:hyperlink w:anchor="SENTENCIA_2020_73" w:history="1">
        <w:r w:rsidRPr="00D54785">
          <w:rPr>
            <w:rStyle w:val="TextoNormalCaracter"/>
          </w:rPr>
          <w:t>73/2020</w:t>
        </w:r>
      </w:hyperlink>
      <w:r>
        <w:t xml:space="preserve">, f. único; </w:t>
      </w:r>
      <w:hyperlink w:anchor="SENTENCIA_2020_75" w:history="1">
        <w:r w:rsidRPr="00D54785">
          <w:rPr>
            <w:rStyle w:val="TextoNormalCaracter"/>
          </w:rPr>
          <w:t>75/2020</w:t>
        </w:r>
      </w:hyperlink>
      <w:r>
        <w:t xml:space="preserve">, f. único; </w:t>
      </w:r>
      <w:hyperlink w:anchor="SENTENCIA_2020_76" w:history="1">
        <w:r w:rsidRPr="00D54785">
          <w:rPr>
            <w:rStyle w:val="TextoNormalCaracter"/>
          </w:rPr>
          <w:t>76/2020</w:t>
        </w:r>
      </w:hyperlink>
      <w:r>
        <w:t xml:space="preserve">, f. 2; </w:t>
      </w:r>
      <w:hyperlink w:anchor="SENTENCIA_2020_77" w:history="1">
        <w:r w:rsidRPr="00D54785">
          <w:rPr>
            <w:rStyle w:val="TextoNormalCaracter"/>
          </w:rPr>
          <w:t>77/2020</w:t>
        </w:r>
      </w:hyperlink>
      <w:r>
        <w:t>, f. 2.</w:t>
      </w:r>
    </w:p>
    <w:p w:rsidR="00D54785" w:rsidRDefault="00D54785" w:rsidP="00D54785">
      <w:pPr>
        <w:pStyle w:val="SangriaFrancesaArticulo"/>
      </w:pPr>
    </w:p>
    <w:p w:rsidR="00D54785" w:rsidRDefault="00D54785" w:rsidP="00D54785">
      <w:pPr>
        <w:pStyle w:val="TextoNormalNegritaCursivandice"/>
      </w:pPr>
      <w:r>
        <w:t>Ley 19/2009, de 23 de noviembre. Medidas de fomento y agilización procesal del alquiler y de la eficiencia energética de los edificios</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Sentencias </w:t>
      </w:r>
      <w:hyperlink w:anchor="SENTENCIA_2020_53" w:history="1">
        <w:r w:rsidRPr="00D54785">
          <w:rPr>
            <w:rStyle w:val="TextoNormalCaracter"/>
          </w:rPr>
          <w:t>53/2020</w:t>
        </w:r>
      </w:hyperlink>
      <w:r>
        <w:t xml:space="preserve">, f. 2; </w:t>
      </w:r>
      <w:hyperlink w:anchor="SENTENCIA_2020_62" w:history="1">
        <w:r w:rsidRPr="00D54785">
          <w:rPr>
            <w:rStyle w:val="TextoNormalCaracter"/>
          </w:rPr>
          <w:t>62/2020</w:t>
        </w:r>
      </w:hyperlink>
      <w:r>
        <w:t xml:space="preserve">, ff. 1 a 3; </w:t>
      </w:r>
      <w:hyperlink w:anchor="SENTENCIA_2020_72" w:history="1">
        <w:r w:rsidRPr="00D54785">
          <w:rPr>
            <w:rStyle w:val="TextoNormalCaracter"/>
          </w:rPr>
          <w:t>72/2020</w:t>
        </w:r>
      </w:hyperlink>
      <w:r>
        <w:t>, f. 2.</w:t>
      </w:r>
    </w:p>
    <w:p w:rsidR="00D54785" w:rsidRDefault="00D54785" w:rsidP="00D54785">
      <w:pPr>
        <w:pStyle w:val="SangriaFrancesaArticulo"/>
      </w:pPr>
    </w:p>
    <w:p w:rsidR="00D54785" w:rsidRDefault="00D54785" w:rsidP="00D54785">
      <w:pPr>
        <w:pStyle w:val="TextoNormalNegritaCursivandice"/>
      </w:pPr>
      <w:r>
        <w:t>Ley 22/2009, de 18 de diciembre. Regulación del sistema de financiación de las Comunidades Autónomas de régimen común y ciudades con Estatuto de Autonomía y se modifican determinadas normas tributarias</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Sentencia </w:t>
      </w:r>
      <w:hyperlink w:anchor="SENTENCIA_2020_65" w:history="1">
        <w:r w:rsidRPr="00D54785">
          <w:rPr>
            <w:rStyle w:val="TextoNormalCaracter"/>
          </w:rPr>
          <w:t>65/2020</w:t>
        </w:r>
      </w:hyperlink>
      <w:r>
        <w:t>, ff. 5, 8, 18, 20 a 23, 28, 31.</w:t>
      </w:r>
    </w:p>
    <w:p w:rsidR="00D54785" w:rsidRDefault="00D54785" w:rsidP="00D54785">
      <w:pPr>
        <w:pStyle w:val="SangriaFrancesaArticulo"/>
      </w:pPr>
      <w:r w:rsidRPr="00D54785">
        <w:rPr>
          <w:rStyle w:val="TextoNormalNegritaCaracter"/>
        </w:rPr>
        <w:t>Artículo 27.1.</w:t>
      </w:r>
      <w:r w:rsidRPr="00D54785">
        <w:rPr>
          <w:rStyle w:val="TextoNormalCaracter"/>
        </w:rPr>
        <w:t>-</w:t>
      </w:r>
      <w:r>
        <w:t xml:space="preserve"> Sentencia </w:t>
      </w:r>
      <w:hyperlink w:anchor="SENTENCIA_2020_65" w:history="1">
        <w:r w:rsidRPr="00D54785">
          <w:rPr>
            <w:rStyle w:val="TextoNormalCaracter"/>
          </w:rPr>
          <w:t>65/2020</w:t>
        </w:r>
      </w:hyperlink>
      <w:r>
        <w:t>, f. 5.</w:t>
      </w:r>
    </w:p>
    <w:p w:rsidR="00D54785" w:rsidRDefault="00D54785" w:rsidP="00D54785">
      <w:pPr>
        <w:pStyle w:val="SangriaFrancesaArticulo"/>
      </w:pPr>
      <w:r w:rsidRPr="00D54785">
        <w:rPr>
          <w:rStyle w:val="TextoNormalNegritaCaracter"/>
        </w:rPr>
        <w:t xml:space="preserve">Artículo 27.1 </w:t>
      </w:r>
      <w:r w:rsidRPr="00D54785">
        <w:rPr>
          <w:rStyle w:val="TextoNormalNegritaCursivaCaracter"/>
        </w:rPr>
        <w:t>in fine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5.</w:t>
      </w:r>
    </w:p>
    <w:p w:rsidR="00D54785" w:rsidRDefault="00D54785" w:rsidP="00D54785">
      <w:pPr>
        <w:pStyle w:val="SangriaFrancesaArticulo"/>
      </w:pPr>
      <w:r w:rsidRPr="00D54785">
        <w:rPr>
          <w:rStyle w:val="TextoNormalNegritaCaracter"/>
        </w:rPr>
        <w:t>Artículo 45.</w:t>
      </w:r>
      <w:r w:rsidRPr="00D54785">
        <w:rPr>
          <w:rStyle w:val="TextoNormalCaracter"/>
        </w:rPr>
        <w:t>-</w:t>
      </w:r>
      <w:r>
        <w:t xml:space="preserve"> Sentencia </w:t>
      </w:r>
      <w:hyperlink w:anchor="SENTENCIA_2020_65" w:history="1">
        <w:r w:rsidRPr="00D54785">
          <w:rPr>
            <w:rStyle w:val="TextoNormalCaracter"/>
          </w:rPr>
          <w:t>65/2020</w:t>
        </w:r>
      </w:hyperlink>
      <w:r>
        <w:t>, f. 5.</w:t>
      </w:r>
    </w:p>
    <w:p w:rsidR="00D54785" w:rsidRDefault="00D54785" w:rsidP="00D54785">
      <w:pPr>
        <w:pStyle w:val="SangriaFrancesaArticulo"/>
      </w:pPr>
      <w:r w:rsidRPr="00D54785">
        <w:rPr>
          <w:rStyle w:val="TextoNormalNegritaCaracter"/>
        </w:rPr>
        <w:t>Artículo 46.1 b).</w:t>
      </w:r>
      <w:r w:rsidRPr="00D54785">
        <w:rPr>
          <w:rStyle w:val="TextoNormalCaracter"/>
        </w:rPr>
        <w:t>-</w:t>
      </w:r>
      <w:r>
        <w:t xml:space="preserve"> Sentencia </w:t>
      </w:r>
      <w:hyperlink w:anchor="SENTENCIA_2020_65" w:history="1">
        <w:r w:rsidRPr="00D54785">
          <w:rPr>
            <w:rStyle w:val="TextoNormalCaracter"/>
          </w:rPr>
          <w:t>65/2020</w:t>
        </w:r>
      </w:hyperlink>
      <w:r>
        <w:t>, f. 5.</w:t>
      </w:r>
    </w:p>
    <w:p w:rsidR="00D54785" w:rsidRDefault="00D54785" w:rsidP="00D54785">
      <w:pPr>
        <w:pStyle w:val="SangriaFrancesaArticulo"/>
      </w:pPr>
      <w:r w:rsidRPr="00D54785">
        <w:rPr>
          <w:rStyle w:val="TextoNormalNegritaCaracter"/>
        </w:rPr>
        <w:t>Artículos 46 a 52.</w:t>
      </w:r>
      <w:r w:rsidRPr="00D54785">
        <w:rPr>
          <w:rStyle w:val="TextoNormalCaracter"/>
        </w:rPr>
        <w:t>-</w:t>
      </w:r>
      <w:r>
        <w:t xml:space="preserve"> Sentencia </w:t>
      </w:r>
      <w:hyperlink w:anchor="SENTENCIA_2020_65" w:history="1">
        <w:r w:rsidRPr="00D54785">
          <w:rPr>
            <w:rStyle w:val="TextoNormalCaracter"/>
          </w:rPr>
          <w:t>65/2020</w:t>
        </w:r>
      </w:hyperlink>
      <w:r>
        <w:t>, f. 5.</w:t>
      </w:r>
    </w:p>
    <w:p w:rsidR="00D54785" w:rsidRDefault="00D54785" w:rsidP="00D54785">
      <w:pPr>
        <w:pStyle w:val="SangriaFrancesaArticulo"/>
      </w:pPr>
      <w:r w:rsidRPr="00D54785">
        <w:rPr>
          <w:rStyle w:val="TextoNormalNegritaCaracter"/>
        </w:rPr>
        <w:t>Artículo 47.</w:t>
      </w:r>
      <w:r w:rsidRPr="00D54785">
        <w:rPr>
          <w:rStyle w:val="TextoNormalCaracter"/>
        </w:rPr>
        <w:t>-</w:t>
      </w:r>
      <w:r>
        <w:t xml:space="preserve"> Sentencia </w:t>
      </w:r>
      <w:hyperlink w:anchor="SENTENCIA_2020_65" w:history="1">
        <w:r w:rsidRPr="00D54785">
          <w:rPr>
            <w:rStyle w:val="TextoNormalCaracter"/>
          </w:rPr>
          <w:t>65/2020</w:t>
        </w:r>
      </w:hyperlink>
      <w:r>
        <w:t>, ff. 13, 31.</w:t>
      </w:r>
    </w:p>
    <w:p w:rsidR="00D54785" w:rsidRDefault="00D54785" w:rsidP="00D54785">
      <w:pPr>
        <w:pStyle w:val="SangriaFrancesaArticulo"/>
      </w:pPr>
      <w:r w:rsidRPr="00D54785">
        <w:rPr>
          <w:rStyle w:val="TextoNormalNegritaCaracter"/>
        </w:rPr>
        <w:t>Artículos 47 a 51.</w:t>
      </w:r>
      <w:r w:rsidRPr="00D54785">
        <w:rPr>
          <w:rStyle w:val="TextoNormalCaracter"/>
        </w:rPr>
        <w:t>-</w:t>
      </w:r>
      <w:r>
        <w:t xml:space="preserve"> Sentencia </w:t>
      </w:r>
      <w:hyperlink w:anchor="SENTENCIA_2020_65" w:history="1">
        <w:r w:rsidRPr="00D54785">
          <w:rPr>
            <w:rStyle w:val="TextoNormalCaracter"/>
          </w:rPr>
          <w:t>65/2020</w:t>
        </w:r>
      </w:hyperlink>
      <w:r>
        <w:t>, ff. 25, 28, 31.</w:t>
      </w:r>
    </w:p>
    <w:p w:rsidR="00D54785" w:rsidRDefault="00D54785" w:rsidP="00D54785">
      <w:pPr>
        <w:pStyle w:val="SangriaFrancesaArticulo"/>
      </w:pPr>
      <w:r w:rsidRPr="00D54785">
        <w:rPr>
          <w:rStyle w:val="TextoNormalNegritaCaracter"/>
        </w:rPr>
        <w:t>Artículo 48.</w:t>
      </w:r>
      <w:r w:rsidRPr="00D54785">
        <w:rPr>
          <w:rStyle w:val="TextoNormalCaracter"/>
        </w:rPr>
        <w:t>-</w:t>
      </w:r>
      <w:r>
        <w:t xml:space="preserve"> Sentencia </w:t>
      </w:r>
      <w:hyperlink w:anchor="SENTENCIA_2020_65" w:history="1">
        <w:r w:rsidRPr="00D54785">
          <w:rPr>
            <w:rStyle w:val="TextoNormalCaracter"/>
          </w:rPr>
          <w:t>65/2020</w:t>
        </w:r>
      </w:hyperlink>
      <w:r>
        <w:t>, f. 5.</w:t>
      </w:r>
    </w:p>
    <w:p w:rsidR="00D54785" w:rsidRDefault="00D54785" w:rsidP="00D54785">
      <w:pPr>
        <w:pStyle w:val="SangriaFrancesaArticulo"/>
      </w:pPr>
      <w:r w:rsidRPr="00D54785">
        <w:rPr>
          <w:rStyle w:val="TextoNormalNegritaCaracter"/>
        </w:rPr>
        <w:t>Artículo 48.2.</w:t>
      </w:r>
      <w:r w:rsidRPr="00D54785">
        <w:rPr>
          <w:rStyle w:val="TextoNormalCaracter"/>
        </w:rPr>
        <w:t>-</w:t>
      </w:r>
      <w:r>
        <w:t xml:space="preserve"> Sentencia </w:t>
      </w:r>
      <w:hyperlink w:anchor="SENTENCIA_2020_65" w:history="1">
        <w:r w:rsidRPr="00D54785">
          <w:rPr>
            <w:rStyle w:val="TextoNormalCaracter"/>
          </w:rPr>
          <w:t>65/2020</w:t>
        </w:r>
      </w:hyperlink>
      <w:r>
        <w:t>, ff. 5, 13, 31.</w:t>
      </w:r>
    </w:p>
    <w:p w:rsidR="00D54785" w:rsidRDefault="00D54785" w:rsidP="00D54785">
      <w:pPr>
        <w:pStyle w:val="SangriaFrancesaArticulo"/>
      </w:pPr>
      <w:r w:rsidRPr="00D54785">
        <w:rPr>
          <w:rStyle w:val="TextoNormalNegritaCaracter"/>
        </w:rPr>
        <w:t>Artículos 48 a 50.</w:t>
      </w:r>
      <w:r w:rsidRPr="00D54785">
        <w:rPr>
          <w:rStyle w:val="TextoNormalCaracter"/>
        </w:rPr>
        <w:t>-</w:t>
      </w:r>
      <w:r>
        <w:t xml:space="preserve"> Sentencia </w:t>
      </w:r>
      <w:hyperlink w:anchor="SENTENCIA_2020_65" w:history="1">
        <w:r w:rsidRPr="00D54785">
          <w:rPr>
            <w:rStyle w:val="TextoNormalCaracter"/>
          </w:rPr>
          <w:t>65/2020</w:t>
        </w:r>
      </w:hyperlink>
      <w:r>
        <w:t>, f. 5.</w:t>
      </w:r>
    </w:p>
    <w:p w:rsidR="00D54785" w:rsidRDefault="00D54785" w:rsidP="00D54785">
      <w:pPr>
        <w:pStyle w:val="SangriaFrancesaArticulo"/>
      </w:pPr>
      <w:r w:rsidRPr="00D54785">
        <w:rPr>
          <w:rStyle w:val="TextoNormalNegritaCaracter"/>
        </w:rPr>
        <w:t>Artículo 49.</w:t>
      </w:r>
      <w:r w:rsidRPr="00D54785">
        <w:rPr>
          <w:rStyle w:val="TextoNormalCaracter"/>
        </w:rPr>
        <w:t>-</w:t>
      </w:r>
      <w:r>
        <w:t xml:space="preserve"> Sentencia </w:t>
      </w:r>
      <w:hyperlink w:anchor="SENTENCIA_2020_65" w:history="1">
        <w:r w:rsidRPr="00D54785">
          <w:rPr>
            <w:rStyle w:val="TextoNormalCaracter"/>
          </w:rPr>
          <w:t>65/2020</w:t>
        </w:r>
      </w:hyperlink>
      <w:r>
        <w:t>, f. 5.</w:t>
      </w:r>
    </w:p>
    <w:p w:rsidR="00D54785" w:rsidRDefault="00D54785" w:rsidP="00D54785">
      <w:pPr>
        <w:pStyle w:val="SangriaFrancesaArticulo"/>
      </w:pPr>
      <w:r w:rsidRPr="00D54785">
        <w:rPr>
          <w:rStyle w:val="TextoNormalNegritaCaracter"/>
        </w:rPr>
        <w:t>Artículo 49.2.</w:t>
      </w:r>
      <w:r w:rsidRPr="00D54785">
        <w:rPr>
          <w:rStyle w:val="TextoNormalCaracter"/>
        </w:rPr>
        <w:t>-</w:t>
      </w:r>
      <w:r>
        <w:t xml:space="preserve"> Sentencia </w:t>
      </w:r>
      <w:hyperlink w:anchor="SENTENCIA_2020_65" w:history="1">
        <w:r w:rsidRPr="00D54785">
          <w:rPr>
            <w:rStyle w:val="TextoNormalCaracter"/>
          </w:rPr>
          <w:t>65/2020</w:t>
        </w:r>
      </w:hyperlink>
      <w:r>
        <w:t>, ff. 5, 13, 31.</w:t>
      </w:r>
    </w:p>
    <w:p w:rsidR="00D54785" w:rsidRDefault="00D54785" w:rsidP="00D54785">
      <w:pPr>
        <w:pStyle w:val="SangriaFrancesaArticulo"/>
      </w:pPr>
      <w:r w:rsidRPr="00D54785">
        <w:rPr>
          <w:rStyle w:val="TextoNormalNegritaCaracter"/>
        </w:rPr>
        <w:t>Artículo 50.2.</w:t>
      </w:r>
      <w:r w:rsidRPr="00D54785">
        <w:rPr>
          <w:rStyle w:val="TextoNormalCaracter"/>
        </w:rPr>
        <w:t>-</w:t>
      </w:r>
      <w:r>
        <w:t xml:space="preserve"> Sentencia </w:t>
      </w:r>
      <w:hyperlink w:anchor="SENTENCIA_2020_65" w:history="1">
        <w:r w:rsidRPr="00D54785">
          <w:rPr>
            <w:rStyle w:val="TextoNormalCaracter"/>
          </w:rPr>
          <w:t>65/2020</w:t>
        </w:r>
      </w:hyperlink>
      <w:r>
        <w:t>, ff. 5, 13, 31.</w:t>
      </w:r>
    </w:p>
    <w:p w:rsidR="00D54785" w:rsidRDefault="00D54785" w:rsidP="00D54785">
      <w:pPr>
        <w:pStyle w:val="SangriaFrancesaArticulo"/>
      </w:pPr>
      <w:r w:rsidRPr="00D54785">
        <w:rPr>
          <w:rStyle w:val="TextoNormalNegritaCaracter"/>
        </w:rPr>
        <w:t>Artículo 51.</w:t>
      </w:r>
      <w:r w:rsidRPr="00D54785">
        <w:rPr>
          <w:rStyle w:val="TextoNormalCaracter"/>
        </w:rPr>
        <w:t>-</w:t>
      </w:r>
      <w:r>
        <w:t xml:space="preserve"> Sentencia </w:t>
      </w:r>
      <w:hyperlink w:anchor="SENTENCIA_2020_65" w:history="1">
        <w:r w:rsidRPr="00D54785">
          <w:rPr>
            <w:rStyle w:val="TextoNormalCaracter"/>
          </w:rPr>
          <w:t>65/2020</w:t>
        </w:r>
      </w:hyperlink>
      <w:r>
        <w:t>, ff. 13, 31.</w:t>
      </w:r>
    </w:p>
    <w:p w:rsidR="00D54785" w:rsidRDefault="00D54785" w:rsidP="00D54785">
      <w:pPr>
        <w:pStyle w:val="SangriaFrancesaArticulo"/>
      </w:pPr>
      <w:r w:rsidRPr="00D54785">
        <w:rPr>
          <w:rStyle w:val="TextoNormalNegritaCaracter"/>
        </w:rPr>
        <w:t>Artículo 53.</w:t>
      </w:r>
      <w:r w:rsidRPr="00D54785">
        <w:rPr>
          <w:rStyle w:val="TextoNormalCaracter"/>
        </w:rPr>
        <w:t>-</w:t>
      </w:r>
      <w:r>
        <w:t xml:space="preserve"> Sentencia </w:t>
      </w:r>
      <w:hyperlink w:anchor="SENTENCIA_2020_65" w:history="1">
        <w:r w:rsidRPr="00D54785">
          <w:rPr>
            <w:rStyle w:val="TextoNormalCaracter"/>
          </w:rPr>
          <w:t>65/2020</w:t>
        </w:r>
      </w:hyperlink>
      <w:r>
        <w:t>, f. 5.</w:t>
      </w:r>
    </w:p>
    <w:p w:rsidR="00D54785" w:rsidRDefault="00D54785" w:rsidP="00D54785">
      <w:pPr>
        <w:pStyle w:val="SangriaFrancesaArticulo"/>
      </w:pPr>
      <w:r w:rsidRPr="00D54785">
        <w:rPr>
          <w:rStyle w:val="TextoNormalNegritaCaracter"/>
        </w:rPr>
        <w:t>Artículo 54.1.</w:t>
      </w:r>
      <w:r w:rsidRPr="00D54785">
        <w:rPr>
          <w:rStyle w:val="TextoNormalCaracter"/>
        </w:rPr>
        <w:t>-</w:t>
      </w:r>
      <w:r>
        <w:t xml:space="preserve"> Sentencia </w:t>
      </w:r>
      <w:hyperlink w:anchor="SENTENCIA_2020_65" w:history="1">
        <w:r w:rsidRPr="00D54785">
          <w:rPr>
            <w:rStyle w:val="TextoNormalCaracter"/>
          </w:rPr>
          <w:t>65/2020</w:t>
        </w:r>
      </w:hyperlink>
      <w:r>
        <w:t>, ff. 5, 13, 19, 20 a 22, 25.</w:t>
      </w:r>
    </w:p>
    <w:p w:rsidR="00D54785" w:rsidRDefault="00D54785" w:rsidP="00D54785">
      <w:pPr>
        <w:pStyle w:val="SangriaFrancesaArticulo"/>
      </w:pPr>
      <w:r w:rsidRPr="00D54785">
        <w:rPr>
          <w:rStyle w:val="TextoNormalNegritaCaracter"/>
        </w:rPr>
        <w:t>Artículo 55.</w:t>
      </w:r>
      <w:r w:rsidRPr="00D54785">
        <w:rPr>
          <w:rStyle w:val="TextoNormalCaracter"/>
        </w:rPr>
        <w:t>-</w:t>
      </w:r>
      <w:r>
        <w:t xml:space="preserve"> Sentencia </w:t>
      </w:r>
      <w:hyperlink w:anchor="SENTENCIA_2020_65" w:history="1">
        <w:r w:rsidRPr="00D54785">
          <w:rPr>
            <w:rStyle w:val="TextoNormalCaracter"/>
          </w:rPr>
          <w:t>65/2020</w:t>
        </w:r>
      </w:hyperlink>
      <w:r>
        <w:t>, f. 5.</w:t>
      </w:r>
    </w:p>
    <w:p w:rsidR="00D54785" w:rsidRDefault="00D54785" w:rsidP="00D54785">
      <w:pPr>
        <w:pStyle w:val="SangriaFrancesaArticulo"/>
      </w:pPr>
      <w:r w:rsidRPr="00D54785">
        <w:rPr>
          <w:rStyle w:val="TextoNormalNegritaCaracter"/>
        </w:rPr>
        <w:t>Artículo 55 a 58.</w:t>
      </w:r>
      <w:r w:rsidRPr="00D54785">
        <w:rPr>
          <w:rStyle w:val="TextoNormalCaracter"/>
        </w:rPr>
        <w:t>-</w:t>
      </w:r>
      <w:r>
        <w:t xml:space="preserve"> Sentencia </w:t>
      </w:r>
      <w:hyperlink w:anchor="SENTENCIA_2020_65" w:history="1">
        <w:r w:rsidRPr="00D54785">
          <w:rPr>
            <w:rStyle w:val="TextoNormalCaracter"/>
          </w:rPr>
          <w:t>65/2020</w:t>
        </w:r>
      </w:hyperlink>
      <w:r>
        <w:t>, f. 5.</w:t>
      </w:r>
    </w:p>
    <w:p w:rsidR="00D54785" w:rsidRDefault="00D54785" w:rsidP="00D54785">
      <w:pPr>
        <w:pStyle w:val="SangriaFrancesaArticulo"/>
      </w:pPr>
      <w:r w:rsidRPr="00D54785">
        <w:rPr>
          <w:rStyle w:val="TextoNormalNegritaCaracter"/>
        </w:rPr>
        <w:t>Artículo 55.1.</w:t>
      </w:r>
      <w:r w:rsidRPr="00D54785">
        <w:rPr>
          <w:rStyle w:val="TextoNormalCaracter"/>
        </w:rPr>
        <w:t>-</w:t>
      </w:r>
      <w:r>
        <w:t xml:space="preserve"> Sentencia </w:t>
      </w:r>
      <w:hyperlink w:anchor="SENTENCIA_2020_65" w:history="1">
        <w:r w:rsidRPr="00D54785">
          <w:rPr>
            <w:rStyle w:val="TextoNormalCaracter"/>
          </w:rPr>
          <w:t>65/2020</w:t>
        </w:r>
      </w:hyperlink>
      <w:r>
        <w:t>, f. 5.</w:t>
      </w:r>
    </w:p>
    <w:p w:rsidR="00D54785" w:rsidRDefault="00D54785" w:rsidP="00D54785">
      <w:pPr>
        <w:pStyle w:val="SangriaFrancesaArticulo"/>
      </w:pPr>
      <w:r w:rsidRPr="00D54785">
        <w:rPr>
          <w:rStyle w:val="TextoNormalNegritaCaracter"/>
        </w:rPr>
        <w:t>Artículo 55.1 a).</w:t>
      </w:r>
      <w:r w:rsidRPr="00D54785">
        <w:rPr>
          <w:rStyle w:val="TextoNormalCaracter"/>
        </w:rPr>
        <w:t>-</w:t>
      </w:r>
      <w:r>
        <w:t xml:space="preserve"> Sentencia </w:t>
      </w:r>
      <w:hyperlink w:anchor="SENTENCIA_2020_65" w:history="1">
        <w:r w:rsidRPr="00D54785">
          <w:rPr>
            <w:rStyle w:val="TextoNormalCaracter"/>
          </w:rPr>
          <w:t>65/2020</w:t>
        </w:r>
      </w:hyperlink>
      <w:r>
        <w:t>, f. 5.</w:t>
      </w:r>
    </w:p>
    <w:p w:rsidR="00D54785" w:rsidRDefault="00D54785" w:rsidP="00D54785">
      <w:pPr>
        <w:pStyle w:val="SangriaFrancesaArticulo"/>
      </w:pPr>
      <w:r w:rsidRPr="00D54785">
        <w:rPr>
          <w:rStyle w:val="TextoNormalNegritaCaracter"/>
        </w:rPr>
        <w:t>Artículo 55.1 b).</w:t>
      </w:r>
      <w:r w:rsidRPr="00D54785">
        <w:rPr>
          <w:rStyle w:val="TextoNormalCaracter"/>
        </w:rPr>
        <w:t>-</w:t>
      </w:r>
      <w:r>
        <w:t xml:space="preserve"> Sentencia </w:t>
      </w:r>
      <w:hyperlink w:anchor="SENTENCIA_2020_65" w:history="1">
        <w:r w:rsidRPr="00D54785">
          <w:rPr>
            <w:rStyle w:val="TextoNormalCaracter"/>
          </w:rPr>
          <w:t>65/2020</w:t>
        </w:r>
      </w:hyperlink>
      <w:r>
        <w:t>, f. 5.</w:t>
      </w:r>
    </w:p>
    <w:p w:rsidR="00D54785" w:rsidRDefault="00D54785" w:rsidP="00D54785">
      <w:pPr>
        <w:pStyle w:val="SangriaFrancesaArticulo"/>
      </w:pPr>
      <w:r w:rsidRPr="00D54785">
        <w:rPr>
          <w:rStyle w:val="TextoNormalNegritaCaracter"/>
        </w:rPr>
        <w:t>Artículo 55.1 c).</w:t>
      </w:r>
      <w:r w:rsidRPr="00D54785">
        <w:rPr>
          <w:rStyle w:val="TextoNormalCaracter"/>
        </w:rPr>
        <w:t>-</w:t>
      </w:r>
      <w:r>
        <w:t xml:space="preserve"> Sentencia </w:t>
      </w:r>
      <w:hyperlink w:anchor="SENTENCIA_2020_65" w:history="1">
        <w:r w:rsidRPr="00D54785">
          <w:rPr>
            <w:rStyle w:val="TextoNormalCaracter"/>
          </w:rPr>
          <w:t>65/2020</w:t>
        </w:r>
      </w:hyperlink>
      <w:r>
        <w:t>, f. 5.</w:t>
      </w:r>
    </w:p>
    <w:p w:rsidR="00D54785" w:rsidRDefault="00D54785" w:rsidP="00D54785">
      <w:pPr>
        <w:pStyle w:val="SangriaFrancesaArticulo"/>
      </w:pPr>
      <w:r w:rsidRPr="00D54785">
        <w:rPr>
          <w:rStyle w:val="TextoNormalNegritaCaracter"/>
        </w:rPr>
        <w:t>Artículo 55.1 d).</w:t>
      </w:r>
      <w:r w:rsidRPr="00D54785">
        <w:rPr>
          <w:rStyle w:val="TextoNormalCaracter"/>
        </w:rPr>
        <w:t>-</w:t>
      </w:r>
      <w:r>
        <w:t xml:space="preserve"> Sentencia </w:t>
      </w:r>
      <w:hyperlink w:anchor="SENTENCIA_2020_65" w:history="1">
        <w:r w:rsidRPr="00D54785">
          <w:rPr>
            <w:rStyle w:val="TextoNormalCaracter"/>
          </w:rPr>
          <w:t>65/2020</w:t>
        </w:r>
      </w:hyperlink>
      <w:r>
        <w:t>, f. 5.</w:t>
      </w:r>
    </w:p>
    <w:p w:rsidR="00D54785" w:rsidRDefault="00D54785" w:rsidP="00D54785">
      <w:pPr>
        <w:pStyle w:val="SangriaFrancesaArticulo"/>
      </w:pPr>
      <w:r w:rsidRPr="00D54785">
        <w:rPr>
          <w:rStyle w:val="TextoNormalNegritaCaracter"/>
        </w:rPr>
        <w:t>Artículo 55.1 e).</w:t>
      </w:r>
      <w:r w:rsidRPr="00D54785">
        <w:rPr>
          <w:rStyle w:val="TextoNormalCaracter"/>
        </w:rPr>
        <w:t>-</w:t>
      </w:r>
      <w:r>
        <w:t xml:space="preserve"> Sentencia </w:t>
      </w:r>
      <w:hyperlink w:anchor="SENTENCIA_2020_65" w:history="1">
        <w:r w:rsidRPr="00D54785">
          <w:rPr>
            <w:rStyle w:val="TextoNormalCaracter"/>
          </w:rPr>
          <w:t>65/2020</w:t>
        </w:r>
      </w:hyperlink>
      <w:r>
        <w:t>, f. 5.</w:t>
      </w:r>
    </w:p>
    <w:p w:rsidR="00D54785" w:rsidRDefault="00D54785" w:rsidP="00D54785">
      <w:pPr>
        <w:pStyle w:val="SangriaFrancesaArticulo"/>
      </w:pPr>
      <w:r w:rsidRPr="00D54785">
        <w:rPr>
          <w:rStyle w:val="TextoNormalNegritaCaracter"/>
        </w:rPr>
        <w:t>Artículo 55.1 f).</w:t>
      </w:r>
      <w:r w:rsidRPr="00D54785">
        <w:rPr>
          <w:rStyle w:val="TextoNormalCaracter"/>
        </w:rPr>
        <w:t>-</w:t>
      </w:r>
      <w:r>
        <w:t xml:space="preserve"> Sentencia </w:t>
      </w:r>
      <w:hyperlink w:anchor="SENTENCIA_2020_65" w:history="1">
        <w:r w:rsidRPr="00D54785">
          <w:rPr>
            <w:rStyle w:val="TextoNormalCaracter"/>
          </w:rPr>
          <w:t>65/2020</w:t>
        </w:r>
      </w:hyperlink>
      <w:r>
        <w:t>, ff. 5, 13, 31.</w:t>
      </w:r>
    </w:p>
    <w:p w:rsidR="00D54785" w:rsidRDefault="00D54785" w:rsidP="00D54785">
      <w:pPr>
        <w:pStyle w:val="SangriaFrancesaArticulo"/>
      </w:pPr>
      <w:r w:rsidRPr="00D54785">
        <w:rPr>
          <w:rStyle w:val="TextoNormalNegritaCaracter"/>
        </w:rPr>
        <w:t>Artículo 55.2.</w:t>
      </w:r>
      <w:r w:rsidRPr="00D54785">
        <w:rPr>
          <w:rStyle w:val="TextoNormalCaracter"/>
        </w:rPr>
        <w:t>-</w:t>
      </w:r>
      <w:r>
        <w:t xml:space="preserve"> Sentencia </w:t>
      </w:r>
      <w:hyperlink w:anchor="SENTENCIA_2020_65" w:history="1">
        <w:r w:rsidRPr="00D54785">
          <w:rPr>
            <w:rStyle w:val="TextoNormalCaracter"/>
          </w:rPr>
          <w:t>65/2020</w:t>
        </w:r>
      </w:hyperlink>
      <w:r>
        <w:t>, f. 5.</w:t>
      </w:r>
    </w:p>
    <w:p w:rsidR="00D54785" w:rsidRDefault="00D54785" w:rsidP="00D54785">
      <w:pPr>
        <w:pStyle w:val="SangriaFrancesaArticulo"/>
      </w:pPr>
      <w:r w:rsidRPr="00D54785">
        <w:rPr>
          <w:rStyle w:val="TextoNormalNegritaCaracter"/>
        </w:rPr>
        <w:t>Artículo 55.2 a).</w:t>
      </w:r>
      <w:r w:rsidRPr="00D54785">
        <w:rPr>
          <w:rStyle w:val="TextoNormalCaracter"/>
        </w:rPr>
        <w:t>-</w:t>
      </w:r>
      <w:r>
        <w:t xml:space="preserve"> Sentencia </w:t>
      </w:r>
      <w:hyperlink w:anchor="SENTENCIA_2020_65" w:history="1">
        <w:r w:rsidRPr="00D54785">
          <w:rPr>
            <w:rStyle w:val="TextoNormalCaracter"/>
          </w:rPr>
          <w:t>65/2020</w:t>
        </w:r>
      </w:hyperlink>
      <w:r>
        <w:t>, f. 12.</w:t>
      </w:r>
    </w:p>
    <w:p w:rsidR="00D54785" w:rsidRDefault="00D54785" w:rsidP="00D54785">
      <w:pPr>
        <w:pStyle w:val="SangriaFrancesaArticulo"/>
      </w:pPr>
      <w:r w:rsidRPr="00D54785">
        <w:rPr>
          <w:rStyle w:val="TextoNormalNegritaCaracter"/>
        </w:rPr>
        <w:t>Artículos 55 a 59.</w:t>
      </w:r>
      <w:r w:rsidRPr="00D54785">
        <w:rPr>
          <w:rStyle w:val="TextoNormalCaracter"/>
        </w:rPr>
        <w:t>-</w:t>
      </w:r>
      <w:r>
        <w:t xml:space="preserve"> Sentencia </w:t>
      </w:r>
      <w:hyperlink w:anchor="SENTENCIA_2020_65" w:history="1">
        <w:r w:rsidRPr="00D54785">
          <w:rPr>
            <w:rStyle w:val="TextoNormalCaracter"/>
          </w:rPr>
          <w:t>65/2020</w:t>
        </w:r>
      </w:hyperlink>
      <w:r>
        <w:t>, f. 5.</w:t>
      </w:r>
    </w:p>
    <w:p w:rsidR="00D54785" w:rsidRDefault="00D54785" w:rsidP="00D54785">
      <w:pPr>
        <w:pStyle w:val="SangriaFrancesaArticulo"/>
      </w:pPr>
      <w:r w:rsidRPr="00D54785">
        <w:rPr>
          <w:rStyle w:val="TextoNormalNegritaCaracter"/>
        </w:rPr>
        <w:t>Artículo 56.3.</w:t>
      </w:r>
      <w:r w:rsidRPr="00D54785">
        <w:rPr>
          <w:rStyle w:val="TextoNormalCaracter"/>
        </w:rPr>
        <w:t>-</w:t>
      </w:r>
      <w:r>
        <w:t xml:space="preserve"> Sentencia </w:t>
      </w:r>
      <w:hyperlink w:anchor="SENTENCIA_2020_65" w:history="1">
        <w:r w:rsidRPr="00D54785">
          <w:rPr>
            <w:rStyle w:val="TextoNormalCaracter"/>
          </w:rPr>
          <w:t>65/2020</w:t>
        </w:r>
      </w:hyperlink>
      <w:r>
        <w:t>, f. 5.</w:t>
      </w:r>
    </w:p>
    <w:p w:rsidR="00D54785" w:rsidRDefault="00D54785" w:rsidP="00D54785">
      <w:pPr>
        <w:pStyle w:val="SangriaFrancesaArticulo"/>
      </w:pPr>
      <w:r w:rsidRPr="00D54785">
        <w:rPr>
          <w:rStyle w:val="TextoNormalNegritaCaracter"/>
        </w:rPr>
        <w:t>Artículos 56 a 58.</w:t>
      </w:r>
      <w:r w:rsidRPr="00D54785">
        <w:rPr>
          <w:rStyle w:val="TextoNormalCaracter"/>
        </w:rPr>
        <w:t>-</w:t>
      </w:r>
      <w:r>
        <w:t xml:space="preserve"> Sentencia </w:t>
      </w:r>
      <w:hyperlink w:anchor="SENTENCIA_2020_65" w:history="1">
        <w:r w:rsidRPr="00D54785">
          <w:rPr>
            <w:rStyle w:val="TextoNormalCaracter"/>
          </w:rPr>
          <w:t>65/2020</w:t>
        </w:r>
      </w:hyperlink>
      <w:r>
        <w:t>, f. 5.</w:t>
      </w:r>
    </w:p>
    <w:p w:rsidR="00D54785" w:rsidRDefault="00D54785" w:rsidP="00D54785">
      <w:pPr>
        <w:pStyle w:val="SangriaFrancesaArticulo"/>
      </w:pPr>
      <w:r w:rsidRPr="00D54785">
        <w:rPr>
          <w:rStyle w:val="TextoNormalNegritaCaracter"/>
        </w:rPr>
        <w:t>Artículo 57.2.</w:t>
      </w:r>
      <w:r w:rsidRPr="00D54785">
        <w:rPr>
          <w:rStyle w:val="TextoNormalCaracter"/>
        </w:rPr>
        <w:t>-</w:t>
      </w:r>
      <w:r>
        <w:t xml:space="preserve"> Sentencia </w:t>
      </w:r>
      <w:hyperlink w:anchor="SENTENCIA_2020_65" w:history="1">
        <w:r w:rsidRPr="00D54785">
          <w:rPr>
            <w:rStyle w:val="TextoNormalCaracter"/>
          </w:rPr>
          <w:t>65/2020</w:t>
        </w:r>
      </w:hyperlink>
      <w:r>
        <w:t>, ff. 5, 13, 31.</w:t>
      </w:r>
    </w:p>
    <w:p w:rsidR="00D54785" w:rsidRDefault="00D54785" w:rsidP="00D54785">
      <w:pPr>
        <w:pStyle w:val="SangriaFrancesaArticulo"/>
      </w:pPr>
      <w:r w:rsidRPr="00D54785">
        <w:rPr>
          <w:rStyle w:val="TextoNormalNegritaCaracter"/>
        </w:rPr>
        <w:t>Artículo 58.1.</w:t>
      </w:r>
      <w:r w:rsidRPr="00D54785">
        <w:rPr>
          <w:rStyle w:val="TextoNormalCaracter"/>
        </w:rPr>
        <w:t>-</w:t>
      </w:r>
      <w:r>
        <w:t xml:space="preserve"> Sentencia </w:t>
      </w:r>
      <w:hyperlink w:anchor="SENTENCIA_2020_65" w:history="1">
        <w:r w:rsidRPr="00D54785">
          <w:rPr>
            <w:rStyle w:val="TextoNormalCaracter"/>
          </w:rPr>
          <w:t>65/2020</w:t>
        </w:r>
      </w:hyperlink>
      <w:r>
        <w:t>, ff. 5, 13, 31.</w:t>
      </w:r>
    </w:p>
    <w:p w:rsidR="00D54785" w:rsidRDefault="00D54785" w:rsidP="00D54785">
      <w:pPr>
        <w:pStyle w:val="SangriaFrancesaArticulo"/>
      </w:pPr>
      <w:r w:rsidRPr="00D54785">
        <w:rPr>
          <w:rStyle w:val="TextoNormalNegritaCaracter"/>
        </w:rPr>
        <w:t>Artículo 58.3.</w:t>
      </w:r>
      <w:r w:rsidRPr="00D54785">
        <w:rPr>
          <w:rStyle w:val="TextoNormalCaracter"/>
        </w:rPr>
        <w:t>-</w:t>
      </w:r>
      <w:r>
        <w:t xml:space="preserve"> Sentencia </w:t>
      </w:r>
      <w:hyperlink w:anchor="SENTENCIA_2020_65" w:history="1">
        <w:r w:rsidRPr="00D54785">
          <w:rPr>
            <w:rStyle w:val="TextoNormalCaracter"/>
          </w:rPr>
          <w:t>65/2020</w:t>
        </w:r>
      </w:hyperlink>
      <w:r>
        <w:t>, f. 13.</w:t>
      </w:r>
    </w:p>
    <w:p w:rsidR="00D54785" w:rsidRDefault="00D54785" w:rsidP="00D54785">
      <w:pPr>
        <w:pStyle w:val="SangriaFrancesaArticulo"/>
      </w:pPr>
      <w:r w:rsidRPr="00D54785">
        <w:rPr>
          <w:rStyle w:val="TextoNormalNegritaCaracter"/>
        </w:rPr>
        <w:t>Artículo 59.</w:t>
      </w:r>
      <w:r w:rsidRPr="00D54785">
        <w:rPr>
          <w:rStyle w:val="TextoNormalCaracter"/>
        </w:rPr>
        <w:t>-</w:t>
      </w:r>
      <w:r>
        <w:t xml:space="preserve"> Sentencia </w:t>
      </w:r>
      <w:hyperlink w:anchor="SENTENCIA_2020_65" w:history="1">
        <w:r w:rsidRPr="00D54785">
          <w:rPr>
            <w:rStyle w:val="TextoNormalCaracter"/>
          </w:rPr>
          <w:t>65/2020</w:t>
        </w:r>
      </w:hyperlink>
      <w:r>
        <w:t>, ff. 19, 21, 24, 28.</w:t>
      </w:r>
    </w:p>
    <w:p w:rsidR="00D54785" w:rsidRDefault="00D54785" w:rsidP="00D54785">
      <w:pPr>
        <w:pStyle w:val="SangriaFrancesaArticulo"/>
      </w:pPr>
      <w:r w:rsidRPr="00D54785">
        <w:rPr>
          <w:rStyle w:val="TextoNormalNegritaCaracter"/>
        </w:rPr>
        <w:t>Artículo 59.1.</w:t>
      </w:r>
      <w:r w:rsidRPr="00D54785">
        <w:rPr>
          <w:rStyle w:val="TextoNormalCaracter"/>
        </w:rPr>
        <w:t>-</w:t>
      </w:r>
      <w:r>
        <w:t xml:space="preserve"> Sentencia </w:t>
      </w:r>
      <w:hyperlink w:anchor="SENTENCIA_2020_65" w:history="1">
        <w:r w:rsidRPr="00D54785">
          <w:rPr>
            <w:rStyle w:val="TextoNormalCaracter"/>
          </w:rPr>
          <w:t>65/2020</w:t>
        </w:r>
      </w:hyperlink>
      <w:r>
        <w:t>, ff. 21, 22, 25.</w:t>
      </w:r>
    </w:p>
    <w:p w:rsidR="00D54785" w:rsidRDefault="00D54785" w:rsidP="00D54785">
      <w:pPr>
        <w:pStyle w:val="SangriaFrancesaArticulo"/>
      </w:pPr>
      <w:r w:rsidRPr="00D54785">
        <w:rPr>
          <w:rStyle w:val="TextoNormalNegritaCaracter"/>
        </w:rPr>
        <w:t>Artículo 59.1 c).</w:t>
      </w:r>
      <w:r w:rsidRPr="00D54785">
        <w:rPr>
          <w:rStyle w:val="TextoNormalCaracter"/>
        </w:rPr>
        <w:t>-</w:t>
      </w:r>
      <w:r>
        <w:t xml:space="preserve"> Sentencia </w:t>
      </w:r>
      <w:hyperlink w:anchor="SENTENCIA_2020_65" w:history="1">
        <w:r w:rsidRPr="00D54785">
          <w:rPr>
            <w:rStyle w:val="TextoNormalCaracter"/>
          </w:rPr>
          <w:t>65/2020</w:t>
        </w:r>
      </w:hyperlink>
      <w:r>
        <w:t>, ff. 20, 22.</w:t>
      </w:r>
    </w:p>
    <w:p w:rsidR="00D54785" w:rsidRDefault="00D54785" w:rsidP="00D54785">
      <w:pPr>
        <w:pStyle w:val="SangriaFrancesaArticulo"/>
      </w:pPr>
      <w:r w:rsidRPr="00D54785">
        <w:rPr>
          <w:rStyle w:val="TextoNormalNegritaCaracter"/>
        </w:rPr>
        <w:t>Artículo 59.1 c) primer párrafo.</w:t>
      </w:r>
      <w:r w:rsidRPr="00D54785">
        <w:rPr>
          <w:rStyle w:val="TextoNormalCaracter"/>
        </w:rPr>
        <w:t>-</w:t>
      </w:r>
      <w:r>
        <w:t xml:space="preserve"> Sentencia </w:t>
      </w:r>
      <w:hyperlink w:anchor="SENTENCIA_2020_65" w:history="1">
        <w:r w:rsidRPr="00D54785">
          <w:rPr>
            <w:rStyle w:val="TextoNormalCaracter"/>
          </w:rPr>
          <w:t>65/2020</w:t>
        </w:r>
      </w:hyperlink>
      <w:r>
        <w:t>, f. 20.</w:t>
      </w:r>
    </w:p>
    <w:p w:rsidR="00D54785" w:rsidRDefault="00D54785" w:rsidP="00D54785">
      <w:pPr>
        <w:pStyle w:val="SangriaFrancesaArticulo"/>
      </w:pPr>
      <w:r w:rsidRPr="00D54785">
        <w:rPr>
          <w:rStyle w:val="TextoNormalNegritaCaracter"/>
        </w:rPr>
        <w:t>Artículo 59.1 c) segundo párrafo.</w:t>
      </w:r>
      <w:r w:rsidRPr="00D54785">
        <w:rPr>
          <w:rStyle w:val="TextoNormalCaracter"/>
        </w:rPr>
        <w:t>-</w:t>
      </w:r>
      <w:r>
        <w:t xml:space="preserve"> Sentencia </w:t>
      </w:r>
      <w:hyperlink w:anchor="SENTENCIA_2020_65" w:history="1">
        <w:r w:rsidRPr="00D54785">
          <w:rPr>
            <w:rStyle w:val="TextoNormalCaracter"/>
          </w:rPr>
          <w:t>65/2020</w:t>
        </w:r>
      </w:hyperlink>
      <w:r>
        <w:t>, ff. 20, 21.</w:t>
      </w:r>
    </w:p>
    <w:p w:rsidR="00D54785" w:rsidRDefault="00D54785" w:rsidP="00D54785">
      <w:pPr>
        <w:pStyle w:val="SangriaFrancesaArticulo"/>
      </w:pPr>
      <w:r w:rsidRPr="00D54785">
        <w:rPr>
          <w:rStyle w:val="TextoNormalNegritaCaracter"/>
        </w:rPr>
        <w:t>Artículo 59.1 c) tercer párrafo.</w:t>
      </w:r>
      <w:r w:rsidRPr="00D54785">
        <w:rPr>
          <w:rStyle w:val="TextoNormalCaracter"/>
        </w:rPr>
        <w:t>-</w:t>
      </w:r>
      <w:r>
        <w:t xml:space="preserve"> Sentencia </w:t>
      </w:r>
      <w:hyperlink w:anchor="SENTENCIA_2020_65" w:history="1">
        <w:r w:rsidRPr="00D54785">
          <w:rPr>
            <w:rStyle w:val="TextoNormalCaracter"/>
          </w:rPr>
          <w:t>65/2020</w:t>
        </w:r>
      </w:hyperlink>
      <w:r>
        <w:t>, f. 20, 22.</w:t>
      </w:r>
    </w:p>
    <w:p w:rsidR="00D54785" w:rsidRDefault="00D54785" w:rsidP="00D54785">
      <w:pPr>
        <w:pStyle w:val="SangriaFrancesaArticulo"/>
      </w:pPr>
      <w:r w:rsidRPr="00D54785">
        <w:rPr>
          <w:rStyle w:val="TextoNormalNegritaCaracter"/>
        </w:rPr>
        <w:t>Artículo 59.2.</w:t>
      </w:r>
      <w:r w:rsidRPr="00D54785">
        <w:rPr>
          <w:rStyle w:val="TextoNormalCaracter"/>
        </w:rPr>
        <w:t>-</w:t>
      </w:r>
      <w:r>
        <w:t xml:space="preserve"> Sentencia </w:t>
      </w:r>
      <w:hyperlink w:anchor="SENTENCIA_2020_65" w:history="1">
        <w:r w:rsidRPr="00D54785">
          <w:rPr>
            <w:rStyle w:val="TextoNormalCaracter"/>
          </w:rPr>
          <w:t>65/2020</w:t>
        </w:r>
      </w:hyperlink>
      <w:r>
        <w:t>, ff. 5, 16, 25, 28, 31.</w:t>
      </w:r>
    </w:p>
    <w:p w:rsidR="00D54785" w:rsidRDefault="00D54785" w:rsidP="00D54785">
      <w:pPr>
        <w:pStyle w:val="SangriaFrancesaArticulo"/>
      </w:pPr>
      <w:r w:rsidRPr="00D54785">
        <w:rPr>
          <w:rStyle w:val="TextoNormalNegritaCaracter"/>
        </w:rPr>
        <w:t>Artículo 61.</w:t>
      </w:r>
      <w:r w:rsidRPr="00D54785">
        <w:rPr>
          <w:rStyle w:val="TextoNormalCaracter"/>
        </w:rPr>
        <w:t>-</w:t>
      </w:r>
      <w:r>
        <w:t xml:space="preserve"> Sentencia </w:t>
      </w:r>
      <w:hyperlink w:anchor="SENTENCIA_2020_65" w:history="1">
        <w:r w:rsidRPr="00D54785">
          <w:rPr>
            <w:rStyle w:val="TextoNormalCaracter"/>
          </w:rPr>
          <w:t>65/2020</w:t>
        </w:r>
      </w:hyperlink>
      <w:r>
        <w:t>, f. 14.</w:t>
      </w:r>
    </w:p>
    <w:p w:rsidR="00D54785" w:rsidRDefault="00D54785" w:rsidP="00D54785">
      <w:pPr>
        <w:pStyle w:val="SangriaFrancesaArticulo"/>
      </w:pPr>
      <w:r w:rsidRPr="00D54785">
        <w:rPr>
          <w:rStyle w:val="TextoNormalNegritaCaracter"/>
        </w:rPr>
        <w:t>Artículo 61.1.</w:t>
      </w:r>
      <w:r w:rsidRPr="00D54785">
        <w:rPr>
          <w:rStyle w:val="TextoNormalCaracter"/>
        </w:rPr>
        <w:t>-</w:t>
      </w:r>
      <w:r>
        <w:t xml:space="preserve"> Sentencia </w:t>
      </w:r>
      <w:hyperlink w:anchor="SENTENCIA_2020_65" w:history="1">
        <w:r w:rsidRPr="00D54785">
          <w:rPr>
            <w:rStyle w:val="TextoNormalCaracter"/>
          </w:rPr>
          <w:t>65/2020</w:t>
        </w:r>
      </w:hyperlink>
      <w:r>
        <w:t>, f. 14.</w:t>
      </w:r>
    </w:p>
    <w:p w:rsidR="00D54785" w:rsidRDefault="00D54785" w:rsidP="00D54785">
      <w:pPr>
        <w:pStyle w:val="SangriaFrancesaArticulo"/>
      </w:pPr>
      <w:r w:rsidRPr="00D54785">
        <w:rPr>
          <w:rStyle w:val="TextoNormalNegritaCaracter"/>
        </w:rPr>
        <w:t>Artículo 61.2 a).</w:t>
      </w:r>
      <w:r w:rsidRPr="00D54785">
        <w:rPr>
          <w:rStyle w:val="TextoNormalCaracter"/>
        </w:rPr>
        <w:t>-</w:t>
      </w:r>
      <w:r>
        <w:t xml:space="preserve"> Sentencia </w:t>
      </w:r>
      <w:hyperlink w:anchor="SENTENCIA_2020_65" w:history="1">
        <w:r w:rsidRPr="00D54785">
          <w:rPr>
            <w:rStyle w:val="TextoNormalCaracter"/>
          </w:rPr>
          <w:t>65/2020</w:t>
        </w:r>
      </w:hyperlink>
      <w:r>
        <w:t>, f. 14.</w:t>
      </w:r>
    </w:p>
    <w:p w:rsidR="00D54785" w:rsidRDefault="00D54785" w:rsidP="00D54785">
      <w:pPr>
        <w:pStyle w:val="SangriaFrancesaArticulo"/>
      </w:pPr>
      <w:r w:rsidRPr="00D54785">
        <w:rPr>
          <w:rStyle w:val="TextoNormalNegritaCaracter"/>
        </w:rPr>
        <w:t>Artículo 61.5.</w:t>
      </w:r>
      <w:r w:rsidRPr="00D54785">
        <w:rPr>
          <w:rStyle w:val="TextoNormalCaracter"/>
        </w:rPr>
        <w:t>-</w:t>
      </w:r>
      <w:r>
        <w:t xml:space="preserve"> Sentencia </w:t>
      </w:r>
      <w:hyperlink w:anchor="SENTENCIA_2020_65" w:history="1">
        <w:r w:rsidRPr="00D54785">
          <w:rPr>
            <w:rStyle w:val="TextoNormalCaracter"/>
          </w:rPr>
          <w:t>65/2020</w:t>
        </w:r>
      </w:hyperlink>
      <w:r>
        <w:t>, f. 18.</w:t>
      </w:r>
    </w:p>
    <w:p w:rsidR="00D54785" w:rsidRDefault="00D54785" w:rsidP="00D54785">
      <w:pPr>
        <w:pStyle w:val="SangriaFrancesaArticulo"/>
      </w:pPr>
      <w:r w:rsidRPr="00D54785">
        <w:rPr>
          <w:rStyle w:val="TextoNormalNegritaCaracter"/>
        </w:rPr>
        <w:t>Disposición final tercera.</w:t>
      </w:r>
      <w:r w:rsidRPr="00D54785">
        <w:rPr>
          <w:rStyle w:val="TextoNormalCaracter"/>
        </w:rPr>
        <w:t>-</w:t>
      </w:r>
      <w:r>
        <w:t xml:space="preserve"> Sentencia </w:t>
      </w:r>
      <w:hyperlink w:anchor="SENTENCIA_2020_65" w:history="1">
        <w:r w:rsidRPr="00D54785">
          <w:rPr>
            <w:rStyle w:val="TextoNormalCaracter"/>
          </w:rPr>
          <w:t>65/2020</w:t>
        </w:r>
      </w:hyperlink>
      <w:r>
        <w:t>, f. 22.</w:t>
      </w:r>
    </w:p>
    <w:p w:rsidR="00D54785" w:rsidRDefault="00D54785" w:rsidP="00D54785">
      <w:pPr>
        <w:pStyle w:val="SangriaFrancesaArticulo"/>
      </w:pPr>
    </w:p>
    <w:p w:rsidR="00D54785" w:rsidRDefault="00D54785" w:rsidP="00D54785">
      <w:pPr>
        <w:pStyle w:val="TextoNormalNegritaCursivandice"/>
      </w:pPr>
      <w:r>
        <w:t>Ley 16/2010, de 16 de julio. Régimen de cesión de tributos del Estado a la Comunidad Autónoma de Cataluña y de fijación del alcance y condiciones de dicha cesión</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Sentencia </w:t>
      </w:r>
      <w:hyperlink w:anchor="SENTENCIA_2020_65" w:history="1">
        <w:r w:rsidRPr="00D54785">
          <w:rPr>
            <w:rStyle w:val="TextoNormalCaracter"/>
          </w:rPr>
          <w:t>65/2020</w:t>
        </w:r>
      </w:hyperlink>
      <w:r>
        <w:t>, ff. 5, 8, 21, 31.</w:t>
      </w:r>
    </w:p>
    <w:p w:rsidR="00D54785" w:rsidRDefault="00D54785" w:rsidP="00D54785">
      <w:pPr>
        <w:pStyle w:val="SangriaFrancesaArticulo"/>
      </w:pPr>
      <w:r w:rsidRPr="00D54785">
        <w:rPr>
          <w:rStyle w:val="TextoNormalNegritaCaracter"/>
        </w:rPr>
        <w:t>Exposición de motivos.</w:t>
      </w:r>
      <w:r w:rsidRPr="00D54785">
        <w:rPr>
          <w:rStyle w:val="TextoNormalCaracter"/>
        </w:rPr>
        <w:t>-</w:t>
      </w:r>
      <w:r>
        <w:t xml:space="preserve"> Sentencia </w:t>
      </w:r>
      <w:hyperlink w:anchor="SENTENCIA_2020_65" w:history="1">
        <w:r w:rsidRPr="00D54785">
          <w:rPr>
            <w:rStyle w:val="TextoNormalCaracter"/>
          </w:rPr>
          <w:t>65/2020</w:t>
        </w:r>
      </w:hyperlink>
      <w:r>
        <w:t>, f. 5.</w:t>
      </w:r>
    </w:p>
    <w:p w:rsidR="00D54785" w:rsidRDefault="00D54785" w:rsidP="00D54785">
      <w:pPr>
        <w:pStyle w:val="SangriaFrancesaArticulo"/>
      </w:pPr>
      <w:r w:rsidRPr="00D54785">
        <w:rPr>
          <w:rStyle w:val="TextoNormalNegritaCaracter"/>
        </w:rPr>
        <w:t>Artículo 2.</w:t>
      </w:r>
      <w:r w:rsidRPr="00D54785">
        <w:rPr>
          <w:rStyle w:val="TextoNormalCaracter"/>
        </w:rPr>
        <w:t>-</w:t>
      </w:r>
      <w:r>
        <w:t xml:space="preserve"> Sentencia </w:t>
      </w:r>
      <w:hyperlink w:anchor="SENTENCIA_2020_65" w:history="1">
        <w:r w:rsidRPr="00D54785">
          <w:rPr>
            <w:rStyle w:val="TextoNormalCaracter"/>
          </w:rPr>
          <w:t>65/2020</w:t>
        </w:r>
      </w:hyperlink>
      <w:r>
        <w:t>, ff. 16, 19, 25, 31.</w:t>
      </w:r>
    </w:p>
    <w:p w:rsidR="00D54785" w:rsidRDefault="00D54785" w:rsidP="00D54785">
      <w:pPr>
        <w:pStyle w:val="SangriaFrancesaArticulo"/>
      </w:pPr>
      <w:r w:rsidRPr="00D54785">
        <w:rPr>
          <w:rStyle w:val="TextoNormalNegritaCaracter"/>
        </w:rPr>
        <w:t>Artículo 2.1.</w:t>
      </w:r>
      <w:r w:rsidRPr="00D54785">
        <w:rPr>
          <w:rStyle w:val="TextoNormalCaracter"/>
        </w:rPr>
        <w:t>-</w:t>
      </w:r>
      <w:r>
        <w:t xml:space="preserve"> Sentencia </w:t>
      </w:r>
      <w:hyperlink w:anchor="SENTENCIA_2020_65" w:history="1">
        <w:r w:rsidRPr="00D54785">
          <w:rPr>
            <w:rStyle w:val="TextoNormalCaracter"/>
          </w:rPr>
          <w:t>65/2020</w:t>
        </w:r>
      </w:hyperlink>
      <w:r>
        <w:t>, ff. 5, 13, 21, 22, 25.</w:t>
      </w:r>
    </w:p>
    <w:p w:rsidR="00D54785" w:rsidRDefault="00D54785" w:rsidP="00D54785">
      <w:pPr>
        <w:pStyle w:val="SangriaFrancesaArticulo"/>
      </w:pPr>
      <w:r w:rsidRPr="00D54785">
        <w:rPr>
          <w:rStyle w:val="TextoNormalNegritaCaracter"/>
        </w:rPr>
        <w:t xml:space="preserve">Artículo 2.1 </w:t>
      </w:r>
      <w:r w:rsidRPr="00D54785">
        <w:rPr>
          <w:rStyle w:val="TextoNormalNegritaCursivaCaracter"/>
        </w:rPr>
        <w:t>in fine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22.</w:t>
      </w:r>
    </w:p>
    <w:p w:rsidR="00D54785" w:rsidRDefault="00D54785" w:rsidP="00D54785">
      <w:pPr>
        <w:pStyle w:val="SangriaFrancesaArticulo"/>
      </w:pPr>
      <w:r w:rsidRPr="00D54785">
        <w:rPr>
          <w:rStyle w:val="TextoNormalNegritaCaracter"/>
        </w:rPr>
        <w:t>Artículo 2.1 segundo párrafo.</w:t>
      </w:r>
      <w:r w:rsidRPr="00D54785">
        <w:rPr>
          <w:rStyle w:val="TextoNormalCaracter"/>
        </w:rPr>
        <w:t>-</w:t>
      </w:r>
      <w:r>
        <w:t xml:space="preserve"> Sentencia </w:t>
      </w:r>
      <w:hyperlink w:anchor="SENTENCIA_2020_65" w:history="1">
        <w:r w:rsidRPr="00D54785">
          <w:rPr>
            <w:rStyle w:val="TextoNormalCaracter"/>
          </w:rPr>
          <w:t>65/2020</w:t>
        </w:r>
      </w:hyperlink>
      <w:r>
        <w:t>, f. 20.</w:t>
      </w:r>
    </w:p>
    <w:p w:rsidR="00D54785" w:rsidRDefault="00D54785" w:rsidP="00D54785">
      <w:pPr>
        <w:pStyle w:val="SangriaFrancesaArticulo"/>
      </w:pPr>
      <w:r w:rsidRPr="00D54785">
        <w:rPr>
          <w:rStyle w:val="TextoNormalNegritaCaracter"/>
        </w:rPr>
        <w:t>Artículo 2.2.</w:t>
      </w:r>
      <w:r w:rsidRPr="00D54785">
        <w:rPr>
          <w:rStyle w:val="TextoNormalCaracter"/>
        </w:rPr>
        <w:t>-</w:t>
      </w:r>
      <w:r>
        <w:t xml:space="preserve"> Sentencia </w:t>
      </w:r>
      <w:hyperlink w:anchor="SENTENCIA_2020_65" w:history="1">
        <w:r w:rsidRPr="00D54785">
          <w:rPr>
            <w:rStyle w:val="TextoNormalCaracter"/>
          </w:rPr>
          <w:t>65/2020</w:t>
        </w:r>
      </w:hyperlink>
      <w:r>
        <w:t>, ff. 5, 13, 25, 28, 31.</w:t>
      </w:r>
    </w:p>
    <w:p w:rsidR="00D54785" w:rsidRDefault="00D54785" w:rsidP="00D54785">
      <w:pPr>
        <w:pStyle w:val="SangriaFrancesaArticulo"/>
      </w:pPr>
      <w:r w:rsidRPr="00D54785">
        <w:rPr>
          <w:rStyle w:val="TextoNormalNegritaCaracter"/>
        </w:rPr>
        <w:t>Disposición transitoria primera.</w:t>
      </w:r>
      <w:r w:rsidRPr="00D54785">
        <w:rPr>
          <w:rStyle w:val="TextoNormalCaracter"/>
        </w:rPr>
        <w:t>-</w:t>
      </w:r>
      <w:r>
        <w:t xml:space="preserve"> Sentencia </w:t>
      </w:r>
      <w:hyperlink w:anchor="SENTENCIA_2020_65" w:history="1">
        <w:r w:rsidRPr="00D54785">
          <w:rPr>
            <w:rStyle w:val="TextoNormalCaracter"/>
          </w:rPr>
          <w:t>65/2020</w:t>
        </w:r>
      </w:hyperlink>
      <w:r>
        <w:t>, f. 5.</w:t>
      </w:r>
    </w:p>
    <w:p w:rsidR="00D54785" w:rsidRDefault="00D54785" w:rsidP="00D54785">
      <w:pPr>
        <w:pStyle w:val="SangriaFrancesaArticulo"/>
      </w:pPr>
      <w:r w:rsidRPr="00D54785">
        <w:rPr>
          <w:rStyle w:val="TextoNormalNegritaCaracter"/>
        </w:rPr>
        <w:t>Disposición transitoria segunda.</w:t>
      </w:r>
      <w:r w:rsidRPr="00D54785">
        <w:rPr>
          <w:rStyle w:val="TextoNormalCaracter"/>
        </w:rPr>
        <w:t>-</w:t>
      </w:r>
      <w:r>
        <w:t xml:space="preserve"> Sentencia </w:t>
      </w:r>
      <w:hyperlink w:anchor="SENTENCIA_2020_65" w:history="1">
        <w:r w:rsidRPr="00D54785">
          <w:rPr>
            <w:rStyle w:val="TextoNormalCaracter"/>
          </w:rPr>
          <w:t>65/2020</w:t>
        </w:r>
      </w:hyperlink>
      <w:r>
        <w:t>, ff. 5, 20.</w:t>
      </w:r>
    </w:p>
    <w:p w:rsidR="00D54785" w:rsidRDefault="00D54785" w:rsidP="00D54785">
      <w:pPr>
        <w:pStyle w:val="SangriaFrancesaArticulo"/>
      </w:pPr>
    </w:p>
    <w:p w:rsidR="00D54785" w:rsidRDefault="00D54785" w:rsidP="00D54785">
      <w:pPr>
        <w:pStyle w:val="TextoNormalNegritaCursivandice"/>
      </w:pPr>
      <w:r>
        <w:t>Ley 36/2011, de 10 de octubre. Reguladora de la jurisdicción social</w:t>
      </w:r>
    </w:p>
    <w:p w:rsidR="00D54785" w:rsidRDefault="00D54785" w:rsidP="00D54785">
      <w:pPr>
        <w:pStyle w:val="SangriaFrancesaArticulo"/>
      </w:pPr>
      <w:r w:rsidRPr="00D54785">
        <w:rPr>
          <w:rStyle w:val="TextoNormalNegritaCaracter"/>
        </w:rPr>
        <w:t>Artículo 53.</w:t>
      </w:r>
      <w:r w:rsidRPr="00D54785">
        <w:rPr>
          <w:rStyle w:val="TextoNormalCaracter"/>
        </w:rPr>
        <w:t>-</w:t>
      </w:r>
      <w:r>
        <w:t xml:space="preserve"> Sentencia </w:t>
      </w:r>
      <w:hyperlink w:anchor="SENTENCIA_2020_63" w:history="1">
        <w:r w:rsidRPr="00D54785">
          <w:rPr>
            <w:rStyle w:val="TextoNormalCaracter"/>
          </w:rPr>
          <w:t>63/2020</w:t>
        </w:r>
      </w:hyperlink>
      <w:r>
        <w:t>, f. 2.</w:t>
      </w:r>
    </w:p>
    <w:p w:rsidR="00D54785" w:rsidRDefault="00D54785" w:rsidP="00D54785">
      <w:pPr>
        <w:pStyle w:val="SangriaFrancesaArticulo"/>
      </w:pPr>
      <w:r w:rsidRPr="00D54785">
        <w:rPr>
          <w:rStyle w:val="TextoNormalNegritaCaracter"/>
        </w:rPr>
        <w:t>Artículo 53.1.</w:t>
      </w:r>
      <w:r w:rsidRPr="00D54785">
        <w:rPr>
          <w:rStyle w:val="TextoNormalCaracter"/>
        </w:rPr>
        <w:t>-</w:t>
      </w:r>
      <w:r>
        <w:t xml:space="preserve"> Sentencias </w:t>
      </w:r>
      <w:hyperlink w:anchor="SENTENCIA_2020_63" w:history="1">
        <w:r w:rsidRPr="00D54785">
          <w:rPr>
            <w:rStyle w:val="TextoNormalCaracter"/>
          </w:rPr>
          <w:t>63/2020</w:t>
        </w:r>
      </w:hyperlink>
      <w:r>
        <w:t xml:space="preserve">, f. 2; </w:t>
      </w:r>
      <w:hyperlink w:anchor="SENTENCIA_2020_72" w:history="1">
        <w:r w:rsidRPr="00D54785">
          <w:rPr>
            <w:rStyle w:val="TextoNormalCaracter"/>
          </w:rPr>
          <w:t>72/2020</w:t>
        </w:r>
      </w:hyperlink>
      <w:r>
        <w:t>, f. 2.</w:t>
      </w:r>
    </w:p>
    <w:p w:rsidR="00D54785" w:rsidRDefault="00D54785" w:rsidP="00D54785">
      <w:pPr>
        <w:pStyle w:val="SangriaFrancesaArticulo"/>
      </w:pPr>
      <w:r w:rsidRPr="00D54785">
        <w:rPr>
          <w:rStyle w:val="TextoNormalNegritaCaracter"/>
        </w:rPr>
        <w:t>Artículo 55.</w:t>
      </w:r>
      <w:r w:rsidRPr="00D54785">
        <w:rPr>
          <w:rStyle w:val="TextoNormalCaracter"/>
        </w:rPr>
        <w:t>-</w:t>
      </w:r>
      <w:r>
        <w:t xml:space="preserve"> Sentencia </w:t>
      </w:r>
      <w:hyperlink w:anchor="SENTENCIA_2020_63" w:history="1">
        <w:r w:rsidRPr="00D54785">
          <w:rPr>
            <w:rStyle w:val="TextoNormalCaracter"/>
          </w:rPr>
          <w:t>63/2020</w:t>
        </w:r>
      </w:hyperlink>
      <w:r>
        <w:t>, f. 2.</w:t>
      </w:r>
    </w:p>
    <w:p w:rsidR="00D54785" w:rsidRDefault="00D54785" w:rsidP="00D54785">
      <w:pPr>
        <w:pStyle w:val="SangriaFrancesaArticulo"/>
      </w:pPr>
      <w:r w:rsidRPr="00D54785">
        <w:rPr>
          <w:rStyle w:val="TextoNormalNegritaCaracter"/>
        </w:rPr>
        <w:t>Artículo 56.</w:t>
      </w:r>
      <w:r w:rsidRPr="00D54785">
        <w:rPr>
          <w:rStyle w:val="TextoNormalCaracter"/>
        </w:rPr>
        <w:t>-</w:t>
      </w:r>
      <w:r>
        <w:t xml:space="preserve"> Sentencias </w:t>
      </w:r>
      <w:hyperlink w:anchor="SENTENCIA_2020_63" w:history="1">
        <w:r w:rsidRPr="00D54785">
          <w:rPr>
            <w:rStyle w:val="TextoNormalCaracter"/>
          </w:rPr>
          <w:t>63/2020</w:t>
        </w:r>
      </w:hyperlink>
      <w:r>
        <w:t xml:space="preserve">, f. 2; </w:t>
      </w:r>
      <w:hyperlink w:anchor="SENTENCIA_2020_72" w:history="1">
        <w:r w:rsidRPr="00D54785">
          <w:rPr>
            <w:rStyle w:val="TextoNormalCaracter"/>
          </w:rPr>
          <w:t>72/2020</w:t>
        </w:r>
      </w:hyperlink>
      <w:r>
        <w:t>, f. 2.</w:t>
      </w:r>
    </w:p>
    <w:p w:rsidR="00D54785" w:rsidRDefault="00D54785" w:rsidP="00D54785">
      <w:pPr>
        <w:pStyle w:val="SangriaFrancesaArticulo"/>
      </w:pPr>
      <w:r w:rsidRPr="00D54785">
        <w:rPr>
          <w:rStyle w:val="TextoNormalNegritaCaracter"/>
        </w:rPr>
        <w:t>Artículo 56.1.</w:t>
      </w:r>
      <w:r w:rsidRPr="00D54785">
        <w:rPr>
          <w:rStyle w:val="TextoNormalCaracter"/>
        </w:rPr>
        <w:t>-</w:t>
      </w:r>
      <w:r>
        <w:t xml:space="preserve"> Sentencia </w:t>
      </w:r>
      <w:hyperlink w:anchor="SENTENCIA_2020_63" w:history="1">
        <w:r w:rsidRPr="00D54785">
          <w:rPr>
            <w:rStyle w:val="TextoNormalCaracter"/>
          </w:rPr>
          <w:t>63/2020</w:t>
        </w:r>
      </w:hyperlink>
      <w:r>
        <w:t>, f. 2.</w:t>
      </w:r>
    </w:p>
    <w:p w:rsidR="00D54785" w:rsidRDefault="00D54785" w:rsidP="00D54785">
      <w:pPr>
        <w:pStyle w:val="SangriaFrancesaArticulo"/>
      </w:pPr>
    </w:p>
    <w:p w:rsidR="00D54785" w:rsidRDefault="00D54785" w:rsidP="00D54785">
      <w:pPr>
        <w:pStyle w:val="TextoNormalNegritaCursivandice"/>
      </w:pPr>
      <w:r>
        <w:t>Ley 7/2012, de 29 de octubre. Modificación de la normativa tributaria y presupuestaria y adecuación de la normativa financiera para la intensificación de las actuaciones en la prevención y lucha contra el fraude</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Sentencia </w:t>
      </w:r>
      <w:hyperlink w:anchor="SENTENCIA_2020_65" w:history="1">
        <w:r w:rsidRPr="00D54785">
          <w:rPr>
            <w:rStyle w:val="TextoNormalCaracter"/>
          </w:rPr>
          <w:t>65/2020</w:t>
        </w:r>
      </w:hyperlink>
      <w:r>
        <w:t>, f. 18.</w:t>
      </w:r>
    </w:p>
    <w:p w:rsidR="00D54785" w:rsidRDefault="00D54785" w:rsidP="00D54785">
      <w:pPr>
        <w:pStyle w:val="SangriaFrancesaArticulo"/>
      </w:pPr>
    </w:p>
    <w:p w:rsidR="00D54785" w:rsidRDefault="00D54785" w:rsidP="00D54785">
      <w:pPr>
        <w:pStyle w:val="TextoNormalNegritaCursivandice"/>
      </w:pPr>
      <w:r>
        <w:t>Ley 1/2013, de 14 de mayo. Medidas para reforzar la protección a los deudores hipotecarios, reestructuración de deuda y alquiler social</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Auto </w:t>
      </w:r>
      <w:hyperlink w:anchor="AUTO_2020_50" w:history="1">
        <w:r w:rsidRPr="00D54785">
          <w:rPr>
            <w:rStyle w:val="TextoNormalCaracter"/>
          </w:rPr>
          <w:t>50/2020</w:t>
        </w:r>
      </w:hyperlink>
      <w:r>
        <w:t>, f. 3.</w:t>
      </w:r>
    </w:p>
    <w:p w:rsidR="00D54785" w:rsidRDefault="00D54785" w:rsidP="00D54785">
      <w:pPr>
        <w:pStyle w:val="SangriaFrancesaArticulo"/>
      </w:pPr>
    </w:p>
    <w:p w:rsidR="00D54785" w:rsidRDefault="00D54785" w:rsidP="00D54785">
      <w:pPr>
        <w:pStyle w:val="TextoNormalNegritaCursivandice"/>
      </w:pPr>
      <w:r>
        <w:t>Ley 4/2015, de 27 de abril. Estatuto de la víctima del delito</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Auto </w:t>
      </w:r>
      <w:hyperlink w:anchor="AUTO_2020_42" w:history="1">
        <w:r w:rsidRPr="00D54785">
          <w:rPr>
            <w:rStyle w:val="TextoNormalCaracter"/>
          </w:rPr>
          <w:t>42/2020</w:t>
        </w:r>
      </w:hyperlink>
      <w:r>
        <w:t>, f. 2.</w:t>
      </w:r>
    </w:p>
    <w:p w:rsidR="00D54785" w:rsidRDefault="00D54785" w:rsidP="00D54785">
      <w:pPr>
        <w:pStyle w:val="SangriaFrancesaArticulo"/>
      </w:pPr>
    </w:p>
    <w:p w:rsidR="00D54785" w:rsidRDefault="00D54785" w:rsidP="00D54785">
      <w:pPr>
        <w:pStyle w:val="TextoNormalNegritaCursivandice"/>
      </w:pPr>
      <w:r>
        <w:t>Ley 34/2015, de 21 de septiembre. Modificación parcial de la Ley 58/2003, de 17 de diciembre, general tributaria</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Sentencias </w:t>
      </w:r>
      <w:hyperlink w:anchor="SENTENCIA_2020_65" w:history="1">
        <w:r w:rsidRPr="00D54785">
          <w:rPr>
            <w:rStyle w:val="TextoNormalCaracter"/>
          </w:rPr>
          <w:t>65/2020</w:t>
        </w:r>
      </w:hyperlink>
      <w:r>
        <w:t xml:space="preserve">, ff. 12 a 15, 18, 22, 23, 28; </w:t>
      </w:r>
      <w:hyperlink w:anchor="SENTENCIA_2020_67" w:history="1">
        <w:r w:rsidRPr="00D54785">
          <w:rPr>
            <w:rStyle w:val="TextoNormalCaracter"/>
          </w:rPr>
          <w:t>67/2020</w:t>
        </w:r>
      </w:hyperlink>
      <w:r>
        <w:t>, f. 4.</w:t>
      </w:r>
    </w:p>
    <w:p w:rsidR="00D54785" w:rsidRDefault="00D54785" w:rsidP="00D54785">
      <w:pPr>
        <w:pStyle w:val="SangriaFrancesaArticulo"/>
      </w:pPr>
    </w:p>
    <w:p w:rsidR="00D54785" w:rsidRDefault="00D54785" w:rsidP="00D54785">
      <w:pPr>
        <w:pStyle w:val="TextoNormalNegritaCursivandice"/>
      </w:pPr>
      <w:r>
        <w:t>Ley 39/2015, de 1 de octubre. Procedimiento administrativo común de las administraciones públicas</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Sentencia </w:t>
      </w:r>
      <w:hyperlink w:anchor="SENTENCIA_2020_65" w:history="1">
        <w:r w:rsidRPr="00D54785">
          <w:rPr>
            <w:rStyle w:val="TextoNormalCaracter"/>
          </w:rPr>
          <w:t>65/2020</w:t>
        </w:r>
      </w:hyperlink>
      <w:r>
        <w:t>, ff. 7, 11, 26, 30.</w:t>
      </w:r>
    </w:p>
    <w:p w:rsidR="00D54785" w:rsidRDefault="00D54785" w:rsidP="00D54785">
      <w:pPr>
        <w:pStyle w:val="SangriaFrancesaArticulo"/>
      </w:pPr>
      <w:r w:rsidRPr="00D54785">
        <w:rPr>
          <w:rStyle w:val="TextoNormalNegritaCaracter"/>
        </w:rPr>
        <w:t>Artículo 16.5.</w:t>
      </w:r>
      <w:r w:rsidRPr="00D54785">
        <w:rPr>
          <w:rStyle w:val="TextoNormalCaracter"/>
        </w:rPr>
        <w:t>-</w:t>
      </w:r>
      <w:r>
        <w:t xml:space="preserve"> Sentencia </w:t>
      </w:r>
      <w:hyperlink w:anchor="SENTENCIA_2020_65" w:history="1">
        <w:r w:rsidRPr="00D54785">
          <w:rPr>
            <w:rStyle w:val="TextoNormalCaracter"/>
          </w:rPr>
          <w:t>65/2020</w:t>
        </w:r>
      </w:hyperlink>
      <w:r>
        <w:t>, f. 30.</w:t>
      </w:r>
    </w:p>
    <w:p w:rsidR="00D54785" w:rsidRDefault="00D54785" w:rsidP="00D54785">
      <w:pPr>
        <w:pStyle w:val="SangriaFrancesaArticulo"/>
      </w:pPr>
      <w:r w:rsidRPr="00D54785">
        <w:rPr>
          <w:rStyle w:val="TextoNormalNegritaCaracter"/>
        </w:rPr>
        <w:t>Artículo 77.</w:t>
      </w:r>
      <w:r w:rsidRPr="00D54785">
        <w:rPr>
          <w:rStyle w:val="TextoNormalCaracter"/>
        </w:rPr>
        <w:t>-</w:t>
      </w:r>
      <w:r>
        <w:t xml:space="preserve"> Sentencia </w:t>
      </w:r>
      <w:hyperlink w:anchor="SENTENCIA_2020_65" w:history="1">
        <w:r w:rsidRPr="00D54785">
          <w:rPr>
            <w:rStyle w:val="TextoNormalCaracter"/>
          </w:rPr>
          <w:t>65/2020</w:t>
        </w:r>
      </w:hyperlink>
      <w:r>
        <w:t>, f. 29.</w:t>
      </w:r>
    </w:p>
    <w:p w:rsidR="00D54785" w:rsidRDefault="00D54785" w:rsidP="00D54785">
      <w:pPr>
        <w:pStyle w:val="SangriaFrancesaArticulo"/>
      </w:pPr>
      <w:r w:rsidRPr="00D54785">
        <w:rPr>
          <w:rStyle w:val="TextoNormalNegritaCaracter"/>
        </w:rPr>
        <w:t>Artículo 77.1.</w:t>
      </w:r>
      <w:r w:rsidRPr="00D54785">
        <w:rPr>
          <w:rStyle w:val="TextoNormalCaracter"/>
        </w:rPr>
        <w:t>-</w:t>
      </w:r>
      <w:r>
        <w:t xml:space="preserve"> Sentencia </w:t>
      </w:r>
      <w:hyperlink w:anchor="SENTENCIA_2020_65" w:history="1">
        <w:r w:rsidRPr="00D54785">
          <w:rPr>
            <w:rStyle w:val="TextoNormalCaracter"/>
          </w:rPr>
          <w:t>65/2020</w:t>
        </w:r>
      </w:hyperlink>
      <w:r>
        <w:t>, f. 29.</w:t>
      </w:r>
    </w:p>
    <w:p w:rsidR="00D54785" w:rsidRDefault="00D54785" w:rsidP="00D54785">
      <w:pPr>
        <w:pStyle w:val="SangriaFrancesaArticulo"/>
      </w:pPr>
      <w:r w:rsidRPr="00D54785">
        <w:rPr>
          <w:rStyle w:val="TextoNormalNegritaCaracter"/>
        </w:rPr>
        <w:t>Artículo 86.</w:t>
      </w:r>
      <w:r w:rsidRPr="00D54785">
        <w:rPr>
          <w:rStyle w:val="TextoNormalCaracter"/>
        </w:rPr>
        <w:t>-</w:t>
      </w:r>
      <w:r>
        <w:t xml:space="preserve"> Sentencia </w:t>
      </w:r>
      <w:hyperlink w:anchor="SENTENCIA_2020_65" w:history="1">
        <w:r w:rsidRPr="00D54785">
          <w:rPr>
            <w:rStyle w:val="TextoNormalCaracter"/>
          </w:rPr>
          <w:t>65/2020</w:t>
        </w:r>
      </w:hyperlink>
      <w:r>
        <w:t>, f. 17.</w:t>
      </w:r>
    </w:p>
    <w:p w:rsidR="00D54785" w:rsidRDefault="00D54785" w:rsidP="00D54785">
      <w:pPr>
        <w:pStyle w:val="SangriaFrancesaArticulo"/>
      </w:pPr>
      <w:r w:rsidRPr="00D54785">
        <w:rPr>
          <w:rStyle w:val="TextoNormalNegritaCaracter"/>
        </w:rPr>
        <w:t>Artículo 112.2.</w:t>
      </w:r>
      <w:r w:rsidRPr="00D54785">
        <w:rPr>
          <w:rStyle w:val="TextoNormalCaracter"/>
        </w:rPr>
        <w:t>-</w:t>
      </w:r>
      <w:r>
        <w:t xml:space="preserve"> Sentencia </w:t>
      </w:r>
      <w:hyperlink w:anchor="SENTENCIA_2020_65" w:history="1">
        <w:r w:rsidRPr="00D54785">
          <w:rPr>
            <w:rStyle w:val="TextoNormalCaracter"/>
          </w:rPr>
          <w:t>65/2020</w:t>
        </w:r>
      </w:hyperlink>
      <w:r>
        <w:t>, f. 16.</w:t>
      </w:r>
    </w:p>
    <w:p w:rsidR="00D54785" w:rsidRDefault="00D54785" w:rsidP="00D54785">
      <w:pPr>
        <w:pStyle w:val="SangriaFrancesaArticulo"/>
      </w:pPr>
    </w:p>
    <w:p w:rsidR="00D54785" w:rsidRDefault="00D54785" w:rsidP="00D54785">
      <w:pPr>
        <w:pStyle w:val="TextoNormalNegritaCursivandice"/>
      </w:pPr>
      <w:r>
        <w:t>Ley 40/2015, de 1 de octubre. Régimen jurídico del sector público</w:t>
      </w:r>
    </w:p>
    <w:p w:rsidR="00D54785" w:rsidRDefault="00D54785" w:rsidP="00D54785">
      <w:pPr>
        <w:pStyle w:val="SangriaFrancesaArticulo"/>
      </w:pPr>
      <w:r w:rsidRPr="00D54785">
        <w:rPr>
          <w:rStyle w:val="TextoNormalNegritaCaracter"/>
        </w:rPr>
        <w:t>Artículo 3.1 k).</w:t>
      </w:r>
      <w:r w:rsidRPr="00D54785">
        <w:rPr>
          <w:rStyle w:val="TextoNormalCaracter"/>
        </w:rPr>
        <w:t>-</w:t>
      </w:r>
      <w:r>
        <w:t xml:space="preserve"> Sentencia </w:t>
      </w:r>
      <w:hyperlink w:anchor="SENTENCIA_2020_65" w:history="1">
        <w:r w:rsidRPr="00D54785">
          <w:rPr>
            <w:rStyle w:val="TextoNormalCaracter"/>
          </w:rPr>
          <w:t>65/2020</w:t>
        </w:r>
      </w:hyperlink>
      <w:r>
        <w:t>, f. 18.</w:t>
      </w:r>
    </w:p>
    <w:p w:rsidR="00D54785" w:rsidRDefault="00D54785" w:rsidP="00D54785">
      <w:pPr>
        <w:pStyle w:val="SangriaFrancesaArticulo"/>
      </w:pPr>
    </w:p>
    <w:p w:rsidR="00D54785" w:rsidRDefault="00D54785" w:rsidP="00D54785">
      <w:pPr>
        <w:pStyle w:val="TextoNormalNegritaCursivandice"/>
      </w:pPr>
      <w:r>
        <w:t>Ley 42/2015, de 5 de octubre. Reforma de la Ley 1/2000, de 7 de enero, de enjuiciamiento civil</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Sentencias </w:t>
      </w:r>
      <w:hyperlink w:anchor="SENTENCIA_2020_51" w:history="1">
        <w:r w:rsidRPr="00D54785">
          <w:rPr>
            <w:rStyle w:val="TextoNormalCaracter"/>
          </w:rPr>
          <w:t>51/2020</w:t>
        </w:r>
      </w:hyperlink>
      <w:r>
        <w:t xml:space="preserve">, f. único; </w:t>
      </w:r>
      <w:hyperlink w:anchor="SENTENCIA_2020_52" w:history="1">
        <w:r w:rsidRPr="00D54785">
          <w:rPr>
            <w:rStyle w:val="TextoNormalCaracter"/>
          </w:rPr>
          <w:t>52/2020</w:t>
        </w:r>
      </w:hyperlink>
      <w:r>
        <w:t xml:space="preserve">, f. único; </w:t>
      </w:r>
      <w:hyperlink w:anchor="SENTENCIA_2020_53" w:history="1">
        <w:r w:rsidRPr="00D54785">
          <w:rPr>
            <w:rStyle w:val="TextoNormalCaracter"/>
          </w:rPr>
          <w:t>53/2020</w:t>
        </w:r>
      </w:hyperlink>
      <w:r>
        <w:t xml:space="preserve">, f. 2; </w:t>
      </w:r>
      <w:hyperlink w:anchor="SENTENCIA_2020_54" w:history="1">
        <w:r w:rsidRPr="00D54785">
          <w:rPr>
            <w:rStyle w:val="TextoNormalCaracter"/>
          </w:rPr>
          <w:t>54/2020</w:t>
        </w:r>
      </w:hyperlink>
      <w:r>
        <w:t xml:space="preserve">, f. único; </w:t>
      </w:r>
      <w:hyperlink w:anchor="SENTENCIA_2020_55" w:history="1">
        <w:r w:rsidRPr="00D54785">
          <w:rPr>
            <w:rStyle w:val="TextoNormalCaracter"/>
          </w:rPr>
          <w:t>55/2020</w:t>
        </w:r>
      </w:hyperlink>
      <w:r>
        <w:t xml:space="preserve">, f. único; </w:t>
      </w:r>
      <w:hyperlink w:anchor="SENTENCIA_2020_56" w:history="1">
        <w:r w:rsidRPr="00D54785">
          <w:rPr>
            <w:rStyle w:val="TextoNormalCaracter"/>
          </w:rPr>
          <w:t>56/2020</w:t>
        </w:r>
      </w:hyperlink>
      <w:r>
        <w:t xml:space="preserve">, f. único; </w:t>
      </w:r>
      <w:hyperlink w:anchor="SENTENCIA_2020_57" w:history="1">
        <w:r w:rsidRPr="00D54785">
          <w:rPr>
            <w:rStyle w:val="TextoNormalCaracter"/>
          </w:rPr>
          <w:t>57/2020</w:t>
        </w:r>
      </w:hyperlink>
      <w:r>
        <w:t xml:space="preserve">, f. único; </w:t>
      </w:r>
      <w:hyperlink w:anchor="SENTENCIA_2020_58" w:history="1">
        <w:r w:rsidRPr="00D54785">
          <w:rPr>
            <w:rStyle w:val="TextoNormalCaracter"/>
          </w:rPr>
          <w:t>58/2020</w:t>
        </w:r>
      </w:hyperlink>
      <w:r>
        <w:t xml:space="preserve">, f. único; </w:t>
      </w:r>
      <w:hyperlink w:anchor="SENTENCIA_2020_59" w:history="1">
        <w:r w:rsidRPr="00D54785">
          <w:rPr>
            <w:rStyle w:val="TextoNormalCaracter"/>
          </w:rPr>
          <w:t>59/2020</w:t>
        </w:r>
      </w:hyperlink>
      <w:r>
        <w:t xml:space="preserve">, f. único; </w:t>
      </w:r>
      <w:hyperlink w:anchor="SENTENCIA_2020_60" w:history="1">
        <w:r w:rsidRPr="00D54785">
          <w:rPr>
            <w:rStyle w:val="TextoNormalCaracter"/>
          </w:rPr>
          <w:t>60/2020</w:t>
        </w:r>
      </w:hyperlink>
      <w:r>
        <w:t xml:space="preserve">, f. único; </w:t>
      </w:r>
      <w:hyperlink w:anchor="SENTENCIA_2020_61" w:history="1">
        <w:r w:rsidRPr="00D54785">
          <w:rPr>
            <w:rStyle w:val="TextoNormalCaracter"/>
          </w:rPr>
          <w:t>61/2020</w:t>
        </w:r>
      </w:hyperlink>
      <w:r>
        <w:t xml:space="preserve">, f. único; </w:t>
      </w:r>
      <w:hyperlink w:anchor="SENTENCIA_2020_63" w:history="1">
        <w:r w:rsidRPr="00D54785">
          <w:rPr>
            <w:rStyle w:val="TextoNormalCaracter"/>
          </w:rPr>
          <w:t>63/2020</w:t>
        </w:r>
      </w:hyperlink>
      <w:r>
        <w:t xml:space="preserve">, f. 2; </w:t>
      </w:r>
      <w:hyperlink w:anchor="SENTENCIA_2020_69" w:history="1">
        <w:r w:rsidRPr="00D54785">
          <w:rPr>
            <w:rStyle w:val="TextoNormalCaracter"/>
          </w:rPr>
          <w:t>69/2020</w:t>
        </w:r>
      </w:hyperlink>
      <w:r>
        <w:t xml:space="preserve">, f. único; </w:t>
      </w:r>
      <w:hyperlink w:anchor="SENTENCIA_2020_70" w:history="1">
        <w:r w:rsidRPr="00D54785">
          <w:rPr>
            <w:rStyle w:val="TextoNormalCaracter"/>
          </w:rPr>
          <w:t>70/2020</w:t>
        </w:r>
      </w:hyperlink>
      <w:r>
        <w:t xml:space="preserve">, f. único; </w:t>
      </w:r>
      <w:hyperlink w:anchor="SENTENCIA_2020_72" w:history="1">
        <w:r w:rsidRPr="00D54785">
          <w:rPr>
            <w:rStyle w:val="TextoNormalCaracter"/>
          </w:rPr>
          <w:t>72/2020</w:t>
        </w:r>
      </w:hyperlink>
      <w:r>
        <w:t xml:space="preserve">, f. 2; </w:t>
      </w:r>
      <w:hyperlink w:anchor="SENTENCIA_2020_73" w:history="1">
        <w:r w:rsidRPr="00D54785">
          <w:rPr>
            <w:rStyle w:val="TextoNormalCaracter"/>
          </w:rPr>
          <w:t>73/2020</w:t>
        </w:r>
      </w:hyperlink>
      <w:r>
        <w:t xml:space="preserve">, f. único; </w:t>
      </w:r>
      <w:hyperlink w:anchor="SENTENCIA_2020_75" w:history="1">
        <w:r w:rsidRPr="00D54785">
          <w:rPr>
            <w:rStyle w:val="TextoNormalCaracter"/>
          </w:rPr>
          <w:t>75/2020</w:t>
        </w:r>
      </w:hyperlink>
      <w:r>
        <w:t xml:space="preserve">, f. único; </w:t>
      </w:r>
      <w:hyperlink w:anchor="SENTENCIA_2020_76" w:history="1">
        <w:r w:rsidRPr="00D54785">
          <w:rPr>
            <w:rStyle w:val="TextoNormalCaracter"/>
          </w:rPr>
          <w:t>76/2020</w:t>
        </w:r>
      </w:hyperlink>
      <w:r>
        <w:t xml:space="preserve">, f. 2; </w:t>
      </w:r>
      <w:hyperlink w:anchor="SENTENCIA_2020_77" w:history="1">
        <w:r w:rsidRPr="00D54785">
          <w:rPr>
            <w:rStyle w:val="TextoNormalCaracter"/>
          </w:rPr>
          <w:t>77/2020</w:t>
        </w:r>
      </w:hyperlink>
      <w:r>
        <w:t>, f. 2.</w:t>
      </w:r>
    </w:p>
    <w:p w:rsidR="00D54785" w:rsidRDefault="00D54785" w:rsidP="00D54785">
      <w:pPr>
        <w:pStyle w:val="TextoNormal"/>
      </w:pPr>
    </w:p>
    <w:p w:rsidR="00D54785" w:rsidRDefault="00D54785" w:rsidP="00D54785">
      <w:pPr>
        <w:pStyle w:val="SangriaFrancesaArticulo"/>
      </w:pPr>
      <w:bookmarkStart w:id="70" w:name="INDICE22847"/>
    </w:p>
    <w:bookmarkEnd w:id="70"/>
    <w:p w:rsidR="00D54785" w:rsidRDefault="00D54785" w:rsidP="00D54785">
      <w:pPr>
        <w:pStyle w:val="TextoIndiceNivel2"/>
        <w:suppressAutoHyphens/>
      </w:pPr>
      <w:r>
        <w:t>F) Reales Decretos Legislativos</w:t>
      </w:r>
    </w:p>
    <w:p w:rsidR="00D54785" w:rsidRDefault="00D54785" w:rsidP="00D54785">
      <w:pPr>
        <w:pStyle w:val="TextoIndiceNivel2"/>
      </w:pPr>
    </w:p>
    <w:p w:rsidR="00D54785" w:rsidRDefault="00D54785" w:rsidP="00D54785">
      <w:pPr>
        <w:pStyle w:val="TextoNormalNegritaCursivandice"/>
      </w:pPr>
      <w:r>
        <w:t>Real Decreto Legislativo 2/2004, de 5 de marzo. Texto refundido de la Ley reguladora de las haciendas locales</w:t>
      </w:r>
    </w:p>
    <w:p w:rsidR="00D54785" w:rsidRDefault="00D54785" w:rsidP="00D54785">
      <w:pPr>
        <w:pStyle w:val="SangriaFrancesaArticulo"/>
      </w:pPr>
      <w:r w:rsidRPr="00D54785">
        <w:rPr>
          <w:rStyle w:val="TextoNormalNegritaCaracter"/>
        </w:rPr>
        <w:t>Artículo 7.</w:t>
      </w:r>
      <w:r w:rsidRPr="00D54785">
        <w:rPr>
          <w:rStyle w:val="TextoNormalCaracter"/>
        </w:rPr>
        <w:t>-</w:t>
      </w:r>
      <w:r>
        <w:t xml:space="preserve"> Sentencia </w:t>
      </w:r>
      <w:hyperlink w:anchor="SENTENCIA_2020_65" w:history="1">
        <w:r w:rsidRPr="00D54785">
          <w:rPr>
            <w:rStyle w:val="TextoNormalCaracter"/>
          </w:rPr>
          <w:t>65/2020</w:t>
        </w:r>
      </w:hyperlink>
      <w:r>
        <w:t>, f. 15.</w:t>
      </w:r>
    </w:p>
    <w:p w:rsidR="00D54785" w:rsidRDefault="00D54785" w:rsidP="00D54785">
      <w:pPr>
        <w:pStyle w:val="SangriaFrancesaArticulo"/>
      </w:pPr>
      <w:r w:rsidRPr="00D54785">
        <w:rPr>
          <w:rStyle w:val="TextoNormalNegritaCaracter"/>
        </w:rPr>
        <w:t>Artículo 7.1.</w:t>
      </w:r>
      <w:r w:rsidRPr="00D54785">
        <w:rPr>
          <w:rStyle w:val="TextoNormalCaracter"/>
        </w:rPr>
        <w:t>-</w:t>
      </w:r>
      <w:r>
        <w:t xml:space="preserve"> Sentencia </w:t>
      </w:r>
      <w:hyperlink w:anchor="SENTENCIA_2020_65" w:history="1">
        <w:r w:rsidRPr="00D54785">
          <w:rPr>
            <w:rStyle w:val="TextoNormalCaracter"/>
          </w:rPr>
          <w:t>65/2020</w:t>
        </w:r>
      </w:hyperlink>
      <w:r>
        <w:t>, f. 15.</w:t>
      </w:r>
    </w:p>
    <w:p w:rsidR="00D54785" w:rsidRDefault="00D54785" w:rsidP="00D54785">
      <w:pPr>
        <w:pStyle w:val="SangriaFrancesaArticulo"/>
      </w:pPr>
      <w:r w:rsidRPr="00D54785">
        <w:rPr>
          <w:rStyle w:val="TextoNormalNegritaCaracter"/>
        </w:rPr>
        <w:t>Artículo 7.3.</w:t>
      </w:r>
      <w:r w:rsidRPr="00D54785">
        <w:rPr>
          <w:rStyle w:val="TextoNormalCaracter"/>
        </w:rPr>
        <w:t>-</w:t>
      </w:r>
      <w:r>
        <w:t xml:space="preserve"> Sentencia </w:t>
      </w:r>
      <w:hyperlink w:anchor="SENTENCIA_2020_65" w:history="1">
        <w:r w:rsidRPr="00D54785">
          <w:rPr>
            <w:rStyle w:val="TextoNormalCaracter"/>
          </w:rPr>
          <w:t>65/2020</w:t>
        </w:r>
      </w:hyperlink>
      <w:r>
        <w:t>, f. 15.</w:t>
      </w:r>
    </w:p>
    <w:p w:rsidR="00D54785" w:rsidRDefault="00D54785" w:rsidP="00D54785">
      <w:pPr>
        <w:pStyle w:val="SangriaFrancesaArticulo"/>
      </w:pPr>
      <w:r w:rsidRPr="00D54785">
        <w:rPr>
          <w:rStyle w:val="TextoNormalNegritaCaracter"/>
        </w:rPr>
        <w:t>Artículo 8.</w:t>
      </w:r>
      <w:r w:rsidRPr="00D54785">
        <w:rPr>
          <w:rStyle w:val="TextoNormalCaracter"/>
        </w:rPr>
        <w:t>-</w:t>
      </w:r>
      <w:r>
        <w:t xml:space="preserve"> Sentencia </w:t>
      </w:r>
      <w:hyperlink w:anchor="SENTENCIA_2020_65" w:history="1">
        <w:r w:rsidRPr="00D54785">
          <w:rPr>
            <w:rStyle w:val="TextoNormalCaracter"/>
          </w:rPr>
          <w:t>65/2020</w:t>
        </w:r>
      </w:hyperlink>
      <w:r>
        <w:t>, f. 15.</w:t>
      </w:r>
    </w:p>
    <w:p w:rsidR="00D54785" w:rsidRDefault="00D54785" w:rsidP="00D54785">
      <w:pPr>
        <w:pStyle w:val="SangriaFrancesaArticulo"/>
      </w:pPr>
      <w:r w:rsidRPr="00D54785">
        <w:rPr>
          <w:rStyle w:val="TextoNormalNegritaCaracter"/>
        </w:rPr>
        <w:t>Artículo 8.1.</w:t>
      </w:r>
      <w:r w:rsidRPr="00D54785">
        <w:rPr>
          <w:rStyle w:val="TextoNormalCaracter"/>
        </w:rPr>
        <w:t>-</w:t>
      </w:r>
      <w:r>
        <w:t xml:space="preserve"> Sentencia </w:t>
      </w:r>
      <w:hyperlink w:anchor="SENTENCIA_2020_65" w:history="1">
        <w:r w:rsidRPr="00D54785">
          <w:rPr>
            <w:rStyle w:val="TextoNormalCaracter"/>
          </w:rPr>
          <w:t>65/2020</w:t>
        </w:r>
      </w:hyperlink>
      <w:r>
        <w:t>, f. 15.</w:t>
      </w:r>
    </w:p>
    <w:p w:rsidR="00D54785" w:rsidRDefault="00D54785" w:rsidP="00D54785">
      <w:pPr>
        <w:pStyle w:val="SangriaFrancesaArticulo"/>
      </w:pPr>
      <w:r w:rsidRPr="00D54785">
        <w:rPr>
          <w:rStyle w:val="TextoNormalNegritaCaracter"/>
        </w:rPr>
        <w:t>Artículo 8.2.</w:t>
      </w:r>
      <w:r w:rsidRPr="00D54785">
        <w:rPr>
          <w:rStyle w:val="TextoNormalCaracter"/>
        </w:rPr>
        <w:t>-</w:t>
      </w:r>
      <w:r>
        <w:t xml:space="preserve"> Sentencia </w:t>
      </w:r>
      <w:hyperlink w:anchor="SENTENCIA_2020_65" w:history="1">
        <w:r w:rsidRPr="00D54785">
          <w:rPr>
            <w:rStyle w:val="TextoNormalCaracter"/>
          </w:rPr>
          <w:t>65/2020</w:t>
        </w:r>
      </w:hyperlink>
      <w:r>
        <w:t>, f. 15.</w:t>
      </w:r>
    </w:p>
    <w:p w:rsidR="00D54785" w:rsidRDefault="00D54785" w:rsidP="00D54785">
      <w:pPr>
        <w:pStyle w:val="SangriaFrancesaArticulo"/>
      </w:pPr>
      <w:r w:rsidRPr="00D54785">
        <w:rPr>
          <w:rStyle w:val="TextoNormalNegritaCaracter"/>
        </w:rPr>
        <w:t>Artículo 8.2 a).</w:t>
      </w:r>
      <w:r w:rsidRPr="00D54785">
        <w:rPr>
          <w:rStyle w:val="TextoNormalCaracter"/>
        </w:rPr>
        <w:t>-</w:t>
      </w:r>
      <w:r>
        <w:t xml:space="preserve"> Sentencia </w:t>
      </w:r>
      <w:hyperlink w:anchor="SENTENCIA_2020_65" w:history="1">
        <w:r w:rsidRPr="00D54785">
          <w:rPr>
            <w:rStyle w:val="TextoNormalCaracter"/>
          </w:rPr>
          <w:t>65/2020</w:t>
        </w:r>
      </w:hyperlink>
      <w:r>
        <w:t>, f. 15.</w:t>
      </w:r>
    </w:p>
    <w:p w:rsidR="00D54785" w:rsidRDefault="00D54785" w:rsidP="00D54785">
      <w:pPr>
        <w:pStyle w:val="SangriaFrancesaArticulo"/>
      </w:pPr>
      <w:r w:rsidRPr="00D54785">
        <w:rPr>
          <w:rStyle w:val="TextoNormalNegritaCaracter"/>
        </w:rPr>
        <w:t xml:space="preserve">Artículo 8.2 </w:t>
      </w:r>
      <w:r w:rsidRPr="00D54785">
        <w:rPr>
          <w:rStyle w:val="TextoNormalNegritaCursivaCaracter"/>
        </w:rPr>
        <w:t>in fine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15.</w:t>
      </w:r>
    </w:p>
    <w:p w:rsidR="00D54785" w:rsidRDefault="00D54785" w:rsidP="00D54785">
      <w:pPr>
        <w:pStyle w:val="SangriaFrancesaArticulo"/>
      </w:pPr>
      <w:r w:rsidRPr="00D54785">
        <w:rPr>
          <w:rStyle w:val="TextoNormalNegritaCaracter"/>
        </w:rPr>
        <w:t>Artículo 107.1.</w:t>
      </w:r>
      <w:r w:rsidRPr="00D54785">
        <w:rPr>
          <w:rStyle w:val="TextoNormalCaracter"/>
        </w:rPr>
        <w:t>-</w:t>
      </w:r>
      <w:r>
        <w:t xml:space="preserve"> Auto </w:t>
      </w:r>
      <w:hyperlink w:anchor="AUTO_2020_66" w:history="1">
        <w:r w:rsidRPr="00D54785">
          <w:rPr>
            <w:rStyle w:val="TextoNormalCaracter"/>
          </w:rPr>
          <w:t>66/2020</w:t>
        </w:r>
      </w:hyperlink>
      <w:r>
        <w:t>, f. 1.</w:t>
      </w:r>
    </w:p>
    <w:p w:rsidR="00D54785" w:rsidRDefault="00D54785" w:rsidP="00D54785">
      <w:pPr>
        <w:pStyle w:val="SangriaFrancesaArticulo"/>
      </w:pPr>
      <w:r w:rsidRPr="00D54785">
        <w:rPr>
          <w:rStyle w:val="TextoNormalNegritaCaracter"/>
        </w:rPr>
        <w:t>Artículo 107.2.</w:t>
      </w:r>
      <w:r w:rsidRPr="00D54785">
        <w:rPr>
          <w:rStyle w:val="TextoNormalCaracter"/>
        </w:rPr>
        <w:t>-</w:t>
      </w:r>
      <w:r>
        <w:t xml:space="preserve"> Auto </w:t>
      </w:r>
      <w:hyperlink w:anchor="AUTO_2020_66" w:history="1">
        <w:r w:rsidRPr="00D54785">
          <w:rPr>
            <w:rStyle w:val="TextoNormalCaracter"/>
          </w:rPr>
          <w:t>66/2020</w:t>
        </w:r>
      </w:hyperlink>
      <w:r>
        <w:t>, f. 1.</w:t>
      </w:r>
    </w:p>
    <w:p w:rsidR="00D54785" w:rsidRDefault="00D54785" w:rsidP="00D54785">
      <w:pPr>
        <w:pStyle w:val="SangriaFrancesaArticulo"/>
      </w:pPr>
      <w:r w:rsidRPr="00D54785">
        <w:rPr>
          <w:rStyle w:val="TextoNormalNegritaCaracter"/>
        </w:rPr>
        <w:t>Artículo 107.2 a).</w:t>
      </w:r>
      <w:r w:rsidRPr="00D54785">
        <w:rPr>
          <w:rStyle w:val="TextoNormalCaracter"/>
        </w:rPr>
        <w:t>-</w:t>
      </w:r>
      <w:r>
        <w:t xml:space="preserve"> Auto </w:t>
      </w:r>
      <w:hyperlink w:anchor="AUTO_2020_66" w:history="1">
        <w:r w:rsidRPr="00D54785">
          <w:rPr>
            <w:rStyle w:val="TextoNormalCaracter"/>
          </w:rPr>
          <w:t>66/2020</w:t>
        </w:r>
      </w:hyperlink>
      <w:r>
        <w:t>, f. 1.</w:t>
      </w:r>
    </w:p>
    <w:p w:rsidR="00D54785" w:rsidRDefault="00D54785" w:rsidP="00D54785">
      <w:pPr>
        <w:pStyle w:val="SangriaFrancesaArticulo"/>
      </w:pPr>
      <w:r w:rsidRPr="00D54785">
        <w:rPr>
          <w:rStyle w:val="TextoNormalNegritaCaracter"/>
        </w:rPr>
        <w:t>Artículo 107.3.</w:t>
      </w:r>
      <w:r w:rsidRPr="00D54785">
        <w:rPr>
          <w:rStyle w:val="TextoNormalCaracter"/>
        </w:rPr>
        <w:t>-</w:t>
      </w:r>
      <w:r>
        <w:t xml:space="preserve"> Auto </w:t>
      </w:r>
      <w:hyperlink w:anchor="AUTO_2020_66" w:history="1">
        <w:r w:rsidRPr="00D54785">
          <w:rPr>
            <w:rStyle w:val="TextoNormalCaracter"/>
          </w:rPr>
          <w:t>66/2020</w:t>
        </w:r>
      </w:hyperlink>
      <w:r>
        <w:t>, f. 1.</w:t>
      </w:r>
    </w:p>
    <w:p w:rsidR="00D54785" w:rsidRDefault="00D54785" w:rsidP="00D54785">
      <w:pPr>
        <w:pStyle w:val="SangriaFrancesaArticulo"/>
      </w:pPr>
      <w:r w:rsidRPr="00D54785">
        <w:rPr>
          <w:rStyle w:val="TextoNormalNegritaCaracter"/>
        </w:rPr>
        <w:t>Artículo 107.4.</w:t>
      </w:r>
      <w:r w:rsidRPr="00D54785">
        <w:rPr>
          <w:rStyle w:val="TextoNormalCaracter"/>
        </w:rPr>
        <w:t>-</w:t>
      </w:r>
      <w:r>
        <w:t xml:space="preserve"> Auto </w:t>
      </w:r>
      <w:hyperlink w:anchor="AUTO_2020_66" w:history="1">
        <w:r w:rsidRPr="00D54785">
          <w:rPr>
            <w:rStyle w:val="TextoNormalCaracter"/>
          </w:rPr>
          <w:t>66/2020</w:t>
        </w:r>
      </w:hyperlink>
      <w:r>
        <w:t>, ff. 1, 3.</w:t>
      </w:r>
    </w:p>
    <w:p w:rsidR="00D54785" w:rsidRDefault="00D54785" w:rsidP="00D54785">
      <w:pPr>
        <w:pStyle w:val="SangriaFrancesaArticulo"/>
      </w:pPr>
      <w:r w:rsidRPr="00D54785">
        <w:rPr>
          <w:rStyle w:val="TextoNormalNegritaCaracter"/>
        </w:rPr>
        <w:t>Artículo 108.1.</w:t>
      </w:r>
      <w:r w:rsidRPr="00D54785">
        <w:rPr>
          <w:rStyle w:val="TextoNormalCaracter"/>
        </w:rPr>
        <w:t>-</w:t>
      </w:r>
      <w:r>
        <w:t xml:space="preserve"> Auto </w:t>
      </w:r>
      <w:hyperlink w:anchor="AUTO_2020_66" w:history="1">
        <w:r w:rsidRPr="00D54785">
          <w:rPr>
            <w:rStyle w:val="TextoNormalCaracter"/>
          </w:rPr>
          <w:t>66/2020</w:t>
        </w:r>
      </w:hyperlink>
      <w:r>
        <w:t>, f. 3.</w:t>
      </w:r>
    </w:p>
    <w:p w:rsidR="00D54785" w:rsidRDefault="00D54785" w:rsidP="00D54785">
      <w:pPr>
        <w:pStyle w:val="SangriaFrancesaArticulo"/>
      </w:pPr>
    </w:p>
    <w:p w:rsidR="00D54785" w:rsidRDefault="00D54785" w:rsidP="00D54785">
      <w:pPr>
        <w:pStyle w:val="TextoNormalNegritaCursivandice"/>
      </w:pPr>
      <w:r>
        <w:t>Real Decreto Legislativo 2/2015, de 23 de octubre. Texto refundido de la Ley del estatuto de los trabajadores</w:t>
      </w:r>
    </w:p>
    <w:p w:rsidR="00D54785" w:rsidRDefault="00D54785" w:rsidP="00D54785">
      <w:pPr>
        <w:pStyle w:val="SangriaFrancesaArticulo"/>
      </w:pPr>
      <w:r w:rsidRPr="00D54785">
        <w:rPr>
          <w:rStyle w:val="TextoNormalNegritaCaracter"/>
        </w:rPr>
        <w:t>Artículo 1.1.</w:t>
      </w:r>
      <w:r w:rsidRPr="00D54785">
        <w:rPr>
          <w:rStyle w:val="TextoNormalCaracter"/>
        </w:rPr>
        <w:t>-</w:t>
      </w:r>
      <w:r>
        <w:t xml:space="preserve"> Sentencia </w:t>
      </w:r>
      <w:hyperlink w:anchor="SENTENCIA_2020_74" w:history="1">
        <w:r w:rsidRPr="00D54785">
          <w:rPr>
            <w:rStyle w:val="TextoNormalCaracter"/>
          </w:rPr>
          <w:t>74/2020</w:t>
        </w:r>
      </w:hyperlink>
      <w:r>
        <w:t>, f. 3.</w:t>
      </w:r>
    </w:p>
    <w:p w:rsidR="00D54785" w:rsidRDefault="00D54785" w:rsidP="00D54785">
      <w:pPr>
        <w:pStyle w:val="SangriaFrancesaArticulo"/>
      </w:pPr>
      <w:r w:rsidRPr="00D54785">
        <w:rPr>
          <w:rStyle w:val="TextoNormalNegritaCaracter"/>
        </w:rPr>
        <w:t>Artículo 46.1.</w:t>
      </w:r>
      <w:r w:rsidRPr="00D54785">
        <w:rPr>
          <w:rStyle w:val="TextoNormalCaracter"/>
        </w:rPr>
        <w:t>-</w:t>
      </w:r>
      <w:r>
        <w:t xml:space="preserve"> Sentencia </w:t>
      </w:r>
      <w:hyperlink w:anchor="SENTENCIA_2020_66" w:history="1">
        <w:r w:rsidRPr="00D54785">
          <w:rPr>
            <w:rStyle w:val="TextoNormalCaracter"/>
          </w:rPr>
          <w:t>66/2020</w:t>
        </w:r>
      </w:hyperlink>
      <w:r>
        <w:t>, f. 4.</w:t>
      </w:r>
    </w:p>
    <w:p w:rsidR="00D54785" w:rsidRDefault="00D54785" w:rsidP="00D54785">
      <w:pPr>
        <w:pStyle w:val="SangriaFrancesaArticulo"/>
      </w:pPr>
    </w:p>
    <w:p w:rsidR="00D54785" w:rsidRDefault="00D54785" w:rsidP="00D54785">
      <w:pPr>
        <w:pStyle w:val="TextoNormalNegritaCursivandice"/>
      </w:pPr>
      <w:r>
        <w:t>Real Decreto Legislativo 5/2015, de 30 de octubre. Texto refundido de la Ley del estatuto básico del empleado público</w:t>
      </w:r>
    </w:p>
    <w:p w:rsidR="00D54785" w:rsidRDefault="00D54785" w:rsidP="00D54785">
      <w:pPr>
        <w:pStyle w:val="SangriaFrancesaArticulo"/>
      </w:pPr>
      <w:r w:rsidRPr="00D54785">
        <w:rPr>
          <w:rStyle w:val="TextoNormalNegritaCaracter"/>
        </w:rPr>
        <w:t>Artículo 18.</w:t>
      </w:r>
      <w:r w:rsidRPr="00D54785">
        <w:rPr>
          <w:rStyle w:val="TextoNormalCaracter"/>
        </w:rPr>
        <w:t>-</w:t>
      </w:r>
      <w:r>
        <w:t xml:space="preserve"> Sentencia </w:t>
      </w:r>
      <w:hyperlink w:anchor="SENTENCIA_2020_65" w:history="1">
        <w:r w:rsidRPr="00D54785">
          <w:rPr>
            <w:rStyle w:val="TextoNormalCaracter"/>
          </w:rPr>
          <w:t>65/2020</w:t>
        </w:r>
      </w:hyperlink>
      <w:r>
        <w:t>, f. 1.</w:t>
      </w:r>
    </w:p>
    <w:p w:rsidR="00D54785" w:rsidRDefault="00D54785" w:rsidP="00D54785">
      <w:pPr>
        <w:pStyle w:val="SangriaFrancesaArticulo"/>
      </w:pPr>
      <w:r w:rsidRPr="00D54785">
        <w:rPr>
          <w:rStyle w:val="TextoNormalNegritaCaracter"/>
        </w:rPr>
        <w:t>Artículo 55.1.</w:t>
      </w:r>
      <w:r w:rsidRPr="00D54785">
        <w:rPr>
          <w:rStyle w:val="TextoNormalCaracter"/>
        </w:rPr>
        <w:t>-</w:t>
      </w:r>
      <w:r>
        <w:t xml:space="preserve"> Sentencia </w:t>
      </w:r>
      <w:hyperlink w:anchor="SENTENCIA_2020_65" w:history="1">
        <w:r w:rsidRPr="00D54785">
          <w:rPr>
            <w:rStyle w:val="TextoNormalCaracter"/>
          </w:rPr>
          <w:t>65/2020</w:t>
        </w:r>
      </w:hyperlink>
      <w:r>
        <w:t>, f. 32.</w:t>
      </w:r>
    </w:p>
    <w:p w:rsidR="00D54785" w:rsidRDefault="00D54785" w:rsidP="00D54785">
      <w:pPr>
        <w:pStyle w:val="SangriaFrancesaArticulo"/>
      </w:pPr>
      <w:r w:rsidRPr="00D54785">
        <w:rPr>
          <w:rStyle w:val="TextoNormalNegritaCaracter"/>
        </w:rPr>
        <w:t>Artículo 61.</w:t>
      </w:r>
      <w:r w:rsidRPr="00D54785">
        <w:rPr>
          <w:rStyle w:val="TextoNormalCaracter"/>
        </w:rPr>
        <w:t>-</w:t>
      </w:r>
      <w:r>
        <w:t xml:space="preserve"> Sentencia </w:t>
      </w:r>
      <w:hyperlink w:anchor="SENTENCIA_2020_65" w:history="1">
        <w:r w:rsidRPr="00D54785">
          <w:rPr>
            <w:rStyle w:val="TextoNormalCaracter"/>
          </w:rPr>
          <w:t>65/2020</w:t>
        </w:r>
      </w:hyperlink>
      <w:r>
        <w:t>, f. 32.</w:t>
      </w:r>
    </w:p>
    <w:p w:rsidR="00D54785" w:rsidRDefault="00D54785" w:rsidP="00D54785">
      <w:pPr>
        <w:pStyle w:val="SangriaFrancesaArticulo"/>
      </w:pPr>
      <w:r w:rsidRPr="00D54785">
        <w:rPr>
          <w:rStyle w:val="TextoNormalNegritaCaracter"/>
        </w:rPr>
        <w:t>Artículo 61.1.</w:t>
      </w:r>
      <w:r w:rsidRPr="00D54785">
        <w:rPr>
          <w:rStyle w:val="TextoNormalCaracter"/>
        </w:rPr>
        <w:t>-</w:t>
      </w:r>
      <w:r>
        <w:t xml:space="preserve"> Sentencia </w:t>
      </w:r>
      <w:hyperlink w:anchor="SENTENCIA_2020_65" w:history="1">
        <w:r w:rsidRPr="00D54785">
          <w:rPr>
            <w:rStyle w:val="TextoNormalCaracter"/>
          </w:rPr>
          <w:t>65/2020</w:t>
        </w:r>
      </w:hyperlink>
      <w:r>
        <w:t>, ff. 1, 2, 32.</w:t>
      </w:r>
    </w:p>
    <w:p w:rsidR="00D54785" w:rsidRDefault="00D54785" w:rsidP="00D54785">
      <w:pPr>
        <w:pStyle w:val="SangriaFrancesaArticulo"/>
      </w:pPr>
      <w:r w:rsidRPr="00D54785">
        <w:rPr>
          <w:rStyle w:val="TextoNormalNegritaCaracter"/>
        </w:rPr>
        <w:t>Disposición transitoria segunda.</w:t>
      </w:r>
      <w:r w:rsidRPr="00D54785">
        <w:rPr>
          <w:rStyle w:val="TextoNormalCaracter"/>
        </w:rPr>
        <w:t>-</w:t>
      </w:r>
      <w:r>
        <w:t xml:space="preserve"> Sentencia </w:t>
      </w:r>
      <w:hyperlink w:anchor="SENTENCIA_2020_65" w:history="1">
        <w:r w:rsidRPr="00D54785">
          <w:rPr>
            <w:rStyle w:val="TextoNormalCaracter"/>
          </w:rPr>
          <w:t>65/2020</w:t>
        </w:r>
      </w:hyperlink>
      <w:r>
        <w:t>, f. 32.</w:t>
      </w:r>
    </w:p>
    <w:p w:rsidR="00D54785" w:rsidRDefault="00D54785" w:rsidP="00D54785">
      <w:pPr>
        <w:pStyle w:val="TextoNormal"/>
      </w:pPr>
    </w:p>
    <w:p w:rsidR="00D54785" w:rsidRDefault="00D54785" w:rsidP="00D54785">
      <w:pPr>
        <w:pStyle w:val="SangriaFrancesaArticulo"/>
      </w:pPr>
      <w:bookmarkStart w:id="71" w:name="INDICE22848"/>
    </w:p>
    <w:bookmarkEnd w:id="71"/>
    <w:p w:rsidR="00D54785" w:rsidRDefault="00D54785" w:rsidP="00D54785">
      <w:pPr>
        <w:pStyle w:val="TextoIndiceNivel2"/>
        <w:suppressAutoHyphens/>
      </w:pPr>
      <w:r>
        <w:t>G) Reales Decretos-leyes</w:t>
      </w:r>
    </w:p>
    <w:p w:rsidR="00D54785" w:rsidRDefault="00D54785" w:rsidP="00D54785">
      <w:pPr>
        <w:pStyle w:val="TextoIndiceNivel2"/>
      </w:pPr>
    </w:p>
    <w:p w:rsidR="00D54785" w:rsidRDefault="00D54785" w:rsidP="00D54785">
      <w:pPr>
        <w:pStyle w:val="TextoNormalNegritaCursivandice"/>
      </w:pPr>
      <w:r>
        <w:t>Real Decreto-ley 20/2011, de 30 de diciembre. Medidas urgentes en materia presupuestaria, tributaria y financiera para la corrección del déficit público</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Sentencia </w:t>
      </w:r>
      <w:hyperlink w:anchor="SENTENCIA_2020_65" w:history="1">
        <w:r w:rsidRPr="00D54785">
          <w:rPr>
            <w:rStyle w:val="TextoNormalCaracter"/>
          </w:rPr>
          <w:t>65/2020</w:t>
        </w:r>
      </w:hyperlink>
      <w:r>
        <w:t>, ff. 5, 6, 11, 14, 18.</w:t>
      </w:r>
    </w:p>
    <w:p w:rsidR="00D54785" w:rsidRDefault="00D54785" w:rsidP="00D54785">
      <w:pPr>
        <w:pStyle w:val="TextoNormal"/>
      </w:pPr>
    </w:p>
    <w:p w:rsidR="00D54785" w:rsidRDefault="00D54785" w:rsidP="00D54785">
      <w:pPr>
        <w:pStyle w:val="SangriaFrancesaArticulo"/>
      </w:pPr>
      <w:bookmarkStart w:id="72" w:name="INDICE22849"/>
    </w:p>
    <w:bookmarkEnd w:id="72"/>
    <w:p w:rsidR="00D54785" w:rsidRDefault="00D54785" w:rsidP="00D54785">
      <w:pPr>
        <w:pStyle w:val="TextoIndiceNivel2"/>
        <w:suppressAutoHyphens/>
      </w:pPr>
      <w:r>
        <w:t>H) Reales Decretos y otras disposiciones generales del Estado</w:t>
      </w:r>
    </w:p>
    <w:p w:rsidR="00D54785" w:rsidRDefault="00D54785" w:rsidP="00D54785">
      <w:pPr>
        <w:pStyle w:val="TextoIndiceNivel2"/>
      </w:pPr>
    </w:p>
    <w:p w:rsidR="00D54785" w:rsidRDefault="00D54785" w:rsidP="00D54785">
      <w:pPr>
        <w:pStyle w:val="TextoNormalNegritaCursivandice"/>
      </w:pPr>
      <w:r>
        <w:t>Real Decreto 2398/1977, de 27 de agosto. Regula la seguridad social del clero</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Sentencia </w:t>
      </w:r>
      <w:hyperlink w:anchor="SENTENCIA_2020_74" w:history="1">
        <w:r w:rsidRPr="00D54785">
          <w:rPr>
            <w:rStyle w:val="TextoNormalCaracter"/>
          </w:rPr>
          <w:t>74/2020</w:t>
        </w:r>
      </w:hyperlink>
      <w:r>
        <w:t>, ff. 2, 4.</w:t>
      </w:r>
    </w:p>
    <w:p w:rsidR="00D54785" w:rsidRDefault="00D54785" w:rsidP="00D54785">
      <w:pPr>
        <w:pStyle w:val="SangriaFrancesaArticulo"/>
      </w:pPr>
      <w:r w:rsidRPr="00D54785">
        <w:rPr>
          <w:rStyle w:val="TextoNormalNegritaCaracter"/>
        </w:rPr>
        <w:t>Artículo 1.</w:t>
      </w:r>
      <w:r w:rsidRPr="00D54785">
        <w:rPr>
          <w:rStyle w:val="TextoNormalCaracter"/>
        </w:rPr>
        <w:t>-</w:t>
      </w:r>
      <w:r>
        <w:t xml:space="preserve"> Sentencia </w:t>
      </w:r>
      <w:hyperlink w:anchor="SENTENCIA_2020_74" w:history="1">
        <w:r w:rsidRPr="00D54785">
          <w:rPr>
            <w:rStyle w:val="TextoNormalCaracter"/>
          </w:rPr>
          <w:t>74/2020</w:t>
        </w:r>
      </w:hyperlink>
      <w:r>
        <w:t>, f. 2.</w:t>
      </w:r>
    </w:p>
    <w:p w:rsidR="00D54785" w:rsidRDefault="00D54785" w:rsidP="00D54785">
      <w:pPr>
        <w:pStyle w:val="SangriaFrancesaArticulo"/>
      </w:pPr>
    </w:p>
    <w:p w:rsidR="00D54785" w:rsidRDefault="00D54785" w:rsidP="00D54785">
      <w:pPr>
        <w:pStyle w:val="TextoNormalNegritaCursivandice"/>
      </w:pPr>
      <w:r>
        <w:t>Orden de 19 de diciembre de 1977. Regula determinados aspectos relativos a la inclusión del clero diocesano de la Iglesia Católica en el régimen general de la seguridad social</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Sentencia </w:t>
      </w:r>
      <w:hyperlink w:anchor="SENTENCIA_2020_74" w:history="1">
        <w:r w:rsidRPr="00D54785">
          <w:rPr>
            <w:rStyle w:val="TextoNormalCaracter"/>
          </w:rPr>
          <w:t>74/2020</w:t>
        </w:r>
      </w:hyperlink>
      <w:r>
        <w:t>, ff. 2, 4.</w:t>
      </w:r>
    </w:p>
    <w:p w:rsidR="00D54785" w:rsidRDefault="00D54785" w:rsidP="00D54785">
      <w:pPr>
        <w:pStyle w:val="SangriaFrancesaArticulo"/>
      </w:pPr>
      <w:r w:rsidRPr="00D54785">
        <w:rPr>
          <w:rStyle w:val="TextoNormalNegritaCaracter"/>
        </w:rPr>
        <w:t>Artículo 3.</w:t>
      </w:r>
      <w:r w:rsidRPr="00D54785">
        <w:rPr>
          <w:rStyle w:val="TextoNormalCaracter"/>
        </w:rPr>
        <w:t>-</w:t>
      </w:r>
      <w:r>
        <w:t xml:space="preserve"> Sentencia </w:t>
      </w:r>
      <w:hyperlink w:anchor="SENTENCIA_2020_74" w:history="1">
        <w:r w:rsidRPr="00D54785">
          <w:rPr>
            <w:rStyle w:val="TextoNormalCaracter"/>
          </w:rPr>
          <w:t>74/2020</w:t>
        </w:r>
      </w:hyperlink>
      <w:r>
        <w:t>, f. 2.</w:t>
      </w:r>
    </w:p>
    <w:p w:rsidR="00D54785" w:rsidRDefault="00D54785" w:rsidP="00D54785">
      <w:pPr>
        <w:pStyle w:val="SangriaFrancesaArticulo"/>
      </w:pPr>
      <w:r w:rsidRPr="00D54785">
        <w:rPr>
          <w:rStyle w:val="TextoNormalNegritaCaracter"/>
        </w:rPr>
        <w:t>Artículo 4.</w:t>
      </w:r>
      <w:r w:rsidRPr="00D54785">
        <w:rPr>
          <w:rStyle w:val="TextoNormalCaracter"/>
        </w:rPr>
        <w:t>-</w:t>
      </w:r>
      <w:r>
        <w:t xml:space="preserve"> Sentencia </w:t>
      </w:r>
      <w:hyperlink w:anchor="SENTENCIA_2020_74" w:history="1">
        <w:r w:rsidRPr="00D54785">
          <w:rPr>
            <w:rStyle w:val="TextoNormalCaracter"/>
          </w:rPr>
          <w:t>74/2020</w:t>
        </w:r>
      </w:hyperlink>
      <w:r>
        <w:t>, f. 2.</w:t>
      </w:r>
    </w:p>
    <w:p w:rsidR="00D54785" w:rsidRDefault="00D54785" w:rsidP="00D54785">
      <w:pPr>
        <w:pStyle w:val="SangriaFrancesaArticulo"/>
      </w:pPr>
      <w:r w:rsidRPr="00D54785">
        <w:rPr>
          <w:rStyle w:val="TextoNormalNegritaCaracter"/>
        </w:rPr>
        <w:t>Disposición transitoria primera.</w:t>
      </w:r>
      <w:r w:rsidRPr="00D54785">
        <w:rPr>
          <w:rStyle w:val="TextoNormalCaracter"/>
        </w:rPr>
        <w:t>-</w:t>
      </w:r>
      <w:r>
        <w:t xml:space="preserve"> Sentencia </w:t>
      </w:r>
      <w:hyperlink w:anchor="SENTENCIA_2020_74" w:history="1">
        <w:r w:rsidRPr="00D54785">
          <w:rPr>
            <w:rStyle w:val="TextoNormalCaracter"/>
          </w:rPr>
          <w:t>74/2020</w:t>
        </w:r>
      </w:hyperlink>
      <w:r>
        <w:t>, f. 2.</w:t>
      </w:r>
    </w:p>
    <w:p w:rsidR="00D54785" w:rsidRDefault="00D54785" w:rsidP="00D54785">
      <w:pPr>
        <w:pStyle w:val="SangriaFrancesaArticulo"/>
      </w:pPr>
    </w:p>
    <w:p w:rsidR="00D54785" w:rsidRDefault="00D54785" w:rsidP="00D54785">
      <w:pPr>
        <w:pStyle w:val="TextoNormalNegritaCursivandice"/>
      </w:pPr>
      <w:r>
        <w:t>Real Decreto 369/1999, de 5 de marzo. Términos y condiciones de inclusión en el régimen general de la seguridad social de los ministros de culto de las iglesias pertenecientes a la Federación de Entidades Religiosas Evangélicas de España</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Sentencia </w:t>
      </w:r>
      <w:hyperlink w:anchor="SENTENCIA_2020_74" w:history="1">
        <w:r w:rsidRPr="00D54785">
          <w:rPr>
            <w:rStyle w:val="TextoNormalCaracter"/>
          </w:rPr>
          <w:t>74/2020</w:t>
        </w:r>
      </w:hyperlink>
      <w:r>
        <w:t>, ff. 2, 4.</w:t>
      </w:r>
    </w:p>
    <w:p w:rsidR="00D54785" w:rsidRDefault="00D54785" w:rsidP="00D54785">
      <w:pPr>
        <w:pStyle w:val="SangriaFrancesaArticulo"/>
      </w:pPr>
      <w:r w:rsidRPr="00D54785">
        <w:rPr>
          <w:rStyle w:val="TextoNormalNegritaCaracter"/>
        </w:rPr>
        <w:t>Artículo 2.</w:t>
      </w:r>
      <w:r w:rsidRPr="00D54785">
        <w:rPr>
          <w:rStyle w:val="TextoNormalCaracter"/>
        </w:rPr>
        <w:t>-</w:t>
      </w:r>
      <w:r>
        <w:t xml:space="preserve"> Sentencia </w:t>
      </w:r>
      <w:hyperlink w:anchor="SENTENCIA_2020_74" w:history="1">
        <w:r w:rsidRPr="00D54785">
          <w:rPr>
            <w:rStyle w:val="TextoNormalCaracter"/>
          </w:rPr>
          <w:t>74/2020</w:t>
        </w:r>
      </w:hyperlink>
      <w:r>
        <w:t>, ff. 2, 4.</w:t>
      </w:r>
    </w:p>
    <w:p w:rsidR="00D54785" w:rsidRDefault="00D54785" w:rsidP="00D54785">
      <w:pPr>
        <w:pStyle w:val="SangriaFrancesaArticulo"/>
      </w:pPr>
      <w:r w:rsidRPr="00D54785">
        <w:rPr>
          <w:rStyle w:val="TextoNormalNegritaCaracter"/>
        </w:rPr>
        <w:t>Disposición adicional segunda</w:t>
      </w:r>
      <w:r>
        <w:t xml:space="preserve"> (redactada por el Real Decreto 839/2015, de 21 de septiembre)</w:t>
      </w:r>
      <w:r w:rsidRPr="00D54785">
        <w:rPr>
          <w:rStyle w:val="TextoNormalNegritaCaracter"/>
        </w:rPr>
        <w:t>.</w:t>
      </w:r>
      <w:r w:rsidRPr="00D54785">
        <w:rPr>
          <w:rStyle w:val="TextoNormalCaracter"/>
        </w:rPr>
        <w:t>-</w:t>
      </w:r>
      <w:r>
        <w:t xml:space="preserve"> Sentencia </w:t>
      </w:r>
      <w:hyperlink w:anchor="SENTENCIA_2020_74" w:history="1">
        <w:r w:rsidRPr="00D54785">
          <w:rPr>
            <w:rStyle w:val="TextoNormalCaracter"/>
          </w:rPr>
          <w:t>74/2020</w:t>
        </w:r>
      </w:hyperlink>
      <w:r>
        <w:t>, ff. 2, 4.</w:t>
      </w:r>
    </w:p>
    <w:p w:rsidR="00D54785" w:rsidRDefault="00D54785" w:rsidP="00D54785">
      <w:pPr>
        <w:pStyle w:val="SangriaFrancesaArticulo"/>
      </w:pPr>
    </w:p>
    <w:p w:rsidR="00D54785" w:rsidRDefault="00D54785" w:rsidP="00D54785">
      <w:pPr>
        <w:pStyle w:val="TextoNormalNegritaCursivandice"/>
      </w:pPr>
      <w:r>
        <w:t>Real Decreto 520/2005, de 13 de mayo. Reglamento general de desarrollo de la Ley 58/2003, de 17 de diciembre, general tributaria, en materia de revisión en vía administrativa</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Sentencia </w:t>
      </w:r>
      <w:hyperlink w:anchor="SENTENCIA_2020_65" w:history="1">
        <w:r w:rsidRPr="00D54785">
          <w:rPr>
            <w:rStyle w:val="TextoNormalCaracter"/>
          </w:rPr>
          <w:t>65/2020</w:t>
        </w:r>
      </w:hyperlink>
      <w:r>
        <w:t>, f. 27.</w:t>
      </w:r>
    </w:p>
    <w:p w:rsidR="00D54785" w:rsidRDefault="00D54785" w:rsidP="00D54785">
      <w:pPr>
        <w:pStyle w:val="SangriaFrancesaArticulo"/>
      </w:pPr>
    </w:p>
    <w:p w:rsidR="00D54785" w:rsidRDefault="00D54785" w:rsidP="00D54785">
      <w:pPr>
        <w:pStyle w:val="TextoNormalNegritaCursivandice"/>
      </w:pPr>
      <w:r>
        <w:t>Real Decreto 1065/2007, de 27 de julio. Aprueba el reglamento general de las actuaciones y los procedimientos de gestión e inspección tributaria y de desarrollo de las normas comunes de los procedimientos de aplicación de los tributos</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Sentencia </w:t>
      </w:r>
      <w:hyperlink w:anchor="SENTENCIA_2020_65" w:history="1">
        <w:r w:rsidRPr="00D54785">
          <w:rPr>
            <w:rStyle w:val="TextoNormalCaracter"/>
          </w:rPr>
          <w:t>65/2020</w:t>
        </w:r>
      </w:hyperlink>
      <w:r>
        <w:t>, f. 18.</w:t>
      </w:r>
    </w:p>
    <w:p w:rsidR="00D54785" w:rsidRDefault="00D54785" w:rsidP="00D54785">
      <w:pPr>
        <w:pStyle w:val="SangriaFrancesaArticulo"/>
      </w:pPr>
      <w:r w:rsidRPr="00D54785">
        <w:rPr>
          <w:rStyle w:val="TextoNormalNegritaCaracter"/>
        </w:rPr>
        <w:t>Título VI.</w:t>
      </w:r>
      <w:r w:rsidRPr="00D54785">
        <w:rPr>
          <w:rStyle w:val="TextoNormalCaracter"/>
        </w:rPr>
        <w:t>-</w:t>
      </w:r>
      <w:r>
        <w:t xml:space="preserve"> Sentencia </w:t>
      </w:r>
      <w:hyperlink w:anchor="SENTENCIA_2020_65" w:history="1">
        <w:r w:rsidRPr="00D54785">
          <w:rPr>
            <w:rStyle w:val="TextoNormalCaracter"/>
          </w:rPr>
          <w:t>65/2020</w:t>
        </w:r>
      </w:hyperlink>
      <w:r>
        <w:t>, f. 18.</w:t>
      </w:r>
    </w:p>
    <w:p w:rsidR="00D54785" w:rsidRDefault="00D54785" w:rsidP="00D54785">
      <w:pPr>
        <w:pStyle w:val="SangriaFrancesaArticulo"/>
      </w:pPr>
      <w:r w:rsidRPr="00D54785">
        <w:rPr>
          <w:rStyle w:val="TextoNormalNegritaCaracter"/>
        </w:rPr>
        <w:t>Artículos 198 a 207.</w:t>
      </w:r>
      <w:r w:rsidRPr="00D54785">
        <w:rPr>
          <w:rStyle w:val="TextoNormalCaracter"/>
        </w:rPr>
        <w:t>-</w:t>
      </w:r>
      <w:r>
        <w:t xml:space="preserve"> Sentencia </w:t>
      </w:r>
      <w:hyperlink w:anchor="SENTENCIA_2020_65" w:history="1">
        <w:r w:rsidRPr="00D54785">
          <w:rPr>
            <w:rStyle w:val="TextoNormalCaracter"/>
          </w:rPr>
          <w:t>65/2020</w:t>
        </w:r>
      </w:hyperlink>
      <w:r>
        <w:t>, f. 18.</w:t>
      </w:r>
    </w:p>
    <w:p w:rsidR="00D54785" w:rsidRDefault="00D54785" w:rsidP="00D54785">
      <w:pPr>
        <w:pStyle w:val="SangriaFrancesaArticulo"/>
      </w:pPr>
      <w:r w:rsidRPr="00D54785">
        <w:rPr>
          <w:rStyle w:val="TextoNormalNegritaCaracter"/>
        </w:rPr>
        <w:t>Artículo 204.</w:t>
      </w:r>
      <w:r w:rsidRPr="00D54785">
        <w:rPr>
          <w:rStyle w:val="TextoNormalCaracter"/>
        </w:rPr>
        <w:t>-</w:t>
      </w:r>
      <w:r>
        <w:t xml:space="preserve"> Sentencia </w:t>
      </w:r>
      <w:hyperlink w:anchor="SENTENCIA_2020_65" w:history="1">
        <w:r w:rsidRPr="00D54785">
          <w:rPr>
            <w:rStyle w:val="TextoNormalCaracter"/>
          </w:rPr>
          <w:t>65/2020</w:t>
        </w:r>
      </w:hyperlink>
      <w:r>
        <w:t>, f. 18.</w:t>
      </w:r>
    </w:p>
    <w:p w:rsidR="00D54785" w:rsidRDefault="00D54785" w:rsidP="00D54785">
      <w:pPr>
        <w:pStyle w:val="SangriaFrancesaArticulo"/>
      </w:pPr>
      <w:r w:rsidRPr="00D54785">
        <w:rPr>
          <w:rStyle w:val="TextoNormalNegritaCaracter"/>
        </w:rPr>
        <w:t>Artículo 205.</w:t>
      </w:r>
      <w:r w:rsidRPr="00D54785">
        <w:rPr>
          <w:rStyle w:val="TextoNormalCaracter"/>
        </w:rPr>
        <w:t>-</w:t>
      </w:r>
      <w:r>
        <w:t xml:space="preserve"> Sentencia </w:t>
      </w:r>
      <w:hyperlink w:anchor="SENTENCIA_2020_65" w:history="1">
        <w:r w:rsidRPr="00D54785">
          <w:rPr>
            <w:rStyle w:val="TextoNormalCaracter"/>
          </w:rPr>
          <w:t>65/2020</w:t>
        </w:r>
      </w:hyperlink>
      <w:r>
        <w:t>, f. 18.</w:t>
      </w:r>
    </w:p>
    <w:p w:rsidR="00D54785" w:rsidRDefault="00D54785" w:rsidP="00D54785">
      <w:pPr>
        <w:pStyle w:val="SangriaFrancesaArticulo"/>
      </w:pPr>
      <w:r w:rsidRPr="00D54785">
        <w:rPr>
          <w:rStyle w:val="TextoNormalNegritaCaracter"/>
        </w:rPr>
        <w:t>Artículo 206.</w:t>
      </w:r>
      <w:r w:rsidRPr="00D54785">
        <w:rPr>
          <w:rStyle w:val="TextoNormalCaracter"/>
        </w:rPr>
        <w:t>-</w:t>
      </w:r>
      <w:r>
        <w:t xml:space="preserve"> Sentencia </w:t>
      </w:r>
      <w:hyperlink w:anchor="SENTENCIA_2020_65" w:history="1">
        <w:r w:rsidRPr="00D54785">
          <w:rPr>
            <w:rStyle w:val="TextoNormalCaracter"/>
          </w:rPr>
          <w:t>65/2020</w:t>
        </w:r>
      </w:hyperlink>
      <w:r>
        <w:t>, f. 18.</w:t>
      </w:r>
    </w:p>
    <w:p w:rsidR="00D54785" w:rsidRDefault="00D54785" w:rsidP="00D54785">
      <w:pPr>
        <w:pStyle w:val="SangriaFrancesaArticulo"/>
      </w:pPr>
      <w:r w:rsidRPr="00D54785">
        <w:rPr>
          <w:rStyle w:val="TextoNormalNegritaCaracter"/>
        </w:rPr>
        <w:t>Artículo 207.</w:t>
      </w:r>
      <w:r w:rsidRPr="00D54785">
        <w:rPr>
          <w:rStyle w:val="TextoNormalCaracter"/>
        </w:rPr>
        <w:t>-</w:t>
      </w:r>
      <w:r>
        <w:t xml:space="preserve"> Sentencia </w:t>
      </w:r>
      <w:hyperlink w:anchor="SENTENCIA_2020_65" w:history="1">
        <w:r w:rsidRPr="00D54785">
          <w:rPr>
            <w:rStyle w:val="TextoNormalCaracter"/>
          </w:rPr>
          <w:t>65/2020</w:t>
        </w:r>
      </w:hyperlink>
      <w:r>
        <w:t>, f. 18.</w:t>
      </w:r>
    </w:p>
    <w:p w:rsidR="00D54785" w:rsidRDefault="00D54785" w:rsidP="00D54785">
      <w:pPr>
        <w:pStyle w:val="SangriaFrancesaArticulo"/>
      </w:pPr>
    </w:p>
    <w:p w:rsidR="00D54785" w:rsidRDefault="00D54785" w:rsidP="00D54785">
      <w:pPr>
        <w:pStyle w:val="TextoNormalNegritaCursivandice"/>
      </w:pPr>
      <w:r>
        <w:t>Acuerdo 6/2009 del Consejo de Política Fiscal y Financiera, de 15 de julio. Reforma el sistema de financiación de las Comunidades Autónomas de régimen común y ciudades con estatuto de autonomía</w:t>
      </w:r>
    </w:p>
    <w:p w:rsidR="00D54785" w:rsidRDefault="00D54785" w:rsidP="00D54785">
      <w:pPr>
        <w:pStyle w:val="SangriaFrancesaArticulo"/>
      </w:pPr>
      <w:r w:rsidRPr="00D54785">
        <w:rPr>
          <w:rStyle w:val="TextoNormalNegritaCaracter"/>
        </w:rPr>
        <w:t>Apartado 4.4.9.</w:t>
      </w:r>
      <w:r w:rsidRPr="00D54785">
        <w:rPr>
          <w:rStyle w:val="TextoNormalCaracter"/>
        </w:rPr>
        <w:t>-</w:t>
      </w:r>
      <w:r>
        <w:t xml:space="preserve"> Sentencia </w:t>
      </w:r>
      <w:hyperlink w:anchor="SENTENCIA_2020_65" w:history="1">
        <w:r w:rsidRPr="00D54785">
          <w:rPr>
            <w:rStyle w:val="TextoNormalCaracter"/>
          </w:rPr>
          <w:t>65/2020</w:t>
        </w:r>
      </w:hyperlink>
      <w:r>
        <w:t>, f. 4.</w:t>
      </w:r>
    </w:p>
    <w:p w:rsidR="00D54785" w:rsidRDefault="00D54785" w:rsidP="00D54785">
      <w:pPr>
        <w:pStyle w:val="SangriaFrancesaArticulo"/>
      </w:pPr>
    </w:p>
    <w:p w:rsidR="00D54785" w:rsidRDefault="00D54785" w:rsidP="00D54785">
      <w:pPr>
        <w:pStyle w:val="TextoNormalNegritaCursivandice"/>
      </w:pPr>
      <w:r>
        <w:t>Real Decreto 839/2015, de 21 de septiembre. Modifica el Real Decreto 369/1999, de 5 de marzo, sobre términos y condiciones de inclusión en el régimen general de la seguridad social de los ministros de culto de las iglesias pertenecientes a la Federación de Entidades Religiosas Evangélicas de España</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Sentencia </w:t>
      </w:r>
      <w:hyperlink w:anchor="SENTENCIA_2020_74" w:history="1">
        <w:r w:rsidRPr="00D54785">
          <w:rPr>
            <w:rStyle w:val="TextoNormalCaracter"/>
          </w:rPr>
          <w:t>74/2020</w:t>
        </w:r>
      </w:hyperlink>
      <w:r>
        <w:t>, ff. 2, 4.</w:t>
      </w:r>
    </w:p>
    <w:p w:rsidR="00D54785" w:rsidRDefault="00D54785" w:rsidP="00D54785">
      <w:pPr>
        <w:pStyle w:val="SangriaFrancesaArticulo"/>
      </w:pPr>
    </w:p>
    <w:p w:rsidR="00D54785" w:rsidRDefault="00D54785" w:rsidP="00D54785">
      <w:pPr>
        <w:pStyle w:val="TextoNormalNegritaCursivandice"/>
      </w:pPr>
      <w:r>
        <w:t>Real Decreto 463/2020, de 14 de marzo. Declara el estado de alarma para la gestión de la situación de crisis sanitaria ocasionada por el COVID-19</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Auto </w:t>
      </w:r>
      <w:hyperlink w:anchor="AUTO_2020_40" w:history="1">
        <w:r w:rsidRPr="00D54785">
          <w:rPr>
            <w:rStyle w:val="TextoNormalCaracter"/>
          </w:rPr>
          <w:t>40/2020</w:t>
        </w:r>
      </w:hyperlink>
      <w:r>
        <w:t>, ff. 2, 4.</w:t>
      </w:r>
    </w:p>
    <w:p w:rsidR="00D54785" w:rsidRDefault="00D54785" w:rsidP="00D54785">
      <w:pPr>
        <w:pStyle w:val="SangriaFrancesaArticulo"/>
      </w:pPr>
    </w:p>
    <w:p w:rsidR="00D54785" w:rsidRDefault="00D54785" w:rsidP="00D54785">
      <w:pPr>
        <w:pStyle w:val="TextoNormalNegritaCursivandice"/>
      </w:pPr>
      <w:r>
        <w:t>Orden TMA/254/2020, del Ministerio de Transportes, Movilidad y Agenda Urbana, de 18 de marzo, por la que se dictan instrucciones en materia de transporte por carretera y aéreo</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Auto </w:t>
      </w:r>
      <w:hyperlink w:anchor="AUTO_2020_40" w:history="1">
        <w:r w:rsidRPr="00D54785">
          <w:rPr>
            <w:rStyle w:val="TextoNormalCaracter"/>
          </w:rPr>
          <w:t>40/2020</w:t>
        </w:r>
      </w:hyperlink>
      <w:r>
        <w:t>, f. 4.</w:t>
      </w:r>
    </w:p>
    <w:p w:rsidR="00D54785" w:rsidRDefault="00D54785" w:rsidP="00D54785">
      <w:pPr>
        <w:pStyle w:val="TextoNormal"/>
      </w:pPr>
    </w:p>
    <w:p w:rsidR="00D54785" w:rsidRDefault="00D54785" w:rsidP="00D54785">
      <w:pPr>
        <w:pStyle w:val="SangriaFrancesaArticulo"/>
      </w:pPr>
      <w:bookmarkStart w:id="73" w:name="INDICE22850"/>
    </w:p>
    <w:bookmarkEnd w:id="73"/>
    <w:p w:rsidR="00D54785" w:rsidRDefault="00D54785" w:rsidP="00D54785">
      <w:pPr>
        <w:pStyle w:val="TextoIndiceNivel2"/>
        <w:suppressAutoHyphens/>
      </w:pPr>
      <w:r>
        <w:t>I) Legislación preconstitucional</w:t>
      </w:r>
    </w:p>
    <w:p w:rsidR="00D54785" w:rsidRDefault="00D54785" w:rsidP="00D54785">
      <w:pPr>
        <w:pStyle w:val="TextoIndiceNivel2"/>
      </w:pPr>
    </w:p>
    <w:p w:rsidR="00D54785" w:rsidRDefault="00D54785" w:rsidP="00D54785">
      <w:pPr>
        <w:pStyle w:val="TextoNormalNegritaCursivandice"/>
      </w:pPr>
      <w:r>
        <w:t>Real Decreto de 24 de julio de 1889. Código civil</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Sentencia </w:t>
      </w:r>
      <w:hyperlink w:anchor="SENTENCIA_2020_67" w:history="1">
        <w:r w:rsidRPr="00D54785">
          <w:rPr>
            <w:rStyle w:val="TextoNormalCaracter"/>
          </w:rPr>
          <w:t>67/2020</w:t>
        </w:r>
      </w:hyperlink>
      <w:r>
        <w:t>, f. 4.</w:t>
      </w:r>
    </w:p>
    <w:p w:rsidR="00D54785" w:rsidRDefault="00D54785" w:rsidP="00D54785">
      <w:pPr>
        <w:pStyle w:val="SangriaFrancesaArticulo"/>
      </w:pPr>
      <w:r w:rsidRPr="00D54785">
        <w:rPr>
          <w:rStyle w:val="TextoNormalNegritaCaracter"/>
        </w:rPr>
        <w:t>Título preliminar.</w:t>
      </w:r>
      <w:r w:rsidRPr="00D54785">
        <w:rPr>
          <w:rStyle w:val="TextoNormalCaracter"/>
        </w:rPr>
        <w:t>-</w:t>
      </w:r>
      <w:r>
        <w:t xml:space="preserve"> Sentencia </w:t>
      </w:r>
      <w:hyperlink w:anchor="SENTENCIA_2020_65" w:history="1">
        <w:r w:rsidRPr="00D54785">
          <w:rPr>
            <w:rStyle w:val="TextoNormalCaracter"/>
          </w:rPr>
          <w:t>65/2020</w:t>
        </w:r>
      </w:hyperlink>
      <w:r>
        <w:t>, f. 10.</w:t>
      </w:r>
    </w:p>
    <w:p w:rsidR="00D54785" w:rsidRDefault="00D54785" w:rsidP="00D54785">
      <w:pPr>
        <w:pStyle w:val="SangriaFrancesaArticulo"/>
      </w:pPr>
      <w:r w:rsidRPr="00D54785">
        <w:rPr>
          <w:rStyle w:val="TextoNormalNegritaCaracter"/>
        </w:rPr>
        <w:t>Título preliminar, capítulo II.</w:t>
      </w:r>
      <w:r w:rsidRPr="00D54785">
        <w:rPr>
          <w:rStyle w:val="TextoNormalCaracter"/>
        </w:rPr>
        <w:t>-</w:t>
      </w:r>
      <w:r>
        <w:t xml:space="preserve"> Sentencia </w:t>
      </w:r>
      <w:hyperlink w:anchor="SENTENCIA_2020_65" w:history="1">
        <w:r w:rsidRPr="00D54785">
          <w:rPr>
            <w:rStyle w:val="TextoNormalCaracter"/>
          </w:rPr>
          <w:t>65/2020</w:t>
        </w:r>
      </w:hyperlink>
      <w:r>
        <w:t>, f. 10.</w:t>
      </w:r>
    </w:p>
    <w:p w:rsidR="00D54785" w:rsidRDefault="00D54785" w:rsidP="00D54785">
      <w:pPr>
        <w:pStyle w:val="SangriaFrancesaArticulo"/>
      </w:pPr>
      <w:r w:rsidRPr="00D54785">
        <w:rPr>
          <w:rStyle w:val="TextoNormalNegritaCaracter"/>
        </w:rPr>
        <w:t>Artículo 2.1.</w:t>
      </w:r>
      <w:r w:rsidRPr="00D54785">
        <w:rPr>
          <w:rStyle w:val="TextoNormalCaracter"/>
        </w:rPr>
        <w:t>-</w:t>
      </w:r>
      <w:r>
        <w:t xml:space="preserve"> Sentencia </w:t>
      </w:r>
      <w:hyperlink w:anchor="SENTENCIA_2020_65" w:history="1">
        <w:r w:rsidRPr="00D54785">
          <w:rPr>
            <w:rStyle w:val="TextoNormalCaracter"/>
          </w:rPr>
          <w:t>65/2020</w:t>
        </w:r>
      </w:hyperlink>
      <w:r>
        <w:t>, f. 10.</w:t>
      </w:r>
    </w:p>
    <w:p w:rsidR="00D54785" w:rsidRDefault="00D54785" w:rsidP="00D54785">
      <w:pPr>
        <w:pStyle w:val="SangriaFrancesaArticulo"/>
      </w:pPr>
      <w:r w:rsidRPr="00D54785">
        <w:rPr>
          <w:rStyle w:val="TextoNormalNegritaCaracter"/>
        </w:rPr>
        <w:t>Artículo 2.2.</w:t>
      </w:r>
      <w:r w:rsidRPr="00D54785">
        <w:rPr>
          <w:rStyle w:val="TextoNormalCaracter"/>
        </w:rPr>
        <w:t>-</w:t>
      </w:r>
      <w:r>
        <w:t xml:space="preserve"> Sentencia </w:t>
      </w:r>
      <w:hyperlink w:anchor="SENTENCIA_2020_65" w:history="1">
        <w:r w:rsidRPr="00D54785">
          <w:rPr>
            <w:rStyle w:val="TextoNormalCaracter"/>
          </w:rPr>
          <w:t>65/2020</w:t>
        </w:r>
      </w:hyperlink>
      <w:r>
        <w:t>, f. 10.</w:t>
      </w:r>
    </w:p>
    <w:p w:rsidR="00D54785" w:rsidRDefault="00D54785" w:rsidP="00D54785">
      <w:pPr>
        <w:pStyle w:val="SangriaFrancesaArticulo"/>
      </w:pPr>
      <w:r w:rsidRPr="00D54785">
        <w:rPr>
          <w:rStyle w:val="TextoNormalNegritaCaracter"/>
        </w:rPr>
        <w:t>Artículo 3.1.</w:t>
      </w:r>
      <w:r w:rsidRPr="00D54785">
        <w:rPr>
          <w:rStyle w:val="TextoNormalCaracter"/>
        </w:rPr>
        <w:t>-</w:t>
      </w:r>
      <w:r>
        <w:t xml:space="preserve"> Sentencia </w:t>
      </w:r>
      <w:hyperlink w:anchor="SENTENCIA_2020_65" w:history="1">
        <w:r w:rsidRPr="00D54785">
          <w:rPr>
            <w:rStyle w:val="TextoNormalCaracter"/>
          </w:rPr>
          <w:t>65/2020</w:t>
        </w:r>
      </w:hyperlink>
      <w:r>
        <w:t>, f. 10.</w:t>
      </w:r>
    </w:p>
    <w:p w:rsidR="00D54785" w:rsidRDefault="00D54785" w:rsidP="00D54785">
      <w:pPr>
        <w:pStyle w:val="SangriaFrancesaArticulo"/>
      </w:pPr>
    </w:p>
    <w:p w:rsidR="00D54785" w:rsidRDefault="00D54785" w:rsidP="00D54785">
      <w:pPr>
        <w:pStyle w:val="TextoNormalNegritaCursivandice"/>
      </w:pPr>
      <w:r>
        <w:t>Decreto de 8 de febrero de 1946. Texto refundido de la Ley hipotecaria</w:t>
      </w:r>
    </w:p>
    <w:p w:rsidR="00D54785" w:rsidRDefault="00D54785" w:rsidP="00D54785">
      <w:pPr>
        <w:pStyle w:val="SangriaFrancesaArticulo"/>
      </w:pPr>
      <w:r w:rsidRPr="00D54785">
        <w:rPr>
          <w:rStyle w:val="TextoNormalNegritaCaracter"/>
        </w:rPr>
        <w:t>Artículo 42.1.</w:t>
      </w:r>
      <w:r w:rsidRPr="00D54785">
        <w:rPr>
          <w:rStyle w:val="TextoNormalCaracter"/>
        </w:rPr>
        <w:t>-</w:t>
      </w:r>
      <w:r>
        <w:t xml:space="preserve"> Autos </w:t>
      </w:r>
      <w:hyperlink w:anchor="AUTO_2020_44" w:history="1">
        <w:r w:rsidRPr="00D54785">
          <w:rPr>
            <w:rStyle w:val="TextoNormalCaracter"/>
          </w:rPr>
          <w:t>44/2020</w:t>
        </w:r>
      </w:hyperlink>
      <w:r>
        <w:t xml:space="preserve">, f. 3; </w:t>
      </w:r>
      <w:hyperlink w:anchor="AUTO_2020_45" w:history="1">
        <w:r w:rsidRPr="00D54785">
          <w:rPr>
            <w:rStyle w:val="TextoNormalCaracter"/>
          </w:rPr>
          <w:t>45/2020</w:t>
        </w:r>
      </w:hyperlink>
      <w:r>
        <w:t xml:space="preserve">, f. 3; </w:t>
      </w:r>
      <w:hyperlink w:anchor="AUTO_2020_46" w:history="1">
        <w:r w:rsidRPr="00D54785">
          <w:rPr>
            <w:rStyle w:val="TextoNormalCaracter"/>
          </w:rPr>
          <w:t>46/2020</w:t>
        </w:r>
      </w:hyperlink>
      <w:r>
        <w:t xml:space="preserve">, f. 3; </w:t>
      </w:r>
      <w:hyperlink w:anchor="AUTO_2020_47" w:history="1">
        <w:r w:rsidRPr="00D54785">
          <w:rPr>
            <w:rStyle w:val="TextoNormalCaracter"/>
          </w:rPr>
          <w:t>47/2020</w:t>
        </w:r>
      </w:hyperlink>
      <w:r>
        <w:t xml:space="preserve">, f. 3; </w:t>
      </w:r>
      <w:hyperlink w:anchor="AUTO_2020_48" w:history="1">
        <w:r w:rsidRPr="00D54785">
          <w:rPr>
            <w:rStyle w:val="TextoNormalCaracter"/>
          </w:rPr>
          <w:t>48/2020</w:t>
        </w:r>
      </w:hyperlink>
      <w:r>
        <w:t xml:space="preserve">, f. 3; </w:t>
      </w:r>
      <w:hyperlink w:anchor="AUTO_2020_50" w:history="1">
        <w:r w:rsidRPr="00D54785">
          <w:rPr>
            <w:rStyle w:val="TextoNormalCaracter"/>
          </w:rPr>
          <w:t>50/2020</w:t>
        </w:r>
      </w:hyperlink>
      <w:r>
        <w:t xml:space="preserve">, f. 4; </w:t>
      </w:r>
      <w:hyperlink w:anchor="AUTO_2020_65" w:history="1">
        <w:r w:rsidRPr="00D54785">
          <w:rPr>
            <w:rStyle w:val="TextoNormalCaracter"/>
          </w:rPr>
          <w:t>65/2020</w:t>
        </w:r>
      </w:hyperlink>
      <w:r>
        <w:t>, f. 3.</w:t>
      </w:r>
    </w:p>
    <w:p w:rsidR="00D54785" w:rsidRDefault="00D54785" w:rsidP="00D54785">
      <w:pPr>
        <w:pStyle w:val="SangriaFrancesaArticulo"/>
      </w:pPr>
    </w:p>
    <w:p w:rsidR="00D54785" w:rsidRDefault="00D54785" w:rsidP="00D54785">
      <w:pPr>
        <w:pStyle w:val="TextoNormalNegritaCursivandice"/>
      </w:pPr>
      <w:r>
        <w:t>Ley 230/1963, de 28 de diciembre. General tributaria</w:t>
      </w:r>
    </w:p>
    <w:p w:rsidR="00D54785" w:rsidRDefault="00D54785" w:rsidP="00D54785">
      <w:pPr>
        <w:pStyle w:val="SangriaFrancesaArticulo"/>
      </w:pPr>
      <w:r w:rsidRPr="00D54785">
        <w:rPr>
          <w:rStyle w:val="TextoNormalNegritaCaracter"/>
        </w:rPr>
        <w:t>Artículo 111.3</w:t>
      </w:r>
      <w:r>
        <w:t xml:space="preserve"> (redactado por la Ley 31/1991, de 30 de diciembre)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ff. 7, 11.</w:t>
      </w:r>
    </w:p>
    <w:p w:rsidR="00D54785" w:rsidRDefault="00D54785" w:rsidP="00D54785">
      <w:pPr>
        <w:pStyle w:val="SangriaFrancesaArticulo"/>
      </w:pPr>
      <w:r w:rsidRPr="00D54785">
        <w:rPr>
          <w:rStyle w:val="TextoNormalNegritaCaracter"/>
        </w:rPr>
        <w:t>Artículo 128.5</w:t>
      </w:r>
      <w:r>
        <w:t xml:space="preserve"> (redactado por la Ley 31/1991, de 30 de diciembre)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ff. 7, 11.</w:t>
      </w:r>
    </w:p>
    <w:p w:rsidR="00D54785" w:rsidRDefault="00D54785" w:rsidP="00D54785">
      <w:pPr>
        <w:pStyle w:val="SangriaFrancesaArticulo"/>
      </w:pPr>
      <w:r w:rsidRPr="00D54785">
        <w:rPr>
          <w:rStyle w:val="TextoNormalNegritaCaracter"/>
        </w:rPr>
        <w:t>Artículo 130</w:t>
      </w:r>
      <w:r>
        <w:t xml:space="preserve"> (redactado por la Ley 33/1987, de 23 de diciembre)</w:t>
      </w:r>
      <w:r w:rsidRPr="00D54785">
        <w:rPr>
          <w:rStyle w:val="TextoNormalNegritaCaracter"/>
        </w:rPr>
        <w:t>.</w:t>
      </w:r>
      <w:r w:rsidRPr="00D54785">
        <w:rPr>
          <w:rStyle w:val="TextoNormalCaracter"/>
        </w:rPr>
        <w:t>-</w:t>
      </w:r>
      <w:r>
        <w:t xml:space="preserve"> Sentencia </w:t>
      </w:r>
      <w:hyperlink w:anchor="SENTENCIA_2020_65" w:history="1">
        <w:r w:rsidRPr="00D54785">
          <w:rPr>
            <w:rStyle w:val="TextoNormalCaracter"/>
          </w:rPr>
          <w:t>65/2020</w:t>
        </w:r>
      </w:hyperlink>
      <w:r>
        <w:t>, f. 7.</w:t>
      </w:r>
    </w:p>
    <w:p w:rsidR="00D54785" w:rsidRDefault="00D54785" w:rsidP="00D54785">
      <w:pPr>
        <w:pStyle w:val="SangriaFrancesaArticulo"/>
      </w:pPr>
    </w:p>
    <w:p w:rsidR="00D54785" w:rsidRDefault="00D54785" w:rsidP="00D54785">
      <w:pPr>
        <w:pStyle w:val="TextoNormalNegritaCursivandice"/>
      </w:pPr>
      <w:r>
        <w:t>Decreto 2065/1974, de 30 de mayo. Texto refundido de la Ley general de la Seguridad Social</w:t>
      </w:r>
    </w:p>
    <w:p w:rsidR="00D54785" w:rsidRDefault="00D54785" w:rsidP="00D54785">
      <w:pPr>
        <w:pStyle w:val="SangriaFrancesaArticulo"/>
      </w:pPr>
      <w:r w:rsidRPr="00D54785">
        <w:rPr>
          <w:rStyle w:val="TextoNormalNegritaCaracter"/>
        </w:rPr>
        <w:t>Artículo 61.2 h).</w:t>
      </w:r>
      <w:r w:rsidRPr="00D54785">
        <w:rPr>
          <w:rStyle w:val="TextoNormalCaracter"/>
        </w:rPr>
        <w:t>-</w:t>
      </w:r>
      <w:r>
        <w:t xml:space="preserve"> Sentencia </w:t>
      </w:r>
      <w:hyperlink w:anchor="SENTENCIA_2020_74" w:history="1">
        <w:r w:rsidRPr="00D54785">
          <w:rPr>
            <w:rStyle w:val="TextoNormalCaracter"/>
          </w:rPr>
          <w:t>74/2020</w:t>
        </w:r>
      </w:hyperlink>
      <w:r>
        <w:t>, f. 2.</w:t>
      </w:r>
    </w:p>
    <w:p w:rsidR="00D54785" w:rsidRDefault="00D54785" w:rsidP="00D54785">
      <w:pPr>
        <w:pStyle w:val="TextoNormal"/>
      </w:pPr>
    </w:p>
    <w:p w:rsidR="00D54785" w:rsidRDefault="00D54785" w:rsidP="00D54785">
      <w:pPr>
        <w:pStyle w:val="SangriaFrancesaArticulo"/>
      </w:pPr>
      <w:bookmarkStart w:id="74" w:name="INDICE22851"/>
    </w:p>
    <w:bookmarkEnd w:id="74"/>
    <w:p w:rsidR="00D54785" w:rsidRDefault="00D54785" w:rsidP="00D54785">
      <w:pPr>
        <w:pStyle w:val="TextoIndiceNivel2"/>
        <w:suppressAutoHyphens/>
      </w:pPr>
      <w:r>
        <w:t>J) Comunidades y Ciudades Autónomas</w:t>
      </w:r>
    </w:p>
    <w:p w:rsidR="00D54785" w:rsidRDefault="00D54785" w:rsidP="00D54785">
      <w:pPr>
        <w:pStyle w:val="TextoNormal"/>
      </w:pPr>
    </w:p>
    <w:p w:rsidR="00D54785" w:rsidRDefault="00D54785" w:rsidP="00D54785">
      <w:pPr>
        <w:pStyle w:val="TextoIndiceNivel2"/>
      </w:pPr>
    </w:p>
    <w:p w:rsidR="00D54785" w:rsidRDefault="00D54785" w:rsidP="00D54785">
      <w:pPr>
        <w:pStyle w:val="TextoNormalNegritaCentrado"/>
        <w:suppressAutoHyphens/>
      </w:pPr>
      <w:r w:rsidRPr="00D54785">
        <w:rPr>
          <w:rStyle w:val="TextoNormalNegritaCentradoSombreado"/>
        </w:rPr>
        <w:t>J.1) Canarias</w:t>
      </w:r>
    </w:p>
    <w:p w:rsidR="00D54785" w:rsidRDefault="00D54785" w:rsidP="00D54785">
      <w:pPr>
        <w:pStyle w:val="TextoNormal"/>
      </w:pPr>
    </w:p>
    <w:p w:rsidR="00D54785" w:rsidRDefault="00D54785" w:rsidP="00D54785">
      <w:pPr>
        <w:pStyle w:val="TextoNormalNegritaCentradoSubrayado"/>
        <w:suppressAutoHyphens/>
      </w:pPr>
      <w:r>
        <w:t>J.1.b) Leyes y disposiciones con fuerza de Ley</w:t>
      </w:r>
    </w:p>
    <w:p w:rsidR="00D54785" w:rsidRDefault="00D54785" w:rsidP="00D54785">
      <w:pPr>
        <w:pStyle w:val="TextoNormalNegritaCentradoSubrayado"/>
      </w:pPr>
    </w:p>
    <w:p w:rsidR="00D54785" w:rsidRDefault="00D54785" w:rsidP="00D54785">
      <w:pPr>
        <w:pStyle w:val="TextoNormalNegritaCursivandice"/>
      </w:pPr>
      <w:r>
        <w:t>Ley del Parlamento de Canarias 9/2006, de 11 de diciembre, tributaria de la Comunidad Autónoma de Canarias</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Sentencia </w:t>
      </w:r>
      <w:hyperlink w:anchor="SENTENCIA_2020_65" w:history="1">
        <w:r w:rsidRPr="00D54785">
          <w:rPr>
            <w:rStyle w:val="TextoNormalCaracter"/>
          </w:rPr>
          <w:t>65/2020</w:t>
        </w:r>
      </w:hyperlink>
      <w:r>
        <w:t>, f. 2.</w:t>
      </w:r>
    </w:p>
    <w:p w:rsidR="00D54785" w:rsidRDefault="00D54785" w:rsidP="00D54785">
      <w:pPr>
        <w:pStyle w:val="TextoNormal"/>
      </w:pPr>
    </w:p>
    <w:p w:rsidR="00D54785" w:rsidRDefault="00D54785" w:rsidP="00D54785">
      <w:pPr>
        <w:pStyle w:val="SangriaFrancesaArticulo"/>
      </w:pPr>
    </w:p>
    <w:p w:rsidR="00D54785" w:rsidRDefault="00D54785" w:rsidP="00D54785">
      <w:pPr>
        <w:pStyle w:val="TextoNormalNegritaCentrado"/>
        <w:suppressAutoHyphens/>
      </w:pPr>
      <w:r w:rsidRPr="00D54785">
        <w:rPr>
          <w:rStyle w:val="TextoNormalNegritaCentradoSombreado"/>
        </w:rPr>
        <w:t>J.2) Cataluña</w:t>
      </w:r>
    </w:p>
    <w:p w:rsidR="00D54785" w:rsidRDefault="00D54785" w:rsidP="00D54785">
      <w:pPr>
        <w:pStyle w:val="TextoNormal"/>
      </w:pPr>
    </w:p>
    <w:p w:rsidR="00D54785" w:rsidRDefault="00D54785" w:rsidP="00D54785">
      <w:pPr>
        <w:pStyle w:val="TextoNormalNegritaCentradoSubrayado"/>
        <w:suppressAutoHyphens/>
      </w:pPr>
      <w:r>
        <w:t>J.2.a) Estatuto de Autonomía</w:t>
      </w:r>
    </w:p>
    <w:p w:rsidR="00D54785" w:rsidRDefault="00D54785" w:rsidP="00D54785">
      <w:pPr>
        <w:pStyle w:val="TextoNormalNegritaCentradoSubrayado"/>
      </w:pPr>
    </w:p>
    <w:p w:rsidR="00D54785" w:rsidRDefault="00D54785" w:rsidP="00D54785">
      <w:pPr>
        <w:pStyle w:val="TextoNormalNegritaCursivandice"/>
      </w:pPr>
      <w:r>
        <w:t>Ley Orgánica 4/1979, de 18 de diciembre. Estatuto de Autonomía de Cataluña</w:t>
      </w:r>
    </w:p>
    <w:p w:rsidR="00D54785" w:rsidRDefault="00D54785" w:rsidP="00D54785">
      <w:pPr>
        <w:pStyle w:val="SangriaFrancesaArticulo"/>
      </w:pPr>
      <w:r w:rsidRPr="00D54785">
        <w:rPr>
          <w:rStyle w:val="TextoNormalNegritaCaracter"/>
        </w:rPr>
        <w:t>Artículo 58.</w:t>
      </w:r>
      <w:r w:rsidRPr="00D54785">
        <w:rPr>
          <w:rStyle w:val="TextoNormalCaracter"/>
        </w:rPr>
        <w:t>-</w:t>
      </w:r>
      <w:r>
        <w:t xml:space="preserve"> Autos </w:t>
      </w:r>
      <w:hyperlink w:anchor="AUTO_2020_54" w:history="1">
        <w:r w:rsidRPr="00D54785">
          <w:rPr>
            <w:rStyle w:val="TextoNormalCaracter"/>
          </w:rPr>
          <w:t>54/2020</w:t>
        </w:r>
      </w:hyperlink>
      <w:r>
        <w:t xml:space="preserve">, f. 2; </w:t>
      </w:r>
      <w:hyperlink w:anchor="AUTO_2020_55" w:history="1">
        <w:r w:rsidRPr="00D54785">
          <w:rPr>
            <w:rStyle w:val="TextoNormalCaracter"/>
          </w:rPr>
          <w:t>55/2020</w:t>
        </w:r>
      </w:hyperlink>
      <w:r>
        <w:t>, f. 2.</w:t>
      </w:r>
    </w:p>
    <w:p w:rsidR="00D54785" w:rsidRDefault="00D54785" w:rsidP="00D54785">
      <w:pPr>
        <w:pStyle w:val="SangriaFrancesaArticulo"/>
      </w:pPr>
      <w:r w:rsidRPr="00D54785">
        <w:rPr>
          <w:rStyle w:val="TextoNormalNegritaCaracter"/>
        </w:rPr>
        <w:t>Artículo 193.</w:t>
      </w:r>
      <w:r w:rsidRPr="00D54785">
        <w:rPr>
          <w:rStyle w:val="TextoNormalCaracter"/>
        </w:rPr>
        <w:t>-</w:t>
      </w:r>
      <w:r>
        <w:t xml:space="preserve"> Auto </w:t>
      </w:r>
      <w:hyperlink w:anchor="AUTO_2020_56" w:history="1">
        <w:r w:rsidRPr="00D54785">
          <w:rPr>
            <w:rStyle w:val="TextoNormalCaracter"/>
          </w:rPr>
          <w:t>56/2020</w:t>
        </w:r>
      </w:hyperlink>
      <w:r>
        <w:t>, f. 7.</w:t>
      </w:r>
    </w:p>
    <w:p w:rsidR="00D54785" w:rsidRDefault="00D54785" w:rsidP="00D54785">
      <w:pPr>
        <w:pStyle w:val="SangriaFrancesaArticulo"/>
      </w:pPr>
    </w:p>
    <w:p w:rsidR="00D54785" w:rsidRDefault="00D54785" w:rsidP="00D54785">
      <w:pPr>
        <w:pStyle w:val="TextoNormalNegritaCursivandice"/>
      </w:pPr>
      <w:r>
        <w:t>Ley Orgánica 6/2006, de 19 de julio. Reforma del Estatuto de Autonomía de Cataluña</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Sentencia </w:t>
      </w:r>
      <w:hyperlink w:anchor="SENTENCIA_2020_65" w:history="1">
        <w:r w:rsidRPr="00D54785">
          <w:rPr>
            <w:rStyle w:val="TextoNormalCaracter"/>
          </w:rPr>
          <w:t>65/2020</w:t>
        </w:r>
      </w:hyperlink>
      <w:r>
        <w:t>, ff. 5, 8, 21.</w:t>
      </w:r>
    </w:p>
    <w:p w:rsidR="00D54785" w:rsidRDefault="00D54785" w:rsidP="00D54785">
      <w:pPr>
        <w:pStyle w:val="SangriaFrancesaArticulo"/>
      </w:pPr>
      <w:r w:rsidRPr="00D54785">
        <w:rPr>
          <w:rStyle w:val="TextoNormalNegritaCaracter"/>
        </w:rPr>
        <w:t>Artículo 58.</w:t>
      </w:r>
      <w:r w:rsidRPr="00D54785">
        <w:rPr>
          <w:rStyle w:val="TextoNormalCaracter"/>
        </w:rPr>
        <w:t>-</w:t>
      </w:r>
      <w:r>
        <w:t xml:space="preserve"> Auto </w:t>
      </w:r>
      <w:hyperlink w:anchor="AUTO_2020_53" w:history="1">
        <w:r w:rsidRPr="00D54785">
          <w:rPr>
            <w:rStyle w:val="TextoNormalCaracter"/>
          </w:rPr>
          <w:t>53/2020</w:t>
        </w:r>
      </w:hyperlink>
      <w:r>
        <w:t>, f. 2.</w:t>
      </w:r>
    </w:p>
    <w:p w:rsidR="00D54785" w:rsidRDefault="00D54785" w:rsidP="00D54785">
      <w:pPr>
        <w:pStyle w:val="SangriaFrancesaArticulo"/>
      </w:pPr>
      <w:r w:rsidRPr="00D54785">
        <w:rPr>
          <w:rStyle w:val="TextoNormalNegritaCaracter"/>
        </w:rPr>
        <w:t>Artículo 106.2.</w:t>
      </w:r>
      <w:r w:rsidRPr="00D54785">
        <w:rPr>
          <w:rStyle w:val="TextoNormalCaracter"/>
        </w:rPr>
        <w:t>-</w:t>
      </w:r>
      <w:r>
        <w:t xml:space="preserve"> Sentencia </w:t>
      </w:r>
      <w:hyperlink w:anchor="SENTENCIA_2020_65" w:history="1">
        <w:r w:rsidRPr="00D54785">
          <w:rPr>
            <w:rStyle w:val="TextoNormalCaracter"/>
          </w:rPr>
          <w:t>65/2020</w:t>
        </w:r>
      </w:hyperlink>
      <w:r>
        <w:t>, f. 16.</w:t>
      </w:r>
    </w:p>
    <w:p w:rsidR="00D54785" w:rsidRDefault="00D54785" w:rsidP="00D54785">
      <w:pPr>
        <w:pStyle w:val="SangriaFrancesaArticulo"/>
      </w:pPr>
      <w:r w:rsidRPr="00D54785">
        <w:rPr>
          <w:rStyle w:val="TextoNormalNegritaCaracter"/>
        </w:rPr>
        <w:t>Artículo 130.</w:t>
      </w:r>
      <w:r w:rsidRPr="00D54785">
        <w:rPr>
          <w:rStyle w:val="TextoNormalCaracter"/>
        </w:rPr>
        <w:t>-</w:t>
      </w:r>
      <w:r>
        <w:t xml:space="preserve"> Sentencia </w:t>
      </w:r>
      <w:hyperlink w:anchor="SENTENCIA_2020_65" w:history="1">
        <w:r w:rsidRPr="00D54785">
          <w:rPr>
            <w:rStyle w:val="TextoNormalCaracter"/>
          </w:rPr>
          <w:t>65/2020</w:t>
        </w:r>
      </w:hyperlink>
      <w:r>
        <w:t>, f. 16.</w:t>
      </w:r>
    </w:p>
    <w:p w:rsidR="00D54785" w:rsidRDefault="00D54785" w:rsidP="00D54785">
      <w:pPr>
        <w:pStyle w:val="SangriaFrancesaArticulo"/>
      </w:pPr>
      <w:r w:rsidRPr="00D54785">
        <w:rPr>
          <w:rStyle w:val="TextoNormalNegritaCaracter"/>
        </w:rPr>
        <w:t>Artículo 136.</w:t>
      </w:r>
      <w:r w:rsidRPr="00D54785">
        <w:rPr>
          <w:rStyle w:val="TextoNormalCaracter"/>
        </w:rPr>
        <w:t>-</w:t>
      </w:r>
      <w:r>
        <w:t xml:space="preserve"> Sentencia </w:t>
      </w:r>
      <w:hyperlink w:anchor="SENTENCIA_2020_65" w:history="1">
        <w:r w:rsidRPr="00D54785">
          <w:rPr>
            <w:rStyle w:val="TextoNormalCaracter"/>
          </w:rPr>
          <w:t>65/2020</w:t>
        </w:r>
      </w:hyperlink>
      <w:r>
        <w:t>, f. 32.</w:t>
      </w:r>
    </w:p>
    <w:p w:rsidR="00D54785" w:rsidRDefault="00D54785" w:rsidP="00D54785">
      <w:pPr>
        <w:pStyle w:val="SangriaFrancesaArticulo"/>
      </w:pPr>
      <w:r w:rsidRPr="00D54785">
        <w:rPr>
          <w:rStyle w:val="TextoNormalNegritaCaracter"/>
        </w:rPr>
        <w:t>Artículo 136 b).</w:t>
      </w:r>
      <w:r w:rsidRPr="00D54785">
        <w:rPr>
          <w:rStyle w:val="TextoNormalCaracter"/>
        </w:rPr>
        <w:t>-</w:t>
      </w:r>
      <w:r>
        <w:t xml:space="preserve"> Sentencia </w:t>
      </w:r>
      <w:hyperlink w:anchor="SENTENCIA_2020_65" w:history="1">
        <w:r w:rsidRPr="00D54785">
          <w:rPr>
            <w:rStyle w:val="TextoNormalCaracter"/>
          </w:rPr>
          <w:t>65/2020</w:t>
        </w:r>
      </w:hyperlink>
      <w:r>
        <w:t>, f. 1.</w:t>
      </w:r>
    </w:p>
    <w:p w:rsidR="00D54785" w:rsidRDefault="00D54785" w:rsidP="00D54785">
      <w:pPr>
        <w:pStyle w:val="SangriaFrancesaArticulo"/>
      </w:pPr>
      <w:r w:rsidRPr="00D54785">
        <w:rPr>
          <w:rStyle w:val="TextoNormalNegritaCaracter"/>
        </w:rPr>
        <w:t>Artículo 150.</w:t>
      </w:r>
      <w:r w:rsidRPr="00D54785">
        <w:rPr>
          <w:rStyle w:val="TextoNormalCaracter"/>
        </w:rPr>
        <w:t>-</w:t>
      </w:r>
      <w:r>
        <w:t xml:space="preserve"> Sentencia </w:t>
      </w:r>
      <w:hyperlink w:anchor="SENTENCIA_2020_65" w:history="1">
        <w:r w:rsidRPr="00D54785">
          <w:rPr>
            <w:rStyle w:val="TextoNormalCaracter"/>
          </w:rPr>
          <w:t>65/2020</w:t>
        </w:r>
      </w:hyperlink>
      <w:r>
        <w:t>, ff. 4, 7, 8, 12, 21, 22, 28.</w:t>
      </w:r>
    </w:p>
    <w:p w:rsidR="00D54785" w:rsidRDefault="00D54785" w:rsidP="00D54785">
      <w:pPr>
        <w:pStyle w:val="SangriaFrancesaArticulo"/>
      </w:pPr>
      <w:r w:rsidRPr="00D54785">
        <w:rPr>
          <w:rStyle w:val="TextoNormalNegritaCaracter"/>
        </w:rPr>
        <w:t>Artículo 159.1 c).</w:t>
      </w:r>
      <w:r w:rsidRPr="00D54785">
        <w:rPr>
          <w:rStyle w:val="TextoNormalCaracter"/>
        </w:rPr>
        <w:t>-</w:t>
      </w:r>
      <w:r>
        <w:t xml:space="preserve"> Sentencia </w:t>
      </w:r>
      <w:hyperlink w:anchor="SENTENCIA_2020_65" w:history="1">
        <w:r w:rsidRPr="00D54785">
          <w:rPr>
            <w:rStyle w:val="TextoNormalCaracter"/>
          </w:rPr>
          <w:t>65/2020</w:t>
        </w:r>
      </w:hyperlink>
      <w:r>
        <w:t>, ff. 7, 11, 16, 26, 28.</w:t>
      </w:r>
    </w:p>
    <w:p w:rsidR="00D54785" w:rsidRDefault="00D54785" w:rsidP="00D54785">
      <w:pPr>
        <w:pStyle w:val="SangriaFrancesaArticulo"/>
      </w:pPr>
      <w:r w:rsidRPr="00D54785">
        <w:rPr>
          <w:rStyle w:val="TextoNormalNegritaCaracter"/>
        </w:rPr>
        <w:t>Artículo 159.2.</w:t>
      </w:r>
      <w:r w:rsidRPr="00D54785">
        <w:rPr>
          <w:rStyle w:val="TextoNormalCaracter"/>
        </w:rPr>
        <w:t>-</w:t>
      </w:r>
      <w:r>
        <w:t xml:space="preserve"> Sentencia </w:t>
      </w:r>
      <w:hyperlink w:anchor="SENTENCIA_2020_65" w:history="1">
        <w:r w:rsidRPr="00D54785">
          <w:rPr>
            <w:rStyle w:val="TextoNormalCaracter"/>
          </w:rPr>
          <w:t>65/2020</w:t>
        </w:r>
      </w:hyperlink>
      <w:r>
        <w:t>, f. 11.</w:t>
      </w:r>
    </w:p>
    <w:p w:rsidR="00D54785" w:rsidRDefault="00D54785" w:rsidP="00D54785">
      <w:pPr>
        <w:pStyle w:val="SangriaFrancesaArticulo"/>
      </w:pPr>
      <w:r w:rsidRPr="00D54785">
        <w:rPr>
          <w:rStyle w:val="TextoNormalNegritaCaracter"/>
        </w:rPr>
        <w:t>Artículo 201.1.</w:t>
      </w:r>
      <w:r w:rsidRPr="00D54785">
        <w:rPr>
          <w:rStyle w:val="TextoNormalCaracter"/>
        </w:rPr>
        <w:t>-</w:t>
      </w:r>
      <w:r>
        <w:t xml:space="preserve"> Sentencia </w:t>
      </w:r>
      <w:hyperlink w:anchor="SENTENCIA_2020_65" w:history="1">
        <w:r w:rsidRPr="00D54785">
          <w:rPr>
            <w:rStyle w:val="TextoNormalCaracter"/>
          </w:rPr>
          <w:t>65/2020</w:t>
        </w:r>
      </w:hyperlink>
      <w:r>
        <w:t>, f. 4.</w:t>
      </w:r>
    </w:p>
    <w:p w:rsidR="00D54785" w:rsidRDefault="00D54785" w:rsidP="00D54785">
      <w:pPr>
        <w:pStyle w:val="SangriaFrancesaArticulo"/>
      </w:pPr>
      <w:r w:rsidRPr="00D54785">
        <w:rPr>
          <w:rStyle w:val="TextoNormalNegritaCaracter"/>
        </w:rPr>
        <w:t>Artículos 201 a 203.</w:t>
      </w:r>
      <w:r w:rsidRPr="00D54785">
        <w:rPr>
          <w:rStyle w:val="TextoNormalCaracter"/>
        </w:rPr>
        <w:t>-</w:t>
      </w:r>
      <w:r>
        <w:t xml:space="preserve"> Sentencia </w:t>
      </w:r>
      <w:hyperlink w:anchor="SENTENCIA_2020_65" w:history="1">
        <w:r w:rsidRPr="00D54785">
          <w:rPr>
            <w:rStyle w:val="TextoNormalCaracter"/>
          </w:rPr>
          <w:t>65/2020</w:t>
        </w:r>
      </w:hyperlink>
      <w:r>
        <w:t>, f. 8.</w:t>
      </w:r>
    </w:p>
    <w:p w:rsidR="00D54785" w:rsidRDefault="00D54785" w:rsidP="00D54785">
      <w:pPr>
        <w:pStyle w:val="SangriaFrancesaArticulo"/>
      </w:pPr>
      <w:r w:rsidRPr="00D54785">
        <w:rPr>
          <w:rStyle w:val="TextoNormalNegritaCaracter"/>
        </w:rPr>
        <w:t>Artículos 201 a 205.</w:t>
      </w:r>
      <w:r w:rsidRPr="00D54785">
        <w:rPr>
          <w:rStyle w:val="TextoNormalCaracter"/>
        </w:rPr>
        <w:t>-</w:t>
      </w:r>
      <w:r>
        <w:t xml:space="preserve"> Sentencia </w:t>
      </w:r>
      <w:hyperlink w:anchor="SENTENCIA_2020_65" w:history="1">
        <w:r w:rsidRPr="00D54785">
          <w:rPr>
            <w:rStyle w:val="TextoNormalCaracter"/>
          </w:rPr>
          <w:t>65/2020</w:t>
        </w:r>
      </w:hyperlink>
      <w:r>
        <w:t>, f. 1.</w:t>
      </w:r>
    </w:p>
    <w:p w:rsidR="00D54785" w:rsidRDefault="00D54785" w:rsidP="00D54785">
      <w:pPr>
        <w:pStyle w:val="SangriaFrancesaArticulo"/>
      </w:pPr>
      <w:r w:rsidRPr="00D54785">
        <w:rPr>
          <w:rStyle w:val="TextoNormalNegritaCaracter"/>
        </w:rPr>
        <w:t>Artículo 202.3 a).</w:t>
      </w:r>
      <w:r w:rsidRPr="00D54785">
        <w:rPr>
          <w:rStyle w:val="TextoNormalCaracter"/>
        </w:rPr>
        <w:t>-</w:t>
      </w:r>
      <w:r>
        <w:t xml:space="preserve"> Sentencia </w:t>
      </w:r>
      <w:hyperlink w:anchor="SENTENCIA_2020_65" w:history="1">
        <w:r w:rsidRPr="00D54785">
          <w:rPr>
            <w:rStyle w:val="TextoNormalCaracter"/>
          </w:rPr>
          <w:t>65/2020</w:t>
        </w:r>
      </w:hyperlink>
      <w:r>
        <w:t>, f. 4.</w:t>
      </w:r>
    </w:p>
    <w:p w:rsidR="00D54785" w:rsidRDefault="00D54785" w:rsidP="00D54785">
      <w:pPr>
        <w:pStyle w:val="SangriaFrancesaArticulo"/>
      </w:pPr>
      <w:r w:rsidRPr="00D54785">
        <w:rPr>
          <w:rStyle w:val="TextoNormalNegritaCaracter"/>
        </w:rPr>
        <w:t>Artículo 202.3 b).</w:t>
      </w:r>
      <w:r w:rsidRPr="00D54785">
        <w:rPr>
          <w:rStyle w:val="TextoNormalCaracter"/>
        </w:rPr>
        <w:t>-</w:t>
      </w:r>
      <w:r>
        <w:t xml:space="preserve"> Sentencia </w:t>
      </w:r>
      <w:hyperlink w:anchor="SENTENCIA_2020_65" w:history="1">
        <w:r w:rsidRPr="00D54785">
          <w:rPr>
            <w:rStyle w:val="TextoNormalCaracter"/>
          </w:rPr>
          <w:t>65/2020</w:t>
        </w:r>
      </w:hyperlink>
      <w:r>
        <w:t>, f. 4.</w:t>
      </w:r>
    </w:p>
    <w:p w:rsidR="00D54785" w:rsidRDefault="00D54785" w:rsidP="00D54785">
      <w:pPr>
        <w:pStyle w:val="SangriaFrancesaArticulo"/>
      </w:pPr>
      <w:r w:rsidRPr="00D54785">
        <w:rPr>
          <w:rStyle w:val="TextoNormalNegritaCaracter"/>
        </w:rPr>
        <w:t>Artículo 203.</w:t>
      </w:r>
      <w:r w:rsidRPr="00D54785">
        <w:rPr>
          <w:rStyle w:val="TextoNormalCaracter"/>
        </w:rPr>
        <w:t>-</w:t>
      </w:r>
      <w:r>
        <w:t xml:space="preserve"> Sentencia </w:t>
      </w:r>
      <w:hyperlink w:anchor="SENTENCIA_2020_65" w:history="1">
        <w:r w:rsidRPr="00D54785">
          <w:rPr>
            <w:rStyle w:val="TextoNormalCaracter"/>
          </w:rPr>
          <w:t>65/2020</w:t>
        </w:r>
      </w:hyperlink>
      <w:r>
        <w:t>, f. 5.</w:t>
      </w:r>
    </w:p>
    <w:p w:rsidR="00D54785" w:rsidRDefault="00D54785" w:rsidP="00D54785">
      <w:pPr>
        <w:pStyle w:val="SangriaFrancesaArticulo"/>
      </w:pPr>
      <w:r w:rsidRPr="00D54785">
        <w:rPr>
          <w:rStyle w:val="TextoNormalNegritaCaracter"/>
        </w:rPr>
        <w:t>Artículo 203.2.</w:t>
      </w:r>
      <w:r w:rsidRPr="00D54785">
        <w:rPr>
          <w:rStyle w:val="TextoNormalCaracter"/>
        </w:rPr>
        <w:t>-</w:t>
      </w:r>
      <w:r>
        <w:t xml:space="preserve"> Sentencia </w:t>
      </w:r>
      <w:hyperlink w:anchor="SENTENCIA_2020_65" w:history="1">
        <w:r w:rsidRPr="00D54785">
          <w:rPr>
            <w:rStyle w:val="TextoNormalCaracter"/>
          </w:rPr>
          <w:t>65/2020</w:t>
        </w:r>
      </w:hyperlink>
      <w:r>
        <w:t>, ff. 5, 7, 12, 18.</w:t>
      </w:r>
    </w:p>
    <w:p w:rsidR="00D54785" w:rsidRDefault="00D54785" w:rsidP="00D54785">
      <w:pPr>
        <w:pStyle w:val="SangriaFrancesaArticulo"/>
      </w:pPr>
      <w:r w:rsidRPr="00D54785">
        <w:rPr>
          <w:rStyle w:val="TextoNormalNegritaCaracter"/>
        </w:rPr>
        <w:t>Artículo 203.4.</w:t>
      </w:r>
      <w:r w:rsidRPr="00D54785">
        <w:rPr>
          <w:rStyle w:val="TextoNormalCaracter"/>
        </w:rPr>
        <w:t>-</w:t>
      </w:r>
      <w:r>
        <w:t xml:space="preserve"> Sentencia </w:t>
      </w:r>
      <w:hyperlink w:anchor="SENTENCIA_2020_65" w:history="1">
        <w:r w:rsidRPr="00D54785">
          <w:rPr>
            <w:rStyle w:val="TextoNormalCaracter"/>
          </w:rPr>
          <w:t>65/2020</w:t>
        </w:r>
      </w:hyperlink>
      <w:r>
        <w:t>, f. 5.</w:t>
      </w:r>
    </w:p>
    <w:p w:rsidR="00D54785" w:rsidRDefault="00D54785" w:rsidP="00D54785">
      <w:pPr>
        <w:pStyle w:val="SangriaFrancesaArticulo"/>
      </w:pPr>
      <w:r w:rsidRPr="00D54785">
        <w:rPr>
          <w:rStyle w:val="TextoNormalNegritaCaracter"/>
        </w:rPr>
        <w:t>Artículo 203.5.</w:t>
      </w:r>
      <w:r w:rsidRPr="00D54785">
        <w:rPr>
          <w:rStyle w:val="TextoNormalCaracter"/>
        </w:rPr>
        <w:t>-</w:t>
      </w:r>
      <w:r>
        <w:t xml:space="preserve"> Sentencia </w:t>
      </w:r>
      <w:hyperlink w:anchor="SENTENCIA_2020_65" w:history="1">
        <w:r w:rsidRPr="00D54785">
          <w:rPr>
            <w:rStyle w:val="TextoNormalCaracter"/>
          </w:rPr>
          <w:t>65/2020</w:t>
        </w:r>
      </w:hyperlink>
      <w:r>
        <w:t>, ff. 5, 7 a 9, 12, 18, 26.</w:t>
      </w:r>
    </w:p>
    <w:p w:rsidR="00D54785" w:rsidRDefault="00D54785" w:rsidP="00D54785">
      <w:pPr>
        <w:pStyle w:val="SangriaFrancesaArticulo"/>
      </w:pPr>
      <w:r w:rsidRPr="00D54785">
        <w:rPr>
          <w:rStyle w:val="TextoNormalNegritaCaracter"/>
        </w:rPr>
        <w:t>Artículo 203.6.</w:t>
      </w:r>
      <w:r w:rsidRPr="00D54785">
        <w:rPr>
          <w:rStyle w:val="TextoNormalCaracter"/>
        </w:rPr>
        <w:t>-</w:t>
      </w:r>
      <w:r>
        <w:t xml:space="preserve"> Sentencia </w:t>
      </w:r>
      <w:hyperlink w:anchor="SENTENCIA_2020_65" w:history="1">
        <w:r w:rsidRPr="00D54785">
          <w:rPr>
            <w:rStyle w:val="TextoNormalCaracter"/>
          </w:rPr>
          <w:t>65/2020</w:t>
        </w:r>
      </w:hyperlink>
      <w:r>
        <w:t>, ff. 11, 15.</w:t>
      </w:r>
    </w:p>
    <w:p w:rsidR="00D54785" w:rsidRDefault="00D54785" w:rsidP="00D54785">
      <w:pPr>
        <w:pStyle w:val="SangriaFrancesaArticulo"/>
      </w:pPr>
      <w:r w:rsidRPr="00D54785">
        <w:rPr>
          <w:rStyle w:val="TextoNormalNegritaCaracter"/>
        </w:rPr>
        <w:t>Artículo 204.</w:t>
      </w:r>
      <w:r w:rsidRPr="00D54785">
        <w:rPr>
          <w:rStyle w:val="TextoNormalCaracter"/>
        </w:rPr>
        <w:t>-</w:t>
      </w:r>
      <w:r>
        <w:t xml:space="preserve"> Sentencia </w:t>
      </w:r>
      <w:hyperlink w:anchor="SENTENCIA_2020_65" w:history="1">
        <w:r w:rsidRPr="00D54785">
          <w:rPr>
            <w:rStyle w:val="TextoNormalCaracter"/>
          </w:rPr>
          <w:t>65/2020</w:t>
        </w:r>
      </w:hyperlink>
      <w:r>
        <w:t>, ff. 4, 5, 7, 8, 12.</w:t>
      </w:r>
    </w:p>
    <w:p w:rsidR="00D54785" w:rsidRDefault="00D54785" w:rsidP="00D54785">
      <w:pPr>
        <w:pStyle w:val="SangriaFrancesaArticulo"/>
      </w:pPr>
      <w:r w:rsidRPr="00D54785">
        <w:rPr>
          <w:rStyle w:val="TextoNormalNegritaCaracter"/>
        </w:rPr>
        <w:t>Artículo 204.1.</w:t>
      </w:r>
      <w:r w:rsidRPr="00D54785">
        <w:rPr>
          <w:rStyle w:val="TextoNormalCaracter"/>
        </w:rPr>
        <w:t>-</w:t>
      </w:r>
      <w:r>
        <w:t xml:space="preserve"> Sentencia </w:t>
      </w:r>
      <w:hyperlink w:anchor="SENTENCIA_2020_65" w:history="1">
        <w:r w:rsidRPr="00D54785">
          <w:rPr>
            <w:rStyle w:val="TextoNormalCaracter"/>
          </w:rPr>
          <w:t>65/2020</w:t>
        </w:r>
      </w:hyperlink>
      <w:r>
        <w:t>, ff. 4, 5, 7, 13, 18, 21, 26.</w:t>
      </w:r>
    </w:p>
    <w:p w:rsidR="00D54785" w:rsidRDefault="00D54785" w:rsidP="00D54785">
      <w:pPr>
        <w:pStyle w:val="SangriaFrancesaArticulo"/>
      </w:pPr>
      <w:r w:rsidRPr="00D54785">
        <w:rPr>
          <w:rStyle w:val="TextoNormalNegritaCaracter"/>
        </w:rPr>
        <w:t>Artículo 205.</w:t>
      </w:r>
      <w:r w:rsidRPr="00D54785">
        <w:rPr>
          <w:rStyle w:val="TextoNormalCaracter"/>
        </w:rPr>
        <w:t>-</w:t>
      </w:r>
      <w:r>
        <w:t xml:space="preserve"> Sentencia </w:t>
      </w:r>
      <w:hyperlink w:anchor="SENTENCIA_2020_65" w:history="1">
        <w:r w:rsidRPr="00D54785">
          <w:rPr>
            <w:rStyle w:val="TextoNormalCaracter"/>
          </w:rPr>
          <w:t>65/2020</w:t>
        </w:r>
      </w:hyperlink>
      <w:r>
        <w:t>, ff. 4, 5, 7, 8, 12, 20 a 22.</w:t>
      </w:r>
    </w:p>
    <w:p w:rsidR="00D54785" w:rsidRDefault="00D54785" w:rsidP="00D54785">
      <w:pPr>
        <w:pStyle w:val="SangriaFrancesaArticulo"/>
      </w:pPr>
      <w:r w:rsidRPr="00D54785">
        <w:rPr>
          <w:rStyle w:val="TextoNormalNegritaCaracter"/>
        </w:rPr>
        <w:t>Artículo 205 párrafo 1.</w:t>
      </w:r>
      <w:r w:rsidRPr="00D54785">
        <w:rPr>
          <w:rStyle w:val="TextoNormalCaracter"/>
        </w:rPr>
        <w:t>-</w:t>
      </w:r>
      <w:r>
        <w:t xml:space="preserve"> Sentencia </w:t>
      </w:r>
      <w:hyperlink w:anchor="SENTENCIA_2020_65" w:history="1">
        <w:r w:rsidRPr="00D54785">
          <w:rPr>
            <w:rStyle w:val="TextoNormalCaracter"/>
          </w:rPr>
          <w:t>65/2020</w:t>
        </w:r>
      </w:hyperlink>
      <w:r>
        <w:t>, ff. 4, 5, 7, 18, 20 a 22, 25, 28.</w:t>
      </w:r>
    </w:p>
    <w:p w:rsidR="00D54785" w:rsidRDefault="00D54785" w:rsidP="00D54785">
      <w:pPr>
        <w:pStyle w:val="SangriaFrancesaArticulo"/>
      </w:pPr>
      <w:r w:rsidRPr="00D54785">
        <w:rPr>
          <w:rStyle w:val="TextoNormalNegritaCaracter"/>
        </w:rPr>
        <w:t>Artículo 211.</w:t>
      </w:r>
      <w:r w:rsidRPr="00D54785">
        <w:rPr>
          <w:rStyle w:val="TextoNormalCaracter"/>
        </w:rPr>
        <w:t>-</w:t>
      </w:r>
      <w:r>
        <w:t xml:space="preserve"> Sentencia </w:t>
      </w:r>
      <w:hyperlink w:anchor="SENTENCIA_2020_65" w:history="1">
        <w:r w:rsidRPr="00D54785">
          <w:rPr>
            <w:rStyle w:val="TextoNormalCaracter"/>
          </w:rPr>
          <w:t>65/2020</w:t>
        </w:r>
      </w:hyperlink>
      <w:r>
        <w:t>, f. 4.</w:t>
      </w:r>
    </w:p>
    <w:p w:rsidR="00D54785" w:rsidRDefault="00D54785" w:rsidP="00D54785">
      <w:pPr>
        <w:pStyle w:val="TextoNormal"/>
      </w:pPr>
    </w:p>
    <w:p w:rsidR="00D54785" w:rsidRDefault="00D54785" w:rsidP="00D54785">
      <w:pPr>
        <w:pStyle w:val="TextoNormalNegritaCentradoSubrayado"/>
        <w:suppressAutoHyphens/>
      </w:pPr>
      <w:r>
        <w:t>J.2.b) Leyes y disposiciones con fuerza de Ley</w:t>
      </w:r>
    </w:p>
    <w:p w:rsidR="00D54785" w:rsidRDefault="00D54785" w:rsidP="00D54785">
      <w:pPr>
        <w:pStyle w:val="TextoNormalNegritaCentradoSubrayado"/>
      </w:pPr>
    </w:p>
    <w:p w:rsidR="00D54785" w:rsidRDefault="00D54785" w:rsidP="00D54785">
      <w:pPr>
        <w:pStyle w:val="TextoNormalNegritaCursivandice"/>
      </w:pPr>
      <w:r>
        <w:t>Ley del Parlamento de Cataluña 7/2007, de 17 de julio. Agencia Tributaria de Cataluña</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Sentencia </w:t>
      </w:r>
      <w:hyperlink w:anchor="SENTENCIA_2020_65" w:history="1">
        <w:r w:rsidRPr="00D54785">
          <w:rPr>
            <w:rStyle w:val="TextoNormalCaracter"/>
          </w:rPr>
          <w:t>65/2020</w:t>
        </w:r>
      </w:hyperlink>
      <w:r>
        <w:t>, ff. 2 a 4.</w:t>
      </w:r>
    </w:p>
    <w:p w:rsidR="00D54785" w:rsidRDefault="00D54785" w:rsidP="00D54785">
      <w:pPr>
        <w:pStyle w:val="SangriaFrancesaArticulo"/>
      </w:pPr>
    </w:p>
    <w:p w:rsidR="00D54785" w:rsidRDefault="00D54785" w:rsidP="00D54785">
      <w:pPr>
        <w:pStyle w:val="TextoNormalNegritaCursivandice"/>
      </w:pPr>
      <w:r>
        <w:t>Ley del Parlamento de Cataluña 16/2014, de 4 de diciembre. Acción exterior y de relaciones con la Unión Europea</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Auto </w:t>
      </w:r>
      <w:hyperlink w:anchor="AUTO_2020_56" w:history="1">
        <w:r w:rsidRPr="00D54785">
          <w:rPr>
            <w:rStyle w:val="TextoNormalCaracter"/>
          </w:rPr>
          <w:t>56/2020</w:t>
        </w:r>
      </w:hyperlink>
      <w:r>
        <w:t>, f. 6.</w:t>
      </w:r>
    </w:p>
    <w:p w:rsidR="00D54785" w:rsidRDefault="00D54785" w:rsidP="00D54785">
      <w:pPr>
        <w:pStyle w:val="SangriaFrancesaArticulo"/>
      </w:pPr>
      <w:r w:rsidRPr="00D54785">
        <w:rPr>
          <w:rStyle w:val="TextoNormalNegritaCaracter"/>
        </w:rPr>
        <w:t>Artículo 15.</w:t>
      </w:r>
      <w:r w:rsidRPr="00D54785">
        <w:rPr>
          <w:rStyle w:val="TextoNormalCaracter"/>
        </w:rPr>
        <w:t>-</w:t>
      </w:r>
      <w:r>
        <w:t xml:space="preserve"> Auto </w:t>
      </w:r>
      <w:hyperlink w:anchor="AUTO_2020_56" w:history="1">
        <w:r w:rsidRPr="00D54785">
          <w:rPr>
            <w:rStyle w:val="TextoNormalCaracter"/>
          </w:rPr>
          <w:t>56/2020</w:t>
        </w:r>
      </w:hyperlink>
      <w:r>
        <w:t>, f. 3.</w:t>
      </w:r>
    </w:p>
    <w:p w:rsidR="00D54785" w:rsidRDefault="00D54785" w:rsidP="00D54785">
      <w:pPr>
        <w:pStyle w:val="SangriaFrancesaArticulo"/>
      </w:pPr>
      <w:r w:rsidRPr="00D54785">
        <w:rPr>
          <w:rStyle w:val="TextoNormalNegritaCaracter"/>
        </w:rPr>
        <w:t>Artículo 15.2.</w:t>
      </w:r>
      <w:r w:rsidRPr="00D54785">
        <w:rPr>
          <w:rStyle w:val="TextoNormalCaracter"/>
        </w:rPr>
        <w:t>-</w:t>
      </w:r>
      <w:r>
        <w:t xml:space="preserve"> Auto </w:t>
      </w:r>
      <w:hyperlink w:anchor="AUTO_2020_56" w:history="1">
        <w:r w:rsidRPr="00D54785">
          <w:rPr>
            <w:rStyle w:val="TextoNormalCaracter"/>
          </w:rPr>
          <w:t>56/2020</w:t>
        </w:r>
      </w:hyperlink>
      <w:r>
        <w:t>, f. 3.</w:t>
      </w:r>
    </w:p>
    <w:p w:rsidR="00D54785" w:rsidRDefault="00D54785" w:rsidP="00D54785">
      <w:pPr>
        <w:pStyle w:val="SangriaFrancesaArticulo"/>
      </w:pPr>
      <w:r w:rsidRPr="00D54785">
        <w:rPr>
          <w:rStyle w:val="TextoNormalNegritaCaracter"/>
        </w:rPr>
        <w:t>Artículo 15.3.</w:t>
      </w:r>
      <w:r w:rsidRPr="00D54785">
        <w:rPr>
          <w:rStyle w:val="TextoNormalCaracter"/>
        </w:rPr>
        <w:t>-</w:t>
      </w:r>
      <w:r>
        <w:t xml:space="preserve"> Auto </w:t>
      </w:r>
      <w:hyperlink w:anchor="AUTO_2020_56" w:history="1">
        <w:r w:rsidRPr="00D54785">
          <w:rPr>
            <w:rStyle w:val="TextoNormalCaracter"/>
          </w:rPr>
          <w:t>56/2020</w:t>
        </w:r>
      </w:hyperlink>
      <w:r>
        <w:t>, f. 3.</w:t>
      </w:r>
    </w:p>
    <w:p w:rsidR="00D54785" w:rsidRDefault="00D54785" w:rsidP="00D54785">
      <w:pPr>
        <w:pStyle w:val="SangriaFrancesaArticulo"/>
      </w:pPr>
    </w:p>
    <w:p w:rsidR="00D54785" w:rsidRDefault="00D54785" w:rsidP="00D54785">
      <w:pPr>
        <w:pStyle w:val="TextoNormalNegritaCursivandice"/>
      </w:pPr>
      <w:r>
        <w:t>Ley del Parlamento de Cataluña 3/2015, de 11 de marzo. Medidas fiscales, financieras y administrativas</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Auto </w:t>
      </w:r>
      <w:hyperlink w:anchor="AUTO_2020_56" w:history="1">
        <w:r w:rsidRPr="00D54785">
          <w:rPr>
            <w:rStyle w:val="TextoNormalCaracter"/>
          </w:rPr>
          <w:t>56/2020</w:t>
        </w:r>
      </w:hyperlink>
      <w:r>
        <w:t>, f. 4.</w:t>
      </w:r>
    </w:p>
    <w:p w:rsidR="00D54785" w:rsidRDefault="00D54785" w:rsidP="00D54785">
      <w:pPr>
        <w:pStyle w:val="SangriaFrancesaArticulo"/>
      </w:pPr>
      <w:r w:rsidRPr="00D54785">
        <w:rPr>
          <w:rStyle w:val="TextoNormalNegritaCaracter"/>
        </w:rPr>
        <w:t>Disposición adicional vigesimosegunda.</w:t>
      </w:r>
      <w:r w:rsidRPr="00D54785">
        <w:rPr>
          <w:rStyle w:val="TextoNormalCaracter"/>
        </w:rPr>
        <w:t>-</w:t>
      </w:r>
      <w:r>
        <w:t xml:space="preserve"> Sentencia </w:t>
      </w:r>
      <w:hyperlink w:anchor="SENTENCIA_2020_65" w:history="1">
        <w:r w:rsidRPr="00D54785">
          <w:rPr>
            <w:rStyle w:val="TextoNormalCaracter"/>
          </w:rPr>
          <w:t>65/2020</w:t>
        </w:r>
      </w:hyperlink>
      <w:r>
        <w:t>, f. 2.</w:t>
      </w:r>
    </w:p>
    <w:p w:rsidR="00D54785" w:rsidRDefault="00D54785" w:rsidP="00D54785">
      <w:pPr>
        <w:pStyle w:val="SangriaFrancesaArticulo"/>
      </w:pPr>
    </w:p>
    <w:p w:rsidR="00D54785" w:rsidRDefault="00D54785" w:rsidP="00D54785">
      <w:pPr>
        <w:pStyle w:val="TextoNormalNegritaCursivandice"/>
      </w:pPr>
      <w:r>
        <w:t>Ley del Parlamento de Cataluña 9/2015, de 12 de junio. Modifica la Ley 7/2007, de la Agencia Tributaria de Cataluña, para la ordenación de los cuerpos tributarios de adscripción exclusiva a la Agencia</w:t>
      </w:r>
    </w:p>
    <w:p w:rsidR="00D54785" w:rsidRDefault="00D54785" w:rsidP="00D54785">
      <w:pPr>
        <w:pStyle w:val="SangriaFrancesaArticulo"/>
      </w:pPr>
      <w:r w:rsidRPr="00D54785">
        <w:rPr>
          <w:rStyle w:val="TextoNormalNegritaCaracter"/>
        </w:rPr>
        <w:t>Artículo 3.</w:t>
      </w:r>
      <w:r w:rsidRPr="00D54785">
        <w:rPr>
          <w:rStyle w:val="TextoNormalCaracter"/>
        </w:rPr>
        <w:t>-</w:t>
      </w:r>
      <w:r>
        <w:t xml:space="preserve"> Sentencia </w:t>
      </w:r>
      <w:hyperlink w:anchor="SENTENCIA_2020_65" w:history="1">
        <w:r w:rsidRPr="00D54785">
          <w:rPr>
            <w:rStyle w:val="TextoNormalCaracter"/>
          </w:rPr>
          <w:t>65/2020</w:t>
        </w:r>
      </w:hyperlink>
      <w:r>
        <w:t>, f. 2.</w:t>
      </w:r>
    </w:p>
    <w:p w:rsidR="00D54785" w:rsidRDefault="00D54785" w:rsidP="00D54785">
      <w:pPr>
        <w:pStyle w:val="SangriaFrancesaArticulo"/>
      </w:pPr>
      <w:r w:rsidRPr="00D54785">
        <w:rPr>
          <w:rStyle w:val="TextoNormalNegritaCaracter"/>
        </w:rPr>
        <w:t>Artículo 4.</w:t>
      </w:r>
      <w:r w:rsidRPr="00D54785">
        <w:rPr>
          <w:rStyle w:val="TextoNormalCaracter"/>
        </w:rPr>
        <w:t>-</w:t>
      </w:r>
      <w:r>
        <w:t xml:space="preserve"> Sentencia </w:t>
      </w:r>
      <w:hyperlink w:anchor="SENTENCIA_2020_65" w:history="1">
        <w:r w:rsidRPr="00D54785">
          <w:rPr>
            <w:rStyle w:val="TextoNormalCaracter"/>
          </w:rPr>
          <w:t>65/2020</w:t>
        </w:r>
      </w:hyperlink>
      <w:r>
        <w:t>, f. 2.</w:t>
      </w:r>
    </w:p>
    <w:p w:rsidR="00D54785" w:rsidRDefault="00D54785" w:rsidP="00D54785">
      <w:pPr>
        <w:pStyle w:val="SangriaFrancesaArticulo"/>
      </w:pPr>
    </w:p>
    <w:p w:rsidR="00D54785" w:rsidRDefault="00D54785" w:rsidP="00D54785">
      <w:pPr>
        <w:pStyle w:val="TextoNormalNegritaCursivandice"/>
      </w:pPr>
      <w:r>
        <w:t>Libro sexto del Código civil de Cataluña, relativo a las obligaciones y los contratos, y de modificación de los libros primero, segundo, tercero, cuarto y quinto. Aprobado mediante Ley del Parlamento de Cataluña 3/2017, de 15 de febrero</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Sentencia </w:t>
      </w:r>
      <w:hyperlink w:anchor="SENTENCIA_2020_65" w:history="1">
        <w:r w:rsidRPr="00D54785">
          <w:rPr>
            <w:rStyle w:val="TextoNormalCaracter"/>
          </w:rPr>
          <w:t>65/2020</w:t>
        </w:r>
      </w:hyperlink>
      <w:r>
        <w:t>, f. 8.</w:t>
      </w:r>
    </w:p>
    <w:p w:rsidR="00D54785" w:rsidRDefault="00D54785" w:rsidP="00D54785">
      <w:pPr>
        <w:pStyle w:val="SangriaFrancesaArticulo"/>
      </w:pPr>
    </w:p>
    <w:p w:rsidR="00D54785" w:rsidRDefault="00D54785" w:rsidP="00D54785">
      <w:pPr>
        <w:pStyle w:val="TextoNormalNegritaCursivandice"/>
      </w:pPr>
      <w:r>
        <w:t>Ley del Parlamento de Cataluña 17/2017, de 1 de agosto. Aprueba los libros primero, segundo y tercero del Código tributario de Cataluña, relativos a la Administración tributaria de la Generalitat</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Sentencia </w:t>
      </w:r>
      <w:hyperlink w:anchor="SENTENCIA_2020_65" w:history="1">
        <w:r w:rsidRPr="00D54785">
          <w:rPr>
            <w:rStyle w:val="TextoNormalCaracter"/>
          </w:rPr>
          <w:t>65/2020</w:t>
        </w:r>
      </w:hyperlink>
      <w:r>
        <w:t>, ff. 2 a 4, 8.</w:t>
      </w:r>
    </w:p>
    <w:p w:rsidR="00D54785" w:rsidRDefault="00D54785" w:rsidP="00D54785">
      <w:pPr>
        <w:pStyle w:val="SangriaFrancesaArticulo"/>
      </w:pPr>
      <w:r w:rsidRPr="00D54785">
        <w:rPr>
          <w:rStyle w:val="TextoNormalNegritaCaracter"/>
        </w:rPr>
        <w:t>Libro I.</w:t>
      </w:r>
      <w:r w:rsidRPr="00D54785">
        <w:rPr>
          <w:rStyle w:val="TextoNormalCaracter"/>
        </w:rPr>
        <w:t>-</w:t>
      </w:r>
      <w:r>
        <w:t xml:space="preserve"> Sentencia </w:t>
      </w:r>
      <w:hyperlink w:anchor="SENTENCIA_2020_65" w:history="1">
        <w:r w:rsidRPr="00D54785">
          <w:rPr>
            <w:rStyle w:val="TextoNormalCaracter"/>
          </w:rPr>
          <w:t>65/2020</w:t>
        </w:r>
      </w:hyperlink>
      <w:r>
        <w:t>, ff. 2 a 4, 8.</w:t>
      </w:r>
    </w:p>
    <w:p w:rsidR="00D54785" w:rsidRDefault="00D54785" w:rsidP="00D54785">
      <w:pPr>
        <w:pStyle w:val="SangriaFrancesaArticulo"/>
      </w:pPr>
      <w:r w:rsidRPr="00D54785">
        <w:rPr>
          <w:rStyle w:val="TextoNormalNegritaCaracter"/>
        </w:rPr>
        <w:t>Libro I, título I.</w:t>
      </w:r>
      <w:r w:rsidRPr="00D54785">
        <w:rPr>
          <w:rStyle w:val="TextoNormalCaracter"/>
        </w:rPr>
        <w:t>-</w:t>
      </w:r>
      <w:r>
        <w:t xml:space="preserve"> Sentencia </w:t>
      </w:r>
      <w:hyperlink w:anchor="SENTENCIA_2020_65" w:history="1">
        <w:r w:rsidRPr="00D54785">
          <w:rPr>
            <w:rStyle w:val="TextoNormalCaracter"/>
          </w:rPr>
          <w:t>65/2020</w:t>
        </w:r>
      </w:hyperlink>
      <w:r>
        <w:t>, ff. 3, 8, 9, 24.</w:t>
      </w:r>
    </w:p>
    <w:p w:rsidR="00D54785" w:rsidRDefault="00D54785" w:rsidP="00D54785">
      <w:pPr>
        <w:pStyle w:val="SangriaFrancesaArticulo"/>
      </w:pPr>
      <w:r w:rsidRPr="00D54785">
        <w:rPr>
          <w:rStyle w:val="TextoNormalNegritaCaracter"/>
        </w:rPr>
        <w:t>Libro I, título II.</w:t>
      </w:r>
      <w:r w:rsidRPr="00D54785">
        <w:rPr>
          <w:rStyle w:val="TextoNormalCaracter"/>
        </w:rPr>
        <w:t>-</w:t>
      </w:r>
      <w:r>
        <w:t xml:space="preserve"> Sentencia </w:t>
      </w:r>
      <w:hyperlink w:anchor="SENTENCIA_2020_65" w:history="1">
        <w:r w:rsidRPr="00D54785">
          <w:rPr>
            <w:rStyle w:val="TextoNormalCaracter"/>
          </w:rPr>
          <w:t>65/2020</w:t>
        </w:r>
      </w:hyperlink>
      <w:r>
        <w:t>, ff. 3, 8, 10, 11.</w:t>
      </w:r>
    </w:p>
    <w:p w:rsidR="00D54785" w:rsidRDefault="00D54785" w:rsidP="00D54785">
      <w:pPr>
        <w:pStyle w:val="SangriaFrancesaArticulo"/>
      </w:pPr>
      <w:r w:rsidRPr="00D54785">
        <w:rPr>
          <w:rStyle w:val="TextoNormalNegritaCaracter"/>
        </w:rPr>
        <w:t>Libro I, título II, capítulo I.</w:t>
      </w:r>
      <w:r w:rsidRPr="00D54785">
        <w:rPr>
          <w:rStyle w:val="TextoNormalCaracter"/>
        </w:rPr>
        <w:t>-</w:t>
      </w:r>
      <w:r>
        <w:t xml:space="preserve"> Sentencia </w:t>
      </w:r>
      <w:hyperlink w:anchor="SENTENCIA_2020_65" w:history="1">
        <w:r w:rsidRPr="00D54785">
          <w:rPr>
            <w:rStyle w:val="TextoNormalCaracter"/>
          </w:rPr>
          <w:t>65/2020</w:t>
        </w:r>
      </w:hyperlink>
      <w:r>
        <w:t>, f. 3.</w:t>
      </w:r>
    </w:p>
    <w:p w:rsidR="00D54785" w:rsidRDefault="00D54785" w:rsidP="00D54785">
      <w:pPr>
        <w:pStyle w:val="SangriaFrancesaArticulo"/>
      </w:pPr>
      <w:r w:rsidRPr="00D54785">
        <w:rPr>
          <w:rStyle w:val="TextoNormalNegritaCaracter"/>
        </w:rPr>
        <w:t>Libro I, título II, capítulo II.</w:t>
      </w:r>
      <w:r w:rsidRPr="00D54785">
        <w:rPr>
          <w:rStyle w:val="TextoNormalCaracter"/>
        </w:rPr>
        <w:t>-</w:t>
      </w:r>
      <w:r>
        <w:t xml:space="preserve"> Sentencia </w:t>
      </w:r>
      <w:hyperlink w:anchor="SENTENCIA_2020_65" w:history="1">
        <w:r w:rsidRPr="00D54785">
          <w:rPr>
            <w:rStyle w:val="TextoNormalCaracter"/>
          </w:rPr>
          <w:t>65/2020</w:t>
        </w:r>
      </w:hyperlink>
      <w:r>
        <w:t>, f. 3.</w:t>
      </w:r>
    </w:p>
    <w:p w:rsidR="00D54785" w:rsidRDefault="00D54785" w:rsidP="00D54785">
      <w:pPr>
        <w:pStyle w:val="SangriaFrancesaArticulo"/>
      </w:pPr>
      <w:r w:rsidRPr="00D54785">
        <w:rPr>
          <w:rStyle w:val="TextoNormalNegritaCaracter"/>
        </w:rPr>
        <w:t>Libro II.</w:t>
      </w:r>
      <w:r w:rsidRPr="00D54785">
        <w:rPr>
          <w:rStyle w:val="TextoNormalCaracter"/>
        </w:rPr>
        <w:t>-</w:t>
      </w:r>
      <w:r>
        <w:t xml:space="preserve"> Sentencia </w:t>
      </w:r>
      <w:hyperlink w:anchor="SENTENCIA_2020_65" w:history="1">
        <w:r w:rsidRPr="00D54785">
          <w:rPr>
            <w:rStyle w:val="TextoNormalCaracter"/>
          </w:rPr>
          <w:t>65/2020</w:t>
        </w:r>
      </w:hyperlink>
      <w:r>
        <w:t>, ff. 2, 3.</w:t>
      </w:r>
    </w:p>
    <w:p w:rsidR="00D54785" w:rsidRDefault="00D54785" w:rsidP="00D54785">
      <w:pPr>
        <w:pStyle w:val="SangriaFrancesaArticulo"/>
      </w:pPr>
      <w:r w:rsidRPr="00D54785">
        <w:rPr>
          <w:rStyle w:val="TextoNormalNegritaCaracter"/>
        </w:rPr>
        <w:t>Libro II, título I.</w:t>
      </w:r>
      <w:r w:rsidRPr="00D54785">
        <w:rPr>
          <w:rStyle w:val="TextoNormalCaracter"/>
        </w:rPr>
        <w:t>-</w:t>
      </w:r>
      <w:r>
        <w:t xml:space="preserve"> Sentencia </w:t>
      </w:r>
      <w:hyperlink w:anchor="SENTENCIA_2020_65" w:history="1">
        <w:r w:rsidRPr="00D54785">
          <w:rPr>
            <w:rStyle w:val="TextoNormalCaracter"/>
          </w:rPr>
          <w:t>65/2020</w:t>
        </w:r>
      </w:hyperlink>
      <w:r>
        <w:t>, ff. 3, 4.</w:t>
      </w:r>
    </w:p>
    <w:p w:rsidR="00D54785" w:rsidRDefault="00D54785" w:rsidP="00D54785">
      <w:pPr>
        <w:pStyle w:val="SangriaFrancesaArticulo"/>
      </w:pPr>
      <w:r w:rsidRPr="00D54785">
        <w:rPr>
          <w:rStyle w:val="TextoNormalNegritaCaracter"/>
        </w:rPr>
        <w:t>Libro II, título II.</w:t>
      </w:r>
      <w:r w:rsidRPr="00D54785">
        <w:rPr>
          <w:rStyle w:val="TextoNormalCaracter"/>
        </w:rPr>
        <w:t>-</w:t>
      </w:r>
      <w:r>
        <w:t xml:space="preserve"> Sentencia </w:t>
      </w:r>
      <w:hyperlink w:anchor="SENTENCIA_2020_65" w:history="1">
        <w:r w:rsidRPr="00D54785">
          <w:rPr>
            <w:rStyle w:val="TextoNormalCaracter"/>
          </w:rPr>
          <w:t>65/2020</w:t>
        </w:r>
      </w:hyperlink>
      <w:r>
        <w:t>, ff. 2 a 4, 8, 19, 24, 27.</w:t>
      </w:r>
    </w:p>
    <w:p w:rsidR="00D54785" w:rsidRDefault="00D54785" w:rsidP="00D54785">
      <w:pPr>
        <w:pStyle w:val="SangriaFrancesaArticulo"/>
      </w:pPr>
      <w:r w:rsidRPr="00D54785">
        <w:rPr>
          <w:rStyle w:val="TextoNormalNegritaCaracter"/>
        </w:rPr>
        <w:t>Libro II, título II, capítulo I.</w:t>
      </w:r>
      <w:r w:rsidRPr="00D54785">
        <w:rPr>
          <w:rStyle w:val="TextoNormalCaracter"/>
        </w:rPr>
        <w:t>-</w:t>
      </w:r>
      <w:r>
        <w:t xml:space="preserve"> Sentencia </w:t>
      </w:r>
      <w:hyperlink w:anchor="SENTENCIA_2020_65" w:history="1">
        <w:r w:rsidRPr="00D54785">
          <w:rPr>
            <w:rStyle w:val="TextoNormalCaracter"/>
          </w:rPr>
          <w:t>65/2020</w:t>
        </w:r>
      </w:hyperlink>
      <w:r>
        <w:t>, f. 3.</w:t>
      </w:r>
    </w:p>
    <w:p w:rsidR="00D54785" w:rsidRDefault="00D54785" w:rsidP="00D54785">
      <w:pPr>
        <w:pStyle w:val="SangriaFrancesaArticulo"/>
      </w:pPr>
      <w:r w:rsidRPr="00D54785">
        <w:rPr>
          <w:rStyle w:val="TextoNormalNegritaCaracter"/>
        </w:rPr>
        <w:t>Libro II, título II, capítulo II.</w:t>
      </w:r>
      <w:r w:rsidRPr="00D54785">
        <w:rPr>
          <w:rStyle w:val="TextoNormalCaracter"/>
        </w:rPr>
        <w:t>-</w:t>
      </w:r>
      <w:r>
        <w:t xml:space="preserve"> Sentencia </w:t>
      </w:r>
      <w:hyperlink w:anchor="SENTENCIA_2020_65" w:history="1">
        <w:r w:rsidRPr="00D54785">
          <w:rPr>
            <w:rStyle w:val="TextoNormalCaracter"/>
          </w:rPr>
          <w:t>65/2020</w:t>
        </w:r>
      </w:hyperlink>
      <w:r>
        <w:t>, f. 3.</w:t>
      </w:r>
    </w:p>
    <w:p w:rsidR="00D54785" w:rsidRDefault="00D54785" w:rsidP="00D54785">
      <w:pPr>
        <w:pStyle w:val="SangriaFrancesaArticulo"/>
      </w:pPr>
      <w:r w:rsidRPr="00D54785">
        <w:rPr>
          <w:rStyle w:val="TextoNormalNegritaCaracter"/>
        </w:rPr>
        <w:t>Libro II, título II, capítulo III.</w:t>
      </w:r>
      <w:r w:rsidRPr="00D54785">
        <w:rPr>
          <w:rStyle w:val="TextoNormalCaracter"/>
        </w:rPr>
        <w:t>-</w:t>
      </w:r>
      <w:r>
        <w:t xml:space="preserve"> Sentencia </w:t>
      </w:r>
      <w:hyperlink w:anchor="SENTENCIA_2020_65" w:history="1">
        <w:r w:rsidRPr="00D54785">
          <w:rPr>
            <w:rStyle w:val="TextoNormalCaracter"/>
          </w:rPr>
          <w:t>65/2020</w:t>
        </w:r>
      </w:hyperlink>
      <w:r>
        <w:t>, f. 3.</w:t>
      </w:r>
    </w:p>
    <w:p w:rsidR="00D54785" w:rsidRDefault="00D54785" w:rsidP="00D54785">
      <w:pPr>
        <w:pStyle w:val="SangriaFrancesaArticulo"/>
      </w:pPr>
      <w:r w:rsidRPr="00D54785">
        <w:rPr>
          <w:rStyle w:val="TextoNormalNegritaCaracter"/>
        </w:rPr>
        <w:t>Libro II, título II, capítulo IV.</w:t>
      </w:r>
      <w:r w:rsidRPr="00D54785">
        <w:rPr>
          <w:rStyle w:val="TextoNormalCaracter"/>
        </w:rPr>
        <w:t>-</w:t>
      </w:r>
      <w:r>
        <w:t xml:space="preserve"> Sentencia </w:t>
      </w:r>
      <w:hyperlink w:anchor="SENTENCIA_2020_65" w:history="1">
        <w:r w:rsidRPr="00D54785">
          <w:rPr>
            <w:rStyle w:val="TextoNormalCaracter"/>
          </w:rPr>
          <w:t>65/2020</w:t>
        </w:r>
      </w:hyperlink>
      <w:r>
        <w:t>, f. 3.</w:t>
      </w:r>
    </w:p>
    <w:p w:rsidR="00D54785" w:rsidRDefault="00D54785" w:rsidP="00D54785">
      <w:pPr>
        <w:pStyle w:val="SangriaFrancesaArticulo"/>
      </w:pPr>
      <w:r w:rsidRPr="00D54785">
        <w:rPr>
          <w:rStyle w:val="TextoNormalNegritaCaracter"/>
        </w:rPr>
        <w:t>Libro III.</w:t>
      </w:r>
      <w:r w:rsidRPr="00D54785">
        <w:rPr>
          <w:rStyle w:val="TextoNormalCaracter"/>
        </w:rPr>
        <w:t>-</w:t>
      </w:r>
      <w:r>
        <w:t xml:space="preserve"> Sentencia </w:t>
      </w:r>
      <w:hyperlink w:anchor="SENTENCIA_2020_65" w:history="1">
        <w:r w:rsidRPr="00D54785">
          <w:rPr>
            <w:rStyle w:val="TextoNormalCaracter"/>
          </w:rPr>
          <w:t>65/2020</w:t>
        </w:r>
      </w:hyperlink>
      <w:r>
        <w:t>, ff. 2, 3.</w:t>
      </w:r>
    </w:p>
    <w:p w:rsidR="00D54785" w:rsidRDefault="00D54785" w:rsidP="00D54785">
      <w:pPr>
        <w:pStyle w:val="SangriaFrancesaArticulo"/>
      </w:pPr>
      <w:r w:rsidRPr="00D54785">
        <w:rPr>
          <w:rStyle w:val="TextoNormalNegritaCaracter"/>
        </w:rPr>
        <w:t>Libro III, título I.</w:t>
      </w:r>
      <w:r w:rsidRPr="00D54785">
        <w:rPr>
          <w:rStyle w:val="TextoNormalCaracter"/>
        </w:rPr>
        <w:t>-</w:t>
      </w:r>
      <w:r>
        <w:t xml:space="preserve"> Sentencia </w:t>
      </w:r>
      <w:hyperlink w:anchor="SENTENCIA_2020_65" w:history="1">
        <w:r w:rsidRPr="00D54785">
          <w:rPr>
            <w:rStyle w:val="TextoNormalCaracter"/>
          </w:rPr>
          <w:t>65/2020</w:t>
        </w:r>
      </w:hyperlink>
      <w:r>
        <w:t>, f. 3.</w:t>
      </w:r>
    </w:p>
    <w:p w:rsidR="00D54785" w:rsidRDefault="00D54785" w:rsidP="00D54785">
      <w:pPr>
        <w:pStyle w:val="SangriaFrancesaArticulo"/>
      </w:pPr>
      <w:r w:rsidRPr="00D54785">
        <w:rPr>
          <w:rStyle w:val="TextoNormalNegritaCaracter"/>
        </w:rPr>
        <w:t>Libro III, título I, capítulo I.</w:t>
      </w:r>
      <w:r w:rsidRPr="00D54785">
        <w:rPr>
          <w:rStyle w:val="TextoNormalCaracter"/>
        </w:rPr>
        <w:t>-</w:t>
      </w:r>
      <w:r>
        <w:t xml:space="preserve"> Sentencia </w:t>
      </w:r>
      <w:hyperlink w:anchor="SENTENCIA_2020_65" w:history="1">
        <w:r w:rsidRPr="00D54785">
          <w:rPr>
            <w:rStyle w:val="TextoNormalCaracter"/>
          </w:rPr>
          <w:t>65/2020</w:t>
        </w:r>
      </w:hyperlink>
      <w:r>
        <w:t>, f. 3.</w:t>
      </w:r>
    </w:p>
    <w:p w:rsidR="00D54785" w:rsidRDefault="00D54785" w:rsidP="00D54785">
      <w:pPr>
        <w:pStyle w:val="SangriaFrancesaArticulo"/>
      </w:pPr>
      <w:r w:rsidRPr="00D54785">
        <w:rPr>
          <w:rStyle w:val="TextoNormalNegritaCaracter"/>
        </w:rPr>
        <w:t>Libro III, título I, capítulo II.</w:t>
      </w:r>
      <w:r w:rsidRPr="00D54785">
        <w:rPr>
          <w:rStyle w:val="TextoNormalCaracter"/>
        </w:rPr>
        <w:t>-</w:t>
      </w:r>
      <w:r>
        <w:t xml:space="preserve"> Sentencia </w:t>
      </w:r>
      <w:hyperlink w:anchor="SENTENCIA_2020_65" w:history="1">
        <w:r w:rsidRPr="00D54785">
          <w:rPr>
            <w:rStyle w:val="TextoNormalCaracter"/>
          </w:rPr>
          <w:t>65/2020</w:t>
        </w:r>
      </w:hyperlink>
      <w:r>
        <w:t>, f. 3.</w:t>
      </w:r>
    </w:p>
    <w:p w:rsidR="00D54785" w:rsidRDefault="00D54785" w:rsidP="00D54785">
      <w:pPr>
        <w:pStyle w:val="SangriaFrancesaArticulo"/>
      </w:pPr>
      <w:r w:rsidRPr="00D54785">
        <w:rPr>
          <w:rStyle w:val="TextoNormalNegritaCaracter"/>
        </w:rPr>
        <w:t>Libro III, título I, capítulo III.</w:t>
      </w:r>
      <w:r w:rsidRPr="00D54785">
        <w:rPr>
          <w:rStyle w:val="TextoNormalCaracter"/>
        </w:rPr>
        <w:t>-</w:t>
      </w:r>
      <w:r>
        <w:t xml:space="preserve"> Sentencia </w:t>
      </w:r>
      <w:hyperlink w:anchor="SENTENCIA_2020_65" w:history="1">
        <w:r w:rsidRPr="00D54785">
          <w:rPr>
            <w:rStyle w:val="TextoNormalCaracter"/>
          </w:rPr>
          <w:t>65/2020</w:t>
        </w:r>
      </w:hyperlink>
      <w:r>
        <w:t>, f. 3.</w:t>
      </w:r>
    </w:p>
    <w:p w:rsidR="00D54785" w:rsidRDefault="00D54785" w:rsidP="00D54785">
      <w:pPr>
        <w:pStyle w:val="SangriaFrancesaArticulo"/>
      </w:pPr>
      <w:r w:rsidRPr="00D54785">
        <w:rPr>
          <w:rStyle w:val="TextoNormalNegritaCaracter"/>
        </w:rPr>
        <w:t>Libro III, título I, capítulo IV.</w:t>
      </w:r>
      <w:r w:rsidRPr="00D54785">
        <w:rPr>
          <w:rStyle w:val="TextoNormalCaracter"/>
        </w:rPr>
        <w:t>-</w:t>
      </w:r>
      <w:r>
        <w:t xml:space="preserve"> Sentencia </w:t>
      </w:r>
      <w:hyperlink w:anchor="SENTENCIA_2020_65" w:history="1">
        <w:r w:rsidRPr="00D54785">
          <w:rPr>
            <w:rStyle w:val="TextoNormalCaracter"/>
          </w:rPr>
          <w:t>65/2020</w:t>
        </w:r>
      </w:hyperlink>
      <w:r>
        <w:t>, f. 3.</w:t>
      </w:r>
    </w:p>
    <w:p w:rsidR="00D54785" w:rsidRDefault="00D54785" w:rsidP="00D54785">
      <w:pPr>
        <w:pStyle w:val="SangriaFrancesaArticulo"/>
      </w:pPr>
      <w:r w:rsidRPr="00D54785">
        <w:rPr>
          <w:rStyle w:val="TextoNormalNegritaCaracter"/>
        </w:rPr>
        <w:t>Libro III, título I, capítulo V.</w:t>
      </w:r>
      <w:r w:rsidRPr="00D54785">
        <w:rPr>
          <w:rStyle w:val="TextoNormalCaracter"/>
        </w:rPr>
        <w:t>-</w:t>
      </w:r>
      <w:r>
        <w:t xml:space="preserve"> Sentencia </w:t>
      </w:r>
      <w:hyperlink w:anchor="SENTENCIA_2020_65" w:history="1">
        <w:r w:rsidRPr="00D54785">
          <w:rPr>
            <w:rStyle w:val="TextoNormalCaracter"/>
          </w:rPr>
          <w:t>65/2020</w:t>
        </w:r>
      </w:hyperlink>
      <w:r>
        <w:t>, f. 3.</w:t>
      </w:r>
    </w:p>
    <w:p w:rsidR="00D54785" w:rsidRDefault="00D54785" w:rsidP="00D54785">
      <w:pPr>
        <w:pStyle w:val="SangriaFrancesaArticulo"/>
      </w:pPr>
      <w:r w:rsidRPr="00D54785">
        <w:rPr>
          <w:rStyle w:val="TextoNormalNegritaCaracter"/>
        </w:rPr>
        <w:t>Libro III, título II.</w:t>
      </w:r>
      <w:r w:rsidRPr="00D54785">
        <w:rPr>
          <w:rStyle w:val="TextoNormalCaracter"/>
        </w:rPr>
        <w:t>-</w:t>
      </w:r>
      <w:r>
        <w:t xml:space="preserve"> Sentencia </w:t>
      </w:r>
      <w:hyperlink w:anchor="SENTENCIA_2020_65" w:history="1">
        <w:r w:rsidRPr="00D54785">
          <w:rPr>
            <w:rStyle w:val="TextoNormalCaracter"/>
          </w:rPr>
          <w:t>65/2020</w:t>
        </w:r>
      </w:hyperlink>
      <w:r>
        <w:t>, f. 3.</w:t>
      </w:r>
    </w:p>
    <w:p w:rsidR="00D54785" w:rsidRDefault="00D54785" w:rsidP="00D54785">
      <w:pPr>
        <w:pStyle w:val="SangriaFrancesaArticulo"/>
      </w:pPr>
      <w:r w:rsidRPr="00D54785">
        <w:rPr>
          <w:rStyle w:val="TextoNormalNegritaCaracter"/>
        </w:rPr>
        <w:t>Libro III, título II, capítulo I.</w:t>
      </w:r>
      <w:r w:rsidRPr="00D54785">
        <w:rPr>
          <w:rStyle w:val="TextoNormalCaracter"/>
        </w:rPr>
        <w:t>-</w:t>
      </w:r>
      <w:r>
        <w:t xml:space="preserve"> Sentencia </w:t>
      </w:r>
      <w:hyperlink w:anchor="SENTENCIA_2020_65" w:history="1">
        <w:r w:rsidRPr="00D54785">
          <w:rPr>
            <w:rStyle w:val="TextoNormalCaracter"/>
          </w:rPr>
          <w:t>65/2020</w:t>
        </w:r>
      </w:hyperlink>
      <w:r>
        <w:t>, f. 3.</w:t>
      </w:r>
    </w:p>
    <w:p w:rsidR="00D54785" w:rsidRDefault="00D54785" w:rsidP="00D54785">
      <w:pPr>
        <w:pStyle w:val="SangriaFrancesaArticulo"/>
      </w:pPr>
      <w:r w:rsidRPr="00D54785">
        <w:rPr>
          <w:rStyle w:val="TextoNormalNegritaCaracter"/>
        </w:rPr>
        <w:t>Libro III, título II, capítulo II.</w:t>
      </w:r>
      <w:r w:rsidRPr="00D54785">
        <w:rPr>
          <w:rStyle w:val="TextoNormalCaracter"/>
        </w:rPr>
        <w:t>-</w:t>
      </w:r>
      <w:r>
        <w:t xml:space="preserve"> Sentencia </w:t>
      </w:r>
      <w:hyperlink w:anchor="SENTENCIA_2020_65" w:history="1">
        <w:r w:rsidRPr="00D54785">
          <w:rPr>
            <w:rStyle w:val="TextoNormalCaracter"/>
          </w:rPr>
          <w:t>65/2020</w:t>
        </w:r>
      </w:hyperlink>
      <w:r>
        <w:t>, f. 3.</w:t>
      </w:r>
    </w:p>
    <w:p w:rsidR="00D54785" w:rsidRDefault="00D54785" w:rsidP="00D54785">
      <w:pPr>
        <w:pStyle w:val="SangriaFrancesaArticulo"/>
      </w:pPr>
      <w:r w:rsidRPr="00D54785">
        <w:rPr>
          <w:rStyle w:val="TextoNormalNegritaCaracter"/>
        </w:rPr>
        <w:t>Libro III, título II, capítulo III.</w:t>
      </w:r>
      <w:r w:rsidRPr="00D54785">
        <w:rPr>
          <w:rStyle w:val="TextoNormalCaracter"/>
        </w:rPr>
        <w:t>-</w:t>
      </w:r>
      <w:r>
        <w:t xml:space="preserve"> Sentencia </w:t>
      </w:r>
      <w:hyperlink w:anchor="SENTENCIA_2020_65" w:history="1">
        <w:r w:rsidRPr="00D54785">
          <w:rPr>
            <w:rStyle w:val="TextoNormalCaracter"/>
          </w:rPr>
          <w:t>65/2020</w:t>
        </w:r>
      </w:hyperlink>
      <w:r>
        <w:t>, f. 3.</w:t>
      </w:r>
    </w:p>
    <w:p w:rsidR="00D54785" w:rsidRDefault="00D54785" w:rsidP="00D54785">
      <w:pPr>
        <w:pStyle w:val="SangriaFrancesaArticulo"/>
      </w:pPr>
      <w:r w:rsidRPr="00D54785">
        <w:rPr>
          <w:rStyle w:val="TextoNormalNegritaCaracter"/>
        </w:rPr>
        <w:t>Libro III, título II, capítulo IV.</w:t>
      </w:r>
      <w:r w:rsidRPr="00D54785">
        <w:rPr>
          <w:rStyle w:val="TextoNormalCaracter"/>
        </w:rPr>
        <w:t>-</w:t>
      </w:r>
      <w:r>
        <w:t xml:space="preserve"> Sentencia </w:t>
      </w:r>
      <w:hyperlink w:anchor="SENTENCIA_2020_65" w:history="1">
        <w:r w:rsidRPr="00D54785">
          <w:rPr>
            <w:rStyle w:val="TextoNormalCaracter"/>
          </w:rPr>
          <w:t>65/2020</w:t>
        </w:r>
      </w:hyperlink>
      <w:r>
        <w:t>, f. 3.</w:t>
      </w:r>
    </w:p>
    <w:p w:rsidR="00D54785" w:rsidRDefault="00D54785" w:rsidP="00D54785">
      <w:pPr>
        <w:pStyle w:val="SangriaFrancesaArticulo"/>
      </w:pPr>
      <w:r w:rsidRPr="00D54785">
        <w:rPr>
          <w:rStyle w:val="TextoNormalNegritaCaracter"/>
        </w:rPr>
        <w:t>Exposición de motivos.</w:t>
      </w:r>
      <w:r w:rsidRPr="00D54785">
        <w:rPr>
          <w:rStyle w:val="TextoNormalCaracter"/>
        </w:rPr>
        <w:t>-</w:t>
      </w:r>
      <w:r>
        <w:t xml:space="preserve"> Sentencia </w:t>
      </w:r>
      <w:hyperlink w:anchor="SENTENCIA_2020_65" w:history="1">
        <w:r w:rsidRPr="00D54785">
          <w:rPr>
            <w:rStyle w:val="TextoNormalCaracter"/>
          </w:rPr>
          <w:t>65/2020</w:t>
        </w:r>
      </w:hyperlink>
      <w:r>
        <w:t>, f. 8.</w:t>
      </w:r>
    </w:p>
    <w:p w:rsidR="00D54785" w:rsidRDefault="00D54785" w:rsidP="00D54785">
      <w:pPr>
        <w:pStyle w:val="SangriaFrancesaArticulo"/>
      </w:pPr>
      <w:r w:rsidRPr="00D54785">
        <w:rPr>
          <w:rStyle w:val="TextoNormalNegritaCaracter"/>
        </w:rPr>
        <w:t>Preámbulo.</w:t>
      </w:r>
      <w:r w:rsidRPr="00D54785">
        <w:rPr>
          <w:rStyle w:val="TextoNormalCaracter"/>
        </w:rPr>
        <w:t>-</w:t>
      </w:r>
      <w:r>
        <w:t xml:space="preserve"> Sentencia </w:t>
      </w:r>
      <w:hyperlink w:anchor="SENTENCIA_2020_65" w:history="1">
        <w:r w:rsidRPr="00D54785">
          <w:rPr>
            <w:rStyle w:val="TextoNormalCaracter"/>
          </w:rPr>
          <w:t>65/2020</w:t>
        </w:r>
      </w:hyperlink>
      <w:r>
        <w:t>, ff. 3, 8, 11, 28, 29, 31.</w:t>
      </w:r>
    </w:p>
    <w:p w:rsidR="00D54785" w:rsidRDefault="00D54785" w:rsidP="00D54785">
      <w:pPr>
        <w:pStyle w:val="SangriaFrancesaArticulo"/>
      </w:pPr>
      <w:r w:rsidRPr="00D54785">
        <w:rPr>
          <w:rStyle w:val="TextoNormalNegritaCaracter"/>
        </w:rPr>
        <w:t>Artículo 2.1.</w:t>
      </w:r>
      <w:r w:rsidRPr="00D54785">
        <w:rPr>
          <w:rStyle w:val="TextoNormalCaracter"/>
        </w:rPr>
        <w:t>-</w:t>
      </w:r>
      <w:r>
        <w:t xml:space="preserve"> Sentencia </w:t>
      </w:r>
      <w:hyperlink w:anchor="SENTENCIA_2020_65" w:history="1">
        <w:r w:rsidRPr="00D54785">
          <w:rPr>
            <w:rStyle w:val="TextoNormalCaracter"/>
          </w:rPr>
          <w:t>65/2020</w:t>
        </w:r>
      </w:hyperlink>
      <w:r>
        <w:t>, f. 8.</w:t>
      </w:r>
    </w:p>
    <w:p w:rsidR="00D54785" w:rsidRDefault="00D54785" w:rsidP="00D54785">
      <w:pPr>
        <w:pStyle w:val="SangriaFrancesaArticulo"/>
      </w:pPr>
      <w:r w:rsidRPr="00D54785">
        <w:rPr>
          <w:rStyle w:val="TextoNormalNegritaCaracter"/>
        </w:rPr>
        <w:t>Artículo 5.</w:t>
      </w:r>
      <w:r w:rsidRPr="00D54785">
        <w:rPr>
          <w:rStyle w:val="TextoNormalCaracter"/>
        </w:rPr>
        <w:t>-</w:t>
      </w:r>
      <w:r>
        <w:t xml:space="preserve"> Sentencia </w:t>
      </w:r>
      <w:hyperlink w:anchor="SENTENCIA_2020_65" w:history="1">
        <w:r w:rsidRPr="00D54785">
          <w:rPr>
            <w:rStyle w:val="TextoNormalCaracter"/>
          </w:rPr>
          <w:t>65/2020</w:t>
        </w:r>
      </w:hyperlink>
      <w:r>
        <w:t>, ff. 1 a 3, 31, 33.</w:t>
      </w:r>
    </w:p>
    <w:p w:rsidR="00D54785" w:rsidRDefault="00D54785" w:rsidP="00D54785">
      <w:pPr>
        <w:pStyle w:val="SangriaFrancesaArticulo"/>
      </w:pPr>
      <w:r w:rsidRPr="00D54785">
        <w:rPr>
          <w:rStyle w:val="TextoNormalNegritaCaracter"/>
        </w:rPr>
        <w:t>Artículo 111-1.</w:t>
      </w:r>
      <w:r w:rsidRPr="00D54785">
        <w:rPr>
          <w:rStyle w:val="TextoNormalCaracter"/>
        </w:rPr>
        <w:t>-</w:t>
      </w:r>
      <w:r>
        <w:t xml:space="preserve"> Sentencia </w:t>
      </w:r>
      <w:hyperlink w:anchor="SENTENCIA_2020_65" w:history="1">
        <w:r w:rsidRPr="00D54785">
          <w:rPr>
            <w:rStyle w:val="TextoNormalCaracter"/>
          </w:rPr>
          <w:t>65/2020</w:t>
        </w:r>
      </w:hyperlink>
      <w:r>
        <w:t>, ff. 1, 5, 8, 12.</w:t>
      </w:r>
    </w:p>
    <w:p w:rsidR="00D54785" w:rsidRDefault="00D54785" w:rsidP="00D54785">
      <w:pPr>
        <w:pStyle w:val="SangriaFrancesaArticulo"/>
      </w:pPr>
      <w:r w:rsidRPr="00D54785">
        <w:rPr>
          <w:rStyle w:val="TextoNormalNegritaCaracter"/>
        </w:rPr>
        <w:t>Artículo 111-1.2.</w:t>
      </w:r>
      <w:r w:rsidRPr="00D54785">
        <w:rPr>
          <w:rStyle w:val="TextoNormalCaracter"/>
        </w:rPr>
        <w:t>-</w:t>
      </w:r>
      <w:r>
        <w:t xml:space="preserve"> Sentencia </w:t>
      </w:r>
      <w:hyperlink w:anchor="SENTENCIA_2020_65" w:history="1">
        <w:r w:rsidRPr="00D54785">
          <w:rPr>
            <w:rStyle w:val="TextoNormalCaracter"/>
          </w:rPr>
          <w:t>65/2020</w:t>
        </w:r>
      </w:hyperlink>
      <w:r>
        <w:t>, ff. 8, 12.</w:t>
      </w:r>
    </w:p>
    <w:p w:rsidR="00D54785" w:rsidRDefault="00D54785" w:rsidP="00D54785">
      <w:pPr>
        <w:pStyle w:val="SangriaFrancesaArticulo"/>
      </w:pPr>
      <w:r w:rsidRPr="00D54785">
        <w:rPr>
          <w:rStyle w:val="TextoNormalNegritaCaracter"/>
        </w:rPr>
        <w:t>Artículo 111-2.</w:t>
      </w:r>
      <w:r w:rsidRPr="00D54785">
        <w:rPr>
          <w:rStyle w:val="TextoNormalCaracter"/>
        </w:rPr>
        <w:t>-</w:t>
      </w:r>
      <w:r>
        <w:t xml:space="preserve"> Sentencia </w:t>
      </w:r>
      <w:hyperlink w:anchor="SENTENCIA_2020_65" w:history="1">
        <w:r w:rsidRPr="00D54785">
          <w:rPr>
            <w:rStyle w:val="TextoNormalCaracter"/>
          </w:rPr>
          <w:t>65/2020</w:t>
        </w:r>
      </w:hyperlink>
      <w:r>
        <w:t>, ff. 1, 8, 33.</w:t>
      </w:r>
    </w:p>
    <w:p w:rsidR="00D54785" w:rsidRDefault="00D54785" w:rsidP="00D54785">
      <w:pPr>
        <w:pStyle w:val="SangriaFrancesaArticulo"/>
      </w:pPr>
      <w:r w:rsidRPr="00D54785">
        <w:rPr>
          <w:rStyle w:val="TextoNormalNegritaCaracter"/>
        </w:rPr>
        <w:t>Artículo 111-2 inciso "aprobada por el Parlamento y desarrollada por el Gobierno".</w:t>
      </w:r>
      <w:r w:rsidRPr="00D54785">
        <w:rPr>
          <w:rStyle w:val="TextoNormalCaracter"/>
        </w:rPr>
        <w:t>-</w:t>
      </w:r>
      <w:r>
        <w:t xml:space="preserve"> Sentencia </w:t>
      </w:r>
      <w:hyperlink w:anchor="SENTENCIA_2020_65" w:history="1">
        <w:r w:rsidRPr="00D54785">
          <w:rPr>
            <w:rStyle w:val="TextoNormalCaracter"/>
          </w:rPr>
          <w:t>65/2020</w:t>
        </w:r>
      </w:hyperlink>
      <w:r>
        <w:t>, f. 33.</w:t>
      </w:r>
    </w:p>
    <w:p w:rsidR="00D54785" w:rsidRDefault="00D54785" w:rsidP="00D54785">
      <w:pPr>
        <w:pStyle w:val="SangriaFrancesaArticulo"/>
      </w:pPr>
      <w:r w:rsidRPr="00D54785">
        <w:rPr>
          <w:rStyle w:val="TextoNormalNegritaCaracter"/>
        </w:rPr>
        <w:t>Artículo 111-3.</w:t>
      </w:r>
      <w:r w:rsidRPr="00D54785">
        <w:rPr>
          <w:rStyle w:val="TextoNormalCaracter"/>
        </w:rPr>
        <w:t>-</w:t>
      </w:r>
      <w:r>
        <w:t xml:space="preserve"> Sentencia </w:t>
      </w:r>
      <w:hyperlink w:anchor="SENTENCIA_2020_65" w:history="1">
        <w:r w:rsidRPr="00D54785">
          <w:rPr>
            <w:rStyle w:val="TextoNormalCaracter"/>
          </w:rPr>
          <w:t>65/2020</w:t>
        </w:r>
      </w:hyperlink>
      <w:r>
        <w:t>, ff. 1, 9, 33.</w:t>
      </w:r>
    </w:p>
    <w:p w:rsidR="00D54785" w:rsidRDefault="00D54785" w:rsidP="00D54785">
      <w:pPr>
        <w:pStyle w:val="SangriaFrancesaArticulo"/>
      </w:pPr>
      <w:r w:rsidRPr="00D54785">
        <w:rPr>
          <w:rStyle w:val="TextoNormalNegritaCaracter"/>
        </w:rPr>
        <w:t>Artículo 111-4.</w:t>
      </w:r>
      <w:r w:rsidRPr="00D54785">
        <w:rPr>
          <w:rStyle w:val="TextoNormalCaracter"/>
        </w:rPr>
        <w:t>-</w:t>
      </w:r>
      <w:r>
        <w:t xml:space="preserve"> Sentencia </w:t>
      </w:r>
      <w:hyperlink w:anchor="SENTENCIA_2020_65" w:history="1">
        <w:r w:rsidRPr="00D54785">
          <w:rPr>
            <w:rStyle w:val="TextoNormalCaracter"/>
          </w:rPr>
          <w:t>65/2020</w:t>
        </w:r>
      </w:hyperlink>
      <w:r>
        <w:t>, ff. 1, 3, 9.</w:t>
      </w:r>
    </w:p>
    <w:p w:rsidR="00D54785" w:rsidRDefault="00D54785" w:rsidP="00D54785">
      <w:pPr>
        <w:pStyle w:val="SangriaFrancesaArticulo"/>
      </w:pPr>
      <w:r w:rsidRPr="00D54785">
        <w:rPr>
          <w:rStyle w:val="TextoNormalNegritaCaracter"/>
        </w:rPr>
        <w:t>Artículo 111-4.1.</w:t>
      </w:r>
      <w:r w:rsidRPr="00D54785">
        <w:rPr>
          <w:rStyle w:val="TextoNormalCaracter"/>
        </w:rPr>
        <w:t>-</w:t>
      </w:r>
      <w:r>
        <w:t xml:space="preserve"> Sentencia </w:t>
      </w:r>
      <w:hyperlink w:anchor="SENTENCIA_2020_65" w:history="1">
        <w:r w:rsidRPr="00D54785">
          <w:rPr>
            <w:rStyle w:val="TextoNormalCaracter"/>
          </w:rPr>
          <w:t>65/2020</w:t>
        </w:r>
      </w:hyperlink>
      <w:r>
        <w:t>, ff. 9, 33.</w:t>
      </w:r>
    </w:p>
    <w:p w:rsidR="00D54785" w:rsidRDefault="00D54785" w:rsidP="00D54785">
      <w:pPr>
        <w:pStyle w:val="SangriaFrancesaArticulo"/>
      </w:pPr>
      <w:r w:rsidRPr="00D54785">
        <w:rPr>
          <w:rStyle w:val="TextoNormalNegritaCaracter"/>
        </w:rPr>
        <w:t>Artículo 111-6.1.</w:t>
      </w:r>
      <w:r w:rsidRPr="00D54785">
        <w:rPr>
          <w:rStyle w:val="TextoNormalCaracter"/>
        </w:rPr>
        <w:t>-</w:t>
      </w:r>
      <w:r>
        <w:t xml:space="preserve"> Sentencia </w:t>
      </w:r>
      <w:hyperlink w:anchor="SENTENCIA_2020_65" w:history="1">
        <w:r w:rsidRPr="00D54785">
          <w:rPr>
            <w:rStyle w:val="TextoNormalCaracter"/>
          </w:rPr>
          <w:t>65/2020</w:t>
        </w:r>
      </w:hyperlink>
      <w:r>
        <w:t>, ff. 1, 24, 31.</w:t>
      </w:r>
    </w:p>
    <w:p w:rsidR="00D54785" w:rsidRDefault="00D54785" w:rsidP="00D54785">
      <w:pPr>
        <w:pStyle w:val="SangriaFrancesaArticulo"/>
      </w:pPr>
      <w:r w:rsidRPr="00D54785">
        <w:rPr>
          <w:rStyle w:val="TextoNormalNegritaCaracter"/>
        </w:rPr>
        <w:t>Artículo 111-6.1 a).</w:t>
      </w:r>
      <w:r w:rsidRPr="00D54785">
        <w:rPr>
          <w:rStyle w:val="TextoNormalCaracter"/>
        </w:rPr>
        <w:t>-</w:t>
      </w:r>
      <w:r>
        <w:t xml:space="preserve"> Sentencia </w:t>
      </w:r>
      <w:hyperlink w:anchor="SENTENCIA_2020_65" w:history="1">
        <w:r w:rsidRPr="00D54785">
          <w:rPr>
            <w:rStyle w:val="TextoNormalCaracter"/>
          </w:rPr>
          <w:t>65/2020</w:t>
        </w:r>
      </w:hyperlink>
      <w:r>
        <w:t>, ff. 31, 33.</w:t>
      </w:r>
    </w:p>
    <w:p w:rsidR="00D54785" w:rsidRDefault="00D54785" w:rsidP="00D54785">
      <w:pPr>
        <w:pStyle w:val="SangriaFrancesaArticulo"/>
      </w:pPr>
      <w:r w:rsidRPr="00D54785">
        <w:rPr>
          <w:rStyle w:val="TextoNormalNegritaCaracter"/>
        </w:rPr>
        <w:t>Artículo 111-6.1 b) inciso "las causas de interrupción del cómputo de plazos de prescripción".</w:t>
      </w:r>
      <w:r w:rsidRPr="00D54785">
        <w:rPr>
          <w:rStyle w:val="TextoNormalCaracter"/>
        </w:rPr>
        <w:t>-</w:t>
      </w:r>
      <w:r>
        <w:t xml:space="preserve"> Sentencia </w:t>
      </w:r>
      <w:hyperlink w:anchor="SENTENCIA_2020_65" w:history="1">
        <w:r w:rsidRPr="00D54785">
          <w:rPr>
            <w:rStyle w:val="TextoNormalCaracter"/>
          </w:rPr>
          <w:t>65/2020</w:t>
        </w:r>
      </w:hyperlink>
      <w:r>
        <w:t>, f. 31.</w:t>
      </w:r>
    </w:p>
    <w:p w:rsidR="00D54785" w:rsidRDefault="00D54785" w:rsidP="00D54785">
      <w:pPr>
        <w:pStyle w:val="SangriaFrancesaArticulo"/>
      </w:pPr>
      <w:r w:rsidRPr="00D54785">
        <w:rPr>
          <w:rStyle w:val="TextoNormalNegritaCaracter"/>
        </w:rPr>
        <w:t>Artículo 111-6.1 b) inciso "Los plazos de  [...] caducidad".</w:t>
      </w:r>
      <w:r w:rsidRPr="00D54785">
        <w:rPr>
          <w:rStyle w:val="TextoNormalCaracter"/>
        </w:rPr>
        <w:t>-</w:t>
      </w:r>
      <w:r>
        <w:t xml:space="preserve"> Sentencia </w:t>
      </w:r>
      <w:hyperlink w:anchor="SENTENCIA_2020_65" w:history="1">
        <w:r w:rsidRPr="00D54785">
          <w:rPr>
            <w:rStyle w:val="TextoNormalCaracter"/>
          </w:rPr>
          <w:t>65/2020</w:t>
        </w:r>
      </w:hyperlink>
      <w:r>
        <w:t>, f. 31.</w:t>
      </w:r>
    </w:p>
    <w:p w:rsidR="00D54785" w:rsidRDefault="00D54785" w:rsidP="00D54785">
      <w:pPr>
        <w:pStyle w:val="SangriaFrancesaArticulo"/>
      </w:pPr>
      <w:r w:rsidRPr="00D54785">
        <w:rPr>
          <w:rStyle w:val="TextoNormalNegritaCaracter"/>
        </w:rPr>
        <w:t>Artículo 111-6.1 b) inciso "los plazos de [...] caducidad de los procedimientos tributarios".</w:t>
      </w:r>
      <w:r w:rsidRPr="00D54785">
        <w:rPr>
          <w:rStyle w:val="TextoNormalCaracter"/>
        </w:rPr>
        <w:t>-</w:t>
      </w:r>
      <w:r>
        <w:t xml:space="preserve"> Sentencia </w:t>
      </w:r>
      <w:hyperlink w:anchor="SENTENCIA_2020_65" w:history="1">
        <w:r w:rsidRPr="00D54785">
          <w:rPr>
            <w:rStyle w:val="TextoNormalCaracter"/>
          </w:rPr>
          <w:t>65/2020</w:t>
        </w:r>
      </w:hyperlink>
      <w:r>
        <w:t>, f. 31.</w:t>
      </w:r>
    </w:p>
    <w:p w:rsidR="00D54785" w:rsidRDefault="00D54785" w:rsidP="00D54785">
      <w:pPr>
        <w:pStyle w:val="SangriaFrancesaArticulo"/>
      </w:pPr>
      <w:r w:rsidRPr="00D54785">
        <w:rPr>
          <w:rStyle w:val="TextoNormalNegritaCaracter"/>
        </w:rPr>
        <w:t>Artículo 111-6.1 b) inciso "los plazos suspensión".</w:t>
      </w:r>
      <w:r w:rsidRPr="00D54785">
        <w:rPr>
          <w:rStyle w:val="TextoNormalCaracter"/>
        </w:rPr>
        <w:t>-</w:t>
      </w:r>
      <w:r>
        <w:t xml:space="preserve"> Sentencia </w:t>
      </w:r>
      <w:hyperlink w:anchor="SENTENCIA_2020_65" w:history="1">
        <w:r w:rsidRPr="00D54785">
          <w:rPr>
            <w:rStyle w:val="TextoNormalCaracter"/>
          </w:rPr>
          <w:t>65/2020</w:t>
        </w:r>
      </w:hyperlink>
      <w:r>
        <w:t>, f. 33.</w:t>
      </w:r>
    </w:p>
    <w:p w:rsidR="00D54785" w:rsidRDefault="00D54785" w:rsidP="00D54785">
      <w:pPr>
        <w:pStyle w:val="SangriaFrancesaArticulo"/>
      </w:pPr>
      <w:r w:rsidRPr="00D54785">
        <w:rPr>
          <w:rStyle w:val="TextoNormalNegritaCaracter"/>
        </w:rPr>
        <w:t>Artículo 111-6.1 b) inciso "prescripción y".</w:t>
      </w:r>
      <w:r w:rsidRPr="00D54785">
        <w:rPr>
          <w:rStyle w:val="TextoNormalCaracter"/>
        </w:rPr>
        <w:t>-</w:t>
      </w:r>
      <w:r>
        <w:t xml:space="preserve"> Sentencia </w:t>
      </w:r>
      <w:hyperlink w:anchor="SENTENCIA_2020_65" w:history="1">
        <w:r w:rsidRPr="00D54785">
          <w:rPr>
            <w:rStyle w:val="TextoNormalCaracter"/>
          </w:rPr>
          <w:t>65/2020</w:t>
        </w:r>
      </w:hyperlink>
      <w:r>
        <w:t>, f. 31.</w:t>
      </w:r>
    </w:p>
    <w:p w:rsidR="00D54785" w:rsidRDefault="00D54785" w:rsidP="00D54785">
      <w:pPr>
        <w:pStyle w:val="SangriaFrancesaArticulo"/>
      </w:pPr>
      <w:r w:rsidRPr="00D54785">
        <w:rPr>
          <w:rStyle w:val="TextoNormalNegritaCaracter"/>
        </w:rPr>
        <w:t>Artículo 111-7.1.</w:t>
      </w:r>
      <w:r w:rsidRPr="00D54785">
        <w:rPr>
          <w:rStyle w:val="TextoNormalCaracter"/>
        </w:rPr>
        <w:t>-</w:t>
      </w:r>
      <w:r>
        <w:t xml:space="preserve"> Sentencia </w:t>
      </w:r>
      <w:hyperlink w:anchor="SENTENCIA_2020_65" w:history="1">
        <w:r w:rsidRPr="00D54785">
          <w:rPr>
            <w:rStyle w:val="TextoNormalCaracter"/>
          </w:rPr>
          <w:t>65/2020</w:t>
        </w:r>
      </w:hyperlink>
      <w:r>
        <w:t>, f. 10.</w:t>
      </w:r>
    </w:p>
    <w:p w:rsidR="00D54785" w:rsidRDefault="00D54785" w:rsidP="00D54785">
      <w:pPr>
        <w:pStyle w:val="SangriaFrancesaArticulo"/>
      </w:pPr>
      <w:r w:rsidRPr="00D54785">
        <w:rPr>
          <w:rStyle w:val="TextoNormalNegritaCaracter"/>
        </w:rPr>
        <w:t>Artículo 111-8.1.</w:t>
      </w:r>
      <w:r w:rsidRPr="00D54785">
        <w:rPr>
          <w:rStyle w:val="TextoNormalCaracter"/>
        </w:rPr>
        <w:t>-</w:t>
      </w:r>
      <w:r>
        <w:t xml:space="preserve"> Sentencia </w:t>
      </w:r>
      <w:hyperlink w:anchor="SENTENCIA_2020_65" w:history="1">
        <w:r w:rsidRPr="00D54785">
          <w:rPr>
            <w:rStyle w:val="TextoNormalCaracter"/>
          </w:rPr>
          <w:t>65/2020</w:t>
        </w:r>
      </w:hyperlink>
      <w:r>
        <w:t>, ff. 1, 10.</w:t>
      </w:r>
    </w:p>
    <w:p w:rsidR="00D54785" w:rsidRDefault="00D54785" w:rsidP="00D54785">
      <w:pPr>
        <w:pStyle w:val="SangriaFrancesaArticulo"/>
      </w:pPr>
      <w:r w:rsidRPr="00D54785">
        <w:rPr>
          <w:rStyle w:val="TextoNormalNegritaCaracter"/>
        </w:rPr>
        <w:t>Artículo 111-4.2.</w:t>
      </w:r>
      <w:r w:rsidRPr="00D54785">
        <w:rPr>
          <w:rStyle w:val="TextoNormalCaracter"/>
        </w:rPr>
        <w:t>-</w:t>
      </w:r>
      <w:r>
        <w:t xml:space="preserve"> Sentencia </w:t>
      </w:r>
      <w:hyperlink w:anchor="SENTENCIA_2020_65" w:history="1">
        <w:r w:rsidRPr="00D54785">
          <w:rPr>
            <w:rStyle w:val="TextoNormalCaracter"/>
          </w:rPr>
          <w:t>65/2020</w:t>
        </w:r>
      </w:hyperlink>
      <w:r>
        <w:t>, f. 9.</w:t>
      </w:r>
    </w:p>
    <w:p w:rsidR="00D54785" w:rsidRDefault="00D54785" w:rsidP="00D54785">
      <w:pPr>
        <w:pStyle w:val="SangriaFrancesaArticulo"/>
      </w:pPr>
      <w:r w:rsidRPr="00D54785">
        <w:rPr>
          <w:rStyle w:val="TextoNormalNegritaCaracter"/>
        </w:rPr>
        <w:t>Artículo 111-7.2.</w:t>
      </w:r>
      <w:r w:rsidRPr="00D54785">
        <w:rPr>
          <w:rStyle w:val="TextoNormalCaracter"/>
        </w:rPr>
        <w:t>-</w:t>
      </w:r>
      <w:r>
        <w:t xml:space="preserve"> Sentencia </w:t>
      </w:r>
      <w:hyperlink w:anchor="SENTENCIA_2020_65" w:history="1">
        <w:r w:rsidRPr="00D54785">
          <w:rPr>
            <w:rStyle w:val="TextoNormalCaracter"/>
          </w:rPr>
          <w:t>65/2020</w:t>
        </w:r>
      </w:hyperlink>
      <w:r>
        <w:t>, f. 10.</w:t>
      </w:r>
    </w:p>
    <w:p w:rsidR="00D54785" w:rsidRDefault="00D54785" w:rsidP="00D54785">
      <w:pPr>
        <w:pStyle w:val="SangriaFrancesaArticulo"/>
      </w:pPr>
      <w:r w:rsidRPr="00D54785">
        <w:rPr>
          <w:rStyle w:val="TextoNormalNegritaCaracter"/>
        </w:rPr>
        <w:t>Artículo 111-4.3.</w:t>
      </w:r>
      <w:r w:rsidRPr="00D54785">
        <w:rPr>
          <w:rStyle w:val="TextoNormalCaracter"/>
        </w:rPr>
        <w:t>-</w:t>
      </w:r>
      <w:r>
        <w:t xml:space="preserve"> Sentencia </w:t>
      </w:r>
      <w:hyperlink w:anchor="SENTENCIA_2020_65" w:history="1">
        <w:r w:rsidRPr="00D54785">
          <w:rPr>
            <w:rStyle w:val="TextoNormalCaracter"/>
          </w:rPr>
          <w:t>65/2020</w:t>
        </w:r>
      </w:hyperlink>
      <w:r>
        <w:t>, f. 9.</w:t>
      </w:r>
    </w:p>
    <w:p w:rsidR="00D54785" w:rsidRDefault="00D54785" w:rsidP="00D54785">
      <w:pPr>
        <w:pStyle w:val="SangriaFrancesaArticulo"/>
      </w:pPr>
      <w:r w:rsidRPr="00D54785">
        <w:rPr>
          <w:rStyle w:val="TextoNormalNegritaCaracter"/>
        </w:rPr>
        <w:t>Artículo 111-5.</w:t>
      </w:r>
      <w:r w:rsidRPr="00D54785">
        <w:rPr>
          <w:rStyle w:val="TextoNormalCaracter"/>
        </w:rPr>
        <w:t>-</w:t>
      </w:r>
      <w:r>
        <w:t xml:space="preserve"> Sentencia </w:t>
      </w:r>
      <w:hyperlink w:anchor="SENTENCIA_2020_65" w:history="1">
        <w:r w:rsidRPr="00D54785">
          <w:rPr>
            <w:rStyle w:val="TextoNormalCaracter"/>
          </w:rPr>
          <w:t>65/2020</w:t>
        </w:r>
      </w:hyperlink>
      <w:r>
        <w:t>, ff. 1, 8, 33.</w:t>
      </w:r>
    </w:p>
    <w:p w:rsidR="00D54785" w:rsidRDefault="00D54785" w:rsidP="00D54785">
      <w:pPr>
        <w:pStyle w:val="SangriaFrancesaArticulo"/>
      </w:pPr>
      <w:r w:rsidRPr="00D54785">
        <w:rPr>
          <w:rStyle w:val="TextoNormalNegritaCaracter"/>
        </w:rPr>
        <w:t>Artículo 111-7.</w:t>
      </w:r>
      <w:r w:rsidRPr="00D54785">
        <w:rPr>
          <w:rStyle w:val="TextoNormalCaracter"/>
        </w:rPr>
        <w:t>-</w:t>
      </w:r>
      <w:r>
        <w:t xml:space="preserve"> Sentencia </w:t>
      </w:r>
      <w:hyperlink w:anchor="SENTENCIA_2020_65" w:history="1">
        <w:r w:rsidRPr="00D54785">
          <w:rPr>
            <w:rStyle w:val="TextoNormalCaracter"/>
          </w:rPr>
          <w:t>65/2020</w:t>
        </w:r>
      </w:hyperlink>
      <w:r>
        <w:t>, ff. 1, 10, 12.</w:t>
      </w:r>
    </w:p>
    <w:p w:rsidR="00D54785" w:rsidRDefault="00D54785" w:rsidP="00D54785">
      <w:pPr>
        <w:pStyle w:val="SangriaFrancesaArticulo"/>
      </w:pPr>
      <w:r w:rsidRPr="00D54785">
        <w:rPr>
          <w:rStyle w:val="TextoNormalNegritaCaracter"/>
        </w:rPr>
        <w:t>Artículo 111-7.3.</w:t>
      </w:r>
      <w:r w:rsidRPr="00D54785">
        <w:rPr>
          <w:rStyle w:val="TextoNormalCaracter"/>
        </w:rPr>
        <w:t>-</w:t>
      </w:r>
      <w:r>
        <w:t xml:space="preserve"> Sentencia </w:t>
      </w:r>
      <w:hyperlink w:anchor="SENTENCIA_2020_65" w:history="1">
        <w:r w:rsidRPr="00D54785">
          <w:rPr>
            <w:rStyle w:val="TextoNormalCaracter"/>
          </w:rPr>
          <w:t>65/2020</w:t>
        </w:r>
      </w:hyperlink>
      <w:r>
        <w:t>, f. 10.</w:t>
      </w:r>
    </w:p>
    <w:p w:rsidR="00D54785" w:rsidRDefault="00D54785" w:rsidP="00D54785">
      <w:pPr>
        <w:pStyle w:val="SangriaFrancesaArticulo"/>
      </w:pPr>
      <w:r w:rsidRPr="00D54785">
        <w:rPr>
          <w:rStyle w:val="TextoNormalNegritaCaracter"/>
        </w:rPr>
        <w:t>Artículo 111-8.</w:t>
      </w:r>
      <w:r w:rsidRPr="00D54785">
        <w:rPr>
          <w:rStyle w:val="TextoNormalCaracter"/>
        </w:rPr>
        <w:t>-</w:t>
      </w:r>
      <w:r>
        <w:t xml:space="preserve"> Sentencia </w:t>
      </w:r>
      <w:hyperlink w:anchor="SENTENCIA_2020_65" w:history="1">
        <w:r w:rsidRPr="00D54785">
          <w:rPr>
            <w:rStyle w:val="TextoNormalCaracter"/>
          </w:rPr>
          <w:t>65/2020</w:t>
        </w:r>
      </w:hyperlink>
      <w:r>
        <w:t>, ff. 10, 12.</w:t>
      </w:r>
    </w:p>
    <w:p w:rsidR="00D54785" w:rsidRDefault="00D54785" w:rsidP="00D54785">
      <w:pPr>
        <w:pStyle w:val="SangriaFrancesaArticulo"/>
      </w:pPr>
      <w:r w:rsidRPr="00D54785">
        <w:rPr>
          <w:rStyle w:val="TextoNormalNegritaCaracter"/>
        </w:rPr>
        <w:t>Artículo 111-8.3.</w:t>
      </w:r>
      <w:r w:rsidRPr="00D54785">
        <w:rPr>
          <w:rStyle w:val="TextoNormalCaracter"/>
        </w:rPr>
        <w:t>-</w:t>
      </w:r>
      <w:r>
        <w:t xml:space="preserve"> Sentencia </w:t>
      </w:r>
      <w:hyperlink w:anchor="SENTENCIA_2020_65" w:history="1">
        <w:r w:rsidRPr="00D54785">
          <w:rPr>
            <w:rStyle w:val="TextoNormalCaracter"/>
          </w:rPr>
          <w:t>65/2020</w:t>
        </w:r>
      </w:hyperlink>
      <w:r>
        <w:t>, ff. 1, 19, 22, 33.</w:t>
      </w:r>
    </w:p>
    <w:p w:rsidR="00D54785" w:rsidRDefault="00D54785" w:rsidP="00D54785">
      <w:pPr>
        <w:pStyle w:val="SangriaFrancesaArticulo"/>
      </w:pPr>
      <w:r w:rsidRPr="00D54785">
        <w:rPr>
          <w:rStyle w:val="TextoNormalNegritaCaracter"/>
        </w:rPr>
        <w:t>Artículo 111-4.4.</w:t>
      </w:r>
      <w:r w:rsidRPr="00D54785">
        <w:rPr>
          <w:rStyle w:val="TextoNormalCaracter"/>
        </w:rPr>
        <w:t>-</w:t>
      </w:r>
      <w:r>
        <w:t xml:space="preserve"> Sentencia </w:t>
      </w:r>
      <w:hyperlink w:anchor="SENTENCIA_2020_65" w:history="1">
        <w:r w:rsidRPr="00D54785">
          <w:rPr>
            <w:rStyle w:val="TextoNormalCaracter"/>
          </w:rPr>
          <w:t>65/2020</w:t>
        </w:r>
      </w:hyperlink>
      <w:r>
        <w:t>, f. 9.</w:t>
      </w:r>
    </w:p>
    <w:p w:rsidR="00D54785" w:rsidRDefault="00D54785" w:rsidP="00D54785">
      <w:pPr>
        <w:pStyle w:val="SangriaFrancesaArticulo"/>
      </w:pPr>
      <w:r w:rsidRPr="00D54785">
        <w:rPr>
          <w:rStyle w:val="TextoNormalNegritaCaracter"/>
        </w:rPr>
        <w:t>Artículo 111-8.4.</w:t>
      </w:r>
      <w:r w:rsidRPr="00D54785">
        <w:rPr>
          <w:rStyle w:val="TextoNormalCaracter"/>
        </w:rPr>
        <w:t>-</w:t>
      </w:r>
      <w:r>
        <w:t xml:space="preserve"> Sentencia </w:t>
      </w:r>
      <w:hyperlink w:anchor="SENTENCIA_2020_65" w:history="1">
        <w:r w:rsidRPr="00D54785">
          <w:rPr>
            <w:rStyle w:val="TextoNormalCaracter"/>
          </w:rPr>
          <w:t>65/2020</w:t>
        </w:r>
      </w:hyperlink>
      <w:r>
        <w:t>, f. 12.</w:t>
      </w:r>
    </w:p>
    <w:p w:rsidR="00D54785" w:rsidRDefault="00D54785" w:rsidP="00D54785">
      <w:pPr>
        <w:pStyle w:val="SangriaFrancesaArticulo"/>
      </w:pPr>
      <w:r w:rsidRPr="00D54785">
        <w:rPr>
          <w:rStyle w:val="TextoNormalNegritaCaracter"/>
        </w:rPr>
        <w:t>Artículo 111-4.5.</w:t>
      </w:r>
      <w:r w:rsidRPr="00D54785">
        <w:rPr>
          <w:rStyle w:val="TextoNormalCaracter"/>
        </w:rPr>
        <w:t>-</w:t>
      </w:r>
      <w:r>
        <w:t xml:space="preserve"> Sentencia </w:t>
      </w:r>
      <w:hyperlink w:anchor="SENTENCIA_2020_65" w:history="1">
        <w:r w:rsidRPr="00D54785">
          <w:rPr>
            <w:rStyle w:val="TextoNormalCaracter"/>
          </w:rPr>
          <w:t>65/2020</w:t>
        </w:r>
      </w:hyperlink>
      <w:r>
        <w:t>, f. 9.</w:t>
      </w:r>
    </w:p>
    <w:p w:rsidR="00D54785" w:rsidRDefault="00D54785" w:rsidP="00D54785">
      <w:pPr>
        <w:pStyle w:val="SangriaFrancesaArticulo"/>
      </w:pPr>
      <w:r w:rsidRPr="00D54785">
        <w:rPr>
          <w:rStyle w:val="TextoNormalNegritaCaracter"/>
        </w:rPr>
        <w:t>Artículo 111-8.5.</w:t>
      </w:r>
      <w:r w:rsidRPr="00D54785">
        <w:rPr>
          <w:rStyle w:val="TextoNormalCaracter"/>
        </w:rPr>
        <w:t>-</w:t>
      </w:r>
      <w:r>
        <w:t xml:space="preserve"> Sentencia </w:t>
      </w:r>
      <w:hyperlink w:anchor="SENTENCIA_2020_65" w:history="1">
        <w:r w:rsidRPr="00D54785">
          <w:rPr>
            <w:rStyle w:val="TextoNormalCaracter"/>
          </w:rPr>
          <w:t>65/2020</w:t>
        </w:r>
      </w:hyperlink>
      <w:r>
        <w:t>, ff. 1, 12.</w:t>
      </w:r>
    </w:p>
    <w:p w:rsidR="00D54785" w:rsidRDefault="00D54785" w:rsidP="00D54785">
      <w:pPr>
        <w:pStyle w:val="SangriaFrancesaArticulo"/>
      </w:pPr>
      <w:r w:rsidRPr="00D54785">
        <w:rPr>
          <w:rStyle w:val="TextoNormalNegritaCaracter"/>
        </w:rPr>
        <w:t>Artículos 111-1 a 111-10.</w:t>
      </w:r>
      <w:r w:rsidRPr="00D54785">
        <w:rPr>
          <w:rStyle w:val="TextoNormalCaracter"/>
        </w:rPr>
        <w:t>-</w:t>
      </w:r>
      <w:r>
        <w:t xml:space="preserve"> Sentencia </w:t>
      </w:r>
      <w:hyperlink w:anchor="SENTENCIA_2020_65" w:history="1">
        <w:r w:rsidRPr="00D54785">
          <w:rPr>
            <w:rStyle w:val="TextoNormalCaracter"/>
          </w:rPr>
          <w:t>65/2020</w:t>
        </w:r>
      </w:hyperlink>
      <w:r>
        <w:t>, f. 3.</w:t>
      </w:r>
    </w:p>
    <w:p w:rsidR="00D54785" w:rsidRDefault="00D54785" w:rsidP="00D54785">
      <w:pPr>
        <w:pStyle w:val="SangriaFrancesaArticulo"/>
      </w:pPr>
      <w:r w:rsidRPr="00D54785">
        <w:rPr>
          <w:rStyle w:val="TextoNormalNegritaCaracter"/>
        </w:rPr>
        <w:t>Artículo 121-5. 1.</w:t>
      </w:r>
      <w:r w:rsidRPr="00D54785">
        <w:rPr>
          <w:rStyle w:val="TextoNormalCaracter"/>
        </w:rPr>
        <w:t>-</w:t>
      </w:r>
      <w:r>
        <w:t xml:space="preserve"> Sentencia </w:t>
      </w:r>
      <w:hyperlink w:anchor="SENTENCIA_2020_65" w:history="1">
        <w:r w:rsidRPr="00D54785">
          <w:rPr>
            <w:rStyle w:val="TextoNormalCaracter"/>
          </w:rPr>
          <w:t>65/2020</w:t>
        </w:r>
      </w:hyperlink>
      <w:r>
        <w:t>, f. 21.</w:t>
      </w:r>
    </w:p>
    <w:p w:rsidR="00D54785" w:rsidRDefault="00D54785" w:rsidP="00D54785">
      <w:pPr>
        <w:pStyle w:val="SangriaFrancesaArticulo"/>
      </w:pPr>
      <w:r w:rsidRPr="00D54785">
        <w:rPr>
          <w:rStyle w:val="TextoNormalNegritaCaracter"/>
        </w:rPr>
        <w:t>Artículos 121-1 a 121-5.</w:t>
      </w:r>
      <w:r w:rsidRPr="00D54785">
        <w:rPr>
          <w:rStyle w:val="TextoNormalCaracter"/>
        </w:rPr>
        <w:t>-</w:t>
      </w:r>
      <w:r>
        <w:t xml:space="preserve"> Sentencia </w:t>
      </w:r>
      <w:hyperlink w:anchor="SENTENCIA_2020_65" w:history="1">
        <w:r w:rsidRPr="00D54785">
          <w:rPr>
            <w:rStyle w:val="TextoNormalCaracter"/>
          </w:rPr>
          <w:t>65/2020</w:t>
        </w:r>
      </w:hyperlink>
      <w:r>
        <w:t>, f. 3.</w:t>
      </w:r>
    </w:p>
    <w:p w:rsidR="00D54785" w:rsidRDefault="00D54785" w:rsidP="00D54785">
      <w:pPr>
        <w:pStyle w:val="SangriaFrancesaArticulo"/>
      </w:pPr>
      <w:r w:rsidRPr="00D54785">
        <w:rPr>
          <w:rStyle w:val="TextoNormalNegritaCaracter"/>
        </w:rPr>
        <w:t>Artículo 122-1.</w:t>
      </w:r>
      <w:r w:rsidRPr="00D54785">
        <w:rPr>
          <w:rStyle w:val="TextoNormalCaracter"/>
        </w:rPr>
        <w:t>-</w:t>
      </w:r>
      <w:r>
        <w:t xml:space="preserve"> Sentencia </w:t>
      </w:r>
      <w:hyperlink w:anchor="SENTENCIA_2020_65" w:history="1">
        <w:r w:rsidRPr="00D54785">
          <w:rPr>
            <w:rStyle w:val="TextoNormalCaracter"/>
          </w:rPr>
          <w:t>65/2020</w:t>
        </w:r>
      </w:hyperlink>
      <w:r>
        <w:t>, ff. 1, 11, 33.</w:t>
      </w:r>
    </w:p>
    <w:p w:rsidR="00D54785" w:rsidRDefault="00D54785" w:rsidP="00D54785">
      <w:pPr>
        <w:pStyle w:val="SangriaFrancesaArticulo"/>
      </w:pPr>
      <w:r w:rsidRPr="00D54785">
        <w:rPr>
          <w:rStyle w:val="TextoNormalNegritaCaracter"/>
        </w:rPr>
        <w:t>Artículo 122-10.6.</w:t>
      </w:r>
      <w:r w:rsidRPr="00D54785">
        <w:rPr>
          <w:rStyle w:val="TextoNormalCaracter"/>
        </w:rPr>
        <w:t>-</w:t>
      </w:r>
      <w:r>
        <w:t xml:space="preserve"> Sentencia </w:t>
      </w:r>
      <w:hyperlink w:anchor="SENTENCIA_2020_65" w:history="1">
        <w:r w:rsidRPr="00D54785">
          <w:rPr>
            <w:rStyle w:val="TextoNormalCaracter"/>
          </w:rPr>
          <w:t>65/2020</w:t>
        </w:r>
      </w:hyperlink>
      <w:r>
        <w:t>, ff. 1, 3, 17.</w:t>
      </w:r>
    </w:p>
    <w:p w:rsidR="00D54785" w:rsidRDefault="00D54785" w:rsidP="00D54785">
      <w:pPr>
        <w:pStyle w:val="SangriaFrancesaArticulo"/>
      </w:pPr>
      <w:r w:rsidRPr="00D54785">
        <w:rPr>
          <w:rStyle w:val="TextoNormalNegritaCaracter"/>
        </w:rPr>
        <w:t>Artículo 122-2.</w:t>
      </w:r>
      <w:r w:rsidRPr="00D54785">
        <w:rPr>
          <w:rStyle w:val="TextoNormalCaracter"/>
        </w:rPr>
        <w:t>-</w:t>
      </w:r>
      <w:r>
        <w:t xml:space="preserve"> Sentencia </w:t>
      </w:r>
      <w:hyperlink w:anchor="SENTENCIA_2020_65" w:history="1">
        <w:r w:rsidRPr="00D54785">
          <w:rPr>
            <w:rStyle w:val="TextoNormalCaracter"/>
          </w:rPr>
          <w:t>65/2020</w:t>
        </w:r>
      </w:hyperlink>
      <w:r>
        <w:t>, ff. 1, 11.</w:t>
      </w:r>
    </w:p>
    <w:p w:rsidR="00D54785" w:rsidRDefault="00D54785" w:rsidP="00D54785">
      <w:pPr>
        <w:pStyle w:val="SangriaFrancesaArticulo"/>
      </w:pPr>
      <w:r w:rsidRPr="00D54785">
        <w:rPr>
          <w:rStyle w:val="TextoNormalNegritaCaracter"/>
        </w:rPr>
        <w:t>Artículo 122-2 a).</w:t>
      </w:r>
      <w:r w:rsidRPr="00D54785">
        <w:rPr>
          <w:rStyle w:val="TextoNormalCaracter"/>
        </w:rPr>
        <w:t>-</w:t>
      </w:r>
      <w:r>
        <w:t xml:space="preserve"> Sentencia </w:t>
      </w:r>
      <w:hyperlink w:anchor="SENTENCIA_2020_65" w:history="1">
        <w:r w:rsidRPr="00D54785">
          <w:rPr>
            <w:rStyle w:val="TextoNormalCaracter"/>
          </w:rPr>
          <w:t>65/2020</w:t>
        </w:r>
      </w:hyperlink>
      <w:r>
        <w:t>, ff. 11, 33.</w:t>
      </w:r>
    </w:p>
    <w:p w:rsidR="00D54785" w:rsidRDefault="00D54785" w:rsidP="00D54785">
      <w:pPr>
        <w:pStyle w:val="SangriaFrancesaArticulo"/>
      </w:pPr>
      <w:r w:rsidRPr="00D54785">
        <w:rPr>
          <w:rStyle w:val="TextoNormalNegritaCaracter"/>
        </w:rPr>
        <w:t>Artículo 122-2 b).</w:t>
      </w:r>
      <w:r w:rsidRPr="00D54785">
        <w:rPr>
          <w:rStyle w:val="TextoNormalCaracter"/>
        </w:rPr>
        <w:t>-</w:t>
      </w:r>
      <w:r>
        <w:t xml:space="preserve"> Sentencia </w:t>
      </w:r>
      <w:hyperlink w:anchor="SENTENCIA_2020_65" w:history="1">
        <w:r w:rsidRPr="00D54785">
          <w:rPr>
            <w:rStyle w:val="TextoNormalCaracter"/>
          </w:rPr>
          <w:t>65/2020</w:t>
        </w:r>
      </w:hyperlink>
      <w:r>
        <w:t>, ff. 11, 33.</w:t>
      </w:r>
    </w:p>
    <w:p w:rsidR="00D54785" w:rsidRDefault="00D54785" w:rsidP="00D54785">
      <w:pPr>
        <w:pStyle w:val="SangriaFrancesaArticulo"/>
      </w:pPr>
      <w:r w:rsidRPr="00D54785">
        <w:rPr>
          <w:rStyle w:val="TextoNormalNegritaCaracter"/>
        </w:rPr>
        <w:t>Artículo 122-2 c).</w:t>
      </w:r>
      <w:r w:rsidRPr="00D54785">
        <w:rPr>
          <w:rStyle w:val="TextoNormalCaracter"/>
        </w:rPr>
        <w:t>-</w:t>
      </w:r>
      <w:r>
        <w:t xml:space="preserve"> Sentencia </w:t>
      </w:r>
      <w:hyperlink w:anchor="SENTENCIA_2020_65" w:history="1">
        <w:r w:rsidRPr="00D54785">
          <w:rPr>
            <w:rStyle w:val="TextoNormalCaracter"/>
          </w:rPr>
          <w:t>65/2020</w:t>
        </w:r>
      </w:hyperlink>
      <w:r>
        <w:t>, f. 11.</w:t>
      </w:r>
    </w:p>
    <w:p w:rsidR="00D54785" w:rsidRDefault="00D54785" w:rsidP="00D54785">
      <w:pPr>
        <w:pStyle w:val="SangriaFrancesaArticulo"/>
      </w:pPr>
      <w:r w:rsidRPr="00D54785">
        <w:rPr>
          <w:rStyle w:val="TextoNormalNegritaCaracter"/>
        </w:rPr>
        <w:t>Artículo 122-2 d).</w:t>
      </w:r>
      <w:r w:rsidRPr="00D54785">
        <w:rPr>
          <w:rStyle w:val="TextoNormalCaracter"/>
        </w:rPr>
        <w:t>-</w:t>
      </w:r>
      <w:r>
        <w:t xml:space="preserve"> Sentencia </w:t>
      </w:r>
      <w:hyperlink w:anchor="SENTENCIA_2020_65" w:history="1">
        <w:r w:rsidRPr="00D54785">
          <w:rPr>
            <w:rStyle w:val="TextoNormalCaracter"/>
          </w:rPr>
          <w:t>65/2020</w:t>
        </w:r>
      </w:hyperlink>
      <w:r>
        <w:t>, f. 11.</w:t>
      </w:r>
    </w:p>
    <w:p w:rsidR="00D54785" w:rsidRDefault="00D54785" w:rsidP="00D54785">
      <w:pPr>
        <w:pStyle w:val="SangriaFrancesaArticulo"/>
      </w:pPr>
      <w:r w:rsidRPr="00D54785">
        <w:rPr>
          <w:rStyle w:val="TextoNormalNegritaCaracter"/>
        </w:rPr>
        <w:t>Artículo 122-2 e).</w:t>
      </w:r>
      <w:r w:rsidRPr="00D54785">
        <w:rPr>
          <w:rStyle w:val="TextoNormalCaracter"/>
        </w:rPr>
        <w:t>-</w:t>
      </w:r>
      <w:r>
        <w:t xml:space="preserve"> Sentencia </w:t>
      </w:r>
      <w:hyperlink w:anchor="SENTENCIA_2020_65" w:history="1">
        <w:r w:rsidRPr="00D54785">
          <w:rPr>
            <w:rStyle w:val="TextoNormalCaracter"/>
          </w:rPr>
          <w:t>65/2020</w:t>
        </w:r>
      </w:hyperlink>
      <w:r>
        <w:t>, f. 11.</w:t>
      </w:r>
    </w:p>
    <w:p w:rsidR="00D54785" w:rsidRDefault="00D54785" w:rsidP="00D54785">
      <w:pPr>
        <w:pStyle w:val="SangriaFrancesaArticulo"/>
      </w:pPr>
      <w:r w:rsidRPr="00D54785">
        <w:rPr>
          <w:rStyle w:val="TextoNormalNegritaCaracter"/>
        </w:rPr>
        <w:t>Artículo 122-2 f).</w:t>
      </w:r>
      <w:r w:rsidRPr="00D54785">
        <w:rPr>
          <w:rStyle w:val="TextoNormalCaracter"/>
        </w:rPr>
        <w:t>-</w:t>
      </w:r>
      <w:r>
        <w:t xml:space="preserve"> Sentencia </w:t>
      </w:r>
      <w:hyperlink w:anchor="SENTENCIA_2020_65" w:history="1">
        <w:r w:rsidRPr="00D54785">
          <w:rPr>
            <w:rStyle w:val="TextoNormalCaracter"/>
          </w:rPr>
          <w:t>65/2020</w:t>
        </w:r>
      </w:hyperlink>
      <w:r>
        <w:t>, f. 11.</w:t>
      </w:r>
    </w:p>
    <w:p w:rsidR="00D54785" w:rsidRDefault="00D54785" w:rsidP="00D54785">
      <w:pPr>
        <w:pStyle w:val="SangriaFrancesaArticulo"/>
      </w:pPr>
      <w:r w:rsidRPr="00D54785">
        <w:rPr>
          <w:rStyle w:val="TextoNormalNegritaCaracter"/>
        </w:rPr>
        <w:t>Artículo 122-2 g).</w:t>
      </w:r>
      <w:r w:rsidRPr="00D54785">
        <w:rPr>
          <w:rStyle w:val="TextoNormalCaracter"/>
        </w:rPr>
        <w:t>-</w:t>
      </w:r>
      <w:r>
        <w:t xml:space="preserve"> Sentencia </w:t>
      </w:r>
      <w:hyperlink w:anchor="SENTENCIA_2020_65" w:history="1">
        <w:r w:rsidRPr="00D54785">
          <w:rPr>
            <w:rStyle w:val="TextoNormalCaracter"/>
          </w:rPr>
          <w:t>65/2020</w:t>
        </w:r>
      </w:hyperlink>
      <w:r>
        <w:t>, f. 11.</w:t>
      </w:r>
    </w:p>
    <w:p w:rsidR="00D54785" w:rsidRDefault="00D54785" w:rsidP="00D54785">
      <w:pPr>
        <w:pStyle w:val="SangriaFrancesaArticulo"/>
      </w:pPr>
      <w:r w:rsidRPr="00D54785">
        <w:rPr>
          <w:rStyle w:val="TextoNormalNegritaCaracter"/>
        </w:rPr>
        <w:t>Artículo 122-2 h).</w:t>
      </w:r>
      <w:r w:rsidRPr="00D54785">
        <w:rPr>
          <w:rStyle w:val="TextoNormalCaracter"/>
        </w:rPr>
        <w:t>-</w:t>
      </w:r>
      <w:r>
        <w:t xml:space="preserve"> Sentencia </w:t>
      </w:r>
      <w:hyperlink w:anchor="SENTENCIA_2020_65" w:history="1">
        <w:r w:rsidRPr="00D54785">
          <w:rPr>
            <w:rStyle w:val="TextoNormalCaracter"/>
          </w:rPr>
          <w:t>65/2020</w:t>
        </w:r>
      </w:hyperlink>
      <w:r>
        <w:t>, f. 11.</w:t>
      </w:r>
    </w:p>
    <w:p w:rsidR="00D54785" w:rsidRDefault="00D54785" w:rsidP="00D54785">
      <w:pPr>
        <w:pStyle w:val="SangriaFrancesaArticulo"/>
      </w:pPr>
      <w:r w:rsidRPr="00D54785">
        <w:rPr>
          <w:rStyle w:val="TextoNormalNegritaCaracter"/>
        </w:rPr>
        <w:t>Artículo 122-2 i).</w:t>
      </w:r>
      <w:r w:rsidRPr="00D54785">
        <w:rPr>
          <w:rStyle w:val="TextoNormalCaracter"/>
        </w:rPr>
        <w:t>-</w:t>
      </w:r>
      <w:r>
        <w:t xml:space="preserve"> Sentencia </w:t>
      </w:r>
      <w:hyperlink w:anchor="SENTENCIA_2020_65" w:history="1">
        <w:r w:rsidRPr="00D54785">
          <w:rPr>
            <w:rStyle w:val="TextoNormalCaracter"/>
          </w:rPr>
          <w:t>65/2020</w:t>
        </w:r>
      </w:hyperlink>
      <w:r>
        <w:t>, f. 11.</w:t>
      </w:r>
    </w:p>
    <w:p w:rsidR="00D54785" w:rsidRDefault="00D54785" w:rsidP="00D54785">
      <w:pPr>
        <w:pStyle w:val="SangriaFrancesaArticulo"/>
      </w:pPr>
      <w:r w:rsidRPr="00D54785">
        <w:rPr>
          <w:rStyle w:val="TextoNormalNegritaCaracter"/>
        </w:rPr>
        <w:t>Artículo 122-2 j).</w:t>
      </w:r>
      <w:r w:rsidRPr="00D54785">
        <w:rPr>
          <w:rStyle w:val="TextoNormalCaracter"/>
        </w:rPr>
        <w:t>-</w:t>
      </w:r>
      <w:r>
        <w:t xml:space="preserve"> Sentencia </w:t>
      </w:r>
      <w:hyperlink w:anchor="SENTENCIA_2020_65" w:history="1">
        <w:r w:rsidRPr="00D54785">
          <w:rPr>
            <w:rStyle w:val="TextoNormalCaracter"/>
          </w:rPr>
          <w:t>65/2020</w:t>
        </w:r>
      </w:hyperlink>
      <w:r>
        <w:t>, f. 11.</w:t>
      </w:r>
    </w:p>
    <w:p w:rsidR="00D54785" w:rsidRDefault="00D54785" w:rsidP="00D54785">
      <w:pPr>
        <w:pStyle w:val="SangriaFrancesaArticulo"/>
      </w:pPr>
      <w:r w:rsidRPr="00D54785">
        <w:rPr>
          <w:rStyle w:val="TextoNormalNegritaCaracter"/>
        </w:rPr>
        <w:t>Artículo 122-2 k).</w:t>
      </w:r>
      <w:r w:rsidRPr="00D54785">
        <w:rPr>
          <w:rStyle w:val="TextoNormalCaracter"/>
        </w:rPr>
        <w:t>-</w:t>
      </w:r>
      <w:r>
        <w:t xml:space="preserve"> Sentencia </w:t>
      </w:r>
      <w:hyperlink w:anchor="SENTENCIA_2020_65" w:history="1">
        <w:r w:rsidRPr="00D54785">
          <w:rPr>
            <w:rStyle w:val="TextoNormalCaracter"/>
          </w:rPr>
          <w:t>65/2020</w:t>
        </w:r>
      </w:hyperlink>
      <w:r>
        <w:t>, f. 11, 13.</w:t>
      </w:r>
    </w:p>
    <w:p w:rsidR="00D54785" w:rsidRDefault="00D54785" w:rsidP="00D54785">
      <w:pPr>
        <w:pStyle w:val="SangriaFrancesaArticulo"/>
      </w:pPr>
      <w:r w:rsidRPr="00D54785">
        <w:rPr>
          <w:rStyle w:val="TextoNormalNegritaCaracter"/>
        </w:rPr>
        <w:t>Artículo 122-2 l).</w:t>
      </w:r>
      <w:r w:rsidRPr="00D54785">
        <w:rPr>
          <w:rStyle w:val="TextoNormalCaracter"/>
        </w:rPr>
        <w:t>-</w:t>
      </w:r>
      <w:r>
        <w:t xml:space="preserve"> Sentencia </w:t>
      </w:r>
      <w:hyperlink w:anchor="SENTENCIA_2020_65" w:history="1">
        <w:r w:rsidRPr="00D54785">
          <w:rPr>
            <w:rStyle w:val="TextoNormalCaracter"/>
          </w:rPr>
          <w:t>65/2020</w:t>
        </w:r>
      </w:hyperlink>
      <w:r>
        <w:t>, ff. 11, 12, 33.</w:t>
      </w:r>
    </w:p>
    <w:p w:rsidR="00D54785" w:rsidRDefault="00D54785" w:rsidP="00D54785">
      <w:pPr>
        <w:pStyle w:val="SangriaFrancesaArticulo"/>
      </w:pPr>
      <w:r w:rsidRPr="00D54785">
        <w:rPr>
          <w:rStyle w:val="TextoNormalNegritaCaracter"/>
        </w:rPr>
        <w:t>Artículo 122-2 m).</w:t>
      </w:r>
      <w:r w:rsidRPr="00D54785">
        <w:rPr>
          <w:rStyle w:val="TextoNormalCaracter"/>
        </w:rPr>
        <w:t>-</w:t>
      </w:r>
      <w:r>
        <w:t xml:space="preserve"> Sentencia </w:t>
      </w:r>
      <w:hyperlink w:anchor="SENTENCIA_2020_65" w:history="1">
        <w:r w:rsidRPr="00D54785">
          <w:rPr>
            <w:rStyle w:val="TextoNormalCaracter"/>
          </w:rPr>
          <w:t>65/2020</w:t>
        </w:r>
      </w:hyperlink>
      <w:r>
        <w:t>, ff. 11, 33.</w:t>
      </w:r>
    </w:p>
    <w:p w:rsidR="00D54785" w:rsidRDefault="00D54785" w:rsidP="00D54785">
      <w:pPr>
        <w:pStyle w:val="SangriaFrancesaArticulo"/>
      </w:pPr>
      <w:r w:rsidRPr="00D54785">
        <w:rPr>
          <w:rStyle w:val="TextoNormalNegritaCaracter"/>
        </w:rPr>
        <w:t>Artículo 122-2 n).</w:t>
      </w:r>
      <w:r w:rsidRPr="00D54785">
        <w:rPr>
          <w:rStyle w:val="TextoNormalCaracter"/>
        </w:rPr>
        <w:t>-</w:t>
      </w:r>
      <w:r>
        <w:t xml:space="preserve"> Sentencia </w:t>
      </w:r>
      <w:hyperlink w:anchor="SENTENCIA_2020_65" w:history="1">
        <w:r w:rsidRPr="00D54785">
          <w:rPr>
            <w:rStyle w:val="TextoNormalCaracter"/>
          </w:rPr>
          <w:t>65/2020</w:t>
        </w:r>
      </w:hyperlink>
      <w:r>
        <w:t>, ff. 11, 33.</w:t>
      </w:r>
    </w:p>
    <w:p w:rsidR="00D54785" w:rsidRDefault="00D54785" w:rsidP="00D54785">
      <w:pPr>
        <w:pStyle w:val="SangriaFrancesaArticulo"/>
      </w:pPr>
      <w:r w:rsidRPr="00D54785">
        <w:rPr>
          <w:rStyle w:val="TextoNormalNegritaCaracter"/>
        </w:rPr>
        <w:t>Artículo 122-2 o).</w:t>
      </w:r>
      <w:r w:rsidRPr="00D54785">
        <w:rPr>
          <w:rStyle w:val="TextoNormalCaracter"/>
        </w:rPr>
        <w:t>-</w:t>
      </w:r>
      <w:r>
        <w:t xml:space="preserve"> Sentencia </w:t>
      </w:r>
      <w:hyperlink w:anchor="SENTENCIA_2020_65" w:history="1">
        <w:r w:rsidRPr="00D54785">
          <w:rPr>
            <w:rStyle w:val="TextoNormalCaracter"/>
          </w:rPr>
          <w:t>65/2020</w:t>
        </w:r>
      </w:hyperlink>
      <w:r>
        <w:t>, ff. 11, 14.</w:t>
      </w:r>
    </w:p>
    <w:p w:rsidR="00D54785" w:rsidRDefault="00D54785" w:rsidP="00D54785">
      <w:pPr>
        <w:pStyle w:val="SangriaFrancesaArticulo"/>
      </w:pPr>
      <w:r w:rsidRPr="00D54785">
        <w:rPr>
          <w:rStyle w:val="TextoNormalNegritaCaracter"/>
        </w:rPr>
        <w:t>Artículo 122-3.1 c).</w:t>
      </w:r>
      <w:r w:rsidRPr="00D54785">
        <w:rPr>
          <w:rStyle w:val="TextoNormalCaracter"/>
        </w:rPr>
        <w:t>-</w:t>
      </w:r>
      <w:r>
        <w:t xml:space="preserve"> Sentencia </w:t>
      </w:r>
      <w:hyperlink w:anchor="SENTENCIA_2020_65" w:history="1">
        <w:r w:rsidRPr="00D54785">
          <w:rPr>
            <w:rStyle w:val="TextoNormalCaracter"/>
          </w:rPr>
          <w:t>65/2020</w:t>
        </w:r>
      </w:hyperlink>
      <w:r>
        <w:t>, ff. 1, 18.</w:t>
      </w:r>
    </w:p>
    <w:p w:rsidR="00D54785" w:rsidRDefault="00D54785" w:rsidP="00D54785">
      <w:pPr>
        <w:pStyle w:val="SangriaFrancesaArticulo"/>
      </w:pPr>
      <w:r w:rsidRPr="00D54785">
        <w:rPr>
          <w:rStyle w:val="TextoNormalNegritaCaracter"/>
        </w:rPr>
        <w:t>Artículo 122-4.</w:t>
      </w:r>
      <w:r w:rsidRPr="00D54785">
        <w:rPr>
          <w:rStyle w:val="TextoNormalCaracter"/>
        </w:rPr>
        <w:t>-</w:t>
      </w:r>
      <w:r>
        <w:t xml:space="preserve"> Sentencia </w:t>
      </w:r>
      <w:hyperlink w:anchor="SENTENCIA_2020_65" w:history="1">
        <w:r w:rsidRPr="00D54785">
          <w:rPr>
            <w:rStyle w:val="TextoNormalCaracter"/>
          </w:rPr>
          <w:t>65/2020</w:t>
        </w:r>
      </w:hyperlink>
      <w:r>
        <w:t>, ff. 1, 10.</w:t>
      </w:r>
    </w:p>
    <w:p w:rsidR="00D54785" w:rsidRDefault="00D54785" w:rsidP="00D54785">
      <w:pPr>
        <w:pStyle w:val="SangriaFrancesaArticulo"/>
      </w:pPr>
      <w:r w:rsidRPr="00D54785">
        <w:rPr>
          <w:rStyle w:val="TextoNormalNegritaCaracter"/>
        </w:rPr>
        <w:t>Artículo 122-4.1.</w:t>
      </w:r>
      <w:r w:rsidRPr="00D54785">
        <w:rPr>
          <w:rStyle w:val="TextoNormalCaracter"/>
        </w:rPr>
        <w:t>-</w:t>
      </w:r>
      <w:r>
        <w:t xml:space="preserve"> Sentencia </w:t>
      </w:r>
      <w:hyperlink w:anchor="SENTENCIA_2020_65" w:history="1">
        <w:r w:rsidRPr="00D54785">
          <w:rPr>
            <w:rStyle w:val="TextoNormalCaracter"/>
          </w:rPr>
          <w:t>65/2020</w:t>
        </w:r>
      </w:hyperlink>
      <w:r>
        <w:t>, f. 10.</w:t>
      </w:r>
    </w:p>
    <w:p w:rsidR="00D54785" w:rsidRDefault="00D54785" w:rsidP="00D54785">
      <w:pPr>
        <w:pStyle w:val="SangriaFrancesaArticulo"/>
      </w:pPr>
      <w:r w:rsidRPr="00D54785">
        <w:rPr>
          <w:rStyle w:val="TextoNormalNegritaCaracter"/>
        </w:rPr>
        <w:t>Artículo 122-4.2.</w:t>
      </w:r>
      <w:r w:rsidRPr="00D54785">
        <w:rPr>
          <w:rStyle w:val="TextoNormalCaracter"/>
        </w:rPr>
        <w:t>-</w:t>
      </w:r>
      <w:r>
        <w:t xml:space="preserve"> Sentencia </w:t>
      </w:r>
      <w:hyperlink w:anchor="SENTENCIA_2020_65" w:history="1">
        <w:r w:rsidRPr="00D54785">
          <w:rPr>
            <w:rStyle w:val="TextoNormalCaracter"/>
          </w:rPr>
          <w:t>65/2020</w:t>
        </w:r>
      </w:hyperlink>
      <w:r>
        <w:t>, f. 10.</w:t>
      </w:r>
    </w:p>
    <w:p w:rsidR="00D54785" w:rsidRDefault="00D54785" w:rsidP="00D54785">
      <w:pPr>
        <w:pStyle w:val="SangriaFrancesaArticulo"/>
      </w:pPr>
      <w:r w:rsidRPr="00D54785">
        <w:rPr>
          <w:rStyle w:val="TextoNormalNegritaCaracter"/>
        </w:rPr>
        <w:t>Artículo 122-5.</w:t>
      </w:r>
      <w:r w:rsidRPr="00D54785">
        <w:rPr>
          <w:rStyle w:val="TextoNormalCaracter"/>
        </w:rPr>
        <w:t>-</w:t>
      </w:r>
      <w:r>
        <w:t xml:space="preserve"> Sentencia </w:t>
      </w:r>
      <w:hyperlink w:anchor="SENTENCIA_2020_65" w:history="1">
        <w:r w:rsidRPr="00D54785">
          <w:rPr>
            <w:rStyle w:val="TextoNormalCaracter"/>
          </w:rPr>
          <w:t>65/2020</w:t>
        </w:r>
      </w:hyperlink>
      <w:r>
        <w:t>, ff. 1, 12, 33.</w:t>
      </w:r>
    </w:p>
    <w:p w:rsidR="00D54785" w:rsidRDefault="00D54785" w:rsidP="00D54785">
      <w:pPr>
        <w:pStyle w:val="SangriaFrancesaArticulo"/>
      </w:pPr>
      <w:r w:rsidRPr="00D54785">
        <w:rPr>
          <w:rStyle w:val="TextoNormalNegritaCaracter"/>
        </w:rPr>
        <w:t>Artículo 122-5.1.</w:t>
      </w:r>
      <w:r w:rsidRPr="00D54785">
        <w:rPr>
          <w:rStyle w:val="TextoNormalCaracter"/>
        </w:rPr>
        <w:t>-</w:t>
      </w:r>
      <w:r>
        <w:t xml:space="preserve"> Sentencia </w:t>
      </w:r>
      <w:hyperlink w:anchor="SENTENCIA_2020_65" w:history="1">
        <w:r w:rsidRPr="00D54785">
          <w:rPr>
            <w:rStyle w:val="TextoNormalCaracter"/>
          </w:rPr>
          <w:t>65/2020</w:t>
        </w:r>
      </w:hyperlink>
      <w:r>
        <w:t>, f. 12.</w:t>
      </w:r>
    </w:p>
    <w:p w:rsidR="00D54785" w:rsidRDefault="00D54785" w:rsidP="00D54785">
      <w:pPr>
        <w:pStyle w:val="SangriaFrancesaArticulo"/>
      </w:pPr>
      <w:r w:rsidRPr="00D54785">
        <w:rPr>
          <w:rStyle w:val="TextoNormalNegritaCaracter"/>
        </w:rPr>
        <w:t>Artículo 122-5.2.</w:t>
      </w:r>
      <w:r w:rsidRPr="00D54785">
        <w:rPr>
          <w:rStyle w:val="TextoNormalCaracter"/>
        </w:rPr>
        <w:t>-</w:t>
      </w:r>
      <w:r>
        <w:t xml:space="preserve"> Sentencia </w:t>
      </w:r>
      <w:hyperlink w:anchor="SENTENCIA_2020_65" w:history="1">
        <w:r w:rsidRPr="00D54785">
          <w:rPr>
            <w:rStyle w:val="TextoNormalCaracter"/>
          </w:rPr>
          <w:t>65/2020</w:t>
        </w:r>
      </w:hyperlink>
      <w:r>
        <w:t>, f. 12.</w:t>
      </w:r>
    </w:p>
    <w:p w:rsidR="00D54785" w:rsidRDefault="00D54785" w:rsidP="00D54785">
      <w:pPr>
        <w:pStyle w:val="SangriaFrancesaArticulo"/>
      </w:pPr>
      <w:r w:rsidRPr="00D54785">
        <w:rPr>
          <w:rStyle w:val="TextoNormalNegritaCaracter"/>
        </w:rPr>
        <w:t>Artículo 122-5.3.</w:t>
      </w:r>
      <w:r w:rsidRPr="00D54785">
        <w:rPr>
          <w:rStyle w:val="TextoNormalCaracter"/>
        </w:rPr>
        <w:t>-</w:t>
      </w:r>
      <w:r>
        <w:t xml:space="preserve"> Sentencia </w:t>
      </w:r>
      <w:hyperlink w:anchor="SENTENCIA_2020_65" w:history="1">
        <w:r w:rsidRPr="00D54785">
          <w:rPr>
            <w:rStyle w:val="TextoNormalCaracter"/>
          </w:rPr>
          <w:t>65/2020</w:t>
        </w:r>
      </w:hyperlink>
      <w:r>
        <w:t>, f. 12.</w:t>
      </w:r>
    </w:p>
    <w:p w:rsidR="00D54785" w:rsidRDefault="00D54785" w:rsidP="00D54785">
      <w:pPr>
        <w:pStyle w:val="SangriaFrancesaArticulo"/>
      </w:pPr>
      <w:r w:rsidRPr="00D54785">
        <w:rPr>
          <w:rStyle w:val="TextoNormalNegritaCaracter"/>
        </w:rPr>
        <w:t>Artículo 122-6.</w:t>
      </w:r>
      <w:r w:rsidRPr="00D54785">
        <w:rPr>
          <w:rStyle w:val="TextoNormalCaracter"/>
        </w:rPr>
        <w:t>-</w:t>
      </w:r>
      <w:r>
        <w:t xml:space="preserve"> Sentencia </w:t>
      </w:r>
      <w:hyperlink w:anchor="SENTENCIA_2020_65" w:history="1">
        <w:r w:rsidRPr="00D54785">
          <w:rPr>
            <w:rStyle w:val="TextoNormalCaracter"/>
          </w:rPr>
          <w:t>65/2020</w:t>
        </w:r>
      </w:hyperlink>
      <w:r>
        <w:t>, ff. 1, 3, 13, 33.</w:t>
      </w:r>
    </w:p>
    <w:p w:rsidR="00D54785" w:rsidRDefault="00D54785" w:rsidP="00D54785">
      <w:pPr>
        <w:pStyle w:val="SangriaFrancesaArticulo"/>
      </w:pPr>
      <w:r w:rsidRPr="00D54785">
        <w:rPr>
          <w:rStyle w:val="TextoNormalNegritaCaracter"/>
        </w:rPr>
        <w:t>Artículo 122-6 inciso "de acuerdo con lo establecido por el presente código".</w:t>
      </w:r>
      <w:r w:rsidRPr="00D54785">
        <w:rPr>
          <w:rStyle w:val="TextoNormalCaracter"/>
        </w:rPr>
        <w:t>-</w:t>
      </w:r>
      <w:r>
        <w:t xml:space="preserve"> Sentencia </w:t>
      </w:r>
      <w:hyperlink w:anchor="SENTENCIA_2020_65" w:history="1">
        <w:r w:rsidRPr="00D54785">
          <w:rPr>
            <w:rStyle w:val="TextoNormalCaracter"/>
          </w:rPr>
          <w:t>65/2020</w:t>
        </w:r>
      </w:hyperlink>
      <w:r>
        <w:t>, ff. 13, 33.</w:t>
      </w:r>
    </w:p>
    <w:p w:rsidR="00D54785" w:rsidRDefault="00D54785" w:rsidP="00D54785">
      <w:pPr>
        <w:pStyle w:val="SangriaFrancesaArticulo"/>
      </w:pPr>
      <w:r w:rsidRPr="00D54785">
        <w:rPr>
          <w:rStyle w:val="TextoNormalNegritaCaracter"/>
        </w:rPr>
        <w:t>Artículo 122-7.</w:t>
      </w:r>
      <w:r w:rsidRPr="00D54785">
        <w:rPr>
          <w:rStyle w:val="TextoNormalCaracter"/>
        </w:rPr>
        <w:t>-</w:t>
      </w:r>
      <w:r>
        <w:t xml:space="preserve"> Sentencia </w:t>
      </w:r>
      <w:hyperlink w:anchor="SENTENCIA_2020_65" w:history="1">
        <w:r w:rsidRPr="00D54785">
          <w:rPr>
            <w:rStyle w:val="TextoNormalCaracter"/>
          </w:rPr>
          <w:t>65/2020</w:t>
        </w:r>
      </w:hyperlink>
      <w:r>
        <w:t>, ff. 1, 16, 33.</w:t>
      </w:r>
    </w:p>
    <w:p w:rsidR="00D54785" w:rsidRDefault="00D54785" w:rsidP="00D54785">
      <w:pPr>
        <w:pStyle w:val="SangriaFrancesaArticulo"/>
      </w:pPr>
      <w:r w:rsidRPr="00D54785">
        <w:rPr>
          <w:rStyle w:val="TextoNormalNegritaCaracter"/>
        </w:rPr>
        <w:t>Artículo 122-7 inciso final.</w:t>
      </w:r>
      <w:r w:rsidRPr="00D54785">
        <w:rPr>
          <w:rStyle w:val="TextoNormalCaracter"/>
        </w:rPr>
        <w:t>-</w:t>
      </w:r>
      <w:r>
        <w:t xml:space="preserve"> Sentencia </w:t>
      </w:r>
      <w:hyperlink w:anchor="SENTENCIA_2020_65" w:history="1">
        <w:r w:rsidRPr="00D54785">
          <w:rPr>
            <w:rStyle w:val="TextoNormalCaracter"/>
          </w:rPr>
          <w:t>65/2020</w:t>
        </w:r>
      </w:hyperlink>
      <w:r>
        <w:t>, f. 16.</w:t>
      </w:r>
    </w:p>
    <w:p w:rsidR="00D54785" w:rsidRDefault="00D54785" w:rsidP="00D54785">
      <w:pPr>
        <w:pStyle w:val="SangriaFrancesaArticulo"/>
      </w:pPr>
      <w:r w:rsidRPr="00D54785">
        <w:rPr>
          <w:rStyle w:val="TextoNormalNegritaCaracter"/>
        </w:rPr>
        <w:t>Artículos 122-1 a 122-10.</w:t>
      </w:r>
      <w:r w:rsidRPr="00D54785">
        <w:rPr>
          <w:rStyle w:val="TextoNormalCaracter"/>
        </w:rPr>
        <w:t>-</w:t>
      </w:r>
      <w:r>
        <w:t xml:space="preserve"> Sentencia </w:t>
      </w:r>
      <w:hyperlink w:anchor="SENTENCIA_2020_65" w:history="1">
        <w:r w:rsidRPr="00D54785">
          <w:rPr>
            <w:rStyle w:val="TextoNormalCaracter"/>
          </w:rPr>
          <w:t>65/2020</w:t>
        </w:r>
      </w:hyperlink>
      <w:r>
        <w:t>, f. 3.</w:t>
      </w:r>
    </w:p>
    <w:p w:rsidR="00D54785" w:rsidRDefault="00D54785" w:rsidP="00D54785">
      <w:pPr>
        <w:pStyle w:val="SangriaFrancesaArticulo"/>
      </w:pPr>
      <w:r w:rsidRPr="00D54785">
        <w:rPr>
          <w:rStyle w:val="TextoNormalNegritaCaracter"/>
        </w:rPr>
        <w:t>Artículos 211-1 a 211-4.</w:t>
      </w:r>
      <w:r w:rsidRPr="00D54785">
        <w:rPr>
          <w:rStyle w:val="TextoNormalCaracter"/>
        </w:rPr>
        <w:t>-</w:t>
      </w:r>
      <w:r>
        <w:t xml:space="preserve"> Sentencia </w:t>
      </w:r>
      <w:hyperlink w:anchor="SENTENCIA_2020_65" w:history="1">
        <w:r w:rsidRPr="00D54785">
          <w:rPr>
            <w:rStyle w:val="TextoNormalCaracter"/>
          </w:rPr>
          <w:t>65/2020</w:t>
        </w:r>
      </w:hyperlink>
      <w:r>
        <w:t>, f. 3.</w:t>
      </w:r>
    </w:p>
    <w:p w:rsidR="00D54785" w:rsidRDefault="00D54785" w:rsidP="00D54785">
      <w:pPr>
        <w:pStyle w:val="SangriaFrancesaArticulo"/>
      </w:pPr>
      <w:r w:rsidRPr="00D54785">
        <w:rPr>
          <w:rStyle w:val="TextoNormalNegritaCaracter"/>
        </w:rPr>
        <w:t>Artículos 212-1 a 212-6.</w:t>
      </w:r>
      <w:r w:rsidRPr="00D54785">
        <w:rPr>
          <w:rStyle w:val="TextoNormalCaracter"/>
        </w:rPr>
        <w:t>-</w:t>
      </w:r>
      <w:r>
        <w:t xml:space="preserve"> Sentencia </w:t>
      </w:r>
      <w:hyperlink w:anchor="SENTENCIA_2020_65" w:history="1">
        <w:r w:rsidRPr="00D54785">
          <w:rPr>
            <w:rStyle w:val="TextoNormalCaracter"/>
          </w:rPr>
          <w:t>65/2020</w:t>
        </w:r>
      </w:hyperlink>
      <w:r>
        <w:t>, f. 3.</w:t>
      </w:r>
    </w:p>
    <w:p w:rsidR="00D54785" w:rsidRDefault="00D54785" w:rsidP="00D54785">
      <w:pPr>
        <w:pStyle w:val="SangriaFrancesaArticulo"/>
      </w:pPr>
      <w:r w:rsidRPr="00D54785">
        <w:rPr>
          <w:rStyle w:val="TextoNormalNegritaCaracter"/>
        </w:rPr>
        <w:t>Artículos 213-1 a 213-4.</w:t>
      </w:r>
      <w:r w:rsidRPr="00D54785">
        <w:rPr>
          <w:rStyle w:val="TextoNormalCaracter"/>
        </w:rPr>
        <w:t>-</w:t>
      </w:r>
      <w:r>
        <w:t xml:space="preserve"> Sentencia </w:t>
      </w:r>
      <w:hyperlink w:anchor="SENTENCIA_2020_65" w:history="1">
        <w:r w:rsidRPr="00D54785">
          <w:rPr>
            <w:rStyle w:val="TextoNormalCaracter"/>
          </w:rPr>
          <w:t>65/2020</w:t>
        </w:r>
      </w:hyperlink>
      <w:r>
        <w:t>, f. 3.</w:t>
      </w:r>
    </w:p>
    <w:p w:rsidR="00D54785" w:rsidRDefault="00D54785" w:rsidP="00D54785">
      <w:pPr>
        <w:pStyle w:val="SangriaFrancesaArticulo"/>
      </w:pPr>
      <w:r w:rsidRPr="00D54785">
        <w:rPr>
          <w:rStyle w:val="TextoNormalNegritaCaracter"/>
        </w:rPr>
        <w:t>Artículos 214-1 a 214-5.</w:t>
      </w:r>
      <w:r w:rsidRPr="00D54785">
        <w:rPr>
          <w:rStyle w:val="TextoNormalCaracter"/>
        </w:rPr>
        <w:t>-</w:t>
      </w:r>
      <w:r>
        <w:t xml:space="preserve"> Sentencia </w:t>
      </w:r>
      <w:hyperlink w:anchor="SENTENCIA_2020_65" w:history="1">
        <w:r w:rsidRPr="00D54785">
          <w:rPr>
            <w:rStyle w:val="TextoNormalCaracter"/>
          </w:rPr>
          <w:t>65/2020</w:t>
        </w:r>
      </w:hyperlink>
      <w:r>
        <w:t>, f. 3.</w:t>
      </w:r>
    </w:p>
    <w:p w:rsidR="00D54785" w:rsidRDefault="00D54785" w:rsidP="00D54785">
      <w:pPr>
        <w:pStyle w:val="SangriaFrancesaArticulo"/>
      </w:pPr>
      <w:r w:rsidRPr="00D54785">
        <w:rPr>
          <w:rStyle w:val="TextoNormalNegritaCaracter"/>
        </w:rPr>
        <w:t>Artículo 215-1.</w:t>
      </w:r>
      <w:r w:rsidRPr="00D54785">
        <w:rPr>
          <w:rStyle w:val="TextoNormalCaracter"/>
        </w:rPr>
        <w:t>-</w:t>
      </w:r>
      <w:r>
        <w:t xml:space="preserve"> Sentencia </w:t>
      </w:r>
      <w:hyperlink w:anchor="SENTENCIA_2020_65" w:history="1">
        <w:r w:rsidRPr="00D54785">
          <w:rPr>
            <w:rStyle w:val="TextoNormalCaracter"/>
          </w:rPr>
          <w:t>65/2020</w:t>
        </w:r>
      </w:hyperlink>
      <w:r>
        <w:t>, f. 3.</w:t>
      </w:r>
    </w:p>
    <w:p w:rsidR="00D54785" w:rsidRDefault="00D54785" w:rsidP="00D54785">
      <w:pPr>
        <w:pStyle w:val="SangriaFrancesaArticulo"/>
      </w:pPr>
      <w:r w:rsidRPr="00D54785">
        <w:rPr>
          <w:rStyle w:val="TextoNormalNegritaCaracter"/>
        </w:rPr>
        <w:t>Artículos 216-1 a 216-2.</w:t>
      </w:r>
      <w:r w:rsidRPr="00D54785">
        <w:rPr>
          <w:rStyle w:val="TextoNormalCaracter"/>
        </w:rPr>
        <w:t>-</w:t>
      </w:r>
      <w:r>
        <w:t xml:space="preserve"> Sentencia </w:t>
      </w:r>
      <w:hyperlink w:anchor="SENTENCIA_2020_65" w:history="1">
        <w:r w:rsidRPr="00D54785">
          <w:rPr>
            <w:rStyle w:val="TextoNormalCaracter"/>
          </w:rPr>
          <w:t>65/2020</w:t>
        </w:r>
      </w:hyperlink>
      <w:r>
        <w:t>, f. 3.</w:t>
      </w:r>
    </w:p>
    <w:p w:rsidR="00D54785" w:rsidRDefault="00D54785" w:rsidP="00D54785">
      <w:pPr>
        <w:pStyle w:val="SangriaFrancesaArticulo"/>
      </w:pPr>
      <w:r w:rsidRPr="00D54785">
        <w:rPr>
          <w:rStyle w:val="TextoNormalNegritaCaracter"/>
        </w:rPr>
        <w:t>Artículo 217-3.3.</w:t>
      </w:r>
      <w:r w:rsidRPr="00D54785">
        <w:rPr>
          <w:rStyle w:val="TextoNormalCaracter"/>
        </w:rPr>
        <w:t>-</w:t>
      </w:r>
      <w:r>
        <w:t xml:space="preserve"> Sentencia </w:t>
      </w:r>
      <w:hyperlink w:anchor="SENTENCIA_2020_65" w:history="1">
        <w:r w:rsidRPr="00D54785">
          <w:rPr>
            <w:rStyle w:val="TextoNormalCaracter"/>
          </w:rPr>
          <w:t>65/2020</w:t>
        </w:r>
      </w:hyperlink>
      <w:r>
        <w:t>, f. 2.</w:t>
      </w:r>
    </w:p>
    <w:p w:rsidR="00D54785" w:rsidRDefault="00D54785" w:rsidP="00D54785">
      <w:pPr>
        <w:pStyle w:val="SangriaFrancesaArticulo"/>
      </w:pPr>
      <w:r w:rsidRPr="00D54785">
        <w:rPr>
          <w:rStyle w:val="TextoNormalNegritaCaracter"/>
        </w:rPr>
        <w:t>Artículo 217-3.3 d).</w:t>
      </w:r>
      <w:r w:rsidRPr="00D54785">
        <w:rPr>
          <w:rStyle w:val="TextoNormalCaracter"/>
        </w:rPr>
        <w:t>-</w:t>
      </w:r>
      <w:r>
        <w:t xml:space="preserve"> Sentencia </w:t>
      </w:r>
      <w:hyperlink w:anchor="SENTENCIA_2020_65" w:history="1">
        <w:r w:rsidRPr="00D54785">
          <w:rPr>
            <w:rStyle w:val="TextoNormalCaracter"/>
          </w:rPr>
          <w:t>65/2020</w:t>
        </w:r>
      </w:hyperlink>
      <w:r>
        <w:t>, ff. 1, 2, 32.</w:t>
      </w:r>
    </w:p>
    <w:p w:rsidR="00D54785" w:rsidRDefault="00D54785" w:rsidP="00D54785">
      <w:pPr>
        <w:pStyle w:val="SangriaFrancesaArticulo"/>
      </w:pPr>
      <w:r w:rsidRPr="00D54785">
        <w:rPr>
          <w:rStyle w:val="TextoNormalNegritaCaracter"/>
        </w:rPr>
        <w:t>Artículo 217-3.3 e).</w:t>
      </w:r>
      <w:r w:rsidRPr="00D54785">
        <w:rPr>
          <w:rStyle w:val="TextoNormalCaracter"/>
        </w:rPr>
        <w:t>-</w:t>
      </w:r>
      <w:r>
        <w:t xml:space="preserve"> Sentencia </w:t>
      </w:r>
      <w:hyperlink w:anchor="SENTENCIA_2020_65" w:history="1">
        <w:r w:rsidRPr="00D54785">
          <w:rPr>
            <w:rStyle w:val="TextoNormalCaracter"/>
          </w:rPr>
          <w:t>65/2020</w:t>
        </w:r>
      </w:hyperlink>
      <w:r>
        <w:t>, ff. 1, 2, 32.</w:t>
      </w:r>
    </w:p>
    <w:p w:rsidR="00D54785" w:rsidRDefault="00D54785" w:rsidP="00D54785">
      <w:pPr>
        <w:pStyle w:val="SangriaFrancesaArticulo"/>
      </w:pPr>
      <w:r w:rsidRPr="00D54785">
        <w:rPr>
          <w:rStyle w:val="TextoNormalNegritaCaracter"/>
        </w:rPr>
        <w:t>Artículo 217-5.3.</w:t>
      </w:r>
      <w:r w:rsidRPr="00D54785">
        <w:rPr>
          <w:rStyle w:val="TextoNormalCaracter"/>
        </w:rPr>
        <w:t>-</w:t>
      </w:r>
      <w:r>
        <w:t xml:space="preserve"> Sentencia </w:t>
      </w:r>
      <w:hyperlink w:anchor="SENTENCIA_2020_65" w:history="1">
        <w:r w:rsidRPr="00D54785">
          <w:rPr>
            <w:rStyle w:val="TextoNormalCaracter"/>
          </w:rPr>
          <w:t>65/2020</w:t>
        </w:r>
      </w:hyperlink>
      <w:r>
        <w:t>, f. 2.</w:t>
      </w:r>
    </w:p>
    <w:p w:rsidR="00D54785" w:rsidRDefault="00D54785" w:rsidP="00D54785">
      <w:pPr>
        <w:pStyle w:val="SangriaFrancesaArticulo"/>
      </w:pPr>
      <w:r w:rsidRPr="00D54785">
        <w:rPr>
          <w:rStyle w:val="TextoNormalNegritaCaracter"/>
        </w:rPr>
        <w:t>Artículo 217-5.3 c).</w:t>
      </w:r>
      <w:r w:rsidRPr="00D54785">
        <w:rPr>
          <w:rStyle w:val="TextoNormalCaracter"/>
        </w:rPr>
        <w:t>-</w:t>
      </w:r>
      <w:r>
        <w:t xml:space="preserve"> Sentencia </w:t>
      </w:r>
      <w:hyperlink w:anchor="SENTENCIA_2020_65" w:history="1">
        <w:r w:rsidRPr="00D54785">
          <w:rPr>
            <w:rStyle w:val="TextoNormalCaracter"/>
          </w:rPr>
          <w:t>65/2020</w:t>
        </w:r>
      </w:hyperlink>
      <w:r>
        <w:t>, ff. 1, 2, 32.</w:t>
      </w:r>
    </w:p>
    <w:p w:rsidR="00D54785" w:rsidRDefault="00D54785" w:rsidP="00D54785">
      <w:pPr>
        <w:pStyle w:val="SangriaFrancesaArticulo"/>
      </w:pPr>
      <w:r w:rsidRPr="00D54785">
        <w:rPr>
          <w:rStyle w:val="TextoNormalNegritaCaracter"/>
        </w:rPr>
        <w:t>Artículos 217-1 a 217-7.</w:t>
      </w:r>
      <w:r w:rsidRPr="00D54785">
        <w:rPr>
          <w:rStyle w:val="TextoNormalCaracter"/>
        </w:rPr>
        <w:t>-</w:t>
      </w:r>
      <w:r>
        <w:t xml:space="preserve"> Sentencia </w:t>
      </w:r>
      <w:hyperlink w:anchor="SENTENCIA_2020_65" w:history="1">
        <w:r w:rsidRPr="00D54785">
          <w:rPr>
            <w:rStyle w:val="TextoNormalCaracter"/>
          </w:rPr>
          <w:t>65/2020</w:t>
        </w:r>
      </w:hyperlink>
      <w:r>
        <w:t>, f. 3.</w:t>
      </w:r>
    </w:p>
    <w:p w:rsidR="00D54785" w:rsidRDefault="00D54785" w:rsidP="00D54785">
      <w:pPr>
        <w:pStyle w:val="SangriaFrancesaArticulo"/>
      </w:pPr>
      <w:r w:rsidRPr="00D54785">
        <w:rPr>
          <w:rStyle w:val="TextoNormalNegritaCaracter"/>
        </w:rPr>
        <w:t>Artículos 218-1 a 218-3.</w:t>
      </w:r>
      <w:r w:rsidRPr="00D54785">
        <w:rPr>
          <w:rStyle w:val="TextoNormalCaracter"/>
        </w:rPr>
        <w:t>-</w:t>
      </w:r>
      <w:r>
        <w:t xml:space="preserve"> Sentencia </w:t>
      </w:r>
      <w:hyperlink w:anchor="SENTENCIA_2020_65" w:history="1">
        <w:r w:rsidRPr="00D54785">
          <w:rPr>
            <w:rStyle w:val="TextoNormalCaracter"/>
          </w:rPr>
          <w:t>65/2020</w:t>
        </w:r>
      </w:hyperlink>
      <w:r>
        <w:t>, f. 3.</w:t>
      </w:r>
    </w:p>
    <w:p w:rsidR="00D54785" w:rsidRDefault="00D54785" w:rsidP="00D54785">
      <w:pPr>
        <w:pStyle w:val="SangriaFrancesaArticulo"/>
      </w:pPr>
      <w:r w:rsidRPr="00D54785">
        <w:rPr>
          <w:rStyle w:val="TextoNormalNegritaCaracter"/>
        </w:rPr>
        <w:t>Artículo 221-1.1.</w:t>
      </w:r>
      <w:r w:rsidRPr="00D54785">
        <w:rPr>
          <w:rStyle w:val="TextoNormalCaracter"/>
        </w:rPr>
        <w:t>-</w:t>
      </w:r>
      <w:r>
        <w:t xml:space="preserve"> Sentencia </w:t>
      </w:r>
      <w:hyperlink w:anchor="SENTENCIA_2020_65" w:history="1">
        <w:r w:rsidRPr="00D54785">
          <w:rPr>
            <w:rStyle w:val="TextoNormalCaracter"/>
          </w:rPr>
          <w:t>65/2020</w:t>
        </w:r>
      </w:hyperlink>
      <w:r>
        <w:t>, ff. 1, 19, 21, 22.</w:t>
      </w:r>
    </w:p>
    <w:p w:rsidR="00D54785" w:rsidRDefault="00D54785" w:rsidP="00D54785">
      <w:pPr>
        <w:pStyle w:val="SangriaFrancesaArticulo"/>
      </w:pPr>
      <w:r w:rsidRPr="00D54785">
        <w:rPr>
          <w:rStyle w:val="TextoNormalNegritaCaracter"/>
        </w:rPr>
        <w:t>Artículo 221-2.</w:t>
      </w:r>
      <w:r w:rsidRPr="00D54785">
        <w:rPr>
          <w:rStyle w:val="TextoNormalCaracter"/>
        </w:rPr>
        <w:t>-</w:t>
      </w:r>
      <w:r>
        <w:t xml:space="preserve"> Sentencia </w:t>
      </w:r>
      <w:hyperlink w:anchor="SENTENCIA_2020_65" w:history="1">
        <w:r w:rsidRPr="00D54785">
          <w:rPr>
            <w:rStyle w:val="TextoNormalCaracter"/>
          </w:rPr>
          <w:t>65/2020</w:t>
        </w:r>
      </w:hyperlink>
      <w:r>
        <w:t>, f. 27.</w:t>
      </w:r>
    </w:p>
    <w:p w:rsidR="00D54785" w:rsidRDefault="00D54785" w:rsidP="00D54785">
      <w:pPr>
        <w:pStyle w:val="SangriaFrancesaArticulo"/>
      </w:pPr>
      <w:r w:rsidRPr="00D54785">
        <w:rPr>
          <w:rStyle w:val="TextoNormalNegritaCaracter"/>
        </w:rPr>
        <w:t>Artículo 221-2.1 a).</w:t>
      </w:r>
      <w:r w:rsidRPr="00D54785">
        <w:rPr>
          <w:rStyle w:val="TextoNormalCaracter"/>
        </w:rPr>
        <w:t>-</w:t>
      </w:r>
      <w:r>
        <w:t xml:space="preserve"> Sentencia </w:t>
      </w:r>
      <w:hyperlink w:anchor="SENTENCIA_2020_65" w:history="1">
        <w:r w:rsidRPr="00D54785">
          <w:rPr>
            <w:rStyle w:val="TextoNormalCaracter"/>
          </w:rPr>
          <w:t>65/2020</w:t>
        </w:r>
      </w:hyperlink>
      <w:r>
        <w:t>, f. 22.</w:t>
      </w:r>
    </w:p>
    <w:p w:rsidR="00D54785" w:rsidRDefault="00D54785" w:rsidP="00D54785">
      <w:pPr>
        <w:pStyle w:val="SangriaFrancesaArticulo"/>
      </w:pPr>
      <w:r w:rsidRPr="00D54785">
        <w:rPr>
          <w:rStyle w:val="TextoNormalNegritaCaracter"/>
        </w:rPr>
        <w:t>Artículo 221-2.1 d).</w:t>
      </w:r>
      <w:r w:rsidRPr="00D54785">
        <w:rPr>
          <w:rStyle w:val="TextoNormalCaracter"/>
        </w:rPr>
        <w:t>-</w:t>
      </w:r>
      <w:r>
        <w:t xml:space="preserve"> Sentencia </w:t>
      </w:r>
      <w:hyperlink w:anchor="SENTENCIA_2020_65" w:history="1">
        <w:r w:rsidRPr="00D54785">
          <w:rPr>
            <w:rStyle w:val="TextoNormalCaracter"/>
          </w:rPr>
          <w:t>65/2020</w:t>
        </w:r>
      </w:hyperlink>
      <w:r>
        <w:t>, ff. 1, 19, 22.</w:t>
      </w:r>
    </w:p>
    <w:p w:rsidR="00D54785" w:rsidRDefault="00D54785" w:rsidP="00D54785">
      <w:pPr>
        <w:pStyle w:val="SangriaFrancesaArticulo"/>
      </w:pPr>
      <w:r w:rsidRPr="00D54785">
        <w:rPr>
          <w:rStyle w:val="TextoNormalNegritaCaracter"/>
        </w:rPr>
        <w:t>Artículo 221-2.1 f).</w:t>
      </w:r>
      <w:r w:rsidRPr="00D54785">
        <w:rPr>
          <w:rStyle w:val="TextoNormalCaracter"/>
        </w:rPr>
        <w:t>-</w:t>
      </w:r>
      <w:r>
        <w:t xml:space="preserve"> Sentencia </w:t>
      </w:r>
      <w:hyperlink w:anchor="SENTENCIA_2020_65" w:history="1">
        <w:r w:rsidRPr="00D54785">
          <w:rPr>
            <w:rStyle w:val="TextoNormalCaracter"/>
          </w:rPr>
          <w:t>65/2020</w:t>
        </w:r>
      </w:hyperlink>
      <w:r>
        <w:t>, ff. 1, 19, 22.</w:t>
      </w:r>
    </w:p>
    <w:p w:rsidR="00D54785" w:rsidRDefault="00D54785" w:rsidP="00D54785">
      <w:pPr>
        <w:pStyle w:val="SangriaFrancesaArticulo"/>
      </w:pPr>
      <w:r w:rsidRPr="00D54785">
        <w:rPr>
          <w:rStyle w:val="TextoNormalNegritaCaracter"/>
        </w:rPr>
        <w:t>Artículo 221-1.4.</w:t>
      </w:r>
      <w:r w:rsidRPr="00D54785">
        <w:rPr>
          <w:rStyle w:val="TextoNormalCaracter"/>
        </w:rPr>
        <w:t>-</w:t>
      </w:r>
      <w:r>
        <w:t xml:space="preserve"> Sentencia </w:t>
      </w:r>
      <w:hyperlink w:anchor="SENTENCIA_2020_65" w:history="1">
        <w:r w:rsidRPr="00D54785">
          <w:rPr>
            <w:rStyle w:val="TextoNormalCaracter"/>
          </w:rPr>
          <w:t>65/2020</w:t>
        </w:r>
      </w:hyperlink>
      <w:r>
        <w:t>, ff. 1, 19, 23, 33.</w:t>
      </w:r>
    </w:p>
    <w:p w:rsidR="00D54785" w:rsidRDefault="00D54785" w:rsidP="00D54785">
      <w:pPr>
        <w:pStyle w:val="SangriaFrancesaArticulo"/>
      </w:pPr>
      <w:r w:rsidRPr="00D54785">
        <w:rPr>
          <w:rStyle w:val="TextoNormalNegritaCaracter"/>
        </w:rPr>
        <w:t>Artículos 221-1 y 221-2.</w:t>
      </w:r>
      <w:r w:rsidRPr="00D54785">
        <w:rPr>
          <w:rStyle w:val="TextoNormalCaracter"/>
        </w:rPr>
        <w:t>-</w:t>
      </w:r>
      <w:r>
        <w:t xml:space="preserve"> Sentencia </w:t>
      </w:r>
      <w:hyperlink w:anchor="SENTENCIA_2020_65" w:history="1">
        <w:r w:rsidRPr="00D54785">
          <w:rPr>
            <w:rStyle w:val="TextoNormalCaracter"/>
          </w:rPr>
          <w:t>65/2020</w:t>
        </w:r>
      </w:hyperlink>
      <w:r>
        <w:t>, f. 3.</w:t>
      </w:r>
    </w:p>
    <w:p w:rsidR="00D54785" w:rsidRDefault="00D54785" w:rsidP="00D54785">
      <w:pPr>
        <w:pStyle w:val="SangriaFrancesaArticulo"/>
      </w:pPr>
      <w:r w:rsidRPr="00D54785">
        <w:rPr>
          <w:rStyle w:val="TextoNormalNegritaCaracter"/>
        </w:rPr>
        <w:t>Artículo 222-4.</w:t>
      </w:r>
      <w:r w:rsidRPr="00D54785">
        <w:rPr>
          <w:rStyle w:val="TextoNormalCaracter"/>
        </w:rPr>
        <w:t>-</w:t>
      </w:r>
      <w:r>
        <w:t xml:space="preserve"> Sentencia </w:t>
      </w:r>
      <w:hyperlink w:anchor="SENTENCIA_2020_65" w:history="1">
        <w:r w:rsidRPr="00D54785">
          <w:rPr>
            <w:rStyle w:val="TextoNormalCaracter"/>
          </w:rPr>
          <w:t>65/2020</w:t>
        </w:r>
      </w:hyperlink>
      <w:r>
        <w:t>, ff. 1, 19, 24, 25, 27, 29.</w:t>
      </w:r>
    </w:p>
    <w:p w:rsidR="00D54785" w:rsidRDefault="00D54785" w:rsidP="00D54785">
      <w:pPr>
        <w:pStyle w:val="SangriaFrancesaArticulo"/>
      </w:pPr>
      <w:r w:rsidRPr="00D54785">
        <w:rPr>
          <w:rStyle w:val="TextoNormalNegritaCaracter"/>
        </w:rPr>
        <w:t>Artículo 222-5.</w:t>
      </w:r>
      <w:r w:rsidRPr="00D54785">
        <w:rPr>
          <w:rStyle w:val="TextoNormalCaracter"/>
        </w:rPr>
        <w:t>-</w:t>
      </w:r>
      <w:r>
        <w:t xml:space="preserve"> Sentencia </w:t>
      </w:r>
      <w:hyperlink w:anchor="SENTENCIA_2020_65" w:history="1">
        <w:r w:rsidRPr="00D54785">
          <w:rPr>
            <w:rStyle w:val="TextoNormalCaracter"/>
          </w:rPr>
          <w:t>65/2020</w:t>
        </w:r>
      </w:hyperlink>
      <w:r>
        <w:t>, ff. 1, 19, 24, 25, 27, 30.</w:t>
      </w:r>
    </w:p>
    <w:p w:rsidR="00D54785" w:rsidRDefault="00D54785" w:rsidP="00D54785">
      <w:pPr>
        <w:pStyle w:val="SangriaFrancesaArticulo"/>
      </w:pPr>
      <w:r w:rsidRPr="00D54785">
        <w:rPr>
          <w:rStyle w:val="TextoNormalNegritaCaracter"/>
        </w:rPr>
        <w:t>Artículos 222-1 a 222-5.</w:t>
      </w:r>
      <w:r w:rsidRPr="00D54785">
        <w:rPr>
          <w:rStyle w:val="TextoNormalCaracter"/>
        </w:rPr>
        <w:t>-</w:t>
      </w:r>
      <w:r>
        <w:t xml:space="preserve"> Sentencia </w:t>
      </w:r>
      <w:hyperlink w:anchor="SENTENCIA_2020_65" w:history="1">
        <w:r w:rsidRPr="00D54785">
          <w:rPr>
            <w:rStyle w:val="TextoNormalCaracter"/>
          </w:rPr>
          <w:t>65/2020</w:t>
        </w:r>
      </w:hyperlink>
      <w:r>
        <w:t>, f. 3.</w:t>
      </w:r>
    </w:p>
    <w:p w:rsidR="00D54785" w:rsidRDefault="00D54785" w:rsidP="00D54785">
      <w:pPr>
        <w:pStyle w:val="SangriaFrancesaArticulo"/>
      </w:pPr>
      <w:r w:rsidRPr="00D54785">
        <w:rPr>
          <w:rStyle w:val="TextoNormalNegritaCaracter"/>
        </w:rPr>
        <w:t>Artículo 223-1.</w:t>
      </w:r>
      <w:r w:rsidRPr="00D54785">
        <w:rPr>
          <w:rStyle w:val="TextoNormalCaracter"/>
        </w:rPr>
        <w:t>-</w:t>
      </w:r>
      <w:r>
        <w:t xml:space="preserve"> Sentencia </w:t>
      </w:r>
      <w:hyperlink w:anchor="SENTENCIA_2020_65" w:history="1">
        <w:r w:rsidRPr="00D54785">
          <w:rPr>
            <w:rStyle w:val="TextoNormalCaracter"/>
          </w:rPr>
          <w:t>65/2020</w:t>
        </w:r>
      </w:hyperlink>
      <w:r>
        <w:t>, ff. 1, 2, 19, 22, 24, 25, 27, 28.</w:t>
      </w:r>
    </w:p>
    <w:p w:rsidR="00D54785" w:rsidRDefault="00D54785" w:rsidP="00D54785">
      <w:pPr>
        <w:pStyle w:val="SangriaFrancesaArticulo"/>
      </w:pPr>
      <w:r w:rsidRPr="00D54785">
        <w:rPr>
          <w:rStyle w:val="TextoNormalNegritaCaracter"/>
        </w:rPr>
        <w:t>Artículo 223-1.2.</w:t>
      </w:r>
      <w:r w:rsidRPr="00D54785">
        <w:rPr>
          <w:rStyle w:val="TextoNormalCaracter"/>
        </w:rPr>
        <w:t>-</w:t>
      </w:r>
      <w:r>
        <w:t xml:space="preserve"> Sentencia </w:t>
      </w:r>
      <w:hyperlink w:anchor="SENTENCIA_2020_65" w:history="1">
        <w:r w:rsidRPr="00D54785">
          <w:rPr>
            <w:rStyle w:val="TextoNormalCaracter"/>
          </w:rPr>
          <w:t>65/2020</w:t>
        </w:r>
      </w:hyperlink>
      <w:r>
        <w:t>, f. 28.</w:t>
      </w:r>
    </w:p>
    <w:p w:rsidR="00D54785" w:rsidRDefault="00D54785" w:rsidP="00D54785">
      <w:pPr>
        <w:pStyle w:val="SangriaFrancesaArticulo"/>
      </w:pPr>
      <w:r w:rsidRPr="00D54785">
        <w:rPr>
          <w:rStyle w:val="TextoNormalNegritaCaracter"/>
        </w:rPr>
        <w:t>Artículo 223-1.5.</w:t>
      </w:r>
      <w:r w:rsidRPr="00D54785">
        <w:rPr>
          <w:rStyle w:val="TextoNormalCaracter"/>
        </w:rPr>
        <w:t>-</w:t>
      </w:r>
      <w:r>
        <w:t xml:space="preserve"> Sentencia </w:t>
      </w:r>
      <w:hyperlink w:anchor="SENTENCIA_2020_65" w:history="1">
        <w:r w:rsidRPr="00D54785">
          <w:rPr>
            <w:rStyle w:val="TextoNormalCaracter"/>
          </w:rPr>
          <w:t>65/2020</w:t>
        </w:r>
      </w:hyperlink>
      <w:r>
        <w:t>, f. 28.</w:t>
      </w:r>
    </w:p>
    <w:p w:rsidR="00D54785" w:rsidRDefault="00D54785" w:rsidP="00D54785">
      <w:pPr>
        <w:pStyle w:val="SangriaFrancesaArticulo"/>
      </w:pPr>
      <w:r w:rsidRPr="00D54785">
        <w:rPr>
          <w:rStyle w:val="TextoNormalNegritaCaracter"/>
        </w:rPr>
        <w:t>Artículo 223-2.</w:t>
      </w:r>
      <w:r w:rsidRPr="00D54785">
        <w:rPr>
          <w:rStyle w:val="TextoNormalCaracter"/>
        </w:rPr>
        <w:t>-</w:t>
      </w:r>
      <w:r>
        <w:t xml:space="preserve"> Sentencia </w:t>
      </w:r>
      <w:hyperlink w:anchor="SENTENCIA_2020_65" w:history="1">
        <w:r w:rsidRPr="00D54785">
          <w:rPr>
            <w:rStyle w:val="TextoNormalCaracter"/>
          </w:rPr>
          <w:t>65/2020</w:t>
        </w:r>
      </w:hyperlink>
      <w:r>
        <w:t>, ff. 1, 19, 24, 25, 27, 28.</w:t>
      </w:r>
    </w:p>
    <w:p w:rsidR="00D54785" w:rsidRDefault="00D54785" w:rsidP="00D54785">
      <w:pPr>
        <w:pStyle w:val="SangriaFrancesaArticulo"/>
      </w:pPr>
      <w:r w:rsidRPr="00D54785">
        <w:rPr>
          <w:rStyle w:val="TextoNormalNegritaCaracter"/>
        </w:rPr>
        <w:t>Artículos 223-1 y 223-2.</w:t>
      </w:r>
      <w:r w:rsidRPr="00D54785">
        <w:rPr>
          <w:rStyle w:val="TextoNormalCaracter"/>
        </w:rPr>
        <w:t>-</w:t>
      </w:r>
      <w:r>
        <w:t xml:space="preserve"> Sentencia </w:t>
      </w:r>
      <w:hyperlink w:anchor="SENTENCIA_2020_65" w:history="1">
        <w:r w:rsidRPr="00D54785">
          <w:rPr>
            <w:rStyle w:val="TextoNormalCaracter"/>
          </w:rPr>
          <w:t>65/2020</w:t>
        </w:r>
      </w:hyperlink>
      <w:r>
        <w:t>, f. 3.</w:t>
      </w:r>
    </w:p>
    <w:p w:rsidR="00D54785" w:rsidRDefault="00D54785" w:rsidP="00D54785">
      <w:pPr>
        <w:pStyle w:val="SangriaFrancesaArticulo"/>
      </w:pPr>
      <w:r w:rsidRPr="00D54785">
        <w:rPr>
          <w:rStyle w:val="TextoNormalNegritaCaracter"/>
        </w:rPr>
        <w:t>Artículo 224-1.</w:t>
      </w:r>
      <w:r w:rsidRPr="00D54785">
        <w:rPr>
          <w:rStyle w:val="TextoNormalCaracter"/>
        </w:rPr>
        <w:t>-</w:t>
      </w:r>
      <w:r>
        <w:t xml:space="preserve"> Sentencia </w:t>
      </w:r>
      <w:hyperlink w:anchor="SENTENCIA_2020_65" w:history="1">
        <w:r w:rsidRPr="00D54785">
          <w:rPr>
            <w:rStyle w:val="TextoNormalCaracter"/>
          </w:rPr>
          <w:t>65/2020</w:t>
        </w:r>
      </w:hyperlink>
      <w:r>
        <w:t>, f. 3.</w:t>
      </w:r>
    </w:p>
    <w:p w:rsidR="00D54785" w:rsidRDefault="00D54785" w:rsidP="00D54785">
      <w:pPr>
        <w:pStyle w:val="SangriaFrancesaArticulo"/>
      </w:pPr>
      <w:r w:rsidRPr="00D54785">
        <w:rPr>
          <w:rStyle w:val="TextoNormalNegritaCaracter"/>
        </w:rPr>
        <w:t>Artículo 311-5.1 l).</w:t>
      </w:r>
      <w:r w:rsidRPr="00D54785">
        <w:rPr>
          <w:rStyle w:val="TextoNormalCaracter"/>
        </w:rPr>
        <w:t>-</w:t>
      </w:r>
      <w:r>
        <w:t xml:space="preserve"> Sentencia </w:t>
      </w:r>
      <w:hyperlink w:anchor="SENTENCIA_2020_65" w:history="1">
        <w:r w:rsidRPr="00D54785">
          <w:rPr>
            <w:rStyle w:val="TextoNormalCaracter"/>
          </w:rPr>
          <w:t>65/2020</w:t>
        </w:r>
      </w:hyperlink>
      <w:r>
        <w:t>, f. 12.</w:t>
      </w:r>
    </w:p>
    <w:p w:rsidR="00D54785" w:rsidRDefault="00D54785" w:rsidP="00D54785">
      <w:pPr>
        <w:pStyle w:val="SangriaFrancesaArticulo"/>
      </w:pPr>
      <w:r w:rsidRPr="00D54785">
        <w:rPr>
          <w:rStyle w:val="TextoNormalNegritaCaracter"/>
        </w:rPr>
        <w:t>Artículos 311-1 a 311-5.</w:t>
      </w:r>
      <w:r w:rsidRPr="00D54785">
        <w:rPr>
          <w:rStyle w:val="TextoNormalCaracter"/>
        </w:rPr>
        <w:t>-</w:t>
      </w:r>
      <w:r>
        <w:t xml:space="preserve"> Sentencia </w:t>
      </w:r>
      <w:hyperlink w:anchor="SENTENCIA_2020_65" w:history="1">
        <w:r w:rsidRPr="00D54785">
          <w:rPr>
            <w:rStyle w:val="TextoNormalCaracter"/>
          </w:rPr>
          <w:t>65/2020</w:t>
        </w:r>
      </w:hyperlink>
      <w:r>
        <w:t>, f. 3.</w:t>
      </w:r>
    </w:p>
    <w:p w:rsidR="00D54785" w:rsidRDefault="00D54785" w:rsidP="00D54785">
      <w:pPr>
        <w:pStyle w:val="SangriaFrancesaArticulo"/>
      </w:pPr>
      <w:r w:rsidRPr="00D54785">
        <w:rPr>
          <w:rStyle w:val="TextoNormalNegritaCaracter"/>
        </w:rPr>
        <w:t>Artículos 312-1 a 312-7.</w:t>
      </w:r>
      <w:r w:rsidRPr="00D54785">
        <w:rPr>
          <w:rStyle w:val="TextoNormalCaracter"/>
        </w:rPr>
        <w:t>-</w:t>
      </w:r>
      <w:r>
        <w:t xml:space="preserve"> Sentencia </w:t>
      </w:r>
      <w:hyperlink w:anchor="SENTENCIA_2020_65" w:history="1">
        <w:r w:rsidRPr="00D54785">
          <w:rPr>
            <w:rStyle w:val="TextoNormalCaracter"/>
          </w:rPr>
          <w:t>65/2020</w:t>
        </w:r>
      </w:hyperlink>
      <w:r>
        <w:t>, f. 3.</w:t>
      </w:r>
    </w:p>
    <w:p w:rsidR="00D54785" w:rsidRDefault="00D54785" w:rsidP="00D54785">
      <w:pPr>
        <w:pStyle w:val="SangriaFrancesaArticulo"/>
      </w:pPr>
      <w:r w:rsidRPr="00D54785">
        <w:rPr>
          <w:rStyle w:val="TextoNormalNegritaCaracter"/>
        </w:rPr>
        <w:t>Artículos 313-1 a 313-11.</w:t>
      </w:r>
      <w:r w:rsidRPr="00D54785">
        <w:rPr>
          <w:rStyle w:val="TextoNormalCaracter"/>
        </w:rPr>
        <w:t>-</w:t>
      </w:r>
      <w:r>
        <w:t xml:space="preserve"> Sentencia </w:t>
      </w:r>
      <w:hyperlink w:anchor="SENTENCIA_2020_65" w:history="1">
        <w:r w:rsidRPr="00D54785">
          <w:rPr>
            <w:rStyle w:val="TextoNormalCaracter"/>
          </w:rPr>
          <w:t>65/2020</w:t>
        </w:r>
      </w:hyperlink>
      <w:r>
        <w:t>, f. 3.</w:t>
      </w:r>
    </w:p>
    <w:p w:rsidR="00D54785" w:rsidRDefault="00D54785" w:rsidP="00D54785">
      <w:pPr>
        <w:pStyle w:val="SangriaFrancesaArticulo"/>
      </w:pPr>
      <w:r w:rsidRPr="00D54785">
        <w:rPr>
          <w:rStyle w:val="TextoNormalNegritaCaracter"/>
        </w:rPr>
        <w:t>Artículos 314-1 a 314-9.</w:t>
      </w:r>
      <w:r w:rsidRPr="00D54785">
        <w:rPr>
          <w:rStyle w:val="TextoNormalCaracter"/>
        </w:rPr>
        <w:t>-</w:t>
      </w:r>
      <w:r>
        <w:t xml:space="preserve"> Sentencia </w:t>
      </w:r>
      <w:hyperlink w:anchor="SENTENCIA_2020_65" w:history="1">
        <w:r w:rsidRPr="00D54785">
          <w:rPr>
            <w:rStyle w:val="TextoNormalCaracter"/>
          </w:rPr>
          <w:t>65/2020</w:t>
        </w:r>
      </w:hyperlink>
      <w:r>
        <w:t>, f. 3.</w:t>
      </w:r>
    </w:p>
    <w:p w:rsidR="00D54785" w:rsidRDefault="00D54785" w:rsidP="00D54785">
      <w:pPr>
        <w:pStyle w:val="SangriaFrancesaArticulo"/>
      </w:pPr>
      <w:r w:rsidRPr="00D54785">
        <w:rPr>
          <w:rStyle w:val="TextoNormalNegritaCaracter"/>
        </w:rPr>
        <w:t>Artículo 315-1.</w:t>
      </w:r>
      <w:r w:rsidRPr="00D54785">
        <w:rPr>
          <w:rStyle w:val="TextoNormalCaracter"/>
        </w:rPr>
        <w:t>-</w:t>
      </w:r>
      <w:r>
        <w:t xml:space="preserve"> Sentencia </w:t>
      </w:r>
      <w:hyperlink w:anchor="SENTENCIA_2020_65" w:history="1">
        <w:r w:rsidRPr="00D54785">
          <w:rPr>
            <w:rStyle w:val="TextoNormalCaracter"/>
          </w:rPr>
          <w:t>65/2020</w:t>
        </w:r>
      </w:hyperlink>
      <w:r>
        <w:t>, f. 3.</w:t>
      </w:r>
    </w:p>
    <w:p w:rsidR="00D54785" w:rsidRDefault="00D54785" w:rsidP="00D54785">
      <w:pPr>
        <w:pStyle w:val="SangriaFrancesaArticulo"/>
      </w:pPr>
      <w:r w:rsidRPr="00D54785">
        <w:rPr>
          <w:rStyle w:val="TextoNormalNegritaCaracter"/>
        </w:rPr>
        <w:t>Artículos 321-1 a 321-3.</w:t>
      </w:r>
      <w:r w:rsidRPr="00D54785">
        <w:rPr>
          <w:rStyle w:val="TextoNormalCaracter"/>
        </w:rPr>
        <w:t>-</w:t>
      </w:r>
      <w:r>
        <w:t xml:space="preserve"> Sentencia </w:t>
      </w:r>
      <w:hyperlink w:anchor="SENTENCIA_2020_65" w:history="1">
        <w:r w:rsidRPr="00D54785">
          <w:rPr>
            <w:rStyle w:val="TextoNormalCaracter"/>
          </w:rPr>
          <w:t>65/2020</w:t>
        </w:r>
      </w:hyperlink>
      <w:r>
        <w:t>, f. 3.</w:t>
      </w:r>
    </w:p>
    <w:p w:rsidR="00D54785" w:rsidRDefault="00D54785" w:rsidP="00D54785">
      <w:pPr>
        <w:pStyle w:val="SangriaFrancesaArticulo"/>
      </w:pPr>
      <w:r w:rsidRPr="00D54785">
        <w:rPr>
          <w:rStyle w:val="TextoNormalNegritaCaracter"/>
        </w:rPr>
        <w:t>Artículos 322-1 a 322-7.</w:t>
      </w:r>
      <w:r w:rsidRPr="00D54785">
        <w:rPr>
          <w:rStyle w:val="TextoNormalCaracter"/>
        </w:rPr>
        <w:t>-</w:t>
      </w:r>
      <w:r>
        <w:t xml:space="preserve"> Sentencia </w:t>
      </w:r>
      <w:hyperlink w:anchor="SENTENCIA_2020_65" w:history="1">
        <w:r w:rsidRPr="00D54785">
          <w:rPr>
            <w:rStyle w:val="TextoNormalCaracter"/>
          </w:rPr>
          <w:t>65/2020</w:t>
        </w:r>
      </w:hyperlink>
      <w:r>
        <w:t>, f. 3.</w:t>
      </w:r>
    </w:p>
    <w:p w:rsidR="00D54785" w:rsidRDefault="00D54785" w:rsidP="00D54785">
      <w:pPr>
        <w:pStyle w:val="SangriaFrancesaArticulo"/>
      </w:pPr>
      <w:r w:rsidRPr="00D54785">
        <w:rPr>
          <w:rStyle w:val="TextoNormalNegritaCaracter"/>
        </w:rPr>
        <w:t>Artículos 323-1 a 323-7.</w:t>
      </w:r>
      <w:r w:rsidRPr="00D54785">
        <w:rPr>
          <w:rStyle w:val="TextoNormalCaracter"/>
        </w:rPr>
        <w:t>-</w:t>
      </w:r>
      <w:r>
        <w:t xml:space="preserve"> Sentencia </w:t>
      </w:r>
      <w:hyperlink w:anchor="SENTENCIA_2020_65" w:history="1">
        <w:r w:rsidRPr="00D54785">
          <w:rPr>
            <w:rStyle w:val="TextoNormalCaracter"/>
          </w:rPr>
          <w:t>65/2020</w:t>
        </w:r>
      </w:hyperlink>
      <w:r>
        <w:t>, f. 3.</w:t>
      </w:r>
    </w:p>
    <w:p w:rsidR="00D54785" w:rsidRDefault="00D54785" w:rsidP="00D54785">
      <w:pPr>
        <w:pStyle w:val="SangriaFrancesaArticulo"/>
      </w:pPr>
      <w:r w:rsidRPr="00D54785">
        <w:rPr>
          <w:rStyle w:val="TextoNormalNegritaCaracter"/>
        </w:rPr>
        <w:t>Artículo 324-1.</w:t>
      </w:r>
      <w:r w:rsidRPr="00D54785">
        <w:rPr>
          <w:rStyle w:val="TextoNormalCaracter"/>
        </w:rPr>
        <w:t>-</w:t>
      </w:r>
      <w:r>
        <w:t xml:space="preserve"> Sentencia </w:t>
      </w:r>
      <w:hyperlink w:anchor="SENTENCIA_2020_65" w:history="1">
        <w:r w:rsidRPr="00D54785">
          <w:rPr>
            <w:rStyle w:val="TextoNormalCaracter"/>
          </w:rPr>
          <w:t>65/2020</w:t>
        </w:r>
      </w:hyperlink>
      <w:r>
        <w:t>, f. 3.</w:t>
      </w:r>
    </w:p>
    <w:p w:rsidR="00D54785" w:rsidRDefault="00D54785" w:rsidP="00D54785">
      <w:pPr>
        <w:pStyle w:val="SangriaFrancesaArticulo"/>
      </w:pPr>
      <w:r w:rsidRPr="00D54785">
        <w:rPr>
          <w:rStyle w:val="TextoNormalNegritaCaracter"/>
        </w:rPr>
        <w:t>Disposición adicional tercera, apartado primero, del libro II.</w:t>
      </w:r>
      <w:r w:rsidRPr="00D54785">
        <w:rPr>
          <w:rStyle w:val="TextoNormalCaracter"/>
        </w:rPr>
        <w:t>-</w:t>
      </w:r>
      <w:r>
        <w:t xml:space="preserve"> Sentencia </w:t>
      </w:r>
      <w:hyperlink w:anchor="SENTENCIA_2020_65" w:history="1">
        <w:r w:rsidRPr="00D54785">
          <w:rPr>
            <w:rStyle w:val="TextoNormalCaracter"/>
          </w:rPr>
          <w:t>65/2020</w:t>
        </w:r>
      </w:hyperlink>
      <w:r>
        <w:t>, ff. 1, 15, 33.</w:t>
      </w:r>
    </w:p>
    <w:p w:rsidR="00D54785" w:rsidRDefault="00D54785" w:rsidP="00D54785">
      <w:pPr>
        <w:pStyle w:val="SangriaFrancesaArticulo"/>
      </w:pPr>
      <w:r w:rsidRPr="00D54785">
        <w:rPr>
          <w:rStyle w:val="TextoNormalNegritaCaracter"/>
        </w:rPr>
        <w:t>Disposición derogatoria, apartado primero.</w:t>
      </w:r>
      <w:r w:rsidRPr="00D54785">
        <w:rPr>
          <w:rStyle w:val="TextoNormalCaracter"/>
        </w:rPr>
        <w:t>-</w:t>
      </w:r>
      <w:r>
        <w:t xml:space="preserve"> Sentencia </w:t>
      </w:r>
      <w:hyperlink w:anchor="SENTENCIA_2020_65" w:history="1">
        <w:r w:rsidRPr="00D54785">
          <w:rPr>
            <w:rStyle w:val="TextoNormalCaracter"/>
          </w:rPr>
          <w:t>65/2020</w:t>
        </w:r>
      </w:hyperlink>
      <w:r>
        <w:t>, f. 3.</w:t>
      </w:r>
    </w:p>
    <w:p w:rsidR="00D54785" w:rsidRDefault="00D54785" w:rsidP="00D54785">
      <w:pPr>
        <w:pStyle w:val="SangriaFrancesaArticulo"/>
      </w:pPr>
      <w:r w:rsidRPr="00D54785">
        <w:rPr>
          <w:rStyle w:val="TextoNormalNegritaCaracter"/>
        </w:rPr>
        <w:t>Disposición derogatoria, apartado segundo.</w:t>
      </w:r>
      <w:r w:rsidRPr="00D54785">
        <w:rPr>
          <w:rStyle w:val="TextoNormalCaracter"/>
        </w:rPr>
        <w:t>-</w:t>
      </w:r>
      <w:r>
        <w:t xml:space="preserve"> Sentencia </w:t>
      </w:r>
      <w:hyperlink w:anchor="SENTENCIA_2020_65" w:history="1">
        <w:r w:rsidRPr="00D54785">
          <w:rPr>
            <w:rStyle w:val="TextoNormalCaracter"/>
          </w:rPr>
          <w:t>65/2020</w:t>
        </w:r>
      </w:hyperlink>
      <w:r>
        <w:t>, f. 3.</w:t>
      </w:r>
    </w:p>
    <w:p w:rsidR="00D54785" w:rsidRDefault="00D54785" w:rsidP="00D54785">
      <w:pPr>
        <w:pStyle w:val="SangriaFrancesaArticulo"/>
      </w:pPr>
      <w:r w:rsidRPr="00D54785">
        <w:rPr>
          <w:rStyle w:val="TextoNormalNegritaCaracter"/>
        </w:rPr>
        <w:t>Disposición final quinta del libro II.</w:t>
      </w:r>
      <w:r w:rsidRPr="00D54785">
        <w:rPr>
          <w:rStyle w:val="TextoNormalCaracter"/>
        </w:rPr>
        <w:t>-</w:t>
      </w:r>
      <w:r>
        <w:t xml:space="preserve"> Sentencia </w:t>
      </w:r>
      <w:hyperlink w:anchor="SENTENCIA_2020_65" w:history="1">
        <w:r w:rsidRPr="00D54785">
          <w:rPr>
            <w:rStyle w:val="TextoNormalCaracter"/>
          </w:rPr>
          <w:t>65/2020</w:t>
        </w:r>
      </w:hyperlink>
      <w:r>
        <w:t>, f. 27.</w:t>
      </w:r>
    </w:p>
    <w:p w:rsidR="00D54785" w:rsidRDefault="00D54785" w:rsidP="00D54785">
      <w:pPr>
        <w:pStyle w:val="TextoNormal"/>
      </w:pPr>
    </w:p>
    <w:p w:rsidR="00D54785" w:rsidRDefault="00D54785" w:rsidP="00D54785">
      <w:pPr>
        <w:pStyle w:val="TextoNormalNegritaCentradoSubrayado"/>
        <w:suppressAutoHyphens/>
      </w:pPr>
      <w:r>
        <w:t>J.2.c) Decretos y otras disposiciones reglamentarias</w:t>
      </w:r>
    </w:p>
    <w:p w:rsidR="00D54785" w:rsidRDefault="00D54785" w:rsidP="00D54785">
      <w:pPr>
        <w:pStyle w:val="TextoNormalNegritaCentradoSubrayado"/>
      </w:pPr>
    </w:p>
    <w:p w:rsidR="00D54785" w:rsidRDefault="00D54785" w:rsidP="00D54785">
      <w:pPr>
        <w:pStyle w:val="TextoNormalNegritaCursivandice"/>
      </w:pPr>
      <w:r>
        <w:t>Decreto de la Generalitat de Cataluña 73/2003, de 18 de marzo. Regulación de la Junta de Finanzas de la Generalitat de Cataluña</w:t>
      </w:r>
    </w:p>
    <w:p w:rsidR="00D54785" w:rsidRDefault="00D54785" w:rsidP="00D54785">
      <w:pPr>
        <w:pStyle w:val="SangriaFrancesaArticulo"/>
      </w:pPr>
      <w:r w:rsidRPr="00D54785">
        <w:rPr>
          <w:rStyle w:val="TextoNormalNegritaCaracter"/>
        </w:rPr>
        <w:t>Artículo 2 a).</w:t>
      </w:r>
      <w:r w:rsidRPr="00D54785">
        <w:rPr>
          <w:rStyle w:val="TextoNormalCaracter"/>
        </w:rPr>
        <w:t>-</w:t>
      </w:r>
      <w:r>
        <w:t xml:space="preserve"> Sentencia </w:t>
      </w:r>
      <w:hyperlink w:anchor="SENTENCIA_2020_65" w:history="1">
        <w:r w:rsidRPr="00D54785">
          <w:rPr>
            <w:rStyle w:val="TextoNormalCaracter"/>
          </w:rPr>
          <w:t>65/2020</w:t>
        </w:r>
      </w:hyperlink>
      <w:r>
        <w:t>, f. 20.</w:t>
      </w:r>
    </w:p>
    <w:p w:rsidR="00D54785" w:rsidRDefault="00D54785" w:rsidP="00D54785">
      <w:pPr>
        <w:pStyle w:val="SangriaFrancesaArticulo"/>
      </w:pPr>
    </w:p>
    <w:p w:rsidR="00D54785" w:rsidRDefault="00D54785" w:rsidP="00D54785">
      <w:pPr>
        <w:pStyle w:val="TextoNormalNegritaCursivandice"/>
      </w:pPr>
      <w:r>
        <w:t>Decreto de la Generalitat de Cataluña 158/2007, de 24 de julio. Regulación de la Junta de Finanzas de la Generalitat de Cataluña</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Sentencia </w:t>
      </w:r>
      <w:hyperlink w:anchor="SENTENCIA_2020_65" w:history="1">
        <w:r w:rsidRPr="00D54785">
          <w:rPr>
            <w:rStyle w:val="TextoNormalCaracter"/>
          </w:rPr>
          <w:t>65/2020</w:t>
        </w:r>
      </w:hyperlink>
      <w:r>
        <w:t>, ff. 2, 3, 27.</w:t>
      </w:r>
    </w:p>
    <w:p w:rsidR="00D54785" w:rsidRDefault="00D54785" w:rsidP="00D54785">
      <w:pPr>
        <w:pStyle w:val="SangriaFrancesaArticulo"/>
      </w:pPr>
      <w:r w:rsidRPr="00D54785">
        <w:rPr>
          <w:rStyle w:val="TextoNormalNegritaCaracter"/>
        </w:rPr>
        <w:t>Artículo 2 a).</w:t>
      </w:r>
      <w:r w:rsidRPr="00D54785">
        <w:rPr>
          <w:rStyle w:val="TextoNormalCaracter"/>
        </w:rPr>
        <w:t>-</w:t>
      </w:r>
      <w:r>
        <w:t xml:space="preserve"> Sentencia </w:t>
      </w:r>
      <w:hyperlink w:anchor="SENTENCIA_2020_65" w:history="1">
        <w:r w:rsidRPr="00D54785">
          <w:rPr>
            <w:rStyle w:val="TextoNormalCaracter"/>
          </w:rPr>
          <w:t>65/2020</w:t>
        </w:r>
      </w:hyperlink>
      <w:r>
        <w:t>, f. 20.</w:t>
      </w:r>
    </w:p>
    <w:p w:rsidR="00D54785" w:rsidRDefault="00D54785" w:rsidP="00D54785">
      <w:pPr>
        <w:pStyle w:val="SangriaFrancesaArticulo"/>
      </w:pPr>
      <w:r w:rsidRPr="00D54785">
        <w:rPr>
          <w:rStyle w:val="TextoNormalNegritaCaracter"/>
        </w:rPr>
        <w:t>Artículo 3.</w:t>
      </w:r>
      <w:r w:rsidRPr="00D54785">
        <w:rPr>
          <w:rStyle w:val="TextoNormalCaracter"/>
        </w:rPr>
        <w:t>-</w:t>
      </w:r>
      <w:r>
        <w:t xml:space="preserve"> Sentencia </w:t>
      </w:r>
      <w:hyperlink w:anchor="SENTENCIA_2020_65" w:history="1">
        <w:r w:rsidRPr="00D54785">
          <w:rPr>
            <w:rStyle w:val="TextoNormalCaracter"/>
          </w:rPr>
          <w:t>65/2020</w:t>
        </w:r>
      </w:hyperlink>
      <w:r>
        <w:t>, f. 28.</w:t>
      </w:r>
    </w:p>
    <w:p w:rsidR="00D54785" w:rsidRDefault="00D54785" w:rsidP="00D54785">
      <w:pPr>
        <w:pStyle w:val="SangriaFrancesaArticulo"/>
      </w:pPr>
      <w:r w:rsidRPr="00D54785">
        <w:rPr>
          <w:rStyle w:val="TextoNormalNegritaCaracter"/>
        </w:rPr>
        <w:t>Artículo 10.</w:t>
      </w:r>
      <w:r w:rsidRPr="00D54785">
        <w:rPr>
          <w:rStyle w:val="TextoNormalCaracter"/>
        </w:rPr>
        <w:t>-</w:t>
      </w:r>
      <w:r>
        <w:t xml:space="preserve"> Sentencia </w:t>
      </w:r>
      <w:hyperlink w:anchor="SENTENCIA_2020_65" w:history="1">
        <w:r w:rsidRPr="00D54785">
          <w:rPr>
            <w:rStyle w:val="TextoNormalCaracter"/>
          </w:rPr>
          <w:t>65/2020</w:t>
        </w:r>
      </w:hyperlink>
      <w:r>
        <w:t>, f. 28.</w:t>
      </w:r>
    </w:p>
    <w:p w:rsidR="00D54785" w:rsidRDefault="00D54785" w:rsidP="00D54785">
      <w:pPr>
        <w:pStyle w:val="SangriaFrancesaArticulo"/>
      </w:pPr>
      <w:r w:rsidRPr="00D54785">
        <w:rPr>
          <w:rStyle w:val="TextoNormalNegritaCaracter"/>
        </w:rPr>
        <w:t>Disposición transitoria primera.</w:t>
      </w:r>
      <w:r w:rsidRPr="00D54785">
        <w:rPr>
          <w:rStyle w:val="TextoNormalCaracter"/>
        </w:rPr>
        <w:t>-</w:t>
      </w:r>
      <w:r>
        <w:t xml:space="preserve"> Sentencia </w:t>
      </w:r>
      <w:hyperlink w:anchor="SENTENCIA_2020_65" w:history="1">
        <w:r w:rsidRPr="00D54785">
          <w:rPr>
            <w:rStyle w:val="TextoNormalCaracter"/>
          </w:rPr>
          <w:t>65/2020</w:t>
        </w:r>
      </w:hyperlink>
      <w:r>
        <w:t>, f. 27.</w:t>
      </w:r>
    </w:p>
    <w:p w:rsidR="00D54785" w:rsidRDefault="00D54785" w:rsidP="00D54785">
      <w:pPr>
        <w:pStyle w:val="SangriaFrancesaArticulo"/>
      </w:pPr>
    </w:p>
    <w:p w:rsidR="00D54785" w:rsidRDefault="00D54785" w:rsidP="00D54785">
      <w:pPr>
        <w:pStyle w:val="TextoNormalNegritaCursivandice"/>
      </w:pPr>
      <w:r>
        <w:t>Decreto de la Generalitat de Cataluña 16/2015, de 24 de febrero. Creación del Comisionado para la Transición Nacional</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Auto </w:t>
      </w:r>
      <w:hyperlink w:anchor="AUTO_2020_56" w:history="1">
        <w:r w:rsidRPr="00D54785">
          <w:rPr>
            <w:rStyle w:val="TextoNormalCaracter"/>
          </w:rPr>
          <w:t>56/2020</w:t>
        </w:r>
      </w:hyperlink>
      <w:r>
        <w:t>, f. 4.</w:t>
      </w:r>
    </w:p>
    <w:p w:rsidR="00D54785" w:rsidRDefault="00D54785" w:rsidP="00D54785">
      <w:pPr>
        <w:pStyle w:val="SangriaFrancesaArticulo"/>
      </w:pPr>
    </w:p>
    <w:p w:rsidR="00D54785" w:rsidRDefault="00D54785" w:rsidP="00D54785">
      <w:pPr>
        <w:pStyle w:val="TextoNormalNegritaCursivandice"/>
      </w:pPr>
      <w:r>
        <w:t>Acuerdo del Gobierno de la Generalitat de Cataluña Gov/90/2019, de 25 de junio. Aprueba el plan estratégico de acción exterior y de relaciones con la Unión Europea 2019-2022 y acuerda su envío al Parlamento de Cataluña</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Auto </w:t>
      </w:r>
      <w:hyperlink w:anchor="AUTO_2020_56" w:history="1">
        <w:r w:rsidRPr="00D54785">
          <w:rPr>
            <w:rStyle w:val="TextoNormalCaracter"/>
          </w:rPr>
          <w:t>56/2020</w:t>
        </w:r>
      </w:hyperlink>
      <w:r>
        <w:t>, f. 1, 3.</w:t>
      </w:r>
    </w:p>
    <w:p w:rsidR="00D54785" w:rsidRDefault="00D54785" w:rsidP="00D54785">
      <w:pPr>
        <w:pStyle w:val="TextoNormal"/>
      </w:pPr>
    </w:p>
    <w:p w:rsidR="00D54785" w:rsidRDefault="00D54785" w:rsidP="00D54785">
      <w:pPr>
        <w:pStyle w:val="TextoNormalNegritaCentradoSubrayado"/>
        <w:suppressAutoHyphens/>
      </w:pPr>
      <w:r>
        <w:t>J.2.d) Normas parlamentarias autonómicas</w:t>
      </w:r>
    </w:p>
    <w:p w:rsidR="00D54785" w:rsidRDefault="00D54785" w:rsidP="00D54785">
      <w:pPr>
        <w:pStyle w:val="TextoNormalNegritaCentradoSubrayado"/>
      </w:pPr>
    </w:p>
    <w:p w:rsidR="00D54785" w:rsidRDefault="00D54785" w:rsidP="00D54785">
      <w:pPr>
        <w:pStyle w:val="TextoNormalNegritaCursivandice"/>
      </w:pPr>
      <w:r>
        <w:t>Resolución del Parlamento de Cataluña 5/X, de 23 de enero de 2013. Aprueba la declaración de soberanía y del derecho a decidir del pueblo de Cataluña</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Auto </w:t>
      </w:r>
      <w:hyperlink w:anchor="AUTO_2020_56" w:history="1">
        <w:r w:rsidRPr="00D54785">
          <w:rPr>
            <w:rStyle w:val="TextoNormalCaracter"/>
          </w:rPr>
          <w:t>56/2020</w:t>
        </w:r>
      </w:hyperlink>
      <w:r>
        <w:t>, f. 4.</w:t>
      </w:r>
    </w:p>
    <w:p w:rsidR="00D54785" w:rsidRDefault="00D54785" w:rsidP="00D54785">
      <w:pPr>
        <w:pStyle w:val="SangriaFrancesaArticulo"/>
      </w:pPr>
    </w:p>
    <w:p w:rsidR="00D54785" w:rsidRDefault="00D54785" w:rsidP="00D54785">
      <w:pPr>
        <w:pStyle w:val="TextoNormalNegritaCursivandice"/>
      </w:pPr>
      <w:r>
        <w:t>Resolución del Parlamento de Cataluña 92/XII, de 11 de octubre de 2018. Priorización de la agenda social y la recuperación de la convivencia</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Auto </w:t>
      </w:r>
      <w:hyperlink w:anchor="AUTO_2020_55" w:history="1">
        <w:r w:rsidRPr="00D54785">
          <w:rPr>
            <w:rStyle w:val="TextoNormalCaracter"/>
          </w:rPr>
          <w:t>55/2020</w:t>
        </w:r>
      </w:hyperlink>
      <w:r>
        <w:t>, f. 2.</w:t>
      </w:r>
    </w:p>
    <w:p w:rsidR="00D54785" w:rsidRDefault="00D54785" w:rsidP="00D54785">
      <w:pPr>
        <w:pStyle w:val="SangriaFrancesaArticulo"/>
      </w:pPr>
    </w:p>
    <w:p w:rsidR="00D54785" w:rsidRDefault="00D54785" w:rsidP="00D54785">
      <w:pPr>
        <w:pStyle w:val="TextoNormalNegritaCursivandice"/>
      </w:pPr>
      <w:r>
        <w:t>Resolución del Parlamento de Cataluña 534/XII, de 25 de julio de 2019. "Sobre las propuestas para la Cataluña real"</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Auto </w:t>
      </w:r>
      <w:hyperlink w:anchor="AUTO_2020_55" w:history="1">
        <w:r w:rsidRPr="00D54785">
          <w:rPr>
            <w:rStyle w:val="TextoNormalCaracter"/>
          </w:rPr>
          <w:t>55/2020</w:t>
        </w:r>
      </w:hyperlink>
      <w:r>
        <w:t>, f. 2.</w:t>
      </w:r>
    </w:p>
    <w:p w:rsidR="00D54785" w:rsidRDefault="00D54785" w:rsidP="00D54785">
      <w:pPr>
        <w:pStyle w:val="SangriaFrancesaArticulo"/>
      </w:pPr>
    </w:p>
    <w:p w:rsidR="00D54785" w:rsidRDefault="00D54785" w:rsidP="00D54785">
      <w:pPr>
        <w:pStyle w:val="TextoNormalNegritaCursivandice"/>
      </w:pPr>
      <w:r>
        <w:t>Acuerdo de la Mesa del Parlamento de Cataluña de 22 de octubre de 2019 que admite una propuesta de resolución "de respuesta a la sentencia del Tribunal Supremo sobre los hechos del primero de octubre". Acuerdo del mismo órgano de 29 de octubre de 2019 que rechaza las solicitudes de reconsideración del primero</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Autos </w:t>
      </w:r>
      <w:hyperlink w:anchor="AUTO_2020_53" w:history="1">
        <w:r w:rsidRPr="00D54785">
          <w:rPr>
            <w:rStyle w:val="TextoNormalCaracter"/>
          </w:rPr>
          <w:t>53/2020</w:t>
        </w:r>
      </w:hyperlink>
      <w:r>
        <w:t xml:space="preserve">, f. 1; </w:t>
      </w:r>
      <w:hyperlink w:anchor="AUTO_2020_55" w:history="1">
        <w:r w:rsidRPr="00D54785">
          <w:rPr>
            <w:rStyle w:val="TextoNormalCaracter"/>
          </w:rPr>
          <w:t>55/2020</w:t>
        </w:r>
      </w:hyperlink>
      <w:r>
        <w:t>, ff. 1, 2.</w:t>
      </w:r>
    </w:p>
    <w:p w:rsidR="00D54785" w:rsidRDefault="00D54785" w:rsidP="00D54785">
      <w:pPr>
        <w:pStyle w:val="SangriaFrancesaArticulo"/>
      </w:pPr>
    </w:p>
    <w:p w:rsidR="00D54785" w:rsidRDefault="00D54785" w:rsidP="00D54785">
      <w:pPr>
        <w:pStyle w:val="TextoNormalNegritaCursivandice"/>
      </w:pPr>
      <w:r>
        <w:t>Acuerdo de la Mesa del Parlamento de Cataluña de 29 de octubre de 2019 que admite a trámite la "moció subsegüent a la interpel·lació al Govern sobre l’autogovern". Acuerdo del mismo órgano de 5 de noviembre de 2019 que rechaza las solicitudes de reconsideración del primero</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Auto </w:t>
      </w:r>
      <w:hyperlink w:anchor="AUTO_2020_54" w:history="1">
        <w:r w:rsidRPr="00D54785">
          <w:rPr>
            <w:rStyle w:val="TextoNormalCaracter"/>
          </w:rPr>
          <w:t>54/2020</w:t>
        </w:r>
      </w:hyperlink>
      <w:r>
        <w:t>, ff. 1, 2.</w:t>
      </w:r>
    </w:p>
    <w:p w:rsidR="00D54785" w:rsidRDefault="00D54785" w:rsidP="00D54785">
      <w:pPr>
        <w:pStyle w:val="SangriaFrancesaArticulo"/>
      </w:pPr>
    </w:p>
    <w:p w:rsidR="00D54785" w:rsidRDefault="00D54785" w:rsidP="00D54785">
      <w:pPr>
        <w:pStyle w:val="TextoNormalNegritaCursivandice"/>
      </w:pPr>
      <w:r>
        <w:t>Acuerdos de 14 y de 27 de enero de 2020 de la mesa del Parlamento de Cataluña. Decisión del presidente de la misma cámara legislativa catalana 12 de febrero de 2020.</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Auto </w:t>
      </w:r>
      <w:hyperlink w:anchor="AUTO_2020_52" w:history="1">
        <w:r w:rsidRPr="00D54785">
          <w:rPr>
            <w:rStyle w:val="TextoNormalCaracter"/>
          </w:rPr>
          <w:t>52/2020</w:t>
        </w:r>
      </w:hyperlink>
      <w:r>
        <w:t>, ff. 1, 3.</w:t>
      </w:r>
    </w:p>
    <w:p w:rsidR="00D54785" w:rsidRDefault="00D54785" w:rsidP="00D54785">
      <w:pPr>
        <w:pStyle w:val="TextoNormal"/>
      </w:pPr>
    </w:p>
    <w:p w:rsidR="00D54785" w:rsidRDefault="00D54785" w:rsidP="00D54785">
      <w:pPr>
        <w:pStyle w:val="SangriaFrancesaArticulo"/>
      </w:pPr>
    </w:p>
    <w:p w:rsidR="00D54785" w:rsidRDefault="00D54785" w:rsidP="00D54785">
      <w:pPr>
        <w:pStyle w:val="TextoNormalNegritaCentrado"/>
        <w:suppressAutoHyphens/>
      </w:pPr>
      <w:r w:rsidRPr="00D54785">
        <w:rPr>
          <w:rStyle w:val="TextoNormalNegritaCentradoSombreado"/>
        </w:rPr>
        <w:t>J.3) Murcia</w:t>
      </w:r>
    </w:p>
    <w:p w:rsidR="00D54785" w:rsidRDefault="00D54785" w:rsidP="00D54785">
      <w:pPr>
        <w:pStyle w:val="TextoNormal"/>
      </w:pPr>
    </w:p>
    <w:p w:rsidR="00D54785" w:rsidRDefault="00D54785" w:rsidP="00D54785">
      <w:pPr>
        <w:pStyle w:val="TextoNormalNegritaCentradoSubrayado"/>
        <w:suppressAutoHyphens/>
      </w:pPr>
      <w:r>
        <w:t>J.3.a) Estatuto de Autonomía</w:t>
      </w:r>
    </w:p>
    <w:p w:rsidR="00D54785" w:rsidRDefault="00D54785" w:rsidP="00D54785">
      <w:pPr>
        <w:pStyle w:val="TextoNormalNegritaCentradoSubrayado"/>
      </w:pPr>
    </w:p>
    <w:p w:rsidR="00D54785" w:rsidRDefault="00D54785" w:rsidP="00D54785">
      <w:pPr>
        <w:pStyle w:val="TextoNormalNegritaCursivandice"/>
      </w:pPr>
      <w:r>
        <w:t>Ley Orgánica 4/1982, de 9 de junio. Estatuto de Autonomía de la Región de Murcia</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Sentencia </w:t>
      </w:r>
      <w:hyperlink w:anchor="SENTENCIA_2020_68" w:history="1">
        <w:r w:rsidRPr="00D54785">
          <w:rPr>
            <w:rStyle w:val="TextoNormalCaracter"/>
          </w:rPr>
          <w:t>68/2020</w:t>
        </w:r>
      </w:hyperlink>
      <w:r>
        <w:t>, f. 4.</w:t>
      </w:r>
    </w:p>
    <w:p w:rsidR="00D54785" w:rsidRDefault="00D54785" w:rsidP="00D54785">
      <w:pPr>
        <w:pStyle w:val="SangriaFrancesaArticulo"/>
      </w:pPr>
      <w:r w:rsidRPr="00D54785">
        <w:rPr>
          <w:rStyle w:val="TextoNormalNegritaCaracter"/>
        </w:rPr>
        <w:t>Artículo 22.</w:t>
      </w:r>
      <w:r w:rsidRPr="00D54785">
        <w:rPr>
          <w:rStyle w:val="TextoNormalCaracter"/>
        </w:rPr>
        <w:t>-</w:t>
      </w:r>
      <w:r>
        <w:t xml:space="preserve"> Sentencia </w:t>
      </w:r>
      <w:hyperlink w:anchor="SENTENCIA_2020_68" w:history="1">
        <w:r w:rsidRPr="00D54785">
          <w:rPr>
            <w:rStyle w:val="TextoNormalCaracter"/>
          </w:rPr>
          <w:t>68/2020</w:t>
        </w:r>
      </w:hyperlink>
      <w:r>
        <w:t>, ff. 3, 4.</w:t>
      </w:r>
    </w:p>
    <w:p w:rsidR="00D54785" w:rsidRDefault="00D54785" w:rsidP="00D54785">
      <w:pPr>
        <w:pStyle w:val="SangriaFrancesaArticulo"/>
      </w:pPr>
      <w:r w:rsidRPr="00D54785">
        <w:rPr>
          <w:rStyle w:val="TextoNormalNegritaCaracter"/>
        </w:rPr>
        <w:t>Artículo 25.3.</w:t>
      </w:r>
      <w:r w:rsidRPr="00D54785">
        <w:rPr>
          <w:rStyle w:val="TextoNormalCaracter"/>
        </w:rPr>
        <w:t>-</w:t>
      </w:r>
      <w:r>
        <w:t xml:space="preserve"> Sentencia </w:t>
      </w:r>
      <w:hyperlink w:anchor="SENTENCIA_2020_68" w:history="1">
        <w:r w:rsidRPr="00D54785">
          <w:rPr>
            <w:rStyle w:val="TextoNormalCaracter"/>
          </w:rPr>
          <w:t>68/2020</w:t>
        </w:r>
      </w:hyperlink>
      <w:r>
        <w:t>, f. 4.</w:t>
      </w:r>
    </w:p>
    <w:p w:rsidR="00D54785" w:rsidRDefault="00D54785" w:rsidP="00D54785">
      <w:pPr>
        <w:pStyle w:val="TextoNormal"/>
      </w:pPr>
    </w:p>
    <w:p w:rsidR="00D54785" w:rsidRDefault="00D54785" w:rsidP="00D54785">
      <w:pPr>
        <w:pStyle w:val="TextoNormalNegritaCentradoSubrayado"/>
        <w:suppressAutoHyphens/>
      </w:pPr>
      <w:r>
        <w:t>J.3.b) Leyes y disposiciones con fuerza de Ley</w:t>
      </w:r>
    </w:p>
    <w:p w:rsidR="00D54785" w:rsidRDefault="00D54785" w:rsidP="00D54785">
      <w:pPr>
        <w:pStyle w:val="TextoNormalNegritaCentradoSubrayado"/>
      </w:pPr>
    </w:p>
    <w:p w:rsidR="00D54785" w:rsidRDefault="00D54785" w:rsidP="00D54785">
      <w:pPr>
        <w:pStyle w:val="TextoNormalNegritaCursivandice"/>
      </w:pPr>
      <w:r>
        <w:t>Reglamento de la Asamblea Regional de Murcia, de 13 de junio de 2002</w:t>
      </w:r>
    </w:p>
    <w:p w:rsidR="00D54785" w:rsidRDefault="00D54785" w:rsidP="00D54785">
      <w:pPr>
        <w:pStyle w:val="SangriaFrancesaArticulo"/>
      </w:pPr>
      <w:r w:rsidRPr="00D54785">
        <w:rPr>
          <w:rStyle w:val="TextoNormalNegritaCaracter"/>
        </w:rPr>
        <w:t>Título VII.</w:t>
      </w:r>
      <w:r w:rsidRPr="00D54785">
        <w:rPr>
          <w:rStyle w:val="TextoNormalCaracter"/>
        </w:rPr>
        <w:t>-</w:t>
      </w:r>
      <w:r>
        <w:t xml:space="preserve"> Sentencia </w:t>
      </w:r>
      <w:hyperlink w:anchor="SENTENCIA_2020_68" w:history="1">
        <w:r w:rsidRPr="00D54785">
          <w:rPr>
            <w:rStyle w:val="TextoNormalCaracter"/>
          </w:rPr>
          <w:t>68/2020</w:t>
        </w:r>
      </w:hyperlink>
      <w:r>
        <w:t>, f. 4.</w:t>
      </w:r>
    </w:p>
    <w:p w:rsidR="00D54785" w:rsidRDefault="00D54785" w:rsidP="00D54785">
      <w:pPr>
        <w:pStyle w:val="SangriaFrancesaArticulo"/>
      </w:pPr>
      <w:r w:rsidRPr="00D54785">
        <w:rPr>
          <w:rStyle w:val="TextoNormalNegritaCaracter"/>
        </w:rPr>
        <w:t>Artículo 44.</w:t>
      </w:r>
      <w:r w:rsidRPr="00D54785">
        <w:rPr>
          <w:rStyle w:val="TextoNormalCaracter"/>
        </w:rPr>
        <w:t>-</w:t>
      </w:r>
      <w:r>
        <w:t xml:space="preserve"> Sentencia </w:t>
      </w:r>
      <w:hyperlink w:anchor="SENTENCIA_2020_68" w:history="1">
        <w:r w:rsidRPr="00D54785">
          <w:rPr>
            <w:rStyle w:val="TextoNormalCaracter"/>
          </w:rPr>
          <w:t>68/2020</w:t>
        </w:r>
      </w:hyperlink>
      <w:r>
        <w:t>, f. 3.</w:t>
      </w:r>
    </w:p>
    <w:p w:rsidR="00D54785" w:rsidRDefault="00D54785" w:rsidP="00D54785">
      <w:pPr>
        <w:pStyle w:val="SangriaFrancesaArticulo"/>
      </w:pPr>
      <w:r w:rsidRPr="00D54785">
        <w:rPr>
          <w:rStyle w:val="TextoNormalNegritaCaracter"/>
        </w:rPr>
        <w:t>Artículo 44 b).</w:t>
      </w:r>
      <w:r w:rsidRPr="00D54785">
        <w:rPr>
          <w:rStyle w:val="TextoNormalCaracter"/>
        </w:rPr>
        <w:t>-</w:t>
      </w:r>
      <w:r>
        <w:t xml:space="preserve"> Sentencia </w:t>
      </w:r>
      <w:hyperlink w:anchor="SENTENCIA_2020_68" w:history="1">
        <w:r w:rsidRPr="00D54785">
          <w:rPr>
            <w:rStyle w:val="TextoNormalCaracter"/>
          </w:rPr>
          <w:t>68/2020</w:t>
        </w:r>
      </w:hyperlink>
      <w:r>
        <w:t>, f. 3.</w:t>
      </w:r>
    </w:p>
    <w:p w:rsidR="00D54785" w:rsidRDefault="00D54785" w:rsidP="00D54785">
      <w:pPr>
        <w:pStyle w:val="SangriaFrancesaArticulo"/>
      </w:pPr>
      <w:r w:rsidRPr="00D54785">
        <w:rPr>
          <w:rStyle w:val="TextoNormalNegritaCaracter"/>
        </w:rPr>
        <w:t>Artículo 45.</w:t>
      </w:r>
      <w:r w:rsidRPr="00D54785">
        <w:rPr>
          <w:rStyle w:val="TextoNormalCaracter"/>
        </w:rPr>
        <w:t>-</w:t>
      </w:r>
      <w:r>
        <w:t xml:space="preserve"> Sentencia </w:t>
      </w:r>
      <w:hyperlink w:anchor="SENTENCIA_2020_68" w:history="1">
        <w:r w:rsidRPr="00D54785">
          <w:rPr>
            <w:rStyle w:val="TextoNormalCaracter"/>
          </w:rPr>
          <w:t>68/2020</w:t>
        </w:r>
      </w:hyperlink>
      <w:r>
        <w:t>, f. 3.</w:t>
      </w:r>
    </w:p>
    <w:p w:rsidR="00D54785" w:rsidRDefault="00D54785" w:rsidP="00D54785">
      <w:pPr>
        <w:pStyle w:val="SangriaFrancesaArticulo"/>
      </w:pPr>
      <w:r w:rsidRPr="00D54785">
        <w:rPr>
          <w:rStyle w:val="TextoNormalNegritaCaracter"/>
        </w:rPr>
        <w:t>Artículo 173.3.</w:t>
      </w:r>
      <w:r w:rsidRPr="00D54785">
        <w:rPr>
          <w:rStyle w:val="TextoNormalCaracter"/>
        </w:rPr>
        <w:t>-</w:t>
      </w:r>
      <w:r>
        <w:t xml:space="preserve"> Sentencia </w:t>
      </w:r>
      <w:hyperlink w:anchor="SENTENCIA_2020_68" w:history="1">
        <w:r w:rsidRPr="00D54785">
          <w:rPr>
            <w:rStyle w:val="TextoNormalCaracter"/>
          </w:rPr>
          <w:t>68/2020</w:t>
        </w:r>
      </w:hyperlink>
      <w:r>
        <w:t>, f. 3.</w:t>
      </w:r>
    </w:p>
    <w:p w:rsidR="00D54785" w:rsidRDefault="00D54785" w:rsidP="00D54785">
      <w:pPr>
        <w:pStyle w:val="SangriaFrancesaArticulo"/>
      </w:pPr>
    </w:p>
    <w:p w:rsidR="00D54785" w:rsidRDefault="00D54785" w:rsidP="00D54785">
      <w:pPr>
        <w:pStyle w:val="TextoNormalNegritaCursivandice"/>
      </w:pPr>
      <w:r>
        <w:t>Ley de la Asamblea Regional de Murcia 6/2004, de 28 de diciembre. Estatuto del Presidente y del Consejo de Gobierno</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Sentencia </w:t>
      </w:r>
      <w:hyperlink w:anchor="SENTENCIA_2020_68" w:history="1">
        <w:r w:rsidRPr="00D54785">
          <w:rPr>
            <w:rStyle w:val="TextoNormalCaracter"/>
          </w:rPr>
          <w:t>68/2020</w:t>
        </w:r>
      </w:hyperlink>
      <w:r>
        <w:t>, ff. 3, 4.</w:t>
      </w:r>
    </w:p>
    <w:p w:rsidR="00D54785" w:rsidRDefault="00D54785" w:rsidP="00D54785">
      <w:pPr>
        <w:pStyle w:val="SangriaFrancesaArticulo"/>
      </w:pPr>
    </w:p>
    <w:p w:rsidR="00D54785" w:rsidRDefault="00D54785" w:rsidP="00D54785">
      <w:pPr>
        <w:pStyle w:val="TextoNormalNegritaCursivandice"/>
      </w:pPr>
      <w:r>
        <w:t>Reglamento de la Asamblea Regional de Murcia, de 7 de marzo de 2019</w:t>
      </w:r>
    </w:p>
    <w:p w:rsidR="00D54785" w:rsidRDefault="00D54785" w:rsidP="00D54785">
      <w:pPr>
        <w:pStyle w:val="SangriaFrancesaArticulo"/>
      </w:pPr>
      <w:r w:rsidRPr="00D54785">
        <w:rPr>
          <w:rStyle w:val="TextoNormalNegritaCaracter"/>
        </w:rPr>
        <w:t>Título IX.</w:t>
      </w:r>
      <w:r w:rsidRPr="00D54785">
        <w:rPr>
          <w:rStyle w:val="TextoNormalCaracter"/>
        </w:rPr>
        <w:t>-</w:t>
      </w:r>
      <w:r>
        <w:t xml:space="preserve"> Sentencia </w:t>
      </w:r>
      <w:hyperlink w:anchor="SENTENCIA_2020_68" w:history="1">
        <w:r w:rsidRPr="00D54785">
          <w:rPr>
            <w:rStyle w:val="TextoNormalCaracter"/>
          </w:rPr>
          <w:t>68/2020</w:t>
        </w:r>
      </w:hyperlink>
      <w:r>
        <w:t>, f. 4.</w:t>
      </w:r>
    </w:p>
    <w:p w:rsidR="00D54785" w:rsidRDefault="00D54785" w:rsidP="00D54785">
      <w:pPr>
        <w:pStyle w:val="TextoNormal"/>
      </w:pPr>
    </w:p>
    <w:p w:rsidR="00D54785" w:rsidRDefault="00D54785" w:rsidP="00D54785">
      <w:pPr>
        <w:pStyle w:val="TextoNormalNegritaCentradoSubrayado"/>
        <w:suppressAutoHyphens/>
      </w:pPr>
      <w:r>
        <w:t>J.3.d) Normas parlamentarias autonómicas</w:t>
      </w:r>
    </w:p>
    <w:p w:rsidR="00D54785" w:rsidRDefault="00D54785" w:rsidP="00D54785">
      <w:pPr>
        <w:pStyle w:val="TextoNormalNegritaCentradoSubrayado"/>
      </w:pPr>
    </w:p>
    <w:p w:rsidR="00D54785" w:rsidRDefault="00D54785" w:rsidP="00D54785">
      <w:pPr>
        <w:pStyle w:val="TextoNormalNegritaCursivandice"/>
      </w:pPr>
      <w:r>
        <w:t>Acuerdo de la mesa de la Asamblea Regional de Murcia, de 29 de mayo de 2018, por el que se inadmitió una pregunta oral a contestar en el pleno por el presidente del Consejo de Gobierno. Acuerdo del mismo órgano, de 11 de junio de 2018, por el que se desestima el recurso de reconsideración formulado contra el anterior</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Sentencia </w:t>
      </w:r>
      <w:hyperlink w:anchor="SENTENCIA_2020_68" w:history="1">
        <w:r w:rsidRPr="00D54785">
          <w:rPr>
            <w:rStyle w:val="TextoNormalCaracter"/>
          </w:rPr>
          <w:t>68/2020</w:t>
        </w:r>
      </w:hyperlink>
      <w:r>
        <w:t>, f. 1.</w:t>
      </w:r>
    </w:p>
    <w:p w:rsidR="00D54785" w:rsidRDefault="00D54785" w:rsidP="00D54785">
      <w:pPr>
        <w:pStyle w:val="TextoNormal"/>
      </w:pPr>
    </w:p>
    <w:p w:rsidR="00D54785" w:rsidRDefault="00D54785" w:rsidP="00D54785">
      <w:pPr>
        <w:pStyle w:val="SangriaFrancesaArticulo"/>
      </w:pPr>
    </w:p>
    <w:p w:rsidR="00D54785" w:rsidRDefault="00D54785" w:rsidP="00D54785">
      <w:pPr>
        <w:pStyle w:val="TextoNormalNegritaCentrado"/>
        <w:suppressAutoHyphens/>
      </w:pPr>
      <w:r w:rsidRPr="00D54785">
        <w:rPr>
          <w:rStyle w:val="TextoNormalNegritaCentradoSombreado"/>
        </w:rPr>
        <w:t>J.4) País Vasco</w:t>
      </w:r>
    </w:p>
    <w:p w:rsidR="00D54785" w:rsidRDefault="00D54785" w:rsidP="00D54785">
      <w:pPr>
        <w:pStyle w:val="TextoNormal"/>
      </w:pPr>
    </w:p>
    <w:p w:rsidR="00D54785" w:rsidRDefault="00D54785" w:rsidP="00D54785">
      <w:pPr>
        <w:pStyle w:val="TextoNormalNegritaCentradoSubrayado"/>
        <w:suppressAutoHyphens/>
      </w:pPr>
      <w:r>
        <w:t>J.4.b) Leyes y disposiciones con fuerza de Ley</w:t>
      </w:r>
    </w:p>
    <w:p w:rsidR="00D54785" w:rsidRDefault="00D54785" w:rsidP="00D54785">
      <w:pPr>
        <w:pStyle w:val="TextoNormalNegritaCentradoSubrayado"/>
      </w:pPr>
    </w:p>
    <w:p w:rsidR="00D54785" w:rsidRDefault="00D54785" w:rsidP="00D54785">
      <w:pPr>
        <w:pStyle w:val="TextoNormalNegritaCursivandice"/>
      </w:pPr>
      <w:r>
        <w:t>Ley del Parlamento Vasco 12/1983, de 22 de junio. Principios ordenadores de la hacienda general del País Vasco</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Sentencia </w:t>
      </w:r>
      <w:hyperlink w:anchor="SENTENCIA_2020_65" w:history="1">
        <w:r w:rsidRPr="00D54785">
          <w:rPr>
            <w:rStyle w:val="TextoNormalCaracter"/>
          </w:rPr>
          <w:t>65/2020</w:t>
        </w:r>
      </w:hyperlink>
      <w:r>
        <w:t>, f. 10.</w:t>
      </w:r>
    </w:p>
    <w:p w:rsidR="00D54785" w:rsidRDefault="00D54785" w:rsidP="00D54785">
      <w:pPr>
        <w:pStyle w:val="TextoNormal"/>
      </w:pPr>
    </w:p>
    <w:p w:rsidR="00D54785" w:rsidRDefault="00D54785" w:rsidP="00D54785">
      <w:pPr>
        <w:pStyle w:val="TextoNormalNegritaCentradoSubrayado"/>
        <w:suppressAutoHyphens/>
      </w:pPr>
      <w:r>
        <w:t>J.4.c) Decretos y otras disposiciones reglamentarias</w:t>
      </w:r>
    </w:p>
    <w:p w:rsidR="00D54785" w:rsidRDefault="00D54785" w:rsidP="00D54785">
      <w:pPr>
        <w:pStyle w:val="TextoNormalNegritaCentradoSubrayado"/>
      </w:pPr>
    </w:p>
    <w:p w:rsidR="00D54785" w:rsidRDefault="00D54785" w:rsidP="00D54785">
      <w:pPr>
        <w:pStyle w:val="TextoNormalNegritaCursivandice"/>
      </w:pPr>
      <w:r>
        <w:t>Decreto del Gobierno Vasco 235/2007, de 18 de diciembre. Acuerdo regulador de las condiciones de trabajo del personal de Osakidetza-Servicio Vasco de Salud, para los años 2007, 2008 y 2009</w:t>
      </w:r>
    </w:p>
    <w:p w:rsidR="00D54785" w:rsidRDefault="00D54785" w:rsidP="00D54785">
      <w:pPr>
        <w:pStyle w:val="SangriaFrancesaArticulo"/>
      </w:pPr>
      <w:r w:rsidRPr="00D54785">
        <w:rPr>
          <w:rStyle w:val="TextoNormalNegritaCaracter"/>
        </w:rPr>
        <w:t>Artículo 44.4.</w:t>
      </w:r>
      <w:r w:rsidRPr="00D54785">
        <w:rPr>
          <w:rStyle w:val="TextoNormalCaracter"/>
        </w:rPr>
        <w:t>-</w:t>
      </w:r>
      <w:r>
        <w:t xml:space="preserve"> Sentencia </w:t>
      </w:r>
      <w:hyperlink w:anchor="SENTENCIA_2020_71" w:history="1">
        <w:r w:rsidRPr="00D54785">
          <w:rPr>
            <w:rStyle w:val="TextoNormalCaracter"/>
          </w:rPr>
          <w:t>71/2020</w:t>
        </w:r>
      </w:hyperlink>
      <w:r>
        <w:t>, f. 4.</w:t>
      </w:r>
    </w:p>
    <w:p w:rsidR="00D54785" w:rsidRDefault="00D54785" w:rsidP="00D54785">
      <w:pPr>
        <w:pStyle w:val="SangriaFrancesaArticulo"/>
      </w:pPr>
      <w:r w:rsidRPr="00D54785">
        <w:rPr>
          <w:rStyle w:val="TextoNormalNegritaCaracter"/>
        </w:rPr>
        <w:t>Artículo 45.</w:t>
      </w:r>
      <w:r w:rsidRPr="00D54785">
        <w:rPr>
          <w:rStyle w:val="TextoNormalCaracter"/>
        </w:rPr>
        <w:t>-</w:t>
      </w:r>
      <w:r>
        <w:t xml:space="preserve"> Sentencia </w:t>
      </w:r>
      <w:hyperlink w:anchor="SENTENCIA_2020_71" w:history="1">
        <w:r w:rsidRPr="00D54785">
          <w:rPr>
            <w:rStyle w:val="TextoNormalCaracter"/>
          </w:rPr>
          <w:t>71/2020</w:t>
        </w:r>
      </w:hyperlink>
      <w:r>
        <w:t>, f. 4.</w:t>
      </w:r>
    </w:p>
    <w:p w:rsidR="00D54785" w:rsidRDefault="00D54785" w:rsidP="00D54785">
      <w:pPr>
        <w:pStyle w:val="SangriaFrancesaArticulo"/>
      </w:pPr>
      <w:r w:rsidRPr="00D54785">
        <w:rPr>
          <w:rStyle w:val="TextoNormalNegritaCaracter"/>
        </w:rPr>
        <w:t>Artículo 47.</w:t>
      </w:r>
      <w:r w:rsidRPr="00D54785">
        <w:rPr>
          <w:rStyle w:val="TextoNormalCaracter"/>
        </w:rPr>
        <w:t>-</w:t>
      </w:r>
      <w:r>
        <w:t xml:space="preserve"> Sentencia </w:t>
      </w:r>
      <w:hyperlink w:anchor="SENTENCIA_2020_71" w:history="1">
        <w:r w:rsidRPr="00D54785">
          <w:rPr>
            <w:rStyle w:val="TextoNormalCaracter"/>
          </w:rPr>
          <w:t>71/2020</w:t>
        </w:r>
      </w:hyperlink>
      <w:r>
        <w:t>, ff. 1, 4.</w:t>
      </w:r>
    </w:p>
    <w:p w:rsidR="00D54785" w:rsidRDefault="00D54785" w:rsidP="00D54785">
      <w:pPr>
        <w:pStyle w:val="SangriaFrancesaArticulo"/>
      </w:pPr>
      <w:r w:rsidRPr="00D54785">
        <w:rPr>
          <w:rStyle w:val="TextoNormalNegritaCaracter"/>
        </w:rPr>
        <w:t>Artículo 47.1 c).</w:t>
      </w:r>
      <w:r w:rsidRPr="00D54785">
        <w:rPr>
          <w:rStyle w:val="TextoNormalCaracter"/>
        </w:rPr>
        <w:t>-</w:t>
      </w:r>
      <w:r>
        <w:t xml:space="preserve"> Sentencia </w:t>
      </w:r>
      <w:hyperlink w:anchor="SENTENCIA_2020_71" w:history="1">
        <w:r w:rsidRPr="00D54785">
          <w:rPr>
            <w:rStyle w:val="TextoNormalCaracter"/>
          </w:rPr>
          <w:t>71/2020</w:t>
        </w:r>
      </w:hyperlink>
      <w:r>
        <w:t>, ff. 1, 4, 5.</w:t>
      </w:r>
    </w:p>
    <w:p w:rsidR="00D54785" w:rsidRDefault="00D54785" w:rsidP="00D54785">
      <w:pPr>
        <w:pStyle w:val="TextoNormal"/>
      </w:pPr>
    </w:p>
    <w:p w:rsidR="00D54785" w:rsidRDefault="00D54785" w:rsidP="00D54785">
      <w:pPr>
        <w:pStyle w:val="SangriaFrancesaArticulo"/>
      </w:pPr>
      <w:bookmarkStart w:id="75" w:name="INDICE22870"/>
    </w:p>
    <w:bookmarkEnd w:id="75"/>
    <w:p w:rsidR="00D54785" w:rsidRDefault="00D54785" w:rsidP="00D54785">
      <w:pPr>
        <w:pStyle w:val="TextoIndiceNivel2"/>
        <w:suppressAutoHyphens/>
      </w:pPr>
      <w:r>
        <w:t>L) Tratados y acuerdos internacionales</w:t>
      </w:r>
    </w:p>
    <w:p w:rsidR="00D54785" w:rsidRDefault="00D54785" w:rsidP="00D54785">
      <w:pPr>
        <w:pStyle w:val="TextoIndiceNivel2"/>
      </w:pPr>
    </w:p>
    <w:p w:rsidR="00D54785" w:rsidRDefault="00D54785" w:rsidP="00D54785">
      <w:pPr>
        <w:pStyle w:val="TextoNormalNegritaCursivandice"/>
      </w:pPr>
      <w:r>
        <w:t>Convenio de Nueva York, de 10 de junio de 1958. Arbitraje. Reconocimiento y ejecución de Sentencias arbitrales extranjeras</w:t>
      </w:r>
    </w:p>
    <w:p w:rsidR="00D54785" w:rsidRDefault="00D54785" w:rsidP="00D54785">
      <w:pPr>
        <w:pStyle w:val="SangriaFrancesaArticulo"/>
      </w:pPr>
      <w:r w:rsidRPr="00D54785">
        <w:rPr>
          <w:rStyle w:val="TextoNormalNegritaCaracter"/>
        </w:rPr>
        <w:t>Artículo V.2 B).</w:t>
      </w:r>
      <w:r w:rsidRPr="00D54785">
        <w:rPr>
          <w:rStyle w:val="TextoNormalCaracter"/>
        </w:rPr>
        <w:t>-</w:t>
      </w:r>
      <w:r>
        <w:t xml:space="preserve"> Sentencia </w:t>
      </w:r>
      <w:hyperlink w:anchor="SENTENCIA_2020_46" w:history="1">
        <w:r w:rsidRPr="00D54785">
          <w:rPr>
            <w:rStyle w:val="TextoNormalCaracter"/>
          </w:rPr>
          <w:t>46/2020</w:t>
        </w:r>
      </w:hyperlink>
      <w:r>
        <w:t>, f. 4.</w:t>
      </w:r>
    </w:p>
    <w:p w:rsidR="00D54785" w:rsidRDefault="00D54785" w:rsidP="00D54785">
      <w:pPr>
        <w:pStyle w:val="TextoNormal"/>
      </w:pPr>
    </w:p>
    <w:p w:rsidR="00D54785" w:rsidRDefault="00D54785" w:rsidP="00D54785">
      <w:pPr>
        <w:pStyle w:val="SangriaFrancesaArticulo"/>
      </w:pPr>
      <w:bookmarkStart w:id="76" w:name="INDICE22871"/>
    </w:p>
    <w:bookmarkEnd w:id="76"/>
    <w:p w:rsidR="00D54785" w:rsidRDefault="00D54785" w:rsidP="00D54785">
      <w:pPr>
        <w:pStyle w:val="TextoIndiceNivel2"/>
        <w:suppressAutoHyphens/>
      </w:pPr>
      <w:r>
        <w:t>M) Unión Europea</w:t>
      </w:r>
    </w:p>
    <w:p w:rsidR="00D54785" w:rsidRDefault="00D54785" w:rsidP="00D54785">
      <w:pPr>
        <w:pStyle w:val="TextoIndiceNivel2"/>
      </w:pPr>
    </w:p>
    <w:p w:rsidR="00D54785" w:rsidRDefault="00D54785" w:rsidP="00D54785">
      <w:pPr>
        <w:pStyle w:val="TextoNormalNegritaCursivandice"/>
      </w:pPr>
      <w:r>
        <w:t>Directiva 93/13/CEE del Consejo, de 5 de abril de 1993. Cláusulas abusivas en los contratos celebrados con consumidores</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Sentencia </w:t>
      </w:r>
      <w:hyperlink w:anchor="SENTENCIA_2020_48" w:history="1">
        <w:r w:rsidRPr="00D54785">
          <w:rPr>
            <w:rStyle w:val="TextoNormalCaracter"/>
          </w:rPr>
          <w:t>48/2020</w:t>
        </w:r>
      </w:hyperlink>
      <w:r>
        <w:t>, f. único.</w:t>
      </w:r>
    </w:p>
    <w:p w:rsidR="00D54785" w:rsidRDefault="00D54785" w:rsidP="00D54785">
      <w:pPr>
        <w:pStyle w:val="SangriaFrancesaArticulo"/>
      </w:pPr>
    </w:p>
    <w:p w:rsidR="00D54785" w:rsidRDefault="00D54785" w:rsidP="00D54785">
      <w:pPr>
        <w:pStyle w:val="TextoNormalNegritaCursivandice"/>
      </w:pPr>
      <w:r>
        <w:t>Directiva 2000/78/CE, del Consejo, de 27 de noviembre. Establecimiento de un marco general para la igualdad de trato en el empleo y la ocupación</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Sentencia </w:t>
      </w:r>
      <w:hyperlink w:anchor="SENTENCIA_2020_71" w:history="1">
        <w:r w:rsidRPr="00D54785">
          <w:rPr>
            <w:rStyle w:val="TextoNormalCaracter"/>
          </w:rPr>
          <w:t>71/2020</w:t>
        </w:r>
      </w:hyperlink>
      <w:r>
        <w:t>, f. 4.</w:t>
      </w:r>
    </w:p>
    <w:p w:rsidR="00D54785" w:rsidRDefault="00D54785" w:rsidP="00D54785">
      <w:pPr>
        <w:pStyle w:val="SangriaFrancesaArticulo"/>
      </w:pPr>
      <w:r w:rsidRPr="00D54785">
        <w:rPr>
          <w:rStyle w:val="TextoNormalNegritaCaracter"/>
        </w:rPr>
        <w:t>Artículo 2.2 a).</w:t>
      </w:r>
      <w:r w:rsidRPr="00D54785">
        <w:rPr>
          <w:rStyle w:val="TextoNormalCaracter"/>
        </w:rPr>
        <w:t>-</w:t>
      </w:r>
      <w:r>
        <w:t xml:space="preserve"> Sentencia </w:t>
      </w:r>
      <w:hyperlink w:anchor="SENTENCIA_2020_71" w:history="1">
        <w:r w:rsidRPr="00D54785">
          <w:rPr>
            <w:rStyle w:val="TextoNormalCaracter"/>
          </w:rPr>
          <w:t>71/2020</w:t>
        </w:r>
      </w:hyperlink>
      <w:r>
        <w:t>, f. 4.</w:t>
      </w:r>
    </w:p>
    <w:p w:rsidR="00D54785" w:rsidRDefault="00D54785" w:rsidP="00D54785">
      <w:pPr>
        <w:pStyle w:val="SangriaFrancesaArticulo"/>
      </w:pPr>
    </w:p>
    <w:p w:rsidR="00D54785" w:rsidRDefault="00D54785" w:rsidP="00D54785">
      <w:pPr>
        <w:pStyle w:val="TextoNormalNegritaCursivandice"/>
      </w:pPr>
      <w:r>
        <w:t>Directiva 2006/54/CE del Parlamento Europeo y del Consejo, de 5 de julio de 2006. Aplicación del principio de igualdad de oportunidades e igualdad de trato entre hombres y mujeres en asuntos de empleo y ocupación (refundición)</w:t>
      </w:r>
    </w:p>
    <w:p w:rsidR="00D54785" w:rsidRDefault="00D54785" w:rsidP="00D54785">
      <w:pPr>
        <w:pStyle w:val="SangriaFrancesaArticulo"/>
      </w:pPr>
      <w:r w:rsidRPr="00D54785">
        <w:rPr>
          <w:rStyle w:val="TextoNormalNegritaCaracter"/>
        </w:rPr>
        <w:t>Artículo 2.1.</w:t>
      </w:r>
      <w:r w:rsidRPr="00D54785">
        <w:rPr>
          <w:rStyle w:val="TextoNormalCaracter"/>
        </w:rPr>
        <w:t>-</w:t>
      </w:r>
      <w:r>
        <w:t xml:space="preserve"> Sentencia </w:t>
      </w:r>
      <w:hyperlink w:anchor="SENTENCIA_2020_71" w:history="1">
        <w:r w:rsidRPr="00D54785">
          <w:rPr>
            <w:rStyle w:val="TextoNormalCaracter"/>
          </w:rPr>
          <w:t>71/2020</w:t>
        </w:r>
      </w:hyperlink>
      <w:r>
        <w:t>, f. 3.</w:t>
      </w:r>
    </w:p>
    <w:p w:rsidR="00D54785" w:rsidRDefault="00D54785" w:rsidP="00D54785">
      <w:pPr>
        <w:pStyle w:val="TextoNormal"/>
      </w:pPr>
    </w:p>
    <w:p w:rsidR="00D54785" w:rsidRDefault="00D54785" w:rsidP="00D54785">
      <w:pPr>
        <w:pStyle w:val="SangriaFrancesaArticulo"/>
      </w:pPr>
      <w:bookmarkStart w:id="77" w:name="INDICE27994"/>
    </w:p>
    <w:bookmarkEnd w:id="77"/>
    <w:p w:rsidR="00D54785" w:rsidRDefault="00D54785" w:rsidP="00D54785">
      <w:pPr>
        <w:pStyle w:val="TextoIndiceNivel2"/>
        <w:suppressAutoHyphens/>
      </w:pPr>
      <w:r>
        <w:t>N) Consejo de Europa</w:t>
      </w:r>
    </w:p>
    <w:p w:rsidR="00D54785" w:rsidRDefault="00D54785" w:rsidP="00D54785">
      <w:pPr>
        <w:pStyle w:val="TextoIndiceNivel2"/>
      </w:pPr>
    </w:p>
    <w:p w:rsidR="00D54785" w:rsidRDefault="00D54785" w:rsidP="00D54785">
      <w:pPr>
        <w:pStyle w:val="TextoNormalNegritaCursivandice"/>
      </w:pPr>
      <w:r>
        <w:t>Convenio europeo para la protección de los derechos humanos y de las libertades fundamentales, hecho en Roma el 4 de noviembre de 1950. Ratificado por Instrumento de 26 de septiembre de 1979</w:t>
      </w:r>
    </w:p>
    <w:p w:rsidR="00D54785" w:rsidRDefault="00D54785" w:rsidP="00D54785">
      <w:pPr>
        <w:pStyle w:val="SangriaFrancesaArticulo"/>
      </w:pPr>
      <w:r w:rsidRPr="00D54785">
        <w:rPr>
          <w:rStyle w:val="TextoNormalNegritaCaracter"/>
        </w:rPr>
        <w:t>Artículo 14.</w:t>
      </w:r>
      <w:r w:rsidRPr="00D54785">
        <w:rPr>
          <w:rStyle w:val="TextoNormalCaracter"/>
        </w:rPr>
        <w:t>-</w:t>
      </w:r>
      <w:r>
        <w:t xml:space="preserve"> Sentencia </w:t>
      </w:r>
      <w:hyperlink w:anchor="SENTENCIA_2020_74" w:history="1">
        <w:r w:rsidRPr="00D54785">
          <w:rPr>
            <w:rStyle w:val="TextoNormalCaracter"/>
          </w:rPr>
          <w:t>74/2020</w:t>
        </w:r>
      </w:hyperlink>
      <w:r>
        <w:t>, f. 3.</w:t>
      </w:r>
    </w:p>
    <w:p w:rsidR="00D54785" w:rsidRDefault="00D54785" w:rsidP="00D54785">
      <w:pPr>
        <w:pStyle w:val="SangriaFrancesaArticulo"/>
      </w:pPr>
    </w:p>
    <w:p w:rsidR="00D54785" w:rsidRDefault="00D54785" w:rsidP="00D54785">
      <w:pPr>
        <w:pStyle w:val="TextoNormalNegritaCursivandice"/>
      </w:pPr>
      <w:r>
        <w:t>Protocolo adicional (conocido como núm. 1) al Convenio europeo para la protección de los derechos humanos y de las libertades fundamentales, de 20 de marzo de 1952. Ratificado por Instrumento de 2 de noviembre de 1990</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Sentencia </w:t>
      </w:r>
      <w:hyperlink w:anchor="SENTENCIA_2020_74" w:history="1">
        <w:r w:rsidRPr="00D54785">
          <w:rPr>
            <w:rStyle w:val="TextoNormalCaracter"/>
          </w:rPr>
          <w:t>74/2020</w:t>
        </w:r>
      </w:hyperlink>
      <w:r>
        <w:t>, f. 3.</w:t>
      </w:r>
    </w:p>
    <w:p w:rsidR="00D54785" w:rsidRDefault="00D54785">
      <w:pPr>
        <w:spacing w:after="160" w:line="259" w:lineRule="auto"/>
        <w:rPr>
          <w:rFonts w:ascii="Times New Roman" w:eastAsia="Times New Roman" w:hAnsi="Times New Roman" w:cs="Times New Roman"/>
          <w:sz w:val="24"/>
          <w:szCs w:val="24"/>
          <w:lang w:eastAsia="es-ES"/>
        </w:rPr>
      </w:pPr>
      <w:r>
        <w:br w:type="page"/>
      </w:r>
    </w:p>
    <w:p w:rsidR="00D54785" w:rsidRDefault="00D54785" w:rsidP="00D54785">
      <w:pPr>
        <w:pStyle w:val="SangriaFrancesaArticulo"/>
      </w:pPr>
    </w:p>
    <w:p w:rsidR="00D54785" w:rsidRDefault="00D54785" w:rsidP="00D54785">
      <w:pPr>
        <w:pStyle w:val="TextoNormal"/>
      </w:pPr>
    </w:p>
    <w:p w:rsidR="00D54785" w:rsidRDefault="00D54785" w:rsidP="00D54785">
      <w:pPr>
        <w:pStyle w:val="TextoNormal"/>
      </w:pPr>
    </w:p>
    <w:p w:rsidR="00D54785" w:rsidRDefault="00D54785" w:rsidP="00D54785">
      <w:pPr>
        <w:pStyle w:val="TextoNormal"/>
      </w:pPr>
    </w:p>
    <w:p w:rsidR="00D54785" w:rsidRDefault="00D54785" w:rsidP="00D54785">
      <w:pPr>
        <w:pStyle w:val="Ttulondice"/>
        <w:suppressAutoHyphens/>
      </w:pPr>
      <w:bookmarkStart w:id="78" w:name="INDICE41030"/>
      <w:r>
        <w:t>6. ÍNDICE DE RESOLUCIONES JUDICIALES IMPUGNADAS</w:t>
      </w:r>
    </w:p>
    <w:bookmarkEnd w:id="78"/>
    <w:p w:rsidR="00D54785" w:rsidRDefault="00D54785" w:rsidP="00D54785">
      <w:pPr>
        <w:pStyle w:val="TextoNormal"/>
        <w:suppressAutoHyphens/>
      </w:pPr>
    </w:p>
    <w:p w:rsidR="00D54785" w:rsidRDefault="00D54785" w:rsidP="00D54785">
      <w:pPr>
        <w:pStyle w:val="TextoNormal"/>
        <w:suppressAutoHyphens/>
      </w:pPr>
    </w:p>
    <w:p w:rsidR="00D54785" w:rsidRDefault="00D54785" w:rsidP="00D54785">
      <w:pPr>
        <w:pStyle w:val="TextoNormal"/>
        <w:suppressAutoHyphens/>
      </w:pPr>
    </w:p>
    <w:p w:rsidR="00D54785" w:rsidRDefault="00D54785" w:rsidP="00D54785">
      <w:pPr>
        <w:pStyle w:val="TextoNormal"/>
        <w:suppressAutoHyphens/>
      </w:pPr>
    </w:p>
    <w:p w:rsidR="00D54785" w:rsidRDefault="00D54785" w:rsidP="00D54785">
      <w:pPr>
        <w:pStyle w:val="TextoNormal"/>
        <w:suppressAutoHyphens/>
      </w:pPr>
    </w:p>
    <w:p w:rsidR="00D54785" w:rsidRDefault="00D54785" w:rsidP="00D54785">
      <w:pPr>
        <w:pStyle w:val="TextoNormal"/>
        <w:suppressAutoHyphens/>
      </w:pPr>
    </w:p>
    <w:p w:rsidR="00D54785" w:rsidRDefault="00D54785" w:rsidP="00D54785">
      <w:pPr>
        <w:pStyle w:val="TextoNormal"/>
        <w:suppressAutoHyphens/>
      </w:pPr>
    </w:p>
    <w:p w:rsidR="00D54785" w:rsidRDefault="00D54785" w:rsidP="00D54785">
      <w:pPr>
        <w:pStyle w:val="TextoNormal"/>
        <w:suppressAutoHyphens/>
      </w:pPr>
    </w:p>
    <w:p w:rsidR="00D54785" w:rsidRDefault="00D54785" w:rsidP="00D54785">
      <w:pPr>
        <w:pStyle w:val="TextoNormal"/>
        <w:suppressAutoHyphens/>
      </w:pPr>
    </w:p>
    <w:p w:rsidR="00D54785" w:rsidRDefault="00D54785" w:rsidP="00D54785">
      <w:pPr>
        <w:pStyle w:val="TextoNormal"/>
        <w:suppressAutoHyphens/>
      </w:pPr>
    </w:p>
    <w:p w:rsidR="00D54785" w:rsidRDefault="00D54785" w:rsidP="00D54785">
      <w:pPr>
        <w:pStyle w:val="TextoNormalNegritaCursivandice"/>
      </w:pPr>
      <w:r>
        <w:t xml:space="preserve">Sentencia de </w:t>
      </w:r>
      <w:r w:rsidRPr="00D54785">
        <w:rPr>
          <w:rStyle w:val="TextoNormalNegritaCursivaSubrayadondiceCaracter"/>
        </w:rPr>
        <w:t>27 de marzo de 2017</w:t>
      </w:r>
      <w:r>
        <w:t xml:space="preserve"> de la Sección Decimoquinta de la Audiencia Provincial de Madrid que condenó a la recurrente y a otra persona como autores de un delito leve de usurpación, revocando el pronunciamiento absolutorio de instancia. Providencias de 1 de junio y 14 de junio de 2017 del mismo órgano judicial que rechazaron la nulidad de actuaciones.</w:t>
      </w:r>
    </w:p>
    <w:p w:rsidR="00D54785" w:rsidRDefault="00D54785" w:rsidP="00D54785">
      <w:pPr>
        <w:pStyle w:val="SangriaFrancesaArticulo"/>
      </w:pPr>
      <w:r>
        <w:t xml:space="preserve">Sentencia </w:t>
      </w:r>
      <w:hyperlink w:anchor="SENTENCIA_2020_47" w:history="1">
        <w:r w:rsidRPr="00D54785">
          <w:rPr>
            <w:rStyle w:val="TextoNormalCaracter"/>
          </w:rPr>
          <w:t>47/2020</w:t>
        </w:r>
      </w:hyperlink>
      <w:r>
        <w:t xml:space="preserve"> (anula).</w:t>
      </w:r>
    </w:p>
    <w:p w:rsidR="00D54785" w:rsidRDefault="00D54785" w:rsidP="00D54785">
      <w:pPr>
        <w:pStyle w:val="SangriaFrancesaArticulo"/>
      </w:pPr>
    </w:p>
    <w:p w:rsidR="00D54785" w:rsidRDefault="00D54785" w:rsidP="00D54785">
      <w:pPr>
        <w:pStyle w:val="TextoNormalNegritaCursivandice"/>
      </w:pPr>
      <w:r>
        <w:t xml:space="preserve">Sentencia de la Sala de lo Civil y Penal del Tribunal Superior de Justicia de Madrid de 4 de mayo de 2017, recaída en el procedimiento de nulidad de laudo arbitral núm. 63-2016. Providencia de </w:t>
      </w:r>
      <w:r w:rsidRPr="00D54785">
        <w:rPr>
          <w:rStyle w:val="TextoNormalNegritaCursivaSubrayadondiceCaracter"/>
        </w:rPr>
        <w:t>8 de junio de 2017</w:t>
      </w:r>
      <w:r>
        <w:t xml:space="preserve"> por la que se inadmite incidente de nulidad. Auto de la Sala de lo Civil y Penal del Tribunal Superior de Justicia de Madrid, de 3 de mayo de 2017, por el que se desestima el incidente de nulidad de actuaciones promovido contra el auto de 4 de abril de 2017, que denegó el archivo de la causa solicitado por ambas partes.</w:t>
      </w:r>
    </w:p>
    <w:p w:rsidR="00D54785" w:rsidRDefault="00D54785" w:rsidP="00D54785">
      <w:pPr>
        <w:pStyle w:val="SangriaFrancesaArticulo"/>
      </w:pPr>
      <w:r>
        <w:t xml:space="preserve">Sentencia </w:t>
      </w:r>
      <w:hyperlink w:anchor="SENTENCIA_2020_46" w:history="1">
        <w:r w:rsidRPr="00D54785">
          <w:rPr>
            <w:rStyle w:val="TextoNormalCaracter"/>
          </w:rPr>
          <w:t>46/2020</w:t>
        </w:r>
      </w:hyperlink>
      <w:r>
        <w:t xml:space="preserve"> (anula).</w:t>
      </w:r>
    </w:p>
    <w:p w:rsidR="00D54785" w:rsidRDefault="00D54785" w:rsidP="00D54785">
      <w:pPr>
        <w:pStyle w:val="SangriaFrancesaArticulo"/>
      </w:pPr>
    </w:p>
    <w:p w:rsidR="00D54785" w:rsidRDefault="00D54785" w:rsidP="00D54785">
      <w:pPr>
        <w:pStyle w:val="TextoNormalNegritaCursivandice"/>
      </w:pPr>
      <w:r>
        <w:t xml:space="preserve">Sentencia del Juzgado de lo Social núm. 38 de Madrid núm. 540/2015, de 11 de noviembre de 2015, pronunciada en procedimiento sobre despido. Sentencia de la Sala de lo Social del Tribunal Superior de Justicia de Madrid núm. 587/2016, de 6 de junio de 2016, que desestima recurso de suplicación. Auto de la Sala de lo Social del Tribunal Supremo de </w:t>
      </w:r>
      <w:r w:rsidRPr="00D54785">
        <w:rPr>
          <w:rStyle w:val="TextoNormalNegritaCursivaSubrayadondiceCaracter"/>
        </w:rPr>
        <w:t>21 de junio de 2017</w:t>
      </w:r>
      <w:r>
        <w:t>, que inadmite recurso de casación para la unificación de doctrina</w:t>
      </w:r>
    </w:p>
    <w:p w:rsidR="00D54785" w:rsidRDefault="00D54785" w:rsidP="00D54785">
      <w:pPr>
        <w:pStyle w:val="SangriaFrancesaArticulo"/>
      </w:pPr>
      <w:r>
        <w:t xml:space="preserve">Sentencia </w:t>
      </w:r>
      <w:hyperlink w:anchor="SENTENCIA_2020_66" w:history="1">
        <w:r w:rsidRPr="00D54785">
          <w:rPr>
            <w:rStyle w:val="TextoNormalCaracter"/>
          </w:rPr>
          <w:t>66/2020</w:t>
        </w:r>
      </w:hyperlink>
      <w:r>
        <w:t xml:space="preserve"> (anula).</w:t>
      </w:r>
    </w:p>
    <w:p w:rsidR="00D54785" w:rsidRDefault="00D54785" w:rsidP="00D54785">
      <w:pPr>
        <w:pStyle w:val="SangriaFrancesaArticulo"/>
      </w:pPr>
    </w:p>
    <w:p w:rsidR="00D54785" w:rsidRDefault="00D54785" w:rsidP="00D54785">
      <w:pPr>
        <w:pStyle w:val="TextoNormalNegritaCursivandice"/>
      </w:pPr>
      <w:r>
        <w:t xml:space="preserve">Providencia de </w:t>
      </w:r>
      <w:r w:rsidRPr="00D54785">
        <w:rPr>
          <w:rStyle w:val="TextoNormalNegritaCursivaSubrayadondiceCaracter"/>
        </w:rPr>
        <w:t>12 de julio de 2017</w:t>
      </w:r>
      <w:r>
        <w:t>, dictada por la Sección Primera de la Sala de lo Contencioso-Administrativo del Tribunal Supremo en recurso de casación núm. 2476/2017. Sentencia de 21 de noviembre de 2016, dictada por la Sección Tercera de la Sala de lo Contencioso-Administrativo del Tribunal Superior de Justicia de Andalucía, sede de Málaga, en procedimiento contra acuerdos de liquidación y sancionadores en materia tributaria</w:t>
      </w:r>
    </w:p>
    <w:p w:rsidR="00D54785" w:rsidRDefault="00D54785" w:rsidP="00D54785">
      <w:pPr>
        <w:pStyle w:val="SangriaFrancesaArticulo"/>
      </w:pPr>
      <w:r>
        <w:t xml:space="preserve">Sentencia </w:t>
      </w:r>
      <w:hyperlink w:anchor="SENTENCIA_2020_67" w:history="1">
        <w:r w:rsidRPr="00D54785">
          <w:rPr>
            <w:rStyle w:val="TextoNormalCaracter"/>
          </w:rPr>
          <w:t>67/2020</w:t>
        </w:r>
      </w:hyperlink>
      <w:r>
        <w:t>.</w:t>
      </w:r>
    </w:p>
    <w:p w:rsidR="00D54785" w:rsidRDefault="00D54785" w:rsidP="00D54785">
      <w:pPr>
        <w:pStyle w:val="SangriaFrancesaArticulo"/>
      </w:pPr>
    </w:p>
    <w:p w:rsidR="00D54785" w:rsidRDefault="00D54785" w:rsidP="00D54785">
      <w:pPr>
        <w:pStyle w:val="TextoNormalNegritaCursivandice"/>
      </w:pPr>
      <w:r>
        <w:t xml:space="preserve">Autos de </w:t>
      </w:r>
      <w:r w:rsidRPr="00D54785">
        <w:rPr>
          <w:rStyle w:val="TextoNormalNegritaCursivaSubrayadondiceCaracter"/>
        </w:rPr>
        <w:t>16 de marzo de 2018</w:t>
      </w:r>
      <w:r>
        <w:t xml:space="preserve"> y de 10 de noviembre de 2015 del Juzgado de Primera Instancia núm. 3 de Siero dictados en el procedimiento de ejecución de títulos no judiciales núm. 151-2015</w:t>
      </w:r>
    </w:p>
    <w:p w:rsidR="00D54785" w:rsidRDefault="00D54785" w:rsidP="00D54785">
      <w:pPr>
        <w:pStyle w:val="SangriaFrancesaArticulo"/>
      </w:pPr>
      <w:r>
        <w:t xml:space="preserve">Sentencia </w:t>
      </w:r>
      <w:hyperlink w:anchor="SENTENCIA_2020_48" w:history="1">
        <w:r w:rsidRPr="00D54785">
          <w:rPr>
            <w:rStyle w:val="TextoNormalCaracter"/>
          </w:rPr>
          <w:t>48/2020</w:t>
        </w:r>
      </w:hyperlink>
      <w:r>
        <w:t xml:space="preserve"> (anula).</w:t>
      </w:r>
    </w:p>
    <w:p w:rsidR="00D54785" w:rsidRDefault="00D54785" w:rsidP="00D54785">
      <w:pPr>
        <w:pStyle w:val="SangriaFrancesaArticulo"/>
      </w:pPr>
    </w:p>
    <w:p w:rsidR="00D54785" w:rsidRDefault="00D54785" w:rsidP="00D54785">
      <w:pPr>
        <w:pStyle w:val="TextoNormalNegritaCursivandice"/>
      </w:pPr>
      <w:r>
        <w:t xml:space="preserve">Auto de </w:t>
      </w:r>
      <w:r w:rsidRPr="00D54785">
        <w:rPr>
          <w:rStyle w:val="TextoNormalNegritaCursivaSubrayadondiceCaracter"/>
        </w:rPr>
        <w:t>6 de septiembre de 2018</w:t>
      </w:r>
      <w:r>
        <w:t>, dictado por la Sala de lo Penal del Tribunal Supremo que inadmite el recurso de casación. Sentencia de 4 de abril de 2018, de la Sección Vigésimosexta de la Audiencia Provincial de Madrid. Sentencia de 1 de febrero del Juzgado de lo Penal núm. 33 de Madrid, de condena al recurrente como autor criminalmente responsable de dos delitos de maltrato</w:t>
      </w:r>
    </w:p>
    <w:p w:rsidR="00D54785" w:rsidRDefault="00D54785" w:rsidP="00D54785">
      <w:pPr>
        <w:pStyle w:val="SangriaFrancesaArticulo"/>
      </w:pPr>
      <w:r>
        <w:t xml:space="preserve">Auto </w:t>
      </w:r>
      <w:hyperlink w:anchor="AUTO_2020_42" w:history="1">
        <w:r w:rsidRPr="00D54785">
          <w:rPr>
            <w:rStyle w:val="TextoNormalCaracter"/>
          </w:rPr>
          <w:t>42/2020</w:t>
        </w:r>
      </w:hyperlink>
      <w:r>
        <w:t>.</w:t>
      </w:r>
    </w:p>
    <w:p w:rsidR="00D54785" w:rsidRDefault="00D54785" w:rsidP="00D54785">
      <w:pPr>
        <w:pStyle w:val="SangriaFrancesaArticulo"/>
      </w:pPr>
    </w:p>
    <w:p w:rsidR="00D54785" w:rsidRDefault="00D54785" w:rsidP="00D54785">
      <w:pPr>
        <w:pStyle w:val="TextoNormalNegritaCursivandice"/>
      </w:pPr>
      <w:r>
        <w:t xml:space="preserve">Autos de 2 de julio de 2018 y de </w:t>
      </w:r>
      <w:r w:rsidRPr="00D54785">
        <w:rPr>
          <w:rStyle w:val="TextoNormalNegritaCursivaSubrayadondiceCaracter"/>
        </w:rPr>
        <w:t>12 de septiembre de 2018</w:t>
      </w:r>
      <w:r>
        <w:t xml:space="preserve"> dictados por el Juzgado de Primera Instancia e Instrucción núm. 3 de Lorca en el procedimiento de ejecución hipotecaria núm. 100-2018</w:t>
      </w:r>
    </w:p>
    <w:p w:rsidR="00D54785" w:rsidRDefault="00D54785" w:rsidP="00D54785">
      <w:pPr>
        <w:pStyle w:val="SangriaFrancesaArticulo"/>
      </w:pPr>
      <w:r>
        <w:t xml:space="preserve">Sentencias </w:t>
      </w:r>
      <w:hyperlink w:anchor="SENTENCIA_2020_51" w:history="1">
        <w:r w:rsidRPr="00D54785">
          <w:rPr>
            <w:rStyle w:val="TextoNormalCaracter"/>
          </w:rPr>
          <w:t>51/2020</w:t>
        </w:r>
      </w:hyperlink>
      <w:r>
        <w:t xml:space="preserve"> (anula); </w:t>
      </w:r>
      <w:hyperlink w:anchor="SENTENCIA_2020_52" w:history="1">
        <w:r w:rsidRPr="00D54785">
          <w:rPr>
            <w:rStyle w:val="TextoNormalCaracter"/>
          </w:rPr>
          <w:t>52/2020</w:t>
        </w:r>
      </w:hyperlink>
      <w:r>
        <w:t xml:space="preserve"> (anula).</w:t>
      </w:r>
    </w:p>
    <w:p w:rsidR="00D54785" w:rsidRDefault="00D54785" w:rsidP="00D54785">
      <w:pPr>
        <w:pStyle w:val="SangriaFrancesaArticulo"/>
      </w:pPr>
    </w:p>
    <w:p w:rsidR="00D54785" w:rsidRDefault="00D54785" w:rsidP="00D54785">
      <w:pPr>
        <w:pStyle w:val="TextoNormalNegritaCursivandice"/>
      </w:pPr>
      <w:r>
        <w:t xml:space="preserve">Autos de 10 de julio de 2018 y de </w:t>
      </w:r>
      <w:r w:rsidRPr="00D54785">
        <w:rPr>
          <w:rStyle w:val="TextoNormalNegritaCursivaSubrayadondiceCaracter"/>
        </w:rPr>
        <w:t>13 de septiembre de 2018</w:t>
      </w:r>
      <w:r>
        <w:t xml:space="preserve"> dictados por el Juzgado de Primera Instancia e Instrucción núm. 3 de Lorca en el procedimiento de ejecución hipotecaria núm. 91-2018</w:t>
      </w:r>
    </w:p>
    <w:p w:rsidR="00D54785" w:rsidRDefault="00D54785" w:rsidP="00D54785">
      <w:pPr>
        <w:pStyle w:val="SangriaFrancesaArticulo"/>
      </w:pPr>
      <w:r>
        <w:t xml:space="preserve">Sentencia </w:t>
      </w:r>
      <w:hyperlink w:anchor="SENTENCIA_2020_50" w:history="1">
        <w:r w:rsidRPr="00D54785">
          <w:rPr>
            <w:rStyle w:val="TextoNormalCaracter"/>
          </w:rPr>
          <w:t>50/2020</w:t>
        </w:r>
      </w:hyperlink>
      <w:r>
        <w:t xml:space="preserve"> (anula).</w:t>
      </w:r>
    </w:p>
    <w:p w:rsidR="00D54785" w:rsidRDefault="00D54785" w:rsidP="00D54785">
      <w:pPr>
        <w:pStyle w:val="SangriaFrancesaArticulo"/>
      </w:pPr>
    </w:p>
    <w:p w:rsidR="00D54785" w:rsidRDefault="00D54785" w:rsidP="00D54785">
      <w:pPr>
        <w:pStyle w:val="TextoNormalNegritaCursivandice"/>
      </w:pPr>
      <w:r>
        <w:t xml:space="preserve">Autos de 28 de junio de 2018 y de </w:t>
      </w:r>
      <w:r w:rsidRPr="00D54785">
        <w:rPr>
          <w:rStyle w:val="TextoNormalNegritaCursivaSubrayadondiceCaracter"/>
        </w:rPr>
        <w:t>14 de septiembre de 2018</w:t>
      </w:r>
      <w:r>
        <w:t xml:space="preserve"> dictados por el Juzgado de Primera Instancia e Instrucción núm. 3 de Lorca en el procedimiento de ejecución hipotecaria núm. 114-2018</w:t>
      </w:r>
    </w:p>
    <w:p w:rsidR="00D54785" w:rsidRDefault="00D54785" w:rsidP="00D54785">
      <w:pPr>
        <w:pStyle w:val="SangriaFrancesaArticulo"/>
      </w:pPr>
      <w:r>
        <w:t xml:space="preserve">Sentencia </w:t>
      </w:r>
      <w:hyperlink w:anchor="SENTENCIA_2020_69" w:history="1">
        <w:r w:rsidRPr="00D54785">
          <w:rPr>
            <w:rStyle w:val="TextoNormalCaracter"/>
          </w:rPr>
          <w:t>69/2020</w:t>
        </w:r>
      </w:hyperlink>
      <w:r>
        <w:t xml:space="preserve"> (anula).</w:t>
      </w:r>
    </w:p>
    <w:p w:rsidR="00D54785" w:rsidRDefault="00D54785" w:rsidP="00D54785">
      <w:pPr>
        <w:pStyle w:val="SangriaFrancesaArticulo"/>
      </w:pPr>
    </w:p>
    <w:p w:rsidR="00D54785" w:rsidRDefault="00D54785" w:rsidP="00D54785">
      <w:pPr>
        <w:pStyle w:val="TextoNormalNegritaCursivandice"/>
      </w:pPr>
      <w:r>
        <w:t xml:space="preserve">Autos de 10 de julio de 2018 y de </w:t>
      </w:r>
      <w:r w:rsidRPr="00D54785">
        <w:rPr>
          <w:rStyle w:val="TextoNormalNegritaCursivaSubrayadondiceCaracter"/>
        </w:rPr>
        <w:t>24 de septiembre de 2018</w:t>
      </w:r>
      <w:r>
        <w:t xml:space="preserve"> dictados por el Juzgado de Primera Instancia e Instrucción núm. 3 de Lorca en el procedimiento de ejecución hipotecaria núm. 101-2018</w:t>
      </w:r>
    </w:p>
    <w:p w:rsidR="00D54785" w:rsidRDefault="00D54785" w:rsidP="00D54785">
      <w:pPr>
        <w:pStyle w:val="SangriaFrancesaArticulo"/>
      </w:pPr>
      <w:r>
        <w:t xml:space="preserve">Sentencias </w:t>
      </w:r>
      <w:hyperlink w:anchor="SENTENCIA_2020_58" w:history="1">
        <w:r w:rsidRPr="00D54785">
          <w:rPr>
            <w:rStyle w:val="TextoNormalCaracter"/>
          </w:rPr>
          <w:t>58/2020</w:t>
        </w:r>
      </w:hyperlink>
      <w:r>
        <w:t xml:space="preserve"> (anula); </w:t>
      </w:r>
      <w:hyperlink w:anchor="SENTENCIA_2020_59" w:history="1">
        <w:r w:rsidRPr="00D54785">
          <w:rPr>
            <w:rStyle w:val="TextoNormalCaracter"/>
          </w:rPr>
          <w:t>59/2020</w:t>
        </w:r>
      </w:hyperlink>
      <w:r>
        <w:t xml:space="preserve"> (anula).</w:t>
      </w:r>
    </w:p>
    <w:p w:rsidR="00D54785" w:rsidRDefault="00D54785" w:rsidP="00D54785">
      <w:pPr>
        <w:pStyle w:val="SangriaFrancesaArticulo"/>
      </w:pPr>
    </w:p>
    <w:p w:rsidR="00D54785" w:rsidRDefault="00D54785" w:rsidP="00D54785">
      <w:pPr>
        <w:pStyle w:val="TextoNormalNegritaCursivandice"/>
      </w:pPr>
      <w:r>
        <w:t xml:space="preserve">Autos de 27 de junio de 2018 y de </w:t>
      </w:r>
      <w:r w:rsidRPr="00D54785">
        <w:rPr>
          <w:rStyle w:val="TextoNormalNegritaCursivaSubrayadondiceCaracter"/>
        </w:rPr>
        <w:t>26 de septiembre de 2018</w:t>
      </w:r>
      <w:r>
        <w:t xml:space="preserve"> dictados por el Juzgado de Primera Instancia e Instrucción núm. 3 de Lorca en el procedimiento de ejecución hipotecaria núm. 102-2018</w:t>
      </w:r>
    </w:p>
    <w:p w:rsidR="00D54785" w:rsidRDefault="00D54785" w:rsidP="00D54785">
      <w:pPr>
        <w:pStyle w:val="SangriaFrancesaArticulo"/>
      </w:pPr>
      <w:r>
        <w:t xml:space="preserve">Sentencia </w:t>
      </w:r>
      <w:hyperlink w:anchor="SENTENCIA_2020_53" w:history="1">
        <w:r w:rsidRPr="00D54785">
          <w:rPr>
            <w:rStyle w:val="TextoNormalCaracter"/>
          </w:rPr>
          <w:t>53/2020</w:t>
        </w:r>
      </w:hyperlink>
      <w:r>
        <w:t xml:space="preserve"> (anula).</w:t>
      </w:r>
    </w:p>
    <w:p w:rsidR="00D54785" w:rsidRDefault="00D54785" w:rsidP="00D54785">
      <w:pPr>
        <w:pStyle w:val="SangriaFrancesaArticulo"/>
      </w:pPr>
    </w:p>
    <w:p w:rsidR="00D54785" w:rsidRDefault="00D54785" w:rsidP="00D54785">
      <w:pPr>
        <w:pStyle w:val="TextoNormalNegritaCursivandice"/>
      </w:pPr>
      <w:r>
        <w:t xml:space="preserve">Autos de 27 de junio de 2018 y de </w:t>
      </w:r>
      <w:r w:rsidRPr="00D54785">
        <w:rPr>
          <w:rStyle w:val="TextoNormalNegritaCursivaSubrayadondiceCaracter"/>
        </w:rPr>
        <w:t>26 de septiembre de 2018</w:t>
      </w:r>
      <w:r>
        <w:t xml:space="preserve"> dictados por el Juzgado de Primera Instancia e Instrucción núm. 3 de Lorca en el procedimiento de ejecución hipotecaria núm. 108-2018</w:t>
      </w:r>
    </w:p>
    <w:p w:rsidR="00D54785" w:rsidRDefault="00D54785" w:rsidP="00D54785">
      <w:pPr>
        <w:pStyle w:val="SangriaFrancesaArticulo"/>
      </w:pPr>
      <w:r>
        <w:t xml:space="preserve">Sentencia </w:t>
      </w:r>
      <w:hyperlink w:anchor="SENTENCIA_2020_57" w:history="1">
        <w:r w:rsidRPr="00D54785">
          <w:rPr>
            <w:rStyle w:val="TextoNormalCaracter"/>
          </w:rPr>
          <w:t>57/2020</w:t>
        </w:r>
      </w:hyperlink>
      <w:r>
        <w:t xml:space="preserve"> (anula).</w:t>
      </w:r>
    </w:p>
    <w:p w:rsidR="00D54785" w:rsidRDefault="00D54785" w:rsidP="00D54785">
      <w:pPr>
        <w:pStyle w:val="SangriaFrancesaArticulo"/>
      </w:pPr>
    </w:p>
    <w:p w:rsidR="00D54785" w:rsidRDefault="00D54785" w:rsidP="00D54785">
      <w:pPr>
        <w:pStyle w:val="TextoNormalNegritaCursivandice"/>
      </w:pPr>
      <w:r>
        <w:t xml:space="preserve">Autos de 27 de junio de 2018 y de </w:t>
      </w:r>
      <w:r w:rsidRPr="00D54785">
        <w:rPr>
          <w:rStyle w:val="TextoNormalNegritaCursivaSubrayadondiceCaracter"/>
        </w:rPr>
        <w:t>26 de septiembre de 2018</w:t>
      </w:r>
      <w:r>
        <w:t xml:space="preserve"> dictados por el Juzgado de Primera Instancia e Instrucción núm. 3 de Lorca en el procedimiento de ejecución hipotecaria núm. 112-2018</w:t>
      </w:r>
    </w:p>
    <w:p w:rsidR="00D54785" w:rsidRDefault="00D54785" w:rsidP="00D54785">
      <w:pPr>
        <w:pStyle w:val="SangriaFrancesaArticulo"/>
      </w:pPr>
      <w:r>
        <w:t xml:space="preserve">Sentencia </w:t>
      </w:r>
      <w:hyperlink w:anchor="SENTENCIA_2020_55" w:history="1">
        <w:r w:rsidRPr="00D54785">
          <w:rPr>
            <w:rStyle w:val="TextoNormalCaracter"/>
          </w:rPr>
          <w:t>55/2020</w:t>
        </w:r>
      </w:hyperlink>
      <w:r>
        <w:t xml:space="preserve"> (anula).</w:t>
      </w:r>
    </w:p>
    <w:p w:rsidR="00D54785" w:rsidRDefault="00D54785" w:rsidP="00D54785">
      <w:pPr>
        <w:pStyle w:val="SangriaFrancesaArticulo"/>
      </w:pPr>
    </w:p>
    <w:p w:rsidR="00D54785" w:rsidRDefault="00D54785" w:rsidP="00D54785">
      <w:pPr>
        <w:pStyle w:val="TextoNormalNegritaCursivandice"/>
      </w:pPr>
      <w:r>
        <w:t xml:space="preserve">Autos de 3 de julio de 2018 y de </w:t>
      </w:r>
      <w:r w:rsidRPr="00D54785">
        <w:rPr>
          <w:rStyle w:val="TextoNormalNegritaCursivaSubrayadondiceCaracter"/>
        </w:rPr>
        <w:t>26 de septiembre de 2018</w:t>
      </w:r>
      <w:r>
        <w:t xml:space="preserve"> dictados por el Juzgado de Primera Instancia e Instrucción núm. 3 de Lorca en el procedimiento de ejecución hipotecaria núm. 102-2018</w:t>
      </w:r>
    </w:p>
    <w:p w:rsidR="00D54785" w:rsidRDefault="00D54785" w:rsidP="00D54785">
      <w:pPr>
        <w:pStyle w:val="SangriaFrancesaArticulo"/>
      </w:pPr>
      <w:r>
        <w:t xml:space="preserve">Sentencia </w:t>
      </w:r>
      <w:hyperlink w:anchor="SENTENCIA_2020_53" w:history="1">
        <w:r w:rsidRPr="00D54785">
          <w:rPr>
            <w:rStyle w:val="TextoNormalCaracter"/>
          </w:rPr>
          <w:t>53/2020</w:t>
        </w:r>
      </w:hyperlink>
      <w:r>
        <w:t xml:space="preserve"> (anula).</w:t>
      </w:r>
    </w:p>
    <w:p w:rsidR="00D54785" w:rsidRDefault="00D54785" w:rsidP="00D54785">
      <w:pPr>
        <w:pStyle w:val="SangriaFrancesaArticulo"/>
      </w:pPr>
    </w:p>
    <w:p w:rsidR="00D54785" w:rsidRDefault="00D54785" w:rsidP="00D54785">
      <w:pPr>
        <w:pStyle w:val="TextoNormalNegritaCursivandice"/>
      </w:pPr>
      <w:r>
        <w:t xml:space="preserve">Autos de 3 de julio de 2018 y de </w:t>
      </w:r>
      <w:r w:rsidRPr="00D54785">
        <w:rPr>
          <w:rStyle w:val="TextoNormalNegritaCursivaSubrayadondiceCaracter"/>
        </w:rPr>
        <w:t>26 de septiembre de 2018</w:t>
      </w:r>
      <w:r>
        <w:t xml:space="preserve"> dictados por el Juzgado de Primera Instancia e Instrucción núm. 3 de Lorca en el procedimiento de ejecución hipotecaria núm. 108-2018</w:t>
      </w:r>
    </w:p>
    <w:p w:rsidR="00D54785" w:rsidRDefault="00D54785" w:rsidP="00D54785">
      <w:pPr>
        <w:pStyle w:val="SangriaFrancesaArticulo"/>
      </w:pPr>
      <w:r>
        <w:t xml:space="preserve">Sentencia </w:t>
      </w:r>
      <w:hyperlink w:anchor="SENTENCIA_2020_56" w:history="1">
        <w:r w:rsidRPr="00D54785">
          <w:rPr>
            <w:rStyle w:val="TextoNormalCaracter"/>
          </w:rPr>
          <w:t>56/2020</w:t>
        </w:r>
      </w:hyperlink>
      <w:r>
        <w:t xml:space="preserve"> (anula).</w:t>
      </w:r>
    </w:p>
    <w:p w:rsidR="00D54785" w:rsidRDefault="00D54785" w:rsidP="00D54785">
      <w:pPr>
        <w:pStyle w:val="SangriaFrancesaArticulo"/>
      </w:pPr>
    </w:p>
    <w:p w:rsidR="00D54785" w:rsidRDefault="00D54785" w:rsidP="00D54785">
      <w:pPr>
        <w:pStyle w:val="TextoNormalNegritaCursivandice"/>
      </w:pPr>
      <w:r>
        <w:t xml:space="preserve">Autos de 3 de julio de 2018 y de </w:t>
      </w:r>
      <w:r w:rsidRPr="00D54785">
        <w:rPr>
          <w:rStyle w:val="TextoNormalNegritaCursivaSubrayadondiceCaracter"/>
        </w:rPr>
        <w:t>26 de septiembre de 2018</w:t>
      </w:r>
      <w:r>
        <w:t xml:space="preserve"> dictados por el Juzgado de Primera Instancia e Instrucción núm. 3 de Lorca en el procedimiento de ejecución hipotecaria núm. 112-2018</w:t>
      </w:r>
    </w:p>
    <w:p w:rsidR="00D54785" w:rsidRDefault="00D54785" w:rsidP="00D54785">
      <w:pPr>
        <w:pStyle w:val="SangriaFrancesaArticulo"/>
      </w:pPr>
      <w:r>
        <w:t xml:space="preserve">Sentencia </w:t>
      </w:r>
      <w:hyperlink w:anchor="SENTENCIA_2020_54" w:history="1">
        <w:r w:rsidRPr="00D54785">
          <w:rPr>
            <w:rStyle w:val="TextoNormalCaracter"/>
          </w:rPr>
          <w:t>54/2020</w:t>
        </w:r>
      </w:hyperlink>
      <w:r>
        <w:t xml:space="preserve"> (anula).</w:t>
      </w:r>
    </w:p>
    <w:p w:rsidR="00D54785" w:rsidRDefault="00D54785" w:rsidP="00D54785">
      <w:pPr>
        <w:pStyle w:val="SangriaFrancesaArticulo"/>
      </w:pPr>
    </w:p>
    <w:p w:rsidR="00D54785" w:rsidRDefault="00D54785" w:rsidP="00D54785">
      <w:pPr>
        <w:pStyle w:val="TextoNormalNegritaCursivandice"/>
      </w:pPr>
      <w:r>
        <w:t xml:space="preserve">Autos de 3 de septiembre de 2018 y de </w:t>
      </w:r>
      <w:r w:rsidRPr="00D54785">
        <w:rPr>
          <w:rStyle w:val="TextoNormalNegritaCursivaSubrayadondiceCaracter"/>
        </w:rPr>
        <w:t>28 de septiembre de 2018</w:t>
      </w:r>
      <w:r>
        <w:t xml:space="preserve"> dictados por el Juzgado de Primera Instancia e Instrucción núm. 3 de Lorca en el procedimiento de ejecución hipotecaria núm. 90-2018</w:t>
      </w:r>
    </w:p>
    <w:p w:rsidR="00D54785" w:rsidRDefault="00D54785" w:rsidP="00D54785">
      <w:pPr>
        <w:pStyle w:val="SangriaFrancesaArticulo"/>
      </w:pPr>
      <w:r>
        <w:t xml:space="preserve">Sentencia </w:t>
      </w:r>
      <w:hyperlink w:anchor="SENTENCIA_2020_70" w:history="1">
        <w:r w:rsidRPr="00D54785">
          <w:rPr>
            <w:rStyle w:val="TextoNormalCaracter"/>
          </w:rPr>
          <w:t>70/2020</w:t>
        </w:r>
      </w:hyperlink>
      <w:r>
        <w:t xml:space="preserve"> (anula).</w:t>
      </w:r>
    </w:p>
    <w:p w:rsidR="00D54785" w:rsidRDefault="00D54785" w:rsidP="00D54785">
      <w:pPr>
        <w:pStyle w:val="SangriaFrancesaArticulo"/>
      </w:pPr>
    </w:p>
    <w:p w:rsidR="00D54785" w:rsidRDefault="00D54785" w:rsidP="00D54785">
      <w:pPr>
        <w:pStyle w:val="TextoNormalNegritaCursivandice"/>
      </w:pPr>
      <w:r>
        <w:t xml:space="preserve">Autos de 3 de septiembre de 2018 y de </w:t>
      </w:r>
      <w:r w:rsidRPr="00D54785">
        <w:rPr>
          <w:rStyle w:val="TextoNormalNegritaCursivaSubrayadondiceCaracter"/>
        </w:rPr>
        <w:t>28 de septiembre de 2018</w:t>
      </w:r>
      <w:r>
        <w:t xml:space="preserve"> dictados por el Juzgado de Primera Instancia e Instrucción núm. 3 de Lorca en el procedimiento de ejecución hipotecaria núm. 99-2018</w:t>
      </w:r>
    </w:p>
    <w:p w:rsidR="00D54785" w:rsidRDefault="00D54785" w:rsidP="00D54785">
      <w:pPr>
        <w:pStyle w:val="SangriaFrancesaArticulo"/>
      </w:pPr>
      <w:r>
        <w:t xml:space="preserve">Sentencias </w:t>
      </w:r>
      <w:hyperlink w:anchor="SENTENCIA_2020_60" w:history="1">
        <w:r w:rsidRPr="00D54785">
          <w:rPr>
            <w:rStyle w:val="TextoNormalCaracter"/>
          </w:rPr>
          <w:t>60/2020</w:t>
        </w:r>
      </w:hyperlink>
      <w:r>
        <w:t xml:space="preserve"> (anula); </w:t>
      </w:r>
      <w:hyperlink w:anchor="SENTENCIA_2020_61" w:history="1">
        <w:r w:rsidRPr="00D54785">
          <w:rPr>
            <w:rStyle w:val="TextoNormalCaracter"/>
          </w:rPr>
          <w:t>61/2020</w:t>
        </w:r>
      </w:hyperlink>
      <w:r>
        <w:t xml:space="preserve"> (anula).</w:t>
      </w:r>
    </w:p>
    <w:p w:rsidR="00D54785" w:rsidRDefault="00D54785" w:rsidP="00D54785">
      <w:pPr>
        <w:pStyle w:val="SangriaFrancesaArticulo"/>
      </w:pPr>
    </w:p>
    <w:p w:rsidR="00D54785" w:rsidRDefault="00D54785" w:rsidP="00D54785">
      <w:pPr>
        <w:pStyle w:val="TextoNormalNegritaCursivandice"/>
      </w:pPr>
      <w:r>
        <w:t xml:space="preserve">Sentencia de </w:t>
      </w:r>
      <w:r w:rsidRPr="00D54785">
        <w:rPr>
          <w:rStyle w:val="TextoNormalNegritaCursivaSubrayadondiceCaracter"/>
        </w:rPr>
        <w:t>29 de octubre de 2018</w:t>
      </w:r>
      <w:r>
        <w:t>, del Juzgado de lo Contencioso-Administrativo núm. 6 de Bilbao, dictada en el procedimiento abreviado número 4104-2017, que desestima el recurso contencioso-administrativo promovido contra las resoluciones del Servicio Vasco de Salud que denegaron a la demandante licencia para supuestos de hospitalización de familiar.</w:t>
      </w:r>
    </w:p>
    <w:p w:rsidR="00D54785" w:rsidRDefault="00D54785" w:rsidP="00D54785">
      <w:pPr>
        <w:pStyle w:val="SangriaFrancesaArticulo"/>
      </w:pPr>
      <w:r>
        <w:t xml:space="preserve">Sentencia </w:t>
      </w:r>
      <w:hyperlink w:anchor="SENTENCIA_2020_71" w:history="1">
        <w:r w:rsidRPr="00D54785">
          <w:rPr>
            <w:rStyle w:val="TextoNormalCaracter"/>
          </w:rPr>
          <w:t>71/2020</w:t>
        </w:r>
      </w:hyperlink>
      <w:r>
        <w:t xml:space="preserve"> (anula).</w:t>
      </w:r>
    </w:p>
    <w:p w:rsidR="00D54785" w:rsidRDefault="00D54785" w:rsidP="00D54785">
      <w:pPr>
        <w:pStyle w:val="SangriaFrancesaArticulo"/>
      </w:pPr>
    </w:p>
    <w:p w:rsidR="00D54785" w:rsidRDefault="00D54785" w:rsidP="00D54785">
      <w:pPr>
        <w:pStyle w:val="TextoNormalNegritaCursivandice"/>
      </w:pPr>
      <w:r>
        <w:t xml:space="preserve">Providencia de </w:t>
      </w:r>
      <w:r w:rsidRPr="00D54785">
        <w:rPr>
          <w:rStyle w:val="TextoNormalNegritaCursivaSubrayadondiceCaracter"/>
        </w:rPr>
        <w:t>11 de diciembre de 2018</w:t>
      </w:r>
      <w:r>
        <w:t xml:space="preserve"> del Juzgado de Primera Instancia núm. 2 de Ibiza, que desestimó la solicitud de nulidad de actuaciones en la pieza de nulidad núm. 3-2018, incoada en el juicio verbal sobre desahucio de vivienda por impago de rentas núm. 268-2018</w:t>
      </w:r>
    </w:p>
    <w:p w:rsidR="00D54785" w:rsidRDefault="00D54785" w:rsidP="00D54785">
      <w:pPr>
        <w:pStyle w:val="SangriaFrancesaArticulo"/>
      </w:pPr>
      <w:r>
        <w:t xml:space="preserve">Sentencia </w:t>
      </w:r>
      <w:hyperlink w:anchor="SENTENCIA_2020_62" w:history="1">
        <w:r w:rsidRPr="00D54785">
          <w:rPr>
            <w:rStyle w:val="TextoNormalCaracter"/>
          </w:rPr>
          <w:t>62/2020</w:t>
        </w:r>
      </w:hyperlink>
      <w:r>
        <w:t xml:space="preserve"> (anula).</w:t>
      </w:r>
    </w:p>
    <w:p w:rsidR="00D54785" w:rsidRDefault="00D54785" w:rsidP="00D54785">
      <w:pPr>
        <w:pStyle w:val="SangriaFrancesaArticulo"/>
      </w:pPr>
    </w:p>
    <w:p w:rsidR="00D54785" w:rsidRDefault="00D54785" w:rsidP="00D54785">
      <w:pPr>
        <w:pStyle w:val="TextoNormalNegritaCursivandice"/>
      </w:pPr>
      <w:r>
        <w:t xml:space="preserve">Providencia de </w:t>
      </w:r>
      <w:r w:rsidRPr="00D54785">
        <w:rPr>
          <w:rStyle w:val="TextoNormalNegritaCursivaSubrayadondiceCaracter"/>
        </w:rPr>
        <w:t>18 de diciembre de 2018</w:t>
      </w:r>
      <w:r>
        <w:t xml:space="preserve"> del Juzgado de lo Social núm. 3 de León por la que se inadmite la solicitud de nulidad de actuaciones en el procedimiento núm. 923-2017, sobre impugnación de despido objetivo individual</w:t>
      </w:r>
    </w:p>
    <w:p w:rsidR="00D54785" w:rsidRDefault="00D54785" w:rsidP="00D54785">
      <w:pPr>
        <w:pStyle w:val="SangriaFrancesaArticulo"/>
      </w:pPr>
      <w:r>
        <w:t xml:space="preserve">Sentencia </w:t>
      </w:r>
      <w:hyperlink w:anchor="SENTENCIA_2020_63" w:history="1">
        <w:r w:rsidRPr="00D54785">
          <w:rPr>
            <w:rStyle w:val="TextoNormalCaracter"/>
          </w:rPr>
          <w:t>63/2020</w:t>
        </w:r>
      </w:hyperlink>
      <w:r>
        <w:t xml:space="preserve"> (anula).</w:t>
      </w:r>
    </w:p>
    <w:p w:rsidR="00D54785" w:rsidRDefault="00D54785" w:rsidP="00D54785">
      <w:pPr>
        <w:pStyle w:val="SangriaFrancesaArticulo"/>
      </w:pPr>
    </w:p>
    <w:p w:rsidR="00D54785" w:rsidRDefault="00D54785" w:rsidP="00D54785">
      <w:pPr>
        <w:pStyle w:val="TextoNormalNegritaCursivandice"/>
      </w:pPr>
      <w:r>
        <w:t xml:space="preserve">Auto de </w:t>
      </w:r>
      <w:r w:rsidRPr="00D54785">
        <w:rPr>
          <w:rStyle w:val="TextoNormalNegritaCursivaSubrayadondiceCaracter"/>
        </w:rPr>
        <w:t>14 de enero de 2019</w:t>
      </w:r>
      <w:r>
        <w:t xml:space="preserve"> del Juzgado de lo Social núm. 2 de León, que inadmite el incidente de nulidad de actuaciones promovido por las demandantes en procedimiento de despido objetivo individual núm. 872-2017.</w:t>
      </w:r>
    </w:p>
    <w:p w:rsidR="00D54785" w:rsidRDefault="00D54785" w:rsidP="00D54785">
      <w:pPr>
        <w:pStyle w:val="SangriaFrancesaArticulo"/>
      </w:pPr>
      <w:r>
        <w:t xml:space="preserve">Sentencia </w:t>
      </w:r>
      <w:hyperlink w:anchor="SENTENCIA_2020_72" w:history="1">
        <w:r w:rsidRPr="00D54785">
          <w:rPr>
            <w:rStyle w:val="TextoNormalCaracter"/>
          </w:rPr>
          <w:t>72/2020</w:t>
        </w:r>
      </w:hyperlink>
      <w:r>
        <w:t xml:space="preserve"> (anula).</w:t>
      </w:r>
    </w:p>
    <w:p w:rsidR="00D54785" w:rsidRDefault="00D54785" w:rsidP="00D54785">
      <w:pPr>
        <w:pStyle w:val="SangriaFrancesaArticulo"/>
      </w:pPr>
    </w:p>
    <w:p w:rsidR="00D54785" w:rsidRDefault="00D54785" w:rsidP="00D54785">
      <w:pPr>
        <w:pStyle w:val="TextoNormalNegritaCursivandice"/>
      </w:pPr>
      <w:r>
        <w:t xml:space="preserve">Autos de 19 de septiembre de 2018 y de </w:t>
      </w:r>
      <w:r w:rsidRPr="00D54785">
        <w:rPr>
          <w:rStyle w:val="TextoNormalNegritaCursivaSubrayadondiceCaracter"/>
        </w:rPr>
        <w:t>22 de enero de 2019</w:t>
      </w:r>
      <w:r>
        <w:t xml:space="preserve"> dictados por el Juzgado de Primera Instancia e Instrucción núm. 6 de Lorca en el procedimiento de ejecución hipotecaria núm. 66-2018</w:t>
      </w:r>
    </w:p>
    <w:p w:rsidR="00D54785" w:rsidRDefault="00D54785" w:rsidP="00D54785">
      <w:pPr>
        <w:pStyle w:val="SangriaFrancesaArticulo"/>
      </w:pPr>
      <w:r>
        <w:t xml:space="preserve">Sentencia </w:t>
      </w:r>
      <w:hyperlink w:anchor="SENTENCIA_2020_73" w:history="1">
        <w:r w:rsidRPr="00D54785">
          <w:rPr>
            <w:rStyle w:val="TextoNormalCaracter"/>
          </w:rPr>
          <w:t>73/2020</w:t>
        </w:r>
      </w:hyperlink>
      <w:r>
        <w:t xml:space="preserve"> (anula).</w:t>
      </w:r>
    </w:p>
    <w:p w:rsidR="00D54785" w:rsidRDefault="00D54785" w:rsidP="00D54785">
      <w:pPr>
        <w:pStyle w:val="SangriaFrancesaArticulo"/>
      </w:pPr>
    </w:p>
    <w:p w:rsidR="00D54785" w:rsidRDefault="00D54785" w:rsidP="00D54785">
      <w:pPr>
        <w:pStyle w:val="TextoNormalNegritaCursivandice"/>
      </w:pPr>
      <w:r>
        <w:t xml:space="preserve">Auto, de </w:t>
      </w:r>
      <w:r w:rsidRPr="00D54785">
        <w:rPr>
          <w:rStyle w:val="TextoNormalNegritaCursivaSubrayadondiceCaracter"/>
        </w:rPr>
        <w:t>23 de enero de 2019</w:t>
      </w:r>
      <w:r>
        <w:t>, de la Sala de lo Social del Tribunal Supremo dictado en el recurso de casación para unificación de doctrina núm. 2549-2018. Sentencia, de 21 de diciembre de 2017, de la Sala de lo Social del Tribunal Superior de Justicia de Andalucía, sede de Sevilla, dictada en el recurso núm. 127-2017-L</w:t>
      </w:r>
    </w:p>
    <w:p w:rsidR="00D54785" w:rsidRDefault="00D54785" w:rsidP="00D54785">
      <w:pPr>
        <w:pStyle w:val="SangriaFrancesaArticulo"/>
      </w:pPr>
      <w:r>
        <w:t xml:space="preserve">Sentencia </w:t>
      </w:r>
      <w:hyperlink w:anchor="SENTENCIA_2020_74" w:history="1">
        <w:r w:rsidRPr="00D54785">
          <w:rPr>
            <w:rStyle w:val="TextoNormalCaracter"/>
          </w:rPr>
          <w:t>74/2020</w:t>
        </w:r>
      </w:hyperlink>
      <w:r>
        <w:t>.</w:t>
      </w:r>
    </w:p>
    <w:p w:rsidR="00D54785" w:rsidRDefault="00D54785" w:rsidP="00D54785">
      <w:pPr>
        <w:pStyle w:val="SangriaFrancesaArticulo"/>
      </w:pPr>
    </w:p>
    <w:p w:rsidR="00D54785" w:rsidRDefault="00D54785" w:rsidP="00D54785">
      <w:pPr>
        <w:pStyle w:val="TextoNormalNegritaCursivandice"/>
      </w:pPr>
      <w:r>
        <w:t xml:space="preserve">Providencia de </w:t>
      </w:r>
      <w:r w:rsidRPr="00D54785">
        <w:rPr>
          <w:rStyle w:val="TextoNormalNegritaCursivaSubrayadondiceCaracter"/>
        </w:rPr>
        <w:t>31 de enero de 2019</w:t>
      </w:r>
      <w:r>
        <w:t xml:space="preserve"> dictada por la Sección Primera de la Sala de lo Contencioso-Administrativo del Tribunal Supremo en el recurso de casación núm. 6718-2018. Sentencia de 24 de julio de 2018 dictada por la Sección Tercera de la Sala de lo Contencioso-Administrativo de la Audiencia Nacional, en el procedimiento ordinario núm. 378-2016 en materia de responsabilidad patrimonial por prisión provisional indebida</w:t>
      </w:r>
    </w:p>
    <w:p w:rsidR="00D54785" w:rsidRDefault="00D54785" w:rsidP="00D54785">
      <w:pPr>
        <w:pStyle w:val="SangriaFrancesaArticulo"/>
      </w:pPr>
      <w:r>
        <w:t xml:space="preserve">Sentencia </w:t>
      </w:r>
      <w:hyperlink w:anchor="SENTENCIA_2020_64" w:history="1">
        <w:r w:rsidRPr="00D54785">
          <w:rPr>
            <w:rStyle w:val="TextoNormalCaracter"/>
          </w:rPr>
          <w:t>64/2020</w:t>
        </w:r>
      </w:hyperlink>
      <w:r>
        <w:t xml:space="preserve"> (anula).</w:t>
      </w:r>
    </w:p>
    <w:p w:rsidR="00D54785" w:rsidRDefault="00D54785" w:rsidP="00D54785">
      <w:pPr>
        <w:pStyle w:val="SangriaFrancesaArticulo"/>
      </w:pPr>
    </w:p>
    <w:p w:rsidR="00D54785" w:rsidRDefault="00D54785" w:rsidP="00D54785">
      <w:pPr>
        <w:pStyle w:val="TextoNormalNegritaCursivandice"/>
      </w:pPr>
      <w:r>
        <w:t xml:space="preserve">Autos de 17 de septiembre de 2018 y de </w:t>
      </w:r>
      <w:r w:rsidRPr="00D54785">
        <w:rPr>
          <w:rStyle w:val="TextoNormalNegritaCursivaSubrayadondiceCaracter"/>
        </w:rPr>
        <w:t>4 de abril de 2019</w:t>
      </w:r>
      <w:r>
        <w:t xml:space="preserve"> dictados por el Juzgado de Primera Instancia e Instrucción núm. 6 de Lorca en el procedimiento de ejecución hipotecaria núm. 60-2018</w:t>
      </w:r>
    </w:p>
    <w:p w:rsidR="00D54785" w:rsidRDefault="00D54785" w:rsidP="00D54785">
      <w:pPr>
        <w:pStyle w:val="SangriaFrancesaArticulo"/>
      </w:pPr>
      <w:r>
        <w:t xml:space="preserve">Sentencia </w:t>
      </w:r>
      <w:hyperlink w:anchor="SENTENCIA_2020_76" w:history="1">
        <w:r w:rsidRPr="00D54785">
          <w:rPr>
            <w:rStyle w:val="TextoNormalCaracter"/>
          </w:rPr>
          <w:t>76/2020</w:t>
        </w:r>
      </w:hyperlink>
      <w:r>
        <w:t xml:space="preserve"> (anula).</w:t>
      </w:r>
    </w:p>
    <w:p w:rsidR="00D54785" w:rsidRDefault="00D54785" w:rsidP="00D54785">
      <w:pPr>
        <w:pStyle w:val="SangriaFrancesaArticulo"/>
      </w:pPr>
    </w:p>
    <w:p w:rsidR="00D54785" w:rsidRDefault="00D54785" w:rsidP="00D54785">
      <w:pPr>
        <w:pStyle w:val="TextoNormalNegritaCursivandice"/>
      </w:pPr>
      <w:r>
        <w:t xml:space="preserve">Autos de 14 de septiembre de 2018 y de </w:t>
      </w:r>
      <w:r w:rsidRPr="00D54785">
        <w:rPr>
          <w:rStyle w:val="TextoNormalNegritaCursivaSubrayadondiceCaracter"/>
        </w:rPr>
        <w:t>8 de abril de 2019</w:t>
      </w:r>
      <w:r>
        <w:t xml:space="preserve"> dictados por el Juzgado de Primera Instancia e Instrucción núm. 6 de Lorca en el procedimiento de ejecución hipotecaria 47-2018</w:t>
      </w:r>
    </w:p>
    <w:p w:rsidR="00D54785" w:rsidRDefault="00D54785" w:rsidP="00D54785">
      <w:pPr>
        <w:pStyle w:val="SangriaFrancesaArticulo"/>
      </w:pPr>
      <w:r>
        <w:t xml:space="preserve">Auto </w:t>
      </w:r>
      <w:hyperlink w:anchor="AUTO_2020_44" w:history="1">
        <w:r w:rsidRPr="00D54785">
          <w:rPr>
            <w:rStyle w:val="TextoNormalCaracter"/>
          </w:rPr>
          <w:t>44/2020</w:t>
        </w:r>
      </w:hyperlink>
      <w:r>
        <w:t>.</w:t>
      </w:r>
    </w:p>
    <w:p w:rsidR="00D54785" w:rsidRDefault="00D54785" w:rsidP="00D54785">
      <w:pPr>
        <w:pStyle w:val="SangriaFrancesaArticulo"/>
      </w:pPr>
    </w:p>
    <w:p w:rsidR="00D54785" w:rsidRDefault="00D54785" w:rsidP="00D54785">
      <w:pPr>
        <w:pStyle w:val="TextoNormalNegritaCursivandice"/>
      </w:pPr>
      <w:r>
        <w:t xml:space="preserve">Autos de 14 de septiembre de 2018 y de </w:t>
      </w:r>
      <w:r w:rsidRPr="00D54785">
        <w:rPr>
          <w:rStyle w:val="TextoNormalNegritaCursivaSubrayadondiceCaracter"/>
        </w:rPr>
        <w:t>8 de abril de 2019</w:t>
      </w:r>
      <w:r>
        <w:t xml:space="preserve"> dictados por el Juzgado de Primera Instancia e Instrucción núm. 6 de Lorca en el procedimiento de ejecución hipotecaria 48-2018</w:t>
      </w:r>
    </w:p>
    <w:p w:rsidR="00D54785" w:rsidRDefault="00D54785" w:rsidP="00D54785">
      <w:pPr>
        <w:pStyle w:val="SangriaFrancesaArticulo"/>
      </w:pPr>
      <w:r>
        <w:t xml:space="preserve">Autos </w:t>
      </w:r>
      <w:hyperlink w:anchor="AUTO_2020_45" w:history="1">
        <w:r w:rsidRPr="00D54785">
          <w:rPr>
            <w:rStyle w:val="TextoNormalCaracter"/>
          </w:rPr>
          <w:t>45/2020</w:t>
        </w:r>
      </w:hyperlink>
      <w:r>
        <w:t xml:space="preserve">; </w:t>
      </w:r>
      <w:hyperlink w:anchor="AUTO_2020_46" w:history="1">
        <w:r w:rsidRPr="00D54785">
          <w:rPr>
            <w:rStyle w:val="TextoNormalCaracter"/>
          </w:rPr>
          <w:t>46/2020</w:t>
        </w:r>
      </w:hyperlink>
      <w:r>
        <w:t>.</w:t>
      </w:r>
    </w:p>
    <w:p w:rsidR="00D54785" w:rsidRDefault="00D54785" w:rsidP="00D54785">
      <w:pPr>
        <w:pStyle w:val="SangriaFrancesaArticulo"/>
      </w:pPr>
    </w:p>
    <w:p w:rsidR="00D54785" w:rsidRDefault="00D54785" w:rsidP="00D54785">
      <w:pPr>
        <w:pStyle w:val="TextoNormalNegritaCursivandice"/>
      </w:pPr>
      <w:r>
        <w:t xml:space="preserve">Autos de 17 de septiembre de 2018 y de </w:t>
      </w:r>
      <w:r w:rsidRPr="00D54785">
        <w:rPr>
          <w:rStyle w:val="TextoNormalNegritaCursivaSubrayadondiceCaracter"/>
        </w:rPr>
        <w:t>8 de abril de 2019</w:t>
      </w:r>
      <w:r>
        <w:t xml:space="preserve"> dictados por el Juzgado de Primera Instancia e Instrucción núm. 6 de Lorca en el procedimiento de ejecución hipotecaria núm. 67-2018</w:t>
      </w:r>
    </w:p>
    <w:p w:rsidR="00D54785" w:rsidRDefault="00D54785" w:rsidP="00D54785">
      <w:pPr>
        <w:pStyle w:val="SangriaFrancesaArticulo"/>
      </w:pPr>
      <w:r>
        <w:t xml:space="preserve">Sentencia </w:t>
      </w:r>
      <w:hyperlink w:anchor="SENTENCIA_2020_75" w:history="1">
        <w:r w:rsidRPr="00D54785">
          <w:rPr>
            <w:rStyle w:val="TextoNormalCaracter"/>
          </w:rPr>
          <w:t>75/2020</w:t>
        </w:r>
      </w:hyperlink>
      <w:r>
        <w:t xml:space="preserve"> (anula).</w:t>
      </w:r>
    </w:p>
    <w:p w:rsidR="00D54785" w:rsidRDefault="00D54785" w:rsidP="00D54785">
      <w:pPr>
        <w:pStyle w:val="SangriaFrancesaArticulo"/>
      </w:pPr>
    </w:p>
    <w:p w:rsidR="00D54785" w:rsidRDefault="00D54785" w:rsidP="00D54785">
      <w:pPr>
        <w:pStyle w:val="TextoNormalNegritaCursivandice"/>
      </w:pPr>
      <w:r>
        <w:t xml:space="preserve">Autos de 21 de septiembre de 2018 y de </w:t>
      </w:r>
      <w:r w:rsidRPr="00D54785">
        <w:rPr>
          <w:rStyle w:val="TextoNormalNegritaCursivaSubrayadondiceCaracter"/>
        </w:rPr>
        <w:t>23 de abril de 2019</w:t>
      </w:r>
      <w:r>
        <w:t xml:space="preserve"> dictados por el Juzgado de Primera Instancia e Instrucción núm. 5 de Lorca en el procedimiento de ejecución hipotecaria núm. 292-2018</w:t>
      </w:r>
    </w:p>
    <w:p w:rsidR="00D54785" w:rsidRDefault="00D54785" w:rsidP="00D54785">
      <w:pPr>
        <w:pStyle w:val="SangriaFrancesaArticulo"/>
      </w:pPr>
      <w:r>
        <w:t xml:space="preserve">Autos </w:t>
      </w:r>
      <w:hyperlink w:anchor="AUTO_2020_47" w:history="1">
        <w:r w:rsidRPr="00D54785">
          <w:rPr>
            <w:rStyle w:val="TextoNormalCaracter"/>
          </w:rPr>
          <w:t>47/2020</w:t>
        </w:r>
      </w:hyperlink>
      <w:r>
        <w:t xml:space="preserve">; </w:t>
      </w:r>
      <w:hyperlink w:anchor="AUTO_2020_48" w:history="1">
        <w:r w:rsidRPr="00D54785">
          <w:rPr>
            <w:rStyle w:val="TextoNormalCaracter"/>
          </w:rPr>
          <w:t>48/2020</w:t>
        </w:r>
      </w:hyperlink>
      <w:r>
        <w:t>.</w:t>
      </w:r>
    </w:p>
    <w:p w:rsidR="00D54785" w:rsidRDefault="00D54785" w:rsidP="00D54785">
      <w:pPr>
        <w:pStyle w:val="SangriaFrancesaArticulo"/>
      </w:pPr>
    </w:p>
    <w:p w:rsidR="00D54785" w:rsidRDefault="00D54785" w:rsidP="00D54785">
      <w:pPr>
        <w:pStyle w:val="TextoNormalNegritaCursivandice"/>
      </w:pPr>
      <w:r>
        <w:t xml:space="preserve">Autos de 21 de septiembre de 2018 y de </w:t>
      </w:r>
      <w:r w:rsidRPr="00D54785">
        <w:rPr>
          <w:rStyle w:val="TextoNormalNegritaCursivaSubrayadondiceCaracter"/>
        </w:rPr>
        <w:t>23 de abril de 2019</w:t>
      </w:r>
      <w:r>
        <w:t xml:space="preserve"> dictados por el Juzgado de Primera Instancia e Instrucción núm. 5 de Lorca en el procedimiento de ejecución hipotecaria núm. 293-2018</w:t>
      </w:r>
    </w:p>
    <w:p w:rsidR="00D54785" w:rsidRDefault="00D54785" w:rsidP="00D54785">
      <w:pPr>
        <w:pStyle w:val="SangriaFrancesaArticulo"/>
      </w:pPr>
      <w:r>
        <w:t xml:space="preserve">Sentencia </w:t>
      </w:r>
      <w:hyperlink w:anchor="SENTENCIA_2020_77" w:history="1">
        <w:r w:rsidRPr="00D54785">
          <w:rPr>
            <w:rStyle w:val="TextoNormalCaracter"/>
          </w:rPr>
          <w:t>77/2020</w:t>
        </w:r>
      </w:hyperlink>
      <w:r>
        <w:t xml:space="preserve"> (anula).</w:t>
      </w:r>
    </w:p>
    <w:p w:rsidR="00D54785" w:rsidRDefault="00D54785" w:rsidP="00D54785">
      <w:pPr>
        <w:pStyle w:val="SangriaFrancesaArticulo"/>
      </w:pPr>
    </w:p>
    <w:p w:rsidR="00D54785" w:rsidRDefault="00D54785" w:rsidP="00D54785">
      <w:pPr>
        <w:pStyle w:val="TextoNormalNegritaCursivandice"/>
      </w:pPr>
      <w:r>
        <w:t xml:space="preserve">Autos de 21 de septiembre de 2018 y de </w:t>
      </w:r>
      <w:r w:rsidRPr="00D54785">
        <w:rPr>
          <w:rStyle w:val="TextoNormalNegritaCursivaSubrayadondiceCaracter"/>
        </w:rPr>
        <w:t>23 de abril de 2019</w:t>
      </w:r>
      <w:r>
        <w:t xml:space="preserve"> dictados por el Juzgado de Primera Instancia e Instrucción núm. 5 de Lorca en el procedimiento de ejecución hipotecaria núm. 372-2018</w:t>
      </w:r>
    </w:p>
    <w:p w:rsidR="00D54785" w:rsidRDefault="00D54785" w:rsidP="00D54785">
      <w:pPr>
        <w:pStyle w:val="SangriaFrancesaArticulo"/>
      </w:pPr>
      <w:r>
        <w:t xml:space="preserve">Auto </w:t>
      </w:r>
      <w:hyperlink w:anchor="AUTO_2020_65" w:history="1">
        <w:r w:rsidRPr="00D54785">
          <w:rPr>
            <w:rStyle w:val="TextoNormalCaracter"/>
          </w:rPr>
          <w:t>65/2020</w:t>
        </w:r>
      </w:hyperlink>
      <w:r>
        <w:t>.</w:t>
      </w:r>
    </w:p>
    <w:p w:rsidR="00D54785" w:rsidRDefault="00D54785" w:rsidP="00D54785">
      <w:pPr>
        <w:pStyle w:val="SangriaFrancesaArticulo"/>
      </w:pPr>
    </w:p>
    <w:p w:rsidR="00D54785" w:rsidRDefault="00D54785" w:rsidP="00D54785">
      <w:pPr>
        <w:pStyle w:val="TextoNormalNegritaCursivandice"/>
      </w:pPr>
      <w:r>
        <w:t xml:space="preserve">Sentencia Sala de lo Civil del Tribunal Supremo de </w:t>
      </w:r>
      <w:r w:rsidRPr="00D54785">
        <w:rPr>
          <w:rStyle w:val="TextoNormalNegritaCursivaSubrayadondiceCaracter"/>
        </w:rPr>
        <w:t>23 de abril de 2019</w:t>
      </w:r>
      <w:r>
        <w:t>. Sentencia de la Sección Duodécima de la Audiencia Provincial de Madrid de 30 de junio de 2017</w:t>
      </w:r>
    </w:p>
    <w:p w:rsidR="00D54785" w:rsidRDefault="00D54785" w:rsidP="00D54785">
      <w:pPr>
        <w:pStyle w:val="SangriaFrancesaArticulo"/>
      </w:pPr>
      <w:r>
        <w:t xml:space="preserve">Auto </w:t>
      </w:r>
      <w:hyperlink w:anchor="AUTO_2020_49" w:history="1">
        <w:r w:rsidRPr="00D54785">
          <w:rPr>
            <w:rStyle w:val="TextoNormalCaracter"/>
          </w:rPr>
          <w:t>49/2020</w:t>
        </w:r>
      </w:hyperlink>
      <w:r>
        <w:t>.</w:t>
      </w:r>
    </w:p>
    <w:p w:rsidR="00D54785" w:rsidRDefault="00D54785" w:rsidP="00D54785">
      <w:pPr>
        <w:pStyle w:val="SangriaFrancesaArticulo"/>
      </w:pPr>
    </w:p>
    <w:p w:rsidR="00D54785" w:rsidRDefault="00D54785" w:rsidP="00D54785">
      <w:pPr>
        <w:pStyle w:val="TextoNormalNegritaCursivandice"/>
      </w:pPr>
      <w:r>
        <w:t xml:space="preserve">Auto de </w:t>
      </w:r>
      <w:r w:rsidRPr="00D54785">
        <w:rPr>
          <w:rStyle w:val="TextoNormalNegritaCursivaSubrayadondiceCaracter"/>
        </w:rPr>
        <w:t>24 de mayo de 2019</w:t>
      </w:r>
      <w:r>
        <w:t xml:space="preserve"> del Juzgado de Primera Instancia núm. 31 de Madrid dictado en el procedimiento de ejecución hipotecaria 592-2015</w:t>
      </w:r>
    </w:p>
    <w:p w:rsidR="00D54785" w:rsidRDefault="00D54785" w:rsidP="00D54785">
      <w:pPr>
        <w:pStyle w:val="SangriaFrancesaArticulo"/>
      </w:pPr>
      <w:r>
        <w:t xml:space="preserve">Auto </w:t>
      </w:r>
      <w:hyperlink w:anchor="AUTO_2020_50" w:history="1">
        <w:r w:rsidRPr="00D54785">
          <w:rPr>
            <w:rStyle w:val="TextoNormalCaracter"/>
          </w:rPr>
          <w:t>50/2020</w:t>
        </w:r>
      </w:hyperlink>
      <w:r>
        <w:t>.</w:t>
      </w:r>
    </w:p>
    <w:p w:rsidR="00D54785" w:rsidRDefault="00D54785" w:rsidP="00D54785">
      <w:pPr>
        <w:pStyle w:val="SangriaFrancesaArticulo"/>
      </w:pPr>
    </w:p>
    <w:p w:rsidR="00D54785" w:rsidRDefault="00D54785" w:rsidP="00D54785">
      <w:pPr>
        <w:pStyle w:val="TextoNormalNegritaCursivandice"/>
      </w:pPr>
      <w:r>
        <w:t xml:space="preserve">Autos de </w:t>
      </w:r>
      <w:r w:rsidRPr="00D54785">
        <w:rPr>
          <w:rStyle w:val="TextoNormalNegritaCursivaSubrayadondiceCaracter"/>
        </w:rPr>
        <w:t>10 de septiembre de 2019</w:t>
      </w:r>
      <w:r>
        <w:t xml:space="preserve"> y de 21 de septiembre de 2018 dictados por el Juzgado de Primera Instancia e Instrucción núm. 5 de Lorca en el procedimiento de ejecución hipotecaria núm. 295-2018</w:t>
      </w:r>
    </w:p>
    <w:p w:rsidR="00D54785" w:rsidRDefault="00D54785" w:rsidP="00D54785">
      <w:pPr>
        <w:pStyle w:val="SangriaFrancesaArticulo"/>
      </w:pPr>
      <w:r>
        <w:t xml:space="preserve">Auto </w:t>
      </w:r>
      <w:hyperlink w:anchor="AUTO_2020_51" w:history="1">
        <w:r w:rsidRPr="00D54785">
          <w:rPr>
            <w:rStyle w:val="TextoNormalCaracter"/>
          </w:rPr>
          <w:t>51/2020</w:t>
        </w:r>
      </w:hyperlink>
      <w:r>
        <w:t>.</w:t>
      </w:r>
    </w:p>
    <w:p w:rsidR="00D54785" w:rsidRDefault="00D54785" w:rsidP="00D54785">
      <w:pPr>
        <w:pStyle w:val="SangriaFrancesaArticulo"/>
      </w:pPr>
    </w:p>
    <w:p w:rsidR="00D54785" w:rsidRDefault="00D54785" w:rsidP="00D54785">
      <w:pPr>
        <w:pStyle w:val="TextoNormalNegritaCursivandice"/>
      </w:pPr>
      <w:r>
        <w:t xml:space="preserve">Causa especial núm. 20907-2017 (derivada del denominado “procés” en Cataluña): Sentencia núm. 459/2019 de </w:t>
      </w:r>
      <w:r w:rsidRPr="00D54785">
        <w:rPr>
          <w:rStyle w:val="TextoNormalNegritaCursivaSubrayadondiceCaracter"/>
        </w:rPr>
        <w:t>14 de octubre</w:t>
      </w:r>
      <w:r>
        <w:t xml:space="preserve"> dictada por la Sala de lo Penal del Tribunal Supremo</w:t>
      </w:r>
    </w:p>
    <w:p w:rsidR="00D54785" w:rsidRDefault="00D54785" w:rsidP="00D54785">
      <w:pPr>
        <w:pStyle w:val="SangriaFrancesaArticulo"/>
      </w:pPr>
      <w:r>
        <w:t xml:space="preserve">Autos </w:t>
      </w:r>
      <w:hyperlink w:anchor="AUTO_2020_57" w:history="1">
        <w:r w:rsidRPr="00D54785">
          <w:rPr>
            <w:rStyle w:val="TextoNormalCaracter"/>
          </w:rPr>
          <w:t>57/2020</w:t>
        </w:r>
      </w:hyperlink>
      <w:r>
        <w:t xml:space="preserve">; </w:t>
      </w:r>
      <w:hyperlink w:anchor="AUTO_2020_58" w:history="1">
        <w:r w:rsidRPr="00D54785">
          <w:rPr>
            <w:rStyle w:val="TextoNormalCaracter"/>
          </w:rPr>
          <w:t>58/2020</w:t>
        </w:r>
      </w:hyperlink>
      <w:r>
        <w:t xml:space="preserve">; </w:t>
      </w:r>
      <w:hyperlink w:anchor="AUTO_2020_59" w:history="1">
        <w:r w:rsidRPr="00D54785">
          <w:rPr>
            <w:rStyle w:val="TextoNormalCaracter"/>
          </w:rPr>
          <w:t>59/2020</w:t>
        </w:r>
      </w:hyperlink>
      <w:r>
        <w:t xml:space="preserve">; </w:t>
      </w:r>
      <w:hyperlink w:anchor="AUTO_2020_60" w:history="1">
        <w:r w:rsidRPr="00D54785">
          <w:rPr>
            <w:rStyle w:val="TextoNormalCaracter"/>
          </w:rPr>
          <w:t>60/2020</w:t>
        </w:r>
      </w:hyperlink>
      <w:r>
        <w:t xml:space="preserve">; </w:t>
      </w:r>
      <w:hyperlink w:anchor="AUTO_2020_61" w:history="1">
        <w:r w:rsidRPr="00D54785">
          <w:rPr>
            <w:rStyle w:val="TextoNormalCaracter"/>
          </w:rPr>
          <w:t>61/2020</w:t>
        </w:r>
      </w:hyperlink>
      <w:r>
        <w:t xml:space="preserve">; </w:t>
      </w:r>
      <w:hyperlink w:anchor="AUTO_2020_63" w:history="1">
        <w:r w:rsidRPr="00D54785">
          <w:rPr>
            <w:rStyle w:val="TextoNormalCaracter"/>
          </w:rPr>
          <w:t>63/2020</w:t>
        </w:r>
      </w:hyperlink>
      <w:r>
        <w:t xml:space="preserve">; </w:t>
      </w:r>
      <w:hyperlink w:anchor="AUTO_2020_64" w:history="1">
        <w:r w:rsidRPr="00D54785">
          <w:rPr>
            <w:rStyle w:val="TextoNormalCaracter"/>
          </w:rPr>
          <w:t>64/2020</w:t>
        </w:r>
      </w:hyperlink>
      <w:r>
        <w:t>.</w:t>
      </w:r>
    </w:p>
    <w:p w:rsidR="00D54785" w:rsidRDefault="00D54785" w:rsidP="00D54785">
      <w:pPr>
        <w:pStyle w:val="SangriaFrancesaArticulo"/>
      </w:pPr>
    </w:p>
    <w:p w:rsidR="00D54785" w:rsidRDefault="00D54785" w:rsidP="00D54785">
      <w:pPr>
        <w:pStyle w:val="TextoNormalNegritaCursivandice"/>
      </w:pPr>
      <w:r>
        <w:t xml:space="preserve">Causa especial núm. 20907-2017 (derivada del denominado “procés” en Cataluña): Auto de </w:t>
      </w:r>
      <w:r w:rsidRPr="00D54785">
        <w:rPr>
          <w:rStyle w:val="TextoNormalNegritaCursivaSubrayadondiceCaracter"/>
        </w:rPr>
        <w:t>18 de noviembre de 2019</w:t>
      </w:r>
      <w:r>
        <w:t xml:space="preserve"> dictado por la Sala de lo Penal del Tribunal Supremo, denegatorio de aclaración de la sentencia núm. 459/2019 de 14 de octubre adoptada por la Sala de lo Penal del Tribunal Supremo</w:t>
      </w:r>
    </w:p>
    <w:p w:rsidR="00D54785" w:rsidRDefault="00D54785" w:rsidP="00D54785">
      <w:pPr>
        <w:pStyle w:val="SangriaFrancesaArticulo"/>
      </w:pPr>
      <w:r>
        <w:t xml:space="preserve">Auto </w:t>
      </w:r>
      <w:hyperlink w:anchor="AUTO_2020_63" w:history="1">
        <w:r w:rsidRPr="00D54785">
          <w:rPr>
            <w:rStyle w:val="TextoNormalCaracter"/>
          </w:rPr>
          <w:t>63/2020</w:t>
        </w:r>
      </w:hyperlink>
      <w:r>
        <w:t>.</w:t>
      </w:r>
    </w:p>
    <w:p w:rsidR="00D54785" w:rsidRDefault="00D54785" w:rsidP="00D54785">
      <w:pPr>
        <w:pStyle w:val="SangriaFrancesaArticulo"/>
      </w:pPr>
    </w:p>
    <w:p w:rsidR="00D54785" w:rsidRDefault="00D54785" w:rsidP="00D54785">
      <w:pPr>
        <w:pStyle w:val="TextoNormalNegritaCursivandice"/>
      </w:pPr>
      <w:r>
        <w:t xml:space="preserve">Causa especial núm. 20907-2017 (derivada del denominado “procés” en Cataluña): Auto de </w:t>
      </w:r>
      <w:r w:rsidRPr="00D54785">
        <w:rPr>
          <w:rStyle w:val="TextoNormalNegritaCursivaSubrayadondiceCaracter"/>
        </w:rPr>
        <w:t>29 de enero de 2020</w:t>
      </w:r>
      <w:r>
        <w:t xml:space="preserve"> dictado por la Sala del Tribunal Supremo, desestimatorio del incidente de nulidad de actuaciones relativas a la sentencia núm. 459/2019 de 14 de octubre adoptada por la Sala de lo Penal del Tribunal Supremo</w:t>
      </w:r>
    </w:p>
    <w:p w:rsidR="00D54785" w:rsidRDefault="00D54785" w:rsidP="00D54785">
      <w:pPr>
        <w:pStyle w:val="SangriaFrancesaArticulo"/>
      </w:pPr>
      <w:r>
        <w:t xml:space="preserve">Autos </w:t>
      </w:r>
      <w:hyperlink w:anchor="AUTO_2020_57" w:history="1">
        <w:r w:rsidRPr="00D54785">
          <w:rPr>
            <w:rStyle w:val="TextoNormalCaracter"/>
          </w:rPr>
          <w:t>57/2020</w:t>
        </w:r>
      </w:hyperlink>
      <w:r>
        <w:t xml:space="preserve">; </w:t>
      </w:r>
      <w:hyperlink w:anchor="AUTO_2020_58" w:history="1">
        <w:r w:rsidRPr="00D54785">
          <w:rPr>
            <w:rStyle w:val="TextoNormalCaracter"/>
          </w:rPr>
          <w:t>58/2020</w:t>
        </w:r>
      </w:hyperlink>
      <w:r>
        <w:t xml:space="preserve">; </w:t>
      </w:r>
      <w:hyperlink w:anchor="AUTO_2020_59" w:history="1">
        <w:r w:rsidRPr="00D54785">
          <w:rPr>
            <w:rStyle w:val="TextoNormalCaracter"/>
          </w:rPr>
          <w:t>59/2020</w:t>
        </w:r>
      </w:hyperlink>
      <w:r>
        <w:t xml:space="preserve">; </w:t>
      </w:r>
      <w:hyperlink w:anchor="AUTO_2020_60" w:history="1">
        <w:r w:rsidRPr="00D54785">
          <w:rPr>
            <w:rStyle w:val="TextoNormalCaracter"/>
          </w:rPr>
          <w:t>60/2020</w:t>
        </w:r>
      </w:hyperlink>
      <w:r>
        <w:t xml:space="preserve">; </w:t>
      </w:r>
      <w:hyperlink w:anchor="AUTO_2020_61" w:history="1">
        <w:r w:rsidRPr="00D54785">
          <w:rPr>
            <w:rStyle w:val="TextoNormalCaracter"/>
          </w:rPr>
          <w:t>61/2020</w:t>
        </w:r>
      </w:hyperlink>
      <w:r>
        <w:t xml:space="preserve">; </w:t>
      </w:r>
      <w:hyperlink w:anchor="AUTO_2020_63" w:history="1">
        <w:r w:rsidRPr="00D54785">
          <w:rPr>
            <w:rStyle w:val="TextoNormalCaracter"/>
          </w:rPr>
          <w:t>63/2020</w:t>
        </w:r>
      </w:hyperlink>
      <w:r>
        <w:t xml:space="preserve">; </w:t>
      </w:r>
      <w:hyperlink w:anchor="AUTO_2020_64" w:history="1">
        <w:r w:rsidRPr="00D54785">
          <w:rPr>
            <w:rStyle w:val="TextoNormalCaracter"/>
          </w:rPr>
          <w:t>64/2020</w:t>
        </w:r>
      </w:hyperlink>
      <w:r>
        <w:t>.</w:t>
      </w:r>
    </w:p>
    <w:p w:rsidR="00D54785" w:rsidRDefault="00D54785" w:rsidP="00D54785">
      <w:pPr>
        <w:pStyle w:val="SangriaFrancesaArticulo"/>
      </w:pPr>
    </w:p>
    <w:p w:rsidR="00D54785" w:rsidRDefault="00D54785" w:rsidP="00D54785">
      <w:pPr>
        <w:pStyle w:val="TextoNormalNegritaCursivandice"/>
      </w:pPr>
      <w:r>
        <w:t xml:space="preserve">Sentencia 136/2020 de </w:t>
      </w:r>
      <w:r w:rsidRPr="00D54785">
        <w:rPr>
          <w:rStyle w:val="TextoNormalNegritaCursivaSubrayadondiceCaracter"/>
        </w:rPr>
        <w:t>28 de abril de 2020</w:t>
      </w:r>
      <w:r>
        <w:t xml:space="preserve"> dictada por la Sección Primera de la Sala de lo Contencioso-Administrativo del Tribunal Superior de Xustiza de Galicia, dictada en el procedimiento derecho de reunión 152-2020</w:t>
      </w:r>
    </w:p>
    <w:p w:rsidR="00D54785" w:rsidRDefault="00D54785" w:rsidP="00D54785">
      <w:pPr>
        <w:pStyle w:val="SangriaFrancesaArticulo"/>
      </w:pPr>
      <w:r>
        <w:t xml:space="preserve">Auto </w:t>
      </w:r>
      <w:hyperlink w:anchor="AUTO_2020_40" w:history="1">
        <w:r w:rsidRPr="00D54785">
          <w:rPr>
            <w:rStyle w:val="TextoNormalCaracter"/>
          </w:rPr>
          <w:t>40/2020</w:t>
        </w:r>
      </w:hyperlink>
      <w:r>
        <w:t>.</w:t>
      </w:r>
    </w:p>
    <w:p w:rsidR="00D54785" w:rsidRDefault="00D54785">
      <w:pPr>
        <w:spacing w:after="160" w:line="259" w:lineRule="auto"/>
        <w:rPr>
          <w:rFonts w:ascii="Times New Roman" w:eastAsia="Times New Roman" w:hAnsi="Times New Roman" w:cs="Times New Roman"/>
          <w:sz w:val="24"/>
          <w:szCs w:val="24"/>
          <w:lang w:eastAsia="es-ES"/>
        </w:rPr>
      </w:pPr>
      <w:r>
        <w:br w:type="page"/>
      </w:r>
    </w:p>
    <w:p w:rsidR="00D54785" w:rsidRDefault="00D54785" w:rsidP="00D54785">
      <w:pPr>
        <w:pStyle w:val="SangriaFrancesaArticulo"/>
      </w:pPr>
    </w:p>
    <w:p w:rsidR="00D54785" w:rsidRDefault="00D54785" w:rsidP="00D54785">
      <w:pPr>
        <w:pStyle w:val="TextoNormal"/>
      </w:pPr>
    </w:p>
    <w:p w:rsidR="00D54785" w:rsidRDefault="00D54785" w:rsidP="00D54785">
      <w:pPr>
        <w:pStyle w:val="TextoNormal"/>
      </w:pPr>
    </w:p>
    <w:p w:rsidR="00D54785" w:rsidRDefault="00D54785" w:rsidP="00D54785">
      <w:pPr>
        <w:pStyle w:val="TextoNormal"/>
      </w:pPr>
    </w:p>
    <w:p w:rsidR="00D54785" w:rsidRDefault="00D54785" w:rsidP="00D54785">
      <w:pPr>
        <w:pStyle w:val="Ttulondice"/>
        <w:suppressAutoHyphens/>
      </w:pPr>
      <w:r>
        <w:t>7. ÍNDICE DE RESOLUCIONES JUDICIALES DE OTROS TRIBUNALES CITADAS</w:t>
      </w:r>
    </w:p>
    <w:p w:rsidR="00D54785" w:rsidRDefault="00D54785" w:rsidP="00D54785">
      <w:pPr>
        <w:pStyle w:val="TextoNormal"/>
        <w:suppressAutoHyphens/>
      </w:pPr>
    </w:p>
    <w:p w:rsidR="00D54785" w:rsidRDefault="00D54785" w:rsidP="00D54785">
      <w:pPr>
        <w:pStyle w:val="TextoNormal"/>
        <w:suppressAutoHyphens/>
      </w:pPr>
    </w:p>
    <w:p w:rsidR="00D54785" w:rsidRDefault="00D54785" w:rsidP="00D54785">
      <w:pPr>
        <w:pStyle w:val="TextoNormal"/>
        <w:suppressAutoHyphens/>
      </w:pPr>
    </w:p>
    <w:p w:rsidR="00D54785" w:rsidRDefault="00D54785" w:rsidP="00D54785">
      <w:pPr>
        <w:pStyle w:val="TextoNormal"/>
        <w:suppressAutoHyphens/>
      </w:pPr>
    </w:p>
    <w:p w:rsidR="00D54785" w:rsidRDefault="00D54785" w:rsidP="00D54785">
      <w:pPr>
        <w:pStyle w:val="TextoNormal"/>
        <w:suppressAutoHyphens/>
      </w:pPr>
    </w:p>
    <w:p w:rsidR="00D54785" w:rsidRDefault="00D54785" w:rsidP="00D54785">
      <w:pPr>
        <w:pStyle w:val="TextoNormal"/>
        <w:suppressAutoHyphens/>
      </w:pPr>
    </w:p>
    <w:p w:rsidR="00D54785" w:rsidRDefault="00D54785" w:rsidP="00D54785">
      <w:pPr>
        <w:pStyle w:val="TextoNormal"/>
        <w:suppressAutoHyphens/>
      </w:pPr>
    </w:p>
    <w:p w:rsidR="00D54785" w:rsidRDefault="00D54785" w:rsidP="00D54785">
      <w:pPr>
        <w:pStyle w:val="TextoNormal"/>
        <w:suppressAutoHyphens/>
      </w:pPr>
    </w:p>
    <w:p w:rsidR="00D54785" w:rsidRDefault="00D54785" w:rsidP="00D54785">
      <w:pPr>
        <w:pStyle w:val="TextoNormal"/>
        <w:suppressAutoHyphens/>
      </w:pPr>
    </w:p>
    <w:p w:rsidR="00D54785" w:rsidRDefault="00D54785" w:rsidP="00D54785">
      <w:pPr>
        <w:pStyle w:val="TextoNormal"/>
      </w:pPr>
    </w:p>
    <w:p w:rsidR="00D54785" w:rsidRDefault="00D54785" w:rsidP="00D54785">
      <w:pPr>
        <w:pStyle w:val="TextoNormal"/>
      </w:pPr>
      <w:bookmarkStart w:id="79" w:name="INDICE22805"/>
      <w:bookmarkEnd w:id="79"/>
    </w:p>
    <w:p w:rsidR="00D54785" w:rsidRDefault="00D54785" w:rsidP="00D54785">
      <w:pPr>
        <w:pStyle w:val="TextoIndiceNivel2"/>
        <w:suppressAutoHyphens/>
      </w:pPr>
      <w:r>
        <w:t>A) Tribunal Europeo de Derechos Humanos</w:t>
      </w:r>
    </w:p>
    <w:p w:rsidR="00D54785" w:rsidRDefault="00D54785" w:rsidP="00D54785">
      <w:pPr>
        <w:pStyle w:val="TextoIndiceNivel2"/>
      </w:pPr>
    </w:p>
    <w:p w:rsidR="00D54785" w:rsidRDefault="00D54785" w:rsidP="00D54785">
      <w:pPr>
        <w:pStyle w:val="TextoNormalNegritaCursivandice"/>
      </w:pPr>
      <w:r>
        <w:t>Sentencia del Tribunal Europeo de Derechos Humanos de 20 de mayo de 1999 (Rekvényi c. Hungría)</w:t>
      </w:r>
    </w:p>
    <w:p w:rsidR="00D54785" w:rsidRDefault="00D54785" w:rsidP="00D54785">
      <w:pPr>
        <w:pStyle w:val="SangriaFrancesaArticulo"/>
      </w:pPr>
      <w:r w:rsidRPr="00D54785">
        <w:rPr>
          <w:rStyle w:val="TextoNormalNegritaCaracter"/>
        </w:rPr>
        <w:t>§ 58.</w:t>
      </w:r>
      <w:r w:rsidRPr="00D54785">
        <w:rPr>
          <w:rStyle w:val="TextoNormalCaracter"/>
        </w:rPr>
        <w:t>-</w:t>
      </w:r>
      <w:r>
        <w:t xml:space="preserve"> Auto </w:t>
      </w:r>
      <w:hyperlink w:anchor="AUTO_2020_40" w:history="1">
        <w:r w:rsidRPr="00D54785">
          <w:rPr>
            <w:rStyle w:val="TextoNormalCaracter"/>
          </w:rPr>
          <w:t>40/2020</w:t>
        </w:r>
      </w:hyperlink>
      <w:r>
        <w:t>, f. 2.</w:t>
      </w:r>
    </w:p>
    <w:p w:rsidR="00D54785" w:rsidRDefault="00D54785" w:rsidP="00D54785">
      <w:pPr>
        <w:pStyle w:val="SangriaFrancesaArticulo"/>
      </w:pPr>
    </w:p>
    <w:p w:rsidR="00D54785" w:rsidRDefault="00D54785" w:rsidP="00D54785">
      <w:pPr>
        <w:pStyle w:val="TextoNormalNegritaCursivandice"/>
      </w:pPr>
      <w:r>
        <w:t>Sentencia del Tribunal Europeo de Derechos Humanos de 2 de octubre de 2001 (Stankov y la Organización Macedonia Unida Ilinden c. Bulgaria)</w:t>
      </w:r>
    </w:p>
    <w:p w:rsidR="00D54785" w:rsidRDefault="00D54785" w:rsidP="00D54785">
      <w:pPr>
        <w:pStyle w:val="SangriaFrancesaArticulo"/>
      </w:pPr>
      <w:r w:rsidRPr="00D54785">
        <w:rPr>
          <w:rStyle w:val="TextoNormalNegritaCaracter"/>
        </w:rPr>
        <w:t>§ 85.</w:t>
      </w:r>
      <w:r w:rsidRPr="00D54785">
        <w:rPr>
          <w:rStyle w:val="TextoNormalCaracter"/>
        </w:rPr>
        <w:t>-</w:t>
      </w:r>
      <w:r>
        <w:t xml:space="preserve"> Auto </w:t>
      </w:r>
      <w:hyperlink w:anchor="AUTO_2020_40" w:history="1">
        <w:r w:rsidRPr="00D54785">
          <w:rPr>
            <w:rStyle w:val="TextoNormalCaracter"/>
          </w:rPr>
          <w:t>40/2020</w:t>
        </w:r>
      </w:hyperlink>
      <w:r>
        <w:t>, f. 2.</w:t>
      </w:r>
    </w:p>
    <w:p w:rsidR="00D54785" w:rsidRDefault="00D54785" w:rsidP="00D54785">
      <w:pPr>
        <w:pStyle w:val="SangriaFrancesaArticulo"/>
      </w:pPr>
    </w:p>
    <w:p w:rsidR="00D54785" w:rsidRDefault="00D54785" w:rsidP="00D54785">
      <w:pPr>
        <w:pStyle w:val="TextoNormalNegritaCursivandice"/>
      </w:pPr>
      <w:r>
        <w:t>Sentencia del Tribunal Europeo de Derechos Humanos de 3 de abril de 2012 (Manzanas Martín c. España)</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Sentencia </w:t>
      </w:r>
      <w:hyperlink w:anchor="SENTENCIA_2020_74" w:history="1">
        <w:r w:rsidRPr="00D54785">
          <w:rPr>
            <w:rStyle w:val="TextoNormalCaracter"/>
          </w:rPr>
          <w:t>74/2020</w:t>
        </w:r>
      </w:hyperlink>
      <w:r>
        <w:t>, ff. 2 a 4.</w:t>
      </w:r>
    </w:p>
    <w:p w:rsidR="00D54785" w:rsidRDefault="00D54785" w:rsidP="00D54785">
      <w:pPr>
        <w:pStyle w:val="SangriaFrancesaArticulo"/>
      </w:pPr>
      <w:r w:rsidRPr="00D54785">
        <w:rPr>
          <w:rStyle w:val="TextoNormalNegritaCaracter"/>
        </w:rPr>
        <w:t>§ 53.</w:t>
      </w:r>
      <w:r w:rsidRPr="00D54785">
        <w:rPr>
          <w:rStyle w:val="TextoNormalCaracter"/>
        </w:rPr>
        <w:t>-</w:t>
      </w:r>
      <w:r>
        <w:t xml:space="preserve"> Sentencia </w:t>
      </w:r>
      <w:hyperlink w:anchor="SENTENCIA_2020_74" w:history="1">
        <w:r w:rsidRPr="00D54785">
          <w:rPr>
            <w:rStyle w:val="TextoNormalCaracter"/>
          </w:rPr>
          <w:t>74/2020</w:t>
        </w:r>
      </w:hyperlink>
      <w:r>
        <w:t>, f. 3.</w:t>
      </w:r>
    </w:p>
    <w:p w:rsidR="00D54785" w:rsidRDefault="00D54785" w:rsidP="00D54785">
      <w:pPr>
        <w:pStyle w:val="SangriaFrancesaArticulo"/>
      </w:pPr>
      <w:r w:rsidRPr="00D54785">
        <w:rPr>
          <w:rStyle w:val="TextoNormalNegritaCaracter"/>
        </w:rPr>
        <w:t>§ 55.</w:t>
      </w:r>
      <w:r w:rsidRPr="00D54785">
        <w:rPr>
          <w:rStyle w:val="TextoNormalCaracter"/>
        </w:rPr>
        <w:t>-</w:t>
      </w:r>
      <w:r>
        <w:t xml:space="preserve"> Sentencia </w:t>
      </w:r>
      <w:hyperlink w:anchor="SENTENCIA_2020_74" w:history="1">
        <w:r w:rsidRPr="00D54785">
          <w:rPr>
            <w:rStyle w:val="TextoNormalCaracter"/>
          </w:rPr>
          <w:t>74/2020</w:t>
        </w:r>
      </w:hyperlink>
      <w:r>
        <w:t>, ff. 3, 4.</w:t>
      </w:r>
    </w:p>
    <w:p w:rsidR="00D54785" w:rsidRDefault="00D54785" w:rsidP="00D54785">
      <w:pPr>
        <w:pStyle w:val="SangriaFrancesaArticulo"/>
      </w:pPr>
    </w:p>
    <w:p w:rsidR="00D54785" w:rsidRDefault="00D54785" w:rsidP="00D54785">
      <w:pPr>
        <w:pStyle w:val="TextoNormalNegritaCursivandice"/>
      </w:pPr>
      <w:r>
        <w:t>Sentencia del Tribunal Europeo de Derechos Humanos de 22 de marzo de 2016 (asunto Guberina c. Croacia)</w:t>
      </w:r>
    </w:p>
    <w:p w:rsidR="00D54785" w:rsidRDefault="00D54785" w:rsidP="00D54785">
      <w:pPr>
        <w:pStyle w:val="SangriaFrancesaArticulo"/>
      </w:pPr>
      <w:r w:rsidRPr="00D54785">
        <w:rPr>
          <w:rStyle w:val="TextoNormalNegritaCaracter"/>
        </w:rPr>
        <w:t>§ 79.</w:t>
      </w:r>
      <w:r w:rsidRPr="00D54785">
        <w:rPr>
          <w:rStyle w:val="TextoNormalCaracter"/>
        </w:rPr>
        <w:t>-</w:t>
      </w:r>
      <w:r>
        <w:t xml:space="preserve"> Sentencia </w:t>
      </w:r>
      <w:hyperlink w:anchor="SENTENCIA_2020_71" w:history="1">
        <w:r w:rsidRPr="00D54785">
          <w:rPr>
            <w:rStyle w:val="TextoNormalCaracter"/>
          </w:rPr>
          <w:t>71/2020</w:t>
        </w:r>
      </w:hyperlink>
      <w:r>
        <w:t>, f. 4.</w:t>
      </w:r>
    </w:p>
    <w:p w:rsidR="00D54785" w:rsidRDefault="00D54785" w:rsidP="00D54785">
      <w:pPr>
        <w:pStyle w:val="TextoNormal"/>
      </w:pPr>
    </w:p>
    <w:p w:rsidR="00D54785" w:rsidRDefault="00D54785" w:rsidP="00D54785">
      <w:pPr>
        <w:pStyle w:val="SangriaFrancesaArticulo"/>
      </w:pPr>
      <w:bookmarkStart w:id="80" w:name="INDICE22924"/>
    </w:p>
    <w:bookmarkEnd w:id="80"/>
    <w:p w:rsidR="00D54785" w:rsidRDefault="00D54785" w:rsidP="00D54785">
      <w:pPr>
        <w:pStyle w:val="TextoIndiceNivel2"/>
        <w:suppressAutoHyphens/>
      </w:pPr>
      <w:r>
        <w:t>B) Tribunales de Justicia de las Comunidades Europeas y de la Unión Europea</w:t>
      </w:r>
    </w:p>
    <w:p w:rsidR="00D54785" w:rsidRDefault="00D54785" w:rsidP="00D54785">
      <w:pPr>
        <w:pStyle w:val="TextoIndiceNivel2"/>
      </w:pPr>
    </w:p>
    <w:p w:rsidR="00D54785" w:rsidRDefault="00D54785" w:rsidP="00D54785">
      <w:pPr>
        <w:pStyle w:val="TextoNormalNegritaCursivandice"/>
      </w:pPr>
      <w:r>
        <w:t>Sentencia del Tribunal de Justicia de las Comunidades Europeas de 17 de julio de 2008 (Coleman c. Attridge Law y Steve Law, asunto C-303/06)</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Sentencia </w:t>
      </w:r>
      <w:hyperlink w:anchor="SENTENCIA_2020_71" w:history="1">
        <w:r w:rsidRPr="00D54785">
          <w:rPr>
            <w:rStyle w:val="TextoNormalCaracter"/>
          </w:rPr>
          <w:t>71/2020</w:t>
        </w:r>
      </w:hyperlink>
      <w:r>
        <w:t>, f. 4.</w:t>
      </w:r>
    </w:p>
    <w:p w:rsidR="00D54785" w:rsidRDefault="00D54785" w:rsidP="00D54785">
      <w:pPr>
        <w:pStyle w:val="SangriaFrancesaArticulo"/>
      </w:pPr>
      <w:r w:rsidRPr="00D54785">
        <w:rPr>
          <w:rStyle w:val="TextoNormalNegritaCaracter"/>
        </w:rPr>
        <w:t>§ 48.</w:t>
      </w:r>
      <w:r w:rsidRPr="00D54785">
        <w:rPr>
          <w:rStyle w:val="TextoNormalCaracter"/>
        </w:rPr>
        <w:t>-</w:t>
      </w:r>
      <w:r>
        <w:t xml:space="preserve"> Sentencia </w:t>
      </w:r>
      <w:hyperlink w:anchor="SENTENCIA_2020_71" w:history="1">
        <w:r w:rsidRPr="00D54785">
          <w:rPr>
            <w:rStyle w:val="TextoNormalCaracter"/>
          </w:rPr>
          <w:t>71/2020</w:t>
        </w:r>
      </w:hyperlink>
      <w:r>
        <w:t>, f. 4.</w:t>
      </w:r>
    </w:p>
    <w:p w:rsidR="00D54785" w:rsidRDefault="00D54785" w:rsidP="00D54785">
      <w:pPr>
        <w:pStyle w:val="SangriaFrancesaArticulo"/>
      </w:pPr>
    </w:p>
    <w:p w:rsidR="00D54785" w:rsidRDefault="00D54785" w:rsidP="00D54785">
      <w:pPr>
        <w:pStyle w:val="TextoNormalNegritaCursivandice"/>
      </w:pPr>
      <w:r>
        <w:t>Sentencia del Tribunal de Justicia de las Comunidades Europeas de 26 de octubre de 2008 (Elisa María Mostaza Claro contra Centro Móvil Milenium, S.L., asunto C-168/05)</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Sentencia </w:t>
      </w:r>
      <w:hyperlink w:anchor="SENTENCIA_2020_46" w:history="1">
        <w:r w:rsidRPr="00D54785">
          <w:rPr>
            <w:rStyle w:val="TextoNormalCaracter"/>
          </w:rPr>
          <w:t>46/2020</w:t>
        </w:r>
      </w:hyperlink>
      <w:r>
        <w:t>, f. 4.</w:t>
      </w:r>
    </w:p>
    <w:p w:rsidR="00D54785" w:rsidRDefault="00D54785" w:rsidP="00D54785">
      <w:pPr>
        <w:pStyle w:val="SangriaFrancesaArticulo"/>
      </w:pPr>
    </w:p>
    <w:p w:rsidR="00D54785" w:rsidRDefault="00D54785" w:rsidP="00D54785">
      <w:pPr>
        <w:pStyle w:val="TextoNormalNegritaCursivandice"/>
      </w:pPr>
      <w:r>
        <w:t>Sentencia del Tribunal de Justicia de la Unión Europea de 17 de diciembre de 2015 (WebMindLicenses Kft., asunto C-419/14)</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Sentencia </w:t>
      </w:r>
      <w:hyperlink w:anchor="SENTENCIA_2020_67" w:history="1">
        <w:r w:rsidRPr="00D54785">
          <w:rPr>
            <w:rStyle w:val="TextoNormalCaracter"/>
          </w:rPr>
          <w:t>67/2020</w:t>
        </w:r>
      </w:hyperlink>
      <w:r>
        <w:t>, f. 4.</w:t>
      </w:r>
    </w:p>
    <w:p w:rsidR="00D54785" w:rsidRDefault="00D54785" w:rsidP="00D54785">
      <w:pPr>
        <w:pStyle w:val="SangriaFrancesaArticulo"/>
      </w:pPr>
    </w:p>
    <w:p w:rsidR="00D54785" w:rsidRDefault="00D54785" w:rsidP="00D54785">
      <w:pPr>
        <w:pStyle w:val="TextoNormalNegritaCursivandice"/>
      </w:pPr>
      <w:r>
        <w:t>Sentencia del Tribunal de Justicia de la Unión Europea de 21 de diciembre de 2016 (Tele2 Sverige AB, asuntos acumulados C-203/15 y C-698/15)</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Sentencia </w:t>
      </w:r>
      <w:hyperlink w:anchor="SENTENCIA_2020_67" w:history="1">
        <w:r w:rsidRPr="00D54785">
          <w:rPr>
            <w:rStyle w:val="TextoNormalCaracter"/>
          </w:rPr>
          <w:t>67/2020</w:t>
        </w:r>
      </w:hyperlink>
      <w:r>
        <w:t>, f. 4.</w:t>
      </w:r>
    </w:p>
    <w:p w:rsidR="00D54785" w:rsidRDefault="00D54785" w:rsidP="00D54785">
      <w:pPr>
        <w:pStyle w:val="SangriaFrancesaArticulo"/>
      </w:pPr>
    </w:p>
    <w:p w:rsidR="00D54785" w:rsidRDefault="00D54785" w:rsidP="00D54785">
      <w:pPr>
        <w:pStyle w:val="TextoNormalNegritaCursivandice"/>
      </w:pPr>
      <w:r>
        <w:t>Sentencia del Tribunal de Justicia de  la Unión Europea de 26 de enero de 2017 (Banco Primus, S.A. c. Jesús Gutiérrez García, asunto C-421/14)</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Sentencia </w:t>
      </w:r>
      <w:hyperlink w:anchor="SENTENCIA_2020_48" w:history="1">
        <w:r w:rsidRPr="00D54785">
          <w:rPr>
            <w:rStyle w:val="TextoNormalCaracter"/>
          </w:rPr>
          <w:t>48/2020</w:t>
        </w:r>
      </w:hyperlink>
      <w:r>
        <w:t>, f. único.</w:t>
      </w:r>
    </w:p>
    <w:p w:rsidR="00D54785" w:rsidRDefault="00D54785" w:rsidP="00D54785">
      <w:pPr>
        <w:pStyle w:val="TextoNormal"/>
      </w:pPr>
    </w:p>
    <w:p w:rsidR="00D54785" w:rsidRDefault="00D54785" w:rsidP="00D54785">
      <w:pPr>
        <w:pStyle w:val="SangriaFrancesaArticulo"/>
      </w:pPr>
      <w:bookmarkStart w:id="81" w:name="INDICE22926"/>
    </w:p>
    <w:bookmarkEnd w:id="81"/>
    <w:p w:rsidR="00D54785" w:rsidRDefault="00D54785" w:rsidP="00D54785">
      <w:pPr>
        <w:pStyle w:val="TextoIndiceNivel2"/>
        <w:suppressAutoHyphens/>
      </w:pPr>
      <w:r>
        <w:t>D) Otros Tribunales</w:t>
      </w:r>
    </w:p>
    <w:p w:rsidR="00D54785" w:rsidRDefault="00D54785" w:rsidP="00D54785">
      <w:pPr>
        <w:pStyle w:val="TextoIndiceNivel2"/>
      </w:pPr>
    </w:p>
    <w:p w:rsidR="00D54785" w:rsidRDefault="00D54785" w:rsidP="00D54785">
      <w:pPr>
        <w:pStyle w:val="TextoNormalNegritaCursivandice"/>
      </w:pPr>
      <w:r>
        <w:t>Sentencia del Tribunal Constitucional Federal Alemán de 7 de abril de 2020 (derecho de manifestación)</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Auto </w:t>
      </w:r>
      <w:hyperlink w:anchor="AUTO_2020_40" w:history="1">
        <w:r w:rsidRPr="00D54785">
          <w:rPr>
            <w:rStyle w:val="TextoNormalCaracter"/>
          </w:rPr>
          <w:t>40/2020</w:t>
        </w:r>
      </w:hyperlink>
      <w:r>
        <w:t>, f. 3.</w:t>
      </w:r>
    </w:p>
    <w:p w:rsidR="00D54785" w:rsidRDefault="00D54785" w:rsidP="00D54785">
      <w:pPr>
        <w:pStyle w:val="SangriaFrancesaArticulo"/>
      </w:pPr>
    </w:p>
    <w:p w:rsidR="00D54785" w:rsidRDefault="00D54785" w:rsidP="00D54785">
      <w:pPr>
        <w:pStyle w:val="TextoNormalNegritaCursivandice"/>
      </w:pPr>
      <w:r>
        <w:t>Sentencia del Tribunal Constitucional Federal Alemán de 15 de abril de 2020 (derecho de manifestación)</w:t>
      </w:r>
    </w:p>
    <w:p w:rsidR="00D54785" w:rsidRDefault="00D54785" w:rsidP="00D54785">
      <w:pPr>
        <w:pStyle w:val="SangriaFrancesaArticulo"/>
      </w:pPr>
      <w:r w:rsidRPr="00D54785">
        <w:rPr>
          <w:rStyle w:val="TextoNormalNegritaCaracter"/>
        </w:rPr>
        <w:t>En general.</w:t>
      </w:r>
      <w:r w:rsidRPr="00D54785">
        <w:rPr>
          <w:rStyle w:val="TextoNormalCaracter"/>
        </w:rPr>
        <w:t>-</w:t>
      </w:r>
      <w:r>
        <w:t xml:space="preserve"> Auto </w:t>
      </w:r>
      <w:hyperlink w:anchor="AUTO_2020_40" w:history="1">
        <w:r w:rsidRPr="00D54785">
          <w:rPr>
            <w:rStyle w:val="TextoNormalCaracter"/>
          </w:rPr>
          <w:t>40/2020</w:t>
        </w:r>
      </w:hyperlink>
      <w:r>
        <w:t>, f. 3.</w:t>
      </w:r>
    </w:p>
    <w:p w:rsidR="00D54785" w:rsidRDefault="00D54785">
      <w:pPr>
        <w:spacing w:after="160" w:line="259" w:lineRule="auto"/>
        <w:rPr>
          <w:rFonts w:ascii="Times New Roman" w:eastAsia="Times New Roman" w:hAnsi="Times New Roman" w:cs="Times New Roman"/>
          <w:sz w:val="24"/>
          <w:szCs w:val="24"/>
          <w:lang w:eastAsia="es-ES"/>
        </w:rPr>
      </w:pPr>
      <w:r>
        <w:br w:type="page"/>
      </w:r>
    </w:p>
    <w:p w:rsidR="00D54785" w:rsidRDefault="00D54785" w:rsidP="00D54785">
      <w:pPr>
        <w:pStyle w:val="SangriaFrancesaArticulo"/>
      </w:pPr>
      <w:bookmarkStart w:id="82" w:name="INDICE5ALFABETICO"/>
      <w:bookmarkEnd w:id="82"/>
    </w:p>
    <w:p w:rsidR="007D46A2" w:rsidRDefault="007D46A2" w:rsidP="007D46A2">
      <w:pPr>
        <w:pStyle w:val="TextoNormal"/>
      </w:pPr>
    </w:p>
    <w:p w:rsidR="007D46A2" w:rsidRDefault="007D46A2" w:rsidP="007D46A2">
      <w:pPr>
        <w:pStyle w:val="TextoNormal"/>
      </w:pPr>
    </w:p>
    <w:p w:rsidR="007D46A2" w:rsidRDefault="007D46A2" w:rsidP="007D46A2">
      <w:pPr>
        <w:pStyle w:val="TextoNormal"/>
      </w:pPr>
    </w:p>
    <w:p w:rsidR="007D46A2" w:rsidRDefault="007D46A2" w:rsidP="007D46A2">
      <w:pPr>
        <w:pStyle w:val="Ttulondice"/>
      </w:pPr>
      <w:r>
        <w:t>8. ÍNDICE ANALÍTICO</w:t>
      </w:r>
    </w:p>
    <w:p w:rsidR="007D46A2" w:rsidRDefault="007D46A2" w:rsidP="007D46A2">
      <w:pPr>
        <w:pStyle w:val="TextoNormal"/>
      </w:pPr>
    </w:p>
    <w:p w:rsidR="007D46A2" w:rsidRDefault="007D46A2" w:rsidP="007D46A2">
      <w:pPr>
        <w:pStyle w:val="Ttulondice"/>
      </w:pPr>
    </w:p>
    <w:p w:rsidR="007D46A2" w:rsidRDefault="007D46A2" w:rsidP="007D46A2">
      <w:pPr>
        <w:pStyle w:val="Ttulondice"/>
      </w:pPr>
    </w:p>
    <w:p w:rsidR="007D46A2" w:rsidRDefault="007D46A2" w:rsidP="007D46A2">
      <w:pPr>
        <w:pStyle w:val="Ttulondice"/>
      </w:pPr>
    </w:p>
    <w:p w:rsidR="007D46A2" w:rsidRDefault="007D46A2" w:rsidP="007D46A2">
      <w:pPr>
        <w:pStyle w:val="Ttulondice"/>
      </w:pPr>
    </w:p>
    <w:p w:rsidR="007D46A2" w:rsidRDefault="007D46A2" w:rsidP="007D46A2">
      <w:pPr>
        <w:pStyle w:val="Ttulondice"/>
      </w:pPr>
    </w:p>
    <w:p w:rsidR="007D46A2" w:rsidRDefault="007D46A2" w:rsidP="007D46A2">
      <w:pPr>
        <w:pStyle w:val="Ttulondice"/>
      </w:pPr>
    </w:p>
    <w:p w:rsidR="007D46A2" w:rsidRDefault="007D46A2" w:rsidP="007D46A2">
      <w:pPr>
        <w:pStyle w:val="Ttulondice"/>
      </w:pPr>
    </w:p>
    <w:p w:rsidR="007D46A2" w:rsidRDefault="007D46A2" w:rsidP="007D46A2">
      <w:pPr>
        <w:pStyle w:val="TextoNormalNegritaCentrado"/>
      </w:pPr>
      <w:r>
        <w:t>A</w:t>
      </w:r>
    </w:p>
    <w:p w:rsidR="007D46A2" w:rsidRDefault="007D46A2" w:rsidP="007D46A2">
      <w:pPr>
        <w:pStyle w:val="TextoNormalNegritaCentrado"/>
      </w:pPr>
    </w:p>
    <w:p w:rsidR="007D46A2" w:rsidRPr="007D46A2" w:rsidRDefault="007D46A2" w:rsidP="007D46A2">
      <w:pPr>
        <w:pStyle w:val="TextoNormalSangraFrancesa"/>
        <w:rPr>
          <w:rStyle w:val="TextoNormalCaracter"/>
        </w:rPr>
      </w:pPr>
      <w:bookmarkStart w:id="83" w:name="DESCRIPTORALFABETICO39"/>
      <w:r w:rsidRPr="007D46A2">
        <w:rPr>
          <w:rStyle w:val="TextoNormalNegritaCaracter"/>
        </w:rPr>
        <w:t>Abstención de magistrados del Tribunal Constitucional</w:t>
      </w:r>
      <w:bookmarkEnd w:id="83"/>
      <w:r w:rsidRPr="007D46A2">
        <w:rPr>
          <w:rStyle w:val="TextoNormalCaracter"/>
        </w:rPr>
        <w:t xml:space="preserve">, </w:t>
      </w:r>
    </w:p>
    <w:p w:rsidR="007D46A2" w:rsidRPr="007D46A2" w:rsidRDefault="007D46A2" w:rsidP="007D46A2">
      <w:pPr>
        <w:pStyle w:val="TextoNormalSangraFrancesa"/>
        <w:rPr>
          <w:rStyle w:val="TextoNormalCaracter"/>
        </w:rPr>
      </w:pPr>
      <w:r w:rsidRPr="007D46A2">
        <w:rPr>
          <w:rStyle w:val="TextoNormalCursivaCaracter"/>
        </w:rPr>
        <w:t xml:space="preserve">    Acepta, </w:t>
      </w:r>
      <w:r w:rsidRPr="007D46A2">
        <w:rPr>
          <w:rStyle w:val="TextoNormalCaracter"/>
        </w:rPr>
        <w:t xml:space="preserve">Auto </w:t>
      </w:r>
      <w:hyperlink w:anchor="AUTO_2020_41" w:history="1">
        <w:r w:rsidRPr="007D46A2">
          <w:rPr>
            <w:rStyle w:val="TextoNormalCaracter"/>
          </w:rPr>
          <w:t>41/2020</w:t>
        </w:r>
      </w:hyperlink>
      <w:r w:rsidRPr="007D46A2">
        <w:rPr>
          <w:rStyle w:val="TextoNormalCaracter"/>
        </w:rPr>
        <w:t>, Único.</w:t>
      </w:r>
    </w:p>
    <w:p w:rsidR="007D46A2" w:rsidRPr="007D46A2" w:rsidRDefault="007D46A2" w:rsidP="007D46A2">
      <w:pPr>
        <w:pStyle w:val="TextoNormalSangraFrancesa"/>
        <w:rPr>
          <w:rStyle w:val="TextoNormalCaracter"/>
        </w:rPr>
      </w:pPr>
      <w:bookmarkStart w:id="84" w:name="DESCRIPTORALFABETICO56"/>
      <w:r w:rsidRPr="007D46A2">
        <w:rPr>
          <w:rStyle w:val="TextoNormalNegritaCaracter"/>
        </w:rPr>
        <w:t>Acción de anulación de laudo arbitral</w:t>
      </w:r>
      <w:bookmarkEnd w:id="84"/>
      <w:r w:rsidRPr="007D46A2">
        <w:rPr>
          <w:rStyle w:val="TextoNormalCaracter"/>
        </w:rPr>
        <w:t xml:space="preserve">, Sentencia </w:t>
      </w:r>
      <w:hyperlink w:anchor="SENTENCIA_2020_46" w:history="1">
        <w:r w:rsidRPr="007D46A2">
          <w:rPr>
            <w:rStyle w:val="TextoNormalCaracter"/>
          </w:rPr>
          <w:t>46/2020</w:t>
        </w:r>
      </w:hyperlink>
      <w:r w:rsidRPr="007D46A2">
        <w:rPr>
          <w:rStyle w:val="TextoNormalCaracter"/>
        </w:rPr>
        <w:t>, f. 1.</w:t>
      </w:r>
    </w:p>
    <w:p w:rsidR="007D46A2" w:rsidRPr="007D46A2" w:rsidRDefault="007D46A2" w:rsidP="007D46A2">
      <w:pPr>
        <w:pStyle w:val="TextoNormalSangraFrancesa"/>
        <w:rPr>
          <w:rStyle w:val="TextoNormalCaracter"/>
        </w:rPr>
      </w:pPr>
      <w:bookmarkStart w:id="85" w:name="DESCRIPTORALFABETICO80"/>
      <w:r w:rsidRPr="007D46A2">
        <w:rPr>
          <w:rStyle w:val="TextoNormalNegritaCaracter"/>
        </w:rPr>
        <w:t>Actos de comunicación al domicilio de las partes aún no personadas</w:t>
      </w:r>
      <w:bookmarkEnd w:id="85"/>
      <w:r w:rsidRPr="007D46A2">
        <w:rPr>
          <w:rStyle w:val="TextoNormalCaracter"/>
        </w:rPr>
        <w:t xml:space="preserve">, Sentencias </w:t>
      </w:r>
      <w:hyperlink w:anchor="SENTENCIA_2020_50" w:history="1">
        <w:r w:rsidRPr="007D46A2">
          <w:rPr>
            <w:rStyle w:val="TextoNormalCaracter"/>
          </w:rPr>
          <w:t>50/2020</w:t>
        </w:r>
      </w:hyperlink>
      <w:r w:rsidRPr="007D46A2">
        <w:rPr>
          <w:rStyle w:val="TextoNormalCaracter"/>
        </w:rPr>
        <w:t xml:space="preserve">, f. único; </w:t>
      </w:r>
      <w:hyperlink w:anchor="SENTENCIA_2020_51" w:history="1">
        <w:r w:rsidRPr="007D46A2">
          <w:rPr>
            <w:rStyle w:val="TextoNormalCaracter"/>
          </w:rPr>
          <w:t>51/2020</w:t>
        </w:r>
      </w:hyperlink>
      <w:r w:rsidRPr="007D46A2">
        <w:rPr>
          <w:rStyle w:val="TextoNormalCaracter"/>
        </w:rPr>
        <w:t xml:space="preserve">, f. único; </w:t>
      </w:r>
      <w:hyperlink w:anchor="SENTENCIA_2020_52" w:history="1">
        <w:r w:rsidRPr="007D46A2">
          <w:rPr>
            <w:rStyle w:val="TextoNormalCaracter"/>
          </w:rPr>
          <w:t>52/2020</w:t>
        </w:r>
      </w:hyperlink>
      <w:r w:rsidRPr="007D46A2">
        <w:rPr>
          <w:rStyle w:val="TextoNormalCaracter"/>
        </w:rPr>
        <w:t xml:space="preserve">, f. único; </w:t>
      </w:r>
      <w:hyperlink w:anchor="SENTENCIA_2020_53" w:history="1">
        <w:r w:rsidRPr="007D46A2">
          <w:rPr>
            <w:rStyle w:val="TextoNormalCaracter"/>
          </w:rPr>
          <w:t>53/2020</w:t>
        </w:r>
      </w:hyperlink>
      <w:r w:rsidRPr="007D46A2">
        <w:rPr>
          <w:rStyle w:val="TextoNormalCaracter"/>
        </w:rPr>
        <w:t xml:space="preserve">, f. 2; </w:t>
      </w:r>
      <w:hyperlink w:anchor="SENTENCIA_2020_54" w:history="1">
        <w:r w:rsidRPr="007D46A2">
          <w:rPr>
            <w:rStyle w:val="TextoNormalCaracter"/>
          </w:rPr>
          <w:t>54/2020</w:t>
        </w:r>
      </w:hyperlink>
      <w:r w:rsidRPr="007D46A2">
        <w:rPr>
          <w:rStyle w:val="TextoNormalCaracter"/>
        </w:rPr>
        <w:t xml:space="preserve">, f. único; </w:t>
      </w:r>
      <w:hyperlink w:anchor="SENTENCIA_2020_55" w:history="1">
        <w:r w:rsidRPr="007D46A2">
          <w:rPr>
            <w:rStyle w:val="TextoNormalCaracter"/>
          </w:rPr>
          <w:t>55/2020</w:t>
        </w:r>
      </w:hyperlink>
      <w:r w:rsidRPr="007D46A2">
        <w:rPr>
          <w:rStyle w:val="TextoNormalCaracter"/>
        </w:rPr>
        <w:t xml:space="preserve">, f. único; </w:t>
      </w:r>
      <w:hyperlink w:anchor="SENTENCIA_2020_56" w:history="1">
        <w:r w:rsidRPr="007D46A2">
          <w:rPr>
            <w:rStyle w:val="TextoNormalCaracter"/>
          </w:rPr>
          <w:t>56/2020</w:t>
        </w:r>
      </w:hyperlink>
      <w:r w:rsidRPr="007D46A2">
        <w:rPr>
          <w:rStyle w:val="TextoNormalCaracter"/>
        </w:rPr>
        <w:t xml:space="preserve">; </w:t>
      </w:r>
      <w:hyperlink w:anchor="SENTENCIA_2020_57" w:history="1">
        <w:r w:rsidRPr="007D46A2">
          <w:rPr>
            <w:rStyle w:val="TextoNormalCaracter"/>
          </w:rPr>
          <w:t>57/2020</w:t>
        </w:r>
      </w:hyperlink>
      <w:r w:rsidRPr="007D46A2">
        <w:rPr>
          <w:rStyle w:val="TextoNormalCaracter"/>
        </w:rPr>
        <w:t xml:space="preserve">, f. único; </w:t>
      </w:r>
      <w:hyperlink w:anchor="SENTENCIA_2020_58" w:history="1">
        <w:r w:rsidRPr="007D46A2">
          <w:rPr>
            <w:rStyle w:val="TextoNormalCaracter"/>
          </w:rPr>
          <w:t>58/2020</w:t>
        </w:r>
      </w:hyperlink>
      <w:r w:rsidRPr="007D46A2">
        <w:rPr>
          <w:rStyle w:val="TextoNormalCaracter"/>
        </w:rPr>
        <w:t xml:space="preserve">, f. único; </w:t>
      </w:r>
      <w:hyperlink w:anchor="SENTENCIA_2020_59" w:history="1">
        <w:r w:rsidRPr="007D46A2">
          <w:rPr>
            <w:rStyle w:val="TextoNormalCaracter"/>
          </w:rPr>
          <w:t>59/2020</w:t>
        </w:r>
      </w:hyperlink>
      <w:r w:rsidRPr="007D46A2">
        <w:rPr>
          <w:rStyle w:val="TextoNormalCaracter"/>
        </w:rPr>
        <w:t xml:space="preserve">, f. único; </w:t>
      </w:r>
      <w:hyperlink w:anchor="SENTENCIA_2020_60" w:history="1">
        <w:r w:rsidRPr="007D46A2">
          <w:rPr>
            <w:rStyle w:val="TextoNormalCaracter"/>
          </w:rPr>
          <w:t>60/2020</w:t>
        </w:r>
      </w:hyperlink>
      <w:r w:rsidRPr="007D46A2">
        <w:rPr>
          <w:rStyle w:val="TextoNormalCaracter"/>
        </w:rPr>
        <w:t xml:space="preserve">, f. único; </w:t>
      </w:r>
      <w:hyperlink w:anchor="SENTENCIA_2020_61" w:history="1">
        <w:r w:rsidRPr="007D46A2">
          <w:rPr>
            <w:rStyle w:val="TextoNormalCaracter"/>
          </w:rPr>
          <w:t>61/2020</w:t>
        </w:r>
      </w:hyperlink>
      <w:r w:rsidRPr="007D46A2">
        <w:rPr>
          <w:rStyle w:val="TextoNormalCaracter"/>
        </w:rPr>
        <w:t xml:space="preserve">, f. único; </w:t>
      </w:r>
      <w:hyperlink w:anchor="SENTENCIA_2020_63" w:history="1">
        <w:r w:rsidRPr="007D46A2">
          <w:rPr>
            <w:rStyle w:val="TextoNormalCaracter"/>
          </w:rPr>
          <w:t>63/2020</w:t>
        </w:r>
      </w:hyperlink>
      <w:r w:rsidRPr="007D46A2">
        <w:rPr>
          <w:rStyle w:val="TextoNormalCaracter"/>
        </w:rPr>
        <w:t xml:space="preserve">, f. 2; </w:t>
      </w:r>
      <w:hyperlink w:anchor="SENTENCIA_2020_69" w:history="1">
        <w:r w:rsidRPr="007D46A2">
          <w:rPr>
            <w:rStyle w:val="TextoNormalCaracter"/>
          </w:rPr>
          <w:t>69/2020</w:t>
        </w:r>
      </w:hyperlink>
      <w:r w:rsidRPr="007D46A2">
        <w:rPr>
          <w:rStyle w:val="TextoNormalCaracter"/>
        </w:rPr>
        <w:t xml:space="preserve">, f. único; </w:t>
      </w:r>
      <w:hyperlink w:anchor="SENTENCIA_2020_70" w:history="1">
        <w:r w:rsidRPr="007D46A2">
          <w:rPr>
            <w:rStyle w:val="TextoNormalCaracter"/>
          </w:rPr>
          <w:t>70/2020</w:t>
        </w:r>
      </w:hyperlink>
      <w:r w:rsidRPr="007D46A2">
        <w:rPr>
          <w:rStyle w:val="TextoNormalCaracter"/>
        </w:rPr>
        <w:t xml:space="preserve">, f. único; </w:t>
      </w:r>
      <w:hyperlink w:anchor="SENTENCIA_2020_72" w:history="1">
        <w:r w:rsidRPr="007D46A2">
          <w:rPr>
            <w:rStyle w:val="TextoNormalCaracter"/>
          </w:rPr>
          <w:t>72/2020</w:t>
        </w:r>
      </w:hyperlink>
      <w:r w:rsidRPr="007D46A2">
        <w:rPr>
          <w:rStyle w:val="TextoNormalCaracter"/>
        </w:rPr>
        <w:t xml:space="preserve">, ff. 2, 3; </w:t>
      </w:r>
      <w:hyperlink w:anchor="SENTENCIA_2020_73" w:history="1">
        <w:r w:rsidRPr="007D46A2">
          <w:rPr>
            <w:rStyle w:val="TextoNormalCaracter"/>
          </w:rPr>
          <w:t>73/2020</w:t>
        </w:r>
      </w:hyperlink>
      <w:r w:rsidRPr="007D46A2">
        <w:rPr>
          <w:rStyle w:val="TextoNormalCaracter"/>
        </w:rPr>
        <w:t xml:space="preserve">, f. único; </w:t>
      </w:r>
      <w:hyperlink w:anchor="SENTENCIA_2020_75" w:history="1">
        <w:r w:rsidRPr="007D46A2">
          <w:rPr>
            <w:rStyle w:val="TextoNormalCaracter"/>
          </w:rPr>
          <w:t>75/2020</w:t>
        </w:r>
      </w:hyperlink>
      <w:r w:rsidRPr="007D46A2">
        <w:rPr>
          <w:rStyle w:val="TextoNormalCaracter"/>
        </w:rPr>
        <w:t xml:space="preserve">, f. único; </w:t>
      </w:r>
      <w:hyperlink w:anchor="SENTENCIA_2020_76" w:history="1">
        <w:r w:rsidRPr="007D46A2">
          <w:rPr>
            <w:rStyle w:val="TextoNormalCaracter"/>
          </w:rPr>
          <w:t>76/2020</w:t>
        </w:r>
      </w:hyperlink>
      <w:r w:rsidRPr="007D46A2">
        <w:rPr>
          <w:rStyle w:val="TextoNormalCaracter"/>
        </w:rPr>
        <w:t xml:space="preserve">, f. 2; </w:t>
      </w:r>
      <w:hyperlink w:anchor="SENTENCIA_2020_77" w:history="1">
        <w:r w:rsidRPr="007D46A2">
          <w:rPr>
            <w:rStyle w:val="TextoNormalCaracter"/>
          </w:rPr>
          <w:t>77/2020</w:t>
        </w:r>
      </w:hyperlink>
      <w:r w:rsidRPr="007D46A2">
        <w:rPr>
          <w:rStyle w:val="TextoNormalCaracter"/>
        </w:rPr>
        <w:t>, f. 2.</w:t>
      </w:r>
    </w:p>
    <w:p w:rsidR="007D46A2" w:rsidRPr="007D46A2" w:rsidRDefault="007D46A2" w:rsidP="007D46A2">
      <w:pPr>
        <w:pStyle w:val="TextoNormalSangraFrancesa"/>
        <w:rPr>
          <w:rStyle w:val="TextoNormalCaracter"/>
        </w:rPr>
      </w:pPr>
      <w:bookmarkStart w:id="86" w:name="DESCRIPTORALFABETICO45"/>
      <w:r w:rsidRPr="007D46A2">
        <w:rPr>
          <w:rStyle w:val="TextoNormalNegritaCaracter"/>
        </w:rPr>
        <w:t>Agotamiento de la vía judicial</w:t>
      </w:r>
      <w:bookmarkEnd w:id="86"/>
      <w:r w:rsidRPr="007D46A2">
        <w:rPr>
          <w:rStyle w:val="TextoNormalCaracter"/>
        </w:rPr>
        <w:t xml:space="preserve">, </w:t>
      </w:r>
    </w:p>
    <w:p w:rsidR="007D46A2" w:rsidRPr="007D46A2" w:rsidRDefault="007D46A2" w:rsidP="007D46A2">
      <w:pPr>
        <w:pStyle w:val="TextoNormalSangraFrancesa"/>
        <w:rPr>
          <w:rStyle w:val="TextoNormalCaracter"/>
        </w:rPr>
      </w:pPr>
      <w:r w:rsidRPr="007D46A2">
        <w:rPr>
          <w:rStyle w:val="TextoNormalCursivaCaracter"/>
        </w:rPr>
        <w:t xml:space="preserve">    Régimen jurídico, </w:t>
      </w:r>
      <w:r w:rsidRPr="007D46A2">
        <w:rPr>
          <w:rStyle w:val="TextoNormalCaracter"/>
        </w:rPr>
        <w:t xml:space="preserve">Sentencias </w:t>
      </w:r>
      <w:hyperlink w:anchor="SENTENCIA_2020_63" w:history="1">
        <w:r w:rsidRPr="007D46A2">
          <w:rPr>
            <w:rStyle w:val="TextoNormalCaracter"/>
          </w:rPr>
          <w:t>63/2020</w:t>
        </w:r>
      </w:hyperlink>
      <w:r w:rsidRPr="007D46A2">
        <w:rPr>
          <w:rStyle w:val="TextoNormalCaracter"/>
        </w:rPr>
        <w:t xml:space="preserve">, f. 2; </w:t>
      </w:r>
      <w:hyperlink w:anchor="SENTENCIA_2020_72" w:history="1">
        <w:r w:rsidRPr="007D46A2">
          <w:rPr>
            <w:rStyle w:val="TextoNormalCaracter"/>
          </w:rPr>
          <w:t>72/2020</w:t>
        </w:r>
      </w:hyperlink>
      <w:r w:rsidRPr="007D46A2">
        <w:rPr>
          <w:rStyle w:val="TextoNormalCaracter"/>
        </w:rPr>
        <w:t>, ff. 2, 3.</w:t>
      </w:r>
    </w:p>
    <w:p w:rsidR="007D46A2" w:rsidRPr="007D46A2" w:rsidRDefault="007D46A2" w:rsidP="007D46A2">
      <w:pPr>
        <w:pStyle w:val="TextoNormalSangraFrancesa"/>
        <w:rPr>
          <w:rStyle w:val="TextoNormalCaracter"/>
        </w:rPr>
      </w:pPr>
      <w:bookmarkStart w:id="87" w:name="DESCRIPTORALFABETICO53"/>
      <w:r w:rsidRPr="007D46A2">
        <w:rPr>
          <w:rStyle w:val="TextoNormalNegritaCaracter"/>
        </w:rPr>
        <w:t>Asamblea Regional de Murcia</w:t>
      </w:r>
      <w:bookmarkEnd w:id="87"/>
      <w:r w:rsidRPr="007D46A2">
        <w:rPr>
          <w:rStyle w:val="TextoNormalCaracter"/>
        </w:rPr>
        <w:t xml:space="preserve">, Sentencia </w:t>
      </w:r>
      <w:hyperlink w:anchor="SENTENCIA_2020_68" w:history="1">
        <w:r w:rsidRPr="007D46A2">
          <w:rPr>
            <w:rStyle w:val="TextoNormalCaracter"/>
          </w:rPr>
          <w:t>68/2020</w:t>
        </w:r>
      </w:hyperlink>
      <w:r w:rsidRPr="007D46A2">
        <w:rPr>
          <w:rStyle w:val="TextoNormalCaracter"/>
        </w:rPr>
        <w:t>, ff. 3 a 4.</w:t>
      </w:r>
    </w:p>
    <w:p w:rsidR="007D46A2" w:rsidRPr="007D46A2" w:rsidRDefault="007D46A2" w:rsidP="007D46A2">
      <w:pPr>
        <w:pStyle w:val="TextoNormalSangraFrancesa"/>
        <w:rPr>
          <w:rStyle w:val="TextoNormalCaracter"/>
        </w:rPr>
      </w:pPr>
      <w:bookmarkStart w:id="88" w:name="DESCRIPTORALFABETICO46"/>
      <w:r w:rsidRPr="007D46A2">
        <w:rPr>
          <w:rStyle w:val="TextoNormalNegritaCaracter"/>
        </w:rPr>
        <w:t>Ausencia de doctrina constitucional</w:t>
      </w:r>
      <w:bookmarkEnd w:id="88"/>
      <w:r w:rsidRPr="007D46A2">
        <w:rPr>
          <w:rStyle w:val="TextoNormalCaracter"/>
        </w:rPr>
        <w:t xml:space="preserve">, Sentencias </w:t>
      </w:r>
      <w:hyperlink w:anchor="SENTENCIA_2020_66" w:history="1">
        <w:r w:rsidRPr="007D46A2">
          <w:rPr>
            <w:rStyle w:val="TextoNormalCaracter"/>
          </w:rPr>
          <w:t>66/2020</w:t>
        </w:r>
      </w:hyperlink>
      <w:r w:rsidRPr="007D46A2">
        <w:rPr>
          <w:rStyle w:val="TextoNormalCaracter"/>
        </w:rPr>
        <w:t xml:space="preserve">, f. 2; </w:t>
      </w:r>
      <w:hyperlink w:anchor="SENTENCIA_2020_67" w:history="1">
        <w:r w:rsidRPr="007D46A2">
          <w:rPr>
            <w:rStyle w:val="TextoNormalCaracter"/>
          </w:rPr>
          <w:t>67/2020</w:t>
        </w:r>
      </w:hyperlink>
      <w:r w:rsidRPr="007D46A2">
        <w:rPr>
          <w:rStyle w:val="TextoNormalCaracter"/>
        </w:rPr>
        <w:t>, f. 3.</w:t>
      </w:r>
    </w:p>
    <w:p w:rsidR="007D46A2" w:rsidRDefault="007D46A2" w:rsidP="007D46A2">
      <w:pPr>
        <w:pStyle w:val="TextoNormalSangraFrancesa"/>
      </w:pPr>
    </w:p>
    <w:p w:rsidR="007D46A2" w:rsidRDefault="007D46A2" w:rsidP="007D46A2">
      <w:pPr>
        <w:pStyle w:val="TextoNormalSangraFrancesa"/>
      </w:pPr>
    </w:p>
    <w:p w:rsidR="007D46A2" w:rsidRDefault="007D46A2" w:rsidP="007D46A2">
      <w:pPr>
        <w:pStyle w:val="TextoNormalNegritaCentrado"/>
      </w:pPr>
      <w:r>
        <w:t>B</w:t>
      </w:r>
    </w:p>
    <w:p w:rsidR="007D46A2" w:rsidRDefault="007D46A2" w:rsidP="007D46A2">
      <w:pPr>
        <w:pStyle w:val="TextoNormalNegritaCentrado"/>
      </w:pPr>
    </w:p>
    <w:p w:rsidR="007D46A2" w:rsidRDefault="007D46A2" w:rsidP="007D46A2">
      <w:pPr>
        <w:pStyle w:val="TextoNormalNegritaCentrado"/>
      </w:pPr>
    </w:p>
    <w:p w:rsidR="007D46A2" w:rsidRDefault="007D46A2" w:rsidP="007D46A2">
      <w:pPr>
        <w:pStyle w:val="TextoNormalNegritaCentrado"/>
      </w:pPr>
    </w:p>
    <w:p w:rsidR="007D46A2" w:rsidRDefault="007D46A2" w:rsidP="007D46A2">
      <w:pPr>
        <w:pStyle w:val="TextoNormalNegritaCentrado"/>
      </w:pPr>
      <w:r>
        <w:t>C</w:t>
      </w:r>
    </w:p>
    <w:p w:rsidR="007D46A2" w:rsidRDefault="007D46A2" w:rsidP="007D46A2">
      <w:pPr>
        <w:pStyle w:val="TextoNormalNegritaCentrado"/>
      </w:pPr>
    </w:p>
    <w:p w:rsidR="007D46A2" w:rsidRPr="007D46A2" w:rsidRDefault="007D46A2" w:rsidP="007D46A2">
      <w:pPr>
        <w:pStyle w:val="TextoNormalSangraFrancesa"/>
        <w:rPr>
          <w:rStyle w:val="TextoNormalCaracter"/>
        </w:rPr>
      </w:pPr>
      <w:bookmarkStart w:id="89" w:name="DESCRIPTORALFABETICO97"/>
      <w:r w:rsidRPr="007D46A2">
        <w:rPr>
          <w:rStyle w:val="TextoNormalNegritaCaracter"/>
        </w:rPr>
        <w:t>Cataluña</w:t>
      </w:r>
      <w:bookmarkEnd w:id="89"/>
      <w:r w:rsidRPr="007D46A2">
        <w:rPr>
          <w:rStyle w:val="TextoNormalCaracter"/>
        </w:rPr>
        <w:t xml:space="preserve">, Sentencia </w:t>
      </w:r>
      <w:hyperlink w:anchor="SENTENCIA_2020_65" w:history="1">
        <w:r w:rsidRPr="007D46A2">
          <w:rPr>
            <w:rStyle w:val="TextoNormalCaracter"/>
          </w:rPr>
          <w:t>65/2020</w:t>
        </w:r>
      </w:hyperlink>
      <w:r w:rsidRPr="007D46A2">
        <w:rPr>
          <w:rStyle w:val="TextoNormalCaracter"/>
        </w:rPr>
        <w:t>.</w:t>
      </w:r>
    </w:p>
    <w:p w:rsidR="007D46A2" w:rsidRPr="007D46A2" w:rsidRDefault="007D46A2" w:rsidP="007D46A2">
      <w:pPr>
        <w:pStyle w:val="TextoNormalSangraFrancesa"/>
        <w:rPr>
          <w:rStyle w:val="TextoNormalCaracter"/>
        </w:rPr>
      </w:pPr>
      <w:bookmarkStart w:id="90" w:name="DESCRIPTORALFABETICO61"/>
      <w:r w:rsidRPr="007D46A2">
        <w:rPr>
          <w:rStyle w:val="TextoNormalNegritaCaracter"/>
        </w:rPr>
        <w:t>Cláusulas abusivas</w:t>
      </w:r>
      <w:bookmarkEnd w:id="90"/>
      <w:r w:rsidRPr="007D46A2">
        <w:rPr>
          <w:rStyle w:val="TextoNormalCaracter"/>
        </w:rPr>
        <w:t xml:space="preserve">, Sentencias </w:t>
      </w:r>
      <w:hyperlink w:anchor="SENTENCIA_2020_48" w:history="1">
        <w:r w:rsidRPr="007D46A2">
          <w:rPr>
            <w:rStyle w:val="TextoNormalCaracter"/>
          </w:rPr>
          <w:t>48/2020</w:t>
        </w:r>
      </w:hyperlink>
      <w:r w:rsidRPr="007D46A2">
        <w:rPr>
          <w:rStyle w:val="TextoNormalCaracter"/>
        </w:rPr>
        <w:t xml:space="preserve">, f. único; </w:t>
      </w:r>
      <w:hyperlink w:anchor="SENTENCIA_2020_49" w:history="1">
        <w:r w:rsidRPr="007D46A2">
          <w:rPr>
            <w:rStyle w:val="TextoNormalCaracter"/>
          </w:rPr>
          <w:t>49/2020</w:t>
        </w:r>
      </w:hyperlink>
      <w:r w:rsidRPr="007D46A2">
        <w:rPr>
          <w:rStyle w:val="TextoNormalCaracter"/>
        </w:rPr>
        <w:t>, ff. 1, 2.</w:t>
      </w:r>
    </w:p>
    <w:p w:rsidR="007D46A2" w:rsidRPr="007D46A2" w:rsidRDefault="007D46A2" w:rsidP="007D46A2">
      <w:pPr>
        <w:pStyle w:val="TextoNormalSangraFrancesa"/>
        <w:rPr>
          <w:rStyle w:val="TextoNormalCaracter"/>
        </w:rPr>
      </w:pPr>
      <w:bookmarkStart w:id="91" w:name="DESCRIPTORALFABETICO2"/>
      <w:r w:rsidRPr="007D46A2">
        <w:rPr>
          <w:rStyle w:val="TextoNormalNegritaCaracter"/>
        </w:rPr>
        <w:t>Competencias en materia de acceso a la función pública</w:t>
      </w:r>
      <w:bookmarkEnd w:id="91"/>
      <w:r w:rsidRPr="007D46A2">
        <w:rPr>
          <w:rStyle w:val="TextoNormalCaracter"/>
        </w:rPr>
        <w:t xml:space="preserve">, Sentencia </w:t>
      </w:r>
      <w:hyperlink w:anchor="SENTENCIA_2020_65" w:history="1">
        <w:r w:rsidRPr="007D46A2">
          <w:rPr>
            <w:rStyle w:val="TextoNormalCaracter"/>
          </w:rPr>
          <w:t>65/2020</w:t>
        </w:r>
      </w:hyperlink>
      <w:r w:rsidRPr="007D46A2">
        <w:rPr>
          <w:rStyle w:val="TextoNormalCaracter"/>
        </w:rPr>
        <w:t>, f. 32.</w:t>
      </w:r>
    </w:p>
    <w:p w:rsidR="007D46A2" w:rsidRPr="007D46A2" w:rsidRDefault="007D46A2" w:rsidP="007D46A2">
      <w:pPr>
        <w:pStyle w:val="TextoNormalSangraFrancesa"/>
        <w:rPr>
          <w:rStyle w:val="TextoNormalCaracter"/>
        </w:rPr>
      </w:pPr>
      <w:bookmarkStart w:id="92" w:name="DESCRIPTORALFABETICO3"/>
      <w:r w:rsidRPr="007D46A2">
        <w:rPr>
          <w:rStyle w:val="TextoNormalNegritaCaracter"/>
        </w:rPr>
        <w:t>Competencias en materia de bases del régimen jurídico de las Administraciones públicas</w:t>
      </w:r>
      <w:bookmarkEnd w:id="92"/>
      <w:r w:rsidRPr="007D46A2">
        <w:rPr>
          <w:rStyle w:val="TextoNormalCaracter"/>
        </w:rPr>
        <w:t xml:space="preserve">, Sentencia </w:t>
      </w:r>
      <w:hyperlink w:anchor="SENTENCIA_2020_65" w:history="1">
        <w:r w:rsidRPr="007D46A2">
          <w:rPr>
            <w:rStyle w:val="TextoNormalCaracter"/>
          </w:rPr>
          <w:t>65/2020</w:t>
        </w:r>
      </w:hyperlink>
      <w:r w:rsidRPr="007D46A2">
        <w:rPr>
          <w:rStyle w:val="TextoNormalCaracter"/>
        </w:rPr>
        <w:t>, ff. 7, 10, 12.</w:t>
      </w:r>
    </w:p>
    <w:p w:rsidR="007D46A2" w:rsidRPr="007D46A2" w:rsidRDefault="007D46A2" w:rsidP="007D46A2">
      <w:pPr>
        <w:pStyle w:val="TextoNormalSangraFrancesa"/>
        <w:rPr>
          <w:rStyle w:val="TextoNormalCaracter"/>
        </w:rPr>
      </w:pPr>
      <w:bookmarkStart w:id="93" w:name="DESCRIPTORALFABETICO4"/>
      <w:r w:rsidRPr="007D46A2">
        <w:rPr>
          <w:rStyle w:val="TextoNormalNegritaCaracter"/>
        </w:rPr>
        <w:t>Competencias en materia de hacienda pública</w:t>
      </w:r>
      <w:bookmarkEnd w:id="93"/>
      <w:r w:rsidRPr="007D46A2">
        <w:rPr>
          <w:rStyle w:val="TextoNormalCaracter"/>
        </w:rPr>
        <w:t xml:space="preserve">, Sentencia </w:t>
      </w:r>
      <w:hyperlink w:anchor="SENTENCIA_2020_65" w:history="1">
        <w:r w:rsidRPr="007D46A2">
          <w:rPr>
            <w:rStyle w:val="TextoNormalCaracter"/>
          </w:rPr>
          <w:t>65/2020</w:t>
        </w:r>
      </w:hyperlink>
      <w:r w:rsidRPr="007D46A2">
        <w:rPr>
          <w:rStyle w:val="TextoNormalCaracter"/>
        </w:rPr>
        <w:t>, f. 7.</w:t>
      </w:r>
    </w:p>
    <w:p w:rsidR="007D46A2" w:rsidRPr="007D46A2" w:rsidRDefault="007D46A2" w:rsidP="007D46A2">
      <w:pPr>
        <w:pStyle w:val="TextoNormalSangraFrancesa"/>
        <w:rPr>
          <w:rStyle w:val="TextoNormalCaracter"/>
        </w:rPr>
      </w:pPr>
      <w:bookmarkStart w:id="94" w:name="DESCRIPTORALFABETICO5"/>
      <w:r w:rsidRPr="007D46A2">
        <w:rPr>
          <w:rStyle w:val="TextoNormalNegritaCaracter"/>
        </w:rPr>
        <w:t>Competencias en materia de procedimiento administrativo</w:t>
      </w:r>
      <w:bookmarkEnd w:id="94"/>
      <w:r w:rsidRPr="007D46A2">
        <w:rPr>
          <w:rStyle w:val="TextoNormalCaracter"/>
        </w:rPr>
        <w:t xml:space="preserve">, Sentencia </w:t>
      </w:r>
      <w:hyperlink w:anchor="SENTENCIA_2020_65" w:history="1">
        <w:r w:rsidRPr="007D46A2">
          <w:rPr>
            <w:rStyle w:val="TextoNormalCaracter"/>
          </w:rPr>
          <w:t>65/2020</w:t>
        </w:r>
      </w:hyperlink>
      <w:r w:rsidRPr="007D46A2">
        <w:rPr>
          <w:rStyle w:val="TextoNormalCaracter"/>
        </w:rPr>
        <w:t>, ff. 7, 10, 11, 14, 16, 24, 26, 28, 31.</w:t>
      </w:r>
    </w:p>
    <w:p w:rsidR="007D46A2" w:rsidRPr="007D46A2" w:rsidRDefault="007D46A2" w:rsidP="007D46A2">
      <w:pPr>
        <w:pStyle w:val="TextoNormalSangraFrancesa"/>
        <w:rPr>
          <w:rStyle w:val="TextoNormalCaracter"/>
        </w:rPr>
      </w:pPr>
      <w:bookmarkStart w:id="95" w:name="DESCRIPTORALFABETICO6"/>
      <w:r w:rsidRPr="007D46A2">
        <w:rPr>
          <w:rStyle w:val="TextoNormalNegritaCaracter"/>
        </w:rPr>
        <w:t>Competencias en materia de regulación de condiciones básicas de igualdad</w:t>
      </w:r>
      <w:bookmarkEnd w:id="95"/>
      <w:r w:rsidRPr="007D46A2">
        <w:rPr>
          <w:rStyle w:val="TextoNormalCaracter"/>
        </w:rPr>
        <w:t xml:space="preserve">, Sentencia </w:t>
      </w:r>
      <w:hyperlink w:anchor="SENTENCIA_2020_65" w:history="1">
        <w:r w:rsidRPr="007D46A2">
          <w:rPr>
            <w:rStyle w:val="TextoNormalCaracter"/>
          </w:rPr>
          <w:t>65/2020</w:t>
        </w:r>
      </w:hyperlink>
      <w:r w:rsidRPr="007D46A2">
        <w:rPr>
          <w:rStyle w:val="TextoNormalCaracter"/>
        </w:rPr>
        <w:t>, ff. 7, 11, 14, 15.</w:t>
      </w:r>
    </w:p>
    <w:p w:rsidR="007D46A2" w:rsidRPr="007D46A2" w:rsidRDefault="007D46A2" w:rsidP="007D46A2">
      <w:pPr>
        <w:pStyle w:val="TextoNormalSangraFrancesa"/>
        <w:rPr>
          <w:rStyle w:val="TextoNormalCaracter"/>
        </w:rPr>
      </w:pPr>
      <w:bookmarkStart w:id="96" w:name="DESCRIPTORALFABETICO7"/>
      <w:r w:rsidRPr="007D46A2">
        <w:rPr>
          <w:rStyle w:val="TextoNormalNegritaCaracter"/>
        </w:rPr>
        <w:t>Competencias en materia de relaciones internacionales</w:t>
      </w:r>
      <w:bookmarkEnd w:id="96"/>
      <w:r w:rsidRPr="007D46A2">
        <w:rPr>
          <w:rStyle w:val="TextoNormalCaracter"/>
        </w:rPr>
        <w:t xml:space="preserve">, Sentencia </w:t>
      </w:r>
      <w:hyperlink w:anchor="SENTENCIA_2020_65" w:history="1">
        <w:r w:rsidRPr="007D46A2">
          <w:rPr>
            <w:rStyle w:val="TextoNormalCaracter"/>
          </w:rPr>
          <w:t>65/2020</w:t>
        </w:r>
      </w:hyperlink>
      <w:r w:rsidRPr="007D46A2">
        <w:rPr>
          <w:rStyle w:val="TextoNormalCaracter"/>
        </w:rPr>
        <w:t>, f. 18.</w:t>
      </w:r>
    </w:p>
    <w:p w:rsidR="007D46A2" w:rsidRPr="007D46A2" w:rsidRDefault="007D46A2" w:rsidP="007D46A2">
      <w:pPr>
        <w:pStyle w:val="TextoNormalSangraFrancesa"/>
        <w:rPr>
          <w:rStyle w:val="TextoNormalCaracter"/>
        </w:rPr>
      </w:pPr>
      <w:bookmarkStart w:id="97" w:name="DESCRIPTORALFABETICO74"/>
      <w:r w:rsidRPr="007D46A2">
        <w:rPr>
          <w:rStyle w:val="TextoNormalNegritaCaracter"/>
        </w:rPr>
        <w:t>Cómputo de los períodos de cotización</w:t>
      </w:r>
      <w:bookmarkEnd w:id="97"/>
      <w:r w:rsidRPr="007D46A2">
        <w:rPr>
          <w:rStyle w:val="TextoNormalCaracter"/>
        </w:rPr>
        <w:t xml:space="preserve">, Sentencia </w:t>
      </w:r>
      <w:hyperlink w:anchor="SENTENCIA_2020_74" w:history="1">
        <w:r w:rsidRPr="007D46A2">
          <w:rPr>
            <w:rStyle w:val="TextoNormalCaracter"/>
          </w:rPr>
          <w:t>74/2020</w:t>
        </w:r>
      </w:hyperlink>
      <w:r w:rsidRPr="007D46A2">
        <w:rPr>
          <w:rStyle w:val="TextoNormalCaracter"/>
        </w:rPr>
        <w:t>, f. 4.</w:t>
      </w:r>
    </w:p>
    <w:p w:rsidR="007D46A2" w:rsidRPr="007D46A2" w:rsidRDefault="007D46A2" w:rsidP="007D46A2">
      <w:pPr>
        <w:pStyle w:val="TextoNormalSangraFrancesa"/>
        <w:rPr>
          <w:rStyle w:val="TextoNormalCaracter"/>
        </w:rPr>
      </w:pPr>
      <w:bookmarkStart w:id="98" w:name="DESCRIPTORALFABETICO50"/>
      <w:r w:rsidRPr="007D46A2">
        <w:rPr>
          <w:rStyle w:val="TextoNormalNegritaCaracter"/>
        </w:rPr>
        <w:t>Comunicaciones electrónicas en la Administración de justicia</w:t>
      </w:r>
      <w:bookmarkEnd w:id="98"/>
      <w:r w:rsidRPr="007D46A2">
        <w:rPr>
          <w:rStyle w:val="TextoNormalCaracter"/>
        </w:rPr>
        <w:t xml:space="preserve">, Sentencias </w:t>
      </w:r>
      <w:hyperlink w:anchor="SENTENCIA_2020_50" w:history="1">
        <w:r w:rsidRPr="007D46A2">
          <w:rPr>
            <w:rStyle w:val="TextoNormalCaracter"/>
          </w:rPr>
          <w:t>50/2020</w:t>
        </w:r>
      </w:hyperlink>
      <w:r w:rsidRPr="007D46A2">
        <w:rPr>
          <w:rStyle w:val="TextoNormalCaracter"/>
        </w:rPr>
        <w:t xml:space="preserve">, f. único; </w:t>
      </w:r>
      <w:hyperlink w:anchor="SENTENCIA_2020_51" w:history="1">
        <w:r w:rsidRPr="007D46A2">
          <w:rPr>
            <w:rStyle w:val="TextoNormalCaracter"/>
          </w:rPr>
          <w:t>51/2020</w:t>
        </w:r>
      </w:hyperlink>
      <w:r w:rsidRPr="007D46A2">
        <w:rPr>
          <w:rStyle w:val="TextoNormalCaracter"/>
        </w:rPr>
        <w:t xml:space="preserve">, f. único; </w:t>
      </w:r>
      <w:hyperlink w:anchor="SENTENCIA_2020_52" w:history="1">
        <w:r w:rsidRPr="007D46A2">
          <w:rPr>
            <w:rStyle w:val="TextoNormalCaracter"/>
          </w:rPr>
          <w:t>52/2020</w:t>
        </w:r>
      </w:hyperlink>
      <w:r w:rsidRPr="007D46A2">
        <w:rPr>
          <w:rStyle w:val="TextoNormalCaracter"/>
        </w:rPr>
        <w:t xml:space="preserve">, f. único; </w:t>
      </w:r>
      <w:hyperlink w:anchor="SENTENCIA_2020_53" w:history="1">
        <w:r w:rsidRPr="007D46A2">
          <w:rPr>
            <w:rStyle w:val="TextoNormalCaracter"/>
          </w:rPr>
          <w:t>53/2020</w:t>
        </w:r>
      </w:hyperlink>
      <w:r w:rsidRPr="007D46A2">
        <w:rPr>
          <w:rStyle w:val="TextoNormalCaracter"/>
        </w:rPr>
        <w:t xml:space="preserve">, f. 2; </w:t>
      </w:r>
      <w:hyperlink w:anchor="SENTENCIA_2020_54" w:history="1">
        <w:r w:rsidRPr="007D46A2">
          <w:rPr>
            <w:rStyle w:val="TextoNormalCaracter"/>
          </w:rPr>
          <w:t>54/2020</w:t>
        </w:r>
      </w:hyperlink>
      <w:r w:rsidRPr="007D46A2">
        <w:rPr>
          <w:rStyle w:val="TextoNormalCaracter"/>
        </w:rPr>
        <w:t xml:space="preserve">, f. único; </w:t>
      </w:r>
      <w:hyperlink w:anchor="SENTENCIA_2020_55" w:history="1">
        <w:r w:rsidRPr="007D46A2">
          <w:rPr>
            <w:rStyle w:val="TextoNormalCaracter"/>
          </w:rPr>
          <w:t>55/2020</w:t>
        </w:r>
      </w:hyperlink>
      <w:r w:rsidRPr="007D46A2">
        <w:rPr>
          <w:rStyle w:val="TextoNormalCaracter"/>
        </w:rPr>
        <w:t xml:space="preserve">, f. único; </w:t>
      </w:r>
      <w:hyperlink w:anchor="SENTENCIA_2020_56" w:history="1">
        <w:r w:rsidRPr="007D46A2">
          <w:rPr>
            <w:rStyle w:val="TextoNormalCaracter"/>
          </w:rPr>
          <w:t>56/2020</w:t>
        </w:r>
      </w:hyperlink>
      <w:r w:rsidRPr="007D46A2">
        <w:rPr>
          <w:rStyle w:val="TextoNormalCaracter"/>
        </w:rPr>
        <w:t xml:space="preserve">; </w:t>
      </w:r>
      <w:hyperlink w:anchor="SENTENCIA_2020_57" w:history="1">
        <w:r w:rsidRPr="007D46A2">
          <w:rPr>
            <w:rStyle w:val="TextoNormalCaracter"/>
          </w:rPr>
          <w:t>57/2020</w:t>
        </w:r>
      </w:hyperlink>
      <w:r w:rsidRPr="007D46A2">
        <w:rPr>
          <w:rStyle w:val="TextoNormalCaracter"/>
        </w:rPr>
        <w:t xml:space="preserve">, f. único; </w:t>
      </w:r>
      <w:hyperlink w:anchor="SENTENCIA_2020_58" w:history="1">
        <w:r w:rsidRPr="007D46A2">
          <w:rPr>
            <w:rStyle w:val="TextoNormalCaracter"/>
          </w:rPr>
          <w:t>58/2020</w:t>
        </w:r>
      </w:hyperlink>
      <w:r w:rsidRPr="007D46A2">
        <w:rPr>
          <w:rStyle w:val="TextoNormalCaracter"/>
        </w:rPr>
        <w:t xml:space="preserve">, f. único; </w:t>
      </w:r>
      <w:hyperlink w:anchor="SENTENCIA_2020_59" w:history="1">
        <w:r w:rsidRPr="007D46A2">
          <w:rPr>
            <w:rStyle w:val="TextoNormalCaracter"/>
          </w:rPr>
          <w:t>59/2020</w:t>
        </w:r>
      </w:hyperlink>
      <w:r w:rsidRPr="007D46A2">
        <w:rPr>
          <w:rStyle w:val="TextoNormalCaracter"/>
        </w:rPr>
        <w:t xml:space="preserve">, f. único; </w:t>
      </w:r>
      <w:hyperlink w:anchor="SENTENCIA_2020_60" w:history="1">
        <w:r w:rsidRPr="007D46A2">
          <w:rPr>
            <w:rStyle w:val="TextoNormalCaracter"/>
          </w:rPr>
          <w:t>60/2020</w:t>
        </w:r>
      </w:hyperlink>
      <w:r w:rsidRPr="007D46A2">
        <w:rPr>
          <w:rStyle w:val="TextoNormalCaracter"/>
        </w:rPr>
        <w:t xml:space="preserve">, f. único; </w:t>
      </w:r>
      <w:hyperlink w:anchor="SENTENCIA_2020_61" w:history="1">
        <w:r w:rsidRPr="007D46A2">
          <w:rPr>
            <w:rStyle w:val="TextoNormalCaracter"/>
          </w:rPr>
          <w:t>61/2020</w:t>
        </w:r>
      </w:hyperlink>
      <w:r w:rsidRPr="007D46A2">
        <w:rPr>
          <w:rStyle w:val="TextoNormalCaracter"/>
        </w:rPr>
        <w:t xml:space="preserve">, f. único; </w:t>
      </w:r>
      <w:hyperlink w:anchor="SENTENCIA_2020_63" w:history="1">
        <w:r w:rsidRPr="007D46A2">
          <w:rPr>
            <w:rStyle w:val="TextoNormalCaracter"/>
          </w:rPr>
          <w:t>63/2020</w:t>
        </w:r>
      </w:hyperlink>
      <w:r w:rsidRPr="007D46A2">
        <w:rPr>
          <w:rStyle w:val="TextoNormalCaracter"/>
        </w:rPr>
        <w:t xml:space="preserve">, f. 2; </w:t>
      </w:r>
      <w:hyperlink w:anchor="SENTENCIA_2020_69" w:history="1">
        <w:r w:rsidRPr="007D46A2">
          <w:rPr>
            <w:rStyle w:val="TextoNormalCaracter"/>
          </w:rPr>
          <w:t>69/2020</w:t>
        </w:r>
      </w:hyperlink>
      <w:r w:rsidRPr="007D46A2">
        <w:rPr>
          <w:rStyle w:val="TextoNormalCaracter"/>
        </w:rPr>
        <w:t xml:space="preserve">, f. único; </w:t>
      </w:r>
      <w:hyperlink w:anchor="SENTENCIA_2020_70" w:history="1">
        <w:r w:rsidRPr="007D46A2">
          <w:rPr>
            <w:rStyle w:val="TextoNormalCaracter"/>
          </w:rPr>
          <w:t>70/2020</w:t>
        </w:r>
      </w:hyperlink>
      <w:r w:rsidRPr="007D46A2">
        <w:rPr>
          <w:rStyle w:val="TextoNormalCaracter"/>
        </w:rPr>
        <w:t xml:space="preserve">, f. único; </w:t>
      </w:r>
      <w:hyperlink w:anchor="SENTENCIA_2020_72" w:history="1">
        <w:r w:rsidRPr="007D46A2">
          <w:rPr>
            <w:rStyle w:val="TextoNormalCaracter"/>
          </w:rPr>
          <w:t>72/2020</w:t>
        </w:r>
      </w:hyperlink>
      <w:r w:rsidRPr="007D46A2">
        <w:rPr>
          <w:rStyle w:val="TextoNormalCaracter"/>
        </w:rPr>
        <w:t xml:space="preserve">, ff. 2, 3; </w:t>
      </w:r>
      <w:hyperlink w:anchor="SENTENCIA_2020_73" w:history="1">
        <w:r w:rsidRPr="007D46A2">
          <w:rPr>
            <w:rStyle w:val="TextoNormalCaracter"/>
          </w:rPr>
          <w:t>73/2020</w:t>
        </w:r>
      </w:hyperlink>
      <w:r w:rsidRPr="007D46A2">
        <w:rPr>
          <w:rStyle w:val="TextoNormalCaracter"/>
        </w:rPr>
        <w:t xml:space="preserve">, f. único; </w:t>
      </w:r>
      <w:hyperlink w:anchor="SENTENCIA_2020_75" w:history="1">
        <w:r w:rsidRPr="007D46A2">
          <w:rPr>
            <w:rStyle w:val="TextoNormalCaracter"/>
          </w:rPr>
          <w:t>75/2020</w:t>
        </w:r>
      </w:hyperlink>
      <w:r w:rsidRPr="007D46A2">
        <w:rPr>
          <w:rStyle w:val="TextoNormalCaracter"/>
        </w:rPr>
        <w:t xml:space="preserve">, f. único; </w:t>
      </w:r>
      <w:hyperlink w:anchor="SENTENCIA_2020_76" w:history="1">
        <w:r w:rsidRPr="007D46A2">
          <w:rPr>
            <w:rStyle w:val="TextoNormalCaracter"/>
          </w:rPr>
          <w:t>76/2020</w:t>
        </w:r>
      </w:hyperlink>
      <w:r w:rsidRPr="007D46A2">
        <w:rPr>
          <w:rStyle w:val="TextoNormalCaracter"/>
        </w:rPr>
        <w:t xml:space="preserve">, f. 2; </w:t>
      </w:r>
      <w:hyperlink w:anchor="SENTENCIA_2020_77" w:history="1">
        <w:r w:rsidRPr="007D46A2">
          <w:rPr>
            <w:rStyle w:val="TextoNormalCaracter"/>
          </w:rPr>
          <w:t>77/2020</w:t>
        </w:r>
      </w:hyperlink>
      <w:r w:rsidRPr="007D46A2">
        <w:rPr>
          <w:rStyle w:val="TextoNormalCaracter"/>
        </w:rPr>
        <w:t>, f. 2.</w:t>
      </w:r>
    </w:p>
    <w:p w:rsidR="007D46A2" w:rsidRPr="007D46A2" w:rsidRDefault="007D46A2" w:rsidP="007D46A2">
      <w:pPr>
        <w:pStyle w:val="TextoNormalSangraFrancesa"/>
        <w:rPr>
          <w:rStyle w:val="TextoNormalCaracter"/>
        </w:rPr>
      </w:pPr>
      <w:bookmarkStart w:id="99" w:name="DESCRIPTORALFABETICO96"/>
      <w:r w:rsidRPr="007D46A2">
        <w:rPr>
          <w:rStyle w:val="TextoNormalNegritaCaracter"/>
        </w:rPr>
        <w:t>Condena penal en apelación</w:t>
      </w:r>
      <w:bookmarkEnd w:id="99"/>
      <w:r w:rsidRPr="007D46A2">
        <w:rPr>
          <w:rStyle w:val="TextoNormalCaracter"/>
        </w:rPr>
        <w:t xml:space="preserve">, Sentencia </w:t>
      </w:r>
      <w:hyperlink w:anchor="SENTENCIA_2020_47" w:history="1">
        <w:r w:rsidRPr="007D46A2">
          <w:rPr>
            <w:rStyle w:val="TextoNormalCaracter"/>
          </w:rPr>
          <w:t>47/2020</w:t>
        </w:r>
      </w:hyperlink>
      <w:r w:rsidRPr="007D46A2">
        <w:rPr>
          <w:rStyle w:val="TextoNormalCaracter"/>
        </w:rPr>
        <w:t>, ff. 1, 3, 4.</w:t>
      </w:r>
    </w:p>
    <w:p w:rsidR="007D46A2" w:rsidRPr="007D46A2" w:rsidRDefault="007D46A2" w:rsidP="007D46A2">
      <w:pPr>
        <w:pStyle w:val="TextoNormalSangraFrancesa"/>
        <w:rPr>
          <w:rStyle w:val="TextoNormalCaracter"/>
        </w:rPr>
      </w:pPr>
      <w:bookmarkStart w:id="100" w:name="DESCRIPTORALFABETICO88"/>
      <w:r w:rsidRPr="007D46A2">
        <w:rPr>
          <w:rStyle w:val="TextoNormalNegritaCaracter"/>
        </w:rPr>
        <w:t>Congruencia entre acusación y fallo</w:t>
      </w:r>
      <w:bookmarkEnd w:id="100"/>
      <w:r w:rsidRPr="007D46A2">
        <w:rPr>
          <w:rStyle w:val="TextoNormalCaracter"/>
        </w:rPr>
        <w:t xml:space="preserve">, Sentencia </w:t>
      </w:r>
      <w:hyperlink w:anchor="SENTENCIA_2020_47" w:history="1">
        <w:r w:rsidRPr="007D46A2">
          <w:rPr>
            <w:rStyle w:val="TextoNormalCaracter"/>
          </w:rPr>
          <w:t>47/2020</w:t>
        </w:r>
      </w:hyperlink>
      <w:r w:rsidRPr="007D46A2">
        <w:rPr>
          <w:rStyle w:val="TextoNormalCaracter"/>
        </w:rPr>
        <w:t>, ff. 3, 4.</w:t>
      </w:r>
    </w:p>
    <w:p w:rsidR="007D46A2" w:rsidRPr="007D46A2" w:rsidRDefault="007D46A2" w:rsidP="007D46A2">
      <w:pPr>
        <w:pStyle w:val="TextoNormalSangraFrancesa"/>
        <w:rPr>
          <w:rStyle w:val="TextoNormalCaracter"/>
        </w:rPr>
      </w:pPr>
      <w:bookmarkStart w:id="101" w:name="DESCRIPTORALFABETICO68"/>
      <w:r w:rsidRPr="007D46A2">
        <w:rPr>
          <w:rStyle w:val="TextoNormalNegritaCaracter"/>
        </w:rPr>
        <w:t>Criterios hermenéuticos</w:t>
      </w:r>
      <w:bookmarkEnd w:id="101"/>
      <w:r w:rsidRPr="007D46A2">
        <w:rPr>
          <w:rStyle w:val="TextoNormalCaracter"/>
        </w:rPr>
        <w:t xml:space="preserve">, Sentencia </w:t>
      </w:r>
      <w:hyperlink w:anchor="SENTENCIA_2020_65" w:history="1">
        <w:r w:rsidRPr="007D46A2">
          <w:rPr>
            <w:rStyle w:val="TextoNormalCaracter"/>
          </w:rPr>
          <w:t>65/2020</w:t>
        </w:r>
      </w:hyperlink>
      <w:r w:rsidRPr="007D46A2">
        <w:rPr>
          <w:rStyle w:val="TextoNormalCaracter"/>
        </w:rPr>
        <w:t>, f. 2.</w:t>
      </w:r>
    </w:p>
    <w:p w:rsidR="007D46A2" w:rsidRDefault="007D46A2" w:rsidP="007D46A2">
      <w:pPr>
        <w:pStyle w:val="TextoNormalSangraFrancesa"/>
      </w:pPr>
    </w:p>
    <w:p w:rsidR="007D46A2" w:rsidRDefault="007D46A2" w:rsidP="007D46A2">
      <w:pPr>
        <w:pStyle w:val="TextoNormalSangraFrancesa"/>
      </w:pPr>
    </w:p>
    <w:p w:rsidR="007D46A2" w:rsidRDefault="007D46A2" w:rsidP="007D46A2">
      <w:pPr>
        <w:pStyle w:val="TextoNormalNegritaCentrado"/>
      </w:pPr>
      <w:r>
        <w:t>D</w:t>
      </w:r>
    </w:p>
    <w:p w:rsidR="007D46A2" w:rsidRDefault="007D46A2" w:rsidP="007D46A2">
      <w:pPr>
        <w:pStyle w:val="TextoNormalNegritaCentrado"/>
      </w:pPr>
    </w:p>
    <w:p w:rsidR="007D46A2" w:rsidRPr="007D46A2" w:rsidRDefault="007D46A2" w:rsidP="007D46A2">
      <w:pPr>
        <w:pStyle w:val="TextoNormalSangraFrancesa"/>
        <w:rPr>
          <w:rStyle w:val="TextoNormalCaracter"/>
        </w:rPr>
      </w:pPr>
      <w:bookmarkStart w:id="102" w:name="DESCRIPTORALFABETICO24"/>
      <w:r w:rsidRPr="007D46A2">
        <w:rPr>
          <w:rStyle w:val="TextoNormalNegritaCaracter"/>
        </w:rPr>
        <w:t>Datos tributarios</w:t>
      </w:r>
      <w:bookmarkEnd w:id="102"/>
      <w:r w:rsidRPr="007D46A2">
        <w:rPr>
          <w:rStyle w:val="TextoNormalCaracter"/>
        </w:rPr>
        <w:t xml:space="preserve">, Sentencia </w:t>
      </w:r>
      <w:hyperlink w:anchor="SENTENCIA_2020_67" w:history="1">
        <w:r w:rsidRPr="007D46A2">
          <w:rPr>
            <w:rStyle w:val="TextoNormalCaracter"/>
          </w:rPr>
          <w:t>67/2020</w:t>
        </w:r>
      </w:hyperlink>
      <w:r w:rsidRPr="007D46A2">
        <w:rPr>
          <w:rStyle w:val="TextoNormalCaracter"/>
        </w:rPr>
        <w:t>, f. 4.</w:t>
      </w:r>
    </w:p>
    <w:p w:rsidR="007D46A2" w:rsidRPr="007D46A2" w:rsidRDefault="007D46A2" w:rsidP="007D46A2">
      <w:pPr>
        <w:pStyle w:val="TextoNormalSangraFrancesa"/>
        <w:rPr>
          <w:rStyle w:val="TextoNormalCaracter"/>
        </w:rPr>
      </w:pPr>
      <w:bookmarkStart w:id="103" w:name="DESCRIPTORALFABETICO17"/>
      <w:r w:rsidRPr="007D46A2">
        <w:rPr>
          <w:rStyle w:val="TextoNormalNegritaCaracter"/>
        </w:rPr>
        <w:t>Deberes de los poderes públicos</w:t>
      </w:r>
      <w:bookmarkEnd w:id="103"/>
      <w:r w:rsidRPr="007D46A2">
        <w:rPr>
          <w:rStyle w:val="TextoNormalCaracter"/>
        </w:rPr>
        <w:t xml:space="preserve">, Sentencia </w:t>
      </w:r>
      <w:hyperlink w:anchor="SENTENCIA_2020_65" w:history="1">
        <w:r w:rsidRPr="007D46A2">
          <w:rPr>
            <w:rStyle w:val="TextoNormalCaracter"/>
          </w:rPr>
          <w:t>65/2020</w:t>
        </w:r>
      </w:hyperlink>
      <w:r w:rsidRPr="007D46A2">
        <w:rPr>
          <w:rStyle w:val="TextoNormalCaracter"/>
        </w:rPr>
        <w:t>, ff. 3, 11, 14.</w:t>
      </w:r>
    </w:p>
    <w:p w:rsidR="007D46A2" w:rsidRPr="007D46A2" w:rsidRDefault="007D46A2" w:rsidP="007D46A2">
      <w:pPr>
        <w:pStyle w:val="TextoNormalSangraFrancesa"/>
        <w:rPr>
          <w:rStyle w:val="TextoNormalCaracter"/>
        </w:rPr>
      </w:pPr>
      <w:bookmarkStart w:id="104" w:name="DESCRIPTORALFABETICO71"/>
      <w:r w:rsidRPr="007D46A2">
        <w:rPr>
          <w:rStyle w:val="TextoNormalNegritaCaracter"/>
        </w:rPr>
        <w:t>Denegación de la suspensión de la ejecución de la pena</w:t>
      </w:r>
      <w:bookmarkEnd w:id="104"/>
      <w:r w:rsidRPr="007D46A2">
        <w:rPr>
          <w:rStyle w:val="TextoNormalCaracter"/>
        </w:rPr>
        <w:t xml:space="preserve">, Auto </w:t>
      </w:r>
      <w:hyperlink w:anchor="AUTO_2020_58" w:history="1">
        <w:r w:rsidRPr="007D46A2">
          <w:rPr>
            <w:rStyle w:val="TextoNormalCaracter"/>
          </w:rPr>
          <w:t>58/2020</w:t>
        </w:r>
      </w:hyperlink>
      <w:r w:rsidRPr="007D46A2">
        <w:rPr>
          <w:rStyle w:val="TextoNormalCaracter"/>
        </w:rPr>
        <w:t>, f. 1.</w:t>
      </w:r>
    </w:p>
    <w:p w:rsidR="007D46A2" w:rsidRPr="007D46A2" w:rsidRDefault="007D46A2" w:rsidP="007D46A2">
      <w:pPr>
        <w:pStyle w:val="TextoNormalSangraFrancesa"/>
        <w:rPr>
          <w:rStyle w:val="TextoNormalCaracter"/>
        </w:rPr>
      </w:pPr>
      <w:bookmarkStart w:id="105" w:name="DESCRIPTORALFABETICO18"/>
      <w:r w:rsidRPr="007D46A2">
        <w:rPr>
          <w:rStyle w:val="TextoNormalNegritaCaracter"/>
        </w:rPr>
        <w:t>Derecho a ejercer los cargos públicos</w:t>
      </w:r>
      <w:bookmarkEnd w:id="105"/>
      <w:r w:rsidRPr="007D46A2">
        <w:rPr>
          <w:rStyle w:val="TextoNormalCaracter"/>
        </w:rPr>
        <w:t xml:space="preserve">, </w:t>
      </w:r>
    </w:p>
    <w:p w:rsidR="007D46A2" w:rsidRPr="007D46A2" w:rsidRDefault="007D46A2" w:rsidP="007D46A2">
      <w:pPr>
        <w:pStyle w:val="TextoNormalSangraFrancesa"/>
        <w:rPr>
          <w:rStyle w:val="TextoNormalCaracter"/>
        </w:rPr>
      </w:pPr>
      <w:r w:rsidRPr="007D46A2">
        <w:rPr>
          <w:rStyle w:val="TextoNormalCursivaCaracter"/>
        </w:rPr>
        <w:t xml:space="preserve">    Respetado, </w:t>
      </w:r>
      <w:r w:rsidRPr="007D46A2">
        <w:rPr>
          <w:rStyle w:val="TextoNormalCaracter"/>
        </w:rPr>
        <w:t xml:space="preserve">Sentencia </w:t>
      </w:r>
      <w:hyperlink w:anchor="SENTENCIA_2020_68" w:history="1">
        <w:r w:rsidRPr="007D46A2">
          <w:rPr>
            <w:rStyle w:val="TextoNormalCaracter"/>
          </w:rPr>
          <w:t>68/2020</w:t>
        </w:r>
      </w:hyperlink>
      <w:r w:rsidRPr="007D46A2">
        <w:rPr>
          <w:rStyle w:val="TextoNormalCaracter"/>
        </w:rPr>
        <w:t>, f. 4.</w:t>
      </w:r>
    </w:p>
    <w:p w:rsidR="007D46A2" w:rsidRPr="007D46A2" w:rsidRDefault="007D46A2" w:rsidP="007D46A2">
      <w:pPr>
        <w:pStyle w:val="TextoNormalSangraFrancesa"/>
        <w:rPr>
          <w:rStyle w:val="TextoNormalCaracter"/>
        </w:rPr>
      </w:pPr>
      <w:r w:rsidRPr="007D46A2">
        <w:rPr>
          <w:rStyle w:val="TextoNormalCursivaCaracter"/>
        </w:rPr>
        <w:t xml:space="preserve">    Vulnerado, </w:t>
      </w:r>
      <w:r w:rsidRPr="007D46A2">
        <w:rPr>
          <w:rStyle w:val="TextoNormalCaracter"/>
        </w:rPr>
        <w:t xml:space="preserve">Sentencia </w:t>
      </w:r>
      <w:hyperlink w:anchor="SENTENCIA_2020_66" w:history="1">
        <w:r w:rsidRPr="007D46A2">
          <w:rPr>
            <w:rStyle w:val="TextoNormalCaracter"/>
          </w:rPr>
          <w:t>66/2020</w:t>
        </w:r>
      </w:hyperlink>
      <w:r w:rsidRPr="007D46A2">
        <w:rPr>
          <w:rStyle w:val="TextoNormalCaracter"/>
        </w:rPr>
        <w:t>, ff. 3, 4.</w:t>
      </w:r>
    </w:p>
    <w:p w:rsidR="007D46A2" w:rsidRPr="007D46A2" w:rsidRDefault="007D46A2" w:rsidP="007D46A2">
      <w:pPr>
        <w:pStyle w:val="TextoNormalSangraFrancesa"/>
        <w:rPr>
          <w:rStyle w:val="TextoNormalCaracter"/>
        </w:rPr>
      </w:pPr>
      <w:bookmarkStart w:id="106" w:name="DESCRIPTORALFABETICO22"/>
      <w:r w:rsidRPr="007D46A2">
        <w:rPr>
          <w:rStyle w:val="TextoNormalNegritaCaracter"/>
        </w:rPr>
        <w:t>Derecho a la presunción de inocencia</w:t>
      </w:r>
      <w:bookmarkEnd w:id="106"/>
      <w:r w:rsidRPr="007D46A2">
        <w:rPr>
          <w:rStyle w:val="TextoNormalCaracter"/>
        </w:rPr>
        <w:t xml:space="preserve">, </w:t>
      </w:r>
    </w:p>
    <w:p w:rsidR="007D46A2" w:rsidRPr="007D46A2" w:rsidRDefault="007D46A2" w:rsidP="007D46A2">
      <w:pPr>
        <w:pStyle w:val="TextoNormalSangraFrancesa"/>
        <w:rPr>
          <w:rStyle w:val="TextoNormalCaracter"/>
        </w:rPr>
      </w:pPr>
      <w:r w:rsidRPr="007D46A2">
        <w:rPr>
          <w:rStyle w:val="TextoNormalCursivaCaracter"/>
        </w:rPr>
        <w:t xml:space="preserve">    Vulnerado, </w:t>
      </w:r>
      <w:r w:rsidRPr="007D46A2">
        <w:rPr>
          <w:rStyle w:val="TextoNormalCaracter"/>
        </w:rPr>
        <w:t xml:space="preserve">Sentencia </w:t>
      </w:r>
      <w:hyperlink w:anchor="SENTENCIA_2020_64" w:history="1">
        <w:r w:rsidRPr="007D46A2">
          <w:rPr>
            <w:rStyle w:val="TextoNormalCaracter"/>
          </w:rPr>
          <w:t>64/2020</w:t>
        </w:r>
      </w:hyperlink>
      <w:r w:rsidRPr="007D46A2">
        <w:rPr>
          <w:rStyle w:val="TextoNormalCaracter"/>
        </w:rPr>
        <w:t>, f. único.</w:t>
      </w:r>
    </w:p>
    <w:p w:rsidR="007D46A2" w:rsidRPr="007D46A2" w:rsidRDefault="007D46A2" w:rsidP="007D46A2">
      <w:pPr>
        <w:pStyle w:val="TextoNormalSangraFrancesa"/>
        <w:rPr>
          <w:rStyle w:val="TextoNormalCaracter"/>
        </w:rPr>
      </w:pPr>
      <w:bookmarkStart w:id="107" w:name="DESCRIPTORALFABETICO23"/>
      <w:r w:rsidRPr="007D46A2">
        <w:rPr>
          <w:rStyle w:val="TextoNormalNegritaCaracter"/>
        </w:rPr>
        <w:t>Derecho a la protección de datos personales</w:t>
      </w:r>
      <w:bookmarkEnd w:id="107"/>
      <w:r w:rsidRPr="007D46A2">
        <w:rPr>
          <w:rStyle w:val="TextoNormalCaracter"/>
        </w:rPr>
        <w:t xml:space="preserve">, </w:t>
      </w:r>
    </w:p>
    <w:p w:rsidR="007D46A2" w:rsidRPr="007D46A2" w:rsidRDefault="007D46A2" w:rsidP="007D46A2">
      <w:pPr>
        <w:pStyle w:val="TextoNormalSangraFrancesa"/>
        <w:rPr>
          <w:rStyle w:val="TextoNormalCaracter"/>
        </w:rPr>
      </w:pPr>
      <w:r w:rsidRPr="007D46A2">
        <w:rPr>
          <w:rStyle w:val="TextoNormalCursivaCaracter"/>
        </w:rPr>
        <w:t xml:space="preserve">    Respetado, </w:t>
      </w:r>
      <w:r w:rsidRPr="007D46A2">
        <w:rPr>
          <w:rStyle w:val="TextoNormalCaracter"/>
        </w:rPr>
        <w:t xml:space="preserve">Sentencia </w:t>
      </w:r>
      <w:hyperlink w:anchor="SENTENCIA_2020_67" w:history="1">
        <w:r w:rsidRPr="007D46A2">
          <w:rPr>
            <w:rStyle w:val="TextoNormalCaracter"/>
          </w:rPr>
          <w:t>67/2020</w:t>
        </w:r>
      </w:hyperlink>
      <w:r w:rsidRPr="007D46A2">
        <w:rPr>
          <w:rStyle w:val="TextoNormalCaracter"/>
        </w:rPr>
        <w:t>, f. 4.</w:t>
      </w:r>
    </w:p>
    <w:p w:rsidR="007D46A2" w:rsidRPr="007D46A2" w:rsidRDefault="007D46A2" w:rsidP="007D46A2">
      <w:pPr>
        <w:pStyle w:val="TextoNormalSangraFrancesa"/>
        <w:rPr>
          <w:rStyle w:val="TextoNormalCaracter"/>
        </w:rPr>
      </w:pPr>
      <w:bookmarkStart w:id="108" w:name="DESCRIPTORALFABETICO25"/>
      <w:r w:rsidRPr="007D46A2">
        <w:rPr>
          <w:rStyle w:val="TextoNormalNegritaCaracter"/>
        </w:rPr>
        <w:t>Derecho a la tutela judicial efectiva</w:t>
      </w:r>
      <w:bookmarkEnd w:id="108"/>
      <w:r w:rsidRPr="007D46A2">
        <w:rPr>
          <w:rStyle w:val="TextoNormalCaracter"/>
        </w:rPr>
        <w:t xml:space="preserve">, </w:t>
      </w:r>
    </w:p>
    <w:p w:rsidR="007D46A2" w:rsidRPr="007D46A2" w:rsidRDefault="007D46A2" w:rsidP="007D46A2">
      <w:pPr>
        <w:pStyle w:val="TextoNormalSangraFrancesa"/>
        <w:rPr>
          <w:rStyle w:val="TextoNormalCaracter"/>
        </w:rPr>
      </w:pPr>
      <w:r w:rsidRPr="007D46A2">
        <w:rPr>
          <w:rStyle w:val="TextoNormalCursivaCaracter"/>
        </w:rPr>
        <w:t xml:space="preserve">    Vulnerado, </w:t>
      </w:r>
      <w:r w:rsidRPr="007D46A2">
        <w:rPr>
          <w:rStyle w:val="TextoNormalCaracter"/>
        </w:rPr>
        <w:t xml:space="preserve">Sentencias </w:t>
      </w:r>
      <w:hyperlink w:anchor="SENTENCIA_2020_47" w:history="1">
        <w:r w:rsidRPr="007D46A2">
          <w:rPr>
            <w:rStyle w:val="TextoNormalCaracter"/>
          </w:rPr>
          <w:t>47/2020</w:t>
        </w:r>
      </w:hyperlink>
      <w:r w:rsidRPr="007D46A2">
        <w:rPr>
          <w:rStyle w:val="TextoNormalCaracter"/>
        </w:rPr>
        <w:t xml:space="preserve">, ff. 3, 4; </w:t>
      </w:r>
      <w:hyperlink w:anchor="SENTENCIA_2020_48" w:history="1">
        <w:r w:rsidRPr="007D46A2">
          <w:rPr>
            <w:rStyle w:val="TextoNormalCaracter"/>
          </w:rPr>
          <w:t>48/2020</w:t>
        </w:r>
      </w:hyperlink>
      <w:r w:rsidRPr="007D46A2">
        <w:rPr>
          <w:rStyle w:val="TextoNormalCaracter"/>
        </w:rPr>
        <w:t>, f. único.</w:t>
      </w:r>
    </w:p>
    <w:p w:rsidR="007D46A2" w:rsidRPr="007D46A2" w:rsidRDefault="007D46A2" w:rsidP="007D46A2">
      <w:pPr>
        <w:pStyle w:val="TextoNormalSangraFrancesa"/>
        <w:rPr>
          <w:rStyle w:val="TextoNormalCaracter"/>
        </w:rPr>
      </w:pPr>
      <w:bookmarkStart w:id="109" w:name="DESCRIPTORALFABETICO28"/>
      <w:r w:rsidRPr="007D46A2">
        <w:rPr>
          <w:rStyle w:val="TextoNormalNegritaCaracter"/>
        </w:rPr>
        <w:t>Derecho a la tutela judicial sin indefensión</w:t>
      </w:r>
      <w:bookmarkEnd w:id="109"/>
      <w:r w:rsidRPr="007D46A2">
        <w:rPr>
          <w:rStyle w:val="TextoNormalCaracter"/>
        </w:rPr>
        <w:t xml:space="preserve">, </w:t>
      </w:r>
    </w:p>
    <w:p w:rsidR="007D46A2" w:rsidRPr="007D46A2" w:rsidRDefault="007D46A2" w:rsidP="007D46A2">
      <w:pPr>
        <w:pStyle w:val="TextoNormalSangraFrancesa"/>
        <w:rPr>
          <w:rStyle w:val="TextoNormalCaracter"/>
        </w:rPr>
      </w:pPr>
      <w:r w:rsidRPr="007D46A2">
        <w:rPr>
          <w:rStyle w:val="TextoNormalCursivaCaracter"/>
        </w:rPr>
        <w:t xml:space="preserve">    Vulnerado, </w:t>
      </w:r>
      <w:r w:rsidRPr="007D46A2">
        <w:rPr>
          <w:rStyle w:val="TextoNormalCaracter"/>
        </w:rPr>
        <w:t xml:space="preserve">Sentencias </w:t>
      </w:r>
      <w:hyperlink w:anchor="SENTENCIA_2020_46" w:history="1">
        <w:r w:rsidRPr="007D46A2">
          <w:rPr>
            <w:rStyle w:val="TextoNormalCaracter"/>
          </w:rPr>
          <w:t>46/2020</w:t>
        </w:r>
      </w:hyperlink>
      <w:r w:rsidRPr="007D46A2">
        <w:rPr>
          <w:rStyle w:val="TextoNormalCaracter"/>
        </w:rPr>
        <w:t xml:space="preserve">, f. 4; </w:t>
      </w:r>
      <w:hyperlink w:anchor="SENTENCIA_2020_49" w:history="1">
        <w:r w:rsidRPr="007D46A2">
          <w:rPr>
            <w:rStyle w:val="TextoNormalCaracter"/>
          </w:rPr>
          <w:t>49/2020</w:t>
        </w:r>
      </w:hyperlink>
      <w:r w:rsidRPr="007D46A2">
        <w:rPr>
          <w:rStyle w:val="TextoNormalCaracter"/>
        </w:rPr>
        <w:t xml:space="preserve">, ff. 2, 3; </w:t>
      </w:r>
      <w:hyperlink w:anchor="SENTENCIA_2020_50" w:history="1">
        <w:r w:rsidRPr="007D46A2">
          <w:rPr>
            <w:rStyle w:val="TextoNormalCaracter"/>
          </w:rPr>
          <w:t>50/2020</w:t>
        </w:r>
      </w:hyperlink>
      <w:r w:rsidRPr="007D46A2">
        <w:rPr>
          <w:rStyle w:val="TextoNormalCaracter"/>
        </w:rPr>
        <w:t xml:space="preserve">, f. único; </w:t>
      </w:r>
      <w:hyperlink w:anchor="SENTENCIA_2020_51" w:history="1">
        <w:r w:rsidRPr="007D46A2">
          <w:rPr>
            <w:rStyle w:val="TextoNormalCaracter"/>
          </w:rPr>
          <w:t>51/2020</w:t>
        </w:r>
      </w:hyperlink>
      <w:r w:rsidRPr="007D46A2">
        <w:rPr>
          <w:rStyle w:val="TextoNormalCaracter"/>
        </w:rPr>
        <w:t xml:space="preserve">, f. único; </w:t>
      </w:r>
      <w:hyperlink w:anchor="SENTENCIA_2020_52" w:history="1">
        <w:r w:rsidRPr="007D46A2">
          <w:rPr>
            <w:rStyle w:val="TextoNormalCaracter"/>
          </w:rPr>
          <w:t>52/2020</w:t>
        </w:r>
      </w:hyperlink>
      <w:r w:rsidRPr="007D46A2">
        <w:rPr>
          <w:rStyle w:val="TextoNormalCaracter"/>
        </w:rPr>
        <w:t xml:space="preserve">, f. único; </w:t>
      </w:r>
      <w:hyperlink w:anchor="SENTENCIA_2020_53" w:history="1">
        <w:r w:rsidRPr="007D46A2">
          <w:rPr>
            <w:rStyle w:val="TextoNormalCaracter"/>
          </w:rPr>
          <w:t>53/2020</w:t>
        </w:r>
      </w:hyperlink>
      <w:r w:rsidRPr="007D46A2">
        <w:rPr>
          <w:rStyle w:val="TextoNormalCaracter"/>
        </w:rPr>
        <w:t xml:space="preserve">, f. 2; </w:t>
      </w:r>
      <w:hyperlink w:anchor="SENTENCIA_2020_54" w:history="1">
        <w:r w:rsidRPr="007D46A2">
          <w:rPr>
            <w:rStyle w:val="TextoNormalCaracter"/>
          </w:rPr>
          <w:t>54/2020</w:t>
        </w:r>
      </w:hyperlink>
      <w:r w:rsidRPr="007D46A2">
        <w:rPr>
          <w:rStyle w:val="TextoNormalCaracter"/>
        </w:rPr>
        <w:t xml:space="preserve">, f. único; </w:t>
      </w:r>
      <w:hyperlink w:anchor="SENTENCIA_2020_55" w:history="1">
        <w:r w:rsidRPr="007D46A2">
          <w:rPr>
            <w:rStyle w:val="TextoNormalCaracter"/>
          </w:rPr>
          <w:t>55/2020</w:t>
        </w:r>
      </w:hyperlink>
      <w:r w:rsidRPr="007D46A2">
        <w:rPr>
          <w:rStyle w:val="TextoNormalCaracter"/>
        </w:rPr>
        <w:t xml:space="preserve">, f. único; </w:t>
      </w:r>
      <w:hyperlink w:anchor="SENTENCIA_2020_56" w:history="1">
        <w:r w:rsidRPr="007D46A2">
          <w:rPr>
            <w:rStyle w:val="TextoNormalCaracter"/>
          </w:rPr>
          <w:t>56/2020</w:t>
        </w:r>
      </w:hyperlink>
      <w:r w:rsidRPr="007D46A2">
        <w:rPr>
          <w:rStyle w:val="TextoNormalCaracter"/>
        </w:rPr>
        <w:t xml:space="preserve">; </w:t>
      </w:r>
      <w:hyperlink w:anchor="SENTENCIA_2020_57" w:history="1">
        <w:r w:rsidRPr="007D46A2">
          <w:rPr>
            <w:rStyle w:val="TextoNormalCaracter"/>
          </w:rPr>
          <w:t>57/2020</w:t>
        </w:r>
      </w:hyperlink>
      <w:r w:rsidRPr="007D46A2">
        <w:rPr>
          <w:rStyle w:val="TextoNormalCaracter"/>
        </w:rPr>
        <w:t xml:space="preserve">, f. único; </w:t>
      </w:r>
      <w:hyperlink w:anchor="SENTENCIA_2020_58" w:history="1">
        <w:r w:rsidRPr="007D46A2">
          <w:rPr>
            <w:rStyle w:val="TextoNormalCaracter"/>
          </w:rPr>
          <w:t>58/2020</w:t>
        </w:r>
      </w:hyperlink>
      <w:r w:rsidRPr="007D46A2">
        <w:rPr>
          <w:rStyle w:val="TextoNormalCaracter"/>
        </w:rPr>
        <w:t xml:space="preserve">, f. único; </w:t>
      </w:r>
      <w:hyperlink w:anchor="SENTENCIA_2020_59" w:history="1">
        <w:r w:rsidRPr="007D46A2">
          <w:rPr>
            <w:rStyle w:val="TextoNormalCaracter"/>
          </w:rPr>
          <w:t>59/2020</w:t>
        </w:r>
      </w:hyperlink>
      <w:r w:rsidRPr="007D46A2">
        <w:rPr>
          <w:rStyle w:val="TextoNormalCaracter"/>
        </w:rPr>
        <w:t xml:space="preserve">, f. único; </w:t>
      </w:r>
      <w:hyperlink w:anchor="SENTENCIA_2020_60" w:history="1">
        <w:r w:rsidRPr="007D46A2">
          <w:rPr>
            <w:rStyle w:val="TextoNormalCaracter"/>
          </w:rPr>
          <w:t>60/2020</w:t>
        </w:r>
      </w:hyperlink>
      <w:r w:rsidRPr="007D46A2">
        <w:rPr>
          <w:rStyle w:val="TextoNormalCaracter"/>
        </w:rPr>
        <w:t xml:space="preserve">, f. único; </w:t>
      </w:r>
      <w:hyperlink w:anchor="SENTENCIA_2020_61" w:history="1">
        <w:r w:rsidRPr="007D46A2">
          <w:rPr>
            <w:rStyle w:val="TextoNormalCaracter"/>
          </w:rPr>
          <w:t>61/2020</w:t>
        </w:r>
      </w:hyperlink>
      <w:r w:rsidRPr="007D46A2">
        <w:rPr>
          <w:rStyle w:val="TextoNormalCaracter"/>
        </w:rPr>
        <w:t xml:space="preserve">, f. único; </w:t>
      </w:r>
      <w:hyperlink w:anchor="SENTENCIA_2020_62" w:history="1">
        <w:r w:rsidRPr="007D46A2">
          <w:rPr>
            <w:rStyle w:val="TextoNormalCaracter"/>
          </w:rPr>
          <w:t>62/2020</w:t>
        </w:r>
      </w:hyperlink>
      <w:r w:rsidRPr="007D46A2">
        <w:rPr>
          <w:rStyle w:val="TextoNormalCaracter"/>
        </w:rPr>
        <w:t xml:space="preserve">, ff. 2, 3; </w:t>
      </w:r>
      <w:hyperlink w:anchor="SENTENCIA_2020_63" w:history="1">
        <w:r w:rsidRPr="007D46A2">
          <w:rPr>
            <w:rStyle w:val="TextoNormalCaracter"/>
          </w:rPr>
          <w:t>63/2020</w:t>
        </w:r>
      </w:hyperlink>
      <w:r w:rsidRPr="007D46A2">
        <w:rPr>
          <w:rStyle w:val="TextoNormalCaracter"/>
        </w:rPr>
        <w:t xml:space="preserve">, f. 3; </w:t>
      </w:r>
      <w:hyperlink w:anchor="SENTENCIA_2020_69" w:history="1">
        <w:r w:rsidRPr="007D46A2">
          <w:rPr>
            <w:rStyle w:val="TextoNormalCaracter"/>
          </w:rPr>
          <w:t>69/2020</w:t>
        </w:r>
      </w:hyperlink>
      <w:r w:rsidRPr="007D46A2">
        <w:rPr>
          <w:rStyle w:val="TextoNormalCaracter"/>
        </w:rPr>
        <w:t xml:space="preserve">, f. único; </w:t>
      </w:r>
      <w:hyperlink w:anchor="SENTENCIA_2020_70" w:history="1">
        <w:r w:rsidRPr="007D46A2">
          <w:rPr>
            <w:rStyle w:val="TextoNormalCaracter"/>
          </w:rPr>
          <w:t>70/2020</w:t>
        </w:r>
      </w:hyperlink>
      <w:r w:rsidRPr="007D46A2">
        <w:rPr>
          <w:rStyle w:val="TextoNormalCaracter"/>
        </w:rPr>
        <w:t xml:space="preserve">, f. único; </w:t>
      </w:r>
      <w:hyperlink w:anchor="SENTENCIA_2020_72" w:history="1">
        <w:r w:rsidRPr="007D46A2">
          <w:rPr>
            <w:rStyle w:val="TextoNormalCaracter"/>
          </w:rPr>
          <w:t>72/2020</w:t>
        </w:r>
      </w:hyperlink>
      <w:r w:rsidRPr="007D46A2">
        <w:rPr>
          <w:rStyle w:val="TextoNormalCaracter"/>
        </w:rPr>
        <w:t xml:space="preserve">, ff. 2, 3; </w:t>
      </w:r>
      <w:hyperlink w:anchor="SENTENCIA_2020_73" w:history="1">
        <w:r w:rsidRPr="007D46A2">
          <w:rPr>
            <w:rStyle w:val="TextoNormalCaracter"/>
          </w:rPr>
          <w:t>73/2020</w:t>
        </w:r>
      </w:hyperlink>
      <w:r w:rsidRPr="007D46A2">
        <w:rPr>
          <w:rStyle w:val="TextoNormalCaracter"/>
        </w:rPr>
        <w:t xml:space="preserve">, f. único; </w:t>
      </w:r>
      <w:hyperlink w:anchor="SENTENCIA_2020_75" w:history="1">
        <w:r w:rsidRPr="007D46A2">
          <w:rPr>
            <w:rStyle w:val="TextoNormalCaracter"/>
          </w:rPr>
          <w:t>75/2020</w:t>
        </w:r>
      </w:hyperlink>
      <w:r w:rsidRPr="007D46A2">
        <w:rPr>
          <w:rStyle w:val="TextoNormalCaracter"/>
        </w:rPr>
        <w:t xml:space="preserve">, f. único; </w:t>
      </w:r>
      <w:hyperlink w:anchor="SENTENCIA_2020_76" w:history="1">
        <w:r w:rsidRPr="007D46A2">
          <w:rPr>
            <w:rStyle w:val="TextoNormalCaracter"/>
          </w:rPr>
          <w:t>76/2020</w:t>
        </w:r>
      </w:hyperlink>
      <w:r w:rsidRPr="007D46A2">
        <w:rPr>
          <w:rStyle w:val="TextoNormalCaracter"/>
        </w:rPr>
        <w:t xml:space="preserve">, ff. 2, 3; </w:t>
      </w:r>
      <w:hyperlink w:anchor="SENTENCIA_2020_77" w:history="1">
        <w:r w:rsidRPr="007D46A2">
          <w:rPr>
            <w:rStyle w:val="TextoNormalCaracter"/>
          </w:rPr>
          <w:t>77/2020</w:t>
        </w:r>
      </w:hyperlink>
      <w:r w:rsidRPr="007D46A2">
        <w:rPr>
          <w:rStyle w:val="TextoNormalCaracter"/>
        </w:rPr>
        <w:t>, f. 2.</w:t>
      </w:r>
    </w:p>
    <w:p w:rsidR="007D46A2" w:rsidRPr="007D46A2" w:rsidRDefault="007D46A2" w:rsidP="007D46A2">
      <w:pPr>
        <w:pStyle w:val="TextoNormalSangraFrancesa"/>
        <w:rPr>
          <w:rStyle w:val="TextoNormalCaracter"/>
        </w:rPr>
      </w:pPr>
      <w:bookmarkStart w:id="110" w:name="DESCRIPTORALFABETICO29"/>
      <w:r w:rsidRPr="007D46A2">
        <w:rPr>
          <w:rStyle w:val="TextoNormalNegritaCaracter"/>
        </w:rPr>
        <w:t>Derecho a no padecer discriminación</w:t>
      </w:r>
      <w:bookmarkEnd w:id="110"/>
      <w:r w:rsidRPr="007D46A2">
        <w:rPr>
          <w:rStyle w:val="TextoNormalCaracter"/>
        </w:rPr>
        <w:t xml:space="preserve">, </w:t>
      </w:r>
    </w:p>
    <w:p w:rsidR="007D46A2" w:rsidRPr="007D46A2" w:rsidRDefault="007D46A2" w:rsidP="007D46A2">
      <w:pPr>
        <w:pStyle w:val="TextoNormalSangraFrancesa"/>
        <w:rPr>
          <w:rStyle w:val="TextoNormalCaracter"/>
        </w:rPr>
      </w:pPr>
      <w:r w:rsidRPr="007D46A2">
        <w:rPr>
          <w:rStyle w:val="TextoNormalCursivaCaracter"/>
        </w:rPr>
        <w:t xml:space="preserve">    Vulnerado, </w:t>
      </w:r>
      <w:r w:rsidRPr="007D46A2">
        <w:rPr>
          <w:rStyle w:val="TextoNormalCaracter"/>
        </w:rPr>
        <w:t xml:space="preserve">Sentencia </w:t>
      </w:r>
      <w:hyperlink w:anchor="SENTENCIA_2020_71" w:history="1">
        <w:r w:rsidRPr="007D46A2">
          <w:rPr>
            <w:rStyle w:val="TextoNormalCaracter"/>
          </w:rPr>
          <w:t>71/2020</w:t>
        </w:r>
      </w:hyperlink>
      <w:r w:rsidRPr="007D46A2">
        <w:rPr>
          <w:rStyle w:val="TextoNormalCaracter"/>
        </w:rPr>
        <w:t>, f. 5.</w:t>
      </w:r>
    </w:p>
    <w:p w:rsidR="007D46A2" w:rsidRPr="007D46A2" w:rsidRDefault="007D46A2" w:rsidP="007D46A2">
      <w:pPr>
        <w:pStyle w:val="TextoNormalSangraFrancesa"/>
        <w:rPr>
          <w:rStyle w:val="TextoNormalCaracter"/>
        </w:rPr>
      </w:pPr>
      <w:bookmarkStart w:id="111" w:name="DESCRIPTORALFABETICO33"/>
      <w:r w:rsidRPr="007D46A2">
        <w:rPr>
          <w:rStyle w:val="TextoNormalNegritaCaracter"/>
        </w:rPr>
        <w:t>Derecho a participar en los asuntos públicos</w:t>
      </w:r>
      <w:bookmarkEnd w:id="111"/>
      <w:r w:rsidRPr="007D46A2">
        <w:rPr>
          <w:rStyle w:val="TextoNormalCaracter"/>
        </w:rPr>
        <w:t xml:space="preserve">, </w:t>
      </w:r>
    </w:p>
    <w:p w:rsidR="007D46A2" w:rsidRPr="007D46A2" w:rsidRDefault="007D46A2" w:rsidP="007D46A2">
      <w:pPr>
        <w:pStyle w:val="TextoNormalSangraFrancesa"/>
        <w:rPr>
          <w:rStyle w:val="TextoNormalCaracter"/>
        </w:rPr>
      </w:pPr>
      <w:r w:rsidRPr="007D46A2">
        <w:rPr>
          <w:rStyle w:val="TextoNormalCursivaCaracter"/>
        </w:rPr>
        <w:t xml:space="preserve">    Respetado, </w:t>
      </w:r>
      <w:r w:rsidRPr="007D46A2">
        <w:rPr>
          <w:rStyle w:val="TextoNormalCaracter"/>
        </w:rPr>
        <w:t xml:space="preserve">Sentencia </w:t>
      </w:r>
      <w:hyperlink w:anchor="SENTENCIA_2020_68" w:history="1">
        <w:r w:rsidRPr="007D46A2">
          <w:rPr>
            <w:rStyle w:val="TextoNormalCaracter"/>
          </w:rPr>
          <w:t>68/2020</w:t>
        </w:r>
      </w:hyperlink>
      <w:r w:rsidRPr="007D46A2">
        <w:rPr>
          <w:rStyle w:val="TextoNormalCaracter"/>
        </w:rPr>
        <w:t>, f. 4.</w:t>
      </w:r>
    </w:p>
    <w:p w:rsidR="007D46A2" w:rsidRPr="007D46A2" w:rsidRDefault="007D46A2" w:rsidP="007D46A2">
      <w:pPr>
        <w:pStyle w:val="TextoNormalSangraFrancesa"/>
        <w:rPr>
          <w:rStyle w:val="TextoNormalCaracter"/>
        </w:rPr>
      </w:pPr>
      <w:bookmarkStart w:id="112" w:name="DESCRIPTORALFABETICO34"/>
      <w:r w:rsidRPr="007D46A2">
        <w:rPr>
          <w:rStyle w:val="TextoNormalNegritaCaracter"/>
        </w:rPr>
        <w:t>Derecho a un proceso con todas las garantías</w:t>
      </w:r>
      <w:bookmarkEnd w:id="112"/>
      <w:r w:rsidRPr="007D46A2">
        <w:rPr>
          <w:rStyle w:val="TextoNormalCaracter"/>
        </w:rPr>
        <w:t xml:space="preserve">, </w:t>
      </w:r>
    </w:p>
    <w:p w:rsidR="007D46A2" w:rsidRPr="007D46A2" w:rsidRDefault="007D46A2" w:rsidP="007D46A2">
      <w:pPr>
        <w:pStyle w:val="TextoNormalSangraFrancesa"/>
        <w:rPr>
          <w:rStyle w:val="TextoNormalCaracter"/>
        </w:rPr>
      </w:pPr>
      <w:r w:rsidRPr="007D46A2">
        <w:rPr>
          <w:rStyle w:val="TextoNormalCursivaCaracter"/>
        </w:rPr>
        <w:t xml:space="preserve">    Respetado, </w:t>
      </w:r>
      <w:r w:rsidRPr="007D46A2">
        <w:rPr>
          <w:rStyle w:val="TextoNormalCaracter"/>
        </w:rPr>
        <w:t xml:space="preserve">Sentencia </w:t>
      </w:r>
      <w:hyperlink w:anchor="SENTENCIA_2020_67" w:history="1">
        <w:r w:rsidRPr="007D46A2">
          <w:rPr>
            <w:rStyle w:val="TextoNormalCaracter"/>
          </w:rPr>
          <w:t>67/2020</w:t>
        </w:r>
      </w:hyperlink>
      <w:r w:rsidRPr="007D46A2">
        <w:rPr>
          <w:rStyle w:val="TextoNormalCaracter"/>
        </w:rPr>
        <w:t>, f. 4.</w:t>
      </w:r>
    </w:p>
    <w:p w:rsidR="007D46A2" w:rsidRPr="007D46A2" w:rsidRDefault="007D46A2" w:rsidP="007D46A2">
      <w:pPr>
        <w:pStyle w:val="TextoNormalSangraFrancesa"/>
        <w:rPr>
          <w:rStyle w:val="TextoNormalCaracter"/>
        </w:rPr>
      </w:pPr>
      <w:bookmarkStart w:id="113" w:name="DESCRIPTORALFABETICO26"/>
      <w:r w:rsidRPr="007D46A2">
        <w:rPr>
          <w:rStyle w:val="TextoNormalNegritaCaracter"/>
        </w:rPr>
        <w:t>Derecho de acceso a la jurisdicción</w:t>
      </w:r>
      <w:bookmarkEnd w:id="113"/>
      <w:r w:rsidRPr="007D46A2">
        <w:rPr>
          <w:rStyle w:val="TextoNormalCaracter"/>
        </w:rPr>
        <w:t xml:space="preserve">, Sentencia </w:t>
      </w:r>
      <w:hyperlink w:anchor="SENTENCIA_2020_49" w:history="1">
        <w:r w:rsidRPr="007D46A2">
          <w:rPr>
            <w:rStyle w:val="TextoNormalCaracter"/>
          </w:rPr>
          <w:t>49/2020</w:t>
        </w:r>
      </w:hyperlink>
      <w:r w:rsidRPr="007D46A2">
        <w:rPr>
          <w:rStyle w:val="TextoNormalCaracter"/>
        </w:rPr>
        <w:t>, ff. 2, 3.</w:t>
      </w:r>
    </w:p>
    <w:p w:rsidR="007D46A2" w:rsidRPr="007D46A2" w:rsidRDefault="007D46A2" w:rsidP="007D46A2">
      <w:pPr>
        <w:pStyle w:val="TextoNormalSangraFrancesa"/>
        <w:rPr>
          <w:rStyle w:val="TextoNormalCaracter"/>
        </w:rPr>
      </w:pPr>
      <w:bookmarkStart w:id="114" w:name="DESCRIPTORALFABETICO62"/>
      <w:r w:rsidRPr="007D46A2">
        <w:rPr>
          <w:rStyle w:val="TextoNormalNegritaCaracter"/>
        </w:rPr>
        <w:t>Derecho de la Unión Europea</w:t>
      </w:r>
      <w:bookmarkEnd w:id="114"/>
      <w:r w:rsidRPr="007D46A2">
        <w:rPr>
          <w:rStyle w:val="TextoNormalCaracter"/>
        </w:rPr>
        <w:t xml:space="preserve">, Sentencia </w:t>
      </w:r>
      <w:hyperlink w:anchor="SENTENCIA_2020_48" w:history="1">
        <w:r w:rsidRPr="007D46A2">
          <w:rPr>
            <w:rStyle w:val="TextoNormalCaracter"/>
          </w:rPr>
          <w:t>48/2020</w:t>
        </w:r>
      </w:hyperlink>
      <w:r w:rsidRPr="007D46A2">
        <w:rPr>
          <w:rStyle w:val="TextoNormalCaracter"/>
        </w:rPr>
        <w:t>, f. único.</w:t>
      </w:r>
    </w:p>
    <w:p w:rsidR="007D46A2" w:rsidRPr="007D46A2" w:rsidRDefault="007D46A2" w:rsidP="007D46A2">
      <w:pPr>
        <w:pStyle w:val="TextoNormalSangraFrancesa"/>
        <w:rPr>
          <w:rStyle w:val="TextoNormalCaracter"/>
        </w:rPr>
      </w:pPr>
      <w:bookmarkStart w:id="115" w:name="DESCRIPTORALFABETICO60"/>
      <w:r w:rsidRPr="007D46A2">
        <w:rPr>
          <w:rStyle w:val="TextoNormalNegritaCaracter"/>
        </w:rPr>
        <w:t>Derechos de los titulares de cargos públicos de representación política</w:t>
      </w:r>
      <w:bookmarkEnd w:id="115"/>
      <w:r w:rsidRPr="007D46A2">
        <w:rPr>
          <w:rStyle w:val="TextoNormalCaracter"/>
        </w:rPr>
        <w:t xml:space="preserve">, Sentencia </w:t>
      </w:r>
      <w:hyperlink w:anchor="SENTENCIA_2020_66" w:history="1">
        <w:r w:rsidRPr="007D46A2">
          <w:rPr>
            <w:rStyle w:val="TextoNormalCaracter"/>
          </w:rPr>
          <w:t>66/2020</w:t>
        </w:r>
      </w:hyperlink>
      <w:r w:rsidRPr="007D46A2">
        <w:rPr>
          <w:rStyle w:val="TextoNormalCaracter"/>
        </w:rPr>
        <w:t>, f. 3.</w:t>
      </w:r>
    </w:p>
    <w:p w:rsidR="007D46A2" w:rsidRPr="007D46A2" w:rsidRDefault="007D46A2" w:rsidP="007D46A2">
      <w:pPr>
        <w:pStyle w:val="TextoNormalSangraFrancesa"/>
        <w:rPr>
          <w:rStyle w:val="TextoNormalCaracter"/>
        </w:rPr>
      </w:pPr>
      <w:bookmarkStart w:id="116" w:name="DESCRIPTORALFABETICO57"/>
      <w:r w:rsidRPr="007D46A2">
        <w:rPr>
          <w:rStyle w:val="TextoNormalNegritaCaracter"/>
        </w:rPr>
        <w:t>Derechos y deberes</w:t>
      </w:r>
      <w:bookmarkEnd w:id="116"/>
      <w:r w:rsidRPr="007D46A2">
        <w:rPr>
          <w:rStyle w:val="TextoNormalCaracter"/>
        </w:rPr>
        <w:t xml:space="preserve">, Sentencia </w:t>
      </w:r>
      <w:hyperlink w:anchor="SENTENCIA_2020_71" w:history="1">
        <w:r w:rsidRPr="007D46A2">
          <w:rPr>
            <w:rStyle w:val="TextoNormalCaracter"/>
          </w:rPr>
          <w:t>71/2020</w:t>
        </w:r>
      </w:hyperlink>
      <w:r w:rsidRPr="007D46A2">
        <w:rPr>
          <w:rStyle w:val="TextoNormalCaracter"/>
        </w:rPr>
        <w:t>, f. 1.</w:t>
      </w:r>
    </w:p>
    <w:p w:rsidR="007D46A2" w:rsidRPr="007D46A2" w:rsidRDefault="007D46A2" w:rsidP="007D46A2">
      <w:pPr>
        <w:pStyle w:val="TextoNormalSangraFrancesa"/>
        <w:rPr>
          <w:rStyle w:val="TextoNormalCaracter"/>
        </w:rPr>
      </w:pPr>
      <w:bookmarkStart w:id="117" w:name="DESCRIPTORALFABETICO42"/>
      <w:r w:rsidRPr="007D46A2">
        <w:rPr>
          <w:rStyle w:val="TextoNormalNegritaCaracter"/>
        </w:rPr>
        <w:t>Desestimación de recurso de súplica contra Autos del Tribunal Constitucional</w:t>
      </w:r>
      <w:bookmarkEnd w:id="117"/>
      <w:r w:rsidRPr="007D46A2">
        <w:rPr>
          <w:rStyle w:val="TextoNormalCaracter"/>
        </w:rPr>
        <w:t xml:space="preserve">, Autos </w:t>
      </w:r>
      <w:hyperlink w:anchor="AUTO_2020_53" w:history="1">
        <w:r w:rsidRPr="007D46A2">
          <w:rPr>
            <w:rStyle w:val="TextoNormalCaracter"/>
          </w:rPr>
          <w:t>53/2020</w:t>
        </w:r>
      </w:hyperlink>
      <w:r w:rsidRPr="007D46A2">
        <w:rPr>
          <w:rStyle w:val="TextoNormalCaracter"/>
        </w:rPr>
        <w:t xml:space="preserve">, f. 1; </w:t>
      </w:r>
      <w:hyperlink w:anchor="AUTO_2020_54" w:history="1">
        <w:r w:rsidRPr="007D46A2">
          <w:rPr>
            <w:rStyle w:val="TextoNormalCaracter"/>
          </w:rPr>
          <w:t>54/2020</w:t>
        </w:r>
      </w:hyperlink>
      <w:r w:rsidRPr="007D46A2">
        <w:rPr>
          <w:rStyle w:val="TextoNormalCaracter"/>
        </w:rPr>
        <w:t xml:space="preserve">, f. 1; </w:t>
      </w:r>
      <w:hyperlink w:anchor="AUTO_2020_55" w:history="1">
        <w:r w:rsidRPr="007D46A2">
          <w:rPr>
            <w:rStyle w:val="TextoNormalCaracter"/>
          </w:rPr>
          <w:t>55/2020</w:t>
        </w:r>
      </w:hyperlink>
      <w:r w:rsidRPr="007D46A2">
        <w:rPr>
          <w:rStyle w:val="TextoNormalCaracter"/>
        </w:rPr>
        <w:t>, f. 1.</w:t>
      </w:r>
    </w:p>
    <w:p w:rsidR="007D46A2" w:rsidRPr="007D46A2" w:rsidRDefault="007D46A2" w:rsidP="007D46A2">
      <w:pPr>
        <w:pStyle w:val="TextoNormalSangraFrancesa"/>
        <w:rPr>
          <w:rStyle w:val="TextoNormalCaracter"/>
        </w:rPr>
      </w:pPr>
      <w:bookmarkStart w:id="118" w:name="DESCRIPTORALFABETICO77"/>
      <w:r w:rsidRPr="007D46A2">
        <w:rPr>
          <w:rStyle w:val="TextoNormalNegritaCaracter"/>
        </w:rPr>
        <w:t>Despido nulo por vulneración de derechos fundamentales</w:t>
      </w:r>
      <w:bookmarkEnd w:id="118"/>
      <w:r w:rsidRPr="007D46A2">
        <w:rPr>
          <w:rStyle w:val="TextoNormalCaracter"/>
        </w:rPr>
        <w:t xml:space="preserve">, Sentencia </w:t>
      </w:r>
      <w:hyperlink w:anchor="SENTENCIA_2020_66" w:history="1">
        <w:r w:rsidRPr="007D46A2">
          <w:rPr>
            <w:rStyle w:val="TextoNormalCaracter"/>
          </w:rPr>
          <w:t>66/2020</w:t>
        </w:r>
      </w:hyperlink>
      <w:r w:rsidRPr="007D46A2">
        <w:rPr>
          <w:rStyle w:val="TextoNormalCaracter"/>
        </w:rPr>
        <w:t>, f. 1.</w:t>
      </w:r>
    </w:p>
    <w:p w:rsidR="007D46A2" w:rsidRPr="007D46A2" w:rsidRDefault="007D46A2" w:rsidP="007D46A2">
      <w:pPr>
        <w:pStyle w:val="TextoNormalSangraFrancesa"/>
        <w:rPr>
          <w:rStyle w:val="TextoNormalCaracter"/>
        </w:rPr>
      </w:pPr>
      <w:bookmarkStart w:id="119" w:name="DESCRIPTORALFABETICO81"/>
      <w:r w:rsidRPr="007D46A2">
        <w:rPr>
          <w:rStyle w:val="TextoNormalNegritaCaracter"/>
        </w:rPr>
        <w:t>Diligencia del órgano judicial en la averiguación del domicilio</w:t>
      </w:r>
      <w:bookmarkEnd w:id="119"/>
      <w:r w:rsidRPr="007D46A2">
        <w:rPr>
          <w:rStyle w:val="TextoNormalCaracter"/>
        </w:rPr>
        <w:t xml:space="preserve">, Sentencia </w:t>
      </w:r>
      <w:hyperlink w:anchor="SENTENCIA_2020_62" w:history="1">
        <w:r w:rsidRPr="007D46A2">
          <w:rPr>
            <w:rStyle w:val="TextoNormalCaracter"/>
          </w:rPr>
          <w:t>62/2020</w:t>
        </w:r>
      </w:hyperlink>
      <w:r w:rsidRPr="007D46A2">
        <w:rPr>
          <w:rStyle w:val="TextoNormalCaracter"/>
        </w:rPr>
        <w:t>, ff. 2, 3.</w:t>
      </w:r>
    </w:p>
    <w:p w:rsidR="007D46A2" w:rsidRPr="007D46A2" w:rsidRDefault="007D46A2" w:rsidP="007D46A2">
      <w:pPr>
        <w:pStyle w:val="TextoNormalSangraFrancesa"/>
        <w:rPr>
          <w:rStyle w:val="TextoNormalCaracter"/>
        </w:rPr>
      </w:pPr>
      <w:bookmarkStart w:id="120" w:name="DESCRIPTORALFABETICO30"/>
      <w:r w:rsidRPr="007D46A2">
        <w:rPr>
          <w:rStyle w:val="TextoNormalNegritaCaracter"/>
        </w:rPr>
        <w:t>Discriminación por razón de religión</w:t>
      </w:r>
      <w:bookmarkEnd w:id="120"/>
      <w:r w:rsidRPr="007D46A2">
        <w:rPr>
          <w:rStyle w:val="TextoNormalCaracter"/>
        </w:rPr>
        <w:t xml:space="preserve">, Sentencia </w:t>
      </w:r>
      <w:hyperlink w:anchor="SENTENCIA_2020_74" w:history="1">
        <w:r w:rsidRPr="007D46A2">
          <w:rPr>
            <w:rStyle w:val="TextoNormalCaracter"/>
          </w:rPr>
          <w:t>74/2020</w:t>
        </w:r>
      </w:hyperlink>
      <w:r w:rsidRPr="007D46A2">
        <w:rPr>
          <w:rStyle w:val="TextoNormalCaracter"/>
        </w:rPr>
        <w:t>, ff. 3, 4.</w:t>
      </w:r>
    </w:p>
    <w:p w:rsidR="007D46A2" w:rsidRPr="007D46A2" w:rsidRDefault="007D46A2" w:rsidP="007D46A2">
      <w:pPr>
        <w:pStyle w:val="TextoNormalSangraFrancesa"/>
        <w:rPr>
          <w:rStyle w:val="TextoNormalCaracter"/>
        </w:rPr>
      </w:pPr>
      <w:bookmarkStart w:id="121" w:name="DESCRIPTORALFABETICO32"/>
      <w:r w:rsidRPr="007D46A2">
        <w:rPr>
          <w:rStyle w:val="TextoNormalNegritaCaracter"/>
        </w:rPr>
        <w:t>Discriminación refleja</w:t>
      </w:r>
      <w:bookmarkEnd w:id="121"/>
      <w:r w:rsidRPr="007D46A2">
        <w:rPr>
          <w:rStyle w:val="TextoNormalCaracter"/>
        </w:rPr>
        <w:t xml:space="preserve">, Sentencia </w:t>
      </w:r>
      <w:hyperlink w:anchor="SENTENCIA_2020_71" w:history="1">
        <w:r w:rsidRPr="007D46A2">
          <w:rPr>
            <w:rStyle w:val="TextoNormalCaracter"/>
          </w:rPr>
          <w:t>71/2020</w:t>
        </w:r>
      </w:hyperlink>
      <w:r w:rsidRPr="007D46A2">
        <w:rPr>
          <w:rStyle w:val="TextoNormalCaracter"/>
        </w:rPr>
        <w:t>, ff. 3 a 5.</w:t>
      </w:r>
    </w:p>
    <w:p w:rsidR="007D46A2" w:rsidRPr="007D46A2" w:rsidRDefault="007D46A2" w:rsidP="007D46A2">
      <w:pPr>
        <w:pStyle w:val="TextoNormalSangraFrancesa"/>
        <w:rPr>
          <w:rStyle w:val="TextoNormalCaracter"/>
        </w:rPr>
      </w:pPr>
      <w:bookmarkStart w:id="122" w:name="DESCRIPTORALFABETICO54"/>
      <w:r w:rsidRPr="007D46A2">
        <w:rPr>
          <w:rStyle w:val="TextoNormalNegritaCaracter"/>
        </w:rPr>
        <w:t>Doctrina del Tribunal de Justicia de la Unión Europea</w:t>
      </w:r>
      <w:bookmarkEnd w:id="122"/>
      <w:r w:rsidRPr="007D46A2">
        <w:rPr>
          <w:rStyle w:val="TextoNormalCaracter"/>
        </w:rPr>
        <w:t xml:space="preserve">, Sentencia </w:t>
      </w:r>
      <w:hyperlink w:anchor="SENTENCIA_2020_48" w:history="1">
        <w:r w:rsidRPr="007D46A2">
          <w:rPr>
            <w:rStyle w:val="TextoNormalCaracter"/>
          </w:rPr>
          <w:t>48/2020</w:t>
        </w:r>
      </w:hyperlink>
      <w:r w:rsidRPr="007D46A2">
        <w:rPr>
          <w:rStyle w:val="TextoNormalCaracter"/>
        </w:rPr>
        <w:t>, f. único.</w:t>
      </w:r>
    </w:p>
    <w:p w:rsidR="007D46A2" w:rsidRPr="007D46A2" w:rsidRDefault="007D46A2" w:rsidP="007D46A2">
      <w:pPr>
        <w:pStyle w:val="TextoNormalSangraFrancesa"/>
        <w:rPr>
          <w:rStyle w:val="TextoNormalCaracter"/>
        </w:rPr>
      </w:pPr>
      <w:bookmarkStart w:id="123" w:name="DESCRIPTORALFABETICO63"/>
      <w:r w:rsidRPr="007D46A2">
        <w:rPr>
          <w:rStyle w:val="TextoNormalNegritaCaracter"/>
        </w:rPr>
        <w:t>Doctrina del Tribunal Europeo de Derechos Humanos</w:t>
      </w:r>
      <w:bookmarkEnd w:id="123"/>
      <w:r w:rsidRPr="007D46A2">
        <w:rPr>
          <w:rStyle w:val="TextoNormalCaracter"/>
        </w:rPr>
        <w:t xml:space="preserve">, Sentencia </w:t>
      </w:r>
      <w:hyperlink w:anchor="SENTENCIA_2020_74" w:history="1">
        <w:r w:rsidRPr="007D46A2">
          <w:rPr>
            <w:rStyle w:val="TextoNormalCaracter"/>
          </w:rPr>
          <w:t>74/2020</w:t>
        </w:r>
      </w:hyperlink>
      <w:r w:rsidRPr="007D46A2">
        <w:rPr>
          <w:rStyle w:val="TextoNormalCaracter"/>
        </w:rPr>
        <w:t>, ff. 2 a 4.</w:t>
      </w:r>
    </w:p>
    <w:p w:rsidR="007D46A2" w:rsidRDefault="007D46A2" w:rsidP="007D46A2">
      <w:pPr>
        <w:pStyle w:val="TextoNormalSangraFrancesa"/>
      </w:pPr>
    </w:p>
    <w:p w:rsidR="007D46A2" w:rsidRDefault="007D46A2" w:rsidP="007D46A2">
      <w:pPr>
        <w:pStyle w:val="TextoNormalSangraFrancesa"/>
      </w:pPr>
    </w:p>
    <w:p w:rsidR="007D46A2" w:rsidRDefault="007D46A2" w:rsidP="007D46A2">
      <w:pPr>
        <w:pStyle w:val="TextoNormalNegritaCentrado"/>
      </w:pPr>
      <w:r>
        <w:t>E</w:t>
      </w:r>
    </w:p>
    <w:p w:rsidR="007D46A2" w:rsidRDefault="007D46A2" w:rsidP="007D46A2">
      <w:pPr>
        <w:pStyle w:val="TextoNormalNegritaCentrado"/>
      </w:pPr>
    </w:p>
    <w:p w:rsidR="007D46A2" w:rsidRPr="007D46A2" w:rsidRDefault="007D46A2" w:rsidP="007D46A2">
      <w:pPr>
        <w:pStyle w:val="TextoNormalSangraFrancesa"/>
        <w:rPr>
          <w:rStyle w:val="TextoNormalCaracter"/>
        </w:rPr>
      </w:pPr>
      <w:bookmarkStart w:id="124" w:name="DESCRIPTORALFABETICO82"/>
      <w:r w:rsidRPr="007D46A2">
        <w:rPr>
          <w:rStyle w:val="TextoNormalNegritaCaracter"/>
        </w:rPr>
        <w:t>Emplazamiento edictal sin agotar los medios de comunicación efectiva</w:t>
      </w:r>
      <w:bookmarkEnd w:id="124"/>
      <w:r w:rsidRPr="007D46A2">
        <w:rPr>
          <w:rStyle w:val="TextoNormalCaracter"/>
        </w:rPr>
        <w:t xml:space="preserve">, Sentencia </w:t>
      </w:r>
      <w:hyperlink w:anchor="SENTENCIA_2020_62" w:history="1">
        <w:r w:rsidRPr="007D46A2">
          <w:rPr>
            <w:rStyle w:val="TextoNormalCaracter"/>
          </w:rPr>
          <w:t>62/2020</w:t>
        </w:r>
      </w:hyperlink>
      <w:r w:rsidRPr="007D46A2">
        <w:rPr>
          <w:rStyle w:val="TextoNormalCaracter"/>
        </w:rPr>
        <w:t>, ff. 2, 3.</w:t>
      </w:r>
    </w:p>
    <w:p w:rsidR="007D46A2" w:rsidRPr="007D46A2" w:rsidRDefault="007D46A2" w:rsidP="007D46A2">
      <w:pPr>
        <w:pStyle w:val="TextoNormalSangraFrancesa"/>
        <w:rPr>
          <w:rStyle w:val="TextoNormalCaracter"/>
        </w:rPr>
      </w:pPr>
      <w:bookmarkStart w:id="125" w:name="DESCRIPTORALFABETICO1"/>
      <w:r w:rsidRPr="007D46A2">
        <w:rPr>
          <w:rStyle w:val="TextoNormalNegritaCaracter"/>
        </w:rPr>
        <w:t>Encuadramiento competencial</w:t>
      </w:r>
      <w:bookmarkEnd w:id="125"/>
      <w:r w:rsidRPr="007D46A2">
        <w:rPr>
          <w:rStyle w:val="TextoNormalCaracter"/>
        </w:rPr>
        <w:t xml:space="preserve">, Sentencia </w:t>
      </w:r>
      <w:hyperlink w:anchor="SENTENCIA_2020_65" w:history="1">
        <w:r w:rsidRPr="007D46A2">
          <w:rPr>
            <w:rStyle w:val="TextoNormalCaracter"/>
          </w:rPr>
          <w:t>65/2020</w:t>
        </w:r>
      </w:hyperlink>
      <w:r w:rsidRPr="007D46A2">
        <w:rPr>
          <w:rStyle w:val="TextoNormalCaracter"/>
        </w:rPr>
        <w:t>, ff. 5, 6.</w:t>
      </w:r>
    </w:p>
    <w:p w:rsidR="007D46A2" w:rsidRPr="007D46A2" w:rsidRDefault="007D46A2" w:rsidP="007D46A2">
      <w:pPr>
        <w:pStyle w:val="TextoNormalSangraFrancesa"/>
        <w:rPr>
          <w:rStyle w:val="TextoNormalCaracter"/>
        </w:rPr>
      </w:pPr>
      <w:bookmarkStart w:id="126" w:name="DESCRIPTORALFABETICO76"/>
      <w:r w:rsidRPr="007D46A2">
        <w:rPr>
          <w:rStyle w:val="TextoNormalNegritaCaracter"/>
        </w:rPr>
        <w:t>Excedencia forzosa en el ámbito del Estatuto de los Trabajadores</w:t>
      </w:r>
      <w:bookmarkEnd w:id="126"/>
      <w:r w:rsidRPr="007D46A2">
        <w:rPr>
          <w:rStyle w:val="TextoNormalCaracter"/>
        </w:rPr>
        <w:t xml:space="preserve">, Sentencia </w:t>
      </w:r>
      <w:hyperlink w:anchor="SENTENCIA_2020_66" w:history="1">
        <w:r w:rsidRPr="007D46A2">
          <w:rPr>
            <w:rStyle w:val="TextoNormalCaracter"/>
          </w:rPr>
          <w:t>66/2020</w:t>
        </w:r>
      </w:hyperlink>
      <w:r w:rsidRPr="007D46A2">
        <w:rPr>
          <w:rStyle w:val="TextoNormalCaracter"/>
        </w:rPr>
        <w:t>, ff. 1, 4.</w:t>
      </w:r>
    </w:p>
    <w:p w:rsidR="007D46A2" w:rsidRPr="007D46A2" w:rsidRDefault="007D46A2" w:rsidP="007D46A2">
      <w:pPr>
        <w:pStyle w:val="TextoNormalSangraFrancesa"/>
        <w:rPr>
          <w:rStyle w:val="TextoNormalCaracter"/>
        </w:rPr>
      </w:pPr>
      <w:bookmarkStart w:id="127" w:name="DESCRIPTORALFABETICO44"/>
      <w:r w:rsidRPr="007D46A2">
        <w:rPr>
          <w:rStyle w:val="TextoNormalNegritaCaracter"/>
        </w:rPr>
        <w:t>Extemporaneidad del recurso de amparo</w:t>
      </w:r>
      <w:bookmarkEnd w:id="127"/>
      <w:r w:rsidRPr="007D46A2">
        <w:rPr>
          <w:rStyle w:val="TextoNormalCaracter"/>
        </w:rPr>
        <w:t xml:space="preserve">, Sentencia </w:t>
      </w:r>
      <w:hyperlink w:anchor="SENTENCIA_2020_64" w:history="1">
        <w:r w:rsidRPr="007D46A2">
          <w:rPr>
            <w:rStyle w:val="TextoNormalCaracter"/>
          </w:rPr>
          <w:t>64/2020</w:t>
        </w:r>
      </w:hyperlink>
      <w:r w:rsidRPr="007D46A2">
        <w:rPr>
          <w:rStyle w:val="TextoNormalCaracter"/>
        </w:rPr>
        <w:t>, f. único.</w:t>
      </w:r>
    </w:p>
    <w:p w:rsidR="007D46A2" w:rsidRDefault="007D46A2" w:rsidP="007D46A2">
      <w:pPr>
        <w:pStyle w:val="TextoNormalSangraFrancesa"/>
      </w:pPr>
    </w:p>
    <w:p w:rsidR="007D46A2" w:rsidRDefault="007D46A2" w:rsidP="007D46A2">
      <w:pPr>
        <w:pStyle w:val="TextoNormalSangraFrancesa"/>
      </w:pPr>
    </w:p>
    <w:p w:rsidR="007D46A2" w:rsidRDefault="007D46A2" w:rsidP="007D46A2">
      <w:pPr>
        <w:pStyle w:val="TextoNormalNegritaCentrado"/>
      </w:pPr>
      <w:r>
        <w:t>F</w:t>
      </w:r>
    </w:p>
    <w:p w:rsidR="007D46A2" w:rsidRDefault="007D46A2" w:rsidP="007D46A2">
      <w:pPr>
        <w:pStyle w:val="TextoNormalNegritaCentrado"/>
      </w:pPr>
    </w:p>
    <w:p w:rsidR="007D46A2" w:rsidRPr="007D46A2" w:rsidRDefault="007D46A2" w:rsidP="007D46A2">
      <w:pPr>
        <w:pStyle w:val="TextoNormalSangraFrancesa"/>
        <w:rPr>
          <w:rStyle w:val="TextoNormalCaracter"/>
        </w:rPr>
      </w:pPr>
      <w:bookmarkStart w:id="128" w:name="DESCRIPTORALFABETICO83"/>
      <w:r w:rsidRPr="007D46A2">
        <w:rPr>
          <w:rStyle w:val="TextoNormalNegritaCaracter"/>
        </w:rPr>
        <w:t>Falta de emplazamiento personal</w:t>
      </w:r>
      <w:bookmarkEnd w:id="128"/>
      <w:r w:rsidRPr="007D46A2">
        <w:rPr>
          <w:rStyle w:val="TextoNormalCaracter"/>
        </w:rPr>
        <w:t xml:space="preserve">, Sentencias </w:t>
      </w:r>
      <w:hyperlink w:anchor="SENTENCIA_2020_50" w:history="1">
        <w:r w:rsidRPr="007D46A2">
          <w:rPr>
            <w:rStyle w:val="TextoNormalCaracter"/>
          </w:rPr>
          <w:t>50/2020</w:t>
        </w:r>
      </w:hyperlink>
      <w:r w:rsidRPr="007D46A2">
        <w:rPr>
          <w:rStyle w:val="TextoNormalCaracter"/>
        </w:rPr>
        <w:t xml:space="preserve">, f. único; </w:t>
      </w:r>
      <w:hyperlink w:anchor="SENTENCIA_2020_51" w:history="1">
        <w:r w:rsidRPr="007D46A2">
          <w:rPr>
            <w:rStyle w:val="TextoNormalCaracter"/>
          </w:rPr>
          <w:t>51/2020</w:t>
        </w:r>
      </w:hyperlink>
      <w:r w:rsidRPr="007D46A2">
        <w:rPr>
          <w:rStyle w:val="TextoNormalCaracter"/>
        </w:rPr>
        <w:t xml:space="preserve">, f. único; </w:t>
      </w:r>
      <w:hyperlink w:anchor="SENTENCIA_2020_52" w:history="1">
        <w:r w:rsidRPr="007D46A2">
          <w:rPr>
            <w:rStyle w:val="TextoNormalCaracter"/>
          </w:rPr>
          <w:t>52/2020</w:t>
        </w:r>
      </w:hyperlink>
      <w:r w:rsidRPr="007D46A2">
        <w:rPr>
          <w:rStyle w:val="TextoNormalCaracter"/>
        </w:rPr>
        <w:t xml:space="preserve">, f. único; </w:t>
      </w:r>
      <w:hyperlink w:anchor="SENTENCIA_2020_53" w:history="1">
        <w:r w:rsidRPr="007D46A2">
          <w:rPr>
            <w:rStyle w:val="TextoNormalCaracter"/>
          </w:rPr>
          <w:t>53/2020</w:t>
        </w:r>
      </w:hyperlink>
      <w:r w:rsidRPr="007D46A2">
        <w:rPr>
          <w:rStyle w:val="TextoNormalCaracter"/>
        </w:rPr>
        <w:t xml:space="preserve">, f. 2; </w:t>
      </w:r>
      <w:hyperlink w:anchor="SENTENCIA_2020_54" w:history="1">
        <w:r w:rsidRPr="007D46A2">
          <w:rPr>
            <w:rStyle w:val="TextoNormalCaracter"/>
          </w:rPr>
          <w:t>54/2020</w:t>
        </w:r>
      </w:hyperlink>
      <w:r w:rsidRPr="007D46A2">
        <w:rPr>
          <w:rStyle w:val="TextoNormalCaracter"/>
        </w:rPr>
        <w:t xml:space="preserve">, f. único; </w:t>
      </w:r>
      <w:hyperlink w:anchor="SENTENCIA_2020_55" w:history="1">
        <w:r w:rsidRPr="007D46A2">
          <w:rPr>
            <w:rStyle w:val="TextoNormalCaracter"/>
          </w:rPr>
          <w:t>55/2020</w:t>
        </w:r>
      </w:hyperlink>
      <w:r w:rsidRPr="007D46A2">
        <w:rPr>
          <w:rStyle w:val="TextoNormalCaracter"/>
        </w:rPr>
        <w:t xml:space="preserve">, f. único; </w:t>
      </w:r>
      <w:hyperlink w:anchor="SENTENCIA_2020_56" w:history="1">
        <w:r w:rsidRPr="007D46A2">
          <w:rPr>
            <w:rStyle w:val="TextoNormalCaracter"/>
          </w:rPr>
          <w:t>56/2020</w:t>
        </w:r>
      </w:hyperlink>
      <w:r w:rsidRPr="007D46A2">
        <w:rPr>
          <w:rStyle w:val="TextoNormalCaracter"/>
        </w:rPr>
        <w:t xml:space="preserve">; </w:t>
      </w:r>
      <w:hyperlink w:anchor="SENTENCIA_2020_57" w:history="1">
        <w:r w:rsidRPr="007D46A2">
          <w:rPr>
            <w:rStyle w:val="TextoNormalCaracter"/>
          </w:rPr>
          <w:t>57/2020</w:t>
        </w:r>
      </w:hyperlink>
      <w:r w:rsidRPr="007D46A2">
        <w:rPr>
          <w:rStyle w:val="TextoNormalCaracter"/>
        </w:rPr>
        <w:t xml:space="preserve">, f. único; </w:t>
      </w:r>
      <w:hyperlink w:anchor="SENTENCIA_2020_58" w:history="1">
        <w:r w:rsidRPr="007D46A2">
          <w:rPr>
            <w:rStyle w:val="TextoNormalCaracter"/>
          </w:rPr>
          <w:t>58/2020</w:t>
        </w:r>
      </w:hyperlink>
      <w:r w:rsidRPr="007D46A2">
        <w:rPr>
          <w:rStyle w:val="TextoNormalCaracter"/>
        </w:rPr>
        <w:t xml:space="preserve">, f. único; </w:t>
      </w:r>
      <w:hyperlink w:anchor="SENTENCIA_2020_59" w:history="1">
        <w:r w:rsidRPr="007D46A2">
          <w:rPr>
            <w:rStyle w:val="TextoNormalCaracter"/>
          </w:rPr>
          <w:t>59/2020</w:t>
        </w:r>
      </w:hyperlink>
      <w:r w:rsidRPr="007D46A2">
        <w:rPr>
          <w:rStyle w:val="TextoNormalCaracter"/>
        </w:rPr>
        <w:t xml:space="preserve">, f. único; </w:t>
      </w:r>
      <w:hyperlink w:anchor="SENTENCIA_2020_60" w:history="1">
        <w:r w:rsidRPr="007D46A2">
          <w:rPr>
            <w:rStyle w:val="TextoNormalCaracter"/>
          </w:rPr>
          <w:t>60/2020</w:t>
        </w:r>
      </w:hyperlink>
      <w:r w:rsidRPr="007D46A2">
        <w:rPr>
          <w:rStyle w:val="TextoNormalCaracter"/>
        </w:rPr>
        <w:t xml:space="preserve">, f. único; </w:t>
      </w:r>
      <w:hyperlink w:anchor="SENTENCIA_2020_61" w:history="1">
        <w:r w:rsidRPr="007D46A2">
          <w:rPr>
            <w:rStyle w:val="TextoNormalCaracter"/>
          </w:rPr>
          <w:t>61/2020</w:t>
        </w:r>
      </w:hyperlink>
      <w:r w:rsidRPr="007D46A2">
        <w:rPr>
          <w:rStyle w:val="TextoNormalCaracter"/>
        </w:rPr>
        <w:t xml:space="preserve">, f. único; </w:t>
      </w:r>
      <w:hyperlink w:anchor="SENTENCIA_2020_63" w:history="1">
        <w:r w:rsidRPr="007D46A2">
          <w:rPr>
            <w:rStyle w:val="TextoNormalCaracter"/>
          </w:rPr>
          <w:t>63/2020</w:t>
        </w:r>
      </w:hyperlink>
      <w:r w:rsidRPr="007D46A2">
        <w:rPr>
          <w:rStyle w:val="TextoNormalCaracter"/>
        </w:rPr>
        <w:t xml:space="preserve">, f. 2; </w:t>
      </w:r>
      <w:hyperlink w:anchor="SENTENCIA_2020_69" w:history="1">
        <w:r w:rsidRPr="007D46A2">
          <w:rPr>
            <w:rStyle w:val="TextoNormalCaracter"/>
          </w:rPr>
          <w:t>69/2020</w:t>
        </w:r>
      </w:hyperlink>
      <w:r w:rsidRPr="007D46A2">
        <w:rPr>
          <w:rStyle w:val="TextoNormalCaracter"/>
        </w:rPr>
        <w:t xml:space="preserve">, f. único; </w:t>
      </w:r>
      <w:hyperlink w:anchor="SENTENCIA_2020_70" w:history="1">
        <w:r w:rsidRPr="007D46A2">
          <w:rPr>
            <w:rStyle w:val="TextoNormalCaracter"/>
          </w:rPr>
          <w:t>70/2020</w:t>
        </w:r>
      </w:hyperlink>
      <w:r w:rsidRPr="007D46A2">
        <w:rPr>
          <w:rStyle w:val="TextoNormalCaracter"/>
        </w:rPr>
        <w:t xml:space="preserve">, f. único; </w:t>
      </w:r>
      <w:hyperlink w:anchor="SENTENCIA_2020_72" w:history="1">
        <w:r w:rsidRPr="007D46A2">
          <w:rPr>
            <w:rStyle w:val="TextoNormalCaracter"/>
          </w:rPr>
          <w:t>72/2020</w:t>
        </w:r>
      </w:hyperlink>
      <w:r w:rsidRPr="007D46A2">
        <w:rPr>
          <w:rStyle w:val="TextoNormalCaracter"/>
        </w:rPr>
        <w:t xml:space="preserve">, ff. 2, 3; </w:t>
      </w:r>
      <w:hyperlink w:anchor="SENTENCIA_2020_73" w:history="1">
        <w:r w:rsidRPr="007D46A2">
          <w:rPr>
            <w:rStyle w:val="TextoNormalCaracter"/>
          </w:rPr>
          <w:t>73/2020</w:t>
        </w:r>
      </w:hyperlink>
      <w:r w:rsidRPr="007D46A2">
        <w:rPr>
          <w:rStyle w:val="TextoNormalCaracter"/>
        </w:rPr>
        <w:t xml:space="preserve">, f. único; </w:t>
      </w:r>
      <w:hyperlink w:anchor="SENTENCIA_2020_75" w:history="1">
        <w:r w:rsidRPr="007D46A2">
          <w:rPr>
            <w:rStyle w:val="TextoNormalCaracter"/>
          </w:rPr>
          <w:t>75/2020</w:t>
        </w:r>
      </w:hyperlink>
      <w:r w:rsidRPr="007D46A2">
        <w:rPr>
          <w:rStyle w:val="TextoNormalCaracter"/>
        </w:rPr>
        <w:t xml:space="preserve">, f. único; </w:t>
      </w:r>
      <w:hyperlink w:anchor="SENTENCIA_2020_76" w:history="1">
        <w:r w:rsidRPr="007D46A2">
          <w:rPr>
            <w:rStyle w:val="TextoNormalCaracter"/>
          </w:rPr>
          <w:t>76/2020</w:t>
        </w:r>
      </w:hyperlink>
      <w:r w:rsidRPr="007D46A2">
        <w:rPr>
          <w:rStyle w:val="TextoNormalCaracter"/>
        </w:rPr>
        <w:t xml:space="preserve">, ff. 2, 3; </w:t>
      </w:r>
      <w:hyperlink w:anchor="SENTENCIA_2020_77" w:history="1">
        <w:r w:rsidRPr="007D46A2">
          <w:rPr>
            <w:rStyle w:val="TextoNormalCaracter"/>
          </w:rPr>
          <w:t>77/2020</w:t>
        </w:r>
      </w:hyperlink>
      <w:r w:rsidRPr="007D46A2">
        <w:rPr>
          <w:rStyle w:val="TextoNormalCaracter"/>
        </w:rPr>
        <w:t>, f. 2.</w:t>
      </w:r>
    </w:p>
    <w:p w:rsidR="007D46A2" w:rsidRPr="007D46A2" w:rsidRDefault="007D46A2" w:rsidP="007D46A2">
      <w:pPr>
        <w:pStyle w:val="TextoNormalSangraFrancesa"/>
        <w:rPr>
          <w:rStyle w:val="TextoNormalCaracter"/>
        </w:rPr>
      </w:pPr>
      <w:bookmarkStart w:id="129" w:name="DESCRIPTORALFABETICO27"/>
      <w:r w:rsidRPr="007D46A2">
        <w:rPr>
          <w:rStyle w:val="TextoNormalNegritaCaracter"/>
        </w:rPr>
        <w:t>Falta de motivación de las resoluciones judiciales</w:t>
      </w:r>
      <w:bookmarkEnd w:id="129"/>
      <w:r w:rsidRPr="007D46A2">
        <w:rPr>
          <w:rStyle w:val="TextoNormalCaracter"/>
        </w:rPr>
        <w:t xml:space="preserve">, Sentencia </w:t>
      </w:r>
      <w:hyperlink w:anchor="SENTENCIA_2020_48" w:history="1">
        <w:r w:rsidRPr="007D46A2">
          <w:rPr>
            <w:rStyle w:val="TextoNormalCaracter"/>
          </w:rPr>
          <w:t>48/2020</w:t>
        </w:r>
      </w:hyperlink>
      <w:r w:rsidRPr="007D46A2">
        <w:rPr>
          <w:rStyle w:val="TextoNormalCaracter"/>
        </w:rPr>
        <w:t>, f. único.</w:t>
      </w:r>
    </w:p>
    <w:p w:rsidR="007D46A2" w:rsidRPr="007D46A2" w:rsidRDefault="007D46A2" w:rsidP="007D46A2">
      <w:pPr>
        <w:pStyle w:val="TextoNormalSangraFrancesa"/>
        <w:rPr>
          <w:rStyle w:val="TextoNormalCaracter"/>
        </w:rPr>
      </w:pPr>
      <w:bookmarkStart w:id="130" w:name="DESCRIPTORALFABETICO59"/>
      <w:r w:rsidRPr="007D46A2">
        <w:rPr>
          <w:rStyle w:val="TextoNormalNegritaCaracter"/>
        </w:rPr>
        <w:t>Funcionamiento anormal de la Administración de justicia</w:t>
      </w:r>
      <w:bookmarkEnd w:id="130"/>
      <w:r w:rsidRPr="007D46A2">
        <w:rPr>
          <w:rStyle w:val="TextoNormalCaracter"/>
        </w:rPr>
        <w:t xml:space="preserve">, Auto </w:t>
      </w:r>
      <w:hyperlink w:anchor="AUTO_2020_43" w:history="1">
        <w:r w:rsidRPr="007D46A2">
          <w:rPr>
            <w:rStyle w:val="TextoNormalCaracter"/>
          </w:rPr>
          <w:t>43/2020</w:t>
        </w:r>
      </w:hyperlink>
      <w:r w:rsidRPr="007D46A2">
        <w:rPr>
          <w:rStyle w:val="TextoNormalCaracter"/>
        </w:rPr>
        <w:t>, f. único.</w:t>
      </w:r>
    </w:p>
    <w:p w:rsidR="007D46A2" w:rsidRPr="007D46A2" w:rsidRDefault="007D46A2" w:rsidP="007D46A2">
      <w:pPr>
        <w:pStyle w:val="TextoNormalSangraFrancesa"/>
        <w:rPr>
          <w:rStyle w:val="TextoNormalCaracter"/>
        </w:rPr>
      </w:pPr>
      <w:bookmarkStart w:id="131" w:name="DESCRIPTORALFABETICO52"/>
      <w:r w:rsidRPr="007D46A2">
        <w:rPr>
          <w:rStyle w:val="TextoNormalNegritaCaracter"/>
        </w:rPr>
        <w:t>Funciones de las mesas parlamentarias</w:t>
      </w:r>
      <w:bookmarkEnd w:id="131"/>
      <w:r w:rsidRPr="007D46A2">
        <w:rPr>
          <w:rStyle w:val="TextoNormalCaracter"/>
        </w:rPr>
        <w:t xml:space="preserve">, Sentencia </w:t>
      </w:r>
      <w:hyperlink w:anchor="SENTENCIA_2020_68" w:history="1">
        <w:r w:rsidRPr="007D46A2">
          <w:rPr>
            <w:rStyle w:val="TextoNormalCaracter"/>
          </w:rPr>
          <w:t>68/2020</w:t>
        </w:r>
      </w:hyperlink>
      <w:r w:rsidRPr="007D46A2">
        <w:rPr>
          <w:rStyle w:val="TextoNormalCaracter"/>
        </w:rPr>
        <w:t>, ff. 3, 4.</w:t>
      </w:r>
    </w:p>
    <w:p w:rsidR="007D46A2" w:rsidRDefault="007D46A2" w:rsidP="007D46A2">
      <w:pPr>
        <w:pStyle w:val="TextoNormalSangraFrancesa"/>
      </w:pPr>
    </w:p>
    <w:p w:rsidR="007D46A2" w:rsidRDefault="007D46A2" w:rsidP="007D46A2">
      <w:pPr>
        <w:pStyle w:val="TextoNormalSangraFrancesa"/>
      </w:pPr>
    </w:p>
    <w:p w:rsidR="007D46A2" w:rsidRDefault="007D46A2" w:rsidP="007D46A2">
      <w:pPr>
        <w:pStyle w:val="TextoNormalNegritaCentrado"/>
      </w:pPr>
      <w:r>
        <w:t>H</w:t>
      </w:r>
    </w:p>
    <w:p w:rsidR="007D46A2" w:rsidRDefault="007D46A2" w:rsidP="007D46A2">
      <w:pPr>
        <w:pStyle w:val="TextoNormalNegritaCentrado"/>
      </w:pPr>
    </w:p>
    <w:p w:rsidR="007D46A2" w:rsidRPr="007D46A2" w:rsidRDefault="007D46A2" w:rsidP="007D46A2">
      <w:pPr>
        <w:pStyle w:val="TextoNormalSangraFrancesa"/>
        <w:rPr>
          <w:rStyle w:val="TextoNormalCaracter"/>
        </w:rPr>
      </w:pPr>
      <w:bookmarkStart w:id="132" w:name="DESCRIPTORALFABETICO9"/>
      <w:r w:rsidRPr="007D46A2">
        <w:rPr>
          <w:rStyle w:val="TextoNormalNegritaCaracter"/>
        </w:rPr>
        <w:t>Hacienda autonómica</w:t>
      </w:r>
      <w:bookmarkEnd w:id="132"/>
      <w:r w:rsidRPr="007D46A2">
        <w:rPr>
          <w:rStyle w:val="TextoNormalCaracter"/>
        </w:rPr>
        <w:t xml:space="preserve">, Sentencia </w:t>
      </w:r>
      <w:hyperlink w:anchor="SENTENCIA_2020_65" w:history="1">
        <w:r w:rsidRPr="007D46A2">
          <w:rPr>
            <w:rStyle w:val="TextoNormalCaracter"/>
          </w:rPr>
          <w:t>65/2020</w:t>
        </w:r>
      </w:hyperlink>
      <w:r w:rsidRPr="007D46A2">
        <w:rPr>
          <w:rStyle w:val="TextoNormalCaracter"/>
        </w:rPr>
        <w:t>, f. 4.</w:t>
      </w:r>
    </w:p>
    <w:p w:rsidR="007D46A2" w:rsidRPr="007D46A2" w:rsidRDefault="007D46A2" w:rsidP="007D46A2">
      <w:pPr>
        <w:pStyle w:val="TextoNormalSangraFrancesa"/>
        <w:rPr>
          <w:rStyle w:val="TextoNormalCaracter"/>
        </w:rPr>
      </w:pPr>
      <w:bookmarkStart w:id="133" w:name="DESCRIPTORALFABETICO10"/>
      <w:r w:rsidRPr="007D46A2">
        <w:rPr>
          <w:rStyle w:val="TextoNormalNegritaCaracter"/>
        </w:rPr>
        <w:t>Hacienda general</w:t>
      </w:r>
      <w:bookmarkEnd w:id="133"/>
      <w:r w:rsidRPr="007D46A2">
        <w:rPr>
          <w:rStyle w:val="TextoNormalCaracter"/>
        </w:rPr>
        <w:t xml:space="preserve">, Sentencia </w:t>
      </w:r>
      <w:hyperlink w:anchor="SENTENCIA_2020_65" w:history="1">
        <w:r w:rsidRPr="007D46A2">
          <w:rPr>
            <w:rStyle w:val="TextoNormalCaracter"/>
          </w:rPr>
          <w:t>65/2020</w:t>
        </w:r>
      </w:hyperlink>
      <w:r w:rsidRPr="007D46A2">
        <w:rPr>
          <w:rStyle w:val="TextoNormalCaracter"/>
        </w:rPr>
        <w:t>, ff. 7, 17, 31.</w:t>
      </w:r>
    </w:p>
    <w:p w:rsidR="007D46A2" w:rsidRPr="007D46A2" w:rsidRDefault="007D46A2" w:rsidP="007D46A2">
      <w:pPr>
        <w:pStyle w:val="TextoNormalSangraFrancesa"/>
        <w:rPr>
          <w:rStyle w:val="TextoNormalCaracter"/>
        </w:rPr>
      </w:pPr>
      <w:bookmarkStart w:id="134" w:name="DESCRIPTORALFABETICO8"/>
      <w:r w:rsidRPr="007D46A2">
        <w:rPr>
          <w:rStyle w:val="TextoNormalNegritaCaracter"/>
        </w:rPr>
        <w:t>Hacienda pública</w:t>
      </w:r>
      <w:bookmarkEnd w:id="134"/>
      <w:r w:rsidRPr="007D46A2">
        <w:rPr>
          <w:rStyle w:val="TextoNormalCaracter"/>
        </w:rPr>
        <w:t xml:space="preserve">, Sentencia </w:t>
      </w:r>
      <w:hyperlink w:anchor="SENTENCIA_2020_65" w:history="1">
        <w:r w:rsidRPr="007D46A2">
          <w:rPr>
            <w:rStyle w:val="TextoNormalCaracter"/>
          </w:rPr>
          <w:t>65/2020</w:t>
        </w:r>
      </w:hyperlink>
      <w:r w:rsidRPr="007D46A2">
        <w:rPr>
          <w:rStyle w:val="TextoNormalCaracter"/>
        </w:rPr>
        <w:t>, ff. 4, 7.</w:t>
      </w:r>
    </w:p>
    <w:p w:rsidR="007D46A2" w:rsidRDefault="007D46A2" w:rsidP="007D46A2">
      <w:pPr>
        <w:pStyle w:val="TextoNormalSangraFrancesa"/>
      </w:pPr>
    </w:p>
    <w:p w:rsidR="007D46A2" w:rsidRDefault="007D46A2" w:rsidP="007D46A2">
      <w:pPr>
        <w:pStyle w:val="TextoNormalSangraFrancesa"/>
      </w:pPr>
    </w:p>
    <w:p w:rsidR="007D46A2" w:rsidRDefault="007D46A2" w:rsidP="007D46A2">
      <w:pPr>
        <w:pStyle w:val="TextoNormalNegritaCentrado"/>
      </w:pPr>
      <w:r>
        <w:t>I</w:t>
      </w:r>
    </w:p>
    <w:p w:rsidR="007D46A2" w:rsidRDefault="007D46A2" w:rsidP="007D46A2">
      <w:pPr>
        <w:pStyle w:val="TextoNormalNegritaCentrado"/>
      </w:pPr>
    </w:p>
    <w:p w:rsidR="007D46A2" w:rsidRPr="007D46A2" w:rsidRDefault="007D46A2" w:rsidP="007D46A2">
      <w:pPr>
        <w:pStyle w:val="TextoNormalSangraFrancesa"/>
        <w:rPr>
          <w:rStyle w:val="TextoNormalCaracter"/>
        </w:rPr>
      </w:pPr>
      <w:bookmarkStart w:id="135" w:name="DESCRIPTORALFABETICO72"/>
      <w:r w:rsidRPr="007D46A2">
        <w:rPr>
          <w:rStyle w:val="TextoNormalNegritaCaracter"/>
        </w:rPr>
        <w:t>Iglesia evangélica</w:t>
      </w:r>
      <w:bookmarkEnd w:id="135"/>
      <w:r w:rsidRPr="007D46A2">
        <w:rPr>
          <w:rStyle w:val="TextoNormalCaracter"/>
        </w:rPr>
        <w:t xml:space="preserve">, Sentencia </w:t>
      </w:r>
      <w:hyperlink w:anchor="SENTENCIA_2020_74" w:history="1">
        <w:r w:rsidRPr="007D46A2">
          <w:rPr>
            <w:rStyle w:val="TextoNormalCaracter"/>
          </w:rPr>
          <w:t>74/2020</w:t>
        </w:r>
      </w:hyperlink>
      <w:r w:rsidRPr="007D46A2">
        <w:rPr>
          <w:rStyle w:val="TextoNormalCaracter"/>
        </w:rPr>
        <w:t>, ff. 2 a 4.</w:t>
      </w:r>
    </w:p>
    <w:p w:rsidR="007D46A2" w:rsidRPr="007D46A2" w:rsidRDefault="007D46A2" w:rsidP="007D46A2">
      <w:pPr>
        <w:pStyle w:val="TextoNormalSangraFrancesa"/>
        <w:rPr>
          <w:rStyle w:val="TextoNormalCaracter"/>
        </w:rPr>
      </w:pPr>
      <w:bookmarkStart w:id="136" w:name="DESCRIPTORALFABETICO19"/>
      <w:r w:rsidRPr="007D46A2">
        <w:rPr>
          <w:rStyle w:val="TextoNormalNegritaCaracter"/>
        </w:rPr>
        <w:t>Igualdad ante la ley</w:t>
      </w:r>
      <w:bookmarkEnd w:id="136"/>
      <w:r w:rsidRPr="007D46A2">
        <w:rPr>
          <w:rStyle w:val="TextoNormalCaracter"/>
        </w:rPr>
        <w:t xml:space="preserve">, </w:t>
      </w:r>
    </w:p>
    <w:p w:rsidR="007D46A2" w:rsidRPr="007D46A2" w:rsidRDefault="007D46A2" w:rsidP="007D46A2">
      <w:pPr>
        <w:pStyle w:val="TextoNormalSangraFrancesa"/>
        <w:rPr>
          <w:rStyle w:val="TextoNormalCaracter"/>
        </w:rPr>
      </w:pPr>
      <w:r w:rsidRPr="007D46A2">
        <w:rPr>
          <w:rStyle w:val="TextoNormalCursivaCaracter"/>
        </w:rPr>
        <w:t xml:space="preserve">    Doctrina constitucional, </w:t>
      </w:r>
      <w:r w:rsidRPr="007D46A2">
        <w:rPr>
          <w:rStyle w:val="TextoNormalCaracter"/>
        </w:rPr>
        <w:t xml:space="preserve">Sentencia </w:t>
      </w:r>
      <w:hyperlink w:anchor="SENTENCIA_2020_74" w:history="1">
        <w:r w:rsidRPr="007D46A2">
          <w:rPr>
            <w:rStyle w:val="TextoNormalCaracter"/>
          </w:rPr>
          <w:t>74/2020</w:t>
        </w:r>
      </w:hyperlink>
      <w:r w:rsidRPr="007D46A2">
        <w:rPr>
          <w:rStyle w:val="TextoNormalCaracter"/>
        </w:rPr>
        <w:t>, f. 3.</w:t>
      </w:r>
    </w:p>
    <w:p w:rsidR="007D46A2" w:rsidRPr="007D46A2" w:rsidRDefault="007D46A2" w:rsidP="007D46A2">
      <w:pPr>
        <w:pStyle w:val="TextoNormalSangraFrancesa"/>
        <w:rPr>
          <w:rStyle w:val="TextoNormalCaracter"/>
        </w:rPr>
      </w:pPr>
      <w:r w:rsidRPr="007D46A2">
        <w:rPr>
          <w:rStyle w:val="TextoNormalCursivaCaracter"/>
        </w:rPr>
        <w:t xml:space="preserve">    Respetada, </w:t>
      </w:r>
      <w:r w:rsidRPr="007D46A2">
        <w:rPr>
          <w:rStyle w:val="TextoNormalCaracter"/>
        </w:rPr>
        <w:t xml:space="preserve">Sentencia </w:t>
      </w:r>
      <w:hyperlink w:anchor="SENTENCIA_2020_74" w:history="1">
        <w:r w:rsidRPr="007D46A2">
          <w:rPr>
            <w:rStyle w:val="TextoNormalCaracter"/>
          </w:rPr>
          <w:t>74/2020</w:t>
        </w:r>
      </w:hyperlink>
      <w:r w:rsidRPr="007D46A2">
        <w:rPr>
          <w:rStyle w:val="TextoNormalCaracter"/>
        </w:rPr>
        <w:t>, ff. 2 a 4.</w:t>
      </w:r>
    </w:p>
    <w:p w:rsidR="007D46A2" w:rsidRPr="007D46A2" w:rsidRDefault="007D46A2" w:rsidP="007D46A2">
      <w:pPr>
        <w:pStyle w:val="TextoNormalSangraFrancesa"/>
        <w:rPr>
          <w:rStyle w:val="TextoNormalCaracter"/>
        </w:rPr>
      </w:pPr>
      <w:bookmarkStart w:id="137" w:name="DESCRIPTORALFABETICO20"/>
      <w:r w:rsidRPr="007D46A2">
        <w:rPr>
          <w:rStyle w:val="TextoNormalNegritaCaracter"/>
        </w:rPr>
        <w:t>Igualdad en la aplicación de la ley</w:t>
      </w:r>
      <w:bookmarkEnd w:id="137"/>
      <w:r w:rsidRPr="007D46A2">
        <w:rPr>
          <w:rStyle w:val="TextoNormalCaracter"/>
        </w:rPr>
        <w:t xml:space="preserve">, Sentencia </w:t>
      </w:r>
      <w:hyperlink w:anchor="SENTENCIA_2020_46" w:history="1">
        <w:r w:rsidRPr="007D46A2">
          <w:rPr>
            <w:rStyle w:val="TextoNormalCaracter"/>
          </w:rPr>
          <w:t>46/2020</w:t>
        </w:r>
      </w:hyperlink>
      <w:r w:rsidRPr="007D46A2">
        <w:rPr>
          <w:rStyle w:val="TextoNormalCaracter"/>
        </w:rPr>
        <w:t>, f. 4.</w:t>
      </w:r>
    </w:p>
    <w:p w:rsidR="007D46A2" w:rsidRPr="007D46A2" w:rsidRDefault="007D46A2" w:rsidP="007D46A2">
      <w:pPr>
        <w:pStyle w:val="TextoNormalSangraFrancesa"/>
        <w:rPr>
          <w:rStyle w:val="TextoNormalCaracter"/>
        </w:rPr>
      </w:pPr>
      <w:r w:rsidRPr="007D46A2">
        <w:rPr>
          <w:rStyle w:val="TextoNormalCursivaCaracter"/>
        </w:rPr>
        <w:t xml:space="preserve">    Vulnerada, </w:t>
      </w:r>
      <w:r w:rsidRPr="007D46A2">
        <w:rPr>
          <w:rStyle w:val="TextoNormalCaracter"/>
        </w:rPr>
        <w:t xml:space="preserve">Sentencia </w:t>
      </w:r>
      <w:hyperlink w:anchor="SENTENCIA_2020_64" w:history="1">
        <w:r w:rsidRPr="007D46A2">
          <w:rPr>
            <w:rStyle w:val="TextoNormalCaracter"/>
          </w:rPr>
          <w:t>64/2020</w:t>
        </w:r>
      </w:hyperlink>
      <w:r w:rsidRPr="007D46A2">
        <w:rPr>
          <w:rStyle w:val="TextoNormalCaracter"/>
        </w:rPr>
        <w:t>, f. único.</w:t>
      </w:r>
    </w:p>
    <w:p w:rsidR="007D46A2" w:rsidRPr="007D46A2" w:rsidRDefault="007D46A2" w:rsidP="007D46A2">
      <w:pPr>
        <w:pStyle w:val="TextoNormalSangraFrancesa"/>
        <w:rPr>
          <w:rStyle w:val="TextoNormalCaracter"/>
        </w:rPr>
      </w:pPr>
      <w:bookmarkStart w:id="138" w:name="DESCRIPTORALFABETICO49"/>
      <w:r w:rsidRPr="007D46A2">
        <w:rPr>
          <w:rStyle w:val="TextoNormalNegritaCaracter"/>
        </w:rPr>
        <w:t>Impugnación de las resoluciones de los letrados de la Administración de justicia</w:t>
      </w:r>
      <w:bookmarkEnd w:id="138"/>
      <w:r w:rsidRPr="007D46A2">
        <w:rPr>
          <w:rStyle w:val="TextoNormalCaracter"/>
        </w:rPr>
        <w:t xml:space="preserve">, Sentencia </w:t>
      </w:r>
      <w:hyperlink w:anchor="SENTENCIA_2020_49" w:history="1">
        <w:r w:rsidRPr="007D46A2">
          <w:rPr>
            <w:rStyle w:val="TextoNormalCaracter"/>
          </w:rPr>
          <w:t>49/2020</w:t>
        </w:r>
      </w:hyperlink>
      <w:r w:rsidRPr="007D46A2">
        <w:rPr>
          <w:rStyle w:val="TextoNormalCaracter"/>
        </w:rPr>
        <w:t>, ff. 2, 3.</w:t>
      </w:r>
    </w:p>
    <w:p w:rsidR="007D46A2" w:rsidRPr="007D46A2" w:rsidRDefault="007D46A2" w:rsidP="007D46A2">
      <w:pPr>
        <w:pStyle w:val="TextoNormalSangraFrancesa"/>
        <w:rPr>
          <w:rStyle w:val="TextoNormalCaracter"/>
        </w:rPr>
      </w:pPr>
      <w:bookmarkStart w:id="139" w:name="DESCRIPTORALFABETICO87"/>
      <w:r w:rsidRPr="007D46A2">
        <w:rPr>
          <w:rStyle w:val="TextoNormalNegritaCaracter"/>
        </w:rPr>
        <w:t>Inadmisión de incidente de nulidad de actuaciones</w:t>
      </w:r>
      <w:bookmarkEnd w:id="139"/>
      <w:r w:rsidRPr="007D46A2">
        <w:rPr>
          <w:rStyle w:val="TextoNormalCaracter"/>
        </w:rPr>
        <w:t xml:space="preserve">, Sentencia </w:t>
      </w:r>
      <w:hyperlink w:anchor="SENTENCIA_2020_49" w:history="1">
        <w:r w:rsidRPr="007D46A2">
          <w:rPr>
            <w:rStyle w:val="TextoNormalCaracter"/>
          </w:rPr>
          <w:t>49/2020</w:t>
        </w:r>
      </w:hyperlink>
      <w:r w:rsidRPr="007D46A2">
        <w:rPr>
          <w:rStyle w:val="TextoNormalCaracter"/>
        </w:rPr>
        <w:t>, ff. 2, 3.</w:t>
      </w:r>
    </w:p>
    <w:p w:rsidR="007D46A2" w:rsidRPr="007D46A2" w:rsidRDefault="007D46A2" w:rsidP="007D46A2">
      <w:pPr>
        <w:pStyle w:val="TextoNormalSangraFrancesa"/>
        <w:rPr>
          <w:rStyle w:val="TextoNormalCaracter"/>
        </w:rPr>
      </w:pPr>
      <w:bookmarkStart w:id="140" w:name="DESCRIPTORALFABETICO47"/>
      <w:r w:rsidRPr="007D46A2">
        <w:rPr>
          <w:rStyle w:val="TextoNormalNegritaCaracter"/>
        </w:rPr>
        <w:t>Inadmisión de recurso de amparo por Auto</w:t>
      </w:r>
      <w:bookmarkEnd w:id="140"/>
      <w:r w:rsidRPr="007D46A2">
        <w:rPr>
          <w:rStyle w:val="TextoNormalCaracter"/>
        </w:rPr>
        <w:t xml:space="preserve">, Auto </w:t>
      </w:r>
      <w:hyperlink w:anchor="AUTO_2020_40" w:history="1">
        <w:r w:rsidRPr="007D46A2">
          <w:rPr>
            <w:rStyle w:val="TextoNormalCaracter"/>
          </w:rPr>
          <w:t>40/2020</w:t>
        </w:r>
      </w:hyperlink>
      <w:r w:rsidRPr="007D46A2">
        <w:rPr>
          <w:rStyle w:val="TextoNormalCaracter"/>
        </w:rPr>
        <w:t>, f. 4.</w:t>
      </w:r>
    </w:p>
    <w:p w:rsidR="007D46A2" w:rsidRPr="007D46A2" w:rsidRDefault="007D46A2" w:rsidP="007D46A2">
      <w:pPr>
        <w:pStyle w:val="TextoNormalSangraFrancesa"/>
        <w:rPr>
          <w:rStyle w:val="TextoNormalCaracter"/>
        </w:rPr>
      </w:pPr>
      <w:bookmarkStart w:id="141" w:name="DESCRIPTORALFABETICO40"/>
      <w:r w:rsidRPr="007D46A2">
        <w:rPr>
          <w:rStyle w:val="TextoNormalNegritaCaracter"/>
        </w:rPr>
        <w:t>Inadmisión del incidente de recusación de magistrados del Tribunal Constitucional</w:t>
      </w:r>
      <w:bookmarkEnd w:id="141"/>
      <w:r w:rsidRPr="007D46A2">
        <w:rPr>
          <w:rStyle w:val="TextoNormalCaracter"/>
        </w:rPr>
        <w:t xml:space="preserve">, Autos </w:t>
      </w:r>
      <w:hyperlink w:anchor="AUTO_2020_62" w:history="1">
        <w:r w:rsidRPr="007D46A2">
          <w:rPr>
            <w:rStyle w:val="TextoNormalCaracter"/>
          </w:rPr>
          <w:t>62/2020</w:t>
        </w:r>
      </w:hyperlink>
      <w:r w:rsidRPr="007D46A2">
        <w:rPr>
          <w:rStyle w:val="TextoNormalCaracter"/>
        </w:rPr>
        <w:t xml:space="preserve">, f. 1; </w:t>
      </w:r>
      <w:hyperlink w:anchor="AUTO_2020_63" w:history="1">
        <w:r w:rsidRPr="007D46A2">
          <w:rPr>
            <w:rStyle w:val="TextoNormalCaracter"/>
          </w:rPr>
          <w:t>63/2020</w:t>
        </w:r>
      </w:hyperlink>
      <w:r w:rsidRPr="007D46A2">
        <w:rPr>
          <w:rStyle w:val="TextoNormalCaracter"/>
        </w:rPr>
        <w:t>, f. 1.</w:t>
      </w:r>
    </w:p>
    <w:p w:rsidR="007D46A2" w:rsidRPr="007D46A2" w:rsidRDefault="007D46A2" w:rsidP="007D46A2">
      <w:pPr>
        <w:pStyle w:val="TextoNormalSangraFrancesa"/>
        <w:rPr>
          <w:rStyle w:val="TextoNormalCaracter"/>
        </w:rPr>
      </w:pPr>
      <w:bookmarkStart w:id="142" w:name="DESCRIPTORALFABETICO43"/>
      <w:r w:rsidRPr="007D46A2">
        <w:rPr>
          <w:rStyle w:val="TextoNormalNegritaCaracter"/>
        </w:rPr>
        <w:t>Inconstitucionalidad mediata</w:t>
      </w:r>
      <w:bookmarkEnd w:id="142"/>
      <w:r w:rsidRPr="007D46A2">
        <w:rPr>
          <w:rStyle w:val="TextoNormalCaracter"/>
        </w:rPr>
        <w:t xml:space="preserve">, Sentencia </w:t>
      </w:r>
      <w:hyperlink w:anchor="SENTENCIA_2020_65" w:history="1">
        <w:r w:rsidRPr="007D46A2">
          <w:rPr>
            <w:rStyle w:val="TextoNormalCaracter"/>
          </w:rPr>
          <w:t>65/2020</w:t>
        </w:r>
      </w:hyperlink>
      <w:r w:rsidRPr="007D46A2">
        <w:rPr>
          <w:rStyle w:val="TextoNormalCaracter"/>
        </w:rPr>
        <w:t>, f. 6.</w:t>
      </w:r>
    </w:p>
    <w:p w:rsidR="007D46A2" w:rsidRPr="007D46A2" w:rsidRDefault="007D46A2" w:rsidP="007D46A2">
      <w:pPr>
        <w:pStyle w:val="TextoNormalSangraFrancesa"/>
        <w:rPr>
          <w:rStyle w:val="TextoNormalCaracter"/>
        </w:rPr>
      </w:pPr>
      <w:bookmarkStart w:id="143" w:name="DESCRIPTORALFABETICO58"/>
      <w:r w:rsidRPr="007D46A2">
        <w:rPr>
          <w:rStyle w:val="TextoNormalNegritaCaracter"/>
        </w:rPr>
        <w:t>Indemnización por prisión provisional seguida de absolución</w:t>
      </w:r>
      <w:bookmarkEnd w:id="143"/>
      <w:r w:rsidRPr="007D46A2">
        <w:rPr>
          <w:rStyle w:val="TextoNormalCaracter"/>
        </w:rPr>
        <w:t xml:space="preserve">, Sentencia </w:t>
      </w:r>
      <w:hyperlink w:anchor="SENTENCIA_2020_64" w:history="1">
        <w:r w:rsidRPr="007D46A2">
          <w:rPr>
            <w:rStyle w:val="TextoNormalCaracter"/>
          </w:rPr>
          <w:t>64/2020</w:t>
        </w:r>
      </w:hyperlink>
      <w:r w:rsidRPr="007D46A2">
        <w:rPr>
          <w:rStyle w:val="TextoNormalCaracter"/>
        </w:rPr>
        <w:t>, f. único.</w:t>
      </w:r>
    </w:p>
    <w:p w:rsidR="007D46A2" w:rsidRPr="007D46A2" w:rsidRDefault="007D46A2" w:rsidP="007D46A2">
      <w:pPr>
        <w:pStyle w:val="TextoNormalSangraFrancesa"/>
        <w:rPr>
          <w:rStyle w:val="TextoNormalCaracter"/>
        </w:rPr>
      </w:pPr>
      <w:bookmarkStart w:id="144" w:name="DESCRIPTORALFABETICO55"/>
      <w:r w:rsidRPr="007D46A2">
        <w:rPr>
          <w:rStyle w:val="TextoNormalNegritaCaracter"/>
        </w:rPr>
        <w:t>Interés general</w:t>
      </w:r>
      <w:bookmarkEnd w:id="144"/>
      <w:r w:rsidRPr="007D46A2">
        <w:rPr>
          <w:rStyle w:val="TextoNormalCaracter"/>
        </w:rPr>
        <w:t xml:space="preserve">, Sentencia </w:t>
      </w:r>
      <w:hyperlink w:anchor="SENTENCIA_2020_46" w:history="1">
        <w:r w:rsidRPr="007D46A2">
          <w:rPr>
            <w:rStyle w:val="TextoNormalCaracter"/>
          </w:rPr>
          <w:t>46/2020</w:t>
        </w:r>
      </w:hyperlink>
      <w:r w:rsidRPr="007D46A2">
        <w:rPr>
          <w:rStyle w:val="TextoNormalCaracter"/>
        </w:rPr>
        <w:t>, f. 3.</w:t>
      </w:r>
    </w:p>
    <w:p w:rsidR="007D46A2" w:rsidRDefault="007D46A2" w:rsidP="007D46A2">
      <w:pPr>
        <w:pStyle w:val="TextoNormalSangraFrancesa"/>
      </w:pPr>
    </w:p>
    <w:p w:rsidR="007D46A2" w:rsidRDefault="007D46A2" w:rsidP="007D46A2">
      <w:pPr>
        <w:pStyle w:val="TextoNormalSangraFrancesa"/>
      </w:pPr>
    </w:p>
    <w:p w:rsidR="007D46A2" w:rsidRDefault="007D46A2" w:rsidP="007D46A2">
      <w:pPr>
        <w:pStyle w:val="TextoNormalNegritaCentrado"/>
      </w:pPr>
      <w:r>
        <w:t>J</w:t>
      </w:r>
    </w:p>
    <w:p w:rsidR="007D46A2" w:rsidRDefault="007D46A2" w:rsidP="007D46A2">
      <w:pPr>
        <w:pStyle w:val="TextoNormalNegritaCentrado"/>
      </w:pPr>
    </w:p>
    <w:p w:rsidR="007D46A2" w:rsidRPr="007D46A2" w:rsidRDefault="007D46A2" w:rsidP="007D46A2">
      <w:pPr>
        <w:pStyle w:val="TextoNormalSangraFrancesa"/>
        <w:rPr>
          <w:rStyle w:val="TextoNormalCaracter"/>
        </w:rPr>
      </w:pPr>
      <w:bookmarkStart w:id="145" w:name="DESCRIPTORALFABETICO78"/>
      <w:r w:rsidRPr="007D46A2">
        <w:rPr>
          <w:rStyle w:val="TextoNormalNegritaCaracter"/>
        </w:rPr>
        <w:t>Jornada laboral</w:t>
      </w:r>
      <w:bookmarkEnd w:id="145"/>
      <w:r w:rsidRPr="007D46A2">
        <w:rPr>
          <w:rStyle w:val="TextoNormalCaracter"/>
        </w:rPr>
        <w:t xml:space="preserve">, Sentencia </w:t>
      </w:r>
      <w:hyperlink w:anchor="SENTENCIA_2020_66" w:history="1">
        <w:r w:rsidRPr="007D46A2">
          <w:rPr>
            <w:rStyle w:val="TextoNormalCaracter"/>
          </w:rPr>
          <w:t>66/2020</w:t>
        </w:r>
      </w:hyperlink>
      <w:r w:rsidRPr="007D46A2">
        <w:rPr>
          <w:rStyle w:val="TextoNormalCaracter"/>
        </w:rPr>
        <w:t>, f. 4.</w:t>
      </w:r>
    </w:p>
    <w:p w:rsidR="007D46A2" w:rsidRDefault="007D46A2" w:rsidP="007D46A2">
      <w:pPr>
        <w:pStyle w:val="TextoNormalSangraFrancesa"/>
      </w:pPr>
    </w:p>
    <w:p w:rsidR="007D46A2" w:rsidRDefault="007D46A2" w:rsidP="007D46A2">
      <w:pPr>
        <w:pStyle w:val="TextoNormalSangraFrancesa"/>
      </w:pPr>
    </w:p>
    <w:p w:rsidR="007D46A2" w:rsidRDefault="007D46A2" w:rsidP="007D46A2">
      <w:pPr>
        <w:pStyle w:val="TextoNormalNegritaCentrado"/>
      </w:pPr>
      <w:r>
        <w:t>L</w:t>
      </w:r>
    </w:p>
    <w:p w:rsidR="007D46A2" w:rsidRDefault="007D46A2" w:rsidP="007D46A2">
      <w:pPr>
        <w:pStyle w:val="TextoNormalNegritaCentrado"/>
      </w:pPr>
    </w:p>
    <w:p w:rsidR="007D46A2" w:rsidRPr="007D46A2" w:rsidRDefault="007D46A2" w:rsidP="007D46A2">
      <w:pPr>
        <w:pStyle w:val="TextoNormalSangraFrancesa"/>
        <w:rPr>
          <w:rStyle w:val="TextoNormalCaracter"/>
        </w:rPr>
      </w:pPr>
      <w:bookmarkStart w:id="146" w:name="DESCRIPTORALFABETICO64"/>
      <w:r w:rsidRPr="007D46A2">
        <w:rPr>
          <w:rStyle w:val="TextoNormalNegritaCaracter"/>
        </w:rPr>
        <w:t>Legislación básica</w:t>
      </w:r>
      <w:bookmarkEnd w:id="146"/>
      <w:r w:rsidRPr="007D46A2">
        <w:rPr>
          <w:rStyle w:val="TextoNormalCaracter"/>
        </w:rPr>
        <w:t xml:space="preserve">, Sentencia </w:t>
      </w:r>
      <w:hyperlink w:anchor="SENTENCIA_2020_65" w:history="1">
        <w:r w:rsidRPr="007D46A2">
          <w:rPr>
            <w:rStyle w:val="TextoNormalCaracter"/>
          </w:rPr>
          <w:t>65/2020</w:t>
        </w:r>
      </w:hyperlink>
      <w:r w:rsidRPr="007D46A2">
        <w:rPr>
          <w:rStyle w:val="TextoNormalCaracter"/>
        </w:rPr>
        <w:t>, f. 7.</w:t>
      </w:r>
    </w:p>
    <w:p w:rsidR="007D46A2" w:rsidRPr="007D46A2" w:rsidRDefault="007D46A2" w:rsidP="007D46A2">
      <w:pPr>
        <w:pStyle w:val="TextoNormalSangraFrancesa"/>
        <w:rPr>
          <w:rStyle w:val="TextoNormalCaracter"/>
        </w:rPr>
      </w:pPr>
      <w:bookmarkStart w:id="147" w:name="DESCRIPTORALFABETICO37"/>
      <w:r w:rsidRPr="007D46A2">
        <w:rPr>
          <w:rStyle w:val="TextoNormalNegritaCaracter"/>
        </w:rPr>
        <w:t>Libertad religiosa y de culto</w:t>
      </w:r>
      <w:bookmarkEnd w:id="147"/>
      <w:r w:rsidRPr="007D46A2">
        <w:rPr>
          <w:rStyle w:val="TextoNormalCaracter"/>
        </w:rPr>
        <w:t xml:space="preserve">, </w:t>
      </w:r>
    </w:p>
    <w:p w:rsidR="007D46A2" w:rsidRPr="007D46A2" w:rsidRDefault="007D46A2" w:rsidP="007D46A2">
      <w:pPr>
        <w:pStyle w:val="TextoNormalSangraFrancesa"/>
        <w:rPr>
          <w:rStyle w:val="TextoNormalCaracter"/>
        </w:rPr>
      </w:pPr>
      <w:r w:rsidRPr="007D46A2">
        <w:rPr>
          <w:rStyle w:val="TextoNormalCursivaCaracter"/>
        </w:rPr>
        <w:t xml:space="preserve">    Respetada, </w:t>
      </w:r>
      <w:r w:rsidRPr="007D46A2">
        <w:rPr>
          <w:rStyle w:val="TextoNormalCaracter"/>
        </w:rPr>
        <w:t xml:space="preserve">Sentencia </w:t>
      </w:r>
      <w:hyperlink w:anchor="SENTENCIA_2020_74" w:history="1">
        <w:r w:rsidRPr="007D46A2">
          <w:rPr>
            <w:rStyle w:val="TextoNormalCaracter"/>
          </w:rPr>
          <w:t>74/2020</w:t>
        </w:r>
      </w:hyperlink>
      <w:r w:rsidRPr="007D46A2">
        <w:rPr>
          <w:rStyle w:val="TextoNormalCaracter"/>
        </w:rPr>
        <w:t>, ff. 2 a 4.</w:t>
      </w:r>
    </w:p>
    <w:p w:rsidR="007D46A2" w:rsidRPr="007D46A2" w:rsidRDefault="007D46A2" w:rsidP="007D46A2">
      <w:pPr>
        <w:pStyle w:val="TextoNormalSangraFrancesa"/>
        <w:rPr>
          <w:rStyle w:val="TextoNormalCaracter"/>
        </w:rPr>
      </w:pPr>
      <w:bookmarkStart w:id="148" w:name="DESCRIPTORALFABETICO35"/>
      <w:r w:rsidRPr="007D46A2">
        <w:rPr>
          <w:rStyle w:val="TextoNormalNegritaCaracter"/>
        </w:rPr>
        <w:t>Límites al derecho de reunión y de manifestación</w:t>
      </w:r>
      <w:bookmarkEnd w:id="148"/>
      <w:r w:rsidRPr="007D46A2">
        <w:rPr>
          <w:rStyle w:val="TextoNormalCaracter"/>
        </w:rPr>
        <w:t xml:space="preserve">, Auto </w:t>
      </w:r>
      <w:hyperlink w:anchor="AUTO_2020_40" w:history="1">
        <w:r w:rsidRPr="007D46A2">
          <w:rPr>
            <w:rStyle w:val="TextoNormalCaracter"/>
          </w:rPr>
          <w:t>40/2020</w:t>
        </w:r>
      </w:hyperlink>
      <w:r w:rsidRPr="007D46A2">
        <w:rPr>
          <w:rStyle w:val="TextoNormalCaracter"/>
        </w:rPr>
        <w:t>, f. 4.</w:t>
      </w:r>
    </w:p>
    <w:p w:rsidR="007D46A2" w:rsidRDefault="007D46A2" w:rsidP="007D46A2">
      <w:pPr>
        <w:pStyle w:val="TextoNormalSangraFrancesa"/>
      </w:pPr>
    </w:p>
    <w:p w:rsidR="007D46A2" w:rsidRDefault="007D46A2" w:rsidP="007D46A2">
      <w:pPr>
        <w:pStyle w:val="TextoNormalSangraFrancesa"/>
      </w:pPr>
    </w:p>
    <w:p w:rsidR="007D46A2" w:rsidRDefault="007D46A2" w:rsidP="007D46A2">
      <w:pPr>
        <w:pStyle w:val="TextoNormalNegritaCentrado"/>
      </w:pPr>
      <w:r>
        <w:t>N</w:t>
      </w:r>
    </w:p>
    <w:p w:rsidR="007D46A2" w:rsidRDefault="007D46A2" w:rsidP="007D46A2">
      <w:pPr>
        <w:pStyle w:val="TextoNormalNegritaCentrado"/>
      </w:pPr>
    </w:p>
    <w:p w:rsidR="007D46A2" w:rsidRDefault="007D46A2" w:rsidP="007D46A2">
      <w:pPr>
        <w:pStyle w:val="TextoNormalNegritaCentrado"/>
      </w:pPr>
    </w:p>
    <w:p w:rsidR="007D46A2" w:rsidRDefault="007D46A2" w:rsidP="007D46A2">
      <w:pPr>
        <w:pStyle w:val="TextoNormalNegritaCentrado"/>
      </w:pPr>
    </w:p>
    <w:p w:rsidR="007D46A2" w:rsidRDefault="007D46A2" w:rsidP="007D46A2">
      <w:pPr>
        <w:pStyle w:val="TextoNormalNegritaCentrado"/>
      </w:pPr>
      <w:r>
        <w:t>O</w:t>
      </w:r>
    </w:p>
    <w:p w:rsidR="007D46A2" w:rsidRDefault="007D46A2" w:rsidP="007D46A2">
      <w:pPr>
        <w:pStyle w:val="TextoNormalNegritaCentrado"/>
      </w:pPr>
    </w:p>
    <w:p w:rsidR="007D46A2" w:rsidRPr="007D46A2" w:rsidRDefault="007D46A2" w:rsidP="007D46A2">
      <w:pPr>
        <w:pStyle w:val="TextoNormalSangraFrancesa"/>
        <w:rPr>
          <w:rStyle w:val="TextoNormalCaracter"/>
        </w:rPr>
      </w:pPr>
      <w:bookmarkStart w:id="149" w:name="DESCRIPTORALFABETICO93"/>
      <w:r w:rsidRPr="007D46A2">
        <w:rPr>
          <w:rStyle w:val="TextoNormalNegritaCaracter"/>
        </w:rPr>
        <w:t>Oposición a la ejecución hipotecaria</w:t>
      </w:r>
      <w:bookmarkEnd w:id="149"/>
      <w:r w:rsidRPr="007D46A2">
        <w:rPr>
          <w:rStyle w:val="TextoNormalCaracter"/>
        </w:rPr>
        <w:t xml:space="preserve">, Sentencias </w:t>
      </w:r>
      <w:hyperlink w:anchor="SENTENCIA_2020_50" w:history="1">
        <w:r w:rsidRPr="007D46A2">
          <w:rPr>
            <w:rStyle w:val="TextoNormalCaracter"/>
          </w:rPr>
          <w:t>50/2020</w:t>
        </w:r>
      </w:hyperlink>
      <w:r w:rsidRPr="007D46A2">
        <w:rPr>
          <w:rStyle w:val="TextoNormalCaracter"/>
        </w:rPr>
        <w:t xml:space="preserve">, f. único; </w:t>
      </w:r>
      <w:hyperlink w:anchor="SENTENCIA_2020_51" w:history="1">
        <w:r w:rsidRPr="007D46A2">
          <w:rPr>
            <w:rStyle w:val="TextoNormalCaracter"/>
          </w:rPr>
          <w:t>51/2020</w:t>
        </w:r>
      </w:hyperlink>
      <w:r w:rsidRPr="007D46A2">
        <w:rPr>
          <w:rStyle w:val="TextoNormalCaracter"/>
        </w:rPr>
        <w:t xml:space="preserve">, f. único; </w:t>
      </w:r>
      <w:hyperlink w:anchor="SENTENCIA_2020_52" w:history="1">
        <w:r w:rsidRPr="007D46A2">
          <w:rPr>
            <w:rStyle w:val="TextoNormalCaracter"/>
          </w:rPr>
          <w:t>52/2020</w:t>
        </w:r>
      </w:hyperlink>
      <w:r w:rsidRPr="007D46A2">
        <w:rPr>
          <w:rStyle w:val="TextoNormalCaracter"/>
        </w:rPr>
        <w:t xml:space="preserve">, f. único; </w:t>
      </w:r>
      <w:hyperlink w:anchor="SENTENCIA_2020_53" w:history="1">
        <w:r w:rsidRPr="007D46A2">
          <w:rPr>
            <w:rStyle w:val="TextoNormalCaracter"/>
          </w:rPr>
          <w:t>53/2020</w:t>
        </w:r>
      </w:hyperlink>
      <w:r w:rsidRPr="007D46A2">
        <w:rPr>
          <w:rStyle w:val="TextoNormalCaracter"/>
        </w:rPr>
        <w:t xml:space="preserve">, f. 2; </w:t>
      </w:r>
      <w:hyperlink w:anchor="SENTENCIA_2020_54" w:history="1">
        <w:r w:rsidRPr="007D46A2">
          <w:rPr>
            <w:rStyle w:val="TextoNormalCaracter"/>
          </w:rPr>
          <w:t>54/2020</w:t>
        </w:r>
      </w:hyperlink>
      <w:r w:rsidRPr="007D46A2">
        <w:rPr>
          <w:rStyle w:val="TextoNormalCaracter"/>
        </w:rPr>
        <w:t xml:space="preserve">, f. único; </w:t>
      </w:r>
      <w:hyperlink w:anchor="SENTENCIA_2020_55" w:history="1">
        <w:r w:rsidRPr="007D46A2">
          <w:rPr>
            <w:rStyle w:val="TextoNormalCaracter"/>
          </w:rPr>
          <w:t>55/2020</w:t>
        </w:r>
      </w:hyperlink>
      <w:r w:rsidRPr="007D46A2">
        <w:rPr>
          <w:rStyle w:val="TextoNormalCaracter"/>
        </w:rPr>
        <w:t xml:space="preserve">, f. único; </w:t>
      </w:r>
      <w:hyperlink w:anchor="SENTENCIA_2020_56" w:history="1">
        <w:r w:rsidRPr="007D46A2">
          <w:rPr>
            <w:rStyle w:val="TextoNormalCaracter"/>
          </w:rPr>
          <w:t>56/2020</w:t>
        </w:r>
      </w:hyperlink>
      <w:r w:rsidRPr="007D46A2">
        <w:rPr>
          <w:rStyle w:val="TextoNormalCaracter"/>
        </w:rPr>
        <w:t xml:space="preserve">; </w:t>
      </w:r>
      <w:hyperlink w:anchor="SENTENCIA_2020_57" w:history="1">
        <w:r w:rsidRPr="007D46A2">
          <w:rPr>
            <w:rStyle w:val="TextoNormalCaracter"/>
          </w:rPr>
          <w:t>57/2020</w:t>
        </w:r>
      </w:hyperlink>
      <w:r w:rsidRPr="007D46A2">
        <w:rPr>
          <w:rStyle w:val="TextoNormalCaracter"/>
        </w:rPr>
        <w:t xml:space="preserve">, f. único; </w:t>
      </w:r>
      <w:hyperlink w:anchor="SENTENCIA_2020_58" w:history="1">
        <w:r w:rsidRPr="007D46A2">
          <w:rPr>
            <w:rStyle w:val="TextoNormalCaracter"/>
          </w:rPr>
          <w:t>58/2020</w:t>
        </w:r>
      </w:hyperlink>
      <w:r w:rsidRPr="007D46A2">
        <w:rPr>
          <w:rStyle w:val="TextoNormalCaracter"/>
        </w:rPr>
        <w:t xml:space="preserve">, f. único; </w:t>
      </w:r>
      <w:hyperlink w:anchor="SENTENCIA_2020_59" w:history="1">
        <w:r w:rsidRPr="007D46A2">
          <w:rPr>
            <w:rStyle w:val="TextoNormalCaracter"/>
          </w:rPr>
          <w:t>59/2020</w:t>
        </w:r>
      </w:hyperlink>
      <w:r w:rsidRPr="007D46A2">
        <w:rPr>
          <w:rStyle w:val="TextoNormalCaracter"/>
        </w:rPr>
        <w:t xml:space="preserve">, f. único; </w:t>
      </w:r>
      <w:hyperlink w:anchor="SENTENCIA_2020_60" w:history="1">
        <w:r w:rsidRPr="007D46A2">
          <w:rPr>
            <w:rStyle w:val="TextoNormalCaracter"/>
          </w:rPr>
          <w:t>60/2020</w:t>
        </w:r>
      </w:hyperlink>
      <w:r w:rsidRPr="007D46A2">
        <w:rPr>
          <w:rStyle w:val="TextoNormalCaracter"/>
        </w:rPr>
        <w:t xml:space="preserve">, f. único; </w:t>
      </w:r>
      <w:hyperlink w:anchor="SENTENCIA_2020_61" w:history="1">
        <w:r w:rsidRPr="007D46A2">
          <w:rPr>
            <w:rStyle w:val="TextoNormalCaracter"/>
          </w:rPr>
          <w:t>61/2020</w:t>
        </w:r>
      </w:hyperlink>
      <w:r w:rsidRPr="007D46A2">
        <w:rPr>
          <w:rStyle w:val="TextoNormalCaracter"/>
        </w:rPr>
        <w:t xml:space="preserve">, f. único; </w:t>
      </w:r>
      <w:hyperlink w:anchor="SENTENCIA_2020_69" w:history="1">
        <w:r w:rsidRPr="007D46A2">
          <w:rPr>
            <w:rStyle w:val="TextoNormalCaracter"/>
          </w:rPr>
          <w:t>69/2020</w:t>
        </w:r>
      </w:hyperlink>
      <w:r w:rsidRPr="007D46A2">
        <w:rPr>
          <w:rStyle w:val="TextoNormalCaracter"/>
        </w:rPr>
        <w:t xml:space="preserve">, f. único; </w:t>
      </w:r>
      <w:hyperlink w:anchor="SENTENCIA_2020_70" w:history="1">
        <w:r w:rsidRPr="007D46A2">
          <w:rPr>
            <w:rStyle w:val="TextoNormalCaracter"/>
          </w:rPr>
          <w:t>70/2020</w:t>
        </w:r>
      </w:hyperlink>
      <w:r w:rsidRPr="007D46A2">
        <w:rPr>
          <w:rStyle w:val="TextoNormalCaracter"/>
        </w:rPr>
        <w:t xml:space="preserve">, f. único; </w:t>
      </w:r>
      <w:hyperlink w:anchor="SENTENCIA_2020_73" w:history="1">
        <w:r w:rsidRPr="007D46A2">
          <w:rPr>
            <w:rStyle w:val="TextoNormalCaracter"/>
          </w:rPr>
          <w:t>73/2020</w:t>
        </w:r>
      </w:hyperlink>
      <w:r w:rsidRPr="007D46A2">
        <w:rPr>
          <w:rStyle w:val="TextoNormalCaracter"/>
        </w:rPr>
        <w:t xml:space="preserve">, f. único; </w:t>
      </w:r>
      <w:hyperlink w:anchor="SENTENCIA_2020_75" w:history="1">
        <w:r w:rsidRPr="007D46A2">
          <w:rPr>
            <w:rStyle w:val="TextoNormalCaracter"/>
          </w:rPr>
          <w:t>75/2020</w:t>
        </w:r>
      </w:hyperlink>
      <w:r w:rsidRPr="007D46A2">
        <w:rPr>
          <w:rStyle w:val="TextoNormalCaracter"/>
        </w:rPr>
        <w:t xml:space="preserve">, f. único; </w:t>
      </w:r>
      <w:hyperlink w:anchor="SENTENCIA_2020_76" w:history="1">
        <w:r w:rsidRPr="007D46A2">
          <w:rPr>
            <w:rStyle w:val="TextoNormalCaracter"/>
          </w:rPr>
          <w:t>76/2020</w:t>
        </w:r>
      </w:hyperlink>
      <w:r w:rsidRPr="007D46A2">
        <w:rPr>
          <w:rStyle w:val="TextoNormalCaracter"/>
        </w:rPr>
        <w:t xml:space="preserve">, f. 2; </w:t>
      </w:r>
      <w:hyperlink w:anchor="SENTENCIA_2020_77" w:history="1">
        <w:r w:rsidRPr="007D46A2">
          <w:rPr>
            <w:rStyle w:val="TextoNormalCaracter"/>
          </w:rPr>
          <w:t>77/2020</w:t>
        </w:r>
      </w:hyperlink>
      <w:r w:rsidRPr="007D46A2">
        <w:rPr>
          <w:rStyle w:val="TextoNormalCaracter"/>
        </w:rPr>
        <w:t>, f. 2.</w:t>
      </w:r>
    </w:p>
    <w:p w:rsidR="007D46A2" w:rsidRPr="007D46A2" w:rsidRDefault="007D46A2" w:rsidP="007D46A2">
      <w:pPr>
        <w:pStyle w:val="TextoNormalSangraFrancesa"/>
        <w:rPr>
          <w:rStyle w:val="TextoNormalCaracter"/>
        </w:rPr>
      </w:pPr>
      <w:bookmarkStart w:id="150" w:name="DESCRIPTORALFABETICO91"/>
      <w:r w:rsidRPr="007D46A2">
        <w:rPr>
          <w:rStyle w:val="TextoNormalNegritaCaracter"/>
        </w:rPr>
        <w:t>Orden público procesal</w:t>
      </w:r>
      <w:bookmarkEnd w:id="150"/>
      <w:r w:rsidRPr="007D46A2">
        <w:rPr>
          <w:rStyle w:val="TextoNormalCaracter"/>
        </w:rPr>
        <w:t xml:space="preserve">, Sentencia </w:t>
      </w:r>
      <w:hyperlink w:anchor="SENTENCIA_2020_46" w:history="1">
        <w:r w:rsidRPr="007D46A2">
          <w:rPr>
            <w:rStyle w:val="TextoNormalCaracter"/>
          </w:rPr>
          <w:t>46/2020</w:t>
        </w:r>
      </w:hyperlink>
      <w:r w:rsidRPr="007D46A2">
        <w:rPr>
          <w:rStyle w:val="TextoNormalCaracter"/>
        </w:rPr>
        <w:t>, f. 4.</w:t>
      </w:r>
    </w:p>
    <w:p w:rsidR="007D46A2" w:rsidRDefault="007D46A2" w:rsidP="007D46A2">
      <w:pPr>
        <w:pStyle w:val="TextoNormalSangraFrancesa"/>
      </w:pPr>
    </w:p>
    <w:p w:rsidR="007D46A2" w:rsidRDefault="007D46A2" w:rsidP="007D46A2">
      <w:pPr>
        <w:pStyle w:val="TextoNormalSangraFrancesa"/>
      </w:pPr>
    </w:p>
    <w:p w:rsidR="007D46A2" w:rsidRDefault="007D46A2" w:rsidP="007D46A2">
      <w:pPr>
        <w:pStyle w:val="TextoNormalNegritaCentrado"/>
      </w:pPr>
      <w:r>
        <w:t>P</w:t>
      </w:r>
    </w:p>
    <w:p w:rsidR="007D46A2" w:rsidRDefault="007D46A2" w:rsidP="007D46A2">
      <w:pPr>
        <w:pStyle w:val="TextoNormalNegritaCentrado"/>
      </w:pPr>
    </w:p>
    <w:p w:rsidR="007D46A2" w:rsidRPr="007D46A2" w:rsidRDefault="007D46A2" w:rsidP="007D46A2">
      <w:pPr>
        <w:pStyle w:val="TextoNormalSangraFrancesa"/>
        <w:rPr>
          <w:rStyle w:val="TextoNormalCaracter"/>
        </w:rPr>
      </w:pPr>
      <w:bookmarkStart w:id="151" w:name="DESCRIPTORALFABETICO73"/>
      <w:r w:rsidRPr="007D46A2">
        <w:rPr>
          <w:rStyle w:val="TextoNormalNegritaCaracter"/>
        </w:rPr>
        <w:t>Pastores evangélicos</w:t>
      </w:r>
      <w:bookmarkEnd w:id="151"/>
      <w:r w:rsidRPr="007D46A2">
        <w:rPr>
          <w:rStyle w:val="TextoNormalCaracter"/>
        </w:rPr>
        <w:t xml:space="preserve">, Sentencia </w:t>
      </w:r>
      <w:hyperlink w:anchor="SENTENCIA_2020_74" w:history="1">
        <w:r w:rsidRPr="007D46A2">
          <w:rPr>
            <w:rStyle w:val="TextoNormalCaracter"/>
          </w:rPr>
          <w:t>74/2020</w:t>
        </w:r>
      </w:hyperlink>
      <w:r w:rsidRPr="007D46A2">
        <w:rPr>
          <w:rStyle w:val="TextoNormalCaracter"/>
        </w:rPr>
        <w:t>, ff. 3, 4.</w:t>
      </w:r>
    </w:p>
    <w:p w:rsidR="007D46A2" w:rsidRPr="007D46A2" w:rsidRDefault="007D46A2" w:rsidP="007D46A2">
      <w:pPr>
        <w:pStyle w:val="TextoNormalSangraFrancesa"/>
        <w:rPr>
          <w:rStyle w:val="TextoNormalCaracter"/>
        </w:rPr>
      </w:pPr>
      <w:bookmarkStart w:id="152" w:name="DESCRIPTORALFABETICO75"/>
      <w:r w:rsidRPr="007D46A2">
        <w:rPr>
          <w:rStyle w:val="TextoNormalNegritaCaracter"/>
        </w:rPr>
        <w:t>Pensión de jubilación</w:t>
      </w:r>
      <w:bookmarkEnd w:id="152"/>
      <w:r w:rsidRPr="007D46A2">
        <w:rPr>
          <w:rStyle w:val="TextoNormalCaracter"/>
        </w:rPr>
        <w:t xml:space="preserve">, Sentencia </w:t>
      </w:r>
      <w:hyperlink w:anchor="SENTENCIA_2020_74" w:history="1">
        <w:r w:rsidRPr="007D46A2">
          <w:rPr>
            <w:rStyle w:val="TextoNormalCaracter"/>
          </w:rPr>
          <w:t>74/2020</w:t>
        </w:r>
      </w:hyperlink>
      <w:r w:rsidRPr="007D46A2">
        <w:rPr>
          <w:rStyle w:val="TextoNormalCaracter"/>
        </w:rPr>
        <w:t>, ff. 1, 4.</w:t>
      </w:r>
    </w:p>
    <w:p w:rsidR="007D46A2" w:rsidRPr="007D46A2" w:rsidRDefault="007D46A2" w:rsidP="007D46A2">
      <w:pPr>
        <w:pStyle w:val="TextoNormalSangraFrancesa"/>
        <w:rPr>
          <w:rStyle w:val="TextoNormalCaracter"/>
        </w:rPr>
      </w:pPr>
      <w:bookmarkStart w:id="153" w:name="DESCRIPTORALFABETICO41"/>
      <w:r w:rsidRPr="007D46A2">
        <w:rPr>
          <w:rStyle w:val="TextoNormalNegritaCaracter"/>
        </w:rPr>
        <w:t>Pérdida sobrevenida de objeto del proceso constitucional</w:t>
      </w:r>
      <w:bookmarkEnd w:id="153"/>
      <w:r w:rsidRPr="007D46A2">
        <w:rPr>
          <w:rStyle w:val="TextoNormalCaracter"/>
        </w:rPr>
        <w:t xml:space="preserve">, Auto </w:t>
      </w:r>
      <w:hyperlink w:anchor="AUTO_2020_66" w:history="1">
        <w:r w:rsidRPr="007D46A2">
          <w:rPr>
            <w:rStyle w:val="TextoNormalCaracter"/>
          </w:rPr>
          <w:t>66/2020</w:t>
        </w:r>
      </w:hyperlink>
      <w:r w:rsidRPr="007D46A2">
        <w:rPr>
          <w:rStyle w:val="TextoNormalCaracter"/>
        </w:rPr>
        <w:t>, f. 1.</w:t>
      </w:r>
    </w:p>
    <w:p w:rsidR="007D46A2" w:rsidRPr="007D46A2" w:rsidRDefault="007D46A2" w:rsidP="007D46A2">
      <w:pPr>
        <w:pStyle w:val="TextoNormalSangraFrancesa"/>
        <w:rPr>
          <w:rStyle w:val="TextoNormalCaracter"/>
        </w:rPr>
      </w:pPr>
      <w:bookmarkStart w:id="154" w:name="DESCRIPTORALFABETICO79"/>
      <w:r w:rsidRPr="007D46A2">
        <w:rPr>
          <w:rStyle w:val="TextoNormalNegritaCaracter"/>
        </w:rPr>
        <w:t>Permiso por hospitalización</w:t>
      </w:r>
      <w:bookmarkEnd w:id="154"/>
      <w:r w:rsidRPr="007D46A2">
        <w:rPr>
          <w:rStyle w:val="TextoNormalCaracter"/>
        </w:rPr>
        <w:t xml:space="preserve">, Sentencia </w:t>
      </w:r>
      <w:hyperlink w:anchor="SENTENCIA_2020_71" w:history="1">
        <w:r w:rsidRPr="007D46A2">
          <w:rPr>
            <w:rStyle w:val="TextoNormalCaracter"/>
          </w:rPr>
          <w:t>71/2020</w:t>
        </w:r>
      </w:hyperlink>
      <w:r w:rsidRPr="007D46A2">
        <w:rPr>
          <w:rStyle w:val="TextoNormalCaracter"/>
        </w:rPr>
        <w:t>, f. 1.</w:t>
      </w:r>
    </w:p>
    <w:p w:rsidR="007D46A2" w:rsidRPr="007D46A2" w:rsidRDefault="007D46A2" w:rsidP="007D46A2">
      <w:pPr>
        <w:pStyle w:val="TextoNormalSangraFrancesa"/>
        <w:rPr>
          <w:rStyle w:val="TextoNormalCaracter"/>
        </w:rPr>
      </w:pPr>
      <w:bookmarkStart w:id="155" w:name="DESCRIPTORALFABETICO12"/>
      <w:r w:rsidRPr="007D46A2">
        <w:rPr>
          <w:rStyle w:val="TextoNormalNegritaCaracter"/>
        </w:rPr>
        <w:t>Plazo de caducidad del procedimiento tributario</w:t>
      </w:r>
      <w:bookmarkEnd w:id="155"/>
      <w:r w:rsidRPr="007D46A2">
        <w:rPr>
          <w:rStyle w:val="TextoNormalCaracter"/>
        </w:rPr>
        <w:t xml:space="preserve">, Sentencia </w:t>
      </w:r>
      <w:hyperlink w:anchor="SENTENCIA_2020_65" w:history="1">
        <w:r w:rsidRPr="007D46A2">
          <w:rPr>
            <w:rStyle w:val="TextoNormalCaracter"/>
          </w:rPr>
          <w:t>65/2020</w:t>
        </w:r>
      </w:hyperlink>
      <w:r w:rsidRPr="007D46A2">
        <w:rPr>
          <w:rStyle w:val="TextoNormalCaracter"/>
        </w:rPr>
        <w:t>, f. 31.</w:t>
      </w:r>
    </w:p>
    <w:p w:rsidR="007D46A2" w:rsidRPr="007D46A2" w:rsidRDefault="007D46A2" w:rsidP="007D46A2">
      <w:pPr>
        <w:pStyle w:val="TextoNormalSangraFrancesa"/>
        <w:rPr>
          <w:rStyle w:val="TextoNormalCaracter"/>
        </w:rPr>
      </w:pPr>
      <w:bookmarkStart w:id="156" w:name="DESCRIPTORALFABETICO13"/>
      <w:r w:rsidRPr="007D46A2">
        <w:rPr>
          <w:rStyle w:val="TextoNormalNegritaCaracter"/>
        </w:rPr>
        <w:t>Plazo de prescripción de derechos y obligaciones tributarias</w:t>
      </w:r>
      <w:bookmarkEnd w:id="156"/>
      <w:r w:rsidRPr="007D46A2">
        <w:rPr>
          <w:rStyle w:val="TextoNormalCaracter"/>
        </w:rPr>
        <w:t xml:space="preserve">, Sentencia </w:t>
      </w:r>
      <w:hyperlink w:anchor="SENTENCIA_2020_65" w:history="1">
        <w:r w:rsidRPr="007D46A2">
          <w:rPr>
            <w:rStyle w:val="TextoNormalCaracter"/>
          </w:rPr>
          <w:t>65/2020</w:t>
        </w:r>
      </w:hyperlink>
      <w:r w:rsidRPr="007D46A2">
        <w:rPr>
          <w:rStyle w:val="TextoNormalCaracter"/>
        </w:rPr>
        <w:t>, f. 31.</w:t>
      </w:r>
    </w:p>
    <w:p w:rsidR="007D46A2" w:rsidRPr="007D46A2" w:rsidRDefault="007D46A2" w:rsidP="007D46A2">
      <w:pPr>
        <w:pStyle w:val="TextoNormalSangraFrancesa"/>
        <w:rPr>
          <w:rStyle w:val="TextoNormalCaracter"/>
        </w:rPr>
      </w:pPr>
      <w:bookmarkStart w:id="157" w:name="DESCRIPTORALFABETICO14"/>
      <w:r w:rsidRPr="007D46A2">
        <w:rPr>
          <w:rStyle w:val="TextoNormalNegritaCaracter"/>
        </w:rPr>
        <w:t>Potestad originaria del Estado en materia tributaria</w:t>
      </w:r>
      <w:bookmarkEnd w:id="157"/>
      <w:r w:rsidRPr="007D46A2">
        <w:rPr>
          <w:rStyle w:val="TextoNormalCaracter"/>
        </w:rPr>
        <w:t xml:space="preserve">, Sentencia </w:t>
      </w:r>
      <w:hyperlink w:anchor="SENTENCIA_2020_65" w:history="1">
        <w:r w:rsidRPr="007D46A2">
          <w:rPr>
            <w:rStyle w:val="TextoNormalCaracter"/>
          </w:rPr>
          <w:t>65/2020</w:t>
        </w:r>
      </w:hyperlink>
      <w:r w:rsidRPr="007D46A2">
        <w:rPr>
          <w:rStyle w:val="TextoNormalCaracter"/>
        </w:rPr>
        <w:t>, f. 5.</w:t>
      </w:r>
    </w:p>
    <w:p w:rsidR="007D46A2" w:rsidRPr="007D46A2" w:rsidRDefault="007D46A2" w:rsidP="007D46A2">
      <w:pPr>
        <w:pStyle w:val="TextoNormalSangraFrancesa"/>
        <w:rPr>
          <w:rStyle w:val="TextoNormalCaracter"/>
        </w:rPr>
      </w:pPr>
      <w:bookmarkStart w:id="158" w:name="DESCRIPTORALFABETICO51"/>
      <w:r w:rsidRPr="007D46A2">
        <w:rPr>
          <w:rStyle w:val="TextoNormalNegritaCaracter"/>
        </w:rPr>
        <w:t>Preguntas parlamentarias</w:t>
      </w:r>
      <w:bookmarkEnd w:id="158"/>
      <w:r w:rsidRPr="007D46A2">
        <w:rPr>
          <w:rStyle w:val="TextoNormalCaracter"/>
        </w:rPr>
        <w:t xml:space="preserve">, Sentencia </w:t>
      </w:r>
      <w:hyperlink w:anchor="SENTENCIA_2020_68" w:history="1">
        <w:r w:rsidRPr="007D46A2">
          <w:rPr>
            <w:rStyle w:val="TextoNormalCaracter"/>
          </w:rPr>
          <w:t>68/2020</w:t>
        </w:r>
      </w:hyperlink>
      <w:r w:rsidRPr="007D46A2">
        <w:rPr>
          <w:rStyle w:val="TextoNormalCaracter"/>
        </w:rPr>
        <w:t>, ff. 3, 4.</w:t>
      </w:r>
    </w:p>
    <w:p w:rsidR="007D46A2" w:rsidRPr="007D46A2" w:rsidRDefault="007D46A2" w:rsidP="007D46A2">
      <w:pPr>
        <w:pStyle w:val="TextoNormalSangraFrancesa"/>
        <w:rPr>
          <w:rStyle w:val="TextoNormalCaracter"/>
        </w:rPr>
      </w:pPr>
      <w:bookmarkStart w:id="159" w:name="DESCRIPTORALFABETICO66"/>
      <w:r w:rsidRPr="007D46A2">
        <w:rPr>
          <w:rStyle w:val="TextoNormalNegritaCaracter"/>
        </w:rPr>
        <w:t>Presunción de constitucionalidad de la ley</w:t>
      </w:r>
      <w:bookmarkEnd w:id="159"/>
      <w:r w:rsidRPr="007D46A2">
        <w:rPr>
          <w:rStyle w:val="TextoNormalCaracter"/>
        </w:rPr>
        <w:t xml:space="preserve">, Sentencia </w:t>
      </w:r>
      <w:hyperlink w:anchor="SENTENCIA_2020_65" w:history="1">
        <w:r w:rsidRPr="007D46A2">
          <w:rPr>
            <w:rStyle w:val="TextoNormalCaracter"/>
          </w:rPr>
          <w:t>65/2020</w:t>
        </w:r>
      </w:hyperlink>
      <w:r w:rsidRPr="007D46A2">
        <w:rPr>
          <w:rStyle w:val="TextoNormalCaracter"/>
        </w:rPr>
        <w:t>, f. 2.</w:t>
      </w:r>
    </w:p>
    <w:p w:rsidR="007D46A2" w:rsidRPr="007D46A2" w:rsidRDefault="007D46A2" w:rsidP="007D46A2">
      <w:pPr>
        <w:pStyle w:val="TextoNormalSangraFrancesa"/>
        <w:rPr>
          <w:rStyle w:val="TextoNormalCaracter"/>
        </w:rPr>
      </w:pPr>
      <w:bookmarkStart w:id="160" w:name="DESCRIPTORALFABETICO89"/>
      <w:r w:rsidRPr="007D46A2">
        <w:rPr>
          <w:rStyle w:val="TextoNormalNegritaCaracter"/>
        </w:rPr>
        <w:t>Principio acusatorio en fase de recurso</w:t>
      </w:r>
      <w:bookmarkEnd w:id="160"/>
      <w:r w:rsidRPr="007D46A2">
        <w:rPr>
          <w:rStyle w:val="TextoNormalCaracter"/>
        </w:rPr>
        <w:t xml:space="preserve">, Sentencia </w:t>
      </w:r>
      <w:hyperlink w:anchor="SENTENCIA_2020_47" w:history="1">
        <w:r w:rsidRPr="007D46A2">
          <w:rPr>
            <w:rStyle w:val="TextoNormalCaracter"/>
          </w:rPr>
          <w:t>47/2020</w:t>
        </w:r>
      </w:hyperlink>
      <w:r w:rsidRPr="007D46A2">
        <w:rPr>
          <w:rStyle w:val="TextoNormalCaracter"/>
        </w:rPr>
        <w:t>, ff. 3, 4.</w:t>
      </w:r>
    </w:p>
    <w:p w:rsidR="007D46A2" w:rsidRPr="007D46A2" w:rsidRDefault="007D46A2" w:rsidP="007D46A2">
      <w:pPr>
        <w:pStyle w:val="TextoNormalSangraFrancesa"/>
        <w:rPr>
          <w:rStyle w:val="TextoNormalCaracter"/>
        </w:rPr>
      </w:pPr>
      <w:bookmarkStart w:id="161" w:name="DESCRIPTORALFABETICO90"/>
      <w:r w:rsidRPr="007D46A2">
        <w:rPr>
          <w:rStyle w:val="TextoNormalNegritaCaracter"/>
        </w:rPr>
        <w:t>Principio dispositivo</w:t>
      </w:r>
      <w:bookmarkEnd w:id="161"/>
      <w:r w:rsidRPr="007D46A2">
        <w:rPr>
          <w:rStyle w:val="TextoNormalCaracter"/>
        </w:rPr>
        <w:t xml:space="preserve">, Sentencia </w:t>
      </w:r>
      <w:hyperlink w:anchor="SENTENCIA_2020_46" w:history="1">
        <w:r w:rsidRPr="007D46A2">
          <w:rPr>
            <w:rStyle w:val="TextoNormalCaracter"/>
          </w:rPr>
          <w:t>46/2020</w:t>
        </w:r>
      </w:hyperlink>
      <w:r w:rsidRPr="007D46A2">
        <w:rPr>
          <w:rStyle w:val="TextoNormalCaracter"/>
        </w:rPr>
        <w:t>, ff. 2, 3, 4.</w:t>
      </w:r>
    </w:p>
    <w:p w:rsidR="007D46A2" w:rsidRPr="007D46A2" w:rsidRDefault="007D46A2" w:rsidP="007D46A2">
      <w:pPr>
        <w:pStyle w:val="TextoNormalSangraFrancesa"/>
        <w:rPr>
          <w:rStyle w:val="TextoNormalCaracter"/>
        </w:rPr>
      </w:pPr>
      <w:bookmarkStart w:id="162" w:name="DESCRIPTORALFABETICO92"/>
      <w:r w:rsidRPr="007D46A2">
        <w:rPr>
          <w:rStyle w:val="TextoNormalNegritaCaracter"/>
        </w:rPr>
        <w:t>Proceso de ejecución hipotecaria</w:t>
      </w:r>
      <w:bookmarkEnd w:id="162"/>
      <w:r w:rsidRPr="007D46A2">
        <w:rPr>
          <w:rStyle w:val="TextoNormalCaracter"/>
        </w:rPr>
        <w:t xml:space="preserve">, Sentencia </w:t>
      </w:r>
      <w:hyperlink w:anchor="SENTENCIA_2020_49" w:history="1">
        <w:r w:rsidRPr="007D46A2">
          <w:rPr>
            <w:rStyle w:val="TextoNormalCaracter"/>
          </w:rPr>
          <w:t>49/2020</w:t>
        </w:r>
      </w:hyperlink>
      <w:r w:rsidRPr="007D46A2">
        <w:rPr>
          <w:rStyle w:val="TextoNormalCaracter"/>
        </w:rPr>
        <w:t>, f. 1.</w:t>
      </w:r>
    </w:p>
    <w:p w:rsidR="007D46A2" w:rsidRPr="007D46A2" w:rsidRDefault="007D46A2" w:rsidP="007D46A2">
      <w:pPr>
        <w:pStyle w:val="TextoNormalSangraFrancesa"/>
        <w:rPr>
          <w:rStyle w:val="TextoNormalCaracter"/>
        </w:rPr>
      </w:pPr>
      <w:bookmarkStart w:id="163" w:name="DESCRIPTORALFABETICO95"/>
      <w:r w:rsidRPr="007D46A2">
        <w:rPr>
          <w:rStyle w:val="TextoNormalNegritaCaracter"/>
        </w:rPr>
        <w:t>Proceso laboral</w:t>
      </w:r>
      <w:bookmarkEnd w:id="163"/>
      <w:r w:rsidRPr="007D46A2">
        <w:rPr>
          <w:rStyle w:val="TextoNormalCaracter"/>
        </w:rPr>
        <w:t xml:space="preserve">, Sentencia </w:t>
      </w:r>
      <w:hyperlink w:anchor="SENTENCIA_2020_63" w:history="1">
        <w:r w:rsidRPr="007D46A2">
          <w:rPr>
            <w:rStyle w:val="TextoNormalCaracter"/>
          </w:rPr>
          <w:t>63/2020</w:t>
        </w:r>
      </w:hyperlink>
      <w:r w:rsidRPr="007D46A2">
        <w:rPr>
          <w:rStyle w:val="TextoNormalCaracter"/>
        </w:rPr>
        <w:t>, f. 1.</w:t>
      </w:r>
    </w:p>
    <w:p w:rsidR="007D46A2" w:rsidRPr="007D46A2" w:rsidRDefault="007D46A2" w:rsidP="007D46A2">
      <w:pPr>
        <w:pStyle w:val="TextoNormalSangraFrancesa"/>
        <w:rPr>
          <w:rStyle w:val="TextoNormalCaracter"/>
        </w:rPr>
      </w:pPr>
      <w:bookmarkStart w:id="164" w:name="DESCRIPTORALFABETICO36"/>
      <w:r w:rsidRPr="007D46A2">
        <w:rPr>
          <w:rStyle w:val="TextoNormalNegritaCaracter"/>
        </w:rPr>
        <w:t>Prohibición de manifestación</w:t>
      </w:r>
      <w:bookmarkEnd w:id="164"/>
      <w:r w:rsidRPr="007D46A2">
        <w:rPr>
          <w:rStyle w:val="TextoNormalCaracter"/>
        </w:rPr>
        <w:t xml:space="preserve">, Auto </w:t>
      </w:r>
      <w:hyperlink w:anchor="AUTO_2020_40" w:history="1">
        <w:r w:rsidRPr="007D46A2">
          <w:rPr>
            <w:rStyle w:val="TextoNormalCaracter"/>
          </w:rPr>
          <w:t>40/2020</w:t>
        </w:r>
      </w:hyperlink>
      <w:r w:rsidRPr="007D46A2">
        <w:rPr>
          <w:rStyle w:val="TextoNormalCaracter"/>
        </w:rPr>
        <w:t>, f. 1.</w:t>
      </w:r>
    </w:p>
    <w:p w:rsidR="007D46A2" w:rsidRPr="007D46A2" w:rsidRDefault="007D46A2" w:rsidP="007D46A2">
      <w:pPr>
        <w:pStyle w:val="TextoNormalSangraFrancesa"/>
        <w:rPr>
          <w:rStyle w:val="TextoNormalCaracter"/>
        </w:rPr>
      </w:pPr>
      <w:bookmarkStart w:id="165" w:name="DESCRIPTORALFABETICO86"/>
      <w:r w:rsidRPr="007D46A2">
        <w:rPr>
          <w:rStyle w:val="TextoNormalNegritaCaracter"/>
        </w:rPr>
        <w:t>Prueba preconstituida</w:t>
      </w:r>
      <w:bookmarkEnd w:id="165"/>
      <w:r w:rsidRPr="007D46A2">
        <w:rPr>
          <w:rStyle w:val="TextoNormalCaracter"/>
        </w:rPr>
        <w:t xml:space="preserve">, Sentencia </w:t>
      </w:r>
      <w:hyperlink w:anchor="SENTENCIA_2020_67" w:history="1">
        <w:r w:rsidRPr="007D46A2">
          <w:rPr>
            <w:rStyle w:val="TextoNormalCaracter"/>
          </w:rPr>
          <w:t>67/2020</w:t>
        </w:r>
      </w:hyperlink>
      <w:r w:rsidRPr="007D46A2">
        <w:rPr>
          <w:rStyle w:val="TextoNormalCaracter"/>
        </w:rPr>
        <w:t>, f. 4.</w:t>
      </w:r>
    </w:p>
    <w:p w:rsidR="007D46A2" w:rsidRDefault="007D46A2" w:rsidP="007D46A2">
      <w:pPr>
        <w:pStyle w:val="TextoNormalSangraFrancesa"/>
      </w:pPr>
    </w:p>
    <w:p w:rsidR="007D46A2" w:rsidRDefault="007D46A2" w:rsidP="007D46A2">
      <w:pPr>
        <w:pStyle w:val="TextoNormalSangraFrancesa"/>
      </w:pPr>
    </w:p>
    <w:p w:rsidR="007D46A2" w:rsidRDefault="007D46A2" w:rsidP="007D46A2">
      <w:pPr>
        <w:pStyle w:val="TextoNormalNegritaCentrado"/>
      </w:pPr>
      <w:r>
        <w:t>R</w:t>
      </w:r>
    </w:p>
    <w:p w:rsidR="007D46A2" w:rsidRDefault="007D46A2" w:rsidP="007D46A2">
      <w:pPr>
        <w:pStyle w:val="TextoNormalNegritaCentrado"/>
      </w:pPr>
    </w:p>
    <w:p w:rsidR="007D46A2" w:rsidRPr="007D46A2" w:rsidRDefault="007D46A2" w:rsidP="007D46A2">
      <w:pPr>
        <w:pStyle w:val="TextoNormalSangraFrancesa"/>
        <w:rPr>
          <w:rStyle w:val="TextoNormalCaracter"/>
        </w:rPr>
      </w:pPr>
      <w:bookmarkStart w:id="166" w:name="DESCRIPTORALFABETICO67"/>
      <w:r w:rsidRPr="007D46A2">
        <w:rPr>
          <w:rStyle w:val="TextoNormalNegritaCaracter"/>
        </w:rPr>
        <w:t>Reglas relativas a la aplicación y eficacia de las normas jurídicas</w:t>
      </w:r>
      <w:bookmarkEnd w:id="166"/>
      <w:r w:rsidRPr="007D46A2">
        <w:rPr>
          <w:rStyle w:val="TextoNormalCaracter"/>
        </w:rPr>
        <w:t xml:space="preserve">, Sentencia </w:t>
      </w:r>
      <w:hyperlink w:anchor="SENTENCIA_2020_65" w:history="1">
        <w:r w:rsidRPr="007D46A2">
          <w:rPr>
            <w:rStyle w:val="TextoNormalCaracter"/>
          </w:rPr>
          <w:t>65/2020</w:t>
        </w:r>
      </w:hyperlink>
      <w:r w:rsidRPr="007D46A2">
        <w:rPr>
          <w:rStyle w:val="TextoNormalCaracter"/>
        </w:rPr>
        <w:t>, ff. 7, 10.</w:t>
      </w:r>
    </w:p>
    <w:p w:rsidR="007D46A2" w:rsidRPr="007D46A2" w:rsidRDefault="007D46A2" w:rsidP="007D46A2">
      <w:pPr>
        <w:pStyle w:val="TextoNormalSangraFrancesa"/>
        <w:rPr>
          <w:rStyle w:val="TextoNormalCaracter"/>
        </w:rPr>
      </w:pPr>
      <w:bookmarkStart w:id="167" w:name="DESCRIPTORALFABETICO65"/>
      <w:r w:rsidRPr="007D46A2">
        <w:rPr>
          <w:rStyle w:val="TextoNormalNegritaCaracter"/>
        </w:rPr>
        <w:t>Reproducción de normas estatales</w:t>
      </w:r>
      <w:bookmarkEnd w:id="167"/>
      <w:r w:rsidRPr="007D46A2">
        <w:rPr>
          <w:rStyle w:val="TextoNormalCaracter"/>
        </w:rPr>
        <w:t xml:space="preserve">, Sentencia </w:t>
      </w:r>
      <w:hyperlink w:anchor="SENTENCIA_2020_65" w:history="1">
        <w:r w:rsidRPr="007D46A2">
          <w:rPr>
            <w:rStyle w:val="TextoNormalCaracter"/>
          </w:rPr>
          <w:t>65/2020</w:t>
        </w:r>
      </w:hyperlink>
      <w:r w:rsidRPr="007D46A2">
        <w:rPr>
          <w:rStyle w:val="TextoNormalCaracter"/>
        </w:rPr>
        <w:t>, f. 8.</w:t>
      </w:r>
    </w:p>
    <w:p w:rsidR="007D46A2" w:rsidRPr="007D46A2" w:rsidRDefault="007D46A2" w:rsidP="007D46A2">
      <w:pPr>
        <w:pStyle w:val="TextoNormalSangraFrancesa"/>
        <w:rPr>
          <w:rStyle w:val="TextoNormalCaracter"/>
        </w:rPr>
      </w:pPr>
      <w:bookmarkStart w:id="168" w:name="DESCRIPTORALFABETICO69"/>
      <w:r w:rsidRPr="007D46A2">
        <w:rPr>
          <w:rStyle w:val="TextoNormalNegritaCaracter"/>
        </w:rPr>
        <w:t>Reserva de ley tributaria</w:t>
      </w:r>
      <w:bookmarkEnd w:id="168"/>
      <w:r w:rsidRPr="007D46A2">
        <w:rPr>
          <w:rStyle w:val="TextoNormalCaracter"/>
        </w:rPr>
        <w:t xml:space="preserve">, Sentencia </w:t>
      </w:r>
      <w:hyperlink w:anchor="SENTENCIA_2020_65" w:history="1">
        <w:r w:rsidRPr="007D46A2">
          <w:rPr>
            <w:rStyle w:val="TextoNormalCaracter"/>
          </w:rPr>
          <w:t>65/2020</w:t>
        </w:r>
      </w:hyperlink>
      <w:r w:rsidRPr="007D46A2">
        <w:rPr>
          <w:rStyle w:val="TextoNormalCaracter"/>
        </w:rPr>
        <w:t>, f. 17.</w:t>
      </w:r>
    </w:p>
    <w:p w:rsidR="007D46A2" w:rsidRPr="007D46A2" w:rsidRDefault="007D46A2" w:rsidP="007D46A2">
      <w:pPr>
        <w:pStyle w:val="TextoNormalSangraFrancesa"/>
        <w:rPr>
          <w:rStyle w:val="TextoNormalCaracter"/>
        </w:rPr>
      </w:pPr>
      <w:bookmarkStart w:id="169" w:name="DESCRIPTORALFABETICO84"/>
      <w:r w:rsidRPr="007D46A2">
        <w:rPr>
          <w:rStyle w:val="TextoNormalNegritaCaracter"/>
        </w:rPr>
        <w:t>Revisión de oficio de actuaciones judiciales</w:t>
      </w:r>
      <w:bookmarkEnd w:id="169"/>
      <w:r w:rsidRPr="007D46A2">
        <w:rPr>
          <w:rStyle w:val="TextoNormalCaracter"/>
        </w:rPr>
        <w:t xml:space="preserve">, Sentencia </w:t>
      </w:r>
      <w:hyperlink w:anchor="SENTENCIA_2020_49" w:history="1">
        <w:r w:rsidRPr="007D46A2">
          <w:rPr>
            <w:rStyle w:val="TextoNormalCaracter"/>
          </w:rPr>
          <w:t>49/2020</w:t>
        </w:r>
      </w:hyperlink>
      <w:r w:rsidRPr="007D46A2">
        <w:rPr>
          <w:rStyle w:val="TextoNormalCaracter"/>
        </w:rPr>
        <w:t>, f. 2.</w:t>
      </w:r>
    </w:p>
    <w:p w:rsidR="007D46A2" w:rsidRDefault="007D46A2" w:rsidP="007D46A2">
      <w:pPr>
        <w:pStyle w:val="TextoNormalSangraFrancesa"/>
      </w:pPr>
    </w:p>
    <w:p w:rsidR="007D46A2" w:rsidRDefault="007D46A2" w:rsidP="007D46A2">
      <w:pPr>
        <w:pStyle w:val="TextoNormalSangraFrancesa"/>
      </w:pPr>
    </w:p>
    <w:p w:rsidR="007D46A2" w:rsidRDefault="007D46A2" w:rsidP="007D46A2">
      <w:pPr>
        <w:pStyle w:val="TextoNormalNegritaCentrado"/>
      </w:pPr>
      <w:r>
        <w:t>S</w:t>
      </w:r>
    </w:p>
    <w:p w:rsidR="007D46A2" w:rsidRDefault="007D46A2" w:rsidP="007D46A2">
      <w:pPr>
        <w:pStyle w:val="TextoNormalNegritaCentrado"/>
      </w:pPr>
    </w:p>
    <w:p w:rsidR="007D46A2" w:rsidRPr="007D46A2" w:rsidRDefault="007D46A2" w:rsidP="007D46A2">
      <w:pPr>
        <w:pStyle w:val="TextoNormalSangraFrancesa"/>
        <w:rPr>
          <w:rStyle w:val="TextoNormalCaracter"/>
        </w:rPr>
      </w:pPr>
      <w:bookmarkStart w:id="170" w:name="DESCRIPTORALFABETICO11"/>
      <w:r w:rsidRPr="007D46A2">
        <w:rPr>
          <w:rStyle w:val="TextoNormalNegritaCaracter"/>
        </w:rPr>
        <w:t>Sistema tributario</w:t>
      </w:r>
      <w:bookmarkEnd w:id="170"/>
      <w:r w:rsidRPr="007D46A2">
        <w:rPr>
          <w:rStyle w:val="TextoNormalCaracter"/>
        </w:rPr>
        <w:t xml:space="preserve">, Sentencia </w:t>
      </w:r>
      <w:hyperlink w:anchor="SENTENCIA_2020_65" w:history="1">
        <w:r w:rsidRPr="007D46A2">
          <w:rPr>
            <w:rStyle w:val="TextoNormalCaracter"/>
          </w:rPr>
          <w:t>65/2020</w:t>
        </w:r>
      </w:hyperlink>
      <w:r w:rsidRPr="007D46A2">
        <w:rPr>
          <w:rStyle w:val="TextoNormalCaracter"/>
        </w:rPr>
        <w:t>, ff. 5, 7 a 9, 12, 17, 28, 31.</w:t>
      </w:r>
    </w:p>
    <w:p w:rsidR="007D46A2" w:rsidRPr="007D46A2" w:rsidRDefault="007D46A2" w:rsidP="007D46A2">
      <w:pPr>
        <w:pStyle w:val="TextoNormalSangraFrancesa"/>
        <w:rPr>
          <w:rStyle w:val="TextoNormalCaracter"/>
        </w:rPr>
      </w:pPr>
      <w:bookmarkStart w:id="171" w:name="DESCRIPTORALFABETICO85"/>
      <w:r w:rsidRPr="007D46A2">
        <w:rPr>
          <w:rStyle w:val="TextoNormalNegritaCaracter"/>
        </w:rPr>
        <w:t>Suspensión de ejecución de sentencia</w:t>
      </w:r>
      <w:bookmarkEnd w:id="171"/>
      <w:r w:rsidRPr="007D46A2">
        <w:rPr>
          <w:rStyle w:val="TextoNormalCaracter"/>
        </w:rPr>
        <w:t xml:space="preserve">, Auto </w:t>
      </w:r>
      <w:hyperlink w:anchor="AUTO_2020_49" w:history="1">
        <w:r w:rsidRPr="007D46A2">
          <w:rPr>
            <w:rStyle w:val="TextoNormalCaracter"/>
          </w:rPr>
          <w:t>49/2020</w:t>
        </w:r>
      </w:hyperlink>
      <w:r w:rsidRPr="007D46A2">
        <w:rPr>
          <w:rStyle w:val="TextoNormalCaracter"/>
        </w:rPr>
        <w:t>, f. 1.</w:t>
      </w:r>
    </w:p>
    <w:p w:rsidR="007D46A2" w:rsidRPr="007D46A2" w:rsidRDefault="007D46A2" w:rsidP="007D46A2">
      <w:pPr>
        <w:pStyle w:val="TextoNormalSangraFrancesa"/>
        <w:rPr>
          <w:rStyle w:val="TextoNormalCaracter"/>
        </w:rPr>
      </w:pPr>
      <w:bookmarkStart w:id="172" w:name="DESCRIPTORALFABETICO70"/>
      <w:r w:rsidRPr="007D46A2">
        <w:rPr>
          <w:rStyle w:val="TextoNormalNegritaCaracter"/>
        </w:rPr>
        <w:t>Suspensión de la ejecución de la pena</w:t>
      </w:r>
      <w:bookmarkEnd w:id="172"/>
      <w:r w:rsidRPr="007D46A2">
        <w:rPr>
          <w:rStyle w:val="TextoNormalCaracter"/>
        </w:rPr>
        <w:t xml:space="preserve">, Autos </w:t>
      </w:r>
      <w:hyperlink w:anchor="AUTO_2020_42" w:history="1">
        <w:r w:rsidRPr="007D46A2">
          <w:rPr>
            <w:rStyle w:val="TextoNormalCaracter"/>
          </w:rPr>
          <w:t>42/2020</w:t>
        </w:r>
      </w:hyperlink>
      <w:r w:rsidRPr="007D46A2">
        <w:rPr>
          <w:rStyle w:val="TextoNormalCaracter"/>
        </w:rPr>
        <w:t xml:space="preserve">, f. 1; </w:t>
      </w:r>
      <w:hyperlink w:anchor="AUTO_2020_57" w:history="1">
        <w:r w:rsidRPr="007D46A2">
          <w:rPr>
            <w:rStyle w:val="TextoNormalCaracter"/>
          </w:rPr>
          <w:t>57/2020</w:t>
        </w:r>
      </w:hyperlink>
      <w:r w:rsidRPr="007D46A2">
        <w:rPr>
          <w:rStyle w:val="TextoNormalCaracter"/>
        </w:rPr>
        <w:t xml:space="preserve">, f. 1; </w:t>
      </w:r>
      <w:hyperlink w:anchor="AUTO_2020_59" w:history="1">
        <w:r w:rsidRPr="007D46A2">
          <w:rPr>
            <w:rStyle w:val="TextoNormalCaracter"/>
          </w:rPr>
          <w:t>59/2020</w:t>
        </w:r>
      </w:hyperlink>
      <w:r w:rsidRPr="007D46A2">
        <w:rPr>
          <w:rStyle w:val="TextoNormalCaracter"/>
        </w:rPr>
        <w:t xml:space="preserve">, f. 1; </w:t>
      </w:r>
      <w:hyperlink w:anchor="AUTO_2020_60" w:history="1">
        <w:r w:rsidRPr="007D46A2">
          <w:rPr>
            <w:rStyle w:val="TextoNormalCaracter"/>
          </w:rPr>
          <w:t>60/2020</w:t>
        </w:r>
      </w:hyperlink>
      <w:r w:rsidRPr="007D46A2">
        <w:rPr>
          <w:rStyle w:val="TextoNormalCaracter"/>
        </w:rPr>
        <w:t xml:space="preserve">, f. 1; </w:t>
      </w:r>
      <w:hyperlink w:anchor="AUTO_2020_61" w:history="1">
        <w:r w:rsidRPr="007D46A2">
          <w:rPr>
            <w:rStyle w:val="TextoNormalCaracter"/>
          </w:rPr>
          <w:t>61/2020</w:t>
        </w:r>
      </w:hyperlink>
      <w:r w:rsidRPr="007D46A2">
        <w:rPr>
          <w:rStyle w:val="TextoNormalCaracter"/>
        </w:rPr>
        <w:t xml:space="preserve">, f. 1; </w:t>
      </w:r>
      <w:hyperlink w:anchor="AUTO_2020_64" w:history="1">
        <w:r w:rsidRPr="007D46A2">
          <w:rPr>
            <w:rStyle w:val="TextoNormalCaracter"/>
          </w:rPr>
          <w:t>64/2020</w:t>
        </w:r>
      </w:hyperlink>
      <w:r w:rsidRPr="007D46A2">
        <w:rPr>
          <w:rStyle w:val="TextoNormalCaracter"/>
        </w:rPr>
        <w:t>, f. 1.</w:t>
      </w:r>
    </w:p>
    <w:p w:rsidR="007D46A2" w:rsidRPr="007D46A2" w:rsidRDefault="007D46A2" w:rsidP="007D46A2">
      <w:pPr>
        <w:pStyle w:val="TextoNormalSangraFrancesa"/>
        <w:rPr>
          <w:rStyle w:val="TextoNormalCaracter"/>
        </w:rPr>
      </w:pPr>
      <w:bookmarkStart w:id="173" w:name="DESCRIPTORALFABETICO38"/>
      <w:r w:rsidRPr="007D46A2">
        <w:rPr>
          <w:rStyle w:val="TextoNormalNegritaCaracter"/>
        </w:rPr>
        <w:t>Suspensión de la ejecución del acto que origina el amparo</w:t>
      </w:r>
      <w:bookmarkEnd w:id="173"/>
      <w:r w:rsidRPr="007D46A2">
        <w:rPr>
          <w:rStyle w:val="TextoNormalCaracter"/>
        </w:rPr>
        <w:t xml:space="preserve">, Autos </w:t>
      </w:r>
      <w:hyperlink w:anchor="AUTO_2020_52" w:history="1">
        <w:r w:rsidRPr="007D46A2">
          <w:rPr>
            <w:rStyle w:val="TextoNormalCaracter"/>
          </w:rPr>
          <w:t>52/2020</w:t>
        </w:r>
      </w:hyperlink>
      <w:r w:rsidRPr="007D46A2">
        <w:rPr>
          <w:rStyle w:val="TextoNormalCaracter"/>
        </w:rPr>
        <w:t xml:space="preserve">, f. 1; </w:t>
      </w:r>
      <w:hyperlink w:anchor="AUTO_2020_56" w:history="1">
        <w:r w:rsidRPr="007D46A2">
          <w:rPr>
            <w:rStyle w:val="TextoNormalCaracter"/>
          </w:rPr>
          <w:t>56/2020</w:t>
        </w:r>
      </w:hyperlink>
      <w:r w:rsidRPr="007D46A2">
        <w:rPr>
          <w:rStyle w:val="TextoNormalCaracter"/>
        </w:rPr>
        <w:t>, f. 1.</w:t>
      </w:r>
    </w:p>
    <w:p w:rsidR="007D46A2" w:rsidRPr="007D46A2" w:rsidRDefault="007D46A2" w:rsidP="007D46A2">
      <w:pPr>
        <w:pStyle w:val="TextoNormalSangraFrancesa"/>
        <w:rPr>
          <w:rStyle w:val="TextoNormalCaracter"/>
        </w:rPr>
      </w:pPr>
      <w:bookmarkStart w:id="174" w:name="DESCRIPTORALFABETICO94"/>
      <w:r w:rsidRPr="007D46A2">
        <w:rPr>
          <w:rStyle w:val="TextoNormalNegritaCaracter"/>
        </w:rPr>
        <w:t>Suspensión de la ejecución hipotecaria</w:t>
      </w:r>
      <w:bookmarkEnd w:id="174"/>
      <w:r w:rsidRPr="007D46A2">
        <w:rPr>
          <w:rStyle w:val="TextoNormalCaracter"/>
        </w:rPr>
        <w:t xml:space="preserve">, Autos </w:t>
      </w:r>
      <w:hyperlink w:anchor="AUTO_2020_44" w:history="1">
        <w:r w:rsidRPr="007D46A2">
          <w:rPr>
            <w:rStyle w:val="TextoNormalCaracter"/>
          </w:rPr>
          <w:t>44/2020</w:t>
        </w:r>
      </w:hyperlink>
      <w:r w:rsidRPr="007D46A2">
        <w:rPr>
          <w:rStyle w:val="TextoNormalCaracter"/>
        </w:rPr>
        <w:t xml:space="preserve">, f. 1; </w:t>
      </w:r>
      <w:hyperlink w:anchor="AUTO_2020_45" w:history="1">
        <w:r w:rsidRPr="007D46A2">
          <w:rPr>
            <w:rStyle w:val="TextoNormalCaracter"/>
          </w:rPr>
          <w:t>45/2020</w:t>
        </w:r>
      </w:hyperlink>
      <w:r w:rsidRPr="007D46A2">
        <w:rPr>
          <w:rStyle w:val="TextoNormalCaracter"/>
        </w:rPr>
        <w:t xml:space="preserve">, f. 1; </w:t>
      </w:r>
      <w:hyperlink w:anchor="AUTO_2020_46" w:history="1">
        <w:r w:rsidRPr="007D46A2">
          <w:rPr>
            <w:rStyle w:val="TextoNormalCaracter"/>
          </w:rPr>
          <w:t>46/2020</w:t>
        </w:r>
      </w:hyperlink>
      <w:r w:rsidRPr="007D46A2">
        <w:rPr>
          <w:rStyle w:val="TextoNormalCaracter"/>
        </w:rPr>
        <w:t xml:space="preserve">, f. 1; </w:t>
      </w:r>
      <w:hyperlink w:anchor="AUTO_2020_47" w:history="1">
        <w:r w:rsidRPr="007D46A2">
          <w:rPr>
            <w:rStyle w:val="TextoNormalCaracter"/>
          </w:rPr>
          <w:t>47/2020</w:t>
        </w:r>
      </w:hyperlink>
      <w:r w:rsidRPr="007D46A2">
        <w:rPr>
          <w:rStyle w:val="TextoNormalCaracter"/>
        </w:rPr>
        <w:t xml:space="preserve">, f. 1; </w:t>
      </w:r>
      <w:hyperlink w:anchor="AUTO_2020_48" w:history="1">
        <w:r w:rsidRPr="007D46A2">
          <w:rPr>
            <w:rStyle w:val="TextoNormalCaracter"/>
          </w:rPr>
          <w:t>48/2020</w:t>
        </w:r>
      </w:hyperlink>
      <w:r w:rsidRPr="007D46A2">
        <w:rPr>
          <w:rStyle w:val="TextoNormalCaracter"/>
        </w:rPr>
        <w:t xml:space="preserve">, f. 1; </w:t>
      </w:r>
      <w:hyperlink w:anchor="AUTO_2020_50" w:history="1">
        <w:r w:rsidRPr="007D46A2">
          <w:rPr>
            <w:rStyle w:val="TextoNormalCaracter"/>
          </w:rPr>
          <w:t>50/2020</w:t>
        </w:r>
      </w:hyperlink>
      <w:r w:rsidRPr="007D46A2">
        <w:rPr>
          <w:rStyle w:val="TextoNormalCaracter"/>
        </w:rPr>
        <w:t xml:space="preserve">, f. 1; </w:t>
      </w:r>
      <w:hyperlink w:anchor="AUTO_2020_51" w:history="1">
        <w:r w:rsidRPr="007D46A2">
          <w:rPr>
            <w:rStyle w:val="TextoNormalCaracter"/>
          </w:rPr>
          <w:t>51/2020</w:t>
        </w:r>
      </w:hyperlink>
      <w:r w:rsidRPr="007D46A2">
        <w:rPr>
          <w:rStyle w:val="TextoNormalCaracter"/>
        </w:rPr>
        <w:t xml:space="preserve">, f. 1; </w:t>
      </w:r>
      <w:hyperlink w:anchor="AUTO_2020_65" w:history="1">
        <w:r w:rsidRPr="007D46A2">
          <w:rPr>
            <w:rStyle w:val="TextoNormalCaracter"/>
          </w:rPr>
          <w:t>65/2020</w:t>
        </w:r>
      </w:hyperlink>
      <w:r w:rsidRPr="007D46A2">
        <w:rPr>
          <w:rStyle w:val="TextoNormalCaracter"/>
        </w:rPr>
        <w:t>, f. 1.</w:t>
      </w:r>
    </w:p>
    <w:p w:rsidR="007D46A2" w:rsidRDefault="007D46A2" w:rsidP="007D46A2">
      <w:pPr>
        <w:pStyle w:val="TextoNormalSangraFrancesa"/>
      </w:pPr>
    </w:p>
    <w:p w:rsidR="007D46A2" w:rsidRDefault="007D46A2" w:rsidP="007D46A2">
      <w:pPr>
        <w:pStyle w:val="TextoNormalSangraFrancesa"/>
      </w:pPr>
    </w:p>
    <w:p w:rsidR="007D46A2" w:rsidRDefault="007D46A2" w:rsidP="007D46A2">
      <w:pPr>
        <w:pStyle w:val="TextoNormalNegritaCentrado"/>
      </w:pPr>
      <w:r>
        <w:t>T</w:t>
      </w:r>
    </w:p>
    <w:p w:rsidR="007D46A2" w:rsidRDefault="007D46A2" w:rsidP="007D46A2">
      <w:pPr>
        <w:pStyle w:val="TextoNormalNegritaCentrado"/>
      </w:pPr>
    </w:p>
    <w:p w:rsidR="007D46A2" w:rsidRPr="007D46A2" w:rsidRDefault="007D46A2" w:rsidP="007D46A2">
      <w:pPr>
        <w:pStyle w:val="TextoNormalSangraFrancesa"/>
        <w:rPr>
          <w:rStyle w:val="TextoNormalCaracter"/>
        </w:rPr>
      </w:pPr>
      <w:bookmarkStart w:id="175" w:name="DESCRIPTORALFABETICO31"/>
      <w:r w:rsidRPr="007D46A2">
        <w:rPr>
          <w:rStyle w:val="TextoNormalNegritaCaracter"/>
        </w:rPr>
        <w:t>Tipos de discriminación por razón de sexo</w:t>
      </w:r>
      <w:bookmarkEnd w:id="175"/>
      <w:r w:rsidRPr="007D46A2">
        <w:rPr>
          <w:rStyle w:val="TextoNormalCaracter"/>
        </w:rPr>
        <w:t xml:space="preserve">, Sentencia </w:t>
      </w:r>
      <w:hyperlink w:anchor="SENTENCIA_2020_71" w:history="1">
        <w:r w:rsidRPr="007D46A2">
          <w:rPr>
            <w:rStyle w:val="TextoNormalCaracter"/>
          </w:rPr>
          <w:t>71/2020</w:t>
        </w:r>
      </w:hyperlink>
      <w:r w:rsidRPr="007D46A2">
        <w:rPr>
          <w:rStyle w:val="TextoNormalCaracter"/>
        </w:rPr>
        <w:t>, ff. 3, 4.</w:t>
      </w:r>
    </w:p>
    <w:p w:rsidR="007D46A2" w:rsidRPr="007D46A2" w:rsidRDefault="007D46A2" w:rsidP="007D46A2">
      <w:pPr>
        <w:pStyle w:val="TextoNormalSangraFrancesa"/>
        <w:rPr>
          <w:rStyle w:val="TextoNormalCaracter"/>
        </w:rPr>
      </w:pPr>
      <w:bookmarkStart w:id="176" w:name="DESCRIPTORALFABETICO21"/>
      <w:r w:rsidRPr="007D46A2">
        <w:rPr>
          <w:rStyle w:val="TextoNormalNegritaCaracter"/>
        </w:rPr>
        <w:t>Tratamiento diferenciado entre ministros de culto</w:t>
      </w:r>
      <w:bookmarkEnd w:id="176"/>
      <w:r w:rsidRPr="007D46A2">
        <w:rPr>
          <w:rStyle w:val="TextoNormalCaracter"/>
        </w:rPr>
        <w:t xml:space="preserve">, Sentencia </w:t>
      </w:r>
      <w:hyperlink w:anchor="SENTENCIA_2020_74" w:history="1">
        <w:r w:rsidRPr="007D46A2">
          <w:rPr>
            <w:rStyle w:val="TextoNormalCaracter"/>
          </w:rPr>
          <w:t>74/2020</w:t>
        </w:r>
      </w:hyperlink>
      <w:r w:rsidRPr="007D46A2">
        <w:rPr>
          <w:rStyle w:val="TextoNormalCaracter"/>
        </w:rPr>
        <w:t>, ff. 3, 4.</w:t>
      </w:r>
    </w:p>
    <w:p w:rsidR="007D46A2" w:rsidRPr="007D46A2" w:rsidRDefault="007D46A2" w:rsidP="007D46A2">
      <w:pPr>
        <w:pStyle w:val="TextoNormalSangraFrancesa"/>
        <w:rPr>
          <w:rStyle w:val="TextoNormalCaracter"/>
        </w:rPr>
      </w:pPr>
      <w:bookmarkStart w:id="177" w:name="DESCRIPTORALFABETICO15"/>
      <w:r w:rsidRPr="007D46A2">
        <w:rPr>
          <w:rStyle w:val="TextoNormalNegritaCaracter"/>
        </w:rPr>
        <w:t>Tributos autonómicos</w:t>
      </w:r>
      <w:bookmarkEnd w:id="177"/>
      <w:r w:rsidRPr="007D46A2">
        <w:rPr>
          <w:rStyle w:val="TextoNormalCaracter"/>
        </w:rPr>
        <w:t xml:space="preserve">, Sentencia </w:t>
      </w:r>
      <w:hyperlink w:anchor="SENTENCIA_2020_65" w:history="1">
        <w:r w:rsidRPr="007D46A2">
          <w:rPr>
            <w:rStyle w:val="TextoNormalCaracter"/>
          </w:rPr>
          <w:t>65/2020</w:t>
        </w:r>
      </w:hyperlink>
      <w:r w:rsidRPr="007D46A2">
        <w:rPr>
          <w:rStyle w:val="TextoNormalCaracter"/>
        </w:rPr>
        <w:t>, ff. 4, 5, 8, 12 a 14, 20, 21, 23 a 31.</w:t>
      </w:r>
    </w:p>
    <w:p w:rsidR="007D46A2" w:rsidRPr="007D46A2" w:rsidRDefault="007D46A2" w:rsidP="007D46A2">
      <w:pPr>
        <w:pStyle w:val="TextoNormalSangraFrancesa"/>
        <w:rPr>
          <w:rStyle w:val="TextoNormalCaracter"/>
        </w:rPr>
      </w:pPr>
      <w:bookmarkStart w:id="178" w:name="DESCRIPTORALFABETICO16"/>
      <w:r w:rsidRPr="007D46A2">
        <w:rPr>
          <w:rStyle w:val="TextoNormalNegritaCaracter"/>
        </w:rPr>
        <w:t>Tributos cedidos</w:t>
      </w:r>
      <w:bookmarkEnd w:id="178"/>
      <w:r w:rsidRPr="007D46A2">
        <w:rPr>
          <w:rStyle w:val="TextoNormalCaracter"/>
        </w:rPr>
        <w:t xml:space="preserve">, Sentencia </w:t>
      </w:r>
      <w:hyperlink w:anchor="SENTENCIA_2020_65" w:history="1">
        <w:r w:rsidRPr="007D46A2">
          <w:rPr>
            <w:rStyle w:val="TextoNormalCaracter"/>
          </w:rPr>
          <w:t>65/2020</w:t>
        </w:r>
      </w:hyperlink>
      <w:r w:rsidRPr="007D46A2">
        <w:rPr>
          <w:rStyle w:val="TextoNormalCaracter"/>
        </w:rPr>
        <w:t>, ff. 4, 5, 7, 12, 30, 20, 25.</w:t>
      </w:r>
    </w:p>
    <w:p w:rsidR="007D46A2" w:rsidRDefault="007D46A2" w:rsidP="007D46A2">
      <w:pPr>
        <w:pStyle w:val="TextoNormalSangraFrancesa"/>
      </w:pPr>
    </w:p>
    <w:p w:rsidR="007D46A2" w:rsidRDefault="007D46A2" w:rsidP="007D46A2">
      <w:pPr>
        <w:pStyle w:val="TextoNormalSangraFrancesa"/>
      </w:pPr>
    </w:p>
    <w:p w:rsidR="007D46A2" w:rsidRDefault="007D46A2" w:rsidP="007D46A2">
      <w:pPr>
        <w:pStyle w:val="TextoNormalNegritaCentrado"/>
      </w:pPr>
      <w:r>
        <w:t>V</w:t>
      </w:r>
    </w:p>
    <w:p w:rsidR="007D46A2" w:rsidRDefault="007D46A2" w:rsidP="007D46A2">
      <w:pPr>
        <w:pStyle w:val="TextoNormalNegritaCentrado"/>
      </w:pPr>
    </w:p>
    <w:p w:rsidR="007D46A2" w:rsidRPr="007D46A2" w:rsidRDefault="007D46A2" w:rsidP="007D46A2">
      <w:pPr>
        <w:pStyle w:val="TextoNormalSangraFrancesa"/>
        <w:rPr>
          <w:rStyle w:val="TextoNormalCaracter"/>
        </w:rPr>
      </w:pPr>
      <w:bookmarkStart w:id="179" w:name="DESCRIPTORALFABETICO48"/>
      <w:r w:rsidRPr="007D46A2">
        <w:rPr>
          <w:rStyle w:val="TextoNormalNegritaCaracter"/>
        </w:rPr>
        <w:t>Voto particular, formulado uno</w:t>
      </w:r>
      <w:bookmarkEnd w:id="179"/>
      <w:r w:rsidRPr="007D46A2">
        <w:rPr>
          <w:rStyle w:val="TextoNormalCaracter"/>
        </w:rPr>
        <w:t xml:space="preserve">, Sentencia </w:t>
      </w:r>
      <w:hyperlink w:anchor="SENTENCIA_2020_48" w:history="1">
        <w:r w:rsidRPr="007D46A2">
          <w:rPr>
            <w:rStyle w:val="TextoNormalCaracter"/>
          </w:rPr>
          <w:t>48/2020</w:t>
        </w:r>
      </w:hyperlink>
      <w:r w:rsidRPr="007D46A2">
        <w:rPr>
          <w:rStyle w:val="TextoNormalCaracter"/>
        </w:rPr>
        <w:t>.</w:t>
      </w:r>
    </w:p>
    <w:p w:rsidR="007D46A2" w:rsidRPr="00D54785" w:rsidRDefault="007D46A2" w:rsidP="007D46A2">
      <w:pPr>
        <w:pStyle w:val="TextoNormalSangraFrancesa"/>
      </w:pPr>
    </w:p>
    <w:sectPr w:rsidR="007D46A2" w:rsidRPr="00D54785" w:rsidSect="00D54785">
      <w:pgSz w:w="11906" w:h="16838"/>
      <w:pgMar w:top="1559" w:right="1588" w:bottom="1843" w:left="158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5B5" w:rsidRDefault="00E945B5" w:rsidP="00E945B5">
      <w:pPr>
        <w:spacing w:after="0" w:line="240" w:lineRule="auto"/>
      </w:pPr>
      <w:r>
        <w:separator/>
      </w:r>
    </w:p>
  </w:endnote>
  <w:endnote w:type="continuationSeparator" w:id="0">
    <w:p w:rsidR="00E945B5" w:rsidRDefault="00E945B5" w:rsidP="00E9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5B5" w:rsidRDefault="00E945B5" w:rsidP="00A16B0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945B5" w:rsidRDefault="00E945B5" w:rsidP="00E945B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5B5" w:rsidRDefault="00E945B5" w:rsidP="00A16B0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sidR="00A16B01">
      <w:rPr>
        <w:rStyle w:val="Nmerodepgina"/>
      </w:rPr>
      <w:fldChar w:fldCharType="separate"/>
    </w:r>
    <w:r w:rsidR="00A16B01">
      <w:rPr>
        <w:rStyle w:val="Nmerodepgina"/>
        <w:noProof/>
      </w:rPr>
      <w:t>1</w:t>
    </w:r>
    <w:r>
      <w:rPr>
        <w:rStyle w:val="Nmerodepgina"/>
      </w:rPr>
      <w:fldChar w:fldCharType="end"/>
    </w:r>
  </w:p>
  <w:p w:rsidR="00E945B5" w:rsidRDefault="00E945B5" w:rsidP="00E945B5">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5B5" w:rsidRDefault="00E945B5">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5B5" w:rsidRDefault="00E945B5" w:rsidP="00A16B0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34975">
      <w:rPr>
        <w:rStyle w:val="Nmerodepgina"/>
        <w:noProof/>
      </w:rPr>
      <w:t>83</w:t>
    </w:r>
    <w:r>
      <w:rPr>
        <w:rStyle w:val="Nmerodepgina"/>
      </w:rPr>
      <w:fldChar w:fldCharType="end"/>
    </w:r>
  </w:p>
  <w:p w:rsidR="00E945B5" w:rsidRDefault="00E945B5" w:rsidP="00E945B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5B5" w:rsidRDefault="00E945B5" w:rsidP="00E945B5">
      <w:pPr>
        <w:spacing w:after="0" w:line="240" w:lineRule="auto"/>
      </w:pPr>
      <w:r>
        <w:separator/>
      </w:r>
    </w:p>
  </w:footnote>
  <w:footnote w:type="continuationSeparator" w:id="0">
    <w:p w:rsidR="00E945B5" w:rsidRDefault="00E945B5" w:rsidP="00E94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5B5" w:rsidRDefault="00E945B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B01" w:rsidRDefault="00A16B01" w:rsidP="00A16B01">
    <w:pPr>
      <w:pStyle w:val="CabeceraGaceta"/>
    </w:pPr>
    <w:r>
      <w:t xml:space="preserve">                                                                                                                                             Año 2020</w:t>
    </w:r>
  </w:p>
  <w:p w:rsidR="00A16B01" w:rsidRDefault="00A16B01" w:rsidP="00A16B01">
    <w:pPr>
      <w:pStyle w:val="CabeceraGaceta"/>
    </w:pPr>
    <w:r>
      <w:t xml:space="preserve">                         Gaceta de jurisprudencia constitucional</w:t>
    </w:r>
  </w:p>
  <w:p w:rsidR="00E945B5" w:rsidRDefault="00A16B01" w:rsidP="00A16B01">
    <w:pPr>
      <w:pStyle w:val="CabeceraGaceta"/>
    </w:pPr>
    <w:r>
      <w:t xml:space="preserve">                                                                                                                              Segundo trimestre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5B5" w:rsidRDefault="00E945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BC4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00F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2C2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3C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D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F40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F04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AA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65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61A9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attachedTemplate r:id="rId1"/>
  <w:revisionView w:inkAnnotation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46F"/>
    <w:rsid w:val="00517219"/>
    <w:rsid w:val="00734975"/>
    <w:rsid w:val="007D46A2"/>
    <w:rsid w:val="00A16B01"/>
    <w:rsid w:val="00A50CB5"/>
    <w:rsid w:val="00AB746F"/>
    <w:rsid w:val="00B04365"/>
    <w:rsid w:val="00BB319E"/>
    <w:rsid w:val="00D54785"/>
    <w:rsid w:val="00E945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9EDD53-0603-4C7E-B2E9-CADD59C8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46F"/>
    <w:pPr>
      <w:spacing w:after="200" w:line="276" w:lineRule="auto"/>
    </w:pPr>
  </w:style>
  <w:style w:type="paragraph" w:styleId="Ttulo1">
    <w:name w:val="heading 1"/>
    <w:basedOn w:val="Normal"/>
    <w:next w:val="Normal"/>
    <w:link w:val="Ttulo1Car"/>
    <w:uiPriority w:val="9"/>
    <w:rsid w:val="00AB746F"/>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lang w:eastAsia="es-ES"/>
    </w:rPr>
  </w:style>
  <w:style w:type="paragraph" w:styleId="Ttulo2">
    <w:name w:val="heading 2"/>
    <w:basedOn w:val="Normal"/>
    <w:next w:val="Normal"/>
    <w:link w:val="Ttulo2Car"/>
    <w:uiPriority w:val="9"/>
    <w:semiHidden/>
    <w:rsid w:val="00AB746F"/>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es-ES"/>
    </w:rPr>
  </w:style>
  <w:style w:type="paragraph" w:styleId="Ttulo5">
    <w:name w:val="heading 5"/>
    <w:basedOn w:val="Normal"/>
    <w:next w:val="Normal"/>
    <w:link w:val="Ttulo5Car"/>
    <w:uiPriority w:val="9"/>
    <w:semiHidden/>
    <w:rsid w:val="00AB746F"/>
    <w:pPr>
      <w:keepNext/>
      <w:keepLines/>
      <w:spacing w:before="200" w:after="0" w:line="240" w:lineRule="auto"/>
      <w:jc w:val="both"/>
      <w:outlineLvl w:val="4"/>
    </w:pPr>
    <w:rPr>
      <w:rFonts w:asciiTheme="majorHAnsi" w:eastAsiaTheme="majorEastAsia" w:hAnsiTheme="majorHAnsi" w:cstheme="majorBidi"/>
      <w:color w:val="1F4D78" w:themeColor="accent1" w:themeShade="7F"/>
      <w:sz w:val="24"/>
      <w:szCs w:val="24"/>
      <w:lang w:eastAsia="es-ES"/>
    </w:rPr>
  </w:style>
  <w:style w:type="paragraph" w:styleId="Ttulo7">
    <w:name w:val="heading 7"/>
    <w:basedOn w:val="Normal"/>
    <w:next w:val="Normal"/>
    <w:link w:val="Ttulo7Car"/>
    <w:uiPriority w:val="9"/>
    <w:semiHidden/>
    <w:qFormat/>
    <w:rsid w:val="00AB746F"/>
    <w:pPr>
      <w:keepNext/>
      <w:keepLines/>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AB746F"/>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qFormat/>
    <w:rsid w:val="00AB746F"/>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rsid w:val="00AB746F"/>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AB746F"/>
  </w:style>
  <w:style w:type="character" w:customStyle="1" w:styleId="Ttulo1Car">
    <w:name w:val="Título 1 Car"/>
    <w:basedOn w:val="Fuentedeprrafopredeter"/>
    <w:link w:val="Ttulo1"/>
    <w:uiPriority w:val="9"/>
    <w:rsid w:val="00AB746F"/>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uiPriority w:val="9"/>
    <w:semiHidden/>
    <w:rsid w:val="00AB746F"/>
    <w:rPr>
      <w:rFonts w:asciiTheme="majorHAnsi" w:eastAsiaTheme="majorEastAsia" w:hAnsiTheme="majorHAnsi" w:cstheme="majorBidi"/>
      <w:b/>
      <w:bCs/>
      <w:color w:val="5B9BD5" w:themeColor="accent1"/>
      <w:sz w:val="26"/>
      <w:szCs w:val="26"/>
      <w:lang w:eastAsia="es-ES"/>
    </w:rPr>
  </w:style>
  <w:style w:type="character" w:customStyle="1" w:styleId="Ttulo5Car">
    <w:name w:val="Título 5 Car"/>
    <w:basedOn w:val="Fuentedeprrafopredeter"/>
    <w:link w:val="Ttulo5"/>
    <w:uiPriority w:val="9"/>
    <w:semiHidden/>
    <w:rsid w:val="00AB746F"/>
    <w:rPr>
      <w:rFonts w:asciiTheme="majorHAnsi" w:eastAsiaTheme="majorEastAsia" w:hAnsiTheme="majorHAnsi" w:cstheme="majorBidi"/>
      <w:color w:val="1F4D78" w:themeColor="accent1" w:themeShade="7F"/>
      <w:sz w:val="24"/>
      <w:szCs w:val="24"/>
      <w:lang w:eastAsia="es-ES"/>
    </w:rPr>
  </w:style>
  <w:style w:type="character" w:customStyle="1" w:styleId="Ttulo7Car">
    <w:name w:val="Título 7 Car"/>
    <w:basedOn w:val="Fuentedeprrafopredeter"/>
    <w:link w:val="Ttulo7"/>
    <w:uiPriority w:val="9"/>
    <w:semiHidden/>
    <w:rsid w:val="00AB746F"/>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AB746F"/>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AB746F"/>
    <w:rPr>
      <w:rFonts w:asciiTheme="majorHAnsi" w:eastAsiaTheme="majorEastAsia" w:hAnsiTheme="majorHAnsi" w:cstheme="majorBidi"/>
      <w:i/>
      <w:iCs/>
      <w:color w:val="404040" w:themeColor="text1" w:themeTint="BF"/>
      <w:sz w:val="20"/>
      <w:szCs w:val="20"/>
    </w:rPr>
  </w:style>
  <w:style w:type="paragraph" w:styleId="Sinespaciado">
    <w:name w:val="No Spacing"/>
    <w:uiPriority w:val="1"/>
    <w:rsid w:val="00AB746F"/>
    <w:pPr>
      <w:spacing w:after="0" w:line="240" w:lineRule="auto"/>
    </w:pPr>
  </w:style>
  <w:style w:type="paragraph" w:styleId="Textocomentario">
    <w:name w:val="annotation text"/>
    <w:basedOn w:val="Normal"/>
    <w:link w:val="TextocomentarioCar"/>
    <w:uiPriority w:val="99"/>
    <w:semiHidden/>
    <w:rsid w:val="00AB746F"/>
    <w:pPr>
      <w:spacing w:after="0" w:line="240" w:lineRule="auto"/>
      <w:jc w:val="both"/>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AB746F"/>
    <w:rPr>
      <w:rFonts w:ascii="Times New Roman" w:eastAsia="Times New Roman" w:hAnsi="Times New Roman" w:cs="Times New Roman"/>
      <w:sz w:val="20"/>
      <w:szCs w:val="20"/>
      <w:lang w:eastAsia="es-ES"/>
    </w:rPr>
  </w:style>
  <w:style w:type="paragraph" w:styleId="Continuarlista4">
    <w:name w:val="List Continue 4"/>
    <w:basedOn w:val="Normal"/>
    <w:uiPriority w:val="99"/>
    <w:semiHidden/>
    <w:rsid w:val="00AB746F"/>
    <w:pPr>
      <w:spacing w:after="120" w:line="240" w:lineRule="auto"/>
      <w:ind w:left="1132"/>
      <w:contextualSpacing/>
      <w:jc w:val="both"/>
    </w:pPr>
    <w:rPr>
      <w:rFonts w:ascii="Times New Roman" w:eastAsia="Times New Roman" w:hAnsi="Times New Roman" w:cs="Times New Roman"/>
      <w:sz w:val="24"/>
      <w:szCs w:val="24"/>
      <w:lang w:eastAsia="es-ES"/>
    </w:rPr>
  </w:style>
  <w:style w:type="paragraph" w:customStyle="1" w:styleId="TtuloResolucin">
    <w:name w:val="Título Resolución"/>
    <w:basedOn w:val="Normal"/>
    <w:link w:val="TtuloResolucinCar"/>
    <w:qFormat/>
    <w:rsid w:val="00AB746F"/>
    <w:pPr>
      <w:spacing w:after="0" w:line="240" w:lineRule="auto"/>
      <w:jc w:val="center"/>
    </w:pPr>
    <w:rPr>
      <w:rFonts w:ascii="Times New Roman" w:eastAsia="Times New Roman" w:hAnsi="Times New Roman" w:cs="Times New Roman"/>
      <w:b/>
      <w:sz w:val="24"/>
      <w:szCs w:val="24"/>
      <w:lang w:eastAsia="es-ES"/>
    </w:rPr>
  </w:style>
  <w:style w:type="paragraph" w:customStyle="1" w:styleId="TtuloBOE">
    <w:name w:val="Título BOE"/>
    <w:basedOn w:val="Normal"/>
    <w:link w:val="TtuloBOECar"/>
    <w:qFormat/>
    <w:rsid w:val="00AB746F"/>
    <w:pPr>
      <w:spacing w:after="0" w:line="240" w:lineRule="auto"/>
      <w:jc w:val="center"/>
    </w:pPr>
    <w:rPr>
      <w:rFonts w:ascii="Times New Roman" w:eastAsia="Times New Roman" w:hAnsi="Times New Roman" w:cs="Times New Roman"/>
      <w:i/>
      <w:sz w:val="24"/>
      <w:szCs w:val="24"/>
      <w:lang w:eastAsia="es-ES"/>
    </w:rPr>
  </w:style>
  <w:style w:type="character" w:customStyle="1" w:styleId="TtuloResolucinCar">
    <w:name w:val="Título Resolución Car"/>
    <w:basedOn w:val="Fuentedeprrafopredeter"/>
    <w:link w:val="TtuloResolucin"/>
    <w:rsid w:val="00AB746F"/>
    <w:rPr>
      <w:rFonts w:ascii="Times New Roman" w:eastAsia="Times New Roman" w:hAnsi="Times New Roman" w:cs="Times New Roman"/>
      <w:b/>
      <w:sz w:val="24"/>
      <w:szCs w:val="24"/>
      <w:lang w:eastAsia="es-ES"/>
    </w:rPr>
  </w:style>
  <w:style w:type="character" w:customStyle="1" w:styleId="TextoNormalCaracter">
    <w:name w:val="Texto Normal Caracter"/>
    <w:basedOn w:val="Fuentedeprrafopredeter"/>
    <w:uiPriority w:val="1"/>
    <w:qFormat/>
    <w:rsid w:val="00AB746F"/>
    <w:rPr>
      <w:rFonts w:ascii="Times New Roman" w:hAnsi="Times New Roman"/>
      <w:i w:val="0"/>
      <w:sz w:val="24"/>
    </w:rPr>
  </w:style>
  <w:style w:type="character" w:customStyle="1" w:styleId="TtuloBOECar">
    <w:name w:val="Título BOE Car"/>
    <w:basedOn w:val="Fuentedeprrafopredeter"/>
    <w:link w:val="TtuloBOE"/>
    <w:rsid w:val="00AB746F"/>
    <w:rPr>
      <w:rFonts w:ascii="Times New Roman" w:eastAsia="Times New Roman" w:hAnsi="Times New Roman" w:cs="Times New Roman"/>
      <w:i/>
      <w:sz w:val="24"/>
      <w:szCs w:val="24"/>
      <w:lang w:eastAsia="es-ES"/>
    </w:rPr>
  </w:style>
  <w:style w:type="character" w:customStyle="1" w:styleId="TextoNormalCursivaCaracter">
    <w:name w:val="Texto Normal Cursiva Caracter"/>
    <w:basedOn w:val="TextoNormalCaracter"/>
    <w:uiPriority w:val="1"/>
    <w:qFormat/>
    <w:rsid w:val="00AB746F"/>
    <w:rPr>
      <w:rFonts w:ascii="Times New Roman" w:hAnsi="Times New Roman"/>
      <w:i/>
      <w:sz w:val="24"/>
    </w:rPr>
  </w:style>
  <w:style w:type="paragraph" w:customStyle="1" w:styleId="Extracto">
    <w:name w:val="Extracto"/>
    <w:basedOn w:val="Normal"/>
    <w:link w:val="ExtractoCar"/>
    <w:qFormat/>
    <w:rsid w:val="00AB746F"/>
    <w:pPr>
      <w:tabs>
        <w:tab w:val="left" w:pos="749"/>
      </w:tabs>
      <w:spacing w:after="0" w:line="240" w:lineRule="auto"/>
      <w:ind w:left="425" w:hanging="425"/>
      <w:jc w:val="both"/>
    </w:pPr>
    <w:rPr>
      <w:rFonts w:ascii="Times New Roman" w:eastAsia="Times New Roman" w:hAnsi="Times New Roman" w:cs="Times New Roman"/>
      <w:b/>
      <w:color w:val="000000"/>
      <w:sz w:val="24"/>
      <w:szCs w:val="24"/>
      <w:lang w:eastAsia="es-ES"/>
    </w:rPr>
  </w:style>
  <w:style w:type="character" w:customStyle="1" w:styleId="ExtractoCar">
    <w:name w:val="Extracto Car"/>
    <w:basedOn w:val="Fuentedeprrafopredeter"/>
    <w:link w:val="Extracto"/>
    <w:rsid w:val="00AB746F"/>
    <w:rPr>
      <w:rFonts w:ascii="Times New Roman" w:eastAsia="Times New Roman" w:hAnsi="Times New Roman" w:cs="Times New Roman"/>
      <w:b/>
      <w:color w:val="000000"/>
      <w:sz w:val="24"/>
      <w:szCs w:val="24"/>
      <w:lang w:eastAsia="es-ES"/>
    </w:rPr>
  </w:style>
  <w:style w:type="paragraph" w:customStyle="1" w:styleId="TextoNormal">
    <w:name w:val="Texto Normal"/>
    <w:basedOn w:val="Normal"/>
    <w:link w:val="TextoNormalCar"/>
    <w:qFormat/>
    <w:rsid w:val="00AB746F"/>
    <w:pPr>
      <w:spacing w:after="120" w:line="240" w:lineRule="auto"/>
      <w:ind w:firstLine="284"/>
      <w:jc w:val="both"/>
    </w:pPr>
    <w:rPr>
      <w:rFonts w:ascii="Times New Roman" w:eastAsia="Times New Roman" w:hAnsi="Times New Roman" w:cs="Times New Roman"/>
      <w:sz w:val="24"/>
      <w:szCs w:val="24"/>
      <w:lang w:eastAsia="es-ES"/>
    </w:rPr>
  </w:style>
  <w:style w:type="paragraph" w:customStyle="1" w:styleId="TextoNormalCentrado">
    <w:name w:val="Texto Normal Centrado"/>
    <w:basedOn w:val="Normal"/>
    <w:link w:val="TextoNormalCentradoCar"/>
    <w:qFormat/>
    <w:rsid w:val="00AB746F"/>
    <w:pPr>
      <w:spacing w:after="0" w:line="240" w:lineRule="auto"/>
      <w:ind w:firstLine="283"/>
      <w:jc w:val="center"/>
    </w:pPr>
    <w:rPr>
      <w:rFonts w:ascii="Times New Roman" w:eastAsia="Times New Roman" w:hAnsi="Times New Roman" w:cs="Times New Roman"/>
      <w:sz w:val="24"/>
      <w:szCs w:val="24"/>
      <w:lang w:eastAsia="es-ES"/>
    </w:rPr>
  </w:style>
  <w:style w:type="character" w:customStyle="1" w:styleId="TextoNormalCar">
    <w:name w:val="Texto Normal Car"/>
    <w:basedOn w:val="Fuentedeprrafopredeter"/>
    <w:link w:val="TextoNormal"/>
    <w:rsid w:val="00AB746F"/>
    <w:rPr>
      <w:rFonts w:ascii="Times New Roman" w:eastAsia="Times New Roman" w:hAnsi="Times New Roman" w:cs="Times New Roman"/>
      <w:sz w:val="24"/>
      <w:szCs w:val="24"/>
      <w:lang w:eastAsia="es-ES"/>
    </w:rPr>
  </w:style>
  <w:style w:type="character" w:customStyle="1" w:styleId="TextoNormalCentradoCar">
    <w:name w:val="Texto Normal Centrado Car"/>
    <w:basedOn w:val="Fuentedeprrafopredeter"/>
    <w:link w:val="TextoNormalCentrado"/>
    <w:rsid w:val="00AB746F"/>
    <w:rPr>
      <w:rFonts w:ascii="Times New Roman" w:eastAsia="Times New Roman" w:hAnsi="Times New Roman" w:cs="Times New Roman"/>
      <w:sz w:val="24"/>
      <w:szCs w:val="24"/>
      <w:lang w:eastAsia="es-ES"/>
    </w:rPr>
  </w:style>
  <w:style w:type="paragraph" w:customStyle="1" w:styleId="TextoNormalNegritaCentrado">
    <w:name w:val="Texto Normal Negrita Centrado"/>
    <w:basedOn w:val="Normal"/>
    <w:link w:val="TextoNormalNegritaCentradoCar"/>
    <w:qFormat/>
    <w:rsid w:val="00AB746F"/>
    <w:pPr>
      <w:spacing w:after="0" w:line="240" w:lineRule="auto"/>
      <w:ind w:firstLine="283"/>
      <w:jc w:val="center"/>
    </w:pPr>
    <w:rPr>
      <w:rFonts w:ascii="Times New Roman" w:eastAsia="Times New Roman" w:hAnsi="Times New Roman" w:cs="Times New Roman"/>
      <w:b/>
      <w:sz w:val="28"/>
      <w:szCs w:val="24"/>
      <w:lang w:eastAsia="es-ES"/>
    </w:rPr>
  </w:style>
  <w:style w:type="character" w:customStyle="1" w:styleId="TextoNormalNegritaCentradoCar">
    <w:name w:val="Texto Normal Negrita Centrado Car"/>
    <w:basedOn w:val="Fuentedeprrafopredeter"/>
    <w:link w:val="TextoNormalNegritaCentrado"/>
    <w:rsid w:val="00AB746F"/>
    <w:rPr>
      <w:rFonts w:ascii="Times New Roman" w:eastAsia="Times New Roman" w:hAnsi="Times New Roman" w:cs="Times New Roman"/>
      <w:b/>
      <w:sz w:val="28"/>
      <w:szCs w:val="24"/>
      <w:lang w:eastAsia="es-ES"/>
    </w:rPr>
  </w:style>
  <w:style w:type="paragraph" w:customStyle="1" w:styleId="CabeceraApartado">
    <w:name w:val="Cabecera Apartado"/>
    <w:basedOn w:val="Normal"/>
    <w:link w:val="CabeceraApartadoCar"/>
    <w:qFormat/>
    <w:rsid w:val="00AB746F"/>
    <w:pPr>
      <w:spacing w:after="0" w:line="240" w:lineRule="auto"/>
      <w:ind w:firstLine="283"/>
      <w:jc w:val="center"/>
    </w:pPr>
    <w:rPr>
      <w:rFonts w:ascii="Times New Roman" w:eastAsia="Times New Roman" w:hAnsi="Times New Roman" w:cs="Times New Roman"/>
      <w:sz w:val="48"/>
      <w:szCs w:val="24"/>
      <w:lang w:eastAsia="es-ES"/>
    </w:rPr>
  </w:style>
  <w:style w:type="character" w:customStyle="1" w:styleId="CabeceraApartadoCar">
    <w:name w:val="Cabecera Apartado Car"/>
    <w:basedOn w:val="Fuentedeprrafopredeter"/>
    <w:link w:val="CabeceraApartado"/>
    <w:rsid w:val="00AB746F"/>
    <w:rPr>
      <w:rFonts w:ascii="Times New Roman" w:eastAsia="Times New Roman" w:hAnsi="Times New Roman" w:cs="Times New Roman"/>
      <w:sz w:val="48"/>
      <w:szCs w:val="24"/>
      <w:lang w:eastAsia="es-ES"/>
    </w:rPr>
  </w:style>
  <w:style w:type="paragraph" w:customStyle="1" w:styleId="CabeceraApartadoDerecha">
    <w:name w:val="Cabecera Apartado Derecha"/>
    <w:basedOn w:val="Normal"/>
    <w:link w:val="CabeceraApartadoDerechaCar"/>
    <w:qFormat/>
    <w:rsid w:val="00AB746F"/>
    <w:pPr>
      <w:spacing w:after="0" w:line="240" w:lineRule="auto"/>
      <w:ind w:left="283" w:right="90" w:hanging="283"/>
      <w:jc w:val="right"/>
    </w:pPr>
    <w:rPr>
      <w:rFonts w:ascii="Times New Roman" w:eastAsia="Times New Roman" w:hAnsi="Times New Roman" w:cs="Times New Roman"/>
      <w:sz w:val="48"/>
      <w:szCs w:val="24"/>
      <w:lang w:eastAsia="es-ES"/>
    </w:rPr>
  </w:style>
  <w:style w:type="paragraph" w:customStyle="1" w:styleId="EntradandiceSentencia">
    <w:name w:val="Entrada Índice Sentencia"/>
    <w:basedOn w:val="Normal"/>
    <w:link w:val="EntradandiceSentenciaCar"/>
    <w:qFormat/>
    <w:rsid w:val="00AB746F"/>
    <w:pPr>
      <w:keepNext/>
      <w:tabs>
        <w:tab w:val="right" w:leader="dot" w:pos="8080"/>
        <w:tab w:val="right" w:pos="8789"/>
      </w:tabs>
      <w:spacing w:after="0" w:line="240" w:lineRule="auto"/>
      <w:ind w:right="758"/>
      <w:jc w:val="both"/>
    </w:pPr>
    <w:rPr>
      <w:rFonts w:ascii="Times New Roman" w:eastAsia="Times New Roman" w:hAnsi="Times New Roman" w:cs="Times New Roman"/>
      <w:sz w:val="24"/>
      <w:szCs w:val="24"/>
      <w:lang w:eastAsia="es-ES"/>
    </w:rPr>
  </w:style>
  <w:style w:type="character" w:customStyle="1" w:styleId="CabeceraApartadoDerechaCar">
    <w:name w:val="Cabecera Apartado Derecha Car"/>
    <w:basedOn w:val="Fuentedeprrafopredeter"/>
    <w:link w:val="CabeceraApartadoDerecha"/>
    <w:rsid w:val="00AB746F"/>
    <w:rPr>
      <w:rFonts w:ascii="Times New Roman" w:eastAsia="Times New Roman" w:hAnsi="Times New Roman" w:cs="Times New Roman"/>
      <w:sz w:val="48"/>
      <w:szCs w:val="24"/>
      <w:lang w:eastAsia="es-ES"/>
    </w:rPr>
  </w:style>
  <w:style w:type="paragraph" w:customStyle="1" w:styleId="EntradandiceAuto">
    <w:name w:val="Entrada Índice Auto"/>
    <w:basedOn w:val="Normal"/>
    <w:link w:val="EntradandiceAutoCar"/>
    <w:qFormat/>
    <w:rsid w:val="00AB746F"/>
    <w:pPr>
      <w:tabs>
        <w:tab w:val="right" w:leader="dot" w:pos="8080"/>
        <w:tab w:val="right" w:pos="8789"/>
      </w:tabs>
      <w:spacing w:after="0" w:line="240" w:lineRule="auto"/>
      <w:ind w:left="284" w:right="758" w:hanging="284"/>
      <w:jc w:val="both"/>
    </w:pPr>
    <w:rPr>
      <w:rFonts w:ascii="Times New Roman" w:eastAsia="Times New Roman" w:hAnsi="Times New Roman" w:cs="Times New Roman"/>
      <w:sz w:val="24"/>
      <w:szCs w:val="24"/>
      <w:lang w:eastAsia="es-ES"/>
    </w:rPr>
  </w:style>
  <w:style w:type="character" w:customStyle="1" w:styleId="EntradandiceSentenciaCar">
    <w:name w:val="Entrada Índice Sentencia Car"/>
    <w:basedOn w:val="Fuentedeprrafopredeter"/>
    <w:link w:val="EntradandiceSentencia"/>
    <w:rsid w:val="00AB746F"/>
    <w:rPr>
      <w:rFonts w:ascii="Times New Roman" w:eastAsia="Times New Roman" w:hAnsi="Times New Roman" w:cs="Times New Roman"/>
      <w:sz w:val="24"/>
      <w:szCs w:val="24"/>
      <w:lang w:eastAsia="es-ES"/>
    </w:rPr>
  </w:style>
  <w:style w:type="character" w:customStyle="1" w:styleId="EntradandiceAutoCar">
    <w:name w:val="Entrada Índice Auto Car"/>
    <w:basedOn w:val="Fuentedeprrafopredeter"/>
    <w:link w:val="EntradandiceAuto"/>
    <w:rsid w:val="00AB746F"/>
    <w:rPr>
      <w:rFonts w:ascii="Times New Roman" w:eastAsia="Times New Roman" w:hAnsi="Times New Roman" w:cs="Times New Roman"/>
      <w:sz w:val="24"/>
      <w:szCs w:val="24"/>
      <w:lang w:eastAsia="es-ES"/>
    </w:rPr>
  </w:style>
  <w:style w:type="paragraph" w:customStyle="1" w:styleId="TtuloAbreviaturas">
    <w:name w:val="Título Abreviaturas"/>
    <w:basedOn w:val="Normal"/>
    <w:link w:val="TtuloAbreviaturasCar"/>
    <w:qFormat/>
    <w:rsid w:val="00AB746F"/>
    <w:pPr>
      <w:spacing w:after="0" w:line="240" w:lineRule="auto"/>
      <w:jc w:val="center"/>
    </w:pPr>
    <w:rPr>
      <w:rFonts w:ascii="Times New Roman" w:eastAsia="Times New Roman" w:hAnsi="Times New Roman" w:cs="Times New Roman"/>
      <w:sz w:val="32"/>
      <w:szCs w:val="32"/>
      <w:lang w:eastAsia="es-ES"/>
    </w:rPr>
  </w:style>
  <w:style w:type="character" w:customStyle="1" w:styleId="TtuloAbreviaturasCar">
    <w:name w:val="Título Abreviaturas Car"/>
    <w:basedOn w:val="Fuentedeprrafopredeter"/>
    <w:link w:val="TtuloAbreviaturas"/>
    <w:rsid w:val="00AB746F"/>
    <w:rPr>
      <w:rFonts w:ascii="Times New Roman" w:eastAsia="Times New Roman" w:hAnsi="Times New Roman" w:cs="Times New Roman"/>
      <w:sz w:val="32"/>
      <w:szCs w:val="32"/>
      <w:lang w:eastAsia="es-ES"/>
    </w:rPr>
  </w:style>
  <w:style w:type="paragraph" w:customStyle="1" w:styleId="ParrafoNormal">
    <w:name w:val="Parrafo Normal"/>
    <w:basedOn w:val="Normal"/>
    <w:link w:val="ParrafoNormalCar"/>
    <w:qFormat/>
    <w:rsid w:val="00AB746F"/>
    <w:pPr>
      <w:spacing w:after="0" w:line="240" w:lineRule="auto"/>
      <w:jc w:val="both"/>
    </w:pPr>
    <w:rPr>
      <w:rFonts w:ascii="Times New Roman" w:eastAsia="Times New Roman" w:hAnsi="Times New Roman" w:cs="Times New Roman"/>
      <w:sz w:val="24"/>
      <w:szCs w:val="24"/>
      <w:lang w:eastAsia="es-ES"/>
    </w:rPr>
  </w:style>
  <w:style w:type="paragraph" w:customStyle="1" w:styleId="TextoAbreviaturas">
    <w:name w:val="Texto Abreviaturas"/>
    <w:basedOn w:val="Normal"/>
    <w:link w:val="TextoAbreviaturasCar"/>
    <w:qFormat/>
    <w:rsid w:val="00AB746F"/>
    <w:pPr>
      <w:tabs>
        <w:tab w:val="left" w:pos="1680"/>
      </w:tabs>
      <w:spacing w:after="0" w:line="240" w:lineRule="auto"/>
      <w:ind w:left="1701" w:hanging="1341"/>
    </w:pPr>
    <w:rPr>
      <w:rFonts w:ascii="Times New Roman" w:eastAsia="Times New Roman" w:hAnsi="Times New Roman" w:cs="Times New Roman"/>
      <w:sz w:val="24"/>
      <w:szCs w:val="24"/>
      <w:lang w:eastAsia="es-ES"/>
    </w:rPr>
  </w:style>
  <w:style w:type="character" w:customStyle="1" w:styleId="TextoAbreviaturasCar">
    <w:name w:val="Texto Abreviaturas Car"/>
    <w:basedOn w:val="Fuentedeprrafopredeter"/>
    <w:link w:val="TextoAbreviaturas"/>
    <w:rsid w:val="00AB746F"/>
    <w:rPr>
      <w:rFonts w:ascii="Times New Roman" w:eastAsia="Times New Roman" w:hAnsi="Times New Roman" w:cs="Times New Roman"/>
      <w:sz w:val="24"/>
      <w:szCs w:val="24"/>
      <w:lang w:eastAsia="es-ES"/>
    </w:rPr>
  </w:style>
  <w:style w:type="paragraph" w:customStyle="1" w:styleId="Ttulondice">
    <w:name w:val="Título Índice"/>
    <w:basedOn w:val="Normal"/>
    <w:link w:val="TtulondiceCar"/>
    <w:qFormat/>
    <w:rsid w:val="00AB746F"/>
    <w:pPr>
      <w:spacing w:after="0" w:line="240" w:lineRule="auto"/>
      <w:ind w:left="283" w:hanging="283"/>
      <w:jc w:val="right"/>
    </w:pPr>
    <w:rPr>
      <w:rFonts w:ascii="Times New Roman" w:eastAsia="Times New Roman" w:hAnsi="Times New Roman" w:cs="Times New Roman"/>
      <w:sz w:val="40"/>
      <w:szCs w:val="24"/>
      <w:lang w:eastAsia="es-ES"/>
    </w:rPr>
  </w:style>
  <w:style w:type="paragraph" w:customStyle="1" w:styleId="TextoNormalNegritaCursiva">
    <w:name w:val="Texto Normal Negrita Cursiva"/>
    <w:basedOn w:val="Normal"/>
    <w:link w:val="TextoNormalNegritaCursivaCar"/>
    <w:qFormat/>
    <w:rsid w:val="00AB746F"/>
    <w:pPr>
      <w:spacing w:after="0" w:line="240" w:lineRule="auto"/>
      <w:jc w:val="both"/>
    </w:pPr>
    <w:rPr>
      <w:rFonts w:ascii="Times New Roman" w:eastAsia="Times New Roman" w:hAnsi="Times New Roman" w:cs="Times New Roman"/>
      <w:b/>
      <w:i/>
      <w:sz w:val="24"/>
      <w:szCs w:val="24"/>
      <w:lang w:eastAsia="es-ES"/>
    </w:rPr>
  </w:style>
  <w:style w:type="character" w:customStyle="1" w:styleId="TtulondiceCar">
    <w:name w:val="Título Índice Car"/>
    <w:basedOn w:val="Fuentedeprrafopredeter"/>
    <w:link w:val="Ttulondice"/>
    <w:rsid w:val="00AB746F"/>
    <w:rPr>
      <w:rFonts w:ascii="Times New Roman" w:eastAsia="Times New Roman" w:hAnsi="Times New Roman" w:cs="Times New Roman"/>
      <w:sz w:val="40"/>
      <w:szCs w:val="24"/>
      <w:lang w:eastAsia="es-ES"/>
    </w:rPr>
  </w:style>
  <w:style w:type="character" w:customStyle="1" w:styleId="TextoNormalNegritaCaracter">
    <w:name w:val="Texto Normal Negrita Caracter"/>
    <w:basedOn w:val="Fuentedeprrafopredeter"/>
    <w:uiPriority w:val="1"/>
    <w:qFormat/>
    <w:rsid w:val="00AB746F"/>
    <w:rPr>
      <w:rFonts w:ascii="Times New Roman" w:hAnsi="Times New Roman"/>
      <w:b/>
      <w:sz w:val="24"/>
    </w:rPr>
  </w:style>
  <w:style w:type="character" w:customStyle="1" w:styleId="TextoNormalNegritaCursivaCar">
    <w:name w:val="Texto Normal Negrita Cursiva Car"/>
    <w:basedOn w:val="Fuentedeprrafopredeter"/>
    <w:link w:val="TextoNormalNegritaCursiva"/>
    <w:rsid w:val="00AB746F"/>
    <w:rPr>
      <w:rFonts w:ascii="Times New Roman" w:eastAsia="Times New Roman" w:hAnsi="Times New Roman" w:cs="Times New Roman"/>
      <w:b/>
      <w:i/>
      <w:sz w:val="24"/>
      <w:szCs w:val="24"/>
      <w:lang w:eastAsia="es-ES"/>
    </w:rPr>
  </w:style>
  <w:style w:type="paragraph" w:customStyle="1" w:styleId="TextoNormalNegrita">
    <w:name w:val="Texto Normal Negrita"/>
    <w:basedOn w:val="Normal"/>
    <w:link w:val="TextoNormalNegritaCar"/>
    <w:qFormat/>
    <w:rsid w:val="00AB746F"/>
    <w:pPr>
      <w:spacing w:after="0" w:line="240" w:lineRule="auto"/>
      <w:jc w:val="both"/>
    </w:pPr>
    <w:rPr>
      <w:rFonts w:ascii="Times New Roman" w:eastAsia="Times New Roman" w:hAnsi="Times New Roman" w:cs="Times New Roman"/>
      <w:b/>
      <w:sz w:val="24"/>
      <w:szCs w:val="24"/>
      <w:lang w:eastAsia="es-ES"/>
    </w:rPr>
  </w:style>
  <w:style w:type="character" w:customStyle="1" w:styleId="TextoNormalNegritaCar">
    <w:name w:val="Texto Normal Negrita Car"/>
    <w:basedOn w:val="Fuentedeprrafopredeter"/>
    <w:link w:val="TextoNormalNegrita"/>
    <w:rsid w:val="00AB746F"/>
    <w:rPr>
      <w:rFonts w:ascii="Times New Roman" w:eastAsia="Times New Roman" w:hAnsi="Times New Roman" w:cs="Times New Roman"/>
      <w:b/>
      <w:sz w:val="24"/>
      <w:szCs w:val="24"/>
      <w:lang w:eastAsia="es-ES"/>
    </w:rPr>
  </w:style>
  <w:style w:type="paragraph" w:customStyle="1" w:styleId="IndiceNivel1">
    <w:name w:val="Indice Nivel 1"/>
    <w:basedOn w:val="Normal"/>
    <w:link w:val="IndiceNivel1Car"/>
    <w:qFormat/>
    <w:rsid w:val="00AB746F"/>
    <w:pPr>
      <w:tabs>
        <w:tab w:val="left" w:pos="720"/>
        <w:tab w:val="right" w:leader="dot" w:pos="8080"/>
        <w:tab w:val="right" w:pos="8789"/>
      </w:tabs>
      <w:spacing w:after="0" w:line="240" w:lineRule="auto"/>
      <w:ind w:left="360" w:right="758"/>
      <w:jc w:val="both"/>
    </w:pPr>
    <w:rPr>
      <w:rFonts w:ascii="Times New Roman" w:eastAsia="Times New Roman" w:hAnsi="Times New Roman" w:cs="Times New Roman"/>
      <w:sz w:val="24"/>
      <w:szCs w:val="24"/>
      <w:lang w:eastAsia="es-ES"/>
    </w:rPr>
  </w:style>
  <w:style w:type="paragraph" w:customStyle="1" w:styleId="IndiceNivel2">
    <w:name w:val="Indice Nivel 2"/>
    <w:basedOn w:val="Normal"/>
    <w:link w:val="IndiceNivel2Car"/>
    <w:qFormat/>
    <w:rsid w:val="00AB746F"/>
    <w:pPr>
      <w:tabs>
        <w:tab w:val="right" w:leader="dot" w:pos="1080"/>
        <w:tab w:val="right" w:leader="dot" w:pos="8080"/>
        <w:tab w:val="right" w:pos="8789"/>
      </w:tabs>
      <w:spacing w:after="0" w:line="240" w:lineRule="auto"/>
      <w:ind w:left="708" w:right="758"/>
      <w:jc w:val="both"/>
    </w:pPr>
    <w:rPr>
      <w:rFonts w:ascii="Times New Roman" w:eastAsia="Times New Roman" w:hAnsi="Times New Roman" w:cs="Times New Roman"/>
      <w:sz w:val="24"/>
      <w:szCs w:val="24"/>
      <w:lang w:eastAsia="es-ES"/>
    </w:rPr>
  </w:style>
  <w:style w:type="character" w:customStyle="1" w:styleId="IndiceNivel1Car">
    <w:name w:val="Indice Nivel 1 Car"/>
    <w:basedOn w:val="Fuentedeprrafopredeter"/>
    <w:link w:val="IndiceNivel1"/>
    <w:rsid w:val="00AB746F"/>
    <w:rPr>
      <w:rFonts w:ascii="Times New Roman" w:eastAsia="Times New Roman" w:hAnsi="Times New Roman" w:cs="Times New Roman"/>
      <w:sz w:val="24"/>
      <w:szCs w:val="24"/>
      <w:lang w:eastAsia="es-ES"/>
    </w:rPr>
  </w:style>
  <w:style w:type="character" w:customStyle="1" w:styleId="IndiceNivel2Car">
    <w:name w:val="Indice Nivel 2 Car"/>
    <w:basedOn w:val="Fuentedeprrafopredeter"/>
    <w:link w:val="IndiceNivel2"/>
    <w:rsid w:val="00AB746F"/>
    <w:rPr>
      <w:rFonts w:ascii="Times New Roman" w:eastAsia="Times New Roman" w:hAnsi="Times New Roman" w:cs="Times New Roman"/>
      <w:sz w:val="24"/>
      <w:szCs w:val="24"/>
      <w:lang w:eastAsia="es-ES"/>
    </w:rPr>
  </w:style>
  <w:style w:type="paragraph" w:customStyle="1" w:styleId="SntesisDescriptiva">
    <w:name w:val="Síntesis Descriptiva"/>
    <w:basedOn w:val="ParrafoNormal"/>
    <w:link w:val="SntesisDescriptivaCar"/>
    <w:qFormat/>
    <w:rsid w:val="00AB746F"/>
    <w:pPr>
      <w:ind w:left="624" w:firstLine="709"/>
    </w:pPr>
  </w:style>
  <w:style w:type="paragraph" w:customStyle="1" w:styleId="SntesisAnaltica">
    <w:name w:val="Síntesis Analítica"/>
    <w:basedOn w:val="ParrafoNormal"/>
    <w:link w:val="SntesisAnalticaCar"/>
    <w:qFormat/>
    <w:rsid w:val="00AB746F"/>
    <w:pPr>
      <w:ind w:left="624" w:firstLine="709"/>
    </w:pPr>
    <w:rPr>
      <w:i/>
    </w:rPr>
  </w:style>
  <w:style w:type="character" w:customStyle="1" w:styleId="ParrafoNormalCar">
    <w:name w:val="Parrafo Normal Car"/>
    <w:basedOn w:val="Fuentedeprrafopredeter"/>
    <w:link w:val="ParrafoNormal"/>
    <w:rsid w:val="00AB746F"/>
    <w:rPr>
      <w:rFonts w:ascii="Times New Roman" w:eastAsia="Times New Roman" w:hAnsi="Times New Roman" w:cs="Times New Roman"/>
      <w:sz w:val="24"/>
      <w:szCs w:val="24"/>
      <w:lang w:eastAsia="es-ES"/>
    </w:rPr>
  </w:style>
  <w:style w:type="character" w:customStyle="1" w:styleId="SntesisDescriptivaCar">
    <w:name w:val="Síntesis Descriptiva Car"/>
    <w:basedOn w:val="ParrafoNormalCar"/>
    <w:link w:val="SntesisDescriptiva"/>
    <w:rsid w:val="00AB746F"/>
    <w:rPr>
      <w:rFonts w:ascii="Times New Roman" w:eastAsia="Times New Roman" w:hAnsi="Times New Roman" w:cs="Times New Roman"/>
      <w:sz w:val="24"/>
      <w:szCs w:val="24"/>
      <w:lang w:eastAsia="es-ES"/>
    </w:rPr>
  </w:style>
  <w:style w:type="character" w:customStyle="1" w:styleId="SntesisAnalticaCar">
    <w:name w:val="Síntesis Analítica Car"/>
    <w:basedOn w:val="ParrafoNormalCar"/>
    <w:link w:val="SntesisAnaltica"/>
    <w:rsid w:val="00AB746F"/>
    <w:rPr>
      <w:rFonts w:ascii="Times New Roman" w:eastAsia="Times New Roman" w:hAnsi="Times New Roman" w:cs="Times New Roman"/>
      <w:i/>
      <w:sz w:val="24"/>
      <w:szCs w:val="24"/>
      <w:lang w:eastAsia="es-ES"/>
    </w:rPr>
  </w:style>
  <w:style w:type="paragraph" w:customStyle="1" w:styleId="TextoNormalSangraFrancesa">
    <w:name w:val="Texto Normal Sangría Francesa"/>
    <w:basedOn w:val="Normal"/>
    <w:link w:val="TextoNormalSangraFrancesaCar"/>
    <w:qFormat/>
    <w:rsid w:val="00AB746F"/>
    <w:pPr>
      <w:spacing w:after="0" w:line="240" w:lineRule="auto"/>
      <w:ind w:left="284" w:hanging="284"/>
      <w:jc w:val="both"/>
    </w:pPr>
    <w:rPr>
      <w:rFonts w:ascii="Times New Roman" w:eastAsia="Times New Roman" w:hAnsi="Times New Roman" w:cs="Times New Roman"/>
      <w:sz w:val="24"/>
      <w:szCs w:val="24"/>
      <w:lang w:eastAsia="es-ES"/>
    </w:rPr>
  </w:style>
  <w:style w:type="character" w:customStyle="1" w:styleId="TextoNormalSangraFrancesaCar">
    <w:name w:val="Texto Normal Sangría Francesa Car"/>
    <w:basedOn w:val="Fuentedeprrafopredeter"/>
    <w:link w:val="TextoNormalSangraFrancesa"/>
    <w:rsid w:val="00AB746F"/>
    <w:rPr>
      <w:rFonts w:ascii="Times New Roman" w:eastAsia="Times New Roman" w:hAnsi="Times New Roman" w:cs="Times New Roman"/>
      <w:sz w:val="24"/>
      <w:szCs w:val="24"/>
      <w:lang w:eastAsia="es-ES"/>
    </w:rPr>
  </w:style>
  <w:style w:type="paragraph" w:customStyle="1" w:styleId="DescriptoresJerarquicoTextoNormal">
    <w:name w:val="Descriptores Jerarquico Texto Normal"/>
    <w:basedOn w:val="TextoNormalSangraFrancesa"/>
    <w:link w:val="DescriptoresJerarquicoTextoNormalCar"/>
    <w:qFormat/>
    <w:rsid w:val="00AB746F"/>
    <w:pPr>
      <w:tabs>
        <w:tab w:val="left" w:pos="1134"/>
      </w:tabs>
      <w:ind w:left="3969" w:hanging="4536"/>
      <w:jc w:val="left"/>
    </w:pPr>
  </w:style>
  <w:style w:type="character" w:customStyle="1" w:styleId="DescriptoresJerarquicoTextoNormalCar">
    <w:name w:val="Descriptores Jerarquico Texto Normal Car"/>
    <w:basedOn w:val="TextoNormalSangraFrancesaCar"/>
    <w:link w:val="DescriptoresJerarquicoTextoNormal"/>
    <w:rsid w:val="00AB746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B746F"/>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AB746F"/>
    <w:rPr>
      <w:rFonts w:ascii="Tahoma" w:eastAsia="Times New Roman" w:hAnsi="Tahoma" w:cs="Tahoma"/>
      <w:sz w:val="16"/>
      <w:szCs w:val="16"/>
      <w:lang w:eastAsia="es-ES"/>
    </w:rPr>
  </w:style>
  <w:style w:type="paragraph" w:customStyle="1" w:styleId="Portada1">
    <w:name w:val="Portada 1"/>
    <w:basedOn w:val="Normal"/>
    <w:link w:val="Portada1Car"/>
    <w:qFormat/>
    <w:rsid w:val="00AB746F"/>
    <w:pPr>
      <w:spacing w:after="0" w:line="240" w:lineRule="auto"/>
      <w:jc w:val="center"/>
    </w:pPr>
    <w:rPr>
      <w:rFonts w:ascii="Times New Roman" w:eastAsia="Times New Roman" w:hAnsi="Times New Roman" w:cs="Times New Roman"/>
      <w:sz w:val="32"/>
      <w:szCs w:val="24"/>
      <w:lang w:eastAsia="es-ES"/>
    </w:rPr>
  </w:style>
  <w:style w:type="paragraph" w:customStyle="1" w:styleId="Portada2">
    <w:name w:val="Portada 2"/>
    <w:basedOn w:val="Normal"/>
    <w:link w:val="Portada2Car"/>
    <w:qFormat/>
    <w:rsid w:val="00AB746F"/>
    <w:pPr>
      <w:spacing w:after="0" w:line="240" w:lineRule="auto"/>
      <w:jc w:val="center"/>
    </w:pPr>
    <w:rPr>
      <w:rFonts w:ascii="Times New Roman" w:eastAsia="Times New Roman" w:hAnsi="Times New Roman" w:cs="Times New Roman"/>
      <w:sz w:val="24"/>
      <w:szCs w:val="24"/>
      <w:lang w:eastAsia="es-ES"/>
    </w:rPr>
  </w:style>
  <w:style w:type="character" w:customStyle="1" w:styleId="Portada1Car">
    <w:name w:val="Portada 1 Car"/>
    <w:basedOn w:val="Fuentedeprrafopredeter"/>
    <w:link w:val="Portada1"/>
    <w:rsid w:val="00AB746F"/>
    <w:rPr>
      <w:rFonts w:ascii="Times New Roman" w:eastAsia="Times New Roman" w:hAnsi="Times New Roman" w:cs="Times New Roman"/>
      <w:sz w:val="32"/>
      <w:szCs w:val="24"/>
      <w:lang w:eastAsia="es-ES"/>
    </w:rPr>
  </w:style>
  <w:style w:type="paragraph" w:customStyle="1" w:styleId="PortadaPrincipal">
    <w:name w:val="Portada Principal"/>
    <w:basedOn w:val="Normal"/>
    <w:link w:val="PortadaPrincipalCar"/>
    <w:qFormat/>
    <w:rsid w:val="00AB746F"/>
    <w:pPr>
      <w:spacing w:after="0" w:line="240" w:lineRule="auto"/>
      <w:jc w:val="center"/>
    </w:pPr>
    <w:rPr>
      <w:rFonts w:ascii="Times New Roman" w:eastAsia="Times New Roman" w:hAnsi="Times New Roman" w:cs="Times New Roman"/>
      <w:sz w:val="96"/>
      <w:szCs w:val="24"/>
      <w:lang w:eastAsia="es-ES"/>
    </w:rPr>
  </w:style>
  <w:style w:type="character" w:customStyle="1" w:styleId="Portada2Car">
    <w:name w:val="Portada 2 Car"/>
    <w:basedOn w:val="Fuentedeprrafopredeter"/>
    <w:link w:val="Portada2"/>
    <w:rsid w:val="00AB746F"/>
    <w:rPr>
      <w:rFonts w:ascii="Times New Roman" w:eastAsia="Times New Roman" w:hAnsi="Times New Roman" w:cs="Times New Roman"/>
      <w:sz w:val="24"/>
      <w:szCs w:val="24"/>
      <w:lang w:eastAsia="es-ES"/>
    </w:rPr>
  </w:style>
  <w:style w:type="character" w:customStyle="1" w:styleId="PortadaPrincipalCar">
    <w:name w:val="Portada Principal Car"/>
    <w:basedOn w:val="Fuentedeprrafopredeter"/>
    <w:link w:val="PortadaPrincipal"/>
    <w:rsid w:val="00AB746F"/>
    <w:rPr>
      <w:rFonts w:ascii="Times New Roman" w:eastAsia="Times New Roman" w:hAnsi="Times New Roman" w:cs="Times New Roman"/>
      <w:sz w:val="96"/>
      <w:szCs w:val="24"/>
      <w:lang w:eastAsia="es-ES"/>
    </w:rPr>
  </w:style>
  <w:style w:type="paragraph" w:customStyle="1" w:styleId="EntradaSumario">
    <w:name w:val="Entrada Sumario"/>
    <w:basedOn w:val="Normal"/>
    <w:link w:val="EntradaSumarioCar"/>
    <w:qFormat/>
    <w:rsid w:val="00AB746F"/>
    <w:pPr>
      <w:tabs>
        <w:tab w:val="right" w:leader="dot" w:pos="8080"/>
        <w:tab w:val="right" w:pos="8789"/>
      </w:tabs>
      <w:spacing w:line="240" w:lineRule="auto"/>
      <w:ind w:left="284" w:right="760"/>
      <w:jc w:val="both"/>
    </w:pPr>
    <w:rPr>
      <w:rFonts w:ascii="Times New Roman" w:hAnsi="Times New Roman"/>
      <w:sz w:val="24"/>
    </w:rPr>
  </w:style>
  <w:style w:type="character" w:customStyle="1" w:styleId="EntradaSumarioCar">
    <w:name w:val="Entrada Sumario Car"/>
    <w:basedOn w:val="Fuentedeprrafopredeter"/>
    <w:link w:val="EntradaSumario"/>
    <w:rsid w:val="00AB746F"/>
    <w:rPr>
      <w:rFonts w:ascii="Times New Roman" w:hAnsi="Times New Roman"/>
      <w:sz w:val="24"/>
    </w:rPr>
  </w:style>
  <w:style w:type="paragraph" w:customStyle="1" w:styleId="Prueba">
    <w:name w:val="Prueba"/>
    <w:basedOn w:val="Normal"/>
    <w:link w:val="PruebaCar"/>
    <w:qFormat/>
    <w:rsid w:val="00AB746F"/>
    <w:pPr>
      <w:pBdr>
        <w:bottom w:val="single" w:sz="4" w:space="1" w:color="auto"/>
      </w:pBdr>
      <w:ind w:left="8080" w:right="-484"/>
      <w:jc w:val="center"/>
    </w:pPr>
    <w:rPr>
      <w:rFonts w:ascii="Times New Roman" w:hAnsi="Times New Roman" w:cs="Times New Roman"/>
      <w:sz w:val="24"/>
      <w:szCs w:val="24"/>
    </w:rPr>
  </w:style>
  <w:style w:type="character" w:customStyle="1" w:styleId="PruebaCar">
    <w:name w:val="Prueba Car"/>
    <w:basedOn w:val="Fuentedeprrafopredeter"/>
    <w:link w:val="Prueba"/>
    <w:rsid w:val="00AB746F"/>
    <w:rPr>
      <w:rFonts w:ascii="Times New Roman" w:hAnsi="Times New Roman" w:cs="Times New Roman"/>
      <w:sz w:val="24"/>
      <w:szCs w:val="24"/>
    </w:rPr>
  </w:style>
  <w:style w:type="paragraph" w:customStyle="1" w:styleId="Paginas">
    <w:name w:val="Paginas"/>
    <w:basedOn w:val="Prueba"/>
    <w:link w:val="PaginasCar"/>
    <w:qFormat/>
    <w:rsid w:val="00AB746F"/>
  </w:style>
  <w:style w:type="character" w:customStyle="1" w:styleId="PaginasCar">
    <w:name w:val="Paginas Car"/>
    <w:basedOn w:val="PruebaCar"/>
    <w:link w:val="Paginas"/>
    <w:rsid w:val="00AB746F"/>
    <w:rPr>
      <w:rFonts w:ascii="Times New Roman" w:hAnsi="Times New Roman" w:cs="Times New Roman"/>
      <w:sz w:val="24"/>
      <w:szCs w:val="24"/>
    </w:rPr>
  </w:style>
  <w:style w:type="paragraph" w:customStyle="1" w:styleId="SangriaFrancesaArticulo">
    <w:name w:val="Sangria Francesa Articulo"/>
    <w:basedOn w:val="ParrafoNormal"/>
    <w:link w:val="SangriaFrancesaArticuloCar"/>
    <w:qFormat/>
    <w:rsid w:val="00AB746F"/>
    <w:pPr>
      <w:ind w:left="568" w:hanging="284"/>
    </w:pPr>
  </w:style>
  <w:style w:type="paragraph" w:customStyle="1" w:styleId="SangriaIzquierdaArticulo">
    <w:name w:val="Sangria Izquierda Articulo"/>
    <w:basedOn w:val="SangriaFrancesaArticulo"/>
    <w:link w:val="SangriaIzquierdaArticuloCar"/>
    <w:qFormat/>
    <w:rsid w:val="00AB746F"/>
    <w:pPr>
      <w:ind w:firstLine="0"/>
    </w:pPr>
  </w:style>
  <w:style w:type="character" w:customStyle="1" w:styleId="SangriaFrancesaArticuloCar">
    <w:name w:val="Sangria Francesa Articulo Car"/>
    <w:basedOn w:val="ParrafoNormalCar"/>
    <w:link w:val="SangriaFrancesaArticulo"/>
    <w:rsid w:val="00AB746F"/>
    <w:rPr>
      <w:rFonts w:ascii="Times New Roman" w:eastAsia="Times New Roman" w:hAnsi="Times New Roman" w:cs="Times New Roman"/>
      <w:sz w:val="24"/>
      <w:szCs w:val="24"/>
      <w:lang w:eastAsia="es-ES"/>
    </w:rPr>
  </w:style>
  <w:style w:type="character" w:customStyle="1" w:styleId="SangriaIzquierdaArticuloCar">
    <w:name w:val="Sangria Izquierda Articulo Car"/>
    <w:basedOn w:val="SangriaFrancesaArticuloCar"/>
    <w:link w:val="SangriaIzquierdaArticulo"/>
    <w:rsid w:val="00AB746F"/>
    <w:rPr>
      <w:rFonts w:ascii="Times New Roman" w:eastAsia="Times New Roman" w:hAnsi="Times New Roman" w:cs="Times New Roman"/>
      <w:sz w:val="24"/>
      <w:szCs w:val="24"/>
      <w:lang w:eastAsia="es-ES"/>
    </w:rPr>
  </w:style>
  <w:style w:type="paragraph" w:customStyle="1" w:styleId="DescriptoresJerarquicoNegrita">
    <w:name w:val="Descriptores Jerarquico Negrita"/>
    <w:basedOn w:val="TextoNormalNegrita"/>
    <w:link w:val="DescriptoresJerarquicoNegritaCar"/>
    <w:qFormat/>
    <w:rsid w:val="00AB746F"/>
    <w:pPr>
      <w:tabs>
        <w:tab w:val="left" w:pos="1134"/>
      </w:tabs>
      <w:ind w:left="-567"/>
    </w:pPr>
  </w:style>
  <w:style w:type="character" w:customStyle="1" w:styleId="DescriptoresJerarquicoNegritaCar">
    <w:name w:val="Descriptores Jerarquico Negrita Car"/>
    <w:basedOn w:val="TextoNormalNegritaCar"/>
    <w:link w:val="DescriptoresJerarquicoNegrita"/>
    <w:rsid w:val="00AB746F"/>
    <w:rPr>
      <w:rFonts w:ascii="Times New Roman" w:eastAsia="Times New Roman" w:hAnsi="Times New Roman" w:cs="Times New Roman"/>
      <w:b/>
      <w:sz w:val="24"/>
      <w:szCs w:val="24"/>
      <w:lang w:eastAsia="es-ES"/>
    </w:rPr>
  </w:style>
  <w:style w:type="paragraph" w:customStyle="1" w:styleId="Notaalpie">
    <w:name w:val="Nota al pie"/>
    <w:basedOn w:val="TextoNormal"/>
    <w:qFormat/>
    <w:rsid w:val="00AB746F"/>
    <w:pPr>
      <w:spacing w:after="0"/>
      <w:ind w:firstLine="0"/>
      <w:jc w:val="left"/>
    </w:pPr>
    <w:rPr>
      <w:sz w:val="20"/>
      <w:szCs w:val="20"/>
    </w:rPr>
  </w:style>
  <w:style w:type="character" w:customStyle="1" w:styleId="TextoNormalNegritaCursivaCaracter">
    <w:name w:val="Texto Normal Negrita Cursiva Caracter"/>
    <w:basedOn w:val="TextoNormalNegritaCaracter"/>
    <w:uiPriority w:val="1"/>
    <w:qFormat/>
    <w:rsid w:val="00AB746F"/>
    <w:rPr>
      <w:rFonts w:ascii="Times New Roman" w:hAnsi="Times New Roman"/>
      <w:b/>
      <w:i/>
      <w:sz w:val="24"/>
    </w:rPr>
  </w:style>
  <w:style w:type="paragraph" w:customStyle="1" w:styleId="EntradandiceSumario">
    <w:name w:val="Entrada Índice Sumario"/>
    <w:basedOn w:val="EntradandiceSentencia"/>
    <w:qFormat/>
    <w:rsid w:val="00AB746F"/>
    <w:pPr>
      <w:tabs>
        <w:tab w:val="clear" w:pos="8080"/>
        <w:tab w:val="right" w:leader="dot" w:pos="7371"/>
      </w:tabs>
      <w:spacing w:line="260" w:lineRule="exact"/>
      <w:ind w:right="0"/>
    </w:pPr>
    <w:rPr>
      <w:b/>
    </w:rPr>
  </w:style>
  <w:style w:type="paragraph" w:customStyle="1" w:styleId="FechasPortadaGaceta">
    <w:name w:val="Fechas Portada Gaceta"/>
    <w:basedOn w:val="Normal"/>
    <w:qFormat/>
    <w:rsid w:val="00AB746F"/>
    <w:pPr>
      <w:jc w:val="center"/>
    </w:pPr>
    <w:rPr>
      <w:rFonts w:ascii="Arial Black" w:hAnsi="Arial Black"/>
      <w:color w:val="A6A6A6" w:themeColor="background1" w:themeShade="A6"/>
      <w:sz w:val="32"/>
    </w:rPr>
  </w:style>
  <w:style w:type="paragraph" w:customStyle="1" w:styleId="TtuloPrincipalGaceta">
    <w:name w:val="Título Principal Gaceta"/>
    <w:basedOn w:val="Normal"/>
    <w:link w:val="TtuloPrincipalGacetaCar"/>
    <w:qFormat/>
    <w:rsid w:val="00AB746F"/>
    <w:pPr>
      <w:spacing w:after="0" w:line="240" w:lineRule="auto"/>
      <w:jc w:val="center"/>
    </w:pPr>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TtuloPrincipalGacetaCar">
    <w:name w:val="Título Principal Gaceta Car"/>
    <w:basedOn w:val="Fuentedeprrafopredeter"/>
    <w:link w:val="TtuloPrincipalGaceta"/>
    <w:rsid w:val="00AB746F"/>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SntesisDescriptivaTtulo">
    <w:name w:val="Síntesis Descriptiva Título"/>
    <w:basedOn w:val="Fuentedeprrafopredeter"/>
    <w:uiPriority w:val="1"/>
    <w:qFormat/>
    <w:rsid w:val="00AB746F"/>
    <w:rPr>
      <w:rFonts w:ascii="Times New Roman" w:hAnsi="Times New Roman"/>
      <w:color w:val="A7599E"/>
      <w:sz w:val="24"/>
    </w:rPr>
  </w:style>
  <w:style w:type="character" w:customStyle="1" w:styleId="SntesisAnalticaTtulo">
    <w:name w:val="Síntesis Analítica Título"/>
    <w:basedOn w:val="SntesisDescriptivaTtulo"/>
    <w:uiPriority w:val="1"/>
    <w:qFormat/>
    <w:rsid w:val="00AB746F"/>
    <w:rPr>
      <w:rFonts w:ascii="Times New Roman" w:hAnsi="Times New Roman"/>
      <w:i w:val="0"/>
      <w:color w:val="A7599E"/>
      <w:sz w:val="24"/>
    </w:rPr>
  </w:style>
  <w:style w:type="paragraph" w:customStyle="1" w:styleId="CabeceraGaceta">
    <w:name w:val="Cabecera Gaceta"/>
    <w:next w:val="Normal"/>
    <w:link w:val="CabeceraGacetaCar"/>
    <w:qFormat/>
    <w:rsid w:val="00AB746F"/>
    <w:pPr>
      <w:pBdr>
        <w:top w:val="single" w:sz="4" w:space="10" w:color="auto"/>
        <w:bottom w:val="single" w:sz="4" w:space="10" w:color="auto"/>
      </w:pBdr>
      <w:spacing w:after="480" w:line="168" w:lineRule="auto"/>
      <w:contextualSpacing/>
    </w:pPr>
    <w:rPr>
      <w:rFonts w:ascii="Batang" w:hAnsi="Batang"/>
      <w:color w:val="000000" w:themeColor="text1"/>
      <w:sz w:val="20"/>
      <w14:textOutline w14:w="9525" w14:cap="rnd" w14:cmpd="sng" w14:algn="ctr">
        <w14:noFill/>
        <w14:prstDash w14:val="solid"/>
        <w14:bevel/>
      </w14:textOutline>
    </w:rPr>
  </w:style>
  <w:style w:type="character" w:customStyle="1" w:styleId="CabeceraGacetaCar">
    <w:name w:val="Cabecera Gaceta Car"/>
    <w:basedOn w:val="Fuentedeprrafopredeter"/>
    <w:link w:val="CabeceraGaceta"/>
    <w:rsid w:val="00AB746F"/>
    <w:rPr>
      <w:rFonts w:ascii="Batang" w:hAnsi="Batang"/>
      <w:color w:val="000000" w:themeColor="text1"/>
      <w:sz w:val="20"/>
      <w14:textOutline w14:w="9525" w14:cap="rnd" w14:cmpd="sng" w14:algn="ctr">
        <w14:noFill/>
        <w14:prstDash w14:val="solid"/>
        <w14:bevel/>
      </w14:textOutline>
    </w:rPr>
  </w:style>
  <w:style w:type="paragraph" w:customStyle="1" w:styleId="TextoNormalSeparacionUltimoParrafo">
    <w:name w:val="Texto Normal Separacion Ultimo Parrafo"/>
    <w:basedOn w:val="TextoNormal"/>
    <w:qFormat/>
    <w:rsid w:val="00AB746F"/>
    <w:pPr>
      <w:spacing w:after="1800"/>
    </w:pPr>
  </w:style>
  <w:style w:type="character" w:styleId="nfasis">
    <w:name w:val="Emphasis"/>
    <w:basedOn w:val="Fuentedeprrafopredeter"/>
    <w:uiPriority w:val="20"/>
    <w:qFormat/>
    <w:rsid w:val="00AB746F"/>
    <w:rPr>
      <w:i/>
      <w:iCs/>
    </w:rPr>
  </w:style>
  <w:style w:type="character" w:styleId="Hipervnculo">
    <w:name w:val="Hyperlink"/>
    <w:basedOn w:val="Fuentedeprrafopredeter"/>
    <w:uiPriority w:val="99"/>
    <w:unhideWhenUsed/>
    <w:rsid w:val="00AB746F"/>
    <w:rPr>
      <w:b w:val="0"/>
      <w:color w:val="000000" w:themeColor="text1"/>
      <w:u w:val="none"/>
    </w:rPr>
  </w:style>
  <w:style w:type="paragraph" w:customStyle="1" w:styleId="SntesisDescriptivaConSeparacion">
    <w:name w:val="Síntesis Descriptiva Con Separacion"/>
    <w:basedOn w:val="SntesisDescriptiva"/>
    <w:qFormat/>
    <w:rsid w:val="00AB746F"/>
    <w:pPr>
      <w:spacing w:after="1000"/>
    </w:pPr>
  </w:style>
  <w:style w:type="paragraph" w:customStyle="1" w:styleId="SntesisAnalticaConSeparacin">
    <w:name w:val="Síntesis Analítica Con Separación"/>
    <w:basedOn w:val="SntesisAnaltica"/>
    <w:qFormat/>
    <w:rsid w:val="00AB746F"/>
    <w:pPr>
      <w:spacing w:after="1200"/>
    </w:pPr>
  </w:style>
  <w:style w:type="paragraph" w:customStyle="1" w:styleId="TtuloListado">
    <w:name w:val="Título Listado"/>
    <w:basedOn w:val="TextoNormal"/>
    <w:qFormat/>
    <w:rsid w:val="00AB746F"/>
    <w:pPr>
      <w:spacing w:line="360" w:lineRule="auto"/>
      <w:jc w:val="center"/>
    </w:pPr>
    <w:rPr>
      <w:b/>
      <w:u w:val="single"/>
    </w:rPr>
  </w:style>
  <w:style w:type="paragraph" w:customStyle="1" w:styleId="TextoNormalCentradoCursiva">
    <w:name w:val="Texto Normal Centrado Cursiva"/>
    <w:basedOn w:val="TextoNormalCentrado"/>
    <w:qFormat/>
    <w:rsid w:val="00AB746F"/>
    <w:rPr>
      <w:i/>
    </w:rPr>
  </w:style>
  <w:style w:type="paragraph" w:customStyle="1" w:styleId="TextoConBorde">
    <w:name w:val="Texto Con Borde"/>
    <w:qFormat/>
    <w:rsid w:val="00AB746F"/>
    <w:pPr>
      <w:pBdr>
        <w:top w:val="single" w:sz="4" w:space="1" w:color="A7599E"/>
        <w:left w:val="single" w:sz="4" w:space="4" w:color="A7599E"/>
        <w:bottom w:val="single" w:sz="4" w:space="1" w:color="A7599E"/>
        <w:right w:val="single" w:sz="4" w:space="4" w:color="A7599E"/>
      </w:pBdr>
      <w:spacing w:after="200" w:line="276" w:lineRule="auto"/>
    </w:pPr>
    <w:rPr>
      <w:rFonts w:ascii="Times New Roman" w:eastAsia="Times New Roman" w:hAnsi="Times New Roman" w:cs="Times New Roman"/>
      <w:i/>
      <w:sz w:val="24"/>
      <w:szCs w:val="24"/>
      <w:lang w:eastAsia="es-ES"/>
    </w:rPr>
  </w:style>
  <w:style w:type="paragraph" w:customStyle="1" w:styleId="TtuloSecundarioGaceta">
    <w:name w:val="Título Secundario Gaceta"/>
    <w:basedOn w:val="TtuloPrincipalGaceta"/>
    <w:qFormat/>
    <w:rsid w:val="00AB746F"/>
    <w:rPr>
      <w:sz w:val="76"/>
    </w:rPr>
  </w:style>
  <w:style w:type="paragraph" w:customStyle="1" w:styleId="TextoNormalSinNegrita">
    <w:name w:val="Texto Normal Sin Negrita"/>
    <w:basedOn w:val="TextoNormal"/>
    <w:qFormat/>
    <w:rsid w:val="00AB746F"/>
    <w:pPr>
      <w:ind w:firstLine="0"/>
    </w:pPr>
  </w:style>
  <w:style w:type="paragraph" w:customStyle="1" w:styleId="DescriptoresJerarquicoNegritaTitulo">
    <w:name w:val="Descriptores Jerarquico Negrita Titulo"/>
    <w:basedOn w:val="DescriptoresJerarquicoNegrita"/>
    <w:qFormat/>
    <w:rsid w:val="00AB746F"/>
    <w:pPr>
      <w:ind w:left="0"/>
    </w:pPr>
    <w:rPr>
      <w:sz w:val="28"/>
    </w:rPr>
  </w:style>
  <w:style w:type="paragraph" w:customStyle="1" w:styleId="PieGaceta">
    <w:name w:val="Pie Gaceta"/>
    <w:basedOn w:val="CabeceraGaceta"/>
    <w:next w:val="Normal"/>
    <w:qFormat/>
    <w:rsid w:val="00AB746F"/>
    <w:pPr>
      <w:pBdr>
        <w:bottom w:val="none" w:sz="0" w:space="0" w:color="auto"/>
      </w:pBdr>
    </w:pPr>
    <w:rPr>
      <w:color w:val="auto"/>
    </w:rPr>
  </w:style>
  <w:style w:type="paragraph" w:customStyle="1" w:styleId="CabeceraGacetaAnno">
    <w:name w:val="Cabecera Gaceta Anno"/>
    <w:qFormat/>
    <w:rsid w:val="00AB746F"/>
    <w:pPr>
      <w:pBdr>
        <w:top w:val="single" w:sz="4" w:space="1" w:color="auto"/>
      </w:pBdr>
      <w:spacing w:after="200" w:line="276" w:lineRule="auto"/>
    </w:pPr>
    <w:rPr>
      <w:rFonts w:ascii="Batang" w:hAnsi="Batang"/>
      <w:sz w:val="20"/>
      <w14:textOutline w14:w="9525" w14:cap="rnd" w14:cmpd="sng" w14:algn="ctr">
        <w14:noFill/>
        <w14:prstDash w14:val="solid"/>
        <w14:bevel/>
      </w14:textOutline>
    </w:rPr>
  </w:style>
  <w:style w:type="paragraph" w:customStyle="1" w:styleId="CabeceraGacetaSemestre">
    <w:name w:val="Cabecera Gaceta Semestre"/>
    <w:basedOn w:val="CabeceraGacetaAnno"/>
    <w:qFormat/>
    <w:rsid w:val="00AB746F"/>
    <w:pPr>
      <w:pBdr>
        <w:bottom w:val="single" w:sz="4" w:space="1" w:color="auto"/>
      </w:pBdr>
    </w:pPr>
  </w:style>
  <w:style w:type="paragraph" w:customStyle="1" w:styleId="EntradandiceSumarioNivel2">
    <w:name w:val="Entrada Índice Sumario Nivel2"/>
    <w:basedOn w:val="EntradandiceSumario"/>
    <w:next w:val="EntradandiceSumario"/>
    <w:qFormat/>
    <w:rsid w:val="00AB746F"/>
    <w:pPr>
      <w:spacing w:line="240" w:lineRule="exact"/>
      <w:ind w:firstLine="113"/>
    </w:pPr>
    <w:rPr>
      <w:b w:val="0"/>
      <w:sz w:val="23"/>
    </w:rPr>
  </w:style>
  <w:style w:type="character" w:customStyle="1" w:styleId="TextoNormalNegritaCentradoSombreado">
    <w:name w:val="Texto Normal Negrita Centrado Sombreado"/>
    <w:basedOn w:val="TextoNormalNegritaCaracter"/>
    <w:uiPriority w:val="1"/>
    <w:qFormat/>
    <w:rsid w:val="00AB746F"/>
    <w:rPr>
      <w:rFonts w:ascii="Times New Roman" w:hAnsi="Times New Roman"/>
      <w:b/>
      <w:sz w:val="32"/>
      <w:bdr w:val="none" w:sz="0" w:space="0" w:color="auto"/>
      <w:shd w:val="clear" w:color="auto" w:fill="E7E6E6" w:themeFill="background2"/>
    </w:rPr>
  </w:style>
  <w:style w:type="paragraph" w:customStyle="1" w:styleId="TextoIndiceNivel2">
    <w:name w:val="TextoIndice Nivel2"/>
    <w:basedOn w:val="TextoNormalNegritaCentrado"/>
    <w:qFormat/>
    <w:rsid w:val="00AB746F"/>
    <w:rPr>
      <w:sz w:val="36"/>
    </w:rPr>
  </w:style>
  <w:style w:type="character" w:customStyle="1" w:styleId="ndiceJerrquicoDescriptor">
    <w:name w:val="Índice Jerárquico Descriptor"/>
    <w:basedOn w:val="TextoNormalCar"/>
    <w:uiPriority w:val="1"/>
    <w:qFormat/>
    <w:rsid w:val="00AB746F"/>
    <w:rPr>
      <w:rFonts w:ascii="Times New Roman" w:eastAsia="Times New Roman" w:hAnsi="Times New Roman" w:cs="Times New Roman"/>
      <w:sz w:val="18"/>
      <w:szCs w:val="24"/>
      <w:lang w:eastAsia="es-ES"/>
    </w:rPr>
  </w:style>
  <w:style w:type="character" w:customStyle="1" w:styleId="ndiceJerrquicoDescriptorNegrita">
    <w:name w:val="Índice Jerárquico Descriptor Negrita"/>
    <w:basedOn w:val="ndiceJerrquicoDescriptor"/>
    <w:uiPriority w:val="1"/>
    <w:qFormat/>
    <w:rsid w:val="00AB746F"/>
    <w:rPr>
      <w:rFonts w:ascii="Times New Roman" w:eastAsia="Times New Roman" w:hAnsi="Times New Roman" w:cs="Times New Roman"/>
      <w:b/>
      <w:sz w:val="18"/>
      <w:szCs w:val="24"/>
      <w:lang w:eastAsia="es-ES"/>
    </w:rPr>
  </w:style>
  <w:style w:type="paragraph" w:customStyle="1" w:styleId="TextoNormalNegritaCursivandice">
    <w:name w:val="Texto Normal Negrita Cursiva Índice"/>
    <w:basedOn w:val="TextoNormalNegritaCursiva"/>
    <w:next w:val="TextoNormalNegritaCursiva"/>
    <w:link w:val="TextoNormalNegritaCursivandiceCar"/>
    <w:qFormat/>
    <w:rsid w:val="00AB746F"/>
    <w:rPr>
      <w:sz w:val="26"/>
    </w:rPr>
  </w:style>
  <w:style w:type="character" w:customStyle="1" w:styleId="DescriptoresJerrquicoNegritaCarcter">
    <w:name w:val="Descriptores Jerárquico Negrita Carácter"/>
    <w:basedOn w:val="DescriptoresJerarquicoNegritaCar"/>
    <w:uiPriority w:val="1"/>
    <w:qFormat/>
    <w:rsid w:val="00AB746F"/>
    <w:rPr>
      <w:rFonts w:ascii="Times New Roman" w:eastAsia="Times New Roman" w:hAnsi="Times New Roman" w:cs="Times New Roman"/>
      <w:b/>
      <w:sz w:val="22"/>
      <w:szCs w:val="24"/>
      <w:lang w:eastAsia="es-ES"/>
    </w:rPr>
  </w:style>
  <w:style w:type="character" w:styleId="Hipervnculovisitado">
    <w:name w:val="FollowedHyperlink"/>
    <w:basedOn w:val="Fuentedeprrafopredeter"/>
    <w:uiPriority w:val="99"/>
    <w:semiHidden/>
    <w:unhideWhenUsed/>
    <w:rsid w:val="00AB746F"/>
    <w:rPr>
      <w:color w:val="auto"/>
      <w:u w:val="none"/>
    </w:rPr>
  </w:style>
  <w:style w:type="paragraph" w:customStyle="1" w:styleId="TextoNormalNegritaCentradoSubrayado">
    <w:name w:val="Texto Normal Negrita Centrado Subrayado"/>
    <w:basedOn w:val="TextoNormalNegritaCentrado"/>
    <w:qFormat/>
    <w:rsid w:val="00AB746F"/>
    <w:rPr>
      <w:u w:val="single"/>
    </w:rPr>
  </w:style>
  <w:style w:type="paragraph" w:customStyle="1" w:styleId="TextoNormalNegritaCursivaSubrayadondice">
    <w:name w:val="Texto Normal Negrita Cursiva Subrayado Índice"/>
    <w:basedOn w:val="TextoNormalNegritaCursivandice"/>
    <w:link w:val="TextoNormalNegritaCursivaSubrayadondiceCar"/>
    <w:qFormat/>
    <w:rsid w:val="00AB746F"/>
    <w:rPr>
      <w:b w:val="0"/>
      <w:i w:val="0"/>
      <w:u w:val="single"/>
    </w:rPr>
  </w:style>
  <w:style w:type="character" w:customStyle="1" w:styleId="TextoNormalNegritaCursivandiceCar">
    <w:name w:val="Texto Normal Negrita Cursiva Índice Car"/>
    <w:basedOn w:val="TextoNormalNegritaCursivaCar"/>
    <w:link w:val="TextoNormalNegritaCursivandice"/>
    <w:rsid w:val="00AB746F"/>
    <w:rPr>
      <w:rFonts w:ascii="Times New Roman" w:eastAsia="Times New Roman" w:hAnsi="Times New Roman" w:cs="Times New Roman"/>
      <w:b/>
      <w:i/>
      <w:sz w:val="26"/>
      <w:szCs w:val="24"/>
      <w:lang w:eastAsia="es-ES"/>
    </w:rPr>
  </w:style>
  <w:style w:type="character" w:customStyle="1" w:styleId="TextoNormalNegritaCursivaSubrayadondiceCar">
    <w:name w:val="Texto Normal Negrita Cursiva Subrayado Índice Car"/>
    <w:basedOn w:val="TextoNormalNegritaCursivandiceCar"/>
    <w:link w:val="TextoNormalNegritaCursivaSubrayadondice"/>
    <w:rsid w:val="00AB746F"/>
    <w:rPr>
      <w:rFonts w:ascii="Times New Roman" w:eastAsia="Times New Roman" w:hAnsi="Times New Roman" w:cs="Times New Roman"/>
      <w:b w:val="0"/>
      <w:i w:val="0"/>
      <w:sz w:val="26"/>
      <w:szCs w:val="24"/>
      <w:u w:val="single"/>
      <w:lang w:eastAsia="es-ES"/>
    </w:rPr>
  </w:style>
  <w:style w:type="character" w:customStyle="1" w:styleId="TextoNormalNegritaCursivandiceCaracter">
    <w:name w:val="Texto Normal Negrita Cursiva Índice Caracter"/>
    <w:basedOn w:val="TextoNormalCar"/>
    <w:uiPriority w:val="1"/>
    <w:qFormat/>
    <w:rsid w:val="00AB746F"/>
    <w:rPr>
      <w:rFonts w:ascii="Times New Roman" w:eastAsia="Times New Roman" w:hAnsi="Times New Roman" w:cs="Times New Roman"/>
      <w:b/>
      <w:i/>
      <w:sz w:val="26"/>
      <w:szCs w:val="24"/>
      <w:lang w:eastAsia="es-ES"/>
    </w:rPr>
  </w:style>
  <w:style w:type="character" w:customStyle="1" w:styleId="TextoNormalNegritaCursivaSubrayadondiceCaracter">
    <w:name w:val="Texto Normal Negrita Cursiva Subrayado Índice Caracter"/>
    <w:basedOn w:val="TextoNormalCaracter"/>
    <w:uiPriority w:val="1"/>
    <w:qFormat/>
    <w:rsid w:val="00AB746F"/>
    <w:rPr>
      <w:rFonts w:ascii="Times New Roman" w:eastAsia="Times New Roman" w:hAnsi="Times New Roman" w:cs="Times New Roman"/>
      <w:b w:val="0"/>
      <w:i w:val="0"/>
      <w:sz w:val="26"/>
      <w:szCs w:val="24"/>
      <w:u w:val="single"/>
      <w:lang w:eastAsia="es-ES"/>
    </w:rPr>
  </w:style>
  <w:style w:type="paragraph" w:customStyle="1" w:styleId="TextoNormalNegritaCursivandiceCaracter2">
    <w:name w:val="Texto Normal Negrita Cursiva Índice Caracter2"/>
    <w:basedOn w:val="TextoNormalNegritaCursivandice"/>
    <w:link w:val="TextoNormalNegritaCursivandiceCaracter2Car"/>
    <w:qFormat/>
    <w:rsid w:val="00AB746F"/>
    <w:rPr>
      <w:u w:val="single"/>
    </w:rPr>
  </w:style>
  <w:style w:type="character" w:customStyle="1" w:styleId="TextoNormalNegritaCursivandiceCaracter2Car">
    <w:name w:val="Texto Normal Negrita Cursiva Índice Caracter2 Car"/>
    <w:basedOn w:val="TextoNormalNegritaCursivaSubrayadondiceCar"/>
    <w:link w:val="TextoNormalNegritaCursivandiceCaracter2"/>
    <w:rsid w:val="00AB746F"/>
    <w:rPr>
      <w:rFonts w:ascii="Times New Roman" w:eastAsia="Times New Roman" w:hAnsi="Times New Roman" w:cs="Times New Roman"/>
      <w:b/>
      <w:i/>
      <w:sz w:val="26"/>
      <w:szCs w:val="24"/>
      <w:u w:val="single"/>
      <w:lang w:eastAsia="es-ES"/>
    </w:rPr>
  </w:style>
  <w:style w:type="paragraph" w:styleId="Encabezado">
    <w:name w:val="header"/>
    <w:basedOn w:val="Normal"/>
    <w:link w:val="EncabezadoCar"/>
    <w:uiPriority w:val="99"/>
    <w:unhideWhenUsed/>
    <w:rsid w:val="00E945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45B5"/>
  </w:style>
  <w:style w:type="paragraph" w:styleId="Piedepgina">
    <w:name w:val="footer"/>
    <w:basedOn w:val="Normal"/>
    <w:link w:val="PiedepginaCar"/>
    <w:uiPriority w:val="99"/>
    <w:unhideWhenUsed/>
    <w:rsid w:val="00E945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45B5"/>
  </w:style>
  <w:style w:type="character" w:styleId="Nmerodepgina">
    <w:name w:val="page number"/>
    <w:basedOn w:val="Fuentedeprrafopredeter"/>
    <w:uiPriority w:val="99"/>
    <w:semiHidden/>
    <w:unhideWhenUsed/>
    <w:rsid w:val="00E94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tribunalconstitucional.es\tribunaldfs\hj_documentos\GeneracionTomoVerde\PlantillaGaceta\1619597674Resoluci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1619597674Resolucion</Template>
  <TotalTime>7</TotalTime>
  <Pages>61</Pages>
  <Words>32621</Words>
  <Characters>179416</Characters>
  <Application>Microsoft Office Word</Application>
  <DocSecurity>0</DocSecurity>
  <Lines>1495</Lines>
  <Paragraphs>423</Paragraphs>
  <ScaleCrop>false</ScaleCrop>
  <Company>Tribunal Constitucional</Company>
  <LinksUpToDate>false</LinksUpToDate>
  <CharactersWithSpaces>211614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RECIO BLÁZQUEZ, Julia</dc:creator>
  <cp:keywords/>
  <dc:description/>
  <cp:lastModifiedBy>RECIO BLÁZQUEZ, Julia</cp:lastModifiedBy>
  <cp:revision>8</cp:revision>
  <cp:lastPrinted>2021-04-28T08:21:00Z</cp:lastPrinted>
  <dcterms:created xsi:type="dcterms:W3CDTF">2021-04-28T08:14:00Z</dcterms:created>
  <dcterms:modified xsi:type="dcterms:W3CDTF">2021-04-28T08:21:00Z</dcterms:modified>
</cp:coreProperties>
</file>