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46" w:rsidRDefault="00C20B73" w:rsidP="00747C63">
      <w:pPr>
        <w:sectPr w:rsidR="00C03F46" w:rsidSect="00747C63">
          <w:headerReference w:type="even" r:id="rId7"/>
          <w:headerReference w:type="default" r:id="rId8"/>
          <w:footerReference w:type="even" r:id="rId9"/>
          <w:footerReference w:type="default" r:id="rId10"/>
          <w:headerReference w:type="first" r:id="rId11"/>
          <w:footerReference w:type="first" r:id="rId12"/>
          <w:pgSz w:w="11907" w:h="16840"/>
          <w:pgMar w:top="1559" w:right="1588" w:bottom="1843" w:left="1588" w:header="720" w:footer="720" w:gutter="0"/>
          <w:pgNumType w:start="0"/>
          <w:cols w:space="708"/>
          <w:titlePg/>
          <w:docGrid w:linePitch="408"/>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20B73" w:rsidRPr="00C20B73" w:rsidRDefault="00C20B73">
                            <w:pPr>
                              <w:rPr>
                                <w:sz w:val="40"/>
                              </w:rPr>
                            </w:pPr>
                            <w:r w:rsidRPr="00C20B73">
                              <w:rPr>
                                <w:sz w:val="40"/>
                              </w:rPr>
                              <w:t>Enero a Marzo de 2021</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C20B73" w:rsidRPr="00C20B73" w:rsidRDefault="00C20B73">
                      <w:pPr>
                        <w:rPr>
                          <w:sz w:val="40"/>
                        </w:rPr>
                      </w:pPr>
                      <w:r w:rsidRPr="00C20B73">
                        <w:rPr>
                          <w:sz w:val="40"/>
                        </w:rPr>
                        <w:t>Enero a Marzo de 2021</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747C63" w:rsidRDefault="00747C63" w:rsidP="00747C63">
      <w:pPr>
        <w:pStyle w:val="Ttulondice"/>
      </w:pPr>
      <w:r>
        <w:lastRenderedPageBreak/>
        <w:t>CONTENIDO</w:t>
      </w:r>
    </w:p>
    <w:p w:rsidR="00747C63" w:rsidRDefault="00747C63" w:rsidP="00747C63">
      <w:pPr>
        <w:pStyle w:val="Ttulondice"/>
      </w:pPr>
    </w:p>
    <w:p w:rsidR="00747C63" w:rsidRDefault="00747C63" w:rsidP="00747C63">
      <w:pPr>
        <w:pStyle w:val="EntradandiceSumario"/>
        <w:keepNext w:val="0"/>
      </w:pPr>
      <w:r>
        <w:t>1. SENTENCIAS: STC 1/2021 A STC 75/2021</w:t>
      </w:r>
      <w:r>
        <w:tab/>
      </w:r>
      <w:r>
        <w:tab/>
      </w:r>
      <w:r>
        <w:fldChar w:fldCharType="begin"/>
      </w:r>
      <w:r>
        <w:instrText xml:space="preserve"> PAGEREF SUMARIOSENTENCIAS \h </w:instrText>
      </w:r>
      <w:r>
        <w:fldChar w:fldCharType="separate"/>
      </w:r>
      <w:r w:rsidR="009B728A">
        <w:rPr>
          <w:noProof/>
        </w:rPr>
        <w:t>2</w:t>
      </w:r>
      <w:r>
        <w:fldChar w:fldCharType="end"/>
      </w:r>
    </w:p>
    <w:p w:rsidR="00747C63" w:rsidRDefault="00747C63" w:rsidP="00747C63">
      <w:pPr>
        <w:pStyle w:val="EntradandiceSumario"/>
        <w:keepNext w:val="0"/>
      </w:pPr>
    </w:p>
    <w:p w:rsidR="00747C63" w:rsidRDefault="00747C63" w:rsidP="00747C63">
      <w:pPr>
        <w:pStyle w:val="EntradandiceSumario"/>
        <w:keepNext w:val="0"/>
      </w:pPr>
      <w:bookmarkStart w:id="1" w:name="SUMARIOSINDICES"/>
      <w:r>
        <w:t>2. AUTOS: ATC 1/2021 A ATC 35/2021</w:t>
      </w:r>
      <w:r>
        <w:tab/>
      </w:r>
      <w:r>
        <w:tab/>
      </w:r>
      <w:r>
        <w:fldChar w:fldCharType="begin"/>
      </w:r>
      <w:r>
        <w:instrText xml:space="preserve"> PAGEREF SUMARIOSAUTOS \h </w:instrText>
      </w:r>
      <w:r>
        <w:fldChar w:fldCharType="separate"/>
      </w:r>
      <w:r w:rsidR="009B728A">
        <w:rPr>
          <w:noProof/>
        </w:rPr>
        <w:t>60</w:t>
      </w:r>
      <w:r>
        <w:fldChar w:fldCharType="end"/>
      </w:r>
    </w:p>
    <w:bookmarkEnd w:id="1"/>
    <w:p w:rsidR="00747C63" w:rsidRDefault="00747C63" w:rsidP="00747C63">
      <w:pPr>
        <w:pStyle w:val="EntradandiceSumario"/>
        <w:keepNext w:val="0"/>
      </w:pPr>
    </w:p>
    <w:p w:rsidR="00747C63" w:rsidRDefault="00747C63" w:rsidP="00747C63">
      <w:pPr>
        <w:pStyle w:val="EntradandiceSumario"/>
        <w:keepNext w:val="0"/>
      </w:pPr>
      <w:r>
        <w:t>3. ÍNDICE DE DISPOSICIONES CON FUERZA DE LEY IMPUGNADAS:</w:t>
      </w:r>
    </w:p>
    <w:p w:rsidR="00747C63" w:rsidRDefault="00747C63" w:rsidP="00747C63">
      <w:pPr>
        <w:pStyle w:val="EntradandiceSumario"/>
        <w:keepNext w:val="0"/>
      </w:pPr>
    </w:p>
    <w:p w:rsidR="00747C63" w:rsidRDefault="00747C63" w:rsidP="00747C63">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9B728A">
        <w:rPr>
          <w:noProof/>
        </w:rPr>
        <w:t>71</w:t>
      </w:r>
      <w:r>
        <w:fldChar w:fldCharType="end"/>
      </w:r>
    </w:p>
    <w:p w:rsidR="00747C63" w:rsidRDefault="00747C63" w:rsidP="00747C63">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9B728A">
        <w:rPr>
          <w:noProof/>
        </w:rPr>
        <w:t>75</w:t>
      </w:r>
      <w:r>
        <w:fldChar w:fldCharType="end"/>
      </w:r>
    </w:p>
    <w:p w:rsidR="00747C63" w:rsidRDefault="00747C63" w:rsidP="00747C63">
      <w:pPr>
        <w:spacing w:after="0" w:line="360" w:lineRule="auto"/>
        <w:ind w:firstLine="851"/>
        <w:jc w:val="both"/>
      </w:pPr>
    </w:p>
    <w:p w:rsidR="00747C63" w:rsidRDefault="00747C63" w:rsidP="00747C63">
      <w:pPr>
        <w:pStyle w:val="EntradandiceSumario"/>
        <w:keepNext w:val="0"/>
      </w:pPr>
      <w:r>
        <w:t>4. ÍNDICE DE DISPOSICIONES GENERALES Y RESOLUCIONES IMPUGNADAS:</w:t>
      </w:r>
    </w:p>
    <w:p w:rsidR="00747C63" w:rsidRDefault="00747C63" w:rsidP="00747C63">
      <w:pPr>
        <w:pStyle w:val="EntradandiceSumario"/>
        <w:keepNext w:val="0"/>
      </w:pPr>
    </w:p>
    <w:p w:rsidR="00747C63" w:rsidRDefault="00747C63" w:rsidP="00747C63">
      <w:pPr>
        <w:pStyle w:val="EntradandiceSumarioNivel2"/>
        <w:keepNext w:val="0"/>
      </w:pPr>
      <w:r>
        <w:t>A) Disposiciones del Estado</w:t>
      </w:r>
      <w:r>
        <w:tab/>
      </w:r>
      <w:r>
        <w:tab/>
      </w:r>
      <w:r>
        <w:fldChar w:fldCharType="begin"/>
      </w:r>
      <w:r>
        <w:instrText xml:space="preserve"> PAGEREF INDICE22803 \h </w:instrText>
      </w:r>
      <w:r>
        <w:fldChar w:fldCharType="separate"/>
      </w:r>
      <w:r w:rsidR="009B728A">
        <w:rPr>
          <w:noProof/>
        </w:rPr>
        <w:t>80</w:t>
      </w:r>
      <w:r>
        <w:fldChar w:fldCharType="end"/>
      </w:r>
    </w:p>
    <w:p w:rsidR="00747C63" w:rsidRDefault="00747C63" w:rsidP="00747C63">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9B728A">
        <w:rPr>
          <w:noProof/>
        </w:rPr>
        <w:t>81</w:t>
      </w:r>
      <w:r>
        <w:fldChar w:fldCharType="end"/>
      </w:r>
    </w:p>
    <w:p w:rsidR="00747C63" w:rsidRDefault="00747C63" w:rsidP="00747C63">
      <w:pPr>
        <w:spacing w:after="0" w:line="360" w:lineRule="auto"/>
        <w:ind w:firstLine="851"/>
        <w:jc w:val="both"/>
      </w:pPr>
    </w:p>
    <w:p w:rsidR="00747C63" w:rsidRDefault="00747C63" w:rsidP="00747C63">
      <w:pPr>
        <w:pStyle w:val="EntradandiceSumario"/>
        <w:keepNext w:val="0"/>
      </w:pPr>
      <w:r>
        <w:t>5. ÍNDICE DE DISPOSICIONES CITADAS:</w:t>
      </w:r>
    </w:p>
    <w:p w:rsidR="00747C63" w:rsidRDefault="00747C63" w:rsidP="00747C63">
      <w:pPr>
        <w:pStyle w:val="EntradandiceSumario"/>
        <w:keepNext w:val="0"/>
      </w:pPr>
    </w:p>
    <w:p w:rsidR="00747C63" w:rsidRDefault="00747C63" w:rsidP="00747C63">
      <w:pPr>
        <w:pStyle w:val="EntradandiceSumarioNivel2"/>
        <w:keepNext w:val="0"/>
      </w:pPr>
      <w:r>
        <w:t>A) Constitución</w:t>
      </w:r>
      <w:r>
        <w:tab/>
      </w:r>
      <w:r>
        <w:tab/>
      </w:r>
      <w:r>
        <w:fldChar w:fldCharType="begin"/>
      </w:r>
      <w:r>
        <w:instrText xml:space="preserve"> PAGEREF INDICE22804 \h </w:instrText>
      </w:r>
      <w:r>
        <w:fldChar w:fldCharType="separate"/>
      </w:r>
      <w:r w:rsidR="009B728A">
        <w:rPr>
          <w:noProof/>
        </w:rPr>
        <w:t>84</w:t>
      </w:r>
      <w:r>
        <w:fldChar w:fldCharType="end"/>
      </w:r>
    </w:p>
    <w:p w:rsidR="00747C63" w:rsidRDefault="00747C63" w:rsidP="00747C63">
      <w:pPr>
        <w:pStyle w:val="EntradandiceSumarioNivel2"/>
        <w:keepNext w:val="0"/>
      </w:pPr>
      <w:r>
        <w:t>B) Tribunal Constitucional</w:t>
      </w:r>
      <w:r>
        <w:tab/>
      </w:r>
      <w:r>
        <w:tab/>
      </w:r>
      <w:r>
        <w:fldChar w:fldCharType="begin"/>
      </w:r>
      <w:r>
        <w:instrText xml:space="preserve"> PAGEREF INDICE22843 \h </w:instrText>
      </w:r>
      <w:r>
        <w:fldChar w:fldCharType="separate"/>
      </w:r>
      <w:r w:rsidR="009B728A">
        <w:rPr>
          <w:noProof/>
        </w:rPr>
        <w:t>89</w:t>
      </w:r>
      <w:r>
        <w:fldChar w:fldCharType="end"/>
      </w:r>
    </w:p>
    <w:p w:rsidR="00747C63" w:rsidRDefault="00747C63" w:rsidP="00747C63">
      <w:pPr>
        <w:pStyle w:val="EntradandiceSumarioNivel2"/>
        <w:keepNext w:val="0"/>
      </w:pPr>
      <w:r>
        <w:t>C) Cortes Generales</w:t>
      </w:r>
      <w:r>
        <w:tab/>
      </w:r>
      <w:r>
        <w:tab/>
      </w:r>
      <w:r>
        <w:fldChar w:fldCharType="begin"/>
      </w:r>
      <w:r>
        <w:instrText xml:space="preserve"> PAGEREF INDICE22844 \h </w:instrText>
      </w:r>
      <w:r>
        <w:fldChar w:fldCharType="separate"/>
      </w:r>
      <w:r w:rsidR="009B728A">
        <w:rPr>
          <w:noProof/>
        </w:rPr>
        <w:t>92</w:t>
      </w:r>
      <w:r>
        <w:fldChar w:fldCharType="end"/>
      </w:r>
    </w:p>
    <w:p w:rsidR="00747C63" w:rsidRDefault="00747C63" w:rsidP="00747C63">
      <w:pPr>
        <w:pStyle w:val="EntradandiceSumarioNivel2"/>
        <w:keepNext w:val="0"/>
      </w:pPr>
      <w:r>
        <w:t>D) Leyes Orgánicas</w:t>
      </w:r>
      <w:r>
        <w:tab/>
      </w:r>
      <w:r>
        <w:tab/>
      </w:r>
      <w:r>
        <w:fldChar w:fldCharType="begin"/>
      </w:r>
      <w:r>
        <w:instrText xml:space="preserve"> PAGEREF INDICE22845 \h </w:instrText>
      </w:r>
      <w:r>
        <w:fldChar w:fldCharType="separate"/>
      </w:r>
      <w:r w:rsidR="009B728A">
        <w:rPr>
          <w:noProof/>
        </w:rPr>
        <w:t>93</w:t>
      </w:r>
      <w:r>
        <w:fldChar w:fldCharType="end"/>
      </w:r>
    </w:p>
    <w:p w:rsidR="00747C63" w:rsidRDefault="00747C63" w:rsidP="00747C63">
      <w:pPr>
        <w:pStyle w:val="EntradandiceSumarioNivel2"/>
        <w:keepNext w:val="0"/>
      </w:pPr>
      <w:r>
        <w:t>E) Leyes de las Cortes Generales</w:t>
      </w:r>
      <w:r>
        <w:tab/>
      </w:r>
      <w:r>
        <w:tab/>
      </w:r>
      <w:r>
        <w:fldChar w:fldCharType="begin"/>
      </w:r>
      <w:r>
        <w:instrText xml:space="preserve"> PAGEREF INDICE22846 \h </w:instrText>
      </w:r>
      <w:r>
        <w:fldChar w:fldCharType="separate"/>
      </w:r>
      <w:r w:rsidR="009B728A">
        <w:rPr>
          <w:noProof/>
        </w:rPr>
        <w:t>98</w:t>
      </w:r>
      <w:r>
        <w:fldChar w:fldCharType="end"/>
      </w:r>
    </w:p>
    <w:p w:rsidR="00747C63" w:rsidRDefault="00747C63" w:rsidP="00747C63">
      <w:pPr>
        <w:pStyle w:val="EntradandiceSumarioNivel2"/>
        <w:keepNext w:val="0"/>
      </w:pPr>
      <w:r>
        <w:t>F) Reales Decretos Legislativos</w:t>
      </w:r>
      <w:r>
        <w:tab/>
      </w:r>
      <w:r>
        <w:tab/>
      </w:r>
      <w:r>
        <w:fldChar w:fldCharType="begin"/>
      </w:r>
      <w:r>
        <w:instrText xml:space="preserve"> PAGEREF INDICE22847 \h </w:instrText>
      </w:r>
      <w:r>
        <w:fldChar w:fldCharType="separate"/>
      </w:r>
      <w:r w:rsidR="009B728A">
        <w:rPr>
          <w:noProof/>
        </w:rPr>
        <w:t>118</w:t>
      </w:r>
      <w:r>
        <w:fldChar w:fldCharType="end"/>
      </w:r>
    </w:p>
    <w:p w:rsidR="00747C63" w:rsidRDefault="00747C63" w:rsidP="00747C63">
      <w:pPr>
        <w:pStyle w:val="EntradandiceSumarioNivel2"/>
        <w:keepNext w:val="0"/>
      </w:pPr>
      <w:r>
        <w:t>G) Reales Decretos-leyes</w:t>
      </w:r>
      <w:r>
        <w:tab/>
      </w:r>
      <w:r>
        <w:tab/>
      </w:r>
      <w:r>
        <w:fldChar w:fldCharType="begin"/>
      </w:r>
      <w:r>
        <w:instrText xml:space="preserve"> PAGEREF INDICE22848 \h </w:instrText>
      </w:r>
      <w:r>
        <w:fldChar w:fldCharType="separate"/>
      </w:r>
      <w:r w:rsidR="009B728A">
        <w:rPr>
          <w:noProof/>
        </w:rPr>
        <w:t>120</w:t>
      </w:r>
      <w:r>
        <w:fldChar w:fldCharType="end"/>
      </w:r>
    </w:p>
    <w:p w:rsidR="00747C63" w:rsidRDefault="00747C63" w:rsidP="00747C63">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9B728A">
        <w:rPr>
          <w:noProof/>
        </w:rPr>
        <w:t>122</w:t>
      </w:r>
      <w:r>
        <w:fldChar w:fldCharType="end"/>
      </w:r>
    </w:p>
    <w:p w:rsidR="00747C63" w:rsidRDefault="00747C63" w:rsidP="00747C63">
      <w:pPr>
        <w:pStyle w:val="EntradandiceSumarioNivel2"/>
        <w:keepNext w:val="0"/>
      </w:pPr>
      <w:r>
        <w:t>I) Legislación preconstitucional</w:t>
      </w:r>
      <w:r>
        <w:tab/>
      </w:r>
      <w:r>
        <w:tab/>
      </w:r>
      <w:r>
        <w:fldChar w:fldCharType="begin"/>
      </w:r>
      <w:r>
        <w:instrText xml:space="preserve"> PAGEREF INDICE22850 \h </w:instrText>
      </w:r>
      <w:r>
        <w:fldChar w:fldCharType="separate"/>
      </w:r>
      <w:r w:rsidR="009B728A">
        <w:rPr>
          <w:noProof/>
        </w:rPr>
        <w:t>128</w:t>
      </w:r>
      <w:r>
        <w:fldChar w:fldCharType="end"/>
      </w:r>
    </w:p>
    <w:p w:rsidR="00747C63" w:rsidRDefault="00747C63" w:rsidP="00747C63">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9B728A">
        <w:rPr>
          <w:noProof/>
        </w:rPr>
        <w:t>131</w:t>
      </w:r>
      <w:r>
        <w:fldChar w:fldCharType="end"/>
      </w:r>
    </w:p>
    <w:p w:rsidR="00747C63" w:rsidRDefault="00747C63" w:rsidP="00747C63">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9B728A">
        <w:rPr>
          <w:noProof/>
        </w:rPr>
        <w:t>147</w:t>
      </w:r>
      <w:r>
        <w:fldChar w:fldCharType="end"/>
      </w:r>
    </w:p>
    <w:p w:rsidR="00747C63" w:rsidRDefault="00747C63" w:rsidP="00747C63">
      <w:pPr>
        <w:pStyle w:val="EntradandiceSumarioNivel2"/>
        <w:keepNext w:val="0"/>
      </w:pPr>
      <w:r>
        <w:t>M) Unión Europea</w:t>
      </w:r>
      <w:r>
        <w:tab/>
      </w:r>
      <w:r>
        <w:tab/>
      </w:r>
      <w:r>
        <w:fldChar w:fldCharType="begin"/>
      </w:r>
      <w:r>
        <w:instrText xml:space="preserve"> PAGEREF INDICE22871 \h </w:instrText>
      </w:r>
      <w:r>
        <w:fldChar w:fldCharType="separate"/>
      </w:r>
      <w:r w:rsidR="009B728A">
        <w:rPr>
          <w:noProof/>
        </w:rPr>
        <w:t>149</w:t>
      </w:r>
      <w:r>
        <w:fldChar w:fldCharType="end"/>
      </w:r>
    </w:p>
    <w:p w:rsidR="00747C63" w:rsidRDefault="00747C63" w:rsidP="00747C63">
      <w:pPr>
        <w:pStyle w:val="EntradandiceSumarioNivel2"/>
        <w:keepNext w:val="0"/>
      </w:pPr>
      <w:r>
        <w:t>N) Consejo de Europa</w:t>
      </w:r>
      <w:r>
        <w:tab/>
      </w:r>
      <w:r>
        <w:tab/>
      </w:r>
      <w:r>
        <w:fldChar w:fldCharType="begin"/>
      </w:r>
      <w:r>
        <w:instrText xml:space="preserve"> PAGEREF INDICE27994 \h </w:instrText>
      </w:r>
      <w:r>
        <w:fldChar w:fldCharType="separate"/>
      </w:r>
      <w:r w:rsidR="009B728A">
        <w:rPr>
          <w:noProof/>
        </w:rPr>
        <w:t>151</w:t>
      </w:r>
      <w:r>
        <w:fldChar w:fldCharType="end"/>
      </w:r>
    </w:p>
    <w:p w:rsidR="00747C63" w:rsidRDefault="00747C63" w:rsidP="00747C63">
      <w:pPr>
        <w:pStyle w:val="EntradandiceSumarioNivel2"/>
        <w:keepNext w:val="0"/>
      </w:pPr>
      <w:r>
        <w:t>Ñ) Legislación extranjera</w:t>
      </w:r>
      <w:r>
        <w:tab/>
      </w:r>
      <w:r>
        <w:tab/>
      </w:r>
      <w:r>
        <w:fldChar w:fldCharType="begin"/>
      </w:r>
      <w:r>
        <w:instrText xml:space="preserve"> PAGEREF INDICE22872 \h </w:instrText>
      </w:r>
      <w:r>
        <w:fldChar w:fldCharType="separate"/>
      </w:r>
      <w:r w:rsidR="009B728A">
        <w:rPr>
          <w:noProof/>
        </w:rPr>
        <w:t>152</w:t>
      </w:r>
      <w:r>
        <w:fldChar w:fldCharType="end"/>
      </w:r>
    </w:p>
    <w:p w:rsidR="00747C63" w:rsidRDefault="00747C63" w:rsidP="00747C63">
      <w:pPr>
        <w:spacing w:after="0" w:line="360" w:lineRule="auto"/>
        <w:ind w:firstLine="851"/>
        <w:jc w:val="both"/>
      </w:pPr>
    </w:p>
    <w:p w:rsidR="00747C63" w:rsidRDefault="00747C63" w:rsidP="00747C63">
      <w:pPr>
        <w:pStyle w:val="EntradandiceSumario"/>
        <w:keepNext w:val="0"/>
      </w:pPr>
      <w:r>
        <w:t>6. ÍNDICE DE RESOLUCIONES DE ÓRGANOS JUDICIALES IMPUGNADAS</w:t>
      </w:r>
      <w:r>
        <w:tab/>
      </w:r>
      <w:r>
        <w:tab/>
      </w:r>
      <w:r>
        <w:fldChar w:fldCharType="begin"/>
      </w:r>
      <w:r>
        <w:instrText xml:space="preserve"> PAGEREF INDICE41030 \h </w:instrText>
      </w:r>
      <w:r>
        <w:fldChar w:fldCharType="separate"/>
      </w:r>
      <w:r w:rsidR="009B728A">
        <w:rPr>
          <w:noProof/>
        </w:rPr>
        <w:t>153</w:t>
      </w:r>
      <w:r>
        <w:fldChar w:fldCharType="end"/>
      </w:r>
    </w:p>
    <w:p w:rsidR="00747C63" w:rsidRDefault="00747C63" w:rsidP="00747C63">
      <w:pPr>
        <w:spacing w:after="0" w:line="360" w:lineRule="auto"/>
        <w:ind w:firstLine="851"/>
        <w:jc w:val="both"/>
      </w:pPr>
    </w:p>
    <w:p w:rsidR="00747C63" w:rsidRDefault="00747C63" w:rsidP="00747C63">
      <w:pPr>
        <w:pStyle w:val="EntradandiceSumario"/>
        <w:keepNext w:val="0"/>
      </w:pPr>
      <w:r>
        <w:t>7. ÍNDICE DE RESOLUCIONES DE OTROS TRIBUNALES CITADAS:</w:t>
      </w:r>
    </w:p>
    <w:p w:rsidR="00747C63" w:rsidRDefault="00747C63" w:rsidP="00747C63">
      <w:pPr>
        <w:pStyle w:val="EntradandiceSumario"/>
        <w:keepNext w:val="0"/>
      </w:pPr>
    </w:p>
    <w:p w:rsidR="00747C63" w:rsidRDefault="00747C63" w:rsidP="00747C63">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9B728A">
        <w:rPr>
          <w:noProof/>
        </w:rPr>
        <w:t>162</w:t>
      </w:r>
      <w:r>
        <w:fldChar w:fldCharType="end"/>
      </w:r>
    </w:p>
    <w:p w:rsidR="00747C63" w:rsidRDefault="00747C63" w:rsidP="00747C63">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9B728A">
        <w:rPr>
          <w:noProof/>
        </w:rPr>
        <w:t>168</w:t>
      </w:r>
      <w:r>
        <w:fldChar w:fldCharType="end"/>
      </w:r>
    </w:p>
    <w:p w:rsidR="00747C63" w:rsidRDefault="00747C63" w:rsidP="00747C63">
      <w:pPr>
        <w:pStyle w:val="EntradandiceSumarioNivel2"/>
        <w:keepNext w:val="0"/>
      </w:pPr>
      <w:r>
        <w:t>C) Tribunal Supremo</w:t>
      </w:r>
      <w:r>
        <w:tab/>
      </w:r>
      <w:r>
        <w:tab/>
      </w:r>
      <w:r>
        <w:fldChar w:fldCharType="begin"/>
      </w:r>
      <w:r>
        <w:instrText xml:space="preserve"> PAGEREF INDICE22925 \h </w:instrText>
      </w:r>
      <w:r>
        <w:fldChar w:fldCharType="separate"/>
      </w:r>
      <w:r w:rsidR="009B728A">
        <w:rPr>
          <w:noProof/>
        </w:rPr>
        <w:t>171</w:t>
      </w:r>
      <w:r>
        <w:fldChar w:fldCharType="end"/>
      </w:r>
    </w:p>
    <w:p w:rsidR="00747C63" w:rsidRDefault="00747C63" w:rsidP="00747C63">
      <w:pPr>
        <w:pStyle w:val="EntradandiceSumarioNivel2"/>
        <w:keepNext w:val="0"/>
      </w:pPr>
      <w:r>
        <w:t>D) Otros Tribunales</w:t>
      </w:r>
      <w:r>
        <w:tab/>
      </w:r>
      <w:r>
        <w:tab/>
      </w:r>
      <w:r>
        <w:fldChar w:fldCharType="begin"/>
      </w:r>
      <w:r>
        <w:instrText xml:space="preserve"> PAGEREF INDICE22926 \h </w:instrText>
      </w:r>
      <w:r>
        <w:fldChar w:fldCharType="separate"/>
      </w:r>
      <w:r w:rsidR="009B728A">
        <w:rPr>
          <w:noProof/>
        </w:rPr>
        <w:t>172</w:t>
      </w:r>
      <w:r>
        <w:fldChar w:fldCharType="end"/>
      </w:r>
    </w:p>
    <w:p w:rsidR="00747C63" w:rsidRDefault="00747C63" w:rsidP="00747C63">
      <w:pPr>
        <w:spacing w:after="0" w:line="360" w:lineRule="auto"/>
        <w:ind w:firstLine="851"/>
        <w:jc w:val="both"/>
      </w:pPr>
    </w:p>
    <w:p w:rsidR="00747C63" w:rsidRDefault="00747C63" w:rsidP="00747C63">
      <w:pPr>
        <w:pStyle w:val="EntradandiceSumario"/>
      </w:pPr>
      <w:r>
        <w:t>8. ÍNDICE ANALÍTICO</w:t>
      </w:r>
      <w:r>
        <w:tab/>
      </w:r>
      <w:r>
        <w:tab/>
      </w:r>
      <w:r>
        <w:fldChar w:fldCharType="begin"/>
      </w:r>
      <w:r>
        <w:instrText xml:space="preserve"> PAGEREF INDICE5ALFABETICO \h </w:instrText>
      </w:r>
      <w:r>
        <w:fldChar w:fldCharType="separate"/>
      </w:r>
      <w:r w:rsidR="009B728A">
        <w:rPr>
          <w:noProof/>
        </w:rPr>
        <w:t>174</w:t>
      </w:r>
      <w:r>
        <w:fldChar w:fldCharType="end"/>
      </w:r>
    </w:p>
    <w:p w:rsidR="00C03F46" w:rsidRDefault="00C03F46">
      <w:pPr>
        <w:spacing w:after="0" w:line="360" w:lineRule="auto"/>
        <w:ind w:firstLine="851"/>
        <w:jc w:val="both"/>
      </w:pPr>
      <w:r>
        <w:br w:type="page"/>
      </w:r>
    </w:p>
    <w:p w:rsidR="00C03F46" w:rsidRDefault="00C03F46" w:rsidP="00C03F46"/>
    <w:p w:rsidR="00C03F46" w:rsidRDefault="00C03F46" w:rsidP="00C03F46"/>
    <w:p w:rsidR="00C03F46" w:rsidRDefault="00C03F46" w:rsidP="00C03F46"/>
    <w:p w:rsidR="00C03F46" w:rsidRDefault="00C03F46" w:rsidP="00C03F46">
      <w:pPr>
        <w:pStyle w:val="Ttulondice"/>
      </w:pPr>
      <w:bookmarkStart w:id="2" w:name="SUMARIOSENTENCIAS"/>
      <w:r>
        <w:t>1. SENTENCIAS: STC 1/2021 A STC 75/2021</w:t>
      </w:r>
    </w:p>
    <w:bookmarkEnd w:id="2"/>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p w:rsidR="00C03F46" w:rsidRDefault="00C03F46" w:rsidP="00C03F46">
      <w:pPr>
        <w:pStyle w:val="Ttulondice"/>
      </w:pPr>
    </w:p>
    <w:bookmarkStart w:id="3" w:name="SENTENCIA_2021_1"/>
    <w:p w:rsidR="00C03F46" w:rsidRDefault="00C03F46" w:rsidP="00C03F46">
      <w:pPr>
        <w:pStyle w:val="TextoNormalNegrita"/>
      </w:pPr>
      <w:r>
        <w:fldChar w:fldCharType="begin"/>
      </w:r>
      <w:r>
        <w:instrText xml:space="preserve"> HYPERLINK "http://hj.tribunalconstitucional.es/es/Resolucion/Show/26579" \o "Ver resolución" </w:instrText>
      </w:r>
      <w:r>
        <w:fldChar w:fldCharType="separate"/>
      </w:r>
      <w:r>
        <w:t>• Sala Segunda. SENTENCIA 1/2021, de 25 de enero de 2021</w:t>
      </w:r>
      <w:r>
        <w:fldChar w:fldCharType="end"/>
      </w:r>
      <w:bookmarkEnd w:id="3"/>
    </w:p>
    <w:p w:rsidR="00C03F46" w:rsidRDefault="00C03F46" w:rsidP="00C03F46">
      <w:pPr>
        <w:pStyle w:val="TextoNormalSinNegrita"/>
      </w:pPr>
      <w:r>
        <w:t xml:space="preserve"> </w:t>
      </w:r>
      <w:r>
        <w:t xml:space="preserve"> </w:t>
      </w:r>
      <w:r>
        <w:t xml:space="preserve"> </w:t>
      </w:r>
      <w:r>
        <w:t> Recurso de amparo 1343-2018.</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Joaquina Cortés Cortés en relación con la sentencia de la Sala de lo Social del Tribunal Supremo que desestimó su demanda de reconocimiento de pensión de viudedad.</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discriminación por razón de raza: denegación de la pensión de viudedad consecuencia de la inexistencia de unión matrimonial reconocida por el ordenamiento español (STEDH de 8 de diciembre de 2009, asunto Muñoz Díaz c. España).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La demandante de amparo vio denegada en vía administrativa y judicial la solicitud de reconocimiento de pensión de viudedad que había formulado tras fallecer su pareja, con quien había convivido los quince años previos al fallecimiento. Pese a que ambos habían celebrado matrimonio conforme al rito gitano y habían convivido desde ese momento, nunca inscribieron su unión ni se registraron tampoco como pareja de hecho.</w:t>
      </w:r>
    </w:p>
    <w:p w:rsidR="00C03F46" w:rsidRDefault="00C03F46" w:rsidP="00C03F46">
      <w:pPr>
        <w:pStyle w:val="SntesisDescriptiva"/>
      </w:pPr>
      <w:r>
        <w:t xml:space="preserve">Se desestima el amparo al no apreciarse que la denegación de la pensión de viudedad incurra en discriminación. No concurre discriminación directa porque la exigencia de que el vínculo matrimonial o de análoga relación de afectividad entre causante y solicitante de la pensión de viudedad se acredite por alguna de las formas </w:t>
      </w:r>
      <w:r>
        <w:lastRenderedPageBreak/>
        <w:t xml:space="preserve">legalmente reconocidas, no constituye trato peyorativo alguno. Tampoco existe discriminación indirecta, pues no se advierte un perjuicio reflejo, mediato o indirecto, que revele que las disposiciones controvertidas produzcan particulares efectos desfavorables para los miembros de la etnia gitana en relación con otros colectivos que opten por la no formalización de su vínculo. </w:t>
      </w:r>
    </w:p>
    <w:p w:rsidR="00C03F46" w:rsidRDefault="00C03F46" w:rsidP="00C03F46">
      <w:pPr>
        <w:pStyle w:val="SntesisDescriptiva"/>
      </w:pPr>
      <w:r>
        <w:t>La sentencia hace hincapié en que las circunstancias tomadas en consideración por el Tribunal Europeo de Derechos Humanos en el asunto Muñoz Díaz c. España, de 8 de diciembre de 2009, no concurren en el presente caso. A diferencia de lo que entonces sucediera, la ahora demandante de amparo no aportó elementos objetivos sobre los que fundar la convicción de validez de su matrimonio ni trató de formalizar su convivencia matrimonial.</w:t>
      </w:r>
    </w:p>
    <w:p w:rsidR="00C03F46" w:rsidRDefault="00C03F46" w:rsidP="00C03F46">
      <w:pPr>
        <w:pStyle w:val="SntesisDescriptiva"/>
      </w:pPr>
      <w:r>
        <w:t>La sentencia cuenta con un voto particular discrepante.</w:t>
      </w:r>
    </w:p>
    <w:p w:rsidR="00C03F46" w:rsidRDefault="00C03F46" w:rsidP="00C03F46">
      <w:pPr>
        <w:pStyle w:val="SntesisDescriptivaConSeparacion"/>
      </w:pPr>
    </w:p>
    <w:bookmarkStart w:id="4" w:name="SENTENCIA_2021_2"/>
    <w:p w:rsidR="00C03F46" w:rsidRDefault="00C03F46" w:rsidP="00C03F46">
      <w:pPr>
        <w:pStyle w:val="TextoNormalNegrita"/>
      </w:pPr>
      <w:r>
        <w:fldChar w:fldCharType="begin"/>
      </w:r>
      <w:r>
        <w:instrText xml:space="preserve"> HYPERLINK "http://hj.tribunalconstitucional.es/es/Resolucion/Show/26576" \o "Ver resolución" </w:instrText>
      </w:r>
      <w:r>
        <w:fldChar w:fldCharType="separate"/>
      </w:r>
      <w:r>
        <w:t>• Sala Segunda. SENTENCIA 2/2021, de 25 de enero de 2021</w:t>
      </w:r>
      <w:r>
        <w:fldChar w:fldCharType="end"/>
      </w:r>
      <w:bookmarkEnd w:id="4"/>
    </w:p>
    <w:p w:rsidR="00C03F46" w:rsidRDefault="00C03F46" w:rsidP="00C03F46">
      <w:pPr>
        <w:pStyle w:val="TextoNormalSinNegrita"/>
      </w:pPr>
      <w:r>
        <w:t xml:space="preserve"> </w:t>
      </w:r>
      <w:r>
        <w:t xml:space="preserve"> </w:t>
      </w:r>
      <w:r>
        <w:t xml:space="preserve"> </w:t>
      </w:r>
      <w:r>
        <w:t> Recurso de amparo 6379-2018.</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Universidad Católica de Valencia San Vicente Mártir en relación con la Orden de la Consellería de Educación, Investigación, Cultura y Deporte 23/2016, de 10 de junio, por la que se establecen las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 (ISEACV), y las resoluciones dictadas por las salas de lo contencioso-administrativo del Tribunal Supremo y del Tribunal Superior de Justicia de la Comunidad Valenciana desestimando la impugnación de dicha orden.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igualdad en relación con el derecho a la creación de centros docentes: nulidad de los preceptos reglamentarios que limitan el disfrute de becas a los alumnos matriculados en universidad públicas integrantes del sistema universitario valenciano (STC 191/2020).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la doctrina sentada en la STC 191/2020, de 17 de diciembre, se anulan aquellos preceptos de la  Orden de la Consellería de Educación, Investigación, Cultura y Deporte 23/2016, de 10 de junio, por la que se establecían las bases reguladoras de la concesión de becas de estudios universitarios,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C03F46" w:rsidRDefault="00C03F46" w:rsidP="00C03F46">
      <w:pPr>
        <w:pStyle w:val="SntesisDescriptivaConSeparacion"/>
      </w:pPr>
    </w:p>
    <w:bookmarkStart w:id="5" w:name="SENTENCIA_2021_3"/>
    <w:p w:rsidR="00C03F46" w:rsidRDefault="00C03F46" w:rsidP="00C03F46">
      <w:pPr>
        <w:pStyle w:val="TextoNormalNegrita"/>
      </w:pPr>
      <w:r>
        <w:lastRenderedPageBreak/>
        <w:fldChar w:fldCharType="begin"/>
      </w:r>
      <w:r>
        <w:instrText xml:space="preserve"> HYPERLINK "http://hj.tribunalconstitucional.es/es/Resolucion/Show/26568" \o "Ver resolución" </w:instrText>
      </w:r>
      <w:r>
        <w:fldChar w:fldCharType="separate"/>
      </w:r>
      <w:r>
        <w:t>• Sala Segunda. SENTENCIA 3/2021, de 25 de enero de 2021</w:t>
      </w:r>
      <w:r>
        <w:fldChar w:fldCharType="end"/>
      </w:r>
      <w:bookmarkEnd w:id="5"/>
    </w:p>
    <w:p w:rsidR="00C03F46" w:rsidRDefault="00C03F46" w:rsidP="00C03F46">
      <w:pPr>
        <w:pStyle w:val="TextoNormalSinNegrita"/>
      </w:pPr>
      <w:r>
        <w:t xml:space="preserve"> </w:t>
      </w:r>
      <w:r>
        <w:t xml:space="preserve"> </w:t>
      </w:r>
      <w:r>
        <w:t xml:space="preserve"> </w:t>
      </w:r>
      <w:r>
        <w:t> Recurso de amparo 469-2019.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Radostin Mitkov Mitev respecto de las resoluciones de la Sala de lo Civil y de lo Penal del Tribunal Superior de Justicia de las Illes Balears que inadmitieron el recurso de apelación presentado frente a la sentencia condenatoria dictada por la Audiencia Provincial.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un proceso con todas las garantías: resoluciones judiciales que, al anular la revisión de la incorrecta indicación de recursos y declarar la firmeza de la sentencia condenatoria, impiden el ejercicio del derecho a la segunda instancia penal.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recurrente en amparo fue condenado en un proceso penal por sentencia de la Audiencia Provincial de Palma de Mallorca. Ateniéndose a la indicación de recursos efectuada en la notificación de la sentencia, el condenado formuló recurso de casación, que fue inadmitido por el Tribunal Supremo, quien señaló que lo pertinente era la interposición de recurso de apelación. La Audiencia Provincial acordó un nuevo plazo para promover dicha apelación ante el Tribunal Superior de Justicia de las Illes Balears, que la inadmitió y declaró firme la sentencia condenatoria. El Tribunal Superior afirmó que la Audiencia Provincial no era competente para acordar un nuevo plazo para interponer el recurso.</w:t>
      </w:r>
    </w:p>
    <w:p w:rsidR="00C03F46" w:rsidRDefault="00C03F46" w:rsidP="00C03F46">
      <w:pPr>
        <w:pStyle w:val="SntesisDescriptiva"/>
      </w:pPr>
      <w:r>
        <w:t>Se otorga el amparo y se declara vulnerado el derecho a un proceso con todas las garantías, en su dimensión del derecho a una segunda instancia penal. La resolución que anuló la previa decisión de conceder un nuevo plazo para interponer el recurso que resultaba procedente resultó en exceso rigorista y contraria a las exigencias derivadas del principio pro actione. De un lado, no ponderó adecuadamente que la frustración del recurso interpuesto por el condenado traía causa directa de haber seguido fielmente la indicación que figuraba en la notificación de la sentencia condenatoria. De otro, la anulación de la decisión de permitir la interposición del recurso de apelación impidió de manera definitiva la posibilidad de someter la declaración condenatoria a la revisión de un tribunal superior por el mero hecho de haber seguido la autoridad inherente a una decisión judicial.</w:t>
      </w:r>
    </w:p>
    <w:p w:rsidR="00C03F46" w:rsidRDefault="00C03F46" w:rsidP="00C03F46">
      <w:pPr>
        <w:pStyle w:val="SntesisDescriptivaConSeparacion"/>
      </w:pPr>
    </w:p>
    <w:bookmarkStart w:id="6" w:name="SENTENCIA_2021_4"/>
    <w:p w:rsidR="00C03F46" w:rsidRDefault="00C03F46" w:rsidP="00C03F46">
      <w:pPr>
        <w:pStyle w:val="TextoNormalNegrita"/>
      </w:pPr>
      <w:r>
        <w:fldChar w:fldCharType="begin"/>
      </w:r>
      <w:r>
        <w:instrText xml:space="preserve"> HYPERLINK "http://hj.tribunalconstitucional.es/es/Resolucion/Show/26569" \o "Ver resolución" </w:instrText>
      </w:r>
      <w:r>
        <w:fldChar w:fldCharType="separate"/>
      </w:r>
      <w:r>
        <w:t>• Sala Segunda. SENTENCIA 4/2021, de 25 de enero de 2021</w:t>
      </w:r>
      <w:r>
        <w:fldChar w:fldCharType="end"/>
      </w:r>
      <w:bookmarkEnd w:id="6"/>
    </w:p>
    <w:p w:rsidR="00C03F46" w:rsidRDefault="00C03F46" w:rsidP="00C03F46">
      <w:pPr>
        <w:pStyle w:val="TextoNormalSinNegrita"/>
      </w:pPr>
      <w:r>
        <w:t xml:space="preserve"> </w:t>
      </w:r>
      <w:r>
        <w:t xml:space="preserve"> </w:t>
      </w:r>
      <w:r>
        <w:t xml:space="preserve"> </w:t>
      </w:r>
      <w:r>
        <w:t> Recurso de amparo 514-2019.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ECLI:ES:TC:2021:4</w:t>
      </w:r>
    </w:p>
    <w:p w:rsidR="00C03F46" w:rsidRDefault="00C03F46" w:rsidP="00C03F46">
      <w:pPr>
        <w:pStyle w:val="TextoNormalCentrado"/>
      </w:pPr>
    </w:p>
    <w:p w:rsidR="00C03F46" w:rsidRDefault="00C03F46" w:rsidP="00C03F46">
      <w:pPr>
        <w:pStyle w:val="SntesisDescriptiva"/>
      </w:pPr>
      <w:r w:rsidRPr="00C03F46">
        <w:rPr>
          <w:rStyle w:val="SntesisDescriptivaTtulo"/>
        </w:rPr>
        <w:lastRenderedPageBreak/>
        <w:t xml:space="preserve">Síntesis Descriptiva: </w:t>
      </w:r>
      <w:r>
        <w:t>Promovido por don Rusi Ventsislavov Ivanov respecto de las resoluciones de la Sala de lo Civil y de lo Penal del Tribunal Superior de Justicia de las Illes Balears que inadmitieron el recurso de apelación presentado frente a la sentencia condenatoria dictada por la Audiencia Provincial.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un proceso con todas las garantías: resoluciones judiciales que, al anular la revisión de la incorrecta indicación de recursos y declarar la firmeza de la sentencia condenatoria, impiden el ejercicio del derecho a la segunda instancia penal.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recurrente en amparo fue condenado en un proceso penal por sentencia de la Audiencia Provincial de Palma de Mallorca. Ateniéndose a la indicación de recursos efectuada en la notificación de la sentencia, el condenado formuló recurso de casación, que fue inadmitido por el Tribunal Supremo, quien señaló que lo pertinente era la interposición de recurso de apelación. La Audiencia Provincial acordó un nuevo plazo para promover dicha apelación ante el Tribunal Superior de Justicia de las Illes Balears, que la inadmitió y declaró firme la sentencia condenatoria. El Tribunal Superior afirmó que la Audiencia Provincial no era competente para acordar un nuevo plazo para interponer el recurso.</w:t>
      </w:r>
    </w:p>
    <w:p w:rsidR="00C03F46" w:rsidRDefault="00C03F46" w:rsidP="00C03F46">
      <w:pPr>
        <w:pStyle w:val="SntesisDescriptiva"/>
      </w:pPr>
      <w:r>
        <w:t>Se estima el recurso de amparo y se declara vulnerado el derecho a un proceso con todas las garantías. La decisión del Tribunal Superior de Justicia anulando la previa decisión de la Audiencia Provincial que otorgaba un nuevo plazo para recurrir no resulta conforme con el contenido constitucional del derecho a una segunda instancia revisora de una declaración de culpabilidad. La decisión es en exceso rigorista y contraria al principio pro actione. No se ponderó adecuadamente, por un lado, que la frustración de la vía casacional traía causa directa de haber seguido fielmente la indicación que figuraba en la notificación de la sentencia condenatoria. De otro, tampoco se ponderó que la anulación de la decisión de la audiencia impedía al recurrente en amparo, de manera definitiva, la posibilidad de someter la declaración condenatoria a la revisión de un tribunal superior por el mero hecho de haber cumplido con lo dispuesto en una decisión judicial.</w:t>
      </w:r>
    </w:p>
    <w:p w:rsidR="00C03F46" w:rsidRDefault="00C03F46" w:rsidP="00C03F46">
      <w:pPr>
        <w:pStyle w:val="SntesisDescriptivaConSeparacion"/>
      </w:pPr>
    </w:p>
    <w:bookmarkStart w:id="7" w:name="SENTENCIA_2021_5"/>
    <w:p w:rsidR="00C03F46" w:rsidRDefault="00C03F46" w:rsidP="00C03F46">
      <w:pPr>
        <w:pStyle w:val="TextoNormalNegrita"/>
      </w:pPr>
      <w:r>
        <w:fldChar w:fldCharType="begin"/>
      </w:r>
      <w:r>
        <w:instrText xml:space="preserve"> HYPERLINK "http://hj.tribunalconstitucional.es/es/Resolucion/Show/26570" \o "Ver resolución" </w:instrText>
      </w:r>
      <w:r>
        <w:fldChar w:fldCharType="separate"/>
      </w:r>
      <w:r>
        <w:t>• Sala Segunda. SENTENCIA 5/2021, de 25 de enero de 2021</w:t>
      </w:r>
      <w:r>
        <w:fldChar w:fldCharType="end"/>
      </w:r>
      <w:bookmarkEnd w:id="7"/>
    </w:p>
    <w:p w:rsidR="00C03F46" w:rsidRDefault="00C03F46" w:rsidP="00C03F46">
      <w:pPr>
        <w:pStyle w:val="TextoNormalSinNegrita"/>
      </w:pPr>
      <w:r>
        <w:t xml:space="preserve"> </w:t>
      </w:r>
      <w:r>
        <w:t xml:space="preserve"> </w:t>
      </w:r>
      <w:r>
        <w:t xml:space="preserve"> </w:t>
      </w:r>
      <w:r>
        <w:t> Recurso de amparo 1331-2019.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Maximino Antonio Martínez Suárez y otras quince personas más respecto de la resolución del Tribunal Administrativo del Deporte que declaró que aquellos habían vulnerado el deber de neutralidad que deben observar, en tanto que presidentes de federaciones territoriales, en el proceso electoral a la presidencia de la Real Federación Española de Fútbol.</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Supuesta vulneración de las libertades de expresión e información y de los derechos a la igualdad y de defensa: improcedencia de la invocación de derechos fundamentales de quienes actúan en el desempeño de funciones públicas.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En el marco del proceso de convocatoria de elecciones a la asamblea general y a la presidencia de la Real Federación Española de Fútbol (RFEF), los ahora recurrentes en amparo, en su calidad de presidentes de diversas federaciones territoriales, firmaron una carta de apoyo al entonces presidente de la Federación Española, don Ángel María Villar, que fue publicada en las páginas web oficiales de dos federaciones territoriales. Este escrito motivó la presentación de una denuncia ante el Tribunal Administrativo del Deporte (TAD), que declaró vulnerado el deber de neutralidad que la normativa impone a todos los órganos federativos. </w:t>
      </w:r>
    </w:p>
    <w:p w:rsidR="00C03F46" w:rsidRDefault="00C03F46" w:rsidP="00C03F46">
      <w:pPr>
        <w:pStyle w:val="SntesisDescriptiva"/>
      </w:pPr>
    </w:p>
    <w:p w:rsidR="00C03F46" w:rsidRDefault="00C03F46" w:rsidP="00C03F46">
      <w:pPr>
        <w:pStyle w:val="SntesisDescriptiva"/>
      </w:pPr>
      <w:r>
        <w:t>Se desestima el recurso de amparo al no apreciarse vulneración de la libertad de expresión. La carta origen mediato de este proceso constitucional fue firmada por los luego demandantes de amparo dejando constancia expresa de sus cargos y responsabilidades federativas. Al actuar en el ejercicio de esos cargos no pueden invocar la titularidad y ejercicio de derechos fundamentales reservados a los ciudadanos particulares, pero no a los órganos o representantes de una entidad que se halle en el desempeño de funciones públicas y cuyos actos siempre han de estar vinculados a los fines que les asigne el ordenamiento jurídico. La resolución del TAD se limitó, en consecuencia, a interpretar y aplicar la normativa específica que regía en el proceso electoral, delimitando el ámbito subjetivo del deber de neutralidad que pesaba sobre unas personas que ocupaban altos cargos directivos en el seno de la RFEF.</w:t>
      </w:r>
    </w:p>
    <w:p w:rsidR="00C03F46" w:rsidRDefault="00C03F46" w:rsidP="00C03F46">
      <w:pPr>
        <w:pStyle w:val="SntesisDescriptivaConSeparacion"/>
      </w:pPr>
    </w:p>
    <w:bookmarkStart w:id="8" w:name="SENTENCIA_2021_6"/>
    <w:p w:rsidR="00C03F46" w:rsidRDefault="00C03F46" w:rsidP="00C03F46">
      <w:pPr>
        <w:pStyle w:val="TextoNormalNegrita"/>
      </w:pPr>
      <w:r>
        <w:fldChar w:fldCharType="begin"/>
      </w:r>
      <w:r>
        <w:instrText xml:space="preserve"> HYPERLINK "http://hj.tribunalconstitucional.es/es/Resolucion/Show/26571" \o "Ver resolución" </w:instrText>
      </w:r>
      <w:r>
        <w:fldChar w:fldCharType="separate"/>
      </w:r>
      <w:r>
        <w:t>• Sala Primera. SENTENCIA 6/2021, de 25 de enero de 2021</w:t>
      </w:r>
      <w:r>
        <w:fldChar w:fldCharType="end"/>
      </w:r>
      <w:bookmarkEnd w:id="8"/>
    </w:p>
    <w:p w:rsidR="00C03F46" w:rsidRDefault="00C03F46" w:rsidP="00C03F46">
      <w:pPr>
        <w:pStyle w:val="TextoNormalSinNegrita"/>
      </w:pPr>
      <w:r>
        <w:t xml:space="preserve"> </w:t>
      </w:r>
      <w:r>
        <w:t xml:space="preserve"> </w:t>
      </w:r>
      <w:r>
        <w:t xml:space="preserve"> </w:t>
      </w:r>
      <w:r>
        <w:t> Recurso de amparo 2578-2019.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Universidad Católica de Valencia San Vicente Mártir en relación con la Orden de la Consellería de Educación, Investigación, Cultura y Deporte 23/2015, de 1 de diciembre, por la que se convoca y establecen las bases reguladoras para la concesión de las becas para la realización de estudios universitarios en las universidades de la Comunitat Valenciana, y las resoluciones dictadas por las salas de lo contencioso-administrativo del Tribunal Supremo y del Tribunal Superior de Justicia de la Comunidad Valenciana desestimando la impugnación de dicha orden.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igualdad en relación con el derecho a la creación de centros docentes: nulidad de los preceptos reglamentarios que limitan el disfrute de becas a los alumnos matriculados en universidad públicas integrantes del sistema universitario valenciano (STC 191/2020).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la doctrina sentada en la STC 191/2020, de 17 de diciembre, se anulan aquellos preceptos de la Orden de la Consellería de Educación, Investigación, Cultura y Deporte 23/2015, de 1 de diciembre, por la que se establecían las bases reguladoras de la concesión de becas de estudios universitarios,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C03F46" w:rsidRDefault="00C03F46" w:rsidP="00C03F46">
      <w:pPr>
        <w:pStyle w:val="SntesisDescriptiva"/>
      </w:pPr>
      <w:r>
        <w:t>La sentencia cuenta con dos votos particulares.</w:t>
      </w:r>
    </w:p>
    <w:p w:rsidR="00C03F46" w:rsidRDefault="00C03F46" w:rsidP="00C03F46">
      <w:pPr>
        <w:pStyle w:val="SntesisDescriptivaConSeparacion"/>
      </w:pPr>
    </w:p>
    <w:bookmarkStart w:id="9" w:name="SENTENCIA_2021_7"/>
    <w:p w:rsidR="00C03F46" w:rsidRDefault="00C03F46" w:rsidP="00C03F46">
      <w:pPr>
        <w:pStyle w:val="TextoNormalNegrita"/>
      </w:pPr>
      <w:r>
        <w:fldChar w:fldCharType="begin"/>
      </w:r>
      <w:r>
        <w:instrText xml:space="preserve"> HYPERLINK "http://hj.tribunalconstitucional.es/es/Resolucion/Show/26572" \o "Ver resolución" </w:instrText>
      </w:r>
      <w:r>
        <w:fldChar w:fldCharType="separate"/>
      </w:r>
      <w:r>
        <w:t>• Sala Segunda. SENTENCIA 7/2021, de 25 de enero de 2021</w:t>
      </w:r>
      <w:r>
        <w:fldChar w:fldCharType="end"/>
      </w:r>
      <w:bookmarkEnd w:id="9"/>
    </w:p>
    <w:p w:rsidR="00C03F46" w:rsidRDefault="00C03F46" w:rsidP="00C03F46">
      <w:pPr>
        <w:pStyle w:val="TextoNormalSinNegrita"/>
      </w:pPr>
      <w:r>
        <w:t xml:space="preserve"> </w:t>
      </w:r>
      <w:r>
        <w:t xml:space="preserve"> </w:t>
      </w:r>
      <w:r>
        <w:t xml:space="preserve"> </w:t>
      </w:r>
      <w:r>
        <w:t> Recurso de amparo 4217-2019.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Alfonso Mesa Puga y otras dos personas más respecto de las resoluciones dictadas por un juzgado de primera instancia de Almería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C03F46">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C03F46" w:rsidRDefault="00C03F46" w:rsidP="00C03F46">
      <w:pPr>
        <w:pStyle w:val="SntesisDescriptiva"/>
      </w:pPr>
      <w:r>
        <w:t>La sentencia cuenta con un voto particular.</w:t>
      </w:r>
    </w:p>
    <w:p w:rsidR="00C03F46" w:rsidRDefault="00C03F46" w:rsidP="00C03F46">
      <w:pPr>
        <w:pStyle w:val="SntesisDescriptivaConSeparacion"/>
      </w:pPr>
    </w:p>
    <w:bookmarkStart w:id="10" w:name="SENTENCIA_2021_8"/>
    <w:p w:rsidR="00C03F46" w:rsidRDefault="00C03F46" w:rsidP="00C03F46">
      <w:pPr>
        <w:pStyle w:val="TextoNormalNegrita"/>
      </w:pPr>
      <w:r>
        <w:fldChar w:fldCharType="begin"/>
      </w:r>
      <w:r>
        <w:instrText xml:space="preserve"> HYPERLINK "http://hj.tribunalconstitucional.es/es/Resolucion/Show/26566" \o "Ver resolución" </w:instrText>
      </w:r>
      <w:r>
        <w:fldChar w:fldCharType="separate"/>
      </w:r>
      <w:r>
        <w:t>• Sala Primera. SENTENCIA 8/2021, de 25 de enero de 2021</w:t>
      </w:r>
      <w:r>
        <w:fldChar w:fldCharType="end"/>
      </w:r>
      <w:bookmarkEnd w:id="10"/>
    </w:p>
    <w:p w:rsidR="00C03F46" w:rsidRDefault="00C03F46" w:rsidP="00C03F46">
      <w:pPr>
        <w:pStyle w:val="TextoNormalSinNegrita"/>
      </w:pPr>
      <w:r>
        <w:t xml:space="preserve"> </w:t>
      </w:r>
      <w:r>
        <w:t xml:space="preserve"> </w:t>
      </w:r>
      <w:r>
        <w:t xml:space="preserve"> </w:t>
      </w:r>
      <w:r>
        <w:t> Recurso de amparo 4319-2019.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ECLI:ES:TC:2021:8</w:t>
      </w:r>
    </w:p>
    <w:p w:rsidR="00C03F46" w:rsidRDefault="00C03F46" w:rsidP="00C03F46">
      <w:pPr>
        <w:pStyle w:val="TextoNormalCentrado"/>
      </w:pPr>
    </w:p>
    <w:p w:rsidR="00C03F46" w:rsidRDefault="00C03F46" w:rsidP="00C03F46">
      <w:pPr>
        <w:pStyle w:val="SntesisDescriptiva"/>
      </w:pPr>
      <w:r w:rsidRPr="00C03F46">
        <w:rPr>
          <w:rStyle w:val="SntesisDescriptivaTtulo"/>
        </w:rPr>
        <w:lastRenderedPageBreak/>
        <w:t xml:space="preserve">Síntesis Descriptiva: </w:t>
      </w:r>
      <w:r>
        <w:t>Promovido por doña María Pilar Moreno Monroy respecto de las resoluciones dictadas por un juzgado de primera instancia de Zaragoza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C03F46">
        <w:rPr>
          <w:i/>
        </w:rPr>
        <w:t>Banco Primus, S.A. y Jesús Gutiérrez García,</w:t>
      </w:r>
      <w:r>
        <w:t xml:space="preserve">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C03F46" w:rsidRDefault="00C03F46" w:rsidP="00C03F46">
      <w:pPr>
        <w:pStyle w:val="SntesisDescriptivaConSeparacion"/>
      </w:pPr>
    </w:p>
    <w:bookmarkStart w:id="11" w:name="SENTENCIA_2021_9"/>
    <w:p w:rsidR="00C03F46" w:rsidRDefault="00C03F46" w:rsidP="00C03F46">
      <w:pPr>
        <w:pStyle w:val="TextoNormalNegrita"/>
      </w:pPr>
      <w:r>
        <w:fldChar w:fldCharType="begin"/>
      </w:r>
      <w:r>
        <w:instrText xml:space="preserve"> HYPERLINK "http://hj.tribunalconstitucional.es/es/Resolucion/Show/26564" \o "Ver resolución" </w:instrText>
      </w:r>
      <w:r>
        <w:fldChar w:fldCharType="separate"/>
      </w:r>
      <w:r>
        <w:t>• Sala Primera. SENTENCIA 9/2021, de 25 de enero de 2021</w:t>
      </w:r>
      <w:r>
        <w:fldChar w:fldCharType="end"/>
      </w:r>
      <w:bookmarkEnd w:id="11"/>
    </w:p>
    <w:p w:rsidR="00C03F46" w:rsidRDefault="00C03F46" w:rsidP="00C03F46">
      <w:pPr>
        <w:pStyle w:val="TextoNormalSinNegrita"/>
      </w:pPr>
      <w:r>
        <w:t xml:space="preserve"> </w:t>
      </w:r>
      <w:r>
        <w:t xml:space="preserve"> </w:t>
      </w:r>
      <w:r>
        <w:t xml:space="preserve"> </w:t>
      </w:r>
      <w:r>
        <w:t> Recurso de amparo 6090-2019.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12" w:name="SENTENCIA_2021_10"/>
    <w:p w:rsidR="00C03F46" w:rsidRDefault="00C03F46" w:rsidP="00C03F46">
      <w:pPr>
        <w:pStyle w:val="TextoNormalNegrita"/>
      </w:pPr>
      <w:r>
        <w:lastRenderedPageBreak/>
        <w:fldChar w:fldCharType="begin"/>
      </w:r>
      <w:r>
        <w:instrText xml:space="preserve"> HYPERLINK "http://hj.tribunalconstitucional.es/es/Resolucion/Show/26565" \o "Ver resolución" </w:instrText>
      </w:r>
      <w:r>
        <w:fldChar w:fldCharType="separate"/>
      </w:r>
      <w:r>
        <w:t>• Sala Primera. SENTENCIA 10/2021, de 25 de enero de 2021</w:t>
      </w:r>
      <w:r>
        <w:fldChar w:fldCharType="end"/>
      </w:r>
      <w:bookmarkEnd w:id="12"/>
    </w:p>
    <w:p w:rsidR="00C03F46" w:rsidRDefault="00C03F46" w:rsidP="00C03F46">
      <w:pPr>
        <w:pStyle w:val="TextoNormalSinNegrita"/>
      </w:pPr>
      <w:r>
        <w:t xml:space="preserve"> </w:t>
      </w:r>
      <w:r>
        <w:t xml:space="preserve"> </w:t>
      </w:r>
      <w:r>
        <w:t xml:space="preserve"> </w:t>
      </w:r>
      <w:r>
        <w:t> Recurso de amparo 6091-2019.</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13" w:name="SENTENCIA_2021_11"/>
    <w:p w:rsidR="00C03F46" w:rsidRDefault="00C03F46" w:rsidP="00C03F46">
      <w:pPr>
        <w:pStyle w:val="TextoNormalNegrita"/>
      </w:pPr>
      <w:r>
        <w:fldChar w:fldCharType="begin"/>
      </w:r>
      <w:r>
        <w:instrText xml:space="preserve"> HYPERLINK "http://hj.tribunalconstitucional.es/es/Resolucion/Show/26573" \o "Ver resolución" </w:instrText>
      </w:r>
      <w:r>
        <w:fldChar w:fldCharType="separate"/>
      </w:r>
      <w:r>
        <w:t>• Sala Segunda. SENTENCIA 11/2021, de 25 de enero de 2021</w:t>
      </w:r>
      <w:r>
        <w:fldChar w:fldCharType="end"/>
      </w:r>
      <w:bookmarkEnd w:id="13"/>
    </w:p>
    <w:p w:rsidR="00C03F46" w:rsidRDefault="00C03F46" w:rsidP="00C03F46">
      <w:pPr>
        <w:pStyle w:val="TextoNormalSinNegrita"/>
      </w:pPr>
      <w:r>
        <w:t xml:space="preserve"> </w:t>
      </w:r>
      <w:r>
        <w:t xml:space="preserve"> </w:t>
      </w:r>
      <w:r>
        <w:t xml:space="preserve"> </w:t>
      </w:r>
      <w:r>
        <w:t> Recurso de amparo 248-2020.</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Generalitat de Cataluña respecto de las resoluciones de la Sala de lo Contencioso-Administrativo del Tribunal Superior de Justicia de Cataluña que inadmitieron su recurso de casación por infracción de la normativa autonómica.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(acceso al recurso): resoluciones judiciales que inadmiten, sin causa legal para ello, un recurso de casación basado en infracción de normas autonómicas (SSTC 128/2018 y 98/2020). Votos particulares.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En aplicación de la doctrina contenida en la STC 98/2020, de 22 de julio, se otorga el amparo dado que el órgano judicial, al interpretar literalmente un precepto legal, ha llegado a un resultado materialmente contrario al derecho de acceso al recurso. La sala ha interpretado la regulación legal del recurso de casación basado </w:t>
      </w:r>
      <w:r>
        <w:lastRenderedPageBreak/>
        <w:t>en infracción de normas autonómicas en sentido no coincidente con la STC 128/2018, de 29 de noviembre. Esta inadmisión del recurso, sin tomar en consideración la interpretación constitucional del precepto que regula la casación por infracción de normas autonómicas comporta que el recurso haya sido inadmitido sin existir causa legal.</w:t>
      </w:r>
    </w:p>
    <w:p w:rsidR="00C03F46" w:rsidRDefault="00C03F46" w:rsidP="00C03F46">
      <w:pPr>
        <w:pStyle w:val="SntesisDescriptiva"/>
      </w:pPr>
      <w:r>
        <w:t>La sentencia cuenta con dos votos particulares.</w:t>
      </w:r>
    </w:p>
    <w:p w:rsidR="00C03F46" w:rsidRDefault="00C03F46" w:rsidP="00C03F46">
      <w:pPr>
        <w:pStyle w:val="SntesisDescriptivaConSeparacion"/>
      </w:pPr>
    </w:p>
    <w:bookmarkStart w:id="14" w:name="SENTENCIA_2021_12"/>
    <w:p w:rsidR="00C03F46" w:rsidRDefault="00C03F46" w:rsidP="00C03F46">
      <w:pPr>
        <w:pStyle w:val="TextoNormalNegrita"/>
      </w:pPr>
      <w:r>
        <w:fldChar w:fldCharType="begin"/>
      </w:r>
      <w:r>
        <w:instrText xml:space="preserve"> HYPERLINK "http://hj.tribunalconstitucional.es/es/Resolucion/Show/26567" \o "Ver resolución" </w:instrText>
      </w:r>
      <w:r>
        <w:fldChar w:fldCharType="separate"/>
      </w:r>
      <w:r>
        <w:t>• Sala Primera. SENTENCIA 12/2021, de 25 de enero de 2021</w:t>
      </w:r>
      <w:r>
        <w:fldChar w:fldCharType="end"/>
      </w:r>
      <w:bookmarkEnd w:id="14"/>
    </w:p>
    <w:p w:rsidR="00C03F46" w:rsidRDefault="00C03F46" w:rsidP="00C03F46">
      <w:pPr>
        <w:pStyle w:val="TextoNormalSinNegrita"/>
      </w:pPr>
      <w:r>
        <w:t xml:space="preserve"> </w:t>
      </w:r>
      <w:r>
        <w:t xml:space="preserve"> </w:t>
      </w:r>
      <w:r>
        <w:t xml:space="preserve"> </w:t>
      </w:r>
      <w:r>
        <w:t> Recurso de amparo 1588-2020.</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Ana Isabel Pérez Cordido respecto del auto dictado por un juzgado de primera instancia de A Coruña en procedimiento de ejecución de títulos judiciales.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ausencia de control judicial de las cláusulas abusivas que desconoce la primacía del Derecho de la Unión Europea y la jurisprudencia del Tribunal de Justicia (STC 31/2019).</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C03F46">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 la recurrente.</w:t>
      </w:r>
    </w:p>
    <w:p w:rsidR="00C03F46" w:rsidRDefault="00C03F46" w:rsidP="00C03F46">
      <w:pPr>
        <w:pStyle w:val="SntesisDescriptivaConSeparacion"/>
      </w:pPr>
    </w:p>
    <w:bookmarkStart w:id="15" w:name="SENTENCIA_2021_13"/>
    <w:p w:rsidR="00C03F46" w:rsidRDefault="00C03F46" w:rsidP="00C03F46">
      <w:pPr>
        <w:pStyle w:val="TextoNormalNegrita"/>
      </w:pPr>
      <w:r>
        <w:fldChar w:fldCharType="begin"/>
      </w:r>
      <w:r>
        <w:instrText xml:space="preserve"> HYPERLINK "http://hj.tribunalconstitucional.es/es/Resolucion/Show/26574" \o "Ver resolución" </w:instrText>
      </w:r>
      <w:r>
        <w:fldChar w:fldCharType="separate"/>
      </w:r>
      <w:r>
        <w:t>• Pleno. SENTENCIA 13/2021, de 28 de enero de 2021</w:t>
      </w:r>
      <w:r>
        <w:fldChar w:fldCharType="end"/>
      </w:r>
      <w:bookmarkEnd w:id="15"/>
    </w:p>
    <w:p w:rsidR="00C03F46" w:rsidRDefault="00C03F46" w:rsidP="00C03F46">
      <w:pPr>
        <w:pStyle w:val="TextoNormalSinNegrita"/>
      </w:pPr>
      <w:r>
        <w:t xml:space="preserve"> </w:t>
      </w:r>
      <w:r>
        <w:t xml:space="preserve"> </w:t>
      </w:r>
      <w:r>
        <w:t xml:space="preserve"> </w:t>
      </w:r>
      <w:r>
        <w:t> Recurso de inconstitucionalidad 3848-2015.</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el Parlamento de Cataluña en relación con diversos preceptos de la Ley Orgánica 4/2015, de 30 de marzo, de protección de la seguridad ciudadana.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Dignidad de la persona y principios de seguridad jurídica y de sometimiento de la acción de la administración al control judicial; derechos a </w:t>
      </w:r>
      <w:r>
        <w:lastRenderedPageBreak/>
        <w:t>la integridad física, intimidad, libertad de expresión e información, reunión, tutela judicial: interpretación conforme con la Constitución de los preceptos que tipifican, como infracción grave el uso de imágenes o datos personales o profesionales de autoridades o miembros de las fuerzas y cuerpos de seguridad, como infracción leve la ocupación de inmuebles contra la voluntad de su titular y de vías públicas, y del régimen especial de rechazo en frontera para Ceuta y Melilla. Votos particulares.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 diversos preceptos de la Ley Orgánica 4/2015, de 30 de marzo, de protección de la seguridad ciudadana relativos a los registros corporales externos, al régimen sancionador y al rechazo en frontera en Ceuta y Melilla.</w:t>
      </w:r>
    </w:p>
    <w:p w:rsidR="00C03F46" w:rsidRDefault="00C03F46" w:rsidP="00C03F46">
      <w:pPr>
        <w:pStyle w:val="SntesisDescriptiva"/>
      </w:pPr>
      <w:r>
        <w:t xml:space="preserve">Respecto de aquellos preceptos impugnados por motivos sustancialmente idénticos a los ya respondidos en la STC 172/2020, de 19 de noviembre, la STC 13/2021 se remite a los fundamentos de aquella sentencia, declarando la pérdida sobrevenida de objeto del proceso en cuanto a la disposición que fue anulada por esa resolución. Además, declara que el precepto que regula los registros corporales externos no vulnera el derecho fundamental a la intimidad, pues cumple con el requerimiento de “calidad de la ley” exigido por la doctrina del Tribunal Europeo de Derechos Humanos: al tratarse de una norma de rango legal que delimita su alcance objetivo con suficiente precisión, su aplicación será previsible para los titulares del derecho fundamental. </w:t>
      </w:r>
    </w:p>
    <w:p w:rsidR="00C03F46" w:rsidRDefault="00C03F46" w:rsidP="00C03F46">
      <w:pPr>
        <w:pStyle w:val="SntesisDescriptiva"/>
      </w:pPr>
      <w:r>
        <w:t xml:space="preserve">La sentencia reitera la interpretación conforme con la Constitución establecida en la STC 172/2020 respecto de la disposición sobre régimen de rechazo en frontera en Ceuta y Melilla. Asimismo, declara que no es inconstitucional la tipificación como infracción grave del incumplimiento de las restricciones a la navegación reglamentariamente impuestas a las embarcaciones de alta velocidad y aeronaves ligeras en la medida en que se interprete teniendo en cuenta que la conducta típica se refiere a las restricciones impuestas por motivos de seguridad ciudadana y que el incumplimiento provoque un perjuicio real para la seguridad ciudadana o una amenaza concreta. Se desestima el recurso en lo demás. </w:t>
      </w:r>
    </w:p>
    <w:p w:rsidR="00C03F46" w:rsidRDefault="00C03F46" w:rsidP="00C03F46">
      <w:pPr>
        <w:pStyle w:val="SntesisDescriptiva"/>
      </w:pPr>
      <w:r>
        <w:t>La sentencia cuenta con dos votos particulares.</w:t>
      </w:r>
    </w:p>
    <w:p w:rsidR="00C03F46" w:rsidRDefault="00C03F46" w:rsidP="00C03F46">
      <w:pPr>
        <w:pStyle w:val="SntesisDescriptivaConSeparacion"/>
      </w:pPr>
    </w:p>
    <w:bookmarkStart w:id="16" w:name="SENTENCIA_2021_14"/>
    <w:p w:rsidR="00C03F46" w:rsidRDefault="00C03F46" w:rsidP="00C03F46">
      <w:pPr>
        <w:pStyle w:val="TextoNormalNegrita"/>
      </w:pPr>
      <w:r>
        <w:fldChar w:fldCharType="begin"/>
      </w:r>
      <w:r>
        <w:instrText xml:space="preserve"> HYPERLINK "http://hj.tribunalconstitucional.es/es/Resolucion/Show/26577" \o "Ver resolución" </w:instrText>
      </w:r>
      <w:r>
        <w:fldChar w:fldCharType="separate"/>
      </w:r>
      <w:r>
        <w:t>• Pleno. SENTENCIA 14/2021, de 28 de enero de 2021</w:t>
      </w:r>
      <w:r>
        <w:fldChar w:fldCharType="end"/>
      </w:r>
      <w:bookmarkEnd w:id="16"/>
    </w:p>
    <w:p w:rsidR="00C03F46" w:rsidRDefault="00C03F46" w:rsidP="00C03F46">
      <w:pPr>
        <w:pStyle w:val="TextoNormalSinNegrita"/>
      </w:pPr>
      <w:r>
        <w:t xml:space="preserve"> </w:t>
      </w:r>
      <w:r>
        <w:t xml:space="preserve"> </w:t>
      </w:r>
      <w:r>
        <w:t xml:space="preserve"> </w:t>
      </w:r>
      <w:r>
        <w:t> Cuestión de inconstitucionalidad 1478-2020.</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Planteada por la Sección Cuarta de la Sala de lo Contencioso-Administrativo del Tribunal Supremo, respecto del artículo 153.1 de la Ley Orgánica 5/1985, de 19 de junio, del régimen electoral general, en relación con los artículos 53 y 50.4 LOREG.</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Principios de legalidad penal (taxatividad) y seguridad jurídica: constitucionalidad del precepto legal que tipifica como infracción el incumplimiento de todas las normas obligatorias de la ley que no sea constitutiva de delito. Votos particulares.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del precepto de la Ley Orgánica 5/1985, de 19 de junio, del régimen electoral general, en cuya virtud, “toda infracción de las normas obligatorias establecidas en la presente ley que no constituya delito será sancionada por la junta electoral competente”. Esta previsión legal se controvierte por conexión con otros preceptos del mismo texto y de la Ley 14/1996, de 18 de marzo, de prensa e imprenta, que regulan infracciones y sanciones en materia electoral y, en concreto, respecto de la realización de actos de campaña o propaganda electoral en la “jornada de reflexión”.</w:t>
      </w:r>
    </w:p>
    <w:p w:rsidR="00C03F46" w:rsidRDefault="00C03F46" w:rsidP="00C03F46">
      <w:pPr>
        <w:pStyle w:val="SntesisDescriptiva"/>
      </w:pPr>
      <w:r>
        <w:t xml:space="preserve">Se desestima la cuestión pues el precepto sobre el que versa no es contrario al principio de taxatividad dado que, si bien contiene una reemisión dentro del propio texto, no cabe excluir que la norma con rango de ley contenga reemisiones internas, puesto que lo sustancial es que en ellas queden delimitadas las conductas antijurídicas. En este caso, las normas obligatorias y los delitos electorales pueden ser identificadas por un observador medio, de modo que este puede conocer las conductas típicas. Por consiguiente, no se ve comprometida la seguridad jurídica en la medida que el ciudadano puede conocer la conducta que constituye la infracción y sus consecuencias jurídicas. Asimismo, se afirma que aunque el precepto se expresa en términos jurídicos indeterminados no resulta contrario a la obligación de la lex certa, dado el carácter necesariamente general de la ley. </w:t>
      </w:r>
    </w:p>
    <w:p w:rsidR="00C03F46" w:rsidRDefault="00C03F46" w:rsidP="00C03F46">
      <w:pPr>
        <w:pStyle w:val="SntesisDescriptiva"/>
      </w:pPr>
      <w:r>
        <w:t>En relación con el principio de responsabilidad, los destinatarios de la norma son todas las personas dado el objeto de la jornada de reflexión y realiza una interpretación conforme respecto de la responsabilidad objetiva del director del medio: en la medida que el director tiene el derecho a veto del contenido que se difunda en su medio, solo se cometerá la infracción cuando éste infrinja el deber objetivo de cuidado. Por último, en cuanto al derecho a la información, la prohibición de difusión de determinados contenidos durante esta jornada no puede ser entendida como una censura previa.</w:t>
      </w:r>
    </w:p>
    <w:p w:rsidR="00C03F46" w:rsidRDefault="00C03F46" w:rsidP="00C03F46">
      <w:pPr>
        <w:pStyle w:val="SntesisDescriptiva"/>
      </w:pPr>
      <w:r>
        <w:t>La sentencia cuenta con dos votos particulares.</w:t>
      </w:r>
    </w:p>
    <w:p w:rsidR="00C03F46" w:rsidRDefault="00C03F46" w:rsidP="00C03F46">
      <w:pPr>
        <w:pStyle w:val="SntesisDescriptivaConSeparacion"/>
      </w:pPr>
    </w:p>
    <w:bookmarkStart w:id="17" w:name="SENTENCIA_2021_15"/>
    <w:p w:rsidR="00C03F46" w:rsidRDefault="00C03F46" w:rsidP="00C03F46">
      <w:pPr>
        <w:pStyle w:val="TextoNormalNegrita"/>
      </w:pPr>
      <w:r>
        <w:fldChar w:fldCharType="begin"/>
      </w:r>
      <w:r>
        <w:instrText xml:space="preserve"> HYPERLINK "http://hj.tribunalconstitucional.es/es/Resolucion/Show/26575" \o "Ver resolución" </w:instrText>
      </w:r>
      <w:r>
        <w:fldChar w:fldCharType="separate"/>
      </w:r>
      <w:r>
        <w:t>• Pleno. SENTENCIA 15/2021, de 28 de enero de 2021</w:t>
      </w:r>
      <w:r>
        <w:fldChar w:fldCharType="end"/>
      </w:r>
      <w:bookmarkEnd w:id="17"/>
    </w:p>
    <w:p w:rsidR="00C03F46" w:rsidRDefault="00C03F46" w:rsidP="00C03F46">
      <w:pPr>
        <w:pStyle w:val="TextoNormalSinNegrita"/>
      </w:pPr>
      <w:r>
        <w:t xml:space="preserve"> </w:t>
      </w:r>
      <w:r>
        <w:t xml:space="preserve"> </w:t>
      </w:r>
      <w:r>
        <w:t xml:space="preserve"> </w:t>
      </w:r>
      <w:r>
        <w:t> Cuestión de inconstitucionalidad 1772-2020.</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Planteada por la Sección Segunda de la Sala de lo Contencioso-administrativo del Tribunal Superior de Justicia del País Vasco en relación con el artículo 3.4 de la Ley del Parlamento Vasco 3/1998, de 27 de febrero, general de protección del medio ambiente del País Vasco.</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Competencias sobre legislación procesal: nulidad del precepto legal autonómico que establece la acción pública en vía jurisdiccional.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del inciso de un artículo de la Ley 3/1998, de 27 de febrero, del Parlamento Vasco, general de protección del medio ambiente del País Vasco, que establece la acción pública en vía administrativa y judicial para exigir el cumplimiento de lo previsto en la ley.</w:t>
      </w:r>
    </w:p>
    <w:p w:rsidR="00C03F46" w:rsidRDefault="00C03F46" w:rsidP="00C03F46">
      <w:pPr>
        <w:pStyle w:val="SntesisDescriptiva"/>
      </w:pPr>
    </w:p>
    <w:p w:rsidR="00C03F46" w:rsidRDefault="00C03F46" w:rsidP="00C03F46">
      <w:pPr>
        <w:pStyle w:val="SntesisDescriptiva"/>
      </w:pPr>
      <w:r>
        <w:t>Se estima la cuestión y se declara la inconstitucionalidad y nulidad de la disposición enjuiciada por invadir el ámbito competencial reservado al Estado en materia de legislación procesal, competencia —y no en la atinente a la legislación de protección ambiental— en la que se incardina la previsión legal controvertida. La disposición legal no puede considerarse especialidad necesaria derivada de una particularidad del Derecho autonómico. Ni se ha acreditado la necesidad ni puede, en rigor, hablarse de particularidad cuando el legislador autonómico se ha limitado a hacer uso de una categoría regulada por el Derecho procesal general, ampliando su ámbito de aplicación. Solo el Estado, actuando en ejercicio de la competencia sobre legislación procesal, puede determinar los supuestos de legitimación para accionar en vía judicial. Un monopolio regulador que no se ha visto afectado por la asunción de compromisos en la esfera internacional, cuya incorporación al ordenamiento jurídico interno deberá hacerse de conformidad con el sistema constitucional de distribución de competencias y no como causa de su alteración.</w:t>
      </w:r>
    </w:p>
    <w:p w:rsidR="00C03F46" w:rsidRDefault="00C03F46" w:rsidP="00C03F46">
      <w:pPr>
        <w:pStyle w:val="SntesisDescriptivaConSeparacion"/>
      </w:pPr>
    </w:p>
    <w:bookmarkStart w:id="18" w:name="SENTENCIA_2021_16"/>
    <w:p w:rsidR="00C03F46" w:rsidRDefault="00C03F46" w:rsidP="00C03F46">
      <w:pPr>
        <w:pStyle w:val="TextoNormalNegrita"/>
      </w:pPr>
      <w:r>
        <w:fldChar w:fldCharType="begin"/>
      </w:r>
      <w:r>
        <w:instrText xml:space="preserve"> HYPERLINK "http://hj.tribunalconstitucional.es/es/Resolucion/Show/26578" \o "Ver resolución" </w:instrText>
      </w:r>
      <w:r>
        <w:fldChar w:fldCharType="separate"/>
      </w:r>
      <w:r>
        <w:t>• Pleno. SENTENCIA 16/2021, de 28 de enero de 2021</w:t>
      </w:r>
      <w:r>
        <w:fldChar w:fldCharType="end"/>
      </w:r>
      <w:bookmarkEnd w:id="18"/>
    </w:p>
    <w:p w:rsidR="00C03F46" w:rsidRDefault="00C03F46" w:rsidP="00C03F46">
      <w:pPr>
        <w:pStyle w:val="TextoNormalSinNegrita"/>
      </w:pPr>
      <w:r>
        <w:t xml:space="preserve"> </w:t>
      </w:r>
      <w:r>
        <w:t xml:space="preserve"> </w:t>
      </w:r>
      <w:r>
        <w:t xml:space="preserve"> </w:t>
      </w:r>
      <w:r>
        <w:t> Recurso de inconstitucionalidad 2577-2020.</w:t>
      </w:r>
    </w:p>
    <w:p w:rsidR="00C03F46" w:rsidRDefault="00C03F46" w:rsidP="00C03F46">
      <w:pPr>
        <w:pStyle w:val="TextoNormalCentradoCursiva"/>
      </w:pPr>
      <w:r>
        <w:t xml:space="preserve"> </w:t>
      </w:r>
      <w:r>
        <w:t xml:space="preserve"> </w:t>
      </w:r>
      <w:r>
        <w:t xml:space="preserve"> </w:t>
      </w:r>
      <w:r>
        <w:t> (BOE núm. 46, de 23 de febrero de 2021)</w:t>
      </w:r>
    </w:p>
    <w:p w:rsidR="00C03F46" w:rsidRDefault="00C03F46" w:rsidP="00C03F46">
      <w:pPr>
        <w:pStyle w:val="TextoNormalCentrado"/>
      </w:pPr>
      <w:r>
        <w:t xml:space="preserve"> </w:t>
      </w:r>
      <w:r>
        <w:t xml:space="preserve"> </w:t>
      </w:r>
      <w:r>
        <w:t xml:space="preserve"> </w:t>
      </w:r>
      <w:r>
        <w:t> ECLI:ES:TC:2021:16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más de cincuenta diputados del Grupo Parlamentario Popular del Congreso respecto de los Decretos-leyes del Gobierno de la Generalitat de Cataluña 17/2019, de 23 de diciembre, de medidas urgentes para mejorar el acceso a la vivienda, y 1/2020, de 21 de enero, por el que se modifica el anterior, y el acuerdo del Parlamento Cataluña de convalidación del Decreto-ley 1/2020.</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Límites de los decretos-leyes: nulidad parcial de los preceptos que tipifican como supuesto de incumplimiento de la función social de la propiedad de la vivienda su desocupación permanente y establecen medidas coactivas para su cumplimiento (STC 93/2015).</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del Decreto-Ley 17/2019 de la Generalitat de Cataluña de medidas urgentes para mejorar el acceso a la vivienda, así como el Decreto-Ley 1/2020, de modificación del anterior y el acuerdo de convali</w:t>
      </w:r>
      <w:r>
        <w:lastRenderedPageBreak/>
        <w:t xml:space="preserve">dación de este último. En lo que ahora estrictamente interesa, los decretos leyes regulan el incumplimiento de la función social de la propiedad respecto a viviendas vacías u ocupadas sin título legítimo, así como las multas coercitivas y potestades de expropiación para favorecer la efectiva ocupación de la vivienda. Regulan también la obligación a los grandes tenedores de viviendas de ofrecer un alquiler social a los ocupantes de estas antes de llevar a cabo acciones de desahucio, ejecución hipotecaria y otras análogas. </w:t>
      </w:r>
    </w:p>
    <w:p w:rsidR="00C03F46" w:rsidRDefault="00C03F46" w:rsidP="00C03F46">
      <w:pPr>
        <w:pStyle w:val="SntesisDescriptiva"/>
      </w:pPr>
      <w:r>
        <w:t>Se estima parcialmente el recurso de inconstitucionalidad. En primer lugar, la convalidación del decreto-ley 1/2020 se llevó a cabo en plazo, computado desde la fecha de su publicación. Ha quedado acreditada, por otro lado, la concurrencia del presupuesto habilitante legitimador de la aprobación del decreto-ley 17/2019 y sus disposiciones guardan, en principio, la necesaria conexión de sentido entre la situación de emergencia y las medidas destinadas a atajarla. Reiterando la doctrina de la STC 93/2015, de 19 de junio, se declaran inconstitucionales y nulos aquellos preceptos que regula el incumplimiento de la función social de la propiedad (requerimientos a propietarios, multas coercitivas para la ejecución forzosa, expropiación forzosa o cesión obligatoria para uso durante tres años) y medidas coactivas para su cumplimiento, así como aquellos otros que imponen a los propietarios la obligación de ofrecer un alquiler social en determinadas circunstancias y condiciones. Ambos grupos de preceptos transgreden los limites materiales de los decretos leyes al regular el contenido general del derecho de propiedad sobre la vivienda.</w:t>
      </w:r>
    </w:p>
    <w:p w:rsidR="00C03F46" w:rsidRDefault="00C03F46" w:rsidP="00C03F46">
      <w:pPr>
        <w:pStyle w:val="SntesisDescriptivaConSeparacion"/>
      </w:pPr>
    </w:p>
    <w:bookmarkStart w:id="19" w:name="SENTENCIA_2021_17"/>
    <w:p w:rsidR="00C03F46" w:rsidRDefault="00C03F46" w:rsidP="00C03F46">
      <w:pPr>
        <w:pStyle w:val="TextoNormalNegrita"/>
      </w:pPr>
      <w:r>
        <w:fldChar w:fldCharType="begin"/>
      </w:r>
      <w:r>
        <w:instrText xml:space="preserve"> HYPERLINK "http://hj.tribunalconstitucional.es/es/Resolucion/Show/26591" \o "Ver resolución" </w:instrText>
      </w:r>
      <w:r>
        <w:fldChar w:fldCharType="separate"/>
      </w:r>
      <w:r>
        <w:t>• Sala Primera. SENTENCIA 17/2021, de 15 de febrero de 2021</w:t>
      </w:r>
      <w:r>
        <w:fldChar w:fldCharType="end"/>
      </w:r>
      <w:bookmarkEnd w:id="19"/>
    </w:p>
    <w:p w:rsidR="00C03F46" w:rsidRDefault="00C03F46" w:rsidP="00C03F46">
      <w:pPr>
        <w:pStyle w:val="TextoNormalSinNegrita"/>
      </w:pPr>
      <w:r>
        <w:t xml:space="preserve"> </w:t>
      </w:r>
      <w:r>
        <w:t xml:space="preserve"> </w:t>
      </w:r>
      <w:r>
        <w:t xml:space="preserve"> </w:t>
      </w:r>
      <w:r>
        <w:t> Recurso de amparo 3956-2018.</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ECLI:ES:TC:2021:17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Bárbara Gutiérrez-Maturana Kalachnikoff y dos personas más en relación con la sentencia de la Sala de lo Civil y Penal del Tribunal Superior de Justicia de Madrid anulatoria de un laudo arbitral.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(resolución fundada en Derecho): sentencia que, ignorando los límites propios de la acción de anulación del laudo, la convierte en un recurso ordinario que permite la revisión de todo lo actuado.</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Las recurrentes en amparo, accionistas de una sociedad limitada, presentaron una demanda de arbitraje para solicitar la separación de la sociedad o bien su disolución por sus desavenencias con el administrador de la misma. El árbitro dictó un laudo favorable a la disolución, que fue anulado judicialmente por insuficiencia de motivación.</w:t>
      </w:r>
    </w:p>
    <w:p w:rsidR="00C03F46" w:rsidRDefault="00C03F46" w:rsidP="00C03F46">
      <w:pPr>
        <w:pStyle w:val="SntesisDescriptiva"/>
      </w:pPr>
      <w:r>
        <w:t xml:space="preserve">Se otorga el amparo por vulneración del derecho a la tutela judicial efectiva. La acción de anulación del laudo es un remedio extremo y excepcional que no permite la revisión del fondo de la cuestión sometida a arbitraje. Las posibles discrepancias </w:t>
      </w:r>
      <w:r>
        <w:lastRenderedPageBreak/>
        <w:t>entre el árbitro y el órgano jurisdiccional sobre la valoración de la prueba practicada no pueden fundar la anulación del laudo. Además, el deber de motivar los laudos no puede equipararse al de las resoluciones judiciales. En la medida en que la legislación aplicable únicamente exige una exposición de los fundamentos de la decisión arbitral, la motivación no ha de extenderse necesariamente a todos los argumentos presentados por las partes. Por tanto, las resoluciones judiciales impugnadas fueron irrazonables y, en consecuencia, vulneraron el derecho a la tutela judicial efectiva de las recurrentes.</w:t>
      </w:r>
    </w:p>
    <w:p w:rsidR="00C03F46" w:rsidRDefault="00C03F46" w:rsidP="00C03F46">
      <w:pPr>
        <w:pStyle w:val="SntesisDescriptivaConSeparacion"/>
      </w:pPr>
    </w:p>
    <w:bookmarkStart w:id="20" w:name="SENTENCIA_2021_18"/>
    <w:p w:rsidR="00C03F46" w:rsidRDefault="00C03F46" w:rsidP="00C03F46">
      <w:pPr>
        <w:pStyle w:val="TextoNormalNegrita"/>
      </w:pPr>
      <w:r>
        <w:fldChar w:fldCharType="begin"/>
      </w:r>
      <w:r>
        <w:instrText xml:space="preserve"> HYPERLINK "http://hj.tribunalconstitucional.es/es/Resolucion/Show/26589" \o "Ver resolución" </w:instrText>
      </w:r>
      <w:r>
        <w:fldChar w:fldCharType="separate"/>
      </w:r>
      <w:r>
        <w:t>• Sala Segunda. SENTENCIA 18/2021, de 15 de febrero de 2021</w:t>
      </w:r>
      <w:r>
        <w:fldChar w:fldCharType="end"/>
      </w:r>
      <w:bookmarkEnd w:id="20"/>
    </w:p>
    <w:p w:rsidR="00C03F46" w:rsidRDefault="00C03F46" w:rsidP="00C03F46">
      <w:pPr>
        <w:pStyle w:val="TextoNormalSinNegrita"/>
      </w:pPr>
      <w:r>
        <w:t xml:space="preserve"> </w:t>
      </w:r>
      <w:r>
        <w:t xml:space="preserve"> </w:t>
      </w:r>
      <w:r>
        <w:t xml:space="preserve"> </w:t>
      </w:r>
      <w:r>
        <w:t> Recurso de amparo 3966-2018.</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ECLI:ES:TC:2021:18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Simón Viñals Pérez respecto de la sentencia de la Sala de lo Penal del Tribunal Supremo que le condenó por un delito de homicidio imprudente.</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 los derechos a la tutela judicial efectiva, a un proceso con todas las garantías y a la presunción de inocencia: condena en casación que no llevó a cabo una modificación del relato de hechos probados ni una nueva valoración de la prueba y que hace uso de la teoría del incremento del riesgo como modelo de imputación del resultado en los casos de imprudencias médicas.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el año 2012 se celebró una fiesta en el recinto “Madrid Arena”; en ella se produjo una avalancha de gente que dio como resultado el fallecimiento de cinco personas. Abierta la causa penal, el Tribunal Supremo condenó al ahora demandante de amparo, médico de profesión y que prestaba sus servicios en la instalación afectada, por un delito de imprudencia grave con resultado de muerte al no haber atendido a una de las jóvenes fallecida. La condena en casación no llevó a cabo una modificación del relato de hechos probados ni una nueva valoración de la prueba.</w:t>
      </w:r>
    </w:p>
    <w:p w:rsidR="00C03F46" w:rsidRDefault="00C03F46" w:rsidP="00C03F46">
      <w:pPr>
        <w:pStyle w:val="SntesisDescriptiva"/>
      </w:pPr>
    </w:p>
    <w:p w:rsidR="00C03F46" w:rsidRDefault="00C03F46" w:rsidP="00C03F46">
      <w:pPr>
        <w:pStyle w:val="SntesisDescriptiva"/>
      </w:pPr>
      <w:r>
        <w:t xml:space="preserve">Se desestima el recurso de amparo. Por una parte, en relación al derecho a un proceso con todas las garantías, la sentencia señala que el acusado solo debe ser oído de nuevo si el tribunal </w:t>
      </w:r>
      <w:r w:rsidRPr="00C03F46">
        <w:rPr>
          <w:i/>
        </w:rPr>
        <w:t>ad quem</w:t>
      </w:r>
      <w:r>
        <w:t xml:space="preserve"> modifica los hechos probados, pero no si hace una nueva valoración de la cuestión jurídica, como ocurre en este caso. La sentencia absolutoria de la Audiencia Provincial de Madrid reconoció como hecho probado el comportamiento negligente del médico, quien no siguió los protocolos establecidos para ese tipo de situaciones. Pero descartó la tipicidad de la conducta, pues entendió que aunque hubiese obrado correctamente, el resultado de muerte no hubiese cambiado. La posterior subsunción, llevada a cabo por el Tribunal Supremo, de los mismos hechos probados en el tipo penal, no precisaba audiencia al acusado porque no alteraba el relato fáctico sino su calificación jurídica. Por otra parte, la utilización de </w:t>
      </w:r>
      <w:r>
        <w:lastRenderedPageBreak/>
        <w:t>la teoría del incremento del riesgo como modelo de imputación del resultado no vulneró el derecho a la presunción de inocencia.</w:t>
      </w:r>
    </w:p>
    <w:p w:rsidR="00C03F46" w:rsidRDefault="00C03F46" w:rsidP="00C03F46">
      <w:pPr>
        <w:pStyle w:val="SntesisDescriptiva"/>
      </w:pPr>
    </w:p>
    <w:p w:rsidR="00C03F46" w:rsidRDefault="00C03F46" w:rsidP="00C03F46">
      <w:pPr>
        <w:pStyle w:val="SntesisDescriptiva"/>
      </w:pPr>
      <w:r>
        <w:t>La sentencia cuenta con un voto particular discrepante.</w:t>
      </w:r>
    </w:p>
    <w:p w:rsidR="00C03F46" w:rsidRDefault="00C03F46" w:rsidP="00C03F46">
      <w:pPr>
        <w:pStyle w:val="SntesisDescriptivaConSeparacion"/>
      </w:pPr>
    </w:p>
    <w:bookmarkStart w:id="21" w:name="SENTENCIA_2021_19"/>
    <w:p w:rsidR="00C03F46" w:rsidRDefault="00C03F46" w:rsidP="00C03F46">
      <w:pPr>
        <w:pStyle w:val="TextoNormalNegrita"/>
      </w:pPr>
      <w:r>
        <w:fldChar w:fldCharType="begin"/>
      </w:r>
      <w:r>
        <w:instrText xml:space="preserve"> HYPERLINK "http://hj.tribunalconstitucional.es/es/Resolucion/Show/26588" \o "Ver resolución" </w:instrText>
      </w:r>
      <w:r>
        <w:fldChar w:fldCharType="separate"/>
      </w:r>
      <w:r>
        <w:t>• Sala Primera. SENTENCIA 19/2021, de 15 de febrero de 2021</w:t>
      </w:r>
      <w:r>
        <w:fldChar w:fldCharType="end"/>
      </w:r>
      <w:bookmarkEnd w:id="21"/>
    </w:p>
    <w:p w:rsidR="00C03F46" w:rsidRDefault="00C03F46" w:rsidP="00C03F46">
      <w:pPr>
        <w:pStyle w:val="TextoNormalSinNegrita"/>
      </w:pPr>
      <w:r>
        <w:t xml:space="preserve"> </w:t>
      </w:r>
      <w:r>
        <w:t xml:space="preserve"> </w:t>
      </w:r>
      <w:r>
        <w:t xml:space="preserve"> </w:t>
      </w:r>
      <w:r>
        <w:t> Recurso de amparo 6348-2018.</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ECLI:ES:TC:2021:19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Universidad Católica de Valencia San Vicente Mártir en relación con la Orden 24/2016, de 10 de junio, por la que se establecen las bases reguladoras para la concesión de becas para el alumnado que vaya a finalizar sus estudios universitarios en universidades públicas de la Comunitat Valenciana, y la Resolución de 11 de julio de 2016, de la Consellería de Educación, Investigación, Cultura y Deporte, por la que se convocan becas para el alumnado que vaya a finalizar sus estudios universitarios en las universidades públicas de la comunidad valenciana durante el curso 2016/2017, y las resoluciones dictadas por las salas de lo contencioso-administrativo del Tribunal Supremo y del Tribunal Superior de Justicia de la Comunidad Valenciana desestimando la impugnación de dicha orden.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igualdad en relación con el derecho a la creación de centros docentes: nulidad de los preceptos reglamentarios que limitan el disfrute de becas a los alumnos matriculados en universidades públicas integrantes del sistema universitario valenciano (STC 191/2020).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En aplicación de la doctrina sentada en la STC 191/2020, de 17 de diciembre, se anulan aquellos preceptos de la Orden 24/2016, de 10 de junio, y de la resolución de 11 de julio de 2016 de la Consellería de Educación, Investigación, Cultura y Deporte, por la que se establecían las bases reguladoras de la concesión de becas de estudios universitarios, que limitaban el disfrute de estas ayudas exclusivamente a los alumnos matriculados en centros públicos. Como ya se dijo en la STC 191/2020, la exclusión de los alumnos de universidades privadas vulnera los derechos a la igualdad y a la creación de centros docentes. </w:t>
      </w:r>
    </w:p>
    <w:p w:rsidR="00C03F46" w:rsidRDefault="00C03F46" w:rsidP="00C03F46">
      <w:pPr>
        <w:pStyle w:val="SntesisDescriptiva"/>
      </w:pPr>
    </w:p>
    <w:p w:rsidR="00C03F46" w:rsidRDefault="00C03F46" w:rsidP="00C03F46">
      <w:pPr>
        <w:pStyle w:val="SntesisDescriptiva"/>
      </w:pPr>
      <w:r>
        <w:t>La sentencia cuenta con dos votos particulares discrepantes.</w:t>
      </w:r>
    </w:p>
    <w:p w:rsidR="00C03F46" w:rsidRDefault="00C03F46" w:rsidP="00C03F46">
      <w:pPr>
        <w:pStyle w:val="SntesisDescriptivaConSeparacion"/>
      </w:pPr>
    </w:p>
    <w:bookmarkStart w:id="22" w:name="SENTENCIA_2021_20"/>
    <w:p w:rsidR="00C03F46" w:rsidRDefault="00C03F46" w:rsidP="00C03F46">
      <w:pPr>
        <w:pStyle w:val="TextoNormalNegrita"/>
      </w:pPr>
      <w:r>
        <w:fldChar w:fldCharType="begin"/>
      </w:r>
      <w:r>
        <w:instrText xml:space="preserve"> HYPERLINK "http://hj.tribunalconstitucional.es/es/Resolucion/Show/26590" \o "Ver resolución" </w:instrText>
      </w:r>
      <w:r>
        <w:fldChar w:fldCharType="separate"/>
      </w:r>
      <w:r>
        <w:t>• Sala Segunda. SENTENCIA 20/2021, de 15 de febrero de 2021</w:t>
      </w:r>
      <w:r>
        <w:fldChar w:fldCharType="end"/>
      </w:r>
      <w:bookmarkEnd w:id="22"/>
    </w:p>
    <w:p w:rsidR="00C03F46" w:rsidRDefault="00C03F46" w:rsidP="00C03F46">
      <w:pPr>
        <w:pStyle w:val="TextoNormalSinNegrita"/>
      </w:pPr>
      <w:r>
        <w:t xml:space="preserve"> </w:t>
      </w:r>
      <w:r>
        <w:t xml:space="preserve"> </w:t>
      </w:r>
      <w:r>
        <w:t xml:space="preserve"> </w:t>
      </w:r>
      <w:r>
        <w:t> Recurso de amparo 6839-2018.</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lastRenderedPageBreak/>
        <w:t xml:space="preserve"> </w:t>
      </w:r>
      <w:r>
        <w:t xml:space="preserve"> </w:t>
      </w:r>
      <w:r>
        <w:t xml:space="preserve"> </w:t>
      </w:r>
      <w:r>
        <w:t> ECLI:ES:TC:2021:20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Silvia Cazorla Úbeda respecto de las resoluciones dictadas por un juzgado de primera instancia de Sabadell en juicio verbal de desahucio.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sin indefensión: emplazamiento mediante edictos sin apurar las posibilidades de comunicación personal (STC 62/2020).</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doctrina consolidada sobre el agotamiento por parte del órgano judicial de las posibilidades de comunicación procesal de manera personal (entre otras, STC 123/2019, de 28 de octubre), se otorga el amparo por vulneración del derecho a la tutela judicial sin indefensión. El órgano judicial emplazó al demandante de amparo mediante edictos, sin desplegar ninguna actividad de averiguación de un domicilio alternativo. Al no haber agotado todos los medios que tenía a su alcance para llevar a cabo la notificación personal del demandado, incumplió la diligencia que le era exigible, generando indefensión.</w:t>
      </w:r>
    </w:p>
    <w:p w:rsidR="00C03F46" w:rsidRDefault="00C03F46" w:rsidP="00C03F46">
      <w:pPr>
        <w:pStyle w:val="SntesisDescriptivaConSeparacion"/>
      </w:pPr>
    </w:p>
    <w:bookmarkStart w:id="23" w:name="SENTENCIA_2021_21"/>
    <w:p w:rsidR="00C03F46" w:rsidRDefault="00C03F46" w:rsidP="00C03F46">
      <w:pPr>
        <w:pStyle w:val="TextoNormalNegrita"/>
      </w:pPr>
      <w:r>
        <w:fldChar w:fldCharType="begin"/>
      </w:r>
      <w:r>
        <w:instrText xml:space="preserve"> HYPERLINK "http://hj.tribunalconstitucional.es/es/Resolucion/Show/26592" \o "Ver resolución" </w:instrText>
      </w:r>
      <w:r>
        <w:fldChar w:fldCharType="separate"/>
      </w:r>
      <w:r>
        <w:t>• Sala Primera. SENTENCIA 21/2021, de 15 de febrero de 2021</w:t>
      </w:r>
      <w:r>
        <w:fldChar w:fldCharType="end"/>
      </w:r>
      <w:bookmarkEnd w:id="23"/>
    </w:p>
    <w:p w:rsidR="00C03F46" w:rsidRDefault="00C03F46" w:rsidP="00C03F46">
      <w:pPr>
        <w:pStyle w:val="TextoNormalSinNegrita"/>
      </w:pPr>
      <w:r>
        <w:t xml:space="preserve"> </w:t>
      </w:r>
      <w:r>
        <w:t xml:space="preserve"> </w:t>
      </w:r>
      <w:r>
        <w:t xml:space="preserve"> </w:t>
      </w:r>
      <w:r>
        <w:t> Recurso de amparo 2914-2019.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J.C.C. en relación con las sentencias de la Sala de lo Militar del Tribunal Supremo y del Tribunal Militar Central que confirmaron una sanción administrativa por grave desconsideración con los superiores.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 los derechos a la defensa y a la presunción de inocencia: sanción disciplinaria impuesta con infracción del derecho de no autoincriminación por las declaraciones prestadas como testigo en un juicio verbal civil.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El recurrente en amparo, agente de la Guardia Civil, fue sancionado disciplinariamente por “grave desconsideración con los superiores” por las declaraciones prestadas en un juicio civil en el que compareció en calidad de testigo. </w:t>
      </w:r>
    </w:p>
    <w:p w:rsidR="00C03F46" w:rsidRDefault="00C03F46" w:rsidP="00C03F46">
      <w:pPr>
        <w:pStyle w:val="SntesisDescriptiva"/>
      </w:pPr>
      <w:r>
        <w:t xml:space="preserve">Se otorga el amparo y se declara vulnerada su garantía de no autoincriminación como manifestación específica de los derechos a la defensa y a la presunción de inocencia. Esta garantía es una especie del derecho a no declarar contra uno mismo y a no confesarse culpable y es, por tanto, un derecho instrumental del derecho de defensa. La sentencia declara que las garantías que abarca la tutela judicial efectiva se trasladan a la actividad sancionadora de la administración y por ende, se extienden a los procedimientos de naturaleza castrense. Al respecto, el Tribunal Europeo de Derechos Humanos ha declarado que la autoincriminación es contraria a los mencionados derechos cuando la declaración se haya obtenido mediante coerción, como sucede </w:t>
      </w:r>
      <w:r>
        <w:lastRenderedPageBreak/>
        <w:t>cuando se declara en juicio en calidad de testigo, pues entonces existe la obligación de decir verdad. Asimismo, la Sala de lo Militar del Tribunal Supremo, en jurisprudencia constante, viene reconociendo la extensión de la garantía a todos los procedimientos que se desarrollen con anterioridad al procedimiento disciplinario, cualquiera sea su clase y resultado. En el caso, la resolución judicial no se atuvo a este cuerpo de doctrina pues los hechos relatados en la declaración prestada en el proceso civil fueron decisivos para la imposición de la sanción disciplinaria.</w:t>
      </w:r>
    </w:p>
    <w:p w:rsidR="00C03F46" w:rsidRDefault="00C03F46" w:rsidP="00C03F46">
      <w:pPr>
        <w:pStyle w:val="SntesisDescriptivaConSeparacion"/>
      </w:pPr>
    </w:p>
    <w:bookmarkStart w:id="24" w:name="SENTENCIA_2021_22"/>
    <w:p w:rsidR="00C03F46" w:rsidRDefault="00C03F46" w:rsidP="00C03F46">
      <w:pPr>
        <w:pStyle w:val="TextoNormalNegrita"/>
      </w:pPr>
      <w:r>
        <w:fldChar w:fldCharType="begin"/>
      </w:r>
      <w:r>
        <w:instrText xml:space="preserve"> HYPERLINK "http://hj.tribunalconstitucional.es/es/Resolucion/Show/26606" \o "Ver resolución" </w:instrText>
      </w:r>
      <w:r>
        <w:fldChar w:fldCharType="separate"/>
      </w:r>
      <w:r>
        <w:t>• Sala Segunda. SENTENCIA 22/2021, de 15 de febrero de 2021</w:t>
      </w:r>
      <w:r>
        <w:fldChar w:fldCharType="end"/>
      </w:r>
      <w:bookmarkEnd w:id="24"/>
    </w:p>
    <w:p w:rsidR="00C03F46" w:rsidRDefault="00C03F46" w:rsidP="00C03F46">
      <w:pPr>
        <w:pStyle w:val="TextoNormalSinNegrita"/>
      </w:pPr>
      <w:r>
        <w:t xml:space="preserve"> </w:t>
      </w:r>
      <w:r>
        <w:t xml:space="preserve"> </w:t>
      </w:r>
      <w:r>
        <w:t xml:space="preserve"> </w:t>
      </w:r>
      <w:r>
        <w:t> Recurso de amparo 3917-2019.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Atik Makdad respecto de la sentencia de la Sala de lo Penal del Tribunal Supremo que le condenó por un delito contra la salud pública.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 los derechos a un proceso con todas las garantías y a la presunción de inocencia: condena en casación que no infringió los principios de inmediación ni acusatorio.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desestima la demanda de amparo interpuesta por quien fuera condenado en segunda instancia como jefe de una organización criminal. En aplicación de la doctrina constitucional sentada, entre otras, en las SSTC 167/2002, de 18 de septiembre; 184/2009, de 7 de septiembre, y 88/2013, de 11 de abril, la sentencia rechaza la vulneración de los derechos a un proceso con todas las garantías y a la presunción de inocencia. Los principios de inmediación y acusatorio fueron respetados por la segunda instancia, que no revisó el relato de hechos probados en la sentencia condenatoria ni realizó una revalorización de las pruebas personales. </w:t>
      </w:r>
    </w:p>
    <w:p w:rsidR="00C03F46" w:rsidRDefault="00C03F46" w:rsidP="00C03F46">
      <w:pPr>
        <w:pStyle w:val="SntesisDescriptiva"/>
      </w:pPr>
      <w:r>
        <w:t>La sentencia cuenta con un voto particular discrepante.</w:t>
      </w:r>
    </w:p>
    <w:p w:rsidR="00C03F46" w:rsidRDefault="00C03F46" w:rsidP="00C03F46">
      <w:pPr>
        <w:pStyle w:val="SntesisDescriptivaConSeparacion"/>
      </w:pPr>
    </w:p>
    <w:bookmarkStart w:id="25" w:name="SENTENCIA_2021_23"/>
    <w:p w:rsidR="00C03F46" w:rsidRDefault="00C03F46" w:rsidP="00C03F46">
      <w:pPr>
        <w:pStyle w:val="TextoNormalNegrita"/>
      </w:pPr>
      <w:r>
        <w:fldChar w:fldCharType="begin"/>
      </w:r>
      <w:r>
        <w:instrText xml:space="preserve"> HYPERLINK "http://hj.tribunalconstitucional.es/es/Resolucion/Show/26593" \o "Ver resolución" </w:instrText>
      </w:r>
      <w:r>
        <w:fldChar w:fldCharType="separate"/>
      </w:r>
      <w:r>
        <w:t>• Sala Primera. SENTENCIA 23/2021, de 15 de febrero de 2021</w:t>
      </w:r>
      <w:r>
        <w:fldChar w:fldCharType="end"/>
      </w:r>
      <w:bookmarkEnd w:id="25"/>
    </w:p>
    <w:p w:rsidR="00C03F46" w:rsidRDefault="00C03F46" w:rsidP="00C03F46">
      <w:pPr>
        <w:pStyle w:val="TextoNormalSinNegrita"/>
      </w:pPr>
      <w:r>
        <w:t xml:space="preserve"> </w:t>
      </w:r>
      <w:r>
        <w:t xml:space="preserve"> </w:t>
      </w:r>
      <w:r>
        <w:t xml:space="preserve"> </w:t>
      </w:r>
      <w:r>
        <w:t> Recurso de amparo 3995-2019.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Ana Isabel García Morales en relación con las resoluciones dictadas por un juzgado de primera instancia de Madrid en procedimiento de ejecución forzosa.</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Vulneración del derecho a la tutela judicial efectiva (acceso a la jurisdicción): resolución judicial que, al aplicar el precepto legal anulado por la STC 15/2020, de 28 de enero, deniega la revisión judicial de los decretos de los letrados de la administración de justicia (STC 17/2020).</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C03F46" w:rsidRDefault="00C03F46" w:rsidP="00C03F46">
      <w:pPr>
        <w:pStyle w:val="SntesisDescriptivaConSeparacion"/>
      </w:pPr>
    </w:p>
    <w:bookmarkStart w:id="26" w:name="SENTENCIA_2021_24"/>
    <w:p w:rsidR="00C03F46" w:rsidRDefault="00C03F46" w:rsidP="00C03F46">
      <w:pPr>
        <w:pStyle w:val="TextoNormalNegrita"/>
      </w:pPr>
      <w:r>
        <w:fldChar w:fldCharType="begin"/>
      </w:r>
      <w:r>
        <w:instrText xml:space="preserve"> HYPERLINK "http://hj.tribunalconstitucional.es/es/Resolucion/Show/26594" \o "Ver resolución" </w:instrText>
      </w:r>
      <w:r>
        <w:fldChar w:fldCharType="separate"/>
      </w:r>
      <w:r>
        <w:t>• Sala Primera. SENTENCIA 24/2021, de 15 de febrero de 2021</w:t>
      </w:r>
      <w:r>
        <w:fldChar w:fldCharType="end"/>
      </w:r>
      <w:bookmarkEnd w:id="26"/>
    </w:p>
    <w:p w:rsidR="00C03F46" w:rsidRDefault="00C03F46" w:rsidP="00C03F46">
      <w:pPr>
        <w:pStyle w:val="TextoNormalSinNegrita"/>
      </w:pPr>
      <w:r>
        <w:t xml:space="preserve"> </w:t>
      </w:r>
      <w:r>
        <w:t xml:space="preserve"> </w:t>
      </w:r>
      <w:r>
        <w:t xml:space="preserve"> </w:t>
      </w:r>
      <w:r>
        <w:t> Recurso de amparo 5564-2019.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Ousmane Kebe Ndiaye respecto de las resoluciones dictadas por un juzgado de primera instancia de Granollers (Barcelona)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C03F46">
        <w:rPr>
          <w:i/>
        </w:rPr>
        <w:t>Banco Primus, S.A. y Jesús Gutiérrez García,</w:t>
      </w:r>
      <w:r>
        <w:t xml:space="preserve">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C03F46" w:rsidRDefault="00C03F46" w:rsidP="00C03F46">
      <w:pPr>
        <w:pStyle w:val="SntesisDescriptivaConSeparacion"/>
      </w:pPr>
    </w:p>
    <w:bookmarkStart w:id="27" w:name="SENTENCIA_2021_25"/>
    <w:p w:rsidR="00C03F46" w:rsidRDefault="00C03F46" w:rsidP="00C03F46">
      <w:pPr>
        <w:pStyle w:val="TextoNormalNegrita"/>
      </w:pPr>
      <w:r>
        <w:fldChar w:fldCharType="begin"/>
      </w:r>
      <w:r>
        <w:instrText xml:space="preserve"> HYPERLINK "http://hj.tribunalconstitucional.es/es/Resolucion/Show/26595" \o "Ver resolución" </w:instrText>
      </w:r>
      <w:r>
        <w:fldChar w:fldCharType="separate"/>
      </w:r>
      <w:r>
        <w:t>• Sala Segunda. SENTENCIA 25/2021, de 15 de febrero de 2021</w:t>
      </w:r>
      <w:r>
        <w:fldChar w:fldCharType="end"/>
      </w:r>
      <w:bookmarkEnd w:id="27"/>
    </w:p>
    <w:p w:rsidR="00C03F46" w:rsidRDefault="00C03F46" w:rsidP="00C03F46">
      <w:pPr>
        <w:pStyle w:val="TextoNormalSinNegrita"/>
      </w:pPr>
      <w:r>
        <w:t xml:space="preserve"> </w:t>
      </w:r>
      <w:r>
        <w:t xml:space="preserve"> </w:t>
      </w:r>
      <w:r>
        <w:t xml:space="preserve"> </w:t>
      </w:r>
      <w:r>
        <w:t> Recurso de amparo 5857-2019.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ECLI:ES:TC:2021:25</w:t>
      </w:r>
    </w:p>
    <w:p w:rsidR="00C03F46" w:rsidRDefault="00C03F46" w:rsidP="00C03F46">
      <w:pPr>
        <w:pStyle w:val="TextoNormalCentrado"/>
      </w:pPr>
    </w:p>
    <w:p w:rsidR="00C03F46" w:rsidRDefault="00C03F46" w:rsidP="00C03F46">
      <w:pPr>
        <w:pStyle w:val="SntesisDescriptiva"/>
      </w:pPr>
      <w:r w:rsidRPr="00C03F46">
        <w:rPr>
          <w:rStyle w:val="SntesisDescriptivaTtulo"/>
        </w:rPr>
        <w:lastRenderedPageBreak/>
        <w:t xml:space="preserve">Síntesis Descriptiva: </w:t>
      </w:r>
      <w:r>
        <w:t>Promovido por Ferma Móvil, S.L., en relación con las resoluciones dictadas por un juzgado de primera instancia e instrucción de Ciudad Real en proceso de reclamación de cantidad.</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28" w:name="SENTENCIA_2021_26"/>
    <w:p w:rsidR="00C03F46" w:rsidRDefault="00C03F46" w:rsidP="00C03F46">
      <w:pPr>
        <w:pStyle w:val="TextoNormalNegrita"/>
      </w:pPr>
      <w:r>
        <w:fldChar w:fldCharType="begin"/>
      </w:r>
      <w:r>
        <w:instrText xml:space="preserve"> HYPERLINK "http://hj.tribunalconstitucional.es/es/Resolucion/Show/26596" \o "Ver resolución" </w:instrText>
      </w:r>
      <w:r>
        <w:fldChar w:fldCharType="separate"/>
      </w:r>
      <w:r>
        <w:t>• Sala Segunda. SENTENCIA 26/2021, de 15 de febrero de 2021</w:t>
      </w:r>
      <w:r>
        <w:fldChar w:fldCharType="end"/>
      </w:r>
      <w:bookmarkEnd w:id="28"/>
    </w:p>
    <w:p w:rsidR="00C03F46" w:rsidRDefault="00C03F46" w:rsidP="00C03F46">
      <w:pPr>
        <w:pStyle w:val="TextoNormalSinNegrita"/>
      </w:pPr>
      <w:r>
        <w:t xml:space="preserve"> </w:t>
      </w:r>
      <w:r>
        <w:t xml:space="preserve"> </w:t>
      </w:r>
      <w:r>
        <w:t xml:space="preserve"> </w:t>
      </w:r>
      <w:r>
        <w:t> Recurso de amparo 6079-2019.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29" w:name="SENTENCIA_2021_27"/>
    <w:p w:rsidR="00C03F46" w:rsidRDefault="00C03F46" w:rsidP="00C03F46">
      <w:pPr>
        <w:pStyle w:val="TextoNormalNegrita"/>
      </w:pPr>
      <w:r>
        <w:fldChar w:fldCharType="begin"/>
      </w:r>
      <w:r>
        <w:instrText xml:space="preserve"> HYPERLINK "http://hj.tribunalconstitucional.es/es/Resolucion/Show/26598" \o "Ver resolución" </w:instrText>
      </w:r>
      <w:r>
        <w:fldChar w:fldCharType="separate"/>
      </w:r>
      <w:r>
        <w:t>• Sala Segunda. SENTENCIA 27/2021, de 15 de febrero de 2021</w:t>
      </w:r>
      <w:r>
        <w:fldChar w:fldCharType="end"/>
      </w:r>
      <w:bookmarkEnd w:id="29"/>
    </w:p>
    <w:p w:rsidR="00C03F46" w:rsidRDefault="00C03F46" w:rsidP="00C03F46">
      <w:pPr>
        <w:pStyle w:val="TextoNormalSinNegrita"/>
      </w:pPr>
      <w:r>
        <w:t xml:space="preserve"> </w:t>
      </w:r>
      <w:r>
        <w:t xml:space="preserve"> </w:t>
      </w:r>
      <w:r>
        <w:t xml:space="preserve"> </w:t>
      </w:r>
      <w:r>
        <w:t> Recurso de amparo 6087-2019.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0" w:name="SENTENCIA_2021_28"/>
    <w:p w:rsidR="00C03F46" w:rsidRDefault="00C03F46" w:rsidP="00C03F46">
      <w:pPr>
        <w:pStyle w:val="TextoNormalNegrita"/>
      </w:pPr>
      <w:r>
        <w:fldChar w:fldCharType="begin"/>
      </w:r>
      <w:r>
        <w:instrText xml:space="preserve"> HYPERLINK "http://hj.tribunalconstitucional.es/es/Resolucion/Show/26597" \o "Ver resolución" </w:instrText>
      </w:r>
      <w:r>
        <w:fldChar w:fldCharType="separate"/>
      </w:r>
      <w:r>
        <w:t>• Sala Segunda. SENTENCIA 28/2021, de 15 de febrero de 2021</w:t>
      </w:r>
      <w:r>
        <w:fldChar w:fldCharType="end"/>
      </w:r>
      <w:bookmarkEnd w:id="30"/>
    </w:p>
    <w:p w:rsidR="00C03F46" w:rsidRDefault="00C03F46" w:rsidP="00C03F46">
      <w:pPr>
        <w:pStyle w:val="TextoNormalSinNegrita"/>
      </w:pPr>
      <w:r>
        <w:t xml:space="preserve"> </w:t>
      </w:r>
      <w:r>
        <w:t xml:space="preserve"> </w:t>
      </w:r>
      <w:r>
        <w:t xml:space="preserve"> </w:t>
      </w:r>
      <w:r>
        <w:t> Recurso de amparo 6093-2019.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w:t>
      </w:r>
      <w:r>
        <w:lastRenderedPageBreak/>
        <w:t>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1" w:name="SENTENCIA_2021_29"/>
    <w:p w:rsidR="00C03F46" w:rsidRDefault="00C03F46" w:rsidP="00C03F46">
      <w:pPr>
        <w:pStyle w:val="TextoNormalNegrita"/>
      </w:pPr>
      <w:r>
        <w:fldChar w:fldCharType="begin"/>
      </w:r>
      <w:r>
        <w:instrText xml:space="preserve"> HYPERLINK "http://hj.tribunalconstitucional.es/es/Resolucion/Show/26601" \o "Ver resolución" </w:instrText>
      </w:r>
      <w:r>
        <w:fldChar w:fldCharType="separate"/>
      </w:r>
      <w:r>
        <w:t>• Sala Segunda. SENTENCIA 29/2021, de 15 de febrero de 2021</w:t>
      </w:r>
      <w:r>
        <w:fldChar w:fldCharType="end"/>
      </w:r>
      <w:bookmarkEnd w:id="31"/>
    </w:p>
    <w:p w:rsidR="00C03F46" w:rsidRDefault="00C03F46" w:rsidP="00C03F46">
      <w:pPr>
        <w:pStyle w:val="TextoNormalSinNegrita"/>
      </w:pPr>
      <w:r>
        <w:t xml:space="preserve"> </w:t>
      </w:r>
      <w:r>
        <w:t xml:space="preserve"> </w:t>
      </w:r>
      <w:r>
        <w:t xml:space="preserve"> </w:t>
      </w:r>
      <w:r>
        <w:t> Recurso de amparo 7447-2019.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ECLI:ES:TC:2021:29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Encarnación Castella Águila respecto de los autos dictados por la Sala de lo Penal de la Audiencia Nacional y un juzgado central de instrucción en el curso de diligencias previas por posible comisión de delitos en relación con la prestación de servicios odontológicos.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en relación con los derechos a la asistencia jurídica gratuita y a la asistencia letrada: resoluciones judiciales que supeditaron la intervención como acusación particular a la utilización de la defensa y representación de alguna de aquellas otras previamente personadas.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La recurrente en amparo se personó como acusación particular tras haberle sido reconocido el derecho a la asistencia jurídica gratuita y bajo representación y dirección de profesionales del turno de oficio. Posteriormente, el órgano judicial que instruía la causa acordó admitir su personación bajo la condición de que actuara con la misma defensa y representación que las seis primeras acusaciones particulares que ya constaban personadas.</w:t>
      </w:r>
    </w:p>
    <w:p w:rsidR="00C03F46" w:rsidRDefault="00C03F46" w:rsidP="00C03F46">
      <w:pPr>
        <w:pStyle w:val="SntesisDescriptiva"/>
      </w:pPr>
      <w:r>
        <w:t>Se otorga el amparo por vulneración del derecho a la tutela judicial efectiva en relación con los derechos a la asistencia jurídica gratuita y a la asistencia letrada. La imposición judicial del litisconsorcio entre las acusaciones particulares debe ir precedida de una ponderación entre los derechos constitucionales en conflicto. En concreto, es preciso ponderar el interés de mantener el normal desarrollo del proceso para evitar dilaciones indebidas y el derecho de defensa de las acusaciones, que puede verse menoscabado si la acumulación supone un perjuicio desmedido para ellas. En este juicio de ponderación debe atenderse a la circunstancia de que sea beneficiario de asistencia jurídica gratuita, pues implica un estatus peculiar que no puede igno</w:t>
      </w:r>
      <w:r>
        <w:lastRenderedPageBreak/>
        <w:t>rarse. En la medida en que las resoluciones judiciales impugnadas no valoraron explícitamente esta condición, vulneraron el derecho a la tutela judicial efectiva de la recurrente en amparo.</w:t>
      </w:r>
    </w:p>
    <w:p w:rsidR="00C03F46" w:rsidRDefault="00C03F46" w:rsidP="00C03F46">
      <w:pPr>
        <w:pStyle w:val="SntesisDescriptivaConSeparacion"/>
      </w:pPr>
    </w:p>
    <w:bookmarkStart w:id="32" w:name="SENTENCIA_2021_30"/>
    <w:p w:rsidR="00C03F46" w:rsidRDefault="00C03F46" w:rsidP="00C03F46">
      <w:pPr>
        <w:pStyle w:val="TextoNormalNegrita"/>
      </w:pPr>
      <w:r>
        <w:fldChar w:fldCharType="begin"/>
      </w:r>
      <w:r>
        <w:instrText xml:space="preserve"> HYPERLINK "http://hj.tribunalconstitucional.es/es/Resolucion/Show/26599" \o "Ver resolución" </w:instrText>
      </w:r>
      <w:r>
        <w:fldChar w:fldCharType="separate"/>
      </w:r>
      <w:r>
        <w:t>• Sala Primera. SENTENCIA 30/2021, de 15 de febrero de 2021</w:t>
      </w:r>
      <w:r>
        <w:fldChar w:fldCharType="end"/>
      </w:r>
      <w:bookmarkEnd w:id="32"/>
    </w:p>
    <w:p w:rsidR="00C03F46" w:rsidRDefault="00C03F46" w:rsidP="00C03F46">
      <w:pPr>
        <w:pStyle w:val="TextoNormalSinNegrita"/>
      </w:pPr>
      <w:r>
        <w:t xml:space="preserve"> </w:t>
      </w:r>
      <w:r>
        <w:t xml:space="preserve"> </w:t>
      </w:r>
      <w:r>
        <w:t xml:space="preserve"> </w:t>
      </w:r>
      <w:r>
        <w:t> Recurso de amparo 7501-2019.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3" w:name="SENTENCIA_2021_31"/>
    <w:p w:rsidR="00C03F46" w:rsidRDefault="00C03F46" w:rsidP="00C03F46">
      <w:pPr>
        <w:pStyle w:val="TextoNormalNegrita"/>
      </w:pPr>
      <w:r>
        <w:fldChar w:fldCharType="begin"/>
      </w:r>
      <w:r>
        <w:instrText xml:space="preserve"> HYPERLINK "http://hj.tribunalconstitucional.es/es/Resolucion/Show/26600" \o "Ver resolución" </w:instrText>
      </w:r>
      <w:r>
        <w:fldChar w:fldCharType="separate"/>
      </w:r>
      <w:r>
        <w:t>• Sala Primera. SENTENCIA 31/2021, de 15 de febrero de 2021</w:t>
      </w:r>
      <w:r>
        <w:fldChar w:fldCharType="end"/>
      </w:r>
      <w:bookmarkEnd w:id="33"/>
    </w:p>
    <w:p w:rsidR="00C03F46" w:rsidRDefault="00C03F46" w:rsidP="00C03F46">
      <w:pPr>
        <w:pStyle w:val="TextoNormalSinNegrita"/>
      </w:pPr>
      <w:r>
        <w:t xml:space="preserve"> </w:t>
      </w:r>
      <w:r>
        <w:t xml:space="preserve"> </w:t>
      </w:r>
      <w:r>
        <w:t xml:space="preserve"> </w:t>
      </w:r>
      <w:r>
        <w:t> Recurso de amparo 7506-2019.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Vulneración del derecho a la tutela judicial efectiva: STC 40/2020 [inadecuada utilización de la dirección electrónica habilitada como cauce </w:t>
      </w:r>
      <w:r>
        <w:lastRenderedPageBreak/>
        <w:t>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4" w:name="SENTENCIA_2021_32"/>
    <w:p w:rsidR="00C03F46" w:rsidRDefault="00C03F46" w:rsidP="00C03F46">
      <w:pPr>
        <w:pStyle w:val="TextoNormalNegrita"/>
      </w:pPr>
      <w:r>
        <w:fldChar w:fldCharType="begin"/>
      </w:r>
      <w:r>
        <w:instrText xml:space="preserve"> HYPERLINK "http://hj.tribunalconstitucional.es/es/Resolucion/Show/26602" \o "Ver resolución" </w:instrText>
      </w:r>
      <w:r>
        <w:fldChar w:fldCharType="separate"/>
      </w:r>
      <w:r>
        <w:t>• Sala Primera. SENTENCIA 32/2021, de 15 de febrero de 2021</w:t>
      </w:r>
      <w:r>
        <w:fldChar w:fldCharType="end"/>
      </w:r>
      <w:bookmarkEnd w:id="34"/>
    </w:p>
    <w:p w:rsidR="00C03F46" w:rsidRDefault="00C03F46" w:rsidP="00C03F46">
      <w:pPr>
        <w:pStyle w:val="TextoNormalSinNegrita"/>
      </w:pPr>
      <w:r>
        <w:t xml:space="preserve"> </w:t>
      </w:r>
      <w:r>
        <w:t xml:space="preserve"> </w:t>
      </w:r>
      <w:r>
        <w:t xml:space="preserve"> </w:t>
      </w:r>
      <w:r>
        <w:t> Recurso de amparo 183-2020.</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5" w:name="SENTENCIA_2021_33"/>
    <w:p w:rsidR="00C03F46" w:rsidRDefault="00C03F46" w:rsidP="00C03F46">
      <w:pPr>
        <w:pStyle w:val="TextoNormalNegrita"/>
      </w:pPr>
      <w:r>
        <w:fldChar w:fldCharType="begin"/>
      </w:r>
      <w:r>
        <w:instrText xml:space="preserve"> HYPERLINK "http://hj.tribunalconstitucional.es/es/Resolucion/Show/26604" \o "Ver resolución" </w:instrText>
      </w:r>
      <w:r>
        <w:fldChar w:fldCharType="separate"/>
      </w:r>
      <w:r>
        <w:t>• Sala Segunda. SENTENCIA 33/2021, de 15 de febrero de 2021</w:t>
      </w:r>
      <w:r>
        <w:fldChar w:fldCharType="end"/>
      </w:r>
      <w:bookmarkEnd w:id="35"/>
    </w:p>
    <w:p w:rsidR="00C03F46" w:rsidRDefault="00C03F46" w:rsidP="00C03F46">
      <w:pPr>
        <w:pStyle w:val="TextoNormalSinNegrita"/>
      </w:pPr>
      <w:r>
        <w:t xml:space="preserve"> </w:t>
      </w:r>
      <w:r>
        <w:t xml:space="preserve"> </w:t>
      </w:r>
      <w:r>
        <w:t xml:space="preserve"> </w:t>
      </w:r>
      <w:r>
        <w:t> Recurso de amparo 446-2020.</w:t>
      </w:r>
    </w:p>
    <w:p w:rsidR="00C03F46" w:rsidRDefault="00C03F46" w:rsidP="00C03F46">
      <w:pPr>
        <w:pStyle w:val="TextoNormalCentradoCursiva"/>
      </w:pPr>
      <w:r>
        <w:lastRenderedPageBreak/>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Aluminios del Maestre, S.A., respecto de las resoluciones dictadas por un juzgado de primera instancia e instrucción de Villafranca de los Barros (Badajoz) en proceso de reclamación de cantidad.</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36" w:name="SENTENCIA_2021_34"/>
    <w:p w:rsidR="00C03F46" w:rsidRDefault="00C03F46" w:rsidP="00C03F46">
      <w:pPr>
        <w:pStyle w:val="TextoNormalNegrita"/>
      </w:pPr>
      <w:r>
        <w:fldChar w:fldCharType="begin"/>
      </w:r>
      <w:r>
        <w:instrText xml:space="preserve"> HYPERLINK "http://hj.tribunalconstitucional.es/es/Resolucion/Show/26610" \o "Ver resolución" </w:instrText>
      </w:r>
      <w:r>
        <w:fldChar w:fldCharType="separate"/>
      </w:r>
      <w:r>
        <w:t>• Pleno. SENTENCIA 34/2021, de 17 de febrero de 2021</w:t>
      </w:r>
      <w:r>
        <w:fldChar w:fldCharType="end"/>
      </w:r>
      <w:bookmarkEnd w:id="36"/>
    </w:p>
    <w:p w:rsidR="00C03F46" w:rsidRDefault="00C03F46" w:rsidP="00C03F46">
      <w:pPr>
        <w:pStyle w:val="TextoNormalSinNegrita"/>
      </w:pPr>
      <w:r>
        <w:t xml:space="preserve"> </w:t>
      </w:r>
      <w:r>
        <w:t xml:space="preserve"> </w:t>
      </w:r>
      <w:r>
        <w:t xml:space="preserve"> </w:t>
      </w:r>
      <w:r>
        <w:t> Recurso de amparo 1640-2020.</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Meritxell Borràs i Solé respecto de la sentencia de la Sala de lo Penal del Tribunal Supremo que la condenó por un delito de desobediencia.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 los derechos a la tutela judicial efectiva (resolución fundada en Derecho), al juez ordinario predeterminado por la ley y a la doble instancia penal: competencia objetiva de la Sala de lo Penal del Tribunal Supremo para la investigación y enjuiciamiento de la causa que tiene incuestionable base legal explícita; limitación fundada del derecho a la doble instancia cuando la resolución ha sido dictada por el órgano jurisdiccional superior en todos los órdenes.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La recurrente de amparo, consejera de la Generalitat y como tal, aforada, fue condenada por el Tribunal Supremo en única instancia en causa especial </w:t>
      </w:r>
      <w:r>
        <w:lastRenderedPageBreak/>
        <w:t>seguida contra diversos acusados como autora de un delito de desobediencia. La condena fue ratificada en la posterior desestimación del incidente de nulidad de actuaciones.</w:t>
      </w:r>
    </w:p>
    <w:p w:rsidR="00C03F46" w:rsidRDefault="00C03F46" w:rsidP="00C03F46">
      <w:pPr>
        <w:pStyle w:val="SntesisDescriptiva"/>
      </w:pPr>
      <w:r>
        <w:t>Se desestima el recurso de amparo y no se consideran vulnerados el derecho al juez ordinario predeterminado por la ley, al doble grado de jurisdicción en materia penal, y a la tutela judicial efectiva (motivación de las sentencias). En lo que respecta al juez ordinario predeterminado por la ley, el Tribunal Supremo se consideró correctamente competente para la investigación y enjuiciamiento de la causa. La determinación de la competencia objetiva tiene en el presente caso una incuestionable base legal explicita en las normas procesales y en su interpretación. Tampoco se vulneró el  derecho al doble grado en materia penal. En aplicación de doctrina consolidada, (STC 51/1985, de 10 de abril)  se recuerda que la restricción del derecho a someter la declaración de la pena y la culpabilidad ante un tribunal superior y el enjuiciamiento en única instancia en el caso de personas aforadas encuentra justificación suficiente. Finalmente, respecto a la alegada queja de falta de motivación individualizada de la cuota diaria de la pena de multa, queda suficientemente fundada en derecho al calcularse con referencia a los parámetros legales exigidos deducidos de su situación económica y circunstancias personales.</w:t>
      </w:r>
    </w:p>
    <w:p w:rsidR="00C03F46" w:rsidRDefault="00C03F46" w:rsidP="00C03F46">
      <w:pPr>
        <w:pStyle w:val="SntesisDescriptivaConSeparacion"/>
      </w:pPr>
    </w:p>
    <w:bookmarkStart w:id="37" w:name="SENTENCIA_2021_35"/>
    <w:p w:rsidR="00C03F46" w:rsidRDefault="00C03F46" w:rsidP="00C03F46">
      <w:pPr>
        <w:pStyle w:val="TextoNormalNegrita"/>
      </w:pPr>
      <w:r>
        <w:fldChar w:fldCharType="begin"/>
      </w:r>
      <w:r>
        <w:instrText xml:space="preserve"> HYPERLINK "http://hj.tribunalconstitucional.es/es/Resolucion/Show/26603" \o "Ver resolución" </w:instrText>
      </w:r>
      <w:r>
        <w:fldChar w:fldCharType="separate"/>
      </w:r>
      <w:r>
        <w:t>• Pleno. SENTENCIA 35/2021, de 18 de febrero de 2021</w:t>
      </w:r>
      <w:r>
        <w:fldChar w:fldCharType="end"/>
      </w:r>
      <w:bookmarkEnd w:id="37"/>
    </w:p>
    <w:p w:rsidR="00C03F46" w:rsidRDefault="00C03F46" w:rsidP="00C03F46">
      <w:pPr>
        <w:pStyle w:val="TextoNormalSinNegrita"/>
      </w:pPr>
      <w:r>
        <w:t xml:space="preserve"> </w:t>
      </w:r>
      <w:r>
        <w:t xml:space="preserve"> </w:t>
      </w:r>
      <w:r>
        <w:t xml:space="preserve"> </w:t>
      </w:r>
      <w:r>
        <w:t> Recurso de amparo 1265-2018.</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Jerry Aroon-Kumar Rustveld respecto de las sentencias dictadas por la Audiencia Provincial de Baleares y un juzgado de lo penal de Palma de Mallorca, que le condenaron por un delito de amenazas leves.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 los derechos a la defensa y a un proceso con todas las garantías: privación del derecho a la última palabra, a cuyo ejercicio no se había renunciado expresamente; matización de la doctrina de la STC 258/2007, de 18 de diciembre.</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demandante de amparo fue condenado por un delito de amenazas leves de género y por quebrantar una medida cautelar. La magistrada a cargo del juzgado de lo penal que lo enjuició, al final de la vista oral, no le brindó la oportunidad de ejercer su derecho a la última palabra. La condena fue luego confirmada en apelación.</w:t>
      </w:r>
    </w:p>
    <w:p w:rsidR="00C03F46" w:rsidRDefault="00C03F46" w:rsidP="00C03F46">
      <w:pPr>
        <w:pStyle w:val="SntesisDescriptiva"/>
      </w:pPr>
      <w:r>
        <w:t>Se estima el amparo y se declaran vulnerados los derechos a la defensa y a un proceso con todas las garantías. La sentencia matiza la doctrina de la STC 258/2007, de 18 de diciembre, en relación con el derecho a la última palabra. Este se considerará vulnerado en todos aquelllos casos en los que, sin renuncia expresa, se haya privado al acusado de su ejercicio, sin que se requiera acreditar su repercusión o relevancia hipotética en el pronunciamiento condenatorio emitido.</w:t>
      </w:r>
    </w:p>
    <w:p w:rsidR="00C03F46" w:rsidRDefault="00C03F46" w:rsidP="00C03F46">
      <w:pPr>
        <w:pStyle w:val="SntesisDescriptivaConSeparacion"/>
      </w:pPr>
    </w:p>
    <w:bookmarkStart w:id="38" w:name="SENTENCIA_2021_36"/>
    <w:p w:rsidR="00C03F46" w:rsidRDefault="00C03F46" w:rsidP="00C03F46">
      <w:pPr>
        <w:pStyle w:val="TextoNormalNegrita"/>
      </w:pPr>
      <w:r>
        <w:fldChar w:fldCharType="begin"/>
      </w:r>
      <w:r>
        <w:instrText xml:space="preserve"> HYPERLINK "http://hj.tribunalconstitucional.es/es/Resolucion/Show/26605" \o "Ver resolución" </w:instrText>
      </w:r>
      <w:r>
        <w:fldChar w:fldCharType="separate"/>
      </w:r>
      <w:r>
        <w:t>• Pleno. SENTENCIA 36/2021, de 18 de febrero de 2021</w:t>
      </w:r>
      <w:r>
        <w:fldChar w:fldCharType="end"/>
      </w:r>
      <w:bookmarkEnd w:id="38"/>
    </w:p>
    <w:p w:rsidR="00C03F46" w:rsidRDefault="00C03F46" w:rsidP="00C03F46">
      <w:pPr>
        <w:pStyle w:val="TextoNormalSinNegrita"/>
      </w:pPr>
      <w:r>
        <w:t xml:space="preserve"> </w:t>
      </w:r>
      <w:r>
        <w:t xml:space="preserve"> </w:t>
      </w:r>
      <w:r>
        <w:t xml:space="preserve"> </w:t>
      </w:r>
      <w:r>
        <w:t> Conflicto positivo de competencia 4088-2019.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Planteado por el Gobierno de Cataluña en relación con diversos preceptos del Reglamento de adopción internacional aprobado por el Real Decreto 165/2019, de 22 de marzo.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Competencias en materia de relaciones internacionales y protección de menores: nulidad de diversos preceptos de la Ley 54/2007, de 28 de diciembre, de adopción internacional, y de su Reglamento de desarrollo, que atribuyen funciones estrictamente ejecutivas a la administración del Estado.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resuelve conflicto positivo de competencias planteado por el Gobierno de Cataluña en relación los preceptos del Reglamento de adopción internacional, aprobado por el Real Decreto 165/2019, de 22 de marzo, que regulan los acuerdos bilaterales, organismos acreditados para la intermediación en la adopción internacional y el registro de reclamaciones e incidencias. </w:t>
      </w:r>
    </w:p>
    <w:p w:rsidR="00C03F46" w:rsidRDefault="00C03F46" w:rsidP="00C03F46">
      <w:pPr>
        <w:pStyle w:val="SntesisDescriptiva"/>
      </w:pPr>
      <w:r>
        <w:t xml:space="preserve">Se estima parcialmente el conflicto y se declara la nulidad de distintos preceptos de la Ley 54/2007, de 28 de diciembre, de adopción internacional, y de su Reglamento de desarrollo. Lo primero es el resultado de la tramitación del conflicto en la forma prevista para el recurso de inconstitucionalidad al ser la ley la norma que atribuyó a la administración estatal las competencias controvertidas. Por tratarse de funciones ejecutivas que corresponden a las comunidades autónomas, se anulan los preceptos de la Ley que atribuían a la administración del Estado la acreditación de organismos internacionales de mediación en adopciones, su posterior suspensión o revocación y la acreditación de servicios de intermediación. </w:t>
      </w:r>
    </w:p>
    <w:p w:rsidR="00C03F46" w:rsidRDefault="00C03F46" w:rsidP="00C03F46">
      <w:pPr>
        <w:pStyle w:val="SntesisDescriptiva"/>
      </w:pPr>
      <w:r>
        <w:t xml:space="preserve">Respecto de los preceptos reglamentarios, se declara la nulidad de aquellos que atribuyen, en ocasiones incluso con identificación de la unidad orgánica competente, el ejercicio de funciones ejecutivas a la administración del Estado: En primer lugar, por virtud del principios de seguridad jurídica, la anulación se acompaña de una doble salvaguarda: no afecta a las situaciones jurídicas consolidadas por resoluciones judiciales o administrativas firmes. En segundo lugar, a fin de preservar el interés superior de los menores, se difiere un año los efectos de la nulidad para evitar que se cause perjuicio a los afectados por los expedientes de adopción internacional en tramitación al momento de dictarse la sentencia. </w:t>
      </w:r>
    </w:p>
    <w:p w:rsidR="00C03F46" w:rsidRDefault="00C03F46" w:rsidP="00C03F46">
      <w:pPr>
        <w:pStyle w:val="SntesisDescriptiva"/>
      </w:pPr>
      <w:r>
        <w:t xml:space="preserve">A este fin, procede diferir los efectos de la nulidad por el plazo de un año a partir de la publicación de esta sentencia, con la finalidad de evitar que un vacío normativo inmediato perjudique a los menores de edad, en particular a los afectados por </w:t>
      </w:r>
      <w:r>
        <w:lastRenderedPageBreak/>
        <w:t>los expedientes de adopción internacional que, iniciados con anterioridad a esta resolución, se hallen actualmente en trámite. La sentencia cuenta con un voto particular discrepante</w:t>
      </w:r>
    </w:p>
    <w:p w:rsidR="00C03F46" w:rsidRDefault="00C03F46" w:rsidP="00C03F46">
      <w:pPr>
        <w:pStyle w:val="SntesisDescriptivaConSeparacion"/>
      </w:pPr>
    </w:p>
    <w:bookmarkStart w:id="39" w:name="SENTENCIA_2021_37"/>
    <w:p w:rsidR="00C03F46" w:rsidRDefault="00C03F46" w:rsidP="00C03F46">
      <w:pPr>
        <w:pStyle w:val="TextoNormalNegrita"/>
      </w:pPr>
      <w:r>
        <w:fldChar w:fldCharType="begin"/>
      </w:r>
      <w:r>
        <w:instrText xml:space="preserve"> HYPERLINK "http://hj.tribunalconstitucional.es/es/Resolucion/Show/26611" \o "Ver resolución" </w:instrText>
      </w:r>
      <w:r>
        <w:fldChar w:fldCharType="separate"/>
      </w:r>
      <w:r>
        <w:t>• Pleno. SENTENCIA 37/2021, de 18 de febrero de 2021</w:t>
      </w:r>
      <w:r>
        <w:fldChar w:fldCharType="end"/>
      </w:r>
      <w:bookmarkEnd w:id="39"/>
    </w:p>
    <w:p w:rsidR="00C03F46" w:rsidRDefault="00C03F46" w:rsidP="00C03F46">
      <w:pPr>
        <w:pStyle w:val="TextoNormalSinNegrita"/>
      </w:pPr>
      <w:r>
        <w:t xml:space="preserve"> </w:t>
      </w:r>
      <w:r>
        <w:t xml:space="preserve"> </w:t>
      </w:r>
      <w:r>
        <w:t xml:space="preserve"> </w:t>
      </w:r>
      <w:r>
        <w:t> Conflicto positivo de competencia 4709-2019.</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Planteado por el Gobierno vasco en relación con diversos preceptos del Real Decreto 130/2019, de 8 de marzo, por el que se regula la base de datos nacional de subvenciones y la publicidad de las subvenciones y demás ayudas públicas.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Potestad de autoorganización y autonomía parlamentaria, derechos históricos de los territorios forales y régimen de cooficialidad lingüística: nulidad del precepto reglamentario que prevé la incorporación de los datos suministrados por los órganos legislativos a la base nacional de subvenciones.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resuelve el conflicto positivo de competencias planteado por el Gobierno Vasco en relación con varios preceptos del Real Decreto 130/2019, de 8 de marzo, por el que se regula la base de datos nacional de subvenciones y la publicidad de las subvenciones y demás ayudas públicas.</w:t>
      </w:r>
    </w:p>
    <w:p w:rsidR="00C03F46" w:rsidRDefault="00C03F46" w:rsidP="00C03F46">
      <w:pPr>
        <w:pStyle w:val="SntesisDescriptiva"/>
      </w:pPr>
      <w:r>
        <w:t>Se estima parcialmente el conflicto. Reiterando lo dispuesto en la STC 100/2019, de 18 de julio, se declara inconstitucional la obligación de los órganos legislativos autonómicos de suministrar información a la base de datos nacional de subvenciones (BDNS). La autonomía parlamentaria exige que el Estado únicamente pueda regular la actividad administrativa de los parlamentos autonómicos mediante una norma de rango legal.</w:t>
      </w:r>
    </w:p>
    <w:p w:rsidR="00C03F46" w:rsidRDefault="00C03F46" w:rsidP="00C03F46">
      <w:pPr>
        <w:pStyle w:val="SntesisDescriptiva"/>
      </w:pPr>
      <w:r>
        <w:t>En cuanto al resto de impugnaciones, se desestima que la omisión de una referencia expresa a las peculiaridades del concierto económico vasco en el precepto que regula el procedimiento de suministro de información a la BDNS vulnere el carácter pactado de la forma en que el País Vasco remite esa información al Estado. Asimismo, se rechaza que la exigencia de informar con antelación suficiente a la BDNS sobre la convocatoria de subvenciones suponga una injerencia en un procedimiento administrativo de competencia autonómica, en la medida en que es necesario para garantizar el conocimiento generalizado de la convocatoria. Finalmente, se desestima que la alusión a que la información registrada en la BDNS “se cumplimentará en castellano” infrinja el deber de disponibilidad lingüística, pues no impide que se incorpore adicionalmente en otros idiomas oficiales.</w:t>
      </w:r>
    </w:p>
    <w:p w:rsidR="00C03F46" w:rsidRDefault="00C03F46" w:rsidP="00C03F46">
      <w:pPr>
        <w:pStyle w:val="SntesisDescriptivaConSeparacion"/>
      </w:pPr>
    </w:p>
    <w:bookmarkStart w:id="40" w:name="SENTENCIA_2021_38"/>
    <w:p w:rsidR="00C03F46" w:rsidRDefault="00C03F46" w:rsidP="00C03F46">
      <w:pPr>
        <w:pStyle w:val="TextoNormalNegrita"/>
      </w:pPr>
      <w:r>
        <w:lastRenderedPageBreak/>
        <w:fldChar w:fldCharType="begin"/>
      </w:r>
      <w:r>
        <w:instrText xml:space="preserve"> HYPERLINK "http://hj.tribunalconstitucional.es/es/Resolucion/Show/26607" \o "Ver resolución" </w:instrText>
      </w:r>
      <w:r>
        <w:fldChar w:fldCharType="separate"/>
      </w:r>
      <w:r>
        <w:t>• Pleno. SENTENCIA 38/2021, de 18 de febrero de 2021</w:t>
      </w:r>
      <w:r>
        <w:fldChar w:fldCharType="end"/>
      </w:r>
      <w:bookmarkEnd w:id="40"/>
    </w:p>
    <w:p w:rsidR="00C03F46" w:rsidRDefault="00C03F46" w:rsidP="00C03F46">
      <w:pPr>
        <w:pStyle w:val="TextoNormalSinNegrita"/>
      </w:pPr>
      <w:r>
        <w:t xml:space="preserve"> </w:t>
      </w:r>
      <w:r>
        <w:t xml:space="preserve"> </w:t>
      </w:r>
      <w:r>
        <w:t xml:space="preserve"> </w:t>
      </w:r>
      <w:r>
        <w:t> Recurso de inconstitucionalidad 3681-2020.</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el presidente del Gobierno respecto del apartado segundo de la disposición transitoria décima de la Ley del Parlamento Vasco 7/2019, de 27 de junio, de quinta modificación de la Ley de policía del País Vasco.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Competencias sobre función pública: pruebas de acceso restringidas que contravienen las bases estatales en la materia (STC 38/2004).</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del apartado segundo de la disposición transitoria décima de la Ley 7/2019, de 27 de junio, de quinta modificación de la Ley de policía del País Vasco. Dicha disposición prevé un turno diferenciado de acceso en los procesos selectivos para la consolidación del empleo temporal en plazas de la policía local para quienes acrediten un mínimo de ocho años de antigüedad en la administración convocante en la categoría de la policía local a la que pertenecen las plazas convocadas.</w:t>
      </w:r>
    </w:p>
    <w:p w:rsidR="00C03F46" w:rsidRDefault="00C03F46" w:rsidP="00C03F46">
      <w:pPr>
        <w:pStyle w:val="SntesisDescriptiva"/>
      </w:pPr>
    </w:p>
    <w:p w:rsidR="00C03F46" w:rsidRDefault="00C03F46" w:rsidP="00C03F46">
      <w:pPr>
        <w:pStyle w:val="SntesisDescriptiva"/>
      </w:pPr>
      <w:r>
        <w:t>Se estima el recurso y se declara la inconstitucionalidad de la disposición al no haber respetado los límites que establece la legislación básica estatal en la materia. La exclusión de las pruebas selectivas de quienes no estén previamente unidos a la administración por no haber prestado servicios para la misma, supone eliminar de la posibilidad de participar en el proceso selectivo a los “aspirantes libres”, que no han prestado servicios ni en la administración convocante ni en la categoría de la policía local a la que pertenece la plaza convocada. Dichas pruebas no pueden calificarse de libres o abiertas y por tanto son contrarias al precepto básico estatal contenido en el texto refundido de la Ley del estatuto básico del empleado público, sin que el caso regulado por la disposición recurrida reúna las condiciones excepcionales que el propio precepto admite.</w:t>
      </w:r>
    </w:p>
    <w:p w:rsidR="00C03F46" w:rsidRDefault="00C03F46" w:rsidP="00C03F46">
      <w:pPr>
        <w:pStyle w:val="SntesisDescriptivaConSeparacion"/>
      </w:pPr>
    </w:p>
    <w:bookmarkStart w:id="41" w:name="SENTENCIA_2021_39"/>
    <w:p w:rsidR="00C03F46" w:rsidRDefault="00C03F46" w:rsidP="00C03F46">
      <w:pPr>
        <w:pStyle w:val="TextoNormalNegrita"/>
      </w:pPr>
      <w:r>
        <w:fldChar w:fldCharType="begin"/>
      </w:r>
      <w:r>
        <w:instrText xml:space="preserve"> HYPERLINK "http://hj.tribunalconstitucional.es/es/Resolucion/Show/26608" \o "Ver resolución" </w:instrText>
      </w:r>
      <w:r>
        <w:fldChar w:fldCharType="separate"/>
      </w:r>
      <w:r>
        <w:t>• Pleno. SENTENCIA 39/2021, de 18 de febrero de 2021</w:t>
      </w:r>
      <w:r>
        <w:fldChar w:fldCharType="end"/>
      </w:r>
      <w:bookmarkEnd w:id="41"/>
    </w:p>
    <w:p w:rsidR="00C03F46" w:rsidRDefault="00C03F46" w:rsidP="00C03F46">
      <w:pPr>
        <w:pStyle w:val="TextoNormalSinNegrita"/>
      </w:pPr>
      <w:r>
        <w:t xml:space="preserve"> </w:t>
      </w:r>
      <w:r>
        <w:t xml:space="preserve"> </w:t>
      </w:r>
      <w:r>
        <w:t xml:space="preserve"> </w:t>
      </w:r>
      <w:r>
        <w:t> Conflicto positivo de competencia 4491-2020.</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ECLI:ES:TC:2021:39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Planteado por el Gobierno de la Junta de Andalucía en relación con el artículo 5.3 a) del Real Decreto 498/2020, de 28 de abril, por el que se desarrolla la estructura orgánica básica del Ministerio de Educación y Formación Profesional.</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Competencias sobre legislación laboral: nulidad del precepto reglamentario que presupone la reserva de potestades de ejecución a un órgano estatal.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Real Decreto 498/2020, de 28 de abril, por el que se desarrolla la estructura orgánica básica del Ministerio de Educación y Formación Profesional, atribuye a un órgano estatal la competencia de evaluación y acreditación de las competencias para la obtención del certificado de profesionalidad, con inclusión expresa de la modalidad de formación profesional dual.</w:t>
      </w:r>
    </w:p>
    <w:p w:rsidR="00C03F46" w:rsidRDefault="00C03F46" w:rsidP="00C03F46">
      <w:pPr>
        <w:pStyle w:val="SntesisDescriptiva"/>
      </w:pPr>
      <w:r>
        <w:t>Se estima el conflicto y se declara inconstitucional el precepto impugnado. La competencia discutida se enmarca en la materia laboral, si bien en la vertiente de ejecución, pues lo controvertido en el conflicto no es la forma en la que se obtienen las capacidades, sino la autoridad a la que corresponde la evaluación y acreditación de las capacidades para la obtención del certificado. La sentencia declara que las competencias de ejecución en materia laboral están atribuidas a la Comunidad Autónoma de Andalucía en virtud de su Estatuto de Autonomía, y por lo tanto la acreditación corresponde a quién tiene atribuidas las competencias en materia de ejecución laboral.</w:t>
      </w:r>
    </w:p>
    <w:p w:rsidR="00C03F46" w:rsidRDefault="00C03F46" w:rsidP="00C03F46">
      <w:pPr>
        <w:pStyle w:val="SntesisDescriptivaConSeparacion"/>
      </w:pPr>
    </w:p>
    <w:bookmarkStart w:id="42" w:name="SENTENCIA_2021_40"/>
    <w:p w:rsidR="00C03F46" w:rsidRDefault="00C03F46" w:rsidP="00C03F46">
      <w:pPr>
        <w:pStyle w:val="TextoNormalNegrita"/>
      </w:pPr>
      <w:r>
        <w:fldChar w:fldCharType="begin"/>
      </w:r>
      <w:r>
        <w:instrText xml:space="preserve"> HYPERLINK "http://hj.tribunalconstitucional.es/es/Resolucion/Show/26609" \o "Ver resolución" </w:instrText>
      </w:r>
      <w:r>
        <w:fldChar w:fldCharType="separate"/>
      </w:r>
      <w:r>
        <w:t>• Pleno. SENTENCIA 40/2021, de 18 de febrero de 2021</w:t>
      </w:r>
      <w:r>
        <w:fldChar w:fldCharType="end"/>
      </w:r>
      <w:bookmarkEnd w:id="42"/>
    </w:p>
    <w:p w:rsidR="00C03F46" w:rsidRDefault="00C03F46" w:rsidP="00C03F46">
      <w:pPr>
        <w:pStyle w:val="TextoNormalSinNegrita"/>
      </w:pPr>
      <w:r>
        <w:t xml:space="preserve"> </w:t>
      </w:r>
      <w:r>
        <w:t xml:space="preserve"> </w:t>
      </w:r>
      <w:r>
        <w:t xml:space="preserve"> </w:t>
      </w:r>
      <w:r>
        <w:t> Recurso de inconstitucionalidad 4649-2020.</w:t>
      </w:r>
    </w:p>
    <w:p w:rsidR="00C03F46" w:rsidRDefault="00C03F46" w:rsidP="00C03F46">
      <w:pPr>
        <w:pStyle w:val="TextoNormalCentradoCursiva"/>
      </w:pPr>
      <w:r>
        <w:t xml:space="preserve"> </w:t>
      </w:r>
      <w:r>
        <w:t xml:space="preserve"> </w:t>
      </w:r>
      <w:r>
        <w:t xml:space="preserve"> </w:t>
      </w:r>
      <w:r>
        <w:t> (BOE núm. 69, de 22 de marzo de 2021)</w:t>
      </w:r>
    </w:p>
    <w:p w:rsidR="00C03F46" w:rsidRDefault="00C03F46" w:rsidP="00C03F46">
      <w:pPr>
        <w:pStyle w:val="TextoNormalCentrado"/>
      </w:pPr>
      <w:r>
        <w:t xml:space="preserve"> </w:t>
      </w:r>
      <w:r>
        <w:t xml:space="preserve"> </w:t>
      </w:r>
      <w:r>
        <w:t xml:space="preserve"> </w:t>
      </w:r>
      <w:r>
        <w:t> ECLI:ES:TC:2021:40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más de cincuenta senadores del Grupo Parlamentario Socialista respecto del Decreto-ley de la Junta de Castilla y León 6/2020, de 2 de julio, de medidas urgentes para incentivar las medidas de recuperación económica y social en el ámbito local.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Límites materiales de los decretos leyes: justificación suficiente de la concurrencia del presupuesto habilitante de la extraordinaria y urgente necesidad en la reforma de la participación de los entes locales en fondos de titularidad autonómica.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enjuicia la constitucionalidad del Decreto-ley de la Junta de Castilla y León  6/2020, de 2 de julio de medidas urgentes para incentivar las medidas de recuperación económica y social en el ámbito local. Las modificaciones sustantivas introducidas por el decreto-ley afectan a dos fondos  económicos (fondo de participación y fondo de cooperación) y a la participación en ellos de las entidades locales. </w:t>
      </w:r>
    </w:p>
    <w:p w:rsidR="00C03F46" w:rsidRDefault="00C03F46" w:rsidP="00C03F46">
      <w:pPr>
        <w:pStyle w:val="SntesisDescriptiva"/>
      </w:pPr>
      <w:r>
        <w:t>Se desestima el recurso de inconstitucionalidad al concurrir el presupuesto habilitante y no vulnerarse los límites materiales. La Junta de Castilla y León, tanto en la memoria como en el preámbulo y trámite parlamentario de convalidación, ha ofrecido de forma explícita y razonada, una justificación para la adopción de las me</w:t>
      </w:r>
      <w:r>
        <w:lastRenderedPageBreak/>
        <w:t>didas, evocando la crisis económica derivada de la pandemia Covid-19 y de la consecuente declaración del estado de alarma. Asimismo, las medidas aprobadas en el decreto-ley guardan conexión de sentido con la situación de extraordinaria y urgente necesidad apreciada. Que las entidades locales que destinen los recursos recibidos de la Comunidad Autónoma a inversiones en lugar de sufragar operaciones corrientes o financieras se ajusta al objetivo de impulsar la reactivación económica y favorece a las entidades locales a la hora de cumplir con la “regla de gasto”. Finalmente, el decreto-ley no vulnera los límites  materiales pues la modificación que introduce en las reglas de condicionalidad para el uso de los fondos autonómicos por los entes locales afecta únicamente al fondo de cooperación y no al de participación. Ambos fondos son de naturaleza distinta y la reserva de ley de Cortes establecida en el Estatuto solo afecta al fondo de participación.</w:t>
      </w:r>
    </w:p>
    <w:p w:rsidR="00C03F46" w:rsidRDefault="00C03F46" w:rsidP="00C03F46">
      <w:pPr>
        <w:pStyle w:val="SntesisDescriptivaConSeparacion"/>
      </w:pPr>
    </w:p>
    <w:bookmarkStart w:id="43" w:name="SENTENCIA_2021_41"/>
    <w:p w:rsidR="00C03F46" w:rsidRDefault="00C03F46" w:rsidP="00C03F46">
      <w:pPr>
        <w:pStyle w:val="TextoNormalNegrita"/>
      </w:pPr>
      <w:r>
        <w:fldChar w:fldCharType="begin"/>
      </w:r>
      <w:r>
        <w:instrText xml:space="preserve"> HYPERLINK "http://hj.tribunalconstitucional.es/es/Resolucion/Show/26612" \o "Ver resolución" </w:instrText>
      </w:r>
      <w:r>
        <w:fldChar w:fldCharType="separate"/>
      </w:r>
      <w:r>
        <w:t>• Sala Segunda. SENTENCIA 41/2021, de 3 de marzo de 2021</w:t>
      </w:r>
      <w:r>
        <w:fldChar w:fldCharType="end"/>
      </w:r>
      <w:bookmarkEnd w:id="43"/>
    </w:p>
    <w:p w:rsidR="00C03F46" w:rsidRDefault="00C03F46" w:rsidP="00C03F46">
      <w:pPr>
        <w:pStyle w:val="TextoNormalSinNegrita"/>
      </w:pPr>
      <w:r>
        <w:t xml:space="preserve"> </w:t>
      </w:r>
      <w:r>
        <w:t xml:space="preserve"> </w:t>
      </w:r>
      <w:r>
        <w:t xml:space="preserve"> </w:t>
      </w:r>
      <w:r>
        <w:t> Recurso de amparo 1128-2018.</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Gerardo González León en relación con las resoluciones dictadas por las salas de lo contencioso-administrativo del Tribunal Supremo y de la Audiencia Nacional en procedimiento por responsabilidad patrimonial de la administración de Justicia.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C03F46" w:rsidRDefault="00C03F46" w:rsidP="00C03F46">
      <w:pPr>
        <w:pStyle w:val="SntesisDescriptivaConSeparacion"/>
      </w:pPr>
    </w:p>
    <w:bookmarkStart w:id="44" w:name="SENTENCIA_2021_42"/>
    <w:p w:rsidR="00C03F46" w:rsidRDefault="00C03F46" w:rsidP="00C03F46">
      <w:pPr>
        <w:pStyle w:val="TextoNormalNegrita"/>
      </w:pPr>
      <w:r>
        <w:fldChar w:fldCharType="begin"/>
      </w:r>
      <w:r>
        <w:instrText xml:space="preserve"> HYPERLINK "http://hj.tribunalconstitucional.es/es/Resolucion/Show/26618" \o "Ver resolución" </w:instrText>
      </w:r>
      <w:r>
        <w:fldChar w:fldCharType="separate"/>
      </w:r>
      <w:r>
        <w:t>• Sala Segunda. SENTENCIA 42/2021, de 3 de marzo de 2021</w:t>
      </w:r>
      <w:r>
        <w:fldChar w:fldCharType="end"/>
      </w:r>
      <w:bookmarkEnd w:id="44"/>
    </w:p>
    <w:p w:rsidR="00C03F46" w:rsidRDefault="00C03F46" w:rsidP="00C03F46">
      <w:pPr>
        <w:pStyle w:val="TextoNormalSinNegrita"/>
      </w:pPr>
      <w:r>
        <w:t xml:space="preserve"> </w:t>
      </w:r>
      <w:r>
        <w:t xml:space="preserve"> </w:t>
      </w:r>
      <w:r>
        <w:t xml:space="preserve"> </w:t>
      </w:r>
      <w:r>
        <w:t> Recurso de amparo 1575-2019.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lastRenderedPageBreak/>
        <w:t xml:space="preserve"> </w:t>
      </w:r>
      <w:r>
        <w:t xml:space="preserve"> </w:t>
      </w:r>
      <w:r>
        <w:t xml:space="preserve"> </w:t>
      </w:r>
      <w:r>
        <w:t> ECLI:ES:TC:2021:42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Universidad Católica de Valencia San Vicente Mártir respecto de la Resolución de 26 de junio de 2016 de la Consellería de Educación, Investigación, Cultura y Deporte, de la Generalitat Valenciana, por la que se convocan becas para la realización de estudios universitarios durante el curso académico 2015-2016 en las Universidades de la Comunitat Valenciana.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igualdad en relación con el derecho a la creación de centros docentes: nulidad de los preceptos reglamentarios que limitan el disfrute de becas a los alumnos matriculados en universidades públicas integrantes del sistema universitario valenciano (STC 191/2020) y de las resoluciones judiciales que afirmaron su legalidad.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la doctrina sentada en la STC 191/2020, de 17 de diciembre, se anulan aquellos preceptos de la Resolución de 26 de junio de 2016 de la Consellería de Educación, Investigación, Cultura y Deporte, por la que se convocan becas para la realización de estudios universitarios, que limitaban el disfrute de estas ayudas exclusivamente a los alumnos matriculados en centros públicos. Como ya se dijo en la STC 191/2020, la exclusión de los alumnos de universidades privadas vulnera los derechos a la igualdad y a la creación de centros docentes.</w:t>
      </w:r>
    </w:p>
    <w:p w:rsidR="00C03F46" w:rsidRDefault="00C03F46" w:rsidP="00C03F46">
      <w:pPr>
        <w:pStyle w:val="SntesisDescriptiva"/>
      </w:pPr>
    </w:p>
    <w:p w:rsidR="00C03F46" w:rsidRDefault="00C03F46" w:rsidP="00C03F46">
      <w:pPr>
        <w:pStyle w:val="SntesisDescriptiva"/>
      </w:pPr>
      <w:r>
        <w:t>La sentencia cuenta con un voto particular.</w:t>
      </w:r>
    </w:p>
    <w:p w:rsidR="00C03F46" w:rsidRDefault="00C03F46" w:rsidP="00C03F46">
      <w:pPr>
        <w:pStyle w:val="SntesisDescriptivaConSeparacion"/>
      </w:pPr>
    </w:p>
    <w:bookmarkStart w:id="45" w:name="SENTENCIA_2021_43"/>
    <w:p w:rsidR="00C03F46" w:rsidRDefault="00C03F46" w:rsidP="00C03F46">
      <w:pPr>
        <w:pStyle w:val="TextoNormalNegrita"/>
      </w:pPr>
      <w:r>
        <w:fldChar w:fldCharType="begin"/>
      </w:r>
      <w:r>
        <w:instrText xml:space="preserve"> HYPERLINK "http://hj.tribunalconstitucional.es/es/Resolucion/Show/26614" \o "Ver resolución" </w:instrText>
      </w:r>
      <w:r>
        <w:fldChar w:fldCharType="separate"/>
      </w:r>
      <w:r>
        <w:t>• Sala Segunda. SENTENCIA 43/2021, de 3 de marzo de 2021</w:t>
      </w:r>
      <w:r>
        <w:fldChar w:fldCharType="end"/>
      </w:r>
      <w:bookmarkEnd w:id="45"/>
    </w:p>
    <w:p w:rsidR="00C03F46" w:rsidRDefault="00C03F46" w:rsidP="00C03F46">
      <w:pPr>
        <w:pStyle w:val="TextoNormalSinNegrita"/>
      </w:pPr>
      <w:r>
        <w:t xml:space="preserve"> </w:t>
      </w:r>
      <w:r>
        <w:t xml:space="preserve"> </w:t>
      </w:r>
      <w:r>
        <w:t xml:space="preserve"> </w:t>
      </w:r>
      <w:r>
        <w:t> Recurso de amparo 1963-2019.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Mónica Sorina Popescu en relación con las resoluciones dictadas por un juzgado de primera instancia e instrucción de Arganda del Rey (Madrid)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sin indefensión: emplazamiento mediante edictos llevado a cabo sin apurar previamente las posibilidades de averiguación del domicilio efectivo (STC 122/2013).</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 la demandante de amparo sin haber agotado previamente las posibilidades razonables de averiguación del domicilio real a la ahora recurrente para proceder a la notificación personal, lo que vulneró su derecho a la tutela judicial efectiva.</w:t>
      </w:r>
    </w:p>
    <w:p w:rsidR="00C03F46" w:rsidRDefault="00C03F46" w:rsidP="00C03F46">
      <w:pPr>
        <w:pStyle w:val="SntesisDescriptivaConSeparacion"/>
      </w:pPr>
    </w:p>
    <w:bookmarkStart w:id="46" w:name="SENTENCIA_2021_44"/>
    <w:p w:rsidR="00C03F46" w:rsidRDefault="00C03F46" w:rsidP="00C03F46">
      <w:pPr>
        <w:pStyle w:val="TextoNormalNegrita"/>
      </w:pPr>
      <w:r>
        <w:fldChar w:fldCharType="begin"/>
      </w:r>
      <w:r>
        <w:instrText xml:space="preserve"> HYPERLINK "http://hj.tribunalconstitucional.es/es/Resolucion/Show/26613" \o "Ver resolución" </w:instrText>
      </w:r>
      <w:r>
        <w:fldChar w:fldCharType="separate"/>
      </w:r>
      <w:r>
        <w:t>• Sala Segunda. SENTENCIA 44/2021, de 3 de marzo de 2021</w:t>
      </w:r>
      <w:r>
        <w:fldChar w:fldCharType="end"/>
      </w:r>
      <w:bookmarkEnd w:id="46"/>
    </w:p>
    <w:p w:rsidR="00C03F46" w:rsidRDefault="00C03F46" w:rsidP="00C03F46">
      <w:pPr>
        <w:pStyle w:val="TextoNormalSinNegrita"/>
      </w:pPr>
      <w:r>
        <w:t xml:space="preserve"> </w:t>
      </w:r>
      <w:r>
        <w:t xml:space="preserve"> </w:t>
      </w:r>
      <w:r>
        <w:t xml:space="preserve"> </w:t>
      </w:r>
      <w:r>
        <w:t> Recurso de amparo 2535-2019.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47" w:name="SENTENCIA_2021_45"/>
    <w:p w:rsidR="00C03F46" w:rsidRDefault="00C03F46" w:rsidP="00C03F46">
      <w:pPr>
        <w:pStyle w:val="TextoNormalNegrita"/>
      </w:pPr>
      <w:r>
        <w:fldChar w:fldCharType="begin"/>
      </w:r>
      <w:r>
        <w:instrText xml:space="preserve"> HYPERLINK "http://hj.tribunalconstitucional.es/es/Resolucion/Show/26616" \o "Ver resolución" </w:instrText>
      </w:r>
      <w:r>
        <w:fldChar w:fldCharType="separate"/>
      </w:r>
      <w:r>
        <w:t>• Sala Segunda. SENTENCIA 45/2021, de 3 de marzo de 2021</w:t>
      </w:r>
      <w:r>
        <w:fldChar w:fldCharType="end"/>
      </w:r>
      <w:bookmarkEnd w:id="47"/>
    </w:p>
    <w:p w:rsidR="00C03F46" w:rsidRDefault="00C03F46" w:rsidP="00C03F46">
      <w:pPr>
        <w:pStyle w:val="TextoNormalSinNegrita"/>
      </w:pPr>
      <w:r>
        <w:t xml:space="preserve"> </w:t>
      </w:r>
      <w:r>
        <w:t xml:space="preserve"> </w:t>
      </w:r>
      <w:r>
        <w:t xml:space="preserve"> </w:t>
      </w:r>
      <w:r>
        <w:t> Recurso de amparo 2537-2019.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w:t>
      </w:r>
      <w:r>
        <w:lastRenderedPageBreak/>
        <w:t>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48" w:name="SENTENCIA_2021_46"/>
    <w:p w:rsidR="00C03F46" w:rsidRDefault="00C03F46" w:rsidP="00C03F46">
      <w:pPr>
        <w:pStyle w:val="TextoNormalNegrita"/>
      </w:pPr>
      <w:r>
        <w:fldChar w:fldCharType="begin"/>
      </w:r>
      <w:r>
        <w:instrText xml:space="preserve"> HYPERLINK "http://hj.tribunalconstitucional.es/es/Resolucion/Show/26615" \o "Ver resolución" </w:instrText>
      </w:r>
      <w:r>
        <w:fldChar w:fldCharType="separate"/>
      </w:r>
      <w:r>
        <w:t>• Sala Segunda. SENTENCIA 46/2021, de 3 de marzo de 2021</w:t>
      </w:r>
      <w:r>
        <w:fldChar w:fldCharType="end"/>
      </w:r>
      <w:bookmarkEnd w:id="48"/>
    </w:p>
    <w:p w:rsidR="00C03F46" w:rsidRDefault="00C03F46" w:rsidP="00C03F46">
      <w:pPr>
        <w:pStyle w:val="TextoNormalSinNegrita"/>
      </w:pPr>
      <w:r>
        <w:t xml:space="preserve"> </w:t>
      </w:r>
      <w:r>
        <w:t xml:space="preserve"> </w:t>
      </w:r>
      <w:r>
        <w:t xml:space="preserve"> </w:t>
      </w:r>
      <w:r>
        <w:t> Recurso de amparo 3057-2019.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49" w:name="SENTENCIA_2021_47"/>
    <w:p w:rsidR="00C03F46" w:rsidRDefault="00C03F46" w:rsidP="00C03F46">
      <w:pPr>
        <w:pStyle w:val="TextoNormalNegrita"/>
      </w:pPr>
      <w:r>
        <w:fldChar w:fldCharType="begin"/>
      </w:r>
      <w:r>
        <w:instrText xml:space="preserve"> HYPERLINK "http://hj.tribunalconstitucional.es/es/Resolucion/Show/26617" \o "Ver resolución" </w:instrText>
      </w:r>
      <w:r>
        <w:fldChar w:fldCharType="separate"/>
      </w:r>
      <w:r>
        <w:t>• Sala Segunda. SENTENCIA 47/2021, de 3 de marzo de 2021</w:t>
      </w:r>
      <w:r>
        <w:fldChar w:fldCharType="end"/>
      </w:r>
      <w:bookmarkEnd w:id="49"/>
    </w:p>
    <w:p w:rsidR="00C03F46" w:rsidRDefault="00C03F46" w:rsidP="00C03F46">
      <w:pPr>
        <w:pStyle w:val="TextoNormalSinNegrita"/>
      </w:pPr>
      <w:r>
        <w:t xml:space="preserve"> </w:t>
      </w:r>
      <w:r>
        <w:t xml:space="preserve"> </w:t>
      </w:r>
      <w:r>
        <w:t xml:space="preserve"> </w:t>
      </w:r>
      <w:r>
        <w:t> Recurso de amparo 3068-2019.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50" w:name="SENTENCIA_2021_48"/>
    <w:p w:rsidR="00C03F46" w:rsidRDefault="00C03F46" w:rsidP="00C03F46">
      <w:pPr>
        <w:pStyle w:val="TextoNormalNegrita"/>
      </w:pPr>
      <w:r>
        <w:fldChar w:fldCharType="begin"/>
      </w:r>
      <w:r>
        <w:instrText xml:space="preserve"> HYPERLINK "http://hj.tribunalconstitucional.es/es/Resolucion/Show/26621" \o "Ver resolución" </w:instrText>
      </w:r>
      <w:r>
        <w:fldChar w:fldCharType="separate"/>
      </w:r>
      <w:r>
        <w:t>• Sala Segunda. SENTENCIA 48/2021, de 3 de marzo de 2021</w:t>
      </w:r>
      <w:r>
        <w:fldChar w:fldCharType="end"/>
      </w:r>
      <w:bookmarkEnd w:id="50"/>
    </w:p>
    <w:p w:rsidR="00C03F46" w:rsidRDefault="00C03F46" w:rsidP="00C03F46">
      <w:pPr>
        <w:pStyle w:val="TextoNormalSinNegrita"/>
      </w:pPr>
      <w:r>
        <w:t xml:space="preserve"> </w:t>
      </w:r>
      <w:r>
        <w:t xml:space="preserve"> </w:t>
      </w:r>
      <w:r>
        <w:t xml:space="preserve"> </w:t>
      </w:r>
      <w:r>
        <w:t> Recurso de amparo 3507-2019.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Grupo Inversiones Nicolás Serrano, S.L., en relación con las resoluciones dictadas por un juzgado de primera instancia e instrucción de Murcia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sin indefensión: STC 47/2019 (inadecuada utilización de medios telemáticos para llevar a efecto el primer emplazamiento de la ejecutada).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y 47/2019, de 8 de abril,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51" w:name="SENTENCIA_2021_49"/>
    <w:p w:rsidR="00C03F46" w:rsidRDefault="00C03F46" w:rsidP="00C03F46">
      <w:pPr>
        <w:pStyle w:val="TextoNormalNegrita"/>
      </w:pPr>
      <w:r>
        <w:lastRenderedPageBreak/>
        <w:fldChar w:fldCharType="begin"/>
      </w:r>
      <w:r>
        <w:instrText xml:space="preserve"> HYPERLINK "http://hj.tribunalconstitucional.es/es/Resolucion/Show/26620" \o "Ver resolución" </w:instrText>
      </w:r>
      <w:r>
        <w:fldChar w:fldCharType="separate"/>
      </w:r>
      <w:r>
        <w:t>• Sala Segunda. SENTENCIA 49/2021, de 3 de marzo de 2021</w:t>
      </w:r>
      <w:r>
        <w:fldChar w:fldCharType="end"/>
      </w:r>
      <w:bookmarkEnd w:id="51"/>
    </w:p>
    <w:p w:rsidR="00C03F46" w:rsidRDefault="00C03F46" w:rsidP="00C03F46">
      <w:pPr>
        <w:pStyle w:val="TextoNormalSinNegrita"/>
      </w:pPr>
      <w:r>
        <w:t xml:space="preserve"> </w:t>
      </w:r>
      <w:r>
        <w:t xml:space="preserve"> </w:t>
      </w:r>
      <w:r>
        <w:t xml:space="preserve"> </w:t>
      </w:r>
      <w:r>
        <w:t> Recurso de amparo 3547-2019.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ECLI:ES:TC:2021:49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52" w:name="SENTENCIA_2021_50"/>
    <w:p w:rsidR="00C03F46" w:rsidRDefault="00C03F46" w:rsidP="00C03F46">
      <w:pPr>
        <w:pStyle w:val="TextoNormalNegrita"/>
      </w:pPr>
      <w:r>
        <w:fldChar w:fldCharType="begin"/>
      </w:r>
      <w:r>
        <w:instrText xml:space="preserve"> HYPERLINK "http://hj.tribunalconstitucional.es/es/Resolucion/Show/26619" \o "Ver resolución" </w:instrText>
      </w:r>
      <w:r>
        <w:fldChar w:fldCharType="separate"/>
      </w:r>
      <w:r>
        <w:t>• Sala Segunda. SENTENCIA 50/2021, de 3 de marzo de 2021</w:t>
      </w:r>
      <w:r>
        <w:fldChar w:fldCharType="end"/>
      </w:r>
      <w:bookmarkEnd w:id="52"/>
    </w:p>
    <w:p w:rsidR="00C03F46" w:rsidRDefault="00C03F46" w:rsidP="00C03F46">
      <w:pPr>
        <w:pStyle w:val="TextoNormalSinNegrita"/>
      </w:pPr>
      <w:r>
        <w:t xml:space="preserve"> </w:t>
      </w:r>
      <w:r>
        <w:t xml:space="preserve"> </w:t>
      </w:r>
      <w:r>
        <w:t xml:space="preserve"> </w:t>
      </w:r>
      <w:r>
        <w:t> Recurso de amparo 7580-2019.</w:t>
      </w:r>
    </w:p>
    <w:p w:rsidR="00C03F46" w:rsidRDefault="00C03F46" w:rsidP="00C03F46">
      <w:pPr>
        <w:pStyle w:val="TextoNormalCentradoCursiva"/>
      </w:pPr>
      <w:r>
        <w:t xml:space="preserve"> </w:t>
      </w:r>
      <w:r>
        <w:t xml:space="preserve"> </w:t>
      </w:r>
      <w:r>
        <w:t xml:space="preserve"> </w:t>
      </w:r>
      <w:r>
        <w:t> (BOE núm. 77, de 31 de marzo de 2021)</w:t>
      </w:r>
    </w:p>
    <w:p w:rsidR="00C03F46" w:rsidRDefault="00C03F46" w:rsidP="00C03F46">
      <w:pPr>
        <w:pStyle w:val="TextoNormalCentrado"/>
      </w:pPr>
      <w:r>
        <w:t xml:space="preserve"> </w:t>
      </w:r>
      <w:r>
        <w:t xml:space="preserve"> </w:t>
      </w:r>
      <w:r>
        <w:t xml:space="preserve"> </w:t>
      </w:r>
      <w:r>
        <w:t> ECLI:ES:TC:2021:50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Hugo Martín Francisco Ravanelli respecto de las resoluciones dictadas por un juzgado de primera instancia de Gavà (Barcelona) en procedimiento de ejecución de títulos no judiciales.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STC 31/2019 (ausencia de control judicial de las cláusulas abusivas que desconoce la primacía del Derecho de la Unión Europea y la jurisprudencia del Tribunal de Justicia).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C03F46">
        <w:rPr>
          <w:i/>
        </w:rPr>
        <w:t>Banco Primus, S.A. y Jesús Gutiérrez García</w:t>
      </w:r>
      <w:r>
        <w:t xml:space="preserve">, de 26 de enero de 2017) obligan a examinar el carácter </w:t>
      </w:r>
      <w:r>
        <w:lastRenderedPageBreak/>
        <w:t>abusivo de las cláusulas del contrato. Por ello, en la medida en que el juez no examinó en ningún momento del procedimiento el carácter abusivo de las cláusulas del contrato, vulneró el derecho a la tutela judicial efectiva del recurrente.</w:t>
      </w:r>
    </w:p>
    <w:p w:rsidR="00C03F46" w:rsidRDefault="00C03F46" w:rsidP="00C03F46">
      <w:pPr>
        <w:pStyle w:val="SntesisDescriptiva"/>
      </w:pPr>
    </w:p>
    <w:p w:rsidR="00C03F46" w:rsidRDefault="00C03F46" w:rsidP="00C03F46">
      <w:pPr>
        <w:pStyle w:val="SntesisDescriptiva"/>
      </w:pPr>
      <w:r>
        <w:t>La sentencia cuenta con un voto particular.</w:t>
      </w:r>
    </w:p>
    <w:p w:rsidR="00C03F46" w:rsidRDefault="00C03F46" w:rsidP="00C03F46">
      <w:pPr>
        <w:pStyle w:val="SntesisDescriptivaConSeparacion"/>
      </w:pPr>
    </w:p>
    <w:bookmarkStart w:id="53" w:name="SENTENCIA_2021_51"/>
    <w:p w:rsidR="00C03F46" w:rsidRDefault="00C03F46" w:rsidP="00C03F46">
      <w:pPr>
        <w:pStyle w:val="TextoNormalNegrita"/>
      </w:pPr>
      <w:r>
        <w:fldChar w:fldCharType="begin"/>
      </w:r>
      <w:r>
        <w:instrText xml:space="preserve"> HYPERLINK "http://hj.tribunalconstitucional.es/es/Resolucion/Show/26642" \o "Ver resolución" </w:instrText>
      </w:r>
      <w:r>
        <w:fldChar w:fldCharType="separate"/>
      </w:r>
      <w:r>
        <w:t>• Sala Primera. SENTENCIA 51/2021, de 15 de marzo de 2021</w:t>
      </w:r>
      <w:r>
        <w:fldChar w:fldCharType="end"/>
      </w:r>
      <w:bookmarkEnd w:id="53"/>
    </w:p>
    <w:p w:rsidR="00C03F46" w:rsidRDefault="00C03F46" w:rsidP="00C03F46">
      <w:pPr>
        <w:pStyle w:val="TextoNormalSinNegrita"/>
      </w:pPr>
      <w:r>
        <w:t xml:space="preserve"> </w:t>
      </w:r>
      <w:r>
        <w:t xml:space="preserve"> </w:t>
      </w:r>
      <w:r>
        <w:t xml:space="preserve"> </w:t>
      </w:r>
      <w:r>
        <w:t> Recurso de amparo 2950-2018.</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A.M.Z., respecto de la sanción impuesta por la Secretaría de Estado de Justicia y la sentencia de la Sección Tercera de la Sala de lo Contencioso-Administrativo de la Audiencia Nacional que confirmó su legalidad.</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 los derechos a la igualdad y no discriminación por razón de discapacidad, a un proceso con todas las garantías, a la presunción de inocencia y a la legalidad sancionadora (principio de culpabilidad): resoluciones que no toman adecuadamente en consideración la discapacidad aducida ni la petición de ajustes razonables en el puesto de trabajo.</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recurrente en amparo, letrado de la administración de justicia y diagnosticado con síndrome de Asperger, se le impuso una sanción disciplinaria por negligencia en el ejercicio de sus funciones y retraso injustificado en el cumplimiento de sus obligaciones. La resolución administrativa sancionadora fue confirmada en vía judicial.</w:t>
      </w:r>
    </w:p>
    <w:p w:rsidR="00C03F46" w:rsidRDefault="00C03F46" w:rsidP="00C03F46">
      <w:pPr>
        <w:pStyle w:val="SntesisDescriptiva"/>
      </w:pPr>
      <w:r>
        <w:t>Se otorga el amparo y se declaran vulnerados los derechos a la igualdad de trato y no discriminación por razón de discapacidad, el derecho a un proceso con todas las garantías,   a la presunción de inocencia y a la legalidad penal en la vertiente atinente al principio de culpabilidad. La acreditación de discapacidad se debe tener en cuenta por el empleador para remover los obstáculos específicos para el trabajador. Resultará por tanto discriminatoria la imposición de sanciones disciplinarias a consecuencia de las irregularidades en el desempeño de las funciones que puedan ser solventadas mediante ajustes razonables. Por otro lado, el derecho a la presunción de inocencia y el principio de culpabilidad quedan vulnerados por no valorar todos los elementos necesarios para calificar la conducta como no diligente.</w:t>
      </w:r>
    </w:p>
    <w:p w:rsidR="00C03F46" w:rsidRDefault="00C03F46" w:rsidP="00C03F46">
      <w:pPr>
        <w:pStyle w:val="SntesisDescriptivaConSeparacion"/>
      </w:pPr>
    </w:p>
    <w:bookmarkStart w:id="54" w:name="SENTENCIA_2021_52"/>
    <w:p w:rsidR="00C03F46" w:rsidRDefault="00C03F46" w:rsidP="00C03F46">
      <w:pPr>
        <w:pStyle w:val="TextoNormalNegrita"/>
      </w:pPr>
      <w:r>
        <w:fldChar w:fldCharType="begin"/>
      </w:r>
      <w:r>
        <w:instrText xml:space="preserve"> HYPERLINK "http://hj.tribunalconstitucional.es/es/Resolucion/Show/26636" \o "Ver resolución" </w:instrText>
      </w:r>
      <w:r>
        <w:fldChar w:fldCharType="separate"/>
      </w:r>
      <w:r>
        <w:t>• Sala Primera. SENTENCIA 52/2021, de 15 de marzo de 2021</w:t>
      </w:r>
      <w:r>
        <w:fldChar w:fldCharType="end"/>
      </w:r>
      <w:bookmarkEnd w:id="54"/>
    </w:p>
    <w:p w:rsidR="00C03F46" w:rsidRDefault="00C03F46" w:rsidP="00C03F46">
      <w:pPr>
        <w:pStyle w:val="TextoNormalSinNegrita"/>
      </w:pPr>
      <w:r>
        <w:t xml:space="preserve"> </w:t>
      </w:r>
      <w:r>
        <w:t xml:space="preserve"> </w:t>
      </w:r>
      <w:r>
        <w:t xml:space="preserve"> </w:t>
      </w:r>
      <w:r>
        <w:t> Recurso de amparo 5565-2018.</w:t>
      </w:r>
    </w:p>
    <w:p w:rsidR="00C03F46" w:rsidRDefault="00C03F46" w:rsidP="00C03F46">
      <w:pPr>
        <w:pStyle w:val="TextoNormalCentradoCursiva"/>
      </w:pPr>
      <w:r>
        <w:lastRenderedPageBreak/>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Carlos Santiago Contreras respecto de las resoluciones dictadas por un juzgado de primera instancia e instrucción de Valdemoro (Madrid)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Alegada vulneración del derecho a la tutela judicial sin indefensión: inadmisión, por prematuro, del recurso de amparo.</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inadmite el recurso de amparo interpuesto contra las resoluciones dictadas en un procedimiento de ejecución hipotecaria, por el carácter prematuro de la demanda. La sentencia declara que el recurrente no cumplió con el requisito del agotamiento de la vía judicial previa, dado que promovió al mismo tiempo un incidente extraordinario de nulidad y el amparo constitucional.</w:t>
      </w:r>
    </w:p>
    <w:p w:rsidR="00C03F46" w:rsidRDefault="00C03F46" w:rsidP="00C03F46">
      <w:pPr>
        <w:pStyle w:val="SntesisDescriptivaConSeparacion"/>
      </w:pPr>
    </w:p>
    <w:bookmarkStart w:id="55" w:name="SENTENCIA_2021_53"/>
    <w:p w:rsidR="00C03F46" w:rsidRDefault="00C03F46" w:rsidP="00C03F46">
      <w:pPr>
        <w:pStyle w:val="TextoNormalNegrita"/>
      </w:pPr>
      <w:r>
        <w:fldChar w:fldCharType="begin"/>
      </w:r>
      <w:r>
        <w:instrText xml:space="preserve"> HYPERLINK "http://hj.tribunalconstitucional.es/es/Resolucion/Show/26635" \o "Ver resolución" </w:instrText>
      </w:r>
      <w:r>
        <w:fldChar w:fldCharType="separate"/>
      </w:r>
      <w:r>
        <w:t>• Sala Primera. SENTENCIA 53/2021, de 15 de marzo de 2021</w:t>
      </w:r>
      <w:r>
        <w:fldChar w:fldCharType="end"/>
      </w:r>
      <w:bookmarkEnd w:id="55"/>
    </w:p>
    <w:p w:rsidR="00C03F46" w:rsidRDefault="00C03F46" w:rsidP="00C03F46">
      <w:pPr>
        <w:pStyle w:val="TextoNormalSinNegrita"/>
      </w:pPr>
      <w:r>
        <w:t xml:space="preserve"> </w:t>
      </w:r>
      <w:r>
        <w:t xml:space="preserve"> </w:t>
      </w:r>
      <w:r>
        <w:t xml:space="preserve"> </w:t>
      </w:r>
      <w:r>
        <w:t> Recurso de amparo 6546-2018.</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Óscar Urralburu Arza, diputado y portavoz del Grupo Parlamentario Podemos en la Asamblea Regional de Murcia, respecto de la inadmisión de una proposición de ley sobre derechos y deberes de los usuarios del sistema sanitario regional.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al ejercicio del cargo público representativo en conexión con el derecho de los ciudadanos a la participación: inadmisión de una iniciativa parlamentaria fundada en el veto presupuestario gubernamental cuya suficiencia y razonabilidad no examinó la mesa de la cámara (SSTC 223/2006 y 242/2006).</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El portavoz del grupo parlamentario Podemos en la Asamblea Regional de Murcia presentó una proposición de ley que no fue tramitada al asumir la mesa de la cámara el veto presupuestario del Gobierno autonómico. </w:t>
      </w:r>
    </w:p>
    <w:p w:rsidR="00C03F46" w:rsidRDefault="00C03F46" w:rsidP="00C03F46">
      <w:pPr>
        <w:pStyle w:val="SntesisDescriptiva"/>
      </w:pPr>
    </w:p>
    <w:p w:rsidR="00C03F46" w:rsidRDefault="00C03F46" w:rsidP="00C03F46">
      <w:pPr>
        <w:pStyle w:val="SntesisDescriptiva"/>
      </w:pPr>
      <w:r>
        <w:t xml:space="preserve">Se estima el recurso de amparo. En aplicación de doctrina sentada, entre otras, en las SSTC 223/2006, de 6 de julio, y 242/2006, de 24 de julio, la sentencia declara que la mesa de la Asamblea vulneró el </w:t>
      </w:r>
      <w:r w:rsidRPr="00C03F46">
        <w:rPr>
          <w:i/>
        </w:rPr>
        <w:t xml:space="preserve">ius in officium </w:t>
      </w:r>
      <w:r>
        <w:t xml:space="preserve">del demandante, en conexión con el derecho de los ciudadanos a la participación en los asuntos públicos a través de sus representantes. La mesa está obligada a realizar un doble control, formal y material, sobre la justificación aducida por el Gobierno al ejercer su derecho al veto presupuestario. Esta facultad de veto presupuestario alcanza únicamente a las iniciativas que puedan afectar a las partidas del ejercicio presupuestario en curso, y nunca </w:t>
      </w:r>
      <w:r>
        <w:lastRenderedPageBreak/>
        <w:t>a los ejercicios futuros. Por otro lado, el veto debe estar motivado, lo que no sucede en el caso. Al haber expirado la legislatura en la que se planteó la iniciativa parlamentaria, la sentencia se limita a la mera declaración de la lesión del derecho del portavoz parlamentario.</w:t>
      </w:r>
    </w:p>
    <w:p w:rsidR="00C03F46" w:rsidRDefault="00C03F46" w:rsidP="00C03F46">
      <w:pPr>
        <w:pStyle w:val="SntesisDescriptivaConSeparacion"/>
      </w:pPr>
    </w:p>
    <w:bookmarkStart w:id="56" w:name="SENTENCIA_2021_54"/>
    <w:p w:rsidR="00C03F46" w:rsidRDefault="00C03F46" w:rsidP="00C03F46">
      <w:pPr>
        <w:pStyle w:val="TextoNormalNegrita"/>
      </w:pPr>
      <w:r>
        <w:fldChar w:fldCharType="begin"/>
      </w:r>
      <w:r>
        <w:instrText xml:space="preserve"> HYPERLINK "http://hj.tribunalconstitucional.es/es/Resolucion/Show/26644" \o "Ver resolución" </w:instrText>
      </w:r>
      <w:r>
        <w:fldChar w:fldCharType="separate"/>
      </w:r>
      <w:r>
        <w:t>• Sala Primera. SENTENCIA 54/2021, de 15 de marzo de 2021</w:t>
      </w:r>
      <w:r>
        <w:fldChar w:fldCharType="end"/>
      </w:r>
      <w:bookmarkEnd w:id="56"/>
    </w:p>
    <w:p w:rsidR="00C03F46" w:rsidRDefault="00C03F46" w:rsidP="00C03F46">
      <w:pPr>
        <w:pStyle w:val="TextoNormalSinNegrita"/>
      </w:pPr>
      <w:r>
        <w:t xml:space="preserve"> </w:t>
      </w:r>
      <w:r>
        <w:t xml:space="preserve"> </w:t>
      </w:r>
      <w:r>
        <w:t xml:space="preserve"> </w:t>
      </w:r>
      <w:r>
        <w:t> Recurso de amparo 1728-2019.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María Pilar Ruiz Lorente respecto de las resoluciones dictadas por un juzgado de primera instancia e instrucción de Tafalla (Navarra), en procedimiento de ejecución de títulos judiciales.</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(acceso a la jurisdicción): resolución que, al aplicar el precepto legal anulado por la STC 15/2020, de 28 de enero, deniega la revisión judicial del decreto de la letrada de la administración de justicia (STC 17/2020).</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C03F46" w:rsidRDefault="00C03F46" w:rsidP="00C03F46">
      <w:pPr>
        <w:pStyle w:val="SntesisDescriptivaConSeparacion"/>
      </w:pPr>
    </w:p>
    <w:bookmarkStart w:id="57" w:name="SENTENCIA_2021_55"/>
    <w:p w:rsidR="00C03F46" w:rsidRDefault="00C03F46" w:rsidP="00C03F46">
      <w:pPr>
        <w:pStyle w:val="TextoNormalNegrita"/>
      </w:pPr>
      <w:r>
        <w:fldChar w:fldCharType="begin"/>
      </w:r>
      <w:r>
        <w:instrText xml:space="preserve"> HYPERLINK "http://hj.tribunalconstitucional.es/es/Resolucion/Show/26640" \o "Ver resolución" </w:instrText>
      </w:r>
      <w:r>
        <w:fldChar w:fldCharType="separate"/>
      </w:r>
      <w:r>
        <w:t>• Sala Segunda. SENTENCIA 55/2021, de 15 de marzo de 2021</w:t>
      </w:r>
      <w:r>
        <w:fldChar w:fldCharType="end"/>
      </w:r>
      <w:bookmarkEnd w:id="57"/>
    </w:p>
    <w:p w:rsidR="00C03F46" w:rsidRDefault="00C03F46" w:rsidP="00C03F46">
      <w:pPr>
        <w:pStyle w:val="TextoNormalSinNegrita"/>
      </w:pPr>
      <w:r>
        <w:t xml:space="preserve"> </w:t>
      </w:r>
      <w:r>
        <w:t xml:space="preserve"> </w:t>
      </w:r>
      <w:r>
        <w:t xml:space="preserve"> </w:t>
      </w:r>
      <w:r>
        <w:t> Recurso de amparo 2563-2019.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entidad mercantil Izo Corporate, S.L., respecto de la sentencia de la Sala de lo Civil y Penal del Tribunal Superior de Justicia de Madrid anulatoria de laudo arbitral.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irrazonable negativa judicial a proceder al archivo del proceso de anulación del laudo, instado por las partes tras alcanzar un acuerdo extrajudicial (STC 46/2020).</w:t>
      </w:r>
    </w:p>
    <w:p w:rsidR="00C03F46" w:rsidRDefault="00C03F46" w:rsidP="00C03F46">
      <w:pPr>
        <w:pStyle w:val="SntesisAnaltica"/>
      </w:pPr>
    </w:p>
    <w:p w:rsidR="00C03F46" w:rsidRDefault="00C03F46" w:rsidP="00C03F46">
      <w:pPr>
        <w:pStyle w:val="SntesisDescriptiva"/>
      </w:pPr>
      <w:r w:rsidRPr="00C03F46">
        <w:rPr>
          <w:rStyle w:val="SntesisDescriptivaTtulo"/>
        </w:rPr>
        <w:lastRenderedPageBreak/>
        <w:t xml:space="preserve">Resumen: </w:t>
      </w:r>
      <w:r>
        <w:t>Las partes de un contrato de franquicia habían acordado resolver las discrepancias que pudieran surgir entre ellas mediante arbitraje. Al amparo de esta previsión convencional, se dictó laudo arbitral que fue impugnado mediante acción de anulación ante la Sala de lo Civil y Penal del Tribunal Superior de Justicia de Madrid. Pese a que la actora intentó desistir, la Sala no accedió y dictó sentencia anulatoria del laudo al resultar contrario al orden público.</w:t>
      </w:r>
    </w:p>
    <w:p w:rsidR="00C03F46" w:rsidRDefault="00C03F46" w:rsidP="00C03F46">
      <w:pPr>
        <w:pStyle w:val="SntesisDescriptiva"/>
      </w:pPr>
      <w:r>
        <w:t>Se otorga el amparo por vulneración del derecho a la tutela judicial efectiva, en aplicación de la doctrina sentada en la STC 46/2020, de 15 de junio. Por un lado, el órgano judicial privó de eficacia a los principios dispositivo y de justicia rogada al rechazar el acuerdo extrajudicial alcanzado por las partes en composición de sus intereses. Por otro, el tribunal sentenciador fundó su resolución en una interpretación expansiva, arbitraria e irrazonable del concepto de orden público que impidió a los recurrentes ejercer su derecho de disposición sobre el objeto del proceso de anulación del laudo arbitral.</w:t>
      </w:r>
    </w:p>
    <w:p w:rsidR="00C03F46" w:rsidRDefault="00C03F46" w:rsidP="00C03F46">
      <w:pPr>
        <w:pStyle w:val="SntesisDescriptivaConSeparacion"/>
      </w:pPr>
    </w:p>
    <w:bookmarkStart w:id="58" w:name="SENTENCIA_2021_56"/>
    <w:p w:rsidR="00C03F46" w:rsidRDefault="00C03F46" w:rsidP="00C03F46">
      <w:pPr>
        <w:pStyle w:val="TextoNormalNegrita"/>
      </w:pPr>
      <w:r>
        <w:fldChar w:fldCharType="begin"/>
      </w:r>
      <w:r>
        <w:instrText xml:space="preserve"> HYPERLINK "http://hj.tribunalconstitucional.es/es/Resolucion/Show/26641" \o "Ver resolución" </w:instrText>
      </w:r>
      <w:r>
        <w:fldChar w:fldCharType="separate"/>
      </w:r>
      <w:r>
        <w:t>• Sala Primera. SENTENCIA 56/2021, de 15 de marzo de 2021</w:t>
      </w:r>
      <w:r>
        <w:fldChar w:fldCharType="end"/>
      </w:r>
      <w:bookmarkEnd w:id="58"/>
    </w:p>
    <w:p w:rsidR="00C03F46" w:rsidRDefault="00C03F46" w:rsidP="00C03F46">
      <w:pPr>
        <w:pStyle w:val="TextoNormalSinNegrita"/>
      </w:pPr>
      <w:r>
        <w:t xml:space="preserve"> </w:t>
      </w:r>
      <w:r>
        <w:t xml:space="preserve"> </w:t>
      </w:r>
      <w:r>
        <w:t xml:space="preserve"> </w:t>
      </w:r>
      <w:r>
        <w:t> Recursos de amparo 3546-2019, 3560-2019 (acumulados).</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Promovidos por Penrei Inversiones, S.L., y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59" w:name="SENTENCIA_2021_57"/>
    <w:p w:rsidR="00C03F46" w:rsidRDefault="00C03F46" w:rsidP="00C03F46">
      <w:pPr>
        <w:pStyle w:val="TextoNormalNegrita"/>
      </w:pPr>
      <w:r>
        <w:lastRenderedPageBreak/>
        <w:fldChar w:fldCharType="begin"/>
      </w:r>
      <w:r>
        <w:instrText xml:space="preserve"> HYPERLINK "http://hj.tribunalconstitucional.es/es/Resolucion/Show/26643" \o "Ver resolución" </w:instrText>
      </w:r>
      <w:r>
        <w:fldChar w:fldCharType="separate"/>
      </w:r>
      <w:r>
        <w:t>• Sala Primera. SENTENCIA 57/2021, de 15 de marzo de 2021</w:t>
      </w:r>
      <w:r>
        <w:fldChar w:fldCharType="end"/>
      </w:r>
      <w:bookmarkEnd w:id="59"/>
    </w:p>
    <w:p w:rsidR="00C03F46" w:rsidRDefault="00C03F46" w:rsidP="00C03F46">
      <w:pPr>
        <w:pStyle w:val="TextoNormalSinNegrita"/>
      </w:pPr>
      <w:r>
        <w:t xml:space="preserve"> </w:t>
      </w:r>
      <w:r>
        <w:t xml:space="preserve"> </w:t>
      </w:r>
      <w:r>
        <w:t xml:space="preserve"> </w:t>
      </w:r>
      <w:r>
        <w:t> Recurso de amparo 5866-2019.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María Virtudes Carnicel Flores respecto de las resoluciones dictadas por un juzgado de lo penal de Alcalá de Henares en ejecutoria de sentencia condenatoria por un delito de abandono de familia.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(acceso a la jurisdicción): resolución que, en aplicación del precepto legal anulado por la STC 151/2020, de 22 de octubre, impide la revisión judicial del decreto de la letrada de la administración de justicia.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la doctrina sentada por la STC 151/2020, de 22 de octubre, se otorga el amparo y se declara vulnerado el derecho a la tutela judicial efectiva sin indefensión.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C03F46" w:rsidRDefault="00C03F46" w:rsidP="00C03F46">
      <w:pPr>
        <w:pStyle w:val="SntesisDescriptivaConSeparacion"/>
      </w:pPr>
    </w:p>
    <w:bookmarkStart w:id="60" w:name="SENTENCIA_2021_58"/>
    <w:p w:rsidR="00C03F46" w:rsidRDefault="00C03F46" w:rsidP="00C03F46">
      <w:pPr>
        <w:pStyle w:val="TextoNormalNegrita"/>
      </w:pPr>
      <w:r>
        <w:fldChar w:fldCharType="begin"/>
      </w:r>
      <w:r>
        <w:instrText xml:space="preserve"> HYPERLINK "http://hj.tribunalconstitucional.es/es/Resolucion/Show/26637" \o "Ver resolución" </w:instrText>
      </w:r>
      <w:r>
        <w:fldChar w:fldCharType="separate"/>
      </w:r>
      <w:r>
        <w:t>• Sala Segunda. SENTENCIA 58/2021, de 15 de marzo de 2021</w:t>
      </w:r>
      <w:r>
        <w:fldChar w:fldCharType="end"/>
      </w:r>
      <w:bookmarkEnd w:id="60"/>
    </w:p>
    <w:p w:rsidR="00C03F46" w:rsidRDefault="00C03F46" w:rsidP="00C03F46">
      <w:pPr>
        <w:pStyle w:val="TextoNormalSinNegrita"/>
      </w:pPr>
      <w:r>
        <w:t xml:space="preserve"> </w:t>
      </w:r>
      <w:r>
        <w:t xml:space="preserve"> </w:t>
      </w:r>
      <w:r>
        <w:t xml:space="preserve"> </w:t>
      </w:r>
      <w:r>
        <w:t> Recurso de amparo 6502-2019.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w:t>
      </w:r>
      <w:r>
        <w:lastRenderedPageBreak/>
        <w:t>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61" w:name="SENTENCIA_2021_59"/>
    <w:p w:rsidR="00C03F46" w:rsidRDefault="00C03F46" w:rsidP="00C03F46">
      <w:pPr>
        <w:pStyle w:val="TextoNormalNegrita"/>
      </w:pPr>
      <w:r>
        <w:fldChar w:fldCharType="begin"/>
      </w:r>
      <w:r>
        <w:instrText xml:space="preserve"> HYPERLINK "http://hj.tribunalconstitucional.es/es/Resolucion/Show/26638" \o "Ver resolución" </w:instrText>
      </w:r>
      <w:r>
        <w:fldChar w:fldCharType="separate"/>
      </w:r>
      <w:r>
        <w:t>• Sala Segunda. SENTENCIA 59/2021, de 15 de marzo de 2021</w:t>
      </w:r>
      <w:r>
        <w:fldChar w:fldCharType="end"/>
      </w:r>
      <w:bookmarkEnd w:id="61"/>
    </w:p>
    <w:p w:rsidR="00C03F46" w:rsidRDefault="00C03F46" w:rsidP="00C03F46">
      <w:pPr>
        <w:pStyle w:val="TextoNormalSinNegrita"/>
      </w:pPr>
      <w:r>
        <w:t xml:space="preserve"> </w:t>
      </w:r>
      <w:r>
        <w:t xml:space="preserve"> </w:t>
      </w:r>
      <w:r>
        <w:t xml:space="preserve"> </w:t>
      </w:r>
      <w:r>
        <w:t> Recurso de amparo 6503-2019.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ECLI:ES:TC:2021:59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Penrei Inversiones,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62" w:name="SENTENCIA_2021_60"/>
    <w:p w:rsidR="00C03F46" w:rsidRDefault="00C03F46" w:rsidP="00C03F46">
      <w:pPr>
        <w:pStyle w:val="TextoNormalNegrita"/>
      </w:pPr>
      <w:r>
        <w:fldChar w:fldCharType="begin"/>
      </w:r>
      <w:r>
        <w:instrText xml:space="preserve"> HYPERLINK "http://hj.tribunalconstitucional.es/es/Resolucion/Show/26639" \o "Ver resolución" </w:instrText>
      </w:r>
      <w:r>
        <w:fldChar w:fldCharType="separate"/>
      </w:r>
      <w:r>
        <w:t>• Sala Segunda. SENTENCIA 60/2021, de 15 de marzo de 2021</w:t>
      </w:r>
      <w:r>
        <w:fldChar w:fldCharType="end"/>
      </w:r>
      <w:bookmarkEnd w:id="62"/>
    </w:p>
    <w:p w:rsidR="00C03F46" w:rsidRDefault="00C03F46" w:rsidP="00C03F46">
      <w:pPr>
        <w:pStyle w:val="TextoNormalSinNegrita"/>
      </w:pPr>
      <w:r>
        <w:t xml:space="preserve"> </w:t>
      </w:r>
      <w:r>
        <w:t xml:space="preserve"> </w:t>
      </w:r>
      <w:r>
        <w:t xml:space="preserve"> </w:t>
      </w:r>
      <w:r>
        <w:t> Recurso de amparo 6820-2019.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Mourad Hlal respecto de las resoluciones dictadas por un juzgado de primera instancia de Guadalajara en juicio verbal de desahucio.</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Vulneración del derecho a la tutela judicial sin indefensión: emplazamiento mediante edictos sin agotar las posibilidades de comunicación personal (STC 62/2020).</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aplicación de la doctrina consolidada sobre el agotamiento por parte del órgano judicial de las posibilidades de comunicación procesal de manera personal (entre otras, STC 123/2019, de 28 de octubre), se otorga el amparo por vulneración del derecho a la tutela judicial sin indefensión. El órgano judicial emplazó al demandante de amparo mediante edictos, sin desarrollar ninguna actividad de averiguación de un domicilio alternativo. Al no haber agotado todos los medios que tenía a su alcance para llevar a cabo la notificación personal del demandado, incumplió la diligencia que le era exigible, generando indefensión.</w:t>
      </w:r>
    </w:p>
    <w:p w:rsidR="00C03F46" w:rsidRDefault="00C03F46" w:rsidP="00C03F46">
      <w:pPr>
        <w:pStyle w:val="SntesisDescriptivaConSeparacion"/>
      </w:pPr>
    </w:p>
    <w:bookmarkStart w:id="63" w:name="SENTENCIA_2021_61"/>
    <w:p w:rsidR="00C03F46" w:rsidRDefault="00C03F46" w:rsidP="00C03F46">
      <w:pPr>
        <w:pStyle w:val="TextoNormalNegrita"/>
      </w:pPr>
      <w:r>
        <w:fldChar w:fldCharType="begin"/>
      </w:r>
      <w:r>
        <w:instrText xml:space="preserve"> HYPERLINK "http://hj.tribunalconstitucional.es/es/Resolucion/Show/26648" \o "Ver resolución" </w:instrText>
      </w:r>
      <w:r>
        <w:fldChar w:fldCharType="separate"/>
      </w:r>
      <w:r>
        <w:t>• Sala Primera. SENTENCIA 61/2021, de 15 de marzo de 2021</w:t>
      </w:r>
      <w:r>
        <w:fldChar w:fldCharType="end"/>
      </w:r>
      <w:bookmarkEnd w:id="63"/>
    </w:p>
    <w:p w:rsidR="00C03F46" w:rsidRDefault="00C03F46" w:rsidP="00C03F46">
      <w:pPr>
        <w:pStyle w:val="TextoNormalSinNegrita"/>
      </w:pPr>
      <w:r>
        <w:t xml:space="preserve"> </w:t>
      </w:r>
      <w:r>
        <w:t xml:space="preserve"> </w:t>
      </w:r>
      <w:r>
        <w:t xml:space="preserve"> </w:t>
      </w:r>
      <w:r>
        <w:t> Recurso de amparo 6838-2019.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doña Esperanza de la Calle Gil respecto de la sentencia dictada, en suplicación, por la Sala de lo Social del Tribunal Superior de Justicia de Madrid en proceso por despido disciplinario.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resolución judicial que desestima una pretensión indemnizatoria pese a reconocer la vulneración de los derechos fundamentales de la trabajadora cuyo ordenador fue objeto de monitorización. Voto particular.</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La demandante de amparo fue objeto de un despido disciplinario respaldado, entre otras pruebas, en el resultado de la monitorización de su ordenador. El juzgado de lo social declaró la vulneración de los derechos fundamentales a la intimidad y al secreto de las comunicaciones, calificó el despido como nulo y condenó a la empresa demandada a pagar una indemnización. En apelación, el Tribunal Superior de Justicia de Madrid revisó la calificación del despido, declarándolo improcedente, y desestimó la solicitud de indemnización.</w:t>
      </w:r>
    </w:p>
    <w:p w:rsidR="00C03F46" w:rsidRDefault="00C03F46" w:rsidP="00C03F46">
      <w:pPr>
        <w:pStyle w:val="SntesisDescriptiva"/>
      </w:pPr>
    </w:p>
    <w:p w:rsidR="00C03F46" w:rsidRDefault="00C03F46" w:rsidP="00C03F46">
      <w:pPr>
        <w:pStyle w:val="SntesisDescriptiva"/>
      </w:pPr>
      <w:r>
        <w:t xml:space="preserve">Se estima parcialmente el recurso de amparo por vulneración del derecho a la tutela judicial efectiva en su vertiente a obtener una resolución motivada. El argumento utilizado en la resolución impugnada para denegar la indemnización solicitada, consistente en afirmar que no ha existido vulneración de derechos fundamentales, es incongruente, ilógico y contradictorio, dado que la propia resolución afirma que se vulneraron los derechos de la trabajadora al monitorizar su ordenador. Sin embargo, la sentencia rechaza que se haya vulnerado el derecho a la tutela judicial efectiva, en su vertiente a obtener una resolución fundada en Derecho, en relación con los derechos a la intimidad y al secreto de las comunicaciones, pues la interpretación de la </w:t>
      </w:r>
      <w:r>
        <w:lastRenderedPageBreak/>
        <w:t>legalidad ordinaria realizada por la sentencia impugnada, donde se desvincula la nulidad de la prueba obtenida con vulneración de derechos fundamentales de la calificación del despido, no es arbitraria ni manifiestamente irrazonable. Además, del contenido esencial de los derechos fundamentales a la intimidad y al secreto de las comunicaciones no dimana un derecho subjetivo a la calificación del despido laboral como nulo.</w:t>
      </w:r>
    </w:p>
    <w:p w:rsidR="00C03F46" w:rsidRDefault="00C03F46" w:rsidP="00C03F46">
      <w:pPr>
        <w:pStyle w:val="SntesisDescriptiva"/>
      </w:pPr>
    </w:p>
    <w:p w:rsidR="00C03F46" w:rsidRDefault="00C03F46" w:rsidP="00C03F46">
      <w:pPr>
        <w:pStyle w:val="SntesisDescriptiva"/>
      </w:pPr>
      <w:r>
        <w:t>La sentencia cuenta con un voto particular discrepante.</w:t>
      </w:r>
    </w:p>
    <w:p w:rsidR="00C03F46" w:rsidRDefault="00C03F46" w:rsidP="00C03F46">
      <w:pPr>
        <w:pStyle w:val="SntesisDescriptivaConSeparacion"/>
      </w:pPr>
    </w:p>
    <w:bookmarkStart w:id="64" w:name="SENTENCIA_2021_62"/>
    <w:p w:rsidR="00C03F46" w:rsidRDefault="00C03F46" w:rsidP="00C03F46">
      <w:pPr>
        <w:pStyle w:val="TextoNormalNegrita"/>
      </w:pPr>
      <w:r>
        <w:fldChar w:fldCharType="begin"/>
      </w:r>
      <w:r>
        <w:instrText xml:space="preserve"> HYPERLINK "http://hj.tribunalconstitucional.es/es/Resolucion/Show/26634" \o "Ver resolución" </w:instrText>
      </w:r>
      <w:r>
        <w:fldChar w:fldCharType="separate"/>
      </w:r>
      <w:r>
        <w:t>• Sala Primera. SENTENCIA 62/2021, de 15 de marzo de 2021</w:t>
      </w:r>
      <w:r>
        <w:fldChar w:fldCharType="end"/>
      </w:r>
      <w:bookmarkEnd w:id="64"/>
    </w:p>
    <w:p w:rsidR="00C03F46" w:rsidRDefault="00C03F46" w:rsidP="00C03F46">
      <w:pPr>
        <w:pStyle w:val="TextoNormalSinNegrita"/>
      </w:pPr>
      <w:r>
        <w:t xml:space="preserve"> </w:t>
      </w:r>
      <w:r>
        <w:t xml:space="preserve"> </w:t>
      </w:r>
      <w:r>
        <w:t xml:space="preserve"> </w:t>
      </w:r>
      <w:r>
        <w:t> Recurso de amparo 7505-2019.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STC 40/2020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65" w:name="SENTENCIA_2021_63"/>
    <w:p w:rsidR="00C03F46" w:rsidRDefault="00C03F46" w:rsidP="00C03F46">
      <w:pPr>
        <w:pStyle w:val="TextoNormalNegrita"/>
      </w:pPr>
      <w:r>
        <w:fldChar w:fldCharType="begin"/>
      </w:r>
      <w:r>
        <w:instrText xml:space="preserve"> HYPERLINK "http://hj.tribunalconstitucional.es/es/Resolucion/Show/26653" \o "Ver resolución" </w:instrText>
      </w:r>
      <w:r>
        <w:fldChar w:fldCharType="separate"/>
      </w:r>
      <w:r>
        <w:t>• Sala Segunda. SENTENCIA 63/2021, de 15 de marzo de 2021</w:t>
      </w:r>
      <w:r>
        <w:fldChar w:fldCharType="end"/>
      </w:r>
      <w:bookmarkEnd w:id="65"/>
    </w:p>
    <w:p w:rsidR="00C03F46" w:rsidRDefault="00C03F46" w:rsidP="00C03F46">
      <w:pPr>
        <w:pStyle w:val="TextoNormalSinNegrita"/>
      </w:pPr>
      <w:r>
        <w:t xml:space="preserve"> </w:t>
      </w:r>
      <w:r>
        <w:t xml:space="preserve"> </w:t>
      </w:r>
      <w:r>
        <w:t xml:space="preserve"> </w:t>
      </w:r>
      <w:r>
        <w:t> Recurso de amparo 729-2020.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ECLI:ES:TC:2021:63</w:t>
      </w:r>
    </w:p>
    <w:p w:rsidR="00C03F46" w:rsidRDefault="00C03F46" w:rsidP="00C03F46">
      <w:pPr>
        <w:pStyle w:val="TextoNormalCentrado"/>
      </w:pPr>
    </w:p>
    <w:p w:rsidR="00C03F46" w:rsidRDefault="00C03F46" w:rsidP="00C03F46">
      <w:pPr>
        <w:pStyle w:val="SntesisDescriptiva"/>
      </w:pPr>
      <w:r w:rsidRPr="00C03F46">
        <w:rPr>
          <w:rStyle w:val="SntesisDescriptivaTtulo"/>
        </w:rPr>
        <w:lastRenderedPageBreak/>
        <w:t xml:space="preserve">Síntesis Descriptiva: </w:t>
      </w:r>
      <w:r>
        <w:t>Promovido por don Carlos José Mir Canales respecto de la resolución sancionadora de la Tesorería General de la Seguridad Social confirmada, en suplicación, por sentencia de la Sala de lo Social del Tribunal Superior de Justicia de Aragón.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(acceso a la jurisdicción): resoluciones que, desatendiendo el Derecho transitorio y aplicando al caso el régimen de notificaciones a través de la sede electrónica, declararon la extemporaneidad del recurso de alzada en vía administrativa.</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recurrente en amparo interpuso recurso de alzada contra una resolución sancionadora por la comisión de una infracción en materia de seguridad social. La dirección provincial de la Tesorería General de la Seguridad Social de Huesca lo inadmitió por extemporáneo, haciendo uso de una legislación no vigente, lo que llevó a su vez a la imposibilidad de recurrir en vía judicial.</w:t>
      </w:r>
    </w:p>
    <w:p w:rsidR="00C03F46" w:rsidRDefault="00C03F46" w:rsidP="00C03F46">
      <w:pPr>
        <w:pStyle w:val="SntesisDescriptiva"/>
      </w:pPr>
      <w:r>
        <w:t>Se otorga el amparo y se declara vulnerado el derecho fundamental a la tutela judicial efectiva en su vertiente de derecho de acceso a la jurisdicción por la incorrecta interpretación de las normas procesales sobre notificaciones. La sentencia declara que la irregularidad de haber superado el plazo conferido para notificar la resolución sancionadora, que lleva a la aplicación de una nueva norma que impone la notificación electrónica, no puede operar favorablemente a la Administración. De acuerdo con la sentencia, se debía aplicar el derecho transitorio de la Ley 39/2015, de 1 de octubre, del procedimiento administrativo común de las administraciones públicas, de la que se desprende que la notificación debió hacerse con arreglo al sistema vigente al comienzo del procedimiento, teniendo el recurrente una fundada expectativa de que la notificación sería personal. El recurso de alzada estaría presentado en tiempo si el recurrente hubiese sido correctamente notificado y, por tanto, la inadmisión del mismo supone una vulneración del derecho a una segunda instancia administrativa revisora y del derecho de acceso a la revisión judicial.</w:t>
      </w:r>
    </w:p>
    <w:p w:rsidR="00C03F46" w:rsidRDefault="00C03F46" w:rsidP="00C03F46">
      <w:pPr>
        <w:pStyle w:val="SntesisDescriptivaConSeparacion"/>
      </w:pPr>
    </w:p>
    <w:bookmarkStart w:id="66" w:name="SENTENCIA_2021_64"/>
    <w:p w:rsidR="00C03F46" w:rsidRDefault="00C03F46" w:rsidP="00C03F46">
      <w:pPr>
        <w:pStyle w:val="TextoNormalNegrita"/>
      </w:pPr>
      <w:r>
        <w:fldChar w:fldCharType="begin"/>
      </w:r>
      <w:r>
        <w:instrText xml:space="preserve"> HYPERLINK "http://hj.tribunalconstitucional.es/es/Resolucion/Show/26645" \o "Ver resolución" </w:instrText>
      </w:r>
      <w:r>
        <w:fldChar w:fldCharType="separate"/>
      </w:r>
      <w:r>
        <w:t>• Sala Primera. SENTENCIA 64/2021, de 15 de marzo de 2021</w:t>
      </w:r>
      <w:r>
        <w:fldChar w:fldCharType="end"/>
      </w:r>
      <w:bookmarkEnd w:id="66"/>
    </w:p>
    <w:p w:rsidR="00C03F46" w:rsidRDefault="00C03F46" w:rsidP="00C03F46">
      <w:pPr>
        <w:pStyle w:val="TextoNormalSinNegrita"/>
      </w:pPr>
      <w:r>
        <w:t xml:space="preserve"> </w:t>
      </w:r>
      <w:r>
        <w:t xml:space="preserve"> </w:t>
      </w:r>
      <w:r>
        <w:t xml:space="preserve"> </w:t>
      </w:r>
      <w:r>
        <w:t> Recurso de amparo 862-2020.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Grúas Puente Rublán, S.L., respecto de las resoluciones dictadas por un juzgado de primera instancia de Benavente (Zamora) en proceso ordinario.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sin indefensión: inadecuada utilización de la dirección electrónica habilitada como cauce de comunicación del primer emplazamiento procesal (STC 40/2020).</w:t>
      </w:r>
    </w:p>
    <w:p w:rsidR="00C03F46" w:rsidRDefault="00C03F46" w:rsidP="00C03F46">
      <w:pPr>
        <w:pStyle w:val="SntesisAnaltica"/>
      </w:pPr>
    </w:p>
    <w:p w:rsidR="00C03F46" w:rsidRDefault="00C03F46" w:rsidP="00C03F46">
      <w:pPr>
        <w:pStyle w:val="SntesisDescriptiva"/>
      </w:pPr>
      <w:r w:rsidRPr="00C03F46">
        <w:rPr>
          <w:rStyle w:val="SntesisDescriptivaTtulo"/>
        </w:rPr>
        <w:lastRenderedPageBreak/>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Además, se vulneró ese mismo derecho a la tutela judicial efectiva al confundir el deber de las personas jurídicas de relacionarse con la administración de justicia por medio de comunicaciones electrónicas con la regulación del primer emplazamiento en los procesos civiles.</w:t>
      </w:r>
    </w:p>
    <w:p w:rsidR="00C03F46" w:rsidRDefault="00C03F46" w:rsidP="00C03F46">
      <w:pPr>
        <w:pStyle w:val="SntesisDescriptivaConSeparacion"/>
      </w:pPr>
    </w:p>
    <w:bookmarkStart w:id="67" w:name="SENTENCIA_2021_65"/>
    <w:p w:rsidR="00C03F46" w:rsidRDefault="00C03F46" w:rsidP="00C03F46">
      <w:pPr>
        <w:pStyle w:val="TextoNormalNegrita"/>
      </w:pPr>
      <w:r>
        <w:fldChar w:fldCharType="begin"/>
      </w:r>
      <w:r>
        <w:instrText xml:space="preserve"> HYPERLINK "http://hj.tribunalconstitucional.es/es/Resolucion/Show/26646" \o "Ver resolución" </w:instrText>
      </w:r>
      <w:r>
        <w:fldChar w:fldCharType="separate"/>
      </w:r>
      <w:r>
        <w:t>• Sala Segunda. SENTENCIA 65/2021, de 15 de marzo de 2021</w:t>
      </w:r>
      <w:r>
        <w:fldChar w:fldCharType="end"/>
      </w:r>
      <w:bookmarkEnd w:id="67"/>
    </w:p>
    <w:p w:rsidR="00C03F46" w:rsidRDefault="00C03F46" w:rsidP="00C03F46">
      <w:pPr>
        <w:pStyle w:val="TextoNormalSinNegrita"/>
      </w:pPr>
      <w:r>
        <w:t xml:space="preserve"> </w:t>
      </w:r>
      <w:r>
        <w:t xml:space="preserve"> </w:t>
      </w:r>
      <w:r>
        <w:t xml:space="preserve"> </w:t>
      </w:r>
      <w:r>
        <w:t> Recurso de amparo 976-2020.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la entidad Banco Santander, S.A., con respecto a la sentencia de la Sala de lo Civil y Penal del Tribunal Superior de Justicia de Madrid estimatoria de una acción de anulación de laudo arbitral.</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Vulneración del derecho a la tutela judicial efectiva (motivación): irrazonable extensión de la noción de orden público (SSTC 46/2020 y 17/2021).</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En el marco de un proceso judicial de anulación de laudo arbitral, el Tribunal Superior de Justicia de Madrid identificó como vicio de orden público la insuficiencia de motivación a la hora de denegar la indemnización de daños y perjuicios en un contrato por parte del árbitro, sin limitarse a hacer un control externo del laudo arbitral.</w:t>
      </w:r>
    </w:p>
    <w:p w:rsidR="00C03F46" w:rsidRDefault="00C03F46" w:rsidP="00C03F46">
      <w:pPr>
        <w:pStyle w:val="SntesisDescriptiva"/>
      </w:pPr>
      <w:r>
        <w:t>Se otorga el amparo por vulneración del derecho a la tutela judicial efectiva, en su vertiente de motivación de las resoluciones judiciales. En aplicación de la doctrina sentada en las SSTC 46/2020, de 15 de junio, y 17/2021, de 15 de febrero, la sentencia establece que el deber de motivar los laudos no puede equipararse al de las resoluciones judiciales. El derecho a la motivación del laudo, cuando sea preceptiva, no comporta la garantía de acierto del colegio arbitral, la estimación de las pretensiones deducidas, ni un concreto entendimiento del sentido y alcance de la legislación aplicable al caso concreto. Además, el órgano judicial incurre en un entendimiento extensivo del concepto de orden público, al entrar en el fondo del debate de la cuestión controvertida, calificando como arbitraria, errónea y vulneradora del orden público la decisión de los árbitros, e imponiéndoles una valoración distinta acerca de la obligación indemnizatoria en materia de incumplimiento contractual.</w:t>
      </w:r>
    </w:p>
    <w:p w:rsidR="00C03F46" w:rsidRDefault="00C03F46" w:rsidP="00C03F46">
      <w:pPr>
        <w:pStyle w:val="SntesisDescriptivaConSeparacion"/>
      </w:pPr>
    </w:p>
    <w:bookmarkStart w:id="68" w:name="SENTENCIA_2021_66"/>
    <w:p w:rsidR="00C03F46" w:rsidRDefault="00C03F46" w:rsidP="00C03F46">
      <w:pPr>
        <w:pStyle w:val="TextoNormalNegrita"/>
      </w:pPr>
      <w:r>
        <w:fldChar w:fldCharType="begin"/>
      </w:r>
      <w:r>
        <w:instrText xml:space="preserve"> HYPERLINK "http://hj.tribunalconstitucional.es/es/Resolucion/Show/26647" \o "Ver resolución" </w:instrText>
      </w:r>
      <w:r>
        <w:fldChar w:fldCharType="separate"/>
      </w:r>
      <w:r>
        <w:t>• Sala Segunda. SENTENCIA 66/2021, de 15 de marzo de 2021</w:t>
      </w:r>
      <w:r>
        <w:fldChar w:fldCharType="end"/>
      </w:r>
      <w:bookmarkEnd w:id="68"/>
    </w:p>
    <w:p w:rsidR="00C03F46" w:rsidRDefault="00C03F46" w:rsidP="00C03F46">
      <w:pPr>
        <w:pStyle w:val="TextoNormalSinNegrita"/>
      </w:pPr>
      <w:r>
        <w:t xml:space="preserve"> </w:t>
      </w:r>
      <w:r>
        <w:t xml:space="preserve"> </w:t>
      </w:r>
      <w:r>
        <w:t xml:space="preserve"> </w:t>
      </w:r>
      <w:r>
        <w:t> Recurso de amparo 980-2020.</w:t>
      </w:r>
    </w:p>
    <w:p w:rsidR="00C03F46" w:rsidRDefault="00C03F46" w:rsidP="00C03F46">
      <w:pPr>
        <w:pStyle w:val="TextoNormalCentradoCursiva"/>
      </w:pPr>
      <w:r>
        <w:lastRenderedPageBreak/>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ECLI:ES:TC:2021:66</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Carlos Carrizosa Torres y otros diputados del Grupo Parlamentario Ciutadans en el Parlamento de Cataluña en relación con diversas resoluciones y actos de la presidencia de la cámara.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del derecho al ejercicio del cargo público representativo: discrepancias jurídicas acerca del titular de la presidencia de la Generalitat de Cataluña que no perturban las funciones representativas de los parlamentarios.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Joaquim Torra i Pla había sido inhabilitado por sentencia como diputado del Parlamento de Cataluña. En una sesión de control al Gobierno, el grupo Ciutadans dirige una pregunta al presidente de la Generalitat, que, por indicación del presidente de la cámara parlamentaria, responde Joaquim Torra. Quien realiza la pregunta entiende que no puede responderla quien ha sido privado de una condición necesaria para ser presidente de la Generalitat: ostentar la condición de diputado del Parlamento de Cataluña.</w:t>
      </w:r>
    </w:p>
    <w:p w:rsidR="00C03F46" w:rsidRDefault="00C03F46" w:rsidP="00C03F46">
      <w:pPr>
        <w:pStyle w:val="SntesisDescriptiva"/>
      </w:pPr>
      <w:r>
        <w:t>Se desestima el amparo. Se considera que la diferencia en la interpretación de los demandantes y el presidente del Parlamento respecto a si la perdida de la condición de diputado también producía el cese de la presidencia de la Generalitat, es una mera discrepancia que no perturba los derechos parlamentarios de los recurrentes, pues el supuesto derecho vulnerado, no incluye que los órganos de la cámara —en este caso el presidente del Parlamento— ejerzan sus competencias conforme a una determinada interpretación. En consecuencia, el recurso de amparo no en un cauce para discutir infracciones de la legalidad parlamentaria que no produzcan lesiones reales y efectivas de derechos fundamentales, ni cabe que a través del derecho consagrado en el artículo 23.2 constitucional, el Tribunal Constitucional haga valer su criterio frente al adoptado por órganos competentes de la Cámara en el ejercicio sus facultades.</w:t>
      </w:r>
    </w:p>
    <w:p w:rsidR="00C03F46" w:rsidRDefault="00C03F46" w:rsidP="00C03F46">
      <w:pPr>
        <w:pStyle w:val="SntesisDescriptivaConSeparacion"/>
      </w:pPr>
    </w:p>
    <w:bookmarkStart w:id="69" w:name="SENTENCIA_2021_67"/>
    <w:p w:rsidR="00C03F46" w:rsidRDefault="00C03F46" w:rsidP="00C03F46">
      <w:pPr>
        <w:pStyle w:val="TextoNormalNegrita"/>
      </w:pPr>
      <w:r>
        <w:fldChar w:fldCharType="begin"/>
      </w:r>
      <w:r>
        <w:instrText xml:space="preserve"> HYPERLINK "http://hj.tribunalconstitucional.es/es/Resolucion/Show/26650" \o "Ver resolución" </w:instrText>
      </w:r>
      <w:r>
        <w:fldChar w:fldCharType="separate"/>
      </w:r>
      <w:r>
        <w:t>• Pleno. SENTENCIA 67/2021, de 17 de marzo de 2021</w:t>
      </w:r>
      <w:r>
        <w:fldChar w:fldCharType="end"/>
      </w:r>
      <w:bookmarkEnd w:id="69"/>
    </w:p>
    <w:p w:rsidR="00C03F46" w:rsidRDefault="00C03F46" w:rsidP="00C03F46">
      <w:pPr>
        <w:pStyle w:val="TextoNormalSinNegrita"/>
      </w:pPr>
      <w:r>
        <w:t xml:space="preserve"> </w:t>
      </w:r>
      <w:r>
        <w:t xml:space="preserve"> </w:t>
      </w:r>
      <w:r>
        <w:t xml:space="preserve"> </w:t>
      </w:r>
      <w:r>
        <w:t> Recurso de amparo 1447-2020.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ECLI:ES:TC:2021:67</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Carles Mundó i Blanch en relación con la sentencia de la Sala de lo Penal del Tribunal Supremo que le condenó por un delito de desobediencia.</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Supuesta vulneración de los derechos a la tutela judicial efectiva (motivación) y a la presunción de inocencia: condena impuesta existiendo </w:t>
      </w:r>
      <w:r>
        <w:lastRenderedPageBreak/>
        <w:t>prueba documental suficientemente valorada por la resolución judicial; motivación adecuada de la cuota diaria de la pena de multa impuesta (STC 34/2021).</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recurrente, consejero de justicia de la Generalitat, participó en la aprobación de actos reglamentarios que desarrollaban y daban ejecución a la Ley 19/2017, de 6 de septiembre, del referéndum de autodeterminación, habiendo sido declarada inconstitucional por el Tribunal Constitucional.</w:t>
      </w:r>
    </w:p>
    <w:p w:rsidR="00C03F46" w:rsidRDefault="00C03F46" w:rsidP="00C03F46">
      <w:pPr>
        <w:pStyle w:val="SntesisDescriptiva"/>
      </w:pPr>
      <w:r>
        <w:t>Se desestima el recurso de amparo y no se consideran vulnerados los derechos a la tutela judicial efectiva ni a la presunción de inocencia. Tras varios requerimientos y advertencias por parte del Tribunal Constitucional sobre la inconstitucionalidad de cualquier actuación tendente a dar cumplimiento a las resoluciones del  Parlamento de Cataluña que proclamaban el derecho a la autodeterminación y exigían la convocatoria de un referéndum para someter a consulta de pretensión unilateral de independencia, la sentencia considera que la desobediencia queda efectivamente acreditada por las conductas mantenidas por el recurrente con posterioridad.  Asimismo, la determinación judicial de la cuantía de la cuota diaria de la multa impuesta por la sentencia recurrida queda suficientemente fundada en derecho al calcularse con referencia a los parámetros legales exigidos.</w:t>
      </w:r>
    </w:p>
    <w:p w:rsidR="00C03F46" w:rsidRDefault="00C03F46" w:rsidP="00C03F46">
      <w:pPr>
        <w:pStyle w:val="SntesisDescriptivaConSeparacion"/>
      </w:pPr>
    </w:p>
    <w:bookmarkStart w:id="70" w:name="SENTENCIA_2021_68"/>
    <w:p w:rsidR="00C03F46" w:rsidRDefault="00C03F46" w:rsidP="00C03F46">
      <w:pPr>
        <w:pStyle w:val="TextoNormalNegrita"/>
      </w:pPr>
      <w:r>
        <w:fldChar w:fldCharType="begin"/>
      </w:r>
      <w:r>
        <w:instrText xml:space="preserve"> HYPERLINK "http://hj.tribunalconstitucional.es/es/Resolucion/Show/26649" \o "Ver resolución" </w:instrText>
      </w:r>
      <w:r>
        <w:fldChar w:fldCharType="separate"/>
      </w:r>
      <w:r>
        <w:t>• Pleno. SENTENCIA 68/2021, de 18 de marzo de 2021</w:t>
      </w:r>
      <w:r>
        <w:fldChar w:fldCharType="end"/>
      </w:r>
      <w:bookmarkEnd w:id="70"/>
    </w:p>
    <w:p w:rsidR="00C03F46" w:rsidRDefault="00C03F46" w:rsidP="00C03F46">
      <w:pPr>
        <w:pStyle w:val="TextoNormalSinNegrita"/>
      </w:pPr>
      <w:r>
        <w:t xml:space="preserve"> </w:t>
      </w:r>
      <w:r>
        <w:t xml:space="preserve"> </w:t>
      </w:r>
      <w:r>
        <w:t xml:space="preserve"> </w:t>
      </w:r>
      <w:r>
        <w:t> Recurso de inconstitucionalidad 4261-2018.</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ECLI:ES:TC:2021:68</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el Gobierno de Aragón en relación con diversos preceptos de la Ley 9/2017, de 8 de noviembre, de contratos del sector público, por la que se transponen al ordenamiento jurídico español las Directivas del Parlamento Europeo y del Consejo 2014/23/UE y 2014/24/UE, de 26 de febrero de 2014.</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Competencias en materia de contratación pública: nulidad parcial de los preceptos legales estatales relativos al órgano competente para resolver, en el ámbito autonómico, el recurso especial en materia de contratación; eficacia de las clasificaciones de empresas, e inserción en una sola plataforma electrónica del perfil de contratante de las entidades locales; interpretación conforme con la Constitución de distintos preceptos legales y apreciación de diversos supuestos de disconformidad con el orden constitucional de distribución de competencias.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Se enjuicia la constitucionalidad de diversos preceptos de la Ley 9/2017, de 8 de marzo, de Contratos del Sector Público, por la que se transponen al ordenamiento jurídico español las Directivas del Parlamento Europeo y del Consejo 2014/23/UE y 2014/24/UE, de 26 de febrero de 2014, relativos a aspectos tales como el órgano competente para resolver, en el ámbito autonómico, el recurso especial en materia de contratación; la eficacia extraterritorial de las clasificaciones de empresas </w:t>
      </w:r>
      <w:r>
        <w:lastRenderedPageBreak/>
        <w:t>por las comunidades autónomas; o la inserción en una sola plataforma electrónica del perfil de contratante de las entidades locales.</w:t>
      </w:r>
    </w:p>
    <w:p w:rsidR="00C03F46" w:rsidRDefault="00C03F46" w:rsidP="00C03F46">
      <w:pPr>
        <w:pStyle w:val="SntesisDescriptiva"/>
      </w:pPr>
    </w:p>
    <w:p w:rsidR="00C03F46" w:rsidRDefault="00C03F46" w:rsidP="00C03F46">
      <w:pPr>
        <w:pStyle w:val="SntesisDescriptiva"/>
      </w:pPr>
      <w:r>
        <w:t>Se estima parcialmente el recurso. La sentencia declara inconstitucionales y nulos, por desbordar los límites de la competencia estatal para dictar la legislación básica en materia de contratación pública, los siguientes extremos: la determinación por la ley, de forma supletoria para el supuesto de una omisión de la normativa autonómica, del órgano de las entidades locales competente para resolver el recurso especial en materia de contratación; la previsión de la ley que circunscribe la eficacia de la clasificación de empresas, por parte de las comunidades autónomas, a los órganos de estas, a las entidades locales de su ámbito territorial, y a las entidades dependientes de unas y otras; y el inciso por el cual la inclusión de los perfiles de contratante de las entidades locales en las plataformas de contratación del Estado y de la comunidad autónoma correspondiente es de naturaleza "exclusiva y excluyente”.</w:t>
      </w:r>
    </w:p>
    <w:p w:rsidR="00C03F46" w:rsidRDefault="00C03F46" w:rsidP="00C03F46">
      <w:pPr>
        <w:pStyle w:val="SntesisDescriptiva"/>
      </w:pPr>
    </w:p>
    <w:p w:rsidR="00C03F46" w:rsidRDefault="00C03F46" w:rsidP="00C03F46">
      <w:pPr>
        <w:pStyle w:val="SntesisDescriptiva"/>
      </w:pPr>
      <w:r>
        <w:t xml:space="preserve">Asimismo, la sentencia establece la interpretación conforme con la Constitución en diversos preceptos. Así ocurre con la determinación de los órganos administrativos competentes para resolver la revisión de oficio en materia de contratación pública; el entendimiento del Tesoro Público como comprensivo de las haciendas autonómicas y locales; la determinación de los plazos aplicables para la acreditación de la solvencia económica y técnica por parte del empresario a efectos de conservar una clasificación; la habilitación al desarrollo reglamentario de la regulación de la fase de investigación y desarrollo de los contratos de asociación para la innovación, así como de las normas relativas a los concursos de proyectos; las excepciones a la prohibición del incremento de gastos de personal; y la propia atribución de carácter básico a distintos artículos de la Ley. </w:t>
      </w:r>
    </w:p>
    <w:p w:rsidR="00C03F46" w:rsidRDefault="00C03F46" w:rsidP="00C03F46">
      <w:pPr>
        <w:pStyle w:val="SntesisDescriptiva"/>
      </w:pPr>
    </w:p>
    <w:p w:rsidR="00C03F46" w:rsidRDefault="00C03F46" w:rsidP="00C03F46">
      <w:pPr>
        <w:pStyle w:val="SntesisDescriptiva"/>
      </w:pPr>
      <w:r>
        <w:t xml:space="preserve">Por último, se declaran no conforme con el orden constitucional de competencias la extensión del ámbito de aplicación, como normas básicas, de distintos preceptos. Es el caso de los plazos de acceso al expediente de contratación durante la tramitación del recuso especial; plazo de comunicación a la Intervención de determinadas modificaciones en el contrato de obras; determinación del órgano competente para declarar la prohibición de contratar en el caso de entidades contratantes que no tienen el carácter de administración; previsiones sobre el contenido de los pliegos de cláusulas administrativas particulares; caracterización de determinadas prescripciones y especificaciones técnicas en el caso de los contratos de obra, de suministro y de servicios; órgano competente para evacuar el informe preceptivo a efectos de no publicar determinados datos relativos a la celebración del contrato; previsiones sobre las fases en que se articula la invitación de candidatos en los concursos de proyectos; plazo máximo de resolución de los expedientes de resolución contractual; y habilitación al ministro de Hacienda y Función Pública para definir las especificaciones técnicas de las comunicaciones de datos y sus modelos. </w:t>
      </w:r>
    </w:p>
    <w:p w:rsidR="00C03F46" w:rsidRDefault="00C03F46" w:rsidP="00C03F46">
      <w:pPr>
        <w:pStyle w:val="SntesisDescriptiva"/>
      </w:pPr>
    </w:p>
    <w:p w:rsidR="00C03F46" w:rsidRDefault="00C03F46" w:rsidP="00C03F46">
      <w:pPr>
        <w:pStyle w:val="SntesisDescriptiva"/>
      </w:pPr>
      <w:r>
        <w:t>Se desestima el recurso en todo lo demás.</w:t>
      </w:r>
    </w:p>
    <w:p w:rsidR="00C03F46" w:rsidRDefault="00C03F46" w:rsidP="00C03F46">
      <w:pPr>
        <w:pStyle w:val="SntesisDescriptivaConSeparacion"/>
      </w:pPr>
    </w:p>
    <w:bookmarkStart w:id="71" w:name="SENTENCIA_2021_69"/>
    <w:p w:rsidR="00C03F46" w:rsidRDefault="00C03F46" w:rsidP="00C03F46">
      <w:pPr>
        <w:pStyle w:val="TextoNormalNegrita"/>
      </w:pPr>
      <w:r>
        <w:lastRenderedPageBreak/>
        <w:fldChar w:fldCharType="begin"/>
      </w:r>
      <w:r>
        <w:instrText xml:space="preserve"> HYPERLINK "http://hj.tribunalconstitucional.es/es/Resolucion/Show/26656" \o "Ver resolución" </w:instrText>
      </w:r>
      <w:r>
        <w:fldChar w:fldCharType="separate"/>
      </w:r>
      <w:r>
        <w:t>• Pleno. SENTENCIA 69/2021, de 18 de marzo de 2021</w:t>
      </w:r>
      <w:r>
        <w:fldChar w:fldCharType="end"/>
      </w:r>
      <w:bookmarkEnd w:id="71"/>
    </w:p>
    <w:p w:rsidR="00C03F46" w:rsidRDefault="00C03F46" w:rsidP="00C03F46">
      <w:pPr>
        <w:pStyle w:val="TextoNormalSinNegrita"/>
      </w:pPr>
      <w:r>
        <w:t xml:space="preserve"> </w:t>
      </w:r>
      <w:r>
        <w:t xml:space="preserve"> </w:t>
      </w:r>
      <w:r>
        <w:t xml:space="preserve"> </w:t>
      </w:r>
      <w:r>
        <w:t> Recurso de amparo 6238-2019.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ECLI:ES:TC:2021:69</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Jordi Sànchez i Picanyol en relación con los acuerdos de la mesa del Congreso de los Diputados que dispusieron su suspensión como diputado.</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 los derechos al ejercicio del cargo público representativo y a la tutela judicial: resoluciones parlamentarias que aplican, motivadamente y sin afectar al grupo parlamentario, la previsión legal de suspensión automática del cargo parlamentario (STC 97/2020).</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La mesa del Congreso de los Diputados adoptó diferentes acuerdos suspendiendo a don Jordi Sànchez i Picanyol en su condición de diputado. Desestimado un primer recurso de amparo por la STC 97/2020, de 21 de julio, se enjuicia la constitucionalidad de otras resoluciones de contenido sustancialmente idéntico. </w:t>
      </w:r>
    </w:p>
    <w:p w:rsidR="00C03F46" w:rsidRDefault="00C03F46" w:rsidP="00C03F46">
      <w:pPr>
        <w:pStyle w:val="SntesisDescriptiva"/>
      </w:pPr>
      <w:r>
        <w:t>Reiterando la doctrina sentada en la STC 97/2020, se deniega el amparo al no apreciarse vulneración del derecho al ejercicio del cargo público representativo, en sí mismo considerado ni en lo que hace a la asignación económica correspondiente. En particular, se destaca que no todas las facultades propias del cargo gozan de la misma protección que debe dispensarse al núcleo de la función representativa.</w:t>
      </w:r>
    </w:p>
    <w:p w:rsidR="00C03F46" w:rsidRDefault="00C03F46" w:rsidP="00C03F46">
      <w:pPr>
        <w:pStyle w:val="SntesisDescriptivaConSeparacion"/>
      </w:pPr>
    </w:p>
    <w:bookmarkStart w:id="72" w:name="SENTENCIA_2021_70"/>
    <w:p w:rsidR="00C03F46" w:rsidRDefault="00C03F46" w:rsidP="00C03F46">
      <w:pPr>
        <w:pStyle w:val="TextoNormalNegrita"/>
      </w:pPr>
      <w:r>
        <w:fldChar w:fldCharType="begin"/>
      </w:r>
      <w:r>
        <w:instrText xml:space="preserve"> HYPERLINK "http://hj.tribunalconstitucional.es/es/Resolucion/Show/26655" \o "Ver resolución" </w:instrText>
      </w:r>
      <w:r>
        <w:fldChar w:fldCharType="separate"/>
      </w:r>
      <w:r>
        <w:t>• Pleno. SENTENCIA 70/2021, de 18 de marzo de 2021</w:t>
      </w:r>
      <w:r>
        <w:fldChar w:fldCharType="end"/>
      </w:r>
      <w:bookmarkEnd w:id="72"/>
    </w:p>
    <w:p w:rsidR="00C03F46" w:rsidRDefault="00C03F46" w:rsidP="00C03F46">
      <w:pPr>
        <w:pStyle w:val="TextoNormalSinNegrita"/>
      </w:pPr>
      <w:r>
        <w:t xml:space="preserve"> </w:t>
      </w:r>
      <w:r>
        <w:t xml:space="preserve"> </w:t>
      </w:r>
      <w:r>
        <w:t xml:space="preserve"> </w:t>
      </w:r>
      <w:r>
        <w:t> Recurso de amparo 6711-2019.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ECLI:ES:TC:2021:70</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Oriol Junqueras Vies y don Raül Romeva Rueda respecto de los autos de la Sala de lo Penal del Tribunal Supremo que acuerdan continuar, sin solicitar autorización del Congreso de los Diputados y del Senado, la vista oral en causa especial, entre otros, por los delitos de rebelión y sedición.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Supuesta vulneración de los derechos al ejercicio del cargo público representativo y a un proceso con todas las garantías: resoluciones judiciales que parten de una adecuada comprensión de la prerrogativa de inmunidad parlamentaria; improcedencia de extrapolar la doctrina de la STJUE de 19 de diciembre 2019.</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Los demandantes de amparo estaban siendo juzgados por los delitos de rebelión, sedición y malversación de caudales públicos; iniciada la fase de juicio oral, fueron proclamados diputado y senador electos, respectivamente. Invocando </w:t>
      </w:r>
      <w:r>
        <w:lastRenderedPageBreak/>
        <w:t>esta condición sobrevenida, solicitaron que se alzase su situación de prisión preventiva, se suspendieran las sesiones del juicio oral y se pidiese autorización al Congreso de los Diputados y al Senado para la continuación del proceso penal contra ellos mediante la remisión del correspondiente suplicatorio. Estas solicitudes fueron denegadas.</w:t>
      </w:r>
    </w:p>
    <w:p w:rsidR="00C03F46" w:rsidRDefault="00C03F46" w:rsidP="00C03F46">
      <w:pPr>
        <w:pStyle w:val="SntesisDescriptiva"/>
      </w:pPr>
    </w:p>
    <w:p w:rsidR="00C03F46" w:rsidRDefault="00C03F46" w:rsidP="00C03F46">
      <w:pPr>
        <w:pStyle w:val="SntesisDescriptiva"/>
      </w:pPr>
      <w:r>
        <w:t>Se desestima el recurso de amparo. La sentencia rechaza que se haya vulnerado el derecho de participación y representación política, en relación con la prerrogativa de la inmunidad, y el derecho a un proceso con todas las garantías, porque la interpretación sostenida por la Sala de lo Penal del Tribunal Supremo respecto de la prerrogativa de la inmunidad es: a) conforme al sentido exacto y propio de la Constitución, que configura la previa autorización de la respectiva cámara para inculpar o procesar a sus miembros en a las fases de instrucción o intermedia del proceso penal, no para el desarrollo de una fase posterior, como es la del juicio oral; b) respetuosa con la interpretación necesariamente estricta que ha de hacerse de la inmunidad, que no puede ser entendida como un privilegio personal establecido con el fin de eludir la acción de la justicia; y c) acorde con su finalidad institucional, que consiste en evitar que la vía penal pueda ser utilizada con la intención de perturbar o alterar el funcionamiento de las cámaras o la composición de las mismas.</w:t>
      </w:r>
    </w:p>
    <w:p w:rsidR="00C03F46" w:rsidRDefault="00C03F46" w:rsidP="00C03F46">
      <w:pPr>
        <w:pStyle w:val="SntesisDescriptiva"/>
      </w:pPr>
    </w:p>
    <w:p w:rsidR="00C03F46" w:rsidRDefault="00C03F46" w:rsidP="00C03F46">
      <w:pPr>
        <w:pStyle w:val="SntesisDescriptiva"/>
      </w:pPr>
      <w:r>
        <w:t xml:space="preserve">Finalmente, se establece la improcedencia de extrapolar la doctrina de la STJUE </w:t>
      </w:r>
      <w:r w:rsidRPr="00C03F46">
        <w:rPr>
          <w:i/>
        </w:rPr>
        <w:t>Junqueras Vies</w:t>
      </w:r>
      <w:r>
        <w:t>, de 19 de diciembre 2019, al caso presente, pues trata sobre si la inmunidad de desplazamiento de los miembros del Parlamento Europeo implica o no el levantamiento de la prisión provisional, en particular para poder desplazarse a la primera sesión constitutiva de la nueva legislatura. La ausencia de identidad de la materia es patente, pues este proceso versa sobre la necesidad o no de solicitar suplicatorio a las Cortes Generales para continuar las sesiones de juicio oral contra los demandantes de amparo.</w:t>
      </w:r>
    </w:p>
    <w:p w:rsidR="00C03F46" w:rsidRDefault="00C03F46" w:rsidP="00C03F46">
      <w:pPr>
        <w:pStyle w:val="SntesisDescriptivaConSeparacion"/>
      </w:pPr>
    </w:p>
    <w:bookmarkStart w:id="73" w:name="SENTENCIA_2021_71"/>
    <w:p w:rsidR="00C03F46" w:rsidRDefault="00C03F46" w:rsidP="00C03F46">
      <w:pPr>
        <w:pStyle w:val="TextoNormalNegrita"/>
      </w:pPr>
      <w:r>
        <w:fldChar w:fldCharType="begin"/>
      </w:r>
      <w:r>
        <w:instrText xml:space="preserve"> HYPERLINK "http://hj.tribunalconstitucional.es/es/Resolucion/Show/26654" \o "Ver resolución" </w:instrText>
      </w:r>
      <w:r>
        <w:fldChar w:fldCharType="separate"/>
      </w:r>
      <w:r>
        <w:t>• Pleno. SENTENCIA 71/2021, de 18 de marzo de 2021</w:t>
      </w:r>
      <w:r>
        <w:fldChar w:fldCharType="end"/>
      </w:r>
      <w:bookmarkEnd w:id="73"/>
    </w:p>
    <w:p w:rsidR="00C03F46" w:rsidRDefault="00C03F46" w:rsidP="00C03F46">
      <w:pPr>
        <w:pStyle w:val="TextoNormalSinNegrita"/>
      </w:pPr>
      <w:r>
        <w:t xml:space="preserve"> </w:t>
      </w:r>
      <w:r>
        <w:t xml:space="preserve"> </w:t>
      </w:r>
      <w:r>
        <w:t xml:space="preserve"> </w:t>
      </w:r>
      <w:r>
        <w:t> Recurso de amparo 6720-2019.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ECLI:ES:TC:2021:71</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Jordi Sánchez i Picanyol, don Josep Rull i Andreu y don Jordi Turull i Negre respecto de los autos de la Sala de lo Penal del Tribunal Supremo que acuerdan continuar, sin solicitar autorización del Congreso de los Diputados y del Senado, la vista oral en causa especial, entre otros, por los delitos de rebelión y sedición.</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 xml:space="preserve">Supuesta vulneración de los derechos al ejercicio del cargo público representativo y a un proceso con todas las garantías: resoluciones judiciales que parten de una adecuada comprensión de la prerrogativa de inmunidad </w:t>
      </w:r>
      <w:r>
        <w:lastRenderedPageBreak/>
        <w:t>parlamentaria; improcedencia de extrapolar la doctrina de la STJUE de 19 de diciembre 2019.</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Los demandantes de amparo estaban siendo juzgados por los delitos de rebelión, sedición y malversación de caudales públicos; iniciada la fase de juicio oral, fueron proclamados diputados electos. Invocando esta condición sobrevenida, solicitaron que se alzase su situación de prisión preventiva, se suspendieran las sesiones del juicio oral y se pidiese autorización al Congreso de los Diputados para la continuación del proceso penal contra ellos mediante la remisión del correspondiente suplicatorio. Estas solicitudes fueron denegadas.</w:t>
      </w:r>
    </w:p>
    <w:p w:rsidR="00C03F46" w:rsidRDefault="00C03F46" w:rsidP="00C03F46">
      <w:pPr>
        <w:pStyle w:val="SntesisDescriptiva"/>
      </w:pPr>
    </w:p>
    <w:p w:rsidR="00C03F46" w:rsidRDefault="00C03F46" w:rsidP="00C03F46">
      <w:pPr>
        <w:pStyle w:val="SntesisDescriptiva"/>
      </w:pPr>
      <w:r>
        <w:t>Se desestima el recurso de amparo. La sentencia rechaza que se haya vulnerado el derecho de participación y representación política, en relación con la prerrogativa de la inmunidad, y el derecho a un proceso con todas las garantías, porque la interpretación sostenida por la Sala de lo Penal del Tribunal Supremo respecto de la prerrogativa de la inmunidad es: a) conforme al sentido exacto y propio de la Constitución, que configura la previa autorización de la respectiva cámara para inculpar o procesar a sus miembros en a las fases de instrucción o intermedia del proceso penal, no para el desarrollo de una fase posterior, como es la del juicio oral; b) respetuosa con la interpretación necesariamente estricta que ha de hacerse de la inmunidad, que no puede ser entendida como un privilegio personal establecido con el fin de eludir la acción de la justicia; y c) acorde con su finalidad institucional, que consiste en evitar que la vía penal pueda ser utilizada con la intención de perturbar o alterar el funcionamiento de las cámaras o la composición de las mismas.</w:t>
      </w:r>
    </w:p>
    <w:p w:rsidR="00C03F46" w:rsidRDefault="00C03F46" w:rsidP="00C03F46">
      <w:pPr>
        <w:pStyle w:val="SntesisDescriptiva"/>
      </w:pPr>
    </w:p>
    <w:p w:rsidR="00C03F46" w:rsidRDefault="00C03F46" w:rsidP="00C03F46">
      <w:pPr>
        <w:pStyle w:val="SntesisDescriptiva"/>
      </w:pPr>
      <w:r>
        <w:tab/>
        <w:t xml:space="preserve">Finalmente, se establece la improcedencia de extrapolar la doctrina de la STJUE </w:t>
      </w:r>
      <w:r w:rsidRPr="00C03F46">
        <w:rPr>
          <w:i/>
        </w:rPr>
        <w:t>Junqueras Vies</w:t>
      </w:r>
      <w:r>
        <w:t>, de 19 de diciembre 2019, al caso presente, pues trata sobre si la inmunidad de desplazamiento de los miembros del Parlamento Europeo implica o no el levantamiento de la prisión provisional, en particular para poder desplazarse a la primera sesión constitutiva de la nueva legislatura. La ausencia de identidad de la materia es patente, pues este proceso versa sobre la necesidad o no de solicitar suplicatorio a las Cortes Generales para continuar las sesiones de juicio oral contra los demandantes de amparo.</w:t>
      </w:r>
    </w:p>
    <w:p w:rsidR="00C03F46" w:rsidRDefault="00C03F46" w:rsidP="00C03F46">
      <w:pPr>
        <w:pStyle w:val="SntesisDescriptivaConSeparacion"/>
      </w:pPr>
    </w:p>
    <w:bookmarkStart w:id="74" w:name="SENTENCIA_2021_72"/>
    <w:p w:rsidR="00C03F46" w:rsidRDefault="00C03F46" w:rsidP="00C03F46">
      <w:pPr>
        <w:pStyle w:val="TextoNormalNegrita"/>
      </w:pPr>
      <w:r>
        <w:fldChar w:fldCharType="begin"/>
      </w:r>
      <w:r>
        <w:instrText xml:space="preserve"> HYPERLINK "http://hj.tribunalconstitucional.es/es/Resolucion/Show/26651" \o "Ver resolución" </w:instrText>
      </w:r>
      <w:r>
        <w:fldChar w:fldCharType="separate"/>
      </w:r>
      <w:r>
        <w:t>• Pleno. SENTENCIA 72/2021, de 18 de marzo de 2021</w:t>
      </w:r>
      <w:r>
        <w:fldChar w:fldCharType="end"/>
      </w:r>
      <w:bookmarkEnd w:id="74"/>
    </w:p>
    <w:p w:rsidR="00C03F46" w:rsidRDefault="00C03F46" w:rsidP="00C03F46">
      <w:pPr>
        <w:pStyle w:val="TextoNormalSinNegrita"/>
      </w:pPr>
      <w:r>
        <w:t xml:space="preserve"> </w:t>
      </w:r>
      <w:r>
        <w:t xml:space="preserve"> </w:t>
      </w:r>
      <w:r>
        <w:t xml:space="preserve"> </w:t>
      </w:r>
      <w:r>
        <w:t> Recurso de inconstitucionalidad 6835-2019.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ECLI:ES:TC:2021:72</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el presidente del Gobierno en relación con diversos preceptos de la Ley 6/2019, de 20 de febrero, del estatuto de las personas consumidoras de Extremadura.</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Competencias sobre legislación civil, mercantil y procesal, ordenación del crédito y de la economía: nulidad parcial de los preceptos legales autonómicos relativos al documento justificativo de la contratación y clausulado de los contratos y de contratos de tracto continuado; nulidad del precepto legal sobre titulización de créditos y, por conexión o consecuencia, de la tipificación como infracción administrativa de la no comunicación de cesión de créditos a fondos de titulización.</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enjuicia la constitucionalidad de los preceptos de la Ley 6/2019, de 20 de febrero, del estatuto de las personas consumidoras de Extremadura relativos al documento justificativo de la contratación, la consideración de abusivas de determinadas cláusulas contractuales y la notificación de tal condición a los consumidores o el régimen de cesión de créditos hipotecarios.</w:t>
      </w:r>
    </w:p>
    <w:p w:rsidR="00C03F46" w:rsidRDefault="00C03F46" w:rsidP="00C03F46">
      <w:pPr>
        <w:pStyle w:val="SntesisDescriptiva"/>
      </w:pPr>
    </w:p>
    <w:p w:rsidR="00C03F46" w:rsidRDefault="00C03F46" w:rsidP="00C03F46">
      <w:pPr>
        <w:pStyle w:val="SntesisDescriptiva"/>
      </w:pPr>
      <w:r>
        <w:tab/>
        <w:t>Se estima parcialmente el recurso de inconstitucionalidad. Por un lado, en aplicación de la doctrina de la STC 54/2018, de 24 de mayo, la sentencia declara inconstitucionales y nulos, por alterar o introducir nuevos derechos y obligaciones en el marco de las relaciones contractuales privadas, las siguientes previsiones legales: a) aquella que convierte en potestativa la obligación, establecida por la normativa básica estatal, de que el documento justificativo de la contratación esté en papel; b) la atribución de la condición de abusiva a la cláusula de renuncia al derecho de comunicación de cesión de créditos; y c) la obligación de las entidades financieras que pretendan ceder un préstamo hipotecario a un fondo de titulización de informar de esta circunstancia al deudor de dicho préstamo. En relación con este último precepto, se declara nulo, por conexión o consecuencia, el precepto que tipifica como infracción grave la no notificación en plazo por las entidades.</w:t>
      </w:r>
    </w:p>
    <w:p w:rsidR="00C03F46" w:rsidRDefault="00C03F46" w:rsidP="00C03F46">
      <w:pPr>
        <w:pStyle w:val="SntesisDescriptiva"/>
      </w:pPr>
    </w:p>
    <w:p w:rsidR="00C03F46" w:rsidRDefault="00C03F46" w:rsidP="00C03F46">
      <w:pPr>
        <w:pStyle w:val="SntesisDescriptiva"/>
      </w:pPr>
      <w:r>
        <w:t>Por otro lado, también se declara inconstitucional y nulo el precepto que pretende hacer extensivos los efectos de la declaración del carácter abusivo de una determinada cláusula en un contrato a todos aquellos en vigor que contengan esa misma cláusula, porque altera las reglas procesales sin justificación suficiente. Sin embargo, la sentencia declara constitucional la obligación de informar, en los contratos de tracto continuado, de la existencia de una cláusula declarada abusiva a los clientes con contratos vigentes que la incluyan.</w:t>
      </w:r>
    </w:p>
    <w:p w:rsidR="00C03F46" w:rsidRDefault="00C03F46" w:rsidP="00C03F46">
      <w:pPr>
        <w:pStyle w:val="SntesisDescriptivaConSeparacion"/>
      </w:pPr>
    </w:p>
    <w:bookmarkStart w:id="75" w:name="SENTENCIA_2021_73"/>
    <w:p w:rsidR="00C03F46" w:rsidRDefault="00C03F46" w:rsidP="00C03F46">
      <w:pPr>
        <w:pStyle w:val="TextoNormalNegrita"/>
      </w:pPr>
      <w:r>
        <w:fldChar w:fldCharType="begin"/>
      </w:r>
      <w:r>
        <w:instrText xml:space="preserve"> HYPERLINK "http://hj.tribunalconstitucional.es/es/Resolucion/Show/26657" \o "Ver resolución" </w:instrText>
      </w:r>
      <w:r>
        <w:fldChar w:fldCharType="separate"/>
      </w:r>
      <w:r>
        <w:t>• Pleno. SENTENCIA 73/2021, de 18 de marzo de 2021</w:t>
      </w:r>
      <w:r>
        <w:fldChar w:fldCharType="end"/>
      </w:r>
      <w:bookmarkEnd w:id="75"/>
    </w:p>
    <w:p w:rsidR="00C03F46" w:rsidRDefault="00C03F46" w:rsidP="00C03F46">
      <w:pPr>
        <w:pStyle w:val="TextoNormalSinNegrita"/>
      </w:pPr>
      <w:r>
        <w:t xml:space="preserve"> </w:t>
      </w:r>
      <w:r>
        <w:t xml:space="preserve"> </w:t>
      </w:r>
      <w:r>
        <w:t xml:space="preserve"> </w:t>
      </w:r>
      <w:r>
        <w:t> Recurso de amparo 7439-2019.</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ECLI:ES:TC:2021:73</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Promovido por don Jesús Sebastián Rocho Leal en relación con el auto de un juzgado de instrucción de Badajoz que denegó incoación de procedimiento de habeas corpus.</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Vulneración del derecho a la libertad personal: órgano judicial que dejó transcurrir un tiempo desproporcionadamente largo antes de pronunciarse sobre la libertad del interesado y que, cuando lo hizo, inadmitió la solicitud de habeas corpus por motivos atinentes al fondo (STC 95/2012); planteamiento facultativo del incidente de nulidad de actuaciones cuando la demanda de amparo alegue vulneración del derecho a la libertad personal en procedimientos de habeas corpus. Votos particulares.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 xml:space="preserve">El recurrente en amparo fue detenido por la policía e instó un procedimiento de habeas corpus. La policía realizó las diligencias pertinentes para dar trámite a la solicitud, poniendo al tanto de la situación, mediante llamada telefónica, al juez de guardia, quien pospuso la entrega del expediente policial hasta la mañana siguiente. Llegado ese momento, acordó la inadmisión del habeas corpus sin manifestación del solicitante. </w:t>
      </w:r>
    </w:p>
    <w:p w:rsidR="00C03F46" w:rsidRDefault="00C03F46" w:rsidP="00C03F46">
      <w:pPr>
        <w:pStyle w:val="SntesisDescriptiva"/>
      </w:pPr>
      <w:r>
        <w:t xml:space="preserve">Se otorga el amparo por vulneración del derecho a la libertad personal. El procedimiento de habeas corpus está informado por unos principios de celeridad e inmediatez, que se concretan en la obligación que pesa sobre el juez de atender la solicitud tan pronto como se pone en su conocimiento, dando audiencia personalmente al detenido y pronunciándose con prontitud. A contrario, no resulta acorde con la garantía procesal de la libertad personal un pronunciamiento de inadmisión por razones atinentes al fondo y que se adopta sin siquiera oír al solicitante. </w:t>
      </w:r>
    </w:p>
    <w:p w:rsidR="00C03F46" w:rsidRDefault="00C03F46" w:rsidP="00C03F46">
      <w:pPr>
        <w:pStyle w:val="SntesisDescriptiva"/>
      </w:pPr>
      <w:r>
        <w:t>La especial trascendencia constitucional del recurso trae causa del incumplimiento general y reiterado de la doctrina constitucional sobre el derecho fundamental que se invoca y la existencia de resoluciones judiciales contradictorias respecto al agotamiento de la vía previa al recurso de amparo. A este respecto, se declara que no es necesaria la formulación del incidente extraordinario de nulidad de actuaciones contra la resolución que resuelva un procedimiento de habeas corpus para entender agotada la vía judicial. No obstante, la eventual promoción del incidente tampoco podrá conllevar la declaración de extemporaneidad de un posterior recurso de amparo por prolongación indebida de esa misma vía judicial.</w:t>
      </w:r>
    </w:p>
    <w:p w:rsidR="00C03F46" w:rsidRDefault="00C03F46" w:rsidP="00C03F46">
      <w:pPr>
        <w:pStyle w:val="SntesisDescriptiva"/>
      </w:pPr>
      <w:r>
        <w:t>La sentencia cuenta con dos votos particulares discrepantes, uno de ellos suscrito por tres magistrados.</w:t>
      </w:r>
    </w:p>
    <w:p w:rsidR="00C03F46" w:rsidRDefault="00C03F46" w:rsidP="00C03F46">
      <w:pPr>
        <w:pStyle w:val="SntesisDescriptivaConSeparacion"/>
      </w:pPr>
    </w:p>
    <w:bookmarkStart w:id="76" w:name="SENTENCIA_2021_74"/>
    <w:p w:rsidR="00C03F46" w:rsidRDefault="00C03F46" w:rsidP="00C03F46">
      <w:pPr>
        <w:pStyle w:val="TextoNormalNegrita"/>
      </w:pPr>
      <w:r>
        <w:fldChar w:fldCharType="begin"/>
      </w:r>
      <w:r>
        <w:instrText xml:space="preserve"> HYPERLINK "http://hj.tribunalconstitucional.es/es/Resolucion/Show/26652" \o "Ver resolución" </w:instrText>
      </w:r>
      <w:r>
        <w:fldChar w:fldCharType="separate"/>
      </w:r>
      <w:r>
        <w:t>• Pleno. SENTENCIA 74/2021, de 18 de marzo de 2021</w:t>
      </w:r>
      <w:r>
        <w:fldChar w:fldCharType="end"/>
      </w:r>
      <w:bookmarkEnd w:id="76"/>
    </w:p>
    <w:p w:rsidR="00C03F46" w:rsidRDefault="00C03F46" w:rsidP="00C03F46">
      <w:pPr>
        <w:pStyle w:val="TextoNormalSinNegrita"/>
      </w:pPr>
      <w:r>
        <w:t xml:space="preserve"> </w:t>
      </w:r>
      <w:r>
        <w:t xml:space="preserve"> </w:t>
      </w:r>
      <w:r>
        <w:t xml:space="preserve"> </w:t>
      </w:r>
      <w:r>
        <w:t> Recurso de inconstitucionalidad 440-2020.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ECLI:ES:TC:2021:74</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el presidente del Gobierno respecto del artículo 19 de la Ley del Parlamento de Canarias 6/2019, de 9 de abril, de calidad agroalimentaria.</w:t>
      </w:r>
    </w:p>
    <w:p w:rsidR="00C03F46" w:rsidRDefault="00C03F46" w:rsidP="00C03F46">
      <w:pPr>
        <w:pStyle w:val="SntesisDescriptiva"/>
      </w:pPr>
    </w:p>
    <w:p w:rsidR="00C03F46" w:rsidRDefault="00C03F46" w:rsidP="00C03F46">
      <w:pPr>
        <w:pStyle w:val="SntesisAnaltica"/>
      </w:pPr>
      <w:r w:rsidRPr="00C03F46">
        <w:rPr>
          <w:rStyle w:val="SntesisAnalticaTtulo"/>
        </w:rPr>
        <w:lastRenderedPageBreak/>
        <w:t xml:space="preserve">Síntesis Analítica: </w:t>
      </w:r>
      <w:r>
        <w:t>Competencias sobre ordenación de la economía: nulidad del precepto legal autonómico que, al definir el concepto de “vino” entra en contradicción insalvable con la normativa básica estatal.</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Se declara la inconstitucionalidad del artículo 19 de la Ley del Parlamento de Canarias 6/2019, de 9 de abril, de calidad agroalimentaria, que regula el uso del término “vino de frutas” en los siguientes términos: “los operadores podrán hacer uso del término ‘vino’ para la comercialización de productos obtenidos a partir de la fermentación de frutas distintas de la uva”. La sentencia concluye que esta definición contraviene lo dispuesto, con carácter básico, en el artículo 2 de la Ley 24/2003, de 10 de julio, de la viña y el vino, que define el vino como “el alimento natural obtenido exclusivamente por fermentación alcohólica, total o parcial, de uva fresca, estrujada o no, o de mosto de uva” y dispone asimismo que “las definiciones de los productos son excluyentes, no pudiendo utilizarse las respectivas denominaciones más que en los productos que se ajusten estrictamente a la definición”. La contradicción entre la norma estatal básica, que de manera expresa limita la posibilidad de denominar vino al producto resultante de la fermentación de la uva, y el precepto autonómico, que extiende esta denominación a cualesquiera otras frutas diferentes de la uva, es insalvable y conduce a la anulación de la norma autonómica.</w:t>
      </w:r>
    </w:p>
    <w:p w:rsidR="00C03F46" w:rsidRDefault="00C03F46" w:rsidP="00C03F46">
      <w:pPr>
        <w:pStyle w:val="SntesisDescriptivaConSeparacion"/>
      </w:pPr>
    </w:p>
    <w:bookmarkStart w:id="77" w:name="SENTENCIA_2021_75"/>
    <w:p w:rsidR="00C03F46" w:rsidRDefault="00C03F46" w:rsidP="00C03F46">
      <w:pPr>
        <w:pStyle w:val="TextoNormalNegrita"/>
      </w:pPr>
      <w:r>
        <w:fldChar w:fldCharType="begin"/>
      </w:r>
      <w:r>
        <w:instrText xml:space="preserve"> HYPERLINK "http://hj.tribunalconstitucional.es/es/Resolucion/Show/26658" \o "Ver resolución" </w:instrText>
      </w:r>
      <w:r>
        <w:fldChar w:fldCharType="separate"/>
      </w:r>
      <w:r>
        <w:t>• Pleno. SENTENCIA 75/2021, de 18 de marzo de 2021</w:t>
      </w:r>
      <w:r>
        <w:fldChar w:fldCharType="end"/>
      </w:r>
      <w:bookmarkEnd w:id="77"/>
    </w:p>
    <w:p w:rsidR="00C03F46" w:rsidRDefault="00C03F46" w:rsidP="00C03F46">
      <w:pPr>
        <w:pStyle w:val="TextoNormalSinNegrita"/>
      </w:pPr>
      <w:r>
        <w:t xml:space="preserve"> </w:t>
      </w:r>
      <w:r>
        <w:t xml:space="preserve"> </w:t>
      </w:r>
      <w:r>
        <w:t xml:space="preserve"> </w:t>
      </w:r>
      <w:r>
        <w:t> Recurso de inconstitucionalidad 4911-2020.</w:t>
      </w:r>
    </w:p>
    <w:p w:rsidR="00C03F46" w:rsidRDefault="00C03F46" w:rsidP="00C03F46">
      <w:pPr>
        <w:pStyle w:val="TextoNormalCentradoCursiva"/>
      </w:pPr>
      <w:r>
        <w:t xml:space="preserve"> </w:t>
      </w:r>
      <w:r>
        <w:t xml:space="preserve"> </w:t>
      </w:r>
      <w:r>
        <w:t xml:space="preserve"> </w:t>
      </w:r>
      <w:r>
        <w:t> (BOE núm. 97, de 23 de abril de 2021)</w:t>
      </w:r>
    </w:p>
    <w:p w:rsidR="00C03F46" w:rsidRDefault="00C03F46" w:rsidP="00C03F46">
      <w:pPr>
        <w:pStyle w:val="TextoNormalCentrado"/>
      </w:pPr>
      <w:r>
        <w:t xml:space="preserve"> </w:t>
      </w:r>
      <w:r>
        <w:t xml:space="preserve"> </w:t>
      </w:r>
      <w:r>
        <w:t xml:space="preserve"> </w:t>
      </w:r>
      <w:r>
        <w:t> ECLI:ES:TC:2021:75</w:t>
      </w:r>
    </w:p>
    <w:p w:rsidR="00C03F46" w:rsidRDefault="00C03F46" w:rsidP="00C03F46">
      <w:pPr>
        <w:pStyle w:val="TextoNormalCentrado"/>
      </w:pPr>
    </w:p>
    <w:p w:rsidR="00C03F46" w:rsidRDefault="00C03F46" w:rsidP="00C03F46">
      <w:pPr>
        <w:pStyle w:val="SntesisDescriptiva"/>
      </w:pPr>
      <w:r w:rsidRPr="00C03F46">
        <w:rPr>
          <w:rStyle w:val="SntesisDescriptivaTtulo"/>
        </w:rPr>
        <w:t xml:space="preserve">Síntesis Descriptiva: </w:t>
      </w:r>
      <w:r>
        <w:t>Interpuesto por más de cincuenta diputados del Grupo Parlamentario Vox en el Congreso de los Diputados respecto del artículo 3 bis del Reglamento de la Junta General del Principado de Asturias, en la redacción dada por la reforma de 1 de julio de 2020.</w:t>
      </w:r>
    </w:p>
    <w:p w:rsidR="00C03F46" w:rsidRDefault="00C03F46" w:rsidP="00C03F46">
      <w:pPr>
        <w:pStyle w:val="SntesisDescriptiva"/>
      </w:pPr>
    </w:p>
    <w:p w:rsidR="00C03F46" w:rsidRDefault="00C03F46" w:rsidP="00C03F46">
      <w:pPr>
        <w:pStyle w:val="SntesisAnaltica"/>
      </w:pPr>
      <w:r w:rsidRPr="00C03F46">
        <w:rPr>
          <w:rStyle w:val="SntesisAnalticaTtulo"/>
        </w:rPr>
        <w:t xml:space="preserve">Síntesis Analítica: </w:t>
      </w:r>
      <w:r>
        <w:t>Régimen lingüístico: constitucionalidad del precepto que permite el uso del bable/asturiano en las actuaciones parlamentarias. Votos particulares.</w:t>
      </w:r>
    </w:p>
    <w:p w:rsidR="00C03F46" w:rsidRDefault="00C03F46" w:rsidP="00C03F46">
      <w:pPr>
        <w:pStyle w:val="SntesisAnaltica"/>
      </w:pPr>
    </w:p>
    <w:p w:rsidR="00C03F46" w:rsidRDefault="00C03F46" w:rsidP="00C03F46">
      <w:pPr>
        <w:pStyle w:val="SntesisDescriptiva"/>
      </w:pPr>
      <w:r w:rsidRPr="00C03F46">
        <w:rPr>
          <w:rStyle w:val="SntesisDescriptivaTtulo"/>
        </w:rPr>
        <w:t xml:space="preserve">Resumen: </w:t>
      </w:r>
      <w:r>
        <w:t>El artículo 3 bis del Reglamento de la Junta General del Principado de Asturias, en la redacción dada por la reforma de 1 de julio de 2020 permite que tanto los diputados como los comparecientes puedan dirigirse a la cámara parlamentaria en castellano o bable/asturiano, lengua esta que no tiene reconocida la condición de oficial en el Estatuto de Autonomía.</w:t>
      </w:r>
    </w:p>
    <w:p w:rsidR="00C03F46" w:rsidRDefault="00C03F46" w:rsidP="00C03F46">
      <w:pPr>
        <w:pStyle w:val="SntesisDescriptiva"/>
      </w:pPr>
    </w:p>
    <w:p w:rsidR="00C03F46" w:rsidRDefault="00C03F46" w:rsidP="00C03F46">
      <w:pPr>
        <w:pStyle w:val="SntesisDescriptiva"/>
      </w:pPr>
      <w:r>
        <w:t xml:space="preserve">Se desestima el recurso de inconstitucionalidad. Respecto a la vulneración del régimen de las lenguas cooficiales en España, como recuerda la STC 56/2016, de 17 de marzo, la Constitución establece un margen amplio para que los estatutos y las leyes de las comunidades autónomas configuren el régimen de las lenguas españolas </w:t>
      </w:r>
      <w:r>
        <w:lastRenderedPageBreak/>
        <w:t xml:space="preserve">distintas del castellano, pudiendo gozar de especial tutela aunque no tengan reconocida la condición de lenguas oficiales. El hecho de conceder determinados efectos al uso del bable/asturiano en el seno de la Junta General del Principado de Asturias no supone su reconocimiento como “medio normal de comunicación” ante todos los poderes públicos radicados en el territorio autonómico y, por tanto, no conlleva la atribución de carácter oficial a la lengua propia. Por otro lado, la previsión de que la mesa de la Cámara adopte las medidas oportunas para evitar que el desconocimiento del bable/asturiano suponga un impedimento para el ejercicio de las facultades de control del Ejecutivo, asegura que la utilización de esta lengua no afecte al núcleo de la función representativa. </w:t>
      </w:r>
    </w:p>
    <w:p w:rsidR="00C03F46" w:rsidRDefault="00C03F46" w:rsidP="00C03F46">
      <w:pPr>
        <w:pStyle w:val="SntesisDescriptiva"/>
      </w:pPr>
    </w:p>
    <w:p w:rsidR="00C03F46" w:rsidRDefault="00C03F46" w:rsidP="00C03F46">
      <w:pPr>
        <w:pStyle w:val="SntesisDescriptiva"/>
      </w:pPr>
      <w:r>
        <w:t>La sentencia cuenta con dos votos particulares.</w:t>
      </w:r>
    </w:p>
    <w:p w:rsidR="00C03F46" w:rsidRDefault="00C03F46" w:rsidP="00C03F46">
      <w:pPr>
        <w:pStyle w:val="SntesisDescriptivaConSeparacion"/>
      </w:pPr>
    </w:p>
    <w:p w:rsidR="00C03F46" w:rsidRDefault="00C03F46">
      <w:pPr>
        <w:spacing w:after="0" w:line="360" w:lineRule="auto"/>
        <w:ind w:firstLine="851"/>
        <w:jc w:val="both"/>
        <w:rPr>
          <w:rFonts w:ascii="Times New Roman" w:eastAsia="Times New Roman" w:hAnsi="Times New Roman" w:cs="Times New Roman"/>
          <w:sz w:val="24"/>
          <w:szCs w:val="24"/>
          <w:lang w:eastAsia="es-ES"/>
        </w:rPr>
      </w:pPr>
      <w:r>
        <w:br w:type="page"/>
      </w:r>
    </w:p>
    <w:p w:rsidR="00C03F46" w:rsidRDefault="00C03F46" w:rsidP="00C03F46">
      <w:pPr>
        <w:pStyle w:val="SntesisDescriptivaConSeparacion"/>
      </w:pPr>
      <w:bookmarkStart w:id="78" w:name="SUMARIOSAUTOS"/>
      <w:bookmarkEnd w:id="78"/>
    </w:p>
    <w:p w:rsidR="00CA21FE" w:rsidRDefault="00CA21FE" w:rsidP="00CA21FE">
      <w:pPr>
        <w:pStyle w:val="Ttulondice"/>
      </w:pPr>
      <w:r>
        <w:t>2. AUTOS: ATC 1/2021 A ATC 35/2021</w:t>
      </w: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p w:rsidR="00CA21FE" w:rsidRDefault="00CA21FE" w:rsidP="00CA21FE">
      <w:pPr>
        <w:pStyle w:val="Ttulondice"/>
      </w:pPr>
    </w:p>
    <w:bookmarkStart w:id="79" w:name="AUTO_2021_1"/>
    <w:p w:rsidR="00CA21FE" w:rsidRDefault="00CA21FE" w:rsidP="00CA21FE">
      <w:pPr>
        <w:pStyle w:val="TextoNormalNegrita"/>
      </w:pPr>
      <w:r>
        <w:fldChar w:fldCharType="begin"/>
      </w:r>
      <w:r>
        <w:instrText xml:space="preserve"> HYPERLINK "http://hj.tribunalconstitucional.es/es/Resolucion/Show/26580" \o "Ver resolución" </w:instrText>
      </w:r>
      <w:r>
        <w:fldChar w:fldCharType="separate"/>
      </w:r>
      <w:r>
        <w:t>• Sala Segunda. AUTO 1/2021, de 25 de enero de 2021</w:t>
      </w:r>
      <w:r>
        <w:fldChar w:fldCharType="end"/>
      </w:r>
      <w:bookmarkEnd w:id="79"/>
    </w:p>
    <w:p w:rsidR="00CA21FE" w:rsidRDefault="00CA21FE" w:rsidP="00CA21FE">
      <w:pPr>
        <w:pStyle w:val="TextoNormalSinNegrita"/>
      </w:pPr>
      <w:r>
        <w:t xml:space="preserve"> </w:t>
      </w:r>
      <w:r>
        <w:t xml:space="preserve"> </w:t>
      </w:r>
      <w:r>
        <w:t xml:space="preserve"> </w:t>
      </w:r>
      <w:r>
        <w:t> Recurso de amparo 7502-2019.</w:t>
      </w:r>
    </w:p>
    <w:p w:rsidR="00CA21FE" w:rsidRDefault="00CA21FE" w:rsidP="00CA21FE">
      <w:pPr>
        <w:pStyle w:val="TextoNormalCentrado"/>
      </w:pPr>
      <w:r>
        <w:t xml:space="preserve"> </w:t>
      </w:r>
      <w:r>
        <w:t xml:space="preserve"> </w:t>
      </w:r>
      <w:r>
        <w:t xml:space="preserve"> </w:t>
      </w:r>
      <w:r>
        <w:t> ECLI:ES:TC:2021:1A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y ordena la anotación preventiva de la demanda en el recurso de amparo 7502-2019, promovido por Penrei Inversiones, S.L., en pleito civil.</w:t>
      </w:r>
    </w:p>
    <w:bookmarkStart w:id="80" w:name="AUTO_2021_2"/>
    <w:p w:rsidR="00CA21FE" w:rsidRDefault="00CA21FE" w:rsidP="00CA21FE">
      <w:pPr>
        <w:pStyle w:val="TextoNormalNegrita"/>
      </w:pPr>
      <w:r>
        <w:fldChar w:fldCharType="begin"/>
      </w:r>
      <w:r>
        <w:instrText xml:space="preserve"> HYPERLINK "http://hj.tribunalconstitucional.es/es/Resolucion/Show/26581" \o "Ver resolución" </w:instrText>
      </w:r>
      <w:r>
        <w:fldChar w:fldCharType="separate"/>
      </w:r>
      <w:r>
        <w:t>• Sala Segunda. AUTO 2/2021, de 25 de enero de 2021</w:t>
      </w:r>
      <w:r>
        <w:fldChar w:fldCharType="end"/>
      </w:r>
      <w:bookmarkEnd w:id="80"/>
    </w:p>
    <w:p w:rsidR="00CA21FE" w:rsidRDefault="00CA21FE" w:rsidP="00CA21FE">
      <w:pPr>
        <w:pStyle w:val="TextoNormalSinNegrita"/>
      </w:pPr>
      <w:r>
        <w:t xml:space="preserve"> </w:t>
      </w:r>
      <w:r>
        <w:t xml:space="preserve"> </w:t>
      </w:r>
      <w:r>
        <w:t xml:space="preserve"> </w:t>
      </w:r>
      <w:r>
        <w:t> Recurso de amparo 7512-2019.</w:t>
      </w:r>
    </w:p>
    <w:p w:rsidR="00CA21FE" w:rsidRDefault="00CA21FE" w:rsidP="00CA21FE">
      <w:pPr>
        <w:pStyle w:val="TextoNormalCentrado"/>
      </w:pPr>
      <w:r>
        <w:t xml:space="preserve"> </w:t>
      </w:r>
      <w:r>
        <w:t xml:space="preserve"> </w:t>
      </w:r>
      <w:r>
        <w:t xml:space="preserve"> </w:t>
      </w:r>
      <w:r>
        <w:t> ECLI:ES:TC:2021:2A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y ordena la anotación preventiva de la demanda en el recurso de amparo 7512-2019, promovido por Euroinversiones Inmobiliarias Costa Sur, S.L., en pleito civil.</w:t>
      </w:r>
    </w:p>
    <w:bookmarkStart w:id="81" w:name="AUTO_2021_3"/>
    <w:p w:rsidR="00CA21FE" w:rsidRDefault="00CA21FE" w:rsidP="00CA21FE">
      <w:pPr>
        <w:pStyle w:val="TextoNormalNegrita"/>
      </w:pPr>
      <w:r>
        <w:fldChar w:fldCharType="begin"/>
      </w:r>
      <w:r>
        <w:instrText xml:space="preserve"> HYPERLINK "http://hj.tribunalconstitucional.es/es/Resolucion/Show/26582" \o "Ver resolución" </w:instrText>
      </w:r>
      <w:r>
        <w:fldChar w:fldCharType="separate"/>
      </w:r>
      <w:r>
        <w:t>• Sala Segunda. AUTO 3/2021, de 25 de enero de 2021</w:t>
      </w:r>
      <w:r>
        <w:fldChar w:fldCharType="end"/>
      </w:r>
      <w:bookmarkEnd w:id="81"/>
    </w:p>
    <w:p w:rsidR="00CA21FE" w:rsidRDefault="00CA21FE" w:rsidP="00CA21FE">
      <w:pPr>
        <w:pStyle w:val="TextoNormalSinNegrita"/>
      </w:pPr>
      <w:r>
        <w:t xml:space="preserve"> </w:t>
      </w:r>
      <w:r>
        <w:t xml:space="preserve"> </w:t>
      </w:r>
      <w:r>
        <w:t xml:space="preserve"> </w:t>
      </w:r>
      <w:r>
        <w:t> Recurso de amparo 7528-2019.</w:t>
      </w:r>
    </w:p>
    <w:p w:rsidR="00CA21FE" w:rsidRDefault="00CA21FE" w:rsidP="00CA21FE">
      <w:pPr>
        <w:pStyle w:val="TextoNormalCentrado"/>
      </w:pPr>
      <w:r>
        <w:t xml:space="preserve"> </w:t>
      </w:r>
      <w:r>
        <w:t xml:space="preserve"> </w:t>
      </w:r>
      <w:r>
        <w:t xml:space="preserve"> </w:t>
      </w:r>
      <w:r>
        <w:t> ECLI:ES:TC:2021:3A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y ordena la anotación preventiva de la demanda en el recurso de amparo 7528-2019, promovido por Euroinversiones Inmobiliarias Costa Sur, S.L., en pleito civil.</w:t>
      </w:r>
    </w:p>
    <w:bookmarkStart w:id="82" w:name="AUTO_2021_4"/>
    <w:p w:rsidR="00CA21FE" w:rsidRDefault="00CA21FE" w:rsidP="00CA21FE">
      <w:pPr>
        <w:pStyle w:val="TextoNormalNegrita"/>
      </w:pPr>
      <w:r>
        <w:fldChar w:fldCharType="begin"/>
      </w:r>
      <w:r>
        <w:instrText xml:space="preserve"> HYPERLINK "http://hj.tribunalconstitucional.es/es/Resolucion/Show/26583" \o "Ver resolución" </w:instrText>
      </w:r>
      <w:r>
        <w:fldChar w:fldCharType="separate"/>
      </w:r>
      <w:r>
        <w:t>• Pleno. AUTO 4/2021, de 27 de enero de 2021</w:t>
      </w:r>
      <w:r>
        <w:fldChar w:fldCharType="end"/>
      </w:r>
      <w:bookmarkEnd w:id="82"/>
    </w:p>
    <w:p w:rsidR="00CA21FE" w:rsidRDefault="00CA21FE" w:rsidP="00CA21FE">
      <w:pPr>
        <w:pStyle w:val="TextoNormalSinNegrita"/>
      </w:pPr>
      <w:r>
        <w:t xml:space="preserve"> </w:t>
      </w:r>
      <w:r>
        <w:t xml:space="preserve"> </w:t>
      </w:r>
      <w:r>
        <w:t xml:space="preserve"> </w:t>
      </w:r>
      <w:r>
        <w:t> Recurso de amparo 4586-2020.</w:t>
      </w:r>
    </w:p>
    <w:p w:rsidR="00CA21FE" w:rsidRDefault="00CA21FE" w:rsidP="00CA21FE">
      <w:pPr>
        <w:pStyle w:val="TextoNormalCentrado"/>
      </w:pPr>
      <w:r>
        <w:t xml:space="preserve"> </w:t>
      </w:r>
      <w:r>
        <w:t xml:space="preserve"> </w:t>
      </w:r>
      <w:r>
        <w:t xml:space="preserve"> </w:t>
      </w:r>
      <w:r>
        <w:t> ECLI:ES:TC:2021:4A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Desestima el recurso de súplica interpuesto en relación con el ATC 146/2020, de 17 de noviembre, por el que se deniega la suspensión en el recurso de amparo 4586-2020, promovido por don Joaquim Torra i Pla en causa penal. Voto particular.</w:t>
      </w:r>
    </w:p>
    <w:bookmarkStart w:id="83" w:name="AUTO_2021_5"/>
    <w:p w:rsidR="00CA21FE" w:rsidRDefault="00CA21FE" w:rsidP="00CA21FE">
      <w:pPr>
        <w:pStyle w:val="TextoNormalNegrita"/>
      </w:pPr>
      <w:r>
        <w:fldChar w:fldCharType="begin"/>
      </w:r>
      <w:r>
        <w:instrText xml:space="preserve"> HYPERLINK "http://hj.tribunalconstitucional.es/es/Resolucion/Show/26584" \o "Ver resolución" </w:instrText>
      </w:r>
      <w:r>
        <w:fldChar w:fldCharType="separate"/>
      </w:r>
      <w:r>
        <w:t>• Pleno. AUTO 5/2021, de 27 de enero de 2021</w:t>
      </w:r>
      <w:r>
        <w:fldChar w:fldCharType="end"/>
      </w:r>
      <w:bookmarkEnd w:id="83"/>
    </w:p>
    <w:p w:rsidR="00CA21FE" w:rsidRDefault="00CA21FE" w:rsidP="00CA21FE">
      <w:pPr>
        <w:pStyle w:val="TextoNormalSinNegrita"/>
      </w:pPr>
      <w:r>
        <w:t xml:space="preserve"> </w:t>
      </w:r>
      <w:r>
        <w:t xml:space="preserve"> </w:t>
      </w:r>
      <w:r>
        <w:t xml:space="preserve"> </w:t>
      </w:r>
      <w:r>
        <w:t> Cuestión de inconstitucionalidad 4836-2020.</w:t>
      </w:r>
    </w:p>
    <w:p w:rsidR="00CA21FE" w:rsidRDefault="00CA21FE" w:rsidP="00CA21FE">
      <w:pPr>
        <w:pStyle w:val="TextoNormalCentradoCursiva"/>
      </w:pPr>
      <w:r>
        <w:t xml:space="preserve"> </w:t>
      </w:r>
      <w:r>
        <w:t xml:space="preserve"> </w:t>
      </w:r>
      <w:r>
        <w:t xml:space="preserve"> </w:t>
      </w:r>
      <w:r>
        <w:t> (BOE núm. 46, de 23 de febrero de 2021)</w:t>
      </w:r>
    </w:p>
    <w:p w:rsidR="00CA21FE" w:rsidRDefault="00CA21FE" w:rsidP="00CA21FE">
      <w:pPr>
        <w:pStyle w:val="TextoNormalCentrado"/>
      </w:pPr>
      <w:r>
        <w:t xml:space="preserve"> </w:t>
      </w:r>
      <w:r>
        <w:t xml:space="preserve"> </w:t>
      </w:r>
      <w:r>
        <w:t xml:space="preserve"> </w:t>
      </w:r>
      <w:r>
        <w:t> ECLI:ES:TC:2021:5A</w:t>
      </w:r>
    </w:p>
    <w:p w:rsidR="00CA21FE" w:rsidRDefault="00CA21FE" w:rsidP="00CA21FE">
      <w:pPr>
        <w:pStyle w:val="TextoNormalCentrado"/>
      </w:pPr>
    </w:p>
    <w:p w:rsidR="00CA21FE" w:rsidRDefault="00CA21FE" w:rsidP="00CA21FE">
      <w:pPr>
        <w:pStyle w:val="SntesisDescriptiva"/>
      </w:pPr>
      <w:r w:rsidRPr="00CA21FE">
        <w:rPr>
          <w:rStyle w:val="SntesisDescriptivaTtulo"/>
        </w:rPr>
        <w:t xml:space="preserve">Síntesis Descriptiva: </w:t>
      </w:r>
      <w:r>
        <w:t>Inadmite a trámite la cuestión de inconstitucionalidad 4836-2020, planteada por el Juzgado de lo Contencioso-Administrativo núm. 1 de Santander en relación con la disposición adicional undécima de la Ley del Parlamento de Cantabria 9/2010, de 23 de diciembre, de personal estatutario de instituciones sanitarias de la Comunidad Autónoma de Cantabria.</w:t>
      </w:r>
    </w:p>
    <w:p w:rsidR="00CA21FE" w:rsidRDefault="00CA21FE" w:rsidP="00CA21FE">
      <w:pPr>
        <w:pStyle w:val="SntesisDescriptiva"/>
      </w:pPr>
    </w:p>
    <w:p w:rsidR="00CA21FE" w:rsidRDefault="00CA21FE" w:rsidP="00CA21FE">
      <w:pPr>
        <w:pStyle w:val="SntesisDescriptivaConSeparacion"/>
      </w:pPr>
      <w:r w:rsidRPr="00CA21FE">
        <w:rPr>
          <w:rStyle w:val="SntesisDescriptivaTtulo"/>
        </w:rPr>
        <w:t xml:space="preserve">Reseña: </w:t>
      </w:r>
      <w:r>
        <w:t>Se inadmite la cuestión de inconstitucionalidad planteada por un juzgado de lo contencioso-administrativo de Santander, en relación con la disposición adicional undécima de la Ley del Parlamento de Cantabria 9/2010, de 23 de diciembre, de personal estatutario de instituciones sanitarias de la Comunidad Autónoma de Cantabria. En aplicación de la doctrina del ATC 168/2016, de 4 de octubre, se inadmite la cuestión de inconstitucionalidad planteada por el órgano judicial sin haber disipado previamente las dudas que dice albergar acerca de la conformidad del precepto legal controvertido con el Derecho de la Unión Europea. El planteamiento de la oportuna cuestión prejudicial ante el Tribunal de Justicia de la Unión Europea y su resolución debería haber precedido a la formulación de la cuestión de inconstitucionalidad. . El auto remite a los AATC 116/2020, de 22 de septiembre, y 173/2020, de 15 de diciembre, e inadmite la cuestión por incumplimiento del juicio de aplicabilidad.</w:t>
      </w:r>
    </w:p>
    <w:bookmarkStart w:id="84" w:name="AUTO_2021_6"/>
    <w:p w:rsidR="00CA21FE" w:rsidRDefault="00CA21FE" w:rsidP="00CA21FE">
      <w:pPr>
        <w:pStyle w:val="TextoNormalNegrita"/>
      </w:pPr>
      <w:r>
        <w:lastRenderedPageBreak/>
        <w:fldChar w:fldCharType="begin"/>
      </w:r>
      <w:r>
        <w:instrText xml:space="preserve"> HYPERLINK "http://hj.tribunalconstitucional.es/es/Resolucion/Show/26585" \o "Ver resolución" </w:instrText>
      </w:r>
      <w:r>
        <w:fldChar w:fldCharType="separate"/>
      </w:r>
      <w:r>
        <w:t>• Pleno. AUTO 6/2021, de 27 de enero de 2021</w:t>
      </w:r>
      <w:r>
        <w:fldChar w:fldCharType="end"/>
      </w:r>
      <w:bookmarkEnd w:id="84"/>
    </w:p>
    <w:p w:rsidR="00CA21FE" w:rsidRDefault="00CA21FE" w:rsidP="00CA21FE">
      <w:pPr>
        <w:pStyle w:val="TextoNormalSinNegrita"/>
      </w:pPr>
      <w:r>
        <w:t xml:space="preserve"> </w:t>
      </w:r>
      <w:r>
        <w:t xml:space="preserve"> </w:t>
      </w:r>
      <w:r>
        <w:t xml:space="preserve"> </w:t>
      </w:r>
      <w:r>
        <w:t> Cuestión de inconstitucionalidad 4837-2020.</w:t>
      </w:r>
    </w:p>
    <w:p w:rsidR="00CA21FE" w:rsidRDefault="00CA21FE" w:rsidP="00CA21FE">
      <w:pPr>
        <w:pStyle w:val="TextoNormalCentradoCursiva"/>
      </w:pPr>
      <w:r>
        <w:t xml:space="preserve"> </w:t>
      </w:r>
      <w:r>
        <w:t xml:space="preserve"> </w:t>
      </w:r>
      <w:r>
        <w:t xml:space="preserve"> </w:t>
      </w:r>
      <w:r>
        <w:t> (BOE núm. 46, de 23 de febrero de 2021)</w:t>
      </w:r>
    </w:p>
    <w:p w:rsidR="00CA21FE" w:rsidRDefault="00CA21FE" w:rsidP="00CA21FE">
      <w:pPr>
        <w:pStyle w:val="TextoNormalCentrado"/>
      </w:pPr>
      <w:r>
        <w:t xml:space="preserve"> </w:t>
      </w:r>
      <w:r>
        <w:t xml:space="preserve"> </w:t>
      </w:r>
      <w:r>
        <w:t xml:space="preserve"> </w:t>
      </w:r>
      <w:r>
        <w:t> ECLI:ES:TC:2021:6A</w:t>
      </w:r>
    </w:p>
    <w:p w:rsidR="00CA21FE" w:rsidRDefault="00CA21FE" w:rsidP="00CA21FE">
      <w:pPr>
        <w:pStyle w:val="TextoNormalCentrado"/>
      </w:pPr>
    </w:p>
    <w:p w:rsidR="00CA21FE" w:rsidRDefault="00CA21FE" w:rsidP="00CA21FE">
      <w:pPr>
        <w:pStyle w:val="SntesisDescriptiva"/>
      </w:pPr>
      <w:r w:rsidRPr="00CA21FE">
        <w:rPr>
          <w:rStyle w:val="SntesisDescriptivaTtulo"/>
        </w:rPr>
        <w:t xml:space="preserve">Síntesis Descriptiva: </w:t>
      </w:r>
      <w:r>
        <w:t>Inadmite a trámite la cuestión de inconstitucionalidad 4837-2020, planteada por el Juzgado de lo Contencioso-Administrativo núm. 1 de Santander, en relación con la disposición adicional undécima de la Ley del Parlamento de Cantabria 9/2010, de 23 de diciembre, de personal estatutario de instituciones sanitarias de la Comunidad Autónoma de Cantabria.</w:t>
      </w:r>
    </w:p>
    <w:p w:rsidR="00CA21FE" w:rsidRDefault="00CA21FE" w:rsidP="00CA21FE">
      <w:pPr>
        <w:pStyle w:val="SntesisDescriptiva"/>
      </w:pPr>
    </w:p>
    <w:p w:rsidR="00CA21FE" w:rsidRDefault="00CA21FE" w:rsidP="00CA21FE">
      <w:pPr>
        <w:pStyle w:val="SntesisDescriptivaConSeparacion"/>
      </w:pPr>
      <w:r w:rsidRPr="00CA21FE">
        <w:rPr>
          <w:rStyle w:val="SntesisDescriptivaTtulo"/>
        </w:rPr>
        <w:t xml:space="preserve">Reseña: </w:t>
      </w:r>
      <w:r>
        <w:t>Se inadmite la cuestión de inconstitucionalidad planteada por un juzgado de lo contencioso-administrativo de Santander, en relación con la disposición adicional undécima de la Ley del Parlamento de Cantabria 9/2010, de 23 de diciembre, de personal estatutario de instituciones sanitarias de la Comunidad Autónoma de Cantabria. En aplicación de la doctrina del ATC 168/2016, de 4 de octubre, se inadmite la cuestión de inconstitucionalidad planteada por el órgano judicial sin haber disipado previamente las dudas que dice albergar acerca de la conformidad del precepto legal controvertido con el Derecho de la Unión Europea. El planteamiento de la oportuna cuestión prejudicial ante el Tribunal de Justicia de la Unión Europea y su resolución debería haber precedido a la formulación de la cuestión de inconstitucionalidad. El auto remite a los AATC 116/2020, de 22 de septiembre, y 173/2020, de 15 de diciembre, e inadmite la cuestión por incumplimiento del juicio de aplicabilidad.</w:t>
      </w:r>
    </w:p>
    <w:bookmarkStart w:id="85" w:name="AUTO_2021_7"/>
    <w:p w:rsidR="00CA21FE" w:rsidRDefault="00CA21FE" w:rsidP="00CA21FE">
      <w:pPr>
        <w:pStyle w:val="TextoNormalNegrita"/>
      </w:pPr>
      <w:r>
        <w:fldChar w:fldCharType="begin"/>
      </w:r>
      <w:r>
        <w:instrText xml:space="preserve"> HYPERLINK "http://hj.tribunalconstitucional.es/es/Resolucion/Show/26586" \o "Ver resolución" </w:instrText>
      </w:r>
      <w:r>
        <w:fldChar w:fldCharType="separate"/>
      </w:r>
      <w:r>
        <w:t>• Pleno. AUTO 7/2021, de 27 de enero de 2021</w:t>
      </w:r>
      <w:r>
        <w:fldChar w:fldCharType="end"/>
      </w:r>
      <w:bookmarkEnd w:id="85"/>
    </w:p>
    <w:p w:rsidR="00CA21FE" w:rsidRDefault="00CA21FE" w:rsidP="00CA21FE">
      <w:pPr>
        <w:pStyle w:val="TextoNormalSinNegrita"/>
      </w:pPr>
      <w:r>
        <w:t xml:space="preserve"> </w:t>
      </w:r>
      <w:r>
        <w:t xml:space="preserve"> </w:t>
      </w:r>
      <w:r>
        <w:t xml:space="preserve"> </w:t>
      </w:r>
      <w:r>
        <w:t> Recurso de inconstitucionalidad 5739-2020.</w:t>
      </w:r>
    </w:p>
    <w:p w:rsidR="00CA21FE" w:rsidRDefault="00CA21FE" w:rsidP="00CA21FE">
      <w:pPr>
        <w:pStyle w:val="TextoNormalCentradoCursiva"/>
      </w:pPr>
      <w:r>
        <w:t xml:space="preserve"> </w:t>
      </w:r>
      <w:r>
        <w:t xml:space="preserve"> </w:t>
      </w:r>
      <w:r>
        <w:t xml:space="preserve"> </w:t>
      </w:r>
      <w:r>
        <w:t> (BOE núm. 46, de 23 de febrero de 2021)</w:t>
      </w:r>
    </w:p>
    <w:p w:rsidR="00CA21FE" w:rsidRDefault="00CA21FE" w:rsidP="00CA21FE">
      <w:pPr>
        <w:pStyle w:val="TextoNormalCentrado"/>
      </w:pPr>
      <w:r>
        <w:t xml:space="preserve"> </w:t>
      </w:r>
      <w:r>
        <w:t xml:space="preserve"> </w:t>
      </w:r>
      <w:r>
        <w:t xml:space="preserve"> </w:t>
      </w:r>
      <w:r>
        <w:t> ECLI:ES:TC:2021:7A</w:t>
      </w:r>
    </w:p>
    <w:p w:rsidR="00CA21FE" w:rsidRDefault="00CA21FE" w:rsidP="00CA21FE">
      <w:pPr>
        <w:pStyle w:val="TextoNormalCentrado"/>
      </w:pPr>
    </w:p>
    <w:p w:rsidR="00CA21FE" w:rsidRDefault="00CA21FE" w:rsidP="00CA21FE">
      <w:pPr>
        <w:pStyle w:val="SntesisDescriptiva"/>
      </w:pPr>
      <w:r w:rsidRPr="00CA21FE">
        <w:rPr>
          <w:rStyle w:val="SntesisDescriptivaTtulo"/>
        </w:rPr>
        <w:t xml:space="preserve">Síntesis Descriptiva: </w:t>
      </w:r>
      <w:r>
        <w:t>Inadmite a trámite el recurso de inconstitucionalidad 5739-2020, interpuesto por más de cincuenta diputados del Grupo Parlamentario Popular contra la disposición transitoria de la Ley 2/2020, de 27 de julio por la que se modifica el art. 324 de la Ley de enjuiciamiento criminal.</w:t>
      </w:r>
    </w:p>
    <w:p w:rsidR="00CA21FE" w:rsidRDefault="00CA21FE" w:rsidP="00CA21FE">
      <w:pPr>
        <w:pStyle w:val="SntesisDescriptiva"/>
      </w:pPr>
    </w:p>
    <w:p w:rsidR="00CA21FE" w:rsidRDefault="00CA21FE" w:rsidP="00CA21FE">
      <w:pPr>
        <w:pStyle w:val="SntesisDescriptiva"/>
      </w:pPr>
      <w:r w:rsidRPr="00CA21FE">
        <w:rPr>
          <w:rStyle w:val="SntesisDescriptivaTtulo"/>
        </w:rPr>
        <w:t xml:space="preserve">Reseña: </w:t>
      </w:r>
      <w:r>
        <w:t>El Grupo Parlamentario Popular en el Congreso interpuso recurso de inconstitucionalidad el 24 de noviembre de 2020 en relación con la disposición transitoria de la Ley 2/2020, de 27 de julio, por la que se modifica el art. 324 de la Ley de enjuiciamiento criminal, publicada en el “BOE” el 28 de julio de 2020.</w:t>
      </w:r>
    </w:p>
    <w:p w:rsidR="00CA21FE" w:rsidRDefault="00CA21FE" w:rsidP="00CA21FE">
      <w:pPr>
        <w:pStyle w:val="SntesisDescriptiva"/>
      </w:pPr>
    </w:p>
    <w:p w:rsidR="00CA21FE" w:rsidRDefault="00CA21FE" w:rsidP="00CA21FE">
      <w:pPr>
        <w:pStyle w:val="SntesisDescriptivaConSeparacion"/>
      </w:pPr>
      <w:r>
        <w:t xml:space="preserve">Se inadmite, por extemporaneidad, el recurso de inconstitucionalidad. De acuerdo con la Ley Orgánica del Tribunal Constitucional, el plazo para interponer este tipo de recursos es de “tres meses a partir de su publicación” y, en este caso, el recurso se ha formalizado en fecha posterior a la expiración del plazo, por lo que es extemporáneo (la ley se publicó en el “BOE” el 28 de julio de 2020 y el recurso se </w:t>
      </w:r>
      <w:r>
        <w:lastRenderedPageBreak/>
        <w:t>presentó el 24 de noviembre de 2020). El plazo para la interposición del recurso no se halla a disposición de las partes y opera de modo imperativo siendo un requisito procesal exigible, no subsanable tras su formalización. Asimismo, este plazo se computa de fecha a fecha y, durante el mes de agosto corren los plazos señalados, salvo en el caso de los recursos de amparo contra actuaciones de la administración y decisiones judiciales.</w:t>
      </w:r>
    </w:p>
    <w:bookmarkStart w:id="86" w:name="AUTO_2021_8"/>
    <w:p w:rsidR="00CA21FE" w:rsidRDefault="00CA21FE" w:rsidP="00CA21FE">
      <w:pPr>
        <w:pStyle w:val="TextoNormalNegrita"/>
      </w:pPr>
      <w:r>
        <w:fldChar w:fldCharType="begin"/>
      </w:r>
      <w:r>
        <w:instrText xml:space="preserve"> HYPERLINK "http://hj.tribunalconstitucional.es/es/Resolucion/Show/26587" \o "Ver resolución" </w:instrText>
      </w:r>
      <w:r>
        <w:fldChar w:fldCharType="separate"/>
      </w:r>
      <w:r>
        <w:t>• Pleno. AUTO 8/2021, de 28 de enero de 2021</w:t>
      </w:r>
      <w:r>
        <w:fldChar w:fldCharType="end"/>
      </w:r>
      <w:bookmarkEnd w:id="86"/>
    </w:p>
    <w:p w:rsidR="00CA21FE" w:rsidRDefault="00CA21FE" w:rsidP="00CA21FE">
      <w:pPr>
        <w:pStyle w:val="TextoNormalSinNegrita"/>
      </w:pPr>
      <w:r>
        <w:t xml:space="preserve"> </w:t>
      </w:r>
      <w:r>
        <w:t xml:space="preserve"> </w:t>
      </w:r>
      <w:r>
        <w:t xml:space="preserve"> </w:t>
      </w:r>
      <w:r>
        <w:t> Conflicto negativo de competencia 5646-2020.</w:t>
      </w:r>
    </w:p>
    <w:p w:rsidR="00CA21FE" w:rsidRDefault="00CA21FE" w:rsidP="00CA21FE">
      <w:pPr>
        <w:pStyle w:val="TextoNormalCentradoCursiva"/>
      </w:pPr>
      <w:r>
        <w:t xml:space="preserve"> </w:t>
      </w:r>
      <w:r>
        <w:t xml:space="preserve"> </w:t>
      </w:r>
      <w:r>
        <w:t xml:space="preserve"> </w:t>
      </w:r>
      <w:r>
        <w:t> (BOE núm. 46, de 23 de febrero de 2021)</w:t>
      </w:r>
    </w:p>
    <w:p w:rsidR="00CA21FE" w:rsidRDefault="00CA21FE" w:rsidP="00CA21FE">
      <w:pPr>
        <w:pStyle w:val="TextoNormalCentrado"/>
      </w:pPr>
      <w:r>
        <w:t xml:space="preserve"> </w:t>
      </w:r>
      <w:r>
        <w:t xml:space="preserve"> </w:t>
      </w:r>
      <w:r>
        <w:t xml:space="preserve"> </w:t>
      </w:r>
      <w:r>
        <w:t> ECLI:ES:TC:2021:8A</w:t>
      </w:r>
    </w:p>
    <w:p w:rsidR="00CA21FE" w:rsidRDefault="00CA21FE" w:rsidP="00CA21FE">
      <w:pPr>
        <w:pStyle w:val="TextoNormalCentrado"/>
      </w:pPr>
    </w:p>
    <w:p w:rsidR="00CA21FE" w:rsidRDefault="00CA21FE" w:rsidP="00CA21FE">
      <w:pPr>
        <w:pStyle w:val="SntesisDescriptiva"/>
      </w:pPr>
      <w:r w:rsidRPr="00CA21FE">
        <w:rPr>
          <w:rStyle w:val="SntesisDescriptivaTtulo"/>
        </w:rPr>
        <w:t xml:space="preserve">Síntesis Descriptiva: </w:t>
      </w:r>
      <w:r>
        <w:t>Inadmite a trámite el conflicto negativo de competencia 5646-2020, planteado por Salto del Edo, S.L., en relación con un expediente de evaluación simplificada de impacto ambiental de obras.</w:t>
      </w:r>
    </w:p>
    <w:p w:rsidR="00CA21FE" w:rsidRDefault="00CA21FE" w:rsidP="00CA21FE">
      <w:pPr>
        <w:pStyle w:val="SntesisDescriptiva"/>
      </w:pPr>
    </w:p>
    <w:p w:rsidR="00CA21FE" w:rsidRDefault="00CA21FE" w:rsidP="00CA21FE">
      <w:pPr>
        <w:pStyle w:val="SntesisDescriptiva"/>
      </w:pPr>
      <w:r w:rsidRPr="00CA21FE">
        <w:rPr>
          <w:rStyle w:val="SntesisDescriptivaTtulo"/>
        </w:rPr>
        <w:t xml:space="preserve">Reseña: </w:t>
      </w:r>
      <w:r>
        <w:t>Se promueve conflicto negativo de competencia por parte de una entidad mercantil en el que se solicita que se determine cuál es el órgano competente para la tramitación del expediente de evaluación de impacto ambiental simplificado de obras de aprovechamiento hidroeléctrico del río Edo. Ni la Xunta de Galicia ni la Confederación Hidrográfica del Miño-Sil procedieron a la tramitación del citado expediente.</w:t>
      </w:r>
    </w:p>
    <w:p w:rsidR="00CA21FE" w:rsidRDefault="00CA21FE" w:rsidP="00CA21FE">
      <w:pPr>
        <w:pStyle w:val="SntesisDescriptiva"/>
      </w:pPr>
    </w:p>
    <w:p w:rsidR="00CA21FE" w:rsidRDefault="00CA21FE" w:rsidP="00CA21FE">
      <w:pPr>
        <w:pStyle w:val="SntesisDescriptivaConSeparacion"/>
      </w:pPr>
      <w:r>
        <w:t>Se inadmite el conflicto negativo de competencia al faltar los elementos esenciales del mismo. De un lado, la administración requerida en primer lugar, la Xunta de Galicia, no ha rechazado su competencia pues el silencio no produce el efecto jurídico material de la declinación de competencia. De otro, tampoco el interesado ha agotado la vía administrativa ante la primera administración requerida antes de llevar su petición la segunda administración. Finalmente, no se ha cumplido correctamente, en los términos de la Ley Orgánica del Tribunal Constitucional, con el requisito de reproducir la pretensión de nuevo por parte del interesado ante el órgano colegiado ejecutivo de la segunda administración considerada competente en la declinatoria.</w:t>
      </w:r>
    </w:p>
    <w:bookmarkStart w:id="87" w:name="AUTO_2021_9"/>
    <w:p w:rsidR="00CA21FE" w:rsidRDefault="00CA21FE" w:rsidP="00CA21FE">
      <w:pPr>
        <w:pStyle w:val="TextoNormalNegrita"/>
      </w:pPr>
      <w:r>
        <w:fldChar w:fldCharType="begin"/>
      </w:r>
      <w:r>
        <w:instrText xml:space="preserve"> HYPERLINK "http://hj.tribunalconstitucional.es/es/Resolucion/Show/26622" \o "Ver resolución" </w:instrText>
      </w:r>
      <w:r>
        <w:fldChar w:fldCharType="separate"/>
      </w:r>
      <w:r>
        <w:t>• Sección Tercera. AUTO 9/2021, de 9 de febrero de 2021</w:t>
      </w:r>
      <w:r>
        <w:fldChar w:fldCharType="end"/>
      </w:r>
      <w:bookmarkEnd w:id="87"/>
    </w:p>
    <w:p w:rsidR="00CA21FE" w:rsidRDefault="00CA21FE" w:rsidP="00CA21FE">
      <w:pPr>
        <w:pStyle w:val="TextoNormalSinNegrita"/>
      </w:pPr>
      <w:r>
        <w:t xml:space="preserve"> </w:t>
      </w:r>
      <w:r>
        <w:t xml:space="preserve"> </w:t>
      </w:r>
      <w:r>
        <w:t xml:space="preserve"> </w:t>
      </w:r>
      <w:r>
        <w:t> Recurso de amparo 4964-2020.</w:t>
      </w:r>
    </w:p>
    <w:p w:rsidR="00CA21FE" w:rsidRDefault="00CA21FE" w:rsidP="00CA21FE">
      <w:pPr>
        <w:pStyle w:val="TextoNormalCentrado"/>
      </w:pPr>
      <w:r>
        <w:t xml:space="preserve"> </w:t>
      </w:r>
      <w:r>
        <w:t xml:space="preserve"> </w:t>
      </w:r>
      <w:r>
        <w:t xml:space="preserve"> </w:t>
      </w:r>
      <w:r>
        <w:t> ECLI:ES:TC:2021:9A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Acepta una abstención en el recurso de amparo 4964-2020, promovido por don Jesús María Calderón González en proceso contencioso-administrativo.</w:t>
      </w:r>
    </w:p>
    <w:bookmarkStart w:id="88" w:name="AUTO_2021_10"/>
    <w:p w:rsidR="00CA21FE" w:rsidRDefault="00CA21FE" w:rsidP="00CA21FE">
      <w:pPr>
        <w:pStyle w:val="TextoNormalNegrita"/>
      </w:pPr>
      <w:r>
        <w:lastRenderedPageBreak/>
        <w:fldChar w:fldCharType="begin"/>
      </w:r>
      <w:r>
        <w:instrText xml:space="preserve"> HYPERLINK "http://hj.tribunalconstitucional.es/es/Resolucion/Show/26623" \o "Ver resolución" </w:instrText>
      </w:r>
      <w:r>
        <w:fldChar w:fldCharType="separate"/>
      </w:r>
      <w:r>
        <w:t>• Sala Primera. AUTO 10/2021, de 15 de febrero de 2021</w:t>
      </w:r>
      <w:r>
        <w:fldChar w:fldCharType="end"/>
      </w:r>
      <w:bookmarkEnd w:id="88"/>
    </w:p>
    <w:p w:rsidR="00CA21FE" w:rsidRDefault="00CA21FE" w:rsidP="00CA21FE">
      <w:pPr>
        <w:pStyle w:val="TextoNormalSinNegrita"/>
      </w:pPr>
      <w:r>
        <w:t xml:space="preserve"> </w:t>
      </w:r>
      <w:r>
        <w:t xml:space="preserve"> </w:t>
      </w:r>
      <w:r>
        <w:t xml:space="preserve"> </w:t>
      </w:r>
      <w:r>
        <w:t> Recurso de amparo 7436-2019.</w:t>
      </w:r>
    </w:p>
    <w:p w:rsidR="00CA21FE" w:rsidRDefault="00CA21FE" w:rsidP="00CA21FE">
      <w:pPr>
        <w:pStyle w:val="TextoNormalCentrado"/>
      </w:pPr>
      <w:r>
        <w:t xml:space="preserve"> </w:t>
      </w:r>
      <w:r>
        <w:t xml:space="preserve"> </w:t>
      </w:r>
      <w:r>
        <w:t xml:space="preserve"> </w:t>
      </w:r>
      <w:r>
        <w:t> ECLI:ES:TC:2021:10A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7436-2019, promovido por don Jenri Ramírez Rosario, en causa penal.</w:t>
      </w:r>
    </w:p>
    <w:bookmarkStart w:id="89" w:name="AUTO_2021_11"/>
    <w:p w:rsidR="00CA21FE" w:rsidRDefault="00CA21FE" w:rsidP="00CA21FE">
      <w:pPr>
        <w:pStyle w:val="TextoNormalNegrita"/>
      </w:pPr>
      <w:r>
        <w:fldChar w:fldCharType="begin"/>
      </w:r>
      <w:r>
        <w:instrText xml:space="preserve"> HYPERLINK "http://hj.tribunalconstitucional.es/es/Resolucion/Show/26624" \o "Ver resolución" </w:instrText>
      </w:r>
      <w:r>
        <w:fldChar w:fldCharType="separate"/>
      </w:r>
      <w:r>
        <w:t>• Sala Primera. AUTO 11/2021, de 15 de febrero de 2021</w:t>
      </w:r>
      <w:r>
        <w:fldChar w:fldCharType="end"/>
      </w:r>
      <w:bookmarkEnd w:id="89"/>
    </w:p>
    <w:p w:rsidR="00CA21FE" w:rsidRDefault="00CA21FE" w:rsidP="00CA21FE">
      <w:pPr>
        <w:pStyle w:val="TextoNormalSinNegrita"/>
      </w:pPr>
      <w:r>
        <w:t xml:space="preserve"> </w:t>
      </w:r>
      <w:r>
        <w:t xml:space="preserve"> </w:t>
      </w:r>
      <w:r>
        <w:t xml:space="preserve"> </w:t>
      </w:r>
      <w:r>
        <w:t> Recurso de amparo 7505-2019.</w:t>
      </w:r>
    </w:p>
    <w:p w:rsidR="00CA21FE" w:rsidRDefault="00CA21FE" w:rsidP="00CA21FE">
      <w:pPr>
        <w:pStyle w:val="TextoNormalCentrado"/>
      </w:pPr>
      <w:r>
        <w:t xml:space="preserve"> </w:t>
      </w:r>
      <w:r>
        <w:t xml:space="preserve"> </w:t>
      </w:r>
      <w:r>
        <w:t xml:space="preserve"> </w:t>
      </w:r>
      <w:r>
        <w:t> ECLI:ES:TC:2021:11A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y ordena la anotación preventiva de la demanda en el recurso de amparo 7505-2019, promovido por Euroinversiones Inmobiliarias Costa Sur, S.L., en pleito civil.</w:t>
      </w:r>
    </w:p>
    <w:bookmarkStart w:id="90" w:name="AUTO_2021_12"/>
    <w:p w:rsidR="00CA21FE" w:rsidRDefault="00CA21FE" w:rsidP="00CA21FE">
      <w:pPr>
        <w:pStyle w:val="TextoNormalNegrita"/>
      </w:pPr>
      <w:r>
        <w:fldChar w:fldCharType="begin"/>
      </w:r>
      <w:r>
        <w:instrText xml:space="preserve"> HYPERLINK "http://hj.tribunalconstitucional.es/es/Resolucion/Show/26625" \o "Ver resolución" </w:instrText>
      </w:r>
      <w:r>
        <w:fldChar w:fldCharType="separate"/>
      </w:r>
      <w:r>
        <w:t>• Sala Primera. AUTO 12/2021, de 15 de febrero de 2021</w:t>
      </w:r>
      <w:r>
        <w:fldChar w:fldCharType="end"/>
      </w:r>
      <w:bookmarkEnd w:id="90"/>
    </w:p>
    <w:p w:rsidR="00CA21FE" w:rsidRDefault="00CA21FE" w:rsidP="00CA21FE">
      <w:pPr>
        <w:pStyle w:val="TextoNormalSinNegrita"/>
      </w:pPr>
      <w:r>
        <w:t xml:space="preserve"> </w:t>
      </w:r>
      <w:r>
        <w:t xml:space="preserve"> </w:t>
      </w:r>
      <w:r>
        <w:t xml:space="preserve"> </w:t>
      </w:r>
      <w:r>
        <w:t> Recurso de amparo 7579-2019.</w:t>
      </w:r>
    </w:p>
    <w:p w:rsidR="00CA21FE" w:rsidRDefault="00CA21FE" w:rsidP="00CA21FE">
      <w:pPr>
        <w:pStyle w:val="TextoNormalCentrado"/>
      </w:pPr>
      <w:r>
        <w:t xml:space="preserve"> </w:t>
      </w:r>
      <w:r>
        <w:t xml:space="preserve"> </w:t>
      </w:r>
      <w:r>
        <w:t xml:space="preserve"> </w:t>
      </w:r>
      <w:r>
        <w:t> ECLI:ES:TC:2021:12A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y ordena la anotación preventiva de la demanda en el recurso de amparo 7579-2019, promovido por Euroinversiones Inmobiliarias Costa Sur, S.L., en pleito civil.</w:t>
      </w:r>
    </w:p>
    <w:bookmarkStart w:id="91" w:name="AUTO_2021_13"/>
    <w:p w:rsidR="00CA21FE" w:rsidRDefault="00CA21FE" w:rsidP="00CA21FE">
      <w:pPr>
        <w:pStyle w:val="TextoNormalNegrita"/>
      </w:pPr>
      <w:r>
        <w:fldChar w:fldCharType="begin"/>
      </w:r>
      <w:r>
        <w:instrText xml:space="preserve"> HYPERLINK "http://hj.tribunalconstitucional.es/es/Resolucion/Show/26626" \o "Ver resolución" </w:instrText>
      </w:r>
      <w:r>
        <w:fldChar w:fldCharType="separate"/>
      </w:r>
      <w:r>
        <w:t>• Sala Primera. AUTO 13/2021, de 15 de febrero de 2021</w:t>
      </w:r>
      <w:r>
        <w:fldChar w:fldCharType="end"/>
      </w:r>
      <w:bookmarkEnd w:id="91"/>
    </w:p>
    <w:p w:rsidR="00CA21FE" w:rsidRDefault="00CA21FE" w:rsidP="00CA21FE">
      <w:pPr>
        <w:pStyle w:val="TextoNormalSinNegrita"/>
      </w:pPr>
      <w:r>
        <w:t xml:space="preserve"> </w:t>
      </w:r>
      <w:r>
        <w:t xml:space="preserve"> </w:t>
      </w:r>
      <w:r>
        <w:t xml:space="preserve"> </w:t>
      </w:r>
      <w:r>
        <w:t> Recursos de amparo 691-2020, 693-2020 (acumulados).</w:t>
      </w:r>
    </w:p>
    <w:p w:rsidR="00CA21FE" w:rsidRDefault="00CA21FE" w:rsidP="00CA21FE">
      <w:pPr>
        <w:pStyle w:val="TextoNormalCentrado"/>
      </w:pPr>
      <w:r>
        <w:t xml:space="preserve"> </w:t>
      </w:r>
      <w:r>
        <w:t xml:space="preserve"> </w:t>
      </w:r>
      <w:r>
        <w:t xml:space="preserve"> </w:t>
      </w:r>
      <w:r>
        <w:t> ECLI:ES:TC:2021:13A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Acuerda la acumulación del recurso de amparo 693-2020 al 691-2020, promovidos ambos en pleito civil.</w:t>
      </w:r>
    </w:p>
    <w:bookmarkStart w:id="92" w:name="AUTO_2021_14"/>
    <w:p w:rsidR="00CA21FE" w:rsidRDefault="00CA21FE" w:rsidP="00CA21FE">
      <w:pPr>
        <w:pStyle w:val="TextoNormalNegrita"/>
      </w:pPr>
      <w:r>
        <w:fldChar w:fldCharType="begin"/>
      </w:r>
      <w:r>
        <w:instrText xml:space="preserve"> HYPERLINK "http://hj.tribunalconstitucional.es/es/Resolucion/Show/26627" \o "Ver resolución" </w:instrText>
      </w:r>
      <w:r>
        <w:fldChar w:fldCharType="separate"/>
      </w:r>
      <w:r>
        <w:t>• Sala Primera. AUTO 14/2021, de 15 de febrero de 2021</w:t>
      </w:r>
      <w:r>
        <w:fldChar w:fldCharType="end"/>
      </w:r>
      <w:bookmarkEnd w:id="92"/>
    </w:p>
    <w:p w:rsidR="00CA21FE" w:rsidRDefault="00CA21FE" w:rsidP="00CA21FE">
      <w:pPr>
        <w:pStyle w:val="TextoNormalSinNegrita"/>
      </w:pPr>
      <w:r>
        <w:t xml:space="preserve"> </w:t>
      </w:r>
      <w:r>
        <w:t xml:space="preserve"> </w:t>
      </w:r>
      <w:r>
        <w:t xml:space="preserve"> </w:t>
      </w:r>
      <w:r>
        <w:t> Recurso de amparo 3199-2020.</w:t>
      </w:r>
    </w:p>
    <w:p w:rsidR="00CA21FE" w:rsidRDefault="00CA21FE" w:rsidP="00CA21FE">
      <w:pPr>
        <w:pStyle w:val="TextoNormalCentrado"/>
      </w:pPr>
      <w:r>
        <w:t xml:space="preserve"> </w:t>
      </w:r>
      <w:r>
        <w:t xml:space="preserve"> </w:t>
      </w:r>
      <w:r>
        <w:t xml:space="preserve"> </w:t>
      </w:r>
      <w:r>
        <w:t> ECLI:ES:TC:2021:14A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3199-2020, promovido por doña Iris Martín Varela, en litigio social.</w:t>
      </w:r>
    </w:p>
    <w:bookmarkStart w:id="93" w:name="AUTO_2021_15"/>
    <w:p w:rsidR="00CA21FE" w:rsidRDefault="00CA21FE" w:rsidP="00CA21FE">
      <w:pPr>
        <w:pStyle w:val="TextoNormalNegrita"/>
      </w:pPr>
      <w:r>
        <w:lastRenderedPageBreak/>
        <w:fldChar w:fldCharType="begin"/>
      </w:r>
      <w:r>
        <w:instrText xml:space="preserve"> HYPERLINK "http://hj.tribunalconstitucional.es/es/Resolucion/Show/26628" \o "Ver resolución" </w:instrText>
      </w:r>
      <w:r>
        <w:fldChar w:fldCharType="separate"/>
      </w:r>
      <w:r>
        <w:t>• Sala Primera. AUTO 15/2021, de 15 de febrero de 2021</w:t>
      </w:r>
      <w:r>
        <w:fldChar w:fldCharType="end"/>
      </w:r>
      <w:bookmarkEnd w:id="93"/>
    </w:p>
    <w:p w:rsidR="00CA21FE" w:rsidRDefault="00CA21FE" w:rsidP="00CA21FE">
      <w:pPr>
        <w:pStyle w:val="TextoNormalSinNegrita"/>
      </w:pPr>
      <w:r>
        <w:t xml:space="preserve"> </w:t>
      </w:r>
      <w:r>
        <w:t xml:space="preserve"> </w:t>
      </w:r>
      <w:r>
        <w:t xml:space="preserve"> </w:t>
      </w:r>
      <w:r>
        <w:t> Recurso de amparo 4265-2020.</w:t>
      </w:r>
    </w:p>
    <w:p w:rsidR="00CA21FE" w:rsidRDefault="00CA21FE" w:rsidP="00CA21FE">
      <w:pPr>
        <w:pStyle w:val="TextoNormalCentrado"/>
      </w:pPr>
      <w:r>
        <w:t xml:space="preserve"> </w:t>
      </w:r>
      <w:r>
        <w:t xml:space="preserve"> </w:t>
      </w:r>
      <w:r>
        <w:t xml:space="preserve"> </w:t>
      </w:r>
      <w:r>
        <w:t> ECLI:ES:TC:2021:15A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Acuerda la suspensión parcial en el recurso de amparo 4265-2020, promovido por doña Rachida Kaouay, en causa penal.</w:t>
      </w:r>
    </w:p>
    <w:bookmarkStart w:id="94" w:name="AUTO_2021_16"/>
    <w:p w:rsidR="00CA21FE" w:rsidRDefault="00CA21FE" w:rsidP="00CA21FE">
      <w:pPr>
        <w:pStyle w:val="TextoNormalNegrita"/>
      </w:pPr>
      <w:r>
        <w:fldChar w:fldCharType="begin"/>
      </w:r>
      <w:r>
        <w:instrText xml:space="preserve"> HYPERLINK "http://hj.tribunalconstitucional.es/es/Resolucion/Show/26629" \o "Ver resolución" </w:instrText>
      </w:r>
      <w:r>
        <w:fldChar w:fldCharType="separate"/>
      </w:r>
      <w:r>
        <w:t>• Sala Segunda. AUTO 16/2021, de 15 de febrero de 2021</w:t>
      </w:r>
      <w:r>
        <w:fldChar w:fldCharType="end"/>
      </w:r>
      <w:bookmarkEnd w:id="94"/>
    </w:p>
    <w:p w:rsidR="00CA21FE" w:rsidRDefault="00CA21FE" w:rsidP="00CA21FE">
      <w:pPr>
        <w:pStyle w:val="TextoNormalSinNegrita"/>
      </w:pPr>
      <w:r>
        <w:t xml:space="preserve"> </w:t>
      </w:r>
      <w:r>
        <w:t xml:space="preserve"> </w:t>
      </w:r>
      <w:r>
        <w:t xml:space="preserve"> </w:t>
      </w:r>
      <w:r>
        <w:t> Recurso de amparo 5513-2020.</w:t>
      </w:r>
    </w:p>
    <w:p w:rsidR="00CA21FE" w:rsidRDefault="00CA21FE" w:rsidP="00CA21FE">
      <w:pPr>
        <w:pStyle w:val="TextoNormalCentrado"/>
      </w:pPr>
      <w:r>
        <w:t xml:space="preserve"> </w:t>
      </w:r>
      <w:r>
        <w:t xml:space="preserve"> </w:t>
      </w:r>
      <w:r>
        <w:t xml:space="preserve"> </w:t>
      </w:r>
      <w:r>
        <w:t> ECLI:ES:TC:2021:16A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Desestima solicitud de revisión de diligencia de ordenación dictada en el recurso de amparo 5513-2020, promovido por don Carles Puigdemont Casamajó y don Antoni Comín i Oliveres, en proceso contencioso-administrativo.</w:t>
      </w:r>
    </w:p>
    <w:bookmarkStart w:id="95" w:name="AUTO_2021_17"/>
    <w:p w:rsidR="00CA21FE" w:rsidRDefault="00CA21FE" w:rsidP="00CA21FE">
      <w:pPr>
        <w:pStyle w:val="TextoNormalNegrita"/>
      </w:pPr>
      <w:r>
        <w:fldChar w:fldCharType="begin"/>
      </w:r>
      <w:r>
        <w:instrText xml:space="preserve"> HYPERLINK "http://hj.tribunalconstitucional.es/es/Resolucion/Show/26630" \o "Ver resolución" </w:instrText>
      </w:r>
      <w:r>
        <w:fldChar w:fldCharType="separate"/>
      </w:r>
      <w:r>
        <w:t>• Pleno. AUTO 17/2021, de 16 de febrero de 2021</w:t>
      </w:r>
      <w:r>
        <w:fldChar w:fldCharType="end"/>
      </w:r>
      <w:bookmarkEnd w:id="95"/>
    </w:p>
    <w:p w:rsidR="00CA21FE" w:rsidRDefault="00CA21FE" w:rsidP="00CA21FE">
      <w:pPr>
        <w:pStyle w:val="TextoNormalSinNegrita"/>
      </w:pPr>
      <w:r>
        <w:t xml:space="preserve"> </w:t>
      </w:r>
      <w:r>
        <w:t xml:space="preserve"> </w:t>
      </w:r>
      <w:r>
        <w:t xml:space="preserve"> </w:t>
      </w:r>
      <w:r>
        <w:t> Recurso de amparo 5382-2019.</w:t>
      </w:r>
    </w:p>
    <w:p w:rsidR="00CA21FE" w:rsidRDefault="00CA21FE" w:rsidP="00CA21FE">
      <w:pPr>
        <w:pStyle w:val="TextoNormalCentrado"/>
      </w:pPr>
      <w:r>
        <w:t xml:space="preserve"> </w:t>
      </w:r>
      <w:r>
        <w:t xml:space="preserve"> </w:t>
      </w:r>
      <w:r>
        <w:t xml:space="preserve"> </w:t>
      </w:r>
      <w:r>
        <w:t> ECLI:ES:TC:2021:17A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Acepta una abstención y archiva la recusación en el recurso de amparo 5382-2019, promovido por don Carles Puigdemont i Casamajó en causa penal.</w:t>
      </w:r>
    </w:p>
    <w:bookmarkStart w:id="96" w:name="AUTO_2021_18"/>
    <w:p w:rsidR="00CA21FE" w:rsidRDefault="00CA21FE" w:rsidP="00CA21FE">
      <w:pPr>
        <w:pStyle w:val="TextoNormalNegrita"/>
      </w:pPr>
      <w:r>
        <w:fldChar w:fldCharType="begin"/>
      </w:r>
      <w:r>
        <w:instrText xml:space="preserve"> HYPERLINK "http://hj.tribunalconstitucional.es/es/Resolucion/Show/26631" \o "Ver resolución" </w:instrText>
      </w:r>
      <w:r>
        <w:fldChar w:fldCharType="separate"/>
      </w:r>
      <w:r>
        <w:t>• Pleno. AUTO 18/2021, de 16 de febrero de 2021</w:t>
      </w:r>
      <w:r>
        <w:fldChar w:fldCharType="end"/>
      </w:r>
      <w:bookmarkEnd w:id="96"/>
    </w:p>
    <w:p w:rsidR="00CA21FE" w:rsidRDefault="00CA21FE" w:rsidP="00CA21FE">
      <w:pPr>
        <w:pStyle w:val="TextoNormalSinNegrita"/>
      </w:pPr>
      <w:r>
        <w:t xml:space="preserve"> </w:t>
      </w:r>
      <w:r>
        <w:t xml:space="preserve"> </w:t>
      </w:r>
      <w:r>
        <w:t xml:space="preserve"> </w:t>
      </w:r>
      <w:r>
        <w:t> Recurso de amparo 5382-2019.</w:t>
      </w:r>
    </w:p>
    <w:p w:rsidR="00CA21FE" w:rsidRDefault="00CA21FE" w:rsidP="00CA21FE">
      <w:pPr>
        <w:pStyle w:val="TextoNormalCentrado"/>
      </w:pPr>
      <w:r>
        <w:t xml:space="preserve"> </w:t>
      </w:r>
      <w:r>
        <w:t xml:space="preserve"> </w:t>
      </w:r>
      <w:r>
        <w:t xml:space="preserve"> </w:t>
      </w:r>
      <w:r>
        <w:t> ECLI:ES:TC:2021:18A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Extiende la abstención acordada en el auto 17/2021 a varios recursos de amparo.</w:t>
      </w:r>
    </w:p>
    <w:bookmarkStart w:id="97" w:name="AUTO_2021_19"/>
    <w:p w:rsidR="00CA21FE" w:rsidRDefault="00CA21FE" w:rsidP="00CA21FE">
      <w:pPr>
        <w:pStyle w:val="TextoNormalNegrita"/>
      </w:pPr>
      <w:r>
        <w:fldChar w:fldCharType="begin"/>
      </w:r>
      <w:r>
        <w:instrText xml:space="preserve"> HYPERLINK "http://hj.tribunalconstitucional.es/es/Resolucion/Show/26632" \o "Ver resolución" </w:instrText>
      </w:r>
      <w:r>
        <w:fldChar w:fldCharType="separate"/>
      </w:r>
      <w:r>
        <w:t>• Sección Primera. AUTO 19/2021, de 16 de febrero de 2021</w:t>
      </w:r>
      <w:r>
        <w:fldChar w:fldCharType="end"/>
      </w:r>
      <w:bookmarkEnd w:id="97"/>
    </w:p>
    <w:p w:rsidR="00CA21FE" w:rsidRDefault="00CA21FE" w:rsidP="00CA21FE">
      <w:pPr>
        <w:pStyle w:val="TextoNormalSinNegrita"/>
      </w:pPr>
      <w:r>
        <w:t xml:space="preserve"> </w:t>
      </w:r>
      <w:r>
        <w:t xml:space="preserve"> </w:t>
      </w:r>
      <w:r>
        <w:t xml:space="preserve"> </w:t>
      </w:r>
      <w:r>
        <w:t> Recurso de amparo 5584-2020.</w:t>
      </w:r>
    </w:p>
    <w:p w:rsidR="00CA21FE" w:rsidRDefault="00CA21FE" w:rsidP="00CA21FE">
      <w:pPr>
        <w:pStyle w:val="TextoNormalCentrado"/>
      </w:pPr>
      <w:r>
        <w:t xml:space="preserve"> </w:t>
      </w:r>
      <w:r>
        <w:t xml:space="preserve"> </w:t>
      </w:r>
      <w:r>
        <w:t xml:space="preserve"> </w:t>
      </w:r>
      <w:r>
        <w:t> ECLI:ES:TC:2021:19A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lastRenderedPageBreak/>
        <w:t xml:space="preserve">Síntesis Descriptiva: </w:t>
      </w:r>
      <w:r>
        <w:t>Acepta una abstención en el recurso de amparo 5584-2020, promovido por Ferbell Terranova, S.L., en proceso contencioso-administrativo.</w:t>
      </w:r>
    </w:p>
    <w:bookmarkStart w:id="98" w:name="AUTO_2021_20"/>
    <w:p w:rsidR="00CA21FE" w:rsidRDefault="00CA21FE" w:rsidP="00CA21FE">
      <w:pPr>
        <w:pStyle w:val="TextoNormalNegrita"/>
      </w:pPr>
      <w:r>
        <w:fldChar w:fldCharType="begin"/>
      </w:r>
      <w:r>
        <w:instrText xml:space="preserve"> HYPERLINK "http://hj.tribunalconstitucional.es/es/Resolucion/Show/26633" \o "Ver resolución" </w:instrText>
      </w:r>
      <w:r>
        <w:fldChar w:fldCharType="separate"/>
      </w:r>
      <w:r>
        <w:t>• Sección Primera. AUTO 20/2021, de 22 de febrero de 2021</w:t>
      </w:r>
      <w:r>
        <w:fldChar w:fldCharType="end"/>
      </w:r>
      <w:bookmarkEnd w:id="98"/>
    </w:p>
    <w:p w:rsidR="00CA21FE" w:rsidRDefault="00CA21FE" w:rsidP="00CA21FE">
      <w:pPr>
        <w:pStyle w:val="TextoNormalSinNegrita"/>
      </w:pPr>
      <w:r>
        <w:t xml:space="preserve"> </w:t>
      </w:r>
      <w:r>
        <w:t xml:space="preserve"> </w:t>
      </w:r>
      <w:r>
        <w:t xml:space="preserve"> </w:t>
      </w:r>
      <w:r>
        <w:t> Recurso de amparo 3816-2020.</w:t>
      </w:r>
    </w:p>
    <w:p w:rsidR="00CA21FE" w:rsidRDefault="00CA21FE" w:rsidP="00CA21FE">
      <w:pPr>
        <w:pStyle w:val="TextoNormalCentrado"/>
      </w:pPr>
      <w:r>
        <w:t xml:space="preserve"> </w:t>
      </w:r>
      <w:r>
        <w:t xml:space="preserve"> </w:t>
      </w:r>
      <w:r>
        <w:t xml:space="preserve"> </w:t>
      </w:r>
      <w:r>
        <w:t> ECLI:ES:TC:2021:20A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Acepta una abstención en el recurso de amparo 3816-2020, promovido por don Ikram Benhaddi, en causa penal.</w:t>
      </w:r>
    </w:p>
    <w:bookmarkStart w:id="99" w:name="AUTO_2021_21"/>
    <w:p w:rsidR="00CA21FE" w:rsidRDefault="00CA21FE" w:rsidP="00CA21FE">
      <w:pPr>
        <w:pStyle w:val="TextoNormalNegrita"/>
      </w:pPr>
      <w:r>
        <w:fldChar w:fldCharType="begin"/>
      </w:r>
      <w:r>
        <w:instrText xml:space="preserve"> HYPERLINK "http://hj.tribunalconstitucional.es/es/Resolucion/Show/26659" \o "Ver resolución" </w:instrText>
      </w:r>
      <w:r>
        <w:fldChar w:fldCharType="separate"/>
      </w:r>
      <w:r>
        <w:t>• Sala Segunda. AUTO 21/2021, de 3 de marzo de 2021</w:t>
      </w:r>
      <w:r>
        <w:fldChar w:fldCharType="end"/>
      </w:r>
      <w:bookmarkEnd w:id="99"/>
    </w:p>
    <w:p w:rsidR="00CA21FE" w:rsidRDefault="00CA21FE" w:rsidP="00CA21FE">
      <w:pPr>
        <w:pStyle w:val="TextoNormalSinNegrita"/>
      </w:pPr>
      <w:r>
        <w:t xml:space="preserve"> </w:t>
      </w:r>
      <w:r>
        <w:t xml:space="preserve"> </w:t>
      </w:r>
      <w:r>
        <w:t xml:space="preserve"> </w:t>
      </w:r>
      <w:r>
        <w:t> Recurso de amparo 5202-2018.</w:t>
      </w:r>
    </w:p>
    <w:p w:rsidR="00CA21FE" w:rsidRDefault="00CA21FE" w:rsidP="00CA21FE">
      <w:pPr>
        <w:pStyle w:val="TextoNormalCentrado"/>
      </w:pPr>
      <w:r>
        <w:t xml:space="preserve"> </w:t>
      </w:r>
      <w:r>
        <w:t xml:space="preserve"> </w:t>
      </w:r>
      <w:r>
        <w:t xml:space="preserve"> </w:t>
      </w:r>
      <w:r>
        <w:t> ECLI:ES:TC:2021:21A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Desestima el recurso de súplica interpuesto en relación con la atribución de la ponencia de admisión del recurso de amparo 5202-2018, promovido por don Julián Casado Asenjo, en pleito civil.</w:t>
      </w:r>
    </w:p>
    <w:bookmarkStart w:id="100" w:name="AUTO_2021_22"/>
    <w:p w:rsidR="00CA21FE" w:rsidRDefault="00CA21FE" w:rsidP="00CA21FE">
      <w:pPr>
        <w:pStyle w:val="TextoNormalNegrita"/>
      </w:pPr>
      <w:r>
        <w:fldChar w:fldCharType="begin"/>
      </w:r>
      <w:r>
        <w:instrText xml:space="preserve"> HYPERLINK "http://hj.tribunalconstitucional.es/es/Resolucion/Show/26660" \o "Ver resolución" </w:instrText>
      </w:r>
      <w:r>
        <w:fldChar w:fldCharType="separate"/>
      </w:r>
      <w:r>
        <w:t>• Sección Cuarta. AUTO 22/2021, de 4 de marzo de 2021</w:t>
      </w:r>
      <w:r>
        <w:fldChar w:fldCharType="end"/>
      </w:r>
      <w:bookmarkEnd w:id="100"/>
    </w:p>
    <w:p w:rsidR="00CA21FE" w:rsidRDefault="00CA21FE" w:rsidP="00CA21FE">
      <w:pPr>
        <w:pStyle w:val="TextoNormalSinNegrita"/>
      </w:pPr>
      <w:r>
        <w:t xml:space="preserve"> </w:t>
      </w:r>
      <w:r>
        <w:t xml:space="preserve"> </w:t>
      </w:r>
      <w:r>
        <w:t xml:space="preserve"> </w:t>
      </w:r>
      <w:r>
        <w:t> Recurso de amparo 1212-2021.</w:t>
      </w:r>
    </w:p>
    <w:p w:rsidR="00CA21FE" w:rsidRDefault="00CA21FE" w:rsidP="00CA21FE">
      <w:pPr>
        <w:pStyle w:val="TextoNormalCentrado"/>
      </w:pPr>
      <w:r>
        <w:t xml:space="preserve"> </w:t>
      </w:r>
      <w:r>
        <w:t xml:space="preserve"> </w:t>
      </w:r>
      <w:r>
        <w:t xml:space="preserve"> </w:t>
      </w:r>
      <w:r>
        <w:t> ECLI:ES:TC:2021:22A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Acepta una abstención y designa nuevo magistrado ponente en el recurso de amparo 1212-2021, promovido por don Carles Puigdemont i Casamajó y don Antoni Comín i Oliveres, en causa penal.</w:t>
      </w:r>
    </w:p>
    <w:bookmarkStart w:id="101" w:name="AUTO_2021_23"/>
    <w:p w:rsidR="00CA21FE" w:rsidRDefault="00CA21FE" w:rsidP="00CA21FE">
      <w:pPr>
        <w:pStyle w:val="TextoNormalNegrita"/>
      </w:pPr>
      <w:r>
        <w:fldChar w:fldCharType="begin"/>
      </w:r>
      <w:r>
        <w:instrText xml:space="preserve"> HYPERLINK "http://hj.tribunalconstitucional.es/es/Resolucion/Show/26661" \o "Ver resolución" </w:instrText>
      </w:r>
      <w:r>
        <w:fldChar w:fldCharType="separate"/>
      </w:r>
      <w:r>
        <w:t>• Sección Tercera. AUTO 23/2021, de 10 de marzo de 2021</w:t>
      </w:r>
      <w:r>
        <w:fldChar w:fldCharType="end"/>
      </w:r>
      <w:bookmarkEnd w:id="101"/>
    </w:p>
    <w:p w:rsidR="00CA21FE" w:rsidRDefault="00CA21FE" w:rsidP="00CA21FE">
      <w:pPr>
        <w:pStyle w:val="TextoNormalSinNegrita"/>
      </w:pPr>
      <w:r>
        <w:t xml:space="preserve"> </w:t>
      </w:r>
      <w:r>
        <w:t xml:space="preserve"> </w:t>
      </w:r>
      <w:r>
        <w:t xml:space="preserve"> </w:t>
      </w:r>
      <w:r>
        <w:t> Recurso de amparo 6435-2018.</w:t>
      </w:r>
    </w:p>
    <w:p w:rsidR="00CA21FE" w:rsidRDefault="00CA21FE" w:rsidP="00CA21FE">
      <w:pPr>
        <w:pStyle w:val="TextoNormalCentrado"/>
      </w:pPr>
      <w:r>
        <w:t xml:space="preserve"> </w:t>
      </w:r>
      <w:r>
        <w:t xml:space="preserve"> </w:t>
      </w:r>
      <w:r>
        <w:t xml:space="preserve"> </w:t>
      </w:r>
      <w:r>
        <w:t> ECLI:ES:TC:2021:23A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Desestima el recurso de súplica interpuesto por el Ministerio Fiscal sobre inadmisión del recurso de amparo 6435-2018, promovido por la comunidad de regantes Santa María Magdalena en proceso contencioso-administrativo.</w:t>
      </w:r>
    </w:p>
    <w:bookmarkStart w:id="102" w:name="AUTO_2021_24"/>
    <w:p w:rsidR="00CA21FE" w:rsidRDefault="00CA21FE" w:rsidP="00CA21FE">
      <w:pPr>
        <w:pStyle w:val="TextoNormalNegrita"/>
      </w:pPr>
      <w:r>
        <w:lastRenderedPageBreak/>
        <w:fldChar w:fldCharType="begin"/>
      </w:r>
      <w:r>
        <w:instrText xml:space="preserve"> HYPERLINK "http://hj.tribunalconstitucional.es/es/Resolucion/Show/26662" \o "Ver resolución" </w:instrText>
      </w:r>
      <w:r>
        <w:fldChar w:fldCharType="separate"/>
      </w:r>
      <w:r>
        <w:t>• Sección Tercera. AUTO 24/2021, de 10 de marzo de 2021</w:t>
      </w:r>
      <w:r>
        <w:fldChar w:fldCharType="end"/>
      </w:r>
      <w:bookmarkEnd w:id="102"/>
    </w:p>
    <w:p w:rsidR="00CA21FE" w:rsidRDefault="00CA21FE" w:rsidP="00CA21FE">
      <w:pPr>
        <w:pStyle w:val="TextoNormalSinNegrita"/>
      </w:pPr>
      <w:r>
        <w:t xml:space="preserve"> </w:t>
      </w:r>
      <w:r>
        <w:t xml:space="preserve"> </w:t>
      </w:r>
      <w:r>
        <w:t xml:space="preserve"> </w:t>
      </w:r>
      <w:r>
        <w:t> Recurso de amparo 4886-2019.</w:t>
      </w:r>
    </w:p>
    <w:p w:rsidR="00CA21FE" w:rsidRDefault="00CA21FE" w:rsidP="00CA21FE">
      <w:pPr>
        <w:pStyle w:val="TextoNormalCentrado"/>
      </w:pPr>
      <w:r>
        <w:t xml:space="preserve"> </w:t>
      </w:r>
      <w:r>
        <w:t xml:space="preserve"> </w:t>
      </w:r>
      <w:r>
        <w:t xml:space="preserve"> </w:t>
      </w:r>
      <w:r>
        <w:t> ECLI:ES:TC:2021:24A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Estima el recurso de súplica interpuesto por el Ministerio Fiscal y ordena la retroacción de actuaciones para que se dicte providencia sobre admisibilidad del recurso de amparo 4886-2019, promovido por doña María Mercedes Rivero Bartolomé, en pleito civil.</w:t>
      </w:r>
    </w:p>
    <w:bookmarkStart w:id="103" w:name="AUTO_2021_25"/>
    <w:p w:rsidR="00CA21FE" w:rsidRDefault="00CA21FE" w:rsidP="00CA21FE">
      <w:pPr>
        <w:pStyle w:val="TextoNormalNegrita"/>
      </w:pPr>
      <w:r>
        <w:fldChar w:fldCharType="begin"/>
      </w:r>
      <w:r>
        <w:instrText xml:space="preserve"> HYPERLINK "http://hj.tribunalconstitucional.es/es/Resolucion/Show/26663" \o "Ver resolución" </w:instrText>
      </w:r>
      <w:r>
        <w:fldChar w:fldCharType="separate"/>
      </w:r>
      <w:r>
        <w:t>• Sala Primera. AUTO 25/2021, de 15 de marzo de 2021</w:t>
      </w:r>
      <w:r>
        <w:fldChar w:fldCharType="end"/>
      </w:r>
      <w:bookmarkEnd w:id="103"/>
    </w:p>
    <w:p w:rsidR="00CA21FE" w:rsidRDefault="00CA21FE" w:rsidP="00CA21FE">
      <w:pPr>
        <w:pStyle w:val="TextoNormalSinNegrita"/>
      </w:pPr>
      <w:r>
        <w:t xml:space="preserve"> </w:t>
      </w:r>
      <w:r>
        <w:t xml:space="preserve"> </w:t>
      </w:r>
      <w:r>
        <w:t xml:space="preserve"> </w:t>
      </w:r>
      <w:r>
        <w:t> Recursos de amparo 3546-2019, 3560-2019 (acumulados).</w:t>
      </w:r>
    </w:p>
    <w:p w:rsidR="00CA21FE" w:rsidRDefault="00CA21FE" w:rsidP="00CA21FE">
      <w:pPr>
        <w:pStyle w:val="TextoNormalCentrado"/>
      </w:pPr>
      <w:r>
        <w:t xml:space="preserve"> </w:t>
      </w:r>
      <w:r>
        <w:t xml:space="preserve"> </w:t>
      </w:r>
      <w:r>
        <w:t xml:space="preserve"> </w:t>
      </w:r>
      <w:r>
        <w:t> ECLI:ES:TC:2021:25A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Acuerda la acumulación del recurso de amparo 3546-2019 al 3560-2019, promovidos ambos en pleito civil.</w:t>
      </w:r>
    </w:p>
    <w:bookmarkStart w:id="104" w:name="AUTO_2021_26"/>
    <w:p w:rsidR="00CA21FE" w:rsidRDefault="00CA21FE" w:rsidP="00CA21FE">
      <w:pPr>
        <w:pStyle w:val="TextoNormalNegrita"/>
      </w:pPr>
      <w:r>
        <w:fldChar w:fldCharType="begin"/>
      </w:r>
      <w:r>
        <w:instrText xml:space="preserve"> HYPERLINK "http://hj.tribunalconstitucional.es/es/Resolucion/Show/26664" \o "Ver resolución" </w:instrText>
      </w:r>
      <w:r>
        <w:fldChar w:fldCharType="separate"/>
      </w:r>
      <w:r>
        <w:t>• Sala Primera. AUTO 26/2021, de 15 de marzo de 2021</w:t>
      </w:r>
      <w:r>
        <w:fldChar w:fldCharType="end"/>
      </w:r>
      <w:bookmarkEnd w:id="104"/>
    </w:p>
    <w:p w:rsidR="00CA21FE" w:rsidRDefault="00CA21FE" w:rsidP="00CA21FE">
      <w:pPr>
        <w:pStyle w:val="TextoNormalSinNegrita"/>
      </w:pPr>
      <w:r>
        <w:t xml:space="preserve"> </w:t>
      </w:r>
      <w:r>
        <w:t xml:space="preserve"> </w:t>
      </w:r>
      <w:r>
        <w:t xml:space="preserve"> </w:t>
      </w:r>
      <w:r>
        <w:t> Recurso de amparo 7506-2019.</w:t>
      </w:r>
    </w:p>
    <w:p w:rsidR="00CA21FE" w:rsidRDefault="00CA21FE" w:rsidP="00CA21FE">
      <w:pPr>
        <w:pStyle w:val="TextoNormalCentrado"/>
      </w:pPr>
      <w:r>
        <w:t xml:space="preserve"> </w:t>
      </w:r>
      <w:r>
        <w:t xml:space="preserve"> </w:t>
      </w:r>
      <w:r>
        <w:t xml:space="preserve"> </w:t>
      </w:r>
      <w:r>
        <w:t> ECLI:ES:TC:2021:26A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Rectifica un error material padecido en la sentencia 31/2021, de 15 de febrero, dictada en el recurso de amparo 7506-2019, promovido por la entidad Euroinversiones Inmobiliarias Costa Sur, S.L., en pleito civil.</w:t>
      </w:r>
    </w:p>
    <w:bookmarkStart w:id="105" w:name="AUTO_2021_27"/>
    <w:p w:rsidR="00CA21FE" w:rsidRDefault="00CA21FE" w:rsidP="00CA21FE">
      <w:pPr>
        <w:pStyle w:val="TextoNormalNegrita"/>
      </w:pPr>
      <w:r>
        <w:fldChar w:fldCharType="begin"/>
      </w:r>
      <w:r>
        <w:instrText xml:space="preserve"> HYPERLINK "http://hj.tribunalconstitucional.es/es/Resolucion/Show/26665" \o "Ver resolución" </w:instrText>
      </w:r>
      <w:r>
        <w:fldChar w:fldCharType="separate"/>
      </w:r>
      <w:r>
        <w:t>• Sala Primera. AUTO 27/2021, de 15 de marzo de 2021</w:t>
      </w:r>
      <w:r>
        <w:fldChar w:fldCharType="end"/>
      </w:r>
      <w:bookmarkEnd w:id="105"/>
    </w:p>
    <w:p w:rsidR="00CA21FE" w:rsidRDefault="00CA21FE" w:rsidP="00CA21FE">
      <w:pPr>
        <w:pStyle w:val="TextoNormalSinNegrita"/>
      </w:pPr>
      <w:r>
        <w:t xml:space="preserve"> </w:t>
      </w:r>
      <w:r>
        <w:t xml:space="preserve"> </w:t>
      </w:r>
      <w:r>
        <w:t xml:space="preserve"> </w:t>
      </w:r>
      <w:r>
        <w:t> Recurso de amparo 2228-2020.</w:t>
      </w:r>
    </w:p>
    <w:p w:rsidR="00CA21FE" w:rsidRDefault="00CA21FE" w:rsidP="00CA21FE">
      <w:pPr>
        <w:pStyle w:val="TextoNormalCentrado"/>
      </w:pPr>
      <w:r>
        <w:t xml:space="preserve"> </w:t>
      </w:r>
      <w:r>
        <w:t xml:space="preserve"> </w:t>
      </w:r>
      <w:r>
        <w:t xml:space="preserve"> </w:t>
      </w:r>
      <w:r>
        <w:t> ECLI:ES:TC:2021:27A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Acuerda la suspensión en el recurso de amparo 2228-2020, promovido por don Cristóbal Francisco Ripollés Paús, en causa penal.</w:t>
      </w:r>
    </w:p>
    <w:bookmarkStart w:id="106" w:name="AUTO_2021_28"/>
    <w:p w:rsidR="00CA21FE" w:rsidRDefault="00CA21FE" w:rsidP="00CA21FE">
      <w:pPr>
        <w:pStyle w:val="TextoNormalNegrita"/>
      </w:pPr>
      <w:r>
        <w:fldChar w:fldCharType="begin"/>
      </w:r>
      <w:r>
        <w:instrText xml:space="preserve"> HYPERLINK "http://hj.tribunalconstitucional.es/es/Resolucion/Show/26666" \o "Ver resolución" </w:instrText>
      </w:r>
      <w:r>
        <w:fldChar w:fldCharType="separate"/>
      </w:r>
      <w:r>
        <w:t>• Pleno. AUTO 28/2021, de 16 de marzo de 2021</w:t>
      </w:r>
      <w:r>
        <w:fldChar w:fldCharType="end"/>
      </w:r>
      <w:bookmarkEnd w:id="106"/>
    </w:p>
    <w:p w:rsidR="00CA21FE" w:rsidRDefault="00CA21FE" w:rsidP="00CA21FE">
      <w:pPr>
        <w:pStyle w:val="TextoNormalSinNegrita"/>
      </w:pPr>
      <w:r>
        <w:t xml:space="preserve"> </w:t>
      </w:r>
      <w:r>
        <w:t xml:space="preserve"> </w:t>
      </w:r>
      <w:r>
        <w:t xml:space="preserve"> </w:t>
      </w:r>
      <w:r>
        <w:t> Recurso de amparo 64-2020.</w:t>
      </w:r>
    </w:p>
    <w:p w:rsidR="00CA21FE" w:rsidRDefault="00CA21FE" w:rsidP="00CA21FE">
      <w:pPr>
        <w:pStyle w:val="TextoNormalCentrado"/>
      </w:pPr>
      <w:r>
        <w:t xml:space="preserve"> </w:t>
      </w:r>
      <w:r>
        <w:t xml:space="preserve"> </w:t>
      </w:r>
      <w:r>
        <w:t xml:space="preserve"> </w:t>
      </w:r>
      <w:r>
        <w:t> ECLI:ES:TC:2021:28A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lastRenderedPageBreak/>
        <w:t xml:space="preserve">Síntesis Descriptiva: </w:t>
      </w:r>
      <w:r>
        <w:t>Desestima el recurso de súplica interpuesto en relación con el ATC 89/2020, de 9 de septiembre, por el que se deniega la suspensión en el recurso de amparo 64-2020, promovido por don Carles Puigdemont i Casamajó y don Antoni Comín i Oliveres, en causa penal.</w:t>
      </w:r>
    </w:p>
    <w:bookmarkStart w:id="107" w:name="AUTO_2021_29"/>
    <w:p w:rsidR="00CA21FE" w:rsidRDefault="00CA21FE" w:rsidP="00CA21FE">
      <w:pPr>
        <w:pStyle w:val="TextoNormalNegrita"/>
      </w:pPr>
      <w:r>
        <w:fldChar w:fldCharType="begin"/>
      </w:r>
      <w:r>
        <w:instrText xml:space="preserve"> HYPERLINK "http://hj.tribunalconstitucional.es/es/Resolucion/Show/26667" \o "Ver resolución" </w:instrText>
      </w:r>
      <w:r>
        <w:fldChar w:fldCharType="separate"/>
      </w:r>
      <w:r>
        <w:t>• Pleno. AUTO 29/2021, de 16 de marzo de 2021</w:t>
      </w:r>
      <w:r>
        <w:fldChar w:fldCharType="end"/>
      </w:r>
      <w:bookmarkEnd w:id="107"/>
    </w:p>
    <w:p w:rsidR="00CA21FE" w:rsidRDefault="00CA21FE" w:rsidP="00CA21FE">
      <w:pPr>
        <w:pStyle w:val="TextoNormalSinNegrita"/>
      </w:pPr>
      <w:r>
        <w:t xml:space="preserve"> </w:t>
      </w:r>
      <w:r>
        <w:t xml:space="preserve"> </w:t>
      </w:r>
      <w:r>
        <w:t xml:space="preserve"> </w:t>
      </w:r>
      <w:r>
        <w:t> Recurso de amparo 1403-2020.</w:t>
      </w:r>
    </w:p>
    <w:p w:rsidR="00CA21FE" w:rsidRDefault="00CA21FE" w:rsidP="00CA21FE">
      <w:pPr>
        <w:pStyle w:val="TextoNormalCentrado"/>
      </w:pPr>
      <w:r>
        <w:t xml:space="preserve"> </w:t>
      </w:r>
      <w:r>
        <w:t xml:space="preserve"> </w:t>
      </w:r>
      <w:r>
        <w:t xml:space="preserve"> </w:t>
      </w:r>
      <w:r>
        <w:t> ECLI:ES:TC:2021:29A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1403-2020, promovido por don Jordi Turull i Negre, en causa penal.</w:t>
      </w:r>
    </w:p>
    <w:bookmarkStart w:id="108" w:name="AUTO_2021_30"/>
    <w:p w:rsidR="00CA21FE" w:rsidRDefault="00CA21FE" w:rsidP="00CA21FE">
      <w:pPr>
        <w:pStyle w:val="TextoNormalNegrita"/>
      </w:pPr>
      <w:r>
        <w:fldChar w:fldCharType="begin"/>
      </w:r>
      <w:r>
        <w:instrText xml:space="preserve"> HYPERLINK "http://hj.tribunalconstitucional.es/es/Resolucion/Show/26668" \o "Ver resolución" </w:instrText>
      </w:r>
      <w:r>
        <w:fldChar w:fldCharType="separate"/>
      </w:r>
      <w:r>
        <w:t>• Pleno. AUTO 30/2021, de 16 de marzo de 2021</w:t>
      </w:r>
      <w:r>
        <w:fldChar w:fldCharType="end"/>
      </w:r>
      <w:bookmarkEnd w:id="108"/>
    </w:p>
    <w:p w:rsidR="00CA21FE" w:rsidRDefault="00CA21FE" w:rsidP="00CA21FE">
      <w:pPr>
        <w:pStyle w:val="TextoNormalSinNegrita"/>
      </w:pPr>
      <w:r>
        <w:t xml:space="preserve"> </w:t>
      </w:r>
      <w:r>
        <w:t xml:space="preserve"> </w:t>
      </w:r>
      <w:r>
        <w:t xml:space="preserve"> </w:t>
      </w:r>
      <w:r>
        <w:t> Recurso de amparo 1406-2020.</w:t>
      </w:r>
    </w:p>
    <w:p w:rsidR="00CA21FE" w:rsidRDefault="00CA21FE" w:rsidP="00CA21FE">
      <w:pPr>
        <w:pStyle w:val="TextoNormalCentrado"/>
      </w:pPr>
      <w:r>
        <w:t xml:space="preserve"> </w:t>
      </w:r>
      <w:r>
        <w:t xml:space="preserve"> </w:t>
      </w:r>
      <w:r>
        <w:t xml:space="preserve"> </w:t>
      </w:r>
      <w:r>
        <w:t> ECLI:ES:TC:2021:30A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1406-2020, promovido por don Jordi Sánchez i Picanyol, en causa penal.</w:t>
      </w:r>
    </w:p>
    <w:bookmarkStart w:id="109" w:name="AUTO_2021_31"/>
    <w:p w:rsidR="00CA21FE" w:rsidRDefault="00CA21FE" w:rsidP="00CA21FE">
      <w:pPr>
        <w:pStyle w:val="TextoNormalNegrita"/>
      </w:pPr>
      <w:r>
        <w:fldChar w:fldCharType="begin"/>
      </w:r>
      <w:r>
        <w:instrText xml:space="preserve"> HYPERLINK "http://hj.tribunalconstitucional.es/es/Resolucion/Show/26669" \o "Ver resolución" </w:instrText>
      </w:r>
      <w:r>
        <w:fldChar w:fldCharType="separate"/>
      </w:r>
      <w:r>
        <w:t>• Pleno. AUTO 31/2021, de 16 de marzo de 2021</w:t>
      </w:r>
      <w:r>
        <w:fldChar w:fldCharType="end"/>
      </w:r>
      <w:bookmarkEnd w:id="109"/>
    </w:p>
    <w:p w:rsidR="00CA21FE" w:rsidRDefault="00CA21FE" w:rsidP="00CA21FE">
      <w:pPr>
        <w:pStyle w:val="TextoNormalSinNegrita"/>
      </w:pPr>
      <w:r>
        <w:t xml:space="preserve"> </w:t>
      </w:r>
      <w:r>
        <w:t xml:space="preserve"> </w:t>
      </w:r>
      <w:r>
        <w:t xml:space="preserve"> </w:t>
      </w:r>
      <w:r>
        <w:t> Recurso de amparo 1407-2020.</w:t>
      </w:r>
    </w:p>
    <w:p w:rsidR="00CA21FE" w:rsidRDefault="00CA21FE" w:rsidP="00CA21FE">
      <w:pPr>
        <w:pStyle w:val="TextoNormalCentrado"/>
      </w:pPr>
      <w:r>
        <w:t xml:space="preserve"> </w:t>
      </w:r>
      <w:r>
        <w:t xml:space="preserve"> </w:t>
      </w:r>
      <w:r>
        <w:t xml:space="preserve"> </w:t>
      </w:r>
      <w:r>
        <w:t> ECLI:ES:TC:2021:31A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1407-2020, promovido por don Josep Rull i Andreu, en causa penal.</w:t>
      </w:r>
    </w:p>
    <w:bookmarkStart w:id="110" w:name="AUTO_2021_32"/>
    <w:p w:rsidR="00CA21FE" w:rsidRDefault="00CA21FE" w:rsidP="00CA21FE">
      <w:pPr>
        <w:pStyle w:val="TextoNormalNegrita"/>
      </w:pPr>
      <w:r>
        <w:fldChar w:fldCharType="begin"/>
      </w:r>
      <w:r>
        <w:instrText xml:space="preserve"> HYPERLINK "http://hj.tribunalconstitucional.es/es/Resolucion/Show/26670" \o "Ver resolución" </w:instrText>
      </w:r>
      <w:r>
        <w:fldChar w:fldCharType="separate"/>
      </w:r>
      <w:r>
        <w:t>• Pleno. AUTO 32/2021, de 16 de marzo de 2021</w:t>
      </w:r>
      <w:r>
        <w:fldChar w:fldCharType="end"/>
      </w:r>
      <w:bookmarkEnd w:id="110"/>
    </w:p>
    <w:p w:rsidR="00CA21FE" w:rsidRDefault="00CA21FE" w:rsidP="00CA21FE">
      <w:pPr>
        <w:pStyle w:val="TextoNormalSinNegrita"/>
      </w:pPr>
      <w:r>
        <w:t xml:space="preserve"> </w:t>
      </w:r>
      <w:r>
        <w:t xml:space="preserve"> </w:t>
      </w:r>
      <w:r>
        <w:t xml:space="preserve"> </w:t>
      </w:r>
      <w:r>
        <w:t> Recurso de amparo 1638-2020.</w:t>
      </w:r>
    </w:p>
    <w:p w:rsidR="00CA21FE" w:rsidRDefault="00CA21FE" w:rsidP="00CA21FE">
      <w:pPr>
        <w:pStyle w:val="TextoNormalCentrado"/>
      </w:pPr>
      <w:r>
        <w:t xml:space="preserve"> </w:t>
      </w:r>
      <w:r>
        <w:t xml:space="preserve"> </w:t>
      </w:r>
      <w:r>
        <w:t xml:space="preserve"> </w:t>
      </w:r>
      <w:r>
        <w:t> ECLI:ES:TC:2021:32A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Deniega la suspensión en el recurso de amparo 1638-2020, promovido por don Joaquim Forn i Chiariello, en causa penal.</w:t>
      </w:r>
    </w:p>
    <w:bookmarkStart w:id="111" w:name="AUTO_2021_33"/>
    <w:p w:rsidR="00CA21FE" w:rsidRDefault="00CA21FE" w:rsidP="00CA21FE">
      <w:pPr>
        <w:pStyle w:val="TextoNormalNegrita"/>
      </w:pPr>
      <w:r>
        <w:lastRenderedPageBreak/>
        <w:fldChar w:fldCharType="begin"/>
      </w:r>
      <w:r>
        <w:instrText xml:space="preserve"> HYPERLINK "http://hj.tribunalconstitucional.es/es/Resolucion/Show/26671" \o "Ver resolución" </w:instrText>
      </w:r>
      <w:r>
        <w:fldChar w:fldCharType="separate"/>
      </w:r>
      <w:r>
        <w:t>• Pleno. AUTO 33/2021, de 16 de marzo de 2021</w:t>
      </w:r>
      <w:r>
        <w:fldChar w:fldCharType="end"/>
      </w:r>
      <w:bookmarkEnd w:id="111"/>
    </w:p>
    <w:p w:rsidR="00CA21FE" w:rsidRDefault="00CA21FE" w:rsidP="00CA21FE">
      <w:pPr>
        <w:pStyle w:val="TextoNormalSinNegrita"/>
      </w:pPr>
      <w:r>
        <w:t xml:space="preserve"> </w:t>
      </w:r>
      <w:r>
        <w:t xml:space="preserve"> </w:t>
      </w:r>
      <w:r>
        <w:t xml:space="preserve"> </w:t>
      </w:r>
      <w:r>
        <w:t> Recurso de inconstitucionalidad 4868-2020.</w:t>
      </w:r>
    </w:p>
    <w:p w:rsidR="00CA21FE" w:rsidRDefault="00CA21FE" w:rsidP="00CA21FE">
      <w:pPr>
        <w:pStyle w:val="TextoNormalCentrado"/>
      </w:pPr>
      <w:r>
        <w:t xml:space="preserve"> </w:t>
      </w:r>
      <w:r>
        <w:t xml:space="preserve"> </w:t>
      </w:r>
      <w:r>
        <w:t xml:space="preserve"> </w:t>
      </w:r>
      <w:r>
        <w:t> ECLI:ES:TC:2021:33A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Inadmite a trámite el recurso de inconstitucionalidad 4868-2020, interpuesto por cincuenta diputados de los grupos parlamentarios Confederal de Unidas Podemos-En Comú Podem-Galicia en Común, Republicano y Euskal Herria Bildu, en relación con el Decreto-ley del Gobierno de Murcia 3/2020, de 23 de abril, de mitigación del impacto socioeconómico del COVID-19 en el área de vivienda e infraestructuras; el acuerdo de convalidación adoptado por el pleno de la Asamblea Regional de Murcia de 6 de mayo de 2020 y la Ley de la Asamblea Regional de Murcia 2/2020, de 27 de julio, de mitigación del impacto socioeconómico del COVID-19 en el área de vivienda e infraestructuras.</w:t>
      </w:r>
    </w:p>
    <w:bookmarkStart w:id="112" w:name="AUTO_2021_34"/>
    <w:p w:rsidR="00CA21FE" w:rsidRDefault="00CA21FE" w:rsidP="00CA21FE">
      <w:pPr>
        <w:pStyle w:val="TextoNormalNegrita"/>
      </w:pPr>
      <w:r>
        <w:fldChar w:fldCharType="begin"/>
      </w:r>
      <w:r>
        <w:instrText xml:space="preserve"> HYPERLINK "http://hj.tribunalconstitucional.es/es/Resolucion/Show/26672" \o "Ver resolución" </w:instrText>
      </w:r>
      <w:r>
        <w:fldChar w:fldCharType="separate"/>
      </w:r>
      <w:r>
        <w:t>• Pleno. AUTO 34/2021, de 16 de marzo de 2021</w:t>
      </w:r>
      <w:r>
        <w:fldChar w:fldCharType="end"/>
      </w:r>
      <w:bookmarkEnd w:id="112"/>
    </w:p>
    <w:p w:rsidR="00CA21FE" w:rsidRDefault="00CA21FE" w:rsidP="00CA21FE">
      <w:pPr>
        <w:pStyle w:val="TextoNormalSinNegrita"/>
      </w:pPr>
      <w:r>
        <w:t xml:space="preserve"> </w:t>
      </w:r>
      <w:r>
        <w:t xml:space="preserve"> </w:t>
      </w:r>
      <w:r>
        <w:t xml:space="preserve"> </w:t>
      </w:r>
      <w:r>
        <w:t> Recurso de inconstitucionalidad 4870-2020.</w:t>
      </w:r>
    </w:p>
    <w:p w:rsidR="00CA21FE" w:rsidRDefault="00CA21FE" w:rsidP="00CA21FE">
      <w:pPr>
        <w:pStyle w:val="TextoNormalCentrado"/>
      </w:pPr>
      <w:r>
        <w:t xml:space="preserve"> </w:t>
      </w:r>
      <w:r>
        <w:t xml:space="preserve"> </w:t>
      </w:r>
      <w:r>
        <w:t xml:space="preserve"> </w:t>
      </w:r>
      <w:r>
        <w:t> ECLI:ES:TC:2021:34A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Inadmite a trámite el recurso de inconstitucionalidad 4870-2020, interpuesto por cincuenta diputados de los grupos parlamentarios Confederal de Unidas Podemos-En Comú Podem-Galicia en Común, del Republicano y Euskal Herria Bildu, en relación con el Decreto-ley del Gobierno de Murcia 5/2020, de 7 de mayo, de mitigación del impacto socioeconómico del COVID-19 en el área de medio ambiente, y la Ley de la Asamblea Regional de Murcia 5/2020, de 3 de agosto, de mitigación del impacto socioeconómico del COVID-19 en el área de medio ambiente.</w:t>
      </w:r>
    </w:p>
    <w:bookmarkStart w:id="113" w:name="AUTO_2021_35"/>
    <w:p w:rsidR="00CA21FE" w:rsidRDefault="00CA21FE" w:rsidP="00CA21FE">
      <w:pPr>
        <w:pStyle w:val="TextoNormalNegrita"/>
      </w:pPr>
      <w:r>
        <w:fldChar w:fldCharType="begin"/>
      </w:r>
      <w:r>
        <w:instrText xml:space="preserve"> HYPERLINK "http://hj.tribunalconstitucional.es/es/Resolucion/Show/26673" \o "Ver resolución" </w:instrText>
      </w:r>
      <w:r>
        <w:fldChar w:fldCharType="separate"/>
      </w:r>
      <w:r>
        <w:t>• Sección Primera. AUTO 35/2021, de 24 de marzo de 2021</w:t>
      </w:r>
      <w:r>
        <w:fldChar w:fldCharType="end"/>
      </w:r>
      <w:bookmarkEnd w:id="113"/>
    </w:p>
    <w:p w:rsidR="00CA21FE" w:rsidRDefault="00CA21FE" w:rsidP="00CA21FE">
      <w:pPr>
        <w:pStyle w:val="TextoNormalSinNegrita"/>
      </w:pPr>
      <w:r>
        <w:t xml:space="preserve"> </w:t>
      </w:r>
      <w:r>
        <w:t xml:space="preserve"> </w:t>
      </w:r>
      <w:r>
        <w:t xml:space="preserve"> </w:t>
      </w:r>
      <w:r>
        <w:t> Recurso de amparo 4519-2020.</w:t>
      </w:r>
    </w:p>
    <w:p w:rsidR="00CA21FE" w:rsidRDefault="00CA21FE" w:rsidP="00CA21FE">
      <w:pPr>
        <w:pStyle w:val="TextoNormalCentrado"/>
      </w:pPr>
      <w:r>
        <w:t xml:space="preserve"> </w:t>
      </w:r>
      <w:r>
        <w:t xml:space="preserve"> </w:t>
      </w:r>
      <w:r>
        <w:t xml:space="preserve"> </w:t>
      </w:r>
      <w:r>
        <w:t> ECLI:ES:TC:2021:35A</w:t>
      </w:r>
    </w:p>
    <w:p w:rsidR="00CA21FE" w:rsidRDefault="00CA21FE" w:rsidP="00CA21FE">
      <w:pPr>
        <w:pStyle w:val="TextoNormalCentrado"/>
      </w:pPr>
    </w:p>
    <w:p w:rsidR="00CA21FE" w:rsidRDefault="00CA21FE" w:rsidP="00CA21FE">
      <w:pPr>
        <w:pStyle w:val="SntesisDescriptivaConSeparacion"/>
      </w:pPr>
      <w:r w:rsidRPr="00CA21FE">
        <w:rPr>
          <w:rStyle w:val="SntesisDescriptivaTtulo"/>
        </w:rPr>
        <w:t xml:space="preserve">Síntesis Descriptiva: </w:t>
      </w:r>
      <w:r>
        <w:t>Desestima el recurso de súplica interpuesto por el Ministerio Fiscal sobre inadmisión del recurso de amparo 4519-2020, promovido por doña Juana Pulido Palomo y don Francisco Collado Cuenca, en pleito civil.</w:t>
      </w:r>
    </w:p>
    <w:p w:rsidR="00CA21FE" w:rsidRDefault="00CA21FE">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CA21FE">
      <w:pPr>
        <w:pStyle w:val="SntesisDescriptivaConSeparacion"/>
        <w:sectPr w:rsidR="00676682" w:rsidSect="00747C63">
          <w:footerReference w:type="default" r:id="rId14"/>
          <w:pgSz w:w="11907" w:h="16840"/>
          <w:pgMar w:top="1559" w:right="1588" w:bottom="1843" w:left="1588" w:header="720" w:footer="720" w:gutter="0"/>
          <w:cols w:space="708"/>
          <w:docGrid w:linePitch="408"/>
        </w:sectPr>
      </w:pPr>
    </w:p>
    <w:p w:rsidR="00CA21FE" w:rsidRDefault="00CA21FE" w:rsidP="00CA21FE">
      <w:pPr>
        <w:pStyle w:val="SntesisDescriptivaConSeparacion"/>
      </w:pPr>
    </w:p>
    <w:p w:rsidR="00676682" w:rsidRDefault="00676682" w:rsidP="00676682">
      <w:pPr>
        <w:pStyle w:val="TextoNormal"/>
      </w:pPr>
    </w:p>
    <w:p w:rsidR="00676682" w:rsidRDefault="00676682" w:rsidP="00676682">
      <w:pPr>
        <w:pStyle w:val="TextoNormal"/>
      </w:pPr>
    </w:p>
    <w:p w:rsidR="00676682" w:rsidRDefault="00676682" w:rsidP="00676682">
      <w:pPr>
        <w:pStyle w:val="TextoNormal"/>
      </w:pPr>
    </w:p>
    <w:p w:rsidR="00676682" w:rsidRDefault="00676682" w:rsidP="00676682">
      <w:pPr>
        <w:pStyle w:val="Ttulondice"/>
        <w:suppressAutoHyphens/>
      </w:pPr>
      <w:r>
        <w:t>3. ÍNDICE DE DISPOSICIONES CON FUERZA DE LEY IMPUGNADAS</w:t>
      </w: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pPr>
    </w:p>
    <w:p w:rsidR="00676682" w:rsidRDefault="00676682" w:rsidP="00676682">
      <w:pPr>
        <w:pStyle w:val="TextoNormal"/>
      </w:pPr>
      <w:bookmarkStart w:id="114" w:name="INDICE22802"/>
      <w:bookmarkEnd w:id="114"/>
    </w:p>
    <w:p w:rsidR="00676682" w:rsidRDefault="00676682" w:rsidP="00676682">
      <w:pPr>
        <w:pStyle w:val="TextoIndiceNivel2"/>
        <w:suppressAutoHyphens/>
      </w:pPr>
      <w:r>
        <w:t>A) Disposiciones con fuerza de ley del Estado</w:t>
      </w:r>
    </w:p>
    <w:p w:rsidR="00676682" w:rsidRDefault="00676682" w:rsidP="00676682">
      <w:pPr>
        <w:pStyle w:val="TextoIndiceNivel2"/>
      </w:pPr>
    </w:p>
    <w:p w:rsidR="00676682" w:rsidRDefault="00676682" w:rsidP="00676682">
      <w:pPr>
        <w:pStyle w:val="TextoNormalNegritaCursivandice"/>
      </w:pPr>
      <w:r>
        <w:t>Ley 14/1966, de 18 de marzo. Prensa e imprenta</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14" w:history="1">
        <w:r w:rsidRPr="00676682">
          <w:rPr>
            <w:rStyle w:val="TextoNormalCaracter"/>
          </w:rPr>
          <w:t>14/2021</w:t>
        </w:r>
      </w:hyperlink>
      <w:r>
        <w:t>.</w:t>
      </w:r>
    </w:p>
    <w:p w:rsidR="00676682" w:rsidRDefault="00676682" w:rsidP="00676682">
      <w:pPr>
        <w:pStyle w:val="SangriaFrancesaArticulo"/>
      </w:pPr>
      <w:r w:rsidRPr="00676682">
        <w:rPr>
          <w:rStyle w:val="TextoNormalNegritaCaracter"/>
        </w:rPr>
        <w:t>Artículo 39.</w:t>
      </w:r>
      <w:r w:rsidRPr="00676682">
        <w:rPr>
          <w:rStyle w:val="TextoNormalCaracter"/>
        </w:rPr>
        <w:t>-</w:t>
      </w:r>
      <w:r>
        <w:t xml:space="preserve"> Sentencia </w:t>
      </w:r>
      <w:hyperlink w:anchor="SENTENCIA_2021_14" w:history="1">
        <w:r w:rsidRPr="00676682">
          <w:rPr>
            <w:rStyle w:val="TextoNormalCaracter"/>
          </w:rPr>
          <w:t>14/2021</w:t>
        </w:r>
      </w:hyperlink>
      <w:r>
        <w:t>.</w:t>
      </w:r>
    </w:p>
    <w:p w:rsidR="00676682" w:rsidRDefault="00676682" w:rsidP="00676682">
      <w:pPr>
        <w:pStyle w:val="SangriaFrancesaArticulo"/>
      </w:pPr>
    </w:p>
    <w:p w:rsidR="00676682" w:rsidRDefault="00676682" w:rsidP="00676682">
      <w:pPr>
        <w:pStyle w:val="TextoNormalNegritaCursivandice"/>
      </w:pPr>
      <w:r>
        <w:t>Ley Orgánica 5/1985, de 19 de junio. Régimen electoral general</w:t>
      </w:r>
    </w:p>
    <w:p w:rsidR="00676682" w:rsidRDefault="00676682" w:rsidP="00676682">
      <w:pPr>
        <w:pStyle w:val="SangriaFrancesaArticulo"/>
      </w:pPr>
      <w:r w:rsidRPr="00676682">
        <w:rPr>
          <w:rStyle w:val="TextoNormalNegritaCaracter"/>
        </w:rPr>
        <w:t>Artículo 153.1.</w:t>
      </w:r>
      <w:r w:rsidRPr="00676682">
        <w:rPr>
          <w:rStyle w:val="TextoNormalCaracter"/>
        </w:rPr>
        <w:t>-</w:t>
      </w:r>
      <w:r>
        <w:t xml:space="preserve"> Sentencia </w:t>
      </w:r>
      <w:hyperlink w:anchor="SENTENCIA_2021_14" w:history="1">
        <w:r w:rsidRPr="00676682">
          <w:rPr>
            <w:rStyle w:val="TextoNormalCaracter"/>
          </w:rPr>
          <w:t>14/2021</w:t>
        </w:r>
      </w:hyperlink>
      <w:r>
        <w:t>.</w:t>
      </w:r>
    </w:p>
    <w:p w:rsidR="00676682" w:rsidRDefault="00676682" w:rsidP="00676682">
      <w:pPr>
        <w:pStyle w:val="SangriaFrancesaArticulo"/>
      </w:pPr>
    </w:p>
    <w:p w:rsidR="00676682" w:rsidRDefault="00676682" w:rsidP="00676682">
      <w:pPr>
        <w:pStyle w:val="TextoNormalNegritaCursivandice"/>
      </w:pPr>
      <w:r>
        <w:t>Ley Orgánica 4/2000, de 11 de enero. Derechos y libertades de los extranjeros en España y su integración social</w:t>
      </w:r>
    </w:p>
    <w:p w:rsidR="00676682" w:rsidRDefault="00676682" w:rsidP="00676682">
      <w:pPr>
        <w:pStyle w:val="SangriaFrancesaArticulo"/>
      </w:pPr>
      <w:r w:rsidRPr="00676682">
        <w:rPr>
          <w:rStyle w:val="TextoNormalNegritaCaracter"/>
        </w:rPr>
        <w:t>Disposición adicional décima</w:t>
      </w:r>
      <w:r>
        <w:t xml:space="preserve"> (redactada por la Ley Orgánica 4/2015, de 30 de marzo)</w:t>
      </w:r>
      <w:r w:rsidRPr="00676682">
        <w:rPr>
          <w:rStyle w:val="TextoNormalNegritaCaracter"/>
        </w:rPr>
        <w:t>.</w:t>
      </w:r>
      <w:r w:rsidRPr="00676682">
        <w:rPr>
          <w:rStyle w:val="TextoNormalCaracter"/>
        </w:rPr>
        <w:t>-</w:t>
      </w:r>
      <w:r>
        <w:t xml:space="preserve"> Sentencia </w:t>
      </w:r>
      <w:hyperlink w:anchor="SENTENCIA_2021_13" w:history="1">
        <w:r w:rsidRPr="00676682">
          <w:rPr>
            <w:rStyle w:val="TextoNormalCaracter"/>
          </w:rPr>
          <w:t>13/2021</w:t>
        </w:r>
      </w:hyperlink>
      <w:r>
        <w:t xml:space="preserve"> (interpreta).</w:t>
      </w:r>
    </w:p>
    <w:p w:rsidR="00676682" w:rsidRDefault="00676682" w:rsidP="00676682">
      <w:pPr>
        <w:pStyle w:val="SangriaFrancesaArticulo"/>
      </w:pPr>
    </w:p>
    <w:p w:rsidR="00676682" w:rsidRDefault="00676682" w:rsidP="00676682">
      <w:pPr>
        <w:pStyle w:val="TextoNormalNegritaCursivandice"/>
      </w:pPr>
      <w:r>
        <w:t>Ley 54/2007, de 28 de diciembre. Adopción internacional</w:t>
      </w:r>
    </w:p>
    <w:p w:rsidR="00676682" w:rsidRDefault="00676682" w:rsidP="00676682">
      <w:pPr>
        <w:pStyle w:val="SangriaFrancesaArticulo"/>
      </w:pPr>
      <w:r w:rsidRPr="00676682">
        <w:rPr>
          <w:rStyle w:val="TextoNormalNegritaCaracter"/>
        </w:rPr>
        <w:t>Artículo 7.2 párrafo primero.</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7.7 inciso "la administración general del Estado, a iniciativa propia o a propuesta de las entidades públicas en su ámbito territorial".</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8.1 inciso "que se encuentre acreditado por la administración general del Estado".</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p>
    <w:p w:rsidR="00676682" w:rsidRDefault="00676682" w:rsidP="00676682">
      <w:pPr>
        <w:pStyle w:val="TextoNormalNegritaCursivandice"/>
      </w:pPr>
      <w:r>
        <w:t>Ley Orgánica 4/2015, de 30 de marzo, de protección de la seguridad ciudadana</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35.1.</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36.1.</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36.2.</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36.8.</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36.22.</w:t>
      </w:r>
      <w:r w:rsidRPr="00676682">
        <w:rPr>
          <w:rStyle w:val="TextoNormalCaracter"/>
        </w:rPr>
        <w:t>-</w:t>
      </w:r>
      <w:r>
        <w:t xml:space="preserve"> Sentencia </w:t>
      </w:r>
      <w:hyperlink w:anchor="SENTENCIA_2021_13" w:history="1">
        <w:r w:rsidRPr="00676682">
          <w:rPr>
            <w:rStyle w:val="TextoNormalCaracter"/>
          </w:rPr>
          <w:t>13/2021</w:t>
        </w:r>
      </w:hyperlink>
      <w:r>
        <w:t xml:space="preserve"> (interpreta).</w:t>
      </w:r>
    </w:p>
    <w:p w:rsidR="00676682" w:rsidRDefault="00676682" w:rsidP="00676682">
      <w:pPr>
        <w:pStyle w:val="SangriaFrancesaArticulo"/>
      </w:pPr>
      <w:r w:rsidRPr="00676682">
        <w:rPr>
          <w:rStyle w:val="TextoNormalNegritaCaracter"/>
        </w:rPr>
        <w:t>Artículo 36.23.</w:t>
      </w:r>
      <w:r w:rsidRPr="00676682">
        <w:rPr>
          <w:rStyle w:val="TextoNormalCaracter"/>
        </w:rPr>
        <w:t>-</w:t>
      </w:r>
      <w:r>
        <w:t xml:space="preserve"> Sentencia </w:t>
      </w:r>
      <w:hyperlink w:anchor="SENTENCIA_2021_13" w:history="1">
        <w:r w:rsidRPr="00676682">
          <w:rPr>
            <w:rStyle w:val="TextoNormalCaracter"/>
          </w:rPr>
          <w:t>13/2021</w:t>
        </w:r>
      </w:hyperlink>
      <w:r>
        <w:t xml:space="preserve"> (interpreta).</w:t>
      </w:r>
    </w:p>
    <w:p w:rsidR="00676682" w:rsidRDefault="00676682" w:rsidP="00676682">
      <w:pPr>
        <w:pStyle w:val="SangriaFrancesaArticulo"/>
      </w:pPr>
      <w:r w:rsidRPr="00676682">
        <w:rPr>
          <w:rStyle w:val="TextoNormalNegritaCaracter"/>
        </w:rPr>
        <w:t>Artículo 36.23 inciso "no autorizado".</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r w:rsidRPr="00676682">
        <w:rPr>
          <w:rStyle w:val="TextoNormalNegritaCaracter"/>
        </w:rPr>
        <w:t>Artículo 37.7.</w:t>
      </w:r>
      <w:r w:rsidRPr="00676682">
        <w:rPr>
          <w:rStyle w:val="TextoNormalCaracter"/>
        </w:rPr>
        <w:t>-</w:t>
      </w:r>
      <w:r>
        <w:t xml:space="preserve"> Sentencia </w:t>
      </w:r>
      <w:hyperlink w:anchor="SENTENCIA_2021_13" w:history="1">
        <w:r w:rsidRPr="00676682">
          <w:rPr>
            <w:rStyle w:val="TextoNormalCaracter"/>
          </w:rPr>
          <w:t>13/2021</w:t>
        </w:r>
      </w:hyperlink>
      <w:r>
        <w:t xml:space="preserve"> (interpreta).</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13" w:history="1">
        <w:r w:rsidRPr="00676682">
          <w:rPr>
            <w:rStyle w:val="TextoNormalCaracter"/>
          </w:rPr>
          <w:t>13/2021</w:t>
        </w:r>
      </w:hyperlink>
      <w:r>
        <w:t xml:space="preserve"> (interpreta).</w:t>
      </w:r>
    </w:p>
    <w:p w:rsidR="00676682" w:rsidRDefault="00676682" w:rsidP="00676682">
      <w:pPr>
        <w:pStyle w:val="SangriaFrancesaArticulo"/>
      </w:pPr>
    </w:p>
    <w:p w:rsidR="00676682" w:rsidRDefault="00676682" w:rsidP="00676682">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9.2.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26.2.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27.2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28.4.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29.2.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30.</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32.1.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32.2.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32.4.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32.6.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32.7 b) párrafo 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39.2 c).</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41.3.</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44.1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44.1 c).</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44.2 e).</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44.7.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46.4.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46.4 párrafo 2.</w:t>
      </w:r>
      <w:r w:rsidRPr="00676682">
        <w:rPr>
          <w:rStyle w:val="TextoNormalCaracter"/>
        </w:rPr>
        <w:t>-</w:t>
      </w:r>
      <w:r>
        <w:t xml:space="preserve"> Sentencia </w:t>
      </w:r>
      <w:hyperlink w:anchor="SENTENCIA_2021_68" w:history="1">
        <w:r w:rsidRPr="00676682">
          <w:rPr>
            <w:rStyle w:val="TextoNormalCaracter"/>
          </w:rPr>
          <w:t>68/2021</w:t>
        </w:r>
      </w:hyperlink>
      <w:r>
        <w:t xml:space="preserve"> (anula).</w:t>
      </w:r>
    </w:p>
    <w:p w:rsidR="00676682" w:rsidRDefault="00676682" w:rsidP="00676682">
      <w:pPr>
        <w:pStyle w:val="SangriaFrancesaArticulo"/>
      </w:pPr>
      <w:r w:rsidRPr="00676682">
        <w:rPr>
          <w:rStyle w:val="TextoNormalNegritaCaracter"/>
        </w:rPr>
        <w:t>Artículo 49.</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52.3.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52.3 inciso "cinco días hábiles".</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52.3 inciso "de diez días".</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52.3 inciso "de dos días hábiles".</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58.2.</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63.4.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63.6.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69.1.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69.2.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72.4.</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73.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77.3.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80.2.</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80.2 inciso "que serán eficaces, únicamente, a efectos de contratar con la comunidad autónoma que las haya adoptado, con las entidades locales incluidas en su ámbito territorial, y con los entes, organismos y entidades del sector público dependientes de una y otras".</w:t>
      </w:r>
      <w:r w:rsidRPr="00676682">
        <w:rPr>
          <w:rStyle w:val="TextoNormalCaracter"/>
        </w:rPr>
        <w:t>-</w:t>
      </w:r>
      <w:r>
        <w:t xml:space="preserve"> Sentencia </w:t>
      </w:r>
      <w:hyperlink w:anchor="SENTENCIA_2021_68" w:history="1">
        <w:r w:rsidRPr="00676682">
          <w:rPr>
            <w:rStyle w:val="TextoNormalCaracter"/>
          </w:rPr>
          <w:t>68/2021</w:t>
        </w:r>
      </w:hyperlink>
      <w:r>
        <w:t xml:space="preserve"> (anula).</w:t>
      </w:r>
    </w:p>
    <w:p w:rsidR="00676682" w:rsidRDefault="00676682" w:rsidP="00676682">
      <w:pPr>
        <w:pStyle w:val="SangriaFrancesaArticulo"/>
      </w:pPr>
      <w:r w:rsidRPr="00676682">
        <w:rPr>
          <w:rStyle w:val="TextoNormalNegritaCaracter"/>
        </w:rPr>
        <w:t>Artículo 82.2.</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86.3.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88.1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88.1 c).</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88.1 e).</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 xml:space="preserve">Artículo 90.1 a) párrafo 2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90.1 e).</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90.1 g).</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99.</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101.3.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103.6.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106.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107.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108.1.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115.1.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115.3.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118.3.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118.4.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121.2.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122.2 párrafo 1.</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122.2 párrafo 1 inciso "En el caso de contratos mixtos, se detallará el régimen jurídico aplicable a sus efectos, cumplimiento y extinción, atendiendo a las normas aplicables a las diferentes prestaciones fusionadas en ellos".</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122.2 párrafo 1 inciso "los pactos y condiciones definidores de los derechos y obligaciones de las partes del contrato".</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125.1.</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127.2.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128.2.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145.</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148.3 párrafo 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149.4.</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149.6.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150.1.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154.7 párrafo 2.</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154.7 párrafo 3.</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156.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157.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159.1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159.4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166.2.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177.3 a).</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185.3.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185.3 párrafo 1.</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185.3 párrafo 2.</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185.3 párrafo 3.</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185.3 párrafo 5.</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185.3 párrafo 6.</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187.3.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187.11.</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191.3 b).</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195.</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198.2 párrafo 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202.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212.8.</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213.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214.2 a).</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214.2 b).</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215.</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217.2.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221.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226.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232.6.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232.7.</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232.8.</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241.3.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242.3.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242.3 inciso "con una antelación mínima de cinco días".</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r w:rsidRPr="00676682">
        <w:rPr>
          <w:rStyle w:val="TextoNormalNegritaCaracter"/>
        </w:rPr>
        <w:t>Artículo 250.1 b).</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270.</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279.</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280.</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283.1 párrafo 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 xml:space="preserve">Artículo 288 a)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290.6.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 xml:space="preserve">Artículo 294 c)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 xml:space="preserve">Artículo 308.2 párrafo 2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308.3.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312.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319.</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332.</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333.3.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333.6.</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334.1.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335.1.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336.1.</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346.3 párrafo 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347.3.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347.3 párrafo 3.</w:t>
      </w:r>
      <w:r w:rsidRPr="00676682">
        <w:rPr>
          <w:rStyle w:val="TextoNormalCaracter"/>
        </w:rPr>
        <w:t>-</w:t>
      </w:r>
      <w:r>
        <w:t xml:space="preserve"> Sentencia </w:t>
      </w:r>
      <w:hyperlink w:anchor="SENTENCIA_2021_68" w:history="1">
        <w:r w:rsidRPr="00676682">
          <w:rPr>
            <w:rStyle w:val="TextoNormalCaracter"/>
          </w:rPr>
          <w:t>68/2021</w:t>
        </w:r>
      </w:hyperlink>
      <w:r>
        <w:t>.</w:t>
      </w:r>
    </w:p>
    <w:p w:rsidR="00676682" w:rsidRDefault="00676682" w:rsidP="00676682">
      <w:pPr>
        <w:pStyle w:val="SangriaFrancesaArticulo"/>
      </w:pPr>
      <w:r w:rsidRPr="00676682">
        <w:rPr>
          <w:rStyle w:val="TextoNormalNegritaCaracter"/>
        </w:rPr>
        <w:t>Artículo 347.3 párrafo 5.</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Artículo 347.3 párrafo 5 inciso "de forma excluyente y exclusiva".</w:t>
      </w:r>
      <w:r w:rsidRPr="00676682">
        <w:rPr>
          <w:rStyle w:val="TextoNormalCaracter"/>
        </w:rPr>
        <w:t>-</w:t>
      </w:r>
      <w:r>
        <w:t xml:space="preserve"> Sentencia </w:t>
      </w:r>
      <w:hyperlink w:anchor="SENTENCIA_2021_68" w:history="1">
        <w:r w:rsidRPr="00676682">
          <w:rPr>
            <w:rStyle w:val="TextoNormalCaracter"/>
          </w:rPr>
          <w:t>68/2021</w:t>
        </w:r>
      </w:hyperlink>
      <w:r>
        <w:t xml:space="preserve"> (anula).</w:t>
      </w:r>
    </w:p>
    <w:p w:rsidR="00676682" w:rsidRDefault="00676682" w:rsidP="00676682">
      <w:pPr>
        <w:pStyle w:val="SangriaFrancesaArticulo"/>
      </w:pPr>
      <w:r w:rsidRPr="00676682">
        <w:rPr>
          <w:rStyle w:val="TextoNormalNegritaCaracter"/>
        </w:rPr>
        <w:t>Disposición adicional trigésima octava.</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Disposición final primera, apartado 3, párrafo 1.</w:t>
      </w:r>
      <w:r w:rsidRPr="00676682">
        <w:rPr>
          <w:rStyle w:val="TextoNormalCaracter"/>
        </w:rPr>
        <w:t>-</w:t>
      </w:r>
      <w:r>
        <w:t xml:space="preserve"> Sentencia </w:t>
      </w:r>
      <w:hyperlink w:anchor="SENTENCIA_2021_68" w:history="1">
        <w:r w:rsidRPr="00676682">
          <w:rPr>
            <w:rStyle w:val="TextoNormalCaracter"/>
          </w:rPr>
          <w:t>68/2021</w:t>
        </w:r>
      </w:hyperlink>
      <w:r>
        <w:t xml:space="preserve"> (interpreta).</w:t>
      </w:r>
    </w:p>
    <w:p w:rsidR="00676682" w:rsidRDefault="00676682" w:rsidP="00676682">
      <w:pPr>
        <w:pStyle w:val="SangriaFrancesaArticulo"/>
      </w:pPr>
      <w:r w:rsidRPr="00676682">
        <w:rPr>
          <w:rStyle w:val="TextoNormalNegritaCaracter"/>
        </w:rPr>
        <w:t>Disposición final sexta, apartado 2.</w:t>
      </w:r>
      <w:r w:rsidRPr="00676682">
        <w:rPr>
          <w:rStyle w:val="TextoNormalCaracter"/>
        </w:rPr>
        <w:t>-</w:t>
      </w:r>
      <w:r>
        <w:t xml:space="preserve"> Sentencia </w:t>
      </w:r>
      <w:hyperlink w:anchor="SENTENCIA_2021_68" w:history="1">
        <w:r w:rsidRPr="00676682">
          <w:rPr>
            <w:rStyle w:val="TextoNormalCaracter"/>
          </w:rPr>
          <w:t>68/2021</w:t>
        </w:r>
      </w:hyperlink>
      <w:r>
        <w:t xml:space="preserve"> (delimita).</w:t>
      </w:r>
    </w:p>
    <w:p w:rsidR="00676682" w:rsidRDefault="00676682" w:rsidP="00676682">
      <w:pPr>
        <w:pStyle w:val="SangriaFrancesaArticulo"/>
      </w:pPr>
    </w:p>
    <w:p w:rsidR="00676682" w:rsidRDefault="00676682" w:rsidP="00676682">
      <w:pPr>
        <w:pStyle w:val="TextoNormalNegritaCursivandice"/>
      </w:pPr>
      <w:r>
        <w:t>Ley 2/2020, de 27 de julio. Modifica el artículo 324 de la Ley de enjuiciamiento criminal</w:t>
      </w:r>
    </w:p>
    <w:p w:rsidR="00676682" w:rsidRDefault="00676682" w:rsidP="00676682">
      <w:pPr>
        <w:pStyle w:val="SangriaFrancesaArticulo"/>
      </w:pPr>
      <w:r w:rsidRPr="00676682">
        <w:rPr>
          <w:rStyle w:val="TextoNormalNegritaCaracter"/>
        </w:rPr>
        <w:t>Disposición transitoria.</w:t>
      </w:r>
      <w:r w:rsidRPr="00676682">
        <w:rPr>
          <w:rStyle w:val="TextoNormalCaracter"/>
        </w:rPr>
        <w:t>-</w:t>
      </w:r>
      <w:r>
        <w:t xml:space="preserve"> Auto </w:t>
      </w:r>
      <w:hyperlink w:anchor="AUTO_2021_7" w:history="1">
        <w:r w:rsidRPr="00676682">
          <w:rPr>
            <w:rStyle w:val="TextoNormalCaracter"/>
          </w:rPr>
          <w:t>7/2021</w:t>
        </w:r>
      </w:hyperlink>
      <w:r>
        <w:t>.</w:t>
      </w:r>
    </w:p>
    <w:p w:rsidR="00676682" w:rsidRDefault="00676682" w:rsidP="00676682">
      <w:pPr>
        <w:pStyle w:val="TextoNormal"/>
      </w:pPr>
    </w:p>
    <w:p w:rsidR="00676682" w:rsidRDefault="00676682" w:rsidP="00676682">
      <w:pPr>
        <w:pStyle w:val="SangriaFrancesaArticulo"/>
      </w:pPr>
      <w:bookmarkStart w:id="115" w:name="INDICE22806"/>
    </w:p>
    <w:bookmarkEnd w:id="115"/>
    <w:p w:rsidR="00676682" w:rsidRDefault="00676682" w:rsidP="00676682">
      <w:pPr>
        <w:pStyle w:val="TextoIndiceNivel2"/>
        <w:suppressAutoHyphens/>
      </w:pPr>
      <w:r>
        <w:t>B) Disposiciones con fuerza de ley de las Comunidades Autónomas</w:t>
      </w:r>
    </w:p>
    <w:p w:rsidR="00676682" w:rsidRDefault="00676682" w:rsidP="00676682">
      <w:pPr>
        <w:pStyle w:val="TextoNormal"/>
      </w:pPr>
    </w:p>
    <w:p w:rsidR="00676682" w:rsidRDefault="00676682" w:rsidP="00676682">
      <w:pPr>
        <w:pStyle w:val="TextoIndiceNivel2"/>
      </w:pPr>
    </w:p>
    <w:p w:rsidR="00676682" w:rsidRDefault="00676682" w:rsidP="00676682">
      <w:pPr>
        <w:pStyle w:val="TextoNormalNegritaCentrado"/>
        <w:suppressAutoHyphens/>
      </w:pPr>
      <w:r w:rsidRPr="00676682">
        <w:rPr>
          <w:rStyle w:val="TextoNormalNegritaCentradoSombreado"/>
        </w:rPr>
        <w:t>B.1) Asturias</w:t>
      </w:r>
    </w:p>
    <w:p w:rsidR="00676682" w:rsidRDefault="00676682" w:rsidP="00676682">
      <w:pPr>
        <w:pStyle w:val="TextoNormalNegritaCentrado"/>
      </w:pPr>
    </w:p>
    <w:p w:rsidR="00676682" w:rsidRDefault="00676682" w:rsidP="00676682">
      <w:pPr>
        <w:pStyle w:val="TextoNormalNegritaCursivandice"/>
      </w:pPr>
      <w:r>
        <w:t>Reglamento de la Junta General del Principado de Asturias, de 18 de junio de 1997</w:t>
      </w:r>
    </w:p>
    <w:p w:rsidR="00676682" w:rsidRDefault="00676682" w:rsidP="00676682">
      <w:pPr>
        <w:pStyle w:val="SangriaFrancesaArticulo"/>
      </w:pPr>
      <w:r w:rsidRPr="00676682">
        <w:rPr>
          <w:rStyle w:val="TextoNormalNegritaCaracter"/>
        </w:rPr>
        <w:t>Artículo 3 bis</w:t>
      </w:r>
      <w:r>
        <w:t xml:space="preserve"> (redactado por la reforma de 1 de julio de 2020)</w:t>
      </w:r>
      <w:r w:rsidRPr="00676682">
        <w:rPr>
          <w:rStyle w:val="TextoNormalNegritaCaracter"/>
        </w:rPr>
        <w:t>.</w:t>
      </w:r>
      <w:r w:rsidRPr="00676682">
        <w:rPr>
          <w:rStyle w:val="TextoNormalCaracter"/>
        </w:rPr>
        <w:t>-</w:t>
      </w:r>
      <w:r>
        <w:t xml:space="preserve"> Sentencia </w:t>
      </w:r>
      <w:hyperlink w:anchor="SENTENCIA_2021_75" w:history="1">
        <w:r w:rsidRPr="00676682">
          <w:rPr>
            <w:rStyle w:val="TextoNormalCaracter"/>
          </w:rPr>
          <w:t>75/2021</w:t>
        </w:r>
      </w:hyperlink>
      <w:r>
        <w:t>.</w:t>
      </w:r>
    </w:p>
    <w:p w:rsidR="00676682" w:rsidRDefault="00676682" w:rsidP="00676682">
      <w:pPr>
        <w:pStyle w:val="SangriaFrancesaArticulo"/>
      </w:pPr>
    </w:p>
    <w:p w:rsidR="00676682" w:rsidRDefault="00676682" w:rsidP="00676682">
      <w:pPr>
        <w:pStyle w:val="TextoNormalNegritaCursivandice"/>
      </w:pPr>
      <w:r>
        <w:t>Reglamento de la Junta General del Principado de Asturias, de 18 de junio de 1997. Reforma aprobada por el Pleno de la Cámara de 1 de julio de 2020</w:t>
      </w:r>
    </w:p>
    <w:p w:rsidR="00676682" w:rsidRDefault="00676682" w:rsidP="00676682">
      <w:pPr>
        <w:pStyle w:val="SangriaFrancesaArticulo"/>
      </w:pPr>
      <w:r w:rsidRPr="00676682">
        <w:rPr>
          <w:rStyle w:val="TextoNormalNegritaCaracter"/>
        </w:rPr>
        <w:t>Artículo único.</w:t>
      </w:r>
      <w:r w:rsidRPr="00676682">
        <w:rPr>
          <w:rStyle w:val="TextoNormalCaracter"/>
        </w:rPr>
        <w:t>-</w:t>
      </w:r>
      <w:r>
        <w:t xml:space="preserve"> Sentencia </w:t>
      </w:r>
      <w:hyperlink w:anchor="SENTENCIA_2021_75" w:history="1">
        <w:r w:rsidRPr="00676682">
          <w:rPr>
            <w:rStyle w:val="TextoNormalCaracter"/>
          </w:rPr>
          <w:t>75/2021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B.2) Canarias</w:t>
      </w:r>
    </w:p>
    <w:p w:rsidR="00676682" w:rsidRDefault="00676682" w:rsidP="00676682">
      <w:pPr>
        <w:pStyle w:val="TextoNormalNegritaCentrado"/>
      </w:pPr>
    </w:p>
    <w:p w:rsidR="00676682" w:rsidRDefault="00676682" w:rsidP="00676682">
      <w:pPr>
        <w:pStyle w:val="TextoNormalNegritaCursivandice"/>
      </w:pPr>
      <w:r>
        <w:t>Ley del Parlamento de Canarias 6/2019, de 9 de abril. Calidad agroalimentaria</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74" w:history="1">
        <w:r w:rsidRPr="00676682">
          <w:rPr>
            <w:rStyle w:val="TextoNormalCaracter"/>
          </w:rPr>
          <w:t>74/2021</w:t>
        </w:r>
      </w:hyperlink>
      <w:r>
        <w:t xml:space="preserve"> (declara inconstitucional).</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B.3) Cantabria</w:t>
      </w:r>
    </w:p>
    <w:p w:rsidR="00676682" w:rsidRDefault="00676682" w:rsidP="00676682">
      <w:pPr>
        <w:pStyle w:val="TextoNormalNegritaCentrado"/>
      </w:pPr>
    </w:p>
    <w:p w:rsidR="00676682" w:rsidRDefault="00676682" w:rsidP="00676682">
      <w:pPr>
        <w:pStyle w:val="TextoNormalNegritaCursivandice"/>
      </w:pPr>
      <w:r>
        <w:t>Ley del Parlamento de Cantabria 9/2010, de 23 de diciembre. Personal estatutario de instituciones sanitarias</w:t>
      </w:r>
    </w:p>
    <w:p w:rsidR="00676682" w:rsidRDefault="00676682" w:rsidP="00676682">
      <w:pPr>
        <w:pStyle w:val="SangriaFrancesaArticulo"/>
      </w:pPr>
      <w:r w:rsidRPr="00676682">
        <w:rPr>
          <w:rStyle w:val="TextoNormalNegritaCaracter"/>
        </w:rPr>
        <w:t>Disposición adicional undécima.</w:t>
      </w:r>
      <w:r w:rsidRPr="00676682">
        <w:rPr>
          <w:rStyle w:val="TextoNormalCaracter"/>
        </w:rPr>
        <w:t>-</w:t>
      </w:r>
      <w:r>
        <w:t xml:space="preserve"> Autos </w:t>
      </w:r>
      <w:hyperlink w:anchor="AUTO_2021_5" w:history="1">
        <w:r w:rsidRPr="00676682">
          <w:rPr>
            <w:rStyle w:val="TextoNormalCaracter"/>
          </w:rPr>
          <w:t>5/2021</w:t>
        </w:r>
      </w:hyperlink>
      <w:r>
        <w:t xml:space="preserve">; </w:t>
      </w:r>
      <w:hyperlink w:anchor="AUTO_2021_6" w:history="1">
        <w:r w:rsidRPr="00676682">
          <w:rPr>
            <w:rStyle w:val="TextoNormalCaracter"/>
          </w:rPr>
          <w:t>6/2021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B.4) Castilla y León</w:t>
      </w:r>
    </w:p>
    <w:p w:rsidR="00676682" w:rsidRDefault="00676682" w:rsidP="00676682">
      <w:pPr>
        <w:pStyle w:val="TextoNormalNegritaCentrado"/>
      </w:pPr>
    </w:p>
    <w:p w:rsidR="00676682" w:rsidRDefault="00676682" w:rsidP="00676682">
      <w:pPr>
        <w:pStyle w:val="TextoNormalNegritaCursivandice"/>
      </w:pPr>
      <w:r>
        <w:t>Decreto-ley de la Junta de Castilla y León 6/2020, de 2 de julio. Medidas urgentes para incentivar las medidas de recuperación económica y social en el ámbito local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0" w:history="1">
        <w:r w:rsidRPr="00676682">
          <w:rPr>
            <w:rStyle w:val="TextoNormalCaracter"/>
          </w:rPr>
          <w:t>40/2021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B.5) Cataluña</w:t>
      </w:r>
    </w:p>
    <w:p w:rsidR="00676682" w:rsidRDefault="00676682" w:rsidP="00676682">
      <w:pPr>
        <w:pStyle w:val="TextoNormalNegritaCentrado"/>
      </w:pPr>
    </w:p>
    <w:p w:rsidR="00676682" w:rsidRDefault="00676682" w:rsidP="00676682">
      <w:pPr>
        <w:pStyle w:val="TextoNormalNegritaCursivandice"/>
      </w:pPr>
      <w:r>
        <w:t>Decreto-ley de la Generalitat de Cataluña 17/2019, de 23 de diciembre.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xml:space="preserve"> (anula parcialmente).</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2.8.</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2.10.</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2.11.</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2.11 inciso "sin perjuicio del supuesto a que hace referencia el artículo 42.6".</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2.12.</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4.5 inciso "y del apartado 2 de la disposición adicional primera".</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4.6.</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5.4.</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5.7.</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6.4.</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6.6.</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8.5.</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Artículo 13.2.</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r w:rsidRPr="00676682">
        <w:rPr>
          <w:rStyle w:val="TextoNormalNegritaCaracter"/>
        </w:rPr>
        <w:t>Disposición transitoria primera.</w:t>
      </w:r>
      <w:r w:rsidRPr="00676682">
        <w:rPr>
          <w:rStyle w:val="TextoNormalCaracter"/>
        </w:rPr>
        <w:t>-</w:t>
      </w:r>
      <w:r>
        <w:t xml:space="preserve"> Sentencia </w:t>
      </w:r>
      <w:hyperlink w:anchor="SENTENCIA_2021_16" w:history="1">
        <w:r w:rsidRPr="00676682">
          <w:rPr>
            <w:rStyle w:val="TextoNormalCaracter"/>
          </w:rPr>
          <w:t>16/2021</w:t>
        </w:r>
      </w:hyperlink>
      <w:r>
        <w:t xml:space="preserve"> (anula).</w:t>
      </w:r>
    </w:p>
    <w:p w:rsidR="00676682" w:rsidRDefault="00676682" w:rsidP="00676682">
      <w:pPr>
        <w:pStyle w:val="SangriaFrancesaArticulo"/>
      </w:pPr>
    </w:p>
    <w:p w:rsidR="00676682" w:rsidRDefault="00676682" w:rsidP="00676682">
      <w:pPr>
        <w:pStyle w:val="TextoNormalNegritaCursivandice"/>
      </w:pPr>
      <w:r>
        <w:t>Decreto-ley de la Generalitat de Cataluña 1/2020, de 21 de enero. Modifica el Decreto-ley 17/2019, de 23 de diciembre, de medidas urgentes para mejorar el acceso a la vivienda</w:t>
      </w:r>
    </w:p>
    <w:p w:rsidR="00676682" w:rsidRDefault="00676682" w:rsidP="00676682">
      <w:pPr>
        <w:pStyle w:val="SangriaFrancesaArticulo"/>
      </w:pPr>
      <w:r w:rsidRPr="00676682">
        <w:rPr>
          <w:rStyle w:val="TextoNormalNegritaCaracter"/>
        </w:rPr>
        <w:t>Artículo único.</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SangriaFrancesaArticulo"/>
      </w:pPr>
    </w:p>
    <w:p w:rsidR="00676682" w:rsidRDefault="00676682" w:rsidP="00676682">
      <w:pPr>
        <w:pStyle w:val="TextoNormalNegritaCursivandice"/>
      </w:pPr>
      <w:r>
        <w:t>Resolución del Parlamento de Cataluña 751/XII, de 4 de marzo de 2020, de convalidación del Decreto-ley 1/2020, de 21 de enero, por el que se modifica el Decreto-ley 17/2019, de 23 de diciembre, de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B.6) Extremadura</w:t>
      </w:r>
    </w:p>
    <w:p w:rsidR="00676682" w:rsidRDefault="00676682" w:rsidP="00676682">
      <w:pPr>
        <w:pStyle w:val="TextoNormalNegritaCentrado"/>
      </w:pPr>
    </w:p>
    <w:p w:rsidR="00676682" w:rsidRDefault="00676682" w:rsidP="00676682">
      <w:pPr>
        <w:pStyle w:val="TextoNormalNegritaCursivandice"/>
      </w:pPr>
      <w:r>
        <w:t>Ley 6/2019, de 20 de febrero. Estatuto de las personas consumidoras de Extremadura</w:t>
      </w:r>
    </w:p>
    <w:p w:rsidR="00676682" w:rsidRDefault="00676682" w:rsidP="00676682">
      <w:pPr>
        <w:pStyle w:val="SangriaFrancesaArticulo"/>
      </w:pPr>
      <w:r w:rsidRPr="00676682">
        <w:rPr>
          <w:rStyle w:val="TextoNormalNegritaCaracter"/>
        </w:rPr>
        <w:t>Artículo 13 d).</w:t>
      </w:r>
      <w:r w:rsidRPr="00676682">
        <w:rPr>
          <w:rStyle w:val="TextoNormalCaracter"/>
        </w:rPr>
        <w:t>-</w:t>
      </w:r>
      <w:r>
        <w:t xml:space="preserve"> Sentencia </w:t>
      </w:r>
      <w:hyperlink w:anchor="SENTENCIA_2021_72" w:history="1">
        <w:r w:rsidRPr="00676682">
          <w:rPr>
            <w:rStyle w:val="TextoNormalCaracter"/>
          </w:rPr>
          <w:t>72/2021</w:t>
        </w:r>
      </w:hyperlink>
      <w:r>
        <w:t xml:space="preserve"> (anula).</w:t>
      </w:r>
    </w:p>
    <w:p w:rsidR="00676682" w:rsidRDefault="00676682" w:rsidP="00676682">
      <w:pPr>
        <w:pStyle w:val="SangriaFrancesaArticulo"/>
      </w:pPr>
      <w:r w:rsidRPr="00676682">
        <w:rPr>
          <w:rStyle w:val="TextoNormalNegritaCaracter"/>
        </w:rPr>
        <w:t>Artículo 17.2.</w:t>
      </w:r>
      <w:r w:rsidRPr="00676682">
        <w:rPr>
          <w:rStyle w:val="TextoNormalCaracter"/>
        </w:rPr>
        <w:t>-</w:t>
      </w:r>
      <w:r>
        <w:t xml:space="preserve"> Sentencia </w:t>
      </w:r>
      <w:hyperlink w:anchor="SENTENCIA_2021_72" w:history="1">
        <w:r w:rsidRPr="00676682">
          <w:rPr>
            <w:rStyle w:val="TextoNormalCaracter"/>
          </w:rPr>
          <w:t>72/2021</w:t>
        </w:r>
      </w:hyperlink>
      <w:r>
        <w:t>.</w:t>
      </w:r>
    </w:p>
    <w:p w:rsidR="00676682" w:rsidRDefault="00676682" w:rsidP="00676682">
      <w:pPr>
        <w:pStyle w:val="SangriaFrancesaArticulo"/>
      </w:pPr>
      <w:r w:rsidRPr="00676682">
        <w:rPr>
          <w:rStyle w:val="TextoNormalNegritaCaracter"/>
        </w:rPr>
        <w:t>Artículo 17.2 párrafo 1.</w:t>
      </w:r>
      <w:r w:rsidRPr="00676682">
        <w:rPr>
          <w:rStyle w:val="TextoNormalCaracter"/>
        </w:rPr>
        <w:t>-</w:t>
      </w:r>
      <w:r>
        <w:t xml:space="preserve"> Sentencia </w:t>
      </w:r>
      <w:hyperlink w:anchor="SENTENCIA_2021_72" w:history="1">
        <w:r w:rsidRPr="00676682">
          <w:rPr>
            <w:rStyle w:val="TextoNormalCaracter"/>
          </w:rPr>
          <w:t>72/2021</w:t>
        </w:r>
      </w:hyperlink>
      <w:r>
        <w:t xml:space="preserve"> (anula).</w:t>
      </w:r>
    </w:p>
    <w:p w:rsidR="00676682" w:rsidRDefault="00676682" w:rsidP="00676682">
      <w:pPr>
        <w:pStyle w:val="SangriaFrancesaArticulo"/>
      </w:pPr>
      <w:r w:rsidRPr="00676682">
        <w:rPr>
          <w:rStyle w:val="TextoNormalNegritaCaracter"/>
        </w:rPr>
        <w:t>Artículo 28.6.</w:t>
      </w:r>
      <w:r w:rsidRPr="00676682">
        <w:rPr>
          <w:rStyle w:val="TextoNormalCaracter"/>
        </w:rPr>
        <w:t>-</w:t>
      </w:r>
      <w:r>
        <w:t xml:space="preserve"> Sentencia </w:t>
      </w:r>
      <w:hyperlink w:anchor="SENTENCIA_2021_72" w:history="1">
        <w:r w:rsidRPr="00676682">
          <w:rPr>
            <w:rStyle w:val="TextoNormalCaracter"/>
          </w:rPr>
          <w:t>72/2021</w:t>
        </w:r>
      </w:hyperlink>
      <w:r>
        <w:t>.</w:t>
      </w:r>
    </w:p>
    <w:p w:rsidR="00676682" w:rsidRDefault="00676682" w:rsidP="00676682">
      <w:pPr>
        <w:pStyle w:val="SangriaFrancesaArticulo"/>
      </w:pPr>
      <w:r w:rsidRPr="00676682">
        <w:rPr>
          <w:rStyle w:val="TextoNormalNegritaCaracter"/>
        </w:rPr>
        <w:t>Artículo 28.6 inciso "y debe comunicarles que esta cláusula dejará de aplicarse en los términos establecidos por la resolución o sentencia judicial".</w:t>
      </w:r>
      <w:r w:rsidRPr="00676682">
        <w:rPr>
          <w:rStyle w:val="TextoNormalCaracter"/>
        </w:rPr>
        <w:t>-</w:t>
      </w:r>
      <w:r>
        <w:t xml:space="preserve"> Sentencia </w:t>
      </w:r>
      <w:hyperlink w:anchor="SENTENCIA_2021_72" w:history="1">
        <w:r w:rsidRPr="00676682">
          <w:rPr>
            <w:rStyle w:val="TextoNormalCaracter"/>
          </w:rPr>
          <w:t>72/2021</w:t>
        </w:r>
      </w:hyperlink>
      <w:r>
        <w:t xml:space="preserve"> (anula).</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72" w:history="1">
        <w:r w:rsidRPr="00676682">
          <w:rPr>
            <w:rStyle w:val="TextoNormalCaracter"/>
          </w:rPr>
          <w:t>72/2021</w:t>
        </w:r>
      </w:hyperlink>
      <w:r>
        <w:t xml:space="preserve"> (anula).</w:t>
      </w:r>
    </w:p>
    <w:p w:rsidR="00676682" w:rsidRDefault="00676682" w:rsidP="00676682">
      <w:pPr>
        <w:pStyle w:val="SangriaFrancesaArticulo"/>
      </w:pPr>
      <w:r w:rsidRPr="00676682">
        <w:rPr>
          <w:rStyle w:val="TextoNormalNegritaCaracter"/>
        </w:rPr>
        <w:t>Artículo 73.41.</w:t>
      </w:r>
      <w:r w:rsidRPr="00676682">
        <w:rPr>
          <w:rStyle w:val="TextoNormalCaracter"/>
        </w:rPr>
        <w:t>-</w:t>
      </w:r>
      <w:r>
        <w:t xml:space="preserve"> Sentencia </w:t>
      </w:r>
      <w:hyperlink w:anchor="SENTENCIA_2021_72" w:history="1">
        <w:r w:rsidRPr="00676682">
          <w:rPr>
            <w:rStyle w:val="TextoNormalCaracter"/>
          </w:rPr>
          <w:t>72/2021</w:t>
        </w:r>
      </w:hyperlink>
      <w:r>
        <w:t xml:space="preserve"> (anula).</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B.7) Murcia</w:t>
      </w:r>
    </w:p>
    <w:p w:rsidR="00676682" w:rsidRDefault="00676682" w:rsidP="00676682">
      <w:pPr>
        <w:pStyle w:val="TextoNormalNegritaCentrado"/>
      </w:pPr>
    </w:p>
    <w:p w:rsidR="00676682" w:rsidRDefault="00676682" w:rsidP="00676682">
      <w:pPr>
        <w:pStyle w:val="TextoNormalNegritaCursivandice"/>
      </w:pPr>
      <w:r>
        <w:t>Decreto-ley del Gobierno de la Región de Murcia 3/2020, de 23 de abril. Mitigación del impacto socioeconómico del Covid-19 en el área de vivienda e infraestructuras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33" w:history="1">
        <w:r w:rsidRPr="00676682">
          <w:rPr>
            <w:rStyle w:val="TextoNormalCaracter"/>
          </w:rPr>
          <w:t>33/2021</w:t>
        </w:r>
      </w:hyperlink>
      <w:r>
        <w:t>.</w:t>
      </w:r>
    </w:p>
    <w:p w:rsidR="00676682" w:rsidRDefault="00676682" w:rsidP="00676682">
      <w:pPr>
        <w:pStyle w:val="SangriaFrancesaArticulo"/>
      </w:pPr>
    </w:p>
    <w:p w:rsidR="00676682" w:rsidRDefault="00676682" w:rsidP="00676682">
      <w:pPr>
        <w:pStyle w:val="TextoNormalNegritaCursivandice"/>
      </w:pPr>
      <w:r>
        <w:t>Acuerdo del Pleno de la Asamblea Regional de Murcia, de 6 de mayo de 2020. Acuerda la convalidación del Decreto-ley 3/2020, de 23 de abril, de mitigación del impacto socioeconómico del Covid-19 en el área de vivienda e infraestructuras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33" w:history="1">
        <w:r w:rsidRPr="00676682">
          <w:rPr>
            <w:rStyle w:val="TextoNormalCaracter"/>
          </w:rPr>
          <w:t>33/2021</w:t>
        </w:r>
      </w:hyperlink>
      <w:r>
        <w:t>.</w:t>
      </w:r>
    </w:p>
    <w:p w:rsidR="00676682" w:rsidRDefault="00676682" w:rsidP="00676682">
      <w:pPr>
        <w:pStyle w:val="SangriaFrancesaArticulo"/>
      </w:pPr>
    </w:p>
    <w:p w:rsidR="00676682" w:rsidRDefault="00676682" w:rsidP="00676682">
      <w:pPr>
        <w:pStyle w:val="TextoNormalNegritaCursivandice"/>
      </w:pPr>
      <w:r>
        <w:t>Decreto-ley del Gobierno de la Región de Murcia 5/2020, de 7 de mayo. Mitigación del impacto socioeconómico del Covid-19 en el área de medio ambiente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34" w:history="1">
        <w:r w:rsidRPr="00676682">
          <w:rPr>
            <w:rStyle w:val="TextoNormalCaracter"/>
          </w:rPr>
          <w:t>34/2021</w:t>
        </w:r>
      </w:hyperlink>
      <w:r>
        <w:t>.</w:t>
      </w:r>
    </w:p>
    <w:p w:rsidR="00676682" w:rsidRDefault="00676682" w:rsidP="00676682">
      <w:pPr>
        <w:pStyle w:val="SangriaFrancesaArticulo"/>
      </w:pPr>
    </w:p>
    <w:p w:rsidR="00676682" w:rsidRDefault="00676682" w:rsidP="00676682">
      <w:pPr>
        <w:pStyle w:val="TextoNormalNegritaCursivandice"/>
      </w:pPr>
      <w:r>
        <w:t>Ley de la Asamblea Regional de Murcia 2/2020, de 27 de julio. Mitigación del impacto socioeconómico del Covid-19 en el área de vivienda e infraestructuras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33" w:history="1">
        <w:r w:rsidRPr="00676682">
          <w:rPr>
            <w:rStyle w:val="TextoNormalCaracter"/>
          </w:rPr>
          <w:t>33/2021</w:t>
        </w:r>
      </w:hyperlink>
      <w:r>
        <w:t>.</w:t>
      </w:r>
    </w:p>
    <w:p w:rsidR="00676682" w:rsidRDefault="00676682" w:rsidP="00676682">
      <w:pPr>
        <w:pStyle w:val="SangriaFrancesaArticulo"/>
      </w:pPr>
    </w:p>
    <w:p w:rsidR="00676682" w:rsidRDefault="00676682" w:rsidP="00676682">
      <w:pPr>
        <w:pStyle w:val="TextoNormalNegritaCursivandice"/>
      </w:pPr>
      <w:r>
        <w:t>Región de Murcia. Ley 5/2020, de 3 de agosto, de mitigación del impacto socioeconómico del Covid-19 en el área de medio ambiente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34" w:history="1">
        <w:r w:rsidRPr="00676682">
          <w:rPr>
            <w:rStyle w:val="TextoNormalCaracter"/>
          </w:rPr>
          <w:t>34/2021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B.8) País Vasco</w:t>
      </w:r>
    </w:p>
    <w:p w:rsidR="00676682" w:rsidRDefault="00676682" w:rsidP="00676682">
      <w:pPr>
        <w:pStyle w:val="TextoNormalNegritaCentrado"/>
      </w:pPr>
    </w:p>
    <w:p w:rsidR="00676682" w:rsidRDefault="00676682" w:rsidP="00676682">
      <w:pPr>
        <w:pStyle w:val="TextoNormalNegritaCursivandice"/>
      </w:pPr>
      <w:r>
        <w:t>Ley del Parlamento Vasco 3/1998, de 27 de febrero. General de protección del medio ambiente del País Vasco</w:t>
      </w:r>
    </w:p>
    <w:p w:rsidR="00676682" w:rsidRDefault="00676682" w:rsidP="00676682">
      <w:pPr>
        <w:pStyle w:val="SangriaFrancesaArticulo"/>
      </w:pPr>
      <w:r w:rsidRPr="00676682">
        <w:rPr>
          <w:rStyle w:val="TextoNormalNegritaCaracter"/>
        </w:rPr>
        <w:t>Artículo 3.4 inciso "como jurisdiccional".</w:t>
      </w:r>
      <w:r w:rsidRPr="00676682">
        <w:rPr>
          <w:rStyle w:val="TextoNormalCaracter"/>
        </w:rPr>
        <w:t>-</w:t>
      </w:r>
      <w:r>
        <w:t xml:space="preserve"> Sentencia </w:t>
      </w:r>
      <w:hyperlink w:anchor="SENTENCIA_2021_15" w:history="1">
        <w:r w:rsidRPr="00676682">
          <w:rPr>
            <w:rStyle w:val="TextoNormalCaracter"/>
          </w:rPr>
          <w:t>15/2021</w:t>
        </w:r>
      </w:hyperlink>
      <w:r>
        <w:t xml:space="preserve"> (anula).</w:t>
      </w:r>
    </w:p>
    <w:p w:rsidR="00676682" w:rsidRDefault="00676682" w:rsidP="00676682">
      <w:pPr>
        <w:pStyle w:val="SangriaFrancesaArticulo"/>
      </w:pPr>
    </w:p>
    <w:p w:rsidR="00676682" w:rsidRDefault="00676682" w:rsidP="00676682">
      <w:pPr>
        <w:pStyle w:val="TextoNormalNegritaCursivandice"/>
      </w:pPr>
      <w:r>
        <w:t>Ley del Parlamento Vasco 7/2019, de 27 de junio. Quinta modificación de la Ley de policía del País Vasco</w:t>
      </w:r>
    </w:p>
    <w:p w:rsidR="00676682" w:rsidRDefault="00676682" w:rsidP="00676682">
      <w:pPr>
        <w:pStyle w:val="SangriaFrancesaArticulo"/>
      </w:pPr>
      <w:r w:rsidRPr="00676682">
        <w:rPr>
          <w:rStyle w:val="TextoNormalNegritaCaracter"/>
        </w:rPr>
        <w:t>Disposición transitoria décima, apartado 2.</w:t>
      </w:r>
      <w:r w:rsidRPr="00676682">
        <w:rPr>
          <w:rStyle w:val="TextoNormalCaracter"/>
        </w:rPr>
        <w:t>-</w:t>
      </w:r>
      <w:r>
        <w:t xml:space="preserve"> Sentencia </w:t>
      </w:r>
      <w:hyperlink w:anchor="SENTENCIA_2021_38" w:history="1">
        <w:r w:rsidRPr="00676682">
          <w:rPr>
            <w:rStyle w:val="TextoNormalCaracter"/>
          </w:rPr>
          <w:t>38/2021</w:t>
        </w:r>
      </w:hyperlink>
      <w:r>
        <w:t xml:space="preserve"> (anula).</w:t>
      </w:r>
    </w:p>
    <w:p w:rsidR="00676682" w:rsidRDefault="00676682" w:rsidP="00676682">
      <w:pPr>
        <w:pStyle w:val="SangriaFrancesaArticulo"/>
      </w:pPr>
    </w:p>
    <w:p w:rsidR="00676682" w:rsidRDefault="00676682" w:rsidP="00676682">
      <w:pPr>
        <w:pStyle w:val="TextoNormalNegritaCursivandice"/>
      </w:pPr>
      <w:r>
        <w:t>Decreto Legislativo del Gobierno Vasco 1/2020, de 22 de julio, por el que se aprueba el texto refundido de la Ley de policía del País Vasco</w:t>
      </w:r>
    </w:p>
    <w:p w:rsidR="00676682" w:rsidRDefault="00676682" w:rsidP="00676682">
      <w:pPr>
        <w:pStyle w:val="SangriaFrancesaArticulo"/>
      </w:pPr>
      <w:r w:rsidRPr="00676682">
        <w:rPr>
          <w:rStyle w:val="TextoNormalNegritaCaracter"/>
        </w:rPr>
        <w:t>Disposición transitoria novena, apartado 2.</w:t>
      </w:r>
      <w:r w:rsidRPr="00676682">
        <w:rPr>
          <w:rStyle w:val="TextoNormalCaracter"/>
        </w:rPr>
        <w:t>-</w:t>
      </w:r>
      <w:r>
        <w:t xml:space="preserve"> Sentencia </w:t>
      </w:r>
      <w:hyperlink w:anchor="SENTENCIA_2021_38" w:history="1">
        <w:r w:rsidRPr="00676682">
          <w:rPr>
            <w:rStyle w:val="TextoNormalCaracter"/>
          </w:rPr>
          <w:t>38/2021</w:t>
        </w:r>
      </w:hyperlink>
      <w:r>
        <w:t xml:space="preserve"> (anula).</w:t>
      </w:r>
    </w:p>
    <w:p w:rsidR="00676682" w:rsidRDefault="00676682">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676682">
      <w:pPr>
        <w:pStyle w:val="SangriaFrancesaArticulo"/>
      </w:pPr>
    </w:p>
    <w:p w:rsidR="00676682" w:rsidRDefault="00676682" w:rsidP="00676682">
      <w:pPr>
        <w:pStyle w:val="TextoNormal"/>
      </w:pPr>
    </w:p>
    <w:p w:rsidR="00676682" w:rsidRDefault="00676682" w:rsidP="00676682">
      <w:pPr>
        <w:pStyle w:val="TextoNormal"/>
      </w:pPr>
    </w:p>
    <w:p w:rsidR="00676682" w:rsidRDefault="00676682" w:rsidP="00676682">
      <w:pPr>
        <w:pStyle w:val="TextoNormal"/>
      </w:pPr>
    </w:p>
    <w:p w:rsidR="00676682" w:rsidRDefault="00676682" w:rsidP="00676682">
      <w:pPr>
        <w:pStyle w:val="Ttulondice"/>
        <w:suppressAutoHyphens/>
      </w:pPr>
      <w:r>
        <w:t>4. ÍNDICE DE DISPOSICIONES GENERALES Y RESOLUCIONES IMPUGNADAS</w:t>
      </w: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pPr>
    </w:p>
    <w:p w:rsidR="00676682" w:rsidRDefault="00676682" w:rsidP="00676682">
      <w:pPr>
        <w:pStyle w:val="TextoNormal"/>
      </w:pPr>
      <w:bookmarkStart w:id="116" w:name="INDICE22803"/>
      <w:bookmarkEnd w:id="116"/>
    </w:p>
    <w:p w:rsidR="00676682" w:rsidRDefault="00676682" w:rsidP="00676682">
      <w:pPr>
        <w:pStyle w:val="TextoIndiceNivel2"/>
        <w:suppressAutoHyphens/>
      </w:pPr>
      <w:r>
        <w:t>A) Disposiciones del Estado</w:t>
      </w:r>
    </w:p>
    <w:p w:rsidR="00676682" w:rsidRDefault="00676682" w:rsidP="00676682">
      <w:pPr>
        <w:pStyle w:val="TextoIndiceNivel2"/>
      </w:pPr>
    </w:p>
    <w:p w:rsidR="00676682" w:rsidRDefault="00676682" w:rsidP="00676682">
      <w:pPr>
        <w:pStyle w:val="TextoNormalNegritaCursivandice"/>
      </w:pPr>
      <w:r>
        <w:t>Real Decreto 130/2019, de 8 de marzo. Base de datos nacional de subvenciones y la publicidad de las subvenciones y demás ayudas públicas</w:t>
      </w:r>
    </w:p>
    <w:p w:rsidR="00676682" w:rsidRDefault="00676682" w:rsidP="00676682">
      <w:pPr>
        <w:pStyle w:val="SangriaFrancesaArticulo"/>
      </w:pPr>
      <w:r w:rsidRPr="00676682">
        <w:rPr>
          <w:rStyle w:val="TextoNormalNegritaCaracter"/>
        </w:rPr>
        <w:t xml:space="preserve">Artículo 3.1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37" w:history="1">
        <w:r w:rsidRPr="00676682">
          <w:rPr>
            <w:rStyle w:val="TextoNormalCaracter"/>
          </w:rPr>
          <w:t>37/2021</w:t>
        </w:r>
      </w:hyperlink>
      <w:r>
        <w:t>.</w:t>
      </w:r>
    </w:p>
    <w:p w:rsidR="00676682" w:rsidRDefault="00676682" w:rsidP="00676682">
      <w:pPr>
        <w:pStyle w:val="SangriaFrancesaArticulo"/>
      </w:pPr>
      <w:r w:rsidRPr="00676682">
        <w:rPr>
          <w:rStyle w:val="TextoNormalNegritaCaracter"/>
        </w:rPr>
        <w:t xml:space="preserve">Artículo 3.1 </w:t>
      </w:r>
      <w:r w:rsidRPr="00676682">
        <w:rPr>
          <w:rStyle w:val="TextoNormalNegritaCursivaCaracter"/>
        </w:rPr>
        <w:t>in fine</w:t>
      </w:r>
      <w:r w:rsidRPr="00676682">
        <w:rPr>
          <w:rStyle w:val="TextoNormalCaracter"/>
        </w:rPr>
        <w:t>, inciso "legislativos y"</w:t>
      </w:r>
      <w:r w:rsidRPr="00676682">
        <w:rPr>
          <w:rStyle w:val="TextoNormalNegritaCaracter"/>
        </w:rPr>
        <w:t>.</w:t>
      </w:r>
      <w:r w:rsidRPr="00676682">
        <w:rPr>
          <w:rStyle w:val="TextoNormalCaracter"/>
        </w:rPr>
        <w:t>-</w:t>
      </w:r>
      <w:r>
        <w:t xml:space="preserve"> Sentencia </w:t>
      </w:r>
      <w:hyperlink w:anchor="SENTENCIA_2021_37" w:history="1">
        <w:r w:rsidRPr="00676682">
          <w:rPr>
            <w:rStyle w:val="TextoNormalCaracter"/>
          </w:rPr>
          <w:t>37/2021</w:t>
        </w:r>
      </w:hyperlink>
      <w:r>
        <w:t xml:space="preserve"> (anula).</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37" w:history="1">
        <w:r w:rsidRPr="00676682">
          <w:rPr>
            <w:rStyle w:val="TextoNormalCaracter"/>
          </w:rPr>
          <w:t>37/2021</w:t>
        </w:r>
      </w:hyperlink>
      <w:r>
        <w:t>.</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37" w:history="1">
        <w:r w:rsidRPr="00676682">
          <w:rPr>
            <w:rStyle w:val="TextoNormalCaracter"/>
          </w:rPr>
          <w:t>37/2021</w:t>
        </w:r>
      </w:hyperlink>
      <w:r>
        <w:t>.</w:t>
      </w:r>
    </w:p>
    <w:p w:rsidR="00676682" w:rsidRDefault="00676682" w:rsidP="00676682">
      <w:pPr>
        <w:pStyle w:val="SangriaFrancesaArticulo"/>
      </w:pPr>
      <w:r w:rsidRPr="00676682">
        <w:rPr>
          <w:rStyle w:val="TextoNormalNegritaCaracter"/>
        </w:rPr>
        <w:t>Artículo 6.7.</w:t>
      </w:r>
      <w:r w:rsidRPr="00676682">
        <w:rPr>
          <w:rStyle w:val="TextoNormalCaracter"/>
        </w:rPr>
        <w:t>-</w:t>
      </w:r>
      <w:r>
        <w:t xml:space="preserve"> Sentencia </w:t>
      </w:r>
      <w:hyperlink w:anchor="SENTENCIA_2021_37" w:history="1">
        <w:r w:rsidRPr="00676682">
          <w:rPr>
            <w:rStyle w:val="TextoNormalCaracter"/>
          </w:rPr>
          <w:t>37/2021</w:t>
        </w:r>
      </w:hyperlink>
      <w:r>
        <w:t>.</w:t>
      </w:r>
    </w:p>
    <w:p w:rsidR="00676682" w:rsidRDefault="00676682" w:rsidP="00676682">
      <w:pPr>
        <w:pStyle w:val="SangriaFrancesaArticulo"/>
      </w:pPr>
      <w:r w:rsidRPr="00676682">
        <w:rPr>
          <w:rStyle w:val="TextoNormalNegritaCaracter"/>
        </w:rPr>
        <w:t>Artículo 10.1.</w:t>
      </w:r>
      <w:r w:rsidRPr="00676682">
        <w:rPr>
          <w:rStyle w:val="TextoNormalCaracter"/>
        </w:rPr>
        <w:t>-</w:t>
      </w:r>
      <w:r>
        <w:t xml:space="preserve"> Sentencia </w:t>
      </w:r>
      <w:hyperlink w:anchor="SENTENCIA_2021_37" w:history="1">
        <w:r w:rsidRPr="00676682">
          <w:rPr>
            <w:rStyle w:val="TextoNormalCaracter"/>
          </w:rPr>
          <w:t>37/2021</w:t>
        </w:r>
      </w:hyperlink>
      <w:r>
        <w:t>.</w:t>
      </w:r>
    </w:p>
    <w:p w:rsidR="00676682" w:rsidRDefault="00676682" w:rsidP="00676682">
      <w:pPr>
        <w:pStyle w:val="SangriaFrancesaArticulo"/>
      </w:pPr>
    </w:p>
    <w:p w:rsidR="00676682" w:rsidRDefault="00676682" w:rsidP="00676682">
      <w:pPr>
        <w:pStyle w:val="TextoNormalNegritaCursivandice"/>
      </w:pPr>
      <w:r>
        <w:t>Real Decreto 165/2019, de 22 de marzo, por el que se aprueba el reglamento de adopción internacional.</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26.</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28.</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30.</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32 apartado 2 j) inciso "de la dirección general y".</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38.2 inciso "por la dirección general".</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38.4 inciso "a la dirección general".</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39.3 b) inciso "para que pueda proceder, en su caso, a la aplicación de lo establecido en el artículo 28".</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39.4 c) inciso "los organismos de intermediación o".</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Artículo 39.4 e) inciso "la dirección general".</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r w:rsidRPr="00676682">
        <w:rPr>
          <w:rStyle w:val="TextoNormalNegritaCaracter"/>
        </w:rPr>
        <w:t>Disposición transitoria única, apartados 1, 2 y 3.</w:t>
      </w:r>
      <w:r w:rsidRPr="00676682">
        <w:rPr>
          <w:rStyle w:val="TextoNormalCaracter"/>
        </w:rPr>
        <w:t>-</w:t>
      </w:r>
      <w:r>
        <w:t xml:space="preserve"> Sentencia </w:t>
      </w:r>
      <w:hyperlink w:anchor="SENTENCIA_2021_36" w:history="1">
        <w:r w:rsidRPr="00676682">
          <w:rPr>
            <w:rStyle w:val="TextoNormalCaracter"/>
          </w:rPr>
          <w:t>36/2021</w:t>
        </w:r>
      </w:hyperlink>
      <w:r>
        <w:t xml:space="preserve"> (anula).</w:t>
      </w:r>
    </w:p>
    <w:p w:rsidR="00676682" w:rsidRDefault="00676682" w:rsidP="00676682">
      <w:pPr>
        <w:pStyle w:val="SangriaFrancesaArticulo"/>
      </w:pPr>
    </w:p>
    <w:p w:rsidR="00676682" w:rsidRDefault="00676682" w:rsidP="00676682">
      <w:pPr>
        <w:pStyle w:val="TextoNormalNegritaCursivandice"/>
      </w:pPr>
      <w:r>
        <w:t>Acuerdo de la mesa del Congreso de los Diputados de 24 de mayo de 2019, de declaración de suspensión de la condición de diputado. Acuerdo de la mesa del Congreso de los Diputados de 16 de julio de 2019, de desestimación de la solicitud de reconsideración presentada contra el acuerdo de la mesa de 5 de junio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w:t>
      </w:r>
    </w:p>
    <w:p w:rsidR="00676682" w:rsidRDefault="00676682" w:rsidP="00676682">
      <w:pPr>
        <w:pStyle w:val="SangriaFrancesaArticulo"/>
      </w:pPr>
    </w:p>
    <w:p w:rsidR="00676682" w:rsidRDefault="00676682" w:rsidP="00676682">
      <w:pPr>
        <w:pStyle w:val="TextoNormalNegritaCursivandice"/>
      </w:pPr>
      <w:r>
        <w:t>Real Decreto 498/2020, de 28 de abril. Desarrolla la estructura orgánica básica del Ministerio de Educación y Formación Profesional</w:t>
      </w:r>
    </w:p>
    <w:p w:rsidR="00676682" w:rsidRDefault="00676682" w:rsidP="00676682">
      <w:pPr>
        <w:pStyle w:val="SangriaFrancesaArticulo"/>
      </w:pPr>
      <w:r w:rsidRPr="00676682">
        <w:rPr>
          <w:rStyle w:val="TextoNormalNegritaCaracter"/>
        </w:rPr>
        <w:t>Artículo 5.3 a).</w:t>
      </w:r>
      <w:r w:rsidRPr="00676682">
        <w:rPr>
          <w:rStyle w:val="TextoNormalCaracter"/>
        </w:rPr>
        <w:t>-</w:t>
      </w:r>
      <w:r>
        <w:t xml:space="preserve"> Sentencia </w:t>
      </w:r>
      <w:hyperlink w:anchor="SENTENCIA_2021_39" w:history="1">
        <w:r w:rsidRPr="00676682">
          <w:rPr>
            <w:rStyle w:val="TextoNormalCaracter"/>
          </w:rPr>
          <w:t>39/2021</w:t>
        </w:r>
      </w:hyperlink>
      <w:r>
        <w:t>.</w:t>
      </w:r>
    </w:p>
    <w:p w:rsidR="00676682" w:rsidRDefault="00676682" w:rsidP="00676682">
      <w:pPr>
        <w:pStyle w:val="SangriaFrancesaArticulo"/>
      </w:pPr>
      <w:r w:rsidRPr="00676682">
        <w:rPr>
          <w:rStyle w:val="TextoNormalNegritaCaracter"/>
        </w:rPr>
        <w:t>Artículo 5.3 a) inciso "y las autonómicas".</w:t>
      </w:r>
      <w:r w:rsidRPr="00676682">
        <w:rPr>
          <w:rStyle w:val="TextoNormalCaracter"/>
        </w:rPr>
        <w:t>-</w:t>
      </w:r>
      <w:r>
        <w:t xml:space="preserve"> Sentencia </w:t>
      </w:r>
      <w:hyperlink w:anchor="SENTENCIA_2021_39" w:history="1">
        <w:r w:rsidRPr="00676682">
          <w:rPr>
            <w:rStyle w:val="TextoNormalCaracter"/>
          </w:rPr>
          <w:t>39/2021</w:t>
        </w:r>
      </w:hyperlink>
      <w:r>
        <w:t xml:space="preserve"> (anula).</w:t>
      </w:r>
    </w:p>
    <w:p w:rsidR="00676682" w:rsidRDefault="00676682" w:rsidP="00676682">
      <w:pPr>
        <w:pStyle w:val="TextoNormal"/>
      </w:pPr>
    </w:p>
    <w:p w:rsidR="00676682" w:rsidRDefault="00676682" w:rsidP="00676682">
      <w:pPr>
        <w:pStyle w:val="SangriaFrancesaArticulo"/>
      </w:pPr>
      <w:bookmarkStart w:id="117" w:name="INDICE22824"/>
    </w:p>
    <w:bookmarkEnd w:id="117"/>
    <w:p w:rsidR="00676682" w:rsidRDefault="00676682" w:rsidP="00676682">
      <w:pPr>
        <w:pStyle w:val="TextoIndiceNivel2"/>
        <w:suppressAutoHyphens/>
      </w:pPr>
      <w:r>
        <w:t>B) Disposiciones de las Comunidades y Ciudades Autónomas</w:t>
      </w:r>
    </w:p>
    <w:p w:rsidR="00676682" w:rsidRDefault="00676682" w:rsidP="00676682">
      <w:pPr>
        <w:pStyle w:val="TextoNormal"/>
      </w:pPr>
    </w:p>
    <w:p w:rsidR="00676682" w:rsidRDefault="00676682" w:rsidP="00676682">
      <w:pPr>
        <w:pStyle w:val="TextoIndiceNivel2"/>
      </w:pPr>
    </w:p>
    <w:p w:rsidR="00676682" w:rsidRDefault="00676682" w:rsidP="00676682">
      <w:pPr>
        <w:pStyle w:val="TextoNormalNegritaCentrado"/>
        <w:suppressAutoHyphens/>
      </w:pPr>
      <w:r w:rsidRPr="00676682">
        <w:rPr>
          <w:rStyle w:val="TextoNormalNegritaCentradoSombreado"/>
        </w:rPr>
        <w:t>B.1) Cataluña</w:t>
      </w:r>
    </w:p>
    <w:p w:rsidR="00676682" w:rsidRDefault="00676682" w:rsidP="00676682">
      <w:pPr>
        <w:pStyle w:val="TextoNormalNegritaCentrado"/>
      </w:pPr>
    </w:p>
    <w:p w:rsidR="00676682" w:rsidRDefault="00676682" w:rsidP="00676682">
      <w:pPr>
        <w:pStyle w:val="TextoNormalNegritaCursivandice"/>
      </w:pPr>
      <w:r>
        <w:t>Acuerdos de 14 y de 27 de enero de 2020 de la mesa del Parlamento de Cataluña. Decisión del presidente de la misma cámara legislativa catalana 12 de febrero de 2020.</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6" w:history="1">
        <w:r w:rsidRPr="00676682">
          <w:rPr>
            <w:rStyle w:val="TextoNormalCaracter"/>
          </w:rPr>
          <w:t>66/2021</w:t>
        </w:r>
      </w:hyperlink>
      <w:r>
        <w:t>.</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B.2) Murcia</w:t>
      </w:r>
    </w:p>
    <w:p w:rsidR="00676682" w:rsidRDefault="00676682" w:rsidP="00676682">
      <w:pPr>
        <w:pStyle w:val="TextoNormalNegritaCentrado"/>
      </w:pPr>
    </w:p>
    <w:p w:rsidR="00676682" w:rsidRDefault="00676682" w:rsidP="00676682">
      <w:pPr>
        <w:pStyle w:val="TextoNormalNegritaCursivandice"/>
      </w:pPr>
      <w:r>
        <w:t>Acuerdo de la mesa de la Asamblea Regional de Murcia, de 28 de mayo de 2018. Acuerdo 6 de septiembre de 2018, desestimatorio de la solicitud de reconsideración del anterior.</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3" w:history="1">
        <w:r w:rsidRPr="00676682">
          <w:rPr>
            <w:rStyle w:val="TextoNormalCaracter"/>
          </w:rPr>
          <w:t>53/2021</w:t>
        </w:r>
      </w:hyperlink>
      <w:r>
        <w:t xml:space="preserve"> (anula).</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B.3) Valencia</w:t>
      </w:r>
    </w:p>
    <w:p w:rsidR="00676682" w:rsidRDefault="00676682" w:rsidP="00676682">
      <w:pPr>
        <w:pStyle w:val="TextoNormalNegritaCentrado"/>
      </w:pPr>
    </w:p>
    <w:p w:rsidR="00676682" w:rsidRDefault="00676682" w:rsidP="00676682">
      <w:pPr>
        <w:pStyle w:val="TextoNormalNegritaCursivandice"/>
      </w:pPr>
      <w:r>
        <w:t>Comunitat Valenciana. Orden 23/2015, de 1 de diciembre, de la Consellería de Educación, Investigación, Cultura y Deporte, por la que se convocan becas para el alumnado que inicia sus estu</w:t>
      </w:r>
      <w:r>
        <w:t>dios universitarios de grado y para el alumnado que vaya a finalizar sus estudios universitarios en el curso académi</w:t>
      </w:r>
      <w:r>
        <w:t>co 2015-2016 en las universidades públicas de la Comuni</w:t>
      </w:r>
      <w:r>
        <w:t>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 w:history="1">
        <w:r w:rsidRPr="00676682">
          <w:rPr>
            <w:rStyle w:val="TextoNormalCaracter"/>
          </w:rPr>
          <w:t>6/2021</w:t>
        </w:r>
      </w:hyperlink>
      <w:r>
        <w:t>.</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6" w:history="1">
        <w:r w:rsidRPr="00676682">
          <w:rPr>
            <w:rStyle w:val="TextoNormalCaracter"/>
          </w:rPr>
          <w:t>6/2021</w:t>
        </w:r>
      </w:hyperlink>
      <w:r>
        <w:t xml:space="preserve"> (anula).</w:t>
      </w:r>
    </w:p>
    <w:p w:rsidR="00676682" w:rsidRDefault="00676682" w:rsidP="00676682">
      <w:pPr>
        <w:pStyle w:val="SangriaFrancesaArticulo"/>
      </w:pPr>
      <w:r w:rsidRPr="00676682">
        <w:rPr>
          <w:rStyle w:val="TextoNormalNegritaCaracter"/>
        </w:rPr>
        <w:t>Artículo 1.2 término "públicas".</w:t>
      </w:r>
      <w:r w:rsidRPr="00676682">
        <w:rPr>
          <w:rStyle w:val="TextoNormalCaracter"/>
        </w:rPr>
        <w:t>-</w:t>
      </w:r>
      <w:r>
        <w:t xml:space="preserve"> Sentencia </w:t>
      </w:r>
      <w:hyperlink w:anchor="SENTENCIA_2021_6" w:history="1">
        <w:r w:rsidRPr="00676682">
          <w:rPr>
            <w:rStyle w:val="TextoNormalCaracter"/>
          </w:rPr>
          <w:t>6/2021</w:t>
        </w:r>
      </w:hyperlink>
      <w:r>
        <w:t xml:space="preserve"> (anula).</w:t>
      </w:r>
    </w:p>
    <w:p w:rsidR="00676682" w:rsidRDefault="00676682" w:rsidP="00676682">
      <w:pPr>
        <w:pStyle w:val="SangriaFrancesaArticulo"/>
      </w:pPr>
      <w:r w:rsidRPr="00676682">
        <w:rPr>
          <w:rStyle w:val="TextoNormalNegritaCaracter"/>
        </w:rPr>
        <w:t>Anexo I base cuarta, apartado c) término "públicas".</w:t>
      </w:r>
      <w:r w:rsidRPr="00676682">
        <w:rPr>
          <w:rStyle w:val="TextoNormalCaracter"/>
        </w:rPr>
        <w:t>-</w:t>
      </w:r>
      <w:r>
        <w:t xml:space="preserve"> Sentencia </w:t>
      </w:r>
      <w:hyperlink w:anchor="SENTENCIA_2021_6" w:history="1">
        <w:r w:rsidRPr="00676682">
          <w:rPr>
            <w:rStyle w:val="TextoNormalCaracter"/>
          </w:rPr>
          <w:t>6/2021</w:t>
        </w:r>
      </w:hyperlink>
      <w:r>
        <w:t xml:space="preserve"> (anula).</w:t>
      </w:r>
    </w:p>
    <w:p w:rsidR="00676682" w:rsidRDefault="00676682" w:rsidP="00676682">
      <w:pPr>
        <w:pStyle w:val="SangriaFrancesaArticulo"/>
      </w:pPr>
      <w:r w:rsidRPr="00676682">
        <w:rPr>
          <w:rStyle w:val="TextoNormalNegritaCaracter"/>
        </w:rPr>
        <w:t>Anexo I base primera, apartado 1 término "públicas".</w:t>
      </w:r>
      <w:r w:rsidRPr="00676682">
        <w:rPr>
          <w:rStyle w:val="TextoNormalCaracter"/>
        </w:rPr>
        <w:t>-</w:t>
      </w:r>
      <w:r>
        <w:t xml:space="preserve"> Sentencia </w:t>
      </w:r>
      <w:hyperlink w:anchor="SENTENCIA_2021_6" w:history="1">
        <w:r w:rsidRPr="00676682">
          <w:rPr>
            <w:rStyle w:val="TextoNormalCaracter"/>
          </w:rPr>
          <w:t>6/2021</w:t>
        </w:r>
      </w:hyperlink>
      <w:r>
        <w:t xml:space="preserve"> (anula).</w:t>
      </w:r>
    </w:p>
    <w:p w:rsidR="00676682" w:rsidRDefault="00676682" w:rsidP="00676682">
      <w:pPr>
        <w:pStyle w:val="SangriaFrancesaArticulo"/>
      </w:pPr>
      <w:r w:rsidRPr="00676682">
        <w:rPr>
          <w:rStyle w:val="TextoNormalNegritaCaracter"/>
        </w:rPr>
        <w:t>Anexo I base primera, apartado 2 término "públicas".</w:t>
      </w:r>
      <w:r w:rsidRPr="00676682">
        <w:rPr>
          <w:rStyle w:val="TextoNormalCaracter"/>
        </w:rPr>
        <w:t>-</w:t>
      </w:r>
      <w:r>
        <w:t xml:space="preserve"> Sentencia </w:t>
      </w:r>
      <w:hyperlink w:anchor="SENTENCIA_2021_6" w:history="1">
        <w:r w:rsidRPr="00676682">
          <w:rPr>
            <w:rStyle w:val="TextoNormalCaracter"/>
          </w:rPr>
          <w:t>6/2021</w:t>
        </w:r>
      </w:hyperlink>
      <w:r>
        <w:t xml:space="preserve"> (anula).</w:t>
      </w:r>
    </w:p>
    <w:p w:rsidR="00676682" w:rsidRDefault="00676682" w:rsidP="00676682">
      <w:pPr>
        <w:pStyle w:val="SangriaFrancesaArticulo"/>
      </w:pPr>
    </w:p>
    <w:p w:rsidR="00676682" w:rsidRDefault="00676682" w:rsidP="00676682">
      <w:pPr>
        <w:pStyle w:val="TextoNormalNegritaCursivandice"/>
      </w:pPr>
      <w:r>
        <w:t>Orden de la Consellería de Educación, Investigación, Cultura y Deporte de la Comunitat Valenciana 23/2016, de 10 de junio.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xml:space="preserve"> (anula parcialmente).</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2" w:history="1">
        <w:r w:rsidRPr="00676682">
          <w:rPr>
            <w:rStyle w:val="TextoNormalCaracter"/>
          </w:rPr>
          <w:t>2/2021</w:t>
        </w:r>
      </w:hyperlink>
      <w:r>
        <w:t xml:space="preserve"> (anula).</w:t>
      </w:r>
    </w:p>
    <w:p w:rsidR="00676682" w:rsidRDefault="00676682" w:rsidP="00676682">
      <w:pPr>
        <w:pStyle w:val="SangriaFrancesaArticulo"/>
      </w:pPr>
      <w:r w:rsidRPr="00676682">
        <w:rPr>
          <w:rStyle w:val="TextoNormalNegritaCaracter"/>
        </w:rPr>
        <w:t>Artículo 2 a) término "públicas".</w:t>
      </w:r>
      <w:r w:rsidRPr="00676682">
        <w:rPr>
          <w:rStyle w:val="TextoNormalCaracter"/>
        </w:rPr>
        <w:t>-</w:t>
      </w:r>
      <w:r>
        <w:t xml:space="preserve"> Sentencia </w:t>
      </w:r>
      <w:hyperlink w:anchor="SENTENCIA_2021_2" w:history="1">
        <w:r w:rsidRPr="00676682">
          <w:rPr>
            <w:rStyle w:val="TextoNormalCaracter"/>
          </w:rPr>
          <w:t>2/2021</w:t>
        </w:r>
      </w:hyperlink>
      <w:r>
        <w:t xml:space="preserve"> (anula).</w:t>
      </w:r>
    </w:p>
    <w:p w:rsidR="00676682" w:rsidRDefault="00676682" w:rsidP="00676682">
      <w:pPr>
        <w:pStyle w:val="SangriaFrancesaArticulo"/>
      </w:pPr>
      <w:r w:rsidRPr="00676682">
        <w:rPr>
          <w:rStyle w:val="TextoNormalNegritaCaracter"/>
        </w:rPr>
        <w:t>Artículo 4.1 a) término "públicas".</w:t>
      </w:r>
      <w:r w:rsidRPr="00676682">
        <w:rPr>
          <w:rStyle w:val="TextoNormalCaracter"/>
        </w:rPr>
        <w:t>-</w:t>
      </w:r>
      <w:r>
        <w:t xml:space="preserve"> Sentencia </w:t>
      </w:r>
      <w:hyperlink w:anchor="SENTENCIA_2021_2" w:history="1">
        <w:r w:rsidRPr="00676682">
          <w:rPr>
            <w:rStyle w:val="TextoNormalCaracter"/>
          </w:rPr>
          <w:t>2/2021</w:t>
        </w:r>
      </w:hyperlink>
      <w:r>
        <w:t xml:space="preserve"> (anula).</w:t>
      </w:r>
    </w:p>
    <w:p w:rsidR="00676682" w:rsidRDefault="00676682" w:rsidP="00676682">
      <w:pPr>
        <w:pStyle w:val="SangriaFrancesaArticulo"/>
      </w:pPr>
      <w:r w:rsidRPr="00676682">
        <w:rPr>
          <w:rStyle w:val="TextoNormalNegritaCaracter"/>
        </w:rPr>
        <w:t>Artículo 6.1 término "públicas".</w:t>
      </w:r>
      <w:r w:rsidRPr="00676682">
        <w:rPr>
          <w:rStyle w:val="TextoNormalCaracter"/>
        </w:rPr>
        <w:t>-</w:t>
      </w:r>
      <w:r>
        <w:t xml:space="preserve"> Sentencia </w:t>
      </w:r>
      <w:hyperlink w:anchor="SENTENCIA_2021_2" w:history="1">
        <w:r w:rsidRPr="00676682">
          <w:rPr>
            <w:rStyle w:val="TextoNormalCaracter"/>
          </w:rPr>
          <w:t>2/2021</w:t>
        </w:r>
      </w:hyperlink>
      <w:r>
        <w:t xml:space="preserve"> (anula).</w:t>
      </w:r>
    </w:p>
    <w:p w:rsidR="00676682" w:rsidRDefault="00676682" w:rsidP="00676682">
      <w:pPr>
        <w:pStyle w:val="SangriaFrancesaArticulo"/>
      </w:pPr>
      <w:r w:rsidRPr="00676682">
        <w:rPr>
          <w:rStyle w:val="TextoNormalNegritaCaracter"/>
        </w:rPr>
        <w:t>Artículo 7 término "públicas".</w:t>
      </w:r>
      <w:r w:rsidRPr="00676682">
        <w:rPr>
          <w:rStyle w:val="TextoNormalCaracter"/>
        </w:rPr>
        <w:t>-</w:t>
      </w:r>
      <w:r>
        <w:t xml:space="preserve"> Sentencia </w:t>
      </w:r>
      <w:hyperlink w:anchor="SENTENCIA_2021_2" w:history="1">
        <w:r w:rsidRPr="00676682">
          <w:rPr>
            <w:rStyle w:val="TextoNormalCaracter"/>
          </w:rPr>
          <w:t>2/2021</w:t>
        </w:r>
      </w:hyperlink>
      <w:r>
        <w:t xml:space="preserve"> (anula).</w:t>
      </w:r>
    </w:p>
    <w:p w:rsidR="00676682" w:rsidRDefault="00676682" w:rsidP="00676682">
      <w:pPr>
        <w:pStyle w:val="SangriaFrancesaArticulo"/>
      </w:pPr>
    </w:p>
    <w:p w:rsidR="00676682" w:rsidRDefault="00676682" w:rsidP="00676682">
      <w:pPr>
        <w:pStyle w:val="TextoNormalNegritaCursivandice"/>
      </w:pPr>
      <w:r>
        <w:t>Orden de la Conselleria de Educación, Investigación, Cultura y Deporte de la Generalitat Valenciana 24/2016, de 10 de junio. Bases reguladoras para la concesión de las becas para el alumnado que vaya a finalizar sus estudios universitarios en las universidades públicas de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9" w:history="1">
        <w:r w:rsidRPr="00676682">
          <w:rPr>
            <w:rStyle w:val="TextoNormalCaracter"/>
          </w:rPr>
          <w:t>19/2021</w:t>
        </w:r>
      </w:hyperlink>
      <w:r>
        <w:t xml:space="preserve"> (anula parcialmente).</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19" w:history="1">
        <w:r w:rsidRPr="00676682">
          <w:rPr>
            <w:rStyle w:val="TextoNormalCaracter"/>
          </w:rPr>
          <w:t>19/2021</w:t>
        </w:r>
      </w:hyperlink>
      <w:r>
        <w:t xml:space="preserve"> (anula).</w:t>
      </w:r>
    </w:p>
    <w:p w:rsidR="00676682" w:rsidRDefault="00676682" w:rsidP="00676682">
      <w:pPr>
        <w:pStyle w:val="SangriaFrancesaArticulo"/>
      </w:pPr>
      <w:r w:rsidRPr="00676682">
        <w:rPr>
          <w:rStyle w:val="TextoNormalNegritaCaracter"/>
        </w:rPr>
        <w:t>Artículo 2.1 término "públicas".</w:t>
      </w:r>
      <w:r w:rsidRPr="00676682">
        <w:rPr>
          <w:rStyle w:val="TextoNormalCaracter"/>
        </w:rPr>
        <w:t>-</w:t>
      </w:r>
      <w:r>
        <w:t xml:space="preserve"> Sentencia </w:t>
      </w:r>
      <w:hyperlink w:anchor="SENTENCIA_2021_19" w:history="1">
        <w:r w:rsidRPr="00676682">
          <w:rPr>
            <w:rStyle w:val="TextoNormalCaracter"/>
          </w:rPr>
          <w:t>19/2021</w:t>
        </w:r>
      </w:hyperlink>
      <w:r>
        <w:t xml:space="preserve"> (anula).</w:t>
      </w:r>
    </w:p>
    <w:p w:rsidR="00676682" w:rsidRDefault="00676682" w:rsidP="00676682">
      <w:pPr>
        <w:pStyle w:val="SangriaFrancesaArticulo"/>
      </w:pPr>
    </w:p>
    <w:p w:rsidR="00676682" w:rsidRDefault="00676682" w:rsidP="00676682">
      <w:pPr>
        <w:pStyle w:val="TextoNormalNegritaCursivandice"/>
      </w:pPr>
      <w:r>
        <w:t>Resolución de la Consellería de Educación, Investigación, Cultura y Deporte de la Generalitat Valenciana, de 11 de julio de 2016. Se convocan becas para el alumnado que vaya a finalizar sus estudios universitarios en las universidades públicas de la comunidad valenciana durante el curso 2016/2017</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9" w:history="1">
        <w:r w:rsidRPr="00676682">
          <w:rPr>
            <w:rStyle w:val="TextoNormalCaracter"/>
          </w:rPr>
          <w:t>19/2021</w:t>
        </w:r>
      </w:hyperlink>
      <w:r>
        <w:t xml:space="preserve"> (anula parcialmente).</w:t>
      </w:r>
    </w:p>
    <w:p w:rsidR="00676682" w:rsidRDefault="00676682" w:rsidP="00676682">
      <w:pPr>
        <w:pStyle w:val="SangriaFrancesaArticulo"/>
      </w:pPr>
      <w:r w:rsidRPr="00676682">
        <w:rPr>
          <w:rStyle w:val="TextoNormalNegritaCaracter"/>
        </w:rPr>
        <w:t>Apartado 1 referencia a la letra A.</w:t>
      </w:r>
      <w:r w:rsidRPr="00676682">
        <w:rPr>
          <w:rStyle w:val="TextoNormalCaracter"/>
        </w:rPr>
        <w:t>-</w:t>
      </w:r>
      <w:r>
        <w:t xml:space="preserve"> Sentencia </w:t>
      </w:r>
      <w:hyperlink w:anchor="SENTENCIA_2021_19" w:history="1">
        <w:r w:rsidRPr="00676682">
          <w:rPr>
            <w:rStyle w:val="TextoNormalCaracter"/>
          </w:rPr>
          <w:t>19/2021</w:t>
        </w:r>
      </w:hyperlink>
      <w:r>
        <w:t xml:space="preserve"> (anula).</w:t>
      </w:r>
    </w:p>
    <w:p w:rsidR="00676682" w:rsidRDefault="00676682" w:rsidP="00676682">
      <w:pPr>
        <w:pStyle w:val="SangriaFrancesaArticulo"/>
      </w:pPr>
      <w:r w:rsidRPr="00676682">
        <w:rPr>
          <w:rStyle w:val="TextoNormalNegritaCaracter"/>
        </w:rPr>
        <w:t>Apartado 2.1 término "públicas".</w:t>
      </w:r>
      <w:r w:rsidRPr="00676682">
        <w:rPr>
          <w:rStyle w:val="TextoNormalCaracter"/>
        </w:rPr>
        <w:t>-</w:t>
      </w:r>
      <w:r>
        <w:t xml:space="preserve"> Sentencia </w:t>
      </w:r>
      <w:hyperlink w:anchor="SENTENCIA_2021_19" w:history="1">
        <w:r w:rsidRPr="00676682">
          <w:rPr>
            <w:rStyle w:val="TextoNormalCaracter"/>
          </w:rPr>
          <w:t>19/2021</w:t>
        </w:r>
      </w:hyperlink>
      <w:r>
        <w:t xml:space="preserve"> (anula).</w:t>
      </w:r>
    </w:p>
    <w:p w:rsidR="00676682" w:rsidRDefault="00676682" w:rsidP="00676682">
      <w:pPr>
        <w:pStyle w:val="SangriaFrancesaArticulo"/>
      </w:pPr>
    </w:p>
    <w:p w:rsidR="00676682" w:rsidRDefault="00676682" w:rsidP="00676682">
      <w:pPr>
        <w:pStyle w:val="TextoNormalNegritaCursivandice"/>
      </w:pPr>
      <w:r>
        <w:t>Comunitat Valenciana. Resolución de la Consellería de Educación, Investigación, Cultura y Deporte de la Comunitat Valenciana, de 26 de junio de 2016. Convocatoria de becas para la realización de estudios universitarios durante el curso académico 2015-2016 en las Universidades de la Comunitat Valenciana</w:t>
      </w:r>
    </w:p>
    <w:p w:rsidR="00676682" w:rsidRDefault="00676682" w:rsidP="00676682">
      <w:pPr>
        <w:pStyle w:val="SangriaFrancesaArticulo"/>
      </w:pPr>
      <w:r w:rsidRPr="00676682">
        <w:rPr>
          <w:rStyle w:val="TextoNormalNegritaCaracter"/>
        </w:rPr>
        <w:t>Apartado segundo, 1, del apartado primero, 1, de su extracto públicado inciso "públicas".</w:t>
      </w:r>
      <w:r w:rsidRPr="00676682">
        <w:rPr>
          <w:rStyle w:val="TextoNormalCaracter"/>
        </w:rPr>
        <w:t>-</w:t>
      </w:r>
      <w:r>
        <w:t xml:space="preserve"> Sentencia </w:t>
      </w:r>
      <w:hyperlink w:anchor="SENTENCIA_2021_42" w:history="1">
        <w:r w:rsidRPr="00676682">
          <w:rPr>
            <w:rStyle w:val="TextoNormalCaracter"/>
          </w:rPr>
          <w:t>42/2021</w:t>
        </w:r>
      </w:hyperlink>
      <w:r>
        <w:t xml:space="preserve"> (anula).</w:t>
      </w:r>
    </w:p>
    <w:p w:rsidR="00676682" w:rsidRDefault="00676682" w:rsidP="00676682">
      <w:pPr>
        <w:pStyle w:val="SangriaFrancesaArticulo"/>
      </w:pPr>
      <w:r w:rsidRPr="00676682">
        <w:rPr>
          <w:rStyle w:val="TextoNormalNegritaCaracter"/>
        </w:rPr>
        <w:t>Apartado segundo, 1, del apartado primero, 1, de su extracto públicado inciso "sus centros públicos adscritos".</w:t>
      </w:r>
      <w:r w:rsidRPr="00676682">
        <w:rPr>
          <w:rStyle w:val="TextoNormalCaracter"/>
        </w:rPr>
        <w:t>-</w:t>
      </w:r>
      <w:r>
        <w:t xml:space="preserve"> Sentencia </w:t>
      </w:r>
      <w:hyperlink w:anchor="SENTENCIA_2021_42" w:history="1">
        <w:r w:rsidRPr="00676682">
          <w:rPr>
            <w:rStyle w:val="TextoNormalCaracter"/>
          </w:rPr>
          <w:t>42/2021</w:t>
        </w:r>
      </w:hyperlink>
      <w:r>
        <w:t xml:space="preserve"> (anula).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2" w:history="1">
        <w:r w:rsidRPr="00676682">
          <w:rPr>
            <w:rStyle w:val="TextoNormalCaracter"/>
          </w:rPr>
          <w:t>42/2021</w:t>
        </w:r>
      </w:hyperlink>
      <w:r>
        <w:t xml:space="preserve"> (anula parcialmente).</w:t>
      </w:r>
    </w:p>
    <w:p w:rsidR="00676682" w:rsidRDefault="00676682" w:rsidP="00676682">
      <w:pPr>
        <w:pStyle w:val="SangriaFrancesaArticulo"/>
      </w:pPr>
      <w:r w:rsidRPr="00676682">
        <w:rPr>
          <w:rStyle w:val="TextoNormalNegritaCaracter"/>
        </w:rPr>
        <w:t>Apartado segundo, 3, del apartado primero, 2, de su extracto públicado.</w:t>
      </w:r>
      <w:r w:rsidRPr="00676682">
        <w:rPr>
          <w:rStyle w:val="TextoNormalCaracter"/>
        </w:rPr>
        <w:t>-</w:t>
      </w:r>
      <w:r>
        <w:t xml:space="preserve"> Sentencia </w:t>
      </w:r>
      <w:hyperlink w:anchor="SENTENCIA_2021_42" w:history="1">
        <w:r w:rsidRPr="00676682">
          <w:rPr>
            <w:rStyle w:val="TextoNormalCaracter"/>
          </w:rPr>
          <w:t>42/2021</w:t>
        </w:r>
      </w:hyperlink>
      <w:r>
        <w:t xml:space="preserve"> (anula).</w:t>
      </w:r>
    </w:p>
    <w:p w:rsidR="00676682" w:rsidRDefault="00676682">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676682">
      <w:pPr>
        <w:pStyle w:val="SangriaFrancesaArticulo"/>
      </w:pPr>
    </w:p>
    <w:p w:rsidR="00676682" w:rsidRDefault="00676682" w:rsidP="00676682">
      <w:pPr>
        <w:pStyle w:val="TextoNormal"/>
      </w:pPr>
    </w:p>
    <w:p w:rsidR="00676682" w:rsidRDefault="00676682" w:rsidP="00676682">
      <w:pPr>
        <w:pStyle w:val="TextoNormal"/>
      </w:pPr>
    </w:p>
    <w:p w:rsidR="00676682" w:rsidRDefault="00676682" w:rsidP="00676682">
      <w:pPr>
        <w:pStyle w:val="TextoNormal"/>
      </w:pPr>
    </w:p>
    <w:p w:rsidR="00676682" w:rsidRDefault="00676682" w:rsidP="00676682">
      <w:pPr>
        <w:pStyle w:val="Ttulondice"/>
        <w:suppressAutoHyphens/>
      </w:pPr>
      <w:r>
        <w:t>5. ÍNDICE DE DISPOSICIONES CITADAS</w:t>
      </w: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pPr>
    </w:p>
    <w:p w:rsidR="00676682" w:rsidRDefault="00676682" w:rsidP="00676682">
      <w:pPr>
        <w:pStyle w:val="TextoNormal"/>
      </w:pPr>
      <w:bookmarkStart w:id="118" w:name="INDICE22804"/>
      <w:bookmarkEnd w:id="118"/>
    </w:p>
    <w:p w:rsidR="00676682" w:rsidRDefault="00676682" w:rsidP="00676682">
      <w:pPr>
        <w:pStyle w:val="TextoIndiceNivel2"/>
        <w:suppressAutoHyphens/>
      </w:pPr>
      <w:r>
        <w:t>A) Constitución</w:t>
      </w:r>
    </w:p>
    <w:p w:rsidR="00676682" w:rsidRDefault="00676682" w:rsidP="00676682">
      <w:pPr>
        <w:pStyle w:val="TextoIndiceNivel2"/>
      </w:pPr>
    </w:p>
    <w:p w:rsidR="00676682" w:rsidRDefault="00676682" w:rsidP="00676682">
      <w:pPr>
        <w:pStyle w:val="TextoNormalNegritaCursivandice"/>
      </w:pPr>
      <w:r>
        <w:t>Constitución de la Monarquía española, de 24 de junio de 1837</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p>
    <w:p w:rsidR="00676682" w:rsidRDefault="00676682" w:rsidP="00676682">
      <w:pPr>
        <w:pStyle w:val="TextoNormalNegritaCursivandice"/>
      </w:pPr>
      <w:r>
        <w:t>Constitución de la República española, de 10 de diciembre de 1931</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p>
    <w:p w:rsidR="00676682" w:rsidRDefault="00676682" w:rsidP="00676682">
      <w:pPr>
        <w:pStyle w:val="TextoNormalNegritaCursivandice"/>
      </w:pPr>
      <w:r>
        <w:t>Constitución española, de 27 de diciembre de 1978</w:t>
      </w:r>
    </w:p>
    <w:p w:rsidR="00676682" w:rsidRDefault="00676682" w:rsidP="00676682">
      <w:pPr>
        <w:pStyle w:val="SangriaFrancesaArticulo"/>
      </w:pPr>
      <w:r w:rsidRPr="00676682">
        <w:rPr>
          <w:rStyle w:val="TextoNormalNegritaCaracter"/>
        </w:rPr>
        <w:t>Título preliminar.</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Título I.</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Título I, capítulo II, sección primera.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Sentencias </w:t>
      </w:r>
      <w:hyperlink w:anchor="SENTENCIA_2021_65" w:history="1">
        <w:r w:rsidRPr="00676682">
          <w:rPr>
            <w:rStyle w:val="TextoNormalCaracter"/>
          </w:rPr>
          <w:t>65/2021</w:t>
        </w:r>
      </w:hyperlink>
      <w:r>
        <w:t xml:space="preserve">, ff. 3 a 5; </w:t>
      </w:r>
      <w:hyperlink w:anchor="SENTENCIA_2021_71" w:history="1">
        <w:r w:rsidRPr="00676682">
          <w:rPr>
            <w:rStyle w:val="TextoNormalCaracter"/>
          </w:rPr>
          <w:t>71/2021</w:t>
        </w:r>
      </w:hyperlink>
      <w:r>
        <w:t>, f. 2.</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Sentencias </w:t>
      </w:r>
      <w:hyperlink w:anchor="SENTENCIA_2021_5" w:history="1">
        <w:r w:rsidRPr="00676682">
          <w:rPr>
            <w:rStyle w:val="TextoNormalCaracter"/>
          </w:rPr>
          <w:t>5/2021</w:t>
        </w:r>
      </w:hyperlink>
      <w:r>
        <w:t xml:space="preserve">, f. 4; </w:t>
      </w:r>
      <w:hyperlink w:anchor="SENTENCIA_2021_17" w:history="1">
        <w:r w:rsidRPr="00676682">
          <w:rPr>
            <w:rStyle w:val="TextoNormalCaracter"/>
          </w:rPr>
          <w:t>17/2021</w:t>
        </w:r>
      </w:hyperlink>
      <w:r>
        <w:t xml:space="preserve">, f. 2; </w:t>
      </w:r>
      <w:hyperlink w:anchor="SENTENCIA_2021_24" w:history="1">
        <w:r w:rsidRPr="00676682">
          <w:rPr>
            <w:rStyle w:val="TextoNormalCaracter"/>
          </w:rPr>
          <w:t>24/2021</w:t>
        </w:r>
      </w:hyperlink>
      <w:r>
        <w:t xml:space="preserve">, f. 3; </w:t>
      </w:r>
      <w:hyperlink w:anchor="SENTENCIA_2021_70" w:history="1">
        <w:r w:rsidRPr="00676682">
          <w:rPr>
            <w:rStyle w:val="TextoNormalCaracter"/>
          </w:rPr>
          <w:t>70/2021</w:t>
        </w:r>
      </w:hyperlink>
      <w:r>
        <w:t xml:space="preserve">, ff. 3, 6; </w:t>
      </w:r>
      <w:hyperlink w:anchor="SENTENCIA_2021_71" w:history="1">
        <w:r w:rsidRPr="00676682">
          <w:rPr>
            <w:rStyle w:val="TextoNormalCaracter"/>
          </w:rPr>
          <w:t>71/2021</w:t>
        </w:r>
      </w:hyperlink>
      <w:r>
        <w:t xml:space="preserve">, f. 3; </w:t>
      </w:r>
      <w:hyperlink w:anchor="SENTENCIA_2021_73" w:history="1">
        <w:r w:rsidRPr="00676682">
          <w:rPr>
            <w:rStyle w:val="TextoNormalCaracter"/>
          </w:rPr>
          <w:t>73/2021</w:t>
        </w:r>
      </w:hyperlink>
      <w:r>
        <w:t>, f. 2.</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Sentencias </w:t>
      </w:r>
      <w:hyperlink w:anchor="SENTENCIA_2021_61" w:history="1">
        <w:r w:rsidRPr="00676682">
          <w:rPr>
            <w:rStyle w:val="TextoNormalCaracter"/>
          </w:rPr>
          <w:t>61/2021</w:t>
        </w:r>
      </w:hyperlink>
      <w:r>
        <w:t xml:space="preserve">, ff. 2, 3, 6, VP I; </w:t>
      </w:r>
      <w:hyperlink w:anchor="SENTENCIA_2021_75" w:history="1">
        <w:r w:rsidRPr="00676682">
          <w:rPr>
            <w:rStyle w:val="TextoNormalCaracter"/>
          </w:rPr>
          <w:t>75/2021</w:t>
        </w:r>
      </w:hyperlink>
      <w:r>
        <w:t>, f. 2, VP I, VP II.</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75" w:history="1">
        <w:r w:rsidRPr="00676682">
          <w:rPr>
            <w:rStyle w:val="TextoNormalCaracter"/>
          </w:rPr>
          <w:t>75/2021</w:t>
        </w:r>
      </w:hyperlink>
      <w:r>
        <w:t>, f. 2, VP I.</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75" w:history="1">
        <w:r w:rsidRPr="00676682">
          <w:rPr>
            <w:rStyle w:val="TextoNormalCaracter"/>
          </w:rPr>
          <w:t>75/2021</w:t>
        </w:r>
      </w:hyperlink>
      <w:r>
        <w:t>, ff. 1, 2, VP I, VP II.</w:t>
      </w:r>
    </w:p>
    <w:p w:rsidR="00676682" w:rsidRDefault="00676682" w:rsidP="00676682">
      <w:pPr>
        <w:pStyle w:val="SangriaFrancesaArticulo"/>
      </w:pPr>
      <w:r w:rsidRPr="00676682">
        <w:rPr>
          <w:rStyle w:val="TextoNormalNegritaCaracter"/>
        </w:rPr>
        <w:t>Artículo 3.3.</w:t>
      </w:r>
      <w:r w:rsidRPr="00676682">
        <w:rPr>
          <w:rStyle w:val="TextoNormalCaracter"/>
        </w:rPr>
        <w:t>-</w:t>
      </w:r>
      <w:r>
        <w:t xml:space="preserve"> Sentencia </w:t>
      </w:r>
      <w:hyperlink w:anchor="SENTENCIA_2021_75" w:history="1">
        <w:r w:rsidRPr="00676682">
          <w:rPr>
            <w:rStyle w:val="TextoNormalCaracter"/>
          </w:rPr>
          <w:t>75/2021</w:t>
        </w:r>
      </w:hyperlink>
      <w:r>
        <w:t>, f. 2, VP I, VP II.</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Auto </w:t>
      </w:r>
      <w:hyperlink w:anchor="AUTO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9.2.</w:t>
      </w:r>
      <w:r w:rsidRPr="00676682">
        <w:rPr>
          <w:rStyle w:val="TextoNormalCaracter"/>
        </w:rPr>
        <w:t>-</w:t>
      </w:r>
      <w:r>
        <w:t xml:space="preserve"> Sentencias </w:t>
      </w:r>
      <w:hyperlink w:anchor="SENTENCIA_2021_6" w:history="1">
        <w:r w:rsidRPr="00676682">
          <w:rPr>
            <w:rStyle w:val="TextoNormalCaracter"/>
          </w:rPr>
          <w:t>6/2021</w:t>
        </w:r>
      </w:hyperlink>
      <w:r>
        <w:t xml:space="preserve">, VP I; </w:t>
      </w:r>
      <w:hyperlink w:anchor="SENTENCIA_2021_51" w:history="1">
        <w:r w:rsidRPr="00676682">
          <w:rPr>
            <w:rStyle w:val="TextoNormalCaracter"/>
          </w:rPr>
          <w:t>51/2021</w:t>
        </w:r>
      </w:hyperlink>
      <w:r>
        <w:t>, ff. 3, 4.</w:t>
      </w:r>
    </w:p>
    <w:p w:rsidR="00676682" w:rsidRDefault="00676682" w:rsidP="00676682">
      <w:pPr>
        <w:pStyle w:val="SangriaFrancesaArticulo"/>
      </w:pPr>
      <w:r w:rsidRPr="00676682">
        <w:rPr>
          <w:rStyle w:val="TextoNormalNegritaCaracter"/>
        </w:rPr>
        <w:t>Artículo 9.3.</w:t>
      </w:r>
      <w:r w:rsidRPr="00676682">
        <w:rPr>
          <w:rStyle w:val="TextoNormalCaracter"/>
        </w:rPr>
        <w:t>-</w:t>
      </w:r>
      <w:r>
        <w:t xml:space="preserve"> Sentencias </w:t>
      </w:r>
      <w:hyperlink w:anchor="SENTENCIA_2021_65" w:history="1">
        <w:r w:rsidRPr="00676682">
          <w:rPr>
            <w:rStyle w:val="TextoNormalCaracter"/>
          </w:rPr>
          <w:t>65/2021</w:t>
        </w:r>
      </w:hyperlink>
      <w:r>
        <w:t xml:space="preserve">, f. 6; </w:t>
      </w:r>
      <w:hyperlink w:anchor="SENTENCIA_2021_68" w:history="1">
        <w:r w:rsidRPr="00676682">
          <w:rPr>
            <w:rStyle w:val="TextoNormalCaracter"/>
          </w:rPr>
          <w:t>68/2021</w:t>
        </w:r>
      </w:hyperlink>
      <w:r>
        <w:t xml:space="preserve">, f. 6;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9.3</w:t>
      </w:r>
      <w:r>
        <w:t xml:space="preserve"> (interdicción de la arbitrariedad de los poderes públicos)</w:t>
      </w:r>
      <w:r w:rsidRPr="00676682">
        <w:rPr>
          <w:rStyle w:val="TextoNormalNegritaCaracter"/>
        </w:rPr>
        <w:t>.</w:t>
      </w:r>
      <w:r w:rsidRPr="00676682">
        <w:rPr>
          <w:rStyle w:val="TextoNormalCaracter"/>
        </w:rPr>
        <w:t>-</w:t>
      </w:r>
      <w:r>
        <w:t xml:space="preserve"> Sentencias </w:t>
      </w:r>
      <w:hyperlink w:anchor="SENTENCIA_2021_21" w:history="1">
        <w:r w:rsidRPr="00676682">
          <w:rPr>
            <w:rStyle w:val="TextoNormalCaracter"/>
          </w:rPr>
          <w:t>21/2021</w:t>
        </w:r>
      </w:hyperlink>
      <w:r>
        <w:t xml:space="preserve">, f. 1; </w:t>
      </w:r>
      <w:hyperlink w:anchor="SENTENCIA_2021_51" w:history="1">
        <w:r w:rsidRPr="00676682">
          <w:rPr>
            <w:rStyle w:val="TextoNormalCaracter"/>
          </w:rPr>
          <w:t>51/2021</w:t>
        </w:r>
      </w:hyperlink>
      <w:r>
        <w:t>, f. 6.</w:t>
      </w:r>
    </w:p>
    <w:p w:rsidR="00676682" w:rsidRDefault="00676682" w:rsidP="00676682">
      <w:pPr>
        <w:pStyle w:val="SangriaFrancesaArticulo"/>
      </w:pPr>
      <w:r w:rsidRPr="00676682">
        <w:rPr>
          <w:rStyle w:val="TextoNormalNegritaCaracter"/>
        </w:rPr>
        <w:t>Artículo 9.3</w:t>
      </w:r>
      <w:r>
        <w:t xml:space="preserve"> (seguridad jurídica)</w:t>
      </w:r>
      <w:r w:rsidRPr="00676682">
        <w:rPr>
          <w:rStyle w:val="TextoNormalNegritaCaracter"/>
        </w:rPr>
        <w:t>.</w:t>
      </w:r>
      <w:r w:rsidRPr="00676682">
        <w:rPr>
          <w:rStyle w:val="TextoNormalCaracter"/>
        </w:rPr>
        <w:t>-</w:t>
      </w:r>
      <w:r>
        <w:t xml:space="preserve"> Sentencias </w:t>
      </w:r>
      <w:hyperlink w:anchor="SENTENCIA_2021_13" w:history="1">
        <w:r w:rsidRPr="00676682">
          <w:rPr>
            <w:rStyle w:val="TextoNormalCaracter"/>
          </w:rPr>
          <w:t>13/2021</w:t>
        </w:r>
      </w:hyperlink>
      <w:r>
        <w:t xml:space="preserve">, ff. 2, 4, VP II; </w:t>
      </w:r>
      <w:hyperlink w:anchor="SENTENCIA_2021_14" w:history="1">
        <w:r w:rsidRPr="00676682">
          <w:rPr>
            <w:rStyle w:val="TextoNormalCaracter"/>
          </w:rPr>
          <w:t>14/2021</w:t>
        </w:r>
      </w:hyperlink>
      <w:r>
        <w:t xml:space="preserve">, ff. 1, 2, 4, 6; </w:t>
      </w:r>
      <w:hyperlink w:anchor="SENTENCIA_2021_16" w:history="1">
        <w:r w:rsidRPr="00676682">
          <w:rPr>
            <w:rStyle w:val="TextoNormalCaracter"/>
          </w:rPr>
          <w:t>16/2021</w:t>
        </w:r>
      </w:hyperlink>
      <w:r>
        <w:t xml:space="preserve">, f. 6; </w:t>
      </w:r>
      <w:hyperlink w:anchor="SENTENCIA_2021_36" w:history="1">
        <w:r w:rsidRPr="00676682">
          <w:rPr>
            <w:rStyle w:val="TextoNormalCaracter"/>
          </w:rPr>
          <w:t>36/2021</w:t>
        </w:r>
      </w:hyperlink>
      <w:r>
        <w:t xml:space="preserve">, f. 16;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Sentencias </w:t>
      </w:r>
      <w:hyperlink w:anchor="SENTENCIA_2021_14" w:history="1">
        <w:r w:rsidRPr="00676682">
          <w:rPr>
            <w:rStyle w:val="TextoNormalCaracter"/>
          </w:rPr>
          <w:t>14/2021</w:t>
        </w:r>
      </w:hyperlink>
      <w:r>
        <w:t xml:space="preserve">, f. 5; </w:t>
      </w:r>
      <w:hyperlink w:anchor="SENTENCIA_2021_16" w:history="1">
        <w:r w:rsidRPr="00676682">
          <w:rPr>
            <w:rStyle w:val="TextoNormalCaracter"/>
          </w:rPr>
          <w:t>16/2021</w:t>
        </w:r>
      </w:hyperlink>
      <w:r>
        <w:t xml:space="preserve">, f. 6; </w:t>
      </w:r>
      <w:hyperlink w:anchor="SENTENCIA_2021_17" w:history="1">
        <w:r w:rsidRPr="00676682">
          <w:rPr>
            <w:rStyle w:val="TextoNormalCaracter"/>
          </w:rPr>
          <w:t>17/2021</w:t>
        </w:r>
      </w:hyperlink>
      <w:r>
        <w:t xml:space="preserve">, ff. 1, 2; </w:t>
      </w:r>
      <w:hyperlink w:anchor="SENTENCIA_2021_51" w:history="1">
        <w:r w:rsidRPr="00676682">
          <w:rPr>
            <w:rStyle w:val="TextoNormalCaracter"/>
          </w:rPr>
          <w:t>51/2021</w:t>
        </w:r>
      </w:hyperlink>
      <w:r>
        <w:t xml:space="preserve">, f. 5; </w:t>
      </w:r>
      <w:hyperlink w:anchor="SENTENCIA_2021_65" w:history="1">
        <w:r w:rsidRPr="00676682">
          <w:rPr>
            <w:rStyle w:val="TextoNormalCaracter"/>
          </w:rPr>
          <w:t>65/2021</w:t>
        </w:r>
      </w:hyperlink>
      <w:r>
        <w:t>, ff. 2, 3 a 6.</w:t>
      </w:r>
    </w:p>
    <w:p w:rsidR="00676682" w:rsidRDefault="00676682" w:rsidP="00676682">
      <w:pPr>
        <w:pStyle w:val="SangriaFrancesaArticulo"/>
      </w:pPr>
      <w:r w:rsidRPr="00676682">
        <w:rPr>
          <w:rStyle w:val="TextoNormalNegritaCaracter"/>
        </w:rPr>
        <w:t>Artículo 10.1.</w:t>
      </w:r>
      <w:r w:rsidRPr="00676682">
        <w:rPr>
          <w:rStyle w:val="TextoNormalCaracter"/>
        </w:rPr>
        <w:t>-</w:t>
      </w:r>
      <w:r>
        <w:t xml:space="preserve"> Sentencias </w:t>
      </w:r>
      <w:hyperlink w:anchor="SENTENCIA_2021_1" w:history="1">
        <w:r w:rsidRPr="00676682">
          <w:rPr>
            <w:rStyle w:val="TextoNormalCaracter"/>
          </w:rPr>
          <w:t>1/2021</w:t>
        </w:r>
      </w:hyperlink>
      <w:r>
        <w:t xml:space="preserve">, f. 3; </w:t>
      </w:r>
      <w:hyperlink w:anchor="SENTENCIA_2021_5" w:history="1">
        <w:r w:rsidRPr="00676682">
          <w:rPr>
            <w:rStyle w:val="TextoNormalCaracter"/>
          </w:rPr>
          <w:t>5/2021</w:t>
        </w:r>
      </w:hyperlink>
      <w:r>
        <w:t>, f. 4.</w:t>
      </w:r>
    </w:p>
    <w:p w:rsidR="00676682" w:rsidRDefault="00676682" w:rsidP="00676682">
      <w:pPr>
        <w:pStyle w:val="SangriaFrancesaArticulo"/>
      </w:pPr>
      <w:r w:rsidRPr="00676682">
        <w:rPr>
          <w:rStyle w:val="TextoNormalNegritaCaracter"/>
        </w:rPr>
        <w:t>Artículo 10.2.</w:t>
      </w:r>
      <w:r w:rsidRPr="00676682">
        <w:rPr>
          <w:rStyle w:val="TextoNormalCaracter"/>
        </w:rPr>
        <w:t>-</w:t>
      </w:r>
      <w:r>
        <w:t xml:space="preserve"> Sentencias </w:t>
      </w:r>
      <w:hyperlink w:anchor="SENTENCIA_2021_21" w:history="1">
        <w:r w:rsidRPr="00676682">
          <w:rPr>
            <w:rStyle w:val="TextoNormalCaracter"/>
          </w:rPr>
          <w:t>21/2021</w:t>
        </w:r>
      </w:hyperlink>
      <w:r>
        <w:t xml:space="preserve">, f. 5; </w:t>
      </w:r>
      <w:hyperlink w:anchor="SENTENCIA_2021_22" w:history="1">
        <w:r w:rsidRPr="00676682">
          <w:rPr>
            <w:rStyle w:val="TextoNormalCaracter"/>
          </w:rPr>
          <w:t>22/2021</w:t>
        </w:r>
      </w:hyperlink>
      <w:r>
        <w:t xml:space="preserve">, f. 1; </w:t>
      </w:r>
      <w:hyperlink w:anchor="SENTENCIA_2021_51" w:history="1">
        <w:r w:rsidRPr="00676682">
          <w:rPr>
            <w:rStyle w:val="TextoNormalCaracter"/>
          </w:rPr>
          <w:t>51/2021</w:t>
        </w:r>
      </w:hyperlink>
      <w:r>
        <w:t xml:space="preserve">, f. 3; </w:t>
      </w:r>
      <w:hyperlink w:anchor="SENTENCIA_2021_69" w:history="1">
        <w:r w:rsidRPr="00676682">
          <w:rPr>
            <w:rStyle w:val="TextoNormalCaracter"/>
          </w:rPr>
          <w:t>69/2021</w:t>
        </w:r>
      </w:hyperlink>
      <w:r>
        <w:t xml:space="preserve">, ff. 1, 4;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Artículo 13.4.</w:t>
      </w:r>
      <w:r w:rsidRPr="00676682">
        <w:rPr>
          <w:rStyle w:val="TextoNormalCaracter"/>
        </w:rPr>
        <w:t>-</w:t>
      </w:r>
      <w:r>
        <w:t xml:space="preserve"> Sentencia </w:t>
      </w:r>
      <w:hyperlink w:anchor="SENTENCIA_2021_13" w:history="1">
        <w:r w:rsidRPr="00676682">
          <w:rPr>
            <w:rStyle w:val="TextoNormalCaracter"/>
          </w:rPr>
          <w:t>13/2021</w:t>
        </w:r>
      </w:hyperlink>
      <w:r>
        <w:t>, f. 2.</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Sentencias </w:t>
      </w:r>
      <w:hyperlink w:anchor="SENTENCIA_2021_1" w:history="1">
        <w:r w:rsidRPr="00676682">
          <w:rPr>
            <w:rStyle w:val="TextoNormalCaracter"/>
          </w:rPr>
          <w:t>1/2021</w:t>
        </w:r>
      </w:hyperlink>
      <w:r>
        <w:t xml:space="preserve">, ff. 1, 3 a 7; </w:t>
      </w:r>
      <w:hyperlink w:anchor="SENTENCIA_2021_2" w:history="1">
        <w:r w:rsidRPr="00676682">
          <w:rPr>
            <w:rStyle w:val="TextoNormalCaracter"/>
          </w:rPr>
          <w:t>2/2021</w:t>
        </w:r>
      </w:hyperlink>
      <w:r>
        <w:t xml:space="preserve">, ff. 3, 4; </w:t>
      </w:r>
      <w:hyperlink w:anchor="SENTENCIA_2021_6" w:history="1">
        <w:r w:rsidRPr="00676682">
          <w:rPr>
            <w:rStyle w:val="TextoNormalCaracter"/>
          </w:rPr>
          <w:t>6/2021</w:t>
        </w:r>
      </w:hyperlink>
      <w:r>
        <w:t xml:space="preserve">, ff. 1 a 4, VP I; </w:t>
      </w:r>
      <w:hyperlink w:anchor="SENTENCIA_2021_16" w:history="1">
        <w:r w:rsidRPr="00676682">
          <w:rPr>
            <w:rStyle w:val="TextoNormalCaracter"/>
          </w:rPr>
          <w:t>16/2021</w:t>
        </w:r>
      </w:hyperlink>
      <w:r>
        <w:t xml:space="preserve">, f. 6; </w:t>
      </w:r>
      <w:hyperlink w:anchor="SENTENCIA_2021_19" w:history="1">
        <w:r w:rsidRPr="00676682">
          <w:rPr>
            <w:rStyle w:val="TextoNormalCaracter"/>
          </w:rPr>
          <w:t>19/2021</w:t>
        </w:r>
      </w:hyperlink>
      <w:r>
        <w:t xml:space="preserve">, ff. 1 a 4; </w:t>
      </w:r>
      <w:hyperlink w:anchor="SENTENCIA_2021_41" w:history="1">
        <w:r w:rsidRPr="00676682">
          <w:rPr>
            <w:rStyle w:val="TextoNormalCaracter"/>
          </w:rPr>
          <w:t>41/2021</w:t>
        </w:r>
      </w:hyperlink>
      <w:r>
        <w:t xml:space="preserve">, ff. 2 a 4; </w:t>
      </w:r>
      <w:hyperlink w:anchor="SENTENCIA_2021_42" w:history="1">
        <w:r w:rsidRPr="00676682">
          <w:rPr>
            <w:rStyle w:val="TextoNormalCaracter"/>
          </w:rPr>
          <w:t>42/2021</w:t>
        </w:r>
      </w:hyperlink>
      <w:r>
        <w:t xml:space="preserve">, ff. 1, 2; </w:t>
      </w:r>
      <w:hyperlink w:anchor="SENTENCIA_2021_51" w:history="1">
        <w:r w:rsidRPr="00676682">
          <w:rPr>
            <w:rStyle w:val="TextoNormalCaracter"/>
          </w:rPr>
          <w:t>51/2021</w:t>
        </w:r>
      </w:hyperlink>
      <w:r>
        <w:t xml:space="preserve">, ff. 1 a 4, 7; </w:t>
      </w:r>
      <w:hyperlink w:anchor="SENTENCIA_2021_55" w:history="1">
        <w:r w:rsidRPr="00676682">
          <w:rPr>
            <w:rStyle w:val="TextoNormalCaracter"/>
          </w:rPr>
          <w:t>55/2021</w:t>
        </w:r>
      </w:hyperlink>
      <w:r>
        <w:t xml:space="preserve">, f. 1; </w:t>
      </w:r>
      <w:hyperlink w:anchor="SENTENCIA_2021_69" w:history="1">
        <w:r w:rsidRPr="00676682">
          <w:rPr>
            <w:rStyle w:val="TextoNormalCaracter"/>
          </w:rPr>
          <w:t>69/2021</w:t>
        </w:r>
      </w:hyperlink>
      <w:r>
        <w:t>, f. 3.</w:t>
      </w:r>
    </w:p>
    <w:p w:rsidR="00676682" w:rsidRDefault="00676682" w:rsidP="00676682">
      <w:pPr>
        <w:pStyle w:val="SangriaIzquierdaArticulo"/>
      </w:pPr>
      <w:r>
        <w:t xml:space="preserve">Autos </w:t>
      </w:r>
      <w:hyperlink w:anchor="AUTO_2021_4" w:history="1">
        <w:r w:rsidRPr="00676682">
          <w:rPr>
            <w:rStyle w:val="TextoNormalCaracter"/>
          </w:rPr>
          <w:t>4/2021</w:t>
        </w:r>
      </w:hyperlink>
      <w:r>
        <w:t xml:space="preserve">, ff. 1, 5; </w:t>
      </w:r>
      <w:hyperlink w:anchor="AUTO_2021_5" w:history="1">
        <w:r w:rsidRPr="00676682">
          <w:rPr>
            <w:rStyle w:val="TextoNormalCaracter"/>
          </w:rPr>
          <w:t>5/2021</w:t>
        </w:r>
      </w:hyperlink>
      <w:r>
        <w:t xml:space="preserve">, f. único; </w:t>
      </w:r>
      <w:hyperlink w:anchor="AUTO_2021_6" w:history="1">
        <w:r w:rsidRPr="00676682">
          <w:rPr>
            <w:rStyle w:val="TextoNormalCaracter"/>
          </w:rPr>
          <w:t>6/2021</w:t>
        </w:r>
      </w:hyperlink>
      <w:r>
        <w:t>, f. único.</w:t>
      </w:r>
    </w:p>
    <w:p w:rsidR="00676682" w:rsidRDefault="00676682" w:rsidP="00676682">
      <w:pPr>
        <w:pStyle w:val="SangriaFrancesaArticulo"/>
      </w:pPr>
      <w:r w:rsidRPr="00676682">
        <w:rPr>
          <w:rStyle w:val="TextoNormalNegritaCaracter"/>
        </w:rPr>
        <w:t>Artículo 14</w:t>
      </w:r>
      <w:r>
        <w:t xml:space="preserve"> (igualdad ante la ley)</w:t>
      </w:r>
      <w:r w:rsidRPr="00676682">
        <w:rPr>
          <w:rStyle w:val="TextoNormalNegritaCaracter"/>
        </w:rPr>
        <w:t>.</w:t>
      </w:r>
      <w:r w:rsidRPr="00676682">
        <w:rPr>
          <w:rStyle w:val="TextoNormalCaracter"/>
        </w:rPr>
        <w:t>-</w:t>
      </w:r>
      <w:r>
        <w:t xml:space="preserve"> Sentencias </w:t>
      </w:r>
      <w:hyperlink w:anchor="SENTENCIA_2021_70" w:history="1">
        <w:r w:rsidRPr="00676682">
          <w:rPr>
            <w:rStyle w:val="TextoNormalCaracter"/>
          </w:rPr>
          <w:t>70/2021</w:t>
        </w:r>
      </w:hyperlink>
      <w:r>
        <w:t xml:space="preserve">, f. 4; </w:t>
      </w:r>
      <w:hyperlink w:anchor="SENTENCIA_2021_71" w:history="1">
        <w:r w:rsidRPr="00676682">
          <w:rPr>
            <w:rStyle w:val="TextoNormalCaracter"/>
          </w:rPr>
          <w:t>71/2021</w:t>
        </w:r>
      </w:hyperlink>
      <w:r>
        <w:t>, f. 4.</w:t>
      </w:r>
    </w:p>
    <w:p w:rsidR="00676682" w:rsidRDefault="00676682" w:rsidP="00676682">
      <w:pPr>
        <w:pStyle w:val="SangriaIzquierdaArticulo"/>
      </w:pPr>
      <w:r>
        <w:t xml:space="preserve">Auto </w:t>
      </w:r>
      <w:hyperlink w:anchor="AUTO_2021_4" w:history="1">
        <w:r w:rsidRPr="00676682">
          <w:rPr>
            <w:rStyle w:val="TextoNormalCaracter"/>
          </w:rPr>
          <w:t>4/2021</w:t>
        </w:r>
      </w:hyperlink>
      <w:r>
        <w:t>, f. 5.</w:t>
      </w:r>
    </w:p>
    <w:p w:rsidR="00676682" w:rsidRDefault="00676682" w:rsidP="00676682">
      <w:pPr>
        <w:pStyle w:val="SangriaFrancesaArticulo"/>
      </w:pPr>
      <w:r w:rsidRPr="00676682">
        <w:rPr>
          <w:rStyle w:val="TextoNormalNegritaCaracter"/>
        </w:rPr>
        <w:t>Artículo 14</w:t>
      </w:r>
      <w:r>
        <w:t xml:space="preserve"> (igualdad en la aplicación de la ley)</w:t>
      </w:r>
      <w:r w:rsidRPr="00676682">
        <w:rPr>
          <w:rStyle w:val="TextoNormalNegritaCaracter"/>
        </w:rPr>
        <w:t>.</w:t>
      </w:r>
      <w:r w:rsidRPr="00676682">
        <w:rPr>
          <w:rStyle w:val="TextoNormalCaracter"/>
        </w:rPr>
        <w:t>-</w:t>
      </w:r>
      <w:r>
        <w:t xml:space="preserve"> Sentencia </w:t>
      </w:r>
      <w:hyperlink w:anchor="SENTENCIA_2021_21" w:history="1">
        <w:r w:rsidRPr="00676682">
          <w:rPr>
            <w:rStyle w:val="TextoNormalCaracter"/>
          </w:rPr>
          <w:t>21/2021</w:t>
        </w:r>
      </w:hyperlink>
      <w:r>
        <w:t>, ff. 1, 2.</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Sentencias </w:t>
      </w:r>
      <w:hyperlink w:anchor="SENTENCIA_2021_2" w:history="1">
        <w:r w:rsidRPr="00676682">
          <w:rPr>
            <w:rStyle w:val="TextoNormalCaracter"/>
          </w:rPr>
          <w:t>2/2021</w:t>
        </w:r>
      </w:hyperlink>
      <w:r>
        <w:t xml:space="preserve">, ff. 3, 4; </w:t>
      </w:r>
      <w:hyperlink w:anchor="SENTENCIA_2021_6" w:history="1">
        <w:r w:rsidRPr="00676682">
          <w:rPr>
            <w:rStyle w:val="TextoNormalCaracter"/>
          </w:rPr>
          <w:t>6/2021</w:t>
        </w:r>
      </w:hyperlink>
      <w:r>
        <w:t xml:space="preserve">, ff. 1, 4; </w:t>
      </w:r>
      <w:hyperlink w:anchor="SENTENCIA_2021_19" w:history="1">
        <w:r w:rsidRPr="00676682">
          <w:rPr>
            <w:rStyle w:val="TextoNormalCaracter"/>
          </w:rPr>
          <w:t>19/2021</w:t>
        </w:r>
      </w:hyperlink>
      <w:r>
        <w:t xml:space="preserve">, ff. 1, 4; </w:t>
      </w:r>
      <w:hyperlink w:anchor="SENTENCIA_2021_42" w:history="1">
        <w:r w:rsidRPr="00676682">
          <w:rPr>
            <w:rStyle w:val="TextoNormalCaracter"/>
          </w:rPr>
          <w:t>42/2021</w:t>
        </w:r>
      </w:hyperlink>
      <w:r>
        <w:t>, ff. 1, 2.</w:t>
      </w:r>
    </w:p>
    <w:p w:rsidR="00676682" w:rsidRDefault="00676682" w:rsidP="00676682">
      <w:pPr>
        <w:pStyle w:val="SangriaFrancesaArticulo"/>
      </w:pPr>
      <w:r w:rsidRPr="00676682">
        <w:rPr>
          <w:rStyle w:val="TextoNormalNegritaCaracter"/>
        </w:rPr>
        <w:t>Artículo 16.1.</w:t>
      </w:r>
      <w:r w:rsidRPr="00676682">
        <w:rPr>
          <w:rStyle w:val="TextoNormalCaracter"/>
        </w:rPr>
        <w:t>-</w:t>
      </w:r>
      <w:r>
        <w:t xml:space="preserve"> Sentencia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73" w:history="1">
        <w:r w:rsidRPr="00676682">
          <w:rPr>
            <w:rStyle w:val="TextoNormalCaracter"/>
          </w:rPr>
          <w:t>73/2021</w:t>
        </w:r>
      </w:hyperlink>
      <w:r>
        <w:t>, ff. 2 a 4, VP I, VP II.</w:t>
      </w:r>
    </w:p>
    <w:p w:rsidR="00676682" w:rsidRDefault="00676682" w:rsidP="00676682">
      <w:pPr>
        <w:pStyle w:val="SangriaFrancesaArticulo"/>
      </w:pPr>
      <w:r w:rsidRPr="00676682">
        <w:rPr>
          <w:rStyle w:val="TextoNormalNegritaCaracter"/>
        </w:rPr>
        <w:t>Artículo 17.1.</w:t>
      </w:r>
      <w:r w:rsidRPr="00676682">
        <w:rPr>
          <w:rStyle w:val="TextoNormalCaracter"/>
        </w:rPr>
        <w:t>-</w:t>
      </w:r>
      <w:r>
        <w:t xml:space="preserve"> Sentencia </w:t>
      </w:r>
      <w:hyperlink w:anchor="SENTENCIA_2021_73" w:history="1">
        <w:r w:rsidRPr="00676682">
          <w:rPr>
            <w:rStyle w:val="TextoNormalCaracter"/>
          </w:rPr>
          <w:t>73/2021</w:t>
        </w:r>
      </w:hyperlink>
      <w:r>
        <w:t>, ff. 4, 5.</w:t>
      </w:r>
    </w:p>
    <w:p w:rsidR="00676682" w:rsidRDefault="00676682" w:rsidP="00676682">
      <w:pPr>
        <w:pStyle w:val="SangriaFrancesaArticulo"/>
      </w:pPr>
      <w:r w:rsidRPr="00676682">
        <w:rPr>
          <w:rStyle w:val="TextoNormalNegritaCaracter"/>
        </w:rPr>
        <w:t>Artículo 17.2.</w:t>
      </w:r>
      <w:r w:rsidRPr="00676682">
        <w:rPr>
          <w:rStyle w:val="TextoNormalCaracter"/>
        </w:rPr>
        <w:t>-</w:t>
      </w:r>
      <w:r>
        <w:t xml:space="preserve"> Sentencia </w:t>
      </w:r>
      <w:hyperlink w:anchor="SENTENCIA_2021_73" w:history="1">
        <w:r w:rsidRPr="00676682">
          <w:rPr>
            <w:rStyle w:val="TextoNormalCaracter"/>
          </w:rPr>
          <w:t>73/2021</w:t>
        </w:r>
      </w:hyperlink>
      <w:r>
        <w:t>, f. 3, VP I.</w:t>
      </w:r>
    </w:p>
    <w:p w:rsidR="00676682" w:rsidRDefault="00676682" w:rsidP="00676682">
      <w:pPr>
        <w:pStyle w:val="SangriaFrancesaArticulo"/>
      </w:pPr>
      <w:r w:rsidRPr="00676682">
        <w:rPr>
          <w:rStyle w:val="TextoNormalNegritaCaracter"/>
        </w:rPr>
        <w:t>Artículo 17.3.</w:t>
      </w:r>
      <w:r w:rsidRPr="00676682">
        <w:rPr>
          <w:rStyle w:val="TextoNormalCaracter"/>
        </w:rPr>
        <w:t>-</w:t>
      </w:r>
      <w:r>
        <w:t xml:space="preserve"> Sentencia </w:t>
      </w:r>
      <w:hyperlink w:anchor="SENTENCIA_2021_73" w:history="1">
        <w:r w:rsidRPr="00676682">
          <w:rPr>
            <w:rStyle w:val="TextoNormalCaracter"/>
          </w:rPr>
          <w:t>73/2021</w:t>
        </w:r>
      </w:hyperlink>
      <w:r>
        <w:t>, f. 2.</w:t>
      </w:r>
    </w:p>
    <w:p w:rsidR="00676682" w:rsidRDefault="00676682" w:rsidP="00676682">
      <w:pPr>
        <w:pStyle w:val="SangriaFrancesaArticulo"/>
      </w:pPr>
      <w:r w:rsidRPr="00676682">
        <w:rPr>
          <w:rStyle w:val="TextoNormalNegritaCaracter"/>
        </w:rPr>
        <w:t>Artículo 17.4.</w:t>
      </w:r>
      <w:r w:rsidRPr="00676682">
        <w:rPr>
          <w:rStyle w:val="TextoNormalCaracter"/>
        </w:rPr>
        <w:t>-</w:t>
      </w:r>
      <w:r>
        <w:t xml:space="preserve"> Sentencia </w:t>
      </w:r>
      <w:hyperlink w:anchor="SENTENCIA_2021_73" w:history="1">
        <w:r w:rsidRPr="00676682">
          <w:rPr>
            <w:rStyle w:val="TextoNormalCaracter"/>
          </w:rPr>
          <w:t>73/2021</w:t>
        </w:r>
      </w:hyperlink>
      <w:r>
        <w:t>, ff. 2 a 5, VP I, VP II.</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18.1.</w:t>
      </w:r>
      <w:r w:rsidRPr="00676682">
        <w:rPr>
          <w:rStyle w:val="TextoNormalCaracter"/>
        </w:rPr>
        <w:t>-</w:t>
      </w:r>
      <w:r>
        <w:t xml:space="preserve"> Sentencias </w:t>
      </w:r>
      <w:hyperlink w:anchor="SENTENCIA_2021_13" w:history="1">
        <w:r w:rsidRPr="00676682">
          <w:rPr>
            <w:rStyle w:val="TextoNormalCaracter"/>
          </w:rPr>
          <w:t>13/2021</w:t>
        </w:r>
      </w:hyperlink>
      <w:r>
        <w:t xml:space="preserve">, f. 3, VP II; </w:t>
      </w:r>
      <w:hyperlink w:anchor="SENTENCIA_2021_16" w:history="1">
        <w:r w:rsidRPr="00676682">
          <w:rPr>
            <w:rStyle w:val="TextoNormalCaracter"/>
          </w:rPr>
          <w:t>16/2021</w:t>
        </w:r>
      </w:hyperlink>
      <w:r>
        <w:t xml:space="preserve">, f. 9; </w:t>
      </w:r>
      <w:hyperlink w:anchor="SENTENCIA_2021_61" w:history="1">
        <w:r w:rsidRPr="00676682">
          <w:rPr>
            <w:rStyle w:val="TextoNormalCaracter"/>
          </w:rPr>
          <w:t>61/2021</w:t>
        </w:r>
      </w:hyperlink>
      <w:r>
        <w:t>, ff. 1 a 5, 6, VP I.</w:t>
      </w:r>
    </w:p>
    <w:p w:rsidR="00676682" w:rsidRDefault="00676682" w:rsidP="00676682">
      <w:pPr>
        <w:pStyle w:val="SangriaFrancesaArticulo"/>
      </w:pPr>
      <w:r w:rsidRPr="00676682">
        <w:rPr>
          <w:rStyle w:val="TextoNormalNegritaCaracter"/>
        </w:rPr>
        <w:t>Artículo 18.2.</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18.3.</w:t>
      </w:r>
      <w:r w:rsidRPr="00676682">
        <w:rPr>
          <w:rStyle w:val="TextoNormalCaracter"/>
        </w:rPr>
        <w:t>-</w:t>
      </w:r>
      <w:r>
        <w:t xml:space="preserve"> Sentencia </w:t>
      </w:r>
      <w:hyperlink w:anchor="SENTENCIA_2021_61" w:history="1">
        <w:r w:rsidRPr="00676682">
          <w:rPr>
            <w:rStyle w:val="TextoNormalCaracter"/>
          </w:rPr>
          <w:t>61/2021</w:t>
        </w:r>
      </w:hyperlink>
      <w:r>
        <w:t>, f. 1.</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14" w:history="1">
        <w:r w:rsidRPr="00676682">
          <w:rPr>
            <w:rStyle w:val="TextoNormalCaracter"/>
          </w:rPr>
          <w:t>14/2021</w:t>
        </w:r>
      </w:hyperlink>
      <w:r>
        <w:t>, ff. 4, 5, VP I, VP II.</w:t>
      </w:r>
    </w:p>
    <w:p w:rsidR="00676682" w:rsidRDefault="00676682" w:rsidP="00676682">
      <w:pPr>
        <w:pStyle w:val="SangriaFrancesaArticulo"/>
      </w:pPr>
      <w:r w:rsidRPr="00676682">
        <w:rPr>
          <w:rStyle w:val="TextoNormalNegritaCaracter"/>
        </w:rPr>
        <w:t>Artículo 20.1.</w:t>
      </w:r>
      <w:r w:rsidRPr="00676682">
        <w:rPr>
          <w:rStyle w:val="TextoNormalCaracter"/>
        </w:rPr>
        <w:t>-</w:t>
      </w:r>
      <w:r>
        <w:t xml:space="preserve"> Sentencia </w:t>
      </w:r>
      <w:hyperlink w:anchor="SENTENCIA_2021_14" w:history="1">
        <w:r w:rsidRPr="00676682">
          <w:rPr>
            <w:rStyle w:val="TextoNormalCaracter"/>
          </w:rPr>
          <w:t>14/2021</w:t>
        </w:r>
      </w:hyperlink>
      <w:r>
        <w:t>, f. 5.</w:t>
      </w:r>
    </w:p>
    <w:p w:rsidR="00676682" w:rsidRDefault="00676682" w:rsidP="00676682">
      <w:pPr>
        <w:pStyle w:val="SangriaFrancesaArticulo"/>
      </w:pPr>
      <w:r w:rsidRPr="00676682">
        <w:rPr>
          <w:rStyle w:val="TextoNormalNegritaCaracter"/>
        </w:rPr>
        <w:t>Artículo 20.1 a).</w:t>
      </w:r>
      <w:r w:rsidRPr="00676682">
        <w:rPr>
          <w:rStyle w:val="TextoNormalCaracter"/>
        </w:rPr>
        <w:t>-</w:t>
      </w:r>
      <w:r>
        <w:t xml:space="preserve"> Sentencias </w:t>
      </w:r>
      <w:hyperlink w:anchor="SENTENCIA_2021_5" w:history="1">
        <w:r w:rsidRPr="00676682">
          <w:rPr>
            <w:rStyle w:val="TextoNormalCaracter"/>
          </w:rPr>
          <w:t>5/2021</w:t>
        </w:r>
      </w:hyperlink>
      <w:r>
        <w:t xml:space="preserve">, f. 4; </w:t>
      </w:r>
      <w:hyperlink w:anchor="SENTENCIA_2021_14" w:history="1">
        <w:r w:rsidRPr="00676682">
          <w:rPr>
            <w:rStyle w:val="TextoNormalCaracter"/>
          </w:rPr>
          <w:t>14/2021</w:t>
        </w:r>
      </w:hyperlink>
      <w:r>
        <w:t xml:space="preserve">, VP II;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20.1 d).</w:t>
      </w:r>
      <w:r w:rsidRPr="00676682">
        <w:rPr>
          <w:rStyle w:val="TextoNormalCaracter"/>
        </w:rPr>
        <w:t>-</w:t>
      </w:r>
      <w:r>
        <w:t xml:space="preserve"> Sentencias </w:t>
      </w:r>
      <w:hyperlink w:anchor="SENTENCIA_2021_5" w:history="1">
        <w:r w:rsidRPr="00676682">
          <w:rPr>
            <w:rStyle w:val="TextoNormalCaracter"/>
          </w:rPr>
          <w:t>5/2021</w:t>
        </w:r>
      </w:hyperlink>
      <w:r>
        <w:t xml:space="preserve">, f. 4; </w:t>
      </w:r>
      <w:hyperlink w:anchor="SENTENCIA_2021_14" w:history="1">
        <w:r w:rsidRPr="00676682">
          <w:rPr>
            <w:rStyle w:val="TextoNormalCaracter"/>
          </w:rPr>
          <w:t>14/2021</w:t>
        </w:r>
      </w:hyperlink>
      <w:r>
        <w:t>, ff. 1, 5, VP II.</w:t>
      </w:r>
    </w:p>
    <w:p w:rsidR="00676682" w:rsidRDefault="00676682" w:rsidP="00676682">
      <w:pPr>
        <w:pStyle w:val="SangriaFrancesaArticulo"/>
      </w:pPr>
      <w:r w:rsidRPr="00676682">
        <w:rPr>
          <w:rStyle w:val="TextoNormalNegritaCaracter"/>
        </w:rPr>
        <w:t>Artículo 20.2.</w:t>
      </w:r>
      <w:r w:rsidRPr="00676682">
        <w:rPr>
          <w:rStyle w:val="TextoNormalCaracter"/>
        </w:rPr>
        <w:t>-</w:t>
      </w:r>
      <w:r>
        <w:t xml:space="preserve"> Sentencia </w:t>
      </w:r>
      <w:hyperlink w:anchor="SENTENCIA_2021_14" w:history="1">
        <w:r w:rsidRPr="00676682">
          <w:rPr>
            <w:rStyle w:val="TextoNormalCaracter"/>
          </w:rPr>
          <w:t>14/2021</w:t>
        </w:r>
      </w:hyperlink>
      <w:r>
        <w:t>, f. 5, VP II.</w:t>
      </w:r>
    </w:p>
    <w:p w:rsidR="00676682" w:rsidRDefault="00676682" w:rsidP="00676682">
      <w:pPr>
        <w:pStyle w:val="SangriaFrancesaArticulo"/>
      </w:pPr>
      <w:r w:rsidRPr="00676682">
        <w:rPr>
          <w:rStyle w:val="TextoNormalNegritaCaracter"/>
        </w:rPr>
        <w:t>Artículo 20.3.</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Artículo 20.4.</w:t>
      </w:r>
      <w:r w:rsidRPr="00676682">
        <w:rPr>
          <w:rStyle w:val="TextoNormalCaracter"/>
        </w:rPr>
        <w:t>-</w:t>
      </w:r>
      <w:r>
        <w:t xml:space="preserve"> Sentencia </w:t>
      </w:r>
      <w:hyperlink w:anchor="SENTENCIA_2021_14" w:history="1">
        <w:r w:rsidRPr="00676682">
          <w:rPr>
            <w:rStyle w:val="TextoNormalCaracter"/>
          </w:rPr>
          <w:t>14/2021</w:t>
        </w:r>
      </w:hyperlink>
      <w:r>
        <w:t>, f. 5, VP II.</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13" w:history="1">
        <w:r w:rsidRPr="00676682">
          <w:rPr>
            <w:rStyle w:val="TextoNormalCaracter"/>
          </w:rPr>
          <w:t>13/2021</w:t>
        </w:r>
      </w:hyperlink>
      <w:r>
        <w:t>, f. 6.</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Sentencias </w:t>
      </w:r>
      <w:hyperlink w:anchor="SENTENCIA_2021_14" w:history="1">
        <w:r w:rsidRPr="00676682">
          <w:rPr>
            <w:rStyle w:val="TextoNormalCaracter"/>
          </w:rPr>
          <w:t>14/2021</w:t>
        </w:r>
      </w:hyperlink>
      <w:r>
        <w:t xml:space="preserve">, VP II; </w:t>
      </w:r>
      <w:hyperlink w:anchor="SENTENCIA_2021_16" w:history="1">
        <w:r w:rsidRPr="00676682">
          <w:rPr>
            <w:rStyle w:val="TextoNormalCaracter"/>
          </w:rPr>
          <w:t>16/2021</w:t>
        </w:r>
      </w:hyperlink>
      <w:r>
        <w:t xml:space="preserve">, f. 9; </w:t>
      </w:r>
      <w:hyperlink w:anchor="SENTENCIA_2021_38" w:history="1">
        <w:r w:rsidRPr="00676682">
          <w:rPr>
            <w:rStyle w:val="TextoNormalCaracter"/>
          </w:rPr>
          <w:t>38/2021</w:t>
        </w:r>
      </w:hyperlink>
      <w:r>
        <w:t xml:space="preserve">, f. 4; </w:t>
      </w:r>
      <w:hyperlink w:anchor="SENTENCIA_2021_53" w:history="1">
        <w:r w:rsidRPr="00676682">
          <w:rPr>
            <w:rStyle w:val="TextoNormalCaracter"/>
          </w:rPr>
          <w:t>53/2021</w:t>
        </w:r>
      </w:hyperlink>
      <w:r>
        <w:t xml:space="preserve">, ff. 5, 6; </w:t>
      </w:r>
      <w:hyperlink w:anchor="SENTENCIA_2021_69" w:history="1">
        <w:r w:rsidRPr="00676682">
          <w:rPr>
            <w:rStyle w:val="TextoNormalCaracter"/>
          </w:rPr>
          <w:t>69/2021</w:t>
        </w:r>
      </w:hyperlink>
      <w:r>
        <w:t xml:space="preserve">, ff. 3, 5; </w:t>
      </w:r>
      <w:hyperlink w:anchor="SENTENCIA_2021_70" w:history="1">
        <w:r w:rsidRPr="00676682">
          <w:rPr>
            <w:rStyle w:val="TextoNormalCaracter"/>
          </w:rPr>
          <w:t>70/2021</w:t>
        </w:r>
      </w:hyperlink>
      <w:r>
        <w:t xml:space="preserve">, ff. 1, 2; </w:t>
      </w:r>
      <w:hyperlink w:anchor="SENTENCIA_2021_71" w:history="1">
        <w:r w:rsidRPr="00676682">
          <w:rPr>
            <w:rStyle w:val="TextoNormalCaracter"/>
          </w:rPr>
          <w:t>71/2021</w:t>
        </w:r>
      </w:hyperlink>
      <w:r>
        <w:t xml:space="preserve">, ff. 1, 2; </w:t>
      </w:r>
      <w:hyperlink w:anchor="SENTENCIA_2021_75" w:history="1">
        <w:r w:rsidRPr="00676682">
          <w:rPr>
            <w:rStyle w:val="TextoNormalCaracter"/>
          </w:rPr>
          <w:t>75/2021</w:t>
        </w:r>
      </w:hyperlink>
      <w:r>
        <w:t>, ff. 1, 3, VP II.</w:t>
      </w:r>
    </w:p>
    <w:p w:rsidR="00676682" w:rsidRDefault="00676682" w:rsidP="00676682">
      <w:pPr>
        <w:pStyle w:val="SangriaIzquierdaArticulo"/>
      </w:pPr>
      <w:r>
        <w:t xml:space="preserve">Autos </w:t>
      </w:r>
      <w:hyperlink w:anchor="AUTO_2021_4" w:history="1">
        <w:r w:rsidRPr="00676682">
          <w:rPr>
            <w:rStyle w:val="TextoNormalCaracter"/>
          </w:rPr>
          <w:t>4/2021</w:t>
        </w:r>
      </w:hyperlink>
      <w:r>
        <w:t xml:space="preserve">, ff. 2, 5; </w:t>
      </w:r>
      <w:hyperlink w:anchor="AUTO_2021_5" w:history="1">
        <w:r w:rsidRPr="00676682">
          <w:rPr>
            <w:rStyle w:val="TextoNormalCaracter"/>
          </w:rPr>
          <w:t>5/2021</w:t>
        </w:r>
      </w:hyperlink>
      <w:r>
        <w:t>, f. único.</w:t>
      </w:r>
    </w:p>
    <w:p w:rsidR="00676682" w:rsidRDefault="00676682" w:rsidP="00676682">
      <w:pPr>
        <w:pStyle w:val="SangriaFrancesaArticulo"/>
      </w:pPr>
      <w:r w:rsidRPr="00676682">
        <w:rPr>
          <w:rStyle w:val="TextoNormalNegritaCaracter"/>
        </w:rPr>
        <w:t>Artículo 23.1.</w:t>
      </w:r>
      <w:r w:rsidRPr="00676682">
        <w:rPr>
          <w:rStyle w:val="TextoNormalCaracter"/>
        </w:rPr>
        <w:t>-</w:t>
      </w:r>
      <w:r>
        <w:t xml:space="preserve"> Sentencias </w:t>
      </w:r>
      <w:hyperlink w:anchor="SENTENCIA_2021_14" w:history="1">
        <w:r w:rsidRPr="00676682">
          <w:rPr>
            <w:rStyle w:val="TextoNormalCaracter"/>
          </w:rPr>
          <w:t>14/2021</w:t>
        </w:r>
      </w:hyperlink>
      <w:r>
        <w:t xml:space="preserve">, VP II; </w:t>
      </w:r>
      <w:hyperlink w:anchor="SENTENCIA_2021_53" w:history="1">
        <w:r w:rsidRPr="00676682">
          <w:rPr>
            <w:rStyle w:val="TextoNormalCaracter"/>
          </w:rPr>
          <w:t>53/2021</w:t>
        </w:r>
      </w:hyperlink>
      <w:r>
        <w:t xml:space="preserve">, ff. 1, 3, 6; </w:t>
      </w:r>
      <w:hyperlink w:anchor="SENTENCIA_2021_66" w:history="1">
        <w:r w:rsidRPr="00676682">
          <w:rPr>
            <w:rStyle w:val="TextoNormalCaracter"/>
          </w:rPr>
          <w:t>66/2021</w:t>
        </w:r>
      </w:hyperlink>
      <w:r>
        <w:t xml:space="preserve">, f. 3; </w:t>
      </w:r>
      <w:hyperlink w:anchor="SENTENCIA_2021_69" w:history="1">
        <w:r w:rsidRPr="00676682">
          <w:rPr>
            <w:rStyle w:val="TextoNormalCaracter"/>
          </w:rPr>
          <w:t>69/2021</w:t>
        </w:r>
      </w:hyperlink>
      <w:r>
        <w:t xml:space="preserve">, ff. 1, 3, 4; </w:t>
      </w:r>
      <w:hyperlink w:anchor="SENTENCIA_2021_70" w:history="1">
        <w:r w:rsidRPr="00676682">
          <w:rPr>
            <w:rStyle w:val="TextoNormalCaracter"/>
          </w:rPr>
          <w:t>70/2021</w:t>
        </w:r>
      </w:hyperlink>
      <w:r>
        <w:t xml:space="preserve">, ff. 3, 6; </w:t>
      </w:r>
      <w:hyperlink w:anchor="SENTENCIA_2021_71" w:history="1">
        <w:r w:rsidRPr="00676682">
          <w:rPr>
            <w:rStyle w:val="TextoNormalCaracter"/>
          </w:rPr>
          <w:t>71/2021</w:t>
        </w:r>
      </w:hyperlink>
      <w:r>
        <w:t xml:space="preserve">, ff. 3, 6; </w:t>
      </w:r>
      <w:hyperlink w:anchor="SENTENCIA_2021_75" w:history="1">
        <w:r w:rsidRPr="00676682">
          <w:rPr>
            <w:rStyle w:val="TextoNormalCaracter"/>
          </w:rPr>
          <w:t>75/2021</w:t>
        </w:r>
      </w:hyperlink>
      <w:r>
        <w:t>, f. 3.</w:t>
      </w:r>
    </w:p>
    <w:p w:rsidR="00676682" w:rsidRDefault="00676682" w:rsidP="00676682">
      <w:pPr>
        <w:pStyle w:val="SangriaFrancesaArticulo"/>
      </w:pPr>
      <w:r w:rsidRPr="00676682">
        <w:rPr>
          <w:rStyle w:val="TextoNormalNegritaCaracter"/>
        </w:rPr>
        <w:t>Artículo 23.2.</w:t>
      </w:r>
      <w:r w:rsidRPr="00676682">
        <w:rPr>
          <w:rStyle w:val="TextoNormalCaracter"/>
        </w:rPr>
        <w:t>-</w:t>
      </w:r>
      <w:r>
        <w:t xml:space="preserve"> Sentencias </w:t>
      </w:r>
      <w:hyperlink w:anchor="SENTENCIA_2021_14" w:history="1">
        <w:r w:rsidRPr="00676682">
          <w:rPr>
            <w:rStyle w:val="TextoNormalCaracter"/>
          </w:rPr>
          <w:t>14/2021</w:t>
        </w:r>
      </w:hyperlink>
      <w:r>
        <w:t xml:space="preserve">, f. 5, VP II; </w:t>
      </w:r>
      <w:hyperlink w:anchor="SENTENCIA_2021_53" w:history="1">
        <w:r w:rsidRPr="00676682">
          <w:rPr>
            <w:rStyle w:val="TextoNormalCaracter"/>
          </w:rPr>
          <w:t>53/2021</w:t>
        </w:r>
      </w:hyperlink>
      <w:r>
        <w:t xml:space="preserve">, ff. 1, 3, 4, 6; </w:t>
      </w:r>
      <w:hyperlink w:anchor="SENTENCIA_2021_61" w:history="1">
        <w:r w:rsidRPr="00676682">
          <w:rPr>
            <w:rStyle w:val="TextoNormalCaracter"/>
          </w:rPr>
          <w:t>61/2021</w:t>
        </w:r>
      </w:hyperlink>
      <w:r>
        <w:t xml:space="preserve">, f. 5; </w:t>
      </w:r>
      <w:hyperlink w:anchor="SENTENCIA_2021_66" w:history="1">
        <w:r w:rsidRPr="00676682">
          <w:rPr>
            <w:rStyle w:val="TextoNormalCaracter"/>
          </w:rPr>
          <w:t>66/2021</w:t>
        </w:r>
      </w:hyperlink>
      <w:r>
        <w:t xml:space="preserve">, ff. 1, 3, 4; </w:t>
      </w:r>
      <w:hyperlink w:anchor="SENTENCIA_2021_68" w:history="1">
        <w:r w:rsidRPr="00676682">
          <w:rPr>
            <w:rStyle w:val="TextoNormalCaracter"/>
          </w:rPr>
          <w:t>68/2021</w:t>
        </w:r>
      </w:hyperlink>
      <w:r>
        <w:t xml:space="preserve">, f. 7; </w:t>
      </w:r>
      <w:hyperlink w:anchor="SENTENCIA_2021_69" w:history="1">
        <w:r w:rsidRPr="00676682">
          <w:rPr>
            <w:rStyle w:val="TextoNormalCaracter"/>
          </w:rPr>
          <w:t>69/2021</w:t>
        </w:r>
      </w:hyperlink>
      <w:r>
        <w:t xml:space="preserve">, ff. 1, 2, 4, 5; </w:t>
      </w:r>
      <w:hyperlink w:anchor="SENTENCIA_2021_70" w:history="1">
        <w:r w:rsidRPr="00676682">
          <w:rPr>
            <w:rStyle w:val="TextoNormalCaracter"/>
          </w:rPr>
          <w:t>70/2021</w:t>
        </w:r>
      </w:hyperlink>
      <w:r>
        <w:t xml:space="preserve">, ff. 1 a 3, 5, 6; </w:t>
      </w:r>
      <w:hyperlink w:anchor="SENTENCIA_2021_71" w:history="1">
        <w:r w:rsidRPr="00676682">
          <w:rPr>
            <w:rStyle w:val="TextoNormalCaracter"/>
          </w:rPr>
          <w:t>71/2021</w:t>
        </w:r>
      </w:hyperlink>
      <w:r>
        <w:t xml:space="preserve">, ff. 1 a 3, 5, 6; </w:t>
      </w:r>
      <w:hyperlink w:anchor="SENTENCIA_2021_75" w:history="1">
        <w:r w:rsidRPr="00676682">
          <w:rPr>
            <w:rStyle w:val="TextoNormalCaracter"/>
          </w:rPr>
          <w:t>75/2021</w:t>
        </w:r>
      </w:hyperlink>
      <w:r>
        <w:t>, f. 3.</w:t>
      </w:r>
    </w:p>
    <w:p w:rsidR="00676682" w:rsidRDefault="00676682" w:rsidP="00676682">
      <w:pPr>
        <w:pStyle w:val="SangriaIzquierdaArticulo"/>
      </w:pPr>
      <w:r>
        <w:t xml:space="preserve">Auto </w:t>
      </w:r>
      <w:hyperlink w:anchor="AUTO_2021_6" w:history="1">
        <w:r w:rsidRPr="00676682">
          <w:rPr>
            <w:rStyle w:val="TextoNormalCaracter"/>
          </w:rPr>
          <w:t>6/2021</w:t>
        </w:r>
      </w:hyperlink>
      <w:r>
        <w:t>, f. único.</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Sentencias </w:t>
      </w:r>
      <w:hyperlink w:anchor="SENTENCIA_2021_2" w:history="1">
        <w:r w:rsidRPr="00676682">
          <w:rPr>
            <w:rStyle w:val="TextoNormalCaracter"/>
          </w:rPr>
          <w:t>2/2021</w:t>
        </w:r>
      </w:hyperlink>
      <w:r>
        <w:t xml:space="preserve">, f. 1; </w:t>
      </w:r>
      <w:hyperlink w:anchor="SENTENCIA_2021_9" w:history="1">
        <w:r w:rsidRPr="00676682">
          <w:rPr>
            <w:rStyle w:val="TextoNormalCaracter"/>
          </w:rPr>
          <w:t>9/2021</w:t>
        </w:r>
      </w:hyperlink>
      <w:r>
        <w:t xml:space="preserve">, f. único; </w:t>
      </w:r>
      <w:hyperlink w:anchor="SENTENCIA_2021_10" w:history="1">
        <w:r w:rsidRPr="00676682">
          <w:rPr>
            <w:rStyle w:val="TextoNormalCaracter"/>
          </w:rPr>
          <w:t>10/2021</w:t>
        </w:r>
      </w:hyperlink>
      <w:r>
        <w:t xml:space="preserve">, f. único; </w:t>
      </w:r>
      <w:hyperlink w:anchor="SENTENCIA_2021_14" w:history="1">
        <w:r w:rsidRPr="00676682">
          <w:rPr>
            <w:rStyle w:val="TextoNormalCaracter"/>
          </w:rPr>
          <w:t>14/2021</w:t>
        </w:r>
      </w:hyperlink>
      <w:r>
        <w:t xml:space="preserve">, f. 5, VP II; </w:t>
      </w:r>
      <w:hyperlink w:anchor="SENTENCIA_2021_16" w:history="1">
        <w:r w:rsidRPr="00676682">
          <w:rPr>
            <w:rStyle w:val="TextoNormalCaracter"/>
          </w:rPr>
          <w:t>16/2021</w:t>
        </w:r>
      </w:hyperlink>
      <w:r>
        <w:t xml:space="preserve">, f. 6; </w:t>
      </w:r>
      <w:hyperlink w:anchor="SENTENCIA_2021_17" w:history="1">
        <w:r w:rsidRPr="00676682">
          <w:rPr>
            <w:rStyle w:val="TextoNormalCaracter"/>
          </w:rPr>
          <w:t>17/2021</w:t>
        </w:r>
      </w:hyperlink>
      <w:r>
        <w:t xml:space="preserve">, f. 2; </w:t>
      </w:r>
      <w:hyperlink w:anchor="SENTENCIA_2021_30" w:history="1">
        <w:r w:rsidRPr="00676682">
          <w:rPr>
            <w:rStyle w:val="TextoNormalCaracter"/>
          </w:rPr>
          <w:t>30/2021</w:t>
        </w:r>
      </w:hyperlink>
      <w:r>
        <w:t xml:space="preserve">, f. único; </w:t>
      </w:r>
      <w:hyperlink w:anchor="SENTENCIA_2021_31" w:history="1">
        <w:r w:rsidRPr="00676682">
          <w:rPr>
            <w:rStyle w:val="TextoNormalCaracter"/>
          </w:rPr>
          <w:t>31/2021</w:t>
        </w:r>
      </w:hyperlink>
      <w:r>
        <w:t xml:space="preserve">, f. único; </w:t>
      </w:r>
      <w:hyperlink w:anchor="SENTENCIA_2021_35" w:history="1">
        <w:r w:rsidRPr="00676682">
          <w:rPr>
            <w:rStyle w:val="TextoNormalCaracter"/>
          </w:rPr>
          <w:t>35/2021</w:t>
        </w:r>
      </w:hyperlink>
      <w:r>
        <w:t xml:space="preserve">, ff. 2, 3; </w:t>
      </w:r>
      <w:hyperlink w:anchor="SENTENCIA_2021_42" w:history="1">
        <w:r w:rsidRPr="00676682">
          <w:rPr>
            <w:rStyle w:val="TextoNormalCaracter"/>
          </w:rPr>
          <w:t>42/2021</w:t>
        </w:r>
      </w:hyperlink>
      <w:r>
        <w:t xml:space="preserve">, f. 1; </w:t>
      </w:r>
      <w:hyperlink w:anchor="SENTENCIA_2021_43" w:history="1">
        <w:r w:rsidRPr="00676682">
          <w:rPr>
            <w:rStyle w:val="TextoNormalCaracter"/>
          </w:rPr>
          <w:t>43/2021</w:t>
        </w:r>
      </w:hyperlink>
      <w:r>
        <w:t xml:space="preserve">, f. 2; </w:t>
      </w:r>
      <w:hyperlink w:anchor="SENTENCIA_2021_44" w:history="1">
        <w:r w:rsidRPr="00676682">
          <w:rPr>
            <w:rStyle w:val="TextoNormalCaracter"/>
          </w:rPr>
          <w:t>44/2021</w:t>
        </w:r>
      </w:hyperlink>
      <w:r>
        <w:t xml:space="preserve">, f. único;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48" w:history="1">
        <w:r w:rsidRPr="00676682">
          <w:rPr>
            <w:rStyle w:val="TextoNormalCaracter"/>
          </w:rPr>
          <w:t>48/2021</w:t>
        </w:r>
      </w:hyperlink>
      <w:r>
        <w:t xml:space="preserve">, f. 3; </w:t>
      </w:r>
      <w:hyperlink w:anchor="SENTENCIA_2021_51" w:history="1">
        <w:r w:rsidRPr="00676682">
          <w:rPr>
            <w:rStyle w:val="TextoNormalCaracter"/>
          </w:rPr>
          <w:t>51/2021</w:t>
        </w:r>
      </w:hyperlink>
      <w:r>
        <w:t xml:space="preserve">, f. 5; </w:t>
      </w:r>
      <w:hyperlink w:anchor="SENTENCIA_2021_57" w:history="1">
        <w:r w:rsidRPr="00676682">
          <w:rPr>
            <w:rStyle w:val="TextoNormalCaracter"/>
          </w:rPr>
          <w:t>57/2021</w:t>
        </w:r>
      </w:hyperlink>
      <w:r>
        <w:t xml:space="preserve">, f. 2; </w:t>
      </w:r>
      <w:hyperlink w:anchor="SENTENCIA_2021_63" w:history="1">
        <w:r w:rsidRPr="00676682">
          <w:rPr>
            <w:rStyle w:val="TextoNormalCaracter"/>
          </w:rPr>
          <w:t>63/2021</w:t>
        </w:r>
      </w:hyperlink>
      <w:r>
        <w:t xml:space="preserve">, f. 3; </w:t>
      </w:r>
      <w:hyperlink w:anchor="SENTENCIA_2021_65" w:history="1">
        <w:r w:rsidRPr="00676682">
          <w:rPr>
            <w:rStyle w:val="TextoNormalCaracter"/>
          </w:rPr>
          <w:t>65/2021</w:t>
        </w:r>
      </w:hyperlink>
      <w:r>
        <w:t xml:space="preserve">, ff. 4, 5, 6; </w:t>
      </w:r>
      <w:hyperlink w:anchor="SENTENCIA_2021_67" w:history="1">
        <w:r w:rsidRPr="00676682">
          <w:rPr>
            <w:rStyle w:val="TextoNormalCaracter"/>
          </w:rPr>
          <w:t>67/2021</w:t>
        </w:r>
      </w:hyperlink>
      <w:r>
        <w:t xml:space="preserve">, f. 1; </w:t>
      </w:r>
      <w:hyperlink w:anchor="SENTENCIA_2021_69" w:history="1">
        <w:r w:rsidRPr="00676682">
          <w:rPr>
            <w:rStyle w:val="TextoNormalCaracter"/>
          </w:rPr>
          <w:t>69/2021</w:t>
        </w:r>
      </w:hyperlink>
      <w:r>
        <w:t xml:space="preserve">, f. 5; </w:t>
      </w:r>
      <w:hyperlink w:anchor="SENTENCIA_2021_70" w:history="1">
        <w:r w:rsidRPr="00676682">
          <w:rPr>
            <w:rStyle w:val="TextoNormalCaracter"/>
          </w:rPr>
          <w:t>70/2021</w:t>
        </w:r>
      </w:hyperlink>
      <w:r>
        <w:t xml:space="preserve">, f. 2; </w:t>
      </w:r>
      <w:hyperlink w:anchor="SENTENCIA_2021_71" w:history="1">
        <w:r w:rsidRPr="00676682">
          <w:rPr>
            <w:rStyle w:val="TextoNormalCaracter"/>
          </w:rPr>
          <w:t>71/2021</w:t>
        </w:r>
      </w:hyperlink>
      <w:r>
        <w:t xml:space="preserve">, f. 2; </w:t>
      </w:r>
      <w:hyperlink w:anchor="SENTENCIA_2021_73" w:history="1">
        <w:r w:rsidRPr="00676682">
          <w:rPr>
            <w:rStyle w:val="TextoNormalCaracter"/>
          </w:rPr>
          <w:t>73/2021</w:t>
        </w:r>
      </w:hyperlink>
      <w:r>
        <w:t>, f. 2.</w:t>
      </w:r>
    </w:p>
    <w:p w:rsidR="00676682" w:rsidRDefault="00676682" w:rsidP="00676682">
      <w:pPr>
        <w:pStyle w:val="SangriaIzquierdaArticulo"/>
      </w:pPr>
      <w:r>
        <w:t xml:space="preserve">Auto </w:t>
      </w:r>
      <w:hyperlink w:anchor="AUTO_2021_28" w:history="1">
        <w:r w:rsidRPr="00676682">
          <w:rPr>
            <w:rStyle w:val="TextoNormalCaracter"/>
          </w:rPr>
          <w:t>28/2021</w:t>
        </w:r>
      </w:hyperlink>
      <w:r>
        <w:t>, f. 2.</w:t>
      </w:r>
    </w:p>
    <w:p w:rsidR="00676682" w:rsidRDefault="00676682" w:rsidP="00676682">
      <w:pPr>
        <w:pStyle w:val="SangriaFrancesaArticulo"/>
      </w:pPr>
      <w:r w:rsidRPr="00676682">
        <w:rPr>
          <w:rStyle w:val="TextoNormalNegritaCaracter"/>
        </w:rPr>
        <w:t>Artículo 24.1.</w:t>
      </w:r>
      <w:r w:rsidRPr="00676682">
        <w:rPr>
          <w:rStyle w:val="TextoNormalCaracter"/>
        </w:rPr>
        <w:t>-</w:t>
      </w:r>
      <w:r>
        <w:t xml:space="preserve"> Sentencias </w:t>
      </w:r>
      <w:hyperlink w:anchor="SENTENCIA_2021_2" w:history="1">
        <w:r w:rsidRPr="00676682">
          <w:rPr>
            <w:rStyle w:val="TextoNormalCaracter"/>
          </w:rPr>
          <w:t>2/2021</w:t>
        </w:r>
      </w:hyperlink>
      <w:r>
        <w:t xml:space="preserve">, ff. 3, 4; </w:t>
      </w:r>
      <w:hyperlink w:anchor="SENTENCIA_2021_6" w:history="1">
        <w:r w:rsidRPr="00676682">
          <w:rPr>
            <w:rStyle w:val="TextoNormalCaracter"/>
          </w:rPr>
          <w:t>6/2021</w:t>
        </w:r>
      </w:hyperlink>
      <w:r>
        <w:t xml:space="preserve">, ff. 1, 4; </w:t>
      </w:r>
      <w:hyperlink w:anchor="SENTENCIA_2021_7" w:history="1">
        <w:r w:rsidRPr="00676682">
          <w:rPr>
            <w:rStyle w:val="TextoNormalCaracter"/>
          </w:rPr>
          <w:t>7/2021</w:t>
        </w:r>
      </w:hyperlink>
      <w:r>
        <w:t xml:space="preserve">, ff. 1 a 3; </w:t>
      </w:r>
      <w:hyperlink w:anchor="SENTENCIA_2021_8" w:history="1">
        <w:r w:rsidRPr="00676682">
          <w:rPr>
            <w:rStyle w:val="TextoNormalCaracter"/>
          </w:rPr>
          <w:t>8/2021</w:t>
        </w:r>
      </w:hyperlink>
      <w:r>
        <w:t xml:space="preserve">, ff. 1 a 4; </w:t>
      </w:r>
      <w:hyperlink w:anchor="SENTENCIA_2021_9" w:history="1">
        <w:r w:rsidRPr="00676682">
          <w:rPr>
            <w:rStyle w:val="TextoNormalCaracter"/>
          </w:rPr>
          <w:t>9/2021</w:t>
        </w:r>
      </w:hyperlink>
      <w:r>
        <w:t xml:space="preserve">, f. único; </w:t>
      </w:r>
      <w:hyperlink w:anchor="SENTENCIA_2021_10" w:history="1">
        <w:r w:rsidRPr="00676682">
          <w:rPr>
            <w:rStyle w:val="TextoNormalCaracter"/>
          </w:rPr>
          <w:t>10/2021</w:t>
        </w:r>
      </w:hyperlink>
      <w:r>
        <w:t xml:space="preserve">, f. único; </w:t>
      </w:r>
      <w:hyperlink w:anchor="SENTENCIA_2021_11" w:history="1">
        <w:r w:rsidRPr="00676682">
          <w:rPr>
            <w:rStyle w:val="TextoNormalCaracter"/>
          </w:rPr>
          <w:t>11/2021</w:t>
        </w:r>
      </w:hyperlink>
      <w:r>
        <w:t xml:space="preserve">, f. único; </w:t>
      </w:r>
      <w:hyperlink w:anchor="SENTENCIA_2021_12" w:history="1">
        <w:r w:rsidRPr="00676682">
          <w:rPr>
            <w:rStyle w:val="TextoNormalCaracter"/>
          </w:rPr>
          <w:t>12/2021</w:t>
        </w:r>
      </w:hyperlink>
      <w:r>
        <w:t xml:space="preserve">, ff. 1 a 4; </w:t>
      </w:r>
      <w:hyperlink w:anchor="SENTENCIA_2021_13" w:history="1">
        <w:r w:rsidRPr="00676682">
          <w:rPr>
            <w:rStyle w:val="TextoNormalCaracter"/>
          </w:rPr>
          <w:t>13/2021</w:t>
        </w:r>
      </w:hyperlink>
      <w:r>
        <w:t xml:space="preserve">, f. 2; </w:t>
      </w:r>
      <w:hyperlink w:anchor="SENTENCIA_2021_17" w:history="1">
        <w:r w:rsidRPr="00676682">
          <w:rPr>
            <w:rStyle w:val="TextoNormalCaracter"/>
          </w:rPr>
          <w:t>17/2021</w:t>
        </w:r>
      </w:hyperlink>
      <w:r>
        <w:t xml:space="preserve">, ff. 1 a 3; </w:t>
      </w:r>
      <w:hyperlink w:anchor="SENTENCIA_2021_18" w:history="1">
        <w:r w:rsidRPr="00676682">
          <w:rPr>
            <w:rStyle w:val="TextoNormalCaracter"/>
          </w:rPr>
          <w:t>18/2021</w:t>
        </w:r>
      </w:hyperlink>
      <w:r>
        <w:t xml:space="preserve">, ff. 1, 3; </w:t>
      </w:r>
      <w:hyperlink w:anchor="SENTENCIA_2021_19" w:history="1">
        <w:r w:rsidRPr="00676682">
          <w:rPr>
            <w:rStyle w:val="TextoNormalCaracter"/>
          </w:rPr>
          <w:t>19/2021</w:t>
        </w:r>
      </w:hyperlink>
      <w:r>
        <w:t xml:space="preserve">, ff. 1, 4; </w:t>
      </w:r>
      <w:hyperlink w:anchor="SENTENCIA_2021_20" w:history="1">
        <w:r w:rsidRPr="00676682">
          <w:rPr>
            <w:rStyle w:val="TextoNormalCaracter"/>
          </w:rPr>
          <w:t>20/2021</w:t>
        </w:r>
      </w:hyperlink>
      <w:r>
        <w:t xml:space="preserve">, ff. 1, 3; </w:t>
      </w:r>
      <w:hyperlink w:anchor="SENTENCIA_2021_21" w:history="1">
        <w:r w:rsidRPr="00676682">
          <w:rPr>
            <w:rStyle w:val="TextoNormalCaracter"/>
          </w:rPr>
          <w:t>21/2021</w:t>
        </w:r>
      </w:hyperlink>
      <w:r>
        <w:t xml:space="preserve">, ff. 1, 2; </w:t>
      </w:r>
      <w:hyperlink w:anchor="SENTENCIA_2021_23" w:history="1">
        <w:r w:rsidRPr="00676682">
          <w:rPr>
            <w:rStyle w:val="TextoNormalCaracter"/>
          </w:rPr>
          <w:t>23/2021</w:t>
        </w:r>
      </w:hyperlink>
      <w:r>
        <w:t xml:space="preserve">, ff. 1, 2; </w:t>
      </w:r>
      <w:hyperlink w:anchor="SENTENCIA_2021_24" w:history="1">
        <w:r w:rsidRPr="00676682">
          <w:rPr>
            <w:rStyle w:val="TextoNormalCaracter"/>
          </w:rPr>
          <w:t>24/2021</w:t>
        </w:r>
      </w:hyperlink>
      <w:r>
        <w:t xml:space="preserve">, ff. 1, 2, 3; </w:t>
      </w:r>
      <w:hyperlink w:anchor="SENTENCIA_2021_25" w:history="1">
        <w:r w:rsidRPr="00676682">
          <w:rPr>
            <w:rStyle w:val="TextoNormalCaracter"/>
          </w:rPr>
          <w:t>25/2021</w:t>
        </w:r>
      </w:hyperlink>
      <w:r>
        <w:t xml:space="preserve">, ff. 1, 2; </w:t>
      </w:r>
      <w:hyperlink w:anchor="SENTENCIA_2021_26" w:history="1">
        <w:r w:rsidRPr="00676682">
          <w:rPr>
            <w:rStyle w:val="TextoNormalCaracter"/>
          </w:rPr>
          <w:t>26/2021</w:t>
        </w:r>
      </w:hyperlink>
      <w:r>
        <w:t xml:space="preserve">, f. único; </w:t>
      </w:r>
      <w:hyperlink w:anchor="SENTENCIA_2021_27" w:history="1">
        <w:r w:rsidRPr="00676682">
          <w:rPr>
            <w:rStyle w:val="TextoNormalCaracter"/>
          </w:rPr>
          <w:t>27/2021</w:t>
        </w:r>
      </w:hyperlink>
      <w:r>
        <w:t xml:space="preserve">, f. único; </w:t>
      </w:r>
      <w:hyperlink w:anchor="SENTENCIA_2021_28" w:history="1">
        <w:r w:rsidRPr="00676682">
          <w:rPr>
            <w:rStyle w:val="TextoNormalCaracter"/>
          </w:rPr>
          <w:t>28/2021</w:t>
        </w:r>
      </w:hyperlink>
      <w:r>
        <w:t xml:space="preserve">, f. único; </w:t>
      </w:r>
      <w:hyperlink w:anchor="SENTENCIA_2021_29" w:history="1">
        <w:r w:rsidRPr="00676682">
          <w:rPr>
            <w:rStyle w:val="TextoNormalCaracter"/>
          </w:rPr>
          <w:t>29/2021</w:t>
        </w:r>
      </w:hyperlink>
      <w:r>
        <w:t xml:space="preserve">, ff. 1, 3 a 5; </w:t>
      </w:r>
      <w:hyperlink w:anchor="SENTENCIA_2021_30" w:history="1">
        <w:r w:rsidRPr="00676682">
          <w:rPr>
            <w:rStyle w:val="TextoNormalCaracter"/>
          </w:rPr>
          <w:t>30/2021</w:t>
        </w:r>
      </w:hyperlink>
      <w:r>
        <w:t xml:space="preserve">, f. único; </w:t>
      </w:r>
      <w:hyperlink w:anchor="SENTENCIA_2021_31" w:history="1">
        <w:r w:rsidRPr="00676682">
          <w:rPr>
            <w:rStyle w:val="TextoNormalCaracter"/>
          </w:rPr>
          <w:t>31/2021</w:t>
        </w:r>
      </w:hyperlink>
      <w:r>
        <w:t xml:space="preserve">, f. único; </w:t>
      </w:r>
      <w:hyperlink w:anchor="SENTENCIA_2021_32" w:history="1">
        <w:r w:rsidRPr="00676682">
          <w:rPr>
            <w:rStyle w:val="TextoNormalCaracter"/>
          </w:rPr>
          <w:t>32/2021</w:t>
        </w:r>
      </w:hyperlink>
      <w:r>
        <w:t xml:space="preserve">, f. único; </w:t>
      </w:r>
      <w:hyperlink w:anchor="SENTENCIA_2021_33" w:history="1">
        <w:r w:rsidRPr="00676682">
          <w:rPr>
            <w:rStyle w:val="TextoNormalCaracter"/>
          </w:rPr>
          <w:t>33/2021</w:t>
        </w:r>
      </w:hyperlink>
      <w:r>
        <w:t xml:space="preserve">, f. 1, 3; </w:t>
      </w:r>
      <w:hyperlink w:anchor="SENTENCIA_2021_34" w:history="1">
        <w:r w:rsidRPr="00676682">
          <w:rPr>
            <w:rStyle w:val="TextoNormalCaracter"/>
          </w:rPr>
          <w:t>34/2021</w:t>
        </w:r>
      </w:hyperlink>
      <w:r>
        <w:t xml:space="preserve">, f. 1; </w:t>
      </w:r>
      <w:hyperlink w:anchor="SENTENCIA_2021_35" w:history="1">
        <w:r w:rsidRPr="00676682">
          <w:rPr>
            <w:rStyle w:val="TextoNormalCaracter"/>
          </w:rPr>
          <w:t>35/2021</w:t>
        </w:r>
      </w:hyperlink>
      <w:r>
        <w:t xml:space="preserve">, ff. 1 a 3; </w:t>
      </w:r>
      <w:hyperlink w:anchor="SENTENCIA_2021_42" w:history="1">
        <w:r w:rsidRPr="00676682">
          <w:rPr>
            <w:rStyle w:val="TextoNormalCaracter"/>
          </w:rPr>
          <w:t>42/2021</w:t>
        </w:r>
      </w:hyperlink>
      <w:r>
        <w:t xml:space="preserve">, ff. 1, 2; </w:t>
      </w:r>
      <w:hyperlink w:anchor="SENTENCIA_2021_43" w:history="1">
        <w:r w:rsidRPr="00676682">
          <w:rPr>
            <w:rStyle w:val="TextoNormalCaracter"/>
          </w:rPr>
          <w:t>43/2021</w:t>
        </w:r>
      </w:hyperlink>
      <w:r>
        <w:t xml:space="preserve">, ff. 1 a 4; </w:t>
      </w:r>
      <w:hyperlink w:anchor="SENTENCIA_2021_44" w:history="1">
        <w:r w:rsidRPr="00676682">
          <w:rPr>
            <w:rStyle w:val="TextoNormalCaracter"/>
          </w:rPr>
          <w:t>44/2021</w:t>
        </w:r>
      </w:hyperlink>
      <w:r>
        <w:t xml:space="preserve">, f. único; </w:t>
      </w:r>
      <w:hyperlink w:anchor="SENTENCIA_2021_45" w:history="1">
        <w:r w:rsidRPr="00676682">
          <w:rPr>
            <w:rStyle w:val="TextoNormalCaracter"/>
          </w:rPr>
          <w:t>45/2021</w:t>
        </w:r>
      </w:hyperlink>
      <w:r>
        <w:t xml:space="preserve">, f. único;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48" w:history="1">
        <w:r w:rsidRPr="00676682">
          <w:rPr>
            <w:rStyle w:val="TextoNormalCaracter"/>
          </w:rPr>
          <w:t>48/2021</w:t>
        </w:r>
      </w:hyperlink>
      <w:r>
        <w:t xml:space="preserve">, ff. 1, 3; </w:t>
      </w:r>
      <w:hyperlink w:anchor="SENTENCIA_2021_49" w:history="1">
        <w:r w:rsidRPr="00676682">
          <w:rPr>
            <w:rStyle w:val="TextoNormalCaracter"/>
          </w:rPr>
          <w:t>49/2021</w:t>
        </w:r>
      </w:hyperlink>
      <w:r>
        <w:t xml:space="preserve">, f. único; </w:t>
      </w:r>
      <w:hyperlink w:anchor="SENTENCIA_2021_50" w:history="1">
        <w:r w:rsidRPr="00676682">
          <w:rPr>
            <w:rStyle w:val="TextoNormalCaracter"/>
          </w:rPr>
          <w:t>50/2021</w:t>
        </w:r>
      </w:hyperlink>
      <w:r>
        <w:t xml:space="preserve">, ff. 1 a 3; </w:t>
      </w:r>
      <w:hyperlink w:anchor="SENTENCIA_2021_52" w:history="1">
        <w:r w:rsidRPr="00676682">
          <w:rPr>
            <w:rStyle w:val="TextoNormalCaracter"/>
          </w:rPr>
          <w:t>52/2021</w:t>
        </w:r>
      </w:hyperlink>
      <w:r>
        <w:t xml:space="preserve">, f. 1; </w:t>
      </w:r>
      <w:hyperlink w:anchor="SENTENCIA_2021_54" w:history="1">
        <w:r w:rsidRPr="00676682">
          <w:rPr>
            <w:rStyle w:val="TextoNormalCaracter"/>
          </w:rPr>
          <w:t>54/2021</w:t>
        </w:r>
      </w:hyperlink>
      <w:r>
        <w:t xml:space="preserve">, ff. 1 a 3; </w:t>
      </w:r>
      <w:hyperlink w:anchor="SENTENCIA_2021_55" w:history="1">
        <w:r w:rsidRPr="00676682">
          <w:rPr>
            <w:rStyle w:val="TextoNormalCaracter"/>
          </w:rPr>
          <w:t>55/2021</w:t>
        </w:r>
      </w:hyperlink>
      <w:r>
        <w:t xml:space="preserve">, ff. 1 a 3; </w:t>
      </w:r>
      <w:hyperlink w:anchor="SENTENCIA_2021_56" w:history="1">
        <w:r w:rsidRPr="00676682">
          <w:rPr>
            <w:rStyle w:val="TextoNormalCaracter"/>
          </w:rPr>
          <w:t>56/2021</w:t>
        </w:r>
      </w:hyperlink>
      <w:r>
        <w:t xml:space="preserve">, ff. 1 a 3; </w:t>
      </w:r>
      <w:hyperlink w:anchor="SENTENCIA_2021_57" w:history="1">
        <w:r w:rsidRPr="00676682">
          <w:rPr>
            <w:rStyle w:val="TextoNormalCaracter"/>
          </w:rPr>
          <w:t>57/2021</w:t>
        </w:r>
      </w:hyperlink>
      <w:r>
        <w:t xml:space="preserve">, ff. 2 a 4;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60" w:history="1">
        <w:r w:rsidRPr="00676682">
          <w:rPr>
            <w:rStyle w:val="TextoNormalCaracter"/>
          </w:rPr>
          <w:t>60/2021</w:t>
        </w:r>
      </w:hyperlink>
      <w:r>
        <w:t xml:space="preserve">, ff. 1, 3, 4; </w:t>
      </w:r>
      <w:hyperlink w:anchor="SENTENCIA_2021_61" w:history="1">
        <w:r w:rsidRPr="00676682">
          <w:rPr>
            <w:rStyle w:val="TextoNormalCaracter"/>
          </w:rPr>
          <w:t>61/2021</w:t>
        </w:r>
      </w:hyperlink>
      <w:r>
        <w:t xml:space="preserve">, ff. 1 a 4, 6, 7, VP I; </w:t>
      </w:r>
      <w:hyperlink w:anchor="SENTENCIA_2021_62" w:history="1">
        <w:r w:rsidRPr="00676682">
          <w:rPr>
            <w:rStyle w:val="TextoNormalCaracter"/>
          </w:rPr>
          <w:t>62/2021</w:t>
        </w:r>
      </w:hyperlink>
      <w:r>
        <w:t xml:space="preserve">, ff. 1, 3; </w:t>
      </w:r>
      <w:hyperlink w:anchor="SENTENCIA_2021_63" w:history="1">
        <w:r w:rsidRPr="00676682">
          <w:rPr>
            <w:rStyle w:val="TextoNormalCaracter"/>
          </w:rPr>
          <w:t>63/2021</w:t>
        </w:r>
      </w:hyperlink>
      <w:r>
        <w:t xml:space="preserve">, ff. 1 a 4; </w:t>
      </w:r>
      <w:hyperlink w:anchor="SENTENCIA_2021_64" w:history="1">
        <w:r w:rsidRPr="00676682">
          <w:rPr>
            <w:rStyle w:val="TextoNormalCaracter"/>
          </w:rPr>
          <w:t>64/2021</w:t>
        </w:r>
      </w:hyperlink>
      <w:r>
        <w:t xml:space="preserve">, ff. 2, 3; </w:t>
      </w:r>
      <w:hyperlink w:anchor="SENTENCIA_2021_65" w:history="1">
        <w:r w:rsidRPr="00676682">
          <w:rPr>
            <w:rStyle w:val="TextoNormalCaracter"/>
          </w:rPr>
          <w:t>65/2021</w:t>
        </w:r>
      </w:hyperlink>
      <w:r>
        <w:t xml:space="preserve">, ff. 1 a 3, 5, 6; </w:t>
      </w:r>
      <w:hyperlink w:anchor="SENTENCIA_2021_69" w:history="1">
        <w:r w:rsidRPr="00676682">
          <w:rPr>
            <w:rStyle w:val="TextoNormalCaracter"/>
          </w:rPr>
          <w:t>69/2021</w:t>
        </w:r>
      </w:hyperlink>
      <w:r>
        <w:t xml:space="preserve">, f. 1; </w:t>
      </w:r>
      <w:hyperlink w:anchor="SENTENCIA_2021_71" w:history="1">
        <w:r w:rsidRPr="00676682">
          <w:rPr>
            <w:rStyle w:val="TextoNormalCaracter"/>
          </w:rPr>
          <w:t>71/2021</w:t>
        </w:r>
      </w:hyperlink>
      <w:r>
        <w:t xml:space="preserve">, f. 2; </w:t>
      </w:r>
      <w:hyperlink w:anchor="SENTENCIA_2021_73" w:history="1">
        <w:r w:rsidRPr="00676682">
          <w:rPr>
            <w:rStyle w:val="TextoNormalCaracter"/>
          </w:rPr>
          <w:t>73/2021</w:t>
        </w:r>
      </w:hyperlink>
      <w:r>
        <w:t>, ff. 2, 5, VP I.</w:t>
      </w:r>
    </w:p>
    <w:p w:rsidR="00676682" w:rsidRDefault="00676682" w:rsidP="00676682">
      <w:pPr>
        <w:pStyle w:val="SangriaIzquierdaArticulo"/>
      </w:pPr>
      <w:r>
        <w:t xml:space="preserve">Autos </w:t>
      </w:r>
      <w:hyperlink w:anchor="AUTO_2021_4" w:history="1">
        <w:r w:rsidRPr="00676682">
          <w:rPr>
            <w:rStyle w:val="TextoNormalCaracter"/>
          </w:rPr>
          <w:t>4/2021</w:t>
        </w:r>
      </w:hyperlink>
      <w:r>
        <w:t xml:space="preserve">, ff. 1, 5; </w:t>
      </w:r>
      <w:hyperlink w:anchor="AUTO_2021_13" w:history="1">
        <w:r w:rsidRPr="00676682">
          <w:rPr>
            <w:rStyle w:val="TextoNormalCaracter"/>
          </w:rPr>
          <w:t>13/2021</w:t>
        </w:r>
      </w:hyperlink>
      <w:r>
        <w:t xml:space="preserve">, f. único; </w:t>
      </w:r>
      <w:hyperlink w:anchor="AUTO_2021_23" w:history="1">
        <w:r w:rsidRPr="00676682">
          <w:rPr>
            <w:rStyle w:val="TextoNormalCaracter"/>
          </w:rPr>
          <w:t>23/2021</w:t>
        </w:r>
      </w:hyperlink>
      <w:r>
        <w:t xml:space="preserve">, f. único; </w:t>
      </w:r>
      <w:hyperlink w:anchor="AUTO_2021_25" w:history="1">
        <w:r w:rsidRPr="00676682">
          <w:rPr>
            <w:rStyle w:val="TextoNormalCaracter"/>
          </w:rPr>
          <w:t>25/2021</w:t>
        </w:r>
      </w:hyperlink>
      <w:r>
        <w:t>, f. único.</w:t>
      </w:r>
    </w:p>
    <w:p w:rsidR="00676682" w:rsidRDefault="00676682" w:rsidP="00676682">
      <w:pPr>
        <w:pStyle w:val="SangriaFrancesaArticulo"/>
      </w:pPr>
      <w:r w:rsidRPr="00676682">
        <w:rPr>
          <w:rStyle w:val="TextoNormalNegritaCaracter"/>
        </w:rPr>
        <w:t>Artículo 24.2.</w:t>
      </w:r>
      <w:r w:rsidRPr="00676682">
        <w:rPr>
          <w:rStyle w:val="TextoNormalCaracter"/>
        </w:rPr>
        <w:t>-</w:t>
      </w:r>
      <w:r>
        <w:t xml:space="preserve"> Sentencias </w:t>
      </w:r>
      <w:hyperlink w:anchor="SENTENCIA_2021_5" w:history="1">
        <w:r w:rsidRPr="00676682">
          <w:rPr>
            <w:rStyle w:val="TextoNormalCaracter"/>
          </w:rPr>
          <w:t>5/2021</w:t>
        </w:r>
      </w:hyperlink>
      <w:r>
        <w:t xml:space="preserve">, f. 3; </w:t>
      </w:r>
      <w:hyperlink w:anchor="SENTENCIA_2021_14" w:history="1">
        <w:r w:rsidRPr="00676682">
          <w:rPr>
            <w:rStyle w:val="TextoNormalCaracter"/>
          </w:rPr>
          <w:t>14/2021</w:t>
        </w:r>
      </w:hyperlink>
      <w:r>
        <w:t xml:space="preserve">, ff. 2, 5; </w:t>
      </w:r>
      <w:hyperlink w:anchor="SENTENCIA_2021_18" w:history="1">
        <w:r w:rsidRPr="00676682">
          <w:rPr>
            <w:rStyle w:val="TextoNormalCaracter"/>
          </w:rPr>
          <w:t>18/2021</w:t>
        </w:r>
      </w:hyperlink>
      <w:r>
        <w:t xml:space="preserve">, ff. 3, 5, VP; </w:t>
      </w:r>
      <w:hyperlink w:anchor="SENTENCIA_2021_21" w:history="1">
        <w:r w:rsidRPr="00676682">
          <w:rPr>
            <w:rStyle w:val="TextoNormalCaracter"/>
          </w:rPr>
          <w:t>21/2021</w:t>
        </w:r>
      </w:hyperlink>
      <w:r>
        <w:t xml:space="preserve">, f. 4; </w:t>
      </w:r>
      <w:hyperlink w:anchor="SENTENCIA_2021_22" w:history="1">
        <w:r w:rsidRPr="00676682">
          <w:rPr>
            <w:rStyle w:val="TextoNormalCaracter"/>
          </w:rPr>
          <w:t>22/2021</w:t>
        </w:r>
      </w:hyperlink>
      <w:r>
        <w:t xml:space="preserve">, ff. 1, 3, 4, VP; </w:t>
      </w:r>
      <w:hyperlink w:anchor="SENTENCIA_2021_34" w:history="1">
        <w:r w:rsidRPr="00676682">
          <w:rPr>
            <w:rStyle w:val="TextoNormalCaracter"/>
          </w:rPr>
          <w:t>34/2021</w:t>
        </w:r>
      </w:hyperlink>
      <w:r>
        <w:t xml:space="preserve">, ff. 1, 3, 6; </w:t>
      </w:r>
      <w:hyperlink w:anchor="SENTENCIA_2021_35" w:history="1">
        <w:r w:rsidRPr="00676682">
          <w:rPr>
            <w:rStyle w:val="TextoNormalCaracter"/>
          </w:rPr>
          <w:t>35/2021</w:t>
        </w:r>
      </w:hyperlink>
      <w:r>
        <w:t xml:space="preserve">, ff. 2, 3; </w:t>
      </w:r>
      <w:hyperlink w:anchor="SENTENCIA_2021_51" w:history="1">
        <w:r w:rsidRPr="00676682">
          <w:rPr>
            <w:rStyle w:val="TextoNormalCaracter"/>
          </w:rPr>
          <w:t>51/2021</w:t>
        </w:r>
      </w:hyperlink>
      <w:r>
        <w:t xml:space="preserve">, ff. 1, 5; </w:t>
      </w:r>
      <w:hyperlink w:anchor="SENTENCIA_2021_63" w:history="1">
        <w:r w:rsidRPr="00676682">
          <w:rPr>
            <w:rStyle w:val="TextoNormalCaracter"/>
          </w:rPr>
          <w:t>63/2021</w:t>
        </w:r>
      </w:hyperlink>
      <w:r>
        <w:t xml:space="preserve">, ff. 3, 4;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24.2</w:t>
      </w:r>
      <w:r>
        <w:t xml:space="preserve"> (derecho a la asistencia de letrado)</w:t>
      </w:r>
      <w:r w:rsidRPr="00676682">
        <w:rPr>
          <w:rStyle w:val="TextoNormalNegritaCaracter"/>
        </w:rPr>
        <w:t>.</w:t>
      </w:r>
      <w:r w:rsidRPr="00676682">
        <w:rPr>
          <w:rStyle w:val="TextoNormalCaracter"/>
        </w:rPr>
        <w:t>-</w:t>
      </w:r>
      <w:r>
        <w:t xml:space="preserve"> Sentencias </w:t>
      </w:r>
      <w:hyperlink w:anchor="SENTENCIA_2021_26" w:history="1">
        <w:r w:rsidRPr="00676682">
          <w:rPr>
            <w:rStyle w:val="TextoNormalCaracter"/>
          </w:rPr>
          <w:t>26/2021</w:t>
        </w:r>
      </w:hyperlink>
      <w:r>
        <w:t xml:space="preserve">, f. único; </w:t>
      </w:r>
      <w:hyperlink w:anchor="SENTENCIA_2021_28" w:history="1">
        <w:r w:rsidRPr="00676682">
          <w:rPr>
            <w:rStyle w:val="TextoNormalCaracter"/>
          </w:rPr>
          <w:t>28/2021</w:t>
        </w:r>
      </w:hyperlink>
      <w:r>
        <w:t xml:space="preserve">, f. único; </w:t>
      </w:r>
      <w:hyperlink w:anchor="SENTENCIA_2021_29" w:history="1">
        <w:r w:rsidRPr="00676682">
          <w:rPr>
            <w:rStyle w:val="TextoNormalCaracter"/>
          </w:rPr>
          <w:t>29/2021</w:t>
        </w:r>
      </w:hyperlink>
      <w:r>
        <w:t xml:space="preserve">, ff. 1, 3 a 5; </w:t>
      </w:r>
      <w:hyperlink w:anchor="SENTENCIA_2021_35" w:history="1">
        <w:r w:rsidRPr="00676682">
          <w:rPr>
            <w:rStyle w:val="TextoNormalCaracter"/>
          </w:rPr>
          <w:t>35/2021</w:t>
        </w:r>
      </w:hyperlink>
      <w:r>
        <w:t xml:space="preserve">, f. 2;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f. único.</w:t>
      </w:r>
    </w:p>
    <w:p w:rsidR="00676682" w:rsidRDefault="00676682" w:rsidP="00676682">
      <w:pPr>
        <w:pStyle w:val="SangriaFrancesaArticulo"/>
      </w:pPr>
      <w:r w:rsidRPr="00676682">
        <w:rPr>
          <w:rStyle w:val="TextoNormalNegritaCaracter"/>
        </w:rPr>
        <w:t>Artículo 24.2</w:t>
      </w:r>
      <w:r>
        <w:t xml:space="preserve"> (derecho a la defensa)</w:t>
      </w:r>
      <w:r w:rsidRPr="00676682">
        <w:rPr>
          <w:rStyle w:val="TextoNormalNegritaCaracter"/>
        </w:rPr>
        <w:t>.</w:t>
      </w:r>
      <w:r w:rsidRPr="00676682">
        <w:rPr>
          <w:rStyle w:val="TextoNormalCaracter"/>
        </w:rPr>
        <w:t>-</w:t>
      </w:r>
      <w:r>
        <w:t xml:space="preserve"> Sentencias </w:t>
      </w:r>
      <w:hyperlink w:anchor="SENTENCIA_2021_18" w:history="1">
        <w:r w:rsidRPr="00676682">
          <w:rPr>
            <w:rStyle w:val="TextoNormalCaracter"/>
          </w:rPr>
          <w:t>18/2021</w:t>
        </w:r>
      </w:hyperlink>
      <w:r>
        <w:t xml:space="preserve">, f. 3, VP; </w:t>
      </w:r>
      <w:hyperlink w:anchor="SENTENCIA_2021_22" w:history="1">
        <w:r w:rsidRPr="00676682">
          <w:rPr>
            <w:rStyle w:val="TextoNormalCaracter"/>
          </w:rPr>
          <w:t>22/2021</w:t>
        </w:r>
      </w:hyperlink>
      <w:r>
        <w:t xml:space="preserve">, ff. 1 a 3, VP; </w:t>
      </w:r>
      <w:hyperlink w:anchor="SENTENCIA_2021_35" w:history="1">
        <w:r w:rsidRPr="00676682">
          <w:rPr>
            <w:rStyle w:val="TextoNormalCaracter"/>
          </w:rPr>
          <w:t>35/2021</w:t>
        </w:r>
      </w:hyperlink>
      <w:r>
        <w:t>, ff. 1 a 5.</w:t>
      </w:r>
    </w:p>
    <w:p w:rsidR="00676682" w:rsidRDefault="00676682" w:rsidP="00676682">
      <w:pPr>
        <w:pStyle w:val="SangriaFrancesaArticulo"/>
      </w:pPr>
      <w:r w:rsidRPr="00676682">
        <w:rPr>
          <w:rStyle w:val="TextoNormalNegritaCaracter"/>
        </w:rPr>
        <w:t>Artículo 24.2</w:t>
      </w:r>
      <w:r>
        <w:t xml:space="preserve"> (derecho a la presunción de inocencia)</w:t>
      </w:r>
      <w:r w:rsidRPr="00676682">
        <w:rPr>
          <w:rStyle w:val="TextoNormalNegritaCaracter"/>
        </w:rPr>
        <w:t>.</w:t>
      </w:r>
      <w:r w:rsidRPr="00676682">
        <w:rPr>
          <w:rStyle w:val="TextoNormalCaracter"/>
        </w:rPr>
        <w:t>-</w:t>
      </w:r>
      <w:r>
        <w:t xml:space="preserve"> Sentencias </w:t>
      </w:r>
      <w:hyperlink w:anchor="SENTENCIA_2021_18" w:history="1">
        <w:r w:rsidRPr="00676682">
          <w:rPr>
            <w:rStyle w:val="TextoNormalCaracter"/>
          </w:rPr>
          <w:t>18/2021</w:t>
        </w:r>
      </w:hyperlink>
      <w:r>
        <w:t xml:space="preserve">, f. 1; </w:t>
      </w:r>
      <w:hyperlink w:anchor="SENTENCIA_2021_21" w:history="1">
        <w:r w:rsidRPr="00676682">
          <w:rPr>
            <w:rStyle w:val="TextoNormalCaracter"/>
          </w:rPr>
          <w:t>21/2021</w:t>
        </w:r>
      </w:hyperlink>
      <w:r>
        <w:t xml:space="preserve">, ff. 1 a 3; </w:t>
      </w:r>
      <w:hyperlink w:anchor="SENTENCIA_2021_22" w:history="1">
        <w:r w:rsidRPr="00676682">
          <w:rPr>
            <w:rStyle w:val="TextoNormalCaracter"/>
          </w:rPr>
          <w:t>22/2021</w:t>
        </w:r>
      </w:hyperlink>
      <w:r>
        <w:t xml:space="preserve">, f. 1; </w:t>
      </w:r>
      <w:hyperlink w:anchor="SENTENCIA_2021_35" w:history="1">
        <w:r w:rsidRPr="00676682">
          <w:rPr>
            <w:rStyle w:val="TextoNormalCaracter"/>
          </w:rPr>
          <w:t>35/2021</w:t>
        </w:r>
      </w:hyperlink>
      <w:r>
        <w:t xml:space="preserve">, f. 1; </w:t>
      </w:r>
      <w:hyperlink w:anchor="SENTENCIA_2021_41" w:history="1">
        <w:r w:rsidRPr="00676682">
          <w:rPr>
            <w:rStyle w:val="TextoNormalCaracter"/>
          </w:rPr>
          <w:t>41/2021</w:t>
        </w:r>
      </w:hyperlink>
      <w:r>
        <w:t xml:space="preserve">, ff. 1 a 4; </w:t>
      </w:r>
      <w:hyperlink w:anchor="SENTENCIA_2021_51" w:history="1">
        <w:r w:rsidRPr="00676682">
          <w:rPr>
            <w:rStyle w:val="TextoNormalCaracter"/>
          </w:rPr>
          <w:t>51/2021</w:t>
        </w:r>
      </w:hyperlink>
      <w:r>
        <w:t xml:space="preserve">, ff. 1, 2, 5 a 7; </w:t>
      </w:r>
      <w:hyperlink w:anchor="SENTENCIA_2021_67" w:history="1">
        <w:r w:rsidRPr="00676682">
          <w:rPr>
            <w:rStyle w:val="TextoNormalCaracter"/>
          </w:rPr>
          <w:t>67/2021</w:t>
        </w:r>
      </w:hyperlink>
      <w:r>
        <w:t>, f. 1.</w:t>
      </w:r>
    </w:p>
    <w:p w:rsidR="00676682" w:rsidRDefault="00676682" w:rsidP="00676682">
      <w:pPr>
        <w:pStyle w:val="SangriaFrancesaArticulo"/>
      </w:pPr>
      <w:r w:rsidRPr="00676682">
        <w:rPr>
          <w:rStyle w:val="TextoNormalNegritaCaracter"/>
        </w:rPr>
        <w:t>Artículo 24.2</w:t>
      </w:r>
      <w:r>
        <w:t xml:space="preserve"> (derecho a la prueba)</w:t>
      </w:r>
      <w:r w:rsidRPr="00676682">
        <w:rPr>
          <w:rStyle w:val="TextoNormalNegritaCaracter"/>
        </w:rPr>
        <w:t>.</w:t>
      </w:r>
      <w:r w:rsidRPr="00676682">
        <w:rPr>
          <w:rStyle w:val="TextoNormalCaracter"/>
        </w:rPr>
        <w:t>-</w:t>
      </w:r>
      <w:r>
        <w:t xml:space="preserve"> Sentencia </w:t>
      </w:r>
      <w:hyperlink w:anchor="SENTENCIA_2021_35" w:history="1">
        <w:r w:rsidRPr="00676682">
          <w:rPr>
            <w:rStyle w:val="TextoNormalCaracter"/>
          </w:rPr>
          <w:t>35/2021</w:t>
        </w:r>
      </w:hyperlink>
      <w:r>
        <w:t>, ff. 3, 4.</w:t>
      </w:r>
    </w:p>
    <w:p w:rsidR="00676682" w:rsidRDefault="00676682" w:rsidP="00676682">
      <w:pPr>
        <w:pStyle w:val="SangriaFrancesaArticulo"/>
      </w:pPr>
      <w:r w:rsidRPr="00676682">
        <w:rPr>
          <w:rStyle w:val="TextoNormalNegritaCaracter"/>
        </w:rPr>
        <w:t>Artículo 24.2</w:t>
      </w:r>
      <w:r>
        <w:t xml:space="preserve"> (derecho a no confesarse culpable)</w:t>
      </w:r>
      <w:r w:rsidRPr="00676682">
        <w:rPr>
          <w:rStyle w:val="TextoNormalNegritaCaracter"/>
        </w:rPr>
        <w:t>.</w:t>
      </w:r>
      <w:r w:rsidRPr="00676682">
        <w:rPr>
          <w:rStyle w:val="TextoNormalCaracter"/>
        </w:rPr>
        <w:t>-</w:t>
      </w:r>
      <w:r>
        <w:t xml:space="preserve"> Sentencia </w:t>
      </w:r>
      <w:hyperlink w:anchor="SENTENCIA_2021_21" w:history="1">
        <w:r w:rsidRPr="00676682">
          <w:rPr>
            <w:rStyle w:val="TextoNormalCaracter"/>
          </w:rPr>
          <w:t>21/2021</w:t>
        </w:r>
      </w:hyperlink>
      <w:r>
        <w:t>, ff. 1 a 3.</w:t>
      </w:r>
    </w:p>
    <w:p w:rsidR="00676682" w:rsidRDefault="00676682" w:rsidP="00676682">
      <w:pPr>
        <w:pStyle w:val="SangriaFrancesaArticulo"/>
      </w:pPr>
      <w:r w:rsidRPr="00676682">
        <w:rPr>
          <w:rStyle w:val="TextoNormalNegritaCaracter"/>
        </w:rPr>
        <w:t>Artículo 24.2</w:t>
      </w:r>
      <w:r>
        <w:t xml:space="preserve"> (derecho a no declarar contra sí mismo)</w:t>
      </w:r>
      <w:r w:rsidRPr="00676682">
        <w:rPr>
          <w:rStyle w:val="TextoNormalNegritaCaracter"/>
        </w:rPr>
        <w:t>.</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r w:rsidRPr="00676682">
        <w:rPr>
          <w:rStyle w:val="TextoNormalNegritaCaracter"/>
        </w:rPr>
        <w:t>Artículo 24.2</w:t>
      </w:r>
      <w:r>
        <w:t xml:space="preserve"> (derecho a ser informado de la acusación)</w:t>
      </w:r>
      <w:r w:rsidRPr="00676682">
        <w:rPr>
          <w:rStyle w:val="TextoNormalNegritaCaracter"/>
        </w:rPr>
        <w:t>.</w:t>
      </w:r>
      <w:r w:rsidRPr="00676682">
        <w:rPr>
          <w:rStyle w:val="TextoNormalCaracter"/>
        </w:rPr>
        <w:t>-</w:t>
      </w:r>
      <w:r>
        <w:t xml:space="preserve"> Sentencia </w:t>
      </w:r>
      <w:hyperlink w:anchor="SENTENCIA_2021_22" w:history="1">
        <w:r w:rsidRPr="00676682">
          <w:rPr>
            <w:rStyle w:val="TextoNormalCaracter"/>
          </w:rPr>
          <w:t>22/2021</w:t>
        </w:r>
      </w:hyperlink>
      <w:r>
        <w:t>, ff. 1, 3.</w:t>
      </w:r>
    </w:p>
    <w:p w:rsidR="00676682" w:rsidRDefault="00676682" w:rsidP="00676682">
      <w:pPr>
        <w:pStyle w:val="SangriaFrancesaArticulo"/>
      </w:pPr>
      <w:r w:rsidRPr="00676682">
        <w:rPr>
          <w:rStyle w:val="TextoNormalNegritaCaracter"/>
        </w:rPr>
        <w:t>Artículo 24.2</w:t>
      </w:r>
      <w:r>
        <w:t xml:space="preserve"> (derecho a un juez imparcial)</w:t>
      </w:r>
      <w:r w:rsidRPr="00676682">
        <w:rPr>
          <w:rStyle w:val="TextoNormalNegritaCaracter"/>
        </w:rPr>
        <w:t>.</w:t>
      </w:r>
      <w:r w:rsidRPr="00676682">
        <w:rPr>
          <w:rStyle w:val="TextoNormalCaracter"/>
        </w:rPr>
        <w:t>-</w:t>
      </w:r>
      <w:r>
        <w:t xml:space="preserve"> Sentencias </w:t>
      </w:r>
      <w:hyperlink w:anchor="SENTENCIA_2021_22" w:history="1">
        <w:r w:rsidRPr="00676682">
          <w:rPr>
            <w:rStyle w:val="TextoNormalCaracter"/>
          </w:rPr>
          <w:t>22/2021</w:t>
        </w:r>
      </w:hyperlink>
      <w:r>
        <w:t xml:space="preserve">, ff. 1, 3; </w:t>
      </w:r>
      <w:hyperlink w:anchor="SENTENCIA_2021_35" w:history="1">
        <w:r w:rsidRPr="00676682">
          <w:rPr>
            <w:rStyle w:val="TextoNormalCaracter"/>
          </w:rPr>
          <w:t>35/2021</w:t>
        </w:r>
      </w:hyperlink>
      <w:r>
        <w:t>, f. 3.</w:t>
      </w:r>
    </w:p>
    <w:p w:rsidR="00676682" w:rsidRDefault="00676682" w:rsidP="00676682">
      <w:pPr>
        <w:pStyle w:val="SangriaFrancesaArticulo"/>
      </w:pPr>
      <w:r w:rsidRPr="00676682">
        <w:rPr>
          <w:rStyle w:val="TextoNormalNegritaCaracter"/>
        </w:rPr>
        <w:t>Artículo 24.2</w:t>
      </w:r>
      <w:r>
        <w:t xml:space="preserve"> (derecho a un proceso con todas las garantías)</w:t>
      </w:r>
      <w:r w:rsidRPr="00676682">
        <w:rPr>
          <w:rStyle w:val="TextoNormalNegritaCaracter"/>
        </w:rPr>
        <w:t>.</w:t>
      </w:r>
      <w:r w:rsidRPr="00676682">
        <w:rPr>
          <w:rStyle w:val="TextoNormalCaracter"/>
        </w:rPr>
        <w:t>-</w:t>
      </w:r>
      <w:r>
        <w:t xml:space="preserve"> Sentencias </w:t>
      </w:r>
      <w:hyperlink w:anchor="SENTENCIA_2021_3" w:history="1">
        <w:r w:rsidRPr="00676682">
          <w:rPr>
            <w:rStyle w:val="TextoNormalCaracter"/>
          </w:rPr>
          <w:t>3/2021</w:t>
        </w:r>
      </w:hyperlink>
      <w:r>
        <w:t xml:space="preserve">, ff. 1 a 4; </w:t>
      </w:r>
      <w:hyperlink w:anchor="SENTENCIA_2021_4" w:history="1">
        <w:r w:rsidRPr="00676682">
          <w:rPr>
            <w:rStyle w:val="TextoNormalCaracter"/>
          </w:rPr>
          <w:t>4/2021</w:t>
        </w:r>
      </w:hyperlink>
      <w:r>
        <w:t xml:space="preserve">, ff. 1 a 4; </w:t>
      </w:r>
      <w:hyperlink w:anchor="SENTENCIA_2021_18" w:history="1">
        <w:r w:rsidRPr="00676682">
          <w:rPr>
            <w:rStyle w:val="TextoNormalCaracter"/>
          </w:rPr>
          <w:t>18/2021</w:t>
        </w:r>
      </w:hyperlink>
      <w:r>
        <w:t xml:space="preserve">, ff. 1 a 4, VP; </w:t>
      </w:r>
      <w:hyperlink w:anchor="SENTENCIA_2021_22" w:history="1">
        <w:r w:rsidRPr="00676682">
          <w:rPr>
            <w:rStyle w:val="TextoNormalCaracter"/>
          </w:rPr>
          <w:t>22/2021</w:t>
        </w:r>
      </w:hyperlink>
      <w:r>
        <w:t xml:space="preserve">, ff. 1, 2, 4, VP; </w:t>
      </w:r>
      <w:hyperlink w:anchor="SENTENCIA_2021_26" w:history="1">
        <w:r w:rsidRPr="00676682">
          <w:rPr>
            <w:rStyle w:val="TextoNormalCaracter"/>
          </w:rPr>
          <w:t>26/2021</w:t>
        </w:r>
      </w:hyperlink>
      <w:r>
        <w:t xml:space="preserve">, f. único; </w:t>
      </w:r>
      <w:hyperlink w:anchor="SENTENCIA_2021_28" w:history="1">
        <w:r w:rsidRPr="00676682">
          <w:rPr>
            <w:rStyle w:val="TextoNormalCaracter"/>
          </w:rPr>
          <w:t>28/2021</w:t>
        </w:r>
      </w:hyperlink>
      <w:r>
        <w:t xml:space="preserve">, f. único; </w:t>
      </w:r>
      <w:hyperlink w:anchor="SENTENCIA_2021_35" w:history="1">
        <w:r w:rsidRPr="00676682">
          <w:rPr>
            <w:rStyle w:val="TextoNormalCaracter"/>
          </w:rPr>
          <w:t>35/2021</w:t>
        </w:r>
      </w:hyperlink>
      <w:r>
        <w:t xml:space="preserve">, ff. 1, 2, 5; </w:t>
      </w:r>
      <w:hyperlink w:anchor="SENTENCIA_2021_51" w:history="1">
        <w:r w:rsidRPr="00676682">
          <w:rPr>
            <w:rStyle w:val="TextoNormalCaracter"/>
          </w:rPr>
          <w:t>51/2021</w:t>
        </w:r>
      </w:hyperlink>
      <w:r>
        <w:t xml:space="preserve">, ff. 1, 2, 6;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70" w:history="1">
        <w:r w:rsidRPr="00676682">
          <w:rPr>
            <w:rStyle w:val="TextoNormalCaracter"/>
          </w:rPr>
          <w:t>70/2021</w:t>
        </w:r>
      </w:hyperlink>
      <w:r>
        <w:t xml:space="preserve">, ff. 1 a 3, 5, 6; </w:t>
      </w:r>
      <w:hyperlink w:anchor="SENTENCIA_2021_71" w:history="1">
        <w:r w:rsidRPr="00676682">
          <w:rPr>
            <w:rStyle w:val="TextoNormalCaracter"/>
          </w:rPr>
          <w:t>71/2021</w:t>
        </w:r>
      </w:hyperlink>
      <w:r>
        <w:t>, ff. 1 a 3, 5, 6.</w:t>
      </w:r>
    </w:p>
    <w:p w:rsidR="00676682" w:rsidRDefault="00676682" w:rsidP="00676682">
      <w:pPr>
        <w:pStyle w:val="SangriaFrancesaArticulo"/>
      </w:pPr>
      <w:r w:rsidRPr="00676682">
        <w:rPr>
          <w:rStyle w:val="TextoNormalNegritaCaracter"/>
        </w:rPr>
        <w:t>Artículo 24.2</w:t>
      </w:r>
      <w:r>
        <w:t xml:space="preserve"> (derecho al juez ordinario predeterminado por la ley)</w:t>
      </w:r>
      <w:r w:rsidRPr="00676682">
        <w:rPr>
          <w:rStyle w:val="TextoNormalNegritaCaracter"/>
        </w:rPr>
        <w:t>.</w:t>
      </w:r>
      <w:r w:rsidRPr="00676682">
        <w:rPr>
          <w:rStyle w:val="TextoNormalCaracter"/>
        </w:rPr>
        <w:t>-</w:t>
      </w:r>
      <w:r>
        <w:t xml:space="preserve"> Sentencias </w:t>
      </w:r>
      <w:hyperlink w:anchor="SENTENCIA_2021_23" w:history="1">
        <w:r w:rsidRPr="00676682">
          <w:rPr>
            <w:rStyle w:val="TextoNormalCaracter"/>
          </w:rPr>
          <w:t>23/2021</w:t>
        </w:r>
      </w:hyperlink>
      <w:r>
        <w:t xml:space="preserve">, ff. 1, 2; </w:t>
      </w:r>
      <w:hyperlink w:anchor="SENTENCIA_2021_35" w:history="1">
        <w:r w:rsidRPr="00676682">
          <w:rPr>
            <w:rStyle w:val="TextoNormalCaracter"/>
          </w:rPr>
          <w:t>35/2021</w:t>
        </w:r>
      </w:hyperlink>
      <w:r>
        <w:t>, f. 3.</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Sentencias </w:t>
      </w:r>
      <w:hyperlink w:anchor="SENTENCIA_2021_13" w:history="1">
        <w:r w:rsidRPr="00676682">
          <w:rPr>
            <w:rStyle w:val="TextoNormalCaracter"/>
          </w:rPr>
          <w:t>13/2021</w:t>
        </w:r>
      </w:hyperlink>
      <w:r>
        <w:t xml:space="preserve">, ff. 2, 4, VP II; </w:t>
      </w:r>
      <w:hyperlink w:anchor="SENTENCIA_2021_14" w:history="1">
        <w:r w:rsidRPr="00676682">
          <w:rPr>
            <w:rStyle w:val="TextoNormalCaracter"/>
          </w:rPr>
          <w:t>14/2021</w:t>
        </w:r>
      </w:hyperlink>
      <w:r>
        <w:t xml:space="preserve">, f. 5, VP II; </w:t>
      </w:r>
      <w:hyperlink w:anchor="SENTENCIA_2021_51" w:history="1">
        <w:r w:rsidRPr="00676682">
          <w:rPr>
            <w:rStyle w:val="TextoNormalCaracter"/>
          </w:rPr>
          <w:t>51/2021</w:t>
        </w:r>
      </w:hyperlink>
      <w:r>
        <w:t xml:space="preserve">, f. 5; </w:t>
      </w:r>
      <w:hyperlink w:anchor="SENTENCIA_2021_67" w:history="1">
        <w:r w:rsidRPr="00676682">
          <w:rPr>
            <w:rStyle w:val="TextoNormalCaracter"/>
          </w:rPr>
          <w:t>67/2021</w:t>
        </w:r>
      </w:hyperlink>
      <w:r>
        <w:t xml:space="preserve">, f. 1;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25.1.</w:t>
      </w:r>
      <w:r w:rsidRPr="00676682">
        <w:rPr>
          <w:rStyle w:val="TextoNormalCaracter"/>
        </w:rPr>
        <w:t>-</w:t>
      </w:r>
      <w:r>
        <w:t xml:space="preserve"> Sentencias </w:t>
      </w:r>
      <w:hyperlink w:anchor="SENTENCIA_2021_13" w:history="1">
        <w:r w:rsidRPr="00676682">
          <w:rPr>
            <w:rStyle w:val="TextoNormalCaracter"/>
          </w:rPr>
          <w:t>13/2021</w:t>
        </w:r>
      </w:hyperlink>
      <w:r>
        <w:t xml:space="preserve">, ff. 2, 4 a 6, 8 a 10, VP II; </w:t>
      </w:r>
      <w:hyperlink w:anchor="SENTENCIA_2021_14" w:history="1">
        <w:r w:rsidRPr="00676682">
          <w:rPr>
            <w:rStyle w:val="TextoNormalCaracter"/>
          </w:rPr>
          <w:t>14/2021</w:t>
        </w:r>
      </w:hyperlink>
      <w:r>
        <w:t xml:space="preserve">, ff. 1 a 6, VP I, VP II; </w:t>
      </w:r>
      <w:hyperlink w:anchor="SENTENCIA_2021_16" w:history="1">
        <w:r w:rsidRPr="00676682">
          <w:rPr>
            <w:rStyle w:val="TextoNormalCaracter"/>
          </w:rPr>
          <w:t>16/2021</w:t>
        </w:r>
      </w:hyperlink>
      <w:r>
        <w:t xml:space="preserve">, f. 6; </w:t>
      </w:r>
      <w:hyperlink w:anchor="SENTENCIA_2021_18" w:history="1">
        <w:r w:rsidRPr="00676682">
          <w:rPr>
            <w:rStyle w:val="TextoNormalCaracter"/>
          </w:rPr>
          <w:t>18/2021</w:t>
        </w:r>
      </w:hyperlink>
      <w:r>
        <w:t xml:space="preserve">, f. 5; </w:t>
      </w:r>
      <w:hyperlink w:anchor="SENTENCIA_2021_51" w:history="1">
        <w:r w:rsidRPr="00676682">
          <w:rPr>
            <w:rStyle w:val="TextoNormalCaracter"/>
          </w:rPr>
          <w:t>51/2021</w:t>
        </w:r>
      </w:hyperlink>
      <w:r>
        <w:t>, ff. 6, 7.</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Sentencias </w:t>
      </w:r>
      <w:hyperlink w:anchor="SENTENCIA_2021_2" w:history="1">
        <w:r w:rsidRPr="00676682">
          <w:rPr>
            <w:rStyle w:val="TextoNormalCaracter"/>
          </w:rPr>
          <w:t>2/2021</w:t>
        </w:r>
      </w:hyperlink>
      <w:r>
        <w:t xml:space="preserve">, ff. 3, 4; </w:t>
      </w:r>
      <w:hyperlink w:anchor="SENTENCIA_2021_6" w:history="1">
        <w:r w:rsidRPr="00676682">
          <w:rPr>
            <w:rStyle w:val="TextoNormalCaracter"/>
          </w:rPr>
          <w:t>6/2021</w:t>
        </w:r>
      </w:hyperlink>
      <w:r>
        <w:t xml:space="preserve">, ff. 1 a 4, VP I; </w:t>
      </w:r>
      <w:hyperlink w:anchor="SENTENCIA_2021_19" w:history="1">
        <w:r w:rsidRPr="00676682">
          <w:rPr>
            <w:rStyle w:val="TextoNormalCaracter"/>
          </w:rPr>
          <w:t>19/2021</w:t>
        </w:r>
      </w:hyperlink>
      <w:r>
        <w:t xml:space="preserve">, ff. 1 a 4;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Artículo 27.1.</w:t>
      </w:r>
      <w:r w:rsidRPr="00676682">
        <w:rPr>
          <w:rStyle w:val="TextoNormalCaracter"/>
        </w:rPr>
        <w:t>-</w:t>
      </w:r>
      <w:r>
        <w:t xml:space="preserve"> Sentencias </w:t>
      </w:r>
      <w:hyperlink w:anchor="SENTENCIA_2021_2" w:history="1">
        <w:r w:rsidRPr="00676682">
          <w:rPr>
            <w:rStyle w:val="TextoNormalCaracter"/>
          </w:rPr>
          <w:t>2/2021</w:t>
        </w:r>
      </w:hyperlink>
      <w:r>
        <w:t xml:space="preserve">, f. 4; </w:t>
      </w:r>
      <w:hyperlink w:anchor="SENTENCIA_2021_6" w:history="1">
        <w:r w:rsidRPr="00676682">
          <w:rPr>
            <w:rStyle w:val="TextoNormalCaracter"/>
          </w:rPr>
          <w:t>6/2021</w:t>
        </w:r>
      </w:hyperlink>
      <w:r>
        <w:t xml:space="preserve">, f. 3; </w:t>
      </w:r>
      <w:hyperlink w:anchor="SENTENCIA_2021_19" w:history="1">
        <w:r w:rsidRPr="00676682">
          <w:rPr>
            <w:rStyle w:val="TextoNormalCaracter"/>
          </w:rPr>
          <w:t>19/2021</w:t>
        </w:r>
      </w:hyperlink>
      <w:r>
        <w:t>, f. 3.</w:t>
      </w:r>
    </w:p>
    <w:p w:rsidR="00676682" w:rsidRDefault="00676682" w:rsidP="00676682">
      <w:pPr>
        <w:pStyle w:val="SangriaFrancesaArticulo"/>
      </w:pPr>
      <w:r w:rsidRPr="00676682">
        <w:rPr>
          <w:rStyle w:val="TextoNormalNegritaCaracter"/>
        </w:rPr>
        <w:t>Artículo 27.5.</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42" w:history="1">
        <w:r w:rsidRPr="00676682">
          <w:rPr>
            <w:rStyle w:val="TextoNormalCaracter"/>
          </w:rPr>
          <w:t>42/2021</w:t>
        </w:r>
      </w:hyperlink>
      <w:r>
        <w:t>, ff. 1, 2.</w:t>
      </w:r>
    </w:p>
    <w:p w:rsidR="00676682" w:rsidRDefault="00676682" w:rsidP="00676682">
      <w:pPr>
        <w:pStyle w:val="SangriaFrancesaArticulo"/>
      </w:pPr>
      <w:r w:rsidRPr="00676682">
        <w:rPr>
          <w:rStyle w:val="TextoNormalNegritaCaracter"/>
        </w:rPr>
        <w:t>Artículo 27.6.</w:t>
      </w:r>
      <w:r w:rsidRPr="00676682">
        <w:rPr>
          <w:rStyle w:val="TextoNormalCaracter"/>
        </w:rPr>
        <w:t>-</w:t>
      </w:r>
      <w:r>
        <w:t xml:space="preserve"> Sentencias </w:t>
      </w:r>
      <w:hyperlink w:anchor="SENTENCIA_2021_2" w:history="1">
        <w:r w:rsidRPr="00676682">
          <w:rPr>
            <w:rStyle w:val="TextoNormalCaracter"/>
          </w:rPr>
          <w:t>2/2021</w:t>
        </w:r>
      </w:hyperlink>
      <w:r>
        <w:t xml:space="preserve">, ff. 3, 4; </w:t>
      </w:r>
      <w:hyperlink w:anchor="SENTENCIA_2021_6" w:history="1">
        <w:r w:rsidRPr="00676682">
          <w:rPr>
            <w:rStyle w:val="TextoNormalCaracter"/>
          </w:rPr>
          <w:t>6/2021</w:t>
        </w:r>
      </w:hyperlink>
      <w:r>
        <w:t xml:space="preserve">, f. 3; </w:t>
      </w:r>
      <w:hyperlink w:anchor="SENTENCIA_2021_19" w:history="1">
        <w:r w:rsidRPr="00676682">
          <w:rPr>
            <w:rStyle w:val="TextoNormalCaracter"/>
          </w:rPr>
          <w:t>19/2021</w:t>
        </w:r>
      </w:hyperlink>
      <w:r>
        <w:t xml:space="preserve">, f. 3;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1" w:history="1">
        <w:r w:rsidRPr="00676682">
          <w:rPr>
            <w:rStyle w:val="TextoNormalCaracter"/>
          </w:rPr>
          <w:t>1/2021</w:t>
        </w:r>
      </w:hyperlink>
      <w:r>
        <w:t>, f. 4.</w:t>
      </w:r>
    </w:p>
    <w:p w:rsidR="00676682" w:rsidRDefault="00676682" w:rsidP="00676682">
      <w:pPr>
        <w:pStyle w:val="SangriaFrancesaArticulo"/>
      </w:pPr>
      <w:r w:rsidRPr="00676682">
        <w:rPr>
          <w:rStyle w:val="TextoNormalNegritaCaracter"/>
        </w:rPr>
        <w:t>Artículo 32.2.</w:t>
      </w:r>
      <w:r w:rsidRPr="00676682">
        <w:rPr>
          <w:rStyle w:val="TextoNormalCaracter"/>
        </w:rPr>
        <w:t>-</w:t>
      </w:r>
      <w:r>
        <w:t xml:space="preserve"> Sentencia </w:t>
      </w:r>
      <w:hyperlink w:anchor="SENTENCIA_2021_1" w:history="1">
        <w:r w:rsidRPr="00676682">
          <w:rPr>
            <w:rStyle w:val="TextoNormalCaracter"/>
          </w:rPr>
          <w:t>1/2021</w:t>
        </w:r>
      </w:hyperlink>
      <w:r>
        <w:t>, f. 4.</w:t>
      </w:r>
    </w:p>
    <w:p w:rsidR="00676682" w:rsidRDefault="00676682" w:rsidP="00676682">
      <w:pPr>
        <w:pStyle w:val="SangriaFrancesaArticulo"/>
      </w:pPr>
      <w:r w:rsidRPr="00676682">
        <w:rPr>
          <w:rStyle w:val="TextoNormalNegritaCaracter"/>
        </w:rPr>
        <w:t>Artículo 33.</w:t>
      </w:r>
      <w:r w:rsidRPr="00676682">
        <w:rPr>
          <w:rStyle w:val="TextoNormalCaracter"/>
        </w:rPr>
        <w:t>-</w:t>
      </w:r>
      <w:r>
        <w:t xml:space="preserve"> Sentencia </w:t>
      </w:r>
      <w:hyperlink w:anchor="SENTENCIA_2021_16" w:history="1">
        <w:r w:rsidRPr="00676682">
          <w:rPr>
            <w:rStyle w:val="TextoNormalCaracter"/>
          </w:rPr>
          <w:t>16/2021</w:t>
        </w:r>
      </w:hyperlink>
      <w:r>
        <w:t>, ff. 5, 6, 8.</w:t>
      </w:r>
    </w:p>
    <w:p w:rsidR="00676682" w:rsidRDefault="00676682" w:rsidP="00676682">
      <w:pPr>
        <w:pStyle w:val="SangriaFrancesaArticulo"/>
      </w:pPr>
      <w:r w:rsidRPr="00676682">
        <w:rPr>
          <w:rStyle w:val="TextoNormalNegritaCaracter"/>
        </w:rPr>
        <w:t>Artículo 33.2.</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33.3.</w:t>
      </w:r>
      <w:r w:rsidRPr="00676682">
        <w:rPr>
          <w:rStyle w:val="TextoNormalCaracter"/>
        </w:rPr>
        <w:t>-</w:t>
      </w:r>
      <w:r>
        <w:t xml:space="preserve"> Sentencias </w:t>
      </w:r>
      <w:hyperlink w:anchor="SENTENCIA_2021_16" w:history="1">
        <w:r w:rsidRPr="00676682">
          <w:rPr>
            <w:rStyle w:val="TextoNormalCaracter"/>
          </w:rPr>
          <w:t>16/2021</w:t>
        </w:r>
      </w:hyperlink>
      <w:r>
        <w:t xml:space="preserve">, f. 8; </w:t>
      </w:r>
      <w:hyperlink w:anchor="SENTENCIA_2021_69" w:history="1">
        <w:r w:rsidRPr="00676682">
          <w:rPr>
            <w:rStyle w:val="TextoNormalCaracter"/>
          </w:rPr>
          <w:t>69/2021</w:t>
        </w:r>
      </w:hyperlink>
      <w:r>
        <w:t>, ff. 1, 5.</w:t>
      </w:r>
    </w:p>
    <w:p w:rsidR="00676682" w:rsidRDefault="00676682" w:rsidP="00676682">
      <w:pPr>
        <w:pStyle w:val="SangriaFrancesaArticulo"/>
      </w:pPr>
      <w:r w:rsidRPr="00676682">
        <w:rPr>
          <w:rStyle w:val="TextoNormalNegritaCaracter"/>
        </w:rPr>
        <w:t>Artículo 39.</w:t>
      </w:r>
      <w:r w:rsidRPr="00676682">
        <w:rPr>
          <w:rStyle w:val="TextoNormalCaracter"/>
        </w:rPr>
        <w:t>-</w:t>
      </w:r>
      <w:r>
        <w:t xml:space="preserve"> Sentencia </w:t>
      </w:r>
      <w:hyperlink w:anchor="SENTENCIA_2021_1" w:history="1">
        <w:r w:rsidRPr="00676682">
          <w:rPr>
            <w:rStyle w:val="TextoNormalCaracter"/>
          </w:rPr>
          <w:t>1/2021</w:t>
        </w:r>
      </w:hyperlink>
      <w:r>
        <w:t>, f. 4.</w:t>
      </w:r>
    </w:p>
    <w:p w:rsidR="00676682" w:rsidRDefault="00676682" w:rsidP="00676682">
      <w:pPr>
        <w:pStyle w:val="SangriaFrancesaArticulo"/>
      </w:pPr>
      <w:r w:rsidRPr="00676682">
        <w:rPr>
          <w:rStyle w:val="TextoNormalNegritaCaracter"/>
        </w:rPr>
        <w:t>Artículo 43.</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47.</w:t>
      </w:r>
      <w:r w:rsidRPr="00676682">
        <w:rPr>
          <w:rStyle w:val="TextoNormalCaracter"/>
        </w:rPr>
        <w:t>-</w:t>
      </w:r>
      <w:r>
        <w:t xml:space="preserve"> Sentencia </w:t>
      </w:r>
      <w:hyperlink w:anchor="SENTENCIA_2021_16" w:history="1">
        <w:r w:rsidRPr="00676682">
          <w:rPr>
            <w:rStyle w:val="TextoNormalCaracter"/>
          </w:rPr>
          <w:t>16/2021</w:t>
        </w:r>
      </w:hyperlink>
      <w:r>
        <w:t>, ff. 3, 5, 9.</w:t>
      </w:r>
    </w:p>
    <w:p w:rsidR="00676682" w:rsidRDefault="00676682" w:rsidP="00676682">
      <w:pPr>
        <w:pStyle w:val="SangriaIzquierdaArticulo"/>
      </w:pPr>
      <w:r>
        <w:t xml:space="preserve">Auto </w:t>
      </w:r>
      <w:hyperlink w:anchor="AUTO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49.</w:t>
      </w:r>
      <w:r w:rsidRPr="00676682">
        <w:rPr>
          <w:rStyle w:val="TextoNormalCaracter"/>
        </w:rPr>
        <w:t>-</w:t>
      </w:r>
      <w:r>
        <w:t xml:space="preserve"> Sentencia </w:t>
      </w:r>
      <w:hyperlink w:anchor="SENTENCIA_2021_51" w:history="1">
        <w:r w:rsidRPr="00676682">
          <w:rPr>
            <w:rStyle w:val="TextoNormalCaracter"/>
          </w:rPr>
          <w:t>51/2021</w:t>
        </w:r>
      </w:hyperlink>
      <w:r>
        <w:t>, ff. 3, 4.</w:t>
      </w:r>
    </w:p>
    <w:p w:rsidR="00676682" w:rsidRDefault="00676682" w:rsidP="00676682">
      <w:pPr>
        <w:pStyle w:val="SangriaFrancesaArticulo"/>
      </w:pPr>
      <w:r w:rsidRPr="00676682">
        <w:rPr>
          <w:rStyle w:val="TextoNormalNegritaCaracter"/>
        </w:rPr>
        <w:t>Artículo 51.</w:t>
      </w:r>
      <w:r w:rsidRPr="00676682">
        <w:rPr>
          <w:rStyle w:val="TextoNormalCaracter"/>
        </w:rPr>
        <w:t>-</w:t>
      </w:r>
      <w:r>
        <w:t xml:space="preserve"> Sentencias </w:t>
      </w:r>
      <w:hyperlink w:anchor="SENTENCIA_2021_24" w:history="1">
        <w:r w:rsidRPr="00676682">
          <w:rPr>
            <w:rStyle w:val="TextoNormalCaracter"/>
          </w:rPr>
          <w:t>24/2021</w:t>
        </w:r>
      </w:hyperlink>
      <w:r>
        <w:t xml:space="preserve">, f. 3; </w:t>
      </w:r>
      <w:hyperlink w:anchor="SENTENCIA_2021_72" w:history="1">
        <w:r w:rsidRPr="00676682">
          <w:rPr>
            <w:rStyle w:val="TextoNormalCaracter"/>
          </w:rPr>
          <w:t>72/2021</w:t>
        </w:r>
      </w:hyperlink>
      <w:r>
        <w:t>, f. 3.</w:t>
      </w:r>
    </w:p>
    <w:p w:rsidR="00676682" w:rsidRDefault="00676682" w:rsidP="00676682">
      <w:pPr>
        <w:pStyle w:val="SangriaFrancesaArticulo"/>
      </w:pPr>
      <w:r w:rsidRPr="00676682">
        <w:rPr>
          <w:rStyle w:val="TextoNormalNegritaCaracter"/>
        </w:rPr>
        <w:t>Artículo 53.1.</w:t>
      </w:r>
      <w:r w:rsidRPr="00676682">
        <w:rPr>
          <w:rStyle w:val="TextoNormalCaracter"/>
        </w:rPr>
        <w:t>-</w:t>
      </w:r>
      <w:r>
        <w:t xml:space="preserve"> Sentencias </w:t>
      </w:r>
      <w:hyperlink w:anchor="SENTENCIA_2021_13" w:history="1">
        <w:r w:rsidRPr="00676682">
          <w:rPr>
            <w:rStyle w:val="TextoNormalCaracter"/>
          </w:rPr>
          <w:t>13/2021</w:t>
        </w:r>
      </w:hyperlink>
      <w:r>
        <w:t xml:space="preserve">, VP II; </w:t>
      </w:r>
      <w:hyperlink w:anchor="SENTENCIA_2021_16" w:history="1">
        <w:r w:rsidRPr="00676682">
          <w:rPr>
            <w:rStyle w:val="TextoNormalCaracter"/>
          </w:rPr>
          <w:t>16/2021</w:t>
        </w:r>
      </w:hyperlink>
      <w:r>
        <w:t>, ff. 6, 9.</w:t>
      </w:r>
    </w:p>
    <w:p w:rsidR="00676682" w:rsidRDefault="00676682" w:rsidP="00676682">
      <w:pPr>
        <w:pStyle w:val="SangriaFrancesaArticulo"/>
      </w:pPr>
      <w:r w:rsidRPr="00676682">
        <w:rPr>
          <w:rStyle w:val="TextoNormalNegritaCaracter"/>
        </w:rPr>
        <w:t>Artículo 53.2.</w:t>
      </w:r>
      <w:r w:rsidRPr="00676682">
        <w:rPr>
          <w:rStyle w:val="TextoNormalCaracter"/>
        </w:rPr>
        <w:t>-</w:t>
      </w:r>
      <w:r>
        <w:t xml:space="preserve"> Sentencias </w:t>
      </w:r>
      <w:hyperlink w:anchor="SENTENCIA_2021_34" w:history="1">
        <w:r w:rsidRPr="00676682">
          <w:rPr>
            <w:rStyle w:val="TextoNormalCaracter"/>
          </w:rPr>
          <w:t>34/2021</w:t>
        </w:r>
      </w:hyperlink>
      <w:r>
        <w:t xml:space="preserve">, f. 2; </w:t>
      </w:r>
      <w:hyperlink w:anchor="SENTENCIA_2021_35" w:history="1">
        <w:r w:rsidRPr="00676682">
          <w:rPr>
            <w:rStyle w:val="TextoNormalCaracter"/>
          </w:rPr>
          <w:t>35/2021</w:t>
        </w:r>
      </w:hyperlink>
      <w:r>
        <w:t xml:space="preserve">, f. 1; </w:t>
      </w:r>
      <w:hyperlink w:anchor="SENTENCIA_2021_73" w:history="1">
        <w:r w:rsidRPr="00676682">
          <w:rPr>
            <w:rStyle w:val="TextoNormalCaracter"/>
          </w:rPr>
          <w:t>73/2021</w:t>
        </w:r>
      </w:hyperlink>
      <w:r>
        <w:t>, VP I.</w:t>
      </w:r>
    </w:p>
    <w:p w:rsidR="00676682" w:rsidRDefault="00676682" w:rsidP="00676682">
      <w:pPr>
        <w:pStyle w:val="SangriaIzquierdaArticulo"/>
      </w:pPr>
      <w:r>
        <w:t xml:space="preserve">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62 a).</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62 f).</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66.3.</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Artículo 68.4.</w:t>
      </w:r>
      <w:r w:rsidRPr="00676682">
        <w:rPr>
          <w:rStyle w:val="TextoNormalCaracter"/>
        </w:rPr>
        <w:t>-</w:t>
      </w:r>
      <w:r>
        <w:t xml:space="preserve"> Sentencia </w:t>
      </w:r>
      <w:hyperlink w:anchor="SENTENCIA_2021_69" w:history="1">
        <w:r w:rsidRPr="00676682">
          <w:rPr>
            <w:rStyle w:val="TextoNormalCaracter"/>
          </w:rPr>
          <w:t>69/2021</w:t>
        </w:r>
      </w:hyperlink>
      <w:r>
        <w:t>, f. 2.</w:t>
      </w:r>
    </w:p>
    <w:p w:rsidR="00676682" w:rsidRDefault="00676682" w:rsidP="00676682">
      <w:pPr>
        <w:pStyle w:val="SangriaFrancesaArticulo"/>
      </w:pPr>
      <w:r w:rsidRPr="00676682">
        <w:rPr>
          <w:rStyle w:val="TextoNormalNegritaCaracter"/>
        </w:rPr>
        <w:t>Artículo 70.</w:t>
      </w:r>
      <w:r w:rsidRPr="00676682">
        <w:rPr>
          <w:rStyle w:val="TextoNormalCaracter"/>
        </w:rPr>
        <w:t>-</w:t>
      </w:r>
      <w:r>
        <w:t xml:space="preserve"> Sentencia </w:t>
      </w:r>
      <w:hyperlink w:anchor="SENTENCIA_2021_69" w:history="1">
        <w:r w:rsidRPr="00676682">
          <w:rPr>
            <w:rStyle w:val="TextoNormalCaracter"/>
          </w:rPr>
          <w:t>69/2021</w:t>
        </w:r>
      </w:hyperlink>
      <w:r>
        <w:t>, f. 1.</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Sentencias </w:t>
      </w:r>
      <w:hyperlink w:anchor="SENTENCIA_2021_69" w:history="1">
        <w:r w:rsidRPr="00676682">
          <w:rPr>
            <w:rStyle w:val="TextoNormalCaracter"/>
          </w:rPr>
          <w:t>69/2021</w:t>
        </w:r>
      </w:hyperlink>
      <w:r>
        <w:t xml:space="preserve">, f. 1;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Artículo 71.2.</w:t>
      </w:r>
      <w:r w:rsidRPr="00676682">
        <w:rPr>
          <w:rStyle w:val="TextoNormalCaracter"/>
        </w:rPr>
        <w:t>-</w:t>
      </w:r>
      <w:r>
        <w:t xml:space="preserve"> Sentencias </w:t>
      </w:r>
      <w:hyperlink w:anchor="SENTENCIA_2021_37" w:history="1">
        <w:r w:rsidRPr="00676682">
          <w:rPr>
            <w:rStyle w:val="TextoNormalCaracter"/>
          </w:rPr>
          <w:t>37/2021</w:t>
        </w:r>
      </w:hyperlink>
      <w:r>
        <w:t xml:space="preserve">, ff. 1, 5; </w:t>
      </w:r>
      <w:hyperlink w:anchor="SENTENCIA_2021_70" w:history="1">
        <w:r w:rsidRPr="00676682">
          <w:rPr>
            <w:rStyle w:val="TextoNormalCaracter"/>
          </w:rPr>
          <w:t>70/2021</w:t>
        </w:r>
      </w:hyperlink>
      <w:r>
        <w:t xml:space="preserve">, ff. 1 a 6; </w:t>
      </w:r>
      <w:hyperlink w:anchor="SENTENCIA_2021_71" w:history="1">
        <w:r w:rsidRPr="00676682">
          <w:rPr>
            <w:rStyle w:val="TextoNormalCaracter"/>
          </w:rPr>
          <w:t>71/2021</w:t>
        </w:r>
      </w:hyperlink>
      <w:r>
        <w:t>, ff. 1 a 6.</w:t>
      </w:r>
    </w:p>
    <w:p w:rsidR="00676682" w:rsidRDefault="00676682" w:rsidP="00676682">
      <w:pPr>
        <w:pStyle w:val="SangriaFrancesaArticulo"/>
      </w:pPr>
      <w:r w:rsidRPr="00676682">
        <w:rPr>
          <w:rStyle w:val="TextoNormalNegritaCaracter"/>
        </w:rPr>
        <w:t>Artículo 71.4.</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72.1.</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r w:rsidRPr="00676682">
        <w:rPr>
          <w:rStyle w:val="TextoNormalNegritaCaracter"/>
        </w:rPr>
        <w:t>Artículo 81.1.</w:t>
      </w:r>
      <w:r w:rsidRPr="00676682">
        <w:rPr>
          <w:rStyle w:val="TextoNormalCaracter"/>
        </w:rPr>
        <w:t>-</w:t>
      </w:r>
      <w:r>
        <w:t xml:space="preserve"> Sentencia </w:t>
      </w:r>
      <w:hyperlink w:anchor="SENTENCIA_2021_75" w:history="1">
        <w:r w:rsidRPr="00676682">
          <w:rPr>
            <w:rStyle w:val="TextoNormalCaracter"/>
          </w:rPr>
          <w:t>75/2021</w:t>
        </w:r>
      </w:hyperlink>
      <w:r>
        <w:t>, ff. 1, 2, VP I.</w:t>
      </w:r>
    </w:p>
    <w:p w:rsidR="00676682" w:rsidRDefault="00676682" w:rsidP="00676682">
      <w:pPr>
        <w:pStyle w:val="SangriaFrancesaArticulo"/>
      </w:pPr>
      <w:r w:rsidRPr="00676682">
        <w:rPr>
          <w:rStyle w:val="TextoNormalNegritaCaracter"/>
        </w:rPr>
        <w:t>Artículo 82.1.</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86.1.</w:t>
      </w:r>
      <w:r w:rsidRPr="00676682">
        <w:rPr>
          <w:rStyle w:val="TextoNormalCaracter"/>
        </w:rPr>
        <w:t>-</w:t>
      </w:r>
      <w:r>
        <w:t xml:space="preserve"> Sentencias </w:t>
      </w:r>
      <w:hyperlink w:anchor="SENTENCIA_2021_16" w:history="1">
        <w:r w:rsidRPr="00676682">
          <w:rPr>
            <w:rStyle w:val="TextoNormalCaracter"/>
          </w:rPr>
          <w:t>16/2021</w:t>
        </w:r>
      </w:hyperlink>
      <w:r>
        <w:t xml:space="preserve">, ff. 2 a 6; </w:t>
      </w:r>
      <w:hyperlink w:anchor="SENTENCIA_2021_40" w:history="1">
        <w:r w:rsidRPr="00676682">
          <w:rPr>
            <w:rStyle w:val="TextoNormalCaracter"/>
          </w:rPr>
          <w:t>40/2021</w:t>
        </w:r>
      </w:hyperlink>
      <w:r>
        <w:t>, ff. 2, 5.</w:t>
      </w:r>
    </w:p>
    <w:p w:rsidR="00676682" w:rsidRDefault="00676682" w:rsidP="00676682">
      <w:pPr>
        <w:pStyle w:val="SangriaFrancesaArticulo"/>
      </w:pPr>
      <w:r w:rsidRPr="00676682">
        <w:rPr>
          <w:rStyle w:val="TextoNormalNegritaCaracter"/>
        </w:rPr>
        <w:t>Artículo 86.2.</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91.</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103.1.</w:t>
      </w:r>
      <w:r w:rsidRPr="00676682">
        <w:rPr>
          <w:rStyle w:val="TextoNormalCaracter"/>
        </w:rPr>
        <w:t>-</w:t>
      </w:r>
      <w:r>
        <w:t xml:space="preserve"> Sentencias </w:t>
      </w:r>
      <w:hyperlink w:anchor="SENTENCIA_2021_37" w:history="1">
        <w:r w:rsidRPr="00676682">
          <w:rPr>
            <w:rStyle w:val="TextoNormalCaracter"/>
          </w:rPr>
          <w:t>37/2021</w:t>
        </w:r>
      </w:hyperlink>
      <w:r>
        <w:t xml:space="preserve">, f. 4; </w:t>
      </w:r>
      <w:hyperlink w:anchor="SENTENCIA_2021_51" w:history="1">
        <w:r w:rsidRPr="00676682">
          <w:rPr>
            <w:rStyle w:val="TextoNormalCaracter"/>
          </w:rPr>
          <w:t>51/2021</w:t>
        </w:r>
      </w:hyperlink>
      <w:r>
        <w:t xml:space="preserve">, f. 6; </w:t>
      </w:r>
      <w:hyperlink w:anchor="SENTENCIA_2021_63" w:history="1">
        <w:r w:rsidRPr="00676682">
          <w:rPr>
            <w:rStyle w:val="TextoNormalCaracter"/>
          </w:rPr>
          <w:t>63/2021</w:t>
        </w:r>
      </w:hyperlink>
      <w:r>
        <w:t>, f. 3.</w:t>
      </w:r>
    </w:p>
    <w:p w:rsidR="00676682" w:rsidRDefault="00676682" w:rsidP="00676682">
      <w:pPr>
        <w:pStyle w:val="SangriaFrancesaArticulo"/>
      </w:pPr>
      <w:r w:rsidRPr="00676682">
        <w:rPr>
          <w:rStyle w:val="TextoNormalNegritaCaracter"/>
        </w:rPr>
        <w:t>Artículo 103.3.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106.1.</w:t>
      </w:r>
      <w:r w:rsidRPr="00676682">
        <w:rPr>
          <w:rStyle w:val="TextoNormalCaracter"/>
        </w:rPr>
        <w:t>-</w:t>
      </w:r>
      <w:r>
        <w:t xml:space="preserve"> Sentencias </w:t>
      </w:r>
      <w:hyperlink w:anchor="SENTENCIA_2021_13" w:history="1">
        <w:r w:rsidRPr="00676682">
          <w:rPr>
            <w:rStyle w:val="TextoNormalCaracter"/>
          </w:rPr>
          <w:t>13/2021</w:t>
        </w:r>
      </w:hyperlink>
      <w:r>
        <w:t xml:space="preserve">, f. 2; </w:t>
      </w:r>
      <w:hyperlink w:anchor="SENTENCIA_2021_51" w:history="1">
        <w:r w:rsidRPr="00676682">
          <w:rPr>
            <w:rStyle w:val="TextoNormalCaracter"/>
          </w:rPr>
          <w:t>51/2021</w:t>
        </w:r>
      </w:hyperlink>
      <w:r>
        <w:t xml:space="preserve">, f. 6; </w:t>
      </w:r>
      <w:hyperlink w:anchor="SENTENCIA_2021_63" w:history="1">
        <w:r w:rsidRPr="00676682">
          <w:rPr>
            <w:rStyle w:val="TextoNormalCaracter"/>
          </w:rPr>
          <w:t>63/2021</w:t>
        </w:r>
      </w:hyperlink>
      <w:r>
        <w:t>, f. 3.</w:t>
      </w:r>
    </w:p>
    <w:p w:rsidR="00676682" w:rsidRDefault="00676682" w:rsidP="00676682">
      <w:pPr>
        <w:pStyle w:val="SangriaFrancesaArticulo"/>
      </w:pPr>
      <w:r w:rsidRPr="00676682">
        <w:rPr>
          <w:rStyle w:val="TextoNormalNegritaCaracter"/>
        </w:rPr>
        <w:t>Artículo 115.</w:t>
      </w:r>
      <w:r w:rsidRPr="00676682">
        <w:rPr>
          <w:rStyle w:val="TextoNormalCaracter"/>
        </w:rPr>
        <w:t>-</w:t>
      </w:r>
      <w:r>
        <w:t xml:space="preserve"> Sentencias </w:t>
      </w:r>
      <w:hyperlink w:anchor="SENTENCIA_2021_70" w:history="1">
        <w:r w:rsidRPr="00676682">
          <w:rPr>
            <w:rStyle w:val="TextoNormalCaracter"/>
          </w:rPr>
          <w:t>70/2021</w:t>
        </w:r>
      </w:hyperlink>
      <w:r>
        <w:t xml:space="preserve">, f. 6; </w:t>
      </w:r>
      <w:hyperlink w:anchor="SENTENCIA_2021_71" w:history="1">
        <w:r w:rsidRPr="00676682">
          <w:rPr>
            <w:rStyle w:val="TextoNormalCaracter"/>
          </w:rPr>
          <w:t>71/2021</w:t>
        </w:r>
      </w:hyperlink>
      <w:r>
        <w:t>, f. 6.</w:t>
      </w:r>
    </w:p>
    <w:p w:rsidR="00676682" w:rsidRDefault="00676682" w:rsidP="00676682">
      <w:pPr>
        <w:pStyle w:val="SangriaFrancesaArticulo"/>
      </w:pPr>
      <w:r w:rsidRPr="00676682">
        <w:rPr>
          <w:rStyle w:val="TextoNormalNegritaCaracter"/>
        </w:rPr>
        <w:t>Artículo 117.</w:t>
      </w:r>
      <w:r w:rsidRPr="00676682">
        <w:rPr>
          <w:rStyle w:val="TextoNormalCaracter"/>
        </w:rPr>
        <w:t>-</w:t>
      </w:r>
      <w:r>
        <w:t xml:space="preserve"> Sentencias </w:t>
      </w:r>
      <w:hyperlink w:anchor="SENTENCIA_2021_22" w:history="1">
        <w:r w:rsidRPr="00676682">
          <w:rPr>
            <w:rStyle w:val="TextoNormalCaracter"/>
          </w:rPr>
          <w:t>22/2021</w:t>
        </w:r>
      </w:hyperlink>
      <w:r>
        <w:t xml:space="preserve">, f. 3; </w:t>
      </w:r>
      <w:hyperlink w:anchor="SENTENCIA_2021_65" w:history="1">
        <w:r w:rsidRPr="00676682">
          <w:rPr>
            <w:rStyle w:val="TextoNormalCaracter"/>
          </w:rPr>
          <w:t>65/2021</w:t>
        </w:r>
      </w:hyperlink>
      <w:r>
        <w:t>, f. 4.</w:t>
      </w:r>
    </w:p>
    <w:p w:rsidR="00676682" w:rsidRDefault="00676682" w:rsidP="00676682">
      <w:pPr>
        <w:pStyle w:val="SangriaFrancesaArticulo"/>
      </w:pPr>
      <w:r w:rsidRPr="00676682">
        <w:rPr>
          <w:rStyle w:val="TextoNormalNegritaCaracter"/>
        </w:rPr>
        <w:t>Artículo 117.1.</w:t>
      </w:r>
      <w:r w:rsidRPr="00676682">
        <w:rPr>
          <w:rStyle w:val="TextoNormalCaracter"/>
        </w:rPr>
        <w:t>-</w:t>
      </w:r>
      <w:r>
        <w:t xml:space="preserve"> Sentencias </w:t>
      </w:r>
      <w:hyperlink w:anchor="SENTENCIA_2021_14" w:history="1">
        <w:r w:rsidRPr="00676682">
          <w:rPr>
            <w:rStyle w:val="TextoNormalCaracter"/>
          </w:rPr>
          <w:t>14/2021</w:t>
        </w:r>
      </w:hyperlink>
      <w:r>
        <w:t xml:space="preserve">, f. 2; </w:t>
      </w:r>
      <w:hyperlink w:anchor="SENTENCIA_2021_24" w:history="1">
        <w:r w:rsidRPr="00676682">
          <w:rPr>
            <w:rStyle w:val="TextoNormalCaracter"/>
          </w:rPr>
          <w:t>24/2021</w:t>
        </w:r>
      </w:hyperlink>
      <w:r>
        <w:t xml:space="preserve">, f. 3; </w:t>
      </w:r>
      <w:hyperlink w:anchor="SENTENCIA_2021_63" w:history="1">
        <w:r w:rsidRPr="00676682">
          <w:rPr>
            <w:rStyle w:val="TextoNormalCaracter"/>
          </w:rPr>
          <w:t>63/2021</w:t>
        </w:r>
      </w:hyperlink>
      <w:r>
        <w:t>, f. 3.</w:t>
      </w:r>
    </w:p>
    <w:p w:rsidR="00676682" w:rsidRDefault="00676682" w:rsidP="00676682">
      <w:pPr>
        <w:pStyle w:val="SangriaFrancesaArticulo"/>
      </w:pPr>
      <w:r w:rsidRPr="00676682">
        <w:rPr>
          <w:rStyle w:val="TextoNormalNegritaCaracter"/>
        </w:rPr>
        <w:t>Artículo 117.3.</w:t>
      </w:r>
      <w:r w:rsidRPr="00676682">
        <w:rPr>
          <w:rStyle w:val="TextoNormalCaracter"/>
        </w:rPr>
        <w:t>-</w:t>
      </w:r>
      <w:r>
        <w:t xml:space="preserve"> Sentencias </w:t>
      </w:r>
      <w:hyperlink w:anchor="SENTENCIA_2021_5" w:history="1">
        <w:r w:rsidRPr="00676682">
          <w:rPr>
            <w:rStyle w:val="TextoNormalCaracter"/>
          </w:rPr>
          <w:t>5/2021</w:t>
        </w:r>
      </w:hyperlink>
      <w:r>
        <w:t xml:space="preserve">, f. 3; </w:t>
      </w:r>
      <w:hyperlink w:anchor="SENTENCIA_2021_14" w:history="1">
        <w:r w:rsidRPr="00676682">
          <w:rPr>
            <w:rStyle w:val="TextoNormalCaracter"/>
          </w:rPr>
          <w:t>14/2021</w:t>
        </w:r>
      </w:hyperlink>
      <w:r>
        <w:t xml:space="preserve">, f. 5; </w:t>
      </w:r>
      <w:hyperlink w:anchor="SENTENCIA_2021_17" w:history="1">
        <w:r w:rsidRPr="00676682">
          <w:rPr>
            <w:rStyle w:val="TextoNormalCaracter"/>
          </w:rPr>
          <w:t>17/2021</w:t>
        </w:r>
      </w:hyperlink>
      <w:r>
        <w:t xml:space="preserve">, f. 2; </w:t>
      </w:r>
      <w:hyperlink w:anchor="SENTENCIA_2021_18" w:history="1">
        <w:r w:rsidRPr="00676682">
          <w:rPr>
            <w:rStyle w:val="TextoNormalCaracter"/>
          </w:rPr>
          <w:t>18/2021</w:t>
        </w:r>
      </w:hyperlink>
      <w:r>
        <w:t xml:space="preserve">, f. 5; </w:t>
      </w:r>
      <w:hyperlink w:anchor="SENTENCIA_2021_23" w:history="1">
        <w:r w:rsidRPr="00676682">
          <w:rPr>
            <w:rStyle w:val="TextoNormalCaracter"/>
          </w:rPr>
          <w:t>23/2021</w:t>
        </w:r>
      </w:hyperlink>
      <w:r>
        <w:t xml:space="preserve">, f. 2; </w:t>
      </w:r>
      <w:hyperlink w:anchor="SENTENCIA_2021_24" w:history="1">
        <w:r w:rsidRPr="00676682">
          <w:rPr>
            <w:rStyle w:val="TextoNormalCaracter"/>
          </w:rPr>
          <w:t>24/2021</w:t>
        </w:r>
      </w:hyperlink>
      <w:r>
        <w:t xml:space="preserve">, f. 3; </w:t>
      </w:r>
      <w:hyperlink w:anchor="SENTENCIA_2021_34" w:history="1">
        <w:r w:rsidRPr="00676682">
          <w:rPr>
            <w:rStyle w:val="TextoNormalCaracter"/>
          </w:rPr>
          <w:t>34/2021</w:t>
        </w:r>
      </w:hyperlink>
      <w:r>
        <w:t xml:space="preserve">, f. 3; </w:t>
      </w:r>
      <w:hyperlink w:anchor="SENTENCIA_2021_35" w:history="1">
        <w:r w:rsidRPr="00676682">
          <w:rPr>
            <w:rStyle w:val="TextoNormalCaracter"/>
          </w:rPr>
          <w:t>35/2021</w:t>
        </w:r>
      </w:hyperlink>
      <w:r>
        <w:t xml:space="preserve">, f. 2;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57" w:history="1">
        <w:r w:rsidRPr="00676682">
          <w:rPr>
            <w:rStyle w:val="TextoNormalCaracter"/>
          </w:rPr>
          <w:t>57/2021</w:t>
        </w:r>
      </w:hyperlink>
      <w:r>
        <w:t xml:space="preserve">, ff. 2, 3; </w:t>
      </w:r>
      <w:hyperlink w:anchor="SENTENCIA_2021_61" w:history="1">
        <w:r w:rsidRPr="00676682">
          <w:rPr>
            <w:rStyle w:val="TextoNormalCaracter"/>
          </w:rPr>
          <w:t>61/2021</w:t>
        </w:r>
      </w:hyperlink>
      <w:r>
        <w:t xml:space="preserve">, f. 5; </w:t>
      </w:r>
      <w:hyperlink w:anchor="SENTENCIA_2021_65" w:history="1">
        <w:r w:rsidRPr="00676682">
          <w:rPr>
            <w:rStyle w:val="TextoNormalCaracter"/>
          </w:rPr>
          <w:t>65/2021</w:t>
        </w:r>
      </w:hyperlink>
      <w:r>
        <w:t>, f. 5.</w:t>
      </w:r>
    </w:p>
    <w:p w:rsidR="00676682" w:rsidRDefault="00676682" w:rsidP="00676682">
      <w:pPr>
        <w:pStyle w:val="SangriaIzquierdaArticulo"/>
      </w:pPr>
      <w:r>
        <w:t xml:space="preserve">Autos </w:t>
      </w:r>
      <w:hyperlink w:anchor="AUTO_2021_4" w:history="1">
        <w:r w:rsidRPr="00676682">
          <w:rPr>
            <w:rStyle w:val="TextoNormalCaracter"/>
          </w:rPr>
          <w:t>4/2021</w:t>
        </w:r>
      </w:hyperlink>
      <w:r>
        <w:t xml:space="preserve">, ff. 2, 4; </w:t>
      </w:r>
      <w:hyperlink w:anchor="AUTO_2021_10" w:history="1">
        <w:r w:rsidRPr="00676682">
          <w:rPr>
            <w:rStyle w:val="TextoNormalCaracter"/>
          </w:rPr>
          <w:t>10/2021</w:t>
        </w:r>
      </w:hyperlink>
      <w:r>
        <w:t xml:space="preserve">, f. 2; </w:t>
      </w:r>
      <w:hyperlink w:anchor="AUTO_2021_14" w:history="1">
        <w:r w:rsidRPr="00676682">
          <w:rPr>
            <w:rStyle w:val="TextoNormalCaracter"/>
          </w:rPr>
          <w:t>14/2021</w:t>
        </w:r>
      </w:hyperlink>
      <w:r>
        <w:t xml:space="preserve">, f. 1; </w:t>
      </w:r>
      <w:hyperlink w:anchor="AUTO_2021_15" w:history="1">
        <w:r w:rsidRPr="00676682">
          <w:rPr>
            <w:rStyle w:val="TextoNormalCaracter"/>
          </w:rPr>
          <w:t>15/2021</w:t>
        </w:r>
      </w:hyperlink>
      <w:r>
        <w:t>, f. 1.</w:t>
      </w:r>
    </w:p>
    <w:p w:rsidR="00676682" w:rsidRDefault="00676682" w:rsidP="00676682">
      <w:pPr>
        <w:pStyle w:val="SangriaFrancesaArticulo"/>
      </w:pPr>
      <w:r w:rsidRPr="00676682">
        <w:rPr>
          <w:rStyle w:val="TextoNormalNegritaCaracter"/>
        </w:rPr>
        <w:t>Artículo 119.</w:t>
      </w:r>
      <w:r w:rsidRPr="00676682">
        <w:rPr>
          <w:rStyle w:val="TextoNormalCaracter"/>
        </w:rPr>
        <w:t>-</w:t>
      </w:r>
      <w:r>
        <w:t xml:space="preserve"> Sentencia </w:t>
      </w:r>
      <w:hyperlink w:anchor="SENTENCIA_2021_29" w:history="1">
        <w:r w:rsidRPr="00676682">
          <w:rPr>
            <w:rStyle w:val="TextoNormalCaracter"/>
          </w:rPr>
          <w:t>29/2021</w:t>
        </w:r>
      </w:hyperlink>
      <w:r>
        <w:t>, ff. 4, 5.</w:t>
      </w:r>
    </w:p>
    <w:p w:rsidR="00676682" w:rsidRDefault="00676682" w:rsidP="00676682">
      <w:pPr>
        <w:pStyle w:val="SangriaFrancesaArticulo"/>
      </w:pPr>
      <w:r w:rsidRPr="00676682">
        <w:rPr>
          <w:rStyle w:val="TextoNormalNegritaCaracter"/>
        </w:rPr>
        <w:t>Artículo 120.3.</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xml:space="preserve">, f. 3; </w:t>
      </w:r>
      <w:hyperlink w:anchor="SENTENCIA_2021_24" w:history="1">
        <w:r w:rsidRPr="00676682">
          <w:rPr>
            <w:rStyle w:val="TextoNormalCaracter"/>
          </w:rPr>
          <w:t>24/2021</w:t>
        </w:r>
      </w:hyperlink>
      <w:r>
        <w:t xml:space="preserve">, f. 2; </w:t>
      </w:r>
      <w:hyperlink w:anchor="SENTENCIA_2021_34" w:history="1">
        <w:r w:rsidRPr="00676682">
          <w:rPr>
            <w:rStyle w:val="TextoNormalCaracter"/>
          </w:rPr>
          <w:t>34/2021</w:t>
        </w:r>
      </w:hyperlink>
      <w:r>
        <w:t xml:space="preserve">, f. 7; </w:t>
      </w:r>
      <w:hyperlink w:anchor="SENTENCIA_2021_65" w:history="1">
        <w:r w:rsidRPr="00676682">
          <w:rPr>
            <w:rStyle w:val="TextoNormalCaracter"/>
          </w:rPr>
          <w:t>65/2021</w:t>
        </w:r>
      </w:hyperlink>
      <w:r>
        <w:t>, f. 5.</w:t>
      </w:r>
    </w:p>
    <w:p w:rsidR="00676682" w:rsidRDefault="00676682" w:rsidP="00676682">
      <w:pPr>
        <w:pStyle w:val="SangriaFrancesaArticulo"/>
      </w:pPr>
      <w:r w:rsidRPr="00676682">
        <w:rPr>
          <w:rStyle w:val="TextoNormalNegritaCaracter"/>
        </w:rPr>
        <w:t>Artículo 123.</w:t>
      </w:r>
      <w:r w:rsidRPr="00676682">
        <w:rPr>
          <w:rStyle w:val="TextoNormalCaracter"/>
        </w:rPr>
        <w:t>-</w:t>
      </w:r>
      <w:r>
        <w:t xml:space="preserve"> Sentencia </w:t>
      </w:r>
      <w:hyperlink w:anchor="SENTENCIA_2021_34" w:history="1">
        <w:r w:rsidRPr="00676682">
          <w:rPr>
            <w:rStyle w:val="TextoNormalCaracter"/>
          </w:rPr>
          <w:t>34/2021</w:t>
        </w:r>
      </w:hyperlink>
      <w:r>
        <w:t>, ff. 4, 6.</w:t>
      </w:r>
    </w:p>
    <w:p w:rsidR="00676682" w:rsidRDefault="00676682" w:rsidP="00676682">
      <w:pPr>
        <w:pStyle w:val="SangriaFrancesaArticulo"/>
      </w:pPr>
      <w:r w:rsidRPr="00676682">
        <w:rPr>
          <w:rStyle w:val="TextoNormalNegritaCaracter"/>
        </w:rPr>
        <w:t>Artículo 123.1.</w:t>
      </w:r>
      <w:r w:rsidRPr="00676682">
        <w:rPr>
          <w:rStyle w:val="TextoNormalCaracter"/>
        </w:rPr>
        <w:t>-</w:t>
      </w:r>
      <w:r>
        <w:t xml:space="preserve"> Sentencias </w:t>
      </w:r>
      <w:hyperlink w:anchor="SENTENCIA_2021_18" w:history="1">
        <w:r w:rsidRPr="00676682">
          <w:rPr>
            <w:rStyle w:val="TextoNormalCaracter"/>
          </w:rPr>
          <w:t>18/2021</w:t>
        </w:r>
      </w:hyperlink>
      <w:r>
        <w:t xml:space="preserve">, VP; </w:t>
      </w:r>
      <w:hyperlink w:anchor="SENTENCIA_2021_22" w:history="1">
        <w:r w:rsidRPr="00676682">
          <w:rPr>
            <w:rStyle w:val="TextoNormalCaracter"/>
          </w:rPr>
          <w:t>22/2021</w:t>
        </w:r>
      </w:hyperlink>
      <w:r>
        <w:t xml:space="preserve">, VP; </w:t>
      </w:r>
      <w:hyperlink w:anchor="SENTENCIA_2021_61" w:history="1">
        <w:r w:rsidRPr="00676682">
          <w:rPr>
            <w:rStyle w:val="TextoNormalCaracter"/>
          </w:rPr>
          <w:t>61/2021</w:t>
        </w:r>
      </w:hyperlink>
      <w:r>
        <w:t>, f. 5.</w:t>
      </w:r>
    </w:p>
    <w:p w:rsidR="00676682" w:rsidRDefault="00676682" w:rsidP="00676682">
      <w:pPr>
        <w:pStyle w:val="SangriaIzquierdaArticulo"/>
      </w:pPr>
      <w:r>
        <w:t xml:space="preserve">Auto </w:t>
      </w:r>
      <w:hyperlink w:anchor="AUTO_2021_23" w:history="1">
        <w:r w:rsidRPr="00676682">
          <w:rPr>
            <w:rStyle w:val="TextoNormalCaracter"/>
          </w:rPr>
          <w:t>23/2021</w:t>
        </w:r>
      </w:hyperlink>
      <w:r>
        <w:t>, f. único.</w:t>
      </w:r>
    </w:p>
    <w:p w:rsidR="00676682" w:rsidRDefault="00676682" w:rsidP="00676682">
      <w:pPr>
        <w:pStyle w:val="SangriaFrancesaArticulo"/>
      </w:pPr>
      <w:r w:rsidRPr="00676682">
        <w:rPr>
          <w:rStyle w:val="TextoNormalNegritaCaracter"/>
        </w:rPr>
        <w:t>Artículo 124.</w:t>
      </w:r>
      <w:r w:rsidRPr="00676682">
        <w:rPr>
          <w:rStyle w:val="TextoNormalCaracter"/>
        </w:rPr>
        <w:t>-</w:t>
      </w:r>
      <w:r>
        <w:t xml:space="preserve"> Sentencia </w:t>
      </w:r>
      <w:hyperlink w:anchor="SENTENCIA_2021_22" w:history="1">
        <w:r w:rsidRPr="00676682">
          <w:rPr>
            <w:rStyle w:val="TextoNormalCaracter"/>
          </w:rPr>
          <w:t>22/2021</w:t>
        </w:r>
      </w:hyperlink>
      <w:r>
        <w:t>, f. 3.</w:t>
      </w:r>
    </w:p>
    <w:p w:rsidR="00676682" w:rsidRDefault="00676682" w:rsidP="00676682">
      <w:pPr>
        <w:pStyle w:val="SangriaFrancesaArticulo"/>
      </w:pPr>
      <w:r w:rsidRPr="00676682">
        <w:rPr>
          <w:rStyle w:val="TextoNormalNegritaCaracter"/>
        </w:rPr>
        <w:t>Artículo 124.1.</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134.</w:t>
      </w:r>
      <w:r w:rsidRPr="00676682">
        <w:rPr>
          <w:rStyle w:val="TextoNormalCaracter"/>
        </w:rPr>
        <w:t>-</w:t>
      </w:r>
      <w:r>
        <w:t xml:space="preserve"> Sentencia </w:t>
      </w:r>
      <w:hyperlink w:anchor="SENTENCIA_2021_53" w:history="1">
        <w:r w:rsidRPr="00676682">
          <w:rPr>
            <w:rStyle w:val="TextoNormalCaracter"/>
          </w:rPr>
          <w:t>53/2021</w:t>
        </w:r>
      </w:hyperlink>
      <w:r>
        <w:t>, f. 5.</w:t>
      </w:r>
    </w:p>
    <w:p w:rsidR="00676682" w:rsidRDefault="00676682" w:rsidP="00676682">
      <w:pPr>
        <w:pStyle w:val="SangriaFrancesaArticulo"/>
      </w:pPr>
      <w:r w:rsidRPr="00676682">
        <w:rPr>
          <w:rStyle w:val="TextoNormalNegritaCaracter"/>
        </w:rPr>
        <w:t>Artículo 134.6.</w:t>
      </w:r>
      <w:r w:rsidRPr="00676682">
        <w:rPr>
          <w:rStyle w:val="TextoNormalCaracter"/>
        </w:rPr>
        <w:t>-</w:t>
      </w:r>
      <w:r>
        <w:t xml:space="preserve"> Sentencia </w:t>
      </w:r>
      <w:hyperlink w:anchor="SENTENCIA_2021_53" w:history="1">
        <w:r w:rsidRPr="00676682">
          <w:rPr>
            <w:rStyle w:val="TextoNormalCaracter"/>
          </w:rPr>
          <w:t>53/2021</w:t>
        </w:r>
      </w:hyperlink>
      <w:r>
        <w:t>, f. 5.</w:t>
      </w:r>
    </w:p>
    <w:p w:rsidR="00676682" w:rsidRDefault="00676682" w:rsidP="00676682">
      <w:pPr>
        <w:pStyle w:val="SangriaFrancesaArticulo"/>
      </w:pPr>
      <w:r w:rsidRPr="00676682">
        <w:rPr>
          <w:rStyle w:val="TextoNormalNegritaCaracter"/>
        </w:rPr>
        <w:t>Artículo 137.</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139.1.</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r w:rsidRPr="00676682">
        <w:rPr>
          <w:rStyle w:val="TextoNormalNegritaCaracter"/>
        </w:rPr>
        <w:t>Artículo 139.2.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142.</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r w:rsidRPr="00676682">
        <w:rPr>
          <w:rStyle w:val="TextoNormalNegritaCaracter"/>
        </w:rPr>
        <w:t>Artículo 147.1.</w:t>
      </w:r>
      <w:r w:rsidRPr="00676682">
        <w:rPr>
          <w:rStyle w:val="TextoNormalCaracter"/>
        </w:rPr>
        <w:t>-</w:t>
      </w:r>
      <w:r>
        <w:t xml:space="preserve"> Sentencias </w:t>
      </w:r>
      <w:hyperlink w:anchor="SENTENCIA_2021_40" w:history="1">
        <w:r w:rsidRPr="00676682">
          <w:rPr>
            <w:rStyle w:val="TextoNormalCaracter"/>
          </w:rPr>
          <w:t>40/2021</w:t>
        </w:r>
      </w:hyperlink>
      <w:r>
        <w:t xml:space="preserve">, f. 5; </w:t>
      </w:r>
      <w:hyperlink w:anchor="SENTENCIA_2021_75" w:history="1">
        <w:r w:rsidRPr="00676682">
          <w:rPr>
            <w:rStyle w:val="TextoNormalCaracter"/>
          </w:rPr>
          <w:t>75/2021</w:t>
        </w:r>
      </w:hyperlink>
      <w:r>
        <w:t>, f. 2, VP I.</w:t>
      </w:r>
    </w:p>
    <w:p w:rsidR="00676682" w:rsidRDefault="00676682" w:rsidP="00676682">
      <w:pPr>
        <w:pStyle w:val="SangriaFrancesaArticulo"/>
      </w:pPr>
      <w:r w:rsidRPr="00676682">
        <w:rPr>
          <w:rStyle w:val="TextoNormalNegritaCaracter"/>
        </w:rPr>
        <w:t>Artículo 148.</w:t>
      </w:r>
      <w:r w:rsidRPr="00676682">
        <w:rPr>
          <w:rStyle w:val="TextoNormalCaracter"/>
        </w:rPr>
        <w:t>-</w:t>
      </w:r>
      <w:r>
        <w:t xml:space="preserve"> Sentencia </w:t>
      </w:r>
      <w:hyperlink w:anchor="SENTENCIA_2021_72" w:history="1">
        <w:r w:rsidRPr="00676682">
          <w:rPr>
            <w:rStyle w:val="TextoNormalCaracter"/>
          </w:rPr>
          <w:t>72/2021</w:t>
        </w:r>
      </w:hyperlink>
      <w:r>
        <w:t>, f. 3.</w:t>
      </w:r>
    </w:p>
    <w:p w:rsidR="00676682" w:rsidRDefault="00676682" w:rsidP="00676682">
      <w:pPr>
        <w:pStyle w:val="SangriaFrancesaArticulo"/>
      </w:pPr>
      <w:r w:rsidRPr="00676682">
        <w:rPr>
          <w:rStyle w:val="TextoNormalNegritaCaracter"/>
        </w:rPr>
        <w:t>Artículo 148.1.3.</w:t>
      </w:r>
      <w:r w:rsidRPr="00676682">
        <w:rPr>
          <w:rStyle w:val="TextoNormalCaracter"/>
        </w:rPr>
        <w:t>-</w:t>
      </w:r>
      <w:r>
        <w:t xml:space="preserve"> Sentencias </w:t>
      </w:r>
      <w:hyperlink w:anchor="SENTENCIA_2021_16" w:history="1">
        <w:r w:rsidRPr="00676682">
          <w:rPr>
            <w:rStyle w:val="TextoNormalCaracter"/>
          </w:rPr>
          <w:t>16/2021</w:t>
        </w:r>
      </w:hyperlink>
      <w:r>
        <w:t xml:space="preserve">, f. 8;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149.</w:t>
      </w:r>
      <w:r w:rsidRPr="00676682">
        <w:rPr>
          <w:rStyle w:val="TextoNormalCaracter"/>
        </w:rPr>
        <w:t>-</w:t>
      </w:r>
      <w:r>
        <w:t xml:space="preserve"> Sentencia </w:t>
      </w:r>
      <w:hyperlink w:anchor="SENTENCIA_2021_72" w:history="1">
        <w:r w:rsidRPr="00676682">
          <w:rPr>
            <w:rStyle w:val="TextoNormalCaracter"/>
          </w:rPr>
          <w:t>72/2021</w:t>
        </w:r>
      </w:hyperlink>
      <w:r>
        <w:t>, f. 3.</w:t>
      </w:r>
    </w:p>
    <w:p w:rsidR="00676682" w:rsidRDefault="00676682" w:rsidP="00676682">
      <w:pPr>
        <w:pStyle w:val="SangriaFrancesaArticulo"/>
      </w:pPr>
      <w:r w:rsidRPr="00676682">
        <w:rPr>
          <w:rStyle w:val="TextoNormalNegritaCaracter"/>
        </w:rPr>
        <w:t>Artículo 149.1.</w:t>
      </w:r>
      <w:r w:rsidRPr="00676682">
        <w:rPr>
          <w:rStyle w:val="TextoNormalCaracter"/>
        </w:rPr>
        <w:t>-</w:t>
      </w:r>
      <w:r>
        <w:t xml:space="preserve"> Sentencias </w:t>
      </w:r>
      <w:hyperlink w:anchor="SENTENCIA_2021_36" w:history="1">
        <w:r w:rsidRPr="00676682">
          <w:rPr>
            <w:rStyle w:val="TextoNormalCaracter"/>
          </w:rPr>
          <w:t>36/2021</w:t>
        </w:r>
      </w:hyperlink>
      <w:r>
        <w:t xml:space="preserve">, f. 4; </w:t>
      </w:r>
      <w:hyperlink w:anchor="SENTENCIA_2021_72" w:history="1">
        <w:r w:rsidRPr="00676682">
          <w:rPr>
            <w:rStyle w:val="TextoNormalCaracter"/>
          </w:rPr>
          <w:t>72/2021</w:t>
        </w:r>
      </w:hyperlink>
      <w:r>
        <w:t>, f. 3.</w:t>
      </w:r>
    </w:p>
    <w:p w:rsidR="00676682" w:rsidRDefault="00676682" w:rsidP="00676682">
      <w:pPr>
        <w:pStyle w:val="SangriaFrancesaArticulo"/>
      </w:pPr>
      <w:r w:rsidRPr="00676682">
        <w:rPr>
          <w:rStyle w:val="TextoNormalNegritaCaracter"/>
        </w:rPr>
        <w:t>Artículo 149.1.1.</w:t>
      </w:r>
      <w:r w:rsidRPr="00676682">
        <w:rPr>
          <w:rStyle w:val="TextoNormalCaracter"/>
        </w:rPr>
        <w:t>-</w:t>
      </w:r>
      <w:r>
        <w:t xml:space="preserve"> Sentencias </w:t>
      </w:r>
      <w:hyperlink w:anchor="SENTENCIA_2021_16" w:history="1">
        <w:r w:rsidRPr="00676682">
          <w:rPr>
            <w:rStyle w:val="TextoNormalCaracter"/>
          </w:rPr>
          <w:t>16/2021</w:t>
        </w:r>
      </w:hyperlink>
      <w:r>
        <w:t xml:space="preserve">, ff. 6, 8;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Artículo 149.1.2.</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149.1.3.</w:t>
      </w:r>
      <w:r w:rsidRPr="00676682">
        <w:rPr>
          <w:rStyle w:val="TextoNormalCaracter"/>
        </w:rPr>
        <w:t>-</w:t>
      </w:r>
      <w:r>
        <w:t xml:space="preserve"> Sentencia </w:t>
      </w:r>
      <w:hyperlink w:anchor="SENTENCIA_2021_36" w:history="1">
        <w:r w:rsidRPr="00676682">
          <w:rPr>
            <w:rStyle w:val="TextoNormalCaracter"/>
          </w:rPr>
          <w:t>36/2021</w:t>
        </w:r>
      </w:hyperlink>
      <w:r>
        <w:t>, ff. 1, 4 a 6, 11 a 13, VP.</w:t>
      </w:r>
    </w:p>
    <w:p w:rsidR="00676682" w:rsidRDefault="00676682" w:rsidP="00676682">
      <w:pPr>
        <w:pStyle w:val="SangriaFrancesaArticulo"/>
      </w:pPr>
      <w:r w:rsidRPr="00676682">
        <w:rPr>
          <w:rStyle w:val="TextoNormalNegritaCaracter"/>
        </w:rPr>
        <w:t>Artículo 149.1.5.</w:t>
      </w:r>
      <w:r w:rsidRPr="00676682">
        <w:rPr>
          <w:rStyle w:val="TextoNormalCaracter"/>
        </w:rPr>
        <w:t>-</w:t>
      </w:r>
      <w:r>
        <w:t xml:space="preserve"> Sentencia </w:t>
      </w:r>
      <w:hyperlink w:anchor="SENTENCIA_2021_36" w:history="1">
        <w:r w:rsidRPr="00676682">
          <w:rPr>
            <w:rStyle w:val="TextoNormalCaracter"/>
          </w:rPr>
          <w:t>36/2021</w:t>
        </w:r>
      </w:hyperlink>
      <w:r>
        <w:t>, f. 4, VP.</w:t>
      </w:r>
    </w:p>
    <w:p w:rsidR="00676682" w:rsidRDefault="00676682" w:rsidP="00676682">
      <w:pPr>
        <w:pStyle w:val="SangriaFrancesaArticulo"/>
      </w:pPr>
      <w:r w:rsidRPr="00676682">
        <w:rPr>
          <w:rStyle w:val="TextoNormalNegritaCaracter"/>
        </w:rPr>
        <w:t>Artículo 149.1.6.</w:t>
      </w:r>
      <w:r w:rsidRPr="00676682">
        <w:rPr>
          <w:rStyle w:val="TextoNormalCaracter"/>
        </w:rPr>
        <w:t>-</w:t>
      </w:r>
      <w:r>
        <w:t xml:space="preserve"> Sentencias </w:t>
      </w:r>
      <w:hyperlink w:anchor="SENTENCIA_2021_15" w:history="1">
        <w:r w:rsidRPr="00676682">
          <w:rPr>
            <w:rStyle w:val="TextoNormalCaracter"/>
          </w:rPr>
          <w:t>15/2021</w:t>
        </w:r>
      </w:hyperlink>
      <w:r>
        <w:t xml:space="preserve">, ff. 1, 3, 4; </w:t>
      </w:r>
      <w:hyperlink w:anchor="SENTENCIA_2021_16" w:history="1">
        <w:r w:rsidRPr="00676682">
          <w:rPr>
            <w:rStyle w:val="TextoNormalCaracter"/>
          </w:rPr>
          <w:t>16/2021</w:t>
        </w:r>
      </w:hyperlink>
      <w:r>
        <w:t xml:space="preserve">, f. 6; </w:t>
      </w:r>
      <w:hyperlink w:anchor="SENTENCIA_2021_36" w:history="1">
        <w:r w:rsidRPr="00676682">
          <w:rPr>
            <w:rStyle w:val="TextoNormalCaracter"/>
          </w:rPr>
          <w:t>36/2021</w:t>
        </w:r>
      </w:hyperlink>
      <w:r>
        <w:t xml:space="preserve">, VP; </w:t>
      </w:r>
      <w:hyperlink w:anchor="SENTENCIA_2021_68" w:history="1">
        <w:r w:rsidRPr="00676682">
          <w:rPr>
            <w:rStyle w:val="TextoNormalCaracter"/>
          </w:rPr>
          <w:t>68/2021</w:t>
        </w:r>
      </w:hyperlink>
      <w:r>
        <w:t xml:space="preserve">, f. 3; </w:t>
      </w:r>
      <w:hyperlink w:anchor="SENTENCIA_2021_72" w:history="1">
        <w:r w:rsidRPr="00676682">
          <w:rPr>
            <w:rStyle w:val="TextoNormalCaracter"/>
          </w:rPr>
          <w:t>72/2021</w:t>
        </w:r>
      </w:hyperlink>
      <w:r>
        <w:t>, ff. 1, 3 a 6.</w:t>
      </w:r>
    </w:p>
    <w:p w:rsidR="00676682" w:rsidRDefault="00676682" w:rsidP="00676682">
      <w:pPr>
        <w:pStyle w:val="SangriaFrancesaArticulo"/>
      </w:pPr>
      <w:r w:rsidRPr="00676682">
        <w:rPr>
          <w:rStyle w:val="TextoNormalNegritaCaracter"/>
        </w:rPr>
        <w:t>Artículo 149.1.7.</w:t>
      </w:r>
      <w:r w:rsidRPr="00676682">
        <w:rPr>
          <w:rStyle w:val="TextoNormalCaracter"/>
        </w:rPr>
        <w:t>-</w:t>
      </w:r>
      <w:r>
        <w:t xml:space="preserve"> Sentencia </w:t>
      </w:r>
      <w:hyperlink w:anchor="SENTENCIA_2021_39" w:history="1">
        <w:r w:rsidRPr="00676682">
          <w:rPr>
            <w:rStyle w:val="TextoNormalCaracter"/>
          </w:rPr>
          <w:t>39/2021</w:t>
        </w:r>
      </w:hyperlink>
      <w:r>
        <w:t>, f. 2.</w:t>
      </w:r>
    </w:p>
    <w:p w:rsidR="00676682" w:rsidRDefault="00676682" w:rsidP="00676682">
      <w:pPr>
        <w:pStyle w:val="SangriaFrancesaArticulo"/>
      </w:pPr>
      <w:r w:rsidRPr="00676682">
        <w:rPr>
          <w:rStyle w:val="TextoNormalNegritaCaracter"/>
        </w:rPr>
        <w:t>Artículo 149.1.8.</w:t>
      </w:r>
      <w:r w:rsidRPr="00676682">
        <w:rPr>
          <w:rStyle w:val="TextoNormalCaracter"/>
        </w:rPr>
        <w:t>-</w:t>
      </w:r>
      <w:r>
        <w:t xml:space="preserve"> Sentencias </w:t>
      </w:r>
      <w:hyperlink w:anchor="SENTENCIA_2021_16" w:history="1">
        <w:r w:rsidRPr="00676682">
          <w:rPr>
            <w:rStyle w:val="TextoNormalCaracter"/>
          </w:rPr>
          <w:t>16/2021</w:t>
        </w:r>
      </w:hyperlink>
      <w:r>
        <w:t xml:space="preserve">, ff. 6, 7; </w:t>
      </w:r>
      <w:hyperlink w:anchor="SENTENCIA_2021_36" w:history="1">
        <w:r w:rsidRPr="00676682">
          <w:rPr>
            <w:rStyle w:val="TextoNormalCaracter"/>
          </w:rPr>
          <w:t>36/2021</w:t>
        </w:r>
      </w:hyperlink>
      <w:r>
        <w:t xml:space="preserve">, ff. 1, 4, 14, VP; </w:t>
      </w:r>
      <w:hyperlink w:anchor="SENTENCIA_2021_68" w:history="1">
        <w:r w:rsidRPr="00676682">
          <w:rPr>
            <w:rStyle w:val="TextoNormalCaracter"/>
          </w:rPr>
          <w:t>68/2021</w:t>
        </w:r>
      </w:hyperlink>
      <w:r>
        <w:t xml:space="preserve">, f. 4; </w:t>
      </w:r>
      <w:hyperlink w:anchor="SENTENCIA_2021_72" w:history="1">
        <w:r w:rsidRPr="00676682">
          <w:rPr>
            <w:rStyle w:val="TextoNormalCaracter"/>
          </w:rPr>
          <w:t>72/2021</w:t>
        </w:r>
      </w:hyperlink>
      <w:r>
        <w:t>, ff. 1, 3 a 6.</w:t>
      </w:r>
    </w:p>
    <w:p w:rsidR="00676682" w:rsidRDefault="00676682" w:rsidP="00676682">
      <w:pPr>
        <w:pStyle w:val="SangriaFrancesaArticulo"/>
      </w:pPr>
      <w:r w:rsidRPr="00676682">
        <w:rPr>
          <w:rStyle w:val="TextoNormalNegritaCaracter"/>
        </w:rPr>
        <w:t>Artículo 149.1.11.</w:t>
      </w:r>
      <w:r w:rsidRPr="00676682">
        <w:rPr>
          <w:rStyle w:val="TextoNormalCaracter"/>
        </w:rPr>
        <w:t>-</w:t>
      </w:r>
      <w:r>
        <w:t xml:space="preserve"> Sentencia </w:t>
      </w:r>
      <w:hyperlink w:anchor="SENTENCIA_2021_72" w:history="1">
        <w:r w:rsidRPr="00676682">
          <w:rPr>
            <w:rStyle w:val="TextoNormalCaracter"/>
          </w:rPr>
          <w:t>72/2021</w:t>
        </w:r>
      </w:hyperlink>
      <w:r>
        <w:t>, ff. 1, 3, 6.</w:t>
      </w:r>
    </w:p>
    <w:p w:rsidR="00676682" w:rsidRDefault="00676682" w:rsidP="00676682">
      <w:pPr>
        <w:pStyle w:val="SangriaFrancesaArticulo"/>
      </w:pPr>
      <w:r w:rsidRPr="00676682">
        <w:rPr>
          <w:rStyle w:val="TextoNormalNegritaCaracter"/>
        </w:rPr>
        <w:t>Artículo 149.1.13.</w:t>
      </w:r>
      <w:r w:rsidRPr="00676682">
        <w:rPr>
          <w:rStyle w:val="TextoNormalCaracter"/>
        </w:rPr>
        <w:t>-</w:t>
      </w:r>
      <w:r>
        <w:t xml:space="preserve"> Sentencias </w:t>
      </w:r>
      <w:hyperlink w:anchor="SENTENCIA_2021_16" w:history="1">
        <w:r w:rsidRPr="00676682">
          <w:rPr>
            <w:rStyle w:val="TextoNormalCaracter"/>
          </w:rPr>
          <w:t>16/2021</w:t>
        </w:r>
      </w:hyperlink>
      <w:r>
        <w:t xml:space="preserve">, ff. 6 a 8; </w:t>
      </w:r>
      <w:hyperlink w:anchor="SENTENCIA_2021_37" w:history="1">
        <w:r w:rsidRPr="00676682">
          <w:rPr>
            <w:rStyle w:val="TextoNormalCaracter"/>
          </w:rPr>
          <w:t>37/2021</w:t>
        </w:r>
      </w:hyperlink>
      <w:r>
        <w:t xml:space="preserve">, ff. 3, 4; </w:t>
      </w:r>
      <w:hyperlink w:anchor="SENTENCIA_2021_38" w:history="1">
        <w:r w:rsidRPr="00676682">
          <w:rPr>
            <w:rStyle w:val="TextoNormalCaracter"/>
          </w:rPr>
          <w:t>38/2021</w:t>
        </w:r>
      </w:hyperlink>
      <w:r>
        <w:t xml:space="preserve">, f. 1; </w:t>
      </w:r>
      <w:hyperlink w:anchor="SENTENCIA_2021_72" w:history="1">
        <w:r w:rsidRPr="00676682">
          <w:rPr>
            <w:rStyle w:val="TextoNormalCaracter"/>
          </w:rPr>
          <w:t>72/2021</w:t>
        </w:r>
      </w:hyperlink>
      <w:r>
        <w:t xml:space="preserve">, ff. 1, 3, 6; </w:t>
      </w:r>
      <w:hyperlink w:anchor="SENTENCIA_2021_74" w:history="1">
        <w:r w:rsidRPr="00676682">
          <w:rPr>
            <w:rStyle w:val="TextoNormalCaracter"/>
          </w:rPr>
          <w:t>74/2021</w:t>
        </w:r>
      </w:hyperlink>
      <w:r>
        <w:t>, ff. 1, 3.</w:t>
      </w:r>
    </w:p>
    <w:p w:rsidR="00676682" w:rsidRDefault="00676682" w:rsidP="00676682">
      <w:pPr>
        <w:pStyle w:val="SangriaFrancesaArticulo"/>
      </w:pPr>
      <w:r w:rsidRPr="00676682">
        <w:rPr>
          <w:rStyle w:val="TextoNormalNegritaCaracter"/>
        </w:rPr>
        <w:t>Artículo 149.1.14.</w:t>
      </w:r>
      <w:r w:rsidRPr="00676682">
        <w:rPr>
          <w:rStyle w:val="TextoNormalCaracter"/>
        </w:rPr>
        <w:t>-</w:t>
      </w:r>
      <w:r>
        <w:t xml:space="preserve"> Sentencia </w:t>
      </w:r>
      <w:hyperlink w:anchor="SENTENCIA_2021_37" w:history="1">
        <w:r w:rsidRPr="00676682">
          <w:rPr>
            <w:rStyle w:val="TextoNormalCaracter"/>
          </w:rPr>
          <w:t>37/2021</w:t>
        </w:r>
      </w:hyperlink>
      <w:r>
        <w:t>, ff. 3, 4.</w:t>
      </w:r>
    </w:p>
    <w:p w:rsidR="00676682" w:rsidRDefault="00676682" w:rsidP="00676682">
      <w:pPr>
        <w:pStyle w:val="SangriaFrancesaArticulo"/>
      </w:pPr>
      <w:r w:rsidRPr="00676682">
        <w:rPr>
          <w:rStyle w:val="TextoNormalNegritaCaracter"/>
        </w:rPr>
        <w:t>Artículo 149.1.18.</w:t>
      </w:r>
      <w:r w:rsidRPr="00676682">
        <w:rPr>
          <w:rStyle w:val="TextoNormalCaracter"/>
        </w:rPr>
        <w:t>-</w:t>
      </w:r>
      <w:r>
        <w:t xml:space="preserve"> Sentencias </w:t>
      </w:r>
      <w:hyperlink w:anchor="SENTENCIA_2021_37" w:history="1">
        <w:r w:rsidRPr="00676682">
          <w:rPr>
            <w:rStyle w:val="TextoNormalCaracter"/>
          </w:rPr>
          <w:t>37/2021</w:t>
        </w:r>
      </w:hyperlink>
      <w:r>
        <w:t xml:space="preserve">, ff. 3, 4, 5, 7; </w:t>
      </w:r>
      <w:hyperlink w:anchor="SENTENCIA_2021_38" w:history="1">
        <w:r w:rsidRPr="00676682">
          <w:rPr>
            <w:rStyle w:val="TextoNormalCaracter"/>
          </w:rPr>
          <w:t>38/2021</w:t>
        </w:r>
      </w:hyperlink>
      <w:r>
        <w:t xml:space="preserve">, ff. 1 a 3; </w:t>
      </w:r>
      <w:hyperlink w:anchor="SENTENCIA_2021_68" w:history="1">
        <w:r w:rsidRPr="00676682">
          <w:rPr>
            <w:rStyle w:val="TextoNormalCaracter"/>
          </w:rPr>
          <w:t>68/2021</w:t>
        </w:r>
      </w:hyperlink>
      <w:r>
        <w:t>, ff. 1 a 3, 5 a 7, 9, 10.</w:t>
      </w:r>
    </w:p>
    <w:p w:rsidR="00676682" w:rsidRDefault="00676682" w:rsidP="00676682">
      <w:pPr>
        <w:pStyle w:val="SangriaFrancesaArticulo"/>
      </w:pPr>
      <w:r w:rsidRPr="00676682">
        <w:rPr>
          <w:rStyle w:val="TextoNormalNegritaCaracter"/>
        </w:rPr>
        <w:t>Artículo 149.1.23.</w:t>
      </w:r>
      <w:r w:rsidRPr="00676682">
        <w:rPr>
          <w:rStyle w:val="TextoNormalCaracter"/>
        </w:rPr>
        <w:t>-</w:t>
      </w:r>
      <w:r>
        <w:t xml:space="preserve"> Sentencia </w:t>
      </w:r>
      <w:hyperlink w:anchor="SENTENCIA_2021_15" w:history="1">
        <w:r w:rsidRPr="00676682">
          <w:rPr>
            <w:rStyle w:val="TextoNormalCaracter"/>
          </w:rPr>
          <w:t>15/2021</w:t>
        </w:r>
      </w:hyperlink>
      <w:r>
        <w:t>, f. 3.</w:t>
      </w:r>
    </w:p>
    <w:p w:rsidR="00676682" w:rsidRDefault="00676682" w:rsidP="00676682">
      <w:pPr>
        <w:pStyle w:val="SangriaFrancesaArticulo"/>
      </w:pPr>
      <w:r w:rsidRPr="00676682">
        <w:rPr>
          <w:rStyle w:val="TextoNormalNegritaCaracter"/>
        </w:rPr>
        <w:t>Artículo 149.1.30.</w:t>
      </w:r>
      <w:r w:rsidRPr="00676682">
        <w:rPr>
          <w:rStyle w:val="TextoNormalCaracter"/>
        </w:rPr>
        <w:t>-</w:t>
      </w:r>
      <w:r>
        <w:t xml:space="preserve"> Sentencia </w:t>
      </w:r>
      <w:hyperlink w:anchor="SENTENCIA_2021_39" w:history="1">
        <w:r w:rsidRPr="00676682">
          <w:rPr>
            <w:rStyle w:val="TextoNormalCaracter"/>
          </w:rPr>
          <w:t>39/2021</w:t>
        </w:r>
      </w:hyperlink>
      <w:r>
        <w:t>, ff. 2, 3.</w:t>
      </w:r>
    </w:p>
    <w:p w:rsidR="00676682" w:rsidRDefault="00676682" w:rsidP="00676682">
      <w:pPr>
        <w:pStyle w:val="SangriaFrancesaArticulo"/>
      </w:pPr>
      <w:r w:rsidRPr="00676682">
        <w:rPr>
          <w:rStyle w:val="TextoNormalNegritaCaracter"/>
        </w:rPr>
        <w:t>Artículo 149.3.</w:t>
      </w:r>
      <w:r w:rsidRPr="00676682">
        <w:rPr>
          <w:rStyle w:val="TextoNormalCaracter"/>
        </w:rPr>
        <w:t>-</w:t>
      </w:r>
      <w:r>
        <w:t xml:space="preserve"> Sentencias </w:t>
      </w:r>
      <w:hyperlink w:anchor="SENTENCIA_2021_36" w:history="1">
        <w:r w:rsidRPr="00676682">
          <w:rPr>
            <w:rStyle w:val="TextoNormalCaracter"/>
          </w:rPr>
          <w:t>36/2021</w:t>
        </w:r>
      </w:hyperlink>
      <w:r>
        <w:t xml:space="preserve">, VP; </w:t>
      </w:r>
      <w:hyperlink w:anchor="SENTENCIA_2021_68" w:history="1">
        <w:r w:rsidRPr="00676682">
          <w:rPr>
            <w:rStyle w:val="TextoNormalCaracter"/>
          </w:rPr>
          <w:t>68/2021</w:t>
        </w:r>
      </w:hyperlink>
      <w:r>
        <w:t>, ff. 1, 9.</w:t>
      </w:r>
    </w:p>
    <w:p w:rsidR="00676682" w:rsidRDefault="00676682" w:rsidP="00676682">
      <w:pPr>
        <w:pStyle w:val="SangriaFrancesaArticulo"/>
      </w:pPr>
      <w:r w:rsidRPr="00676682">
        <w:rPr>
          <w:rStyle w:val="TextoNormalNegritaCaracter"/>
        </w:rPr>
        <w:t xml:space="preserve">Artículo 149.3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152.1.</w:t>
      </w:r>
      <w:r w:rsidRPr="00676682">
        <w:rPr>
          <w:rStyle w:val="TextoNormalCaracter"/>
        </w:rPr>
        <w:t>-</w:t>
      </w:r>
      <w:r>
        <w:t xml:space="preserve"> Auto </w:t>
      </w:r>
      <w:hyperlink w:anchor="AUTO_2021_4" w:history="1">
        <w:r w:rsidRPr="00676682">
          <w:rPr>
            <w:rStyle w:val="TextoNormalCaracter"/>
          </w:rPr>
          <w:t>4/2021</w:t>
        </w:r>
      </w:hyperlink>
      <w:r>
        <w:t>, f. 4.</w:t>
      </w:r>
    </w:p>
    <w:p w:rsidR="00676682" w:rsidRDefault="00676682" w:rsidP="00676682">
      <w:pPr>
        <w:pStyle w:val="SangriaFrancesaArticulo"/>
      </w:pPr>
      <w:r w:rsidRPr="00676682">
        <w:rPr>
          <w:rStyle w:val="TextoNormalNegritaCaracter"/>
        </w:rPr>
        <w:t>Artículo 153 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161.1 b).</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IzquierdaArticulo"/>
      </w:pPr>
      <w:r>
        <w:t xml:space="preserve">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161.1 c).</w:t>
      </w:r>
      <w:r w:rsidRPr="00676682">
        <w:rPr>
          <w:rStyle w:val="TextoNormalCaracter"/>
        </w:rPr>
        <w:t>-</w:t>
      </w:r>
      <w:r>
        <w:t xml:space="preserve"> Auto </w:t>
      </w:r>
      <w:hyperlink w:anchor="AUTO_2021_8" w:history="1">
        <w:r w:rsidRPr="00676682">
          <w:rPr>
            <w:rStyle w:val="TextoNormalCaracter"/>
          </w:rPr>
          <w:t>8/2021</w:t>
        </w:r>
      </w:hyperlink>
      <w:r>
        <w:t>, f. 2.</w:t>
      </w:r>
    </w:p>
    <w:p w:rsidR="00676682" w:rsidRDefault="00676682" w:rsidP="00676682">
      <w:pPr>
        <w:pStyle w:val="SangriaFrancesaArticulo"/>
      </w:pPr>
      <w:r w:rsidRPr="00676682">
        <w:rPr>
          <w:rStyle w:val="TextoNormalNegritaCaracter"/>
        </w:rPr>
        <w:t>Artículo 162.1 a).</w:t>
      </w:r>
      <w:r w:rsidRPr="00676682">
        <w:rPr>
          <w:rStyle w:val="TextoNormalCaracter"/>
        </w:rPr>
        <w:t>-</w:t>
      </w:r>
      <w:r>
        <w:t xml:space="preserve"> Autos </w:t>
      </w:r>
      <w:hyperlink w:anchor="AUTO_2021_33" w:history="1">
        <w:r w:rsidRPr="00676682">
          <w:rPr>
            <w:rStyle w:val="TextoNormalCaracter"/>
          </w:rPr>
          <w:t>33/2021</w:t>
        </w:r>
      </w:hyperlink>
      <w:r>
        <w:t xml:space="preserve">, f. único; </w:t>
      </w:r>
      <w:hyperlink w:anchor="AUTO_2021_34" w:history="1">
        <w:r w:rsidRPr="00676682">
          <w:rPr>
            <w:rStyle w:val="TextoNormalCaracter"/>
          </w:rPr>
          <w:t>34/2021</w:t>
        </w:r>
      </w:hyperlink>
      <w:r>
        <w:t>, f. único.</w:t>
      </w:r>
    </w:p>
    <w:p w:rsidR="00676682" w:rsidRDefault="00676682" w:rsidP="00676682">
      <w:pPr>
        <w:pStyle w:val="SangriaFrancesaArticulo"/>
      </w:pPr>
      <w:r w:rsidRPr="00676682">
        <w:rPr>
          <w:rStyle w:val="TextoNormalNegritaCaracter"/>
        </w:rPr>
        <w:t>Artículo 162.1 b).</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Artículo 163.</w:t>
      </w:r>
      <w:r w:rsidRPr="00676682">
        <w:rPr>
          <w:rStyle w:val="TextoNormalCaracter"/>
        </w:rPr>
        <w:t>-</w:t>
      </w:r>
      <w:r>
        <w:t xml:space="preserve"> Sentencia </w:t>
      </w:r>
      <w:hyperlink w:anchor="SENTENCIA_2021_63" w:history="1">
        <w:r w:rsidRPr="00676682">
          <w:rPr>
            <w:rStyle w:val="TextoNormalCaracter"/>
          </w:rPr>
          <w:t>63/2021</w:t>
        </w:r>
      </w:hyperlink>
      <w:r>
        <w:t>, f. 3.</w:t>
      </w:r>
    </w:p>
    <w:p w:rsidR="00676682" w:rsidRDefault="00676682" w:rsidP="00676682">
      <w:pPr>
        <w:pStyle w:val="SangriaFrancesaArticulo"/>
      </w:pPr>
      <w:r w:rsidRPr="00676682">
        <w:rPr>
          <w:rStyle w:val="TextoNormalNegritaCaracter"/>
        </w:rPr>
        <w:t>Artículo 165.</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Disposición adicional primera.</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TextoNormal"/>
      </w:pPr>
    </w:p>
    <w:p w:rsidR="00676682" w:rsidRDefault="00676682" w:rsidP="00676682">
      <w:pPr>
        <w:pStyle w:val="SangriaFrancesaArticulo"/>
      </w:pPr>
      <w:bookmarkStart w:id="119" w:name="INDICE22843"/>
    </w:p>
    <w:bookmarkEnd w:id="119"/>
    <w:p w:rsidR="00676682" w:rsidRDefault="00676682" w:rsidP="00676682">
      <w:pPr>
        <w:pStyle w:val="TextoIndiceNivel2"/>
        <w:suppressAutoHyphens/>
      </w:pPr>
      <w:r>
        <w:t>B) Tribunal Constitucional</w:t>
      </w:r>
    </w:p>
    <w:p w:rsidR="00676682" w:rsidRDefault="00676682" w:rsidP="00676682">
      <w:pPr>
        <w:pStyle w:val="TextoIndiceNivel2"/>
      </w:pPr>
    </w:p>
    <w:p w:rsidR="00676682" w:rsidRDefault="00676682" w:rsidP="00676682">
      <w:pPr>
        <w:pStyle w:val="TextoNormalNegritaCursivandice"/>
      </w:pPr>
      <w:r>
        <w:t>Ley Orgánica 2/1979, de 3 de octubre. Tribunal Constitucional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 2; </w:t>
      </w:r>
      <w:hyperlink w:anchor="SENTENCIA_2021_71" w:history="1">
        <w:r w:rsidRPr="00676682">
          <w:rPr>
            <w:rStyle w:val="TextoNormalCaracter"/>
          </w:rPr>
          <w:t>71/2021</w:t>
        </w:r>
      </w:hyperlink>
      <w:r>
        <w:t>, f. 2.</w:t>
      </w:r>
    </w:p>
    <w:p w:rsidR="00676682" w:rsidRDefault="00676682" w:rsidP="00676682">
      <w:pPr>
        <w:pStyle w:val="SangriaIzquierdaArticulo"/>
      </w:pPr>
      <w:r>
        <w:t xml:space="preserve">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Auto </w:t>
      </w:r>
      <w:hyperlink w:anchor="AUTO_2021_16" w:history="1">
        <w:r w:rsidRPr="00676682">
          <w:rPr>
            <w:rStyle w:val="TextoNormalCaracter"/>
          </w:rPr>
          <w:t>16/2021</w:t>
        </w:r>
      </w:hyperlink>
      <w:r>
        <w:t>, f. 1.</w:t>
      </w:r>
    </w:p>
    <w:p w:rsidR="00676682" w:rsidRDefault="00676682" w:rsidP="00676682">
      <w:pPr>
        <w:pStyle w:val="SangriaFrancesaArticulo"/>
      </w:pPr>
      <w:r w:rsidRPr="00676682">
        <w:rPr>
          <w:rStyle w:val="TextoNormalNegritaCaracter"/>
        </w:rPr>
        <w:t>Artículo 27.1.</w:t>
      </w:r>
      <w:r w:rsidRPr="00676682">
        <w:rPr>
          <w:rStyle w:val="TextoNormalCaracter"/>
        </w:rPr>
        <w:t>-</w:t>
      </w:r>
      <w:r>
        <w:t xml:space="preserve"> Sentencia </w:t>
      </w:r>
      <w:hyperlink w:anchor="SENTENCIA_2021_16" w:history="1">
        <w:r w:rsidRPr="00676682">
          <w:rPr>
            <w:rStyle w:val="TextoNormalCaracter"/>
          </w:rPr>
          <w:t>16/2021</w:t>
        </w:r>
      </w:hyperlink>
      <w:r>
        <w:t>, f. 3.</w:t>
      </w:r>
    </w:p>
    <w:p w:rsidR="00676682" w:rsidRDefault="00676682" w:rsidP="00676682">
      <w:pPr>
        <w:pStyle w:val="SangriaFrancesaArticulo"/>
      </w:pPr>
      <w:r w:rsidRPr="00676682">
        <w:rPr>
          <w:rStyle w:val="TextoNormalNegritaCaracter"/>
        </w:rPr>
        <w:t>Artículo 27.2 e).</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28.</w:t>
      </w:r>
      <w:r w:rsidRPr="00676682">
        <w:rPr>
          <w:rStyle w:val="TextoNormalCaracter"/>
        </w:rPr>
        <w:t>-</w:t>
      </w:r>
      <w:r>
        <w:t xml:space="preserve"> Sentencia </w:t>
      </w:r>
      <w:hyperlink w:anchor="SENTENCIA_2021_37" w:history="1">
        <w:r w:rsidRPr="00676682">
          <w:rPr>
            <w:rStyle w:val="TextoNormalCaracter"/>
          </w:rPr>
          <w:t>37/2021</w:t>
        </w:r>
      </w:hyperlink>
      <w:r>
        <w:t>, f. 6.</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Sentencias </w:t>
      </w:r>
      <w:hyperlink w:anchor="SENTENCIA_2021_33" w:history="1">
        <w:r w:rsidRPr="00676682">
          <w:rPr>
            <w:rStyle w:val="TextoNormalCaracter"/>
          </w:rPr>
          <w:t>33/2021</w:t>
        </w:r>
      </w:hyperlink>
      <w:r>
        <w:t xml:space="preserve">, f. 3; </w:t>
      </w:r>
      <w:hyperlink w:anchor="SENTENCIA_2021_64" w:history="1">
        <w:r w:rsidRPr="00676682">
          <w:rPr>
            <w:rStyle w:val="TextoNormalCaracter"/>
          </w:rPr>
          <w:t>64/2021</w:t>
        </w:r>
      </w:hyperlink>
      <w:r>
        <w:t>, f. 3.</w:t>
      </w:r>
    </w:p>
    <w:p w:rsidR="00676682" w:rsidRDefault="00676682" w:rsidP="00676682">
      <w:pPr>
        <w:pStyle w:val="SangriaFrancesaArticulo"/>
      </w:pPr>
      <w:r w:rsidRPr="00676682">
        <w:rPr>
          <w:rStyle w:val="TextoNormalNegritaCaracter"/>
        </w:rPr>
        <w:t>Artículo 32.1 c).</w:t>
      </w:r>
      <w:r w:rsidRPr="00676682">
        <w:rPr>
          <w:rStyle w:val="TextoNormalCaracter"/>
        </w:rPr>
        <w:t>-</w:t>
      </w:r>
      <w:r>
        <w:t xml:space="preserve"> Autos </w:t>
      </w:r>
      <w:hyperlink w:anchor="AUTO_2021_33" w:history="1">
        <w:r w:rsidRPr="00676682">
          <w:rPr>
            <w:rStyle w:val="TextoNormalCaracter"/>
          </w:rPr>
          <w:t>33/2021</w:t>
        </w:r>
      </w:hyperlink>
      <w:r>
        <w:t xml:space="preserve">, f. único; </w:t>
      </w:r>
      <w:hyperlink w:anchor="AUTO_2021_34" w:history="1">
        <w:r w:rsidRPr="00676682">
          <w:rPr>
            <w:rStyle w:val="TextoNormalCaracter"/>
          </w:rPr>
          <w:t>34/2021</w:t>
        </w:r>
      </w:hyperlink>
      <w:r>
        <w:t>, f. único.</w:t>
      </w:r>
    </w:p>
    <w:p w:rsidR="00676682" w:rsidRDefault="00676682" w:rsidP="00676682">
      <w:pPr>
        <w:pStyle w:val="SangriaFrancesaArticulo"/>
      </w:pPr>
      <w:r w:rsidRPr="00676682">
        <w:rPr>
          <w:rStyle w:val="TextoNormalNegritaCaracter"/>
        </w:rPr>
        <w:t>Artículo 32.2.</w:t>
      </w:r>
      <w:r w:rsidRPr="00676682">
        <w:rPr>
          <w:rStyle w:val="TextoNormalCaracter"/>
        </w:rPr>
        <w:t>-</w:t>
      </w:r>
      <w:r>
        <w:t xml:space="preserve"> Sentencia </w:t>
      </w:r>
      <w:hyperlink w:anchor="SENTENCIA_2021_13" w:history="1">
        <w:r w:rsidRPr="00676682">
          <w:rPr>
            <w:rStyle w:val="TextoNormalCaracter"/>
          </w:rPr>
          <w:t>13/2021</w:t>
        </w:r>
      </w:hyperlink>
      <w:r>
        <w:t>, f. 2.</w:t>
      </w:r>
    </w:p>
    <w:p w:rsidR="00676682" w:rsidRDefault="00676682" w:rsidP="00676682">
      <w:pPr>
        <w:pStyle w:val="SangriaFrancesaArticulo"/>
      </w:pPr>
      <w:r w:rsidRPr="00676682">
        <w:rPr>
          <w:rStyle w:val="TextoNormalNegritaCaracter"/>
        </w:rPr>
        <w:t>Artículo 33.</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r w:rsidRPr="00676682">
        <w:rPr>
          <w:rStyle w:val="TextoNormalNegritaCaracter"/>
        </w:rPr>
        <w:t>33.</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33.</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FrancesaArticulo"/>
      </w:pPr>
      <w:r w:rsidRPr="00676682">
        <w:rPr>
          <w:rStyle w:val="TextoNormalNegritaCaracter"/>
        </w:rPr>
        <w:t>Artículo 33.2.</w:t>
      </w:r>
      <w:r w:rsidRPr="00676682">
        <w:rPr>
          <w:rStyle w:val="TextoNormalCaracter"/>
        </w:rPr>
        <w:t>-</w:t>
      </w:r>
      <w:r>
        <w:t xml:space="preserve"> Sentencias </w:t>
      </w:r>
      <w:hyperlink w:anchor="SENTENCIA_2021_36" w:history="1">
        <w:r w:rsidRPr="00676682">
          <w:rPr>
            <w:rStyle w:val="TextoNormalCaracter"/>
          </w:rPr>
          <w:t>36/2021</w:t>
        </w:r>
      </w:hyperlink>
      <w:r>
        <w:t xml:space="preserve">, f. 2; </w:t>
      </w:r>
      <w:hyperlink w:anchor="SENTENCIA_2021_72" w:history="1">
        <w:r w:rsidRPr="00676682">
          <w:rPr>
            <w:rStyle w:val="TextoNormalCaracter"/>
          </w:rPr>
          <w:t>72/2021</w:t>
        </w:r>
      </w:hyperlink>
      <w:r>
        <w:t>, f. 2.</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35.2.</w:t>
      </w:r>
      <w:r w:rsidRPr="00676682">
        <w:rPr>
          <w:rStyle w:val="TextoNormalCaracter"/>
        </w:rPr>
        <w:t>-</w:t>
      </w:r>
      <w:r>
        <w:t xml:space="preserve"> Sentencia </w:t>
      </w:r>
      <w:hyperlink w:anchor="SENTENCIA_2021_15" w:history="1">
        <w:r w:rsidRPr="00676682">
          <w:rPr>
            <w:rStyle w:val="TextoNormalCaracter"/>
          </w:rPr>
          <w:t>15/2021</w:t>
        </w:r>
      </w:hyperlink>
      <w:r>
        <w:t>, f. 2.</w:t>
      </w:r>
    </w:p>
    <w:p w:rsidR="00676682" w:rsidRDefault="00676682" w:rsidP="00676682">
      <w:pPr>
        <w:pStyle w:val="SangriaFrancesaArticulo"/>
      </w:pPr>
      <w:r w:rsidRPr="00676682">
        <w:rPr>
          <w:rStyle w:val="TextoNormalNegritaCaracter"/>
        </w:rPr>
        <w:t>Artículo 37.1.</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IzquierdaArticulo"/>
      </w:pPr>
      <w:r>
        <w:t xml:space="preserve">Autos </w:t>
      </w:r>
      <w:hyperlink w:anchor="AUTO_2021_5" w:history="1">
        <w:r w:rsidRPr="00676682">
          <w:rPr>
            <w:rStyle w:val="TextoNormalCaracter"/>
          </w:rPr>
          <w:t>5/2021</w:t>
        </w:r>
      </w:hyperlink>
      <w:r>
        <w:t xml:space="preserve">, f. único; </w:t>
      </w:r>
      <w:hyperlink w:anchor="AUTO_2021_6" w:history="1">
        <w:r w:rsidRPr="00676682">
          <w:rPr>
            <w:rStyle w:val="TextoNormalCaracter"/>
          </w:rPr>
          <w:t>6/2021</w:t>
        </w:r>
      </w:hyperlink>
      <w:r>
        <w:t>, f. único.</w:t>
      </w:r>
    </w:p>
    <w:p w:rsidR="00676682" w:rsidRDefault="00676682" w:rsidP="00676682">
      <w:pPr>
        <w:pStyle w:val="SangriaFrancesaArticulo"/>
      </w:pPr>
      <w:r w:rsidRPr="00676682">
        <w:rPr>
          <w:rStyle w:val="TextoNormalNegritaCaracter"/>
        </w:rPr>
        <w:t>Artículo 39.1.</w:t>
      </w:r>
      <w:r w:rsidRPr="00676682">
        <w:rPr>
          <w:rStyle w:val="TextoNormalCaracter"/>
        </w:rPr>
        <w:t>-</w:t>
      </w:r>
      <w:r>
        <w:t xml:space="preserve"> Sentencias </w:t>
      </w:r>
      <w:hyperlink w:anchor="SENTENCIA_2021_16" w:history="1">
        <w:r w:rsidRPr="00676682">
          <w:rPr>
            <w:rStyle w:val="TextoNormalCaracter"/>
          </w:rPr>
          <w:t>16/2021</w:t>
        </w:r>
      </w:hyperlink>
      <w:r>
        <w:t xml:space="preserve">, f. 5; </w:t>
      </w:r>
      <w:hyperlink w:anchor="SENTENCIA_2021_38" w:history="1">
        <w:r w:rsidRPr="00676682">
          <w:rPr>
            <w:rStyle w:val="TextoNormalCaracter"/>
          </w:rPr>
          <w:t>38/2021</w:t>
        </w:r>
      </w:hyperlink>
      <w:r>
        <w:t xml:space="preserve">, f. 2;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40.</w:t>
      </w:r>
      <w:r w:rsidRPr="00676682">
        <w:rPr>
          <w:rStyle w:val="TextoNormalCaracter"/>
        </w:rPr>
        <w:t>-</w:t>
      </w:r>
      <w:r>
        <w:t xml:space="preserve"> Sentencias </w:t>
      </w:r>
      <w:hyperlink w:anchor="SENTENCIA_2021_33" w:history="1">
        <w:r w:rsidRPr="00676682">
          <w:rPr>
            <w:rStyle w:val="TextoNormalCaracter"/>
          </w:rPr>
          <w:t>33/2021</w:t>
        </w:r>
      </w:hyperlink>
      <w:r>
        <w:t xml:space="preserve">, f. 3; </w:t>
      </w:r>
      <w:hyperlink w:anchor="SENTENCIA_2021_64" w:history="1">
        <w:r w:rsidRPr="00676682">
          <w:rPr>
            <w:rStyle w:val="TextoNormalCaracter"/>
          </w:rPr>
          <w:t>64/2021</w:t>
        </w:r>
      </w:hyperlink>
      <w:r>
        <w:t>, f. 3.</w:t>
      </w:r>
    </w:p>
    <w:p w:rsidR="00676682" w:rsidRDefault="00676682" w:rsidP="00676682">
      <w:pPr>
        <w:pStyle w:val="SangriaFrancesaArticulo"/>
      </w:pPr>
      <w:r w:rsidRPr="00676682">
        <w:rPr>
          <w:rStyle w:val="TextoNormalNegritaCaracter"/>
        </w:rPr>
        <w:t>Artículo 40.1.</w:t>
      </w:r>
      <w:r w:rsidRPr="00676682">
        <w:rPr>
          <w:rStyle w:val="TextoNormalCaracter"/>
        </w:rPr>
        <w:t>-</w:t>
      </w:r>
      <w:r>
        <w:t xml:space="preserve"> Sentencia </w:t>
      </w:r>
      <w:hyperlink w:anchor="SENTENCIA_2021_36" w:history="1">
        <w:r w:rsidRPr="00676682">
          <w:rPr>
            <w:rStyle w:val="TextoNormalCaracter"/>
          </w:rPr>
          <w:t>36/2021</w:t>
        </w:r>
      </w:hyperlink>
      <w:r>
        <w:t>, f. 16.</w:t>
      </w:r>
    </w:p>
    <w:p w:rsidR="00676682" w:rsidRDefault="00676682" w:rsidP="00676682">
      <w:pPr>
        <w:pStyle w:val="SangriaFrancesaArticulo"/>
      </w:pPr>
      <w:r w:rsidRPr="00676682">
        <w:rPr>
          <w:rStyle w:val="TextoNormalNegritaCaracter"/>
        </w:rPr>
        <w:t>Artículo 40.2.</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41.2.</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IzquierdaArticulo"/>
      </w:pPr>
      <w:r>
        <w:t xml:space="preserve">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41.3.</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Sentencias </w:t>
      </w:r>
      <w:hyperlink w:anchor="SENTENCIA_2021_53" w:history="1">
        <w:r w:rsidRPr="00676682">
          <w:rPr>
            <w:rStyle w:val="TextoNormalCaracter"/>
          </w:rPr>
          <w:t>53/2021</w:t>
        </w:r>
      </w:hyperlink>
      <w:r>
        <w:t xml:space="preserve">, ff. 2, 3; </w:t>
      </w:r>
      <w:hyperlink w:anchor="SENTENCIA_2021_66" w:history="1">
        <w:r w:rsidRPr="00676682">
          <w:rPr>
            <w:rStyle w:val="TextoNormalCaracter"/>
          </w:rPr>
          <w:t>66/2021</w:t>
        </w:r>
      </w:hyperlink>
      <w:r>
        <w:t xml:space="preserve">, ff. 3, 4; </w:t>
      </w:r>
      <w:hyperlink w:anchor="SENTENCIA_2021_69" w:history="1">
        <w:r w:rsidRPr="00676682">
          <w:rPr>
            <w:rStyle w:val="TextoNormalCaracter"/>
          </w:rPr>
          <w:t>69/2021</w:t>
        </w:r>
      </w:hyperlink>
      <w:r>
        <w:t>, ff. 2, 5.</w:t>
      </w:r>
    </w:p>
    <w:p w:rsidR="00676682" w:rsidRDefault="00676682" w:rsidP="00676682">
      <w:pPr>
        <w:pStyle w:val="SangriaIzquierdaArticulo"/>
      </w:pPr>
      <w:r>
        <w:t xml:space="preserve">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43.</w:t>
      </w:r>
      <w:r w:rsidRPr="00676682">
        <w:rPr>
          <w:rStyle w:val="TextoNormalCaracter"/>
        </w:rPr>
        <w:t>-</w:t>
      </w:r>
      <w:r>
        <w:t xml:space="preserve"> Sentencias </w:t>
      </w:r>
      <w:hyperlink w:anchor="SENTENCIA_2021_42" w:history="1">
        <w:r w:rsidRPr="00676682">
          <w:rPr>
            <w:rStyle w:val="TextoNormalCaracter"/>
          </w:rPr>
          <w:t>42/2021</w:t>
        </w:r>
      </w:hyperlink>
      <w:r>
        <w:t xml:space="preserve">, f. 1; </w:t>
      </w:r>
      <w:hyperlink w:anchor="SENTENCIA_2021_51" w:history="1">
        <w:r w:rsidRPr="00676682">
          <w:rPr>
            <w:rStyle w:val="TextoNormalCaracter"/>
          </w:rPr>
          <w:t>51/2021</w:t>
        </w:r>
      </w:hyperlink>
      <w:r>
        <w:t xml:space="preserve">, f. 2; </w:t>
      </w:r>
      <w:hyperlink w:anchor="SENTENCIA_2021_73" w:history="1">
        <w:r w:rsidRPr="00676682">
          <w:rPr>
            <w:rStyle w:val="TextoNormalCaracter"/>
          </w:rPr>
          <w:t>73/2021</w:t>
        </w:r>
      </w:hyperlink>
      <w:r>
        <w:t>, f. 2.</w:t>
      </w:r>
    </w:p>
    <w:p w:rsidR="00676682" w:rsidRDefault="00676682" w:rsidP="00676682">
      <w:pPr>
        <w:pStyle w:val="SangriaFrancesaArticulo"/>
      </w:pPr>
      <w:r w:rsidRPr="00676682">
        <w:rPr>
          <w:rStyle w:val="TextoNormalNegritaCaracter"/>
        </w:rPr>
        <w:t>Artículo 43.1.</w:t>
      </w:r>
      <w:r w:rsidRPr="00676682">
        <w:rPr>
          <w:rStyle w:val="TextoNormalCaracter"/>
        </w:rPr>
        <w:t>-</w:t>
      </w:r>
      <w:r>
        <w:t xml:space="preserve"> Sentencias </w:t>
      </w:r>
      <w:hyperlink w:anchor="SENTENCIA_2021_5" w:history="1">
        <w:r w:rsidRPr="00676682">
          <w:rPr>
            <w:rStyle w:val="TextoNormalCaracter"/>
          </w:rPr>
          <w:t>5/2021</w:t>
        </w:r>
      </w:hyperlink>
      <w:r>
        <w:t xml:space="preserve">, f. 1; </w:t>
      </w:r>
      <w:hyperlink w:anchor="SENTENCIA_2021_42" w:history="1">
        <w:r w:rsidRPr="00676682">
          <w:rPr>
            <w:rStyle w:val="TextoNormalCaracter"/>
          </w:rPr>
          <w:t>42/2021</w:t>
        </w:r>
      </w:hyperlink>
      <w:r>
        <w:t xml:space="preserve">, f. 1; </w:t>
      </w:r>
      <w:hyperlink w:anchor="SENTENCIA_2021_63" w:history="1">
        <w:r w:rsidRPr="00676682">
          <w:rPr>
            <w:rStyle w:val="TextoNormalCaracter"/>
          </w:rPr>
          <w:t>63/2021</w:t>
        </w:r>
      </w:hyperlink>
      <w:r>
        <w:t>, f. 2.</w:t>
      </w:r>
    </w:p>
    <w:p w:rsidR="00676682" w:rsidRDefault="00676682" w:rsidP="00676682">
      <w:pPr>
        <w:pStyle w:val="SangriaFrancesaArticulo"/>
      </w:pPr>
      <w:r w:rsidRPr="00676682">
        <w:rPr>
          <w:rStyle w:val="TextoNormalNegritaCaracter"/>
        </w:rPr>
        <w:t>Artículo 43.2.</w:t>
      </w:r>
      <w:r w:rsidRPr="00676682">
        <w:rPr>
          <w:rStyle w:val="TextoNormalCaracter"/>
        </w:rPr>
        <w:t>-</w:t>
      </w:r>
      <w:r>
        <w:t xml:space="preserve"> Sentencias </w:t>
      </w:r>
      <w:hyperlink w:anchor="SENTENCIA_2021_51" w:history="1">
        <w:r w:rsidRPr="00676682">
          <w:rPr>
            <w:rStyle w:val="TextoNormalCaracter"/>
          </w:rPr>
          <w:t>51/2021</w:t>
        </w:r>
      </w:hyperlink>
      <w:r>
        <w:t xml:space="preserve">, f. 2; </w:t>
      </w:r>
      <w:hyperlink w:anchor="SENTENCIA_2021_73" w:history="1">
        <w:r w:rsidRPr="00676682">
          <w:rPr>
            <w:rStyle w:val="TextoNormalCaracter"/>
          </w:rPr>
          <w:t>73/2021</w:t>
        </w:r>
      </w:hyperlink>
      <w:r>
        <w:t>, f. 2.</w:t>
      </w:r>
    </w:p>
    <w:p w:rsidR="00676682" w:rsidRDefault="00676682" w:rsidP="00676682">
      <w:pPr>
        <w:pStyle w:val="SangriaIzquierdaArticulo"/>
      </w:pPr>
      <w:r>
        <w:t xml:space="preserve">Autos </w:t>
      </w:r>
      <w:hyperlink w:anchor="AUTO_2021_7" w:history="1">
        <w:r w:rsidRPr="00676682">
          <w:rPr>
            <w:rStyle w:val="TextoNormalCaracter"/>
          </w:rPr>
          <w:t>7/2021</w:t>
        </w:r>
      </w:hyperlink>
      <w:r>
        <w:t xml:space="preserve">, f. único;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Sentencias </w:t>
      </w:r>
      <w:hyperlink w:anchor="SENTENCIA_2021_21" w:history="1">
        <w:r w:rsidRPr="00676682">
          <w:rPr>
            <w:rStyle w:val="TextoNormalCaracter"/>
          </w:rPr>
          <w:t>21/2021</w:t>
        </w:r>
      </w:hyperlink>
      <w:r>
        <w:t xml:space="preserve">, f. 3; </w:t>
      </w:r>
      <w:hyperlink w:anchor="SENTENCIA_2021_42" w:history="1">
        <w:r w:rsidRPr="00676682">
          <w:rPr>
            <w:rStyle w:val="TextoNormalCaracter"/>
          </w:rPr>
          <w:t>42/2021</w:t>
        </w:r>
      </w:hyperlink>
      <w:r>
        <w:t xml:space="preserve">, f. 1; </w:t>
      </w:r>
      <w:hyperlink w:anchor="SENTENCIA_2021_73" w:history="1">
        <w:r w:rsidRPr="00676682">
          <w:rPr>
            <w:rStyle w:val="TextoNormalCaracter"/>
          </w:rPr>
          <w:t>73/2021</w:t>
        </w:r>
      </w:hyperlink>
      <w:r>
        <w:t>, ff. 1, 2, VP I.</w:t>
      </w:r>
    </w:p>
    <w:p w:rsidR="00676682" w:rsidRDefault="00676682" w:rsidP="00676682">
      <w:pPr>
        <w:pStyle w:val="SangriaFrancesaArticulo"/>
      </w:pPr>
      <w:r w:rsidRPr="00676682">
        <w:rPr>
          <w:rStyle w:val="TextoNormalNegritaCaracter"/>
        </w:rPr>
        <w:t>Artículo 44.1.</w:t>
      </w:r>
      <w:r w:rsidRPr="00676682">
        <w:rPr>
          <w:rStyle w:val="TextoNormalCaracter"/>
        </w:rPr>
        <w:t>-</w:t>
      </w:r>
      <w:r>
        <w:t xml:space="preserve"> Sentencias </w:t>
      </w:r>
      <w:hyperlink w:anchor="SENTENCIA_2021_21" w:history="1">
        <w:r w:rsidRPr="00676682">
          <w:rPr>
            <w:rStyle w:val="TextoNormalCaracter"/>
          </w:rPr>
          <w:t>21/2021</w:t>
        </w:r>
      </w:hyperlink>
      <w:r>
        <w:t xml:space="preserve">, f. 2;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Artículo 44.1 a).</w:t>
      </w:r>
      <w:r w:rsidRPr="00676682">
        <w:rPr>
          <w:rStyle w:val="TextoNormalCaracter"/>
        </w:rPr>
        <w:t>-</w:t>
      </w:r>
      <w:r>
        <w:t xml:space="preserve"> Sentencias </w:t>
      </w:r>
      <w:hyperlink w:anchor="SENTENCIA_2021_5" w:history="1">
        <w:r w:rsidRPr="00676682">
          <w:rPr>
            <w:rStyle w:val="TextoNormalCaracter"/>
          </w:rPr>
          <w:t>5/2021</w:t>
        </w:r>
      </w:hyperlink>
      <w:r>
        <w:t xml:space="preserve">, f. 2; </w:t>
      </w:r>
      <w:hyperlink w:anchor="SENTENCIA_2021_28" w:history="1">
        <w:r w:rsidRPr="00676682">
          <w:rPr>
            <w:rStyle w:val="TextoNormalCaracter"/>
          </w:rPr>
          <w:t>28/2021</w:t>
        </w:r>
      </w:hyperlink>
      <w:r>
        <w:t xml:space="preserve">, f. único; </w:t>
      </w:r>
      <w:hyperlink w:anchor="SENTENCIA_2021_34" w:history="1">
        <w:r w:rsidRPr="00676682">
          <w:rPr>
            <w:rStyle w:val="TextoNormalCaracter"/>
          </w:rPr>
          <w:t>34/2021</w:t>
        </w:r>
      </w:hyperlink>
      <w:r>
        <w:t xml:space="preserve">, ff. 1, 2; </w:t>
      </w:r>
      <w:hyperlink w:anchor="SENTENCIA_2021_35" w:history="1">
        <w:r w:rsidRPr="00676682">
          <w:rPr>
            <w:rStyle w:val="TextoNormalCaracter"/>
          </w:rPr>
          <w:t>35/2021</w:t>
        </w:r>
      </w:hyperlink>
      <w:r>
        <w:t xml:space="preserve">, f. 1; </w:t>
      </w:r>
      <w:hyperlink w:anchor="SENTENCIA_2021_52" w:history="1">
        <w:r w:rsidRPr="00676682">
          <w:rPr>
            <w:rStyle w:val="TextoNormalCaracter"/>
          </w:rPr>
          <w:t>52/2021</w:t>
        </w:r>
      </w:hyperlink>
      <w:r>
        <w:t xml:space="preserve">, f. 2;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63" w:history="1">
        <w:r w:rsidRPr="00676682">
          <w:rPr>
            <w:rStyle w:val="TextoNormalCaracter"/>
          </w:rPr>
          <w:t>63/2021</w:t>
        </w:r>
      </w:hyperlink>
      <w:r>
        <w:t xml:space="preserve">, f. 2; </w:t>
      </w:r>
      <w:hyperlink w:anchor="SENTENCIA_2021_70" w:history="1">
        <w:r w:rsidRPr="00676682">
          <w:rPr>
            <w:rStyle w:val="TextoNormalCaracter"/>
          </w:rPr>
          <w:t>70/2021</w:t>
        </w:r>
      </w:hyperlink>
      <w:r>
        <w:t xml:space="preserve">, ff. 1, 2; </w:t>
      </w:r>
      <w:hyperlink w:anchor="SENTENCIA_2021_71" w:history="1">
        <w:r w:rsidRPr="00676682">
          <w:rPr>
            <w:rStyle w:val="TextoNormalCaracter"/>
          </w:rPr>
          <w:t>71/2021</w:t>
        </w:r>
      </w:hyperlink>
      <w:r>
        <w:t xml:space="preserve">, ff. 1, 2; </w:t>
      </w:r>
      <w:hyperlink w:anchor="SENTENCIA_2021_73" w:history="1">
        <w:r w:rsidRPr="00676682">
          <w:rPr>
            <w:rStyle w:val="TextoNormalCaracter"/>
          </w:rPr>
          <w:t>73/2021</w:t>
        </w:r>
      </w:hyperlink>
      <w:r>
        <w:t>, f. 2.</w:t>
      </w:r>
    </w:p>
    <w:p w:rsidR="00676682" w:rsidRDefault="00676682" w:rsidP="00676682">
      <w:pPr>
        <w:pStyle w:val="SangriaFrancesaArticulo"/>
      </w:pPr>
      <w:r w:rsidRPr="00676682">
        <w:rPr>
          <w:rStyle w:val="TextoNormalNegritaCaracter"/>
        </w:rPr>
        <w:t>Artículo 44.1 b).</w:t>
      </w:r>
      <w:r w:rsidRPr="00676682">
        <w:rPr>
          <w:rStyle w:val="TextoNormalCaracter"/>
        </w:rPr>
        <w:t>-</w:t>
      </w:r>
      <w:r>
        <w:t xml:space="preserve"> Sentencias </w:t>
      </w:r>
      <w:hyperlink w:anchor="SENTENCIA_2021_5" w:history="1">
        <w:r w:rsidRPr="00676682">
          <w:rPr>
            <w:rStyle w:val="TextoNormalCaracter"/>
          </w:rPr>
          <w:t>5/2021</w:t>
        </w:r>
      </w:hyperlink>
      <w:r>
        <w:t xml:space="preserve">, f. 3; </w:t>
      </w:r>
      <w:hyperlink w:anchor="SENTENCIA_2021_21" w:history="1">
        <w:r w:rsidRPr="00676682">
          <w:rPr>
            <w:rStyle w:val="TextoNormalCaracter"/>
          </w:rPr>
          <w:t>21/2021</w:t>
        </w:r>
      </w:hyperlink>
      <w:r>
        <w:t xml:space="preserve">, f. 2; </w:t>
      </w:r>
      <w:hyperlink w:anchor="SENTENCIA_2021_51" w:history="1">
        <w:r w:rsidRPr="00676682">
          <w:rPr>
            <w:rStyle w:val="TextoNormalCaracter"/>
          </w:rPr>
          <w:t>51/2021</w:t>
        </w:r>
      </w:hyperlink>
      <w:r>
        <w:t>, f. 2.</w:t>
      </w:r>
    </w:p>
    <w:p w:rsidR="00676682" w:rsidRDefault="00676682" w:rsidP="00676682">
      <w:pPr>
        <w:pStyle w:val="SangriaFrancesaArticulo"/>
      </w:pPr>
      <w:r w:rsidRPr="00676682">
        <w:rPr>
          <w:rStyle w:val="TextoNormalNegritaCaracter"/>
        </w:rPr>
        <w:t>Artículo 44.1 c).</w:t>
      </w:r>
      <w:r w:rsidRPr="00676682">
        <w:rPr>
          <w:rStyle w:val="TextoNormalCaracter"/>
        </w:rPr>
        <w:t>-</w:t>
      </w:r>
      <w:r>
        <w:t xml:space="preserve"> Sentencias </w:t>
      </w:r>
      <w:hyperlink w:anchor="SENTENCIA_2021_21" w:history="1">
        <w:r w:rsidRPr="00676682">
          <w:rPr>
            <w:rStyle w:val="TextoNormalCaracter"/>
          </w:rPr>
          <w:t>21/2021</w:t>
        </w:r>
      </w:hyperlink>
      <w:r>
        <w:t xml:space="preserve">, f. 2; </w:t>
      </w:r>
      <w:hyperlink w:anchor="SENTENCIA_2021_22" w:history="1">
        <w:r w:rsidRPr="00676682">
          <w:rPr>
            <w:rStyle w:val="TextoNormalCaracter"/>
          </w:rPr>
          <w:t>22/2021</w:t>
        </w:r>
      </w:hyperlink>
      <w:r>
        <w:t xml:space="preserve">, f. 4;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44.2.</w:t>
      </w:r>
      <w:r w:rsidRPr="00676682">
        <w:rPr>
          <w:rStyle w:val="TextoNormalCaracter"/>
        </w:rPr>
        <w:t>-</w:t>
      </w:r>
      <w:r>
        <w:t xml:space="preserve"> Sentencias </w:t>
      </w:r>
      <w:hyperlink w:anchor="SENTENCIA_2021_65" w:history="1">
        <w:r w:rsidRPr="00676682">
          <w:rPr>
            <w:rStyle w:val="TextoNormalCaracter"/>
          </w:rPr>
          <w:t>65/2021</w:t>
        </w:r>
      </w:hyperlink>
      <w:r>
        <w:t xml:space="preserve">, f. 2; </w:t>
      </w:r>
      <w:hyperlink w:anchor="SENTENCIA_2021_73" w:history="1">
        <w:r w:rsidRPr="00676682">
          <w:rPr>
            <w:rStyle w:val="TextoNormalCaracter"/>
          </w:rPr>
          <w:t>73/2021</w:t>
        </w:r>
      </w:hyperlink>
      <w:r>
        <w:t>, f. 2.</w:t>
      </w:r>
    </w:p>
    <w:p w:rsidR="00676682" w:rsidRDefault="00676682" w:rsidP="00676682">
      <w:pPr>
        <w:pStyle w:val="SangriaIzquierdaArticulo"/>
      </w:pPr>
      <w:r>
        <w:t xml:space="preserve">Autos </w:t>
      </w:r>
      <w:hyperlink w:anchor="AUTO_2021_7" w:history="1">
        <w:r w:rsidRPr="00676682">
          <w:rPr>
            <w:rStyle w:val="TextoNormalCaracter"/>
          </w:rPr>
          <w:t>7/2021</w:t>
        </w:r>
      </w:hyperlink>
      <w:r>
        <w:t xml:space="preserve">, f. único;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49.</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49.1.</w:t>
      </w:r>
      <w:r w:rsidRPr="00676682">
        <w:rPr>
          <w:rStyle w:val="TextoNormalCaracter"/>
        </w:rPr>
        <w:t>-</w:t>
      </w:r>
      <w:r>
        <w:t xml:space="preserve"> Sentencias </w:t>
      </w:r>
      <w:hyperlink w:anchor="SENTENCIA_2021_5" w:history="1">
        <w:r w:rsidRPr="00676682">
          <w:rPr>
            <w:rStyle w:val="TextoNormalCaracter"/>
          </w:rPr>
          <w:t>5/2021</w:t>
        </w:r>
      </w:hyperlink>
      <w:r>
        <w:t xml:space="preserve">, f. 2; </w:t>
      </w:r>
      <w:hyperlink w:anchor="SENTENCIA_2021_18" w:history="1">
        <w:r w:rsidRPr="00676682">
          <w:rPr>
            <w:rStyle w:val="TextoNormalCaracter"/>
          </w:rPr>
          <w:t>18/2021</w:t>
        </w:r>
      </w:hyperlink>
      <w:r>
        <w:t xml:space="preserve">, f. 2; </w:t>
      </w:r>
      <w:hyperlink w:anchor="SENTENCIA_2021_22" w:history="1">
        <w:r w:rsidRPr="00676682">
          <w:rPr>
            <w:rStyle w:val="TextoNormalCaracter"/>
          </w:rPr>
          <w:t>22/2021</w:t>
        </w:r>
      </w:hyperlink>
      <w:r>
        <w:t xml:space="preserve">, f. 2; </w:t>
      </w:r>
      <w:hyperlink w:anchor="SENTENCIA_2021_33" w:history="1">
        <w:r w:rsidRPr="00676682">
          <w:rPr>
            <w:rStyle w:val="TextoNormalCaracter"/>
          </w:rPr>
          <w:t>33/2021</w:t>
        </w:r>
      </w:hyperlink>
      <w:r>
        <w:t xml:space="preserve">, f. 2; </w:t>
      </w:r>
      <w:hyperlink w:anchor="SENTENCIA_2021_65" w:history="1">
        <w:r w:rsidRPr="00676682">
          <w:rPr>
            <w:rStyle w:val="TextoNormalCaracter"/>
          </w:rPr>
          <w:t>65/2021</w:t>
        </w:r>
      </w:hyperlink>
      <w:r>
        <w:t>, f. 2.</w:t>
      </w:r>
    </w:p>
    <w:p w:rsidR="00676682" w:rsidRDefault="00676682" w:rsidP="00676682">
      <w:pPr>
        <w:pStyle w:val="SangriaFrancesaArticulo"/>
      </w:pPr>
      <w:r w:rsidRPr="00676682">
        <w:rPr>
          <w:rStyle w:val="TextoNormalNegritaCaracter"/>
        </w:rPr>
        <w:t xml:space="preserve">Artículo 49.1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4" w:history="1">
        <w:r w:rsidRPr="00676682">
          <w:rPr>
            <w:rStyle w:val="TextoNormalCaracter"/>
          </w:rPr>
          <w:t>64/2021</w:t>
        </w:r>
      </w:hyperlink>
      <w:r>
        <w:t>, f. 2.</w:t>
      </w:r>
    </w:p>
    <w:p w:rsidR="00676682" w:rsidRDefault="00676682" w:rsidP="00676682">
      <w:pPr>
        <w:pStyle w:val="SangriaFrancesaArticulo"/>
      </w:pPr>
      <w:r w:rsidRPr="00676682">
        <w:rPr>
          <w:rStyle w:val="TextoNormalNegritaCaracter"/>
        </w:rPr>
        <w:t>Artículo 49.2.</w:t>
      </w:r>
      <w:r w:rsidRPr="00676682">
        <w:rPr>
          <w:rStyle w:val="TextoNormalCaracter"/>
        </w:rPr>
        <w:t>-</w:t>
      </w:r>
      <w:r>
        <w:t xml:space="preserve"> Sentencia </w:t>
      </w:r>
      <w:hyperlink w:anchor="SENTENCIA_2021_53" w:history="1">
        <w:r w:rsidRPr="00676682">
          <w:rPr>
            <w:rStyle w:val="TextoNormalCaracter"/>
          </w:rPr>
          <w:t>53/2021</w:t>
        </w:r>
      </w:hyperlink>
      <w:r>
        <w:t>, f. 2.</w:t>
      </w:r>
    </w:p>
    <w:p w:rsidR="00676682" w:rsidRDefault="00676682" w:rsidP="00676682">
      <w:pPr>
        <w:pStyle w:val="SangriaFrancesaArticulo"/>
      </w:pPr>
      <w:r w:rsidRPr="00676682">
        <w:rPr>
          <w:rStyle w:val="TextoNormalNegritaCaracter"/>
        </w:rPr>
        <w:t>Artículo 49.4.</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50.</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50.1.</w:t>
      </w:r>
      <w:r w:rsidRPr="00676682">
        <w:rPr>
          <w:rStyle w:val="TextoNormalCaracter"/>
        </w:rPr>
        <w:t>-</w:t>
      </w:r>
      <w:r>
        <w:t xml:space="preserve"> Sentencias </w:t>
      </w:r>
      <w:hyperlink w:anchor="SENTENCIA_2021_5" w:history="1">
        <w:r w:rsidRPr="00676682">
          <w:rPr>
            <w:rStyle w:val="TextoNormalCaracter"/>
          </w:rPr>
          <w:t>5/2021</w:t>
        </w:r>
      </w:hyperlink>
      <w:r>
        <w:t xml:space="preserve">, f. 2; </w:t>
      </w:r>
      <w:hyperlink w:anchor="SENTENCIA_2021_18" w:history="1">
        <w:r w:rsidRPr="00676682">
          <w:rPr>
            <w:rStyle w:val="TextoNormalCaracter"/>
          </w:rPr>
          <w:t>18/2021</w:t>
        </w:r>
      </w:hyperlink>
      <w:r>
        <w:t xml:space="preserve">, f. 2; </w:t>
      </w:r>
      <w:hyperlink w:anchor="SENTENCIA_2021_34" w:history="1">
        <w:r w:rsidRPr="00676682">
          <w:rPr>
            <w:rStyle w:val="TextoNormalCaracter"/>
          </w:rPr>
          <w:t>34/2021</w:t>
        </w:r>
      </w:hyperlink>
      <w:r>
        <w:t xml:space="preserve">, f. 2; </w:t>
      </w:r>
      <w:hyperlink w:anchor="SENTENCIA_2021_51" w:history="1">
        <w:r w:rsidRPr="00676682">
          <w:rPr>
            <w:rStyle w:val="TextoNormalCaracter"/>
          </w:rPr>
          <w:t>51/2021</w:t>
        </w:r>
      </w:hyperlink>
      <w:r>
        <w:t xml:space="preserve">, f. 2; </w:t>
      </w:r>
      <w:hyperlink w:anchor="SENTENCIA_2021_65" w:history="1">
        <w:r w:rsidRPr="00676682">
          <w:rPr>
            <w:rStyle w:val="TextoNormalCaracter"/>
          </w:rPr>
          <w:t>65/2021</w:t>
        </w:r>
      </w:hyperlink>
      <w:r>
        <w:t xml:space="preserve">, f. 2; </w:t>
      </w:r>
      <w:hyperlink w:anchor="SENTENCIA_2021_71" w:history="1">
        <w:r w:rsidRPr="00676682">
          <w:rPr>
            <w:rStyle w:val="TextoNormalCaracter"/>
          </w:rPr>
          <w:t>71/2021</w:t>
        </w:r>
      </w:hyperlink>
      <w:r>
        <w:t>, f. 2.</w:t>
      </w:r>
    </w:p>
    <w:p w:rsidR="00676682" w:rsidRDefault="00676682" w:rsidP="00676682">
      <w:pPr>
        <w:pStyle w:val="SangriaIzquierdaArticulo"/>
      </w:pPr>
      <w:r>
        <w:t xml:space="preserve">Auto </w:t>
      </w:r>
      <w:hyperlink w:anchor="AUTO_2021_23" w:history="1">
        <w:r w:rsidRPr="00676682">
          <w:rPr>
            <w:rStyle w:val="TextoNormalCaracter"/>
          </w:rPr>
          <w:t>23/2021</w:t>
        </w:r>
      </w:hyperlink>
      <w:r>
        <w:t>, f. único.</w:t>
      </w:r>
    </w:p>
    <w:p w:rsidR="00676682" w:rsidRDefault="00676682" w:rsidP="00676682">
      <w:pPr>
        <w:pStyle w:val="SangriaFrancesaArticulo"/>
      </w:pPr>
      <w:r w:rsidRPr="00676682">
        <w:rPr>
          <w:rStyle w:val="TextoNormalNegritaCaracter"/>
        </w:rPr>
        <w:t>Artículo 50.1 a).</w:t>
      </w:r>
      <w:r w:rsidRPr="00676682">
        <w:rPr>
          <w:rStyle w:val="TextoNormalCaracter"/>
        </w:rPr>
        <w:t>-</w:t>
      </w:r>
      <w:r>
        <w:t xml:space="preserve"> Sentencias </w:t>
      </w:r>
      <w:hyperlink w:anchor="SENTENCIA_2021_33" w:history="1">
        <w:r w:rsidRPr="00676682">
          <w:rPr>
            <w:rStyle w:val="TextoNormalCaracter"/>
          </w:rPr>
          <w:t>33/2021</w:t>
        </w:r>
      </w:hyperlink>
      <w:r>
        <w:t xml:space="preserve">, f. 2; </w:t>
      </w:r>
      <w:hyperlink w:anchor="SENTENCIA_2021_63" w:history="1">
        <w:r w:rsidRPr="00676682">
          <w:rPr>
            <w:rStyle w:val="TextoNormalCaracter"/>
          </w:rPr>
          <w:t>63/2021</w:t>
        </w:r>
      </w:hyperlink>
      <w:r>
        <w:t>, f. 2.</w:t>
      </w:r>
    </w:p>
    <w:p w:rsidR="00676682" w:rsidRDefault="00676682" w:rsidP="00676682">
      <w:pPr>
        <w:pStyle w:val="SangriaFrancesaArticulo"/>
      </w:pPr>
      <w:r w:rsidRPr="00676682">
        <w:rPr>
          <w:rStyle w:val="TextoNormalNegritaCaracter"/>
        </w:rPr>
        <w:t>Artículo 50.1 b).</w:t>
      </w:r>
      <w:r w:rsidRPr="00676682">
        <w:rPr>
          <w:rStyle w:val="TextoNormalCaracter"/>
        </w:rPr>
        <w:t>-</w:t>
      </w:r>
      <w:r>
        <w:t xml:space="preserve"> Sentencias </w:t>
      </w:r>
      <w:hyperlink w:anchor="SENTENCIA_2021_5" w:history="1">
        <w:r w:rsidRPr="00676682">
          <w:rPr>
            <w:rStyle w:val="TextoNormalCaracter"/>
          </w:rPr>
          <w:t>5/2021</w:t>
        </w:r>
      </w:hyperlink>
      <w:r>
        <w:t xml:space="preserve">, f. 2; </w:t>
      </w:r>
      <w:hyperlink w:anchor="SENTENCIA_2021_18" w:history="1">
        <w:r w:rsidRPr="00676682">
          <w:rPr>
            <w:rStyle w:val="TextoNormalCaracter"/>
          </w:rPr>
          <w:t>18/2021</w:t>
        </w:r>
      </w:hyperlink>
      <w:r>
        <w:t xml:space="preserve">, f. 2; </w:t>
      </w:r>
      <w:hyperlink w:anchor="SENTENCIA_2021_22" w:history="1">
        <w:r w:rsidRPr="00676682">
          <w:rPr>
            <w:rStyle w:val="TextoNormalCaracter"/>
          </w:rPr>
          <w:t>22/2021</w:t>
        </w:r>
      </w:hyperlink>
      <w:r>
        <w:t xml:space="preserve">, f. 2; </w:t>
      </w:r>
      <w:hyperlink w:anchor="SENTENCIA_2021_33" w:history="1">
        <w:r w:rsidRPr="00676682">
          <w:rPr>
            <w:rStyle w:val="TextoNormalCaracter"/>
          </w:rPr>
          <w:t>33/2021</w:t>
        </w:r>
      </w:hyperlink>
      <w:r>
        <w:t xml:space="preserve">, f. 2; </w:t>
      </w:r>
      <w:hyperlink w:anchor="SENTENCIA_2021_34" w:history="1">
        <w:r w:rsidRPr="00676682">
          <w:rPr>
            <w:rStyle w:val="TextoNormalCaracter"/>
          </w:rPr>
          <w:t>34/2021</w:t>
        </w:r>
      </w:hyperlink>
      <w:r>
        <w:t xml:space="preserve">, f. 2; </w:t>
      </w:r>
      <w:hyperlink w:anchor="SENTENCIA_2021_53" w:history="1">
        <w:r w:rsidRPr="00676682">
          <w:rPr>
            <w:rStyle w:val="TextoNormalCaracter"/>
          </w:rPr>
          <w:t>53/2021</w:t>
        </w:r>
      </w:hyperlink>
      <w:r>
        <w:t xml:space="preserve">, f. 2; </w:t>
      </w:r>
      <w:hyperlink w:anchor="SENTENCIA_2021_64" w:history="1">
        <w:r w:rsidRPr="00676682">
          <w:rPr>
            <w:rStyle w:val="TextoNormalCaracter"/>
          </w:rPr>
          <w:t>64/2021</w:t>
        </w:r>
      </w:hyperlink>
      <w:r>
        <w:t xml:space="preserve">, f. 2; </w:t>
      </w:r>
      <w:hyperlink w:anchor="SENTENCIA_2021_67" w:history="1">
        <w:r w:rsidRPr="00676682">
          <w:rPr>
            <w:rStyle w:val="TextoNormalCaracter"/>
          </w:rPr>
          <w:t>67/2021</w:t>
        </w:r>
      </w:hyperlink>
      <w:r>
        <w:t>, f. 2.</w:t>
      </w:r>
    </w:p>
    <w:p w:rsidR="00676682" w:rsidRDefault="00676682" w:rsidP="00676682">
      <w:pPr>
        <w:pStyle w:val="SangriaIzquierdaArticulo"/>
      </w:pPr>
      <w:r>
        <w:t xml:space="preserve">Autos </w:t>
      </w:r>
      <w:hyperlink w:anchor="AUTO_2021_23" w:history="1">
        <w:r w:rsidRPr="00676682">
          <w:rPr>
            <w:rStyle w:val="TextoNormalCaracter"/>
          </w:rPr>
          <w:t>23/2021</w:t>
        </w:r>
      </w:hyperlink>
      <w:r>
        <w:t xml:space="preserve">, f. único; </w:t>
      </w:r>
      <w:hyperlink w:anchor="AUTO_2021_35" w:history="1">
        <w:r w:rsidRPr="00676682">
          <w:rPr>
            <w:rStyle w:val="TextoNormalCaracter"/>
          </w:rPr>
          <w:t>35/2021</w:t>
        </w:r>
      </w:hyperlink>
      <w:r>
        <w:t>, ff. 1, 2.</w:t>
      </w:r>
    </w:p>
    <w:p w:rsidR="00676682" w:rsidRDefault="00676682" w:rsidP="00676682">
      <w:pPr>
        <w:pStyle w:val="SangriaFrancesaArticulo"/>
      </w:pPr>
      <w:r w:rsidRPr="00676682">
        <w:rPr>
          <w:rStyle w:val="TextoNormalNegritaCaracter"/>
        </w:rPr>
        <w:t>Artículo 50.1 b)</w:t>
      </w:r>
      <w:r>
        <w:t xml:space="preserve"> (redactado por la Ley Orgánica 6/2007, de 24 de mayo)</w:t>
      </w:r>
      <w:r w:rsidRPr="00676682">
        <w:rPr>
          <w:rStyle w:val="TextoNormalNegritaCaracter"/>
        </w:rPr>
        <w:t>.</w:t>
      </w:r>
      <w:r w:rsidRPr="00676682">
        <w:rPr>
          <w:rStyle w:val="TextoNormalCaracter"/>
        </w:rPr>
        <w:t>-</w:t>
      </w:r>
      <w:r>
        <w:t xml:space="preserve"> Sentencias </w:t>
      </w:r>
      <w:hyperlink w:anchor="SENTENCIA_2021_35" w:history="1">
        <w:r w:rsidRPr="00676682">
          <w:rPr>
            <w:rStyle w:val="TextoNormalCaracter"/>
          </w:rPr>
          <w:t>35/2021</w:t>
        </w:r>
      </w:hyperlink>
      <w:r>
        <w:t xml:space="preserve">, f. 1; </w:t>
      </w:r>
      <w:hyperlink w:anchor="SENTENCIA_2021_61" w:history="1">
        <w:r w:rsidRPr="00676682">
          <w:rPr>
            <w:rStyle w:val="TextoNormalCaracter"/>
          </w:rPr>
          <w:t>61/2021</w:t>
        </w:r>
      </w:hyperlink>
      <w:r>
        <w:t>, f. 2.</w:t>
      </w:r>
    </w:p>
    <w:p w:rsidR="00676682" w:rsidRDefault="00676682" w:rsidP="00676682">
      <w:pPr>
        <w:pStyle w:val="SangriaFrancesaArticulo"/>
      </w:pPr>
      <w:r w:rsidRPr="00676682">
        <w:rPr>
          <w:rStyle w:val="TextoNormalNegritaCaracter"/>
        </w:rPr>
        <w:t>Artículo 50.3.</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50.4.</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51.1.</w:t>
      </w:r>
      <w:r w:rsidRPr="00676682">
        <w:rPr>
          <w:rStyle w:val="TextoNormalCaracter"/>
        </w:rPr>
        <w:t>-</w:t>
      </w:r>
      <w:r>
        <w:t xml:space="preserve"> Auto </w:t>
      </w:r>
      <w:hyperlink w:anchor="AUTO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52.</w:t>
      </w:r>
      <w:r w:rsidRPr="00676682">
        <w:rPr>
          <w:rStyle w:val="TextoNormalCaracter"/>
        </w:rPr>
        <w:t>-</w:t>
      </w:r>
      <w:r>
        <w:t xml:space="preserve"> Sentencias </w:t>
      </w:r>
      <w:hyperlink w:anchor="SENTENCIA_2021_35" w:history="1">
        <w:r w:rsidRPr="00676682">
          <w:rPr>
            <w:rStyle w:val="TextoNormalCaracter"/>
          </w:rPr>
          <w:t>35/2021</w:t>
        </w:r>
      </w:hyperlink>
      <w:r>
        <w:t xml:space="preserve">, f. 1; </w:t>
      </w:r>
      <w:hyperlink w:anchor="SENTENCIA_2021_52" w:history="1">
        <w:r w:rsidRPr="00676682">
          <w:rPr>
            <w:rStyle w:val="TextoNormalCaracter"/>
          </w:rPr>
          <w:t>52/2021</w:t>
        </w:r>
      </w:hyperlink>
      <w:r>
        <w:t xml:space="preserve">, f. 2; </w:t>
      </w:r>
      <w:hyperlink w:anchor="SENTENCIA_2021_56" w:history="1">
        <w:r w:rsidRPr="00676682">
          <w:rPr>
            <w:rStyle w:val="TextoNormalCaracter"/>
          </w:rPr>
          <w:t>56/2021</w:t>
        </w:r>
      </w:hyperlink>
      <w:r>
        <w:t>, f. 1.</w:t>
      </w:r>
    </w:p>
    <w:p w:rsidR="00676682" w:rsidRDefault="00676682" w:rsidP="00676682">
      <w:pPr>
        <w:pStyle w:val="SangriaFrancesaArticulo"/>
      </w:pPr>
      <w:r w:rsidRPr="00676682">
        <w:rPr>
          <w:rStyle w:val="TextoNormalNegritaCaracter"/>
        </w:rPr>
        <w:t>Artículo 52.1.</w:t>
      </w:r>
      <w:r w:rsidRPr="00676682">
        <w:rPr>
          <w:rStyle w:val="TextoNormalCaracter"/>
        </w:rPr>
        <w:t>-</w:t>
      </w:r>
      <w:r>
        <w:t xml:space="preserve"> Sentencia </w:t>
      </w:r>
      <w:hyperlink w:anchor="SENTENCIA_2021_22" w:history="1">
        <w:r w:rsidRPr="00676682">
          <w:rPr>
            <w:rStyle w:val="TextoNormalCaracter"/>
          </w:rPr>
          <w:t>22/2021</w:t>
        </w:r>
      </w:hyperlink>
      <w:r>
        <w:t>, f. 1.</w:t>
      </w:r>
    </w:p>
    <w:p w:rsidR="00676682" w:rsidRDefault="00676682" w:rsidP="00676682">
      <w:pPr>
        <w:pStyle w:val="SangriaFrancesaArticulo"/>
      </w:pPr>
      <w:r w:rsidRPr="00676682">
        <w:rPr>
          <w:rStyle w:val="TextoNormalNegritaCaracter"/>
        </w:rPr>
        <w:t>Artículo 52.2.</w:t>
      </w:r>
      <w:r w:rsidRPr="00676682">
        <w:rPr>
          <w:rStyle w:val="TextoNormalCaracter"/>
        </w:rPr>
        <w:t>-</w:t>
      </w:r>
      <w:r>
        <w:t xml:space="preserve"> Autos </w:t>
      </w:r>
      <w:hyperlink w:anchor="AUTO_2021_3" w:history="1">
        <w:r w:rsidRPr="00676682">
          <w:rPr>
            <w:rStyle w:val="TextoNormalCaracter"/>
          </w:rPr>
          <w:t>3/2021</w:t>
        </w:r>
      </w:hyperlink>
      <w:r>
        <w:t xml:space="preserve">, f. 2; </w:t>
      </w:r>
      <w:hyperlink w:anchor="AUTO_2021_4" w:history="1">
        <w:r w:rsidRPr="00676682">
          <w:rPr>
            <w:rStyle w:val="TextoNormalCaracter"/>
          </w:rPr>
          <w:t>4/2021</w:t>
        </w:r>
      </w:hyperlink>
      <w:r>
        <w:t xml:space="preserve">, f. 2; </w:t>
      </w:r>
      <w:hyperlink w:anchor="AUTO_2021_11" w:history="1">
        <w:r w:rsidRPr="00676682">
          <w:rPr>
            <w:rStyle w:val="TextoNormalCaracter"/>
          </w:rPr>
          <w:t>11/2021</w:t>
        </w:r>
      </w:hyperlink>
      <w:r>
        <w:t xml:space="preserve">, f. 2; </w:t>
      </w:r>
      <w:hyperlink w:anchor="AUTO_2021_12" w:history="1">
        <w:r w:rsidRPr="00676682">
          <w:rPr>
            <w:rStyle w:val="TextoNormalCaracter"/>
          </w:rPr>
          <w:t>12/2021</w:t>
        </w:r>
      </w:hyperlink>
      <w:r>
        <w:t xml:space="preserve">, f. 2; </w:t>
      </w:r>
      <w:hyperlink w:anchor="AUTO_2021_14" w:history="1">
        <w:r w:rsidRPr="00676682">
          <w:rPr>
            <w:rStyle w:val="TextoNormalCaracter"/>
          </w:rPr>
          <w:t>14/2021</w:t>
        </w:r>
      </w:hyperlink>
      <w:r>
        <w:t>, f. 1.</w:t>
      </w:r>
    </w:p>
    <w:p w:rsidR="00676682" w:rsidRDefault="00676682" w:rsidP="00676682">
      <w:pPr>
        <w:pStyle w:val="SangriaFrancesaArticulo"/>
      </w:pPr>
      <w:r w:rsidRPr="00676682">
        <w:rPr>
          <w:rStyle w:val="TextoNormalNegritaCaracter"/>
        </w:rPr>
        <w:t>Artículo 52.2</w:t>
      </w:r>
      <w:r>
        <w:t xml:space="preserve"> (redactado por la Ley Orgánica 6/2007, de 24 de mayo)</w:t>
      </w:r>
      <w:r w:rsidRPr="00676682">
        <w:rPr>
          <w:rStyle w:val="TextoNormalNegritaCaracter"/>
        </w:rPr>
        <w:t>.</w:t>
      </w:r>
      <w:r w:rsidRPr="00676682">
        <w:rPr>
          <w:rStyle w:val="TextoNormalCaracter"/>
        </w:rPr>
        <w:t>-</w:t>
      </w:r>
      <w:r>
        <w:t xml:space="preserve"> Autos </w:t>
      </w:r>
      <w:hyperlink w:anchor="AUTO_2021_1" w:history="1">
        <w:r w:rsidRPr="00676682">
          <w:rPr>
            <w:rStyle w:val="TextoNormalCaracter"/>
          </w:rPr>
          <w:t>1/2021</w:t>
        </w:r>
      </w:hyperlink>
      <w:r>
        <w:t xml:space="preserve">, f. 2; </w:t>
      </w:r>
      <w:hyperlink w:anchor="AUTO_2021_2" w:history="1">
        <w:r w:rsidRPr="00676682">
          <w:rPr>
            <w:rStyle w:val="TextoNormalCaracter"/>
          </w:rPr>
          <w:t>2/2021</w:t>
        </w:r>
      </w:hyperlink>
      <w:r>
        <w:t>, f. 2.</w:t>
      </w:r>
    </w:p>
    <w:p w:rsidR="00676682" w:rsidRDefault="00676682" w:rsidP="00676682">
      <w:pPr>
        <w:pStyle w:val="SangriaFrancesaArticulo"/>
      </w:pPr>
      <w:r w:rsidRPr="00676682">
        <w:rPr>
          <w:rStyle w:val="TextoNormalNegritaCaracter"/>
        </w:rPr>
        <w:t>Artículo 53.</w:t>
      </w:r>
      <w:r w:rsidRPr="00676682">
        <w:rPr>
          <w:rStyle w:val="TextoNormalCaracter"/>
        </w:rPr>
        <w:t>-</w:t>
      </w:r>
      <w:r>
        <w:t xml:space="preserve"> Sentencias </w:t>
      </w:r>
      <w:hyperlink w:anchor="SENTENCIA_2021_34" w:history="1">
        <w:r w:rsidRPr="00676682">
          <w:rPr>
            <w:rStyle w:val="TextoNormalCaracter"/>
          </w:rPr>
          <w:t>34/2021</w:t>
        </w:r>
      </w:hyperlink>
      <w:r>
        <w:t xml:space="preserve">, f. 2; </w:t>
      </w:r>
      <w:hyperlink w:anchor="SENTENCIA_2021_70" w:history="1">
        <w:r w:rsidRPr="00676682">
          <w:rPr>
            <w:rStyle w:val="TextoNormalCaracter"/>
          </w:rPr>
          <w:t>70/2021</w:t>
        </w:r>
      </w:hyperlink>
      <w:r>
        <w:t xml:space="preserve">, f. 2; </w:t>
      </w:r>
      <w:hyperlink w:anchor="SENTENCIA_2021_71" w:history="1">
        <w:r w:rsidRPr="00676682">
          <w:rPr>
            <w:rStyle w:val="TextoNormalCaracter"/>
          </w:rPr>
          <w:t>71/2021</w:t>
        </w:r>
      </w:hyperlink>
      <w:r>
        <w:t>, f. 2.</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Sentencias </w:t>
      </w:r>
      <w:hyperlink w:anchor="SENTENCIA_2021_20" w:history="1">
        <w:r w:rsidRPr="00676682">
          <w:rPr>
            <w:rStyle w:val="TextoNormalCaracter"/>
          </w:rPr>
          <w:t>20/2021</w:t>
        </w:r>
      </w:hyperlink>
      <w:r>
        <w:t xml:space="preserve">, f. 3; </w:t>
      </w:r>
      <w:hyperlink w:anchor="SENTENCIA_2021_43" w:history="1">
        <w:r w:rsidRPr="00676682">
          <w:rPr>
            <w:rStyle w:val="TextoNormalCaracter"/>
          </w:rPr>
          <w:t>43/2021</w:t>
        </w:r>
      </w:hyperlink>
      <w:r>
        <w:t xml:space="preserve">, f. 4; </w:t>
      </w:r>
      <w:hyperlink w:anchor="SENTENCIA_2021_45" w:history="1">
        <w:r w:rsidRPr="00676682">
          <w:rPr>
            <w:rStyle w:val="TextoNormalCaracter"/>
          </w:rPr>
          <w:t>45/2021</w:t>
        </w:r>
      </w:hyperlink>
      <w:r>
        <w:t xml:space="preserve">, f. único; </w:t>
      </w:r>
      <w:hyperlink w:anchor="SENTENCIA_2021_48" w:history="1">
        <w:r w:rsidRPr="00676682">
          <w:rPr>
            <w:rStyle w:val="TextoNormalCaracter"/>
          </w:rPr>
          <w:t>48/2021</w:t>
        </w:r>
      </w:hyperlink>
      <w:r>
        <w:t xml:space="preserve">, f. 3; </w:t>
      </w:r>
      <w:hyperlink w:anchor="SENTENCIA_2021_56" w:history="1">
        <w:r w:rsidRPr="00676682">
          <w:rPr>
            <w:rStyle w:val="TextoNormalCaracter"/>
          </w:rPr>
          <w:t>56/2021</w:t>
        </w:r>
      </w:hyperlink>
      <w:r>
        <w:t xml:space="preserve">, f. 3; </w:t>
      </w:r>
      <w:hyperlink w:anchor="SENTENCIA_2021_62" w:history="1">
        <w:r w:rsidRPr="00676682">
          <w:rPr>
            <w:rStyle w:val="TextoNormalCaracter"/>
          </w:rPr>
          <w:t>62/2021</w:t>
        </w:r>
      </w:hyperlink>
      <w:r>
        <w:t xml:space="preserve">, f. 3; </w:t>
      </w:r>
      <w:hyperlink w:anchor="SENTENCIA_2021_63" w:history="1">
        <w:r w:rsidRPr="00676682">
          <w:rPr>
            <w:rStyle w:val="TextoNormalCaracter"/>
          </w:rPr>
          <w:t>63/2021</w:t>
        </w:r>
      </w:hyperlink>
      <w:r>
        <w:t>, f. 4.</w:t>
      </w:r>
    </w:p>
    <w:p w:rsidR="00676682" w:rsidRDefault="00676682" w:rsidP="00676682">
      <w:pPr>
        <w:pStyle w:val="SangriaIzquierdaArticulo"/>
      </w:pPr>
      <w:r>
        <w:t xml:space="preserve">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55.1.</w:t>
      </w:r>
      <w:r w:rsidRPr="00676682">
        <w:rPr>
          <w:rStyle w:val="TextoNormalCaracter"/>
        </w:rPr>
        <w:t>-</w:t>
      </w:r>
      <w:r>
        <w:t xml:space="preserve"> Sentencia </w:t>
      </w:r>
      <w:hyperlink w:anchor="SENTENCIA_2021_53" w:history="1">
        <w:r w:rsidRPr="00676682">
          <w:rPr>
            <w:rStyle w:val="TextoNormalCaracter"/>
          </w:rPr>
          <w:t>53/2021</w:t>
        </w:r>
      </w:hyperlink>
      <w:r>
        <w:t>, f. 6.</w:t>
      </w:r>
    </w:p>
    <w:p w:rsidR="00676682" w:rsidRDefault="00676682" w:rsidP="00676682">
      <w:pPr>
        <w:pStyle w:val="SangriaFrancesaArticulo"/>
      </w:pPr>
      <w:r w:rsidRPr="00676682">
        <w:rPr>
          <w:rStyle w:val="TextoNormalNegritaCaracter"/>
        </w:rPr>
        <w:t>Artículo 55.2.</w:t>
      </w:r>
      <w:r w:rsidRPr="00676682">
        <w:rPr>
          <w:rStyle w:val="TextoNormalCaracter"/>
        </w:rPr>
        <w:t>-</w:t>
      </w:r>
      <w:r>
        <w:t xml:space="preserve"> Sentencia </w:t>
      </w:r>
      <w:hyperlink w:anchor="SENTENCIA_2021_70" w:history="1">
        <w:r w:rsidRPr="00676682">
          <w:rPr>
            <w:rStyle w:val="TextoNormalCaracter"/>
          </w:rPr>
          <w:t>70/2021</w:t>
        </w:r>
      </w:hyperlink>
      <w:r>
        <w:t>, f. 6.</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Autos </w:t>
      </w:r>
      <w:hyperlink w:anchor="AUTO_2021_1" w:history="1">
        <w:r w:rsidRPr="00676682">
          <w:rPr>
            <w:rStyle w:val="TextoNormalCaracter"/>
          </w:rPr>
          <w:t>1/2021</w:t>
        </w:r>
      </w:hyperlink>
      <w:r>
        <w:t xml:space="preserve">, f. 3; </w:t>
      </w:r>
      <w:hyperlink w:anchor="AUTO_2021_2" w:history="1">
        <w:r w:rsidRPr="00676682">
          <w:rPr>
            <w:rStyle w:val="TextoNormalCaracter"/>
          </w:rPr>
          <w:t>2/2021</w:t>
        </w:r>
      </w:hyperlink>
      <w:r>
        <w:t xml:space="preserve">, f. 3; </w:t>
      </w:r>
      <w:hyperlink w:anchor="AUTO_2021_3" w:history="1">
        <w:r w:rsidRPr="00676682">
          <w:rPr>
            <w:rStyle w:val="TextoNormalCaracter"/>
          </w:rPr>
          <w:t>3/2021</w:t>
        </w:r>
      </w:hyperlink>
      <w:r>
        <w:t xml:space="preserve">, f. 3; </w:t>
      </w:r>
      <w:hyperlink w:anchor="AUTO_2021_4" w:history="1">
        <w:r w:rsidRPr="00676682">
          <w:rPr>
            <w:rStyle w:val="TextoNormalCaracter"/>
          </w:rPr>
          <w:t>4/2021</w:t>
        </w:r>
      </w:hyperlink>
      <w:r>
        <w:t xml:space="preserve">, f. 3; </w:t>
      </w:r>
      <w:hyperlink w:anchor="AUTO_2021_10" w:history="1">
        <w:r w:rsidRPr="00676682">
          <w:rPr>
            <w:rStyle w:val="TextoNormalCaracter"/>
          </w:rPr>
          <w:t>10/2021</w:t>
        </w:r>
      </w:hyperlink>
      <w:r>
        <w:t xml:space="preserve">, f. 4; </w:t>
      </w:r>
      <w:hyperlink w:anchor="AUTO_2021_11" w:history="1">
        <w:r w:rsidRPr="00676682">
          <w:rPr>
            <w:rStyle w:val="TextoNormalCaracter"/>
          </w:rPr>
          <w:t>11/2021</w:t>
        </w:r>
      </w:hyperlink>
      <w:r>
        <w:t xml:space="preserve">, f. 3; </w:t>
      </w:r>
      <w:hyperlink w:anchor="AUTO_2021_12" w:history="1">
        <w:r w:rsidRPr="00676682">
          <w:rPr>
            <w:rStyle w:val="TextoNormalCaracter"/>
          </w:rPr>
          <w:t>12/2021</w:t>
        </w:r>
      </w:hyperlink>
      <w:r>
        <w:t xml:space="preserve">, f. 3; </w:t>
      </w:r>
      <w:hyperlink w:anchor="AUTO_2021_28" w:history="1">
        <w:r w:rsidRPr="00676682">
          <w:rPr>
            <w:rStyle w:val="TextoNormalCaracter"/>
          </w:rPr>
          <w:t>28/2021</w:t>
        </w:r>
      </w:hyperlink>
      <w:r>
        <w:t>, f. 1.</w:t>
      </w:r>
    </w:p>
    <w:p w:rsidR="00676682" w:rsidRDefault="00676682" w:rsidP="00676682">
      <w:pPr>
        <w:pStyle w:val="SangriaFrancesaArticulo"/>
      </w:pPr>
      <w:r w:rsidRPr="00676682">
        <w:rPr>
          <w:rStyle w:val="TextoNormalNegritaCaracter"/>
        </w:rPr>
        <w:t>Artículo 56.1.</w:t>
      </w:r>
      <w:r w:rsidRPr="00676682">
        <w:rPr>
          <w:rStyle w:val="TextoNormalCaracter"/>
        </w:rPr>
        <w:t>-</w:t>
      </w:r>
      <w:r>
        <w:t xml:space="preserve"> Autos </w:t>
      </w:r>
      <w:hyperlink w:anchor="AUTO_2021_4" w:history="1">
        <w:r w:rsidRPr="00676682">
          <w:rPr>
            <w:rStyle w:val="TextoNormalCaracter"/>
          </w:rPr>
          <w:t>4/2021</w:t>
        </w:r>
      </w:hyperlink>
      <w:r>
        <w:t xml:space="preserve">, f. 2; </w:t>
      </w:r>
      <w:hyperlink w:anchor="AUTO_2021_10" w:history="1">
        <w:r w:rsidRPr="00676682">
          <w:rPr>
            <w:rStyle w:val="TextoNormalCaracter"/>
          </w:rPr>
          <w:t>10/2021</w:t>
        </w:r>
      </w:hyperlink>
      <w:r>
        <w:t xml:space="preserve">, f. 2; </w:t>
      </w:r>
      <w:hyperlink w:anchor="AUTO_2021_15" w:history="1">
        <w:r w:rsidRPr="00676682">
          <w:rPr>
            <w:rStyle w:val="TextoNormalCaracter"/>
          </w:rPr>
          <w:t>15/2021</w:t>
        </w:r>
      </w:hyperlink>
      <w:r>
        <w:t xml:space="preserve">, f. 1;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56.2.</w:t>
      </w:r>
      <w:r w:rsidRPr="00676682">
        <w:rPr>
          <w:rStyle w:val="TextoNormalCaracter"/>
        </w:rPr>
        <w:t>-</w:t>
      </w:r>
      <w:r>
        <w:t xml:space="preserve"> Autos </w:t>
      </w:r>
      <w:hyperlink w:anchor="AUTO_2021_3" w:history="1">
        <w:r w:rsidRPr="00676682">
          <w:rPr>
            <w:rStyle w:val="TextoNormalCaracter"/>
          </w:rPr>
          <w:t>3/2021</w:t>
        </w:r>
      </w:hyperlink>
      <w:r>
        <w:t xml:space="preserve">, f. 2; </w:t>
      </w:r>
      <w:hyperlink w:anchor="AUTO_2021_4" w:history="1">
        <w:r w:rsidRPr="00676682">
          <w:rPr>
            <w:rStyle w:val="TextoNormalCaracter"/>
          </w:rPr>
          <w:t>4/2021</w:t>
        </w:r>
      </w:hyperlink>
      <w:r>
        <w:t xml:space="preserve">, ff. 2, 3, 5; </w:t>
      </w:r>
      <w:hyperlink w:anchor="AUTO_2021_10" w:history="1">
        <w:r w:rsidRPr="00676682">
          <w:rPr>
            <w:rStyle w:val="TextoNormalCaracter"/>
          </w:rPr>
          <w:t>10/2021</w:t>
        </w:r>
      </w:hyperlink>
      <w:r>
        <w:t xml:space="preserve">, f. 2; </w:t>
      </w:r>
      <w:hyperlink w:anchor="AUTO_2021_14" w:history="1">
        <w:r w:rsidRPr="00676682">
          <w:rPr>
            <w:rStyle w:val="TextoNormalCaracter"/>
          </w:rPr>
          <w:t>14/2021</w:t>
        </w:r>
      </w:hyperlink>
      <w:r>
        <w:t xml:space="preserve">, f. 1; </w:t>
      </w:r>
      <w:hyperlink w:anchor="AUTO_2021_15" w:history="1">
        <w:r w:rsidRPr="00676682">
          <w:rPr>
            <w:rStyle w:val="TextoNormalCaracter"/>
          </w:rPr>
          <w:t>15/2021</w:t>
        </w:r>
      </w:hyperlink>
      <w:r>
        <w:t xml:space="preserve">, f. 1; </w:t>
      </w:r>
      <w:hyperlink w:anchor="AUTO_2021_27" w:history="1">
        <w:r w:rsidRPr="00676682">
          <w:rPr>
            <w:rStyle w:val="TextoNormalCaracter"/>
          </w:rPr>
          <w:t>27/2021</w:t>
        </w:r>
      </w:hyperlink>
      <w:r>
        <w:t xml:space="preserve">, f. único;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56.2</w:t>
      </w:r>
      <w:r>
        <w:t xml:space="preserve"> (redactado por la Ley Orgánica 6/2007, de 24 de mayo)</w:t>
      </w:r>
      <w:r w:rsidRPr="00676682">
        <w:rPr>
          <w:rStyle w:val="TextoNormalNegritaCaracter"/>
        </w:rPr>
        <w:t>.</w:t>
      </w:r>
      <w:r w:rsidRPr="00676682">
        <w:rPr>
          <w:rStyle w:val="TextoNormalCaracter"/>
        </w:rPr>
        <w:t>-</w:t>
      </w:r>
      <w:r>
        <w:t xml:space="preserve"> Autos </w:t>
      </w:r>
      <w:hyperlink w:anchor="AUTO_2021_1" w:history="1">
        <w:r w:rsidRPr="00676682">
          <w:rPr>
            <w:rStyle w:val="TextoNormalCaracter"/>
          </w:rPr>
          <w:t>1/2021</w:t>
        </w:r>
      </w:hyperlink>
      <w:r>
        <w:t xml:space="preserve">, f. 2; </w:t>
      </w:r>
      <w:hyperlink w:anchor="AUTO_2021_2" w:history="1">
        <w:r w:rsidRPr="00676682">
          <w:rPr>
            <w:rStyle w:val="TextoNormalCaracter"/>
          </w:rPr>
          <w:t>2/2021</w:t>
        </w:r>
      </w:hyperlink>
      <w:r>
        <w:t xml:space="preserve">, f. 2; </w:t>
      </w:r>
      <w:hyperlink w:anchor="AUTO_2021_11" w:history="1">
        <w:r w:rsidRPr="00676682">
          <w:rPr>
            <w:rStyle w:val="TextoNormalCaracter"/>
          </w:rPr>
          <w:t>11/2021</w:t>
        </w:r>
      </w:hyperlink>
      <w:r>
        <w:t xml:space="preserve">, f. 2; </w:t>
      </w:r>
      <w:hyperlink w:anchor="AUTO_2021_12" w:history="1">
        <w:r w:rsidRPr="00676682">
          <w:rPr>
            <w:rStyle w:val="TextoNormalCaracter"/>
          </w:rPr>
          <w:t>12/2021</w:t>
        </w:r>
      </w:hyperlink>
      <w:r>
        <w:t>, f. 2.</w:t>
      </w:r>
    </w:p>
    <w:p w:rsidR="00676682" w:rsidRDefault="00676682" w:rsidP="00676682">
      <w:pPr>
        <w:pStyle w:val="SangriaFrancesaArticulo"/>
      </w:pPr>
      <w:r w:rsidRPr="00676682">
        <w:rPr>
          <w:rStyle w:val="TextoNormalNegritaCaracter"/>
        </w:rPr>
        <w:t>Artículo 56.3.</w:t>
      </w:r>
      <w:r w:rsidRPr="00676682">
        <w:rPr>
          <w:rStyle w:val="TextoNormalCaracter"/>
        </w:rPr>
        <w:t>-</w:t>
      </w:r>
      <w:r>
        <w:t xml:space="preserve"> Auto </w:t>
      </w:r>
      <w:hyperlink w:anchor="AUTO_2021_28" w:history="1">
        <w:r w:rsidRPr="00676682">
          <w:rPr>
            <w:rStyle w:val="TextoNormalCaracter"/>
          </w:rPr>
          <w:t>28/2021</w:t>
        </w:r>
      </w:hyperlink>
      <w:r>
        <w:t>, f. 2.</w:t>
      </w:r>
    </w:p>
    <w:p w:rsidR="00676682" w:rsidRDefault="00676682" w:rsidP="00676682">
      <w:pPr>
        <w:pStyle w:val="SangriaFrancesaArticulo"/>
      </w:pPr>
      <w:r w:rsidRPr="00676682">
        <w:rPr>
          <w:rStyle w:val="TextoNormalNegritaCaracter"/>
        </w:rPr>
        <w:t>Artículo 56.4.</w:t>
      </w:r>
      <w:r w:rsidRPr="00676682">
        <w:rPr>
          <w:rStyle w:val="TextoNormalCaracter"/>
        </w:rPr>
        <w:t>-</w:t>
      </w:r>
      <w:r>
        <w:t xml:space="preserve"> Autos </w:t>
      </w:r>
      <w:hyperlink w:anchor="AUTO_2021_4" w:history="1">
        <w:r w:rsidRPr="00676682">
          <w:rPr>
            <w:rStyle w:val="TextoNormalCaracter"/>
          </w:rPr>
          <w:t>4/2021</w:t>
        </w:r>
      </w:hyperlink>
      <w:r>
        <w:t xml:space="preserve">, f. 1; </w:t>
      </w:r>
      <w:hyperlink w:anchor="AUTO_2021_29" w:history="1">
        <w:r w:rsidRPr="00676682">
          <w:rPr>
            <w:rStyle w:val="TextoNormalCaracter"/>
          </w:rPr>
          <w:t>29/2021</w:t>
        </w:r>
      </w:hyperlink>
      <w:r>
        <w:t xml:space="preserve">, f. 2; </w:t>
      </w:r>
      <w:hyperlink w:anchor="AUTO_2021_30" w:history="1">
        <w:r w:rsidRPr="00676682">
          <w:rPr>
            <w:rStyle w:val="TextoNormalCaracter"/>
          </w:rPr>
          <w:t>30/2021</w:t>
        </w:r>
      </w:hyperlink>
      <w:r>
        <w:t xml:space="preserve">, f. 2; </w:t>
      </w:r>
      <w:hyperlink w:anchor="AUTO_2021_31" w:history="1">
        <w:r w:rsidRPr="00676682">
          <w:rPr>
            <w:rStyle w:val="TextoNormalCaracter"/>
          </w:rPr>
          <w:t>31/2021</w:t>
        </w:r>
      </w:hyperlink>
      <w:r>
        <w:t>, f. 2.</w:t>
      </w:r>
    </w:p>
    <w:p w:rsidR="00676682" w:rsidRDefault="00676682" w:rsidP="00676682">
      <w:pPr>
        <w:pStyle w:val="SangriaFrancesaArticulo"/>
      </w:pPr>
      <w:r w:rsidRPr="00676682">
        <w:rPr>
          <w:rStyle w:val="TextoNormalNegritaCaracter"/>
        </w:rPr>
        <w:t>Artículo 56.6.</w:t>
      </w:r>
      <w:r w:rsidRPr="00676682">
        <w:rPr>
          <w:rStyle w:val="TextoNormalCaracter"/>
        </w:rPr>
        <w:t>-</w:t>
      </w:r>
      <w:r>
        <w:t xml:space="preserve"> Autos </w:t>
      </w:r>
      <w:hyperlink w:anchor="AUTO_2021_4" w:history="1">
        <w:r w:rsidRPr="00676682">
          <w:rPr>
            <w:rStyle w:val="TextoNormalCaracter"/>
          </w:rPr>
          <w:t>4/2021</w:t>
        </w:r>
      </w:hyperlink>
      <w:r>
        <w:t xml:space="preserve">, ff. 1, 3; </w:t>
      </w:r>
      <w:hyperlink w:anchor="AUTO_2021_28" w:history="1">
        <w:r w:rsidRPr="00676682">
          <w:rPr>
            <w:rStyle w:val="TextoNormalCaracter"/>
          </w:rPr>
          <w:t>28/2021</w:t>
        </w:r>
      </w:hyperlink>
      <w:r>
        <w:t>, f. 2.</w:t>
      </w:r>
    </w:p>
    <w:p w:rsidR="00676682" w:rsidRDefault="00676682" w:rsidP="00676682">
      <w:pPr>
        <w:pStyle w:val="SangriaFrancesaArticulo"/>
      </w:pPr>
      <w:r w:rsidRPr="00676682">
        <w:rPr>
          <w:rStyle w:val="TextoNormalNegritaCaracter"/>
        </w:rPr>
        <w:t>Artículo 57.</w:t>
      </w:r>
      <w:r w:rsidRPr="00676682">
        <w:rPr>
          <w:rStyle w:val="TextoNormalCaracter"/>
        </w:rPr>
        <w:t>-</w:t>
      </w:r>
      <w:r>
        <w:t xml:space="preserve"> Autos </w:t>
      </w:r>
      <w:hyperlink w:anchor="AUTO_2021_29" w:history="1">
        <w:r w:rsidRPr="00676682">
          <w:rPr>
            <w:rStyle w:val="TextoNormalCaracter"/>
          </w:rPr>
          <w:t>29/2021</w:t>
        </w:r>
      </w:hyperlink>
      <w:r>
        <w:t xml:space="preserve">, ff. 2, 3; </w:t>
      </w:r>
      <w:hyperlink w:anchor="AUTO_2021_30" w:history="1">
        <w:r w:rsidRPr="00676682">
          <w:rPr>
            <w:rStyle w:val="TextoNormalCaracter"/>
          </w:rPr>
          <w:t>30/2021</w:t>
        </w:r>
      </w:hyperlink>
      <w:r>
        <w:t xml:space="preserve">, ff. 2, 3; </w:t>
      </w:r>
      <w:hyperlink w:anchor="AUTO_2021_31" w:history="1">
        <w:r w:rsidRPr="00676682">
          <w:rPr>
            <w:rStyle w:val="TextoNormalCaracter"/>
          </w:rPr>
          <w:t>31/2021</w:t>
        </w:r>
      </w:hyperlink>
      <w:r>
        <w:t xml:space="preserve">, ff. 2, 3; </w:t>
      </w:r>
      <w:hyperlink w:anchor="AUTO_2021_32" w:history="1">
        <w:r w:rsidRPr="00676682">
          <w:rPr>
            <w:rStyle w:val="TextoNormalCaracter"/>
          </w:rPr>
          <w:t>32/2021</w:t>
        </w:r>
      </w:hyperlink>
      <w:r>
        <w:t>, ff. 2, 3.</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63.1.</w:t>
      </w:r>
      <w:r w:rsidRPr="00676682">
        <w:rPr>
          <w:rStyle w:val="TextoNormalCaracter"/>
        </w:rPr>
        <w:t>-</w:t>
      </w:r>
      <w:r>
        <w:t xml:space="preserve"> Sentencia </w:t>
      </w:r>
      <w:hyperlink w:anchor="SENTENCIA_2021_37" w:history="1">
        <w:r w:rsidRPr="00676682">
          <w:rPr>
            <w:rStyle w:val="TextoNormalCaracter"/>
          </w:rPr>
          <w:t>37/2021</w:t>
        </w:r>
      </w:hyperlink>
      <w:r>
        <w:t>, f. 6.</w:t>
      </w:r>
    </w:p>
    <w:p w:rsidR="00676682" w:rsidRDefault="00676682" w:rsidP="00676682">
      <w:pPr>
        <w:pStyle w:val="SangriaFrancesaArticulo"/>
      </w:pPr>
      <w:r w:rsidRPr="00676682">
        <w:rPr>
          <w:rStyle w:val="TextoNormalNegritaCaracter"/>
        </w:rPr>
        <w:t>Artículo 63.3.</w:t>
      </w:r>
      <w:r w:rsidRPr="00676682">
        <w:rPr>
          <w:rStyle w:val="TextoNormalCaracter"/>
        </w:rPr>
        <w:t>-</w:t>
      </w:r>
      <w:r>
        <w:t xml:space="preserve"> Sentencias </w:t>
      </w:r>
      <w:hyperlink w:anchor="SENTENCIA_2021_36" w:history="1">
        <w:r w:rsidRPr="00676682">
          <w:rPr>
            <w:rStyle w:val="TextoNormalCaracter"/>
          </w:rPr>
          <w:t>36/2021</w:t>
        </w:r>
      </w:hyperlink>
      <w:r>
        <w:t xml:space="preserve">, VP; </w:t>
      </w:r>
      <w:hyperlink w:anchor="SENTENCIA_2021_37" w:history="1">
        <w:r w:rsidRPr="00676682">
          <w:rPr>
            <w:rStyle w:val="TextoNormalCaracter"/>
          </w:rPr>
          <w:t>37/2021</w:t>
        </w:r>
      </w:hyperlink>
      <w:r>
        <w:t>, f. 2.</w:t>
      </w:r>
    </w:p>
    <w:p w:rsidR="00676682" w:rsidRDefault="00676682" w:rsidP="00676682">
      <w:pPr>
        <w:pStyle w:val="SangriaFrancesaArticulo"/>
      </w:pPr>
      <w:r w:rsidRPr="00676682">
        <w:rPr>
          <w:rStyle w:val="TextoNormalNegritaCaracter"/>
        </w:rPr>
        <w:t>Artículo 66.</w:t>
      </w:r>
      <w:r w:rsidRPr="00676682">
        <w:rPr>
          <w:rStyle w:val="TextoNormalCaracter"/>
        </w:rPr>
        <w:t>-</w:t>
      </w:r>
      <w:r>
        <w:t xml:space="preserve"> Sentencia </w:t>
      </w:r>
      <w:hyperlink w:anchor="SENTENCIA_2021_36" w:history="1">
        <w:r w:rsidRPr="00676682">
          <w:rPr>
            <w:rStyle w:val="TextoNormalCaracter"/>
          </w:rPr>
          <w:t>36/2021</w:t>
        </w:r>
      </w:hyperlink>
      <w:r>
        <w:t>, f. 16, VP.</w:t>
      </w:r>
    </w:p>
    <w:p w:rsidR="00676682" w:rsidRDefault="00676682" w:rsidP="00676682">
      <w:pPr>
        <w:pStyle w:val="SangriaFrancesaArticulo"/>
      </w:pPr>
      <w:r w:rsidRPr="00676682">
        <w:rPr>
          <w:rStyle w:val="TextoNormalNegritaCaracter"/>
        </w:rPr>
        <w:t>Artículo 67.</w:t>
      </w:r>
      <w:r w:rsidRPr="00676682">
        <w:rPr>
          <w:rStyle w:val="TextoNormalCaracter"/>
        </w:rPr>
        <w:t>-</w:t>
      </w:r>
      <w:r>
        <w:t xml:space="preserve"> Sentencia </w:t>
      </w:r>
      <w:hyperlink w:anchor="SENTENCIA_2021_36" w:history="1">
        <w:r w:rsidRPr="00676682">
          <w:rPr>
            <w:rStyle w:val="TextoNormalCaracter"/>
          </w:rPr>
          <w:t>36/2021</w:t>
        </w:r>
      </w:hyperlink>
      <w:r>
        <w:t>, f. 2.</w:t>
      </w:r>
    </w:p>
    <w:p w:rsidR="00676682" w:rsidRDefault="00676682" w:rsidP="00676682">
      <w:pPr>
        <w:pStyle w:val="SangriaFrancesaArticulo"/>
      </w:pPr>
      <w:r w:rsidRPr="00676682">
        <w:rPr>
          <w:rStyle w:val="TextoNormalNegritaCaracter"/>
        </w:rPr>
        <w:t>Artículo 68.</w:t>
      </w:r>
      <w:r w:rsidRPr="00676682">
        <w:rPr>
          <w:rStyle w:val="TextoNormalCaracter"/>
        </w:rPr>
        <w:t>-</w:t>
      </w:r>
      <w:r>
        <w:t xml:space="preserve"> Auto </w:t>
      </w:r>
      <w:hyperlink w:anchor="AUTO_2021_8" w:history="1">
        <w:r w:rsidRPr="00676682">
          <w:rPr>
            <w:rStyle w:val="TextoNormalCaracter"/>
          </w:rPr>
          <w:t>8/2021</w:t>
        </w:r>
      </w:hyperlink>
      <w:r>
        <w:t>, f. 2.</w:t>
      </w:r>
    </w:p>
    <w:p w:rsidR="00676682" w:rsidRDefault="00676682" w:rsidP="00676682">
      <w:pPr>
        <w:pStyle w:val="SangriaFrancesaArticulo"/>
      </w:pPr>
      <w:r w:rsidRPr="00676682">
        <w:rPr>
          <w:rStyle w:val="TextoNormalNegritaCaracter"/>
        </w:rPr>
        <w:t>Artículo 68 y ss.</w:t>
      </w:r>
      <w:r w:rsidRPr="00676682">
        <w:rPr>
          <w:rStyle w:val="TextoNormalCaracter"/>
        </w:rPr>
        <w:t>-</w:t>
      </w:r>
      <w:r>
        <w:t xml:space="preserve"> Auto </w:t>
      </w:r>
      <w:hyperlink w:anchor="AUTO_2021_8" w:history="1">
        <w:r w:rsidRPr="00676682">
          <w:rPr>
            <w:rStyle w:val="TextoNormalCaracter"/>
          </w:rPr>
          <w:t>8/2021</w:t>
        </w:r>
      </w:hyperlink>
      <w:r>
        <w:t>, f. 2.</w:t>
      </w:r>
    </w:p>
    <w:p w:rsidR="00676682" w:rsidRDefault="00676682" w:rsidP="00676682">
      <w:pPr>
        <w:pStyle w:val="SangriaFrancesaArticulo"/>
      </w:pPr>
      <w:r w:rsidRPr="00676682">
        <w:rPr>
          <w:rStyle w:val="TextoNormalNegritaCaracter"/>
        </w:rPr>
        <w:t>Artículo 68.1.</w:t>
      </w:r>
      <w:r w:rsidRPr="00676682">
        <w:rPr>
          <w:rStyle w:val="TextoNormalCaracter"/>
        </w:rPr>
        <w:t>-</w:t>
      </w:r>
      <w:r>
        <w:t xml:space="preserve"> Auto </w:t>
      </w:r>
      <w:hyperlink w:anchor="AUTO_2021_8" w:history="1">
        <w:r w:rsidRPr="00676682">
          <w:rPr>
            <w:rStyle w:val="TextoNormalCaracter"/>
          </w:rPr>
          <w:t>8/2021</w:t>
        </w:r>
      </w:hyperlink>
      <w:r>
        <w:t>, ff. 2, 3.</w:t>
      </w:r>
    </w:p>
    <w:p w:rsidR="00676682" w:rsidRDefault="00676682" w:rsidP="00676682">
      <w:pPr>
        <w:pStyle w:val="SangriaFrancesaArticulo"/>
      </w:pPr>
      <w:r w:rsidRPr="00676682">
        <w:rPr>
          <w:rStyle w:val="TextoNormalNegritaCaracter"/>
        </w:rPr>
        <w:t>Artículo 68.2.</w:t>
      </w:r>
      <w:r w:rsidRPr="00676682">
        <w:rPr>
          <w:rStyle w:val="TextoNormalCaracter"/>
        </w:rPr>
        <w:t>-</w:t>
      </w:r>
      <w:r>
        <w:t xml:space="preserve"> Auto </w:t>
      </w:r>
      <w:hyperlink w:anchor="AUTO_2021_8" w:history="1">
        <w:r w:rsidRPr="00676682">
          <w:rPr>
            <w:rStyle w:val="TextoNormalCaracter"/>
          </w:rPr>
          <w:t>8/2021</w:t>
        </w:r>
      </w:hyperlink>
      <w:r>
        <w:t>, f. 2.</w:t>
      </w:r>
    </w:p>
    <w:p w:rsidR="00676682" w:rsidRDefault="00676682" w:rsidP="00676682">
      <w:pPr>
        <w:pStyle w:val="SangriaFrancesaArticulo"/>
      </w:pPr>
      <w:r w:rsidRPr="00676682">
        <w:rPr>
          <w:rStyle w:val="TextoNormalNegritaCaracter"/>
        </w:rPr>
        <w:t>Artículo 69.2.</w:t>
      </w:r>
      <w:r w:rsidRPr="00676682">
        <w:rPr>
          <w:rStyle w:val="TextoNormalCaracter"/>
        </w:rPr>
        <w:t>-</w:t>
      </w:r>
      <w:r>
        <w:t xml:space="preserve"> Auto </w:t>
      </w:r>
      <w:hyperlink w:anchor="AUTO_2021_8" w:history="1">
        <w:r w:rsidRPr="00676682">
          <w:rPr>
            <w:rStyle w:val="TextoNormalCaracter"/>
          </w:rPr>
          <w:t>8/2021</w:t>
        </w:r>
      </w:hyperlink>
      <w:r>
        <w:t>, f. 2.</w:t>
      </w:r>
    </w:p>
    <w:p w:rsidR="00676682" w:rsidRDefault="00676682" w:rsidP="00676682">
      <w:pPr>
        <w:pStyle w:val="SangriaFrancesaArticulo"/>
      </w:pPr>
      <w:r w:rsidRPr="00676682">
        <w:rPr>
          <w:rStyle w:val="TextoNormalNegritaCaracter"/>
        </w:rPr>
        <w:t>Artículo 75 quinquies, apartado 1.</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FrancesaArticulo"/>
      </w:pPr>
      <w:r w:rsidRPr="00676682">
        <w:rPr>
          <w:rStyle w:val="TextoNormalNegritaCaracter"/>
        </w:rPr>
        <w:t>Artículo 80.</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IzquierdaArticulo"/>
      </w:pPr>
      <w:r>
        <w:t xml:space="preserve">Autos </w:t>
      </w:r>
      <w:hyperlink w:anchor="AUTO_2021_7" w:history="1">
        <w:r w:rsidRPr="00676682">
          <w:rPr>
            <w:rStyle w:val="TextoNormalCaracter"/>
          </w:rPr>
          <w:t>7/2021</w:t>
        </w:r>
      </w:hyperlink>
      <w:r>
        <w:t xml:space="preserve">, f. único; </w:t>
      </w:r>
      <w:hyperlink w:anchor="AUTO_2021_9" w:history="1">
        <w:r w:rsidRPr="00676682">
          <w:rPr>
            <w:rStyle w:val="TextoNormalCaracter"/>
          </w:rPr>
          <w:t>9/2021</w:t>
        </w:r>
      </w:hyperlink>
      <w:r>
        <w:t xml:space="preserve">, f. único; </w:t>
      </w:r>
      <w:hyperlink w:anchor="AUTO_2021_13" w:history="1">
        <w:r w:rsidRPr="00676682">
          <w:rPr>
            <w:rStyle w:val="TextoNormalCaracter"/>
          </w:rPr>
          <w:t>13/2021</w:t>
        </w:r>
      </w:hyperlink>
      <w:r>
        <w:t xml:space="preserve">, f. único; </w:t>
      </w:r>
      <w:hyperlink w:anchor="AUTO_2021_19" w:history="1">
        <w:r w:rsidRPr="00676682">
          <w:rPr>
            <w:rStyle w:val="TextoNormalCaracter"/>
          </w:rPr>
          <w:t>19/2021</w:t>
        </w:r>
      </w:hyperlink>
      <w:r>
        <w:t xml:space="preserve">, f. único; </w:t>
      </w:r>
      <w:hyperlink w:anchor="AUTO_2021_20" w:history="1">
        <w:r w:rsidRPr="00676682">
          <w:rPr>
            <w:rStyle w:val="TextoNormalCaracter"/>
          </w:rPr>
          <w:t>20/2021</w:t>
        </w:r>
      </w:hyperlink>
      <w:r>
        <w:t xml:space="preserve">, f. único; </w:t>
      </w:r>
      <w:hyperlink w:anchor="AUTO_2021_25" w:history="1">
        <w:r w:rsidRPr="00676682">
          <w:rPr>
            <w:rStyle w:val="TextoNormalCaracter"/>
          </w:rPr>
          <w:t>25/2021</w:t>
        </w:r>
      </w:hyperlink>
      <w:r>
        <w:t>, f. único.</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Autos </w:t>
      </w:r>
      <w:hyperlink w:anchor="AUTO_2021_13" w:history="1">
        <w:r w:rsidRPr="00676682">
          <w:rPr>
            <w:rStyle w:val="TextoNormalCaracter"/>
          </w:rPr>
          <w:t>13/2021</w:t>
        </w:r>
      </w:hyperlink>
      <w:r>
        <w:t xml:space="preserve">, f. único; </w:t>
      </w:r>
      <w:hyperlink w:anchor="AUTO_2021_16" w:history="1">
        <w:r w:rsidRPr="00676682">
          <w:rPr>
            <w:rStyle w:val="TextoNormalCaracter"/>
          </w:rPr>
          <w:t>16/2021</w:t>
        </w:r>
      </w:hyperlink>
      <w:r>
        <w:t xml:space="preserve">, f. 3; </w:t>
      </w:r>
      <w:hyperlink w:anchor="AUTO_2021_21" w:history="1">
        <w:r w:rsidRPr="00676682">
          <w:rPr>
            <w:rStyle w:val="TextoNormalCaracter"/>
          </w:rPr>
          <w:t>21/2021</w:t>
        </w:r>
      </w:hyperlink>
      <w:r>
        <w:t xml:space="preserve">, f. único; </w:t>
      </w:r>
      <w:hyperlink w:anchor="AUTO_2021_25" w:history="1">
        <w:r w:rsidRPr="00676682">
          <w:rPr>
            <w:rStyle w:val="TextoNormalCaracter"/>
          </w:rPr>
          <w:t>25/2021</w:t>
        </w:r>
      </w:hyperlink>
      <w:r>
        <w:t>, f. único.</w:t>
      </w:r>
    </w:p>
    <w:p w:rsidR="00676682" w:rsidRDefault="00676682" w:rsidP="00676682">
      <w:pPr>
        <w:pStyle w:val="SangriaFrancesaArticulo"/>
      </w:pPr>
      <w:r w:rsidRPr="00676682">
        <w:rPr>
          <w:rStyle w:val="TextoNormalNegritaCaracter"/>
        </w:rPr>
        <w:t>Artículo 85.1.</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FrancesaArticulo"/>
      </w:pPr>
      <w:r w:rsidRPr="00676682">
        <w:rPr>
          <w:rStyle w:val="TextoNormalNegritaCaracter"/>
        </w:rPr>
        <w:t>Artículo 85.3.</w:t>
      </w:r>
      <w:r w:rsidRPr="00676682">
        <w:rPr>
          <w:rStyle w:val="TextoNormalCaracter"/>
        </w:rPr>
        <w:t>-</w:t>
      </w:r>
      <w:r>
        <w:t xml:space="preserve"> Auto </w:t>
      </w:r>
      <w:hyperlink w:anchor="AUTO_2021_28" w:history="1">
        <w:r w:rsidRPr="00676682">
          <w:rPr>
            <w:rStyle w:val="TextoNormalCaracter"/>
          </w:rPr>
          <w:t>28/2021</w:t>
        </w:r>
      </w:hyperlink>
      <w:r>
        <w:t>, f. 2.</w:t>
      </w:r>
    </w:p>
    <w:p w:rsidR="00676682" w:rsidRDefault="00676682" w:rsidP="00676682">
      <w:pPr>
        <w:pStyle w:val="SangriaFrancesaArticulo"/>
      </w:pPr>
      <w:r w:rsidRPr="00676682">
        <w:rPr>
          <w:rStyle w:val="TextoNormalNegritaCaracter"/>
        </w:rPr>
        <w:t>Artículo 86.</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86.1.</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86.3.</w:t>
      </w:r>
      <w:r w:rsidRPr="00676682">
        <w:rPr>
          <w:rStyle w:val="TextoNormalCaracter"/>
        </w:rPr>
        <w:t>-</w:t>
      </w:r>
      <w:r>
        <w:t xml:space="preserve"> Sentencia </w:t>
      </w:r>
      <w:hyperlink w:anchor="SENTENCIA_2021_51" w:history="1">
        <w:r w:rsidRPr="00676682">
          <w:rPr>
            <w:rStyle w:val="TextoNormalCaracter"/>
          </w:rPr>
          <w:t>51/2021</w:t>
        </w:r>
      </w:hyperlink>
      <w:r>
        <w:t>, f. 1.</w:t>
      </w:r>
    </w:p>
    <w:p w:rsidR="00676682" w:rsidRDefault="00676682" w:rsidP="00676682">
      <w:pPr>
        <w:pStyle w:val="SangriaFrancesaArticulo"/>
      </w:pPr>
      <w:r w:rsidRPr="00676682">
        <w:rPr>
          <w:rStyle w:val="TextoNormalNegritaCaracter"/>
        </w:rPr>
        <w:t>Artículo 88.1.</w:t>
      </w:r>
      <w:r w:rsidRPr="00676682">
        <w:rPr>
          <w:rStyle w:val="TextoNormalCaracter"/>
        </w:rPr>
        <w:t>-</w:t>
      </w:r>
      <w:r>
        <w:t xml:space="preserve"> Sentencia </w:t>
      </w:r>
      <w:hyperlink w:anchor="SENTENCIA_2021_69" w:history="1">
        <w:r w:rsidRPr="00676682">
          <w:rPr>
            <w:rStyle w:val="TextoNormalCaracter"/>
          </w:rPr>
          <w:t>69/2021</w:t>
        </w:r>
      </w:hyperlink>
      <w:r>
        <w:t>, f. 2.</w:t>
      </w:r>
    </w:p>
    <w:p w:rsidR="00676682" w:rsidRDefault="00676682" w:rsidP="00676682">
      <w:pPr>
        <w:pStyle w:val="SangriaFrancesaArticulo"/>
      </w:pPr>
      <w:r w:rsidRPr="00676682">
        <w:rPr>
          <w:rStyle w:val="TextoNormalNegritaCaracter"/>
        </w:rPr>
        <w:t>Artículo 89.1.</w:t>
      </w:r>
      <w:r w:rsidRPr="00676682">
        <w:rPr>
          <w:rStyle w:val="TextoNormalCaracter"/>
        </w:rPr>
        <w:t>-</w:t>
      </w:r>
      <w:r>
        <w:t xml:space="preserve"> Sentencia </w:t>
      </w:r>
      <w:hyperlink w:anchor="SENTENCIA_2021_69" w:history="1">
        <w:r w:rsidRPr="00676682">
          <w:rPr>
            <w:rStyle w:val="TextoNormalCaracter"/>
          </w:rPr>
          <w:t>69/2021</w:t>
        </w:r>
      </w:hyperlink>
      <w:r>
        <w:t>, f. 2.</w:t>
      </w:r>
    </w:p>
    <w:p w:rsidR="00676682" w:rsidRDefault="00676682" w:rsidP="00676682">
      <w:pPr>
        <w:pStyle w:val="SangriaFrancesaArticulo"/>
      </w:pPr>
      <w:r w:rsidRPr="00676682">
        <w:rPr>
          <w:rStyle w:val="TextoNormalNegritaCaracter"/>
        </w:rPr>
        <w:t>Artículo 90.2.</w:t>
      </w:r>
      <w:r w:rsidRPr="00676682">
        <w:rPr>
          <w:rStyle w:val="TextoNormalCaracter"/>
        </w:rPr>
        <w:t>-</w:t>
      </w:r>
      <w:r>
        <w:t xml:space="preserve"> Sentencias </w:t>
      </w:r>
      <w:hyperlink w:anchor="SENTENCIA_2021_6" w:history="1">
        <w:r w:rsidRPr="00676682">
          <w:rPr>
            <w:rStyle w:val="TextoNormalCaracter"/>
          </w:rPr>
          <w:t>6/2021</w:t>
        </w:r>
      </w:hyperlink>
      <w:r>
        <w:t xml:space="preserve">, VP I, VP II; </w:t>
      </w:r>
      <w:hyperlink w:anchor="SENTENCIA_2021_7" w:history="1">
        <w:r w:rsidRPr="00676682">
          <w:rPr>
            <w:rStyle w:val="TextoNormalCaracter"/>
          </w:rPr>
          <w:t>7/2021</w:t>
        </w:r>
      </w:hyperlink>
      <w:r>
        <w:t xml:space="preserve">, VP I; </w:t>
      </w:r>
      <w:hyperlink w:anchor="SENTENCIA_2021_11" w:history="1">
        <w:r w:rsidRPr="00676682">
          <w:rPr>
            <w:rStyle w:val="TextoNormalCaracter"/>
          </w:rPr>
          <w:t>11/2021</w:t>
        </w:r>
      </w:hyperlink>
      <w:r>
        <w:t xml:space="preserve">, VP II; </w:t>
      </w:r>
      <w:hyperlink w:anchor="SENTENCIA_2021_13" w:history="1">
        <w:r w:rsidRPr="00676682">
          <w:rPr>
            <w:rStyle w:val="TextoNormalCaracter"/>
          </w:rPr>
          <w:t>13/2021</w:t>
        </w:r>
      </w:hyperlink>
      <w:r>
        <w:t xml:space="preserve">, VP I, VP II; </w:t>
      </w:r>
      <w:hyperlink w:anchor="SENTENCIA_2021_14" w:history="1">
        <w:r w:rsidRPr="00676682">
          <w:rPr>
            <w:rStyle w:val="TextoNormalCaracter"/>
          </w:rPr>
          <w:t>14/2021</w:t>
        </w:r>
      </w:hyperlink>
      <w:r>
        <w:t xml:space="preserve">, VP II; </w:t>
      </w:r>
      <w:hyperlink w:anchor="SENTENCIA_2021_36" w:history="1">
        <w:r w:rsidRPr="00676682">
          <w:rPr>
            <w:rStyle w:val="TextoNormalCaracter"/>
          </w:rPr>
          <w:t>36/2021</w:t>
        </w:r>
      </w:hyperlink>
      <w:r>
        <w:t xml:space="preserve">, VP; </w:t>
      </w:r>
      <w:hyperlink w:anchor="SENTENCIA_2021_50" w:history="1">
        <w:r w:rsidRPr="00676682">
          <w:rPr>
            <w:rStyle w:val="TextoNormalCaracter"/>
          </w:rPr>
          <w:t>50/2021</w:t>
        </w:r>
      </w:hyperlink>
      <w:r>
        <w:t xml:space="preserve">, VP; </w:t>
      </w:r>
      <w:hyperlink w:anchor="SENTENCIA_2021_61" w:history="1">
        <w:r w:rsidRPr="00676682">
          <w:rPr>
            <w:rStyle w:val="TextoNormalCaracter"/>
          </w:rPr>
          <w:t>61/2021</w:t>
        </w:r>
      </w:hyperlink>
      <w:r>
        <w:t xml:space="preserve">, VP I; </w:t>
      </w:r>
      <w:hyperlink w:anchor="SENTENCIA_2021_73" w:history="1">
        <w:r w:rsidRPr="00676682">
          <w:rPr>
            <w:rStyle w:val="TextoNormalCaracter"/>
          </w:rPr>
          <w:t>73/2021</w:t>
        </w:r>
      </w:hyperlink>
      <w:r>
        <w:t xml:space="preserve">, VP I, VP II; </w:t>
      </w:r>
      <w:hyperlink w:anchor="SENTENCIA_2021_75" w:history="1">
        <w:r w:rsidRPr="00676682">
          <w:rPr>
            <w:rStyle w:val="TextoNormalCaracter"/>
          </w:rPr>
          <w:t>75/2021</w:t>
        </w:r>
      </w:hyperlink>
      <w:r>
        <w:t>, VP I, VP II.</w:t>
      </w:r>
    </w:p>
    <w:p w:rsidR="00676682" w:rsidRDefault="00676682" w:rsidP="00676682">
      <w:pPr>
        <w:pStyle w:val="SangriaFrancesaArticulo"/>
      </w:pPr>
      <w:r w:rsidRPr="00676682">
        <w:rPr>
          <w:rStyle w:val="TextoNormalNegritaCaracter"/>
        </w:rPr>
        <w:t>Artículo 93.2.</w:t>
      </w:r>
      <w:r w:rsidRPr="00676682">
        <w:rPr>
          <w:rStyle w:val="TextoNormalCaracter"/>
        </w:rPr>
        <w:t>-</w:t>
      </w:r>
      <w:r>
        <w:t xml:space="preserve"> Auto </w:t>
      </w:r>
      <w:hyperlink w:anchor="AUTO_2021_16" w:history="1">
        <w:r w:rsidRPr="00676682">
          <w:rPr>
            <w:rStyle w:val="TextoNormalCaracter"/>
          </w:rPr>
          <w:t>16/2021</w:t>
        </w:r>
      </w:hyperlink>
      <w:r>
        <w:t>, f. 1.</w:t>
      </w:r>
    </w:p>
    <w:p w:rsidR="00676682" w:rsidRDefault="00676682" w:rsidP="00676682">
      <w:pPr>
        <w:pStyle w:val="SangriaFrancesaArticulo"/>
      </w:pPr>
    </w:p>
    <w:p w:rsidR="00676682" w:rsidRDefault="00676682" w:rsidP="00676682">
      <w:pPr>
        <w:pStyle w:val="TextoNormalNegritaCursivandice"/>
      </w:pPr>
      <w:r>
        <w:t>Acuerdo del Pleno del Tribunal Constitucional, de 15 de junio de 1982. Normas que han de regir el funcionamiento del Tribunal durante el período de vacaciones</w:t>
      </w:r>
    </w:p>
    <w:p w:rsidR="00676682" w:rsidRDefault="00676682" w:rsidP="00676682">
      <w:pPr>
        <w:pStyle w:val="SangriaFrancesaArticulo"/>
      </w:pPr>
      <w:r w:rsidRPr="00676682">
        <w:rPr>
          <w:rStyle w:val="TextoNormalNegritaCaracter"/>
        </w:rPr>
        <w:t>Artículo 2</w:t>
      </w:r>
      <w:r>
        <w:t xml:space="preserve"> (redactado por el Acuerdo de 17 de junio de 1999)</w:t>
      </w:r>
      <w:r w:rsidRPr="00676682">
        <w:rPr>
          <w:rStyle w:val="TextoNormalNegritaCaracter"/>
        </w:rPr>
        <w:t>.</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p>
    <w:p w:rsidR="00676682" w:rsidRDefault="00676682" w:rsidP="00676682">
      <w:pPr>
        <w:pStyle w:val="TextoNormalNegritaCursivandice"/>
      </w:pPr>
      <w:r>
        <w:t>Acuerdo del Pleno del Tribunal Constitucional, de 17 de junio de 1999. Reforma del artículo 2 del Acuerdo de 15 de junio de 1982, del propio Pleno, por el que se acuerdan las normas que han de regir el funcionamiento del Tribunal durante el período de vacaciones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p>
    <w:p w:rsidR="00676682" w:rsidRDefault="00676682" w:rsidP="00676682">
      <w:pPr>
        <w:pStyle w:val="TextoNormalNegritaCursivandice"/>
      </w:pPr>
      <w:r>
        <w:t>Ley Orgánica 6/2007, de 24 de mayo, por la que se modifica la Ley Orgánica 2/1979, de 3 de octubre, del Tribunal Constitucional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35" w:history="1">
        <w:r w:rsidRPr="00676682">
          <w:rPr>
            <w:rStyle w:val="TextoNormalCaracter"/>
          </w:rPr>
          <w:t>35/2021</w:t>
        </w:r>
      </w:hyperlink>
      <w:r>
        <w:t xml:space="preserve">, f. 1; </w:t>
      </w:r>
      <w:hyperlink w:anchor="SENTENCIA_2021_61" w:history="1">
        <w:r w:rsidRPr="00676682">
          <w:rPr>
            <w:rStyle w:val="TextoNormalCaracter"/>
          </w:rPr>
          <w:t>61/2021</w:t>
        </w:r>
      </w:hyperlink>
      <w:r>
        <w:t xml:space="preserve">, f. 2; </w:t>
      </w:r>
      <w:hyperlink w:anchor="SENTENCIA_2021_73" w:history="1">
        <w:r w:rsidRPr="00676682">
          <w:rPr>
            <w:rStyle w:val="TextoNormalCaracter"/>
          </w:rPr>
          <w:t>73/2021</w:t>
        </w:r>
      </w:hyperlink>
      <w:r>
        <w:t>, f. 2.</w:t>
      </w:r>
    </w:p>
    <w:p w:rsidR="00676682" w:rsidRDefault="00676682" w:rsidP="00676682">
      <w:pPr>
        <w:pStyle w:val="SangriaIzquierdaArticulo"/>
      </w:pPr>
      <w:r>
        <w:t xml:space="preserve">Autos </w:t>
      </w:r>
      <w:hyperlink w:anchor="AUTO_2021_1" w:history="1">
        <w:r w:rsidRPr="00676682">
          <w:rPr>
            <w:rStyle w:val="TextoNormalCaracter"/>
          </w:rPr>
          <w:t>1/2021</w:t>
        </w:r>
      </w:hyperlink>
      <w:r>
        <w:t xml:space="preserve">, f. 2; </w:t>
      </w:r>
      <w:hyperlink w:anchor="AUTO_2021_2" w:history="1">
        <w:r w:rsidRPr="00676682">
          <w:rPr>
            <w:rStyle w:val="TextoNormalCaracter"/>
          </w:rPr>
          <w:t>2/2021</w:t>
        </w:r>
      </w:hyperlink>
      <w:r>
        <w:t xml:space="preserve">, f. 2; </w:t>
      </w:r>
      <w:hyperlink w:anchor="AUTO_2021_11" w:history="1">
        <w:r w:rsidRPr="00676682">
          <w:rPr>
            <w:rStyle w:val="TextoNormalCaracter"/>
          </w:rPr>
          <w:t>11/2021</w:t>
        </w:r>
      </w:hyperlink>
      <w:r>
        <w:t xml:space="preserve">, f. 2; </w:t>
      </w:r>
      <w:hyperlink w:anchor="AUTO_2021_12" w:history="1">
        <w:r w:rsidRPr="00676682">
          <w:rPr>
            <w:rStyle w:val="TextoNormalCaracter"/>
          </w:rPr>
          <w:t>12/2021</w:t>
        </w:r>
      </w:hyperlink>
      <w:r>
        <w:t xml:space="preserve">, f. 2; </w:t>
      </w:r>
      <w:hyperlink w:anchor="AUTO_2021_23" w:history="1">
        <w:r w:rsidRPr="00676682">
          <w:rPr>
            <w:rStyle w:val="TextoNormalCaracter"/>
          </w:rPr>
          <w:t>23/2021</w:t>
        </w:r>
      </w:hyperlink>
      <w:r>
        <w:t xml:space="preserve">, f. único; </w:t>
      </w:r>
      <w:hyperlink w:anchor="AUTO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73" w:history="1">
        <w:r w:rsidRPr="00676682">
          <w:rPr>
            <w:rStyle w:val="TextoNormalCaracter"/>
          </w:rPr>
          <w:t>73/2021</w:t>
        </w:r>
      </w:hyperlink>
      <w:r>
        <w:t>, VP I.</w:t>
      </w:r>
    </w:p>
    <w:p w:rsidR="00676682" w:rsidRDefault="00676682" w:rsidP="00676682">
      <w:pPr>
        <w:pStyle w:val="SangriaFrancesaArticulo"/>
      </w:pPr>
    </w:p>
    <w:p w:rsidR="00676682" w:rsidRDefault="00676682" w:rsidP="00676682">
      <w:pPr>
        <w:pStyle w:val="TextoNormalNegritaCursivandice"/>
      </w:pPr>
      <w:r>
        <w:t>Acuerdo del Pleno del Tribunal Constitucional de 23 de julio de 2015. Regula la exclusión de los datos de identidad personal en la publicación de las resoluciones jurisdiccionales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2.</w:t>
      </w:r>
    </w:p>
    <w:p w:rsidR="00676682" w:rsidRDefault="00676682" w:rsidP="00676682">
      <w:pPr>
        <w:pStyle w:val="TextoNormal"/>
      </w:pPr>
    </w:p>
    <w:p w:rsidR="00676682" w:rsidRDefault="00676682" w:rsidP="00676682">
      <w:pPr>
        <w:pStyle w:val="SangriaFrancesaArticulo"/>
      </w:pPr>
      <w:bookmarkStart w:id="120" w:name="INDICE22844"/>
    </w:p>
    <w:bookmarkEnd w:id="120"/>
    <w:p w:rsidR="00676682" w:rsidRDefault="00676682" w:rsidP="00676682">
      <w:pPr>
        <w:pStyle w:val="TextoIndiceNivel2"/>
        <w:suppressAutoHyphens/>
      </w:pPr>
      <w:r>
        <w:t>C) Cortes Generales</w:t>
      </w:r>
    </w:p>
    <w:p w:rsidR="00676682" w:rsidRDefault="00676682" w:rsidP="00676682">
      <w:pPr>
        <w:pStyle w:val="TextoIndiceNivel2"/>
      </w:pPr>
    </w:p>
    <w:p w:rsidR="00676682" w:rsidRDefault="00676682" w:rsidP="00676682">
      <w:pPr>
        <w:pStyle w:val="TextoNormalNegritaCursivandice"/>
      </w:pPr>
      <w:r>
        <w:t>Reglamento del Congreso de los Diputados, de 10 de febrero de 1982</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Sentencias </w:t>
      </w:r>
      <w:hyperlink w:anchor="SENTENCIA_2021_70" w:history="1">
        <w:r w:rsidRPr="00676682">
          <w:rPr>
            <w:rStyle w:val="TextoNormalCaracter"/>
          </w:rPr>
          <w:t>70/2021</w:t>
        </w:r>
      </w:hyperlink>
      <w:r>
        <w:t xml:space="preserve">, ff. 1, 4, 5; </w:t>
      </w:r>
      <w:hyperlink w:anchor="SENTENCIA_2021_71" w:history="1">
        <w:r w:rsidRPr="00676682">
          <w:rPr>
            <w:rStyle w:val="TextoNormalCaracter"/>
          </w:rPr>
          <w:t>71/2021</w:t>
        </w:r>
      </w:hyperlink>
      <w:r>
        <w:t>, ff. 4, 5.</w:t>
      </w:r>
    </w:p>
    <w:p w:rsidR="00676682" w:rsidRDefault="00676682" w:rsidP="00676682">
      <w:pPr>
        <w:pStyle w:val="SangriaFrancesaArticulo"/>
      </w:pPr>
      <w:r w:rsidRPr="00676682">
        <w:rPr>
          <w:rStyle w:val="TextoNormalNegritaCaracter"/>
        </w:rPr>
        <w:t>Artículo 30.1.</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31.1.1.</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31.1.4.</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31.1.5.</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31.1.7.</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31.2.</w:t>
      </w:r>
      <w:r w:rsidRPr="00676682">
        <w:rPr>
          <w:rStyle w:val="TextoNormalCaracter"/>
        </w:rPr>
        <w:t>-</w:t>
      </w:r>
      <w:r>
        <w:t xml:space="preserve"> Sentencia </w:t>
      </w:r>
      <w:hyperlink w:anchor="SENTENCIA_2021_69" w:history="1">
        <w:r w:rsidRPr="00676682">
          <w:rPr>
            <w:rStyle w:val="TextoNormalCaracter"/>
          </w:rPr>
          <w:t>69/2021</w:t>
        </w:r>
      </w:hyperlink>
      <w:r>
        <w:t>, ff. 1, 2, 5.</w:t>
      </w:r>
    </w:p>
    <w:p w:rsidR="00676682" w:rsidRDefault="00676682" w:rsidP="00676682">
      <w:pPr>
        <w:pStyle w:val="SangriaFrancesaArticulo"/>
      </w:pPr>
      <w:r w:rsidRPr="00676682">
        <w:rPr>
          <w:rStyle w:val="TextoNormalNegritaCaracter"/>
        </w:rPr>
        <w:t>Artículo 32.2.</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126.2.</w:t>
      </w:r>
      <w:r w:rsidRPr="00676682">
        <w:rPr>
          <w:rStyle w:val="TextoNormalCaracter"/>
        </w:rPr>
        <w:t>-</w:t>
      </w:r>
      <w:r>
        <w:t xml:space="preserve"> Sentencia </w:t>
      </w:r>
      <w:hyperlink w:anchor="SENTENCIA_2021_53" w:history="1">
        <w:r w:rsidRPr="00676682">
          <w:rPr>
            <w:rStyle w:val="TextoNormalCaracter"/>
          </w:rPr>
          <w:t>53/2021</w:t>
        </w:r>
      </w:hyperlink>
      <w:r>
        <w:t>, f. 5.</w:t>
      </w:r>
    </w:p>
    <w:p w:rsidR="00676682" w:rsidRDefault="00676682" w:rsidP="00676682">
      <w:pPr>
        <w:pStyle w:val="SangriaFrancesaArticulo"/>
      </w:pPr>
      <w:r w:rsidRPr="00676682">
        <w:rPr>
          <w:rStyle w:val="TextoNormalNegritaCaracter"/>
        </w:rPr>
        <w:t>Artículo 151.</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p>
    <w:p w:rsidR="00676682" w:rsidRDefault="00676682" w:rsidP="00676682">
      <w:pPr>
        <w:pStyle w:val="TextoNormalNegritaCursivandice"/>
      </w:pPr>
      <w:r>
        <w:t>Reglamento del Senado de 3 de mayo de 1994. Texto refundido</w:t>
      </w:r>
    </w:p>
    <w:p w:rsidR="00676682" w:rsidRDefault="00676682" w:rsidP="00676682">
      <w:pPr>
        <w:pStyle w:val="SangriaFrancesaArticulo"/>
      </w:pPr>
      <w:r w:rsidRPr="00676682">
        <w:rPr>
          <w:rStyle w:val="TextoNormalNegritaCaracter"/>
        </w:rPr>
        <w:t>Artículo 21.1.</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r w:rsidRPr="00676682">
        <w:rPr>
          <w:rStyle w:val="TextoNormalNegritaCaracter"/>
        </w:rPr>
        <w:t>Artículo 22.1.</w:t>
      </w:r>
      <w:r w:rsidRPr="00676682">
        <w:rPr>
          <w:rStyle w:val="TextoNormalCaracter"/>
        </w:rPr>
        <w:t>-</w:t>
      </w:r>
      <w:r>
        <w:t xml:space="preserve"> Sentencias </w:t>
      </w:r>
      <w:hyperlink w:anchor="SENTENCIA_2021_70" w:history="1">
        <w:r w:rsidRPr="00676682">
          <w:rPr>
            <w:rStyle w:val="TextoNormalCaracter"/>
          </w:rPr>
          <w:t>70/2021</w:t>
        </w:r>
      </w:hyperlink>
      <w:r>
        <w:t xml:space="preserve">, ff. 1, 4; </w:t>
      </w:r>
      <w:hyperlink w:anchor="SENTENCIA_2021_71" w:history="1">
        <w:r w:rsidRPr="00676682">
          <w:rPr>
            <w:rStyle w:val="TextoNormalCaracter"/>
          </w:rPr>
          <w:t>71/2021</w:t>
        </w:r>
      </w:hyperlink>
      <w:r>
        <w:t>, f. 4.</w:t>
      </w:r>
    </w:p>
    <w:p w:rsidR="00676682" w:rsidRDefault="00676682" w:rsidP="00676682">
      <w:pPr>
        <w:pStyle w:val="SangriaFrancesaArticulo"/>
      </w:pPr>
    </w:p>
    <w:p w:rsidR="00676682" w:rsidRDefault="00676682" w:rsidP="00676682">
      <w:pPr>
        <w:pStyle w:val="TextoNormalNegritaCursivandice"/>
      </w:pPr>
      <w:r>
        <w:t>Acuerdo de la mesa del Congreso de los Diputados de 23 de mayo de 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p>
    <w:p w:rsidR="00676682" w:rsidRDefault="00676682" w:rsidP="00676682">
      <w:pPr>
        <w:pStyle w:val="TextoNormalNegritaCursivandice"/>
      </w:pPr>
      <w:r>
        <w:t>Acuerdo de la mesa del Congreso de los Diputados de 24 de mayo de 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ff. 2, 3, 5.</w:t>
      </w:r>
    </w:p>
    <w:p w:rsidR="00676682" w:rsidRDefault="00676682" w:rsidP="00676682">
      <w:pPr>
        <w:pStyle w:val="SangriaFrancesaArticulo"/>
      </w:pPr>
    </w:p>
    <w:p w:rsidR="00676682" w:rsidRDefault="00676682" w:rsidP="00676682">
      <w:pPr>
        <w:pStyle w:val="TextoNormalNegritaCursivandice"/>
      </w:pPr>
      <w:r>
        <w:t>Acuerdo de la mesa del Congreso de los Diputados de 5 de junio de 2019</w:t>
      </w:r>
    </w:p>
    <w:p w:rsidR="00676682" w:rsidRDefault="00676682" w:rsidP="00676682">
      <w:pPr>
        <w:pStyle w:val="SangriaFrancesaArticulo"/>
      </w:pPr>
      <w:r w:rsidRPr="00676682">
        <w:rPr>
          <w:rStyle w:val="TextoNormalNegritaCaracter"/>
        </w:rPr>
        <w:t>Apartado 2.</w:t>
      </w:r>
      <w:r w:rsidRPr="00676682">
        <w:rPr>
          <w:rStyle w:val="TextoNormalCaracter"/>
        </w:rPr>
        <w:t>-</w:t>
      </w:r>
      <w:r>
        <w:t xml:space="preserve"> Sentencia </w:t>
      </w:r>
      <w:hyperlink w:anchor="SENTENCIA_2021_69" w:history="1">
        <w:r w:rsidRPr="00676682">
          <w:rPr>
            <w:rStyle w:val="TextoNormalCaracter"/>
          </w:rPr>
          <w:t>69/2021</w:t>
        </w:r>
      </w:hyperlink>
      <w:r>
        <w:t>, ff. 2, 5.</w:t>
      </w:r>
    </w:p>
    <w:p w:rsidR="00676682" w:rsidRDefault="00676682" w:rsidP="00676682">
      <w:pPr>
        <w:pStyle w:val="SangriaFrancesaArticulo"/>
      </w:pPr>
      <w:r w:rsidRPr="00676682">
        <w:rPr>
          <w:rStyle w:val="TextoNormalNegritaCaracter"/>
        </w:rPr>
        <w:t>Apartado 4.</w:t>
      </w:r>
      <w:r w:rsidRPr="00676682">
        <w:rPr>
          <w:rStyle w:val="TextoNormalCaracter"/>
        </w:rPr>
        <w:t>-</w:t>
      </w:r>
      <w:r>
        <w:t xml:space="preserve"> Sentencia </w:t>
      </w:r>
      <w:hyperlink w:anchor="SENTENCIA_2021_69" w:history="1">
        <w:r w:rsidRPr="00676682">
          <w:rPr>
            <w:rStyle w:val="TextoNormalCaracter"/>
          </w:rPr>
          <w:t>69/2021</w:t>
        </w:r>
      </w:hyperlink>
      <w:r>
        <w:t>, ff. 2, 5.</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ff. 3, 5.</w:t>
      </w:r>
    </w:p>
    <w:p w:rsidR="00676682" w:rsidRDefault="00676682" w:rsidP="00676682">
      <w:pPr>
        <w:pStyle w:val="SangriaFrancesaArticulo"/>
      </w:pPr>
      <w:r w:rsidRPr="00676682">
        <w:rPr>
          <w:rStyle w:val="TextoNormalNegritaCaracter"/>
        </w:rPr>
        <w:t>Apartado 7.</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Apartado 5.</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Apartado 6.</w:t>
      </w:r>
      <w:r w:rsidRPr="00676682">
        <w:rPr>
          <w:rStyle w:val="TextoNormalCaracter"/>
        </w:rPr>
        <w:t>-</w:t>
      </w:r>
      <w:r>
        <w:t xml:space="preserve"> Sentencia </w:t>
      </w:r>
      <w:hyperlink w:anchor="SENTENCIA_2021_69" w:history="1">
        <w:r w:rsidRPr="00676682">
          <w:rPr>
            <w:rStyle w:val="TextoNormalCaracter"/>
          </w:rPr>
          <w:t>69/2021</w:t>
        </w:r>
      </w:hyperlink>
      <w:r>
        <w:t>, ff. 2, 5.</w:t>
      </w:r>
    </w:p>
    <w:p w:rsidR="00676682" w:rsidRDefault="00676682" w:rsidP="00676682">
      <w:pPr>
        <w:pStyle w:val="SangriaFrancesaArticulo"/>
      </w:pPr>
    </w:p>
    <w:p w:rsidR="00676682" w:rsidRDefault="00676682" w:rsidP="00676682">
      <w:pPr>
        <w:pStyle w:val="TextoNormalNegritaCursivandice"/>
      </w:pPr>
      <w:r>
        <w:t>Acuerdo de la mesa del Congreso de los Diputados de 11 de junio de 2019, por el que se desestima la solicitud de reconsideración presentada contra el acuerdo de la mesa de 24 de mayo, en relación con la declaración de suspensión de varios diputados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ff. 2, 3, 5.</w:t>
      </w:r>
    </w:p>
    <w:p w:rsidR="00676682" w:rsidRDefault="00676682" w:rsidP="00676682">
      <w:pPr>
        <w:pStyle w:val="SangriaFrancesaArticulo"/>
      </w:pPr>
    </w:p>
    <w:p w:rsidR="00676682" w:rsidRDefault="00676682" w:rsidP="00676682">
      <w:pPr>
        <w:pStyle w:val="TextoNormalNegritaCursivandice"/>
      </w:pPr>
      <w:r>
        <w:t>Acuerdo de la mesa del Congreso de los Diputados de 24 de mayo de 2019, de declaración de suspensión de la condición de diputado. Acuerdo de la mesa del Congreso de los Diputados de 16 de julio de 2019, de desestimación de la solicitud de reconsideración presentada contra el acuerdo de la mesa de 5 de junio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ff. 1, 2, 3, 5.</w:t>
      </w:r>
    </w:p>
    <w:p w:rsidR="00676682" w:rsidRDefault="00676682" w:rsidP="00676682">
      <w:pPr>
        <w:pStyle w:val="TextoNormal"/>
      </w:pPr>
    </w:p>
    <w:p w:rsidR="00676682" w:rsidRDefault="00676682" w:rsidP="00676682">
      <w:pPr>
        <w:pStyle w:val="SangriaFrancesaArticulo"/>
      </w:pPr>
      <w:bookmarkStart w:id="121" w:name="INDICE22845"/>
    </w:p>
    <w:bookmarkEnd w:id="121"/>
    <w:p w:rsidR="00676682" w:rsidRDefault="00676682" w:rsidP="00676682">
      <w:pPr>
        <w:pStyle w:val="TextoIndiceNivel2"/>
        <w:suppressAutoHyphens/>
      </w:pPr>
      <w:r>
        <w:t>D) Leyes Orgánicas</w:t>
      </w:r>
    </w:p>
    <w:p w:rsidR="00676682" w:rsidRDefault="00676682" w:rsidP="00676682">
      <w:pPr>
        <w:pStyle w:val="TextoIndiceNivel2"/>
      </w:pPr>
    </w:p>
    <w:p w:rsidR="00676682" w:rsidRDefault="00676682" w:rsidP="00676682">
      <w:pPr>
        <w:pStyle w:val="TextoNormalNegritaCursivandice"/>
      </w:pPr>
      <w:r>
        <w:t>Ley Orgánica 8/1980, de 22 de septiembre, de financiación de las comunidades autónomas</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r w:rsidRPr="00676682">
        <w:rPr>
          <w:rStyle w:val="TextoNormalNegritaCaracter"/>
        </w:rPr>
        <w:t>Artículo 21.2.</w:t>
      </w:r>
      <w:r w:rsidRPr="00676682">
        <w:rPr>
          <w:rStyle w:val="TextoNormalCaracter"/>
        </w:rPr>
        <w:t>-</w:t>
      </w:r>
      <w:r>
        <w:t xml:space="preserve"> Sentencia </w:t>
      </w:r>
      <w:hyperlink w:anchor="SENTENCIA_2021_68" w:history="1">
        <w:r w:rsidRPr="00676682">
          <w:rPr>
            <w:rStyle w:val="TextoNormalCaracter"/>
          </w:rPr>
          <w:t>68/2021</w:t>
        </w:r>
      </w:hyperlink>
      <w:r>
        <w:t>, f. 5.</w:t>
      </w:r>
    </w:p>
    <w:p w:rsidR="00676682" w:rsidRDefault="00676682" w:rsidP="00676682">
      <w:pPr>
        <w:pStyle w:val="SangriaFrancesaArticulo"/>
      </w:pPr>
    </w:p>
    <w:p w:rsidR="00676682" w:rsidRDefault="00676682" w:rsidP="00676682">
      <w:pPr>
        <w:pStyle w:val="TextoNormalNegritaCursivandice"/>
      </w:pPr>
      <w:r>
        <w:t>Ley Orgánica 6/1984, de 24 de mayo. Regula el procedimiento de habeas corpus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3" w:history="1">
        <w:r w:rsidRPr="00676682">
          <w:rPr>
            <w:rStyle w:val="TextoNormalCaracter"/>
          </w:rPr>
          <w:t>73/2021</w:t>
        </w:r>
      </w:hyperlink>
      <w:r>
        <w:t>, ff. 2 a 4, VP II.</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73" w:history="1">
        <w:r w:rsidRPr="00676682">
          <w:rPr>
            <w:rStyle w:val="TextoNormalCaracter"/>
          </w:rPr>
          <w:t>73/2021</w:t>
        </w:r>
      </w:hyperlink>
      <w:r>
        <w:t>, ff. 2, 4.</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73" w:history="1">
        <w:r w:rsidRPr="00676682">
          <w:rPr>
            <w:rStyle w:val="TextoNormalCaracter"/>
          </w:rPr>
          <w:t>73/2021</w:t>
        </w:r>
      </w:hyperlink>
      <w:r>
        <w:t>, f. 4.</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73" w:history="1">
        <w:r w:rsidRPr="00676682">
          <w:rPr>
            <w:rStyle w:val="TextoNormalCaracter"/>
          </w:rPr>
          <w:t>73/2021</w:t>
        </w:r>
      </w:hyperlink>
      <w:r>
        <w:t>, f. 4, VP I.</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73" w:history="1">
        <w:r w:rsidRPr="00676682">
          <w:rPr>
            <w:rStyle w:val="TextoNormalCaracter"/>
          </w:rPr>
          <w:t>73/2021</w:t>
        </w:r>
      </w:hyperlink>
      <w:r>
        <w:t>, f. 4.</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73" w:history="1">
        <w:r w:rsidRPr="00676682">
          <w:rPr>
            <w:rStyle w:val="TextoNormalCaracter"/>
          </w:rPr>
          <w:t>73/2021</w:t>
        </w:r>
      </w:hyperlink>
      <w:r>
        <w:t>, f. 3.</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73" w:history="1">
        <w:r w:rsidRPr="00676682">
          <w:rPr>
            <w:rStyle w:val="TextoNormalCaracter"/>
          </w:rPr>
          <w:t>73/2021</w:t>
        </w:r>
      </w:hyperlink>
      <w:r>
        <w:t>, VP II.</w:t>
      </w:r>
    </w:p>
    <w:p w:rsidR="00676682" w:rsidRDefault="00676682" w:rsidP="00676682">
      <w:pPr>
        <w:pStyle w:val="SangriaFrancesaArticulo"/>
      </w:pPr>
    </w:p>
    <w:p w:rsidR="00676682" w:rsidRDefault="00676682" w:rsidP="00676682">
      <w:pPr>
        <w:pStyle w:val="TextoNormalNegritaCursivandice"/>
      </w:pPr>
      <w:r>
        <w:t>Ley Orgánica 5/1985, de 19 de junio. Régimen electoral general</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Auto </w:t>
      </w:r>
      <w:hyperlink w:anchor="AUTO_2021_4" w:history="1">
        <w:r w:rsidRPr="00676682">
          <w:rPr>
            <w:rStyle w:val="TextoNormalCaracter"/>
          </w:rPr>
          <w:t>4/2021</w:t>
        </w:r>
      </w:hyperlink>
      <w:r>
        <w:t>, f. 4.</w:t>
      </w:r>
    </w:p>
    <w:p w:rsidR="00676682" w:rsidRDefault="00676682" w:rsidP="00676682">
      <w:pPr>
        <w:pStyle w:val="SangriaFrancesaArticulo"/>
      </w:pPr>
      <w:r w:rsidRPr="00676682">
        <w:rPr>
          <w:rStyle w:val="TextoNormalNegritaCaracter"/>
        </w:rPr>
        <w:t>Artículo 6.2 b).</w:t>
      </w:r>
      <w:r w:rsidRPr="00676682">
        <w:rPr>
          <w:rStyle w:val="TextoNormalCaracter"/>
        </w:rPr>
        <w:t>-</w:t>
      </w:r>
      <w:r>
        <w:t xml:space="preserve"> Sentencia </w:t>
      </w:r>
      <w:hyperlink w:anchor="SENTENCIA_2021_66" w:history="1">
        <w:r w:rsidRPr="00676682">
          <w:rPr>
            <w:rStyle w:val="TextoNormalCaracter"/>
          </w:rPr>
          <w:t>66/2021</w:t>
        </w:r>
      </w:hyperlink>
      <w:r>
        <w:t>, ff. 1, 2.</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Auto </w:t>
      </w:r>
      <w:hyperlink w:anchor="AUTO_2021_4" w:history="1">
        <w:r w:rsidRPr="00676682">
          <w:rPr>
            <w:rStyle w:val="TextoNormalCaracter"/>
          </w:rPr>
          <w:t>4/2021</w:t>
        </w:r>
      </w:hyperlink>
      <w:r>
        <w:t>, f. 4.</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50.4.</w:t>
      </w:r>
      <w:r w:rsidRPr="00676682">
        <w:rPr>
          <w:rStyle w:val="TextoNormalCaracter"/>
        </w:rPr>
        <w:t>-</w:t>
      </w:r>
      <w:r>
        <w:t xml:space="preserve"> Sentencia </w:t>
      </w:r>
      <w:hyperlink w:anchor="SENTENCIA_2021_14" w:history="1">
        <w:r w:rsidRPr="00676682">
          <w:rPr>
            <w:rStyle w:val="TextoNormalCaracter"/>
          </w:rPr>
          <w:t>14/2021</w:t>
        </w:r>
      </w:hyperlink>
      <w:r>
        <w:t>, ff. 1, 3, 4, 5, VP II.</w:t>
      </w:r>
    </w:p>
    <w:p w:rsidR="00676682" w:rsidRDefault="00676682" w:rsidP="00676682">
      <w:pPr>
        <w:pStyle w:val="SangriaFrancesaArticulo"/>
      </w:pPr>
      <w:r w:rsidRPr="00676682">
        <w:rPr>
          <w:rStyle w:val="TextoNormalNegritaCaracter"/>
        </w:rPr>
        <w:t>Artículo 50.5.</w:t>
      </w:r>
      <w:r w:rsidRPr="00676682">
        <w:rPr>
          <w:rStyle w:val="TextoNormalCaracter"/>
        </w:rPr>
        <w:t>-</w:t>
      </w:r>
      <w:r>
        <w:t xml:space="preserve"> Sentencia </w:t>
      </w:r>
      <w:hyperlink w:anchor="SENTENCIA_2021_14" w:history="1">
        <w:r w:rsidRPr="00676682">
          <w:rPr>
            <w:rStyle w:val="TextoNormalCaracter"/>
          </w:rPr>
          <w:t>14/2021</w:t>
        </w:r>
      </w:hyperlink>
      <w:r>
        <w:t>, f. 4, VP II.</w:t>
      </w:r>
    </w:p>
    <w:p w:rsidR="00676682" w:rsidRDefault="00676682" w:rsidP="00676682">
      <w:pPr>
        <w:pStyle w:val="SangriaFrancesaArticulo"/>
      </w:pPr>
      <w:r w:rsidRPr="00676682">
        <w:rPr>
          <w:rStyle w:val="TextoNormalNegritaCaracter"/>
        </w:rPr>
        <w:t>Artículo 51.</w:t>
      </w:r>
      <w:r w:rsidRPr="00676682">
        <w:rPr>
          <w:rStyle w:val="TextoNormalCaracter"/>
        </w:rPr>
        <w:t>-</w:t>
      </w:r>
      <w:r>
        <w:t xml:space="preserve"> Sentencia </w:t>
      </w:r>
      <w:hyperlink w:anchor="SENTENCIA_2021_14" w:history="1">
        <w:r w:rsidRPr="00676682">
          <w:rPr>
            <w:rStyle w:val="TextoNormalCaracter"/>
          </w:rPr>
          <w:t>14/2021</w:t>
        </w:r>
      </w:hyperlink>
      <w:r>
        <w:t>, f. 3, VP I.</w:t>
      </w:r>
    </w:p>
    <w:p w:rsidR="00676682" w:rsidRDefault="00676682" w:rsidP="00676682">
      <w:pPr>
        <w:pStyle w:val="SangriaFrancesaArticulo"/>
      </w:pPr>
      <w:r w:rsidRPr="00676682">
        <w:rPr>
          <w:rStyle w:val="TextoNormalNegritaCaracter"/>
        </w:rPr>
        <w:t>Artículo 51.3.</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r w:rsidRPr="00676682">
        <w:rPr>
          <w:rStyle w:val="TextoNormalNegritaCaracter"/>
        </w:rPr>
        <w:t>Artículo 53.</w:t>
      </w:r>
      <w:r w:rsidRPr="00676682">
        <w:rPr>
          <w:rStyle w:val="TextoNormalCaracter"/>
        </w:rPr>
        <w:t>-</w:t>
      </w:r>
      <w:r>
        <w:t xml:space="preserve"> Sentencia </w:t>
      </w:r>
      <w:hyperlink w:anchor="SENTENCIA_2021_14" w:history="1">
        <w:r w:rsidRPr="00676682">
          <w:rPr>
            <w:rStyle w:val="TextoNormalCaracter"/>
          </w:rPr>
          <w:t>14/2021</w:t>
        </w:r>
      </w:hyperlink>
      <w:r>
        <w:t>, ff. 3, 4, 5, VP I, VP II.</w:t>
      </w:r>
    </w:p>
    <w:p w:rsidR="00676682" w:rsidRDefault="00676682" w:rsidP="00676682">
      <w:pPr>
        <w:pStyle w:val="SangriaFrancesaArticulo"/>
      </w:pPr>
      <w:r w:rsidRPr="00676682">
        <w:rPr>
          <w:rStyle w:val="TextoNormalNegritaCaracter"/>
        </w:rPr>
        <w:t>Artículo 53 párrafo 2.</w:t>
      </w:r>
      <w:r w:rsidRPr="00676682">
        <w:rPr>
          <w:rStyle w:val="TextoNormalCaracter"/>
        </w:rPr>
        <w:t>-</w:t>
      </w:r>
      <w:r>
        <w:t xml:space="preserve"> Sentencia </w:t>
      </w:r>
      <w:hyperlink w:anchor="SENTENCIA_2021_14" w:history="1">
        <w:r w:rsidRPr="00676682">
          <w:rPr>
            <w:rStyle w:val="TextoNormalCaracter"/>
          </w:rPr>
          <w:t>14/2021</w:t>
        </w:r>
      </w:hyperlink>
      <w:r>
        <w:t>, VP I.</w:t>
      </w:r>
    </w:p>
    <w:p w:rsidR="00676682" w:rsidRDefault="00676682" w:rsidP="00676682">
      <w:pPr>
        <w:pStyle w:val="SangriaFrancesaArticulo"/>
      </w:pPr>
      <w:r w:rsidRPr="00676682">
        <w:rPr>
          <w:rStyle w:val="TextoNormalNegritaCaracter"/>
        </w:rPr>
        <w:t>Artículo 53.1.</w:t>
      </w:r>
      <w:r w:rsidRPr="00676682">
        <w:rPr>
          <w:rStyle w:val="TextoNormalCaracter"/>
        </w:rPr>
        <w:t>-</w:t>
      </w:r>
      <w:r>
        <w:t xml:space="preserve"> Sentencia </w:t>
      </w:r>
      <w:hyperlink w:anchor="SENTENCIA_2021_14" w:history="1">
        <w:r w:rsidRPr="00676682">
          <w:rPr>
            <w:rStyle w:val="TextoNormalCaracter"/>
          </w:rPr>
          <w:t>14/2021</w:t>
        </w:r>
      </w:hyperlink>
      <w:r>
        <w:t>, ff. 1, 4, 5.</w:t>
      </w:r>
    </w:p>
    <w:p w:rsidR="00676682" w:rsidRDefault="00676682" w:rsidP="00676682">
      <w:pPr>
        <w:pStyle w:val="SangriaFrancesaArticulo"/>
      </w:pPr>
      <w:r w:rsidRPr="00676682">
        <w:rPr>
          <w:rStyle w:val="TextoNormalNegritaCaracter"/>
        </w:rPr>
        <w:t>Artículo 54.</w:t>
      </w:r>
      <w:r w:rsidRPr="00676682">
        <w:rPr>
          <w:rStyle w:val="TextoNormalCaracter"/>
        </w:rPr>
        <w:t>-</w:t>
      </w:r>
      <w:r>
        <w:t xml:space="preserve"> Sentencia </w:t>
      </w:r>
      <w:hyperlink w:anchor="SENTENCIA_2021_14" w:history="1">
        <w:r w:rsidRPr="00676682">
          <w:rPr>
            <w:rStyle w:val="TextoNormalCaracter"/>
          </w:rPr>
          <w:t>14/2021</w:t>
        </w:r>
      </w:hyperlink>
      <w:r>
        <w:t>, VP I.</w:t>
      </w:r>
    </w:p>
    <w:p w:rsidR="00676682" w:rsidRDefault="00676682" w:rsidP="00676682">
      <w:pPr>
        <w:pStyle w:val="SangriaFrancesaArticulo"/>
      </w:pPr>
      <w:r w:rsidRPr="00676682">
        <w:rPr>
          <w:rStyle w:val="TextoNormalNegritaCaracter"/>
        </w:rPr>
        <w:t>Artículo 58.</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58.2.</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60.</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66.</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68.</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69.</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139 y ss..</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r w:rsidRPr="00676682">
        <w:rPr>
          <w:rStyle w:val="TextoNormalNegritaCaracter"/>
        </w:rPr>
        <w:t>Artículo 144.1 a).</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153.</w:t>
      </w:r>
      <w:r w:rsidRPr="00676682">
        <w:rPr>
          <w:rStyle w:val="TextoNormalCaracter"/>
        </w:rPr>
        <w:t>-</w:t>
      </w:r>
      <w:r>
        <w:t xml:space="preserve"> Sentencia </w:t>
      </w:r>
      <w:hyperlink w:anchor="SENTENCIA_2021_14" w:history="1">
        <w:r w:rsidRPr="00676682">
          <w:rPr>
            <w:rStyle w:val="TextoNormalCaracter"/>
          </w:rPr>
          <w:t>14/2021</w:t>
        </w:r>
      </w:hyperlink>
      <w:r>
        <w:t>, VP I.</w:t>
      </w:r>
    </w:p>
    <w:p w:rsidR="00676682" w:rsidRDefault="00676682" w:rsidP="00676682">
      <w:pPr>
        <w:pStyle w:val="SangriaFrancesaArticulo"/>
      </w:pPr>
      <w:r w:rsidRPr="00676682">
        <w:rPr>
          <w:rStyle w:val="TextoNormalNegritaCaracter"/>
        </w:rPr>
        <w:t>Artículo 153.1.</w:t>
      </w:r>
      <w:r w:rsidRPr="00676682">
        <w:rPr>
          <w:rStyle w:val="TextoNormalCaracter"/>
        </w:rPr>
        <w:t>-</w:t>
      </w:r>
      <w:r>
        <w:t xml:space="preserve"> Sentencia </w:t>
      </w:r>
      <w:hyperlink w:anchor="SENTENCIA_2021_14" w:history="1">
        <w:r w:rsidRPr="00676682">
          <w:rPr>
            <w:rStyle w:val="TextoNormalCaracter"/>
          </w:rPr>
          <w:t>14/2021</w:t>
        </w:r>
      </w:hyperlink>
      <w:r>
        <w:t>, ff. 1, 3 a 6, VP II.</w:t>
      </w:r>
    </w:p>
    <w:p w:rsidR="00676682" w:rsidRDefault="00676682" w:rsidP="00676682">
      <w:pPr>
        <w:pStyle w:val="SangriaFrancesaArticulo"/>
      </w:pPr>
      <w:r w:rsidRPr="00676682">
        <w:rPr>
          <w:rStyle w:val="TextoNormalNegritaCaracter"/>
        </w:rPr>
        <w:t>Artículo 224.</w:t>
      </w:r>
      <w:r w:rsidRPr="00676682">
        <w:rPr>
          <w:rStyle w:val="TextoNormalCaracter"/>
        </w:rPr>
        <w:t>-</w:t>
      </w:r>
      <w:r>
        <w:t xml:space="preserve"> Sentencias </w:t>
      </w:r>
      <w:hyperlink w:anchor="SENTENCIA_2021_70" w:history="1">
        <w:r w:rsidRPr="00676682">
          <w:rPr>
            <w:rStyle w:val="TextoNormalCaracter"/>
          </w:rPr>
          <w:t>70/2021</w:t>
        </w:r>
      </w:hyperlink>
      <w:r>
        <w:t xml:space="preserve">, f. 7; </w:t>
      </w:r>
      <w:hyperlink w:anchor="SENTENCIA_2021_71" w:history="1">
        <w:r w:rsidRPr="00676682">
          <w:rPr>
            <w:rStyle w:val="TextoNormalCaracter"/>
          </w:rPr>
          <w:t>71/2021</w:t>
        </w:r>
      </w:hyperlink>
      <w:r>
        <w:t>, f. 7.</w:t>
      </w:r>
    </w:p>
    <w:p w:rsidR="00676682" w:rsidRDefault="00676682" w:rsidP="00676682">
      <w:pPr>
        <w:pStyle w:val="SangriaFrancesaArticulo"/>
      </w:pPr>
      <w:r w:rsidRPr="00676682">
        <w:rPr>
          <w:rStyle w:val="TextoNormalNegritaCaracter"/>
        </w:rPr>
        <w:t>Artículo 224.2.</w:t>
      </w:r>
      <w:r w:rsidRPr="00676682">
        <w:rPr>
          <w:rStyle w:val="TextoNormalCaracter"/>
        </w:rPr>
        <w:t>-</w:t>
      </w:r>
      <w:r>
        <w:t xml:space="preserve"> Auto </w:t>
      </w:r>
      <w:hyperlink w:anchor="AUTO_2021_16" w:history="1">
        <w:r w:rsidRPr="00676682">
          <w:rPr>
            <w:rStyle w:val="TextoNormalCaracter"/>
          </w:rPr>
          <w:t>16/2021</w:t>
        </w:r>
      </w:hyperlink>
      <w:r>
        <w:t>, f. 3.</w:t>
      </w:r>
    </w:p>
    <w:p w:rsidR="00676682" w:rsidRDefault="00676682" w:rsidP="00676682">
      <w:pPr>
        <w:pStyle w:val="SangriaFrancesaArticulo"/>
      </w:pPr>
    </w:p>
    <w:p w:rsidR="00676682" w:rsidRDefault="00676682" w:rsidP="00676682">
      <w:pPr>
        <w:pStyle w:val="TextoNormalNegritaCursivandice"/>
      </w:pPr>
      <w:r>
        <w:t>Ley Orgánica 6/1985, de 1 de julio. Poder judicial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52" w:history="1">
        <w:r w:rsidRPr="00676682">
          <w:rPr>
            <w:rStyle w:val="TextoNormalCaracter"/>
          </w:rPr>
          <w:t>52/2021</w:t>
        </w:r>
      </w:hyperlink>
      <w:r>
        <w:t xml:space="preserve">, f. 2; </w:t>
      </w:r>
      <w:hyperlink w:anchor="SENTENCIA_2021_56" w:history="1">
        <w:r w:rsidRPr="00676682">
          <w:rPr>
            <w:rStyle w:val="TextoNormalCaracter"/>
          </w:rPr>
          <w:t>56/2021</w:t>
        </w:r>
      </w:hyperlink>
      <w:r>
        <w:t>, f. 2.</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73" w:history="1">
        <w:r w:rsidRPr="00676682">
          <w:rPr>
            <w:rStyle w:val="TextoNormalCaracter"/>
          </w:rPr>
          <w:t>73/2021</w:t>
        </w:r>
      </w:hyperlink>
      <w:r>
        <w:t>, VP II.</w:t>
      </w:r>
    </w:p>
    <w:p w:rsidR="00676682" w:rsidRDefault="00676682" w:rsidP="00676682">
      <w:pPr>
        <w:pStyle w:val="SangriaFrancesaArticulo"/>
      </w:pPr>
      <w:r w:rsidRPr="00676682">
        <w:rPr>
          <w:rStyle w:val="TextoNormalNegritaCaracter"/>
        </w:rPr>
        <w:t>Artículo 5.1.</w:t>
      </w:r>
      <w:r w:rsidRPr="00676682">
        <w:rPr>
          <w:rStyle w:val="TextoNormalCaracter"/>
        </w:rPr>
        <w:t>-</w:t>
      </w:r>
      <w:r>
        <w:t xml:space="preserve"> Sentencias </w:t>
      </w:r>
      <w:hyperlink w:anchor="SENTENCIA_2021_33" w:history="1">
        <w:r w:rsidRPr="00676682">
          <w:rPr>
            <w:rStyle w:val="TextoNormalCaracter"/>
          </w:rPr>
          <w:t>33/2021</w:t>
        </w:r>
      </w:hyperlink>
      <w:r>
        <w:t xml:space="preserve">, f. 3; </w:t>
      </w:r>
      <w:hyperlink w:anchor="SENTENCIA_2021_48" w:history="1">
        <w:r w:rsidRPr="00676682">
          <w:rPr>
            <w:rStyle w:val="TextoNormalCaracter"/>
          </w:rPr>
          <w:t>48/2021</w:t>
        </w:r>
      </w:hyperlink>
      <w:r>
        <w:t xml:space="preserve">, f. 2; </w:t>
      </w:r>
      <w:hyperlink w:anchor="SENTENCIA_2021_64" w:history="1">
        <w:r w:rsidRPr="00676682">
          <w:rPr>
            <w:rStyle w:val="TextoNormalCaracter"/>
          </w:rPr>
          <w:t>64/2021</w:t>
        </w:r>
      </w:hyperlink>
      <w:r>
        <w:t xml:space="preserve">, f. 3; </w:t>
      </w:r>
      <w:hyperlink w:anchor="SENTENCIA_2021_73" w:history="1">
        <w:r w:rsidRPr="00676682">
          <w:rPr>
            <w:rStyle w:val="TextoNormalCaracter"/>
          </w:rPr>
          <w:t>73/2021</w:t>
        </w:r>
      </w:hyperlink>
      <w:r>
        <w:t>, ff. 3, 4.</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73" w:history="1">
        <w:r w:rsidRPr="00676682">
          <w:rPr>
            <w:rStyle w:val="TextoNormalCaracter"/>
          </w:rPr>
          <w:t>73/2021</w:t>
        </w:r>
      </w:hyperlink>
      <w:r>
        <w:t>, f. 3.</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73" w:history="1">
        <w:r w:rsidRPr="00676682">
          <w:rPr>
            <w:rStyle w:val="TextoNormalCaracter"/>
          </w:rPr>
          <w:t>73/2021</w:t>
        </w:r>
      </w:hyperlink>
      <w:r>
        <w:t>, f. 3.</w:t>
      </w:r>
    </w:p>
    <w:p w:rsidR="00676682" w:rsidRDefault="00676682" w:rsidP="00676682">
      <w:pPr>
        <w:pStyle w:val="SangriaFrancesaArticulo"/>
      </w:pPr>
      <w:r w:rsidRPr="00676682">
        <w:rPr>
          <w:rStyle w:val="TextoNormalNegritaCaracter"/>
        </w:rPr>
        <w:t>Artículo 11.1.</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r w:rsidRPr="00676682">
        <w:rPr>
          <w:rStyle w:val="TextoNormalNegritaCaracter"/>
        </w:rPr>
        <w:t>Artículo 53.2.</w:t>
      </w:r>
      <w:r w:rsidRPr="00676682">
        <w:rPr>
          <w:rStyle w:val="TextoNormalCaracter"/>
        </w:rPr>
        <w:t>-</w:t>
      </w:r>
      <w:r>
        <w:t xml:space="preserve"> Sentencia </w:t>
      </w:r>
      <w:hyperlink w:anchor="SENTENCIA_2021_73" w:history="1">
        <w:r w:rsidRPr="00676682">
          <w:rPr>
            <w:rStyle w:val="TextoNormalCaracter"/>
          </w:rPr>
          <w:t>73/2021</w:t>
        </w:r>
      </w:hyperlink>
      <w:r>
        <w:t>, f. 3.</w:t>
      </w:r>
    </w:p>
    <w:p w:rsidR="00676682" w:rsidRDefault="00676682" w:rsidP="00676682">
      <w:pPr>
        <w:pStyle w:val="SangriaFrancesaArticulo"/>
      </w:pPr>
      <w:r w:rsidRPr="00676682">
        <w:rPr>
          <w:rStyle w:val="TextoNormalNegritaCaracter"/>
        </w:rPr>
        <w:t>Artículo 57.1.</w:t>
      </w:r>
      <w:r w:rsidRPr="00676682">
        <w:rPr>
          <w:rStyle w:val="TextoNormalCaracter"/>
        </w:rPr>
        <w:t>-</w:t>
      </w:r>
      <w:r>
        <w:t xml:space="preserve"> Sentencia </w:t>
      </w:r>
      <w:hyperlink w:anchor="SENTENCIA_2021_34" w:history="1">
        <w:r w:rsidRPr="00676682">
          <w:rPr>
            <w:rStyle w:val="TextoNormalCaracter"/>
          </w:rPr>
          <w:t>34/2021</w:t>
        </w:r>
      </w:hyperlink>
      <w:r>
        <w:t>, f. 5.</w:t>
      </w:r>
    </w:p>
    <w:p w:rsidR="00676682" w:rsidRDefault="00676682" w:rsidP="00676682">
      <w:pPr>
        <w:pStyle w:val="SangriaFrancesaArticulo"/>
      </w:pPr>
      <w:r w:rsidRPr="00676682">
        <w:rPr>
          <w:rStyle w:val="TextoNormalNegritaCaracter"/>
        </w:rPr>
        <w:t>Artículo 57.1.2.</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57.2.</w:t>
      </w:r>
      <w:r w:rsidRPr="00676682">
        <w:rPr>
          <w:rStyle w:val="TextoNormalCaracter"/>
        </w:rPr>
        <w:t>-</w:t>
      </w:r>
      <w:r>
        <w:t xml:space="preserve"> Sentencia </w:t>
      </w:r>
      <w:hyperlink w:anchor="SENTENCIA_2021_34" w:history="1">
        <w:r w:rsidRPr="00676682">
          <w:rPr>
            <w:rStyle w:val="TextoNormalCaracter"/>
          </w:rPr>
          <w:t>34/2021</w:t>
        </w:r>
      </w:hyperlink>
      <w:r>
        <w:t>, f. 5.</w:t>
      </w:r>
    </w:p>
    <w:p w:rsidR="00676682" w:rsidRDefault="00676682" w:rsidP="00676682">
      <w:pPr>
        <w:pStyle w:val="SangriaFrancesaArticulo"/>
      </w:pPr>
      <w:r w:rsidRPr="00676682">
        <w:rPr>
          <w:rStyle w:val="TextoNormalNegritaCaracter"/>
        </w:rPr>
        <w:t>Artículo 73.3 a).</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185.</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r w:rsidRPr="00676682">
        <w:rPr>
          <w:rStyle w:val="TextoNormalNegritaCaracter"/>
        </w:rPr>
        <w:t>Artículo 219.10.</w:t>
      </w:r>
      <w:r w:rsidRPr="00676682">
        <w:rPr>
          <w:rStyle w:val="TextoNormalCaracter"/>
        </w:rPr>
        <w:t>-</w:t>
      </w:r>
      <w:r>
        <w:t xml:space="preserve"> Autos </w:t>
      </w:r>
      <w:hyperlink w:anchor="AUTO_2021_17" w:history="1">
        <w:r w:rsidRPr="00676682">
          <w:rPr>
            <w:rStyle w:val="TextoNormalCaracter"/>
          </w:rPr>
          <w:t>17/2021</w:t>
        </w:r>
      </w:hyperlink>
      <w:r>
        <w:t xml:space="preserve">, f. único; </w:t>
      </w:r>
      <w:hyperlink w:anchor="AUTO_2021_19" w:history="1">
        <w:r w:rsidRPr="00676682">
          <w:rPr>
            <w:rStyle w:val="TextoNormalCaracter"/>
          </w:rPr>
          <w:t>19/2021</w:t>
        </w:r>
      </w:hyperlink>
      <w:r>
        <w:t>, f. único.</w:t>
      </w:r>
    </w:p>
    <w:p w:rsidR="00676682" w:rsidRDefault="00676682" w:rsidP="00676682">
      <w:pPr>
        <w:pStyle w:val="SangriaFrancesaArticulo"/>
      </w:pPr>
      <w:r w:rsidRPr="00676682">
        <w:rPr>
          <w:rStyle w:val="TextoNormalNegritaCaracter"/>
        </w:rPr>
        <w:t>Artículo 219.11.</w:t>
      </w:r>
      <w:r w:rsidRPr="00676682">
        <w:rPr>
          <w:rStyle w:val="TextoNormalCaracter"/>
        </w:rPr>
        <w:t>-</w:t>
      </w:r>
      <w:r>
        <w:t xml:space="preserve"> Auto </w:t>
      </w:r>
      <w:hyperlink w:anchor="AUTO_2021_20" w:history="1">
        <w:r w:rsidRPr="00676682">
          <w:rPr>
            <w:rStyle w:val="TextoNormalCaracter"/>
          </w:rPr>
          <w:t>20/2021</w:t>
        </w:r>
      </w:hyperlink>
      <w:r>
        <w:t>, f. único.</w:t>
      </w:r>
    </w:p>
    <w:p w:rsidR="00676682" w:rsidRDefault="00676682" w:rsidP="00676682">
      <w:pPr>
        <w:pStyle w:val="SangriaFrancesaArticulo"/>
      </w:pPr>
      <w:r w:rsidRPr="00676682">
        <w:rPr>
          <w:rStyle w:val="TextoNormalNegritaCaracter"/>
        </w:rPr>
        <w:t>Artículo 221.4.</w:t>
      </w:r>
      <w:r w:rsidRPr="00676682">
        <w:rPr>
          <w:rStyle w:val="TextoNormalCaracter"/>
        </w:rPr>
        <w:t>-</w:t>
      </w:r>
      <w:r>
        <w:t xml:space="preserve"> Autos </w:t>
      </w:r>
      <w:hyperlink w:anchor="AUTO_2021_9" w:history="1">
        <w:r w:rsidRPr="00676682">
          <w:rPr>
            <w:rStyle w:val="TextoNormalCaracter"/>
          </w:rPr>
          <w:t>9/2021</w:t>
        </w:r>
      </w:hyperlink>
      <w:r>
        <w:t xml:space="preserve">, f. único; </w:t>
      </w:r>
      <w:hyperlink w:anchor="AUTO_2021_19" w:history="1">
        <w:r w:rsidRPr="00676682">
          <w:rPr>
            <w:rStyle w:val="TextoNormalCaracter"/>
          </w:rPr>
          <w:t>19/2021</w:t>
        </w:r>
      </w:hyperlink>
      <w:r>
        <w:t>, f. único.</w:t>
      </w:r>
    </w:p>
    <w:p w:rsidR="00676682" w:rsidRDefault="00676682" w:rsidP="00676682">
      <w:pPr>
        <w:pStyle w:val="SangriaFrancesaArticulo"/>
      </w:pPr>
      <w:r w:rsidRPr="00676682">
        <w:rPr>
          <w:rStyle w:val="TextoNormalNegritaCaracter"/>
        </w:rPr>
        <w:t>Artículo 241.</w:t>
      </w:r>
      <w:r w:rsidRPr="00676682">
        <w:rPr>
          <w:rStyle w:val="TextoNormalCaracter"/>
        </w:rPr>
        <w:t>-</w:t>
      </w:r>
      <w:r>
        <w:t xml:space="preserve"> Sentencias </w:t>
      </w:r>
      <w:hyperlink w:anchor="SENTENCIA_2021_34" w:history="1">
        <w:r w:rsidRPr="00676682">
          <w:rPr>
            <w:rStyle w:val="TextoNormalCaracter"/>
          </w:rPr>
          <w:t>34/2021</w:t>
        </w:r>
      </w:hyperlink>
      <w:r>
        <w:t xml:space="preserve">, f. 2; </w:t>
      </w:r>
      <w:hyperlink w:anchor="SENTENCIA_2021_73" w:history="1">
        <w:r w:rsidRPr="00676682">
          <w:rPr>
            <w:rStyle w:val="TextoNormalCaracter"/>
          </w:rPr>
          <w:t>73/2021</w:t>
        </w:r>
      </w:hyperlink>
      <w:r>
        <w:t>, f. 2, VP I, VP II.</w:t>
      </w:r>
    </w:p>
    <w:p w:rsidR="00676682" w:rsidRDefault="00676682" w:rsidP="00676682">
      <w:pPr>
        <w:pStyle w:val="SangriaFrancesaArticulo"/>
      </w:pPr>
      <w:r w:rsidRPr="00676682">
        <w:rPr>
          <w:rStyle w:val="TextoNormalNegritaCaracter"/>
        </w:rPr>
        <w:t>Artículo 241.1.</w:t>
      </w:r>
      <w:r w:rsidRPr="00676682">
        <w:rPr>
          <w:rStyle w:val="TextoNormalCaracter"/>
        </w:rPr>
        <w:t>-</w:t>
      </w:r>
      <w:r>
        <w:t xml:space="preserve"> Sentencias </w:t>
      </w:r>
      <w:hyperlink w:anchor="SENTENCIA_2021_34" w:history="1">
        <w:r w:rsidRPr="00676682">
          <w:rPr>
            <w:rStyle w:val="TextoNormalCaracter"/>
          </w:rPr>
          <w:t>34/2021</w:t>
        </w:r>
      </w:hyperlink>
      <w:r>
        <w:t xml:space="preserve">, f. 2; </w:t>
      </w:r>
      <w:hyperlink w:anchor="SENTENCIA_2021_73" w:history="1">
        <w:r w:rsidRPr="00676682">
          <w:rPr>
            <w:rStyle w:val="TextoNormalCaracter"/>
          </w:rPr>
          <w:t>73/2021</w:t>
        </w:r>
      </w:hyperlink>
      <w:r>
        <w:t>, VP II.</w:t>
      </w:r>
    </w:p>
    <w:p w:rsidR="00676682" w:rsidRDefault="00676682" w:rsidP="00676682">
      <w:pPr>
        <w:pStyle w:val="SangriaFrancesaArticulo"/>
      </w:pPr>
      <w:r w:rsidRPr="00676682">
        <w:rPr>
          <w:rStyle w:val="TextoNormalNegritaCaracter"/>
        </w:rPr>
        <w:t>Artículo 241.1</w:t>
      </w:r>
      <w:r>
        <w:t xml:space="preserve"> (redactado por la Ley Orgánica 6/2007, de 24 de mayo)</w:t>
      </w:r>
      <w:r w:rsidRPr="00676682">
        <w:rPr>
          <w:rStyle w:val="TextoNormalNegritaCaracter"/>
        </w:rPr>
        <w:t>.</w:t>
      </w:r>
      <w:r w:rsidRPr="00676682">
        <w:rPr>
          <w:rStyle w:val="TextoNormalCaracter"/>
        </w:rPr>
        <w:t>-</w:t>
      </w:r>
      <w:r>
        <w:t xml:space="preserve"> Sentencia </w:t>
      </w:r>
      <w:hyperlink w:anchor="SENTENCIA_2021_73" w:history="1">
        <w:r w:rsidRPr="00676682">
          <w:rPr>
            <w:rStyle w:val="TextoNormalCaracter"/>
          </w:rPr>
          <w:t>73/2021</w:t>
        </w:r>
      </w:hyperlink>
      <w:r>
        <w:t>, f. 2, VP I.</w:t>
      </w:r>
    </w:p>
    <w:p w:rsidR="00676682" w:rsidRDefault="00676682" w:rsidP="00676682">
      <w:pPr>
        <w:pStyle w:val="SangriaFrancesaArticulo"/>
      </w:pPr>
      <w:r w:rsidRPr="00676682">
        <w:rPr>
          <w:rStyle w:val="TextoNormalNegritaCaracter"/>
        </w:rPr>
        <w:t>Artículo 267.3.</w:t>
      </w:r>
      <w:r w:rsidRPr="00676682">
        <w:rPr>
          <w:rStyle w:val="TextoNormalCaracter"/>
        </w:rPr>
        <w:t>-</w:t>
      </w:r>
      <w:r>
        <w:t xml:space="preserve"> Auto </w:t>
      </w:r>
      <w:hyperlink w:anchor="AUTO_2021_26" w:history="1">
        <w:r w:rsidRPr="00676682">
          <w:rPr>
            <w:rStyle w:val="TextoNormalCaracter"/>
          </w:rPr>
          <w:t>26/2021</w:t>
        </w:r>
      </w:hyperlink>
      <w:r>
        <w:t>, f. único.</w:t>
      </w:r>
    </w:p>
    <w:p w:rsidR="00676682" w:rsidRDefault="00676682" w:rsidP="00676682">
      <w:pPr>
        <w:pStyle w:val="SangriaFrancesaArticulo"/>
      </w:pPr>
      <w:r w:rsidRPr="00676682">
        <w:rPr>
          <w:rStyle w:val="TextoNormalNegritaCaracter"/>
        </w:rPr>
        <w:t>Artículo 271.</w:t>
      </w:r>
      <w:r w:rsidRPr="00676682">
        <w:rPr>
          <w:rStyle w:val="TextoNormalCaracter"/>
        </w:rPr>
        <w:t>-</w:t>
      </w:r>
      <w:r>
        <w:t xml:space="preserve"> Sentencia </w:t>
      </w:r>
      <w:hyperlink w:anchor="SENTENCIA_2021_43" w:history="1">
        <w:r w:rsidRPr="00676682">
          <w:rPr>
            <w:rStyle w:val="TextoNormalCaracter"/>
          </w:rPr>
          <w:t>43/2021</w:t>
        </w:r>
      </w:hyperlink>
      <w:r>
        <w:t>, f. 2.</w:t>
      </w:r>
    </w:p>
    <w:p w:rsidR="00676682" w:rsidRDefault="00676682" w:rsidP="00676682">
      <w:pPr>
        <w:pStyle w:val="SangriaFrancesaArticulo"/>
      </w:pPr>
      <w:r w:rsidRPr="00676682">
        <w:rPr>
          <w:rStyle w:val="TextoNormalNegritaCaracter"/>
        </w:rPr>
        <w:t>Artículo 294.</w:t>
      </w:r>
      <w:r w:rsidRPr="00676682">
        <w:rPr>
          <w:rStyle w:val="TextoNormalCaracter"/>
        </w:rPr>
        <w:t>-</w:t>
      </w:r>
      <w:r>
        <w:t xml:space="preserve"> Sentencia </w:t>
      </w:r>
      <w:hyperlink w:anchor="SENTENCIA_2021_41" w:history="1">
        <w:r w:rsidRPr="00676682">
          <w:rPr>
            <w:rStyle w:val="TextoNormalCaracter"/>
          </w:rPr>
          <w:t>41/2021</w:t>
        </w:r>
      </w:hyperlink>
      <w:r>
        <w:t>, f. 2.</w:t>
      </w:r>
    </w:p>
    <w:p w:rsidR="00676682" w:rsidRDefault="00676682" w:rsidP="00676682">
      <w:pPr>
        <w:pStyle w:val="SangriaFrancesaArticulo"/>
      </w:pPr>
      <w:r w:rsidRPr="00676682">
        <w:rPr>
          <w:rStyle w:val="TextoNormalNegritaCaracter"/>
        </w:rPr>
        <w:t>Artículo 294.1.</w:t>
      </w:r>
      <w:r w:rsidRPr="00676682">
        <w:rPr>
          <w:rStyle w:val="TextoNormalCaracter"/>
        </w:rPr>
        <w:t>-</w:t>
      </w:r>
      <w:r>
        <w:t xml:space="preserve"> Sentencia </w:t>
      </w:r>
      <w:hyperlink w:anchor="SENTENCIA_2021_41" w:history="1">
        <w:r w:rsidRPr="00676682">
          <w:rPr>
            <w:rStyle w:val="TextoNormalCaracter"/>
          </w:rPr>
          <w:t>41/2021</w:t>
        </w:r>
      </w:hyperlink>
      <w:r>
        <w:t>, f. 3.</w:t>
      </w:r>
    </w:p>
    <w:p w:rsidR="00676682" w:rsidRDefault="00676682" w:rsidP="00676682">
      <w:pPr>
        <w:pStyle w:val="SangriaFrancesaArticulo"/>
      </w:pPr>
      <w:r w:rsidRPr="00676682">
        <w:rPr>
          <w:rStyle w:val="TextoNormalNegritaCaracter"/>
        </w:rPr>
        <w:t>Artículo 468 bis.1 h).</w:t>
      </w:r>
      <w:r w:rsidRPr="00676682">
        <w:rPr>
          <w:rStyle w:val="TextoNormalCaracter"/>
        </w:rPr>
        <w:t>-</w:t>
      </w:r>
      <w:r>
        <w:t xml:space="preserve"> Sentencia </w:t>
      </w:r>
      <w:hyperlink w:anchor="SENTENCIA_2021_51" w:history="1">
        <w:r w:rsidRPr="00676682">
          <w:rPr>
            <w:rStyle w:val="TextoNormalCaracter"/>
          </w:rPr>
          <w:t>51/2021</w:t>
        </w:r>
      </w:hyperlink>
      <w:r>
        <w:t>, f. 1.</w:t>
      </w:r>
    </w:p>
    <w:p w:rsidR="00676682" w:rsidRDefault="00676682" w:rsidP="00676682">
      <w:pPr>
        <w:pStyle w:val="SangriaFrancesaArticulo"/>
      </w:pPr>
    </w:p>
    <w:p w:rsidR="00676682" w:rsidRDefault="00676682" w:rsidP="00676682">
      <w:pPr>
        <w:pStyle w:val="TextoNormalNegritaCursivandice"/>
      </w:pPr>
      <w:r>
        <w:t>Ley Orgánica 1/1992, de 21 de febrero. Protección de la seguridad ciudadana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 10.</w:t>
      </w:r>
    </w:p>
    <w:p w:rsidR="00676682" w:rsidRDefault="00676682" w:rsidP="00676682">
      <w:pPr>
        <w:pStyle w:val="SangriaFrancesaArticulo"/>
      </w:pPr>
    </w:p>
    <w:p w:rsidR="00676682" w:rsidRDefault="00676682" w:rsidP="00676682">
      <w:pPr>
        <w:pStyle w:val="TextoNormalNegritaCursivandice"/>
      </w:pPr>
      <w:r>
        <w:t>Ley Orgánica 10/1995, de 23 de noviembre, del Código penal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VP II.</w:t>
      </w:r>
    </w:p>
    <w:p w:rsidR="00676682" w:rsidRDefault="00676682" w:rsidP="00676682">
      <w:pPr>
        <w:pStyle w:val="SangriaFrancesaArticulo"/>
      </w:pPr>
      <w:r w:rsidRPr="00676682">
        <w:rPr>
          <w:rStyle w:val="TextoNormalNegritaCaracter"/>
        </w:rPr>
        <w:t>Libro II, título XXIII.</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18" w:history="1">
        <w:r w:rsidRPr="00676682">
          <w:rPr>
            <w:rStyle w:val="TextoNormalCaracter"/>
          </w:rPr>
          <w:t>18/2021</w:t>
        </w:r>
      </w:hyperlink>
      <w:r>
        <w:t>, f. 4.</w:t>
      </w:r>
    </w:p>
    <w:p w:rsidR="00676682" w:rsidRDefault="00676682" w:rsidP="00676682">
      <w:pPr>
        <w:pStyle w:val="SangriaFrancesaArticulo"/>
      </w:pPr>
      <w:r w:rsidRPr="00676682">
        <w:rPr>
          <w:rStyle w:val="TextoNormalNegritaCaracter"/>
        </w:rPr>
        <w:t>Artículo 21.2.</w:t>
      </w:r>
      <w:r w:rsidRPr="00676682">
        <w:rPr>
          <w:rStyle w:val="TextoNormalCaracter"/>
        </w:rPr>
        <w:t>-</w:t>
      </w:r>
      <w:r>
        <w:t xml:space="preserve"> Sentencia </w:t>
      </w:r>
      <w:hyperlink w:anchor="SENTENCIA_2021_22" w:history="1">
        <w:r w:rsidRPr="00676682">
          <w:rPr>
            <w:rStyle w:val="TextoNormalCaracter"/>
          </w:rPr>
          <w:t>22/2021</w:t>
        </w:r>
      </w:hyperlink>
      <w:r>
        <w:t>, f. 1.</w:t>
      </w:r>
    </w:p>
    <w:p w:rsidR="00676682" w:rsidRDefault="00676682" w:rsidP="00676682">
      <w:pPr>
        <w:pStyle w:val="SangriaFrancesaArticulo"/>
      </w:pPr>
      <w:r w:rsidRPr="00676682">
        <w:rPr>
          <w:rStyle w:val="TextoNormalNegritaCaracter"/>
        </w:rPr>
        <w:t>Artículo 21.7.</w:t>
      </w:r>
      <w:r w:rsidRPr="00676682">
        <w:rPr>
          <w:rStyle w:val="TextoNormalCaracter"/>
        </w:rPr>
        <w:t>-</w:t>
      </w:r>
      <w:r>
        <w:t xml:space="preserve"> Sentencia </w:t>
      </w:r>
      <w:hyperlink w:anchor="SENTENCIA_2021_22" w:history="1">
        <w:r w:rsidRPr="00676682">
          <w:rPr>
            <w:rStyle w:val="TextoNormalCaracter"/>
          </w:rPr>
          <w:t>22/2021</w:t>
        </w:r>
      </w:hyperlink>
      <w:r>
        <w:t>, f. 1.</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50.4.</w:t>
      </w:r>
      <w:r w:rsidRPr="00676682">
        <w:rPr>
          <w:rStyle w:val="TextoNormalCaracter"/>
        </w:rPr>
        <w:t>-</w:t>
      </w:r>
      <w:r>
        <w:t xml:space="preserve"> Sentencias </w:t>
      </w:r>
      <w:hyperlink w:anchor="SENTENCIA_2021_34" w:history="1">
        <w:r w:rsidRPr="00676682">
          <w:rPr>
            <w:rStyle w:val="TextoNormalCaracter"/>
          </w:rPr>
          <w:t>34/2021</w:t>
        </w:r>
      </w:hyperlink>
      <w:r>
        <w:t xml:space="preserve">, f. 7; </w:t>
      </w:r>
      <w:hyperlink w:anchor="SENTENCIA_2021_67" w:history="1">
        <w:r w:rsidRPr="00676682">
          <w:rPr>
            <w:rStyle w:val="TextoNormalCaracter"/>
          </w:rPr>
          <w:t>67/2021</w:t>
        </w:r>
      </w:hyperlink>
      <w:r>
        <w:t>, f. 4.</w:t>
      </w:r>
    </w:p>
    <w:p w:rsidR="00676682" w:rsidRDefault="00676682" w:rsidP="00676682">
      <w:pPr>
        <w:pStyle w:val="SangriaFrancesaArticulo"/>
      </w:pPr>
      <w:r w:rsidRPr="00676682">
        <w:rPr>
          <w:rStyle w:val="TextoNormalNegritaCaracter"/>
        </w:rPr>
        <w:t>Artículo 50.5.</w:t>
      </w:r>
      <w:r w:rsidRPr="00676682">
        <w:rPr>
          <w:rStyle w:val="TextoNormalCaracter"/>
        </w:rPr>
        <w:t>-</w:t>
      </w:r>
      <w:r>
        <w:t xml:space="preserve"> Sentencias </w:t>
      </w:r>
      <w:hyperlink w:anchor="SENTENCIA_2021_34" w:history="1">
        <w:r w:rsidRPr="00676682">
          <w:rPr>
            <w:rStyle w:val="TextoNormalCaracter"/>
          </w:rPr>
          <w:t>34/2021</w:t>
        </w:r>
      </w:hyperlink>
      <w:r>
        <w:t xml:space="preserve">, f. 7; </w:t>
      </w:r>
      <w:hyperlink w:anchor="SENTENCIA_2021_67" w:history="1">
        <w:r w:rsidRPr="00676682">
          <w:rPr>
            <w:rStyle w:val="TextoNormalCaracter"/>
          </w:rPr>
          <w:t>67/2021</w:t>
        </w:r>
      </w:hyperlink>
      <w:r>
        <w:t>, f. 4.</w:t>
      </w:r>
    </w:p>
    <w:p w:rsidR="00676682" w:rsidRDefault="00676682" w:rsidP="00676682">
      <w:pPr>
        <w:pStyle w:val="SangriaFrancesaArticulo"/>
      </w:pPr>
      <w:r w:rsidRPr="00676682">
        <w:rPr>
          <w:rStyle w:val="TextoNormalNegritaCaracter"/>
        </w:rPr>
        <w:t>Artículo 130.1.4.</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142.</w:t>
      </w:r>
      <w:r w:rsidRPr="00676682">
        <w:rPr>
          <w:rStyle w:val="TextoNormalCaracter"/>
        </w:rPr>
        <w:t>-</w:t>
      </w:r>
      <w:r>
        <w:t xml:space="preserve"> Sentencia </w:t>
      </w:r>
      <w:hyperlink w:anchor="SENTENCIA_2021_18" w:history="1">
        <w:r w:rsidRPr="00676682">
          <w:rPr>
            <w:rStyle w:val="TextoNormalCaracter"/>
          </w:rPr>
          <w:t>18/2021</w:t>
        </w:r>
      </w:hyperlink>
      <w:r>
        <w:t>, f. 4.</w:t>
      </w:r>
    </w:p>
    <w:p w:rsidR="00676682" w:rsidRDefault="00676682" w:rsidP="00676682">
      <w:pPr>
        <w:pStyle w:val="SangriaFrancesaArticulo"/>
      </w:pPr>
      <w:r w:rsidRPr="00676682">
        <w:rPr>
          <w:rStyle w:val="TextoNormalNegritaCaracter"/>
        </w:rPr>
        <w:t>Artículo 142.1.</w:t>
      </w:r>
      <w:r w:rsidRPr="00676682">
        <w:rPr>
          <w:rStyle w:val="TextoNormalCaracter"/>
        </w:rPr>
        <w:t>-</w:t>
      </w:r>
      <w:r>
        <w:t xml:space="preserve"> Sentencia </w:t>
      </w:r>
      <w:hyperlink w:anchor="SENTENCIA_2021_18" w:history="1">
        <w:r w:rsidRPr="00676682">
          <w:rPr>
            <w:rStyle w:val="TextoNormalCaracter"/>
          </w:rPr>
          <w:t>18/2021</w:t>
        </w:r>
      </w:hyperlink>
      <w:r>
        <w:t>, f. 1, VP.</w:t>
      </w:r>
    </w:p>
    <w:p w:rsidR="00676682" w:rsidRDefault="00676682" w:rsidP="00676682">
      <w:pPr>
        <w:pStyle w:val="SangriaFrancesaArticulo"/>
      </w:pPr>
      <w:r w:rsidRPr="00676682">
        <w:rPr>
          <w:rStyle w:val="TextoNormalNegritaCaracter"/>
        </w:rPr>
        <w:t>Artículo 142.3.</w:t>
      </w:r>
      <w:r w:rsidRPr="00676682">
        <w:rPr>
          <w:rStyle w:val="TextoNormalCaracter"/>
        </w:rPr>
        <w:t>-</w:t>
      </w:r>
      <w:r>
        <w:t xml:space="preserve"> Sentencia </w:t>
      </w:r>
      <w:hyperlink w:anchor="SENTENCIA_2021_18" w:history="1">
        <w:r w:rsidRPr="00676682">
          <w:rPr>
            <w:rStyle w:val="TextoNormalCaracter"/>
          </w:rPr>
          <w:t>18/2021</w:t>
        </w:r>
      </w:hyperlink>
      <w:r>
        <w:t>, f. 1, VP.</w:t>
      </w:r>
    </w:p>
    <w:p w:rsidR="00676682" w:rsidRDefault="00676682" w:rsidP="00676682">
      <w:pPr>
        <w:pStyle w:val="SangriaFrancesaArticulo"/>
      </w:pPr>
      <w:r w:rsidRPr="00676682">
        <w:rPr>
          <w:rStyle w:val="TextoNormalNegritaCaracter"/>
        </w:rPr>
        <w:t>Artículo 171.4.</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270.4</w:t>
      </w:r>
      <w:r>
        <w:t xml:space="preserve"> (redactado por la Ley Orgánica 1/2015, de 30 de marzo)</w:t>
      </w:r>
      <w:r w:rsidRPr="00676682">
        <w:rPr>
          <w:rStyle w:val="TextoNormalNegritaCaracter"/>
        </w:rPr>
        <w:t>.</w:t>
      </w:r>
      <w:r w:rsidRPr="00676682">
        <w:rPr>
          <w:rStyle w:val="TextoNormalCaracter"/>
        </w:rPr>
        <w:t>-</w:t>
      </w:r>
      <w:r>
        <w:t xml:space="preserve"> Sentencia </w:t>
      </w:r>
      <w:hyperlink w:anchor="SENTENCIA_2021_13" w:history="1">
        <w:r w:rsidRPr="00676682">
          <w:rPr>
            <w:rStyle w:val="TextoNormalCaracter"/>
          </w:rPr>
          <w:t>13/2021</w:t>
        </w:r>
      </w:hyperlink>
      <w:r>
        <w:t>, VP II.</w:t>
      </w:r>
    </w:p>
    <w:p w:rsidR="00676682" w:rsidRDefault="00676682" w:rsidP="00676682">
      <w:pPr>
        <w:pStyle w:val="SangriaFrancesaArticulo"/>
      </w:pPr>
      <w:r w:rsidRPr="00676682">
        <w:rPr>
          <w:rStyle w:val="TextoNormalNegritaCaracter"/>
        </w:rPr>
        <w:t>Artículo 274.3</w:t>
      </w:r>
      <w:r>
        <w:t xml:space="preserve"> (redactado por la Ley Orgánica 1/2015, de 30 de marzo)</w:t>
      </w:r>
      <w:r w:rsidRPr="00676682">
        <w:rPr>
          <w:rStyle w:val="TextoNormalNegritaCaracter"/>
        </w:rPr>
        <w:t>.</w:t>
      </w:r>
      <w:r w:rsidRPr="00676682">
        <w:rPr>
          <w:rStyle w:val="TextoNormalCaracter"/>
        </w:rPr>
        <w:t>-</w:t>
      </w:r>
      <w:r>
        <w:t xml:space="preserve"> Sentencia </w:t>
      </w:r>
      <w:hyperlink w:anchor="SENTENCIA_2021_13" w:history="1">
        <w:r w:rsidRPr="00676682">
          <w:rPr>
            <w:rStyle w:val="TextoNormalCaracter"/>
          </w:rPr>
          <w:t>13/2021</w:t>
        </w:r>
      </w:hyperlink>
      <w:r>
        <w:t>, VP II.</w:t>
      </w:r>
    </w:p>
    <w:p w:rsidR="00676682" w:rsidRDefault="00676682" w:rsidP="00676682">
      <w:pPr>
        <w:pStyle w:val="SangriaFrancesaArticulo"/>
      </w:pPr>
      <w:r w:rsidRPr="00676682">
        <w:rPr>
          <w:rStyle w:val="TextoNormalNegritaCaracter"/>
        </w:rPr>
        <w:t>Artículo 368.</w:t>
      </w:r>
      <w:r w:rsidRPr="00676682">
        <w:rPr>
          <w:rStyle w:val="TextoNormalCaracter"/>
        </w:rPr>
        <w:t>-</w:t>
      </w:r>
      <w:r>
        <w:t xml:space="preserve"> Sentencia </w:t>
      </w:r>
      <w:hyperlink w:anchor="SENTENCIA_2021_22" w:history="1">
        <w:r w:rsidRPr="00676682">
          <w:rPr>
            <w:rStyle w:val="TextoNormalCaracter"/>
          </w:rPr>
          <w:t>22/2021</w:t>
        </w:r>
      </w:hyperlink>
      <w:r>
        <w:t>, f. 2, VP.</w:t>
      </w:r>
    </w:p>
    <w:p w:rsidR="00676682" w:rsidRDefault="00676682" w:rsidP="00676682">
      <w:pPr>
        <w:pStyle w:val="SangriaFrancesaArticulo"/>
      </w:pPr>
      <w:r w:rsidRPr="00676682">
        <w:rPr>
          <w:rStyle w:val="TextoNormalNegritaCaracter"/>
        </w:rPr>
        <w:t>Artículo 369 bis.</w:t>
      </w:r>
      <w:r w:rsidRPr="00676682">
        <w:rPr>
          <w:rStyle w:val="TextoNormalCaracter"/>
        </w:rPr>
        <w:t>-</w:t>
      </w:r>
      <w:r>
        <w:t xml:space="preserve"> Sentencia </w:t>
      </w:r>
      <w:hyperlink w:anchor="SENTENCIA_2021_22" w:history="1">
        <w:r w:rsidRPr="00676682">
          <w:rPr>
            <w:rStyle w:val="TextoNormalCaracter"/>
          </w:rPr>
          <w:t>22/2021</w:t>
        </w:r>
      </w:hyperlink>
      <w:r>
        <w:t>, ff. 2, 3, VP.</w:t>
      </w:r>
    </w:p>
    <w:p w:rsidR="00676682" w:rsidRDefault="00676682" w:rsidP="00676682">
      <w:pPr>
        <w:pStyle w:val="SangriaFrancesaArticulo"/>
      </w:pPr>
      <w:r w:rsidRPr="00676682">
        <w:rPr>
          <w:rStyle w:val="TextoNormalNegritaCaracter"/>
        </w:rPr>
        <w:t>Artículo 369 bis, párrafo primero.</w:t>
      </w:r>
      <w:r w:rsidRPr="00676682">
        <w:rPr>
          <w:rStyle w:val="TextoNormalCaracter"/>
        </w:rPr>
        <w:t>-</w:t>
      </w:r>
      <w:r>
        <w:t xml:space="preserve"> Sentencia </w:t>
      </w:r>
      <w:hyperlink w:anchor="SENTENCIA_2021_22" w:history="1">
        <w:r w:rsidRPr="00676682">
          <w:rPr>
            <w:rStyle w:val="TextoNormalCaracter"/>
          </w:rPr>
          <w:t>22/2021</w:t>
        </w:r>
      </w:hyperlink>
      <w:r>
        <w:t>, ff. 1 a 3, VP.</w:t>
      </w:r>
    </w:p>
    <w:p w:rsidR="00676682" w:rsidRDefault="00676682" w:rsidP="00676682">
      <w:pPr>
        <w:pStyle w:val="SangriaFrancesaArticulo"/>
      </w:pPr>
      <w:r w:rsidRPr="00676682">
        <w:rPr>
          <w:rStyle w:val="TextoNormalNegritaCaracter"/>
        </w:rPr>
        <w:t>Artículo 369 bis, párrafo segundo.</w:t>
      </w:r>
      <w:r w:rsidRPr="00676682">
        <w:rPr>
          <w:rStyle w:val="TextoNormalCaracter"/>
        </w:rPr>
        <w:t>-</w:t>
      </w:r>
      <w:r>
        <w:t xml:space="preserve"> Sentencia </w:t>
      </w:r>
      <w:hyperlink w:anchor="SENTENCIA_2021_22" w:history="1">
        <w:r w:rsidRPr="00676682">
          <w:rPr>
            <w:rStyle w:val="TextoNormalCaracter"/>
          </w:rPr>
          <w:t>22/2021</w:t>
        </w:r>
      </w:hyperlink>
      <w:r>
        <w:t>, ff. 1 a 3, VP.</w:t>
      </w:r>
    </w:p>
    <w:p w:rsidR="00676682" w:rsidRDefault="00676682" w:rsidP="00676682">
      <w:pPr>
        <w:pStyle w:val="SangriaFrancesaArticulo"/>
      </w:pPr>
      <w:r w:rsidRPr="00676682">
        <w:rPr>
          <w:rStyle w:val="TextoNormalNegritaCaracter"/>
        </w:rPr>
        <w:t>Artículo 369.1.5.</w:t>
      </w:r>
      <w:r w:rsidRPr="00676682">
        <w:rPr>
          <w:rStyle w:val="TextoNormalCaracter"/>
        </w:rPr>
        <w:t>-</w:t>
      </w:r>
      <w:r>
        <w:t xml:space="preserve"> Sentencia </w:t>
      </w:r>
      <w:hyperlink w:anchor="SENTENCIA_2021_22" w:history="1">
        <w:r w:rsidRPr="00676682">
          <w:rPr>
            <w:rStyle w:val="TextoNormalCaracter"/>
          </w:rPr>
          <w:t>22/2021</w:t>
        </w:r>
      </w:hyperlink>
      <w:r>
        <w:t>, f. 2.</w:t>
      </w:r>
    </w:p>
    <w:p w:rsidR="00676682" w:rsidRDefault="00676682" w:rsidP="00676682">
      <w:pPr>
        <w:pStyle w:val="SangriaFrancesaArticulo"/>
      </w:pPr>
      <w:r w:rsidRPr="00676682">
        <w:rPr>
          <w:rStyle w:val="TextoNormalNegritaCaracter"/>
        </w:rPr>
        <w:t>Artículo 410.</w:t>
      </w:r>
      <w:r w:rsidRPr="00676682">
        <w:rPr>
          <w:rStyle w:val="TextoNormalCaracter"/>
        </w:rPr>
        <w:t>-</w:t>
      </w:r>
      <w:r>
        <w:t xml:space="preserve"> Sentencias </w:t>
      </w:r>
      <w:hyperlink w:anchor="SENTENCIA_2021_34" w:history="1">
        <w:r w:rsidRPr="00676682">
          <w:rPr>
            <w:rStyle w:val="TextoNormalCaracter"/>
          </w:rPr>
          <w:t>34/2021</w:t>
        </w:r>
      </w:hyperlink>
      <w:r>
        <w:t xml:space="preserve">, f. 1; </w:t>
      </w:r>
      <w:hyperlink w:anchor="SENTENCIA_2021_67" w:history="1">
        <w:r w:rsidRPr="00676682">
          <w:rPr>
            <w:rStyle w:val="TextoNormalCaracter"/>
          </w:rPr>
          <w:t>67/2021</w:t>
        </w:r>
      </w:hyperlink>
      <w:r>
        <w:t>, f. 1.</w:t>
      </w:r>
    </w:p>
    <w:p w:rsidR="00676682" w:rsidRDefault="00676682" w:rsidP="00676682">
      <w:pPr>
        <w:pStyle w:val="SangriaIzquierdaArticulo"/>
      </w:pPr>
      <w:r>
        <w:t xml:space="preserve">Auto </w:t>
      </w:r>
      <w:hyperlink w:anchor="AUTO_2021_4" w:history="1">
        <w:r w:rsidRPr="00676682">
          <w:rPr>
            <w:rStyle w:val="TextoNormalCaracter"/>
          </w:rPr>
          <w:t>4/2021</w:t>
        </w:r>
      </w:hyperlink>
      <w:r>
        <w:t>, f. 4.</w:t>
      </w:r>
    </w:p>
    <w:p w:rsidR="00676682" w:rsidRDefault="00676682" w:rsidP="00676682">
      <w:pPr>
        <w:pStyle w:val="SangriaFrancesaArticulo"/>
      </w:pPr>
      <w:r w:rsidRPr="00676682">
        <w:rPr>
          <w:rStyle w:val="TextoNormalNegritaCaracter"/>
        </w:rPr>
        <w:t>Artículo 458.1.</w:t>
      </w:r>
      <w:r w:rsidRPr="00676682">
        <w:rPr>
          <w:rStyle w:val="TextoNormalCaracter"/>
        </w:rPr>
        <w:t>-</w:t>
      </w:r>
      <w:r>
        <w:t xml:space="preserve"> Sentencia </w:t>
      </w:r>
      <w:hyperlink w:anchor="SENTENCIA_2021_21" w:history="1">
        <w:r w:rsidRPr="00676682">
          <w:rPr>
            <w:rStyle w:val="TextoNormalCaracter"/>
          </w:rPr>
          <w:t>21/2021</w:t>
        </w:r>
      </w:hyperlink>
      <w:r>
        <w:t>, f. 6.</w:t>
      </w:r>
    </w:p>
    <w:p w:rsidR="00676682" w:rsidRDefault="00676682" w:rsidP="00676682">
      <w:pPr>
        <w:pStyle w:val="SangriaFrancesaArticulo"/>
      </w:pPr>
      <w:r w:rsidRPr="00676682">
        <w:rPr>
          <w:rStyle w:val="TextoNormalNegritaCaracter"/>
        </w:rPr>
        <w:t>Artículo 472.</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472.5.</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473.2.</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494.</w:t>
      </w:r>
      <w:r w:rsidRPr="00676682">
        <w:rPr>
          <w:rStyle w:val="TextoNormalCaracter"/>
        </w:rPr>
        <w:t>-</w:t>
      </w:r>
      <w:r>
        <w:t xml:space="preserve"> Sentencia </w:t>
      </w:r>
      <w:hyperlink w:anchor="SENTENCIA_2021_13" w:history="1">
        <w:r w:rsidRPr="00676682">
          <w:rPr>
            <w:rStyle w:val="TextoNormalCaracter"/>
          </w:rPr>
          <w:t>13/2021</w:t>
        </w:r>
      </w:hyperlink>
      <w:r>
        <w:t>, f. 6.</w:t>
      </w:r>
    </w:p>
    <w:p w:rsidR="00676682" w:rsidRDefault="00676682" w:rsidP="00676682">
      <w:pPr>
        <w:pStyle w:val="SangriaFrancesaArticulo"/>
      </w:pPr>
      <w:r w:rsidRPr="00676682">
        <w:rPr>
          <w:rStyle w:val="TextoNormalNegritaCaracter"/>
        </w:rPr>
        <w:t>Artículo 557.</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557 bis.1.3.</w:t>
      </w:r>
      <w:r w:rsidRPr="00676682">
        <w:rPr>
          <w:rStyle w:val="TextoNormalCaracter"/>
        </w:rPr>
        <w:t>-</w:t>
      </w:r>
      <w:r>
        <w:t xml:space="preserve"> Sentencia </w:t>
      </w:r>
      <w:hyperlink w:anchor="SENTENCIA_2021_13" w:history="1">
        <w:r w:rsidRPr="00676682">
          <w:rPr>
            <w:rStyle w:val="TextoNormalCaracter"/>
          </w:rPr>
          <w:t>13/2021</w:t>
        </w:r>
      </w:hyperlink>
      <w:r>
        <w:t>, f. 7.</w:t>
      </w:r>
    </w:p>
    <w:p w:rsidR="00676682" w:rsidRDefault="00676682" w:rsidP="00676682">
      <w:pPr>
        <w:pStyle w:val="SangriaFrancesaArticulo"/>
      </w:pPr>
      <w:r w:rsidRPr="00676682">
        <w:rPr>
          <w:rStyle w:val="TextoNormalNegritaCaracter"/>
        </w:rPr>
        <w:t>Artículo 557.1.</w:t>
      </w:r>
      <w:r w:rsidRPr="00676682">
        <w:rPr>
          <w:rStyle w:val="TextoNormalCaracter"/>
        </w:rPr>
        <w:t>-</w:t>
      </w:r>
      <w:r>
        <w:t xml:space="preserve"> Sentencia </w:t>
      </w:r>
      <w:hyperlink w:anchor="SENTENCIA_2021_13" w:history="1">
        <w:r w:rsidRPr="00676682">
          <w:rPr>
            <w:rStyle w:val="TextoNormalCaracter"/>
          </w:rPr>
          <w:t>13/2021</w:t>
        </w:r>
      </w:hyperlink>
      <w:r>
        <w:t>, ff. 5, 7.</w:t>
      </w:r>
    </w:p>
    <w:p w:rsidR="00676682" w:rsidRDefault="00676682" w:rsidP="00676682">
      <w:pPr>
        <w:pStyle w:val="SangriaFrancesaArticulo"/>
      </w:pPr>
      <w:r w:rsidRPr="00676682">
        <w:rPr>
          <w:rStyle w:val="TextoNormalNegritaCaracter"/>
        </w:rPr>
        <w:t>Artículo 558.</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570 bis.</w:t>
      </w:r>
      <w:r w:rsidRPr="00676682">
        <w:rPr>
          <w:rStyle w:val="TextoNormalCaracter"/>
        </w:rPr>
        <w:t>-</w:t>
      </w:r>
      <w:r>
        <w:t xml:space="preserve"> Sentencia </w:t>
      </w:r>
      <w:hyperlink w:anchor="SENTENCIA_2021_22" w:history="1">
        <w:r w:rsidRPr="00676682">
          <w:rPr>
            <w:rStyle w:val="TextoNormalCaracter"/>
          </w:rPr>
          <w:t>22/2021</w:t>
        </w:r>
      </w:hyperlink>
      <w:r>
        <w:t>, f. 2.</w:t>
      </w:r>
    </w:p>
    <w:p w:rsidR="00676682" w:rsidRDefault="00676682" w:rsidP="00676682">
      <w:pPr>
        <w:pStyle w:val="SangriaFrancesaArticulo"/>
      </w:pPr>
      <w:r w:rsidRPr="00676682">
        <w:rPr>
          <w:rStyle w:val="TextoNormalNegritaCaracter"/>
        </w:rPr>
        <w:t>Artículo 633.</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p>
    <w:p w:rsidR="00676682" w:rsidRDefault="00676682" w:rsidP="00676682">
      <w:pPr>
        <w:pStyle w:val="TextoNormalNegritaCursivandice"/>
      </w:pPr>
      <w:r>
        <w:t>Ley Orgánica 1/1996, de 15 de enero. Protección jurídica del menor, modificación parcial del Código civil y de la Ley de enjuiciamiento civil</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p>
    <w:p w:rsidR="00676682" w:rsidRDefault="00676682" w:rsidP="00676682">
      <w:pPr>
        <w:pStyle w:val="TextoNormalNegritaCursivandice"/>
      </w:pPr>
      <w:r>
        <w:t>Ley Orgánica 15/1999, de 13 de diciembre. Protección de datos de carácter personal</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p>
    <w:p w:rsidR="00676682" w:rsidRDefault="00676682" w:rsidP="00676682">
      <w:pPr>
        <w:pStyle w:val="TextoNormalNegritaCursivandice"/>
      </w:pPr>
      <w:r>
        <w:t>Ley Orgánica 4/2000, de 11 de enero. Derechos y libertades de los extranjeros en España y su integración social</w:t>
      </w:r>
    </w:p>
    <w:p w:rsidR="00676682" w:rsidRDefault="00676682" w:rsidP="00676682">
      <w:pPr>
        <w:pStyle w:val="SangriaFrancesaArticulo"/>
      </w:pPr>
      <w:r w:rsidRPr="00676682">
        <w:rPr>
          <w:rStyle w:val="TextoNormalNegritaCaracter"/>
        </w:rPr>
        <w:t>Artículo 62 quinquies, apartado 1.</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Disposición adicional décima</w:t>
      </w:r>
      <w:r>
        <w:t xml:space="preserve"> (redactada por la Ley Orgánica 4/2015, de 30 de marzo)</w:t>
      </w:r>
      <w:r w:rsidRPr="00676682">
        <w:rPr>
          <w:rStyle w:val="TextoNormalNegritaCaracter"/>
        </w:rPr>
        <w:t>.</w:t>
      </w:r>
      <w:r w:rsidRPr="00676682">
        <w:rPr>
          <w:rStyle w:val="TextoNormalCaracter"/>
        </w:rPr>
        <w:t>-</w:t>
      </w:r>
      <w:r>
        <w:t xml:space="preserve"> Sentencia </w:t>
      </w:r>
      <w:hyperlink w:anchor="SENTENCIA_2021_13" w:history="1">
        <w:r w:rsidRPr="00676682">
          <w:rPr>
            <w:rStyle w:val="TextoNormalCaracter"/>
          </w:rPr>
          <w:t>13/2021</w:t>
        </w:r>
      </w:hyperlink>
      <w:r>
        <w:t>.</w:t>
      </w:r>
    </w:p>
    <w:p w:rsidR="00676682" w:rsidRDefault="00676682" w:rsidP="00676682">
      <w:pPr>
        <w:pStyle w:val="SangriaFrancesaArticulo"/>
      </w:pPr>
    </w:p>
    <w:p w:rsidR="00676682" w:rsidRDefault="00676682" w:rsidP="00676682">
      <w:pPr>
        <w:pStyle w:val="TextoNormalNegritaCursivandice"/>
      </w:pPr>
      <w:r>
        <w:t>Ley Orgánica 6/2001, de 21 de diciembre, de universidades</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xml:space="preserve">, f. 2;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45.</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xml:space="preserve">, f. 2;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45.1.</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Artículo 45.2.</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Artículo 45.4.</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VP I.</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6" w:history="1">
        <w:r w:rsidRPr="00676682">
          <w:rPr>
            <w:rStyle w:val="TextoNormalCaracter"/>
          </w:rPr>
          <w:t>6/2021</w:t>
        </w:r>
      </w:hyperlink>
      <w:r>
        <w:t>, VP I.</w:t>
      </w:r>
    </w:p>
    <w:p w:rsidR="00676682" w:rsidRDefault="00676682" w:rsidP="00676682">
      <w:pPr>
        <w:pStyle w:val="SangriaFrancesaArticulo"/>
      </w:pPr>
    </w:p>
    <w:p w:rsidR="00676682" w:rsidRDefault="00676682" w:rsidP="00676682">
      <w:pPr>
        <w:pStyle w:val="TextoNormalNegritaCursivandice"/>
      </w:pPr>
      <w:r>
        <w:t>Ley Orgánica 5/2002, de 19 de junio. Cualificaciones y formación profesional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39" w:history="1">
        <w:r w:rsidRPr="00676682">
          <w:rPr>
            <w:rStyle w:val="TextoNormalCaracter"/>
          </w:rPr>
          <w:t>39/2021</w:t>
        </w:r>
      </w:hyperlink>
      <w:r>
        <w:t>, ff. 2, 3.</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8.4.</w:t>
      </w:r>
      <w:r w:rsidRPr="00676682">
        <w:rPr>
          <w:rStyle w:val="TextoNormalCaracter"/>
        </w:rPr>
        <w:t>-</w:t>
      </w:r>
      <w:r>
        <w:t xml:space="preserve"> Sentencia </w:t>
      </w:r>
      <w:hyperlink w:anchor="SENTENCIA_2021_39" w:history="1">
        <w:r w:rsidRPr="00676682">
          <w:rPr>
            <w:rStyle w:val="TextoNormalCaracter"/>
          </w:rPr>
          <w:t>39/2021</w:t>
        </w:r>
      </w:hyperlink>
      <w:r>
        <w:t>, f. 2.</w:t>
      </w:r>
    </w:p>
    <w:p w:rsidR="00676682" w:rsidRDefault="00676682" w:rsidP="00676682">
      <w:pPr>
        <w:pStyle w:val="SangriaFrancesaArticulo"/>
      </w:pPr>
    </w:p>
    <w:p w:rsidR="00676682" w:rsidRDefault="00676682" w:rsidP="00676682">
      <w:pPr>
        <w:pStyle w:val="TextoNormalNegritaCursivandice"/>
      </w:pPr>
      <w:r>
        <w:t>Ley Orgánica 12/2007, de 22 de octubre, del régimen disciplinario de la Guardia Civil</w:t>
      </w:r>
    </w:p>
    <w:p w:rsidR="00676682" w:rsidRDefault="00676682" w:rsidP="00676682">
      <w:pPr>
        <w:pStyle w:val="SangriaFrancesaArticulo"/>
      </w:pPr>
      <w:r w:rsidRPr="00676682">
        <w:rPr>
          <w:rStyle w:val="TextoNormalNegritaCaracter"/>
        </w:rPr>
        <w:t>Artículo 8.6.</w:t>
      </w:r>
      <w:r w:rsidRPr="00676682">
        <w:rPr>
          <w:rStyle w:val="TextoNormalCaracter"/>
        </w:rPr>
        <w:t>-</w:t>
      </w:r>
      <w:r>
        <w:t xml:space="preserve"> Sentencia </w:t>
      </w:r>
      <w:hyperlink w:anchor="SENTENCIA_2021_21" w:history="1">
        <w:r w:rsidRPr="00676682">
          <w:rPr>
            <w:rStyle w:val="TextoNormalCaracter"/>
          </w:rPr>
          <w:t>21/2021</w:t>
        </w:r>
      </w:hyperlink>
      <w:r>
        <w:t>, f. 1.</w:t>
      </w:r>
    </w:p>
    <w:p w:rsidR="00676682" w:rsidRDefault="00676682" w:rsidP="00676682">
      <w:pPr>
        <w:pStyle w:val="SangriaFrancesaArticulo"/>
      </w:pPr>
    </w:p>
    <w:p w:rsidR="00676682" w:rsidRDefault="00676682" w:rsidP="00676682">
      <w:pPr>
        <w:pStyle w:val="TextoNormalNegritaCursivandice"/>
      </w:pPr>
      <w:r>
        <w:t>Ley Orgánica 2/2011, de 28 de enero, por la que se modifica la Ley Orgánica 5/1985, de 19 de junio, del régimen electoral general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w:t>
      </w:r>
    </w:p>
    <w:p w:rsidR="00676682" w:rsidRDefault="00676682" w:rsidP="00676682">
      <w:pPr>
        <w:pStyle w:val="SangriaFrancesaArticulo"/>
      </w:pPr>
    </w:p>
    <w:p w:rsidR="00676682" w:rsidRDefault="00676682" w:rsidP="00676682">
      <w:pPr>
        <w:pStyle w:val="TextoNormalNegritaCursivandice"/>
      </w:pPr>
      <w:r>
        <w:t>Ley Orgánica 2/2012, de 27 de abril, de estabilidad presupuestaria y sostenibilidad financiera</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Sentencia </w:t>
      </w:r>
      <w:hyperlink w:anchor="SENTENCIA_2021_37" w:history="1">
        <w:r w:rsidRPr="00676682">
          <w:rPr>
            <w:rStyle w:val="TextoNormalCaracter"/>
          </w:rPr>
          <w:t>37/2021</w:t>
        </w:r>
      </w:hyperlink>
      <w:r>
        <w:t>, f. 6.</w:t>
      </w:r>
    </w:p>
    <w:p w:rsidR="00676682" w:rsidRDefault="00676682" w:rsidP="00676682">
      <w:pPr>
        <w:pStyle w:val="SangriaFrancesaArticulo"/>
      </w:pPr>
      <w:r w:rsidRPr="00676682">
        <w:rPr>
          <w:rStyle w:val="TextoNormalNegritaCaracter"/>
        </w:rPr>
        <w:t>Artículo 12.2.</w:t>
      </w:r>
      <w:r w:rsidRPr="00676682">
        <w:rPr>
          <w:rStyle w:val="TextoNormalCaracter"/>
        </w:rPr>
        <w:t>-</w:t>
      </w:r>
      <w:r>
        <w:t xml:space="preserve"> Sentencia </w:t>
      </w:r>
      <w:hyperlink w:anchor="SENTENCIA_2021_40" w:history="1">
        <w:r w:rsidRPr="00676682">
          <w:rPr>
            <w:rStyle w:val="TextoNormalCaracter"/>
          </w:rPr>
          <w:t>40/2021</w:t>
        </w:r>
      </w:hyperlink>
      <w:r>
        <w:t>, f. 4.</w:t>
      </w:r>
    </w:p>
    <w:p w:rsidR="00676682" w:rsidRDefault="00676682" w:rsidP="00676682">
      <w:pPr>
        <w:pStyle w:val="SangriaFrancesaArticulo"/>
      </w:pPr>
      <w:r w:rsidRPr="00676682">
        <w:rPr>
          <w:rStyle w:val="TextoNormalNegritaCaracter"/>
        </w:rPr>
        <w:t>Disposición final tercera.</w:t>
      </w:r>
      <w:r w:rsidRPr="00676682">
        <w:rPr>
          <w:rStyle w:val="TextoNormalCaracter"/>
        </w:rPr>
        <w:t>-</w:t>
      </w:r>
      <w:r>
        <w:t xml:space="preserve"> Sentencia </w:t>
      </w:r>
      <w:hyperlink w:anchor="SENTENCIA_2021_37" w:history="1">
        <w:r w:rsidRPr="00676682">
          <w:rPr>
            <w:rStyle w:val="TextoNormalCaracter"/>
          </w:rPr>
          <w:t>37/2021</w:t>
        </w:r>
      </w:hyperlink>
      <w:r>
        <w:t>, ff. 1, 6.</w:t>
      </w:r>
    </w:p>
    <w:p w:rsidR="00676682" w:rsidRDefault="00676682" w:rsidP="00676682">
      <w:pPr>
        <w:pStyle w:val="SangriaFrancesaArticulo"/>
      </w:pPr>
      <w:r w:rsidRPr="00676682">
        <w:rPr>
          <w:rStyle w:val="TextoNormalNegritaCaracter"/>
        </w:rPr>
        <w:t>Disposición final tercera, apartado segundo.</w:t>
      </w:r>
      <w:r w:rsidRPr="00676682">
        <w:rPr>
          <w:rStyle w:val="TextoNormalCaracter"/>
        </w:rPr>
        <w:t>-</w:t>
      </w:r>
      <w:r>
        <w:t xml:space="preserve"> Sentencia </w:t>
      </w:r>
      <w:hyperlink w:anchor="SENTENCIA_2021_37" w:history="1">
        <w:r w:rsidRPr="00676682">
          <w:rPr>
            <w:rStyle w:val="TextoNormalCaracter"/>
          </w:rPr>
          <w:t>37/2021</w:t>
        </w:r>
      </w:hyperlink>
      <w:r>
        <w:t>, f. 6.</w:t>
      </w:r>
    </w:p>
    <w:p w:rsidR="00676682" w:rsidRDefault="00676682" w:rsidP="00676682">
      <w:pPr>
        <w:pStyle w:val="SangriaFrancesaArticulo"/>
      </w:pPr>
    </w:p>
    <w:p w:rsidR="00676682" w:rsidRDefault="00676682" w:rsidP="00676682">
      <w:pPr>
        <w:pStyle w:val="TextoNormalNegritaCursivandice"/>
      </w:pPr>
      <w:r>
        <w:t>Ley Orgánica 1/2015, de 30 de marzo, por la que se modifica la Ley Orgánica 10/1995, de 23 de noviembre, del Código penal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13" w:history="1">
        <w:r w:rsidRPr="00676682">
          <w:rPr>
            <w:rStyle w:val="TextoNormalCaracter"/>
          </w:rPr>
          <w:t>13/2021</w:t>
        </w:r>
      </w:hyperlink>
      <w:r>
        <w:t xml:space="preserve">, f. 5, VP II; </w:t>
      </w:r>
      <w:hyperlink w:anchor="SENTENCIA_2021_18" w:history="1">
        <w:r w:rsidRPr="00676682">
          <w:rPr>
            <w:rStyle w:val="TextoNormalCaracter"/>
          </w:rPr>
          <w:t>18/2021</w:t>
        </w:r>
      </w:hyperlink>
      <w:r>
        <w:t>, VP.</w:t>
      </w:r>
    </w:p>
    <w:p w:rsidR="00676682" w:rsidRDefault="00676682" w:rsidP="00676682">
      <w:pPr>
        <w:pStyle w:val="SangriaFrancesaArticulo"/>
      </w:pPr>
    </w:p>
    <w:p w:rsidR="00676682" w:rsidRDefault="00676682" w:rsidP="00676682">
      <w:pPr>
        <w:pStyle w:val="TextoNormalNegritaCursivandice"/>
      </w:pPr>
      <w:r>
        <w:t>Ley Orgánica 4/2015, de 30 de marzo, de protección de la seguridad ciudadana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ff. 1, 2, 5, 10, VP II.</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3 a).</w:t>
      </w:r>
      <w:r w:rsidRPr="00676682">
        <w:rPr>
          <w:rStyle w:val="TextoNormalCaracter"/>
        </w:rPr>
        <w:t>-</w:t>
      </w:r>
      <w:r>
        <w:t xml:space="preserve"> Sentencia </w:t>
      </w:r>
      <w:hyperlink w:anchor="SENTENCIA_2021_13" w:history="1">
        <w:r w:rsidRPr="00676682">
          <w:rPr>
            <w:rStyle w:val="TextoNormalCaracter"/>
          </w:rPr>
          <w:t>13/2021</w:t>
        </w:r>
      </w:hyperlink>
      <w:r>
        <w:t>, f. 6.</w:t>
      </w:r>
    </w:p>
    <w:p w:rsidR="00676682" w:rsidRDefault="00676682" w:rsidP="00676682">
      <w:pPr>
        <w:pStyle w:val="SangriaFrancesaArticulo"/>
      </w:pPr>
      <w:r w:rsidRPr="00676682">
        <w:rPr>
          <w:rStyle w:val="TextoNormalNegritaCaracter"/>
        </w:rPr>
        <w:t>Artículo 3 c).</w:t>
      </w:r>
      <w:r w:rsidRPr="00676682">
        <w:rPr>
          <w:rStyle w:val="TextoNormalCaracter"/>
        </w:rPr>
        <w:t>-</w:t>
      </w:r>
      <w:r>
        <w:t xml:space="preserve"> Sentencia </w:t>
      </w:r>
      <w:hyperlink w:anchor="SENTENCIA_2021_13" w:history="1">
        <w:r w:rsidRPr="00676682">
          <w:rPr>
            <w:rStyle w:val="TextoNormalCaracter"/>
          </w:rPr>
          <w:t>13/2021</w:t>
        </w:r>
      </w:hyperlink>
      <w:r>
        <w:t>, f. 6.</w:t>
      </w:r>
    </w:p>
    <w:p w:rsidR="00676682" w:rsidRDefault="00676682" w:rsidP="00676682">
      <w:pPr>
        <w:pStyle w:val="SangriaFrancesaArticulo"/>
      </w:pPr>
      <w:r w:rsidRPr="00676682">
        <w:rPr>
          <w:rStyle w:val="TextoNormalNegritaCaracter"/>
        </w:rPr>
        <w:t>Artículo 3 f).</w:t>
      </w:r>
      <w:r w:rsidRPr="00676682">
        <w:rPr>
          <w:rStyle w:val="TextoNormalCaracter"/>
        </w:rPr>
        <w:t>-</w:t>
      </w:r>
      <w:r>
        <w:t xml:space="preserve"> Sentencia </w:t>
      </w:r>
      <w:hyperlink w:anchor="SENTENCIA_2021_13" w:history="1">
        <w:r w:rsidRPr="00676682">
          <w:rPr>
            <w:rStyle w:val="TextoNormalCaracter"/>
          </w:rPr>
          <w:t>13/2021</w:t>
        </w:r>
      </w:hyperlink>
      <w:r>
        <w:t>, f. 2, VP II.</w:t>
      </w:r>
    </w:p>
    <w:p w:rsidR="00676682" w:rsidRDefault="00676682" w:rsidP="00676682">
      <w:pPr>
        <w:pStyle w:val="SangriaFrancesaArticulo"/>
      </w:pPr>
      <w:r w:rsidRPr="00676682">
        <w:rPr>
          <w:rStyle w:val="TextoNormalNegritaCaracter"/>
        </w:rPr>
        <w:t>Artículo 3 g).</w:t>
      </w:r>
      <w:r w:rsidRPr="00676682">
        <w:rPr>
          <w:rStyle w:val="TextoNormalCaracter"/>
        </w:rPr>
        <w:t>-</w:t>
      </w:r>
      <w:r>
        <w:t xml:space="preserve"> Sentencia </w:t>
      </w:r>
      <w:hyperlink w:anchor="SENTENCIA_2021_13" w:history="1">
        <w:r w:rsidRPr="00676682">
          <w:rPr>
            <w:rStyle w:val="TextoNormalCaracter"/>
          </w:rPr>
          <w:t>13/2021</w:t>
        </w:r>
      </w:hyperlink>
      <w:r>
        <w:t>, f. 4.</w:t>
      </w:r>
    </w:p>
    <w:p w:rsidR="00676682" w:rsidRDefault="00676682" w:rsidP="00676682">
      <w:pPr>
        <w:pStyle w:val="SangriaFrancesaArticulo"/>
      </w:pPr>
      <w:r w:rsidRPr="00676682">
        <w:rPr>
          <w:rStyle w:val="TextoNormalNegritaCaracter"/>
        </w:rPr>
        <w:t>Artículo 4.3.</w:t>
      </w:r>
      <w:r w:rsidRPr="00676682">
        <w:rPr>
          <w:rStyle w:val="TextoNormalCaracter"/>
        </w:rPr>
        <w:t>-</w:t>
      </w:r>
      <w:r>
        <w:t xml:space="preserve"> Sentencia </w:t>
      </w:r>
      <w:hyperlink w:anchor="SENTENCIA_2021_13" w:history="1">
        <w:r w:rsidRPr="00676682">
          <w:rPr>
            <w:rStyle w:val="TextoNormalCaracter"/>
          </w:rPr>
          <w:t>13/2021</w:t>
        </w:r>
      </w:hyperlink>
      <w:r>
        <w:t>, f. 10.</w:t>
      </w:r>
    </w:p>
    <w:p w:rsidR="00676682" w:rsidRDefault="00676682" w:rsidP="00676682">
      <w:pPr>
        <w:pStyle w:val="SangriaFrancesaArticulo"/>
      </w:pPr>
      <w:r w:rsidRPr="00676682">
        <w:rPr>
          <w:rStyle w:val="TextoNormalNegritaCaracter"/>
        </w:rPr>
        <w:t>Artículo 8.1</w:t>
      </w:r>
      <w:r>
        <w:t xml:space="preserve"> (redactado por el Real Decreto-ley 14/2019, de 31 de octubre)</w:t>
      </w:r>
      <w:r w:rsidRPr="00676682">
        <w:rPr>
          <w:rStyle w:val="TextoNormalNegritaCaracter"/>
        </w:rPr>
        <w:t>.</w:t>
      </w:r>
      <w:r w:rsidRPr="00676682">
        <w:rPr>
          <w:rStyle w:val="TextoNormalCaracter"/>
        </w:rPr>
        <w:t>-</w:t>
      </w:r>
      <w:r>
        <w:t xml:space="preserve"> Sentencia </w:t>
      </w:r>
      <w:hyperlink w:anchor="SENTENCIA_2021_13" w:history="1">
        <w:r w:rsidRPr="00676682">
          <w:rPr>
            <w:rStyle w:val="TextoNormalCaracter"/>
          </w:rPr>
          <w:t>13/2021</w:t>
        </w:r>
      </w:hyperlink>
      <w:r>
        <w:t>, f. 1.</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13" w:history="1">
        <w:r w:rsidRPr="00676682">
          <w:rPr>
            <w:rStyle w:val="TextoNormalCaracter"/>
          </w:rPr>
          <w:t>13/2021</w:t>
        </w:r>
      </w:hyperlink>
      <w:r>
        <w:t>, ff. 1 a 3, VP II.</w:t>
      </w:r>
    </w:p>
    <w:p w:rsidR="00676682" w:rsidRDefault="00676682" w:rsidP="00676682">
      <w:pPr>
        <w:pStyle w:val="SangriaFrancesaArticulo"/>
      </w:pPr>
      <w:r w:rsidRPr="00676682">
        <w:rPr>
          <w:rStyle w:val="TextoNormalNegritaCaracter"/>
        </w:rPr>
        <w:t>Artículo 20.1.</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Artículo 20.2.</w:t>
      </w:r>
      <w:r w:rsidRPr="00676682">
        <w:rPr>
          <w:rStyle w:val="TextoNormalCaracter"/>
        </w:rPr>
        <w:t>-</w:t>
      </w:r>
      <w:r>
        <w:t xml:space="preserve"> Sentencia </w:t>
      </w:r>
      <w:hyperlink w:anchor="SENTENCIA_2021_13" w:history="1">
        <w:r w:rsidRPr="00676682">
          <w:rPr>
            <w:rStyle w:val="TextoNormalCaracter"/>
          </w:rPr>
          <w:t>13/2021</w:t>
        </w:r>
      </w:hyperlink>
      <w:r>
        <w:t>, f. 3, VP II.</w:t>
      </w:r>
    </w:p>
    <w:p w:rsidR="00676682" w:rsidRDefault="00676682" w:rsidP="00676682">
      <w:pPr>
        <w:pStyle w:val="SangriaFrancesaArticulo"/>
      </w:pPr>
      <w:r w:rsidRPr="00676682">
        <w:rPr>
          <w:rStyle w:val="TextoNormalNegritaCaracter"/>
        </w:rPr>
        <w:t>Artículo 20.3.</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Artículo 20.4.</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Artículo 35.1.</w:t>
      </w:r>
      <w:r w:rsidRPr="00676682">
        <w:rPr>
          <w:rStyle w:val="TextoNormalCaracter"/>
        </w:rPr>
        <w:t>-</w:t>
      </w:r>
      <w:r>
        <w:t xml:space="preserve"> Sentencia </w:t>
      </w:r>
      <w:hyperlink w:anchor="SENTENCIA_2021_13" w:history="1">
        <w:r w:rsidRPr="00676682">
          <w:rPr>
            <w:rStyle w:val="TextoNormalCaracter"/>
          </w:rPr>
          <w:t>13/2021</w:t>
        </w:r>
      </w:hyperlink>
      <w:r>
        <w:t>, ff. 1, 2, 4, 5.</w:t>
      </w:r>
    </w:p>
    <w:p w:rsidR="00676682" w:rsidRDefault="00676682" w:rsidP="00676682">
      <w:pPr>
        <w:pStyle w:val="SangriaFrancesaArticulo"/>
      </w:pPr>
      <w:r w:rsidRPr="00676682">
        <w:rPr>
          <w:rStyle w:val="TextoNormalNegritaCaracter"/>
        </w:rPr>
        <w:t>Artículo 35.2.</w:t>
      </w:r>
      <w:r w:rsidRPr="00676682">
        <w:rPr>
          <w:rStyle w:val="TextoNormalCaracter"/>
        </w:rPr>
        <w:t>-</w:t>
      </w:r>
      <w:r>
        <w:t xml:space="preserve"> Sentencia </w:t>
      </w:r>
      <w:hyperlink w:anchor="SENTENCIA_2021_13" w:history="1">
        <w:r w:rsidRPr="00676682">
          <w:rPr>
            <w:rStyle w:val="TextoNormalCaracter"/>
          </w:rPr>
          <w:t>13/2021</w:t>
        </w:r>
      </w:hyperlink>
      <w:r>
        <w:t>, ff. 5, 7.</w:t>
      </w:r>
    </w:p>
    <w:p w:rsidR="00676682" w:rsidRDefault="00676682" w:rsidP="00676682">
      <w:pPr>
        <w:pStyle w:val="SangriaFrancesaArticulo"/>
      </w:pPr>
      <w:r w:rsidRPr="00676682">
        <w:rPr>
          <w:rStyle w:val="TextoNormalNegritaCaracter"/>
        </w:rPr>
        <w:t>Artículo 36.1.</w:t>
      </w:r>
      <w:r w:rsidRPr="00676682">
        <w:rPr>
          <w:rStyle w:val="TextoNormalCaracter"/>
        </w:rPr>
        <w:t>-</w:t>
      </w:r>
      <w:r>
        <w:t xml:space="preserve"> Sentencia </w:t>
      </w:r>
      <w:hyperlink w:anchor="SENTENCIA_2021_13" w:history="1">
        <w:r w:rsidRPr="00676682">
          <w:rPr>
            <w:rStyle w:val="TextoNormalCaracter"/>
          </w:rPr>
          <w:t>13/2021</w:t>
        </w:r>
      </w:hyperlink>
      <w:r>
        <w:t>, ff. 1, 2, 4, 5, 7.</w:t>
      </w:r>
    </w:p>
    <w:p w:rsidR="00676682" w:rsidRDefault="00676682" w:rsidP="00676682">
      <w:pPr>
        <w:pStyle w:val="SangriaFrancesaArticulo"/>
      </w:pPr>
      <w:r w:rsidRPr="00676682">
        <w:rPr>
          <w:rStyle w:val="TextoNormalNegritaCaracter"/>
        </w:rPr>
        <w:t>Artículo 36.2.</w:t>
      </w:r>
      <w:r w:rsidRPr="00676682">
        <w:rPr>
          <w:rStyle w:val="TextoNormalCaracter"/>
        </w:rPr>
        <w:t>-</w:t>
      </w:r>
      <w:r>
        <w:t xml:space="preserve"> Sentencia </w:t>
      </w:r>
      <w:hyperlink w:anchor="SENTENCIA_2021_13" w:history="1">
        <w:r w:rsidRPr="00676682">
          <w:rPr>
            <w:rStyle w:val="TextoNormalCaracter"/>
          </w:rPr>
          <w:t>13/2021</w:t>
        </w:r>
      </w:hyperlink>
      <w:r>
        <w:t>, ff. 1, 2, 4 a 7, VP II.</w:t>
      </w:r>
    </w:p>
    <w:p w:rsidR="00676682" w:rsidRDefault="00676682" w:rsidP="00676682">
      <w:pPr>
        <w:pStyle w:val="SangriaFrancesaArticulo"/>
      </w:pPr>
      <w:r w:rsidRPr="00676682">
        <w:rPr>
          <w:rStyle w:val="TextoNormalNegritaCaracter"/>
        </w:rPr>
        <w:t>Artículo 36.3.</w:t>
      </w:r>
      <w:r w:rsidRPr="00676682">
        <w:rPr>
          <w:rStyle w:val="TextoNormalCaracter"/>
        </w:rPr>
        <w:t>-</w:t>
      </w:r>
      <w:r>
        <w:t xml:space="preserve"> Sentencia </w:t>
      </w:r>
      <w:hyperlink w:anchor="SENTENCIA_2021_13" w:history="1">
        <w:r w:rsidRPr="00676682">
          <w:rPr>
            <w:rStyle w:val="TextoNormalCaracter"/>
          </w:rPr>
          <w:t>13/2021</w:t>
        </w:r>
      </w:hyperlink>
      <w:r>
        <w:t>, ff. 5, 7.</w:t>
      </w:r>
    </w:p>
    <w:p w:rsidR="00676682" w:rsidRDefault="00676682" w:rsidP="00676682">
      <w:pPr>
        <w:pStyle w:val="SangriaFrancesaArticulo"/>
      </w:pPr>
      <w:r w:rsidRPr="00676682">
        <w:rPr>
          <w:rStyle w:val="TextoNormalNegritaCaracter"/>
        </w:rPr>
        <w:t>Artículo 36.5.</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36.8.</w:t>
      </w:r>
      <w:r w:rsidRPr="00676682">
        <w:rPr>
          <w:rStyle w:val="TextoNormalCaracter"/>
        </w:rPr>
        <w:t>-</w:t>
      </w:r>
      <w:r>
        <w:t xml:space="preserve"> Sentencia </w:t>
      </w:r>
      <w:hyperlink w:anchor="SENTENCIA_2021_13" w:history="1">
        <w:r w:rsidRPr="00676682">
          <w:rPr>
            <w:rStyle w:val="TextoNormalCaracter"/>
          </w:rPr>
          <w:t>13/2021</w:t>
        </w:r>
      </w:hyperlink>
      <w:r>
        <w:t>, ff. 1, 2, 4, 7.</w:t>
      </w:r>
    </w:p>
    <w:p w:rsidR="00676682" w:rsidRDefault="00676682" w:rsidP="00676682">
      <w:pPr>
        <w:pStyle w:val="SangriaFrancesaArticulo"/>
      </w:pPr>
      <w:r w:rsidRPr="00676682">
        <w:rPr>
          <w:rStyle w:val="TextoNormalNegritaCaracter"/>
        </w:rPr>
        <w:t>Artículo 36.11.</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36.22.</w:t>
      </w:r>
      <w:r w:rsidRPr="00676682">
        <w:rPr>
          <w:rStyle w:val="TextoNormalCaracter"/>
        </w:rPr>
        <w:t>-</w:t>
      </w:r>
      <w:r>
        <w:t xml:space="preserve"> Sentencia </w:t>
      </w:r>
      <w:hyperlink w:anchor="SENTENCIA_2021_13" w:history="1">
        <w:r w:rsidRPr="00676682">
          <w:rPr>
            <w:rStyle w:val="TextoNormalCaracter"/>
          </w:rPr>
          <w:t>13/2021</w:t>
        </w:r>
      </w:hyperlink>
      <w:r>
        <w:t>, ff. 1, 2, 8 a 10, VP II.</w:t>
      </w:r>
    </w:p>
    <w:p w:rsidR="00676682" w:rsidRDefault="00676682" w:rsidP="00676682">
      <w:pPr>
        <w:pStyle w:val="SangriaFrancesaArticulo"/>
      </w:pPr>
      <w:r w:rsidRPr="00676682">
        <w:rPr>
          <w:rStyle w:val="TextoNormalNegritaCaracter"/>
        </w:rPr>
        <w:t>Artículo 36.23.</w:t>
      </w:r>
      <w:r w:rsidRPr="00676682">
        <w:rPr>
          <w:rStyle w:val="TextoNormalCaracter"/>
        </w:rPr>
        <w:t>-</w:t>
      </w:r>
      <w:r>
        <w:t xml:space="preserve"> Sentencia </w:t>
      </w:r>
      <w:hyperlink w:anchor="SENTENCIA_2021_13" w:history="1">
        <w:r w:rsidRPr="00676682">
          <w:rPr>
            <w:rStyle w:val="TextoNormalCaracter"/>
          </w:rPr>
          <w:t>13/2021</w:t>
        </w:r>
      </w:hyperlink>
      <w:r>
        <w:t>, ff. 1, 2, 11.</w:t>
      </w:r>
    </w:p>
    <w:p w:rsidR="00676682" w:rsidRDefault="00676682" w:rsidP="00676682">
      <w:pPr>
        <w:pStyle w:val="SangriaFrancesaArticulo"/>
      </w:pPr>
      <w:r w:rsidRPr="00676682">
        <w:rPr>
          <w:rStyle w:val="TextoNormalNegritaCaracter"/>
        </w:rPr>
        <w:t>Artículo 36.23 inciso "no autorizado".</w:t>
      </w:r>
      <w:r w:rsidRPr="00676682">
        <w:rPr>
          <w:rStyle w:val="TextoNormalCaracter"/>
        </w:rPr>
        <w:t>-</w:t>
      </w:r>
      <w:r>
        <w:t xml:space="preserve"> Sentencia </w:t>
      </w:r>
      <w:hyperlink w:anchor="SENTENCIA_2021_13" w:history="1">
        <w:r w:rsidRPr="00676682">
          <w:rPr>
            <w:rStyle w:val="TextoNormalCaracter"/>
          </w:rPr>
          <w:t>13/2021</w:t>
        </w:r>
      </w:hyperlink>
      <w:r>
        <w:t>, ff. 2, 11.</w:t>
      </w:r>
    </w:p>
    <w:p w:rsidR="00676682" w:rsidRDefault="00676682" w:rsidP="00676682">
      <w:pPr>
        <w:pStyle w:val="SangriaFrancesaArticulo"/>
      </w:pPr>
      <w:r w:rsidRPr="00676682">
        <w:rPr>
          <w:rStyle w:val="TextoNormalNegritaCaracter"/>
        </w:rPr>
        <w:t>Artículo 37.3.</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37.7.</w:t>
      </w:r>
      <w:r w:rsidRPr="00676682">
        <w:rPr>
          <w:rStyle w:val="TextoNormalCaracter"/>
        </w:rPr>
        <w:t>-</w:t>
      </w:r>
      <w:r>
        <w:t xml:space="preserve"> Sentencia </w:t>
      </w:r>
      <w:hyperlink w:anchor="SENTENCIA_2021_13" w:history="1">
        <w:r w:rsidRPr="00676682">
          <w:rPr>
            <w:rStyle w:val="TextoNormalCaracter"/>
          </w:rPr>
          <w:t>13/2021</w:t>
        </w:r>
      </w:hyperlink>
      <w:r>
        <w:t>, ff. 1, 2, VP II.</w:t>
      </w:r>
    </w:p>
    <w:p w:rsidR="00676682" w:rsidRDefault="00676682" w:rsidP="00676682">
      <w:pPr>
        <w:pStyle w:val="SangriaFrancesaArticulo"/>
      </w:pPr>
      <w:r w:rsidRPr="00676682">
        <w:rPr>
          <w:rStyle w:val="TextoNormalNegritaCaracter"/>
        </w:rPr>
        <w:t>Artículo 37.7, párrafo 2.</w:t>
      </w:r>
      <w:r w:rsidRPr="00676682">
        <w:rPr>
          <w:rStyle w:val="TextoNormalCaracter"/>
        </w:rPr>
        <w:t>-</w:t>
      </w:r>
      <w:r>
        <w:t xml:space="preserve"> Sentencia </w:t>
      </w:r>
      <w:hyperlink w:anchor="SENTENCIA_2021_13" w:history="1">
        <w:r w:rsidRPr="00676682">
          <w:rPr>
            <w:rStyle w:val="TextoNormalCaracter"/>
          </w:rPr>
          <w:t>13/2021</w:t>
        </w:r>
      </w:hyperlink>
      <w:r>
        <w:t>, f. 11.</w:t>
      </w:r>
    </w:p>
    <w:p w:rsidR="00676682" w:rsidRDefault="00676682" w:rsidP="00676682">
      <w:pPr>
        <w:pStyle w:val="SangriaFrancesaArticulo"/>
      </w:pPr>
      <w:r w:rsidRPr="00676682">
        <w:rPr>
          <w:rStyle w:val="TextoNormalNegritaCaracter"/>
        </w:rPr>
        <w:t>Artículo 37.7, párrafo 2, último inciso.</w:t>
      </w:r>
      <w:r w:rsidRPr="00676682">
        <w:rPr>
          <w:rStyle w:val="TextoNormalCaracter"/>
        </w:rPr>
        <w:t>-</w:t>
      </w:r>
      <w:r>
        <w:t xml:space="preserve"> Sentencia </w:t>
      </w:r>
      <w:hyperlink w:anchor="SENTENCIA_2021_13" w:history="1">
        <w:r w:rsidRPr="00676682">
          <w:rPr>
            <w:rStyle w:val="TextoNormalCaracter"/>
          </w:rPr>
          <w:t>13/2021</w:t>
        </w:r>
      </w:hyperlink>
      <w:r>
        <w:t>, f. 2.</w:t>
      </w:r>
    </w:p>
    <w:p w:rsidR="00676682" w:rsidRDefault="00676682" w:rsidP="00676682">
      <w:pPr>
        <w:pStyle w:val="SangriaFrancesaArticulo"/>
      </w:pPr>
      <w:r w:rsidRPr="00676682">
        <w:rPr>
          <w:rStyle w:val="TextoNormalNegritaCaracter"/>
        </w:rPr>
        <w:t>Artículo 37.14.</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Artículo 39.1 b).</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13" w:history="1">
        <w:r w:rsidRPr="00676682">
          <w:rPr>
            <w:rStyle w:val="TextoNormalCaracter"/>
          </w:rPr>
          <w:t>13/2021</w:t>
        </w:r>
      </w:hyperlink>
      <w:r>
        <w:t>, ff. 1, 2, VP II.</w:t>
      </w:r>
    </w:p>
    <w:p w:rsidR="00676682" w:rsidRDefault="00676682" w:rsidP="00676682">
      <w:pPr>
        <w:pStyle w:val="SangriaFrancesaArticulo"/>
      </w:pPr>
    </w:p>
    <w:p w:rsidR="00676682" w:rsidRDefault="00676682" w:rsidP="00676682">
      <w:pPr>
        <w:pStyle w:val="TextoNormalNegritaCursivandice"/>
      </w:pPr>
      <w:r>
        <w:t>Ley Orgánica 5/2015, de 27 de abril. Modifica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p>
    <w:p w:rsidR="00676682" w:rsidRDefault="00676682" w:rsidP="00676682">
      <w:pPr>
        <w:pStyle w:val="TextoNormalNegritaCursivandice"/>
      </w:pPr>
      <w:r>
        <w:t>Ley Orgánica 7/2015, de 21 de julio. Modificación de la Ley Orgánica 6/1985, de 1 de julio, del Poder Judicial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1" w:history="1">
        <w:r w:rsidRPr="00676682">
          <w:rPr>
            <w:rStyle w:val="TextoNormalCaracter"/>
          </w:rPr>
          <w:t>11/2021</w:t>
        </w:r>
      </w:hyperlink>
      <w:r>
        <w:t>, f. único.</w:t>
      </w:r>
    </w:p>
    <w:p w:rsidR="00676682" w:rsidRDefault="00676682" w:rsidP="00676682">
      <w:pPr>
        <w:pStyle w:val="SangriaFrancesaArticulo"/>
      </w:pPr>
    </w:p>
    <w:p w:rsidR="00676682" w:rsidRDefault="00676682" w:rsidP="00676682">
      <w:pPr>
        <w:pStyle w:val="TextoNormalNegritaCursivandice"/>
      </w:pPr>
      <w:r>
        <w:t>Ley Orgánica 13/2015, de 5 de octubre. Modifica la Ley de enjuiciamiento criminal para el fortalecimiento de las garantías procesales y la regulación de las medidas de investigación tecnológica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p>
    <w:p w:rsidR="00676682" w:rsidRDefault="00676682" w:rsidP="00676682">
      <w:pPr>
        <w:pStyle w:val="TextoNormalNegritaCursivandice"/>
      </w:pPr>
      <w:r>
        <w:t>Ley Orgánica 3/2018, de 5 de diciembre. Protección de datos personales y garantía de los derechos digitales</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TextoNormal"/>
      </w:pPr>
    </w:p>
    <w:p w:rsidR="00676682" w:rsidRDefault="00676682" w:rsidP="00676682">
      <w:pPr>
        <w:pStyle w:val="SangriaFrancesaArticulo"/>
      </w:pPr>
      <w:bookmarkStart w:id="122" w:name="INDICE22846"/>
    </w:p>
    <w:bookmarkEnd w:id="122"/>
    <w:p w:rsidR="00676682" w:rsidRDefault="00676682" w:rsidP="00676682">
      <w:pPr>
        <w:pStyle w:val="TextoIndiceNivel2"/>
        <w:suppressAutoHyphens/>
      </w:pPr>
      <w:r>
        <w:t>E) Leyes de las Cortes Generales</w:t>
      </w:r>
    </w:p>
    <w:p w:rsidR="00676682" w:rsidRDefault="00676682" w:rsidP="00676682">
      <w:pPr>
        <w:pStyle w:val="TextoIndiceNivel2"/>
      </w:pPr>
    </w:p>
    <w:p w:rsidR="00676682" w:rsidRDefault="00676682" w:rsidP="00676682">
      <w:pPr>
        <w:pStyle w:val="TextoNormalNegritaCursivandice"/>
      </w:pPr>
      <w:r>
        <w:t>Ley 8/1980, de 10 de marzo. Estatuto de los trabajadores</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r w:rsidRPr="00676682">
        <w:rPr>
          <w:rStyle w:val="TextoNormalNegritaCaracter"/>
        </w:rPr>
        <w:t>Artículo 55.5.</w:t>
      </w:r>
      <w:r w:rsidRPr="00676682">
        <w:rPr>
          <w:rStyle w:val="TextoNormalCaracter"/>
        </w:rPr>
        <w:t>-</w:t>
      </w:r>
      <w:r>
        <w:t xml:space="preserve"> Sentencia </w:t>
      </w:r>
      <w:hyperlink w:anchor="SENTENCIA_2021_61" w:history="1">
        <w:r w:rsidRPr="00676682">
          <w:rPr>
            <w:rStyle w:val="TextoNormalCaracter"/>
          </w:rPr>
          <w:t>61/2021</w:t>
        </w:r>
      </w:hyperlink>
      <w:r>
        <w:t>, ff. 1, 5, VP I.</w:t>
      </w:r>
    </w:p>
    <w:p w:rsidR="00676682" w:rsidRDefault="00676682" w:rsidP="00676682">
      <w:pPr>
        <w:pStyle w:val="SangriaFrancesaArticulo"/>
      </w:pPr>
    </w:p>
    <w:p w:rsidR="00676682" w:rsidRDefault="00676682" w:rsidP="00676682">
      <w:pPr>
        <w:pStyle w:val="TextoNormalNegritaCursivandice"/>
      </w:pPr>
      <w:r>
        <w:t>Ley 13/1980, de 31 de marzo. General de la cultura física y deporte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12.2.</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p>
    <w:p w:rsidR="00676682" w:rsidRDefault="00676682" w:rsidP="00676682">
      <w:pPr>
        <w:pStyle w:val="TextoNormalNegritaCursivandice"/>
      </w:pPr>
      <w:r>
        <w:t>Ley 2/1981, de 25 de marzo. Regulación del mercado hipotecario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Artículos 11 a 18.</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Ley 30/1984, de 2 de agosto, de medidas para la reforma de la función pública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Artículo 19.1.</w:t>
      </w:r>
      <w:r w:rsidRPr="00676682">
        <w:rPr>
          <w:rStyle w:val="TextoNormalCaracter"/>
        </w:rPr>
        <w:t>-</w:t>
      </w:r>
      <w:r>
        <w:t xml:space="preserve"> Sentencia </w:t>
      </w:r>
      <w:hyperlink w:anchor="SENTENCIA_2021_38" w:history="1">
        <w:r w:rsidRPr="00676682">
          <w:rPr>
            <w:rStyle w:val="TextoNormalCaracter"/>
          </w:rPr>
          <w:t>38/2021</w:t>
        </w:r>
      </w:hyperlink>
      <w:r>
        <w:t>, f. 4.</w:t>
      </w:r>
    </w:p>
    <w:p w:rsidR="00676682" w:rsidRDefault="00676682" w:rsidP="00676682">
      <w:pPr>
        <w:pStyle w:val="SangriaFrancesaArticulo"/>
      </w:pPr>
    </w:p>
    <w:p w:rsidR="00676682" w:rsidRDefault="00676682" w:rsidP="00676682">
      <w:pPr>
        <w:pStyle w:val="TextoNormalNegritaCursivandice"/>
      </w:pPr>
      <w:r>
        <w:t>Ley 7/1985, de 2 de abril, reguladora de las bases del régimen local</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Disposición adicional segunda.</w:t>
      </w:r>
      <w:r w:rsidRPr="00676682">
        <w:rPr>
          <w:rStyle w:val="TextoNormalCaracter"/>
        </w:rPr>
        <w:t>-</w:t>
      </w:r>
      <w:r>
        <w:t xml:space="preserve"> Sentencia </w:t>
      </w:r>
      <w:hyperlink w:anchor="SENTENCIA_2021_37" w:history="1">
        <w:r w:rsidRPr="00676682">
          <w:rPr>
            <w:rStyle w:val="TextoNormalCaracter"/>
          </w:rPr>
          <w:t>37/2021</w:t>
        </w:r>
      </w:hyperlink>
      <w:r>
        <w:t>, f. 6.</w:t>
      </w:r>
    </w:p>
    <w:p w:rsidR="00676682" w:rsidRDefault="00676682" w:rsidP="00676682">
      <w:pPr>
        <w:pStyle w:val="SangriaFrancesaArticulo"/>
      </w:pPr>
    </w:p>
    <w:p w:rsidR="00676682" w:rsidRDefault="00676682" w:rsidP="00676682">
      <w:pPr>
        <w:pStyle w:val="TextoNormalNegritaCursivandice"/>
      </w:pPr>
      <w:r>
        <w:t>Ley 10/1990, de 15 de octubre. Deporte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30.1.</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30.2.</w:t>
      </w:r>
      <w:r w:rsidRPr="00676682">
        <w:rPr>
          <w:rStyle w:val="TextoNormalCaracter"/>
        </w:rPr>
        <w:t>-</w:t>
      </w:r>
      <w:r>
        <w:t xml:space="preserve"> Sentencia </w:t>
      </w:r>
      <w:hyperlink w:anchor="SENTENCIA_2021_5" w:history="1">
        <w:r w:rsidRPr="00676682">
          <w:rPr>
            <w:rStyle w:val="TextoNormalCaracter"/>
          </w:rPr>
          <w:t>5/2021</w:t>
        </w:r>
      </w:hyperlink>
      <w:r>
        <w:t>, ff. 2, 5.</w:t>
      </w:r>
    </w:p>
    <w:p w:rsidR="00676682" w:rsidRDefault="00676682" w:rsidP="00676682">
      <w:pPr>
        <w:pStyle w:val="SangriaFrancesaArticulo"/>
      </w:pPr>
      <w:r w:rsidRPr="00676682">
        <w:rPr>
          <w:rStyle w:val="TextoNormalNegritaCaracter"/>
        </w:rPr>
        <w:t>Artículo 31.2.</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69.3 c).</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r w:rsidRPr="00676682">
        <w:rPr>
          <w:rStyle w:val="TextoNormalNegritaCaracter"/>
        </w:rPr>
        <w:t>Artículo 76.</w:t>
      </w:r>
      <w:r w:rsidRPr="00676682">
        <w:rPr>
          <w:rStyle w:val="TextoNormalCaracter"/>
        </w:rPr>
        <w:t>-</w:t>
      </w:r>
      <w:r>
        <w:t xml:space="preserve"> Sentencia </w:t>
      </w:r>
      <w:hyperlink w:anchor="SENTENCIA_2021_5" w:history="1">
        <w:r w:rsidRPr="00676682">
          <w:rPr>
            <w:rStyle w:val="TextoNormalCaracter"/>
          </w:rPr>
          <w:t>5/2021</w:t>
        </w:r>
      </w:hyperlink>
      <w:r>
        <w:t>, f. 3.</w:t>
      </w:r>
    </w:p>
    <w:p w:rsidR="00676682" w:rsidRDefault="00676682" w:rsidP="00676682">
      <w:pPr>
        <w:pStyle w:val="SangriaFrancesaArticulo"/>
      </w:pPr>
      <w:r w:rsidRPr="00676682">
        <w:rPr>
          <w:rStyle w:val="TextoNormalNegritaCaracter"/>
        </w:rPr>
        <w:t>Artículo 79.</w:t>
      </w:r>
      <w:r w:rsidRPr="00676682">
        <w:rPr>
          <w:rStyle w:val="TextoNormalCaracter"/>
        </w:rPr>
        <w:t>-</w:t>
      </w:r>
      <w:r>
        <w:t xml:space="preserve"> Sentencia </w:t>
      </w:r>
      <w:hyperlink w:anchor="SENTENCIA_2021_5" w:history="1">
        <w:r w:rsidRPr="00676682">
          <w:rPr>
            <w:rStyle w:val="TextoNormalCaracter"/>
          </w:rPr>
          <w:t>5/2021</w:t>
        </w:r>
      </w:hyperlink>
      <w:r>
        <w:t>, f. 3.</w:t>
      </w:r>
    </w:p>
    <w:p w:rsidR="00676682" w:rsidRDefault="00676682" w:rsidP="00676682">
      <w:pPr>
        <w:pStyle w:val="SangriaFrancesaArticulo"/>
      </w:pPr>
      <w:r w:rsidRPr="00676682">
        <w:rPr>
          <w:rStyle w:val="TextoNormalNegritaCaracter"/>
        </w:rPr>
        <w:t>Artículo 84.1 c).</w:t>
      </w:r>
      <w:r w:rsidRPr="00676682">
        <w:rPr>
          <w:rStyle w:val="TextoNormalCaracter"/>
        </w:rPr>
        <w:t>-</w:t>
      </w:r>
      <w:r>
        <w:t xml:space="preserve"> Sentencia </w:t>
      </w:r>
      <w:hyperlink w:anchor="SENTENCIA_2021_5" w:history="1">
        <w:r w:rsidRPr="00676682">
          <w:rPr>
            <w:rStyle w:val="TextoNormalCaracter"/>
          </w:rPr>
          <w:t>5/2021</w:t>
        </w:r>
      </w:hyperlink>
      <w:r>
        <w:t>, ff. 3, 5.</w:t>
      </w:r>
    </w:p>
    <w:p w:rsidR="00676682" w:rsidRDefault="00676682" w:rsidP="00676682">
      <w:pPr>
        <w:pStyle w:val="SangriaFrancesaArticulo"/>
      </w:pPr>
    </w:p>
    <w:p w:rsidR="00676682" w:rsidRDefault="00676682" w:rsidP="00676682">
      <w:pPr>
        <w:pStyle w:val="TextoNormalNegritaCursivandice"/>
      </w:pPr>
      <w:r>
        <w:t>Ley 19/1992, de 7 de julio. Régimen de sociedades y fondos de inversión inmobiliaria y sobre fondos de titulización hipotecaria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Ley 21/1992, de 16 de julio. Industria</w:t>
      </w:r>
    </w:p>
    <w:p w:rsidR="00676682" w:rsidRDefault="00676682" w:rsidP="00676682">
      <w:pPr>
        <w:pStyle w:val="SangriaFrancesaArticulo"/>
      </w:pPr>
      <w:r w:rsidRPr="00676682">
        <w:rPr>
          <w:rStyle w:val="TextoNormalNegritaCaracter"/>
        </w:rPr>
        <w:t>Artículo 31.3 a).</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p>
    <w:p w:rsidR="00676682" w:rsidRDefault="00676682" w:rsidP="00676682">
      <w:pPr>
        <w:pStyle w:val="TextoNormalNegritaCursivandice"/>
      </w:pPr>
      <w:r>
        <w:t>Ley 29/1994, de 24 de noviembre. Arrendamientos urbanos</w:t>
      </w:r>
    </w:p>
    <w:p w:rsidR="00676682" w:rsidRDefault="00676682" w:rsidP="00676682">
      <w:pPr>
        <w:pStyle w:val="SangriaFrancesaArticulo"/>
      </w:pPr>
      <w:r w:rsidRPr="00676682">
        <w:rPr>
          <w:rStyle w:val="TextoNormalNegritaCaracter"/>
        </w:rPr>
        <w:t>Artículo 9</w:t>
      </w:r>
      <w:r>
        <w:t xml:space="preserve"> (redactado por el Real Decreto-ley 7/2019, de 1 de marzo)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p>
    <w:p w:rsidR="00676682" w:rsidRDefault="00676682" w:rsidP="00676682">
      <w:pPr>
        <w:pStyle w:val="TextoNormalNegritaCursivandice"/>
      </w:pPr>
      <w:r>
        <w:t>Ley 1/1996, de 10 de enero. Asistencia jurídica gratuita</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r w:rsidRPr="00676682">
        <w:rPr>
          <w:rStyle w:val="TextoNormalNegritaCaracter"/>
        </w:rPr>
        <w:t>Artículo 36.</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r w:rsidRPr="00676682">
        <w:rPr>
          <w:rStyle w:val="TextoNormalNegritaCaracter"/>
        </w:rPr>
        <w:t>Artículo 36.2.</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r w:rsidRPr="00676682">
        <w:rPr>
          <w:rStyle w:val="TextoNormalNegritaCaracter"/>
        </w:rPr>
        <w:t>Artículo 36.3.</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p>
    <w:p w:rsidR="00676682" w:rsidRDefault="00676682" w:rsidP="00676682">
      <w:pPr>
        <w:pStyle w:val="TextoNormalNegritaCursivandice"/>
      </w:pPr>
      <w:r>
        <w:t>Ley 29/1998, de 13 de julio, reguladora de la jurisdicción contencioso-administrativa</w:t>
      </w:r>
    </w:p>
    <w:p w:rsidR="00676682" w:rsidRDefault="00676682" w:rsidP="00676682">
      <w:pPr>
        <w:pStyle w:val="SangriaFrancesaArticulo"/>
      </w:pPr>
      <w:r w:rsidRPr="00676682">
        <w:rPr>
          <w:rStyle w:val="TextoNormalNegritaCaracter"/>
        </w:rPr>
        <w:t>Artículo 19 h).</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19.1 a).</w:t>
      </w:r>
      <w:r w:rsidRPr="00676682">
        <w:rPr>
          <w:rStyle w:val="TextoNormalCaracter"/>
        </w:rPr>
        <w:t>-</w:t>
      </w:r>
      <w:r>
        <w:t xml:space="preserve"> Sentencia </w:t>
      </w:r>
      <w:hyperlink w:anchor="SENTENCIA_2021_15" w:history="1">
        <w:r w:rsidRPr="00676682">
          <w:rPr>
            <w:rStyle w:val="TextoNormalCaracter"/>
          </w:rPr>
          <w:t>15/2021</w:t>
        </w:r>
      </w:hyperlink>
      <w:r>
        <w:t>, f. 3.</w:t>
      </w:r>
    </w:p>
    <w:p w:rsidR="00676682" w:rsidRDefault="00676682" w:rsidP="00676682">
      <w:pPr>
        <w:pStyle w:val="SangriaFrancesaArticulo"/>
      </w:pPr>
      <w:r w:rsidRPr="00676682">
        <w:rPr>
          <w:rStyle w:val="TextoNormalNegritaCaracter"/>
        </w:rPr>
        <w:t>Artículo 86.</w:t>
      </w:r>
      <w:r w:rsidRPr="00676682">
        <w:rPr>
          <w:rStyle w:val="TextoNormalCaracter"/>
        </w:rPr>
        <w:t>-</w:t>
      </w:r>
      <w:r>
        <w:t xml:space="preserve"> Sentencia </w:t>
      </w:r>
      <w:hyperlink w:anchor="SENTENCIA_2021_11" w:history="1">
        <w:r w:rsidRPr="00676682">
          <w:rPr>
            <w:rStyle w:val="TextoNormalCaracter"/>
          </w:rPr>
          <w:t>11/2021</w:t>
        </w:r>
      </w:hyperlink>
      <w:r>
        <w:t>, f. único.</w:t>
      </w:r>
    </w:p>
    <w:p w:rsidR="00676682" w:rsidRDefault="00676682" w:rsidP="00676682">
      <w:pPr>
        <w:pStyle w:val="SangriaFrancesaArticulo"/>
      </w:pPr>
      <w:r w:rsidRPr="00676682">
        <w:rPr>
          <w:rStyle w:val="TextoNormalNegritaCaracter"/>
        </w:rPr>
        <w:t>Artículo 86.3.</w:t>
      </w:r>
      <w:r w:rsidRPr="00676682">
        <w:rPr>
          <w:rStyle w:val="TextoNormalCaracter"/>
        </w:rPr>
        <w:t>-</w:t>
      </w:r>
      <w:r>
        <w:t xml:space="preserve"> Sentencia </w:t>
      </w:r>
      <w:hyperlink w:anchor="SENTENCIA_2021_11" w:history="1">
        <w:r w:rsidRPr="00676682">
          <w:rPr>
            <w:rStyle w:val="TextoNormalCaracter"/>
          </w:rPr>
          <w:t>11/2021</w:t>
        </w:r>
      </w:hyperlink>
      <w:r>
        <w:t>, VP I.</w:t>
      </w:r>
    </w:p>
    <w:p w:rsidR="00676682" w:rsidRDefault="00676682" w:rsidP="00676682">
      <w:pPr>
        <w:pStyle w:val="SangriaFrancesaArticulo"/>
      </w:pPr>
      <w:r w:rsidRPr="00676682">
        <w:rPr>
          <w:rStyle w:val="TextoNormalNegritaCaracter"/>
        </w:rPr>
        <w:t>Artículo 86.3</w:t>
      </w:r>
      <w:r>
        <w:t xml:space="preserve"> (redactado por la Ley Orgánica 7/2015, de 21 de julio)</w:t>
      </w:r>
      <w:r w:rsidRPr="00676682">
        <w:rPr>
          <w:rStyle w:val="TextoNormalNegritaCaracter"/>
        </w:rPr>
        <w:t>.</w:t>
      </w:r>
      <w:r w:rsidRPr="00676682">
        <w:rPr>
          <w:rStyle w:val="TextoNormalCaracter"/>
        </w:rPr>
        <w:t>-</w:t>
      </w:r>
      <w:r>
        <w:t xml:space="preserve"> Sentencia </w:t>
      </w:r>
      <w:hyperlink w:anchor="SENTENCIA_2021_11" w:history="1">
        <w:r w:rsidRPr="00676682">
          <w:rPr>
            <w:rStyle w:val="TextoNormalCaracter"/>
          </w:rPr>
          <w:t>11/2021</w:t>
        </w:r>
      </w:hyperlink>
      <w:r>
        <w:t>, f. único.</w:t>
      </w:r>
    </w:p>
    <w:p w:rsidR="00676682" w:rsidRDefault="00676682" w:rsidP="00676682">
      <w:pPr>
        <w:pStyle w:val="SangriaFrancesaArticulo"/>
      </w:pPr>
      <w:r w:rsidRPr="00676682">
        <w:rPr>
          <w:rStyle w:val="TextoNormalNegritaCaracter"/>
        </w:rPr>
        <w:t>Artículo 102 bis.2.</w:t>
      </w:r>
      <w:r w:rsidRPr="00676682">
        <w:rPr>
          <w:rStyle w:val="TextoNormalCaracter"/>
        </w:rPr>
        <w:t>-</w:t>
      </w:r>
      <w:r>
        <w:t xml:space="preserve"> Sentencia </w:t>
      </w:r>
      <w:hyperlink w:anchor="SENTENCIA_2021_54" w:history="1">
        <w:r w:rsidRPr="00676682">
          <w:rPr>
            <w:rStyle w:val="TextoNormalCaracter"/>
          </w:rPr>
          <w:t>54/2021</w:t>
        </w:r>
      </w:hyperlink>
      <w:r>
        <w:t>, f. 1.</w:t>
      </w:r>
    </w:p>
    <w:p w:rsidR="00676682" w:rsidRDefault="00676682" w:rsidP="00676682">
      <w:pPr>
        <w:pStyle w:val="SangriaFrancesaArticulo"/>
      </w:pPr>
    </w:p>
    <w:p w:rsidR="00676682" w:rsidRDefault="00676682" w:rsidP="00676682">
      <w:pPr>
        <w:pStyle w:val="TextoNormalNegritaCursivandice"/>
      </w:pPr>
      <w:r>
        <w:t>Ley 1/2000, de 7 de enero. Enjuiciamiento civil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5" w:history="1">
        <w:r w:rsidRPr="00676682">
          <w:rPr>
            <w:rStyle w:val="TextoNormalCaracter"/>
          </w:rPr>
          <w:t>25/2021</w:t>
        </w:r>
      </w:hyperlink>
      <w:r>
        <w:t xml:space="preserve">, f. 2; </w:t>
      </w:r>
      <w:hyperlink w:anchor="SENTENCIA_2021_26" w:history="1">
        <w:r w:rsidRPr="00676682">
          <w:rPr>
            <w:rStyle w:val="TextoNormalCaracter"/>
          </w:rPr>
          <w:t>26/2021</w:t>
        </w:r>
      </w:hyperlink>
      <w:r>
        <w:t xml:space="preserve">, f. único; </w:t>
      </w:r>
      <w:hyperlink w:anchor="SENTENCIA_2021_28" w:history="1">
        <w:r w:rsidRPr="00676682">
          <w:rPr>
            <w:rStyle w:val="TextoNormalCaracter"/>
          </w:rPr>
          <w:t>28/2021</w:t>
        </w:r>
      </w:hyperlink>
      <w:r>
        <w:t xml:space="preserve">, f. único; </w:t>
      </w:r>
      <w:hyperlink w:anchor="SENTENCIA_2021_32" w:history="1">
        <w:r w:rsidRPr="00676682">
          <w:rPr>
            <w:rStyle w:val="TextoNormalCaracter"/>
          </w:rPr>
          <w:t>32/2021</w:t>
        </w:r>
      </w:hyperlink>
      <w:r>
        <w:t xml:space="preserve">, f. único; </w:t>
      </w:r>
      <w:hyperlink w:anchor="SENTENCIA_2021_43" w:history="1">
        <w:r w:rsidRPr="00676682">
          <w:rPr>
            <w:rStyle w:val="TextoNormalCaracter"/>
          </w:rPr>
          <w:t>43/2021</w:t>
        </w:r>
      </w:hyperlink>
      <w:r>
        <w:t xml:space="preserve">, ff. 2, 4;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48" w:history="1">
        <w:r w:rsidRPr="00676682">
          <w:rPr>
            <w:rStyle w:val="TextoNormalCaracter"/>
          </w:rPr>
          <w:t>48/2021</w:t>
        </w:r>
      </w:hyperlink>
      <w:r>
        <w:t xml:space="preserve">, ff. 2, 3; </w:t>
      </w:r>
      <w:hyperlink w:anchor="SENTENCIA_2021_52" w:history="1">
        <w:r w:rsidRPr="00676682">
          <w:rPr>
            <w:rStyle w:val="TextoNormalCaracter"/>
          </w:rPr>
          <w:t>52/2021</w:t>
        </w:r>
      </w:hyperlink>
      <w:r>
        <w:t xml:space="preserve">, f. 2; </w:t>
      </w:r>
      <w:hyperlink w:anchor="SENTENCIA_2021_55" w:history="1">
        <w:r w:rsidRPr="00676682">
          <w:rPr>
            <w:rStyle w:val="TextoNormalCaracter"/>
          </w:rPr>
          <w:t>55/2021</w:t>
        </w:r>
      </w:hyperlink>
      <w:r>
        <w:t xml:space="preserve">, f. 3;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64" w:history="1">
        <w:r w:rsidRPr="00676682">
          <w:rPr>
            <w:rStyle w:val="TextoNormalCaracter"/>
          </w:rPr>
          <w:t>64/2021</w:t>
        </w:r>
      </w:hyperlink>
      <w:r>
        <w:t>, ff. 1, 3.</w:t>
      </w:r>
    </w:p>
    <w:p w:rsidR="00676682" w:rsidRDefault="00676682" w:rsidP="00676682">
      <w:pPr>
        <w:pStyle w:val="SangriaFrancesaArticulo"/>
      </w:pPr>
      <w:r w:rsidRPr="00676682">
        <w:rPr>
          <w:rStyle w:val="TextoNormalNegritaCaracter"/>
        </w:rPr>
        <w:t>Capítulo IV.</w:t>
      </w:r>
      <w:r w:rsidRPr="00676682">
        <w:rPr>
          <w:rStyle w:val="TextoNormalCaracter"/>
        </w:rPr>
        <w:t>-</w:t>
      </w:r>
      <w:r>
        <w:t xml:space="preserve"> Sentencia </w:t>
      </w:r>
      <w:hyperlink w:anchor="SENTENCIA_2021_55" w:history="1">
        <w:r w:rsidRPr="00676682">
          <w:rPr>
            <w:rStyle w:val="TextoNormalCaracter"/>
          </w:rPr>
          <w:t>55/2021</w:t>
        </w:r>
      </w:hyperlink>
      <w:r>
        <w:t>, f. 3.</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55" w:history="1">
        <w:r w:rsidRPr="00676682">
          <w:rPr>
            <w:rStyle w:val="TextoNormalCaracter"/>
          </w:rPr>
          <w:t>55/2021</w:t>
        </w:r>
      </w:hyperlink>
      <w:r>
        <w:t>, f. 3.</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55" w:history="1">
        <w:r w:rsidRPr="00676682">
          <w:rPr>
            <w:rStyle w:val="TextoNormalCaracter"/>
          </w:rPr>
          <w:t>55/2021</w:t>
        </w:r>
      </w:hyperlink>
      <w:r>
        <w:t>, f. 3.</w:t>
      </w:r>
    </w:p>
    <w:p w:rsidR="00676682" w:rsidRDefault="00676682" w:rsidP="00676682">
      <w:pPr>
        <w:pStyle w:val="SangriaFrancesaArticulo"/>
      </w:pPr>
      <w:r w:rsidRPr="00676682">
        <w:rPr>
          <w:rStyle w:val="TextoNormalNegritaCaracter"/>
        </w:rPr>
        <w:t>Artículo 84.1.</w:t>
      </w:r>
      <w:r w:rsidRPr="00676682">
        <w:rPr>
          <w:rStyle w:val="TextoNormalCaracter"/>
        </w:rPr>
        <w:t>-</w:t>
      </w:r>
      <w:r>
        <w:t xml:space="preserve"> Autos </w:t>
      </w:r>
      <w:hyperlink w:anchor="AUTO_2021_13" w:history="1">
        <w:r w:rsidRPr="00676682">
          <w:rPr>
            <w:rStyle w:val="TextoNormalCaracter"/>
          </w:rPr>
          <w:t>13/2021</w:t>
        </w:r>
      </w:hyperlink>
      <w:r>
        <w:t xml:space="preserve">, f. único; </w:t>
      </w:r>
      <w:hyperlink w:anchor="AUTO_2021_25" w:history="1">
        <w:r w:rsidRPr="00676682">
          <w:rPr>
            <w:rStyle w:val="TextoNormalCaracter"/>
          </w:rPr>
          <w:t>25/2021</w:t>
        </w:r>
      </w:hyperlink>
      <w:r>
        <w:t>, f. único.</w:t>
      </w:r>
    </w:p>
    <w:p w:rsidR="00676682" w:rsidRDefault="00676682" w:rsidP="00676682">
      <w:pPr>
        <w:pStyle w:val="SangriaFrancesaArticulo"/>
      </w:pPr>
      <w:r w:rsidRPr="00676682">
        <w:rPr>
          <w:rStyle w:val="TextoNormalNegritaCaracter"/>
        </w:rPr>
        <w:t>Artículo 133.3.</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r w:rsidRPr="00676682">
        <w:rPr>
          <w:rStyle w:val="TextoNormalNegritaCaracter"/>
        </w:rPr>
        <w:t>Artículo 136.</w:t>
      </w:r>
      <w:r w:rsidRPr="00676682">
        <w:rPr>
          <w:rStyle w:val="TextoNormalCaracter"/>
        </w:rPr>
        <w:t>-</w:t>
      </w:r>
      <w:r>
        <w:t xml:space="preserve"> Sentencia </w:t>
      </w:r>
      <w:hyperlink w:anchor="SENTENCIA_2021_24" w:history="1">
        <w:r w:rsidRPr="00676682">
          <w:rPr>
            <w:rStyle w:val="TextoNormalCaracter"/>
          </w:rPr>
          <w:t>24/2021</w:t>
        </w:r>
      </w:hyperlink>
      <w:r>
        <w:t>, f. 2.</w:t>
      </w:r>
    </w:p>
    <w:p w:rsidR="00676682" w:rsidRDefault="00676682" w:rsidP="00676682">
      <w:pPr>
        <w:pStyle w:val="SangriaFrancesaArticulo"/>
      </w:pPr>
      <w:r w:rsidRPr="00676682">
        <w:rPr>
          <w:rStyle w:val="TextoNormalNegritaCaracter"/>
        </w:rPr>
        <w:t>Artículo 152.2.</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152.2 último inciso.</w:t>
      </w:r>
      <w:r w:rsidRPr="00676682">
        <w:rPr>
          <w:rStyle w:val="TextoNormalCaracter"/>
        </w:rPr>
        <w:t>-</w:t>
      </w:r>
      <w:r>
        <w:t xml:space="preserve"> Sentencias </w:t>
      </w:r>
      <w:hyperlink w:anchor="SENTENCIA_2021_45" w:history="1">
        <w:r w:rsidRPr="00676682">
          <w:rPr>
            <w:rStyle w:val="TextoNormalCaracter"/>
          </w:rPr>
          <w:t>45/2021</w:t>
        </w:r>
      </w:hyperlink>
      <w:r>
        <w:t xml:space="preserve">, f. único; </w:t>
      </w:r>
      <w:hyperlink w:anchor="SENTENCIA_2021_62" w:history="1">
        <w:r w:rsidRPr="00676682">
          <w:rPr>
            <w:rStyle w:val="TextoNormalCaracter"/>
          </w:rPr>
          <w:t>62/2021</w:t>
        </w:r>
      </w:hyperlink>
      <w:r>
        <w:t>, f. 2.</w:t>
      </w:r>
    </w:p>
    <w:p w:rsidR="00676682" w:rsidRDefault="00676682" w:rsidP="00676682">
      <w:pPr>
        <w:pStyle w:val="SangriaFrancesaArticulo"/>
      </w:pPr>
      <w:r w:rsidRPr="00676682">
        <w:rPr>
          <w:rStyle w:val="TextoNormalNegritaCaracter"/>
        </w:rPr>
        <w:t>Artículo 155.</w:t>
      </w:r>
      <w:r w:rsidRPr="00676682">
        <w:rPr>
          <w:rStyle w:val="TextoNormalCaracter"/>
        </w:rPr>
        <w:t>-</w:t>
      </w:r>
      <w:r>
        <w:t xml:space="preserve"> Sentencia </w:t>
      </w:r>
      <w:hyperlink w:anchor="SENTENCIA_2021_48" w:history="1">
        <w:r w:rsidRPr="00676682">
          <w:rPr>
            <w:rStyle w:val="TextoNormalCaracter"/>
          </w:rPr>
          <w:t>48/2021</w:t>
        </w:r>
      </w:hyperlink>
      <w:r>
        <w:t>, f. 1.</w:t>
      </w:r>
    </w:p>
    <w:p w:rsidR="00676682" w:rsidRDefault="00676682" w:rsidP="00676682">
      <w:pPr>
        <w:pStyle w:val="SangriaFrancesaArticulo"/>
      </w:pPr>
      <w:r w:rsidRPr="00676682">
        <w:rPr>
          <w:rStyle w:val="TextoNormalNegritaCaracter"/>
        </w:rPr>
        <w:t>Artículo 155.1.</w:t>
      </w:r>
      <w:r w:rsidRPr="00676682">
        <w:rPr>
          <w:rStyle w:val="TextoNormalCaracter"/>
        </w:rPr>
        <w:t>-</w:t>
      </w:r>
      <w:r>
        <w:t xml:space="preserve"> Sentencias </w:t>
      </w:r>
      <w:hyperlink w:anchor="SENTENCIA_2021_25" w:history="1">
        <w:r w:rsidRPr="00676682">
          <w:rPr>
            <w:rStyle w:val="TextoNormalCaracter"/>
          </w:rPr>
          <w:t>25/2021</w:t>
        </w:r>
      </w:hyperlink>
      <w:r>
        <w:t xml:space="preserve">, f. 2; </w:t>
      </w:r>
      <w:hyperlink w:anchor="SENTENCIA_2021_26" w:history="1">
        <w:r w:rsidRPr="00676682">
          <w:rPr>
            <w:rStyle w:val="TextoNormalCaracter"/>
          </w:rPr>
          <w:t>26/2021</w:t>
        </w:r>
      </w:hyperlink>
      <w:r>
        <w:t xml:space="preserve">, f. único; </w:t>
      </w:r>
      <w:hyperlink w:anchor="SENTENCIA_2021_27" w:history="1">
        <w:r w:rsidRPr="00676682">
          <w:rPr>
            <w:rStyle w:val="TextoNormalCaracter"/>
          </w:rPr>
          <w:t>27/2021</w:t>
        </w:r>
      </w:hyperlink>
      <w:r>
        <w:t xml:space="preserve">, f. único; </w:t>
      </w:r>
      <w:hyperlink w:anchor="SENTENCIA_2021_28" w:history="1">
        <w:r w:rsidRPr="00676682">
          <w:rPr>
            <w:rStyle w:val="TextoNormalCaracter"/>
          </w:rPr>
          <w:t>28/2021</w:t>
        </w:r>
      </w:hyperlink>
      <w:r>
        <w:t xml:space="preserve">, f. único; </w:t>
      </w:r>
      <w:hyperlink w:anchor="SENTENCIA_2021_32" w:history="1">
        <w:r w:rsidRPr="00676682">
          <w:rPr>
            <w:rStyle w:val="TextoNormalCaracter"/>
          </w:rPr>
          <w:t>32/2021</w:t>
        </w:r>
      </w:hyperlink>
      <w:r>
        <w:t xml:space="preserve">, f. único; </w:t>
      </w:r>
      <w:hyperlink w:anchor="SENTENCIA_2021_33" w:history="1">
        <w:r w:rsidRPr="00676682">
          <w:rPr>
            <w:rStyle w:val="TextoNormalCaracter"/>
          </w:rPr>
          <w:t>33/2021</w:t>
        </w:r>
      </w:hyperlink>
      <w:r>
        <w:t xml:space="preserve">, f. 3; </w:t>
      </w:r>
      <w:hyperlink w:anchor="SENTENCIA_2021_45" w:history="1">
        <w:r w:rsidRPr="00676682">
          <w:rPr>
            <w:rStyle w:val="TextoNormalCaracter"/>
          </w:rPr>
          <w:t>45/2021</w:t>
        </w:r>
      </w:hyperlink>
      <w:r>
        <w:t xml:space="preserve">, f. único;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48" w:history="1">
        <w:r w:rsidRPr="00676682">
          <w:rPr>
            <w:rStyle w:val="TextoNormalCaracter"/>
          </w:rPr>
          <w:t>48/2021</w:t>
        </w:r>
      </w:hyperlink>
      <w:r>
        <w:t xml:space="preserve">, f. 2; </w:t>
      </w:r>
      <w:hyperlink w:anchor="SENTENCIA_2021_49" w:history="1">
        <w:r w:rsidRPr="00676682">
          <w:rPr>
            <w:rStyle w:val="TextoNormalCaracter"/>
          </w:rPr>
          <w:t>49/2021</w:t>
        </w:r>
      </w:hyperlink>
      <w:r>
        <w:t xml:space="preserve">, f. único; </w:t>
      </w:r>
      <w:hyperlink w:anchor="SENTENCIA_2021_56" w:history="1">
        <w:r w:rsidRPr="00676682">
          <w:rPr>
            <w:rStyle w:val="TextoNormalCaracter"/>
          </w:rPr>
          <w:t>56/2021</w:t>
        </w:r>
      </w:hyperlink>
      <w:r>
        <w:t xml:space="preserve">, f. 2;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62" w:history="1">
        <w:r w:rsidRPr="00676682">
          <w:rPr>
            <w:rStyle w:val="TextoNormalCaracter"/>
          </w:rPr>
          <w:t>62/2021</w:t>
        </w:r>
      </w:hyperlink>
      <w:r>
        <w:t xml:space="preserve">, f. 2; </w:t>
      </w:r>
      <w:hyperlink w:anchor="SENTENCIA_2021_64" w:history="1">
        <w:r w:rsidRPr="00676682">
          <w:rPr>
            <w:rStyle w:val="TextoNormalCaracter"/>
          </w:rPr>
          <w:t>64/2021</w:t>
        </w:r>
      </w:hyperlink>
      <w:r>
        <w:t>, ff. 2, 3.</w:t>
      </w:r>
    </w:p>
    <w:p w:rsidR="00676682" w:rsidRDefault="00676682" w:rsidP="00676682">
      <w:pPr>
        <w:pStyle w:val="SangriaFrancesaArticulo"/>
      </w:pPr>
      <w:r w:rsidRPr="00676682">
        <w:rPr>
          <w:rStyle w:val="TextoNormalNegritaCaracter"/>
        </w:rPr>
        <w:t>Artículo 155.2.</w:t>
      </w:r>
      <w:r w:rsidRPr="00676682">
        <w:rPr>
          <w:rStyle w:val="TextoNormalCaracter"/>
        </w:rPr>
        <w:t>-</w:t>
      </w:r>
      <w:r>
        <w:t xml:space="preserve"> Sentencias </w:t>
      </w:r>
      <w:hyperlink w:anchor="SENTENCIA_2021_48" w:history="1">
        <w:r w:rsidRPr="00676682">
          <w:rPr>
            <w:rStyle w:val="TextoNormalCaracter"/>
          </w:rPr>
          <w:t>48/2021</w:t>
        </w:r>
      </w:hyperlink>
      <w:r>
        <w:t xml:space="preserve">, f. 2; </w:t>
      </w:r>
      <w:hyperlink w:anchor="SENTENCIA_2021_56" w:history="1">
        <w:r w:rsidRPr="00676682">
          <w:rPr>
            <w:rStyle w:val="TextoNormalCaracter"/>
          </w:rPr>
          <w:t>56/2021</w:t>
        </w:r>
      </w:hyperlink>
      <w:r>
        <w:t>, f. 2.</w:t>
      </w:r>
    </w:p>
    <w:p w:rsidR="00676682" w:rsidRDefault="00676682" w:rsidP="00676682">
      <w:pPr>
        <w:pStyle w:val="SangriaFrancesaArticulo"/>
      </w:pPr>
      <w:r w:rsidRPr="00676682">
        <w:rPr>
          <w:rStyle w:val="TextoNormalNegritaCaracter"/>
        </w:rPr>
        <w:t>Artículo 155.3.</w:t>
      </w:r>
      <w:r w:rsidRPr="00676682">
        <w:rPr>
          <w:rStyle w:val="TextoNormalCaracter"/>
        </w:rPr>
        <w:t>-</w:t>
      </w:r>
      <w:r>
        <w:t xml:space="preserve"> Sentencias </w:t>
      </w:r>
      <w:hyperlink w:anchor="SENTENCIA_2021_48" w:history="1">
        <w:r w:rsidRPr="00676682">
          <w:rPr>
            <w:rStyle w:val="TextoNormalCaracter"/>
          </w:rPr>
          <w:t>48/2021</w:t>
        </w:r>
      </w:hyperlink>
      <w:r>
        <w:t xml:space="preserve">, f. 2; </w:t>
      </w:r>
      <w:hyperlink w:anchor="SENTENCIA_2021_56" w:history="1">
        <w:r w:rsidRPr="00676682">
          <w:rPr>
            <w:rStyle w:val="TextoNormalCaracter"/>
          </w:rPr>
          <w:t>56/2021</w:t>
        </w:r>
      </w:hyperlink>
      <w:r>
        <w:t>, f. 2.</w:t>
      </w:r>
    </w:p>
    <w:p w:rsidR="00676682" w:rsidRDefault="00676682" w:rsidP="00676682">
      <w:pPr>
        <w:pStyle w:val="SangriaFrancesaArticulo"/>
      </w:pPr>
      <w:r w:rsidRPr="00676682">
        <w:rPr>
          <w:rStyle w:val="TextoNormalNegritaCaracter"/>
        </w:rPr>
        <w:t>Artículo 155.3</w:t>
      </w:r>
      <w:r>
        <w:t xml:space="preserve"> (redactado por la Ley 19/2009, de 23 de noviembre)</w:t>
      </w:r>
      <w:r w:rsidRPr="00676682">
        <w:rPr>
          <w:rStyle w:val="TextoNormalNegritaCaracter"/>
        </w:rPr>
        <w:t>.</w:t>
      </w:r>
      <w:r w:rsidRPr="00676682">
        <w:rPr>
          <w:rStyle w:val="TextoNormalCaracter"/>
        </w:rPr>
        <w:t>-</w:t>
      </w:r>
      <w:r>
        <w:t xml:space="preserve"> Sentencia </w:t>
      </w:r>
      <w:hyperlink w:anchor="SENTENCIA_2021_20" w:history="1">
        <w:r w:rsidRPr="00676682">
          <w:rPr>
            <w:rStyle w:val="TextoNormalCaracter"/>
          </w:rPr>
          <w:t>20/2021</w:t>
        </w:r>
      </w:hyperlink>
      <w:r>
        <w:t>, f. 3.</w:t>
      </w:r>
    </w:p>
    <w:p w:rsidR="00676682" w:rsidRDefault="00676682" w:rsidP="00676682">
      <w:pPr>
        <w:pStyle w:val="SangriaFrancesaArticulo"/>
      </w:pPr>
      <w:r w:rsidRPr="00676682">
        <w:rPr>
          <w:rStyle w:val="TextoNormalNegritaCaracter"/>
        </w:rPr>
        <w:t>Artículo 156.</w:t>
      </w:r>
      <w:r w:rsidRPr="00676682">
        <w:rPr>
          <w:rStyle w:val="TextoNormalCaracter"/>
        </w:rPr>
        <w:t>-</w:t>
      </w:r>
      <w:r>
        <w:t xml:space="preserve"> Sentencias </w:t>
      </w:r>
      <w:hyperlink w:anchor="SENTENCIA_2021_20" w:history="1">
        <w:r w:rsidRPr="00676682">
          <w:rPr>
            <w:rStyle w:val="TextoNormalCaracter"/>
          </w:rPr>
          <w:t>20/2021</w:t>
        </w:r>
      </w:hyperlink>
      <w:r>
        <w:t xml:space="preserve">, f. 1; </w:t>
      </w:r>
      <w:hyperlink w:anchor="SENTENCIA_2021_43" w:history="1">
        <w:r w:rsidRPr="00676682">
          <w:rPr>
            <w:rStyle w:val="TextoNormalCaracter"/>
          </w:rPr>
          <w:t>43/2021</w:t>
        </w:r>
      </w:hyperlink>
      <w:r>
        <w:t>, f. 3.</w:t>
      </w:r>
    </w:p>
    <w:p w:rsidR="00676682" w:rsidRDefault="00676682" w:rsidP="00676682">
      <w:pPr>
        <w:pStyle w:val="SangriaFrancesaArticulo"/>
      </w:pPr>
      <w:r w:rsidRPr="00676682">
        <w:rPr>
          <w:rStyle w:val="TextoNormalNegritaCaracter"/>
        </w:rPr>
        <w:t>Artículo 164.</w:t>
      </w:r>
      <w:r w:rsidRPr="00676682">
        <w:rPr>
          <w:rStyle w:val="TextoNormalCaracter"/>
        </w:rPr>
        <w:t>-</w:t>
      </w:r>
      <w:r>
        <w:t xml:space="preserve"> Sentencia </w:t>
      </w:r>
      <w:hyperlink w:anchor="SENTENCIA_2021_20" w:history="1">
        <w:r w:rsidRPr="00676682">
          <w:rPr>
            <w:rStyle w:val="TextoNormalCaracter"/>
          </w:rPr>
          <w:t>20/2021</w:t>
        </w:r>
      </w:hyperlink>
      <w:r>
        <w:t>, ff. 1, 3.</w:t>
      </w:r>
    </w:p>
    <w:p w:rsidR="00676682" w:rsidRDefault="00676682" w:rsidP="00676682">
      <w:pPr>
        <w:pStyle w:val="SangriaFrancesaArticulo"/>
      </w:pPr>
      <w:r w:rsidRPr="00676682">
        <w:rPr>
          <w:rStyle w:val="TextoNormalNegritaCaracter"/>
        </w:rPr>
        <w:t>Artículo 164</w:t>
      </w:r>
      <w:r>
        <w:t xml:space="preserve"> (redactado por la Ley 19/2009, de 23 de noviembre)</w:t>
      </w:r>
      <w:r w:rsidRPr="00676682">
        <w:rPr>
          <w:rStyle w:val="TextoNormalNegritaCaracter"/>
        </w:rPr>
        <w:t>.</w:t>
      </w:r>
      <w:r w:rsidRPr="00676682">
        <w:rPr>
          <w:rStyle w:val="TextoNormalCaracter"/>
        </w:rPr>
        <w:t>-</w:t>
      </w:r>
      <w:r>
        <w:t xml:space="preserve"> Sentencias </w:t>
      </w:r>
      <w:hyperlink w:anchor="SENTENCIA_2021_20" w:history="1">
        <w:r w:rsidRPr="00676682">
          <w:rPr>
            <w:rStyle w:val="TextoNormalCaracter"/>
          </w:rPr>
          <w:t>20/2021</w:t>
        </w:r>
      </w:hyperlink>
      <w:r>
        <w:t xml:space="preserve">, ff. 2, 3; </w:t>
      </w:r>
      <w:hyperlink w:anchor="SENTENCIA_2021_60" w:history="1">
        <w:r w:rsidRPr="00676682">
          <w:rPr>
            <w:rStyle w:val="TextoNormalCaracter"/>
          </w:rPr>
          <w:t>60/2021</w:t>
        </w:r>
      </w:hyperlink>
      <w:r>
        <w:t>, ff. 3, 4.</w:t>
      </w:r>
    </w:p>
    <w:p w:rsidR="00676682" w:rsidRDefault="00676682" w:rsidP="00676682">
      <w:pPr>
        <w:pStyle w:val="SangriaFrancesaArticulo"/>
      </w:pPr>
      <w:r w:rsidRPr="00676682">
        <w:rPr>
          <w:rStyle w:val="TextoNormalNegritaCaracter"/>
        </w:rPr>
        <w:t>Artículo 207.</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xml:space="preserve">, f. 3; </w:t>
      </w:r>
      <w:hyperlink w:anchor="SENTENCIA_2021_24" w:history="1">
        <w:r w:rsidRPr="00676682">
          <w:rPr>
            <w:rStyle w:val="TextoNormalCaracter"/>
          </w:rPr>
          <w:t>24/2021</w:t>
        </w:r>
      </w:hyperlink>
      <w:r>
        <w:t>, f. 2.</w:t>
      </w:r>
    </w:p>
    <w:p w:rsidR="00676682" w:rsidRDefault="00676682" w:rsidP="00676682">
      <w:pPr>
        <w:pStyle w:val="SangriaFrancesaArticulo"/>
      </w:pPr>
      <w:r w:rsidRPr="00676682">
        <w:rPr>
          <w:rStyle w:val="TextoNormalNegritaCaracter"/>
        </w:rPr>
        <w:t>Artículo 214.1.</w:t>
      </w:r>
      <w:r w:rsidRPr="00676682">
        <w:rPr>
          <w:rStyle w:val="TextoNormalCaracter"/>
        </w:rPr>
        <w:t>-</w:t>
      </w:r>
      <w:r>
        <w:t xml:space="preserve"> Sentencia </w:t>
      </w:r>
      <w:hyperlink w:anchor="SENTENCIA_2021_24" w:history="1">
        <w:r w:rsidRPr="00676682">
          <w:rPr>
            <w:rStyle w:val="TextoNormalCaracter"/>
          </w:rPr>
          <w:t>24/2021</w:t>
        </w:r>
      </w:hyperlink>
      <w:r>
        <w:t>, f. 3.</w:t>
      </w:r>
    </w:p>
    <w:p w:rsidR="00676682" w:rsidRDefault="00676682" w:rsidP="00676682">
      <w:pPr>
        <w:pStyle w:val="SangriaFrancesaArticulo"/>
      </w:pPr>
      <w:r w:rsidRPr="00676682">
        <w:rPr>
          <w:rStyle w:val="TextoNormalNegritaCaracter"/>
        </w:rPr>
        <w:t>Artículo 227.</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228.1 párrafo 1.</w:t>
      </w:r>
      <w:r w:rsidRPr="00676682">
        <w:rPr>
          <w:rStyle w:val="TextoNormalCaracter"/>
        </w:rPr>
        <w:t>-</w:t>
      </w:r>
      <w:r>
        <w:t xml:space="preserve"> Sentencia </w:t>
      </w:r>
      <w:hyperlink w:anchor="SENTENCIA_2021_24" w:history="1">
        <w:r w:rsidRPr="00676682">
          <w:rPr>
            <w:rStyle w:val="TextoNormalCaracter"/>
          </w:rPr>
          <w:t>24/2021</w:t>
        </w:r>
      </w:hyperlink>
      <w:r>
        <w:t>, f. 2.</w:t>
      </w:r>
    </w:p>
    <w:p w:rsidR="00676682" w:rsidRDefault="00676682" w:rsidP="00676682">
      <w:pPr>
        <w:pStyle w:val="SangriaFrancesaArticulo"/>
      </w:pPr>
      <w:r w:rsidRPr="00676682">
        <w:rPr>
          <w:rStyle w:val="TextoNormalNegritaCaracter"/>
        </w:rPr>
        <w:t>Artículo 267.</w:t>
      </w:r>
      <w:r w:rsidRPr="00676682">
        <w:rPr>
          <w:rStyle w:val="TextoNormalCaracter"/>
        </w:rPr>
        <w:t>-</w:t>
      </w:r>
      <w:r>
        <w:t xml:space="preserve"> Sentencia </w:t>
      </w:r>
      <w:hyperlink w:anchor="SENTENCIA_2021_43" w:history="1">
        <w:r w:rsidRPr="00676682">
          <w:rPr>
            <w:rStyle w:val="TextoNormalCaracter"/>
          </w:rPr>
          <w:t>43/2021</w:t>
        </w:r>
      </w:hyperlink>
      <w:r>
        <w:t>, f. 2.</w:t>
      </w:r>
    </w:p>
    <w:p w:rsidR="00676682" w:rsidRDefault="00676682" w:rsidP="00676682">
      <w:pPr>
        <w:pStyle w:val="SangriaFrancesaArticulo"/>
      </w:pPr>
      <w:r w:rsidRPr="00676682">
        <w:rPr>
          <w:rStyle w:val="TextoNormalNegritaCaracter"/>
        </w:rPr>
        <w:t>Artículo 268.</w:t>
      </w:r>
      <w:r w:rsidRPr="00676682">
        <w:rPr>
          <w:rStyle w:val="TextoNormalCaracter"/>
        </w:rPr>
        <w:t>-</w:t>
      </w:r>
      <w:r>
        <w:t xml:space="preserve"> Sentencia </w:t>
      </w:r>
      <w:hyperlink w:anchor="SENTENCIA_2021_43" w:history="1">
        <w:r w:rsidRPr="00676682">
          <w:rPr>
            <w:rStyle w:val="TextoNormalCaracter"/>
          </w:rPr>
          <w:t>43/2021</w:t>
        </w:r>
      </w:hyperlink>
      <w:r>
        <w:t>, f. 2.</w:t>
      </w:r>
    </w:p>
    <w:p w:rsidR="00676682" w:rsidRDefault="00676682" w:rsidP="00676682">
      <w:pPr>
        <w:pStyle w:val="SangriaFrancesaArticulo"/>
      </w:pPr>
      <w:r w:rsidRPr="00676682">
        <w:rPr>
          <w:rStyle w:val="TextoNormalNegritaCaracter"/>
        </w:rPr>
        <w:t>Artículo 273.3.</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273.3 a).</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273.4.</w:t>
      </w:r>
      <w:r w:rsidRPr="00676682">
        <w:rPr>
          <w:rStyle w:val="TextoNormalCaracter"/>
        </w:rPr>
        <w:t>-</w:t>
      </w:r>
      <w:r>
        <w:t xml:space="preserve"> Sentencias </w:t>
      </w:r>
      <w:hyperlink w:anchor="SENTENCIA_2021_25" w:history="1">
        <w:r w:rsidRPr="00676682">
          <w:rPr>
            <w:rStyle w:val="TextoNormalCaracter"/>
          </w:rPr>
          <w:t>25/2021</w:t>
        </w:r>
      </w:hyperlink>
      <w:r>
        <w:t xml:space="preserve">, f. 2; </w:t>
      </w:r>
      <w:hyperlink w:anchor="SENTENCIA_2021_26" w:history="1">
        <w:r w:rsidRPr="00676682">
          <w:rPr>
            <w:rStyle w:val="TextoNormalCaracter"/>
          </w:rPr>
          <w:t>26/2021</w:t>
        </w:r>
      </w:hyperlink>
      <w:r>
        <w:t xml:space="preserve">, f. único; </w:t>
      </w:r>
      <w:hyperlink w:anchor="SENTENCIA_2021_27" w:history="1">
        <w:r w:rsidRPr="00676682">
          <w:rPr>
            <w:rStyle w:val="TextoNormalCaracter"/>
          </w:rPr>
          <w:t>27/2021</w:t>
        </w:r>
      </w:hyperlink>
      <w:r>
        <w:t xml:space="preserve">, f. único; </w:t>
      </w:r>
      <w:hyperlink w:anchor="SENTENCIA_2021_28" w:history="1">
        <w:r w:rsidRPr="00676682">
          <w:rPr>
            <w:rStyle w:val="TextoNormalCaracter"/>
          </w:rPr>
          <w:t>28/2021</w:t>
        </w:r>
      </w:hyperlink>
      <w:r>
        <w:t xml:space="preserve">, f. único; </w:t>
      </w:r>
      <w:hyperlink w:anchor="SENTENCIA_2021_32" w:history="1">
        <w:r w:rsidRPr="00676682">
          <w:rPr>
            <w:rStyle w:val="TextoNormalCaracter"/>
          </w:rPr>
          <w:t>32/2021</w:t>
        </w:r>
      </w:hyperlink>
      <w:r>
        <w:t xml:space="preserve">, f. único; </w:t>
      </w:r>
      <w:hyperlink w:anchor="SENTENCIA_2021_33" w:history="1">
        <w:r w:rsidRPr="00676682">
          <w:rPr>
            <w:rStyle w:val="TextoNormalCaracter"/>
          </w:rPr>
          <w:t>33/2021</w:t>
        </w:r>
      </w:hyperlink>
      <w:r>
        <w:t xml:space="preserve">, f. 3; </w:t>
      </w:r>
      <w:hyperlink w:anchor="SENTENCIA_2021_45" w:history="1">
        <w:r w:rsidRPr="00676682">
          <w:rPr>
            <w:rStyle w:val="TextoNormalCaracter"/>
          </w:rPr>
          <w:t>45/2021</w:t>
        </w:r>
      </w:hyperlink>
      <w:r>
        <w:t xml:space="preserve">, f. único; </w:t>
      </w:r>
      <w:hyperlink w:anchor="SENTENCIA_2021_46" w:history="1">
        <w:r w:rsidRPr="00676682">
          <w:rPr>
            <w:rStyle w:val="TextoNormalCaracter"/>
          </w:rPr>
          <w:t>46/2021</w:t>
        </w:r>
      </w:hyperlink>
      <w:r>
        <w:t xml:space="preserve">, f. único; </w:t>
      </w:r>
      <w:hyperlink w:anchor="SENTENCIA_2021_47" w:history="1">
        <w:r w:rsidRPr="00676682">
          <w:rPr>
            <w:rStyle w:val="TextoNormalCaracter"/>
          </w:rPr>
          <w:t>47/2021</w:t>
        </w:r>
      </w:hyperlink>
      <w:r>
        <w:t xml:space="preserve">, f. único; </w:t>
      </w:r>
      <w:hyperlink w:anchor="SENTENCIA_2021_49" w:history="1">
        <w:r w:rsidRPr="00676682">
          <w:rPr>
            <w:rStyle w:val="TextoNormalCaracter"/>
          </w:rPr>
          <w:t>49/2021</w:t>
        </w:r>
      </w:hyperlink>
      <w:r>
        <w:t xml:space="preserve">, f. único;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xml:space="preserve">, f. único; </w:t>
      </w:r>
      <w:hyperlink w:anchor="SENTENCIA_2021_62" w:history="1">
        <w:r w:rsidRPr="00676682">
          <w:rPr>
            <w:rStyle w:val="TextoNormalCaracter"/>
          </w:rPr>
          <w:t>62/2021</w:t>
        </w:r>
      </w:hyperlink>
      <w:r>
        <w:t xml:space="preserve">, f. 2; </w:t>
      </w:r>
      <w:hyperlink w:anchor="SENTENCIA_2021_64" w:history="1">
        <w:r w:rsidRPr="00676682">
          <w:rPr>
            <w:rStyle w:val="TextoNormalCaracter"/>
          </w:rPr>
          <w:t>64/2021</w:t>
        </w:r>
      </w:hyperlink>
      <w:r>
        <w:t>, f. 3.</w:t>
      </w:r>
    </w:p>
    <w:p w:rsidR="00676682" w:rsidRDefault="00676682" w:rsidP="00676682">
      <w:pPr>
        <w:pStyle w:val="SangriaFrancesaArticulo"/>
      </w:pPr>
      <w:r w:rsidRPr="00676682">
        <w:rPr>
          <w:rStyle w:val="TextoNormalNegritaCaracter"/>
        </w:rPr>
        <w:t>Artículo 273.4 párrafo 2.</w:t>
      </w:r>
      <w:r w:rsidRPr="00676682">
        <w:rPr>
          <w:rStyle w:val="TextoNormalCaracter"/>
        </w:rPr>
        <w:t>-</w:t>
      </w:r>
      <w:r>
        <w:t xml:space="preserve"> Sentencias </w:t>
      </w:r>
      <w:hyperlink w:anchor="SENTENCIA_2021_48" w:history="1">
        <w:r w:rsidRPr="00676682">
          <w:rPr>
            <w:rStyle w:val="TextoNormalCaracter"/>
          </w:rPr>
          <w:t>48/2021</w:t>
        </w:r>
      </w:hyperlink>
      <w:r>
        <w:t xml:space="preserve">, f. 2; </w:t>
      </w:r>
      <w:hyperlink w:anchor="SENTENCIA_2021_56" w:history="1">
        <w:r w:rsidRPr="00676682">
          <w:rPr>
            <w:rStyle w:val="TextoNormalCaracter"/>
          </w:rPr>
          <w:t>56/2021</w:t>
        </w:r>
      </w:hyperlink>
      <w:r>
        <w:t>, f. 2.</w:t>
      </w:r>
    </w:p>
    <w:p w:rsidR="00676682" w:rsidRDefault="00676682" w:rsidP="00676682">
      <w:pPr>
        <w:pStyle w:val="SangriaFrancesaArticulo"/>
      </w:pPr>
      <w:r w:rsidRPr="00676682">
        <w:rPr>
          <w:rStyle w:val="TextoNormalNegritaCaracter"/>
        </w:rPr>
        <w:t>Artículo 454 bis.</w:t>
      </w:r>
      <w:r w:rsidRPr="00676682">
        <w:rPr>
          <w:rStyle w:val="TextoNormalCaracter"/>
        </w:rPr>
        <w:t>-</w:t>
      </w:r>
      <w:r>
        <w:t xml:space="preserve"> Sentencias </w:t>
      </w:r>
      <w:hyperlink w:anchor="SENTENCIA_2021_23" w:history="1">
        <w:r w:rsidRPr="00676682">
          <w:rPr>
            <w:rStyle w:val="TextoNormalCaracter"/>
          </w:rPr>
          <w:t>23/2021</w:t>
        </w:r>
      </w:hyperlink>
      <w:r>
        <w:t xml:space="preserve">, f. 2; </w:t>
      </w:r>
      <w:hyperlink w:anchor="SENTENCIA_2021_54" w:history="1">
        <w:r w:rsidRPr="00676682">
          <w:rPr>
            <w:rStyle w:val="TextoNormalCaracter"/>
          </w:rPr>
          <w:t>54/2021</w:t>
        </w:r>
      </w:hyperlink>
      <w:r>
        <w:t>, ff. 2, 3.</w:t>
      </w:r>
    </w:p>
    <w:p w:rsidR="00676682" w:rsidRDefault="00676682" w:rsidP="00676682">
      <w:pPr>
        <w:pStyle w:val="SangriaFrancesaArticulo"/>
      </w:pPr>
      <w:r w:rsidRPr="00676682">
        <w:rPr>
          <w:rStyle w:val="TextoNormalNegritaCaracter"/>
        </w:rPr>
        <w:t>Artículo 454 bis.1</w:t>
      </w:r>
      <w:r>
        <w:t xml:space="preserve"> (redactado por la Ley 37/2011, de 10 de octubre)</w:t>
      </w:r>
      <w:r w:rsidRPr="00676682">
        <w:rPr>
          <w:rStyle w:val="TextoNormalNegritaCaracter"/>
        </w:rPr>
        <w:t>.</w:t>
      </w:r>
      <w:r w:rsidRPr="00676682">
        <w:rPr>
          <w:rStyle w:val="TextoNormalCaracter"/>
        </w:rPr>
        <w:t>-</w:t>
      </w:r>
      <w:r>
        <w:t xml:space="preserve"> Sentencia </w:t>
      </w:r>
      <w:hyperlink w:anchor="SENTENCIA_2021_23" w:history="1">
        <w:r w:rsidRPr="00676682">
          <w:rPr>
            <w:rStyle w:val="TextoNormalCaracter"/>
          </w:rPr>
          <w:t>23/2021</w:t>
        </w:r>
      </w:hyperlink>
      <w:r>
        <w:t>, f. 2.</w:t>
      </w:r>
    </w:p>
    <w:p w:rsidR="00676682" w:rsidRDefault="00676682" w:rsidP="00676682">
      <w:pPr>
        <w:pStyle w:val="SangriaFrancesaArticulo"/>
      </w:pPr>
      <w:r w:rsidRPr="00676682">
        <w:rPr>
          <w:rStyle w:val="TextoNormalNegritaCaracter"/>
        </w:rPr>
        <w:t>Artículo 454 bis.1 párrafo primero.</w:t>
      </w:r>
      <w:r w:rsidRPr="00676682">
        <w:rPr>
          <w:rStyle w:val="TextoNormalCaracter"/>
        </w:rPr>
        <w:t>-</w:t>
      </w:r>
      <w:r>
        <w:t xml:space="preserve"> Sentencia </w:t>
      </w:r>
      <w:hyperlink w:anchor="SENTENCIA_2021_54" w:history="1">
        <w:r w:rsidRPr="00676682">
          <w:rPr>
            <w:rStyle w:val="TextoNormalCaracter"/>
          </w:rPr>
          <w:t>54/2021</w:t>
        </w:r>
      </w:hyperlink>
      <w:r>
        <w:t>, ff. 2, 3.</w:t>
      </w:r>
    </w:p>
    <w:p w:rsidR="00676682" w:rsidRDefault="00676682" w:rsidP="00676682">
      <w:pPr>
        <w:pStyle w:val="SangriaFrancesaArticulo"/>
      </w:pPr>
      <w:r w:rsidRPr="00676682">
        <w:rPr>
          <w:rStyle w:val="TextoNormalNegritaCaracter"/>
        </w:rPr>
        <w:t>Artículo 517.1.4.</w:t>
      </w:r>
      <w:r w:rsidRPr="00676682">
        <w:rPr>
          <w:rStyle w:val="TextoNormalCaracter"/>
        </w:rPr>
        <w:t>-</w:t>
      </w:r>
      <w:r>
        <w:t xml:space="preserve"> Sentencia </w:t>
      </w:r>
      <w:hyperlink w:anchor="SENTENCIA_2021_24" w:history="1">
        <w:r w:rsidRPr="00676682">
          <w:rPr>
            <w:rStyle w:val="TextoNormalCaracter"/>
          </w:rPr>
          <w:t>24/2021</w:t>
        </w:r>
      </w:hyperlink>
      <w:r>
        <w:t>, f. 2.</w:t>
      </w:r>
    </w:p>
    <w:p w:rsidR="00676682" w:rsidRDefault="00676682" w:rsidP="00676682">
      <w:pPr>
        <w:pStyle w:val="SangriaFrancesaArticulo"/>
      </w:pPr>
      <w:r w:rsidRPr="00676682">
        <w:rPr>
          <w:rStyle w:val="TextoNormalNegritaCaracter"/>
        </w:rPr>
        <w:t>Artículo 552.1.</w:t>
      </w:r>
      <w:r w:rsidRPr="00676682">
        <w:rPr>
          <w:rStyle w:val="TextoNormalCaracter"/>
        </w:rPr>
        <w:t>-</w:t>
      </w:r>
      <w:r>
        <w:t xml:space="preserve"> Sentencia </w:t>
      </w:r>
      <w:hyperlink w:anchor="SENTENCIA_2021_24" w:history="1">
        <w:r w:rsidRPr="00676682">
          <w:rPr>
            <w:rStyle w:val="TextoNormalCaracter"/>
          </w:rPr>
          <w:t>24/2021</w:t>
        </w:r>
      </w:hyperlink>
      <w:r>
        <w:t>, f. 3.</w:t>
      </w:r>
    </w:p>
    <w:p w:rsidR="00676682" w:rsidRDefault="00676682" w:rsidP="00676682">
      <w:pPr>
        <w:pStyle w:val="SangriaFrancesaArticulo"/>
      </w:pPr>
      <w:r w:rsidRPr="00676682">
        <w:rPr>
          <w:rStyle w:val="TextoNormalNegritaCaracter"/>
        </w:rPr>
        <w:t>Artículo 556.</w:t>
      </w:r>
      <w:r w:rsidRPr="00676682">
        <w:rPr>
          <w:rStyle w:val="TextoNormalCaracter"/>
        </w:rPr>
        <w:t>-</w:t>
      </w:r>
      <w:r>
        <w:t xml:space="preserve"> Sentencias </w:t>
      </w:r>
      <w:hyperlink w:anchor="SENTENCIA_2021_26" w:history="1">
        <w:r w:rsidRPr="00676682">
          <w:rPr>
            <w:rStyle w:val="TextoNormalCaracter"/>
          </w:rPr>
          <w:t>26/2021</w:t>
        </w:r>
      </w:hyperlink>
      <w:r>
        <w:t xml:space="preserve">, f. único; </w:t>
      </w:r>
      <w:hyperlink w:anchor="SENTENCIA_2021_27" w:history="1">
        <w:r w:rsidRPr="00676682">
          <w:rPr>
            <w:rStyle w:val="TextoNormalCaracter"/>
          </w:rPr>
          <w:t>27/2021</w:t>
        </w:r>
      </w:hyperlink>
      <w:r>
        <w:t xml:space="preserve">, f. único; </w:t>
      </w:r>
      <w:hyperlink w:anchor="SENTENCIA_2021_28" w:history="1">
        <w:r w:rsidRPr="00676682">
          <w:rPr>
            <w:rStyle w:val="TextoNormalCaracter"/>
          </w:rPr>
          <w:t>28/2021</w:t>
        </w:r>
      </w:hyperlink>
      <w:r>
        <w:t xml:space="preserve">, f. único; </w:t>
      </w:r>
      <w:hyperlink w:anchor="SENTENCIA_2021_32" w:history="1">
        <w:r w:rsidRPr="00676682">
          <w:rPr>
            <w:rStyle w:val="TextoNormalCaracter"/>
          </w:rPr>
          <w:t>32/2021</w:t>
        </w:r>
      </w:hyperlink>
      <w:r>
        <w:t xml:space="preserve">, f. único; </w:t>
      </w:r>
      <w:hyperlink w:anchor="SENTENCIA_2021_49" w:history="1">
        <w:r w:rsidRPr="00676682">
          <w:rPr>
            <w:rStyle w:val="TextoNormalCaracter"/>
          </w:rPr>
          <w:t>49/2021</w:t>
        </w:r>
      </w:hyperlink>
      <w:r>
        <w:t xml:space="preserve">, f. único; </w:t>
      </w:r>
      <w:hyperlink w:anchor="SENTENCIA_2021_50" w:history="1">
        <w:r w:rsidRPr="00676682">
          <w:rPr>
            <w:rStyle w:val="TextoNormalCaracter"/>
          </w:rPr>
          <w:t>50/2021</w:t>
        </w:r>
      </w:hyperlink>
      <w:r>
        <w:t xml:space="preserve">, f. 2; </w:t>
      </w:r>
      <w:hyperlink w:anchor="SENTENCIA_2021_58" w:history="1">
        <w:r w:rsidRPr="00676682">
          <w:rPr>
            <w:rStyle w:val="TextoNormalCaracter"/>
          </w:rPr>
          <w:t>58/2021</w:t>
        </w:r>
      </w:hyperlink>
      <w:r>
        <w:t xml:space="preserve">, f. único; </w:t>
      </w:r>
      <w:hyperlink w:anchor="SENTENCIA_2021_59" w:history="1">
        <w:r w:rsidRPr="00676682">
          <w:rPr>
            <w:rStyle w:val="TextoNormalCaracter"/>
          </w:rPr>
          <w:t>59/2021</w:t>
        </w:r>
      </w:hyperlink>
      <w:r>
        <w:t>, f. único.</w:t>
      </w:r>
    </w:p>
    <w:p w:rsidR="00676682" w:rsidRDefault="00676682" w:rsidP="00676682">
      <w:pPr>
        <w:pStyle w:val="SangriaFrancesaArticulo"/>
      </w:pPr>
      <w:r w:rsidRPr="00676682">
        <w:rPr>
          <w:rStyle w:val="TextoNormalNegritaCaracter"/>
        </w:rPr>
        <w:t>Artículo 557.</w:t>
      </w:r>
      <w:r w:rsidRPr="00676682">
        <w:rPr>
          <w:rStyle w:val="TextoNormalCaracter"/>
        </w:rPr>
        <w:t>-</w:t>
      </w:r>
      <w:r>
        <w:t xml:space="preserve"> Sentencia </w:t>
      </w:r>
      <w:hyperlink w:anchor="SENTENCIA_2021_50" w:history="1">
        <w:r w:rsidRPr="00676682">
          <w:rPr>
            <w:rStyle w:val="TextoNormalCaracter"/>
          </w:rPr>
          <w:t>50/2021</w:t>
        </w:r>
      </w:hyperlink>
      <w:r>
        <w:t>, f. 2.</w:t>
      </w:r>
    </w:p>
    <w:p w:rsidR="00676682" w:rsidRDefault="00676682" w:rsidP="00676682">
      <w:pPr>
        <w:pStyle w:val="SangriaFrancesaArticulo"/>
      </w:pPr>
      <w:r w:rsidRPr="00676682">
        <w:rPr>
          <w:rStyle w:val="TextoNormalNegritaCaracter"/>
        </w:rPr>
        <w:t>Artículo 557.1.7.</w:t>
      </w:r>
      <w:r w:rsidRPr="00676682">
        <w:rPr>
          <w:rStyle w:val="TextoNormalCaracter"/>
        </w:rPr>
        <w:t>-</w:t>
      </w:r>
      <w:r>
        <w:t xml:space="preserve"> Sentencia </w:t>
      </w:r>
      <w:hyperlink w:anchor="SENTENCIA_2021_50" w:history="1">
        <w:r w:rsidRPr="00676682">
          <w:rPr>
            <w:rStyle w:val="TextoNormalCaracter"/>
          </w:rPr>
          <w:t>50/2021</w:t>
        </w:r>
      </w:hyperlink>
      <w:r>
        <w:t>, f. 3.</w:t>
      </w:r>
    </w:p>
    <w:p w:rsidR="00676682" w:rsidRDefault="00676682" w:rsidP="00676682">
      <w:pPr>
        <w:pStyle w:val="SangriaFrancesaArticulo"/>
      </w:pPr>
      <w:r w:rsidRPr="00676682">
        <w:rPr>
          <w:rStyle w:val="TextoNormalNegritaCaracter"/>
        </w:rPr>
        <w:t>Artículo 560.</w:t>
      </w:r>
      <w:r w:rsidRPr="00676682">
        <w:rPr>
          <w:rStyle w:val="TextoNormalCaracter"/>
        </w:rPr>
        <w:t>-</w:t>
      </w:r>
      <w:r>
        <w:t xml:space="preserve"> Sentencia </w:t>
      </w:r>
      <w:hyperlink w:anchor="SENTENCIA_2021_54" w:history="1">
        <w:r w:rsidRPr="00676682">
          <w:rPr>
            <w:rStyle w:val="TextoNormalCaracter"/>
          </w:rPr>
          <w:t>54/2021</w:t>
        </w:r>
      </w:hyperlink>
      <w:r>
        <w:t>, f. 2.</w:t>
      </w:r>
    </w:p>
    <w:p w:rsidR="00676682" w:rsidRDefault="00676682" w:rsidP="00676682">
      <w:pPr>
        <w:pStyle w:val="SangriaFrancesaArticulo"/>
      </w:pPr>
      <w:r w:rsidRPr="00676682">
        <w:rPr>
          <w:rStyle w:val="TextoNormalNegritaCaracter"/>
        </w:rPr>
        <w:t>Artículo 570.</w:t>
      </w:r>
      <w:r w:rsidRPr="00676682">
        <w:rPr>
          <w:rStyle w:val="TextoNormalCaracter"/>
        </w:rPr>
        <w:t>-</w:t>
      </w:r>
      <w:r>
        <w:t xml:space="preserve"> Sentencia </w:t>
      </w:r>
      <w:hyperlink w:anchor="SENTENCIA_2021_54" w:history="1">
        <w:r w:rsidRPr="00676682">
          <w:rPr>
            <w:rStyle w:val="TextoNormalCaracter"/>
          </w:rPr>
          <w:t>54/2021</w:t>
        </w:r>
      </w:hyperlink>
      <w:r>
        <w:t>, f. 2.</w:t>
      </w:r>
    </w:p>
    <w:p w:rsidR="00676682" w:rsidRDefault="00676682" w:rsidP="00676682">
      <w:pPr>
        <w:pStyle w:val="SangriaFrancesaArticulo"/>
      </w:pPr>
      <w:r w:rsidRPr="00676682">
        <w:rPr>
          <w:rStyle w:val="TextoNormalNegritaCaracter"/>
        </w:rPr>
        <w:t>Artículo 685.</w:t>
      </w:r>
      <w:r w:rsidRPr="00676682">
        <w:rPr>
          <w:rStyle w:val="TextoNormalCaracter"/>
        </w:rPr>
        <w:t>-</w:t>
      </w:r>
      <w:r>
        <w:t xml:space="preserve"> Sentencias </w:t>
      </w:r>
      <w:hyperlink w:anchor="SENTENCIA_2021_24" w:history="1">
        <w:r w:rsidRPr="00676682">
          <w:rPr>
            <w:rStyle w:val="TextoNormalCaracter"/>
          </w:rPr>
          <w:t>24/2021</w:t>
        </w:r>
      </w:hyperlink>
      <w:r>
        <w:t xml:space="preserve">, f. 2; </w:t>
      </w:r>
      <w:hyperlink w:anchor="SENTENCIA_2021_50" w:history="1">
        <w:r w:rsidRPr="00676682">
          <w:rPr>
            <w:rStyle w:val="TextoNormalCaracter"/>
          </w:rPr>
          <w:t>50/2021</w:t>
        </w:r>
      </w:hyperlink>
      <w:r>
        <w:t>, f. 2.</w:t>
      </w:r>
    </w:p>
    <w:p w:rsidR="00676682" w:rsidRDefault="00676682" w:rsidP="00676682">
      <w:pPr>
        <w:pStyle w:val="SangriaFrancesaArticulo"/>
      </w:pPr>
      <w:r w:rsidRPr="00676682">
        <w:rPr>
          <w:rStyle w:val="TextoNormalNegritaCaracter"/>
        </w:rPr>
        <w:t>Artículo 695.</w:t>
      </w:r>
      <w:r w:rsidRPr="00676682">
        <w:rPr>
          <w:rStyle w:val="TextoNormalCaracter"/>
        </w:rPr>
        <w:t>-</w:t>
      </w:r>
      <w:r>
        <w:t xml:space="preserve"> Sentencia </w:t>
      </w:r>
      <w:hyperlink w:anchor="SENTENCIA_2021_54" w:history="1">
        <w:r w:rsidRPr="00676682">
          <w:rPr>
            <w:rStyle w:val="TextoNormalCaracter"/>
          </w:rPr>
          <w:t>54/2021</w:t>
        </w:r>
      </w:hyperlink>
      <w:r>
        <w:t>, f. 2.</w:t>
      </w:r>
    </w:p>
    <w:p w:rsidR="00676682" w:rsidRDefault="00676682" w:rsidP="00676682">
      <w:pPr>
        <w:pStyle w:val="SangriaFrancesaArticulo"/>
      </w:pPr>
      <w:r w:rsidRPr="00676682">
        <w:rPr>
          <w:rStyle w:val="TextoNormalNegritaCaracter"/>
        </w:rPr>
        <w:t>Artículo 695.2.</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815</w:t>
      </w:r>
      <w:r>
        <w:t xml:space="preserve"> (redactado por la Ley 42/2015, de 5 de octubre)</w:t>
      </w:r>
      <w:r w:rsidRPr="00676682">
        <w:rPr>
          <w:rStyle w:val="TextoNormalNegritaCaracter"/>
        </w:rPr>
        <w:t>.</w:t>
      </w:r>
      <w:r w:rsidRPr="00676682">
        <w:rPr>
          <w:rStyle w:val="TextoNormalCaracter"/>
        </w:rPr>
        <w:t>-</w:t>
      </w:r>
      <w:r>
        <w:t xml:space="preserve"> Sentencia </w:t>
      </w:r>
      <w:hyperlink w:anchor="SENTENCIA_2021_12" w:history="1">
        <w:r w:rsidRPr="00676682">
          <w:rPr>
            <w:rStyle w:val="TextoNormalCaracter"/>
          </w:rPr>
          <w:t>12/2021</w:t>
        </w:r>
      </w:hyperlink>
      <w:r>
        <w:t>, f. 1.</w:t>
      </w:r>
    </w:p>
    <w:p w:rsidR="00676682" w:rsidRDefault="00676682" w:rsidP="00676682">
      <w:pPr>
        <w:pStyle w:val="SangriaFrancesaArticulo"/>
      </w:pPr>
    </w:p>
    <w:p w:rsidR="00676682" w:rsidRDefault="00676682" w:rsidP="00676682">
      <w:pPr>
        <w:pStyle w:val="TextoNormalNegritaCursivandice"/>
      </w:pPr>
      <w:r>
        <w:t>Ley 12/2002, de 23 de mayo. Concierto económico con la Comunidad Autónoma del País Vasco</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37" w:history="1">
        <w:r w:rsidRPr="00676682">
          <w:rPr>
            <w:rStyle w:val="TextoNormalCaracter"/>
          </w:rPr>
          <w:t>37/2021</w:t>
        </w:r>
      </w:hyperlink>
      <w:r>
        <w:t>, f. 5.</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Sentencia </w:t>
      </w:r>
      <w:hyperlink w:anchor="SENTENCIA_2021_37" w:history="1">
        <w:r w:rsidRPr="00676682">
          <w:rPr>
            <w:rStyle w:val="TextoNormalCaracter"/>
          </w:rPr>
          <w:t>37/2021</w:t>
        </w:r>
      </w:hyperlink>
      <w:r>
        <w:t>, f. 1.</w:t>
      </w:r>
    </w:p>
    <w:p w:rsidR="00676682" w:rsidRDefault="00676682" w:rsidP="00676682">
      <w:pPr>
        <w:pStyle w:val="SangriaFrancesaArticulo"/>
      </w:pPr>
    </w:p>
    <w:p w:rsidR="00676682" w:rsidRDefault="00676682" w:rsidP="00676682">
      <w:pPr>
        <w:pStyle w:val="TextoNormalNegritaCursivandice"/>
      </w:pPr>
      <w:r>
        <w:t>Ley 24/2003, de 10 de julio. De la viña y del vino</w:t>
      </w:r>
    </w:p>
    <w:p w:rsidR="00676682" w:rsidRDefault="00676682" w:rsidP="00676682">
      <w:pPr>
        <w:pStyle w:val="SangriaFrancesaArticulo"/>
      </w:pPr>
      <w:r w:rsidRPr="00676682">
        <w:rPr>
          <w:rStyle w:val="TextoNormalNegritaCaracter"/>
        </w:rPr>
        <w:t>Preámbulo, apartado I.</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r w:rsidRPr="00676682">
        <w:rPr>
          <w:rStyle w:val="TextoNormalNegritaCaracter"/>
        </w:rPr>
        <w:t>Preámbulo, apartado IV.</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r w:rsidRPr="00676682">
        <w:rPr>
          <w:rStyle w:val="TextoNormalNegritaCaracter"/>
        </w:rPr>
        <w:t>Artículo 2.2 e).</w:t>
      </w:r>
      <w:r w:rsidRPr="00676682">
        <w:rPr>
          <w:rStyle w:val="TextoNormalCaracter"/>
        </w:rPr>
        <w:t>-</w:t>
      </w:r>
      <w:r>
        <w:t xml:space="preserve"> Sentencia </w:t>
      </w:r>
      <w:hyperlink w:anchor="SENTENCIA_2021_74" w:history="1">
        <w:r w:rsidRPr="00676682">
          <w:rPr>
            <w:rStyle w:val="TextoNormalCaracter"/>
          </w:rPr>
          <w:t>74/2021</w:t>
        </w:r>
      </w:hyperlink>
      <w:r>
        <w:t>, ff. 1, 3.</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74" w:history="1">
        <w:r w:rsidRPr="00676682">
          <w:rPr>
            <w:rStyle w:val="TextoNormalCaracter"/>
          </w:rPr>
          <w:t>74/2021</w:t>
        </w:r>
      </w:hyperlink>
      <w:r>
        <w:t>, ff. 1, 3.</w:t>
      </w:r>
    </w:p>
    <w:p w:rsidR="00676682" w:rsidRDefault="00676682" w:rsidP="00676682">
      <w:pPr>
        <w:pStyle w:val="SangriaFrancesaArticulo"/>
      </w:pPr>
      <w:r w:rsidRPr="00676682">
        <w:rPr>
          <w:rStyle w:val="TextoNormalNegritaCaracter"/>
        </w:rPr>
        <w:t>Disposición final segunda, apartado 2 a).</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p>
    <w:p w:rsidR="00676682" w:rsidRDefault="00676682" w:rsidP="00676682">
      <w:pPr>
        <w:pStyle w:val="TextoNormalNegritaCursivandice"/>
      </w:pPr>
      <w:r>
        <w:t>Ley 38/2003, de 17 de noviembre, general de subvenciones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5.</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37" w:history="1">
        <w:r w:rsidRPr="00676682">
          <w:rPr>
            <w:rStyle w:val="TextoNormalCaracter"/>
          </w:rPr>
          <w:t>37/2021</w:t>
        </w:r>
      </w:hyperlink>
      <w:r>
        <w:t>, ff. 2, 4.</w:t>
      </w:r>
    </w:p>
    <w:p w:rsidR="00676682" w:rsidRDefault="00676682" w:rsidP="00676682">
      <w:pPr>
        <w:pStyle w:val="SangriaFrancesaArticulo"/>
      </w:pPr>
      <w:r w:rsidRPr="00676682">
        <w:rPr>
          <w:rStyle w:val="TextoNormalNegritaCaracter"/>
        </w:rPr>
        <w:t>Artículo 20.2.</w:t>
      </w:r>
      <w:r w:rsidRPr="00676682">
        <w:rPr>
          <w:rStyle w:val="TextoNormalCaracter"/>
        </w:rPr>
        <w:t>-</w:t>
      </w:r>
      <w:r>
        <w:t xml:space="preserve"> Sentencia </w:t>
      </w:r>
      <w:hyperlink w:anchor="SENTENCIA_2021_37" w:history="1">
        <w:r w:rsidRPr="00676682">
          <w:rPr>
            <w:rStyle w:val="TextoNormalCaracter"/>
          </w:rPr>
          <w:t>37/2021</w:t>
        </w:r>
      </w:hyperlink>
      <w:r>
        <w:t>, ff. 4, 7.</w:t>
      </w:r>
    </w:p>
    <w:p w:rsidR="00676682" w:rsidRDefault="00676682" w:rsidP="00676682">
      <w:pPr>
        <w:pStyle w:val="SangriaFrancesaArticulo"/>
      </w:pPr>
      <w:r w:rsidRPr="00676682">
        <w:rPr>
          <w:rStyle w:val="TextoNormalNegritaCaracter"/>
        </w:rPr>
        <w:t>Artículo 20.4.</w:t>
      </w:r>
      <w:r w:rsidRPr="00676682">
        <w:rPr>
          <w:rStyle w:val="TextoNormalCaracter"/>
        </w:rPr>
        <w:t>-</w:t>
      </w:r>
      <w:r>
        <w:t xml:space="preserve"> Sentencia </w:t>
      </w:r>
      <w:hyperlink w:anchor="SENTENCIA_2021_37" w:history="1">
        <w:r w:rsidRPr="00676682">
          <w:rPr>
            <w:rStyle w:val="TextoNormalCaracter"/>
          </w:rPr>
          <w:t>37/2021</w:t>
        </w:r>
      </w:hyperlink>
      <w:r>
        <w:t>, ff. 1, 5.</w:t>
      </w:r>
    </w:p>
    <w:p w:rsidR="00676682" w:rsidRDefault="00676682" w:rsidP="00676682">
      <w:pPr>
        <w:pStyle w:val="SangriaFrancesaArticulo"/>
      </w:pPr>
      <w:r w:rsidRPr="00676682">
        <w:rPr>
          <w:rStyle w:val="TextoNormalNegritaCaracter"/>
        </w:rPr>
        <w:t>Artículo 20.8.</w:t>
      </w:r>
      <w:r w:rsidRPr="00676682">
        <w:rPr>
          <w:rStyle w:val="TextoNormalCaracter"/>
        </w:rPr>
        <w:t>-</w:t>
      </w:r>
      <w:r>
        <w:t xml:space="preserve"> Sentencia </w:t>
      </w:r>
      <w:hyperlink w:anchor="SENTENCIA_2021_37" w:history="1">
        <w:r w:rsidRPr="00676682">
          <w:rPr>
            <w:rStyle w:val="TextoNormalCaracter"/>
          </w:rPr>
          <w:t>37/2021</w:t>
        </w:r>
      </w:hyperlink>
      <w:r>
        <w:t>, ff. 4, 7.</w:t>
      </w:r>
    </w:p>
    <w:p w:rsidR="00676682" w:rsidRDefault="00676682" w:rsidP="00676682">
      <w:pPr>
        <w:pStyle w:val="SangriaFrancesaArticulo"/>
      </w:pPr>
      <w:r w:rsidRPr="00676682">
        <w:rPr>
          <w:rStyle w:val="TextoNormalNegritaCaracter"/>
        </w:rPr>
        <w:t>Artículo 20.8 a).</w:t>
      </w:r>
      <w:r w:rsidRPr="00676682">
        <w:rPr>
          <w:rStyle w:val="TextoNormalCaracter"/>
        </w:rPr>
        <w:t>-</w:t>
      </w:r>
      <w:r>
        <w:t xml:space="preserve"> Sentencia </w:t>
      </w:r>
      <w:hyperlink w:anchor="SENTENCIA_2021_37" w:history="1">
        <w:r w:rsidRPr="00676682">
          <w:rPr>
            <w:rStyle w:val="TextoNormalCaracter"/>
          </w:rPr>
          <w:t>37/2021</w:t>
        </w:r>
      </w:hyperlink>
      <w:r>
        <w:t>, f. 7.</w:t>
      </w:r>
    </w:p>
    <w:p w:rsidR="00676682" w:rsidRDefault="00676682" w:rsidP="00676682">
      <w:pPr>
        <w:pStyle w:val="SangriaFrancesaArticulo"/>
      </w:pPr>
      <w:r w:rsidRPr="00676682">
        <w:rPr>
          <w:rStyle w:val="TextoNormalNegritaCaracter"/>
        </w:rPr>
        <w:t>Disposición final vigesimo segunda.</w:t>
      </w:r>
      <w:r w:rsidRPr="00676682">
        <w:rPr>
          <w:rStyle w:val="TextoNormalCaracter"/>
        </w:rPr>
        <w:t>-</w:t>
      </w:r>
      <w:r>
        <w:t xml:space="preserve"> Sentencia </w:t>
      </w:r>
      <w:hyperlink w:anchor="SENTENCIA_2021_37" w:history="1">
        <w:r w:rsidRPr="00676682">
          <w:rPr>
            <w:rStyle w:val="TextoNormalCaracter"/>
          </w:rPr>
          <w:t>37/2021</w:t>
        </w:r>
      </w:hyperlink>
      <w:r>
        <w:t>, ff. 1, 6.</w:t>
      </w:r>
    </w:p>
    <w:p w:rsidR="00676682" w:rsidRDefault="00676682" w:rsidP="00676682">
      <w:pPr>
        <w:pStyle w:val="SangriaFrancesaArticulo"/>
      </w:pPr>
    </w:p>
    <w:p w:rsidR="00676682" w:rsidRDefault="00676682" w:rsidP="00676682">
      <w:pPr>
        <w:pStyle w:val="TextoNormalNegritaCursivandice"/>
      </w:pPr>
      <w:r>
        <w:t>Ley 58/2003, de 17 de diciembre. General tributaria</w:t>
      </w:r>
    </w:p>
    <w:p w:rsidR="00676682" w:rsidRDefault="00676682" w:rsidP="00676682">
      <w:pPr>
        <w:pStyle w:val="SangriaFrancesaArticulo"/>
      </w:pPr>
      <w:r w:rsidRPr="00676682">
        <w:rPr>
          <w:rStyle w:val="TextoNormalNegritaCaracter"/>
        </w:rPr>
        <w:t>Artículo 195.2.</w:t>
      </w:r>
      <w:r w:rsidRPr="00676682">
        <w:rPr>
          <w:rStyle w:val="TextoNormalCaracter"/>
        </w:rPr>
        <w:t>-</w:t>
      </w:r>
      <w:r>
        <w:t xml:space="preserve"> Sentencia </w:t>
      </w:r>
      <w:hyperlink w:anchor="SENTENCIA_2021_13" w:history="1">
        <w:r w:rsidRPr="00676682">
          <w:rPr>
            <w:rStyle w:val="TextoNormalCaracter"/>
          </w:rPr>
          <w:t>13/2021</w:t>
        </w:r>
      </w:hyperlink>
      <w:r>
        <w:t>, f. 5.</w:t>
      </w:r>
    </w:p>
    <w:p w:rsidR="00676682" w:rsidRDefault="00676682" w:rsidP="00676682">
      <w:pPr>
        <w:pStyle w:val="SangriaFrancesaArticulo"/>
      </w:pPr>
    </w:p>
    <w:p w:rsidR="00676682" w:rsidRDefault="00676682" w:rsidP="00676682">
      <w:pPr>
        <w:pStyle w:val="TextoNormalNegritaCursivandice"/>
      </w:pPr>
      <w:r>
        <w:t>Ley 60/2003, de 23 diciembre. Arbitraje</w:t>
      </w:r>
    </w:p>
    <w:p w:rsidR="00676682" w:rsidRDefault="00676682" w:rsidP="00676682">
      <w:pPr>
        <w:pStyle w:val="SangriaFrancesaArticulo"/>
      </w:pPr>
      <w:r w:rsidRPr="00676682">
        <w:rPr>
          <w:rStyle w:val="TextoNormalNegritaCaracter"/>
        </w:rPr>
        <w:t>Artículo 8.5.</w:t>
      </w:r>
      <w:r w:rsidRPr="00676682">
        <w:rPr>
          <w:rStyle w:val="TextoNormalCaracter"/>
        </w:rPr>
        <w:t>-</w:t>
      </w:r>
      <w:r>
        <w:t xml:space="preserve"> Sentencia </w:t>
      </w:r>
      <w:hyperlink w:anchor="SENTENCIA_2021_17" w:history="1">
        <w:r w:rsidRPr="00676682">
          <w:rPr>
            <w:rStyle w:val="TextoNormalCaracter"/>
          </w:rPr>
          <w:t>17/2021</w:t>
        </w:r>
      </w:hyperlink>
      <w:r>
        <w:t>, f. 1.</w:t>
      </w:r>
    </w:p>
    <w:p w:rsidR="00676682" w:rsidRDefault="00676682" w:rsidP="00676682">
      <w:pPr>
        <w:pStyle w:val="SangriaFrancesaArticulo"/>
      </w:pPr>
      <w:r w:rsidRPr="00676682">
        <w:rPr>
          <w:rStyle w:val="TextoNormalNegritaCaracter"/>
        </w:rPr>
        <w:t>Artículo 37.</w:t>
      </w:r>
      <w:r w:rsidRPr="00676682">
        <w:rPr>
          <w:rStyle w:val="TextoNormalCaracter"/>
        </w:rPr>
        <w:t>-</w:t>
      </w:r>
      <w:r>
        <w:t xml:space="preserve"> Sentencia </w:t>
      </w:r>
      <w:hyperlink w:anchor="SENTENCIA_2021_17" w:history="1">
        <w:r w:rsidRPr="00676682">
          <w:rPr>
            <w:rStyle w:val="TextoNormalCaracter"/>
          </w:rPr>
          <w:t>17/2021</w:t>
        </w:r>
      </w:hyperlink>
      <w:r>
        <w:t>, f. 3.</w:t>
      </w:r>
    </w:p>
    <w:p w:rsidR="00676682" w:rsidRDefault="00676682" w:rsidP="00676682">
      <w:pPr>
        <w:pStyle w:val="SangriaFrancesaArticulo"/>
      </w:pPr>
      <w:r w:rsidRPr="00676682">
        <w:rPr>
          <w:rStyle w:val="TextoNormalNegritaCaracter"/>
        </w:rPr>
        <w:t>Artículo 37.2.</w:t>
      </w:r>
      <w:r w:rsidRPr="00676682">
        <w:rPr>
          <w:rStyle w:val="TextoNormalCaracter"/>
        </w:rPr>
        <w:t>-</w:t>
      </w:r>
      <w:r>
        <w:t xml:space="preserve"> Sentencia </w:t>
      </w:r>
      <w:hyperlink w:anchor="SENTENCIA_2021_17" w:history="1">
        <w:r w:rsidRPr="00676682">
          <w:rPr>
            <w:rStyle w:val="TextoNormalCaracter"/>
          </w:rPr>
          <w:t>17/2021</w:t>
        </w:r>
      </w:hyperlink>
      <w:r>
        <w:t>, f. 1.</w:t>
      </w:r>
    </w:p>
    <w:p w:rsidR="00676682" w:rsidRDefault="00676682" w:rsidP="00676682">
      <w:pPr>
        <w:pStyle w:val="SangriaFrancesaArticulo"/>
      </w:pPr>
      <w:r w:rsidRPr="00676682">
        <w:rPr>
          <w:rStyle w:val="TextoNormalNegritaCaracter"/>
        </w:rPr>
        <w:t>Artículo 37.4.</w:t>
      </w:r>
      <w:r w:rsidRPr="00676682">
        <w:rPr>
          <w:rStyle w:val="TextoNormalCaracter"/>
        </w:rPr>
        <w:t>-</w:t>
      </w:r>
      <w:r>
        <w:t xml:space="preserve"> Sentencias </w:t>
      </w:r>
      <w:hyperlink w:anchor="SENTENCIA_2021_17" w:history="1">
        <w:r w:rsidRPr="00676682">
          <w:rPr>
            <w:rStyle w:val="TextoNormalCaracter"/>
          </w:rPr>
          <w:t>17/2021</w:t>
        </w:r>
      </w:hyperlink>
      <w:r>
        <w:t xml:space="preserve">, ff. 1 a 3; </w:t>
      </w:r>
      <w:hyperlink w:anchor="SENTENCIA_2021_65" w:history="1">
        <w:r w:rsidRPr="00676682">
          <w:rPr>
            <w:rStyle w:val="TextoNormalCaracter"/>
          </w:rPr>
          <w:t>65/2021</w:t>
        </w:r>
      </w:hyperlink>
      <w:r>
        <w:t>, ff. 1, 5.</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Sentencias </w:t>
      </w:r>
      <w:hyperlink w:anchor="SENTENCIA_2021_17" w:history="1">
        <w:r w:rsidRPr="00676682">
          <w:rPr>
            <w:rStyle w:val="TextoNormalCaracter"/>
          </w:rPr>
          <w:t>17/2021</w:t>
        </w:r>
      </w:hyperlink>
      <w:r>
        <w:t xml:space="preserve">, ff. 1 a 3; </w:t>
      </w:r>
      <w:hyperlink w:anchor="SENTENCIA_2021_65" w:history="1">
        <w:r w:rsidRPr="00676682">
          <w:rPr>
            <w:rStyle w:val="TextoNormalCaracter"/>
          </w:rPr>
          <w:t>65/2021</w:t>
        </w:r>
      </w:hyperlink>
      <w:r>
        <w:t>, ff. 4, 6.</w:t>
      </w:r>
    </w:p>
    <w:p w:rsidR="00676682" w:rsidRDefault="00676682" w:rsidP="00676682">
      <w:pPr>
        <w:pStyle w:val="SangriaFrancesaArticulo"/>
      </w:pPr>
      <w:r w:rsidRPr="00676682">
        <w:rPr>
          <w:rStyle w:val="TextoNormalNegritaCaracter"/>
        </w:rPr>
        <w:t>Artículo 41.1.</w:t>
      </w:r>
      <w:r w:rsidRPr="00676682">
        <w:rPr>
          <w:rStyle w:val="TextoNormalCaracter"/>
        </w:rPr>
        <w:t>-</w:t>
      </w:r>
      <w:r>
        <w:t xml:space="preserve"> Sentencia </w:t>
      </w:r>
      <w:hyperlink w:anchor="SENTENCIA_2021_17" w:history="1">
        <w:r w:rsidRPr="00676682">
          <w:rPr>
            <w:rStyle w:val="TextoNormalCaracter"/>
          </w:rPr>
          <w:t>17/2021</w:t>
        </w:r>
      </w:hyperlink>
      <w:r>
        <w:t>, f. 3.</w:t>
      </w:r>
    </w:p>
    <w:p w:rsidR="00676682" w:rsidRDefault="00676682" w:rsidP="00676682">
      <w:pPr>
        <w:pStyle w:val="SangriaFrancesaArticulo"/>
      </w:pPr>
      <w:r w:rsidRPr="00676682">
        <w:rPr>
          <w:rStyle w:val="TextoNormalNegritaCaracter"/>
        </w:rPr>
        <w:t>Artículo 41.1 f).</w:t>
      </w:r>
      <w:r w:rsidRPr="00676682">
        <w:rPr>
          <w:rStyle w:val="TextoNormalCaracter"/>
        </w:rPr>
        <w:t>-</w:t>
      </w:r>
      <w:r>
        <w:t xml:space="preserve"> Sentencias </w:t>
      </w:r>
      <w:hyperlink w:anchor="SENTENCIA_2021_17" w:history="1">
        <w:r w:rsidRPr="00676682">
          <w:rPr>
            <w:rStyle w:val="TextoNormalCaracter"/>
          </w:rPr>
          <w:t>17/2021</w:t>
        </w:r>
      </w:hyperlink>
      <w:r>
        <w:t xml:space="preserve">, ff. 1 a 3; </w:t>
      </w:r>
      <w:hyperlink w:anchor="SENTENCIA_2021_55" w:history="1">
        <w:r w:rsidRPr="00676682">
          <w:rPr>
            <w:rStyle w:val="TextoNormalCaracter"/>
          </w:rPr>
          <w:t>55/2021</w:t>
        </w:r>
      </w:hyperlink>
      <w:r>
        <w:t xml:space="preserve">, f. 3; </w:t>
      </w:r>
      <w:hyperlink w:anchor="SENTENCIA_2021_65" w:history="1">
        <w:r w:rsidRPr="00676682">
          <w:rPr>
            <w:rStyle w:val="TextoNormalCaracter"/>
          </w:rPr>
          <w:t>65/2021</w:t>
        </w:r>
      </w:hyperlink>
      <w:r>
        <w:t>, ff. 1, 3, 6.</w:t>
      </w:r>
    </w:p>
    <w:p w:rsidR="00676682" w:rsidRDefault="00676682" w:rsidP="00676682">
      <w:pPr>
        <w:pStyle w:val="SangriaFrancesaArticulo"/>
      </w:pPr>
      <w:r w:rsidRPr="00676682">
        <w:rPr>
          <w:rStyle w:val="TextoNormalNegritaCaracter"/>
        </w:rPr>
        <w:t>Artículo 41.2.</w:t>
      </w:r>
      <w:r w:rsidRPr="00676682">
        <w:rPr>
          <w:rStyle w:val="TextoNormalCaracter"/>
        </w:rPr>
        <w:t>-</w:t>
      </w:r>
      <w:r>
        <w:t xml:space="preserve"> Sentencia </w:t>
      </w:r>
      <w:hyperlink w:anchor="SENTENCIA_2021_55" w:history="1">
        <w:r w:rsidRPr="00676682">
          <w:rPr>
            <w:rStyle w:val="TextoNormalCaracter"/>
          </w:rPr>
          <w:t>55/2021</w:t>
        </w:r>
      </w:hyperlink>
      <w:r>
        <w:t>, ff. 1, 3.</w:t>
      </w:r>
    </w:p>
    <w:p w:rsidR="00676682" w:rsidRDefault="00676682" w:rsidP="00676682">
      <w:pPr>
        <w:pStyle w:val="SangriaFrancesaArticulo"/>
      </w:pPr>
      <w:r w:rsidRPr="00676682">
        <w:rPr>
          <w:rStyle w:val="TextoNormalNegritaCaracter"/>
        </w:rPr>
        <w:t>Artículo 41.2 f).</w:t>
      </w:r>
      <w:r w:rsidRPr="00676682">
        <w:rPr>
          <w:rStyle w:val="TextoNormalCaracter"/>
        </w:rPr>
        <w:t>-</w:t>
      </w:r>
      <w:r>
        <w:t xml:space="preserve"> Sentencia </w:t>
      </w:r>
      <w:hyperlink w:anchor="SENTENCIA_2021_17" w:history="1">
        <w:r w:rsidRPr="00676682">
          <w:rPr>
            <w:rStyle w:val="TextoNormalCaracter"/>
          </w:rPr>
          <w:t>17/2021</w:t>
        </w:r>
      </w:hyperlink>
      <w:r>
        <w:t>, f. 2.</w:t>
      </w:r>
    </w:p>
    <w:p w:rsidR="00676682" w:rsidRDefault="00676682" w:rsidP="00676682">
      <w:pPr>
        <w:pStyle w:val="SangriaFrancesaArticulo"/>
      </w:pPr>
      <w:r w:rsidRPr="00676682">
        <w:rPr>
          <w:rStyle w:val="TextoNormalNegritaCaracter"/>
        </w:rPr>
        <w:t>Artículo 43.</w:t>
      </w:r>
      <w:r w:rsidRPr="00676682">
        <w:rPr>
          <w:rStyle w:val="TextoNormalCaracter"/>
        </w:rPr>
        <w:t>-</w:t>
      </w:r>
      <w:r>
        <w:t xml:space="preserve"> Sentencia </w:t>
      </w:r>
      <w:hyperlink w:anchor="SENTENCIA_2021_65" w:history="1">
        <w:r w:rsidRPr="00676682">
          <w:rPr>
            <w:rStyle w:val="TextoNormalCaracter"/>
          </w:rPr>
          <w:t>65/2021</w:t>
        </w:r>
      </w:hyperlink>
      <w:r>
        <w:t>, f. 4.</w:t>
      </w:r>
    </w:p>
    <w:p w:rsidR="00676682" w:rsidRDefault="00676682" w:rsidP="00676682">
      <w:pPr>
        <w:pStyle w:val="SangriaFrancesaArticulo"/>
      </w:pPr>
    </w:p>
    <w:p w:rsidR="00676682" w:rsidRDefault="00676682" w:rsidP="00676682">
      <w:pPr>
        <w:pStyle w:val="TextoNormalNegritaCursivandice"/>
      </w:pPr>
      <w:r>
        <w:t>Ley 27/2006, de 18 de julio. Regula los derechos de acceso a la información, de participación pública y de acceso a la justicia en materia de medio ambiente (incorpora las Directivas 2003/4/CE y 2003/35/CE)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p>
    <w:p w:rsidR="00676682" w:rsidRDefault="00676682" w:rsidP="00676682">
      <w:pPr>
        <w:pStyle w:val="TextoNormalNegritaCursivandice"/>
      </w:pPr>
      <w:r>
        <w:t>Ley 7/2007, de 12 de abril, del estatuto básico del empleado público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Disposición transitoria segunda.</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p>
    <w:p w:rsidR="00676682" w:rsidRDefault="00676682" w:rsidP="00676682">
      <w:pPr>
        <w:pStyle w:val="TextoNormalNegritaCursivandice"/>
      </w:pPr>
      <w:r>
        <w:t>Ley 41/2007, de 7 de diciembre. Modifica la Ley 2/1981, de 25 de marzo, de regulación del mercado hipotecario y otras normas del sistema hipotecario y financiero, de regulación de las hipotecas inversas y el seguro de dependencia y por la que se establece determinada norma tributaria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Ley 54/2007, de 28 de diciembre. Adopción internacional</w:t>
      </w:r>
    </w:p>
    <w:p w:rsidR="00676682" w:rsidRDefault="00676682" w:rsidP="00676682">
      <w:pPr>
        <w:pStyle w:val="SangriaFrancesaArticulo"/>
      </w:pPr>
      <w:r w:rsidRPr="00676682">
        <w:rPr>
          <w:rStyle w:val="TextoNormalNegritaCaracter"/>
        </w:rPr>
        <w:t>Preámbulo, apartado II.</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Disposión final vigésimo primera.</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Titulo I.</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Tìtulo II.</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Titulo III.</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36" w:history="1">
        <w:r w:rsidRPr="00676682">
          <w:rPr>
            <w:rStyle w:val="TextoNormalCaracter"/>
          </w:rPr>
          <w:t>36/2021</w:t>
        </w:r>
      </w:hyperlink>
      <w:r>
        <w:t>, ff. 4, 5.</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36" w:history="1">
        <w:r w:rsidRPr="00676682">
          <w:rPr>
            <w:rStyle w:val="TextoNormalCaracter"/>
          </w:rPr>
          <w:t>36/2021</w:t>
        </w:r>
      </w:hyperlink>
      <w:r>
        <w:t>, ff. 3, 6.</w:t>
      </w:r>
    </w:p>
    <w:p w:rsidR="00676682" w:rsidRDefault="00676682" w:rsidP="00676682">
      <w:pPr>
        <w:pStyle w:val="SangriaFrancesaArticulo"/>
      </w:pPr>
      <w:r w:rsidRPr="00676682">
        <w:rPr>
          <w:rStyle w:val="TextoNormalNegritaCaracter"/>
        </w:rPr>
        <w:t>Artículo 4 apartados 1, 3, 6.</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4.3.</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4.3 apartado 2.</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4.5.</w:t>
      </w:r>
      <w:r w:rsidRPr="00676682">
        <w:rPr>
          <w:rStyle w:val="TextoNormalCaracter"/>
        </w:rPr>
        <w:t>-</w:t>
      </w:r>
      <w:r>
        <w:t xml:space="preserve"> Sentencia </w:t>
      </w:r>
      <w:hyperlink w:anchor="SENTENCIA_2021_36" w:history="1">
        <w:r w:rsidRPr="00676682">
          <w:rPr>
            <w:rStyle w:val="TextoNormalCaracter"/>
          </w:rPr>
          <w:t>36/2021</w:t>
        </w:r>
      </w:hyperlink>
      <w:r>
        <w:t>, ff. 3, 7.</w:t>
      </w:r>
    </w:p>
    <w:p w:rsidR="00676682" w:rsidRDefault="00676682" w:rsidP="00676682">
      <w:pPr>
        <w:pStyle w:val="SangriaFrancesaArticulo"/>
      </w:pPr>
      <w:r w:rsidRPr="00676682">
        <w:rPr>
          <w:rStyle w:val="TextoNormalNegritaCaracter"/>
        </w:rPr>
        <w:t>Artículo 4.5 párrafo 5.</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4.5 párrafo primero.</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4.6.</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Artículo 5 apartados a), b), c), g), i).</w:t>
      </w:r>
      <w:r w:rsidRPr="00676682">
        <w:rPr>
          <w:rStyle w:val="TextoNormalCaracter"/>
        </w:rPr>
        <w:t>-</w:t>
      </w:r>
      <w:r>
        <w:t xml:space="preserve"> Sentencia </w:t>
      </w:r>
      <w:hyperlink w:anchor="SENTENCIA_2021_36" w:history="1">
        <w:r w:rsidRPr="00676682">
          <w:rPr>
            <w:rStyle w:val="TextoNormalCaracter"/>
          </w:rPr>
          <w:t>36/2021</w:t>
        </w:r>
      </w:hyperlink>
      <w:r>
        <w:t>, f. 8.</w:t>
      </w:r>
    </w:p>
    <w:p w:rsidR="00676682" w:rsidRDefault="00676682" w:rsidP="00676682">
      <w:pPr>
        <w:pStyle w:val="SangriaFrancesaArticulo"/>
      </w:pPr>
      <w:r w:rsidRPr="00676682">
        <w:rPr>
          <w:rStyle w:val="TextoNormalNegritaCaracter"/>
        </w:rPr>
        <w:t>Artículo 5 c).</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5 j).</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5.1 c).</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36" w:history="1">
        <w:r w:rsidRPr="00676682">
          <w:rPr>
            <w:rStyle w:val="TextoNormalCaracter"/>
          </w:rPr>
          <w:t>36/2021</w:t>
        </w:r>
      </w:hyperlink>
      <w:r>
        <w:t>, ff. 4, 8.</w:t>
      </w:r>
    </w:p>
    <w:p w:rsidR="00676682" w:rsidRDefault="00676682" w:rsidP="00676682">
      <w:pPr>
        <w:pStyle w:val="SangriaFrancesaArticulo"/>
      </w:pPr>
      <w:r w:rsidRPr="00676682">
        <w:rPr>
          <w:rStyle w:val="TextoNormalNegritaCaracter"/>
        </w:rPr>
        <w:t>Artículo 6 apartados 1, 2, 3.</w:t>
      </w:r>
      <w:r w:rsidRPr="00676682">
        <w:rPr>
          <w:rStyle w:val="TextoNormalCaracter"/>
        </w:rPr>
        <w:t>-</w:t>
      </w:r>
      <w:r>
        <w:t xml:space="preserve"> Sentencia </w:t>
      </w:r>
      <w:hyperlink w:anchor="SENTENCIA_2021_36" w:history="1">
        <w:r w:rsidRPr="00676682">
          <w:rPr>
            <w:rStyle w:val="TextoNormalCaracter"/>
          </w:rPr>
          <w:t>36/2021</w:t>
        </w:r>
      </w:hyperlink>
      <w:r>
        <w:t>, f. 8.</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36" w:history="1">
        <w:r w:rsidRPr="00676682">
          <w:rPr>
            <w:rStyle w:val="TextoNormalCaracter"/>
          </w:rPr>
          <w:t>36/2021</w:t>
        </w:r>
      </w:hyperlink>
      <w:r>
        <w:t>, f. 8.</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36" w:history="1">
        <w:r w:rsidRPr="00676682">
          <w:rPr>
            <w:rStyle w:val="TextoNormalCaracter"/>
          </w:rPr>
          <w:t>36/2021</w:t>
        </w:r>
      </w:hyperlink>
      <w:r>
        <w:t>, f. 8.</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36" w:history="1">
        <w:r w:rsidRPr="00676682">
          <w:rPr>
            <w:rStyle w:val="TextoNormalCaracter"/>
          </w:rPr>
          <w:t>36/2021</w:t>
        </w:r>
      </w:hyperlink>
      <w:r>
        <w:t>, f. 8.</w:t>
      </w:r>
    </w:p>
    <w:p w:rsidR="00676682" w:rsidRDefault="00676682" w:rsidP="00676682">
      <w:pPr>
        <w:pStyle w:val="SangriaFrancesaArticulo"/>
      </w:pPr>
      <w:r w:rsidRPr="00676682">
        <w:rPr>
          <w:rStyle w:val="TextoNormalNegritaCaracter"/>
        </w:rPr>
        <w:t>Artículo 7.2 párrafo primero.</w:t>
      </w:r>
      <w:r w:rsidRPr="00676682">
        <w:rPr>
          <w:rStyle w:val="TextoNormalCaracter"/>
        </w:rPr>
        <w:t>-</w:t>
      </w:r>
      <w:r>
        <w:t xml:space="preserve"> Sentencia </w:t>
      </w:r>
      <w:hyperlink w:anchor="SENTENCIA_2021_36" w:history="1">
        <w:r w:rsidRPr="00676682">
          <w:rPr>
            <w:rStyle w:val="TextoNormalCaracter"/>
          </w:rPr>
          <w:t>36/2021</w:t>
        </w:r>
      </w:hyperlink>
      <w:r>
        <w:t>, ff. 9, 13.</w:t>
      </w:r>
    </w:p>
    <w:p w:rsidR="00676682" w:rsidRDefault="00676682" w:rsidP="00676682">
      <w:pPr>
        <w:pStyle w:val="SangriaFrancesaArticulo"/>
      </w:pPr>
      <w:r w:rsidRPr="00676682">
        <w:rPr>
          <w:rStyle w:val="TextoNormalNegritaCaracter"/>
        </w:rPr>
        <w:t>Artículo 7.2 párrafo segundo.</w:t>
      </w:r>
      <w:r w:rsidRPr="00676682">
        <w:rPr>
          <w:rStyle w:val="TextoNormalCaracter"/>
        </w:rPr>
        <w:t>-</w:t>
      </w:r>
      <w:r>
        <w:t xml:space="preserve"> Sentencia </w:t>
      </w:r>
      <w:hyperlink w:anchor="SENTENCIA_2021_36" w:history="1">
        <w:r w:rsidRPr="00676682">
          <w:rPr>
            <w:rStyle w:val="TextoNormalCaracter"/>
          </w:rPr>
          <w:t>36/2021</w:t>
        </w:r>
      </w:hyperlink>
      <w:r>
        <w:t>, f. 14.</w:t>
      </w:r>
    </w:p>
    <w:p w:rsidR="00676682" w:rsidRDefault="00676682" w:rsidP="00676682">
      <w:pPr>
        <w:pStyle w:val="SangriaFrancesaArticulo"/>
      </w:pPr>
      <w:r w:rsidRPr="00676682">
        <w:rPr>
          <w:rStyle w:val="TextoNormalNegritaCaracter"/>
        </w:rPr>
        <w:t>Artículo 7.6.</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7.7 inciso "la administración general del Estado, a iniciativa propia o a propuesta de las entidades públicas en su ámbito territorial".</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8.1 inciso "que se encuentre acreditado por la administración general del Estado".</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8.2 párrafo segundo.</w:t>
      </w:r>
      <w:r w:rsidRPr="00676682">
        <w:rPr>
          <w:rStyle w:val="TextoNormalCaracter"/>
        </w:rPr>
        <w:t>-</w:t>
      </w:r>
      <w:r>
        <w:t xml:space="preserve"> Sentencia </w:t>
      </w:r>
      <w:hyperlink w:anchor="SENTENCIA_2021_36" w:history="1">
        <w:r w:rsidRPr="00676682">
          <w:rPr>
            <w:rStyle w:val="TextoNormalCaracter"/>
          </w:rPr>
          <w:t>36/2021</w:t>
        </w:r>
      </w:hyperlink>
      <w:r>
        <w:t>, f. 12.</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36" w:history="1">
        <w:r w:rsidRPr="00676682">
          <w:rPr>
            <w:rStyle w:val="TextoNormalCaracter"/>
          </w:rPr>
          <w:t>36/2021</w:t>
        </w:r>
      </w:hyperlink>
      <w:r>
        <w:t>, f. 14.</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r w:rsidRPr="00676682">
        <w:rPr>
          <w:rStyle w:val="TextoNormalNegritaCaracter"/>
        </w:rPr>
        <w:t>Disposición final quinta.</w:t>
      </w:r>
      <w:r w:rsidRPr="00676682">
        <w:rPr>
          <w:rStyle w:val="TextoNormalCaracter"/>
        </w:rPr>
        <w:t>-</w:t>
      </w:r>
      <w:r>
        <w:t xml:space="preserve"> Sentencia </w:t>
      </w:r>
      <w:hyperlink w:anchor="SENTENCIA_2021_36" w:history="1">
        <w:r w:rsidRPr="00676682">
          <w:rPr>
            <w:rStyle w:val="TextoNormalCaracter"/>
          </w:rPr>
          <w:t>36/2021</w:t>
        </w:r>
      </w:hyperlink>
      <w:r>
        <w:t>, f. 4.</w:t>
      </w:r>
    </w:p>
    <w:p w:rsidR="00676682" w:rsidRDefault="00676682" w:rsidP="00676682">
      <w:pPr>
        <w:pStyle w:val="SangriaFrancesaArticulo"/>
      </w:pPr>
    </w:p>
    <w:p w:rsidR="00676682" w:rsidRDefault="00676682" w:rsidP="00676682">
      <w:pPr>
        <w:pStyle w:val="TextoNormalNegritaCursivandice"/>
      </w:pPr>
      <w:r>
        <w:t>Ley 19/2009, de 23 de noviembre. Medidas de fomento y agilización procesal del alquiler y de la eficiencia energética de los edificios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0" w:history="1">
        <w:r w:rsidRPr="00676682">
          <w:rPr>
            <w:rStyle w:val="TextoNormalCaracter"/>
          </w:rPr>
          <w:t>20/2021</w:t>
        </w:r>
      </w:hyperlink>
      <w:r>
        <w:t xml:space="preserve">, ff. 2, 3; </w:t>
      </w:r>
      <w:hyperlink w:anchor="SENTENCIA_2021_60" w:history="1">
        <w:r w:rsidRPr="00676682">
          <w:rPr>
            <w:rStyle w:val="TextoNormalCaracter"/>
          </w:rPr>
          <w:t>60/2021</w:t>
        </w:r>
      </w:hyperlink>
      <w:r>
        <w:t>, f. 3.</w:t>
      </w:r>
    </w:p>
    <w:p w:rsidR="00676682" w:rsidRDefault="00676682" w:rsidP="00676682">
      <w:pPr>
        <w:pStyle w:val="SangriaFrancesaArticulo"/>
      </w:pPr>
    </w:p>
    <w:p w:rsidR="00676682" w:rsidRDefault="00676682" w:rsidP="00676682">
      <w:pPr>
        <w:pStyle w:val="TextoNormalNegritaCursivandice"/>
      </w:pPr>
      <w:r>
        <w:t>Ley 36/2011, de 10 de octubre, reguladora de la jurisdicción social</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r w:rsidRPr="00676682">
        <w:rPr>
          <w:rStyle w:val="TextoNormalNegritaCaracter"/>
        </w:rPr>
        <w:t>Artículo 53.1.</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Sentencia </w:t>
      </w:r>
      <w:hyperlink w:anchor="SENTENCIA_2021_48" w:history="1">
        <w:r w:rsidRPr="00676682">
          <w:rPr>
            <w:rStyle w:val="TextoNormalCaracter"/>
          </w:rPr>
          <w:t>48/2021</w:t>
        </w:r>
      </w:hyperlink>
      <w:r>
        <w:t>, f. 2.</w:t>
      </w:r>
    </w:p>
    <w:p w:rsidR="00676682" w:rsidRDefault="00676682" w:rsidP="00676682">
      <w:pPr>
        <w:pStyle w:val="SangriaFrancesaArticulo"/>
      </w:pPr>
      <w:r w:rsidRPr="00676682">
        <w:rPr>
          <w:rStyle w:val="TextoNormalNegritaCaracter"/>
        </w:rPr>
        <w:t>Artículo 90.2.</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r w:rsidRPr="00676682">
        <w:rPr>
          <w:rStyle w:val="TextoNormalNegritaCaracter"/>
        </w:rPr>
        <w:t>Artículo 183.</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r w:rsidRPr="00676682">
        <w:rPr>
          <w:rStyle w:val="TextoNormalNegritaCaracter"/>
        </w:rPr>
        <w:t>Artículo 183.1.</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r w:rsidRPr="00676682">
        <w:rPr>
          <w:rStyle w:val="TextoNormalNegritaCaracter"/>
        </w:rPr>
        <w:t>Artículo 188.1 párrafo 1.</w:t>
      </w:r>
      <w:r w:rsidRPr="00676682">
        <w:rPr>
          <w:rStyle w:val="TextoNormalCaracter"/>
        </w:rPr>
        <w:t>-</w:t>
      </w:r>
      <w:r>
        <w:t xml:space="preserve"> Sentencia </w:t>
      </w:r>
      <w:hyperlink w:anchor="SENTENCIA_2021_54" w:history="1">
        <w:r w:rsidRPr="00676682">
          <w:rPr>
            <w:rStyle w:val="TextoNormalCaracter"/>
          </w:rPr>
          <w:t>54/2021</w:t>
        </w:r>
      </w:hyperlink>
      <w:r>
        <w:t>, f. 1.</w:t>
      </w:r>
    </w:p>
    <w:p w:rsidR="00676682" w:rsidRDefault="00676682" w:rsidP="00676682">
      <w:pPr>
        <w:pStyle w:val="SangriaFrancesaArticulo"/>
      </w:pPr>
      <w:r w:rsidRPr="00676682">
        <w:rPr>
          <w:rStyle w:val="TextoNormalNegritaCaracter"/>
        </w:rPr>
        <w:t>Artículo 218.</w:t>
      </w:r>
      <w:r w:rsidRPr="00676682">
        <w:rPr>
          <w:rStyle w:val="TextoNormalCaracter"/>
        </w:rPr>
        <w:t>-</w:t>
      </w:r>
      <w:r>
        <w:t xml:space="preserve"> Sentencia </w:t>
      </w:r>
      <w:hyperlink w:anchor="SENTENCIA_2021_63" w:history="1">
        <w:r w:rsidRPr="00676682">
          <w:rPr>
            <w:rStyle w:val="TextoNormalCaracter"/>
          </w:rPr>
          <w:t>63/2021</w:t>
        </w:r>
      </w:hyperlink>
      <w:r>
        <w:t>, f. 2.</w:t>
      </w:r>
    </w:p>
    <w:p w:rsidR="00676682" w:rsidRDefault="00676682" w:rsidP="00676682">
      <w:pPr>
        <w:pStyle w:val="SangriaFrancesaArticulo"/>
      </w:pPr>
    </w:p>
    <w:p w:rsidR="00676682" w:rsidRDefault="00676682" w:rsidP="00676682">
      <w:pPr>
        <w:pStyle w:val="TextoNormalNegritaCursivandice"/>
      </w:pPr>
      <w:r>
        <w:t>Ley 37/2011, de 10 de octubre. Medidas de agilización procesal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3" w:history="1">
        <w:r w:rsidRPr="00676682">
          <w:rPr>
            <w:rStyle w:val="TextoNormalCaracter"/>
          </w:rPr>
          <w:t>23/2021</w:t>
        </w:r>
      </w:hyperlink>
      <w:r>
        <w:t xml:space="preserve">, f. 2; </w:t>
      </w:r>
      <w:hyperlink w:anchor="SENTENCIA_2021_54" w:history="1">
        <w:r w:rsidRPr="00676682">
          <w:rPr>
            <w:rStyle w:val="TextoNormalCaracter"/>
          </w:rPr>
          <w:t>54/2021</w:t>
        </w:r>
      </w:hyperlink>
      <w:r>
        <w:t>, f. 2.</w:t>
      </w:r>
    </w:p>
    <w:p w:rsidR="00676682" w:rsidRDefault="00676682" w:rsidP="00676682">
      <w:pPr>
        <w:pStyle w:val="SangriaFrancesaArticulo"/>
      </w:pPr>
    </w:p>
    <w:p w:rsidR="00676682" w:rsidRDefault="00676682" w:rsidP="00676682">
      <w:pPr>
        <w:pStyle w:val="TextoNormalNegritaCursivandice"/>
      </w:pPr>
      <w:r>
        <w:t>Ley 1/2013, de 14 de mayo. Medidas para reforzar la protección a los deudores hipotecarios, reestructuración de deuda y alquiler social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r w:rsidRPr="00676682">
        <w:rPr>
          <w:rStyle w:val="TextoNormalNegritaCaracter"/>
        </w:rPr>
        <w:t>Disposición transitoria cuarta.</w:t>
      </w:r>
      <w:r w:rsidRPr="00676682">
        <w:rPr>
          <w:rStyle w:val="TextoNormalCaracter"/>
        </w:rPr>
        <w:t>-</w:t>
      </w:r>
      <w:r>
        <w:t xml:space="preserve"> Auto </w:t>
      </w:r>
      <w:hyperlink w:anchor="AUTO_2021_35" w:history="1">
        <w:r w:rsidRPr="00676682">
          <w:rPr>
            <w:rStyle w:val="TextoNormalCaracter"/>
          </w:rPr>
          <w:t>35/2021</w:t>
        </w:r>
      </w:hyperlink>
      <w:r>
        <w:t>, f. 2.</w:t>
      </w:r>
    </w:p>
    <w:p w:rsidR="00676682" w:rsidRDefault="00676682" w:rsidP="00676682">
      <w:pPr>
        <w:pStyle w:val="SangriaFrancesaArticulo"/>
      </w:pPr>
    </w:p>
    <w:p w:rsidR="00676682" w:rsidRDefault="00676682" w:rsidP="00676682">
      <w:pPr>
        <w:pStyle w:val="TextoNormalNegritaCursivandice"/>
      </w:pPr>
      <w:r>
        <w:t>Ley 8/2013, de 26 de junio. Rehabilitación, regeneración y renovación urbanas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p>
    <w:p w:rsidR="00676682" w:rsidRDefault="00676682" w:rsidP="00676682">
      <w:pPr>
        <w:pStyle w:val="TextoNormalNegritaCursivandice"/>
      </w:pPr>
      <w:r>
        <w:t>Ley 19/2013, de 9 de diciembre, de transparencia, acceso a la información pública y buen gobierno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37" w:history="1">
        <w:r w:rsidRPr="00676682">
          <w:rPr>
            <w:rStyle w:val="TextoNormalCaracter"/>
          </w:rPr>
          <w:t>37/2021</w:t>
        </w:r>
      </w:hyperlink>
      <w:r>
        <w:t xml:space="preserve">, f. 5;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Disposición adicional octava.</w:t>
      </w:r>
      <w:r w:rsidRPr="00676682">
        <w:rPr>
          <w:rStyle w:val="TextoNormalCaracter"/>
        </w:rPr>
        <w:t>-</w:t>
      </w:r>
      <w:r>
        <w:t xml:space="preserve"> Sentencia </w:t>
      </w:r>
      <w:hyperlink w:anchor="SENTENCIA_2021_37" w:history="1">
        <w:r w:rsidRPr="00676682">
          <w:rPr>
            <w:rStyle w:val="TextoNormalCaracter"/>
          </w:rPr>
          <w:t>37/2021</w:t>
        </w:r>
      </w:hyperlink>
      <w:r>
        <w:t>, ff. 1, 5.</w:t>
      </w:r>
    </w:p>
    <w:p w:rsidR="00676682" w:rsidRDefault="00676682" w:rsidP="00676682">
      <w:pPr>
        <w:pStyle w:val="SangriaFrancesaArticulo"/>
      </w:pPr>
    </w:p>
    <w:p w:rsidR="00676682" w:rsidRDefault="00676682" w:rsidP="00676682">
      <w:pPr>
        <w:pStyle w:val="TextoNormalNegritaCursivandice"/>
      </w:pPr>
      <w:r>
        <w:t>Ley 20/2013, de 9 de diciembre, de garantía de la unidad de mercado</w:t>
      </w:r>
    </w:p>
    <w:p w:rsidR="00676682" w:rsidRDefault="00676682" w:rsidP="00676682">
      <w:pPr>
        <w:pStyle w:val="SangriaFrancesaArticulo"/>
      </w:pPr>
      <w:r w:rsidRPr="00676682">
        <w:rPr>
          <w:rStyle w:val="TextoNormalNegritaCaracter"/>
        </w:rPr>
        <w:t>Artículo 5.2.</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p>
    <w:p w:rsidR="00676682" w:rsidRDefault="00676682" w:rsidP="00676682">
      <w:pPr>
        <w:pStyle w:val="TextoNormalNegritaCursivandice"/>
      </w:pPr>
      <w:r>
        <w:t>Ley 2/2014, de 25 de marzo, de la acción y del servicio exterior del Estado</w:t>
      </w:r>
    </w:p>
    <w:p w:rsidR="00676682" w:rsidRDefault="00676682" w:rsidP="00676682">
      <w:pPr>
        <w:pStyle w:val="SangriaFrancesaArticulo"/>
      </w:pPr>
      <w:r w:rsidRPr="00676682">
        <w:rPr>
          <w:rStyle w:val="TextoNormalNegritaCaracter"/>
        </w:rPr>
        <w:t>Artículo 14.3.</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p>
    <w:p w:rsidR="00676682" w:rsidRDefault="00676682" w:rsidP="00676682">
      <w:pPr>
        <w:pStyle w:val="TextoNormalNegritaCursivandice"/>
      </w:pPr>
      <w:r>
        <w:t>Ley 15/2014, de 16 de septiembre. Racionalización del sector público y otras medidas de reforma administrativa</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37" w:history="1">
        <w:r w:rsidRPr="00676682">
          <w:rPr>
            <w:rStyle w:val="TextoNormalCaracter"/>
          </w:rPr>
          <w:t>37/2021</w:t>
        </w:r>
      </w:hyperlink>
      <w:r>
        <w:t>, f. 4.</w:t>
      </w:r>
    </w:p>
    <w:p w:rsidR="00676682" w:rsidRDefault="00676682" w:rsidP="00676682">
      <w:pPr>
        <w:pStyle w:val="SangriaFrancesaArticulo"/>
      </w:pPr>
    </w:p>
    <w:p w:rsidR="00676682" w:rsidRDefault="00676682" w:rsidP="00676682">
      <w:pPr>
        <w:pStyle w:val="TextoNormalNegritaCursivandice"/>
      </w:pPr>
      <w:r>
        <w:t>Ley 25/2014, de 27 de noviembre. Tratados y otros Acuerdos Internacionales</w:t>
      </w:r>
    </w:p>
    <w:p w:rsidR="00676682" w:rsidRDefault="00676682" w:rsidP="00676682">
      <w:pPr>
        <w:pStyle w:val="SangriaFrancesaArticulo"/>
      </w:pPr>
      <w:r w:rsidRPr="00676682">
        <w:rPr>
          <w:rStyle w:val="TextoNormalNegritaCaracter"/>
        </w:rPr>
        <w:t>Título III.</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Título V, Capítulo II.</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2 d).</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39.1.</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52.1.</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52.3.</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53.3.</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p>
    <w:p w:rsidR="00676682" w:rsidRDefault="00676682" w:rsidP="00676682">
      <w:pPr>
        <w:pStyle w:val="TextoNormalNegritaCursivandice"/>
      </w:pPr>
      <w:r>
        <w:t>Ley 5/2015, de 27 de abril. Fomento de la financiación empresarial</w:t>
      </w:r>
    </w:p>
    <w:p w:rsidR="00676682" w:rsidRDefault="00676682" w:rsidP="00676682">
      <w:pPr>
        <w:pStyle w:val="SangriaFrancesaArticulo"/>
      </w:pPr>
      <w:r w:rsidRPr="00676682">
        <w:rPr>
          <w:rStyle w:val="TextoNormalNegritaCaracter"/>
        </w:rPr>
        <w:t>Artículo 15 a 42.</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Disposición final undécima.</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Ley 15/2015, de 2 de julio. Jurisdicción Voluntaria</w:t>
      </w:r>
    </w:p>
    <w:p w:rsidR="00676682" w:rsidRDefault="00676682" w:rsidP="00676682">
      <w:pPr>
        <w:pStyle w:val="SangriaFrancesaArticulo"/>
      </w:pPr>
      <w:r w:rsidRPr="00676682">
        <w:rPr>
          <w:rStyle w:val="TextoNormalNegritaCaracter"/>
        </w:rPr>
        <w:t>Artículo 35.</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p>
    <w:p w:rsidR="00676682" w:rsidRDefault="00676682" w:rsidP="00676682">
      <w:pPr>
        <w:pStyle w:val="TextoNormalNegritaCursivandice"/>
      </w:pPr>
      <w:r>
        <w:t>Ley 26/2015, de 28 de julio, de modificación del sistema de protección a la infancia y a la adolescencia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6" w:history="1">
        <w:r w:rsidRPr="00676682">
          <w:rPr>
            <w:rStyle w:val="TextoNormalCaracter"/>
          </w:rPr>
          <w:t>36/2021</w:t>
        </w:r>
      </w:hyperlink>
      <w:r>
        <w:t>, ff. 2, 4.</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p>
    <w:p w:rsidR="00676682" w:rsidRDefault="00676682" w:rsidP="00676682">
      <w:pPr>
        <w:pStyle w:val="TextoNormalNegritaCursivandice"/>
      </w:pPr>
      <w:r>
        <w:t>Ley 39/2015, de 1 de octubre, del procedimiento administrativo común de las administraciones públicas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7" w:history="1">
        <w:r w:rsidRPr="00676682">
          <w:rPr>
            <w:rStyle w:val="TextoNormalCaracter"/>
          </w:rPr>
          <w:t>37/2021</w:t>
        </w:r>
      </w:hyperlink>
      <w:r>
        <w:t>, f. 7.</w:t>
      </w:r>
    </w:p>
    <w:p w:rsidR="00676682" w:rsidRDefault="00676682" w:rsidP="00676682">
      <w:pPr>
        <w:pStyle w:val="SangriaFrancesaArticulo"/>
      </w:pPr>
      <w:r w:rsidRPr="00676682">
        <w:rPr>
          <w:rStyle w:val="TextoNormalNegritaCaracter"/>
        </w:rPr>
        <w:t>Artículo 2.2 b).</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15.2.</w:t>
      </w:r>
      <w:r w:rsidRPr="00676682">
        <w:rPr>
          <w:rStyle w:val="TextoNormalCaracter"/>
        </w:rPr>
        <w:t>-</w:t>
      </w:r>
      <w:r>
        <w:t xml:space="preserve"> Sentencia </w:t>
      </w:r>
      <w:hyperlink w:anchor="SENTENCIA_2021_37" w:history="1">
        <w:r w:rsidRPr="00676682">
          <w:rPr>
            <w:rStyle w:val="TextoNormalCaracter"/>
          </w:rPr>
          <w:t>37/2021</w:t>
        </w:r>
      </w:hyperlink>
      <w:r>
        <w:t>, f. 8.</w:t>
      </w:r>
    </w:p>
    <w:p w:rsidR="00676682" w:rsidRDefault="00676682" w:rsidP="00676682">
      <w:pPr>
        <w:pStyle w:val="SangriaFrancesaArticulo"/>
      </w:pPr>
      <w:r w:rsidRPr="00676682">
        <w:rPr>
          <w:rStyle w:val="TextoNormalNegritaCaracter"/>
        </w:rPr>
        <w:t>Artículo 15.3.</w:t>
      </w:r>
      <w:r w:rsidRPr="00676682">
        <w:rPr>
          <w:rStyle w:val="TextoNormalCaracter"/>
        </w:rPr>
        <w:t>-</w:t>
      </w:r>
      <w:r>
        <w:t xml:space="preserve"> Sentencia </w:t>
      </w:r>
      <w:hyperlink w:anchor="SENTENCIA_2021_37" w:history="1">
        <w:r w:rsidRPr="00676682">
          <w:rPr>
            <w:rStyle w:val="TextoNormalCaracter"/>
          </w:rPr>
          <w:t>37/2021</w:t>
        </w:r>
      </w:hyperlink>
      <w:r>
        <w:t>, f. 8.</w:t>
      </w:r>
    </w:p>
    <w:p w:rsidR="00676682" w:rsidRDefault="00676682" w:rsidP="00676682">
      <w:pPr>
        <w:pStyle w:val="SangriaFrancesaArticulo"/>
      </w:pPr>
      <w:r w:rsidRPr="00676682">
        <w:rPr>
          <w:rStyle w:val="TextoNormalNegritaCaracter"/>
        </w:rPr>
        <w:t>Artículo 43.2.</w:t>
      </w:r>
      <w:r w:rsidRPr="00676682">
        <w:rPr>
          <w:rStyle w:val="TextoNormalCaracter"/>
        </w:rPr>
        <w:t>-</w:t>
      </w:r>
      <w:r>
        <w:t xml:space="preserve"> Sentencia </w:t>
      </w:r>
      <w:hyperlink w:anchor="SENTENCIA_2021_63" w:history="1">
        <w:r w:rsidRPr="00676682">
          <w:rPr>
            <w:rStyle w:val="TextoNormalCaracter"/>
          </w:rPr>
          <w:t>63/2021</w:t>
        </w:r>
      </w:hyperlink>
      <w:r>
        <w:t>, f. 1.</w:t>
      </w:r>
    </w:p>
    <w:p w:rsidR="00676682" w:rsidRDefault="00676682" w:rsidP="00676682">
      <w:pPr>
        <w:pStyle w:val="SangriaFrancesaArticulo"/>
      </w:pPr>
    </w:p>
    <w:p w:rsidR="00676682" w:rsidRDefault="00676682" w:rsidP="00676682">
      <w:pPr>
        <w:pStyle w:val="TextoNormalNegritaCursivandice"/>
      </w:pPr>
      <w:r>
        <w:t>Ley 40/2015, de 1 de octubre, de régimen jurídico del sector público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28.1.</w:t>
      </w:r>
      <w:r w:rsidRPr="00676682">
        <w:rPr>
          <w:rStyle w:val="TextoNormalCaracter"/>
        </w:rPr>
        <w:t>-</w:t>
      </w:r>
      <w:r>
        <w:t xml:space="preserve"> Sentencia </w:t>
      </w:r>
      <w:hyperlink w:anchor="SENTENCIA_2021_14" w:history="1">
        <w:r w:rsidRPr="00676682">
          <w:rPr>
            <w:rStyle w:val="TextoNormalCaracter"/>
          </w:rPr>
          <w:t>14/2021</w:t>
        </w:r>
      </w:hyperlink>
      <w:r>
        <w:t>, f. 5.</w:t>
      </w:r>
    </w:p>
    <w:p w:rsidR="00676682" w:rsidRDefault="00676682" w:rsidP="00676682">
      <w:pPr>
        <w:pStyle w:val="SangriaFrancesaArticulo"/>
      </w:pPr>
      <w:r w:rsidRPr="00676682">
        <w:rPr>
          <w:rStyle w:val="TextoNormalNegritaCaracter"/>
        </w:rPr>
        <w:t>Artículo 29.3.</w:t>
      </w:r>
      <w:r w:rsidRPr="00676682">
        <w:rPr>
          <w:rStyle w:val="TextoNormalCaracter"/>
        </w:rPr>
        <w:t>-</w:t>
      </w:r>
      <w:r>
        <w:t xml:space="preserve"> Sentencia </w:t>
      </w:r>
      <w:hyperlink w:anchor="SENTENCIA_2021_14" w:history="1">
        <w:r w:rsidRPr="00676682">
          <w:rPr>
            <w:rStyle w:val="TextoNormalCaracter"/>
          </w:rPr>
          <w:t>14/2021</w:t>
        </w:r>
      </w:hyperlink>
      <w:r>
        <w:t>, f. 6.</w:t>
      </w:r>
    </w:p>
    <w:p w:rsidR="00676682" w:rsidRDefault="00676682" w:rsidP="00676682">
      <w:pPr>
        <w:pStyle w:val="SangriaFrancesaArticulo"/>
      </w:pPr>
    </w:p>
    <w:p w:rsidR="00676682" w:rsidRDefault="00676682" w:rsidP="00676682">
      <w:pPr>
        <w:pStyle w:val="TextoNormalNegritaCursivandice"/>
      </w:pPr>
      <w:r>
        <w:t>Ley 41/2015, de 5 de octubre. Modifica la Ley de enjuiciamiento criminal para la agilización de la justicia penal y el fortalecimiento de las garantías procesales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3" w:history="1">
        <w:r w:rsidRPr="00676682">
          <w:rPr>
            <w:rStyle w:val="TextoNormalCaracter"/>
          </w:rPr>
          <w:t>3/2021</w:t>
        </w:r>
      </w:hyperlink>
      <w:r>
        <w:t xml:space="preserve">, f. 2; </w:t>
      </w:r>
      <w:hyperlink w:anchor="SENTENCIA_2021_4" w:history="1">
        <w:r w:rsidRPr="00676682">
          <w:rPr>
            <w:rStyle w:val="TextoNormalCaracter"/>
          </w:rPr>
          <w:t>4/2021</w:t>
        </w:r>
      </w:hyperlink>
      <w:r>
        <w:t>, f. 2.</w:t>
      </w:r>
    </w:p>
    <w:p w:rsidR="00676682" w:rsidRDefault="00676682" w:rsidP="00676682">
      <w:pPr>
        <w:pStyle w:val="SangriaFrancesaArticulo"/>
      </w:pPr>
    </w:p>
    <w:p w:rsidR="00676682" w:rsidRDefault="00676682" w:rsidP="00676682">
      <w:pPr>
        <w:pStyle w:val="TextoNormalNegritaCursivandice"/>
      </w:pPr>
      <w:r>
        <w:t>Ley 42/2015, de 5 de octubre, de reforma de la Ley 1/2000, de 7 de enero, de enjuiciamiento civil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2" w:history="1">
        <w:r w:rsidRPr="00676682">
          <w:rPr>
            <w:rStyle w:val="TextoNormalCaracter"/>
          </w:rPr>
          <w:t>12/2021</w:t>
        </w:r>
      </w:hyperlink>
      <w:r>
        <w:t>, f. 1.</w:t>
      </w:r>
    </w:p>
    <w:p w:rsidR="00676682" w:rsidRDefault="00676682" w:rsidP="00676682">
      <w:pPr>
        <w:pStyle w:val="SangriaFrancesaArticulo"/>
      </w:pPr>
    </w:p>
    <w:p w:rsidR="00676682" w:rsidRDefault="00676682" w:rsidP="00676682">
      <w:pPr>
        <w:pStyle w:val="TextoNormalNegritaCursivandice"/>
      </w:pPr>
      <w:r>
        <w:t>Ley 9/2017, de 8 de noviembre, de contratos del sector público, por la que se transponen al ordenamiento jurídico español las Directivas del Parlamento Europeo y del Consejo 2014/23/UE y 2014/24/UE, de 26 de febrero de 2014</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Libro I.</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Libro I, título I, capitulo IV.</w:t>
      </w:r>
      <w:r w:rsidRPr="00676682">
        <w:rPr>
          <w:rStyle w:val="TextoNormalCaracter"/>
        </w:rPr>
        <w:t>-</w:t>
      </w:r>
      <w:r>
        <w:t xml:space="preserve"> Sentencia </w:t>
      </w:r>
      <w:hyperlink w:anchor="SENTENCIA_2021_68" w:history="1">
        <w:r w:rsidRPr="00676682">
          <w:rPr>
            <w:rStyle w:val="TextoNormalCaracter"/>
          </w:rPr>
          <w:t>68/2021</w:t>
        </w:r>
      </w:hyperlink>
      <w:r>
        <w:t>, ff. 6, 9.</w:t>
      </w:r>
    </w:p>
    <w:p w:rsidR="00676682" w:rsidRDefault="00676682" w:rsidP="00676682">
      <w:pPr>
        <w:pStyle w:val="SangriaFrancesaArticulo"/>
      </w:pPr>
      <w:r w:rsidRPr="00676682">
        <w:rPr>
          <w:rStyle w:val="TextoNormalNegritaCaracter"/>
        </w:rPr>
        <w:t>Libro I, título I, capitulo V.</w:t>
      </w:r>
      <w:r w:rsidRPr="00676682">
        <w:rPr>
          <w:rStyle w:val="TextoNormalCaracter"/>
        </w:rPr>
        <w:t>-</w:t>
      </w:r>
      <w:r>
        <w:t xml:space="preserve"> Sentencia </w:t>
      </w:r>
      <w:hyperlink w:anchor="SENTENCIA_2021_68" w:history="1">
        <w:r w:rsidRPr="00676682">
          <w:rPr>
            <w:rStyle w:val="TextoNormalCaracter"/>
          </w:rPr>
          <w:t>68/2021</w:t>
        </w:r>
      </w:hyperlink>
      <w:r>
        <w:t>, ff. 6, 9.</w:t>
      </w:r>
    </w:p>
    <w:p w:rsidR="00676682" w:rsidRDefault="00676682" w:rsidP="00676682">
      <w:pPr>
        <w:pStyle w:val="SangriaFrancesaArticulo"/>
      </w:pPr>
      <w:r w:rsidRPr="00676682">
        <w:rPr>
          <w:rStyle w:val="TextoNormalNegritaCaracter"/>
        </w:rPr>
        <w:t>Libro I, título II, capitulo I.</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Libro I, título II, capitulo II.</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Libro I, título III.</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Libro I, título IV.</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Libro II.</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Libro II, título I, capitulo I, seccion 1.</w:t>
      </w:r>
      <w:r w:rsidRPr="00676682">
        <w:rPr>
          <w:rStyle w:val="TextoNormalCaracter"/>
        </w:rPr>
        <w:t>-</w:t>
      </w:r>
      <w:r>
        <w:t xml:space="preserve"> Sentencia </w:t>
      </w:r>
      <w:hyperlink w:anchor="SENTENCIA_2021_68" w:history="1">
        <w:r w:rsidRPr="00676682">
          <w:rPr>
            <w:rStyle w:val="TextoNormalCaracter"/>
          </w:rPr>
          <w:t>68/2021</w:t>
        </w:r>
      </w:hyperlink>
      <w:r>
        <w:t>, ff. 7, 9.</w:t>
      </w:r>
    </w:p>
    <w:p w:rsidR="00676682" w:rsidRDefault="00676682" w:rsidP="00676682">
      <w:pPr>
        <w:pStyle w:val="SangriaFrancesaArticulo"/>
      </w:pPr>
      <w:r w:rsidRPr="00676682">
        <w:rPr>
          <w:rStyle w:val="TextoNormalNegritaCaracter"/>
        </w:rPr>
        <w:t>Libro II, título I, capitulo I, seccion 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 capitulo I, sección 2, subsección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 capitulo I, sección 2, subsección 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 capitulo I, sección 2, subsección 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 capitulo I, sección 2, subsección 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capitulo I, seccion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capitulo I, seccion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capitulo II, seccion 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capitulo II, seccion 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capítulo III, sección 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capítulo III, sección 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capítulo III, sección 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 título II, capitulo V, seccion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Libro III.</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Libro IV.</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Libro IV, título I, capítulo III.</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Libro IV, título I, capítulo IV.</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Libro IV, título II, capítulo II.</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Libro IV, título III.</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Título preliminar.</w:t>
      </w:r>
      <w:r w:rsidRPr="00676682">
        <w:rPr>
          <w:rStyle w:val="TextoNormalCaracter"/>
        </w:rPr>
        <w:t>-</w:t>
      </w:r>
      <w:r>
        <w:t xml:space="preserve"> Sentencia </w:t>
      </w:r>
      <w:hyperlink w:anchor="SENTENCIA_2021_68" w:history="1">
        <w:r w:rsidRPr="00676682">
          <w:rPr>
            <w:rStyle w:val="TextoNormalCaracter"/>
          </w:rPr>
          <w:t>68/2021</w:t>
        </w:r>
      </w:hyperlink>
      <w:r>
        <w:t>, ff. 1, 6.</w:t>
      </w:r>
    </w:p>
    <w:p w:rsidR="00676682" w:rsidRDefault="00676682" w:rsidP="00676682">
      <w:pPr>
        <w:pStyle w:val="SangriaFrancesaArticulo"/>
      </w:pPr>
      <w:r w:rsidRPr="00676682">
        <w:rPr>
          <w:rStyle w:val="TextoNormalNegritaCaracter"/>
        </w:rPr>
        <w:t>Título preliminar, capítulo I.</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Título preliminar, capítulo II.</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Preámbulo, apartado II.</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68" w:history="1">
        <w:r w:rsidRPr="00676682">
          <w:rPr>
            <w:rStyle w:val="TextoNormalCaracter"/>
          </w:rPr>
          <w:t>68/2021</w:t>
        </w:r>
      </w:hyperlink>
      <w:r>
        <w:t>, ff. 1, 5.</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18 apartados 1 a 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19.2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21.1 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22.1 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25.1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25.1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26.1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26.1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26.2.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26.3.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Artículo 27.2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27.2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27.2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28.4.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29.2.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29.4.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30.5.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32.2 a) párrafos 3, 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32.2 b).</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32.2 b) párrafos 2, 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32.2 b) último párrafo</w:t>
      </w:r>
      <w:r>
        <w:t xml:space="preserve"> (redactado por Ley 11/2020, de 30 de diciembre)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32.4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32.4 a) párrafos 3, 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32.4 b).</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32.4 b) último párrafo</w:t>
      </w:r>
      <w:r>
        <w:t xml:space="preserve"> (redactado por Ley 11/2020, de 30 de diciembre)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32.6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32.6 c).</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32.7 b).</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32.7 b) párrafo 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32.7 b) párrafo 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32.7 b) párrafo 1 inciso final</w:t>
      </w:r>
      <w:r>
        <w:t xml:space="preserve"> (redactado por la Ley 6/2018, de 3 de julio)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32.7 b)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32.7 b) párrafo 3.</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32.7 b) último párrafo.</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33.2.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33.3.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39.2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41.1.</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41.2.</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41.3.</w:t>
      </w:r>
      <w:r w:rsidRPr="00676682">
        <w:rPr>
          <w:rStyle w:val="TextoNormalCaracter"/>
        </w:rPr>
        <w:t>-</w:t>
      </w:r>
      <w:r>
        <w:t xml:space="preserve"> Sentencia </w:t>
      </w:r>
      <w:hyperlink w:anchor="SENTENCIA_2021_68" w:history="1">
        <w:r w:rsidRPr="00676682">
          <w:rPr>
            <w:rStyle w:val="TextoNormalCaracter"/>
          </w:rPr>
          <w:t>68/2021</w:t>
        </w:r>
      </w:hyperlink>
      <w:r>
        <w:t>, ff. 2, 9.</w:t>
      </w:r>
    </w:p>
    <w:p w:rsidR="00676682" w:rsidRDefault="00676682" w:rsidP="00676682">
      <w:pPr>
        <w:pStyle w:val="SangriaFrancesaArticulo"/>
      </w:pPr>
      <w:r w:rsidRPr="00676682">
        <w:rPr>
          <w:rStyle w:val="TextoNormalNegritaCaracter"/>
        </w:rPr>
        <w:t>Artículo 44.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44.1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44.1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44.2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44.6.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44.7.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45.</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45.1.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46.1.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46.2.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46.3.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46.4.</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46.4 párrafo 1.</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46.4 párrafo 2.</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49.</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49.1.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52.3.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52.3 inciso "cinco días hábiles".</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52.3 inciso "de diez días".</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52.3 inciso "de dos días hábiles".</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58.2.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62.1.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63.4.</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63.4 párrafo 1 inciso 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63.4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63.6.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63.6 párrafo 2 inciso 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69.1.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69.2.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69.2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69.3.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w:t>
      </w:r>
      <w:r>
        <w:t xml:space="preserve"> (redactado por Real Decreto-ley 14/2019, de 31 de octubre)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d).</w:t>
      </w:r>
      <w:r w:rsidRPr="00676682">
        <w:rPr>
          <w:rStyle w:val="TextoNormalCaracter"/>
        </w:rPr>
        <w:t>-</w:t>
      </w:r>
      <w:r>
        <w:t xml:space="preserve"> Sentencia </w:t>
      </w:r>
      <w:hyperlink w:anchor="SENTENCIA_2021_68" w:history="1">
        <w:r w:rsidRPr="00676682">
          <w:rPr>
            <w:rStyle w:val="TextoNormalCaracter"/>
          </w:rPr>
          <w:t>68/2021</w:t>
        </w:r>
      </w:hyperlink>
      <w:r>
        <w:t>, ff. 6, 7.</w:t>
      </w:r>
    </w:p>
    <w:p w:rsidR="00676682" w:rsidRDefault="00676682" w:rsidP="00676682">
      <w:pPr>
        <w:pStyle w:val="SangriaFrancesaArticulo"/>
      </w:pPr>
      <w:r w:rsidRPr="00676682">
        <w:rPr>
          <w:rStyle w:val="TextoNormalNegritaCaracter"/>
        </w:rPr>
        <w:t>Artículo 71.1 d) párrafo 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d) párrafo 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f).</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71.1 g).</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71.1 h).</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71.2 d)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72.2 párrafo 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72.2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72.3 párrafo 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72.3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72.3 párrafo 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72.7.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73.1.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77.3.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78.</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80.</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80.2.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80.2 inciso "que serán eficaces, únicamente, a efectos de contratar con la comunidad autónoma que las haya adoptado, con las entidades locales incluidas en su ámbito territorial, y con los entes, organismos y entidades del sector público dependientes de una y otras".</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82.1.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82.2.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82.4.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86.3.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88.1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88.1 a) párrafo 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88.1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88.1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90.1 a) párrafo 2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90.1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90.1 g).</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90.7.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96.2.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99.</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99.3.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99.4.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99.5.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99.7.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 d).</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101.3 e).</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103.6.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105.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106.</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106.1.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106.1 párrafo 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 xml:space="preserve">Artículo 106.2 párrafo 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107.1 párrafo 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107.2.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107.2 párrafo 2.</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108.1.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108.1 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108.1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108.1 c).</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111.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111.1.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115.1.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115.1 primer inciso.</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115.3.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116.3 párrafo 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116.5 párrafo 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117.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118.1.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118.2</w:t>
      </w:r>
      <w:r>
        <w:t xml:space="preserve"> (redactado por Real Decreto-ley 3/2020, de 4 de febrero)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118.3.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118.4.</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118.5</w:t>
      </w:r>
      <w:r>
        <w:t xml:space="preserve"> (redactado por Real Decreto-ley 3/2020, de 4 de febrero)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118.6</w:t>
      </w:r>
      <w:r>
        <w:t xml:space="preserve"> (redactado por Real Decreto-ley 3/2020, de 4 de febrero)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ff. 2, 6.</w:t>
      </w:r>
    </w:p>
    <w:p w:rsidR="00676682" w:rsidRDefault="00676682" w:rsidP="00676682">
      <w:pPr>
        <w:pStyle w:val="SangriaFrancesaArticulo"/>
      </w:pPr>
      <w:r w:rsidRPr="00676682">
        <w:rPr>
          <w:rStyle w:val="TextoNormalNegritaCaracter"/>
        </w:rPr>
        <w:t>Artículo 119.2 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119.2 c).</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120.1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121 apartado 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121.2.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w:t>
      </w:r>
      <w:r>
        <w:t xml:space="preserve"> (redactado por el Real Decreto-ley 14/2019, de 31 de octubre)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 párrafo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 párrafo 1 inciso "En el caso de contratos mixtos, se detallará el régimen jurídico aplicable a sus efectos, cumplimiento y extinción, atendiendo a las normas aplicables a las diferentes prestaciones fusionadas en ellos".</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 párrafo 1 inciso "los pactos y condiciones definidores de los derechos y obligaciones de las partes del contrato".</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122.2 párrafos tercero a quinto.</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122.3.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122.5.</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122.6.</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122.7.</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123.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125.1.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125.1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125.1 b).</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127.2 párrafo 1, a) a e).</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127.2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128.</w:t>
      </w:r>
      <w:r w:rsidRPr="00676682">
        <w:rPr>
          <w:rStyle w:val="TextoNormalCaracter"/>
        </w:rPr>
        <w:t>-</w:t>
      </w:r>
      <w:r>
        <w:t xml:space="preserve"> Sentencia </w:t>
      </w:r>
      <w:hyperlink w:anchor="SENTENCIA_2021_68" w:history="1">
        <w:r w:rsidRPr="00676682">
          <w:rPr>
            <w:rStyle w:val="TextoNormalCaracter"/>
          </w:rPr>
          <w:t>68/2021</w:t>
        </w:r>
      </w:hyperlink>
      <w:r>
        <w:t>, ff. 2, 9.</w:t>
      </w:r>
    </w:p>
    <w:p w:rsidR="00676682" w:rsidRDefault="00676682" w:rsidP="00676682">
      <w:pPr>
        <w:pStyle w:val="SangriaFrancesaArticulo"/>
      </w:pPr>
      <w:r w:rsidRPr="00676682">
        <w:rPr>
          <w:rStyle w:val="TextoNormalNegritaCaracter"/>
        </w:rPr>
        <w:t>Artículo 128.1.</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128.2.</w:t>
      </w:r>
      <w:r w:rsidRPr="00676682">
        <w:rPr>
          <w:rStyle w:val="TextoNormalCaracter"/>
        </w:rPr>
        <w:t>-</w:t>
      </w:r>
      <w:r>
        <w:t xml:space="preserve"> Sentencia </w:t>
      </w:r>
      <w:hyperlink w:anchor="SENTENCIA_2021_68" w:history="1">
        <w:r w:rsidRPr="00676682">
          <w:rPr>
            <w:rStyle w:val="TextoNormalCaracter"/>
          </w:rPr>
          <w:t>68/2021</w:t>
        </w:r>
      </w:hyperlink>
      <w:r>
        <w:t>, f. 9.</w:t>
      </w:r>
    </w:p>
    <w:p w:rsidR="00676682" w:rsidRDefault="00676682" w:rsidP="00676682">
      <w:pPr>
        <w:pStyle w:val="SangriaFrancesaArticulo"/>
      </w:pPr>
      <w:r w:rsidRPr="00676682">
        <w:rPr>
          <w:rStyle w:val="TextoNormalNegritaCaracter"/>
        </w:rPr>
        <w:t>Artículo 131.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134.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141.</w:t>
      </w:r>
      <w:r w:rsidRPr="00676682">
        <w:rPr>
          <w:rStyle w:val="TextoNormalCaracter"/>
        </w:rPr>
        <w:t>-</w:t>
      </w:r>
      <w:r>
        <w:t xml:space="preserve"> Sentencia </w:t>
      </w:r>
      <w:hyperlink w:anchor="SENTENCIA_2021_68" w:history="1">
        <w:r w:rsidRPr="00676682">
          <w:rPr>
            <w:rStyle w:val="TextoNormalCaracter"/>
          </w:rPr>
          <w:t>68/2021</w:t>
        </w:r>
      </w:hyperlink>
      <w:r>
        <w:t>, ff. 6, 7.</w:t>
      </w:r>
    </w:p>
    <w:p w:rsidR="00676682" w:rsidRDefault="00676682" w:rsidP="00676682">
      <w:pPr>
        <w:pStyle w:val="SangriaFrancesaArticulo"/>
      </w:pPr>
      <w:r w:rsidRPr="00676682">
        <w:rPr>
          <w:rStyle w:val="TextoNormalNegritaCaracter"/>
        </w:rPr>
        <w:t>Artículo 141.1.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141.2.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143.8.</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143.9.</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143.10.</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145.</w:t>
      </w:r>
      <w:r w:rsidRPr="00676682">
        <w:rPr>
          <w:rStyle w:val="TextoNormalCaracter"/>
        </w:rPr>
        <w:t>-</w:t>
      </w:r>
      <w:r>
        <w:t xml:space="preserve"> Sentencia </w:t>
      </w:r>
      <w:hyperlink w:anchor="SENTENCIA_2021_68" w:history="1">
        <w:r w:rsidRPr="00676682">
          <w:rPr>
            <w:rStyle w:val="TextoNormalCaracter"/>
          </w:rPr>
          <w:t>68/2021</w:t>
        </w:r>
      </w:hyperlink>
      <w:r>
        <w:t>, ff. 6, 7.</w:t>
      </w:r>
    </w:p>
    <w:p w:rsidR="00676682" w:rsidRDefault="00676682" w:rsidP="00676682">
      <w:pPr>
        <w:pStyle w:val="SangriaFrancesaArticulo"/>
      </w:pPr>
      <w:r w:rsidRPr="00676682">
        <w:rPr>
          <w:rStyle w:val="TextoNormalNegritaCaracter"/>
        </w:rPr>
        <w:t>Artículo 145.2.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145.2 último párrafo.</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146.2.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146.2 párrafo 2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146.2 último párrafo.</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147.1.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148.3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149.</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149.4.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149.4 párrafo 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149.6.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 xml:space="preserve">Artículo 149.6 párrafo 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150.1.</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150.1 párrafo 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153.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154.2.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154.7.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154.7 párrafo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154.7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154.7 párrafo 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156.6.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157.1.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157.3.</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Artículo 157.4.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157.5.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159.1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159.1 a)</w:t>
      </w:r>
      <w:r>
        <w:t xml:space="preserve"> (redactado por Ley 11/2020, de 30 de diciembre)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159.1 b).</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159.4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159.4 d).</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159.4 f).</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166.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166.2.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177.1.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177.1 párrafo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177.2.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177.3.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177.3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 párrafo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 párrafo 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 párrafo 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185.3 párrafo 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187.3.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187.11.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190.</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191.2.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191.3.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191.3 b).</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191.3 c).</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192.2.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192.3.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193.2.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193.3.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193.4.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193.5.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195.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195.1.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195.2.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198.2.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198.2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202.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202.1 párrafo 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202.1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202.1 párrafo 3.</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202.1 párrafo 3</w:t>
      </w:r>
      <w:r>
        <w:t xml:space="preserve"> (redactado por Real Decreto-ley 14/2019, de 31 de octubre)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202.4.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208.2 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211.1 f).</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212.2.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212.5.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212.8.</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214.1.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214.2.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214.2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214.2 b).</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215.</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215.1.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215.2.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215.2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215.2 c).</w:t>
      </w:r>
      <w:r w:rsidRPr="00676682">
        <w:rPr>
          <w:rStyle w:val="TextoNormalCaracter"/>
        </w:rPr>
        <w:t>-</w:t>
      </w:r>
      <w:r>
        <w:t xml:space="preserve"> Sentencia </w:t>
      </w:r>
      <w:hyperlink w:anchor="SENTENCIA_2021_68" w:history="1">
        <w:r w:rsidRPr="00676682">
          <w:rPr>
            <w:rStyle w:val="TextoNormalCaracter"/>
          </w:rPr>
          <w:t>68/2021</w:t>
        </w:r>
      </w:hyperlink>
      <w:r>
        <w:t>, ff. 2, 7.</w:t>
      </w:r>
    </w:p>
    <w:p w:rsidR="00676682" w:rsidRDefault="00676682" w:rsidP="00676682">
      <w:pPr>
        <w:pStyle w:val="SangriaFrancesaArticulo"/>
      </w:pPr>
      <w:r w:rsidRPr="00676682">
        <w:rPr>
          <w:rStyle w:val="TextoNormalNegritaCaracter"/>
        </w:rPr>
        <w:t>Artículo 215.2 d).</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215.4</w:t>
      </w:r>
      <w:r>
        <w:t xml:space="preserve"> (redactado por Real Decreto-ley 14/2019, de 31 de octubre)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215.4 párrafo 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215.8.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217.1.</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217.2.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221.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229.6 párrafo 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229.8.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230.</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232.2.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232.3.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232.4.</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232.6.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232.7.</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232.8.</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233.1 e).</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233.4.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238.2.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240.</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241.1.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241.2.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241.3.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241.3 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241.3 b).</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241.3 c).</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241.3 d).</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242.3.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242.3 inciso "con una antelación mínima de cinco días".</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242.4.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242.4 párrafo primero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242.4 párrafo segundo.</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242.5.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243.</w:t>
      </w:r>
      <w:r w:rsidRPr="00676682">
        <w:rPr>
          <w:rStyle w:val="TextoNormalCaracter"/>
        </w:rPr>
        <w:t>-</w:t>
      </w:r>
      <w:r>
        <w:t xml:space="preserve"> Sentencia </w:t>
      </w:r>
      <w:hyperlink w:anchor="SENTENCIA_2021_68" w:history="1">
        <w:r w:rsidRPr="00676682">
          <w:rPr>
            <w:rStyle w:val="TextoNormalCaracter"/>
          </w:rPr>
          <w:t>68/2021</w:t>
        </w:r>
      </w:hyperlink>
      <w:r>
        <w:t>, ff. 2, 6, 7.</w:t>
      </w:r>
    </w:p>
    <w:p w:rsidR="00676682" w:rsidRDefault="00676682" w:rsidP="00676682">
      <w:pPr>
        <w:pStyle w:val="SangriaFrancesaArticulo"/>
      </w:pPr>
      <w:r w:rsidRPr="00676682">
        <w:rPr>
          <w:rStyle w:val="TextoNormalNegritaCaracter"/>
        </w:rPr>
        <w:t>Artículo 244.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250.1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253.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256.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260.</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263.2.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263.3.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267.5.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268.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270.</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272.6.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273.2.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279.</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280.</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283.1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 xml:space="preserve">Artículo 288 a)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290.6.</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294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 xml:space="preserve">Artículo 294 c)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298.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300.2.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300.3.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307.2.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307.3.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308.2.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308.2 párrafo 2.</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 xml:space="preserve">Artículo 308.2 párrafo 2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308.3.</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312.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313.2.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313.3.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314.3.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314.4.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314.5.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314.6.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319.</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323.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328.4 b).</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328.4 c).</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328.4 d).</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328.4 e).</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329.</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 xml:space="preserve">Artículo 331 último párrafo </w:t>
      </w:r>
      <w:r w:rsidRPr="00676682">
        <w:rPr>
          <w:rStyle w:val="TextoNormalNegritaCursivaCaracter"/>
        </w:rPr>
        <w:t>in fine</w:t>
      </w:r>
      <w:r>
        <w:t xml:space="preserve"> </w:t>
      </w:r>
      <w:r w:rsidRPr="00676682">
        <w:rPr>
          <w:rStyle w:val="TextoNormalCaracter"/>
        </w:rPr>
        <w:t>(redactado por Real Decreto-ley 3/2020, de 4 de febrero)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ff. 2, 8.</w:t>
      </w:r>
    </w:p>
    <w:p w:rsidR="00676682" w:rsidRDefault="00676682" w:rsidP="00676682">
      <w:pPr>
        <w:pStyle w:val="SangriaFrancesaArticulo"/>
      </w:pPr>
      <w:r w:rsidRPr="00676682">
        <w:rPr>
          <w:rStyle w:val="TextoNormalNegritaCaracter"/>
        </w:rPr>
        <w:t>Artículo 332.</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332.1.</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332.6.</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332.7 a).</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332.7 d).</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332.8.</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332.12.</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333.3.</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333.3 párrafo 4.</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333.6.</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334.1.</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334.1 párrafo 2 a).</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334.1 párrafo 2 e).</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334.8.</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335.1.</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335.1 párrafo 2.</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335.1 párrafo 3.</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335.4.</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336.1.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343.</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346.3 párrafo 3.</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347.1.</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347.2.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347.3.</w:t>
      </w:r>
      <w:r w:rsidRPr="00676682">
        <w:rPr>
          <w:rStyle w:val="TextoNormalCaracter"/>
        </w:rPr>
        <w:t>-</w:t>
      </w:r>
      <w:r>
        <w:t xml:space="preserve"> Sentencia </w:t>
      </w:r>
      <w:hyperlink w:anchor="SENTENCIA_2021_68" w:history="1">
        <w:r w:rsidRPr="00676682">
          <w:rPr>
            <w:rStyle w:val="TextoNormalCaracter"/>
          </w:rPr>
          <w:t>68/2021</w:t>
        </w:r>
      </w:hyperlink>
      <w:r>
        <w:t>, ff. 3, 6, 10.</w:t>
      </w:r>
    </w:p>
    <w:p w:rsidR="00676682" w:rsidRDefault="00676682" w:rsidP="00676682">
      <w:pPr>
        <w:pStyle w:val="SangriaFrancesaArticulo"/>
      </w:pPr>
      <w:r w:rsidRPr="00676682">
        <w:rPr>
          <w:rStyle w:val="TextoNormalNegritaCaracter"/>
        </w:rPr>
        <w:t>Artículo 347.3 párrafo 3.</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347.3 párrafo 5.</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347.3 párrafo 5 inciso "de forma excluyente y exclusiva".</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Artículo 347.7.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primera, apartado 1 párrafo segundo f).</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segunda, apartado 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cuarta, apartado 1 párrafo tercero.</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decimocuarta.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decimonovena.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vigésima.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vigesimosegunda.</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Disposición adicional vigesimotercera.</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Disposición adicional vigesimocuarta.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vigesimonovena.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trigésima.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adicional trigésima octava.</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Disposición transitoria primera.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68" w:history="1">
        <w:r w:rsidRPr="00676682">
          <w:rPr>
            <w:rStyle w:val="TextoNormalCaracter"/>
          </w:rPr>
          <w:t>68/2021</w:t>
        </w:r>
      </w:hyperlink>
      <w:r>
        <w:t>, ff. 3, 10.</w:t>
      </w:r>
    </w:p>
    <w:p w:rsidR="00676682" w:rsidRDefault="00676682" w:rsidP="00676682">
      <w:pPr>
        <w:pStyle w:val="SangriaFrancesaArticulo"/>
      </w:pPr>
      <w:r w:rsidRPr="00676682">
        <w:rPr>
          <w:rStyle w:val="TextoNormalNegritaCaracter"/>
        </w:rPr>
        <w:t>Disposición final primera, apartado 1.</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primera, apartado 2.</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primera, apartado 3.</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primera, apartado 3, párrafo 1.</w:t>
      </w:r>
      <w:r w:rsidRPr="00676682">
        <w:rPr>
          <w:rStyle w:val="TextoNormalCaracter"/>
        </w:rPr>
        <w:t>-</w:t>
      </w:r>
      <w:r>
        <w:t xml:space="preserve"> Sentencia </w:t>
      </w:r>
      <w:hyperlink w:anchor="SENTENCIA_2021_68" w:history="1">
        <w:r w:rsidRPr="00676682">
          <w:rPr>
            <w:rStyle w:val="TextoNormalCaracter"/>
          </w:rPr>
          <w:t>68/2021</w:t>
        </w:r>
      </w:hyperlink>
      <w:r>
        <w:t>, ff. 3, 10.</w:t>
      </w:r>
    </w:p>
    <w:p w:rsidR="00676682" w:rsidRDefault="00676682" w:rsidP="00676682">
      <w:pPr>
        <w:pStyle w:val="SangriaFrancesaArticulo"/>
      </w:pPr>
      <w:r w:rsidRPr="00676682">
        <w:rPr>
          <w:rStyle w:val="TextoNormalNegritaCaracter"/>
        </w:rPr>
        <w:t>Disposición final primera, apartado 4.</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primera, apartado 3, párrafo 2</w:t>
      </w:r>
      <w:r>
        <w:t xml:space="preserve"> (redactado por Real Decreto-ley 3/2020, de 4 de febrero)</w:t>
      </w:r>
      <w:r w:rsidRPr="00676682">
        <w:rPr>
          <w:rStyle w:val="TextoNormalNegritaCaracter"/>
        </w:rPr>
        <w:t>.</w:t>
      </w:r>
      <w:r w:rsidRPr="00676682">
        <w:rPr>
          <w:rStyle w:val="TextoNormalCaracter"/>
        </w:rPr>
        <w:t>-</w:t>
      </w:r>
      <w:r>
        <w:t xml:space="preserve"> Sentencia </w:t>
      </w:r>
      <w:hyperlink w:anchor="SENTENCIA_2021_68" w:history="1">
        <w:r w:rsidRPr="00676682">
          <w:rPr>
            <w:rStyle w:val="TextoNormalCaracter"/>
          </w:rPr>
          <w:t>68/2021</w:t>
        </w:r>
      </w:hyperlink>
      <w:r>
        <w:t>, ff. 3, 6.</w:t>
      </w:r>
    </w:p>
    <w:p w:rsidR="00676682" w:rsidRDefault="00676682" w:rsidP="00676682">
      <w:pPr>
        <w:pStyle w:val="SangriaFrancesaArticulo"/>
      </w:pPr>
      <w:r w:rsidRPr="00676682">
        <w:rPr>
          <w:rStyle w:val="TextoNormalNegritaCaracter"/>
        </w:rPr>
        <w:t>Disposición final segunda.</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tercera.</w:t>
      </w:r>
      <w:r w:rsidRPr="00676682">
        <w:rPr>
          <w:rStyle w:val="TextoNormalCaracter"/>
        </w:rPr>
        <w:t>-</w:t>
      </w:r>
      <w:r>
        <w:t xml:space="preserve"> Sentencia </w:t>
      </w:r>
      <w:hyperlink w:anchor="SENTENCIA_2021_68" w:history="1">
        <w:r w:rsidRPr="00676682">
          <w:rPr>
            <w:rStyle w:val="TextoNormalCaracter"/>
          </w:rPr>
          <w:t>68/2021</w:t>
        </w:r>
      </w:hyperlink>
      <w:r>
        <w:t>, ff. 3, 4.</w:t>
      </w:r>
    </w:p>
    <w:p w:rsidR="00676682" w:rsidRDefault="00676682" w:rsidP="00676682">
      <w:pPr>
        <w:pStyle w:val="SangriaFrancesaArticulo"/>
      </w:pPr>
      <w:r w:rsidRPr="00676682">
        <w:rPr>
          <w:rStyle w:val="TextoNormalNegritaCaracter"/>
        </w:rPr>
        <w:t>Disposición final cuarta.</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SangriaFrancesaArticulo"/>
      </w:pPr>
      <w:r w:rsidRPr="00676682">
        <w:rPr>
          <w:rStyle w:val="TextoNormalNegritaCaracter"/>
        </w:rPr>
        <w:t>Disposición final quinta.</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final sexta, apartado 2.</w:t>
      </w:r>
      <w:r w:rsidRPr="00676682">
        <w:rPr>
          <w:rStyle w:val="TextoNormalCaracter"/>
        </w:rPr>
        <w:t>-</w:t>
      </w:r>
      <w:r>
        <w:t xml:space="preserve"> Sentencia </w:t>
      </w:r>
      <w:hyperlink w:anchor="SENTENCIA_2021_68" w:history="1">
        <w:r w:rsidRPr="00676682">
          <w:rPr>
            <w:rStyle w:val="TextoNormalCaracter"/>
          </w:rPr>
          <w:t>68/2021</w:t>
        </w:r>
      </w:hyperlink>
      <w:r>
        <w:t>, f. 8.</w:t>
      </w:r>
    </w:p>
    <w:p w:rsidR="00676682" w:rsidRDefault="00676682" w:rsidP="00676682">
      <w:pPr>
        <w:pStyle w:val="SangriaFrancesaArticulo"/>
      </w:pPr>
      <w:r w:rsidRPr="00676682">
        <w:rPr>
          <w:rStyle w:val="TextoNormalNegritaCaracter"/>
        </w:rPr>
        <w:t>Disposición final séptima.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final octava.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Ley 6/2018, de 3 de julio, de presupuestos generales del Estado para el año 2018</w:t>
      </w:r>
    </w:p>
    <w:p w:rsidR="00676682" w:rsidRDefault="00676682" w:rsidP="00676682">
      <w:pPr>
        <w:pStyle w:val="SangriaFrancesaArticulo"/>
      </w:pPr>
      <w:r w:rsidRPr="00676682">
        <w:rPr>
          <w:rStyle w:val="TextoNormalNegritaCaracter"/>
        </w:rPr>
        <w:t>Disposición final cuadragésima cuarta.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Ley 5/2019, de 15 de marzo. Contratos de crédito inmobiliario</w:t>
      </w:r>
    </w:p>
    <w:p w:rsidR="00676682" w:rsidRDefault="00676682" w:rsidP="00676682">
      <w:pPr>
        <w:pStyle w:val="SangriaFrancesaArticulo"/>
      </w:pPr>
      <w:r w:rsidRPr="00676682">
        <w:rPr>
          <w:rStyle w:val="TextoNormalNegritaCaracter"/>
        </w:rPr>
        <w:t>Disposición transitoria tercera.</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p>
    <w:p w:rsidR="00676682" w:rsidRDefault="00676682" w:rsidP="00676682">
      <w:pPr>
        <w:pStyle w:val="TextoNormalNegritaCursivandice"/>
      </w:pPr>
      <w:r>
        <w:t>Ley 2/2020, de 27 de julio. Modifica el artículo 324 de la Ley de enjuiciamiento criminal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r w:rsidRPr="00676682">
        <w:rPr>
          <w:rStyle w:val="TextoNormalNegritaCaracter"/>
        </w:rPr>
        <w:t>Disposición transitoria.</w:t>
      </w:r>
      <w:r w:rsidRPr="00676682">
        <w:rPr>
          <w:rStyle w:val="TextoNormalCaracter"/>
        </w:rPr>
        <w:t>-</w:t>
      </w:r>
      <w:r>
        <w:t xml:space="preserve"> Auto </w:t>
      </w:r>
      <w:hyperlink w:anchor="AUTO_2021_7" w:history="1">
        <w:r w:rsidRPr="00676682">
          <w:rPr>
            <w:rStyle w:val="TextoNormalCaracter"/>
          </w:rPr>
          <w:t>7/2021</w:t>
        </w:r>
      </w:hyperlink>
      <w:r>
        <w:t>, f. único.</w:t>
      </w:r>
    </w:p>
    <w:p w:rsidR="00676682" w:rsidRDefault="00676682" w:rsidP="00676682">
      <w:pPr>
        <w:pStyle w:val="SangriaFrancesaArticulo"/>
      </w:pPr>
    </w:p>
    <w:p w:rsidR="00676682" w:rsidRDefault="00676682" w:rsidP="00676682">
      <w:pPr>
        <w:pStyle w:val="TextoNormalNegritaCursivandice"/>
      </w:pPr>
      <w:r>
        <w:t>Ley 3/2020, de 18 de septiembre. Medidas procesales y organizativas para hacer frente al COVID-19 en el ámbito de la Administración de Justicia.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Disposición final séptima.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Ley 11/2020, de 30 de diciembre. Presupuestos Generales del Estado para el año 2021.</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ff. 6, 7.</w:t>
      </w:r>
    </w:p>
    <w:p w:rsidR="00676682" w:rsidRDefault="00676682" w:rsidP="00676682">
      <w:pPr>
        <w:pStyle w:val="SangriaFrancesaArticulo"/>
      </w:pPr>
      <w:r w:rsidRPr="00676682">
        <w:rPr>
          <w:rStyle w:val="TextoNormalNegritaCaracter"/>
        </w:rPr>
        <w:t>Disposición final cuadragésima.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TextoNormal"/>
      </w:pPr>
    </w:p>
    <w:p w:rsidR="00676682" w:rsidRDefault="00676682" w:rsidP="00676682">
      <w:pPr>
        <w:pStyle w:val="SangriaFrancesaArticulo"/>
      </w:pPr>
      <w:bookmarkStart w:id="123" w:name="INDICE22847"/>
    </w:p>
    <w:bookmarkEnd w:id="123"/>
    <w:p w:rsidR="00676682" w:rsidRDefault="00676682" w:rsidP="00676682">
      <w:pPr>
        <w:pStyle w:val="TextoIndiceNivel2"/>
        <w:suppressAutoHyphens/>
      </w:pPr>
      <w:r>
        <w:t>F) Reales Decretos Legislativos</w:t>
      </w:r>
    </w:p>
    <w:p w:rsidR="00676682" w:rsidRDefault="00676682" w:rsidP="00676682">
      <w:pPr>
        <w:pStyle w:val="TextoIndiceNivel2"/>
      </w:pPr>
    </w:p>
    <w:p w:rsidR="00676682" w:rsidRDefault="00676682" w:rsidP="00676682">
      <w:pPr>
        <w:pStyle w:val="TextoNormalNegritaCursivandice"/>
      </w:pPr>
      <w:r>
        <w:t>Real Decreto Legislativo 1/1994, de 20 de junio. Texto refundido de la Ley general de la Seguridad Social</w:t>
      </w:r>
    </w:p>
    <w:p w:rsidR="00676682" w:rsidRDefault="00676682" w:rsidP="00676682">
      <w:pPr>
        <w:pStyle w:val="SangriaFrancesaArticulo"/>
      </w:pPr>
      <w:r w:rsidRPr="00676682">
        <w:rPr>
          <w:rStyle w:val="TextoNormalNegritaCaracter"/>
        </w:rPr>
        <w:t>Artículo 174.</w:t>
      </w:r>
      <w:r w:rsidRPr="00676682">
        <w:rPr>
          <w:rStyle w:val="TextoNormalCaracter"/>
        </w:rPr>
        <w:t>-</w:t>
      </w:r>
      <w:r>
        <w:t xml:space="preserve"> Sentencia </w:t>
      </w:r>
      <w:hyperlink w:anchor="SENTENCIA_2021_1" w:history="1">
        <w:r w:rsidRPr="00676682">
          <w:rPr>
            <w:rStyle w:val="TextoNormalCaracter"/>
          </w:rPr>
          <w:t>1/2021</w:t>
        </w:r>
      </w:hyperlink>
      <w:r>
        <w:t>, f. 5.</w:t>
      </w:r>
    </w:p>
    <w:p w:rsidR="00676682" w:rsidRDefault="00676682" w:rsidP="00676682">
      <w:pPr>
        <w:pStyle w:val="SangriaFrancesaArticulo"/>
      </w:pPr>
      <w:r w:rsidRPr="00676682">
        <w:rPr>
          <w:rStyle w:val="TextoNormalNegritaCaracter"/>
        </w:rPr>
        <w:t>Artículo 174.3.</w:t>
      </w:r>
      <w:r w:rsidRPr="00676682">
        <w:rPr>
          <w:rStyle w:val="TextoNormalCaracter"/>
        </w:rPr>
        <w:t>-</w:t>
      </w:r>
      <w:r>
        <w:t xml:space="preserve"> Sentencia </w:t>
      </w:r>
      <w:hyperlink w:anchor="SENTENCIA_2021_1" w:history="1">
        <w:r w:rsidRPr="00676682">
          <w:rPr>
            <w:rStyle w:val="TextoNormalCaracter"/>
          </w:rPr>
          <w:t>1/2021</w:t>
        </w:r>
      </w:hyperlink>
      <w:r>
        <w:t>, ff. 1, 5.</w:t>
      </w:r>
    </w:p>
    <w:p w:rsidR="00676682" w:rsidRDefault="00676682" w:rsidP="00676682">
      <w:pPr>
        <w:pStyle w:val="SangriaFrancesaArticulo"/>
      </w:pPr>
    </w:p>
    <w:p w:rsidR="00676682" w:rsidRDefault="00676682" w:rsidP="00676682">
      <w:pPr>
        <w:pStyle w:val="TextoNormalNegritaCursivandice"/>
      </w:pPr>
      <w:r>
        <w:t>Real Decreto Legislativo 5/2000, de 4 de agosto. Texto refundido de la Ley sobre infracciones y sanciones en el orden social</w:t>
      </w:r>
    </w:p>
    <w:p w:rsidR="00676682" w:rsidRDefault="00676682" w:rsidP="00676682">
      <w:pPr>
        <w:pStyle w:val="SangriaFrancesaArticulo"/>
      </w:pPr>
      <w:r w:rsidRPr="00676682">
        <w:rPr>
          <w:rStyle w:val="TextoNormalNegritaCaracter"/>
        </w:rPr>
        <w:t>Artículo 8.11.</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r w:rsidRPr="00676682">
        <w:rPr>
          <w:rStyle w:val="TextoNormalNegritaCaracter"/>
        </w:rPr>
        <w:t>Artículo 40.1.</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r w:rsidRPr="00676682">
        <w:rPr>
          <w:rStyle w:val="TextoNormalNegritaCaracter"/>
        </w:rPr>
        <w:t>Artículo 40.1 c).</w:t>
      </w:r>
      <w:r w:rsidRPr="00676682">
        <w:rPr>
          <w:rStyle w:val="TextoNormalCaracter"/>
        </w:rPr>
        <w:t>-</w:t>
      </w:r>
      <w:r>
        <w:t xml:space="preserve"> Sentencia </w:t>
      </w:r>
      <w:hyperlink w:anchor="SENTENCIA_2021_61" w:history="1">
        <w:r w:rsidRPr="00676682">
          <w:rPr>
            <w:rStyle w:val="TextoNormalCaracter"/>
          </w:rPr>
          <w:t>61/2021</w:t>
        </w:r>
      </w:hyperlink>
      <w:r>
        <w:t>, f. 6.</w:t>
      </w:r>
    </w:p>
    <w:p w:rsidR="00676682" w:rsidRDefault="00676682" w:rsidP="00676682">
      <w:pPr>
        <w:pStyle w:val="SangriaFrancesaArticulo"/>
      </w:pPr>
    </w:p>
    <w:p w:rsidR="00676682" w:rsidRDefault="00676682" w:rsidP="00676682">
      <w:pPr>
        <w:pStyle w:val="TextoNormalNegritaCursivandice"/>
      </w:pPr>
      <w:r>
        <w:t>Real Decreto Legislativo 4/2004, de 5 de marzo. Aprueba el texto refundido de la Ley del impuesto sobre sociedades</w:t>
      </w:r>
    </w:p>
    <w:p w:rsidR="00676682" w:rsidRDefault="00676682" w:rsidP="00676682">
      <w:pPr>
        <w:pStyle w:val="SangriaFrancesaArticulo"/>
      </w:pPr>
      <w:r w:rsidRPr="00676682">
        <w:rPr>
          <w:rStyle w:val="TextoNormalNegritaCaracter"/>
        </w:rPr>
        <w:t>Artículo 16.2.</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r w:rsidRPr="00676682">
        <w:rPr>
          <w:rStyle w:val="TextoNormalNegritaCaracter"/>
        </w:rPr>
        <w:t>Artículo 16.10.</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p>
    <w:p w:rsidR="00676682" w:rsidRDefault="00676682" w:rsidP="00676682">
      <w:pPr>
        <w:pStyle w:val="TextoNormalNegritaCursivandice"/>
      </w:pPr>
      <w:r>
        <w:t>Real Decreto Legislativo 1/2007, de 16 de noviembre. Texto refundido de la Ley general para la defensa de los consumidores y usuarios y otras leyes complementarias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8.1 b).</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17.1.</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59.1.</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59.2.</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63.3.</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Artículos 82 y siguientes.</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85.4.</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86.</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Disposición final primera, apartado tercero.</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p>
    <w:p w:rsidR="00676682" w:rsidRDefault="00676682" w:rsidP="00676682">
      <w:pPr>
        <w:pStyle w:val="TextoNormalNegritaCursivandice"/>
      </w:pPr>
      <w:r>
        <w:t>Real Decreto Legislativo 2/2008, de 20 de junio. Texto refundido de la Ley de suelo</w:t>
      </w:r>
    </w:p>
    <w:p w:rsidR="00676682" w:rsidRDefault="00676682" w:rsidP="00676682">
      <w:pPr>
        <w:pStyle w:val="SangriaFrancesaArticulo"/>
      </w:pPr>
      <w:r w:rsidRPr="00676682">
        <w:rPr>
          <w:rStyle w:val="TextoNormalNegritaCaracter"/>
        </w:rPr>
        <w:t>Artículo 10.1 b).</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10.1 b)</w:t>
      </w:r>
      <w:r>
        <w:t xml:space="preserve"> (redactado por la Ley 8/2013, de 26 de junio)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p>
    <w:p w:rsidR="00676682" w:rsidRDefault="00676682" w:rsidP="00676682">
      <w:pPr>
        <w:pStyle w:val="TextoNormalNegritaCursivandice"/>
      </w:pPr>
      <w:r>
        <w:t>Real Decreto Legislativo 1/2013, de 29 de noviembre, por el que se aprueba el texto refundido de la Ley general de derechos de las personas con discapacidad y de su inclusión social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Título III.</w:t>
      </w:r>
      <w:r w:rsidRPr="00676682">
        <w:rPr>
          <w:rStyle w:val="TextoNormalCaracter"/>
        </w:rPr>
        <w:t>-</w:t>
      </w:r>
      <w:r>
        <w:t xml:space="preserve"> Sentencia </w:t>
      </w:r>
      <w:hyperlink w:anchor="SENTENCIA_2021_51" w:history="1">
        <w:r w:rsidRPr="00676682">
          <w:rPr>
            <w:rStyle w:val="TextoNormalCaracter"/>
          </w:rPr>
          <w:t>51/2021</w:t>
        </w:r>
      </w:hyperlink>
      <w:r>
        <w:t>, f. 6.</w:t>
      </w:r>
    </w:p>
    <w:p w:rsidR="00676682" w:rsidRDefault="00676682" w:rsidP="00676682">
      <w:pPr>
        <w:pStyle w:val="SangriaFrancesaArticulo"/>
      </w:pPr>
      <w:r w:rsidRPr="00676682">
        <w:rPr>
          <w:rStyle w:val="TextoNormalNegritaCaracter"/>
        </w:rPr>
        <w:t>Artículo 2 c).</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2 d).</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2 m).</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3 a).</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51" w:history="1">
        <w:r w:rsidRPr="00676682">
          <w:rPr>
            <w:rStyle w:val="TextoNormalCaracter"/>
          </w:rPr>
          <w:t>51/2021</w:t>
        </w:r>
      </w:hyperlink>
      <w:r>
        <w:t>, ff. 3, 4.</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Artículo 35.</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Artículo 66.</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77.2.</w:t>
      </w:r>
      <w:r w:rsidRPr="00676682">
        <w:rPr>
          <w:rStyle w:val="TextoNormalCaracter"/>
        </w:rPr>
        <w:t>-</w:t>
      </w:r>
      <w:r>
        <w:t xml:space="preserve"> Sentencia </w:t>
      </w:r>
      <w:hyperlink w:anchor="SENTENCIA_2021_51" w:history="1">
        <w:r w:rsidRPr="00676682">
          <w:rPr>
            <w:rStyle w:val="TextoNormalCaracter"/>
          </w:rPr>
          <w:t>51/2021</w:t>
        </w:r>
      </w:hyperlink>
      <w:r>
        <w:t>, f. 6.</w:t>
      </w:r>
    </w:p>
    <w:p w:rsidR="00676682" w:rsidRDefault="00676682" w:rsidP="00676682">
      <w:pPr>
        <w:pStyle w:val="SangriaFrancesaArticulo"/>
      </w:pPr>
    </w:p>
    <w:p w:rsidR="00676682" w:rsidRDefault="00676682" w:rsidP="00676682">
      <w:pPr>
        <w:pStyle w:val="TextoNormalNegritaCursivandice"/>
      </w:pPr>
      <w:r>
        <w:t>Real Decreto Legislativo 3/2015, de 23 de octubre. Aprueba el texto refundido de la Ley de empleo</w:t>
      </w:r>
    </w:p>
    <w:p w:rsidR="00676682" w:rsidRDefault="00676682" w:rsidP="00676682">
      <w:pPr>
        <w:pStyle w:val="SangriaFrancesaArticulo"/>
      </w:pPr>
      <w:r w:rsidRPr="00676682">
        <w:rPr>
          <w:rStyle w:val="TextoNormalNegritaCaracter"/>
        </w:rPr>
        <w:t>Artículo 40.7.</w:t>
      </w:r>
      <w:r w:rsidRPr="00676682">
        <w:rPr>
          <w:rStyle w:val="TextoNormalCaracter"/>
        </w:rPr>
        <w:t>-</w:t>
      </w:r>
      <w:r>
        <w:t xml:space="preserve"> Sentencia </w:t>
      </w:r>
      <w:hyperlink w:anchor="SENTENCIA_2021_39" w:history="1">
        <w:r w:rsidRPr="00676682">
          <w:rPr>
            <w:rStyle w:val="TextoNormalCaracter"/>
          </w:rPr>
          <w:t>39/2021</w:t>
        </w:r>
      </w:hyperlink>
      <w:r>
        <w:t>, f. 2.</w:t>
      </w:r>
    </w:p>
    <w:p w:rsidR="00676682" w:rsidRDefault="00676682" w:rsidP="00676682">
      <w:pPr>
        <w:pStyle w:val="SangriaFrancesaArticulo"/>
      </w:pPr>
    </w:p>
    <w:p w:rsidR="00676682" w:rsidRDefault="00676682" w:rsidP="00676682">
      <w:pPr>
        <w:pStyle w:val="TextoNormalNegritaCursivandice"/>
      </w:pPr>
      <w:r>
        <w:t>Real Decreto Legislativo 5/2015, de 30 de octubre, por el que se aprueba el texto refundido de la Ley del estatuto básico del empleado público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Artículo 59.2.</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Artículo 61.1.</w:t>
      </w:r>
      <w:r w:rsidRPr="00676682">
        <w:rPr>
          <w:rStyle w:val="TextoNormalCaracter"/>
        </w:rPr>
        <w:t>-</w:t>
      </w:r>
      <w:r>
        <w:t xml:space="preserve"> Sentencia </w:t>
      </w:r>
      <w:hyperlink w:anchor="SENTENCIA_2021_38" w:history="1">
        <w:r w:rsidRPr="00676682">
          <w:rPr>
            <w:rStyle w:val="TextoNormalCaracter"/>
          </w:rPr>
          <w:t>38/2021</w:t>
        </w:r>
      </w:hyperlink>
      <w:r>
        <w:t>, ff. 1 a 4.</w:t>
      </w:r>
    </w:p>
    <w:p w:rsidR="00676682" w:rsidRDefault="00676682" w:rsidP="00676682">
      <w:pPr>
        <w:pStyle w:val="SangriaFrancesaArticulo"/>
      </w:pPr>
      <w:r w:rsidRPr="00676682">
        <w:rPr>
          <w:rStyle w:val="TextoNormalNegritaCaracter"/>
        </w:rPr>
        <w:t>Artículo 61.3.</w:t>
      </w:r>
      <w:r w:rsidRPr="00676682">
        <w:rPr>
          <w:rStyle w:val="TextoNormalCaracter"/>
        </w:rPr>
        <w:t>-</w:t>
      </w:r>
      <w:r>
        <w:t xml:space="preserve"> Sentencia </w:t>
      </w:r>
      <w:hyperlink w:anchor="SENTENCIA_2021_38" w:history="1">
        <w:r w:rsidRPr="00676682">
          <w:rPr>
            <w:rStyle w:val="TextoNormalCaracter"/>
          </w:rPr>
          <w:t>38/2021</w:t>
        </w:r>
      </w:hyperlink>
      <w:r>
        <w:t>, ff. 1 a 4.</w:t>
      </w:r>
    </w:p>
    <w:p w:rsidR="00676682" w:rsidRDefault="00676682" w:rsidP="00676682">
      <w:pPr>
        <w:pStyle w:val="SangriaFrancesaArticulo"/>
      </w:pPr>
      <w:r w:rsidRPr="00676682">
        <w:rPr>
          <w:rStyle w:val="TextoNormalNegritaCaracter"/>
        </w:rPr>
        <w:t>Disposición transitoria cuarta.</w:t>
      </w:r>
      <w:r w:rsidRPr="00676682">
        <w:rPr>
          <w:rStyle w:val="TextoNormalCaracter"/>
        </w:rPr>
        <w:t>-</w:t>
      </w:r>
      <w:r>
        <w:t xml:space="preserve"> Sentencia </w:t>
      </w:r>
      <w:hyperlink w:anchor="SENTENCIA_2021_38" w:history="1">
        <w:r w:rsidRPr="00676682">
          <w:rPr>
            <w:rStyle w:val="TextoNormalCaracter"/>
          </w:rPr>
          <w:t>38/2021</w:t>
        </w:r>
      </w:hyperlink>
      <w:r>
        <w:t>, ff. 1 a 4.</w:t>
      </w:r>
    </w:p>
    <w:p w:rsidR="00676682" w:rsidRDefault="00676682" w:rsidP="00676682">
      <w:pPr>
        <w:pStyle w:val="SangriaFrancesaArticulo"/>
      </w:pPr>
      <w:r w:rsidRPr="00676682">
        <w:rPr>
          <w:rStyle w:val="TextoNormalNegritaCaracter"/>
        </w:rPr>
        <w:t>Disposición transitoria cuarta, apartado 3.</w:t>
      </w:r>
      <w:r w:rsidRPr="00676682">
        <w:rPr>
          <w:rStyle w:val="TextoNormalCaracter"/>
        </w:rPr>
        <w:t>-</w:t>
      </w:r>
      <w:r>
        <w:t xml:space="preserve"> Sentencia </w:t>
      </w:r>
      <w:hyperlink w:anchor="SENTENCIA_2021_38" w:history="1">
        <w:r w:rsidRPr="00676682">
          <w:rPr>
            <w:rStyle w:val="TextoNormalCaracter"/>
          </w:rPr>
          <w:t>38/2021</w:t>
        </w:r>
      </w:hyperlink>
      <w:r>
        <w:t>, ff. 1, 4.</w:t>
      </w:r>
    </w:p>
    <w:p w:rsidR="00676682" w:rsidRDefault="00676682" w:rsidP="00676682">
      <w:pPr>
        <w:pStyle w:val="SangriaFrancesaArticulo"/>
      </w:pPr>
      <w:r w:rsidRPr="00676682">
        <w:rPr>
          <w:rStyle w:val="TextoNormalNegritaCaracter"/>
        </w:rPr>
        <w:t>Disposición derogatoria única, apartado b).</w:t>
      </w:r>
      <w:r w:rsidRPr="00676682">
        <w:rPr>
          <w:rStyle w:val="TextoNormalCaracter"/>
        </w:rPr>
        <w:t>-</w:t>
      </w:r>
      <w:r>
        <w:t xml:space="preserve"> Sentencia </w:t>
      </w:r>
      <w:hyperlink w:anchor="SENTENCIA_2021_38" w:history="1">
        <w:r w:rsidRPr="00676682">
          <w:rPr>
            <w:rStyle w:val="TextoNormalCaracter"/>
          </w:rPr>
          <w:t>38/2021</w:t>
        </w:r>
      </w:hyperlink>
      <w:r>
        <w:t>, f. 4.</w:t>
      </w:r>
    </w:p>
    <w:p w:rsidR="00676682" w:rsidRDefault="00676682" w:rsidP="00676682">
      <w:pPr>
        <w:pStyle w:val="SangriaFrancesaArticulo"/>
      </w:pPr>
      <w:r w:rsidRPr="00676682">
        <w:rPr>
          <w:rStyle w:val="TextoNormalNegritaCaracter"/>
        </w:rPr>
        <w:t>Disposición final cuarta, apartado 2.</w:t>
      </w:r>
      <w:r w:rsidRPr="00676682">
        <w:rPr>
          <w:rStyle w:val="TextoNormalCaracter"/>
        </w:rPr>
        <w:t>-</w:t>
      </w:r>
      <w:r>
        <w:t xml:space="preserve"> Sentencia </w:t>
      </w:r>
      <w:hyperlink w:anchor="SENTENCIA_2021_38" w:history="1">
        <w:r w:rsidRPr="00676682">
          <w:rPr>
            <w:rStyle w:val="TextoNormalCaracter"/>
          </w:rPr>
          <w:t>38/2021</w:t>
        </w:r>
      </w:hyperlink>
      <w:r>
        <w:t>, f. 4.</w:t>
      </w:r>
    </w:p>
    <w:p w:rsidR="00676682" w:rsidRDefault="00676682" w:rsidP="00676682">
      <w:pPr>
        <w:pStyle w:val="SangriaFrancesaArticulo"/>
      </w:pPr>
    </w:p>
    <w:p w:rsidR="00676682" w:rsidRDefault="00676682" w:rsidP="00676682">
      <w:pPr>
        <w:pStyle w:val="TextoNormalNegritaCursivandice"/>
      </w:pPr>
      <w:r>
        <w:t>Real Decreto Legislativo 7/2015, de 30 de octubre. Texto refundido de la Ley de suelo y rehabilitación urbana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7.1 a) 2.</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11.2.</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12.1.</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14.1 c).</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15.1 a).</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17.2.</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18.3.</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 b).</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 b), párrafo primero.</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 b), párrafo segundo, primer inciso.</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 b), párrafo segundo, segundo inciso.</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20.1 c).</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48.</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Disposición final segunda, apartado primero.</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TextoNormal"/>
      </w:pPr>
    </w:p>
    <w:p w:rsidR="00676682" w:rsidRDefault="00676682" w:rsidP="00676682">
      <w:pPr>
        <w:pStyle w:val="SangriaFrancesaArticulo"/>
      </w:pPr>
      <w:bookmarkStart w:id="124" w:name="INDICE22848"/>
    </w:p>
    <w:bookmarkEnd w:id="124"/>
    <w:p w:rsidR="00676682" w:rsidRDefault="00676682" w:rsidP="00676682">
      <w:pPr>
        <w:pStyle w:val="TextoIndiceNivel2"/>
        <w:suppressAutoHyphens/>
      </w:pPr>
      <w:r>
        <w:t>G) Reales Decretos-leyes</w:t>
      </w:r>
    </w:p>
    <w:p w:rsidR="00676682" w:rsidRDefault="00676682" w:rsidP="00676682">
      <w:pPr>
        <w:pStyle w:val="TextoIndiceNivel2"/>
      </w:pPr>
    </w:p>
    <w:p w:rsidR="00676682" w:rsidRDefault="00676682" w:rsidP="00676682">
      <w:pPr>
        <w:pStyle w:val="TextoNormalNegritaCursivandice"/>
      </w:pPr>
      <w:r>
        <w:t>Real Decreto-ley 3/1979, de 26 de enero, sobre protección de la seguridad ciudadana</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p>
    <w:p w:rsidR="00676682" w:rsidRDefault="00676682" w:rsidP="00676682">
      <w:pPr>
        <w:pStyle w:val="TextoNormalNegritaCursivandice"/>
      </w:pPr>
      <w:r>
        <w:t>Real Decreto-ley 8/1983, de 30 de noviembre. Reconversión y reindustrialización de industrias en general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4.</w:t>
      </w:r>
    </w:p>
    <w:p w:rsidR="00676682" w:rsidRDefault="00676682" w:rsidP="00676682">
      <w:pPr>
        <w:pStyle w:val="SangriaFrancesaArticulo"/>
      </w:pPr>
    </w:p>
    <w:p w:rsidR="00676682" w:rsidRDefault="00676682" w:rsidP="00676682">
      <w:pPr>
        <w:pStyle w:val="TextoNormalNegritaCursivandice"/>
      </w:pPr>
      <w:r>
        <w:t>Real Decreto-ley 7/2013, de 28 de junio. Medidas urgentes de naturaleza tributaria, presupuestaria y de fomento de la investigación, el desarrollo y la innovación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Real Decreto-ley 11/2014, de 5 de septiembre. Medidas urgentes en materia concursal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Real Decreto-ley 7/2019, de 1 de marzo. Medidas urgentes en materia de vivienda y alquiler</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3.</w:t>
      </w:r>
    </w:p>
    <w:p w:rsidR="00676682" w:rsidRDefault="00676682" w:rsidP="00676682">
      <w:pPr>
        <w:pStyle w:val="SangriaFrancesaArticulo"/>
      </w:pPr>
      <w:r w:rsidRPr="00676682">
        <w:rPr>
          <w:rStyle w:val="TextoNormalNegritaCaracter"/>
        </w:rPr>
        <w:t>Disposición adicional segunda.</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Disposición adicional segunda, apartado segundo.</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p>
    <w:p w:rsidR="00676682" w:rsidRDefault="00676682" w:rsidP="00676682">
      <w:pPr>
        <w:pStyle w:val="TextoNormalNegritaCursivandice"/>
      </w:pPr>
      <w:r>
        <w:t>Real Decreto-ley 14/2019, de 31 de octubre. Adopta medidas urgentes por razones de seguridad pública en materia de administración digital, contratación del sector público y telecomunicaciones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13" w:history="1">
        <w:r w:rsidRPr="00676682">
          <w:rPr>
            <w:rStyle w:val="TextoNormalCaracter"/>
          </w:rPr>
          <w:t>13/2021</w:t>
        </w:r>
      </w:hyperlink>
      <w:r>
        <w:t xml:space="preserve">, f. 1;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5.3.</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5.7.</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Real Decreto-ley 3/2020, de 4 de febrero. Medidas urgentes por el que se incorporan al ordenamiento jurídico español diversas directivas de la Unión Europea en el ámbito de la contratación pública en determinados sectores; de seguros privados; de planes y fondos de pensiones; del ámbito tributario y de litigios fiscales.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ff. 2, 7, 8.</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Real Decreto-ley 11/2020, de 31 de marzo. Medidas urgentes complementarias en el ámbito social y económico para hacer frente al Covid-19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16" w:history="1">
        <w:r w:rsidRPr="00676682">
          <w:rPr>
            <w:rStyle w:val="TextoNormalCaracter"/>
          </w:rPr>
          <w:t>16/2021</w:t>
        </w:r>
      </w:hyperlink>
      <w:r>
        <w:t xml:space="preserve">, f. 6; </w:t>
      </w:r>
      <w:hyperlink w:anchor="SENTENCIA_2021_68" w:history="1">
        <w:r w:rsidRPr="00676682">
          <w:rPr>
            <w:rStyle w:val="TextoNormalCaracter"/>
          </w:rPr>
          <w:t>68/2021</w:t>
        </w:r>
      </w:hyperlink>
      <w:r>
        <w:t>, f. 2.</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p>
    <w:p w:rsidR="00676682" w:rsidRDefault="00676682" w:rsidP="00676682">
      <w:pPr>
        <w:pStyle w:val="TextoNormalNegritaCursivandice"/>
      </w:pPr>
      <w:r>
        <w:t>Real Decreto-ley 15/2020, de 21 de abril. Medidas urgentes complementarias para apoyar la economía y el empleo.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Real Decreto-ley 16/2020, de 28 de abril. Medidas procesales y organizativas para hacer frente al COVID-19 en el ámbito de la Administración de Justicia.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Real Decreto-ley 17/2020, de 5 de mayo, por el que se aprueban medidas de apoyo al sector cultural y de carácter tributario para hacer frente al impacto económico y social del COVID-2019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Real Decreto-ley 36/2020, de 30 de diciembre, por el que se aprueban medidas urgentes para la modernización de la Administración Pública y para la ejecución del Plan de Recuperación, Transformación y Resiliencia.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TextoNormal"/>
      </w:pPr>
    </w:p>
    <w:p w:rsidR="00676682" w:rsidRDefault="00676682" w:rsidP="00676682">
      <w:pPr>
        <w:pStyle w:val="SangriaFrancesaArticulo"/>
      </w:pPr>
      <w:bookmarkStart w:id="125" w:name="INDICE22849"/>
    </w:p>
    <w:bookmarkEnd w:id="125"/>
    <w:p w:rsidR="00676682" w:rsidRDefault="00676682" w:rsidP="00676682">
      <w:pPr>
        <w:pStyle w:val="TextoIndiceNivel2"/>
        <w:suppressAutoHyphens/>
      </w:pPr>
      <w:r>
        <w:t>H) Reales Decretos y otras disposiciones generales del Estado</w:t>
      </w:r>
    </w:p>
    <w:p w:rsidR="00676682" w:rsidRDefault="00676682" w:rsidP="00676682">
      <w:pPr>
        <w:pStyle w:val="TextoIndiceNivel2"/>
      </w:pPr>
    </w:p>
    <w:p w:rsidR="00676682" w:rsidRDefault="00676682" w:rsidP="00676682">
      <w:pPr>
        <w:pStyle w:val="TextoNormalNegritaCursivandice"/>
      </w:pPr>
      <w:r>
        <w:t>Decreto de 14 de febrero de 1947. Reglamento Hipotecario</w:t>
      </w:r>
    </w:p>
    <w:p w:rsidR="00676682" w:rsidRDefault="00676682" w:rsidP="00676682">
      <w:pPr>
        <w:pStyle w:val="SangriaFrancesaArticulo"/>
      </w:pPr>
      <w:r w:rsidRPr="00676682">
        <w:rPr>
          <w:rStyle w:val="TextoNormalNegritaCaracter"/>
        </w:rPr>
        <w:t>Artículo 242.</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Real Decreto 2528/1986, de 28 de noviembre. Modificación del Reglamento de Contratación del Estado para adaptarlo al Real Decreto Legislativo 931/1986, de 2 de mayo, y a las Directivas de la Comunidad Económica Europea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p>
    <w:p w:rsidR="00676682" w:rsidRDefault="00676682" w:rsidP="00676682">
      <w:pPr>
        <w:pStyle w:val="TextoNormalNegritaCursivandice"/>
      </w:pPr>
      <w:r>
        <w:t>Real Decreto 1119/1989, de 15 de septiembre. Regula el tráfico de embarcaciones especiales de alta velocidad en las aguas marítimas españolas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 10.</w:t>
      </w:r>
    </w:p>
    <w:p w:rsidR="00676682" w:rsidRDefault="00676682" w:rsidP="00676682">
      <w:pPr>
        <w:pStyle w:val="SangriaFrancesaArticulo"/>
      </w:pPr>
    </w:p>
    <w:p w:rsidR="00676682" w:rsidRDefault="00676682" w:rsidP="00676682">
      <w:pPr>
        <w:pStyle w:val="TextoNormalNegritaCursivandice"/>
      </w:pPr>
      <w:r>
        <w:t>Real Decreto 1835/1991, de 20 de diciembre. Federaciones deportivas españolas y registro de asociaciones deportivas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p>
    <w:p w:rsidR="00676682" w:rsidRDefault="00676682" w:rsidP="00676682">
      <w:pPr>
        <w:pStyle w:val="TextoNormalNegritaCursivandice"/>
      </w:pPr>
      <w:r>
        <w:t>Real Decreto 427/1993, de 26 de marzo. Traspaso de funciones y servicios de la gestión de la formación profesional ocupacional a la Comunidad Autónoma de Andalucía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Real Decreto 1098/2001, de 12 de octubre. Reglamento general de la Ley de Contratos de las Administraciones Públicas.</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p>
    <w:p w:rsidR="00676682" w:rsidRDefault="00676682" w:rsidP="00676682">
      <w:pPr>
        <w:pStyle w:val="TextoNormalNegritaCursivandice"/>
      </w:pPr>
      <w:r>
        <w:t>Real Decreto 1608/2005, de 30 de diciembre. Reglamento orgánico del Cuerpo de secretarios judiciales</w:t>
      </w:r>
    </w:p>
    <w:p w:rsidR="00676682" w:rsidRDefault="00676682" w:rsidP="00676682">
      <w:pPr>
        <w:pStyle w:val="SangriaFrancesaArticulo"/>
      </w:pPr>
      <w:r w:rsidRPr="00676682">
        <w:rPr>
          <w:rStyle w:val="TextoNormalNegritaCaracter"/>
        </w:rPr>
        <w:t>Artículo 154.7.</w:t>
      </w:r>
      <w:r w:rsidRPr="00676682">
        <w:rPr>
          <w:rStyle w:val="TextoNormalCaracter"/>
        </w:rPr>
        <w:t>-</w:t>
      </w:r>
      <w:r>
        <w:t xml:space="preserve"> Sentencia </w:t>
      </w:r>
      <w:hyperlink w:anchor="SENTENCIA_2021_51" w:history="1">
        <w:r w:rsidRPr="00676682">
          <w:rPr>
            <w:rStyle w:val="TextoNormalCaracter"/>
          </w:rPr>
          <w:t>51/2021</w:t>
        </w:r>
      </w:hyperlink>
      <w:r>
        <w:t>, ff. 1, 6.</w:t>
      </w:r>
    </w:p>
    <w:p w:rsidR="00676682" w:rsidRDefault="00676682" w:rsidP="00676682">
      <w:pPr>
        <w:pStyle w:val="SangriaFrancesaArticulo"/>
      </w:pPr>
    </w:p>
    <w:p w:rsidR="00676682" w:rsidRDefault="00676682" w:rsidP="00676682">
      <w:pPr>
        <w:pStyle w:val="TextoNormalNegritaCursivandice"/>
      </w:pPr>
      <w:r>
        <w:t>Real Decreto 887/2006, de 21 de julio. Reglamento de la Ley 38/2003, de 17 de noviembre, general de subvenciones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p>
    <w:p w:rsidR="00676682" w:rsidRDefault="00676682" w:rsidP="00676682">
      <w:pPr>
        <w:pStyle w:val="TextoNormalNegritaCursivandice"/>
      </w:pPr>
      <w:r>
        <w:t>Real Decreto 1393/2007, de 29 de octubre. Ordenación de las enseñanzas universitarias oficiales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p>
    <w:p w:rsidR="00676682" w:rsidRDefault="00676682" w:rsidP="00676682">
      <w:pPr>
        <w:pStyle w:val="TextoNormalNegritaCursivandice"/>
      </w:pPr>
      <w:r>
        <w:t>Real Decreto 34/2008, de 18 de enero. Regulación de los certificados de profesionalidad</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39" w:history="1">
        <w:r w:rsidRPr="00676682">
          <w:rPr>
            <w:rStyle w:val="TextoNormalCaracter"/>
          </w:rPr>
          <w:t>39/2021</w:t>
        </w:r>
      </w:hyperlink>
      <w:r>
        <w:t>, f. 2.</w:t>
      </w:r>
    </w:p>
    <w:p w:rsidR="00676682" w:rsidRDefault="00676682" w:rsidP="00676682">
      <w:pPr>
        <w:pStyle w:val="SangriaFrancesaArticulo"/>
      </w:pPr>
      <w:r w:rsidRPr="00676682">
        <w:rPr>
          <w:rStyle w:val="TextoNormalNegritaCaracter"/>
        </w:rPr>
        <w:t>Disposición adcional primera.</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Real Decreto 716/2009, de 24 de abril. Desarrolla determinados aspectos de la Ley 2/1981, de 25 de marzo, de regulación del mercado hipotecario y otras normas del sistema hipotecario y financiero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Artículos 13 a 34.</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Real Decreto 1224/2009, de 17 de julio. Reconocimiento de las competencias profesionales adquiridas por experiencia laboral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9" w:history="1">
        <w:r w:rsidRPr="00676682">
          <w:rPr>
            <w:rStyle w:val="TextoNormalCaracter"/>
          </w:rPr>
          <w:t>39/2021</w:t>
        </w:r>
      </w:hyperlink>
      <w:r>
        <w:t>, f. 2.</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10.6.</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21.1 a) 5.</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21.1 b).</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26.</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disposición final tercera.</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Real Decreto 1529/2012, de 8 de noviembre. Desarrolla el contrato para la formación y el aprendizaje y se establecen las bases de la formación profesional dual</w:t>
      </w:r>
    </w:p>
    <w:p w:rsidR="00676682" w:rsidRDefault="00676682" w:rsidP="00676682">
      <w:pPr>
        <w:pStyle w:val="SangriaFrancesaArticulo"/>
      </w:pPr>
      <w:r w:rsidRPr="00676682">
        <w:rPr>
          <w:rStyle w:val="TextoNormalNegritaCaracter"/>
        </w:rPr>
        <w:t>Artículo 28.2.</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Artículos 28 a 34.</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Orden ESS/485/2013, de 26 de marzo, por la que se regulan las notificaciones y comunicaciones por medios electrónicos en el ámbito de la Seguridad Social.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3" w:history="1">
        <w:r w:rsidRPr="00676682">
          <w:rPr>
            <w:rStyle w:val="TextoNormalCaracter"/>
          </w:rPr>
          <w:t>63/2021</w:t>
        </w:r>
      </w:hyperlink>
      <w:r>
        <w:t>, f. 1.</w:t>
      </w:r>
    </w:p>
    <w:p w:rsidR="00676682" w:rsidRDefault="00676682" w:rsidP="00676682">
      <w:pPr>
        <w:pStyle w:val="SangriaFrancesaArticulo"/>
      </w:pPr>
    </w:p>
    <w:p w:rsidR="00676682" w:rsidRDefault="00676682" w:rsidP="00676682">
      <w:pPr>
        <w:pStyle w:val="TextoNormalNegritaCursivandice"/>
      </w:pPr>
      <w:r>
        <w:t>Real Decreto 53/2014, de 31 de enero. Desarrollo de la composición, organización y funciones del Tribunal Administrativo del Deporte</w:t>
      </w:r>
    </w:p>
    <w:p w:rsidR="00676682" w:rsidRDefault="00676682" w:rsidP="00676682">
      <w:pPr>
        <w:pStyle w:val="SangriaFrancesaArticulo"/>
      </w:pPr>
      <w:r w:rsidRPr="00676682">
        <w:rPr>
          <w:rStyle w:val="TextoNormalNegritaCaracter"/>
        </w:rPr>
        <w:t>Artículo 1.1 c).</w:t>
      </w:r>
      <w:r w:rsidRPr="00676682">
        <w:rPr>
          <w:rStyle w:val="TextoNormalCaracter"/>
        </w:rPr>
        <w:t>-</w:t>
      </w:r>
      <w:r>
        <w:t xml:space="preserve"> Sentencia </w:t>
      </w:r>
      <w:hyperlink w:anchor="SENTENCIA_2021_5" w:history="1">
        <w:r w:rsidRPr="00676682">
          <w:rPr>
            <w:rStyle w:val="TextoNormalCaracter"/>
          </w:rPr>
          <w:t>5/2021</w:t>
        </w:r>
      </w:hyperlink>
      <w:r>
        <w:t>, f. 3.</w:t>
      </w:r>
    </w:p>
    <w:p w:rsidR="00676682" w:rsidRDefault="00676682" w:rsidP="00676682">
      <w:pPr>
        <w:pStyle w:val="SangriaFrancesaArticulo"/>
      </w:pPr>
    </w:p>
    <w:p w:rsidR="00676682" w:rsidRDefault="00676682" w:rsidP="00676682">
      <w:pPr>
        <w:pStyle w:val="TextoNormalNegritaCursivandice"/>
      </w:pPr>
      <w:r>
        <w:t>Real Decreto 412/2014, de 6 de junio, por el que se establece la normativa básica de los procedimientos de admisión a las enseñanzas universitarias oficiales de grado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p>
    <w:p w:rsidR="00676682" w:rsidRDefault="00676682" w:rsidP="00676682">
      <w:pPr>
        <w:pStyle w:val="TextoNormalNegritaCursivandice"/>
      </w:pPr>
      <w:r>
        <w:t>Real Decreto 420/2015, de 29 de mayo. Creación, reconocimiento, autorización y acreditación de universidades y centros universitarios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p>
    <w:p w:rsidR="00676682" w:rsidRDefault="00676682" w:rsidP="00676682">
      <w:pPr>
        <w:pStyle w:val="TextoNormalNegritaCursivandice"/>
      </w:pPr>
      <w:r>
        <w:t>Orden ECD/2764/2015, de 18 de diciembre. Regula los procesos electorales en las federaciones deportivas españolas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3.2 c).</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5" w:history="1">
        <w:r w:rsidRPr="00676682">
          <w:rPr>
            <w:rStyle w:val="TextoNormalCaracter"/>
          </w:rPr>
          <w:t>5/2021</w:t>
        </w:r>
      </w:hyperlink>
      <w:r>
        <w:t>, f. 5.</w:t>
      </w:r>
    </w:p>
    <w:p w:rsidR="00676682" w:rsidRDefault="00676682" w:rsidP="00676682">
      <w:pPr>
        <w:pStyle w:val="SangriaFrancesaArticulo"/>
      </w:pPr>
      <w:r w:rsidRPr="00676682">
        <w:rPr>
          <w:rStyle w:val="TextoNormalNegritaCaracter"/>
        </w:rPr>
        <w:t>Artículo 12.4.</w:t>
      </w:r>
      <w:r w:rsidRPr="00676682">
        <w:rPr>
          <w:rStyle w:val="TextoNormalCaracter"/>
        </w:rPr>
        <w:t>-</w:t>
      </w:r>
      <w:r>
        <w:t xml:space="preserve"> Sentencia </w:t>
      </w:r>
      <w:hyperlink w:anchor="SENTENCIA_2021_5" w:history="1">
        <w:r w:rsidRPr="00676682">
          <w:rPr>
            <w:rStyle w:val="TextoNormalCaracter"/>
          </w:rPr>
          <w:t>5/2021</w:t>
        </w:r>
      </w:hyperlink>
      <w:r>
        <w:t>, ff. 1, 5.</w:t>
      </w:r>
    </w:p>
    <w:p w:rsidR="00676682" w:rsidRDefault="00676682" w:rsidP="00676682">
      <w:pPr>
        <w:pStyle w:val="SangriaFrancesaArticulo"/>
      </w:pPr>
      <w:r w:rsidRPr="00676682">
        <w:rPr>
          <w:rStyle w:val="TextoNormalNegritaCaracter"/>
        </w:rPr>
        <w:t>Artículo 25.1.</w:t>
      </w:r>
      <w:r w:rsidRPr="00676682">
        <w:rPr>
          <w:rStyle w:val="TextoNormalCaracter"/>
        </w:rPr>
        <w:t>-</w:t>
      </w:r>
      <w:r>
        <w:t xml:space="preserve"> Sentencia </w:t>
      </w:r>
      <w:hyperlink w:anchor="SENTENCIA_2021_5" w:history="1">
        <w:r w:rsidRPr="00676682">
          <w:rPr>
            <w:rStyle w:val="TextoNormalCaracter"/>
          </w:rPr>
          <w:t>5/2021</w:t>
        </w:r>
      </w:hyperlink>
      <w:r>
        <w:t>, f .3.</w:t>
      </w:r>
    </w:p>
    <w:p w:rsidR="00676682" w:rsidRDefault="00676682" w:rsidP="00676682">
      <w:pPr>
        <w:pStyle w:val="SangriaFrancesaArticulo"/>
      </w:pPr>
    </w:p>
    <w:p w:rsidR="00676682" w:rsidRDefault="00676682" w:rsidP="00676682">
      <w:pPr>
        <w:pStyle w:val="TextoNormalNegritaCursivandice"/>
      </w:pPr>
      <w:r>
        <w:t>Real Decreto 694/2017, de 3 de julio. Desarrolla la Ley 30/2015, de 9 de septiembre, por la que se regula el sistema de formación profesional para el empleo en el ámbito laboral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9" w:history="1">
        <w:r w:rsidRPr="00676682">
          <w:rPr>
            <w:rStyle w:val="TextoNormalCaracter"/>
          </w:rPr>
          <w:t>39/2021</w:t>
        </w:r>
      </w:hyperlink>
      <w:r>
        <w:t>, ff. 2, 3.</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Real Decreto 1036/2017, de 15 de diciembre, por el que se regula la utilización civil de las aeronaves pilotadas por control remoto, y se modifican el Real Decreto 552/2014, de 27 de junio, por el que se desarrolla el reglamento del aire y disposiciones operativas comunes para los servicios y procedimientos de navegación aérea y el Real Decreto 57/2002, de 18 de enero, por el que se aprueba el reglamento de circulación aérea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 10.</w:t>
      </w:r>
    </w:p>
    <w:p w:rsidR="00676682" w:rsidRDefault="00676682" w:rsidP="00676682">
      <w:pPr>
        <w:pStyle w:val="SangriaFrancesaArticulo"/>
      </w:pPr>
    </w:p>
    <w:p w:rsidR="00676682" w:rsidRDefault="00676682" w:rsidP="00676682">
      <w:pPr>
        <w:pStyle w:val="TextoNormalNegritaCursivandice"/>
      </w:pPr>
      <w:r>
        <w:t>Resolución de 25 de febrero de 2019, de la Secretaría de Estado de Servicios Sociales. Reglamento interno del consejo territorial de servicios sociales y del sistema para la autonomía y atención a la dependencia.</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13.1.</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13.5 h).</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17.1.</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p>
    <w:p w:rsidR="00676682" w:rsidRDefault="00676682" w:rsidP="00676682">
      <w:pPr>
        <w:pStyle w:val="TextoNormalNegritaCursivandice"/>
      </w:pPr>
      <w:r>
        <w:t>Real Decreto 129/2019, de 4 de marzo. Disolución del Congreso de los Diputados y del Senado y de convocatoria de elecciones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ff. 2, 6; </w:t>
      </w:r>
      <w:hyperlink w:anchor="SENTENCIA_2021_71" w:history="1">
        <w:r w:rsidRPr="00676682">
          <w:rPr>
            <w:rStyle w:val="TextoNormalCaracter"/>
          </w:rPr>
          <w:t>71/2021</w:t>
        </w:r>
      </w:hyperlink>
      <w:r>
        <w:t>, ff. 2, 6.</w:t>
      </w:r>
    </w:p>
    <w:p w:rsidR="00676682" w:rsidRDefault="00676682" w:rsidP="00676682">
      <w:pPr>
        <w:pStyle w:val="SangriaFrancesaArticulo"/>
      </w:pPr>
    </w:p>
    <w:p w:rsidR="00676682" w:rsidRDefault="00676682" w:rsidP="00676682">
      <w:pPr>
        <w:pStyle w:val="TextoNormalNegritaCursivandice"/>
      </w:pPr>
      <w:r>
        <w:t>Real Decreto 130/2019, de 8 de marzo. Base de datos nacional de subvenciones y la publicidad de las subvenciones y demás ayudas públicas</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37" w:history="1">
        <w:r w:rsidRPr="00676682">
          <w:rPr>
            <w:rStyle w:val="TextoNormalCaracter"/>
          </w:rPr>
          <w:t>37/2021</w:t>
        </w:r>
      </w:hyperlink>
      <w:r>
        <w:t>, ff. 3, 7.</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37" w:history="1">
        <w:r w:rsidRPr="00676682">
          <w:rPr>
            <w:rStyle w:val="TextoNormalCaracter"/>
          </w:rPr>
          <w:t>37/2021</w:t>
        </w:r>
      </w:hyperlink>
      <w:r>
        <w:t>, f. 5.</w:t>
      </w:r>
    </w:p>
    <w:p w:rsidR="00676682" w:rsidRDefault="00676682" w:rsidP="00676682">
      <w:pPr>
        <w:pStyle w:val="SangriaFrancesaArticulo"/>
      </w:pPr>
      <w:r w:rsidRPr="00676682">
        <w:rPr>
          <w:rStyle w:val="TextoNormalNegritaCaracter"/>
        </w:rPr>
        <w:t xml:space="preserve">Artículo 3.1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37" w:history="1">
        <w:r w:rsidRPr="00676682">
          <w:rPr>
            <w:rStyle w:val="TextoNormalCaracter"/>
          </w:rPr>
          <w:t>37/2021</w:t>
        </w:r>
      </w:hyperlink>
      <w:r>
        <w:t>, ff. 1, 2.</w:t>
      </w:r>
    </w:p>
    <w:p w:rsidR="00676682" w:rsidRDefault="00676682" w:rsidP="00676682">
      <w:pPr>
        <w:pStyle w:val="SangriaFrancesaArticulo"/>
      </w:pPr>
      <w:r w:rsidRPr="00676682">
        <w:rPr>
          <w:rStyle w:val="TextoNormalNegritaCaracter"/>
        </w:rPr>
        <w:t xml:space="preserve">Artículo 3.1 </w:t>
      </w:r>
      <w:r w:rsidRPr="00676682">
        <w:rPr>
          <w:rStyle w:val="TextoNormalNegritaCursivaCaracter"/>
        </w:rPr>
        <w:t>in fine</w:t>
      </w:r>
      <w:r w:rsidRPr="00676682">
        <w:rPr>
          <w:rStyle w:val="TextoNormalCaracter"/>
        </w:rPr>
        <w:t>, inciso "legislativos y"</w:t>
      </w:r>
      <w:r w:rsidRPr="00676682">
        <w:rPr>
          <w:rStyle w:val="TextoNormalNegritaCaracter"/>
        </w:rPr>
        <w:t>.</w:t>
      </w:r>
      <w:r w:rsidRPr="00676682">
        <w:rPr>
          <w:rStyle w:val="TextoNormalCaracter"/>
        </w:rPr>
        <w:t>-</w:t>
      </w:r>
      <w:r>
        <w:t xml:space="preserve"> Sentencia </w:t>
      </w:r>
      <w:hyperlink w:anchor="SENTENCIA_2021_37" w:history="1">
        <w:r w:rsidRPr="00676682">
          <w:rPr>
            <w:rStyle w:val="TextoNormalCaracter"/>
          </w:rPr>
          <w:t>37/2021</w:t>
        </w:r>
      </w:hyperlink>
      <w:r>
        <w:t>, ff. 2, 5.</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37" w:history="1">
        <w:r w:rsidRPr="00676682">
          <w:rPr>
            <w:rStyle w:val="TextoNormalCaracter"/>
          </w:rPr>
          <w:t>37/2021</w:t>
        </w:r>
      </w:hyperlink>
      <w:r>
        <w:t>, ff. 1, 2, 6.</w:t>
      </w:r>
    </w:p>
    <w:p w:rsidR="00676682" w:rsidRDefault="00676682" w:rsidP="00676682">
      <w:pPr>
        <w:pStyle w:val="SangriaFrancesaArticulo"/>
      </w:pPr>
      <w:r w:rsidRPr="00676682">
        <w:rPr>
          <w:rStyle w:val="TextoNormalNegritaCaracter"/>
        </w:rPr>
        <w:t>Artículo 5.1.</w:t>
      </w:r>
      <w:r w:rsidRPr="00676682">
        <w:rPr>
          <w:rStyle w:val="TextoNormalCaracter"/>
        </w:rPr>
        <w:t>-</w:t>
      </w:r>
      <w:r>
        <w:t xml:space="preserve"> Sentencia </w:t>
      </w:r>
      <w:hyperlink w:anchor="SENTENCIA_2021_37" w:history="1">
        <w:r w:rsidRPr="00676682">
          <w:rPr>
            <w:rStyle w:val="TextoNormalCaracter"/>
          </w:rPr>
          <w:t>37/2021</w:t>
        </w:r>
      </w:hyperlink>
      <w:r>
        <w:t>, ff. 2, 5, 6.</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37" w:history="1">
        <w:r w:rsidRPr="00676682">
          <w:rPr>
            <w:rStyle w:val="TextoNormalCaracter"/>
          </w:rPr>
          <w:t>37/2021</w:t>
        </w:r>
      </w:hyperlink>
      <w:r>
        <w:t>, ff. 1, 2, 7.</w:t>
      </w:r>
    </w:p>
    <w:p w:rsidR="00676682" w:rsidRDefault="00676682" w:rsidP="00676682">
      <w:pPr>
        <w:pStyle w:val="SangriaFrancesaArticulo"/>
      </w:pPr>
      <w:r w:rsidRPr="00676682">
        <w:rPr>
          <w:rStyle w:val="TextoNormalNegritaCaracter"/>
        </w:rPr>
        <w:t>Artículo 6.3 inciso final.</w:t>
      </w:r>
      <w:r w:rsidRPr="00676682">
        <w:rPr>
          <w:rStyle w:val="TextoNormalCaracter"/>
        </w:rPr>
        <w:t>-</w:t>
      </w:r>
      <w:r>
        <w:t xml:space="preserve"> Sentencia </w:t>
      </w:r>
      <w:hyperlink w:anchor="SENTENCIA_2021_37" w:history="1">
        <w:r w:rsidRPr="00676682">
          <w:rPr>
            <w:rStyle w:val="TextoNormalCaracter"/>
          </w:rPr>
          <w:t>37/2021</w:t>
        </w:r>
      </w:hyperlink>
      <w:r>
        <w:t>, f. 2.</w:t>
      </w:r>
    </w:p>
    <w:p w:rsidR="00676682" w:rsidRDefault="00676682" w:rsidP="00676682">
      <w:pPr>
        <w:pStyle w:val="SangriaFrancesaArticulo"/>
      </w:pPr>
      <w:r w:rsidRPr="00676682">
        <w:rPr>
          <w:rStyle w:val="TextoNormalNegritaCaracter"/>
        </w:rPr>
        <w:t>Artículo 6.7.</w:t>
      </w:r>
      <w:r w:rsidRPr="00676682">
        <w:rPr>
          <w:rStyle w:val="TextoNormalCaracter"/>
        </w:rPr>
        <w:t>-</w:t>
      </w:r>
      <w:r>
        <w:t xml:space="preserve"> Sentencia </w:t>
      </w:r>
      <w:hyperlink w:anchor="SENTENCIA_2021_37" w:history="1">
        <w:r w:rsidRPr="00676682">
          <w:rPr>
            <w:rStyle w:val="TextoNormalCaracter"/>
          </w:rPr>
          <w:t>37/2021</w:t>
        </w:r>
      </w:hyperlink>
      <w:r>
        <w:t>, ff. 1, 2, 8.</w:t>
      </w:r>
    </w:p>
    <w:p w:rsidR="00676682" w:rsidRDefault="00676682" w:rsidP="00676682">
      <w:pPr>
        <w:pStyle w:val="SangriaFrancesaArticulo"/>
      </w:pPr>
      <w:r w:rsidRPr="00676682">
        <w:rPr>
          <w:rStyle w:val="TextoNormalNegritaCaracter"/>
        </w:rPr>
        <w:t>Artículo 10.1.</w:t>
      </w:r>
      <w:r w:rsidRPr="00676682">
        <w:rPr>
          <w:rStyle w:val="TextoNormalCaracter"/>
        </w:rPr>
        <w:t>-</w:t>
      </w:r>
      <w:r>
        <w:t xml:space="preserve"> Sentencia </w:t>
      </w:r>
      <w:hyperlink w:anchor="SENTENCIA_2021_37" w:history="1">
        <w:r w:rsidRPr="00676682">
          <w:rPr>
            <w:rStyle w:val="TextoNormalCaracter"/>
          </w:rPr>
          <w:t>37/2021</w:t>
        </w:r>
      </w:hyperlink>
      <w:r>
        <w:t>, ff. 1, 2.</w:t>
      </w:r>
    </w:p>
    <w:p w:rsidR="00676682" w:rsidRDefault="00676682" w:rsidP="00676682">
      <w:pPr>
        <w:pStyle w:val="SangriaFrancesaArticulo"/>
      </w:pPr>
      <w:r w:rsidRPr="00676682">
        <w:rPr>
          <w:rStyle w:val="TextoNormalNegritaCaracter"/>
        </w:rPr>
        <w:t>Artículo 10.5.</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r w:rsidRPr="00676682">
        <w:rPr>
          <w:rStyle w:val="TextoNormalNegritaCaracter"/>
        </w:rPr>
        <w:t>Disposición final segunda.</w:t>
      </w:r>
      <w:r w:rsidRPr="00676682">
        <w:rPr>
          <w:rStyle w:val="TextoNormalCaracter"/>
        </w:rPr>
        <w:t>-</w:t>
      </w:r>
      <w:r>
        <w:t xml:space="preserve"> Sentencia </w:t>
      </w:r>
      <w:hyperlink w:anchor="SENTENCIA_2021_37" w:history="1">
        <w:r w:rsidRPr="00676682">
          <w:rPr>
            <w:rStyle w:val="TextoNormalCaracter"/>
          </w:rPr>
          <w:t>37/2021</w:t>
        </w:r>
      </w:hyperlink>
      <w:r>
        <w:t>, f. 3.</w:t>
      </w:r>
    </w:p>
    <w:p w:rsidR="00676682" w:rsidRDefault="00676682" w:rsidP="00676682">
      <w:pPr>
        <w:pStyle w:val="SangriaFrancesaArticulo"/>
      </w:pPr>
    </w:p>
    <w:p w:rsidR="00676682" w:rsidRDefault="00676682" w:rsidP="00676682">
      <w:pPr>
        <w:pStyle w:val="TextoNormalNegritaCursivandice"/>
      </w:pPr>
      <w:r>
        <w:t>Real Decreto 165/2019, de 22 de marzo, por el que se aprueba el reglamento de adopción internacional.</w:t>
      </w:r>
    </w:p>
    <w:p w:rsidR="00676682" w:rsidRDefault="00676682" w:rsidP="00676682">
      <w:pPr>
        <w:pStyle w:val="SangriaFrancesaArticulo"/>
      </w:pPr>
      <w:r w:rsidRPr="00676682">
        <w:rPr>
          <w:rStyle w:val="TextoNormalNegritaCaracter"/>
        </w:rPr>
        <w:t>Capítulo VI.</w:t>
      </w:r>
      <w:r w:rsidRPr="00676682">
        <w:rPr>
          <w:rStyle w:val="TextoNormalCaracter"/>
        </w:rPr>
        <w:t>-</w:t>
      </w:r>
      <w:r>
        <w:t xml:space="preserve"> Sentencia </w:t>
      </w:r>
      <w:hyperlink w:anchor="SENTENCIA_2021_36" w:history="1">
        <w:r w:rsidRPr="00676682">
          <w:rPr>
            <w:rStyle w:val="TextoNormalCaracter"/>
          </w:rPr>
          <w:t>36/2021</w:t>
        </w:r>
      </w:hyperlink>
      <w:r>
        <w:t>, f. 14.</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36" w:history="1">
        <w:r w:rsidRPr="00676682">
          <w:rPr>
            <w:rStyle w:val="TextoNormalCaracter"/>
          </w:rPr>
          <w:t>36/2021</w:t>
        </w:r>
      </w:hyperlink>
      <w:r>
        <w:t>, ff. 1, 5, VP.</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36" w:history="1">
        <w:r w:rsidRPr="00676682">
          <w:rPr>
            <w:rStyle w:val="TextoNormalCaracter"/>
          </w:rPr>
          <w:t>36/2021</w:t>
        </w:r>
      </w:hyperlink>
      <w:r>
        <w:t>, ff. 1, 6, VP.</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36" w:history="1">
        <w:r w:rsidRPr="00676682">
          <w:rPr>
            <w:rStyle w:val="TextoNormalCaracter"/>
          </w:rPr>
          <w:t>36/2021</w:t>
        </w:r>
      </w:hyperlink>
      <w:r>
        <w:t>, ff. 1, 6, VP.</w:t>
      </w:r>
    </w:p>
    <w:p w:rsidR="00676682" w:rsidRDefault="00676682" w:rsidP="00676682">
      <w:pPr>
        <w:pStyle w:val="SangriaFrancesaArticulo"/>
      </w:pPr>
      <w:r w:rsidRPr="00676682">
        <w:rPr>
          <w:rStyle w:val="TextoNormalNegritaCaracter"/>
        </w:rPr>
        <w:t>Artículo 7.1.</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36" w:history="1">
        <w:r w:rsidRPr="00676682">
          <w:rPr>
            <w:rStyle w:val="TextoNormalCaracter"/>
          </w:rPr>
          <w:t>36/2021</w:t>
        </w:r>
      </w:hyperlink>
      <w:r>
        <w:t>, f. 6.</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36" w:history="1">
        <w:r w:rsidRPr="00676682">
          <w:rPr>
            <w:rStyle w:val="TextoNormalCaracter"/>
          </w:rPr>
          <w:t>36/2021</w:t>
        </w:r>
      </w:hyperlink>
      <w:r>
        <w:t>, ff. 1, 6, VP.</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36" w:history="1">
        <w:r w:rsidRPr="00676682">
          <w:rPr>
            <w:rStyle w:val="TextoNormalCaracter"/>
          </w:rPr>
          <w:t>36/2021</w:t>
        </w:r>
      </w:hyperlink>
      <w:r>
        <w:t>, ff. 1, 6, VP.</w:t>
      </w:r>
    </w:p>
    <w:p w:rsidR="00676682" w:rsidRDefault="00676682" w:rsidP="00676682">
      <w:pPr>
        <w:pStyle w:val="SangriaFrancesaArticulo"/>
      </w:pPr>
      <w:r w:rsidRPr="00676682">
        <w:rPr>
          <w:rStyle w:val="TextoNormalNegritaCaracter"/>
        </w:rPr>
        <w:t>Artículo 8.4.</w:t>
      </w:r>
      <w:r w:rsidRPr="00676682">
        <w:rPr>
          <w:rStyle w:val="TextoNormalCaracter"/>
        </w:rPr>
        <w:t>-</w:t>
      </w:r>
      <w:r>
        <w:t xml:space="preserve"> Sentencia </w:t>
      </w:r>
      <w:hyperlink w:anchor="SENTENCIA_2021_36" w:history="1">
        <w:r w:rsidRPr="00676682">
          <w:rPr>
            <w:rStyle w:val="TextoNormalCaracter"/>
          </w:rPr>
          <w:t>36/2021</w:t>
        </w:r>
      </w:hyperlink>
      <w:r>
        <w:t>, ff. 1, 6, VP.</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 </w:t>
      </w:r>
      <w:hyperlink w:anchor="SENTENCIA_2021_36" w:history="1">
        <w:r w:rsidRPr="00676682">
          <w:rPr>
            <w:rStyle w:val="TextoNormalCaracter"/>
          </w:rPr>
          <w:t>36/2021</w:t>
        </w:r>
      </w:hyperlink>
      <w:r>
        <w:t>, ff. 1, 7, VP.</w:t>
      </w:r>
    </w:p>
    <w:p w:rsidR="00676682" w:rsidRDefault="00676682" w:rsidP="00676682">
      <w:pPr>
        <w:pStyle w:val="SangriaFrancesaArticulo"/>
      </w:pPr>
      <w:r w:rsidRPr="00676682">
        <w:rPr>
          <w:rStyle w:val="TextoNormalNegritaCaracter"/>
        </w:rPr>
        <w:t>Artículo 10 apartados 1, 2, 5.</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10 apartados 3, 4.</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36" w:history="1">
        <w:r w:rsidRPr="00676682">
          <w:rPr>
            <w:rStyle w:val="TextoNormalCaracter"/>
          </w:rPr>
          <w:t>36/2021</w:t>
        </w:r>
      </w:hyperlink>
      <w:r>
        <w:t>, ff. 1, 7, VP.</w:t>
      </w:r>
    </w:p>
    <w:p w:rsidR="00676682" w:rsidRDefault="00676682" w:rsidP="00676682">
      <w:pPr>
        <w:pStyle w:val="SangriaFrancesaArticulo"/>
      </w:pPr>
      <w:r w:rsidRPr="00676682">
        <w:rPr>
          <w:rStyle w:val="TextoNormalNegritaCaracter"/>
        </w:rPr>
        <w:t>Artículo 11 apartado 3.</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11 apartados 1 y 2.</w:t>
      </w:r>
      <w:r w:rsidRPr="00676682">
        <w:rPr>
          <w:rStyle w:val="TextoNormalCaracter"/>
        </w:rPr>
        <w:t>-</w:t>
      </w:r>
      <w:r>
        <w:t xml:space="preserve"> Sentencia </w:t>
      </w:r>
      <w:hyperlink w:anchor="SENTENCIA_2021_36" w:history="1">
        <w:r w:rsidRPr="00676682">
          <w:rPr>
            <w:rStyle w:val="TextoNormalCaracter"/>
          </w:rPr>
          <w:t>36/2021</w:t>
        </w:r>
      </w:hyperlink>
      <w:r>
        <w:t>, f. 7.</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36" w:history="1">
        <w:r w:rsidRPr="00676682">
          <w:rPr>
            <w:rStyle w:val="TextoNormalCaracter"/>
          </w:rPr>
          <w:t>36/2021</w:t>
        </w:r>
      </w:hyperlink>
      <w:r>
        <w:t>, ff. 1, 8, 11, VP.</w:t>
      </w:r>
    </w:p>
    <w:p w:rsidR="00676682" w:rsidRDefault="00676682" w:rsidP="00676682">
      <w:pPr>
        <w:pStyle w:val="SangriaFrancesaArticulo"/>
      </w:pPr>
      <w:r w:rsidRPr="00676682">
        <w:rPr>
          <w:rStyle w:val="TextoNormalNegritaCaracter"/>
        </w:rPr>
        <w:t>Artículo 12.1.</w:t>
      </w:r>
      <w:r w:rsidRPr="00676682">
        <w:rPr>
          <w:rStyle w:val="TextoNormalCaracter"/>
        </w:rPr>
        <w:t>-</w:t>
      </w:r>
      <w:r>
        <w:t xml:space="preserve"> Sentencia </w:t>
      </w:r>
      <w:hyperlink w:anchor="SENTENCIA_2021_36" w:history="1">
        <w:r w:rsidRPr="00676682">
          <w:rPr>
            <w:rStyle w:val="TextoNormalCaracter"/>
          </w:rPr>
          <w:t>36/2021</w:t>
        </w:r>
      </w:hyperlink>
      <w:r>
        <w:t>, f. 11.</w:t>
      </w:r>
    </w:p>
    <w:p w:rsidR="00676682" w:rsidRDefault="00676682" w:rsidP="00676682">
      <w:pPr>
        <w:pStyle w:val="SangriaFrancesaArticulo"/>
      </w:pPr>
      <w:r w:rsidRPr="00676682">
        <w:rPr>
          <w:rStyle w:val="TextoNormalNegritaCaracter"/>
        </w:rPr>
        <w:t>Artículo 12.2.</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13.b.2.</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15 a).</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15 b).</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15 c).</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15 d).</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15 f).</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15 g).</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15 h).</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15 i).</w:t>
      </w:r>
      <w:r w:rsidRPr="00676682">
        <w:rPr>
          <w:rStyle w:val="TextoNormalCaracter"/>
        </w:rPr>
        <w:t>-</w:t>
      </w:r>
      <w:r>
        <w:t xml:space="preserve"> Sentencia </w:t>
      </w:r>
      <w:hyperlink w:anchor="SENTENCIA_2021_36" w:history="1">
        <w:r w:rsidRPr="00676682">
          <w:rPr>
            <w:rStyle w:val="TextoNormalCaracter"/>
          </w:rPr>
          <w:t>36/2021</w:t>
        </w:r>
      </w:hyperlink>
      <w:r>
        <w:t>, ff. 10, 13.</w:t>
      </w:r>
    </w:p>
    <w:p w:rsidR="00676682" w:rsidRDefault="00676682" w:rsidP="00676682">
      <w:pPr>
        <w:pStyle w:val="SangriaFrancesaArticulo"/>
      </w:pPr>
      <w:r w:rsidRPr="00676682">
        <w:rPr>
          <w:rStyle w:val="TextoNormalNegritaCaracter"/>
        </w:rPr>
        <w:t>Artículo 15 v).</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36" w:history="1">
        <w:r w:rsidRPr="00676682">
          <w:rPr>
            <w:rStyle w:val="TextoNormalCaracter"/>
          </w:rPr>
          <w:t>36/2021</w:t>
        </w:r>
      </w:hyperlink>
      <w:r>
        <w:t>, ff. 1, 8, 9, 10, VP.</w:t>
      </w:r>
    </w:p>
    <w:p w:rsidR="00676682" w:rsidRDefault="00676682" w:rsidP="00676682">
      <w:pPr>
        <w:pStyle w:val="SangriaFrancesaArticulo"/>
      </w:pPr>
      <w:r w:rsidRPr="00676682">
        <w:rPr>
          <w:rStyle w:val="TextoNormalNegritaCaracter"/>
        </w:rPr>
        <w:t>Artículo 17 apartados 1 y 2.</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20.1 c).</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20.2 b).</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20.2 d).</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22.1.</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22.4.</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22.6.</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22.7.</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22.8.</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23.4.</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23.6.</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 </w:t>
      </w:r>
      <w:hyperlink w:anchor="SENTENCIA_2021_36" w:history="1">
        <w:r w:rsidRPr="00676682">
          <w:rPr>
            <w:rStyle w:val="TextoNormalCaracter"/>
          </w:rPr>
          <w:t>36/2021</w:t>
        </w:r>
      </w:hyperlink>
      <w:r>
        <w:t>, ff. 1, 8, 9, 10, VP.</w:t>
      </w:r>
    </w:p>
    <w:p w:rsidR="00676682" w:rsidRDefault="00676682" w:rsidP="00676682">
      <w:pPr>
        <w:pStyle w:val="SangriaFrancesaArticulo"/>
      </w:pPr>
      <w:r w:rsidRPr="00676682">
        <w:rPr>
          <w:rStyle w:val="TextoNormalNegritaCaracter"/>
        </w:rPr>
        <w:t>Artículo  25.1.</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36" w:history="1">
        <w:r w:rsidRPr="00676682">
          <w:rPr>
            <w:rStyle w:val="TextoNormalCaracter"/>
          </w:rPr>
          <w:t>36/2021</w:t>
        </w:r>
      </w:hyperlink>
      <w:r>
        <w:t>, ff. 1, 8, 9, 10, VP.</w:t>
      </w:r>
    </w:p>
    <w:p w:rsidR="00676682" w:rsidRDefault="00676682" w:rsidP="00676682">
      <w:pPr>
        <w:pStyle w:val="SangriaFrancesaArticulo"/>
      </w:pPr>
      <w:r w:rsidRPr="00676682">
        <w:rPr>
          <w:rStyle w:val="TextoNormalNegritaCaracter"/>
        </w:rPr>
        <w:t>Artículo 26.</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26.1.</w:t>
      </w:r>
      <w:r w:rsidRPr="00676682">
        <w:rPr>
          <w:rStyle w:val="TextoNormalCaracter"/>
        </w:rPr>
        <w:t>-</w:t>
      </w:r>
      <w:r>
        <w:t xml:space="preserve"> Sentencia </w:t>
      </w:r>
      <w:hyperlink w:anchor="SENTENCIA_2021_36" w:history="1">
        <w:r w:rsidRPr="00676682">
          <w:rPr>
            <w:rStyle w:val="TextoNormalCaracter"/>
          </w:rPr>
          <w:t>36/2021</w:t>
        </w:r>
      </w:hyperlink>
      <w:r>
        <w:t>, ff. 9, 10.</w:t>
      </w:r>
    </w:p>
    <w:p w:rsidR="00676682" w:rsidRDefault="00676682" w:rsidP="00676682">
      <w:pPr>
        <w:pStyle w:val="SangriaFrancesaArticulo"/>
      </w:pPr>
      <w:r w:rsidRPr="00676682">
        <w:rPr>
          <w:rStyle w:val="TextoNormalNegritaCaracter"/>
        </w:rPr>
        <w:t>Artículo 26.3.</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26.5.</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36" w:history="1">
        <w:r w:rsidRPr="00676682">
          <w:rPr>
            <w:rStyle w:val="TextoNormalCaracter"/>
          </w:rPr>
          <w:t>36/2021</w:t>
        </w:r>
      </w:hyperlink>
      <w:r>
        <w:t>, ff. 1, 8, 9, 10, VP.</w:t>
      </w:r>
    </w:p>
    <w:p w:rsidR="00676682" w:rsidRDefault="00676682" w:rsidP="00676682">
      <w:pPr>
        <w:pStyle w:val="SangriaFrancesaArticulo"/>
      </w:pPr>
      <w:r w:rsidRPr="00676682">
        <w:rPr>
          <w:rStyle w:val="TextoNormalNegritaCaracter"/>
        </w:rPr>
        <w:t>Artículo 28.</w:t>
      </w:r>
      <w:r w:rsidRPr="00676682">
        <w:rPr>
          <w:rStyle w:val="TextoNormalCaracter"/>
        </w:rPr>
        <w:t>-</w:t>
      </w:r>
      <w:r>
        <w:t xml:space="preserve"> Sentencia </w:t>
      </w:r>
      <w:hyperlink w:anchor="SENTENCIA_2021_36" w:history="1">
        <w:r w:rsidRPr="00676682">
          <w:rPr>
            <w:rStyle w:val="TextoNormalCaracter"/>
          </w:rPr>
          <w:t>36/2021</w:t>
        </w:r>
      </w:hyperlink>
      <w:r>
        <w:t>, ff. 1, 8 a 10, 14, VP.</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29 e).</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30.</w:t>
      </w:r>
      <w:r w:rsidRPr="00676682">
        <w:rPr>
          <w:rStyle w:val="TextoNormalCaracter"/>
        </w:rPr>
        <w:t>-</w:t>
      </w:r>
      <w:r>
        <w:t xml:space="preserve"> Sentencia </w:t>
      </w:r>
      <w:hyperlink w:anchor="SENTENCIA_2021_36" w:history="1">
        <w:r w:rsidRPr="00676682">
          <w:rPr>
            <w:rStyle w:val="TextoNormalCaracter"/>
          </w:rPr>
          <w:t>36/2021</w:t>
        </w:r>
      </w:hyperlink>
      <w:r>
        <w:t>, ff. 1, 8, 10, VP.</w:t>
      </w:r>
    </w:p>
    <w:p w:rsidR="00676682" w:rsidRDefault="00676682" w:rsidP="00676682">
      <w:pPr>
        <w:pStyle w:val="SangriaFrancesaArticulo"/>
      </w:pPr>
      <w:r w:rsidRPr="00676682">
        <w:rPr>
          <w:rStyle w:val="TextoNormalNegritaCaracter"/>
        </w:rPr>
        <w:t>Artículo 30.1.</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30.2.</w:t>
      </w:r>
      <w:r w:rsidRPr="00676682">
        <w:rPr>
          <w:rStyle w:val="TextoNormalCaracter"/>
        </w:rPr>
        <w:t>-</w:t>
      </w:r>
      <w:r>
        <w:t xml:space="preserve"> Sentencia </w:t>
      </w:r>
      <w:hyperlink w:anchor="SENTENCIA_2021_36" w:history="1">
        <w:r w:rsidRPr="00676682">
          <w:rPr>
            <w:rStyle w:val="TextoNormalCaracter"/>
          </w:rPr>
          <w:t>36/2021</w:t>
        </w:r>
      </w:hyperlink>
      <w:r>
        <w:t>, f. 9.</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36" w:history="1">
        <w:r w:rsidRPr="00676682">
          <w:rPr>
            <w:rStyle w:val="TextoNormalCaracter"/>
          </w:rPr>
          <w:t>36/2021</w:t>
        </w:r>
      </w:hyperlink>
      <w:r>
        <w:t>, ff. 1, 8, 12, VP.</w:t>
      </w:r>
    </w:p>
    <w:p w:rsidR="00676682" w:rsidRDefault="00676682" w:rsidP="00676682">
      <w:pPr>
        <w:pStyle w:val="SangriaFrancesaArticulo"/>
      </w:pPr>
      <w:r w:rsidRPr="00676682">
        <w:rPr>
          <w:rStyle w:val="TextoNormalNegritaCaracter"/>
        </w:rPr>
        <w:t>Artículo 32.</w:t>
      </w:r>
      <w:r w:rsidRPr="00676682">
        <w:rPr>
          <w:rStyle w:val="TextoNormalCaracter"/>
        </w:rPr>
        <w:t>-</w:t>
      </w:r>
      <w:r>
        <w:t xml:space="preserve"> Sentencia </w:t>
      </w:r>
      <w:hyperlink w:anchor="SENTENCIA_2021_36" w:history="1">
        <w:r w:rsidRPr="00676682">
          <w:rPr>
            <w:rStyle w:val="TextoNormalCaracter"/>
          </w:rPr>
          <w:t>36/2021</w:t>
        </w:r>
      </w:hyperlink>
      <w:r>
        <w:t>, ff. 1, 8, 12, VP.</w:t>
      </w:r>
    </w:p>
    <w:p w:rsidR="00676682" w:rsidRDefault="00676682" w:rsidP="00676682">
      <w:pPr>
        <w:pStyle w:val="SangriaFrancesaArticulo"/>
      </w:pPr>
      <w:r w:rsidRPr="00676682">
        <w:rPr>
          <w:rStyle w:val="TextoNormalNegritaCaracter"/>
        </w:rPr>
        <w:t>Artículo 32 apartado 2 j) inciso "de la dirección general y".</w:t>
      </w:r>
      <w:r w:rsidRPr="00676682">
        <w:rPr>
          <w:rStyle w:val="TextoNormalCaracter"/>
        </w:rPr>
        <w:t>-</w:t>
      </w:r>
      <w:r>
        <w:t xml:space="preserve"> Sentencia </w:t>
      </w:r>
      <w:hyperlink w:anchor="SENTENCIA_2021_36" w:history="1">
        <w:r w:rsidRPr="00676682">
          <w:rPr>
            <w:rStyle w:val="TextoNormalCaracter"/>
          </w:rPr>
          <w:t>36/2021</w:t>
        </w:r>
      </w:hyperlink>
      <w:r>
        <w:t>, f. 12.</w:t>
      </w:r>
    </w:p>
    <w:p w:rsidR="00676682" w:rsidRDefault="00676682" w:rsidP="00676682">
      <w:pPr>
        <w:pStyle w:val="SangriaFrancesaArticulo"/>
      </w:pPr>
      <w:r w:rsidRPr="00676682">
        <w:rPr>
          <w:rStyle w:val="TextoNormalNegritaCaracter"/>
        </w:rPr>
        <w:t>Artículo 32.2 j).</w:t>
      </w:r>
      <w:r w:rsidRPr="00676682">
        <w:rPr>
          <w:rStyle w:val="TextoNormalCaracter"/>
        </w:rPr>
        <w:t>-</w:t>
      </w:r>
      <w:r>
        <w:t xml:space="preserve"> Sentencia </w:t>
      </w:r>
      <w:hyperlink w:anchor="SENTENCIA_2021_36" w:history="1">
        <w:r w:rsidRPr="00676682">
          <w:rPr>
            <w:rStyle w:val="TextoNormalCaracter"/>
          </w:rPr>
          <w:t>36/2021</w:t>
        </w:r>
      </w:hyperlink>
      <w:r>
        <w:t>, ff. 9, 12.</w:t>
      </w:r>
    </w:p>
    <w:p w:rsidR="00676682" w:rsidRDefault="00676682" w:rsidP="00676682">
      <w:pPr>
        <w:pStyle w:val="SangriaFrancesaArticulo"/>
      </w:pPr>
      <w:r w:rsidRPr="00676682">
        <w:rPr>
          <w:rStyle w:val="TextoNormalNegritaCaracter"/>
        </w:rPr>
        <w:t>Artículo 33.</w:t>
      </w:r>
      <w:r w:rsidRPr="00676682">
        <w:rPr>
          <w:rStyle w:val="TextoNormalCaracter"/>
        </w:rPr>
        <w:t>-</w:t>
      </w:r>
      <w:r>
        <w:t xml:space="preserve"> Sentencia </w:t>
      </w:r>
      <w:hyperlink w:anchor="SENTENCIA_2021_36" w:history="1">
        <w:r w:rsidRPr="00676682">
          <w:rPr>
            <w:rStyle w:val="TextoNormalCaracter"/>
          </w:rPr>
          <w:t>36/2021</w:t>
        </w:r>
      </w:hyperlink>
      <w:r>
        <w:t>, ff. 1, 8, VP.</w:t>
      </w:r>
    </w:p>
    <w:p w:rsidR="00676682" w:rsidRDefault="00676682" w:rsidP="00676682">
      <w:pPr>
        <w:pStyle w:val="SangriaFrancesaArticulo"/>
      </w:pPr>
      <w:r w:rsidRPr="00676682">
        <w:rPr>
          <w:rStyle w:val="TextoNormalNegritaCaracter"/>
        </w:rPr>
        <w:t>Artículo 33.1.</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36" w:history="1">
        <w:r w:rsidRPr="00676682">
          <w:rPr>
            <w:rStyle w:val="TextoNormalCaracter"/>
          </w:rPr>
          <w:t>36/2021</w:t>
        </w:r>
      </w:hyperlink>
      <w:r>
        <w:t>, ff. 1, 8, 13, VP.</w:t>
      </w:r>
    </w:p>
    <w:p w:rsidR="00676682" w:rsidRDefault="00676682" w:rsidP="00676682">
      <w:pPr>
        <w:pStyle w:val="SangriaFrancesaArticulo"/>
      </w:pPr>
      <w:r w:rsidRPr="00676682">
        <w:rPr>
          <w:rStyle w:val="TextoNormalNegritaCaracter"/>
        </w:rPr>
        <w:t>Artículo 34.2.</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35.</w:t>
      </w:r>
      <w:r w:rsidRPr="00676682">
        <w:rPr>
          <w:rStyle w:val="TextoNormalCaracter"/>
        </w:rPr>
        <w:t>-</w:t>
      </w:r>
      <w:r>
        <w:t xml:space="preserve"> Sentencia </w:t>
      </w:r>
      <w:hyperlink w:anchor="SENTENCIA_2021_36" w:history="1">
        <w:r w:rsidRPr="00676682">
          <w:rPr>
            <w:rStyle w:val="TextoNormalCaracter"/>
          </w:rPr>
          <w:t>36/2021</w:t>
        </w:r>
      </w:hyperlink>
      <w:r>
        <w:t>, ff. 1, 8, VP.</w:t>
      </w:r>
    </w:p>
    <w:p w:rsidR="00676682" w:rsidRDefault="00676682" w:rsidP="00676682">
      <w:pPr>
        <w:pStyle w:val="SangriaFrancesaArticulo"/>
      </w:pPr>
      <w:r w:rsidRPr="00676682">
        <w:rPr>
          <w:rStyle w:val="TextoNormalNegritaCaracter"/>
        </w:rPr>
        <w:t>Artículo 35.1.</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35.2.</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35.4.</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35.5.</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36.</w:t>
      </w:r>
      <w:r w:rsidRPr="00676682">
        <w:rPr>
          <w:rStyle w:val="TextoNormalCaracter"/>
        </w:rPr>
        <w:t>-</w:t>
      </w:r>
      <w:r>
        <w:t xml:space="preserve"> Sentencia </w:t>
      </w:r>
      <w:hyperlink w:anchor="SENTENCIA_2021_36" w:history="1">
        <w:r w:rsidRPr="00676682">
          <w:rPr>
            <w:rStyle w:val="TextoNormalCaracter"/>
          </w:rPr>
          <w:t>36/2021</w:t>
        </w:r>
      </w:hyperlink>
      <w:r>
        <w:t>, ff. 1, 8, VP.</w:t>
      </w:r>
    </w:p>
    <w:p w:rsidR="00676682" w:rsidRDefault="00676682" w:rsidP="00676682">
      <w:pPr>
        <w:pStyle w:val="SangriaFrancesaArticulo"/>
      </w:pPr>
      <w:r w:rsidRPr="00676682">
        <w:rPr>
          <w:rStyle w:val="TextoNormalNegritaCaracter"/>
        </w:rPr>
        <w:t>Artículo 36.1.</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36.2.</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37.</w:t>
      </w:r>
      <w:r w:rsidRPr="00676682">
        <w:rPr>
          <w:rStyle w:val="TextoNormalCaracter"/>
        </w:rPr>
        <w:t>-</w:t>
      </w:r>
      <w:r>
        <w:t xml:space="preserve"> Sentencia </w:t>
      </w:r>
      <w:hyperlink w:anchor="SENTENCIA_2021_36" w:history="1">
        <w:r w:rsidRPr="00676682">
          <w:rPr>
            <w:rStyle w:val="TextoNormalCaracter"/>
          </w:rPr>
          <w:t>36/2021</w:t>
        </w:r>
      </w:hyperlink>
      <w:r>
        <w:t>, VP I.</w:t>
      </w:r>
    </w:p>
    <w:p w:rsidR="00676682" w:rsidRDefault="00676682" w:rsidP="00676682">
      <w:pPr>
        <w:pStyle w:val="SangriaFrancesaArticulo"/>
      </w:pPr>
      <w:r w:rsidRPr="00676682">
        <w:rPr>
          <w:rStyle w:val="TextoNormalNegritaCaracter"/>
        </w:rPr>
        <w:t>Artículo 38.</w:t>
      </w:r>
      <w:r w:rsidRPr="00676682">
        <w:rPr>
          <w:rStyle w:val="TextoNormalCaracter"/>
        </w:rPr>
        <w:t>-</w:t>
      </w:r>
      <w:r>
        <w:t xml:space="preserve"> Sentencia </w:t>
      </w:r>
      <w:hyperlink w:anchor="SENTENCIA_2021_36" w:history="1">
        <w:r w:rsidRPr="00676682">
          <w:rPr>
            <w:rStyle w:val="TextoNormalCaracter"/>
          </w:rPr>
          <w:t>36/2021</w:t>
        </w:r>
      </w:hyperlink>
      <w:r>
        <w:t>, VP I.</w:t>
      </w:r>
    </w:p>
    <w:p w:rsidR="00676682" w:rsidRDefault="00676682" w:rsidP="00676682">
      <w:pPr>
        <w:pStyle w:val="SangriaFrancesaArticulo"/>
      </w:pPr>
      <w:r w:rsidRPr="00676682">
        <w:rPr>
          <w:rStyle w:val="TextoNormalNegritaCaracter"/>
        </w:rPr>
        <w:t>Artículo 38.2.</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38.2 inciso "por la dirección general".</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38.4.</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38.4 inciso "a la dirección general".</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w:t>
      </w:r>
      <w:r w:rsidRPr="00676682">
        <w:rPr>
          <w:rStyle w:val="TextoNormalCaracter"/>
        </w:rPr>
        <w:t>-</w:t>
      </w:r>
      <w:r>
        <w:t xml:space="preserve"> Sentencia </w:t>
      </w:r>
      <w:hyperlink w:anchor="SENTENCIA_2021_36" w:history="1">
        <w:r w:rsidRPr="00676682">
          <w:rPr>
            <w:rStyle w:val="TextoNormalCaracter"/>
          </w:rPr>
          <w:t>36/2021</w:t>
        </w:r>
      </w:hyperlink>
      <w:r>
        <w:t>, VP I.</w:t>
      </w:r>
    </w:p>
    <w:p w:rsidR="00676682" w:rsidRDefault="00676682" w:rsidP="00676682">
      <w:pPr>
        <w:pStyle w:val="SangriaFrancesaArticulo"/>
      </w:pPr>
      <w:r w:rsidRPr="00676682">
        <w:rPr>
          <w:rStyle w:val="TextoNormalNegritaCaracter"/>
        </w:rPr>
        <w:t>Artículo 39.3 b).</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39.3 b) inciso "para que pueda proceder, en su caso, a la aplicación de lo establecido en el artículo 28".</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39.4 c).</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39.4 c) inciso "los organismos de intermediación o".</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39.4 e).</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Artículo 39.4 e) inciso "la dirección general".</w:t>
      </w:r>
      <w:r w:rsidRPr="00676682">
        <w:rPr>
          <w:rStyle w:val="TextoNormalCaracter"/>
        </w:rPr>
        <w:t>-</w:t>
      </w:r>
      <w:r>
        <w:t xml:space="preserve"> Sentencia </w:t>
      </w:r>
      <w:hyperlink w:anchor="SENTENCIA_2021_36" w:history="1">
        <w:r w:rsidRPr="00676682">
          <w:rPr>
            <w:rStyle w:val="TextoNormalCaracter"/>
          </w:rPr>
          <w:t>36/2021</w:t>
        </w:r>
      </w:hyperlink>
      <w:r>
        <w:t>, ff. 1, 14.</w:t>
      </w:r>
    </w:p>
    <w:p w:rsidR="00676682" w:rsidRDefault="00676682" w:rsidP="00676682">
      <w:pPr>
        <w:pStyle w:val="SangriaFrancesaArticulo"/>
      </w:pPr>
      <w:r w:rsidRPr="00676682">
        <w:rPr>
          <w:rStyle w:val="TextoNormalNegritaCaracter"/>
        </w:rPr>
        <w:t>Disposición transitoria única.</w:t>
      </w:r>
      <w:r w:rsidRPr="00676682">
        <w:rPr>
          <w:rStyle w:val="TextoNormalCaracter"/>
        </w:rPr>
        <w:t>-</w:t>
      </w:r>
      <w:r>
        <w:t xml:space="preserve"> Sentencia </w:t>
      </w:r>
      <w:hyperlink w:anchor="SENTENCIA_2021_36" w:history="1">
        <w:r w:rsidRPr="00676682">
          <w:rPr>
            <w:rStyle w:val="TextoNormalCaracter"/>
          </w:rPr>
          <w:t>36/2021</w:t>
        </w:r>
      </w:hyperlink>
      <w:r>
        <w:t>, ff. 1, 8, 9.</w:t>
      </w:r>
    </w:p>
    <w:p w:rsidR="00676682" w:rsidRDefault="00676682" w:rsidP="00676682">
      <w:pPr>
        <w:pStyle w:val="SangriaFrancesaArticulo"/>
      </w:pPr>
      <w:r w:rsidRPr="00676682">
        <w:rPr>
          <w:rStyle w:val="TextoNormalNegritaCaracter"/>
        </w:rPr>
        <w:t>Disposición transitoria única, apartados 1, 2 y 3.</w:t>
      </w:r>
      <w:r w:rsidRPr="00676682">
        <w:rPr>
          <w:rStyle w:val="TextoNormalCaracter"/>
        </w:rPr>
        <w:t>-</w:t>
      </w:r>
      <w:r>
        <w:t xml:space="preserve"> Sentencia </w:t>
      </w:r>
      <w:hyperlink w:anchor="SENTENCIA_2021_36" w:history="1">
        <w:r w:rsidRPr="00676682">
          <w:rPr>
            <w:rStyle w:val="TextoNormalCaracter"/>
          </w:rPr>
          <w:t>36/2021</w:t>
        </w:r>
      </w:hyperlink>
      <w:r>
        <w:t>, ff. 1, 8, 9.</w:t>
      </w:r>
    </w:p>
    <w:p w:rsidR="00676682" w:rsidRDefault="00676682" w:rsidP="00676682">
      <w:pPr>
        <w:pStyle w:val="SangriaFrancesaArticulo"/>
      </w:pPr>
      <w:r w:rsidRPr="00676682">
        <w:rPr>
          <w:rStyle w:val="TextoNormalNegritaCaracter"/>
        </w:rPr>
        <w:t>Disposición final primera.</w:t>
      </w:r>
      <w:r w:rsidRPr="00676682">
        <w:rPr>
          <w:rStyle w:val="TextoNormalCaracter"/>
        </w:rPr>
        <w:t>-</w:t>
      </w:r>
      <w:r>
        <w:t xml:space="preserve"> Sentencia </w:t>
      </w:r>
      <w:hyperlink w:anchor="SENTENCIA_2021_36" w:history="1">
        <w:r w:rsidRPr="00676682">
          <w:rPr>
            <w:rStyle w:val="TextoNormalCaracter"/>
          </w:rPr>
          <w:t>36/2021</w:t>
        </w:r>
      </w:hyperlink>
      <w:r>
        <w:t>, ff. 1, 4.</w:t>
      </w:r>
    </w:p>
    <w:p w:rsidR="00676682" w:rsidRDefault="00676682" w:rsidP="00676682">
      <w:pPr>
        <w:pStyle w:val="SangriaFrancesaArticulo"/>
      </w:pPr>
    </w:p>
    <w:p w:rsidR="00676682" w:rsidRDefault="00676682" w:rsidP="00676682">
      <w:pPr>
        <w:pStyle w:val="TextoNormalNegritaCursivandice"/>
      </w:pPr>
      <w:r>
        <w:t>Resolución de 21 de mayo de 2019, de la Secretaría General de Coordinación Territorial. Publica el Acuerdo de la Comisión Bilateral de Cooperación Administración General del Estado-Comunidad Autónoma de Extremadura en relación con la Ley 6/2019, de 20 de febrero, del estatuto de las personas consumidoras de Extremadura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ff. 1, 2.</w:t>
      </w:r>
    </w:p>
    <w:p w:rsidR="00676682" w:rsidRDefault="00676682" w:rsidP="00676682">
      <w:pPr>
        <w:pStyle w:val="SangriaFrancesaArticulo"/>
      </w:pPr>
    </w:p>
    <w:p w:rsidR="00676682" w:rsidRDefault="00676682" w:rsidP="00676682">
      <w:pPr>
        <w:pStyle w:val="TextoNormalNegritaCursivandice"/>
      </w:pPr>
      <w:r>
        <w:t>Real Decreto 551/2019, de 24 de septiembre. Disolución del Congreso de los Diputados y del Senado y convocatoria de elecciones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9" w:history="1">
        <w:r w:rsidRPr="00676682">
          <w:rPr>
            <w:rStyle w:val="TextoNormalCaracter"/>
          </w:rPr>
          <w:t>69/2021</w:t>
        </w:r>
      </w:hyperlink>
      <w:r>
        <w:t>, f. 2.</w:t>
      </w:r>
    </w:p>
    <w:p w:rsidR="00676682" w:rsidRDefault="00676682" w:rsidP="00676682">
      <w:pPr>
        <w:pStyle w:val="SangriaFrancesaArticulo"/>
      </w:pPr>
    </w:p>
    <w:p w:rsidR="00676682" w:rsidRDefault="00676682" w:rsidP="00676682">
      <w:pPr>
        <w:pStyle w:val="TextoNormalNegritaCursivandice"/>
      </w:pPr>
      <w:r>
        <w:t>Real Decreto 463/2020, de 14 de marzo, por el que se declara el estado de alarma para la gestión de la situación de crisis sanitaria ocasionada por el COVID-19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68" w:history="1">
        <w:r w:rsidRPr="00676682">
          <w:rPr>
            <w:rStyle w:val="TextoNormalCaracter"/>
          </w:rPr>
          <w:t>68/2021</w:t>
        </w:r>
      </w:hyperlink>
      <w:r>
        <w:t xml:space="preserve">, f. 2; </w:t>
      </w:r>
      <w:hyperlink w:anchor="SENTENCIA_2021_74" w:history="1">
        <w:r w:rsidRPr="00676682">
          <w:rPr>
            <w:rStyle w:val="TextoNormalCaracter"/>
          </w:rPr>
          <w:t>74/2021</w:t>
        </w:r>
      </w:hyperlink>
      <w:r>
        <w:t>, f. 2.</w:t>
      </w:r>
    </w:p>
    <w:p w:rsidR="00676682" w:rsidRDefault="00676682" w:rsidP="00676682">
      <w:pPr>
        <w:pStyle w:val="SangriaFrancesaArticulo"/>
      </w:pPr>
    </w:p>
    <w:p w:rsidR="00676682" w:rsidRDefault="00676682" w:rsidP="00676682">
      <w:pPr>
        <w:pStyle w:val="TextoNormalNegritaCursivandice"/>
      </w:pPr>
      <w:r>
        <w:t>Real Decreto 498/2020, de 28 de abril. Desarrolla la estructura orgánica básica del Ministerio de Educación y Formación Profesional</w:t>
      </w:r>
    </w:p>
    <w:p w:rsidR="00676682" w:rsidRDefault="00676682" w:rsidP="00676682">
      <w:pPr>
        <w:pStyle w:val="SangriaFrancesaArticulo"/>
      </w:pPr>
      <w:r w:rsidRPr="00676682">
        <w:rPr>
          <w:rStyle w:val="TextoNormalNegritaCaracter"/>
        </w:rPr>
        <w:t>Artículo 5.3 a).</w:t>
      </w:r>
      <w:r w:rsidRPr="00676682">
        <w:rPr>
          <w:rStyle w:val="TextoNormalCaracter"/>
        </w:rPr>
        <w:t>-</w:t>
      </w:r>
      <w:r>
        <w:t xml:space="preserve"> Sentencia </w:t>
      </w:r>
      <w:hyperlink w:anchor="SENTENCIA_2021_39" w:history="1">
        <w:r w:rsidRPr="00676682">
          <w:rPr>
            <w:rStyle w:val="TextoNormalCaracter"/>
          </w:rPr>
          <w:t>39/2021</w:t>
        </w:r>
      </w:hyperlink>
      <w:r>
        <w:t>, f. 1.</w:t>
      </w:r>
    </w:p>
    <w:p w:rsidR="00676682" w:rsidRDefault="00676682" w:rsidP="00676682">
      <w:pPr>
        <w:pStyle w:val="SangriaFrancesaArticulo"/>
      </w:pPr>
      <w:r w:rsidRPr="00676682">
        <w:rPr>
          <w:rStyle w:val="TextoNormalNegritaCaracter"/>
        </w:rPr>
        <w:t>Artículo 5.3 a) inciso "y las autonómicas".</w:t>
      </w:r>
      <w:r w:rsidRPr="00676682">
        <w:rPr>
          <w:rStyle w:val="TextoNormalCaracter"/>
        </w:rPr>
        <w:t>-</w:t>
      </w:r>
      <w:r>
        <w:t xml:space="preserve"> Sentencia </w:t>
      </w:r>
      <w:hyperlink w:anchor="SENTENCIA_2021_39" w:history="1">
        <w:r w:rsidRPr="00676682">
          <w:rPr>
            <w:rStyle w:val="TextoNormalCaracter"/>
          </w:rPr>
          <w:t>39/2021</w:t>
        </w:r>
      </w:hyperlink>
      <w:r>
        <w:t>, f. 3.</w:t>
      </w:r>
    </w:p>
    <w:p w:rsidR="00676682" w:rsidRDefault="00676682" w:rsidP="00676682">
      <w:pPr>
        <w:pStyle w:val="SangriaFrancesaArticulo"/>
      </w:pPr>
    </w:p>
    <w:p w:rsidR="00676682" w:rsidRDefault="00676682" w:rsidP="00676682">
      <w:pPr>
        <w:pStyle w:val="TextoNormalNegritaCursivandice"/>
      </w:pPr>
      <w:r>
        <w:t>Orden HAC/641/2020, de 14 de julio, por la que se dictan las normas para la elaboración de los Presupuestos Generales del Estado para 2021</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TextoNormal"/>
      </w:pPr>
    </w:p>
    <w:p w:rsidR="00676682" w:rsidRDefault="00676682" w:rsidP="00676682">
      <w:pPr>
        <w:pStyle w:val="SangriaFrancesaArticulo"/>
      </w:pPr>
      <w:bookmarkStart w:id="126" w:name="INDICE22850"/>
    </w:p>
    <w:bookmarkEnd w:id="126"/>
    <w:p w:rsidR="00676682" w:rsidRDefault="00676682" w:rsidP="00676682">
      <w:pPr>
        <w:pStyle w:val="TextoIndiceNivel2"/>
        <w:suppressAutoHyphens/>
      </w:pPr>
      <w:r>
        <w:t>I) Legislación preconstitucional</w:t>
      </w:r>
    </w:p>
    <w:p w:rsidR="00676682" w:rsidRDefault="00676682" w:rsidP="00676682">
      <w:pPr>
        <w:pStyle w:val="TextoIndiceNivel2"/>
      </w:pPr>
    </w:p>
    <w:p w:rsidR="00676682" w:rsidRDefault="00676682" w:rsidP="00676682">
      <w:pPr>
        <w:pStyle w:val="TextoNormalNegritaCursivandice"/>
      </w:pPr>
      <w:r>
        <w:t>Decretos de nueva planta, 1707-1716</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SangriaFrancesaArticulo"/>
      </w:pPr>
    </w:p>
    <w:p w:rsidR="00676682" w:rsidRDefault="00676682" w:rsidP="00676682">
      <w:pPr>
        <w:pStyle w:val="TextoNormalNegritaCursivandice"/>
      </w:pPr>
      <w:r>
        <w:t>Ley de 18 de junio de 1870. Indulto</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p>
    <w:p w:rsidR="00676682" w:rsidRDefault="00676682" w:rsidP="00676682">
      <w:pPr>
        <w:pStyle w:val="TextoNormalNegritaCursivandice"/>
      </w:pPr>
      <w:r>
        <w:t>Real Decreto de 3 de febrero de 1881. Ley de enjuiciamiento civil</w:t>
      </w:r>
    </w:p>
    <w:p w:rsidR="00676682" w:rsidRDefault="00676682" w:rsidP="00676682">
      <w:pPr>
        <w:pStyle w:val="SangriaFrancesaArticulo"/>
      </w:pPr>
      <w:r w:rsidRPr="00676682">
        <w:rPr>
          <w:rStyle w:val="TextoNormalNegritaCaracter"/>
        </w:rPr>
        <w:t>Artículo 227.1.</w:t>
      </w:r>
      <w:r w:rsidRPr="00676682">
        <w:rPr>
          <w:rStyle w:val="TextoNormalCaracter"/>
        </w:rPr>
        <w:t>-</w:t>
      </w:r>
      <w:r>
        <w:t xml:space="preserve"> Sentencia </w:t>
      </w:r>
      <w:hyperlink w:anchor="SENTENCIA_2021_73" w:history="1">
        <w:r w:rsidRPr="00676682">
          <w:rPr>
            <w:rStyle w:val="TextoNormalCaracter"/>
          </w:rPr>
          <w:t>73/2021</w:t>
        </w:r>
      </w:hyperlink>
      <w:r>
        <w:t>, VP I.</w:t>
      </w:r>
    </w:p>
    <w:p w:rsidR="00676682" w:rsidRDefault="00676682" w:rsidP="00676682">
      <w:pPr>
        <w:pStyle w:val="SangriaFrancesaArticulo"/>
      </w:pPr>
      <w:r w:rsidRPr="00676682">
        <w:rPr>
          <w:rStyle w:val="TextoNormalNegritaCaracter"/>
        </w:rPr>
        <w:t>Artículo 228.</w:t>
      </w:r>
      <w:r w:rsidRPr="00676682">
        <w:rPr>
          <w:rStyle w:val="TextoNormalCaracter"/>
        </w:rPr>
        <w:t>-</w:t>
      </w:r>
      <w:r>
        <w:t xml:space="preserve"> Sentencia </w:t>
      </w:r>
      <w:hyperlink w:anchor="SENTENCIA_2021_73" w:history="1">
        <w:r w:rsidRPr="00676682">
          <w:rPr>
            <w:rStyle w:val="TextoNormalCaracter"/>
          </w:rPr>
          <w:t>73/2021</w:t>
        </w:r>
      </w:hyperlink>
      <w:r>
        <w:t>, VP I.</w:t>
      </w:r>
    </w:p>
    <w:p w:rsidR="00676682" w:rsidRDefault="00676682" w:rsidP="00676682">
      <w:pPr>
        <w:pStyle w:val="SangriaFrancesaArticulo"/>
      </w:pPr>
      <w:r w:rsidRPr="00676682">
        <w:rPr>
          <w:rStyle w:val="TextoNormalNegritaCaracter"/>
        </w:rPr>
        <w:t>Artículo 556.</w:t>
      </w:r>
      <w:r w:rsidRPr="00676682">
        <w:rPr>
          <w:rStyle w:val="TextoNormalCaracter"/>
        </w:rPr>
        <w:t>-</w:t>
      </w:r>
      <w:r>
        <w:t xml:space="preserve"> Sentencia </w:t>
      </w:r>
      <w:hyperlink w:anchor="SENTENCIA_2021_7" w:history="1">
        <w:r w:rsidRPr="00676682">
          <w:rPr>
            <w:rStyle w:val="TextoNormalCaracter"/>
          </w:rPr>
          <w:t>7/2021</w:t>
        </w:r>
      </w:hyperlink>
      <w:r>
        <w:t>, f. 2.</w:t>
      </w:r>
    </w:p>
    <w:p w:rsidR="00676682" w:rsidRDefault="00676682" w:rsidP="00676682">
      <w:pPr>
        <w:pStyle w:val="SangriaFrancesaArticulo"/>
      </w:pPr>
      <w:r w:rsidRPr="00676682">
        <w:rPr>
          <w:rStyle w:val="TextoNormalNegritaCaracter"/>
        </w:rPr>
        <w:t>Artículo 557.</w:t>
      </w:r>
      <w:r w:rsidRPr="00676682">
        <w:rPr>
          <w:rStyle w:val="TextoNormalCaracter"/>
        </w:rPr>
        <w:t>-</w:t>
      </w:r>
      <w:r>
        <w:t xml:space="preserve"> Sentencia </w:t>
      </w:r>
      <w:hyperlink w:anchor="SENTENCIA_2021_7" w:history="1">
        <w:r w:rsidRPr="00676682">
          <w:rPr>
            <w:rStyle w:val="TextoNormalCaracter"/>
          </w:rPr>
          <w:t>7/2021</w:t>
        </w:r>
      </w:hyperlink>
      <w:r>
        <w:t>, f. 2.</w:t>
      </w:r>
    </w:p>
    <w:p w:rsidR="00676682" w:rsidRDefault="00676682" w:rsidP="00676682">
      <w:pPr>
        <w:pStyle w:val="SangriaFrancesaArticulo"/>
      </w:pPr>
      <w:r w:rsidRPr="00676682">
        <w:rPr>
          <w:rStyle w:val="TextoNormalNegritaCaracter"/>
        </w:rPr>
        <w:t>Artículo 685.</w:t>
      </w:r>
      <w:r w:rsidRPr="00676682">
        <w:rPr>
          <w:rStyle w:val="TextoNormalCaracter"/>
        </w:rPr>
        <w:t>-</w:t>
      </w:r>
      <w:r>
        <w:t xml:space="preserve"> Sentencia </w:t>
      </w:r>
      <w:hyperlink w:anchor="SENTENCIA_2021_7" w:history="1">
        <w:r w:rsidRPr="00676682">
          <w:rPr>
            <w:rStyle w:val="TextoNormalCaracter"/>
          </w:rPr>
          <w:t>7/2021</w:t>
        </w:r>
      </w:hyperlink>
      <w:r>
        <w:t>, f. 2.</w:t>
      </w:r>
    </w:p>
    <w:p w:rsidR="00676682" w:rsidRDefault="00676682" w:rsidP="00676682">
      <w:pPr>
        <w:pStyle w:val="SangriaFrancesaArticulo"/>
      </w:pPr>
    </w:p>
    <w:p w:rsidR="00676682" w:rsidRDefault="00676682" w:rsidP="00676682">
      <w:pPr>
        <w:pStyle w:val="TextoNormalNegritaCursivandice"/>
      </w:pPr>
      <w:r>
        <w:t>Real Decreto de 14 de septiembre de 1882. Ley de enjuiciamiento criminal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17.1.</w:t>
      </w:r>
      <w:r w:rsidRPr="00676682">
        <w:rPr>
          <w:rStyle w:val="TextoNormalCaracter"/>
        </w:rPr>
        <w:t>-</w:t>
      </w:r>
      <w:r>
        <w:t xml:space="preserve"> Sentencia </w:t>
      </w:r>
      <w:hyperlink w:anchor="SENTENCIA_2021_34" w:history="1">
        <w:r w:rsidRPr="00676682">
          <w:rPr>
            <w:rStyle w:val="TextoNormalCaracter"/>
          </w:rPr>
          <w:t>34/2021</w:t>
        </w:r>
      </w:hyperlink>
      <w:r>
        <w:t>, ff. 4, 5.</w:t>
      </w:r>
    </w:p>
    <w:p w:rsidR="00676682" w:rsidRDefault="00676682" w:rsidP="00676682">
      <w:pPr>
        <w:pStyle w:val="SangriaFrancesaArticulo"/>
      </w:pPr>
      <w:r w:rsidRPr="00676682">
        <w:rPr>
          <w:rStyle w:val="TextoNormalNegritaCaracter"/>
        </w:rPr>
        <w:t>Artículo 17.2.</w:t>
      </w:r>
      <w:r w:rsidRPr="00676682">
        <w:rPr>
          <w:rStyle w:val="TextoNormalCaracter"/>
        </w:rPr>
        <w:t>-</w:t>
      </w:r>
      <w:r>
        <w:t xml:space="preserve"> Sentencia </w:t>
      </w:r>
      <w:hyperlink w:anchor="SENTENCIA_2021_34" w:history="1">
        <w:r w:rsidRPr="00676682">
          <w:rPr>
            <w:rStyle w:val="TextoNormalCaracter"/>
          </w:rPr>
          <w:t>34/2021</w:t>
        </w:r>
      </w:hyperlink>
      <w:r>
        <w:t>, ff. 4, 5.</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4" w:history="1">
        <w:r w:rsidRPr="00676682">
          <w:rPr>
            <w:rStyle w:val="TextoNormalCaracter"/>
          </w:rPr>
          <w:t>34/2021</w:t>
        </w:r>
      </w:hyperlink>
      <w:r>
        <w:t>, f. 2.</w:t>
      </w:r>
    </w:p>
    <w:p w:rsidR="00676682" w:rsidRDefault="00676682" w:rsidP="00676682">
      <w:pPr>
        <w:pStyle w:val="SangriaFrancesaArticulo"/>
      </w:pPr>
      <w:r w:rsidRPr="00676682">
        <w:rPr>
          <w:rStyle w:val="TextoNormalNegritaCaracter"/>
        </w:rPr>
        <w:t>Artículo 58.</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113.</w:t>
      </w:r>
      <w:r w:rsidRPr="00676682">
        <w:rPr>
          <w:rStyle w:val="TextoNormalCaracter"/>
        </w:rPr>
        <w:t>-</w:t>
      </w:r>
      <w:r>
        <w:t xml:space="preserve"> Sentencia </w:t>
      </w:r>
      <w:hyperlink w:anchor="SENTENCIA_2021_29" w:history="1">
        <w:r w:rsidRPr="00676682">
          <w:rPr>
            <w:rStyle w:val="TextoNormalCaracter"/>
          </w:rPr>
          <w:t>29/2021</w:t>
        </w:r>
      </w:hyperlink>
      <w:r>
        <w:t>, ff. 1 a  5.</w:t>
      </w:r>
    </w:p>
    <w:p w:rsidR="00676682" w:rsidRDefault="00676682" w:rsidP="00676682">
      <w:pPr>
        <w:pStyle w:val="SangriaFrancesaArticulo"/>
      </w:pPr>
      <w:r w:rsidRPr="00676682">
        <w:rPr>
          <w:rStyle w:val="TextoNormalNegritaCaracter"/>
        </w:rPr>
        <w:t>Artículo 118.1 f)</w:t>
      </w:r>
      <w:r>
        <w:t xml:space="preserve"> (redactado por la Ley Orgánica 13/2015, de 5 de octubre)</w:t>
      </w:r>
      <w:r w:rsidRPr="00676682">
        <w:rPr>
          <w:rStyle w:val="TextoNormalNegritaCaracter"/>
        </w:rPr>
        <w:t>.</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Artículos 123 a 127</w:t>
      </w:r>
      <w:r>
        <w:t xml:space="preserve"> (redactados por la Ley Orgánica 5/2015, de 27 de abril)</w:t>
      </w:r>
      <w:r w:rsidRPr="00676682">
        <w:rPr>
          <w:rStyle w:val="TextoNormalNegritaCaracter"/>
        </w:rPr>
        <w:t>.</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238 bis.</w:t>
      </w:r>
      <w:r w:rsidRPr="00676682">
        <w:rPr>
          <w:rStyle w:val="TextoNormalCaracter"/>
        </w:rPr>
        <w:t>-</w:t>
      </w:r>
      <w:r>
        <w:t xml:space="preserve"> Sentencia </w:t>
      </w:r>
      <w:hyperlink w:anchor="SENTENCIA_2021_57" w:history="1">
        <w:r w:rsidRPr="00676682">
          <w:rPr>
            <w:rStyle w:val="TextoNormalCaracter"/>
          </w:rPr>
          <w:t>57/2021</w:t>
        </w:r>
      </w:hyperlink>
      <w:r>
        <w:t>, ff. 2 a 4.</w:t>
      </w:r>
    </w:p>
    <w:p w:rsidR="00676682" w:rsidRDefault="00676682" w:rsidP="00676682">
      <w:pPr>
        <w:pStyle w:val="SangriaFrancesaArticulo"/>
      </w:pPr>
      <w:r w:rsidRPr="00676682">
        <w:rPr>
          <w:rStyle w:val="TextoNormalNegritaCaracter"/>
        </w:rPr>
        <w:t>Artículo 269.</w:t>
      </w:r>
      <w:r w:rsidRPr="00676682">
        <w:rPr>
          <w:rStyle w:val="TextoNormalCaracter"/>
        </w:rPr>
        <w:t>-</w:t>
      </w:r>
      <w:r>
        <w:t xml:space="preserve"> Sentencia </w:t>
      </w:r>
      <w:hyperlink w:anchor="SENTENCIA_2021_34" w:history="1">
        <w:r w:rsidRPr="00676682">
          <w:rPr>
            <w:rStyle w:val="TextoNormalCaracter"/>
          </w:rPr>
          <w:t>34/2021</w:t>
        </w:r>
      </w:hyperlink>
      <w:r>
        <w:t>, f. 5.</w:t>
      </w:r>
    </w:p>
    <w:p w:rsidR="00676682" w:rsidRDefault="00676682" w:rsidP="00676682">
      <w:pPr>
        <w:pStyle w:val="SangriaFrancesaArticulo"/>
      </w:pPr>
      <w:r w:rsidRPr="00676682">
        <w:rPr>
          <w:rStyle w:val="TextoNormalNegritaCaracter"/>
        </w:rPr>
        <w:t>Artículo 272.</w:t>
      </w:r>
      <w:r w:rsidRPr="00676682">
        <w:rPr>
          <w:rStyle w:val="TextoNormalCaracter"/>
        </w:rPr>
        <w:t>-</w:t>
      </w:r>
      <w:r>
        <w:t xml:space="preserve"> Sentencia </w:t>
      </w:r>
      <w:hyperlink w:anchor="SENTENCIA_2021_34" w:history="1">
        <w:r w:rsidRPr="00676682">
          <w:rPr>
            <w:rStyle w:val="TextoNormalCaracter"/>
          </w:rPr>
          <w:t>34/2021</w:t>
        </w:r>
      </w:hyperlink>
      <w:r>
        <w:t>, ff. 4, 5.</w:t>
      </w:r>
    </w:p>
    <w:p w:rsidR="00676682" w:rsidRDefault="00676682" w:rsidP="00676682">
      <w:pPr>
        <w:pStyle w:val="SangriaFrancesaArticulo"/>
      </w:pPr>
      <w:r w:rsidRPr="00676682">
        <w:rPr>
          <w:rStyle w:val="TextoNormalNegritaCaracter"/>
        </w:rPr>
        <w:t>Artículo 272, párrafo 2.</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272, párrafo 3.</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302.</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313.</w:t>
      </w:r>
      <w:r w:rsidRPr="00676682">
        <w:rPr>
          <w:rStyle w:val="TextoNormalCaracter"/>
        </w:rPr>
        <w:t>-</w:t>
      </w:r>
      <w:r>
        <w:t xml:space="preserve"> Sentencia </w:t>
      </w:r>
      <w:hyperlink w:anchor="SENTENCIA_2021_34" w:history="1">
        <w:r w:rsidRPr="00676682">
          <w:rPr>
            <w:rStyle w:val="TextoNormalCaracter"/>
          </w:rPr>
          <w:t>34/2021</w:t>
        </w:r>
      </w:hyperlink>
      <w:r>
        <w:t>, f. 5.</w:t>
      </w:r>
    </w:p>
    <w:p w:rsidR="00676682" w:rsidRDefault="00676682" w:rsidP="00676682">
      <w:pPr>
        <w:pStyle w:val="SangriaFrancesaArticulo"/>
      </w:pPr>
      <w:r w:rsidRPr="00676682">
        <w:rPr>
          <w:rStyle w:val="TextoNormalNegritaCaracter"/>
        </w:rPr>
        <w:t>Artículo 333.</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336.2.</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350.2.</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356.</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368.</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384.</w:t>
      </w:r>
      <w:r w:rsidRPr="00676682">
        <w:rPr>
          <w:rStyle w:val="TextoNormalCaracter"/>
        </w:rPr>
        <w:t>-</w:t>
      </w:r>
      <w:r>
        <w:t xml:space="preserve"> Sentencias </w:t>
      </w:r>
      <w:hyperlink w:anchor="SENTENCIA_2021_70" w:history="1">
        <w:r w:rsidRPr="00676682">
          <w:rPr>
            <w:rStyle w:val="TextoNormalCaracter"/>
          </w:rPr>
          <w:t>70/2021</w:t>
        </w:r>
      </w:hyperlink>
      <w:r>
        <w:t xml:space="preserve">, f. 4; </w:t>
      </w:r>
      <w:hyperlink w:anchor="SENTENCIA_2021_71" w:history="1">
        <w:r w:rsidRPr="00676682">
          <w:rPr>
            <w:rStyle w:val="TextoNormalCaracter"/>
          </w:rPr>
          <w:t>71/2021</w:t>
        </w:r>
      </w:hyperlink>
      <w:r>
        <w:t>, f. 4.</w:t>
      </w:r>
    </w:p>
    <w:p w:rsidR="00676682" w:rsidRDefault="00676682" w:rsidP="00676682">
      <w:pPr>
        <w:pStyle w:val="SangriaFrancesaArticulo"/>
      </w:pPr>
      <w:r w:rsidRPr="00676682">
        <w:rPr>
          <w:rStyle w:val="TextoNormalNegritaCaracter"/>
        </w:rPr>
        <w:t>Artículo 384 bis.</w:t>
      </w:r>
      <w:r w:rsidRPr="00676682">
        <w:rPr>
          <w:rStyle w:val="TextoNormalCaracter"/>
        </w:rPr>
        <w:t>-</w:t>
      </w:r>
      <w:r>
        <w:t xml:space="preserve"> Sentencia </w:t>
      </w:r>
      <w:hyperlink w:anchor="SENTENCIA_2021_69" w:history="1">
        <w:r w:rsidRPr="00676682">
          <w:rPr>
            <w:rStyle w:val="TextoNormalCaracter"/>
          </w:rPr>
          <w:t>69/2021</w:t>
        </w:r>
      </w:hyperlink>
      <w:r>
        <w:t>, ff. 2, 3, 5.</w:t>
      </w:r>
    </w:p>
    <w:p w:rsidR="00676682" w:rsidRDefault="00676682" w:rsidP="00676682">
      <w:pPr>
        <w:pStyle w:val="SangriaFrancesaArticulo"/>
      </w:pPr>
      <w:r w:rsidRPr="00676682">
        <w:rPr>
          <w:rStyle w:val="TextoNormalNegritaCaracter"/>
        </w:rPr>
        <w:t>Artículo 396.</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400.</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462.</w:t>
      </w:r>
      <w:r w:rsidRPr="00676682">
        <w:rPr>
          <w:rStyle w:val="TextoNormalCaracter"/>
        </w:rPr>
        <w:t>-</w:t>
      </w:r>
      <w:r>
        <w:t xml:space="preserve"> Sentencias </w:t>
      </w:r>
      <w:hyperlink w:anchor="SENTENCIA_2021_70" w:history="1">
        <w:r w:rsidRPr="00676682">
          <w:rPr>
            <w:rStyle w:val="TextoNormalCaracter"/>
          </w:rPr>
          <w:t>70/2021</w:t>
        </w:r>
      </w:hyperlink>
      <w:r>
        <w:t xml:space="preserve">, f. 1; </w:t>
      </w:r>
      <w:hyperlink w:anchor="SENTENCIA_2021_71" w:history="1">
        <w:r w:rsidRPr="00676682">
          <w:rPr>
            <w:rStyle w:val="TextoNormalCaracter"/>
          </w:rPr>
          <w:t>71/2021</w:t>
        </w:r>
      </w:hyperlink>
      <w:r>
        <w:t>, f. 1.</w:t>
      </w:r>
    </w:p>
    <w:p w:rsidR="00676682" w:rsidRDefault="00676682" w:rsidP="00676682">
      <w:pPr>
        <w:pStyle w:val="SangriaFrancesaArticulo"/>
      </w:pPr>
      <w:r w:rsidRPr="00676682">
        <w:rPr>
          <w:rStyle w:val="TextoNormalNegritaCaracter"/>
        </w:rPr>
        <w:t>Artículo 463.</w:t>
      </w:r>
      <w:r w:rsidRPr="00676682">
        <w:rPr>
          <w:rStyle w:val="TextoNormalCaracter"/>
        </w:rPr>
        <w:t>-</w:t>
      </w:r>
      <w:r>
        <w:t xml:space="preserve"> Sentencias </w:t>
      </w:r>
      <w:hyperlink w:anchor="SENTENCIA_2021_70" w:history="1">
        <w:r w:rsidRPr="00676682">
          <w:rPr>
            <w:rStyle w:val="TextoNormalCaracter"/>
          </w:rPr>
          <w:t>70/2021</w:t>
        </w:r>
      </w:hyperlink>
      <w:r>
        <w:t xml:space="preserve">, f. 1; </w:t>
      </w:r>
      <w:hyperlink w:anchor="SENTENCIA_2021_71" w:history="1">
        <w:r w:rsidRPr="00676682">
          <w:rPr>
            <w:rStyle w:val="TextoNormalCaracter"/>
          </w:rPr>
          <w:t>71/2021</w:t>
        </w:r>
      </w:hyperlink>
      <w:r>
        <w:t>, f. 1.</w:t>
      </w:r>
    </w:p>
    <w:p w:rsidR="00676682" w:rsidRDefault="00676682" w:rsidP="00676682">
      <w:pPr>
        <w:pStyle w:val="SangriaFrancesaArticulo"/>
      </w:pPr>
      <w:r w:rsidRPr="00676682">
        <w:rPr>
          <w:rStyle w:val="TextoNormalNegritaCaracter"/>
        </w:rPr>
        <w:t>Artículo 464.</w:t>
      </w:r>
      <w:r w:rsidRPr="00676682">
        <w:rPr>
          <w:rStyle w:val="TextoNormalCaracter"/>
        </w:rPr>
        <w:t>-</w:t>
      </w:r>
      <w:r>
        <w:t xml:space="preserve"> Sentencias </w:t>
      </w:r>
      <w:hyperlink w:anchor="SENTENCIA_2021_70" w:history="1">
        <w:r w:rsidRPr="00676682">
          <w:rPr>
            <w:rStyle w:val="TextoNormalCaracter"/>
          </w:rPr>
          <w:t>70/2021</w:t>
        </w:r>
      </w:hyperlink>
      <w:r>
        <w:t xml:space="preserve">, f. 1; </w:t>
      </w:r>
      <w:hyperlink w:anchor="SENTENCIA_2021_71" w:history="1">
        <w:r w:rsidRPr="00676682">
          <w:rPr>
            <w:rStyle w:val="TextoNormalCaracter"/>
          </w:rPr>
          <w:t>71/2021</w:t>
        </w:r>
      </w:hyperlink>
      <w:r>
        <w:t>, f. 1.</w:t>
      </w:r>
    </w:p>
    <w:p w:rsidR="00676682" w:rsidRDefault="00676682" w:rsidP="00676682">
      <w:pPr>
        <w:pStyle w:val="SangriaFrancesaArticulo"/>
      </w:pPr>
      <w:r w:rsidRPr="00676682">
        <w:rPr>
          <w:rStyle w:val="TextoNormalNegritaCaracter"/>
        </w:rPr>
        <w:t>Artículo 465.</w:t>
      </w:r>
      <w:r w:rsidRPr="00676682">
        <w:rPr>
          <w:rStyle w:val="TextoNormalCaracter"/>
        </w:rPr>
        <w:t>-</w:t>
      </w:r>
      <w:r>
        <w:t xml:space="preserve"> Sentencias </w:t>
      </w:r>
      <w:hyperlink w:anchor="SENTENCIA_2021_70" w:history="1">
        <w:r w:rsidRPr="00676682">
          <w:rPr>
            <w:rStyle w:val="TextoNormalCaracter"/>
          </w:rPr>
          <w:t>70/2021</w:t>
        </w:r>
      </w:hyperlink>
      <w:r>
        <w:t xml:space="preserve">, f. 1; </w:t>
      </w:r>
      <w:hyperlink w:anchor="SENTENCIA_2021_71" w:history="1">
        <w:r w:rsidRPr="00676682">
          <w:rPr>
            <w:rStyle w:val="TextoNormalCaracter"/>
          </w:rPr>
          <w:t>71/2021</w:t>
        </w:r>
      </w:hyperlink>
      <w:r>
        <w:t>, f. 1.</w:t>
      </w:r>
    </w:p>
    <w:p w:rsidR="00676682" w:rsidRDefault="00676682" w:rsidP="00676682">
      <w:pPr>
        <w:pStyle w:val="SangriaFrancesaArticulo"/>
      </w:pPr>
      <w:r w:rsidRPr="00676682">
        <w:rPr>
          <w:rStyle w:val="TextoNormalNegritaCaracter"/>
        </w:rPr>
        <w:t>Artículo 471.2.</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492.</w:t>
      </w:r>
      <w:r w:rsidRPr="00676682">
        <w:rPr>
          <w:rStyle w:val="TextoNormalCaracter"/>
        </w:rPr>
        <w:t>-</w:t>
      </w:r>
      <w:r>
        <w:t xml:space="preserve"> Sentencia </w:t>
      </w:r>
      <w:hyperlink w:anchor="SENTENCIA_2021_73" w:history="1">
        <w:r w:rsidRPr="00676682">
          <w:rPr>
            <w:rStyle w:val="TextoNormalCaracter"/>
          </w:rPr>
          <w:t>73/2021</w:t>
        </w:r>
      </w:hyperlink>
      <w:r>
        <w:t>, f. 4.</w:t>
      </w:r>
    </w:p>
    <w:p w:rsidR="00676682" w:rsidRDefault="00676682" w:rsidP="00676682">
      <w:pPr>
        <w:pStyle w:val="SangriaFrancesaArticulo"/>
      </w:pPr>
      <w:r w:rsidRPr="00676682">
        <w:rPr>
          <w:rStyle w:val="TextoNormalNegritaCaracter"/>
        </w:rPr>
        <w:t>Artículo 501.</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520.2 h)</w:t>
      </w:r>
      <w:r>
        <w:t xml:space="preserve"> (redactado por la Ley Orgánica 13/2015, de 5 de octubre)</w:t>
      </w:r>
      <w:r w:rsidRPr="00676682">
        <w:rPr>
          <w:rStyle w:val="TextoNormalNegritaCaracter"/>
        </w:rPr>
        <w:t>.</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520.2 j)</w:t>
      </w:r>
      <w:r>
        <w:t xml:space="preserve"> (redactado por la Ley Orgánica 13/2015, de 5 de octubre)</w:t>
      </w:r>
      <w:r w:rsidRPr="00676682">
        <w:rPr>
          <w:rStyle w:val="TextoNormalNegritaCaracter"/>
        </w:rPr>
        <w:t>.</w:t>
      </w:r>
      <w:r w:rsidRPr="00676682">
        <w:rPr>
          <w:rStyle w:val="TextoNormalCaracter"/>
        </w:rPr>
        <w:t>-</w:t>
      </w:r>
      <w:r>
        <w:t xml:space="preserve"> Sentencia </w:t>
      </w:r>
      <w:hyperlink w:anchor="SENTENCIA_2021_35" w:history="1">
        <w:r w:rsidRPr="00676682">
          <w:rPr>
            <w:rStyle w:val="TextoNormalCaracter"/>
          </w:rPr>
          <w:t>35/2021</w:t>
        </w:r>
      </w:hyperlink>
      <w:r>
        <w:t>, f. 1.</w:t>
      </w:r>
    </w:p>
    <w:p w:rsidR="00676682" w:rsidRDefault="00676682" w:rsidP="00676682">
      <w:pPr>
        <w:pStyle w:val="SangriaFrancesaArticulo"/>
      </w:pPr>
      <w:r w:rsidRPr="00676682">
        <w:rPr>
          <w:rStyle w:val="TextoNormalNegritaCaracter"/>
        </w:rPr>
        <w:t>Artículo 641.2.</w:t>
      </w:r>
      <w:r w:rsidRPr="00676682">
        <w:rPr>
          <w:rStyle w:val="TextoNormalCaracter"/>
        </w:rPr>
        <w:t>-</w:t>
      </w:r>
      <w:r>
        <w:t xml:space="preserve"> Sentencia </w:t>
      </w:r>
      <w:hyperlink w:anchor="SENTENCIA_2021_41" w:history="1">
        <w:r w:rsidRPr="00676682">
          <w:rPr>
            <w:rStyle w:val="TextoNormalCaracter"/>
          </w:rPr>
          <w:t>41/2021</w:t>
        </w:r>
      </w:hyperlink>
      <w:r>
        <w:t>, f. 3.</w:t>
      </w:r>
    </w:p>
    <w:p w:rsidR="00676682" w:rsidRDefault="00676682" w:rsidP="00676682">
      <w:pPr>
        <w:pStyle w:val="SangriaFrancesaArticulo"/>
      </w:pPr>
      <w:r w:rsidRPr="00676682">
        <w:rPr>
          <w:rStyle w:val="TextoNormalNegritaCaracter"/>
        </w:rPr>
        <w:t>Artículo 655.</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666.</w:t>
      </w:r>
      <w:r w:rsidRPr="00676682">
        <w:rPr>
          <w:rStyle w:val="TextoNormalCaracter"/>
        </w:rPr>
        <w:t>-</w:t>
      </w:r>
      <w:r>
        <w:t xml:space="preserve"> Sentencia </w:t>
      </w:r>
      <w:hyperlink w:anchor="SENTENCIA_2021_34" w:history="1">
        <w:r w:rsidRPr="00676682">
          <w:rPr>
            <w:rStyle w:val="TextoNormalCaracter"/>
          </w:rPr>
          <w:t>34/2021</w:t>
        </w:r>
      </w:hyperlink>
      <w:r>
        <w:t>, f. 2.</w:t>
      </w:r>
    </w:p>
    <w:p w:rsidR="00676682" w:rsidRDefault="00676682" w:rsidP="00676682">
      <w:pPr>
        <w:pStyle w:val="SangriaFrancesaArticulo"/>
      </w:pPr>
      <w:r w:rsidRPr="00676682">
        <w:rPr>
          <w:rStyle w:val="TextoNormalNegritaCaracter"/>
        </w:rPr>
        <w:t>Artículo 666.1.</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r w:rsidRPr="00676682">
        <w:rPr>
          <w:rStyle w:val="TextoNormalNegritaCaracter"/>
        </w:rPr>
        <w:t>Artículo 666.1 a).</w:t>
      </w:r>
      <w:r w:rsidRPr="00676682">
        <w:rPr>
          <w:rStyle w:val="TextoNormalCaracter"/>
        </w:rPr>
        <w:t>-</w:t>
      </w:r>
      <w:r>
        <w:t xml:space="preserve"> Sentencia </w:t>
      </w:r>
      <w:hyperlink w:anchor="SENTENCIA_2021_34" w:history="1">
        <w:r w:rsidRPr="00676682">
          <w:rPr>
            <w:rStyle w:val="TextoNormalCaracter"/>
          </w:rPr>
          <w:t>34/2021</w:t>
        </w:r>
      </w:hyperlink>
      <w:r>
        <w:t>, f. 2.</w:t>
      </w:r>
    </w:p>
    <w:p w:rsidR="00676682" w:rsidRDefault="00676682" w:rsidP="00676682">
      <w:pPr>
        <w:pStyle w:val="SangriaFrancesaArticulo"/>
      </w:pPr>
      <w:r w:rsidRPr="00676682">
        <w:rPr>
          <w:rStyle w:val="TextoNormalNegritaCaracter"/>
        </w:rPr>
        <w:t>Artículo 676.</w:t>
      </w:r>
      <w:r w:rsidRPr="00676682">
        <w:rPr>
          <w:rStyle w:val="TextoNormalCaracter"/>
        </w:rPr>
        <w:t>-</w:t>
      </w:r>
      <w:r>
        <w:t xml:space="preserve"> Sentencia </w:t>
      </w:r>
      <w:hyperlink w:anchor="SENTENCIA_2021_34" w:history="1">
        <w:r w:rsidRPr="00676682">
          <w:rPr>
            <w:rStyle w:val="TextoNormalCaracter"/>
          </w:rPr>
          <w:t>34/2021</w:t>
        </w:r>
      </w:hyperlink>
      <w:r>
        <w:t>, f. 2.</w:t>
      </w:r>
    </w:p>
    <w:p w:rsidR="00676682" w:rsidRDefault="00676682" w:rsidP="00676682">
      <w:pPr>
        <w:pStyle w:val="SangriaFrancesaArticulo"/>
      </w:pPr>
      <w:r w:rsidRPr="00676682">
        <w:rPr>
          <w:rStyle w:val="TextoNormalNegritaCaracter"/>
        </w:rPr>
        <w:t>Artículo 678.</w:t>
      </w:r>
      <w:r w:rsidRPr="00676682">
        <w:rPr>
          <w:rStyle w:val="TextoNormalCaracter"/>
        </w:rPr>
        <w:t>-</w:t>
      </w:r>
      <w:r>
        <w:t xml:space="preserve"> Sentencia </w:t>
      </w:r>
      <w:hyperlink w:anchor="SENTENCIA_2021_34" w:history="1">
        <w:r w:rsidRPr="00676682">
          <w:rPr>
            <w:rStyle w:val="TextoNormalCaracter"/>
          </w:rPr>
          <w:t>34/2021</w:t>
        </w:r>
      </w:hyperlink>
      <w:r>
        <w:t>, f. 2.</w:t>
      </w:r>
    </w:p>
    <w:p w:rsidR="00676682" w:rsidRDefault="00676682" w:rsidP="00676682">
      <w:pPr>
        <w:pStyle w:val="SangriaFrancesaArticulo"/>
      </w:pPr>
      <w:r w:rsidRPr="00676682">
        <w:rPr>
          <w:rStyle w:val="TextoNormalNegritaCaracter"/>
        </w:rPr>
        <w:t>Artículo 708.</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713.</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739.</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741.</w:t>
      </w:r>
      <w:r w:rsidRPr="00676682">
        <w:rPr>
          <w:rStyle w:val="TextoNormalCaracter"/>
        </w:rPr>
        <w:t>-</w:t>
      </w:r>
      <w:r>
        <w:t xml:space="preserve"> Sentencia </w:t>
      </w:r>
      <w:hyperlink w:anchor="SENTENCIA_2021_22" w:history="1">
        <w:r w:rsidRPr="00676682">
          <w:rPr>
            <w:rStyle w:val="TextoNormalCaracter"/>
          </w:rPr>
          <w:t>22/2021</w:t>
        </w:r>
      </w:hyperlink>
      <w:r>
        <w:t>, VP.</w:t>
      </w:r>
    </w:p>
    <w:p w:rsidR="00676682" w:rsidRDefault="00676682" w:rsidP="00676682">
      <w:pPr>
        <w:pStyle w:val="SangriaFrancesaArticulo"/>
      </w:pPr>
      <w:r w:rsidRPr="00676682">
        <w:rPr>
          <w:rStyle w:val="TextoNormalNegritaCaracter"/>
        </w:rPr>
        <w:t>Artículo 746.6.</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747.</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750.</w:t>
      </w:r>
      <w:r w:rsidRPr="00676682">
        <w:rPr>
          <w:rStyle w:val="TextoNormalCaracter"/>
        </w:rPr>
        <w:t>-</w:t>
      </w:r>
      <w:r>
        <w:t xml:space="preserve"> Sentencias </w:t>
      </w:r>
      <w:hyperlink w:anchor="SENTENCIA_2021_70" w:history="1">
        <w:r w:rsidRPr="00676682">
          <w:rPr>
            <w:rStyle w:val="TextoNormalCaracter"/>
          </w:rPr>
          <w:t>70/2021</w:t>
        </w:r>
      </w:hyperlink>
      <w:r>
        <w:t xml:space="preserve">, f. 1; </w:t>
      </w:r>
      <w:hyperlink w:anchor="SENTENCIA_2021_71" w:history="1">
        <w:r w:rsidRPr="00676682">
          <w:rPr>
            <w:rStyle w:val="TextoNormalCaracter"/>
          </w:rPr>
          <w:t>71/2021</w:t>
        </w:r>
      </w:hyperlink>
      <w:r>
        <w:t>, f. 4.</w:t>
      </w:r>
    </w:p>
    <w:p w:rsidR="00676682" w:rsidRDefault="00676682" w:rsidP="00676682">
      <w:pPr>
        <w:pStyle w:val="SangriaFrancesaArticulo"/>
      </w:pPr>
      <w:r w:rsidRPr="00676682">
        <w:rPr>
          <w:rStyle w:val="TextoNormalNegritaCaracter"/>
        </w:rPr>
        <w:t>Artículo 750 a 756.</w:t>
      </w:r>
      <w:r w:rsidRPr="00676682">
        <w:rPr>
          <w:rStyle w:val="TextoNormalCaracter"/>
        </w:rPr>
        <w:t>-</w:t>
      </w:r>
      <w:r>
        <w:t xml:space="preserve"> Sentencias </w:t>
      </w:r>
      <w:hyperlink w:anchor="SENTENCIA_2021_70" w:history="1">
        <w:r w:rsidRPr="00676682">
          <w:rPr>
            <w:rStyle w:val="TextoNormalCaracter"/>
          </w:rPr>
          <w:t>70/2021</w:t>
        </w:r>
      </w:hyperlink>
      <w:r>
        <w:t xml:space="preserve">, ff. 4, 5; </w:t>
      </w:r>
      <w:hyperlink w:anchor="SENTENCIA_2021_71" w:history="1">
        <w:r w:rsidRPr="00676682">
          <w:rPr>
            <w:rStyle w:val="TextoNormalCaracter"/>
          </w:rPr>
          <w:t>71/2021</w:t>
        </w:r>
      </w:hyperlink>
      <w:r>
        <w:t>, ff. 4, 5.</w:t>
      </w:r>
    </w:p>
    <w:p w:rsidR="00676682" w:rsidRDefault="00676682" w:rsidP="00676682">
      <w:pPr>
        <w:pStyle w:val="SangriaFrancesaArticulo"/>
      </w:pPr>
      <w:r w:rsidRPr="00676682">
        <w:rPr>
          <w:rStyle w:val="TextoNormalNegritaCaracter"/>
        </w:rPr>
        <w:t>Artículo 751.</w:t>
      </w:r>
      <w:r w:rsidRPr="00676682">
        <w:rPr>
          <w:rStyle w:val="TextoNormalCaracter"/>
        </w:rPr>
        <w:t>-</w:t>
      </w:r>
      <w:r>
        <w:t xml:space="preserve"> Sentencias </w:t>
      </w:r>
      <w:hyperlink w:anchor="SENTENCIA_2021_70" w:history="1">
        <w:r w:rsidRPr="00676682">
          <w:rPr>
            <w:rStyle w:val="TextoNormalCaracter"/>
          </w:rPr>
          <w:t>70/2021</w:t>
        </w:r>
      </w:hyperlink>
      <w:r>
        <w:t xml:space="preserve">, f. 4; </w:t>
      </w:r>
      <w:hyperlink w:anchor="SENTENCIA_2021_71" w:history="1">
        <w:r w:rsidRPr="00676682">
          <w:rPr>
            <w:rStyle w:val="TextoNormalCaracter"/>
          </w:rPr>
          <w:t>71/2021</w:t>
        </w:r>
      </w:hyperlink>
      <w:r>
        <w:t>, f. 4.</w:t>
      </w:r>
    </w:p>
    <w:p w:rsidR="00676682" w:rsidRDefault="00676682" w:rsidP="00676682">
      <w:pPr>
        <w:pStyle w:val="SangriaFrancesaArticulo"/>
      </w:pPr>
      <w:r w:rsidRPr="00676682">
        <w:rPr>
          <w:rStyle w:val="TextoNormalNegritaCaracter"/>
        </w:rPr>
        <w:t>Artículo 751, párrafo 2.</w:t>
      </w:r>
      <w:r w:rsidRPr="00676682">
        <w:rPr>
          <w:rStyle w:val="TextoNormalCaracter"/>
        </w:rPr>
        <w:t>-</w:t>
      </w:r>
      <w:r>
        <w:t xml:space="preserve"> Sentencias </w:t>
      </w:r>
      <w:hyperlink w:anchor="SENTENCIA_2021_70" w:history="1">
        <w:r w:rsidRPr="00676682">
          <w:rPr>
            <w:rStyle w:val="TextoNormalCaracter"/>
          </w:rPr>
          <w:t>70/2021</w:t>
        </w:r>
      </w:hyperlink>
      <w:r>
        <w:t xml:space="preserve">, f. 4;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Artículo 753.</w:t>
      </w:r>
      <w:r w:rsidRPr="00676682">
        <w:rPr>
          <w:rStyle w:val="TextoNormalCaracter"/>
        </w:rPr>
        <w:t>-</w:t>
      </w:r>
      <w:r>
        <w:t xml:space="preserve"> Sentencias </w:t>
      </w:r>
      <w:hyperlink w:anchor="SENTENCIA_2021_70" w:history="1">
        <w:r w:rsidRPr="00676682">
          <w:rPr>
            <w:rStyle w:val="TextoNormalCaracter"/>
          </w:rPr>
          <w:t>70/2021</w:t>
        </w:r>
      </w:hyperlink>
      <w:r>
        <w:t xml:space="preserve">, ff. 1, 4, 6; </w:t>
      </w:r>
      <w:hyperlink w:anchor="SENTENCIA_2021_71" w:history="1">
        <w:r w:rsidRPr="00676682">
          <w:rPr>
            <w:rStyle w:val="TextoNormalCaracter"/>
          </w:rPr>
          <w:t>71/2021</w:t>
        </w:r>
      </w:hyperlink>
      <w:r>
        <w:t>, ff. 4, 6.</w:t>
      </w:r>
    </w:p>
    <w:p w:rsidR="00676682" w:rsidRDefault="00676682" w:rsidP="00676682">
      <w:pPr>
        <w:pStyle w:val="SangriaFrancesaArticulo"/>
      </w:pPr>
      <w:r w:rsidRPr="00676682">
        <w:rPr>
          <w:rStyle w:val="TextoNormalNegritaCaracter"/>
        </w:rPr>
        <w:t>Artículo 758.</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793.3.</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794.</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884.4.</w:t>
      </w:r>
      <w:r w:rsidRPr="00676682">
        <w:rPr>
          <w:rStyle w:val="TextoNormalCaracter"/>
        </w:rPr>
        <w:t>-</w:t>
      </w:r>
      <w:r>
        <w:t xml:space="preserve"> Sentencia </w:t>
      </w:r>
      <w:hyperlink w:anchor="SENTENCIA_2021_22" w:history="1">
        <w:r w:rsidRPr="00676682">
          <w:rPr>
            <w:rStyle w:val="TextoNormalCaracter"/>
          </w:rPr>
          <w:t>22/2021</w:t>
        </w:r>
      </w:hyperlink>
      <w:r>
        <w:t>, f. 4.</w:t>
      </w:r>
    </w:p>
    <w:p w:rsidR="00676682" w:rsidRDefault="00676682" w:rsidP="00676682">
      <w:pPr>
        <w:pStyle w:val="SangriaFrancesaArticulo"/>
      </w:pPr>
      <w:r w:rsidRPr="00676682">
        <w:rPr>
          <w:rStyle w:val="TextoNormalNegritaCaracter"/>
        </w:rPr>
        <w:t>Artículo 893.</w:t>
      </w:r>
      <w:r w:rsidRPr="00676682">
        <w:rPr>
          <w:rStyle w:val="TextoNormalCaracter"/>
        </w:rPr>
        <w:t>-</w:t>
      </w:r>
      <w:r>
        <w:t xml:space="preserve"> Sentencia </w:t>
      </w:r>
      <w:hyperlink w:anchor="SENTENCIA_2021_22" w:history="1">
        <w:r w:rsidRPr="00676682">
          <w:rPr>
            <w:rStyle w:val="TextoNormalCaracter"/>
          </w:rPr>
          <w:t>22/2021</w:t>
        </w:r>
      </w:hyperlink>
      <w:r>
        <w:t>, f. 2.</w:t>
      </w:r>
    </w:p>
    <w:p w:rsidR="00676682" w:rsidRDefault="00676682" w:rsidP="00676682">
      <w:pPr>
        <w:pStyle w:val="SangriaFrancesaArticulo"/>
      </w:pPr>
      <w:r w:rsidRPr="00676682">
        <w:rPr>
          <w:rStyle w:val="TextoNormalNegritaCaracter"/>
        </w:rPr>
        <w:t>Artículo 988.</w:t>
      </w:r>
      <w:r w:rsidRPr="00676682">
        <w:rPr>
          <w:rStyle w:val="TextoNormalCaracter"/>
        </w:rPr>
        <w:t>-</w:t>
      </w:r>
      <w:r>
        <w:t xml:space="preserve"> Auto </w:t>
      </w:r>
      <w:hyperlink w:anchor="AUTO_2021_4" w:history="1">
        <w:r w:rsidRPr="00676682">
          <w:rPr>
            <w:rStyle w:val="TextoNormalCaracter"/>
          </w:rPr>
          <w:t>4/2021</w:t>
        </w:r>
      </w:hyperlink>
      <w:r>
        <w:t>, f. 3.</w:t>
      </w:r>
    </w:p>
    <w:p w:rsidR="00676682" w:rsidRDefault="00676682" w:rsidP="00676682">
      <w:pPr>
        <w:pStyle w:val="SangriaFrancesaArticulo"/>
      </w:pPr>
    </w:p>
    <w:p w:rsidR="00676682" w:rsidRDefault="00676682" w:rsidP="00676682">
      <w:pPr>
        <w:pStyle w:val="TextoNormalNegritaCursivandice"/>
      </w:pPr>
      <w:r>
        <w:t>Real Decreto de 22 de agosto de 1885. Código de comercio</w:t>
      </w:r>
    </w:p>
    <w:p w:rsidR="00676682" w:rsidRDefault="00676682" w:rsidP="00676682">
      <w:pPr>
        <w:pStyle w:val="SangriaFrancesaArticulo"/>
      </w:pPr>
      <w:r w:rsidRPr="00676682">
        <w:rPr>
          <w:rStyle w:val="TextoNormalNegritaCaracter"/>
        </w:rPr>
        <w:t>Artículo 326.</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p>
    <w:p w:rsidR="00676682" w:rsidRDefault="00676682" w:rsidP="00676682">
      <w:pPr>
        <w:pStyle w:val="TextoNormalNegritaCursivandice"/>
      </w:pPr>
      <w:r>
        <w:t>Real Decreto de 24 de julio de 1889. Código civil</w:t>
      </w:r>
    </w:p>
    <w:p w:rsidR="00676682" w:rsidRDefault="00676682" w:rsidP="00676682">
      <w:pPr>
        <w:pStyle w:val="SangriaFrancesaArticulo"/>
      </w:pPr>
      <w:r w:rsidRPr="00676682">
        <w:rPr>
          <w:rStyle w:val="TextoNormalNegritaCaracter"/>
        </w:rPr>
        <w:t>Artículo 1</w:t>
      </w:r>
      <w:r>
        <w:t xml:space="preserve"> (redacción original)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108.</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176.1.</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176.2.</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178.</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180.</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1101.</w:t>
      </w:r>
      <w:r w:rsidRPr="00676682">
        <w:rPr>
          <w:rStyle w:val="TextoNormalCaracter"/>
        </w:rPr>
        <w:t>-</w:t>
      </w:r>
      <w:r>
        <w:t xml:space="preserve"> Sentencia </w:t>
      </w:r>
      <w:hyperlink w:anchor="SENTENCIA_2021_65" w:history="1">
        <w:r w:rsidRPr="00676682">
          <w:rPr>
            <w:rStyle w:val="TextoNormalCaracter"/>
          </w:rPr>
          <w:t>65/2021</w:t>
        </w:r>
      </w:hyperlink>
      <w:r>
        <w:t>, f. 6.</w:t>
      </w:r>
    </w:p>
    <w:p w:rsidR="00676682" w:rsidRDefault="00676682" w:rsidP="00676682">
      <w:pPr>
        <w:pStyle w:val="SangriaFrancesaArticulo"/>
      </w:pPr>
      <w:r w:rsidRPr="00676682">
        <w:rPr>
          <w:rStyle w:val="TextoNormalNegritaCaracter"/>
        </w:rPr>
        <w:t>Artículo 1101 párrafo 79.</w:t>
      </w:r>
      <w:r w:rsidRPr="00676682">
        <w:rPr>
          <w:rStyle w:val="TextoNormalCaracter"/>
        </w:rPr>
        <w:t>-</w:t>
      </w:r>
      <w:r>
        <w:t xml:space="preserve"> Sentencia </w:t>
      </w:r>
      <w:hyperlink w:anchor="SENTENCIA_2021_65" w:history="1">
        <w:r w:rsidRPr="00676682">
          <w:rPr>
            <w:rStyle w:val="TextoNormalCaracter"/>
          </w:rPr>
          <w:t>65/2021</w:t>
        </w:r>
      </w:hyperlink>
      <w:r>
        <w:t>, f. 6.</w:t>
      </w:r>
    </w:p>
    <w:p w:rsidR="00676682" w:rsidRDefault="00676682" w:rsidP="00676682">
      <w:pPr>
        <w:pStyle w:val="SangriaFrancesaArticulo"/>
      </w:pPr>
      <w:r w:rsidRPr="00676682">
        <w:rPr>
          <w:rStyle w:val="TextoNormalNegritaCaracter"/>
        </w:rPr>
        <w:t>Artículo 1124.</w:t>
      </w:r>
      <w:r w:rsidRPr="00676682">
        <w:rPr>
          <w:rStyle w:val="TextoNormalCaracter"/>
        </w:rPr>
        <w:t>-</w:t>
      </w:r>
      <w:r>
        <w:t xml:space="preserve"> Sentencia </w:t>
      </w:r>
      <w:hyperlink w:anchor="SENTENCIA_2021_65" w:history="1">
        <w:r w:rsidRPr="00676682">
          <w:rPr>
            <w:rStyle w:val="TextoNormalCaracter"/>
          </w:rPr>
          <w:t>65/2021</w:t>
        </w:r>
      </w:hyperlink>
      <w:r>
        <w:t>, f. 6.</w:t>
      </w:r>
    </w:p>
    <w:p w:rsidR="00676682" w:rsidRDefault="00676682" w:rsidP="00676682">
      <w:pPr>
        <w:pStyle w:val="SangriaFrancesaArticulo"/>
      </w:pPr>
      <w:r w:rsidRPr="00676682">
        <w:rPr>
          <w:rStyle w:val="TextoNormalNegritaCaracter"/>
        </w:rPr>
        <w:t>Artículo 1526 y siguientes.</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1527.</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1535.</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1967.</w:t>
      </w:r>
      <w:r w:rsidRPr="00676682">
        <w:rPr>
          <w:rStyle w:val="TextoNormalCaracter"/>
        </w:rPr>
        <w:t>-</w:t>
      </w:r>
      <w:r>
        <w:t xml:space="preserve"> Sentencia </w:t>
      </w:r>
      <w:hyperlink w:anchor="SENTENCIA_2021_29" w:history="1">
        <w:r w:rsidRPr="00676682">
          <w:rPr>
            <w:rStyle w:val="TextoNormalCaracter"/>
          </w:rPr>
          <w:t>29/2021</w:t>
        </w:r>
      </w:hyperlink>
      <w:r>
        <w:t>, f. 4.</w:t>
      </w:r>
    </w:p>
    <w:p w:rsidR="00676682" w:rsidRDefault="00676682" w:rsidP="00676682">
      <w:pPr>
        <w:pStyle w:val="SangriaFrancesaArticulo"/>
      </w:pPr>
    </w:p>
    <w:p w:rsidR="00676682" w:rsidRDefault="00676682" w:rsidP="00676682">
      <w:pPr>
        <w:pStyle w:val="TextoNormalNegritaCursivandice"/>
      </w:pPr>
      <w:r>
        <w:t>Ley de 9 de febrero de 1912. Jurisdicción y procedimiento especiales en las causas contra senadores y diputados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ff. 4, 5; </w:t>
      </w:r>
      <w:hyperlink w:anchor="SENTENCIA_2021_71" w:history="1">
        <w:r w:rsidRPr="00676682">
          <w:rPr>
            <w:rStyle w:val="TextoNormalCaracter"/>
          </w:rPr>
          <w:t>71/2021</w:t>
        </w:r>
      </w:hyperlink>
      <w:r>
        <w:t>, ff. 4, 5.</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Sentencias </w:t>
      </w:r>
      <w:hyperlink w:anchor="SENTENCIA_2021_70" w:history="1">
        <w:r w:rsidRPr="00676682">
          <w:rPr>
            <w:rStyle w:val="TextoNormalCaracter"/>
          </w:rPr>
          <w:t>70/2021</w:t>
        </w:r>
      </w:hyperlink>
      <w:r>
        <w:t xml:space="preserve">, f. 4; </w:t>
      </w:r>
      <w:hyperlink w:anchor="SENTENCIA_2021_71" w:history="1">
        <w:r w:rsidRPr="00676682">
          <w:rPr>
            <w:rStyle w:val="TextoNormalCaracter"/>
          </w:rPr>
          <w:t>71/2021</w:t>
        </w:r>
      </w:hyperlink>
      <w:r>
        <w:t>, f. 4.</w:t>
      </w:r>
    </w:p>
    <w:p w:rsidR="00676682" w:rsidRDefault="00676682" w:rsidP="00676682">
      <w:pPr>
        <w:pStyle w:val="SangriaFrancesaArticulo"/>
      </w:pPr>
    </w:p>
    <w:p w:rsidR="00676682" w:rsidRDefault="00676682" w:rsidP="00676682">
      <w:pPr>
        <w:pStyle w:val="TextoNormalNegritaCursivandice"/>
      </w:pPr>
      <w:r>
        <w:t>Ley de 22 de abril de 1938. Prensa</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p>
    <w:p w:rsidR="00676682" w:rsidRDefault="00676682" w:rsidP="00676682">
      <w:pPr>
        <w:pStyle w:val="TextoNormalNegritaCursivandice"/>
      </w:pPr>
      <w:r>
        <w:t>Fuero de los Españoles, de 17 de julio de 1945</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p>
    <w:p w:rsidR="00676682" w:rsidRDefault="00676682" w:rsidP="00676682">
      <w:pPr>
        <w:pStyle w:val="TextoNormalNegritaCursivandice"/>
      </w:pPr>
      <w:r>
        <w:t>Decreto de 8 de febrero de 1946. Texto refundido de la Ley hipotecaria</w:t>
      </w:r>
    </w:p>
    <w:p w:rsidR="00676682" w:rsidRDefault="00676682" w:rsidP="00676682">
      <w:pPr>
        <w:pStyle w:val="SangriaFrancesaArticulo"/>
      </w:pPr>
      <w:r w:rsidRPr="00676682">
        <w:rPr>
          <w:rStyle w:val="TextoNormalNegritaCaracter"/>
        </w:rPr>
        <w:t>Artículo 42.1.</w:t>
      </w:r>
      <w:r w:rsidRPr="00676682">
        <w:rPr>
          <w:rStyle w:val="TextoNormalCaracter"/>
        </w:rPr>
        <w:t>-</w:t>
      </w:r>
      <w:r>
        <w:t xml:space="preserve"> Autos </w:t>
      </w:r>
      <w:hyperlink w:anchor="AUTO_2021_1" w:history="1">
        <w:r w:rsidRPr="00676682">
          <w:rPr>
            <w:rStyle w:val="TextoNormalCaracter"/>
          </w:rPr>
          <w:t>1/2021</w:t>
        </w:r>
      </w:hyperlink>
      <w:r>
        <w:t xml:space="preserve">, f. 3; </w:t>
      </w:r>
      <w:hyperlink w:anchor="AUTO_2021_2" w:history="1">
        <w:r w:rsidRPr="00676682">
          <w:rPr>
            <w:rStyle w:val="TextoNormalCaracter"/>
          </w:rPr>
          <w:t>2/2021</w:t>
        </w:r>
      </w:hyperlink>
      <w:r>
        <w:t xml:space="preserve">, f. 3; </w:t>
      </w:r>
      <w:hyperlink w:anchor="AUTO_2021_3" w:history="1">
        <w:r w:rsidRPr="00676682">
          <w:rPr>
            <w:rStyle w:val="TextoNormalCaracter"/>
          </w:rPr>
          <w:t>3/2021</w:t>
        </w:r>
      </w:hyperlink>
      <w:r>
        <w:t xml:space="preserve">, f. 3; </w:t>
      </w:r>
      <w:hyperlink w:anchor="AUTO_2021_11" w:history="1">
        <w:r w:rsidRPr="00676682">
          <w:rPr>
            <w:rStyle w:val="TextoNormalCaracter"/>
          </w:rPr>
          <w:t>11/2021</w:t>
        </w:r>
      </w:hyperlink>
      <w:r>
        <w:t xml:space="preserve">, f. 3; </w:t>
      </w:r>
      <w:hyperlink w:anchor="AUTO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Ley de 17 de mayo de 1958. Ley Fundamental del Reino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p>
    <w:p w:rsidR="00676682" w:rsidRDefault="00676682" w:rsidP="00676682">
      <w:pPr>
        <w:pStyle w:val="TextoNormalNegritaCursivandice"/>
      </w:pPr>
      <w:r>
        <w:t>Ley 25/1964, de 29 de abril. Energía nuclear</w:t>
      </w:r>
    </w:p>
    <w:p w:rsidR="00676682" w:rsidRDefault="00676682" w:rsidP="00676682">
      <w:pPr>
        <w:pStyle w:val="SangriaFrancesaArticulo"/>
      </w:pPr>
      <w:r w:rsidRPr="00676682">
        <w:rPr>
          <w:rStyle w:val="TextoNormalNegritaCaracter"/>
        </w:rPr>
        <w:t>Artículo 91 b) 1.</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p>
    <w:p w:rsidR="00676682" w:rsidRDefault="00676682" w:rsidP="00676682">
      <w:pPr>
        <w:pStyle w:val="TextoNormalNegritaCursivandice"/>
      </w:pPr>
      <w:r>
        <w:t>Ley 14/1966, de 18 de marzo. Prensa e imprenta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14" w:history="1">
        <w:r w:rsidRPr="00676682">
          <w:rPr>
            <w:rStyle w:val="TextoNormalCaracter"/>
          </w:rPr>
          <w:t>14/2021</w:t>
        </w:r>
      </w:hyperlink>
      <w:r>
        <w:t>, ff. 1, 5, VP II.</w:t>
      </w:r>
    </w:p>
    <w:p w:rsidR="00676682" w:rsidRDefault="00676682" w:rsidP="00676682">
      <w:pPr>
        <w:pStyle w:val="SangriaFrancesaArticulo"/>
      </w:pPr>
      <w:r w:rsidRPr="00676682">
        <w:rPr>
          <w:rStyle w:val="TextoNormalNegritaCaracter"/>
        </w:rPr>
        <w:t>Artículo 37.</w:t>
      </w:r>
      <w:r w:rsidRPr="00676682">
        <w:rPr>
          <w:rStyle w:val="TextoNormalCaracter"/>
        </w:rPr>
        <w:t>-</w:t>
      </w:r>
      <w:r>
        <w:t xml:space="preserve"> Sentencia </w:t>
      </w:r>
      <w:hyperlink w:anchor="SENTENCIA_2021_14" w:history="1">
        <w:r w:rsidRPr="00676682">
          <w:rPr>
            <w:rStyle w:val="TextoNormalCaracter"/>
          </w:rPr>
          <w:t>14/2021</w:t>
        </w:r>
      </w:hyperlink>
      <w:r>
        <w:t>, f. 5, VP II.</w:t>
      </w:r>
    </w:p>
    <w:p w:rsidR="00676682" w:rsidRDefault="00676682" w:rsidP="00676682">
      <w:pPr>
        <w:pStyle w:val="SangriaFrancesaArticulo"/>
      </w:pPr>
      <w:r w:rsidRPr="00676682">
        <w:rPr>
          <w:rStyle w:val="TextoNormalNegritaCaracter"/>
        </w:rPr>
        <w:t>Artículo 39.</w:t>
      </w:r>
      <w:r w:rsidRPr="00676682">
        <w:rPr>
          <w:rStyle w:val="TextoNormalCaracter"/>
        </w:rPr>
        <w:t>-</w:t>
      </w:r>
      <w:r>
        <w:t xml:space="preserve"> Sentencia </w:t>
      </w:r>
      <w:hyperlink w:anchor="SENTENCIA_2021_14" w:history="1">
        <w:r w:rsidRPr="00676682">
          <w:rPr>
            <w:rStyle w:val="TextoNormalCaracter"/>
          </w:rPr>
          <w:t>14/2021</w:t>
        </w:r>
      </w:hyperlink>
      <w:r>
        <w:t>, ff. 1, 5, VP II.</w:t>
      </w:r>
    </w:p>
    <w:p w:rsidR="00676682" w:rsidRDefault="00676682" w:rsidP="00676682">
      <w:pPr>
        <w:pStyle w:val="SangriaFrancesaArticulo"/>
      </w:pPr>
      <w:r w:rsidRPr="00676682">
        <w:rPr>
          <w:rStyle w:val="TextoNormalNegritaCaracter"/>
        </w:rPr>
        <w:t>Artículo 40.1.</w:t>
      </w:r>
      <w:r w:rsidRPr="00676682">
        <w:rPr>
          <w:rStyle w:val="TextoNormalCaracter"/>
        </w:rPr>
        <w:t>-</w:t>
      </w:r>
      <w:r>
        <w:t xml:space="preserve"> Sentencia </w:t>
      </w:r>
      <w:hyperlink w:anchor="SENTENCIA_2021_14" w:history="1">
        <w:r w:rsidRPr="00676682">
          <w:rPr>
            <w:rStyle w:val="TextoNormalCaracter"/>
          </w:rPr>
          <w:t>14/2021</w:t>
        </w:r>
      </w:hyperlink>
      <w:r>
        <w:t>, f. 5.</w:t>
      </w:r>
    </w:p>
    <w:p w:rsidR="00676682" w:rsidRDefault="00676682" w:rsidP="00676682">
      <w:pPr>
        <w:pStyle w:val="SangriaFrancesaArticulo"/>
      </w:pPr>
      <w:r w:rsidRPr="00676682">
        <w:rPr>
          <w:rStyle w:val="TextoNormalNegritaCaracter"/>
        </w:rPr>
        <w:t>Artículo 65.2.</w:t>
      </w:r>
      <w:r w:rsidRPr="00676682">
        <w:rPr>
          <w:rStyle w:val="TextoNormalCaracter"/>
        </w:rPr>
        <w:t>-</w:t>
      </w:r>
      <w:r>
        <w:t xml:space="preserve"> Sentencia </w:t>
      </w:r>
      <w:hyperlink w:anchor="SENTENCIA_2021_14" w:history="1">
        <w:r w:rsidRPr="00676682">
          <w:rPr>
            <w:rStyle w:val="TextoNormalCaracter"/>
          </w:rPr>
          <w:t>14/2021</w:t>
        </w:r>
      </w:hyperlink>
      <w:r>
        <w:t>, f. 5, VP II.</w:t>
      </w:r>
    </w:p>
    <w:p w:rsidR="00676682" w:rsidRDefault="00676682" w:rsidP="00676682">
      <w:pPr>
        <w:pStyle w:val="SangriaFrancesaArticulo"/>
      </w:pPr>
    </w:p>
    <w:p w:rsidR="00676682" w:rsidRDefault="00676682" w:rsidP="00676682">
      <w:pPr>
        <w:pStyle w:val="TextoNormalNegritaCursivandice"/>
      </w:pPr>
      <w:r>
        <w:t>Decreto 744/1967, de 13 de abril. Texto refundido del estatuto de la profesión periodística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35.</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r w:rsidRPr="00676682">
        <w:rPr>
          <w:rStyle w:val="TextoNormalNegritaCaracter"/>
        </w:rPr>
        <w:t>Artículo 36.</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SangriaFrancesaArticulo"/>
      </w:pPr>
    </w:p>
    <w:p w:rsidR="00676682" w:rsidRDefault="00676682" w:rsidP="00676682">
      <w:pPr>
        <w:pStyle w:val="TextoNormalNegritaCursivandice"/>
      </w:pPr>
      <w:r>
        <w:t>Real Decreto-ley 20/1977, de 18 de marzo. Normas electorales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4" w:history="1">
        <w:r w:rsidRPr="00676682">
          <w:rPr>
            <w:rStyle w:val="TextoNormalCaracter"/>
          </w:rPr>
          <w:t>14/2021</w:t>
        </w:r>
      </w:hyperlink>
      <w:r>
        <w:t>, VP I.</w:t>
      </w:r>
    </w:p>
    <w:p w:rsidR="00676682" w:rsidRDefault="00676682" w:rsidP="00676682">
      <w:pPr>
        <w:pStyle w:val="SangriaFrancesaArticulo"/>
      </w:pPr>
      <w:r w:rsidRPr="00676682">
        <w:rPr>
          <w:rStyle w:val="TextoNormalNegritaCaracter"/>
        </w:rPr>
        <w:t>Artículo 38.</w:t>
      </w:r>
      <w:r w:rsidRPr="00676682">
        <w:rPr>
          <w:rStyle w:val="TextoNormalCaracter"/>
        </w:rPr>
        <w:t>-</w:t>
      </w:r>
      <w:r>
        <w:t xml:space="preserve"> Sentencia </w:t>
      </w:r>
      <w:hyperlink w:anchor="SENTENCIA_2021_14" w:history="1">
        <w:r w:rsidRPr="00676682">
          <w:rPr>
            <w:rStyle w:val="TextoNormalCaracter"/>
          </w:rPr>
          <w:t>14/2021</w:t>
        </w:r>
      </w:hyperlink>
      <w:r>
        <w:t>, VP II.</w:t>
      </w:r>
    </w:p>
    <w:p w:rsidR="00676682" w:rsidRDefault="00676682" w:rsidP="00676682">
      <w:pPr>
        <w:pStyle w:val="TextoNormal"/>
      </w:pPr>
    </w:p>
    <w:p w:rsidR="00676682" w:rsidRDefault="00676682" w:rsidP="00676682">
      <w:pPr>
        <w:pStyle w:val="SangriaFrancesaArticulo"/>
      </w:pPr>
      <w:bookmarkStart w:id="127" w:name="INDICE22851"/>
    </w:p>
    <w:bookmarkEnd w:id="127"/>
    <w:p w:rsidR="00676682" w:rsidRDefault="00676682" w:rsidP="00676682">
      <w:pPr>
        <w:pStyle w:val="TextoIndiceNivel2"/>
        <w:suppressAutoHyphens/>
      </w:pPr>
      <w:r>
        <w:t>J) Comunidades y Ciudades Autónomas</w:t>
      </w:r>
    </w:p>
    <w:p w:rsidR="00676682" w:rsidRDefault="00676682" w:rsidP="00676682">
      <w:pPr>
        <w:pStyle w:val="TextoNormal"/>
      </w:pPr>
    </w:p>
    <w:p w:rsidR="00676682" w:rsidRDefault="00676682" w:rsidP="00676682">
      <w:pPr>
        <w:pStyle w:val="TextoIndiceNivel2"/>
      </w:pPr>
    </w:p>
    <w:p w:rsidR="00676682" w:rsidRDefault="00676682" w:rsidP="00676682">
      <w:pPr>
        <w:pStyle w:val="TextoNormalNegritaCentrado"/>
        <w:suppressAutoHyphens/>
      </w:pPr>
      <w:r w:rsidRPr="00676682">
        <w:rPr>
          <w:rStyle w:val="TextoNormalNegritaCentradoSombreado"/>
        </w:rPr>
        <w:t>J.1) Andalucía</w:t>
      </w:r>
    </w:p>
    <w:p w:rsidR="00676682" w:rsidRDefault="00676682" w:rsidP="00676682">
      <w:pPr>
        <w:pStyle w:val="TextoNormal"/>
      </w:pPr>
    </w:p>
    <w:p w:rsidR="00676682" w:rsidRDefault="00676682" w:rsidP="00676682">
      <w:pPr>
        <w:pStyle w:val="TextoNormalNegritaCentradoSubrayado"/>
        <w:suppressAutoHyphens/>
      </w:pPr>
      <w:r>
        <w:t>J.1.a) Estatuto de Autonomía</w:t>
      </w:r>
    </w:p>
    <w:p w:rsidR="00676682" w:rsidRDefault="00676682" w:rsidP="00676682">
      <w:pPr>
        <w:pStyle w:val="TextoNormalNegritaCentradoSubrayado"/>
      </w:pPr>
    </w:p>
    <w:p w:rsidR="00676682" w:rsidRDefault="00676682" w:rsidP="00676682">
      <w:pPr>
        <w:pStyle w:val="TextoNormalNegritaCursivandice"/>
      </w:pPr>
      <w:r>
        <w:t>Ley Orgánica 6/1981, de 30 de diciembre.  Estatuto de Autonomía para Andalucía</w:t>
      </w:r>
    </w:p>
    <w:p w:rsidR="00676682" w:rsidRDefault="00676682" w:rsidP="00676682">
      <w:pPr>
        <w:pStyle w:val="SangriaFrancesaArticulo"/>
      </w:pPr>
      <w:r w:rsidRPr="00676682">
        <w:rPr>
          <w:rStyle w:val="TextoNormalNegritaCaracter"/>
        </w:rPr>
        <w:t>Artículo 63.1, apartado 1.</w:t>
      </w:r>
      <w:r w:rsidRPr="00676682">
        <w:rPr>
          <w:rStyle w:val="TextoNormalCaracter"/>
        </w:rPr>
        <w:t>-</w:t>
      </w:r>
      <w:r>
        <w:t xml:space="preserve"> Sentencia </w:t>
      </w:r>
      <w:hyperlink w:anchor="SENTENCIA_2021_39" w:history="1">
        <w:r w:rsidRPr="00676682">
          <w:rPr>
            <w:rStyle w:val="TextoNormalCaracter"/>
          </w:rPr>
          <w:t>39/2021</w:t>
        </w:r>
      </w:hyperlink>
      <w:r>
        <w:t>, ff. 1, 2.</w:t>
      </w:r>
    </w:p>
    <w:p w:rsidR="00676682" w:rsidRDefault="00676682" w:rsidP="00676682">
      <w:pPr>
        <w:pStyle w:val="SangriaFrancesaArticulo"/>
      </w:pPr>
      <w:r w:rsidRPr="00676682">
        <w:rPr>
          <w:rStyle w:val="TextoNormalNegritaCaracter"/>
        </w:rPr>
        <w:t>Artículo 63.1, apartado 2.</w:t>
      </w:r>
      <w:r w:rsidRPr="00676682">
        <w:rPr>
          <w:rStyle w:val="TextoNormalCaracter"/>
        </w:rPr>
        <w:t>-</w:t>
      </w:r>
      <w:r>
        <w:t xml:space="preserve"> Sentencia </w:t>
      </w:r>
      <w:hyperlink w:anchor="SENTENCIA_2021_39" w:history="1">
        <w:r w:rsidRPr="00676682">
          <w:rPr>
            <w:rStyle w:val="TextoNormalCaracter"/>
          </w:rPr>
          <w:t>39/2021</w:t>
        </w:r>
      </w:hyperlink>
      <w:r>
        <w:t>, ff. 1, 2.</w:t>
      </w:r>
    </w:p>
    <w:p w:rsidR="00676682" w:rsidRDefault="00676682" w:rsidP="00676682">
      <w:pPr>
        <w:pStyle w:val="SangriaFrancesaArticulo"/>
      </w:pPr>
    </w:p>
    <w:p w:rsidR="00676682" w:rsidRDefault="00676682" w:rsidP="00676682">
      <w:pPr>
        <w:pStyle w:val="TextoNormalNegritaCursivandice"/>
      </w:pPr>
      <w:r>
        <w:t>Ley Orgánica 2/2007, de 19 de marzo, de reforma del Estatuto de Autonomía de Andalucía</w:t>
      </w:r>
    </w:p>
    <w:p w:rsidR="00676682" w:rsidRDefault="00676682" w:rsidP="00676682">
      <w:pPr>
        <w:pStyle w:val="SangriaFrancesaArticulo"/>
      </w:pPr>
      <w:r w:rsidRPr="00676682">
        <w:rPr>
          <w:rStyle w:val="TextoNormalNegritaCaracter"/>
        </w:rPr>
        <w:t>Artículo 110.</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TextoNormal"/>
      </w:pPr>
    </w:p>
    <w:p w:rsidR="00676682" w:rsidRDefault="00676682" w:rsidP="00676682">
      <w:pPr>
        <w:pStyle w:val="TextoNormalNegritaCentradoSubrayado"/>
        <w:suppressAutoHyphens/>
      </w:pPr>
      <w:r>
        <w:t>J.1.b)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Comunidad Autónoma de Andalucía. Ley 1/2010, de 8 de marzo, reguladora del derecho a la vivienda en Andalucía</w:t>
      </w:r>
    </w:p>
    <w:p w:rsidR="00676682" w:rsidRDefault="00676682" w:rsidP="00676682">
      <w:pPr>
        <w:pStyle w:val="SangriaFrancesaArticulo"/>
      </w:pPr>
      <w:r w:rsidRPr="00676682">
        <w:rPr>
          <w:rStyle w:val="TextoNormalNegritaCaracter"/>
        </w:rPr>
        <w:t>Título VI, capítulo III.</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1.3</w:t>
      </w:r>
      <w:r>
        <w:t xml:space="preserve"> (redactado por el Decreto-ley de la Junta de Andalucía 6/2013, de 9 de abril)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25</w:t>
      </w:r>
      <w:r>
        <w:t xml:space="preserve"> (redactado por el Decreto-ley de la Junta de Andalucía 6/2013, de 9 de abril)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42</w:t>
      </w:r>
      <w:r>
        <w:t xml:space="preserve"> (redactado por el Decreto-ley de la Junta de Andalucía 6/2013, de 9 de abril)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Artículos 42 y ss.</w:t>
      </w:r>
      <w:r>
        <w:t xml:space="preserve"> (redactados por el Decreto-ley de la Junta de Andalucía 6/2013, de 9 de abril)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53.1 a)</w:t>
      </w:r>
      <w:r>
        <w:t xml:space="preserve"> (redactado por el Decreto-ley de la Junta de Andalucía 6/2013, de 9 de abril)</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Decreto-ley de la Junta de Andalucía 6/2013, de 9 de abril. Medidas para asegurar el cumplimiento de la función social de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3.</w:t>
      </w:r>
    </w:p>
    <w:p w:rsidR="00676682" w:rsidRDefault="00676682" w:rsidP="00676682">
      <w:pPr>
        <w:pStyle w:val="SangriaFrancesaArticulo"/>
      </w:pPr>
    </w:p>
    <w:p w:rsidR="00676682" w:rsidRDefault="00676682" w:rsidP="00676682">
      <w:pPr>
        <w:pStyle w:val="TextoNormalNegritaCursivandice"/>
      </w:pPr>
      <w:r>
        <w:t>Comunidad Autónoma de Andalucía. Ley 4/2013, de 1 de octubre, de medidas para asegurar el cumplimiento de la función social de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J.2) Aragón</w:t>
      </w:r>
    </w:p>
    <w:p w:rsidR="00676682" w:rsidRDefault="00676682" w:rsidP="00676682">
      <w:pPr>
        <w:pStyle w:val="TextoNormal"/>
      </w:pPr>
    </w:p>
    <w:p w:rsidR="00676682" w:rsidRDefault="00676682" w:rsidP="00676682">
      <w:pPr>
        <w:pStyle w:val="TextoNormalNegritaCentradoSubrayado"/>
        <w:suppressAutoHyphens/>
      </w:pPr>
      <w:r>
        <w:t>J.2.a) Estatuto de Autonomía</w:t>
      </w:r>
    </w:p>
    <w:p w:rsidR="00676682" w:rsidRDefault="00676682" w:rsidP="00676682">
      <w:pPr>
        <w:pStyle w:val="TextoNormalNegritaCentradoSubrayado"/>
      </w:pPr>
    </w:p>
    <w:p w:rsidR="00676682" w:rsidRDefault="00676682" w:rsidP="00676682">
      <w:pPr>
        <w:pStyle w:val="TextoNormalNegritaCursivandice"/>
      </w:pPr>
      <w:r>
        <w:t>Ley Orgánica 8/1982, de 10 de agosto. Estatuto de Autonomía de Aragón</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68" w:history="1">
        <w:r w:rsidRPr="00676682">
          <w:rPr>
            <w:rStyle w:val="TextoNormalCaracter"/>
          </w:rPr>
          <w:t>68/2021</w:t>
        </w:r>
      </w:hyperlink>
      <w:r>
        <w:t>, ff. 1 a 3.</w:t>
      </w:r>
    </w:p>
    <w:p w:rsidR="00676682" w:rsidRDefault="00676682" w:rsidP="00676682">
      <w:pPr>
        <w:pStyle w:val="SangriaFrancesaArticulo"/>
      </w:pPr>
      <w:r w:rsidRPr="00676682">
        <w:rPr>
          <w:rStyle w:val="TextoNormalNegritaCaracter"/>
        </w:rPr>
        <w:t>Artículo 71.7.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71.9.</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71.10.</w:t>
      </w:r>
      <w:r w:rsidRPr="00676682">
        <w:rPr>
          <w:rStyle w:val="TextoNormalCaracter"/>
        </w:rPr>
        <w:t>-</w:t>
      </w:r>
      <w:r>
        <w:t xml:space="preserve"> Sentencia </w:t>
      </w:r>
      <w:hyperlink w:anchor="SENTENCIA_2021_68" w:history="1">
        <w:r w:rsidRPr="00676682">
          <w:rPr>
            <w:rStyle w:val="TextoNormalCaracter"/>
          </w:rPr>
          <w:t>68/2021</w:t>
        </w:r>
      </w:hyperlink>
      <w:r>
        <w:t>, f. 7.</w:t>
      </w:r>
    </w:p>
    <w:p w:rsidR="00676682" w:rsidRDefault="00676682" w:rsidP="00676682">
      <w:pPr>
        <w:pStyle w:val="SangriaFrancesaArticulo"/>
      </w:pPr>
      <w:r w:rsidRPr="00676682">
        <w:rPr>
          <w:rStyle w:val="TextoNormalNegritaCaracter"/>
        </w:rPr>
        <w:t>Artículo 75.11.</w:t>
      </w:r>
      <w:r w:rsidRPr="00676682">
        <w:rPr>
          <w:rStyle w:val="TextoNormalCaracter"/>
        </w:rPr>
        <w:t>-</w:t>
      </w:r>
      <w:r>
        <w:t xml:space="preserve"> Sentencia </w:t>
      </w:r>
      <w:hyperlink w:anchor="SENTENCIA_2021_68" w:history="1">
        <w:r w:rsidRPr="00676682">
          <w:rPr>
            <w:rStyle w:val="TextoNormalCaracter"/>
          </w:rPr>
          <w:t>68/2021</w:t>
        </w:r>
      </w:hyperlink>
      <w:r>
        <w:t>, ff. 1 a 3.</w:t>
      </w:r>
    </w:p>
    <w:p w:rsidR="00676682" w:rsidRDefault="00676682" w:rsidP="00676682">
      <w:pPr>
        <w:pStyle w:val="SangriaFrancesaArticulo"/>
      </w:pPr>
      <w:r w:rsidRPr="00676682">
        <w:rPr>
          <w:rStyle w:val="TextoNormalNegritaCaracter"/>
        </w:rPr>
        <w:t>Artículo 93.2.</w:t>
      </w:r>
      <w:r w:rsidRPr="00676682">
        <w:rPr>
          <w:rStyle w:val="TextoNormalCaracter"/>
        </w:rPr>
        <w:t>-</w:t>
      </w:r>
      <w:r>
        <w:t xml:space="preserve"> Sentencia </w:t>
      </w:r>
      <w:hyperlink w:anchor="SENTENCIA_2021_68" w:history="1">
        <w:r w:rsidRPr="00676682">
          <w:rPr>
            <w:rStyle w:val="TextoNormalCaracter"/>
          </w:rPr>
          <w:t>68/2021</w:t>
        </w:r>
      </w:hyperlink>
      <w:r>
        <w:t>, f. 3.</w:t>
      </w:r>
    </w:p>
    <w:p w:rsidR="00676682" w:rsidRDefault="00676682" w:rsidP="00676682">
      <w:pPr>
        <w:pStyle w:val="SangriaFrancesaArticulo"/>
      </w:pPr>
      <w:r w:rsidRPr="00676682">
        <w:rPr>
          <w:rStyle w:val="TextoNormalNegritaCaracter"/>
        </w:rPr>
        <w:t>Disposición adicional tercera.</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SangriaFrancesaArticulo"/>
      </w:pPr>
    </w:p>
    <w:p w:rsidR="00676682" w:rsidRDefault="00676682" w:rsidP="00676682">
      <w:pPr>
        <w:pStyle w:val="TextoNormalNegritaCursivandice"/>
      </w:pPr>
      <w:r>
        <w:t>Ley Orgánica 5/2007, de 20 de abril. Reforma del Estatuto de Autonomía de Aragón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TextoNormal"/>
      </w:pPr>
    </w:p>
    <w:p w:rsidR="00676682" w:rsidRDefault="00676682" w:rsidP="00676682">
      <w:pPr>
        <w:pStyle w:val="TextoNormalNegritaCentradoSubrayado"/>
        <w:suppressAutoHyphens/>
      </w:pPr>
      <w:r>
        <w:t>J.2.b) Leyes y disposiciones con fuerza de Ley</w:t>
      </w:r>
    </w:p>
    <w:p w:rsidR="00676682" w:rsidRDefault="00676682" w:rsidP="00676682">
      <w:pPr>
        <w:pStyle w:val="TextoNormalNegritaCentradoSubrayado"/>
      </w:pPr>
    </w:p>
    <w:p w:rsidR="00676682" w:rsidRDefault="00676682" w:rsidP="00676682">
      <w:pPr>
        <w:pStyle w:val="TextoNormalNegritaCursivandice"/>
      </w:pPr>
      <w:r>
        <w:t>Ley de las Cortes de Aragón 3/2011, de 24 de febrero. Medidas en materia de contratos del sector público de Aragón</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p>
    <w:p w:rsidR="00676682" w:rsidRDefault="00676682" w:rsidP="00676682">
      <w:pPr>
        <w:pStyle w:val="TextoNormalNegritaCursivandice"/>
      </w:pPr>
      <w:r>
        <w:t>Decreto-ley de la Diputación General de Aragón 3/2015, de 15 de diciembre. Medidas urgentes de emergencia social en materia de prestaciones económicas de carácter social, pobreza energética y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de las Cortes de Aragón 10/2016, de 1 de diciembre. Medidas de emergencia en relación con las prestaciones económicas del sistema público de servicios sociales y con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de las Cortes de Aragón 8/2018, de 28 de junio. Actualización de los derechos históricos de Aragón.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4.</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J.3) Asturias</w:t>
      </w:r>
    </w:p>
    <w:p w:rsidR="00676682" w:rsidRDefault="00676682" w:rsidP="00676682">
      <w:pPr>
        <w:pStyle w:val="TextoNormal"/>
      </w:pPr>
    </w:p>
    <w:p w:rsidR="00676682" w:rsidRDefault="00676682" w:rsidP="00676682">
      <w:pPr>
        <w:pStyle w:val="TextoNormalNegritaCentradoSubrayado"/>
        <w:suppressAutoHyphens/>
      </w:pPr>
      <w:r>
        <w:t>J.3.a) Estatuto de Autonomía</w:t>
      </w:r>
    </w:p>
    <w:p w:rsidR="00676682" w:rsidRDefault="00676682" w:rsidP="00676682">
      <w:pPr>
        <w:pStyle w:val="TextoNormalNegritaCentradoSubrayado"/>
      </w:pPr>
    </w:p>
    <w:p w:rsidR="00676682" w:rsidRDefault="00676682" w:rsidP="00676682">
      <w:pPr>
        <w:pStyle w:val="TextoNormalNegritaCursivandice"/>
      </w:pPr>
      <w:r>
        <w:t>Ley Orgánica 7/1981, de 30 de diciembre, de Estatuto de Autonomía del Principado de Asturias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5" w:history="1">
        <w:r w:rsidRPr="00676682">
          <w:rPr>
            <w:rStyle w:val="TextoNormalCaracter"/>
          </w:rPr>
          <w:t>75/2021</w:t>
        </w:r>
      </w:hyperlink>
      <w:r>
        <w:t>, f. 2, VP I, VP II.</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75" w:history="1">
        <w:r w:rsidRPr="00676682">
          <w:rPr>
            <w:rStyle w:val="TextoNormalCaracter"/>
          </w:rPr>
          <w:t>75/2021</w:t>
        </w:r>
      </w:hyperlink>
      <w:r>
        <w:t>, ff. 1, 2, VP I.</w:t>
      </w:r>
    </w:p>
    <w:p w:rsidR="00676682" w:rsidRDefault="00676682" w:rsidP="00676682">
      <w:pPr>
        <w:pStyle w:val="SangriaFrancesaArticulo"/>
      </w:pPr>
      <w:r w:rsidRPr="00676682">
        <w:rPr>
          <w:rStyle w:val="TextoNormalNegritaCaracter"/>
        </w:rPr>
        <w:t>Artículo 4.1.</w:t>
      </w:r>
      <w:r w:rsidRPr="00676682">
        <w:rPr>
          <w:rStyle w:val="TextoNormalCaracter"/>
        </w:rPr>
        <w:t>-</w:t>
      </w:r>
      <w:r>
        <w:t xml:space="preserve"> Sentencia </w:t>
      </w:r>
      <w:hyperlink w:anchor="SENTENCIA_2021_75" w:history="1">
        <w:r w:rsidRPr="00676682">
          <w:rPr>
            <w:rStyle w:val="TextoNormalCaracter"/>
          </w:rPr>
          <w:t>75/2021</w:t>
        </w:r>
      </w:hyperlink>
      <w:r>
        <w:t>, VP II.</w:t>
      </w:r>
    </w:p>
    <w:p w:rsidR="00676682" w:rsidRDefault="00676682" w:rsidP="00676682">
      <w:pPr>
        <w:pStyle w:val="SangriaFrancesaArticulo"/>
      </w:pPr>
      <w:r w:rsidRPr="00676682">
        <w:rPr>
          <w:rStyle w:val="TextoNormalNegritaCaracter"/>
        </w:rPr>
        <w:t>Artículo 56.2.</w:t>
      </w:r>
      <w:r w:rsidRPr="00676682">
        <w:rPr>
          <w:rStyle w:val="TextoNormalCaracter"/>
        </w:rPr>
        <w:t>-</w:t>
      </w:r>
      <w:r>
        <w:t xml:space="preserve"> Sentencia </w:t>
      </w:r>
      <w:hyperlink w:anchor="SENTENCIA_2021_75" w:history="1">
        <w:r w:rsidRPr="00676682">
          <w:rPr>
            <w:rStyle w:val="TextoNormalCaracter"/>
          </w:rPr>
          <w:t>75/2021</w:t>
        </w:r>
      </w:hyperlink>
      <w:r>
        <w:t>, VP II.</w:t>
      </w:r>
    </w:p>
    <w:p w:rsidR="00676682" w:rsidRDefault="00676682" w:rsidP="00676682">
      <w:pPr>
        <w:pStyle w:val="TextoNormal"/>
      </w:pPr>
    </w:p>
    <w:p w:rsidR="00676682" w:rsidRDefault="00676682" w:rsidP="00676682">
      <w:pPr>
        <w:pStyle w:val="TextoNormalNegritaCentradoSubrayado"/>
        <w:suppressAutoHyphens/>
      </w:pPr>
      <w:r>
        <w:t>J.3.b) Leyes y disposiciones con fuerza de Ley</w:t>
      </w:r>
    </w:p>
    <w:p w:rsidR="00676682" w:rsidRDefault="00676682" w:rsidP="00676682">
      <w:pPr>
        <w:pStyle w:val="TextoNormalNegritaCentradoSubrayado"/>
      </w:pPr>
    </w:p>
    <w:p w:rsidR="00676682" w:rsidRDefault="00676682" w:rsidP="00676682">
      <w:pPr>
        <w:pStyle w:val="TextoNormalNegritaCursivandice"/>
      </w:pPr>
      <w:r>
        <w:t>Reglamento de la Junta General del Principado de Asturias, de 18 de junio de 1997</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5" w:history="1">
        <w:r w:rsidRPr="00676682">
          <w:rPr>
            <w:rStyle w:val="TextoNormalCaracter"/>
          </w:rPr>
          <w:t>75/2021</w:t>
        </w:r>
      </w:hyperlink>
      <w:r>
        <w:t>, f. 2, VP I, VP II.</w:t>
      </w:r>
    </w:p>
    <w:p w:rsidR="00676682" w:rsidRDefault="00676682" w:rsidP="00676682">
      <w:pPr>
        <w:pStyle w:val="SangriaFrancesaArticulo"/>
      </w:pPr>
      <w:r w:rsidRPr="00676682">
        <w:rPr>
          <w:rStyle w:val="TextoNormalNegritaCaracter"/>
        </w:rPr>
        <w:t>Artículo 3 bis</w:t>
      </w:r>
      <w:r>
        <w:t xml:space="preserve"> (redactado por la reforma de 1 de julio de 2020)</w:t>
      </w:r>
      <w:r w:rsidRPr="00676682">
        <w:rPr>
          <w:rStyle w:val="TextoNormalNegritaCaracter"/>
        </w:rPr>
        <w:t>.</w:t>
      </w:r>
      <w:r w:rsidRPr="00676682">
        <w:rPr>
          <w:rStyle w:val="TextoNormalCaracter"/>
        </w:rPr>
        <w:t>-</w:t>
      </w:r>
      <w:r>
        <w:t xml:space="preserve"> Sentencia </w:t>
      </w:r>
      <w:hyperlink w:anchor="SENTENCIA_2021_75" w:history="1">
        <w:r w:rsidRPr="00676682">
          <w:rPr>
            <w:rStyle w:val="TextoNormalCaracter"/>
          </w:rPr>
          <w:t>75/2021</w:t>
        </w:r>
      </w:hyperlink>
      <w:r>
        <w:t>, ff. 1 a 3, VP I.</w:t>
      </w:r>
    </w:p>
    <w:p w:rsidR="00676682" w:rsidRDefault="00676682" w:rsidP="00676682">
      <w:pPr>
        <w:pStyle w:val="SangriaFrancesaArticulo"/>
      </w:pPr>
      <w:r w:rsidRPr="00676682">
        <w:rPr>
          <w:rStyle w:val="TextoNormalNegritaCaracter"/>
        </w:rPr>
        <w:t>Artículo 3 bis.1</w:t>
      </w:r>
      <w:r>
        <w:t xml:space="preserve"> (redactado por la reforma de 1 de julio de 2020)</w:t>
      </w:r>
      <w:r w:rsidRPr="00676682">
        <w:rPr>
          <w:rStyle w:val="TextoNormalNegritaCaracter"/>
        </w:rPr>
        <w:t>.</w:t>
      </w:r>
      <w:r w:rsidRPr="00676682">
        <w:rPr>
          <w:rStyle w:val="TextoNormalCaracter"/>
        </w:rPr>
        <w:t>-</w:t>
      </w:r>
      <w:r>
        <w:t xml:space="preserve"> Sentencia </w:t>
      </w:r>
      <w:hyperlink w:anchor="SENTENCIA_2021_75" w:history="1">
        <w:r w:rsidRPr="00676682">
          <w:rPr>
            <w:rStyle w:val="TextoNormalCaracter"/>
          </w:rPr>
          <w:t>75/2021</w:t>
        </w:r>
      </w:hyperlink>
      <w:r>
        <w:t>, f. 3, VP II.</w:t>
      </w:r>
    </w:p>
    <w:p w:rsidR="00676682" w:rsidRDefault="00676682" w:rsidP="00676682">
      <w:pPr>
        <w:pStyle w:val="SangriaFrancesaArticulo"/>
      </w:pPr>
      <w:r w:rsidRPr="00676682">
        <w:rPr>
          <w:rStyle w:val="TextoNormalNegritaCaracter"/>
        </w:rPr>
        <w:t>Artículo 3 bis.2</w:t>
      </w:r>
      <w:r>
        <w:t xml:space="preserve"> (redactado por la reforma de 1 de julio de 2020)</w:t>
      </w:r>
      <w:r w:rsidRPr="00676682">
        <w:rPr>
          <w:rStyle w:val="TextoNormalNegritaCaracter"/>
        </w:rPr>
        <w:t>.</w:t>
      </w:r>
      <w:r w:rsidRPr="00676682">
        <w:rPr>
          <w:rStyle w:val="TextoNormalCaracter"/>
        </w:rPr>
        <w:t>-</w:t>
      </w:r>
      <w:r>
        <w:t xml:space="preserve"> Sentencia </w:t>
      </w:r>
      <w:hyperlink w:anchor="SENTENCIA_2021_75" w:history="1">
        <w:r w:rsidRPr="00676682">
          <w:rPr>
            <w:rStyle w:val="TextoNormalCaracter"/>
          </w:rPr>
          <w:t>75/2021</w:t>
        </w:r>
      </w:hyperlink>
      <w:r>
        <w:t>, f. 3, VP II.</w:t>
      </w:r>
    </w:p>
    <w:p w:rsidR="00676682" w:rsidRDefault="00676682" w:rsidP="00676682">
      <w:pPr>
        <w:pStyle w:val="SangriaFrancesaArticulo"/>
      </w:pPr>
    </w:p>
    <w:p w:rsidR="00676682" w:rsidRDefault="00676682" w:rsidP="00676682">
      <w:pPr>
        <w:pStyle w:val="TextoNormalNegritaCursivandice"/>
      </w:pPr>
      <w:r>
        <w:t>Ley de la Junta General del Principado de Asturias 1/1998, de 23 de marzo. Uso y promoción del bable/asturiano</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 </w:t>
      </w:r>
      <w:hyperlink w:anchor="SENTENCIA_2021_75" w:history="1">
        <w:r w:rsidRPr="00676682">
          <w:rPr>
            <w:rStyle w:val="TextoNormalCaracter"/>
          </w:rPr>
          <w:t>75/2021</w:t>
        </w:r>
      </w:hyperlink>
      <w:r>
        <w:t>, f. 1.</w:t>
      </w:r>
    </w:p>
    <w:p w:rsidR="00676682" w:rsidRDefault="00676682" w:rsidP="00676682">
      <w:pPr>
        <w:pStyle w:val="SangriaFrancesaArticulo"/>
      </w:pPr>
    </w:p>
    <w:p w:rsidR="00676682" w:rsidRDefault="00676682" w:rsidP="00676682">
      <w:pPr>
        <w:pStyle w:val="TextoNormalNegritaCursivandice"/>
      </w:pPr>
      <w:r>
        <w:t>Reglamento de la Junta General del Principado de Asturias, de 18 de junio de 1997. Reforma aprobada por el Pleno de la Cámara de 1 de julio de 2020</w:t>
      </w:r>
    </w:p>
    <w:p w:rsidR="00676682" w:rsidRDefault="00676682" w:rsidP="00676682">
      <w:pPr>
        <w:pStyle w:val="SangriaFrancesaArticulo"/>
      </w:pPr>
      <w:r w:rsidRPr="00676682">
        <w:rPr>
          <w:rStyle w:val="TextoNormalNegritaCaracter"/>
        </w:rPr>
        <w:t>Artículo único.</w:t>
      </w:r>
      <w:r w:rsidRPr="00676682">
        <w:rPr>
          <w:rStyle w:val="TextoNormalCaracter"/>
        </w:rPr>
        <w:t>-</w:t>
      </w:r>
      <w:r>
        <w:t xml:space="preserve"> Sentencia </w:t>
      </w:r>
      <w:hyperlink w:anchor="SENTENCIA_2021_75" w:history="1">
        <w:r w:rsidRPr="00676682">
          <w:rPr>
            <w:rStyle w:val="TextoNormalCaracter"/>
          </w:rPr>
          <w:t>75/2021</w:t>
        </w:r>
      </w:hyperlink>
      <w:r>
        <w:t>, ff. 1 a 3, VP I, VP II.</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J.4) Canarias</w:t>
      </w:r>
    </w:p>
    <w:p w:rsidR="00676682" w:rsidRDefault="00676682" w:rsidP="00676682">
      <w:pPr>
        <w:pStyle w:val="TextoNormal"/>
      </w:pPr>
    </w:p>
    <w:p w:rsidR="00676682" w:rsidRDefault="00676682" w:rsidP="00676682">
      <w:pPr>
        <w:pStyle w:val="TextoNormalNegritaCentradoSubrayado"/>
        <w:suppressAutoHyphens/>
      </w:pPr>
      <w:r>
        <w:t>J.4.a) Estatuto de Autonomía</w:t>
      </w:r>
    </w:p>
    <w:p w:rsidR="00676682" w:rsidRDefault="00676682" w:rsidP="00676682">
      <w:pPr>
        <w:pStyle w:val="TextoNormalNegritaCentradoSubrayado"/>
      </w:pPr>
    </w:p>
    <w:p w:rsidR="00676682" w:rsidRDefault="00676682" w:rsidP="00676682">
      <w:pPr>
        <w:pStyle w:val="TextoNormalNegritaCursivandice"/>
      </w:pPr>
      <w:r>
        <w:t>Ley Orgánica 1/2018, de 5 de noviembre, de reforma del Estatuto de Autonomía de Canarias</w:t>
      </w:r>
    </w:p>
    <w:p w:rsidR="00676682" w:rsidRDefault="00676682" w:rsidP="00676682">
      <w:pPr>
        <w:pStyle w:val="SangriaFrancesaArticulo"/>
      </w:pPr>
      <w:r w:rsidRPr="00676682">
        <w:rPr>
          <w:rStyle w:val="TextoNormalNegritaCaracter"/>
        </w:rPr>
        <w:t>Artículo 130.1.</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SangriaFrancesaArticulo"/>
      </w:pPr>
      <w:r w:rsidRPr="00676682">
        <w:rPr>
          <w:rStyle w:val="TextoNormalNegritaCaracter"/>
        </w:rPr>
        <w:t>Artículo 197.1.</w:t>
      </w:r>
      <w:r w:rsidRPr="00676682">
        <w:rPr>
          <w:rStyle w:val="TextoNormalCaracter"/>
        </w:rPr>
        <w:t>-</w:t>
      </w:r>
      <w:r>
        <w:t xml:space="preserve"> Sentencia </w:t>
      </w:r>
      <w:hyperlink w:anchor="SENTENCIA_2021_74" w:history="1">
        <w:r w:rsidRPr="00676682">
          <w:rPr>
            <w:rStyle w:val="TextoNormalCaracter"/>
          </w:rPr>
          <w:t>74/2021</w:t>
        </w:r>
      </w:hyperlink>
      <w:r>
        <w:t>, f. 3.</w:t>
      </w:r>
    </w:p>
    <w:p w:rsidR="00676682" w:rsidRDefault="00676682" w:rsidP="00676682">
      <w:pPr>
        <w:pStyle w:val="TextoNormal"/>
      </w:pPr>
    </w:p>
    <w:p w:rsidR="00676682" w:rsidRDefault="00676682" w:rsidP="00676682">
      <w:pPr>
        <w:pStyle w:val="TextoNormalNegritaCentradoSubrayado"/>
        <w:suppressAutoHyphens/>
      </w:pPr>
      <w:r>
        <w:t>J.4.b)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Comunidad Autónoma de Canarias. Ley 2/2003, de 30 de enero, de vivienda de Canarias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del Parlamento de Canarias 6/2019, de 9 de abril. Calidad agroalimentaria</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74" w:history="1">
        <w:r w:rsidRPr="00676682">
          <w:rPr>
            <w:rStyle w:val="TextoNormalCaracter"/>
          </w:rPr>
          <w:t>74/2021</w:t>
        </w:r>
      </w:hyperlink>
      <w:r>
        <w:t>, ff. 1, 3.</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J.5) Cantabria</w:t>
      </w:r>
    </w:p>
    <w:p w:rsidR="00676682" w:rsidRDefault="00676682" w:rsidP="00676682">
      <w:pPr>
        <w:pStyle w:val="TextoNormal"/>
      </w:pPr>
    </w:p>
    <w:p w:rsidR="00676682" w:rsidRDefault="00676682" w:rsidP="00676682">
      <w:pPr>
        <w:pStyle w:val="TextoNormalNegritaCentradoSubrayado"/>
        <w:suppressAutoHyphens/>
      </w:pPr>
      <w:r>
        <w:t>J.5.b) Leyes y disposiciones con fuerza de Ley</w:t>
      </w:r>
    </w:p>
    <w:p w:rsidR="00676682" w:rsidRDefault="00676682" w:rsidP="00676682">
      <w:pPr>
        <w:pStyle w:val="TextoNormalNegritaCentradoSubrayado"/>
      </w:pPr>
    </w:p>
    <w:p w:rsidR="00676682" w:rsidRDefault="00676682" w:rsidP="00676682">
      <w:pPr>
        <w:pStyle w:val="TextoNormalNegritaCursivandice"/>
      </w:pPr>
      <w:r>
        <w:t>Ley del Parlamento de Cantabria 9/2010, de 23 de diciembre. Personal estatutario de instituciones sanitarias</w:t>
      </w:r>
    </w:p>
    <w:p w:rsidR="00676682" w:rsidRDefault="00676682" w:rsidP="00676682">
      <w:pPr>
        <w:pStyle w:val="SangriaFrancesaArticulo"/>
      </w:pPr>
      <w:r w:rsidRPr="00676682">
        <w:rPr>
          <w:rStyle w:val="TextoNormalNegritaCaracter"/>
        </w:rPr>
        <w:t>Disposición adicional undécima.</w:t>
      </w:r>
      <w:r w:rsidRPr="00676682">
        <w:rPr>
          <w:rStyle w:val="TextoNormalCaracter"/>
        </w:rPr>
        <w:t>-</w:t>
      </w:r>
      <w:r>
        <w:t xml:space="preserve"> Autos </w:t>
      </w:r>
      <w:hyperlink w:anchor="AUTO_2021_5" w:history="1">
        <w:r w:rsidRPr="00676682">
          <w:rPr>
            <w:rStyle w:val="TextoNormalCaracter"/>
          </w:rPr>
          <w:t>5/2021</w:t>
        </w:r>
      </w:hyperlink>
      <w:r>
        <w:t xml:space="preserve">, f. único; </w:t>
      </w:r>
      <w:hyperlink w:anchor="AUTO_2021_6" w:history="1">
        <w:r w:rsidRPr="00676682">
          <w:rPr>
            <w:rStyle w:val="TextoNormalCaracter"/>
          </w:rPr>
          <w:t>6/2021</w:t>
        </w:r>
      </w:hyperlink>
      <w:r>
        <w:t>, f. único.</w:t>
      </w:r>
    </w:p>
    <w:p w:rsidR="00676682" w:rsidRDefault="00676682" w:rsidP="00676682">
      <w:pPr>
        <w:pStyle w:val="SangriaFrancesaArticulo"/>
      </w:pPr>
      <w:r w:rsidRPr="00676682">
        <w:rPr>
          <w:rStyle w:val="TextoNormalNegritaCaracter"/>
        </w:rPr>
        <w:t>Disposición adicional undécima inciso "con vínculo de derecho administrativo durante cinco años en las instituciones sanitarias del Servicio Cántabro de Salud".</w:t>
      </w:r>
      <w:r w:rsidRPr="00676682">
        <w:rPr>
          <w:rStyle w:val="TextoNormalCaracter"/>
        </w:rPr>
        <w:t>-</w:t>
      </w:r>
      <w:r>
        <w:t xml:space="preserve"> Autos </w:t>
      </w:r>
      <w:hyperlink w:anchor="AUTO_2021_5" w:history="1">
        <w:r w:rsidRPr="00676682">
          <w:rPr>
            <w:rStyle w:val="TextoNormalCaracter"/>
          </w:rPr>
          <w:t>5/2021</w:t>
        </w:r>
      </w:hyperlink>
      <w:r>
        <w:t xml:space="preserve">, f. único; </w:t>
      </w:r>
      <w:hyperlink w:anchor="AUTO_2021_6" w:history="1">
        <w:r w:rsidRPr="00676682">
          <w:rPr>
            <w:rStyle w:val="TextoNormalCaracter"/>
          </w:rPr>
          <w:t>6/2021</w:t>
        </w:r>
      </w:hyperlink>
      <w:r>
        <w:t>, f. único.</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J.6) Castilla y León</w:t>
      </w:r>
    </w:p>
    <w:p w:rsidR="00676682" w:rsidRDefault="00676682" w:rsidP="00676682">
      <w:pPr>
        <w:pStyle w:val="TextoNormal"/>
      </w:pPr>
    </w:p>
    <w:p w:rsidR="00676682" w:rsidRDefault="00676682" w:rsidP="00676682">
      <w:pPr>
        <w:pStyle w:val="TextoNormalNegritaCentradoSubrayado"/>
        <w:suppressAutoHyphens/>
      </w:pPr>
      <w:r>
        <w:t>J.6.a) Estatuto de Autonomía</w:t>
      </w:r>
    </w:p>
    <w:p w:rsidR="00676682" w:rsidRDefault="00676682" w:rsidP="00676682">
      <w:pPr>
        <w:pStyle w:val="TextoNormalNegritaCentradoSubrayado"/>
      </w:pPr>
    </w:p>
    <w:p w:rsidR="00676682" w:rsidRDefault="00676682" w:rsidP="00676682">
      <w:pPr>
        <w:pStyle w:val="TextoNormalNegritaCursivandice"/>
      </w:pPr>
      <w:r>
        <w:t>Ley Orgánica 14/2007, de 30 de noviembre, de reforma del Estatuto de Autonomía de Castilla y León</w:t>
      </w:r>
    </w:p>
    <w:p w:rsidR="00676682" w:rsidRDefault="00676682" w:rsidP="00676682">
      <w:pPr>
        <w:pStyle w:val="SangriaFrancesaArticulo"/>
      </w:pPr>
      <w:r w:rsidRPr="00676682">
        <w:rPr>
          <w:rStyle w:val="TextoNormalNegritaCaracter"/>
        </w:rPr>
        <w:t>Artículo 25.4.</w:t>
      </w:r>
      <w:r w:rsidRPr="00676682">
        <w:rPr>
          <w:rStyle w:val="TextoNormalCaracter"/>
        </w:rPr>
        <w:t>-</w:t>
      </w:r>
      <w:r>
        <w:t xml:space="preserve"> Sentencia </w:t>
      </w:r>
      <w:hyperlink w:anchor="SENTENCIA_2021_40" w:history="1">
        <w:r w:rsidRPr="00676682">
          <w:rPr>
            <w:rStyle w:val="TextoNormalCaracter"/>
          </w:rPr>
          <w:t>40/2021</w:t>
        </w:r>
      </w:hyperlink>
      <w:r>
        <w:t>, ff. 1, 2, 5.</w:t>
      </w:r>
    </w:p>
    <w:p w:rsidR="00676682" w:rsidRDefault="00676682" w:rsidP="00676682">
      <w:pPr>
        <w:pStyle w:val="SangriaFrancesaArticulo"/>
      </w:pPr>
      <w:r w:rsidRPr="00676682">
        <w:rPr>
          <w:rStyle w:val="TextoNormalNegritaCaracter"/>
        </w:rPr>
        <w:t>Artículo 55.3.</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TextoNormal"/>
      </w:pPr>
    </w:p>
    <w:p w:rsidR="00676682" w:rsidRDefault="00676682" w:rsidP="00676682">
      <w:pPr>
        <w:pStyle w:val="TextoNormalNegritaCentradoSubrayado"/>
        <w:suppressAutoHyphens/>
      </w:pPr>
      <w:r>
        <w:t>J.6.b) Leyes y disposiciones con fuerza de Ley</w:t>
      </w:r>
    </w:p>
    <w:p w:rsidR="00676682" w:rsidRDefault="00676682" w:rsidP="00676682">
      <w:pPr>
        <w:pStyle w:val="TextoNormalNegritaCentradoSubrayado"/>
      </w:pPr>
    </w:p>
    <w:p w:rsidR="00676682" w:rsidRDefault="00676682" w:rsidP="00676682">
      <w:pPr>
        <w:pStyle w:val="TextoNormalNegritaCursivandice"/>
      </w:pPr>
      <w:r>
        <w:t>Ley de Cortes de Castilla y León 5/2008, de 25 de septiembre. Subvenciones de la Comunidad de Castilla y León.</w:t>
      </w:r>
    </w:p>
    <w:p w:rsidR="00676682" w:rsidRDefault="00676682" w:rsidP="00676682">
      <w:pPr>
        <w:pStyle w:val="SangriaFrancesaArticulo"/>
      </w:pPr>
      <w:r w:rsidRPr="00676682">
        <w:rPr>
          <w:rStyle w:val="TextoNormalNegritaCaracter"/>
        </w:rPr>
        <w:t>Disposición adicional cuarta.</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p>
    <w:p w:rsidR="00676682" w:rsidRDefault="00676682" w:rsidP="00676682">
      <w:pPr>
        <w:pStyle w:val="TextoNormalNegritaCursivandice"/>
      </w:pPr>
      <w:r>
        <w:t>Ley de las Cortes de Castilla y León 10/2014, de 22 de diciembre. Medidas tributarias y de financiación de las entidades locales vinculada a ingresos impositivos de la Comunidad de Castilla y León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0" w:history="1">
        <w:r w:rsidRPr="00676682">
          <w:rPr>
            <w:rStyle w:val="TextoNormalCaracter"/>
          </w:rPr>
          <w:t>40/2021</w:t>
        </w:r>
      </w:hyperlink>
      <w:r>
        <w:t>, ff. 1, 5.</w:t>
      </w:r>
    </w:p>
    <w:p w:rsidR="00676682" w:rsidRDefault="00676682" w:rsidP="00676682">
      <w:pPr>
        <w:pStyle w:val="SangriaFrancesaArticulo"/>
      </w:pPr>
      <w:r w:rsidRPr="00676682">
        <w:rPr>
          <w:rStyle w:val="TextoNormalNegritaCaracter"/>
        </w:rPr>
        <w:t>Título II, capítulo II.</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Título II, capítulo III.</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r w:rsidRPr="00676682">
        <w:rPr>
          <w:rStyle w:val="TextoNormalNegritaCaracter"/>
        </w:rPr>
        <w:t>Artículo 7.2.</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40" w:history="1">
        <w:r w:rsidRPr="00676682">
          <w:rPr>
            <w:rStyle w:val="TextoNormalCaracter"/>
          </w:rPr>
          <w:t>40/2021</w:t>
        </w:r>
      </w:hyperlink>
      <w:r>
        <w:t>, f. 5.</w:t>
      </w:r>
    </w:p>
    <w:p w:rsidR="00676682" w:rsidRDefault="00676682" w:rsidP="00676682">
      <w:pPr>
        <w:pStyle w:val="SangriaFrancesaArticulo"/>
      </w:pPr>
      <w:r w:rsidRPr="00676682">
        <w:rPr>
          <w:rStyle w:val="TextoNormalNegritaCaracter"/>
        </w:rPr>
        <w:t>Artículo 10.</w:t>
      </w:r>
      <w:r w:rsidRPr="00676682">
        <w:rPr>
          <w:rStyle w:val="TextoNormalCaracter"/>
        </w:rPr>
        <w:t>-</w:t>
      </w:r>
      <w:r>
        <w:t xml:space="preserve"> Sentencia </w:t>
      </w:r>
      <w:hyperlink w:anchor="SENTENCIA_2021_40" w:history="1">
        <w:r w:rsidRPr="00676682">
          <w:rPr>
            <w:rStyle w:val="TextoNormalCaracter"/>
          </w:rPr>
          <w:t>40/2021</w:t>
        </w:r>
      </w:hyperlink>
      <w:r>
        <w:t>, ff. 1, 5.</w:t>
      </w:r>
    </w:p>
    <w:p w:rsidR="00676682" w:rsidRDefault="00676682" w:rsidP="00676682">
      <w:pPr>
        <w:pStyle w:val="SangriaFrancesaArticulo"/>
      </w:pPr>
      <w:r w:rsidRPr="00676682">
        <w:rPr>
          <w:rStyle w:val="TextoNormalNegritaCaracter"/>
        </w:rPr>
        <w:t>Artículo 10.2.</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10.3.</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10.4.</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p>
    <w:p w:rsidR="00676682" w:rsidRDefault="00676682" w:rsidP="00676682">
      <w:pPr>
        <w:pStyle w:val="TextoNormalNegritaCursivandice"/>
      </w:pPr>
      <w:r>
        <w:t>Decreto-ley de la Junta de Castilla y León 6/2020, de 2 de julio. Medidas urgentes para incentivar las medidas de recuperación económica y social en el ámbito local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0" w:history="1">
        <w:r w:rsidRPr="00676682">
          <w:rPr>
            <w:rStyle w:val="TextoNormalCaracter"/>
          </w:rPr>
          <w:t>40/2021</w:t>
        </w:r>
      </w:hyperlink>
      <w:r>
        <w:t>, ff. 1, 3, 5.</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SangriaFrancesaArticulo"/>
      </w:pPr>
      <w:r w:rsidRPr="00676682">
        <w:rPr>
          <w:rStyle w:val="TextoNormalNegritaCaracter"/>
        </w:rPr>
        <w:t>Preámbulo, apartado I.</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SangriaFrancesaArticulo"/>
      </w:pPr>
      <w:r w:rsidRPr="00676682">
        <w:rPr>
          <w:rStyle w:val="TextoNormalNegritaCaracter"/>
        </w:rPr>
        <w:t>Preámbulo, apartado III.</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SangriaFrancesaArticulo"/>
      </w:pPr>
      <w:r w:rsidRPr="00676682">
        <w:rPr>
          <w:rStyle w:val="TextoNormalNegritaCaracter"/>
        </w:rPr>
        <w:t>Preámbulo, apartado IV.</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SangriaFrancesaArticulo"/>
      </w:pPr>
      <w:r w:rsidRPr="00676682">
        <w:rPr>
          <w:rStyle w:val="TextoNormalNegritaCaracter"/>
        </w:rPr>
        <w:t>Artículo único, apartado cinco.</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único, apartado tres.</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único, apartado dos.</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único, apartado uno.</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SangriaFrancesaArticulo"/>
      </w:pPr>
      <w:r w:rsidRPr="00676682">
        <w:rPr>
          <w:rStyle w:val="TextoNormalNegritaCaracter"/>
        </w:rPr>
        <w:t>Artículo único, apartado cuatro.</w:t>
      </w:r>
      <w:r w:rsidRPr="00676682">
        <w:rPr>
          <w:rStyle w:val="TextoNormalCaracter"/>
        </w:rPr>
        <w:t>-</w:t>
      </w:r>
      <w:r>
        <w:t xml:space="preserve"> Sentencia </w:t>
      </w:r>
      <w:hyperlink w:anchor="SENTENCIA_2021_40" w:history="1">
        <w:r w:rsidRPr="00676682">
          <w:rPr>
            <w:rStyle w:val="TextoNormalCaracter"/>
          </w:rPr>
          <w:t>40/2021</w:t>
        </w:r>
      </w:hyperlink>
      <w:r>
        <w:t>, f. 1.</w:t>
      </w:r>
    </w:p>
    <w:p w:rsidR="00676682" w:rsidRDefault="00676682" w:rsidP="00676682">
      <w:pPr>
        <w:pStyle w:val="TextoNormal"/>
      </w:pPr>
    </w:p>
    <w:p w:rsidR="00676682" w:rsidRDefault="00676682" w:rsidP="00676682">
      <w:pPr>
        <w:pStyle w:val="TextoNormalNegritaCentradoSubrayado"/>
        <w:suppressAutoHyphens/>
      </w:pPr>
      <w:r>
        <w:t>J.6.c) Decretos y otras disposiciones reglamentarias</w:t>
      </w:r>
    </w:p>
    <w:p w:rsidR="00676682" w:rsidRDefault="00676682" w:rsidP="00676682">
      <w:pPr>
        <w:pStyle w:val="TextoNormalNegritaCentradoSubrayado"/>
      </w:pPr>
    </w:p>
    <w:p w:rsidR="00676682" w:rsidRDefault="00676682" w:rsidP="00676682">
      <w:pPr>
        <w:pStyle w:val="TextoNormalNegritaCursivandice"/>
      </w:pPr>
      <w:r>
        <w:t>Orden de la Consejería de Economía y Hacienda EYH/717/2020, de 29 de julio, por la que se dictan las normas para la elaboración de los presupuestos generales de la Comunidad de Castilla y León para el año 2021</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0" w:history="1">
        <w:r w:rsidRPr="00676682">
          <w:rPr>
            <w:rStyle w:val="TextoNormalCaracter"/>
          </w:rPr>
          <w:t>40/2021</w:t>
        </w:r>
      </w:hyperlink>
      <w:r>
        <w:t>, f. 3.</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J.7) Cataluña</w:t>
      </w:r>
    </w:p>
    <w:p w:rsidR="00676682" w:rsidRDefault="00676682" w:rsidP="00676682">
      <w:pPr>
        <w:pStyle w:val="TextoNormal"/>
      </w:pPr>
    </w:p>
    <w:p w:rsidR="00676682" w:rsidRDefault="00676682" w:rsidP="00676682">
      <w:pPr>
        <w:pStyle w:val="TextoNormalNegritaCentradoSubrayado"/>
        <w:suppressAutoHyphens/>
      </w:pPr>
      <w:r>
        <w:t>J.7.a) Estatuto de Autonomía</w:t>
      </w:r>
    </w:p>
    <w:p w:rsidR="00676682" w:rsidRDefault="00676682" w:rsidP="00676682">
      <w:pPr>
        <w:pStyle w:val="TextoNormalNegritaCentradoSubrayado"/>
      </w:pPr>
    </w:p>
    <w:p w:rsidR="00676682" w:rsidRDefault="00676682" w:rsidP="00676682">
      <w:pPr>
        <w:pStyle w:val="TextoNormalNegritaCursivandice"/>
      </w:pPr>
      <w:r>
        <w:t>Ley Orgánica 6/2006, de 19 de julio, de reforma del Estatuto de Autonomía de Cataluña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5" w:history="1">
        <w:r w:rsidRPr="00676682">
          <w:rPr>
            <w:rStyle w:val="TextoNormalCaracter"/>
          </w:rPr>
          <w:t>75/2021</w:t>
        </w:r>
      </w:hyperlink>
      <w:r>
        <w:t>, VP I.</w:t>
      </w:r>
    </w:p>
    <w:p w:rsidR="00676682" w:rsidRDefault="00676682" w:rsidP="00676682">
      <w:pPr>
        <w:pStyle w:val="SangriaFrancesaArticulo"/>
      </w:pPr>
      <w:r w:rsidRPr="00676682">
        <w:rPr>
          <w:rStyle w:val="TextoNormalNegritaCaracter"/>
        </w:rPr>
        <w:t>Artículo 6.2.</w:t>
      </w:r>
      <w:r w:rsidRPr="00676682">
        <w:rPr>
          <w:rStyle w:val="TextoNormalCaracter"/>
        </w:rPr>
        <w:t>-</w:t>
      </w:r>
      <w:r>
        <w:t xml:space="preserve"> Sentencia </w:t>
      </w:r>
      <w:hyperlink w:anchor="SENTENCIA_2021_75" w:history="1">
        <w:r w:rsidRPr="00676682">
          <w:rPr>
            <w:rStyle w:val="TextoNormalCaracter"/>
          </w:rPr>
          <w:t>75/2021</w:t>
        </w:r>
      </w:hyperlink>
      <w:r>
        <w:t>, VP I.</w:t>
      </w:r>
    </w:p>
    <w:p w:rsidR="00676682" w:rsidRDefault="00676682" w:rsidP="00676682">
      <w:pPr>
        <w:pStyle w:val="SangriaFrancesaArticulo"/>
      </w:pPr>
      <w:r w:rsidRPr="00676682">
        <w:rPr>
          <w:rStyle w:val="TextoNormalNegritaCaracter"/>
        </w:rPr>
        <w:t>Artículo 57.2.</w:t>
      </w:r>
      <w:r w:rsidRPr="00676682">
        <w:rPr>
          <w:rStyle w:val="TextoNormalCaracter"/>
        </w:rPr>
        <w:t>-</w:t>
      </w:r>
      <w:r>
        <w:t xml:space="preserve"> Sentencia </w:t>
      </w:r>
      <w:hyperlink w:anchor="SENTENCIA_2021_34" w:history="1">
        <w:r w:rsidRPr="00676682">
          <w:rPr>
            <w:rStyle w:val="TextoNormalCaracter"/>
          </w:rPr>
          <w:t>34/2021</w:t>
        </w:r>
      </w:hyperlink>
      <w:r>
        <w:t>, ff. 1, 4 a 6.</w:t>
      </w:r>
    </w:p>
    <w:p w:rsidR="00676682" w:rsidRDefault="00676682" w:rsidP="00676682">
      <w:pPr>
        <w:pStyle w:val="SangriaFrancesaArticulo"/>
      </w:pPr>
      <w:r w:rsidRPr="00676682">
        <w:rPr>
          <w:rStyle w:val="TextoNormalNegritaCaracter"/>
        </w:rPr>
        <w:t>Artículo 64.</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64.1.</w:t>
      </w:r>
      <w:r w:rsidRPr="00676682">
        <w:rPr>
          <w:rStyle w:val="TextoNormalCaracter"/>
        </w:rPr>
        <w:t>-</w:t>
      </w:r>
      <w:r>
        <w:t xml:space="preserve"> Sentencia </w:t>
      </w:r>
      <w:hyperlink w:anchor="SENTENCIA_2021_16" w:history="1">
        <w:r w:rsidRPr="00676682">
          <w:rPr>
            <w:rStyle w:val="TextoNormalCaracter"/>
          </w:rPr>
          <w:t>16/2021</w:t>
        </w:r>
      </w:hyperlink>
      <w:r>
        <w:t>, ff. 3 a 6.</w:t>
      </w:r>
    </w:p>
    <w:p w:rsidR="00676682" w:rsidRDefault="00676682" w:rsidP="00676682">
      <w:pPr>
        <w:pStyle w:val="SangriaFrancesaArticulo"/>
      </w:pPr>
      <w:r w:rsidRPr="00676682">
        <w:rPr>
          <w:rStyle w:val="TextoNormalNegritaCaracter"/>
        </w:rPr>
        <w:t>Artículo 64.2.</w:t>
      </w:r>
      <w:r w:rsidRPr="00676682">
        <w:rPr>
          <w:rStyle w:val="TextoNormalCaracter"/>
        </w:rPr>
        <w:t>-</w:t>
      </w:r>
      <w:r>
        <w:t xml:space="preserve"> Sentencia </w:t>
      </w:r>
      <w:hyperlink w:anchor="SENTENCIA_2021_16" w:history="1">
        <w:r w:rsidRPr="00676682">
          <w:rPr>
            <w:rStyle w:val="TextoNormalCaracter"/>
          </w:rPr>
          <w:t>16/2021</w:t>
        </w:r>
      </w:hyperlink>
      <w:r>
        <w:t>, ff. 1 a 3.</w:t>
      </w:r>
    </w:p>
    <w:p w:rsidR="00676682" w:rsidRDefault="00676682" w:rsidP="00676682">
      <w:pPr>
        <w:pStyle w:val="SangriaFrancesaArticulo"/>
      </w:pPr>
      <w:r w:rsidRPr="00676682">
        <w:rPr>
          <w:rStyle w:val="TextoNormalNegritaCaracter"/>
        </w:rPr>
        <w:t>Artículo 65.</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67.2.</w:t>
      </w:r>
      <w:r w:rsidRPr="00676682">
        <w:rPr>
          <w:rStyle w:val="TextoNormalCaracter"/>
        </w:rPr>
        <w:t>-</w:t>
      </w:r>
      <w:r>
        <w:t xml:space="preserve"> Sentencia </w:t>
      </w:r>
      <w:hyperlink w:anchor="SENTENCIA_2021_66" w:history="1">
        <w:r w:rsidRPr="00676682">
          <w:rPr>
            <w:rStyle w:val="TextoNormalCaracter"/>
          </w:rPr>
          <w:t>66/2021</w:t>
        </w:r>
      </w:hyperlink>
      <w:r>
        <w:t>, f. 4.</w:t>
      </w:r>
    </w:p>
    <w:p w:rsidR="00676682" w:rsidRDefault="00676682" w:rsidP="00676682">
      <w:pPr>
        <w:pStyle w:val="SangriaFrancesaArticulo"/>
      </w:pPr>
      <w:r w:rsidRPr="00676682">
        <w:rPr>
          <w:rStyle w:val="TextoNormalNegritaCaracter"/>
        </w:rPr>
        <w:t>Artículo 67.6 a).</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r w:rsidRPr="00676682">
        <w:rPr>
          <w:rStyle w:val="TextoNormalNegritaCaracter"/>
        </w:rPr>
        <w:t>Artículo 67.7.</w:t>
      </w:r>
      <w:r w:rsidRPr="00676682">
        <w:rPr>
          <w:rStyle w:val="TextoNormalCaracter"/>
        </w:rPr>
        <w:t>-</w:t>
      </w:r>
      <w:r>
        <w:t xml:space="preserve"> Sentencia </w:t>
      </w:r>
      <w:hyperlink w:anchor="SENTENCIA_2021_66" w:history="1">
        <w:r w:rsidRPr="00676682">
          <w:rPr>
            <w:rStyle w:val="TextoNormalCaracter"/>
          </w:rPr>
          <w:t>66/2021</w:t>
        </w:r>
      </w:hyperlink>
      <w:r>
        <w:t>, f. 4.</w:t>
      </w:r>
    </w:p>
    <w:p w:rsidR="00676682" w:rsidRDefault="00676682" w:rsidP="00676682">
      <w:pPr>
        <w:pStyle w:val="SangriaFrancesaArticulo"/>
      </w:pPr>
      <w:r w:rsidRPr="00676682">
        <w:rPr>
          <w:rStyle w:val="TextoNormalNegritaCaracter"/>
        </w:rPr>
        <w:t>Artículo 70.2.</w:t>
      </w:r>
      <w:r w:rsidRPr="00676682">
        <w:rPr>
          <w:rStyle w:val="TextoNormalCaracter"/>
        </w:rPr>
        <w:t>-</w:t>
      </w:r>
      <w:r>
        <w:t xml:space="preserve"> Sentencia </w:t>
      </w:r>
      <w:hyperlink w:anchor="SENTENCIA_2021_34" w:history="1">
        <w:r w:rsidRPr="00676682">
          <w:rPr>
            <w:rStyle w:val="TextoNormalCaracter"/>
          </w:rPr>
          <w:t>34/2021</w:t>
        </w:r>
      </w:hyperlink>
      <w:r>
        <w:t>, ff. 4 a 6.</w:t>
      </w:r>
    </w:p>
    <w:p w:rsidR="00676682" w:rsidRDefault="00676682" w:rsidP="00676682">
      <w:pPr>
        <w:pStyle w:val="SangriaFrancesaArticulo"/>
      </w:pPr>
      <w:r w:rsidRPr="00676682">
        <w:rPr>
          <w:rStyle w:val="TextoNormalNegritaCaracter"/>
        </w:rPr>
        <w:t>Artículo 123.</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137.</w:t>
      </w:r>
      <w:r w:rsidRPr="00676682">
        <w:rPr>
          <w:rStyle w:val="TextoNormalCaracter"/>
        </w:rPr>
        <w:t>-</w:t>
      </w:r>
      <w:r>
        <w:t xml:space="preserve"> Sentencia </w:t>
      </w:r>
      <w:hyperlink w:anchor="SENTENCIA_2021_16" w:history="1">
        <w:r w:rsidRPr="00676682">
          <w:rPr>
            <w:rStyle w:val="TextoNormalCaracter"/>
          </w:rPr>
          <w:t>16/2021</w:t>
        </w:r>
      </w:hyperlink>
      <w:r>
        <w:t>, ff. 7, 9.</w:t>
      </w:r>
    </w:p>
    <w:p w:rsidR="00676682" w:rsidRDefault="00676682" w:rsidP="00676682">
      <w:pPr>
        <w:pStyle w:val="SangriaFrancesaArticulo"/>
      </w:pPr>
      <w:r w:rsidRPr="00676682">
        <w:rPr>
          <w:rStyle w:val="TextoNormalNegritaCaracter"/>
        </w:rPr>
        <w:t>Artículo 166.</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166.3.</w:t>
      </w:r>
      <w:r w:rsidRPr="00676682">
        <w:rPr>
          <w:rStyle w:val="TextoNormalCaracter"/>
        </w:rPr>
        <w:t>-</w:t>
      </w:r>
      <w:r>
        <w:t xml:space="preserve"> Sentencia </w:t>
      </w:r>
      <w:hyperlink w:anchor="SENTENCIA_2021_36" w:history="1">
        <w:r w:rsidRPr="00676682">
          <w:rPr>
            <w:rStyle w:val="TextoNormalCaracter"/>
          </w:rPr>
          <w:t>36/2021</w:t>
        </w:r>
      </w:hyperlink>
      <w:r>
        <w:t>, f. 4, VP.</w:t>
      </w:r>
    </w:p>
    <w:p w:rsidR="00676682" w:rsidRDefault="00676682" w:rsidP="00676682">
      <w:pPr>
        <w:pStyle w:val="SangriaFrancesaArticulo"/>
      </w:pPr>
      <w:r w:rsidRPr="00676682">
        <w:rPr>
          <w:rStyle w:val="TextoNormalNegritaCaracter"/>
        </w:rPr>
        <w:t>Artículo 166.3 a).</w:t>
      </w:r>
      <w:r w:rsidRPr="00676682">
        <w:rPr>
          <w:rStyle w:val="TextoNormalCaracter"/>
        </w:rPr>
        <w:t>-</w:t>
      </w:r>
      <w:r>
        <w:t xml:space="preserve"> Sentencia </w:t>
      </w:r>
      <w:hyperlink w:anchor="SENTENCIA_2021_36" w:history="1">
        <w:r w:rsidRPr="00676682">
          <w:rPr>
            <w:rStyle w:val="TextoNormalCaracter"/>
          </w:rPr>
          <w:t>36/2021</w:t>
        </w:r>
      </w:hyperlink>
      <w:r>
        <w:t>, ff. 1, 4, VP.</w:t>
      </w:r>
    </w:p>
    <w:p w:rsidR="00676682" w:rsidRDefault="00676682" w:rsidP="00676682">
      <w:pPr>
        <w:pStyle w:val="SangriaFrancesaArticulo"/>
      </w:pPr>
      <w:r w:rsidRPr="00676682">
        <w:rPr>
          <w:rStyle w:val="TextoNormalNegritaCaracter"/>
        </w:rPr>
        <w:t>Artículo 193.</w:t>
      </w:r>
      <w:r w:rsidRPr="00676682">
        <w:rPr>
          <w:rStyle w:val="TextoNormalCaracter"/>
        </w:rPr>
        <w:t>-</w:t>
      </w:r>
      <w:r>
        <w:t xml:space="preserve"> Sentencia </w:t>
      </w:r>
      <w:hyperlink w:anchor="SENTENCIA_2021_36" w:history="1">
        <w:r w:rsidRPr="00676682">
          <w:rPr>
            <w:rStyle w:val="TextoNormalCaracter"/>
          </w:rPr>
          <w:t>36/2021</w:t>
        </w:r>
      </w:hyperlink>
      <w:r>
        <w:t>, f. 13.</w:t>
      </w:r>
    </w:p>
    <w:p w:rsidR="00676682" w:rsidRDefault="00676682" w:rsidP="00676682">
      <w:pPr>
        <w:pStyle w:val="SangriaFrancesaArticulo"/>
      </w:pPr>
      <w:r w:rsidRPr="00676682">
        <w:rPr>
          <w:rStyle w:val="TextoNormalNegritaCaracter"/>
        </w:rPr>
        <w:t>Artículo 196.4.</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TextoNormal"/>
      </w:pPr>
    </w:p>
    <w:p w:rsidR="00676682" w:rsidRDefault="00676682" w:rsidP="00676682">
      <w:pPr>
        <w:pStyle w:val="TextoNormalNegritaCentradoSubrayado"/>
        <w:suppressAutoHyphens/>
      </w:pPr>
      <w:r>
        <w:t>J.7.b)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Comunidad Autónoma de Cataluña. Ley 18/2007, de 28 de diciembre, del derecho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3 a 7.</w:t>
      </w:r>
    </w:p>
    <w:p w:rsidR="00676682" w:rsidRDefault="00676682" w:rsidP="00676682">
      <w:pPr>
        <w:pStyle w:val="SangriaFrancesaArticulo"/>
      </w:pPr>
      <w:r w:rsidRPr="00676682">
        <w:rPr>
          <w:rStyle w:val="TextoNormalNegritaCaracter"/>
        </w:rPr>
        <w:t>Artículo 3 d)</w:t>
      </w:r>
      <w:r>
        <w:t xml:space="preserve"> (redactado por el Decreto-ley 1/2020, de 21 de enero)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1, 2, 5.</w:t>
      </w:r>
    </w:p>
    <w:p w:rsidR="00676682" w:rsidRDefault="00676682" w:rsidP="00676682">
      <w:pPr>
        <w:pStyle w:val="SangriaFrancesaArticulo"/>
      </w:pPr>
      <w:r w:rsidRPr="00676682">
        <w:rPr>
          <w:rStyle w:val="TextoNormalNegritaCaracter"/>
        </w:rPr>
        <w:t>Artículo 3 d)</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1, 2, 5.</w:t>
      </w:r>
    </w:p>
    <w:p w:rsidR="00676682" w:rsidRDefault="00676682" w:rsidP="00676682">
      <w:pPr>
        <w:pStyle w:val="SangriaFrancesaArticulo"/>
      </w:pPr>
      <w:r w:rsidRPr="00676682">
        <w:rPr>
          <w:rStyle w:val="TextoNormalNegritaCaracter"/>
        </w:rPr>
        <w:t>Artículo 5.2.</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5.2 b)</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5.2 bis</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5.2 d)</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5.2 f)</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5.3 párrafo 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41.1</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41.1 a)</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5, 9.</w:t>
      </w:r>
    </w:p>
    <w:p w:rsidR="00676682" w:rsidRDefault="00676682" w:rsidP="00676682">
      <w:pPr>
        <w:pStyle w:val="SangriaFrancesaArticulo"/>
      </w:pPr>
      <w:r w:rsidRPr="00676682">
        <w:rPr>
          <w:rStyle w:val="TextoNormalNegritaCaracter"/>
        </w:rPr>
        <w:t>Artículo 41.3</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42.1</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42.6</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42.7</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42.8</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51.2 a).</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r w:rsidRPr="00676682">
        <w:rPr>
          <w:rStyle w:val="TextoNormalNegritaCaracter"/>
        </w:rPr>
        <w:t>Artículo 51.2 b).</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r w:rsidRPr="00676682">
        <w:rPr>
          <w:rStyle w:val="TextoNormalNegritaCaracter"/>
        </w:rPr>
        <w:t>Artículo 59</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61.2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66.2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68 bis</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68 bis.2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113</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113.1</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113.2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123.1 h)</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124.2 j)</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124.2 j) inciso "y del apartado 2 de la disposición adicional primera"</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125.2</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Disposición adicional vigesimocuarta</w:t>
      </w:r>
      <w:r>
        <w:t xml:space="preserve"> (redactada por la Ley 24/2015, de 29 de julio)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Disposición adicional vigesimocuarta, apartado 1</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Disposición adicional vigesimocuarta, apartado 2</w:t>
      </w:r>
      <w:r>
        <w:t xml:space="preserve"> (redactada por la Ley 24/2015, de 29 de julio)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p>
    <w:p w:rsidR="00676682" w:rsidRDefault="00676682" w:rsidP="00676682">
      <w:pPr>
        <w:pStyle w:val="TextoNormalNegritaCursivandice"/>
      </w:pPr>
      <w:r>
        <w:t>Comunidad Autónoma de Cataluña. Ley 13/2008, de 5 de noviembre, de la presidencia de la Generalidad y del Gobierno</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 </w:t>
      </w:r>
      <w:hyperlink w:anchor="SENTENCIA_2021_66" w:history="1">
        <w:r w:rsidRPr="00676682">
          <w:rPr>
            <w:rStyle w:val="TextoNormalCaracter"/>
          </w:rPr>
          <w:t>66/2021</w:t>
        </w:r>
      </w:hyperlink>
      <w:r>
        <w:t>, ff. 2 a 4.</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66" w:history="1">
        <w:r w:rsidRPr="00676682">
          <w:rPr>
            <w:rStyle w:val="TextoNormalCaracter"/>
          </w:rPr>
          <w:t>66/2021</w:t>
        </w:r>
      </w:hyperlink>
      <w:r>
        <w:t>, f. 4.</w:t>
      </w:r>
    </w:p>
    <w:p w:rsidR="00676682" w:rsidRDefault="00676682" w:rsidP="00676682">
      <w:pPr>
        <w:pStyle w:val="SangriaFrancesaArticulo"/>
      </w:pPr>
    </w:p>
    <w:p w:rsidR="00676682" w:rsidRDefault="00676682" w:rsidP="00676682">
      <w:pPr>
        <w:pStyle w:val="TextoNormalNegritaCursivandice"/>
      </w:pPr>
      <w:r>
        <w:t>Ley del Parlamento de Cataluña 14/2010, de 27 de mayo. Derechos y oportunidades en la infancia y la adolescencia.</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98 y ss..</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r w:rsidRPr="00676682">
        <w:rPr>
          <w:rStyle w:val="TextoNormalNegritaCaracter"/>
        </w:rPr>
        <w:t>Artículo 124 a), b), c), f).</w:t>
      </w:r>
      <w:r w:rsidRPr="00676682">
        <w:rPr>
          <w:rStyle w:val="TextoNormalCaracter"/>
        </w:rPr>
        <w:t>-</w:t>
      </w:r>
      <w:r>
        <w:t xml:space="preserve"> Sentencia </w:t>
      </w:r>
      <w:hyperlink w:anchor="SENTENCIA_2021_36" w:history="1">
        <w:r w:rsidRPr="00676682">
          <w:rPr>
            <w:rStyle w:val="TextoNormalCaracter"/>
          </w:rPr>
          <w:t>36/2021</w:t>
        </w:r>
      </w:hyperlink>
      <w:r>
        <w:t>, VP.</w:t>
      </w:r>
    </w:p>
    <w:p w:rsidR="00676682" w:rsidRDefault="00676682" w:rsidP="00676682">
      <w:pPr>
        <w:pStyle w:val="SangriaFrancesaArticulo"/>
      </w:pPr>
    </w:p>
    <w:p w:rsidR="00676682" w:rsidRDefault="00676682" w:rsidP="00676682">
      <w:pPr>
        <w:pStyle w:val="TextoNormalNegritaCursivandice"/>
      </w:pPr>
      <w:r>
        <w:t>Comunidad Autónoma de Cataluña. Ley 22/2010, de 20 de julio, del Código de consumo de Cataluña</w:t>
      </w:r>
    </w:p>
    <w:p w:rsidR="00676682" w:rsidRDefault="00676682" w:rsidP="00676682">
      <w:pPr>
        <w:pStyle w:val="SangriaFrancesaArticulo"/>
      </w:pPr>
      <w:r w:rsidRPr="00676682">
        <w:rPr>
          <w:rStyle w:val="TextoNormalNegritaCaracter"/>
        </w:rPr>
        <w:t>Artículo 251-6.</w:t>
      </w:r>
      <w:r w:rsidRPr="00676682">
        <w:rPr>
          <w:rStyle w:val="TextoNormalCaracter"/>
        </w:rPr>
        <w:t>-</w:t>
      </w:r>
      <w:r>
        <w:t xml:space="preserve"> Sentencia </w:t>
      </w:r>
      <w:hyperlink w:anchor="SENTENCIA_2021_72" w:history="1">
        <w:r w:rsidRPr="00676682">
          <w:rPr>
            <w:rStyle w:val="TextoNormalCaracter"/>
          </w:rPr>
          <w:t>72/2021</w:t>
        </w:r>
      </w:hyperlink>
      <w:r>
        <w:t>, ff. 5, 6.</w:t>
      </w:r>
    </w:p>
    <w:p w:rsidR="00676682" w:rsidRDefault="00676682" w:rsidP="00676682">
      <w:pPr>
        <w:pStyle w:val="SangriaFrancesaArticulo"/>
      </w:pPr>
      <w:r w:rsidRPr="00676682">
        <w:rPr>
          <w:rStyle w:val="TextoNormalNegritaCaracter"/>
        </w:rPr>
        <w:t>Artículo 262-6.2.</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263-2.4.</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p>
    <w:p w:rsidR="00676682" w:rsidRDefault="00676682" w:rsidP="00676682">
      <w:pPr>
        <w:pStyle w:val="TextoNormalNegritaCursivandice"/>
      </w:pPr>
      <w:r>
        <w:t>Comunidad Autónoma de Cataluña. Decreto Legislativo 1/2010, de 3 de agosto, por el que se aprueba el texto refundido de la Ley de urbanismo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1.</w:t>
      </w:r>
    </w:p>
    <w:p w:rsidR="00676682" w:rsidRDefault="00676682" w:rsidP="00676682">
      <w:pPr>
        <w:pStyle w:val="SangriaFrancesaArticulo"/>
      </w:pPr>
      <w:r w:rsidRPr="00676682">
        <w:rPr>
          <w:rStyle w:val="TextoNormalNegritaCaracter"/>
        </w:rPr>
        <w:t>Artículo 57.6</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Artículo 57.7</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p>
    <w:p w:rsidR="00676682" w:rsidRDefault="00676682" w:rsidP="00676682">
      <w:pPr>
        <w:pStyle w:val="TextoNormalNegritaCursivandice"/>
      </w:pPr>
      <w:r>
        <w:t>Ley del Parlamento de Cataluña 35/2010, de 1 de octubre. Del occitano, aranés en Arán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5" w:history="1">
        <w:r w:rsidRPr="00676682">
          <w:rPr>
            <w:rStyle w:val="TextoNormalCaracter"/>
          </w:rPr>
          <w:t>75/2021</w:t>
        </w:r>
      </w:hyperlink>
      <w:r>
        <w:t>, VP I.</w:t>
      </w:r>
    </w:p>
    <w:p w:rsidR="00676682" w:rsidRDefault="00676682" w:rsidP="00676682">
      <w:pPr>
        <w:pStyle w:val="SangriaFrancesaArticulo"/>
      </w:pPr>
    </w:p>
    <w:p w:rsidR="00676682" w:rsidRDefault="00676682" w:rsidP="00676682">
      <w:pPr>
        <w:pStyle w:val="TextoNormalNegritaCursivandice"/>
      </w:pPr>
      <w:r>
        <w:t>Decreto-ley de la Generalitat de Cataluña 1/2015, de 24 de marzo. Medidas extraordinarias y urgentes para la movilización de las viviendas provenientes de procesos de ejecución hipotecaria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9.</w:t>
      </w:r>
    </w:p>
    <w:p w:rsidR="00676682" w:rsidRDefault="00676682" w:rsidP="00676682">
      <w:pPr>
        <w:pStyle w:val="SangriaFrancesaArticulo"/>
      </w:pPr>
    </w:p>
    <w:p w:rsidR="00676682" w:rsidRDefault="00676682" w:rsidP="00676682">
      <w:pPr>
        <w:pStyle w:val="TextoNormalNegritaCursivandice"/>
      </w:pPr>
      <w:r>
        <w:t>Comunidad Autónoma de Cataluña. Ley 24/2015, de 29 de julio, de medidas urgentes para afrontar la emergencia en el ámbito de la vivienda y la pobreza energética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5.</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5.2.</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5.7.</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5.9.</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5.9 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5.9 b).</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5.9 b)</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r w:rsidRPr="00676682">
        <w:rPr>
          <w:rStyle w:val="TextoNormalNegritaCaracter"/>
        </w:rPr>
        <w:t>Artículo 7.1 c)</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10</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Disposición adicional.</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Disposición adicional primera</w:t>
      </w:r>
      <w:r>
        <w:t xml:space="preserve"> (redactada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Disposición adicional primera</w:t>
      </w:r>
      <w:r>
        <w:t xml:space="preserve"> (redactada por el Decreto-ley 37/2020, de 3 de noviembre)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Disposición adicional primera, apartado 2</w:t>
      </w:r>
      <w:r>
        <w:t xml:space="preserve"> (redactada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Disposición adicional primera, apartado 3 a)</w:t>
      </w:r>
      <w:r>
        <w:t xml:space="preserve"> (redactada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Comunidad Autónoma de Cataluña. Ley 4/2016, de 23 de diciembre, de medidas de protección del derecho a la vivienda de las personas en riesgo de exclusión residencial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5.</w:t>
      </w:r>
    </w:p>
    <w:p w:rsidR="00676682" w:rsidRDefault="00676682" w:rsidP="00676682">
      <w:pPr>
        <w:pStyle w:val="SangriaFrancesaArticulo"/>
      </w:pPr>
      <w:r w:rsidRPr="00676682">
        <w:rPr>
          <w:rStyle w:val="TextoNormalNegritaCaracter"/>
        </w:rPr>
        <w:t>Artículo 15</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15.1</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16.1.</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16.2 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16.2 b).</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16.3</w:t>
      </w:r>
      <w:r>
        <w:t xml:space="preserve"> (redactado por el Decreto-ley 17/2019, de 23 de diciembre)</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del Parlamento de Cataluña 18/2017, de 1 de agosto. Comercio, servicios y ferias</w:t>
      </w:r>
    </w:p>
    <w:p w:rsidR="00676682" w:rsidRDefault="00676682" w:rsidP="00676682">
      <w:pPr>
        <w:pStyle w:val="SangriaFrancesaArticulo"/>
      </w:pPr>
      <w:r w:rsidRPr="00676682">
        <w:rPr>
          <w:rStyle w:val="TextoNormalNegritaCaracter"/>
        </w:rPr>
        <w:t>Artículo 73.5.</w:t>
      </w:r>
      <w:r w:rsidRPr="00676682">
        <w:rPr>
          <w:rStyle w:val="TextoNormalCaracter"/>
        </w:rPr>
        <w:t>-</w:t>
      </w:r>
      <w:r>
        <w:t xml:space="preserve"> Sentencia </w:t>
      </w:r>
      <w:hyperlink w:anchor="SENTENCIA_2021_13" w:history="1">
        <w:r w:rsidRPr="00676682">
          <w:rPr>
            <w:rStyle w:val="TextoNormalCaracter"/>
          </w:rPr>
          <w:t>13/2021</w:t>
        </w:r>
      </w:hyperlink>
      <w:r>
        <w:t>, VP II.</w:t>
      </w:r>
    </w:p>
    <w:p w:rsidR="00676682" w:rsidRDefault="00676682" w:rsidP="00676682">
      <w:pPr>
        <w:pStyle w:val="SangriaFrancesaArticulo"/>
      </w:pPr>
    </w:p>
    <w:p w:rsidR="00676682" w:rsidRDefault="00676682" w:rsidP="00676682">
      <w:pPr>
        <w:pStyle w:val="TextoNormalNegritaCursivandice"/>
      </w:pPr>
      <w:r>
        <w:t>Decreto-ley de la Generalitat de Cataluña 5/2019, de 5 de marzo.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3.</w:t>
      </w:r>
    </w:p>
    <w:p w:rsidR="00676682" w:rsidRDefault="00676682" w:rsidP="00676682">
      <w:pPr>
        <w:pStyle w:val="SangriaFrancesaArticulo"/>
      </w:pPr>
    </w:p>
    <w:p w:rsidR="00676682" w:rsidRDefault="00676682" w:rsidP="00676682">
      <w:pPr>
        <w:pStyle w:val="TextoNormalNegritaCursivandice"/>
      </w:pPr>
      <w:r>
        <w:t>Decreto-ley de la Generalitat de Cataluña 17/2019, de 23 de diciembre.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3 a 6, 9.</w:t>
      </w:r>
    </w:p>
    <w:p w:rsidR="00676682" w:rsidRDefault="00676682" w:rsidP="00676682">
      <w:pPr>
        <w:pStyle w:val="SangriaFrancesaArticulo"/>
      </w:pPr>
      <w:r w:rsidRPr="00676682">
        <w:rPr>
          <w:rStyle w:val="TextoNormalNegritaCaracter"/>
        </w:rPr>
        <w:t>Exposición de motivos.</w:t>
      </w:r>
      <w:r w:rsidRPr="00676682">
        <w:rPr>
          <w:rStyle w:val="TextoNormalCaracter"/>
        </w:rPr>
        <w:t>-</w:t>
      </w:r>
      <w:r>
        <w:t xml:space="preserve"> Sentencia </w:t>
      </w:r>
      <w:hyperlink w:anchor="SENTENCIA_2021_16" w:history="1">
        <w:r w:rsidRPr="00676682">
          <w:rPr>
            <w:rStyle w:val="TextoNormalCaracter"/>
          </w:rPr>
          <w:t>16/2021</w:t>
        </w:r>
      </w:hyperlink>
      <w:r>
        <w:t>, ff. 3, 5, 9.</w:t>
      </w:r>
    </w:p>
    <w:p w:rsidR="00676682" w:rsidRDefault="00676682" w:rsidP="00676682">
      <w:pPr>
        <w:pStyle w:val="SangriaFrancesaArticulo"/>
      </w:pPr>
      <w:r w:rsidRPr="00676682">
        <w:rPr>
          <w:rStyle w:val="TextoNormalNegritaCaracter"/>
        </w:rPr>
        <w:t>Exposición de motivos, apartado I.</w:t>
      </w:r>
      <w:r w:rsidRPr="00676682">
        <w:rPr>
          <w:rStyle w:val="TextoNormalCaracter"/>
        </w:rPr>
        <w:t>-</w:t>
      </w:r>
      <w:r>
        <w:t xml:space="preserve"> Sentencia </w:t>
      </w:r>
      <w:hyperlink w:anchor="SENTENCIA_2021_16" w:history="1">
        <w:r w:rsidRPr="00676682">
          <w:rPr>
            <w:rStyle w:val="TextoNormalCaracter"/>
          </w:rPr>
          <w:t>16/2021</w:t>
        </w:r>
      </w:hyperlink>
      <w:r>
        <w:t>, f. 3.</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16" w:history="1">
        <w:r w:rsidRPr="00676682">
          <w:rPr>
            <w:rStyle w:val="TextoNormalCaracter"/>
          </w:rPr>
          <w:t>16/2021</w:t>
        </w:r>
      </w:hyperlink>
      <w:r>
        <w:t>, ff. 1, 4 a 6.</w:t>
      </w:r>
    </w:p>
    <w:p w:rsidR="00676682" w:rsidRDefault="00676682" w:rsidP="00676682">
      <w:pPr>
        <w:pStyle w:val="SangriaFrancesaArticulo"/>
      </w:pPr>
      <w:r w:rsidRPr="00676682">
        <w:rPr>
          <w:rStyle w:val="TextoNormalNegritaCaracter"/>
        </w:rPr>
        <w:t>Artículo 2.1</w:t>
      </w:r>
      <w:r>
        <w:t xml:space="preserve"> (redactado por el Decreto-ley 1/2020, de 21 de enero)</w:t>
      </w:r>
      <w:r w:rsidRPr="00676682">
        <w:rPr>
          <w:rStyle w:val="TextoNormalNegritaCaracter"/>
        </w:rPr>
        <w:t>.</w:t>
      </w:r>
      <w:r w:rsidRPr="00676682">
        <w:rPr>
          <w:rStyle w:val="TextoNormalCaracter"/>
        </w:rPr>
        <w:t>-</w:t>
      </w:r>
      <w:r>
        <w:t xml:space="preserve"> Sentencia </w:t>
      </w:r>
      <w:hyperlink w:anchor="SENTENCIA_2021_16" w:history="1">
        <w:r w:rsidRPr="00676682">
          <w:rPr>
            <w:rStyle w:val="TextoNormalCaracter"/>
          </w:rPr>
          <w:t>16/2021</w:t>
        </w:r>
      </w:hyperlink>
      <w:r>
        <w:t>, ff. 1, 5.</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2.3.</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2.4.</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2.8.</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2.10.</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2.11.</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2.11 inciso "sin perjuicio del supuesto a que hace referencia el artículo 42.6".</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2.12.</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4.2.</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4.5 inciso "y del apartado 2 de la disposición adicional primera".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4.6.</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5.4.</w:t>
      </w:r>
      <w:r w:rsidRPr="00676682">
        <w:rPr>
          <w:rStyle w:val="TextoNormalCaracter"/>
        </w:rPr>
        <w:t>-</w:t>
      </w:r>
      <w:r>
        <w:t xml:space="preserve"> Sentencia </w:t>
      </w:r>
      <w:hyperlink w:anchor="SENTENCIA_2021_16" w:history="1">
        <w:r w:rsidRPr="00676682">
          <w:rPr>
            <w:rStyle w:val="TextoNormalCaracter"/>
          </w:rPr>
          <w:t>16/2021</w:t>
        </w:r>
      </w:hyperlink>
      <w:r>
        <w:t>, f. 6.</w:t>
      </w:r>
    </w:p>
    <w:p w:rsidR="00676682" w:rsidRDefault="00676682" w:rsidP="00676682">
      <w:pPr>
        <w:pStyle w:val="SangriaFrancesaArticulo"/>
      </w:pPr>
      <w:r w:rsidRPr="00676682">
        <w:rPr>
          <w:rStyle w:val="TextoNormalNegritaCaracter"/>
        </w:rPr>
        <w:t>Artículo 5.5.</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5.6.</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5.7.</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6.3.</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6.6.</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8.1.</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8.2.</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8.3.</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8.4.</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8.5.</w:t>
      </w:r>
      <w:r w:rsidRPr="00676682">
        <w:rPr>
          <w:rStyle w:val="TextoNormalCaracter"/>
        </w:rPr>
        <w:t>-</w:t>
      </w:r>
      <w:r>
        <w:t xml:space="preserve"> Sentencia </w:t>
      </w:r>
      <w:hyperlink w:anchor="SENTENCIA_2021_16" w:history="1">
        <w:r w:rsidRPr="00676682">
          <w:rPr>
            <w:rStyle w:val="TextoNormalCaracter"/>
          </w:rPr>
          <w:t>16/2021</w:t>
        </w:r>
      </w:hyperlink>
      <w:r>
        <w:t>, f. 7.</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16" w:history="1">
        <w:r w:rsidRPr="00676682">
          <w:rPr>
            <w:rStyle w:val="TextoNormalCaracter"/>
          </w:rPr>
          <w:t>16/2021</w:t>
        </w:r>
      </w:hyperlink>
      <w:r>
        <w:t>, f. 4.</w:t>
      </w:r>
    </w:p>
    <w:p w:rsidR="00676682" w:rsidRDefault="00676682" w:rsidP="00676682">
      <w:pPr>
        <w:pStyle w:val="SangriaFrancesaArticulo"/>
      </w:pPr>
      <w:r w:rsidRPr="00676682">
        <w:rPr>
          <w:rStyle w:val="TextoNormalNegritaCaracter"/>
        </w:rPr>
        <w:t>Artículo 13.2.</w:t>
      </w:r>
      <w:r w:rsidRPr="00676682">
        <w:rPr>
          <w:rStyle w:val="TextoNormalCaracter"/>
        </w:rPr>
        <w:t>-</w:t>
      </w:r>
      <w:r>
        <w:t xml:space="preserve"> Sentencia </w:t>
      </w:r>
      <w:hyperlink w:anchor="SENTENCIA_2021_16" w:history="1">
        <w:r w:rsidRPr="00676682">
          <w:rPr>
            <w:rStyle w:val="TextoNormalCaracter"/>
          </w:rPr>
          <w:t>16/2021</w:t>
        </w:r>
      </w:hyperlink>
      <w:r>
        <w:t>, f. 8.</w:t>
      </w:r>
    </w:p>
    <w:p w:rsidR="00676682" w:rsidRDefault="00676682" w:rsidP="00676682">
      <w:pPr>
        <w:pStyle w:val="SangriaFrancesaArticulo"/>
      </w:pPr>
      <w:r w:rsidRPr="00676682">
        <w:rPr>
          <w:rStyle w:val="TextoNormalNegritaCaracter"/>
        </w:rPr>
        <w:t>Disposición transitoria primera.</w:t>
      </w:r>
      <w:r w:rsidRPr="00676682">
        <w:rPr>
          <w:rStyle w:val="TextoNormalCaracter"/>
        </w:rPr>
        <w:t>-</w:t>
      </w:r>
      <w:r>
        <w:t xml:space="preserve"> Sentencia </w:t>
      </w:r>
      <w:hyperlink w:anchor="SENTENCIA_2021_16" w:history="1">
        <w:r w:rsidRPr="00676682">
          <w:rPr>
            <w:rStyle w:val="TextoNormalCaracter"/>
          </w:rPr>
          <w:t>16/2021</w:t>
        </w:r>
      </w:hyperlink>
      <w:r>
        <w:t>, ff. 5, 6.</w:t>
      </w:r>
    </w:p>
    <w:p w:rsidR="00676682" w:rsidRDefault="00676682" w:rsidP="00676682">
      <w:pPr>
        <w:pStyle w:val="SangriaFrancesaArticulo"/>
      </w:pPr>
    </w:p>
    <w:p w:rsidR="00676682" w:rsidRDefault="00676682" w:rsidP="00676682">
      <w:pPr>
        <w:pStyle w:val="TextoNormalNegritaCursivandice"/>
      </w:pPr>
      <w:r>
        <w:t>Decreto-ley de la Generalitat de Cataluña 1/2020, de 21 de enero. Modifica el Decreto-ley 17/2019, de 23 de diciembre, de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2.</w:t>
      </w:r>
    </w:p>
    <w:p w:rsidR="00676682" w:rsidRDefault="00676682" w:rsidP="00676682">
      <w:pPr>
        <w:pStyle w:val="SangriaFrancesaArticulo"/>
      </w:pPr>
      <w:r w:rsidRPr="00676682">
        <w:rPr>
          <w:rStyle w:val="TextoNormalNegritaCaracter"/>
        </w:rPr>
        <w:t>Exposición de motivos.</w:t>
      </w:r>
      <w:r w:rsidRPr="00676682">
        <w:rPr>
          <w:rStyle w:val="TextoNormalCaracter"/>
        </w:rPr>
        <w:t>-</w:t>
      </w:r>
      <w:r>
        <w:t xml:space="preserve"> Sentencia </w:t>
      </w:r>
      <w:hyperlink w:anchor="SENTENCIA_2021_16" w:history="1">
        <w:r w:rsidRPr="00676682">
          <w:rPr>
            <w:rStyle w:val="TextoNormalCaracter"/>
          </w:rPr>
          <w:t>16/2021</w:t>
        </w:r>
      </w:hyperlink>
      <w:r>
        <w:t>, f. 1.</w:t>
      </w:r>
    </w:p>
    <w:p w:rsidR="00676682" w:rsidRDefault="00676682" w:rsidP="00676682">
      <w:pPr>
        <w:pStyle w:val="SangriaFrancesaArticulo"/>
      </w:pPr>
      <w:r w:rsidRPr="00676682">
        <w:rPr>
          <w:rStyle w:val="TextoNormalNegritaCaracter"/>
        </w:rPr>
        <w:t>Artículo único.</w:t>
      </w:r>
      <w:r w:rsidRPr="00676682">
        <w:rPr>
          <w:rStyle w:val="TextoNormalCaracter"/>
        </w:rPr>
        <w:t>-</w:t>
      </w:r>
      <w:r>
        <w:t xml:space="preserve"> Sentencia </w:t>
      </w:r>
      <w:hyperlink w:anchor="SENTENCIA_2021_16" w:history="1">
        <w:r w:rsidRPr="00676682">
          <w:rPr>
            <w:rStyle w:val="TextoNormalCaracter"/>
          </w:rPr>
          <w:t>16/2021</w:t>
        </w:r>
      </w:hyperlink>
      <w:r>
        <w:t>, ff. 1, 5.</w:t>
      </w:r>
    </w:p>
    <w:p w:rsidR="00676682" w:rsidRDefault="00676682" w:rsidP="00676682">
      <w:pPr>
        <w:pStyle w:val="SangriaFrancesaArticulo"/>
      </w:pPr>
    </w:p>
    <w:p w:rsidR="00676682" w:rsidRDefault="00676682" w:rsidP="00676682">
      <w:pPr>
        <w:pStyle w:val="TextoNormalNegritaCursivandice"/>
      </w:pPr>
      <w:r>
        <w:t>Resolución del Parlamento de Cataluña 751/XII, de 4 de marzo de 2020, de convalidación del Decreto-ley 1/2020, de 21 de enero, por el que se modifica el Decreto-ley 17/2019, de 23 de diciembre, de medidas urgentes para mejorar el acceso a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ff. 1, 2.</w:t>
      </w:r>
    </w:p>
    <w:p w:rsidR="00676682" w:rsidRDefault="00676682" w:rsidP="00676682">
      <w:pPr>
        <w:pStyle w:val="SangriaFrancesaArticulo"/>
      </w:pPr>
    </w:p>
    <w:p w:rsidR="00676682" w:rsidRDefault="00676682" w:rsidP="00676682">
      <w:pPr>
        <w:pStyle w:val="TextoNormalNegritaCursivandice"/>
      </w:pPr>
      <w:r>
        <w:t>Ley del Parlamento de Cataluña 4/2020, de 29 de abril. Presupuestos de la Generalidad de Cataluña para 2020</w:t>
      </w:r>
    </w:p>
    <w:p w:rsidR="00676682" w:rsidRDefault="00676682" w:rsidP="00676682">
      <w:pPr>
        <w:pStyle w:val="SangriaFrancesaArticulo"/>
      </w:pPr>
      <w:r w:rsidRPr="00676682">
        <w:rPr>
          <w:rStyle w:val="TextoNormalNegritaCaracter"/>
        </w:rPr>
        <w:t>Disposición adicional decimoséptima.</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Comunidad Autónoma de Cataluña. Decreto-ley 37/2020, de 3 de noviembre, de refuerzo de la protección del derecho a la vivienda ante los efectos de la pandemia de la Covid-19</w:t>
      </w:r>
    </w:p>
    <w:p w:rsidR="00676682" w:rsidRDefault="00676682" w:rsidP="00676682">
      <w:pPr>
        <w:pStyle w:val="SangriaFrancesaArticulo"/>
      </w:pPr>
      <w:r w:rsidRPr="00676682">
        <w:rPr>
          <w:rStyle w:val="TextoNormalNegritaCaracter"/>
        </w:rPr>
        <w:t>Artículo único.</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TextoNormal"/>
      </w:pPr>
    </w:p>
    <w:p w:rsidR="00676682" w:rsidRDefault="00676682" w:rsidP="00676682">
      <w:pPr>
        <w:pStyle w:val="TextoNormalNegritaCentradoSubrayado"/>
        <w:suppressAutoHyphens/>
      </w:pPr>
      <w:r>
        <w:t>J.7.d) Normas parlamentarias autonómicas</w:t>
      </w:r>
    </w:p>
    <w:p w:rsidR="00676682" w:rsidRDefault="00676682" w:rsidP="00676682">
      <w:pPr>
        <w:pStyle w:val="TextoNormalNegritaCentradoSubrayado"/>
      </w:pPr>
    </w:p>
    <w:p w:rsidR="00676682" w:rsidRDefault="00676682" w:rsidP="00676682">
      <w:pPr>
        <w:pStyle w:val="TextoNormalNegritaCursivandice"/>
      </w:pPr>
      <w:r>
        <w:t>Comunidad Autónoma de Cataluña. Acuerdo del Pleno del Parlamento de Cataluña de 22 de diciembre de 2005, que aprueba el Reglamento del Parlamento de Cataluña</w:t>
      </w:r>
    </w:p>
    <w:p w:rsidR="00676682" w:rsidRDefault="00676682" w:rsidP="00676682">
      <w:pPr>
        <w:pStyle w:val="SangriaFrancesaArticulo"/>
      </w:pPr>
      <w:r w:rsidRPr="00676682">
        <w:rPr>
          <w:rStyle w:val="TextoNormalNegritaCaracter"/>
        </w:rPr>
        <w:t>Artículo 24 d).</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p>
    <w:p w:rsidR="00676682" w:rsidRDefault="00676682" w:rsidP="00676682">
      <w:pPr>
        <w:pStyle w:val="TextoNormalNegritaCursivandice"/>
      </w:pPr>
      <w:r>
        <w:t>Comunidad Autónoma de Cataluña. Acuerdo de la mesa del Parlamento de Cataluña de 20 de febrero de 2018, por el que se aprueba el texto refundido del Reglamento del Parlamento de Cataluña</w:t>
      </w:r>
    </w:p>
    <w:p w:rsidR="00676682" w:rsidRDefault="00676682" w:rsidP="00676682">
      <w:pPr>
        <w:pStyle w:val="SangriaFrancesaArticulo"/>
      </w:pPr>
      <w:r w:rsidRPr="00676682">
        <w:rPr>
          <w:rStyle w:val="TextoNormalNegritaCaracter"/>
        </w:rPr>
        <w:t>Artículo 158.1.</w:t>
      </w:r>
      <w:r w:rsidRPr="00676682">
        <w:rPr>
          <w:rStyle w:val="TextoNormalCaracter"/>
        </w:rPr>
        <w:t>-</w:t>
      </w:r>
      <w:r>
        <w:t xml:space="preserve"> Sentencia </w:t>
      </w:r>
      <w:hyperlink w:anchor="SENTENCIA_2021_16" w:history="1">
        <w:r w:rsidRPr="00676682">
          <w:rPr>
            <w:rStyle w:val="TextoNormalCaracter"/>
          </w:rPr>
          <w:t>16/2021</w:t>
        </w:r>
      </w:hyperlink>
      <w:r>
        <w:t>, f. 2.</w:t>
      </w:r>
    </w:p>
    <w:p w:rsidR="00676682" w:rsidRDefault="00676682" w:rsidP="00676682">
      <w:pPr>
        <w:pStyle w:val="SangriaFrancesaArticulo"/>
      </w:pPr>
    </w:p>
    <w:p w:rsidR="00676682" w:rsidRDefault="00676682" w:rsidP="00676682">
      <w:pPr>
        <w:pStyle w:val="TextoNormalNegritaCursivandice"/>
      </w:pPr>
      <w:r>
        <w:t>Acuerdos de 14 y de 27 de enero de 2020 de la mesa del Parlamento de Cataluña. Decisión del presidente de la misma cámara legislativa catalana 12 de febrero de 2020.</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6" w:history="1">
        <w:r w:rsidRPr="00676682">
          <w:rPr>
            <w:rStyle w:val="TextoNormalCaracter"/>
          </w:rPr>
          <w:t>66/2021</w:t>
        </w:r>
      </w:hyperlink>
      <w:r>
        <w:t>, f. 1.</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J.8) Extremadura</w:t>
      </w:r>
    </w:p>
    <w:p w:rsidR="00676682" w:rsidRDefault="00676682" w:rsidP="00676682">
      <w:pPr>
        <w:pStyle w:val="TextoNormal"/>
      </w:pPr>
    </w:p>
    <w:p w:rsidR="00676682" w:rsidRDefault="00676682" w:rsidP="00676682">
      <w:pPr>
        <w:pStyle w:val="TextoNormalNegritaCentradoSubrayado"/>
        <w:suppressAutoHyphens/>
      </w:pPr>
      <w:r>
        <w:t>J.8.a) Estatuto de Autonomía</w:t>
      </w:r>
    </w:p>
    <w:p w:rsidR="00676682" w:rsidRDefault="00676682" w:rsidP="00676682">
      <w:pPr>
        <w:pStyle w:val="TextoNormalNegritaCentradoSubrayado"/>
      </w:pPr>
    </w:p>
    <w:p w:rsidR="00676682" w:rsidRDefault="00676682" w:rsidP="00676682">
      <w:pPr>
        <w:pStyle w:val="TextoNormalNegritaCursivandice"/>
      </w:pPr>
      <w:r>
        <w:t>Ley Orgánica 1/2011, de 28 de enero. Reforma del Estatuto de Autonomía de la Comunidad Autónoma de Extremadura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2.</w:t>
      </w:r>
    </w:p>
    <w:p w:rsidR="00676682" w:rsidRDefault="00676682" w:rsidP="00676682">
      <w:pPr>
        <w:pStyle w:val="SangriaFrancesaArticulo"/>
      </w:pPr>
      <w:r w:rsidRPr="00676682">
        <w:rPr>
          <w:rStyle w:val="TextoNormalNegritaCaracter"/>
        </w:rPr>
        <w:t>Artículo 9.1.5.</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9.1.18.</w:t>
      </w:r>
      <w:r w:rsidRPr="00676682">
        <w:rPr>
          <w:rStyle w:val="TextoNormalCaracter"/>
        </w:rPr>
        <w:t>-</w:t>
      </w:r>
      <w:r>
        <w:t xml:space="preserve"> Sentencia </w:t>
      </w:r>
      <w:hyperlink w:anchor="SENTENCIA_2021_72" w:history="1">
        <w:r w:rsidRPr="00676682">
          <w:rPr>
            <w:rStyle w:val="TextoNormalCaracter"/>
          </w:rPr>
          <w:t>72/2021</w:t>
        </w:r>
      </w:hyperlink>
      <w:r>
        <w:t>, ff. 1, 3.</w:t>
      </w:r>
    </w:p>
    <w:p w:rsidR="00676682" w:rsidRDefault="00676682" w:rsidP="00676682">
      <w:pPr>
        <w:pStyle w:val="SangriaFrancesaArticulo"/>
      </w:pPr>
      <w:r w:rsidRPr="00676682">
        <w:rPr>
          <w:rStyle w:val="TextoNormalNegritaCaracter"/>
        </w:rPr>
        <w:t>Artículo 9.4.</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TextoNormal"/>
      </w:pPr>
    </w:p>
    <w:p w:rsidR="00676682" w:rsidRDefault="00676682" w:rsidP="00676682">
      <w:pPr>
        <w:pStyle w:val="TextoNormalNegritaCentradoSubrayado"/>
        <w:suppressAutoHyphens/>
      </w:pPr>
      <w:r>
        <w:t>J.8.b)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Comunidad Autónoma de Extremadura. Ley 2/2017, de 17 de febrero, de emergencia social de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6/2019, de 20 de febrero. Estatuto de las personas consumidoras de Extremadura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2" w:history="1">
        <w:r w:rsidRPr="00676682">
          <w:rPr>
            <w:rStyle w:val="TextoNormalCaracter"/>
          </w:rPr>
          <w:t>72/2021</w:t>
        </w:r>
      </w:hyperlink>
      <w:r>
        <w:t>, f. 3.</w:t>
      </w:r>
    </w:p>
    <w:p w:rsidR="00676682" w:rsidRDefault="00676682" w:rsidP="00676682">
      <w:pPr>
        <w:pStyle w:val="SangriaFrancesaArticulo"/>
      </w:pPr>
      <w:r w:rsidRPr="00676682">
        <w:rPr>
          <w:rStyle w:val="TextoNormalNegritaCaracter"/>
        </w:rPr>
        <w:t>Título I.</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2 a).</w:t>
      </w:r>
      <w:r w:rsidRPr="00676682">
        <w:rPr>
          <w:rStyle w:val="TextoNormalCaracter"/>
        </w:rPr>
        <w:t>-</w:t>
      </w:r>
      <w:r>
        <w:t xml:space="preserve"> Sentencia </w:t>
      </w:r>
      <w:hyperlink w:anchor="SENTENCIA_2021_72" w:history="1">
        <w:r w:rsidRPr="00676682">
          <w:rPr>
            <w:rStyle w:val="TextoNormalCaracter"/>
          </w:rPr>
          <w:t>72/2021</w:t>
        </w:r>
      </w:hyperlink>
      <w:r>
        <w:t>, f. 4.</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72" w:history="1">
        <w:r w:rsidRPr="00676682">
          <w:rPr>
            <w:rStyle w:val="TextoNormalCaracter"/>
          </w:rPr>
          <w:t>72/2021</w:t>
        </w:r>
      </w:hyperlink>
      <w:r>
        <w:t>, ff. 1, 2, 4.</w:t>
      </w:r>
    </w:p>
    <w:p w:rsidR="00676682" w:rsidRDefault="00676682" w:rsidP="00676682">
      <w:pPr>
        <w:pStyle w:val="SangriaFrancesaArticulo"/>
      </w:pPr>
      <w:r w:rsidRPr="00676682">
        <w:rPr>
          <w:rStyle w:val="TextoNormalNegritaCaracter"/>
        </w:rPr>
        <w:t>Artículo 13 d).</w:t>
      </w:r>
      <w:r w:rsidRPr="00676682">
        <w:rPr>
          <w:rStyle w:val="TextoNormalCaracter"/>
        </w:rPr>
        <w:t>-</w:t>
      </w:r>
      <w:r>
        <w:t xml:space="preserve"> Sentencia </w:t>
      </w:r>
      <w:hyperlink w:anchor="SENTENCIA_2021_72" w:history="1">
        <w:r w:rsidRPr="00676682">
          <w:rPr>
            <w:rStyle w:val="TextoNormalCaracter"/>
          </w:rPr>
          <w:t>72/2021</w:t>
        </w:r>
      </w:hyperlink>
      <w:r>
        <w:t>, ff. 1, 4.</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17.2.</w:t>
      </w:r>
      <w:r w:rsidRPr="00676682">
        <w:rPr>
          <w:rStyle w:val="TextoNormalCaracter"/>
        </w:rPr>
        <w:t>-</w:t>
      </w:r>
      <w:r>
        <w:t xml:space="preserve"> Sentencia </w:t>
      </w:r>
      <w:hyperlink w:anchor="SENTENCIA_2021_72" w:history="1">
        <w:r w:rsidRPr="00676682">
          <w:rPr>
            <w:rStyle w:val="TextoNormalCaracter"/>
          </w:rPr>
          <w:t>72/2021</w:t>
        </w:r>
      </w:hyperlink>
      <w:r>
        <w:t>, ff. 1, 2, 5.</w:t>
      </w:r>
    </w:p>
    <w:p w:rsidR="00676682" w:rsidRDefault="00676682" w:rsidP="00676682">
      <w:pPr>
        <w:pStyle w:val="SangriaFrancesaArticulo"/>
      </w:pPr>
      <w:r w:rsidRPr="00676682">
        <w:rPr>
          <w:rStyle w:val="TextoNormalNegritaCaracter"/>
        </w:rPr>
        <w:t>Artículo 17.2 párrafo 1.</w:t>
      </w:r>
      <w:r w:rsidRPr="00676682">
        <w:rPr>
          <w:rStyle w:val="TextoNormalCaracter"/>
        </w:rPr>
        <w:t>-</w:t>
      </w:r>
      <w:r>
        <w:t xml:space="preserve"> Sentencia </w:t>
      </w:r>
      <w:hyperlink w:anchor="SENTENCIA_2021_72" w:history="1">
        <w:r w:rsidRPr="00676682">
          <w:rPr>
            <w:rStyle w:val="TextoNormalCaracter"/>
          </w:rPr>
          <w:t>72/2021</w:t>
        </w:r>
      </w:hyperlink>
      <w:r>
        <w:t>, ff. 2, 5.</w:t>
      </w:r>
    </w:p>
    <w:p w:rsidR="00676682" w:rsidRDefault="00676682" w:rsidP="00676682">
      <w:pPr>
        <w:pStyle w:val="SangriaFrancesaArticulo"/>
      </w:pPr>
      <w:r w:rsidRPr="00676682">
        <w:rPr>
          <w:rStyle w:val="TextoNormalNegritaCaracter"/>
        </w:rPr>
        <w:t>Artículo 28.2.</w:t>
      </w:r>
      <w:r w:rsidRPr="00676682">
        <w:rPr>
          <w:rStyle w:val="TextoNormalCaracter"/>
        </w:rPr>
        <w:t>-</w:t>
      </w:r>
      <w:r>
        <w:t xml:space="preserve"> Sentencia </w:t>
      </w:r>
      <w:hyperlink w:anchor="SENTENCIA_2021_72" w:history="1">
        <w:r w:rsidRPr="00676682">
          <w:rPr>
            <w:rStyle w:val="TextoNormalCaracter"/>
          </w:rPr>
          <w:t>72/2021</w:t>
        </w:r>
      </w:hyperlink>
      <w:r>
        <w:t>, f. 2.</w:t>
      </w:r>
    </w:p>
    <w:p w:rsidR="00676682" w:rsidRDefault="00676682" w:rsidP="00676682">
      <w:pPr>
        <w:pStyle w:val="SangriaFrancesaArticulo"/>
      </w:pPr>
      <w:r w:rsidRPr="00676682">
        <w:rPr>
          <w:rStyle w:val="TextoNormalNegritaCaracter"/>
        </w:rPr>
        <w:t>Artículo 28.6.</w:t>
      </w:r>
      <w:r w:rsidRPr="00676682">
        <w:rPr>
          <w:rStyle w:val="TextoNormalCaracter"/>
        </w:rPr>
        <w:t>-</w:t>
      </w:r>
      <w:r>
        <w:t xml:space="preserve"> Sentencia </w:t>
      </w:r>
      <w:hyperlink w:anchor="SENTENCIA_2021_72" w:history="1">
        <w:r w:rsidRPr="00676682">
          <w:rPr>
            <w:rStyle w:val="TextoNormalCaracter"/>
          </w:rPr>
          <w:t>72/2021</w:t>
        </w:r>
      </w:hyperlink>
      <w:r>
        <w:t>, ff. 1, 2, 5.</w:t>
      </w:r>
    </w:p>
    <w:p w:rsidR="00676682" w:rsidRDefault="00676682" w:rsidP="00676682">
      <w:pPr>
        <w:pStyle w:val="SangriaFrancesaArticulo"/>
      </w:pPr>
      <w:r w:rsidRPr="00676682">
        <w:rPr>
          <w:rStyle w:val="TextoNormalNegritaCaracter"/>
        </w:rPr>
        <w:t>Artículo 28.6 inciso "y debe comunicarles que esta cláusula dejará de aplicarse en los términos establecidos por la resolución o sentencia judicial".</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29.</w:t>
      </w:r>
      <w:r w:rsidRPr="00676682">
        <w:rPr>
          <w:rStyle w:val="TextoNormalCaracter"/>
        </w:rPr>
        <w:t>-</w:t>
      </w:r>
      <w:r>
        <w:t xml:space="preserve"> Sentencia </w:t>
      </w:r>
      <w:hyperlink w:anchor="SENTENCIA_2021_72" w:history="1">
        <w:r w:rsidRPr="00676682">
          <w:rPr>
            <w:rStyle w:val="TextoNormalCaracter"/>
          </w:rPr>
          <w:t>72/2021</w:t>
        </w:r>
      </w:hyperlink>
      <w:r>
        <w:t>, ff. 1, 2, 6.</w:t>
      </w:r>
    </w:p>
    <w:p w:rsidR="00676682" w:rsidRDefault="00676682" w:rsidP="00676682">
      <w:pPr>
        <w:pStyle w:val="SangriaFrancesaArticulo"/>
      </w:pPr>
      <w:r w:rsidRPr="00676682">
        <w:rPr>
          <w:rStyle w:val="TextoNormalNegritaCaracter"/>
        </w:rPr>
        <w:t>Artículo 73.41.</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SangriaFrancesaArticulo"/>
      </w:pPr>
      <w:r w:rsidRPr="00676682">
        <w:rPr>
          <w:rStyle w:val="TextoNormalNegritaCaracter"/>
        </w:rPr>
        <w:t>Artículo 75.1.</w:t>
      </w:r>
      <w:r w:rsidRPr="00676682">
        <w:rPr>
          <w:rStyle w:val="TextoNormalCaracter"/>
        </w:rPr>
        <w:t>-</w:t>
      </w:r>
      <w:r>
        <w:t xml:space="preserve"> Sentencia </w:t>
      </w:r>
      <w:hyperlink w:anchor="SENTENCIA_2021_72" w:history="1">
        <w:r w:rsidRPr="00676682">
          <w:rPr>
            <w:rStyle w:val="TextoNormalCaracter"/>
          </w:rPr>
          <w:t>72/2021</w:t>
        </w:r>
      </w:hyperlink>
      <w:r>
        <w:t>, f. 6.</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J.9) Madrid</w:t>
      </w:r>
    </w:p>
    <w:p w:rsidR="00676682" w:rsidRDefault="00676682" w:rsidP="00676682">
      <w:pPr>
        <w:pStyle w:val="TextoNormal"/>
      </w:pPr>
    </w:p>
    <w:p w:rsidR="00676682" w:rsidRDefault="00676682" w:rsidP="00676682">
      <w:pPr>
        <w:pStyle w:val="TextoNormalNegritaCentradoSubrayado"/>
        <w:suppressAutoHyphens/>
      </w:pPr>
      <w:r>
        <w:t>J.9.b) Leyes y disposiciones con fuerza de Ley</w:t>
      </w:r>
    </w:p>
    <w:p w:rsidR="00676682" w:rsidRDefault="00676682" w:rsidP="00676682">
      <w:pPr>
        <w:pStyle w:val="TextoNormalNegritaCentradoSubrayado"/>
      </w:pPr>
    </w:p>
    <w:p w:rsidR="00676682" w:rsidRDefault="00676682" w:rsidP="00676682">
      <w:pPr>
        <w:pStyle w:val="TextoNormalNegritaCursivandice"/>
      </w:pPr>
      <w:r>
        <w:t>Ley de la Asamblea de Madrid 17/1997, de 4 de julio.  Espectáculos públicos y actividades recreativas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r w:rsidRPr="00676682">
        <w:rPr>
          <w:rStyle w:val="TextoNormalNegritaCaracter"/>
        </w:rPr>
        <w:t>Artículo 39.4.</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SangriaFrancesaArticulo"/>
      </w:pPr>
    </w:p>
    <w:p w:rsidR="00676682" w:rsidRDefault="00676682" w:rsidP="00676682">
      <w:pPr>
        <w:pStyle w:val="TextoNormalNegritaCursivandice"/>
      </w:pPr>
      <w:r>
        <w:t>Ley de la Asamblea de Madrid 20/1998, de 27 de noviembre. Ordenación y coordinación de los transportes urbanos</w:t>
      </w:r>
    </w:p>
    <w:p w:rsidR="00676682" w:rsidRDefault="00676682" w:rsidP="00676682">
      <w:pPr>
        <w:pStyle w:val="SangriaFrancesaArticulo"/>
      </w:pPr>
      <w:r w:rsidRPr="00676682">
        <w:rPr>
          <w:rStyle w:val="TextoNormalNegritaCaracter"/>
        </w:rPr>
        <w:t>Artículo 16.2 b) apartado 7.</w:t>
      </w:r>
      <w:r w:rsidRPr="00676682">
        <w:rPr>
          <w:rStyle w:val="TextoNormalCaracter"/>
        </w:rPr>
        <w:t>-</w:t>
      </w:r>
      <w:r>
        <w:t xml:space="preserve"> Sentencia </w:t>
      </w:r>
      <w:hyperlink w:anchor="SENTENCIA_2021_13" w:history="1">
        <w:r w:rsidRPr="00676682">
          <w:rPr>
            <w:rStyle w:val="TextoNormalCaracter"/>
          </w:rPr>
          <w:t>13/2021</w:t>
        </w:r>
      </w:hyperlink>
      <w:r>
        <w:t>, f. 9.</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J.10) Murcia</w:t>
      </w:r>
    </w:p>
    <w:p w:rsidR="00676682" w:rsidRDefault="00676682" w:rsidP="00676682">
      <w:pPr>
        <w:pStyle w:val="TextoNormal"/>
      </w:pPr>
    </w:p>
    <w:p w:rsidR="00676682" w:rsidRDefault="00676682" w:rsidP="00676682">
      <w:pPr>
        <w:pStyle w:val="TextoNormalNegritaCentradoSubrayado"/>
        <w:suppressAutoHyphens/>
      </w:pPr>
      <w:r>
        <w:t>J.10.b) Leyes y disposiciones con fuerza de Ley</w:t>
      </w:r>
    </w:p>
    <w:p w:rsidR="00676682" w:rsidRDefault="00676682" w:rsidP="00676682">
      <w:pPr>
        <w:pStyle w:val="TextoNormalNegritaCentradoSubrayado"/>
      </w:pPr>
    </w:p>
    <w:p w:rsidR="00676682" w:rsidRDefault="00676682" w:rsidP="00676682">
      <w:pPr>
        <w:pStyle w:val="TextoNormalNegritaCursivandice"/>
      </w:pPr>
      <w:r>
        <w:t>Reglamento de la Asamblea Regional de Murcia, de 13 de junio de 2002</w:t>
      </w:r>
    </w:p>
    <w:p w:rsidR="00676682" w:rsidRDefault="00676682" w:rsidP="00676682">
      <w:pPr>
        <w:pStyle w:val="SangriaFrancesaArticulo"/>
      </w:pPr>
      <w:r w:rsidRPr="00676682">
        <w:rPr>
          <w:rStyle w:val="TextoNormalNegritaCaracter"/>
        </w:rPr>
        <w:t>Artículo 120.</w:t>
      </w:r>
      <w:r w:rsidRPr="00676682">
        <w:rPr>
          <w:rStyle w:val="TextoNormalCaracter"/>
        </w:rPr>
        <w:t>-</w:t>
      </w:r>
      <w:r>
        <w:t xml:space="preserve"> Sentencia </w:t>
      </w:r>
      <w:hyperlink w:anchor="SENTENCIA_2021_53" w:history="1">
        <w:r w:rsidRPr="00676682">
          <w:rPr>
            <w:rStyle w:val="TextoNormalCaracter"/>
          </w:rPr>
          <w:t>53/2021</w:t>
        </w:r>
      </w:hyperlink>
      <w:r>
        <w:t>, ff. 1, 4, 6.</w:t>
      </w:r>
    </w:p>
    <w:p w:rsidR="00676682" w:rsidRDefault="00676682" w:rsidP="00676682">
      <w:pPr>
        <w:pStyle w:val="SangriaFrancesaArticulo"/>
      </w:pPr>
      <w:r w:rsidRPr="00676682">
        <w:rPr>
          <w:rStyle w:val="TextoNormalNegritaCaracter"/>
        </w:rPr>
        <w:t>Artículo 120.1.</w:t>
      </w:r>
      <w:r w:rsidRPr="00676682">
        <w:rPr>
          <w:rStyle w:val="TextoNormalCaracter"/>
        </w:rPr>
        <w:t>-</w:t>
      </w:r>
      <w:r>
        <w:t xml:space="preserve"> Sentencia </w:t>
      </w:r>
      <w:hyperlink w:anchor="SENTENCIA_2021_53" w:history="1">
        <w:r w:rsidRPr="00676682">
          <w:rPr>
            <w:rStyle w:val="TextoNormalCaracter"/>
          </w:rPr>
          <w:t>53/2021</w:t>
        </w:r>
      </w:hyperlink>
      <w:r>
        <w:t>, ff. 4, 6.</w:t>
      </w:r>
    </w:p>
    <w:p w:rsidR="00676682" w:rsidRDefault="00676682" w:rsidP="00676682">
      <w:pPr>
        <w:pStyle w:val="SangriaFrancesaArticulo"/>
      </w:pPr>
    </w:p>
    <w:p w:rsidR="00676682" w:rsidRDefault="00676682" w:rsidP="00676682">
      <w:pPr>
        <w:pStyle w:val="TextoNormalNegritaCursivandice"/>
      </w:pPr>
      <w:r>
        <w:t>Ley 3/2009, de 11 de mayo, de los derechos y deberes de los usuarios del sistema sanitario de la Comunidad Autónoma de la Región de Murcia.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3" w:history="1">
        <w:r w:rsidRPr="00676682">
          <w:rPr>
            <w:rStyle w:val="TextoNormalCaracter"/>
          </w:rPr>
          <w:t>53/2021</w:t>
        </w:r>
      </w:hyperlink>
      <w:r>
        <w:t>, ff. 4, 6.</w:t>
      </w:r>
    </w:p>
    <w:p w:rsidR="00676682" w:rsidRDefault="00676682" w:rsidP="00676682">
      <w:pPr>
        <w:pStyle w:val="SangriaFrancesaArticulo"/>
      </w:pPr>
    </w:p>
    <w:p w:rsidR="00676682" w:rsidRDefault="00676682" w:rsidP="00676682">
      <w:pPr>
        <w:pStyle w:val="TextoNormalNegritaCursivandice"/>
      </w:pPr>
      <w:r>
        <w:t>Ley de la Asamblea Regional de Murcia 10/2016, de 7 de junio. Reforma de la Ley 6/2015, de 24 de marzo, de la vivienda, y de la Ley 4/1996, de 14 de junio, del estatuto de los consumidores y usuarios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p>
    <w:p w:rsidR="00676682" w:rsidRDefault="00676682" w:rsidP="00676682">
      <w:pPr>
        <w:pStyle w:val="TextoNormalNegritaCursivandice"/>
      </w:pPr>
      <w:r>
        <w:t>Ley de la Asamblea Regional de Murcia 7/2017, de 21 de diciembre. Presupuestos generales de la comunidad autónoma de la Región de Murcia para el ejercicio 2018</w:t>
      </w:r>
    </w:p>
    <w:p w:rsidR="00676682" w:rsidRDefault="00676682" w:rsidP="00676682">
      <w:pPr>
        <w:pStyle w:val="SangriaFrancesaArticulo"/>
      </w:pPr>
      <w:r w:rsidRPr="00676682">
        <w:rPr>
          <w:rStyle w:val="TextoNormalNegritaCaracter"/>
        </w:rPr>
        <w:t>Capítulo I.</w:t>
      </w:r>
      <w:r w:rsidRPr="00676682">
        <w:rPr>
          <w:rStyle w:val="TextoNormalCaracter"/>
        </w:rPr>
        <w:t>-</w:t>
      </w:r>
      <w:r>
        <w:t xml:space="preserve"> Sentencia </w:t>
      </w:r>
      <w:hyperlink w:anchor="SENTENCIA_2021_53" w:history="1">
        <w:r w:rsidRPr="00676682">
          <w:rPr>
            <w:rStyle w:val="TextoNormalCaracter"/>
          </w:rPr>
          <w:t>53/2021</w:t>
        </w:r>
      </w:hyperlink>
      <w:r>
        <w:t>, f. 6.</w:t>
      </w:r>
    </w:p>
    <w:p w:rsidR="00676682" w:rsidRDefault="00676682" w:rsidP="00676682">
      <w:pPr>
        <w:pStyle w:val="SangriaFrancesaArticulo"/>
      </w:pPr>
      <w:r w:rsidRPr="00676682">
        <w:rPr>
          <w:rStyle w:val="TextoNormalNegritaCaracter"/>
        </w:rPr>
        <w:t>Capítulo II.</w:t>
      </w:r>
      <w:r w:rsidRPr="00676682">
        <w:rPr>
          <w:rStyle w:val="TextoNormalCaracter"/>
        </w:rPr>
        <w:t>-</w:t>
      </w:r>
      <w:r>
        <w:t xml:space="preserve"> Sentencia </w:t>
      </w:r>
      <w:hyperlink w:anchor="SENTENCIA_2021_53" w:history="1">
        <w:r w:rsidRPr="00676682">
          <w:rPr>
            <w:rStyle w:val="TextoNormalCaracter"/>
          </w:rPr>
          <w:t>53/2021</w:t>
        </w:r>
      </w:hyperlink>
      <w:r>
        <w:t>, f. 6.</w:t>
      </w:r>
    </w:p>
    <w:p w:rsidR="00676682" w:rsidRDefault="00676682" w:rsidP="00676682">
      <w:pPr>
        <w:pStyle w:val="SangriaFrancesaArticulo"/>
      </w:pPr>
    </w:p>
    <w:p w:rsidR="00676682" w:rsidRDefault="00676682" w:rsidP="00676682">
      <w:pPr>
        <w:pStyle w:val="TextoNormalNegritaCursivandice"/>
      </w:pPr>
      <w:r>
        <w:t>Reglamento de la Asamblea Regional de Murcia, de 7 de marzo de 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3" w:history="1">
        <w:r w:rsidRPr="00676682">
          <w:rPr>
            <w:rStyle w:val="TextoNormalCaracter"/>
          </w:rPr>
          <w:t>53/2021</w:t>
        </w:r>
      </w:hyperlink>
      <w:r>
        <w:t>, f. 1.</w:t>
      </w:r>
    </w:p>
    <w:p w:rsidR="00676682" w:rsidRDefault="00676682" w:rsidP="00676682">
      <w:pPr>
        <w:pStyle w:val="TextoNormal"/>
      </w:pPr>
    </w:p>
    <w:p w:rsidR="00676682" w:rsidRDefault="00676682" w:rsidP="00676682">
      <w:pPr>
        <w:pStyle w:val="TextoNormalNegritaCentradoSubrayado"/>
        <w:suppressAutoHyphens/>
      </w:pPr>
      <w:r>
        <w:t>J.10.d) Normas parlamentarias autonómicas</w:t>
      </w:r>
    </w:p>
    <w:p w:rsidR="00676682" w:rsidRDefault="00676682" w:rsidP="00676682">
      <w:pPr>
        <w:pStyle w:val="TextoNormalNegritaCentradoSubrayado"/>
      </w:pPr>
    </w:p>
    <w:p w:rsidR="00676682" w:rsidRDefault="00676682" w:rsidP="00676682">
      <w:pPr>
        <w:pStyle w:val="TextoNormalNegritaCursivandice"/>
      </w:pPr>
      <w:r>
        <w:t>Acuerdo de la mesa de la Asamblea Regional de Murcia, de 28 de mayo de 2018. Acuerdo 6 de septiembre de 2018, desestimatorio de la solicitud de reconsideración del anterior.</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3" w:history="1">
        <w:r w:rsidRPr="00676682">
          <w:rPr>
            <w:rStyle w:val="TextoNormalCaracter"/>
          </w:rPr>
          <w:t>53/2021</w:t>
        </w:r>
      </w:hyperlink>
      <w:r>
        <w:t>, ff. 1, 6.</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J.11) Navarra</w:t>
      </w:r>
    </w:p>
    <w:p w:rsidR="00676682" w:rsidRDefault="00676682" w:rsidP="00676682">
      <w:pPr>
        <w:pStyle w:val="TextoNormal"/>
      </w:pPr>
    </w:p>
    <w:p w:rsidR="00676682" w:rsidRDefault="00676682" w:rsidP="00676682">
      <w:pPr>
        <w:pStyle w:val="TextoNormalNegritaCentradoSubrayado"/>
        <w:suppressAutoHyphens/>
      </w:pPr>
      <w:r>
        <w:t>J.11.b)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Comunidad Foral de Navarra. Ley Foral 24/2013, de 2 de julio, de medidas urgentes para garantizar el derecho a la vivienda en Navarra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J.12) País Vasco</w:t>
      </w:r>
    </w:p>
    <w:p w:rsidR="00676682" w:rsidRDefault="00676682" w:rsidP="00676682">
      <w:pPr>
        <w:pStyle w:val="TextoNormal"/>
      </w:pPr>
    </w:p>
    <w:p w:rsidR="00676682" w:rsidRDefault="00676682" w:rsidP="00676682">
      <w:pPr>
        <w:pStyle w:val="TextoNormalNegritaCentradoSubrayado"/>
        <w:suppressAutoHyphens/>
      </w:pPr>
      <w:r>
        <w:t>J.12.a) Estatuto de Autonomía</w:t>
      </w:r>
    </w:p>
    <w:p w:rsidR="00676682" w:rsidRDefault="00676682" w:rsidP="00676682">
      <w:pPr>
        <w:pStyle w:val="TextoNormalNegritaCentradoSubrayado"/>
      </w:pPr>
    </w:p>
    <w:p w:rsidR="00676682" w:rsidRDefault="00676682" w:rsidP="00676682">
      <w:pPr>
        <w:pStyle w:val="TextoNormalNegritaCursivandice"/>
      </w:pPr>
      <w:r>
        <w:t>Ley Orgánica 3/1979, de 18 de diciembre, de Estatuto de Autonomía para el País Vasco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37" w:history="1">
        <w:r w:rsidRPr="00676682">
          <w:rPr>
            <w:rStyle w:val="TextoNormalCaracter"/>
          </w:rPr>
          <w:t>37/2021</w:t>
        </w:r>
      </w:hyperlink>
      <w:r>
        <w:t>, ff. 1, 7, 8.</w:t>
      </w:r>
    </w:p>
    <w:p w:rsidR="00676682" w:rsidRDefault="00676682" w:rsidP="00676682">
      <w:pPr>
        <w:pStyle w:val="SangriaFrancesaArticulo"/>
      </w:pPr>
      <w:r w:rsidRPr="00676682">
        <w:rPr>
          <w:rStyle w:val="TextoNormalNegritaCaracter"/>
        </w:rPr>
        <w:t>Artículo 10.2.</w:t>
      </w:r>
      <w:r w:rsidRPr="00676682">
        <w:rPr>
          <w:rStyle w:val="TextoNormalCaracter"/>
        </w:rPr>
        <w:t>-</w:t>
      </w:r>
      <w:r>
        <w:t xml:space="preserve"> Sentencia </w:t>
      </w:r>
      <w:hyperlink w:anchor="SENTENCIA_2021_37" w:history="1">
        <w:r w:rsidRPr="00676682">
          <w:rPr>
            <w:rStyle w:val="TextoNormalCaracter"/>
          </w:rPr>
          <w:t>37/2021</w:t>
        </w:r>
      </w:hyperlink>
      <w:r>
        <w:t>, f. 4.</w:t>
      </w:r>
    </w:p>
    <w:p w:rsidR="00676682" w:rsidRDefault="00676682" w:rsidP="00676682">
      <w:pPr>
        <w:pStyle w:val="SangriaFrancesaArticulo"/>
      </w:pPr>
      <w:r w:rsidRPr="00676682">
        <w:rPr>
          <w:rStyle w:val="TextoNormalNegritaCaracter"/>
        </w:rPr>
        <w:t>Artículo 10.4.</w:t>
      </w:r>
      <w:r w:rsidRPr="00676682">
        <w:rPr>
          <w:rStyle w:val="TextoNormalCaracter"/>
        </w:rPr>
        <w:t>-</w:t>
      </w:r>
      <w:r>
        <w:t xml:space="preserve"> Sentencias </w:t>
      </w:r>
      <w:hyperlink w:anchor="SENTENCIA_2021_37" w:history="1">
        <w:r w:rsidRPr="00676682">
          <w:rPr>
            <w:rStyle w:val="TextoNormalCaracter"/>
          </w:rPr>
          <w:t>37/2021</w:t>
        </w:r>
      </w:hyperlink>
      <w:r>
        <w:t xml:space="preserve">, f. 4;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Artículo 10.6.</w:t>
      </w:r>
      <w:r w:rsidRPr="00676682">
        <w:rPr>
          <w:rStyle w:val="TextoNormalCaracter"/>
        </w:rPr>
        <w:t>-</w:t>
      </w:r>
      <w:r>
        <w:t xml:space="preserve"> Sentencia </w:t>
      </w:r>
      <w:hyperlink w:anchor="SENTENCIA_2021_37" w:history="1">
        <w:r w:rsidRPr="00676682">
          <w:rPr>
            <w:rStyle w:val="TextoNormalCaracter"/>
          </w:rPr>
          <w:t>37/2021</w:t>
        </w:r>
      </w:hyperlink>
      <w:r>
        <w:t>, ff. 1, 4, 5.</w:t>
      </w:r>
    </w:p>
    <w:p w:rsidR="00676682" w:rsidRDefault="00676682" w:rsidP="00676682">
      <w:pPr>
        <w:pStyle w:val="SangriaFrancesaArticulo"/>
      </w:pPr>
      <w:r w:rsidRPr="00676682">
        <w:rPr>
          <w:rStyle w:val="TextoNormalNegritaCaracter"/>
        </w:rPr>
        <w:t>Artículo 10.28.</w:t>
      </w:r>
      <w:r w:rsidRPr="00676682">
        <w:rPr>
          <w:rStyle w:val="TextoNormalCaracter"/>
        </w:rPr>
        <w:t>-</w:t>
      </w:r>
      <w:r>
        <w:t xml:space="preserve"> Sentencia </w:t>
      </w:r>
      <w:hyperlink w:anchor="SENTENCIA_2021_72" w:history="1">
        <w:r w:rsidRPr="00676682">
          <w:rPr>
            <w:rStyle w:val="TextoNormalCaracter"/>
          </w:rPr>
          <w:t>72/2021</w:t>
        </w:r>
      </w:hyperlink>
      <w:r>
        <w:t>, f. 5.</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37" w:history="1">
        <w:r w:rsidRPr="00676682">
          <w:rPr>
            <w:rStyle w:val="TextoNormalCaracter"/>
          </w:rPr>
          <w:t>37/2021</w:t>
        </w:r>
      </w:hyperlink>
      <w:r>
        <w:t>, ff. 1, 4, 5.</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38" w:history="1">
        <w:r w:rsidRPr="00676682">
          <w:rPr>
            <w:rStyle w:val="TextoNormalCaracter"/>
          </w:rPr>
          <w:t>38/2021</w:t>
        </w:r>
      </w:hyperlink>
      <w:r>
        <w:t>, f. 3.</w:t>
      </w:r>
    </w:p>
    <w:p w:rsidR="00676682" w:rsidRDefault="00676682" w:rsidP="00676682">
      <w:pPr>
        <w:pStyle w:val="SangriaFrancesaArticulo"/>
      </w:pPr>
      <w:r w:rsidRPr="00676682">
        <w:rPr>
          <w:rStyle w:val="TextoNormalNegritaCaracter"/>
        </w:rPr>
        <w:t>Artículo 25.</w:t>
      </w:r>
      <w:r w:rsidRPr="00676682">
        <w:rPr>
          <w:rStyle w:val="TextoNormalCaracter"/>
        </w:rPr>
        <w:t>-</w:t>
      </w:r>
      <w:r>
        <w:t xml:space="preserve"> Sentencia </w:t>
      </w:r>
      <w:hyperlink w:anchor="SENTENCIA_2021_37" w:history="1">
        <w:r w:rsidRPr="00676682">
          <w:rPr>
            <w:rStyle w:val="TextoNormalCaracter"/>
          </w:rPr>
          <w:t>37/2021</w:t>
        </w:r>
      </w:hyperlink>
      <w:r>
        <w:t>, f. 5.</w:t>
      </w:r>
    </w:p>
    <w:p w:rsidR="00676682" w:rsidRDefault="00676682" w:rsidP="00676682">
      <w:pPr>
        <w:pStyle w:val="SangriaFrancesaArticulo"/>
      </w:pPr>
      <w:r w:rsidRPr="00676682">
        <w:rPr>
          <w:rStyle w:val="TextoNormalNegritaCaracter"/>
        </w:rPr>
        <w:t>Artículo 27.</w:t>
      </w:r>
      <w:r w:rsidRPr="00676682">
        <w:rPr>
          <w:rStyle w:val="TextoNormalCaracter"/>
        </w:rPr>
        <w:t>-</w:t>
      </w:r>
      <w:r>
        <w:t xml:space="preserve"> Sentencia </w:t>
      </w:r>
      <w:hyperlink w:anchor="SENTENCIA_2021_37" w:history="1">
        <w:r w:rsidRPr="00676682">
          <w:rPr>
            <w:rStyle w:val="TextoNormalCaracter"/>
          </w:rPr>
          <w:t>37/2021</w:t>
        </w:r>
      </w:hyperlink>
      <w:r>
        <w:t>, f. 5.</w:t>
      </w:r>
    </w:p>
    <w:p w:rsidR="00676682" w:rsidRDefault="00676682" w:rsidP="00676682">
      <w:pPr>
        <w:pStyle w:val="TextoNormal"/>
      </w:pPr>
    </w:p>
    <w:p w:rsidR="00676682" w:rsidRDefault="00676682" w:rsidP="00676682">
      <w:pPr>
        <w:pStyle w:val="TextoNormalNegritaCentradoSubrayado"/>
        <w:suppressAutoHyphens/>
      </w:pPr>
      <w:r>
        <w:t>J.12.b) Leyes y disposiciones con fuerza de Ley</w:t>
      </w:r>
    </w:p>
    <w:p w:rsidR="00676682" w:rsidRDefault="00676682" w:rsidP="00676682">
      <w:pPr>
        <w:pStyle w:val="TextoNormalNegritaCentradoSubrayado"/>
      </w:pPr>
    </w:p>
    <w:p w:rsidR="00676682" w:rsidRDefault="00676682" w:rsidP="00676682">
      <w:pPr>
        <w:pStyle w:val="TextoNormalNegritaCursivandice"/>
      </w:pPr>
      <w:r>
        <w:t>Ley del Parlamento Vasco 3/1998, de 27 de febrero. General de protección del medio ambiente del País Vasco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5" w:history="1">
        <w:r w:rsidRPr="00676682">
          <w:rPr>
            <w:rStyle w:val="TextoNormalCaracter"/>
          </w:rPr>
          <w:t>15/2021</w:t>
        </w:r>
      </w:hyperlink>
      <w:r>
        <w:t>, ff. 3, 4.</w:t>
      </w:r>
    </w:p>
    <w:p w:rsidR="00676682" w:rsidRDefault="00676682" w:rsidP="00676682">
      <w:pPr>
        <w:pStyle w:val="SangriaFrancesaArticulo"/>
      </w:pPr>
      <w:r w:rsidRPr="00676682">
        <w:rPr>
          <w:rStyle w:val="TextoNormalNegritaCaracter"/>
        </w:rPr>
        <w:t>Artículo 3.4.</w:t>
      </w:r>
      <w:r w:rsidRPr="00676682">
        <w:rPr>
          <w:rStyle w:val="TextoNormalCaracter"/>
        </w:rPr>
        <w:t>-</w:t>
      </w:r>
      <w:r>
        <w:t xml:space="preserve"> Sentencia </w:t>
      </w:r>
      <w:hyperlink w:anchor="SENTENCIA_2021_15" w:history="1">
        <w:r w:rsidRPr="00676682">
          <w:rPr>
            <w:rStyle w:val="TextoNormalCaracter"/>
          </w:rPr>
          <w:t>15/2021</w:t>
        </w:r>
      </w:hyperlink>
      <w:r>
        <w:t>, ff. 1 a 4.</w:t>
      </w:r>
    </w:p>
    <w:p w:rsidR="00676682" w:rsidRDefault="00676682" w:rsidP="00676682">
      <w:pPr>
        <w:pStyle w:val="SangriaFrancesaArticulo"/>
      </w:pPr>
      <w:r w:rsidRPr="00676682">
        <w:rPr>
          <w:rStyle w:val="TextoNormalNegritaCaracter"/>
        </w:rPr>
        <w:t>Artículo 3.4 inciso "como jurisdiccional".</w:t>
      </w:r>
      <w:r w:rsidRPr="00676682">
        <w:rPr>
          <w:rStyle w:val="TextoNormalCaracter"/>
        </w:rPr>
        <w:t>-</w:t>
      </w:r>
      <w:r>
        <w:t xml:space="preserve"> Sentencia </w:t>
      </w:r>
      <w:hyperlink w:anchor="SENTENCIA_2021_15" w:history="1">
        <w:r w:rsidRPr="00676682">
          <w:rPr>
            <w:rStyle w:val="TextoNormalCaracter"/>
          </w:rPr>
          <w:t>15/2021</w:t>
        </w:r>
      </w:hyperlink>
      <w:r>
        <w:t>, ff. 1, 3, 4.</w:t>
      </w:r>
    </w:p>
    <w:p w:rsidR="00676682" w:rsidRDefault="00676682" w:rsidP="00676682">
      <w:pPr>
        <w:pStyle w:val="SangriaFrancesaArticulo"/>
      </w:pPr>
    </w:p>
    <w:p w:rsidR="00676682" w:rsidRDefault="00676682" w:rsidP="00676682">
      <w:pPr>
        <w:pStyle w:val="TextoNormalNegritaCursivandice"/>
      </w:pPr>
      <w:r>
        <w:t>Ley del Parlamento Vasco 3/2015, de 18 de junio.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 </w:t>
      </w:r>
      <w:hyperlink w:anchor="SENTENCIA_2021_15" w:history="1">
        <w:r w:rsidRPr="00676682">
          <w:rPr>
            <w:rStyle w:val="TextoNormalCaracter"/>
          </w:rPr>
          <w:t>15/2021</w:t>
        </w:r>
      </w:hyperlink>
      <w:r>
        <w:t>, f. 3.</w:t>
      </w:r>
    </w:p>
    <w:p w:rsidR="00676682" w:rsidRDefault="00676682" w:rsidP="00676682">
      <w:pPr>
        <w:pStyle w:val="SangriaFrancesaArticulo"/>
      </w:pPr>
    </w:p>
    <w:p w:rsidR="00676682" w:rsidRDefault="00676682" w:rsidP="00676682">
      <w:pPr>
        <w:pStyle w:val="TextoNormalNegritaCursivandice"/>
      </w:pPr>
      <w:r>
        <w:t>Ley del Parlamento Vasco 7/2019, de 27 de junio. Quinta modificación de la Ley de policía del País Vasco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FrancesaArticulo"/>
      </w:pPr>
      <w:r w:rsidRPr="00676682">
        <w:rPr>
          <w:rStyle w:val="TextoNormalNegritaCaracter"/>
        </w:rPr>
        <w:t>Disposición transitoria décima.</w:t>
      </w:r>
      <w:r w:rsidRPr="00676682">
        <w:rPr>
          <w:rStyle w:val="TextoNormalCaracter"/>
        </w:rPr>
        <w:t>-</w:t>
      </w:r>
      <w:r>
        <w:t xml:space="preserve"> Sentencia </w:t>
      </w:r>
      <w:hyperlink w:anchor="SENTENCIA_2021_38" w:history="1">
        <w:r w:rsidRPr="00676682">
          <w:rPr>
            <w:rStyle w:val="TextoNormalCaracter"/>
          </w:rPr>
          <w:t>38/2021</w:t>
        </w:r>
      </w:hyperlink>
      <w:r>
        <w:t>, ff. 2, 3.</w:t>
      </w:r>
    </w:p>
    <w:p w:rsidR="00676682" w:rsidRDefault="00676682" w:rsidP="00676682">
      <w:pPr>
        <w:pStyle w:val="SangriaFrancesaArticulo"/>
      </w:pPr>
      <w:r w:rsidRPr="00676682">
        <w:rPr>
          <w:rStyle w:val="TextoNormalNegritaCaracter"/>
        </w:rPr>
        <w:t>Disposición transitoria décima, apartado 2.</w:t>
      </w:r>
      <w:r w:rsidRPr="00676682">
        <w:rPr>
          <w:rStyle w:val="TextoNormalCaracter"/>
        </w:rPr>
        <w:t>-</w:t>
      </w:r>
      <w:r>
        <w:t xml:space="preserve"> Sentencia </w:t>
      </w:r>
      <w:hyperlink w:anchor="SENTENCIA_2021_38" w:history="1">
        <w:r w:rsidRPr="00676682">
          <w:rPr>
            <w:rStyle w:val="TextoNormalCaracter"/>
          </w:rPr>
          <w:t>38/2021</w:t>
        </w:r>
      </w:hyperlink>
      <w:r>
        <w:t>, ff. 1 a 4.</w:t>
      </w:r>
    </w:p>
    <w:p w:rsidR="00676682" w:rsidRDefault="00676682" w:rsidP="00676682">
      <w:pPr>
        <w:pStyle w:val="SangriaFrancesaArticulo"/>
      </w:pPr>
    </w:p>
    <w:p w:rsidR="00676682" w:rsidRDefault="00676682" w:rsidP="00676682">
      <w:pPr>
        <w:pStyle w:val="TextoNormalNegritaCursivandice"/>
      </w:pPr>
      <w:r>
        <w:t>Decreto Legislativo del Gobierno Vasco 1/2020, de 22 de julio, por el que se aprueba el texto refundido de la Ley de policía del País Vasco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SangriaFrancesaArticulo"/>
      </w:pPr>
      <w:r w:rsidRPr="00676682">
        <w:rPr>
          <w:rStyle w:val="TextoNormalNegritaCaracter"/>
        </w:rPr>
        <w:t>Disposición transitoria novena, apartado 2.</w:t>
      </w:r>
      <w:r w:rsidRPr="00676682">
        <w:rPr>
          <w:rStyle w:val="TextoNormalCaracter"/>
        </w:rPr>
        <w:t>-</w:t>
      </w:r>
      <w:r>
        <w:t xml:space="preserve"> Sentencia </w:t>
      </w:r>
      <w:hyperlink w:anchor="SENTENCIA_2021_38" w:history="1">
        <w:r w:rsidRPr="00676682">
          <w:rPr>
            <w:rStyle w:val="TextoNormalCaracter"/>
          </w:rPr>
          <w:t>38/2021</w:t>
        </w:r>
      </w:hyperlink>
      <w:r>
        <w:t>, ff. 2, 5.</w:t>
      </w:r>
    </w:p>
    <w:p w:rsidR="00676682" w:rsidRDefault="00676682" w:rsidP="00676682">
      <w:pPr>
        <w:pStyle w:val="SangriaFrancesaArticulo"/>
      </w:pPr>
      <w:r w:rsidRPr="00676682">
        <w:rPr>
          <w:rStyle w:val="TextoNormalNegritaCaracter"/>
        </w:rPr>
        <w:t>Disposición derogatoria.</w:t>
      </w:r>
      <w:r w:rsidRPr="00676682">
        <w:rPr>
          <w:rStyle w:val="TextoNormalCaracter"/>
        </w:rPr>
        <w:t>-</w:t>
      </w:r>
      <w:r>
        <w:t xml:space="preserve"> Sentencia </w:t>
      </w:r>
      <w:hyperlink w:anchor="SENTENCIA_2021_38" w:history="1">
        <w:r w:rsidRPr="00676682">
          <w:rPr>
            <w:rStyle w:val="TextoNormalCaracter"/>
          </w:rPr>
          <w:t>38/2021</w:t>
        </w:r>
      </w:hyperlink>
      <w:r>
        <w:t>, f. 2.</w:t>
      </w:r>
    </w:p>
    <w:p w:rsidR="00676682" w:rsidRDefault="00676682" w:rsidP="00676682">
      <w:pPr>
        <w:pStyle w:val="TextoNormal"/>
      </w:pPr>
    </w:p>
    <w:p w:rsidR="00676682" w:rsidRDefault="00676682" w:rsidP="00676682">
      <w:pPr>
        <w:pStyle w:val="SangriaFrancesaArticulo"/>
      </w:pPr>
    </w:p>
    <w:p w:rsidR="00676682" w:rsidRDefault="00676682" w:rsidP="00676682">
      <w:pPr>
        <w:pStyle w:val="TextoNormalNegritaCentrado"/>
        <w:suppressAutoHyphens/>
      </w:pPr>
      <w:r w:rsidRPr="00676682">
        <w:rPr>
          <w:rStyle w:val="TextoNormalNegritaCentradoSombreado"/>
        </w:rPr>
        <w:t>J.13) Valencia</w:t>
      </w:r>
    </w:p>
    <w:p w:rsidR="00676682" w:rsidRDefault="00676682" w:rsidP="00676682">
      <w:pPr>
        <w:pStyle w:val="TextoNormal"/>
      </w:pPr>
    </w:p>
    <w:p w:rsidR="00676682" w:rsidRDefault="00676682" w:rsidP="00676682">
      <w:pPr>
        <w:pStyle w:val="TextoNormalNegritaCentradoSubrayado"/>
        <w:suppressAutoHyphens/>
      </w:pPr>
      <w:r>
        <w:t>J.13.b) Leyes y disposiciones con fuerza de Ley</w:t>
      </w:r>
    </w:p>
    <w:p w:rsidR="00676682" w:rsidRDefault="00676682" w:rsidP="00676682">
      <w:pPr>
        <w:pStyle w:val="TextoNormalNegritaCentradoSubrayado"/>
      </w:pPr>
    </w:p>
    <w:p w:rsidR="00676682" w:rsidRDefault="00676682" w:rsidP="00676682">
      <w:pPr>
        <w:pStyle w:val="TextoNormalNegritaCursivandice"/>
      </w:pPr>
      <w:r>
        <w:t>Comunitat Valenciana. Ley 4/2007, de 9 de febrero, de coordinación del sistema universitario valenciano</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xml:space="preserve">, f. 2;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2.1 b).</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xml:space="preserve">, f. 2; </w:t>
      </w:r>
      <w:hyperlink w:anchor="SENTENCIA_2021_42" w:history="1">
        <w:r w:rsidRPr="00676682">
          <w:rPr>
            <w:rStyle w:val="TextoNormalCaracter"/>
          </w:rPr>
          <w:t>42/2021</w:t>
        </w:r>
      </w:hyperlink>
      <w:r>
        <w:t>, f. 2.</w:t>
      </w:r>
    </w:p>
    <w:p w:rsidR="00676682" w:rsidRDefault="00676682" w:rsidP="00676682">
      <w:pPr>
        <w:pStyle w:val="SangriaFrancesaArticulo"/>
      </w:pPr>
    </w:p>
    <w:p w:rsidR="00676682" w:rsidRDefault="00676682" w:rsidP="00676682">
      <w:pPr>
        <w:pStyle w:val="TextoNormalNegritaCursivandice"/>
      </w:pPr>
      <w:r>
        <w:t>Comunitat Valenciana. Ley 2/2017, de 3 de febrero, por la función social de la vivienda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6" w:history="1">
        <w:r w:rsidRPr="00676682">
          <w:rPr>
            <w:rStyle w:val="TextoNormalCaracter"/>
          </w:rPr>
          <w:t>16/2021</w:t>
        </w:r>
      </w:hyperlink>
      <w:r>
        <w:t>, f. 5.</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 </w:t>
      </w:r>
      <w:hyperlink w:anchor="SENTENCIA_2021_15" w:history="1">
        <w:r w:rsidRPr="00676682">
          <w:rPr>
            <w:rStyle w:val="TextoNormalCaracter"/>
          </w:rPr>
          <w:t>15/2021</w:t>
        </w:r>
      </w:hyperlink>
      <w:r>
        <w:t>, f. 3.</w:t>
      </w:r>
    </w:p>
    <w:p w:rsidR="00676682" w:rsidRDefault="00676682" w:rsidP="00676682">
      <w:pPr>
        <w:pStyle w:val="TextoNormal"/>
      </w:pPr>
    </w:p>
    <w:p w:rsidR="00676682" w:rsidRDefault="00676682" w:rsidP="00676682">
      <w:pPr>
        <w:pStyle w:val="TextoNormalNegritaCentradoSubrayado"/>
        <w:suppressAutoHyphens/>
      </w:pPr>
      <w:r>
        <w:t>J.13.c) Decretos y otras disposiciones reglamentarias</w:t>
      </w:r>
    </w:p>
    <w:p w:rsidR="00676682" w:rsidRDefault="00676682" w:rsidP="00676682">
      <w:pPr>
        <w:pStyle w:val="TextoNormalNegritaCentradoSubrayado"/>
      </w:pPr>
    </w:p>
    <w:p w:rsidR="00676682" w:rsidRDefault="00676682" w:rsidP="00676682">
      <w:pPr>
        <w:pStyle w:val="TextoNormalNegritaCursivandice"/>
      </w:pPr>
      <w:r>
        <w:t>Comunitat Valenciana. Decreto 40/2002, de 5 de marzo, del Gobierno Valenciano, de medidas de apoyo a los estudiantes universitarios en la Comunidad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19" w:history="1">
        <w:r w:rsidRPr="00676682">
          <w:rPr>
            <w:rStyle w:val="TextoNormalCaracter"/>
          </w:rPr>
          <w:t>19/2021</w:t>
        </w:r>
      </w:hyperlink>
      <w:r>
        <w:t>, f. 2.</w:t>
      </w:r>
    </w:p>
    <w:p w:rsidR="00676682" w:rsidRDefault="00676682" w:rsidP="00676682">
      <w:pPr>
        <w:pStyle w:val="SangriaFrancesaArticulo"/>
      </w:pPr>
    </w:p>
    <w:p w:rsidR="00676682" w:rsidRDefault="00676682" w:rsidP="00676682">
      <w:pPr>
        <w:pStyle w:val="TextoNormalNegritaCursivandice"/>
      </w:pPr>
      <w:r>
        <w:t>Comunitat Valenciana. Decreto 88/2006, de 16 de junio, por el que se modifica el Decreto 40/2002, de 5 de marzo, de medidas de apoyo a los estudiantes universitarios en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Preámbulo.</w:t>
      </w:r>
      <w:r w:rsidRPr="00676682">
        <w:rPr>
          <w:rStyle w:val="TextoNormalCaracter"/>
        </w:rPr>
        <w:t>-</w:t>
      </w:r>
      <w:r>
        <w:t xml:space="preserve"> Sentencias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f. 2.</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p>
    <w:p w:rsidR="00676682" w:rsidRDefault="00676682" w:rsidP="00676682">
      <w:pPr>
        <w:pStyle w:val="TextoNormalNegritaCursivandice"/>
      </w:pPr>
      <w:r>
        <w:t>Comunitat Valenciana. Orden 23/2015, de 1 de diciembre, de la Consellería de Educación, Investigación, Cultura y Deporte, por la que se convocan becas para el alumnado que inicia sus estu</w:t>
      </w:r>
      <w:r>
        <w:t>dios universitarios de grado y para el alumnado que vaya a finalizar sus estudios universitarios en el curso académi</w:t>
      </w:r>
      <w:r>
        <w:t>co 2015-2016 en las universidades públicas de la Comuni</w:t>
      </w:r>
      <w:r>
        <w:t>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 w:history="1">
        <w:r w:rsidRPr="00676682">
          <w:rPr>
            <w:rStyle w:val="TextoNormalCaracter"/>
          </w:rPr>
          <w:t>6/2021</w:t>
        </w:r>
      </w:hyperlink>
      <w:r>
        <w:t>, f. 1.</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6" w:history="1">
        <w:r w:rsidRPr="00676682">
          <w:rPr>
            <w:rStyle w:val="TextoNormalCaracter"/>
          </w:rPr>
          <w:t>6/2021</w:t>
        </w:r>
      </w:hyperlink>
      <w:r>
        <w:t>, f. 1, 3, 4.</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6" w:history="1">
        <w:r w:rsidRPr="00676682">
          <w:rPr>
            <w:rStyle w:val="TextoNormalCaracter"/>
          </w:rPr>
          <w:t>6/2021</w:t>
        </w:r>
      </w:hyperlink>
      <w:r>
        <w:t>, f. 4.</w:t>
      </w:r>
    </w:p>
    <w:p w:rsidR="00676682" w:rsidRDefault="00676682" w:rsidP="00676682">
      <w:pPr>
        <w:pStyle w:val="SangriaFrancesaArticulo"/>
      </w:pPr>
      <w:r w:rsidRPr="00676682">
        <w:rPr>
          <w:rStyle w:val="TextoNormalNegritaCaracter"/>
        </w:rPr>
        <w:t>Artículo 1.2 término "públicas".</w:t>
      </w:r>
      <w:r w:rsidRPr="00676682">
        <w:rPr>
          <w:rStyle w:val="TextoNormalCaracter"/>
        </w:rPr>
        <w:t>-</w:t>
      </w:r>
      <w:r>
        <w:t xml:space="preserve"> Sentencia </w:t>
      </w:r>
      <w:hyperlink w:anchor="SENTENCIA_2021_6" w:history="1">
        <w:r w:rsidRPr="00676682">
          <w:rPr>
            <w:rStyle w:val="TextoNormalCaracter"/>
          </w:rPr>
          <w:t>6/2021</w:t>
        </w:r>
      </w:hyperlink>
      <w:r>
        <w:t>, f. 4.</w:t>
      </w:r>
    </w:p>
    <w:p w:rsidR="00676682" w:rsidRDefault="00676682" w:rsidP="00676682">
      <w:pPr>
        <w:pStyle w:val="SangriaFrancesaArticulo"/>
      </w:pPr>
      <w:r w:rsidRPr="00676682">
        <w:rPr>
          <w:rStyle w:val="TextoNormalNegritaCaracter"/>
        </w:rPr>
        <w:t>Anexo I base cuarta, apartado c) término "públicas".</w:t>
      </w:r>
      <w:r w:rsidRPr="00676682">
        <w:rPr>
          <w:rStyle w:val="TextoNormalCaracter"/>
        </w:rPr>
        <w:t>-</w:t>
      </w:r>
      <w:r>
        <w:t xml:space="preserve"> Sentencia </w:t>
      </w:r>
      <w:hyperlink w:anchor="SENTENCIA_2021_6" w:history="1">
        <w:r w:rsidRPr="00676682">
          <w:rPr>
            <w:rStyle w:val="TextoNormalCaracter"/>
          </w:rPr>
          <w:t>6/2021</w:t>
        </w:r>
      </w:hyperlink>
      <w:r>
        <w:t>, f. 4.</w:t>
      </w:r>
    </w:p>
    <w:p w:rsidR="00676682" w:rsidRDefault="00676682" w:rsidP="00676682">
      <w:pPr>
        <w:pStyle w:val="SangriaFrancesaArticulo"/>
      </w:pPr>
      <w:r w:rsidRPr="00676682">
        <w:rPr>
          <w:rStyle w:val="TextoNormalNegritaCaracter"/>
        </w:rPr>
        <w:t>Anexo I base primera.</w:t>
      </w:r>
      <w:r w:rsidRPr="00676682">
        <w:rPr>
          <w:rStyle w:val="TextoNormalCaracter"/>
        </w:rPr>
        <w:t>-</w:t>
      </w:r>
      <w:r>
        <w:t xml:space="preserve"> Sentencia </w:t>
      </w:r>
      <w:hyperlink w:anchor="SENTENCIA_2021_6" w:history="1">
        <w:r w:rsidRPr="00676682">
          <w:rPr>
            <w:rStyle w:val="TextoNormalCaracter"/>
          </w:rPr>
          <w:t>6/2021</w:t>
        </w:r>
      </w:hyperlink>
      <w:r>
        <w:t>, f. 1, 3, 4.</w:t>
      </w:r>
    </w:p>
    <w:p w:rsidR="00676682" w:rsidRDefault="00676682" w:rsidP="00676682">
      <w:pPr>
        <w:pStyle w:val="SangriaFrancesaArticulo"/>
      </w:pPr>
      <w:r w:rsidRPr="00676682">
        <w:rPr>
          <w:rStyle w:val="TextoNormalNegritaCaracter"/>
        </w:rPr>
        <w:t>Anexo I base primera, apartado 1 término "públicas".</w:t>
      </w:r>
      <w:r w:rsidRPr="00676682">
        <w:rPr>
          <w:rStyle w:val="TextoNormalCaracter"/>
        </w:rPr>
        <w:t>-</w:t>
      </w:r>
      <w:r>
        <w:t xml:space="preserve"> Sentencia </w:t>
      </w:r>
      <w:hyperlink w:anchor="SENTENCIA_2021_6" w:history="1">
        <w:r w:rsidRPr="00676682">
          <w:rPr>
            <w:rStyle w:val="TextoNormalCaracter"/>
          </w:rPr>
          <w:t>6/2021</w:t>
        </w:r>
      </w:hyperlink>
      <w:r>
        <w:t>, f. 4.</w:t>
      </w:r>
    </w:p>
    <w:p w:rsidR="00676682" w:rsidRDefault="00676682" w:rsidP="00676682">
      <w:pPr>
        <w:pStyle w:val="SangriaFrancesaArticulo"/>
      </w:pPr>
      <w:r w:rsidRPr="00676682">
        <w:rPr>
          <w:rStyle w:val="TextoNormalNegritaCaracter"/>
        </w:rPr>
        <w:t>Anexo I base primera, apartado 2 término "públicas".</w:t>
      </w:r>
      <w:r w:rsidRPr="00676682">
        <w:rPr>
          <w:rStyle w:val="TextoNormalCaracter"/>
        </w:rPr>
        <w:t>-</w:t>
      </w:r>
      <w:r>
        <w:t xml:space="preserve"> Sentencia </w:t>
      </w:r>
      <w:hyperlink w:anchor="SENTENCIA_2021_6" w:history="1">
        <w:r w:rsidRPr="00676682">
          <w:rPr>
            <w:rStyle w:val="TextoNormalCaracter"/>
          </w:rPr>
          <w:t>6/2021</w:t>
        </w:r>
      </w:hyperlink>
      <w:r>
        <w:t>, f. 4.</w:t>
      </w:r>
    </w:p>
    <w:p w:rsidR="00676682" w:rsidRDefault="00676682" w:rsidP="00676682">
      <w:pPr>
        <w:pStyle w:val="SangriaFrancesaArticulo"/>
      </w:pPr>
      <w:r w:rsidRPr="00676682">
        <w:rPr>
          <w:rStyle w:val="TextoNormalNegritaCaracter"/>
        </w:rPr>
        <w:t>Anexo I bases.</w:t>
      </w:r>
      <w:r w:rsidRPr="00676682">
        <w:rPr>
          <w:rStyle w:val="TextoNormalCaracter"/>
        </w:rPr>
        <w:t>-</w:t>
      </w:r>
      <w:r>
        <w:t xml:space="preserve"> Sentencia </w:t>
      </w:r>
      <w:hyperlink w:anchor="SENTENCIA_2021_6" w:history="1">
        <w:r w:rsidRPr="00676682">
          <w:rPr>
            <w:rStyle w:val="TextoNormalCaracter"/>
          </w:rPr>
          <w:t>6/2021</w:t>
        </w:r>
      </w:hyperlink>
      <w:r>
        <w:t>, f. 3.</w:t>
      </w:r>
    </w:p>
    <w:p w:rsidR="00676682" w:rsidRDefault="00676682" w:rsidP="00676682">
      <w:pPr>
        <w:pStyle w:val="SangriaFrancesaArticulo"/>
      </w:pPr>
    </w:p>
    <w:p w:rsidR="00676682" w:rsidRDefault="00676682" w:rsidP="00676682">
      <w:pPr>
        <w:pStyle w:val="TextoNormalNegritaCursivandice"/>
      </w:pPr>
      <w:r>
        <w:t>Comunitat Valenciana. Orden de la Consellería de Educación, Investigación, Cultura y Deporte 21/2016, de 10 de junio, por las que se establecen las bases reguladoras para la concesión de las becas para la realización de estudios universitarios en las universidades de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 w:history="1">
        <w:r w:rsidRPr="00676682">
          <w:rPr>
            <w:rStyle w:val="TextoNormalCaracter"/>
          </w:rPr>
          <w:t>2/2021</w:t>
        </w:r>
      </w:hyperlink>
      <w:r>
        <w:t xml:space="preserve">, f. 3; </w:t>
      </w:r>
      <w:hyperlink w:anchor="SENTENCIA_2021_6" w:history="1">
        <w:r w:rsidRPr="00676682">
          <w:rPr>
            <w:rStyle w:val="TextoNormalCaracter"/>
          </w:rPr>
          <w:t>6/2021</w:t>
        </w:r>
      </w:hyperlink>
      <w:r>
        <w:t xml:space="preserve">, f. 2; </w:t>
      </w:r>
      <w:hyperlink w:anchor="SENTENCIA_2021_19" w:history="1">
        <w:r w:rsidRPr="00676682">
          <w:rPr>
            <w:rStyle w:val="TextoNormalCaracter"/>
          </w:rPr>
          <w:t>19/2021</w:t>
        </w:r>
      </w:hyperlink>
      <w:r>
        <w:t>, f. 2.</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2 apartado 1.</w:t>
      </w:r>
      <w:r w:rsidRPr="00676682">
        <w:rPr>
          <w:rStyle w:val="TextoNormalCaracter"/>
        </w:rPr>
        <w:t>-</w:t>
      </w:r>
      <w:r>
        <w:t xml:space="preserve"> Sentencia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2 apartado 3.</w:t>
      </w:r>
      <w:r w:rsidRPr="00676682">
        <w:rPr>
          <w:rStyle w:val="TextoNormalCaracter"/>
        </w:rPr>
        <w:t>-</w:t>
      </w:r>
      <w:r>
        <w:t xml:space="preserve"> Sentencia </w:t>
      </w:r>
      <w:hyperlink w:anchor="SENTENCIA_2021_42" w:history="1">
        <w:r w:rsidRPr="00676682">
          <w:rPr>
            <w:rStyle w:val="TextoNormalCaracter"/>
          </w:rPr>
          <w:t>42/2021</w:t>
        </w:r>
      </w:hyperlink>
      <w:r>
        <w:t>, f. 2.</w:t>
      </w:r>
    </w:p>
    <w:p w:rsidR="00676682" w:rsidRDefault="00676682" w:rsidP="00676682">
      <w:pPr>
        <w:pStyle w:val="SangriaFrancesaArticulo"/>
      </w:pPr>
      <w:r w:rsidRPr="00676682">
        <w:rPr>
          <w:rStyle w:val="TextoNormalNegritaCaracter"/>
        </w:rPr>
        <w:t>Artículo 5 y ss..</w:t>
      </w:r>
      <w:r w:rsidRPr="00676682">
        <w:rPr>
          <w:rStyle w:val="TextoNormalCaracter"/>
        </w:rPr>
        <w:t>-</w:t>
      </w:r>
      <w:r>
        <w:t xml:space="preserve"> Sentencia </w:t>
      </w:r>
      <w:hyperlink w:anchor="SENTENCIA_2021_42" w:history="1">
        <w:r w:rsidRPr="00676682">
          <w:rPr>
            <w:rStyle w:val="TextoNormalCaracter"/>
          </w:rPr>
          <w:t>42/2021</w:t>
        </w:r>
      </w:hyperlink>
      <w:r>
        <w:t>, f. 2.</w:t>
      </w:r>
    </w:p>
    <w:p w:rsidR="00676682" w:rsidRDefault="00676682" w:rsidP="00676682">
      <w:pPr>
        <w:pStyle w:val="SangriaFrancesaArticulo"/>
      </w:pPr>
    </w:p>
    <w:p w:rsidR="00676682" w:rsidRDefault="00676682" w:rsidP="00676682">
      <w:pPr>
        <w:pStyle w:val="TextoNormalNegritaCursivandice"/>
      </w:pPr>
      <w:r>
        <w:t>Orden de la Consellería de Educación, Investigación, Cultura y Deporte de la Comunitat Valenciana 23/2016, de 10 de junio. Bases reguladoras para la concesión de las becas para la promoción de la excelencia académica destinadas a quienes hayan concluido estudios de educación universitaria en las universidades públicas de la Comunitat Valenciana y estudios superiores en centros de titularidad pública adscritos al Instituto Superior de Enseñanzas Artísticas de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1.</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2" w:history="1">
        <w:r w:rsidRPr="00676682">
          <w:rPr>
            <w:rStyle w:val="TextoNormalCaracter"/>
          </w:rPr>
          <w:t>2/2021</w:t>
        </w:r>
      </w:hyperlink>
      <w:r>
        <w:t>, ff. 2, 3.</w:t>
      </w:r>
    </w:p>
    <w:p w:rsidR="00676682" w:rsidRDefault="00676682" w:rsidP="00676682">
      <w:pPr>
        <w:pStyle w:val="SangriaFrancesaArticulo"/>
      </w:pPr>
      <w:r w:rsidRPr="00676682">
        <w:rPr>
          <w:rStyle w:val="TextoNormalNegritaCaracter"/>
        </w:rPr>
        <w:t>Artículo 1.1.</w:t>
      </w:r>
      <w:r w:rsidRPr="00676682">
        <w:rPr>
          <w:rStyle w:val="TextoNormalCaracter"/>
        </w:rPr>
        <w:t>-</w:t>
      </w:r>
      <w:r>
        <w:t xml:space="preserve"> Sentencia </w:t>
      </w:r>
      <w:hyperlink w:anchor="SENTENCIA_2021_2" w:history="1">
        <w:r w:rsidRPr="00676682">
          <w:rPr>
            <w:rStyle w:val="TextoNormalCaracter"/>
          </w:rPr>
          <w:t>2/2021</w:t>
        </w:r>
      </w:hyperlink>
      <w:r>
        <w:t>, f. 4.</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2" w:history="1">
        <w:r w:rsidRPr="00676682">
          <w:rPr>
            <w:rStyle w:val="TextoNormalCaracter"/>
          </w:rPr>
          <w:t>2/2021</w:t>
        </w:r>
      </w:hyperlink>
      <w:r>
        <w:t>, f. 1.</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2" w:history="1">
        <w:r w:rsidRPr="00676682">
          <w:rPr>
            <w:rStyle w:val="TextoNormalCaracter"/>
          </w:rPr>
          <w:t>2/2021</w:t>
        </w:r>
      </w:hyperlink>
      <w:r>
        <w:t>, f. 2.</w:t>
      </w:r>
    </w:p>
    <w:p w:rsidR="00676682" w:rsidRDefault="00676682" w:rsidP="00676682">
      <w:pPr>
        <w:pStyle w:val="SangriaFrancesaArticulo"/>
      </w:pPr>
      <w:r w:rsidRPr="00676682">
        <w:rPr>
          <w:rStyle w:val="TextoNormalNegritaCaracter"/>
        </w:rPr>
        <w:t>Artículo 2 a).</w:t>
      </w:r>
      <w:r w:rsidRPr="00676682">
        <w:rPr>
          <w:rStyle w:val="TextoNormalCaracter"/>
        </w:rPr>
        <w:t>-</w:t>
      </w:r>
      <w:r>
        <w:t xml:space="preserve"> Sentencia </w:t>
      </w:r>
      <w:hyperlink w:anchor="SENTENCIA_2021_2" w:history="1">
        <w:r w:rsidRPr="00676682">
          <w:rPr>
            <w:rStyle w:val="TextoNormalCaracter"/>
          </w:rPr>
          <w:t>2/2021</w:t>
        </w:r>
      </w:hyperlink>
      <w:r>
        <w:t>, f. 4.</w:t>
      </w:r>
    </w:p>
    <w:p w:rsidR="00676682" w:rsidRDefault="00676682" w:rsidP="00676682">
      <w:pPr>
        <w:pStyle w:val="SangriaFrancesaArticulo"/>
      </w:pPr>
      <w:r w:rsidRPr="00676682">
        <w:rPr>
          <w:rStyle w:val="TextoNormalNegritaCaracter"/>
        </w:rPr>
        <w:t>Artículo 2 a) término "públicas".</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Artículo 3.1.</w:t>
      </w:r>
      <w:r w:rsidRPr="00676682">
        <w:rPr>
          <w:rStyle w:val="TextoNormalCaracter"/>
        </w:rPr>
        <w:t>-</w:t>
      </w:r>
      <w:r>
        <w:t xml:space="preserve"> Sentencia </w:t>
      </w:r>
      <w:hyperlink w:anchor="SENTENCIA_2021_2" w:history="1">
        <w:r w:rsidRPr="00676682">
          <w:rPr>
            <w:rStyle w:val="TextoNormalCaracter"/>
          </w:rPr>
          <w:t>2/2021</w:t>
        </w:r>
      </w:hyperlink>
      <w:r>
        <w:t>, ff. 2, 3.</w:t>
      </w:r>
    </w:p>
    <w:p w:rsidR="00676682" w:rsidRDefault="00676682" w:rsidP="00676682">
      <w:pPr>
        <w:pStyle w:val="SangriaFrancesaArticulo"/>
      </w:pPr>
      <w:r w:rsidRPr="00676682">
        <w:rPr>
          <w:rStyle w:val="TextoNormalNegritaCaracter"/>
        </w:rPr>
        <w:t>Artículo 4.</w:t>
      </w:r>
      <w:r w:rsidRPr="00676682">
        <w:rPr>
          <w:rStyle w:val="TextoNormalCaracter"/>
        </w:rPr>
        <w:t>-</w:t>
      </w:r>
      <w:r>
        <w:t xml:space="preserve"> Sentencia </w:t>
      </w:r>
      <w:hyperlink w:anchor="SENTENCIA_2021_2" w:history="1">
        <w:r w:rsidRPr="00676682">
          <w:rPr>
            <w:rStyle w:val="TextoNormalCaracter"/>
          </w:rPr>
          <w:t>2/2021</w:t>
        </w:r>
      </w:hyperlink>
      <w:r>
        <w:t>, f. 2.</w:t>
      </w:r>
    </w:p>
    <w:p w:rsidR="00676682" w:rsidRDefault="00676682" w:rsidP="00676682">
      <w:pPr>
        <w:pStyle w:val="SangriaFrancesaArticulo"/>
      </w:pPr>
      <w:r w:rsidRPr="00676682">
        <w:rPr>
          <w:rStyle w:val="TextoNormalNegritaCaracter"/>
        </w:rPr>
        <w:t>Artículo 4.1 a).</w:t>
      </w:r>
      <w:r w:rsidRPr="00676682">
        <w:rPr>
          <w:rStyle w:val="TextoNormalCaracter"/>
        </w:rPr>
        <w:t>-</w:t>
      </w:r>
      <w:r>
        <w:t xml:space="preserve"> Sentencia </w:t>
      </w:r>
      <w:hyperlink w:anchor="SENTENCIA_2021_2" w:history="1">
        <w:r w:rsidRPr="00676682">
          <w:rPr>
            <w:rStyle w:val="TextoNormalCaracter"/>
          </w:rPr>
          <w:t>2/2021</w:t>
        </w:r>
      </w:hyperlink>
      <w:r>
        <w:t>, f. 4.</w:t>
      </w:r>
    </w:p>
    <w:p w:rsidR="00676682" w:rsidRDefault="00676682" w:rsidP="00676682">
      <w:pPr>
        <w:pStyle w:val="SangriaFrancesaArticulo"/>
      </w:pPr>
      <w:r w:rsidRPr="00676682">
        <w:rPr>
          <w:rStyle w:val="TextoNormalNegritaCaracter"/>
        </w:rPr>
        <w:t>Artículo 4.1 a) término "públicas".</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2" w:history="1">
        <w:r w:rsidRPr="00676682">
          <w:rPr>
            <w:rStyle w:val="TextoNormalCaracter"/>
          </w:rPr>
          <w:t>2/2021</w:t>
        </w:r>
      </w:hyperlink>
      <w:r>
        <w:t>, f. 2.</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 </w:t>
      </w:r>
      <w:hyperlink w:anchor="SENTENCIA_2021_2" w:history="1">
        <w:r w:rsidRPr="00676682">
          <w:rPr>
            <w:rStyle w:val="TextoNormalCaracter"/>
          </w:rPr>
          <w:t>2/2021</w:t>
        </w:r>
      </w:hyperlink>
      <w:r>
        <w:t>, ff. 3, 4.</w:t>
      </w:r>
    </w:p>
    <w:p w:rsidR="00676682" w:rsidRDefault="00676682" w:rsidP="00676682">
      <w:pPr>
        <w:pStyle w:val="SangriaFrancesaArticulo"/>
      </w:pPr>
      <w:r w:rsidRPr="00676682">
        <w:rPr>
          <w:rStyle w:val="TextoNormalNegritaCaracter"/>
        </w:rPr>
        <w:t>Artículo 6.1 término "públicas".</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2" w:history="1">
        <w:r w:rsidRPr="00676682">
          <w:rPr>
            <w:rStyle w:val="TextoNormalCaracter"/>
          </w:rPr>
          <w:t>2/2021</w:t>
        </w:r>
      </w:hyperlink>
      <w:r>
        <w:t>, f. 4.</w:t>
      </w:r>
    </w:p>
    <w:p w:rsidR="00676682" w:rsidRDefault="00676682" w:rsidP="00676682">
      <w:pPr>
        <w:pStyle w:val="SangriaFrancesaArticulo"/>
      </w:pPr>
      <w:r w:rsidRPr="00676682">
        <w:rPr>
          <w:rStyle w:val="TextoNormalNegritaCaracter"/>
        </w:rPr>
        <w:t>Artículo 7 término "públicas".</w:t>
      </w:r>
      <w:r w:rsidRPr="00676682">
        <w:rPr>
          <w:rStyle w:val="TextoNormalCaracter"/>
        </w:rPr>
        <w:t>-</w:t>
      </w:r>
      <w:r>
        <w:t xml:space="preserve"> Sentencia </w:t>
      </w:r>
      <w:hyperlink w:anchor="SENTENCIA_2021_2" w:history="1">
        <w:r w:rsidRPr="00676682">
          <w:rPr>
            <w:rStyle w:val="TextoNormalCaracter"/>
          </w:rPr>
          <w:t>2/2021</w:t>
        </w:r>
      </w:hyperlink>
      <w:r>
        <w:t>, ff. 2, 3.</w:t>
      </w:r>
    </w:p>
    <w:p w:rsidR="00676682" w:rsidRDefault="00676682" w:rsidP="00676682">
      <w:pPr>
        <w:pStyle w:val="SangriaFrancesaArticulo"/>
      </w:pPr>
    </w:p>
    <w:p w:rsidR="00676682" w:rsidRDefault="00676682" w:rsidP="00676682">
      <w:pPr>
        <w:pStyle w:val="TextoNormalNegritaCursivandice"/>
      </w:pPr>
      <w:r>
        <w:t>Orden de la Conselleria de Educación, Investigación, Cultura y Deporte de la Generalitat Valenciana 24/2016, de 10 de junio. Bases reguladoras para la concesión de las becas para el alumnado que vaya a finalizar sus estudios universitarios en las universidades públicas de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9" w:history="1">
        <w:r w:rsidRPr="00676682">
          <w:rPr>
            <w:rStyle w:val="TextoNormalCaracter"/>
          </w:rPr>
          <w:t>19/2021</w:t>
        </w:r>
      </w:hyperlink>
      <w:r>
        <w:t>, ff. 1, 3, 4.</w:t>
      </w:r>
    </w:p>
    <w:p w:rsidR="00676682" w:rsidRDefault="00676682" w:rsidP="00676682">
      <w:pPr>
        <w:pStyle w:val="SangriaFrancesaArticulo"/>
      </w:pPr>
      <w:r w:rsidRPr="00676682">
        <w:rPr>
          <w:rStyle w:val="TextoNormalNegritaCaracter"/>
        </w:rPr>
        <w:t>Artículo 1.1 término "públicas".</w:t>
      </w:r>
      <w:r w:rsidRPr="00676682">
        <w:rPr>
          <w:rStyle w:val="TextoNormalCaracter"/>
        </w:rPr>
        <w:t>-</w:t>
      </w:r>
      <w:r>
        <w:t xml:space="preserve"> Sentencia </w:t>
      </w:r>
      <w:hyperlink w:anchor="SENTENCIA_2021_19" w:history="1">
        <w:r w:rsidRPr="00676682">
          <w:rPr>
            <w:rStyle w:val="TextoNormalCaracter"/>
          </w:rPr>
          <w:t>19/2021</w:t>
        </w:r>
      </w:hyperlink>
      <w:r>
        <w:t>, f. 4.</w:t>
      </w:r>
    </w:p>
    <w:p w:rsidR="00676682" w:rsidRDefault="00676682" w:rsidP="00676682">
      <w:pPr>
        <w:pStyle w:val="SangriaFrancesaArticulo"/>
      </w:pPr>
      <w:r w:rsidRPr="00676682">
        <w:rPr>
          <w:rStyle w:val="TextoNormalNegritaCaracter"/>
        </w:rPr>
        <w:t>Artículo 2.1 término "públicas".</w:t>
      </w:r>
      <w:r w:rsidRPr="00676682">
        <w:rPr>
          <w:rStyle w:val="TextoNormalCaracter"/>
        </w:rPr>
        <w:t>-</w:t>
      </w:r>
      <w:r>
        <w:t xml:space="preserve"> Sentencia </w:t>
      </w:r>
      <w:hyperlink w:anchor="SENTENCIA_2021_19" w:history="1">
        <w:r w:rsidRPr="00676682">
          <w:rPr>
            <w:rStyle w:val="TextoNormalCaracter"/>
          </w:rPr>
          <w:t>19/2021</w:t>
        </w:r>
      </w:hyperlink>
      <w:r>
        <w:t>, f. 4.</w:t>
      </w:r>
    </w:p>
    <w:p w:rsidR="00676682" w:rsidRDefault="00676682" w:rsidP="00676682">
      <w:pPr>
        <w:pStyle w:val="SangriaFrancesaArticulo"/>
      </w:pPr>
    </w:p>
    <w:p w:rsidR="00676682" w:rsidRDefault="00676682" w:rsidP="00676682">
      <w:pPr>
        <w:pStyle w:val="TextoNormalNegritaCursivandice"/>
      </w:pPr>
      <w:r>
        <w:t>Resolución de la Consellería de Educación, Investigación, Cultura y Deporte de la Generalitat Valenciana, de 11 de julio de 2016. Se convocan becas para el alumnado que vaya a finalizar sus estudios universitarios en las universidades públicas de la comunidad valenciana durante el curso 2016/2017</w:t>
      </w:r>
    </w:p>
    <w:p w:rsidR="00676682" w:rsidRDefault="00676682" w:rsidP="00676682">
      <w:pPr>
        <w:pStyle w:val="SangriaFrancesaArticulo"/>
      </w:pPr>
      <w:r w:rsidRPr="00676682">
        <w:rPr>
          <w:rStyle w:val="TextoNormalNegritaCaracter"/>
        </w:rPr>
        <w:t>Apartado 1 referencia a la letra A.</w:t>
      </w:r>
      <w:r w:rsidRPr="00676682">
        <w:rPr>
          <w:rStyle w:val="TextoNormalCaracter"/>
        </w:rPr>
        <w:t>-</w:t>
      </w:r>
      <w:r>
        <w:t xml:space="preserve"> Sentencia </w:t>
      </w:r>
      <w:hyperlink w:anchor="SENTENCIA_2021_19" w:history="1">
        <w:r w:rsidRPr="00676682">
          <w:rPr>
            <w:rStyle w:val="TextoNormalCaracter"/>
          </w:rPr>
          <w:t>19/2021</w:t>
        </w:r>
      </w:hyperlink>
      <w:r>
        <w:t>, f. 4.</w:t>
      </w:r>
    </w:p>
    <w:p w:rsidR="00676682" w:rsidRDefault="00676682" w:rsidP="00676682">
      <w:pPr>
        <w:pStyle w:val="SangriaFrancesaArticulo"/>
      </w:pPr>
      <w:r w:rsidRPr="00676682">
        <w:rPr>
          <w:rStyle w:val="TextoNormalNegritaCaracter"/>
        </w:rPr>
        <w:t>Apartado 2.1 término "públicas".</w:t>
      </w:r>
      <w:r w:rsidRPr="00676682">
        <w:rPr>
          <w:rStyle w:val="TextoNormalCaracter"/>
        </w:rPr>
        <w:t>-</w:t>
      </w:r>
      <w:r>
        <w:t xml:space="preserve"> Sentencia </w:t>
      </w:r>
      <w:hyperlink w:anchor="SENTENCIA_2021_19" w:history="1">
        <w:r w:rsidRPr="00676682">
          <w:rPr>
            <w:rStyle w:val="TextoNormalCaracter"/>
          </w:rPr>
          <w:t>19/2021</w:t>
        </w:r>
      </w:hyperlink>
      <w:r>
        <w:t>, f. 4.</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9" w:history="1">
        <w:r w:rsidRPr="00676682">
          <w:rPr>
            <w:rStyle w:val="TextoNormalCaracter"/>
          </w:rPr>
          <w:t>19/2021</w:t>
        </w:r>
      </w:hyperlink>
      <w:r>
        <w:t>, ff. 1, 3, 4.</w:t>
      </w:r>
    </w:p>
    <w:p w:rsidR="00676682" w:rsidRDefault="00676682" w:rsidP="00676682">
      <w:pPr>
        <w:pStyle w:val="SangriaFrancesaArticulo"/>
      </w:pPr>
    </w:p>
    <w:p w:rsidR="00676682" w:rsidRDefault="00676682" w:rsidP="00676682">
      <w:pPr>
        <w:pStyle w:val="TextoNormalNegritaCursivandice"/>
      </w:pPr>
      <w:r>
        <w:t>Comunitat Valenciana. Resolución de la Consellería de Educación, Investigación, Cultura y Deporte de la Comunitat Valenciana, de 26 de junio de 2016. Convocatoria de becas para la realización de estudios universitarios durante el curso académico 2015-2016 en las Universidades de la Comunitat Valenciana</w:t>
      </w:r>
    </w:p>
    <w:p w:rsidR="00676682" w:rsidRDefault="00676682" w:rsidP="00676682">
      <w:pPr>
        <w:pStyle w:val="SangriaFrancesaArticulo"/>
      </w:pPr>
      <w:r w:rsidRPr="00676682">
        <w:rPr>
          <w:rStyle w:val="TextoNormalNegritaCaracter"/>
        </w:rPr>
        <w:t>Apartado segundo, 1, del apartado primero, 1, de su extracto públicado inciso "públicas".</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Apartado segundo, 1, del apartado primero, 1, de su extracto públicado inciso "sus centros públicos adscritos".</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FrancesaArticulo"/>
      </w:pPr>
      <w:r w:rsidRPr="00676682">
        <w:rPr>
          <w:rStyle w:val="TextoNormalNegritaCaracter"/>
        </w:rPr>
        <w:t>Apartado segundo, 3, del apartado primero, 2, de su extracto públicado.</w:t>
      </w:r>
      <w:r w:rsidRPr="00676682">
        <w:rPr>
          <w:rStyle w:val="TextoNormalCaracter"/>
        </w:rPr>
        <w:t>-</w:t>
      </w:r>
      <w:r>
        <w:t xml:space="preserve"> Sentencia </w:t>
      </w:r>
      <w:hyperlink w:anchor="SENTENCIA_2021_42" w:history="1">
        <w:r w:rsidRPr="00676682">
          <w:rPr>
            <w:rStyle w:val="TextoNormalCaracter"/>
          </w:rPr>
          <w:t>42/2021</w:t>
        </w:r>
      </w:hyperlink>
      <w:r>
        <w:t>, f. 1.</w:t>
      </w:r>
    </w:p>
    <w:p w:rsidR="00676682" w:rsidRDefault="00676682" w:rsidP="00676682">
      <w:pPr>
        <w:pStyle w:val="SangriaFrancesaArticulo"/>
      </w:pPr>
    </w:p>
    <w:p w:rsidR="00676682" w:rsidRDefault="00676682" w:rsidP="00676682">
      <w:pPr>
        <w:pStyle w:val="TextoNormalNegritaCursivandice"/>
      </w:pPr>
      <w:r>
        <w:t>Comunitat Valenciana. Decreto 180/2016, de 2 de diciembre, del Consell, por el que se modifica el Decreto 40/2002, de 5 de marzo, del Gobierno Valenciano, de medidas de apoyo a los estudiantes universitarios en la Comunitat Valenciana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 w:history="1">
        <w:r w:rsidRPr="00676682">
          <w:rPr>
            <w:rStyle w:val="TextoNormalCaracter"/>
          </w:rPr>
          <w:t>2/2021</w:t>
        </w:r>
      </w:hyperlink>
      <w:r>
        <w:t>, f. 3.</w:t>
      </w:r>
    </w:p>
    <w:p w:rsidR="00676682" w:rsidRDefault="00676682" w:rsidP="00676682">
      <w:pPr>
        <w:pStyle w:val="TextoNormal"/>
      </w:pPr>
    </w:p>
    <w:p w:rsidR="00676682" w:rsidRDefault="00676682" w:rsidP="00676682">
      <w:pPr>
        <w:pStyle w:val="SangriaFrancesaArticulo"/>
      </w:pPr>
      <w:bookmarkStart w:id="128" w:name="INDICE22870"/>
    </w:p>
    <w:bookmarkEnd w:id="128"/>
    <w:p w:rsidR="00676682" w:rsidRDefault="00676682" w:rsidP="00676682">
      <w:pPr>
        <w:pStyle w:val="TextoIndiceNivel2"/>
        <w:suppressAutoHyphens/>
      </w:pPr>
      <w:r>
        <w:t>L) Tratados y acuerdos internacionales</w:t>
      </w:r>
    </w:p>
    <w:p w:rsidR="00676682" w:rsidRDefault="00676682" w:rsidP="00676682">
      <w:pPr>
        <w:pStyle w:val="TextoIndiceNivel2"/>
      </w:pPr>
    </w:p>
    <w:p w:rsidR="00676682" w:rsidRDefault="00676682" w:rsidP="00676682">
      <w:pPr>
        <w:pStyle w:val="TextoNormalNegritaCursivandice"/>
      </w:pPr>
      <w:r>
        <w:t>Pacto internacional de derechos civiles y políticos. Nueva York, 16 de diciembre de 1966. Ratificado por Instrumento de 13 de abril de 1977</w:t>
      </w:r>
    </w:p>
    <w:p w:rsidR="00676682" w:rsidRDefault="00676682" w:rsidP="00676682">
      <w:pPr>
        <w:pStyle w:val="SangriaFrancesaArticulo"/>
      </w:pPr>
      <w:r w:rsidRPr="00676682">
        <w:rPr>
          <w:rStyle w:val="TextoNormalNegritaCaracter"/>
        </w:rPr>
        <w:t>Artículo 14.1.</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r w:rsidRPr="00676682">
        <w:rPr>
          <w:rStyle w:val="TextoNormalNegritaCaracter"/>
        </w:rPr>
        <w:t>Artículo 14.3 d).</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r w:rsidRPr="00676682">
        <w:rPr>
          <w:rStyle w:val="TextoNormalNegritaCaracter"/>
        </w:rPr>
        <w:t>Artículo 14.5.</w:t>
      </w:r>
      <w:r w:rsidRPr="00676682">
        <w:rPr>
          <w:rStyle w:val="TextoNormalCaracter"/>
        </w:rPr>
        <w:t>-</w:t>
      </w:r>
      <w:r>
        <w:t xml:space="preserve"> Sentencias </w:t>
      </w:r>
      <w:hyperlink w:anchor="SENTENCIA_2021_3" w:history="1">
        <w:r w:rsidRPr="00676682">
          <w:rPr>
            <w:rStyle w:val="TextoNormalCaracter"/>
          </w:rPr>
          <w:t>3/2021</w:t>
        </w:r>
      </w:hyperlink>
      <w:r>
        <w:t xml:space="preserve">, f. 3; </w:t>
      </w:r>
      <w:hyperlink w:anchor="SENTENCIA_2021_4" w:history="1">
        <w:r w:rsidRPr="00676682">
          <w:rPr>
            <w:rStyle w:val="TextoNormalCaracter"/>
          </w:rPr>
          <w:t>4/2021</w:t>
        </w:r>
      </w:hyperlink>
      <w:r>
        <w:t>, f. 3.</w:t>
      </w:r>
    </w:p>
    <w:p w:rsidR="00676682" w:rsidRDefault="00676682" w:rsidP="00676682">
      <w:pPr>
        <w:pStyle w:val="SangriaFrancesaArticulo"/>
      </w:pPr>
    </w:p>
    <w:p w:rsidR="00676682" w:rsidRDefault="00676682" w:rsidP="00676682">
      <w:pPr>
        <w:pStyle w:val="TextoNormalNegritaCursivandice"/>
      </w:pPr>
      <w:r>
        <w:t>Convención sobre los derechos del niño, adoptada por la Asamblea General de Naciones Unidas el 20 de noviembre de 1989. Ratificada por Instrumento de 30 de noviembre de 1990</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p>
    <w:p w:rsidR="00676682" w:rsidRDefault="00676682" w:rsidP="00676682">
      <w:pPr>
        <w:pStyle w:val="TextoNormalNegritaCursivandice"/>
      </w:pPr>
      <w:r>
        <w:t>Convenio relativo a la protección del niño y a la cooperación en materia de adopción internacional, hecho en La Haya el 29 de mayo de 1993. Ratificado por Instrumento de 30 de junio de 1995</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6" w:history="1">
        <w:r w:rsidRPr="00676682">
          <w:rPr>
            <w:rStyle w:val="TextoNormalCaracter"/>
          </w:rPr>
          <w:t>36/2021</w:t>
        </w:r>
      </w:hyperlink>
      <w:r>
        <w:t>, ff. 3, 10, 11, VP.</w:t>
      </w:r>
    </w:p>
    <w:p w:rsidR="00676682" w:rsidRDefault="00676682" w:rsidP="00676682">
      <w:pPr>
        <w:pStyle w:val="SangriaFrancesaArticulo"/>
      </w:pPr>
      <w:r w:rsidRPr="00676682">
        <w:rPr>
          <w:rStyle w:val="TextoNormalNegritaCaracter"/>
        </w:rPr>
        <w:t>Artículo 1 b).</w:t>
      </w:r>
      <w:r w:rsidRPr="00676682">
        <w:rPr>
          <w:rStyle w:val="TextoNormalCaracter"/>
        </w:rPr>
        <w:t>-</w:t>
      </w:r>
      <w:r>
        <w:t xml:space="preserve"> Sentencia </w:t>
      </w:r>
      <w:hyperlink w:anchor="SENTENCIA_2021_36" w:history="1">
        <w:r w:rsidRPr="00676682">
          <w:rPr>
            <w:rStyle w:val="TextoNormalCaracter"/>
          </w:rPr>
          <w:t>36/2021</w:t>
        </w:r>
      </w:hyperlink>
      <w:r>
        <w:t>, f. 10.</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36" w:history="1">
        <w:r w:rsidRPr="00676682">
          <w:rPr>
            <w:rStyle w:val="TextoNormalCaracter"/>
          </w:rPr>
          <w:t>36/2021</w:t>
        </w:r>
      </w:hyperlink>
      <w:r>
        <w:t>, f. 14.</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15.</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16.</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18.</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19.</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20.</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r w:rsidRPr="00676682">
        <w:rPr>
          <w:rStyle w:val="TextoNormalNegritaCaracter"/>
        </w:rPr>
        <w:t>Artículo 36.</w:t>
      </w:r>
      <w:r w:rsidRPr="00676682">
        <w:rPr>
          <w:rStyle w:val="TextoNormalCaracter"/>
        </w:rPr>
        <w:t>-</w:t>
      </w:r>
      <w:r>
        <w:t xml:space="preserve"> Sentencia </w:t>
      </w:r>
      <w:hyperlink w:anchor="SENTENCIA_2021_36" w:history="1">
        <w:r w:rsidRPr="00676682">
          <w:rPr>
            <w:rStyle w:val="TextoNormalCaracter"/>
          </w:rPr>
          <w:t>36/2021</w:t>
        </w:r>
      </w:hyperlink>
      <w:r>
        <w:t>, f. 3.</w:t>
      </w:r>
    </w:p>
    <w:p w:rsidR="00676682" w:rsidRDefault="00676682" w:rsidP="00676682">
      <w:pPr>
        <w:pStyle w:val="SangriaFrancesaArticulo"/>
      </w:pPr>
      <w:r w:rsidRPr="00676682">
        <w:rPr>
          <w:rStyle w:val="TextoNormalNegritaCaracter"/>
        </w:rPr>
        <w:t>Artículo 39.2.</w:t>
      </w:r>
      <w:r w:rsidRPr="00676682">
        <w:rPr>
          <w:rStyle w:val="TextoNormalCaracter"/>
        </w:rPr>
        <w:t>-</w:t>
      </w:r>
      <w:r>
        <w:t xml:space="preserve"> Sentencia </w:t>
      </w:r>
      <w:hyperlink w:anchor="SENTENCIA_2021_36" w:history="1">
        <w:r w:rsidRPr="00676682">
          <w:rPr>
            <w:rStyle w:val="TextoNormalCaracter"/>
          </w:rPr>
          <w:t>36/2021</w:t>
        </w:r>
      </w:hyperlink>
      <w:r>
        <w:t>, f. 5.</w:t>
      </w:r>
    </w:p>
    <w:p w:rsidR="00676682" w:rsidRDefault="00676682" w:rsidP="00676682">
      <w:pPr>
        <w:pStyle w:val="SangriaFrancesaArticulo"/>
      </w:pPr>
    </w:p>
    <w:p w:rsidR="00676682" w:rsidRDefault="00676682" w:rsidP="00676682">
      <w:pPr>
        <w:pStyle w:val="TextoNormalNegritaCursivandice"/>
      </w:pPr>
      <w:r>
        <w:t>Observación general núm. 5, de 9 de diciembre de 1994. Comité de derechos económicos, sociales y culturales de Naciones Unidas. Las personas con discapacidad</w:t>
      </w:r>
    </w:p>
    <w:p w:rsidR="00676682" w:rsidRDefault="00676682" w:rsidP="00676682">
      <w:pPr>
        <w:pStyle w:val="SangriaFrancesaArticulo"/>
      </w:pPr>
      <w:r w:rsidRPr="00676682">
        <w:rPr>
          <w:rStyle w:val="TextoNormalNegritaCaracter"/>
        </w:rPr>
        <w:t>§ 20.</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p>
    <w:p w:rsidR="00676682" w:rsidRDefault="00676682" w:rsidP="00676682">
      <w:pPr>
        <w:pStyle w:val="TextoNormalNegritaCursivandice"/>
      </w:pPr>
      <w:r>
        <w:t>Convenio de Aarhus, de 25 de junio de 1998. Acceso a la información, la participación del público en la toma de decisiones y el acceso a la justicia en materia de medio ambiente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r w:rsidRPr="00676682">
        <w:rPr>
          <w:rStyle w:val="TextoNormalNegritaCaracter"/>
        </w:rPr>
        <w:t>Artículo 9.3.</w:t>
      </w:r>
      <w:r w:rsidRPr="00676682">
        <w:rPr>
          <w:rStyle w:val="TextoNormalCaracter"/>
        </w:rPr>
        <w:t>-</w:t>
      </w:r>
      <w:r>
        <w:t xml:space="preserve"> Sentencia </w:t>
      </w:r>
      <w:hyperlink w:anchor="SENTENCIA_2021_15" w:history="1">
        <w:r w:rsidRPr="00676682">
          <w:rPr>
            <w:rStyle w:val="TextoNormalCaracter"/>
          </w:rPr>
          <w:t>15/2021</w:t>
        </w:r>
      </w:hyperlink>
      <w:r>
        <w:t>, f. 4.</w:t>
      </w:r>
    </w:p>
    <w:p w:rsidR="00676682" w:rsidRDefault="00676682" w:rsidP="00676682">
      <w:pPr>
        <w:pStyle w:val="SangriaFrancesaArticulo"/>
      </w:pPr>
    </w:p>
    <w:p w:rsidR="00676682" w:rsidRDefault="00676682" w:rsidP="00676682">
      <w:pPr>
        <w:pStyle w:val="TextoNormalNegritaCursivandice"/>
      </w:pPr>
      <w:r>
        <w:t>Convención sobre los derechos de las personas con discapacidad, hecho en Nueva York el 13 de diciembre de 2006. Ratificada por Instrumento de 23 de noviembre de 2007</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51" w:history="1">
        <w:r w:rsidRPr="00676682">
          <w:rPr>
            <w:rStyle w:val="TextoNormalCaracter"/>
          </w:rPr>
          <w:t>51/2021</w:t>
        </w:r>
      </w:hyperlink>
      <w:r>
        <w:t>, ff. 3, 4.</w:t>
      </w:r>
    </w:p>
    <w:p w:rsidR="00676682" w:rsidRDefault="00676682" w:rsidP="00676682">
      <w:pPr>
        <w:pStyle w:val="SangriaFrancesaArticulo"/>
      </w:pPr>
      <w:r w:rsidRPr="00676682">
        <w:rPr>
          <w:rStyle w:val="TextoNormalNegritaCaracter"/>
        </w:rPr>
        <w:t>Artículo 5.3.</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Recomendación del Consejo de la OCDE de 14 de diciembre de 2015. sobre la política integrada de salud mental, competencias y empleo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p>
    <w:p w:rsidR="00676682" w:rsidRDefault="00676682" w:rsidP="00676682">
      <w:pPr>
        <w:pStyle w:val="TextoNormalNegritaCursivandice"/>
      </w:pPr>
      <w:r>
        <w:t>Observación general núm. 6, de 26 de abril de 2018. Comité sobre los derechos de las personas con discapacidad de Naciones Unidas. Igualdad y no discriminación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 xml:space="preserve">§ 24 </w:t>
      </w:r>
      <w:r w:rsidRPr="00676682">
        <w:rPr>
          <w:rStyle w:val="TextoNormalNegritaCursivaCaracter"/>
        </w:rPr>
        <w:t>in fine</w:t>
      </w:r>
      <w:r w:rsidRPr="00676682">
        <w:rPr>
          <w:rStyle w:val="TextoNormalNegritaCaracter"/>
        </w:rPr>
        <w:t>.</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TextoNormal"/>
      </w:pPr>
    </w:p>
    <w:p w:rsidR="00676682" w:rsidRDefault="00676682" w:rsidP="00676682">
      <w:pPr>
        <w:pStyle w:val="SangriaFrancesaArticulo"/>
      </w:pPr>
      <w:bookmarkStart w:id="129" w:name="INDICE22871"/>
    </w:p>
    <w:bookmarkEnd w:id="129"/>
    <w:p w:rsidR="00676682" w:rsidRDefault="00676682" w:rsidP="00676682">
      <w:pPr>
        <w:pStyle w:val="TextoIndiceNivel2"/>
        <w:suppressAutoHyphens/>
      </w:pPr>
      <w:r>
        <w:t>M) Unión Europea</w:t>
      </w:r>
    </w:p>
    <w:p w:rsidR="00676682" w:rsidRDefault="00676682" w:rsidP="00676682">
      <w:pPr>
        <w:pStyle w:val="TextoIndiceNivel2"/>
      </w:pPr>
    </w:p>
    <w:p w:rsidR="00676682" w:rsidRDefault="00676682" w:rsidP="00676682">
      <w:pPr>
        <w:pStyle w:val="TextoNormalNegritaCursivandice"/>
      </w:pPr>
      <w:r>
        <w:t>Reglamento de procedimiento del Tribunal de Justicia de las Comunidades Europeas, 19 de junio de 1991</w:t>
      </w:r>
    </w:p>
    <w:p w:rsidR="00676682" w:rsidRDefault="00676682" w:rsidP="00676682">
      <w:pPr>
        <w:pStyle w:val="SangriaFrancesaArticulo"/>
      </w:pPr>
      <w:r w:rsidRPr="00676682">
        <w:rPr>
          <w:rStyle w:val="TextoNormalNegritaCaracter"/>
        </w:rPr>
        <w:t>Artículo 156, 4.</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Directiva 93/13/CEE del Consejo, de 5 de abril de 1993, sobre cláusulas abusivas en los contratos celebrados con consumidores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 w:history="1">
        <w:r w:rsidRPr="00676682">
          <w:rPr>
            <w:rStyle w:val="TextoNormalCaracter"/>
          </w:rPr>
          <w:t>7/2021</w:t>
        </w:r>
      </w:hyperlink>
      <w:r>
        <w:t xml:space="preserve">, f. 2;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xml:space="preserve">, ff. 3, 4; </w:t>
      </w:r>
      <w:hyperlink w:anchor="SENTENCIA_2021_50" w:history="1">
        <w:r w:rsidRPr="00676682">
          <w:rPr>
            <w:rStyle w:val="TextoNormalCaracter"/>
          </w:rPr>
          <w:t>50/2021</w:t>
        </w:r>
      </w:hyperlink>
      <w:r>
        <w:t xml:space="preserve">, f. 2; </w:t>
      </w:r>
      <w:hyperlink w:anchor="SENTENCIA_2021_52" w:history="1">
        <w:r w:rsidRPr="00676682">
          <w:rPr>
            <w:rStyle w:val="TextoNormalCaracter"/>
          </w:rPr>
          <w:t>52/2021</w:t>
        </w:r>
      </w:hyperlink>
      <w:r>
        <w:t>, f. 2.</w:t>
      </w:r>
    </w:p>
    <w:p w:rsidR="00676682" w:rsidRDefault="00676682" w:rsidP="00676682">
      <w:pPr>
        <w:pStyle w:val="SangriaIzquierdaArticulo"/>
      </w:pPr>
      <w:r>
        <w:t xml:space="preserve">Auto </w:t>
      </w:r>
      <w:hyperlink w:anchor="AUTO_2021_35" w:history="1">
        <w:r w:rsidRPr="00676682">
          <w:rPr>
            <w:rStyle w:val="TextoNormalCaracter"/>
          </w:rPr>
          <w:t>35/2021</w:t>
        </w:r>
      </w:hyperlink>
      <w:r>
        <w:t>, f.</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 </w:t>
      </w:r>
      <w:hyperlink w:anchor="SENTENCIA_2021_52" w:history="1">
        <w:r w:rsidRPr="00676682">
          <w:rPr>
            <w:rStyle w:val="TextoNormalCaracter"/>
          </w:rPr>
          <w:t>52/2021</w:t>
        </w:r>
      </w:hyperlink>
      <w:r>
        <w:t>, f. 2.</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ff. 3, 4.</w:t>
      </w:r>
    </w:p>
    <w:p w:rsidR="00676682" w:rsidRDefault="00676682" w:rsidP="00676682">
      <w:pPr>
        <w:pStyle w:val="SangriaFrancesaArticulo"/>
      </w:pPr>
    </w:p>
    <w:p w:rsidR="00676682" w:rsidRDefault="00676682" w:rsidP="00676682">
      <w:pPr>
        <w:pStyle w:val="TextoNormalNegritaCursivandice"/>
      </w:pPr>
      <w:r>
        <w:t>Directiva 95/46/CE del Parlamento Europeo y del Consejo, de 24 de octubre de 1995. Protección de las personas físicas en lo que respecta al tratamiento de datos personales y a la libre circulación de estos datos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SangriaFrancesaArticulo"/>
      </w:pPr>
    </w:p>
    <w:p w:rsidR="00676682" w:rsidRDefault="00676682" w:rsidP="00676682">
      <w:pPr>
        <w:pStyle w:val="TextoNormalNegritaCursivandice"/>
      </w:pPr>
      <w:r>
        <w:t>Directiva 2000/78/CE, del Consejo, de 27 de noviembre. Establecimiento de un marco general para la igualdad de trato en el empleo y la ocupación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2.2 b).</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Artículo 5.</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p>
    <w:p w:rsidR="00676682" w:rsidRDefault="00676682" w:rsidP="00676682">
      <w:pPr>
        <w:pStyle w:val="TextoNormalNegritaCursivandice"/>
      </w:pPr>
      <w:r>
        <w:t>Carta de los derechos fundamentales de la Unión Europea, firmada en Niza el 7 de diciembre de 2000</w:t>
      </w:r>
    </w:p>
    <w:p w:rsidR="00676682" w:rsidRDefault="00676682" w:rsidP="00676682">
      <w:pPr>
        <w:pStyle w:val="SangriaFrancesaArticulo"/>
      </w:pPr>
      <w:r w:rsidRPr="00676682">
        <w:rPr>
          <w:rStyle w:val="TextoNormalNegritaCaracter"/>
        </w:rPr>
        <w:t>Artículo 17.</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26.</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47.</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Directiva 2004/18/CE del Parlamento Europeo y del Consejo, de 31 de marzo de 2004.  Coordinación de los procedimientos de adjudicación de los contratos públicos de obras, de suministro y de servicios</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p>
    <w:p w:rsidR="00676682" w:rsidRDefault="00676682" w:rsidP="00676682">
      <w:pPr>
        <w:pStyle w:val="TextoNormalNegritaCursivandice"/>
      </w:pPr>
      <w:r>
        <w:t>Tratado de funcionamiento de la Unión Europea —TFUE—, hecho en Lisboa, de 13 de diciembre de 2007</w:t>
      </w:r>
    </w:p>
    <w:p w:rsidR="00676682" w:rsidRDefault="00676682" w:rsidP="00676682">
      <w:pPr>
        <w:pStyle w:val="SangriaFrancesaArticulo"/>
      </w:pPr>
      <w:r w:rsidRPr="00676682">
        <w:rPr>
          <w:rStyle w:val="TextoNormalNegritaCaracter"/>
        </w:rPr>
        <w:t>Artículo 278.</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279.</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343.</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Decisión 2010/48/CE, del Consejo, de 26 de noviembre de 2009. Celebración, por parte de la Comunidad Europea, de la Convención de las Naciones Unidas sobre los derechos de las personas con discapacidad</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Protocolo núm. 7 al Tratado de la Unión Europea, al Tratado de funcionamiento de la Unión Europea y al Tratado constitutivo de la Comunidad Europea de la Energía Atómica, sobre los privilegios y las inmunidades de la Unión Europea. DOUE de 26 de octubre de 2012</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Artículo 9.</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Artículo 9, párrafo 2.</w:t>
      </w:r>
      <w:r w:rsidRPr="00676682">
        <w:rPr>
          <w:rStyle w:val="TextoNormalCaracter"/>
        </w:rPr>
        <w:t>-</w:t>
      </w:r>
      <w:r>
        <w:t xml:space="preserve"> Sentencias </w:t>
      </w:r>
      <w:hyperlink w:anchor="SENTENCIA_2021_70" w:history="1">
        <w:r w:rsidRPr="00676682">
          <w:rPr>
            <w:rStyle w:val="TextoNormalCaracter"/>
          </w:rPr>
          <w:t>70/2021</w:t>
        </w:r>
      </w:hyperlink>
      <w:r>
        <w:t xml:space="preserve">, f. 7; </w:t>
      </w:r>
      <w:hyperlink w:anchor="SENTENCIA_2021_71" w:history="1">
        <w:r w:rsidRPr="00676682">
          <w:rPr>
            <w:rStyle w:val="TextoNormalCaracter"/>
          </w:rPr>
          <w:t>71/2021</w:t>
        </w:r>
      </w:hyperlink>
      <w:r>
        <w:t>, f. 7.</w:t>
      </w:r>
    </w:p>
    <w:p w:rsidR="00676682" w:rsidRDefault="00676682" w:rsidP="00676682">
      <w:pPr>
        <w:pStyle w:val="SangriaFrancesaArticulo"/>
      </w:pPr>
    </w:p>
    <w:p w:rsidR="00676682" w:rsidRDefault="00676682" w:rsidP="00676682">
      <w:pPr>
        <w:pStyle w:val="TextoNormalNegritaCursivandice"/>
      </w:pPr>
      <w:r>
        <w:t>Reglamento (UE) núm. 1308/2013 del Parlamento Europeo y del Consejo, de 17 de diciembre de 2013. Crea la organización común de mercados de los productos agrarios y por el que se derogan los Reglamentos (CEE) núm. 922/72, (CEE) núm. 234/79, (CE) núm. 1037/2001 y (CE) núm. 1234/2007</w:t>
      </w:r>
    </w:p>
    <w:p w:rsidR="00676682" w:rsidRDefault="00676682" w:rsidP="00676682">
      <w:pPr>
        <w:pStyle w:val="SangriaFrancesaArticulo"/>
      </w:pPr>
      <w:r w:rsidRPr="00676682">
        <w:rPr>
          <w:rStyle w:val="TextoNormalNegritaCaracter"/>
        </w:rPr>
        <w:t>Anexo VII, parte II.</w:t>
      </w:r>
      <w:r w:rsidRPr="00676682">
        <w:rPr>
          <w:rStyle w:val="TextoNormalCaracter"/>
        </w:rPr>
        <w:t>-</w:t>
      </w:r>
      <w:r>
        <w:t xml:space="preserve"> Sentencia </w:t>
      </w:r>
      <w:hyperlink w:anchor="SENTENCIA_2021_74" w:history="1">
        <w:r w:rsidRPr="00676682">
          <w:rPr>
            <w:rStyle w:val="TextoNormalCaracter"/>
          </w:rPr>
          <w:t>74/2021</w:t>
        </w:r>
      </w:hyperlink>
      <w:r>
        <w:t>, f.</w:t>
      </w:r>
    </w:p>
    <w:p w:rsidR="00676682" w:rsidRDefault="00676682" w:rsidP="00676682">
      <w:pPr>
        <w:pStyle w:val="SangriaFrancesaArticulo"/>
      </w:pPr>
    </w:p>
    <w:p w:rsidR="00676682" w:rsidRDefault="00676682" w:rsidP="00676682">
      <w:pPr>
        <w:pStyle w:val="TextoNormalNegritaCursivandice"/>
      </w:pPr>
      <w:r>
        <w:t>Directiva 2014/23/UE del Parlamento Europeo y del Consejo, de 26 de febrero de 2014. Adjudicación de contratos de concesión</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p>
    <w:p w:rsidR="00676682" w:rsidRDefault="00676682" w:rsidP="00676682">
      <w:pPr>
        <w:pStyle w:val="TextoNormalNegritaCursivandice"/>
      </w:pPr>
      <w:r>
        <w:t>Directiva 2014/24/UE del Parlamento Europeo y del Consejo, de 26 de febrero de 2014. Contratación pública y por la que se deroga la Directiva 2004/18/CE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 1.</w:t>
      </w:r>
    </w:p>
    <w:p w:rsidR="00676682" w:rsidRDefault="00676682" w:rsidP="00676682">
      <w:pPr>
        <w:pStyle w:val="SangriaFrancesaArticulo"/>
      </w:pPr>
      <w:r w:rsidRPr="00676682">
        <w:rPr>
          <w:rStyle w:val="TextoNormalNegritaCaracter"/>
        </w:rPr>
        <w:t>Artículo 10 d).</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12.1 b).</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12.4.</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12.5.</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r w:rsidRPr="00676682">
        <w:rPr>
          <w:rStyle w:val="TextoNormalNegritaCaracter"/>
        </w:rPr>
        <w:t>Artículo 77.</w:t>
      </w:r>
      <w:r w:rsidRPr="00676682">
        <w:rPr>
          <w:rStyle w:val="TextoNormalCaracter"/>
        </w:rPr>
        <w:t>-</w:t>
      </w:r>
      <w:r>
        <w:t xml:space="preserve"> Sentencia </w:t>
      </w:r>
      <w:hyperlink w:anchor="SENTENCIA_2021_68" w:history="1">
        <w:r w:rsidRPr="00676682">
          <w:rPr>
            <w:rStyle w:val="TextoNormalCaracter"/>
          </w:rPr>
          <w:t>68/2021</w:t>
        </w:r>
      </w:hyperlink>
      <w:r>
        <w:t>, f. 6.</w:t>
      </w:r>
    </w:p>
    <w:p w:rsidR="00676682" w:rsidRDefault="00676682" w:rsidP="00676682">
      <w:pPr>
        <w:pStyle w:val="SangriaFrancesaArticulo"/>
      </w:pPr>
    </w:p>
    <w:p w:rsidR="00676682" w:rsidRDefault="00676682" w:rsidP="00676682">
      <w:pPr>
        <w:pStyle w:val="TextoNormalNegritaCursivandice"/>
      </w:pPr>
      <w:r>
        <w:t>Directiva 2014/25/UE del Parlamento Europeo y del Consejo, de 26 de febrero de 2014. Contratación por entidades que operan en los sectores del agua, la energía, los transportes y los servicios postales y por la que se deroga la Directiva 2004/17/CE</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8" w:history="1">
        <w:r w:rsidRPr="00676682">
          <w:rPr>
            <w:rStyle w:val="TextoNormalCaracter"/>
          </w:rPr>
          <w:t>68/2021</w:t>
        </w:r>
      </w:hyperlink>
      <w:r>
        <w:t>, ff. 1, 6.</w:t>
      </w:r>
    </w:p>
    <w:p w:rsidR="00676682" w:rsidRDefault="00676682" w:rsidP="00676682">
      <w:pPr>
        <w:pStyle w:val="SangriaFrancesaArticulo"/>
      </w:pPr>
    </w:p>
    <w:p w:rsidR="00676682" w:rsidRDefault="00676682" w:rsidP="00676682">
      <w:pPr>
        <w:pStyle w:val="TextoNormalNegritaCursivandice"/>
      </w:pPr>
      <w:r>
        <w:t>Reglamento (UE) 2016/679 del Parlamento Europeo y del Consejo, de 27 de abril de 2016. Protección de las personas físicas en lo que respecta al tratamiento de datos personales y a la libre circulación de estos datos y por el que se deroga la Directiva 95/46/CE (reglamento general de protección de datos)</w:t>
      </w:r>
    </w:p>
    <w:p w:rsidR="00676682" w:rsidRDefault="00676682" w:rsidP="00676682">
      <w:pPr>
        <w:pStyle w:val="SangriaFrancesaArticulo"/>
      </w:pPr>
      <w:r w:rsidRPr="00676682">
        <w:rPr>
          <w:rStyle w:val="TextoNormalNegritaCaracter"/>
        </w:rPr>
        <w:t>Artículo 5.1 c).</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6.1 c).</w:t>
      </w:r>
      <w:r w:rsidRPr="00676682">
        <w:rPr>
          <w:rStyle w:val="TextoNormalCaracter"/>
        </w:rPr>
        <w:t>-</w:t>
      </w:r>
      <w:r>
        <w:t xml:space="preserve"> Sentencia </w:t>
      </w:r>
      <w:hyperlink w:anchor="SENTENCIA_2021_16" w:history="1">
        <w:r w:rsidRPr="00676682">
          <w:rPr>
            <w:rStyle w:val="TextoNormalCaracter"/>
          </w:rPr>
          <w:t>16/2021</w:t>
        </w:r>
      </w:hyperlink>
      <w:r>
        <w:t>, f. 9.</w:t>
      </w:r>
    </w:p>
    <w:p w:rsidR="00676682" w:rsidRDefault="00676682" w:rsidP="00676682">
      <w:pPr>
        <w:pStyle w:val="SangriaFrancesaArticulo"/>
      </w:pPr>
      <w:r w:rsidRPr="00676682">
        <w:rPr>
          <w:rStyle w:val="TextoNormalNegritaCaracter"/>
        </w:rPr>
        <w:t>Artículo 28.2.</w:t>
      </w:r>
      <w:r w:rsidRPr="00676682">
        <w:rPr>
          <w:rStyle w:val="TextoNormalCaracter"/>
        </w:rPr>
        <w:t>-</w:t>
      </w:r>
      <w:r>
        <w:t xml:space="preserve"> Sentencia </w:t>
      </w:r>
      <w:hyperlink w:anchor="SENTENCIA_2021_68" w:history="1">
        <w:r w:rsidRPr="00676682">
          <w:rPr>
            <w:rStyle w:val="TextoNormalCaracter"/>
          </w:rPr>
          <w:t>68/2021</w:t>
        </w:r>
      </w:hyperlink>
      <w:r>
        <w:t>, f. 2.</w:t>
      </w:r>
    </w:p>
    <w:p w:rsidR="00676682" w:rsidRDefault="00676682" w:rsidP="00676682">
      <w:pPr>
        <w:pStyle w:val="TextoNormal"/>
      </w:pPr>
    </w:p>
    <w:p w:rsidR="00676682" w:rsidRDefault="00676682" w:rsidP="00676682">
      <w:pPr>
        <w:pStyle w:val="SangriaFrancesaArticulo"/>
      </w:pPr>
      <w:bookmarkStart w:id="130" w:name="INDICE27994"/>
    </w:p>
    <w:bookmarkEnd w:id="130"/>
    <w:p w:rsidR="00676682" w:rsidRDefault="00676682" w:rsidP="00676682">
      <w:pPr>
        <w:pStyle w:val="TextoIndiceNivel2"/>
        <w:suppressAutoHyphens/>
      </w:pPr>
      <w:r>
        <w:t>N) Consejo de Europa</w:t>
      </w:r>
    </w:p>
    <w:p w:rsidR="00676682" w:rsidRDefault="00676682" w:rsidP="00676682">
      <w:pPr>
        <w:pStyle w:val="TextoIndiceNivel2"/>
      </w:pPr>
    </w:p>
    <w:p w:rsidR="00676682" w:rsidRDefault="00676682" w:rsidP="00676682">
      <w:pPr>
        <w:pStyle w:val="TextoNormalNegritaCursivandice"/>
      </w:pPr>
      <w:r>
        <w:t>Convenio europeo para la protección de los derechos humanos y de las libertades fundamentales, hecho en Roma el 4 de noviembre de 1950. Ratificado por Instrumento de 26 de septiembre de 1979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22" w:history="1">
        <w:r w:rsidRPr="00676682">
          <w:rPr>
            <w:rStyle w:val="TextoNormalCaracter"/>
          </w:rPr>
          <w:t>22/2021</w:t>
        </w:r>
      </w:hyperlink>
      <w:r>
        <w:t xml:space="preserve">, f. 1;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Artículo 6.</w:t>
      </w:r>
      <w:r w:rsidRPr="00676682">
        <w:rPr>
          <w:rStyle w:val="TextoNormalCaracter"/>
        </w:rPr>
        <w:t>-</w:t>
      </w:r>
      <w:r>
        <w:t xml:space="preserve"> Sentencias </w:t>
      </w:r>
      <w:hyperlink w:anchor="SENTENCIA_2021_21" w:history="1">
        <w:r w:rsidRPr="00676682">
          <w:rPr>
            <w:rStyle w:val="TextoNormalCaracter"/>
          </w:rPr>
          <w:t>21/2021</w:t>
        </w:r>
      </w:hyperlink>
      <w:r>
        <w:t xml:space="preserve">, ff. 5, 6; </w:t>
      </w:r>
      <w:hyperlink w:anchor="SENTENCIA_2021_22" w:history="1">
        <w:r w:rsidRPr="00676682">
          <w:rPr>
            <w:rStyle w:val="TextoNormalCaracter"/>
          </w:rPr>
          <w:t>22/2021</w:t>
        </w:r>
      </w:hyperlink>
      <w:r>
        <w:t xml:space="preserve">, ff. 1, 4; </w:t>
      </w:r>
      <w:hyperlink w:anchor="SENTENCIA_2021_24" w:history="1">
        <w:r w:rsidRPr="00676682">
          <w:rPr>
            <w:rStyle w:val="TextoNormalCaracter"/>
          </w:rPr>
          <w:t>24/2021</w:t>
        </w:r>
      </w:hyperlink>
      <w:r>
        <w:t xml:space="preserve">, f. 1; </w:t>
      </w:r>
      <w:hyperlink w:anchor="SENTENCIA_2021_34" w:history="1">
        <w:r w:rsidRPr="00676682">
          <w:rPr>
            <w:rStyle w:val="TextoNormalCaracter"/>
          </w:rPr>
          <w:t>34/2021</w:t>
        </w:r>
      </w:hyperlink>
      <w:r>
        <w:t xml:space="preserve">, ff. 3, 6; </w:t>
      </w:r>
      <w:hyperlink w:anchor="SENTENCIA_2021_35" w:history="1">
        <w:r w:rsidRPr="00676682">
          <w:rPr>
            <w:rStyle w:val="TextoNormalCaracter"/>
          </w:rPr>
          <w:t>35/2021</w:t>
        </w:r>
      </w:hyperlink>
      <w:r>
        <w:t xml:space="preserve">, f. 4;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6.1.</w:t>
      </w:r>
      <w:r w:rsidRPr="00676682">
        <w:rPr>
          <w:rStyle w:val="TextoNormalCaracter"/>
        </w:rPr>
        <w:t>-</w:t>
      </w:r>
      <w:r>
        <w:t xml:space="preserve"> Sentencias </w:t>
      </w:r>
      <w:hyperlink w:anchor="SENTENCIA_2021_21" w:history="1">
        <w:r w:rsidRPr="00676682">
          <w:rPr>
            <w:rStyle w:val="TextoNormalCaracter"/>
          </w:rPr>
          <w:t>21/2021</w:t>
        </w:r>
      </w:hyperlink>
      <w:r>
        <w:t xml:space="preserve">, ff. 4, 5; </w:t>
      </w:r>
      <w:hyperlink w:anchor="SENTENCIA_2021_34" w:history="1">
        <w:r w:rsidRPr="00676682">
          <w:rPr>
            <w:rStyle w:val="TextoNormalCaracter"/>
          </w:rPr>
          <w:t>34/2021</w:t>
        </w:r>
      </w:hyperlink>
      <w:r>
        <w:t>, f. 3.</w:t>
      </w:r>
    </w:p>
    <w:p w:rsidR="00676682" w:rsidRDefault="00676682" w:rsidP="00676682">
      <w:pPr>
        <w:pStyle w:val="SangriaFrancesaArticulo"/>
      </w:pPr>
      <w:r w:rsidRPr="00676682">
        <w:rPr>
          <w:rStyle w:val="TextoNormalNegritaCaracter"/>
        </w:rPr>
        <w:t>Artículo 6.3 c).</w:t>
      </w:r>
      <w:r w:rsidRPr="00676682">
        <w:rPr>
          <w:rStyle w:val="TextoNormalCaracter"/>
        </w:rPr>
        <w:t>-</w:t>
      </w:r>
      <w:r>
        <w:t xml:space="preserve"> Sentencia </w:t>
      </w:r>
      <w:hyperlink w:anchor="SENTENCIA_2021_35" w:history="1">
        <w:r w:rsidRPr="00676682">
          <w:rPr>
            <w:rStyle w:val="TextoNormalCaracter"/>
          </w:rPr>
          <w:t>35/2021</w:t>
        </w:r>
      </w:hyperlink>
      <w:r>
        <w:t>, ff. 2, 4.</w:t>
      </w:r>
    </w:p>
    <w:p w:rsidR="00676682" w:rsidRDefault="00676682" w:rsidP="00676682">
      <w:pPr>
        <w:pStyle w:val="SangriaFrancesaArticulo"/>
      </w:pPr>
      <w:r w:rsidRPr="00676682">
        <w:rPr>
          <w:rStyle w:val="TextoNormalNegritaCaracter"/>
        </w:rPr>
        <w:t>Artículo 8.</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Artículo 12.</w:t>
      </w:r>
      <w:r w:rsidRPr="00676682">
        <w:rPr>
          <w:rStyle w:val="TextoNormalCaracter"/>
        </w:rPr>
        <w:t>-</w:t>
      </w:r>
      <w:r>
        <w:t xml:space="preserve"> Sentencia </w:t>
      </w:r>
      <w:hyperlink w:anchor="SENTENCIA_2021_1" w:history="1">
        <w:r w:rsidRPr="00676682">
          <w:rPr>
            <w:rStyle w:val="TextoNormalCaracter"/>
          </w:rPr>
          <w:t>1/2021</w:t>
        </w:r>
      </w:hyperlink>
      <w:r>
        <w:t>, f. 2.</w:t>
      </w:r>
    </w:p>
    <w:p w:rsidR="00676682" w:rsidRDefault="00676682" w:rsidP="00676682">
      <w:pPr>
        <w:pStyle w:val="SangriaFrancesaArticulo"/>
      </w:pPr>
      <w:r w:rsidRPr="00676682">
        <w:rPr>
          <w:rStyle w:val="TextoNormalNegritaCaracter"/>
        </w:rPr>
        <w:t>Artículo 13.</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14.</w:t>
      </w:r>
      <w:r w:rsidRPr="00676682">
        <w:rPr>
          <w:rStyle w:val="TextoNormalCaracter"/>
        </w:rPr>
        <w:t>-</w:t>
      </w:r>
      <w:r>
        <w:t xml:space="preserve"> Sentencias </w:t>
      </w:r>
      <w:hyperlink w:anchor="SENTENCIA_2021_1" w:history="1">
        <w:r w:rsidRPr="00676682">
          <w:rPr>
            <w:rStyle w:val="TextoNormalCaracter"/>
          </w:rPr>
          <w:t>1/2021</w:t>
        </w:r>
      </w:hyperlink>
      <w:r>
        <w:t xml:space="preserve">, ff. 2, 3, 7; </w:t>
      </w:r>
      <w:hyperlink w:anchor="SENTENCIA_2021_51" w:history="1">
        <w:r w:rsidRPr="00676682">
          <w:rPr>
            <w:rStyle w:val="TextoNormalCaracter"/>
          </w:rPr>
          <w:t>51/2021</w:t>
        </w:r>
      </w:hyperlink>
      <w:r>
        <w:t>, ff. 3, 4.</w:t>
      </w:r>
    </w:p>
    <w:p w:rsidR="00676682" w:rsidRDefault="00676682" w:rsidP="00676682">
      <w:pPr>
        <w:pStyle w:val="SangriaFrancesaArticulo"/>
      </w:pPr>
    </w:p>
    <w:p w:rsidR="00676682" w:rsidRDefault="00676682" w:rsidP="00676682">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69" w:history="1">
        <w:r w:rsidRPr="00676682">
          <w:rPr>
            <w:rStyle w:val="TextoNormalCaracter"/>
          </w:rPr>
          <w:t>69/2021</w:t>
        </w:r>
      </w:hyperlink>
      <w:r>
        <w:t>, f. 5.</w:t>
      </w:r>
    </w:p>
    <w:p w:rsidR="00676682" w:rsidRDefault="00676682" w:rsidP="00676682">
      <w:pPr>
        <w:pStyle w:val="SangriaFrancesaArticulo"/>
      </w:pPr>
      <w:r w:rsidRPr="00676682">
        <w:rPr>
          <w:rStyle w:val="TextoNormalNegritaCaracter"/>
        </w:rPr>
        <w:t>Artículo 3.</w:t>
      </w:r>
      <w:r w:rsidRPr="00676682">
        <w:rPr>
          <w:rStyle w:val="TextoNormalCaracter"/>
        </w:rPr>
        <w:t>-</w:t>
      </w:r>
      <w:r>
        <w:t xml:space="preserve"> Sentencia </w:t>
      </w:r>
      <w:hyperlink w:anchor="SENTENCIA_2021_69" w:history="1">
        <w:r w:rsidRPr="00676682">
          <w:rPr>
            <w:rStyle w:val="TextoNormalCaracter"/>
          </w:rPr>
          <w:t>69/2021</w:t>
        </w:r>
      </w:hyperlink>
      <w:r>
        <w:t>, ff. 3, 4.</w:t>
      </w:r>
    </w:p>
    <w:p w:rsidR="00676682" w:rsidRDefault="00676682" w:rsidP="00676682">
      <w:pPr>
        <w:pStyle w:val="SangriaFrancesaArticulo"/>
      </w:pPr>
    </w:p>
    <w:p w:rsidR="00676682" w:rsidRDefault="00676682" w:rsidP="00676682">
      <w:pPr>
        <w:pStyle w:val="TextoNormalNegritaCursivandice"/>
      </w:pPr>
      <w:r>
        <w:t>Protocolo núm. 7 al Convenio europeo para la protección de los derechos humanos y de las libertades fundamentales, de 22 de noviembre de 1984. Ratificado por Instrumento de 28 de agosto de 2009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 6.</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1" w:history="1">
        <w:r w:rsidRPr="00676682">
          <w:rPr>
            <w:rStyle w:val="TextoNormalCaracter"/>
          </w:rPr>
          <w:t>1/2021</w:t>
        </w:r>
      </w:hyperlink>
      <w:r>
        <w:t>, ff. 2, 7.</w:t>
      </w:r>
    </w:p>
    <w:p w:rsidR="00676682" w:rsidRDefault="00676682" w:rsidP="00676682">
      <w:pPr>
        <w:pStyle w:val="SangriaFrancesaArticulo"/>
      </w:pPr>
      <w:r w:rsidRPr="00676682">
        <w:rPr>
          <w:rStyle w:val="TextoNormalNegritaCaracter"/>
        </w:rPr>
        <w:t>Artículo 2.</w:t>
      </w:r>
      <w:r w:rsidRPr="00676682">
        <w:rPr>
          <w:rStyle w:val="TextoNormalCaracter"/>
        </w:rPr>
        <w:t>-</w:t>
      </w:r>
      <w:r>
        <w:t xml:space="preserve"> Sentencia </w:t>
      </w:r>
      <w:hyperlink w:anchor="SENTENCIA_2021_34" w:history="1">
        <w:r w:rsidRPr="00676682">
          <w:rPr>
            <w:rStyle w:val="TextoNormalCaracter"/>
          </w:rPr>
          <w:t>34/2021</w:t>
        </w:r>
      </w:hyperlink>
      <w:r>
        <w:t>, f. 6.</w:t>
      </w:r>
    </w:p>
    <w:p w:rsidR="00676682" w:rsidRDefault="00676682" w:rsidP="00676682">
      <w:pPr>
        <w:pStyle w:val="SangriaFrancesaArticulo"/>
      </w:pPr>
      <w:r w:rsidRPr="00676682">
        <w:rPr>
          <w:rStyle w:val="TextoNormalNegritaCaracter"/>
        </w:rPr>
        <w:t>Artículo 2.1.</w:t>
      </w:r>
      <w:r w:rsidRPr="00676682">
        <w:rPr>
          <w:rStyle w:val="TextoNormalCaracter"/>
        </w:rPr>
        <w:t>-</w:t>
      </w:r>
      <w:r>
        <w:t xml:space="preserve"> Sentencias </w:t>
      </w:r>
      <w:hyperlink w:anchor="SENTENCIA_2021_3" w:history="1">
        <w:r w:rsidRPr="00676682">
          <w:rPr>
            <w:rStyle w:val="TextoNormalCaracter"/>
          </w:rPr>
          <w:t>3/2021</w:t>
        </w:r>
      </w:hyperlink>
      <w:r>
        <w:t xml:space="preserve">, f. 3; </w:t>
      </w:r>
      <w:hyperlink w:anchor="SENTENCIA_2021_4" w:history="1">
        <w:r w:rsidRPr="00676682">
          <w:rPr>
            <w:rStyle w:val="TextoNormalCaracter"/>
          </w:rPr>
          <w:t>4/2021</w:t>
        </w:r>
      </w:hyperlink>
      <w:r>
        <w:t>, f. 3.</w:t>
      </w:r>
    </w:p>
    <w:p w:rsidR="00676682" w:rsidRDefault="00676682" w:rsidP="00676682">
      <w:pPr>
        <w:pStyle w:val="SangriaFrancesaArticulo"/>
      </w:pPr>
      <w:r w:rsidRPr="00676682">
        <w:rPr>
          <w:rStyle w:val="TextoNormalNegritaCaracter"/>
        </w:rPr>
        <w:t>Artículo 2.2.</w:t>
      </w:r>
      <w:r w:rsidRPr="00676682">
        <w:rPr>
          <w:rStyle w:val="TextoNormalCaracter"/>
        </w:rPr>
        <w:t>-</w:t>
      </w:r>
      <w:r>
        <w:t xml:space="preserve"> Sentencia </w:t>
      </w:r>
      <w:hyperlink w:anchor="SENTENCIA_2021_34" w:history="1">
        <w:r w:rsidRPr="00676682">
          <w:rPr>
            <w:rStyle w:val="TextoNormalCaracter"/>
          </w:rPr>
          <w:t>34/2021</w:t>
        </w:r>
      </w:hyperlink>
      <w:r>
        <w:t>, f. 4.</w:t>
      </w:r>
    </w:p>
    <w:p w:rsidR="00676682" w:rsidRDefault="00676682" w:rsidP="00676682">
      <w:pPr>
        <w:pStyle w:val="SangriaFrancesaArticulo"/>
      </w:pPr>
    </w:p>
    <w:p w:rsidR="00676682" w:rsidRDefault="00676682" w:rsidP="00676682">
      <w:pPr>
        <w:pStyle w:val="TextoNormalNegritaCursivandice"/>
      </w:pPr>
      <w:r>
        <w:t>Carta europea de las lenguas regionales o minoritarias, hecha en Estrasburgo el 5 de noviembre de 1992. Ratificada por Instrumento de 2 de febrero de 2001</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Parte III.</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Artículo 7.</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r w:rsidRPr="00676682">
        <w:rPr>
          <w:rStyle w:val="TextoNormalNegritaCaracter"/>
        </w:rPr>
        <w:t>Artículo 10.2 e).</w:t>
      </w:r>
      <w:r w:rsidRPr="00676682">
        <w:rPr>
          <w:rStyle w:val="TextoNormalCaracter"/>
        </w:rPr>
        <w:t>-</w:t>
      </w:r>
      <w:r>
        <w:t xml:space="preserve"> Sentencia </w:t>
      </w:r>
      <w:hyperlink w:anchor="SENTENCIA_2021_75" w:history="1">
        <w:r w:rsidRPr="00676682">
          <w:rPr>
            <w:rStyle w:val="TextoNormalCaracter"/>
          </w:rPr>
          <w:t>75/2021</w:t>
        </w:r>
      </w:hyperlink>
      <w:r>
        <w:t>, f. 2.</w:t>
      </w:r>
    </w:p>
    <w:p w:rsidR="00676682" w:rsidRDefault="00676682" w:rsidP="00676682">
      <w:pPr>
        <w:pStyle w:val="SangriaFrancesaArticulo"/>
      </w:pPr>
    </w:p>
    <w:p w:rsidR="00676682" w:rsidRDefault="00676682" w:rsidP="00676682">
      <w:pPr>
        <w:pStyle w:val="TextoNormalNegritaCursivandice"/>
      </w:pPr>
      <w:r>
        <w:t>Protocolo núm. 12 al Convenio europeo para la protección de los derechos humanos y de las libertades fundamentales, de 4 de noviembre de 2000. Ratificado por Instrumento de 6 de marzo de 2008</w:t>
      </w:r>
    </w:p>
    <w:p w:rsidR="00676682" w:rsidRDefault="00676682" w:rsidP="00676682">
      <w:pPr>
        <w:pStyle w:val="SangriaFrancesaArticulo"/>
      </w:pPr>
      <w:r w:rsidRPr="00676682">
        <w:rPr>
          <w:rStyle w:val="TextoNormalNegritaCaracter"/>
        </w:rPr>
        <w:t>Artículo 1.</w:t>
      </w:r>
      <w:r w:rsidRPr="00676682">
        <w:rPr>
          <w:rStyle w:val="TextoNormalCaracter"/>
        </w:rPr>
        <w:t>-</w:t>
      </w:r>
      <w:r>
        <w:t xml:space="preserve"> Sentencia </w:t>
      </w:r>
      <w:hyperlink w:anchor="SENTENCIA_2021_1" w:history="1">
        <w:r w:rsidRPr="00676682">
          <w:rPr>
            <w:rStyle w:val="TextoNormalCaracter"/>
          </w:rPr>
          <w:t>1/2021</w:t>
        </w:r>
      </w:hyperlink>
      <w:r>
        <w:t>, f. 7.</w:t>
      </w:r>
    </w:p>
    <w:p w:rsidR="00676682" w:rsidRDefault="00676682" w:rsidP="00676682">
      <w:pPr>
        <w:pStyle w:val="TextoNormal"/>
      </w:pPr>
    </w:p>
    <w:p w:rsidR="00676682" w:rsidRDefault="00676682" w:rsidP="00676682">
      <w:pPr>
        <w:pStyle w:val="SangriaFrancesaArticulo"/>
      </w:pPr>
      <w:bookmarkStart w:id="131" w:name="INDICE22872"/>
    </w:p>
    <w:bookmarkEnd w:id="131"/>
    <w:p w:rsidR="00676682" w:rsidRDefault="00676682" w:rsidP="00676682">
      <w:pPr>
        <w:pStyle w:val="TextoIndiceNivel2"/>
        <w:suppressAutoHyphens/>
      </w:pPr>
      <w:r>
        <w:t>Ñ) Legislación extranjera</w:t>
      </w:r>
    </w:p>
    <w:p w:rsidR="00676682" w:rsidRDefault="00676682" w:rsidP="00676682">
      <w:pPr>
        <w:pStyle w:val="TextoIndiceNivel2"/>
      </w:pPr>
    </w:p>
    <w:p w:rsidR="00676682" w:rsidRDefault="00676682" w:rsidP="00676682">
      <w:pPr>
        <w:pStyle w:val="TextoNormalNegritaCursivandice"/>
      </w:pPr>
      <w:r>
        <w:t>Constitución italiana de 27 de diciembre de 1947</w:t>
      </w:r>
    </w:p>
    <w:p w:rsidR="00676682" w:rsidRDefault="00676682" w:rsidP="00676682">
      <w:pPr>
        <w:pStyle w:val="SangriaFrancesaArticulo"/>
      </w:pPr>
      <w:r w:rsidRPr="00676682">
        <w:rPr>
          <w:rStyle w:val="TextoNormalNegritaCaracter"/>
        </w:rPr>
        <w:t>Artículo 68.</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p>
    <w:p w:rsidR="00676682" w:rsidRDefault="00676682" w:rsidP="00676682">
      <w:pPr>
        <w:pStyle w:val="TextoNormalNegritaCursivandice"/>
      </w:pPr>
      <w:r>
        <w:t>Ley Fundamental de la República Federal de Alemania, de 23 de mayo de 1949</w:t>
      </w:r>
    </w:p>
    <w:p w:rsidR="00676682" w:rsidRDefault="00676682" w:rsidP="00676682">
      <w:pPr>
        <w:pStyle w:val="SangriaFrancesaArticulo"/>
      </w:pPr>
      <w:r w:rsidRPr="00676682">
        <w:rPr>
          <w:rStyle w:val="TextoNormalNegritaCaracter"/>
        </w:rPr>
        <w:t>Artículo 46.</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rsidP="00676682">
      <w:pPr>
        <w:pStyle w:val="SangriaFrancesaArticulo"/>
      </w:pPr>
    </w:p>
    <w:p w:rsidR="00676682" w:rsidRDefault="00676682" w:rsidP="00676682">
      <w:pPr>
        <w:pStyle w:val="TextoNormalNegritaCursivandice"/>
      </w:pPr>
      <w:r>
        <w:t>Constitución de la República francesa, de 4 de octubre de 1958</w:t>
      </w:r>
    </w:p>
    <w:p w:rsidR="00676682" w:rsidRDefault="00676682" w:rsidP="00676682">
      <w:pPr>
        <w:pStyle w:val="SangriaFrancesaArticulo"/>
      </w:pPr>
      <w:r w:rsidRPr="00676682">
        <w:rPr>
          <w:rStyle w:val="TextoNormalNegritaCaracter"/>
        </w:rPr>
        <w:t>Artículo 26.</w:t>
      </w:r>
      <w:r w:rsidRPr="00676682">
        <w:rPr>
          <w:rStyle w:val="TextoNormalCaracter"/>
        </w:rPr>
        <w:t>-</w:t>
      </w:r>
      <w:r>
        <w:t xml:space="preserve"> Sentencias </w:t>
      </w:r>
      <w:hyperlink w:anchor="SENTENCIA_2021_70" w:history="1">
        <w:r w:rsidRPr="00676682">
          <w:rPr>
            <w:rStyle w:val="TextoNormalCaracter"/>
          </w:rPr>
          <w:t>70/2021</w:t>
        </w:r>
      </w:hyperlink>
      <w:r>
        <w:t xml:space="preserve">, f. 5; </w:t>
      </w:r>
      <w:hyperlink w:anchor="SENTENCIA_2021_71" w:history="1">
        <w:r w:rsidRPr="00676682">
          <w:rPr>
            <w:rStyle w:val="TextoNormalCaracter"/>
          </w:rPr>
          <w:t>71/2021</w:t>
        </w:r>
      </w:hyperlink>
      <w:r>
        <w:t>, f. 5.</w:t>
      </w:r>
    </w:p>
    <w:p w:rsidR="00676682" w:rsidRDefault="00676682">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676682">
      <w:pPr>
        <w:pStyle w:val="SangriaFrancesaArticulo"/>
      </w:pPr>
    </w:p>
    <w:p w:rsidR="00676682" w:rsidRDefault="00676682" w:rsidP="00676682">
      <w:pPr>
        <w:pStyle w:val="TextoNormal"/>
      </w:pPr>
    </w:p>
    <w:p w:rsidR="00676682" w:rsidRDefault="00676682" w:rsidP="00676682">
      <w:pPr>
        <w:pStyle w:val="TextoNormal"/>
      </w:pPr>
    </w:p>
    <w:p w:rsidR="00676682" w:rsidRDefault="00676682" w:rsidP="00676682">
      <w:pPr>
        <w:pStyle w:val="TextoNormal"/>
      </w:pPr>
    </w:p>
    <w:p w:rsidR="00676682" w:rsidRDefault="00676682" w:rsidP="00676682">
      <w:pPr>
        <w:pStyle w:val="Ttulondice"/>
        <w:suppressAutoHyphens/>
      </w:pPr>
      <w:bookmarkStart w:id="132" w:name="INDICE41030"/>
      <w:r>
        <w:t>6. ÍNDICE DE RESOLUCIONES DE ÓRGANOS JUDICIALES IMPUGNADAS</w:t>
      </w:r>
    </w:p>
    <w:bookmarkEnd w:id="132"/>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NegritaCursivandice"/>
      </w:pPr>
      <w:r>
        <w:t xml:space="preserve">Auto de </w:t>
      </w:r>
      <w:r w:rsidRPr="00676682">
        <w:rPr>
          <w:rStyle w:val="TextoNormalNegritaCursivaSubrayadondiceCaracter"/>
        </w:rPr>
        <w:t>15 de mayo de 2017</w:t>
      </w:r>
      <w:r>
        <w:t>, dictado por la Audiencia Provincial de Alicante, en el recurso de apelación núm. 930-2017 de pleito civil</w:t>
      </w:r>
    </w:p>
    <w:p w:rsidR="00676682" w:rsidRDefault="00676682" w:rsidP="00676682">
      <w:pPr>
        <w:pStyle w:val="SangriaFrancesaArticulo"/>
      </w:pPr>
      <w:r>
        <w:t xml:space="preserve">Auto </w:t>
      </w:r>
      <w:hyperlink w:anchor="AUTO_2021_21" w:history="1">
        <w:r w:rsidRPr="00676682">
          <w:rPr>
            <w:rStyle w:val="TextoNormalCaracter"/>
          </w:rPr>
          <w:t>21/2021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11 de noviembre de 2017, dictada por el Juagado Central de lo Contencioso-Administrativo núm. 6. Sentencia de </w:t>
      </w:r>
      <w:r w:rsidRPr="00676682">
        <w:rPr>
          <w:rStyle w:val="TextoNormalNegritaCursivaSubrayadondiceCaracter"/>
        </w:rPr>
        <w:t>22 de junio de 2017</w:t>
      </w:r>
      <w:r>
        <w:t>, dictada por la Sala de lo Contencioso-Administrativo de la Audiencia Nacional, en materia de discapacidad y de adecuación de puesto de trabajo</w:t>
      </w:r>
    </w:p>
    <w:p w:rsidR="00676682" w:rsidRDefault="00676682" w:rsidP="00676682">
      <w:pPr>
        <w:pStyle w:val="SangriaFrancesaArticulo"/>
      </w:pPr>
      <w:r>
        <w:t xml:space="preserve">Sentencia </w:t>
      </w:r>
      <w:hyperlink w:anchor="SENTENCIA_2021_51" w:history="1">
        <w:r w:rsidRPr="00676682">
          <w:rPr>
            <w:rStyle w:val="TextoNormalCaracter"/>
          </w:rPr>
          <w:t>51/2021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16 de enero de 2018</w:t>
      </w:r>
      <w:r>
        <w:t>, de la Sala de lo Contencioso-Administrativo del Tribunal Supremo, dictada en el recurso de casación para la unificación de doctrina núm. 2282-2016. Sentencia de 3 de marzo de 2016, de la Sala de lo Contencioso-Administrativo de la Audiencia Nacional, dictada en el recurso contencioso-administrativo núm. 242-2014, en materia de responsabilidad patrimonial por prisión provisional seguida de absolución</w:t>
      </w:r>
    </w:p>
    <w:p w:rsidR="00676682" w:rsidRDefault="00676682" w:rsidP="00676682">
      <w:pPr>
        <w:pStyle w:val="SangriaFrancesaArticulo"/>
      </w:pPr>
      <w:r>
        <w:t xml:space="preserve">Sentencia </w:t>
      </w:r>
      <w:hyperlink w:anchor="SENTENCIA_2021_41" w:history="1">
        <w:r w:rsidRPr="00676682">
          <w:rPr>
            <w:rStyle w:val="TextoNormalCaracter"/>
          </w:rPr>
          <w:t>41/2021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18 de enero de 2018</w:t>
      </w:r>
      <w:r>
        <w:t>, dictada por la Audiencia Provincial de Baleares. Sentencia de 29 de diciembre de 2016, dictada por el Juzgado de lo Penal núm. 4 de Palma de Mallorca, de condena por delito de amenazas leves</w:t>
      </w:r>
    </w:p>
    <w:p w:rsidR="00676682" w:rsidRDefault="00676682" w:rsidP="00676682">
      <w:pPr>
        <w:pStyle w:val="SangriaFrancesaArticulo"/>
      </w:pPr>
      <w:r>
        <w:t xml:space="preserve">Sentencia </w:t>
      </w:r>
      <w:hyperlink w:anchor="SENTENCIA_2021_35" w:history="1">
        <w:r w:rsidRPr="00676682">
          <w:rPr>
            <w:rStyle w:val="TextoNormalCaracter"/>
          </w:rPr>
          <w:t>35/2021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25 de enero de 2018</w:t>
      </w:r>
      <w:r>
        <w:t>, dictada por la Sala de lo Social del Tribunal Supremo, en el recurso de casación 2401-2016. Sentencia de 20 de abril de 2016, dictada por el Tribunal Superior de Justicia de Andalucía, en el recurso de suplicación 2843-2015. Sentencia de 13 de octubre de 2015, del Juzgado de lo Social núm. 4 de Jaén, en procedimiento relativo a pensión de viudedad en caso de matrimonio contraído por el rito gitano</w:t>
      </w:r>
    </w:p>
    <w:p w:rsidR="00676682" w:rsidRDefault="00676682" w:rsidP="00676682">
      <w:pPr>
        <w:pStyle w:val="SangriaFrancesaArticulo"/>
      </w:pPr>
      <w:r>
        <w:t xml:space="preserve">Sentencia </w:t>
      </w:r>
      <w:hyperlink w:anchor="SENTENCIA_2021_1" w:history="1">
        <w:r w:rsidRPr="00676682">
          <w:rPr>
            <w:rStyle w:val="TextoNormalCaracter"/>
          </w:rPr>
          <w:t>1/2021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22 de mayo de 2018</w:t>
      </w:r>
      <w:r>
        <w:t xml:space="preserve"> y sentencia de 8 de enero de 2018, de la Sala de lo Civil y Penal del Tribunal Superior de Justicia de Madrid, en procedimiento de nulidad de laudo arbitral</w:t>
      </w:r>
    </w:p>
    <w:p w:rsidR="00676682" w:rsidRDefault="00676682" w:rsidP="00676682">
      <w:pPr>
        <w:pStyle w:val="SangriaFrancesaArticulo"/>
      </w:pPr>
      <w:r>
        <w:t xml:space="preserve">Sentencia </w:t>
      </w:r>
      <w:hyperlink w:anchor="SENTENCIA_2021_17" w:history="1">
        <w:r w:rsidRPr="00676682">
          <w:rPr>
            <w:rStyle w:val="TextoNormalCaracter"/>
          </w:rPr>
          <w:t>17/2021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 de </w:t>
      </w:r>
      <w:r w:rsidRPr="00676682">
        <w:rPr>
          <w:rStyle w:val="TextoNormalNegritaCursivaSubrayadondiceCaracter"/>
        </w:rPr>
        <w:t>29 de mayo de 2018</w:t>
      </w:r>
      <w:r>
        <w:t>, de la Sala de lo Penal del Tribunal Supremo, en incidente de nulidad de actuaciones. Sentencia de 11 de diciembre de 2017, del mismo órgano judicial, en materia de homicidio imprudente en la modalidad de imprudencia profesional</w:t>
      </w:r>
    </w:p>
    <w:p w:rsidR="00676682" w:rsidRDefault="00676682" w:rsidP="00676682">
      <w:pPr>
        <w:pStyle w:val="SangriaFrancesaArticulo"/>
      </w:pPr>
      <w:r>
        <w:t xml:space="preserve">Sentencia </w:t>
      </w:r>
      <w:hyperlink w:anchor="SENTENCIA_2021_18" w:history="1">
        <w:r w:rsidRPr="00676682">
          <w:rPr>
            <w:rStyle w:val="TextoNormalCaracter"/>
          </w:rPr>
          <w:t>18/2021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13 de septiembre de 2018</w:t>
      </w:r>
      <w:r>
        <w:t>, dictada por la Sala de lo Social del Tribunal Superior de Justicia de Madrid, en proceso por despido disciplinario</w:t>
      </w:r>
    </w:p>
    <w:p w:rsidR="00676682" w:rsidRDefault="00676682" w:rsidP="00676682">
      <w:pPr>
        <w:pStyle w:val="SangriaFrancesaArticulo"/>
      </w:pPr>
      <w:r>
        <w:t xml:space="preserve">Sentencia </w:t>
      </w:r>
      <w:hyperlink w:anchor="SENTENCIA_2021_61" w:history="1">
        <w:r w:rsidRPr="00676682">
          <w:rPr>
            <w:rStyle w:val="TextoNormalCaracter"/>
          </w:rPr>
          <w:t>61/2021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 de </w:t>
      </w:r>
      <w:r w:rsidRPr="00676682">
        <w:rPr>
          <w:rStyle w:val="TextoNormalNegritaCursivaSubrayadondiceCaracter"/>
        </w:rPr>
        <w:t>1 de octubre de 2018</w:t>
      </w:r>
      <w:r>
        <w:t>, del Juzgado de Primera Instancia e Instrucción núm. 1 de Valdemoro, dictada en el procedimiento de ejecución hipotecaria núm. 31-2009</w:t>
      </w:r>
    </w:p>
    <w:p w:rsidR="00676682" w:rsidRDefault="00676682" w:rsidP="00676682">
      <w:pPr>
        <w:pStyle w:val="SangriaFrancesaArticulo"/>
      </w:pPr>
      <w:r>
        <w:t xml:space="preserve">Sentencia </w:t>
      </w:r>
      <w:hyperlink w:anchor="SENTENCIA_2021_52" w:history="1">
        <w:r w:rsidRPr="00676682">
          <w:rPr>
            <w:rStyle w:val="TextoNormalCaracter"/>
          </w:rPr>
          <w:t>52/2021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8 de octubre de 2018</w:t>
      </w:r>
      <w:r>
        <w:t>, del Juzgado de Primera Instancia e Instrucción núm. 6 de Sabadell, en juicio verbal de desahucio núm. 555-2016.</w:t>
      </w:r>
    </w:p>
    <w:p w:rsidR="00676682" w:rsidRDefault="00676682" w:rsidP="00676682">
      <w:pPr>
        <w:pStyle w:val="SangriaFrancesaArticulo"/>
      </w:pPr>
      <w:r>
        <w:t xml:space="preserve">Sentencia </w:t>
      </w:r>
      <w:hyperlink w:anchor="SENTENCIA_2021_20" w:history="1">
        <w:r w:rsidRPr="00676682">
          <w:rPr>
            <w:rStyle w:val="TextoNormalCaracter"/>
          </w:rPr>
          <w:t>20/2021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 de </w:t>
      </w:r>
      <w:r w:rsidRPr="00676682">
        <w:rPr>
          <w:rStyle w:val="TextoNormalNegritaCursivaSubrayadondiceCaracter"/>
        </w:rPr>
        <w:t>16 de octubre de 2018</w:t>
      </w:r>
      <w:r>
        <w:t>, dictada por la Sala de lo Contencioso-Administrativo de la Audiencia Nacional, en incidente de nulidad de actuaciones interpuesto contra la sentencia de 18 de mayo de 2017, pronunciada en el procedimiento ordinario núm. 70-2014</w:t>
      </w:r>
    </w:p>
    <w:p w:rsidR="00676682" w:rsidRDefault="00676682" w:rsidP="00676682">
      <w:pPr>
        <w:pStyle w:val="SangriaFrancesaArticulo"/>
      </w:pPr>
      <w:r>
        <w:t xml:space="preserve">Auto </w:t>
      </w:r>
      <w:hyperlink w:anchor="AUTO_2021_23" w:history="1">
        <w:r w:rsidRPr="00676682">
          <w:rPr>
            <w:rStyle w:val="TextoNormalCaracter"/>
          </w:rPr>
          <w:t>23/2021</w:t>
        </w:r>
      </w:hyperlink>
      <w:r>
        <w:t>.</w:t>
      </w:r>
    </w:p>
    <w:p w:rsidR="00676682" w:rsidRDefault="00676682" w:rsidP="00676682">
      <w:pPr>
        <w:pStyle w:val="SangriaFrancesaArticulo"/>
      </w:pPr>
    </w:p>
    <w:p w:rsidR="00676682" w:rsidRDefault="00676682" w:rsidP="00676682">
      <w:pPr>
        <w:pStyle w:val="TextoNormalNegritaCursivandice"/>
      </w:pPr>
      <w:r>
        <w:t xml:space="preserve">Providencias de 21 de junio y de </w:t>
      </w:r>
      <w:r w:rsidRPr="00676682">
        <w:rPr>
          <w:rStyle w:val="TextoNormalNegritaCursivaSubrayadondiceCaracter"/>
        </w:rPr>
        <w:t>22 de octubre de 2018</w:t>
      </w:r>
      <w:r>
        <w:t>, dictadas por la Sala de lo Contencioso-Administrativo del Tribunal Supremo en recurso de casación núm. 1473-2018. Sentencia de 21 de noviembre de 2017, de la Sala de lo Contencioso-Administrativo del Tribunal Superior de Justicia de la Comunidad Valenciana, en impugnación de orden autonómica de convocatoria y bases reguladoras de concesión de becas para realización de estudios universitarios</w:t>
      </w:r>
    </w:p>
    <w:p w:rsidR="00676682" w:rsidRDefault="00676682" w:rsidP="00676682">
      <w:pPr>
        <w:pStyle w:val="SangriaFrancesaArticulo"/>
      </w:pPr>
      <w:r>
        <w:t xml:space="preserve">Sentencia </w:t>
      </w:r>
      <w:hyperlink w:anchor="SENTENCIA_2021_19" w:history="1">
        <w:r w:rsidRPr="00676682">
          <w:rPr>
            <w:rStyle w:val="TextoNormalCaracter"/>
          </w:rPr>
          <w:t>19/2021</w:t>
        </w:r>
      </w:hyperlink>
      <w:r>
        <w:t>.</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26 de octubre de 2018</w:t>
      </w:r>
      <w:r>
        <w:t xml:space="preserve"> y 1 de octubre de 2018, dictados por la Sala de lo Civil y de lo Penal del Tribunal Superior de Justicia de Les Illes Balears, de inadmisión de recurso de apelación</w:t>
      </w:r>
    </w:p>
    <w:p w:rsidR="00676682" w:rsidRDefault="00676682" w:rsidP="00676682">
      <w:pPr>
        <w:pStyle w:val="SangriaFrancesaArticulo"/>
      </w:pPr>
      <w:r>
        <w:t xml:space="preserve">Sentencias </w:t>
      </w:r>
      <w:hyperlink w:anchor="SENTENCIA_2021_3" w:history="1">
        <w:r w:rsidRPr="00676682">
          <w:rPr>
            <w:rStyle w:val="TextoNormalCaracter"/>
          </w:rPr>
          <w:t>3/2021</w:t>
        </w:r>
      </w:hyperlink>
      <w:r>
        <w:t xml:space="preserve"> (anula); </w:t>
      </w:r>
      <w:hyperlink w:anchor="SENTENCIA_2021_4" w:history="1">
        <w:r w:rsidRPr="00676682">
          <w:rPr>
            <w:rStyle w:val="TextoNormalCaracter"/>
          </w:rPr>
          <w:t>4/2021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Providencias de 7 de junio y de </w:t>
      </w:r>
      <w:r w:rsidRPr="00676682">
        <w:rPr>
          <w:rStyle w:val="TextoNormalNegritaCursivaSubrayadondiceCaracter"/>
        </w:rPr>
        <w:t>29 de octubre de 2018</w:t>
      </w:r>
      <w:r>
        <w:t>, de la Sala de lo Contencioso-Administrativo del Tribunal Supremo, de inadmisión a trámite de recurso de casación y de incidente extraordinario de nulidad de actuaciones. Sentencia de 8 de noviembre de 2017, dictada por la Sala de lo Contencioso-Administrativo del Tribunal Superior de Justicia de la Comunidad Valenciana, en procedimiento de impugnación de orden de convocatoria y bases reguladoras de concesión de becas para realización de estudios universitarios</w:t>
      </w:r>
    </w:p>
    <w:p w:rsidR="00676682" w:rsidRDefault="00676682" w:rsidP="00676682">
      <w:pPr>
        <w:pStyle w:val="SangriaFrancesaArticulo"/>
      </w:pPr>
      <w:r>
        <w:t xml:space="preserve">Sentencia </w:t>
      </w:r>
      <w:hyperlink w:anchor="SENTENCIA_2021_2" w:history="1">
        <w:r w:rsidRPr="00676682">
          <w:rPr>
            <w:rStyle w:val="TextoNormalCaracter"/>
          </w:rPr>
          <w:t>2/2021</w:t>
        </w:r>
      </w:hyperlink>
      <w:r>
        <w:t>.</w:t>
      </w:r>
    </w:p>
    <w:p w:rsidR="00676682" w:rsidRDefault="00676682" w:rsidP="00676682">
      <w:pPr>
        <w:pStyle w:val="SangriaFrancesaArticulo"/>
      </w:pPr>
    </w:p>
    <w:p w:rsidR="00676682" w:rsidRDefault="00676682" w:rsidP="00676682">
      <w:pPr>
        <w:pStyle w:val="TextoNormalNegritaCursivandice"/>
      </w:pPr>
      <w:r>
        <w:t xml:space="preserve">Providencias de </w:t>
      </w:r>
      <w:r w:rsidRPr="00676682">
        <w:rPr>
          <w:rStyle w:val="TextoNormalNegritaCursivaSubrayadondiceCaracter"/>
        </w:rPr>
        <w:t>7 de febrero de 2019</w:t>
      </w:r>
      <w:r>
        <w:t xml:space="preserve"> y de 19 de julio de 2018, de la Sala Tercera de lo Contencioso-Administrativo del Tribunal Supremo. Sentencia de 15 de noviembre de 2017, dictada por la Sala de lo Contencioso-Administrativo del Tribunal Superior de Justicia de la Comunidad Valenciana, en impugnación de convocatoria y bases reguladoras de concesión de becas para realización de estudios universitarios</w:t>
      </w:r>
    </w:p>
    <w:p w:rsidR="00676682" w:rsidRDefault="00676682" w:rsidP="00676682">
      <w:pPr>
        <w:pStyle w:val="SangriaFrancesaArticulo"/>
      </w:pPr>
      <w:r>
        <w:t xml:space="preserve">Sentencia </w:t>
      </w:r>
      <w:hyperlink w:anchor="SENTENCIA_2021_42" w:history="1">
        <w:r w:rsidRPr="00676682">
          <w:rPr>
            <w:rStyle w:val="TextoNormalCaracter"/>
          </w:rPr>
          <w:t>42/2021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27 de febrero de 2019</w:t>
      </w:r>
      <w:r>
        <w:t xml:space="preserve"> y de 21 de septiembre de 2018, dictados por el Juzgado de Primera Instancia e Instrucción núm. 5 de Lorca, en procedimiento de ejecución hipotecaria núm. 362-2018</w:t>
      </w:r>
    </w:p>
    <w:p w:rsidR="00676682" w:rsidRDefault="00676682" w:rsidP="00676682">
      <w:pPr>
        <w:pStyle w:val="SangriaFrancesaArticulo"/>
      </w:pPr>
      <w:r>
        <w:t xml:space="preserve">Sentencias </w:t>
      </w:r>
      <w:hyperlink w:anchor="SENTENCIA_2021_44" w:history="1">
        <w:r w:rsidRPr="00676682">
          <w:rPr>
            <w:rStyle w:val="TextoNormalCaracter"/>
          </w:rPr>
          <w:t>44/2021</w:t>
        </w:r>
      </w:hyperlink>
      <w:r>
        <w:t xml:space="preserve"> (anula); </w:t>
      </w:r>
      <w:hyperlink w:anchor="SENTENCIA_2021_45" w:history="1">
        <w:r w:rsidRPr="00676682">
          <w:rPr>
            <w:rStyle w:val="TextoNormalCaracter"/>
          </w:rPr>
          <w:t>45/2021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 de </w:t>
      </w:r>
      <w:r w:rsidRPr="00676682">
        <w:rPr>
          <w:rStyle w:val="TextoNormalNegritaCursivaSubrayadondiceCaracter"/>
        </w:rPr>
        <w:t>5 de marzo de 2019</w:t>
      </w:r>
      <w:r>
        <w:t>, dictada por el Juzgado de Primera Instancia e Instrucción núm. 5 de Arganda del Rey, en recurso de reposición. Auto de 12 de febrero de 2019, dictado por el mismo órgano judicial, en incidente de nulidad de actuaciones del procedimiento de ejecución hipotecaria núm. 827-2013</w:t>
      </w:r>
    </w:p>
    <w:p w:rsidR="00676682" w:rsidRDefault="00676682" w:rsidP="00676682">
      <w:pPr>
        <w:pStyle w:val="SangriaFrancesaArticulo"/>
      </w:pPr>
      <w:r>
        <w:t xml:space="preserve">Sentencia </w:t>
      </w:r>
      <w:hyperlink w:anchor="SENTENCIA_2021_43" w:history="1">
        <w:r w:rsidRPr="00676682">
          <w:rPr>
            <w:rStyle w:val="TextoNormalCaracter"/>
          </w:rPr>
          <w:t>43/2021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13 de diciembre de 2018 y Auto de </w:t>
      </w:r>
      <w:r w:rsidRPr="00676682">
        <w:rPr>
          <w:rStyle w:val="TextoNormalNegritaCursivaSubrayadondiceCaracter"/>
        </w:rPr>
        <w:t>5 de marzo de 2019</w:t>
      </w:r>
      <w:r>
        <w:t>, dictados por la Sala de lo Civil y Penal del Tribunal Superior de Justicia de Madrid, en procedimiento de nulidad de laudo arbitral</w:t>
      </w:r>
    </w:p>
    <w:p w:rsidR="00676682" w:rsidRDefault="00676682" w:rsidP="00676682">
      <w:pPr>
        <w:pStyle w:val="SangriaFrancesaArticulo"/>
      </w:pPr>
      <w:r>
        <w:t xml:space="preserve">Sentencia </w:t>
      </w:r>
      <w:hyperlink w:anchor="SENTENCIA_2021_55" w:history="1">
        <w:r w:rsidRPr="00676682">
          <w:rPr>
            <w:rStyle w:val="TextoNormalCaracter"/>
          </w:rPr>
          <w:t>55/2021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13 de marzo de 2019</w:t>
      </w:r>
      <w:r>
        <w:t>, dictado por la Sala de Casación Autonómica del Tribunal Superior de Justicia de la Comunidad Valenciana, en el recurso de casación núm. 61-2019. Providencias de 21 de junio y de 22 de octubre de 2018, dictadas por la Sala de lo Contencioso-Administrativo del Tribunal Supremo en el recurso de casación núm. 1477-2018. Sentencia de 18 de octubre de 2017, dictada por la Sala de lo Contencioso-Administrativo del Tribunal Superior de Justicia de la Comunidad Valenciana, en procedimiento de impugnación de orden autonómica de convocatoria y bases reguladoras de concesión de becas para realización de estudios universitarios</w:t>
      </w:r>
    </w:p>
    <w:p w:rsidR="00676682" w:rsidRDefault="00676682" w:rsidP="00676682">
      <w:pPr>
        <w:pStyle w:val="SangriaFrancesaArticulo"/>
      </w:pPr>
      <w:r>
        <w:t xml:space="preserve">Sentencia </w:t>
      </w:r>
      <w:hyperlink w:anchor="SENTENCIA_2021_6" w:history="1">
        <w:r w:rsidRPr="00676682">
          <w:rPr>
            <w:rStyle w:val="TextoNormalCaracter"/>
          </w:rPr>
          <w:t>6/2021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14 de marzo de 2019</w:t>
      </w:r>
      <w:r>
        <w:t>, de la Sala de lo Militar del Tribunal Supremo, dictada en recurso de casación contencioso núm. 79-2018. Sentencia de 9 de mayo de 2018, de la Sala de Justicia del Tribunal Central Militar, dictada en el recurso contencioso-disciplinario militar ordinario núm. 151-2016</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18 de diciembre de 2018 y de </w:t>
      </w:r>
      <w:r w:rsidRPr="00676682">
        <w:rPr>
          <w:rStyle w:val="TextoNormalNegritaCursivaSubrayadondiceCaracter"/>
        </w:rPr>
        <w:t>21 de marzo de 2019</w:t>
      </w:r>
      <w:r>
        <w:t>, dictados por el Juzgado de Primera Instancia e Instrucción núm. 6 de Lorca, en el procedimiento de ejecución hipotecaria núm. 45-2018</w:t>
      </w:r>
    </w:p>
    <w:p w:rsidR="00676682" w:rsidRDefault="00676682" w:rsidP="00676682">
      <w:pPr>
        <w:pStyle w:val="SangriaFrancesaArticulo"/>
      </w:pPr>
      <w:r>
        <w:t xml:space="preserve">Sentencias </w:t>
      </w:r>
      <w:hyperlink w:anchor="SENTENCIA_2021_46" w:history="1">
        <w:r w:rsidRPr="00676682">
          <w:rPr>
            <w:rStyle w:val="TextoNormalCaracter"/>
          </w:rPr>
          <w:t>46/2021</w:t>
        </w:r>
      </w:hyperlink>
      <w:r>
        <w:t xml:space="preserve"> (anula); </w:t>
      </w:r>
      <w:hyperlink w:anchor="SENTENCIA_2021_47" w:history="1">
        <w:r w:rsidRPr="00676682">
          <w:rPr>
            <w:rStyle w:val="TextoNormalCaracter"/>
          </w:rPr>
          <w:t>47/2021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21 de septiembre de 2018 y de </w:t>
      </w:r>
      <w:r w:rsidRPr="00676682">
        <w:rPr>
          <w:rStyle w:val="TextoNormalNegritaCursivaSubrayadondiceCaracter"/>
        </w:rPr>
        <w:t>23 de abril de 2019</w:t>
      </w:r>
      <w:r>
        <w:t>, dictados por el Juzgado de Primera Instancia e Instrucción núm. 5 de Lorca, en el procedimiento de ejecución hipotecaria núm. 372-2018</w:t>
      </w:r>
    </w:p>
    <w:p w:rsidR="00676682" w:rsidRDefault="00676682" w:rsidP="00676682">
      <w:pPr>
        <w:pStyle w:val="SangriaFrancesaArticulo"/>
      </w:pPr>
      <w:r>
        <w:t xml:space="preserve">Sentencia </w:t>
      </w:r>
      <w:hyperlink w:anchor="SENTENCIA_2021_56" w:history="1">
        <w:r w:rsidRPr="00676682">
          <w:rPr>
            <w:rStyle w:val="TextoNormalCaracter"/>
          </w:rPr>
          <w:t>56/2021</w:t>
        </w:r>
      </w:hyperlink>
      <w:r>
        <w:t xml:space="preserve"> (anula).</w:t>
      </w:r>
    </w:p>
    <w:p w:rsidR="00676682" w:rsidRDefault="00676682" w:rsidP="00676682">
      <w:pPr>
        <w:pStyle w:val="SangriaIzquierdaArticulo"/>
      </w:pPr>
      <w:r>
        <w:t xml:space="preserve">Auto </w:t>
      </w:r>
      <w:hyperlink w:anchor="AUTO_2021_25" w:history="1">
        <w:r w:rsidRPr="00676682">
          <w:rPr>
            <w:rStyle w:val="TextoNormalCaracter"/>
          </w:rPr>
          <w:t>25/2021</w:t>
        </w:r>
      </w:hyperlink>
      <w:r>
        <w:t>.</w:t>
      </w:r>
    </w:p>
    <w:p w:rsidR="00676682" w:rsidRDefault="00676682" w:rsidP="00676682">
      <w:pPr>
        <w:pStyle w:val="SangriaIzquierdaArticulo"/>
      </w:pPr>
    </w:p>
    <w:p w:rsidR="00676682" w:rsidRDefault="00676682" w:rsidP="00676682">
      <w:pPr>
        <w:pStyle w:val="TextoNormalNegritaCursivandice"/>
      </w:pPr>
      <w:r>
        <w:t xml:space="preserve">Autos de </w:t>
      </w:r>
      <w:r w:rsidRPr="00676682">
        <w:rPr>
          <w:rStyle w:val="TextoNormalNegritaCursivaSubrayadondiceCaracter"/>
        </w:rPr>
        <w:t>23 de abril de 2019</w:t>
      </w:r>
      <w:r>
        <w:t xml:space="preserve"> y de 21 de septiembre de 2018, dictados por el Juzgado de Primera Instancia e Instrucción núm. 5 de Lorca, en el procedimiento de ejecución hipotecaria núm. 353-2018</w:t>
      </w:r>
    </w:p>
    <w:p w:rsidR="00676682" w:rsidRDefault="00676682" w:rsidP="00676682">
      <w:pPr>
        <w:pStyle w:val="SangriaFrancesaArticulo"/>
      </w:pPr>
      <w:r>
        <w:t xml:space="preserve">Sentencia </w:t>
      </w:r>
      <w:hyperlink w:anchor="SENTENCIA_2021_49" w:history="1">
        <w:r w:rsidRPr="00676682">
          <w:rPr>
            <w:rStyle w:val="TextoNormalCaracter"/>
          </w:rPr>
          <w:t>49/2021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8 de noviembre de 2018, de la Sala Segunda del Tribunal Supremo, dictada en recurso de casación. Auto de </w:t>
      </w:r>
      <w:r w:rsidRPr="00676682">
        <w:rPr>
          <w:rStyle w:val="TextoNormalNegritaCursivaSubrayadondiceCaracter"/>
        </w:rPr>
        <w:t>25 de abril de 2019</w:t>
      </w:r>
      <w:r>
        <w:t>, de la misma Sala, desestimando incidente de nulidad de actuaciones promovido contra la anterior resolución</w:t>
      </w:r>
    </w:p>
    <w:p w:rsidR="00676682" w:rsidRDefault="00676682" w:rsidP="00676682">
      <w:pPr>
        <w:pStyle w:val="SangriaFrancesaArticulo"/>
      </w:pPr>
      <w:r>
        <w:t xml:space="preserve">Sentencia </w:t>
      </w:r>
      <w:hyperlink w:anchor="SENTENCIA_2021_22" w:history="1">
        <w:r w:rsidRPr="00676682">
          <w:rPr>
            <w:rStyle w:val="TextoNormalCaracter"/>
          </w:rPr>
          <w:t>22/2021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10 de mayo de 2019</w:t>
      </w:r>
      <w:r>
        <w:t xml:space="preserve"> y providencia de 27 de marzo de 2019, del Juzgado de Primera Instancia núm. 29 de Madrid, en procedimiento de ejecución forzosa núm. 13-2016.</w:t>
      </w:r>
    </w:p>
    <w:p w:rsidR="00676682" w:rsidRDefault="00676682" w:rsidP="00676682">
      <w:pPr>
        <w:pStyle w:val="SangriaFrancesaArticulo"/>
      </w:pPr>
      <w:r>
        <w:t xml:space="preserve">Sentencia </w:t>
      </w:r>
      <w:hyperlink w:anchor="SENTENCIA_2021_23" w:history="1">
        <w:r w:rsidRPr="00676682">
          <w:rPr>
            <w:rStyle w:val="TextoNormalCaracter"/>
          </w:rPr>
          <w:t>23/2021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14 de mayo de 2019</w:t>
      </w:r>
      <w:r>
        <w:t>, del Juzgado de Primera Instancia núm. 4 de Murcia, dictado en el procedimiento de ejecución hipotecaria núm. 48-2017</w:t>
      </w:r>
    </w:p>
    <w:p w:rsidR="00676682" w:rsidRDefault="00676682" w:rsidP="00676682">
      <w:pPr>
        <w:pStyle w:val="SangriaFrancesaArticulo"/>
      </w:pPr>
      <w:r>
        <w:t xml:space="preserve">Sentencia </w:t>
      </w:r>
      <w:hyperlink w:anchor="SENTENCIA_2021_48" w:history="1">
        <w:r w:rsidRPr="00676682">
          <w:rPr>
            <w:rStyle w:val="TextoNormalCaracter"/>
          </w:rPr>
          <w:t>48/2021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Providencias de 12 de abril de 2019 y </w:t>
      </w:r>
      <w:r w:rsidRPr="00676682">
        <w:rPr>
          <w:rStyle w:val="TextoNormalNegritaCursivaSubrayadondiceCaracter"/>
        </w:rPr>
        <w:t>17 de mayo de 2019</w:t>
      </w:r>
      <w:r>
        <w:t>, del Juzgado de Primera Instancia núm. 2 de Almería, dictadas en el procedimiento de ejecución hipotecaria núm. 610-2014</w:t>
      </w:r>
    </w:p>
    <w:p w:rsidR="00676682" w:rsidRDefault="00676682" w:rsidP="00676682">
      <w:pPr>
        <w:pStyle w:val="SangriaFrancesaArticulo"/>
      </w:pPr>
      <w:r>
        <w:t xml:space="preserve">Sentencia </w:t>
      </w:r>
      <w:hyperlink w:anchor="SENTENCIA_2021_7" w:history="1">
        <w:r w:rsidRPr="00676682">
          <w:rPr>
            <w:rStyle w:val="TextoNormalCaracter"/>
          </w:rPr>
          <w:t>7/2021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24 de mayo de 2019</w:t>
      </w:r>
      <w:r>
        <w:t>, dictado por el Juzgado de Primera Instancia núm. 2 de Zaragoza, en el procedimiento de ejecución hipotecaria núm. 318-2015</w:t>
      </w:r>
    </w:p>
    <w:p w:rsidR="00676682" w:rsidRDefault="00676682" w:rsidP="00676682">
      <w:pPr>
        <w:pStyle w:val="SangriaFrancesaArticulo"/>
      </w:pPr>
      <w:r>
        <w:t xml:space="preserve">Sentencia </w:t>
      </w:r>
      <w:hyperlink w:anchor="SENTENCIA_2021_8" w:history="1">
        <w:r w:rsidRPr="00676682">
          <w:rPr>
            <w:rStyle w:val="TextoNormalCaracter"/>
          </w:rPr>
          <w:t>8/2021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18 de junio de 2019</w:t>
      </w:r>
      <w:r>
        <w:t>, dictado por el Juzgado de Primera Instancia e Instrucción núm. 2 de Tarancón (Cuenca), en el procedimiento de ejecución hipotecaria núm. 137-2011</w:t>
      </w:r>
    </w:p>
    <w:p w:rsidR="00676682" w:rsidRDefault="00676682" w:rsidP="00676682">
      <w:pPr>
        <w:pStyle w:val="SangriaFrancesaArticulo"/>
      </w:pPr>
      <w:r>
        <w:t xml:space="preserve">Auto </w:t>
      </w:r>
      <w:hyperlink w:anchor="AUTO_2021_24" w:history="1">
        <w:r w:rsidRPr="00676682">
          <w:rPr>
            <w:rStyle w:val="TextoNormalCaracter"/>
          </w:rPr>
          <w:t>24/2021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12 de julio de 2019</w:t>
      </w:r>
      <w:r>
        <w:t xml:space="preserve"> y providencia de 12 de junio de 2019, del Juzgado de Primera Instancia núm. 6 de Granollers, en el procedimiento de ejecución hipotecaria núm. 492-2015</w:t>
      </w:r>
    </w:p>
    <w:p w:rsidR="00676682" w:rsidRDefault="00676682" w:rsidP="00676682">
      <w:pPr>
        <w:pStyle w:val="SangriaFrancesaArticulo"/>
      </w:pPr>
      <w:r>
        <w:t xml:space="preserve">Sentencia </w:t>
      </w:r>
      <w:hyperlink w:anchor="SENTENCIA_2021_24" w:history="1">
        <w:r w:rsidRPr="00676682">
          <w:rPr>
            <w:rStyle w:val="TextoNormalCaracter"/>
          </w:rPr>
          <w:t>24/2021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2 de septiembre de 2019</w:t>
      </w:r>
      <w:r>
        <w:t>, dictado por el Juzgado de Primera Instancia e Instrucción núm. 3 de Ciudad Real, que desestimó el incidente de nulidad de actuaciones planteado contra la sentencia 142/2018 de 15 de junio, dictada por el mismo órgano, en el procedimiento ordinario núm. 549-2017</w:t>
      </w:r>
    </w:p>
    <w:p w:rsidR="00676682" w:rsidRDefault="00676682" w:rsidP="00676682">
      <w:pPr>
        <w:pStyle w:val="SangriaFrancesaArticulo"/>
      </w:pPr>
      <w:r>
        <w:t xml:space="preserve">Sentencia </w:t>
      </w:r>
      <w:hyperlink w:anchor="SENTENCIA_2021_25" w:history="1">
        <w:r w:rsidRPr="00676682">
          <w:rPr>
            <w:rStyle w:val="TextoNormalCaracter"/>
          </w:rPr>
          <w:t>25/2021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10 de septiembre de 2019</w:t>
      </w:r>
      <w:r>
        <w:t xml:space="preserve"> y de 21 de septiembre de 2018, dictados por el Juzgado de Primera Instancia e Instrucción núm. 5 de Lorca, en el procedimiento de ejecución hipotecaria núm. 295-2018</w:t>
      </w:r>
    </w:p>
    <w:p w:rsidR="00676682" w:rsidRDefault="00676682" w:rsidP="00676682">
      <w:pPr>
        <w:pStyle w:val="SangriaFrancesaArticulo"/>
      </w:pPr>
      <w:r>
        <w:t xml:space="preserve">Sentencia </w:t>
      </w:r>
      <w:hyperlink w:anchor="SENTENCIA_2021_27" w:history="1">
        <w:r w:rsidRPr="00676682">
          <w:rPr>
            <w:rStyle w:val="TextoNormalCaracter"/>
          </w:rPr>
          <w:t>27/2021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21 de septiembre de 2018 y </w:t>
      </w:r>
      <w:r w:rsidRPr="00676682">
        <w:rPr>
          <w:rStyle w:val="TextoNormalNegritaCursivaSubrayadondiceCaracter"/>
        </w:rPr>
        <w:t>10 de septiembre de 2019</w:t>
      </w:r>
      <w:r>
        <w:t>, dictados por el Juzgado de Primera Instancia e Instrucción núm. 5 de Lorca, en el procedimiento de ejecución hipotecaria núm. 385-2018</w:t>
      </w:r>
    </w:p>
    <w:p w:rsidR="00676682" w:rsidRDefault="00676682" w:rsidP="00676682">
      <w:pPr>
        <w:pStyle w:val="SangriaFrancesaArticulo"/>
      </w:pPr>
      <w:r>
        <w:t xml:space="preserve">Sentencias </w:t>
      </w:r>
      <w:hyperlink w:anchor="SENTENCIA_2021_9" w:history="1">
        <w:r w:rsidRPr="00676682">
          <w:rPr>
            <w:rStyle w:val="TextoNormalCaracter"/>
          </w:rPr>
          <w:t>9/2021</w:t>
        </w:r>
      </w:hyperlink>
      <w:r>
        <w:t xml:space="preserve"> (anula); </w:t>
      </w:r>
      <w:hyperlink w:anchor="SENTENCIA_2021_10" w:history="1">
        <w:r w:rsidRPr="00676682">
          <w:rPr>
            <w:rStyle w:val="TextoNormalCaracter"/>
          </w:rPr>
          <w:t>10/2021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21 de septiembre de 2018 y de </w:t>
      </w:r>
      <w:r w:rsidRPr="00676682">
        <w:rPr>
          <w:rStyle w:val="TextoNormalNegritaCursivaSubrayadondiceCaracter"/>
        </w:rPr>
        <w:t>10 de septiembre de 2019</w:t>
      </w:r>
      <w:r>
        <w:t>, dictados por el Juzgado de Primera Instancia e Instrucción núm. 5 de Lorca, en el procedimiento de ejecución hipotecaria núm. 284-2018</w:t>
      </w:r>
    </w:p>
    <w:p w:rsidR="00676682" w:rsidRDefault="00676682" w:rsidP="00676682">
      <w:pPr>
        <w:pStyle w:val="SangriaFrancesaArticulo"/>
      </w:pPr>
      <w:r>
        <w:t xml:space="preserve">Sentencias </w:t>
      </w:r>
      <w:hyperlink w:anchor="SENTENCIA_2021_26" w:history="1">
        <w:r w:rsidRPr="00676682">
          <w:rPr>
            <w:rStyle w:val="TextoNormalCaracter"/>
          </w:rPr>
          <w:t>26/2021</w:t>
        </w:r>
      </w:hyperlink>
      <w:r>
        <w:t xml:space="preserve"> (anula); </w:t>
      </w:r>
      <w:hyperlink w:anchor="SENTENCIA_2021_28" w:history="1">
        <w:r w:rsidRPr="00676682">
          <w:rPr>
            <w:rStyle w:val="TextoNormalCaracter"/>
          </w:rPr>
          <w:t>28/2021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11 de septiembre de 2019</w:t>
      </w:r>
      <w:r>
        <w:t xml:space="preserve"> y de 20 de noviembre de 2018, dictados por el Juzgado de Primera Instancia e Instrucción núm. 4 de Lorca, en el procedimiento de ejecución hipotecaria núm. 362-2018</w:t>
      </w:r>
    </w:p>
    <w:p w:rsidR="00676682" w:rsidRDefault="00676682" w:rsidP="00676682">
      <w:pPr>
        <w:pStyle w:val="SangriaFrancesaArticulo"/>
      </w:pPr>
      <w:r>
        <w:t xml:space="preserve">Auto </w:t>
      </w:r>
      <w:hyperlink w:anchor="AUTO_2021_12" w:history="1">
        <w:r w:rsidRPr="00676682">
          <w:rPr>
            <w:rStyle w:val="TextoNormalCaracter"/>
          </w:rPr>
          <w:t>12/2021</w:t>
        </w:r>
      </w:hyperlink>
      <w:r>
        <w:t>.</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16 de septiembre de 2019</w:t>
      </w:r>
      <w:r>
        <w:t xml:space="preserve"> y de 19 de noviembre de 2018, dictados por el Juzgado de Primera Instancia e Instrucción núm. 4 de Lorca, en el procedimiento de ejecución hipotecaria núm. 373-2018</w:t>
      </w:r>
    </w:p>
    <w:p w:rsidR="00676682" w:rsidRDefault="00676682" w:rsidP="00676682">
      <w:pPr>
        <w:pStyle w:val="SangriaFrancesaArticulo"/>
      </w:pPr>
      <w:r>
        <w:t xml:space="preserve">Sentencia </w:t>
      </w:r>
      <w:hyperlink w:anchor="SENTENCIA_2021_62" w:history="1">
        <w:r w:rsidRPr="00676682">
          <w:rPr>
            <w:rStyle w:val="TextoNormalCaracter"/>
          </w:rPr>
          <w:t>62/2021</w:t>
        </w:r>
      </w:hyperlink>
      <w:r>
        <w:t xml:space="preserve"> (anula).</w:t>
      </w:r>
    </w:p>
    <w:p w:rsidR="00676682" w:rsidRDefault="00676682" w:rsidP="00676682">
      <w:pPr>
        <w:pStyle w:val="SangriaIzquierdaArticulo"/>
      </w:pPr>
      <w:r>
        <w:t xml:space="preserve">Auto </w:t>
      </w:r>
      <w:hyperlink w:anchor="AUTO_2021_11" w:history="1">
        <w:r w:rsidRPr="00676682">
          <w:rPr>
            <w:rStyle w:val="TextoNormalCaracter"/>
          </w:rPr>
          <w:t>11/2021</w:t>
        </w:r>
      </w:hyperlink>
      <w:r>
        <w:t>.</w:t>
      </w:r>
    </w:p>
    <w:p w:rsidR="00676682" w:rsidRDefault="00676682" w:rsidP="00676682">
      <w:pPr>
        <w:pStyle w:val="SangriaIzquierdaArticulo"/>
      </w:pPr>
    </w:p>
    <w:p w:rsidR="00676682" w:rsidRDefault="00676682" w:rsidP="00676682">
      <w:pPr>
        <w:pStyle w:val="TextoNormalNegritaCursivandice"/>
      </w:pPr>
      <w:r>
        <w:t xml:space="preserve">Autos de 10 de enero de 2019 y </w:t>
      </w:r>
      <w:r w:rsidRPr="00676682">
        <w:rPr>
          <w:rStyle w:val="TextoNormalNegritaCursivaSubrayadondiceCaracter"/>
        </w:rPr>
        <w:t>23 de septiembre de 2019</w:t>
      </w:r>
      <w:r>
        <w:t>, dictados por el Juzgado de Primera Instancia e Instrucción núm. 5 de Lorca, en el procedimiento de ejecución hipotecaria núm. 355-2018</w:t>
      </w:r>
    </w:p>
    <w:p w:rsidR="00676682" w:rsidRDefault="00676682" w:rsidP="00676682">
      <w:pPr>
        <w:pStyle w:val="SangriaFrancesaArticulo"/>
      </w:pPr>
      <w:r>
        <w:t xml:space="preserve">Sentencias </w:t>
      </w:r>
      <w:hyperlink w:anchor="SENTENCIA_2021_58" w:history="1">
        <w:r w:rsidRPr="00676682">
          <w:rPr>
            <w:rStyle w:val="TextoNormalCaracter"/>
          </w:rPr>
          <w:t>58/2021</w:t>
        </w:r>
      </w:hyperlink>
      <w:r>
        <w:t xml:space="preserve"> (anula); </w:t>
      </w:r>
      <w:hyperlink w:anchor="SENTENCIA_2021_59" w:history="1">
        <w:r w:rsidRPr="00676682">
          <w:rPr>
            <w:rStyle w:val="TextoNormalCaracter"/>
          </w:rPr>
          <w:t>59/2021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Causa especial núm. 20907-2017 (derivada del denominado “procés” en Cataluña): Auto de 14 de mayo de 2019, de la Sala Segunda del Tribunal Supremo, que acuerda no solicitar autorización a las cámaras de las Cortes Generales, mediante la remisión del correspondiente suplicatorio, para continuar con el juicio oral. Auto de </w:t>
      </w:r>
      <w:r w:rsidRPr="00676682">
        <w:rPr>
          <w:rStyle w:val="TextoNormalNegritaCursivaSubrayadondiceCaracter"/>
        </w:rPr>
        <w:t>3 de octubre de 2019</w:t>
      </w:r>
      <w:r>
        <w:t>, de la misma Sala, que confirma en súplica la anterior resolución</w:t>
      </w:r>
    </w:p>
    <w:p w:rsidR="00676682" w:rsidRDefault="00676682" w:rsidP="00676682">
      <w:pPr>
        <w:pStyle w:val="SangriaFrancesaArticulo"/>
      </w:pPr>
      <w:r>
        <w:t xml:space="preserve">Sentencias </w:t>
      </w:r>
      <w:hyperlink w:anchor="SENTENCIA_2021_70" w:history="1">
        <w:r w:rsidRPr="00676682">
          <w:rPr>
            <w:rStyle w:val="TextoNormalCaracter"/>
          </w:rPr>
          <w:t>70/2021</w:t>
        </w:r>
      </w:hyperlink>
      <w:r>
        <w:t xml:space="preserve">; </w:t>
      </w:r>
      <w:hyperlink w:anchor="SENTENCIA_2021_71" w:history="1">
        <w:r w:rsidRPr="00676682">
          <w:rPr>
            <w:rStyle w:val="TextoNormalCaracter"/>
          </w:rPr>
          <w:t>71/2021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11 de octubre de 2019</w:t>
      </w:r>
      <w:r>
        <w:t>, dictado por el Juzgado de Primera Instancia núm. 1 de Guadalajara, en el juicio verbal de desahucio núm. 4-2018</w:t>
      </w:r>
    </w:p>
    <w:p w:rsidR="00676682" w:rsidRDefault="00676682" w:rsidP="00676682">
      <w:pPr>
        <w:pStyle w:val="SangriaFrancesaArticulo"/>
      </w:pPr>
      <w:r>
        <w:t xml:space="preserve">Sentencia </w:t>
      </w:r>
      <w:hyperlink w:anchor="SENTENCIA_2021_60" w:history="1">
        <w:r w:rsidRPr="00676682">
          <w:rPr>
            <w:rStyle w:val="TextoNormalCaracter"/>
          </w:rPr>
          <w:t>60/2021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Causa especial núm. 20907-2017 (derivada del denominado “procés” en Cataluña): Sentencia núm. 459/2019 de </w:t>
      </w:r>
      <w:r w:rsidRPr="00676682">
        <w:rPr>
          <w:rStyle w:val="TextoNormalNegritaCursivaSubrayadondiceCaracter"/>
        </w:rPr>
        <w:t>14 de octubre de 2019</w:t>
      </w:r>
      <w:r>
        <w:t>, dictada por la Sala de lo Penal del Tribunal Supremo</w:t>
      </w:r>
    </w:p>
    <w:p w:rsidR="00676682" w:rsidRDefault="00676682" w:rsidP="00676682">
      <w:pPr>
        <w:pStyle w:val="SangriaFrancesaArticulo"/>
      </w:pPr>
      <w:r>
        <w:t xml:space="preserve">Sentencias </w:t>
      </w:r>
      <w:hyperlink w:anchor="SENTENCIA_2021_34" w:history="1">
        <w:r w:rsidRPr="00676682">
          <w:rPr>
            <w:rStyle w:val="TextoNormalCaracter"/>
          </w:rPr>
          <w:t>34/2021</w:t>
        </w:r>
      </w:hyperlink>
      <w:r>
        <w:t xml:space="preserve">; </w:t>
      </w:r>
      <w:hyperlink w:anchor="SENTENCIA_2021_67" w:history="1">
        <w:r w:rsidRPr="00676682">
          <w:rPr>
            <w:rStyle w:val="TextoNormalCaracter"/>
          </w:rPr>
          <w:t>67/2021</w:t>
        </w:r>
      </w:hyperlink>
      <w:r>
        <w:t>.</w:t>
      </w:r>
    </w:p>
    <w:p w:rsidR="00676682" w:rsidRDefault="00676682" w:rsidP="00676682">
      <w:pPr>
        <w:pStyle w:val="SangriaIzquierdaArticulo"/>
      </w:pPr>
      <w:r>
        <w:t xml:space="preserve">Autos </w:t>
      </w:r>
      <w:hyperlink w:anchor="AUTO_2021_29" w:history="1">
        <w:r w:rsidRPr="00676682">
          <w:rPr>
            <w:rStyle w:val="TextoNormalCaracter"/>
          </w:rPr>
          <w:t>29/2021</w:t>
        </w:r>
      </w:hyperlink>
      <w:r>
        <w:t xml:space="preserve">; </w:t>
      </w:r>
      <w:hyperlink w:anchor="AUTO_2021_30" w:history="1">
        <w:r w:rsidRPr="00676682">
          <w:rPr>
            <w:rStyle w:val="TextoNormalCaracter"/>
          </w:rPr>
          <w:t>30/2021</w:t>
        </w:r>
      </w:hyperlink>
      <w:r>
        <w:t xml:space="preserve">; </w:t>
      </w:r>
      <w:hyperlink w:anchor="AUTO_2021_31" w:history="1">
        <w:r w:rsidRPr="00676682">
          <w:rPr>
            <w:rStyle w:val="TextoNormalCaracter"/>
          </w:rPr>
          <w:t>31/2021</w:t>
        </w:r>
      </w:hyperlink>
      <w:r>
        <w:t xml:space="preserve">; </w:t>
      </w:r>
      <w:hyperlink w:anchor="AUTO_2021_32" w:history="1">
        <w:r w:rsidRPr="00676682">
          <w:rPr>
            <w:rStyle w:val="TextoNormalCaracter"/>
          </w:rPr>
          <w:t>32/2021</w:t>
        </w:r>
      </w:hyperlink>
      <w:r>
        <w:t>.</w:t>
      </w:r>
    </w:p>
    <w:p w:rsidR="00676682" w:rsidRDefault="00676682" w:rsidP="00676682">
      <w:pPr>
        <w:pStyle w:val="SangriaIzquierdaArticulo"/>
      </w:pPr>
    </w:p>
    <w:p w:rsidR="00676682" w:rsidRDefault="00676682" w:rsidP="00676682">
      <w:pPr>
        <w:pStyle w:val="TextoNormalNegritaCursivandice"/>
      </w:pPr>
      <w:r>
        <w:t xml:space="preserve">Autos de 27 de noviembre de 2018 y de </w:t>
      </w:r>
      <w:r w:rsidRPr="00676682">
        <w:rPr>
          <w:rStyle w:val="TextoNormalNegritaCursivaSubrayadondiceCaracter"/>
        </w:rPr>
        <w:t>30 de octubre de 2019</w:t>
      </w:r>
      <w:r>
        <w:t>, dictados por el Juzgado de Primera Instancia e Instrucción núm. 4 de Lorca, en el procedimiento de ejecución hipotecaria núm. 372-2018</w:t>
      </w:r>
    </w:p>
    <w:p w:rsidR="00676682" w:rsidRDefault="00676682" w:rsidP="00676682">
      <w:pPr>
        <w:pStyle w:val="SangriaFrancesaArticulo"/>
      </w:pPr>
      <w:r>
        <w:t xml:space="preserve">Sentencias </w:t>
      </w:r>
      <w:hyperlink w:anchor="SENTENCIA_2021_30" w:history="1">
        <w:r w:rsidRPr="00676682">
          <w:rPr>
            <w:rStyle w:val="TextoNormalCaracter"/>
          </w:rPr>
          <w:t>30/2021</w:t>
        </w:r>
      </w:hyperlink>
      <w:r>
        <w:t xml:space="preserve"> (anula); </w:t>
      </w:r>
      <w:hyperlink w:anchor="SENTENCIA_2021_31" w:history="1">
        <w:r w:rsidRPr="00676682">
          <w:rPr>
            <w:rStyle w:val="TextoNormalCaracter"/>
          </w:rPr>
          <w:t>31/2021</w:t>
        </w:r>
      </w:hyperlink>
      <w:r>
        <w:t xml:space="preserve"> (anula).</w:t>
      </w:r>
    </w:p>
    <w:p w:rsidR="00676682" w:rsidRDefault="00676682" w:rsidP="00676682">
      <w:pPr>
        <w:pStyle w:val="SangriaIzquierdaArticulo"/>
      </w:pPr>
      <w:r>
        <w:t xml:space="preserve">Auto </w:t>
      </w:r>
      <w:hyperlink w:anchor="AUTO_2021_26" w:history="1">
        <w:r w:rsidRPr="00676682">
          <w:rPr>
            <w:rStyle w:val="TextoNormalCaracter"/>
          </w:rPr>
          <w:t>26/2021</w:t>
        </w:r>
      </w:hyperlink>
      <w:r>
        <w:t>.</w:t>
      </w:r>
    </w:p>
    <w:p w:rsidR="00676682" w:rsidRDefault="00676682" w:rsidP="00676682">
      <w:pPr>
        <w:pStyle w:val="SangriaIzquierdaArticulo"/>
      </w:pPr>
    </w:p>
    <w:p w:rsidR="00676682" w:rsidRDefault="00676682" w:rsidP="00676682">
      <w:pPr>
        <w:pStyle w:val="TextoNormalNegritaCursivandice"/>
      </w:pPr>
      <w:r>
        <w:t xml:space="preserve">Autos de </w:t>
      </w:r>
      <w:r w:rsidRPr="00676682">
        <w:rPr>
          <w:rStyle w:val="TextoNormalNegritaCursivaSubrayadondiceCaracter"/>
        </w:rPr>
        <w:t>30 de octubre de 2019</w:t>
      </w:r>
      <w:r>
        <w:t xml:space="preserve"> y de 14 de noviembre de 2018, dictados por el Juzgado de Primera Instancia e Instrucción núm. 4 de Lorca, en el procedimiento de ejecución hipotecaria núm. 349-2018</w:t>
      </w:r>
    </w:p>
    <w:p w:rsidR="00676682" w:rsidRDefault="00676682" w:rsidP="00676682">
      <w:pPr>
        <w:pStyle w:val="SangriaFrancesaArticulo"/>
      </w:pPr>
      <w:r>
        <w:t xml:space="preserve">Auto </w:t>
      </w:r>
      <w:hyperlink w:anchor="AUTO_2021_3" w:history="1">
        <w:r w:rsidRPr="00676682">
          <w:rPr>
            <w:rStyle w:val="TextoNormalCaracter"/>
          </w:rPr>
          <w:t>3/2021</w:t>
        </w:r>
      </w:hyperlink>
      <w:r>
        <w:t>.</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30 de octubre de 2019</w:t>
      </w:r>
      <w:r>
        <w:t xml:space="preserve"> y de 19 de noviembre de 2018, del Juzgado de Primera Instancia e Instrucción núm. 4 de Lorca, en el procedimiento de ejecución hipotecaria núm. 363-2018</w:t>
      </w:r>
    </w:p>
    <w:p w:rsidR="00676682" w:rsidRDefault="00676682" w:rsidP="00676682">
      <w:pPr>
        <w:pStyle w:val="SangriaFrancesaArticulo"/>
      </w:pPr>
      <w:r>
        <w:t xml:space="preserve">Autos </w:t>
      </w:r>
      <w:hyperlink w:anchor="AUTO_2021_1" w:history="1">
        <w:r w:rsidRPr="00676682">
          <w:rPr>
            <w:rStyle w:val="TextoNormalCaracter"/>
          </w:rPr>
          <w:t>1/2021</w:t>
        </w:r>
      </w:hyperlink>
      <w:r>
        <w:t xml:space="preserve">; </w:t>
      </w:r>
      <w:hyperlink w:anchor="AUTO_2021_2" w:history="1">
        <w:r w:rsidRPr="00676682">
          <w:rPr>
            <w:rStyle w:val="TextoNormalCaracter"/>
          </w:rPr>
          <w:t>2/2021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10 de abril del 2019, del Juzgado de lo Penal núm. 1 de Huesca, condenatoria por diversos delitos. Providencia de </w:t>
      </w:r>
      <w:r w:rsidRPr="00676682">
        <w:rPr>
          <w:rStyle w:val="TextoNormalNegritaCursivaSubrayadondiceCaracter"/>
        </w:rPr>
        <w:t>31 de octubre de 2019</w:t>
      </w:r>
      <w:r>
        <w:t>, de la Sala de lo Penal del Tribunal Supremo, que inadmite el recurso de casación contra la sentencia de la Audiencia Provincial de Huesca del 10 de julio del 2019 y confirma la resolución dictada en instancia</w:t>
      </w:r>
    </w:p>
    <w:p w:rsidR="00676682" w:rsidRDefault="00676682" w:rsidP="00676682">
      <w:pPr>
        <w:pStyle w:val="SangriaFrancesaArticulo"/>
      </w:pPr>
      <w:r>
        <w:t xml:space="preserve">Auto </w:t>
      </w:r>
      <w:hyperlink w:anchor="AUTO_2021_10" w:history="1">
        <w:r w:rsidRPr="00676682">
          <w:rPr>
            <w:rStyle w:val="TextoNormalCaracter"/>
          </w:rPr>
          <w:t>10/2021</w:t>
        </w:r>
      </w:hyperlink>
      <w:r>
        <w:t>.</w:t>
      </w:r>
    </w:p>
    <w:p w:rsidR="00676682" w:rsidRDefault="00676682" w:rsidP="00676682">
      <w:pPr>
        <w:pStyle w:val="SangriaFrancesaArticulo"/>
      </w:pPr>
    </w:p>
    <w:p w:rsidR="00676682" w:rsidRDefault="00676682" w:rsidP="00676682">
      <w:pPr>
        <w:pStyle w:val="TextoNormalNegritaCursivandice"/>
      </w:pPr>
      <w:r>
        <w:t xml:space="preserve">Causa especial núm. 20907-2017 (derivada del denominado “procés” en Cataluña): Auto de </w:t>
      </w:r>
      <w:r w:rsidRPr="00676682">
        <w:rPr>
          <w:rStyle w:val="TextoNormalNegritaCursivaSubrayadondiceCaracter"/>
        </w:rPr>
        <w:t>5 de noviembre de 2019</w:t>
      </w:r>
      <w:r>
        <w:t>, de la Sala de lo Penal del Tribunal Supremo. Auto de 13 de septiembre de 2019, del magistrado instructor de la causa especial, que desestima el recurso de reforma. Auto de 15 de junio de 2019, del mismo órgano judicial, que acuerda no haber lugar a dejar sin efecto las órdenes nacionales de búsqueda, detención e ingreso en prisión</w:t>
      </w:r>
    </w:p>
    <w:p w:rsidR="00676682" w:rsidRDefault="00676682" w:rsidP="00676682">
      <w:pPr>
        <w:pStyle w:val="SangriaFrancesaArticulo"/>
      </w:pPr>
      <w:r>
        <w:t xml:space="preserve">Auto </w:t>
      </w:r>
      <w:hyperlink w:anchor="AUTO_2021_28" w:history="1">
        <w:r w:rsidRPr="00676682">
          <w:rPr>
            <w:rStyle w:val="TextoNormalCaracter"/>
          </w:rPr>
          <w:t>28/2021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9 de noviembre de 2019</w:t>
      </w:r>
      <w:r>
        <w:t>, dictado por el Juzgado de Instrucción núm. 3 de Badajoz, denegatorio de la incoación de procedimiento de habeas corpus</w:t>
      </w:r>
    </w:p>
    <w:p w:rsidR="00676682" w:rsidRDefault="00676682" w:rsidP="00676682">
      <w:pPr>
        <w:pStyle w:val="SangriaFrancesaArticulo"/>
      </w:pPr>
      <w:r>
        <w:t xml:space="preserve">Sentencia </w:t>
      </w:r>
      <w:hyperlink w:anchor="SENTENCIA_2021_73" w:history="1">
        <w:r w:rsidRPr="00676682">
          <w:rPr>
            <w:rStyle w:val="TextoNormalCaracter"/>
          </w:rPr>
          <w:t>73/2021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14 de noviembre de 2019</w:t>
      </w:r>
      <w:r>
        <w:t>, dictado por el Juzgado de Primera Instancia núm. 4 de Gavá, en el procedimiento de ejecución de títulos no judiciales núm. 172-2015</w:t>
      </w:r>
    </w:p>
    <w:p w:rsidR="00676682" w:rsidRDefault="00676682" w:rsidP="00676682">
      <w:pPr>
        <w:pStyle w:val="SangriaFrancesaArticulo"/>
      </w:pPr>
      <w:r>
        <w:t xml:space="preserve">Sentencia </w:t>
      </w:r>
      <w:hyperlink w:anchor="SENTENCIA_2021_50" w:history="1">
        <w:r w:rsidRPr="00676682">
          <w:rPr>
            <w:rStyle w:val="TextoNormalCaracter"/>
          </w:rPr>
          <w:t>50/2021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20 de noviembre de 2019</w:t>
      </w:r>
      <w:r>
        <w:t>, del Juzgado de Primera Instancia e Instrucción núm. 1 de Villafranca de los Barros (Badajoz), que desestimó el incidente de nulidad de actuaciones planteado contra la sentencia 14/2019, de 6 de febrero, dictada en proceso de reclamación de cantidad</w:t>
      </w:r>
    </w:p>
    <w:p w:rsidR="00676682" w:rsidRDefault="00676682" w:rsidP="00676682">
      <w:pPr>
        <w:pStyle w:val="SangriaFrancesaArticulo"/>
      </w:pPr>
      <w:r>
        <w:t xml:space="preserve">Sentencia </w:t>
      </w:r>
      <w:hyperlink w:anchor="SENTENCIA_2021_33" w:history="1">
        <w:r w:rsidRPr="00676682">
          <w:rPr>
            <w:rStyle w:val="TextoNormalCaracter"/>
          </w:rPr>
          <w:t>33/2021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20 de noviembre de 2019</w:t>
      </w:r>
      <w:r>
        <w:t xml:space="preserve"> y de 14 de noviembre de 2018, dictados por el Juzgado de Primera Instancia e Instrucción núm. 4 de Lorca, en el procedimiento de ejecución hipotecaria núm. 364-2018</w:t>
      </w:r>
    </w:p>
    <w:p w:rsidR="00676682" w:rsidRDefault="00676682" w:rsidP="00676682">
      <w:pPr>
        <w:pStyle w:val="SangriaFrancesaArticulo"/>
      </w:pPr>
      <w:r>
        <w:t xml:space="preserve">Sentencia </w:t>
      </w:r>
      <w:hyperlink w:anchor="SENTENCIA_2021_32" w:history="1">
        <w:r w:rsidRPr="00676682">
          <w:rPr>
            <w:rStyle w:val="TextoNormalCaracter"/>
          </w:rPr>
          <w:t>32/2021</w:t>
        </w:r>
      </w:hyperlink>
      <w:r>
        <w:t xml:space="preserve"> (anula).</w:t>
      </w:r>
    </w:p>
    <w:p w:rsidR="00676682" w:rsidRDefault="00676682" w:rsidP="00676682">
      <w:pPr>
        <w:pStyle w:val="SangriaFrancesaArticulo"/>
      </w:pPr>
    </w:p>
    <w:p w:rsidR="00676682" w:rsidRDefault="00676682" w:rsidP="00676682">
      <w:pPr>
        <w:pStyle w:val="TextoNormalNegritaCursivandice"/>
      </w:pPr>
      <w:r>
        <w:t>Auto de 25 de noviembre de 2019, dictado por la Sala de lo Contencioso-Administrativo del Tribunal Superior de Justicia de Cataluña, por el que se desestima recurso de queja. Auto de 13 de junio de 2019, de la Sala de lo Contencioso-Administrativo del Tribunal Superior de Justicia de Cataluña, por el que se deniega tener por preparado el recurso de casación por infracción de la normativa autonómica contra la sentencia núm. 967-2017, de 28 de diciembre de 2017</w:t>
      </w:r>
    </w:p>
    <w:p w:rsidR="00676682" w:rsidRDefault="00676682" w:rsidP="00676682">
      <w:pPr>
        <w:pStyle w:val="SangriaFrancesaArticulo"/>
      </w:pPr>
      <w:r>
        <w:t xml:space="preserve">Sentencia </w:t>
      </w:r>
      <w:hyperlink w:anchor="SENTENCIA_2021_11" w:history="1">
        <w:r w:rsidRPr="00676682">
          <w:rPr>
            <w:rStyle w:val="TextoNormalCaracter"/>
          </w:rPr>
          <w:t>11/2021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Autos de </w:t>
      </w:r>
      <w:r w:rsidRPr="00676682">
        <w:rPr>
          <w:rStyle w:val="TextoNormalNegritaCursivaSubrayadondiceCaracter"/>
        </w:rPr>
        <w:t>12 de diciembre de 2019</w:t>
      </w:r>
      <w:r>
        <w:t xml:space="preserve"> y de 14 de noviembre de 2018, dictados por el Juzgado de Primera Instancia e Instrucción núm. 4 de Lorca, en el procedimiento de ejecución hipotecaria núm. 359-2018</w:t>
      </w:r>
    </w:p>
    <w:p w:rsidR="00676682" w:rsidRDefault="00676682" w:rsidP="00676682">
      <w:pPr>
        <w:pStyle w:val="SangriaFrancesaArticulo"/>
      </w:pPr>
      <w:r>
        <w:t xml:space="preserve">Auto </w:t>
      </w:r>
      <w:hyperlink w:anchor="AUTO_2021_13" w:history="1">
        <w:r w:rsidRPr="00676682">
          <w:rPr>
            <w:rStyle w:val="TextoNormalCaracter"/>
          </w:rPr>
          <w:t>13/2021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13 de diciembre de 2019</w:t>
      </w:r>
      <w:r>
        <w:t>, dictado por la Sala de lo Penal de la Audiencia Nacional. Auto de 23 de octubre de 2019, del Juzgado Central de Instrucción núm. 5, en materia de delitos en relación con la prestación de servicios odontológicos</w:t>
      </w:r>
    </w:p>
    <w:p w:rsidR="00676682" w:rsidRDefault="00676682" w:rsidP="00676682">
      <w:pPr>
        <w:pStyle w:val="SangriaFrancesaArticulo"/>
      </w:pPr>
      <w:r>
        <w:t xml:space="preserve">Sentencia </w:t>
      </w:r>
      <w:hyperlink w:anchor="SENTENCIA_2021_29" w:history="1">
        <w:r w:rsidRPr="00676682">
          <w:rPr>
            <w:rStyle w:val="TextoNormalCaracter"/>
          </w:rPr>
          <w:t>29/2021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20 de diciembre de 2019</w:t>
      </w:r>
      <w:r>
        <w:t>, de la Audiencia Provincial de Castellón, que declara la nulidad de la sentencia absolutoria dictada por el Juzgado de lo Penal núm. 2 de Castellón y ordena la repetición del juicio con distinto juzgador</w:t>
      </w:r>
    </w:p>
    <w:p w:rsidR="00676682" w:rsidRDefault="00676682" w:rsidP="00676682">
      <w:pPr>
        <w:pStyle w:val="SangriaFrancesaArticulo"/>
      </w:pPr>
      <w:r>
        <w:t xml:space="preserve">Auto </w:t>
      </w:r>
      <w:hyperlink w:anchor="AUTO_2021_27" w:history="1">
        <w:r w:rsidRPr="00676682">
          <w:rPr>
            <w:rStyle w:val="TextoNormalCaracter"/>
          </w:rPr>
          <w:t>27/2021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1 de octubre de 2019, de la Sala de lo Civil y Penal del Tribunal Superior de Justicia de Madrid. Providencia de </w:t>
      </w:r>
      <w:r w:rsidRPr="00676682">
        <w:rPr>
          <w:rStyle w:val="TextoNormalNegritaCursivaSubrayadondiceCaracter"/>
        </w:rPr>
        <w:t>26 de diciembre de 2019</w:t>
      </w:r>
      <w:r>
        <w:t>, del mismo órgano judicial, en procedimiento sobre nulidad de laudo arbitral</w:t>
      </w:r>
    </w:p>
    <w:p w:rsidR="00676682" w:rsidRDefault="00676682" w:rsidP="00676682">
      <w:pPr>
        <w:pStyle w:val="SangriaFrancesaArticulo"/>
      </w:pPr>
      <w:r>
        <w:t xml:space="preserve">Sentencia </w:t>
      </w:r>
      <w:hyperlink w:anchor="SENTENCIA_2021_65" w:history="1">
        <w:r w:rsidRPr="00676682">
          <w:rPr>
            <w:rStyle w:val="TextoNormalCaracter"/>
          </w:rPr>
          <w:t>65/2021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6 de noviembre de 2019 y auto de </w:t>
      </w:r>
      <w:r w:rsidRPr="00676682">
        <w:rPr>
          <w:rStyle w:val="TextoNormalNegritaCursivaSubrayadondiceCaracter"/>
        </w:rPr>
        <w:t>30 de diciembre de 2019</w:t>
      </w:r>
      <w:r>
        <w:t>, dictados por la Sala de lo Social del Tribunal Superior de Justicia de Aragón, relativos a resolución sancionadora de la Tesorería General de la Seguridad Social</w:t>
      </w:r>
    </w:p>
    <w:p w:rsidR="00676682" w:rsidRDefault="00676682" w:rsidP="00676682">
      <w:pPr>
        <w:pStyle w:val="SangriaFrancesaArticulo"/>
      </w:pPr>
      <w:r>
        <w:t xml:space="preserve">Sentencia </w:t>
      </w:r>
      <w:hyperlink w:anchor="SENTENCIA_2021_63" w:history="1">
        <w:r w:rsidRPr="00676682">
          <w:rPr>
            <w:rStyle w:val="TextoNormalCaracter"/>
          </w:rPr>
          <w:t>63/2021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20 de enero de 2020</w:t>
      </w:r>
      <w:r>
        <w:t>, dictado por el Juzgado de Primera Instancia núm. 2 de Benavente, de desestimación del incidente de nulidad de actuaciones planteado contra la sentencia 39/2019 de 26 de marzo dictada en el procedimiento ordinario núm. 297-2018</w:t>
      </w:r>
    </w:p>
    <w:p w:rsidR="00676682" w:rsidRDefault="00676682" w:rsidP="00676682">
      <w:pPr>
        <w:pStyle w:val="SangriaFrancesaArticulo"/>
      </w:pPr>
      <w:r>
        <w:t xml:space="preserve">Sentencia </w:t>
      </w:r>
      <w:hyperlink w:anchor="SENTENCIA_2021_64" w:history="1">
        <w:r w:rsidRPr="00676682">
          <w:rPr>
            <w:rStyle w:val="TextoNormalCaracter"/>
          </w:rPr>
          <w:t>64/2021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Causa especial núm. 20907-2017 (derivada del denominado “procés” en Cataluña): Auto de </w:t>
      </w:r>
      <w:r w:rsidRPr="00676682">
        <w:rPr>
          <w:rStyle w:val="TextoNormalNegritaCursivaSubrayadondiceCaracter"/>
        </w:rPr>
        <w:t>29 de enero de 2020</w:t>
      </w:r>
      <w:r>
        <w:t>, dictado por la Sala de lo Penal del Tribunal Supremo, desestimatorio del incidente de nulidad de actuaciones relativas a la sentencia núm. 459/2019 de 14 de octubre adoptada por la misma Sala del Tribunal Supremo</w:t>
      </w:r>
    </w:p>
    <w:p w:rsidR="00676682" w:rsidRDefault="00676682" w:rsidP="00676682">
      <w:pPr>
        <w:pStyle w:val="SangriaFrancesaArticulo"/>
      </w:pPr>
      <w:r>
        <w:t xml:space="preserve">Sentencias </w:t>
      </w:r>
      <w:hyperlink w:anchor="SENTENCIA_2021_34" w:history="1">
        <w:r w:rsidRPr="00676682">
          <w:rPr>
            <w:rStyle w:val="TextoNormalCaracter"/>
          </w:rPr>
          <w:t>34/2021</w:t>
        </w:r>
      </w:hyperlink>
      <w:r>
        <w:t xml:space="preserve">; </w:t>
      </w:r>
      <w:hyperlink w:anchor="SENTENCIA_2021_67" w:history="1">
        <w:r w:rsidRPr="00676682">
          <w:rPr>
            <w:rStyle w:val="TextoNormalCaracter"/>
          </w:rPr>
          <w:t>67/2021</w:t>
        </w:r>
      </w:hyperlink>
      <w:r>
        <w:t>.</w:t>
      </w:r>
    </w:p>
    <w:p w:rsidR="00676682" w:rsidRDefault="00676682" w:rsidP="00676682">
      <w:pPr>
        <w:pStyle w:val="SangriaIzquierdaArticulo"/>
      </w:pPr>
      <w:r>
        <w:t xml:space="preserve">Autos </w:t>
      </w:r>
      <w:hyperlink w:anchor="AUTO_2021_31" w:history="1">
        <w:r w:rsidRPr="00676682">
          <w:rPr>
            <w:rStyle w:val="TextoNormalCaracter"/>
          </w:rPr>
          <w:t>31/2021</w:t>
        </w:r>
      </w:hyperlink>
      <w:r>
        <w:t xml:space="preserve">; </w:t>
      </w:r>
      <w:hyperlink w:anchor="AUTO_2021_32" w:history="1">
        <w:r w:rsidRPr="00676682">
          <w:rPr>
            <w:rStyle w:val="TextoNormalCaracter"/>
          </w:rPr>
          <w:t>32/2021</w:t>
        </w:r>
      </w:hyperlink>
      <w:r>
        <w:t>.</w:t>
      </w:r>
    </w:p>
    <w:p w:rsidR="00676682" w:rsidRDefault="00676682" w:rsidP="00676682">
      <w:pPr>
        <w:pStyle w:val="SangriaIzquierdaArticulo"/>
      </w:pPr>
    </w:p>
    <w:p w:rsidR="00676682" w:rsidRDefault="00676682" w:rsidP="00676682">
      <w:pPr>
        <w:pStyle w:val="TextoNormalNegritaCursivandice"/>
      </w:pPr>
      <w:r>
        <w:t xml:space="preserve">Auto de </w:t>
      </w:r>
      <w:r w:rsidRPr="00676682">
        <w:rPr>
          <w:rStyle w:val="TextoNormalNegritaCursivaSubrayadondiceCaracter"/>
        </w:rPr>
        <w:t>3 de febrero de 2020</w:t>
      </w:r>
      <w:r>
        <w:t>, dictado por el Juzgado de Primera Instancia núm. 8 de A Coruña, de desestimación del incidente de nulidad de actuaciones presentado en el procedimiento de ejecución de títulos judiciales núm. 9249-2010</w:t>
      </w:r>
    </w:p>
    <w:p w:rsidR="00676682" w:rsidRDefault="00676682" w:rsidP="00676682">
      <w:pPr>
        <w:pStyle w:val="SangriaFrancesaArticulo"/>
      </w:pPr>
      <w:r>
        <w:t xml:space="preserve">Sentencia </w:t>
      </w:r>
      <w:hyperlink w:anchor="SENTENCIA_2021_12" w:history="1">
        <w:r w:rsidRPr="00676682">
          <w:rPr>
            <w:rStyle w:val="TextoNormalCaracter"/>
          </w:rPr>
          <w:t>12/2021</w:t>
        </w:r>
      </w:hyperlink>
      <w:r>
        <w:t xml:space="preserve"> (anula).</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4 de junio de 2020</w:t>
      </w:r>
      <w:r>
        <w:t>, dictado por el Juzgado de lo Social núm. 2 de Lugo, en incidente de nulidad de actuaciones. Sentencia de 10 de enero de 2020, dictada por el mismo juzgado, en proceso de conciliación de la vida personal, familiar y laboral núm. 706-2019</w:t>
      </w:r>
    </w:p>
    <w:p w:rsidR="00676682" w:rsidRDefault="00676682" w:rsidP="00676682">
      <w:pPr>
        <w:pStyle w:val="SangriaFrancesaArticulo"/>
      </w:pPr>
      <w:r>
        <w:t xml:space="preserve">Auto </w:t>
      </w:r>
      <w:hyperlink w:anchor="AUTO_2021_14" w:history="1">
        <w:r w:rsidRPr="00676682">
          <w:rPr>
            <w:rStyle w:val="TextoNormalCaracter"/>
          </w:rPr>
          <w:t>14/2021</w:t>
        </w:r>
      </w:hyperlink>
      <w:r>
        <w:t>.</w:t>
      </w:r>
    </w:p>
    <w:p w:rsidR="00676682" w:rsidRDefault="00676682" w:rsidP="00676682">
      <w:pPr>
        <w:pStyle w:val="SangriaFrancesaArticulo"/>
      </w:pPr>
    </w:p>
    <w:p w:rsidR="00676682" w:rsidRDefault="00676682" w:rsidP="00676682">
      <w:pPr>
        <w:pStyle w:val="TextoNormalNegritaCursivandice"/>
      </w:pPr>
      <w:r>
        <w:t xml:space="preserve">Providencia de </w:t>
      </w:r>
      <w:r w:rsidRPr="00676682">
        <w:rPr>
          <w:rStyle w:val="TextoNormalNegritaCursivaSubrayadondiceCaracter"/>
        </w:rPr>
        <w:t>28 de julio de 2020</w:t>
      </w:r>
      <w:r>
        <w:t>, de la Audiencia Provincial de Málaga, de inadmisión del incidente de nulidad de actuaciones. Sentencia de 24 de junio de 2020, del mismo órgano judicial, que agrava la pena y desestima el recurso de apelación interpuesto contra la sentencia de 26 de noviembre de 2019, del Juzgado de lo Penal núm. 2 de Melilla, dictada en el procedimiento abreviado núm. 87-2019</w:t>
      </w:r>
    </w:p>
    <w:p w:rsidR="00676682" w:rsidRDefault="00676682" w:rsidP="00676682">
      <w:pPr>
        <w:pStyle w:val="SangriaFrancesaArticulo"/>
      </w:pPr>
      <w:r>
        <w:t xml:space="preserve">Auto </w:t>
      </w:r>
      <w:hyperlink w:anchor="AUTO_2021_15" w:history="1">
        <w:r w:rsidRPr="00676682">
          <w:rPr>
            <w:rStyle w:val="TextoNormalCaracter"/>
          </w:rPr>
          <w:t>15/2021</w:t>
        </w:r>
      </w:hyperlink>
      <w:r>
        <w:t>.</w:t>
      </w:r>
    </w:p>
    <w:p w:rsidR="00676682" w:rsidRDefault="00676682" w:rsidP="00676682">
      <w:pPr>
        <w:pStyle w:val="SangriaFrancesaArticulo"/>
      </w:pPr>
    </w:p>
    <w:p w:rsidR="00676682" w:rsidRDefault="00676682" w:rsidP="00676682">
      <w:pPr>
        <w:pStyle w:val="TextoNormalNegritaCursivandice"/>
      </w:pPr>
      <w:r>
        <w:t xml:space="preserve">Auto de </w:t>
      </w:r>
      <w:r w:rsidRPr="00676682">
        <w:rPr>
          <w:rStyle w:val="TextoNormalNegritaCursivaSubrayadondiceCaracter"/>
        </w:rPr>
        <w:t>18 de agosto de 2020</w:t>
      </w:r>
      <w:r>
        <w:t>, dictado por el Juzgado de Primera Instancia núm. 2 de Arenas de San Pedro (Ávila), en el procedimiento de ejecución hipotecaria núm. 66-2016</w:t>
      </w:r>
    </w:p>
    <w:p w:rsidR="00676682" w:rsidRDefault="00676682" w:rsidP="00676682">
      <w:pPr>
        <w:pStyle w:val="SangriaFrancesaArticulo"/>
      </w:pPr>
      <w:r>
        <w:t xml:space="preserve">Auto </w:t>
      </w:r>
      <w:hyperlink w:anchor="AUTO_2021_35" w:history="1">
        <w:r w:rsidRPr="00676682">
          <w:rPr>
            <w:rStyle w:val="TextoNormalCaracter"/>
          </w:rPr>
          <w:t>35/2021</w:t>
        </w:r>
      </w:hyperlink>
      <w:r>
        <w:t>.</w:t>
      </w:r>
    </w:p>
    <w:p w:rsidR="00676682" w:rsidRDefault="00676682" w:rsidP="00676682">
      <w:pPr>
        <w:pStyle w:val="SangriaFrancesaArticulo"/>
      </w:pPr>
    </w:p>
    <w:p w:rsidR="00676682" w:rsidRDefault="00676682" w:rsidP="00676682">
      <w:pPr>
        <w:pStyle w:val="TextoNormalNegritaCursivandice"/>
      </w:pPr>
      <w:r>
        <w:t xml:space="preserve">Sentencia de </w:t>
      </w:r>
      <w:r w:rsidRPr="00676682">
        <w:rPr>
          <w:rStyle w:val="TextoNormalNegritaCursivaSubrayadondiceCaracter"/>
        </w:rPr>
        <w:t>28 de septiembre de 2020</w:t>
      </w:r>
      <w:r>
        <w:t>, dictada por la Sala de lo Penal del Tribunal Supremo, en recurso de casación. Sentencia de 19 de diciembre de 2019, dictada por la Sala de lo Civil y Penal del Tribunal Superior de Justicia de Cataluña, en materia de delito de desobediencia</w:t>
      </w:r>
    </w:p>
    <w:p w:rsidR="00676682" w:rsidRDefault="00676682" w:rsidP="00676682">
      <w:pPr>
        <w:pStyle w:val="SangriaFrancesaArticulo"/>
      </w:pPr>
      <w:r>
        <w:t xml:space="preserve">Auto </w:t>
      </w:r>
      <w:hyperlink w:anchor="AUTO_2021_4" w:history="1">
        <w:r w:rsidRPr="00676682">
          <w:rPr>
            <w:rStyle w:val="TextoNormalCaracter"/>
          </w:rPr>
          <w:t>4/2021</w:t>
        </w:r>
      </w:hyperlink>
      <w:r>
        <w:t>.</w:t>
      </w:r>
    </w:p>
    <w:p w:rsidR="00676682" w:rsidRDefault="00676682">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676682">
      <w:pPr>
        <w:pStyle w:val="SangriaFrancesaArticulo"/>
      </w:pPr>
    </w:p>
    <w:p w:rsidR="00676682" w:rsidRDefault="00676682" w:rsidP="00676682">
      <w:pPr>
        <w:pStyle w:val="TextoNormal"/>
      </w:pPr>
    </w:p>
    <w:p w:rsidR="00676682" w:rsidRDefault="00676682" w:rsidP="00676682">
      <w:pPr>
        <w:pStyle w:val="TextoNormal"/>
      </w:pPr>
    </w:p>
    <w:p w:rsidR="00676682" w:rsidRDefault="00676682" w:rsidP="00676682">
      <w:pPr>
        <w:pStyle w:val="TextoNormal"/>
      </w:pPr>
    </w:p>
    <w:p w:rsidR="00676682" w:rsidRDefault="00676682" w:rsidP="00676682">
      <w:pPr>
        <w:pStyle w:val="Ttulondice"/>
        <w:suppressAutoHyphens/>
      </w:pPr>
      <w:r>
        <w:t>7. ÍNDICE DE RESOLUCIONES DE OTROS TRIBUNALES CITADAS</w:t>
      </w: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suppressAutoHyphens/>
      </w:pPr>
    </w:p>
    <w:p w:rsidR="00676682" w:rsidRDefault="00676682" w:rsidP="00676682">
      <w:pPr>
        <w:pStyle w:val="TextoNormal"/>
      </w:pPr>
    </w:p>
    <w:p w:rsidR="00676682" w:rsidRDefault="00676682" w:rsidP="00676682">
      <w:pPr>
        <w:pStyle w:val="TextoNormal"/>
      </w:pPr>
      <w:bookmarkStart w:id="133" w:name="INDICE22805"/>
      <w:bookmarkEnd w:id="133"/>
    </w:p>
    <w:p w:rsidR="00676682" w:rsidRDefault="00676682" w:rsidP="00676682">
      <w:pPr>
        <w:pStyle w:val="TextoIndiceNivel2"/>
        <w:suppressAutoHyphens/>
      </w:pPr>
      <w:r>
        <w:t>A) Tribunal Europeo de Derechos Humanos</w:t>
      </w:r>
    </w:p>
    <w:p w:rsidR="00676682" w:rsidRDefault="00676682" w:rsidP="00676682">
      <w:pPr>
        <w:pStyle w:val="TextoIndiceNivel2"/>
      </w:pPr>
    </w:p>
    <w:p w:rsidR="00676682" w:rsidRDefault="00676682" w:rsidP="00676682">
      <w:pPr>
        <w:pStyle w:val="TextoNormalNegritaCursivandice"/>
      </w:pPr>
      <w:r>
        <w:t>Sentencia del Tribunal Europeo de Derechos Humanos de 12 de octubre de 1978 (Zand c. Austria)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25 de abril de 1983 (Pakelli c. Alemania)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5" w:history="1">
        <w:r w:rsidRPr="00676682">
          <w:rPr>
            <w:rStyle w:val="TextoNormalCaracter"/>
          </w:rPr>
          <w:t>35/2021</w:t>
        </w:r>
      </w:hyperlink>
      <w:r>
        <w:t>, f. 2.</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26 de mayo de 1988 (Ekbatani c. Suecia)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2" w:history="1">
        <w:r w:rsidRPr="00676682">
          <w:rPr>
            <w:rStyle w:val="TextoNormalCaracter"/>
          </w:rPr>
          <w:t>22/2021</w:t>
        </w:r>
      </w:hyperlink>
      <w:r>
        <w:t>, f. 2.</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25 de febrero de 1993 (Funke c. Francia)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25 de mayo de 1993 (Kokkinakis c. Grecia)</w:t>
      </w:r>
    </w:p>
    <w:p w:rsidR="00676682" w:rsidRDefault="00676682" w:rsidP="00676682">
      <w:pPr>
        <w:pStyle w:val="SangriaFrancesaArticulo"/>
      </w:pPr>
      <w:r w:rsidRPr="00676682">
        <w:rPr>
          <w:rStyle w:val="TextoNormalNegritaCaracter"/>
        </w:rPr>
        <w:t>§ 40.</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febrero de 1996 (John Murray c. Reino Unido)</w:t>
      </w:r>
    </w:p>
    <w:p w:rsidR="00676682" w:rsidRDefault="00676682" w:rsidP="00676682">
      <w:pPr>
        <w:pStyle w:val="SangriaFrancesaArticulo"/>
      </w:pPr>
      <w:r w:rsidRPr="00676682">
        <w:rPr>
          <w:rStyle w:val="TextoNormalNegritaCaracter"/>
        </w:rPr>
        <w:t>§ 45.</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febrero de 1996 (Bulut c. Austria)</w:t>
      </w:r>
    </w:p>
    <w:p w:rsidR="00676682" w:rsidRDefault="00676682" w:rsidP="00676682">
      <w:pPr>
        <w:pStyle w:val="SangriaFrancesaArticulo"/>
      </w:pPr>
      <w:r w:rsidRPr="00676682">
        <w:rPr>
          <w:rStyle w:val="TextoNormalNegritaCaracter"/>
        </w:rPr>
        <w:t>§ 29.</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15 de noviembre de 1996 (Cantoni v. Francia)</w:t>
      </w:r>
    </w:p>
    <w:p w:rsidR="00676682" w:rsidRDefault="00676682" w:rsidP="00676682">
      <w:pPr>
        <w:pStyle w:val="SangriaFrancesaArticulo"/>
      </w:pPr>
      <w:r w:rsidRPr="00676682">
        <w:rPr>
          <w:rStyle w:val="TextoNormalNegritaCaracter"/>
        </w:rPr>
        <w:t>§ 31.</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17 de diciembre de 1996 (Saunders c. Reino Unido)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ff. 4, 5.</w:t>
      </w:r>
    </w:p>
    <w:p w:rsidR="00676682" w:rsidRDefault="00676682" w:rsidP="00676682">
      <w:pPr>
        <w:pStyle w:val="SangriaFrancesaArticulo"/>
      </w:pPr>
      <w:r w:rsidRPr="00676682">
        <w:rPr>
          <w:rStyle w:val="TextoNormalNegritaCaracter"/>
        </w:rPr>
        <w:t>§ 68.</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r w:rsidRPr="00676682">
        <w:rPr>
          <w:rStyle w:val="TextoNormalNegritaCaracter"/>
        </w:rPr>
        <w:t>§ 69.</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71.</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74.</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diciembre de 1999 [Freedom and Democracy Party (OZDEP) c. Turquía]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junio de 2000 (Coëme y otros c. Bélgica)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ff. 3, 5.</w:t>
      </w:r>
    </w:p>
    <w:p w:rsidR="00676682" w:rsidRDefault="00676682" w:rsidP="00676682">
      <w:pPr>
        <w:pStyle w:val="SangriaFrancesaArticulo"/>
      </w:pPr>
      <w:r w:rsidRPr="00676682">
        <w:rPr>
          <w:rStyle w:val="TextoNormalNegritaCaracter"/>
        </w:rPr>
        <w:t>§ 98.</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27 de junio de 2000 (Constantinescu c. Rumania)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2" w:history="1">
        <w:r w:rsidRPr="00676682">
          <w:rPr>
            <w:rStyle w:val="TextoNormalCaracter"/>
          </w:rPr>
          <w:t>22/2021</w:t>
        </w:r>
      </w:hyperlink>
      <w:r>
        <w:t>, f. 2.</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19 de septiembre de 2000 (I.J.L. y otros c. Reino Unido)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r w:rsidRPr="00676682">
        <w:rPr>
          <w:rStyle w:val="TextoNormalNegritaCaracter"/>
        </w:rPr>
        <w:t>§ 82 y 83.</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21 de diciembre de 2000 (Heaney y McGuinness c. Irlanda)</w:t>
      </w:r>
    </w:p>
    <w:p w:rsidR="00676682" w:rsidRDefault="00676682" w:rsidP="00676682">
      <w:pPr>
        <w:pStyle w:val="SangriaFrancesaArticulo"/>
      </w:pPr>
      <w:r w:rsidRPr="00676682">
        <w:rPr>
          <w:rStyle w:val="TextoNormalNegritaCaracter"/>
        </w:rPr>
        <w:t>§ 40.</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r w:rsidRPr="00676682">
        <w:rPr>
          <w:rStyle w:val="TextoNormalNegritaCaracter"/>
        </w:rPr>
        <w:t>§ 54 y 55.</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3 de mayo de 2001 (J.B. c. Suiza)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ff. 4, 5.</w:t>
      </w:r>
    </w:p>
    <w:p w:rsidR="00676682" w:rsidRDefault="00676682" w:rsidP="00676682">
      <w:pPr>
        <w:pStyle w:val="SangriaFrancesaArticulo"/>
      </w:pPr>
      <w:r w:rsidRPr="00676682">
        <w:rPr>
          <w:rStyle w:val="TextoNormalNegritaCaracter"/>
        </w:rPr>
        <w:t>§ 64.</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28 de noviembre de 2002 (Lavents c. Letonia)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17 de diciembre de 2002 (A. c. Reino Unido)</w:t>
      </w:r>
    </w:p>
    <w:p w:rsidR="00676682" w:rsidRDefault="00676682" w:rsidP="00676682">
      <w:pPr>
        <w:pStyle w:val="SangriaFrancesaArticulo"/>
      </w:pPr>
      <w:r w:rsidRPr="00676682">
        <w:rPr>
          <w:rStyle w:val="TextoNormalNegritaCaracter"/>
        </w:rPr>
        <w:t>§ 85.</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abril de 2004 (Weh c. Austria)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39.</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4 de octubre de 2005 (Shannon c. Reino Unido)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32.</w:t>
      </w:r>
      <w:r w:rsidRPr="00676682">
        <w:rPr>
          <w:rStyle w:val="TextoNormalCaracter"/>
        </w:rPr>
        <w:t>-</w:t>
      </w:r>
      <w:r>
        <w:t xml:space="preserve"> 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20 de abril de 2006 (Patrono, Cascini y Stefanelli c. Italia)</w:t>
      </w:r>
    </w:p>
    <w:p w:rsidR="00676682" w:rsidRDefault="00676682" w:rsidP="00676682">
      <w:pPr>
        <w:pStyle w:val="SangriaFrancesaArticulo"/>
      </w:pPr>
      <w:r w:rsidRPr="00676682">
        <w:rPr>
          <w:rStyle w:val="TextoNormalNegritaCaracter"/>
        </w:rPr>
        <w:t>§ 63.</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29 de junio de 2007 (O´Halloran y Francis c. Reino Unido)</w:t>
      </w:r>
    </w:p>
    <w:p w:rsidR="00676682" w:rsidRDefault="00676682" w:rsidP="00676682">
      <w:pPr>
        <w:pStyle w:val="SangriaFrancesaArticulo"/>
      </w:pPr>
      <w:r w:rsidRPr="00676682">
        <w:rPr>
          <w:rStyle w:val="TextoNormalNegritaCaracter"/>
        </w:rPr>
        <w:t>§ 47.</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55.</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12 de julio de 2007 (Jorgic c. Alemania)</w:t>
      </w:r>
    </w:p>
    <w:p w:rsidR="00676682" w:rsidRDefault="00676682" w:rsidP="00676682">
      <w:pPr>
        <w:pStyle w:val="SangriaFrancesaArticulo"/>
      </w:pPr>
      <w:r w:rsidRPr="00676682">
        <w:rPr>
          <w:rStyle w:val="TextoNormalNegritaCaracter"/>
        </w:rPr>
        <w:t>§ 64 a 72.</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12 de febrero de 2008 (Kafkaris c. Chipre)</w:t>
      </w:r>
    </w:p>
    <w:p w:rsidR="00676682" w:rsidRDefault="00676682" w:rsidP="00676682">
      <w:pPr>
        <w:pStyle w:val="SangriaFrancesaArticulo"/>
      </w:pPr>
      <w:r w:rsidRPr="00676682">
        <w:rPr>
          <w:rStyle w:val="TextoNormalNegritaCaracter"/>
        </w:rPr>
        <w:t>§ 141.</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16 de diciembre de 2008 (Bazo González c. España)</w:t>
      </w:r>
    </w:p>
    <w:p w:rsidR="00676682" w:rsidRDefault="00676682" w:rsidP="00676682">
      <w:pPr>
        <w:pStyle w:val="SangriaFrancesaArticulo"/>
      </w:pPr>
      <w:r w:rsidRPr="00676682">
        <w:rPr>
          <w:rStyle w:val="TextoNormalNegritaCaracter"/>
        </w:rPr>
        <w:t>§ 36.</w:t>
      </w:r>
      <w:r w:rsidRPr="00676682">
        <w:rPr>
          <w:rStyle w:val="TextoNormalCaracter"/>
        </w:rPr>
        <w:t>-</w:t>
      </w:r>
      <w:r>
        <w:t xml:space="preserve"> Sentencia </w:t>
      </w:r>
      <w:hyperlink w:anchor="SENTENCIA_2021_18" w:history="1">
        <w:r w:rsidRPr="00676682">
          <w:rPr>
            <w:rStyle w:val="TextoNormalCaracter"/>
          </w:rPr>
          <w:t>18/2021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10 de marzo de 2009 (Bykov c. Rusia)</w:t>
      </w:r>
    </w:p>
    <w:p w:rsidR="00676682" w:rsidRDefault="00676682" w:rsidP="00676682">
      <w:pPr>
        <w:pStyle w:val="SangriaFrancesaArticulo"/>
      </w:pPr>
      <w:r w:rsidRPr="00676682">
        <w:rPr>
          <w:rStyle w:val="TextoNormalNegritaCaracter"/>
        </w:rPr>
        <w:t>§ 92.</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104.</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10 de marzo de 2009 (Igual Coll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28 de abril de 2009 (Savino y otros c. Italia)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30 de abril de 2009 (asunto Glor c. Suiza)</w:t>
      </w:r>
    </w:p>
    <w:p w:rsidR="00676682" w:rsidRDefault="00676682" w:rsidP="00676682">
      <w:pPr>
        <w:pStyle w:val="SangriaFrancesaArticulo"/>
      </w:pPr>
      <w:r w:rsidRPr="00676682">
        <w:rPr>
          <w:rStyle w:val="TextoNormalNegritaCaracter"/>
        </w:rPr>
        <w:t>§ 80.</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3 de diciembre de 2009 (Kart c. Turquía)</w:t>
      </w:r>
    </w:p>
    <w:p w:rsidR="00676682" w:rsidRDefault="00676682" w:rsidP="00676682">
      <w:pPr>
        <w:pStyle w:val="SangriaFrancesaArticulo"/>
      </w:pPr>
      <w:r w:rsidRPr="00676682">
        <w:rPr>
          <w:rStyle w:val="TextoNormalNegritaCaracter"/>
        </w:rPr>
        <w:t>§ 81.</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 82.</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 83.</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diciembre de 2009 (Muñoz Díaz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 w:history="1">
        <w:r w:rsidRPr="00676682">
          <w:rPr>
            <w:rStyle w:val="TextoNormalCaracter"/>
          </w:rPr>
          <w:t>1/2021</w:t>
        </w:r>
      </w:hyperlink>
      <w:r>
        <w:t>, ff. 1, 2.</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12 de enero de 2010 (Gillan y Quinton c. Reino Unido)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 29.</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 30.</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r w:rsidRPr="00676682">
        <w:rPr>
          <w:rStyle w:val="TextoNormalNegritaCaracter"/>
        </w:rPr>
        <w:t>§ 83.</w:t>
      </w:r>
      <w:r w:rsidRPr="00676682">
        <w:rPr>
          <w:rStyle w:val="TextoNormalCaracter"/>
        </w:rPr>
        <w:t>-</w:t>
      </w:r>
      <w:r>
        <w:t xml:space="preserve"> Sentencia </w:t>
      </w:r>
      <w:hyperlink w:anchor="SENTENCIA_2021_13" w:history="1">
        <w:r w:rsidRPr="00676682">
          <w:rPr>
            <w:rStyle w:val="TextoNormalCaracter"/>
          </w:rPr>
          <w:t>13/2021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11 de febrero de 2010 (Syngelidis c. Grecia)</w:t>
      </w:r>
    </w:p>
    <w:p w:rsidR="00676682" w:rsidRDefault="00676682" w:rsidP="00676682">
      <w:pPr>
        <w:pStyle w:val="SangriaFrancesaArticulo"/>
      </w:pPr>
      <w:r w:rsidRPr="00676682">
        <w:rPr>
          <w:rStyle w:val="TextoNormalNegritaCaracter"/>
        </w:rPr>
        <w:t>§ 42.</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5 de octubre de 2010 (DMD Group A.S. c. Eslovaquia)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4" w:history="1">
        <w:r w:rsidRPr="00676682">
          <w:rPr>
            <w:rStyle w:val="TextoNormalCaracter"/>
          </w:rPr>
          <w:t>34/2021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noviembre de 2011 (Lacadena Calero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18" w:history="1">
        <w:r w:rsidRPr="00676682">
          <w:rPr>
            <w:rStyle w:val="TextoNormalCaracter"/>
          </w:rPr>
          <w:t>18/2021</w:t>
        </w:r>
      </w:hyperlink>
      <w:r>
        <w:t xml:space="preserve">, f. 3, VP; </w:t>
      </w:r>
      <w:hyperlink w:anchor="SENTENCIA_2021_22" w:history="1">
        <w:r w:rsidRPr="00676682">
          <w:rPr>
            <w:rStyle w:val="TextoNormalCaracter"/>
          </w:rPr>
          <w:t>22/2021</w:t>
        </w:r>
      </w:hyperlink>
      <w:r>
        <w:t>, VP.</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13 de diciembre de 2011 (Valbuena Redondo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20 de marzo de 2012 (Serrano Contreras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27 de noviembre de 2012 (Vilanova Goterris y LLop García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octubre de 2013 (Nieto Macero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octubre de 2013 (Román Zurdo y otros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21 de octubre de 2013 (del Río Prada c. España)</w:t>
      </w:r>
    </w:p>
    <w:p w:rsidR="00676682" w:rsidRDefault="00676682" w:rsidP="00676682">
      <w:pPr>
        <w:pStyle w:val="SangriaFrancesaArticulo"/>
      </w:pPr>
      <w:r w:rsidRPr="00676682">
        <w:rPr>
          <w:rStyle w:val="TextoNormalNegritaCaracter"/>
        </w:rPr>
        <w:t>§ 92.</w:t>
      </w:r>
      <w:r w:rsidRPr="00676682">
        <w:rPr>
          <w:rStyle w:val="TextoNormalCaracter"/>
        </w:rPr>
        <w:t>-</w:t>
      </w:r>
      <w:r>
        <w:t xml:space="preserve"> Sentencia </w:t>
      </w:r>
      <w:hyperlink w:anchor="SENTENCIA_2021_14" w:history="1">
        <w:r w:rsidRPr="00676682">
          <w:rPr>
            <w:rStyle w:val="TextoNormalCaracter"/>
          </w:rPr>
          <w:t>14/2021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octubre de 2013 (Naranjo Acevedo c. España)</w:t>
      </w:r>
    </w:p>
    <w:p w:rsidR="00676682" w:rsidRDefault="00676682" w:rsidP="00676682">
      <w:pPr>
        <w:pStyle w:val="SangriaFrancesaArticulo"/>
      </w:pPr>
      <w:r w:rsidRPr="00676682">
        <w:rPr>
          <w:rStyle w:val="TextoNormalNegritaCaracter"/>
        </w:rPr>
        <w:t>§ 17 a 19.</w:t>
      </w:r>
      <w:r w:rsidRPr="00676682">
        <w:rPr>
          <w:rStyle w:val="TextoNormalCaracter"/>
        </w:rPr>
        <w:t>-</w:t>
      </w:r>
      <w:r>
        <w:t xml:space="preserve"> Sentencia </w:t>
      </w:r>
      <w:hyperlink w:anchor="SENTENCIA_2021_18" w:history="1">
        <w:r w:rsidRPr="00676682">
          <w:rPr>
            <w:rStyle w:val="TextoNormalCaracter"/>
          </w:rPr>
          <w:t>18/2021</w:t>
        </w:r>
      </w:hyperlink>
      <w:r>
        <w:t>, ff. 3,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12 de noviembre de 2013 (Sainz Casla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20 de enero de 2015 (Arribas Antón c. España)</w:t>
      </w:r>
    </w:p>
    <w:p w:rsidR="00676682" w:rsidRDefault="00676682" w:rsidP="00676682">
      <w:pPr>
        <w:pStyle w:val="SangriaFrancesaArticulo"/>
      </w:pPr>
      <w:r w:rsidRPr="00676682">
        <w:rPr>
          <w:rStyle w:val="TextoNormalNegritaCaracter"/>
        </w:rPr>
        <w:t>§ 37.</w:t>
      </w:r>
      <w:r w:rsidRPr="00676682">
        <w:rPr>
          <w:rStyle w:val="TextoNormalCaracter"/>
        </w:rPr>
        <w:t>-</w:t>
      </w:r>
      <w:r>
        <w:t xml:space="preserve"> Sentencia </w:t>
      </w:r>
      <w:hyperlink w:anchor="SENTENCIA_2021_61" w:history="1">
        <w:r w:rsidRPr="00676682">
          <w:rPr>
            <w:rStyle w:val="TextoNormalCaracter"/>
          </w:rPr>
          <w:t>61/2021</w:t>
        </w:r>
      </w:hyperlink>
      <w:r>
        <w:t>, f. 2.</w:t>
      </w:r>
    </w:p>
    <w:p w:rsidR="00676682" w:rsidRDefault="00676682" w:rsidP="00676682">
      <w:pPr>
        <w:pStyle w:val="SangriaFrancesaArticulo"/>
      </w:pPr>
      <w:r w:rsidRPr="00676682">
        <w:rPr>
          <w:rStyle w:val="TextoNormalNegritaCaracter"/>
        </w:rPr>
        <w:t>§ 46.</w:t>
      </w:r>
      <w:r w:rsidRPr="00676682">
        <w:rPr>
          <w:rStyle w:val="TextoNormalCaracter"/>
        </w:rPr>
        <w:t>-</w:t>
      </w:r>
      <w:r>
        <w:t xml:space="preserve"> Sentencias </w:t>
      </w:r>
      <w:hyperlink w:anchor="SENTENCIA_2021_5" w:history="1">
        <w:r w:rsidRPr="00676682">
          <w:rPr>
            <w:rStyle w:val="TextoNormalCaracter"/>
          </w:rPr>
          <w:t>5/2021</w:t>
        </w:r>
      </w:hyperlink>
      <w:r>
        <w:t xml:space="preserve">, f. 2; </w:t>
      </w:r>
      <w:hyperlink w:anchor="SENTENCIA_2021_33" w:history="1">
        <w:r w:rsidRPr="00676682">
          <w:rPr>
            <w:rStyle w:val="TextoNormalCaracter"/>
          </w:rPr>
          <w:t>33/2021</w:t>
        </w:r>
      </w:hyperlink>
      <w:r>
        <w:t>, f. 2.</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24 de febrero de 2015 (Haldimann y otros c. Suiza)</w:t>
      </w:r>
    </w:p>
    <w:p w:rsidR="00676682" w:rsidRDefault="00676682" w:rsidP="00676682">
      <w:pPr>
        <w:pStyle w:val="SangriaFrancesaArticulo"/>
      </w:pPr>
      <w:r w:rsidRPr="00676682">
        <w:rPr>
          <w:rStyle w:val="TextoNormalNegritaCaracter"/>
        </w:rPr>
        <w:t>§ 46.</w:t>
      </w:r>
      <w:r w:rsidRPr="00676682">
        <w:rPr>
          <w:rStyle w:val="TextoNormalCaracter"/>
        </w:rPr>
        <w:t>-</w:t>
      </w:r>
      <w:r>
        <w:t xml:space="preserve"> Sentencia </w:t>
      </w:r>
      <w:hyperlink w:anchor="SENTENCIA_2021_5" w:history="1">
        <w:r w:rsidRPr="00676682">
          <w:rPr>
            <w:rStyle w:val="TextoNormalCaracter"/>
          </w:rPr>
          <w:t>5/2021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16 de febrero de 2016 (Vlieeland Boddy y Marcelo Lanni c. España)</w:t>
      </w:r>
    </w:p>
    <w:p w:rsidR="00676682" w:rsidRDefault="00676682" w:rsidP="00676682">
      <w:pPr>
        <w:pStyle w:val="SangriaFrancesaArticulo"/>
      </w:pPr>
      <w:r w:rsidRPr="00676682">
        <w:rPr>
          <w:rStyle w:val="TextoNormalNegritaCaracter"/>
        </w:rPr>
        <w:t>§ 40.</w:t>
      </w:r>
      <w:r w:rsidRPr="00676682">
        <w:rPr>
          <w:rStyle w:val="TextoNormalCaracter"/>
        </w:rPr>
        <w:t>-</w:t>
      </w:r>
      <w:r>
        <w:t xml:space="preserve"> Sentencia </w:t>
      </w:r>
      <w:hyperlink w:anchor="SENTENCIA_2021_18" w:history="1">
        <w:r w:rsidRPr="00676682">
          <w:rPr>
            <w:rStyle w:val="TextoNormalCaracter"/>
          </w:rPr>
          <w:t>18/2021</w:t>
        </w:r>
      </w:hyperlink>
      <w:r>
        <w:t>, f. 5.</w:t>
      </w:r>
    </w:p>
    <w:p w:rsidR="00676682" w:rsidRDefault="00676682" w:rsidP="00676682">
      <w:pPr>
        <w:pStyle w:val="SangriaFrancesaArticulo"/>
      </w:pPr>
      <w:r w:rsidRPr="00676682">
        <w:rPr>
          <w:rStyle w:val="TextoNormalNegritaCaracter"/>
        </w:rPr>
        <w:t>§ 45 a 48.</w:t>
      </w:r>
      <w:r w:rsidRPr="00676682">
        <w:rPr>
          <w:rStyle w:val="TextoNormalCaracter"/>
        </w:rPr>
        <w:t>-</w:t>
      </w:r>
      <w:r>
        <w:t xml:space="preserve"> Sentencia </w:t>
      </w:r>
      <w:hyperlink w:anchor="SENTENCIA_2021_41" w:history="1">
        <w:r w:rsidRPr="00676682">
          <w:rPr>
            <w:rStyle w:val="TextoNormalCaracter"/>
          </w:rPr>
          <w:t>41/2021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23 de febrero de 2016 (Çam c. Turquía)</w:t>
      </w:r>
    </w:p>
    <w:p w:rsidR="00676682" w:rsidRDefault="00676682" w:rsidP="00676682">
      <w:pPr>
        <w:pStyle w:val="SangriaFrancesaArticulo"/>
      </w:pPr>
      <w:r w:rsidRPr="00676682">
        <w:rPr>
          <w:rStyle w:val="TextoNormalNegritaCaracter"/>
        </w:rPr>
        <w:t>§ 65 y 69.</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23 de febrero de 2016 (Pérez Martínez c. España)</w:t>
      </w:r>
    </w:p>
    <w:p w:rsidR="00676682" w:rsidRDefault="00676682" w:rsidP="00676682">
      <w:pPr>
        <w:pStyle w:val="SangriaFrancesaArticulo"/>
      </w:pPr>
      <w:r w:rsidRPr="00676682">
        <w:rPr>
          <w:rStyle w:val="TextoNormalNegritaCaracter"/>
        </w:rPr>
        <w:t>§ 37.</w:t>
      </w:r>
      <w:r w:rsidRPr="00676682">
        <w:rPr>
          <w:rStyle w:val="TextoNormalCaracter"/>
        </w:rPr>
        <w:t>-</w:t>
      </w:r>
      <w:r>
        <w:t xml:space="preserve"> Sentencia </w:t>
      </w:r>
      <w:hyperlink w:anchor="SENTENCIA_2021_18" w:history="1">
        <w:r w:rsidRPr="00676682">
          <w:rPr>
            <w:rStyle w:val="TextoNormalCaracter"/>
          </w:rPr>
          <w:t>18/2021</w:t>
        </w:r>
      </w:hyperlink>
      <w:r>
        <w:t>, ff. 3, 4.</w:t>
      </w:r>
    </w:p>
    <w:p w:rsidR="00676682" w:rsidRDefault="00676682" w:rsidP="00676682">
      <w:pPr>
        <w:pStyle w:val="SangriaFrancesaArticulo"/>
      </w:pPr>
      <w:r w:rsidRPr="00676682">
        <w:rPr>
          <w:rStyle w:val="TextoNormalNegritaCaracter"/>
        </w:rPr>
        <w:t>§ 39.</w:t>
      </w:r>
      <w:r w:rsidRPr="00676682">
        <w:rPr>
          <w:rStyle w:val="TextoNormalCaracter"/>
        </w:rPr>
        <w:t>-</w:t>
      </w:r>
      <w:r>
        <w:t xml:space="preserve"> Sentencia </w:t>
      </w:r>
      <w:hyperlink w:anchor="SENTENCIA_2021_18" w:history="1">
        <w:r w:rsidRPr="00676682">
          <w:rPr>
            <w:rStyle w:val="TextoNormalCaracter"/>
          </w:rPr>
          <w:t>18/2021</w:t>
        </w:r>
      </w:hyperlink>
      <w:r>
        <w:t>, ff. 3, 4.</w:t>
      </w:r>
    </w:p>
    <w:p w:rsidR="00676682" w:rsidRDefault="00676682" w:rsidP="00676682">
      <w:pPr>
        <w:pStyle w:val="SangriaFrancesaArticulo"/>
      </w:pPr>
      <w:r w:rsidRPr="00676682">
        <w:rPr>
          <w:rStyle w:val="TextoNormalNegritaCaracter"/>
        </w:rPr>
        <w:t>§ 40.</w:t>
      </w:r>
      <w:r w:rsidRPr="00676682">
        <w:rPr>
          <w:rStyle w:val="TextoNormalCaracter"/>
        </w:rPr>
        <w:t>-</w:t>
      </w:r>
      <w:r>
        <w:t xml:space="preserve"> Sentencia </w:t>
      </w:r>
      <w:hyperlink w:anchor="SENTENCIA_2021_18" w:history="1">
        <w:r w:rsidRPr="00676682">
          <w:rPr>
            <w:rStyle w:val="TextoNormalCaracter"/>
          </w:rPr>
          <w:t>18/2021</w:t>
        </w:r>
      </w:hyperlink>
      <w:r>
        <w:t>, ff. 3,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8 de marzo de 2016 (Porcel Terribas y otros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marzo de 2016 (asunto Guberina c. Croacia)</w:t>
      </w:r>
    </w:p>
    <w:p w:rsidR="00676682" w:rsidRDefault="00676682" w:rsidP="00676682">
      <w:pPr>
        <w:pStyle w:val="SangriaFrancesaArticulo"/>
      </w:pPr>
      <w:r w:rsidRPr="00676682">
        <w:rPr>
          <w:rStyle w:val="TextoNormalNegritaCaracter"/>
        </w:rPr>
        <w:t>§ 73.</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29 de marzo de 2016 (Gómez Olmeda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17 de mayo de 2016 (Karácsony y otros c. Hungría)</w:t>
      </w:r>
    </w:p>
    <w:p w:rsidR="00676682" w:rsidRDefault="00676682" w:rsidP="00676682">
      <w:pPr>
        <w:pStyle w:val="SangriaFrancesaArticulo"/>
      </w:pPr>
      <w:r w:rsidRPr="00676682">
        <w:rPr>
          <w:rStyle w:val="TextoNormalNegritaCaracter"/>
        </w:rPr>
        <w:t>§ 138.</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13 de septiembre de 2016 (Ibrahim y otros c. Reino Unido)</w:t>
      </w:r>
    </w:p>
    <w:p w:rsidR="00676682" w:rsidRDefault="00676682" w:rsidP="00676682">
      <w:pPr>
        <w:pStyle w:val="SangriaFrancesaArticulo"/>
      </w:pPr>
      <w:r w:rsidRPr="00676682">
        <w:rPr>
          <w:rStyle w:val="TextoNormalNegritaCaracter"/>
        </w:rPr>
        <w:t>§ 267.</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r w:rsidRPr="00676682">
        <w:rPr>
          <w:rStyle w:val="TextoNormalNegritaCaracter"/>
        </w:rPr>
        <w:t>§ 269.</w:t>
      </w:r>
      <w:r w:rsidRPr="00676682">
        <w:rPr>
          <w:rStyle w:val="TextoNormalCaracter"/>
        </w:rPr>
        <w:t>-</w:t>
      </w:r>
      <w:r>
        <w:t xml:space="preserve"> Sentencia </w:t>
      </w:r>
      <w:hyperlink w:anchor="SENTENCIA_2021_21" w:history="1">
        <w:r w:rsidRPr="00676682">
          <w:rPr>
            <w:rStyle w:val="TextoNormalCaracter"/>
          </w:rPr>
          <w:t>21/2021</w:t>
        </w:r>
      </w:hyperlink>
      <w:r>
        <w:t>, f. 5.</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20 de septiembre de 2016 (Hernández Royo c. España)</w:t>
      </w:r>
    </w:p>
    <w:p w:rsidR="00676682" w:rsidRDefault="00676682" w:rsidP="00676682">
      <w:pPr>
        <w:pStyle w:val="SangriaFrancesaArticulo"/>
      </w:pPr>
      <w:r w:rsidRPr="00676682">
        <w:rPr>
          <w:rStyle w:val="TextoNormalNegritaCaracter"/>
        </w:rPr>
        <w:t>§ 11.</w:t>
      </w:r>
      <w:r w:rsidRPr="00676682">
        <w:rPr>
          <w:rStyle w:val="TextoNormalCaracter"/>
        </w:rPr>
        <w:t>-</w:t>
      </w:r>
      <w:r>
        <w:t xml:space="preserve"> Sentencias </w:t>
      </w:r>
      <w:hyperlink w:anchor="SENTENCIA_2021_18" w:history="1">
        <w:r w:rsidRPr="00676682">
          <w:rPr>
            <w:rStyle w:val="TextoNormalCaracter"/>
          </w:rPr>
          <w:t>18/2021</w:t>
        </w:r>
      </w:hyperlink>
      <w:r>
        <w:t xml:space="preserve">, VP; </w:t>
      </w:r>
      <w:hyperlink w:anchor="SENTENCIA_2021_22" w:history="1">
        <w:r w:rsidRPr="00676682">
          <w:rPr>
            <w:rStyle w:val="TextoNormalCaracter"/>
          </w:rPr>
          <w:t>22/2021</w:t>
        </w:r>
      </w:hyperlink>
      <w:r>
        <w:t>, VP.</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20 de diciembre de 2016 (Uspaskich c. Lituania)</w:t>
      </w:r>
    </w:p>
    <w:p w:rsidR="00676682" w:rsidRDefault="00676682" w:rsidP="00676682">
      <w:pPr>
        <w:pStyle w:val="SangriaFrancesaArticulo"/>
      </w:pPr>
      <w:r w:rsidRPr="00676682">
        <w:rPr>
          <w:rStyle w:val="TextoNormalNegritaCaracter"/>
        </w:rPr>
        <w:t>§ 91.</w:t>
      </w:r>
      <w:r w:rsidRPr="00676682">
        <w:rPr>
          <w:rStyle w:val="TextoNormalCaracter"/>
        </w:rPr>
        <w:t>-</w:t>
      </w:r>
      <w:r>
        <w:t xml:space="preserve"> Sentencias </w:t>
      </w:r>
      <w:hyperlink w:anchor="SENTENCIA_2021_70" w:history="1">
        <w:r w:rsidRPr="00676682">
          <w:rPr>
            <w:rStyle w:val="TextoNormalCaracter"/>
          </w:rPr>
          <w:t>70/2021</w:t>
        </w:r>
      </w:hyperlink>
      <w:r>
        <w:t xml:space="preserve">, ff. 3, 6; </w:t>
      </w:r>
      <w:hyperlink w:anchor="SENTENCIA_2021_71" w:history="1">
        <w:r w:rsidRPr="00676682">
          <w:rPr>
            <w:rStyle w:val="TextoNormalCaracter"/>
          </w:rPr>
          <w:t>71/2021</w:t>
        </w:r>
      </w:hyperlink>
      <w:r>
        <w:t>, ff. 3, 6.</w:t>
      </w:r>
    </w:p>
    <w:p w:rsidR="00676682" w:rsidRDefault="00676682" w:rsidP="00676682">
      <w:pPr>
        <w:pStyle w:val="SangriaFrancesaArticulo"/>
      </w:pPr>
      <w:r w:rsidRPr="00676682">
        <w:rPr>
          <w:rStyle w:val="TextoNormalNegritaCaracter"/>
        </w:rPr>
        <w:t>§ 98.</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23 de marzo de 2017 (asunto A.-M.V. c. Finlandia)</w:t>
      </w:r>
    </w:p>
    <w:p w:rsidR="00676682" w:rsidRDefault="00676682" w:rsidP="00676682">
      <w:pPr>
        <w:pStyle w:val="SangriaFrancesaArticulo"/>
      </w:pPr>
      <w:r w:rsidRPr="00676682">
        <w:rPr>
          <w:rStyle w:val="TextoNormalNegritaCaracter"/>
        </w:rPr>
        <w:t>§ 73.</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74.</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13 de junio de 2017 (Atutxa Mendiola y otros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18" w:history="1">
        <w:r w:rsidRPr="00676682">
          <w:rPr>
            <w:rStyle w:val="TextoNormalCaracter"/>
          </w:rPr>
          <w:t>18/2021</w:t>
        </w:r>
      </w:hyperlink>
      <w:r>
        <w:t xml:space="preserve">, f. 3, VP; </w:t>
      </w:r>
      <w:hyperlink w:anchor="SENTENCIA_2021_22" w:history="1">
        <w:r w:rsidRPr="00676682">
          <w:rPr>
            <w:rStyle w:val="TextoNormalCaracter"/>
          </w:rPr>
          <w:t>22/2021</w:t>
        </w:r>
      </w:hyperlink>
      <w:r>
        <w:t>, VP.</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30 de enero de 2018 (Enver Sahin c. Turquía)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r w:rsidRPr="00676682">
        <w:rPr>
          <w:rStyle w:val="TextoNormalNegritaCaracter"/>
        </w:rPr>
        <w:t>§ 60.</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13 de marzo de 2018 (Vilches Coronado y otros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4 de abril de 2018 (Correia de Matos c. Portugal)</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81.</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137.</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143.</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156.</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159.</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166.</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r w:rsidRPr="00676682">
        <w:rPr>
          <w:rStyle w:val="TextoNormalNegritaCaracter"/>
        </w:rPr>
        <w:t>§ 169.</w:t>
      </w:r>
      <w:r w:rsidRPr="00676682">
        <w:rPr>
          <w:rStyle w:val="TextoNormalCaracter"/>
        </w:rPr>
        <w:t>-</w:t>
      </w:r>
      <w:r>
        <w:t xml:space="preserve"> Sentencia </w:t>
      </w:r>
      <w:hyperlink w:anchor="SENTENCIA_2021_35" w:history="1">
        <w:r w:rsidRPr="00676682">
          <w:rPr>
            <w:rStyle w:val="TextoNormalCaracter"/>
          </w:rPr>
          <w:t>35/2021</w:t>
        </w:r>
      </w:hyperlink>
      <w:r>
        <w:t>, f. 4.</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24 de septiembre de 2019 (Camacho Camacho c. España)</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18" w:history="1">
        <w:r w:rsidRPr="00676682">
          <w:rPr>
            <w:rStyle w:val="TextoNormalCaracter"/>
          </w:rPr>
          <w:t>18/2021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Derechos Humanos de 22 de diciembre de 2020 (Selahattin Demirtas c. Turquía —núm. 2—)</w:t>
      </w:r>
    </w:p>
    <w:p w:rsidR="00676682" w:rsidRDefault="00676682" w:rsidP="00676682">
      <w:pPr>
        <w:pStyle w:val="SangriaFrancesaArticulo"/>
      </w:pPr>
      <w:r w:rsidRPr="00676682">
        <w:rPr>
          <w:rStyle w:val="TextoNormalNegritaCaracter"/>
        </w:rPr>
        <w:t>§ 256.</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TextoNormal"/>
      </w:pPr>
    </w:p>
    <w:p w:rsidR="00676682" w:rsidRDefault="00676682" w:rsidP="00676682">
      <w:pPr>
        <w:pStyle w:val="SangriaFrancesaArticulo"/>
      </w:pPr>
      <w:bookmarkStart w:id="134" w:name="INDICE22924"/>
    </w:p>
    <w:bookmarkEnd w:id="134"/>
    <w:p w:rsidR="00676682" w:rsidRDefault="00676682" w:rsidP="00676682">
      <w:pPr>
        <w:pStyle w:val="TextoIndiceNivel2"/>
        <w:suppressAutoHyphens/>
      </w:pPr>
      <w:r>
        <w:t>B) Tribunales de Justicia de las Comunidades Europeas y de la Unión Europea</w:t>
      </w:r>
    </w:p>
    <w:p w:rsidR="00676682" w:rsidRDefault="00676682" w:rsidP="00676682">
      <w:pPr>
        <w:pStyle w:val="TextoIndiceNivel2"/>
      </w:pPr>
    </w:p>
    <w:p w:rsidR="00676682" w:rsidRDefault="00676682" w:rsidP="00676682">
      <w:pPr>
        <w:pStyle w:val="TextoNormalNegritaCursivandice"/>
      </w:pPr>
      <w:r>
        <w:t>Sentencia del Tribunal de Justicia de las Comunidades Europeas de 10 de julio de 1986 (Roger Wybot contra Edgar Faure y otros. Petición de decisión prejudicial: Cour d'appel de Paris – Francia. Asunto C-149/85)</w:t>
      </w:r>
    </w:p>
    <w:p w:rsidR="00676682" w:rsidRDefault="00676682" w:rsidP="00676682">
      <w:pPr>
        <w:pStyle w:val="SangriaFrancesaArticulo"/>
      </w:pPr>
      <w:r w:rsidRPr="00676682">
        <w:rPr>
          <w:rStyle w:val="TextoNormalNegritaCaracter"/>
        </w:rPr>
        <w:t>§ 12.</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 22.</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Auto del Tribunal de Justicia de las Comunidades Europeas de 6 de diciembre de 1990 (J.J. Zwartveld y otros. Solicitud de asistencia judicial: Rechter-commissaris bij de Arrondissementsrechtbank Groningen - Países Bajos. Asunto C-2/88-Imm)</w:t>
      </w:r>
    </w:p>
    <w:p w:rsidR="00676682" w:rsidRDefault="00676682" w:rsidP="00676682">
      <w:pPr>
        <w:pStyle w:val="SangriaFrancesaArticulo"/>
      </w:pPr>
      <w:r w:rsidRPr="00676682">
        <w:rPr>
          <w:rStyle w:val="TextoNormalNegritaCaracter"/>
        </w:rPr>
        <w:t>§ 19.</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las Comunidades Europeas de 22 de marzo de 2007 (Comisión de las Comunidades Europeas contra Reino de Bélgica. Asunto C-437/04)</w:t>
      </w:r>
    </w:p>
    <w:p w:rsidR="00676682" w:rsidRDefault="00676682" w:rsidP="00676682">
      <w:pPr>
        <w:pStyle w:val="SangriaFrancesaArticulo"/>
      </w:pPr>
      <w:r w:rsidRPr="00676682">
        <w:rPr>
          <w:rStyle w:val="TextoNormalNegritaCaracter"/>
        </w:rPr>
        <w:t>§ 56.</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las Comunidades Europeas de 6 de octubre de 2009 (Asturcom Telecomunicaciones, S.L. c. Cristina Rodríguez Nogueira, asunto C-40/08)</w:t>
      </w:r>
    </w:p>
    <w:p w:rsidR="00676682" w:rsidRDefault="00676682" w:rsidP="00676682">
      <w:pPr>
        <w:pStyle w:val="SangriaFrancesaArticulo"/>
      </w:pPr>
      <w:r w:rsidRPr="00676682">
        <w:rPr>
          <w:rStyle w:val="TextoNormalNegritaCaracter"/>
        </w:rPr>
        <w:t>§ 51 y 52.</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Sentencia del Tribunal General de la Unión Europea de 19 de marzo de 2010 (Bruno Gollnisch contra Parlamento Europeo. Asunto T-42/06)</w:t>
      </w:r>
    </w:p>
    <w:p w:rsidR="00676682" w:rsidRDefault="00676682" w:rsidP="00676682">
      <w:pPr>
        <w:pStyle w:val="SangriaFrancesaArticulo"/>
      </w:pPr>
      <w:r w:rsidRPr="00676682">
        <w:rPr>
          <w:rStyle w:val="TextoNormalNegritaCaracter"/>
        </w:rPr>
        <w:t>§ 94.</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14 de marzo de 2013 [Mohamed Aziz c. Caixa d’Estalvis de Catalunya, Tarragona i Manresa (Catalunyacaixa), asunto C-415/11]</w:t>
      </w:r>
    </w:p>
    <w:p w:rsidR="00676682" w:rsidRDefault="00676682" w:rsidP="00676682">
      <w:pPr>
        <w:pStyle w:val="SangriaFrancesaArticulo"/>
      </w:pPr>
      <w:r w:rsidRPr="00676682">
        <w:rPr>
          <w:rStyle w:val="TextoNormalNegritaCaracter"/>
        </w:rPr>
        <w:t>§ 46.</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11 de abril de 2013 (HK Danmark, en representación de Jette Ring contra Dansk almennyttigt Bo-ligselskab y HK Danmark, en representación de Lone Skouboe Werge contra Dansk Arbejdsgiverforening, en representación de Pro Display A/S. Peticiones de decisión prejudicial planteadas por el Sø- og Handelsretten. Asuntos acu-mulados C-335/11 y C-337/11)</w:t>
      </w:r>
    </w:p>
    <w:p w:rsidR="00676682" w:rsidRDefault="00676682" w:rsidP="00676682">
      <w:pPr>
        <w:pStyle w:val="SangriaFrancesaArticulo"/>
      </w:pPr>
      <w:r w:rsidRPr="00676682">
        <w:rPr>
          <w:rStyle w:val="TextoNormalNegritaCaracter"/>
        </w:rPr>
        <w:t>§ 37 a 41.</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47.</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93.</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18 de marzo de 2014 (Z. contra A Government department y The Board of management of a community school. Petición de decisión prejudicial planteada por el Equality Tribunal. Asunto C-363/12)</w:t>
      </w:r>
    </w:p>
    <w:p w:rsidR="00676682" w:rsidRDefault="00676682" w:rsidP="00676682">
      <w:pPr>
        <w:pStyle w:val="SangriaFrancesaArticulo"/>
      </w:pPr>
      <w:r w:rsidRPr="00676682">
        <w:rPr>
          <w:rStyle w:val="TextoNormalNegritaCaracter"/>
        </w:rPr>
        <w:t>§ 76.</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77.</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17 de julio de 2014 (Juan Carlos Sánchez Morcillo y María del Carmen Abril García c. Banco Bilbao Vizcaya Argentaria, S.A., asunto C-169/14)</w:t>
      </w:r>
    </w:p>
    <w:p w:rsidR="00676682" w:rsidRDefault="00676682" w:rsidP="00676682">
      <w:pPr>
        <w:pStyle w:val="SangriaFrancesaArticulo"/>
      </w:pPr>
      <w:r w:rsidRPr="00676682">
        <w:rPr>
          <w:rStyle w:val="TextoNormalNegritaCaracter"/>
        </w:rPr>
        <w:t>§ 23.</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18 de diciembre de 2014 [Fag og Arbejde (FOA) contra Kommunernes Landsforening (KL). Petición de decisión prejudicial planteada por el retten i Kolding. Asunto C-354/13]</w:t>
      </w:r>
    </w:p>
    <w:p w:rsidR="00676682" w:rsidRDefault="00676682" w:rsidP="00676682">
      <w:pPr>
        <w:pStyle w:val="SangriaFrancesaArticulo"/>
      </w:pPr>
      <w:r w:rsidRPr="00676682">
        <w:rPr>
          <w:rStyle w:val="TextoNormalNegritaCaracter"/>
        </w:rPr>
        <w:t>§ 53.</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54.</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64.</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r w:rsidRPr="00676682">
        <w:rPr>
          <w:rStyle w:val="TextoNormalNegritaCaracter"/>
        </w:rPr>
        <w:t>§ 65.</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 de diciembre de 2016  (Mohamed Daouidi contra Bootes Plus, S.L., y otros. Petición de decisión prejudicial planteada por el Juzgado de lo Social nº 33 de Barcelona. Asunto C-395/15)</w:t>
      </w:r>
    </w:p>
    <w:p w:rsidR="00676682" w:rsidRDefault="00676682" w:rsidP="00676682">
      <w:pPr>
        <w:pStyle w:val="SangriaFrancesaArticulo"/>
      </w:pPr>
      <w:r w:rsidRPr="00676682">
        <w:rPr>
          <w:rStyle w:val="TextoNormalNegritaCaracter"/>
        </w:rPr>
        <w:t>§ 42 a 45.</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Sentencia del Tribunal Europeo de la Unión Europea de 21 de diciembre de 2016 [Francisco Gutiérrez Naranjo c. Cajasur Banco SAU, Ana María Palacios Martínez c. Banco Bilbao Vizcaya Argentaria, S.A. (BBVA) y Banco Popular Español, S.A. c. Emilio Irles López y Teresa Torres Andreu, asuntos C-154/15, C-307/15 y C-308/15]</w:t>
      </w:r>
    </w:p>
    <w:p w:rsidR="00676682" w:rsidRDefault="00676682" w:rsidP="00676682">
      <w:pPr>
        <w:pStyle w:val="SangriaFrancesaArticulo"/>
      </w:pPr>
      <w:r w:rsidRPr="00676682">
        <w:rPr>
          <w:rStyle w:val="TextoNormalNegritaCaracter"/>
        </w:rPr>
        <w:t>§ 53, 55.</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r w:rsidRPr="00676682">
        <w:rPr>
          <w:rStyle w:val="TextoNormalNegritaCaracter"/>
        </w:rPr>
        <w:t>§ 54.</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r w:rsidRPr="00676682">
        <w:rPr>
          <w:rStyle w:val="TextoNormalNegritaCaracter"/>
        </w:rPr>
        <w:t>§ 58.</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26 de enero de 2017 (Banco Primus, S.A., c. Jesús Gutiérrez García, asunto C-421/14)</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 w:history="1">
        <w:r w:rsidRPr="00676682">
          <w:rPr>
            <w:rStyle w:val="TextoNormalCaracter"/>
          </w:rPr>
          <w:t>7/2021</w:t>
        </w:r>
      </w:hyperlink>
      <w:r>
        <w:t xml:space="preserve">, f. 2; </w:t>
      </w:r>
      <w:hyperlink w:anchor="SENTENCIA_2021_8" w:history="1">
        <w:r w:rsidRPr="00676682">
          <w:rPr>
            <w:rStyle w:val="TextoNormalCaracter"/>
          </w:rPr>
          <w:t>8/2021</w:t>
        </w:r>
      </w:hyperlink>
      <w:r>
        <w:t xml:space="preserve">, ff. 3, 4; </w:t>
      </w:r>
      <w:hyperlink w:anchor="SENTENCIA_2021_50" w:history="1">
        <w:r w:rsidRPr="00676682">
          <w:rPr>
            <w:rStyle w:val="TextoNormalCaracter"/>
          </w:rPr>
          <w:t>50/2021</w:t>
        </w:r>
      </w:hyperlink>
      <w:r>
        <w:t>, f. 2.</w:t>
      </w:r>
    </w:p>
    <w:p w:rsidR="00676682" w:rsidRDefault="00676682" w:rsidP="00676682">
      <w:pPr>
        <w:pStyle w:val="SangriaFrancesaArticulo"/>
      </w:pPr>
      <w:r w:rsidRPr="00676682">
        <w:rPr>
          <w:rStyle w:val="TextoNormalNegritaCaracter"/>
        </w:rPr>
        <w:t>§ 41.</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r w:rsidRPr="00676682">
        <w:rPr>
          <w:rStyle w:val="TextoNormalNegritaCaracter"/>
        </w:rPr>
        <w:t>§ 42.</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r w:rsidRPr="00676682">
        <w:rPr>
          <w:rStyle w:val="TextoNormalNegritaCaracter"/>
        </w:rPr>
        <w:t>§ 43.</w:t>
      </w:r>
      <w:r w:rsidRPr="00676682">
        <w:rPr>
          <w:rStyle w:val="TextoNormalCaracter"/>
        </w:rPr>
        <w:t>-</w:t>
      </w:r>
      <w:r>
        <w:t xml:space="preserve"> Sentencias </w:t>
      </w:r>
      <w:hyperlink w:anchor="SENTENCIA_2021_8" w:history="1">
        <w:r w:rsidRPr="00676682">
          <w:rPr>
            <w:rStyle w:val="TextoNormalCaracter"/>
          </w:rPr>
          <w:t>8/2021</w:t>
        </w:r>
      </w:hyperlink>
      <w:r>
        <w:t xml:space="preserve">, f. 3; </w:t>
      </w:r>
      <w:hyperlink w:anchor="SENTENCIA_2021_12" w:history="1">
        <w:r w:rsidRPr="00676682">
          <w:rPr>
            <w:rStyle w:val="TextoNormalCaracter"/>
          </w:rPr>
          <w:t>12/2021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9 de marzo de 2017 (Petya Milkova contra Izpalnitelen direktor na Agentsiata za privatizatsia i sledprivatizatsionen control. Petición de decisión prejudicial planteada por el Varhoven administrativen sad. Asunto C-406/15)</w:t>
      </w:r>
    </w:p>
    <w:p w:rsidR="00676682" w:rsidRDefault="00676682" w:rsidP="00676682">
      <w:pPr>
        <w:pStyle w:val="SangriaFrancesaArticulo"/>
      </w:pPr>
      <w:r w:rsidRPr="00676682">
        <w:rPr>
          <w:rStyle w:val="TextoNormalNegritaCaracter"/>
        </w:rPr>
        <w:t>§ 36.</w:t>
      </w:r>
      <w:r w:rsidRPr="00676682">
        <w:rPr>
          <w:rStyle w:val="TextoNormalCaracter"/>
        </w:rPr>
        <w:t>-</w:t>
      </w:r>
      <w:r>
        <w:t xml:space="preserve"> Sentencia </w:t>
      </w:r>
      <w:hyperlink w:anchor="SENTENCIA_2021_51" w:history="1">
        <w:r w:rsidRPr="00676682">
          <w:rPr>
            <w:rStyle w:val="TextoNormalCaracter"/>
          </w:rPr>
          <w:t>51/2021</w:t>
        </w:r>
      </w:hyperlink>
      <w:r>
        <w:t>, f. 3.</w:t>
      </w:r>
    </w:p>
    <w:p w:rsidR="00676682" w:rsidRDefault="00676682" w:rsidP="00676682">
      <w:pPr>
        <w:pStyle w:val="SangriaFrancesaArticulo"/>
      </w:pPr>
    </w:p>
    <w:p w:rsidR="00676682" w:rsidRDefault="00676682" w:rsidP="00676682">
      <w:pPr>
        <w:pStyle w:val="TextoNormalNegritaCursivandice"/>
      </w:pPr>
      <w:r>
        <w:t>Auto del Tribunal de Justicia de la Unión Europea de 21 de marzo de 2019, [Crédit agricole y Crédit agricole Corporate and Investment Bank, asunto C-4/19 P(R)]</w:t>
      </w:r>
    </w:p>
    <w:p w:rsidR="00676682" w:rsidRDefault="00676682" w:rsidP="00676682">
      <w:pPr>
        <w:pStyle w:val="SangriaFrancesaArticulo"/>
      </w:pPr>
      <w:r w:rsidRPr="00676682">
        <w:rPr>
          <w:rStyle w:val="TextoNormalNegritaCaracter"/>
        </w:rPr>
        <w:t>§ 12.</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11 de septiembre de 2019, (DW c. Nobel Plastiques Ibérica, S.A., asunto C-397/18)</w:t>
      </w:r>
    </w:p>
    <w:p w:rsidR="00676682" w:rsidRDefault="00676682" w:rsidP="00676682">
      <w:pPr>
        <w:pStyle w:val="SangriaFrancesaArticulo"/>
      </w:pPr>
      <w:r w:rsidRPr="00676682">
        <w:rPr>
          <w:rStyle w:val="TextoNormalNegritaCaracter"/>
        </w:rPr>
        <w:t>§ 75.</w:t>
      </w:r>
      <w:r w:rsidRPr="00676682">
        <w:rPr>
          <w:rStyle w:val="TextoNormalCaracter"/>
        </w:rPr>
        <w:t>-</w:t>
      </w:r>
      <w:r>
        <w:t xml:space="preserve"> Sentencia </w:t>
      </w:r>
      <w:hyperlink w:anchor="SENTENCIA_2021_51" w:history="1">
        <w:r w:rsidRPr="00676682">
          <w:rPr>
            <w:rStyle w:val="TextoNormalCaracter"/>
          </w:rPr>
          <w:t>51/2021</w:t>
        </w:r>
      </w:hyperlink>
      <w:r>
        <w:t>, f. 4.</w:t>
      </w:r>
    </w:p>
    <w:p w:rsidR="00676682" w:rsidRDefault="00676682" w:rsidP="00676682">
      <w:pPr>
        <w:pStyle w:val="SangriaFrancesaArticulo"/>
      </w:pPr>
    </w:p>
    <w:p w:rsidR="00676682" w:rsidRDefault="00676682" w:rsidP="00676682">
      <w:pPr>
        <w:pStyle w:val="TextoNormalNegritaCursivandice"/>
      </w:pPr>
      <w:r>
        <w:t>Sentencia del Tribunal de Justicia de la Unión Europea de 19 de diciembre de 2019 (Oriol Junqueras Vies. Petición de decisión prejudicial planteada por el Tribunal Supremo de España. Asunto C-502/19)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Sentencias </w:t>
      </w:r>
      <w:hyperlink w:anchor="SENTENCIA_2021_70" w:history="1">
        <w:r w:rsidRPr="00676682">
          <w:rPr>
            <w:rStyle w:val="TextoNormalCaracter"/>
          </w:rPr>
          <w:t>70/2021</w:t>
        </w:r>
      </w:hyperlink>
      <w:r>
        <w:t xml:space="preserve">, f. 7; </w:t>
      </w:r>
      <w:hyperlink w:anchor="SENTENCIA_2021_71" w:history="1">
        <w:r w:rsidRPr="00676682">
          <w:rPr>
            <w:rStyle w:val="TextoNormalCaracter"/>
          </w:rPr>
          <w:t>71/2021</w:t>
        </w:r>
      </w:hyperlink>
      <w:r>
        <w:t>, f. 7.</w:t>
      </w:r>
    </w:p>
    <w:p w:rsidR="00676682" w:rsidRDefault="00676682" w:rsidP="00676682">
      <w:pPr>
        <w:pStyle w:val="SangriaFrancesaArticulo"/>
      </w:pPr>
      <w:r w:rsidRPr="00676682">
        <w:rPr>
          <w:rStyle w:val="TextoNormalNegritaCaracter"/>
        </w:rPr>
        <w:t>§ 82.</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 83.</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r w:rsidRPr="00676682">
        <w:rPr>
          <w:rStyle w:val="TextoNormalNegritaCaracter"/>
        </w:rPr>
        <w:t>§ 84.</w:t>
      </w:r>
      <w:r w:rsidRPr="00676682">
        <w:rPr>
          <w:rStyle w:val="TextoNormalCaracter"/>
        </w:rPr>
        <w:t>-</w:t>
      </w:r>
      <w:r>
        <w:t xml:space="preserve"> Sentencias </w:t>
      </w:r>
      <w:hyperlink w:anchor="SENTENCIA_2021_70" w:history="1">
        <w:r w:rsidRPr="00676682">
          <w:rPr>
            <w:rStyle w:val="TextoNormalCaracter"/>
          </w:rPr>
          <w:t>70/2021</w:t>
        </w:r>
      </w:hyperlink>
      <w:r>
        <w:t xml:space="preserve">, f. 3; </w:t>
      </w:r>
      <w:hyperlink w:anchor="SENTENCIA_2021_71" w:history="1">
        <w:r w:rsidRPr="00676682">
          <w:rPr>
            <w:rStyle w:val="TextoNormalCaracter"/>
          </w:rPr>
          <w:t>71/2021</w:t>
        </w:r>
      </w:hyperlink>
      <w:r>
        <w:t>, f. 3.</w:t>
      </w:r>
    </w:p>
    <w:p w:rsidR="00676682" w:rsidRDefault="00676682" w:rsidP="00676682">
      <w:pPr>
        <w:pStyle w:val="SangriaFrancesaArticulo"/>
      </w:pPr>
    </w:p>
    <w:p w:rsidR="00676682" w:rsidRDefault="00676682" w:rsidP="00676682">
      <w:pPr>
        <w:pStyle w:val="TextoNormalNegritaCursivandice"/>
      </w:pPr>
      <w:r>
        <w:t>Auto del Tribunal de Justicia de la Unión Europea de 20 de diciembre de 2019, [Puigdemont i Casamajó y Comín i Oliveres c. Parlamento, asunto C-646/19 P(R)]</w:t>
      </w:r>
    </w:p>
    <w:p w:rsidR="00676682" w:rsidRDefault="00676682" w:rsidP="00676682">
      <w:pPr>
        <w:pStyle w:val="SangriaFrancesaArticulo"/>
      </w:pPr>
      <w:r w:rsidRPr="00676682">
        <w:rPr>
          <w:rStyle w:val="TextoNormalNegritaCaracter"/>
        </w:rPr>
        <w:t>§ 51.</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Auto del Tribunal General de la Unión Europea de 3 de marzo de 2020 (Oriol Junqueras i Vies contra Parlamento Europeo. Asunto T-24/20)</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Auto </w:t>
      </w:r>
      <w:hyperlink w:anchor="AUTO_2021_28" w:history="1">
        <w:r w:rsidRPr="00676682">
          <w:rPr>
            <w:rStyle w:val="TextoNormalCaracter"/>
          </w:rPr>
          <w:t>28/2021</w:t>
        </w:r>
      </w:hyperlink>
      <w:r>
        <w:t>, f. 1.</w:t>
      </w:r>
    </w:p>
    <w:p w:rsidR="00676682" w:rsidRDefault="00676682" w:rsidP="00676682">
      <w:pPr>
        <w:pStyle w:val="SangriaFrancesaArticulo"/>
      </w:pPr>
      <w:r w:rsidRPr="00676682">
        <w:rPr>
          <w:rStyle w:val="TextoNormalNegritaCaracter"/>
        </w:rPr>
        <w:t>§ 40.</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 41.</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 42.</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r w:rsidRPr="00676682">
        <w:rPr>
          <w:rStyle w:val="TextoNormalNegritaCaracter"/>
        </w:rPr>
        <w:t>§ 43.</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SangriaFrancesaArticulo"/>
      </w:pPr>
    </w:p>
    <w:p w:rsidR="00676682" w:rsidRDefault="00676682" w:rsidP="00676682">
      <w:pPr>
        <w:pStyle w:val="TextoNormalNegritaCursivandice"/>
      </w:pPr>
      <w:r>
        <w:t>Auto del Tribunal de Justicia de la Unión Europea de 8 de octubre de 2020 [Oriol Junqueras i Vies contra Parlamento Europeo. Asunto C-201/20 P(R)]</w:t>
      </w:r>
    </w:p>
    <w:p w:rsidR="00676682" w:rsidRDefault="00676682" w:rsidP="00676682">
      <w:pPr>
        <w:pStyle w:val="SangriaFrancesaArticulo"/>
      </w:pPr>
      <w:r w:rsidRPr="00676682">
        <w:rPr>
          <w:rStyle w:val="TextoNormalNegritaCaracter"/>
        </w:rPr>
        <w:t>§ 101.</w:t>
      </w:r>
      <w:r w:rsidRPr="00676682">
        <w:rPr>
          <w:rStyle w:val="TextoNormalCaracter"/>
        </w:rPr>
        <w:t>-</w:t>
      </w:r>
      <w:r>
        <w:t xml:space="preserve"> Auto </w:t>
      </w:r>
      <w:hyperlink w:anchor="AUTO_2021_28" w:history="1">
        <w:r w:rsidRPr="00676682">
          <w:rPr>
            <w:rStyle w:val="TextoNormalCaracter"/>
          </w:rPr>
          <w:t>28/2021</w:t>
        </w:r>
      </w:hyperlink>
      <w:r>
        <w:t>, f. 3.</w:t>
      </w:r>
    </w:p>
    <w:p w:rsidR="00676682" w:rsidRDefault="00676682" w:rsidP="00676682">
      <w:pPr>
        <w:pStyle w:val="TextoNormal"/>
      </w:pPr>
    </w:p>
    <w:p w:rsidR="00676682" w:rsidRDefault="00676682" w:rsidP="00676682">
      <w:pPr>
        <w:pStyle w:val="SangriaFrancesaArticulo"/>
      </w:pPr>
      <w:bookmarkStart w:id="135" w:name="INDICE22925"/>
    </w:p>
    <w:bookmarkEnd w:id="135"/>
    <w:p w:rsidR="00676682" w:rsidRDefault="00676682" w:rsidP="00676682">
      <w:pPr>
        <w:pStyle w:val="TextoIndiceNivel2"/>
        <w:suppressAutoHyphens/>
      </w:pPr>
      <w:r>
        <w:t>C) Tribunal Supremo</w:t>
      </w:r>
    </w:p>
    <w:p w:rsidR="00676682" w:rsidRDefault="00676682" w:rsidP="00676682">
      <w:pPr>
        <w:pStyle w:val="TextoIndiceNivel2"/>
      </w:pPr>
    </w:p>
    <w:p w:rsidR="00676682" w:rsidRDefault="00676682" w:rsidP="00676682">
      <w:pPr>
        <w:pStyle w:val="TextoNormalNegritaCursivandice"/>
      </w:pPr>
      <w:r>
        <w:t>Sentencia 1202/1984, de 16 de julio, de la Sala de lo Penal del Tribunal Supremo (ECLI:ES:TS:1984:1030)</w:t>
      </w:r>
    </w:p>
    <w:p w:rsidR="00676682" w:rsidRDefault="00676682" w:rsidP="00676682">
      <w:pPr>
        <w:pStyle w:val="SangriaFrancesaArticulo"/>
      </w:pPr>
      <w:r>
        <w:t xml:space="preserve">Sentencia </w:t>
      </w:r>
      <w:hyperlink w:anchor="SENTENCIA_2021_35" w:history="1">
        <w:r w:rsidRPr="00676682">
          <w:rPr>
            <w:rStyle w:val="TextoNormalCaracter"/>
          </w:rPr>
          <w:t>35/2021</w:t>
        </w:r>
      </w:hyperlink>
      <w:r>
        <w:t>, f. 2.</w:t>
      </w:r>
    </w:p>
    <w:p w:rsidR="00676682" w:rsidRDefault="00676682" w:rsidP="00676682">
      <w:pPr>
        <w:pStyle w:val="SangriaFrancesaArticulo"/>
      </w:pPr>
    </w:p>
    <w:p w:rsidR="00676682" w:rsidRDefault="00676682" w:rsidP="00676682">
      <w:pPr>
        <w:pStyle w:val="TextoNormalNegritaCursivandice"/>
      </w:pPr>
      <w:r>
        <w:t>Sentencia de 22 de diciembre de 2010 de la Sala de lo Militar del Tribunal Supremo (ECLI:ES:TS:2010:7267)</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de 11 de febrero de 2011 de la Sala de lo Militar del Tribunal Supremo (ECLI:ES:TS:2011:670)</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872/2011, de 12 de diciembre, de la Sala de lo Civil del Tribunal Supremo</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5" w:history="1">
        <w:r w:rsidRPr="00676682">
          <w:rPr>
            <w:rStyle w:val="TextoNormalCaracter"/>
          </w:rPr>
          <w:t>65/2021</w:t>
        </w:r>
      </w:hyperlink>
      <w:r>
        <w:t>, f. 6.</w:t>
      </w:r>
    </w:p>
    <w:p w:rsidR="00676682" w:rsidRDefault="00676682" w:rsidP="00676682">
      <w:pPr>
        <w:pStyle w:val="SangriaFrancesaArticulo"/>
      </w:pPr>
    </w:p>
    <w:p w:rsidR="00676682" w:rsidRDefault="00676682" w:rsidP="00676682">
      <w:pPr>
        <w:pStyle w:val="TextoNormalNegritaCursivandice"/>
      </w:pPr>
      <w:r>
        <w:t>Sentencia 54/2016, de 10 de mayo,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61/2016, de 24 de mayo,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122/2016, de 19 de octubre,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147/2016, de 29 de noviembre,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17/2017, de 8 de febrero,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SangriaFrancesaArticulo"/>
      </w:pPr>
    </w:p>
    <w:p w:rsidR="00676682" w:rsidRDefault="00676682" w:rsidP="00676682">
      <w:pPr>
        <w:pStyle w:val="TextoNormalNegritaCursivandice"/>
      </w:pPr>
      <w:r>
        <w:t>Sentencia 87/2019, de 17 de julio, de la Sala de lo Militar del Tribunal Supremo</w:t>
      </w:r>
    </w:p>
    <w:p w:rsidR="00676682" w:rsidRDefault="00676682" w:rsidP="00676682">
      <w:pPr>
        <w:pStyle w:val="SangriaFrancesaArticulo"/>
      </w:pPr>
      <w:r>
        <w:t xml:space="preserve">Sentencia </w:t>
      </w:r>
      <w:hyperlink w:anchor="SENTENCIA_2021_21" w:history="1">
        <w:r w:rsidRPr="00676682">
          <w:rPr>
            <w:rStyle w:val="TextoNormalCaracter"/>
          </w:rPr>
          <w:t>21/2021</w:t>
        </w:r>
      </w:hyperlink>
      <w:r>
        <w:t>, f. 4.</w:t>
      </w:r>
    </w:p>
    <w:p w:rsidR="00676682" w:rsidRDefault="00676682" w:rsidP="00676682">
      <w:pPr>
        <w:pStyle w:val="TextoNormal"/>
      </w:pPr>
    </w:p>
    <w:p w:rsidR="00676682" w:rsidRDefault="00676682" w:rsidP="00676682">
      <w:pPr>
        <w:pStyle w:val="SangriaFrancesaArticulo"/>
      </w:pPr>
      <w:bookmarkStart w:id="136" w:name="INDICE22926"/>
    </w:p>
    <w:bookmarkEnd w:id="136"/>
    <w:p w:rsidR="00676682" w:rsidRDefault="00676682" w:rsidP="00676682">
      <w:pPr>
        <w:pStyle w:val="TextoIndiceNivel2"/>
        <w:suppressAutoHyphens/>
      </w:pPr>
      <w:r>
        <w:t>D) Otros Tribunales</w:t>
      </w:r>
    </w:p>
    <w:p w:rsidR="00676682" w:rsidRDefault="00676682" w:rsidP="00676682">
      <w:pPr>
        <w:pStyle w:val="TextoIndiceNivel2"/>
      </w:pPr>
    </w:p>
    <w:p w:rsidR="00676682" w:rsidRDefault="00676682" w:rsidP="00676682">
      <w:pPr>
        <w:pStyle w:val="TextoNormalNegritaCursivandice"/>
      </w:pPr>
      <w:r>
        <w:t>Sentencia 25/2018, de 12 de enero, dictada por la Sala de lo Social del Tribunal Superior de Justicia de Castilla-La Mancha en recurso de suplicación núm. 1416-2017</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p>
    <w:p w:rsidR="00676682" w:rsidRDefault="00676682" w:rsidP="00676682">
      <w:pPr>
        <w:pStyle w:val="TextoNormalNegritaCursivandice"/>
      </w:pPr>
      <w:r>
        <w:t>Sentencia 470/2018, de 27 de febrero, dictada por la Sala de lo Social del Tribunal Superior de Justicia del País Vasco en recurso de suplicación núm. 226-2018</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p>
    <w:p w:rsidR="00676682" w:rsidRDefault="00676682" w:rsidP="00676682">
      <w:pPr>
        <w:pStyle w:val="TextoNormalNegritaCursivandice"/>
      </w:pPr>
      <w:r>
        <w:t>Sentencia 2842/2019, de 4 de junio, dictada por la Sala de lo Social del Tribunal Superior de Justicia de Cataluña en recurso de suplicación núm. 969-2019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p>
    <w:p w:rsidR="00676682" w:rsidRDefault="00676682" w:rsidP="00676682">
      <w:pPr>
        <w:pStyle w:val="TextoNormalNegritaCursivandice"/>
      </w:pPr>
      <w:r>
        <w:t>Sentencia 9/2020, de 22 de enero, dictada por la Sala de lo Social del Tribunal Superior de Justicia de Baleares en recurso de suplicación núm. 289-2019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p>
    <w:p w:rsidR="00676682" w:rsidRDefault="00676682" w:rsidP="00676682">
      <w:pPr>
        <w:pStyle w:val="TextoNormalNegritaCursivandice"/>
      </w:pPr>
      <w:r>
        <w:t>Sentencia 40/2020, de 24 de enero, dictada por la Sala de lo Social del Tribunal Superior de Justicia de Canarias en recurso de suplicación núm. 899-2019</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rsidP="00676682">
      <w:pPr>
        <w:pStyle w:val="SangriaFrancesaArticulo"/>
      </w:pPr>
    </w:p>
    <w:p w:rsidR="00676682" w:rsidRDefault="00676682" w:rsidP="00676682">
      <w:pPr>
        <w:pStyle w:val="TextoNormalNegritaCursivandice"/>
      </w:pPr>
      <w:r>
        <w:t>Sentencia 2220/2020, de 12 de junio, dictada por la Sala de lo Social del Tribunal Superior de Justicia de Valencia en recurso de suplicación núm. 378-2020</w:t>
      </w:r>
    </w:p>
    <w:p w:rsidR="00676682" w:rsidRDefault="00676682" w:rsidP="00676682">
      <w:pPr>
        <w:pStyle w:val="SangriaFrancesaArticulo"/>
      </w:pPr>
      <w:r w:rsidRPr="00676682">
        <w:rPr>
          <w:rStyle w:val="TextoNormalNegritaCaracter"/>
        </w:rPr>
        <w:t>En general.</w:t>
      </w:r>
      <w:r w:rsidRPr="00676682">
        <w:rPr>
          <w:rStyle w:val="TextoNormalCaracter"/>
        </w:rPr>
        <w:t>-</w:t>
      </w:r>
      <w:r>
        <w:t xml:space="preserve"> Sentencia </w:t>
      </w:r>
      <w:hyperlink w:anchor="SENTENCIA_2021_61" w:history="1">
        <w:r w:rsidRPr="00676682">
          <w:rPr>
            <w:rStyle w:val="TextoNormalCaracter"/>
          </w:rPr>
          <w:t>61/2021</w:t>
        </w:r>
      </w:hyperlink>
      <w:r>
        <w:t>, f. 5.</w:t>
      </w:r>
    </w:p>
    <w:p w:rsidR="00676682" w:rsidRDefault="00676682">
      <w:pPr>
        <w:spacing w:after="0" w:line="360" w:lineRule="auto"/>
        <w:ind w:firstLine="851"/>
        <w:jc w:val="both"/>
        <w:rPr>
          <w:rFonts w:ascii="Times New Roman" w:eastAsia="Times New Roman" w:hAnsi="Times New Roman" w:cs="Times New Roman"/>
          <w:sz w:val="24"/>
          <w:szCs w:val="24"/>
          <w:lang w:eastAsia="es-ES"/>
        </w:rPr>
      </w:pPr>
      <w:r>
        <w:br w:type="page"/>
      </w:r>
    </w:p>
    <w:p w:rsidR="00676682" w:rsidRDefault="00676682" w:rsidP="00676682">
      <w:pPr>
        <w:pStyle w:val="SangriaFrancesaArticulo"/>
      </w:pPr>
      <w:bookmarkStart w:id="137" w:name="INDICE5ALFABETICO"/>
      <w:bookmarkEnd w:id="137"/>
    </w:p>
    <w:p w:rsidR="00340432" w:rsidRDefault="00340432" w:rsidP="00340432">
      <w:pPr>
        <w:pStyle w:val="TextoNormal"/>
      </w:pPr>
    </w:p>
    <w:p w:rsidR="00340432" w:rsidRDefault="00340432" w:rsidP="00340432">
      <w:pPr>
        <w:pStyle w:val="TextoNormal"/>
      </w:pPr>
    </w:p>
    <w:p w:rsidR="00340432" w:rsidRDefault="00340432" w:rsidP="00340432">
      <w:pPr>
        <w:pStyle w:val="TextoNormal"/>
      </w:pPr>
    </w:p>
    <w:p w:rsidR="00340432" w:rsidRDefault="00340432" w:rsidP="00340432">
      <w:pPr>
        <w:pStyle w:val="Ttulondice"/>
      </w:pPr>
      <w:r>
        <w:t>8. ÍNDICE ANALÍTICO</w:t>
      </w:r>
    </w:p>
    <w:p w:rsidR="00340432" w:rsidRDefault="00340432" w:rsidP="00340432">
      <w:pPr>
        <w:pStyle w:val="TextoNormal"/>
      </w:pPr>
    </w:p>
    <w:p w:rsidR="00340432" w:rsidRDefault="00340432" w:rsidP="00340432">
      <w:pPr>
        <w:pStyle w:val="Ttulondice"/>
      </w:pPr>
    </w:p>
    <w:p w:rsidR="00340432" w:rsidRDefault="00340432" w:rsidP="00340432">
      <w:pPr>
        <w:pStyle w:val="Ttulondice"/>
      </w:pPr>
    </w:p>
    <w:p w:rsidR="00340432" w:rsidRDefault="00340432" w:rsidP="00340432">
      <w:pPr>
        <w:pStyle w:val="Ttulondice"/>
      </w:pPr>
    </w:p>
    <w:p w:rsidR="00340432" w:rsidRDefault="00340432" w:rsidP="00340432">
      <w:pPr>
        <w:pStyle w:val="Ttulondice"/>
      </w:pPr>
    </w:p>
    <w:p w:rsidR="00340432" w:rsidRDefault="00340432" w:rsidP="00340432">
      <w:pPr>
        <w:pStyle w:val="Ttulondice"/>
      </w:pPr>
    </w:p>
    <w:p w:rsidR="00340432" w:rsidRDefault="00340432" w:rsidP="00340432">
      <w:pPr>
        <w:pStyle w:val="Ttulondice"/>
      </w:pPr>
    </w:p>
    <w:p w:rsidR="00340432" w:rsidRDefault="00340432" w:rsidP="00340432">
      <w:pPr>
        <w:pStyle w:val="Ttulondice"/>
      </w:pPr>
    </w:p>
    <w:p w:rsidR="00340432" w:rsidRDefault="00340432" w:rsidP="00340432">
      <w:pPr>
        <w:pStyle w:val="TextoNormalNegritaCentrado"/>
      </w:pPr>
      <w:r>
        <w:t>A</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138" w:name="DESCRIPTORALFABETICO82"/>
      <w:r w:rsidRPr="00340432">
        <w:rPr>
          <w:rStyle w:val="TextoNormalNegritaCaracter"/>
        </w:rPr>
        <w:t>Abstención de magistrados del Tribunal Constitucional</w:t>
      </w:r>
      <w:bookmarkEnd w:id="138"/>
      <w:r w:rsidRPr="00340432">
        <w:rPr>
          <w:rStyle w:val="TextoNormalCaracter"/>
        </w:rPr>
        <w:t xml:space="preserve">, Autos </w:t>
      </w:r>
      <w:hyperlink w:anchor="AUTO_2021_9" w:history="1">
        <w:r w:rsidRPr="00340432">
          <w:rPr>
            <w:rStyle w:val="TextoNormalCaracter"/>
          </w:rPr>
          <w:t>9/2021</w:t>
        </w:r>
      </w:hyperlink>
      <w:r w:rsidRPr="00340432">
        <w:rPr>
          <w:rStyle w:val="TextoNormalCaracter"/>
        </w:rPr>
        <w:t xml:space="preserve">, f. único; </w:t>
      </w:r>
      <w:hyperlink w:anchor="AUTO_2021_18" w:history="1">
        <w:r w:rsidRPr="00340432">
          <w:rPr>
            <w:rStyle w:val="TextoNormalCaracter"/>
          </w:rPr>
          <w:t>18/2021</w:t>
        </w:r>
      </w:hyperlink>
      <w:r w:rsidRPr="00340432">
        <w:rPr>
          <w:rStyle w:val="TextoNormalCaracter"/>
        </w:rPr>
        <w:t xml:space="preserve">, f. único; </w:t>
      </w:r>
      <w:hyperlink w:anchor="AUTO_2021_19" w:history="1">
        <w:r w:rsidRPr="00340432">
          <w:rPr>
            <w:rStyle w:val="TextoNormalCaracter"/>
          </w:rPr>
          <w:t>19/2021</w:t>
        </w:r>
      </w:hyperlink>
      <w:r w:rsidRPr="00340432">
        <w:rPr>
          <w:rStyle w:val="TextoNormalCaracter"/>
        </w:rPr>
        <w:t xml:space="preserve">, f. único; </w:t>
      </w:r>
      <w:hyperlink w:anchor="AUTO_2021_20" w:history="1">
        <w:r w:rsidRPr="00340432">
          <w:rPr>
            <w:rStyle w:val="TextoNormalCaracter"/>
          </w:rPr>
          <w:t>20/2021</w:t>
        </w:r>
      </w:hyperlink>
      <w:r w:rsidRPr="00340432">
        <w:rPr>
          <w:rStyle w:val="TextoNormalCaracter"/>
        </w:rPr>
        <w:t xml:space="preserve">, f. único; </w:t>
      </w:r>
      <w:hyperlink w:anchor="AUTO_2021_22" w:history="1">
        <w:r w:rsidRPr="00340432">
          <w:rPr>
            <w:rStyle w:val="TextoNormalCaracter"/>
          </w:rPr>
          <w:t>22/2021</w:t>
        </w:r>
      </w:hyperlink>
      <w:r w:rsidRPr="00340432">
        <w:rPr>
          <w:rStyle w:val="TextoNormalCaracter"/>
        </w:rPr>
        <w:t>.</w:t>
      </w:r>
    </w:p>
    <w:p w:rsidR="00340432" w:rsidRPr="00340432" w:rsidRDefault="00340432" w:rsidP="00340432">
      <w:pPr>
        <w:pStyle w:val="TextoNormalSangraFrancesa"/>
        <w:rPr>
          <w:rStyle w:val="TextoNormalCaracter"/>
        </w:rPr>
      </w:pPr>
      <w:bookmarkStart w:id="139" w:name="DESCRIPTORALFABETICO81"/>
      <w:r w:rsidRPr="00340432">
        <w:rPr>
          <w:rStyle w:val="TextoNormalNegritaCaracter"/>
        </w:rPr>
        <w:t>Abstención y recusación de magistrados del Tribunal Constitucional</w:t>
      </w:r>
      <w:bookmarkEnd w:id="139"/>
      <w:r w:rsidRPr="00340432">
        <w:rPr>
          <w:rStyle w:val="TextoNormalCaracter"/>
        </w:rPr>
        <w:t xml:space="preserve">, Auto </w:t>
      </w:r>
      <w:hyperlink w:anchor="AUTO_2021_17" w:history="1">
        <w:r w:rsidRPr="00340432">
          <w:rPr>
            <w:rStyle w:val="TextoNormalCaracter"/>
          </w:rPr>
          <w:t>17/2021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140" w:name="DESCRIPTORALFABETICO158"/>
      <w:r w:rsidRPr="00340432">
        <w:rPr>
          <w:rStyle w:val="TextoNormalNegritaCaracter"/>
        </w:rPr>
        <w:t>Acción de anulación de laudo arbitral</w:t>
      </w:r>
      <w:bookmarkEnd w:id="140"/>
      <w:r w:rsidRPr="00340432">
        <w:rPr>
          <w:rStyle w:val="TextoNormalCaracter"/>
        </w:rPr>
        <w:t xml:space="preserve">, Sentencias </w:t>
      </w:r>
      <w:hyperlink w:anchor="SENTENCIA_2021_17" w:history="1">
        <w:r w:rsidRPr="00340432">
          <w:rPr>
            <w:rStyle w:val="TextoNormalCaracter"/>
          </w:rPr>
          <w:t>17/2021</w:t>
        </w:r>
      </w:hyperlink>
      <w:r w:rsidRPr="00340432">
        <w:rPr>
          <w:rStyle w:val="TextoNormalCaracter"/>
        </w:rPr>
        <w:t xml:space="preserve">, ff. 1 a 3; </w:t>
      </w:r>
      <w:hyperlink w:anchor="SENTENCIA_2021_55" w:history="1">
        <w:r w:rsidRPr="00340432">
          <w:rPr>
            <w:rStyle w:val="TextoNormalCaracter"/>
          </w:rPr>
          <w:t>55/2021</w:t>
        </w:r>
      </w:hyperlink>
      <w:r w:rsidRPr="00340432">
        <w:rPr>
          <w:rStyle w:val="TextoNormalCaracter"/>
        </w:rPr>
        <w:t xml:space="preserve">, f. 3; </w:t>
      </w:r>
      <w:hyperlink w:anchor="SENTENCIA_2021_65" w:history="1">
        <w:r w:rsidRPr="00340432">
          <w:rPr>
            <w:rStyle w:val="TextoNormalCaracter"/>
          </w:rPr>
          <w:t>65/2021</w:t>
        </w:r>
      </w:hyperlink>
      <w:r w:rsidRPr="00340432">
        <w:rPr>
          <w:rStyle w:val="TextoNormalCaracter"/>
        </w:rPr>
        <w:t>, ff. 2 a 6.</w:t>
      </w:r>
    </w:p>
    <w:p w:rsidR="00340432" w:rsidRPr="00340432" w:rsidRDefault="00340432" w:rsidP="00340432">
      <w:pPr>
        <w:pStyle w:val="TextoNormalSangraFrancesa"/>
        <w:rPr>
          <w:rStyle w:val="TextoNormalCaracter"/>
        </w:rPr>
      </w:pPr>
      <w:bookmarkStart w:id="141" w:name="DESCRIPTORALFABETICO109"/>
      <w:r w:rsidRPr="00340432">
        <w:rPr>
          <w:rStyle w:val="TextoNormalNegritaCaracter"/>
        </w:rPr>
        <w:t>Aclaración de doctrina constitucional</w:t>
      </w:r>
      <w:bookmarkEnd w:id="141"/>
      <w:r w:rsidRPr="00340432">
        <w:rPr>
          <w:rStyle w:val="TextoNormalCaracter"/>
        </w:rPr>
        <w:t xml:space="preserve">, Sentencia </w:t>
      </w:r>
      <w:hyperlink w:anchor="SENTENCIA_2021_4" w:history="1">
        <w:r w:rsidRPr="00340432">
          <w:rPr>
            <w:rStyle w:val="TextoNormalCaracter"/>
          </w:rPr>
          <w:t>4/2021</w:t>
        </w:r>
      </w:hyperlink>
      <w:r w:rsidRPr="00340432">
        <w:rPr>
          <w:rStyle w:val="TextoNormalCaracter"/>
        </w:rPr>
        <w:t>, f. 2.</w:t>
      </w:r>
    </w:p>
    <w:p w:rsidR="00340432" w:rsidRPr="00340432" w:rsidRDefault="00340432" w:rsidP="00340432">
      <w:pPr>
        <w:pStyle w:val="TextoNormalSangraFrancesa"/>
        <w:rPr>
          <w:rStyle w:val="TextoNormalCaracter"/>
        </w:rPr>
      </w:pPr>
      <w:bookmarkStart w:id="142" w:name="DESCRIPTORALFABETICO238"/>
      <w:r w:rsidRPr="00340432">
        <w:rPr>
          <w:rStyle w:val="TextoNormalNegritaCaracter"/>
        </w:rPr>
        <w:t>Actos de comunicación al domicilio de las partes aún no personadas</w:t>
      </w:r>
      <w:bookmarkEnd w:id="142"/>
      <w:r w:rsidRPr="00340432">
        <w:rPr>
          <w:rStyle w:val="TextoNormalCaracter"/>
        </w:rPr>
        <w:t xml:space="preserve">, Sentencias </w:t>
      </w:r>
      <w:hyperlink w:anchor="SENTENCIA_2021_9" w:history="1">
        <w:r w:rsidRPr="00340432">
          <w:rPr>
            <w:rStyle w:val="TextoNormalCaracter"/>
          </w:rPr>
          <w:t>9/2021</w:t>
        </w:r>
      </w:hyperlink>
      <w:r w:rsidRPr="00340432">
        <w:rPr>
          <w:rStyle w:val="TextoNormalCaracter"/>
        </w:rPr>
        <w:t xml:space="preserve">, f. único; </w:t>
      </w:r>
      <w:hyperlink w:anchor="SENTENCIA_2021_10" w:history="1">
        <w:r w:rsidRPr="00340432">
          <w:rPr>
            <w:rStyle w:val="TextoNormalCaracter"/>
          </w:rPr>
          <w:t>10/2021</w:t>
        </w:r>
      </w:hyperlink>
      <w:r w:rsidRPr="00340432">
        <w:rPr>
          <w:rStyle w:val="TextoNormalCaracter"/>
        </w:rPr>
        <w:t xml:space="preserve">, f. único; </w:t>
      </w:r>
      <w:hyperlink w:anchor="SENTENCIA_2021_25" w:history="1">
        <w:r w:rsidRPr="00340432">
          <w:rPr>
            <w:rStyle w:val="TextoNormalCaracter"/>
          </w:rPr>
          <w:t>25/2021</w:t>
        </w:r>
      </w:hyperlink>
      <w:r w:rsidRPr="00340432">
        <w:rPr>
          <w:rStyle w:val="TextoNormalCaracter"/>
        </w:rPr>
        <w:t xml:space="preserve">, f. 2; </w:t>
      </w:r>
      <w:hyperlink w:anchor="SENTENCIA_2021_26" w:history="1">
        <w:r w:rsidRPr="00340432">
          <w:rPr>
            <w:rStyle w:val="TextoNormalCaracter"/>
          </w:rPr>
          <w:t>26/2021</w:t>
        </w:r>
      </w:hyperlink>
      <w:r w:rsidRPr="00340432">
        <w:rPr>
          <w:rStyle w:val="TextoNormalCaracter"/>
        </w:rPr>
        <w:t xml:space="preserve">, f. único; </w:t>
      </w:r>
      <w:hyperlink w:anchor="SENTENCIA_2021_27" w:history="1">
        <w:r w:rsidRPr="00340432">
          <w:rPr>
            <w:rStyle w:val="TextoNormalCaracter"/>
          </w:rPr>
          <w:t>27/2021</w:t>
        </w:r>
      </w:hyperlink>
      <w:r w:rsidRPr="00340432">
        <w:rPr>
          <w:rStyle w:val="TextoNormalCaracter"/>
        </w:rPr>
        <w:t xml:space="preserve">, f. único; </w:t>
      </w:r>
      <w:hyperlink w:anchor="SENTENCIA_2021_28" w:history="1">
        <w:r w:rsidRPr="00340432">
          <w:rPr>
            <w:rStyle w:val="TextoNormalCaracter"/>
          </w:rPr>
          <w:t>28/2021</w:t>
        </w:r>
      </w:hyperlink>
      <w:r w:rsidRPr="00340432">
        <w:rPr>
          <w:rStyle w:val="TextoNormalCaracter"/>
        </w:rPr>
        <w:t xml:space="preserve">, f. único; </w:t>
      </w:r>
      <w:hyperlink w:anchor="SENTENCIA_2021_30" w:history="1">
        <w:r w:rsidRPr="00340432">
          <w:rPr>
            <w:rStyle w:val="TextoNormalCaracter"/>
          </w:rPr>
          <w:t>30/2021</w:t>
        </w:r>
      </w:hyperlink>
      <w:r w:rsidRPr="00340432">
        <w:rPr>
          <w:rStyle w:val="TextoNormalCaracter"/>
        </w:rPr>
        <w:t xml:space="preserve">, f. único; </w:t>
      </w:r>
      <w:hyperlink w:anchor="SENTENCIA_2021_31" w:history="1">
        <w:r w:rsidRPr="00340432">
          <w:rPr>
            <w:rStyle w:val="TextoNormalCaracter"/>
          </w:rPr>
          <w:t>31/2021</w:t>
        </w:r>
      </w:hyperlink>
      <w:r w:rsidRPr="00340432">
        <w:rPr>
          <w:rStyle w:val="TextoNormalCaracter"/>
        </w:rPr>
        <w:t xml:space="preserve">, f. único; </w:t>
      </w:r>
      <w:hyperlink w:anchor="SENTENCIA_2021_32" w:history="1">
        <w:r w:rsidRPr="00340432">
          <w:rPr>
            <w:rStyle w:val="TextoNormalCaracter"/>
          </w:rPr>
          <w:t>32/2021</w:t>
        </w:r>
      </w:hyperlink>
      <w:r w:rsidRPr="00340432">
        <w:rPr>
          <w:rStyle w:val="TextoNormalCaracter"/>
        </w:rPr>
        <w:t xml:space="preserve">, f. único; </w:t>
      </w:r>
      <w:hyperlink w:anchor="SENTENCIA_2021_33" w:history="1">
        <w:r w:rsidRPr="00340432">
          <w:rPr>
            <w:rStyle w:val="TextoNormalCaracter"/>
          </w:rPr>
          <w:t>33/2021</w:t>
        </w:r>
      </w:hyperlink>
      <w:r w:rsidRPr="00340432">
        <w:rPr>
          <w:rStyle w:val="TextoNormalCaracter"/>
        </w:rPr>
        <w:t xml:space="preserve">, f. 3; </w:t>
      </w:r>
      <w:hyperlink w:anchor="SENTENCIA_2021_44" w:history="1">
        <w:r w:rsidRPr="00340432">
          <w:rPr>
            <w:rStyle w:val="TextoNormalCaracter"/>
          </w:rPr>
          <w:t>44/2021</w:t>
        </w:r>
      </w:hyperlink>
      <w:r w:rsidRPr="00340432">
        <w:rPr>
          <w:rStyle w:val="TextoNormalCaracter"/>
        </w:rPr>
        <w:t xml:space="preserve">, f. único; </w:t>
      </w:r>
      <w:hyperlink w:anchor="SENTENCIA_2021_45" w:history="1">
        <w:r w:rsidRPr="00340432">
          <w:rPr>
            <w:rStyle w:val="TextoNormalCaracter"/>
          </w:rPr>
          <w:t>45/2021</w:t>
        </w:r>
      </w:hyperlink>
      <w:r w:rsidRPr="00340432">
        <w:rPr>
          <w:rStyle w:val="TextoNormalCaracter"/>
        </w:rPr>
        <w:t xml:space="preserve">, f. único; </w:t>
      </w:r>
      <w:hyperlink w:anchor="SENTENCIA_2021_46" w:history="1">
        <w:r w:rsidRPr="00340432">
          <w:rPr>
            <w:rStyle w:val="TextoNormalCaracter"/>
          </w:rPr>
          <w:t>46/2021</w:t>
        </w:r>
      </w:hyperlink>
      <w:r w:rsidRPr="00340432">
        <w:rPr>
          <w:rStyle w:val="TextoNormalCaracter"/>
        </w:rPr>
        <w:t xml:space="preserve">, f. único; </w:t>
      </w:r>
      <w:hyperlink w:anchor="SENTENCIA_2021_47" w:history="1">
        <w:r w:rsidRPr="00340432">
          <w:rPr>
            <w:rStyle w:val="TextoNormalCaracter"/>
          </w:rPr>
          <w:t>47/2021</w:t>
        </w:r>
      </w:hyperlink>
      <w:r w:rsidRPr="00340432">
        <w:rPr>
          <w:rStyle w:val="TextoNormalCaracter"/>
        </w:rPr>
        <w:t xml:space="preserve">, f. único; </w:t>
      </w:r>
      <w:hyperlink w:anchor="SENTENCIA_2021_48" w:history="1">
        <w:r w:rsidRPr="00340432">
          <w:rPr>
            <w:rStyle w:val="TextoNormalCaracter"/>
          </w:rPr>
          <w:t>48/2021</w:t>
        </w:r>
      </w:hyperlink>
      <w:r w:rsidRPr="00340432">
        <w:rPr>
          <w:rStyle w:val="TextoNormalCaracter"/>
        </w:rPr>
        <w:t xml:space="preserve">, ff. 2, 3; </w:t>
      </w:r>
      <w:hyperlink w:anchor="SENTENCIA_2021_49" w:history="1">
        <w:r w:rsidRPr="00340432">
          <w:rPr>
            <w:rStyle w:val="TextoNormalCaracter"/>
          </w:rPr>
          <w:t>49/2021</w:t>
        </w:r>
      </w:hyperlink>
      <w:r w:rsidRPr="00340432">
        <w:rPr>
          <w:rStyle w:val="TextoNormalCaracter"/>
        </w:rPr>
        <w:t xml:space="preserve">, f. único; </w:t>
      </w:r>
      <w:hyperlink w:anchor="SENTENCIA_2021_56" w:history="1">
        <w:r w:rsidRPr="00340432">
          <w:rPr>
            <w:rStyle w:val="TextoNormalCaracter"/>
          </w:rPr>
          <w:t>56/2021</w:t>
        </w:r>
      </w:hyperlink>
      <w:r w:rsidRPr="00340432">
        <w:rPr>
          <w:rStyle w:val="TextoNormalCaracter"/>
        </w:rPr>
        <w:t xml:space="preserve">, f. 2; </w:t>
      </w:r>
      <w:hyperlink w:anchor="SENTENCIA_2021_58" w:history="1">
        <w:r w:rsidRPr="00340432">
          <w:rPr>
            <w:rStyle w:val="TextoNormalCaracter"/>
          </w:rPr>
          <w:t>58/2021</w:t>
        </w:r>
      </w:hyperlink>
      <w:r w:rsidRPr="00340432">
        <w:rPr>
          <w:rStyle w:val="TextoNormalCaracter"/>
        </w:rPr>
        <w:t xml:space="preserve">, f. único; </w:t>
      </w:r>
      <w:hyperlink w:anchor="SENTENCIA_2021_59" w:history="1">
        <w:r w:rsidRPr="00340432">
          <w:rPr>
            <w:rStyle w:val="TextoNormalCaracter"/>
          </w:rPr>
          <w:t>59/2021</w:t>
        </w:r>
      </w:hyperlink>
      <w:r w:rsidRPr="00340432">
        <w:rPr>
          <w:rStyle w:val="TextoNormalCaracter"/>
        </w:rPr>
        <w:t xml:space="preserve">, f. único; </w:t>
      </w:r>
      <w:hyperlink w:anchor="SENTENCIA_2021_62" w:history="1">
        <w:r w:rsidRPr="00340432">
          <w:rPr>
            <w:rStyle w:val="TextoNormalCaracter"/>
          </w:rPr>
          <w:t>62/2021</w:t>
        </w:r>
      </w:hyperlink>
      <w:r w:rsidRPr="00340432">
        <w:rPr>
          <w:rStyle w:val="TextoNormalCaracter"/>
        </w:rPr>
        <w:t xml:space="preserve">, ff. 1, 2; </w:t>
      </w:r>
      <w:hyperlink w:anchor="SENTENCIA_2021_64" w:history="1">
        <w:r w:rsidRPr="00340432">
          <w:rPr>
            <w:rStyle w:val="TextoNormalCaracter"/>
          </w:rPr>
          <w:t>64/2021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43" w:name="DESCRIPTORALFABETICO203"/>
      <w:r w:rsidRPr="00340432">
        <w:rPr>
          <w:rStyle w:val="TextoNormalNegritaCaracter"/>
        </w:rPr>
        <w:t>Actualización del régimen foral</w:t>
      </w:r>
      <w:bookmarkEnd w:id="143"/>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4.</w:t>
      </w:r>
    </w:p>
    <w:p w:rsidR="00340432" w:rsidRPr="00340432" w:rsidRDefault="00340432" w:rsidP="00340432">
      <w:pPr>
        <w:pStyle w:val="TextoNormalSangraFrancesa"/>
        <w:rPr>
          <w:rStyle w:val="TextoNormalCaracter"/>
        </w:rPr>
      </w:pPr>
      <w:bookmarkStart w:id="144" w:name="DESCRIPTORALFABETICO128"/>
      <w:r w:rsidRPr="00340432">
        <w:rPr>
          <w:rStyle w:val="TextoNormalNegritaCaracter"/>
        </w:rPr>
        <w:t>Acuerdo de la Mesa desestimando solicitud de varios diputados</w:t>
      </w:r>
      <w:bookmarkEnd w:id="144"/>
      <w:r w:rsidRPr="00340432">
        <w:rPr>
          <w:rStyle w:val="TextoNormalCaracter"/>
        </w:rPr>
        <w:t xml:space="preserve">, Sentencia </w:t>
      </w:r>
      <w:hyperlink w:anchor="SENTENCIA_2021_66" w:history="1">
        <w:r w:rsidRPr="00340432">
          <w:rPr>
            <w:rStyle w:val="TextoNormalCaracter"/>
          </w:rPr>
          <w:t>66/2021</w:t>
        </w:r>
      </w:hyperlink>
      <w:r w:rsidRPr="00340432">
        <w:rPr>
          <w:rStyle w:val="TextoNormalCaracter"/>
        </w:rPr>
        <w:t>, f. 2.</w:t>
      </w:r>
    </w:p>
    <w:p w:rsidR="00340432" w:rsidRPr="00340432" w:rsidRDefault="00340432" w:rsidP="00340432">
      <w:pPr>
        <w:pStyle w:val="TextoNormalSangraFrancesa"/>
        <w:rPr>
          <w:rStyle w:val="TextoNormalCaracter"/>
        </w:rPr>
      </w:pPr>
      <w:bookmarkStart w:id="145" w:name="DESCRIPTORALFABETICO237"/>
      <w:r w:rsidRPr="00340432">
        <w:rPr>
          <w:rStyle w:val="TextoNormalNegritaCaracter"/>
        </w:rPr>
        <w:t>Acumulación de acciones</w:t>
      </w:r>
      <w:bookmarkEnd w:id="145"/>
      <w:r w:rsidRPr="00340432">
        <w:rPr>
          <w:rStyle w:val="TextoNormalCaracter"/>
        </w:rPr>
        <w:t xml:space="preserve">, Sentencia </w:t>
      </w:r>
      <w:hyperlink w:anchor="SENTENCIA_2021_29" w:history="1">
        <w:r w:rsidRPr="00340432">
          <w:rPr>
            <w:rStyle w:val="TextoNormalCaracter"/>
          </w:rPr>
          <w:t>29/2021</w:t>
        </w:r>
      </w:hyperlink>
      <w:r w:rsidRPr="00340432">
        <w:rPr>
          <w:rStyle w:val="TextoNormalCaracter"/>
        </w:rPr>
        <w:t>, ff. 3 a 5.</w:t>
      </w:r>
    </w:p>
    <w:p w:rsidR="00340432" w:rsidRPr="00340432" w:rsidRDefault="00340432" w:rsidP="00340432">
      <w:pPr>
        <w:pStyle w:val="TextoNormalSangraFrancesa"/>
        <w:rPr>
          <w:rStyle w:val="TextoNormalCaracter"/>
        </w:rPr>
      </w:pPr>
      <w:r w:rsidRPr="00340432">
        <w:rPr>
          <w:rStyle w:val="TextoNormalCaracter"/>
        </w:rPr>
        <w:t xml:space="preserve">    Auto </w:t>
      </w:r>
      <w:hyperlink w:anchor="AUTO_2021_16" w:history="1">
        <w:r w:rsidRPr="00340432">
          <w:rPr>
            <w:rStyle w:val="TextoNormalCaracter"/>
          </w:rPr>
          <w:t>16/2021</w:t>
        </w:r>
      </w:hyperlink>
      <w:r w:rsidRPr="00340432">
        <w:rPr>
          <w:rStyle w:val="TextoNormalCaracter"/>
        </w:rPr>
        <w:t>, f. 3.</w:t>
      </w:r>
    </w:p>
    <w:p w:rsidR="00340432" w:rsidRPr="00340432" w:rsidRDefault="00340432" w:rsidP="00340432">
      <w:pPr>
        <w:pStyle w:val="TextoNormalSangraFrancesa"/>
        <w:rPr>
          <w:rStyle w:val="TextoNormalCaracter"/>
        </w:rPr>
      </w:pPr>
      <w:bookmarkStart w:id="146" w:name="DESCRIPTORALFABETICO83"/>
      <w:r w:rsidRPr="00340432">
        <w:rPr>
          <w:rStyle w:val="TextoNormalNegritaCaracter"/>
        </w:rPr>
        <w:t>Acumulación de recursos de amparo</w:t>
      </w:r>
      <w:bookmarkEnd w:id="146"/>
      <w:r w:rsidRPr="00340432">
        <w:rPr>
          <w:rStyle w:val="TextoNormalCaracter"/>
        </w:rPr>
        <w:t xml:space="preserve">, Autos </w:t>
      </w:r>
      <w:hyperlink w:anchor="AUTO_2021_13" w:history="1">
        <w:r w:rsidRPr="00340432">
          <w:rPr>
            <w:rStyle w:val="TextoNormalCaracter"/>
          </w:rPr>
          <w:t>13/2021</w:t>
        </w:r>
      </w:hyperlink>
      <w:r w:rsidRPr="00340432">
        <w:rPr>
          <w:rStyle w:val="TextoNormalCaracter"/>
        </w:rPr>
        <w:t xml:space="preserve">, f. único; </w:t>
      </w:r>
      <w:hyperlink w:anchor="AUTO_2021_25" w:history="1">
        <w:r w:rsidRPr="00340432">
          <w:rPr>
            <w:rStyle w:val="TextoNormalCaracter"/>
          </w:rPr>
          <w:t>25/2021</w:t>
        </w:r>
      </w:hyperlink>
      <w:r w:rsidRPr="00340432">
        <w:rPr>
          <w:rStyle w:val="TextoNormalCaracter"/>
        </w:rPr>
        <w:t>.</w:t>
      </w:r>
    </w:p>
    <w:p w:rsidR="00340432" w:rsidRPr="00340432" w:rsidRDefault="00340432" w:rsidP="00340432">
      <w:pPr>
        <w:pStyle w:val="TextoNormalSangraFrancesa"/>
        <w:rPr>
          <w:rStyle w:val="TextoNormalCaracter"/>
        </w:rPr>
      </w:pPr>
      <w:bookmarkStart w:id="147" w:name="DESCRIPTORALFABETICO263"/>
      <w:r w:rsidRPr="00340432">
        <w:rPr>
          <w:rStyle w:val="TextoNormalNegritaCaracter"/>
        </w:rPr>
        <w:t>Acusación particular</w:t>
      </w:r>
      <w:bookmarkEnd w:id="147"/>
      <w:r w:rsidRPr="00340432">
        <w:rPr>
          <w:rStyle w:val="TextoNormalCaracter"/>
        </w:rPr>
        <w:t xml:space="preserve">, Sentencia </w:t>
      </w:r>
      <w:hyperlink w:anchor="SENTENCIA_2021_29" w:history="1">
        <w:r w:rsidRPr="00340432">
          <w:rPr>
            <w:rStyle w:val="TextoNormalCaracter"/>
          </w:rPr>
          <w:t>29/2021</w:t>
        </w:r>
      </w:hyperlink>
      <w:r w:rsidRPr="00340432">
        <w:rPr>
          <w:rStyle w:val="TextoNormalCaracter"/>
        </w:rPr>
        <w:t>, ff. 3 a 5.</w:t>
      </w:r>
    </w:p>
    <w:p w:rsidR="00340432" w:rsidRPr="00340432" w:rsidRDefault="00340432" w:rsidP="00340432">
      <w:pPr>
        <w:pStyle w:val="TextoNormalSangraFrancesa"/>
        <w:rPr>
          <w:rStyle w:val="TextoNormalCaracter"/>
        </w:rPr>
      </w:pPr>
      <w:bookmarkStart w:id="148" w:name="DESCRIPTORALFABETICO182"/>
      <w:r w:rsidRPr="00340432">
        <w:rPr>
          <w:rStyle w:val="TextoNormalNegritaCaracter"/>
        </w:rPr>
        <w:t>Adopción internacional</w:t>
      </w:r>
      <w:bookmarkEnd w:id="148"/>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2.</w:t>
      </w:r>
    </w:p>
    <w:p w:rsidR="00340432" w:rsidRPr="00340432" w:rsidRDefault="00340432" w:rsidP="00340432">
      <w:pPr>
        <w:pStyle w:val="TextoNormalSangraFrancesa"/>
        <w:rPr>
          <w:rStyle w:val="TextoNormalCaracter"/>
        </w:rPr>
      </w:pPr>
      <w:bookmarkStart w:id="149" w:name="DESCRIPTORALFABETICO107"/>
      <w:r w:rsidRPr="00340432">
        <w:rPr>
          <w:rStyle w:val="TextoNormalNegritaCaracter"/>
        </w:rPr>
        <w:t>Agotamiento de la vía judicial</w:t>
      </w:r>
      <w:bookmarkEnd w:id="149"/>
      <w:r w:rsidRPr="00340432">
        <w:rPr>
          <w:rStyle w:val="TextoNormalCaracter"/>
        </w:rPr>
        <w:t xml:space="preserve">, Sentencias </w:t>
      </w:r>
      <w:hyperlink w:anchor="SENTENCIA_2021_34" w:history="1">
        <w:r w:rsidRPr="00340432">
          <w:rPr>
            <w:rStyle w:val="TextoNormalCaracter"/>
          </w:rPr>
          <w:t>34/2021</w:t>
        </w:r>
      </w:hyperlink>
      <w:r w:rsidRPr="00340432">
        <w:rPr>
          <w:rStyle w:val="TextoNormalCaracter"/>
        </w:rPr>
        <w:t xml:space="preserve">, f. 2; </w:t>
      </w:r>
      <w:hyperlink w:anchor="SENTENCIA_2021_70" w:history="1">
        <w:r w:rsidRPr="00340432">
          <w:rPr>
            <w:rStyle w:val="TextoNormalCaracter"/>
          </w:rPr>
          <w:t>70/2021</w:t>
        </w:r>
      </w:hyperlink>
      <w:r w:rsidRPr="00340432">
        <w:rPr>
          <w:rStyle w:val="TextoNormalCaracter"/>
        </w:rPr>
        <w:t xml:space="preserve">, f. 2; </w:t>
      </w:r>
      <w:hyperlink w:anchor="SENTENCIA_2021_73" w:history="1">
        <w:r w:rsidRPr="00340432">
          <w:rPr>
            <w:rStyle w:val="TextoNormalCaracter"/>
          </w:rPr>
          <w:t>73/2021</w:t>
        </w:r>
      </w:hyperlink>
      <w:r w:rsidRPr="00340432">
        <w:rPr>
          <w:rStyle w:val="TextoNormalCaracter"/>
        </w:rPr>
        <w:t>, f. 2.</w:t>
      </w:r>
    </w:p>
    <w:p w:rsidR="00340432" w:rsidRPr="00340432" w:rsidRDefault="00340432" w:rsidP="00340432">
      <w:pPr>
        <w:pStyle w:val="TextoNormalSangraFrancesa"/>
        <w:rPr>
          <w:rStyle w:val="TextoNormalCaracter"/>
        </w:rPr>
      </w:pPr>
      <w:bookmarkStart w:id="150" w:name="DESCRIPTORALFABETICO108"/>
      <w:r w:rsidRPr="00340432">
        <w:rPr>
          <w:rStyle w:val="TextoNormalNegritaCaracter"/>
        </w:rPr>
        <w:t>Agotamiento de la vía parlamentaria</w:t>
      </w:r>
      <w:bookmarkEnd w:id="150"/>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 2.</w:t>
      </w:r>
    </w:p>
    <w:p w:rsidR="00340432" w:rsidRPr="00340432" w:rsidRDefault="00340432" w:rsidP="00340432">
      <w:pPr>
        <w:pStyle w:val="TextoNormalSangraFrancesa"/>
        <w:rPr>
          <w:rStyle w:val="TextoNormalCaracter"/>
        </w:rPr>
      </w:pPr>
      <w:bookmarkStart w:id="151" w:name="DESCRIPTORALFABETICO93"/>
      <w:r w:rsidRPr="00340432">
        <w:rPr>
          <w:rStyle w:val="TextoNormalNegritaCaracter"/>
        </w:rPr>
        <w:t>Alcance de la declaración de inconstitucionalidad</w:t>
      </w:r>
      <w:bookmarkEnd w:id="151"/>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 2.</w:t>
      </w:r>
    </w:p>
    <w:p w:rsidR="00340432" w:rsidRPr="00340432" w:rsidRDefault="00340432" w:rsidP="00340432">
      <w:pPr>
        <w:pStyle w:val="TextoNormalSangraFrancesa"/>
        <w:rPr>
          <w:rStyle w:val="TextoNormalCaracter"/>
        </w:rPr>
      </w:pPr>
      <w:bookmarkStart w:id="152" w:name="DESCRIPTORALFABETICO118"/>
      <w:r w:rsidRPr="00340432">
        <w:rPr>
          <w:rStyle w:val="TextoNormalNegritaCaracter"/>
        </w:rPr>
        <w:t>Alcance del fallo en recurso de amparo</w:t>
      </w:r>
      <w:bookmarkEnd w:id="152"/>
      <w:r w:rsidRPr="00340432">
        <w:rPr>
          <w:rStyle w:val="TextoNormalCaracter"/>
        </w:rPr>
        <w:t xml:space="preserve">, Sentencia </w:t>
      </w:r>
      <w:hyperlink w:anchor="SENTENCIA_2021_53" w:history="1">
        <w:r w:rsidRPr="00340432">
          <w:rPr>
            <w:rStyle w:val="TextoNormalCaracter"/>
          </w:rPr>
          <w:t>53/2021</w:t>
        </w:r>
      </w:hyperlink>
      <w:r w:rsidRPr="00340432">
        <w:rPr>
          <w:rStyle w:val="TextoNormalCaracter"/>
        </w:rPr>
        <w:t>, f. 7.</w:t>
      </w:r>
    </w:p>
    <w:p w:rsidR="00340432" w:rsidRPr="00340432" w:rsidRDefault="00340432" w:rsidP="00340432">
      <w:pPr>
        <w:pStyle w:val="TextoNormalSangraFrancesa"/>
        <w:rPr>
          <w:rStyle w:val="TextoNormalCaracter"/>
        </w:rPr>
      </w:pPr>
      <w:bookmarkStart w:id="153" w:name="DESCRIPTORALFABETICO248"/>
      <w:r w:rsidRPr="00340432">
        <w:rPr>
          <w:rStyle w:val="TextoNormalNegritaCaracter"/>
        </w:rPr>
        <w:t>Anotación preventiva de demanda de amparo</w:t>
      </w:r>
      <w:bookmarkEnd w:id="153"/>
      <w:r w:rsidRPr="00340432">
        <w:rPr>
          <w:rStyle w:val="TextoNormalCaracter"/>
        </w:rPr>
        <w:t xml:space="preserve">, Autos </w:t>
      </w:r>
      <w:hyperlink w:anchor="AUTO_2021_1" w:history="1">
        <w:r w:rsidRPr="00340432">
          <w:rPr>
            <w:rStyle w:val="TextoNormalCaracter"/>
          </w:rPr>
          <w:t>1/2021</w:t>
        </w:r>
      </w:hyperlink>
      <w:r w:rsidRPr="00340432">
        <w:rPr>
          <w:rStyle w:val="TextoNormalCaracter"/>
        </w:rPr>
        <w:t xml:space="preserve">, ff. 3, 4; </w:t>
      </w:r>
      <w:hyperlink w:anchor="AUTO_2021_2" w:history="1">
        <w:r w:rsidRPr="00340432">
          <w:rPr>
            <w:rStyle w:val="TextoNormalCaracter"/>
          </w:rPr>
          <w:t>2/2021</w:t>
        </w:r>
      </w:hyperlink>
      <w:r w:rsidRPr="00340432">
        <w:rPr>
          <w:rStyle w:val="TextoNormalCaracter"/>
        </w:rPr>
        <w:t xml:space="preserve">, ff. 3, 4; </w:t>
      </w:r>
      <w:hyperlink w:anchor="AUTO_2021_3" w:history="1">
        <w:r w:rsidRPr="00340432">
          <w:rPr>
            <w:rStyle w:val="TextoNormalCaracter"/>
          </w:rPr>
          <w:t>3/2021</w:t>
        </w:r>
      </w:hyperlink>
      <w:r w:rsidRPr="00340432">
        <w:rPr>
          <w:rStyle w:val="TextoNormalCaracter"/>
        </w:rPr>
        <w:t xml:space="preserve">, ff. 3, 4; </w:t>
      </w:r>
      <w:hyperlink w:anchor="AUTO_2021_11" w:history="1">
        <w:r w:rsidRPr="00340432">
          <w:rPr>
            <w:rStyle w:val="TextoNormalCaracter"/>
          </w:rPr>
          <w:t>11/2021</w:t>
        </w:r>
      </w:hyperlink>
      <w:r w:rsidRPr="00340432">
        <w:rPr>
          <w:rStyle w:val="TextoNormalCaracter"/>
        </w:rPr>
        <w:t xml:space="preserve">, ff. 3, 4; </w:t>
      </w:r>
      <w:hyperlink w:anchor="AUTO_2021_12" w:history="1">
        <w:r w:rsidRPr="00340432">
          <w:rPr>
            <w:rStyle w:val="TextoNormalCaracter"/>
          </w:rPr>
          <w:t>12/2021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54" w:name="DESCRIPTORALFABETICO193"/>
      <w:r w:rsidRPr="00340432">
        <w:rPr>
          <w:rStyle w:val="TextoNormalNegritaCaracter"/>
        </w:rPr>
        <w:t>Aplicación del Derecho de la Unión Europea</w:t>
      </w:r>
      <w:bookmarkEnd w:id="154"/>
      <w:r w:rsidRPr="00340432">
        <w:rPr>
          <w:rStyle w:val="TextoNormalCaracter"/>
        </w:rPr>
        <w:t xml:space="preserve">, Sentencia </w:t>
      </w:r>
      <w:hyperlink w:anchor="SENTENCIA_2021_74" w:history="1">
        <w:r w:rsidRPr="00340432">
          <w:rPr>
            <w:rStyle w:val="TextoNormalCaracter"/>
          </w:rPr>
          <w:t>74/2021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55" w:name="DESCRIPTORALFABETICO271"/>
      <w:r w:rsidRPr="00340432">
        <w:rPr>
          <w:rStyle w:val="TextoNormalNegritaCaracter"/>
        </w:rPr>
        <w:t>Aragón</w:t>
      </w:r>
      <w:bookmarkEnd w:id="155"/>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1.</w:t>
      </w:r>
    </w:p>
    <w:p w:rsidR="00340432" w:rsidRPr="00340432" w:rsidRDefault="00340432" w:rsidP="00340432">
      <w:pPr>
        <w:pStyle w:val="TextoNormalSangraFrancesa"/>
        <w:rPr>
          <w:rStyle w:val="TextoNormalCaracter"/>
        </w:rPr>
      </w:pPr>
      <w:bookmarkStart w:id="156" w:name="DESCRIPTORALFABETICO135"/>
      <w:r w:rsidRPr="00340432">
        <w:rPr>
          <w:rStyle w:val="TextoNormalNegritaCaracter"/>
        </w:rPr>
        <w:t>Asamblea Regional de Murcia</w:t>
      </w:r>
      <w:bookmarkEnd w:id="156"/>
      <w:r w:rsidRPr="00340432">
        <w:rPr>
          <w:rStyle w:val="TextoNormalCaracter"/>
        </w:rPr>
        <w:t xml:space="preserve">, Sentencia </w:t>
      </w:r>
      <w:hyperlink w:anchor="SENTENCIA_2021_53" w:history="1">
        <w:r w:rsidRPr="00340432">
          <w:rPr>
            <w:rStyle w:val="TextoNormalCaracter"/>
          </w:rPr>
          <w:t>53/2021</w:t>
        </w:r>
      </w:hyperlink>
      <w:r w:rsidRPr="00340432">
        <w:rPr>
          <w:rStyle w:val="TextoNormalCaracter"/>
        </w:rPr>
        <w:t>, f. 1.</w:t>
      </w:r>
    </w:p>
    <w:p w:rsidR="00340432" w:rsidRPr="00340432" w:rsidRDefault="00340432" w:rsidP="00340432">
      <w:pPr>
        <w:pStyle w:val="TextoNormalSangraFrancesa"/>
        <w:rPr>
          <w:rStyle w:val="TextoNormalCaracter"/>
        </w:rPr>
      </w:pPr>
      <w:bookmarkStart w:id="157" w:name="DESCRIPTORALFABETICO65"/>
      <w:r w:rsidRPr="00340432">
        <w:rPr>
          <w:rStyle w:val="TextoNormalNegritaCaracter"/>
        </w:rPr>
        <w:t>Asistencia letrada gratuita</w:t>
      </w:r>
      <w:bookmarkEnd w:id="157"/>
      <w:r w:rsidRPr="00340432">
        <w:rPr>
          <w:rStyle w:val="TextoNormalCaracter"/>
        </w:rPr>
        <w:t xml:space="preserve">, Sentencia </w:t>
      </w:r>
      <w:hyperlink w:anchor="SENTENCIA_2021_29" w:history="1">
        <w:r w:rsidRPr="00340432">
          <w:rPr>
            <w:rStyle w:val="TextoNormalCaracter"/>
          </w:rPr>
          <w:t>29/2021</w:t>
        </w:r>
      </w:hyperlink>
      <w:r w:rsidRPr="00340432">
        <w:rPr>
          <w:rStyle w:val="TextoNormalCaracter"/>
        </w:rPr>
        <w:t>, ff. 4, 5.</w:t>
      </w:r>
    </w:p>
    <w:p w:rsidR="00340432" w:rsidRPr="00340432" w:rsidRDefault="00340432" w:rsidP="00340432">
      <w:pPr>
        <w:pStyle w:val="TextoNormalSangraFrancesa"/>
        <w:rPr>
          <w:rStyle w:val="TextoNormalCaracter"/>
        </w:rPr>
      </w:pPr>
      <w:bookmarkStart w:id="158" w:name="DESCRIPTORALFABETICO110"/>
      <w:r w:rsidRPr="00340432">
        <w:rPr>
          <w:rStyle w:val="TextoNormalNegritaCaracter"/>
        </w:rPr>
        <w:t>Ausencia de doctrina constitucional</w:t>
      </w:r>
      <w:bookmarkEnd w:id="158"/>
      <w:r w:rsidRPr="00340432">
        <w:rPr>
          <w:rStyle w:val="TextoNormalCaracter"/>
        </w:rPr>
        <w:t xml:space="preserve">, Sentencias </w:t>
      </w:r>
      <w:hyperlink w:anchor="SENTENCIA_2021_29" w:history="1">
        <w:r w:rsidRPr="00340432">
          <w:rPr>
            <w:rStyle w:val="TextoNormalCaracter"/>
          </w:rPr>
          <w:t>29/2021</w:t>
        </w:r>
      </w:hyperlink>
      <w:r w:rsidRPr="00340432">
        <w:rPr>
          <w:rStyle w:val="TextoNormalCaracter"/>
        </w:rPr>
        <w:t xml:space="preserve">, f. 2; </w:t>
      </w:r>
      <w:hyperlink w:anchor="SENTENCIA_2021_61" w:history="1">
        <w:r w:rsidRPr="00340432">
          <w:rPr>
            <w:rStyle w:val="TextoNormalCaracter"/>
          </w:rPr>
          <w:t>61/2021</w:t>
        </w:r>
      </w:hyperlink>
      <w:r w:rsidRPr="00340432">
        <w:rPr>
          <w:rStyle w:val="TextoNormalCaracter"/>
        </w:rPr>
        <w:t xml:space="preserve">, f. 2; </w:t>
      </w:r>
      <w:hyperlink w:anchor="SENTENCIA_2021_65" w:history="1">
        <w:r w:rsidRPr="00340432">
          <w:rPr>
            <w:rStyle w:val="TextoNormalCaracter"/>
          </w:rPr>
          <w:t>65/2021</w:t>
        </w:r>
      </w:hyperlink>
      <w:r w:rsidRPr="00340432">
        <w:rPr>
          <w:rStyle w:val="TextoNormalCaracter"/>
        </w:rPr>
        <w:t>, f. 2.</w:t>
      </w:r>
    </w:p>
    <w:p w:rsidR="00340432" w:rsidRPr="00340432" w:rsidRDefault="00340432" w:rsidP="00340432">
      <w:pPr>
        <w:pStyle w:val="TextoNormalSangraFrancesa"/>
        <w:rPr>
          <w:rStyle w:val="TextoNormalCaracter"/>
        </w:rPr>
      </w:pPr>
      <w:bookmarkStart w:id="159" w:name="DESCRIPTORALFABETICO127"/>
      <w:r w:rsidRPr="00340432">
        <w:rPr>
          <w:rStyle w:val="TextoNormalNegritaCaracter"/>
        </w:rPr>
        <w:t>Autonomía parlamentaria</w:t>
      </w:r>
      <w:bookmarkEnd w:id="159"/>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5.</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B</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160" w:name="DESCRIPTORALFABETICO154"/>
      <w:r w:rsidRPr="00340432">
        <w:rPr>
          <w:rStyle w:val="TextoNormalNegritaCaracter"/>
        </w:rPr>
        <w:t>Bable</w:t>
      </w:r>
      <w:bookmarkEnd w:id="160"/>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ff. 1 a 3.</w:t>
      </w:r>
    </w:p>
    <w:p w:rsidR="00340432" w:rsidRPr="00340432" w:rsidRDefault="00340432" w:rsidP="00340432">
      <w:pPr>
        <w:pStyle w:val="TextoNormalSangraFrancesa"/>
        <w:rPr>
          <w:rStyle w:val="TextoNormalCaracter"/>
        </w:rPr>
      </w:pPr>
      <w:bookmarkStart w:id="161" w:name="DESCRIPTORALFABETICO184"/>
      <w:r w:rsidRPr="00340432">
        <w:rPr>
          <w:rStyle w:val="TextoNormalNegritaCaracter"/>
        </w:rPr>
        <w:t>Becas</w:t>
      </w:r>
      <w:bookmarkEnd w:id="161"/>
      <w:r w:rsidRPr="00340432">
        <w:rPr>
          <w:rStyle w:val="TextoNormalCaracter"/>
        </w:rPr>
        <w:t xml:space="preserve">, Sentencias </w:t>
      </w:r>
      <w:hyperlink w:anchor="SENTENCIA_2021_2" w:history="1">
        <w:r w:rsidRPr="00340432">
          <w:rPr>
            <w:rStyle w:val="TextoNormalCaracter"/>
          </w:rPr>
          <w:t>2/2021</w:t>
        </w:r>
      </w:hyperlink>
      <w:r w:rsidRPr="00340432">
        <w:rPr>
          <w:rStyle w:val="TextoNormalCaracter"/>
        </w:rPr>
        <w:t xml:space="preserve">, ff. 2 a 4; </w:t>
      </w:r>
      <w:hyperlink w:anchor="SENTENCIA_2021_6" w:history="1">
        <w:r w:rsidRPr="00340432">
          <w:rPr>
            <w:rStyle w:val="TextoNormalCaracter"/>
          </w:rPr>
          <w:t>6/2021</w:t>
        </w:r>
      </w:hyperlink>
      <w:r w:rsidRPr="00340432">
        <w:rPr>
          <w:rStyle w:val="TextoNormalCaracter"/>
        </w:rPr>
        <w:t xml:space="preserve">, ff. 2 a 4; </w:t>
      </w:r>
      <w:hyperlink w:anchor="SENTENCIA_2021_19" w:history="1">
        <w:r w:rsidRPr="00340432">
          <w:rPr>
            <w:rStyle w:val="TextoNormalCaracter"/>
          </w:rPr>
          <w:t>19/2021</w:t>
        </w:r>
      </w:hyperlink>
      <w:r w:rsidRPr="00340432">
        <w:rPr>
          <w:rStyle w:val="TextoNormalCaracter"/>
        </w:rPr>
        <w:t xml:space="preserve">, ff. 2 a 4; </w:t>
      </w:r>
      <w:hyperlink w:anchor="SENTENCIA_2021_42" w:history="1">
        <w:r w:rsidRPr="00340432">
          <w:rPr>
            <w:rStyle w:val="TextoNormalCaracter"/>
          </w:rPr>
          <w:t>42/2021</w:t>
        </w:r>
      </w:hyperlink>
      <w:r w:rsidRPr="00340432">
        <w:rPr>
          <w:rStyle w:val="TextoNormalCaracter"/>
        </w:rPr>
        <w:t>, f. 2.</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C</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162" w:name="DESCRIPTORALFABETICO231"/>
      <w:r w:rsidRPr="00340432">
        <w:rPr>
          <w:rStyle w:val="TextoNormalNegritaCaracter"/>
        </w:rPr>
        <w:t>Calificación del despido</w:t>
      </w:r>
      <w:bookmarkEnd w:id="162"/>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3, 5.</w:t>
      </w:r>
    </w:p>
    <w:p w:rsidR="00340432" w:rsidRPr="00340432" w:rsidRDefault="00340432" w:rsidP="00340432">
      <w:pPr>
        <w:pStyle w:val="TextoNormalSangraFrancesa"/>
        <w:rPr>
          <w:rStyle w:val="TextoNormalCaracter"/>
        </w:rPr>
      </w:pPr>
      <w:bookmarkStart w:id="163" w:name="DESCRIPTORALFABETICO29"/>
      <w:r w:rsidRPr="00340432">
        <w:rPr>
          <w:rStyle w:val="TextoNormalNegritaCaracter"/>
        </w:rPr>
        <w:t>Campaña electoral</w:t>
      </w:r>
      <w:bookmarkEnd w:id="163"/>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64" w:name="DESCRIPTORALFABETICO272"/>
      <w:r w:rsidRPr="00340432">
        <w:rPr>
          <w:rStyle w:val="TextoNormalNegritaCaracter"/>
        </w:rPr>
        <w:t>Canarias</w:t>
      </w:r>
      <w:bookmarkEnd w:id="164"/>
      <w:r w:rsidRPr="00340432">
        <w:rPr>
          <w:rStyle w:val="TextoNormalCaracter"/>
        </w:rPr>
        <w:t xml:space="preserve">, Sentencia </w:t>
      </w:r>
      <w:hyperlink w:anchor="SENTENCIA_2021_74" w:history="1">
        <w:r w:rsidRPr="00340432">
          <w:rPr>
            <w:rStyle w:val="TextoNormalCaracter"/>
          </w:rPr>
          <w:t>74/2021</w:t>
        </w:r>
      </w:hyperlink>
      <w:r w:rsidRPr="00340432">
        <w:rPr>
          <w:rStyle w:val="TextoNormalCaracter"/>
        </w:rPr>
        <w:t>, f. 1.</w:t>
      </w:r>
    </w:p>
    <w:p w:rsidR="00340432" w:rsidRPr="00340432" w:rsidRDefault="00340432" w:rsidP="00340432">
      <w:pPr>
        <w:pStyle w:val="TextoNormalSangraFrancesa"/>
        <w:rPr>
          <w:rStyle w:val="TextoNormalCaracter"/>
        </w:rPr>
      </w:pPr>
      <w:bookmarkStart w:id="165" w:name="DESCRIPTORALFABETICO273"/>
      <w:r w:rsidRPr="00340432">
        <w:rPr>
          <w:rStyle w:val="TextoNormalNegritaCaracter"/>
        </w:rPr>
        <w:t>Cantabria</w:t>
      </w:r>
      <w:bookmarkEnd w:id="165"/>
      <w:r w:rsidRPr="00340432">
        <w:rPr>
          <w:rStyle w:val="TextoNormalCaracter"/>
        </w:rPr>
        <w:t xml:space="preserve">, Autos </w:t>
      </w:r>
      <w:hyperlink w:anchor="AUTO_2021_5" w:history="1">
        <w:r w:rsidRPr="00340432">
          <w:rPr>
            <w:rStyle w:val="TextoNormalCaracter"/>
          </w:rPr>
          <w:t>5/2021</w:t>
        </w:r>
      </w:hyperlink>
      <w:r w:rsidRPr="00340432">
        <w:rPr>
          <w:rStyle w:val="TextoNormalCaracter"/>
        </w:rPr>
        <w:t xml:space="preserve">, f. único; </w:t>
      </w:r>
      <w:hyperlink w:anchor="AUTO_2021_6" w:history="1">
        <w:r w:rsidRPr="00340432">
          <w:rPr>
            <w:rStyle w:val="TextoNormalCaracter"/>
          </w:rPr>
          <w:t>6/2021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166" w:name="DESCRIPTORALFABETICO208"/>
      <w:r w:rsidRPr="00340432">
        <w:rPr>
          <w:rStyle w:val="TextoNormalNegritaCaracter"/>
        </w:rPr>
        <w:t>Carácter básico de las normas jurídicas</w:t>
      </w:r>
      <w:bookmarkEnd w:id="166"/>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10.</w:t>
      </w:r>
    </w:p>
    <w:p w:rsidR="00340432" w:rsidRPr="00340432" w:rsidRDefault="00340432" w:rsidP="00340432">
      <w:pPr>
        <w:pStyle w:val="TextoNormalSangraFrancesa"/>
        <w:rPr>
          <w:rStyle w:val="TextoNormalCaracter"/>
        </w:rPr>
      </w:pPr>
      <w:bookmarkStart w:id="167" w:name="DESCRIPTORALFABETICO255"/>
      <w:r w:rsidRPr="00340432">
        <w:rPr>
          <w:rStyle w:val="TextoNormalNegritaCaracter"/>
        </w:rPr>
        <w:t>Carácter extraordinario del recurso de casación</w:t>
      </w:r>
      <w:bookmarkEnd w:id="167"/>
      <w:r w:rsidRPr="00340432">
        <w:rPr>
          <w:rStyle w:val="TextoNormalCaracter"/>
        </w:rPr>
        <w:t xml:space="preserve">, Sentencia </w:t>
      </w:r>
      <w:hyperlink w:anchor="SENTENCIA_2021_11" w:history="1">
        <w:r w:rsidRPr="00340432">
          <w:rPr>
            <w:rStyle w:val="TextoNormalCaracter"/>
          </w:rPr>
          <w:t>11/2021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168" w:name="DESCRIPTORALFABETICO78"/>
      <w:r w:rsidRPr="00340432">
        <w:rPr>
          <w:rStyle w:val="TextoNormalNegritaCaracter"/>
        </w:rPr>
        <w:t>Carencia de jurisdicción para resolver dudas interpretativas</w:t>
      </w:r>
      <w:bookmarkEnd w:id="168"/>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 5, VP I.</w:t>
      </w:r>
    </w:p>
    <w:p w:rsidR="00340432" w:rsidRPr="00340432" w:rsidRDefault="00340432" w:rsidP="00340432">
      <w:pPr>
        <w:pStyle w:val="TextoNormalSangraFrancesa"/>
        <w:rPr>
          <w:rStyle w:val="TextoNormalCaracter"/>
        </w:rPr>
      </w:pPr>
      <w:bookmarkStart w:id="169" w:name="DESCRIPTORALFABETICO53"/>
      <w:r w:rsidRPr="00340432">
        <w:rPr>
          <w:rStyle w:val="TextoNormalNegritaCaracter"/>
        </w:rPr>
        <w:t>Carencia de razonamiento jurídico coherente</w:t>
      </w:r>
      <w:bookmarkEnd w:id="169"/>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4, 6, 7.</w:t>
      </w:r>
    </w:p>
    <w:p w:rsidR="00340432" w:rsidRPr="00340432" w:rsidRDefault="00340432" w:rsidP="00340432">
      <w:pPr>
        <w:pStyle w:val="TextoNormalSangraFrancesa"/>
        <w:rPr>
          <w:rStyle w:val="TextoNormalCaracter"/>
        </w:rPr>
      </w:pPr>
      <w:bookmarkStart w:id="170" w:name="DESCRIPTORALFABETICO194"/>
      <w:r w:rsidRPr="00340432">
        <w:rPr>
          <w:rStyle w:val="TextoNormalNegritaCaracter"/>
        </w:rPr>
        <w:t>Carta de los derechos fundamentales de la Unión Europea</w:t>
      </w:r>
      <w:bookmarkEnd w:id="170"/>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 5.</w:t>
      </w:r>
    </w:p>
    <w:p w:rsidR="00340432" w:rsidRPr="00340432" w:rsidRDefault="00340432" w:rsidP="00340432">
      <w:pPr>
        <w:pStyle w:val="TextoNormalSangraFrancesa"/>
        <w:rPr>
          <w:rStyle w:val="TextoNormalCaracter"/>
        </w:rPr>
      </w:pPr>
      <w:bookmarkStart w:id="171" w:name="DESCRIPTORALFABETICO274"/>
      <w:r w:rsidRPr="00340432">
        <w:rPr>
          <w:rStyle w:val="TextoNormalNegritaCaracter"/>
        </w:rPr>
        <w:t>Castilla y León</w:t>
      </w:r>
      <w:bookmarkEnd w:id="171"/>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 1.</w:t>
      </w:r>
    </w:p>
    <w:p w:rsidR="00340432" w:rsidRPr="00340432" w:rsidRDefault="00340432" w:rsidP="00340432">
      <w:pPr>
        <w:pStyle w:val="TextoNormalSangraFrancesa"/>
        <w:rPr>
          <w:rStyle w:val="TextoNormalCaracter"/>
        </w:rPr>
      </w:pPr>
      <w:bookmarkStart w:id="172" w:name="DESCRIPTORALFABETICO275"/>
      <w:r w:rsidRPr="00340432">
        <w:rPr>
          <w:rStyle w:val="TextoNormalNegritaCaracter"/>
        </w:rPr>
        <w:t>Cataluña</w:t>
      </w:r>
      <w:bookmarkEnd w:id="172"/>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 1.</w:t>
      </w:r>
    </w:p>
    <w:p w:rsidR="00340432" w:rsidRPr="00340432" w:rsidRDefault="00340432" w:rsidP="00340432">
      <w:pPr>
        <w:pStyle w:val="TextoNormalSangraFrancesa"/>
        <w:rPr>
          <w:rStyle w:val="TextoNormalCaracter"/>
        </w:rPr>
      </w:pPr>
      <w:bookmarkStart w:id="173" w:name="DESCRIPTORALFABETICO177"/>
      <w:r w:rsidRPr="00340432">
        <w:rPr>
          <w:rStyle w:val="TextoNormalNegritaCaracter"/>
        </w:rPr>
        <w:t>Certificado de profesionalidad</w:t>
      </w:r>
      <w:bookmarkEnd w:id="173"/>
      <w:r w:rsidRPr="00340432">
        <w:rPr>
          <w:rStyle w:val="TextoNormalCaracter"/>
        </w:rPr>
        <w:t xml:space="preserve">, Sentencia </w:t>
      </w:r>
      <w:hyperlink w:anchor="SENTENCIA_2021_39" w:history="1">
        <w:r w:rsidRPr="00340432">
          <w:rPr>
            <w:rStyle w:val="TextoNormalCaracter"/>
          </w:rPr>
          <w:t>39/2021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174" w:name="DESCRIPTORALFABETICO169"/>
      <w:r w:rsidRPr="00340432">
        <w:rPr>
          <w:rStyle w:val="TextoNormalNegritaCaracter"/>
        </w:rPr>
        <w:t>Cláusulas abusivas</w:t>
      </w:r>
      <w:bookmarkEnd w:id="174"/>
      <w:r w:rsidRPr="00340432">
        <w:rPr>
          <w:rStyle w:val="TextoNormalCaracter"/>
        </w:rPr>
        <w:t xml:space="preserve">, Sentencias </w:t>
      </w:r>
      <w:hyperlink w:anchor="SENTENCIA_2021_7" w:history="1">
        <w:r w:rsidRPr="00340432">
          <w:rPr>
            <w:rStyle w:val="TextoNormalCaracter"/>
          </w:rPr>
          <w:t>7/2021</w:t>
        </w:r>
      </w:hyperlink>
      <w:r w:rsidRPr="00340432">
        <w:rPr>
          <w:rStyle w:val="TextoNormalCaracter"/>
        </w:rPr>
        <w:t xml:space="preserve">, f. 3; </w:t>
      </w:r>
      <w:hyperlink w:anchor="SENTENCIA_2021_8" w:history="1">
        <w:r w:rsidRPr="00340432">
          <w:rPr>
            <w:rStyle w:val="TextoNormalCaracter"/>
          </w:rPr>
          <w:t>8/2021</w:t>
        </w:r>
      </w:hyperlink>
      <w:r w:rsidRPr="00340432">
        <w:rPr>
          <w:rStyle w:val="TextoNormalCaracter"/>
        </w:rPr>
        <w:t xml:space="preserve">, f. 3; </w:t>
      </w:r>
      <w:hyperlink w:anchor="SENTENCIA_2021_12" w:history="1">
        <w:r w:rsidRPr="00340432">
          <w:rPr>
            <w:rStyle w:val="TextoNormalCaracter"/>
          </w:rPr>
          <w:t>12/2021</w:t>
        </w:r>
      </w:hyperlink>
      <w:r w:rsidRPr="00340432">
        <w:rPr>
          <w:rStyle w:val="TextoNormalCaracter"/>
        </w:rPr>
        <w:t xml:space="preserve">, f. 3; </w:t>
      </w:r>
      <w:hyperlink w:anchor="SENTENCIA_2021_24" w:history="1">
        <w:r w:rsidRPr="00340432">
          <w:rPr>
            <w:rStyle w:val="TextoNormalCaracter"/>
          </w:rPr>
          <w:t>24/2021</w:t>
        </w:r>
      </w:hyperlink>
      <w:r w:rsidRPr="00340432">
        <w:rPr>
          <w:rStyle w:val="TextoNormalCaracter"/>
        </w:rPr>
        <w:t xml:space="preserve">, f. 3; </w:t>
      </w:r>
      <w:hyperlink w:anchor="SENTENCIA_2021_50" w:history="1">
        <w:r w:rsidRPr="00340432">
          <w:rPr>
            <w:rStyle w:val="TextoNormalCaracter"/>
          </w:rPr>
          <w:t>50/2021</w:t>
        </w:r>
      </w:hyperlink>
      <w:r w:rsidRPr="00340432">
        <w:rPr>
          <w:rStyle w:val="TextoNormalCaracter"/>
        </w:rPr>
        <w:t xml:space="preserve">, ff. 2, 3; </w:t>
      </w:r>
      <w:hyperlink w:anchor="SENTENCIA_2021_72" w:history="1">
        <w:r w:rsidRPr="00340432">
          <w:rPr>
            <w:rStyle w:val="TextoNormalCaracter"/>
          </w:rPr>
          <w:t>72/2021</w:t>
        </w:r>
      </w:hyperlink>
      <w:r w:rsidRPr="00340432">
        <w:rPr>
          <w:rStyle w:val="TextoNormalCaracter"/>
        </w:rPr>
        <w:t>, f. 5.</w:t>
      </w:r>
    </w:p>
    <w:p w:rsidR="00340432" w:rsidRPr="00340432" w:rsidRDefault="00340432" w:rsidP="00340432">
      <w:pPr>
        <w:pStyle w:val="TextoNormalSangraFrancesa"/>
        <w:rPr>
          <w:rStyle w:val="TextoNormalCaracter"/>
        </w:rPr>
      </w:pPr>
      <w:bookmarkStart w:id="175" w:name="DESCRIPTORALFABETICO124"/>
      <w:r w:rsidRPr="00340432">
        <w:rPr>
          <w:rStyle w:val="TextoNormalNegritaCaracter"/>
        </w:rPr>
        <w:t>Comisiones bilaterales de cooperación</w:t>
      </w:r>
      <w:bookmarkEnd w:id="175"/>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2.</w:t>
      </w:r>
    </w:p>
    <w:p w:rsidR="00340432" w:rsidRPr="00340432" w:rsidRDefault="00340432" w:rsidP="00340432">
      <w:pPr>
        <w:pStyle w:val="TextoNormalSangraFrancesa"/>
        <w:rPr>
          <w:rStyle w:val="TextoNormalCaracter"/>
        </w:rPr>
      </w:pPr>
      <w:bookmarkStart w:id="176" w:name="DESCRIPTORALFABETICO2"/>
      <w:r w:rsidRPr="00340432">
        <w:rPr>
          <w:rStyle w:val="TextoNormalNegritaCaracter"/>
        </w:rPr>
        <w:t>Competencias autonómicas de desarrollo normativo</w:t>
      </w:r>
      <w:bookmarkEnd w:id="176"/>
      <w:r w:rsidRPr="00340432">
        <w:rPr>
          <w:rStyle w:val="TextoNormalCaracter"/>
        </w:rPr>
        <w:t xml:space="preserve">, Sentencias </w:t>
      </w:r>
      <w:hyperlink w:anchor="SENTENCIA_2021_68" w:history="1">
        <w:r w:rsidRPr="00340432">
          <w:rPr>
            <w:rStyle w:val="TextoNormalCaracter"/>
          </w:rPr>
          <w:t>68/2021</w:t>
        </w:r>
      </w:hyperlink>
      <w:r w:rsidRPr="00340432">
        <w:rPr>
          <w:rStyle w:val="TextoNormalCaracter"/>
        </w:rPr>
        <w:t xml:space="preserve">, f. 1; </w:t>
      </w:r>
      <w:hyperlink w:anchor="SENTENCIA_2021_74" w:history="1">
        <w:r w:rsidRPr="00340432">
          <w:rPr>
            <w:rStyle w:val="TextoNormalCaracter"/>
          </w:rPr>
          <w:t>74/2021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77" w:name="DESCRIPTORALFABETICO1"/>
      <w:r w:rsidRPr="00340432">
        <w:rPr>
          <w:rStyle w:val="TextoNormalNegritaCaracter"/>
        </w:rPr>
        <w:t>Competencias de coordinación</w:t>
      </w:r>
      <w:bookmarkEnd w:id="177"/>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ff. 4, 9.</w:t>
      </w:r>
    </w:p>
    <w:p w:rsidR="00340432" w:rsidRPr="00340432" w:rsidRDefault="00340432" w:rsidP="00340432">
      <w:pPr>
        <w:pStyle w:val="TextoNormalSangraFrancesa"/>
        <w:rPr>
          <w:rStyle w:val="TextoNormalCaracter"/>
        </w:rPr>
      </w:pPr>
      <w:bookmarkStart w:id="178" w:name="DESCRIPTORALFABETICO122"/>
      <w:r w:rsidRPr="00340432">
        <w:rPr>
          <w:rStyle w:val="TextoNormalNegritaCaracter"/>
        </w:rPr>
        <w:t>Competencias de los órganos administrativos</w:t>
      </w:r>
      <w:bookmarkEnd w:id="178"/>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a 9.</w:t>
      </w:r>
    </w:p>
    <w:p w:rsidR="00340432" w:rsidRPr="00340432" w:rsidRDefault="00340432" w:rsidP="00340432">
      <w:pPr>
        <w:pStyle w:val="TextoNormalSangraFrancesa"/>
        <w:rPr>
          <w:rStyle w:val="TextoNormalCaracter"/>
        </w:rPr>
      </w:pPr>
      <w:bookmarkStart w:id="179" w:name="DESCRIPTORALFABETICO3"/>
      <w:r w:rsidRPr="00340432">
        <w:rPr>
          <w:rStyle w:val="TextoNormalNegritaCaracter"/>
        </w:rPr>
        <w:t>Competencias delimitadas por la legislación básica</w:t>
      </w:r>
      <w:bookmarkEnd w:id="179"/>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10.</w:t>
      </w:r>
    </w:p>
    <w:p w:rsidR="00340432" w:rsidRPr="00340432" w:rsidRDefault="00340432" w:rsidP="00340432">
      <w:pPr>
        <w:pStyle w:val="TextoNormalSangraFrancesa"/>
        <w:rPr>
          <w:rStyle w:val="TextoNormalCaracter"/>
        </w:rPr>
      </w:pPr>
      <w:bookmarkStart w:id="180" w:name="DESCRIPTORALFABETICO9"/>
      <w:r w:rsidRPr="00340432">
        <w:rPr>
          <w:rStyle w:val="TextoNormalNegritaCaracter"/>
        </w:rPr>
        <w:t>Competencias en materia de acceso a la función pública</w:t>
      </w:r>
      <w:bookmarkEnd w:id="180"/>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81" w:name="DESCRIPTORALFABETICO10"/>
      <w:r w:rsidRPr="00340432">
        <w:rPr>
          <w:rStyle w:val="TextoNormalNegritaCaracter"/>
        </w:rPr>
        <w:t>Competencias en materia de asistencia social</w:t>
      </w:r>
      <w:bookmarkEnd w:id="181"/>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ff. 4, 9.</w:t>
      </w:r>
    </w:p>
    <w:p w:rsidR="00340432" w:rsidRPr="00340432" w:rsidRDefault="00340432" w:rsidP="00340432">
      <w:pPr>
        <w:pStyle w:val="TextoNormalSangraFrancesa"/>
        <w:rPr>
          <w:rStyle w:val="TextoNormalCaracter"/>
        </w:rPr>
      </w:pPr>
      <w:bookmarkStart w:id="182" w:name="DESCRIPTORALFABETICO11"/>
      <w:r w:rsidRPr="00340432">
        <w:rPr>
          <w:rStyle w:val="TextoNormalNegritaCaracter"/>
        </w:rPr>
        <w:t>Competencias en materia de bases del régimen estatutario de los funcionarios</w:t>
      </w:r>
      <w:bookmarkEnd w:id="182"/>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83" w:name="DESCRIPTORALFABETICO12"/>
      <w:r w:rsidRPr="00340432">
        <w:rPr>
          <w:rStyle w:val="TextoNormalNegritaCaracter"/>
        </w:rPr>
        <w:t>Competencias en materia de contratación administrativa</w:t>
      </w:r>
      <w:bookmarkEnd w:id="183"/>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a 9.</w:t>
      </w:r>
    </w:p>
    <w:p w:rsidR="00340432" w:rsidRPr="00340432" w:rsidRDefault="00340432" w:rsidP="00340432">
      <w:pPr>
        <w:pStyle w:val="TextoNormalSangraFrancesa"/>
        <w:rPr>
          <w:rStyle w:val="TextoNormalCaracter"/>
        </w:rPr>
      </w:pPr>
      <w:bookmarkStart w:id="184" w:name="DESCRIPTORALFABETICO13"/>
      <w:r w:rsidRPr="00340432">
        <w:rPr>
          <w:rStyle w:val="TextoNormalNegritaCaracter"/>
        </w:rPr>
        <w:t>Competencias en materia de defensa de los consumidores</w:t>
      </w:r>
      <w:bookmarkEnd w:id="184"/>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ff. 3 a 6.</w:t>
      </w:r>
    </w:p>
    <w:p w:rsidR="00340432" w:rsidRPr="00340432" w:rsidRDefault="00340432" w:rsidP="00340432">
      <w:pPr>
        <w:pStyle w:val="TextoNormalSangraFrancesa"/>
        <w:rPr>
          <w:rStyle w:val="TextoNormalCaracter"/>
        </w:rPr>
      </w:pPr>
      <w:bookmarkStart w:id="185" w:name="DESCRIPTORALFABETICO14"/>
      <w:r w:rsidRPr="00340432">
        <w:rPr>
          <w:rStyle w:val="TextoNormalNegritaCaracter"/>
        </w:rPr>
        <w:t>Competencias en materia de legislación civil</w:t>
      </w:r>
      <w:bookmarkEnd w:id="185"/>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ff. 4 a 6.</w:t>
      </w:r>
    </w:p>
    <w:p w:rsidR="00340432" w:rsidRPr="00340432" w:rsidRDefault="00340432" w:rsidP="00340432">
      <w:pPr>
        <w:pStyle w:val="TextoNormalSangraFrancesa"/>
        <w:rPr>
          <w:rStyle w:val="TextoNormalCaracter"/>
        </w:rPr>
      </w:pPr>
      <w:bookmarkStart w:id="186" w:name="DESCRIPTORALFABETICO15"/>
      <w:r w:rsidRPr="00340432">
        <w:rPr>
          <w:rStyle w:val="TextoNormalNegritaCaracter"/>
        </w:rPr>
        <w:t>Competencias en materia de legislación laboral</w:t>
      </w:r>
      <w:bookmarkEnd w:id="186"/>
      <w:r w:rsidRPr="00340432">
        <w:rPr>
          <w:rStyle w:val="TextoNormalCaracter"/>
        </w:rPr>
        <w:t xml:space="preserve">, Sentencia </w:t>
      </w:r>
      <w:hyperlink w:anchor="SENTENCIA_2021_39" w:history="1">
        <w:r w:rsidRPr="00340432">
          <w:rPr>
            <w:rStyle w:val="TextoNormalCaracter"/>
          </w:rPr>
          <w:t>39/2021</w:t>
        </w:r>
      </w:hyperlink>
      <w:r w:rsidRPr="00340432">
        <w:rPr>
          <w:rStyle w:val="TextoNormalCaracter"/>
        </w:rPr>
        <w:t>, f. 2.</w:t>
      </w:r>
    </w:p>
    <w:p w:rsidR="00340432" w:rsidRPr="00340432" w:rsidRDefault="00340432" w:rsidP="00340432">
      <w:pPr>
        <w:pStyle w:val="TextoNormalSangraFrancesa"/>
        <w:rPr>
          <w:rStyle w:val="TextoNormalCaracter"/>
        </w:rPr>
      </w:pPr>
      <w:bookmarkStart w:id="187" w:name="DESCRIPTORALFABETICO16"/>
      <w:r w:rsidRPr="00340432">
        <w:rPr>
          <w:rStyle w:val="TextoNormalNegritaCaracter"/>
        </w:rPr>
        <w:t>Competencias en materia de legislación mercantil</w:t>
      </w:r>
      <w:bookmarkEnd w:id="187"/>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ff. 4, 6.</w:t>
      </w:r>
    </w:p>
    <w:p w:rsidR="00340432" w:rsidRPr="00340432" w:rsidRDefault="00340432" w:rsidP="00340432">
      <w:pPr>
        <w:pStyle w:val="TextoNormalSangraFrancesa"/>
        <w:rPr>
          <w:rStyle w:val="TextoNormalCaracter"/>
        </w:rPr>
      </w:pPr>
      <w:bookmarkStart w:id="188" w:name="DESCRIPTORALFABETICO17"/>
      <w:r w:rsidRPr="00340432">
        <w:rPr>
          <w:rStyle w:val="TextoNormalNegritaCaracter"/>
        </w:rPr>
        <w:t>Competencias en materia de legislación procesal</w:t>
      </w:r>
      <w:bookmarkEnd w:id="188"/>
      <w:r w:rsidRPr="00340432">
        <w:rPr>
          <w:rStyle w:val="TextoNormalCaracter"/>
        </w:rPr>
        <w:t xml:space="preserve">, Sentencias </w:t>
      </w:r>
      <w:hyperlink w:anchor="SENTENCIA_2021_15" w:history="1">
        <w:r w:rsidRPr="00340432">
          <w:rPr>
            <w:rStyle w:val="TextoNormalCaracter"/>
          </w:rPr>
          <w:t>15/2021</w:t>
        </w:r>
      </w:hyperlink>
      <w:r w:rsidRPr="00340432">
        <w:rPr>
          <w:rStyle w:val="TextoNormalCaracter"/>
        </w:rPr>
        <w:t xml:space="preserve">, ff. 3, 4; </w:t>
      </w:r>
      <w:hyperlink w:anchor="SENTENCIA_2021_72" w:history="1">
        <w:r w:rsidRPr="00340432">
          <w:rPr>
            <w:rStyle w:val="TextoNormalCaracter"/>
          </w:rPr>
          <w:t>72/2021</w:t>
        </w:r>
      </w:hyperlink>
      <w:r w:rsidRPr="00340432">
        <w:rPr>
          <w:rStyle w:val="TextoNormalCaracter"/>
        </w:rPr>
        <w:t>, ff. 4, 5.</w:t>
      </w:r>
    </w:p>
    <w:p w:rsidR="00340432" w:rsidRPr="00340432" w:rsidRDefault="00340432" w:rsidP="00340432">
      <w:pPr>
        <w:pStyle w:val="TextoNormalSangraFrancesa"/>
        <w:rPr>
          <w:rStyle w:val="TextoNormalCaracter"/>
        </w:rPr>
      </w:pPr>
      <w:bookmarkStart w:id="189" w:name="DESCRIPTORALFABETICO18"/>
      <w:r w:rsidRPr="00340432">
        <w:rPr>
          <w:rStyle w:val="TextoNormalNegritaCaracter"/>
        </w:rPr>
        <w:t>Competencias en materia de medio ambiente</w:t>
      </w:r>
      <w:bookmarkEnd w:id="189"/>
      <w:r w:rsidRPr="00340432">
        <w:rPr>
          <w:rStyle w:val="TextoNormalCaracter"/>
        </w:rPr>
        <w:t xml:space="preserve">, Sentencia </w:t>
      </w:r>
      <w:hyperlink w:anchor="SENTENCIA_2021_15" w:history="1">
        <w:r w:rsidRPr="00340432">
          <w:rPr>
            <w:rStyle w:val="TextoNormalCaracter"/>
          </w:rPr>
          <w:t>15/2021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90" w:name="DESCRIPTORALFABETICO19"/>
      <w:r w:rsidRPr="00340432">
        <w:rPr>
          <w:rStyle w:val="TextoNormalNegritaCaracter"/>
        </w:rPr>
        <w:t>Competencias en materia de menores</w:t>
      </w:r>
      <w:bookmarkEnd w:id="190"/>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4.</w:t>
      </w:r>
    </w:p>
    <w:p w:rsidR="00340432" w:rsidRPr="00340432" w:rsidRDefault="00340432" w:rsidP="00340432">
      <w:pPr>
        <w:pStyle w:val="TextoNormalSangraFrancesa"/>
        <w:rPr>
          <w:rStyle w:val="TextoNormalCaracter"/>
        </w:rPr>
      </w:pPr>
      <w:bookmarkStart w:id="191" w:name="DESCRIPTORALFABETICO20"/>
      <w:r w:rsidRPr="00340432">
        <w:rPr>
          <w:rStyle w:val="TextoNormalNegritaCaracter"/>
        </w:rPr>
        <w:t>Competencias en materia de ordenación del crédito</w:t>
      </w:r>
      <w:bookmarkEnd w:id="191"/>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192" w:name="DESCRIPTORALFABETICO21"/>
      <w:r w:rsidRPr="00340432">
        <w:rPr>
          <w:rStyle w:val="TextoNormalNegritaCaracter"/>
        </w:rPr>
        <w:t>Competencias en materia de planificación económica</w:t>
      </w:r>
      <w:bookmarkEnd w:id="192"/>
      <w:r w:rsidRPr="00340432">
        <w:rPr>
          <w:rStyle w:val="TextoNormalCaracter"/>
        </w:rPr>
        <w:t xml:space="preserve">, Sentencias </w:t>
      </w:r>
      <w:hyperlink w:anchor="SENTENCIA_2021_72" w:history="1">
        <w:r w:rsidRPr="00340432">
          <w:rPr>
            <w:rStyle w:val="TextoNormalCaracter"/>
          </w:rPr>
          <w:t>72/2021</w:t>
        </w:r>
      </w:hyperlink>
      <w:r w:rsidRPr="00340432">
        <w:rPr>
          <w:rStyle w:val="TextoNormalCaracter"/>
        </w:rPr>
        <w:t xml:space="preserve">, f. 6; </w:t>
      </w:r>
      <w:hyperlink w:anchor="SENTENCIA_2021_74" w:history="1">
        <w:r w:rsidRPr="00340432">
          <w:rPr>
            <w:rStyle w:val="TextoNormalCaracter"/>
          </w:rPr>
          <w:t>74/2021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93" w:name="DESCRIPTORALFABETICO22"/>
      <w:r w:rsidRPr="00340432">
        <w:rPr>
          <w:rStyle w:val="TextoNormalNegritaCaracter"/>
        </w:rPr>
        <w:t>Competencias en materia de procedimiento administrativo</w:t>
      </w:r>
      <w:bookmarkEnd w:id="193"/>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7.</w:t>
      </w:r>
    </w:p>
    <w:p w:rsidR="00340432" w:rsidRPr="00340432" w:rsidRDefault="00340432" w:rsidP="00340432">
      <w:pPr>
        <w:pStyle w:val="TextoNormalSangraFrancesa"/>
        <w:rPr>
          <w:rStyle w:val="TextoNormalCaracter"/>
        </w:rPr>
      </w:pPr>
      <w:bookmarkStart w:id="194" w:name="DESCRIPTORALFABETICO23"/>
      <w:r w:rsidRPr="00340432">
        <w:rPr>
          <w:rStyle w:val="TextoNormalNegritaCaracter"/>
        </w:rPr>
        <w:t>Competencias en materia de relaciones internacionales</w:t>
      </w:r>
      <w:bookmarkEnd w:id="194"/>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4.</w:t>
      </w:r>
    </w:p>
    <w:p w:rsidR="00340432" w:rsidRPr="00340432" w:rsidRDefault="00340432" w:rsidP="00340432">
      <w:pPr>
        <w:pStyle w:val="TextoNormalSangraFrancesa"/>
        <w:rPr>
          <w:rStyle w:val="TextoNormalCaracter"/>
        </w:rPr>
      </w:pPr>
      <w:bookmarkStart w:id="195" w:name="DESCRIPTORALFABETICO4"/>
      <w:r w:rsidRPr="00340432">
        <w:rPr>
          <w:rStyle w:val="TextoNormalNegritaCaracter"/>
        </w:rPr>
        <w:t>Competencias estatutarias</w:t>
      </w:r>
      <w:bookmarkEnd w:id="195"/>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1.</w:t>
      </w:r>
    </w:p>
    <w:p w:rsidR="00340432" w:rsidRPr="00340432" w:rsidRDefault="00340432" w:rsidP="00340432">
      <w:pPr>
        <w:pStyle w:val="TextoNormalSangraFrancesa"/>
        <w:rPr>
          <w:rStyle w:val="TextoNormalCaracter"/>
        </w:rPr>
      </w:pPr>
      <w:bookmarkStart w:id="196" w:name="DESCRIPTORALFABETICO5"/>
      <w:r w:rsidRPr="00340432">
        <w:rPr>
          <w:rStyle w:val="TextoNormalNegritaCaracter"/>
        </w:rPr>
        <w:t>Competencias exclusivas del Estado</w:t>
      </w:r>
      <w:bookmarkEnd w:id="196"/>
      <w:r w:rsidRPr="00340432">
        <w:rPr>
          <w:rStyle w:val="TextoNormalCaracter"/>
        </w:rPr>
        <w:t xml:space="preserve">, Sentencia </w:t>
      </w:r>
      <w:hyperlink w:anchor="SENTENCIA_2021_74" w:history="1">
        <w:r w:rsidRPr="00340432">
          <w:rPr>
            <w:rStyle w:val="TextoNormalCaracter"/>
          </w:rPr>
          <w:t>74/2021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97" w:name="DESCRIPTORALFABETICO230"/>
      <w:r w:rsidRPr="00340432">
        <w:rPr>
          <w:rStyle w:val="TextoNormalNegritaCaracter"/>
        </w:rPr>
        <w:t>Comunicaciones electrónicas</w:t>
      </w:r>
      <w:bookmarkEnd w:id="197"/>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198" w:name="DESCRIPTORALFABETICO161"/>
      <w:r w:rsidRPr="00340432">
        <w:rPr>
          <w:rStyle w:val="TextoNormalNegritaCaracter"/>
        </w:rPr>
        <w:t>Comunicaciones electrónicas en la Administración de justicia</w:t>
      </w:r>
      <w:bookmarkEnd w:id="198"/>
      <w:r w:rsidRPr="00340432">
        <w:rPr>
          <w:rStyle w:val="TextoNormalCaracter"/>
        </w:rPr>
        <w:t xml:space="preserve">, Sentencias </w:t>
      </w:r>
      <w:hyperlink w:anchor="SENTENCIA_2021_9" w:history="1">
        <w:r w:rsidRPr="00340432">
          <w:rPr>
            <w:rStyle w:val="TextoNormalCaracter"/>
          </w:rPr>
          <w:t>9/2021</w:t>
        </w:r>
      </w:hyperlink>
      <w:r w:rsidRPr="00340432">
        <w:rPr>
          <w:rStyle w:val="TextoNormalCaracter"/>
        </w:rPr>
        <w:t xml:space="preserve">, f. único; </w:t>
      </w:r>
      <w:hyperlink w:anchor="SENTENCIA_2021_10" w:history="1">
        <w:r w:rsidRPr="00340432">
          <w:rPr>
            <w:rStyle w:val="TextoNormalCaracter"/>
          </w:rPr>
          <w:t>10/2021</w:t>
        </w:r>
      </w:hyperlink>
      <w:r w:rsidRPr="00340432">
        <w:rPr>
          <w:rStyle w:val="TextoNormalCaracter"/>
        </w:rPr>
        <w:t xml:space="preserve">, f. único; </w:t>
      </w:r>
      <w:hyperlink w:anchor="SENTENCIA_2021_25" w:history="1">
        <w:r w:rsidRPr="00340432">
          <w:rPr>
            <w:rStyle w:val="TextoNormalCaracter"/>
          </w:rPr>
          <w:t>25/2021</w:t>
        </w:r>
      </w:hyperlink>
      <w:r w:rsidRPr="00340432">
        <w:rPr>
          <w:rStyle w:val="TextoNormalCaracter"/>
        </w:rPr>
        <w:t xml:space="preserve">, f. 2; </w:t>
      </w:r>
      <w:hyperlink w:anchor="SENTENCIA_2021_26" w:history="1">
        <w:r w:rsidRPr="00340432">
          <w:rPr>
            <w:rStyle w:val="TextoNormalCaracter"/>
          </w:rPr>
          <w:t>26/2021</w:t>
        </w:r>
      </w:hyperlink>
      <w:r w:rsidRPr="00340432">
        <w:rPr>
          <w:rStyle w:val="TextoNormalCaracter"/>
        </w:rPr>
        <w:t xml:space="preserve">, f. único; </w:t>
      </w:r>
      <w:hyperlink w:anchor="SENTENCIA_2021_27" w:history="1">
        <w:r w:rsidRPr="00340432">
          <w:rPr>
            <w:rStyle w:val="TextoNormalCaracter"/>
          </w:rPr>
          <w:t>27/2021</w:t>
        </w:r>
      </w:hyperlink>
      <w:r w:rsidRPr="00340432">
        <w:rPr>
          <w:rStyle w:val="TextoNormalCaracter"/>
        </w:rPr>
        <w:t xml:space="preserve">, f. único; </w:t>
      </w:r>
      <w:hyperlink w:anchor="SENTENCIA_2021_28" w:history="1">
        <w:r w:rsidRPr="00340432">
          <w:rPr>
            <w:rStyle w:val="TextoNormalCaracter"/>
          </w:rPr>
          <w:t>28/2021</w:t>
        </w:r>
      </w:hyperlink>
      <w:r w:rsidRPr="00340432">
        <w:rPr>
          <w:rStyle w:val="TextoNormalCaracter"/>
        </w:rPr>
        <w:t xml:space="preserve">, f. único; </w:t>
      </w:r>
      <w:hyperlink w:anchor="SENTENCIA_2021_30" w:history="1">
        <w:r w:rsidRPr="00340432">
          <w:rPr>
            <w:rStyle w:val="TextoNormalCaracter"/>
          </w:rPr>
          <w:t>30/2021</w:t>
        </w:r>
      </w:hyperlink>
      <w:r w:rsidRPr="00340432">
        <w:rPr>
          <w:rStyle w:val="TextoNormalCaracter"/>
        </w:rPr>
        <w:t xml:space="preserve">, f. único; </w:t>
      </w:r>
      <w:hyperlink w:anchor="SENTENCIA_2021_31" w:history="1">
        <w:r w:rsidRPr="00340432">
          <w:rPr>
            <w:rStyle w:val="TextoNormalCaracter"/>
          </w:rPr>
          <w:t>31/2021</w:t>
        </w:r>
      </w:hyperlink>
      <w:r w:rsidRPr="00340432">
        <w:rPr>
          <w:rStyle w:val="TextoNormalCaracter"/>
        </w:rPr>
        <w:t xml:space="preserve">, f. único; </w:t>
      </w:r>
      <w:hyperlink w:anchor="SENTENCIA_2021_32" w:history="1">
        <w:r w:rsidRPr="00340432">
          <w:rPr>
            <w:rStyle w:val="TextoNormalCaracter"/>
          </w:rPr>
          <w:t>32/2021</w:t>
        </w:r>
      </w:hyperlink>
      <w:r w:rsidRPr="00340432">
        <w:rPr>
          <w:rStyle w:val="TextoNormalCaracter"/>
        </w:rPr>
        <w:t xml:space="preserve">, f. único; </w:t>
      </w:r>
      <w:hyperlink w:anchor="SENTENCIA_2021_33" w:history="1">
        <w:r w:rsidRPr="00340432">
          <w:rPr>
            <w:rStyle w:val="TextoNormalCaracter"/>
          </w:rPr>
          <w:t>33/2021</w:t>
        </w:r>
      </w:hyperlink>
      <w:r w:rsidRPr="00340432">
        <w:rPr>
          <w:rStyle w:val="TextoNormalCaracter"/>
        </w:rPr>
        <w:t xml:space="preserve">, f. 3; </w:t>
      </w:r>
      <w:hyperlink w:anchor="SENTENCIA_2021_44" w:history="1">
        <w:r w:rsidRPr="00340432">
          <w:rPr>
            <w:rStyle w:val="TextoNormalCaracter"/>
          </w:rPr>
          <w:t>44/2021</w:t>
        </w:r>
      </w:hyperlink>
      <w:r w:rsidRPr="00340432">
        <w:rPr>
          <w:rStyle w:val="TextoNormalCaracter"/>
        </w:rPr>
        <w:t xml:space="preserve">, f. único; </w:t>
      </w:r>
      <w:hyperlink w:anchor="SENTENCIA_2021_45" w:history="1">
        <w:r w:rsidRPr="00340432">
          <w:rPr>
            <w:rStyle w:val="TextoNormalCaracter"/>
          </w:rPr>
          <w:t>45/2021</w:t>
        </w:r>
      </w:hyperlink>
      <w:r w:rsidRPr="00340432">
        <w:rPr>
          <w:rStyle w:val="TextoNormalCaracter"/>
        </w:rPr>
        <w:t xml:space="preserve">, f. único; </w:t>
      </w:r>
      <w:hyperlink w:anchor="SENTENCIA_2021_46" w:history="1">
        <w:r w:rsidRPr="00340432">
          <w:rPr>
            <w:rStyle w:val="TextoNormalCaracter"/>
          </w:rPr>
          <w:t>46/2021</w:t>
        </w:r>
      </w:hyperlink>
      <w:r w:rsidRPr="00340432">
        <w:rPr>
          <w:rStyle w:val="TextoNormalCaracter"/>
        </w:rPr>
        <w:t xml:space="preserve">, f. único; </w:t>
      </w:r>
      <w:hyperlink w:anchor="SENTENCIA_2021_47" w:history="1">
        <w:r w:rsidRPr="00340432">
          <w:rPr>
            <w:rStyle w:val="TextoNormalCaracter"/>
          </w:rPr>
          <w:t>47/2021</w:t>
        </w:r>
      </w:hyperlink>
      <w:r w:rsidRPr="00340432">
        <w:rPr>
          <w:rStyle w:val="TextoNormalCaracter"/>
        </w:rPr>
        <w:t xml:space="preserve">, f. único; </w:t>
      </w:r>
      <w:hyperlink w:anchor="SENTENCIA_2021_48" w:history="1">
        <w:r w:rsidRPr="00340432">
          <w:rPr>
            <w:rStyle w:val="TextoNormalCaracter"/>
          </w:rPr>
          <w:t>48/2021</w:t>
        </w:r>
      </w:hyperlink>
      <w:r w:rsidRPr="00340432">
        <w:rPr>
          <w:rStyle w:val="TextoNormalCaracter"/>
        </w:rPr>
        <w:t xml:space="preserve">, ff. 2, 3; </w:t>
      </w:r>
      <w:hyperlink w:anchor="SENTENCIA_2021_49" w:history="1">
        <w:r w:rsidRPr="00340432">
          <w:rPr>
            <w:rStyle w:val="TextoNormalCaracter"/>
          </w:rPr>
          <w:t>49/2021</w:t>
        </w:r>
      </w:hyperlink>
      <w:r w:rsidRPr="00340432">
        <w:rPr>
          <w:rStyle w:val="TextoNormalCaracter"/>
        </w:rPr>
        <w:t xml:space="preserve">, f. único; </w:t>
      </w:r>
      <w:hyperlink w:anchor="SENTENCIA_2021_56" w:history="1">
        <w:r w:rsidRPr="00340432">
          <w:rPr>
            <w:rStyle w:val="TextoNormalCaracter"/>
          </w:rPr>
          <w:t>56/2021</w:t>
        </w:r>
      </w:hyperlink>
      <w:r w:rsidRPr="00340432">
        <w:rPr>
          <w:rStyle w:val="TextoNormalCaracter"/>
        </w:rPr>
        <w:t xml:space="preserve">, f. 1; </w:t>
      </w:r>
      <w:hyperlink w:anchor="SENTENCIA_2021_58" w:history="1">
        <w:r w:rsidRPr="00340432">
          <w:rPr>
            <w:rStyle w:val="TextoNormalCaracter"/>
          </w:rPr>
          <w:t>58/2021</w:t>
        </w:r>
      </w:hyperlink>
      <w:r w:rsidRPr="00340432">
        <w:rPr>
          <w:rStyle w:val="TextoNormalCaracter"/>
        </w:rPr>
        <w:t xml:space="preserve">, f. único; </w:t>
      </w:r>
      <w:hyperlink w:anchor="SENTENCIA_2021_59" w:history="1">
        <w:r w:rsidRPr="00340432">
          <w:rPr>
            <w:rStyle w:val="TextoNormalCaracter"/>
          </w:rPr>
          <w:t>59/2021</w:t>
        </w:r>
      </w:hyperlink>
      <w:r w:rsidRPr="00340432">
        <w:rPr>
          <w:rStyle w:val="TextoNormalCaracter"/>
        </w:rPr>
        <w:t xml:space="preserve">, f. único; </w:t>
      </w:r>
      <w:hyperlink w:anchor="SENTENCIA_2021_62" w:history="1">
        <w:r w:rsidRPr="00340432">
          <w:rPr>
            <w:rStyle w:val="TextoNormalCaracter"/>
          </w:rPr>
          <w:t>62/2021</w:t>
        </w:r>
      </w:hyperlink>
      <w:r w:rsidRPr="00340432">
        <w:rPr>
          <w:rStyle w:val="TextoNormalCaracter"/>
        </w:rPr>
        <w:t xml:space="preserve">, ff. 1, 2; </w:t>
      </w:r>
      <w:hyperlink w:anchor="SENTENCIA_2021_64" w:history="1">
        <w:r w:rsidRPr="00340432">
          <w:rPr>
            <w:rStyle w:val="TextoNormalCaracter"/>
          </w:rPr>
          <w:t>64/2021</w:t>
        </w:r>
      </w:hyperlink>
      <w:r w:rsidRPr="00340432">
        <w:rPr>
          <w:rStyle w:val="TextoNormalCaracter"/>
        </w:rPr>
        <w:t>, f. 3.</w:t>
      </w:r>
    </w:p>
    <w:p w:rsidR="00340432" w:rsidRPr="00340432" w:rsidRDefault="00340432" w:rsidP="00340432">
      <w:pPr>
        <w:pStyle w:val="TextoNormalSangraFrancesa"/>
        <w:rPr>
          <w:rStyle w:val="TextoNormalCaracter"/>
        </w:rPr>
      </w:pPr>
      <w:bookmarkStart w:id="199" w:name="DESCRIPTORALFABETICO276"/>
      <w:r w:rsidRPr="00340432">
        <w:rPr>
          <w:rStyle w:val="TextoNormalNegritaCaracter"/>
        </w:rPr>
        <w:t>Comunidad Valenciana</w:t>
      </w:r>
      <w:bookmarkEnd w:id="199"/>
      <w:r w:rsidRPr="00340432">
        <w:rPr>
          <w:rStyle w:val="TextoNormalCaracter"/>
        </w:rPr>
        <w:t xml:space="preserve">, Sentencias </w:t>
      </w:r>
      <w:hyperlink w:anchor="SENTENCIA_2021_2" w:history="1">
        <w:r w:rsidRPr="00340432">
          <w:rPr>
            <w:rStyle w:val="TextoNormalCaracter"/>
          </w:rPr>
          <w:t>2/2021</w:t>
        </w:r>
      </w:hyperlink>
      <w:r w:rsidRPr="00340432">
        <w:rPr>
          <w:rStyle w:val="TextoNormalCaracter"/>
        </w:rPr>
        <w:t xml:space="preserve">, f. 1; </w:t>
      </w:r>
      <w:hyperlink w:anchor="SENTENCIA_2021_6" w:history="1">
        <w:r w:rsidRPr="00340432">
          <w:rPr>
            <w:rStyle w:val="TextoNormalCaracter"/>
          </w:rPr>
          <w:t>6/2021</w:t>
        </w:r>
      </w:hyperlink>
      <w:r w:rsidRPr="00340432">
        <w:rPr>
          <w:rStyle w:val="TextoNormalCaracter"/>
        </w:rPr>
        <w:t xml:space="preserve">, f. 1; </w:t>
      </w:r>
      <w:hyperlink w:anchor="SENTENCIA_2021_19" w:history="1">
        <w:r w:rsidRPr="00340432">
          <w:rPr>
            <w:rStyle w:val="TextoNormalCaracter"/>
          </w:rPr>
          <w:t>19/2021</w:t>
        </w:r>
      </w:hyperlink>
      <w:r w:rsidRPr="00340432">
        <w:rPr>
          <w:rStyle w:val="TextoNormalCaracter"/>
        </w:rPr>
        <w:t xml:space="preserve">, f. 1; </w:t>
      </w:r>
      <w:hyperlink w:anchor="SENTENCIA_2021_42" w:history="1">
        <w:r w:rsidRPr="00340432">
          <w:rPr>
            <w:rStyle w:val="TextoNormalCaracter"/>
          </w:rPr>
          <w:t>42/2021</w:t>
        </w:r>
      </w:hyperlink>
      <w:r w:rsidRPr="00340432">
        <w:rPr>
          <w:rStyle w:val="TextoNormalCaracter"/>
        </w:rPr>
        <w:t>, f. 1.</w:t>
      </w:r>
    </w:p>
    <w:p w:rsidR="00340432" w:rsidRPr="00340432" w:rsidRDefault="00340432" w:rsidP="00340432">
      <w:pPr>
        <w:pStyle w:val="TextoNormalSangraFrancesa"/>
        <w:rPr>
          <w:rStyle w:val="TextoNormalCaracter"/>
        </w:rPr>
      </w:pPr>
      <w:bookmarkStart w:id="200" w:name="DESCRIPTORALFABETICO28"/>
      <w:r w:rsidRPr="00340432">
        <w:rPr>
          <w:rStyle w:val="TextoNormalNegritaCaracter"/>
        </w:rPr>
        <w:t>Concierto económico entre el Estado y el País Vasco</w:t>
      </w:r>
      <w:bookmarkEnd w:id="200"/>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6.</w:t>
      </w:r>
    </w:p>
    <w:p w:rsidR="00340432" w:rsidRPr="00340432" w:rsidRDefault="00340432" w:rsidP="00340432">
      <w:pPr>
        <w:pStyle w:val="TextoNormalSangraFrancesa"/>
        <w:rPr>
          <w:rStyle w:val="TextoNormalCaracter"/>
        </w:rPr>
      </w:pPr>
      <w:bookmarkStart w:id="201" w:name="DESCRIPTORALFABETICO7"/>
      <w:r w:rsidRPr="00340432">
        <w:rPr>
          <w:rStyle w:val="TextoNormalNegritaCaracter"/>
        </w:rPr>
        <w:t>Concurrencia de títulos competenciales</w:t>
      </w:r>
      <w:bookmarkEnd w:id="201"/>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3.</w:t>
      </w:r>
    </w:p>
    <w:p w:rsidR="00340432" w:rsidRPr="00340432" w:rsidRDefault="00340432" w:rsidP="00340432">
      <w:pPr>
        <w:pStyle w:val="TextoNormalSangraFrancesa"/>
        <w:rPr>
          <w:rStyle w:val="TextoNormalCaracter"/>
        </w:rPr>
      </w:pPr>
      <w:bookmarkStart w:id="202" w:name="DESCRIPTORALFABETICO207"/>
      <w:r w:rsidRPr="00340432">
        <w:rPr>
          <w:rStyle w:val="TextoNormalNegritaCaracter"/>
        </w:rPr>
        <w:t>Conexión de sentido entre la situación de urgencia y las medidas adoptadas</w:t>
      </w:r>
      <w:bookmarkEnd w:id="202"/>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 4.</w:t>
      </w:r>
    </w:p>
    <w:p w:rsidR="00340432" w:rsidRPr="00340432" w:rsidRDefault="00340432" w:rsidP="00340432">
      <w:pPr>
        <w:pStyle w:val="TextoNormalSangraFrancesa"/>
        <w:rPr>
          <w:rStyle w:val="TextoNormalCaracter"/>
        </w:rPr>
      </w:pPr>
      <w:bookmarkStart w:id="203" w:name="DESCRIPTORALFABETICO88"/>
      <w:r w:rsidRPr="00340432">
        <w:rPr>
          <w:rStyle w:val="TextoNormalNegritaCaracter"/>
        </w:rPr>
        <w:t>Conflictos negativos de competencia</w:t>
      </w:r>
      <w:bookmarkEnd w:id="203"/>
      <w:r w:rsidRPr="00340432">
        <w:rPr>
          <w:rStyle w:val="TextoNormalCaracter"/>
        </w:rPr>
        <w:t xml:space="preserve">, Auto </w:t>
      </w:r>
      <w:hyperlink w:anchor="AUTO_2021_8" w:history="1">
        <w:r w:rsidRPr="00340432">
          <w:rPr>
            <w:rStyle w:val="TextoNormalCaracter"/>
          </w:rPr>
          <w:t>8/2021</w:t>
        </w:r>
      </w:hyperlink>
      <w:r w:rsidRPr="00340432">
        <w:rPr>
          <w:rStyle w:val="TextoNormalCaracter"/>
        </w:rPr>
        <w:t>, f. 2.</w:t>
      </w:r>
    </w:p>
    <w:p w:rsidR="00340432" w:rsidRPr="00340432" w:rsidRDefault="00340432" w:rsidP="00340432">
      <w:pPr>
        <w:pStyle w:val="TextoNormalSangraFrancesa"/>
        <w:rPr>
          <w:rStyle w:val="TextoNormalCaracter"/>
        </w:rPr>
      </w:pPr>
      <w:bookmarkStart w:id="204" w:name="DESCRIPTORALFABETICO32"/>
      <w:r w:rsidRPr="00340432">
        <w:rPr>
          <w:rStyle w:val="TextoNormalNegritaCaracter"/>
        </w:rPr>
        <w:t>Contenido del derecho a ejercer los cargos públicos</w:t>
      </w:r>
      <w:bookmarkEnd w:id="204"/>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 4.</w:t>
      </w:r>
    </w:p>
    <w:p w:rsidR="00340432" w:rsidRPr="00340432" w:rsidRDefault="00340432" w:rsidP="00340432">
      <w:pPr>
        <w:pStyle w:val="TextoNormalSangraFrancesa"/>
        <w:rPr>
          <w:rStyle w:val="TextoNormalCaracter"/>
        </w:rPr>
      </w:pPr>
      <w:bookmarkStart w:id="205" w:name="DESCRIPTORALFABETICO45"/>
      <w:r w:rsidRPr="00340432">
        <w:rPr>
          <w:rStyle w:val="TextoNormalNegritaCaracter"/>
        </w:rPr>
        <w:t>Contenido del derecho a la tutela judicial efectiva</w:t>
      </w:r>
      <w:bookmarkEnd w:id="205"/>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3, 4, VP I.</w:t>
      </w:r>
    </w:p>
    <w:p w:rsidR="00340432" w:rsidRPr="00340432" w:rsidRDefault="00340432" w:rsidP="00340432">
      <w:pPr>
        <w:pStyle w:val="TextoNormalSangraFrancesa"/>
        <w:rPr>
          <w:rStyle w:val="TextoNormalCaracter"/>
        </w:rPr>
      </w:pPr>
      <w:bookmarkStart w:id="206" w:name="DESCRIPTORALFABETICO62"/>
      <w:r w:rsidRPr="00340432">
        <w:rPr>
          <w:rStyle w:val="TextoNormalNegritaCaracter"/>
        </w:rPr>
        <w:t>Contenido del derecho a un proceso con todas las garantías</w:t>
      </w:r>
      <w:bookmarkEnd w:id="206"/>
      <w:r w:rsidRPr="00340432">
        <w:rPr>
          <w:rStyle w:val="TextoNormalCaracter"/>
        </w:rPr>
        <w:t xml:space="preserve">, Sentencia </w:t>
      </w:r>
      <w:hyperlink w:anchor="SENTENCIA_2021_22" w:history="1">
        <w:r w:rsidRPr="00340432">
          <w:rPr>
            <w:rStyle w:val="TextoNormalCaracter"/>
          </w:rPr>
          <w:t>22/2021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207" w:name="DESCRIPTORALFABETICO76"/>
      <w:r w:rsidRPr="00340432">
        <w:rPr>
          <w:rStyle w:val="TextoNormalNegritaCaracter"/>
        </w:rPr>
        <w:t>Contenido esencial de los derechos fundamentales</w:t>
      </w:r>
      <w:bookmarkEnd w:id="207"/>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Concepto, </w:t>
      </w:r>
      <w:r w:rsidRPr="00340432">
        <w:rPr>
          <w:rStyle w:val="TextoNormalCaracter"/>
        </w:rPr>
        <w:t xml:space="preserve">Sentencia </w:t>
      </w:r>
      <w:hyperlink w:anchor="SENTENCIA_2021_61" w:history="1">
        <w:r w:rsidRPr="00340432">
          <w:rPr>
            <w:rStyle w:val="TextoNormalCaracter"/>
          </w:rPr>
          <w:t>61/2021</w:t>
        </w:r>
      </w:hyperlink>
      <w:r w:rsidRPr="00340432">
        <w:rPr>
          <w:rStyle w:val="TextoNormalCaracter"/>
        </w:rPr>
        <w:t>, f. 3.</w:t>
      </w:r>
    </w:p>
    <w:p w:rsidR="00340432" w:rsidRPr="00340432" w:rsidRDefault="00340432" w:rsidP="00340432">
      <w:pPr>
        <w:pStyle w:val="TextoNormalSangraFrancesa"/>
        <w:rPr>
          <w:rStyle w:val="TextoNormalCaracter"/>
        </w:rPr>
      </w:pPr>
      <w:bookmarkStart w:id="208" w:name="DESCRIPTORALFABETICO163"/>
      <w:r w:rsidRPr="00340432">
        <w:rPr>
          <w:rStyle w:val="TextoNormalNegritaCaracter"/>
        </w:rPr>
        <w:t>Contratos de las Comunidades Autónomas</w:t>
      </w:r>
      <w:bookmarkEnd w:id="208"/>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3, 5 a 9.</w:t>
      </w:r>
    </w:p>
    <w:p w:rsidR="00340432" w:rsidRPr="00340432" w:rsidRDefault="00340432" w:rsidP="00340432">
      <w:pPr>
        <w:pStyle w:val="TextoNormalSangraFrancesa"/>
        <w:rPr>
          <w:rStyle w:val="TextoNormalCaracter"/>
        </w:rPr>
      </w:pPr>
      <w:bookmarkStart w:id="209" w:name="DESCRIPTORALFABETICO162"/>
      <w:r w:rsidRPr="00340432">
        <w:rPr>
          <w:rStyle w:val="TextoNormalNegritaCaracter"/>
        </w:rPr>
        <w:t>Contratos del sector público</w:t>
      </w:r>
      <w:bookmarkEnd w:id="209"/>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a 9.</w:t>
      </w:r>
    </w:p>
    <w:p w:rsidR="00340432" w:rsidRPr="00340432" w:rsidRDefault="00340432" w:rsidP="00340432">
      <w:pPr>
        <w:pStyle w:val="TextoNormalSangraFrancesa"/>
        <w:rPr>
          <w:rStyle w:val="TextoNormalCaracter"/>
        </w:rPr>
      </w:pPr>
      <w:bookmarkStart w:id="210" w:name="DESCRIPTORALFABETICO264"/>
      <w:r w:rsidRPr="00340432">
        <w:rPr>
          <w:rStyle w:val="TextoNormalNegritaCaracter"/>
        </w:rPr>
        <w:t>Control judicial de la detención</w:t>
      </w:r>
      <w:bookmarkEnd w:id="210"/>
      <w:r w:rsidRPr="00340432">
        <w:rPr>
          <w:rStyle w:val="TextoNormalCaracter"/>
        </w:rPr>
        <w:t xml:space="preserve">, Sentencia </w:t>
      </w:r>
      <w:hyperlink w:anchor="SENTENCIA_2021_73" w:history="1">
        <w:r w:rsidRPr="00340432">
          <w:rPr>
            <w:rStyle w:val="TextoNormalCaracter"/>
          </w:rPr>
          <w:t>73/2021</w:t>
        </w:r>
      </w:hyperlink>
      <w:r w:rsidRPr="00340432">
        <w:rPr>
          <w:rStyle w:val="TextoNormalCaracter"/>
        </w:rPr>
        <w:t>, f. 4.</w:t>
      </w:r>
    </w:p>
    <w:p w:rsidR="00340432" w:rsidRPr="00340432" w:rsidRDefault="00340432" w:rsidP="00340432">
      <w:pPr>
        <w:pStyle w:val="TextoNormalSangraFrancesa"/>
        <w:rPr>
          <w:rStyle w:val="TextoNormalCaracter"/>
        </w:rPr>
      </w:pPr>
      <w:bookmarkStart w:id="211" w:name="DESCRIPTORALFABETICO204"/>
      <w:r w:rsidRPr="00340432">
        <w:rPr>
          <w:rStyle w:val="TextoNormalNegritaCaracter"/>
        </w:rPr>
        <w:t>Convalidación de decretos-leyes</w:t>
      </w:r>
      <w:bookmarkEnd w:id="211"/>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 2.</w:t>
      </w:r>
    </w:p>
    <w:p w:rsidR="00340432" w:rsidRPr="00340432" w:rsidRDefault="00340432" w:rsidP="00340432">
      <w:pPr>
        <w:pStyle w:val="TextoNormalSangraFrancesa"/>
        <w:rPr>
          <w:rStyle w:val="TextoNormalCaracter"/>
        </w:rPr>
      </w:pPr>
      <w:bookmarkStart w:id="212" w:name="DESCRIPTORALFABETICO201"/>
      <w:r w:rsidRPr="00340432">
        <w:rPr>
          <w:rStyle w:val="TextoNormalNegritaCaracter"/>
        </w:rPr>
        <w:t>Convenio europeo de derechos humanos</w:t>
      </w:r>
      <w:bookmarkEnd w:id="212"/>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1, 4 y 5.</w:t>
      </w:r>
    </w:p>
    <w:p w:rsidR="00340432" w:rsidRPr="00340432" w:rsidRDefault="00340432" w:rsidP="00340432">
      <w:pPr>
        <w:pStyle w:val="TextoNormalSangraFrancesa"/>
        <w:rPr>
          <w:rStyle w:val="TextoNormalCaracter"/>
        </w:rPr>
      </w:pPr>
      <w:bookmarkStart w:id="213" w:name="DESCRIPTORALFABETICO200"/>
      <w:r w:rsidRPr="00340432">
        <w:rPr>
          <w:rStyle w:val="TextoNormalNegritaCaracter"/>
        </w:rPr>
        <w:t>Convenios europeos</w:t>
      </w:r>
      <w:bookmarkEnd w:id="213"/>
      <w:r w:rsidRPr="00340432">
        <w:rPr>
          <w:rStyle w:val="TextoNormalCaracter"/>
        </w:rPr>
        <w:t xml:space="preserve">, Sentencia </w:t>
      </w:r>
      <w:hyperlink w:anchor="SENTENCIA_2021_15" w:history="1">
        <w:r w:rsidRPr="00340432">
          <w:rPr>
            <w:rStyle w:val="TextoNormalCaracter"/>
          </w:rPr>
          <w:t>15/2021</w:t>
        </w:r>
      </w:hyperlink>
      <w:r w:rsidRPr="00340432">
        <w:rPr>
          <w:rStyle w:val="TextoNormalCaracter"/>
        </w:rPr>
        <w:t>, f. 4.</w:t>
      </w:r>
    </w:p>
    <w:p w:rsidR="00340432" w:rsidRPr="00340432" w:rsidRDefault="00340432" w:rsidP="00340432">
      <w:pPr>
        <w:pStyle w:val="TextoNormalSangraFrancesa"/>
        <w:rPr>
          <w:rStyle w:val="TextoNormalCaracter"/>
        </w:rPr>
      </w:pPr>
      <w:bookmarkStart w:id="214" w:name="DESCRIPTORALFABETICO186"/>
      <w:r w:rsidRPr="00340432">
        <w:rPr>
          <w:rStyle w:val="TextoNormalNegritaCaracter"/>
        </w:rPr>
        <w:t>Convocatoria de subvenciones públicas</w:t>
      </w:r>
      <w:bookmarkEnd w:id="214"/>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7.</w:t>
      </w:r>
    </w:p>
    <w:p w:rsidR="00340432" w:rsidRPr="00340432" w:rsidRDefault="00340432" w:rsidP="00340432">
      <w:pPr>
        <w:pStyle w:val="TextoNormalSangraFrancesa"/>
        <w:rPr>
          <w:rStyle w:val="TextoNormalCaracter"/>
        </w:rPr>
      </w:pPr>
      <w:bookmarkStart w:id="215" w:name="DESCRIPTORALFABETICO214"/>
      <w:r w:rsidRPr="00340432">
        <w:rPr>
          <w:rStyle w:val="TextoNormalNegritaCaracter"/>
        </w:rPr>
        <w:t>Corrección de errores</w:t>
      </w:r>
      <w:bookmarkEnd w:id="215"/>
      <w:r w:rsidRPr="00340432">
        <w:rPr>
          <w:rStyle w:val="TextoNormalCaracter"/>
        </w:rPr>
        <w:t xml:space="preserve">, Auto </w:t>
      </w:r>
      <w:hyperlink w:anchor="AUTO_2021_26" w:history="1">
        <w:r w:rsidRPr="00340432">
          <w:rPr>
            <w:rStyle w:val="TextoNormalCaracter"/>
          </w:rPr>
          <w:t>26/2021</w:t>
        </w:r>
      </w:hyperlink>
      <w:r w:rsidRPr="00340432">
        <w:rPr>
          <w:rStyle w:val="TextoNormalCaracter"/>
        </w:rPr>
        <w:t>.</w:t>
      </w:r>
    </w:p>
    <w:p w:rsidR="00340432" w:rsidRPr="00340432" w:rsidRDefault="00340432" w:rsidP="00340432">
      <w:pPr>
        <w:pStyle w:val="TextoNormalSangraFrancesa"/>
        <w:rPr>
          <w:rStyle w:val="TextoNormalCaracter"/>
        </w:rPr>
      </w:pPr>
      <w:bookmarkStart w:id="216" w:name="DESCRIPTORALFABETICO25"/>
      <w:r w:rsidRPr="00340432">
        <w:rPr>
          <w:rStyle w:val="TextoNormalNegritaCaracter"/>
        </w:rPr>
        <w:t>Corresponsabilidad fiscal</w:t>
      </w:r>
      <w:bookmarkEnd w:id="216"/>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 5.</w:t>
      </w:r>
    </w:p>
    <w:p w:rsidR="00340432" w:rsidRPr="00340432" w:rsidRDefault="00340432" w:rsidP="00340432">
      <w:pPr>
        <w:pStyle w:val="TextoNormalSangraFrancesa"/>
        <w:rPr>
          <w:rStyle w:val="TextoNormalCaracter"/>
        </w:rPr>
      </w:pPr>
      <w:bookmarkStart w:id="217" w:name="DESCRIPTORALFABETICO170"/>
      <w:r w:rsidRPr="00340432">
        <w:rPr>
          <w:rStyle w:val="TextoNormalNegritaCaracter"/>
        </w:rPr>
        <w:t>Crisis derivada de la Covid-19</w:t>
      </w:r>
      <w:bookmarkEnd w:id="217"/>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18" w:name="DESCRIPTORALFABETICO140"/>
      <w:r w:rsidRPr="00340432">
        <w:rPr>
          <w:rStyle w:val="TextoNormalNegritaCaracter"/>
        </w:rPr>
        <w:t>Cuestión prejudicial ante el TJUE</w:t>
      </w:r>
      <w:bookmarkEnd w:id="218"/>
      <w:r w:rsidRPr="00340432">
        <w:rPr>
          <w:rStyle w:val="TextoNormalCaracter"/>
        </w:rPr>
        <w:t xml:space="preserve">, Auto </w:t>
      </w:r>
      <w:hyperlink w:anchor="AUTO_2021_5" w:history="1">
        <w:r w:rsidRPr="00340432">
          <w:rPr>
            <w:rStyle w:val="TextoNormalCaracter"/>
          </w:rPr>
          <w:t>5/2021</w:t>
        </w:r>
      </w:hyperlink>
      <w:r w:rsidRPr="00340432">
        <w:rPr>
          <w:rStyle w:val="TextoNormalCaracter"/>
        </w:rPr>
        <w:t>, f. único.</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D</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219" w:name="DESCRIPTORALFABETICO96"/>
      <w:r w:rsidRPr="00340432">
        <w:rPr>
          <w:rStyle w:val="TextoNormalNegritaCaracter"/>
        </w:rPr>
        <w:t>Delimitación del objeto del recurso de inconstitucionalidad</w:t>
      </w:r>
      <w:bookmarkEnd w:id="219"/>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2.</w:t>
      </w:r>
    </w:p>
    <w:p w:rsidR="00340432" w:rsidRPr="00340432" w:rsidRDefault="00340432" w:rsidP="00340432">
      <w:pPr>
        <w:pStyle w:val="TextoNormalSangraFrancesa"/>
        <w:rPr>
          <w:rStyle w:val="TextoNormalCaracter"/>
        </w:rPr>
      </w:pPr>
      <w:bookmarkStart w:id="220" w:name="DESCRIPTORALFABETICO190"/>
      <w:r w:rsidRPr="00340432">
        <w:rPr>
          <w:rStyle w:val="TextoNormalNegritaCaracter"/>
        </w:rPr>
        <w:t>Delito por imprudencia</w:t>
      </w:r>
      <w:bookmarkEnd w:id="220"/>
      <w:r w:rsidRPr="00340432">
        <w:rPr>
          <w:rStyle w:val="TextoNormalCaracter"/>
        </w:rPr>
        <w:t xml:space="preserve">, Sentencia </w:t>
      </w:r>
      <w:hyperlink w:anchor="SENTENCIA_2021_18" w:history="1">
        <w:r w:rsidRPr="00340432">
          <w:rPr>
            <w:rStyle w:val="TextoNormalCaracter"/>
          </w:rPr>
          <w:t>18/2021</w:t>
        </w:r>
      </w:hyperlink>
      <w:r w:rsidRPr="00340432">
        <w:rPr>
          <w:rStyle w:val="TextoNormalCaracter"/>
        </w:rPr>
        <w:t>, ff. 4, 6, 7.</w:t>
      </w:r>
    </w:p>
    <w:p w:rsidR="00340432" w:rsidRPr="00340432" w:rsidRDefault="00340432" w:rsidP="00340432">
      <w:pPr>
        <w:pStyle w:val="TextoNormalSangraFrancesa"/>
        <w:rPr>
          <w:rStyle w:val="TextoNormalCaracter"/>
        </w:rPr>
      </w:pPr>
      <w:bookmarkStart w:id="221" w:name="DESCRIPTORALFABETICO217"/>
      <w:r w:rsidRPr="00340432">
        <w:rPr>
          <w:rStyle w:val="TextoNormalNegritaCaracter"/>
        </w:rPr>
        <w:t>Denegación de la suspensión de la ejecución de la pena</w:t>
      </w:r>
      <w:bookmarkEnd w:id="221"/>
      <w:r w:rsidRPr="00340432">
        <w:rPr>
          <w:rStyle w:val="TextoNormalCaracter"/>
        </w:rPr>
        <w:t xml:space="preserve">, Autos </w:t>
      </w:r>
      <w:hyperlink w:anchor="AUTO_2021_29" w:history="1">
        <w:r w:rsidRPr="00340432">
          <w:rPr>
            <w:rStyle w:val="TextoNormalCaracter"/>
          </w:rPr>
          <w:t>29/2021</w:t>
        </w:r>
      </w:hyperlink>
      <w:r w:rsidRPr="00340432">
        <w:rPr>
          <w:rStyle w:val="TextoNormalCaracter"/>
        </w:rPr>
        <w:t xml:space="preserve">; </w:t>
      </w:r>
      <w:hyperlink w:anchor="AUTO_2021_30" w:history="1">
        <w:r w:rsidRPr="00340432">
          <w:rPr>
            <w:rStyle w:val="TextoNormalCaracter"/>
          </w:rPr>
          <w:t>30/2021</w:t>
        </w:r>
      </w:hyperlink>
      <w:r w:rsidRPr="00340432">
        <w:rPr>
          <w:rStyle w:val="TextoNormalCaracter"/>
        </w:rPr>
        <w:t xml:space="preserve">; </w:t>
      </w:r>
      <w:hyperlink w:anchor="AUTO_2021_31" w:history="1">
        <w:r w:rsidRPr="00340432">
          <w:rPr>
            <w:rStyle w:val="TextoNormalCaracter"/>
          </w:rPr>
          <w:t>31/2021</w:t>
        </w:r>
      </w:hyperlink>
      <w:r w:rsidRPr="00340432">
        <w:rPr>
          <w:rStyle w:val="TextoNormalCaracter"/>
        </w:rPr>
        <w:t xml:space="preserve">; </w:t>
      </w:r>
      <w:hyperlink w:anchor="AUTO_2021_32" w:history="1">
        <w:r w:rsidRPr="00340432">
          <w:rPr>
            <w:rStyle w:val="TextoNormalCaracter"/>
          </w:rPr>
          <w:t>32/2021</w:t>
        </w:r>
      </w:hyperlink>
      <w:r w:rsidRPr="00340432">
        <w:rPr>
          <w:rStyle w:val="TextoNormalCaracter"/>
        </w:rPr>
        <w:t>.</w:t>
      </w:r>
    </w:p>
    <w:p w:rsidR="00340432" w:rsidRPr="00340432" w:rsidRDefault="00340432" w:rsidP="00340432">
      <w:pPr>
        <w:pStyle w:val="TextoNormalSangraFrancesa"/>
        <w:rPr>
          <w:rStyle w:val="TextoNormalCaracter"/>
        </w:rPr>
      </w:pPr>
      <w:bookmarkStart w:id="222" w:name="DESCRIPTORALFABETICO105"/>
      <w:r w:rsidRPr="00340432">
        <w:rPr>
          <w:rStyle w:val="TextoNormalNegritaCaracter"/>
        </w:rPr>
        <w:t>Denegación de prueba en el recurso de amparo</w:t>
      </w:r>
      <w:bookmarkEnd w:id="222"/>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 2.</w:t>
      </w:r>
    </w:p>
    <w:p w:rsidR="00340432" w:rsidRPr="00340432" w:rsidRDefault="00340432" w:rsidP="00340432">
      <w:pPr>
        <w:pStyle w:val="TextoNormalSangraFrancesa"/>
        <w:rPr>
          <w:rStyle w:val="TextoNormalCaracter"/>
        </w:rPr>
      </w:pPr>
      <w:bookmarkStart w:id="223" w:name="DESCRIPTORALFABETICO79"/>
      <w:r w:rsidRPr="00340432">
        <w:rPr>
          <w:rStyle w:val="TextoNormalNegritaCaracter"/>
        </w:rPr>
        <w:t>Denegación de suspensión de resoluciones judiciales</w:t>
      </w:r>
      <w:bookmarkEnd w:id="223"/>
      <w:r w:rsidRPr="00340432">
        <w:rPr>
          <w:rStyle w:val="TextoNormalCaracter"/>
        </w:rPr>
        <w:t xml:space="preserve">, Autos </w:t>
      </w:r>
      <w:hyperlink w:anchor="AUTO_2021_1" w:history="1">
        <w:r w:rsidRPr="00340432">
          <w:rPr>
            <w:rStyle w:val="TextoNormalCaracter"/>
          </w:rPr>
          <w:t>1/2021</w:t>
        </w:r>
      </w:hyperlink>
      <w:r w:rsidRPr="00340432">
        <w:rPr>
          <w:rStyle w:val="TextoNormalCaracter"/>
        </w:rPr>
        <w:t xml:space="preserve">, ff. 2, 4; </w:t>
      </w:r>
      <w:hyperlink w:anchor="AUTO_2021_2" w:history="1">
        <w:r w:rsidRPr="00340432">
          <w:rPr>
            <w:rStyle w:val="TextoNormalCaracter"/>
          </w:rPr>
          <w:t>2/2021</w:t>
        </w:r>
      </w:hyperlink>
      <w:r w:rsidRPr="00340432">
        <w:rPr>
          <w:rStyle w:val="TextoNormalCaracter"/>
        </w:rPr>
        <w:t xml:space="preserve">, ff. 2, 4; </w:t>
      </w:r>
      <w:hyperlink w:anchor="AUTO_2021_3" w:history="1">
        <w:r w:rsidRPr="00340432">
          <w:rPr>
            <w:rStyle w:val="TextoNormalCaracter"/>
          </w:rPr>
          <w:t>3/2021</w:t>
        </w:r>
      </w:hyperlink>
      <w:r w:rsidRPr="00340432">
        <w:rPr>
          <w:rStyle w:val="TextoNormalCaracter"/>
        </w:rPr>
        <w:t xml:space="preserve">, ff. 2, 4; </w:t>
      </w:r>
      <w:hyperlink w:anchor="AUTO_2021_10" w:history="1">
        <w:r w:rsidRPr="00340432">
          <w:rPr>
            <w:rStyle w:val="TextoNormalCaracter"/>
          </w:rPr>
          <w:t>10/2021</w:t>
        </w:r>
      </w:hyperlink>
      <w:r w:rsidRPr="00340432">
        <w:rPr>
          <w:rStyle w:val="TextoNormalCaracter"/>
        </w:rPr>
        <w:t xml:space="preserve">, ff. 2 a 6; </w:t>
      </w:r>
      <w:hyperlink w:anchor="AUTO_2021_11" w:history="1">
        <w:r w:rsidRPr="00340432">
          <w:rPr>
            <w:rStyle w:val="TextoNormalCaracter"/>
          </w:rPr>
          <w:t>11/2021</w:t>
        </w:r>
      </w:hyperlink>
      <w:r w:rsidRPr="00340432">
        <w:rPr>
          <w:rStyle w:val="TextoNormalCaracter"/>
        </w:rPr>
        <w:t xml:space="preserve">, ff. 2, 4; </w:t>
      </w:r>
      <w:hyperlink w:anchor="AUTO_2021_12" w:history="1">
        <w:r w:rsidRPr="00340432">
          <w:rPr>
            <w:rStyle w:val="TextoNormalCaracter"/>
          </w:rPr>
          <w:t>12/2021</w:t>
        </w:r>
      </w:hyperlink>
      <w:r w:rsidRPr="00340432">
        <w:rPr>
          <w:rStyle w:val="TextoNormalCaracter"/>
        </w:rPr>
        <w:t xml:space="preserve">, ff. 2, 4; </w:t>
      </w:r>
      <w:hyperlink w:anchor="AUTO_2021_14" w:history="1">
        <w:r w:rsidRPr="00340432">
          <w:rPr>
            <w:rStyle w:val="TextoNormalCaracter"/>
          </w:rPr>
          <w:t>14/2021</w:t>
        </w:r>
      </w:hyperlink>
      <w:r w:rsidRPr="00340432">
        <w:rPr>
          <w:rStyle w:val="TextoNormalCaracter"/>
        </w:rPr>
        <w:t xml:space="preserve">, f. 2; </w:t>
      </w:r>
      <w:hyperlink w:anchor="AUTO_2021_28" w:history="1">
        <w:r w:rsidRPr="00340432">
          <w:rPr>
            <w:rStyle w:val="TextoNormalCaracter"/>
          </w:rPr>
          <w:t>28/2021</w:t>
        </w:r>
      </w:hyperlink>
      <w:r w:rsidRPr="00340432">
        <w:rPr>
          <w:rStyle w:val="TextoNormalCaracter"/>
        </w:rPr>
        <w:t xml:space="preserve">; </w:t>
      </w:r>
      <w:hyperlink w:anchor="AUTO_2021_29" w:history="1">
        <w:r w:rsidRPr="00340432">
          <w:rPr>
            <w:rStyle w:val="TextoNormalCaracter"/>
          </w:rPr>
          <w:t>29/2021</w:t>
        </w:r>
      </w:hyperlink>
      <w:r w:rsidRPr="00340432">
        <w:rPr>
          <w:rStyle w:val="TextoNormalCaracter"/>
        </w:rPr>
        <w:t xml:space="preserve">; </w:t>
      </w:r>
      <w:hyperlink w:anchor="AUTO_2021_30" w:history="1">
        <w:r w:rsidRPr="00340432">
          <w:rPr>
            <w:rStyle w:val="TextoNormalCaracter"/>
          </w:rPr>
          <w:t>30/2021</w:t>
        </w:r>
      </w:hyperlink>
      <w:r w:rsidRPr="00340432">
        <w:rPr>
          <w:rStyle w:val="TextoNormalCaracter"/>
        </w:rPr>
        <w:t xml:space="preserve">; </w:t>
      </w:r>
      <w:hyperlink w:anchor="AUTO_2021_31" w:history="1">
        <w:r w:rsidRPr="00340432">
          <w:rPr>
            <w:rStyle w:val="TextoNormalCaracter"/>
          </w:rPr>
          <w:t>31/2021</w:t>
        </w:r>
      </w:hyperlink>
      <w:r w:rsidRPr="00340432">
        <w:rPr>
          <w:rStyle w:val="TextoNormalCaracter"/>
        </w:rPr>
        <w:t xml:space="preserve">; </w:t>
      </w:r>
      <w:hyperlink w:anchor="AUTO_2021_32" w:history="1">
        <w:r w:rsidRPr="00340432">
          <w:rPr>
            <w:rStyle w:val="TextoNormalCaracter"/>
          </w:rPr>
          <w:t>32/2021</w:t>
        </w:r>
      </w:hyperlink>
      <w:r w:rsidRPr="00340432">
        <w:rPr>
          <w:rStyle w:val="TextoNormalCaracter"/>
        </w:rPr>
        <w:t>.</w:t>
      </w:r>
    </w:p>
    <w:p w:rsidR="00340432" w:rsidRPr="00340432" w:rsidRDefault="00340432" w:rsidP="00340432">
      <w:pPr>
        <w:pStyle w:val="TextoNormalSangraFrancesa"/>
        <w:rPr>
          <w:rStyle w:val="TextoNormalCaracter"/>
        </w:rPr>
      </w:pPr>
      <w:bookmarkStart w:id="224" w:name="DESCRIPTORALFABETICO31"/>
      <w:r w:rsidRPr="00340432">
        <w:rPr>
          <w:rStyle w:val="TextoNormalNegritaCaracter"/>
        </w:rPr>
        <w:t>Derecho a ejercer los cargos públicos</w:t>
      </w:r>
      <w:bookmarkEnd w:id="224"/>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Sentencias </w:t>
      </w:r>
      <w:hyperlink w:anchor="SENTENCIA_2021_66" w:history="1">
        <w:r w:rsidRPr="00340432">
          <w:rPr>
            <w:rStyle w:val="TextoNormalCaracter"/>
          </w:rPr>
          <w:t>66/2021</w:t>
        </w:r>
      </w:hyperlink>
      <w:r w:rsidRPr="00340432">
        <w:rPr>
          <w:rStyle w:val="TextoNormalCaracter"/>
        </w:rPr>
        <w:t xml:space="preserve">, ff. 3, 4; </w:t>
      </w:r>
      <w:hyperlink w:anchor="SENTENCIA_2021_69" w:history="1">
        <w:r w:rsidRPr="00340432">
          <w:rPr>
            <w:rStyle w:val="TextoNormalCaracter"/>
          </w:rPr>
          <w:t>69/2021</w:t>
        </w:r>
      </w:hyperlink>
      <w:r w:rsidRPr="00340432">
        <w:rPr>
          <w:rStyle w:val="TextoNormalCaracter"/>
        </w:rPr>
        <w:t xml:space="preserve">, ff. 1 a 5; </w:t>
      </w:r>
      <w:hyperlink w:anchor="SENTENCIA_2021_70" w:history="1">
        <w:r w:rsidRPr="00340432">
          <w:rPr>
            <w:rStyle w:val="TextoNormalCaracter"/>
          </w:rPr>
          <w:t>70/2021</w:t>
        </w:r>
      </w:hyperlink>
      <w:r w:rsidRPr="00340432">
        <w:rPr>
          <w:rStyle w:val="TextoNormalCaracter"/>
        </w:rPr>
        <w:t xml:space="preserve">, ff. 3, 6; </w:t>
      </w:r>
      <w:hyperlink w:anchor="SENTENCIA_2021_71" w:history="1">
        <w:r w:rsidRPr="00340432">
          <w:rPr>
            <w:rStyle w:val="TextoNormalCaracter"/>
          </w:rPr>
          <w:t>71/2021</w:t>
        </w:r>
      </w:hyperlink>
      <w:r w:rsidRPr="00340432">
        <w:rPr>
          <w:rStyle w:val="TextoNormalCaracter"/>
        </w:rPr>
        <w:t>, f. 6.</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3" w:history="1">
        <w:r w:rsidRPr="00340432">
          <w:rPr>
            <w:rStyle w:val="TextoNormalCaracter"/>
          </w:rPr>
          <w:t>53/2021</w:t>
        </w:r>
      </w:hyperlink>
      <w:r w:rsidRPr="00340432">
        <w:rPr>
          <w:rStyle w:val="TextoNormalCaracter"/>
        </w:rPr>
        <w:t>, ff. 3, 5, 6.</w:t>
      </w:r>
    </w:p>
    <w:p w:rsidR="00340432" w:rsidRPr="00340432" w:rsidRDefault="00340432" w:rsidP="00340432">
      <w:pPr>
        <w:pStyle w:val="TextoNormalSangraFrancesa"/>
        <w:rPr>
          <w:rStyle w:val="TextoNormalCaracter"/>
        </w:rPr>
      </w:pPr>
      <w:bookmarkStart w:id="225" w:name="DESCRIPTORALFABETICO64"/>
      <w:r w:rsidRPr="00340432">
        <w:rPr>
          <w:rStyle w:val="TextoNormalNegritaCaracter"/>
        </w:rPr>
        <w:t>Derecho a la asistencia letrada</w:t>
      </w:r>
      <w:bookmarkEnd w:id="225"/>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29" w:history="1">
        <w:r w:rsidRPr="00340432">
          <w:rPr>
            <w:rStyle w:val="TextoNormalCaracter"/>
          </w:rPr>
          <w:t>29/2021</w:t>
        </w:r>
      </w:hyperlink>
      <w:r w:rsidRPr="00340432">
        <w:rPr>
          <w:rStyle w:val="TextoNormalCaracter"/>
        </w:rPr>
        <w:t>, ff. 4, 5.</w:t>
      </w:r>
    </w:p>
    <w:p w:rsidR="00340432" w:rsidRPr="00340432" w:rsidRDefault="00340432" w:rsidP="00340432">
      <w:pPr>
        <w:pStyle w:val="TextoNormalSangraFrancesa"/>
        <w:rPr>
          <w:rStyle w:val="TextoNormalCaracter"/>
        </w:rPr>
      </w:pPr>
      <w:bookmarkStart w:id="226" w:name="DESCRIPTORALFABETICO63"/>
      <w:r w:rsidRPr="00340432">
        <w:rPr>
          <w:rStyle w:val="TextoNormalNegritaCaracter"/>
        </w:rPr>
        <w:t>Derecho a la defensa</w:t>
      </w:r>
      <w:bookmarkEnd w:id="226"/>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5" w:history="1">
        <w:r w:rsidRPr="00340432">
          <w:rPr>
            <w:rStyle w:val="TextoNormalCaracter"/>
          </w:rPr>
          <w:t>5/2021</w:t>
        </w:r>
      </w:hyperlink>
      <w:r w:rsidRPr="00340432">
        <w:rPr>
          <w:rStyle w:val="TextoNormalCaracter"/>
        </w:rPr>
        <w:t>, f. 3.</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21" w:history="1">
        <w:r w:rsidRPr="00340432">
          <w:rPr>
            <w:rStyle w:val="TextoNormalCaracter"/>
          </w:rPr>
          <w:t>21/2021</w:t>
        </w:r>
      </w:hyperlink>
      <w:r w:rsidRPr="00340432">
        <w:rPr>
          <w:rStyle w:val="TextoNormalCaracter"/>
        </w:rPr>
        <w:t xml:space="preserve">, ff. 4, 8; </w:t>
      </w:r>
      <w:hyperlink w:anchor="SENTENCIA_2021_35" w:history="1">
        <w:r w:rsidRPr="00340432">
          <w:rPr>
            <w:rStyle w:val="TextoNormalCaracter"/>
          </w:rPr>
          <w:t>35/2021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227" w:name="DESCRIPTORALFABETICO33"/>
      <w:r w:rsidRPr="00340432">
        <w:rPr>
          <w:rStyle w:val="TextoNormalNegritaCaracter"/>
        </w:rPr>
        <w:t>Derecho a la educación</w:t>
      </w:r>
      <w:bookmarkEnd w:id="227"/>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2" w:history="1">
        <w:r w:rsidRPr="00340432">
          <w:rPr>
            <w:rStyle w:val="TextoNormalCaracter"/>
          </w:rPr>
          <w:t>2/2021</w:t>
        </w:r>
      </w:hyperlink>
      <w:r w:rsidRPr="00340432">
        <w:rPr>
          <w:rStyle w:val="TextoNormalCaracter"/>
        </w:rPr>
        <w:t xml:space="preserve">, ff. 3, 4; </w:t>
      </w:r>
      <w:hyperlink w:anchor="SENTENCIA_2021_6" w:history="1">
        <w:r w:rsidRPr="00340432">
          <w:rPr>
            <w:rStyle w:val="TextoNormalCaracter"/>
          </w:rPr>
          <w:t>6/2021</w:t>
        </w:r>
      </w:hyperlink>
      <w:r w:rsidRPr="00340432">
        <w:rPr>
          <w:rStyle w:val="TextoNormalCaracter"/>
        </w:rPr>
        <w:t xml:space="preserve">, ff. 2 a 4; </w:t>
      </w:r>
      <w:hyperlink w:anchor="SENTENCIA_2021_19" w:history="1">
        <w:r w:rsidRPr="00340432">
          <w:rPr>
            <w:rStyle w:val="TextoNormalCaracter"/>
          </w:rPr>
          <w:t>19/2021</w:t>
        </w:r>
      </w:hyperlink>
      <w:r w:rsidRPr="00340432">
        <w:rPr>
          <w:rStyle w:val="TextoNormalCaracter"/>
        </w:rPr>
        <w:t xml:space="preserve">, ff. 2 a 4; </w:t>
      </w:r>
      <w:hyperlink w:anchor="SENTENCIA_2021_42" w:history="1">
        <w:r w:rsidRPr="00340432">
          <w:rPr>
            <w:rStyle w:val="TextoNormalCaracter"/>
          </w:rPr>
          <w:t>42/2021</w:t>
        </w:r>
      </w:hyperlink>
      <w:r w:rsidRPr="00340432">
        <w:rPr>
          <w:rStyle w:val="TextoNormalCaracter"/>
        </w:rPr>
        <w:t>, f. 2.</w:t>
      </w:r>
    </w:p>
    <w:p w:rsidR="00340432" w:rsidRPr="00340432" w:rsidRDefault="00340432" w:rsidP="00340432">
      <w:pPr>
        <w:pStyle w:val="TextoNormalSangraFrancesa"/>
        <w:rPr>
          <w:rStyle w:val="TextoNormalCaracter"/>
        </w:rPr>
      </w:pPr>
      <w:bookmarkStart w:id="228" w:name="DESCRIPTORALFABETICO37"/>
      <w:r w:rsidRPr="00340432">
        <w:rPr>
          <w:rStyle w:val="TextoNormalNegritaCaracter"/>
        </w:rPr>
        <w:t>Derecho a la intimidad en el ámbito laboral</w:t>
      </w:r>
      <w:bookmarkEnd w:id="228"/>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3, 6, VP I.</w:t>
      </w:r>
    </w:p>
    <w:p w:rsidR="00340432" w:rsidRPr="00340432" w:rsidRDefault="00340432" w:rsidP="00340432">
      <w:pPr>
        <w:pStyle w:val="TextoNormalSangraFrancesa"/>
        <w:rPr>
          <w:rStyle w:val="TextoNormalCaracter"/>
        </w:rPr>
      </w:pPr>
      <w:bookmarkStart w:id="229" w:name="DESCRIPTORALFABETICO36"/>
      <w:r w:rsidRPr="00340432">
        <w:rPr>
          <w:rStyle w:val="TextoNormalNegritaCaracter"/>
        </w:rPr>
        <w:t>Derecho a la intimidad personal y familiar</w:t>
      </w:r>
      <w:bookmarkEnd w:id="229"/>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3" w:history="1">
        <w:r w:rsidRPr="00340432">
          <w:rPr>
            <w:rStyle w:val="TextoNormalCaracter"/>
          </w:rPr>
          <w:t>13/2021</w:t>
        </w:r>
      </w:hyperlink>
      <w:r w:rsidRPr="00340432">
        <w:rPr>
          <w:rStyle w:val="TextoNormalCaracter"/>
        </w:rPr>
        <w:t>, f. 3, VP II.</w:t>
      </w:r>
    </w:p>
    <w:p w:rsidR="00340432" w:rsidRPr="00340432" w:rsidRDefault="00340432" w:rsidP="00340432">
      <w:pPr>
        <w:pStyle w:val="TextoNormalSangraFrancesa"/>
        <w:rPr>
          <w:rStyle w:val="TextoNormalCaracter"/>
        </w:rPr>
      </w:pPr>
      <w:bookmarkStart w:id="230" w:name="DESCRIPTORALFABETICO39"/>
      <w:r w:rsidRPr="00340432">
        <w:rPr>
          <w:rStyle w:val="TextoNormalNegritaCaracter"/>
        </w:rPr>
        <w:t>Derecho a la legalidad penal</w:t>
      </w:r>
      <w:bookmarkEnd w:id="230"/>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ff. 2, 5.</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1" w:history="1">
        <w:r w:rsidRPr="00340432">
          <w:rPr>
            <w:rStyle w:val="TextoNormalCaracter"/>
          </w:rPr>
          <w:t>51/2021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231" w:name="DESCRIPTORALFABETICO40"/>
      <w:r w:rsidRPr="00340432">
        <w:rPr>
          <w:rStyle w:val="TextoNormalNegritaCaracter"/>
        </w:rPr>
        <w:t>Derecho a la libertad personal</w:t>
      </w:r>
      <w:bookmarkEnd w:id="231"/>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73" w:history="1">
        <w:r w:rsidRPr="00340432">
          <w:rPr>
            <w:rStyle w:val="TextoNormalCaracter"/>
          </w:rPr>
          <w:t>73/2021</w:t>
        </w:r>
      </w:hyperlink>
      <w:r w:rsidRPr="00340432">
        <w:rPr>
          <w:rStyle w:val="TextoNormalCaracter"/>
        </w:rPr>
        <w:t>, f. 4.</w:t>
      </w:r>
    </w:p>
    <w:p w:rsidR="00340432" w:rsidRPr="00340432" w:rsidRDefault="00340432" w:rsidP="00340432">
      <w:pPr>
        <w:pStyle w:val="TextoNormalSangraFrancesa"/>
        <w:rPr>
          <w:rStyle w:val="TextoNormalCaracter"/>
        </w:rPr>
      </w:pPr>
      <w:bookmarkStart w:id="232" w:name="DESCRIPTORALFABETICO43"/>
      <w:r w:rsidRPr="00340432">
        <w:rPr>
          <w:rStyle w:val="TextoNormalNegritaCaracter"/>
        </w:rPr>
        <w:t>Derecho a la presunción de inocencia</w:t>
      </w:r>
      <w:bookmarkEnd w:id="232"/>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 5.</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Sentencias </w:t>
      </w:r>
      <w:hyperlink w:anchor="SENTENCIA_2021_18" w:history="1">
        <w:r w:rsidRPr="00340432">
          <w:rPr>
            <w:rStyle w:val="TextoNormalCaracter"/>
          </w:rPr>
          <w:t>18/2021</w:t>
        </w:r>
      </w:hyperlink>
      <w:r w:rsidRPr="00340432">
        <w:rPr>
          <w:rStyle w:val="TextoNormalCaracter"/>
        </w:rPr>
        <w:t xml:space="preserve">, ff. 5 a 7; </w:t>
      </w:r>
      <w:hyperlink w:anchor="SENTENCIA_2021_22" w:history="1">
        <w:r w:rsidRPr="00340432">
          <w:rPr>
            <w:rStyle w:val="TextoNormalCaracter"/>
          </w:rPr>
          <w:t>22/2021</w:t>
        </w:r>
      </w:hyperlink>
      <w:r w:rsidRPr="00340432">
        <w:rPr>
          <w:rStyle w:val="TextoNormalCaracter"/>
        </w:rPr>
        <w:t xml:space="preserve">, f. 2; </w:t>
      </w:r>
      <w:hyperlink w:anchor="SENTENCIA_2021_67" w:history="1">
        <w:r w:rsidRPr="00340432">
          <w:rPr>
            <w:rStyle w:val="TextoNormalCaracter"/>
          </w:rPr>
          <w:t>67/2021</w:t>
        </w:r>
      </w:hyperlink>
      <w:r w:rsidRPr="00340432">
        <w:rPr>
          <w:rStyle w:val="TextoNormalCaracter"/>
        </w:rPr>
        <w:t>, f. 3.</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21" w:history="1">
        <w:r w:rsidRPr="00340432">
          <w:rPr>
            <w:rStyle w:val="TextoNormalCaracter"/>
          </w:rPr>
          <w:t>21/2021</w:t>
        </w:r>
      </w:hyperlink>
      <w:r w:rsidRPr="00340432">
        <w:rPr>
          <w:rStyle w:val="TextoNormalCaracter"/>
        </w:rPr>
        <w:t xml:space="preserve">, ff. 4, 8; </w:t>
      </w:r>
      <w:hyperlink w:anchor="SENTENCIA_2021_41" w:history="1">
        <w:r w:rsidRPr="00340432">
          <w:rPr>
            <w:rStyle w:val="TextoNormalCaracter"/>
          </w:rPr>
          <w:t>41/2021</w:t>
        </w:r>
      </w:hyperlink>
      <w:r w:rsidRPr="00340432">
        <w:rPr>
          <w:rStyle w:val="TextoNormalCaracter"/>
        </w:rPr>
        <w:t xml:space="preserve">, ff. 3, 4; </w:t>
      </w:r>
      <w:hyperlink w:anchor="SENTENCIA_2021_51" w:history="1">
        <w:r w:rsidRPr="00340432">
          <w:rPr>
            <w:rStyle w:val="TextoNormalCaracter"/>
          </w:rPr>
          <w:t>51/2021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33" w:name="DESCRIPTORALFABETICO44"/>
      <w:r w:rsidRPr="00340432">
        <w:rPr>
          <w:rStyle w:val="TextoNormalNegritaCaracter"/>
        </w:rPr>
        <w:t>Derecho a la tutela judicial efectiva</w:t>
      </w:r>
      <w:bookmarkEnd w:id="233"/>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8" w:history="1">
        <w:r w:rsidRPr="00340432">
          <w:rPr>
            <w:rStyle w:val="TextoNormalCaracter"/>
          </w:rPr>
          <w:t>18/2021</w:t>
        </w:r>
      </w:hyperlink>
      <w:r w:rsidRPr="00340432">
        <w:rPr>
          <w:rStyle w:val="TextoNormalCaracter"/>
        </w:rPr>
        <w:t>, ff. 3, 4.</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11" w:history="1">
        <w:r w:rsidRPr="00340432">
          <w:rPr>
            <w:rStyle w:val="TextoNormalCaracter"/>
          </w:rPr>
          <w:t>11/2021</w:t>
        </w:r>
      </w:hyperlink>
      <w:r w:rsidRPr="00340432">
        <w:rPr>
          <w:rStyle w:val="TextoNormalCaracter"/>
        </w:rPr>
        <w:t xml:space="preserve">, f. único; </w:t>
      </w:r>
      <w:hyperlink w:anchor="SENTENCIA_2021_23" w:history="1">
        <w:r w:rsidRPr="00340432">
          <w:rPr>
            <w:rStyle w:val="TextoNormalCaracter"/>
          </w:rPr>
          <w:t>23/2021</w:t>
        </w:r>
      </w:hyperlink>
      <w:r w:rsidRPr="00340432">
        <w:rPr>
          <w:rStyle w:val="TextoNormalCaracter"/>
        </w:rPr>
        <w:t xml:space="preserve">, f. 3; </w:t>
      </w:r>
      <w:hyperlink w:anchor="SENTENCIA_2021_29" w:history="1">
        <w:r w:rsidRPr="00340432">
          <w:rPr>
            <w:rStyle w:val="TextoNormalCaracter"/>
          </w:rPr>
          <w:t>29/2021</w:t>
        </w:r>
      </w:hyperlink>
      <w:r w:rsidRPr="00340432">
        <w:rPr>
          <w:rStyle w:val="TextoNormalCaracter"/>
        </w:rPr>
        <w:t xml:space="preserve">, ff. 3 a 5; </w:t>
      </w:r>
      <w:hyperlink w:anchor="SENTENCIA_2021_54" w:history="1">
        <w:r w:rsidRPr="00340432">
          <w:rPr>
            <w:rStyle w:val="TextoNormalCaracter"/>
          </w:rPr>
          <w:t>54/2021</w:t>
        </w:r>
      </w:hyperlink>
      <w:r w:rsidRPr="00340432">
        <w:rPr>
          <w:rStyle w:val="TextoNormalCaracter"/>
        </w:rPr>
        <w:t xml:space="preserve">, ff. 2, 3; </w:t>
      </w:r>
      <w:hyperlink w:anchor="SENTENCIA_2021_55" w:history="1">
        <w:r w:rsidRPr="00340432">
          <w:rPr>
            <w:rStyle w:val="TextoNormalCaracter"/>
          </w:rPr>
          <w:t>55/2021</w:t>
        </w:r>
      </w:hyperlink>
      <w:r w:rsidRPr="00340432">
        <w:rPr>
          <w:rStyle w:val="TextoNormalCaracter"/>
        </w:rPr>
        <w:t xml:space="preserve">, f. 3; </w:t>
      </w:r>
      <w:hyperlink w:anchor="SENTENCIA_2021_57" w:history="1">
        <w:r w:rsidRPr="00340432">
          <w:rPr>
            <w:rStyle w:val="TextoNormalCaracter"/>
          </w:rPr>
          <w:t>57/2021</w:t>
        </w:r>
      </w:hyperlink>
      <w:r w:rsidRPr="00340432">
        <w:rPr>
          <w:rStyle w:val="TextoNormalCaracter"/>
        </w:rPr>
        <w:t>, f.4.</w:t>
      </w:r>
    </w:p>
    <w:p w:rsidR="00340432" w:rsidRPr="00340432" w:rsidRDefault="00340432" w:rsidP="00340432">
      <w:pPr>
        <w:pStyle w:val="TextoNormalSangraFrancesa"/>
        <w:rPr>
          <w:rStyle w:val="TextoNormalCaracter"/>
        </w:rPr>
      </w:pPr>
      <w:bookmarkStart w:id="234" w:name="DESCRIPTORALFABETICO55"/>
      <w:r w:rsidRPr="00340432">
        <w:rPr>
          <w:rStyle w:val="TextoNormalNegritaCaracter"/>
        </w:rPr>
        <w:t>Derecho a la tutela judicial sin indefensión</w:t>
      </w:r>
      <w:bookmarkEnd w:id="234"/>
      <w:r w:rsidRPr="00340432">
        <w:rPr>
          <w:rStyle w:val="TextoNormalCaracter"/>
        </w:rPr>
        <w:t xml:space="preserve">, Sentencias </w:t>
      </w:r>
      <w:hyperlink w:anchor="SENTENCIA_2021_9" w:history="1">
        <w:r w:rsidRPr="00340432">
          <w:rPr>
            <w:rStyle w:val="TextoNormalCaracter"/>
          </w:rPr>
          <w:t>9/2021</w:t>
        </w:r>
      </w:hyperlink>
      <w:r w:rsidRPr="00340432">
        <w:rPr>
          <w:rStyle w:val="TextoNormalCaracter"/>
        </w:rPr>
        <w:t xml:space="preserve">, f. único; </w:t>
      </w:r>
      <w:hyperlink w:anchor="SENTENCIA_2021_26" w:history="1">
        <w:r w:rsidRPr="00340432">
          <w:rPr>
            <w:rStyle w:val="TextoNormalCaracter"/>
          </w:rPr>
          <w:t>26/2021</w:t>
        </w:r>
      </w:hyperlink>
      <w:r w:rsidRPr="00340432">
        <w:rPr>
          <w:rStyle w:val="TextoNormalCaracter"/>
        </w:rPr>
        <w:t xml:space="preserve">, f. único; </w:t>
      </w:r>
      <w:hyperlink w:anchor="SENTENCIA_2021_28" w:history="1">
        <w:r w:rsidRPr="00340432">
          <w:rPr>
            <w:rStyle w:val="TextoNormalCaracter"/>
          </w:rPr>
          <w:t>28/2021</w:t>
        </w:r>
      </w:hyperlink>
      <w:r w:rsidRPr="00340432">
        <w:rPr>
          <w:rStyle w:val="TextoNormalCaracter"/>
        </w:rPr>
        <w:t>, f. único.</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52" w:history="1">
        <w:r w:rsidRPr="00340432">
          <w:rPr>
            <w:rStyle w:val="TextoNormalCaracter"/>
          </w:rPr>
          <w:t>52/2021</w:t>
        </w:r>
      </w:hyperlink>
      <w:r w:rsidRPr="00340432">
        <w:rPr>
          <w:rStyle w:val="TextoNormalCaracter"/>
        </w:rPr>
        <w:t>, f. 2.</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7" w:history="1">
        <w:r w:rsidRPr="00340432">
          <w:rPr>
            <w:rStyle w:val="TextoNormalCaracter"/>
          </w:rPr>
          <w:t>7/2021</w:t>
        </w:r>
      </w:hyperlink>
      <w:r w:rsidRPr="00340432">
        <w:rPr>
          <w:rStyle w:val="TextoNormalCaracter"/>
        </w:rPr>
        <w:t xml:space="preserve">, ff. 3, 5; </w:t>
      </w:r>
      <w:hyperlink w:anchor="SENTENCIA_2021_8" w:history="1">
        <w:r w:rsidRPr="00340432">
          <w:rPr>
            <w:rStyle w:val="TextoNormalCaracter"/>
          </w:rPr>
          <w:t>8/2021</w:t>
        </w:r>
      </w:hyperlink>
      <w:r w:rsidRPr="00340432">
        <w:rPr>
          <w:rStyle w:val="TextoNormalCaracter"/>
        </w:rPr>
        <w:t xml:space="preserve">, f. 4; </w:t>
      </w:r>
      <w:hyperlink w:anchor="SENTENCIA_2021_10" w:history="1">
        <w:r w:rsidRPr="00340432">
          <w:rPr>
            <w:rStyle w:val="TextoNormalCaracter"/>
          </w:rPr>
          <w:t>10/2021</w:t>
        </w:r>
      </w:hyperlink>
      <w:r w:rsidRPr="00340432">
        <w:rPr>
          <w:rStyle w:val="TextoNormalCaracter"/>
        </w:rPr>
        <w:t xml:space="preserve">, f. único; </w:t>
      </w:r>
      <w:hyperlink w:anchor="SENTENCIA_2021_11" w:history="1">
        <w:r w:rsidRPr="00340432">
          <w:rPr>
            <w:rStyle w:val="TextoNormalCaracter"/>
          </w:rPr>
          <w:t>11/2021</w:t>
        </w:r>
      </w:hyperlink>
      <w:r w:rsidRPr="00340432">
        <w:rPr>
          <w:rStyle w:val="TextoNormalCaracter"/>
        </w:rPr>
        <w:t xml:space="preserve">, f. único; </w:t>
      </w:r>
      <w:hyperlink w:anchor="SENTENCIA_2021_12" w:history="1">
        <w:r w:rsidRPr="00340432">
          <w:rPr>
            <w:rStyle w:val="TextoNormalCaracter"/>
          </w:rPr>
          <w:t>12/2021</w:t>
        </w:r>
      </w:hyperlink>
      <w:r w:rsidRPr="00340432">
        <w:rPr>
          <w:rStyle w:val="TextoNormalCaracter"/>
        </w:rPr>
        <w:t xml:space="preserve">, ff. 3, 5; </w:t>
      </w:r>
      <w:hyperlink w:anchor="SENTENCIA_2021_20" w:history="1">
        <w:r w:rsidRPr="00340432">
          <w:rPr>
            <w:rStyle w:val="TextoNormalCaracter"/>
          </w:rPr>
          <w:t>20/2021</w:t>
        </w:r>
      </w:hyperlink>
      <w:r w:rsidRPr="00340432">
        <w:rPr>
          <w:rStyle w:val="TextoNormalCaracter"/>
        </w:rPr>
        <w:t xml:space="preserve">, ff. 2,3; </w:t>
      </w:r>
      <w:hyperlink w:anchor="SENTENCIA_2021_24" w:history="1">
        <w:r w:rsidRPr="00340432">
          <w:rPr>
            <w:rStyle w:val="TextoNormalCaracter"/>
          </w:rPr>
          <w:t>24/2021</w:t>
        </w:r>
      </w:hyperlink>
      <w:r w:rsidRPr="00340432">
        <w:rPr>
          <w:rStyle w:val="TextoNormalCaracter"/>
        </w:rPr>
        <w:t xml:space="preserve">, f. 3; </w:t>
      </w:r>
      <w:hyperlink w:anchor="SENTENCIA_2021_25" w:history="1">
        <w:r w:rsidRPr="00340432">
          <w:rPr>
            <w:rStyle w:val="TextoNormalCaracter"/>
          </w:rPr>
          <w:t>25/2021</w:t>
        </w:r>
      </w:hyperlink>
      <w:r w:rsidRPr="00340432">
        <w:rPr>
          <w:rStyle w:val="TextoNormalCaracter"/>
        </w:rPr>
        <w:t xml:space="preserve">, f. 2; </w:t>
      </w:r>
      <w:hyperlink w:anchor="SENTENCIA_2021_27" w:history="1">
        <w:r w:rsidRPr="00340432">
          <w:rPr>
            <w:rStyle w:val="TextoNormalCaracter"/>
          </w:rPr>
          <w:t>27/2021</w:t>
        </w:r>
      </w:hyperlink>
      <w:r w:rsidRPr="00340432">
        <w:rPr>
          <w:rStyle w:val="TextoNormalCaracter"/>
        </w:rPr>
        <w:t xml:space="preserve">, f. único; </w:t>
      </w:r>
      <w:hyperlink w:anchor="SENTENCIA_2021_30" w:history="1">
        <w:r w:rsidRPr="00340432">
          <w:rPr>
            <w:rStyle w:val="TextoNormalCaracter"/>
          </w:rPr>
          <w:t>30/2021</w:t>
        </w:r>
      </w:hyperlink>
      <w:r w:rsidRPr="00340432">
        <w:rPr>
          <w:rStyle w:val="TextoNormalCaracter"/>
        </w:rPr>
        <w:t xml:space="preserve">, f. único; </w:t>
      </w:r>
      <w:hyperlink w:anchor="SENTENCIA_2021_31" w:history="1">
        <w:r w:rsidRPr="00340432">
          <w:rPr>
            <w:rStyle w:val="TextoNormalCaracter"/>
          </w:rPr>
          <w:t>31/2021</w:t>
        </w:r>
      </w:hyperlink>
      <w:r w:rsidRPr="00340432">
        <w:rPr>
          <w:rStyle w:val="TextoNormalCaracter"/>
        </w:rPr>
        <w:t xml:space="preserve">, f. único; </w:t>
      </w:r>
      <w:hyperlink w:anchor="SENTENCIA_2021_32" w:history="1">
        <w:r w:rsidRPr="00340432">
          <w:rPr>
            <w:rStyle w:val="TextoNormalCaracter"/>
          </w:rPr>
          <w:t>32/2021</w:t>
        </w:r>
      </w:hyperlink>
      <w:r w:rsidRPr="00340432">
        <w:rPr>
          <w:rStyle w:val="TextoNormalCaracter"/>
        </w:rPr>
        <w:t xml:space="preserve">, f. único; </w:t>
      </w:r>
      <w:hyperlink w:anchor="SENTENCIA_2021_33" w:history="1">
        <w:r w:rsidRPr="00340432">
          <w:rPr>
            <w:rStyle w:val="TextoNormalCaracter"/>
          </w:rPr>
          <w:t>33/2021</w:t>
        </w:r>
      </w:hyperlink>
      <w:r w:rsidRPr="00340432">
        <w:rPr>
          <w:rStyle w:val="TextoNormalCaracter"/>
        </w:rPr>
        <w:t xml:space="preserve">, f. 3; </w:t>
      </w:r>
      <w:hyperlink w:anchor="SENTENCIA_2021_43" w:history="1">
        <w:r w:rsidRPr="00340432">
          <w:rPr>
            <w:rStyle w:val="TextoNormalCaracter"/>
          </w:rPr>
          <w:t>43/2021</w:t>
        </w:r>
      </w:hyperlink>
      <w:r w:rsidRPr="00340432">
        <w:rPr>
          <w:rStyle w:val="TextoNormalCaracter"/>
        </w:rPr>
        <w:t xml:space="preserve">, ff.1 a 3; </w:t>
      </w:r>
      <w:hyperlink w:anchor="SENTENCIA_2021_44" w:history="1">
        <w:r w:rsidRPr="00340432">
          <w:rPr>
            <w:rStyle w:val="TextoNormalCaracter"/>
          </w:rPr>
          <w:t>44/2021</w:t>
        </w:r>
      </w:hyperlink>
      <w:r w:rsidRPr="00340432">
        <w:rPr>
          <w:rStyle w:val="TextoNormalCaracter"/>
        </w:rPr>
        <w:t xml:space="preserve">, f. único; </w:t>
      </w:r>
      <w:hyperlink w:anchor="SENTENCIA_2021_45" w:history="1">
        <w:r w:rsidRPr="00340432">
          <w:rPr>
            <w:rStyle w:val="TextoNormalCaracter"/>
          </w:rPr>
          <w:t>45/2021</w:t>
        </w:r>
      </w:hyperlink>
      <w:r w:rsidRPr="00340432">
        <w:rPr>
          <w:rStyle w:val="TextoNormalCaracter"/>
        </w:rPr>
        <w:t xml:space="preserve">, f. único; </w:t>
      </w:r>
      <w:hyperlink w:anchor="SENTENCIA_2021_46" w:history="1">
        <w:r w:rsidRPr="00340432">
          <w:rPr>
            <w:rStyle w:val="TextoNormalCaracter"/>
          </w:rPr>
          <w:t>46/2021</w:t>
        </w:r>
      </w:hyperlink>
      <w:r w:rsidRPr="00340432">
        <w:rPr>
          <w:rStyle w:val="TextoNormalCaracter"/>
        </w:rPr>
        <w:t xml:space="preserve">, f. único; </w:t>
      </w:r>
      <w:hyperlink w:anchor="SENTENCIA_2021_47" w:history="1">
        <w:r w:rsidRPr="00340432">
          <w:rPr>
            <w:rStyle w:val="TextoNormalCaracter"/>
          </w:rPr>
          <w:t>47/2021</w:t>
        </w:r>
      </w:hyperlink>
      <w:r w:rsidRPr="00340432">
        <w:rPr>
          <w:rStyle w:val="TextoNormalCaracter"/>
        </w:rPr>
        <w:t xml:space="preserve">, f. único; </w:t>
      </w:r>
      <w:hyperlink w:anchor="SENTENCIA_2021_48" w:history="1">
        <w:r w:rsidRPr="00340432">
          <w:rPr>
            <w:rStyle w:val="TextoNormalCaracter"/>
          </w:rPr>
          <w:t>48/2021</w:t>
        </w:r>
      </w:hyperlink>
      <w:r w:rsidRPr="00340432">
        <w:rPr>
          <w:rStyle w:val="TextoNormalCaracter"/>
        </w:rPr>
        <w:t xml:space="preserve">, ff. 2, 3; </w:t>
      </w:r>
      <w:hyperlink w:anchor="SENTENCIA_2021_49" w:history="1">
        <w:r w:rsidRPr="00340432">
          <w:rPr>
            <w:rStyle w:val="TextoNormalCaracter"/>
          </w:rPr>
          <w:t>49/2021</w:t>
        </w:r>
      </w:hyperlink>
      <w:r w:rsidRPr="00340432">
        <w:rPr>
          <w:rStyle w:val="TextoNormalCaracter"/>
        </w:rPr>
        <w:t xml:space="preserve">, f. único; </w:t>
      </w:r>
      <w:hyperlink w:anchor="SENTENCIA_2021_50" w:history="1">
        <w:r w:rsidRPr="00340432">
          <w:rPr>
            <w:rStyle w:val="TextoNormalCaracter"/>
          </w:rPr>
          <w:t>50/2021</w:t>
        </w:r>
      </w:hyperlink>
      <w:r w:rsidRPr="00340432">
        <w:rPr>
          <w:rStyle w:val="TextoNormalCaracter"/>
        </w:rPr>
        <w:t xml:space="preserve">, f. 3; </w:t>
      </w:r>
      <w:hyperlink w:anchor="SENTENCIA_2021_56" w:history="1">
        <w:r w:rsidRPr="00340432">
          <w:rPr>
            <w:rStyle w:val="TextoNormalCaracter"/>
          </w:rPr>
          <w:t>56/2021</w:t>
        </w:r>
      </w:hyperlink>
      <w:r w:rsidRPr="00340432">
        <w:rPr>
          <w:rStyle w:val="TextoNormalCaracter"/>
        </w:rPr>
        <w:t xml:space="preserve">, ff. 1 a 3; </w:t>
      </w:r>
      <w:hyperlink w:anchor="SENTENCIA_2021_58" w:history="1">
        <w:r w:rsidRPr="00340432">
          <w:rPr>
            <w:rStyle w:val="TextoNormalCaracter"/>
          </w:rPr>
          <w:t>58/2021</w:t>
        </w:r>
      </w:hyperlink>
      <w:r w:rsidRPr="00340432">
        <w:rPr>
          <w:rStyle w:val="TextoNormalCaracter"/>
        </w:rPr>
        <w:t xml:space="preserve">, f.único; </w:t>
      </w:r>
      <w:hyperlink w:anchor="SENTENCIA_2021_59" w:history="1">
        <w:r w:rsidRPr="00340432">
          <w:rPr>
            <w:rStyle w:val="TextoNormalCaracter"/>
          </w:rPr>
          <w:t>59/2021</w:t>
        </w:r>
      </w:hyperlink>
      <w:r w:rsidRPr="00340432">
        <w:rPr>
          <w:rStyle w:val="TextoNormalCaracter"/>
        </w:rPr>
        <w:t xml:space="preserve">, f. único; </w:t>
      </w:r>
      <w:hyperlink w:anchor="SENTENCIA_2021_60" w:history="1">
        <w:r w:rsidRPr="00340432">
          <w:rPr>
            <w:rStyle w:val="TextoNormalCaracter"/>
          </w:rPr>
          <w:t>60/2021</w:t>
        </w:r>
      </w:hyperlink>
      <w:r w:rsidRPr="00340432">
        <w:rPr>
          <w:rStyle w:val="TextoNormalCaracter"/>
        </w:rPr>
        <w:t xml:space="preserve">, ff. 1 a 4; </w:t>
      </w:r>
      <w:hyperlink w:anchor="SENTENCIA_2021_62" w:history="1">
        <w:r w:rsidRPr="00340432">
          <w:rPr>
            <w:rStyle w:val="TextoNormalCaracter"/>
          </w:rPr>
          <w:t>62/2021</w:t>
        </w:r>
      </w:hyperlink>
      <w:r w:rsidRPr="00340432">
        <w:rPr>
          <w:rStyle w:val="TextoNormalCaracter"/>
        </w:rPr>
        <w:t xml:space="preserve">, f. 3; </w:t>
      </w:r>
      <w:hyperlink w:anchor="SENTENCIA_2021_64" w:history="1">
        <w:r w:rsidRPr="00340432">
          <w:rPr>
            <w:rStyle w:val="TextoNormalCaracter"/>
          </w:rPr>
          <w:t>64/2021</w:t>
        </w:r>
      </w:hyperlink>
      <w:r w:rsidRPr="00340432">
        <w:rPr>
          <w:rStyle w:val="TextoNormalCaracter"/>
        </w:rPr>
        <w:t>, f. 3.</w:t>
      </w:r>
    </w:p>
    <w:p w:rsidR="00340432" w:rsidRPr="00340432" w:rsidRDefault="00340432" w:rsidP="00340432">
      <w:pPr>
        <w:pStyle w:val="TextoNormalSangraFrancesa"/>
        <w:rPr>
          <w:rStyle w:val="TextoNormalCaracter"/>
        </w:rPr>
      </w:pPr>
      <w:bookmarkStart w:id="235" w:name="DESCRIPTORALFABETICO66"/>
      <w:r w:rsidRPr="00340432">
        <w:rPr>
          <w:rStyle w:val="TextoNormalNegritaCaracter"/>
        </w:rPr>
        <w:t>Derecho a la última palabra</w:t>
      </w:r>
      <w:bookmarkEnd w:id="235"/>
      <w:r w:rsidRPr="00340432">
        <w:rPr>
          <w:rStyle w:val="TextoNormalCaracter"/>
        </w:rPr>
        <w:t xml:space="preserve">, Sentencia </w:t>
      </w:r>
      <w:hyperlink w:anchor="SENTENCIA_2021_35" w:history="1">
        <w:r w:rsidRPr="00340432">
          <w:rPr>
            <w:rStyle w:val="TextoNormalCaracter"/>
          </w:rPr>
          <w:t>35/2021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236" w:name="DESCRIPTORALFABETICO56"/>
      <w:r w:rsidRPr="00340432">
        <w:rPr>
          <w:rStyle w:val="TextoNormalNegritaCaracter"/>
        </w:rPr>
        <w:t>Derecho a no padecer discriminación</w:t>
      </w:r>
      <w:bookmarkEnd w:id="236"/>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1" w:history="1">
        <w:r w:rsidRPr="00340432">
          <w:rPr>
            <w:rStyle w:val="TextoNormalCaracter"/>
          </w:rPr>
          <w:t>51/2021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37" w:name="DESCRIPTORALFABETICO60"/>
      <w:r w:rsidRPr="00340432">
        <w:rPr>
          <w:rStyle w:val="TextoNormalNegritaCaracter"/>
        </w:rPr>
        <w:t>Derecho a participar en los asuntos públicos</w:t>
      </w:r>
      <w:bookmarkEnd w:id="237"/>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3" w:history="1">
        <w:r w:rsidRPr="00340432">
          <w:rPr>
            <w:rStyle w:val="TextoNormalCaracter"/>
          </w:rPr>
          <w:t>53/2021</w:t>
        </w:r>
      </w:hyperlink>
      <w:r w:rsidRPr="00340432">
        <w:rPr>
          <w:rStyle w:val="TextoNormalCaracter"/>
        </w:rPr>
        <w:t>, ff. 3, 5, 6.</w:t>
      </w:r>
    </w:p>
    <w:p w:rsidR="00340432" w:rsidRPr="00340432" w:rsidRDefault="00340432" w:rsidP="00340432">
      <w:pPr>
        <w:pStyle w:val="TextoNormalSangraFrancesa"/>
        <w:rPr>
          <w:rStyle w:val="TextoNormalCaracter"/>
        </w:rPr>
      </w:pPr>
      <w:bookmarkStart w:id="238" w:name="DESCRIPTORALFABETICO67"/>
      <w:r w:rsidRPr="00340432">
        <w:rPr>
          <w:rStyle w:val="TextoNormalNegritaCaracter"/>
        </w:rPr>
        <w:t>Derecho a ser oído del acusado en segunda instancia</w:t>
      </w:r>
      <w:bookmarkEnd w:id="238"/>
      <w:r w:rsidRPr="00340432">
        <w:rPr>
          <w:rStyle w:val="TextoNormalCaracter"/>
        </w:rPr>
        <w:t xml:space="preserve">, Sentencia </w:t>
      </w:r>
      <w:hyperlink w:anchor="SENTENCIA_2021_18" w:history="1">
        <w:r w:rsidRPr="00340432">
          <w:rPr>
            <w:rStyle w:val="TextoNormalCaracter"/>
          </w:rPr>
          <w:t>18/2021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39" w:name="DESCRIPTORALFABETICO61"/>
      <w:r w:rsidRPr="00340432">
        <w:rPr>
          <w:rStyle w:val="TextoNormalNegritaCaracter"/>
        </w:rPr>
        <w:t>Derecho a un proceso con todas las garantías</w:t>
      </w:r>
      <w:bookmarkEnd w:id="239"/>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Sentencias </w:t>
      </w:r>
      <w:hyperlink w:anchor="SENTENCIA_2021_22" w:history="1">
        <w:r w:rsidRPr="00340432">
          <w:rPr>
            <w:rStyle w:val="TextoNormalCaracter"/>
          </w:rPr>
          <w:t>22/2021</w:t>
        </w:r>
      </w:hyperlink>
      <w:r w:rsidRPr="00340432">
        <w:rPr>
          <w:rStyle w:val="TextoNormalCaracter"/>
        </w:rPr>
        <w:t xml:space="preserve">, ff. 2 a 4; </w:t>
      </w:r>
      <w:hyperlink w:anchor="SENTENCIA_2021_70" w:history="1">
        <w:r w:rsidRPr="00340432">
          <w:rPr>
            <w:rStyle w:val="TextoNormalCaracter"/>
          </w:rPr>
          <w:t>70/2021</w:t>
        </w:r>
      </w:hyperlink>
      <w:r w:rsidRPr="00340432">
        <w:rPr>
          <w:rStyle w:val="TextoNormalCaracter"/>
        </w:rPr>
        <w:t xml:space="preserve">, ff. 3, 6; </w:t>
      </w:r>
      <w:hyperlink w:anchor="SENTENCIA_2021_71" w:history="1">
        <w:r w:rsidRPr="00340432">
          <w:rPr>
            <w:rStyle w:val="TextoNormalCaracter"/>
          </w:rPr>
          <w:t>71/2021</w:t>
        </w:r>
      </w:hyperlink>
      <w:r w:rsidRPr="00340432">
        <w:rPr>
          <w:rStyle w:val="TextoNormalCaracter"/>
        </w:rPr>
        <w:t>, f. 6.</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3" w:history="1">
        <w:r w:rsidRPr="00340432">
          <w:rPr>
            <w:rStyle w:val="TextoNormalCaracter"/>
          </w:rPr>
          <w:t>3/2021</w:t>
        </w:r>
      </w:hyperlink>
      <w:r w:rsidRPr="00340432">
        <w:rPr>
          <w:rStyle w:val="TextoNormalCaracter"/>
        </w:rPr>
        <w:t xml:space="preserve">, f. 4; </w:t>
      </w:r>
      <w:hyperlink w:anchor="SENTENCIA_2021_4" w:history="1">
        <w:r w:rsidRPr="00340432">
          <w:rPr>
            <w:rStyle w:val="TextoNormalCaracter"/>
          </w:rPr>
          <w:t>4/2021</w:t>
        </w:r>
      </w:hyperlink>
      <w:r w:rsidRPr="00340432">
        <w:rPr>
          <w:rStyle w:val="TextoNormalCaracter"/>
        </w:rPr>
        <w:t xml:space="preserve">, ff. 3, 4; </w:t>
      </w:r>
      <w:hyperlink w:anchor="SENTENCIA_2021_35" w:history="1">
        <w:r w:rsidRPr="00340432">
          <w:rPr>
            <w:rStyle w:val="TextoNormalCaracter"/>
          </w:rPr>
          <w:t>35/2021</w:t>
        </w:r>
      </w:hyperlink>
      <w:r w:rsidRPr="00340432">
        <w:rPr>
          <w:rStyle w:val="TextoNormalCaracter"/>
        </w:rPr>
        <w:t xml:space="preserve">, ff. 2 a 4; </w:t>
      </w:r>
      <w:hyperlink w:anchor="SENTENCIA_2021_51" w:history="1">
        <w:r w:rsidRPr="00340432">
          <w:rPr>
            <w:rStyle w:val="TextoNormalCaracter"/>
          </w:rPr>
          <w:t>51/2021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240" w:name="DESCRIPTORALFABETICO69"/>
      <w:r w:rsidRPr="00340432">
        <w:rPr>
          <w:rStyle w:val="TextoNormalNegritaCaracter"/>
        </w:rPr>
        <w:t>Derecho al juez predeterminado por la ley</w:t>
      </w:r>
      <w:bookmarkEnd w:id="240"/>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34" w:history="1">
        <w:r w:rsidRPr="00340432">
          <w:rPr>
            <w:rStyle w:val="TextoNormalCaracter"/>
          </w:rPr>
          <w:t>34/2021</w:t>
        </w:r>
      </w:hyperlink>
      <w:r w:rsidRPr="00340432">
        <w:rPr>
          <w:rStyle w:val="TextoNormalCaracter"/>
        </w:rPr>
        <w:t>, ff. 3 a 5.</w:t>
      </w:r>
    </w:p>
    <w:p w:rsidR="00340432" w:rsidRPr="00340432" w:rsidRDefault="00340432" w:rsidP="00340432">
      <w:pPr>
        <w:pStyle w:val="TextoNormalSangraFrancesa"/>
        <w:rPr>
          <w:rStyle w:val="TextoNormalCaracter"/>
        </w:rPr>
      </w:pPr>
      <w:bookmarkStart w:id="241" w:name="DESCRIPTORALFABETICO71"/>
      <w:r w:rsidRPr="00340432">
        <w:rPr>
          <w:rStyle w:val="TextoNormalNegritaCaracter"/>
        </w:rPr>
        <w:t>Derecho al secreto de las comunicaciones</w:t>
      </w:r>
      <w:bookmarkEnd w:id="241"/>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3, 6, VP I.</w:t>
      </w:r>
    </w:p>
    <w:p w:rsidR="00340432" w:rsidRPr="00340432" w:rsidRDefault="00340432" w:rsidP="00340432">
      <w:pPr>
        <w:pStyle w:val="TextoNormalSangraFrancesa"/>
        <w:rPr>
          <w:rStyle w:val="TextoNormalCaracter"/>
        </w:rPr>
      </w:pPr>
      <w:bookmarkStart w:id="242" w:name="DESCRIPTORALFABETICO46"/>
      <w:r w:rsidRPr="00340432">
        <w:rPr>
          <w:rStyle w:val="TextoNormalNegritaCaracter"/>
        </w:rPr>
        <w:t>Derecho de acceso a la jurisdicción</w:t>
      </w:r>
      <w:bookmarkEnd w:id="242"/>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29" w:history="1">
        <w:r w:rsidRPr="00340432">
          <w:rPr>
            <w:rStyle w:val="TextoNormalCaracter"/>
          </w:rPr>
          <w:t>29/2021</w:t>
        </w:r>
      </w:hyperlink>
      <w:r w:rsidRPr="00340432">
        <w:rPr>
          <w:rStyle w:val="TextoNormalCaracter"/>
        </w:rPr>
        <w:t xml:space="preserve">, ff. 3 a 5; </w:t>
      </w:r>
      <w:hyperlink w:anchor="SENTENCIA_2021_57" w:history="1">
        <w:r w:rsidRPr="00340432">
          <w:rPr>
            <w:rStyle w:val="TextoNormalCaracter"/>
          </w:rPr>
          <w:t>57/2021</w:t>
        </w:r>
      </w:hyperlink>
      <w:r w:rsidRPr="00340432">
        <w:rPr>
          <w:rStyle w:val="TextoNormalCaracter"/>
        </w:rPr>
        <w:t xml:space="preserve">, f.4; </w:t>
      </w:r>
      <w:hyperlink w:anchor="SENTENCIA_2021_63" w:history="1">
        <w:r w:rsidRPr="00340432">
          <w:rPr>
            <w:rStyle w:val="TextoNormalCaracter"/>
          </w:rPr>
          <w:t>63/2021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43" w:name="DESCRIPTORALFABETICO47"/>
      <w:r w:rsidRPr="00340432">
        <w:rPr>
          <w:rStyle w:val="TextoNormalNegritaCaracter"/>
        </w:rPr>
        <w:t>Derecho de acceso al recurso legal</w:t>
      </w:r>
      <w:bookmarkEnd w:id="243"/>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11" w:history="1">
        <w:r w:rsidRPr="00340432">
          <w:rPr>
            <w:rStyle w:val="TextoNormalCaracter"/>
          </w:rPr>
          <w:t>11/2021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244" w:name="DESCRIPTORALFABETICO192"/>
      <w:r w:rsidRPr="00340432">
        <w:rPr>
          <w:rStyle w:val="TextoNormalNegritaCaracter"/>
        </w:rPr>
        <w:t>Derecho de la Unión Europea</w:t>
      </w:r>
      <w:bookmarkEnd w:id="244"/>
      <w:r w:rsidRPr="00340432">
        <w:rPr>
          <w:rStyle w:val="TextoNormalCaracter"/>
        </w:rPr>
        <w:t xml:space="preserve">, Sentencias </w:t>
      </w:r>
      <w:hyperlink w:anchor="SENTENCIA_2021_7" w:history="1">
        <w:r w:rsidRPr="00340432">
          <w:rPr>
            <w:rStyle w:val="TextoNormalCaracter"/>
          </w:rPr>
          <w:t>7/2021</w:t>
        </w:r>
      </w:hyperlink>
      <w:r w:rsidRPr="00340432">
        <w:rPr>
          <w:rStyle w:val="TextoNormalCaracter"/>
        </w:rPr>
        <w:t xml:space="preserve">, f. 3; </w:t>
      </w:r>
      <w:hyperlink w:anchor="SENTENCIA_2021_8" w:history="1">
        <w:r w:rsidRPr="00340432">
          <w:rPr>
            <w:rStyle w:val="TextoNormalCaracter"/>
          </w:rPr>
          <w:t>8/2021</w:t>
        </w:r>
      </w:hyperlink>
      <w:r w:rsidRPr="00340432">
        <w:rPr>
          <w:rStyle w:val="TextoNormalCaracter"/>
        </w:rPr>
        <w:t xml:space="preserve">, f. 3; </w:t>
      </w:r>
      <w:hyperlink w:anchor="SENTENCIA_2021_12" w:history="1">
        <w:r w:rsidRPr="00340432">
          <w:rPr>
            <w:rStyle w:val="TextoNormalCaracter"/>
          </w:rPr>
          <w:t>12/2021</w:t>
        </w:r>
      </w:hyperlink>
      <w:r w:rsidRPr="00340432">
        <w:rPr>
          <w:rStyle w:val="TextoNormalCaracter"/>
        </w:rPr>
        <w:t xml:space="preserve">, f. 3; </w:t>
      </w:r>
      <w:hyperlink w:anchor="SENTENCIA_2021_24" w:history="1">
        <w:r w:rsidRPr="00340432">
          <w:rPr>
            <w:rStyle w:val="TextoNormalCaracter"/>
          </w:rPr>
          <w:t>24/2021</w:t>
        </w:r>
      </w:hyperlink>
      <w:r w:rsidRPr="00340432">
        <w:rPr>
          <w:rStyle w:val="TextoNormalCaracter"/>
        </w:rPr>
        <w:t xml:space="preserve">, f. 3; </w:t>
      </w:r>
      <w:hyperlink w:anchor="SENTENCIA_2021_50" w:history="1">
        <w:r w:rsidRPr="00340432">
          <w:rPr>
            <w:rStyle w:val="TextoNormalCaracter"/>
          </w:rPr>
          <w:t>50/2021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245" w:name="DESCRIPTORALFABETICO195"/>
      <w:r w:rsidRPr="00340432">
        <w:rPr>
          <w:rStyle w:val="TextoNormalNegritaCaracter"/>
        </w:rPr>
        <w:t>Derecho de la Unión Europea no es canon de constitucionalidad autónomo</w:t>
      </w:r>
      <w:bookmarkEnd w:id="245"/>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3.</w:t>
      </w:r>
    </w:p>
    <w:p w:rsidR="00340432" w:rsidRPr="00340432" w:rsidRDefault="00340432" w:rsidP="00340432">
      <w:pPr>
        <w:pStyle w:val="TextoNormalSangraFrancesa"/>
        <w:rPr>
          <w:rStyle w:val="TextoNormalCaracter"/>
        </w:rPr>
      </w:pPr>
      <w:bookmarkStart w:id="246" w:name="DESCRIPTORALFABETICO152"/>
      <w:r w:rsidRPr="00340432">
        <w:rPr>
          <w:rStyle w:val="TextoNormalNegritaCaracter"/>
        </w:rPr>
        <w:t>Derecho de opción lingüística</w:t>
      </w:r>
      <w:bookmarkEnd w:id="246"/>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8.</w:t>
      </w:r>
    </w:p>
    <w:p w:rsidR="00340432" w:rsidRPr="00340432" w:rsidRDefault="00340432" w:rsidP="00340432">
      <w:pPr>
        <w:pStyle w:val="TextoNormalSangraFrancesa"/>
        <w:rPr>
          <w:rStyle w:val="TextoNormalCaracter"/>
        </w:rPr>
      </w:pPr>
      <w:bookmarkStart w:id="247" w:name="DESCRIPTORALFABETICO173"/>
      <w:r w:rsidRPr="00340432">
        <w:rPr>
          <w:rStyle w:val="TextoNormalNegritaCaracter"/>
        </w:rPr>
        <w:t>Derecho de propiedad</w:t>
      </w:r>
      <w:bookmarkEnd w:id="247"/>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248" w:name="DESCRIPTORALFABETICO72"/>
      <w:r w:rsidRPr="00340432">
        <w:rPr>
          <w:rStyle w:val="TextoNormalNegritaCaracter"/>
        </w:rPr>
        <w:t>Derecho de reunión y de manifestación</w:t>
      </w:r>
      <w:bookmarkEnd w:id="248"/>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3" w:history="1">
        <w:r w:rsidRPr="00340432">
          <w:rPr>
            <w:rStyle w:val="TextoNormalCaracter"/>
          </w:rPr>
          <w:t>13/2021</w:t>
        </w:r>
      </w:hyperlink>
      <w:r w:rsidRPr="00340432">
        <w:rPr>
          <w:rStyle w:val="TextoNormalCaracter"/>
        </w:rPr>
        <w:t>, f. 6, VP II.</w:t>
      </w:r>
    </w:p>
    <w:p w:rsidR="00340432" w:rsidRPr="00340432" w:rsidRDefault="00340432" w:rsidP="00340432">
      <w:pPr>
        <w:pStyle w:val="TextoNormalSangraFrancesa"/>
        <w:rPr>
          <w:rStyle w:val="TextoNormalCaracter"/>
        </w:rPr>
      </w:pPr>
      <w:bookmarkStart w:id="249" w:name="DESCRIPTORALFABETICO211"/>
      <w:r w:rsidRPr="00340432">
        <w:rPr>
          <w:rStyle w:val="TextoNormalNegritaCaracter"/>
        </w:rPr>
        <w:t>Derecho transitorio</w:t>
      </w:r>
      <w:bookmarkEnd w:id="249"/>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f.4.</w:t>
      </w:r>
    </w:p>
    <w:p w:rsidR="00340432" w:rsidRPr="00340432" w:rsidRDefault="00340432" w:rsidP="00340432">
      <w:pPr>
        <w:pStyle w:val="TextoNormalSangraFrancesa"/>
        <w:rPr>
          <w:rStyle w:val="TextoNormalCaracter"/>
        </w:rPr>
      </w:pPr>
      <w:bookmarkStart w:id="250" w:name="DESCRIPTORALFABETICO168"/>
      <w:r w:rsidRPr="00340432">
        <w:rPr>
          <w:rStyle w:val="TextoNormalNegritaCaracter"/>
        </w:rPr>
        <w:t>Derechos de los titulares de cargos públicos de representación política</w:t>
      </w:r>
      <w:bookmarkEnd w:id="250"/>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4 y 5.</w:t>
      </w:r>
    </w:p>
    <w:p w:rsidR="00340432" w:rsidRPr="00340432" w:rsidRDefault="00340432" w:rsidP="00340432">
      <w:pPr>
        <w:pStyle w:val="TextoNormalSangraFrancesa"/>
        <w:rPr>
          <w:rStyle w:val="TextoNormalCaracter"/>
        </w:rPr>
      </w:pPr>
      <w:bookmarkStart w:id="251" w:name="DESCRIPTORALFABETICO256"/>
      <w:r w:rsidRPr="00340432">
        <w:rPr>
          <w:rStyle w:val="TextoNormalNegritaCaracter"/>
        </w:rPr>
        <w:t>Desestimación de recurso de súplica</w:t>
      </w:r>
      <w:bookmarkEnd w:id="251"/>
      <w:r w:rsidRPr="00340432">
        <w:rPr>
          <w:rStyle w:val="TextoNormalCaracter"/>
        </w:rPr>
        <w:t xml:space="preserve">, Auto </w:t>
      </w:r>
      <w:hyperlink w:anchor="AUTO_2021_21" w:history="1">
        <w:r w:rsidRPr="00340432">
          <w:rPr>
            <w:rStyle w:val="TextoNormalCaracter"/>
          </w:rPr>
          <w:t>21/2021</w:t>
        </w:r>
      </w:hyperlink>
      <w:r w:rsidRPr="00340432">
        <w:rPr>
          <w:rStyle w:val="TextoNormalCaracter"/>
        </w:rPr>
        <w:t>.</w:t>
      </w:r>
    </w:p>
    <w:p w:rsidR="00340432" w:rsidRPr="00340432" w:rsidRDefault="00340432" w:rsidP="00340432">
      <w:pPr>
        <w:pStyle w:val="TextoNormalSangraFrancesa"/>
        <w:rPr>
          <w:rStyle w:val="TextoNormalCaracter"/>
        </w:rPr>
      </w:pPr>
      <w:bookmarkStart w:id="252" w:name="DESCRIPTORALFABETICO85"/>
      <w:r w:rsidRPr="00340432">
        <w:rPr>
          <w:rStyle w:val="TextoNormalNegritaCaracter"/>
        </w:rPr>
        <w:t>Desestimación de recurso de súplica contra Autos del Tribunal Constitucional</w:t>
      </w:r>
      <w:bookmarkEnd w:id="252"/>
      <w:r w:rsidRPr="00340432">
        <w:rPr>
          <w:rStyle w:val="TextoNormalCaracter"/>
        </w:rPr>
        <w:t xml:space="preserve">, Autos </w:t>
      </w:r>
      <w:hyperlink w:anchor="AUTO_2021_4" w:history="1">
        <w:r w:rsidRPr="00340432">
          <w:rPr>
            <w:rStyle w:val="TextoNormalCaracter"/>
          </w:rPr>
          <w:t>4/2021</w:t>
        </w:r>
      </w:hyperlink>
      <w:r w:rsidRPr="00340432">
        <w:rPr>
          <w:rStyle w:val="TextoNormalCaracter"/>
        </w:rPr>
        <w:t xml:space="preserve">, ff. 2 a 4; </w:t>
      </w:r>
      <w:hyperlink w:anchor="AUTO_2021_28" w:history="1">
        <w:r w:rsidRPr="00340432">
          <w:rPr>
            <w:rStyle w:val="TextoNormalCaracter"/>
          </w:rPr>
          <w:t>28/2021</w:t>
        </w:r>
      </w:hyperlink>
      <w:r w:rsidRPr="00340432">
        <w:rPr>
          <w:rStyle w:val="TextoNormalCaracter"/>
        </w:rPr>
        <w:t>.</w:t>
      </w:r>
    </w:p>
    <w:p w:rsidR="00340432" w:rsidRPr="00340432" w:rsidRDefault="00340432" w:rsidP="00340432">
      <w:pPr>
        <w:pStyle w:val="TextoNormalSangraFrancesa"/>
        <w:rPr>
          <w:rStyle w:val="TextoNormalCaracter"/>
        </w:rPr>
      </w:pPr>
      <w:bookmarkStart w:id="253" w:name="DESCRIPTORALFABETICO86"/>
      <w:r w:rsidRPr="00340432">
        <w:rPr>
          <w:rStyle w:val="TextoNormalNegritaCaracter"/>
        </w:rPr>
        <w:t>Desestimación de recurso de súplica contra providencias de inadmisión del Tribunal Constitucional</w:t>
      </w:r>
      <w:bookmarkEnd w:id="253"/>
      <w:r w:rsidRPr="00340432">
        <w:rPr>
          <w:rStyle w:val="TextoNormalCaracter"/>
        </w:rPr>
        <w:t xml:space="preserve">, Autos </w:t>
      </w:r>
      <w:hyperlink w:anchor="AUTO_2021_23" w:history="1">
        <w:r w:rsidRPr="00340432">
          <w:rPr>
            <w:rStyle w:val="TextoNormalCaracter"/>
          </w:rPr>
          <w:t>23/2021</w:t>
        </w:r>
      </w:hyperlink>
      <w:r w:rsidRPr="00340432">
        <w:rPr>
          <w:rStyle w:val="TextoNormalCaracter"/>
        </w:rPr>
        <w:t xml:space="preserve">; </w:t>
      </w:r>
      <w:hyperlink w:anchor="AUTO_2021_35" w:history="1">
        <w:r w:rsidRPr="00340432">
          <w:rPr>
            <w:rStyle w:val="TextoNormalCaracter"/>
          </w:rPr>
          <w:t>35/2021</w:t>
        </w:r>
      </w:hyperlink>
      <w:r w:rsidRPr="00340432">
        <w:rPr>
          <w:rStyle w:val="TextoNormalCaracter"/>
        </w:rPr>
        <w:t>.</w:t>
      </w:r>
    </w:p>
    <w:p w:rsidR="00340432" w:rsidRPr="00340432" w:rsidRDefault="00340432" w:rsidP="00340432">
      <w:pPr>
        <w:pStyle w:val="TextoNormalSangraFrancesa"/>
        <w:rPr>
          <w:rStyle w:val="TextoNormalCaracter"/>
        </w:rPr>
      </w:pPr>
      <w:bookmarkStart w:id="254" w:name="DESCRIPTORALFABETICO232"/>
      <w:r w:rsidRPr="00340432">
        <w:rPr>
          <w:rStyle w:val="TextoNormalNegritaCaracter"/>
        </w:rPr>
        <w:t>Despido disciplinario</w:t>
      </w:r>
      <w:bookmarkEnd w:id="254"/>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 3, VP I.</w:t>
      </w:r>
    </w:p>
    <w:p w:rsidR="00340432" w:rsidRPr="00340432" w:rsidRDefault="00340432" w:rsidP="00340432">
      <w:pPr>
        <w:pStyle w:val="TextoNormalSangraFrancesa"/>
        <w:rPr>
          <w:rStyle w:val="TextoNormalCaracter"/>
        </w:rPr>
      </w:pPr>
      <w:bookmarkStart w:id="255" w:name="DESCRIPTORALFABETICO233"/>
      <w:r w:rsidRPr="00340432">
        <w:rPr>
          <w:rStyle w:val="TextoNormalNegritaCaracter"/>
        </w:rPr>
        <w:t>Despido improcedente</w:t>
      </w:r>
      <w:bookmarkEnd w:id="255"/>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256" w:name="DESCRIPTORALFABETICO234"/>
      <w:r w:rsidRPr="00340432">
        <w:rPr>
          <w:rStyle w:val="TextoNormalNegritaCaracter"/>
        </w:rPr>
        <w:t>Despido nulo por vulneración de derechos fundamentales</w:t>
      </w:r>
      <w:bookmarkEnd w:id="256"/>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2, 3, 5, VP I.</w:t>
      </w:r>
    </w:p>
    <w:p w:rsidR="00340432" w:rsidRPr="00340432" w:rsidRDefault="00340432" w:rsidP="00340432">
      <w:pPr>
        <w:pStyle w:val="TextoNormalSangraFrancesa"/>
        <w:rPr>
          <w:rStyle w:val="TextoNormalCaracter"/>
        </w:rPr>
      </w:pPr>
      <w:bookmarkStart w:id="257" w:name="DESCRIPTORALFABETICO239"/>
      <w:r w:rsidRPr="00340432">
        <w:rPr>
          <w:rStyle w:val="TextoNormalNegritaCaracter"/>
        </w:rPr>
        <w:t>Diligencia del órgano judicial en la averiguación del domicilio</w:t>
      </w:r>
      <w:bookmarkEnd w:id="257"/>
      <w:r w:rsidRPr="00340432">
        <w:rPr>
          <w:rStyle w:val="TextoNormalCaracter"/>
        </w:rPr>
        <w:t xml:space="preserve">, Sentencias </w:t>
      </w:r>
      <w:hyperlink w:anchor="SENTENCIA_2021_20" w:history="1">
        <w:r w:rsidRPr="00340432">
          <w:rPr>
            <w:rStyle w:val="TextoNormalCaracter"/>
          </w:rPr>
          <w:t>20/2021</w:t>
        </w:r>
      </w:hyperlink>
      <w:r w:rsidRPr="00340432">
        <w:rPr>
          <w:rStyle w:val="TextoNormalCaracter"/>
        </w:rPr>
        <w:t xml:space="preserve">, ff. 2,3; </w:t>
      </w:r>
      <w:hyperlink w:anchor="SENTENCIA_2021_43" w:history="1">
        <w:r w:rsidRPr="00340432">
          <w:rPr>
            <w:rStyle w:val="TextoNormalCaracter"/>
          </w:rPr>
          <w:t>43/2021</w:t>
        </w:r>
      </w:hyperlink>
      <w:r w:rsidRPr="00340432">
        <w:rPr>
          <w:rStyle w:val="TextoNormalCaracter"/>
        </w:rPr>
        <w:t xml:space="preserve">, ff. 2, 3; </w:t>
      </w:r>
      <w:hyperlink w:anchor="SENTENCIA_2021_60" w:history="1">
        <w:r w:rsidRPr="00340432">
          <w:rPr>
            <w:rStyle w:val="TextoNormalCaracter"/>
          </w:rPr>
          <w:t>60/2021</w:t>
        </w:r>
      </w:hyperlink>
      <w:r w:rsidRPr="00340432">
        <w:rPr>
          <w:rStyle w:val="TextoNormalCaracter"/>
        </w:rPr>
        <w:t>, ff. 1, 3, 4.</w:t>
      </w:r>
    </w:p>
    <w:p w:rsidR="00340432" w:rsidRPr="00340432" w:rsidRDefault="00340432" w:rsidP="00340432">
      <w:pPr>
        <w:pStyle w:val="TextoNormalSangraFrancesa"/>
        <w:rPr>
          <w:rStyle w:val="TextoNormalCaracter"/>
        </w:rPr>
      </w:pPr>
      <w:bookmarkStart w:id="258" w:name="DESCRIPTORALFABETICO57"/>
      <w:r w:rsidRPr="00340432">
        <w:rPr>
          <w:rStyle w:val="TextoNormalNegritaCaracter"/>
        </w:rPr>
        <w:t>Discriminación indirecta</w:t>
      </w:r>
      <w:bookmarkEnd w:id="258"/>
      <w:r w:rsidRPr="00340432">
        <w:rPr>
          <w:rStyle w:val="TextoNormalCaracter"/>
        </w:rPr>
        <w:t xml:space="preserve">, Sentencia </w:t>
      </w:r>
      <w:hyperlink w:anchor="SENTENCIA_2021_1" w:history="1">
        <w:r w:rsidRPr="00340432">
          <w:rPr>
            <w:rStyle w:val="TextoNormalCaracter"/>
          </w:rPr>
          <w:t>1/2021</w:t>
        </w:r>
      </w:hyperlink>
      <w:r w:rsidRPr="00340432">
        <w:rPr>
          <w:rStyle w:val="TextoNormalCaracter"/>
        </w:rPr>
        <w:t>, f. 6.</w:t>
      </w:r>
    </w:p>
    <w:p w:rsidR="00340432" w:rsidRPr="00340432" w:rsidRDefault="00340432" w:rsidP="00340432">
      <w:pPr>
        <w:pStyle w:val="TextoNormalSangraFrancesa"/>
        <w:rPr>
          <w:rStyle w:val="TextoNormalCaracter"/>
        </w:rPr>
      </w:pPr>
      <w:bookmarkStart w:id="259" w:name="DESCRIPTORALFABETICO58"/>
      <w:r w:rsidRPr="00340432">
        <w:rPr>
          <w:rStyle w:val="TextoNormalNegritaCaracter"/>
        </w:rPr>
        <w:t>Discriminación por razón de discapacidad</w:t>
      </w:r>
      <w:bookmarkEnd w:id="259"/>
      <w:r w:rsidRPr="00340432">
        <w:rPr>
          <w:rStyle w:val="TextoNormalCaracter"/>
        </w:rPr>
        <w:t xml:space="preserve">, Sentencia </w:t>
      </w:r>
      <w:hyperlink w:anchor="SENTENCIA_2021_51" w:history="1">
        <w:r w:rsidRPr="00340432">
          <w:rPr>
            <w:rStyle w:val="TextoNormalCaracter"/>
          </w:rPr>
          <w:t>51/2021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60" w:name="DESCRIPTORALFABETICO59"/>
      <w:r w:rsidRPr="00340432">
        <w:rPr>
          <w:rStyle w:val="TextoNormalNegritaCaracter"/>
        </w:rPr>
        <w:t>Discriminación por razón de raza</w:t>
      </w:r>
      <w:bookmarkEnd w:id="260"/>
      <w:r w:rsidRPr="00340432">
        <w:rPr>
          <w:rStyle w:val="TextoNormalCaracter"/>
        </w:rPr>
        <w:t xml:space="preserve">, Sentencia </w:t>
      </w:r>
      <w:hyperlink w:anchor="SENTENCIA_2021_1" w:history="1">
        <w:r w:rsidRPr="00340432">
          <w:rPr>
            <w:rStyle w:val="TextoNormalCaracter"/>
          </w:rPr>
          <w:t>1/2021</w:t>
        </w:r>
      </w:hyperlink>
      <w:r w:rsidRPr="00340432">
        <w:rPr>
          <w:rStyle w:val="TextoNormalCaracter"/>
        </w:rPr>
        <w:t>, f. 5.</w:t>
      </w:r>
    </w:p>
    <w:p w:rsidR="00340432" w:rsidRPr="00340432" w:rsidRDefault="00340432" w:rsidP="00340432">
      <w:pPr>
        <w:pStyle w:val="TextoNormalSangraFrancesa"/>
        <w:rPr>
          <w:rStyle w:val="TextoNormalCaracter"/>
        </w:rPr>
      </w:pPr>
      <w:bookmarkStart w:id="261" w:name="DESCRIPTORALFABETICO224"/>
      <w:r w:rsidRPr="00340432">
        <w:rPr>
          <w:rStyle w:val="TextoNormalNegritaCaracter"/>
        </w:rPr>
        <w:t>Disolución de sociedades mercantiles</w:t>
      </w:r>
      <w:bookmarkEnd w:id="261"/>
      <w:r w:rsidRPr="00340432">
        <w:rPr>
          <w:rStyle w:val="TextoNormalCaracter"/>
        </w:rPr>
        <w:t xml:space="preserve">, Sentencia </w:t>
      </w:r>
      <w:hyperlink w:anchor="SENTENCIA_2021_17" w:history="1">
        <w:r w:rsidRPr="00340432">
          <w:rPr>
            <w:rStyle w:val="TextoNormalCaracter"/>
          </w:rPr>
          <w:t>17/2021</w:t>
        </w:r>
      </w:hyperlink>
      <w:r w:rsidRPr="00340432">
        <w:rPr>
          <w:rStyle w:val="TextoNormalCaracter"/>
        </w:rPr>
        <w:t>, f. 1.</w:t>
      </w:r>
    </w:p>
    <w:p w:rsidR="00340432" w:rsidRPr="00340432" w:rsidRDefault="00340432" w:rsidP="00340432">
      <w:pPr>
        <w:pStyle w:val="TextoNormalSangraFrancesa"/>
        <w:rPr>
          <w:rStyle w:val="TextoNormalCaracter"/>
        </w:rPr>
      </w:pPr>
      <w:bookmarkStart w:id="262" w:name="DESCRIPTORALFABETICO156"/>
      <w:r w:rsidRPr="00340432">
        <w:rPr>
          <w:rStyle w:val="TextoNormalNegritaCaracter"/>
        </w:rPr>
        <w:t>Distinción entre territorios forales y Comunidades Autónomas</w:t>
      </w:r>
      <w:bookmarkEnd w:id="262"/>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4.</w:t>
      </w:r>
    </w:p>
    <w:p w:rsidR="00340432" w:rsidRPr="00340432" w:rsidRDefault="00340432" w:rsidP="00340432">
      <w:pPr>
        <w:pStyle w:val="TextoNormalSangraFrancesa"/>
        <w:rPr>
          <w:rStyle w:val="TextoNormalCaracter"/>
        </w:rPr>
      </w:pPr>
      <w:bookmarkStart w:id="263" w:name="DESCRIPTORALFABETICO48"/>
      <w:r w:rsidRPr="00340432">
        <w:rPr>
          <w:rStyle w:val="TextoNormalNegritaCaracter"/>
        </w:rPr>
        <w:t>Doble instancia penal</w:t>
      </w:r>
      <w:bookmarkEnd w:id="263"/>
      <w:r w:rsidRPr="00340432">
        <w:rPr>
          <w:rStyle w:val="TextoNormalCaracter"/>
        </w:rPr>
        <w:t xml:space="preserve">, Sentencias </w:t>
      </w:r>
      <w:hyperlink w:anchor="SENTENCIA_2021_3" w:history="1">
        <w:r w:rsidRPr="00340432">
          <w:rPr>
            <w:rStyle w:val="TextoNormalCaracter"/>
          </w:rPr>
          <w:t>3/2021</w:t>
        </w:r>
      </w:hyperlink>
      <w:r w:rsidRPr="00340432">
        <w:rPr>
          <w:rStyle w:val="TextoNormalCaracter"/>
        </w:rPr>
        <w:t xml:space="preserve">; </w:t>
      </w:r>
      <w:hyperlink w:anchor="SENTENCIA_2021_4" w:history="1">
        <w:r w:rsidRPr="00340432">
          <w:rPr>
            <w:rStyle w:val="TextoNormalCaracter"/>
          </w:rPr>
          <w:t>4/2021</w:t>
        </w:r>
      </w:hyperlink>
      <w:r w:rsidRPr="00340432">
        <w:rPr>
          <w:rStyle w:val="TextoNormalCaracter"/>
        </w:rPr>
        <w:t xml:space="preserve">, ff. 3, 4; </w:t>
      </w:r>
      <w:hyperlink w:anchor="SENTENCIA_2021_34" w:history="1">
        <w:r w:rsidRPr="00340432">
          <w:rPr>
            <w:rStyle w:val="TextoNormalCaracter"/>
          </w:rPr>
          <w:t>34/2021</w:t>
        </w:r>
      </w:hyperlink>
      <w:r w:rsidRPr="00340432">
        <w:rPr>
          <w:rStyle w:val="TextoNormalCaracter"/>
        </w:rPr>
        <w:t>, f. 6.</w:t>
      </w:r>
    </w:p>
    <w:p w:rsidR="00340432" w:rsidRPr="00340432" w:rsidRDefault="00340432" w:rsidP="00340432">
      <w:pPr>
        <w:pStyle w:val="TextoNormalSangraFrancesa"/>
        <w:rPr>
          <w:rStyle w:val="TextoNormalCaracter"/>
        </w:rPr>
      </w:pPr>
      <w:bookmarkStart w:id="264" w:name="DESCRIPTORALFABETICO141"/>
      <w:r w:rsidRPr="00340432">
        <w:rPr>
          <w:rStyle w:val="TextoNormalNegritaCaracter"/>
        </w:rPr>
        <w:t>Doctrina del Tribunal de Justicia de la Unión Europea</w:t>
      </w:r>
      <w:bookmarkEnd w:id="264"/>
      <w:r w:rsidRPr="00340432">
        <w:rPr>
          <w:rStyle w:val="TextoNormalCaracter"/>
        </w:rPr>
        <w:t xml:space="preserve">, Sentencias </w:t>
      </w:r>
      <w:hyperlink w:anchor="SENTENCIA_2021_7" w:history="1">
        <w:r w:rsidRPr="00340432">
          <w:rPr>
            <w:rStyle w:val="TextoNormalCaracter"/>
          </w:rPr>
          <w:t>7/2021</w:t>
        </w:r>
      </w:hyperlink>
      <w:r w:rsidRPr="00340432">
        <w:rPr>
          <w:rStyle w:val="TextoNormalCaracter"/>
        </w:rPr>
        <w:t xml:space="preserve">, f. 3; </w:t>
      </w:r>
      <w:hyperlink w:anchor="SENTENCIA_2021_8" w:history="1">
        <w:r w:rsidRPr="00340432">
          <w:rPr>
            <w:rStyle w:val="TextoNormalCaracter"/>
          </w:rPr>
          <w:t>8/2021</w:t>
        </w:r>
      </w:hyperlink>
      <w:r w:rsidRPr="00340432">
        <w:rPr>
          <w:rStyle w:val="TextoNormalCaracter"/>
        </w:rPr>
        <w:t xml:space="preserve">, f. 3; </w:t>
      </w:r>
      <w:hyperlink w:anchor="SENTENCIA_2021_12" w:history="1">
        <w:r w:rsidRPr="00340432">
          <w:rPr>
            <w:rStyle w:val="TextoNormalCaracter"/>
          </w:rPr>
          <w:t>12/2021</w:t>
        </w:r>
      </w:hyperlink>
      <w:r w:rsidRPr="00340432">
        <w:rPr>
          <w:rStyle w:val="TextoNormalCaracter"/>
        </w:rPr>
        <w:t xml:space="preserve">, f. 3; </w:t>
      </w:r>
      <w:hyperlink w:anchor="SENTENCIA_2021_24" w:history="1">
        <w:r w:rsidRPr="00340432">
          <w:rPr>
            <w:rStyle w:val="TextoNormalCaracter"/>
          </w:rPr>
          <w:t>24/2021</w:t>
        </w:r>
      </w:hyperlink>
      <w:r w:rsidRPr="00340432">
        <w:rPr>
          <w:rStyle w:val="TextoNormalCaracter"/>
        </w:rPr>
        <w:t xml:space="preserve">, ff. 2, 3; </w:t>
      </w:r>
      <w:hyperlink w:anchor="SENTENCIA_2021_50" w:history="1">
        <w:r w:rsidRPr="00340432">
          <w:rPr>
            <w:rStyle w:val="TextoNormalCaracter"/>
          </w:rPr>
          <w:t>50/2021</w:t>
        </w:r>
      </w:hyperlink>
      <w:r w:rsidRPr="00340432">
        <w:rPr>
          <w:rStyle w:val="TextoNormalCaracter"/>
        </w:rPr>
        <w:t xml:space="preserve">, f. 2; </w:t>
      </w:r>
      <w:hyperlink w:anchor="SENTENCIA_2021_70" w:history="1">
        <w:r w:rsidRPr="00340432">
          <w:rPr>
            <w:rStyle w:val="TextoNormalCaracter"/>
          </w:rPr>
          <w:t>70/2021</w:t>
        </w:r>
      </w:hyperlink>
      <w:r w:rsidRPr="00340432">
        <w:rPr>
          <w:rStyle w:val="TextoNormalCaracter"/>
        </w:rPr>
        <w:t xml:space="preserve">, ff. 3, 7; </w:t>
      </w:r>
      <w:hyperlink w:anchor="SENTENCIA_2021_71" w:history="1">
        <w:r w:rsidRPr="00340432">
          <w:rPr>
            <w:rStyle w:val="TextoNormalCaracter"/>
          </w:rPr>
          <w:t>71/2021</w:t>
        </w:r>
      </w:hyperlink>
      <w:r w:rsidRPr="00340432">
        <w:rPr>
          <w:rStyle w:val="TextoNormalCaracter"/>
        </w:rPr>
        <w:t>, ff. 3, 7.</w:t>
      </w:r>
    </w:p>
    <w:p w:rsidR="00340432" w:rsidRPr="00340432" w:rsidRDefault="00340432" w:rsidP="00340432">
      <w:pPr>
        <w:pStyle w:val="TextoNormalSangraFrancesa"/>
        <w:rPr>
          <w:rStyle w:val="TextoNormalCaracter"/>
        </w:rPr>
      </w:pPr>
      <w:bookmarkStart w:id="265" w:name="DESCRIPTORALFABETICO202"/>
      <w:r w:rsidRPr="00340432">
        <w:rPr>
          <w:rStyle w:val="TextoNormalNegritaCaracter"/>
        </w:rPr>
        <w:t>Doctrina del Tribunal Europeo de Derechos Humanos</w:t>
      </w:r>
      <w:bookmarkEnd w:id="265"/>
      <w:r w:rsidRPr="00340432">
        <w:rPr>
          <w:rStyle w:val="TextoNormalCaracter"/>
        </w:rPr>
        <w:t xml:space="preserve">, Sentencias </w:t>
      </w:r>
      <w:hyperlink w:anchor="SENTENCIA_2021_1" w:history="1">
        <w:r w:rsidRPr="00340432">
          <w:rPr>
            <w:rStyle w:val="TextoNormalCaracter"/>
          </w:rPr>
          <w:t>1/2021</w:t>
        </w:r>
      </w:hyperlink>
      <w:r w:rsidRPr="00340432">
        <w:rPr>
          <w:rStyle w:val="TextoNormalCaracter"/>
        </w:rPr>
        <w:t xml:space="preserve">, ff. 2, 7; </w:t>
      </w:r>
      <w:hyperlink w:anchor="SENTENCIA_2021_13" w:history="1">
        <w:r w:rsidRPr="00340432">
          <w:rPr>
            <w:rStyle w:val="TextoNormalCaracter"/>
          </w:rPr>
          <w:t>13/2021</w:t>
        </w:r>
      </w:hyperlink>
      <w:r w:rsidRPr="00340432">
        <w:rPr>
          <w:rStyle w:val="TextoNormalCaracter"/>
        </w:rPr>
        <w:t xml:space="preserve">, f. 3; </w:t>
      </w:r>
      <w:hyperlink w:anchor="SENTENCIA_2021_21" w:history="1">
        <w:r w:rsidRPr="00340432">
          <w:rPr>
            <w:rStyle w:val="TextoNormalCaracter"/>
          </w:rPr>
          <w:t>21/2021</w:t>
        </w:r>
      </w:hyperlink>
      <w:r w:rsidRPr="00340432">
        <w:rPr>
          <w:rStyle w:val="TextoNormalCaracter"/>
        </w:rPr>
        <w:t xml:space="preserve">, f. 5; </w:t>
      </w:r>
      <w:hyperlink w:anchor="SENTENCIA_2021_34" w:history="1">
        <w:r w:rsidRPr="00340432">
          <w:rPr>
            <w:rStyle w:val="TextoNormalCaracter"/>
          </w:rPr>
          <w:t>34/2021</w:t>
        </w:r>
      </w:hyperlink>
      <w:r w:rsidRPr="00340432">
        <w:rPr>
          <w:rStyle w:val="TextoNormalCaracter"/>
        </w:rPr>
        <w:t xml:space="preserve">, ff. 2, 5; </w:t>
      </w:r>
      <w:hyperlink w:anchor="SENTENCIA_2021_35" w:history="1">
        <w:r w:rsidRPr="00340432">
          <w:rPr>
            <w:rStyle w:val="TextoNormalCaracter"/>
          </w:rPr>
          <w:t>35/2021</w:t>
        </w:r>
      </w:hyperlink>
      <w:r w:rsidRPr="00340432">
        <w:rPr>
          <w:rStyle w:val="TextoNormalCaracter"/>
        </w:rPr>
        <w:t xml:space="preserve">, f. 4; </w:t>
      </w:r>
      <w:hyperlink w:anchor="SENTENCIA_2021_61" w:history="1">
        <w:r w:rsidRPr="00340432">
          <w:rPr>
            <w:rStyle w:val="TextoNormalCaracter"/>
          </w:rPr>
          <w:t>61/2021</w:t>
        </w:r>
      </w:hyperlink>
      <w:r w:rsidRPr="00340432">
        <w:rPr>
          <w:rStyle w:val="TextoNormalCaracter"/>
        </w:rPr>
        <w:t xml:space="preserve">, f. 2; </w:t>
      </w:r>
      <w:hyperlink w:anchor="SENTENCIA_2021_70" w:history="1">
        <w:r w:rsidRPr="00340432">
          <w:rPr>
            <w:rStyle w:val="TextoNormalCaracter"/>
          </w:rPr>
          <w:t>70/2021</w:t>
        </w:r>
      </w:hyperlink>
      <w:r w:rsidRPr="00340432">
        <w:rPr>
          <w:rStyle w:val="TextoNormalCaracter"/>
        </w:rPr>
        <w:t xml:space="preserve">, ff. 3, 6; </w:t>
      </w:r>
      <w:hyperlink w:anchor="SENTENCIA_2021_71" w:history="1">
        <w:r w:rsidRPr="00340432">
          <w:rPr>
            <w:rStyle w:val="TextoNormalCaracter"/>
          </w:rPr>
          <w:t>71/2021</w:t>
        </w:r>
      </w:hyperlink>
      <w:r w:rsidRPr="00340432">
        <w:rPr>
          <w:rStyle w:val="TextoNormalCaracter"/>
        </w:rPr>
        <w:t>, f. 3.</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E</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266" w:name="DESCRIPTORALFABETICO24"/>
      <w:r w:rsidRPr="00340432">
        <w:rPr>
          <w:rStyle w:val="TextoNormalNegritaCaracter"/>
        </w:rPr>
        <w:t>Ejecución autonómica de tratados internacionales</w:t>
      </w:r>
      <w:bookmarkEnd w:id="266"/>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ff. 9, 12.</w:t>
      </w:r>
    </w:p>
    <w:p w:rsidR="00340432" w:rsidRPr="00340432" w:rsidRDefault="00340432" w:rsidP="00340432">
      <w:pPr>
        <w:pStyle w:val="TextoNormalSangraFrancesa"/>
        <w:rPr>
          <w:rStyle w:val="TextoNormalCaracter"/>
        </w:rPr>
      </w:pPr>
      <w:bookmarkStart w:id="267" w:name="DESCRIPTORALFABETICO262"/>
      <w:r w:rsidRPr="00340432">
        <w:rPr>
          <w:rStyle w:val="TextoNormalNegritaCaracter"/>
        </w:rPr>
        <w:t>Ejercicio de la acción popular</w:t>
      </w:r>
      <w:bookmarkEnd w:id="267"/>
      <w:r w:rsidRPr="00340432">
        <w:rPr>
          <w:rStyle w:val="TextoNormalCaracter"/>
        </w:rPr>
        <w:t xml:space="preserve">, Sentencia </w:t>
      </w:r>
      <w:hyperlink w:anchor="SENTENCIA_2021_15" w:history="1">
        <w:r w:rsidRPr="00340432">
          <w:rPr>
            <w:rStyle w:val="TextoNormalCaracter"/>
          </w:rPr>
          <w:t>15/2021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68" w:name="DESCRIPTORALFABETICO240"/>
      <w:r w:rsidRPr="00340432">
        <w:rPr>
          <w:rStyle w:val="TextoNormalNegritaCaracter"/>
        </w:rPr>
        <w:t>Emplazamiento edictal sin agotar los medios de comunicación efectiva</w:t>
      </w:r>
      <w:bookmarkEnd w:id="268"/>
      <w:r w:rsidRPr="00340432">
        <w:rPr>
          <w:rStyle w:val="TextoNormalCaracter"/>
        </w:rPr>
        <w:t xml:space="preserve">, Sentencias </w:t>
      </w:r>
      <w:hyperlink w:anchor="SENTENCIA_2021_20" w:history="1">
        <w:r w:rsidRPr="00340432">
          <w:rPr>
            <w:rStyle w:val="TextoNormalCaracter"/>
          </w:rPr>
          <w:t>20/2021</w:t>
        </w:r>
      </w:hyperlink>
      <w:r w:rsidRPr="00340432">
        <w:rPr>
          <w:rStyle w:val="TextoNormalCaracter"/>
        </w:rPr>
        <w:t xml:space="preserve">, ff. 2,3; </w:t>
      </w:r>
      <w:hyperlink w:anchor="SENTENCIA_2021_43" w:history="1">
        <w:r w:rsidRPr="00340432">
          <w:rPr>
            <w:rStyle w:val="TextoNormalCaracter"/>
          </w:rPr>
          <w:t>43/2021</w:t>
        </w:r>
      </w:hyperlink>
      <w:r w:rsidRPr="00340432">
        <w:rPr>
          <w:rStyle w:val="TextoNormalCaracter"/>
        </w:rPr>
        <w:t xml:space="preserve">, ff. 2, 3; </w:t>
      </w:r>
      <w:hyperlink w:anchor="SENTENCIA_2021_60" w:history="1">
        <w:r w:rsidRPr="00340432">
          <w:rPr>
            <w:rStyle w:val="TextoNormalCaracter"/>
          </w:rPr>
          <w:t>60/2021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269" w:name="DESCRIPTORALFABETICO8"/>
      <w:r w:rsidRPr="00340432">
        <w:rPr>
          <w:rStyle w:val="TextoNormalNegritaCaracter"/>
        </w:rPr>
        <w:t>Encuadramiento competencial</w:t>
      </w:r>
      <w:bookmarkEnd w:id="269"/>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3.</w:t>
      </w:r>
    </w:p>
    <w:p w:rsidR="00340432" w:rsidRPr="00340432" w:rsidRDefault="00340432" w:rsidP="00340432">
      <w:pPr>
        <w:pStyle w:val="TextoNormalSangraFrancesa"/>
        <w:rPr>
          <w:rStyle w:val="TextoNormalCaracter"/>
        </w:rPr>
      </w:pPr>
      <w:bookmarkStart w:id="270" w:name="DESCRIPTORALFABETICO111"/>
      <w:r w:rsidRPr="00340432">
        <w:rPr>
          <w:rStyle w:val="TextoNormalNegritaCaracter"/>
        </w:rPr>
        <w:t xml:space="preserve">Especial trascendencia constitucional </w:t>
      </w:r>
      <w:r w:rsidRPr="00340432">
        <w:rPr>
          <w:rStyle w:val="TextoNormalNegritaCaracter"/>
          <w:i/>
        </w:rPr>
        <w:t>versus</w:t>
      </w:r>
      <w:r w:rsidRPr="00340432">
        <w:rPr>
          <w:rStyle w:val="TextoNormalNegritaCaracter"/>
        </w:rPr>
        <w:t xml:space="preserve"> vulneración de derecho fundamental</w:t>
      </w:r>
      <w:bookmarkEnd w:id="270"/>
      <w:r w:rsidRPr="00340432">
        <w:rPr>
          <w:rStyle w:val="TextoNormalCaracter"/>
        </w:rPr>
        <w:t xml:space="preserve">, Sentencia </w:t>
      </w:r>
      <w:hyperlink w:anchor="SENTENCIA_2021_73" w:history="1">
        <w:r w:rsidRPr="00340432">
          <w:rPr>
            <w:rStyle w:val="TextoNormalCaracter"/>
          </w:rPr>
          <w:t>73/2021</w:t>
        </w:r>
      </w:hyperlink>
      <w:r w:rsidRPr="00340432">
        <w:rPr>
          <w:rStyle w:val="TextoNormalCaracter"/>
        </w:rPr>
        <w:t>, ff. 2, 4.</w:t>
      </w:r>
    </w:p>
    <w:p w:rsidR="00340432" w:rsidRPr="00340432" w:rsidRDefault="00340432" w:rsidP="00340432">
      <w:pPr>
        <w:pStyle w:val="TextoNormalSangraFrancesa"/>
        <w:rPr>
          <w:rStyle w:val="TextoNormalCaracter"/>
        </w:rPr>
      </w:pPr>
      <w:bookmarkStart w:id="271" w:name="DESCRIPTORALFABETICO87"/>
      <w:r w:rsidRPr="00340432">
        <w:rPr>
          <w:rStyle w:val="TextoNormalNegritaCaracter"/>
        </w:rPr>
        <w:t>Estimación de recurso de súplica contra providencias de inadmisión del Tribunal Constitucional</w:t>
      </w:r>
      <w:bookmarkEnd w:id="271"/>
      <w:r w:rsidRPr="00340432">
        <w:rPr>
          <w:rStyle w:val="TextoNormalCaracter"/>
        </w:rPr>
        <w:t xml:space="preserve">, Auto </w:t>
      </w:r>
      <w:hyperlink w:anchor="AUTO_2021_24" w:history="1">
        <w:r w:rsidRPr="00340432">
          <w:rPr>
            <w:rStyle w:val="TextoNormalCaracter"/>
          </w:rPr>
          <w:t>24/2021</w:t>
        </w:r>
      </w:hyperlink>
      <w:r w:rsidRPr="00340432">
        <w:rPr>
          <w:rStyle w:val="TextoNormalCaracter"/>
        </w:rPr>
        <w:t>.</w:t>
      </w:r>
    </w:p>
    <w:p w:rsidR="00340432" w:rsidRPr="00340432" w:rsidRDefault="00340432" w:rsidP="00340432">
      <w:pPr>
        <w:pStyle w:val="TextoNormalSangraFrancesa"/>
        <w:rPr>
          <w:rStyle w:val="TextoNormalCaracter"/>
        </w:rPr>
      </w:pPr>
      <w:bookmarkStart w:id="272" w:name="DESCRIPTORALFABETICO191"/>
      <w:r w:rsidRPr="00340432">
        <w:rPr>
          <w:rStyle w:val="TextoNormalNegritaCaracter"/>
        </w:rPr>
        <w:t>Evaluación de impacto ambiental</w:t>
      </w:r>
      <w:bookmarkEnd w:id="272"/>
      <w:r w:rsidRPr="00340432">
        <w:rPr>
          <w:rStyle w:val="TextoNormalCaracter"/>
        </w:rPr>
        <w:t xml:space="preserve">, Auto </w:t>
      </w:r>
      <w:hyperlink w:anchor="AUTO_2021_8" w:history="1">
        <w:r w:rsidRPr="00340432">
          <w:rPr>
            <w:rStyle w:val="TextoNormalCaracter"/>
          </w:rPr>
          <w:t>8/2021</w:t>
        </w:r>
      </w:hyperlink>
      <w:r w:rsidRPr="00340432">
        <w:rPr>
          <w:rStyle w:val="TextoNormalCaracter"/>
        </w:rPr>
        <w:t>, f. 1.</w:t>
      </w:r>
    </w:p>
    <w:p w:rsidR="00340432" w:rsidRPr="00340432" w:rsidRDefault="00340432" w:rsidP="00340432">
      <w:pPr>
        <w:pStyle w:val="TextoNormalSangraFrancesa"/>
        <w:rPr>
          <w:rStyle w:val="TextoNormalCaracter"/>
        </w:rPr>
      </w:pPr>
      <w:bookmarkStart w:id="273" w:name="DESCRIPTORALFABETICO183"/>
      <w:r w:rsidRPr="00340432">
        <w:rPr>
          <w:rStyle w:val="TextoNormalNegritaCaracter"/>
        </w:rPr>
        <w:t>Expediente de adopción</w:t>
      </w:r>
      <w:bookmarkEnd w:id="273"/>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12.</w:t>
      </w:r>
    </w:p>
    <w:p w:rsidR="00340432" w:rsidRPr="00340432" w:rsidRDefault="00340432" w:rsidP="00340432">
      <w:pPr>
        <w:pStyle w:val="TextoNormalSangraFrancesa"/>
        <w:rPr>
          <w:rStyle w:val="TextoNormalCaracter"/>
        </w:rPr>
      </w:pPr>
      <w:bookmarkStart w:id="274" w:name="DESCRIPTORALFABETICO179"/>
      <w:r w:rsidRPr="00340432">
        <w:rPr>
          <w:rStyle w:val="TextoNormalNegritaCaracter"/>
        </w:rPr>
        <w:t>Expropiación de uso de vivienda</w:t>
      </w:r>
      <w:bookmarkEnd w:id="274"/>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 5.</w:t>
      </w:r>
    </w:p>
    <w:p w:rsidR="00340432" w:rsidRPr="00340432" w:rsidRDefault="00340432" w:rsidP="00340432">
      <w:pPr>
        <w:pStyle w:val="TextoNormalSangraFrancesa"/>
        <w:rPr>
          <w:rStyle w:val="TextoNormalCaracter"/>
        </w:rPr>
      </w:pPr>
      <w:bookmarkStart w:id="275" w:name="DESCRIPTORALFABETICO180"/>
      <w:r w:rsidRPr="00340432">
        <w:rPr>
          <w:rStyle w:val="TextoNormalNegritaCaracter"/>
        </w:rPr>
        <w:t>Expropiación por incumplimiento de la función social de la propiedad</w:t>
      </w:r>
      <w:bookmarkEnd w:id="275"/>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276" w:name="DESCRIPTORALFABETICO226"/>
      <w:r w:rsidRPr="00340432">
        <w:rPr>
          <w:rStyle w:val="TextoNormalNegritaCaracter"/>
        </w:rPr>
        <w:t>Extemporaneidad del recurso administrativo</w:t>
      </w:r>
      <w:bookmarkEnd w:id="276"/>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277" w:name="DESCRIPTORALFABETICO277"/>
      <w:r w:rsidRPr="00340432">
        <w:rPr>
          <w:rStyle w:val="TextoNormalNegritaCaracter"/>
        </w:rPr>
        <w:t>Extremadura</w:t>
      </w:r>
      <w:bookmarkEnd w:id="277"/>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1.</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F</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278" w:name="DESCRIPTORALFABETICO117"/>
      <w:r w:rsidRPr="00340432">
        <w:rPr>
          <w:rStyle w:val="TextoNormalNegritaCaracter"/>
        </w:rPr>
        <w:t>Falta de agotamiento de la vía judicial</w:t>
      </w:r>
      <w:bookmarkEnd w:id="278"/>
      <w:r w:rsidRPr="00340432">
        <w:rPr>
          <w:rStyle w:val="TextoNormalCaracter"/>
        </w:rPr>
        <w:t xml:space="preserve">, Sentencia </w:t>
      </w:r>
      <w:hyperlink w:anchor="SENTENCIA_2021_52" w:history="1">
        <w:r w:rsidRPr="00340432">
          <w:rPr>
            <w:rStyle w:val="TextoNormalCaracter"/>
          </w:rPr>
          <w:t>52/2021</w:t>
        </w:r>
      </w:hyperlink>
      <w:r w:rsidRPr="00340432">
        <w:rPr>
          <w:rStyle w:val="TextoNormalCaracter"/>
        </w:rPr>
        <w:t>, f. 2.</w:t>
      </w:r>
    </w:p>
    <w:p w:rsidR="00340432" w:rsidRPr="00340432" w:rsidRDefault="00340432" w:rsidP="00340432">
      <w:pPr>
        <w:pStyle w:val="TextoNormalSangraFrancesa"/>
        <w:rPr>
          <w:rStyle w:val="TextoNormalCaracter"/>
        </w:rPr>
      </w:pPr>
      <w:bookmarkStart w:id="279" w:name="DESCRIPTORALFABETICO241"/>
      <w:r w:rsidRPr="00340432">
        <w:rPr>
          <w:rStyle w:val="TextoNormalNegritaCaracter"/>
        </w:rPr>
        <w:t>Falta de emplazamiento personal</w:t>
      </w:r>
      <w:bookmarkEnd w:id="279"/>
      <w:r w:rsidRPr="00340432">
        <w:rPr>
          <w:rStyle w:val="TextoNormalCaracter"/>
        </w:rPr>
        <w:t xml:space="preserve">, Sentencias </w:t>
      </w:r>
      <w:hyperlink w:anchor="SENTENCIA_2021_9" w:history="1">
        <w:r w:rsidRPr="00340432">
          <w:rPr>
            <w:rStyle w:val="TextoNormalCaracter"/>
          </w:rPr>
          <w:t>9/2021</w:t>
        </w:r>
      </w:hyperlink>
      <w:r w:rsidRPr="00340432">
        <w:rPr>
          <w:rStyle w:val="TextoNormalCaracter"/>
        </w:rPr>
        <w:t xml:space="preserve">, f. único; </w:t>
      </w:r>
      <w:hyperlink w:anchor="SENTENCIA_2021_10" w:history="1">
        <w:r w:rsidRPr="00340432">
          <w:rPr>
            <w:rStyle w:val="TextoNormalCaracter"/>
          </w:rPr>
          <w:t>10/2021</w:t>
        </w:r>
      </w:hyperlink>
      <w:r w:rsidRPr="00340432">
        <w:rPr>
          <w:rStyle w:val="TextoNormalCaracter"/>
        </w:rPr>
        <w:t xml:space="preserve">, f. único; </w:t>
      </w:r>
      <w:hyperlink w:anchor="SENTENCIA_2021_25" w:history="1">
        <w:r w:rsidRPr="00340432">
          <w:rPr>
            <w:rStyle w:val="TextoNormalCaracter"/>
          </w:rPr>
          <w:t>25/2021</w:t>
        </w:r>
      </w:hyperlink>
      <w:r w:rsidRPr="00340432">
        <w:rPr>
          <w:rStyle w:val="TextoNormalCaracter"/>
        </w:rPr>
        <w:t xml:space="preserve">, f. 2; </w:t>
      </w:r>
      <w:hyperlink w:anchor="SENTENCIA_2021_26" w:history="1">
        <w:r w:rsidRPr="00340432">
          <w:rPr>
            <w:rStyle w:val="TextoNormalCaracter"/>
          </w:rPr>
          <w:t>26/2021</w:t>
        </w:r>
      </w:hyperlink>
      <w:r w:rsidRPr="00340432">
        <w:rPr>
          <w:rStyle w:val="TextoNormalCaracter"/>
        </w:rPr>
        <w:t xml:space="preserve">, f. único; </w:t>
      </w:r>
      <w:hyperlink w:anchor="SENTENCIA_2021_27" w:history="1">
        <w:r w:rsidRPr="00340432">
          <w:rPr>
            <w:rStyle w:val="TextoNormalCaracter"/>
          </w:rPr>
          <w:t>27/2021</w:t>
        </w:r>
      </w:hyperlink>
      <w:r w:rsidRPr="00340432">
        <w:rPr>
          <w:rStyle w:val="TextoNormalCaracter"/>
        </w:rPr>
        <w:t xml:space="preserve">, f. único; </w:t>
      </w:r>
      <w:hyperlink w:anchor="SENTENCIA_2021_28" w:history="1">
        <w:r w:rsidRPr="00340432">
          <w:rPr>
            <w:rStyle w:val="TextoNormalCaracter"/>
          </w:rPr>
          <w:t>28/2021</w:t>
        </w:r>
      </w:hyperlink>
      <w:r w:rsidRPr="00340432">
        <w:rPr>
          <w:rStyle w:val="TextoNormalCaracter"/>
        </w:rPr>
        <w:t xml:space="preserve">, f. único; </w:t>
      </w:r>
      <w:hyperlink w:anchor="SENTENCIA_2021_30" w:history="1">
        <w:r w:rsidRPr="00340432">
          <w:rPr>
            <w:rStyle w:val="TextoNormalCaracter"/>
          </w:rPr>
          <w:t>30/2021</w:t>
        </w:r>
      </w:hyperlink>
      <w:r w:rsidRPr="00340432">
        <w:rPr>
          <w:rStyle w:val="TextoNormalCaracter"/>
        </w:rPr>
        <w:t xml:space="preserve">, f. único; </w:t>
      </w:r>
      <w:hyperlink w:anchor="SENTENCIA_2021_31" w:history="1">
        <w:r w:rsidRPr="00340432">
          <w:rPr>
            <w:rStyle w:val="TextoNormalCaracter"/>
          </w:rPr>
          <w:t>31/2021</w:t>
        </w:r>
      </w:hyperlink>
      <w:r w:rsidRPr="00340432">
        <w:rPr>
          <w:rStyle w:val="TextoNormalCaracter"/>
        </w:rPr>
        <w:t xml:space="preserve">, f. único; </w:t>
      </w:r>
      <w:hyperlink w:anchor="SENTENCIA_2021_32" w:history="1">
        <w:r w:rsidRPr="00340432">
          <w:rPr>
            <w:rStyle w:val="TextoNormalCaracter"/>
          </w:rPr>
          <w:t>32/2021</w:t>
        </w:r>
      </w:hyperlink>
      <w:r w:rsidRPr="00340432">
        <w:rPr>
          <w:rStyle w:val="TextoNormalCaracter"/>
        </w:rPr>
        <w:t xml:space="preserve">, f. único; </w:t>
      </w:r>
      <w:hyperlink w:anchor="SENTENCIA_2021_33" w:history="1">
        <w:r w:rsidRPr="00340432">
          <w:rPr>
            <w:rStyle w:val="TextoNormalCaracter"/>
          </w:rPr>
          <w:t>33/2021</w:t>
        </w:r>
      </w:hyperlink>
      <w:r w:rsidRPr="00340432">
        <w:rPr>
          <w:rStyle w:val="TextoNormalCaracter"/>
        </w:rPr>
        <w:t xml:space="preserve">, f. 3; </w:t>
      </w:r>
      <w:hyperlink w:anchor="SENTENCIA_2021_44" w:history="1">
        <w:r w:rsidRPr="00340432">
          <w:rPr>
            <w:rStyle w:val="TextoNormalCaracter"/>
          </w:rPr>
          <w:t>44/2021</w:t>
        </w:r>
      </w:hyperlink>
      <w:r w:rsidRPr="00340432">
        <w:rPr>
          <w:rStyle w:val="TextoNormalCaracter"/>
        </w:rPr>
        <w:t xml:space="preserve">, f. único; </w:t>
      </w:r>
      <w:hyperlink w:anchor="SENTENCIA_2021_45" w:history="1">
        <w:r w:rsidRPr="00340432">
          <w:rPr>
            <w:rStyle w:val="TextoNormalCaracter"/>
          </w:rPr>
          <w:t>45/2021</w:t>
        </w:r>
      </w:hyperlink>
      <w:r w:rsidRPr="00340432">
        <w:rPr>
          <w:rStyle w:val="TextoNormalCaracter"/>
        </w:rPr>
        <w:t xml:space="preserve">, f. único; </w:t>
      </w:r>
      <w:hyperlink w:anchor="SENTENCIA_2021_46" w:history="1">
        <w:r w:rsidRPr="00340432">
          <w:rPr>
            <w:rStyle w:val="TextoNormalCaracter"/>
          </w:rPr>
          <w:t>46/2021</w:t>
        </w:r>
      </w:hyperlink>
      <w:r w:rsidRPr="00340432">
        <w:rPr>
          <w:rStyle w:val="TextoNormalCaracter"/>
        </w:rPr>
        <w:t xml:space="preserve">, f. único; </w:t>
      </w:r>
      <w:hyperlink w:anchor="SENTENCIA_2021_47" w:history="1">
        <w:r w:rsidRPr="00340432">
          <w:rPr>
            <w:rStyle w:val="TextoNormalCaracter"/>
          </w:rPr>
          <w:t>47/2021</w:t>
        </w:r>
      </w:hyperlink>
      <w:r w:rsidRPr="00340432">
        <w:rPr>
          <w:rStyle w:val="TextoNormalCaracter"/>
        </w:rPr>
        <w:t xml:space="preserve">, f. único; </w:t>
      </w:r>
      <w:hyperlink w:anchor="SENTENCIA_2021_48" w:history="1">
        <w:r w:rsidRPr="00340432">
          <w:rPr>
            <w:rStyle w:val="TextoNormalCaracter"/>
          </w:rPr>
          <w:t>48/2021</w:t>
        </w:r>
      </w:hyperlink>
      <w:r w:rsidRPr="00340432">
        <w:rPr>
          <w:rStyle w:val="TextoNormalCaracter"/>
        </w:rPr>
        <w:t xml:space="preserve">, ff. 2, 3; </w:t>
      </w:r>
      <w:hyperlink w:anchor="SENTENCIA_2021_49" w:history="1">
        <w:r w:rsidRPr="00340432">
          <w:rPr>
            <w:rStyle w:val="TextoNormalCaracter"/>
          </w:rPr>
          <w:t>49/2021</w:t>
        </w:r>
      </w:hyperlink>
      <w:r w:rsidRPr="00340432">
        <w:rPr>
          <w:rStyle w:val="TextoNormalCaracter"/>
        </w:rPr>
        <w:t xml:space="preserve">, f. único; </w:t>
      </w:r>
      <w:hyperlink w:anchor="SENTENCIA_2021_56" w:history="1">
        <w:r w:rsidRPr="00340432">
          <w:rPr>
            <w:rStyle w:val="TextoNormalCaracter"/>
          </w:rPr>
          <w:t>56/2021</w:t>
        </w:r>
      </w:hyperlink>
      <w:r w:rsidRPr="00340432">
        <w:rPr>
          <w:rStyle w:val="TextoNormalCaracter"/>
        </w:rPr>
        <w:t xml:space="preserve">, ff. 1 a 3; </w:t>
      </w:r>
      <w:hyperlink w:anchor="SENTENCIA_2021_58" w:history="1">
        <w:r w:rsidRPr="00340432">
          <w:rPr>
            <w:rStyle w:val="TextoNormalCaracter"/>
          </w:rPr>
          <w:t>58/2021</w:t>
        </w:r>
      </w:hyperlink>
      <w:r w:rsidRPr="00340432">
        <w:rPr>
          <w:rStyle w:val="TextoNormalCaracter"/>
        </w:rPr>
        <w:t xml:space="preserve">, f. único; </w:t>
      </w:r>
      <w:hyperlink w:anchor="SENTENCIA_2021_59" w:history="1">
        <w:r w:rsidRPr="00340432">
          <w:rPr>
            <w:rStyle w:val="TextoNormalCaracter"/>
          </w:rPr>
          <w:t>59/2021</w:t>
        </w:r>
      </w:hyperlink>
      <w:r w:rsidRPr="00340432">
        <w:rPr>
          <w:rStyle w:val="TextoNormalCaracter"/>
        </w:rPr>
        <w:t xml:space="preserve">, f. único; </w:t>
      </w:r>
      <w:hyperlink w:anchor="SENTENCIA_2021_62" w:history="1">
        <w:r w:rsidRPr="00340432">
          <w:rPr>
            <w:rStyle w:val="TextoNormalCaracter"/>
          </w:rPr>
          <w:t>62/2021</w:t>
        </w:r>
      </w:hyperlink>
      <w:r w:rsidRPr="00340432">
        <w:rPr>
          <w:rStyle w:val="TextoNormalCaracter"/>
        </w:rPr>
        <w:t xml:space="preserve">, ff. 1, 2; </w:t>
      </w:r>
      <w:hyperlink w:anchor="SENTENCIA_2021_64" w:history="1">
        <w:r w:rsidRPr="00340432">
          <w:rPr>
            <w:rStyle w:val="TextoNormalCaracter"/>
          </w:rPr>
          <w:t>64/2021</w:t>
        </w:r>
      </w:hyperlink>
      <w:r w:rsidRPr="00340432">
        <w:rPr>
          <w:rStyle w:val="TextoNormalCaracter"/>
        </w:rPr>
        <w:t>, f. 3.</w:t>
      </w:r>
    </w:p>
    <w:p w:rsidR="00340432" w:rsidRPr="00340432" w:rsidRDefault="00340432" w:rsidP="00340432">
      <w:pPr>
        <w:pStyle w:val="TextoNormalSangraFrancesa"/>
        <w:rPr>
          <w:rStyle w:val="TextoNormalCaracter"/>
        </w:rPr>
      </w:pPr>
      <w:bookmarkStart w:id="280" w:name="DESCRIPTORALFABETICO51"/>
      <w:r w:rsidRPr="00340432">
        <w:rPr>
          <w:rStyle w:val="TextoNormalNegritaCaracter"/>
        </w:rPr>
        <w:t>Falta de motivación de las resoluciones judiciales</w:t>
      </w:r>
      <w:bookmarkEnd w:id="280"/>
      <w:r w:rsidRPr="00340432">
        <w:rPr>
          <w:rStyle w:val="TextoNormalCaracter"/>
        </w:rPr>
        <w:t xml:space="preserve">, Sentencias </w:t>
      </w:r>
      <w:hyperlink w:anchor="SENTENCIA_2021_7" w:history="1">
        <w:r w:rsidRPr="00340432">
          <w:rPr>
            <w:rStyle w:val="TextoNormalCaracter"/>
          </w:rPr>
          <w:t>7/2021</w:t>
        </w:r>
      </w:hyperlink>
      <w:r w:rsidRPr="00340432">
        <w:rPr>
          <w:rStyle w:val="TextoNormalCaracter"/>
        </w:rPr>
        <w:t xml:space="preserve">, ff. 3, 5; </w:t>
      </w:r>
      <w:hyperlink w:anchor="SENTENCIA_2021_8" w:history="1">
        <w:r w:rsidRPr="00340432">
          <w:rPr>
            <w:rStyle w:val="TextoNormalCaracter"/>
          </w:rPr>
          <w:t>8/2021</w:t>
        </w:r>
      </w:hyperlink>
      <w:r w:rsidRPr="00340432">
        <w:rPr>
          <w:rStyle w:val="TextoNormalCaracter"/>
        </w:rPr>
        <w:t xml:space="preserve">, ff. 3, 4; </w:t>
      </w:r>
      <w:hyperlink w:anchor="SENTENCIA_2021_12" w:history="1">
        <w:r w:rsidRPr="00340432">
          <w:rPr>
            <w:rStyle w:val="TextoNormalCaracter"/>
          </w:rPr>
          <w:t>12/2021</w:t>
        </w:r>
      </w:hyperlink>
      <w:r w:rsidRPr="00340432">
        <w:rPr>
          <w:rStyle w:val="TextoNormalCaracter"/>
        </w:rPr>
        <w:t xml:space="preserve">, ff. 3, 5; </w:t>
      </w:r>
      <w:hyperlink w:anchor="SENTENCIA_2021_24" w:history="1">
        <w:r w:rsidRPr="00340432">
          <w:rPr>
            <w:rStyle w:val="TextoNormalCaracter"/>
          </w:rPr>
          <w:t>24/2021</w:t>
        </w:r>
      </w:hyperlink>
      <w:r w:rsidRPr="00340432">
        <w:rPr>
          <w:rStyle w:val="TextoNormalCaracter"/>
        </w:rPr>
        <w:t xml:space="preserve">, ff. 2, 3; </w:t>
      </w:r>
      <w:hyperlink w:anchor="SENTENCIA_2021_50" w:history="1">
        <w:r w:rsidRPr="00340432">
          <w:rPr>
            <w:rStyle w:val="TextoNormalCaracter"/>
          </w:rPr>
          <w:t>50/2021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281" w:name="DESCRIPTORALFABETICO171"/>
      <w:r w:rsidRPr="00340432">
        <w:rPr>
          <w:rStyle w:val="TextoNormalNegritaCaracter"/>
        </w:rPr>
        <w:t>Federaciones deportivas</w:t>
      </w:r>
      <w:bookmarkEnd w:id="281"/>
      <w:r w:rsidRPr="00340432">
        <w:rPr>
          <w:rStyle w:val="TextoNormalCaracter"/>
        </w:rPr>
        <w:t xml:space="preserve">, Sentencia </w:t>
      </w:r>
      <w:hyperlink w:anchor="SENTENCIA_2021_5" w:history="1">
        <w:r w:rsidRPr="00340432">
          <w:rPr>
            <w:rStyle w:val="TextoNormalCaracter"/>
          </w:rPr>
          <w:t>5/2021</w:t>
        </w:r>
      </w:hyperlink>
      <w:r w:rsidRPr="00340432">
        <w:rPr>
          <w:rStyle w:val="TextoNormalCaracter"/>
        </w:rPr>
        <w:t>, ff. 3 a 5.</w:t>
      </w:r>
    </w:p>
    <w:p w:rsidR="00340432" w:rsidRPr="00340432" w:rsidRDefault="00340432" w:rsidP="00340432">
      <w:pPr>
        <w:pStyle w:val="TextoNormalSangraFrancesa"/>
        <w:rPr>
          <w:rStyle w:val="TextoNormalCaracter"/>
        </w:rPr>
      </w:pPr>
      <w:bookmarkStart w:id="282" w:name="DESCRIPTORALFABETICO100"/>
      <w:r w:rsidRPr="00340432">
        <w:rPr>
          <w:rStyle w:val="TextoNormalNegritaCaracter"/>
        </w:rPr>
        <w:t>Finalidad del requisito de invocación del derecho vulnerado</w:t>
      </w:r>
      <w:bookmarkEnd w:id="282"/>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 4.</w:t>
      </w:r>
    </w:p>
    <w:p w:rsidR="00340432" w:rsidRPr="00340432" w:rsidRDefault="00340432" w:rsidP="00340432">
      <w:pPr>
        <w:pStyle w:val="TextoNormalSangraFrancesa"/>
        <w:rPr>
          <w:rStyle w:val="TextoNormalCaracter"/>
        </w:rPr>
      </w:pPr>
      <w:bookmarkStart w:id="283" w:name="DESCRIPTORALFABETICO176"/>
      <w:r w:rsidRPr="00340432">
        <w:rPr>
          <w:rStyle w:val="TextoNormalNegritaCaracter"/>
        </w:rPr>
        <w:t>Formación profesional</w:t>
      </w:r>
      <w:bookmarkEnd w:id="283"/>
      <w:r w:rsidRPr="00340432">
        <w:rPr>
          <w:rStyle w:val="TextoNormalCaracter"/>
        </w:rPr>
        <w:t xml:space="preserve">, Sentencia </w:t>
      </w:r>
      <w:hyperlink w:anchor="SENTENCIA_2021_39" w:history="1">
        <w:r w:rsidRPr="00340432">
          <w:rPr>
            <w:rStyle w:val="TextoNormalCaracter"/>
          </w:rPr>
          <w:t>39/2021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284" w:name="DESCRIPTORALFABETICO130"/>
      <w:r w:rsidRPr="00340432">
        <w:rPr>
          <w:rStyle w:val="TextoNormalNegritaCaracter"/>
        </w:rPr>
        <w:t>Función calificadora de la mesa</w:t>
      </w:r>
      <w:bookmarkEnd w:id="284"/>
      <w:r w:rsidRPr="00340432">
        <w:rPr>
          <w:rStyle w:val="TextoNormalCaracter"/>
        </w:rPr>
        <w:t xml:space="preserve">, Sentencia </w:t>
      </w:r>
      <w:hyperlink w:anchor="SENTENCIA_2021_53" w:history="1">
        <w:r w:rsidRPr="00340432">
          <w:rPr>
            <w:rStyle w:val="TextoNormalCaracter"/>
          </w:rPr>
          <w:t>53/2021</w:t>
        </w:r>
      </w:hyperlink>
      <w:r w:rsidRPr="00340432">
        <w:rPr>
          <w:rStyle w:val="TextoNormalCaracter"/>
        </w:rPr>
        <w:t>, ff. 4 a 6.</w:t>
      </w:r>
    </w:p>
    <w:p w:rsidR="00340432" w:rsidRPr="00340432" w:rsidRDefault="00340432" w:rsidP="00340432">
      <w:pPr>
        <w:pStyle w:val="TextoNormalSangraFrancesa"/>
        <w:rPr>
          <w:rStyle w:val="TextoNormalCaracter"/>
        </w:rPr>
      </w:pPr>
      <w:bookmarkStart w:id="285" w:name="DESCRIPTORALFABETICO174"/>
      <w:r w:rsidRPr="00340432">
        <w:rPr>
          <w:rStyle w:val="TextoNormalNegritaCaracter"/>
        </w:rPr>
        <w:t>Función social de la propiedad</w:t>
      </w:r>
      <w:bookmarkEnd w:id="285"/>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ff. 1, 3, 5, 6.</w:t>
      </w:r>
    </w:p>
    <w:p w:rsidR="00340432" w:rsidRPr="00340432" w:rsidRDefault="00340432" w:rsidP="00340432">
      <w:pPr>
        <w:pStyle w:val="TextoNormalSangraFrancesa"/>
        <w:rPr>
          <w:rStyle w:val="TextoNormalCaracter"/>
        </w:rPr>
      </w:pPr>
      <w:bookmarkStart w:id="286" w:name="DESCRIPTORALFABETICO236"/>
      <w:r w:rsidRPr="00340432">
        <w:rPr>
          <w:rStyle w:val="TextoNormalNegritaCaracter"/>
        </w:rPr>
        <w:t>Función social de la vivienda</w:t>
      </w:r>
      <w:bookmarkEnd w:id="286"/>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ff. 1, 3, 5.</w:t>
      </w:r>
    </w:p>
    <w:p w:rsidR="00340432" w:rsidRPr="00340432" w:rsidRDefault="00340432" w:rsidP="00340432">
      <w:pPr>
        <w:pStyle w:val="TextoNormalSangraFrancesa"/>
        <w:rPr>
          <w:rStyle w:val="TextoNormalCaracter"/>
        </w:rPr>
      </w:pPr>
      <w:bookmarkStart w:id="287" w:name="DESCRIPTORALFABETICO129"/>
      <w:r w:rsidRPr="00340432">
        <w:rPr>
          <w:rStyle w:val="TextoNormalNegritaCaracter"/>
        </w:rPr>
        <w:t>Funciones de las mesas parlamentarias</w:t>
      </w:r>
      <w:bookmarkEnd w:id="287"/>
      <w:r w:rsidRPr="00340432">
        <w:rPr>
          <w:rStyle w:val="TextoNormalCaracter"/>
        </w:rPr>
        <w:t xml:space="preserve">, Sentencia </w:t>
      </w:r>
      <w:hyperlink w:anchor="SENTENCIA_2021_66" w:history="1">
        <w:r w:rsidRPr="00340432">
          <w:rPr>
            <w:rStyle w:val="TextoNormalCaracter"/>
          </w:rPr>
          <w:t>66/2021</w:t>
        </w:r>
      </w:hyperlink>
      <w:r w:rsidRPr="00340432">
        <w:rPr>
          <w:rStyle w:val="TextoNormalCaracter"/>
        </w:rPr>
        <w:t>, f. 2.</w:t>
      </w:r>
    </w:p>
    <w:p w:rsidR="00340432" w:rsidRPr="00340432" w:rsidRDefault="00340432" w:rsidP="00340432">
      <w:pPr>
        <w:pStyle w:val="TextoNormalSangraFrancesa"/>
        <w:rPr>
          <w:rStyle w:val="TextoNormalCaracter"/>
        </w:rPr>
      </w:pPr>
      <w:bookmarkStart w:id="288" w:name="DESCRIPTORALFABETICO132"/>
      <w:r w:rsidRPr="00340432">
        <w:rPr>
          <w:rStyle w:val="TextoNormalNegritaCaracter"/>
        </w:rPr>
        <w:t>Funciones representativas</w:t>
      </w:r>
      <w:bookmarkEnd w:id="288"/>
      <w:r w:rsidRPr="00340432">
        <w:rPr>
          <w:rStyle w:val="TextoNormalCaracter"/>
        </w:rPr>
        <w:t xml:space="preserve">, Sentencia </w:t>
      </w:r>
      <w:hyperlink w:anchor="SENTENCIA_2021_53" w:history="1">
        <w:r w:rsidRPr="00340432">
          <w:rPr>
            <w:rStyle w:val="TextoNormalCaracter"/>
          </w:rPr>
          <w:t>53/2021</w:t>
        </w:r>
      </w:hyperlink>
      <w:r w:rsidRPr="00340432">
        <w:rPr>
          <w:rStyle w:val="TextoNormalCaracter"/>
        </w:rPr>
        <w:t>, ff. 3, 5, 6.</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G</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289" w:name="DESCRIPTORALFABETICO68"/>
      <w:r w:rsidRPr="00340432">
        <w:rPr>
          <w:rStyle w:val="TextoNormalNegritaCaracter"/>
        </w:rPr>
        <w:t>Garantía de no autoincriminación</w:t>
      </w:r>
      <w:bookmarkEnd w:id="289"/>
      <w:r w:rsidRPr="00340432">
        <w:rPr>
          <w:rStyle w:val="TextoNormalCaracter"/>
        </w:rPr>
        <w:t xml:space="preserve">, Sentencia </w:t>
      </w:r>
      <w:hyperlink w:anchor="SENTENCIA_2021_21" w:history="1">
        <w:r w:rsidRPr="00340432">
          <w:rPr>
            <w:rStyle w:val="TextoNormalCaracter"/>
          </w:rPr>
          <w:t>21/2021</w:t>
        </w:r>
      </w:hyperlink>
      <w:r w:rsidRPr="00340432">
        <w:rPr>
          <w:rStyle w:val="TextoNormalCaracter"/>
        </w:rPr>
        <w:t>, f. 4.</w:t>
      </w:r>
    </w:p>
    <w:p w:rsidR="00340432" w:rsidRPr="00340432" w:rsidRDefault="00340432" w:rsidP="00340432">
      <w:pPr>
        <w:pStyle w:val="TextoNormalSangraFrancesa"/>
        <w:rPr>
          <w:rStyle w:val="TextoNormalCaracter"/>
        </w:rPr>
      </w:pPr>
      <w:bookmarkStart w:id="290" w:name="DESCRIPTORALFABETICO146"/>
      <w:r w:rsidRPr="00340432">
        <w:rPr>
          <w:rStyle w:val="TextoNormalNegritaCaracter"/>
        </w:rPr>
        <w:t>Garantías material y formal del principio de legalidad sancionadora</w:t>
      </w:r>
      <w:bookmarkEnd w:id="290"/>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 2.</w:t>
      </w:r>
    </w:p>
    <w:p w:rsidR="00340432" w:rsidRPr="00340432" w:rsidRDefault="00340432" w:rsidP="00340432">
      <w:pPr>
        <w:pStyle w:val="TextoNormalSangraFrancesa"/>
        <w:rPr>
          <w:rStyle w:val="TextoNormalCaracter"/>
        </w:rPr>
      </w:pPr>
      <w:bookmarkStart w:id="291" w:name="DESCRIPTORALFABETICO70"/>
      <w:r w:rsidRPr="00340432">
        <w:rPr>
          <w:rStyle w:val="TextoNormalNegritaCaracter"/>
        </w:rPr>
        <w:t>Garantías procesales en el procedimiento administrativo sancionador</w:t>
      </w:r>
      <w:bookmarkEnd w:id="291"/>
      <w:r w:rsidRPr="00340432">
        <w:rPr>
          <w:rStyle w:val="TextoNormalCaracter"/>
        </w:rPr>
        <w:t xml:space="preserve">, Sentencia </w:t>
      </w:r>
      <w:hyperlink w:anchor="SENTENCIA_2021_21" w:history="1">
        <w:r w:rsidRPr="00340432">
          <w:rPr>
            <w:rStyle w:val="TextoNormalCaracter"/>
          </w:rPr>
          <w:t>21/2021</w:t>
        </w:r>
      </w:hyperlink>
      <w:r w:rsidRPr="00340432">
        <w:rPr>
          <w:rStyle w:val="TextoNormalCaracter"/>
        </w:rPr>
        <w:t>, f. 4.</w:t>
      </w:r>
    </w:p>
    <w:p w:rsidR="00340432" w:rsidRPr="00340432" w:rsidRDefault="00340432" w:rsidP="00340432">
      <w:pPr>
        <w:pStyle w:val="TextoNormalSangraFrancesa"/>
        <w:rPr>
          <w:rStyle w:val="TextoNormalCaracter"/>
        </w:rPr>
      </w:pPr>
      <w:bookmarkStart w:id="292" w:name="DESCRIPTORALFABETICO188"/>
      <w:r w:rsidRPr="00340432">
        <w:rPr>
          <w:rStyle w:val="TextoNormalNegritaCaracter"/>
        </w:rPr>
        <w:t>Guardia civil</w:t>
      </w:r>
      <w:bookmarkEnd w:id="292"/>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Régimen jurídico, </w:t>
      </w:r>
      <w:r w:rsidRPr="00340432">
        <w:rPr>
          <w:rStyle w:val="TextoNormalCaracter"/>
        </w:rPr>
        <w:t xml:space="preserve">Sentencia </w:t>
      </w:r>
      <w:hyperlink w:anchor="SENTENCIA_2021_21" w:history="1">
        <w:r w:rsidRPr="00340432">
          <w:rPr>
            <w:rStyle w:val="TextoNormalCaracter"/>
          </w:rPr>
          <w:t>21/2021</w:t>
        </w:r>
      </w:hyperlink>
      <w:r w:rsidRPr="00340432">
        <w:rPr>
          <w:rStyle w:val="TextoNormalCaracter"/>
        </w:rPr>
        <w:t>, f. 1.</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I</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293" w:name="DESCRIPTORALFABETICO34"/>
      <w:r w:rsidRPr="00340432">
        <w:rPr>
          <w:rStyle w:val="TextoNormalNegritaCaracter"/>
        </w:rPr>
        <w:t>Igualdad ante la ley</w:t>
      </w:r>
      <w:bookmarkEnd w:id="293"/>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Vulnerada, </w:t>
      </w:r>
      <w:r w:rsidRPr="00340432">
        <w:rPr>
          <w:rStyle w:val="TextoNormalCaracter"/>
        </w:rPr>
        <w:t xml:space="preserve">Sentencias </w:t>
      </w:r>
      <w:hyperlink w:anchor="SENTENCIA_2021_2" w:history="1">
        <w:r w:rsidRPr="00340432">
          <w:rPr>
            <w:rStyle w:val="TextoNormalCaracter"/>
          </w:rPr>
          <w:t>2/2021</w:t>
        </w:r>
      </w:hyperlink>
      <w:r w:rsidRPr="00340432">
        <w:rPr>
          <w:rStyle w:val="TextoNormalCaracter"/>
        </w:rPr>
        <w:t xml:space="preserve">, ff. 3, 4; </w:t>
      </w:r>
      <w:hyperlink w:anchor="SENTENCIA_2021_6" w:history="1">
        <w:r w:rsidRPr="00340432">
          <w:rPr>
            <w:rStyle w:val="TextoNormalCaracter"/>
          </w:rPr>
          <w:t>6/2021</w:t>
        </w:r>
      </w:hyperlink>
      <w:r w:rsidRPr="00340432">
        <w:rPr>
          <w:rStyle w:val="TextoNormalCaracter"/>
        </w:rPr>
        <w:t xml:space="preserve">, ff. 2 a 4; </w:t>
      </w:r>
      <w:hyperlink w:anchor="SENTENCIA_2021_19" w:history="1">
        <w:r w:rsidRPr="00340432">
          <w:rPr>
            <w:rStyle w:val="TextoNormalCaracter"/>
          </w:rPr>
          <w:t>19/2021</w:t>
        </w:r>
      </w:hyperlink>
      <w:r w:rsidRPr="00340432">
        <w:rPr>
          <w:rStyle w:val="TextoNormalCaracter"/>
        </w:rPr>
        <w:t xml:space="preserve">, f. 4; </w:t>
      </w:r>
      <w:hyperlink w:anchor="SENTENCIA_2021_42" w:history="1">
        <w:r w:rsidRPr="00340432">
          <w:rPr>
            <w:rStyle w:val="TextoNormalCaracter"/>
          </w:rPr>
          <w:t>42/2021</w:t>
        </w:r>
      </w:hyperlink>
      <w:r w:rsidRPr="00340432">
        <w:rPr>
          <w:rStyle w:val="TextoNormalCaracter"/>
        </w:rPr>
        <w:t>, f. 2.</w:t>
      </w:r>
    </w:p>
    <w:p w:rsidR="00340432" w:rsidRPr="00340432" w:rsidRDefault="00340432" w:rsidP="00340432">
      <w:pPr>
        <w:pStyle w:val="TextoNormalSangraFrancesa"/>
        <w:rPr>
          <w:rStyle w:val="TextoNormalCaracter"/>
        </w:rPr>
      </w:pPr>
      <w:bookmarkStart w:id="294" w:name="DESCRIPTORALFABETICO35"/>
      <w:r w:rsidRPr="00340432">
        <w:rPr>
          <w:rStyle w:val="TextoNormalNegritaCaracter"/>
        </w:rPr>
        <w:t>Igualdad en la aplicación de la ley</w:t>
      </w:r>
      <w:bookmarkEnd w:id="294"/>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Vulnerada, </w:t>
      </w:r>
      <w:r w:rsidRPr="00340432">
        <w:rPr>
          <w:rStyle w:val="TextoNormalCaracter"/>
        </w:rPr>
        <w:t xml:space="preserve">Sentencias </w:t>
      </w:r>
      <w:hyperlink w:anchor="SENTENCIA_2021_41" w:history="1">
        <w:r w:rsidRPr="00340432">
          <w:rPr>
            <w:rStyle w:val="TextoNormalCaracter"/>
          </w:rPr>
          <w:t>41/2021</w:t>
        </w:r>
      </w:hyperlink>
      <w:r w:rsidRPr="00340432">
        <w:rPr>
          <w:rStyle w:val="TextoNormalCaracter"/>
        </w:rPr>
        <w:t xml:space="preserve">, ff. 2 a 4; </w:t>
      </w:r>
      <w:hyperlink w:anchor="SENTENCIA_2021_51" w:history="1">
        <w:r w:rsidRPr="00340432">
          <w:rPr>
            <w:rStyle w:val="TextoNormalCaracter"/>
          </w:rPr>
          <w:t>51/2021</w:t>
        </w:r>
      </w:hyperlink>
      <w:r w:rsidRPr="00340432">
        <w:rPr>
          <w:rStyle w:val="TextoNormalCaracter"/>
        </w:rPr>
        <w:t>, ff. 5 y 6.</w:t>
      </w:r>
    </w:p>
    <w:p w:rsidR="00340432" w:rsidRPr="00340432" w:rsidRDefault="00340432" w:rsidP="00340432">
      <w:pPr>
        <w:pStyle w:val="TextoNormalSangraFrancesa"/>
        <w:rPr>
          <w:rStyle w:val="TextoNormalCaracter"/>
        </w:rPr>
      </w:pPr>
      <w:bookmarkStart w:id="295" w:name="DESCRIPTORALFABETICO131"/>
      <w:r w:rsidRPr="00340432">
        <w:rPr>
          <w:rStyle w:val="TextoNormalNegritaCaracter"/>
        </w:rPr>
        <w:t>Impugnación de acuerdos de las mesas parlamentarias</w:t>
      </w:r>
      <w:bookmarkEnd w:id="295"/>
      <w:r w:rsidRPr="00340432">
        <w:rPr>
          <w:rStyle w:val="TextoNormalCaracter"/>
        </w:rPr>
        <w:t xml:space="preserve">, Sentencias </w:t>
      </w:r>
      <w:hyperlink w:anchor="SENTENCIA_2021_66" w:history="1">
        <w:r w:rsidRPr="00340432">
          <w:rPr>
            <w:rStyle w:val="TextoNormalCaracter"/>
          </w:rPr>
          <w:t>66/2021</w:t>
        </w:r>
      </w:hyperlink>
      <w:r w:rsidRPr="00340432">
        <w:rPr>
          <w:rStyle w:val="TextoNormalCaracter"/>
        </w:rPr>
        <w:t xml:space="preserve">, f. 2; </w:t>
      </w:r>
      <w:hyperlink w:anchor="SENTENCIA_2021_69" w:history="1">
        <w:r w:rsidRPr="00340432">
          <w:rPr>
            <w:rStyle w:val="TextoNormalCaracter"/>
          </w:rPr>
          <w:t>69/2021</w:t>
        </w:r>
      </w:hyperlink>
      <w:r w:rsidRPr="00340432">
        <w:rPr>
          <w:rStyle w:val="TextoNormalCaracter"/>
        </w:rPr>
        <w:t>, ff. 1 a 5.</w:t>
      </w:r>
    </w:p>
    <w:p w:rsidR="00340432" w:rsidRPr="00340432" w:rsidRDefault="00340432" w:rsidP="00340432">
      <w:pPr>
        <w:pStyle w:val="TextoNormalSangraFrancesa"/>
        <w:rPr>
          <w:rStyle w:val="TextoNormalCaracter"/>
        </w:rPr>
      </w:pPr>
      <w:bookmarkStart w:id="296" w:name="DESCRIPTORALFABETICO121"/>
      <w:r w:rsidRPr="00340432">
        <w:rPr>
          <w:rStyle w:val="TextoNormalNegritaCaracter"/>
        </w:rPr>
        <w:t>Impugnación de las resoluciones de los letrados de la Administración de justicia</w:t>
      </w:r>
      <w:bookmarkEnd w:id="296"/>
      <w:r w:rsidRPr="00340432">
        <w:rPr>
          <w:rStyle w:val="TextoNormalCaracter"/>
        </w:rPr>
        <w:t xml:space="preserve">, Sentencias </w:t>
      </w:r>
      <w:hyperlink w:anchor="SENTENCIA_2021_23" w:history="1">
        <w:r w:rsidRPr="00340432">
          <w:rPr>
            <w:rStyle w:val="TextoNormalCaracter"/>
          </w:rPr>
          <w:t>23/2021</w:t>
        </w:r>
      </w:hyperlink>
      <w:r w:rsidRPr="00340432">
        <w:rPr>
          <w:rStyle w:val="TextoNormalCaracter"/>
        </w:rPr>
        <w:t xml:space="preserve">, ff. 2, 3; </w:t>
      </w:r>
      <w:hyperlink w:anchor="SENTENCIA_2021_54" w:history="1">
        <w:r w:rsidRPr="00340432">
          <w:rPr>
            <w:rStyle w:val="TextoNormalCaracter"/>
          </w:rPr>
          <w:t>54/2021</w:t>
        </w:r>
      </w:hyperlink>
      <w:r w:rsidRPr="00340432">
        <w:rPr>
          <w:rStyle w:val="TextoNormalCaracter"/>
        </w:rPr>
        <w:t xml:space="preserve">, ff. 2, 3; </w:t>
      </w:r>
      <w:hyperlink w:anchor="SENTENCIA_2021_57" w:history="1">
        <w:r w:rsidRPr="00340432">
          <w:rPr>
            <w:rStyle w:val="TextoNormalCaracter"/>
          </w:rPr>
          <w:t>57/2021</w:t>
        </w:r>
      </w:hyperlink>
      <w:r w:rsidRPr="00340432">
        <w:rPr>
          <w:rStyle w:val="TextoNormalCaracter"/>
        </w:rPr>
        <w:t>, f.3.</w:t>
      </w:r>
    </w:p>
    <w:p w:rsidR="00340432" w:rsidRPr="00340432" w:rsidRDefault="00340432" w:rsidP="00340432">
      <w:pPr>
        <w:pStyle w:val="TextoNormalSangraFrancesa"/>
        <w:rPr>
          <w:rStyle w:val="TextoNormalCaracter"/>
        </w:rPr>
      </w:pPr>
      <w:bookmarkStart w:id="297" w:name="DESCRIPTORALFABETICO41"/>
      <w:r w:rsidRPr="00340432">
        <w:rPr>
          <w:rStyle w:val="TextoNormalNegritaCaracter"/>
        </w:rPr>
        <w:t>Inadmisión a trámite de habeas corpus por razones de fondo</w:t>
      </w:r>
      <w:bookmarkEnd w:id="297"/>
      <w:r w:rsidRPr="00340432">
        <w:rPr>
          <w:rStyle w:val="TextoNormalCaracter"/>
        </w:rPr>
        <w:t xml:space="preserve">, Sentencia </w:t>
      </w:r>
      <w:hyperlink w:anchor="SENTENCIA_2021_73" w:history="1">
        <w:r w:rsidRPr="00340432">
          <w:rPr>
            <w:rStyle w:val="TextoNormalCaracter"/>
          </w:rPr>
          <w:t>73/2021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298" w:name="DESCRIPTORALFABETICO89"/>
      <w:r w:rsidRPr="00340432">
        <w:rPr>
          <w:rStyle w:val="TextoNormalNegritaCaracter"/>
        </w:rPr>
        <w:t>Inadmisión de conflictos negativos de competencia</w:t>
      </w:r>
      <w:bookmarkEnd w:id="298"/>
      <w:r w:rsidRPr="00340432">
        <w:rPr>
          <w:rStyle w:val="TextoNormalCaracter"/>
        </w:rPr>
        <w:t xml:space="preserve">, Auto </w:t>
      </w:r>
      <w:hyperlink w:anchor="AUTO_2021_8" w:history="1">
        <w:r w:rsidRPr="00340432">
          <w:rPr>
            <w:rStyle w:val="TextoNormalCaracter"/>
          </w:rPr>
          <w:t>8/2021</w:t>
        </w:r>
      </w:hyperlink>
      <w:r w:rsidRPr="00340432">
        <w:rPr>
          <w:rStyle w:val="TextoNormalCaracter"/>
        </w:rPr>
        <w:t>, f. 3.</w:t>
      </w:r>
    </w:p>
    <w:p w:rsidR="00340432" w:rsidRPr="00340432" w:rsidRDefault="00340432" w:rsidP="00340432">
      <w:pPr>
        <w:pStyle w:val="TextoNormalSangraFrancesa"/>
        <w:rPr>
          <w:rStyle w:val="TextoNormalCaracter"/>
        </w:rPr>
      </w:pPr>
      <w:bookmarkStart w:id="299" w:name="DESCRIPTORALFABETICO92"/>
      <w:r w:rsidRPr="00340432">
        <w:rPr>
          <w:rStyle w:val="TextoNormalNegritaCaracter"/>
        </w:rPr>
        <w:t>Inadmisión de cuestión de inconstitucionalidad</w:t>
      </w:r>
      <w:bookmarkEnd w:id="299"/>
      <w:r w:rsidRPr="00340432">
        <w:rPr>
          <w:rStyle w:val="TextoNormalCaracter"/>
        </w:rPr>
        <w:t xml:space="preserve">, Autos </w:t>
      </w:r>
      <w:hyperlink w:anchor="AUTO_2021_5" w:history="1">
        <w:r w:rsidRPr="00340432">
          <w:rPr>
            <w:rStyle w:val="TextoNormalCaracter"/>
          </w:rPr>
          <w:t>5/2021</w:t>
        </w:r>
      </w:hyperlink>
      <w:r w:rsidRPr="00340432">
        <w:rPr>
          <w:rStyle w:val="TextoNormalCaracter"/>
        </w:rPr>
        <w:t xml:space="preserve">, f. único; </w:t>
      </w:r>
      <w:hyperlink w:anchor="AUTO_2021_6" w:history="1">
        <w:r w:rsidRPr="00340432">
          <w:rPr>
            <w:rStyle w:val="TextoNormalCaracter"/>
          </w:rPr>
          <w:t>6/2021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00" w:name="DESCRIPTORALFABETICO227"/>
      <w:r w:rsidRPr="00340432">
        <w:rPr>
          <w:rStyle w:val="TextoNormalNegritaCaracter"/>
        </w:rPr>
        <w:t>Inadmisión de recurso de alzada</w:t>
      </w:r>
      <w:bookmarkEnd w:id="300"/>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w:t>
      </w:r>
    </w:p>
    <w:p w:rsidR="00340432" w:rsidRPr="00340432" w:rsidRDefault="00340432" w:rsidP="00340432">
      <w:pPr>
        <w:pStyle w:val="TextoNormalSangraFrancesa"/>
        <w:rPr>
          <w:rStyle w:val="TextoNormalCaracter"/>
        </w:rPr>
      </w:pPr>
      <w:bookmarkStart w:id="301" w:name="DESCRIPTORALFABETICO116"/>
      <w:r w:rsidRPr="00340432">
        <w:rPr>
          <w:rStyle w:val="TextoNormalNegritaCaracter"/>
        </w:rPr>
        <w:t>Inadmisión de recurso de amparo</w:t>
      </w:r>
      <w:bookmarkEnd w:id="301"/>
      <w:r w:rsidRPr="00340432">
        <w:rPr>
          <w:rStyle w:val="TextoNormalCaracter"/>
        </w:rPr>
        <w:t xml:space="preserve">, Sentencia </w:t>
      </w:r>
      <w:hyperlink w:anchor="SENTENCIA_2021_52" w:history="1">
        <w:r w:rsidRPr="00340432">
          <w:rPr>
            <w:rStyle w:val="TextoNormalCaracter"/>
          </w:rPr>
          <w:t>52/2021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02" w:name="DESCRIPTORALFABETICO260"/>
      <w:r w:rsidRPr="00340432">
        <w:rPr>
          <w:rStyle w:val="TextoNormalNegritaCaracter"/>
        </w:rPr>
        <w:t>Inadmisión de recurso de casación contencioso-administrativo</w:t>
      </w:r>
      <w:bookmarkEnd w:id="302"/>
      <w:r w:rsidRPr="00340432">
        <w:rPr>
          <w:rStyle w:val="TextoNormalCaracter"/>
        </w:rPr>
        <w:t xml:space="preserve">, Sentencia </w:t>
      </w:r>
      <w:hyperlink w:anchor="SENTENCIA_2021_11" w:history="1">
        <w:r w:rsidRPr="00340432">
          <w:rPr>
            <w:rStyle w:val="TextoNormalCaracter"/>
          </w:rPr>
          <w:t>11/2021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03" w:name="DESCRIPTORALFABETICO95"/>
      <w:r w:rsidRPr="00340432">
        <w:rPr>
          <w:rStyle w:val="TextoNormalNegritaCaracter"/>
        </w:rPr>
        <w:t>Inadmisión de recurso de inconstitucionalidad</w:t>
      </w:r>
      <w:bookmarkEnd w:id="303"/>
      <w:r w:rsidRPr="00340432">
        <w:rPr>
          <w:rStyle w:val="TextoNormalCaracter"/>
        </w:rPr>
        <w:t xml:space="preserve">, Autos </w:t>
      </w:r>
      <w:hyperlink w:anchor="AUTO_2021_7" w:history="1">
        <w:r w:rsidRPr="00340432">
          <w:rPr>
            <w:rStyle w:val="TextoNormalCaracter"/>
          </w:rPr>
          <w:t>7/2021</w:t>
        </w:r>
      </w:hyperlink>
      <w:r w:rsidRPr="00340432">
        <w:rPr>
          <w:rStyle w:val="TextoNormalCaracter"/>
        </w:rPr>
        <w:t xml:space="preserve">, f. único; </w:t>
      </w:r>
      <w:hyperlink w:anchor="AUTO_2021_33" w:history="1">
        <w:r w:rsidRPr="00340432">
          <w:rPr>
            <w:rStyle w:val="TextoNormalCaracter"/>
          </w:rPr>
          <w:t>33/2021</w:t>
        </w:r>
      </w:hyperlink>
      <w:r w:rsidRPr="00340432">
        <w:rPr>
          <w:rStyle w:val="TextoNormalCaracter"/>
        </w:rPr>
        <w:t xml:space="preserve">; </w:t>
      </w:r>
      <w:hyperlink w:anchor="AUTO_2021_34" w:history="1">
        <w:r w:rsidRPr="00340432">
          <w:rPr>
            <w:rStyle w:val="TextoNormalCaracter"/>
          </w:rPr>
          <w:t>34/2021</w:t>
        </w:r>
      </w:hyperlink>
      <w:r w:rsidRPr="00340432">
        <w:rPr>
          <w:rStyle w:val="TextoNormalCaracter"/>
        </w:rPr>
        <w:t>.</w:t>
      </w:r>
    </w:p>
    <w:p w:rsidR="00340432" w:rsidRPr="00340432" w:rsidRDefault="00340432" w:rsidP="00340432">
      <w:pPr>
        <w:pStyle w:val="TextoNormalSangraFrancesa"/>
        <w:rPr>
          <w:rStyle w:val="TextoNormalCaracter"/>
        </w:rPr>
      </w:pPr>
      <w:bookmarkStart w:id="304" w:name="DESCRIPTORALFABETICO243"/>
      <w:r w:rsidRPr="00340432">
        <w:rPr>
          <w:rStyle w:val="TextoNormalNegritaCaracter"/>
        </w:rPr>
        <w:t>Inadmisión sin causa legal</w:t>
      </w:r>
      <w:bookmarkEnd w:id="304"/>
      <w:r w:rsidRPr="00340432">
        <w:rPr>
          <w:rStyle w:val="TextoNormalCaracter"/>
        </w:rPr>
        <w:t xml:space="preserve">, Sentencia </w:t>
      </w:r>
      <w:hyperlink w:anchor="SENTENCIA_2021_11" w:history="1">
        <w:r w:rsidRPr="00340432">
          <w:rPr>
            <w:rStyle w:val="TextoNormalCaracter"/>
          </w:rPr>
          <w:t>11/2021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05" w:name="DESCRIPTORALFABETICO112"/>
      <w:r w:rsidRPr="00340432">
        <w:rPr>
          <w:rStyle w:val="TextoNormalNegritaCaracter"/>
        </w:rPr>
        <w:t>Incumplimiento generalizado de la doctrina constitucional</w:t>
      </w:r>
      <w:bookmarkEnd w:id="305"/>
      <w:r w:rsidRPr="00340432">
        <w:rPr>
          <w:rStyle w:val="TextoNormalCaracter"/>
        </w:rPr>
        <w:t xml:space="preserve">, Sentencias </w:t>
      </w:r>
      <w:hyperlink w:anchor="SENTENCIA_2021_33" w:history="1">
        <w:r w:rsidRPr="00340432">
          <w:rPr>
            <w:rStyle w:val="TextoNormalCaracter"/>
          </w:rPr>
          <w:t>33/2021</w:t>
        </w:r>
      </w:hyperlink>
      <w:r w:rsidRPr="00340432">
        <w:rPr>
          <w:rStyle w:val="TextoNormalCaracter"/>
        </w:rPr>
        <w:t xml:space="preserve">, f. 2; </w:t>
      </w:r>
      <w:hyperlink w:anchor="SENTENCIA_2021_64" w:history="1">
        <w:r w:rsidRPr="00340432">
          <w:rPr>
            <w:rStyle w:val="TextoNormalCaracter"/>
          </w:rPr>
          <w:t>64/2021</w:t>
        </w:r>
      </w:hyperlink>
      <w:r w:rsidRPr="00340432">
        <w:rPr>
          <w:rStyle w:val="TextoNormalCaracter"/>
        </w:rPr>
        <w:t xml:space="preserve">, f. 2; </w:t>
      </w:r>
      <w:hyperlink w:anchor="SENTENCIA_2021_73" w:history="1">
        <w:r w:rsidRPr="00340432">
          <w:rPr>
            <w:rStyle w:val="TextoNormalCaracter"/>
          </w:rPr>
          <w:t>73/2021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306" w:name="DESCRIPTORALFABETICO235"/>
      <w:r w:rsidRPr="00340432">
        <w:rPr>
          <w:rStyle w:val="TextoNormalNegritaCaracter"/>
        </w:rPr>
        <w:t>Indemnización por despido</w:t>
      </w:r>
      <w:bookmarkEnd w:id="306"/>
      <w:r w:rsidRPr="00340432">
        <w:rPr>
          <w:rStyle w:val="TextoNormalCaracter"/>
        </w:rPr>
        <w:t xml:space="preserve">, Sentencia </w:t>
      </w:r>
      <w:hyperlink w:anchor="SENTENCIA_2021_61" w:history="1">
        <w:r w:rsidRPr="00340432">
          <w:rPr>
            <w:rStyle w:val="TextoNormalCaracter"/>
          </w:rPr>
          <w:t>61/2021</w:t>
        </w:r>
      </w:hyperlink>
      <w:r w:rsidRPr="00340432">
        <w:rPr>
          <w:rStyle w:val="TextoNormalCaracter"/>
        </w:rPr>
        <w:t>, ff. 6, 7.</w:t>
      </w:r>
    </w:p>
    <w:p w:rsidR="00340432" w:rsidRPr="00340432" w:rsidRDefault="00340432" w:rsidP="00340432">
      <w:pPr>
        <w:pStyle w:val="TextoNormalSangraFrancesa"/>
        <w:rPr>
          <w:rStyle w:val="TextoNormalCaracter"/>
        </w:rPr>
      </w:pPr>
      <w:bookmarkStart w:id="307" w:name="DESCRIPTORALFABETICO166"/>
      <w:r w:rsidRPr="00340432">
        <w:rPr>
          <w:rStyle w:val="TextoNormalNegritaCaracter"/>
        </w:rPr>
        <w:t>Indemnización por prisión provisional seguida de absolución</w:t>
      </w:r>
      <w:bookmarkEnd w:id="307"/>
      <w:r w:rsidRPr="00340432">
        <w:rPr>
          <w:rStyle w:val="TextoNormalCaracter"/>
        </w:rPr>
        <w:t xml:space="preserve">, Sentencia </w:t>
      </w:r>
      <w:hyperlink w:anchor="SENTENCIA_2021_41" w:history="1">
        <w:r w:rsidRPr="00340432">
          <w:rPr>
            <w:rStyle w:val="TextoNormalCaracter"/>
          </w:rPr>
          <w:t>41/2021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308" w:name="DESCRIPTORALFABETICO254"/>
      <w:r w:rsidRPr="00340432">
        <w:rPr>
          <w:rStyle w:val="TextoNormalNegritaCaracter"/>
        </w:rPr>
        <w:t>Indicación errónea de recursos</w:t>
      </w:r>
      <w:bookmarkEnd w:id="308"/>
      <w:r w:rsidRPr="00340432">
        <w:rPr>
          <w:rStyle w:val="TextoNormalCaracter"/>
        </w:rPr>
        <w:t xml:space="preserve">, Sentencias </w:t>
      </w:r>
      <w:hyperlink w:anchor="SENTENCIA_2021_3" w:history="1">
        <w:r w:rsidRPr="00340432">
          <w:rPr>
            <w:rStyle w:val="TextoNormalCaracter"/>
          </w:rPr>
          <w:t>3/2021</w:t>
        </w:r>
      </w:hyperlink>
      <w:r w:rsidRPr="00340432">
        <w:rPr>
          <w:rStyle w:val="TextoNormalCaracter"/>
        </w:rPr>
        <w:t xml:space="preserve">, ff. 3 a 4; </w:t>
      </w:r>
      <w:hyperlink w:anchor="SENTENCIA_2021_4" w:history="1">
        <w:r w:rsidRPr="00340432">
          <w:rPr>
            <w:rStyle w:val="TextoNormalCaracter"/>
          </w:rPr>
          <w:t>4/2021</w:t>
        </w:r>
      </w:hyperlink>
      <w:r w:rsidRPr="00340432">
        <w:rPr>
          <w:rStyle w:val="TextoNormalCaracter"/>
        </w:rPr>
        <w:t>, ff. 1 a 4.</w:t>
      </w:r>
    </w:p>
    <w:p w:rsidR="00340432" w:rsidRPr="00340432" w:rsidRDefault="00340432" w:rsidP="00340432">
      <w:pPr>
        <w:pStyle w:val="TextoNormalSangraFrancesa"/>
        <w:rPr>
          <w:rStyle w:val="TextoNormalCaracter"/>
        </w:rPr>
      </w:pPr>
      <w:bookmarkStart w:id="309" w:name="DESCRIPTORALFABETICO133"/>
      <w:r w:rsidRPr="00340432">
        <w:rPr>
          <w:rStyle w:val="TextoNormalNegritaCaracter"/>
        </w:rPr>
        <w:t>Inmunidad parlamentaria</w:t>
      </w:r>
      <w:bookmarkEnd w:id="309"/>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Doctrina constitucional, </w:t>
      </w:r>
      <w:r w:rsidRPr="00340432">
        <w:rPr>
          <w:rStyle w:val="TextoNormalCaracter"/>
        </w:rPr>
        <w:t xml:space="preserve">Sentencias </w:t>
      </w:r>
      <w:hyperlink w:anchor="SENTENCIA_2021_70" w:history="1">
        <w:r w:rsidRPr="00340432">
          <w:rPr>
            <w:rStyle w:val="TextoNormalCaracter"/>
          </w:rPr>
          <w:t>70/2021</w:t>
        </w:r>
      </w:hyperlink>
      <w:r w:rsidRPr="00340432">
        <w:rPr>
          <w:rStyle w:val="TextoNormalCaracter"/>
        </w:rPr>
        <w:t xml:space="preserve">, ff. 3, 5; </w:t>
      </w:r>
      <w:hyperlink w:anchor="SENTENCIA_2021_71" w:history="1">
        <w:r w:rsidRPr="00340432">
          <w:rPr>
            <w:rStyle w:val="TextoNormalCaracter"/>
          </w:rPr>
          <w:t>71/2021</w:t>
        </w:r>
      </w:hyperlink>
      <w:r w:rsidRPr="00340432">
        <w:rPr>
          <w:rStyle w:val="TextoNormalCaracter"/>
        </w:rPr>
        <w:t>, f. 3.</w:t>
      </w:r>
    </w:p>
    <w:p w:rsidR="00340432" w:rsidRPr="00340432" w:rsidRDefault="00340432" w:rsidP="00340432">
      <w:pPr>
        <w:pStyle w:val="TextoNormalSangraFrancesa"/>
        <w:rPr>
          <w:rStyle w:val="TextoNormalCaracter"/>
        </w:rPr>
      </w:pPr>
      <w:bookmarkStart w:id="310" w:name="DESCRIPTORALFABETICO150"/>
      <w:r w:rsidRPr="00340432">
        <w:rPr>
          <w:rStyle w:val="TextoNormalNegritaCaracter"/>
        </w:rPr>
        <w:t>Interés general</w:t>
      </w:r>
      <w:bookmarkEnd w:id="310"/>
      <w:r w:rsidRPr="00340432">
        <w:rPr>
          <w:rStyle w:val="TextoNormalCaracter"/>
        </w:rPr>
        <w:t xml:space="preserve">, Sentencia </w:t>
      </w:r>
      <w:hyperlink w:anchor="SENTENCIA_2021_55" w:history="1">
        <w:r w:rsidRPr="00340432">
          <w:rPr>
            <w:rStyle w:val="TextoNormalCaracter"/>
          </w:rPr>
          <w:t>55/2021</w:t>
        </w:r>
      </w:hyperlink>
      <w:r w:rsidRPr="00340432">
        <w:rPr>
          <w:rStyle w:val="TextoNormalCaracter"/>
        </w:rPr>
        <w:t>, f. 3.</w:t>
      </w:r>
    </w:p>
    <w:p w:rsidR="00340432" w:rsidRPr="00340432" w:rsidRDefault="00340432" w:rsidP="00340432">
      <w:pPr>
        <w:pStyle w:val="TextoNormalSangraFrancesa"/>
        <w:rPr>
          <w:rStyle w:val="TextoNormalCaracter"/>
        </w:rPr>
      </w:pPr>
      <w:bookmarkStart w:id="311" w:name="DESCRIPTORALFABETICO77"/>
      <w:r w:rsidRPr="00340432">
        <w:rPr>
          <w:rStyle w:val="TextoNormalNegritaCaracter"/>
        </w:rPr>
        <w:t>Interés público como límite para el ejercicio de derechos fundamentales</w:t>
      </w:r>
      <w:bookmarkEnd w:id="311"/>
      <w:r w:rsidRPr="00340432">
        <w:rPr>
          <w:rStyle w:val="TextoNormalCaracter"/>
        </w:rPr>
        <w:t xml:space="preserve">, Sentencia </w:t>
      </w:r>
      <w:hyperlink w:anchor="SENTENCIA_2021_5" w:history="1">
        <w:r w:rsidRPr="00340432">
          <w:rPr>
            <w:rStyle w:val="TextoNormalCaracter"/>
          </w:rPr>
          <w:t>5/2021</w:t>
        </w:r>
      </w:hyperlink>
      <w:r w:rsidRPr="00340432">
        <w:rPr>
          <w:rStyle w:val="TextoNormalCaracter"/>
        </w:rPr>
        <w:t>, ff. 3 a 5.</w:t>
      </w:r>
    </w:p>
    <w:p w:rsidR="00340432" w:rsidRPr="00340432" w:rsidRDefault="00340432" w:rsidP="00340432">
      <w:pPr>
        <w:pStyle w:val="TextoNormalSangraFrancesa"/>
        <w:rPr>
          <w:rStyle w:val="TextoNormalCaracter"/>
        </w:rPr>
      </w:pPr>
      <w:bookmarkStart w:id="312" w:name="DESCRIPTORALFABETICO212"/>
      <w:r w:rsidRPr="00340432">
        <w:rPr>
          <w:rStyle w:val="TextoNormalNegritaCaracter"/>
        </w:rPr>
        <w:t>Interpretación de normas procesales</w:t>
      </w:r>
      <w:bookmarkEnd w:id="312"/>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313" w:name="DESCRIPTORALFABETICO38"/>
      <w:r w:rsidRPr="00340432">
        <w:rPr>
          <w:rStyle w:val="TextoNormalNegritaCaracter"/>
        </w:rPr>
        <w:t>Intimidad corporal</w:t>
      </w:r>
      <w:bookmarkEnd w:id="313"/>
      <w:r w:rsidRPr="00340432">
        <w:rPr>
          <w:rStyle w:val="TextoNormalCaracter"/>
        </w:rPr>
        <w:t xml:space="preserve">, Sentencia </w:t>
      </w:r>
      <w:hyperlink w:anchor="SENTENCIA_2021_13" w:history="1">
        <w:r w:rsidRPr="00340432">
          <w:rPr>
            <w:rStyle w:val="TextoNormalCaracter"/>
          </w:rPr>
          <w:t>13/2021</w:t>
        </w:r>
      </w:hyperlink>
      <w:r w:rsidRPr="00340432">
        <w:rPr>
          <w:rStyle w:val="TextoNormalCaracter"/>
        </w:rPr>
        <w:t>, f. 3, VP II.</w:t>
      </w:r>
    </w:p>
    <w:p w:rsidR="00340432" w:rsidRPr="00340432" w:rsidRDefault="00340432" w:rsidP="00340432">
      <w:pPr>
        <w:pStyle w:val="TextoNormalSangraFrancesa"/>
        <w:rPr>
          <w:rStyle w:val="TextoNormalCaracter"/>
        </w:rPr>
      </w:pPr>
      <w:bookmarkStart w:id="314" w:name="DESCRIPTORALFABETICO49"/>
      <w:r w:rsidRPr="00340432">
        <w:rPr>
          <w:rStyle w:val="TextoNormalNegritaCaracter"/>
        </w:rPr>
        <w:t>Irrazonabilidad de las sentencias</w:t>
      </w:r>
      <w:bookmarkEnd w:id="314"/>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17" w:history="1">
        <w:r w:rsidRPr="00340432">
          <w:rPr>
            <w:rStyle w:val="TextoNormalCaracter"/>
          </w:rPr>
          <w:t>17/2021</w:t>
        </w:r>
      </w:hyperlink>
      <w:r w:rsidRPr="00340432">
        <w:rPr>
          <w:rStyle w:val="TextoNormalCaracter"/>
        </w:rPr>
        <w:t>, f. 3.</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J</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15" w:name="DESCRIPTORALFABETICO94"/>
      <w:r w:rsidRPr="00340432">
        <w:rPr>
          <w:rStyle w:val="TextoNormalNegritaCaracter"/>
        </w:rPr>
        <w:t>Juicio de aplicabilidad</w:t>
      </w:r>
      <w:bookmarkEnd w:id="315"/>
      <w:r w:rsidRPr="00340432">
        <w:rPr>
          <w:rStyle w:val="TextoNormalCaracter"/>
        </w:rPr>
        <w:t xml:space="preserve">, Autos </w:t>
      </w:r>
      <w:hyperlink w:anchor="AUTO_2021_5" w:history="1">
        <w:r w:rsidRPr="00340432">
          <w:rPr>
            <w:rStyle w:val="TextoNormalCaracter"/>
          </w:rPr>
          <w:t>5/2021</w:t>
        </w:r>
      </w:hyperlink>
      <w:r w:rsidRPr="00340432">
        <w:rPr>
          <w:rStyle w:val="TextoNormalCaracter"/>
        </w:rPr>
        <w:t xml:space="preserve">, f. único; </w:t>
      </w:r>
      <w:hyperlink w:anchor="AUTO_2021_6" w:history="1">
        <w:r w:rsidRPr="00340432">
          <w:rPr>
            <w:rStyle w:val="TextoNormalCaracter"/>
          </w:rPr>
          <w:t>6/2021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16" w:name="DESCRIPTORALFABETICO136"/>
      <w:r w:rsidRPr="00340432">
        <w:rPr>
          <w:rStyle w:val="TextoNormalNegritaCaracter"/>
        </w:rPr>
        <w:t>Junta General del Principado de Asturias</w:t>
      </w:r>
      <w:bookmarkEnd w:id="316"/>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ff. 1 a 3.</w:t>
      </w:r>
    </w:p>
    <w:p w:rsidR="00340432" w:rsidRPr="00340432" w:rsidRDefault="00340432" w:rsidP="00340432">
      <w:pPr>
        <w:pStyle w:val="TextoNormalSangraFrancesa"/>
        <w:rPr>
          <w:rStyle w:val="TextoNormalCaracter"/>
        </w:rPr>
      </w:pPr>
      <w:bookmarkStart w:id="317" w:name="DESCRIPTORALFABETICO247"/>
      <w:r w:rsidRPr="00340432">
        <w:rPr>
          <w:rStyle w:val="TextoNormalNegritaCaracter"/>
        </w:rPr>
        <w:t>Justicia gratuita</w:t>
      </w:r>
      <w:bookmarkEnd w:id="317"/>
      <w:r w:rsidRPr="00340432">
        <w:rPr>
          <w:rStyle w:val="TextoNormalCaracter"/>
        </w:rPr>
        <w:t xml:space="preserve">, Sentencia </w:t>
      </w:r>
      <w:hyperlink w:anchor="SENTENCIA_2021_29" w:history="1">
        <w:r w:rsidRPr="00340432">
          <w:rPr>
            <w:rStyle w:val="TextoNormalCaracter"/>
          </w:rPr>
          <w:t>29/2021</w:t>
        </w:r>
      </w:hyperlink>
      <w:r w:rsidRPr="00340432">
        <w:rPr>
          <w:rStyle w:val="TextoNormalCaracter"/>
        </w:rPr>
        <w:t>, ff. 4, 5.</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L</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18" w:name="DESCRIPTORALFABETICO157"/>
      <w:r w:rsidRPr="00340432">
        <w:rPr>
          <w:rStyle w:val="TextoNormalNegritaCaracter"/>
        </w:rPr>
        <w:t>Laudo arbitral</w:t>
      </w:r>
      <w:bookmarkEnd w:id="318"/>
      <w:r w:rsidRPr="00340432">
        <w:rPr>
          <w:rStyle w:val="TextoNormalCaracter"/>
        </w:rPr>
        <w:t xml:space="preserve">, Sentencia </w:t>
      </w:r>
      <w:hyperlink w:anchor="SENTENCIA_2021_17" w:history="1">
        <w:r w:rsidRPr="00340432">
          <w:rPr>
            <w:rStyle w:val="TextoNormalCaracter"/>
          </w:rPr>
          <w:t>17/2021</w:t>
        </w:r>
      </w:hyperlink>
      <w:r w:rsidRPr="00340432">
        <w:rPr>
          <w:rStyle w:val="TextoNormalCaracter"/>
        </w:rPr>
        <w:t>, ff. 1 a 3.</w:t>
      </w:r>
    </w:p>
    <w:p w:rsidR="00340432" w:rsidRPr="00340432" w:rsidRDefault="00340432" w:rsidP="00340432">
      <w:pPr>
        <w:pStyle w:val="TextoNormalSangraFrancesa"/>
        <w:rPr>
          <w:rStyle w:val="TextoNormalCaracter"/>
        </w:rPr>
      </w:pPr>
      <w:bookmarkStart w:id="319" w:name="DESCRIPTORALFABETICO210"/>
      <w:r w:rsidRPr="00340432">
        <w:rPr>
          <w:rStyle w:val="TextoNormalNegritaCaracter"/>
        </w:rPr>
        <w:t>Legislación procesal penal</w:t>
      </w:r>
      <w:bookmarkEnd w:id="319"/>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2, 3 y 5.</w:t>
      </w:r>
    </w:p>
    <w:p w:rsidR="00340432" w:rsidRPr="00340432" w:rsidRDefault="00340432" w:rsidP="00340432">
      <w:pPr>
        <w:pStyle w:val="TextoNormalSangraFrancesa"/>
        <w:rPr>
          <w:rStyle w:val="TextoNormalCaracter"/>
        </w:rPr>
      </w:pPr>
      <w:bookmarkStart w:id="320" w:name="DESCRIPTORALFABETICO103"/>
      <w:r w:rsidRPr="00340432">
        <w:rPr>
          <w:rStyle w:val="TextoNormalNegritaCaracter"/>
        </w:rPr>
        <w:t>Legitimación activa en el recurso de amparo</w:t>
      </w:r>
      <w:bookmarkEnd w:id="320"/>
      <w:r w:rsidRPr="00340432">
        <w:rPr>
          <w:rStyle w:val="TextoNormalCaracter"/>
        </w:rPr>
        <w:t xml:space="preserve">, Sentencia </w:t>
      </w:r>
      <w:hyperlink w:anchor="SENTENCIA_2021_70" w:history="1">
        <w:r w:rsidRPr="00340432">
          <w:rPr>
            <w:rStyle w:val="TextoNormalCaracter"/>
          </w:rPr>
          <w:t>70/2021</w:t>
        </w:r>
      </w:hyperlink>
      <w:r w:rsidRPr="00340432">
        <w:rPr>
          <w:rStyle w:val="TextoNormalCaracter"/>
        </w:rPr>
        <w:t>, f. 2.</w:t>
      </w:r>
    </w:p>
    <w:p w:rsidR="00340432" w:rsidRPr="00340432" w:rsidRDefault="00340432" w:rsidP="00340432">
      <w:pPr>
        <w:pStyle w:val="TextoNormalSangraFrancesa"/>
        <w:rPr>
          <w:rStyle w:val="TextoNormalCaracter"/>
        </w:rPr>
      </w:pPr>
      <w:bookmarkStart w:id="321" w:name="DESCRIPTORALFABETICO104"/>
      <w:r w:rsidRPr="00340432">
        <w:rPr>
          <w:rStyle w:val="TextoNormalNegritaCaracter"/>
        </w:rPr>
        <w:t xml:space="preserve">Legitimación </w:t>
      </w:r>
      <w:r w:rsidRPr="00340432">
        <w:rPr>
          <w:rStyle w:val="TextoNormalNegritaCaracter"/>
          <w:i/>
        </w:rPr>
        <w:t>ad causam</w:t>
      </w:r>
      <w:r w:rsidRPr="00340432">
        <w:rPr>
          <w:rStyle w:val="TextoNormalNegritaCaracter"/>
        </w:rPr>
        <w:t xml:space="preserve"> en el recurso de amparo</w:t>
      </w:r>
      <w:bookmarkEnd w:id="321"/>
      <w:r w:rsidRPr="00340432">
        <w:rPr>
          <w:rStyle w:val="TextoNormalCaracter"/>
        </w:rPr>
        <w:t xml:space="preserve">, Sentencias </w:t>
      </w:r>
      <w:hyperlink w:anchor="SENTENCIA_2021_2" w:history="1">
        <w:r w:rsidRPr="00340432">
          <w:rPr>
            <w:rStyle w:val="TextoNormalCaracter"/>
          </w:rPr>
          <w:t>2/2021</w:t>
        </w:r>
      </w:hyperlink>
      <w:r w:rsidRPr="00340432">
        <w:rPr>
          <w:rStyle w:val="TextoNormalCaracter"/>
        </w:rPr>
        <w:t xml:space="preserve">, f. 3; </w:t>
      </w:r>
      <w:hyperlink w:anchor="SENTENCIA_2021_69" w:history="1">
        <w:r w:rsidRPr="00340432">
          <w:rPr>
            <w:rStyle w:val="TextoNormalCaracter"/>
          </w:rPr>
          <w:t>69/2021</w:t>
        </w:r>
      </w:hyperlink>
      <w:r w:rsidRPr="00340432">
        <w:rPr>
          <w:rStyle w:val="TextoNormalCaracter"/>
        </w:rPr>
        <w:t>, ff. 2 y 5.</w:t>
      </w:r>
    </w:p>
    <w:p w:rsidR="00340432" w:rsidRPr="00340432" w:rsidRDefault="00340432" w:rsidP="00340432">
      <w:pPr>
        <w:pStyle w:val="TextoNormalSangraFrancesa"/>
        <w:rPr>
          <w:rStyle w:val="TextoNormalCaracter"/>
        </w:rPr>
      </w:pPr>
      <w:bookmarkStart w:id="322" w:name="DESCRIPTORALFABETICO84"/>
      <w:r w:rsidRPr="00340432">
        <w:rPr>
          <w:rStyle w:val="TextoNormalNegritaCaracter"/>
        </w:rPr>
        <w:t>Legitimación de cincuenta Diputados</w:t>
      </w:r>
      <w:bookmarkEnd w:id="322"/>
      <w:r w:rsidRPr="00340432">
        <w:rPr>
          <w:rStyle w:val="TextoNormalCaracter"/>
        </w:rPr>
        <w:t xml:space="preserve">, Autos </w:t>
      </w:r>
      <w:hyperlink w:anchor="AUTO_2021_33" w:history="1">
        <w:r w:rsidRPr="00340432">
          <w:rPr>
            <w:rStyle w:val="TextoNormalCaracter"/>
          </w:rPr>
          <w:t>33/2021</w:t>
        </w:r>
      </w:hyperlink>
      <w:r w:rsidRPr="00340432">
        <w:rPr>
          <w:rStyle w:val="TextoNormalCaracter"/>
        </w:rPr>
        <w:t xml:space="preserve">; </w:t>
      </w:r>
      <w:hyperlink w:anchor="AUTO_2021_34" w:history="1">
        <w:r w:rsidRPr="00340432">
          <w:rPr>
            <w:rStyle w:val="TextoNormalCaracter"/>
          </w:rPr>
          <w:t>34/2021</w:t>
        </w:r>
      </w:hyperlink>
      <w:r w:rsidRPr="00340432">
        <w:rPr>
          <w:rStyle w:val="TextoNormalCaracter"/>
        </w:rPr>
        <w:t>.</w:t>
      </w:r>
    </w:p>
    <w:p w:rsidR="00340432" w:rsidRPr="00340432" w:rsidRDefault="00340432" w:rsidP="00340432">
      <w:pPr>
        <w:pStyle w:val="TextoNormalSangraFrancesa"/>
        <w:rPr>
          <w:rStyle w:val="TextoNormalCaracter"/>
        </w:rPr>
      </w:pPr>
      <w:bookmarkStart w:id="323" w:name="DESCRIPTORALFABETICO73"/>
      <w:r w:rsidRPr="00340432">
        <w:rPr>
          <w:rStyle w:val="TextoNormalNegritaCaracter"/>
        </w:rPr>
        <w:t>Libertad de creación de centros docentes</w:t>
      </w:r>
      <w:bookmarkEnd w:id="323"/>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Vulnerada, </w:t>
      </w:r>
      <w:r w:rsidRPr="00340432">
        <w:rPr>
          <w:rStyle w:val="TextoNormalCaracter"/>
        </w:rPr>
        <w:t xml:space="preserve">Sentencias </w:t>
      </w:r>
      <w:hyperlink w:anchor="SENTENCIA_2021_2" w:history="1">
        <w:r w:rsidRPr="00340432">
          <w:rPr>
            <w:rStyle w:val="TextoNormalCaracter"/>
          </w:rPr>
          <w:t>2/2021</w:t>
        </w:r>
      </w:hyperlink>
      <w:r w:rsidRPr="00340432">
        <w:rPr>
          <w:rStyle w:val="TextoNormalCaracter"/>
        </w:rPr>
        <w:t xml:space="preserve">, ff. 3, 4; </w:t>
      </w:r>
      <w:hyperlink w:anchor="SENTENCIA_2021_42" w:history="1">
        <w:r w:rsidRPr="00340432">
          <w:rPr>
            <w:rStyle w:val="TextoNormalCaracter"/>
          </w:rPr>
          <w:t>42/2021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24" w:name="DESCRIPTORALFABETICO74"/>
      <w:r w:rsidRPr="00340432">
        <w:rPr>
          <w:rStyle w:val="TextoNormalNegritaCaracter"/>
        </w:rPr>
        <w:t>Libertad de expresión</w:t>
      </w:r>
      <w:bookmarkEnd w:id="324"/>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Doctrina constitucional, </w:t>
      </w:r>
      <w:r w:rsidRPr="00340432">
        <w:rPr>
          <w:rStyle w:val="TextoNormalCaracter"/>
        </w:rPr>
        <w:t xml:space="preserve">Sentencia </w:t>
      </w:r>
      <w:hyperlink w:anchor="SENTENCIA_2021_5" w:history="1">
        <w:r w:rsidRPr="00340432">
          <w:rPr>
            <w:rStyle w:val="TextoNormalCaracter"/>
          </w:rPr>
          <w:t>5/2021</w:t>
        </w:r>
      </w:hyperlink>
      <w:r w:rsidRPr="00340432">
        <w:rPr>
          <w:rStyle w:val="TextoNormalCaracter"/>
        </w:rPr>
        <w:t>, f.  4.</w:t>
      </w:r>
    </w:p>
    <w:p w:rsidR="00340432" w:rsidRPr="00340432" w:rsidRDefault="00340432" w:rsidP="00340432">
      <w:pPr>
        <w:pStyle w:val="TextoNormalSangraFrancesa"/>
        <w:rPr>
          <w:rStyle w:val="TextoNormalCaracter"/>
        </w:rPr>
      </w:pPr>
      <w:r w:rsidRPr="00340432">
        <w:rPr>
          <w:rStyle w:val="TextoNormalCursivaCaracter"/>
        </w:rPr>
        <w:t xml:space="preserve">    Respetada, </w:t>
      </w:r>
      <w:r w:rsidRPr="00340432">
        <w:rPr>
          <w:rStyle w:val="TextoNormalCaracter"/>
        </w:rPr>
        <w:t xml:space="preserve">Sentencia </w:t>
      </w:r>
      <w:hyperlink w:anchor="SENTENCIA_2021_5" w:history="1">
        <w:r w:rsidRPr="00340432">
          <w:rPr>
            <w:rStyle w:val="TextoNormalCaracter"/>
          </w:rPr>
          <w:t>5/2021</w:t>
        </w:r>
      </w:hyperlink>
      <w:r w:rsidRPr="00340432">
        <w:rPr>
          <w:rStyle w:val="TextoNormalCaracter"/>
        </w:rPr>
        <w:t>, f. 5.</w:t>
      </w:r>
    </w:p>
    <w:p w:rsidR="00340432" w:rsidRPr="00340432" w:rsidRDefault="00340432" w:rsidP="00340432">
      <w:pPr>
        <w:pStyle w:val="TextoNormalSangraFrancesa"/>
        <w:rPr>
          <w:rStyle w:val="TextoNormalCaracter"/>
        </w:rPr>
      </w:pPr>
      <w:bookmarkStart w:id="325" w:name="DESCRIPTORALFABETICO75"/>
      <w:r w:rsidRPr="00340432">
        <w:rPr>
          <w:rStyle w:val="TextoNormalNegritaCaracter"/>
        </w:rPr>
        <w:t>Libertad de información</w:t>
      </w:r>
      <w:bookmarkEnd w:id="325"/>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Doctrina constitucional, </w:t>
      </w:r>
      <w:r w:rsidRPr="00340432">
        <w:rPr>
          <w:rStyle w:val="TextoNormalCaracter"/>
        </w:rPr>
        <w:t xml:space="preserve">Sentencia </w:t>
      </w:r>
      <w:hyperlink w:anchor="SENTENCIA_2021_5" w:history="1">
        <w:r w:rsidRPr="00340432">
          <w:rPr>
            <w:rStyle w:val="TextoNormalCaracter"/>
          </w:rPr>
          <w:t>5/2021</w:t>
        </w:r>
      </w:hyperlink>
      <w:r w:rsidRPr="00340432">
        <w:rPr>
          <w:rStyle w:val="TextoNormalCaracter"/>
        </w:rPr>
        <w:t>, f. 4.</w:t>
      </w:r>
    </w:p>
    <w:p w:rsidR="00340432" w:rsidRPr="00340432" w:rsidRDefault="00340432" w:rsidP="00340432">
      <w:pPr>
        <w:pStyle w:val="TextoNormalSangraFrancesa"/>
        <w:rPr>
          <w:rStyle w:val="TextoNormalCaracter"/>
        </w:rPr>
      </w:pPr>
      <w:r w:rsidRPr="00340432">
        <w:rPr>
          <w:rStyle w:val="TextoNormalCursivaCaracter"/>
        </w:rPr>
        <w:t xml:space="preserve">    Respetada, </w:t>
      </w:r>
      <w:r w:rsidRPr="00340432">
        <w:rPr>
          <w:rStyle w:val="TextoNormalCaracter"/>
        </w:rPr>
        <w:t xml:space="preserve">Sentencia </w:t>
      </w:r>
      <w:hyperlink w:anchor="SENTENCIA_2021_14" w:history="1">
        <w:r w:rsidRPr="00340432">
          <w:rPr>
            <w:rStyle w:val="TextoNormalCaracter"/>
          </w:rPr>
          <w:t>14/2021</w:t>
        </w:r>
      </w:hyperlink>
      <w:r w:rsidRPr="00340432">
        <w:rPr>
          <w:rStyle w:val="TextoNormalCaracter"/>
        </w:rPr>
        <w:t>, ff. 1, 5.</w:t>
      </w:r>
    </w:p>
    <w:p w:rsidR="00340432" w:rsidRPr="00340432" w:rsidRDefault="00340432" w:rsidP="00340432">
      <w:pPr>
        <w:pStyle w:val="TextoNormalSangraFrancesa"/>
        <w:rPr>
          <w:rStyle w:val="TextoNormalCaracter"/>
        </w:rPr>
      </w:pPr>
      <w:bookmarkStart w:id="326" w:name="DESCRIPTORALFABETICO205"/>
      <w:r w:rsidRPr="00340432">
        <w:rPr>
          <w:rStyle w:val="TextoNormalNegritaCaracter"/>
        </w:rPr>
        <w:t>Límite material de los decretos-leyes</w:t>
      </w:r>
      <w:bookmarkEnd w:id="326"/>
      <w:r w:rsidRPr="00340432">
        <w:rPr>
          <w:rStyle w:val="TextoNormalCaracter"/>
        </w:rPr>
        <w:t xml:space="preserve">, Sentencias </w:t>
      </w:r>
      <w:hyperlink w:anchor="SENTENCIA_2021_16" w:history="1">
        <w:r w:rsidRPr="00340432">
          <w:rPr>
            <w:rStyle w:val="TextoNormalCaracter"/>
          </w:rPr>
          <w:t>16/2021</w:t>
        </w:r>
      </w:hyperlink>
      <w:r w:rsidRPr="00340432">
        <w:rPr>
          <w:rStyle w:val="TextoNormalCaracter"/>
        </w:rPr>
        <w:t xml:space="preserve">, f. 5; </w:t>
      </w:r>
      <w:hyperlink w:anchor="SENTENCIA_2021_40" w:history="1">
        <w:r w:rsidRPr="00340432">
          <w:rPr>
            <w:rStyle w:val="TextoNormalCaracter"/>
          </w:rPr>
          <w:t>40/2021</w:t>
        </w:r>
      </w:hyperlink>
      <w:r w:rsidRPr="00340432">
        <w:rPr>
          <w:rStyle w:val="TextoNormalCaracter"/>
        </w:rPr>
        <w:t>, f. 5.</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M</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27" w:name="DESCRIPTORALFABETICO221"/>
      <w:r w:rsidRPr="00340432">
        <w:rPr>
          <w:rStyle w:val="TextoNormalNegritaCaracter"/>
        </w:rPr>
        <w:t>Matrimonio contraído por el rito gitano</w:t>
      </w:r>
      <w:bookmarkEnd w:id="327"/>
      <w:r w:rsidRPr="00340432">
        <w:rPr>
          <w:rStyle w:val="TextoNormalCaracter"/>
        </w:rPr>
        <w:t xml:space="preserve">, Sentencia </w:t>
      </w:r>
      <w:hyperlink w:anchor="SENTENCIA_2021_1" w:history="1">
        <w:r w:rsidRPr="00340432">
          <w:rPr>
            <w:rStyle w:val="TextoNormalCaracter"/>
          </w:rPr>
          <w:t>1/2021</w:t>
        </w:r>
      </w:hyperlink>
      <w:r w:rsidRPr="00340432">
        <w:rPr>
          <w:rStyle w:val="TextoNormalCaracter"/>
        </w:rPr>
        <w:t>, ff. 3 a 7.</w:t>
      </w:r>
    </w:p>
    <w:p w:rsidR="00340432" w:rsidRPr="00340432" w:rsidRDefault="00340432" w:rsidP="00340432">
      <w:pPr>
        <w:pStyle w:val="TextoNormalSangraFrancesa"/>
        <w:rPr>
          <w:rStyle w:val="TextoNormalCaracter"/>
        </w:rPr>
      </w:pPr>
      <w:bookmarkStart w:id="328" w:name="DESCRIPTORALFABETICO113"/>
      <w:r w:rsidRPr="00340432">
        <w:rPr>
          <w:rStyle w:val="TextoNormalNegritaCaracter"/>
        </w:rPr>
        <w:t>Modificación de doctrina constitucional</w:t>
      </w:r>
      <w:bookmarkEnd w:id="328"/>
      <w:r w:rsidRPr="00340432">
        <w:rPr>
          <w:rStyle w:val="TextoNormalCaracter"/>
        </w:rPr>
        <w:t xml:space="preserve">, Sentencias </w:t>
      </w:r>
      <w:hyperlink w:anchor="SENTENCIA_2021_3" w:history="1">
        <w:r w:rsidRPr="00340432">
          <w:rPr>
            <w:rStyle w:val="TextoNormalCaracter"/>
          </w:rPr>
          <w:t>3/2021</w:t>
        </w:r>
      </w:hyperlink>
      <w:r w:rsidRPr="00340432">
        <w:rPr>
          <w:rStyle w:val="TextoNormalCaracter"/>
        </w:rPr>
        <w:t xml:space="preserve">, f. 2; </w:t>
      </w:r>
      <w:hyperlink w:anchor="SENTENCIA_2021_35" w:history="1">
        <w:r w:rsidRPr="00340432">
          <w:rPr>
            <w:rStyle w:val="TextoNormalCaracter"/>
          </w:rPr>
          <w:t>35/2021</w:t>
        </w:r>
      </w:hyperlink>
      <w:r w:rsidRPr="00340432">
        <w:rPr>
          <w:rStyle w:val="TextoNormalCaracter"/>
        </w:rPr>
        <w:t>, f. 4.</w:t>
      </w:r>
    </w:p>
    <w:p w:rsidR="00340432" w:rsidRPr="00340432" w:rsidRDefault="00340432" w:rsidP="00340432">
      <w:pPr>
        <w:pStyle w:val="TextoNormalSangraFrancesa"/>
        <w:rPr>
          <w:rStyle w:val="TextoNormalCaracter"/>
        </w:rPr>
      </w:pPr>
      <w:bookmarkStart w:id="329" w:name="DESCRIPTORALFABETICO269"/>
      <w:r w:rsidRPr="00340432">
        <w:rPr>
          <w:rStyle w:val="TextoNormalNegritaCaracter"/>
        </w:rPr>
        <w:t>Motivación de la pena impuesta en sentencia</w:t>
      </w:r>
      <w:bookmarkEnd w:id="329"/>
      <w:r w:rsidRPr="00340432">
        <w:rPr>
          <w:rStyle w:val="TextoNormalCaracter"/>
        </w:rPr>
        <w:t xml:space="preserve">, Sentencias </w:t>
      </w:r>
      <w:hyperlink w:anchor="SENTENCIA_2021_34" w:history="1">
        <w:r w:rsidRPr="00340432">
          <w:rPr>
            <w:rStyle w:val="TextoNormalCaracter"/>
          </w:rPr>
          <w:t>34/2021</w:t>
        </w:r>
      </w:hyperlink>
      <w:r w:rsidRPr="00340432">
        <w:rPr>
          <w:rStyle w:val="TextoNormalCaracter"/>
        </w:rPr>
        <w:t xml:space="preserve">, f. 7; </w:t>
      </w:r>
      <w:hyperlink w:anchor="SENTENCIA_2021_67" w:history="1">
        <w:r w:rsidRPr="00340432">
          <w:rPr>
            <w:rStyle w:val="TextoNormalCaracter"/>
          </w:rPr>
          <w:t>67/2021</w:t>
        </w:r>
      </w:hyperlink>
      <w:r w:rsidRPr="00340432">
        <w:rPr>
          <w:rStyle w:val="TextoNormalCaracter"/>
        </w:rPr>
        <w:t>, f.3.</w:t>
      </w:r>
    </w:p>
    <w:p w:rsidR="00340432" w:rsidRPr="00340432" w:rsidRDefault="00340432" w:rsidP="00340432">
      <w:pPr>
        <w:pStyle w:val="TextoNormalSangraFrancesa"/>
        <w:rPr>
          <w:rStyle w:val="TextoNormalCaracter"/>
        </w:rPr>
      </w:pPr>
      <w:bookmarkStart w:id="330" w:name="DESCRIPTORALFABETICO50"/>
      <w:r w:rsidRPr="00340432">
        <w:rPr>
          <w:rStyle w:val="TextoNormalNegritaCaracter"/>
        </w:rPr>
        <w:t>Motivación de las resoluciones judiciales</w:t>
      </w:r>
      <w:bookmarkEnd w:id="330"/>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Sentencias </w:t>
      </w:r>
      <w:hyperlink w:anchor="SENTENCIA_2021_61" w:history="1">
        <w:r w:rsidRPr="00340432">
          <w:rPr>
            <w:rStyle w:val="TextoNormalCaracter"/>
          </w:rPr>
          <w:t>61/2021</w:t>
        </w:r>
      </w:hyperlink>
      <w:r w:rsidRPr="00340432">
        <w:rPr>
          <w:rStyle w:val="TextoNormalCaracter"/>
        </w:rPr>
        <w:t xml:space="preserve">, ff. 6, 7, VP I; </w:t>
      </w:r>
      <w:hyperlink w:anchor="SENTENCIA_2021_65" w:history="1">
        <w:r w:rsidRPr="00340432">
          <w:rPr>
            <w:rStyle w:val="TextoNormalCaracter"/>
          </w:rPr>
          <w:t>65/2021</w:t>
        </w:r>
      </w:hyperlink>
      <w:r w:rsidRPr="00340432">
        <w:rPr>
          <w:rStyle w:val="TextoNormalCaracter"/>
        </w:rPr>
        <w:t xml:space="preserve">, ff. 5, 6; </w:t>
      </w:r>
      <w:hyperlink w:anchor="SENTENCIA_2021_67" w:history="1">
        <w:r w:rsidRPr="00340432">
          <w:rPr>
            <w:rStyle w:val="TextoNormalCaracter"/>
          </w:rPr>
          <w:t>67/2021</w:t>
        </w:r>
      </w:hyperlink>
      <w:r w:rsidRPr="00340432">
        <w:rPr>
          <w:rStyle w:val="TextoNormalCaracter"/>
        </w:rPr>
        <w:t>, f. 3.</w:t>
      </w:r>
    </w:p>
    <w:p w:rsidR="00340432" w:rsidRPr="00340432" w:rsidRDefault="00340432" w:rsidP="00340432">
      <w:pPr>
        <w:pStyle w:val="TextoNormalSangraFrancesa"/>
        <w:rPr>
          <w:rStyle w:val="TextoNormalCaracter"/>
        </w:rPr>
      </w:pPr>
      <w:bookmarkStart w:id="331" w:name="DESCRIPTORALFABETICO52"/>
      <w:r w:rsidRPr="00340432">
        <w:rPr>
          <w:rStyle w:val="TextoNormalNegritaCaracter"/>
        </w:rPr>
        <w:t>Motivación de las sentencias</w:t>
      </w:r>
      <w:bookmarkEnd w:id="331"/>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Sentencias </w:t>
      </w:r>
      <w:hyperlink w:anchor="SENTENCIA_2021_34" w:history="1">
        <w:r w:rsidRPr="00340432">
          <w:rPr>
            <w:rStyle w:val="TextoNormalCaracter"/>
          </w:rPr>
          <w:t>34/2021</w:t>
        </w:r>
      </w:hyperlink>
      <w:r w:rsidRPr="00340432">
        <w:rPr>
          <w:rStyle w:val="TextoNormalCaracter"/>
        </w:rPr>
        <w:t xml:space="preserve">, f. 7; </w:t>
      </w:r>
      <w:hyperlink w:anchor="SENTENCIA_2021_67" w:history="1">
        <w:r w:rsidRPr="00340432">
          <w:rPr>
            <w:rStyle w:val="TextoNormalCaracter"/>
          </w:rPr>
          <w:t>67/2021</w:t>
        </w:r>
      </w:hyperlink>
      <w:r w:rsidRPr="00340432">
        <w:rPr>
          <w:rStyle w:val="TextoNormalCaracter"/>
        </w:rPr>
        <w:t>, f. 3.</w:t>
      </w:r>
    </w:p>
    <w:p w:rsidR="00340432" w:rsidRPr="00340432" w:rsidRDefault="00340432" w:rsidP="00340432">
      <w:pPr>
        <w:pStyle w:val="TextoNormalSangraFrancesa"/>
        <w:rPr>
          <w:rStyle w:val="TextoNormalCaracter"/>
        </w:rPr>
      </w:pPr>
      <w:bookmarkStart w:id="332" w:name="DESCRIPTORALFABETICO159"/>
      <w:r w:rsidRPr="00340432">
        <w:rPr>
          <w:rStyle w:val="TextoNormalNegritaCaracter"/>
        </w:rPr>
        <w:t>Motivación del laudo arbitral</w:t>
      </w:r>
      <w:bookmarkEnd w:id="332"/>
      <w:r w:rsidRPr="00340432">
        <w:rPr>
          <w:rStyle w:val="TextoNormalCaracter"/>
        </w:rPr>
        <w:t xml:space="preserve">, Sentencia </w:t>
      </w:r>
      <w:hyperlink w:anchor="SENTENCIA_2021_17" w:history="1">
        <w:r w:rsidRPr="00340432">
          <w:rPr>
            <w:rStyle w:val="TextoNormalCaracter"/>
          </w:rPr>
          <w:t>17/2021</w:t>
        </w:r>
      </w:hyperlink>
      <w:r w:rsidRPr="00340432">
        <w:rPr>
          <w:rStyle w:val="TextoNormalCaracter"/>
        </w:rPr>
        <w:t>, ff. 2, 3.</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N</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33" w:name="DESCRIPTORALFABETICO114"/>
      <w:r w:rsidRPr="00340432">
        <w:rPr>
          <w:rStyle w:val="TextoNormalNegritaCaracter"/>
        </w:rPr>
        <w:t>Negativa judicial al acatamiento de la doctrina constitucional</w:t>
      </w:r>
      <w:bookmarkEnd w:id="333"/>
      <w:r w:rsidRPr="00340432">
        <w:rPr>
          <w:rStyle w:val="TextoNormalCaracter"/>
        </w:rPr>
        <w:t xml:space="preserve">, Sentencia </w:t>
      </w:r>
      <w:hyperlink w:anchor="SENTENCIA_2021_33" w:history="1">
        <w:r w:rsidRPr="00340432">
          <w:rPr>
            <w:rStyle w:val="TextoNormalCaracter"/>
          </w:rPr>
          <w:t>33/2021</w:t>
        </w:r>
      </w:hyperlink>
      <w:r w:rsidRPr="00340432">
        <w:rPr>
          <w:rStyle w:val="TextoNormalCaracter"/>
        </w:rPr>
        <w:t>, f. 2.</w:t>
      </w:r>
    </w:p>
    <w:p w:rsidR="00340432" w:rsidRPr="00340432" w:rsidRDefault="00340432" w:rsidP="00340432">
      <w:pPr>
        <w:pStyle w:val="TextoNormalSangraFrancesa"/>
        <w:rPr>
          <w:rStyle w:val="TextoNormalCaracter"/>
        </w:rPr>
      </w:pPr>
      <w:bookmarkStart w:id="334" w:name="DESCRIPTORALFABETICO225"/>
      <w:r w:rsidRPr="00340432">
        <w:rPr>
          <w:rStyle w:val="TextoNormalNegritaCaracter"/>
        </w:rPr>
        <w:t>Notificación administrativa errónea</w:t>
      </w:r>
      <w:bookmarkEnd w:id="334"/>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335" w:name="DESCRIPTORALFABETICO244"/>
      <w:r w:rsidRPr="00340432">
        <w:rPr>
          <w:rStyle w:val="TextoNormalNegritaCaracter"/>
        </w:rPr>
        <w:t>Nueva valoración de la prueba en segunda instancia</w:t>
      </w:r>
      <w:bookmarkEnd w:id="335"/>
      <w:r w:rsidRPr="00340432">
        <w:rPr>
          <w:rStyle w:val="TextoNormalCaracter"/>
        </w:rPr>
        <w:t xml:space="preserve">, Sentencias </w:t>
      </w:r>
      <w:hyperlink w:anchor="SENTENCIA_2021_18" w:history="1">
        <w:r w:rsidRPr="00340432">
          <w:rPr>
            <w:rStyle w:val="TextoNormalCaracter"/>
          </w:rPr>
          <w:t>18/2021</w:t>
        </w:r>
      </w:hyperlink>
      <w:r w:rsidRPr="00340432">
        <w:rPr>
          <w:rStyle w:val="TextoNormalCaracter"/>
        </w:rPr>
        <w:t xml:space="preserve">, ff. 3 a 7; </w:t>
      </w:r>
      <w:hyperlink w:anchor="SENTENCIA_2021_22" w:history="1">
        <w:r w:rsidRPr="00340432">
          <w:rPr>
            <w:rStyle w:val="TextoNormalCaracter"/>
          </w:rPr>
          <w:t>22/2021</w:t>
        </w:r>
      </w:hyperlink>
      <w:r w:rsidRPr="00340432">
        <w:rPr>
          <w:rStyle w:val="TextoNormalCaracter"/>
        </w:rPr>
        <w:t>, f. 2.</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O</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36" w:name="DESCRIPTORALFABETICO90"/>
      <w:r w:rsidRPr="00340432">
        <w:rPr>
          <w:rStyle w:val="TextoNormalNegritaCaracter"/>
        </w:rPr>
        <w:t>Objeto del conflicto negativo de competencias</w:t>
      </w:r>
      <w:bookmarkEnd w:id="336"/>
      <w:r w:rsidRPr="00340432">
        <w:rPr>
          <w:rStyle w:val="TextoNormalCaracter"/>
        </w:rPr>
        <w:t xml:space="preserve">, Auto </w:t>
      </w:r>
      <w:hyperlink w:anchor="AUTO_2021_8" w:history="1">
        <w:r w:rsidRPr="00340432">
          <w:rPr>
            <w:rStyle w:val="TextoNormalCaracter"/>
          </w:rPr>
          <w:t>8/2021</w:t>
        </w:r>
      </w:hyperlink>
      <w:r w:rsidRPr="00340432">
        <w:rPr>
          <w:rStyle w:val="TextoNormalCaracter"/>
        </w:rPr>
        <w:t>, f. 2.</w:t>
      </w:r>
    </w:p>
    <w:p w:rsidR="00340432" w:rsidRPr="00340432" w:rsidRDefault="00340432" w:rsidP="00340432">
      <w:pPr>
        <w:pStyle w:val="TextoNormalSangraFrancesa"/>
        <w:rPr>
          <w:rStyle w:val="TextoNormalCaracter"/>
        </w:rPr>
      </w:pPr>
      <w:bookmarkStart w:id="337" w:name="DESCRIPTORALFABETICO259"/>
      <w:r w:rsidRPr="00340432">
        <w:rPr>
          <w:rStyle w:val="TextoNormalNegritaCaracter"/>
        </w:rPr>
        <w:t>Oposición a la ejecución hipotecaria</w:t>
      </w:r>
      <w:bookmarkEnd w:id="337"/>
      <w:r w:rsidRPr="00340432">
        <w:rPr>
          <w:rStyle w:val="TextoNormalCaracter"/>
        </w:rPr>
        <w:t xml:space="preserve">, Sentencias </w:t>
      </w:r>
      <w:hyperlink w:anchor="SENTENCIA_2021_9" w:history="1">
        <w:r w:rsidRPr="00340432">
          <w:rPr>
            <w:rStyle w:val="TextoNormalCaracter"/>
          </w:rPr>
          <w:t>9/2021</w:t>
        </w:r>
      </w:hyperlink>
      <w:r w:rsidRPr="00340432">
        <w:rPr>
          <w:rStyle w:val="TextoNormalCaracter"/>
        </w:rPr>
        <w:t xml:space="preserve">, f. único; </w:t>
      </w:r>
      <w:hyperlink w:anchor="SENTENCIA_2021_10" w:history="1">
        <w:r w:rsidRPr="00340432">
          <w:rPr>
            <w:rStyle w:val="TextoNormalCaracter"/>
          </w:rPr>
          <w:t>10/2021</w:t>
        </w:r>
      </w:hyperlink>
      <w:r w:rsidRPr="00340432">
        <w:rPr>
          <w:rStyle w:val="TextoNormalCaracter"/>
        </w:rPr>
        <w:t xml:space="preserve">, f. único; </w:t>
      </w:r>
      <w:hyperlink w:anchor="SENTENCIA_2021_26" w:history="1">
        <w:r w:rsidRPr="00340432">
          <w:rPr>
            <w:rStyle w:val="TextoNormalCaracter"/>
          </w:rPr>
          <w:t>26/2021</w:t>
        </w:r>
      </w:hyperlink>
      <w:r w:rsidRPr="00340432">
        <w:rPr>
          <w:rStyle w:val="TextoNormalCaracter"/>
        </w:rPr>
        <w:t xml:space="preserve">, f. único; </w:t>
      </w:r>
      <w:hyperlink w:anchor="SENTENCIA_2021_27" w:history="1">
        <w:r w:rsidRPr="00340432">
          <w:rPr>
            <w:rStyle w:val="TextoNormalCaracter"/>
          </w:rPr>
          <w:t>27/2021</w:t>
        </w:r>
      </w:hyperlink>
      <w:r w:rsidRPr="00340432">
        <w:rPr>
          <w:rStyle w:val="TextoNormalCaracter"/>
        </w:rPr>
        <w:t xml:space="preserve">, f. único; </w:t>
      </w:r>
      <w:hyperlink w:anchor="SENTENCIA_2021_28" w:history="1">
        <w:r w:rsidRPr="00340432">
          <w:rPr>
            <w:rStyle w:val="TextoNormalCaracter"/>
          </w:rPr>
          <w:t>28/2021</w:t>
        </w:r>
      </w:hyperlink>
      <w:r w:rsidRPr="00340432">
        <w:rPr>
          <w:rStyle w:val="TextoNormalCaracter"/>
        </w:rPr>
        <w:t xml:space="preserve">, f. único; </w:t>
      </w:r>
      <w:hyperlink w:anchor="SENTENCIA_2021_30" w:history="1">
        <w:r w:rsidRPr="00340432">
          <w:rPr>
            <w:rStyle w:val="TextoNormalCaracter"/>
          </w:rPr>
          <w:t>30/2021</w:t>
        </w:r>
      </w:hyperlink>
      <w:r w:rsidRPr="00340432">
        <w:rPr>
          <w:rStyle w:val="TextoNormalCaracter"/>
        </w:rPr>
        <w:t xml:space="preserve">, f. único; </w:t>
      </w:r>
      <w:hyperlink w:anchor="SENTENCIA_2021_31" w:history="1">
        <w:r w:rsidRPr="00340432">
          <w:rPr>
            <w:rStyle w:val="TextoNormalCaracter"/>
          </w:rPr>
          <w:t>31/2021</w:t>
        </w:r>
      </w:hyperlink>
      <w:r w:rsidRPr="00340432">
        <w:rPr>
          <w:rStyle w:val="TextoNormalCaracter"/>
        </w:rPr>
        <w:t xml:space="preserve">, f. único; </w:t>
      </w:r>
      <w:hyperlink w:anchor="SENTENCIA_2021_32" w:history="1">
        <w:r w:rsidRPr="00340432">
          <w:rPr>
            <w:rStyle w:val="TextoNormalCaracter"/>
          </w:rPr>
          <w:t>32/2021</w:t>
        </w:r>
      </w:hyperlink>
      <w:r w:rsidRPr="00340432">
        <w:rPr>
          <w:rStyle w:val="TextoNormalCaracter"/>
        </w:rPr>
        <w:t xml:space="preserve">, f. único; </w:t>
      </w:r>
      <w:hyperlink w:anchor="SENTENCIA_2021_44" w:history="1">
        <w:r w:rsidRPr="00340432">
          <w:rPr>
            <w:rStyle w:val="TextoNormalCaracter"/>
          </w:rPr>
          <w:t>44/2021</w:t>
        </w:r>
      </w:hyperlink>
      <w:r w:rsidRPr="00340432">
        <w:rPr>
          <w:rStyle w:val="TextoNormalCaracter"/>
        </w:rPr>
        <w:t xml:space="preserve">, f. único; </w:t>
      </w:r>
      <w:hyperlink w:anchor="SENTENCIA_2021_45" w:history="1">
        <w:r w:rsidRPr="00340432">
          <w:rPr>
            <w:rStyle w:val="TextoNormalCaracter"/>
          </w:rPr>
          <w:t>45/2021</w:t>
        </w:r>
      </w:hyperlink>
      <w:r w:rsidRPr="00340432">
        <w:rPr>
          <w:rStyle w:val="TextoNormalCaracter"/>
        </w:rPr>
        <w:t xml:space="preserve">, f. único; </w:t>
      </w:r>
      <w:hyperlink w:anchor="SENTENCIA_2021_46" w:history="1">
        <w:r w:rsidRPr="00340432">
          <w:rPr>
            <w:rStyle w:val="TextoNormalCaracter"/>
          </w:rPr>
          <w:t>46/2021</w:t>
        </w:r>
      </w:hyperlink>
      <w:r w:rsidRPr="00340432">
        <w:rPr>
          <w:rStyle w:val="TextoNormalCaracter"/>
        </w:rPr>
        <w:t xml:space="preserve">, f. único; </w:t>
      </w:r>
      <w:hyperlink w:anchor="SENTENCIA_2021_47" w:history="1">
        <w:r w:rsidRPr="00340432">
          <w:rPr>
            <w:rStyle w:val="TextoNormalCaracter"/>
          </w:rPr>
          <w:t>47/2021</w:t>
        </w:r>
      </w:hyperlink>
      <w:r w:rsidRPr="00340432">
        <w:rPr>
          <w:rStyle w:val="TextoNormalCaracter"/>
        </w:rPr>
        <w:t xml:space="preserve">, f. único; </w:t>
      </w:r>
      <w:hyperlink w:anchor="SENTENCIA_2021_49" w:history="1">
        <w:r w:rsidRPr="00340432">
          <w:rPr>
            <w:rStyle w:val="TextoNormalCaracter"/>
          </w:rPr>
          <w:t>49/2021</w:t>
        </w:r>
      </w:hyperlink>
      <w:r w:rsidRPr="00340432">
        <w:rPr>
          <w:rStyle w:val="TextoNormalCaracter"/>
        </w:rPr>
        <w:t xml:space="preserve">, f. único; </w:t>
      </w:r>
      <w:hyperlink w:anchor="SENTENCIA_2021_52" w:history="1">
        <w:r w:rsidRPr="00340432">
          <w:rPr>
            <w:rStyle w:val="TextoNormalCaracter"/>
          </w:rPr>
          <w:t>52/2021</w:t>
        </w:r>
      </w:hyperlink>
      <w:r w:rsidRPr="00340432">
        <w:rPr>
          <w:rStyle w:val="TextoNormalCaracter"/>
        </w:rPr>
        <w:t xml:space="preserve">, f. 2; </w:t>
      </w:r>
      <w:hyperlink w:anchor="SENTENCIA_2021_56" w:history="1">
        <w:r w:rsidRPr="00340432">
          <w:rPr>
            <w:rStyle w:val="TextoNormalCaracter"/>
          </w:rPr>
          <w:t>56/2021</w:t>
        </w:r>
      </w:hyperlink>
      <w:r w:rsidRPr="00340432">
        <w:rPr>
          <w:rStyle w:val="TextoNormalCaracter"/>
        </w:rPr>
        <w:t xml:space="preserve">, f. 1; </w:t>
      </w:r>
      <w:hyperlink w:anchor="SENTENCIA_2021_58" w:history="1">
        <w:r w:rsidRPr="00340432">
          <w:rPr>
            <w:rStyle w:val="TextoNormalCaracter"/>
          </w:rPr>
          <w:t>58/2021</w:t>
        </w:r>
      </w:hyperlink>
      <w:r w:rsidRPr="00340432">
        <w:rPr>
          <w:rStyle w:val="TextoNormalCaracter"/>
        </w:rPr>
        <w:t xml:space="preserve">, f. único; </w:t>
      </w:r>
      <w:hyperlink w:anchor="SENTENCIA_2021_59" w:history="1">
        <w:r w:rsidRPr="00340432">
          <w:rPr>
            <w:rStyle w:val="TextoNormalCaracter"/>
          </w:rPr>
          <w:t>59/2021</w:t>
        </w:r>
      </w:hyperlink>
      <w:r w:rsidRPr="00340432">
        <w:rPr>
          <w:rStyle w:val="TextoNormalCaracter"/>
        </w:rPr>
        <w:t xml:space="preserve">, f. único; </w:t>
      </w:r>
      <w:hyperlink w:anchor="SENTENCIA_2021_62" w:history="1">
        <w:r w:rsidRPr="00340432">
          <w:rPr>
            <w:rStyle w:val="TextoNormalCaracter"/>
          </w:rPr>
          <w:t>62/2021</w:t>
        </w:r>
      </w:hyperlink>
      <w:r w:rsidRPr="00340432">
        <w:rPr>
          <w:rStyle w:val="TextoNormalCaracter"/>
        </w:rPr>
        <w:t>, ff. 1, 2.</w:t>
      </w:r>
    </w:p>
    <w:p w:rsidR="00340432" w:rsidRPr="00340432" w:rsidRDefault="00340432" w:rsidP="00340432">
      <w:pPr>
        <w:pStyle w:val="TextoNormalSangraFrancesa"/>
        <w:rPr>
          <w:rStyle w:val="TextoNormalCaracter"/>
        </w:rPr>
      </w:pPr>
      <w:bookmarkStart w:id="338" w:name="DESCRIPTORALFABETICO257"/>
      <w:r w:rsidRPr="00340432">
        <w:rPr>
          <w:rStyle w:val="TextoNormalNegritaCaracter"/>
        </w:rPr>
        <w:t>Orden público procesal</w:t>
      </w:r>
      <w:bookmarkEnd w:id="338"/>
      <w:r w:rsidRPr="00340432">
        <w:rPr>
          <w:rStyle w:val="TextoNormalCaracter"/>
        </w:rPr>
        <w:t xml:space="preserve">, Sentencias </w:t>
      </w:r>
      <w:hyperlink w:anchor="SENTENCIA_2021_55" w:history="1">
        <w:r w:rsidRPr="00340432">
          <w:rPr>
            <w:rStyle w:val="TextoNormalCaracter"/>
          </w:rPr>
          <w:t>55/2021</w:t>
        </w:r>
      </w:hyperlink>
      <w:r w:rsidRPr="00340432">
        <w:rPr>
          <w:rStyle w:val="TextoNormalCaracter"/>
        </w:rPr>
        <w:t xml:space="preserve">, f. 3; </w:t>
      </w:r>
      <w:hyperlink w:anchor="SENTENCIA_2021_65" w:history="1">
        <w:r w:rsidRPr="00340432">
          <w:rPr>
            <w:rStyle w:val="TextoNormalCaracter"/>
          </w:rPr>
          <w:t>65/2021</w:t>
        </w:r>
      </w:hyperlink>
      <w:r w:rsidRPr="00340432">
        <w:rPr>
          <w:rStyle w:val="TextoNormalCaracter"/>
        </w:rPr>
        <w:t>, ff. 3, 5, 6.</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P</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39" w:name="DESCRIPTORALFABETICO278"/>
      <w:r w:rsidRPr="00340432">
        <w:rPr>
          <w:rStyle w:val="TextoNormalNegritaCaracter"/>
        </w:rPr>
        <w:t>País Vasco</w:t>
      </w:r>
      <w:bookmarkEnd w:id="339"/>
      <w:r w:rsidRPr="00340432">
        <w:rPr>
          <w:rStyle w:val="TextoNormalCaracter"/>
        </w:rPr>
        <w:t xml:space="preserve">, Sentencias </w:t>
      </w:r>
      <w:hyperlink w:anchor="SENTENCIA_2021_15" w:history="1">
        <w:r w:rsidRPr="00340432">
          <w:rPr>
            <w:rStyle w:val="TextoNormalCaracter"/>
          </w:rPr>
          <w:t>15/2021</w:t>
        </w:r>
      </w:hyperlink>
      <w:r w:rsidRPr="00340432">
        <w:rPr>
          <w:rStyle w:val="TextoNormalCaracter"/>
        </w:rPr>
        <w:t xml:space="preserve">, f. 1; </w:t>
      </w:r>
      <w:hyperlink w:anchor="SENTENCIA_2021_38" w:history="1">
        <w:r w:rsidRPr="00340432">
          <w:rPr>
            <w:rStyle w:val="TextoNormalCaracter"/>
          </w:rPr>
          <w:t>38/2021</w:t>
        </w:r>
      </w:hyperlink>
      <w:r w:rsidRPr="00340432">
        <w:rPr>
          <w:rStyle w:val="TextoNormalCaracter"/>
        </w:rPr>
        <w:t>, f. 1.</w:t>
      </w:r>
    </w:p>
    <w:p w:rsidR="00340432" w:rsidRPr="00340432" w:rsidRDefault="00340432" w:rsidP="00340432">
      <w:pPr>
        <w:pStyle w:val="TextoNormalSangraFrancesa"/>
        <w:rPr>
          <w:rStyle w:val="TextoNormalCaracter"/>
        </w:rPr>
      </w:pPr>
      <w:bookmarkStart w:id="340" w:name="DESCRIPTORALFABETICO137"/>
      <w:r w:rsidRPr="00340432">
        <w:rPr>
          <w:rStyle w:val="TextoNormalNegritaCaracter"/>
        </w:rPr>
        <w:t>Parlamento de Cataluña</w:t>
      </w:r>
      <w:bookmarkEnd w:id="340"/>
      <w:r w:rsidRPr="00340432">
        <w:rPr>
          <w:rStyle w:val="TextoNormalCaracter"/>
        </w:rPr>
        <w:t xml:space="preserve">, Sentencia </w:t>
      </w:r>
      <w:hyperlink w:anchor="SENTENCIA_2021_66" w:history="1">
        <w:r w:rsidRPr="00340432">
          <w:rPr>
            <w:rStyle w:val="TextoNormalCaracter"/>
          </w:rPr>
          <w:t>66/2021</w:t>
        </w:r>
      </w:hyperlink>
      <w:r w:rsidRPr="00340432">
        <w:rPr>
          <w:rStyle w:val="TextoNormalCaracter"/>
        </w:rPr>
        <w:t>, f. 1.</w:t>
      </w:r>
    </w:p>
    <w:p w:rsidR="00340432" w:rsidRPr="00340432" w:rsidRDefault="00340432" w:rsidP="00340432">
      <w:pPr>
        <w:pStyle w:val="TextoNormalSangraFrancesa"/>
        <w:rPr>
          <w:rStyle w:val="TextoNormalCaracter"/>
        </w:rPr>
      </w:pPr>
      <w:bookmarkStart w:id="341" w:name="DESCRIPTORALFABETICO138"/>
      <w:r w:rsidRPr="00340432">
        <w:rPr>
          <w:rStyle w:val="TextoNormalNegritaCaracter"/>
        </w:rPr>
        <w:t>Participación de las asambleas legislativas de las Comunidades Autónomas</w:t>
      </w:r>
      <w:bookmarkEnd w:id="341"/>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ff. 2, 3.</w:t>
      </w:r>
    </w:p>
    <w:p w:rsidR="00340432" w:rsidRPr="00340432" w:rsidRDefault="00340432" w:rsidP="00340432">
      <w:pPr>
        <w:pStyle w:val="TextoNormalSangraFrancesa"/>
        <w:rPr>
          <w:rStyle w:val="TextoNormalCaracter"/>
        </w:rPr>
      </w:pPr>
      <w:bookmarkStart w:id="342" w:name="DESCRIPTORALFABETICO26"/>
      <w:r w:rsidRPr="00340432">
        <w:rPr>
          <w:rStyle w:val="TextoNormalNegritaCaracter"/>
        </w:rPr>
        <w:t>Participación de los entes locales en los ingresos de las Comunidades Autónomas</w:t>
      </w:r>
      <w:bookmarkEnd w:id="342"/>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ff. 1, 3, 5.</w:t>
      </w:r>
    </w:p>
    <w:p w:rsidR="00340432" w:rsidRPr="00340432" w:rsidRDefault="00340432" w:rsidP="00340432">
      <w:pPr>
        <w:pStyle w:val="TextoNormalSangraFrancesa"/>
        <w:rPr>
          <w:rStyle w:val="TextoNormalCaracter"/>
        </w:rPr>
      </w:pPr>
      <w:bookmarkStart w:id="343" w:name="DESCRIPTORALFABETICO228"/>
      <w:r w:rsidRPr="00340432">
        <w:rPr>
          <w:rStyle w:val="TextoNormalNegritaCaracter"/>
        </w:rPr>
        <w:t>Pensión de viudedad</w:t>
      </w:r>
      <w:bookmarkEnd w:id="343"/>
      <w:r w:rsidRPr="00340432">
        <w:rPr>
          <w:rStyle w:val="TextoNormalCaracter"/>
        </w:rPr>
        <w:t xml:space="preserve">, Sentencia </w:t>
      </w:r>
      <w:hyperlink w:anchor="SENTENCIA_2021_1" w:history="1">
        <w:r w:rsidRPr="00340432">
          <w:rPr>
            <w:rStyle w:val="TextoNormalCaracter"/>
          </w:rPr>
          <w:t>1/2021</w:t>
        </w:r>
      </w:hyperlink>
      <w:r w:rsidRPr="00340432">
        <w:rPr>
          <w:rStyle w:val="TextoNormalCaracter"/>
        </w:rPr>
        <w:t>, ff. 3 a 7.</w:t>
      </w:r>
    </w:p>
    <w:p w:rsidR="00340432" w:rsidRPr="00340432" w:rsidRDefault="00340432" w:rsidP="00340432">
      <w:pPr>
        <w:pStyle w:val="TextoNormalSangraFrancesa"/>
        <w:rPr>
          <w:rStyle w:val="TextoNormalCaracter"/>
        </w:rPr>
      </w:pPr>
      <w:bookmarkStart w:id="344" w:name="DESCRIPTORALFABETICO97"/>
      <w:r w:rsidRPr="00340432">
        <w:rPr>
          <w:rStyle w:val="TextoNormalNegritaCaracter"/>
        </w:rPr>
        <w:t>Pervivencia del objeto del recurso de inconstitucionalidad</w:t>
      </w:r>
      <w:bookmarkEnd w:id="344"/>
      <w:r w:rsidRPr="00340432">
        <w:rPr>
          <w:rStyle w:val="TextoNormalCaracter"/>
        </w:rPr>
        <w:t xml:space="preserve">, Sentencia </w:t>
      </w:r>
      <w:hyperlink w:anchor="SENTENCIA_2021_72" w:history="1">
        <w:r w:rsidRPr="00340432">
          <w:rPr>
            <w:rStyle w:val="TextoNormalCaracter"/>
          </w:rPr>
          <w:t>72/2021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45" w:name="DESCRIPTORALFABETICO164"/>
      <w:r w:rsidRPr="00340432">
        <w:rPr>
          <w:rStyle w:val="TextoNormalNegritaCaracter"/>
        </w:rPr>
        <w:t>Plataforma de contratación del sector público</w:t>
      </w:r>
      <w:bookmarkEnd w:id="345"/>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8.</w:t>
      </w:r>
    </w:p>
    <w:p w:rsidR="00340432" w:rsidRPr="00340432" w:rsidRDefault="00340432" w:rsidP="00340432">
      <w:pPr>
        <w:pStyle w:val="TextoNormalSangraFrancesa"/>
        <w:rPr>
          <w:rStyle w:val="TextoNormalCaracter"/>
        </w:rPr>
      </w:pPr>
      <w:bookmarkStart w:id="346" w:name="DESCRIPTORALFABETICO98"/>
      <w:r w:rsidRPr="00340432">
        <w:rPr>
          <w:rStyle w:val="TextoNormalNegritaCaracter"/>
        </w:rPr>
        <w:t>Plazo de interposición de recurso de inconstitucionalidad</w:t>
      </w:r>
      <w:bookmarkEnd w:id="346"/>
      <w:r w:rsidRPr="00340432">
        <w:rPr>
          <w:rStyle w:val="TextoNormalCaracter"/>
        </w:rPr>
        <w:t xml:space="preserve">, Auto </w:t>
      </w:r>
      <w:hyperlink w:anchor="AUTO_2021_7" w:history="1">
        <w:r w:rsidRPr="00340432">
          <w:rPr>
            <w:rStyle w:val="TextoNormalCaracter"/>
          </w:rPr>
          <w:t>7/2021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47" w:name="DESCRIPTORALFABETICO155"/>
      <w:r w:rsidRPr="00340432">
        <w:rPr>
          <w:rStyle w:val="TextoNormalNegritaCaracter"/>
        </w:rPr>
        <w:t>Pluralismo lingüístico</w:t>
      </w:r>
      <w:bookmarkEnd w:id="347"/>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ff. 2, 3 VP I, II.</w:t>
      </w:r>
    </w:p>
    <w:p w:rsidR="00340432" w:rsidRPr="00340432" w:rsidRDefault="00340432" w:rsidP="00340432">
      <w:pPr>
        <w:pStyle w:val="TextoNormalSangraFrancesa"/>
        <w:rPr>
          <w:rStyle w:val="TextoNormalCaracter"/>
        </w:rPr>
      </w:pPr>
      <w:bookmarkStart w:id="348" w:name="DESCRIPTORALFABETICO189"/>
      <w:r w:rsidRPr="00340432">
        <w:rPr>
          <w:rStyle w:val="TextoNormalNegritaCaracter"/>
        </w:rPr>
        <w:t>Policía local</w:t>
      </w:r>
      <w:bookmarkEnd w:id="348"/>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349" w:name="DESCRIPTORALFABETICO6"/>
      <w:r w:rsidRPr="00340432">
        <w:rPr>
          <w:rStyle w:val="TextoNormalNegritaCaracter"/>
        </w:rPr>
        <w:t>Potestades ejecutivas</w:t>
      </w:r>
      <w:bookmarkEnd w:id="349"/>
      <w:r w:rsidRPr="00340432">
        <w:rPr>
          <w:rStyle w:val="TextoNormalCaracter"/>
        </w:rPr>
        <w:t xml:space="preserve">, Sentencias </w:t>
      </w:r>
      <w:hyperlink w:anchor="SENTENCIA_2021_36" w:history="1">
        <w:r w:rsidRPr="00340432">
          <w:rPr>
            <w:rStyle w:val="TextoNormalCaracter"/>
          </w:rPr>
          <w:t>36/2021</w:t>
        </w:r>
      </w:hyperlink>
      <w:r w:rsidRPr="00340432">
        <w:rPr>
          <w:rStyle w:val="TextoNormalCaracter"/>
        </w:rPr>
        <w:t xml:space="preserve">, ff. 9, 12, 13; </w:t>
      </w:r>
      <w:hyperlink w:anchor="SENTENCIA_2021_39" w:history="1">
        <w:r w:rsidRPr="00340432">
          <w:rPr>
            <w:rStyle w:val="TextoNormalCaracter"/>
          </w:rPr>
          <w:t>39/2021</w:t>
        </w:r>
      </w:hyperlink>
      <w:r w:rsidRPr="00340432">
        <w:rPr>
          <w:rStyle w:val="TextoNormalCaracter"/>
        </w:rPr>
        <w:t>, f. 3.</w:t>
      </w:r>
    </w:p>
    <w:p w:rsidR="00340432" w:rsidRPr="00340432" w:rsidRDefault="00340432" w:rsidP="00340432">
      <w:pPr>
        <w:pStyle w:val="TextoNormalSangraFrancesa"/>
        <w:rPr>
          <w:rStyle w:val="TextoNormalCaracter"/>
        </w:rPr>
      </w:pPr>
      <w:bookmarkStart w:id="350" w:name="DESCRIPTORALFABETICO215"/>
      <w:r w:rsidRPr="00340432">
        <w:rPr>
          <w:rStyle w:val="TextoNormalNegritaCaracter"/>
        </w:rPr>
        <w:t>Preámbulo de textos legales</w:t>
      </w:r>
      <w:bookmarkEnd w:id="350"/>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2.</w:t>
      </w:r>
    </w:p>
    <w:p w:rsidR="00340432" w:rsidRPr="00340432" w:rsidRDefault="00340432" w:rsidP="00340432">
      <w:pPr>
        <w:pStyle w:val="TextoNormalSangraFrancesa"/>
        <w:rPr>
          <w:rStyle w:val="TextoNormalCaracter"/>
        </w:rPr>
      </w:pPr>
      <w:bookmarkStart w:id="351" w:name="DESCRIPTORALFABETICO206"/>
      <w:r w:rsidRPr="00340432">
        <w:rPr>
          <w:rStyle w:val="TextoNormalNegritaCaracter"/>
        </w:rPr>
        <w:t>Presupuesto habilitante</w:t>
      </w:r>
      <w:bookmarkEnd w:id="351"/>
      <w:r w:rsidRPr="00340432">
        <w:rPr>
          <w:rStyle w:val="TextoNormalCaracter"/>
        </w:rPr>
        <w:t xml:space="preserve">, Sentencias </w:t>
      </w:r>
      <w:hyperlink w:anchor="SENTENCIA_2021_16" w:history="1">
        <w:r w:rsidRPr="00340432">
          <w:rPr>
            <w:rStyle w:val="TextoNormalCaracter"/>
          </w:rPr>
          <w:t>16/2021</w:t>
        </w:r>
      </w:hyperlink>
      <w:r w:rsidRPr="00340432">
        <w:rPr>
          <w:rStyle w:val="TextoNormalCaracter"/>
        </w:rPr>
        <w:t xml:space="preserve">, ff. 3, 4; </w:t>
      </w:r>
      <w:hyperlink w:anchor="SENTENCIA_2021_40" w:history="1">
        <w:r w:rsidRPr="00340432">
          <w:rPr>
            <w:rStyle w:val="TextoNormalCaracter"/>
          </w:rPr>
          <w:t>40/2021</w:t>
        </w:r>
      </w:hyperlink>
      <w:r w:rsidRPr="00340432">
        <w:rPr>
          <w:rStyle w:val="TextoNormalCaracter"/>
        </w:rPr>
        <w:t>, f. 3.</w:t>
      </w:r>
    </w:p>
    <w:p w:rsidR="00340432" w:rsidRPr="00340432" w:rsidRDefault="00340432" w:rsidP="00340432">
      <w:pPr>
        <w:pStyle w:val="TextoNormalSangraFrancesa"/>
        <w:rPr>
          <w:rStyle w:val="TextoNormalCaracter"/>
        </w:rPr>
      </w:pPr>
      <w:bookmarkStart w:id="352" w:name="DESCRIPTORALFABETICO196"/>
      <w:r w:rsidRPr="00340432">
        <w:rPr>
          <w:rStyle w:val="TextoNormalNegritaCaracter"/>
        </w:rPr>
        <w:t>Primacía del Derecho de la Unión Europea</w:t>
      </w:r>
      <w:bookmarkEnd w:id="352"/>
      <w:r w:rsidRPr="00340432">
        <w:rPr>
          <w:rStyle w:val="TextoNormalCaracter"/>
        </w:rPr>
        <w:t xml:space="preserve">, Auto </w:t>
      </w:r>
      <w:hyperlink w:anchor="AUTO_2021_5" w:history="1">
        <w:r w:rsidRPr="00340432">
          <w:rPr>
            <w:rStyle w:val="TextoNormalCaracter"/>
          </w:rPr>
          <w:t>5/2021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53" w:name="DESCRIPTORALFABETICO279"/>
      <w:r w:rsidRPr="00340432">
        <w:rPr>
          <w:rStyle w:val="TextoNormalNegritaCaracter"/>
        </w:rPr>
        <w:t>Principado de Asturias</w:t>
      </w:r>
      <w:bookmarkEnd w:id="353"/>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 1.</w:t>
      </w:r>
    </w:p>
    <w:p w:rsidR="00340432" w:rsidRPr="00340432" w:rsidRDefault="00340432" w:rsidP="00340432">
      <w:pPr>
        <w:pStyle w:val="TextoNormalSangraFrancesa"/>
        <w:rPr>
          <w:rStyle w:val="TextoNormalCaracter"/>
        </w:rPr>
      </w:pPr>
      <w:bookmarkStart w:id="354" w:name="DESCRIPTORALFABETICO249"/>
      <w:r w:rsidRPr="00340432">
        <w:rPr>
          <w:rStyle w:val="TextoNormalNegritaCaracter"/>
        </w:rPr>
        <w:t>Principio acusatorio en fase de recurso</w:t>
      </w:r>
      <w:bookmarkEnd w:id="354"/>
      <w:r w:rsidRPr="00340432">
        <w:rPr>
          <w:rStyle w:val="TextoNormalCaracter"/>
        </w:rPr>
        <w:t xml:space="preserve">, Sentencia </w:t>
      </w:r>
      <w:hyperlink w:anchor="SENTENCIA_2021_22" w:history="1">
        <w:r w:rsidRPr="00340432">
          <w:rPr>
            <w:rStyle w:val="TextoNormalCaracter"/>
          </w:rPr>
          <w:t>22/2021</w:t>
        </w:r>
      </w:hyperlink>
      <w:r w:rsidRPr="00340432">
        <w:rPr>
          <w:rStyle w:val="TextoNormalCaracter"/>
        </w:rPr>
        <w:t>, f. 3.</w:t>
      </w:r>
    </w:p>
    <w:p w:rsidR="00340432" w:rsidRPr="00340432" w:rsidRDefault="00340432" w:rsidP="00340432">
      <w:pPr>
        <w:pStyle w:val="TextoNormalSangraFrancesa"/>
        <w:rPr>
          <w:rStyle w:val="TextoNormalCaracter"/>
        </w:rPr>
      </w:pPr>
      <w:bookmarkStart w:id="355" w:name="DESCRIPTORALFABETICO250"/>
      <w:r w:rsidRPr="00340432">
        <w:rPr>
          <w:rStyle w:val="TextoNormalNegritaCaracter"/>
        </w:rPr>
        <w:t>Principio de congruencia</w:t>
      </w:r>
      <w:bookmarkEnd w:id="355"/>
      <w:r w:rsidRPr="00340432">
        <w:rPr>
          <w:rStyle w:val="TextoNormalCaracter"/>
        </w:rPr>
        <w:t xml:space="preserve">, Sentencia </w:t>
      </w:r>
      <w:hyperlink w:anchor="SENTENCIA_2021_22" w:history="1">
        <w:r w:rsidRPr="00340432">
          <w:rPr>
            <w:rStyle w:val="TextoNormalCaracter"/>
          </w:rPr>
          <w:t>22/2021</w:t>
        </w:r>
      </w:hyperlink>
      <w:r w:rsidRPr="00340432">
        <w:rPr>
          <w:rStyle w:val="TextoNormalCaracter"/>
        </w:rPr>
        <w:t>, f. 3.</w:t>
      </w:r>
    </w:p>
    <w:p w:rsidR="00340432" w:rsidRPr="00340432" w:rsidRDefault="00340432" w:rsidP="00340432">
      <w:pPr>
        <w:pStyle w:val="TextoNormalSangraFrancesa"/>
        <w:rPr>
          <w:rStyle w:val="TextoNormalCaracter"/>
        </w:rPr>
      </w:pPr>
      <w:bookmarkStart w:id="356" w:name="DESCRIPTORALFABETICO144"/>
      <w:r w:rsidRPr="00340432">
        <w:rPr>
          <w:rStyle w:val="TextoNormalNegritaCaracter"/>
        </w:rPr>
        <w:t>Principio de culpabilidad</w:t>
      </w:r>
      <w:bookmarkEnd w:id="356"/>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1" w:history="1">
        <w:r w:rsidRPr="00340432">
          <w:rPr>
            <w:rStyle w:val="TextoNormalCaracter"/>
          </w:rPr>
          <w:t>51/2021</w:t>
        </w:r>
      </w:hyperlink>
      <w:r w:rsidRPr="00340432">
        <w:rPr>
          <w:rStyle w:val="TextoNormalCaracter"/>
        </w:rPr>
        <w:t>, f. 5.</w:t>
      </w:r>
    </w:p>
    <w:p w:rsidR="00340432" w:rsidRPr="00340432" w:rsidRDefault="00340432" w:rsidP="00340432">
      <w:pPr>
        <w:pStyle w:val="TextoNormalSangraFrancesa"/>
        <w:rPr>
          <w:rStyle w:val="TextoNormalCaracter"/>
        </w:rPr>
      </w:pPr>
      <w:bookmarkStart w:id="357" w:name="DESCRIPTORALFABETICO27"/>
      <w:r w:rsidRPr="00340432">
        <w:rPr>
          <w:rStyle w:val="TextoNormalNegritaCaracter"/>
        </w:rPr>
        <w:t>Principio de estabilidad presupuestaria</w:t>
      </w:r>
      <w:bookmarkEnd w:id="357"/>
      <w:r w:rsidRPr="00340432">
        <w:rPr>
          <w:rStyle w:val="TextoNormalCaracter"/>
        </w:rPr>
        <w:t xml:space="preserve">, Sentencia </w:t>
      </w:r>
      <w:hyperlink w:anchor="SENTENCIA_2021_40" w:history="1">
        <w:r w:rsidRPr="00340432">
          <w:rPr>
            <w:rStyle w:val="TextoNormalCaracter"/>
          </w:rPr>
          <w:t>40/2021</w:t>
        </w:r>
      </w:hyperlink>
      <w:r w:rsidRPr="00340432">
        <w:rPr>
          <w:rStyle w:val="TextoNormalCaracter"/>
        </w:rPr>
        <w:t>, f. 4.</w:t>
      </w:r>
    </w:p>
    <w:p w:rsidR="00340432" w:rsidRPr="00340432" w:rsidRDefault="00340432" w:rsidP="00340432">
      <w:pPr>
        <w:pStyle w:val="TextoNormalSangraFrancesa"/>
        <w:rPr>
          <w:rStyle w:val="TextoNormalCaracter"/>
        </w:rPr>
      </w:pPr>
      <w:bookmarkStart w:id="358" w:name="DESCRIPTORALFABETICO142"/>
      <w:r w:rsidRPr="00340432">
        <w:rPr>
          <w:rStyle w:val="TextoNormalNegritaCaracter"/>
        </w:rPr>
        <w:t>Principio de igualdad</w:t>
      </w:r>
      <w:bookmarkEnd w:id="358"/>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 w:history="1">
        <w:r w:rsidRPr="00340432">
          <w:rPr>
            <w:rStyle w:val="TextoNormalCaracter"/>
          </w:rPr>
          <w:t>1/2021</w:t>
        </w:r>
      </w:hyperlink>
      <w:r w:rsidRPr="00340432">
        <w:rPr>
          <w:rStyle w:val="TextoNormalCaracter"/>
        </w:rPr>
        <w:t>, ff. 3 a 4.</w:t>
      </w:r>
    </w:p>
    <w:p w:rsidR="00340432" w:rsidRPr="00340432" w:rsidRDefault="00340432" w:rsidP="00340432">
      <w:pPr>
        <w:pStyle w:val="TextoNormalSangraFrancesa"/>
        <w:rPr>
          <w:rStyle w:val="TextoNormalCaracter"/>
        </w:rPr>
      </w:pPr>
      <w:bookmarkStart w:id="359" w:name="DESCRIPTORALFABETICO251"/>
      <w:r w:rsidRPr="00340432">
        <w:rPr>
          <w:rStyle w:val="TextoNormalNegritaCaracter"/>
        </w:rPr>
        <w:t>Principio de inmediación</w:t>
      </w:r>
      <w:bookmarkEnd w:id="359"/>
      <w:r w:rsidRPr="00340432">
        <w:rPr>
          <w:rStyle w:val="TextoNormalCaracter"/>
        </w:rPr>
        <w:t xml:space="preserve">, Sentencia </w:t>
      </w:r>
      <w:hyperlink w:anchor="SENTENCIA_2021_22" w:history="1">
        <w:r w:rsidRPr="00340432">
          <w:rPr>
            <w:rStyle w:val="TextoNormalCaracter"/>
          </w:rPr>
          <w:t>22/2021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60" w:name="DESCRIPTORALFABETICO143"/>
      <w:r w:rsidRPr="00340432">
        <w:rPr>
          <w:rStyle w:val="TextoNormalNegritaCaracter"/>
        </w:rPr>
        <w:t>Principio de legalidad penal</w:t>
      </w:r>
      <w:bookmarkEnd w:id="360"/>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4" w:history="1">
        <w:r w:rsidRPr="00340432">
          <w:rPr>
            <w:rStyle w:val="TextoNormalCaracter"/>
          </w:rPr>
          <w:t>14/2021</w:t>
        </w:r>
      </w:hyperlink>
      <w:r w:rsidRPr="00340432">
        <w:rPr>
          <w:rStyle w:val="TextoNormalCaracter"/>
        </w:rPr>
        <w:t>, f. 5.</w:t>
      </w:r>
    </w:p>
    <w:p w:rsidR="00340432" w:rsidRPr="00340432" w:rsidRDefault="00340432" w:rsidP="00340432">
      <w:pPr>
        <w:pStyle w:val="TextoNormalSangraFrancesa"/>
        <w:rPr>
          <w:rStyle w:val="TextoNormalCaracter"/>
        </w:rPr>
      </w:pPr>
      <w:bookmarkStart w:id="361" w:name="DESCRIPTORALFABETICO145"/>
      <w:r w:rsidRPr="00340432">
        <w:rPr>
          <w:rStyle w:val="TextoNormalNegritaCaracter"/>
        </w:rPr>
        <w:t>Principio de legalidad sancionadora</w:t>
      </w:r>
      <w:bookmarkEnd w:id="361"/>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13" w:history="1">
        <w:r w:rsidRPr="00340432">
          <w:rPr>
            <w:rStyle w:val="TextoNormalCaracter"/>
          </w:rPr>
          <w:t>13/2021</w:t>
        </w:r>
      </w:hyperlink>
      <w:r w:rsidRPr="00340432">
        <w:rPr>
          <w:rStyle w:val="TextoNormalCaracter"/>
        </w:rPr>
        <w:t>, ff. 4 a 10, VP II.</w:t>
      </w:r>
    </w:p>
    <w:p w:rsidR="00340432" w:rsidRPr="00340432" w:rsidRDefault="00340432" w:rsidP="00340432">
      <w:pPr>
        <w:pStyle w:val="TextoNormalSangraFrancesa"/>
        <w:rPr>
          <w:rStyle w:val="TextoNormalCaracter"/>
        </w:rPr>
      </w:pPr>
      <w:r w:rsidRPr="00340432">
        <w:rPr>
          <w:rStyle w:val="TextoNormalCursivaCaracter"/>
        </w:rPr>
        <w:t xml:space="preserve">    Vulnerado, </w:t>
      </w:r>
      <w:r w:rsidRPr="00340432">
        <w:rPr>
          <w:rStyle w:val="TextoNormalCaracter"/>
        </w:rPr>
        <w:t xml:space="preserve">Sentencia </w:t>
      </w:r>
      <w:hyperlink w:anchor="SENTENCIA_2021_51" w:history="1">
        <w:r w:rsidRPr="00340432">
          <w:rPr>
            <w:rStyle w:val="TextoNormalCaracter"/>
          </w:rPr>
          <w:t>51/2021</w:t>
        </w:r>
      </w:hyperlink>
      <w:r w:rsidRPr="00340432">
        <w:rPr>
          <w:rStyle w:val="TextoNormalCaracter"/>
        </w:rPr>
        <w:t>.</w:t>
      </w:r>
    </w:p>
    <w:p w:rsidR="00340432" w:rsidRPr="00340432" w:rsidRDefault="00340432" w:rsidP="00340432">
      <w:pPr>
        <w:pStyle w:val="TextoNormalSangraFrancesa"/>
        <w:rPr>
          <w:rStyle w:val="TextoNormalCaracter"/>
        </w:rPr>
      </w:pPr>
      <w:bookmarkStart w:id="362" w:name="DESCRIPTORALFABETICO148"/>
      <w:r w:rsidRPr="00340432">
        <w:rPr>
          <w:rStyle w:val="TextoNormalNegritaCaracter"/>
        </w:rPr>
        <w:t>Principio de seguridad jurídica</w:t>
      </w:r>
      <w:bookmarkEnd w:id="362"/>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ff. 1, 2 ,6.</w:t>
      </w:r>
    </w:p>
    <w:p w:rsidR="00340432" w:rsidRPr="00340432" w:rsidRDefault="00340432" w:rsidP="00340432">
      <w:pPr>
        <w:pStyle w:val="TextoNormalSangraFrancesa"/>
        <w:rPr>
          <w:rStyle w:val="TextoNormalCaracter"/>
        </w:rPr>
      </w:pPr>
      <w:bookmarkStart w:id="363" w:name="DESCRIPTORALFABETICO147"/>
      <w:r w:rsidRPr="00340432">
        <w:rPr>
          <w:rStyle w:val="TextoNormalNegritaCaracter"/>
        </w:rPr>
        <w:t>Principio de taxatividad en el ámbito sancionador</w:t>
      </w:r>
      <w:bookmarkEnd w:id="363"/>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ff. 1, 3, 4, 6.</w:t>
      </w:r>
    </w:p>
    <w:p w:rsidR="00340432" w:rsidRPr="00340432" w:rsidRDefault="00340432" w:rsidP="00340432">
      <w:pPr>
        <w:pStyle w:val="TextoNormalSangraFrancesa"/>
        <w:rPr>
          <w:rStyle w:val="TextoNormalCaracter"/>
        </w:rPr>
      </w:pPr>
      <w:bookmarkStart w:id="364" w:name="DESCRIPTORALFABETICO149"/>
      <w:r w:rsidRPr="00340432">
        <w:rPr>
          <w:rStyle w:val="TextoNormalNegritaCaracter"/>
        </w:rPr>
        <w:t>Principio de tipicidad</w:t>
      </w:r>
      <w:bookmarkEnd w:id="364"/>
      <w:r w:rsidRPr="00340432">
        <w:rPr>
          <w:rStyle w:val="TextoNormalCaracter"/>
        </w:rPr>
        <w:t xml:space="preserve">, Sentencia </w:t>
      </w:r>
      <w:hyperlink w:anchor="SENTENCIA_2021_13" w:history="1">
        <w:r w:rsidRPr="00340432">
          <w:rPr>
            <w:rStyle w:val="TextoNormalCaracter"/>
          </w:rPr>
          <w:t>13/2021</w:t>
        </w:r>
      </w:hyperlink>
      <w:r w:rsidRPr="00340432">
        <w:rPr>
          <w:rStyle w:val="TextoNormalCaracter"/>
        </w:rPr>
        <w:t>, ff. 4 a 5, VP II.</w:t>
      </w:r>
    </w:p>
    <w:p w:rsidR="00340432" w:rsidRPr="00340432" w:rsidRDefault="00340432" w:rsidP="00340432">
      <w:pPr>
        <w:pStyle w:val="TextoNormalSangraFrancesa"/>
        <w:rPr>
          <w:rStyle w:val="TextoNormalCaracter"/>
        </w:rPr>
      </w:pPr>
      <w:bookmarkStart w:id="365" w:name="DESCRIPTORALFABETICO252"/>
      <w:r w:rsidRPr="00340432">
        <w:rPr>
          <w:rStyle w:val="TextoNormalNegritaCaracter"/>
        </w:rPr>
        <w:t>Principio dispositivo</w:t>
      </w:r>
      <w:bookmarkEnd w:id="365"/>
      <w:r w:rsidRPr="00340432">
        <w:rPr>
          <w:rStyle w:val="TextoNormalCaracter"/>
        </w:rPr>
        <w:t xml:space="preserve">, Sentencia </w:t>
      </w:r>
      <w:hyperlink w:anchor="SENTENCIA_2021_55" w:history="1">
        <w:r w:rsidRPr="00340432">
          <w:rPr>
            <w:rStyle w:val="TextoNormalCaracter"/>
          </w:rPr>
          <w:t>55/2021</w:t>
        </w:r>
      </w:hyperlink>
      <w:r w:rsidRPr="00340432">
        <w:rPr>
          <w:rStyle w:val="TextoNormalCaracter"/>
        </w:rPr>
        <w:t>, f. 3.</w:t>
      </w:r>
    </w:p>
    <w:p w:rsidR="00340432" w:rsidRPr="00340432" w:rsidRDefault="00340432" w:rsidP="00340432">
      <w:pPr>
        <w:pStyle w:val="TextoNormalSangraFrancesa"/>
        <w:rPr>
          <w:rStyle w:val="TextoNormalCaracter"/>
        </w:rPr>
      </w:pPr>
      <w:bookmarkStart w:id="366" w:name="DESCRIPTORALFABETICO123"/>
      <w:r w:rsidRPr="00340432">
        <w:rPr>
          <w:rStyle w:val="TextoNormalNegritaCaracter"/>
        </w:rPr>
        <w:t>Principios de mérito y capacidad</w:t>
      </w:r>
      <w:bookmarkEnd w:id="366"/>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 2.</w:t>
      </w:r>
    </w:p>
    <w:p w:rsidR="00340432" w:rsidRPr="00340432" w:rsidRDefault="00340432" w:rsidP="00340432">
      <w:pPr>
        <w:pStyle w:val="TextoNormalSangraFrancesa"/>
        <w:rPr>
          <w:rStyle w:val="TextoNormalCaracter"/>
        </w:rPr>
      </w:pPr>
      <w:bookmarkStart w:id="367" w:name="DESCRIPTORALFABETICO266"/>
      <w:r w:rsidRPr="00340432">
        <w:rPr>
          <w:rStyle w:val="TextoNormalNegritaCaracter"/>
        </w:rPr>
        <w:t>Prisión provisional</w:t>
      </w:r>
      <w:bookmarkEnd w:id="367"/>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1 a 5.</w:t>
      </w:r>
    </w:p>
    <w:p w:rsidR="00340432" w:rsidRPr="00340432" w:rsidRDefault="00340432" w:rsidP="00340432">
      <w:pPr>
        <w:pStyle w:val="TextoNormalSangraFrancesa"/>
        <w:rPr>
          <w:rStyle w:val="TextoNormalCaracter"/>
        </w:rPr>
      </w:pPr>
      <w:bookmarkStart w:id="368" w:name="DESCRIPTORALFABETICO42"/>
      <w:r w:rsidRPr="00340432">
        <w:rPr>
          <w:rStyle w:val="TextoNormalNegritaCaracter"/>
        </w:rPr>
        <w:t>Privación de libertad</w:t>
      </w:r>
      <w:bookmarkEnd w:id="368"/>
      <w:r w:rsidRPr="00340432">
        <w:rPr>
          <w:rStyle w:val="TextoNormalCaracter"/>
        </w:rPr>
        <w:t xml:space="preserve">, Sentencia </w:t>
      </w:r>
      <w:hyperlink w:anchor="SENTENCIA_2021_73" w:history="1">
        <w:r w:rsidRPr="00340432">
          <w:rPr>
            <w:rStyle w:val="TextoNormalCaracter"/>
          </w:rPr>
          <w:t>73/2021</w:t>
        </w:r>
      </w:hyperlink>
      <w:r w:rsidRPr="00340432">
        <w:rPr>
          <w:rStyle w:val="TextoNormalCaracter"/>
        </w:rPr>
        <w:t>, f. 4.</w:t>
      </w:r>
    </w:p>
    <w:p w:rsidR="00340432" w:rsidRPr="00340432" w:rsidRDefault="00340432" w:rsidP="00340432">
      <w:pPr>
        <w:pStyle w:val="TextoNormalSangraFrancesa"/>
        <w:rPr>
          <w:rStyle w:val="TextoNormalCaracter"/>
        </w:rPr>
      </w:pPr>
      <w:bookmarkStart w:id="369" w:name="DESCRIPTORALFABETICO172"/>
      <w:r w:rsidRPr="00340432">
        <w:rPr>
          <w:rStyle w:val="TextoNormalNegritaCaracter"/>
        </w:rPr>
        <w:t>Procedimiento disciplinario militar</w:t>
      </w:r>
      <w:bookmarkEnd w:id="369"/>
      <w:r w:rsidRPr="00340432">
        <w:rPr>
          <w:rStyle w:val="TextoNormalCaracter"/>
        </w:rPr>
        <w:t xml:space="preserve">, Sentencia </w:t>
      </w:r>
      <w:hyperlink w:anchor="SENTENCIA_2021_21" w:history="1">
        <w:r w:rsidRPr="00340432">
          <w:rPr>
            <w:rStyle w:val="TextoNormalCaracter"/>
          </w:rPr>
          <w:t>21/2021</w:t>
        </w:r>
      </w:hyperlink>
      <w:r w:rsidRPr="00340432">
        <w:rPr>
          <w:rStyle w:val="TextoNormalCaracter"/>
        </w:rPr>
        <w:t>, f. 8.</w:t>
      </w:r>
    </w:p>
    <w:p w:rsidR="00340432" w:rsidRPr="00340432" w:rsidRDefault="00340432" w:rsidP="00340432">
      <w:pPr>
        <w:pStyle w:val="TextoNormalSangraFrancesa"/>
        <w:rPr>
          <w:rStyle w:val="TextoNormalCaracter"/>
        </w:rPr>
      </w:pPr>
      <w:bookmarkStart w:id="370" w:name="DESCRIPTORALFABETICO258"/>
      <w:r w:rsidRPr="00340432">
        <w:rPr>
          <w:rStyle w:val="TextoNormalNegritaCaracter"/>
        </w:rPr>
        <w:t>Proceso de ejecución hipotecaria</w:t>
      </w:r>
      <w:bookmarkEnd w:id="370"/>
      <w:r w:rsidRPr="00340432">
        <w:rPr>
          <w:rStyle w:val="TextoNormalCaracter"/>
        </w:rPr>
        <w:t xml:space="preserve">, Sentencia </w:t>
      </w:r>
      <w:hyperlink w:anchor="SENTENCIA_2021_43" w:history="1">
        <w:r w:rsidRPr="00340432">
          <w:rPr>
            <w:rStyle w:val="TextoNormalCaracter"/>
          </w:rPr>
          <w:t>43/2021</w:t>
        </w:r>
      </w:hyperlink>
      <w:r w:rsidRPr="00340432">
        <w:rPr>
          <w:rStyle w:val="TextoNormalCaracter"/>
        </w:rPr>
        <w:t>, f. 1.</w:t>
      </w:r>
    </w:p>
    <w:p w:rsidR="00340432" w:rsidRPr="00340432" w:rsidRDefault="00340432" w:rsidP="00340432">
      <w:pPr>
        <w:pStyle w:val="TextoNormalSangraFrancesa"/>
        <w:rPr>
          <w:rStyle w:val="TextoNormalCaracter"/>
        </w:rPr>
      </w:pPr>
      <w:bookmarkStart w:id="371" w:name="DESCRIPTORALFABETICO91"/>
      <w:r w:rsidRPr="00340432">
        <w:rPr>
          <w:rStyle w:val="TextoNormalNegritaCaracter"/>
        </w:rPr>
        <w:t>Proceso de impugnación de disposiciones autonómicas</w:t>
      </w:r>
      <w:bookmarkEnd w:id="371"/>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Límites, </w:t>
      </w:r>
      <w:r w:rsidRPr="00340432">
        <w:rPr>
          <w:rStyle w:val="TextoNormalCaracter"/>
        </w:rPr>
        <w:t xml:space="preserve">Sentencia </w:t>
      </w:r>
      <w:hyperlink w:anchor="SENTENCIA_2021_72" w:history="1">
        <w:r w:rsidRPr="00340432">
          <w:rPr>
            <w:rStyle w:val="TextoNormalCaracter"/>
          </w:rPr>
          <w:t>72/2021</w:t>
        </w:r>
      </w:hyperlink>
      <w:r w:rsidRPr="00340432">
        <w:rPr>
          <w:rStyle w:val="TextoNormalCaracter"/>
        </w:rPr>
        <w:t>, ff. 4 a 6.</w:t>
      </w:r>
    </w:p>
    <w:p w:rsidR="00340432" w:rsidRPr="00340432" w:rsidRDefault="00340432" w:rsidP="00340432">
      <w:pPr>
        <w:pStyle w:val="TextoNormalSangraFrancesa"/>
        <w:rPr>
          <w:rStyle w:val="TextoNormalCaracter"/>
        </w:rPr>
      </w:pPr>
      <w:bookmarkStart w:id="372" w:name="DESCRIPTORALFABETICO165"/>
      <w:r w:rsidRPr="00340432">
        <w:rPr>
          <w:rStyle w:val="TextoNormalNegritaCaracter"/>
        </w:rPr>
        <w:t>Promoción interna</w:t>
      </w:r>
      <w:bookmarkEnd w:id="372"/>
      <w:r w:rsidRPr="00340432">
        <w:rPr>
          <w:rStyle w:val="TextoNormalCaracter"/>
        </w:rPr>
        <w:t xml:space="preserve">, Sentencia </w:t>
      </w:r>
      <w:hyperlink w:anchor="SENTENCIA_2021_38" w:history="1">
        <w:r w:rsidRPr="00340432">
          <w:rPr>
            <w:rStyle w:val="TextoNormalCaracter"/>
          </w:rPr>
          <w:t>38/2021</w:t>
        </w:r>
      </w:hyperlink>
      <w:r w:rsidRPr="00340432">
        <w:rPr>
          <w:rStyle w:val="TextoNormalCaracter"/>
        </w:rPr>
        <w:t>, ff. 2, 4.</w:t>
      </w:r>
    </w:p>
    <w:p w:rsidR="00340432" w:rsidRPr="00340432" w:rsidRDefault="00340432" w:rsidP="00340432">
      <w:pPr>
        <w:pStyle w:val="TextoNormalSangraFrancesa"/>
        <w:rPr>
          <w:rStyle w:val="TextoNormalCaracter"/>
        </w:rPr>
      </w:pPr>
      <w:bookmarkStart w:id="373" w:name="DESCRIPTORALFABETICO30"/>
      <w:r w:rsidRPr="00340432">
        <w:rPr>
          <w:rStyle w:val="TextoNormalNegritaCaracter"/>
        </w:rPr>
        <w:t>Propaganda electoral</w:t>
      </w:r>
      <w:bookmarkEnd w:id="373"/>
      <w:r w:rsidRPr="00340432">
        <w:rPr>
          <w:rStyle w:val="TextoNormalCaracter"/>
        </w:rPr>
        <w:t xml:space="preserve">, Sentencia </w:t>
      </w:r>
      <w:hyperlink w:anchor="SENTENCIA_2021_14" w:history="1">
        <w:r w:rsidRPr="00340432">
          <w:rPr>
            <w:rStyle w:val="TextoNormalCaracter"/>
          </w:rPr>
          <w:t>14/2021</w:t>
        </w:r>
      </w:hyperlink>
      <w:r w:rsidRPr="00340432">
        <w:rPr>
          <w:rStyle w:val="TextoNormalCaracter"/>
        </w:rPr>
        <w:t>, ff. 4, 5.</w:t>
      </w:r>
    </w:p>
    <w:p w:rsidR="00340432" w:rsidRPr="00340432" w:rsidRDefault="00340432" w:rsidP="00340432">
      <w:pPr>
        <w:pStyle w:val="TextoNormalSangraFrancesa"/>
        <w:rPr>
          <w:rStyle w:val="TextoNormalCaracter"/>
        </w:rPr>
      </w:pPr>
      <w:bookmarkStart w:id="374" w:name="DESCRIPTORALFABETICO175"/>
      <w:r w:rsidRPr="00340432">
        <w:rPr>
          <w:rStyle w:val="TextoNormalNegritaCaracter"/>
        </w:rPr>
        <w:t>Propiedad urbana</w:t>
      </w:r>
      <w:bookmarkEnd w:id="374"/>
      <w:r w:rsidRPr="00340432">
        <w:rPr>
          <w:rStyle w:val="TextoNormalCaracter"/>
        </w:rPr>
        <w:t xml:space="preserve">, Sentencia </w:t>
      </w:r>
      <w:hyperlink w:anchor="SENTENCIA_2021_16" w:history="1">
        <w:r w:rsidRPr="00340432">
          <w:rPr>
            <w:rStyle w:val="TextoNormalCaracter"/>
          </w:rPr>
          <w:t>16/2021</w:t>
        </w:r>
      </w:hyperlink>
      <w:r w:rsidRPr="00340432">
        <w:rPr>
          <w:rStyle w:val="TextoNormalCaracter"/>
        </w:rPr>
        <w:t>, f. 8.</w:t>
      </w:r>
    </w:p>
    <w:p w:rsidR="00340432" w:rsidRPr="00340432" w:rsidRDefault="00340432" w:rsidP="00340432">
      <w:pPr>
        <w:pStyle w:val="TextoNormalSangraFrancesa"/>
        <w:rPr>
          <w:rStyle w:val="TextoNormalCaracter"/>
        </w:rPr>
      </w:pPr>
      <w:bookmarkStart w:id="375" w:name="DESCRIPTORALFABETICO222"/>
      <w:r w:rsidRPr="00340432">
        <w:rPr>
          <w:rStyle w:val="TextoNormalNegritaCaracter"/>
        </w:rPr>
        <w:t>Protección de la infancia</w:t>
      </w:r>
      <w:bookmarkEnd w:id="375"/>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4.</w:t>
      </w:r>
    </w:p>
    <w:p w:rsidR="00340432" w:rsidRPr="00340432" w:rsidRDefault="00340432" w:rsidP="00340432">
      <w:pPr>
        <w:pStyle w:val="TextoNormalSangraFrancesa"/>
        <w:rPr>
          <w:rStyle w:val="TextoNormalCaracter"/>
        </w:rPr>
      </w:pPr>
      <w:bookmarkStart w:id="376" w:name="DESCRIPTORALFABETICO223"/>
      <w:r w:rsidRPr="00340432">
        <w:rPr>
          <w:rStyle w:val="TextoNormalNegritaCaracter"/>
        </w:rPr>
        <w:t>Protección de menores</w:t>
      </w:r>
      <w:bookmarkEnd w:id="376"/>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ff. 4, 9.</w:t>
      </w:r>
    </w:p>
    <w:p w:rsidR="00340432" w:rsidRPr="00340432" w:rsidRDefault="00340432" w:rsidP="00340432">
      <w:pPr>
        <w:pStyle w:val="TextoNormalSangraFrancesa"/>
        <w:rPr>
          <w:rStyle w:val="TextoNormalCaracter"/>
        </w:rPr>
      </w:pPr>
      <w:bookmarkStart w:id="377" w:name="DESCRIPTORALFABETICO267"/>
      <w:r w:rsidRPr="00340432">
        <w:rPr>
          <w:rStyle w:val="TextoNormalNegritaCaracter"/>
        </w:rPr>
        <w:t>Prueba de cargo suficiente</w:t>
      </w:r>
      <w:bookmarkEnd w:id="377"/>
      <w:r w:rsidRPr="00340432">
        <w:rPr>
          <w:rStyle w:val="TextoNormalCaracter"/>
        </w:rPr>
        <w:t xml:space="preserve">, Sentencia </w:t>
      </w:r>
      <w:hyperlink w:anchor="SENTENCIA_2021_18" w:history="1">
        <w:r w:rsidRPr="00340432">
          <w:rPr>
            <w:rStyle w:val="TextoNormalCaracter"/>
          </w:rPr>
          <w:t>18/2021</w:t>
        </w:r>
      </w:hyperlink>
      <w:r w:rsidRPr="00340432">
        <w:rPr>
          <w:rStyle w:val="TextoNormalCaracter"/>
        </w:rPr>
        <w:t>, f. 7.</w:t>
      </w:r>
    </w:p>
    <w:p w:rsidR="00340432" w:rsidRPr="00340432" w:rsidRDefault="00340432" w:rsidP="00340432">
      <w:pPr>
        <w:pStyle w:val="TextoNormalSangraFrancesa"/>
        <w:rPr>
          <w:rStyle w:val="TextoNormalCaracter"/>
        </w:rPr>
      </w:pPr>
      <w:bookmarkStart w:id="378" w:name="DESCRIPTORALFABETICO220"/>
      <w:r w:rsidRPr="00340432">
        <w:rPr>
          <w:rStyle w:val="TextoNormalNegritaCaracter"/>
        </w:rPr>
        <w:t>Pueblo gitano</w:t>
      </w:r>
      <w:bookmarkEnd w:id="378"/>
      <w:r w:rsidRPr="00340432">
        <w:rPr>
          <w:rStyle w:val="TextoNormalCaracter"/>
        </w:rPr>
        <w:t xml:space="preserve">, Sentencia </w:t>
      </w:r>
      <w:hyperlink w:anchor="SENTENCIA_2021_1" w:history="1">
        <w:r w:rsidRPr="00340432">
          <w:rPr>
            <w:rStyle w:val="TextoNormalCaracter"/>
          </w:rPr>
          <w:t>1/2021</w:t>
        </w:r>
      </w:hyperlink>
      <w:r w:rsidRPr="00340432">
        <w:rPr>
          <w:rStyle w:val="TextoNormalCaracter"/>
        </w:rPr>
        <w:t>, ff. 3 a 7.</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R</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79" w:name="DESCRIPTORALFABETICO181"/>
      <w:r w:rsidRPr="00340432">
        <w:rPr>
          <w:rStyle w:val="TextoNormalNegritaCaracter"/>
        </w:rPr>
        <w:t>Rechazo en frontera</w:t>
      </w:r>
      <w:bookmarkEnd w:id="379"/>
      <w:r w:rsidRPr="00340432">
        <w:rPr>
          <w:rStyle w:val="TextoNormalCaracter"/>
        </w:rPr>
        <w:t xml:space="preserve">, Sentencia </w:t>
      </w:r>
      <w:hyperlink w:anchor="SENTENCIA_2021_13" w:history="1">
        <w:r w:rsidRPr="00340432">
          <w:rPr>
            <w:rStyle w:val="TextoNormalCaracter"/>
          </w:rPr>
          <w:t>13/2021</w:t>
        </w:r>
      </w:hyperlink>
      <w:r w:rsidRPr="00340432">
        <w:rPr>
          <w:rStyle w:val="TextoNormalCaracter"/>
        </w:rPr>
        <w:t>, f. 2, VP I, II.</w:t>
      </w:r>
    </w:p>
    <w:p w:rsidR="00340432" w:rsidRPr="00340432" w:rsidRDefault="00340432" w:rsidP="00340432">
      <w:pPr>
        <w:pStyle w:val="TextoNormalSangraFrancesa"/>
        <w:rPr>
          <w:rStyle w:val="TextoNormalCaracter"/>
        </w:rPr>
      </w:pPr>
      <w:bookmarkStart w:id="380" w:name="DESCRIPTORALFABETICO106"/>
      <w:r w:rsidRPr="00340432">
        <w:rPr>
          <w:rStyle w:val="TextoNormalNegritaCaracter"/>
        </w:rPr>
        <w:t>Recurso de amparo contra actos parlamentarios</w:t>
      </w:r>
      <w:bookmarkEnd w:id="380"/>
      <w:r w:rsidRPr="00340432">
        <w:rPr>
          <w:rStyle w:val="TextoNormalCaracter"/>
        </w:rPr>
        <w:t xml:space="preserve">, Sentencia </w:t>
      </w:r>
      <w:hyperlink w:anchor="SENTENCIA_2021_66" w:history="1">
        <w:r w:rsidRPr="00340432">
          <w:rPr>
            <w:rStyle w:val="TextoNormalCaracter"/>
          </w:rPr>
          <w:t>66/2021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381" w:name="DESCRIPTORALFABETICO101"/>
      <w:r w:rsidRPr="00340432">
        <w:rPr>
          <w:rStyle w:val="TextoNormalNegritaCaracter"/>
        </w:rPr>
        <w:t>Recurso de amparo mixto</w:t>
      </w:r>
      <w:bookmarkEnd w:id="381"/>
      <w:r w:rsidRPr="00340432">
        <w:rPr>
          <w:rStyle w:val="TextoNormalCaracter"/>
        </w:rPr>
        <w:t xml:space="preserve">, Sentencia </w:t>
      </w:r>
      <w:hyperlink w:anchor="SENTENCIA_2021_2" w:history="1">
        <w:r w:rsidRPr="00340432">
          <w:rPr>
            <w:rStyle w:val="TextoNormalCaracter"/>
          </w:rPr>
          <w:t>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82" w:name="DESCRIPTORALFABETICO102"/>
      <w:r w:rsidRPr="00340432">
        <w:rPr>
          <w:rStyle w:val="TextoNormalNegritaCaracter"/>
        </w:rPr>
        <w:t>Recurso de amparo prematuro</w:t>
      </w:r>
      <w:bookmarkEnd w:id="382"/>
      <w:r w:rsidRPr="00340432">
        <w:rPr>
          <w:rStyle w:val="TextoNormalCaracter"/>
        </w:rPr>
        <w:t xml:space="preserve">, Sentencia </w:t>
      </w:r>
      <w:hyperlink w:anchor="SENTENCIA_2021_52" w:history="1">
        <w:r w:rsidRPr="00340432">
          <w:rPr>
            <w:rStyle w:val="TextoNormalCaracter"/>
          </w:rPr>
          <w:t>52/2021</w:t>
        </w:r>
      </w:hyperlink>
      <w:r w:rsidRPr="00340432">
        <w:rPr>
          <w:rStyle w:val="TextoNormalCaracter"/>
        </w:rPr>
        <w:t>, f. 2.</w:t>
      </w:r>
    </w:p>
    <w:p w:rsidR="00340432" w:rsidRPr="00340432" w:rsidRDefault="00340432" w:rsidP="00340432">
      <w:pPr>
        <w:pStyle w:val="TextoNormalSangraFrancesa"/>
        <w:rPr>
          <w:rStyle w:val="TextoNormalCaracter"/>
        </w:rPr>
      </w:pPr>
      <w:bookmarkStart w:id="383" w:name="DESCRIPTORALFABETICO261"/>
      <w:r w:rsidRPr="00340432">
        <w:rPr>
          <w:rStyle w:val="TextoNormalNegritaCaracter"/>
        </w:rPr>
        <w:t>Recurso de casación autonómico</w:t>
      </w:r>
      <w:bookmarkEnd w:id="383"/>
      <w:r w:rsidRPr="00340432">
        <w:rPr>
          <w:rStyle w:val="TextoNormalCaracter"/>
        </w:rPr>
        <w:t xml:space="preserve">, Sentencia </w:t>
      </w:r>
      <w:hyperlink w:anchor="SENTENCIA_2021_11" w:history="1">
        <w:r w:rsidRPr="00340432">
          <w:rPr>
            <w:rStyle w:val="TextoNormalCaracter"/>
          </w:rPr>
          <w:t>11/2021</w:t>
        </w:r>
      </w:hyperlink>
      <w:r w:rsidRPr="00340432">
        <w:rPr>
          <w:rStyle w:val="TextoNormalCaracter"/>
        </w:rPr>
        <w:t>, f. único.</w:t>
      </w:r>
    </w:p>
    <w:p w:rsidR="00340432" w:rsidRPr="00340432" w:rsidRDefault="00340432" w:rsidP="00340432">
      <w:pPr>
        <w:pStyle w:val="TextoNormalSangraFrancesa"/>
        <w:rPr>
          <w:rStyle w:val="TextoNormalCaracter"/>
        </w:rPr>
      </w:pPr>
      <w:bookmarkStart w:id="384" w:name="DESCRIPTORALFABETICO253"/>
      <w:r w:rsidRPr="00340432">
        <w:rPr>
          <w:rStyle w:val="TextoNormalNegritaCaracter"/>
        </w:rPr>
        <w:t>Recursos judiciales</w:t>
      </w:r>
      <w:bookmarkEnd w:id="384"/>
      <w:r w:rsidRPr="00340432">
        <w:rPr>
          <w:rStyle w:val="TextoNormalCaracter"/>
        </w:rPr>
        <w:t xml:space="preserve">, Sentencias </w:t>
      </w:r>
      <w:hyperlink w:anchor="SENTENCIA_2021_23" w:history="1">
        <w:r w:rsidRPr="00340432">
          <w:rPr>
            <w:rStyle w:val="TextoNormalCaracter"/>
          </w:rPr>
          <w:t>23/2021</w:t>
        </w:r>
      </w:hyperlink>
      <w:r w:rsidRPr="00340432">
        <w:rPr>
          <w:rStyle w:val="TextoNormalCaracter"/>
        </w:rPr>
        <w:t xml:space="preserve">, f. 2; </w:t>
      </w:r>
      <w:hyperlink w:anchor="SENTENCIA_2021_54" w:history="1">
        <w:r w:rsidRPr="00340432">
          <w:rPr>
            <w:rStyle w:val="TextoNormalCaracter"/>
          </w:rPr>
          <w:t>54/2021</w:t>
        </w:r>
      </w:hyperlink>
      <w:r w:rsidRPr="00340432">
        <w:rPr>
          <w:rStyle w:val="TextoNormalCaracter"/>
        </w:rPr>
        <w:t xml:space="preserve">, ff. 2, 3; </w:t>
      </w:r>
      <w:hyperlink w:anchor="SENTENCIA_2021_57" w:history="1">
        <w:r w:rsidRPr="00340432">
          <w:rPr>
            <w:rStyle w:val="TextoNormalCaracter"/>
          </w:rPr>
          <w:t>57/2021</w:t>
        </w:r>
      </w:hyperlink>
      <w:r w:rsidRPr="00340432">
        <w:rPr>
          <w:rStyle w:val="TextoNormalCaracter"/>
        </w:rPr>
        <w:t>, f.3.</w:t>
      </w:r>
    </w:p>
    <w:p w:rsidR="00340432" w:rsidRPr="00340432" w:rsidRDefault="00340432" w:rsidP="00340432">
      <w:pPr>
        <w:pStyle w:val="TextoNormalSangraFrancesa"/>
        <w:rPr>
          <w:rStyle w:val="TextoNormalCaracter"/>
        </w:rPr>
      </w:pPr>
      <w:bookmarkStart w:id="385" w:name="DESCRIPTORALFABETICO139"/>
      <w:r w:rsidRPr="00340432">
        <w:rPr>
          <w:rStyle w:val="TextoNormalNegritaCaracter"/>
        </w:rPr>
        <w:t>Reglamentos parlamentarios</w:t>
      </w:r>
      <w:bookmarkEnd w:id="385"/>
      <w:r w:rsidRPr="00340432">
        <w:rPr>
          <w:rStyle w:val="TextoNormalCaracter"/>
        </w:rPr>
        <w:t xml:space="preserve">, Sentencias </w:t>
      </w:r>
      <w:hyperlink w:anchor="SENTENCIA_2021_53" w:history="1">
        <w:r w:rsidRPr="00340432">
          <w:rPr>
            <w:rStyle w:val="TextoNormalCaracter"/>
          </w:rPr>
          <w:t>53/2021</w:t>
        </w:r>
      </w:hyperlink>
      <w:r w:rsidRPr="00340432">
        <w:rPr>
          <w:rStyle w:val="TextoNormalCaracter"/>
        </w:rPr>
        <w:t xml:space="preserve">, f. 5; </w:t>
      </w:r>
      <w:hyperlink w:anchor="SENTENCIA_2021_66" w:history="1">
        <w:r w:rsidRPr="00340432">
          <w:rPr>
            <w:rStyle w:val="TextoNormalCaracter"/>
          </w:rPr>
          <w:t>66/2021</w:t>
        </w:r>
      </w:hyperlink>
      <w:r w:rsidRPr="00340432">
        <w:rPr>
          <w:rStyle w:val="TextoNormalCaracter"/>
        </w:rPr>
        <w:t>, ff. 3, 4.</w:t>
      </w:r>
    </w:p>
    <w:p w:rsidR="00340432" w:rsidRPr="00340432" w:rsidRDefault="00340432" w:rsidP="00340432">
      <w:pPr>
        <w:pStyle w:val="TextoNormalSangraFrancesa"/>
        <w:rPr>
          <w:rStyle w:val="TextoNormalCaracter"/>
        </w:rPr>
      </w:pPr>
      <w:bookmarkStart w:id="386" w:name="DESCRIPTORALFABETICO198"/>
      <w:r w:rsidRPr="00340432">
        <w:rPr>
          <w:rStyle w:val="TextoNormalNegritaCaracter"/>
        </w:rPr>
        <w:t>Relaciones internacionales</w:t>
      </w:r>
      <w:bookmarkEnd w:id="386"/>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4.</w:t>
      </w:r>
    </w:p>
    <w:p w:rsidR="00340432" w:rsidRPr="00340432" w:rsidRDefault="00340432" w:rsidP="00340432">
      <w:pPr>
        <w:pStyle w:val="TextoNormalSangraFrancesa"/>
        <w:rPr>
          <w:rStyle w:val="TextoNormalCaracter"/>
        </w:rPr>
      </w:pPr>
      <w:bookmarkStart w:id="387" w:name="DESCRIPTORALFABETICO115"/>
      <w:r w:rsidRPr="00340432">
        <w:rPr>
          <w:rStyle w:val="TextoNormalNegritaCaracter"/>
        </w:rPr>
        <w:t>Repercusión política del asunto</w:t>
      </w:r>
      <w:bookmarkEnd w:id="387"/>
      <w:r w:rsidRPr="00340432">
        <w:rPr>
          <w:rStyle w:val="TextoNormalCaracter"/>
        </w:rPr>
        <w:t xml:space="preserve">, Sentencias </w:t>
      </w:r>
      <w:hyperlink w:anchor="SENTENCIA_2021_34" w:history="1">
        <w:r w:rsidRPr="00340432">
          <w:rPr>
            <w:rStyle w:val="TextoNormalCaracter"/>
          </w:rPr>
          <w:t>34/2021</w:t>
        </w:r>
      </w:hyperlink>
      <w:r w:rsidRPr="00340432">
        <w:rPr>
          <w:rStyle w:val="TextoNormalCaracter"/>
        </w:rPr>
        <w:t xml:space="preserve">, f. 2; </w:t>
      </w:r>
      <w:hyperlink w:anchor="SENTENCIA_2021_67" w:history="1">
        <w:r w:rsidRPr="00340432">
          <w:rPr>
            <w:rStyle w:val="TextoNormalCaracter"/>
          </w:rPr>
          <w:t>67/2021</w:t>
        </w:r>
      </w:hyperlink>
      <w:r w:rsidRPr="00340432">
        <w:rPr>
          <w:rStyle w:val="TextoNormalCaracter"/>
        </w:rPr>
        <w:t>, f. 2.</w:t>
      </w:r>
    </w:p>
    <w:p w:rsidR="00340432" w:rsidRPr="00340432" w:rsidRDefault="00340432" w:rsidP="00340432">
      <w:pPr>
        <w:pStyle w:val="TextoNormalSangraFrancesa"/>
        <w:rPr>
          <w:rStyle w:val="TextoNormalCaracter"/>
        </w:rPr>
      </w:pPr>
      <w:bookmarkStart w:id="388" w:name="DESCRIPTORALFABETICO209"/>
      <w:r w:rsidRPr="00340432">
        <w:rPr>
          <w:rStyle w:val="TextoNormalNegritaCaracter"/>
        </w:rPr>
        <w:t>Requisitos materiales de la normativa básica</w:t>
      </w:r>
      <w:bookmarkEnd w:id="388"/>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ff. 1, 3, 5, 10.</w:t>
      </w:r>
    </w:p>
    <w:p w:rsidR="00340432" w:rsidRPr="00340432" w:rsidRDefault="00340432" w:rsidP="00340432">
      <w:pPr>
        <w:pStyle w:val="TextoNormalSangraFrancesa"/>
        <w:rPr>
          <w:rStyle w:val="TextoNormalCaracter"/>
        </w:rPr>
      </w:pPr>
      <w:bookmarkStart w:id="389" w:name="DESCRIPTORALFABETICO213"/>
      <w:r w:rsidRPr="00340432">
        <w:rPr>
          <w:rStyle w:val="TextoNormalNegritaCaracter"/>
        </w:rPr>
        <w:t>Reserva de ley</w:t>
      </w:r>
      <w:bookmarkEnd w:id="389"/>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 5.</w:t>
      </w:r>
    </w:p>
    <w:p w:rsidR="00340432" w:rsidRPr="00340432" w:rsidRDefault="00340432" w:rsidP="00340432">
      <w:pPr>
        <w:pStyle w:val="TextoNormalSangraFrancesa"/>
        <w:rPr>
          <w:rStyle w:val="TextoNormalCaracter"/>
        </w:rPr>
      </w:pPr>
      <w:bookmarkStart w:id="390" w:name="DESCRIPTORALFABETICO54"/>
      <w:r w:rsidRPr="00340432">
        <w:rPr>
          <w:rStyle w:val="TextoNormalNegritaCaracter"/>
        </w:rPr>
        <w:t>Resolución fundada en Derecho</w:t>
      </w:r>
      <w:bookmarkEnd w:id="390"/>
      <w:r w:rsidRPr="00340432">
        <w:rPr>
          <w:rStyle w:val="TextoNormalCaracter"/>
        </w:rPr>
        <w:t xml:space="preserve">, </w:t>
      </w:r>
    </w:p>
    <w:p w:rsidR="00340432" w:rsidRPr="00340432" w:rsidRDefault="00340432" w:rsidP="00340432">
      <w:pPr>
        <w:pStyle w:val="TextoNormalSangraFrancesa"/>
        <w:rPr>
          <w:rStyle w:val="TextoNormalCaracter"/>
        </w:rPr>
      </w:pPr>
      <w:r w:rsidRPr="00340432">
        <w:rPr>
          <w:rStyle w:val="TextoNormalCursivaCaracter"/>
        </w:rPr>
        <w:t xml:space="preserve">    Respetado, </w:t>
      </w:r>
      <w:r w:rsidRPr="00340432">
        <w:rPr>
          <w:rStyle w:val="TextoNormalCaracter"/>
        </w:rPr>
        <w:t xml:space="preserve">Sentencia </w:t>
      </w:r>
      <w:hyperlink w:anchor="SENTENCIA_2021_61" w:history="1">
        <w:r w:rsidRPr="00340432">
          <w:rPr>
            <w:rStyle w:val="TextoNormalCaracter"/>
          </w:rPr>
          <w:t>61/2021</w:t>
        </w:r>
      </w:hyperlink>
      <w:r w:rsidRPr="00340432">
        <w:rPr>
          <w:rStyle w:val="TextoNormalCaracter"/>
        </w:rPr>
        <w:t>, ff. 4, 5, VP I.</w:t>
      </w:r>
    </w:p>
    <w:p w:rsidR="00340432" w:rsidRPr="00340432" w:rsidRDefault="00340432" w:rsidP="00340432">
      <w:pPr>
        <w:pStyle w:val="TextoNormalSangraFrancesa"/>
        <w:rPr>
          <w:rStyle w:val="TextoNormalCaracter"/>
        </w:rPr>
      </w:pPr>
      <w:bookmarkStart w:id="391" w:name="DESCRIPTORALFABETICO268"/>
      <w:r w:rsidRPr="00340432">
        <w:rPr>
          <w:rStyle w:val="TextoNormalNegritaCaracter"/>
        </w:rPr>
        <w:t>Revisión de condena ante un tribunal superior</w:t>
      </w:r>
      <w:bookmarkEnd w:id="391"/>
      <w:r w:rsidRPr="00340432">
        <w:rPr>
          <w:rStyle w:val="TextoNormalCaracter"/>
        </w:rPr>
        <w:t xml:space="preserve">, Sentencia </w:t>
      </w:r>
      <w:hyperlink w:anchor="SENTENCIA_2021_3" w:history="1">
        <w:r w:rsidRPr="00340432">
          <w:rPr>
            <w:rStyle w:val="TextoNormalCaracter"/>
          </w:rPr>
          <w:t>3/2021</w:t>
        </w:r>
      </w:hyperlink>
      <w:r w:rsidRPr="00340432">
        <w:rPr>
          <w:rStyle w:val="TextoNormalCaracter"/>
        </w:rPr>
        <w:t>, f. 3.</w:t>
      </w:r>
    </w:p>
    <w:p w:rsidR="00340432" w:rsidRPr="00340432" w:rsidRDefault="00340432" w:rsidP="00340432">
      <w:pPr>
        <w:pStyle w:val="TextoNormalSangraFrancesa"/>
        <w:rPr>
          <w:rStyle w:val="TextoNormalCaracter"/>
        </w:rPr>
      </w:pPr>
      <w:bookmarkStart w:id="392" w:name="DESCRIPTORALFABETICO242"/>
      <w:r w:rsidRPr="00340432">
        <w:rPr>
          <w:rStyle w:val="TextoNormalNegritaCaracter"/>
        </w:rPr>
        <w:t>Revisión de diligencias de ordenación</w:t>
      </w:r>
      <w:bookmarkEnd w:id="392"/>
      <w:r w:rsidRPr="00340432">
        <w:rPr>
          <w:rStyle w:val="TextoNormalCaracter"/>
        </w:rPr>
        <w:t xml:space="preserve">, Auto </w:t>
      </w:r>
      <w:hyperlink w:anchor="AUTO_2021_16" w:history="1">
        <w:r w:rsidRPr="00340432">
          <w:rPr>
            <w:rStyle w:val="TextoNormalCaracter"/>
          </w:rPr>
          <w:t>16/2021</w:t>
        </w:r>
      </w:hyperlink>
      <w:r w:rsidRPr="00340432">
        <w:rPr>
          <w:rStyle w:val="TextoNormalCaracter"/>
        </w:rPr>
        <w:t>, f. 1.</w:t>
      </w:r>
    </w:p>
    <w:p w:rsidR="00340432" w:rsidRPr="00340432" w:rsidRDefault="00340432" w:rsidP="00340432">
      <w:pPr>
        <w:pStyle w:val="TextoNormalSangraFrancesa"/>
        <w:rPr>
          <w:rStyle w:val="TextoNormalCaracter"/>
        </w:rPr>
      </w:pPr>
      <w:bookmarkStart w:id="393" w:name="DESCRIPTORALFABETICO160"/>
      <w:r w:rsidRPr="00340432">
        <w:rPr>
          <w:rStyle w:val="TextoNormalNegritaCaracter"/>
        </w:rPr>
        <w:t>Revisión judicial de laudos arbitrales</w:t>
      </w:r>
      <w:bookmarkEnd w:id="393"/>
      <w:r w:rsidRPr="00340432">
        <w:rPr>
          <w:rStyle w:val="TextoNormalCaracter"/>
        </w:rPr>
        <w:t xml:space="preserve">, Sentencias </w:t>
      </w:r>
      <w:hyperlink w:anchor="SENTENCIA_2021_17" w:history="1">
        <w:r w:rsidRPr="00340432">
          <w:rPr>
            <w:rStyle w:val="TextoNormalCaracter"/>
          </w:rPr>
          <w:t>17/2021</w:t>
        </w:r>
      </w:hyperlink>
      <w:r w:rsidRPr="00340432">
        <w:rPr>
          <w:rStyle w:val="TextoNormalCaracter"/>
        </w:rPr>
        <w:t xml:space="preserve">, ff. 1 a 3; </w:t>
      </w:r>
      <w:hyperlink w:anchor="SENTENCIA_2021_65" w:history="1">
        <w:r w:rsidRPr="00340432">
          <w:rPr>
            <w:rStyle w:val="TextoNormalCaracter"/>
          </w:rPr>
          <w:t>65/2021</w:t>
        </w:r>
      </w:hyperlink>
      <w:r w:rsidRPr="00340432">
        <w:rPr>
          <w:rStyle w:val="TextoNormalCaracter"/>
        </w:rPr>
        <w:t>, ff. 3 a 6.</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S</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394" w:name="DESCRIPTORALFABETICO151"/>
      <w:r w:rsidRPr="00340432">
        <w:rPr>
          <w:rStyle w:val="TextoNormalNegritaCaracter"/>
        </w:rPr>
        <w:t>Seguridad ciudadana</w:t>
      </w:r>
      <w:bookmarkEnd w:id="394"/>
      <w:r w:rsidRPr="00340432">
        <w:rPr>
          <w:rStyle w:val="TextoNormalCaracter"/>
        </w:rPr>
        <w:t xml:space="preserve">, Sentencia </w:t>
      </w:r>
      <w:hyperlink w:anchor="SENTENCIA_2021_13" w:history="1">
        <w:r w:rsidRPr="00340432">
          <w:rPr>
            <w:rStyle w:val="TextoNormalCaracter"/>
          </w:rPr>
          <w:t>13/2021</w:t>
        </w:r>
      </w:hyperlink>
      <w:r w:rsidRPr="00340432">
        <w:rPr>
          <w:rStyle w:val="TextoNormalCaracter"/>
        </w:rPr>
        <w:t>, f. 2, VP II.</w:t>
      </w:r>
    </w:p>
    <w:p w:rsidR="00340432" w:rsidRPr="00340432" w:rsidRDefault="00340432" w:rsidP="00340432">
      <w:pPr>
        <w:pStyle w:val="TextoNormalSangraFrancesa"/>
        <w:rPr>
          <w:rStyle w:val="TextoNormalCaracter"/>
        </w:rPr>
      </w:pPr>
      <w:bookmarkStart w:id="395" w:name="DESCRIPTORALFABETICO270"/>
      <w:r w:rsidRPr="00340432">
        <w:rPr>
          <w:rStyle w:val="TextoNormalNegritaCaracter"/>
        </w:rPr>
        <w:t>Sentencia condenatoria en segunda instancia</w:t>
      </w:r>
      <w:bookmarkEnd w:id="395"/>
      <w:r w:rsidRPr="00340432">
        <w:rPr>
          <w:rStyle w:val="TextoNormalCaracter"/>
        </w:rPr>
        <w:t xml:space="preserve">, Sentencia </w:t>
      </w:r>
      <w:hyperlink w:anchor="SENTENCIA_2021_22" w:history="1">
        <w:r w:rsidRPr="00340432">
          <w:rPr>
            <w:rStyle w:val="TextoNormalCaracter"/>
          </w:rPr>
          <w:t>22/2021</w:t>
        </w:r>
      </w:hyperlink>
      <w:r w:rsidRPr="00340432">
        <w:rPr>
          <w:rStyle w:val="TextoNormalCaracter"/>
        </w:rPr>
        <w:t>, ff. 2 a 4.</w:t>
      </w:r>
    </w:p>
    <w:p w:rsidR="00340432" w:rsidRPr="00340432" w:rsidRDefault="00340432" w:rsidP="00340432">
      <w:pPr>
        <w:pStyle w:val="TextoNormalSangraFrancesa"/>
        <w:rPr>
          <w:rStyle w:val="TextoNormalCaracter"/>
        </w:rPr>
      </w:pPr>
      <w:bookmarkStart w:id="396" w:name="DESCRIPTORALFABETICO219"/>
      <w:r w:rsidRPr="00340432">
        <w:rPr>
          <w:rStyle w:val="TextoNormalNegritaCaracter"/>
        </w:rPr>
        <w:t>Sistema de días-multa</w:t>
      </w:r>
      <w:bookmarkEnd w:id="396"/>
      <w:r w:rsidRPr="00340432">
        <w:rPr>
          <w:rStyle w:val="TextoNormalCaracter"/>
        </w:rPr>
        <w:t xml:space="preserve">, Sentencias </w:t>
      </w:r>
      <w:hyperlink w:anchor="SENTENCIA_2021_34" w:history="1">
        <w:r w:rsidRPr="00340432">
          <w:rPr>
            <w:rStyle w:val="TextoNormalCaracter"/>
          </w:rPr>
          <w:t>34/2021</w:t>
        </w:r>
      </w:hyperlink>
      <w:r w:rsidRPr="00340432">
        <w:rPr>
          <w:rStyle w:val="TextoNormalCaracter"/>
        </w:rPr>
        <w:t xml:space="preserve">, f. 7; </w:t>
      </w:r>
      <w:hyperlink w:anchor="SENTENCIA_2021_67" w:history="1">
        <w:r w:rsidRPr="00340432">
          <w:rPr>
            <w:rStyle w:val="TextoNormalCaracter"/>
          </w:rPr>
          <w:t>67/2021</w:t>
        </w:r>
      </w:hyperlink>
      <w:r w:rsidRPr="00340432">
        <w:rPr>
          <w:rStyle w:val="TextoNormalCaracter"/>
        </w:rPr>
        <w:t>, f. 4.</w:t>
      </w:r>
    </w:p>
    <w:p w:rsidR="00340432" w:rsidRPr="00340432" w:rsidRDefault="00340432" w:rsidP="00340432">
      <w:pPr>
        <w:pStyle w:val="TextoNormalSangraFrancesa"/>
        <w:rPr>
          <w:rStyle w:val="TextoNormalCaracter"/>
        </w:rPr>
      </w:pPr>
      <w:bookmarkStart w:id="397" w:name="DESCRIPTORALFABETICO99"/>
      <w:r w:rsidRPr="00340432">
        <w:rPr>
          <w:rStyle w:val="TextoNormalNegritaCaracter"/>
        </w:rPr>
        <w:t>Subsanación de defectos de la demanda de amparo</w:t>
      </w:r>
      <w:bookmarkEnd w:id="397"/>
      <w:r w:rsidRPr="00340432">
        <w:rPr>
          <w:rStyle w:val="TextoNormalCaracter"/>
        </w:rPr>
        <w:t xml:space="preserve">, Auto </w:t>
      </w:r>
      <w:hyperlink w:anchor="AUTO_2021_16" w:history="1">
        <w:r w:rsidRPr="00340432">
          <w:rPr>
            <w:rStyle w:val="TextoNormalCaracter"/>
          </w:rPr>
          <w:t>16/2021</w:t>
        </w:r>
      </w:hyperlink>
      <w:r w:rsidRPr="00340432">
        <w:rPr>
          <w:rStyle w:val="TextoNormalCaracter"/>
        </w:rPr>
        <w:t>, f. 2.</w:t>
      </w:r>
    </w:p>
    <w:p w:rsidR="00340432" w:rsidRPr="00340432" w:rsidRDefault="00340432" w:rsidP="00340432">
      <w:pPr>
        <w:pStyle w:val="TextoNormalSangraFrancesa"/>
        <w:rPr>
          <w:rStyle w:val="TextoNormalCaracter"/>
        </w:rPr>
      </w:pPr>
      <w:bookmarkStart w:id="398" w:name="DESCRIPTORALFABETICO187"/>
      <w:r w:rsidRPr="00340432">
        <w:rPr>
          <w:rStyle w:val="TextoNormalNegritaCaracter"/>
        </w:rPr>
        <w:t>Subvenciones autonómicas</w:t>
      </w:r>
      <w:bookmarkEnd w:id="398"/>
      <w:r w:rsidRPr="00340432">
        <w:rPr>
          <w:rStyle w:val="TextoNormalCaracter"/>
        </w:rPr>
        <w:t xml:space="preserve">, Sentencia </w:t>
      </w:r>
      <w:hyperlink w:anchor="SENTENCIA_2021_37" w:history="1">
        <w:r w:rsidRPr="00340432">
          <w:rPr>
            <w:rStyle w:val="TextoNormalCaracter"/>
          </w:rPr>
          <w:t>37/2021</w:t>
        </w:r>
      </w:hyperlink>
      <w:r w:rsidRPr="00340432">
        <w:rPr>
          <w:rStyle w:val="TextoNormalCaracter"/>
        </w:rPr>
        <w:t>, ff. 1 a 8.</w:t>
      </w:r>
    </w:p>
    <w:p w:rsidR="00340432" w:rsidRPr="00340432" w:rsidRDefault="00340432" w:rsidP="00340432">
      <w:pPr>
        <w:pStyle w:val="TextoNormalSangraFrancesa"/>
        <w:rPr>
          <w:rStyle w:val="TextoNormalCaracter"/>
        </w:rPr>
      </w:pPr>
      <w:bookmarkStart w:id="399" w:name="DESCRIPTORALFABETICO185"/>
      <w:r w:rsidRPr="00340432">
        <w:rPr>
          <w:rStyle w:val="TextoNormalNegritaCaracter"/>
        </w:rPr>
        <w:t>Subvenciones públicas</w:t>
      </w:r>
      <w:bookmarkEnd w:id="399"/>
      <w:r w:rsidRPr="00340432">
        <w:rPr>
          <w:rStyle w:val="TextoNormalCaracter"/>
        </w:rPr>
        <w:t xml:space="preserve">, Sentencias </w:t>
      </w:r>
      <w:hyperlink w:anchor="SENTENCIA_2021_37" w:history="1">
        <w:r w:rsidRPr="00340432">
          <w:rPr>
            <w:rStyle w:val="TextoNormalCaracter"/>
          </w:rPr>
          <w:t>37/2021</w:t>
        </w:r>
      </w:hyperlink>
      <w:r w:rsidRPr="00340432">
        <w:rPr>
          <w:rStyle w:val="TextoNormalCaracter"/>
        </w:rPr>
        <w:t xml:space="preserve">, ff. 1 a 8; </w:t>
      </w:r>
      <w:hyperlink w:anchor="SENTENCIA_2021_40" w:history="1">
        <w:r w:rsidRPr="00340432">
          <w:rPr>
            <w:rStyle w:val="TextoNormalCaracter"/>
          </w:rPr>
          <w:t>40/2021</w:t>
        </w:r>
      </w:hyperlink>
      <w:r w:rsidRPr="00340432">
        <w:rPr>
          <w:rStyle w:val="TextoNormalCaracter"/>
        </w:rPr>
        <w:t>, f. 5.</w:t>
      </w:r>
    </w:p>
    <w:p w:rsidR="00340432" w:rsidRPr="00340432" w:rsidRDefault="00340432" w:rsidP="00340432">
      <w:pPr>
        <w:pStyle w:val="TextoNormalSangraFrancesa"/>
        <w:rPr>
          <w:rStyle w:val="TextoNormalCaracter"/>
        </w:rPr>
      </w:pPr>
      <w:bookmarkStart w:id="400" w:name="DESCRIPTORALFABETICO80"/>
      <w:r w:rsidRPr="00340432">
        <w:rPr>
          <w:rStyle w:val="TextoNormalNegritaCaracter"/>
        </w:rPr>
        <w:t>Suspensión cautelar de sentencias penales</w:t>
      </w:r>
      <w:bookmarkEnd w:id="400"/>
      <w:r w:rsidRPr="00340432">
        <w:rPr>
          <w:rStyle w:val="TextoNormalCaracter"/>
        </w:rPr>
        <w:t xml:space="preserve">, Auto </w:t>
      </w:r>
      <w:hyperlink w:anchor="AUTO_2021_27" w:history="1">
        <w:r w:rsidRPr="00340432">
          <w:rPr>
            <w:rStyle w:val="TextoNormalCaracter"/>
          </w:rPr>
          <w:t>27/2021</w:t>
        </w:r>
      </w:hyperlink>
      <w:r w:rsidRPr="00340432">
        <w:rPr>
          <w:rStyle w:val="TextoNormalCaracter"/>
        </w:rPr>
        <w:t>.</w:t>
      </w:r>
    </w:p>
    <w:p w:rsidR="00340432" w:rsidRPr="00340432" w:rsidRDefault="00340432" w:rsidP="00340432">
      <w:pPr>
        <w:pStyle w:val="TextoNormalSangraFrancesa"/>
        <w:rPr>
          <w:rStyle w:val="TextoNormalCaracter"/>
        </w:rPr>
      </w:pPr>
      <w:bookmarkStart w:id="401" w:name="DESCRIPTORALFABETICO218"/>
      <w:r w:rsidRPr="00340432">
        <w:rPr>
          <w:rStyle w:val="TextoNormalNegritaCaracter"/>
        </w:rPr>
        <w:t>Suspensión de cargo público</w:t>
      </w:r>
      <w:bookmarkEnd w:id="401"/>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1 a 5.</w:t>
      </w:r>
    </w:p>
    <w:p w:rsidR="00340432" w:rsidRPr="00340432" w:rsidRDefault="00340432" w:rsidP="00340432">
      <w:pPr>
        <w:pStyle w:val="TextoNormalSangraFrancesa"/>
        <w:rPr>
          <w:rStyle w:val="TextoNormalCaracter"/>
        </w:rPr>
      </w:pPr>
      <w:bookmarkStart w:id="402" w:name="DESCRIPTORALFABETICO134"/>
      <w:r w:rsidRPr="00340432">
        <w:rPr>
          <w:rStyle w:val="TextoNormalNegritaCaracter"/>
        </w:rPr>
        <w:t>Suspensión de la condición de parlamentario</w:t>
      </w:r>
      <w:bookmarkEnd w:id="402"/>
      <w:r w:rsidRPr="00340432">
        <w:rPr>
          <w:rStyle w:val="TextoNormalCaracter"/>
        </w:rPr>
        <w:t xml:space="preserve">, Sentencia </w:t>
      </w:r>
      <w:hyperlink w:anchor="SENTENCIA_2021_69" w:history="1">
        <w:r w:rsidRPr="00340432">
          <w:rPr>
            <w:rStyle w:val="TextoNormalCaracter"/>
          </w:rPr>
          <w:t>69/2021</w:t>
        </w:r>
      </w:hyperlink>
      <w:r w:rsidRPr="00340432">
        <w:rPr>
          <w:rStyle w:val="TextoNormalCaracter"/>
        </w:rPr>
        <w:t>, ff. 2, 3 y 5.</w:t>
      </w:r>
    </w:p>
    <w:p w:rsidR="00340432" w:rsidRPr="00340432" w:rsidRDefault="00340432" w:rsidP="00340432">
      <w:pPr>
        <w:pStyle w:val="TextoNormalSangraFrancesa"/>
        <w:rPr>
          <w:rStyle w:val="TextoNormalCaracter"/>
        </w:rPr>
      </w:pPr>
      <w:bookmarkStart w:id="403" w:name="DESCRIPTORALFABETICO216"/>
      <w:r w:rsidRPr="00340432">
        <w:rPr>
          <w:rStyle w:val="TextoNormalNegritaCaracter"/>
        </w:rPr>
        <w:t>Suspensión de la ejecución de la pena</w:t>
      </w:r>
      <w:bookmarkEnd w:id="403"/>
      <w:r w:rsidRPr="00340432">
        <w:rPr>
          <w:rStyle w:val="TextoNormalCaracter"/>
        </w:rPr>
        <w:t xml:space="preserve">, Auto </w:t>
      </w:r>
      <w:hyperlink w:anchor="AUTO_2021_15" w:history="1">
        <w:r w:rsidRPr="00340432">
          <w:rPr>
            <w:rStyle w:val="TextoNormalCaracter"/>
          </w:rPr>
          <w:t>15/2021</w:t>
        </w:r>
      </w:hyperlink>
      <w:r w:rsidRPr="00340432">
        <w:rPr>
          <w:rStyle w:val="TextoNormalCaracter"/>
        </w:rPr>
        <w:t>, f. 2.</w:t>
      </w:r>
    </w:p>
    <w:p w:rsidR="00340432" w:rsidRPr="00340432" w:rsidRDefault="00340432" w:rsidP="00340432">
      <w:pPr>
        <w:pStyle w:val="TextoNormalSangraFrancesa"/>
        <w:rPr>
          <w:rStyle w:val="TextoNormalCaracter"/>
        </w:rPr>
      </w:pPr>
      <w:bookmarkStart w:id="404" w:name="DESCRIPTORALFABETICO265"/>
      <w:r w:rsidRPr="00340432">
        <w:rPr>
          <w:rStyle w:val="TextoNormalNegritaCaracter"/>
        </w:rPr>
        <w:t>Suspensión del juicio oral</w:t>
      </w:r>
      <w:bookmarkEnd w:id="404"/>
      <w:r w:rsidRPr="00340432">
        <w:rPr>
          <w:rStyle w:val="TextoNormalCaracter"/>
        </w:rPr>
        <w:t xml:space="preserve">, Auto </w:t>
      </w:r>
      <w:hyperlink w:anchor="AUTO_2021_27" w:history="1">
        <w:r w:rsidRPr="00340432">
          <w:rPr>
            <w:rStyle w:val="TextoNormalCaracter"/>
          </w:rPr>
          <w:t>27/2021</w:t>
        </w:r>
      </w:hyperlink>
      <w:r w:rsidRPr="00340432">
        <w:rPr>
          <w:rStyle w:val="TextoNormalCaracter"/>
        </w:rPr>
        <w:t>.</w:t>
      </w:r>
    </w:p>
    <w:p w:rsidR="00340432" w:rsidRPr="00340432" w:rsidRDefault="00340432" w:rsidP="00340432">
      <w:pPr>
        <w:pStyle w:val="TextoNormalSangraFrancesa"/>
        <w:rPr>
          <w:rStyle w:val="TextoNormalCaracter"/>
        </w:rPr>
      </w:pPr>
      <w:bookmarkStart w:id="405" w:name="DESCRIPTORALFABETICO126"/>
      <w:r w:rsidRPr="00340432">
        <w:rPr>
          <w:rStyle w:val="TextoNormalNegritaCaracter"/>
        </w:rPr>
        <w:t>Sustitución del magistrado ponente</w:t>
      </w:r>
      <w:bookmarkEnd w:id="405"/>
      <w:r w:rsidRPr="00340432">
        <w:rPr>
          <w:rStyle w:val="TextoNormalCaracter"/>
        </w:rPr>
        <w:t xml:space="preserve">, Auto </w:t>
      </w:r>
      <w:hyperlink w:anchor="AUTO_2021_22" w:history="1">
        <w:r w:rsidRPr="00340432">
          <w:rPr>
            <w:rStyle w:val="TextoNormalCaracter"/>
          </w:rPr>
          <w:t>22/2021</w:t>
        </w:r>
      </w:hyperlink>
      <w:r w:rsidRPr="00340432">
        <w:rPr>
          <w:rStyle w:val="TextoNormalCaracter"/>
        </w:rPr>
        <w:t>.</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T</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406" w:name="DESCRIPTORALFABETICO229"/>
      <w:r w:rsidRPr="00340432">
        <w:rPr>
          <w:rStyle w:val="TextoNormalNegritaCaracter"/>
        </w:rPr>
        <w:t>Tesorería General de la Seguridad Social</w:t>
      </w:r>
      <w:bookmarkEnd w:id="406"/>
      <w:r w:rsidRPr="00340432">
        <w:rPr>
          <w:rStyle w:val="TextoNormalCaracter"/>
        </w:rPr>
        <w:t xml:space="preserve">, Sentencia </w:t>
      </w:r>
      <w:hyperlink w:anchor="SENTENCIA_2021_63" w:history="1">
        <w:r w:rsidRPr="00340432">
          <w:rPr>
            <w:rStyle w:val="TextoNormalCaracter"/>
          </w:rPr>
          <w:t>63/2021</w:t>
        </w:r>
      </w:hyperlink>
      <w:r w:rsidRPr="00340432">
        <w:rPr>
          <w:rStyle w:val="TextoNormalCaracter"/>
        </w:rPr>
        <w:t>, f. 1.</w:t>
      </w:r>
    </w:p>
    <w:p w:rsidR="00340432" w:rsidRPr="00340432" w:rsidRDefault="00340432" w:rsidP="00340432">
      <w:pPr>
        <w:pStyle w:val="TextoNormalSangraFrancesa"/>
        <w:rPr>
          <w:rStyle w:val="TextoNormalCaracter"/>
        </w:rPr>
      </w:pPr>
      <w:bookmarkStart w:id="407" w:name="DESCRIPTORALFABETICO197"/>
      <w:r w:rsidRPr="00340432">
        <w:rPr>
          <w:rStyle w:val="TextoNormalNegritaCaracter"/>
        </w:rPr>
        <w:t>Transposición de directivas de la Unión Europea</w:t>
      </w:r>
      <w:bookmarkEnd w:id="407"/>
      <w:r w:rsidRPr="00340432">
        <w:rPr>
          <w:rStyle w:val="TextoNormalCaracter"/>
        </w:rPr>
        <w:t xml:space="preserve">, Sentencia </w:t>
      </w:r>
      <w:hyperlink w:anchor="SENTENCIA_2021_68" w:history="1">
        <w:r w:rsidRPr="00340432">
          <w:rPr>
            <w:rStyle w:val="TextoNormalCaracter"/>
          </w:rPr>
          <w:t>68/2021</w:t>
        </w:r>
      </w:hyperlink>
      <w:r w:rsidRPr="00340432">
        <w:rPr>
          <w:rStyle w:val="TextoNormalCaracter"/>
        </w:rPr>
        <w:t>, f. 3.</w:t>
      </w:r>
    </w:p>
    <w:p w:rsidR="00340432" w:rsidRPr="00340432" w:rsidRDefault="00340432" w:rsidP="00340432">
      <w:pPr>
        <w:pStyle w:val="TextoNormalSangraFrancesa"/>
        <w:rPr>
          <w:rStyle w:val="TextoNormalCaracter"/>
        </w:rPr>
      </w:pPr>
      <w:bookmarkStart w:id="408" w:name="DESCRIPTORALFABETICO199"/>
      <w:r w:rsidRPr="00340432">
        <w:rPr>
          <w:rStyle w:val="TextoNormalNegritaCaracter"/>
        </w:rPr>
        <w:t>Tratados internacionales</w:t>
      </w:r>
      <w:bookmarkEnd w:id="408"/>
      <w:r w:rsidRPr="00340432">
        <w:rPr>
          <w:rStyle w:val="TextoNormalCaracter"/>
        </w:rPr>
        <w:t xml:space="preserve">, Sentencia </w:t>
      </w:r>
      <w:hyperlink w:anchor="SENTENCIA_2021_36" w:history="1">
        <w:r w:rsidRPr="00340432">
          <w:rPr>
            <w:rStyle w:val="TextoNormalCaracter"/>
          </w:rPr>
          <w:t>36/2021</w:t>
        </w:r>
      </w:hyperlink>
      <w:r w:rsidRPr="00340432">
        <w:rPr>
          <w:rStyle w:val="TextoNormalCaracter"/>
        </w:rPr>
        <w:t>, f. 3.</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U</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409" w:name="DESCRIPTORALFABETICO178"/>
      <w:r w:rsidRPr="00340432">
        <w:rPr>
          <w:rStyle w:val="TextoNormalNegritaCaracter"/>
        </w:rPr>
        <w:t>Universidades privadas</w:t>
      </w:r>
      <w:bookmarkEnd w:id="409"/>
      <w:r w:rsidRPr="00340432">
        <w:rPr>
          <w:rStyle w:val="TextoNormalCaracter"/>
        </w:rPr>
        <w:t xml:space="preserve">, Sentencias </w:t>
      </w:r>
      <w:hyperlink w:anchor="SENTENCIA_2021_2" w:history="1">
        <w:r w:rsidRPr="00340432">
          <w:rPr>
            <w:rStyle w:val="TextoNormalCaracter"/>
          </w:rPr>
          <w:t>2/2021</w:t>
        </w:r>
      </w:hyperlink>
      <w:r w:rsidRPr="00340432">
        <w:rPr>
          <w:rStyle w:val="TextoNormalCaracter"/>
        </w:rPr>
        <w:t xml:space="preserve">, ff. 2 a 4; </w:t>
      </w:r>
      <w:hyperlink w:anchor="SENTENCIA_2021_6" w:history="1">
        <w:r w:rsidRPr="00340432">
          <w:rPr>
            <w:rStyle w:val="TextoNormalCaracter"/>
          </w:rPr>
          <w:t>6/2021</w:t>
        </w:r>
      </w:hyperlink>
      <w:r w:rsidRPr="00340432">
        <w:rPr>
          <w:rStyle w:val="TextoNormalCaracter"/>
        </w:rPr>
        <w:t xml:space="preserve">, ff. 2 a 4; </w:t>
      </w:r>
      <w:hyperlink w:anchor="SENTENCIA_2021_19" w:history="1">
        <w:r w:rsidRPr="00340432">
          <w:rPr>
            <w:rStyle w:val="TextoNormalCaracter"/>
          </w:rPr>
          <w:t>19/2021</w:t>
        </w:r>
      </w:hyperlink>
      <w:r w:rsidRPr="00340432">
        <w:rPr>
          <w:rStyle w:val="TextoNormalCaracter"/>
        </w:rPr>
        <w:t xml:space="preserve">, ff. 2 a 4; </w:t>
      </w:r>
      <w:hyperlink w:anchor="SENTENCIA_2021_42" w:history="1">
        <w:r w:rsidRPr="00340432">
          <w:rPr>
            <w:rStyle w:val="TextoNormalCaracter"/>
          </w:rPr>
          <w:t>42/2021</w:t>
        </w:r>
      </w:hyperlink>
      <w:r w:rsidRPr="00340432">
        <w:rPr>
          <w:rStyle w:val="TextoNormalCaracter"/>
        </w:rPr>
        <w:t>, f. 2.</w:t>
      </w:r>
    </w:p>
    <w:p w:rsidR="00340432" w:rsidRPr="00340432" w:rsidRDefault="00340432" w:rsidP="00340432">
      <w:pPr>
        <w:pStyle w:val="TextoNormalSangraFrancesa"/>
        <w:rPr>
          <w:rStyle w:val="TextoNormalCaracter"/>
        </w:rPr>
      </w:pPr>
      <w:bookmarkStart w:id="410" w:name="DESCRIPTORALFABETICO153"/>
      <w:r w:rsidRPr="00340432">
        <w:rPr>
          <w:rStyle w:val="TextoNormalNegritaCaracter"/>
        </w:rPr>
        <w:t>Uso de lenguas oficiales en los Parlamentos</w:t>
      </w:r>
      <w:bookmarkEnd w:id="410"/>
      <w:r w:rsidRPr="00340432">
        <w:rPr>
          <w:rStyle w:val="TextoNormalCaracter"/>
        </w:rPr>
        <w:t xml:space="preserve">, Sentencia </w:t>
      </w:r>
      <w:hyperlink w:anchor="SENTENCIA_2021_75" w:history="1">
        <w:r w:rsidRPr="00340432">
          <w:rPr>
            <w:rStyle w:val="TextoNormalCaracter"/>
          </w:rPr>
          <w:t>75/2021</w:t>
        </w:r>
      </w:hyperlink>
      <w:r w:rsidRPr="00340432">
        <w:rPr>
          <w:rStyle w:val="TextoNormalCaracter"/>
        </w:rPr>
        <w:t>, ff. 1 a 3.</w:t>
      </w:r>
    </w:p>
    <w:p w:rsidR="00340432" w:rsidRDefault="00340432" w:rsidP="00340432">
      <w:pPr>
        <w:pStyle w:val="TextoNormalSangraFrancesa"/>
      </w:pPr>
    </w:p>
    <w:p w:rsidR="00340432" w:rsidRDefault="00340432" w:rsidP="00340432">
      <w:pPr>
        <w:pStyle w:val="TextoNormalSangraFrancesa"/>
      </w:pPr>
    </w:p>
    <w:p w:rsidR="00340432" w:rsidRDefault="00340432" w:rsidP="00340432">
      <w:pPr>
        <w:pStyle w:val="TextoNormalNegritaCentrado"/>
      </w:pPr>
      <w:r>
        <w:t>V</w:t>
      </w:r>
    </w:p>
    <w:p w:rsidR="00340432" w:rsidRDefault="00340432" w:rsidP="00340432">
      <w:pPr>
        <w:pStyle w:val="TextoNormalNegritaCentrado"/>
      </w:pPr>
    </w:p>
    <w:p w:rsidR="00340432" w:rsidRPr="00340432" w:rsidRDefault="00340432" w:rsidP="00340432">
      <w:pPr>
        <w:pStyle w:val="TextoNormalSangraFrancesa"/>
        <w:rPr>
          <w:rStyle w:val="TextoNormalCaracter"/>
        </w:rPr>
      </w:pPr>
      <w:bookmarkStart w:id="411" w:name="DESCRIPTORALFABETICO245"/>
      <w:r w:rsidRPr="00340432">
        <w:rPr>
          <w:rStyle w:val="TextoNormalNegritaCaracter"/>
        </w:rPr>
        <w:t>Valor autoincriminatorio de la prueba</w:t>
      </w:r>
      <w:bookmarkEnd w:id="411"/>
      <w:r w:rsidRPr="00340432">
        <w:rPr>
          <w:rStyle w:val="TextoNormalCaracter"/>
        </w:rPr>
        <w:t xml:space="preserve">, Sentencia </w:t>
      </w:r>
      <w:hyperlink w:anchor="SENTENCIA_2021_21" w:history="1">
        <w:r w:rsidRPr="00340432">
          <w:rPr>
            <w:rStyle w:val="TextoNormalCaracter"/>
          </w:rPr>
          <w:t>21/2021</w:t>
        </w:r>
      </w:hyperlink>
      <w:r w:rsidRPr="00340432">
        <w:rPr>
          <w:rStyle w:val="TextoNormalCaracter"/>
        </w:rPr>
        <w:t>, f. 6.</w:t>
      </w:r>
    </w:p>
    <w:p w:rsidR="00340432" w:rsidRPr="00340432" w:rsidRDefault="00340432" w:rsidP="00340432">
      <w:pPr>
        <w:pStyle w:val="TextoNormalSangraFrancesa"/>
        <w:rPr>
          <w:rStyle w:val="TextoNormalCaracter"/>
        </w:rPr>
      </w:pPr>
      <w:bookmarkStart w:id="412" w:name="DESCRIPTORALFABETICO246"/>
      <w:r w:rsidRPr="00340432">
        <w:rPr>
          <w:rStyle w:val="TextoNormalNegritaCaracter"/>
        </w:rPr>
        <w:t>Valoración de la prueba documental</w:t>
      </w:r>
      <w:bookmarkEnd w:id="412"/>
      <w:r w:rsidRPr="00340432">
        <w:rPr>
          <w:rStyle w:val="TextoNormalCaracter"/>
        </w:rPr>
        <w:t xml:space="preserve">, Sentencia </w:t>
      </w:r>
      <w:hyperlink w:anchor="SENTENCIA_2021_67" w:history="1">
        <w:r w:rsidRPr="00340432">
          <w:rPr>
            <w:rStyle w:val="TextoNormalCaracter"/>
          </w:rPr>
          <w:t>67/2021</w:t>
        </w:r>
      </w:hyperlink>
      <w:r w:rsidRPr="00340432">
        <w:rPr>
          <w:rStyle w:val="TextoNormalCaracter"/>
        </w:rPr>
        <w:t>, f. 3.</w:t>
      </w:r>
    </w:p>
    <w:p w:rsidR="00340432" w:rsidRPr="00340432" w:rsidRDefault="00340432" w:rsidP="00340432">
      <w:pPr>
        <w:pStyle w:val="TextoNormalSangraFrancesa"/>
        <w:rPr>
          <w:rStyle w:val="TextoNormalCaracter"/>
        </w:rPr>
      </w:pPr>
      <w:bookmarkStart w:id="413" w:name="DESCRIPTORALFABETICO125"/>
      <w:r w:rsidRPr="00340432">
        <w:rPr>
          <w:rStyle w:val="TextoNormalNegritaCaracter"/>
        </w:rPr>
        <w:t>Veto presupuestario</w:t>
      </w:r>
      <w:bookmarkEnd w:id="413"/>
      <w:r w:rsidRPr="00340432">
        <w:rPr>
          <w:rStyle w:val="TextoNormalCaracter"/>
        </w:rPr>
        <w:t xml:space="preserve">, Sentencia </w:t>
      </w:r>
      <w:hyperlink w:anchor="SENTENCIA_2021_53" w:history="1">
        <w:r w:rsidRPr="00340432">
          <w:rPr>
            <w:rStyle w:val="TextoNormalCaracter"/>
          </w:rPr>
          <w:t>53/2021</w:t>
        </w:r>
      </w:hyperlink>
      <w:r w:rsidRPr="00340432">
        <w:rPr>
          <w:rStyle w:val="TextoNormalCaracter"/>
        </w:rPr>
        <w:t>, ff. 5, 6.</w:t>
      </w:r>
    </w:p>
    <w:p w:rsidR="00340432" w:rsidRPr="00340432" w:rsidRDefault="00340432" w:rsidP="00340432">
      <w:pPr>
        <w:pStyle w:val="TextoNormalSangraFrancesa"/>
        <w:rPr>
          <w:rStyle w:val="TextoNormalCaracter"/>
        </w:rPr>
      </w:pPr>
      <w:bookmarkStart w:id="414" w:name="DESCRIPTORALFABETICO167"/>
      <w:r w:rsidRPr="00340432">
        <w:rPr>
          <w:rStyle w:val="TextoNormalNegritaCaracter"/>
        </w:rPr>
        <w:t>Viticultura</w:t>
      </w:r>
      <w:bookmarkEnd w:id="414"/>
      <w:r w:rsidRPr="00340432">
        <w:rPr>
          <w:rStyle w:val="TextoNormalCaracter"/>
        </w:rPr>
        <w:t xml:space="preserve">, Sentencia </w:t>
      </w:r>
      <w:hyperlink w:anchor="SENTENCIA_2021_74" w:history="1">
        <w:r w:rsidRPr="00340432">
          <w:rPr>
            <w:rStyle w:val="TextoNormalCaracter"/>
          </w:rPr>
          <w:t>74/2021</w:t>
        </w:r>
      </w:hyperlink>
      <w:r w:rsidRPr="00340432">
        <w:rPr>
          <w:rStyle w:val="TextoNormalCaracter"/>
        </w:rPr>
        <w:t>, ff. 1 y 3.</w:t>
      </w:r>
    </w:p>
    <w:p w:rsidR="00340432" w:rsidRPr="00340432" w:rsidRDefault="00340432" w:rsidP="00340432">
      <w:pPr>
        <w:pStyle w:val="TextoNormalSangraFrancesa"/>
        <w:rPr>
          <w:rStyle w:val="TextoNormalCaracter"/>
        </w:rPr>
      </w:pPr>
      <w:bookmarkStart w:id="415" w:name="DESCRIPTORALFABETICO119"/>
      <w:r w:rsidRPr="00340432">
        <w:rPr>
          <w:rStyle w:val="TextoNormalNegritaCaracter"/>
        </w:rPr>
        <w:t>Voto particular, formulado uno</w:t>
      </w:r>
      <w:bookmarkEnd w:id="415"/>
      <w:r w:rsidRPr="00340432">
        <w:rPr>
          <w:rStyle w:val="TextoNormalCaracter"/>
        </w:rPr>
        <w:t xml:space="preserve">, Sentencias </w:t>
      </w:r>
      <w:hyperlink w:anchor="SENTENCIA_2021_1" w:history="1">
        <w:r w:rsidRPr="00340432">
          <w:rPr>
            <w:rStyle w:val="TextoNormalCaracter"/>
          </w:rPr>
          <w:t>1/2021</w:t>
        </w:r>
      </w:hyperlink>
      <w:r w:rsidRPr="00340432">
        <w:rPr>
          <w:rStyle w:val="TextoNormalCaracter"/>
        </w:rPr>
        <w:t xml:space="preserve">; </w:t>
      </w:r>
      <w:hyperlink w:anchor="SENTENCIA_2021_2" w:history="1">
        <w:r w:rsidRPr="00340432">
          <w:rPr>
            <w:rStyle w:val="TextoNormalCaracter"/>
          </w:rPr>
          <w:t>2/2021</w:t>
        </w:r>
      </w:hyperlink>
      <w:r w:rsidRPr="00340432">
        <w:rPr>
          <w:rStyle w:val="TextoNormalCaracter"/>
        </w:rPr>
        <w:t xml:space="preserve">; </w:t>
      </w:r>
      <w:hyperlink w:anchor="SENTENCIA_2021_7" w:history="1">
        <w:r w:rsidRPr="00340432">
          <w:rPr>
            <w:rStyle w:val="TextoNormalCaracter"/>
          </w:rPr>
          <w:t>7/2021</w:t>
        </w:r>
      </w:hyperlink>
      <w:r w:rsidRPr="00340432">
        <w:rPr>
          <w:rStyle w:val="TextoNormalCaracter"/>
        </w:rPr>
        <w:t xml:space="preserve">; </w:t>
      </w:r>
      <w:hyperlink w:anchor="SENTENCIA_2021_18" w:history="1">
        <w:r w:rsidRPr="00340432">
          <w:rPr>
            <w:rStyle w:val="TextoNormalCaracter"/>
          </w:rPr>
          <w:t>18/2021</w:t>
        </w:r>
      </w:hyperlink>
      <w:r w:rsidRPr="00340432">
        <w:rPr>
          <w:rStyle w:val="TextoNormalCaracter"/>
        </w:rPr>
        <w:t xml:space="preserve">; </w:t>
      </w:r>
      <w:hyperlink w:anchor="SENTENCIA_2021_22" w:history="1">
        <w:r w:rsidRPr="00340432">
          <w:rPr>
            <w:rStyle w:val="TextoNormalCaracter"/>
          </w:rPr>
          <w:t>22/2021</w:t>
        </w:r>
      </w:hyperlink>
      <w:r w:rsidRPr="00340432">
        <w:rPr>
          <w:rStyle w:val="TextoNormalCaracter"/>
        </w:rPr>
        <w:t xml:space="preserve">; </w:t>
      </w:r>
      <w:hyperlink w:anchor="SENTENCIA_2021_36" w:history="1">
        <w:r w:rsidRPr="00340432">
          <w:rPr>
            <w:rStyle w:val="TextoNormalCaracter"/>
          </w:rPr>
          <w:t>36/2021</w:t>
        </w:r>
      </w:hyperlink>
      <w:r w:rsidRPr="00340432">
        <w:rPr>
          <w:rStyle w:val="TextoNormalCaracter"/>
        </w:rPr>
        <w:t xml:space="preserve">, VP; </w:t>
      </w:r>
      <w:hyperlink w:anchor="SENTENCIA_2021_42" w:history="1">
        <w:r w:rsidRPr="00340432">
          <w:rPr>
            <w:rStyle w:val="TextoNormalCaracter"/>
          </w:rPr>
          <w:t>42/2021</w:t>
        </w:r>
      </w:hyperlink>
      <w:r w:rsidRPr="00340432">
        <w:rPr>
          <w:rStyle w:val="TextoNormalCaracter"/>
        </w:rPr>
        <w:t xml:space="preserve">; </w:t>
      </w:r>
      <w:hyperlink w:anchor="SENTENCIA_2021_50" w:history="1">
        <w:r w:rsidRPr="00340432">
          <w:rPr>
            <w:rStyle w:val="TextoNormalCaracter"/>
          </w:rPr>
          <w:t>50/2021</w:t>
        </w:r>
      </w:hyperlink>
      <w:r w:rsidRPr="00340432">
        <w:rPr>
          <w:rStyle w:val="TextoNormalCaracter"/>
        </w:rPr>
        <w:t xml:space="preserve">; </w:t>
      </w:r>
      <w:hyperlink w:anchor="SENTENCIA_2021_61" w:history="1">
        <w:r w:rsidRPr="00340432">
          <w:rPr>
            <w:rStyle w:val="TextoNormalCaracter"/>
          </w:rPr>
          <w:t>61/2021</w:t>
        </w:r>
      </w:hyperlink>
      <w:r w:rsidRPr="00340432">
        <w:rPr>
          <w:rStyle w:val="TextoNormalCaracter"/>
        </w:rPr>
        <w:t>.</w:t>
      </w:r>
    </w:p>
    <w:p w:rsidR="00340432" w:rsidRPr="00340432" w:rsidRDefault="00340432" w:rsidP="00340432">
      <w:pPr>
        <w:pStyle w:val="TextoNormalSangraFrancesa"/>
        <w:rPr>
          <w:rStyle w:val="TextoNormalCaracter"/>
        </w:rPr>
      </w:pPr>
      <w:bookmarkStart w:id="416" w:name="DESCRIPTORALFABETICO120"/>
      <w:r w:rsidRPr="00340432">
        <w:rPr>
          <w:rStyle w:val="TextoNormalNegritaCaracter"/>
        </w:rPr>
        <w:t xml:space="preserve">Votos particulares, formulados dos </w:t>
      </w:r>
      <w:bookmarkEnd w:id="416"/>
      <w:r w:rsidRPr="00340432">
        <w:rPr>
          <w:rStyle w:val="TextoNormalCaracter"/>
        </w:rPr>
        <w:t xml:space="preserve">, Sentencias </w:t>
      </w:r>
      <w:hyperlink w:anchor="SENTENCIA_2021_6" w:history="1">
        <w:r w:rsidRPr="00340432">
          <w:rPr>
            <w:rStyle w:val="TextoNormalCaracter"/>
          </w:rPr>
          <w:t>6/2021</w:t>
        </w:r>
      </w:hyperlink>
      <w:r w:rsidRPr="00340432">
        <w:rPr>
          <w:rStyle w:val="TextoNormalCaracter"/>
        </w:rPr>
        <w:t xml:space="preserve">, VP; </w:t>
      </w:r>
      <w:hyperlink w:anchor="SENTENCIA_2021_11" w:history="1">
        <w:r w:rsidRPr="00340432">
          <w:rPr>
            <w:rStyle w:val="TextoNormalCaracter"/>
          </w:rPr>
          <w:t>11/2021</w:t>
        </w:r>
      </w:hyperlink>
      <w:r w:rsidRPr="00340432">
        <w:rPr>
          <w:rStyle w:val="TextoNormalCaracter"/>
        </w:rPr>
        <w:t xml:space="preserve">, f. único; </w:t>
      </w:r>
      <w:hyperlink w:anchor="SENTENCIA_2021_13" w:history="1">
        <w:r w:rsidRPr="00340432">
          <w:rPr>
            <w:rStyle w:val="TextoNormalCaracter"/>
          </w:rPr>
          <w:t>13/2021</w:t>
        </w:r>
      </w:hyperlink>
      <w:r w:rsidRPr="00340432">
        <w:rPr>
          <w:rStyle w:val="TextoNormalCaracter"/>
        </w:rPr>
        <w:t xml:space="preserve">, VP I, II; </w:t>
      </w:r>
      <w:hyperlink w:anchor="SENTENCIA_2021_14" w:history="1">
        <w:r w:rsidRPr="00340432">
          <w:rPr>
            <w:rStyle w:val="TextoNormalCaracter"/>
          </w:rPr>
          <w:t>14/2021</w:t>
        </w:r>
      </w:hyperlink>
      <w:r w:rsidRPr="00340432">
        <w:rPr>
          <w:rStyle w:val="TextoNormalCaracter"/>
        </w:rPr>
        <w:t xml:space="preserve">, VP; </w:t>
      </w:r>
      <w:hyperlink w:anchor="SENTENCIA_2021_19" w:history="1">
        <w:r w:rsidRPr="00340432">
          <w:rPr>
            <w:rStyle w:val="TextoNormalCaracter"/>
          </w:rPr>
          <w:t>19/2021</w:t>
        </w:r>
      </w:hyperlink>
      <w:r w:rsidRPr="00340432">
        <w:rPr>
          <w:rStyle w:val="TextoNormalCaracter"/>
        </w:rPr>
        <w:t xml:space="preserve">; </w:t>
      </w:r>
      <w:hyperlink w:anchor="SENTENCIA_2021_73" w:history="1">
        <w:r w:rsidRPr="00340432">
          <w:rPr>
            <w:rStyle w:val="TextoNormalCaracter"/>
          </w:rPr>
          <w:t>73/2021</w:t>
        </w:r>
      </w:hyperlink>
      <w:r w:rsidRPr="00340432">
        <w:rPr>
          <w:rStyle w:val="TextoNormalCaracter"/>
        </w:rPr>
        <w:t xml:space="preserve">; </w:t>
      </w:r>
      <w:hyperlink w:anchor="SENTENCIA_2021_75" w:history="1">
        <w:r w:rsidRPr="00340432">
          <w:rPr>
            <w:rStyle w:val="TextoNormalCaracter"/>
          </w:rPr>
          <w:t>75/2021</w:t>
        </w:r>
      </w:hyperlink>
      <w:r w:rsidRPr="00340432">
        <w:rPr>
          <w:rStyle w:val="TextoNormalCaracter"/>
        </w:rPr>
        <w:t>.</w:t>
      </w:r>
    </w:p>
    <w:p w:rsidR="00340432" w:rsidRPr="00676682" w:rsidRDefault="00340432" w:rsidP="00340432">
      <w:pPr>
        <w:pStyle w:val="TextoNormalSangraFrancesa"/>
      </w:pPr>
    </w:p>
    <w:sectPr w:rsidR="00340432" w:rsidRPr="00676682" w:rsidSect="00676682">
      <w:pgSz w:w="11907" w:h="16840"/>
      <w:pgMar w:top="1559" w:right="1588" w:bottom="1843" w:left="1588" w:header="720" w:footer="72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682" w:rsidRDefault="00676682" w:rsidP="00C03F46">
      <w:pPr>
        <w:spacing w:after="0" w:line="240" w:lineRule="auto"/>
      </w:pPr>
      <w:r>
        <w:separator/>
      </w:r>
    </w:p>
  </w:endnote>
  <w:endnote w:type="continuationSeparator" w:id="0">
    <w:p w:rsidR="00676682" w:rsidRDefault="00676682" w:rsidP="00C0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rsidP="00747C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76682" w:rsidRDefault="00676682" w:rsidP="00C03F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rsidP="00747C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747C63">
      <w:rPr>
        <w:rStyle w:val="Nmerodepgina"/>
      </w:rPr>
      <w:fldChar w:fldCharType="separate"/>
    </w:r>
    <w:r w:rsidR="00747C63">
      <w:rPr>
        <w:rStyle w:val="Nmerodepgina"/>
        <w:noProof/>
      </w:rPr>
      <w:t>0</w:t>
    </w:r>
    <w:r>
      <w:rPr>
        <w:rStyle w:val="Nmerodepgina"/>
      </w:rPr>
      <w:fldChar w:fldCharType="end"/>
    </w:r>
  </w:p>
  <w:p w:rsidR="00676682" w:rsidRDefault="00676682" w:rsidP="00C03F4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rsidP="00747C6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728A">
      <w:rPr>
        <w:rStyle w:val="Nmerodepgina"/>
        <w:noProof/>
      </w:rPr>
      <w:t>185</w:t>
    </w:r>
    <w:r>
      <w:rPr>
        <w:rStyle w:val="Nmerodepgina"/>
      </w:rPr>
      <w:fldChar w:fldCharType="end"/>
    </w:r>
  </w:p>
  <w:p w:rsidR="00676682" w:rsidRDefault="00676682" w:rsidP="00C03F4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682" w:rsidRDefault="00676682" w:rsidP="00C03F46">
      <w:pPr>
        <w:spacing w:after="0" w:line="240" w:lineRule="auto"/>
      </w:pPr>
      <w:r>
        <w:separator/>
      </w:r>
    </w:p>
  </w:footnote>
  <w:footnote w:type="continuationSeparator" w:id="0">
    <w:p w:rsidR="00676682" w:rsidRDefault="00676682" w:rsidP="00C03F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C63" w:rsidRDefault="00747C63" w:rsidP="00747C63">
    <w:pPr>
      <w:pStyle w:val="CabeceraGaceta"/>
    </w:pPr>
    <w:r>
      <w:t xml:space="preserve">                                                                                                                                             Año 2021</w:t>
    </w:r>
  </w:p>
  <w:p w:rsidR="00747C63" w:rsidRDefault="00747C63" w:rsidP="00747C63">
    <w:pPr>
      <w:pStyle w:val="CabeceraGaceta"/>
    </w:pPr>
    <w:r>
      <w:t xml:space="preserve">                         Gaceta de jurisprudencia constitucional</w:t>
    </w:r>
  </w:p>
  <w:p w:rsidR="00676682" w:rsidRDefault="00747C63" w:rsidP="00747C63">
    <w:pPr>
      <w:pStyle w:val="CabeceraGaceta"/>
    </w:pPr>
    <w:r>
      <w:t xml:space="preserve">                                                                                                                                  Primer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682" w:rsidRDefault="006766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attachedTemplate r:id="rId1"/>
  <w:defaultTabStop w:val="708"/>
  <w:autoHyphenation/>
  <w:hyphenationZone w:val="425"/>
  <w:drawingGridHorizontalSpacing w:val="150"/>
  <w:drawingGridVerticalSpacing w:val="204"/>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408"/>
    <w:rsid w:val="000E10CA"/>
    <w:rsid w:val="00126564"/>
    <w:rsid w:val="00340432"/>
    <w:rsid w:val="003A17F7"/>
    <w:rsid w:val="00676682"/>
    <w:rsid w:val="00747C63"/>
    <w:rsid w:val="007D4548"/>
    <w:rsid w:val="00817D6E"/>
    <w:rsid w:val="009B728A"/>
    <w:rsid w:val="00A93019"/>
    <w:rsid w:val="00C03F46"/>
    <w:rsid w:val="00C20B73"/>
    <w:rsid w:val="00CA21FE"/>
    <w:rsid w:val="00D0247A"/>
    <w:rsid w:val="00DC14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384FA-7219-462E-A488-D175E8A2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408"/>
    <w:pPr>
      <w:spacing w:after="200" w:line="276" w:lineRule="auto"/>
      <w:ind w:firstLine="0"/>
      <w:jc w:val="left"/>
    </w:pPr>
  </w:style>
  <w:style w:type="paragraph" w:styleId="Ttulo1">
    <w:name w:val="heading 1"/>
    <w:basedOn w:val="Normal"/>
    <w:next w:val="Normal"/>
    <w:link w:val="Ttulo1Car"/>
    <w:uiPriority w:val="9"/>
    <w:rsid w:val="00DC1408"/>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DC1408"/>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DC1408"/>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DC1408"/>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DC1408"/>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DC1408"/>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DC1408"/>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C1408"/>
  </w:style>
  <w:style w:type="character" w:customStyle="1" w:styleId="Ttulo1Car">
    <w:name w:val="Título 1 Car"/>
    <w:basedOn w:val="Fuentedeprrafopredeter"/>
    <w:link w:val="Ttulo1"/>
    <w:uiPriority w:val="9"/>
    <w:rsid w:val="00DC140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DC1408"/>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DC1408"/>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DC140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C140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DC1408"/>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DC1408"/>
    <w:pPr>
      <w:spacing w:line="240" w:lineRule="auto"/>
      <w:ind w:firstLine="0"/>
      <w:jc w:val="left"/>
    </w:pPr>
  </w:style>
  <w:style w:type="paragraph" w:styleId="Textocomentario">
    <w:name w:val="annotation text"/>
    <w:basedOn w:val="Normal"/>
    <w:link w:val="TextocomentarioCar"/>
    <w:uiPriority w:val="99"/>
    <w:semiHidden/>
    <w:rsid w:val="00DC1408"/>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DC1408"/>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DC1408"/>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DC1408"/>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DC1408"/>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DC1408"/>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DC1408"/>
    <w:rPr>
      <w:rFonts w:ascii="Times New Roman" w:hAnsi="Times New Roman"/>
      <w:i w:val="0"/>
      <w:sz w:val="24"/>
    </w:rPr>
  </w:style>
  <w:style w:type="character" w:customStyle="1" w:styleId="TtuloBOECar">
    <w:name w:val="Título BOE Car"/>
    <w:basedOn w:val="Fuentedeprrafopredeter"/>
    <w:link w:val="TtuloBOE"/>
    <w:rsid w:val="00DC1408"/>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DC1408"/>
    <w:rPr>
      <w:rFonts w:ascii="Times New Roman" w:hAnsi="Times New Roman"/>
      <w:i/>
      <w:sz w:val="24"/>
    </w:rPr>
  </w:style>
  <w:style w:type="paragraph" w:customStyle="1" w:styleId="Extracto">
    <w:name w:val="Extracto"/>
    <w:basedOn w:val="Normal"/>
    <w:link w:val="ExtractoCar"/>
    <w:qFormat/>
    <w:rsid w:val="00DC1408"/>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DC1408"/>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DC1408"/>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DC1408"/>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DC1408"/>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DC1408"/>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DC1408"/>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DC1408"/>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DC1408"/>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DC1408"/>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DC1408"/>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DC1408"/>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DC1408"/>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DC1408"/>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DC1408"/>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DC1408"/>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DC1408"/>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DC1408"/>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DC1408"/>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DC1408"/>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DC1408"/>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DC1408"/>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DC1408"/>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DC1408"/>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DC1408"/>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DC1408"/>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DC1408"/>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DC1408"/>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DC1408"/>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DC1408"/>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DC1408"/>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DC1408"/>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DC1408"/>
    <w:pPr>
      <w:ind w:left="624" w:firstLine="709"/>
    </w:pPr>
  </w:style>
  <w:style w:type="paragraph" w:customStyle="1" w:styleId="SntesisAnaltica">
    <w:name w:val="Síntesis Analítica"/>
    <w:basedOn w:val="ParrafoNormal"/>
    <w:link w:val="SntesisAnalticaCar"/>
    <w:qFormat/>
    <w:rsid w:val="00DC1408"/>
    <w:pPr>
      <w:ind w:left="624" w:firstLine="709"/>
    </w:pPr>
    <w:rPr>
      <w:i/>
    </w:rPr>
  </w:style>
  <w:style w:type="character" w:customStyle="1" w:styleId="ParrafoNormalCar">
    <w:name w:val="Parrafo Normal Car"/>
    <w:basedOn w:val="Fuentedeprrafopredeter"/>
    <w:link w:val="ParrafoNormal"/>
    <w:rsid w:val="00DC1408"/>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DC1408"/>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DC1408"/>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DC1408"/>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DC1408"/>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DC1408"/>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DC140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C140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DC1408"/>
    <w:rPr>
      <w:rFonts w:ascii="Tahoma" w:eastAsia="Times New Roman" w:hAnsi="Tahoma" w:cs="Tahoma"/>
      <w:sz w:val="16"/>
      <w:szCs w:val="16"/>
      <w:lang w:eastAsia="es-ES"/>
    </w:rPr>
  </w:style>
  <w:style w:type="paragraph" w:customStyle="1" w:styleId="Portada1">
    <w:name w:val="Portada 1"/>
    <w:basedOn w:val="Normal"/>
    <w:link w:val="Portada1Car"/>
    <w:qFormat/>
    <w:rsid w:val="00DC1408"/>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DC1408"/>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DC1408"/>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DC1408"/>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DC1408"/>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DC1408"/>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DC1408"/>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DC1408"/>
    <w:rPr>
      <w:rFonts w:ascii="Times New Roman" w:hAnsi="Times New Roman"/>
      <w:sz w:val="24"/>
    </w:rPr>
  </w:style>
  <w:style w:type="paragraph" w:customStyle="1" w:styleId="Prueba">
    <w:name w:val="Prueba"/>
    <w:basedOn w:val="Normal"/>
    <w:link w:val="PruebaCar"/>
    <w:qFormat/>
    <w:rsid w:val="00DC1408"/>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DC1408"/>
    <w:rPr>
      <w:rFonts w:ascii="Times New Roman" w:hAnsi="Times New Roman" w:cs="Times New Roman"/>
      <w:sz w:val="24"/>
      <w:szCs w:val="24"/>
    </w:rPr>
  </w:style>
  <w:style w:type="paragraph" w:customStyle="1" w:styleId="Paginas">
    <w:name w:val="Paginas"/>
    <w:basedOn w:val="Prueba"/>
    <w:link w:val="PaginasCar"/>
    <w:qFormat/>
    <w:rsid w:val="00DC1408"/>
  </w:style>
  <w:style w:type="character" w:customStyle="1" w:styleId="PaginasCar">
    <w:name w:val="Paginas Car"/>
    <w:basedOn w:val="PruebaCar"/>
    <w:link w:val="Paginas"/>
    <w:rsid w:val="00DC1408"/>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DC1408"/>
    <w:pPr>
      <w:ind w:left="568" w:hanging="284"/>
    </w:pPr>
  </w:style>
  <w:style w:type="paragraph" w:customStyle="1" w:styleId="SangriaIzquierdaArticulo">
    <w:name w:val="Sangria Izquierda Articulo"/>
    <w:basedOn w:val="SangriaFrancesaArticulo"/>
    <w:link w:val="SangriaIzquierdaArticuloCar"/>
    <w:qFormat/>
    <w:rsid w:val="00DC1408"/>
    <w:pPr>
      <w:ind w:firstLine="0"/>
    </w:pPr>
  </w:style>
  <w:style w:type="character" w:customStyle="1" w:styleId="SangriaFrancesaArticuloCar">
    <w:name w:val="Sangria Francesa Articulo Car"/>
    <w:basedOn w:val="ParrafoNormalCar"/>
    <w:link w:val="SangriaFrancesaArticulo"/>
    <w:rsid w:val="00DC1408"/>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DC1408"/>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DC1408"/>
    <w:pPr>
      <w:tabs>
        <w:tab w:val="left" w:pos="1134"/>
      </w:tabs>
      <w:ind w:left="-567"/>
    </w:pPr>
  </w:style>
  <w:style w:type="character" w:customStyle="1" w:styleId="DescriptoresJerarquicoNegritaCar">
    <w:name w:val="Descriptores Jerarquico Negrita Car"/>
    <w:basedOn w:val="TextoNormalNegritaCar"/>
    <w:link w:val="DescriptoresJerarquicoNegrita"/>
    <w:rsid w:val="00DC1408"/>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DC1408"/>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DC1408"/>
    <w:rPr>
      <w:rFonts w:ascii="Times New Roman" w:hAnsi="Times New Roman"/>
      <w:b/>
      <w:i/>
      <w:sz w:val="24"/>
    </w:rPr>
  </w:style>
  <w:style w:type="paragraph" w:customStyle="1" w:styleId="EntradandiceSumario">
    <w:name w:val="Entrada Índice Sumario"/>
    <w:basedOn w:val="EntradandiceSentencia"/>
    <w:qFormat/>
    <w:rsid w:val="00DC1408"/>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DC1408"/>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DC1408"/>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DC1408"/>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DC1408"/>
    <w:rPr>
      <w:rFonts w:ascii="Times New Roman" w:hAnsi="Times New Roman"/>
      <w:color w:val="A7599E"/>
      <w:sz w:val="24"/>
    </w:rPr>
  </w:style>
  <w:style w:type="character" w:customStyle="1" w:styleId="SntesisAnalticaTtulo">
    <w:name w:val="Síntesis Analítica Título"/>
    <w:basedOn w:val="SntesisDescriptivaTtulo"/>
    <w:uiPriority w:val="1"/>
    <w:qFormat/>
    <w:rsid w:val="00DC1408"/>
    <w:rPr>
      <w:rFonts w:ascii="Times New Roman" w:hAnsi="Times New Roman"/>
      <w:i w:val="0"/>
      <w:color w:val="A7599E"/>
      <w:sz w:val="24"/>
    </w:rPr>
  </w:style>
  <w:style w:type="paragraph" w:customStyle="1" w:styleId="CabeceraGaceta">
    <w:name w:val="Cabecera Gaceta"/>
    <w:next w:val="Normal"/>
    <w:link w:val="CabeceraGacetaCar"/>
    <w:qFormat/>
    <w:rsid w:val="00DC1408"/>
    <w:pPr>
      <w:pBdr>
        <w:top w:val="single" w:sz="4" w:space="10" w:color="auto"/>
        <w:bottom w:val="single" w:sz="4" w:space="10" w:color="auto"/>
      </w:pBdr>
      <w:spacing w:after="480" w:line="168" w:lineRule="auto"/>
      <w:ind w:firstLine="0"/>
      <w:contextualSpacing/>
      <w:jc w:val="left"/>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DC1408"/>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DC1408"/>
    <w:pPr>
      <w:spacing w:after="1800"/>
    </w:pPr>
  </w:style>
  <w:style w:type="character" w:styleId="nfasis">
    <w:name w:val="Emphasis"/>
    <w:basedOn w:val="Fuentedeprrafopredeter"/>
    <w:uiPriority w:val="20"/>
    <w:qFormat/>
    <w:rsid w:val="00DC1408"/>
    <w:rPr>
      <w:i/>
      <w:iCs/>
    </w:rPr>
  </w:style>
  <w:style w:type="character" w:styleId="Hipervnculo">
    <w:name w:val="Hyperlink"/>
    <w:basedOn w:val="Fuentedeprrafopredeter"/>
    <w:uiPriority w:val="99"/>
    <w:unhideWhenUsed/>
    <w:rsid w:val="00DC1408"/>
    <w:rPr>
      <w:b w:val="0"/>
      <w:color w:val="000000" w:themeColor="text1"/>
      <w:u w:val="none"/>
    </w:rPr>
  </w:style>
  <w:style w:type="paragraph" w:customStyle="1" w:styleId="SntesisDescriptivaConSeparacion">
    <w:name w:val="Síntesis Descriptiva Con Separacion"/>
    <w:basedOn w:val="SntesisDescriptiva"/>
    <w:qFormat/>
    <w:rsid w:val="00DC1408"/>
    <w:pPr>
      <w:spacing w:after="1000"/>
    </w:pPr>
  </w:style>
  <w:style w:type="paragraph" w:customStyle="1" w:styleId="SntesisAnalticaConSeparacin">
    <w:name w:val="Síntesis Analítica Con Separación"/>
    <w:basedOn w:val="SntesisAnaltica"/>
    <w:qFormat/>
    <w:rsid w:val="00DC1408"/>
    <w:pPr>
      <w:spacing w:after="1200"/>
    </w:pPr>
  </w:style>
  <w:style w:type="paragraph" w:customStyle="1" w:styleId="TtuloListado">
    <w:name w:val="Título Listado"/>
    <w:basedOn w:val="TextoNormal"/>
    <w:qFormat/>
    <w:rsid w:val="00DC1408"/>
    <w:pPr>
      <w:spacing w:line="360" w:lineRule="auto"/>
      <w:jc w:val="center"/>
    </w:pPr>
    <w:rPr>
      <w:b/>
      <w:u w:val="single"/>
    </w:rPr>
  </w:style>
  <w:style w:type="paragraph" w:customStyle="1" w:styleId="TextoNormalCentradoCursiva">
    <w:name w:val="Texto Normal Centrado Cursiva"/>
    <w:basedOn w:val="TextoNormalCentrado"/>
    <w:qFormat/>
    <w:rsid w:val="00DC1408"/>
    <w:rPr>
      <w:i/>
    </w:rPr>
  </w:style>
  <w:style w:type="paragraph" w:customStyle="1" w:styleId="TextoConBorde">
    <w:name w:val="Texto Con Borde"/>
    <w:qFormat/>
    <w:rsid w:val="00DC1408"/>
    <w:pPr>
      <w:pBdr>
        <w:top w:val="single" w:sz="4" w:space="1" w:color="A7599E"/>
        <w:left w:val="single" w:sz="4" w:space="4" w:color="A7599E"/>
        <w:bottom w:val="single" w:sz="4" w:space="1" w:color="A7599E"/>
        <w:right w:val="single" w:sz="4" w:space="4" w:color="A7599E"/>
      </w:pBdr>
      <w:spacing w:after="200" w:line="276" w:lineRule="auto"/>
      <w:ind w:firstLine="0"/>
      <w:jc w:val="left"/>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DC1408"/>
    <w:rPr>
      <w:sz w:val="76"/>
    </w:rPr>
  </w:style>
  <w:style w:type="paragraph" w:customStyle="1" w:styleId="TextoNormalSinNegrita">
    <w:name w:val="Texto Normal Sin Negrita"/>
    <w:basedOn w:val="TextoNormal"/>
    <w:qFormat/>
    <w:rsid w:val="00DC1408"/>
    <w:pPr>
      <w:ind w:firstLine="0"/>
    </w:pPr>
  </w:style>
  <w:style w:type="paragraph" w:customStyle="1" w:styleId="DescriptoresJerarquicoNegritaTitulo">
    <w:name w:val="Descriptores Jerarquico Negrita Titulo"/>
    <w:basedOn w:val="DescriptoresJerarquicoNegrita"/>
    <w:qFormat/>
    <w:rsid w:val="00DC1408"/>
    <w:pPr>
      <w:ind w:left="0"/>
    </w:pPr>
    <w:rPr>
      <w:sz w:val="28"/>
    </w:rPr>
  </w:style>
  <w:style w:type="paragraph" w:customStyle="1" w:styleId="PieGaceta">
    <w:name w:val="Pie Gaceta"/>
    <w:basedOn w:val="CabeceraGaceta"/>
    <w:next w:val="Normal"/>
    <w:qFormat/>
    <w:rsid w:val="00DC1408"/>
    <w:pPr>
      <w:pBdr>
        <w:bottom w:val="none" w:sz="0" w:space="0" w:color="auto"/>
      </w:pBdr>
    </w:pPr>
    <w:rPr>
      <w:color w:val="auto"/>
    </w:rPr>
  </w:style>
  <w:style w:type="paragraph" w:customStyle="1" w:styleId="CabeceraGacetaAnno">
    <w:name w:val="Cabecera Gaceta Anno"/>
    <w:qFormat/>
    <w:rsid w:val="00DC1408"/>
    <w:pPr>
      <w:pBdr>
        <w:top w:val="single" w:sz="4" w:space="1" w:color="auto"/>
      </w:pBdr>
      <w:spacing w:after="200" w:line="276" w:lineRule="auto"/>
      <w:ind w:firstLine="0"/>
      <w:jc w:val="left"/>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DC1408"/>
    <w:pPr>
      <w:pBdr>
        <w:bottom w:val="single" w:sz="4" w:space="1" w:color="auto"/>
      </w:pBdr>
    </w:pPr>
  </w:style>
  <w:style w:type="paragraph" w:customStyle="1" w:styleId="EntradandiceSumarioNivel2">
    <w:name w:val="Entrada Índice Sumario Nivel2"/>
    <w:basedOn w:val="EntradandiceSumario"/>
    <w:next w:val="EntradandiceSumario"/>
    <w:qFormat/>
    <w:rsid w:val="00DC1408"/>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DC1408"/>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DC1408"/>
    <w:rPr>
      <w:sz w:val="36"/>
    </w:rPr>
  </w:style>
  <w:style w:type="character" w:customStyle="1" w:styleId="ndiceJerrquicoDescriptor">
    <w:name w:val="Índice Jerárquico Descriptor"/>
    <w:basedOn w:val="TextoNormalCar"/>
    <w:uiPriority w:val="1"/>
    <w:qFormat/>
    <w:rsid w:val="00DC1408"/>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DC1408"/>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DC1408"/>
    <w:rPr>
      <w:sz w:val="26"/>
    </w:rPr>
  </w:style>
  <w:style w:type="character" w:customStyle="1" w:styleId="DescriptoresJerrquicoNegritaCarcter">
    <w:name w:val="Descriptores Jerárquico Negrita Carácter"/>
    <w:basedOn w:val="DescriptoresJerarquicoNegritaCar"/>
    <w:uiPriority w:val="1"/>
    <w:qFormat/>
    <w:rsid w:val="00DC1408"/>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DC1408"/>
    <w:rPr>
      <w:color w:val="auto"/>
      <w:u w:val="none"/>
    </w:rPr>
  </w:style>
  <w:style w:type="paragraph" w:customStyle="1" w:styleId="TextoNormalNegritaCentradoSubrayado">
    <w:name w:val="Texto Normal Negrita Centrado Subrayado"/>
    <w:basedOn w:val="TextoNormalNegritaCentrado"/>
    <w:qFormat/>
    <w:rsid w:val="00DC1408"/>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DC1408"/>
    <w:rPr>
      <w:b w:val="0"/>
      <w:i w:val="0"/>
      <w:u w:val="single"/>
    </w:rPr>
  </w:style>
  <w:style w:type="character" w:customStyle="1" w:styleId="TextoNormalNegritaCursivandiceCar">
    <w:name w:val="Texto Normal Negrita Cursiva Índice Car"/>
    <w:basedOn w:val="TextoNormalNegritaCursivaCar"/>
    <w:link w:val="TextoNormalNegritaCursivandice"/>
    <w:rsid w:val="00DC1408"/>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DC1408"/>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DC1408"/>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DC1408"/>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DC1408"/>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DC1408"/>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C03F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3F46"/>
  </w:style>
  <w:style w:type="paragraph" w:styleId="Piedepgina">
    <w:name w:val="footer"/>
    <w:basedOn w:val="Normal"/>
    <w:link w:val="PiedepginaCar"/>
    <w:uiPriority w:val="99"/>
    <w:unhideWhenUsed/>
    <w:rsid w:val="00C03F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3F46"/>
  </w:style>
  <w:style w:type="character" w:styleId="Nmerodepgina">
    <w:name w:val="page number"/>
    <w:basedOn w:val="Fuentedeprrafopredeter"/>
    <w:uiPriority w:val="99"/>
    <w:semiHidden/>
    <w:unhideWhenUsed/>
    <w:rsid w:val="00C03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49681335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1649681335Resolucion.dotx</Template>
  <TotalTime>6</TotalTime>
  <Pages>67</Pages>
  <Words>79378</Words>
  <Characters>436584</Characters>
  <Application>Microsoft Office Word</Application>
  <DocSecurity>0</DocSecurity>
  <Lines>3638</Lines>
  <Paragraphs>1029</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514933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CORDERO MOLANO, María Victoria</dc:creator>
  <cp:keywords/>
  <dc:description/>
  <cp:lastModifiedBy>CORDERO MOLANO, María Victoria</cp:lastModifiedBy>
  <cp:revision>8</cp:revision>
  <cp:lastPrinted>2022-04-11T12:55:00Z</cp:lastPrinted>
  <dcterms:created xsi:type="dcterms:W3CDTF">2022-04-11T12:49:00Z</dcterms:created>
  <dcterms:modified xsi:type="dcterms:W3CDTF">2022-04-11T12:55:00Z</dcterms:modified>
</cp:coreProperties>
</file>