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322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14 de marzo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Antonio Truyol Serra y don Miguel Rodríguez-Piñero y Bravo-Ferrer.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1564-1987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1.564/1987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