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octubre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1758-1997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Cuestiones de inconstitucionalidad 1.740/1997 1.757/1997 1.758/1997 662/1997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