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15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26 de enero de 1998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José Gabaldón López, don Fernando García-Mon y González-Regueral, don Rafael de Mendizábal Allende, don Julio D. González Campos, don Carles Viver Pi-Sunyer y don Tomás Salvador Vives Antón.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2142-1996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2.142/1996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