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30 de junio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Eimil, don Miguel Rodríguez-Piñero y Bravo-Ferrer, don José Luis de los Mozos y de los Mozos, don Álvaro Rodríguez Bereijo y don José Gabaldón López.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2566-1991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2.566/1991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