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186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6 de junio de 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 y don Julio D. González Campos.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2524-1993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2.524/1993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