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Francisco José Hernando Santiago,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1819-2010 promovida por el Juzgado de lo Contencioso-Administrativo núm. 5 de Zaragoza en relación con el art. 68 de la Ley de las Cortes de Aragón 5/2005, de 14 de junio, de ordenación del sistema universitario de Aragón, por posible vulneración del art. 149.1.18 CE. Han formulado alegaciones el Abogado del Estado, el Fiscal General del Estado, el Gobierno y las Cortes de Aragón y la representación procesal de la Universidad de Zaragoza.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marzo de 2010 se registró en este Tribunal Constitucional un escrito del Juzgado de 1o Contencioso-Administrativo núm. 5 de Zaragoza al que se acompaña el Auto del mismo órgano judicial de fecha 15 de febrero por el que se plantea cuestión de inconstitucionalidad en relación con el art. 68 de la Ley de las Cortes de Aragón 5/2005, de 14 de junio, de ordenación del sistema universitario de Aragón por posible vulneración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cuestión de inconstitucionalidad se eleva con ocasión de la tramitación, por los cauces del procedimiento abreviado, del recurso contencioso-administrativo interpuesto el 3 de junio de 2009 por doña T. D. G. contra la resolución del Rector de la Universidad de Zaragoza de 15 de diciembre de 2006, por la que se comunicaba a aquélla su cese como secretaria del consejo social y su adscripción temporal al puesto de trabajo de técnico de comunicación del gabinete de imagen y comunicación de la Universidad de Zaragoza, así como contra la resolución de idéntico órgano de 19 de mayo de 2009, en virtud de la cual se acordó alzar la suspensión del cese dispuesta por resolución de 21 de diciembre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4 de junio de 2009, el titular del Juzgado de lo Contencioso-Administrativo núm. 5 de Zaragoza concedió un plazo común de diez días a la parte recurrente, a la Universidad de Zaragoza y al Ministerio Fiscal para que alegaran sobre la posible incompetencia jurisdiccional del órgano para conocer del recurso. Evacuado el trámite conferido, se dictó Auto de 30 de junio de 2009 en cuya parte dispositiva se declara que “es competencia de esta jurisdicción el conocimiento de la pretensión aducida por la señora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nuevo proveído de 13 de julio de 2009 se admitió a trámite la demanda y se señaló para la celebración de la vista oral el día 6 de abril de 2010; por providencia de 14 de octubre de 2009 se adelantó la celebración de dicho acto procesal al 28 de enero de 2010. Por otro lado, el día 24 de julio de 2009 se dictó Auto denegatorio de la medida cautelar de suspensión que había solicitado la actora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 de febrero de 2010 el titular del Juzgado de lo Contencioso-Administrativo núm. 5 de Zaragoza otorgó un plazo común de diez días al Ministerio Fiscal y a las partes personadas para que alegaran “sobre la eventual disconformidad del art. 68 de la Ley 5/2005, de 14 de junio, de las Cortes de Aragón, de Ordenación del Sistema Universitario de Aragón, por su posible invasión de las competencias estatales contempladas en el art. 149.1.18 del texto constitucional, en su referencia a las bases del régimen estatutario de los funcionarios públicos, al existir una posible contradicción con el art. 12 de la Ley 7/2007, de 12 de abril, del Estatuto Básico del Empleado Público, cuyo carácter básico se declara en la Disposición final primera de la misma norma y cuya Disposición derogatoria había afectado a cualquier norma legal estatal anterior que tuviera una regulación opuesta con dicho art. 12. La duda se concreta en la posibilidad de que pueda configurarse un puesto de trabajo con funciones administrativas (no limitadas a la de confianza o asesoramiento especial), estando sometido su titular al régimen del personal eventual, como se deduce del art. 68 de la Ley 5/2005.”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parte actora y el Ministerio Fiscal se manifestaron a favor del planteamiento de la cuestión, a lo que se opuso la Administración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15 de febrero de 2010 se eleva la presente cuestión de inconstitucionalidad y del análisis de su contenido del Auto de planteamiento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más relevantes del caso —suscripción de contrato laboral entre la actora y la Universidad de Zaragoza para el desarrollo de las funciones de secretario del consejo social; extinción del mismo y suscripción de un nuevo contrato, considerado regulador de una relación laboral común por Sentencia del Juzgado de lo Social núm. 2 de Zaragoza, confirmada por otra posterior del Tribunal Superior de Justicia; cese de la actora de fecha 1 de febrero de 1999; estimación del recurso de amparo promovido por la actora frente a la anterior actuación (STC 38/2005), reincorporación de la actora a su puesto de trabajo y ejecución de la STC 38/2005—, recoge el tenor literal de las resoluciones objeto del proceso a quo, en especial de la de 19 de mayo de 2009, en la que se decidió alzar la suspensión que pesaba sobre la previa resolución del Rector de la Universidad de Zaragoza de fecha 15 de diciembre de 2006 en la que se decidió el cese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parte de que la actora, en régimen de relación laboral, con categoría de secretaria del consejo social de la Universidad de Zaragoza, venía prestando sus servicios desde el día 20 de noviembre de 1987, para la Universidad de Zaragoza. El contrato formalizado entre ambas partes con esa misma fecha quedó extinguido el 31 de diciembre de 1988, dando paso a una nueva relación contractual bajo la rúbrica “personal de alta dirección”, aprobada por el consejo social de la Universidad de Zaragoza en su reunión de 9 de mayo de 1989, relación laboral que, tras reclamación de la actora, fue objeto de sendas Sentencias de la jurisdicción social favorables a la misma. Tras la modificación del marco normativo del consejo social se modificó la naturaleza jurídica del puesto de trabajo, pasando a configurarse en la relación de puestos de trabajo de 28 de julio de 1998, como personal eventual. El 27 de enero de 1999 se comunicó a la actora su cese “por pérdida de confianza” y “tras diversas vicisitudes procesales, la STC 38/2005, de 28 de febrero, declaró la nulidad de la resolución del Rector. Reincorporada a su puesto de trabajo, por resolución de 15 de diciembre de 2006 se decretó nuevamente el cese de acuerdo con 1o dispuesto en el art. 68.2 de la Ley de ordenación del sistema universitario de Aragón, si bien por acuerdo de 21 de diciembre de 2006 se mantuvo en suspenso la eficacia de esta decisión “hasta la total ejecución de la Sentencia del Tribunal Constitucional”. Esta suspensión fue alzada el l9 de mayo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esta relación fáctica en la demanda se interesa la resolución de diversas cuestiones jurídicas, a saber: si el cese de la actora puede calificarse como una represalia por el ejercicio de sus derechos; si su relación con la Universidad de Zaragoza puede calificarse como laboral indefinida o si tiene naturaleza eventual y, por ello, si es, o no de aplicación el art. 68.2 de la Ley de ordenación del sistema universitario de Aragón, teniendo en cuenta la garantía de estabilidad en el empleo establecida en la disposición transitoria decimoquinta de la Ley 30/1984; si se han violado o no los principios constitucionales de seguridad jurídica e interdicción de la arbitrariedad; si existe o no desviación de poder; si el traslado de puesto de trabajo es conforme con el art. 20.1 c) de la Ley 30/1984, de 2 de agosto, de medidas para la reforma de la función pública, y normativa concordante; si se ha respetado el derecho al cargo de la actora y se ha motivado suficientemente el cese y, por último, si se ha producido o no una situación de acoso laboral. Frente a ello, la Universidad de Zaragoza habría apelado al régimen jurídico del personal eventual pues en la resolución de cese se invoca expresamente el art. 68.2 de la Ley territorial 5/2005 en cuanto preceptúa que “al frente de la Secretaría estará el Secretario o Secretaria del Consejo Social, que será nombrado libremente por el Presidente o Presidenta. Cesará cuando 1o haga el Presidente que lo nombró.”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el titular del órgano judicial promotor de la cuestión la naturaleza misma del puesto de trabajo resulta controvertida al atribuirle el legislador autonómico funciones eminentemente administrativas, lo que no encaja bien con las previsiones del art. 12 de la Ley 7/2007, de 12 de abril, del estatuto básico del empleado público (LEEP), que tiene atribuido formalmente carácter básico. Esta antinomia obliga al planteamiento de la cuestión de inconstitucionalidad, cuya relevancia se pone de manifiesto si se repara en que la eventual anulación del precepto legal controvertido dejaría sin habilitación normativa al acto administrativo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alcanzadas estas conclusiones pasa el titular del órgano judicial promotor de la cuestión a dar respuesta a las alegaciones formuladas por la representación de la Universidad de Zaragoza al evacuar el trámite conferido por la providencia de 1 de febrero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ellas se apunta que el legislador autonómico ha incorporado al Derecho territorial la opción en su día establecida por el art. 4 de la Ley estatal 5/1985, de 2l de marzo, del consejo social de universidades. La norma aragonesa no añade novedad alguna respecto de la previsión general plasmada en este precepto. A ello replica el titular del órgano judicial promotor de la cuestión que el art. 4 de la Ley estatal no prejuzga en ningún momento que el puesto de secretario del consejo social deba tener naturaleza eventual, limitándose a fijar la competencia para su nombramiento. A mayor abundamiento, la lectura conjunta de ese precepto con el art. 20.2 de la Ley 30/1984, conforme al cual “el personal eventual sólo ejercerá funciones expresamente calificadas de confianza o asesoramiento especial”, invitaría a descartar esa caracterización como personal eventual. Además, si se entendiera que el art. 4 de la Ley estatal legitima la configuración de la secretaría del consejo social como un puesto de naturaleza eventual, tal previsión habría de entenderse derogada por la Ley del estatuto básico del empleado público, por contradicción con su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segunda objeción formulada por el Letrado de la Universidad demandada tiene que ver con el hecho de que las resoluciones impugnadas sean anteriores a la aprobación de la Ley del estatuto básico del empleado público. Sin perjuicio de reconocer la entidad de esta alegación, recuerda el titular del órgano judicial promotor de la cuestión que la aplicabilidad de esta ley trae causa del hecho de que el levantamiento de la suspensión de la resolución se acuerda cuando ya se encuentra vigente la Ley del estatuto básico del empleado público. Y a este respecto destaca que “difícilmente puede acordarse el alzamiento de la suspensión de una resolución, que implica desconocer un precepto de la legislación básica, en cuanto que se daría plenos efectos a una resolución por la que se cesa a una empleada pública con base en ocupar un puesto de naturaleza eventual con apoyo en una legislación autonómica que ya en ese momento es contradictoria con previsiones de la legislación básica”. A ello añade que “tampoco cabe desconocer que, en opinión de este órgano judicial, el art. 68 de la Ley autonómica era ya contrario al art. 20.2 de la también básica (en dicho precepto) Ley 30/1984, de 2 de agosto, de Medidas para la Reforma de la Función Pública, sin que la Ley estatal del Consejo Social proporcionara habilitación suficiente para mantener la opción legislativa autonómica, en los términos vistos, en cuanto que esta última norma estatal no determinaba la naturaleza eventual del puesto de trabajo de Secretario del Consejo Social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cual se descarta la posibilidad de proceder a “una suerte de desplazamiento de la legislación autonómica” en virtud de la doctrina sentada en la STC 73/2000, de 14 de marzo, luego reiterada en la STC 162/2009, de 29 de junio. Lo que determina que la antinomia entre los preceptos señalados, de la ley autonómica y de las dos leyes estatales aducidas en contraste, sólo pueda resolverse mediante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mayo de 2010, la Sección Tercera acordó, a los efectos del art. 37.1 de la Ley Orgánica del Tribunal Constitucional (LOTC), oír al Fiscal General del Estado para que, en el plazo de diez días, alegue lo que considere conveniente acerca de la admisibilidad de la presente cuestión de inconstitucionalidad, en relación con el cumplimiento de los requisitos procesales (art. 35.2 LOTC) y por si fuere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presentó sus alegaciones mediante escrito registrado el día 14 de junio de 2010 en el que postula la inadmisión de la presente cuestión por estimarla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del caso a quo indica que el órgano jurisdiccional que plantea esta cuestión considera que el art. 68 de la Ley de ordenación del sistema universitario de Aragón, configura el puesto de trabajo de secretario del consejo social como un puesto de trabajo de naturaleza eventual, a pesar de lo cual le atribuye funciones meramente administrativas, con lo que colisionaría con el art. 12 LEEP, precepto de carácter básico conforme a su disposición final primera, que atribuye el carácter de personal eventual únicamente a quienes, en virtud de nombramiento y con carácter no permanente, sólo realizan funciones expresamente calificadas como de confianza o de asesoramiento especial. Recoge seguidamente el tenor literal tanto del art. 68 de la Ley aragonesa, como del art. 12 LEEP y del art. 149.1.18 CE, para indicar que nos encontramos ante un supuesto de inconstitucionalidad mediata o indirecta, resultando preciso “determinar cuál es la legislación básica estatal que ha de operar en este caso como canon de enjuiciamiento, habida cuenta de que ese Tribunal Constitucional tiene declarado que la tacha de inconstitucionalidad que se impute al precepto legal cuestionado ha de ser enjuiciada de acuerdo con la legislación básica vigente en el momento en que recayeron la resolución o resoluciones administrativas impugnadas en el proceso a quo”. Partiendo de la consideración de que en el recurso contencioso-administrativo del que deriva la presente cuestión de inconstitucionalidad se impugna principal y casi exclusivamente la resolución del Rectorado de la Universidad de Zaragoza de fecha 15 de diciembre de 2006, el Fiscal General del Estado destaca que en el momento de producirse dicha resolución el art. 12 LEEP no se hallaba vigente, de manera que el precepto legal que habría de operar como canon de constitucionalidad no podría ser sino el art. 20.2 de la Ley 30/1984, mencionado también por el órgano jurisdiccional que plantea esta cuestión de inconstitucionalidad en su auto de planteamiento, pero que no fue incluido en la providencia que abrió el trámite de audiencia a las partes, lo que, en una interpretación rígida de la doctrina constitucional, conduciría a la inadmisión de la cuestión por este motivo. Sin embargo, a partir de la coincidencia material de ambas previsiones legales, entiende el Ministerio público que el Juzgado identificó mínimamente la duda de constitucionalidad (indeterminación relativa) ante quienes habían de ser oídos y que las partes pudieron conocer adecuadamente el planteamiento de la inconstitucionalidad realizado por el órgano judicial y, atendiendo a las circunstancias del caso, situarlo debidamente en sus exactos términos constitucionales y pronunciarse sobre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examen del fondo del asunto, alude a la delimitación de competencias en la materia, señalando que ninguna duda cabe del carácter básico del art. 20.2 de la Ley 30/1984, por lo que se hace preciso afrontar ya si se produce una disconformidad constitucionalmente inadmisible entre la normativa estatal y 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indica que el Juzgado de lo Contencioso-Administrativo núm. 5 de Zaragoza entiende que la norma autonómica configura un puesto de trabajo con funciones administrativas (no de confianza o de asesoramiento especial), pero sometido al régimen de nombramiento y cese del personal eventual, siendo así que conforme a la normativa de carácter básico del Estado sólo puede tener carácter de personal eventual el personal que ejerza funciones expresamente calificadas como de confianza o de asesoramiento especial, personal que por ello tiene un régimen de nombramiento y cese libres y que, en todo caso, habrá de cesar automáticamente cuando cese la autoridad a la que preste su función de confianza o asesoramiento. Para el Ministerio Fiscal, el problema de dicho planteamiento es que del tenor literal del art. 68 de la Ley de ordenación del sistema educativo de Aragón, en absoluto se desprende que el secretario o secretaria del consejo social tenga, como sostiene el Juzgado que plantea la presente cuestión de inconstitucionalidad, únicamente funciones administrativas y no funciones de confianza o de asesoramiento especial. Es más, si se atiende a lo dispuesto en el art. 68.3 de la Ley aragonesa cuya constitucionalidad ahora se cuestiona —según el cual en el caso de que recaiga la designación del secretario o secretaria del consejo social en persona que no sea miembro del consejo social, asistirá éste a las sesiones del pleno y de las comisiones, aunque no dispondrá de voto en el proceso de adopción de decisiones— parece que la conclusión a la que habría de llegarse sería exactamente la contraria a la defendida por el órgano judicial, habida cuenta de que dicho precepto permite distinguir en las funciones del secretario o secretaria del consejo social dos tipos de actividades: i) la asistencia sin restricciones —salvo en lo relativo, como no puede ser de otra forma, a la emisión del voto— a las sesiones del pleno y de las comisiones del consejo social, circunstancia que evidencia que sus funciones exceden de las meramente administrativas para introducirse en el ámbito de las funciones de confianza o de asesoramiento especial; y ii) la actividad desarrollada para el consejo social fuera de la asistencia a las sesiones del pleno y de las comisiones de dicho organismo, ámbito en el que fácilmente pudieran hallarse unas funciones de orden puramente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esta tesis el Fiscal General del Estado alude a la relación de puestos de trabajo de administración y servicios, hecha pública por resolución de la Universidad de Zaragoza de fecha 28 de julio de 1998 (“Boletín Oficial de Aragón” de 14 de agosto de 1998), en la que se califica el puesto de trabajo de secretario del consejo social de dicha Universidad es un “puesto singularizado”, de “nombramiento libre” y de “personal eventual”, así como a la relación laboral que unía a la actora con la Universidad de Zaragoza y a otra serie de circunstancias fácticas, como las relativas a la titulación exigida a la interesada, sus retribuciones, las funciones desempeñadas o el hecho de que, tras su cese, se le adjudicó otro puesto de trabajo con derecho a la percepción de las mismas retribuciones que venía percibiendo.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a propuesta de la Sección Tercera, acordó, mediante providencia de 5 de octubre de 2010, tener por formuladas por el Fiscal General del Estado las alegaciones que se interesaron por proveído de 19 de mayo 2010 y admitir a trámite la cuestión que, mediante las anteriores actuaciones, plantea el Juzgado de lo Contencioso-Administrativo núm. 5 de Zaragoza, en relación con el artículo 68 de la Ley de las Cortes de Aragón 5/2005, de 14 de junio, de ordenación del sistema universitario de Aragón por posible vulneración del art. 149.1.18 CE; de conformidad con lo dispuesto en el artículo 10.1 c) LOTC en la redacción dada por la Ley Orgánica 6/2007, de 24 de mayo, deferir a la Sala Segunda, a la que por turno objetivo le ha correspondido, el conocimiento de la presente cuestión; dar traslado de las actuaciones recibidas, conforme establece el artículo 37.3 LOTC, al Congreso de los Diputados y al Senado, por conducto de sus Presidentes, al Gobierno, por conducto del Ministro de Justicia, y al Fiscal General del Estado, así como a las Cortes de Aragón y a la Diputación General de Aragón, por conducto de sus Presidentes, al objeto de que, en el improrrogable plazo de quince días, puedan personarse en el proceso y formular las alegaciones que estimen convenientes; comunicar la presente resolución al Juzgado de lo Contencioso-Administrativo núm. 5 de Zaragoza a fin de que, de conformidad con lo dispuesto en el art. 35.3 LOTC, permanezca suspendido el proceso hasta que este Tribunal resuelva definitivamente la presente cuestión así como publicar la incoación de la cuestión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20 de octubre de 2010 el Presidente del Senado comunicó el acuerdo de la Mesa de la Cámara, en el sentido de darla por personada en el procedimiento y por ofrecida su colaboración, a los efectos previstos en el art. 88.1 LOTC. Lo mismo hizo el Presidente del Congreso, por escrito que tuvo entrada en el registro de este Tribunal Constitucional el día 21 de octubre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el día 25 de octubre de 2010, interesando la estimación de la cuestión de inconstitucionalidad por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la cuestión se concreta en determinar la compatibilidad entre el precepto cuestionado con el art. 149.1.18 CE que reserva al Estado la competencia para establecer las bases del régimen estatutario de los funcionarios públicos, pues su incompatibilidad vendría determinada por contravenir el art. 68 de la Ley autonómica lo dispuesto en el art. 12 LEEP, referido al personal eventual, en cuanto que la norma cuestionada diseña un empleo eventual respecto del cargo de secretario del consejo social de universidades, que no desempeña funciones de confianza o asesoramiento especial, sino tareas generales de carácter administrativo. La designación de funcionarios eventuales queda condicionada, según el Abogado del Estado, al desempeño de funciones de confianza o asesoramiento especial, rasgo esencial definitorio que explica tanto la libertad de nombramiento como el cese del nombrado cuando cese la autoridad que prestó la confianza o asesoramiento. Estima el Abogado del Estado que asiste la razón al Juzgado proponente de la cuestión cuando indica que el cargo de secretario del consejo social desempeña tareas administrativas comunes, sin que de la ley autonómica se infiera ningún rasgo que permita identificarlo con las funciones de confianza o asesoramiento especial, lo que se confirmaría con lo previsto en el art. 78 de la misma norma aragonesa.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seguidamente el Abogado del Estado a las dos objeciones opuestas por la defensa de la Universidad de Zaragoza en el trámite de audiencia previsto en el art. 35 LOTC, descartando tanto que el legislador autonómico haya seguido estrictamente las pautas de la Ley estatal 5/1985, de 21 de marzo del consejo social de universidades, como la falta de aplicabilidad de la Ley del estatuto básico del empleado público por razón del tiempo, por cuanto las resoluciones impugnadas son anteriores a la publicación del referido estatuto, lo que no se admite, a la vista de la identidad entre el estatuto básico y el art. 20.2 de la Ley 30/1984 que venía a establecer en términos similares la correspondencia entre el personal eventual y las funciones de confianza, señalando, además, que la conformidad o disconformidad de la ley que se cuestiona, lo es con referencia a un precepto constitucional, resultando indiferente que la medida de su constitucionalidad la suministre un texto u otro, cuando ambos se dictan en el ejercicio de una misma competencia básica y establecen idéntica regla.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señalando la naturaleza laboral de la relación que une a la demandante en vía contenciosa y a la Universidad de Zaragoza e indicando que la Ley del estatuto básico del empleado público distingue de entre los empleados públicos al personal laboral (que se rige por la legislación laboral, según su art. 11) y al personal eventual (regido en lo que sea adecuado a su naturaleza por el régimen de los funcionarios de carrera, según el art. 12.5). Una previsible consecuencia del reconocimiento del carácter laboral de la relación sería la inaplicación del cuestionado art. 68 de la Ley de ordenación del sistema universitario de Aragón.. Sin embargo, la Administración demandada parece postular precisamente la aplicación de esa norma por suponer operado por la misma —implícitamente al menos— un cambio en la calificación de la relación de empleo de ese concreto puesto de trabajo. El juzgador del proceso del que dimana la presente cuestión tendría que examinar, previamente al fondo del asunto, si el acto emanado de la Administración ha producido o no ese pretendido desplazamiento de la relación de empleo desde el campo del derecho laboral al ámbito propio del Derecho público y para juzgar sobre esa posibilidad debe conocer si la norma legal aplicada por la Administración es o no conforme a la Constitución, lo que lleva al Abogado del Estado a concluir que la norma cuestionada resulta relevante para decidir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Universidad de Zaragoza compareció en el proceso mediante escrito registrado el 5 de noviembre de 2010, sosteniendo la constitucionalidad del art. 68.2 de la Ley de las Cortes de Aragón 5/2005, sobre la base de las siguientes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señala que, como ya expuso en el trámite de audiencia, el citado art. 68 de la Ley de ordenación del sistema universitario de Aragón no configura, en rigor, el puesto de trabajo de secretario del consejo social de la Universidad de Zaragoza, sino que se limita a incorporar al ordenamiento jurídico autonómico aragonés, sin modificación alguna, la opción del legislador estatal contenida en el art. 4 de la Ley 5/1985, de 21 de marzo, del consejo social de universidades, de la que deduce que ese puesto se configura como un puesto de confianza del presidente y, por tanto, de carácter eventual, lo que también se deduciría de las distintas disposiciones que, en desarrollo de la previsión estatal, fueron aprobándose por el Ministerio de Educación y Ciencia. Por todo ello concluye que el artículo 68 de la Ley aragonesa, al precisar en el año 2005 1as características del puesto de secretario del consejo social de la Universidad de Zaragoza, como jefe de la secretaría existente en el consejo social de todas 1as universidades públicas españolas, no introduce ninguna modificación esencial en la regulación de la materia contenida en la Ley estatal 5/1985, de 21 de marzo, limitándose a mejorar y actualizar la redacción de ésta. Tampoco estima que se produzca vulneración alguna de las competencias estatales en materia de función pública, ya que argumenta que la norma cuestionada se limita a describir alguna de las características que configuran un puesto de trabajo concreto del referido órgano colegiado de la Universidad de Zaragoza, pero no incide en la definición y concreción del régimen estatutario de los funcionarios públicos de dicha Administración universitaria. Así, argumenta que “cuando el citado artículo 68.2 de la Ley de las Cortes de Aragón 5/2005, de 14 de junio, de Ordenación del Sistema Universitario de Aragón se limita a confirmar la configuración de un puesto concreto del Consejo Social de la Universidad de Zaragoza, como eventual, actualizando la redacción del tenor del artículo 4 de la Ley estatal 5/1985, de 21 de marzo, podrá acertar en 1a nueva redacción o equivocarse, o excederse, entrando, o no, en colisión con las normas estatales, autonómicas o universitarias, que perfilan el estatuto básico de sus respectivos funcionarios públicos, pero, en modo alguno y en ningún caso, invalidarán competencias que el Estado atribuye con carácter exclusivo.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debe ser resuelta, en su caso, atendiendo a los principios y reglas aplicables para resolver los conflictos de leyes ordinarias que inciden en la ordenación de la misma materia”, máxime cuando, como en el caso de autos, el puesto está ocupado por personal de administración y servicios no funcionario sino laboral, lo que haría imposible el conflicto con el régimen estatutario de los funcionarios públicos, en particular con la Ley del estatuto básico del empleado público. Plantea la representación procesal de la Universidad de Zaragoza que, aun admitiendo, a efectos puramente dialécticos, la hipótesis de que el art. 68 de la Ley de ordenación del sistema universitario de Aragón, hubiese entrado en contradicción con el art. 12 LEEP, y hubiese de entenderse comprendido en el efecto derogatorio de la disposición derogatoria única de esta última, el citado art. 68 de la primera, en cuanto derogado, sería un precepto ineficaz, expulsado del ordenamiento jurídico, con lo que no tendría sentido formular esa cuestión de inconstitucionalidad, que carecería de objeto, en cuanto que se referiría a un precepto ya derogado y no existente en el ordenamiento a depurar.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representación procesal de la Universidad de Zaragoza alega que no puede apreciarse contradicción entre el art. 68.2 de la Ley aragonesa y el art. 12 LEEP, pues su contenido es perfectamente compatible y homogéneo y, además, el estatuto básico del empleado público es posterior a las resoluciones impugnadas en el proceso contencioso-administrativo y argumenta que en el proceso contencioso-administrativo se impugnan tres resoluciones diferentes del Rector de la Universidad de Zaragoza: la de 15 de diciembre de 2006, por 1a que se comunicó a la actora su cese como secretaria del consejo social de la Universidad de Zaragoza y su adscripción provisional a otro puesto de trabajo; que la actora consintió dejando que adquiriera firmeza; la de 21 de diciembre de 2006, que suspendió la eficacia de la resolución anterior hasta que se declarase cumplida en su integridad la STC 38/2005, de 28 de febrero, también consentida por la actora, y la de 19 de mayo de 2009, por la que, una vez que se había declarado cumplida íntegramente y en sus propios términos la referida STC 38/2005, se acordó alzar la suspensión decidida por la resolución rectoral de 21 de diciembre de 2006. La última de ellas, de 19 de mayo de 2009, se había dictado con posterioridad a la entrada en vigor de la Ley del estatuto básico del empleado público, con lo que, al menos esta última se vería afectada por el resultado de esta cuestión de inconstitucionalidad. Al respecto y con independencia de que considera que la impugnación de las dos primeras resoluciones son extemporáneas y se refiere a decisiones consentidas y firmes, y de que la tercera resolución es de puro trámite y pura ejecución de la resolución de 21 de diciembre de 2006, consentida y firme, señala que se trata de una cuestión de legalidad ordinaria, de un conflicto de normas legales aplicables sobre la misma materia, lo que es diferente del planteamiento de una cuestión de inconstitucionalidad de un precepto legal, por supuesta infracción de un precepto constitucional, en este caso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referida parte alude a la falta de relevancia del art. 68.2 de la Ley de ordenación del sistema universitario de Aragón para la resolución del pleito en la medida en que en ninguna de las tres resoluciones citadas se invoca como motivo determinante de las mismas tal precepto y la configuración del puesto como eventual arranca de normas anteriores, como la Ley estatal 5/1985, de 21 de marzo, anterior a la contratación de la actora por dicha Universidad y la Ley de las Cortes de Aragón 10/1996, de 23 de diciembre, del consejo social de la Universidad de Zaragoza. A juicio de la representación procesal de la Universidad de Zaragoza “el problema radica en la legitimidad de la potestad administrativa ejercida por la Universidad de Zaragoza, acudiendo a su potestad de autogobierno y autoorganización, para adscribir a la actora a un puesto diferente del de Secretaria del Consejo Social de dicha Universidad, en el momento en que cesa en él por haber cesado el Presidente de tal Órgano universitario, de cuya confianza había gozado hasta ese momento, y dentro del ámbito de movilidad funcional del personal de Administración y Servicios de dicha Administración universitaria, dado que por resolución judicial firme anterior se había reconocido que la relación que unía a la actora con la Universidad de Zaragoza tenía carácter laboral indefinido”. Señala además que, en el momento actual, concurre además una causa sobrevenida que abona la falta del requisito de relevancia de esta cuestión de inconstituciona1idad, como es la desaparición del objeto del proceso por declaración de incapacidad permanente de la actora en el grado de total para la profesión habitual con el consiguiente cese en su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las Cortes de Aragón presentó sus alegaciones mediante escrito registrado el día 10 de noviembre de 2010 en el que interesa la inadmisión de la cuestión de inconstitucionalidad o, subsidiariamente, su desestimación, conforme a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 escrito señalando que la cuestión de inconstitucionalidad únicamente podrá suscitarse con motivo de la existencia de un concreto proceso judicial, para cuya resolución la norma con rango de ley considerada aplicable al mismo, y de cuya validez dependa el fallo a emitir, mencionando las incidencias del proceso judicial del que trae causa la presente cuestión de inconstitucionalidad, de las que extrae lo que califica como dos conclusiones relevantes para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que tanto el nombramiento como el cese de la actora en el proceso a quo en el puesto de secretaria del consejo social de la Universidad de Zaragoza son absolutamente ajenos al nombramiento y cese de los diferentes presidentes que ha habido del citado consejo social de dicha Universidad, a diferencia de lo que sucede con los puestos de trabajo de naturaleza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conclusión sería la posibilidad de estimar la nulidad de pleno derecho de las tres resoluciones del Rector de la Universidad de Zaragoza que han sido impugnadas en el proceso a quo. Se argumenta al respecto que si, como se afirma en la presente controversia, el puesto de trabajo de secretario del consejo social de la Universidad de Zaragoza es de naturaleza eventual, el cese debió ser automático al producirse el cese del presidente del consejo social, tal como resulta del art. 20.2 de la Ley 30/1984. Por ello, en coherencia con la pretendida naturaleza eventual del puesto, la resolución del Rector de la Universidad de Zaragoza, de 21 de diciembre de 2006, no podía dejar en suspenso un cese que, de acuerdo con la ley, es automático y que produjo sus efectos el mismo día en que cesó la presidenta del consejo social. Por tanto, la resolución de 21 de diciembre de 2006 puede entenderse nula de pleno derecho, al tener un contenido imposible. Nulidad que también se extendería, por la misma razón, a la resolución del Rector de la Universidad de Zaragoza, de 19 de mayo de 2009, por la que se alza la suspensión del cese de la actora, acordada por resolución de fecha 21 de diciembre de 2006. Finalmente argumenta que el tenor literal del art. 68.2 de la Ley de ordenación del sistema universitario de Aragón no puede amparar el cese de la actora como secretaria del consejo social de la Universidad de Zaragoza, pues estrictamente dispone que el titular de este puesto “cesará cuando lo haga el Presidente que lo nombró”, lo que no ocurriría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argumenta a continuación la inobservancia de los requisitos exigidos en la LOTC para el planteamiento de una cuestión de inconstitucionalidad, por defectos en el juicio de aplicabilidad y relevancia. Señala al respecto que, dado su tenor literal, el art. 68.2 in fine Ley de ordenación del sistema universitario de Aragón, no puede fundamentar el cese discutido, de manera que no es esta, por tanto, la norma con rango de ley aplicable al caso concreto suscitado ante el órgano judicial a quo y, además, aunque se estimara que el citado art. 68.2 de la Ley aragonesa fuera el precepto aplicable, realmente de su validez o nulidad no dependería el fallo que habría de dictar el órgano judicial, pues, según ya ha indicado, las resoluciones del Rector de la Universidad de Zaragoza, de 15 y 21 de diciembre de 2006 y de 19 de mayo de 2009, pueden estimarse nulas de pleno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al fondo del asunto suscitado entiende que el art. 68.2 de la Ley de ordenación del sistema universitario de Aragón no entra necesariamente en contradicción con la competencia estatal del art. 149.1.18 CE. Indica al respecto que, frente a la definición del personal eventual, la delimitación de las funciones que puede desarrollar y las condiciones para su nombramiento y cese, contenidas en el art. 12 LEEP, el precepto cuestionado contrasta por la escasa extensión de su redacción, pues se limita a señalar que el secretario o secretaria del consejo social será nombrado libremente por el presidente o presidenta, y cesará cuando lo haga el Presidente que lo nombró. Alega que, en una primera impresión, el art. 68.2 de la Ley aragonesa parece querer decir que nos encontramos ante un puesto de trabajo de naturaleza eventual, aunque tampoco lo afirme taxativamente, si bien nada dice sobre la posibilidad de libre remoción y plantea el supuesto de qué sucederá en el caso de haber sido nombrado por un Presidente distinto al que después cesa. Entiende en definitiva que se trata de un precepto técnicamente mal redactado que, en cualquier caso, puede y debe ser interpretado a la luz de lo dispuesto en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alegaciones del Gobierno de Aragón interesando la desestimación de la cuestión planteada se registraron en este Tribunal Constitucional el día 11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de Aragón, tras exponer el fundamento de la duda de constitucionalidad planteada, señala que el art. 12 LEEP no delimita de manera concreta el contenido de las funciones de asesoramiento o confianza especial. Por lo tanto, en ningún caso resulta concluyente que no puedan incluirse en las mismas funciones administrativas, entendiendo éstas en el sentido de funciones de gestión o administración. Lo único que hace el art. 68 de la Ley de ordenación del sistema universitario de Aragón es configurar tal puesto, ya sea personal funcionario ya sea personal externo como un puesto de libre designación por el presidente, régimen de separación libre por el presidente que ya se fijaba en la Ley estatal reguladora de los consejos sociales, y de la cual es heredera la configuración de tal órgano en la Ley aragonesa de ordenación del sistema universitario. Añade al respecto que el art. 12 LEEP utiliza un concepto genérico que no supone una delimitación concreta de las labores determinadas a realizar, sino que lo que describe es el título especial que habilita el desempeño de aquellas y que no es otro que la confianza especial determinada por el nombramiento. Dentro de esas funciones “se pueden desempeñar todas las labores que se consideren necesarias, con la única restricción de funciones que impliquen el ejercicio de potestades administrativas, pero por lo tanto las concretas labores de gestión no cabe duda de que se pueden ejercitar si así lo requiere el puesto de trabajo en atención a sus funciones”, para lo que es necesario acudir al art. 38 del Reglamento de organización y funcionamiento del consejo social, aprobado por Decreto 132/1998, de 23 de junio, donde se especifican las funciones de la secretaría del consejo, pudiendo mantener el titular de la secretaria el citado carácter eventual, pese al ejercicio dentro de su puesto de labores propiamente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no se vulnera la normativa básica estatal, ya se entienda aplicable el art. 12 LEEP o el art. 20 de la Ley 30/1984, que configuraba el personal eventual en los mismos términos, pues la apreciación de tal vulneración exigiría que la configuración como personal eventual fuera ligada a los medios personales que efectivamente materializan las funciones administrativas propias de la secretaria del consejo, es decir, las funciones de gestión permanentes que impiden calificar tales puestos como eventuales. Pero es que, en el caso del secretario del consejo social, se trata de un puesto de jefatura de la unidad de la secretaría y, por lo tanto, no existe impedimento alguno en que la misma se configure como un puesto de confianza del presidente, el cual únicamente dirige tales funciones administrativas. La Letrada concluye reconociendo que las funciones administrativas a las que se refiere el juzgador de instancia que plantea la presente cuestión de inconstitucionalidad son las propias de la “secretaría” del consejo social, como centro o unidad administrativa, y sólo es la jefatura de estas funciones la que se configura como personal eventual, y no los medios personales que materializan el desempeño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11 de noviembre de 2010, se acordó unir a las actuaciones el escrito presentado por la representación procesal de la Universidad de Zaragoza y tenerle por personado y parte en el presente proceso, concediéndole un plazo de quince días para que formule las alegaciones que estime convenientes o se ratifique en las efectuadas con fecha 5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el día 23 de noviembre de 2010, la representación procesal de la Universidad de Zaragoza se ratificó en las alegaciones formuladas en su escrito inicial, del que se ha dejado constancia en el antecedente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General del Estado formuló sus alegaciones en escrito registrado el día 30 de noviembre de 2010 en el que solicita la desestimación de la cuestión, reiterando algunas de las alegaciones que ya había planteado en el trámite previsto en el art. 37.1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del caso indica que el órgano jurisdiccional que plantea esta cuestión considera que el art. 68 Ley de ordenación del sistema universitario de Aragón, configura el puesto de trabajo de secretario del consejo social como un puesto de trabajo de naturaleza eventual, a pesar de lo cual le atribuye funciones meramente administrativas, con lo que colisionaría con el art. 12 LEEP, precepto de carácter básico conforme a su disposición final primera, que atribuye el carácter de personal eventual únicamente a quienes, en virtud de nombramiento y con carácter no permanente, sólo realizan funciones expresamente calificadas como de confianza o de asesoramiento especial. Recoge seguidamente el tenor literal tanto del art. 68 de la Ley aragonesa, como del art. 12 LEEP y del art. 149.1.18 CE, para indicar que nos encontramos ante un supuesto de inconstitucionalidad mediata o indirecta, resultando preciso “determinar cuál es la legislación básica estatal que ha de operar en este caso como canon de enjuiciamiento, habida cuenta de que ese Tribunal Constitucional tiene declarado que la tacha de inconstitucionalidad que se impute al precepto legal cuestionado ha de ser enjuiciada de acuerdo con la legislación básica vigente en el momento en que recayeron la resolución o resoluciones administrativas impugnadas en el proceso a quo”. Partiendo de la consideración de que en el recurso contencioso administrativo del que deriva la presente cuestión de inconstitucionalidad se impugna principal y casi exclusivamente la resolución del Rectorado de la Universidad de Zaragoza de fecha 15 de diciembre de 2006, el Fiscal General del Estado destaca que en el momento de producirse dicha resolución el art. 12 LEEP, no se hallaba vigente, de manera que el precepto legal que habría de operar como canon de constitucionalidad, que no podría ser sino el art. 20.2 de la Ley 30/1984, mencionado también por el órgano jurisdiccional que plantea esta cuestión de inconstitucionalidad en su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examen del fondo del asunto, el Ministerio Fiscal alude a la delimitación de competencias en la materia, señalando que ninguna duda cabe del carácter básico del art. 20.2 de la Ley 30/1984, por lo que se hace preciso afrontar ya si se produce una disconformidad constitucionalmente inadmisible entre la normativa estatal y 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Contencioso-Administrativo núm. 5 de Zaragoza entiende que la norma autonómica configura un puesto de trabajo con funciones administrativas (no de confianza o de asesoramiento especial) pero sometido al régimen de nombramiento y cese del personal eventual, siendo así que conforme a la normativa de carácter básico del Estado sólo puede tener carácter de personal eventual el personal que ejerza funciones expresamente calificadas como de confianza o de asesoramiento especial, personal que por ello tiene un régimen de nombramiento y cese libres y que, en todo caso, habrá de cesar automáticamente cuando cese la autoridad a la que preste su función de confianza o asesoramiento.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alusión el Ministerio Fiscal a los antecedentes normativos, tanto estatales como autonómicos, de la norma cuestionada, deteniéndose especialmente en el Reglamento de organización y funcionamiento interno del consejo social, aprobado por Decreto 132/1998, de 23 de junio, y aludiendo a la relación de puestos de trabajo de administración y servicios, hecha pública por resolución de la Universidad de Zaragoza de fecha 28 de julio de 1998 (“BOA” de 14 de agosto de 1998), en la que se califica el puesto de trabajo de secretario del consejo social de dicha Universidad es un “puesto singularizado”, de “nombramiento libre” y de “personal eventual”, así como a la relación laboral que unía a la actora con la Universidad de Zaragoza.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el Fiscal General del Estado llega a la conclusión de que la Ley de ordenación del sistema universitario de Aragón, recogiendo una configuración ya establecida en la normativa anterior que regulaba esta figura estableció también que al frente de la secretaría del consejo social estaría el secretario o secretaria del consejo social (art. 68.2), que éste sería nombrado libremente por el presidente o presidenta (art. 68.2), que cuando éste no fuera miembro del consejo social asistiría a las sesiones del pleno y de las comisiones, aunque no dispondría de voto en el proceso de adopción de decisiones (art. 68.3), que éste dirigiría el aparato administrativo del consejo social ejerciendo, además, las funciones propias del secretario de un órgano colegiado tal y como las regulara la normativa aplicable (art. 78.1) Y que el mismo podría requerir a los órganos de la Universidad de Zaragoza para que proporcionasen al consejo social la información que éste precisara para el cumplimiento de sus funciones (art. 78.2). Todo lo cual revela “la obviedad de que el cargo de Secretario del Consejo Social no era un puesto de trabajo de mero carácter administrativo, sino que se trataba de un verdadero cargo público, con funciones y régimen jurídico regulados en su normativa específica, y que, por la propia naturaleza de los cometidos asignados, estaba configurado por dicha normativa como un puesto de confianza, de libre designación y de cese discrecional a cargo del Presidente del Consejo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es clara, a juicio del Ministerio Fiscal, el puesto siempre fue regulado normativamente como de libre designación y cese discrecional precisamente en función de las competencias que tenía atribuidas —no a pesar de las funciones que tenía atribuidas-, por lo que puede afirmarse sin ningún género de dudas que existía una correlación perfecta entre las funciones del cargo y la naturaleza del puesto de trabajo. En consecuencia, por las razones expuestas, no comparte el Fiscal General del Estado las razones de la duda de constitucionalidad planteada, por cuanto que el Secretario del consejo social tenga únicamente funciones administrativas no es algo que se desprenda del tenor literal del art. 68 de la Ley de ordenación del sistema universitario de Aragón pues de los arts. 68 y 78 de la misma Ley es posible inferir que ejerce funciones que exceden de las puramente administrativas: la secretaría del consejo social está establecida para el adecuado cumplimiento de las relevantes funciones del consejo —art. 68.1 no sólo para gestionar su actividad administrativa; el secretario ha de asistir a las sesiones del pleno y de las comisiones con voz pero sin voto —art. 68.3 en relación con el art. 37.2 del Reglamento aprobado por Decreto del Gobierno de Aragón número 132/1998—, lo que revela una función de asistencia y asesoramiento que va más allá de la puramente fedataria que en todo caso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atribuidas normativamente el secretario del consejo social funciones que exceden de las de mera administración, ningún problema de constitucionalidad plantea, a juicio del Fiscal, el art. 68 de la Ley de ordenación del sistema universitario de Aragón, ni en relación con el art. 20.2 de la Ley 30/1984, que el Ministerio Fiscal considera que funciona en este caso como canon de constitucionalidad, ni en relación con el art. 12 LEEP, que el Juzgado de lo Contencioso-Administrativo que plantea la cuestión de inconstitucionalidad emplea a su vez como canon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Fiscal General del Estado que cualquiera que sea la calificación de la relación laboral de la actora con la Universidad de Zaragoza, lo cual entra en el terreno del reconocimiento de una situación jurídica individualizada adquirida por aquélla en vía jurisdiccional, el hecho cierto es que el cargo de secretario del consejo social de esa universidad no es un puesto de carácter meramente administrativo sino que se trata de un cargo público, con funciones y régimen jurídico regulados en la legislación autonómica que ahora le es aplicable, y que, por la propia naturaleza de los cometidos asignados por ésta, es configurado por dicha legislación como un puesto de confianza, de libre designación y de cese discrecional por el Presidente del consejo social, en lo cual no hay ni puede haber contradicción alguna con los preceptos legales que pudieran funcionar como canon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19 de septiembre de 2013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constitucional ha de resolverse la duda de constitucionalidad suscitada por el Juzgado de lo Contencioso-Administrativo núm. 5 de Zaragoza en relación con el art. 68 de la Ley de las Cortes de Aragón 5/2005, de 14 de junio, de ordenación del sistema universitario de Aragón, por posible vulneración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68. El Secretario o Secretaria.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el adecuado cumplimiento de sus funciones, el Consejo Social dispondrá de una Secretaría dotada de los medios personales y materiales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frente de la Secretaría estará el Secretario o Secretaria del Consejo Social, que será nombrado libremente por el Presidente o Presidenta. Cesará cuando lo haga el Presidente que lo nombró.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designación podrá recaer en persona que no sea miembro del Consejo Social. En ese caso asistirá a las sesiones del Pleno y de las Comisiones, aunque no dispondrá de voto en el proceso de adopción de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expuesto en los antecedentes el órgano judicial considera que el art. 68 de la Ley de ordenación del sistema universitario de Aragón vulnera las competencias estatales del art. 149.1.18 CE. Para el titular del órgano judicial el art. 68 de la Ley aragonesa no configura al secretario del consejo social de la Universidad con funciones expresamente calificadas como de confianza o asesoramiento especial, sino que apunta más bien a su consideración como jefe de un servicio administrativo de apoyo burocrático, lo que determina la vulneración de las bases estales en esta materia, el art. 12 de la Ley 7/2007, de 12 de abril, del estatuto básico del empleado público (LEEP, en adelante), en la medida en que la norma cuestionada supone la aplicación del régimen jurídico del personal eventual a un puesto de trabajo con funciones eminentemente administrativas y que no se ajusta a la caracterización del personal eventual que se establece en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interesado la estimación de la cuestión de inconstitucionalidad por entender que de las funciones propias del cargo de secretario del consejo social no se infiere rasgo alguno que permita identificarlas con las de confianza o asesoramiento especial, propias del personal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estimación se han opuesto el resto de los comparecidos en el presente proceso algunos de los cuales han formulado, además, diversos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 la Universidad de Zaragoza el art. 68 de la Ley de ordenación del sistema universitario de Aragón se limita a describir alguna de las características de un concreto puesto de trabajo, sin incidir en la definición y concreción del régimen estatutario de los funcionarios públicos. Plantea también que el juicio de aplicabilidad y relevancia se halla deficientemente formulado en un doble sentido: en primer término, indica que si se admitiese el razonamiento del órgano judicial según el cual puede entenderse derogado el art. 68 de la Ley de las Cortes de Aragón por la disposición derogatoria única LEEP en cuanto que contradice el art. 12 de este último, carecería de sentido formular una cuestión de inconstitucionalidad, que no tendría objeto, en cuanto que se referiría a un precepto ya derogado; en segundo término alude al hecho de que, a su juicio, las resoluciones impugnadas en el proceso a quo no invocan como motivo del cese lo dispuesto en el precepto cuestionado así como a la existencia de un defecto sobrevenido en el juicio de relevancia como sería la desaparición del objeto del proceso por declaración de incapacidad permanente total de la actora en el proceso a quo, con el consiguiente cese en su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de Aragón ha postulado la inadmisión de la cuestión por defectos en el juicio de aplicabilidad y relevancia, ya que entiende que el art. 68 de la Ley de ordenación del sistema universitario de Aragón no puede fundamentar el cese discutido, y que, aunque se estimara que fuera el precepto aplicable, realmente de su validez o nulidad no dependería el fallo que habría de dictar el órgano judicial, por cuanto considera que las resoluciones del Rector de la Universidad de Zaragoza impugnadas en el proceso a quo son nulas de pleno derecho. En cuanto al fondo del asunto entiende que se trata de un precepto técnicamente mal redactado que debe ser interpretado de conformidad con la Ley del estatuto básico del empleado público. Por su parte, el Letrado del Gobierno de Aragón y el Fiscal General del Estado han coincidido en considerar que, en atención a sus funciones, no se trata de un puesto de carácter administrativo, sino que, por la naturaleza de los cometidos asignados, se configura como un puesto de confianza del presidente del consejo social de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debemos hacer algunas puntualizaciones en aras a la delimitación del objeto de nuestro enjuiciamiento que se relaciona también con los óbices procesales planteados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 primero, a la vista de la argumentación plasmada en el Auto y del precepto estatal con el que se contrasta el cuestionado, es necesario comenzar acotando el objeto mismo de la cuestión. En efecto, se dice en el Auto que este precepto autonómico contradice lo dispuesto en el art. 12 LEEP en relación con el personal eventual, habida cuenta de que, conforme a lo previsto en la norma estatal —coincidente en este punto con el art. 20.2 de la previa Ley 30/1984—, este tipo de empleados “sólo realiza funciones expresamente calificadas como de confianza o asesoramiento especial” y cesa “en todo caso, cuando se produzca el cese de la autoridad a la que se preste la función de confianza o asesoramiento”. Pues bien, como quiera que el proceso contencioso-administrativo a quo versa sobre la decisión de cesar a la persona que ostentaba la condición de secretaria del consejo social de la Universidad de Zaragoza, es inevitable entender que el objeto de la cuestión es únicamente la segunda frase del art. 68.2 de la Ley de ordenación del sistema universitario de Aragón: “Cesará cuando lo haga el Presidente que lo nombró”.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los óbices procesales formulados por las partes no pueden ser acogidos.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los planteados por la representación procesal de la Universidad de Zaragoza procede indicar, en primer lugar, que no es posible que el órgano judicial pudiera entender que el inciso cuestionado del art. 68.2 de la Ley de ordenación del sistema universitario de Aragón hubiera sido derogado, siquiera tácitamente, por la Ley del estatuto básico del empleado público, y, en consecuencia entender que resultaba desplazado y no era de aplicación, pues ello no se ajusta a la doctrina constitucional sobre las consecuencias que la modificación sobrevenida de las bases estatales genera sobre la norma autonómica de desarrollo, específicamente en relación con el planteamiento de una cuestión de inconstitucionalidad (así, STC 66/2011, de 26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segundo lugar, es posible aceptar la pérdida sobrevenida de relevancia del precepto cuestionado por el hecho de que se hubiera declarado la incapacidad permanente de la actora en la medida en que el precepto seguiría siendo aplicable y relevante para decidir sobre la conformidad a derecho del cese acordado por el Rector de la Universidad de Zaragoza, con las consiguientes consecuencias del fallo del pleito a quo desde el punto de vista del reconocimiento de situaciones jurídicas individualizadas.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objeción, planteada por los Letrados de la Universidad de Zaragoza y de las Cortes de Aragón, de que el precepto no es aplicable en el pleito, entendiendo que el cese acordado por el Rector no se fundamentaría en la aplicación del inciso cuestionado, tampoco puede ser admitida pues de los autos se desprende sin dificultad que fue justamente el cese del presidente del consejo social de la Universidad de Zaragoza el motivo aducido por el Rectorado para proceder al cese de la actora. A tal efecto basta la simple lectura de las dos resoluciones del Rector de 15 de diciembre de 2006, por la que se acuerda el cese, y de 19 de mayo de 2009, por la que se alza la suspensión previamente acordada en la resolución de 21 de diciembre de 2006, para comprobar que ambas hacen invocación expresa del precepto cuestionado; en el primer caso, el cese se adopta “a tenor de lo dispuesto en el art. 68.2 de la Ley 5/2005, de 14 de junio, de Ordenación del Sistema Universitario de Aragón” y, en el segundo, “de acuerdo con lo dispuesto en el art. 68.2 de la Ley 5/2005, de 14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lo que respecta a la posible nulidad de pleno derecho de las resoluciones del Rector antes mencionadas, alegada por el Letrado de las Cortes de Aragón, se trata de una cuestión de legalidad ordinaria que no puede ser tomada en consideración a efectos de este proceso por tratarse de un asunto ajeno a la concurrencia de los presupuestos procesales para el planteamiento de una cuestión de inconstitucionalidad. A este respecto el órgano judicial ha efectuado un adecuado juicio de aplicabilidad y relevancia en cuanto que ha cumplimentado la exigencia de justificar la medida en que la decisión del proceso depende de la validez de la norma cuestionada, teniendo presente que, según ha afirmado reiteradamente este Tribunal, el juicio de relevancia es el esquema argumental dirigido a probar que el fallo del proceso judicial depende de la validez de la norma cuestionada, cuyo control ha de ser flexible para no incurrir en la suplantación de funciones que primaria y privativamente corresponden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la cuestión de inconstitucionalidad que promueve el órgano judicial plantea un supuesto de lo que nuestra doctrina denomina inconstitucionalidad mediata o indirecta por derivar la posible infracción constitucional, no de la incompatibilidad directa de las disposiciones impugnadas con la Constitución, sino de su eventual contradicción con preceptos básicos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nuestra reiterada doctrina (STC 159/2012, de 17 de septiembre, FJ 2), para que dicha infracción constitucional exista es necesaria la concurrencia de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primera cuestión a determinar es la de la norma estatal que se propone como parámetro de contraste con la autonómica impugnada, pues si bien el órgano judicial propone el art. 12 LEEP, el Ministerio Fiscal, por el contrario, ha considerado que la norma a utilizar es el art. 20.2 de la Ley 30/1984. A este respecto el órgano judicial, cuyo criterio hemos de compartir, apunta que, aun siendo el acto administrativo impugnado anterior a la entrada en vigor de la Ley del estatuto básico del empleado público, el objeto del litigio se extiende a un acto administrativo dictado cuando ya era plenamente aplicable esta norma estatal. No debe olvidarse que son objeto del proceso contencioso-administrativo la resolución del Rector de la Universidad de Zaragoza de 15 de diciembre de 2006, cesando a la actora como secretaria del consejo social, y la resolución del mismo órgano de 19 de mayo de 2009, por la que se dispone la ejecución del cese, hasta entonces en suspenso por mor de una resolución de 21 de diciembre de 2006. Es obvio que cuando se acuerda el cese —15 de diciembre de 2006— no está vigente la Ley del estatuto básico del empleado público, sino la Ley 30/1984, como es igualmente obvio que cuando se dispone la ejecución del cese la Ley del estatuto básico del empleado público ya está en vigor. De esta manera sólo cabía alzar la suspensión si se entiende que la norma autonómica que habilitaba a la Administración universitaria para dictar la orden de cese era conforme con el Derecho estatal sobrevenido. A ello debe añadirse que, si la resolución alzando la suspensión no fuera objeto del proceso contencioso-administrativo, debiera haberse acordado su inadmisión por extemporaneidad (el recurso se interpuso el 3 de junio de 2009, más de dos años y medio después de acordarse el cese). Y, finalmente, también interesa recordar que, en opinión del titular del órgano judicial, el precepto autonómico de cuya constitucionalidad duda era originariamente incompatible con la Ley 30/1984 y ahora con la Ley del estatuto básico del empleado público así como también que es evidente la coincidencia material entre ambos preceptos estatales (en el mismo sentido, STC 197/2012, de 6 de noviembre, FJ 12, allí por referencia a las normas estatales sobre el carácter renunciable del complemento específico del personal licenciado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adecuada respuesta a la duda planteada por el órgano judicial hace necesario que nos pronunciemos, en primer lugar, acerca del carácter básico, en el doble sentido material y formal, del art. 12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Ninguna duda cabe acerca de que el citado artículo 12 LEEP es básico en sentido formal, pues con tal carácter se proclama en la disposición final primera LEEP. Carácter básico que también es posible apreciar en sentido material, en tanto que la norma se limita a establecer los rasgos generales y comunes de un tipo muy concreto de personal al servicio de las Administraciones públicas, como es aquel al que, con carácter temporal, se le encomiendan funciones de confianza y asesoramiento especial, lo que, sin duda, encuentra acomodo en el art. 149.1.18 CE, en cuanto que al Estado corresponde definir, siquiera genéricamente, los distintos tipos de personal al servicio de las Administraciones públicas, expresando así un principio estructural organizativo que se proyecta sobre el sector público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la Ley del estatuto básico del empleado público incluye al personal eventual como una clase de empleados públicos diferenciada de los funcionarios (de carrera o interinos) así como del personal laboral (sea fijo, por tiempo indefinido o temporal), dibujando los términos generales de su estatuto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artículo 12 LEEP define los rasgos esenciales de esta clase de empleados públicos, al establecer que “es personal eventual el que, en virtud de nombramiento y con carácter no permanente, sólo realiza funciones expresamente calificadas como de confianza o asesoramiento especial, siendo retribuido con cargo a los créditos presupuestarios consignados para este fin”. Por su parte, el apartado 3 del mismo precepto regula el régimen de nombramiento y cese en los siguientes términos: “el nombramiento y cese serán libres. El cese tendrá lugar, en todo caso, cuando se produzca el de la autoridad a la que se preste la función de confianza o asesoramiento”.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este proceso importa, el legislador estatal ha establecido genéricamente las funciones que pueden desempeñarse así como su régimen de nombramiento y cese, aspectos de carácter indiscutiblemente básico en cuanto definitorios de los rasgos específicos de este tipo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establecido el carácter básico de la norma estatal que ha de servir de contraste con la autonómica impugnada debemos ahora comprobar si efectivamente existe una efectiva contradicción entre ellas, para lo cual resulta necesario analizar las concretas funciones asignadas al puesto de secretario del consejo social de la Universidad de Zaragoza, a fin de valorar si en ellas se evidencia la existencia de estas labores de confianza y asesoramiento especial, propias del personal eventual y determinantes, por tanto, del régimen de cese específico de este tipo de personal, vinculado al de la autoridad para la que se desempeñe la labor de asesoramiento. Valoración en la que, como ya se ha dejado constancia en los antecedentes, han discrepado las partes comparecidas.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valoración debemos partir de que el consejo social es el órgano de participación de la sociedad en la universidad para favorecer la relación entre las mismas (art. 14.1 de la Ley Orgánica 6/2001, de 21 de diciembre, de universidades, y 64.1 de la Ley de ordenación del sistema universitario de Aragón), correspondiéndole la supervisión de las actividades de carácter económico de la universidad y del rendimiento de sus servicios y promover la colaboración de la sociedad en la financiación de la universidad (art. 14.2. de la Ley Orgánica 6/2001 y 73.1 de la Ley aragonesa). La composición, funciones y designación de los miembros del Consejo Social corresponde determinarla a la Ley autonómica siguiendo los criterios del art. 14.3 de la Ley Orgánica 6/2001, norma que también dispone (art. 14.4) la necesaria existencia de una organización de apoyo y de recursos suficientes para el cumplimiento de sus funciones. Conforme al art. 68 de la Ley aragonesa, el secretario del consejo social es una figura necesaria, para el adecuado cumplimiento de las funciones del consejo social, lo que determina que dicha secretaría disponga de los medios personales y materiales necesarios. Dicho secretario o secretaria será nombrado libremente por el presidente o presidenta, siendo posible que no sea miembro del consejo social, en cuyo caso asiste a las sesiones del consejo con voz pero sin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de las funciones del secretario se encuentra en el art. 78.1 de la Ley de ordenación del sistema universitario de Aragón según el cual “[e]l Secretario o Secretaria dirigirá el aparato administrativo del Consejo Social ejerciendo, además, las funciones propias del secretario de un órgano colegiado tal y como las regula la normativa aplicable.”, previsión que se completa con la posibilidad, prevista en el art. 78.2 de la Ley, de requerir a los órganos de la Universidad de Zaragoza la información que el consejo social precise para el cumplimiento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art. 78 de la Ley de ordenación del sistema universitario de Aragón resulta entonces que el secretario del consejo social cumple una doble función. La primera es la relacionada con la dirección del aparato administrativo con que el consejo social cuenta para el cumplimiento de las funciones asignadas por la propia Ley en relación con la supervisión de las actividades de carácter económico de la universidad y del rendimiento de sus servicios, la promoción de la colaboración de la sociedad en la financiación de la universidad y de las relaciones entre ésta y su entorno cultural, profesional, económico y social al servicio de la calidad de la actividad universitaria (arts. 73 a 76), para lo cual puede solicitar la información que precise de los restantes órganos universitarios. Por otro lado, en segundo lugar, le corresponde la realización de las labores propias de la secretaría de un órgano colegiado como el consejo social de la Universidad de Zaragoza, en el que, conforme a los arts. 64 a 66 de la Ley, se integran representantes de los distintos intereses de la sociedad aragonesa junto con representantes de la propia Universidad de Zaragoza. Doble dimensión de las funciones asignadas a este puesto de trabajo que se confirma a la vista de lo dispuesto en el Reglamento de organización y funcionamiento del consejo social de la Universidad de Zaragoza, aprobado por Decreto 132/1998, de 23 de junio. Así, por un lado, su art. 38 determina que corresponden al secretario del consejo social las funciones de custodiar de los expedientes y del archivo a su cargo, así como el registro de entrada y salida de documentos; levantar acta de las sesiones del pleno y de las comisiones y certificar los acuerdos de las mismas con el visto bueno de los presidentes respectivos; convocar al pleno y comisiones del consejo social por orden de sus presidentes, así como cuantas otras funciones sean inherentes a su condición de secretario. Por otro lado, le corresponde desempeñar la jefatura de la secretaría en la que se integra la organización administrativa del consejo social, entendiendo por tal, según el art. 40, los medios materiales y personales suficientes para el adecuado cumplimiento de las funciones del consejo, medios personales que, conforme al art. 41, dependerán funcionalmente del jefe de la secretaría.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Siendo la anterior la configuración normativa del puesto de secretario o secretaria del consejo social de la Universidad de Zaragoza es patente que a tal puesto le corresponden tareas generales de carácter administrativo llamadas a ser realizadas respecto de la estructura funcional y permanente de la Administración universitaria de la que forma parte el consejo social, como órgano de participación de la sociedad en la universidad. Son, por tanto, funciones, en principio, distintas de las de confianza y asesoramiento especial con carácter no permanente que, expresamente calificadas como tales, singularizan al personal eventual respecto de otro tipo de personal al servicio de las Administraciones públicas y le vinculan al titular del cargo que ostenta legalmente potestad para designarlo hasta el punto de que el cese de este último supone, automáticamente, el cese del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atendidas las funciones es indudable, a los efectos que ahora interesan, que no encajan en el ámbito de la confianza o el asesoramiento especial, ni tampoco se desarrollan de forma no permanente en la organización administrativa, por lo que en ningún caso tienen encaje en la delimitación básica que realiza el art. 12 LEEP para el personal eventual. Al efecto, basta con constatar que nada hay en la configuración normativa de las funciones del secretario o secretaria del consejo social de la Universidad de Zaragoza que permita inferir que las que desempeña son distintas de las puramente administrativas vinculadas a la jefatura del aparato administrativo de una organización y al ejercicio de las funciones propias de la condición de secretario de un órgano colegiado, lo que incluye, lógicamente, la asistencia a las sesiones del mismo. Falta aquí, en consecuencia, la nota de prestar apoyo o asesoramiento especial a la gestión de determinados cargos públicos que explica que su designación se sustente en criterios de estricta confianza (STC 235/2000, de 5 de octubre, FJ 13). Por otra parte, también es indudable que el artículo 68.2 de la Ley de ordenación del sistema universitario de Aragón configura el puesto de secretario como eventual, puesto que no establece ninguna condición para su nombramiento por el presidente, ni tan siquiera que deba ser empleado público, y por cuanto que contempla como causa de cese el que se produzca el de la autoridad que lo nombró, lo cual identifica singularmente al personal eventual conforme a lo dispuesto en el art. 12.3 LEEP. De todo ello se concluye la infracción de la base estatal del art. 12 LEEP, en tanto que el puesto en cuestión no puede ser ocupado por personal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anteriormente alcanzada no queda enervada por las alegaciones formuladas de contrario por las restantes partes comparecidas en el presente proceso. Así, por lo que hace a la alegación relativa a que el legislador autonómico se ha limitado a incorporar a su ordenamiento territorial las previsiones del art. 4 de la Ley 5/1985, de 21 de marzo, de regulación del consejo social de las universidades, es patente que la norma estatal únicamente regula la competencia que se atribuye el Presidente para nombrar al secretario o secretaria del consejo social, pero no establece que haya de cesar automáticamente cuando cesa quien lo nombró, lo que configura al secretario o secretaria como personal eventual, que es lo cuestionado por el órgano judicial y que ha resultado determinante de la inconstitucionalidad que ya hemos apreciado. Por otro lado, el que se trate de un cargo público con un perfil diferenciado regulado por su propia normativa específica, como ha apuntado el Fiscal General del Estado, pudiera tener, en todo caso, efectos con respecto a su régimen de provisión, pero no permite, por ese hecho, calificarlo como un puesto eventual, pues lo determinante para tal calificación es, como ya hemos señalado, las funciones asignadas al mismo y no la posibilidad de libre nombramiento y remoción, la cual, por lo demás, es propia de otras formas de provisión de puestos de trabajo, como la libre designación, conceptualmente distinta de un supuesto de cese automático establecido legalmente en ausencia de los presupuestos para ello, que es lo que se ha discutido aquí. Con ello se ha utilizado indebidamente la figura del denominado personal eventual, contraviniendo la normativa básica, pues ha quedado acreditado que las funciones atribuidas al secretario o secretaria del consejo social de la Universidad de Zaragoza carecían de las notas propias de los puestos de confianza o asesoramiento especial, conforme a los arts. 8.1 d) y 12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lo anterior se concluye que la norma cuestionada es contraria a la base estatal del art. 12 LEEP en cuanto que, con independencia del cuál sea la relación jurídica que una al titular del puesto con la Universidad de Zaragoza, el art. 68.2 de la Ley de ordenación del sistema universitario de Aragón, determina, en el inciso controvertido, un sistema de remoción del puesto de trabajo de secretario o secretaria del consejo social que es el propio del personal eventual, cuando ya hemos indicado que dicho puesto no reúne las características propias de ese personal, que son las que justifican tanto su libertad de nombramiento como su cese automático cuando cesa la autoridad que le nombró.</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que el inciso “Cesará cuando lo haga el Presidente que lo nombró” del art. 68.2 de la Ley de las Cortes de Aragón 5/2005, de 14 de junio, de ordenación del sistema universitario de Aragón, es inconstitucional y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Dada en Madrid, a veintitrés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