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406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17 de julio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Antonio Truyol Serra y don Álvaro Rodríguez Bereijo.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221-1989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221/1989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