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11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de disposiciones autonómicas (título V de la Ley Orgánica del Tribunal Constitucional) núm. 6415-2014, promovida por el Abogado del Estado, en representación del Gobierno, contra la disposición adicional y las disposiciones finales del Decreto del Gobierno de Canarias 95/2014, de 25 de septiembre, por el que se aprueba el Reglamento de las consultas a la ciudadanía en asuntos de interés general de competencia de la Comunidad Autónoma de Canarias, así como contra los arts. 3 y 4 y 9 a 26 de dicho Reglamento. Ha comparecido y formulado alegaciones, en representación del Gobierno de Canarias, la Directora General de su servicio jurídico.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27 de octubre de 2014, registrado en el Tribunal Constitucional en igual fecha y rectificado, en cuanto a algunos de sus errores materiales, por nuevo escrito de 31 del propio mes, registrado en la misma fecha, el Abogado del Estado, en la representación que legalmente ostenta, presentó, al amparo de los arts. 161.2 CE y 76 y 77 de la Ley Orgánica del Tribunal Constitucional (LOTC), impugnación contra los artículos 3 y 4 del capítulo I y 9 a 26 del capítulo III del Reglamento de las consultas a la ciudadanía en asuntos de interés general de competencia de la Comunidad Autónoma de Canarias, aprobado por el artículo único del Decreto del Gobierno de Canarias 95/2014, de 25 de septiembre, así como contra las disposiciones derogatoria única y finales primera y segunda de dicho Decreto, en cuanto se refieran a las preguntas directas reguladas en los mencionados capítulos I y III del Reglamento, que fue publicado en el “Boletín Oficial de Canarias” núm. 190, de 1 de octubre de 2014. Se hizo expresa invocación del artículo 161.2 CE en relación con los preceptos recurridos y en orden a la suspensión de la vigencia y aplicación de las normas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jurídica de la demanda puede sintetizarse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refiere, en primer lugar, el Abogado del Estado a la admisibilidad de la impugnación, señalando, en particular, que en este tipo de proceso constitucional pueden hacerse valer cualesquiera infracciones constitucionales, incluidas las que se basen en la contravención del orden constitucional de competencias, citando al respecto la jurisprudencia constitucional que estima de relieve. Señala la demanda, a estos efectos, que la disposición normativa ahora impugnada, de rango infralegal, incurre en vulneraciones constitucionales, tanto competenciales como no competenciales. Estima, por ello, que la utilización del procedimiento del título V LOTC para la impugnación del Decreto del Gobierno de Canarias 95/2014 es correcta desde el punto de vista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señala, a continuación, que el Reglamento autonómico impugnado es inconstitucional por vulnerar directamente la Constitución, con independencia de la ley autonómica que desarrolla, Ley 5/2010, de 21 de junio, de fomento a la participación ciudadana de Canarias, conforme a cuyo artículo 20 el Gobierno podrá, a instancias del Presidente, recabar la opinión de la ciudadanía sobre asuntos de interés general de competencia autonómica, mediante sondeos, encuestas o cualquier otro instrumento de participación ciudadana. Puntualiza el Abogado del Estado que el Decreto 95/2014 impugnado es de “pretendido desarrollo” de dicha Ley porque viene a regular, sin base normativa alguna, determinada clase de consultas de naturaleza referendaria, cuyo régimen jurídico se contiene en el capítulo III, artículos 9 y siguientes, del anexo al citado Decreto, sabiendo que la Ley 5/2010, que supuestamente le serviría de base legal, sólo regula, como no podría ser jurídicamente de otro modo, consultas no referendarias, incurriendo por ello el Decreto en infracción directa de la Constitución, al carecer las Comunidades Autónomas de potestad normativa suficiente para regular referéndums, además de carecer también de competencia para convocarlos fuera de los casos establecidos por ley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distinción entre consulta popular y referéndum fue abordada por el Tribunal Constitucional, entre otras, en la STC 103/2008, de la que la demanda cita determinados pasajes, así como de la STC 31/2010. Se hace referencia, asimismo, a la STC 154/1988. Se señala, tras ello, que para determinar si el Decreto impugnado regula consultas populares no referendarias o verdaderos referéndums en cuanto a las denominadas por el mismo “preguntas directas” es preciso verificar si se cumplen o no las exigencias de la jurisprudencia del Tribunal Constitucional en orden a la identificación de una consulta como referendaria, es decir, esencialmente, si se recaba el parecer del cuerpo electoral cuya expresión debe producirse a través de un procedimiento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que se refiere a la convocatoria del cuerpo electoral y a la inconstitucionalidad de los arts. 3, 9, 10 y 12 del Reglamento, señala el Abogado del Estado que, respecto a las llamadas, “preguntas directas” reguladas en los capítulos I y III del Reglamento, el artículo 9 del mismo señala que “la opinión de la ciudadanía respecto de asuntos de interés general de competencia autonómica podrá recabarse mediante la formulación de una o varias preguntas directas a la ciudadanía, con el objeto de que los llamados a participar en la consulta manifiesten su parecer de forma afirmativa o negativa”. Esta convocatoria directa y global a la ciudadanía como sujeto colectivo otorgaría a la consulta un carácter referendario en franca vulneración del art. 92 CE, que atribuye competencia exclusiva al Estado tanto para convocar como para regular esta clase de referéndums. A su vez, el artículo 10 del Reglamento establece, de manera complementaria, que “las consultas pueden contener una o varias preguntas, cuyo texto deberá ser redactado de manera clara y sencilla, y ser formuladas de manera sucinta, inequívoca y fácilmente entendible por las personas y entidades ciudadanas llamadas a participar en la correspondiente convocatoria”, en tanto que el artículo 12 define las personas llamadas a emitir respuesta y el artículo 3 del mismo Reglamento concreta el concepto de ciudadanía a estos efectos. Estima el Abogado del Estado que el Decreto pretende la participación política “de la ciudadanía” y que el concepto de ciudadano se ha asociado históricamente a la titularidad de derechos políticos en una sociedad. Por tanto —añade—, se consulta al cuerpo electoral (personas con la condición política de canarios en los términos del artículo 4 del Estatuto de Autonomía y mayores de dieciocho años de acuerdo con el bloque de la constitucionalidad) y además a otros colectivos, a fin de conocer la opinión de la ciudadanía. Existirá un referéndum —se observa— cuando se consulte al cuerpo electoral y no a cualquier otro colectivo, siendo oportuno recordar que para que la consulta tenga tal carácter, no es preciso que se consulte sólo al cuerpo electoral; bastará que lo englobe para que exista llamamiento sustantivo. El Tribunal Constitucional ya ha tenido ocasión de precisar que la calificación jurídica de una institución no depende del nomen iuris que se le otorgue, sino de los elementos esenciales de la misma determinantes de su recognoscibilidad social (STC 83/2014). El Decreto 95/2014 ignora absolutamente la regulación constitucional vigente al establecer una consulta referendaria y reconocer un derecho de sufragio al margen de las exigencias del bloque de la constitucionalidad. La legitimidad política derivada de la democracia directa precisa que se consulte al titular de la soberanía, al cuerpo electoral, y las preguntas directas cuyo régimen establece el Reglamento impugnado implican su consulta y además la de otros grupos englobados (mayores de dieciséis años, extranjeros y personas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ello, en resumen, se vulnera la exclusiva competencia estatal para regular el régimen jurídico del derecho fundamental de participación política. Además, al margen de los concretos preceptos constitucionales y estatutarios infringidos, la configuración legal de un cuerpo electoral y de un censo pretendidamente propios, al margen de la ley electoral general, tiene un alcance mayor que el meramente técnico, de falta de acomodación a la legislación estatal competente, pues el hipotético reconocimiento de un cuerpo electoral distinto del único y general supondría la validación o reconocimiento jurídico-constitucional de la existencia misma de un sujeto colectivo, titular de derechos políticos y que como tal, manifiesta su opinión en un plano aparte, diferenciado del electorado general, con voluntad política propia y capacidad de decisión y con capacidad para poner en tela de juicio incluso decisiones de ámbito estatal. Esto es lo que conlleva la regulación impugnada, pues el juego de los arts. 3,9 y 12 del anexo del Decreto articula un “censo flotante”, abarcando así, sólo o con otras personas no incluidas en el censo, a todo el cuerpo electoral, pero separándolo nominativa y cuantitativamente del censo. La Norma pretende ocultar, al configurar en el artículo 3 un concepto legal de ciudadanía a estos efectos, una verdadera llamada al cuerpo electoral, desvinculando este concepto del censo electoral, previamente llamado “registro de participación”. Posibilita así la creación de un “electorado ad hoc” para, quebrando la identificación entre cuerpo electoral y censo electoral, distinguir aparentemente estas consultas de un referéndum, pretendiendo eludir así una auténtica llamada al cuerpo electoral con la sola alteración de las personas concretamente llamadas a participar en cada consulta. Este artilugio legal, no obstante, no consigue ni puede conseguir la desfiguración del cuerpo electoral como órgano político mediante un simple y llano maquillaje del censo electoral, pues entre las personas llamadas, conforme al juego de los artículos 3 y 12 del citado anexo, se incluye, sólo o con adición de menores y extranjeros, materialmente a todo el censo y, por tanto, no elude la llamada al cuerpo electoral como uno de los elementos constitutivos de una propia consulta referendaria. Se vulnera con ello la exclusiva competencia estatal para regular el régimen jurídico del derecho fundamental de participación política, pues la titularidad del derecho de participación que contemplan estos preceptos no coincide con las previsiones de la Ley Orgánica 5/1985, de régimen electoral general (LOREG: artículos 2, 3 y 31 a 41). De manera deliberada, se huye del concepto “llamamiento al cuerpo electoral”, mediante la creación de un registro de participación paralelo al censo electoral y a través del llamamiento a la participación de un grupo de ciudadanos superior al que lo compone, observándose que el censo electoral es uno y corresponde elaborarlo a la oficina del censo electoral conforme a la citada Ley Orgánica 5/1985 (LOREG). El artículo 12 de la Norma autonómica, además de vulnerar la Constitución en lo que se refiere a la reserva de ley orgánica y a la competencia exclusiva del Estado, tampoco coincide con las previsiones del propio Estatuto de Autonomía de Canarias, cuyo artículo 4 dispone que gozan de la condición política de canarios los ciudadanos españoles que, de acuerdo con las leyes generales del Estado, tengan vecindad administrativa en cualquiera de los municipios de Canarias e incluye a los ciudadanos españoles residentes en el extranjero que hayan tenido la última vecindad administrativa en Canarias y acrediten tal condición en el correspondiente consulado de España. Además, los derechos contenidos en el art. 13.2 CE, y por tanto el derecho ex art. 23 CE, pertenecen exclusivamente a los españoles, con la excepción del derecho de sufragio en las elecciones municipales, de manera que la inclusión y previsión ampliatoria en el Decreto 95/2014 de un derecho de participación política debe ser reputado inconstitucional, más allá de su instrumentación para crear un censo ad hoc que nominalmente se diferencie del previsto en la Ley Orgánica del régimen electoral general. Por ello, la identificación de personas legitimadas del Reglamento en cuanto a las preguntas directas infringe la doble reserva de ley orgánica (arts. 23 y 92.3 CE), pero es también contraria al artículo 13.2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Examina a continuación la demanda la regulación de un procedimiento y de un órgano electoral y la inconstitucionalidad de los artículos 14 a 26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Decreto autonómico se regula un procedimiento que ha de calificarse como electoral, en cuanto se consulta al cuerpo electoral mediante las técnicas características de la institución referendaria y en razón de una convocatoria efectuada por un poder público a través de un procedimiento sujeto al Derecho público y al que se dota de unas garantías que persiguen obtener la confianza de la ciudadanía en la veracidad del resultado. Tras citar un pasaje del dictamen 964/2014 del Consejo de Estado, señala el Abogado del Estado que lo determinante es que el procedimiento constituye el cauce formal para el ejercicio del voto del cuerpo electoral, más allá de nominalismos. Ningún asunto de interés general, convocando la autoridad pública a toda la ciudadanía, puede tener un carácter no referendario, por lo que no podría convocarse o autorizarse su convocatoria por otra autoridad que no fuera la estatal, sin infringir el art. 92 CE. Por tanto, el procedimiento de las preguntas directas es electoral y la calificación jurídica de estas preguntas es la de referéndum. El art. 11.1 de la Ley Orgánica 2/1980 hace una remisión a la Ley Orgánica del régimen electoral general para la regulación del procedimiento de referéndum y es contrario a dicha regulación que el artículo 14 del Reglamento establezca que la consulta mediante preguntas directas será decidida por el Gobierno, pues atribuye la competencia para ello sólo al gobierno autónomo sin autorización del Gobierno de la Nación. Estas “preguntas directas” pretenden expresar el parecer del cuerpo electoral mediante las técnicas características de la institución, esto es, mediante la expresión de un parecer positivo o negativo respecto de la cuestión cerrada mediante una repuesta afirmativa predeterminada y limitada. Materialmente, en nada se diferencia de una consulta referendaria, salvo, naturalmente, en su denominación y en el régimen jurídico que el Decreto 95/2014 aplica a las mismas, infringiendo el régimen propio de la institución referendaria regulado en el bloque de la constitucionalidad. En esta misma línea, los artículos 14.2, 15 y 16 regulan el objeto y el decreto de convocatoria de la consulta en términos incompatibles con la Ley Orgánica 2/1980, no sólo por vulnerar las formalidades exigibles según el artículo 3 de esta Ley, sino, especialmente, por el hecho de regularse en un Decreto autonómico una consulta que ha de calificarse materialmente como referendaria, sin que ello esté previsto en la Ley Orgánica 2/1980, regulación reservada al Estado por el art. 92 CE. Los artículos 21 y 22 regulan el procedimiento de voto y la comisión de control, lo que resulta inconstitucional al preverse en un decreto autonómico respecto de un referéndum y que vulnera específicamente los artículos 12 y 13 de la citada Ley Orgánica 2/1980, así como la regulación de la Administración electoral del capítulo III del título I LOREG. El artículo 17 regula la campaña institucional previa a la consulta, lo que, además de ser inconstitucional por recogerse en un Decreto autonómico, vulnera las previsiones sobre la campaña previa al referéndum de los arts. 14 y 15 de la Ley Orgánica 2/1980. Establece tanto la campaña de información general (párrafo primero del artículo), como, solapadamente, la campaña electoral de expresión de las diferentes posiciones. Los artículos 18 y 21 establecen las modalidades de ejercicio del derecho de participación que ha de calificarse normalmente como voto, lo que vulnera lo establecido en los arts. 5, 16, 17 y 18 de la Ley Orgánica 2/1980, así como los de la Ley Orgánica del régimen electoral general que resulten de aplicación, sin que pueda, además, un decreto autonómico entrar en estas cuestiones respecto de un referéndum a celebrarse en locales públicos de la Administración de la Comunidad de Canarias y potencialmente en los de las restantes Administraciones públicas de Canarias (art. 19 del Reglamento). Los artículos 23, 24, 25 y 26 establecen una regulación que se aparta claramente de la estatal, configurando un procedimiento electoral ex novo que resulta inconstitucional. A ello hay que añadir la exclusión del recurso contencioso-electoral, en contra de lo dispuesto por el art. 19 de la Ley Orgánica 2/1980, lo que implica, asimismo, vulneración de esta Ley y con ella, de la regulación del derecho de sufragio garantizado por el art. 23 CE. En suma, los preceptos del Reglamento, reguladores de las preguntas directas y la parte final del Decreto en lo relativo a las mismas regulan una consulta materialmente referendaria, pese a encontrarse esta materia reservada a la competencia del legislador estatal y en consecuencia, excluyen la autorización estatal previa a la consulta (art. 149.1.32 CE). Carece de toda relevancia, a estos efectos, que la consulta no tenga carácter vinculante, como se desprende del artículo 27.2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los trámites que componen el procedimiento, también es significativa la existencia de una administración electoral, cuya configuración uniforme forma parte de las bases estatales del régimen jurídico de las administraciones públicas ex art. 149.1.18 CE, conforme a la STC 154/1988. El Decreto 95/2014 configura un órgano permanente, la comisión de control, en el art. 22 del anexo, como responsable del control del proceso y auténtico órgano específico de naturaleza exclusivamente electoral, lo que supone una estructura orgánica diferenciada de la Administración general ejecutiva autonómica, en emulación de lo dispuesto en el art. 8 LOREG. La configuración de un verdadero órgano electoral se advierte en su configuración general, en el detalle de sus competencias específicas y en su composición y esta regulación aboca a su inconstitucionalidad, por afectar tanto a la norma atributiva de competencia exclusiva al Estado en materia de consultas referendarias (arts. 92 y 149.1.32 CE), como a la necesaria regulación mediante ley orgánica, al afectar al derecho fundamental ex art. 23.1 CE. Así, en el artículo 22.5 se atribuyen a la comisión de control funciones tales como resolver reclamaciones, establecer criterios interpretativos y otras que, aparte de constituir auténticas potestades administrativas de ordenación electoral, eluden la reserva constitucional de ley orgánica, pues la Administración electoral forma parte esencial del régimen jurídico de la protección que el ordenamiento da al derecho fundamental enunciado en el art. 23.1 CE. Esta previsión general, en tanto que configuradora de una administración electoral, vulnera el principio de reserva de ley orgánica del art. 81 CE respecto del régimen electoral general. Vulnera también el art. 92.3 CE, en tanto que la norma autonómica afecta a la aplicación y eficacia del derecho fundamental a la participación de los ciudadanos en los asuntos públicos que garantiza el art. 23.1 CE, en cuyo desarrollo se dictó la Ley Orgánica 2/1980. Precisamente el sistema de garantías orgánico se establece, conforme a la normativa estatal, mediante las juntas electorales. Se advierte, por otra parte, que la regulación autonómica incide indebidamente, asimismo, en la competencia exclusiva del Estado para establecer las bases del régimen jurídico de las Administraciones públicas (art. 149.1.18 CE), pues no puede entenderse como simple especialidad derivada de la organización propia de las Comunidades Autónomas la configuración completa de un órgano ad hoc que contiene el Reglamento y de un sistema electoral propio como estructura creada al margen y de modo paralelo a la Administración electoral general establecida y regulada mediante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argumenta, a continuación, la insuficiencia normativa para la regulación del voto electrónico, con infracción de la reserva de ley orgánica, y la consiguiente inconstitucionalidad de los artículos 11 y 18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citados preceptos del Reglamento permiten el voto por medios electrónicos, pero cualquier regulación de las formas de emisión del voto en un referéndum consultivo debe ser hecha por ley orgánica, según lo dispuesto en el art. 92.3 CE. El voto debe ser universal, libre, directo, secreto, personal e intransferible y, desde luego, no discriminatorio (art. 23.1, en relación con los arts. 14, 68.1 y 68.2 CE y 8 LOREG). Se señala, a mayor abundamiento, que de acuerdo con la recomendación (2004)11 del Comité de Ministros del Consejo de Europa a los Estados miembros sobre los estándares legales, procedimentales y técnicos de los sistemas de votación electrónica, firmada en Estrasburgo el 30 de septiembre de 2004, “el voto electrónico ha de respetar todos los principios predicables de las elecciones y los referéndum democráticos. El voto electrónico ha de ser tan seguro e inspirar la misma confianza que los sistemas de votación que, utilizados tradicionalmente en las elecciones y referéndum democráticos, no conllevaban el uso de medios electrónicos. Este principio general afecta a todos los aspectos electorales, estén éstos o no citados en los Anexos” (art. 2.2). Pues bien, el Decreto autonómico no ofrece ninguna regulación en absoluto sobre los medios electrónicos, por lo que, además de infringir la reserva de ley orgánica exigible, cabe entender vulneradas las exigencias de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dice, a modo de recapitulación, que la regulación contenido en el capítulo III del Decreto contraviene la Constitución de manera directa, así como el bloque de la constitucionalidad. Dicho capítulo III establece el régimen de un referéndum consultivo, pues se prevé que sea convocado por una autoridad pública estatal (el Gobierno autónomo de Canarias: art. 14); que habrá de versar sobre asuntos de interés general (de competencia autonómica:art. 9), convocando a la ciudadanía en su conjunto (arts. 3, 9 y 12), a través de un procedimiento y condiciones específicas (arts. 16, 18, 19, 20, 21, 23, 24, 25 y 26) y controlado por un órgano electoral específico diferenciado de la Administración autonómica activa con potestades jurídicas autónomas de decisión en Derecho (art. 22) y previa información mediante una campaña institucional y de manifestación pública de posiciones distintas o propaganda electoral (art. 17). Dicha regulación infringe la Constitución de un modo frontal y patente, tanto en lo que a la regulación misma de un referéndum consultivo se refiere, como en cuanto a la potestad para su convocatoria, pues conforme al art. 92 CE, sólo la autoridad estatal competente puede convocar un referéndum consultivo y ninguna otra autoridad pública puede hacerlo sin, al menos, una previa autorización y de acuerdo con lo que prevea la normativa estatal (ley orgánica) de desarrollo de ese mismo art. 92 CE. Además, en el plano del bloque de la constitucionalidad, se produce también una infracción del mismo Estatuto de Autonomía de Canarias, cuyo artículo 32.5, como competencia asumida por la Comunidad Autónoma, se refiere al “sistema de consultas populares en el ámbito de Canarias de conformidad con lo que disponga la Ley a la que se refiere el artículo 92.3 de la Constitución y demás leyes del Estado, correspondiendo a éste la autorización de su convocatoria”. Esta referencia al art. 92 CE y a las demás “leyes del Estado” supone el reconocimiento de la competencia exclusiva del Estado tanto para regular como para convocar referéndum, de tal modo que las Comunidades Autónomas carecen de competencia de manera absoluta, a menos que la ley del Estado (orgánica) venga a regular en tal sentido. En modo alguno cabe entender la existencia de una competencia originaria autonómica sin, al menos, adecuación a lo que en una ley del Estado, con el adecuado rango normativo, se haya podido determinar tanto en el aspecto sustantivo y competencial como de procedimiento para regular posibles clases de referéndums. Precisamente en esta evidente deficiencia incide el Decreto 95/2014, en su puesta en ejecución de la Ley canaria 5/2010 (burda invocación, dice el Abogado del Estado, ya que dicha Ley no regula consultas de naturaleza referendaria). A esta infracción de la Constitución se une también de manera directa la ya dicha del art. 32.5 del Estatuto de Autonomía de Canarias. Todo ello conduce a la inconstitucionalidad de los artículos del Reglamento aprobado por Decreto 95/2014 en cuanto que regula una modalidad de participación ciudadana de carácter referendario, al margen, sobre todo, del principio constitucional de reserva de ley orgánica (art. 23, en relación con los arts. 81 y 92 CE) e infringiendo, asimismo, desde la perspectiva del ámbito competencial autonómico, el art. 149.1.32 CE, así como el art. 32.5 del Estatuto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declarando inconstitucionales y nulos los preceptos impugnados. Se pidió en otrosí que, hecha la invocación de lo previsto en los arts. 161.2 CE y 77 LOTC, se declarara en suspenso la vigencia y aplicación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4 de noviembre de 2014, el Pleno del Tribunal, a propuesta de la Sección Primera, acordó admitir a trámite la impugnación promovida por el Gobierno de la Nación, en relación con los arts. 3 y 4 del capítulo I y 9 al 26 del capítulo III del anexo del Decreto del Gobierno de Canarias 95/2014, de 25 de septiembre, así como de las disposiciones derogatoria única y finales primera y segunda de dicho Decreto; dar traslado de la demanda y documentos presentados al Gobierno de Canarias, por conducto de su Presidente, al objeto de que en el plazo de veinte días, y por medio de la representación procesal que determina el art. 82.2 LOTC, aporte cuantos documentos y alegaciones considere convenientes; tener por invocado por el gobierno el art. 161.2 CE lo que, a su tenor y conforme dispone el art. 77 LOTC, produce la suspensión de los preceptos impugnados, y la de cualquier actuación que traiga causa de los mismos desde el día 27 de octubre de 2014, fecha de interposición de la impugnación, lo que será comunicado al Presidente del Gobierno de Canarias y, por último, publicar la incoación de la impugnación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5 de noviembre de 2014, la Directora General del servicio jurídico del Gobierno de Canarias se personó en el procedimiento y solicitó prórroga del plazo para realizar alegaciones. El día 12 del mismo mes presentó nuevo escrito aportando el acuerdo de 6 de noviembre de 2014 del Gobierno de Canarias que facultaba su personación, reiterando la petición de ampliación del plazo concedido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noviembre de 2014 el Pleno tuvo por personado al Gobierno de Canarias, y prorrogó por diez días el plazo concedido para realizar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12 de diciembre de 2014, que tuvo entrada en el Tribunal el día 16 del mismo mes, presentó alegaciones, en nombre del Gobierno de Canarias, la Directora General del servicio jurídico del Gobierno de la Comunidad Autónoma.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afirma, en primer lugar, la improcedencia del cauce procesal elegido por el Gobierno de la Nación y la consiguiente inadmisibilidad de esta impugnación. Tras citar el ATC 135/2004, se dice no compartir los argumentos de la demanda en orden a que en este cauce procesal se puedan hacer valer cualesquiera infracciones constitucionales, incluidas las basadas en la infracción del orden constitucional de competencias, citándose al respecto la STC 64/1990. En la medida en que la demanda no invoca infracción constitucional ajena a razones competenciales, se solicita la inadmisión de la impugnación. De no estimarse tal solicitud, se alega ya sobre el fondo de lo suscitado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Abogado del Estado se impugnan los arts. 3 y 4 del capítulo I y 9 a 26 del capítulo III del anexo del Decreto del Gobierno de Canarias 95/2014. De conformidad con el acuerdo del Consejo de Ministros que se acompaña a la demanda, de 24 de octubre de 2014, la impugnación ante el Tribunal Constitucional allí acordada venía referida a los artículos 4 (capítulo I) y 9 a 26 (capítulo III) del Reglamento de consultas a la ciudadanía, preceptos estos que fueron analizados con carácter previo por el Consejo de Estado en su Dictamen aportado junto a la demanda. Sin embargo —se observa—, el Abogado del Estado incurre en la demanda en desviación procesal respecto de lo allí decidido y ordenado, al extender la impugnación, sin amparo en la preceptiva y previa decisión del órgano competente, al artículo 3 del Reglamento, referido a la “ciudadanía”. No es admisible que la representación procesal enmiende la decisión adoptada por el Consejo de Ministros y por ello debe quedar fuera del objeto del presente proceso y de la decisión a adoptar el artículo 3 de la norma impugnada. Siendo esto así, perdería sustento buena parte de la demanda, pues la no impugnación de este artículo 3 priva de razón de ser a la petición de nulidad del articulado efectivamente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cuanto al objeto, así delimitado, de la impugnación, se cita el art. 20 de la Ley canaria 5/2010, de 21 de junio, de fomento a la participación ciudadana, regulación legal —se observa— no cuestionada por el Gobierno de la Nación. Conforme a tal precepto, el Gobierno podrá, a instancias del Presidente, recabar la opinión de la ciudadanía sobre asuntos de interés general de competencia autonómica, mediante sondeos, encuestas o cualquier otro instrumento de participación ciudadana. Se consideró necesario, por ello, aprobar el Reglamento de consultas a la ciudadanía en asuntos de interés general de competencia de la Comunidad Autónoma de Canarias. Se observa que el título IV de la citada Ley (“de los instrumentos de participación ciudadana”) se integra por dos capítulos, el I dedicado a “disposiciones generales”, y el II, “de los instrumentos de participación ciudadana”. El artículo 20, con el que se inicia dicho capítulo II y que va rubricado “de las consultas a la ciudadanía”, dispone que “el Gobierno podrá, a instancias del Presidente, recabar la opinión de la ciudadanía sobre asuntos de interés general de competencia autonómica mediante sondeos, encuestas o cualquier otro instrumento de participación ciudadana”. Con el Reglamento impugnado, la Comunidad Autónoma ha desarrollado dicho precepto, regulando los instrumentos de participación que en él se mencionan, sondeos y encuestas, e incorporando como novedoso instrumento de participación ciudadana las denominadas “preguntas directas”, concebidas como otro instrumento de participación ciudadana que genéricamente permite el precepto legal. Por ello, estamos ante un reglamento de ejecución de la Ley 5/2010, dictada, a su vez, con amparo en los títulos competenciales de los artículos 30.1, 32.5 y 32.6 del Estatuto de Autonomía de Canarias. No cabe cuestionar el encaje jurídico del Reglamento aprobado por Decreto 95/2014, en cuanto norma autonómica de desarrollo de dicha Ley. No lo hace la demanda, que afirma que puede calificarse como un reglamento ejecutivo en “pretendido” desarrollo de aquella Ley, pese a lo cual el Gobierno de la Nación entiende que la regulación que se hace de las “preguntas directas” encubre una auténtica consulta de naturaleza referendaria, para lo que carece de competencia la Comunidad Autónoma, afirmación que se controvierte a continuación, no sin antes precisar que lo que se discute es el Reglamento de consultas a la ciudadanía en asuntos de interés general de la competencia de la Comunidad Autónoma de Canarias. Se hace esta observación porque —se afirma— la demanda pretende introducir un elemento de confusión en cuanto a la finalidad perseguida con la aprobación de este Reglamento y la posterior convocatoria a la ciudadanía por decreto del Presidente del Gobierno de Canarias, mediante pregunta directa (Decreto 107/2014, de 2 de octubre, objeto de otro proceso constitucional independiente del presente: asunto 6416-2014). El presente debate ha de centrarse en el Reglamento aprobado por Decreto 95/2014, norma que pretende desarrollar, de forma general y abstracta, el ya citado artículo 20 que, por su escueta regulación, dificultaba la puesta en marcha de cualquier instrumento de participación ciudadana. No se trata, pues, como ya dijera el Consejo Consultivo de Canarias en su dictamen, de un reglamento especial por singular, sobre consultas en materia de permisos de investigación de hidrocarburos o sobre prospecciones petrolíferas en el mar, sino ante un reglamento general para el ejercicio del derecho participativo, al margen de que en este momento exista algún asunto cuyo interés pueda ser susceptible de generar la convocatoria de una consulta. En consecuencia, se trata de una norma reglamentaria de carácter general, con vocación de permanencia e integrada en el ordenamiento jurídico autonómico para ser susceptible de aplicación en cuantas ocasiones se estime necesario por el Gobierno de Canarias. Se solicita, por ello, que el Tribunal Constitucional tenga en cuenta esta naturaleza del Reglamento, sin que la decisión a adoptar pueda tener carácter “preventivo”, esto es, que esté inspirada en una especie de cautela de que, en su desarrollo, pueda el Gobierno de Canarias, por conducto de su Presidente, “extralimitarse” respecto del marco constitucional establecido, en particular respecto de lo que está reservado a la competencia estatal. Se cita al respecto el ATC 82/2011.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pretendida inconstitucionalidad del Decreto por vulnerar directamente la Constitución, se observa que la demanda parte del presupuesto equivocado de que las consultas reguladas por la norma autonómica son manifestación del derecho fundamental de los ciudadanos ex art. 23.1 CE, por lo que su instrumentalización debería realizarse mediante referéndum que precisaría, en todo caso, la autorización del Gobierno de la Nación. Pero ello no es así, pues ni hay voluntad de regular una consulta popular que sea manifestación del art. 23.1 CE, ni nada en el articulado puede conducir a tal conclusión. Se citan, al respecto, las SSTC 119/1995, 103/2008 y 31/2010, tras de lo cual se afirma que la regulación de las “preguntas directas” como instrumento de participación ciudadana, no se corresponde con la consulta popular referendaria a la que —se dice— alude el Tribunal Constitucional y cuya autorización corresponde en exclusiva a la Administración del Estado. Se recaba el parecer en relación con asuntos de interés general de la competencia autonómica en los que el sujeto que puede ser convocado no se identifica con el cuerpo electoral, pues, por un lado, pueden ser llamados los mayores de dieciséis años, los ciudadanos residentes legalmente en Canarias con independencia de su nacionalidad, los ciudadanos canarios que residan en el exterior con última vecindad administrativa en Canarias y, en todo caso, las entidades ciudadanas inscritas en el registro de participación ciudadana. En consecuencia, la llamada no se basa en el censo, ni se gestiona el procedimiento por la Administración electoral, ni está asegurada con garantías jurisdiccionales específicas. Además, la participación puede realizarse mediante medios electrónicos, prolongarse en el tiempo durante una o varias jornadas y la supervisión de la regularidad del procedimiento se encomienda a un órgano colegiado, de carácter puramente administrativo y sujeto a las normas de organización y funcionamiento de la Ley 30/1992. Se trata, en definitiva, de un auténtico instrumento de participación ciudadana, directamente entroncado en el art. 9.2 CE, que desarrolla parcialmente, con pleno sometimiento a sus disposiciones, la ya citada Ley 5/2010 y que, aun siendo novedoso en el ordenamiento jurídico español, se ajusta plenamente a la Constitución y a la doctrina elaborada por el Tribunal Constitucional sobre las consultas populares. Ni la Ley 5/2010 ni este Reglamento que la desarrolla tienen por objeto regular la “participación política”, incardinándose en el ámbito de lo que puede llamarse “democracia participativa”.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en relación con ello, que la Ley 5/2010 se dictó con el objeto de fomentar la participación ciudadana, tanto de forma individual como colectiva en la actividad administrativa de la Comunidad Autónoma, así como en la vida económica, política, cultural y social, haciendo así realidad parte de los mandatos del Estatuto de Autonomía. Las finalidades del texto legal (artículo 3) han de ser tenidas en cuenta al analizar la regulación ahora controvertida, en la medida en que se imponen , entre otros fines, los de fomentar medidas que impulsen la participación ciudadana, desarrollar los correspondientes instrumentos de intervención de la ciudadanía en las actuaciones de las Administraciones públicas, profundizar el acercamiento de las instituciones públicas canarias a la ciudadanía, establecer mecanismos de evaluación de las políticas públicas o desarrollar los correspondientes instrumentos de participación ciudadana. En el artículo 4 de la misma Ley se impone a los poderes públicos canarios el deber de adoptar todas las medidas que posibiliten la participación de la ciudadanía y de los agentes económicos y sociales en el diseño y evaluación de las actuaciones de la Administración pública de la Comunidad Autónoma, así como las acciones positivas necesarias y fomentar la participación ciudadana a través de medios electrónicos. La Ley 5/2010 contempla de forma amplia y con espíritu abierto los instrumentos de participación ciudadana y dispone en su artículo 20 que el Gobierno podrá, a instancias del Presidente, recabar la opinión de la ciudadanía sobre asuntos de interés general de competencia autonómica mediante sondeos, encuestas o cualquier otro instrumento de participación ciudadana. El Decreto 95/2014 desarrolla este precepto y regula los sondeos y encuestas de opinión en su capítulo I, no cuestionado ahora, así como otra forma novedosa de recabar la opinión de la ciudadanía a través de las “preguntas directas” (capítulo III, impugnado en su totalidad), que se configuran como “otro instrumento de participación ciudadana” permitido por el citado artículo 20. Esta última regulación no vulnera la competencia exclusiva del Estado ex art. 149.1.32 CE, como por lo demás ha reconocido el legislador canario en la Ley 5/2010, cuya disposición adicional quinta señala que la participación ciudadana a través del referéndum se regula de conformidad con lo establecido en la Constitución española y las leyes que la desarrollan. Se señala que el Tribunal Constitucional debería tener muy presente que la actuación que culminó con el Reglamento ahora impugnado, aunque inspirada en cuanto a su oportunidad en un asunto de especial interés para la Comunidad Autónoma, tuvo muy en cuenta la doctrina ya elaborada por el propio Tribunal a propósito de las consultas populares y fue precisamente esa doctrina —se dice— la que permitió justificar la regulación de un instrumento de participación ciudadana novedoso, el de las preguntas directas, sin vocación alguna de erigirse en consulta popular de naturaleza referendaria y sin vocación, ni oculta ni evidente, de sustituir o invadir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Ya en cuanto a los concretos preceptos impugnados, y tras reiterar que al no estarlo el artículo 3 del Reglamento decaerían la mayoría de los argumentos esgrimidos contra los demás preceptos, se considera, en primer lugar, la impugnación dirigida contra el artículo 9, conforme al cual la opinión de la ciudadanía respecto de asuntos de interés general de competencia autonómica podrá recabarse mediante la formulación de una o varias preguntas directas a la ciudadanía, con el objeto de que los llamados a participar en la consulta manifiesten su parecer de forma afirmativa o negativa. El Abogado del Estado estima que la convocatoria directa y global a la ciudadanía, da a la consulta un carácter referendario con infracción del art. 92 CE, pero la competencia exclusiva del Estado conforme a tal precepto constitucional no ha sido infringida, pues ni en este artículo 9 ni en ningún otro del Reglamento se infiere naturaleza referendaria de las preguntas directas que pueden formularse. Sin perjuicio de que el artículo 3, referido a la “ciudadanía”, no puede ser objeto de discusión ni debate en el presente proceso, se señala que la “ciudadanía” eventualmente susceptible de ser llamada a participar no se hace coincidir con quienes ostenten la condición política de canarios (art. 4 del Estatuto de Autonomía). Los titulares de la democracia participativa no son los ciudadanos ejerciendo sus derechos políticos como contenido del estatus de ciudadanía, sino que se trata de una intervención que no se singulariza en función de su pertenencia al censo electoral; de ahí que, por ejemplo, no sea preciso que ostenten nacionalidad española, ni siquiera que sean mayores de edad (art. 2). La “ciudadanía” que puede ser llamada a participar no se corresponde con el censo electoral, que es el sujeto propio de una consulta referendaria. Pero es que, además, esta “ciudadanía” del artículo 3 es “susceptible” de ser llamada en función del objeto de la consulta, en los términos que resulten del decreto de convocatoria (art. 15.2), sin que del artículo 9 ni de ningún otro quepa deducir que siempre y en todo caso serán llamadas todas las personas físicas y jurídicas a que se refiere el artículo 3. De ahí que este artículo 9, en sí mismo, no pueda ser considerado contrario al art. 92 CE, pues por razón del sujeto llamado a participar en la pregunta directa que haya de convocarse, no viene referido al cuerpo electoral. La circunstancia destacada de que el Reglamento impugnado permita llamar a la consulta a entidades ciudadanas nos aleja —se observa— irremediablemente del concepto de consulta popular amparado en el art. 23.1 CE Se cita al respecto la STC 119/1995.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 dispone que las consultas pueden contener una o varias preguntas, cuyo texto deberá ser redactado de manera clara y sencilla y ser formuladas de manera sucinta, inequívoca y fácilmente entendible por las personas y entidades ciudadanas llamadas a participar en la correspondiente convocatoria. La demanda carece de argumentación en la impugnación de este precepto, del que parece discreparse en cuanto a la expresión “llamadas a participar”, desconociéndose la razón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 determina las personas llamadas a emitir las respuestas, disponiendo que ello se fijará en la convocatoria correspondiente y que, en cuanto a las personas físicas, inscritas o no en el Registro de participación ciudadana, habrán de reunir el requisito de edad que la convocatoria fije, que no podrá ser inferior a dieciséis años y sin perjuicio de que las consultas que puedan realizarse en el ámbito de la juventud se esté a la edad establecida en la Ley 7/2007, canaria de juventud. El Abogado del Estado insiste en atribuir a esta norma una finalidad y vocación de la que carece, pues no estamos ante un derecho político en el ámbito del art. 23.1 CE, sino ante un instrumento de participación ciudadana y democrática que permite a los ciudadanos manifestar su opinión en los asuntos que se entiendan sean de interés general. La circunstancia de que dentro de las personas llamadas a participar en la pregunta directa pueda estar comprendido el cuerpo electoral, no convierte a la consulta en algo que esté reservado al Estado, pues no se está recabando el parecer un sujeto político, manifestación de la soberanía popular, ni se reconoce con ello un derecho de participación política, tal como ha sido entendido por el Tribunal Constitucional. Estamos ante el tertium genus al que se aludió en la STC 119/1995, ante una manifestación de democracia participativa y no es de recibo que, so pretexto de una hipotética contravención de la Constitución, se pretenda por el Gobierno de la Nación negar el mandato del art. 9.2 CE e impedir a la ciudadanía expresar su opinión en asuntos que sean de interés para todos. No se explica el inmovilismo que persigue la Administración del Estado al impugnar nuestro Reglamento frente a las exigencias de más participación ciudadana por parte de la opinión pública. Lo que caracteriza al referéndum en cuanto al sujeto de la consulta es que este sujeto es el cuerpo electoral y en otro tipo de consultas serán otros los colectivos. Toda la argumentación de la Abogacía del Estado parte de considerar que la “ciudadanía” que puede ser llamada a emitir respuesta en las preguntas directas, en la medida en que integra o puede integrar a quienes tienen la condición política de canarios, según el art. 4 del Estatuto de Autonomía, es coincidente, porque lo engloba, con el cuerpo electoral. Y solo por esta razón, desconociendo la voluntad del legislador que aprobó la Ley 5/2010 y la justificación de la norma reglamentaria ahora cuestionada, se concluye en que este derecho de participación ciudadana es un derecho de naturaleza política de los del art. 23.1 CE. La figura de la “pregunta directa”, no ha de recibir, por innovadora o inédita en el ordenamiento jurídico nacional, el ataque y el reproche de inconstitucionalidad formulado. Si el legislador y el gobierno autonómicos han definido y delimitado un especial instrumento que favorece (art. 9.2 CE) la participación de todos los ciudadanos en la vida política, económica, cultural y social, siempre en su propio ámbito territorial y teniendo como límite primordial el que venga referido a asuntos de interés general competencia de la Comunidad Autónoma de Canarias, no consideramos admisible —se dice— que por la Administración del Estado, invocando de forma desproporcionada, frenética y ausente de toda lógica sus competencias exclusivas en orden a convocar, en su caso, o autorizar un referéndum consultivo, reproche a la Comunidad Autónoma de Canarias el ejercicio de competencias propias cuando tal ejercicio se ha llevado a cabo respetando escrupulosamente la jurisprudencia constitucional recaída sobre este particular. Además, ideológicamente, la pregunta directa no ha sido concebida como manifestación de derecho político de los ciudadanos, sino como forma de posibilitar su participación en asuntos de interés general que puedan afectarles, lo que también servirá a los poderes públicos autonómicos como inspiración para sus propias políticas públicas, aunque su resultado no tenga eficacia vinculante (art. 27.2). Es evidente que la consulta no se dirige al cuerpo electoral y que nos alejamos del derecho de sufragio y del de participación política, pues se permite participar a las entidades ciudadanas, a los residentes en Canarias cualquiera sea su nacionalidad o condición política, incluso a los mayores de dieciséis años. Lo que se persigue es conocer la opinión pública sobre determinado asunto de interés general y de competencia de la Comunidad Autónoma, opinión que puede obtenerse a través de sondeos y encuestas y también mediante preguntas directas, forma de participación ésta mejorada respecto de aquéllas, más avanzada y desarrollada, vanguardista por novedosa, pero instrumento de participación ciudadana, al fin y al cabo. En cualquier caso, el argumento de la demanda flaquea desde el punto y hora en que no prevé el supuesto, perfectamente admisible dentro de la Norma impugnada, de que la pregunta directa se dirija a determinados colectivos, como entidades ciudadanas u otros más reducidos dentro del concepto amplio de ciudadanía que se contempla en el artículo 3. De ser así, los argumentos de la demanda carecerían de sustento y no hay que olvidar que lo que se impugna es una norma jurídica con vocación de permanencia y susceptible de múltiples actos de aplicación. No se ha vulnerado la reserva de ley orgánica (arts. 23.1 y 92 CE), ni el art. 13.2 CE en punto al reconocimiento a los ciudadanos españoles del derecho de sufragio. Evidentemente, de haberse configurado las preguntas directas como una manifestación de un derecho de naturaleza política, de llamada al cuerpo electoral para favorecer su participación política, tendría sentido la objeción realizada. Pero ya se ha fundamentado que no responde a esta idea la regulación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los preceptos referidos al procedimiento (arts. 14 a 26), impugnados porque no se ajustarían al procedimiento electoral general, se señala el error de partida de la demanda al calificar de electoral un procedimiento que no lo es, pues de lo que se trata es de establecer unas pautas procedimentales mínimas que aseguren la puesta en práctica y doten de certeza a la convocatoria y al desarrollo de este especial instrumento de participación ciudadana. Precisamente porque no es manifestación de derecho político alguno ni un procedimiento electoral, no puede basarse ni fundamentarse en esa regulación especial, para lo que, por otro lado, la Comunidad Autónoma carecería de competencia. Ya se ha dicho que, para el Tribunal Constitucional, una consulta popular de naturaleza referendaria exige que sea llamado el cuerpo electoral, que se exteriorice a través de un procedimiento electoral basado en el censo y gestionado por la Administración electoral y que esté asegurado con garantías jurisdiccionales específicas. Fuera de ello, no dándose esta circunstancia, la STC 31/2010 permite consultas populares no referendarias. Por ello hay que rechazar el reproche de que la normativa impugnada no se haya ajustado a la Ley Orgánica del régimen electoral general, a la que remite la Ley Orgánica 2/1980, en desarrollo del art. 92.3 CE. Precisamente porque no estamos ante una consulta de naturaleza referendaria, las normas autonómicas han regulado el cauce formal de las preguntas directas del modo que han estimado oportuno, en ejercicio de sus competencias para la manifestación del parecer de la ciudadanía y dar un mínimo de rigor jurídico al proceso (publicación de la convocatoria, contenido del decreto de convocatoria, campaña institucional informativa, modo de emisión de las respuestas y otros contenidos). Que esta regulación novedosa se haya inspirado en los principios que presiden el ejercicio del derecho de sufragio no hace que participe de esa naturaleza. No estamos ante un procedimiento electoral, por lo que en nada debe intervenir la Administración electoral. Los ciudadanos llamados a participar no son los del censo electoral, del que no se hace uso. No es necesaria una campaña electoral, ni las exigencias que para las mismas establece la Ley electoral. No se emite un voto. No se recaba el voto de los ciudadanos, sino su opinión. No se establece ningún recurso electoral ante la comisión de control (que no junta electoral), exigencia mínima de todo procedimiento en que intervengan los ciudadanos es ofrecer la garantía de formular eventuales reclamaciones y su resolución permite encontrarnos ante un acto que pone fin a la vía administrativa y que está sujeto a la revisión ordinaria, no especial, de la jurisdicción contencioso-administrativa. En consecuencia, han de rechazarse punto por punto las supuestas infracciones a la ley electoral, pues no estamos ante el ejercicio de un derecho político del art. 23.1 CE. Se rechaza, pues, la impugnación y se pide del Tribunal un pronunciamiento que legitime el ejercicio de las competencias autonómicas en orden a favorecer y propiciar instrumentos de participación ciudadana, no política, como los contemplados en el Reglamento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inadmitiera la impugnación o, subsidiariamente, se desestimara la misma, confirmando la 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20 de enero de 2015, acordó el Pleno oír a las partes para que en el plazo de cinco días expusieran lo que estimaran procedente acerca del mantenimiento de la suspensión acordada. Formuladas alegaciones, el Pleno resolvió, por Auto de 3 de marzo de 2015, mantener la suspensión de los arts. 3 y 4 del capítulo I, 9 a 26 del capítulo III del anexo y disposiciones derogatoria única y finales primera y segunda del Decreto del Gobierno de Canarias 95/2014, de 25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junio de 2015,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el cauce regulado en el título V de la Ley Orgánica del Tribunal Constitucional (LOTC: arts. 76 y 77), impugna el Abogado del Estado, en representación del Gobierno de la Nación, los arts. 3 y 4 y 9 a 26 del Reglamento de consultas a la ciudadanía en asuntos de interés general de la Comunidad Autónoma de Canarias, aprobado por Decreto 95/2014, de 25 de septiembre, del Gobierno de dicha Comunidad Autónoma (“Boletín Oficial de Canarias” núm. 190, de 1 de octubre), así como —en cuanto se refieran a las “preguntas directas” previstas en los mentados preceptos— la disposición derogatoria única(“transitoria”, se dice por error material en la súplica) y las disposiciones finales primera y segunda del mismo Decreto. Se argumenta en la demanda, como con mayor detalle se ha expuesto en los antecedentes, que los preceptos impugnados incurren en inconstitucionalidad tanto por conculcar de manera directa —se dice— determinaciones de la norma fundamental como por infringir, asimismo, disposiciones del Estatuto de Autonomía de Canarias (EACan, en lo sucesivo). Estarían entre las primeras infracciones, a decir de la demanda, tanto las que afectarían a reglas constitucionales atinentes a la articulación competencial entre el Estado y las Comunidades Autónomas (apartados 1,  18 y 32 del art. 149.1 CE), como las que incidirían en diversos preceptos sustantivos de la misma norma fundamental —en sí mismos o en relación con los antes citados—, a cuyo efecto el Abogado del Estado invoca los arts. 9.3, 13.2, 23.1, 81.1 y 92.3 CE. Las normas impugnadas también habrían infringido, se dice, lo prevenido en los arts. 4 y 32.5 EACan. Unas y otras vulneraciones del bloque de la constitucionalidad se ponen en conexión en la demanda con determinadas contravenciones de lo dispuesto en la Ley Orgánica 2/1980, de 18 de enero, sobre regulación de las distintas modalidades de referéndum, y 5/1985, de 19 de junio, de régimen electoral general (LOREG). A partir de todo ello, se viene a aducir, en síntesis, que las normas impugnadas vulneran la exclusiva competencia estatal para regular el “régimen jurídico del derecho fundamental de participación política” (art. 23.1 CE), al haber previsto y ordenado, bajo la denominación de “preguntas directas” (capítulo III del Reglamento controvertido), genuinas consultas de carácter referendario cuya regulación estaría sustraída a la competencia de la Comunidad Autónoma y haberlo hecho, además, en contravención de los demás preceptos constitucionales y estatutarios referidos y de la legislación orgánica que queda dicha. Los motivos de inconstitucionalidad así aducidos se califican en la demanda de “mixtos”, fundamentados como están —según se acaba de recordar— ya en infracciones del orden constitucional y estatutario de competencias, ya en otras contravenciones normativas deparadoras, asimismo, de inconstitucionalidad. Unos vicios y otros —siempre conforme a la demanda— podrían ser constatados y depurados a través del procedimiento impugnatorio que, con fundamento en el art. 161.2 CE, queda regulado en los arts. 76 y 77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este último aserto de la demanda sale al paso la representación del Gobierno de Canarias, que, según en los antecedentes se expuso, ha pedido la inadmisión de la actual impugnación con el argumento de que, a través del cauce establecido en el título V LOTC, no podrían, en ningún caso, hacerse valer contravenciones de carácter competencial, como lo serían en buena medida, o incluso en todo, las articuladas ahora por la Abogacía del Estado en nombre del Gobierno. Planteada esta cuestión previa, aún aduce la representación del gobierno de Canarias otra de alcance también preliminar, ya en orden a la concreta delimitación del objeto de la impugnación, pues observa, en efecto, que el artículo 3 del Reglamento (“ciudadanía”), que figura como impugnado en la demanda, no consta , sin embargo, en el acuerdo del Consejo de Ministros de 24 de octubre de 2014 por el que se decidió interponer la presente impugnación, razón por la cual dicho precepto debería quedar, por no impugnado, al margen de nuestro examen. Enjuiciamiento constitucional que, ya en cuanto al fondo, debiera concluir, alega la representación demandada, con un pronunciamiento desestimatorio, toda vez que —de nuevo en síntesis— las normas impugnadas, dictadas en desarrollo y ejecución del art. 20 de la Ley 5/2010, de 21 de junio, canaria de fomento a la participación ciudadana (Ley a su vez adoptada, se puntualiza, sobre la base de los arts. 30.1, 32.5 y 32.6 del Estatuto de Autonomía de Canarias: EACan), ni regulan el derecho de participación política ex art. 23.1 CE, ni ordenan, en modo alguno, consultas de carácter referendario, sino que disciplinan, más bien, formas de participación ciudadana —no “política”, se observa— que entroncarían no con el citado art. 23.1 CE, sino con el art. 9.2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reserva de las puntualizaciones que después se harán, así queda, en resumen, definida la contradicción entre las partes; debate que, como queda dicho, afecta en primer lugar a cuestiones procesales y de delimitación del objeto que demandan, por ello, una decisión también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Dos son, según se dijo, las cuestiones preliminares planteadas por la representación del Gobierno de Canarias que deben ser ahora despejadas. La primera, relativa a la viabilidad misma de la presente impugnación. La segunda, a la delimitación —y consiguiente reducción, de acogerse lo alegado—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parte demandada pide la inadmisión de esta impugnación con el argumento de que la vía procesal a la que el Gobierno de la Nación ahora acude (título V LOTC: arts. 76 y 77) no consentiría la denuncia, como en la demanda se hace, de vicios de carácter competencial y sí sólo de otro género de contravenciones constitucionales. Desde luego que, incluso si lo así alegado fuera de compartir, ello no habría de llevar-como se pide- a la inadmisión in toto de la impugnación, sino sólo a la reducción de su objeto, pues ya se ha dicho que la demanda plantea frente al Decreto impugnado, tanto tachas por incompetencia como otras basadas ya en preceptos sustantivos de la norma fundamental, por entreveradas que a menudo estén aquí unas y otras censuras de inconstitucionalidad. Pero ni siquiera ha lugar a tal pronunciamiento de inadmisión parcial, pues el Tribunal no puede hacer suyos —por las mismas razones expuestas en la reciente STC 32/2015, de 25 de febrero, FJ 2— los argumentos, en este extremo, de la representación del Gobierno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recién citada este Tribunal ha dicho y reiteramos ahora que si la impugnación por el Gobierno de disposiciones o resoluciones de las Comunidades Autónomas se fundamenta sólo en vulneraciones de carácter competencial se estará, materialmente, ante un conflicto de competencias, incluso aunque se hubiera acudido a la vía del título V LOTC y ello en razón de la sustancial identidad procedimental entre este cauce y el de aquellos conflictos, hasta el punto de que la impugnación prevista en el repetido título V debe formularse y sustanciarse, “sea cual fuere el motivo en que se base”, por el procedimiento previsto en los arts. 62 a 67 LOTC para los conflictos competenciales, todo ello conforme al art. 77 de la misma Ley Orgánica. Por ello, el cauce ahora emprendido es también idóneo cuando el Gobierno, como aquí ocurre, reprocha a las disposiciones impugnadas tanto inconstitucionalidades que no son competenciales, como otras que sí lo son, so pena, si así no se admitiera, de imponer, contra todo principio de economía y aun de lógica procesales, que un mismo precepto hubiera de ser impugnado, en atención a la diversidad de vicios que en él se viera, por medio de demandas distintas que, sin embargo, habrían de tramitarse a través de procedimientos idénticos. No procede, en suma, acoger la petición de inadmisión formulada por la representación del Gobierno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Distinta repuesta se ha de dar a lo que la misma representación aduce en orden a la necesaria exclusión de nuestro enjuiciamiento del artículo 3 del Reglamento controvertido. Este precepto reglamentario, en efecto, no figura en el acuerdo del Consejo de Ministros, de 24 de octubre de 2014, por el que se decidió impugnar determinados preceptos tanto del Reglamento aprobado por el Decreto 95/2014 como del Decreto mismo, de modo tal que, no impugnado en realidad por el órgano legitimado para hacerlo, es forzoso concluir en que el referido artículo 3 fue incorporado a la demanda sin fundamento alguno, razón por la que, al igual que hemos dicho ante casos anteriores análogos (SSTC 82/2013, de 11 de abril, FJ 2; 119/2014, de 16 de julio, FJ 2, y 210/2014, de 18 de diciembre, FJ 6, entre otras), no será posible su enjuiciamiento directo en esta Sentencia. Ello sin perjuicio, llegado el caso, de que dicho precepto sí pueda ser objeto de consideración por el Tribunal, si así fuera preciso, para la debida interpretación ex contextu de las disposiciones efectivamente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medio del Decreto 95/2014, aquí parcialmente impugnado, el Gobierno de Canarias ha aprobado el Reglamento de las consultas a la ciudanía en asuntos de interés general de competencia de dicha Comunidad Autónoma. Se integra este Decreto por un artículo único, aprobatorio del Reglamento incorporado como anexo, además de por una disposición derogatoria única y por dos disposiciones finales, la primera de las cuales faculta al Presidente para dictar las disposiciones necesarias en orden al desarrollo del Reglamento y la segunda establece la entrada en vigor del Decreto el día siguiente al de su publicación oficial. Tanto aquella disposición derogatoria como estas finales han sido impugnadas “en cuanto se refieran” —dice el Abogado del Estado— a las “preguntas directas” previstas y ordenadas en el Reglamento. Al margen de estas concretas impugnaciones a las que se refiere esta Sentencia más adelante, la demanda va encaminada en su integridad a argumentar la inconstitucionalidad de las normas contenidas en el capítulo III del Reglamento incorporado como anexo (arts. 9 a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 mejor entendimiento de lo que sigue es procedente ahora una somera referencia, en el marco de la ordenación general dispuesta en este Reglamento, al contenido dispositivo de los preceptos así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el Reglamento de consultas a la ciudadanía de cuatro capítulos, integrado el primero (“disposiciones generales”) por otros tantos artículos, siendo ahora conveniente reseñar que el artículo 3 (“ciudadanía”) identifica, en los términos que después se dirá, a quienes constituyen o integran —“[a] los efectos del presente Reglamento” —la ciudadanía a la que irían o podrían ir dirigidas las diversas consultas que el Reglamento prevé, en tanto que el artículo 4, referido a los “[i]nstrumentos de consulta a la ciudadanía”, designa como tales a los “sondeos”, las “encuestas” y las “preguntas directas”. El capítulo II (arts. 5 a 8) está dedicado a los sondeos y encuestas de opinión y el capítulo III, impugnado en su integridad (arts. 9 a 26) e intitulado “preguntas directas”, describe genéricamente las mismas (art. 9), regula su forma de planteamiento, los medios para la emisión de las “respuestas”, las personas, físicas y jurídicas, llamadas a emitirlas y la protección de datos de carácter personal (arts. 10 a 13). En lo demás (arts. 14 a 26), el Reglamento disciplina aquí el procedimiento de planteamiento y realización, así como las garantías, de este tipo de consultas directas, convocadas, previa decisión del Gobierno, por su Presidente(arts. 14 y 15) y desarrolladas conforme a las normas que al efecto y por Decreto se dicten (art. 16). El Reglamento prevé también una posible campaña institucional (art. 17) y disciplina tanto el “modo de emisión de las respuestas”, como las “dependencias” para su “depósito” (arts. 18 y 19), así como los “medios personales” que velarán por la regularidad de tal “emisión de opiniones” (art. 20). Se establecen asimismo “[g]arantías para la emisión y recuento de las respuestas” y una “Comisión de Control” (arts. 21 y 22), regulándose, en fin, el tiempo para la “emisión” de las “respuestas”, así como su “depósito” y “recuento” (arts. 23, 24 y 25). Concluye está reglamentación, en lo que ahora importa, con un precepto dedicado a “[r]eclamaciones y recursos”(art. 26). El capítulo IV del Reglamento (“disposiciones comunes“), no impugnado, dispone la publicación oficial de los resultados de las consultas y de su valoración por el Gobierno y puntualiza que aquéllas no tendrán carácter ”vinculante“ (art. 27). Se prevé, por último, la celebración de acuerdos y convenios para la ejecución de los procesos de consulta (disposición adicional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Identificadas así las normas impugnadas en el marco general del Reglamento en que se incluyen, es preciso dejar constancia ahora del uso notoriamente anfibológico que esta disposición reglamentaria hace de la expresión “ciudadanía” a la que cabe dirigir las diversas consultas que ordena, pues debiendo entenderse, en general, la noción de “ciudadanía”, en su significado académico y jurídico, como el conjunto, sin mayores precisiones por ahora, de los ciudadanos de determinado pueblo o nación, es del todo obvio que no es a ella, en el ámbito de Canarias, a la que cabría imputar o referir el resultado de los “sondeos y encuestas de opinión” (capítulo II), aunque sí acaso —esto es algo que examinaremos luego— el de las consultas mediante “preguntas directas” (capítulo III) cuya regulación aquí se impugna. Este empleo ambivalente, e inapropiado al menos en uno de sus usos, de la palabra “ciudadanía” se lleva al extremo en el artículo 27.2 del Reglamento, que dispone, para todas las consultas, que ninguna tendrá “carácter vinculante”, prevención cuyo sentido, por lo que hace a encuestas o sondeos, no es fácil en verdad de discernir. De todo ello no cabe derivar ahora consecuencias jurídico-constitucionales, pero sí es necesario ponerlo de relieve para constatar que “la opinión” de la “ciudadanía” a la que indiferenciadamente se refiere el no impugnado artículo 2 del Reglamento no ha de ser la misma, por su entidad y efectos, cuando se realizan sondeos o encuestas, de una parte, que cuando se convoca por el poder público a la propia “ciudadanía” (identificada, a estos efectos, por el artículo 3 del Reglamento) para que se pronuncie sobre asuntos de interés general. Las prospecciones de opinión pública mediante sondeos o encuestas en modo alguno muestran, como es obvio, un parecer de igual valor al que resultaría del pronunciamiento de los ciudadanos llamados por el poder público a expresar su criterio sobre un asunto de interés general. En este último caso son las voluntades individuales las que concurren, con la consiguiente responsabilidad cívica y el procedimiento y garantías correspondientes, a conformar una determinada voluntad general, vinculante o no. No es así cuando un encuestado expresa sus preferencias en la certeza de que no contribuirán a manifestar voluntad general de tipo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pasar, expuesto lo anterior, al examen de las disposiciones impugnadas y de su constitucionalidad son aún precisas, con todo, las siguientes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 de nuestro enjuiciamiento han de ser sólo —a reserva de la puntualización que de inmediato se hará— las normas impugnadas del Reglamento controvertido y del Decreto mediante el que se adoptó, sin que por tanto podamos someter a examen alguno la Ley 5/2010, antes citada, del Parlamento de Canarias, respecto de la que el Reglamento (artículo 1) se presenta, y así lo destaca la representación demandada, como “desarrollo”. “Pretendido desarrollo”, apostilla a este propósito la demanda, pues se observa en ella que el artículo 20 de esta Ley autonómica, invocado en el preámbulo del Decreto 95/2014, no daría soporte normativo a las consultas mediante “preguntas directas” ordenadas en el capítulo III del propio Reglamento, toda vez que dicho precepto legal no hace referencia expresa a tal tipo de consulta, disponiéndose en él, meramente, que “[e]l Gobierno podrá, a instancias del presidente, recabar la opinión de la ciudadanía sobre asuntos de interés general de competencia autonómica, mediante sondeos, encuestas o cualquier otro instrumento de participación ciudadana”. En congruencia con lo demandado y alegado, nada podremos decir, sin embargo, ni sobre la Ley 5/2010, en sí misma, ni acerca de si el Decreto traído ante nosotros desarrolla correctamente o no la disposición legal de la que la propia Norma reglamentaria dice traer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según quedó dicho, pide también, aunque sin fundamento específico, la declaración de inconstitucionalidad de la disposición derogatoria única y de las disposiciones finales primera y segunda del Decreto 95/2014, en la medida, viene a decirse, que se entiendan referidas a las consultas a través de “preguntas directas” que son, en su conjunto, objeto de impugnación. No procede, sin embargo, que examinemos a continuación la constitucionalidad de todas las disposiciones del Decreto. En primer lugar, porque se impugnan, vale repetir, sin otra motivación que la de su posible conexión con las normas directamente tachadas de inconstitucionales, siendo así que la declaración de inconstitucionalidad por conexión —prevista en el art. 39.1 LOTC, pero posible también, llegado el caso, en otros procesos constitucionales de control de normas (v. gr. SSTC 313/1994, de 24 de noviembre, FJ 8; y 243/2012, de 17 de diciembre, FJ 6)— no puede ser, en general, objeto de pretensión de parte, conforme a reiterada jurisprudencia constitucional (por todas, STC 119/2014, FJ 2, y jurisprudencia allí citada). Pero además porque, estando como están las mentadas disposiciones derogatoria y finales referidas al conjunto del Reglamento sólo parcialmente impugnado, la hipotética inconstitucionalidad de todas o de algunas de las normas de su capítulo III, de confirmarse, no habría de deparar, en ningún caso, la propagación de dicha posible invalidez a las repetidas disposiciones, cuyo sentido normativo, a resultas de tal eventual pronunciamiento, quedaría más bien reorientado a las normas reglamentarias no impugnadas o, si impugnadas, no declaradas contrarias al bloque de la constitucionalidad. La disposición derogatoria única y las disposiciones finales del Decreto 95/2014 —sobre las que, por lo demás, nada ha alegado la representación del Gobierno de Canarias— quedan fuera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 iniciarse el presente enjuiciamiento constitucional con el examen de la controversia competencial. Es cierto que la demanda, según se apuntó antes, invoca tanto normas del bloque de la constitucionalidad relativas al orden de distribución de competencias, como también otras que no tienen estrictamente tal carácter. Sin embargo, la cuestión primordial es la de si los preceptos reglamentarios en discusión pueden inscribirse, por su objeto y por su contenido, en el ordenamiento de la Comunidad Autónoma sin infracción constitucional. Esta cuestión, una vez resuelta, permitiría, de ser ello procedente, el ulterior examen de las supuestas contravenciones de normas no competenciales del bloque de la constitucionalidad que también se aducen en la demanda. Si la demanda llevara razón jurídica al afirmar que las reglas impugnadas inciden en el ámbito del art. 23.1 CE, el rango meramente reglamentario del Decreto mediante el que se han aprobado conduciría a apreciar, sin duda alguna, la manifiesta inconstitucionalidad de tales normas (art. 53.1 CE, no expresamente citado en la demanda) pero, como decimos, la controversia previa a resolver es la de si reglas como las impugnadas pueden, visto su objeto y contenido, integrarse, sin tacha constitucional, en el sistema normativo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Abordaremos, por ello, en lo que sigue el examen de la validez constitucional, por razones competenciales, de las reglas controvertidas, lo que impone partir del examen de la distribución constitucional y estatutaria de competencias entre el Estado y la Comunidad Autónoma de Canarias en orden a las consultas populares, no siendo dudoso que en esta noción constitucional (art. 149.1.32 CE) se incluyen, de principio, las que tanto la citada Ley 5/2010 (art. 20) como el Decreto controvertido (capítulo III y normas concordantes) llaman “consultas a la ciudadanía”. Por todo ello, cabe ya adelantar, que ninguna relevancia tendrá a efectos de este examen la invocación por la representación demandada, en defensa de las normas impugnadas, del art. 9.2 CE, ya que las normas programáticas de este carácter, constitucionales o estatutarias, disponen compromisos y tareas o abren habilitaciones genéricas para los poderes públicos, pero no atribuyen, en sí mismas, competencia alguna al Estado o a las Comunidades Autónomas (en tal sentido, STC 103/2008, de 11 de septiembre, FJ 3,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régimen de distribución de competencias sobre consultas populares entre el Estado y las Comunidades Autónomas (la de Canarias, en lo que ahora hace al caso) ha sido definido, sobre la base de lo dispuesto en la Constitución, por una jurisprudencia constitucional ya muy consolidada a la que aquí debemos remitirnos, no sin recordar, en síntesis, algunos de sus pronunciamientos ahora de mayor relieve a nuestros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referirse el art. 149.1.32 CE tanto a las “consultas populares”, en general, como a la institución del “referéndum”, la Constitución ha contemplado la posible existencia, junto a esta última institución, de otro tipo de consultas populares, cuyo fundamento y sentido difieren de los propios del referéndum. Así, desde la STC 119/1995, de 17 de julio, este Tribunal ha recordado (FJ 3) que mediante las distintas modalidades de referéndum, como forma de democracia directa, se produce un llamamiento directo al titular de la soberanía para la toma de decisiones políticas, participación política ésta que es una de las previstas, como derecho fundamental, en el art. 23.1 CE. El referéndum es, pues, un instrumento de participación directa de los ciudadanos en los asuntos públicos para el ejercicio de aquel derecho fundamental. Pero no es cauce para la instrumentación de cualquier derecho de participación, sino específicamente para aquella que normalmente se ejerce a través de representantes y que, de modo excepcional, puede ser directamente ejercida por el pueblo (STC 103/2008, de 11 de septiembre, FJ 2). Dijimos también en la Sentencia recién citada, y en el mismo fundamento jurídico, que el referéndum es una especie del género “consulta popular” con el que no se recaba la opinión de cualquier colectivo sobre cualesquiera asuntos de interés público y a través de cualesquiera procedimientos, sino que es aquella consulta cuyo objeto se refiere estrictamente al parecer del cuerpo electoral, expresivo de la voluntad del pueblo, conformado y exteriorizado a través de un procedimiento electoral, esto es, basado en el censo, gestionado por la Administración electoral y asegurado con garantías jurisdiccionales específicas, siempre en relación con los asuntos públicos cuya gestión, directa o indirecta, mediante el ejercicio del poder político por parte de los ciudadanos, constituye el objeto del derecho fundamental reconocido en el art. 23 CE. Por ello prosiguió esta Sentencia con el señalamiento de que para calificar una consulta como referéndum ha de atenderse a la identidad del sujeto consultado, de manera que siempre que éste sea el cuerpo electoral, cuya vía de manifestación propia es la de los distintos procedimientos electorales, con sus correspondientes garantías, estaremos ante una consulta referendaria (en términos análogos, SSTC 31/2010, de 28 de junio, FJ 69; y 31/2015, de 25 de febrero, FJ 5). Las consultas populares no reconducibles, conforme a los rasgos dichos, al concepto de referéndum, no son ya expresión del derecho fundamental de participación política enunciado en el art. 23.1 CE, sino manifestación, por el contrario, de una democracia participativa cuyo fundamento constitucional último está en el art. 9.2 de la propia Constitución y mediante la que ya no el cuerpo electoral, sino cualesquiera otros colectivos, pueden ser llamados a expresar su parecer sobre asuntos de relevancia pública y a través de cualesquiera procedimientos (en tal sentido, STC 31/2015, FFJJ 4 y 5;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 procedente recordar que el referéndum, cuando sea reconocido como tal según los rasgos dichos, no dejará de serlo por la mera circunstancia de que su resultado se califique de no vinculante (STC 31/2015, FJ 5, y jurisprudencia allí citada). Tampoco perderá tal condición —y esto, como se verá, tiene relevancia capital para el presente caso— por el hecho de que las normas que lo disciplinen no se sirvan de la propia palaba “referéndum”, sustituyéndola por otras, o por la circunstancia de que el cuerpo electoral llamado a pronunciarse y el procedimiento para dar curso a su participación difieran o se aparten, incluso de modo irregular, de las normas que en la legislación orgánica aplicable definen quiénes son electores y cuál sea el procedimiento para que expresen, mediante el voto, las voluntades individuales que concurrirán a la formación de la voluntad general. La noción de referéndum es, a efectos competenciales, de carácter material, y bastará para identificarlo, por lo tanto, con que se esté ante un llamamiento a un cuerpo electoral que, aunque distinto acaso al definido por aquella legislación orgánica, abarque al conjunto de la ciudadanía de una Comunidad Autónoma o de un ente territorial local y con que se configure un procedimiento y unas garantías que, aunque no sean idénticos a los previstos en la legislación electoral estatal, comporten un grado de formalización de la opinión ciudadana que sea materialmente electoral (STC 31/2015, FJ 8). Esto es así porque, tratándose de una noción constitucional de la que la Norma fundamental se sirve para delimitar competencias entre el Estado y las Comunidades Autónomas (art. 149.1.32 CE), la eventual desfiguración por normas autonómicas de las reglas que disciplinan las consultas referendarias permitiría eludir, con daño inaceptable para el orden constitucional, las competencias que al respecto pone en manos del Estado la norma fundamental. Dijimos, a este respecto, en la misma STC 31/2015, FJ 8, que los conceptos constitucionales o, en general, del bloque de la constitucionalidad que definen o acotan competencias (el de “referéndum” ex art. 149.1.32 CE, en lo que ahora importa) resultarían distorsionados, y con ellos la misma articulación competencial, si su propia definición se hiciera depender del respeto o transgresión, por el Estado o las Comunidades Autónomas, de la legalidad constitucional o infraconstitucional a la que en cada caso se encuentren sometidos. El orden de competencias constitucional y estatutario, según añade ese mismo fundamento de la Sentencia citada, quedaría a merced, si así se hiciera, del arbitrio del propio ente cuyas competencias han sido delimitadas, con el resultado, de todo punto inaceptable, de que el desbordamiento de éstas, o el exceso en su ejercicio, vendría a quedar cubierto o avalado por tales infracciones del ordenamiento. En suma, y por lo que se refiere al reconocimiento de la institución referendaria en determinado caso, no será relevante ni el nomen iuris de la figura regulada, pues el nombre no hace a la cosa, ni, según acabamos de recordar, la eventual separación o conculcación de la legislación estatal que lo regule ni, en fin, la simple afirmación, por la Norma impugnada o por sus defensores, de que la regulación controvertida no desarrolla el art. 23.1 CE, derecho que no perderá su fuerza vinculante porque se niegue haber procedido a su regulación o desarrollo. La STC 103/2008 identificó la noción de referéndum por referencia al cuerpo y al procedimiento electoral, esto es, al censo, a la Administración electoral y a unas “garantías jurisdiccionales específicas” (FJ 2). Pero no se colige de ello que la eventual desfiguración legislativa de lo dispuesto en la Ley Orgánica del régimen electoral general impidiera reconocer que una determinada consulta o tipo de consulta tuviera, conforme a su naturaleza intrínseca, la condición efectiva de referéndum, por irregular que su ordenación legal pudiera ser. La acomodación a la legislación electoral general es condición, como la propia Sentencia dijo, de que la voluntad del cuerpo electoral pudiera estimarse “válida y legítimamente” manifestada (FJ 2). Pero dicha acomodación no puede ser, sin contradicción con el sentido del repetido artículo 149.1.32, condición para la identificación de una consulta como referendaria [STC 31/2015, FFJJ 7 y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Fijado ya el concepto constitucional de referéndum y también, por contraste, el de las consultas populares no referendarias, procede ya considerar cuál sea la distribución constitucional y estatutaria de competencias sobre aquella institución entre el Estado y la Comunidad Autónoma de Canarias. En la STC 31/2015 sobre la base de pronunciamientos anteriores de esta jurisdicción, se señaló [FJ 6 A)] que el régimen jurídico del referéndum está, ante todo, sujeto a una reserva de ley orgánica, a la que la Constitución remite la regulación de las condiciones y el procedimiento de las distintas modalidades de referéndum previstas en la Constitución. Se dijo asimismo, que también el referéndum, por cuanto implica el ejercicio del derecho fundamental ex art. 23.1 CE, está sujeto en su desarrollo a la reserva de ley orgánica prevista en el artículo 81.1 del propio texto constitucional, concurriendo aquí, por tanto, dos exigencias constitucionales de reserva de ley orgánica: (i) una genérica, vinculada al desarrollo de los derechos fundamentales, y (ii) otra específica, asociada a la institución del referéndum. Se dijo en la misma Sentencia que, por otra parte, la Constitución atribuye al Estado, como competencia exclusiva, la autorización para la convocatoria de consultas populares por vía de referéndum (art. 149.1.32 CE), competencia que, de conformidad con la jurisprudencia constitucional, no puede limitarse a la autorización estatal para la convocatoria de consultas populares por vía de referéndum, sino que ha de extenderse a la entera disciplina de la institución, esto es, a su establecimiento y regulación [FJ 6 A) y jurisprudencia allí citada]. Observó esta misma Sentencia, por último en lo que ahora importa, que la competencia estatal así definida fue ejercida mediante la aprobación de la Ley Orgánica 2/1980, reguladora de las diversas modalidades de referéndum; Ley ésta que es la llamada por el art. 92.3 CE para regular las condiciones y el procedimiento de las distintas modalidades de referéndum previstas en la Constitución, siendo además la única ley constitucionalmente adecuada para el cumplimiento de otra reserva, añadida a la competencial del art. 149.1.32 CE, esto es, la genérica del art. 81.1 CE para el desarrollo del derecho fundamental ex art. 23 CE. Se observó también en la misma resolución que la Ley Orgánica 2/1980 no regula otros supuestos de referéndum distintos de los contemplados en el texto constitucional, en tanto que su disposición adicional excluye del ámbito de aplicación de esta Ley orgánica las consultas municipales, remitiendo su disciplina a la legislación básica de régimen local, ámbito sobre el que también se proyecta la exclusiva competencia estatal sobre las bases del régimen jurídico de las Administraciones públicas (art. 149.1.18 CE).El régimen de las consultas populares que, conforme a lo dicho, no tengan, sin embargo, la condición de referendarias, sí puede corresponder, según prevean los respectivos Estatutos de Autonomía y en el respeto, en especial, de lo dispuesto en el art. 149.1.18 CE, a la competencia de las Comunidades Autónomas, conforme a lo declarado en las sentencias constitucionales cuyos criterios venimos recordando (STC 31/2015, FJ 7, y jurisprudencia constitucional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los preceptos constitucionales recién citados deriva que corresponde en exclusiva al Estado la disciplina de la institución del referéndum. (STC 31/2010, de 28 de junio, FJ 69). Ello incluye ordenar el establecimiento y disponer la regulación del referéndum, de modo que la Constitución, en otras palabras, ha querido, en atención a la condición excepcional en nuestro ordenamiento de esta forma de democracia directa, que sólo mediante normas estatales puedan preverse, en el respeto a las demás determinaciones de la Constitución, los supuestos, tipos y formas de referéndum, sus ámbitos territoriales, los casos en que puede haber lugar a su convocatoria, sus procedimientos de desarrollo y garantías y, en fin, el reconocimiento jurídico a dar al pronunciamiento popular. Lo anterior no significa, sin embargo, que no puedan en ningún caso los Estatutos de Autonomía, respetando esta exclusiva competencia del Estado y, en su conjunto, las normas de la Constitución, reconocer a las Comunidades Autónomas algún género de intervención en la ejecución o, incluso, en el complemento normativo de los preceptos estatales que disciplinen, en los términos señalados, unas u otras figuras de referéndum, siempre que ello se realizara, claro está, sobre asuntos de la propia competencia de la respectiva Comunidad Autónoma. Lo que nuestra jurisprudencia excluye es que, en orden al referéndum, puedan reconocerse competencias “implícitas” de las Comunidades Autónomas [SSTC 103/2008, FJ 3, y 31/2015, FJ 6 B)]. Pero la posibilidad de una expresa atribución estatutaria en este ámbito a las Comunidades Autónomas está latente, en cierto modo, como tal eventualidad, en el propio artículo 149.1.32 CE y aparece ya prevista de modo expreso, para determinado ámbito territorial, sobre la base de lo dispuesto en la disposición adicional de la Ley Orgánica 2/1980, en el art. 71 de la Ley 7/1985, de 2 de abril, reguladora de las bases de régimen local, en el que se dispone que “[d]e conformidad con la legislación del Estado y de la Comunidad Autónoma, cuando ésta tenga competencia estatutariamente atribuida para ello, los alcaldes, previo acuerdo por mayoría absoluta del Pleno y autorización del Gobierno de la Nación, podrán someter a consulta popular aquellos asuntos de la competencia propia municipal y de carácter local que sean de especial relevancia para los intereses de los vecinos, con excepción de los relativos a la Hacienda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dispuesto en el art. 32.5 EACan corresponde a la Comunidad Autónoma de Canarias, de forma similar a lo establecido en otros Estatutos, el desarrollo legislativo y la ejecución del “[s]istema de consultas populares en el ámbito de Canarias, de conformidad con lo que disponga la Ley a la que se refiere el artículo 92.3 de la Constitución y demás leyes del Estado, correspondiendo a éste la autorización de su convocatoria”. Aunque, en una lectura superficial, este precepto pudiera entenderse referido tan sólo a las consultas de carácter referendario, es lo cierto que la genérica mención que en él se hace a un “sistema de consultas populares” permite entender que, dentro de este amplio enunciado, se comprenden también aquellas consultas que no tengan la condición de referéndum, consultas éstas que, conforme a lo señalado supra, no suscitarían problemas en cuanto a la atribución estatutaria de competencias que, respecto de ellas, realiza este artículo 32.5. Más dificultades de interpretación podría plantear la armonización entre la competencia que corresponde en exclusiva al Estado para la “entera disciplina” (establecimiento y regulación) del referéndum y la que el precepto estatutario atribuye para el desarrollo y ejecución de otras consultas, ya de carácter referendario, a las que también se refiere genéricamente el artículo 32.5. Los Estatutos de Autonomía forman parte del bloque de la constitucionalidad, pero no pueden dejar de ser interpretados de conformidad con la Constitución. Por ello, a fin de integrar y conciliar las competencias exclusivas del Estado en punto al referéndum y las que sobre esta institución confiere a la Comunidad Autónoma de Canarias el artículo 32.5 de su Estatuto, es obligado concluir en que el “desarrollo” al que se refiere en su cabecera dicho artículo 32 no puede ser, respecto de las consultas referendarias a las que asimismo alude su apartado 5, sino en el limitado que permitiera a la Comunidad Autónoma, en el respeto a las competencias del Estado y conforme a la legislación orgánica reguladora del referéndum y del régimen electoral general, complementar o integrar en aspectos accesorios, si a ello hubiere lugar, la entera disciplina de esta institución. No se fuerza con este entendimiento, en modo alguno, el enunciado del art. 32.5 EACan, pues el precepto, según dijimos, se cuida de condicionar las competencias que atribuye a “lo que disponga la Ley a la que se refiere el artículo 92.3 de la Constitución y demás leyes del Estado” y a la autorización por el Estado mismo de la convocatoria de estas consultas.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cuanto queda dicho, es ya posible examinar el régimen de las “preguntas directas” del capítulo III del Reglamento impugnado a fin de determinar si las mismas muestran, como afirma la demanda y niega la representación demandada, el carácter de consultas referendarias.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 El artículo 9 abre el capítulo III, impugnado en su totalidad, del Reglamento aprobado por el Decreto 95/2014 y, bajo la rúbrica “(p)reguntas directas”,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opinión de la ciudadanía respecto de asuntos de interés general de competencia autonómica podrá recabarse mediante la formulación de una o varias preguntas directas a la ciudadanía, con el objeto de que los llamados a participar en la consulta manifiesten su parecer de forma afirmativa o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las consultas mediante “preguntas directas” así enunciadas, y desarrolladas luego hasta el artículo 26 del texto reglamentario, constituyen o no, en atención a su naturaleza intrínseca, genuinas consultas referendarias, es preciso tener presente la jurisprudencia constitucional recién evocada, doctrina que, en punto a la noción constitucional de referéndum, queda ajustadamente resumida, sobre la base de jurisprudencia anterior, en estas palabras de la tan citada STC 31/2015: “estamos ante un referéndum cuando el poder público convoca al conjunto de los ciudadanos de un ámbito territorial determinado para que ejerzan el derecho fundamental de participación en los asuntos públicos emitiendo su opinión, vinculante o no, sobre una determinada cuestión, mediante votación y con las garantías propias de un proceso electoral” (FJ 6). Debe aplicarse esta formulación de la jurisprudencia constitucional para examinar el articulado de este capítulo III y normas concordantes y apreciar si los convocados son, en primer lugar, los ciudadanos; si, en segundo lugar, su participación lo es mediante la emisión del voto y, por último, si el Reglamento dispone, en este extremo, una administración electoral específica dotada de garantías que aspiren a asegurar la correcta manifestación y expresión de la voluntad popular. Estos son los tres puntos que consideraremos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examinar estos puntos, debe recordarse que el capítulo III del Reglamento, ordena unas consultas mediante “preguntas directas” a las que pueden ser llamados a participar no sólo los “ciudadanos”, identificados del modo que se dirá, sino también, junto a estas “personas físicas” [apartados 1 y 2 del artículo 12 y, antes aún, apartado b) del artículo 3], “entidades” o “entidades ciudadanas” [art. 12.1 y 3 a), precepto, este último, que las define como “las personas jurídicas inscritas en el Registro de Participación Ciudadana”; Registro, cabe observar, instituido por Decreto del Gobierno de Canarias 94/2014, de 25 de septiembre, que aprobó el Reglamento de su organización y funcionamiento]. Ocurre sin embargo que los ciudadanos, de una parte, y estas “entidades”, de la otra, emitirían sus “respuestas” (art. 11 del Reglamento controvertido) de modo separado (en urnas distintas, cabe colegir: art. 24.1 y 2) y que el llamado “recuento” de tales respuestas se haría “con separación de las realizadas por las personas físicas y de las procedentes de las entidades ciudadanas” (art. 25.1). Se sigue de ello, con la claridad suficiente, que si bien el Reglamento permite plantear estas “preguntas directas” tanto a los ciudadanos como, en unidad de acto, a las mentadas “entidades ciudadanas”, las “respuestas” que dieran unos y otras no se integran o confunden, constituyendo un llamamiento dual de este género, más bien, una doble y simultánea consulta y de distinta naturaleza a nuestros efectos, pues mientras la dirigida a los ciudadanos pudiera llegar a verse como un referéndum en sí mismo, aquellas a las que dieran su respuesta las “entidades ciudadanas” en modo alguno podrían pasar por consultas referendarias. Y ello porque, constituyendo el referéndum un cauce de participación política directa ex art. 23.1 CE, este derecho fundamental se refiere a la participación de personas individuales (STC 51/1984, de 25 de abril, FJ 2) y se presenta, en otras palabras, como derecho de participación inorgánica (SSTC 119/1995, FJ 4; y 103/2008, FJ 2), no sujeto en su ejercicio a la previa integración del elector en cualesquiera formaciones sociales. Siendo esto así, la participación de estas “entidades ciudadanas” en las “preguntas directas” , que puede ser simultánea a la de los ciudadanos, pero separada, como hemos visto, de la de estos últimos bien puede verse como un supuesto típico de lo que, en esta misma Sentencia y en anteriores, se ha calificado como “consultas no referendarias”, esto es, aquellas que recaban la expresión de voluntades particulares o colectivas, pero no generales y no imputables, por tanto, al cuerpo electoral [STC 31/2015, FJ 5 a), y jurisprudencia allí citada]. Se sigue de ello que, no pudiéndose tildar de referendarias las consultas a las que dieran respuesta las repetidas “entidades ciudadanas”, nuestro examen ha de prescindir ahora de su consideración y valoración y ello sin perjuicio de lo que se dirá para determinar el alcance de nuestro pronunciamiento, en el último fundamento jurídico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Aclarado lo anterior, es ya posible examinar el régimen jurídico de las “preguntas directas” dirigidas a los ciudadanos y valorar en Derecho si constituyen o no genuinas consultas referendarias, cualquiera sea el lenguaje del que se ha servido el autor del Reglamento y cualquiera que sea la eventual atipicidad de aquel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Conforme a lo dicho en el fundamento anterior, corresponde ahora apreciar si las consultas mediante “preguntas directas” configuradas en el Reglamento constituyen llamamientos a la ciudadanía y, comprendido en ella, al cuerpo electoral; si tal convocatoria lo es, además, para determinar el propio parecer del elector, mediante el voto, sobre asuntos de interés general y si todo ello se articula por medio de un procedimiento y con unas garantías que puedan ser reconocidos como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Corresponde al Gobierno de Canarias, según el Reglamento, la decisión de “recabar la opinión” de la ciudadanía mediante estas “preguntas directas” (art. 14.1), acuerdo éste que dará lugar a una convocatoria, mediante Decreto del Presidente, en la que se fijarán, en lo que ahora importa, el objeto de la consulta, “con el texto de la pregunta o preguntas que comprende”, su ámbito territorial y “las personas y las entidades ciudadanas a las que se dirige la consulta” (art. 15.1 y 2). Dejando ahora de lado la última referencia a las “entidades ciudadanas”, las “personas” así convocadas son o pueden ser, conforme al artículo 3 b), las que ostenten la condición política de canarios en los términos del art. 4 EACan, así como, con alcance más general, las que tengan su residencia legal en Canarias, con independencia de su condición política y nacionalidad, “en la medida en que no lo impida la legislación correspondiente”. Estas determinaciones del artículo 3, aplicables a todo tipo de consultas de las establecidas en el Reglamento, se concretan para las “preguntas directas” en el artículo 12, de cuyos dos apartados resulta que las “[p]ersonas llamadas a emitir las respuestas” se determinarán en la convocatoria correspondiente, “con independencia de las áreas temáticas de participación con las que consten inscritas en el Registro de Participación Ciudadana” y estén o no inscritas en el tal Registro. Habrán de reunir el requisito de edad para participar que se fije en la convocatoria, que no podrá ser inferior a dieciséis años (con la salvedad de las consultas “en el ámbito de la juventud”, para las que se estará a la edad establecida en la Ley 7/2007, canaria de juventud).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así dispuesto en los artículos 3 y 12 del Reglamento resulta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convocatoria se hace, o puede hacerse, en el “ámbito territorial de la consulta ‘[art. 15.2 b)], a todos cuantos, mayores, al menos, de dieciséis años, ostenten la condición política de canarios en los términos del artículo 4 del EACan’, conforme al cual ‘gozan de la condición política de canarios los ciudadanos españoles que, de acuerdo con las Leyes generales del Estado, tengan vecindad administrativa en cualquiera de los municipios de Canarias’ (número 1), disponiéndose también que ‘(c)omo canarios, gozan de los derechos políticos definidos en este Estatuto los ciudadanos españoles residentes en el extranjero que hayan tenido la última vecindad administrativa en Canarias y acrediten esta condición en el correspondiente Consulado de España’; añadiéndose que ‘(g)ozarán también de estos derechos sus descendientes inscritos como españoles, si así lo solicitan, en la forma que determina la Ley del Estado’” (número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llamamiento se dirige a los ciudadanos en cuanto tales —a todos o a los que se determine en “la convocatoria correspondiente”, conforme al artículo 12.1—, no a sectores determinados de la ciudadanía definidos por sus intereses de sector o de grupo, y no otra cosa cabe inferir de lo previsto en el precepto citado, en orden a que las personas llamadas a participar se determinarán “con independencia de las áreas temáticas de participación con las que consten en el Registro de Participación Ciudadana” [el artículo 3 del Decreto 94/2014, ordenador, como dijimos, de este Registro, relaciona una diversidad de “áreas de información y participación” en función de “las materias de previsible consulta”, “áreas” éstas que quedarán reseñadas en el Registro, conforme al artículo 9.2 k), respecto de la persona que, según el artículo 14 de este Decreto, solicite su inscripción en él]. No parece estemos, pues, ante consultas de las que hemos llamado no referendarias, sino ante llamamientos, según dijimos, dirigidos a los ciudadanos en cuanto 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Tratándose de personas físicas, la participación por este cauce no queda condicionada, a la previa inscripción en aquel Registro de participación. Es cierto que el art. 15.1 de la citada Ley 5/2010, “canaria de fomento a la participación ciudadana”, dice que en el referido Registro podrán inscribirse “entidades ciudadanas” y la propia “ciudadanía” y que tal inscripción “otorgará el derecho a ser parte activa en los instrumentos de participación ciudadana previstos en esta Ley”. No lo es menos, sin embargo, que el Reglamento de cuya constitucionalidad juzgamos, cualquiera sea su acomodación a la Ley que dice desarrollar, considera como personas llamadas a participar a “(l)as personas físicas, inscritas o no” en el repetido Registro (art. 12.2), exigiendo sólo tal inscripción previa de los ciudadanos para la emisión de respuesta por medios electrónicos (art. 18.2) y permitiendo que los requisitos para participar se acrediten, genéricamente, por una diversidad de medios, a través de la exhibición del “documento de identificación” y, en su caso, “de los documentos acreditativos o autorizando el acceso a sus datos personales en poder de otras Administraciones Públicas” (art. 18.3).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existe en el capítulo III del Reglamento una previsión específica sobre un instrumento administrativo unitario parangonable al censo, pero no es dudoso que se cuenta con tal censo, identificable ahora en su materialidad. No cabe entender de otro modo, la institución de un Registro voluntario de participación ciudadana; la previsión de “ficheros de datos de carácter personal que sean necesarios (sic) crear para la ejecución de una consulta…” (art. 13.2) y la previsión, antes mencionada, de que la acreditación de los requisitos para participar se pueda hacer “mediante la exhibición del documento de identificación y, en su caso, de los documentos acreditativos o autorizando el acceso a sus datos personales en poder de otras Administraciones Públicas” (art. 18.3). Así, allegando informaciones y datos de fuentes diversas, las consultas que consideramos se realizarían sobre la base de lo que, desde un punto de vista material, no cabe sino calificarlo de censo de electores.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Así las cosas, no es dudoso que se cumple la primera condición para definir como referendaria una consulta popular ante una convocatoria a la ciudadanía que comprende o puede comprender (basta con esta última posibilidad) al cuerpo electoral o, más precisamente, a los ciudadanos que componen el cuerpo electoral, y que puede ser eventualmente acrecido por la incorporación de los mayores de dieciséis años y menores de dieciocho [la previsión del artículo 3 b) del Reglamento en punto a la participación de extranjeros con residencia legal en Canarias queda subordinada a la prevención, en la propia norma, de que no impida tal cosa la “legislación correspondiente”]. Esta posible convocatoria de los cuerpos electorales canarios, acrecidos quizás del modo dicho, es lo que ahora resulta relevante para nuestro examen, por más que el Reglamento no excluya que el Decreto de convocatoria realice, para el respectivo ámbito territorial, llamamientos más acotados o selectivos, todo lo cual lleva al Abogado del Estado a afirmar que, en este extremo, las “preguntas directas” operarían a partir de lo que llama un “censo flotante” o un “electorado ad hoc”. Sin perjuicio de la valoración jurídico-constitucional que ello, desde otra perspectiva, pudiera merecer, lo relevante ahora es que los llamados a participar aquí lo son en cuanto ciudadanos (uti cives) que, aunque quizá integrados en un cuerpo electoral sui generis, componen a su vez los distintos cuerpos electorales mediante los que regularmente se articulan, en sus diversas instancias territoriales, las elecciones en el ámbito de Canarias. Así, si la convocatoria se realizara para todo el territorio de la Comunidad Autónoma, o para el de una de las islas o, en fin, para un determinado municipio, estaría siendo convocado según la STC 31/2015, el cuerpo electoral de la Comunidad Autónoma o el de la correspondiente entidad local, aunque acaso no sólo él. Se podría llamar a votar a un singular electorado, al que lo es conforme al Estatuto de Autonomía de Canarias y a la Ley Orgánica del régimen electoral general, desde luego, aunque incrementado —según dispusiera el Decreto de convocatoria— por las incorporaciones personales que este Reglamento dispone, incorporaciones que cabe ahora llamar extra ordinem. Se trataría, en tal caso, de un llamamiento a un cuerpo electoral más amplio que el configurado por la legislación electoral general, pero que no por ello dejaría de ser una verdadera appellatio ad populum. En definitiva, el cuerpo electoral conformado por los artículos 3 b) y 12 del Reglamento abarca, aunque pueda desbordarlo, al conjunto de la ciudadanía de la Comunidad Autónoma de Canarias o del respectivo ente territorial local, cuyos sufragios no exteriorizarían, entonces, meras voluntades particulares o de colectivos determinados, sino una voluntad general uti cives [ STC 31/2005.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participación se lleva a cabo a través del voto. El “formulario que deba utilizarse para emitir la respuesta” [art. 15.2 f)], afirmativa o negativa, no es, obviamente, sino una papeleta de voto con otro nombre (art. 70 y concordantes LOREG); la “emisión de las respuestas” (art. 18) y su “depósito” (art. 24) son, pura y simplemente, la “votación” (arts. 84 y ss. LOREG) y el “recuento de las respuestas” (art. 25) es, sin más, un “escrutinio” (art. 95 y ss. LOREG). No es preciso llevar más lejos el parangón para constatar que la participación ciudadana se realiza aquí mediante la emisión del voto, cuya libertad y secreto, por lo demás, se cuida de proclamar el Reglamento (arts. 21.1 y 24.2).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asimismo patente, en fin, que la disciplina establecida en este extremo por el Reglamento incorpora una determinada Administración electoral, así como concretas garantías, que constituyen también, como dijimos, elementos necesarios para el reconocimiento de la institución referendaria. Lo relevante —como dijo la STC 31/2015— no es que el procedimiento y las garantías difieran de las previstos en la legislación electoral general, sino que comporten un grado de formalización de la opinión de la ciudadanía materialmente electoral [FJ 8 b)]. Se aprecia que un procedimiento de ese género está efectivamente articulado en el Reglamento, en el que se regula, según vimos, el acto de convocatoria (art. 15), la previsión de normas para el “desarrollo y correcta ejecución del proceso de consulta convocado, y específicamente, para la seguridad y recuento de las respuestas” (art. 16.1), la posible “campaña institucional” (art. 17), la “emisión” y “recuento” de las respuestas (arts. 18 a 25), con específica mención a su constancia en acta (art. 25.2) y a la certificación (art. 25.3) y publicación (art. 27) de los resultados de la consulta. Todo ello, unido a la previsión de la participación en el procedimiento, a fin de “velar por la regularidad de la emisión de las opiniones”, de personal al servicio de las Administraciones canarias (art. 20), a la posible designación de “observadores” por la ciudadanía (art. 21.3) y a la creación de una comisión de control para “garantizar la regularidad y transparencia del proceso de consulta” (comisión entre cuyas competencias figuran las de resolver reclamaciones y establecer “criterios interpretativos” y cuyas decisiones son recurribles ante el “órgano convocante”, lo que pondría fin a la vía administrativa: arts. 22 y 26, determina, inequívocamente, que estamos ante un procedimiento y unas garantías que, aunque disparejos a los dispuestos en la Ley Orgánica del régimen electoral general, aspiran a que “el resultado de la consulta sea la fidedigna expresión de la voluntad del cuerpo electoral” [STC 31/2015, FJ 5 a)], cualquiera sea el juicio que, en punto al mayor o menor rigor que muestren, puedan merecer tales prevenciones.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Atendido cuanto antecede, no resulta dudoso que las normas relativas a las consultas mediante “preguntas directas” del capítulo III del Reglamento permitirían convocar inequívocas consultas populares de carácter referendario. Consultas que podrían dirigirse a un cuerpo electoral que —aunque acaso sui generis, según dispusiera el Decreto de convocatoria— comprendería o podría comprender, a voluntad del convocante, el conjunto de los electores ya de la Comunidad Autónoma, ya de cualquiera de las islas, ya, en fin, de uno u otro municipio canario. Serían, junto a ello, consultas articuladas para la emisión del voto ciudadano sobre cuestiones de “interés general” [art. 14.2 b)]. Y estarían ordenadas, en fin, mediante un procedimiento y unas garantías que procuran, con mayor o menor rigor, asegurar que el sufragio se emita con libertad y con preservación de su secreto y que su escrutinio (“recuento”) refleje de modo fidedigno la voluntad general (el “parecer”) del electorado. En nada obsta a tal inequívoca caracterización que la denominación de estas consultas no sea la de “referéndum” o que esta ordenación reglamentaria se separe, manifiestamente, de la regulación establecida al efecto en la Ley Orgánica del régimen electoral general que es la llamada al efecto por la Ley Orgánica 2/1980 (art. 11.1). Menos relevante sería el que la ya citada Ley 5/2010, del Parlamento de Canarias, cuyo artículo 20 se dice desarrollado por el Decreto 95/2014, parezca excluir del ámbito de su regulación, en su disposición adicional quinta, la institución del referéndum. En el capítulo III del Reglamento se permite realizar y se regula una consulta popular de carácter sin duda referendario y por ello, de naturaleza enteramente diversa a la de las consultas mediante “sondeos y encuestas de opinión” que el mismo Reglamento prevé en su capítulo II, consultas con las que la representación demandada parece busca emparentar las ahora enjuiciadas, al decir de estas últimas que con ellas se persigue, como en aquéllas, “conocer cuál es la opinión pública”. Pero el llamamiento del pueblo a las urnas por el poder político y la consiguiente manifestación de la voluntad, vinculante o no, de la ciudadanía supone siempre, so pena de incurrir en grave confusión de conceptos, algo más que un mero instrumento de información al servicio de aquel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sigue de lo anterior que, al aprobar el capítulo III del Reglamento controvertido, el Decreto 95/2014, del Gobierno de Canarias, incurrió en manifiesto desconocimiento de las exigencias dimanantes de los arts. 23.1 y 149.1.1 CE, en relación con el art. 81.1 CE (regulación por ley orgánica del derecho fundamental de participación en los asuntos públicos); del art. 92.3 CE (regulación por ley orgánica de las condiciones y procedimientos de las distintas modalidades de referéndum previstas en la Constitución) y del art. 149.1.32 CE, que atribuye al Estado una competencia exclusiva que, según doctrina de este Tribunal, no se limita a la autorización estatal para la convocatoria de consultas populares por vía de referéndum, sino que se extiende a la entera disciplina de esta institución, esto es, a su establecimiento y regulación (SSTC 31/2010, FJ 69; y 31/2015, FJ 9) en los términos que hemos detallado en el fundamento jurídico 4 d) de esta Sentencia y sin perjuicio de las consideraciones que en ese mismo fundamento hicimos sobre las posibles competencias al respecto de la Comunidad Autónoma de Canarias, visto el art. 32.5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normas de dicho capítulo III se crean y regulan unas modalidades de consulta referendaria que no están, en modo alguno, previstas en las normas estatales a las que remiten los citados preceptos constitucionales; que se pretenden, además, libres de la autorización estatal exigida por el art. 149.1.32 CE; que en nada se acomodan tampoco, por su manifiesta indeterminación, a la definición estricta, por el régimen electoral general, del cuerpo de electores de las distintas instancias territoriales, al que, sin embargo, permiten convocar, y que se separan abiertamente, por lo demás, de ese régimen electoral común y de sus garantías en la ordenación del atípico procedimiento que establecen. Todo ello supone una clara vulneración de lo dispuesto en el art. 32.5 EACan, que somete las competencias atribuidas a la Comunidad Autónoma de Canarias en orden a las consultas populares, a la obligación de respeto a la Constitución y, en general, a las leyes del Estado a las que no se atuvo aquí el Reglamento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constatada y depurada, en los términos que a continuación diremos, la inconstitucionalidad apreciada, no habrá ya de merecer reproche de este género, sin embargo, el también impugnado artículo 4 del Reglamento (capítulo I), pues la genérica mención que en él se hace a las “preguntas directas” como uno de los instrumentos de consulta a la ciudadanía nada dirá, en sí misma, sobre el régimen jurídico y los destinatarios de tales preguntas, siendo de recordar que la Comunidad Autónoma de Canarias ostenta competencias sobre consultas populares no referendarias e incluso puede llegar a ostentarlas, según disponga la legislación estatal más arriba citada, y en los estrictos términos que también dijimos, sobre determinados aspectos de las que sí tengan tal carácter (art. 32.5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apreciada contradicción del bloque de la constitucionalidad por las normas enjuiciadas hace ya innecesario el examen de las demás tachas de inconstitucionalidad expuestas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orden al contenido y alcance del fallo a dictar es preciso señalar que la inconstitucionalidad apreciada afecta, de manera inmediata o directa, a todos los preceptos del capítulo III del Reglamento que están expresamente referidos o que aluden a la participación de los ciudadanos, a título individual, en estas consultas mediante “preguntas directas”, pues tales son las normas que permitirían la convocatoria de auténticos referéndums. No ocurre así, según dijimos, para el caso de la intervención, en estas mismas consultas, de las que el Reglamento llama “entidades ciudadanas”, participación ésta que muestra en sí misma, separada de la dirigida a los ciudadanos, la condición de consulta no referendaria, mediante la que no se expresaría nunca la voluntad general de la ciudadanía y que no sería merecedora, como tal, de reproche de inconstitucionalidad. Como consecuencia obligada, nuestro pronunciamiento, sin embargo, ha de extender también a las menciones a estas últimas consultas, (art. 39.1 LOTC, analógicamente aplicable), la declaración de inconstitucionalidad que de manera directa merecen las primeras, por las siguientes razones. En primer lugar, porque como en los enunciados normativos de este capítulo III están definitivamente unidas las referencias a los ciudadanos y a estas “entidades” asociativas, la segregación en dichos enunciados de las previsiones que, relativas a los ciudadanos como tales, hubieran de ser objeto, sólo ellas, de la declaración de inconstitucionalidad que aquí procede, no sólo sería difícil, sino que este Tribunal estaría asumiendo un papel de regulador positivo que no le corresponde. En segundo lugar, porque una vez eliminados los ciudadanos de estas consultas, el parecer de estas entidades expresado mediante el voto podría presentarse como una apariencia de opinión de la ciudadanía (en la que el artículo 3 del Reglamento incluye personas físicas y entidades ciudadanas). Toda vez que el capítulo III lleva por título “preguntas directas” como hemos recordado supra (FJ 5), sólo a los ciudadanos ex art. 23.1 CE les corresponde, sin mediatizaciones o sustituciones orgánicas, concurrir a la manifestación, a través del sufragio individual, de la voluntad que, al imputarse por el Ordenamiento a la ciudadanía, merece ser calificada, precisamente, de voluntad general en virtud de lo establecido por el ordenamiento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la impugnación de disposiciones autonómicas (título V LOTC) promovida por el Abogado del Estado en representación del Gobierno de la Nación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la inconstitucionalidad y nulidad de los artículos 9 a 26 del capítulo III del Reglamento de las consultas a la ciudadanía en asuntos de interés general de competencia de la Comunidad Autónoma de Canarias, aprobado por Decreto 95/2014, de 25 de septiembre, del Gobierno de Canarias e incluido como anexo del mismo Decreto.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no ha lugar a pronunciarse sobre la constitucionalidad de artículo 3 del citado Reglamento, al no haber sido el mismo impugnado por el Gobierno de la Nación.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en lo demás la impugnación.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