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20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3410-2017, interpuesto por la Defensora del Pueblo contra la disposición adicional vigésima primera de la Ley del Parlamento de Cataluña 4/2017, de 28 de marzo, de presupuestos de la Generalitat de Cataluña para el año 2017. Han comparecido y formulado alegaciones el Parlamento de Cataluña y el Gobierno de la Generalitat de Cataluña, por medio de sus respectivas representaciones procesales.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30 de junio de 2017, la Defensora del Pueblo interpuso recurso de inconstitucionalidad contra la disposición adicional vigésima primera de la Ley del Parlamento de Cataluña 4/2017, de 28 de marzo, de presupuestos de la Generalitat de Cataluña para el año 2017.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precepto impugnado, por su carácter meramente organizativo, excedería del contenido tanto necesario como eventual de una ley de presupuestos. Efectivamente, el instrumento normativo que contiene la disposición impugnada por la recurrente es la Ley 4/2017, de 28 de diciembre, de presupuestos de la Generalitat para 2017, ley a la que el artículo 134 CE atribuye una función constitucionalmente definida (ordenar la previsión de los ingresos y habilitar los gastos para el concreto ejercicio económico). El escrito repasa la jurisprudencia constitucional que ha afirmado que esta función de la Ley de presupuestos prevista en la norma fundamental para el Estado, es también aplicable a las leyes que aprueben los presupuestos de las Comunidades Autónomas (SSTC 116/1994, de 18 de abril; 108/2015, de 28 de mayo). Tanto los preceptos del Estatuto de Autonomía de Cataluña (art. 212 EAC), como de la Ley Orgánica de financiación de las Comunidades Autónomas (art. 21.2), como la Ley de finanzas públicas de Cataluña (texto refundido aprobado por Decreto Legislativo 3/2002, de 24 de diciembre) y el propio Reglamento del Parlamento de Cataluña (arts. 128 a 131), avalan esta natural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la disposición adicional vigésima primera no cumpliría las condiciones exigibles para ser incluido en una norma de carácter presupuestario al no tener relación directa con los gastos e ingresos que integran el presupuesto ni ser complemento necesario para la mayor inteligencia o la mejor y más eficaz ejecución del presupuesto, y en general de la política económica del Gobierno. Del tenor de la disposición resulta que el régimen de reposición de efectivos del personal docente universitario en Cataluña debe realizarse mayoritariamente en el marco de la contratación de personal académico de excelencia previsto en el “Plan Serra Húnter”. El precepto tendría carácter meramente organizativo respecto del personal docente de las universidades públicas de Cataluña, lo que en modo alguno guarda relación con el contenido propio —esencial o eventual— de una Ley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detalla en el escrito de recurso, la disposición impugnada no cuantifica ni limita la tasa de reposición del personal al que se refiere —límite y cuantificación que derivará para cada universidad de las normas básicas estatales correspondientes y del objetivo de estabilidad presupuestaria que tenga fijado— sino que impone a todas ellas el deber de que la reposición de efectivos para el año 2017 se realice mayoritariamente en el marco de la contratación de personal académico de excelencia del “Plan Serra Húnter”. El precepto que se cuestiona tiene que ver no con la política presupuestaria o económica sino con las políticas propias de la Comunidad Autónoma relativas al personal docente e investigador de las universidades públicas de Cataluña. A juicio de la recurrente, se pretende a través del mandato que contiene el precepto incrementar la presencia en esas universidades de personal académico contratado en detrimento del personal funcionario docente de los cuerpos estatales, lo que, si bien podría considerarse una reestructuración administrativa, quedaría igualmente fuera de los límites materiales de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del motivo anterior, referido al instrumento normativo utilizado por el Parlamento de Cataluña, la recurrente aduce un segundo motivo de inconstitucionalidad: el precepto vulneraría el contenido esencial de la autonomía universitaria que el artículo 27.10 CE reconoce con remisión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6/2001, de 21 de diciembre, de universidades (LOU), en su artículo 2.2 determina que el contenido esencial de la autonomía universitaria comprende, entre otras facultades y competencias, “la selección, formación y promoción del personal docente e investigador y de administración y servicios, así como la determinación de las condiciones en que han de desarrollar sus actividades” [apartado e)] y “el establecimiento y modificación de las relaciones de puestos de trabajo” [apartado i)]. Estas facultades y competencias, junto con las demás del artículo 2.2 de la LOU, integran, en términos positivos, el contenido esencial de la autonomía universitaria, habiéndose asumido su valor como parámetro de constitucionalidad en las SSTC 47/2005, de 3 de marzo, FJ 5; 183/2011, de 21 de noviembre, FJ 6; 87/2014, de 29 de mayo, FJ 7, y 176/2015, de 22 de julio, FJ 5, como antes se hiciera para el precepto equivalente de la Ley Orgánica de reforma universitaria en las SSTC 106/1990, de 6 de junio, FJ 8; 187/1991, de 3 de octubre, FJ 3, y 155/1997, de 29 de septiembre, FJ 2, tal y como recuerda este Tribunal en la Sentencia 44/2016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mandato imperativo que se contiene en la disposición impugnada tendría un doble efecto atentatorio contra la autonomía de las universidades públicas de Cataluña. Por una parte, restringe severamente su potestad de selección de personal académico y, en consecuencia, la de establecer y modificar sus relaciones de puestos de trabajo; y, por otra parte, convierte en obligatoria la participación de las universidades públicas de Cataluña en el “Plan Serra Húnter” para proceder a la reposición de sus efectivos de personal docente e investigador, al menos para la mayoría de estos, a lo largo de 2017. Si, como argumenta la recurrente, las plazas deben reponerse mayoritariamente mediante las previsiones del “Plan Serra Húnter” —lo que incluye sus mecanismos de selección— y este solo tiene por objeto plazas de profesores contratados —como establece la Ley catalana 3/2016, de 15 de diciembre, de prórroga del “Plan Serra Húnter”— entonces se impide, mayoritariamente, la provisión de plazas a través de las figuras funcionariales de profesor universitario (esencialmente profesor titular de universidad y catedrático de universidad), constriñendo así las opciones de las universidades catalanas en la configuración de sus plantillas.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suplica la recurrente se declare la inconstitucionalidad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18 de julio de 2017 el Pleno del Tribunal Constitucional, a propuesta de la Sección Primera, acordó admitir a trámite el recurso de inconstitucionalidad promovido por la Defensora del Pueblo contra la disposición adicional vigésima primera de la Ley del Parlamento de Cataluña 4/2017, de 28 de marzo, de presupuestos de la Generalitat de Cataluña para el año 2017. Asimismo, acordó dar traslado de la demanda y documentos presentados, conforme al artículo 34 de la Ley Orgánica del Tribunal Constitucional (LOTC), al Congreso de los Diputados y al Senado, por conducto de sus Presidencias, y al Gobierno, por conducto del Ministro de Justicia, al objeto de que, en el plazo de quince días, pudieran personarse en el procedimiento y formular alegaciones. Asimismo se acordó dar traslado al Gobierno y al Parlamento de Cataluña, por conducto de sus Presidencias, con el mismo objeto. Por último, se acordó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5 de septiembre de 2017 el Abogado del Estado, en la representación que legalmente ostenta, se dirigió al Tribunal personándose en el proceso y manifestando su intención de no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11 de septiembre de 2017 se registran sendos escritos de la Presidenta del Congreso de los Diputados y del Presidente del Senado comunicando al Tribunal el acuerdo de las respectivas Mesas de las Cámaras de personarse en el proceso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19 de septiembre de 2017, se registra escrito mediante el cual el Abogado de la Generalitat, con objeto de oponerse al recurso de inconstitucionalidad núm. 3410-2017, formula las alegaciones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Pese a que el recurso se refiere de forma general al conjunto de la disposición adicional vigésima primera de la Ley 4/12017, de 28 de marzo, de presupuestos de la Generalitat de Cataluña, la misma contiene dos regulaciones diferenciadas separadas en apartados por dos números. A juicio de la Generalitat, los motivos de inconstitucionalidad que refiere la recurrente afectan solamente al primero de los apartados (número 1) y nada se contiene en el escrito rector respecto del segundo. Por ello, la correcta delimitación del objeto del recurso exigiría excluir de la impugnación dicho apartado segundo sobre el que no se ofrece soporte argumentativo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Junto con lo anterior, argumenta el Letrado de la Generalitat que la disposición impugnada responde al contenido eventual de un instrumento normativo como es la Ley de presupuestos. El escrito de la Generalitat concuerda con la recurrente tanto sobre los límites materiales a las leyes de presupuestos, para lo que se aporta como refuerzo la doctrina de las SSTC 152/2014, de 25 de septiembre y 217/2013, de 19 de diciembre, como sobre la aplicabilidad de la doctrina a las leyes presupuestarias autonómicas (STC 108/2015, de 28 de mayo). En lo que se discrepa, en cambio, es que el contenido de la disposición adicional no guarde relación con los ingresos y gastos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tiene relación directa con la partida presupuestaria 422 (subpartida 449.0011) de la Secretaria d’Universitats i Recerca (dotada con 11,5M €) por la que se autoriza el gasto correspondiente a la financiación del 50 por 100 del coste de cada contrato docente que se acoja al programa Serra Húnter. Además, se argumenta que una similar previsión en relación a la tasa de reposición de efectivos de las universidades públicas se contiene igualmente en el artículo 19.2 [letra j)] de la Ley 3/2017, de 27 de junio, de presupuestos generales del Estado para el año 2017, cuyo tenor literal establece que “dentro del límite de la tasa de reposición correspondiente a los cuerpos de catedráticos de universidad y de profesores titulares de universidad y a los profesores contratados doctores previsto en el párrafo anterior, cada Universidad estará obligada a destinar, como mínimo, un 15 por 100 del total de plazas que oferte, a la incorporación, en aquella categoría para la que esté acreditado, de personal investigador doctor que haya finalizado el programa Ramón y Cajal y haya obtenido el certificado I3”.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disposición adicional vigésima primera de la Ley del Parlamento de Cataluña 4/2017, contendría una correspondiente regulación de la tasa de reposición de efectivos en las universidades públicas, de forma análoga a como lo hace la Ley 3/2017, de 27 de junio, de presupuestos generales del Estado para el año 2017, suponiendo ambas un contenido eventual de las leyes de presupuestos. La inclusión de la disposición adicional 21.1 en la Ley de presupuestos generales de Cataluña de 2017, responde a la concreción de aspectos relativos a la ejecución de la partida presupuestaria relativa al “Plan Serra Húnter”, a cuyo cargo deberá financiarse el 50 por 100 de determinados contratos de reposición de efectivos en las universidades públicas de Cataluña. Presenta, por tanto, una conexión directa con los gastos previstos en los presupuestos de la Generalitat, a la vez que actúa como vehículo director de la política económica propia, ya que marca prioridades en la ejecución del presupuesto que vinculan tanto al Gobierno como a los órganos administrativos autonómicos. En consecuencia, cumple con los requisitos señalados por la jurisprudencia constitucional para que dicha inclusión resulte constitucionalmente correcta, como contenido eventual aceptable en la Ley de presupuestos, de manera que ninguna objeción puede formularse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Generalitat de Cataluña argumenta igualmente en relación a la invocación del principio de seguridad jurídica que hace el escrito de la recurrente como uno de los motivos que justifican los límites materiales a las leyes de presupuestos. A juicio del Letrado autonómico, una regulación como la impugnada se contenía ya en la Ley 2/2015, de 11 de marzo, de presupuestos para la Generalitat de Cataluña para el 2015 y en la Ley 1/2014, de 27 de enero, que hace lo propio para 2014. Se estaría pues ante una reiteración normativa en las últimas leyes de presupuestos en lo que a la reposición de efectivos del personal docente e investigador de las universidades públicas de Cataluña se refiere. De ello se desprendería que la cuestión de la regulación legal de la tasa de reposición del personal universitario en Cataluña se ha venido regulando de manera estable en los últimos años y confiriendo seguridad jurídica a quien estuviera interesado en conocer la regulación legal catalana. No habría pues con la disposición que se impugna una modificación sustantiva del régimen legal anterior en el sentido de la STC 238/2007, de 21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Letrado de la Generalitat argumenta en relación a la no vulneración del derecho fundamental a la autonomía de las universidades, que considera un derecho fundamental de configuración legal que permite la introducción de límites en ejercicio de la política universitaria de los poderes públicos. Y lo hace, después de repasar varios pronunciamientos constitucionales al respecto (SSTC 183/2011, de 21 de noviembre, y 44/2016, de 14 de marzo), sobre la base de un triple argumento.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considera que la participación de las universidades en el “Plan Serra Húnter” se hace de manera voluntaria. Lo demuestra el hecho de que todas las universidades públicas catalanas participen del programa y tengan convenios suscritos con la Generalitat a tal efecto, convenios que representan un instrumento consensuado en el que se reflejan los acuerdos y decisiones comunes. Según el Letrado, la coparticipación voluntaria de los agentes que intervienen en el “Plan Serra Húnter” y su actuación coordinada no pueden ser consideradas lesivas para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objetivo del plan —mejorar la calidad universitaria favoreciendo la contratación de personal de excelencia académica— es una política desarrollada legítimamente por la Generalitat y compartida por el Consejo Interuniversitario de Cataluña (regulado en el título VI de la Ley 1/2003, de 19 de febrero, de universidades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regulación del “Plan Serra Húnter” no compromete el límite de personal contratado que impone el artículo 48.4. LOU. En este precepto se determina que el conjunto del personal docente e investigador contratado (medido en equivalencia de tiempo completo) no podrá superar el 49 por 100 del total de personal. El efecto de la aplicación del programa no tiene —ni podría tener— como consecuencia la reducción de este umbral de 51 por 100 de personal funcionario. Para ello, se aportan estadísticas del Ministerio de Educación, Cultura y Deporte para el año académico 2015-2016, donde Cataluña se sitúa en un 56,70 por 100 de personal docente e investigador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Letrado de la Generalitat que la aplicación del “Plan Serra Húnter” respeta la autonomía de las universidades para la selección del personal académico ya que no resulta ni exclusiva ni excluyente de otras vías de selección (personal funcionario o personal contratado) fuera del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Abogado de la Generalitat solicitando que se dicte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19 de septiembre de 2017 se registra en este Tribunal el escrito mediante el cual el Letrado del Parlamento de Cataluña formula sus alegaciones en el recurso de inconstitucionalidad número 3410-2017,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vigesimoprimera hace referencia a operaciones de personal que tienen un impacto directo en el estado de gastos y en el conjunto del plan financiero del Gobierno. En concreto, prevé una norma programática —no un mandato imperativo como afirma la parte actora— para llevar a cabo la ejecución del presupuesto. Por ello encaja dentro de aquellos aspectos conexos o complementarios que se pueden incluir en la ley de presupuestos, aunque no sea un aspecto nuclear del presupuesto, entendido como la expresión cifrada y cuantificada de unas obligaciones que podrán reconocerse y unos derechos que pueden liquidarse.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vigesimoprimera no conculca la autonomía universitaria en materia de contratación de personal, pues aunque la misma se afirma como un derecho fundamental, se trata de un derecho de configuración legal cuya concreción ha de ser regulada por los poderes públicos estatales y autonómicos según sus respectivos ámbitos de competencias. La autonomía universitaria no implica, por tanto, una total independencia de los poderes públicos, ni el ejercicio de un derecho ilimitado. El legislador puede regularla de la manera que estime más conveniente dentro del marco de la Constitución. En concreto, esta autonomía tiene límites derivados del principio constitucional de igualdad (de acceso al estudio, a la docencia y a la investigación) y de la necesidad de coordinación de las universidades y de su financiación [STC 26/1987, FJ 4 a)], si bien ello no autoriza, en ningún caso, al legislador para introducir limitaciones o sumisiones que la conviertan en una mera proclamación teórica, de manera que debe ser respetado el “contenido esencial” que como derecho fundamental preserva el artículo 53.1 CE (por todas, STC 106/1990,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se afirma que la cuestión de la selección de personal conforma uno de los elementos esenciales del derecho a la autonomía. O lo que es lo mismo, que las universidades pueden, en virtud de su autonomía contratar personal, ya sea funcionario o contratado en régimen laboral. El Letrado vincula el ejercicio de una u otra opción a la disponibilidad de los recursos para contratar. Además indica que el artículo 172.2 letra e) del Estatuto de Autonomía de Cataluña (EAC) establece que corresponde a la Generalitat de Cataluña la competencia compartida en lo relativo a la regulación del régimen del profesorado docente e investigador contratado y funcionario. Además, el artículo 172.l f) EAC establece que “la financiación propia de las universidades” corresponde a la Generalitat, que tiene plena capacidad para “fijar la afectación de sus recursos a las finalidades de gasto que decida libremente”, de acuerdo con lo dispuesto en el artículo 203.1 EAC, relativo a los recursos que integran la financiación de la Generalitat. Igualmente, con respecto a la coordinación universitaria, el artículo 172.1 a) EAC prevé la competencia exclusiva de la Generalitat sobre “la programación y la coordinación del sistema universitario catalán en el marco de la coordinación general”. Y de ello se deduce que la disposición adicional recurrida no afecta a la naturaleza estrictamente académica de la selección y formación de plantillas de profesorado (STC 26/1987).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argumenta que la norma contenida en el precepto impugnado no impone imperativamente la utilización del “Plan Serra Húnter”, sino que simplemente lo prefigura como la vía principal, pero no la única, para proceder a la reposición de personal. Al hablar de la “mayoritariamente”, y no “exclusivamente” —adverbio que se reconoce hubiera entrado en contradicción con la autonomía universitaria y con la regulación actual a nivel de personal aplicable a las universidades públicas— se puede entender que nos encontramos ante una norma que establece un objetivo (no exclusivo), pero que necesita para llevarse a cabo la realización de operaciones jurídicas posteriores para hacerla efectiva (por un lado, los convenios con las universidades y, por otro, la convocatoria de las plazas). Según el Letrado del Parlamento, con la disposición adicional vigésima primera la Generalitat solo intenta vehicular una parte de las contrataciones de personal a través de una figura contractual —personal contratado laboral— sin excluir las figuras estatales ni otros tipos de contratación. De todo ello se desprende que cabría una interpretación conforme del precepto que sería constitucional si se entendiera en el sentido de que no impide contratar fuera del “Plan Serra Húnter” una parte de los efectivos de personal que han de ser objeto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el Letrado del Parlamento de Cataluña solicitando que se declare que la disposición adicional vigésima primera de la Ley del Parlamento Cataluña 4/2017, de 28 de marzo, de presupuestos de la Generalitat de Cataluña para 2017, se ajusta plenamente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18 de diciembre de 2018 se señaló para deliberación y votación de la presente Sentencia el día 20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planteado por la Defensora del Pueblo, tiene por objeto la impugnación de la disposición adicional vigésimo primera de la Ley del Parlamento de Cataluña 4/2017, de 28 de marzo, de presupuestos de la Generalitat de Cataluña para el año 2017, por vulneración de los artículos 9.3 y 27.10 CE, así como el artículo 212 del Estatuto de Autonomía de Cataluña aprobado por Ley Orgánica 6/2006, de 19 de julio (EAC), y el artículo 21.1 de la Ley Orgánica 8/1980, de 22 de septiembre, de financiación de las Comunidades Autónomas. Para las representaciones procesales del Parlamento de Cataluña y del Gobierno de la Generalitat los preceptos impugnados son, sin embargo, plenamente conformes con la Constitución y 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disposición adicional vigésima primera de la Ley del Parlamento de Cataluña 4/2017, de 28 de marzo, de presupuestos de la Generalitat de Cataluña para el año 2017,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21. Plan Serra Húnter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 acuerdo con las competencias de la Generalitat en materia de universidades, establecidas por el artículo 172 del Estatuto de Autonomía, y al efecto de garantizar las políticas propias relativas al personal docente e investigador de las universidades públicas de Cataluña, la reposición de efectivos para el año 2017 debe realizarse mayoritariamente en el marco de la contratación de personal académico de excelencia del Plan Serra Húnter, en el que participan todas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autorización de las convocatorias corresponde al departamento competente en materia de universidades, a petición de la universidad, y previa acreditación de que la oferta de los contratos no afecta al cumplimiento de los objetivos de estabilidad presupuestaria establecidos para la universidad correspondiente, ni de otros límites fijados por la Ley Orgánica 2/2012, de 27 de abril, de estabilidad presupuestaria y sostenibilidad financiera, u otra normativa básica estatal. La convocatoria de contratos debe efectuarse respetando el límite porcentual de la tasa de reposición aplicable en el año 2017 a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fácilmente apreciarse, el precepto regula, en sendos apartados, dos aspectos del llamado Plan Serra Hunter. En el primero de ellos se determina una política de personal docente e investigador de las universidades públicas que afecta a la tasa de reposición de 2017 (100 por cien de los efectivos) y que deberá realizarse mayoritariamente mediante un instrumento: el “Plan Serra Húnter”. En el segundo, se establecen normas relativas a la competencia para la convocatoria de los contratos que resulten de la ejecución de ese Plan y su afectación al cumplimiento de los objetivos de estabilidad presupuestaria establecidos en cada una de las universidades correspondientes, así como de otros límites fijados por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recurrente impugna de manera global ambos apartados, alega la Generalitat que el objeto del recurso debe inadmitirse parcialmente y circunscribirse al primero de ellos, puesto que nada se alega sobre el segundo. El argumento no puede acogerse, pues el apartado segundo tiene una conexión lógica de sentido con el primero, ya que se regulan aspectos de unas convocatorias derivadas de lo establecido en el apartado primero. Por ello, en caso de una eventual declaración de inconstitucionalidad del apartado primero, el sentido del segundo quedaría comprometido. Además de ello, la alegada vulneración de los artículos 134 CE y 9.3. CE afecta al conjunto de la disposición, pues refiere al instrumento normativo por el que se vehicula el mismo. En otras palabras, si lo que se argumenta es la inidoneidad constitucional de una ley de presupuestos como instrumento de tal regulación, deberá contemplarse la disposición en su conjunto, con referencia, pues, también a los marcados objetivos de estabilidad presupuestaria y sostenibilidad financiera, como así lo hace el propio escrito del Letrado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 procederá al examen de la disposición adicional vigésima primera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lo anterior, al objeto de clarificar la pervivencia del objeto del recurso, se constata que, pese a tratarse de una Ley de presupuestos para el año 2017, y por ello limitada temporalmente a esa anualidad presupuestaria, por aplicación de lo dispuesto en los artículos 21.2 de la Ley Orgánica 8/1980, de 22 de septiembre, de financiación de las comunidades autónomas (LOFCA), y artículo 33 del texto refundido de la Ley de finanzas públicas de Cataluña, aprobado por Decreto legislativo 3/2002, de 24 de diciembre, al no haberse aprobado un nuevo presupuesto a fecha 1 de enero de 2018, se considerará prorrogado automáticamente el del año anterior. Por ello, a la fecha del enjuiciamiento de este recurso, la Ley del Parlament de Cataluña 4/2017, de 28 de marzo, de presupuestos de la Generalitat de Cataluña para el año 2017, es aplicable, al no haber sido derogada por otra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conviene también precisar que el presente recurso no se dirige a impugnar por vicio de inconstitucionalidad la figura misma del “Plan Serra Húnter” —que viene funcionando desde el año 2003—, sino a la concreta previsión de la disposición adicional vigésima primera de la mencionada Ley 4/2017 para el año 2017. Ello no impide, al objeto de ofrecer una mejor comprensión del contexto normativo completo del presente recurso, que se describan a continuación algunas de las características de este plan de contratación de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acuerdo del Gobierno de la Generalitat de 1 de agosto de 2003, se aprobó el “Plan Serra Húnter”, dando cumplimiento de este modo a la previsión del apartado 3 de la disposición final segunda de la Ley de universidades de Cataluña (Ley 1/2003, de 19 de febrero). Según esa disposición, “[p]ara promover las nuevas figuras contractuales permanentes de profesorado, la Generalitat debe elaborar y dotar presupuestariamente un plan que establezca en doce años la creación de 400 contratos de catedrático contratado y 800 de profesorado agregado, a razón aproximada de 100 contratos de catedrático o profesor agregado por año, contratos que debe cofinanciar en el 50 por 100. Estas aportaciones, adicionales al incremento indicado por el apartado 2, deben ser incluidas cada año en los presupuestos de la Generalitat, a partir de los presupuestos de 2003”. No consta la publicación en el “Diario Oficial de la Generalitat de Cataluña” del texto de dicho acuerdo de Gobierno de 1 de agosto de 2003. A partir de ese momento, se vienen firmando convenios de colaboración entre la Administración autonómica y las universidades públicas para dar efectivo cumplimiento a dicho plan. Se trata de un programa dirigido a fomentar la contratación de personal docente e investigador de excelencia en las universidades públicas catalanas, que contempla medidas para promover las figuras de catedrático contratado y profesor agregado. Según indica la información institucional disponible, durante el periodo 2003-2010, se han formalizado contratos con 428 profesores permanentes. En la segunda fase, que se despliega durante el periodo 2012-2020, el Plan prevé la incorporación de unos 500 nuevos profesores. La vinculación del personal con la universidad lo será siempre en condición de personal contratado no funcionario. En la actualidad, se ofertan las categorías de profesor lector tenure-eligible, profesor agregado permanente, catedrático tenure-eligible y catedrático permanente. Mediante este Plan, la secretaría de Universidades e Investigación financiará, en función de las disponibilidades presupuestarias, la mitad del coste de cada una de las contrataciones “Serra Húnter”, así como la mitad del incentivo que pueda corresponder. Se prevé que, de común acuerdo entre la universidad y la dirección académica del Plan, se pueda pactar una retribución adecuada a los méritos específicos de la persona ganadora del proceso de selección y al grado de cumplimiento de los objetivos establecidos, o se adjudique una ayuda para establecerse en la universidad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 fue objeto de modificación por la Ley 5/2012, de 20 de marzo, de acompañamiento a los presupuestos de la Generalitat. En la actualidad, el Plan ha sido objeto de prórroga mediante la Ley 3/2016, de 15 de diciembre, y consta la existencia de un acuerdo del Gobierno de la Generalitat de 16 de mayo de 2017 (“Plan Serra Húnter” de profesorado contratado para el periodo 2016-2020). De acuerdo con la disposición final primera, apartado 2, de la Ley 3/2016, de 15 de diciembre, el desarrollo del “Plan Serra Húnter” se debe articular mediante un convenio de colaboración que deben formalizar el consejero del departamento competente en materia de universidades y las universidades públicas catalanas. Ninguno de estos instrumentos es objeto de publicación en el “Diari Oficial de la Generalitat de Cataluña”. El artículo 233 de la Ley 5/2017, de 28 de marzo, de medidas fiscales, administrativas, financieras y del sector público, modifica la anterior Ley, de modo que su artículo único establece ahora que el “Plan Serra Húnter” se prorroga hasta el 31 de diciembre de 2020, con efectos desde el 1 de enero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novedad que se produce a partir de 2014 (Leyes 1/2014, de 27 de enero y 2/2015, de 11 de marzo, ambas de presupuestos de la Generalitat de Cataluña), que es objeto de impugnación por vez primera en este recurso y que se reproduce en la disposición adicional impugnada en el presente proceso, es la imposición normativa de la utilización mayoritaria del “Plan Serra Húnter” para la contratación de personal docente e investigador de las universidades públicas en Cataluña a la hora de cubrir su tasa de reposición de efectivos.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 contiene algunas diferencias fundamentales respecto del régimen de incorporación de los funcionarios docentes universitarios común u ordinario. En primer lugar, como hemos dicho, la vinculación entre universidad y docente lo será siempre en régimen de contratación laboral, produciéndose así una opción en favor de la laboralización de la función pública docente universitaria. En segundo lugar, las comisiones de selección de los candidatos se componen de cinco miembros nombrados por el rector con la particularidad de que el presidente debe ser consensuado de común acuerdo entre la universidad convocante y la Generalitat y que dos de los cuatro restantes miembros son propuestos también por el Gobierno autonómico. La composición de las comisiones, pues, ya no depende de lo que se disponga en los Estatutos de cada universidad, sino de la específica previsión del Plan. En tercer lugar, existen algunas singularidades propias más: la acreditación nacional obtenida a través de la ANECA (Agencia Nacional de Evaluación de la Calidad y Acreditación) es un indicador de calidad, pero todos los candidatos que opten a la contratación deben obtener la acreditación de la AQU (Agencia per la Qualitat del Sistema Universitari de Catalunya, que podría considerarse la homóloga autonómica a la agencia estatal). También, las pruebas orales deben desarrollarse preferentemente en lengua inglesa.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partes no controvierten la existencia de límites constitucionales a los contenidos que son susceptibles de regularse por las leyes de presupuestos, pero sí discrepan, en cambio, sobre la posibilidad de considerar como posible contenido de una ley de presupuestos el que es objeto de la disposición adicional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lo anterior, y aunque las partes puedan estar de acuerdo en la existencia de tales límites, el Tribunal no puede obviar que el artículo 134 CE regula un instrumento normativo estatal —la ley de presupuestos del Estado— y que como regla general, dicha disposición constitucional no resulta aplicable, sin más, a las leyes de presupuestos de las Comunidades Autónomas (STC 99/2018, de 19 de septiembre, FJ 5). Al contrario, “los límites al contenido posible o eventual de la ley de presupuestos derivados del artículo 134.2 CE son … de aplicación a las leyes de presupuestos de las Comunidades Autónomas siempre que haya una identidad sustancial en las normas que integren el bloque de la constitucionalidad aplicable a la Comunidad Autónoma” (STC 108/2015, de 28 de mayo. FJ 3). Además del citado precepto constitucional —artículo 134 CE— conforman el bloque de constitucionalidad necesario para el juicio que efectúa el Tribunal en este proceso, el artículo 212 del Estatuto de Autonomía de Cataluña y el artículo 21.1 de la Ley Orgánica 8/1980, de 22 de septiembre, de financiación de las Comunidades Autónomas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de los límites que se derivan del artículo 134.2 de la Constitución, en los procesos constitucionales en los que resultaba controvertido el contenido posible de una ley de presupuestos autonómica, ha sido examinada en otros procesos anteriores que implicaban a las normas que integran el bloque de la constitucionalidad aplicable a la institución presupuestaria de las Comunidades Autónomas. Así lo hemos hecho en el caso de las Comunidades Autónomas de Aragón (STC 174/1998, de 23 de julio, FJ 6), Cantabria (STC 130/1999, de 1 de julio, FJ 5), La Rioja (STC 180/2000, de 29 de junio, FJ 5), Islas Canarias (STC 274/2000, de 15 de noviembre, FJ 6), País Vasco (STC 3/2003, de 16 de enero, FJ 6), Madrid (STC 202/2003, de 17 de noviembre, FJ 10); de Castilla-La Mancha (STC 74/2011, de 19 de mayo, FJ 3) y, finalmente, de la Comunidad Valenciana (SSTC 7/2010, de 27 de abril, y 86/2013, de 11 de abril, FFJJ 3 y 4 ). En todos estos casos, al contener una cláusula similar a la del artículo 134.2 CE tanto la Ley Orgánica 8/1980, de financiación de las Comunidades Autónomas (art. 21.1), como todos los Estatutos de Autonomía enjuiciados, hemos llegado a la conclusión de que del bloque de la constitucionalidad aplicable a la Comunidad Autónoma puede deducirse un principio general: la adecuación del contenido de la ley de presupuestos autonómica “a la función institucional que le es propia, sin que puedan incluirse en ella normas que no guarden relación directa con el programa de ingresos y de gastos o con los criterios de la política económica en que se sustentan, o que no sean un complemento necesario para la mayor inteligencia y para la mejor y más eficaz ejecución del Presupuesto (SSTC 174/1998, FJ 6, y 130/1999,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límites al contenido posible o eventual de la ley de presupuestos derivados del artículo 134.2 CE son, pues, de aplicación a las leyes de presupuestos de las Comunidades Autónomas siempre que haya una identidad sustancial en las normas que integren el bloque de la constitucionalidad aplicable a la Comunidad Autónoma” (STC 108/2015, de 28 de mayo, FJ 3). El examen del artículo 212 del Estatuto de Autonomía de Cataluña permite establecer una relación de simetría con el artículo 134, en sus apartados 1, 2 y 7 CE, que hace posible extender la aplicabilidad de la doctrina general de este Tribunal sobre la cuestión de los límites a las leyes presupuestarias, también para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Expuesto lo anterior, la primera argumentación que debemos examinar es la relativa a la adecuación de la disposición impugnada para regular la materia de la que trata. En los ya abundantes pronunciamientos constitucionales al respecto, se establece que, por sus especiales características de tramitación y contenido, una ley de presupuestos no puede contener cualquier clase de normas, sino solo aquellas relativas a la ordenación de los ingresos y gastos del Estado o la Comunidad Autónoma. En la STC 152/2014, de 25 de septiembre, [FJ 4 a)] se efectúa una recapitulación de nuestra doctrina sobre los límites de las leyes de presupuestos, partiendo de las SSTC 9/2013, de 28 de enero, FFJJ 3 y 4; 86/2013, de 11 de abril, FFJJ 4 y 5; 206/2013, de 5 de diciembre, FJ 2 b), y 217/2013, de 19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el contenido de la Ley de presupuestos está constitucionalmente delimitado, en tanto que norma de ordenación jurídica del gasto público ex artículo 134 CE. La Constitución establece la reserva de un contenido de ley de presupuestos, lo que significa que la norma debe ceñirse a ese contenido y también que este solo puede ser regulado por ella (STC 9/2013, FJ 3). Ese contenido va referido de forma principal al contenido propio o “núcleo esencial” del presupuesto, integrado por la previsión de ingresos y la habilitación de gastos para un ejercicio económico, así como por las normas que directamente desarrollan y aclaran los estados cifrados, esto es, las partidas presupuestarias propiamente dichas. Este contenido es esencial porque conforma la identidad misma del presupuesto, por lo que no es disponible para el legislador. Adicionalmente, las leyes de presupuestos pueden albergar lo que hemos denominado ‘contenido eventual’ o no necesario, integrado por aquellas normas que, sin constituir estrictamente una previsión de ingresos o habilitación de gastos, guardan ‘una relación directa con los ingresos o gastos del Estado, responden a los criterios de política económica del Gobierno o, en fin, se dirigen a una mayor inteligencia o mejor ejecución del presupuesto’ (por todas, con cita de anteriores, STC 248/2007, de 13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nuestra STC 152/2014, de 25 de septiembre, FJ 4, a), “[p]ara determinar si [una norma] tiene cabida en una ley de presupuestos, por ser admisible como contenido eventual, ‘es necesario que guarde una conexión económica —relación directa con los ingresos o gastos del Estado o vehículo director de la política económica del Gobierno— o presupuestaria —para una mayor inteligencia o mejor ejecución del presupuesto—’ [STC 217/2013, de 19 de diciembre, FJ 5 a); con cita de las SSTC 274/2000, de 15 de noviembre, FJ 4; 109/2001, de 26 de abril, FJ 5; 238/2007, de 21 de noviembre, FJ 4; 248/2007, de 13 de diciembre, FJ 4; 74/2011, de 19 de mayo, FJ 3; 9/2013, de 28 de enero, FJ 3 b), y 206/2013, de 5 de diciembre, FJ 2 b)]. Sólo si se cumplen las citadas condiciones es posible justificar ‘la restricción de las competencias del poder legislativo, propia de las leyes de presupuestos, y para salvaguardar la seguridad jurídica que garantiza el artículo 9.3 CE, esto es, la certeza del Derecho que exige que una ley de contenido constitucionalmente definido, como es la ley de presupuestos generales, no contenga más disposiciones que las que corresponden a su función constitucional (arts. 66.2 y 134.2 CE)’ [STC 76/1992, de 14 de mayo, FJ 4 a)]. En consecuencia, si bien la ley de presupuestos puede ser un instrumento para una adaptación circunstancial de las distintas normas, no tienen en ella cabida las modificaciones sustantivas del ordenamiento jurídico, a menos que estas guarden la suficiente conexión económica (relación directa con los ingresos o gastos del Estado o vehículo director de la política económica del Gobierno) o presupuestaria (para una mayor inteligencia o mejor ejecución del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mismo pronunciamiento constitucional procede a una ejemplificación —positiva y negativa— respecto de algunos supuestos relativos al régimen jurídico de la función pública que ya han sido sometidos al examen constitucional. Así, pueden incluirse en una ley de presupuestos: medidas que tengan como finalidad y consecuencia directa la reducción del gasto público (STC 65/1990, de 5 de abril, FJ 3); normas de incompatibilidad de percepción de haberes activos y de pensiones, o su aumento (STC 237/1992, de 15 de diciembre, relativa al incremento de retribuciones salariales para el personal al servicio de las Administraciones públicas); así como la creación de un complemento retributivo para determinados cargos públicos (STC 32/2000, de 3 de febrero); o la sujeción al derecho privado de la red comercial de la entidad pública empresarial Loterías y Apuestas del Estado [STC 217/2013, de 19 de diciembre. FJ 5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ocurre lo mismo, sin embargo, con medidas como las relativas a los procedimientos de acceso de los funcionarios sanitarios locales interinos a la categoría de funcionarios de carrera (STC 174/1998, de 23 de julio, FFJJ 6 y 7), a la provisión de los puestos de trabajo del personal sanitario (STC 203/1998, de 15 de octubre, FFJJ 3 a 5), a la edad de pase a la situación de segunda actividad de los funcionarios del cuerpo nacional de Policía (STC 234/1999, de 16 de diciembre, FFJJ 4 y 5) o a los requisitos de titulación necesaria para acceder al cuerpo superior de auditores del Tribunal de Cuentas (STC 9/2013, FJ 3), así como, en general, las normas típicas del derecho codificado u otras previsiones de carácter general en las que no concurra dicha vinculación (STC 86/2013, FJ 4; con cita de las SSTC 248/2007, de 13 de diciembre, FJ 4; 74/2011, de 19 de mayo, FJ 3; y 9/2013, FJ 3). Lo mismo sucede, sin ánimo de agotar los ejemplos, con supuestos como la exclusión de los requisitos para obtener la condición de beneficiario o entidad colaboradora en materia de subvenciones [STC 152/2014, FJ 6 e)] o la regulación de los requisitos generales para el ingreso en los centros docentes militares de formación [STC 152/2014, FJ 6 f)], así como las condiciones para la obtención del subsidio de desempleo a los liberados de prisión condenados por la comisión de delitos de terrorismo (STC 123/2016,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detallado en los antecedentes, para la recurrente el precepto impugnado tendría carácter meramente organizativo respecto de la contratación de personal docente de las universidades públicas de Cataluña, lo que en modo alguno guardaría relación con el contenido propio —esencial o eventual— de una Ley presupuestaria. Tampoco se trata de fijar la tasa de reposición de efectivos —lo que sí tendría un impacto directo sobre el capítulo de gasto en materia de personal—, sino de determinar la utilización de una específica modalidad de contratación (“Plan Serra Húnter”) para proveer las plazas docentes e investigadoras cuya reposición haya de garantizarse en los centros de enseñanza superior universitaria en Cataluña. Para la Generalitat, se trata de una regulación que afecta a los criterios de política económica del Gobierno catalán, por tanto en conexión directa con los gastos previstos en los presupuestos. Para el Letrado del Parlament, en cambio, la inclusión de la disposición controvertida, aunque no sea un aspecto nuclear del presupuesto entendido como expresión cifrada y cuantificada de unas obligaciones que podrán reconocerse y de unos gastos que pueden liquidarse, puede justificarse como complemento necesario para comprender y ejecutar mejor 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limitación por el legislador de la tasa de reposición de efectivos es una técnica de contención del gasto en materia de personal que se ha venido utilizando en numerosas leyes de presupuestos generales del Estado y que suele referirse a las vacantes de empleos fijos dentro del sector público. Esta política de personal basada en la limitación por el legislador de la tasa de reposición de efectivos —más allá de otras consideraciones— tiene un innegable impacto en la política presupuestaria. Ya sea su objetivo la eficiencia o la contención del gasto, puede considerarse como expresión de una determinada política económica. En la STC 82/2017, de 22 de junio hemos recordado (FJ 4), con cita de la STC 34/2013, que, en ejercicio de su competencia para establecer las bases de la planificación de la actividad económica general ex artículo 149.1.13 CE, el Estado “puede limitar decisiones de la Administración sobre ámbitos de su organización como la tasa de reposición de efectivos (SSTC 171/1996, de 30 de octubre, FFJJ 2 y 3; 62/2001, de 1 de marzo, FJ 4 y 24/2002, de 31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la disposición impugnada, aunque no estemos propiamente ante una restricción a la contratación derivada de una limitación a la tasa de reposición de efectivos en las universidades catalanas sino ante la implantación de un modelo de provisión de plazas de personal docente e investigador basado principalmente en la contratación laboral, en lo que ahora interesa, lo cierto es que estamos ante una disposición que contribuye a la mejor inteligencia del presupuesto por cuanto supone una contribución del 50 por 100 de los recursos económicos para cada contratación aportados directamente por la dotación presupuestaria del Plan recogida en la partida presupuestaria 422 (4490011) de la Ley 4/2017, que la disposición ahora impugnada contribuye a explicar. Por ello, debe entenderse que la disposición controvertida queda comprendida dentro de los límites materiales a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plazas docentes universitarias cuya provisión se sujete a las prescripciones del “Plan Serra Húnter” se contratan con financiación que procede directamente del presupuesto de la Comunidad Autónoma, para lo que existe una específica dotación presupuestaria, mientras que el resto de plazas —hasta agotar la tasa de reposición— se financia genéricamente con las transferencias generales que la Administración autonómica efectúa a sus universidades públicas. De este modo se constata la existencia de una conexión directa con el presupuesto. Por otro lado, la disposición impugnada no altera el régimen jurídico del “Plan Serra Húnter”, lo que confirma su carácter presupuestario, puesto que impone un régimen de contratación para las universidades públicas para el ejercicio 2017, y ello con la finalidad determinada de aplicar la dotación presupuestaria prevista, con lo que, también desde esta perspectiva, existe una conexión con la ejecución del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al entenderse que la disposición controvertida queda comprendida dentro de los límites materiales a las leyes de presupuestos que impone el ordenamiento constitucional, la alegada utilización inconstitucional del instrumento normativo que contiene la disposición adicional vigésima primera de la Ley del Parlamento de Cataluña 4/2017, de 28 de marzo, de presupuestos de la Generalitat de Cataluña para el año 2017, no puede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a analizar el siguiente motivo del recurso, cabe reiterar que el “Plan Serra Húnter” se presenta como un instrumento de la política universitaria propia del Gobierno de Cataluña. No cuestiona la parte recurrente a este respecto la competencia autonómica para el desarrollo de un modelo propio de sistema universitario de educación superior (STC 87/2014, de 29 de mayo), o en general de organización de su administración pública (STC 236/2015, de 19 de noviembre) que encuentra natural acomodo en el artículo 172 EAC y en la propia Ley catalana 1/2003, de 19 de febrero, de universidades de Cataluña. Todo ello, en el marco de la Ley Orgánica 6/2001 de universidades (LOU), declarada norma básica, entre otras, en la reciente STC 176/2015, de 22 de julio. Lo que pone en duda la Defensora del Pueblo es que la disposición impugnada respete la autonomía universitaria constitucionalmente garantizada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44/2016, de 14 de marzo se efectúa una delimitación constitucional de los contenidos de la autonomía universitaria. La autonomía universitaria ha sido vinculada, desde la STC 26/1987, de 27 de febrero —primera en que se define el contenido del artículo 27.10 CE—, a la garantía de la libertad académica, que está integrada por las libertades de enseñanza, estudio e investigación, frente a las injerencias externas (en este sentido se pronuncian después las SSTC 55/1989, de 23 de febrero; 106/1990, de 6 de junio, y 187/1991, de 3 de octubre). En el fundamento jurídico 4 de la STC 26/1987, de 27 de febrero, se afirma indubitadamente su carácter de derecho fundamental “por su reconocimiento en la Sección Primera del capítulo segundo del título I, por los términos utilizados en la redacción del precepto, por los antecedentes constituyentes del debate parlamentario que llevaron a esa conceptuación y por su fundamento en la libertad académica que proclama la propia LRU”, línea consolidada posteriormente en las SSTC 55/1989, de 23 de febrero; 130/1991, de 6 de junio; 187/1991, de 3 de octubre, y 156/1994, de 25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establece, asimismo, que la autonomía universitaria es la “dimensión institucional de la libertad académica que garantiza y completa su dimensión individual, constituida por la libertad de cátedra. Ambas sirven para delimitar ese ‘espacio de libertad intelectual’ sin el cual no es posible ‘la creación, desarrollo, transmisión y crítica de la ciencia, de la técnica y de la cultura’ [art. 1.2 a) LRU] que constituye la última razón de ser de la universidad. Esta vinculación entre las dos dimensiones de la libertad académica explica que una y otra aparezcan en la Sección de la Constitución consagrada a los derechos fundamentales y libertades públicas, aunque sea en artículos distintos: la libertad de cátedra en el artículo 20.1 c) y la autonomía de las universidades en el artículo 27.10” (STC 26/1987, de 27 de febrero, FJ 4). En síntesis, se reconoce que el contenido esencial de la autonomía universitaria, definida como derecho fundamental, está integrado por los elementos necesarios para asegurar el respeto de la libertad académica.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definición de la finalidad del derecho fundamental constitucionalmente reconocido, nuestra doctrina ha reiterado que se trata de un derecho de configuración legal. Ello significa, de un lado, tal y como se establece en el fundamento jurídico 2 de la STC 55/1989, de 23 de febrero, que “el legislador puede regularla en la forma que estime más conveniente, si bien siempre dentro del marco de la Constitución y del respeto a su contenido esencial”, no pudiendo, por tanto, “rebasar o desconocer la autonomía universitaria introduciendo limitaciones o sometimientos que la conviertan en mera proclamación teórica, sino que ha de respetar ‘el contenido esencial’ que como derecho fundamental preserva el artículo 53.1 CE”. Pero también significa, por otro lado, que “una vez delimitado legalmente el ámbito de su autonomía, la universidad posee, en principio, plena capacidad de decisión en aquellos aspectos que no son objeto de regulación específica en la ley (en el mismo sentido se pronuncian, entre otras, las SSTC 187/1991, de 3 de octubre, FJ 3; 130/1991, de 6 de junio, FJ 3, y 103/2001,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anterior marco conceptual, el legislador estatal básico ha desarrollado en el artículo 2.2 LOU, como antes lo hiciera en el artículo 3.2 de la Ley Orgánica 11/1983, de 25 de agosto, de reforma universitaria (LRU), el derecho a la autonomía universitaria, determinando que este comprende, por lo que a este proceso aquí interesa: e) La selección, formación y promoción del personal docente e investigador y de administración y servicios, así como la determinación de las condiciones en que han de desarrollar sus actividades y; i) El establecimiento y modificación de las relaciones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la STC 44/2016 de 14 de marzo, antes citada, nos pronunciamos sobre la autonomía universitaria como expresión de su autogobierno, de auto-regulación, de autonomía financiera y de capacidad para desarrollar una línea docente e investigadora propia. En ese marco, la concreción de la carrera del cuerpo docente e investigador ocupa una posición central, en la medida en que es la universidad, dentro de los márgenes que le concede la ley al determinar las condiciones de acceso a los cuerpos docentes universitarios en el marco de los límites que se derivan del artículo 23 CE, la que establece y modifica sus plantillas y tiene capacidad de selección y promoción del personal docente e investigador (en relación con la Ley Orgánica de reforma universitaria, pero siendo trasladable el argumento a la ley actualmente vigente, STC 215/1991,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dichos pronunciamientos puede, en definitiva, destacarse que, aun estando como estamos, ante un derecho de configuración legal, el legislador ha de respetar el núcleo esencial de libertad de las universidades a la hora de seleccionar a su personal docente, teniendo siempre presentes las exigencias derivadas de otros derechos fundamentales como, en lo que ahora importa, el derecho a acceder en condiciones de igualdad a la función pública del artículo 23 CE y las exigencias del propio servicio público de educación superior que las universidades prestan.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la recurrente, el establecimiento de un determinado instrumento (el “Plan Serra Húnter”) como vía mayoritaria de reposición de efectivos docentes e investigadores de las universidades catalanas supone, como ya se ha adelantado, una vulneración de la autonomía de las universidades constitucionalmente reconocida. Las defensas letradas tanto del Parlamento como de la Generalitat no niegan que la regulación combatida produzca una tal afectación de la autonomía aunque, sin embargo, argumentan que se trata de una restricción de carácter voluntario.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innegable y no precisa de mayor elaboración, puesto que no se cuestiona por las partes recurridas, que la imposición normativa de una vía de acceso a la función docente —los contratos laborales contemplados en el “Plan Serra Húnter”— como forma mayoritaria de cubrir la tasa de reposición, supone una limitación a la libertad de las universidades de configurar sus plantillas y seleccionar su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independencia del carácter voluntario de los convenios entre las universidades y la Generalidad, es evidente la imposición normativa que se produce en la disposición adicional controvertida cuando obliga a que la reposición de efectivos (que incluye las plazas de funcionarios docentes e investigadores) se haga mayoritariamente a través del Plan y, por ende, mediante el uso de contratación laboral. Por virtud de la disposición adicional impugnada, las universidades catalanas no pueden sustraerse a este tipo de política de personal. Por tanto, no se trata de una participación voluntaria en un Plan acordado sino de una opción del legislador sobre la que las universidades no pueden disponer. La afirmación del escrito del Letrado de la Generalitat según la cual “si alguna (universidad) decidiera separarse, la citada disposición adicional vigésima primera, apartado primero, no le sería de aplicación, ya que carecería de sentido” no puede compartirse.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si se examina el tenor literal de la disposición adicional impugnada, puede apreciarse cómo el legislador utiliza la frase “la reposición de efectivos para el año 2017 debe realizarse” donde la conjunción verbal “debe realizarse” supone indubitadamente una obligación imperativa. Ni siquiera se recurre al más tenue futuro imperativo “se realizará”, sino a la rotunda imposición de un deber legal. En realidad, como se ha expuesto anteriormente, podría afirmarse que la política universitaria contenida en el “Plan Serra Húnter” se torna de voluntaria a obligatoria a partir de la Ley de presupuestos de 2014 y que ello se reproduce idénticamente en la Ley 4/2017, de 28 de marzo objeto del presente examen. Esta afirmación se refuerza si se comparan los términos de la redacción actual con el anterior acuerdo de Gobierno de 3 de julio de 2012 (“Plan Serra Húnter” período 2012-2015). Allí se estableció que el Plan tenía como objetivo “fomentar la contratación de personal docente e investigador altamente cualificado en las universidades públicas catalanas que se acojan al Plan”. Por ello, no puede compartirse el razonamiento acerca del carácter voluntario o meramente programático del contenido de la disposición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 reconoce igualmente la afectación a la autonomía universitaria, pero considera que la misma no es absoluta, pues consiente un margen de maniobra suficiente a las universidades. En su escrito, afirma textualmente que “la norma no impone imperativamente la utilización del “Plan Serra Húnter”, y simplemente lo prefigura como una vía principal, pero no la única, para proceder a la reposición de personal. Al hablar de mayoritariamente, y no de exclusivamente, adverbio que hubiera entrado en contradicción con la autonomía universitaria y con la regulación actual a nivel de personal aplicable a las universidades públicas —se puede entender que nos encontramos ante una norma programática, emanada de los poderes de coordinación de las universidades públicas catalanas que detenta la Generalitat”. Sin embargo, una imposición normativa consistente en contratar al personal docente mayoritariamente a través de un determinado cauce, no por el hecho de referirse a la mayoría de las contrataciones y no a todas, deja de ser una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hemos de reiterar que, con la obligación de acudir en la mayor parte de los casos a un determinado Plan que, a su vez, conlleva la contratación laboral imperativa para reponer docentes e investigadores de las universidades catalanas (tanto contratados como funcionarios) se afecta el derecho de esas universidades a configurar su relación de puestos de trabajo como estimen conveniente y a decidir la forma en que desean seleccionar a su personal, de manera que se limita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Dicho lo anterior, procede enjuiciar si la limitación descrita es admisible dentro del margen constitucional de configuración legal del derecho 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nuestra doctrina en materia de potestad de configuración de las plantillas, esto es, en relación con el establecimiento y modificación de sus relaciones de puestos de trabajo [art. 2.2 i) LOU], hemos dicho que esta facultad tiene una relación directa con la selección de personal docente e investigador, en la medida en que esta solamente se producirá una vez que de la configuración de la plantilla se derive la liberación de determinados puestos de trabajo, o la necesidad de crear nuevos puestos de trabajo en régimen laboral o con vinculación funcionarial. A este respecto, la STC 156/1994, de 25 de abril, estableció que no atentaba contra el derecho a la autonomía universitaria el establecimiento, por parte del Real Decreto 2360/1984, de un límite mínimo de catedráticos y profesores titulares a tiempo completo, necesario para crear un departamento (FJ 3). Esta forma de condicionar la configuración de las plantillas fue considerada por nuestra doctrina como un límite aceptable 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disposición recurrida incide en la facultad reconocida en el artículo 2.2 e) LOU relativa a la “selección, formación y promoción del personal docente e investigador y de administración y servicios, así como la determinación de las condiciones en que han de desarrollar sus actividades”, como integrante de la autonomía de las universidades. La STC 26/1987, de 11 de febrero, afirmó expresamente “la naturaleza estrictamente académica de la selección y formación de plantillas del profesorado universitario” [FJ 12.5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también hemos afirmado que “este reconocimiento de que la selección del personal docente e investigador por cada universidad es uno de los ámbitos comprendidos en el contenido esencial de su derecho fundamental a la autonomía universitaria no se comporta como un límite absoluto que haga imposible cualquier intervención legislativa en ese ámbito. Y así, en el fundamento jurídico 4 a) de la STC 26/1987, que es donde resolvimos que la autonomía universitaria en nuestro sistema se reconoce como un derecho fundamental y donde perfilamos los contornos que delimitan su contenido esencial, precisamos que ‘naturalmente que esta conceptuación como derecho fundamental con que se configura la autonomía universitaria no excluye las limitaciones que al mismo imponen otros derechos fundamentales (como es el de igualdad de acceso al estudio, a la docencia y a la investigación) o la existencia de un sistema universitario nacional que exige instancias coordinadoras; ni tampoco las limitaciones propias del servicio público que desempeña y que pone de relieve el legislador en las primeras palabras del artículo 1 LRU y, en este punto, subrayamos estas importantes limitaciones: otros derechos fundamentales, la existencia de un sistema universitario nacional y el servicio público, referidas al momento histórico —1987— en que la Sentencia se publica” (STC 87/2014, de 29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intervención legislativa se realiza de forma compartida entre el Estado y las Comunidades Autónomas. La Generalitat de Catalunya ostenta base competencial para la regulación del régimen del profesorado, tanto contratado como funcionario, de las universidades de forma compartida con el Estado y dentro del marco del respeto a la autonomía universitaria [art. 172.2, letra e)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87/2014, de 29 de mayo, este Tribunal se pronunció acerca de la capacidad del legislador autonómico para imponer determinadas condiciones en la composición de las comisiones de selección de profesorado de las universidades vascas. Allí se estableció que “la determinación legislativa que enjuiciamos incide en la esfera sobre la que se proyecta el núcleo esencial de la autonomía universitaria constitucionalmente garantizada, concretado en las SSTC 26/1987, de 27 de febrero, FJ 4; 55/1989, de 23 de febrero, FJ 2; 106/1990, de 6 de junio, FJ 6; 156/1994, de 23 de mayo, FJ 2; 47/2005, de 3 de marzo, FJ 5; 206/2011, de 19 de diciembre, FJ 5, y 131/2013, de 5 de junio, FJ 8 b), pero está constitucionalmente justificada porque en el ámbito material afectado, junto a los intereses peculiares de la comunidad universitaria, concurren intereses generales derivados de que la enseñanza superior se conforme en nuestro ordenamiento jurídico como un servicio público”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se ha considerado constitucionalmente legítima cierta restricción legislativa a la autonomía universitaria que puede basarse en exigencias del servicio público de educación superior. De igual modo, la STC 131/2013, de 5 de junio, FJ 8 b), consideró que no se desconocía la autonomía universitaria porque los artículos 50 a 52 LOU impusieran a las universidades la selección de su personal docente contratado de entre quienes contaran con evaluación positiva emanada de un órgano externo a aquellas, en la medida en que este requerimiento está orientado a “asegurar la calidad del profesorado” y, en consecuencia, su idoneidad.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autonomía universitaria exige, por principio, que el proceso de contratación del personal docente corresponda a las universidades, pero no impide eventuales limitaciones que, sin afectar al principio, puedan preverse en la legislación de las Comunidades Autónomas en atención a la mejor satisfacción de las aspiraciones de calidad del servicio público de enseñanza universitaria cuya organización tienen en gran parte encomendada. Así, cada Comunidad Autónoma puede optar por una política de personal docente universitario con mayor o menor presencia de personal contratado, sin que corresponda al ámbito propio del juicio de constitucionalidad pronunciarse sobre el mayor o menor acierto de esas políticas o del grado de satisfacción de los objetivos pretendidos.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opción del legislador autonómico por un modelo universitario con vinculaciones laborales y no funcionariales tiene un límite máximo básico en el artículo 48.4 de la LOU que con carácter general impone la siguiente limitación: “El personal docente e investigador contratado, computado en equivalencias a tiempo completo, no podrá superar el 49 por 100 del total de personal docente e investigador de la universidad.” Con ello se reconoce: (i) que las universidades pueden desarrollar un modelo de personal docente universitario propio con el indicado peso máximo de la contratación laboral; (ii) que el número de los docentes contratados no podrá superar al de los funcionarios. Según los datos que constan en las estadísticas de personal universitario del Ministerio de Educación Cultura y Deportes, para el curso académico 2015/16, el porcentaje de peso de personal contratado (medido en equivalencia de tiempo completo) es en Cataluña del 43,30 por 100. Cataluña presenta, junto con otras Comunidades Autónomas (País Vasco y Castilla-La Mancha), un alto grado de vinculación no funcionarial sobre el total de los efectivos docentes. Ello contrasta con otras (Asturias) donde el personal docente e investigador apenas representa un 25,20 por 100 del total. Existe una notable disparidad en los datos territorializados por Comunidades Autónomas, lo que demuestra una diversidad de modelos universitarios que es compatible con un modelo estatal coordinado.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contenida en la disposición controvertida es constitucional siempre que no exceda el límite contemplado con carácter básico en el artículo 48.4 LOU; y no es desproporcionada puesto que afecta solo a la tasa de reposición de efectivos y, dentro de esta, a la mayoría de las vacantes y se reconduce al ámbito de personal académico de excelencia del “Plan Serra Húnter”, dentro del cual las universidades son libres de seleccionar a los candidatos que estimen, lo que se manifiesta compatible con derecho a la autonomía de las universidades en los términos reconocidos en nuestra doctrina constitucional, por cuanto no excluye otros métodos de contratación y encuentra amparo en los objetivos generales de política educativa basados en el fomento de la excelencia e internacionalización de la universidad catalana.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