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febrero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Manuel Jiménez de Parga y Cabrera, don Pablo Cachón Villar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4314-1998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4.314/1998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