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2.071/92, promovido por don Vicente Jacinto Devesa Such, representado por el Procurador de los Tribunales don Juan Antonio García San Miguel y Orueta y asistido por el Letrado don José Manuel Gómez Robles, contra la Sentencia del Juzgado de lo Penal núm. 1 de Alicante, de fecha 21 de noviembre de 1991, en el procedimiento abreviado 82/90, y contra la Sentencia dictada por la Sección Tercera de la Audiencia Provincial de esa misma ciudad, de fecha 25 de junio de 1992 (rollo 9/92). Ha sido parte el Colegio Oficial de Agentes de la Propiedad Inmobiliaria de Alicante, representado por el Procurador de los Tribunales don Santos de Gandarillas Carmona y asistido por el Letrado don Jorge Jordana de Pozas, y el Ministerio Fiscal. Ha sido Ponente el Magistrado don Vicente Gimeno Sendra ,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1992, el Procurador de los Tribunales don Juan Antonio García San Miguel y Orueta, en nombre y representación de don Vicente Jacinto Devesa Such, interpuso recurso de amparo contra la Sentencia del Juzgado de lo Penal núm. 1 de Alicante y contra la Sentencia de la Sección Tercera de la Audiencia Provincial de esa misma ciudad, de fecha 21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Alicante, fue condenado por Sentencia del Juzgado de lo Penal núm. 1 de Alicante, como autor de un delito de intrusismo del art. 321.1 del Código Penal, a la pena de seis meses y un día de prisión menor, con suspensión por igual tiempo, de cargo público y derecho de sufragio activo y pasivo, e indemnización de 380.000 pesetas, así como a pagar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Alicante, notificada al recurrente el día 13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1992, la Sección Segunda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5 de Octubre de 1992,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con la misma fecha,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13 de octubre de 1992, la Sala, en la pieza de suspensión sustanciada, dictó un Auto por el que acordaba suspender la ejecución de la pena privativa de libertad y de las accesorias impuestas al recurrente por la Sentencia del Juzgado de lo Penal n° uno de fecha 21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diciembre de 1992, la Sección Segunda acordó tener por personado en el procedimiento al Procurador don Santos de Gandarillas Carmona, en nombre y representación del Colegio Oficial de Agentes de la Propiedad Inmobiliaria de Alicante, así como dar vista a las partes personadas y al Ministerio Fiscal de las actuaciones remitidas por el Juzgado de lo Penal núm. 1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con fecha 4 enero de 1993, la representación del recurrente avacúa el trámite de alegaciones conferido, ratificando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alegaciones de fecha 15 de enero de 1993, el Procurador de los Tribunales don Santos de Gandarillas Carmona, en nombre y representación del Colegio Oficial de Agentes de la Propiedad Inmobiliaria de Alicante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21 de enero de 1993,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se acordó señalar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Jacinto Devesa Such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1 de Alicante , con fecha 21 de noviembre de 1991 (procedimiento abreviado 82/90), y por la Sección Tercera de la Audiencia Provincial de esa misma ciudad, con fecha 25 de junio de 1992 (rollo de apelación 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