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10 de mayo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3808-2015, interpuesto por el Gobierno de la Nación, contra el Decreto de la Generalitat de Cataluña 16/2015, de 24 de febrero, por el que se crea el Comisionado para la Transición Nacional (publicado en el “Diario Oficial de la Generalitat de Cataluña”, de 26 de febrero de 2015) y contra los denominados, respectivamente, plan ejecutivo para la preparación de las estructuras de Estado y plan de infraestructuras estratégicas, así como contra las previsiones y actuaciones desarrolladas en aplicación o al amparo de dicho Decreto o de los referidos planes o coincidentes con su finalidad. Se invocaron los artículos 161.2 de la Constitución Española y 64.2 de la Ley Orgánica del Tribunal Constitucional en orden a la suspensión de la aplicación de las disposiciones y actuaciones impugnadas.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Constitucional el día 26 de junio de 2015, interpuso el Abogado del Estado, en la representación que legalmente ostenta, conflicto positivo de competencia contra el Decreto de la Generalitat de Cataluña 16/2015, de 24 de febrero, por el que se crea el Comisionado para la Transición Nacional (publicado en el “Diario Oficial de la Generalitat de Cataluña”, de 26 de febrero de 2015) y contra los denominados, respectivamente, plan ejecutivo para la preparación de las estructuras de Estado y plan de infraestructuras estratégicas, así como contra las previsiones y actuaciones desarrolladas en aplicación o al amparo de dicho Decreto o de los referidos Planes o coincidentes con su finalidad. Se invocaron los artículos 161.2 de la Constitución Española y 64.2 de la Ley Orgánica del Tribunal Constitucional (LOTC) en orden a la suspensión de la aplicación de las disposiciones y actuaciones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en la demanda puede ser resumido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inicia el escrito del Abogado del Estado con una relación de antecedentes, a partir de los que se observa que mediante este conflicto se impugnan una disposición y un conjunto de actuaciones contenidas en los planes llamados ejecutivo para la preparación de las estructuras de Estado y de infraestructuras estratégicas, planes cuya existencia no está materializada en ningún acuerdo formalizado del Consejo de Gobierno de la Generalitat de Cataluña, si bien dicha existencia se constata acudiendo a la página web de la propia Generalitat, en la que están incluidos como documentación adjunta en la información relativa a los acuerdos adoptados en el Consejo de Gobierno de 17 de febrero de 2015, aunque no consten como tales. Se adjunta acta notarial en la que se deja constancia de dónde se ubican, dentro de dicha página web, tales acuerdos y su contenido. No obstante, en la información relativa al mencionado Consejo de Gobierno consta también la comparecencia del Presidente de la Generalitat, que igualmente se adjunta, en la que, al informar sobre los acuerdos entonces adoptados, menciona entre ellos a estos planes.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esta situación, el Gobierno de la Nación planteó, el 17 de abril de 2015, requerimiento previo al conflicto positivo de competencia tanto respecto del Decreto como de los denominados plan ejecutivo para la preparación de las estructuras de Estado y plan de infraestructuras estratégicas, así como frente a las actuaciones desarrolladas o futuras llevadas a cabo en aplicación de los mismos o coincidentes con su finalidad. El Gobierno de la Nación tomó pleno conocimiento, en la contestación a dicho requerimiento, en cuanto a que esos planes fueron aprobados por el Consejo de Gobierno de la Generalitat, en cuyo escrito se hace referencia a los mismos y que se enmarcan, junto con otras medidas coetáneas, dentro del plan de preparación de la transición nacional. Observa el Abogado del Estado que sobre la posibilidad de impugnación de este tipo de actuaciones materiales, que reflejan el ejercicio de potestades administrativas, se ha pronunciado de forma positiva el Consejo de Estado (dictamen 1092/2014) y el Tribunal Constitucional (STC 138/2015, de 11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Rechazado por la Generalitat de Cataluña el requerimiento previo al planteamiento del conflicto positivo de competencias, el Consejo de Ministros acordó plantearlo con fecha 26 de junio de 2015, previo dictamen 565/2015 del Consejo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Ya en cuanto a la fundamentación en Derecho de la demanda, se refiere en primer lugar el Abogado del Estado a la integración de las disposiciones y actuaciones impugnadas en el denominado “proceso de transición nacional” y de preparación para la “desconexión del Estado”. Se señala al efecto que, si bien es un hecho notorio, como se puso de relieve en el recurso de inconstitucionalidad frente a determinados preceptos de la Ley de Cataluña 3/2015, de 11 de marzo, conviene contextualizar lo ahora impugnado dentro del llamado, por el Gobierno catalán, “proceso de transición nacional”, cuyo momento esencial serían las elecciones a convocar para el 27 de septiembre de 2015, elecciones que, en palabras del Presidente de la Generalitat, tendrán carácter plebiscitario (se remite la demanda en ese punto a uno de sus anexos). Es también de conocimiento público —se añade— que todas las actuaciones que en los últimos años están realizando las instituciones catalanas en el autodenominado proceso de transición nacional siguen las pautas y directrices elaborados por el denominado Consejo Asesor para la Transición Nacional de Cataluña (la demanda remite aquí, de nuevo, a otro de sus anexos). Dentro de estas pautas y directrices está la creación de estructuras de Estado cuyo objeto es tener preparada la legislación y la estructura de la administración catalana para el momento de la eventual independencia de Cataluña y lo que, en palabras del Presidente de la Generalitat, sería la “desconexión” de Cataluña de España y, por tanto, de la legislación estatal y de las instituciones de la Administración general del Estado que gestionan en Cataluña los servicios y competencias estatales (se remite, asimismo, a los anexos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esa planificación se encuentran las disposiciones y actuaciones aquí impugnadas y que se concretan por el Abogado del Estado como sigue. En primer lugar, en la creación del Comisionado para la Transición Nacional por el Decreto 16/2015, al que corresponden, según su artículo primero, “las funciones inherentes al impulso, la coordinación y la implementación de las medidas necesarias para la culminación del proceso de Transición Nacional y el seguimiento de las estructuras de estado, de acuerdo con las directrices fijadas por el Gobierno y bajo la superior dirección del titular del departamento”; funciones que, conforme al artículo 2, se integran por la “identificación de la actuaciones preparatorias y de las medidas a implementar para culminar el proceso de Transición Nacional”, la “planificación, el impulso y la coordinación … durante los procesos preparatorios y de implementación de las actuaciones referidas a la letra anterior” y, siempre según la demanda subraya, la “elaboración de un informe sobre el balance del proceso … que deberá entregar al Gobierno en septiembre de 2015”. En segundo lugar, las actuaciones integradas en el plan ejecutivo para la preparación de las estructuras de Estado y plan de infraestructuras estratégicas, respecto de los cuales se dice que tienen íntima relación con los planes, inventarios y catálogos de todo lo que es esencial para la “desconexión” y las propuestas normativas que ocupen el lugar de la legislación estatal que se encomiendan a la Administración de la Generalitat de Cataluña por la Ley 3/2015, de tal forma que en la creación del Comisionado, así como en la planificación, se sigue la misma pauta que en la encomienda a la Administración de la Generalitat en los preceptos impugnados de dicha Ley: actuaciones preparatorias con objeto de culminar el proceso de transición nacional y culminación de las labores para septiembre de 2015, en coincidencia con las elecciones autonómicas a convocar y denominadas por la Generalitat “plebiscitarias”. Cita, en tercer lugar, el Abogado del Estado la forma de actuación de las instituciones catalanas en el autodenominado proceso de transición nacional de Cataluña, actuaciones materialmente de reforma constitucional. Señala la demanda, a este respecto, que las instituciones catalanas, a la hora de poner en marcha el plan de transición diseñado por el Consejo Asesor para la Transición Nacional de Cataluña, intentan disociar la realidad, de la realidad jurídica, y ésta, a su vez, partirla. Así se constató en noviembre de 2014 cuando se omitió, en el proceso de consulta llevado a cabo entonces, la formalización de determinados actos jurídicos, como en aquel caso la convocatoria, a fin de dificultar su control por los Tribunales, pero a la vez usando los medios materiales de la Administración catalana para su consumación y realizando una clara y plena asunción posterior de la autoridad, todo lo cual ha sido declarado inconstitucional por la STC 138/2015. Se añade que en esta fase del proceso se actúa de igual manera y así, respecto de las actuaciones integradas en el plan ejecutivo para la preparación de las estructuras de Estado y plan de infraestructuras estratégicas, se sabe que han sido aprobadas por el Gobierno de la Generalitat, como anunció su Presidente en rueda de prensa y se documenta en los anexos de la demanda y así aparecen en la página web del Gobierno catalán, dentro de la información referente al Consejo de Gobierno del 17 de febrero de 2015, pero sin aparecer dentro del apartado relativo a los acuerdos del Gobierno de dicho día, según consta en el acta notarial que se adjunta. No obstante, en la contestación al requerimiento previo al presente conflicto sí se reconoce que tales planes se adoptaron en aquel Consejo de Gobierno. Lo mismo ocurría —se observa— con las encomiendas realizadas al Gobierno de la Generalitat por la impugnada Ley 3/2015, cuyo contenido es evidentemente inconstitucional, pero que, en un intento de dificultar su control, se omitió cualquier referencia al proceso de transición nacional en la exposición de motivos, aunque así se expuso en la tramitación parlamentaria y buena constancia de ello es el informe emitido por el Consejo de Garantías Estatutarias sobre las disposiciones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las disposiciones y actuaciones aquí impugnadas se integran como actos preparatorios de la transición nacional y tienen por finalidad la preparación de la legislación catalana y de la Administración de Cataluña para la “desconexión” del Estado, siendo por tanto actuaciones unilaterales materialmente de reforma constitucional, para lo que carecen de competencias las instituciones catalanas, todo ello con independencia del nomen iuris que se quiera asignar a tales actuaciones (STC 31/2015). Nuestra Constitución no recoge el modelo de “democracia militante”, de manera que es licito plantear alternativas a la actual configuración del Estado, pero ello, en todo caso, mediante los procedimientos establecidos a tal efecto y aplicando los principios constitucionales que deben regirlos, para no incurrir en vías de hechos, citándose al respecto las SSTC 42/2014, de 25 de marzo, y 103/2008, de 11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contestación al requerimiento efectuado por la Administración del Estado, señala la Generalitat que la planificación en sí no tiene efectos jurídicos y que no se puede sancionar con la inconstitucionalidad (ATC 135/2004, de 20 de abril). Pero, a diferencia del supuesto invocado, aquí nos encontramos con disposiciones y actuaciones aprobadas y asumidas por el Gobierno de la Generalitat que acuerdan la elaboración de planes en materias que no son de su competencia y para la “desconexión” del Estado, citándose al respecto la STC 103/2008 (FJ 3). Se hace notar que las funciones de planificación las realiza una Administración pública, la catalana, no siendo estudios o informes elaborados por universidades, fundaciones o centros de investigación; ni siquiera se trata de estudios o informes elaborados en el seno de alguna comisión del Parlamento catalán que quiera estudiar una propuesta de reforma constitucional. Son actuaciones de planificación y promoción legislativa efectuadas por una Administración pública sin competencias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entra, tras lo anterior, a analizar los supuestos concretos de vulneración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la ausencia de base competencial del Decreto impugnado, se observa que, según su preámbulo, el mismo se dicta en aplicación del artículo 24 de la Ley 13/2008, de 5 de noviembre, de la Presidencia de la Generalitat y del Gobierno, precepto con arreglo al cual el Gobierno “podrá nombrar comisionados, debiendo asignarles un ámbito de actuación específico y debiendo adscribirles al departamento correspondiente”. Pero el Decreto 16/2015 incurre en extralimitación competencial a la luz del artículo 71 del Estatuto de Autonomía de Cataluña (EAC), precepto bajo cuya cobertura se promulga la citada Ley 13/2008 y en el que se prescribe, subraya la demanda, que la Administración de la Generalitat tiene la “condición de administración ordinaria”, a propósito de lo cual la STC 31/2010, de 28 de junio, señaló que esa calificación no se puede traducir en la asunción por la Administración de la Generalitat de las competencias ejecutivas que constitucionalmente corresponden al Estado en el territorio de la Comunidad Autónoma y, por tanto, en la exclusión en él de la Administración periférica del Estado, ni en su marginalidad (FJ 30). El Comisionado se crea por el Decreto 16/2015 como un órgano de la administración ordinaria de la Generalitat y con arreglo a la Sentencia constitucional citada las formas de personificación pública o privada que pueda adoptar la Generalitat deberán respetar, además de las bases estatales en materia de organización y funcionamiento de las Administraciones públicas (art. 149.1.18 CE), las competencias ejecutivas que constitucionalmente corresponden al Estado en el territorio catalán. Pues bien, las previsiones del artículo 1 del repetido Decreto extralimitan claramente las competencias asumidas por la Generalitat de Cataluña que, como Comunidad Autónoma, en modo alguno puede unilateralmente dotarse de “estructuras de Estado”, desplazando, por tanto, la estructura y órganos, y el ejercicio de las competencias, de la Administración estatal en Cataluña ni determinar normativamente un objetivo de “Transición Nacional”, no encontrándonos ante un mero estudio o propuesta, sino ante un efectivo mandato de una norma en sentido material, como es por su naturaleza el Decreto 16/2015 en su parte dispositiva. Su artículo 1 infringe el régimen de reparto competencial, al prever la creación de estructuras de Estado que implican necesariamente la asunción de competencias que, si son de Estado, supondrá el ejercicio de competencias que precisamente es la Administración del Estado en Cataluña la que las ejerce en virtud de sus títulos específicos y supondrá también el despliegue y proyección de la legislación autonómica en ámbitos sectoriales sobre los que tales competencias estatales se ejercen. Solo el titular de la soberanía podría hablar, en una norma jurídica vinculante, de dotar a un tercero, o de dotarse a sí mismo, de estructuras de Estado, o solo con el concurso de voluntad de dicho sujeto titular cabría hablar de culminar ese tercero su transición nacional y por el cauce, en todo caso, de la necesaria y previa modificación constitucional (art. 168 CE). Ahora bien, con independencia de la inconstitucionalidad que la norma pueda merecer por su incompatibilidad con el fundamento de la única soberanía que la Constitución reconoce (art. 1.2 CE), sucede también que el mismo mandato jurídico del Decreto carece de encaje en ninguna de las competencias asumidas en el Estatuto de Autonomía de Cataluña, al menos con el alcance que el Decreto le quiere dar a dicho ejercicio y configuración, es decir, a la transformación que quiere imponer a expensas y marginación, si no exclusión, de la Administración estatal. Las previsiones del Decreto se hallan así en franca contradicción con el criterio constitucional (STC 31/2010) en relación con la definición de la Administración ordinaria de la Generalitat de Cataluña y con lo que consecuentemente han de ser sus cauces o marco de actuación en cuanto a estructura orgánica, cuyas funciones a asumir lo habrían de ser siempre en el ámbito de la Constitución a fin de no colisionar con las competencias del Estado en un mismo ámbito territorial. Todas las competencias que asume el Estatuto de Autonomía de Cataluña lo son en la medida en que no obstaculicen las que el mismo Estatuto, la Constitución o el resto del ordenamiento otorgan al Estado y va de suyo que, en el aspecto competencial, los órganos u organismos de la Administración autonómica de Cataluña no podrán tener atribuidas por sus respectivas leyes o normas de creación otras competencias que las que la Comunidad Autónoma haya asumido válidamente. Las solas especialidades derivadas de la organización propia de las Comunidades Autónomas (art. 149.1.18 CE) no podrían servir de legitimación a la legislación autonómica para la creación de organismos propios sin presuponer a la vez el respeto de las competencias del Estado y circunscribiéndose, en el ámbito material, a las competencias asumidas en el respectivo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por tanto, la creación misma del comisionado como órgano administrativo lo que infringe la Constitución y el Estatuto de Autonomía de Cataluña, cuanto que sus fines establecidos van más allá de las competencias asumidas por la Generalitat dentro del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Decreto 16/2015 es una norma jurídica vinculante para sus destinatarios, a cuyo efecto cita la demanda las fases en las que, con arreglo a su artículo 2, se llevarán a cabo sus fines y funciones. En su contestación al requerimiento previo al presente conflicto, el Gobierno de la Generalitat trató de presentar su Decreto como una mera programación de un proyecto de organización territorial esbozado a fines de estudios de propuestas materiales de autogobierno de Cataluña, con invocación de la STC 42/2014, de 25 de marzo, y del ATC 135/2004, de 20 de abril. Invocación equivocada, observa la demanda, pues la Sentencia constitucional citada solo podría ser traída a colación si estuviéramos ahora valorando hipotéticas manifestaciones de opinión en el seno de la vida política o en el marco propio de funcionamiento y controversias de los partidos. La STC 42/2014 argumenta con el objetivo didáctico de diferenciar lo que es el juego político de lo que es la aplicación de las normas jurídicas o la eficacia de decisiones dotadas de fuerza vinculante en el plano jurídico-político respecto de los poderes públicos a los que va dirigida. Ese criterio sobre la cabida en nuestra Constitución de cuantas ideas quieran defenderse por vías democráticas no resulta adecuado para defender un supuesto e inexistente derecho al desacato a la aplicación efectiva de normas jurídicas vinculantes, aunque no tenga rango de ley formal. Precisamente la STC 42/2014 asumió y sentó la premisa de que el carácter vinculante de una norma como tal norma jurídica es lo que precisamente puede, en un momento dado, acarrear su inconstitucionalidad si contiene pronunciamientos jurídicamente compulsorios, aunque fuesen de naturaleza programática, pero obligatorios y que resulten en su mandato materialmente contrarios a la Constitución. Tras citar determinados pasajes de la repetida Sentencia constitucional (FJ 2) y del ATC 135/2004 (FJ 5), se dice que en el presente caso estamos, en palabras de la última resolución mencionada, ante un Decreto definitivamente instalado en el Ordenamiento. En definitiva, el Decreto 16/2015 no es una norma puramente organizativa o de elaboración de estudios, aprobada tan solo para llevar a cabo un programa general de transición nacional o de independencia de Cataluña, de acuerdo con lo pactado con el Estado o así previsto normativamente en función de ello. Se trata, por el contrario, de una norma que de manera unilateral se dirige al objeto de la independencia de Cataluña y que para ello arbitra o instrumenta la adopción de las medidas que considera precisas para facilitar ese objetivo, pero sin contar con la voluntad del Estado o del conjunto del pueblo español, ni a partir de una hipotética reforma constitucional que el mismo Decreto juzgara necesaria. Si por lealtad institucional el Decreto hubiera partido de esa idea, habría añadido explícitamente, siquiera fuera someramente, que las medidas de transición acordadas o proyectadas no lo serían por el Gobierno de la Generalitat unilateralmente, sino de conformidad con el Gobierno español, cosa que no hace, porque la norma ahora impugnada se ha aprobado en unas circunstancias en las que la voluntad estatal no se halla dispuesta, dentro del ámbito de legitimidad constitucional indiscutible, a pactar la consecución de ese fin. Cierto que el artículo 2 a) del Decreto, en cuanto a la función allí atribuida al comisario, dice “en el marco de la legalidad vigente”, pero esta expresión no limita por sí sola la actuación unilateral que la norma entraña. Si fuera entendida como hecha a lo que la Constitución o el bloque de la constitucionalidad establecen hubiera sido lógico y coherente que el Decreto hubiera matizado expresiones tales como “Transición Nacional de Cataluña” o “Estructuras de Estado” y la remisión a “las directrices fijadas por el Gobierno” (autonómico, se entiende) y “bajo la superior dirección del titular del Departamento”. Es decir, habría incluido por lealtad institucional alguna matización o cautela en relación con esas expresiones que hicieran referencia a la necesaria coordinación con el Estado, al concurso de su voluntad, y de la voluntad del conjunto del pueblo español, o bien previendo explícitamente que todo ello debiera entenderse sin perjuicio del respeto a las competencias del Estado o bien de la necesidad de encauzar todo ello a través de la modificación de la Constitución. No es suficiente, en suma, la sola remisión formal a una “legalidad vigente”, que podría ser sólo la que emanara de manera unilateral del Parlamento o del Gobierno Autónomo de Cataluña. Una hipotética interpretación conforme de dicha expresión daría al traste con la eficacia misma del Decreto, y sin duda lo sabe el Gobierno de la Generalitat, al precisarse para su efectividad la voluntad del Estado a través del oportuno cauce de modificación constitucional. Aspecto este esencial y no considerado ni apuntado por el Decreto en su redacción. Tampoco por los planes expuestos por el Gobierno autonómico en la comparecencia pública del Presidente de la Generalitat, planes que puede decirse son el camino a seguir para la aplicación y ejecución del Decreto 16/2015, con lo cual una hipotética interpretación pacificadora o integradora del sentido de la sola norma impugnada dejaría en evidencia los planes mismos y con ello la real intención de la Generalitat al haber creado un Comisionado para la Transición Nacional de Cataluña y el seguimiento de estructuras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Según se dijo, la postura de la Generalitat en su respuesta al requerimiento previo al presente conflicto es la de pretender que el Decreto es algo puramente preparatorio, programático, de identificación y preparación de futuras actuaciones sin eficacia jurídica actual. No es así. Con independencia del carácter programático y organizativo que, en sí mismo, podría predicarse del Decreto y de las funciones que se asignan al comisionado, aquél, como norma jurídica, está ya ordenando algo y contiene en sí un mandato jurídico. Por ninguna parte aparece, en cambio, la supuesta coordinación o compatibilidad de lo allí dispuesto con la normativa estatal o con lo que de común acuerdo se hubiera llegado a pactar ya en el plano puramente político con el Gobierno central, en previsión de lo cual se estuvieran supuestamente dictando por la Generalitat, en lo que a ella respecta, las normas preparatorias o conducentes a tal fin. Pero una circunstancia determinante o que pone de manifiesto la intención política de no adecuarse a la legalidad constitucional es precisamente el contenido de los así llamados planes (plan ejecutivo para la preparación de las estructuras de Estado y plan de infraestructuras estratégicas), que, en previsión de la creación del Comisionado, se presentaron públicamente en la comparecencia oficial del Presidente de la Generalitat el 17 de febrero de 2015. De estos planes, expuestos en la página web del Gobierno de la Generalitat (y de los que se aporta copia mediante acta notarial), tenía conocimiento el Gobierno de la Nación, si bien, al no constar una publicación oficial, se solicitó formalmente su remisión al formularse el requerimiento previo a este conflicto. En la contestación a dicho requerimiento no se facilitó el contenido íntegro de tales planes, si bien se hace referencia a ellos con el fin de defender su supuesta adecuación al ordenamiento constitucional, también sobre la base del supuesto carácter preparatorio de las funciones encomendadas al Comisionado, de los planes y de las actuaciones cuestionadas en el requerimiento. Pues bien, en la comparecencia ya citada, el Presidente de la Generalitat aportaba elementos relevantes para determinar la inconstitucionalidad de las funciones atribuidas al comisionado, remitiéndose en este punto la demanda al texto aportado como documento anexo.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llama la atención sobre el plan ejecutivo para la preparación de estructuras de Estado, lo que incluye el impulso al despliegue de la hacienda propia de Cataluña y el plan y diseño de la Administración y la Tesorería de la Seguridad Social catalana, lo que atenta a las competencias del Estado definidas en los apartados 14 y 17 del artículo 149.1 CE. Tras citar, en lo que se refiere a una hacienda pública catalana, determinado pasaje al respecto en la página web que expone los acuerdos adoptados el 17 de febrero de 2015, señala la demanda que lo que se pretende es la planificación de una agencia tributaria catalana encargada de administrar la totalidad de los tributos soportados en Cataluña en orden a alcanzar la “soberanía fiscal” a la que se refiere el documento, con lo que resultan obviadas las competencias estatales (art. 149.1.14 CE) y “vulnerados los artículos 133 y 157 de la Ley 22/2009, de 18 de diciembre, de financiación de las Comunidades Autónomas (LOFCA)”, así como la Ley 16/2010, de 16 de julio, del régimen de cesión de tributos del Estado a la Comunidad Autónoma de Cataluña y de fijación del alcance y condiciones de la cesión. Resulta también violado el propio Estatuto de Autonomía de Cataluña, además de los artículos 1.2, 2, 9.1 y 168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del artículo 133.1 y 2 CE, así como de las SSTC 14/1986 (FFJJ 2 y 3), 13/1992 (FJ 7), 4/1981 [FJ 1 b)] y 135/1992 (FJ 8), señala el Abogado del Estado que la Generalitat no puede desarrollar una política fiscal propia y que carece de competencias para aprobar una hipotética ley general tributaria, indicando también que el artículo 157.3 CE remite a una ley orgánica la regulación de las competencias financieras de las Comunidades Autónomas, precepto que debe ponerse en relación con los artículos 133 y 149.1.14 CE, de manera que el Estado es competente para regular no solo sus propios tributos, sino también el marco general de todo el sistema tributario y la delimitación de las competencias financieras de las Comunidades Autónomas respecto del propio Estado, con cita de la STC 129/2000 (FJ 6). Luego de recordar que la ley orgánica a la que remite el artículo 157.3 CE es la ya citada LOFCA, así como la jurisprudencia constitucional al respecto (SSTC 68/1986, FJ 9; 181/1988, FJ 7, y 150/1990, FJ 13, entre otras), se observa que cabe distinguir entre tributos propios de la Comunidad Autónoma, tributos estatales cedidos y, en fin, tributos estatales no cedidos. Respecto de los primeros, la competencia normativa autonómica tiene, no sin límites, un amplio alcance. En cuanto a los segundos, las competencias que las Comunidades Autónomas pueden ejercer son las que el Estado les ceda en cada momento y en los términos en los que lo haga. Sobre los tributos no cedidos, en fin, la Comunidad Autónoma no dispone de competencia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denominado diseño de una seguridad social catalana, y tras citar de nuevo lo expuesto en la repetida página web del Gobierno de la Generalitat, se observa que en dicho plan se hace referencia también a las competencias sobre seguridad social que ejerce la Administración del Estado, así como a las prestaciones de la Tesorería de la Seguridad Social, ya que se refiere a las prestaciones encomendadas a esta entidad, como son el ingreso de cotizaciones y las prestaciones por desempleo y pensiones sociales en Cataluña, entre las que están las de la Seguridad Social. Esta aspiración es contraria al orden constitucional de distribución de competencias en materia de seguridad social y asistencia social (apartados 17 y 1 del art. 149.1 CE). Tras citar la jurisprudencia constitucional sobre el carácter único y unitario del régimen público de seguridad social (SSTC 195/1996,FJ 6, y 124/1989, FJ 3), se señala que la STC 239/2002, en punto al alcance del mandato del artículo 41 CE, aun considerando como característica esencial del sistema de la seguridad social el carácter contributivo de las prestaciones, y de la asistencia social el no contributivo de las suyas, admite que el sistema de seguridad social incluya prestaciones asistenciales no contributivas, reconociendo una asistencia social “interna” (que coexiste con la “externa”, de competencia exclusiva de las Comunidades Autónomas ex art. 148.1.20 CE). El Tribunal Constitucional, en suma, delimita tres zonas para la actividad prestacional en cumplimiento del artículo 41 CE: la de carácter contributivo, la de asistencia externa al sistema de seguridad social y, en fin, la de asistencia “interna”, del sistema de seguridad social. La primera es de competencia estatal para mantener el régimen unitario en los términos antes expuestos; la segunda, de competencia exclusiva de las Comunidades Autónomas y en la tercera confluyen tanto la actividad prestacional del sistema de la Seguridad Social cuanto la actividad prestacional de las Comunidades Autónomas al constituir lo que el Tribunal llama “franja común”, en la que pueden confluir la actividad prestacional autonómica con el sistema de la Seguridad Social. Tras citar palabras del Presidente de la Generalitat en su comparecencia de 17 de febrero de 2015 en punto a un plan y diseño de la administración de la seguridad social catalana, observa la demanda que estas previsiones son inconstitucionales por vulnerar el artículo 149.1.17 CE, además de los artículos 1.2, 3, 9.1 y 168 de la misma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referencia a los acuerdos del Gobierno de la Generalitat sobre la puesta en práctica de un plan de infraestructuras estratégicas, cita la demanda determinados pasajes de la información sobre el mismo y alude, de nuevo, a la comparecencia del Presidente de la Generalitat y a su referencia, así se subraya, a que dicho plan habría de garantizar el funcionamiento de las infraestructuras estratégicas “para el caso de que llegue una desconexión legal con el Estado”. Observa el Abogado del Estado que, tratándose de infraestructuras estatales, la Comunidad Autónoma no puede elaborar tal plan y que la facultad de planificación ha de considerarse adjetiva a las competencias correspondientes, que se tienen por no asumidas en la citada intervención del Presidente de la Generalitat. Pero, además, la condición que se prevé para la implementación de las actuaciones planificadas es contraria, en los términos expuestos, al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le corresponde a la Generalitat la competencia para estas actuaciones, ni siquiera desde la perspectiva de la protección civil, pues, al afectar al funcionamiento de todas y cada una de las infraestructuras estratégicas de competencia estatal de forma simultánea, exceden manifiestamente del interés autonómico. Estas actuaciones habrían de realizarse al amparo de la competencia sectorial correspondiente e incluso en los aspectos de las mismas que se vinculan a la seguridad pública de forma prevalente resultarían competencia del Estado por exceder de manera manifiesta las facultades relativas a la actuación de cada una de las fuerzas y cuerpos de seguridad (que, en el caso de los de competencia autonómica y local, tampoco podría extenderse al conjunto de dicha infraestructura).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la demanda la Ley del Estado 8/2011, de 22 de abril, por la que se establecen medidas para la protección de las infraestructuras críticas, definidas de forma análoga a como lo hace la Directiva 2008/114/CE, del Consejo, de 8 de diciembre. Se hace referencia a los apartados d) y e) del artículo 2 de dicha Ley y se señala que su artículo 4 prevé un catálogo nacional de infraestructuras estratégicas, del que será responsable el Ministerio del Interior a través de la Secretaría de Estado de Seguridad, Ministerio al que corresponde clasificar una infraestructura como estratégica y, en su caso, como infraestructura crítica o infraestructura crítica europea. Es competencia también del Ministerio del Interior, siempre a través de la Secretaría de Estado de Seguridad, la inclusión de las infraestructuras en el catálogo nacional de infraestructuras estratégicas, en su caso con la propuesta del órgano competente de las Comunidades Autónomas y Ciudades con Estatuto de Autonomía que ostenten competencias para la protección de personas y bienes y para el mantenimiento del orden público en relación con las infraestructuras ubicadas en su territorio. Ello quiere decir que es competencia estatal la elaboración del catálogo, que una Comunidad Autónoma no lo puede elaborar de manera unilateral y que el precepto mencionado prevé su colaboración al respecto. El artículo 10 de la Ley 8/2011 prevé también la colaboración de las Comunidades Autónomas y ciudades con Estatuto de Autonomía en orden a desarrollar las facultades que reglamentariamente se determinen respecto a la protección de infraestructuras y su participación en el proceso de declaración de una zona como crítica, en la aprobación del plan de apoyo operativo y en las reuniones del grupo de trabajo interdepartamental. Serán miembros, asimismo, de la Comisión Nacional para la protección de las infraestructuras críticas.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que la Ley 8/2011 se dicta, conforme a su disposición final primera, al amparo de la competencia estatal sobre seguridad pública del artículo 149.1.29 CE y que su disposición final segunda prevé que lo dispuesto en ella se entiende sin perjuicio de la normativa autonómica sobre protección civil, resulta claro que la materia en la que se encuadra el plan del Gobierno de la Generalitat se inserta en el título competencial de la seguridad pública que es competencia exclusiva del Estado, consistente en la serie de actividades dirigidas a la protección de las personas y los bienes con la finalidad de garantizar la tranquilidad y el orden ciudadanos (art. 149.1.29 CE y, por todas STC 86/2014, de 29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164 EAC reconoce a la Generalitat en materia de seguridad pública, y de acuerdo con lo dispuesto en la legislación estatal, la planificación y regulación del sistema de seguridad pública de Cataluña y la ordenación de las policías locales, respecto de lo que se invoca la jurisprudencia constitucional que se estima pertinente (STC 155/2013, de 10 de septiembre, y resoluciones allí citadas). El artículo 132.1 EAC atribuye a la Generalitat competencia exclusiva en materia de protección civil, “respetando lo establecido por el Estado en el ejercicio de sus competencias en materia de seguridad pública”, precepto respecto del que se cita la STC 31/2010, de 28 de junio (FJ 78). De todo ello se concluye que en materia de protección civil, dado que su finalidad estriba en la preservación de personas y bienes en situaciones de emergencia, se produce una situación de encuentro o concurrencia de competencias (SSTC 123/1984, de 18 de diciembre, FJ 4; 133/1990, de 19 de julio, FJ 6; 118/1996, de 27 de junio, FJ 20, y 118/1998, de 4 de junio, FJ 13). A lo alegado se une que la elaboración de un plan en materia tan sensible como las infraestructuras estratégicas entorpece y menoscaba, desde el punto de vista competencial y material, las competencias del Estado tal y como están reguladas en la Ley 8/2011, en la medida en que supone una actuación coincidente sobre la misma materia e incompatible con la del Estado. Es un caso claro en el que el ejercicio inconstitucional de competencias por parte de la Comunidad Autónoma afecta, dificultando cuando menos, al ejercicio de una competencia exclusiva del Estado. Se vulneran así las competencias sectoriales aplicables a cada una de las infraestructuras de competencia estatal en el territorio de Cataluña, además de las reservadas en materia de seguridad pública al Estado por el artículo 149.1.29 CE. Resultan asimismo vulnerados los artículo 1.2, 2, 9.1 y 168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nos hallamos ante unas actuaciones materiales todavía en que los planes consisten, y que se ponen de manifiesto por el Gobierno de la Generalitat con el fin de concretar cuál es el objetivo de la creación del Comisionado para la Transición Nacional. Se observa, por último, que la doctrina establecida en la STC 138/2015, en relación con la impugnación de actuaciones de la Generalitat expresadas también en una página web, es aplicable a las exposiciones de los planes impugnados, planes cuyo contenido la Generalitat asume y quiere ciertamente completar hasta su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súplica de que se tuviera por planteado el conflicto de competencias respecto del Decreto de la Generalitat de Cataluña 16/2015, de 24 de febrero, y de los denominados, respectivamente, plan ejecutivo para la preparación de las estructuras de Estado y plan de infraestructuras estratégicas, así como respecto de las previsiones y actuaciones desarrolladas en aplicación o al amparo de dicho Decreto o de los referidos planes o coincidentes con su finalidad y que se dictara sentencia que declarase que las competencias controvertidas corresponden al Estado, con la consiguiente inconstitucionalidad y nulidad del Decreto y actuaciones impugnados. Se invocaron los artículos 161.2 CE y 64.2 LOTC a efectos de la suspensión inmediata del Decreto, planes, previsiones y actuaciones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7 de julio de 2015, el Pleno del Tribunal, a propuesta de la Sección Segunda, acordó admitir a trámite el conflicto positivo de competencia promovido por el Gobierno de la Nación y, en su representación y defensa, por el Abogado del Estado frente al Gobierno de la Generalitat de Cataluña contra el Decreto de la Generalitat 16/2015, de 24 de febrero, por el que se crea el Comisionado para la Transición Nacional; contra los denominados plan ejecutivo para la preparación de las estructuras de Estado y plan de infraestructuras estratégicas; y contra las previsiones y actuaciones desarrolladas en aplicación o al amparo de dicho Decreto o de los referidos planes o coincidentes con su finalidad. Se acordó, asimismo, dar traslado de la demanda y documentos presentados al Gobierno de la Generalitat de Cataluña, por conducto de su Presidente, al objeto de que en el plazo de veinte días y por medio de la representación procesal que determina el artículo 82.2 LOTC, aporte cuantos documentos y alegaciones considere pertinentes. Se tuvo por invocado por el Gobierno el artículo 161.2 CE, lo que a su tenor, y conforme al artículo 64.2 LOTC, produce la suspensión de la vigencia y aplicación de las disposiciones y actuaciones impugnadas desde el día 26 de junio de 2015, fecha de la interposición del conflicto, lo que se comunicará al Presidente del Gobierno de la Generalitat de Cataluña. Se acordó comunicar la incoación del conflicto a la Sala de lo Contencioso-Administrativo del Tribunal Superior de Justicia de Cataluña, a los efectos del artículo 61.2 LOTC, y publicar dicha incoación en el “Boletín Oficial del Estado” y en el “Diari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el Tribunal Constitucional el día 3 de agosto de 2015, el Abogado de la Generalitat de Cataluña, en representación y defensa de su Gobierno, formuló alegaciones, que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afirma, en primer lugar, que en este conflicto positivo de competencia el Tribunal Constitucional solo puede resolver sobre la supuesta vulneración del sistema de distribución de competencias entre el Estado y la Generalitat [art. 161.1 c) CE y arts. 59.1 a), 62 y 66 LOTC, así como SSTC 32/1983, FJ 1, y 91/1985, FJ 2]. En el presente caso, el Gobierno del Estado formuló requerimiento previo de incompetencia y posteriormente ha planteado este conflicto positivo, en el que, además de supuestas vulneraciones competenciales, aduce la contravención de otros preceptos constitucionales (arts. 1.2, 2, 9.1 y 168 CE), citando la demanda, a favor de este planteamiento, la STC 138/2015, de 11 de junio, que resolvió una impugnación del título V LOTC. Es evidente, no obstante, que tal precedente, y todos los relativos a las impugnaciones por la vía del título V, se refieren a esos otros procedimientos distintos que también prevé la Ley Orgánica del Tribunal Constitucional, pero en el caso presente lo que se ha planteado ha sido un conflicto positivo de competencia, en el que resulta inadmisible la invocación de los artículos 1.2, 2. 9.1 y 168 CE, debiendo ceñirse el objeto de la controversia a la supuesta vulneración de los títulos competenciales del Estado. Máxime cuando, habiéndose formulado un requerimiento previo de incompetencia, la reconducción del contenido de este proceso al que es característico de las impugnaciones del título V LOTC determinaría la extemporaneidad de la 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Gobierno de la Generalitat dio respuesta al requerimiento previo, demostrando la inexistencia de lesión competencial y el carácter prematuro y preventivo de la reclamación formulada, respuesta que los Abogados del Estado ni siquiera aportan en formato papel y sí solo, como los siguientes anexos, en soporte electrónico, lo que no parece avenirse con el principio de transparencia ni facilitar al Tribunal Constitucional el conocimiento directo de esta controversia. Además, en la referencia a los acuerdos del Consejo de Ministros de 26 de junio de 2015 que apareció ese mismo día en la web oficial de la Moncloa tampoco se aludía a ninguno de los argumentos expuestos por el Gobierno de la Generalitat en su respuesta al requerimiento. Este afán por ocultar los argumentos de la contraparte responde, sin duda, a la clara conciencia que el recurrente debe de tener sobre la solidez de los argumentos expuestos por el Gobierno de la Generalitat y la endeble artificiosidad en la que se funda su propia demanda, según a continuación se argumenta.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Generalitat es competente para preparar iniciativas dirigidas a incrementar su capacidad de autogobierno. Tras resumir lo expuesto en la demanda, se afirma que resulta indiscutible, y así se reconoce en la demanda misma, que, conforme a doctrina del Tribunal Constitucional, en la medida que la Constitución no establece en España un modelo de democracia militante, es lícito plantear alternativas a la actual configuración del Estado, citándose al efecto la STC 42/2014, de 25 de marzo [FFJJ 3 b) y 4 c)]. Una vez se ha admitido que no existe un núcleo inaccesible a los procedimientos de reforma constitucional y que la iniciativa para la misma se puede formular por la Generalitat (arts. 166 y 87.2 CE), es preciso admitir también una labor previa de los órganos propios de esta Comunidad Autónoma dirigida a la preparación de proyectos o iniciativas que sirvan a esta finalidad, labor de estudio, de redacción y diseño de modelos teóricos, de planes y programas de futuras actuaciones, que no tiene eficacia jurídica ni comporta modificación alguna en el ordenamiento. Por tanto, ni las actuaciones que se han realizado tienen virtualidad ni eficacia alguna, ni está determinado cuál vaya a ser el procedimiento concreto por el que se iniciará o por el que se podrá transitar hacia esa reforma constitucional, como tampoco cabe imputar su inconstitucionalidad por el hecho de que materialmente puedan conformar la preparación de una iniciativa de reforma constitucional, que habría de venir precedida de un análisis profundo, sólido y riguroso del proyecto, de la planificación de sus características y contenido, de la programación de fases temporales del proceso, de la determinación de los sujetos intervinientes y de las actuaciones precisas para llevar adelante la iniciativa, todo ello antes de adoptar la primera decisión ejecutiva de iniciar el procedimiento. Estudios y análisis previos que cumplen también la función de contraste, examen y evaluación del propio proyecto y de diagnóstico de su consistencia, viabilidad, costes y resultados previsibles. Se citan al respecto las reformas y ampliaciones de competencias proyectadas o promovidas por la Generalitat desde 1977 y las actividades de estudio, evaluación de costes y medios, planificación, programación y articulación que las precedieron. Resulta, en definitiva, absurdo y contrario a toda lógica pensar que la Constitución impide el estudio y preparación de una iniciativa de reforma constitucional antes de su formulación por el procedimiento que fija el título X CE, como tampoco cabría entender que la Constitución impide a la Generalitat el estudio y preparación de una reforma estatutaria o de una proposición de ley marco o de delegación o transferencia (art. 150.1 y 2 CE). Todo aquel sujeto legitimado por los artículos 166 y 87.1 y 2 CE para ejercer la iniciativa de reforma constitucional, también la Generalitat, ha de poder prepararla antes de, en su caso, llegar a formalizarla.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creación de un órgano en la Administración de la Generalitat que prepare y planifique las actuaciones que, en su caso, habrán de llevarse a cabo si algún día es efectiva la transición nacional aparece como una pura disposición organizativa que se enmarca en ese proceso de estudio, de recopilación de información y de previa preparación de estructuras administrativas, y no ha producido ninguna infracción de la soberanía nacional ni de la unidad de España, puesto que, de conformidad con las funciones que le asignó el Decreto 16/2015, su actuación consiste únicamente en la preparación de posibles futuras situaciones, sin efectos jurídicos presentes y actuales para terceros ni para el ordenamiento jurídico y que no prejuzgan ni dan por supuesta ni excluyen ninguna de las vías o procedimientos por los que pueda llegarse a los futuros escenarios de mayor autogobierno de la Generalitat de Cataluña. Buena prueba de ello es que desde la fecha de entrada en vigor del Decreto 16/2015, hasta su suspensión por el planteamiento de este conflicto, han transcurrido cuatro meses durante los cuales el Comisionado ha estado desempeñando su labor sin que ello haya generado efecto jurídico, perturbación o menoscabo del ejercicio por la Administración del Estado en Cataluña de las competencias que le son propias. La demanda quiere destacar únicamente las referencias que en el orden político se han hecho a una hipotética declaración unilateral de independencia y a la desconexión de Cataluña respecto del Estado, pero la Constitución reconoce a la Generalitat iniciativa legislativa ante el Gobierno de Estado y ante las Cortes, así como iniciativa de reforma o revisión constitucional (arts. 87.2 y 166 CE) y a buena parte de los escenarios de incremento del acervo competencial de la Generalitat también podría llegarse por los procedimientos previstos en la Constitución. La demanda pretende sostener que el plan ejecutivo para la preparación de las estructuras de Estado, el plan de infraestructuras estratégicas y las previsiones y actuaciones impugnadas siguen las pautas de los informes del Consejo para la Transición Nacional, pero no puede dejar de recordarse que en la recopilación de dichos informes (“Libro Blanco para la Transición Nacional de Catalunya”), si bien se analizan las medidas que tendrían que adoptarse a la hora de construir un Estado propio para Cataluña, en realidad muchas de las sugerencias que se formulan serían aplicables en reformas de la Constitución que dieran lugar a formas de Estado confederales o incluso federales. Por tanto, presumir que todo ello va a conducir al incumplimiento de la Constitución es invertir el principio de su artículo 9.1 y partir de una presunción de actuación de la Generalitat contraria a la Constitución y de presunción de inconstitucionalidad de sus disposiciones y actos, siendo patente el carácter preventivo del recurso. La intervención en tales trabajos preparatorios de órganos y unidades administrativas no permite cuestionar desde el punto de vista competencial, ni por otros vicios de inconstitucionalidad, el trabajo de preparación previo a la eventual aprobación de normas reglamentarias o de proyectos de ley. Si la Generalitat tiene capacidad de iniciativa legislativa y de reforma constitucional, es inherente a la misma la creación de órganos propios, como el Comisionado, y la actuación preparatoria de las iniciativas que puedan, en su caso, acordarse por el Gobierno de la Generalitat y el Parlamento de Cataluña. Los planes, previsiones y actuaciones preparatorias no son disposiciones generales ni actos definitivos que desplacen las competencias estatales, puesto que por sí mismos no tienen eficacia jurídica y no comportan una invasión actual y efectiva de las competencias del Estado, sin que puedan ser objeto, por consiguiente, de un conflicto competencial, citándose al respecto el fundamento jurídico 6 b) del ATC 135/2004. Los informes del Consejo para la Transición Nacional, citados en la demanda, en ningún momento se impugnaron, como tampoco se impugnó por el Gobierno del Estado la misma creación de dicho Consejo por el Decreto 113/2013, de 12 de febrero. Es cierto que el Decreto 16/2015 es una norma aprobada, pero, como aquel Decreto 113/2013, es meramente organizativa en el ámbito institucional interno de la Administración de la Generalitat, sin eficacia jurídica para terceros, como tampoco la tenía el proyecto examinado por el citado ATC 135/2004.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Decreto 16/2015, de creación del Comisionado para la Transición Nacional, resulta del ejercicio de la competencia asumida por la Generalitat de Cataluña para la organización de sus propios servicios, a cuyo efecto se citan el artículo 150 EAC y el artículo 24 de la Ley de Cataluña 13/2008, de 5 de noviembre, de la Presidencia de la Generalitat y del Gobierno. Tras referirse al preámbulo y a los artículos 1 y 2 del Decreto controvertido, se señala que el Comisionado ha de identificar unas actuaciones preparatorias de futuras medidas del llamado proceso de transición nacional en el marco de la legalidad vigente y ha de programar los estadios de su implementación, entre otros cometidos. El Comisionado no lleva a cabo actuaciones con eficacia jurídica para terceros, sino que se limita a prever y programar futuras actuaciones que, en su caso, se hayan de llevar a cabo en el proceso de transición nacional y la adecuación de esas funciones al orden constitucional vigente aparece reconocida de forma explícita en el propio Decreto 16/2015, cuando su artículo 2 a) prescribe que el ejercicio de sus actuaciones se inscribirá en el “marco de la legalidad vigente”. No cabe presumir, por tanto, que vaya el Comisionado a actuar al margen del orden constitucional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en el requerimiento previo como en el conflicto de competencia, en lugar de prestar atención al tenor literal del Decreto, se atiende sólo al contexto político en el que se aprueba, para atribuir a sus preceptos un sentido, dimensión y eficacia jurídica que evidentemente no tienen, entendiendo la parte recurrente que las referencias de su artículo primero a las “medidas necesarias para la culminación del proceso de Transición Nacional” y a las “estructuras de Estado” exceden del marco competencial e institucional de la Generalitat. Se afirma ahora, por el contrario, que la creación de un órgano en la Administración de la Generalitat como el controvertido es una disposición organizativa enmarcada en el proceso de estudio, recopilación de información y preparación de estructuras administrativas que no ha desplazado a la Administración del Estado en el ejercicio de sus competencias ni producido ninguna infracción de la soberanía nacional, ni roto la unidad de España, ni atentado al orden competencial constitucional y estatutariamente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que la misión del Comisionado para la Transición Nacional solo podría ser desempeñada con solvencia por quien tenga amplia experiencia investigadora en Derecho Constitucional y comparado, no siendo casualidad que la designación haya recaído en un insigne profesor universitario con una más que dilatada y acreditada labor investigadora en Derecho Constitucional y que dirige también en la actualidad, y desde hace más de diez años, el Instituto de Estudios Autonómicos de la Generalitat de Cataluña. Este simple dato constituye indicio claro de que sus actuaciones no son las propias de un órgano de la Administración ejecutiva, no siendo el Comisionado, sino otro de los órganos que por el momento no han quedado determinados, quienes en el futuro habrían de proceder, en su caso, a la aprobación, desarrollo y actuación de los planes y previsiones cuya preparación el Decreto 16/2015 ha encomendado a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referencias, en otro orden de cosas, a la preparación de las “medidas necesarias para la culminación del proceso de Transición Nacional” y a las “Estructuras de Estado” tampoco comportan un exceso competencial o institucional. Ya ha quedado demostrada la constitucionalidad, reconocida por el Tribunal Constitucional, de las aspiraciones a un mayor nivel de autogobierno, por lo que la previsión de un objetivo finalista, como es la transición nacional, no puede ser objeto por sí misma de reproche competencial alguno. Además, con la denominación de estructuras de Estado se designan las de la Administración de la Generalitat que, al tiempo que idóneas a su actual estatus constitucional de Comunidad Autónoma, son compatibles con el desempeño de funciones en posibles futuros escenarios de mayor autogobierno. Por otra parte, también se denominan estructuras de Estado aquellas otras de las que la Generalitat no dispone, pero que se considerarían indispensables si en un futuro Cataluña se constituyera formalmente en Estado. Nada de ello tiene efecto jurídico alguno ni perturba, invade o menoscaba las competencias del Estado. El Tribunal Constitucional ha reconocido en la STC 42/2014, entre otras, la inexistencia de cláusulas de intangibilidad en la Constitución y la legitimidad de las aspiraciones políticas de mayor autogobierno, condicionándolas no a que su preparación, sino únicamente su “consecución efectiva”, se realice en el marco de los procedimientos de reforma de la Constitución. En cualquier caso, si se llegara a producir en el ejercicio por el comisionado de alguna de sus funciones, o en la implementación futura de planes, previsiones y actuaciones, una vulneración de las competencias del Estado, ello podría ser objeto de impugnación ante el Tribunal Constitucional. Pero esa mera hipótesis no puede ser anticipada con una acción prematura y preventiva como es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afirma, a continuación, que el plan ejecutivo para la preparación de las estructuras de Estado y el plan de infraestructuras estratégicas no invaden competencias estatales ni tienen eficacia jurídica directa ni para terceros. El documento aportado en el anexo III de la demanda se titula “10 Projectes estratègics d’acció de govern i per la transició nacional” y es ya patente con ello su carácter político y programático, no de norma jurídica ni de acuerdo del Gobierno con eficacia jurídica para terceros, puro compromiso político que se asume y se hace público desde el Gobierno, expresión de su voluntad política de preparar y llevar adelante las actuaciones que se identifican para cada uno de los diez ámbitos o proyectos, de todos los cuales en el conflicto se impugnan sólo los apartados ocho y diez, relativos, respectivamente al “Plan Ejecutivo para la preparación de las estructuras del Estado” y al “Plan de infraestructuras estratégicas”. En cuanto al primero, y tras reiterar lo ya dicho acerca de la denominación “estructuras del Estado”, se señala que, en la medida en que con ello se haga referencia a órganos o potestades que requerirían la configuración de Cataluña como Estado, es evidente que no afectan a las competencias estatales, pues carecen de eficacia jurídica, siendo meros planes programáticos de futuros escenarios, como a continuación se detalla.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al “impulso al desarrollo de la hacienda propia”, se insiste en que se trata de un mero programa de actuaciones futuras, unas cuya implementación cabe en el marco de la legalidad vigente y otras que son simples estudios, sin eficacia jurídica alguna, de futuros posibles desarrollos en escenarios de mayor nivel de autogobierno. La interpretación en este punto que hace la demanda no resulta del texto impugnado, siendo de recordar la consolidada doctrina conforme a la cual todas las normas se han de interpretar de conformidad con la Constitución, así como la que establece que no cabe reconstruir el texto de normas no explicitadas en las leyes, sin que, siempre conforme a la jurisprudencia constitucional que se cita, la ambigüedad del texto de la ley o la duda de si pudiera hacerse una aplicación de ella contraria a la Constitución puedan ser nunca motivo bastante para declarar su inconstitucionalidad, pues el Tribunal Constitucional no hace pronunciamientos preventivos. Si esta doctrina se ha fijado respecto de las leyes y demás disposiciones legales, con mucho mayor motivo ha de admitirse que no existe vulneración del ordenamiento jurídico cuando el documento al que se imputa la contradicción de la Constitución y demás normas reguladoras de las competencias tributarias de la Generalitat es un mero documento político sin valor normativo alguno. La previsión de la futura creación de órganos en la propia Administración de la Generalitat no puede objetarse y, si tales previsiones llegaran a traducirse en normas o actos jurídicos, su naturaleza sería fruto de un ejercicio de la potestad de organización de la Administración de la Generalitat (art. 150 EAC). El artículo 204 EAC dispuso la creación de la Agencia Tributaria de Cataluña, cuya constitucionalidad fue avalada por la STC 31/2010 (FJ 132). Se añade que nada de lo establecido en este plan menoscaba el ejercicio de las competencias del Estado en Cataluña, tratándose de simples estudios o informes y máxime cuando la Generalitat tiene iniciativa legislativa (art. 87.2 CE), para la reforma estatutaria (art. 152.2 CE y arts. 222 y 223 y disposiciones adicionales 7 a 11 EAC) y de revisión constitucional (art. 166 CE). Además, tanto el título VIII CE como los preceptos citados del Estatuto de Autonomía de Cataluña prevén los procedimientos e instrumentos legales para que pueda ser efectiva una amplia cesión de tributos estatales o una delegación o atribución de nuevas competencias del Estado a la Generalitat en materia tributaria y resulta perfectamente lícito y conforme con la Constitución que se preparen estudios, informes y planes que puedan, en su caso, articularse como propuestas normativas que puedan conducir a esos futuros escenarios o conformarlos. La interpretación del ordenamiento y, con mayor motivo, de las declaraciones políticas o programáticas del Gobierno de la Generalitat, y las medidas previstas en este plan, ha de partir de la presunción de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“plan y diseño de la administración y de la tesorería de la seguridad social catalana”, se reitera lo que se acaba de señalar, manifestando que no se prevé en este plan la traducción efectiva en normas del modelo diseñado ni en actos jurídicos que den efectividad a sus previsiones, lo que reconoce la propia demanda cuando, a propósito del plan, dice que esa “aspiración” es contraria al orden de distribución de competencias en materia de seguridad social y asistencia social. Tras citar la STC 42/2014 [FFJJ 3 b) y 4 c)], se recuerda que la Generalitat, además de competencias en materia de servicios sociales, voluntariado, menores y promoción de las familias (art. 166 EAC), las ha asumido también en materia de seguridad social (art. 165 EAC), siendo palmario, asimismo, que la Constitución prevé mecanismos que permitirían la transferencia, delegación o atribución del ejercicio de competencias estatales en materia de seguridad social a la Generalitat y que no cabe presumir del tenor de este plan que una futura asunción competencial vaya a producirse por procedimientos ajenos o contrarios a los previstos en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“plan de infraestructuras estratégicas”, y tras referirse a las argumentaciones de la demanda, se destaca, a efectos de constatar la constitucionalidad de estas previsiones, que en el plan se prevé analizar también “cuáles son los procedimientos para asumir las competencias en aquellas infraestructuras clave respecto de las cuales la Generalitat todavía no tiene competencias”, es decir, se está reconociendo que actualmente la competencia sobre algunas infraestructuras o instalaciones no le corresponde a la Generalitat. Queda así diáfano que no hay invasión ni asunción de competencias o funciones del Estado y que el documento tiene un valor de mero estudio, informe o propuesta. Por lo demás, la materia en la que se encuadra este plan es la de seguridad pública, habiendo el Tribunal Constitucional interpretado ya el contenido de la competencia del Estado ex artículo 149.1.29 CE (STC 86/2014, FJ 4) y previendo el artículo 164 EAC determinadas competencias en este ámbito. Además, el artículo 132 EAC ha reconocido a la Generalitat una competencia exclusiva en materia de protección civil, citándose al respecto la STC 155/2013 (FJ 3). Tras considerar lo establecido en la Directiva 2008/114/CE, sobre identificación y designación de infraestructuras críticas europeas y evaluación de la necesidad de mejorar la protección, y citar lo establecido en la Ley 8/2011, de 28 de abril, y en el Real Decreto 704/2011, de 20 de mayo, que procedieron a su transposición, se observa que estas últimas normas han añadido la categoría más amplia de “infraestructuras estratégicas” y que la citada Ley 8/2011, cuya disposición final invoca como título competencial el establecido en el artículo 149.1.29 CE, excluye su incidencia en el ámbito de la protección civil, conforme a su disposición final segunda. Con arreglo a estas previsiones legales y reglamentarias, la Generalitat, en tanto que dispone de competencias para la protección de las personas y de los bienes y para el mantenimiento del orden público, puede participar en la implantación de los diferentes planes de protección y apoyo operativo respecto de las infraestructuras críticas o infraestructuras críticas europeas existentes en su territorio, proponer la declaración de zona crítica y custodiar la información sensible sobre protección de infraestructuras estratégicas, todo ello sin perjuicio del ejercicio de las demás competencias que ostenta sobre seguridad pública y protección civil (arts. 164 y 132 EAC). Por todo ello, es palmaria la constitucionalidad de las previsiones expuestas en este plan sobre “infraestructuras estratégicas”, que es una categoría más amplia, distinta y de menor relevancia que la de “infraestructuras críticas” [art. 2 d) y e) de la Ley 8/2011] y que requiere del Gobierno y de la Administración una actuación de naturaleza eminentemente instrumental y ejecutiva, imprescindible para el ejercicio de las competencias que ostenta la Generalitat (arts. 132 y 164 EAC). Por todo ello, la previsión del plan de infraestructuras estratégicas no es contraria al artículo 149.1.29 CE ni al artículo 164.5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conflicto planteado resulta prematuro, tiene carácter preventivo y no puede ser admitido o ha de ser desestimado. Lo impugnado son simples disposiciones organizativas, declaraciones programáticas sin eficacia jurídica y actuaciones de preparación de futuras resoluciones que podrán adoptarse o no para, en su caso, llevar adelante los cambios de la legalidad vigente o de los marcos estatutario o constitucional que permitan a Cataluña reconocerse en la justa medida de su autogobierno y que, en su caso, podrán encauzarse por la vías previstas para la reforma del ordenamiento jurídico vigente o de la Constitución. No afectan ni lesionan, por todo ello, a las competencias del Estado, por lo que el conflicto positivo planteado carece de objeto, resulta prematuro y por ello extemporáneo y debiera inadmitirse o, en su caso, desestimarse íntegramente, pues los conflictos competenciales son un cauce reparador, no preventivo, de transgresiones al orden constitucional de competencias (SSTC 67/1983, FJ 3; 49/1984, FJ 1; 166/1987, FJ 2; 76/1991, FJ 2; 180/1992, FJ 7; 147/1993, FJ 2; 101/1995, FJ 6; 233/1999, FJ 21, y 120/2012, FJ 8). La inadmisión o desestimación de este conflicto no impediría la impugnación por las vías previstas por la Ley Orgánica del Tribunal Constitucional del futuro ejercicio por el comisionado de algunas de sus funciones o de la implementación futura de esos planes, previsiones y actuaciones, si llegara a darse el caso de que se produjese una concreta vulneración de las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solicitud de que se dictara sentencia por la que se desestimara el conflicto positivo de competencia planteado y se declarara que la competencia controvertida corresponde a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otrosí se argumentó en pro del levantamiento inmediato de la suspensión del Decreto 16/2015 y de los planes, previsiones y actuaciones impugnadas y se solicitó que así se acordara.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septiembre de 2015, el Pleno del Tribunal acordó incorporar a los autos el escrito de alegaciones anterior y, en cuanto a la solicitud formulada en otrosí, oír al Abogado del Estado para que, en plazo de cinco días, expusiera lo que estimase procedente sobre el levantamiento o mantenimiento de la suspensión de las disposiciones y actuaciones objeto de conflicto. Mediante escrito registrado en el Tribunal el 9 de septiembre, formuló sus alegaciones el Abogado del Estado, en las que interesó el mantenimiento de la suspensión. Por Auto de 3 de noviembre de 2015 acordó el Pleno del Tribunal mantener la suspensión tanto del Decreto de la Generalitat de Cataluña 16/2015, de 24 de febrero, por el que se crea el comisionado para la transición nacional, como también de los denominados plan ejecutivo para la preparación de las estructuras de Estado y plan de infraestructuras estratégicas, así como de las previsiones y actuaciones desarrolladas en aplicación o al amparo de dicho Decreto o de los referidos planes o coincidentes con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9 de mayo de 2017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queda expuesto en los antecedentes, este conflicto de competencias lo promueve el Gobierno de la Nación contra el Decreto del Gobierno de la Generalitat de Cataluña 16/2015, de 24 de febrero, por el que se crea el Comisionado para la Transición Nacional, así como frente a un “conjunto de actuaciones” contenidas en los “planes” denominados, respectivamente, “Ejecutivo para la Preparación de Estructuras de Estado y de Infraestructuras Estratégicas”; planes, uno y otro, de los que el órgano que promueve el conflicto tuvo conocimiento —observa la demanda— a través de la página web del Gobierno de la Generalitat y que se presentaron por el Presidente de la misma en comparecencia pública de 17 de febrero de 2015. Controvertida así la constitucionalidad —en los términos que de inmediato recordaremos— tanto de una disposición de rango reglamentario como de otros diversos actos o acuerdos, es claro que estamos, con la promoción de este proceso, ante una acumulación inicial de acciones, permitida por nuestra doctrina cuando, como aquí es el caso, exista conexión entre unas y otras de las pretensiones deducidas (ATC 50/1980, de 15 de octubre, FJ 1, y STC 150/2013, de 9 de septiembre, FJ 2). Que tal conexión se da es indudable, pues, estando a lo que la demanda aduce, tanto el Decreto 16/2015 como los mentados “planes” se inscribirían en sí mismos, y también en atención a su contexto, en un mismo proceso de “transición nacional” cuya aspiración última sería dotar a la Comunidad Autónoma de unas “estructuras de Estado” para la secesión e independencia de Cataluña del Estado del que forma parte y de la Nación en la que se integra. Para semejante designio —advierte la demanda— carece por entero de potestades la Comunidad Autónoma, de modo tal que las disposiciones y actuaciones traídas ahora ante este Tribunal estarían viciadas de incompetencia y lesionarían además —en lo que a aquellos planes se refiere— determinadas competencias exclusivas del Estado (las enunciadas en los apartados 14, 17 y 29 del art. 149.1 CE), amén de conculcar lo establecido en los artículos 1.2, 2, 9.1 y 168 de la misma norma fundamental. La representación del Gobierno de la Generalitat ha negado tales reproches con los argumentos expuestos en los antecedentes, y ha adelantado determinadas observaciones y reparos sobre la viabilidad del conflicto o sobre su alcance impugnatorio que requieren ahora una consideración también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sus alegaciones frente a la demanda el Abogado de la Generalitat ha señalado que en este específico proceso constitucional —conflicto de competencia— no cabría aducir otros vicios deparadores de inconstitucionalidad que los de carácter competencial, debiendo por ello quedar extramuros de nuestro enjuiciamiento las infracciones que la demanda denuncia con cita de determinados preceptos de la norma fundamental ajenos a la ordenación y articulación de competencias entre el Estado y las Comunidades Autónomas. Ha destacado asimismo que el actual conflicto sería de carácter cautelar o preventivo lo que justificaría su inadmisión, por más que esta alusión no se lleve por el Abogado de la Generalitat a la súplica de su escrito. Es preciso, al respecto, puntualizar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conflictos entre el Estado y las Comunidades Autónomas —conflictos “de competencia” los llama la Constitución en su artículo 161.1 c)— están al servicio de la preservación del “orden de competencias” establecido, para aquél y para éstas, en el bloque de la constitucionalidad (arts. 62 y 63 de la Ley Orgánica del Tribunal Constitucional: LOTC) y con esta delimitación de su objeto es coherente el contenido, en general, del fallo a dictar por el Tribunal (art. 66 LOTC). Las inconstitucionalidades a depurar por este cauce son, pues, las que traen causa de la infracción de aquel “orden de competencias”, siendo correcto por ello, en principio, lo alegado al respecto por la representación demandada. Así lo viene preservando este Tribunal (por todas las resoluciones en este sentido, véase la STC 162/2013, de 26 de septiembre, FJ 2). No hay, en otras palabras, conflicto sin disputa competencial, por más que ello no necesariamente requiera que quien lo promueva denuncie una invasión de competencias que reivindique para sí (por todas, SSTC 253/2005, de 11 de octubre, FJ 2, y 6/2012, de 18 de enero, FJ 3) Pero esto en modo alguno implica que en su planteamiento y resolución no quepa invocar y tomar en consideración, junto a las normas articuladoras de competencias, otros preceptos constitucionales de contenido diverso, preceptos cuya aducida infracción no permitiría, por sí sola, acudir a este cauce, pero que sí pueden ser referencia adecuada, para las partes y para el propio Tribunal, a efectos de fijar en sus justos términos el sentido y alcance de una controversia de este género. Negar tal posibilidad sería desconocer el principio mismo de unidad de una Constitución que “no es la suma y el agregado de una multiplicidad de mandatos inconexos” (STC 12/2008, de 29 de enero, FJ 4), así como el valor de la interpretación sistemática trasunto de aquel principio de unidad de la Constitución (por todas las resoluciones en este sentido, SSTC 19/1987, de 17 de febrero, FJ 4, y 16/2003, de 30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 la Generalitat ha aducido también que el conflicto promovido por el Gobierno tiene carácter prematuro o preventivo, calificaciones que le llevan a afirmar que “no puede ser admitido o ha de ser desestimado”, por más que la primera opción de tal alternativa (la inadmisión) no se mencione en absoluto en la súplica de sus alegaciones, en la que se pide la desestimación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constante de este Tribunal que el conflicto de competencia es “un cauce reparador, sin que pueda utilizarse con funciones meramente preventivas ante posibles sospechas de actuaciones viciadas de incompetencia” (STC 166/1987, de 28 de octubre, FJ 2; en términos análogos, SSTC 249/1988, de 20 de diciembre, FJ 5, y 120/2012, de 4 de junio, FJ 8). Pero no cabe apreciar, en este examen preliminar, que tal sea ahora el caso de acuerdo con lo aducido por la representación de la Generalitat, pues ninguna de las consideraciones que para ello expone concluiría en aquella calificación de preventivo del presente conflicto. Una de tales consideraciones es la de que el Decreto y las actuaciones traídas ante este Tribunal no habrían deparado —por su condición programática de uno y otras— infracción o afectación alguna de las competencias del Estado, pero bien claro está que con ello se hace supuesto de la cuestión, pues la condición así atribuida a la disposición y a los actos objeto del conflicto nada diría sobre el desbordamiento competencial que la demanda denuncia, desbordamiento que constituye, para confirmarlo o no, el fondo de este litigio constitucional. Tampoco puede compartir el Tribunal que este conflicto sea preventivo sobre la base de que la disposición y las actuaciones controvertidas pudieran ser vistas como preparatorias de futuras reformas legales, o incluso constitucionales, cuya promoción podría ejercerse (arts. 87.2 y 166 CE) por la propia Comunidad Autónoma. De nuevo aquí se pone en duda la viabilidad del conflicto mediante un argumento que, si fuera de acoger, incidiría no sobre la corrección procesal de la vía emprendida al interponerlo, sino sobre lo mal fundado de la pretensión que incorpora.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ya posible, a partir de lo anterior, entrar en el examen de las pretensiones deducidas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conflicto se ha promovido, en primer lugar, contra el Decreto 16/2015, de 24 de febrero, por el que se crea el Comisionado para la Transición Nacional. Consta esta disposición de un preámbulo y del siguiente texto articulado: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Creación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crea el Comisionado para la Transición Nacional, adscrito al Departamento de la Presidencia, al que corresponden las funciones inherentes al impulso, la coordinación y la implementación de las medidas necesarias para la culminación del proceso de Transición Nacional y el seguimiento de las estructuras de estado, de acuerdo con las directrices fijadas por el Gobierno y bajo la superior dirección del titular del departamento.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funciones del Comisionado para la Transición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identificación de las actuaciones preparatorias y de las medidas a implementar para culminar el proceso de Transición Nacional, mediante las actuaciones necesarias, en el marco de la legalidad vigente, así como la programación de los estadios de su implementación.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planificación, el impulso y la coordinación de las actuaciones a llevar a cabo por parte de los departamentos de la Generalidad y los organismos, empresas y entidades que se adscriben o se relacionan con ella durante los procesos preparatorios y de implementación de las actuaciones referidas a la letra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seguimiento del cumplimiento de la programación establecida, del que deberá informar al consejero de la Presidencia.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elaboración de un informe sobre el balance del proceso de implantación de las estructuras de estado, que deberá entregar al Gobierno en septiembre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Asistencia a las reuniones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Comisionado para la Transición Nacional asistirá a las reuniones del Gobierno cuando sea especialmente convocado para informar del desarrollo de las funciones que tiene encomendadas.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Colaboración y apoyo administrativo y logístico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Los departamentos de la Generalidad y los organismos, empresas y entidades que se adscriben o se relacionan con ella colaborarán con el Comisionado para la Transición Nacional en lo que precise para el desarrollo de las funciones que tiene encomendadas.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El Comisionado para la Transición Nacional recibe el apoyo administrativo y logístico del Departamento de la Presidencia.”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Decreto (que, conforme a su disposición final, entró en vigor el mismo día de su publicación en el “Diari Oficial de la Generalitat de Catalunya”) se inscribe, según la demanda, en el llamado “proceso de transición nacional” de Cataluña y en tal sentido pretendería, como otras actuaciones de la Generalitat, la preparación de la legislación y de la administración de la Comunidad Autónoma para su “desconexión” del Estado y la “eventual independencia de Cataluña”. Estaríamos por tanto —observa el Abogado del Estado— ante una actuación que sería “materialmente de reforma constitucional”, ello sin perjuicio de que la Generalitat carecería de “base competencial” para la adopción de este Decreto, habiéndose incurrido, al dictarlo, en una “extralimitación” que no encontraría acomodo, se dice, en el artículo 71 del Estatuto de Autonomía de Cataluña (EAC), precepto relativo a las “disposiciones generales y principios de organización y funcionamiento” de la Administración de la Generalitat. La Comunidad Autónoma —se afirma— en modo alguno puede dotarse de “estructuras de estado” (art. 1 del Decreto 16/2015), de manera que el contenido de esta norma carecería de encaje en las competencias asumidas por medio de su Estatuto y conllevaría, por ello, la indebida asunción de las que corresponden al Estado “en virtud de sus títulos específicos”. Precisa la demanda que no es la “creación” del comisionado, como órgano administrativo, lo que infringe la Constitución y el Estatuto de Autonomía de Cataluña, sino el que “sus fines establecidos” vayan “más allá de las competencias asumidas por la Generalitat dentro del bloque de la constitucionalidad”. Cita también el Abogado del Estado, junto a estas censuras de carácter competencial, lo dispuesto en los artículos 1.2, 2, 9.1 y 168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 la Generalitat, como también quedó expuesto en los antecedentes, ha invocado la competencia de la Comunidad Autónoma para la organización de sus propios servicios (art. 150 EAC); ha señalado, asimismo, que los cometidos del Comisionado son de “preparación de posibles futuras situaciones, sin efectos jurídicos presentes y actuales”, a cuyo efecto menciona la potestad que corresponde al Parlamento autonómico para solicitar o proponer reformas legales o, incluso, constitucionales (arts. 87.2 y 166 CE), y ha destacado, también, que las actuaciones cuya identificación, planificación y seguimiento corresponderían al nuevo cargo habrían de realizarse, conforme dispone el Decreto 16/2015, “en el marco de la legalidad vigente”[art. 2 a)], sin que cupiera presumir que el Comisionado “vaya a actuar al margen del orden constitucional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Descrita así la contradicción entre las partes, no es posible aún entrar en su resolución sin considerar antes una última cuestión preliminar.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Debemos referirnos ahora a la posible pérdida de objeto del presente conflicto de competencia dado que el Decreto 16/2015 fue expresamente derogado por el posterior 28/2016, de 19 de enero, de reestructuración del Departamento de la Presidencia de la Administración de la Generalitat. Este Decreto 28/2016 en su publicación en castellano en el “Diario Oficial de la Generalitat de Cataluña” declaró en su disposición derogatoria: “se derogan todas las disposiciones de igual o inferior rango que contradigan a este Decreto o que se opongan a él y, especialmente, el Decreto 16/2015, de 24 de febrero, por el que se crea el Comisionado para la Transición Nacional”. También esa derogación se produjo en la versión en catalán en el “Diario Oficial de la Generalitat” de la misma fecha, si bien en ella se utilizó una fórmula más general al declarar: “es deroguen totes les disposicions de rang igual o inferior que contradiguin aquest Decret o que s’hi oposin”.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determinación fue reiterada, también de modo expreso, por la disposición derogatoria del Decreto 201/2016, de 1 de marzo, de modificación del Decreto 28/2016 y, entre otros, de su artículo 18, en el que se pasó a ordenar una “Secretaría para el Desarrollo del Autogobierno”. La disposición adicional de este mismo Decreto 201/2016, hoy a su vez derogado por el Decreto 266/2016, de 5 de julio, estableció que “queda suprimido el Comisionado para la Transición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la disposición reglamentaria con ocasión de la cual se promovió el presente conflicto no existe ya en el ordenamiento, aunque no por ello habría de llegarse a la conclusión, sin más, de que asimismo la controversia a la que dio origen ha desaparecido y, también, en consecuencia, este concreto objeto del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tener presente que constituye doctrina de este Tribunal en procesos constitucionales de naturaleza competencial que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[por todas, SSTC 18/2011, de 3 de marzo, FJ 3; 149/2012, de 5 de julio, FJ 2 b), y 143/2014, de 22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Decreto 16/2015 ha sido derogado, como se ha expuesto, por sucesivas normas, y suprimido el Comisionado para la Transición Nacional. Ahora bien, hemos señalado con anterioridad que lo que cuestiona el Abogado del Estado, atendiendo a los términos de la demanda, no es la “creación” del Comisionado, como órgano administrativo, sino el que “sus fines establecidos” vayan “más allá de las competencias asumidas por la Generalitat dentro del bloque de la constitucionalidad”. Conforme al Decreto impugnado, al Comisionado correspondían “las funciones inherentes al impulso, la coordinación y la implementación de las medidas necesarias para la culminación del proceso de Transición Nacional y el seguimiento de las estructuras de estado, de acuerdo con las directrices fijadas por el Gobierno y bajo la superior dirección del titular del departamento”.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derogación de la norma objeto del conflicto y la consiguiente supresión del Comisionado no hacen per se perder objeto al presente conflicto, “pues lo relevante no es tanto el agotamiento de los efectos de la concreta norma impugnada cuanto determinar si con ese agotamiento ha cesado o no la controversia competencial, toda vez que el objetivo al que sirven los procesos competenciales es poner fin a la misma a la luz del orden constitucional de reparto de competencias (STC 26/2013, de 31 de enero, FJ 2)” [STC 7/2016, FJ 2]. Conforme a la doctrina citada resulta que los cambios normativos antes mencionados no han supuesto la desaparición sobrevenida del objeto del proceso. Es patente que la causa petendi del presente proceso y, por extensión, la perspectiva relevante del conflicto se centra en si las finalidades para las que se creó el órgano administrativo ya suprimido van más allá de las competencias de la Comunidad Autónoma, lo que es coincidente con el reproche competencial de las actuaciones que integran los planes también impugnados a través del presente conflicto de competencias en su día planteados ante este Tribunal como las resueltas en la STC 128/2016. Desde esta perspectiva tenemos, por tanto, que concluir que el conflicto pervive, pese a la derogación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ha de añadirse que conviene no perder de vista que la figura del Comisionado para la Transición Nacional, adscrito al Departamento de Presidencia de la Generalitat, se crea como un órgano asesor cuyas funciones se orientan a la preparación de estudios y propuestas relativos a la implantación de las denominadas “estructuras de Estado”. Tras resolver este Tribunal por ATC 186/2015, de 3 de noviembre, el mantenimiento de la suspensión del Decreto 16/2015, por el que se crea dicha figura, la Presidencia de la Generalitat procedió a su supresión mediante la derogación repetida del citado Decreto 16/2015 en dos momentos sucesivos, operación normativa simultáneamente acompañada de la transformación del Instituto de Estudios Autonómicos en el Instituto de Estudios del Autogobierno.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Decreto 28/2016 deroga por primera vez el Decreto 16/2015 por el que se crea el Comisionado para la Transición Nacional, al tiempo que adscribe el Instituto de Estudios Autonómicos al Departamento de la Presidencia, con las funciones de estudio, asesoramiento y propuestas en materia de autogobierno que le atribuyó el Decreto 184/2013.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el Decreto 201/2016 vuelve a derogar expresamente el Decreto 16/2015 y, por si no fuera suficiente, en su disposición adicional declara que “queda suprimido el Comisionado para la Transición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como antes se ha afirmado, debe entenderse que la controversia competencial suscitada pervive, pese a la repetida derogación del Decreto 16/2015.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Realizada la consideración anterior abordamos ahora el enjuiciamiento del Decreto 16/2015. A efectos del mismo no son concluyentes las referencias del Abogado de la Generalitat a las competencias estatutarias de la Comunidad Autónoma para organizar su propia Administración artículo 150 EAC y, en relación con este precepto, artículo 24 de la Ley 13/2008, de 5 de noviembre, de la Presidencia de la Generalitat de Cataluña y del Gobierno, norma invocada en el preámbulo del Decreto controvertido y conforme a la cual el Gobierno puede nombrar comisionados, a los que debe asignar un ámbito de actuación específico y adscribir al correspondiente departamento. Tan indiscutible es esta competencia autonómica para la propia organización como el que la misma solo podrá ejercerse sobre ámbitos que, materialmente, correspondan a la propia Comunidad Autónoma, pues no son concebibles, en Derecho, órganos, servicios o agencias autonómicos cuyas funciones no sean reconducibles a unas u otras competencias estatutarias y otro tanto habría que decir, por lo demás, respecto de la organización del Estado que venimos llamando “central”, acotada, asimismo, al ámbito sustantivo de sus competencias propias [al respecto, SSTC 35/1982, de 14 de junio, FJ 3; 123/2014, de 21 de julio, FJ 8, y 128/2016, de 7 de julio, FJ 8 B) c)]. Tampoco son relevantes las referencias de la misma representación procesal a que no habría por qué presumir que la actuación futura del Comisionado para la Transición Nacional se fuera a desarrollar al margen de la Constitución y del Estatuto de Autonomía de Cataluña, tanto más —recuerda esta representación— cuanto que el propio Decreto hoy en cuestión prescribe que las actuaciones sobre las que se proyectarán las del nuevo cargo se llevarán a cabo “en el marco de la legalidad vigente” [art. 2 a)]. Con independencia de esta última mención —cuyo sentido y alcance consideraremos luego—, lo importante para este proceso constitucional, y para juzgar el exceso competencial que la demanda aduce, no es, en efecto, la actuación futura que pudiera llegar a desplegar el repetido comisionado, sino si puede o no el Gobierno de la Generalitat, en atención a las competencias asumidas por la Comunidad Autónoma, crear una figura administrativa o política como ésta con los cometidos que le han sido asignados en el Decreto. Esto es lo que ahora hemos de considerar.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expresión mediante la que se da nombre al nuevo comisionado (“transición nacional”) aparece repetidamente en el Decreto 16/2015 —en su preámbulo y en sus artículos 1 y 2 a)— y lo hace en conjunción o por referencia a unas “estructuras de estado” a cuya “creación” se refiere el preámbulo y cuyo “seguimiento” es, entre otros cometidos, una de las funciones que el Decreto le confiere. Para identificar el sentido, a efectos constitucionales, de expresiones tales —identificación que es premisa de nuestro enjuiciamiento— este Tribunal podría, según sugiere la demanda, atender al “contexto” normativo y político en el que se ha dictado el Decreto cuya validez enjuiciamos, pero no es precisa ahora esa referencia a tal entorno de circunstancias, pues los términos de los que se sirve aquí la norma son lo bastante inequívocos para determinar su alcance sin mayor incertidumbre. Por “culminación del proceso de Transición Nacional” no es posible entender sino una alteración del estatus jurídico-constitucional que hoy corresponde, conforme a la Constitución y al Estatuto de Autonomía de Cataluña, a la Comunidad Autónoma, alteración que habría de llevarse a cabo por la sola autoridad de sus instituciones y órganos propios (no de otro modo cabe interpretar esa voluntad de “culminación”) o, en otras palabras, al margen de los cauces que el Estatuto de Autonomía de Cataluña abre para su reforma (título VII) y de los que prevé la Constitución para su propia revisión, incluso total (título X y, en especial, artículo 168). Que esta es la única manera de interpretar la expresión “transición nacional” es algo que queda confirmado por las repetidas referencias del Decreto que enjuiciamos a unas “estructuras de estado” a crear o a implantar [preámbulo y arts. 1 y 2 d)], estructuras que vienen a presentarse como la articulación institucional y orgánica que, preparada durante la llamada “transición nacional”, daría, con su “implementación” [arts. 1 y 2 a)], término a aquélla, deparando así, en palabras del Decreto, la “culminación del proceso” en que la misma consiste . Otra inteligencia de esta norma no es posible y no lo es, en particular, la que sugiere el Abogado de la Generalitat, que se ha referido con reiteración a que los cometidos, según el Decreto, del comisionado bien podrían entenderse, con estas palabras o análogas, como de “estudio previo” y “preparación” de “una reforma estatutaria o de una proposición de ley marco o de delegación o transferencia (arts. 150.1 y 2 CE)” o, incluso, de una eventual reforma constitucional, reforma que puede ser solicitada o propuesta por el Parlamento de Cataluña (arts. 87.2 y 166 CE). Para excluir tal alegato no es siquiera preciso señalar la evidencia de que la norma así defendida nada dice al respecto, situándose, más bien ante el horizonte de la “culminación del proceso de Transición Nacional” (art. 1), proceso, pues, autosuficiente o desligado de otras intervenciones que no fueran las de la propia Comunidad Autónoma, de sus órganos e instituciones. Lo relevante es que el Decreto controvertido, como acto emanado de un poder público que incorpora, en términos de presente e inmediatamente eficaces, mandatos y habilitaciones, no podría ser defendido sobre la base de “normas imaginarias o inexistentes” [SSTC 154/1989, de 5 de octubre, FJ 7, y 128/2016, FJ 6 c)] que pudieran, en un futuro incierto, integrarse en el bloque de la constitucionalidad, sino, exclusivamente, en atención a las que hoy lo componen [en análogos términos, FJ 10 c) de la última de las resoluciones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Decreto es, en su conjunto, contrario a la Constitución por haber incurrido, al dictarlo, en manifiesta incompetencia. No puede el órgano de una Comunidad Autónoma —el Gobierno de la Generalitat, en este caso— ostentar y ejercer una potestad, de la que carece, para disponer cosa alguna sobre la formación o creación de unas propias “estructuras de estado” —ajenas, por definición, a la configuración institucional de las Comunidades Autónomas— o para regular, en otras palabras, un llamado “proceso de Transición Nacional” que, se entienda como se entienda esta expresión, supondría, de emprenderse y concluirse, la modificación, según dijimos, de la posición jurídico-constitucional de la Comunidad Autónoma, modificación perfectamente posible en Derecho, pero solo a través de la revisión de la propia Constitución (revisión que puede ser solicitada o propuesta por la asamblea autonómica: arts. 87.2 y 166 CE), nunca por obra de la exclusiva voluntad de los órganos de la Comunidad Autónoma. Es muy cierto, como se recuerda en las alegaciones frente a la demanda, que en nuestro ordenamiento constitucional no tiene cabida un modelo de “democracia militante” que impusiera no ya el respeto sino la adhesión positiva a la Constitución. También lo es, por tanto, que —como ha añadido este Tribunal— el planteamiento de concepciones que pretendan modificar el fundamento mismo del orden constitucional tiene cabida en nuestro ordenamiento, pero siempre que no se prepare o defienda a través de una actividad que vulnere los principios democráticos, los derechos fundamentales o el resto de los mandatos constitucionales y que el intento de su consecución efectiva se realice en el marco de los procedimientos de reforma de la Constitución, pues el respeto a los procedimientos es siempre, y en todo caso, inexcusable [STC 42/2014, de 25 de marzo, FJ 4 c), y jurisprudencia allí citada]. Son precisamente estos procedimientos los que pretenden sortearse o soslayarse de manera inequívoca por un acto del poder, como el enjuiciado aquí, que organiza la creación de unas “estructuras de Estado” y la “culminación” de un “proceso de Transición Nacional” —la transformación, en suma, de la identidad institucional de la Comunidad Autónoma— por obra de su sola voluntad.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Conclusión tan clara no puede quedar empañada por la referencia que el artículo 2 a) del Decreto hace a que las “actuaciones necesarias” para “culminar el proceso de Transición Nacional” lo serán “en el marco de la legalidad vigente”. La invalidez no dejaría de serlo, como es obvio, tan sólo porque el acto o el precepto viciado remita al ordenamiento vigente (en tal sentido, STC 37/1981, de 16 de noviembre, FJ 5), supuesto en el cual tal remisión no dejaría de ser “una frase vacía” (STC 35/1982,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adoptar este Decreto el Gobierno de la Generalitat ha actuado fuera de toda competencia estatutaria y, haciéndolo, ha afectado no a unas u otras singulares competencias del Estado, sino, mediante este abierto desbordamiento competencial, a la posición misma, en su conjunto, de las instituciones generales del Estado. Con la promoción de este conflicto el Gobierno no ha reivindicado para sí la competencia aquí ejercida por el Gobierno autonómico, sino que ha denunciado el radical vicio de incompetencia en que incurrió este último al aprobar el Decreto 16/2015. Tal planteamiento es, conforme a reiterada jurisprudencia constitucional, perfectamente posible en un conflicto de competencia (por todas, la ya citada STC 6/2012, FJ 3, y resoluciones allí mencionadas) y en este caso, además, el único atendible, una vez tomada la decisión de promover el presente proceso. Una norma como la enjuiciada, en efecto, tampoco podría haber sido nunca adoptada por el Estado —entendido ahora como Estado “central”—, pues lo que se hizo al dictarla fue situarse en el nivel que es propio y exclusivo de la Constitución, esto es, el de disponer libremente de la competencia sobre las competencias mismas, algo que sólo corresponde, como acto que es de soberanía, al poder constituyente [art. 1.2 y título X CE y SSTC 31/2010, de 28 de junio, FJ 6, y 128/2016, FJ 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Decreto 16/2015 se ha dictado, en definitiva, sin fundamento alguno en el Estatuto de Autonomía de Cataluña y en absoluto podría prestárselo su artículo 150, relativo a una organización de la propia administración que está solo al servicio de las competencias asumidas por la Comunidad Autónoma, lo que aquí, manifiestamente, no es el caso. Al adoptar esta disposición se han vulnerado los preceptos constitucionales que definen los Estatutos de Autonomía como normas institucionales básicas de la respectiva Comunidad Autónoma a los que corresponde, entre otros cometidos, la determinación de sus competencias [art. 147.1 y 2 d) CE]. Y se han conculcado también los artículos 1 y 2.4 EAC. Conforme al primero de estos preceptos estatutarios, “Cataluña, como nacionalidad, ejerce su autogobierno constituida en Comunidad Autónoma de acuerdo con la Constitución y con el presente Estatuto, que es su norma institucional básica”. Con arreglo al segundo “[l]os poderes de la Generalitat emanan del pueblo de Cataluña y se ejercen de acuerdo con lo establecido en el presente Estatuto y la Constitución”. Ambas disposiciones han sido violadas por el Gobierno autor de este Decreto quien al dictarlo, por tanto, ha venido a negar el fundamento inmediato, sobre la base de la Constitución, de la autoridad que ejerce.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dirige también este conflicto contra el “plan ejecutivo para la preparación de las estructuras de estado” y contra el “plan de infraestructuras estratégicas”, planes cuya elaboración o preparación se habría acordado o decidido por el Gobierno de la Generalitat, a la vista de lo que se hizo figurar en su propia y oficial página web (cuyo contenido, en este extremo, acredita la demanda mediante la correspondiente acta notarial) y a los que se refirió públicamente el Presidente de la Comunidad Autónoma tras la reunión del Gobierno autonómico de 17 de febrero de 2015, comparecencia cuyo contenido al respecto está igualmente acreditado en la documentación que la demanda adjunta. A estos proyectados planes el primero de los cuales se integra, a su vez, siempre a la vista de la documentación que la demanda aporta, por uno sobre el “impulso al despliegue de la hacienda propia” y por otro que se presenta como “plan y diseño de la administración y la tesorería de la seguridad social catalana” les reprocha el Abogado del Estado la conculcación de las competencias exclusivas del Estado previstas en los apartados 14, 17 y 29 del artículo 149.1 CE. E igualmente, en relación con estas aducidas infracciones constitucionales, pueden invocarse otras distintas que afectarían ya a la Constitución misma, artículos 133.1, 149.1. y 157.3, ya al Estatuto de Autonomía de Cataluña artículos 132.1 y 164, ya, en fin, a la Ley Orgánica 8/1980, de 22 de septiembre, de financiación de las Comunidades Autónomas o a otras normas mediante las que el Estado habría ejercido alguna de las competencias exclusivas que se dicen menoscabadas por los planes así proyectados y anunciados. Aprecia la demanda que estas actuaciones se integran, como el Decreto enjuiciado, en el llamado “proceso de Transición Nacional” para la “desconexión” del Estado, y en relación con ello invoca los artículos 1.2, 2, 9.1 y 168 CE. La representación de la Generalitat ha alegado de contrario que los planes así controvertidos “no invaden competencias estatales ni tienen eficacia jurídica directa ni para terceros”, presentando los documentos aportados junto a la demanda un “carácter político y programático”, de “compromiso … que se asume y hace público desde el Gobierno”. Observa esta representación que las “estructuras de estado” a las que se refiere el primero de estos planes son “compatibles con el desempeño de funciones en posibles futuros escenarios de mayor autogobierno”; que, en lo que se refiere, en segundo lugar, a la hacienda propia, se trataría de un “mero programa de actuaciones futuras”, y que, en lo que hace a la seguridad social, estaríamos tan sólo ante una iniciativa de “estudio y preparación”, lo que también sería de ver en cuanto al llamado plan de infraestructuras estratégicas, ello sin perjuicio de que, en este último caso, la Generalitat podría participar en los diferentes planes de protección de tales infraestructuras, a cuyo efecto cita los artículos 132 y 164 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Recordada así, en síntesis, la contradicción que aquí se plantea entre las partes es ya posible entrar en su resolución, no sin antes aclarar dos cuestiones previas relevantes para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partes se han referido —aunque con conclusiones contrarias— tanto a la entidad misma, por así decir, de los actos traídos ante este Tribunal como también a su virtualidad efectiva para deparar o no una infracción del orden constitucional y estatutario de competencias. Es preciso, al respecto, señalar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dice en la demanda que la decisión del Gobierno de la Generalitat relativa a estos planes “no está materializada en ningún acuerdo formalizado” del propio Gobierno, habiéndose conocido a través de su anuncio o presentación en la página web de la Generalitat, lo que lleva al Abogado del Estado a señalar que “nos hallamos ante unas actuaciones materiales”. Para la representación de la Generalitat se trataría, en todo caso, de una actuación “de carácter político y programático”, de un “puro compromiso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reconocido, en no pocas ocasiones, que determinadas actuaciones materiales —desprovistas, por tanto, de toda veste formal— pueden ser objeto idóneo de un conflicto de competencia, siempre que mediante las mismas se afirmen competencias propias o se nieguen o conculquen las ajenas (SSTC 102/1988, de 8 de junio, FJ 4; 158/1988, de 15 de septiembre, FJ 2; 95/2002, de 25 de abril, FJ 4, y 138/2015, de 11 de junio, FJ 5). Aquí no estamos, sin embargo, ante un comportamiento de esas características. Que hubo un acuerdo o decisión del Gobierno de la Generalitat relativo a la preparación de estos planes es algo indubitado, por más que no conste en las presentes actuaciones un acto al respecto, expreso y documentado, del propio Gobierno autonómico. Basta, sin embargo, para constatar tal decisión o acuerdo lo publicado, según la demanda acredita, en la página web de la Generalitat, en primer lugar; lo expuesto, además, por su Presidente en comparecencia pública de 17 de febrero de 2015 y lo manifestado, en fin, por el propio Gobierno de la Generalitat en su respuesta al requerimiento de incompetencia, previo al planteamiento de este conflicto, respuesta en la que inequívocamente se asumen y defienden tales decisiones y se dice que el plan para la preparación de “estructuras de Estado” fue acordado por el Gobierno en la fecha indicada. Todo ello, unido a la evidencia de que la representación demandada en modo alguno ha negado la adopción de tal acuerdo o decisión, lleva a que no quepa hablar aquí de una actividad estrictamente material o de facto, sino de la manifestación pública (en la repetida página web de la Generalitat) de lo decidido o acordado por el Gobierno autonómico. Este acuerdo o —mejor— el contenido del mismo conocido por el medio dicho es el objeto del enjuiciamiento que se nos pide, enjuiciamiento que no deja de ser procedente —entablado ya el conflicto— por la mera circunstancia de que los planes aquí en controversia sean expresión, como así es, de una actuación política o programática del Gobierno de la Generalitat, según observa su representación. Este Gobierno es, como cualquier otro, órgano jurídico de aplicación y, cuando proceda, de creación del Derecho y también político, pero la circunstancia de que aquí haya actuado en esta segunda condición no le libera de sujetarse, en general, al ordenamiento ni de respetar el orden constitucional y estatutario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 la Generalitat ha observado que los planes así proyectados y anunciados por el Gobierno “no son actos definitivos, sino preparatorios y de programación futura y no tienen eficacia jurídica ni para terceros, por lo que no han podido causar hasta el momento una invasión efectiva de las competencias estatales”. Este alegato, que se formula también en defensa de las actuaciones contempladas en el Decreto ya enjuiciado y se vincula, de nuevo, al aducido carácter prematuro del conflicto viene a expresar dos reparos de diferente entidad frente a la acción aquí ejercida: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llamado “plan ejecutivo para la preparación de las estructuras de estado”, así como el denominado “plan de infraestructuras estratégicas”, se presentan y anuncian por el Gobierno de la Generalitat, uno y otro, como parte —así consta documentado— de los que se identifican por el Gobierno autonómico como “10 proyectos estratégicos de acción de gobierno y para la transición nacional”, constituyendo, pues, una iniciativa, de inequívoco carácter político y programático, adoptada por el Gobierno en su condición de órgano que “dirige la acción política … de la Generalitat” [art. 68.1 EAC y, en desarrollo de este precepto, art. 26 a) de la ya citada Ley 13/2008, de la Presidencia de la Generalitat y del Gobierno]. Es de todo punto obvio que esa presentación y anuncio públicos no tienen, en sí mismos, la condición de actos jurídicos y que por ello carecen de la eficacia, distinta en cada caso, que a tal género de actos les atribuye el ordenamiento. Carencia de cualquier forma de eficacia jurídica típica no equivale siempre, sin embargo, a falta de efectos sobre las posiciones o situaciones jurídicas ajenas y esto es lo que en la demanda se atribuye a la decisión del Gobierno de la Generalitat —decisión hecha pública— de preparar o encargar unos determinados planes cuyo anunciado contenido supondría ya, por sí solo, un exceso competencial y, junto a ello, un menoscabo cierto de las competencias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 por lo demás, los planes así anunciados hubieran de tener por objeto materias ajenas a las competencias autonómicas y correspondientes a las del Estado es muy cierto que con su sola programación y presentación pública no se habría verificado aún nada que mereciera llamarse ejercicio, por invasión, de aquellas competencias estatales. La incompetencia por usurpación de lo que el ordenamiento atribuya a otro ente no es, sin embargo, la única que puede deparar un vicio de este género ni el único supuesto, por lo mismo, residenciable ante esta jurisdicción por el actual cauce, pues este Tribunal ha tenido ocasión de señalar que actos de mera afirmación de una competencia con la que no se cuenta en Derecho o preparatorios de su ejercicio pueden llegar a afectar o a perturbar la posición jurídica del ente que promueve el conflicto (SSTC 57/1983, de 28 de junio, FJ 1; 102/1988, FJ 3; 249/1988, de 20 de diciembre, FJ 5; 101/1995, de 22 de junio, FJ 7, y 132/1996, de 22 de julio, FJ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ya entrar en el enjuiciamiento que aquí se nos pide, no sin antes dejar dicho que los planes así controvertidos parecen mostrar, como la demanda pone de relieve, una patente afinidad con las encomiendas que la Ley del Parlamento de Cataluña 3/2015, de 11 de marzo, de medidas fiscales, financieras y administrativas, hizo al Gobierno de la Generalitat en sus disposiciones adicionales vigésima segunda, vigésima cuarta y vigésima quinta en orden a elaborar, respectivamente, un plan director sobre la administración tributaria de Cataluña, un catálogo, también, de infraestructuras estratégicas (así como la creación, en este punto, de una comisión interdepartamental que desarrollara las medidas oportunas para garantizar la continuidad del servicio y el funcionamiento de las infraestructuras estratégicas de Cataluña), y un anteproyecto de ley de creación de la Agencia Catalana de la Protección Social. Las dos primeras de estas disposiciones adicionales (vigésima segunda y vigésima cuarta) han sido, junto a otros preceptos de la misma Ley 3/2015, declaradas inconstitucionales y nulas por la ya citada STC 128/2016, mientras que los números 2 y 3 de aquella disposición adicional vigésimo quinta fueron objeto, en la misma Sentencia, de una interpretación conforme a la norma fundamental que permitió declarar entonces su no inconstitucionalidad. A las fundamentaciones jurídicas que condujeron a estos pronunciamientos será procedente, por tanto, remitirse en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decisión del Gobierno de la Generalitat de realizar o encargar los planes “ejecutivo para la preparación de las estructuras de estado” y de “infraestructuras estratégicas”, decisión hecha pública por el medio y en los términos ya dichos, supone una afirmación competencial del Gobierno de la Comunidad Autónoma sobre los ámbitos materiales en cada caso afectados, ello con independencia de si la elaboración de alguno de dichos planes hubiera de corresponder al Comisionado para la Transición Nacional, visto su anuncio público, respecto del primero de los programados. Esta inequívoca afirmación competencial se ha hecho, sin embargo, sin fundamento estatutario alguno y ha afectado, por lo mismo, tanto a la posición institucional del propio Estado como a las competencias que le corresponden sobre algunos de tales ámbitos, lesionando una y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es, sin duda, en lo que se refiere a la decisión o acuerdo de promover el llamado “plan ejecutivo para la preparación de las estructuras de estado”. Por lo pronto, y de conformidad con lo dicho en el fundamento jurídico 5 que antecede, ninguna autoridad autonómica puede, sin quiebra de la Constitución y del respectivo Estatuto de Autonomía, decidir por sí la construcción o formación de unas tales “estructuras” que, al identificarse como “de Estado”, supondrían la más abierta determinación de arrumbar la actual posición institucional, conforme al ordenamiento en vigor, de la Comunidad Autónoma, sustituyéndola por otra de carácter “estatal”, operación solo posible en nuestro Derecho mediante una revisión formal de la Constitución (título X), revisión que puede ser propuesta o solicitada por las asambleas autonómicas (arts. 87.2 y 166 CE) y también, por tanto, por el Parlamento de Cataluña. La censura que así merece la denominación genérica de este proyectado plan no habría de quedar paliada por lo que en las alegaciones del Abogado de la Generalitat se dice en punto a que este plan, al igual que el relativo a las infraestructuras estratégicas, podría dar lugar, en su momento, a una iniciativa autonómica que discurriera por los cauces estatutarios y constitucionales para la modificación ya del propio Estatuto de Autonomía de Cataluña, ya de la Constitución misma, ya, en fin, de otras normas a ella subordinadas. Si esta decisión del Gobierno de la Generalitat puede, como así es, ser enjuiciada en el presente proceso, habrá de serlo, según también dijimos en el mismo fundamento jurídico 5 que antecede, con arreglo a las normas vigentes que son medida de su constitucionalidad, no en atención a cualesquiera otras, futuras e hipotéticas, que pudieran ocupar, un día, su lugar. Y es claro, por lo dicho, que el actual ordenamiento constitucional proscribe que una Comunidad Autónoma, a través de los órganos que pueden decidir por ella, reclame para sí la condición de “Estado” o dé inicio a su configuración como tal. Obrando de este modo el órgano autonómico da manifiestamente de lado lo dispuesto en los antes citados artículos 1 y 2.4 EAC y conculca, asimismo, los preceptos constitucionales, igualmente mencionados con anterioridad, que definen la posición en el ordenamiento de los Estatutos de Autonomía y reservan a los mismos, entre otros extremos, la determinación de las competencias a asumir por las distintas Comunidades Autónomas art. 147.1 y 2 d) CE. Dicho queda también con ello que la exposición genérica, en la web oficial, que de este plan hizo el Gobierno de la Generalitat —exposición referida a la creación de la figura del Comisionado para la Transición Nacional y, de nuevo, a la constitución de “estructuras de estado”— es, asimismo, del todo inconciliable con el ordenamiento constitucional y vicia, en idéntica medida, la decisión aquí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que queda dicho, el acuerdo o decisión gubernamental sobre las dos actuaciones que se programan en este “plan ejecutivo para la preparación de las estructuras de estado” —“despliegue de la hacienda propia” y “plan y diseño de la administración y la tesorería de la seguridad social catalana”— aparece, vistos los términos en que tales actuaciones se presentan, manifiestamente incurso en vicio de incompetencia: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es obligado decirlo, en primer lugar, respecto del llamado “impulso al despliegue de la hacienda propia”, iniciativa que persigue “la asunción de la plena soberanía fiscal” y pugna paladinamente, por ello, con la competencia estatal sobre hacienda general (art. 149.1.14 CE), así como con los preceptos del Estatuto de Autonomía de Cataluña que definen las competencias financieras —limitadas, como cualesquiera otras— de la Generalitat y configuran la Agencia Tributaria de Cataluña (arts. 203 y 204). No son precisas aquí ulteriores argumentaciones, aunque sí una remisión en todo a lo que dijimos en el fundamento jurídico 6 de la ya citada STC 128/2016 en punto a la articulación de competencias financieras entre el Estado y las Comunidades Autónomas. b) La misma conclusión se impone a propósito del “plan y diseño de la administración y la tesorería de la seguridad social catalana”, plan que pretende configurar un “modelo” propio de seguridad social y una “tesorería” también propia. La Generalitat puede, sin duda, planificar y diseñar su organización interna para el ejercicio de las competencias que, en punto a la Seguridad Social, le atribuye el Estatuto de Autonomía de Cataluña [art. 165 y STC 128/2016, FJ 9 A)]. Es manifiesto, sin embargo, que no figura entre tales competencias ni la de dotarse de una propia “tesorería” en este ámbito ni la de configurar un “modelo”, también propio, de seguridad social, determinaciones, una y otra, del todo incompatibles con la Constitución y con el Estatuto de Autonomía de Cataluña, pues el régimen económico de la Seguridad Social corresponde en exclusiva al Estado (art. 149.1.17 CE, sin perjuicio de lo previsto en el art. 165.1 EAC), al que también compete, en iguales términos de exclusividad, definir un “modelo” de gestión que entra, de lleno, en la legislación básica sobre esta institución que la Constitución asimismo le encomienda [art. 149.1.17 y STC 128/2016, FJ 9 C)]. Basta con lo dicho para constatar que la decisión del Gobierno relativa a este plan se adoptó sin fundamento competencial alguno y con patente ignorancia de las competencias exclusivas del Estado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acuerdo del Gobierno para preparar y difundir el “plan de infraestructuras estratégicas” incurre, asimismo, en un patente vicio de incompetencia. Se dice en su presentación pública que con el mismo se aspira a garantizar, respecto a tales infraestructuras, su “seguridad” y “la asunción de competencias plenas para su gestión”, pero ni tal seguridad es cosa que corresponda a la Comunidad Autónoma, sino al Estado artículo 149.1.29 CE [STC 128/2016, FJ 8 A) y B)], ni puede un órgano de aquélla, como es obvio, anunciar su disposición a asumir, por su sola autoridad, competencias de las que carece para alcanzar en este ámbito, como también se anuncia en la presentación del plan, la “soberanía energética”. Baste con añadir, en cuanto a lo primero, que las competencias del Estado en materia de seguridad pública (art. 149.1.29 CE) —en las que se integra, conforme a la Sentencia recién citada, la que tiene por objeto la protección de estas infraestructuras estratégicas— han sido ejercidas mediante la Ley 8/2011, de 28 de abril, por la que se establecen medidas para la protección de dichas infraestructuras y se incorpora a nuestro Derecho la Directiva 2008/114/CE, del Consejo, de 8 de diciembre, sobre la identificación y clasificación de infraestructuras críticas europeas y la evaluación de la necesidad de mejorar su protección. La apreciación de inconstitucionalidad por incompetencia que así se impone no habría de quedar atenuada o excluida por lo que en la exposición pública de este plan se dice en orden a que “se analizará también cuáles son los procedimientos para asumir las competencias en aquellas infraestructuras clave sobre las que la Generalitat no tiene todavía competencia plena”. Esta ambigua y, en todo caso, equivocada mención (en punto a seguridad, la Generalitat no tiene competencia “plena” de tipo alguno sobre las infraestructuras estratégicas en el territorio de Cataluña) no podría, mediante su referencia a esos innominados “procedimientos”, salvar la constitucionalidad, en este punto, del acuerdo enjuiciado, pues ya hemos dicho que la mera referencia a hipotéticos cambios normativos, constitucionales o legales, en modo alguno consiente un anticipado ejercicio o afirmación competencial de lo que aquéllos pudieran deparar y que fuera más allá o en contra, por lo tanto, de lo que permite el vigente bloque de la constitucionalidad. La decisión del Gobierno de la Generalitat de promover y anunciar públicamente los planes aquí considerados entrañó una manifiesta afirmación competencial, carente, sin embargo, de todo fundamento estatutario y que incurre, por lo mismo, en una ilegítima perturbación de la posición institucional y de las competencias del Estado. Dicho acuerdo, por tanto, resulta también contrario a los apartados 14, 17 y 29 del artículo 149.1 CE, así como a los preceptos del Estatuto de Autonomía de Cataluña que quedan igualmente reseñados en este mismo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Procede, por cuanto queda dicho, estimar el presente conflicto y declarar inconstitucionales y nulos, por contrarios al orden constitucional de distribución de competencias, el Decreto 16/2015, de 24 de febrero, del Gobierno de la Generalitat de Cataluña, así como el acuerdo o decisión, del mismo Gobierno, relativo a los llamados plan ejecutivo para la preparación de las estructuras de Estado y plan de infraestructuras estratégicas. Las declaraciones que así se imponen hacen ya innecesario, en atención a lo dispuesto en el artículo 61.3 y en el párrafo primero del artículo 87.1, ambos LOTC, un pronunciamiento adicional y genérico del Tribunal, como se pidió indeterminadamente en la súplica de la demanda, sobre “las previsiones y las actuaciones desarrolladas en aplicación o al amparo de dicho Decreto o de los referidos planes o coincidentes con su finalidad”. Una vez anulados la disposición y el acuerdo o decisión que quedan dichos, y apreciada la incompetencia autonómica para adoptarlos, no podría ya proseguir, ni desde luego emprenderse, actuación alguna que hubiera tenido, o pretendiera tener en el futuro, causa en aquéllos o en las competencias que –sin fundamento alguno- han sido aducidas en su defensa.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conflicto positivo de competencia y declarar:</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La inconstitucionalidad y nulidad, por ser contrarios al orden constitucional de distribución de competencias: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El Decreto 16/2015, de 24 de febrero, del Gobierno de la Generalitat de Cataluña, por el que se crea el Comisionado para la Transición Nacional.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El acuerdo o decisión del Gobierno de la Generalitat de Cataluña relativo a los llamados “plan ejecutivo para la preparación de estructuras de estado” y “plan de infraestructuras estratégicas”, anunciados en la web “govern.cat”, a través de la web “Generalitat de Catalunya” (“gencat.cat”), dentro del documento “10 proyectos estratégicos de acción de gobierno y para la transición nacional 2015”.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