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25 de marzo de 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Pedro Cruz Villalón y don Enrique Ruiz Vadillo.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3951-1995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3.951/1995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