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2.071/92, promovido por don Vicente Jacinto Devesa Such, representado por el Procurador de los Tribunales don Juan Antonio García San Miguel y Orueta y asistido por el Letrado don José Manuel Gómez Robles, contra la Sentencia del Juzgado de lo Penal núm. 1 de Alicante, de fecha 21 de noviembre de 1991, en el procedimiento abreviado 82/90, y contra la Sentencia dictada por la Sección Tercera de la Audiencia Provincial de esa misma ciudad, de fecha 25 de junio de 1992 (rollo 9/92). Ha sido parte el Colegio Oficial de Agentes de la Propiedad Inmobiliaria de Alicante, representado por el Procurador de los Tribunales don Santos de Gandarillas Carmona y asistido por el Letrado don Jorge Jordana de Pozas, y el Ministerio Fiscal. Ha sido Ponente el Magistrado don Vicente Gimeno Sendra ,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1992, el Procurador de los Tribunales don Juan Antonio García San Miguel y Orueta, en nombre y representación de don Vicente Jacinto Devesa Such, interpuso recurso de amparo contra la Sentencia del Juzgado de lo Penal núm. 1 de Alicante y contra la Sentencia de la Sección Tercera de la Audiencia Provincial de esa misma ciudad, de fecha 21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Alicante, fue condenado por Sentencia del Juzgado de lo Penal núm. 1 de Alicante, como autor de un delito de intrusismo del art. 321.1 del Código Penal, a la pena de seis meses y un día de prisión menor, con suspensión por igual tiempo, de cargo público y derecho de sufragio activo y pasivo, e indemnización de 380.000 pesetas, así como a pagar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Alicante, notificada al recurrente el día 13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de 1992, la Sección Segunda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Octubre de 1992,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con la misma fecha,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13 de octubre de 1992, la Sala, en la pieza de suspensión sustanciada, dictó un Auto por el que acordaba suspender la ejecución de la pena privativa de libertad y de las accesorias impuestas al recurrente por la Sentencia del Juzgado de lo Penal n° uno de fecha 21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diciembre de 1992, la Sección Segunda acordó tener por personado en el procedimiento al Procurador don Santos de Gandarillas Carmona, en nombre y representación del Colegio Oficial de Agentes de la Propiedad Inmobiliaria de Alicante, así como dar vista a las partes personadas y al Ministerio Fiscal de las actuaciones remitidas por el Juzgado de lo Penal núm. 1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con fecha 4 enero de 1993, la representación del recurrente avacúa el trámite de alegaciones conferido, ratificando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alegaciones de fecha 15 de enero de 1993, el Procurador de los Tribunales don Santos de Gandarillas Carmona, en nombre y representación del Colegio Oficial de Agentes de la Propiedad Inmobiliaria de Alicante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21 de enero de 1993,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se acordó señalar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Jacinto Devesa Such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1 de Alicante , con fecha 21 de noviembre de 1991 (procedimiento abreviado 82/90), y por la Sección Tercera de la Audiencia Provincial de esa misma ciudad, con fecha 25 de junio de 1992 (rollo de apelación 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