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19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4314-2018, planteada por el Pleno del Tribunal Constitucional en relación con los incisos “por inexistencia del hecho imputado” y “por esta misma causa” del artículo 294.1 de la Ley Orgánica 6/1985, de 1 de julio, del Poder Judicial. Han comparecido y formulado alegaciones el abogado del Estado y la fiscal general del Estado.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6 de septiembre de 2018, el Pleno de este Tribunal admitió a trámite la presente cuestión interna de inconstitucionalidad planteada por el Pleno en el recurso de amparo avocado núm. 4035-2012, en relación con los incisos “por inexistencia del hecho imputado” y “por esta misma causa” del art. 294.1 de la Ley Orgánica 6/1985, de 1 de julio, del Poder Judicial (LOPJ), por posible vulneración de los arts. 17, 14 y 24.2 CE. Asimismo, de conformidad con lo dispuesto en el art. 10.1 c) de la Ley Orgánica del Tribunal Constitucional (LOTC), acordó reservarse para sí el conocimiento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registrado en este Tribunal el 3 de julio de 2012, la procuradora de los Tribunales doña María de los Ángeles Sánchez Fernández, en nombre y representación de don Mohammed Saad Akhtar, interpuso recurso de amparo contra la sentencia de 24 de mayo de 2012 de la Sala de lo Contencioso-Administrativo (Sección Tercera) de la Audiencia Nacional, desestimatoria del recurso contencioso-administrativo núm. 422-2011 interpuesto contra la resolución del secretario de Estado de Justicia de 11 de mayo de 2011, recaída en el expediente núm. 321-2010, denegatoria de la indemnización solicitada por haber sufrido prisión provisional y ser absuelto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 los que trae causa el recurso de amparo (tramitado ante el Pleno de este Tribunal con el núm. 4035-2012)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resolución de 11 de mayo de 2011, el secretario de Estado de Justicia, por delegación del ministro de Justicia, resolvió desestimar la reclamación formulada por el demandante de amparo por la prisión provisional en la que permaneció 358 días, acordada en el procedimiento penal en el que fue absuelto de todos los cargos por sentencia de 13 de octubre de 2009 de la Sección Décima de la Audiencia Provincial de Barcelona. En la resolución se aduce, de conformidad con el dictamen del Consejo de Estado, que se absuelve al hoy reclamante por aplicación del derecho fundamental a la presunción de inocencia, porque la prueba practicada en el juicio oral no permite estimar acreditada su participación en los hechos declarados probados. “Estamos ante el supuesto de prisión preventiva seguida de sentencia absolutoria sin que se haya acreditado la total desconexión de la reclamante respecto de los delitos que se le imputaban. Por otra parte, tampoco la sentencia [penal] declara la inexistencia de los hechos imputados, requisito fijado por el artículo 294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Contra dicha resolución se interpuso recurso contencioso-administrativo en el que se alega, en síntesis, que concurren los requisitos para la existencia de un funcionamiento anormal de la administración de Justicia, procediendo la aplicación del art. 294 LOPJ, al estar en presencia de la inexistencia subjetiva; es decir, de la no participación del actor en los hechos imputados. Especifica que no se debe aplicar la jurisprudencia del Tribunal Supremo contenida en las sentencias de 23 de noviembre de 2010, que remiten a la vía del error judicial del art. 293 LOPJ, ya que dicha jurisprudencia es posterior a su reclamación e infringe los derechos fundamentales contenidos en los arts. 14, 17 y 24.1 y 2 de la CE, así como los arts. 5.5, 6.2 y 14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sentencia de 24 de mayo de 2012, la Sección Tercera de la Sala de lo Contencioso-Administrativo de la Audiencia Nacional desestimó la pretensión formulada. Se razona que, conforme al cambio de criterio jurisprudencial sobre el marco del art. 294 LOPJ, introducido por el Tribunal Supremo en dos sentencias de 23 de noviembre de 2010 y confirmado posteriormente por otras sentencias del alto Tribunal, el art. 294 LOPJ contempla solo supuestos de inexistencia objetiva del hecho, que no se aprecia en el caso, ya que la sentencia de la Audiencia Provincial de Barcelona declara la existencia de los delitos de homicidio en grado de tentativa y de lesiones y absuelve por la no acreditación de la participación de los acusados en los hechos declarados probados por insuficiencia de la prueba de cargo. A juicio de la sala, la pretensión debería haberse canalizado, en tiempo y forma, por la vía del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denuncia en su demanda de amparo que la sentencia de la Audiencia Nacional ha vulnerado sus derechos a la libertad y seguridad (art. 17.1 CE), a la igualdad (art. 14 CE) y a la presunción de inocencia (art. 24.2 CE y art. 6.2 CEDH) así como la obligación de indemnizar fijada en el art. 5.5. CEDH. Suplica que se declare su nulidad y se retrotraigan las actuaciones al momento anterior a su dictado. En síntesis, fundamenta sus quejas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desconoce el derecho a la libertad del art. 17 CE en cuanto se ha acreditado que no tuvo participación en el delito que provocó la prisión provisional y, sin embargo, se ha desestimado la pretensión indemnizatoria al respecto. El recurrente parte de que la obligación de soportar la privación de libertad como sacrificio del interés individual en beneficio del interés general de la sociedad (STC 47/2000, de 17 de febrero) debe ser indemnizada por el Estado cuando se archive o se absuelva en el procedimiento penal. Junto a esa premisa, trae al debate los arts. 121 CE y 294 LOPJ y el carácter objetivo —a su entender— de la responsabilidad patrimonial del Estado por anormal funcionamiento de la administración de Justicia, cuyos dos únicos requisitos, funcionamiento anormal y daño, estima que están claramente presentes en los supuestos de prisión provisional seguida de sentencia absolutoria o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vulnera el derecho a la igualdad consagrado en el art. 14 CE. La denegación de la indemnización por haber sufrido prisión provisional comporta una diferenciación sin causa justificada respecto de las personas a las que sí se les reconocen indemnizaciones por dilaciones indebidas, incluso con independencia de que la sentencia dictada en el proceso penal sea absolutoria o condenatoria. En ambos supuestos concurre una responsabilidad patrimonial objetiva del Estado por anormal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lesiona el derecho a la presunción de inocencia reconocido en los arts. 24.2 CE y 6.2 CEDH, ya que, a pesar de que existe una sentencia absolutoria, se pone en duda su inocencia al considerar que existen indicios de culpabilidad para denegar la indemnización reclamada, tal como razonan las SSTEDH de 25 de abril de 2006, caso Puig Panella c. España, o de 13 de julio de 2010, caso Tendam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infringe el art. 5.5 CEDH, que, a su juicio, establece la obligación de los Estados firmantes de indemnizar a las personas que, habiendo estado privadas de libertad, sean declaradas inocentes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23 de mayo de 2013, la Sala Segunda de este Tribunal acordó la admisión a trámite de la demanda de amparo, cuya tramitación continuó conforme al cauce legalmente previsto, acordando el Pleno de este Tribunal por providencia de 20 de febrero de 2017 recabar para sí el conocimiento del recurso de amparo, a propuesta del presidente y de conformidad con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Pleno acordó, por providencia de 24 de mayo de 2018 y en ejercicio de la potestad prevista en el art. 55.2 LOTC, con suspensión del plazo para dictar sentencia, “oír a las partes personadas y al Ministerio Fiscal, para que en el plazo común e improrrogable de diez días puedan alegar lo que deseen sobre la pertinencia de plantear cuestión de inconstitucionalidad o sobre el fondo de ésta, respecto de si los incisos del art. 294.1 de la Ley Orgánica del Poder Judicial ‘por inexistencia del hecho imputado’ y ‘por esta misma causa’ pueden resultar contrarios a los derechos a la libertad personal (art. 17 CE), a la igualdad (art. 14 CE) y a la presunción de inocencia (24.2 CE), al vincular el derecho a la indemnización por prisión preventiva solo a los supuestos en que la resolución penal determina la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del recurrente en amparo formalizó escrito registrado el 7 de junio de 2018, donde efectuó sus alegaciones en apoyo del planteamiento de la referida cuestión interna de inconstitucionalidad. Estima que el art. 294.1 LOPJ vulnera el derecho a la igualdad (art. 14 CE) en tanto se discrimina en materia de responsabilidad patrimonial por anormal funcionamiento de la administración de Justicia los supuestos de indemnización por prisión provisional y por dilaciones indebidas. También entiende que infringe el art. 17.1 CE, en tanto la prisión provisional supone el sacrificio del interés individual en beneficio general de la sociedad, sacrificio este que debe indemnizarse cuando se absuelve o se sobresee, lo que enlaza con el carácter objetivo de la responsabilidad por el funcionamiento anormal de la administración de Justicia y el art. 121 CE. Por último, considera que el art. 294.1 LOPJ lesiona el art. 24.2 CE en relación con el derecho a la presunción de inocencia como regla de tratamiento, que opera en el procedimiento administrativo, según el Tribunal Europeo de Derechos Humanos, cuando se deniega la indemnización por haber sufrido prisión provisional en atención a que existen indicios de participación en un delito a pesar de existir una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presentó escrito registrado el 11 de junio de 2018 en el que suplica que el Tribunal decline el planteamiento de la cuestión de inconstitucionalidad. A su entender, debe descartarse claramente que el tenor literal del art. 294.1 LOPJ vulnere los arts. 17 y 24.2 CE. Subraya que el precepto se limita a definir los supuestos indemnizables, sin que la denegación de una indemnización afecte al derecho a la libertad, pues no incide en la situación de libertad del demandante ni implica su privación o restricción (ATC 145/1998) ni existe un derecho a ser indemnizado por razón de prisión provisional adoptada legalmente en caso de absolución (STC 8/2017, al hilo de los criterios del Tribunal Europeo de Derechos Humanos). Tampoco los términos legales del precepto entrañan, a su juicio, una sospecha de culpabilidad sobre el sujeto absuelto contraria al derecho a la presunción de inocencia, que, en su caso, procederá de la concreta decisión y los términos que adopte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hipotética incompatibilidad del art. 294 LOPJ con el art. 14 de la CE, que juzga el aspecto más propio de una cuestión de inconstitucionalidad por apuntar al tenor del precepto legal y no a su aplicación, argumenta que se trata de un supuesto específico de responsabilidad patrimonial del Estado-Juez. Defiende que ese supuesto no es genéricamente distinto del específico de error judicial o del de funcionamiento anormal de la administración de Justicia como supuestos de responsabilidad patrimonial de la administración de Justicia, de carácter subjetivo o por culpa conforme al art. 121 CE. En concreto, se trataría de un caso de error judicial con un procedimiento simplificado, lo que considera motivado razonablemente, porque, en caso de absolución o sobreseimiento por inexistencia del hecho imputado, es más clara objetivamente la situación de error (art. 294 LOPJ) que en caso de falta de pruebas, por lo que no requiere de una nueva declaración judicial de error (art. 293 LOPJ), que sí será precisa en el resto de supuestos. Apunta después que el art. 121 CE no estatuye el que la responsabilidad por prisión sea objetiva, sino que tiene como presupuesto la equivocación del juez, de modo que la decisión de indemnizar en casos de prisión sin error judicial pertenece a la decisión del legislador. En suma, tanto el mantenimiento del contenido actual del art. 294 LOPJ como su modificación o supresión son opciones legislativas ex Costitutione.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fiscal ante el Tribunal Constitucional formuló sus alegaciones mediante escrito presentado el 21 de junio de 2018, en el que estima concurrentes los requisitos procesales de rango legal del precepto cuestionado: momento procesal oportuno, apertura del trámite conforme a lo dispuesto en el art. 35.2 LOTC y juicio de aplicabilidad, pero cuestiona el requisito de relevancia. Más allá de manifestar algunas dudas sobre un posible óbice de falta de agotamiento de la demanda, aduce razones de fondo apoyadas en la jurisprudencia constitucional para rechazar la necesidad de plantear la cuestión de inconstitucionalidad. Considera que el Tribunal ya se ha encontrado con el problema de la aplicación y relevancia del art. 294.1 LOPJ en recursos de amparo que se revelan sustancialmente idénticos o semejantes al presente, muy específicamente en las SSTC 8/2017, de 19 de enero, y 10/2017, de 30 de enero, y lo ha resuelto sin cuestionar la constitucionalidad, ni parcial ni absoluta,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sostiene que esas sentencias han puesto de manifiesto que la lesión del art. 24.2 CE no se debe a la denegación de la indemnización con base en el precepto, sino a la concreta motivación o argumentación así como al ejercicio por los órganos jurisdiccionales de sus funciones. Asimismo, el Tribunal Constitucional no ha controvertido la jurisprudencia del Tribunal Supremo sobre el art. 294.1 LOPJ, no habiendo avalado la conclusión de una responsabilidad patrimonial automática (STC 8/2017, FJ 5), que es precisamente lo sostenido por el recurrente de amparo con base en el art. 17 CE y, sin embargo, negado en el ATC 145/1998, de 22 de junio. Por último y respecto a la vulneración del derecho a la igualdad del art. 14 CE, la demanda plantea una lesión del derecho a la igualdad en la aplicación de la ley sin acreditar un tertium comparationis aceptable, al pretender comparar casos no iguales, cuales son la indemnización por dilaciones indebidas y por prisión preventiva. Y recuerda que el Tribunal Constitucional ha descartado ya la alegación de vulneración del derecho a la igualdad (ATC 220/2001, FJ 3) en la regulación y consecuencias de los arts. 292 y siguientes LOPJ, dado el amplio margen del que dispone el legislador ordinario para el desarrollo del art. 121 CE, del que ha hecho uso en dicha regulación. El error judicial es un concepto jurídico indeterminado que debe concretarse en el plano de la legalidad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ATC 79/2018, de 17 de julio, el Pleno del Tribunal acordó plantear cuestión interna de inconstitucionalidad respecto de los incisos del art. 294.1 LOPJ “por inexistencia del hecho imputado” y “por esta misma causa” por oposición a los arts. 17, 14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argumenta la aplicabilidad y relevancia de los citados incisos del art. 294.1 LOPJ. De un lado, tanto la resolución administrativa como la judicial, a las que se imputan las lesiones de los arts. 17, 14 y 24.2 CE, rechazan la solicitud de indemnización porque el citado precepto legal no reconoce un derecho a la indemnización en el caso controvertido, al haberse absuelto por falta de pruebas de la participación en los hechos y no por “inexistencia del hecho imputado”. De otro lado, pone el acento en las particularidades del supuesto frente a otros ya examinados por el Tribunal, singularmente los resueltos en las SSTC 8/2017 y 10/2017. Esa singularidad atañe tanto al contenido impugnatorio que, además de denunciar la lesión del derecho a la presunción de inocencia, también apunta a la infracción del derecho a la libertad y del derecho a la igualdad, como al contexto fáctico de decisión, que analiza la falta de acreditación de la participación en los hechos y no del hecho mismo. Por todo ello, el Pleno concluye que no cabe proyectar al recurso de amparo en cuestión la doctrina constitucional existente y descarta la irrelevancia de cuestionar la constitucionalidad del precepto aducida por el Ministerio Fiscal con base en esa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recuerda que en la STC 98/1992, de 22 de junio, FJ 2, se afirma que, desde la finalidad de la norma, la inexistencia objetiva y la subjetiva del hecho imputado son esencialmente iguales, cuestionándose la admisibilidad constitucional ex art. 14 CE de una interpretación restrictiva del art. 294.1 LOPJ que excluyera del ámbito de indemnización los supuestos de probada inexistencia subjetiva y lo limitara a los supuestos de inexistencia objetiva del hecho. Destaca también que en la STC 8/2017, de 19 de enero, FJ 7, se declara incompatible con el art. 24.2 CE la utilización de argumentos que directa o indirectamente afecten a la presunción de inocencia al decidir sobre la responsabilidad de la Administración de Justicia por prisión provisional. Sin embargo, así parece hacerlo la delimitación del derecho a la indemnización por lo probado o no en el proceso penal, que atiende a la prueba de la inexistencia del hecho imputado con la exclusión implícita de la idoneidad a efectos resarcitorios de la absolución por la insuficiencia de la prueba practicada para generar una convicción sobre la responsabilidad criminal más allá de toda duda razonable (STC 10/2017, FJ 4). Y, en fin, se subraya que el recurso de amparo de origen fue admitido al apreciar que concurría en el mismo especial trascendencia constitucional (art. 50.1 LOTC), porque da ocasión al Tribunal para aclarar o cambiar su doctrina, como consecuencia de un proceso de reflexión interna [STC 155/2009, FJ 2, b)], en relación con el fundamento constitucional de la indemnización por prisión preventiva en el derecho fundamental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anteriores consideraciones, el Pleno estima procedente plantear cuestión de inconstitucionalidad en un triple sentido. “En tanto esa selección de supuestos indemnizables en el art. 294.1 LOPJ mediante los incisos ‘por inexistencia del hecho imputado’ y ‘por esa misma causa’ puede dejar fuera otros que debieran serlo con fundamento en las exigencias constitucionales para privar de libertad cautelarmente a una persona (art. 17 CE), introduciendo diferencias irrazonables de trato por las razones de la absolución (art. 14 CE) que irremediablemente dejan latentes dudas sobre la inocencia del sujeto no condenado en el proceso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septiembre de 2018, el Pleno del Tribunal Constitucional acordó tener por planteada la presente cuestión interna de inconstitucionalidad en aplicación de los arts. 55.2 y 35.2 LOTC, reservarse su conocimiento y, de conformidad con el art. 37.3 LOTC, dar traslado de las actuaciones recibidas al Congreso de los Diputados, al Senado, al Gobierno y al fiscal general del Estado, para que en el plazo improrrogable de quince días pudieran personarse en el proceso y formular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septiembre de 2018 tuvo entrada en el registro general de este Tribunal comunicación de la presidenta del Congreso dando cuenta de que la mesa de la cámara acordó personarse en el proceso y ofrecer su colaboración a los efectos del art. 88.1 LOTC. Idéntico ofrecimiento por parte del Senado fue comunicado por su presidente a este Tribunal mediante oficio registrado el 20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proceso y formuló sus alegaciones por escrito registrado el 28 de septiembre de 2018, en el que solicita la desestimación íntegra de la cuestión interna de inconstitucionalidad con base en las alegaciones ya hechas al pronunciarse sobre la oportunidad de plantear la cuestión, adicionando los argumentos que a continuación se exponen de forma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se efectúa un cuádruple recordatorio: (i) la Constitución no reconoce un derecho fundamental a ser indemnizado en los casos de prisión provisional, como tampoco lo hace el Convenio Europeo de Derechos Humanos, que solo dispone la obligación de hacerlo en los casos de detención irregular de su art. 5.5; (ii) la responsabilidad de la administración de Justicia se limita a los casos de funcionamiento anormal, conforme al art. 121 CE, a diferencia de los casos de responsabilidad por el funcionamiento de otros servicios públicos (art. 106 CE); (iii) la libertad que tiene el legislador para configurar esa responsabilidad, que se plasma en los arts. 292 y ss. LOPJ; (iv) y, en ese marco, el art. 294 LOPJ reconoce el derecho a la indemnización en caso de absolución o sobreseimiento por “inexistencia del hecho imputado”, de modo que la eliminación de los incisos cuestionados supondría una modificación sustancial del precepto que convertiría la indemnización en objetiva e ilimitada, con importantes consecuencias económicas, frente a la decisión del legislador e, incluso, del constituyente, que debería sostenerse en razones muy poderosas. Para completar lo que califica como marco de referencia que debe asumirse al debatir sobre la inconstitucionalidad de los incisos del art. 294 LOPJ, añade que el régimen legal de la prisión viene acompañado de un ámbito de incertidumbre sobre si el proceso terminará con la absolución o el sobreseimiento, y teniendo los ciudadanos el deber jurídico de soportar dicha incertidumbre. Por último, apunta que la evolución de la interpretación del precepto ha pasado por una visión extensiva, que incluía supuestos de inexistencia objetiva y subjetiva; pero después se ha restringido a una interpretación literal que solo atiende a los casos de inexistencia objetiva para adaptarla a la doctrina del Tribunal Europeo de Derechos Humanos sobre el derecho a la presunción de inocencia. No obstante, destaca que, para los supuestos antes cubiertos por la doctrina extensiva, queda abierta la vía del error judicial, que no es ineficaz, pues el art. 294 LOPJ es un subtipo de error judicial, que, al quedar evidenciado en el proceso penal, no precisa otra declaración jurisdiccional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premisas anteriores, rechaza sintéticamente la contrariedad del precepto cuestionado con los tres preceptos constitucionales respecto a los que se plantea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Defiende la conformidad del art. 294 LOPJ con el art. 17 CE, ya que no se comprende la relación entre una indemnización económica exigible cuando la privación de la libertad personal ha cesado y la persona ha sido absuelta y las garantías previstas en el artículo 17 CE, como ya razonó el ATC 145/1998. El precepto, como sucede en el 5.5 CEDH, protege frente a la detención arbitraria, sin seguir las formalidades legales, por lo que del art. 17 CE podría deducirse hipotéticamente un deber de indemnizar por parte del Estado cuando la prisión provisional ha sido arbitraria e ilegal, pero no cuando el juez la ha decretado razonando su procedencia. Otra cosa, apunta, es que el legislador, en el ejercicio de su voluntad política y por la vía de la legislación de desarrollo de la Constitución en materia de responsabilidad patrimonial, reconozca el derecho a obtener una indemnización a las personas privadas de libertad provisionalmente y luego absueltas o cuya imputación haya sido sobreseída. Y puntualiza que, incluso si se acepta que del art. 17 CE se deriva esta dimensión indemnizatoria, dado que no se trata de un derecho relacional, no puede considerarse inconstitucional una previsión como el art. 294 LOPJ, que precisamente indemniza a la persona en la que concurren esas circunstancias, que, no son, precisamente, las del supuesto del recurso de amparo que motiva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del Gobierno tampoco acierta a comprender la base jurídica con que se plantea la vulneración del principio de presunción de inocencia a la luz de la jurisprudencia del Tribunal Europeo de Derechos Humanos, que condena al Reino de España cuando la inocencia fijada en el proceso penal se ha visto matizada o modificada por la administración o por los órganos jurisdiccionales que han apreciado una duda sobre esa declaración de inocencia como base para no indemnizar. El enunciado normativo del pasaje legal cuestionado, sin embargo, se formula de forma que si la persona ha sido absuelta por inexistencia del hecho, la indemnización debe reconocerse, sin que pueda arrojarse duda alguna sobre la inocencia de la persona absuelta, que será una interpretación errónea de la administración o del órgano jurisdiccional ajena a la constitucionalidad del mencionado pasaje legal. Como en el caso del art. 17 CE, tampoco aquí el derecho tiene una dimensión relacional, de modo que no puede considerarse inconstitucional una previsión que precisamente indemniza a la persona en la que concurren estas circunstancias, insistiendo en que ello no acontece en el caso, sin mención alguna a la inocencia de la persona privada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abogado del Estado, la posible vulneración del art. 14 CE sí tiene una indudable dimensión relacional, que el Tribunal ha concretado al señalar como término de comparación los casos de inexistencia subjetiva, que ya la STC 98/1992 consideró idénticos a los de inexistencia objetiva. No obstante, recuerda que esa misma sentencia apreció diferencias razonables con la absolución por falta de prueba y que el ATC 220/2001 rechazó que los distintos supuestos regulados en la Ley Orgánica del Poder Judicial vulneraran el derecho a la igualdad, dado el amplio margen del que dispone el legislador para desarrollar el art. 121 CE. El abogado del Estado rechaza de partida que sean comparables los supuestos de falta de acreditación de la participación en el hecho punible con los de inexistencia del hecho. Pero, incluso si se afirmara la corrección de ese término de comparación, descarta que el diferente tratamiento que dispone el legislador pueda calificarse de irrazonable, arbitrario o desproporcionado en el marco de esa amplia libertad de configuración y en tanto no es lo mismo una prisión provisional, seguida de la constatación de la inexistencia de un hecho, que la falta de acreditación de la participación subjetiva en un hecho constatado, situación en la que puede reclamarse por la vía del error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el abogado del Estado advierte que la apreciación de la inconstitucionalidad supondría una actuación de este Tribunal como legislador que ampliaría sustancialmente el precepto, convirtiendo la responsabilidad del Estado en una responsabilidad automática y objetiva en contra de lo dispuesto en el art. 121 CE y del entendimiento del Tribunal Supremo sobre el art. 294 LOPJ y la indemnización por prisión preventiva. Con el añadido de que “podría restringir las facultades del juez de instrucción” y de que “probablemente produciría efectos injustos entre ciudadanos privados provisionalmente de libertad por motivos sustancialmente distintos […] e incluso respecto de casos de error judicial no asociados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mediante escrito registrado el 23 de octubre de 2018, interesó la estimación de la presente cuestión interna de inconstitucionalidad por entender que los incisos cuestionados vulneran los arts. 17, 14 y 24.2 CE a la luz de la posición del Pleno reflejada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bloque más amplio de razonamientos, aborda la oposición de los incisos cuestionados del art. 294 LOPJ al art. 17 CE desde el reconocimiento de la dificultad de anticipar el cambio de doctrina que entiende que se está planteando el Tribunal Constitucional sobre el fundamento constitucional de la indemnización por prisión preventiva en relación con el derecho a la libertad (art. 17 CE). Lo característico del art. 294 LOPJ es que se refiere a supuestos de prisión provisional lícita y legalmente adoptada. Ese presupuesto aplicativo aleja el precepto de lo establecido en el art. 5.5 CEDH, que obliga a indemnizar por situaciones de prisión irregular precisamente porque se conculca el derecho a la libertad (art. 17 CE). Pero también lo aleja del art. 121 CE, pues no se trata de un caso de funcionamiento anormal de la administración de Justicia ni del supuesto específico de error judicial, como viene entendiendo el Tribunal Supremo, ya que la corrección inicial de la medida cautelar no cambia por el hecho de que la solución definitiva del proceso sea distinta a la condena. Con tal base, apunta que la situación de prisión regular indemnizable que recoge el art. 294 LOPJ puede tener como fundamento indemnizatorio “el mero sacrificio que, en aras de intereses de persuasión eficaz del delito y otros generales de protección de valores, derechos o bienes constitucionales presentes en el proceso penal, comporta su adopción —aún legítima— en la esfera y ámbito que le es propio a este derecho [a la libertad] en cuanto limitación de la ‘libertad física’ o deambulatoria, que también constituye un valor constitucional de primer orden a garantizar y proteger por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defiende que existe una “conexión o vínculo constitucional del art. 294 LOPJ con el art. 17 CE, que erigiría a este en la verdadera fuente del deber indemnizatorio por las prisiones provisionales regulares sufridas sin posterior desenlace de condena”, operando como una especie de compensación o reparación al individuo por el daño sufrido en su derecho a la libertad, en línea con lo previsto en los arts. 58 y 59 del Código penal sobre la compensación en caso de condena penal. “En definitiva, frente al deber de los investigados sometidos a una causa penal de soportar o sobrellevar injerencias legítimas o medidas restrictivas de su libertad en condiciones regulares, se trataría de poner en el otro lado de la balanza la obligación estatal de compensarle económicamente si finalmente resulta absolución o cierre anticipado del proceso. Ello como modo de contribuir a la eficacia de su derecho fundamental a la libertad física y ambulatoria del art. 17 CE, máxime teniendo en cuenta las limitaciones en el normal desenvolvimiento de otros muchos derechos lleva añadida la situación de internamiento en un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Identificado así el posible fundamento del art. 294 LOPJ y su conexión con el derecho a la libertad personal del art. 17 CE, “la parca regulación contenida en el mismo en cuanto a su ámbito resarcitorio no resulta suficiente desde la perspectiva que requiere una suficiente contribución a la eficacia de la garantía del derecho fundamental del art. 17 CE”. Estas carencias atañen tanto a la limitación restrictiva a “los supuestos de ‘inexistencia objetiva del hecho’, excluyendo otros con los que desde el fin, orientación y propósito constitucional del mecanismo reparador del art. 294 LOPJ guarda una identidad sustancial” como a que “tal limitación se efectúe en atención a la probanza alcanzada o no en el proceso penal”. E incluso —añade— a los déficit cualitativos del tenor del precepto, que no contempla “la posibilidad de toma en cuenta de circunstancias o elementos concurrentes que posibiliten individualizar la respuesta judicial al escenario fáctico y jurídico de la toma de decisión de la medida según el momento de su adopción, mantenimiento o revisión, el iter o desarrollo del proceso o incluso el propio comportamiento del sometido a la misma”, como si contienen otras regulaciones de Derecho comparado.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advierte a continuación que situar en el art. 17 CE la fuente del deber indemnizatorio en las prisiones provisionales regulares, descartando la vinculación exclusiva anterior al art. 121 CE como su título de imputación, restringe el amplio margen que se reconocía al legislador e incide en las posibilidades de concreción de los conceptos jurídicos indeterminados por la jurisdicción ordinaria, de modo que no es posible reconducir los casos no contemplados en el tenor del art. 294.1 LOPJ a la vía del art. 293 LOPJ. En concreto, razona que, en tanto el fundamento de la indemnización se identifica con la “exigencia derivada del art. 17 CE de compensar el sacrificio legítimo exigido e impuesto al sometido a privación de libertad regular en pro del interés general, resulta absolutamente desajustado pretender concebirlo como una modalidad especial objetivada de decisión errónea o funcionamiento anormal”, característica de la responsabilidad articulada por la vía del art. 293 LOPJ. Concluye afirmando que resulta patente la “escasez e incluso imprecisión del ámbito indemnizatorio contemplado en dicho precepto [art. 294 LOPJ], limitado a los casos de ‘inexistencia objetiva del hecho’, puesto que, si bien el legislador, dentro de su campo de opción legítima, puede restringir los supuestos indemnizables y establecer distinciones de trato entre ellos, ha de hacerlo sobre la base de discriminaciones con justificación objetiva y razonable, lo que enlaza con el debido respeto al principio de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análisis de la conformidad con el art. 14 CE, la fiscalía estima que, desde el fundamento constitucional en el art. 17 CE del mecanismo de compensación y reparación del art. 294 LOPJ para prisiones preventivas regulares sin desenlace posterior de condena, el trato diferenciado establecido por mor de los incisos cuestionados carece de justificación objetiva y razonable y conduce a consecuencias desproporcionadas por comportar resultados excesivamente gravosos (negativa del derecho a ser indemnizado) para quienes se encuentran en situaciones esencialmente iguales. En primer lugar, rechaza que existan diferencias desde tal ratio constitucional “entre los casos en que el hecho no existe como presupuesto para la aplicación de una respuesta penal porque no se ha producido o es atípico y los supuestos en que, aun existiendo un hecho penalmente relevante, no concurre conexión de autoría o participación de aquel con el mismo. E incluso tal aseveración puede extenderse a todos los casos de prisión preventiva legal sufrida en el curso de un proceso cuando este no acaba en condena para el sometido a aquella medida si, además como más adelante también se mantendrá, no cabe discriminar por los motivos o el grado de probanza desde la perspectiva del derecho a la presunción de inocencia (art. 24.2 CE)”. En segundo lugar y dada la diferencia de naturaleza con las situaciones de error o anómalo proceder judicial que impide en la práctica la vía del art. 293 LOPJ, afirma que “la diferenciación establecida en el art. 294 LOPJ en cuanto a su ámbito indemnizatorio que discrimina entre inexistencia objetiva del hecho y el resto de los supuestos (incluida la inexistencia subjetiva y la falta de pruebas sobre el hecho o la participación en el mismo) no supera el test de igualdad constitucional”. No solo porque carece de justificación objetiva y razonable, sino también porque “las consecuencias jurídicas que resultan de tal distinción no son adecuadas y proporcionadas en cuanto produce resultados especialmente gravosos o desmedidos, al quedar de facto sin el derecho a indemnización que tiene como fin operar como garantía de eficacia del derecho del art. 17 CE todos los que habiendo estado sometidos a una prisión provisional lícita posteriormente reciben una sentencia absolutoria o una decisión de sobreseimiento por razones distintas a la inexistencia objetiva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examen de la contrariedad de los incisos cuestionados con el derecho a la presunción de inocencia del art. 24.2 CE, la fiscal general del Estado parte de la proyección del derecho a la dimensión últimamente reconocida en las SSTC 8/201 7 y 10/2017. En ellas se sigue la doctrina del Tribunal Europeo de Derechos Humanos, que entiende que el ámbito de aplicación del derecho a la presunción de inocencia del art. 6.2 CEDH, como regla de tratamiento, no se limita a los procedimientos penales pendientes, sino que se extiende y proyecta determinados efectos sobre los procesos judiciales consecutivos a la absolución definitiva del acusado en la medida en que las cuestiones planteadas en ellos constituyan un corolario y un complemento del proceso penal. Así ocurriría en los procesos de resarcimiento indemnizatorio por padecimiento de prisiones provisionales regulares sin desenlace de posterior condena. Recuerda que la STC 8/2017 recoge esa jurisprudencia europea, que expresa que la distinción entre absolución por haber quedado probada la no participación en los hechos y la absolución por falta de prueba de tal participación es una motivación que, “sin matices ni reservas, deja latente una duda sobre la inocencia del demandante”. Y que la STC 10/2017, con remisión a la anterior, afirma la vulneración del art. 24.2 CE por entender que se cuestiona la inocencia del demandante en tanto se deniega la indemnización en consideración a que el principio in dubio pro reo; esto es, la insuficiencia de la prueba practicada para generar una convicción sobre la responsabilidad criminal, más allá de toda duda razonable, fue el determinante de la absolución decretada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sostiene que los incisos cuestionados del art. 294 LOPJ obligan a tener en cuenta las razones en que el juez o tribunal penal hayan fundamentado la decisión de absolución o sobreseimiento libre, con exclusión de las situaciones en que hallan causa en la aplicación del principio rector del proceso penal de presunción de inocencia; esto es, generalmente por falta de prueba suficiente o insuficiencia de la prueba practicada en la que basar la convicción plena sobre la responsabilidad criminal. Por este lado, se invocan argumentos que directa o indirectamente afectan al derecho a la presunción de inocencia del art. 24.2 CE en los procesos consecutivos al penal, “en la medida en que determina la referencia a dicho derecho como elemento integrador de la relación de causalidad del daño producido en el ámbito de este tipo de responsabilidad patrimonial del Estado”. Y de ahí concluye que tales incisos no garantizan que en los procesos consecutivos que constituyen corolario y complemento del proceso penal “se despliegue la eficacia pro futuro de los pronunciamientos penales de absolución o sobreseimiento libre decretados en aplicación del principio de presunción de inocencia y, en dicha medida, resultan lesivos y contrarios al derecho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2019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cuestión y síntesis de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se plantea por el Pleno del Tribunal Constitucional en relación con los incisos “por inexistencia del hecho imputado” y “por esta misma causa” del art. 294.1 de la Ley Orgánica 6/1985, de 1 de julio, del Poder Judicial (LOPJ), por posible vulneración de los arts. 17, 14 y 24.2 CE. El citado apartado primero del art. 294 LOPJ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“Tendrán derecho a indemnización quienes, después de haber sufrido prisión preventiva, sean absueltos por inexistencia del hecho imputado o por esta misma causa haya sido dictado auto de sobreseimiento libre, siempre que se le hayan irrogado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interna de inconstitucionalidad (ATC 79/2018, de 17 de julio) considera que los incisos “por inexistencia del hecho imputado” y “por esta misma causa” podrían resultar contrarios a los derechos a la libertad personal (art. 17 CE), a la igualdad (art. 14 CE) y a la presunción de inocencia (24.2 CE), al vincular el derecho a la indemnización por prisión preventiva solo a los supuestos en que la resolución penal determina la inexistencia del hecho imputado. En concreto, esa selección de supuestos indemnizables en el art. 294.1 LOPJ mediante los referido incisos “puede dejar fuera otros que debieran serlo con fundamento en las exigencias constitucionales para privar de libertad cautelarmente a una persona (art. 17 CE), introduciendo diferencias irrazonables de trato por las razones de la absolución (art. 14 CE) que irremediablemente dejan latentes dudas sobre la inocencia del sujeto no condenado en el proceso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 cuestión desde un planteamiento que vincula el art. 294 LOPJ con el art. 121 CE y parte del amplio margen del legislador para recoger los supuestos de responsabilidad patrimonial, donde el mencionado precepto sería un caso específico de error judicial. No existe, desde tal premisa, un derecho a ser indemnizado por haber sufrido una prisión provisional regular en un proceso que no concluye con condena anclado en el derecho a la libertad, por lo que descarta que el art. 294 LOPJ lesione el art. 17 CE. La incompatibilidad del art. 294.1 LOPJ con el art. 24.2 CE, en su caso, afectaría a la aplicación del precepto y no al tenor del mismo, que no incide en la presunción de inocencia. Respecto a la cuestionada oposición al art. 14 CE, sostiene que la diferencia de tratamiento entre los supuestos de prisión provisional no seguida de condena atañe a supuestos no comparables de inexistencia del hecho y de otro tipo y, en todo caso, resulta razonable dentro del amplio margen del que dispone el legislador conforme al art. 121 CE, sobre todo por la posibilidad de canalizar los casos no incluidos en el art. 294 LOPJ por la vía del error judicial del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solicita la estimación de la cuestión desde el entendimiento de que el art. 294 LOPJ atañe a situaciones de prisión preventiva legal no seguidas de condena y no a casos de error judicial, en las que el art. 17 CE se ve concernido y exige la indemnización como compensación del sacrificio de la libertad que se impone. Desde esa comprensión del fundamento constitucional del derecho indemnizatorio, reputa contrario al art. 17 CE e irrazonable desde la perspectiva del art. 14 CE la restricción del espectro indemnizable que introducen los incisos cuestionados del art. 294.1 LOPJ. La parquedad del precepto es insuficiente desde la precisa contribución a la eficacia de la garantía del derecho a la libertad que impone el art. 17 CE. Los supuestos de inexistencia objetiva, inexistencia subjetiva y falta de prueba como motivos para absolver o sobreseer son análogos desde tal perspectiva constitucional, sin que las consecuencias de la distinción sean proporcionadas, pues la exclusión del ámbito aplicativo del art. 294.1 LOPJ conduce a la imposibilidad de indemnizar por no ser operativo el art. 293 LOPJ, referido al error judicial, inaplicable en casos de prisión preventiva legítima. Por último, advierte que el déficit de calidad del precepto conduce a una dependencia de las razones que sustentan la resolución penal materialmente absolutoria, de modo que obliga a discriminar entre ellas de forma contraria a las exigencias del art. 24.2 CE como regla de tratamiento con efectos en los procesos posteriores y complementarios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Contexto normativo y evolución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apretada síntesis de las posiciones defendidas en torno a la constitucionalidad de los incisos del art. 294.1 LOPJ y su exposición más detallada en los antecedentes, con continuas remisiones a la regulación concernida así como a la jurisprudencia del Tribunal Supremo y a su recepción en la de este Tribunal, evidencian la necesidad de iniciar el examen de la presente cuestión de inconstitucionalidad con un repaso del contexto normativo y de la doctrina jurisprudencial sobre la indemnización por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ordenamiento jurídico español contiene un único precepto específico al respecto, el art. 294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Tendrán derecho a indemnización quienes, después de haber sufrido prisión preventiva, sean absueltos por inexistencia del hecho imputado o por esta misma causa haya sido dictado auto de sobreseimiento libre, siempre que se le hayan irrogado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de la indemnización se fijará en función del tiempo de privación de libertad y de las consecuencias personales y familiares que se hayan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petición indemnizatoria se tramitará de acuerdo con lo establecido en el apartado 2 del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precepto se enmarca en el título V de la Ley Orgánica del Poder Judicial, bajo la rúbrica “De la responsabilidad patrimonial del Estado por el funcionamiento de la administración de Justicia”, que se inaugura con el reconocimiento en el art. 292 LOPJ del derecho a una indemnización a cargo del Estado por los daños causados por error judicial o como consecuencia del funcionamiento anormal de la administración de Justicia. El art. 293 recoge el procedimiento para reclamar la indemnización por error judicial o funcionamiento anormal, que se articula mediante una petición directamente dirigida al Ministerio de Justicia (art. 293.2 LOPJ), si bien en el caso del error judicial (art. 293.1 LOPJ) exige una decisión judicial previa del Tribunal Supremo que expresamente lo reconozca. El procedimiento para encauzar la petición indemnizatoria por prisión provisional del art. 294 LOPJ es el previsto en el art. 293.2 LOPJ; esto es, no requiere la previa declaración de error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 la Sala Tercera del Tribunal Supremo ha entendido que el citado título V LOPJ constituye un desarrollo legislativo del art. 121 CE, cuya dicción prácticamente reproduce el art. 292.1 LOPJ. En particular, ha considerado que la previsión del art. 294 LOPJ atiende a un supuesto específico de error judicial evidenciado en el proceso penal, por lo que no es precisa la previa declaración judicial en tal sentido (por todas, STS de 27 de enero de 1989). Ese entendimiento está detrás de la interpretación jurisprudencial del texto legal hasta el año 2010, en la que se identificaba la “inexistencia del hecho imputado” como la acreditada no producción del suceso o su falta de tipicidad —inexistencia objetiva del hecho—, pero también con la probada falta de participación del sujeto —inexistencia subjetiva del hecho—, a la que se asimila la retirada de la acusación por el Ministerio Fiscal. Por el contrario, conforme a esa comprensión, no estarían incluidos en el ámbito aplicativo del art. 294 LOPJ los supuestos de falta de prueba suficiente, determinantes de la absolución por exigencia del derecho a la presunción de inocencia y el estándar probatorio que impone la superación de toda duda razonable. Todos estos extremos deben inferirse de un examen de conjunto de la resolución penal. Esta interpretación del art. 294 LOPJ, que equipara los supuestos de probada inexistencia objetiva y subjetiva del hecho al tiempo que excluye los supuestos de no condena por la falta o insuficiencia de la prueba, fue sancionada desde la perspectiva del art. 14 CE por la STC 98/1992, de 22 de junio, FJ 2. Desde el presupuesto con que opera el Tribunal Supremo de que el art. 294 LOPJ contempla supuestos de prisión preventiva acordada con error judicial en tanto está probada la inocencia del acusado, se argumenta que ese es el caso cuando hay “prueba positiva del hecho negativo —no existencia del hecho o no participación del acusado—”, pero no “cuando la participación del acusado en el hecho perseguido no pudo probarse de manera convincente”, esto es, en caso de “ausencia de prueba de un hecho positivo —existencia del hecho o participación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Supremo modificó en el año 2010 la anterior interpretación teleológica en atención a la doctrina sentada en las sentencias del Tribunal Europeo de Derechos Humanos de 25 de abril de 2006, asunto Puig Panella c. España, y de 13 de julio de 2010, asunto Tendam c. España. En esas resoluciones se condenó a España por vulneración de la eficacia extraprocesal del derecho a la presunción de inocencia al denegar la indemnización prevista en el art. 294 LOPJ por deberse la absolución a la falta de prueba de la autoría y no a la probada falta de participación en los hechos. A juicio de la corte de Estrasburgo, la distinción a efectos de indemnizar entre la absolución por quedar probada la no participación en los hechos y la debida a la falta de prueba de la participación desconoce la previa absolución del acusado, que debe ser respetada por toda autoridad judicial por mandato del art. 6.2 del Convenio Europeo de Derechos Humanos (CEDH). En dos sentencias de 23 de noviembre de 2010, la Sala Tercera del Tribunal Supremo, desde la doble premisa de que el legislador no quiso indemnizar todo supuesto de absolución en el art. 294 LOPJ, como tampoco lo exige el Convenio Europeo de Derechos Humanos, aunque el Convenio sí prohíbe establecer distinciones entre las razones de la absolución vinculadas a la presunción de inocencia, opta por limitar el ámbito del art. 294 LOPJ a los supuestos de inexistencia objetiva del hecho y reconducir los encuadrados en la inexistencia subjetiva a la vía del error judicial articulada en el art. 293.1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del Tribunal Supremo fue censurada en las SSTC 8/2017, de 19 de enero, y 10/2017, de 30 de enero, por entender que perpetúa el problema de la diferenciación vedada por el derecho a la presunción de inocencia en su comprensión por el Tribunal Europeo de Derechos Humanos entre la absolución por acreditada inexistencia del hecho y por falta de prueba de su existencia, si bien la limita a los supuestos de inexistencia objetiva, que son los únicos que el Tribunal Supremo sitúa ahora en el art. 294 LOPJ. Esa comprensión se resume en los parágrafos 39 y 40 de la STEDH de 16 de febrero de 2016, asunto Vlieeland Boddy y Marcelo Lanni c. España, que reproduce la STC 8/2017 (FJ 7). En aplicación de tal doctrina, este Tribunal argumentó que “la consideración que se efectúa sobre que ‘la absolución sustentada en la aplicación de los principios rectores del proceso penal (presunción de inocencia)’, derivando de ahí que no concurre el presupuesto de la inexistencia del hecho delictivo, conduce a estimar que dicha resolución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 (STC 8/2017,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8/2017 ordenó la retroacción de las actuaciones para que el Tribunal Supremo resolviera de nuevo sobre la solicitud de indemnización de forma respetuosa con el derecho a la presunción de inocencia, sin sembrar dudas sobre la culpabilidad del recurrente. Sin embargo, la Sala Tercera, por STS 2862/2017, de 12 de julio, recurso 2360/2011, reiteró la denegación de la pretensión indemnizatoria con el argumento de que la absolución no obedecía al estricto supuesto legal del art. 294 LOPJ de inexistencia objetiva del hecho (o de atipicidad del mismo). A juicio del Tribunal Supremo, por más que el recurso mantenga que el delito no existió, de modo que concurre inexistencia objetiva del hecho, la sentencia de instancia declaró que el recurrente fue absuelto por aplicación del principio in dubio pro reo, que es algo distinto, sin que quepa reinterpretar los hechos declarados probados en la sentencia penal dándoles un sentido distinto acorde con ese supuesto (FD 6). En consecuencia, se desestima el recurso de casación y no se indemniza, ya que no confluye el presupuesto legal de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Esbozado el contexto normativo y jurisprudencial en el que se plantea la presente cuestión interna de inconstitucionalidad corresponde abordar ya las dudas de constitucionalidad planteadas, para lo que se empezará por las relativas al art. 14 CE. Su análisis obligará a precisar el sentido de la indemnización por prisión provisional previsto en el art. 294.1 LOPJ, incluida su conexión con el derecho a la libertad (art. 17 CE), pues la fijación de la finalidad de la norma constituye un prius lógico para decidir sobre la constitucionalidad de la discriminación normativa introducida por los incisos cuestionados. Más al margen de esa trabazón teleológica, pero con incidencia en su valoración, se sitúa el enjuiciamiento constitucional de la compatibilidad de la selección de supuestos indemnizables con el derecho a la presunción de inocencia, que se afrontará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supuesto concernido: prisión provisional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al fondo del asunto, resulta pertinente fijar con precisión cuáles son las situaciones de privación de libertad concernidas y la dimensión indemnizatoria del art. 294 LOPJ al objeto de efectuar correctamente el juicio de igualdad. Desde un principio esas situaciones vienen acotadas a las prisiones adoptadas en el marco de un procedimiento penal con carácter cautelar y de acuerdo con las exigencias constitucionales y legales para decretarlas. El auto de planteamiento de la presente cuestión ya destacó que el art. 294 LOPJ constituye una previsión normativa específica que permite indemnizar supuestos de prisión preventiva legítima, caracterización en la que han coincidido tanto el abogado del Estado como la fiscal general del Estado. Esas situaciones de prisión provisional constitucionalmente legítimas obedecen a decisiones judiciales irreprochables, adecuadas en tanto se dan los presupuestos y requisitos para adoptar la medida cautelar en el proceso penal. No existe, pues, ni error del órgano judicial que acuerda la prisión preventiva ni funcionamiento anormal en su comprensión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caracterización no obsta el dato de que posteriormente el imputado en prisión provisional resulte absuelto o ni siquiera sea finalmente acusado y enjuiciado (STC 35/2007, de 12 de febrero, FJ 4). La corrección de la medida debe evaluarse sobre la base de lo conocido por el juez en el momento de su adopción, del mismo modo que en la obligada revisión sucesiva sobre el mantenimiento de la prisión deben integrarse los datos nuevos que se vayan conociendo, actualizándose las bases del juicio y los criterios para decidir sobre su pertinencia (en tal sentido, por ejemplo, SSTC 47/2000, de 17 de febrero, FJ 10; 79/2007, de 16 de abril, FJ 3, y 140/2012, de 2 de julio, FJ 2; y SSTEDH de 22 de mayo de 2014, asunto Ilgar Mammadov c. Azerbaiyán, § 90; de 28 de octubre de 2014, asunto Urtäns c. Letonia, § 29-30, 32). No puede enjuiciarse ex post la corrección de la decisión judicial de acordar la prisión, introduciendo circunstancias que no existían en el momento de su adopción, como el sobreseimiento o la absolución; pero tampoco elementos que, aunque existentes, fueran de imposible conocimiento entonces por el juez, como, por ejemplo, circunstancias fácticas averiguadas después y que conducen a la falta de condena. El ajuste constitucional inicial de la medida cautelar así evaluada no se altera por la aparición o el conocimiento ulterior de elementos relevantes para el proceso penal en general y para la decisión de privar cautelarmente de libertad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ha manifestado el Tribunal Europeo de Derechos Humanos cuando resalta que la efectiva existencia de indicios racionales de que la persona puede haber estado involucrada en la comisión de un delito, y con ello la licitud de la medida, no se pone en cuestión porque posteriormente ni siquiera exista una acusación formal o una condena, sin perjuicio de que su persistencia es condición de legalidad del mantenimiento de la privación de libertad (con ulteriores referencias, SSTEDH de 6 de abril de 2000, asunto Labita c. Italia, §§ 153, 155, y de 22 de diciembre de 2004, asunto Iliev c. Bulgaria,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estos términos se ha pronunciado el Tribunal Supremo al examinar precisamente las demandas de error judicial por prisión preventiva planteadas por la vía procedimental del art. 293.1 LOPJ. En concreto lo ha hecho la sala segunda de ese tribunal en tanto que órgano competente en la jurisdicción ordinaria para apreciar la existencia de errores judiciales en el orden jurídico-penal. Desde la inteligencia habitual del error judicial indemnizable como “un error esencial que manifieste una contradicción abierta, palmaria e inequívoca entre la realidad acreditada en el proceso y las conclusiones que el juzgador obtiene de esa realidad”, la sala segunda aclara que “la impertinencia de la prisión preventiva, para considerarse incursa en error, debe examinarse desde una perspectiva ex ante, es decir, teniendo en cuenta los elementos en los que se basó la decisión judicial. No basta, pues, con la existencia de una situación de prisión preventiva que no haya sido seguida de una condena por tiempo, al menos, equivalente al ya sufrido en privación de libertad. Es preciso, por el contrario, acreditar que las razones que se tuvieron en cuenta ya eran entonces totalmente erróneas o claramente insuficientes para adoptar tal medida” (AATS de 22 de septiembre de 2014 y de 21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afirmaciones se proyectan en el supuesto de responsabilidad patrimonial contemplado en el art. 294 LOPJ, que proclama el derecho a ser indemnizado por los perjuicios irrogados de quien, después de haber sufrido prisión preventiva, sea absuelto o haya visto sobreseído el procedimiento por inexistencia del hecho imputado. Esa decisión final no condenatoria no obsta a la legitimidad de la medida en el momento de su adopción, lo que determina que estos supuestos de prisión no seguida de condena sean supuestos de prisión legal, que en ocasiones se han denominado de “prisión preventiva indebida” o “injusta”, pero que se apartan en todo caso del concepto general de error judicial. Por más que se trate de un concepto jurídico indeterminado que debe ser concretado por los órganos judiciales ordinarios (SSTC 325/1994, FJ 4, y 8/2017, FJ 4; AATC 49/2000, FJ 3, y 220/2001, FJ 2), el supuesto del art. 294 LOPJ, mucho más preciso que la referencia genérica a un error judicial, no responde a una situación de equivocación flagrante, de error palmario, patente y manifiesto con que el Tribunal Supremo ha ido identificando el concepto de error judicial (ATC 49/2000, de 16 de febrero, FJ 3), lo que explica que, por contraste, hable de “error objetivo” determinado a posteriori para identificar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hipótesis de prisión preventiva lícita, donde no se cuestiona la corrección de la prisión provisional acordada ni de las condiciones de su cumplimiento, el fundamento de la compensación dispuesta en el art. 294 LOPJ no puede reconducirse estrictamente a la configuración constitucional de la responsabilidad patrimonial del Estado en el ámbito de la administración de Justicia del art. 121 CE, pues no existe una prisión preventiva erróneamente acordada por el Juez ni es necesariamente fruto de un genérico funcionamiento anormal. Tampoco reside la finalidad del precepto en satisfacer las exigencias indemnizatorias que el art. 5.5 CEDH impone en la interpretación del art. 17 CE, conforme al art. 10.2 CE, para prisiones ilegales y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dilucidarse todavía las razones a que obedece un sistema legal indemnizatorio para prisiones provisionales constitucionalmente adecuadas sin ulterior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resoluciones relevantes y alcance limitado de los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la finalidad que persigue la previsión indemnizatoria del art. 294 LOPJ, como han recordado los intervinientes en este proceso constitucional, aunque lo ha hecho de forma puntual. Al respecto es obligado efectuar algunas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auto de sección, el ATC 145/1998, de 22 de junio, constituye el único pronunciamiento expreso negativo sobre la incidencia de una resolución denegatoria de la indemnización por prisión provisional seguida de sobreseimiento en el derecho a la libertad. En aquella ocasión se denunciaba la lesión de los derechos fundamentales a la tutela judicial efectiva sin indefensión y a la presunción de inocencia reconocidos en el art. 24.1 y 2 CE en conexión con el art. 17.1 CE. El Tribunal descartó de forma principal la lesión del derecho a la tutela judicial efectiva, que el recurrente atribuía a la interpretación judicial del art. 294 LOPJ que condujo a denegar la indemnización por los días que había estado en prisión por unas diligencias que luego se archivaron. Sobre la infracción del art. 17 CE, el auto se limita a acoger el razonamiento del Ministerio Fiscal de que la decisión denegatoria de la indemnización “en nada incide en la situación de libertad del demandante de amparo ni implica su privación o restricción” (FJ 3). También descarta la lesión del derecho a la presunción de inocencia del art. 24.2 CE desde la premisa de que ese derecho no atañe a resoluciones administrativas o judiciales no sancionadoras como son las relativas a la responsabilidad patrimonial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detalle, este Tribunal se ha referido a la razón de ser de la indemnización que nos ocupa en la más reciente STC 8/2017, de 19 de enero, que precisamente ha admitido, frente al auto referido, que las resoluciones denegatorias de la indemnización pueden lesionar el derecho a la presunción de inocencia del art. 24.2 CE, interpretado conforme a la jurisprudencia de Estrasburgo. El fundamento quinto de la sentencia sirvió para recordar la doctrina del Tribunal Europeo de Derechos Humanos sobre la materia y su incidencia en la jurisprudencia del Tribunal Supremo sobre la indemnizabilidad de la prisión provisional por la vía del art. 294 LOPJ, si bien desde la perspectiva señalada del derecho a la presunción de inocencia del art. 24.2 CE y no desde el problema de su fundamento. En ese contexto expositivo, se destacó que “el Tribunal Europeo de Derechos Humanos ha reiterado que el Convenio Europeo de Derechos Humanos no otorga derecho a una indemnización por razón de prisión provisional adoptada legalmente en caso de absolución […]. De ahí que el Tribunal Supremo, en la interpretación del art. 294 LOPJ, haya declarado que nuestro sistema normativo ‘no avala la conclusión de una responsabilidad patrimonial automática y objetiva de tal manera que una vez producida la absolución o el sobreseimiento libre se generara en quién hubiera sufrido prisión preventiva un derecho indemnizatorio’ [SSTS de 9 de abril, 23 de julio y 23 de diciembre de 2015 (recursos de casación núm. 1443-2014, 3300-2014 y 153-2015)]”. Con carácter previo, la STC 8/2017 (FJ 4) realiza unas consideraciones introductorias en las que manifiesta que el art. 121 CE enuncia un derecho de configuración legal desarrollado en la Ley Orgánica del Poder Judicial al distinguir, a los efectos que aquí interesan, entre la responsabilidad patrimonial por error judicial (art. 293) y por prisión preventiva (art. 294), categorías que se concretan, en el plano de la legalidad, por los jueces y tribunales (STC 325/1994, de 12 de diciembre, FJ 4, y AATC 49/2000, de 16 de febrero, FJ 3, y 220/2001,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esas dos resoluciones, cabe añadir la STC 98/1992, de 22 de junio, y el ATC 220/2001, de 18 de julio, que se centraron en aspectos relacionados con la interpretación y el ámbito aplicativo del art. 294 LOPJ. La STC 98/1992 analizó en su fundamento segundo la interpretación del art. 294 LOPJ sostenida en aquel momento por el Tribunal Supremo, que incluía los supuestos de inexistencia objetiva y subjetiva del hecho —probada ausencia del hecho o de participación en el mismo—, pero no los de absolución por falta de pruebas, para avalarla desde la perspectiva del derecho a la igualdad y cuestionar una posible interpretación restrictiva que excluyera del ámbito de indemnización los supuestos de probada inexistencia subjetiva. A tal conclusión llegó desde la premisa de que el art. 294 LOPJ, conforme a su comprensión por el Tribunal Supremo, contempla supuestos de error judicial objetivo, caracterizados por la prueba de un hecho negativo: la no existencia del hecho o la no participación del acusado en él, a los que se dispensa un trato normativo particular que supone una vía procedimental simplificada. De su lado, el ATC 220/2001 atendió a un supuesto distinto al que nos ocupa, de indemnización por la prisión sufrida en virtud de condena firme posteriormente anulada por el Tribunal Constitucional. Era el caso Puig Panella, que luego condujo a la condena de España por STEDH de 25 de abril de 2006, donde la aplicación sui generis del art. 294 LOPJ generó la discusión sobre el concepto de error judicial y de funcionamiento anormal de la administración de Justicia, fijado por la legalidad ordinaria, y no sobre el posible fundamento de esa reparación por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 posición del Tribunal sobre el sentido de la previsión legal indemnizatoria que nos ocupa se ha limitado a explicitar, por remisión a la jurisprudencia del Tribunal Europeo de Derechos Humanos, que ni el art. 6.2 CEDH ni ningún otro precepto del Convenio imponen que la prisión preventiva legal deba indemnizarse obligatoriamente siempre que vaya seguida de absolución. En conexión con esa idea, el Tribunal Supremo sostuvo que el art. 294 LOPJ no implica una respuesta indemnizatoria automática en los supuestos de prisión preventiva legítima seguida de archivo o absolución. En esas coordenadas, este Tribunal ha compartido con la Sala Tercera del Tribunal Supremo el entendimiento del art. 294 LOPJ como proyección del art. 121 CE, caracterizando el supuesto indemnizable, que recoge determinados casos de prisión provisional no seguida de condena, sin embargo, como un supuesto distinto del supuesto general de error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anteriores declaraciones, corresponde hacer dos precisiones a partir de las características de la situación de privación de libertad concernida y consecuente eficacia indemnizatoria del precepto. En consonancia con lo mantenido por la fiscal general del Estado, debe insistirse en rechazar que el art. 294 LOPJ atienda de principio a un supuesto al uso de error judicial, por no acomodarse a tal concepto la prisión provisional acordada en una resolución judicial conforme a Derecho en el momento de adoptarse, aun cuando luego siga un desenlace absolutorio o de sobreseimiento por la inexistencia del hecho. Hay que subrayar, en segundo lugar, que el hecho de que la compensación no sea automática en todo supuesto de prisión preventiva legítima no seguida de condena es un escenario plausible y acorde con el panorama aplicativo habitual en los países de nuestro entorno, donde tampoco se contempla una práctica indemnizatoria mecánica y sin excepciones por la privación de libertad en un proceso penal no seguida de condena más allá de las diferencias regulativas existentes. Sin embargo, esa constatación no informa sobre el sentido del precepto. A la luz de lo referido, no existe un pronunciamiento concluyente de este Tribunal sobre la finalidad perseguida por el art. 294 LOPJ al articular una indemnización por prisión preventiva lícita, cuestión sobre la que debe avanzarse.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Finalidad del artículo 294 LOPJ: compensación del sacrificio especial en 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Orgánica 6/1985 se limita a señalar en su apartado IX que “se regula por primera vez la responsabilidad patrimonial del Estado que pueda derivarse del error judicial o del funcionamiento anormal de la Administración de Justicia, sin perjuicio de la responsabilidad individual de Jueces y Magistrados de carácter civil, penal y disciplinaria, complementándose de esta forma un Poder Judicial plenamente responsable”. Nada dice sobre los motivos que han llevado al legislador a incluir en el título V (“De la responsabilidad patrimonial del Estado por el funcionamiento de la Administración de Justicia”) una disposición indemnizatoria adicional, específica y única, para los daños derivados de una prisión preventiva (art. 294 LOPJ), precisamente tras regular el derecho a una indemnización por los daños causados por error judicial o funcionamiento anormal y el procedimiento para reclamar al respecto (arts. 292 y 293 LOPJ). Ante ese silencio, debe volverse la mirada al contenido del precepto y a su relación con el resto de previsiones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294.1 LOPJ dispone el derecho a ser indemnizado por los perjuicios irrogados por haber sufrido prisión preventiva de quienes fueron absueltos o cuya causa se sobreseyó libremente por inexistencia del hecho imputado. En su cuantificación se atiende tanto al tiempo de privación de libertad como a las consecuencias personales y familiares producidas (art. 294.2 LOPJ). A tenor de la especificidad y la configuración del precepto, el sentido de la previsión legal de indemnizar en supuestos de adopción legal de la medida solo puede explicarse por la singularidad del derecho involucrado y de la injerencia que supone la prisión preventiva, con efectos sumamente gravosos para el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la prisión provisional constituye un supuesto de privación legítima de libertad amparado en la previsión del art. 17.1 CE, que se sitúa entre los deberes estatales de perseguir eficazmente el delito y de asegurar el ámbito de la libertad del ciudadano (STC 41/1982, de 2 de julio, FJ 2) y que se impone a la persona como un sacrificio en aras del interés general encarnado por la protección de derechos, bienes o valores constitucionalmente reconocidos (STC 341/1993, de 18 de noviembre, FJ 5). Su presupuesto constitucional es la existencia de indicios racionales de comisión de una acción delictiva, y su objetivo, la consecución de fines constitucionalmente legítimos y congruentes con la naturaleza de tal medida [SSTC 128/1995, de 26 de julio, FJ 3; 62/1996, de 16 de abril, FJ 5; 44/1997, de 10 de marzo, FJ 5; 47/2000, de 17 de febrero, FJ 3; 29/2019, de 28 de febrero, FJ 3 b) y c)]. En concreto, esas finalidades se identifican, con carácter general, con “la conjuración de ciertos riesgos relevantes que para el desarrollo normal del proceso, para la ejecución del fallo o, en general, para la sociedad, parten del imputado” (STC 47/2000,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esos intereses, el sacrificio instrumental de la libertad que supone presenta un carácter aflictivo extraordinario que el legislador ha tenido presente. Esa penosidad se debe, en primer lugar, a la entidad del derecho afectado, con un significado prevalente en tanto que presupuesto de otras libertades y derechos fundamentales [SSTC 82/2003, de 5 de mayo, FJ 3; 29/2008, de 20 de febrero, FJ 7; 124/2010, de 29 de noviembre, FJ 6, y 29/2019, FJ 3 a)]. En estrecha relación con ese significado se presentan las evidentes repercusiones físicas y psíquicas que la prisión puede tener sobre quien la sufre junto a las consecuencias de toda índole que pueden derivar de ella; por ejemplo, en los ámbitos familiar, social o laboral. El sacrificio que se impone al ciudadano no se limita a la estricta restricción del derecho a la libertad ambulatoria. Como ocurre con la pena de prisión, con cuyo contenido material coincide básicamente la medida cautelar homónima (SSTC 32/1987, de 12 de marzo, FJ 3; 128/1995, FJ 3, y 26/2015, FJ 5), su ejecución incide en la multiplicidad de actividades y relaciones vitales que la libertad hace posibles (por todas, STC 89/1987, de 3 de junio, FJ 2) y afecta al desenvolvimiento de la mayor parte de los derechos fundamentales y, singularmente, de los derechos de la personalidad, con los que puede entrar en conflicto, todo ello en las coordenadas con que el art. 25.2 CE dibuja el estatuto jurídico de las personas en prisión (ya en la STC 2/1987, de 21 de enero, FJ 6). Pero, además, la singular gravedad del sacrificio se debe también a las particularidades legales de la institución y a su contexto de aplicación. En nuestro ordenamiento procesal penal (art. 504.2 de la Ley de enjuiciamiento criminal, LECrim) se contempla un límite de dos años a la duración de la medida cuando se acuerde por riesgo de fuga o de reiteración delictiva y el delito investigado tenga señalada pena privativa de libertad superior a tres años. Esa extensión puede alcanzar los cuatro años cuando no sea posible enjuiciar la causa en tal plazo, con una duración equiparable a la de las penas de prisión calificadas de menos graves en el art. 33.3.a) del Código penal (tres meses a cinco años). Una extensión, ordinaria o extraordinaria, en fin, que no es en absoluto descartable habida cuenta de la posible duración de los procesos penales en nuestro país. Concurrencia de circunstancias —larga duración del proceso y extensa previsión legal— a la que debe atenderse al definir la dimensión del sacrificio y del daño, legítimamente impuestos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de justificación por el interés general, el ciudadano tiene el deber de tolerar las medidas legítimas de investigación que se adopten por los órganos estatales que ejercen el ius puniendi en aras del interés de la sociedad en el esclarecimiento de los hechos delictivos. Ese deber, sin embargo, conforme dispone el art. 294.1 LOPJ, va unido a un derecho a ser indemnizado en el caso de la prisión provisional, no en otros casos de injerencia, en atención a la especialidad del daño sufrido en aras del interés público prevalente que encarna el buen fin del proceso y, en último término, el aseguramiento o eficacia del ejercicio del mencionado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en relación con el derecho a la libertad que “en un Estado social y democrático de Derecho, como el que configura nuestra Constitución, la libertad personal no es sólo un valor superior del ordenamiento jurídico (art. 1.1 CE), sino además un derecho fundamental (art. 17 CE), cuya trascendencia estriba precisamente en ser presupuesto de otras libertades y derechos fundamentales. En un régimen democrático, donde rigen derechos fundamentales, la libertad de los ciudadanos es la regla general y no la excepción, de modo que aquellos gozan de autonomía para elegir entre las diversas opciones vitales que se les presentan. De acuerdo con este significado prevalente de la libertad, la Constitución contempla las excepciones a la misma en los términos previstos en el art. 17.1 CE: ‘nadie puede ser privado de su libertad, sino con la observancia de lo establecido en este artículo y en los casos y en la forma previstos en la Ley’. En palabras de las SSTC 140/1986, de 11 de noviembre (FJ 5), y 160/1986, de 16 de diciembre (FJ 4), "el derecho a la libertad del art. 17.1, es el derecho de todos a no ser privados de la misma, salvo 'en los casos y en la forma previstos por la Ley'” (SSTC 82/2003, FJ 4, 29/2008, FJ 7). Entre esas posibilidades constitucionales excepcionales de privar legítimamente de libertad deambulatoria destaca la figura de la prisión provisional, cuya legitimidad final dependerá de que se adopte sobre la base de una motivación razonable, esto es, “cuando sea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y del entendimiento de la prisión provisional como 'una medida de aplicación excepcional, subsidiaria, provisional y proporcionada a la consecución de los fines' referidos” (STC 47/2000, FJ 3, citando la STC 128/1995, FJ 3). Es en conexión con la justificación de la prisión provisional por el interés general en detrimento del derecho individual donde se impone una compensación del sacrificio soportado por el ciudadano finalmente absuelto o cuya causa se sobreseyó.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que, en el caso paradigmático en el que la prisión provisional va seguida de una condena del sujeto que la padeció, opera un mecanismo de compensación. El Código Penal contempla en su art. 58 el abono del período de prisión preventiva sufrido en la pena efectiva de prisión a que se condena e, incluso, que pueda realizarse en causa distinta de aquella en la que se decretó. A su vez, el art. 59 del Código penal dispone que, si la pena finalmente impuesta es de distinta naturaleza a la medida cautelar sufrida —por ejemplo, una pena de multa tras haber estado el condenado en prisión provisional—, el juez o tribunal ordenará que se tenga por ejecutada la pena impuesta en aquella parte que estime compensada. Sin embargo y como es obvio, las diferencias entre los elementos integrantes de la valoración para decidir sobre la adopción de la medida cautelar personal y el enjuiciamiento sobre la acusación para condenar o absolver, o incluso la decisión previa de continuar el proceso, aboca a la existencia de “falsos positivos”, esto es, de sujetos privados cautelarmente de libertad en el marco de un proceso penal que finalmente no son enjuiciados o no son condenados. De nuevo hay que recordar que “la decisión sobre la prisión provisional del imputado constituye una decisión que se adopta en una situación de necesidad en la que están en juego distintos bienes y derechos constitucionales y en un contexto de incertidumbre acerca de la responsabilidad penal de la persona sobre cuya privación de libertad se discute. En tales circunstancias la legitimación constitucional de la medida sólo exige que recaiga ‘en supuestos donde la pretensión acusatoria tiene un fundamento razonable, esto es, allí donde existan indicios racionales de criminalidad’, donde concurran en el afectado ‘sospechas razonables de responsabilidad criminal’ (STC 128/1995, FFJJ 3 y 4). Por lo demás, esta apreciación de una cierta probabilidad de responsabilidad penal no necesariamente se sustentará en los elementos de prueba disponibles para el enjuiciamiento de fondo de la causa, por lo que resulta posible que, como ahora es el caso, a una medida de prisión provisional adoptada de un modo constitucionalmente irreprochable pueda seguir una sentencia absolutoria de quien sufrió la medida” (STC 35/2007, FJ 4). En estas situaciones de asimetría, el legislador ha dispuesto una compensación del daño a través de una indemnización, resarcimiento que este Tribunal ha considerado, además, vía adecuada de protección de los derechos fundamentales (SSTC 181/2000, de 29 de junio, FJ 8; 267/2000, de 13 de noviembre, FJ 4; 105/2004, de 8 de junio, FJ 3; 37/2011,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persecución de intereses objetivos vinculados a la protección de la comunidad permite la limitación del derecho inviolable a la libertad, en las condiciones y en los casos previstos por la ley, pero también activa un mecanismo de compensación del extraordinario sacrificio que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 a la igualdad: objeto de la cuestión de inconstitucionalidad y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se plantea como posible motivo de inconstitucionalidad de los incisos del art. 294 LOPJ cuestionados en este proceso la oposición al art. 14 CE, en tanto la selección de supuestos indemnizables que determinan introduce diferencias arbitrarias de trato por las razones de la absolución o el sobreseimiento. Debe considerarse si el hecho de que la indemnización se prevea para los privados provisionalmente de libertad luego absueltos o cuya causa se sobreseyó “por inexistencia del hecho imputado” y no a los que lo fueron por otra causa es contrario al derecho a la igualdad (art. 14 CE). Para el abogado del Estado, no existe tal contradicción desde la cobertura del art. 294 LOPJ en el art. 121 CE, dado que no son comparables todos los supuestos de absolución y, singularmente, los supuestos de falta de acreditación de la participación en el hecho punible con los de inexistencia del hecho. Y, aun así, la diferencia de tratamiento sería procesal y, por ello, no desproporcionada, en tanto los casos de inexistencia subjetiva del hecho e, incluso, los de falta de prueba de la participación se canalizan por la vía del error judicial. La fiscal general del Estado, por el contrario, entiende que los incisos cuestionados introducen un trato diferenciado que “carece de justificación objetiva y razonable y conduce a consecuencias desproporcionadas por comportar resultados excesivamente gravosos”, afirmación que entronca con su defensa de un deber constitucional de indemnizar el sacrificio impuesto al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Recordábamos no hace mucho que “este Tribunal tiene declarado —desde la STC 22/1981, de 2 de julio, recogiendo al respecto la doctrina del Tribunal Europeo de Derechos Humanos— que el principio de igualdad no exige en todos los casos un tratamiento legal igual con abstracción de cualquier elemento diferenciador de relevancia jurídica, de manera que no toda desigualdad de trato normativo respecto a la regulación de una determinada materia supone una infracción del artículo 14 CE, sino tan solo las que introduzcan una diferencia entre situaciones que puedan considerarse iguales, sin que exista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117/1998, de 2 de junio, FJ 8; 200/2001, de 4 de octubre, FJ 4; 39/2002, de 14 de febrero, FJ 4, y 41/2013, de 14 de febrero, FJ 6, entre otras muchas)” (STC 111/2018, de 17 de octubre, FJ 4). Formulada la idea más sintéticamente, “el principio de igualdad ante la ley del art. 14 CE impone al legislador, con carácter general, el deber de dispensar un mismo tratamiento a quienes se encuentren en situaciones jurídicas iguales, con prohibición de toda desigualdad que, desde el punto de vista de la finalidad de la norma cuestionada, carezca de una justificación objetiva y razonable o resulte desproporcionada en relación con dicha justificación” (STC 60/2015,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repaso de la doctrina concernida obliga a tener presente que lo propio del juicio de igualdad —como recuerda la citada STC 111/2018, FJ 7— “es su carácter relacional. Por ello requiere como presupuesto obligado que, como consecuencia de la medida normativa cuestionada, se haya introducido directa o indirectamente una diferencia de trato entre grupos o categorías de personas”. Por otra parte, que las situaciones subjetivas que quieran traerse a la comparación sean, efectivamente, homogéneas o equiparables. Solo una vez verificado uno y otro presupuesto resulta procedente entrar a determinar la licitud constitucional o no de la diferencia de trato que se discute (entre otras muchas, SSTC 148/1986, de 25 de noviembre, FJ 6; 29/1987, de 6 de marzo, FJ 5; 181/2000, de 29 de junio, FJ 10; 1/2001, de 15 de enero, FJ 3; 200/2001, de 4 de octubre, FJ 5; 125/2003, de 19 de junio, FJ 4, y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determinarse aquí si la diferencia de trato indemnizatorio que establecen los incisos cuestionados del art. 294 LOPJ entre quienes, después de haber sufrido prisión provisional, resultan absueltos o cuya causa se sobresee por inexistencia del hecho imputado y aquellos cuya absolución o sobreseimiento tras la prisión preventiva se debe a otras razones responde a una finalidad objetivamente justificada y razonable y resulta proporcionada. Cabe puntualizar que, en este análisis en las coordenadas y conforme a la lógica del art. 14 CE, no corresponde al Tribunal pronunciarse sobre si el precepto debe o no existir o, más en general, sobre si es constitucionalmente obligada una previsión indemnizatoria, sino una labor más acotada. Dada la existencia de la disposición legal previsora de un mecanismo indemnizatorio, este Tribunal debe examinar si la concreta decisión del legislador introduce diferencias injustificadas, irrazonables o desproporcionadas entre situaciones equiparables.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Finalidad de la norma, sistema normativo de indemnización y falta de una justificación objetiva y razonable de la distinción, que resulta desproporcionada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controvertidos del art. 294.1 LOPJ hacen depender el derecho a la indemnización de la razón por la que se absolvió o se sobreseyó, que debe ser la inexistencia del hecho imputado, interpretada en la actualidad como probada falta del hecho típico, bien por su ausencia material bien por su atipicidad —inexistencia objetiva—. Ese requisito excluye del ámbito aplicativo del precepto los supuestos de no condena por otros motivos, singularmente por probada falta de participación en los hechos —inexistencia subjetiva en sentido estricto—, pero también las absoluciones o terminaciones anticipadas del procedimiento penal por falta de pruebas para condenar, tanto respecto al hecho como respecto a la intervención del sujeto, o por otras razones, como puede ser la concurrencia de una causa de justificación. Desde la perspectiva general de la cláusula de igualdad del art. 14 CE, el enjuiciamiento de la exigencia adicional a la absolución o el sobreseimiento libre de quien estuvo privado cautelarmente de libertad para ser indemnizado conduce, en primer término, a indagar sobre la existencia de una justificación objetiva y razonable conforme a la finalidad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la anteriormente citada STC 98/1992 apuntó la igualdad sustancial de los supuestos de inexistencia objetiva y subjetiva del hecho imputado, aun cuando el razonamiento se efectuó desde la visión de la norma —defendida por el Tribunal Supremo— como desarrollo del art. 121 CE en su modalidad de error judicial (fundamento jurídico 2). De cualquier manera, lo hizo desde el prius lógico de que las personas que resultan absueltas o cuya causa se sobresee después de haber sido privadas preventivamente de libertad en un proceso penal dibujan situaciones subjetivas inicialmente homogéneas y comparables desde la perspectiva de la resarcibilidad de los daños irrogados por la medida cautelar personal. Desde esa premisa, pero ya en las coordenadas teleológicas más precisas en que hemos localizado el precepto con anterioridad, esto es, como mecanismo de compensación del sacrificio legítimo de libertad y no como indemnización de una prisión defectuosamente acordada, no se alcanza una justificación objetiva y razonable para excluir los supuestos de acreditada no participación en los hechos. Incluso si el ámbito indemnizable fijado por el art. 294.1 LOPJ con la referencia a la “inexistencia del hecho imputado” se extiende tanto a la inexistencia objetiva del hecho como a la subjetiva, no resulta razonablemente justificado con la sola base de la finalidad indemnizatoria de la norma excluir los supuestos de absolución o de sobreseimiento por insuficiencia de la prueba de cargo, ataña dicha insuficiencia al hecho o a la participación. En un sentido análogo, la lectura de los supuestos de inexistencia del hecho imputado como traducción de la prueba de la inocencia del sujeto deja fuera los casos en que la ausencia de condena se debe a que se aprecia una causa de justificación, esto es, de los supuestos en los que el comportamiento del sujeto es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recordar de nuevo que el art. 293 LOPJ atiende de forma genérica al resarcimiento de los daños con origen en un error judicial o en un funcionamiento anormal de la administración de Justicia, donde no son incardinables situaciones de privación correcta de libertad, ajenas a todo error o funcionamiento anormal al uso. El art. 294.1 LOPJ, sin embargo, recoge el derecho a la indemnización de los daños a resultas de una prisión provisional legal a la que no sigue una condena, de modo que se compensa el daño causado por la privación de la libertad impuesta al ciudadano por los poderes públicos en aras de asegurar el proceso penal. Esa ratio, como se expuso, atiende a la existencia de un sacrificio efectivo de especial intensidad en atención a las características de la injerencia. Ciertamente, en la definición del mecanismo reparador el legislador tiene amplio margen sobre la competencia y el tipo de procedimiento para dirimir su aplicación y, en general, sobre multitud de cuestiones del régimen indemnizatorio. Así, por ejemplo, respecto a aspectos cuantitativos, como la decisión de optar o no por establecer una cantidad fija por cada día pasado en prisión, como en países de nuestro entorno (son los 25 € en Alemania o entre 20 y 50 € en Austria) o de ofrecer criterios adicionales o alternativos de evaluación del daño, como aquellos establecidos ya por el Tribunal Supremo para orientar las decisiones de indemnizar los perjuicios fruto de una privación de libertad. O podrá fijar aspectos cualitativos, como la concreción de un umbral mínimo del sacrificio indemnizable o reglas de modulación o exclusión de la indemnización, en atención, esencialmente, al grado de contribución del sujeto en la adopción de la medida cautelar, operando conforme a los requisitos generales de la responsabilidad: daño individual económicamente evaluable fruto de un sacrificio de especial intensidad no catalogable como limitación del derecho y a cuyo desencadenamiento no haya contribuido el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obstante, sin perder de vista que la finalidad del precepto legal estriba en compensar el daño fruto de la privación de libertad en tanto que sacrificio de especial intensidad. Situación indemnizable típica que atiende a la existencia de un particular sacrificio fruto de la aplicación de la medida cautelar y, por ello, no depende de los motivos del resultado sobre el fondo de la imputación ventilado en el proceso penal, en cuya consideración deben respetarse, además, las exigencias del derecho a la presunción de inocencia según la jurisprudencia de este Tribunal y del Tribunal Europeo de Derechos Humanos a la que se aludió en el fundamento dos. En definitiva, la averiguación de si concurre el supuesto indemnizable solo es posible cuando el proceso ha culminado y su modulación debe atender a las razones de la adopción y el mantenimiento de la medida, con singular importancia de la conducta del afectado. Ese cúmulo de elementos permitirá evaluar y, en su caso, descartar la indemnización del sujeto absuelto, pero no la atención exclusiva a las razones de la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desde la estricta finalidad de la previsión indemnizatoria de resarcir los extraordinarios daños fruto de la privación cautelar legítima de la libertad, resulta incomprensible circunscribir los supuestos indemnizables a aquellos en que la absolución o el sobreseimiento obedecen a la inexistencia del hecho imputado, que, además, ha debido probarse en el proceso penal. El sentido resarcitorio de la disposición es ajeno al dato de si la ausencia de condena se debe a que no existió el hecho, resultaba atípico, no concurre conexión de autoría o participación, no se alcanzó a probar más allá de toda duda razonable los anteriores extremos o a si concurre legítima defensa u otra circunstancia eximente. Ninguna de las anteriores circunstancias incide y, por tanto, hace decaer la finalidad de compensar el sacrificio del privado de libertad. Esas otras situaciones de prisión preventiva no seguida de condena desencadenan el mismo daño. No se está manteniendo con ello que el legislador tenga vedado establecer diferenciaciones a efectos indemnizatorios en caso de absolución o sobreseimiento, sino que, la concreta diferencia de trato que introducen los incisos cuestionados, atenta a la razón de fondo de la no condena fijada en la resolución penal, es injustificada desde el sentido de la indemnización que articula el precepto. No se encuentra motivación alguna por el que no activar el mecanismo de reparación del sacrificio introducido para casos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Finalidad de la norma, sistema normativo de indemnización y falta de una justificación objetiva y razonable de la distinción, que resulta desproporcionada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estricta finalidad de la norma como razón que justifique el condicionamiento legal del derecho a la indemnización a que la absolución o el sobreseimiento se deba a la inexistencia del hecho imputado, cabe plantear todavía que esa exigencia se justifique por introducir elementos de certeza sobre la concurrencia del supuesto indemnizable. La interpretación jurisprudencial habitual concibe este requisito como indicador de la inocencia del imputado o acusado, acreditativa de que la prisión preventiva fue erróneamente acordada. Desde el entendimiento de la previsión legal como indemnización del específico daño causado legítimamente, el requisito legal puede reconducirse al papel de indicador de la ajenidad del sujeto privado de libertad respecto al daño, con lo que se asegura el elemento constitutivo del derecho a la reparación de no haber contribuido a la producción del perjuicio indemnizable.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no aprecia en tal razonamiento una justificación de la diferencia de trato objetiva y razonable en función del objetivo perseguido por la norma (a), con el añadido de que incurre en desproporción en sus consecuencias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empezar, el requisito no puede ser entendido como indicador inequívoco de la desconexión del sujeto respecto a la privación cautelar de libertad desencadenante del daño. Supuestos de confesión infundada o de fuga por parte del investigado, por ejemplo, constituyen conductas causalmente (co)determinantes del daño que, sin embargo, no obstan a que la absolución o el sobreseimiento posterior se deba a la inexistencia del hecho imputado. En contraste, la absolución por inexistencia subjetiva se ha considerado por la Sala Tercera del Tribunal Supremo (STS de 27 de enero de 1989) y por este Tribunal (STC 98/1992, FJ 2) esencialmente igual a la debida a la inexistencia objetiva desde la perspectiva de la prueba de la inocencia. En ambos casos cabría afirmar la desconexión del sujeto con el origen del daño y la diferencia de trato carece de una justificación objetiva y razonable. Es más, desde una perspectiva procesal penal, el hecho imputado no viene integrado solo por la presencia de un hecho material típico, sino que la esencia de la imputación es la atribución de ese hecho a una persona. El juez instructor tiene el deber de incoar el proceso penal en cuanto tenga conocimiento de un hecho con apariencia delictiva, aunque desconozca a su autor. Pero, si tras la instrucción no ha sido posible imputar el hecho delictivo a una persona concreta, resulta imposible un proceso penal sin imputado y debe sobreseer. De modo paralelo, si formulada acusación, no es posible atribuir el hecho al acusado como autor o partícipe de su comisión, deberá absolverse. Tan inexistente se revela a estos efectos el hecho imputado cuando se prueba la no concurrencia de un acontecimiento delictivo como cuando, existiendo, se prueba la no conexión del sujeto investigado o acusado con él. En ninguno de los dos casos puede avanzarse procesalmente hacia una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repararse, además, en la previsión del art. 295 LOPJ, que excluye con carácter general la indemnización cuando el error judicial o el anormal funcionamiento de los servicios tuviera por causa la conducta dolosa o culposa del perjudicado. Se trata de un requisito autónomo y genérico al que reconducir el tratamiento de los supuestos de contribución del sujeto perjudicado a la actuación dañosa, que condiciona todo supuesto de responsabilidad patrimonial, ordinario o específico, como es el caso debatido, cuya definición e interpretación corresponde a los órganos jurisdiccionales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de que el motivo de la absolución o del sobreseimiento sea la inexistencia del hecho tampoco se explica desde su visión como indicador de que el sujeto privado cautelarmente de libertad no ha contribuido a esa situación. Ese requisito se contempla ya en la regulación sobre la responsabilidad patrimonial del Estado por el funcionamiento de la administración de Justicia como requisito autónomo y, además, su aptitud para identificar los casos de ajenidad al desencadenamiento del daño resulta contradicha fácticamente, por lo que sería una exigencia redundante e inconsistente con su finalidad, sin que pueda justificar la diferencia de trato indemnizatorio entre distintos supuestos de no condena tras padecer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 llamarse la atención sobre las consecuencias que tiene la controvertida diferenciación entre los supuestos de inexistencia del hecho imputado e, incluso, con otros supuestos de absolución o de sobreseimiento. Como quedó reflejado con mayor detalle en el fundamento dos, el Tribunal Supremo viene interpretando el art. 294 LOPJ desde el año 2010 de una forma restrictiva, en sintonía con el significado gramatical más inmediato del precepto. Conforme a esa intelección, el supuesto de hecho legal queda reducido a la llamada inexistencia objetiva del hecho, identificada con las absoluciones o sobreseimientos debidos a que en el proceso penal ha quedado probado que no se produjo el hecho delictivo o resulta acreditada su atipicidad. Al mismo tiempo se apunta al art. 293 LOPJ como posible vía alternativa, esto es, a la vía del error judicial. Sin embargo, la selección efectuada por los incisos del art. 294.1 LOPJ de cuestionada constitucionalidad implica en realidad la ausencia de indemnización de esos otros supuestos de prisión preventiva legítima sin ulterior condena, sustancialmente iguales desde la ratio del precepto que los de inexistencia objetiva del hecho. Y ello porque la vía del art. 293.1 LOPJ es una vía conceptualmente inadecuada y, por ello, inútil en la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insistirse de nuevo en que el art. 294 LOPJ sirve a la indemnización de los perjuicios originados por el sacrificio legítimo impuesto al privado cautelarmente de libertad en beneficio del interés general. Dicha legitimidad está excluida por definición de una decisión ex ante errónea por parte del juez que la acordó, que es justamente el presupuesto de la responsabilidad articulada por la vía del art. 293.1 LOPJ. Desde una perspectiva sistemática y teleológica, el legislador desarrolla el error judicial y el funcionamiento anormal por un lado —el art. 293 LOPJ—, con un claro vínculo con el art. 121 CE, y por otro dispone un precepto distinto —el art. 294 LOPJ—, para recoger una responsabilidad patrimonial que tiene otra fuente, que obedece a otro título de imputación que no exige culpa o anormalidad. La persecución de intereses objetivos vinculados a la protección de la comunidad permite la limitación del derecho a la libertad, en las condiciones y en los casos previstos por la ley, pero activa un mecanismo solidario de reparación del sacrificio en los casos concernidos de prisión preventiva no seguida de condena. En otras palabras, la inidoneidad del art. 293 LOPJ no procede solo de una consideración sistemática de la regulación legal, con una previsión específica para los daños causados por una prisión preventiva que dispone un procedimiento más sencillo para el reconocimiento de la compensación que en caso de error judicial. Procede asimismo de que el supuesto indemnizable, el requisito sustantivo o de fondo, es la privación legítima de libertad en aras del interés público prevalente, que supone un sacrificio especial no determinado por el sujeto y no una resolución judicial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buena lógica, como ya se dijo y constata también la fiscal general del Estado con abundantes datos, la vía del art. 293 LOPJ se ha revelado ineficaz en la práctica. La Sala de lo Penal del Tribunal Supremo, aun consciente de la actual interpretación jurisprudencial restrictiva del art. 294 LOPJ, limitada a los supuestos de inexistencia probada del hecho material o de atipicidad del mismo, y de la eventual procedencia del cauce del art. 293 LOPJ, rechaza que esa coyuntura avale eludir los requisitos generales del error judicial (AATS de 14 de enero de 2019, de 16 de marzo 2018, o de 3 de mayo de 2016). Esto es, deberá estarse a los estándares habituales para considerar errónea una resolución judicial, pues ese precepto contempla la indemnización de errores judiciales y no de decisiones jurisdiccionales conformes a Derecho. La prisión preventiva decretada con base en los indicios y circunstancias presentes al tiempo de su adopción, de conformidad con la Constitución y la ley, es una restricción de libertad correctamente acordada que no deviene incorrecta por la ulterior absolución o sobreseimiento y que, como decisión jurídicamente adecuada, ayuna de la arbitrariedad o la irrazonabilidad, menos aún, puede calificarse como error palmario, patente o manifiesto. La discriminación a efectos indemnizatorios establecida en el art. 294 LOPJ por los incisos cuestionados no solo no viene cubierta por la vía del error judicial del art. 293 LOPJ, sino que esa vía revela que la distinción es absoluta, o se tiene derecho a la indemnización o no, y no solo procedimental. Se trata de una diferencia de trato con consecuencias desproporcionadas en atención a la finalidad indemnizatoria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Conexión del examen de constitucionalidad desde el artículo 14 CE y 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selección establecida en el art. 294 LOPJ por los incisos controvertidos discrimina entre el supuesto de inexistencia del hecho imputado y el resto de supuestos de prisión preventiva seguida de absolución o sobreseimiento. La diferencia de trato desde una perspectiva indemnizatoria entre quienes, después de sufrir prisión preventiva, no resultan condenados por haberse probado la inexistencia del hecho y quienes lo han sido por otras razones de fondo es, además, radical, pues solo los primeros pueden ver satisfecha su pretensión de ser indemnizados. Esa diferencia no solo carece de justificación desde la finalidad del precepto que recoge el derecho a la indemnización de quienes se vieron privados de su libertad en aras el interés común, sino que resulta evidentemente desproporcionada en sus consecuencias, de un carácter gravoso extraordinario, ya que quedan excluidos del derecho a la indemnización, por lo que vulnera el principio de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vislumbra en este punto la posibilidad de ampliar el ámbito de la inexistencia del hecho imputado a la inexistencia objetiva y subjetiva del hecho como cauce interpretativo para eludir una inadmisible diferencia de trato respecto a supuestos equiparables de prisión preventiva con posterior ausencia de condena. Sin embargo, esa vía persiste en las consecuencias desproporcionadas expuestas a que conduce la selección efectuada por los incisos cuestionados desde la perspectiva de la finalidad indemnizatoria del precepto, pues conduce a la ausencia de indemnización en cualquier otra hipótesis de no condena. Con el añadido de que articula una distinción entre prueba de la inocencia y falta de prueba de la culpabilidad de muy dudosa compatibilidad con el art. 24.2 CE conforme a la doctrina de este Tribunal en atención a la jurisprudencia relevante del Tribunal Europeo de Derechos Humanos (SSTC 8/2017 y 10/2017). En buena lógica y sin perder la conexión con el examen de constitucionalidad en el marco de la cláusula general del art. 14 CE, debe abordarse a continuación el posible menoscabo del art. 24.2 CE por parte de los incisos cuestionados del art. 294.1 LOPJ “por inexistencia del hecho imputado” y “por esta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Derecho a la presunción de inocencia. Aspecto que suscita las dudas de constitucionalidad y pronunciamientos del Tribunal Europeo de Derechos Humanos y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ATC 76/2018 se planteó que la selección de supuestos indemnizables que efectúan los incisos del art. 294 LOPJ cuestionados suscita dudas de constitucionalidad desde la perspectiva del derecho a la presunción de inocencia como regla de tratamiento aplicable en procesos posteriores pero vinculados a un proceso penal. A juicio del abogado del Estado, sin embargo, el precepto se limita a exigir que la persona haya sido absuelta por inexistencia del hecho para reconocer la indemnización, sin arrojar dudas sobre la inocencia de la persona sometida a prisión provisional que, en su caso, procederán de la interpretación o aplicación por parte del órgano administrativo o judicial que resuelva sobre la concreta solicitud de indemnización. Por el contrario, la fiscal general del Estado estima que, en la medida en que los referidos incisos determinan que las razones o motivos de la absolución sean decisivos a efectos resarcitorios, fuerzan a manejar argumentos que directa o indirectamente afectan al derecho a la presunción de inocencia, lo que resulta vedado conforme a lo dicho por el Tribunal en su STC 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venido limitando la eficacia del derecho a la presunción de inocencia a los procedimientos sancionadores (entre muchas, SSTC 7/1998, de 13 de enero, FJ 5; 272/2006, de 25 de septiembre, FJ 2, y 70/2008, de 23 de junio, FJ 4). De forma específica se rechazó la proyección de este derecho del art. 24.2 CE a los procedimientos en que se ventila la pretensión indemnizatoria por haber padecido prisión provisional (AATC 145/1998, de 22 de junio, FJ 2, y 220/2001, de 18 de julio, FJ 1). Sin embargo, como ya se ha destacado en el fundamento jurídico segundo de esta resolución, en la STC 8/2017 —y luego en la STC 10/2017—, este Tribunal modificó su doctrina tradicional sobre el contenido y ámbito aplicativo del derecho a la presunción de inocencia para acoger la dimensión del derecho que el Tribunal Europeo de Derechos Humanos había estimado lesionada precisamente con ocasión de procedimientos indemnizatorios por prisión provisional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la finalidad de esta dimensión, que opera como garantía de efectividad del derecho a la presunción de inocencia, es evitar que los funcionarios y las autoridades públicas traten a las personas que han sido absueltas de cargos penales o cuyos procesos penales han sido sobreseídos como si fueran de hecho culpables de la acusación formulada en su contra (por todas, STEDH —Gran Sala— de 12 de julio de 2013, asunto Allen c. Reino Unido, § 94). El ámbito de aplicación del derecho a la presunción de inocencia del art. 6.2 del Convenio Europeo de Derechos Humanos en esta vertiente se extiende a procesos posteriores a la absolución o archivo en los que se ventilan cuestiones que constituyen un corolario y un complemento de los procesos penales, entre los que el Tribunal Europeo sitúa la vía procedimental del art. 294 LOPJ para reclamar al Estado una indemnización por la prisión provisional sufrida no seguida de condena (SSTEDH de 25 de abril de 2006, asunto Puig Panella c. España, § 50; de 13 de julio de 2010, asunto Tendam c. España, § 36, y de 16 de febrero de 2016, asuntos acumulados Vlieeland Boddy y Marcelo Lanni c. España,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precisa el Tribunal de Estrasburgo (STEDH de 16 de febrero de 2016, asunto Vlieeland Boddy, §§ 38-40) y recuerda la STC 8/2017, FJ 7, “se menosprecia la presunción de inocencia si una decisión judicial que afecta a un procesado refleja la sensación de que es culpable, cuando en realidad su culpabilidad no ha sido previamente establecida legalmente. […] Una vez que la absolución es firme —aunque se trate de una absolución con el beneficio de la duda—, conforme al artículo 6 § 2 del Convenio, la siembra de dudas sobre la culpabilidad, incluidas aquellas respecto de las causas de la absolución, no son compatibles con la presunción de inocencia (Rushiti, anteriormente citada, § 31) […] El Tribunal apunta que, en aplicación del principio in dubio pro reo, ninguna diferencia cualitativa debe existir entre una absolución fundada en una inexistencia de pruebas y una absolución resultante de una constatación de la inocencia de manera incontestable. En efecto, las sentencias absolutorias no se diferencian en función de los motivos aducidos por el juez de lo penal. Muy al contrario, en el ámbito del artículo 6 § 2 del Convenio, la parte resolutiva de una sentencia absolutoria debe ser respetada por toda autoridad que se pronuncie de manera directa o incidental sobre la responsabilidad penal del interesado (Allen, anteriormente citada, § 102, Vassilios Stavropoulos c. Grecia, núm. 35522/04, § 39, 27 de septiembre de 2007). Exigirle a una persona que aporte la prueba de su inocencia en el marco de un procedimiento indemnizatorio por detención provisional se presenta como irrazonable y revela un atentado contra la presunción de inocencia (Capeau c. Bélgica, núm. 42914/98, § 25, CEDH 2005-I)”.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de garantía del Convenio Europeo de Derechos Humanos reconoce (por todas, STEDH de 12 de julio de 2013, asunto Allen c. Reino Unido) que la valoración de la afectación del derecho a la presunción de inocencia en las decisiones adoptadas en este tipo de procedimientos vinculados al proceso penal no obedece a un solo punto de vista, sino que depende de “la naturaleza y del contexto del proceso en el que fue adoptada la decisión impugnada” (§ 125). Así, admite la posibilidad de afirmar una responsabilidad civil sobre la base de los mismos hechos por las diferencias sobre la carga de la prueba, siempre que la decisión no contenga una declaración que impute responsabilidad penal al demandado (§123), reconociendo que es un enfoque trasladable a los asuntos que atañen a acciones por responsabilidad ante los órganos y jurisdicciones administrativos como el presente (STEDH, asunto Vlieeland Boddy c. España, § 44). En cambio, rechaza la posibilidad de expresar sospechas sobre la inocencia del acusado para rechazar una indemnización por los costes del proceso si existe una decisión definitiva de absolución sobre el fondo, incluida la basada en el principio in dubio pro reo (§§ 122 y 127). “En todos los casos sin importar el punto de vista a aplicar, el lenguaje utilizado por el órgano decisor es de vital importancia para valorar la compatibilidad de una decisión y su razonamiento con el artículo 6 § 2”, si bien se insiste en que “cuando se centra la atención en la naturaleza y el contexto concreto de un proceso, incluso el uso desafortunado del lenguaje puede no ser un elemento determinante” (§ 126, con múltiples referencias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tal doctrina, el Tribunal Europeo de Derechos Humanos ha concretado, en lo que aquí interesa, que, cuando se cuestionan las resoluciones denegatorias de la indemnización por prisión provisional instada por la vía del art. 294 LOPJ, está “llamado a examinar si, por su manera de actuar, por los motivos de sus decisiones o por los términos usados en sus razonamientos, el Ministerio de Justicia y las jurisdicciones de lo contencioso-administrativo han arrojado sospechas sobre la inocencia de los demandantes habiendo por ello vulnerado el principio de la presunción de inocencia” (SSTEDH de 25 de abril de 2006, asunto Puig Panella c. España, § 54; de 13 de julio de 2010, asunto Tendam c. España, § 38, y de 16 de febrero de 2016, asunto Vlieeland Boddy c. España, § 41). Como resultado de ese examen, el Tribunal ha considerado lesivas del derecho a la presunción de inocencia (art. 6.2 CEDH) resoluciones administrativas y judiciales que expresaron la distinción entre la absolución por haber quedado probada la no participación en los hechos y la absolución por falta de prueba de tal participación. Destaca que ese razonamiento, a pesar de basarse en el art. 294.1 LOPJ, que solo reconoce el derecho a la indemnización cuando se absuelve o se sobresee por ausencia de los hechos imputados, “sin matices ni reservas, deja latente una duda sobre la inocencia del demandante”. Concluye que en tanto “distingue entre una absolución por falta de pruebas y una absolución resultante de la comprobación de la inexistencia de hechos delictivos, ignora la previa absolución del acusado, cuya disposición debe ser respetada por todas las autoridades judiciales, cualesquiera que sean las razones dadas por el juez” (STEDH de 13 de julio de 2010, asunto Tendam c. España, § 39; también SSTEDH de 25 de abril de 2006, asunto Puig Panella c. España, § 55; y de 16 de febrero de 2016, asunto Vlieeland Boddy c. España, §§ 42 y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tradujo en la STC 8/2017, que resolvió sobre un supuesto en que se discutía la concurrencia del presupuesto de “inexistencia objetiva” (fundamento jurídico 6). Se concluyó allí que la denegación de la pretensión indemnizatoria asentada en la consideración de que “la absolución [está] sustentada en la aplicación de los principios rectores del proceso penal (presunción de inocencia)”, para derivar de ahí que no concurre el presupuesto de la inexistencia del hecho delictivo,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Interpretación de los incisos cuestionados e incompatibilidad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anteriores pronunciamientos, no cabe duda de que la decisión sobre si se infringe la eficacia del derecho a la presunción de inocencia como regla de tratamiento con eficacia posterior al proceso penal es esencialmente contextual, siendo tal contexto el normativo-procesal indemnizatorio, que entronca con el proceso penal. En ese marco, resulta fundamental el lenguaje empleado, no solo por los términos que se elijan, sino también por los motivos y razonamientos que traduce. Desde esa perspectiva, la disyuntiva de indemnizar o no a quien padeció prisión preventiva pero no resultó después condenado es, en términos absolutos y abstractos, ajena a esta dimensión del derecho a la presunción de inocencia. Tan respetuoso del art. 24.2 CE es un sistema automático de indemnización como uno que la excluya sin excepción, del mismo modo que el art. 6.2 CEDH no otorga derecho a una indemnización por prisión provisional adoptada legalmente (STC 8/2017, FJ 5 con numerosas referencias). Si el marco normativo procesal encarna esa segunda posibilidad negadora de la indemnización, nada podrá objetarse a la decisión del legislador desde la perspectiva del derecho a la presunción de inocencia. Sin embargo, si una vez reconocido el derecho a ser indemnizado, se hace de forma selectiva, el propio criterio de selección puede introducir dudas sobre la inocencia del procesado no condenado. En particular será así si el régimen resarcitorio discrimina entre las razones para absolver fruto de la eficacia de la presunción de inocencia como regla de juicio que opera en el proceso penal. Más precisamente, cuando se diferencia a efectos compensatorios entre la prueba de la inocencia y la falta de prueba suficiente de la culpabilidad, que, en virtud del estándar probatorio del proceso penal, se sitúa en la superación de la duda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regulación fijada en el art. 294 LOPJ, los incisos cuestionados obligan a examinar las razones en que se basa la decisión de no condenar o sobreseer en el proceso penal para identificar la concurrencia del supuesto de hecho de la norma: la inexistencia del hecho imputado. En su comprensión literal actual, limitada a la inexistencia objetiva del hecho justamente para evitar incurrir en una vulneración de la vertiente concernida del derecho a la presunción de inocencia, el precepto obliga a inferir de la resolución penal la probada no concurrencia (fenoménica o típica) del hecho delictivo para reconocer el derecho a ser indemnizado. Se diferencia entre probada inexistencia objetiva del hecho, único supuesto indemnizable, y el resto de supuestos, incluidos la falta de prueba del hecho objetivo y la inexistencia o falta de prueba de la participación. Respecto a esa delimitación, este Tribunal no ha estimado compatible con el art. 24.2 CE, interpretado conforme a la doctrina del Tribunal Europeo de Derechos Humanos sobre el art. 6.2 CEDH, la distinción entre los supuestos de acreditada inexistencia objetiva del hecho y los de falta de prueba de su existencia material o típica (SSTC 8/2017 y 10/2017, FFJJ 7 y 4, respectivamente). Las razones entonces dadas se toman justamente de la doctrina europea alumbrada respecto a la interpretación anterior del Tribunal Supremo, que afirma la incompatibilidad con el art. 6.2 CEDH de la diferencia fijada a efectos indemnizatorios entre probada inexistencia del hecho imputado, sea objetiva o subjetiva, y falta de prueba del hecho imputado, objetivo o subjetivo. Ese tipo de razonamientos a que obliga el art. 294.1 LOPJ conforme a la interpretación restrictiva de la locución “inexistencia del hecho imputado”, por más que se limite a la existencia material o típica del hecho, reproduce la motivación censurada por el Tribunal de Estrasburgo que hicimos nuestra, mutatis mutandis, en las SSTC 8/2017 y 10/2017, FFJJ 7 y 4,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tanto si se identifica la selección efectuada por la referencia a la inexistencia del hecho imputado como inexistencia objetiva como si se interpreta de forma más amplia y se da cabida también a la inexistencia subjetiva, se reproduce el esquema vetado por el art. 24.2 CE de distinguir entre las absoluciones o sobreseimientos por prueba de la inocencia y por aplicación del principio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dice posible todavía una aplicación del precepto pegada a su tenor, que, según subraya el abogado del Estado, dispone la indemnización para quien fue absuelto por inexistencia del hecho, sin que esa dicción arroje dudas sobre la inocencia de quien fue privado de libertad. Debe examinarse si el precepto resulta cohonestable con esa comprensión amplia de la eficacia del derecho a la presunción de inocencia en tanto cabe una aplicación del mismo que se limite a afirmar la inviabilidad de la reclamación en el marco del art. 294 LOPJ, dado que solo comprende el supuesto de inexistencia objetiva del hecho, absteniéndose de ulteriores afirmaciones comprometidas sobre las razones de la no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debe ser de nuevo negativa. Cuando se razona que no puede reconocerse el derecho a ser indemnizado conforme al art. 294 LOPJ, en la medida en que el recurrente no ha sido absuelto o ha visto sobreseída su causa en razón de la inexistencia objetiva del hecho, se afirma, ciertamente, que no concurre el presupuesto legal de la inexistencia (objetiva) del hecho imputado. Pero al tiempo se introducen diferencias cualitativas entre los motivos de las decisiones materiales de absolución, por prueba de que no existió el hecho y por el resto de razones posibles vinculadas a la presunción de inocencia, que siembran dudas sobre la culpabilidad del absuelto. En tal sentido, aunque la decisión del caso argumente intencionadamente en estrictos términos de no concurrencia del supuesto de hecho de la norma, esa razón viene acompañada implícitamente de la afirmación de que se absolvió por otra, que será de ordinario la falta de prueba suficiente de la participación del sujeto en los hechos. Por más que esa afirmación se reconduzca a su dicción, el art. 294.1 LOPJ plantea dudas sobre la inocencia del demandante por la falta de matices o reservas del razonamiento (SSTEDH de 25 de abril de 2006, asunto Puig Panella c. España, § 55; de 13 de julio de 2010, asunto Tendam c. España, § 39, y de 16 de febrero de 2016, asunto Vlieeland Boddy c. España, § 47). Y lo hace en términos parejos a los que desembocaron en esas previas condenas por el Tribunal de Estrasburgo, donde también se apeló al argumento de que se razonaba sobre la concurrencia de los requisitos legales del art. 294 LOPJ, para el que no basta la mera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destacó en la STC 8/2017, para decidir sobre si concurre o no responsabilidad de la administración de Justicia por prisión provisional no seguida de condena no podrán utilizarse argumentos que directa o indirectamente afecten a la presunción de inocencia, entendiendo que viola este derecho cualquier razonamiento que ponga en duda la inocencia del demandante, como el afirmar que la razón de la absolución deriva de la aplicación de los principios del proceso penal (presunción de inocencia) y no de la inexistencia del hecho delictivo. En el mismo sentido insistimos en la STC 10/2017, FJ 4, al sostener que, cuando las resoluciones deniegan la indemnización porque se absuelve debido a la insuficiencia de la prueba practicada para generar una convicción sobre la responsabilidad criminal más allá de toda duda razonable, dichas resoluciones suscitan dudas sobre la inocencia del denunciante, de modo que se menosprecia el derecho del actor a la presunción de inocencia. En consonancia con las SSTC 8/2017 y 10/2017, no es compatible con el art. 24.2 CE denegar la indemnización argumentando que el entonces preso provisional fue absuelto por falta de pruebas o por aplicación del principio in dubio pro reo, por más que ello sirva al tiempo para sostener que no concurre el requisito legal del art. 294 LOPJ de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Incompatibilidad estructural de los incisos cuestionados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referido, no se trata de un eventual uso desafortunado del lenguaje por el operador jurídico sino, con carácter previo y determinante, del tipo de razonamiento a que obliga el tenor del art. 294 LOPJ, tanto en una interpretación restrictiva como extensiva, anclado en el examen selectivo de las razones de la absolución o el sobreseimiento tomadas de su expresión explícita o implícita en la previa resolución penal. Se excluye así la toma en consideración de otros elementos de decisión, de circunstancias relacionadas con el devenir del proceso o la conducta del reclamante, que permitan introducir los matices echados en falta en la jurisprudencia europea concernida y resolver en equidad sobre la cuestión, en su caso, incluso de forma diversa a cómo se pronunció la jurisdicción penal con ocasión de los mismos hechos (STEDH, asunto Vlieeland Boddy c. España, § 44, citando Allen c. Reino Unido, § 123). En último término, se vendría a exigir al reclamante que aporte prueba de su inocencia, lo que parece irrazonable y revela una violación del derecho (por todos, STEDH de 13 de enero de 2005, asunto Capeau c. Bélgica, § 25) a la par que supone una exigencia de imposible cumplimiento para él. La decisión sobre la solicitud se apoya en lo fijado por el Juez penal, en cuya resolución debe haber quedado constancia de que resultó probada la inexistencia del hecho, presupuesto legal de la indemnización, sin que, sin embargo, exista un derecho a ser declarado inocente (SSTC 40/1988, de 18 de marzo, FJ 4, y 202/2000, de 24 de julio, FJ 4) ni se ofrezca al demandante la posibilidad de acreditarlo en el procedimiento indemnizatorio.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también traerse aquí lo ya dicho en relación con la insostenibilidad de vincular la indemnización de los supuestos no incluidos en el art. 294.1 LOPJ con el art. 293 LOPJ, ahora como vía para solventar la discriminación indemnizatoria con base en las razones de la absolución lesiva del art. 24.2 CE. El art. 293.1 LOPJ remite a una figura que no solo introduce diferencias procedimentales que aumentan el rigor para alcanzar la pretensión indemnizatoria, sino que presupone requisitos de fondo que no definen las situaciones de prisión indemnizable correctamente acordada, donde no existe error judicial al uso. Bajo la apariencia de remisión a un procedimiento diverso, se rechaza la indemnización de los supuestos de absolución que obedecen a la aplicación del principio in dubio pro reo, introduciendo una diferencia irrazonable desde la perspectiva del derecho a la presunción de inocencia entre supuestos indemnizables y no indemnizables. El problema no se puede solventar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estructura del precepto aplicable, con los incisos “por inexistencia del hecho imputado” y “por esa misma causa”, que remiten a las razones ofrecidas por la resolución penal para sostener la decisión que le es propia de absolución o sobreseimiento (ajena a una eventual indemnización ulterior por la prisión provisional sufrida), obliga a argumentar de forma incompatible con la dimensión del derecho a la presunción de inocencia (art. 24.2 CE) que salvaguarda la eficacia pro futuro del previo pronunciamiento absolutorio, por lo que resultan contrarios al art. 24.2 CE. En tanto no se vislumbra una interpretación del ámbito aplicativo del art. 294 LOPJ que no discrimine entre las razones de la absolución vinculadas a la presunción de inocencia, los incisos que hacen depender la indemnización de ese tipo de razonamientos conculcan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Estimación de la cuestión interna de inconstitucionalidad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expuestas en los fundamentos precedentes conducen a estimar la cuestión interna de inconstitucionalidad. Al poner en relación los problemas de constitucionalidad de la selección de supuestos indemnizables que dibujan los incisos controvertidos desde la perspectiva de los arts. 14 y 24.2 CE, se observa que circunscribir el ámbito aplicativo del art. 294 LOPJ a la inexistencia objetiva del hecho establece una diferencia de trato injustificada y desproporcionada respecto a los inocentes absueltos por no ser autores del hecho al tiempo que menoscaba el derecho a la presunción de inocencia al excluir al absuelto por falta de prueba de la existencia objetiva del hecho. Tampoco una interpretación amplia del art. 294.1 LOPJ, que reconozca el derecho a ser indemnizado tanto en caso de inexistencia objetiva como subjetiva, puede eludir las objeciones de ausencia de justificación razonable de la diferencia de trato y, sobre todo, de desproporción en las consecuencias, sin que, por lo demás, la quiebra del derecho a la presunción de inocencia se mitigue, al perpetuar la distinción entre absoluciones por prueba de la inocencia y falta de prueba de la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del art. 294 LOPJ “por inexistencia del hecho imputado” y “por esta misma causa” reducen el derecho a ser compensado por haber padecido una prisión provisional acordada conforme a las exigencias constitucionales y legales en un proceso que no concluyó en condena de forma incompatible con los derechos a la igualdad y a la presunción de inocencia. La selección de supuestos indemnizables excluye otros abarcados por la finalidad de la previsión resarcitoria, atenta a indemnizar los daños fruto del sacrificio de la libertad de un ciudadano en aras del interés común, de modo que introduce una diferencia entre supuestos de prisión provisional no seguida de condena contraria al art. 14 CE, en tanto que injustificada, por no responder a la finalidad de la indemnización, y conducente a resultados desproporcionados. De otro lado, en tanto la referida delimitación del ámbito resarcible obedece a las razones de fondo de la absolución, establece de forma inevitable diferencias entre los sujetos absueltos vinculadas a la eficacia del derecho a la presunción de inocencia, obliga a argumentar con base en esas diferencias y deja latentes dudas sobre su inocencia incompatibles con las exigencias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 declarar la inconstitucionalidad y nulidad de los incisos del art. 294.1 de la Ley Orgánica 6/1985, de 1 de julio, del Poder Judicial. “por inexistencia el hecho imputado” y “por esta misma causa”, lo que hace innecesario que nos pronunciemos acerca de si, además, conllevan una vulneración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resultante del art. 294.1 de la Ley Orgánica 6/1985, una vez excluidos los incisos declarados inconstitucionales y nulos, es la siguiente: “Tendrán derecho a indemnización quienes, después de haber sufrido prisión preventiva, sean absueltos o haya sido dictado auto de sobreseimiento libre, siempre que se le hayan irrogado perjuicios”. Una interpretación literal del precepto así depurado de su tacha de inconstitucionalidad permitiría ciertamente sostener que la prisión provisional, cuando el proceso penal concluya con un pronunciamiento de absolución (o de sobreseimiento libre), daría lugar a indemnización por los perjuicios irrogados de modo automático y en todos los casos. Ha de advertirse que tal conclusión no se deriva de esta sentencia ni puede deducirse del art. 294.1 de la Ley Orgánica 6/1985 por la sola circunstancia de que lo hayamos depurado de los incisos que lo hacían contrario a los arts. 14 y 24.2 CE. Antes bien debe entenderse que los presupuestos y el alcance de la indemnización previstos en el art. 294.1 de la Ley Orgánica 6/1985 habrán de acotarse a través de la eventual intervención legislativa y, en su ausencia, mediante las interpretaciones congruentes con su finalidad y la teoría general de la responsabilidad civil que realicen la administración y, en último término, los órganos judiciales. De modo que la doctrina de esta sentencia no solo respeta los amplios márgenes de configuración legislativa o de interpretación judicial en lo que afecta al quantum indemnizatorio, sino que tampoco impide rechazar que exista en el caso concreto derecho a indemnización en virtud de la aplicación de criterios propios del Derecho general de daños (como pueden ser la compensatio lucri cum damno o la relevancia causal de la conducta de la propia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pronunciamiento de nulidad, procede aplicar la doctrina reiterada de este Tribunal en cuya virtud, “en supuestos como el que ahora nos ocupa y atendiendo a la pluralidad de valores constitucionales que concurren debemos traer a colación, a la hora de precisar el alcance en el tiempo de nuestra declaración de nulidad,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Más allá de ese mínimo dirigido a preservar la cosa juzgada, debemos declarar que el principio constitucional de seguridad jurídica (art. 9.3 CE) también reclama que —en el asunto que nos ocupa— esta declaración de inconstitucionalidad solo sea eficaz en relación con nuevos supuestos o con los procedimientos administrativos y procesos judiciales donde aún no haya recaído una resolución firme (en este sentido, SSTC 365/2006, de 21 de diciembre, FJ 8; 161/2012, de 20 de septiembre, FJ 7; 104/2013, de 25 de abril, FJ 4; y 140/2016, de 21 de julio, FJ 14). En consecuencia, esta sentencia no permite revisar procesos fenecidos ni reabrir los plazos para formular reclamaciones indemnizatorias.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interna de inconstitucionalidad planteada por el Pleno del Tribunal Constitucional y, en consecuencia, declarar la inconstitucionalidad y nulidad de los incisos “por inexistencia del hecho imputado “y “por esta misma causa” del artículo 294.1 de la Ley Orgánica 6/1985, de 1 de julio, del Poder Judicial, con los efectos indicados en el fundamento jurídico 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Encarnación Roca Trías en relación a la sentencia dictada en la cuestión interna de inconstitucionalidad núm. 4314-2018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antecedentes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(LOTC)y con el debido respeto a la opinión mayoritaria de mis compañeros de Pleno, formulo el presente voto particular discrepante, que anuncié debidamente a la sentencia de la mayoría respecto de la cuestión interna de inconstitucionalidad planteada en relación a los incisos “por inexistencia del hecho imputado” y “por esta misma causa” del art. 294.1 de la Ley Orgánica del Poder Judicial (LOPJ), por posible vulneración de los artículos 17, 14 y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294.1 LOPJ dice textualmente: “Tendrán derecho a indemnización quienes después de haber sufrido prisión preventiva, sean absueltos por inexistencia del hecho imputado o por esta misma causa haya sido dictado auto de sobreseimiento libre, siempre que se hayan irrogado perjuicios”.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interna de inconstitucionalidad se ha planteado como consecuencia de diversas demandas en recursos de amparo ante este Tribunal en los que se ha venido denunciando la vulneración del derecho a la tutela judicial efectiva después de que los tribunales hubiesen negado la indemnización reclamada, si bien en algunos de estos recursos se ha solicitado con base en la lesión de los derechos fundamentales a la libertad y a la igualdad. El supuesto de hecho común a todos ellos es la prisión provisional del demandante de amparo durante la instrucción de un proceso penal, seguida de la absolución o sobreseimiento libre de la causa penal. En todos los casos se ha pedido una indemnización que se ha canalizado por la vía del error judicial (art. 293 LOPJ) o por otros medios, indemnización que ha sido rechazada. Ello ha producido entonces la reclamación ante el Tribunal Constitucional, que ha dictado las sentencias 8/2017 y 10/2017.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el ATC 79/2018, de 17 de julio, la razón del planteamiento de la cuestión de inconstitucionalidad consiste en “considerar que los incisos ‘por inexistencia del hecho imputado’ y ‘por esta misma causa’ podrían resultar contrarios a los derechos a la libertad personal (art. 17 CE), a la igualdad (art. 14 CE) y a la presunción de inocencia (art. 24.2 CE), al vincular el derecho a la indemnización por prisión preventiva solo a los supuestos en que la resolución penal determina la inexistencia del hecho imputado”, porque “puede dejar fuera otros que debieran serlo con fundamento en las exigencias constitucionales para privar de libertad cautelarmente a una persona (art. 17 CE), introduciendo diferencias irrazonables de trato por razones de absolución (art. 14 CE) que irremediablemente dejan latentes dudas sobre la inocencia del sujeto no condenado en el proceso penal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fallo de la sentencia a la que me opuse y contra la que formulo voto particular, estima la presente cuestión interna y declara la inconstitucionalidad de los incisos “por inexistencia del hecho imputado” y “por esta misma causa” del art. 294.1 LOPJ, por entender que son contrarios al derecho a la igualdad del art. 14 CE, pues “la diferencia de trato desde una perspectiva indemnizatoria entre quienes, después de sufrir prisión preventiva, no resultan condenados por haberse probado la inexistencia del hecho y de quienes lo han sido por otras razones de fondo es, además radical, pues solo los primeros pueden ver satisfecha su pretensión de ser indemnizados”. Igualmente entiende que se lesiona el derecho a la tutela judicial efectiva, ya que, al mismo tiempo y tal como pone de relieve el texto de la sentencia con cuya argumentación y fallo no estoy de acuerdo, el Tribunal Europeo de Derechos Humanos ha condenado a España en diversos casos, a los que luego me referiré, y ha advertido que no puede utilizarse la presunción de inocencia para denegar la indemnización. En la STC 8/2017 se discutió sobre si podía o no quedar afectada la presunción de inocencia. Recordemos que en aquel caso la sentencia de la Sala de lo Contencioso-Administrativo de la Audiencia Nacional denegó al recurrente en amparo, que había estado privado de libertad en una causa en la que finalmente fue absuelto, una indemnización por responsabilidad patrimonial del Estado a causa del funcionamiento anormal de la administración de Justicia. Sin embargo, este Tribunal Constitucional, en aplicación de la doctrina sentada por el Tribunal Europeo de Derechos Humanos (asuntos Puig Panella c. España y Tendam c. España), aprecia que el razonamiento empleado por la Sala Tercera del Tribunal Supremo, y con base en la motivación y el lenguaje utilizados en sus fundamentos, cuestiona la inocencia del demandante. En este sentido, para el Tribunal Constitucional en la medida que se acredita la inexistencia objetiva del delito, la argumentación utilizada por la Sala Tercera para denegar la indemnización no es respetuosa con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Argumentos en contra de los sostenidos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que he venido manteniendo en el Pleno a lo largo de las deliberaciones mantenidas en relación a la indemnización por prisión provisional seguida de absolución o sobreseimiento libre se basan en dos tipos de argumentaciones: (i) la primera es la relacionada con la pretendida afectación al derecho fundamental de la libertad (art. 17 CE), que se vería vulnerado cuando un investigado ingresa en prisión preventiva, y (ii) la segunda, la distinción que debe hacerse entre los dos procesos que coinciden en el caso, el proceso penal, acabado con la absolución o el sobreseimiento libre, y la vía administrativa en la que se reclama la correspondiente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argumentaciones que siguen se ha utilizado la doctrina constitucional y administrativa relativa a la responsabilidad por funcionamiento de la administración de justicia, que no voy a citar aquí, para evitar extenderme innecesariamente.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lesión del derecho a la libertad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sentencia parece haber superado el argumento de una posible vulneración del derecho a la libertad, que fue el que originó el planteamiento de la presente cuestión interna. Efectivamente en el fundamento jurídico 5 se señala que “la prisión preventiva provisional constituye un supuesto de privación legítima de libertad amparado en la previsión del art. 17.1 CE […], que se impone a la persona como un sacrificio en aras del interés general encarnado por la protección de derechos, bienes o valores constitucionalmente reconocidos (STC 341/1993, de 18 de noviembre, FJ 5)”, añadiendo que “frente a esos intereses, el sacrificio instrumental de la libertad que supone presenta un carácter aflictivo extraordinario que el legislador ha tenido presente” y que se debe ”a la entidad del derecho afectado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el fondo de la argumentación de la sentencia late la idea, no explícitamente expresada, que la lesión realmente sufrida por el investigado en prisión provisional declarado absuelto o cuando el asunto se ha sobreseído concierne a su derecho a la libertad. Ello se puede comprobar en el fundamento jurídico 5 cuando afirma que “en este contexto de justificación del interés general, el ciudadano tiene el deber de tolerar las medidas legítimas de investigación que se adopten por los órganos estatales que ejercen el ius puniendi en aras del interés de la sociedad en el esclarecimiento de los hechos delictivos. Ese deber, sin embargo, conforme a lo que dispone el art. 294.1 LOPJ, va unido al derecho a ser indemnizado por el caso de la prisión provisional, no en otros casos de injerencia, en atención a la especialidad del daño sufrido en aras del interés público prevalente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tiene en cuenta que en las reclamaciones de indemnización nos hallamos ante un segundo procedimiento, contencioso, en el que se formula una reclamación a la administración con la finalidad de que sean resarcidos los daños que se hayan ocasionado con la prisión preventiva en el proceso penal, que ya ha finalizado. Debo examinar, por tanto, los requisitos de cada uno de los procesos.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diferencia entre los procesos penal y contencioso.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proceso penal iniciado con las investigaciones correspondientes del instructor y que han llevado a la absolución (después de haberse celebrado la vista oral) o al sobreseimiento, ha acabado ya cuando se reclama la indemnización. Por tanto, en este momento, las vicisitudes del mencionado procedimiento no importan 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se inicia un nuevo proceso, el administrativo, en el que la persona que ha sufrido la prisión preventiva va a demandar a la administración una indemnización por los daños que su pérdida de libertad le ha ocasionado. Este es el que interesa examinar ahora.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121 CE establece que “Los daños causados por error judicial, así como los que sean consecuencia del funcionamiento anormal de la administración de justicia, darán derecho a una indemnización a cargo del Estado, conforme a la ley”. La Constitución introduce aquí una diferencia notable entre la responsabilidad que es consecuencia de los daños causados por la administración de justicia, y los causados por la administración en general, ya que en el art. 106.2 CE establece que “los particulares, en los términos establecidos por la ley, tendrán derecho a ser indemnizados por toda lesión que sufran en cualquiera de sus bienes y derechos, salvo en los casos de fuerza mayor, siempre que la lesión sea consecuencia del funcionamiento de los servicios públicos”. En este sentido, la STC 112/2018, con cita de la 325/1994, señala que “la doctrina de este Tribunal ha afirmado, al tratar de forma específica, la responsabilidad patrimonial del Estado derivada de los supuestos de error judicial, modalidad resarcitoria singularmente prevista en el art. 121 CE, que los arts. 106.2 y 121 CE no son preceptos que operen de forma inconexa e independiente el uno del otro, pues ambos reflejan el mismo postulado general de responsabilidad del Estado, que tiene su anclaje último en el principio general de responsabilidad de los poderes públicos (art. 9.3 CE) y en la propia cláusula constitucional de estado de derecho (art. 1.1 CE). Según señalamos ‘las dos modalidades, emanación del principio general de responsabilidad de todos los poderes públicos (art. 9.3 CE), han de ser calificadas como derechos de configuración legal, por deferir a la ley su regulación, que en ambos sectores de la administración, la pública y la de justicia, coinciden en la letra’ (STC 325/1994, de 12 de diciembre,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ambas disposiciones (art. 106.2 y 121 CE) se producen unas coincidencias notables, que explicaré a continuación: (i) en ambas se establece la necesidad de dejar indemne a quien ha sufrido daños como consecuencia de la actuación de la administración pública; (ii) pero ello conlleva una diferencia notable entre los dos preceptos: en el art. 106.2 CE no se distingue qué tipo de daño, si proveniente o no de la actuación normal o anormal, mientras que en el art. 121 CE se señala que los daños a indemnizar como consecuencia de la actuación de la administración de justicia solo serán los producidos por la actuación anormal y consistirán en los derivados de error y funcionamiento anormal; (iii) en ambos casos, será la ley la que fije los términos de la indemnización, porque se trata de un derecho de configuración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seguimos la línea marcada constitucionalmente, para que exista obligación de indemnizar a quien ha sufrido daños consecuencia de la actividad de la administración de justicia, se requerirá que concurran los requisitos marcados legalmente y que son: (i) la efectiva realización del daño o perjuicio, evaluable económicamente e individualizado en relación a una persona o grupo de personas; (ii) que el daño o lesión patrimonial sufrido por el reclamante sea consecuencia del funcionamiento normal o anormal —es indiferente la calificación— de los servicios públicos en una relación directa e inmediata y exclusiva de causa a efecto, sin intervención de elementos extraños que pudieran influir, alterando, el nexo causal; (iii) la ausencia de fuerza mayor, y (iv) que el reclamante no tenga el deber jurídico de soportar el daño cabalmente causado por su propia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Consecuencia de todo lo anterior, será que el proceso en el que se solicita la indemnización por la prisión provisional seguida de absolución o sobreseimiento es absolutamente independiente del penal en el que se ha decretado esta absolución o sobreseimiento y que el demandante en la vía contenciosa deberá acreditar la concurrencia de los requisitos y no podrá utilizarse en su favor ni en su contra la presunción de inocencia, porque no nos hallamos ante un proceso penal donde los acusadores deben destruir la presunción de inocencia que ampara a todo investigado/procesado hasta que se haya dictado la sentencia definitiva. Es cierto que como ha afirmado la doctrina, el proceso en el que se reclama la indemnización es un corolario del proceso penal, pero es distinto y al serlo, deberán utilizarse elementos de valoración de la prueba distintos, pudiendo llegarse a conclusiones también diversas de las alcanzadas en el proceso penal. En consecuencia, puede afirmarse en una primera conclusión que la regulación del art. 294 LOPJ cuya constitucionalidad ahora se cuestiona, se ajusta al art. 121 CE, ya que, además, la Constitución deja al desarrollo legislativo la determinación de los requisitos tanto en el art. 106.2 CE, como en el art. 121 CE, que es el que ahora importa. Debe añadirse que el legislador puede regular las instituciones del modo y manera que considere conveniente, siempre y cuando, claro está, tenga en cuenta el contenido constitucionalmente reconocido de los derechos fundamentales. Quiero con ello decir que en el caso de la indemnización por prisión provisional el constituyente en el art. 121 CE solo obliga a indemnizar unos supuestos concretos —error judicial y funcionamiento anormal de la administración de justicia— y éstos deben ser respetados en todo caso por el legislador. A partir de este límite puede ampliar los supuestos indemnizables, decidir indemnizar todos o despreciar algunos sin que en ello pueda haber tacha de inconstitucionalidad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daño.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 causa de discrepancia con la sentencia se centra en la fijación del daño que debe ser objeto de indemnización. La sentencia parte de que en todo caso con la privación de libertad que se produce con la prisión provisional, aun cuando es legal o legítima y no ha vulnerado el art. 17.2 CE, sin embargo en el caso de que por el motivo que fuese se salga absuelto se ha producido un daño objetivo que debe ser indemnizado. Este daño no sería, por tanto, consecuencia del funcionamiento anormal de la administración de justicia, porque se justifica por el interés general en la adopción de medidas cautelares en orden a la persecución de los delitos. Por ello, la sentencia centra el problema en la interpretación de los incisos ya aludidos del art. 294.1 LOPJ y les atribuye la vulneración del derecho a la igualdad y 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este punto de partida, el daño objeto de compensación es para la sentencia un daño que parte de un error objetivo. De este modo, la sentencia introduce el elemento “error”, que es el único que justifica la indemnización de acuerdo con lo establecido en el art. 121 CE. A partir de aquí la sentencia construye una obligación de indemnizar que no es tal, como argumentaré en su debido lugar, sobre el presupuesto de la lesión de diferentes derechos fundamentales. En definitiva, el art. 121 CE exige claramente la concurrencia de un daño para que nazca la obligación de indemnizar por parte de la administración de justicia y la inconstitucionalidad declarada de los incisos del art. 294.1 LOPJ no resuelven la cuestión porque, eliminados los incisos que la sentencia declara inconstitucionales, sigue manteniéndose el último inciso del artículo que dice: “siempre que se hayan irrogado perjuicios”. Para excluir esta exigencia, la sentencia creará un error basado en circunstancias objetivas, que le permitirá por una parte incluir este supuesto en el art. 121 CE y, por otra parte, excluir la aplicación del último inciso del art. 294.1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Porque la doctrina y la jurisprudencia han exigido que el daño que genera la obligación de indemnizar de acuerdo con la norma legal, a la que se remite el art. 121 CE, es el que reúne estas características: “en todo caso, el daño alegado habrá de ser efectivo, evaluable económicamente e individualizado con relación a una persona o grupo de personas”. Pero hay que tener muy en cuenta que los tipos de daños que no podrán ser objeto de indemnización, son aquellos que el particular tenga el deber jurídico de soportar. La sentencia acaba desvirtuando el concepto de antijuridicidad, aunque la jurisprudencia haya exigido repetidamente que concurra este requisito, porque cuando se produzca el deber jurídico de soportar el daño, desaparece la obligación de indemnizar. Y si, como dice repetidamente la sentencia, la prisión provisional de que se parte es la legal, entonces desaparece el deber jurídico de indemnizar el daño, porque desaparece la antijuridicidad.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lesión de los derechos fundamentales que producirían la inconstitucionalidad del art. 294.1 LOPJ en los incisos cuestionados.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pueda anularse por inconstitucional una norma positiva a través de la cuestión de inconstitucionalidad se requiere que la norma sea aplicable al caso de cuya validez dependa el fallo (art. 35.1 LOTC). En este caso se ha cuestionado la constitucionalidad de los incisos concretos del art. 294.1 LOPJ, examinando si se oponían a los derechos fundamentales a la libertad (art. 17); igualdad (art. 14) y presunción de inocencia (art. 24.2). Voy a examinar si la legislación que se declara inconstitucional vulnera en realidad estos tres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a la libertad (art. 17 CE). Después de proclamar que “toda persona tiene derecho a la libertad”, el art. 17.1 CE añade que “nadie puede ser privado de su libertad sino con la observancia de lo establecido en este artículo y en los casos y en la forma previstos en la ley”. A continuación, el párrafo 2 del propio art. 17 CE establece los requisitos mínimos para la validez de la detención preventiva, que son desarrollados en el art. 502 y ss. LECrim. De ahí que deba deducirse, como señalé en su día en el Pleno, que (i) la privación de la libertad es posible, pero que los casos en que se puede proceder están regulados en la ley, dado que se exige el desarrollo legislativo de acuerdo con el art. 17.1 CE; (ii) la privación preventiva de la libertad solo es lícita si responde a lo legalmente previsto, tanto en los casos como en la forma. En conclusión son ilícitas las detenciones que no siguen estos criterios. Es por ello que la presente sentencia destaca que de lo que se trata no es de las detenciones ilícitas, sino de aquellas que se toman de acuerdo con los requisitos legalmente establecidos. De donde, a mi parecer, si los casos por los que puede acordarse la detención preventiva se ajustan a lo establecido en la ley, tal como afirma la sentencia, serán casos constitucionalmente lícitos, en los que resulta imposible encontrar daño alguno, según lo que ya he afirmado en el anterior apartado. Si existiese un abuso por parte del juez, debería recurrirse al art. 121 CE, ya que entonces se habría generado un daño por mal funcionamiento de la administración de justicia, que sería indemnizable, de acuerdo, a mi modo de ver, con lo que dispone el art. 294 LOPJ. Aunque conozco las diferentes opiniones que se han formulado sobre la naturaleza de esta disposición, pienso que abre la vía a la indemnización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regla del art. 17 CE es la libertad, con las excepciones que se contienen en los párrafos 2 y 3 del propio precepto que llevan a la aplicación del art. 121 CE. En este sentido, estaría de acuerdo con la exclusión de la vulneración del art. 17 CE, que establece la sentencia (fundamento jurídico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igualdad. La sentencia señala (fundamento jurídico 9) que “la selección establecida en el art. 294 LOPJ por los incisos controvertidos discrimina entre el supuesto de inexistencia del hecho imputado y el resto de supuestos de prisión preventiva seguida de absolución o sobreseimiento […]. Esta diferencia no solo carece de justificación desde la finalidad del precepto que recoge el derecho a la indemnización de quienes se vieron privados de su libertad en aras del interés común, sino que resulta evidentemente desproporcionada en sus consecuencias, de un carácter gravoso extraordinario, ya que quedan excluidos del derecho a la indemnización, por lo que vulnera el principio de igualdad ante la ley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resulta de esta formulación conduce a la irrelevancia de la razón de la absolución, porque lo relevante es la compensación del daño como sacrificio de especial intensidad. Tampoco se justifica la diferencia de trato por la introducción de elementos de certeza sobre la concurrencia del supuesto indemnizable (asegurarse de que el preso no condenado no ha contribuido a la producción del daño, por ejemplo, la fuga del encausado no significa que no pueda haber después una absolución indemnizable por ser inexistente el hecho imputado. En definitiva, si se abandona la base sobre la que se ha venido sustentando el art. 294 LOPJ, que es la responsabilidad patrimonial, nace una construcción teórica, a la que luego me referiré, en la que no se indemnizan los distintos supuestos, sino cualquier tipo de prisión seguido de absolución. Por ello estoy de acuerdo con los argumentos formulados por mis compañeros Antonio Narváez y Ricardo Enríquez en su voto particular en esta misma sentencia, que señalan que el planteamiento realizado sobre la base de la lesión del derecho a la igualdad “no alcanza a realizar un completo juicio relacional de aquellas situaciones de inexistencia, que establezca un correcto término de comparación entre aquellos supuestos porque el punto de atención lo ha fijado la sentencia, de modo exclusivo, en la consecuencia jurídica y personal que entraña la medida de privación de libertad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presunción de inocencia. El art. 24.2 CE in fine garantiza la presunción de inocencia. Los casos que han dado lugar al fallo de esta sentencia provienen del Tribunal Europeo de Derechos Humanos que en diversas ocasiones ha condenado a España por haber justificado, directa o indirectamente, la denegación de la indemnización como consecuencia de la absolución o del sobreseimiento con argumentos que utilizaron la presunción de inocencia. Así, el Tribunal Europeo de Derechos Humanos en el conocido asunto Puig Panella c. España, de 25 de abril de 2006 establece claramente que si bien es cierto que el derecho a la presunción de inocencia, no otorga, por sí mismo, el derecho a obtener una indemnización por la prisión preventiva sufrida cuando posteriormente no hay sentencia de condena o cuando, como en este caso, es anulada, es necesario tener en cuenta que la resolución que deniegue el derecho a percibir tal indemnización, no puede vulnerar el derecho a la presunción de inocencia sembrando la duda acerca de la culpabilidad del sujeto. Por tanto, no es en el curso del proceso penal —en el que la expresión de sospechas sobre la inocencia de un acusado puede ser admisible en tanto no se cierre el procedimiento, a la espera de comprobar si le asiste la razón a la acusación—, sino en el curso del procedimiento administrativo y contencioso-administrativo donde resulta inadmisible que una decisión jurídica se apoye sobre sospechas de inocencia después de haberse pronunciado una sentencia penal exculpatoria de carácter definitivo.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el caso Tendam c. España de 13 de julio de 2010, el Tribunal Europeo de Derechos Humanos estimó la demanda planteada por un nacional alemán y residente en Canarias por la falta de indemnización por la prisión provisional y absolución posterior por falta de pruebas en dos procesos penales y por la pérdida o deterioro de los bienes embargados como consecuencia de los mismos. La jurisdicción ordinaria española, primero la Audiencia Nacional y posteriormente el Tribunal Supremo, habían desestimado sus pretensiones indemnizatorias encauzadas por la vía de art. 294 LOPJ y el Tribunal Constitucional había inadmitido su recurso de amparo. El Tribunal Europeo de Derechos Humanos recuerda que el ámbito de aplicación del art. 6.2 del Convenio no se limita a los procedimientos penales pendientes, sino que se extiende a los procesos judiciales consecutivos a la absolución definitiva del acusado en la medida en que las cuestiones planteadas en dichos procesos constituyen un corolario y un complemento de los procesos penales en cuestión en los que el demandante ostenta la calidad de “acusado” (§36). Junto a ello el Tribunal no admite diferencias entre las absoluciones por falta de pruebas y las absoluciones derivadas de la prueba de la inocencia (§37). Además, señala que en virtud del principio in dubio pro reo, que constituye una expresión concreta del principio de presunción de inocencia, no debe existir ninguna diferencia entre una absolución basada en la falta de pruebas y una absolución que derive de la constatación sin ningún género de dudas de la inocencia de una persona. En efecto, las sentencias absolutorias no se diferencian en función de los motivos que hayan sido tenidos en cuenta en cada ocasión por el juez penal. Al contrario, en el marco del art. 6.2 del Convenio Europeo, toda autoridad que se pronuncie directa o indirectamente o de forma incidental sobre la responsabilidad penal del interesado debe respetar la parte resolutiva de una sentencia absolutoria, (Vassilios Stavropoulos c. Grecia, 27 de septiembre de 2007). Por otro lado, el hecho de exigir a una persona que aporte la prueba de su inocencia en el marco de un procedimiento tendente a obtener una indemnización por prisión provisional no es razonable y denota una violación de la presunción de inocencia”. Finalmente, refiriéndose al caso español, señala que “el presente asunto se diferencia del asunto Puig Panella, citado por el Gobierno, en el que la solicitud de indemnización se introdujo por el demandante tras una sentencia del Tribunal Constitucional que había anulado, una vez cumplida la pena de prisión, las resoluciones de condena de las que fue objeto. Sin embargo, en este caso, el demandante fue absuelto en apelación y no ha cumplido nunca una pena de prisión firme. A pesar de estas diferencias, el Tribunal debe examinar en este caso si, por su forma de actuar, por la motivación de sus resoluciones o por el lenguaje utilizado en sus razonamientos, el Ministerio de Justicia y las jurisdicciones internas han sembrado dudas sobre la inocencia del demandante, vulnerando así el principio de presunción de inocencia, tal y como viene garantizado por el artículo 6 § 2 del Convenio (Puig Panella, antes citado, § 54)”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Allen c. Reino Unido de 12 de julio de 2013 se advierte que no hay unanimidad entre los países miembros del Consejo de Europa sobre la necesidad de indemnizar por prisión provisional preventiva seguida de absolución o sobreseimiento. La doctrina del Tribunal europeo en esta materia viene determinada por dos elementos: a) “el lenguaje utilizado por el órgano decisor es de vital importancia para valorar la compatibilidad de una decisión y su razonamiento con el artículo 6.2 del Convenio Europeo de Derechos Humanos [CEDH]”; b) “Sin embargo, cuando se centra la atención en la naturaleza y el contexto concreto de un proceso, incluso el uso desafortunado del lenguaje puede no ser un elemento determinante”. Y añade que esta conformación doctrinal explica, sobre todo por el matiz introducido en el segundo componente, que incluso cuando un tribunal interno usa un lenguaje desafortunado, en el sentido de un lenguaje que puede emitir sospechas sobre la culpabilidad del interesado, puede que las referencias que se hagan al contexto y la naturaleza del proceso permitan entender dichas manifestaciones judiciales como hechas estrictamente en relación a dicho contexto o a la naturaleza del proceso, lo que permite descartar tales sospechas y centrar oportunamente el único sentido de dichas manifestaciones judiciales. Dicho de otro modo, si el órgano judicial conecta claramente sus afirmaciones con la naturaleza compensatoria del proceso en que se formulan, y más en concreto con las exigencias legales para tener derecho a la indemnización solicitada, dicha naturaleza del proceso coadyuva a atribuir su verdadero sentido y alcance a tales manifestaciones.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no cabe desconocer que en los asuntos acumulados Vlieeland Boddy y Marcelo Lanni c. España de 16 de febrero de 2016 se recuerda que ni el art. 6.2 CEDH, ni ningún otro dan derecho a reclamar una compensación por detención provisional adoptada legalmente en caso de absolución (como dice la reseñada sentencia del Tribunal Europeo de Derechos Humanos del caso Tendam contra España, § 36), o, (como expresan las sentencias del Tribunal Europeo de Derechos Humanos Capeau contra Bélgica, § 23, y Puig Panella § 52), ni el artículo 6.2 CEDH ni cualquier otra cláusula del Convenio otorga al “acusado” un derecho al derecho al reembolso de sus gastos, o a un derecho de reparación por una detención provisional regular, en caso de abandono de las diligencias incoadas contra él (Dinares Peñalver c. España; o Englert c. Alemania y Sekanina c. Austria, respectivamente § 36 y § 25).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la STC 8/2017 señale que “a la vista de esta doctrina, el análisis del contenido de la sentencia dictada con fecha de 28 de febrero de 2012 de la Sala Tercera del Tribunal Supremo, y especialmente la consideración que se efectúa sobre que ‘la absolución [está] sustentada en la aplicación de los principios rectores del proceso penal (presunción de inocencia)’, derivando de ahí que no concurre el presupuesto de la inexistencia del hecho delictivo, conducen a estimar que dicha resolución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las sentencias del Tribunal Europeo de Derechos Humanos se deduce que no existe obligación de indemnizar que dimane del Convenio Europeo de Derechos humanos, pero que si se acuerda, la argumentación de los tribunales al admitirla o desestimarla no puede nunca basarse en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los anteriores argumentos me llevan a deducir que los incisos del art. 294.2 LOPJ no son inconstitucionales, porque no existe argumento alguno que, por exigencias de los textos aplicables en España y reguladores de los derechos humanos, requiera compensación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pretende que se acuerde una indemnización para aquellos casos de prisión preventiva seguida de absolución y/o sobreseimiento, siempre que sea legal y se ajuste a los requisitos establecidos en el art. 17.2 CE, desarrollados en los arts. 502 y ss LECrim.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entrada esta decisión se enfrenta frontalmente con el texto del art. 294 LOPJ porque eliminados los incisos, la lectura de la norma, como ya se ha dicho, exige la demostración de los perjuicios. La sentencia entiende que la simple detención preventiva seguida de absolución o sobreseimiento es en sí misma un daño objetivo que debe ser compensado, pero con ello se cambia el sistema establecido en el art. 121 CE que: (i) prevé solo como supuesto de hecho de la indemnización el error judicial o el mal funcionamiento de la administración de justicia, y (ii) transforma la indemnización, como sistema de eliminar los daños causados por una actuación culposa (responsabilidad por culpa), o por una actuación de riesgo cuyas consecuencias están previstas en la ley (responsabilidad objetiva).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es que se está utilizando de una forma incorrecta la naturaleza de las compensaciones equiparándolas a las indemnizaciones. Las leyes han acordado en numerosas ocasiones compensaciones por daños que no son indemnizables: los casos de la pérdida de cosechas por inundaciones; las compensaciones a las víctimas del terrorismo (Ley 29/2011, de 22 de septiembre, de reconocimiento y protección integral a las víctimas del terrorismo; completada por el reglamento publicado en el Real Decreto 671/2013); la Ley 14/2002, de 5 junio y el Real Decreto 377/2003, de 28 de marzo establecen un sistema de ayudas por determinadas infecciones sanitarias, en los casos de personas afectadas de hemofilia y que hayan sido contaminadas por el virus de la hepatitis C a través de transfusiones o tratamientos con concentrados de factores de coagulación; las indemnizaciones a víctimas directas e indirectas de delitos dolosos y violentos, reguladas en la Ley 35/1995, de 11 de diciembre, varias veces modificada, en todas estas leyes y otras que por brevedad no se citan, no se trata exactamente de un tipo de responsabilidad del Estado, sino de ayudas públicas para personas que hayan sido víctimas de diversas situaciones, delictivas o no, que generan compensaciones a cargo del Estado, sin forzar el ordenamiento constitucional, antes bien, con apoyo en las correspondientes disposiciones constitucionales, el Estado ha acordado compensar de unos daños sufridos que no entran en la categoría de la indemnización, porque no concurre en ellos ninguno de los títulos que hacen nacer la obligación de indemnizar.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Algunos argumentos esgrimidos en las discusiones del Pleno no dejan de ser voluntaristas: la comparación entre la compensación que el sometido a prisión preventiva va a experimentar en el cumplimiento de la pena, ya que se le va a computar el tiempo pasado en dicha situación en el cumplimiento global; o el mal ejemplo de la expropiación, no son útiles para justificar la decisión de acordar una prestación económica “en todo caso” a quienes han sufrido una prisión preventiva legal. En primer lugar, porque el caso de la compensación del tiempo en la prisión preventiva con el cumplimiento de la pena es una consecuencia de la aplicación de la regla ligada al derecho a la libertad y en el caso de la expropiación, lo que se hace es “pagar” el bien expropiado, porque la propiedad cambia de titular.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Entramos, pues, en un ámbito distinto, que no tiene nada que ver con la responsabilidad y la indemnización correspondiente que se genera solo y exclusivamente por las causas establecidas en el art. 121 CE, dado que los supuestos en que la administración pública debe indemnizar están taxativamente previstos en el texto constitucional. Por tanto, en la conclusión de la sentencia de la que se discrepa no nos hallamos jurídicamente hablando ante un supuesto de indemnización, sino de compensación, porque compensar no es indemnizar. Indemnizar requiere reparar la totalidad del daño causado, mientras que el sistema que prevé la sentencia que se objeta, únicamente prevé unas cantidades fijas que no van a repararlo.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ello lleva a una última pregunta, que ligaría con el propósito de la sentencia, que en definitiva es la justicia material, en el ámbito de la privación de libertad constitucionalmente correcta, pero que ocasiona un sacrificio irreparable al afectado. Es claro que el legislador, como he dicho antes, ha acordado leyes que incluyen compensaciones, que no indemnizaciones, en determinados supuestos en que el daño no podrá indemnizarse, como ya se ha señalado o bien quien tiene la obligación es insolvente. Por tanto es el legislador y no el Tribunal constitucional quien está legitimado para acordar este tipo de compensaciones, que no vienen tampoco exigidas por el Tribunal europeo. No corresponde al Tribunal Constitucional actuar como legislador. Al Tribunal Constitucional solo le compete controlar el respeto del legislador a lo establecido en 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junio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conjuntamente los magistrados don Antonio Narváez Rodríguez y don Ricardo Enríquez Sancho, en relación con la sentencia dictada en la cuestión interna de inconstitucionalidad núm. 4314-2018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mayoritaria de nuestros compañeros de Pleno, emitimos, de manera conjunta, este voto particular discrepante de la sentencia aprobada, que ha estimado la cuestión interna de inconstitucionalidad que formalizó el Pleno de este Tribunal por medio de ATC 79/2018, de 18 de julio, respecto de los incisos del art. 294.1 LOPJ “por inexistencia del hecho imputado” y “por esta misma causa”, por oposición a los arts. 17, 14 y 24.2 CE. Los apartados siguientes fundamentan el sentido y alcance de nuestra disidencia con el criterio mayoritario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Consideraciones preliminares.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los antecedentes de la sentencia, aparece recogido con profusión el largo iter que ha precedido al dictado de esta resolución, nos remitiremos en su totalidad al mismo y nos limitaremos a desarrollar argumentativamente nuestra discrepancia con la fundamentación y fallo de aquélla.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hemos anticipado, el auto de planteamiento de la cuestión de inconstitucionalidad propuso la eventual contravención de los mencionados incisos del art. 294.1 LOPJ con los derechos fundamentales a la libertad personal, a la igualdad ante la ley y a la presunción de inocencia, reconocidos, respectivamente, en los arts. 17, 14 y 24.2 CE, si bien el primero de los expuestos ha quedado descartado en el texto definitivo aprobado por la mayoría del Pleno, que ha declarado la inconstitucionalidad y nulidad de los mismos por resultar contrarios a los dos últimos derechos, de ahí que, de modo exclusivo, hayamos de limitar la exposición de nuestra posición discrepante al análisis de las dos infracciones constitucionales de los arts. 14 y 24.2 CE, que han sido apreciadas por la sentencia, sin que tengamos que pronunciarnos acerca de la posible vulneración del derecho a la libertad personal, que no ha sido tomado en consideración por el voto mayoritario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de partida de nuestra discrepancia no arranca, sin embargo, de un contrario planteamiento inicial de la problemática constitucional debatida. Antes bien, compartimos dos aspectos esenciales de la tesis de la mayoría, aunque con posterioridad debamos llegar a una solución opuesta a la que aquella sostiene.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los puntos de coincidencia con los planteamientos de la mayoría son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que el supuesto indemnizatorio regulado en el art. 294.1 LOPJ no tiene fundamento constitucional. Antes bien, con las matizaciones que, a continuación, señalaremos, no rebasa el ámbito de la mera configuración legal, o dicho de otro modo, el legislador dispone de libertad para establecer los supuestos que puedan dar lugar al derecho de resarcimiento indemnizatorio por los perjuicios derivados de la prisión provisional sufrida, así como los requisitos exigidos para hacerlo efectivo. Y, precisamente, en el ejercicio de esta libertad de configuración, ha dispuesto el establecimiento de un supuesto resarcitorio específico que es el que aparece recogido en el precepto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con acierto, la sentencia destaca que el derecho a ser indemnizado por prisión provisional del art. 294.1 LOPJ no tiene su fundamento en el art. 121 CE, pues, ni puede ser caracterizado su presupuesto de hecho como error judicial, ni tampoco es consecuencia del funcionamiento anormal de la administración de Justicia. El precepto de referencia, que fue introducido en el texto definitivo de la Ley Orgánica del Poder Judicial, en virtud de una enmienda aprobada durante la tramitación del proyecto de ley seguido ante la comisión de justicia e interior del Congreso de los Diputados, ha permitido el diseño legal de un supuesto específico de carácter extraordinario que reconoce el derecho a ser resarcido de los perjuicios derivados de una situación de prisión provisional, que no tenga conexión causal con el error judicial o el funcionamiento anormal de la administración de Justicia, cuando la persona hubiere resultado absuelta o recaído auto de sobreseimiento libre, con la singularidad muy relevante de no requerir el previo pronunciamiento judicial que declarara la existencia del error.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como ha declarado este Tribunal (STC 8/2017, de 19 de enero, FJ 5), ni siquiera el Convenio Europeo de Derechos Humanos, en la interpretación que el Tribunal Europeo de Derechos Humanos ha dado a su art. 6.2, entiende contrario a la presunción de inocencia, ni a ninguna “otra cláusula” el establecimiento de un régimen jurídico que excluya este supuesto resarcitorio u otro que lo limite a determinados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estamos, pues, ante una modalidad resarcitoria que tenga fundamento constitucional, ni tampoco la normativa convencional europea sobre derechos humanos presupone la exigencia de una cláusula legal que así lo contemple y exija a sus Estados miembros. Cada Estado es libre de incluirlo en su ordenamiento jurídico y el legislador dispone de esa libertad para determinar los presupuestos de hecho y requisitos que deban exigirse para obtener el reconocimiento indemnizatorio. La única limitación que, en todo caso, se impone a esta discrecionalidad legislativa radica en la ineludible observancia de los derechos fundamentales, en particular del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Y, en segundo término pero en estrecha conexión con la anterior consideración, hemos de compartir también la idea, desarrollada convincentemente en la sentencia, de que los supuestos de hecho a los que se ha de reconocer el derecho a indemnización por prisión provisional del art. 294.1 LOPJ, son aquellos casos en que la persona sometida a esta medida cautelar lo sea en ejecución de decisiones judiciales irreprochables o, en los términos de la sentencia, en los casos de prisión “legal o legítima”, esto es, aquella adoptada por auto judicial motivado, que parta del reconocimiento del carácter excepcional de esta medida limitativa de la libertad personal, que cumpla los presupuestos y requisitos legalmente establecidos y que atienda a alguno de los fines legítimos que la norma procesal penal así prevé. Se trata, pues, de supuestos en que, como bien destaca el fundamento jurídico 3 de la sentencia, fue, en su momento, acordada la prisión provisional conforme a las exigencias que el art. 17.1 CE y la ley procesal así lo preveían. En tales casos, la medida cautelar ha sido dictada y su posterior ejecución y cumplimiento llevado a efecto con observancia de todas las exigencias y garantías que esta medida excepcional, limitativa de la libertad personal, así lo ha exigido. Sólo circunstancias sobrevenidas de la instrucción o del enjuiciamiento habrán determinado que la persona que sufrió aquella limitación de su libertad haya resultado posteriormente absuelta en sentencia, o la causa para ella haya devenido en un auto de sobreseimiento libre.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aquí llegan nuestras coincidencias y puntos de vista comunes con el planteamiento argumentativo de la sentencia. A partir de aquellas dos consideraciones iniciales, que compartimos, comienza nuestra discrepancia, que se localiza en la afirmada tesis de que los incisos del art. 294.1 LOPJ, identificados como contrarios al derecho a la igualdad ante la ley y a la presunción de inocencia, deben ser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Constitucionalidad del art. 294.1 LOPJ, en relación con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fundamentos jurídicos 6 a 9 de la sentencia abordan, con gran despliegue argumentativo, el problema de la posible inconstitucionalidad de los dos incisos identificados del art. 294.1 LOPJ, para después llegar a una decisión estimatoria en el entendimiento de que aquellos vulneran el principio de igualdad ante la ley, sin que el legislador haya ofrecido una justificación razonable de por qué a uno de los supuestos, el de la denominada “inexistencia objetiva” del hecho se reconoce el derecho al resarcimiento indemnizatorio, mientras que al supuesto de la “inexistencia subjetiva” no se le concede tal reconocimiento por no venir expresamente contemplado.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como no podría ser de otra manera, hemos de partir de la común aceptación de la larga exposición doctrinal que hace la sentencia sobre el derecho a la igualdad ante la ley y la exigencia al legislador de que, a la hora de establecer una normativa reguladora sobre el reconocimiento del resarcimiento indemnizatorio por el sacrificio que supone la limitación de la libertad personal, respete, dado el carácter relacional de la igualdad, el derecho a ser tratadas por igual aquellas situaciones que sean efectivamente homogéneas o equiparables y que, para el caso de que se introduzca una diferencia de trato, se ofrezca una justificación razonable. Ahora bien, a nuestro parecer, la sentencia no ha establecido de manera correcta los términos de comparación sobre los que articular el juicio de igualdad, como, seguidamente, vamos a argumentar.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entrada, cuando la sentencia aborda el análisis del art. 294.1 LOPJ desde la perspectiva del art. 14 CE, no ha tenido en cuenta dos aspectos esenciales sobre los que ha de construirse el enjuiciamiento constitucional de la norma legal cuestionada, que, paradójicamente, sí que reconoció al realizar el planteamiento general del problema: en primer lugar, que el legislador ha configurado este supuesto como una modalidad específica de responsabilidad patrimonial de la administración, que no tiene fundamento constitucional, pues no se enmarca en ninguno de los supuestos de responsabilidad de la administración de Justicia del art. 121 CE. Y, en segundo término, pero estrechamente conectado al anterior, que el legislador dispone de discrecionalidad para instituir o no tal modalidad de responsabilidad patrimonial y, si lo hace, goza, igualmente, de amplia libertad para determinar los supuestos y los requisitos a cumplir para obtener el resarcimiento indemnizatorio.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se objeta a lo expuesto que los límites a aquella discrecionalidad residen en el respeto de los derechos fundamentales y, de modo particular, el de ser tratado como igual cuando las situaciones sean iguales. Ahora bien, la pregunta que, a nuestro juicio, no ha dado una respuesta correcta la sentencia es la siguiente: ¿son situaciones iguales las que han sido identificadas como de inexistencia “objetiva” y “subjetiva”, en los términos en que se ha expresado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Prima facie, la sentencia parece dar argumentos suficientes para llegar a una respuesta afirmativa: en ambos casos se produce una situación de privación de libertad que tiene una duración en el tiempo; del mismo modo, la persona sometida a esta medida cautelar habrá sido ulteriormente absuelta en sentencia o la causa para ella habrá finalizado en el trámite de instrucción, con un auto de sobreseimiento libre que haya impedido la formalización de una acusación contra la misma y la subsiguiente apertura del juicio oral. Además, la propia doctrina de este Tribunal, en diferentes pronunciamientos que se citan en la sentencia (STC 98/1992, de 22 de junio, por todos) como también, en determinada etapa jurisprudencial, la Sala de lo Contencioso-administrativo del Tribunal Supremo (hasta sus sentencias de 23 de noviembre de 2010) hubo entendido que eran equiparables y semejantes aquellos supuestos de inexistencia. En consecuencia, habría que concluir, siguiendo el hilo argumental de esta exposición, que debería ser aceptada, como primera premisa del enjuiciamiento de igualdad, que nos halláramos ante situaciones homogéneas e iguales. Además, a partir de la constatación de aquellos términos de comparación, no se encontraría en la ley argumento alguno que justificara razonablemente aquella omisión en el precepto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nuestro modo de ver, tal planteamiento no alcanza a realizar un completo juicio relacional de aquellas situaciones de inexistencia, que establezca un correcto término de comparación entre aquellos supuestos porque el punto de atención lo ha centrado la sentencia, de modo exclusivo, en la consecuencia jurídica y personal que entraña la medida de privación de libertad o, dicho de otro modo, la sentencia se ha fijado únicamente en que, en ambos casos, la persona fue encarcelada provisionalmente y quedaba sacrificado su derecho a la libertad personal, en aras de la preservación de un interés de alcance general, como es el aseguramiento del privado de libertad sujeto al procedimiento penal, al resultado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hemos de insistir en que el juicio relacional así realizado no es completo porque se atiende únicamente a su consecuencia o a su efecto, pero deja de analizarse cuál sea la causa que haya dado lugar a la decisión judicial de acordar la prisión provisional, es decir, no se ha tenido en cuenta el distinto grado de intensidad aflictivo que, para el sometido a prisión provisional, supone, no sólo no haber tenido participación o no haber sido probada dicha participación en un delito que no ha cometido, pero cuando el hecho criminoso sí que se produjo en la realidad, a aquél otro supuesto en que el sometido a prisión provisional, no sólo no ha tenido participación o no se ha probado esta en la comisión del hecho delictivo, sino que, además, aquel “delito” ni siquiera ha llegado a existir. Un simple ejemplo, que se ha dado en ocasiones en la práctica forense, permite explicar mejor el planteamiento que sostenemos: para una persona no es lo mismo, en intensidad de carga aflictiva, aquella situación en la que sufre un ingreso en prisión provisional por la presunta comisión de un crimen que, no sólo se acredita después que no cometió o que no hubo pruebas que lo inculparon (inexistencia subjetiva), sino que, además, su ingreso en prisión provisional lo fue por un crimen que ni siquiera llegó a existir, bien porque nunca llegó a producirse la muerte (caso paradigmático del conocido crimen de Cuenca), bien porque, habiendo tenido lugar el deceso, aquél se reveló como una muerte no violenta, producida por causas naturales de la víctima (inexistencia objetiva). En este último supuesto hay un doble grado de intensidad aflictiva para la persona que lo sufra, pues, al ingreso en prisión provisional por un acto delictivo no cometido, se añade además la consciencia posterior de que aquel acto delictivo ni siquiera llegó a existir.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específica responsabilidad patrimonial de la administración por prisión provisional regulada en el art. 294.1 LOPJ no tiene fundamento constitucional porque no se residencia en ninguno de los dos aspectos que contempla el art. 121 CE, sino que es de libre configuración legal y el legislador ha entendido que sólo debe abarcar los supuestos más singulares y extraordinarios, fundamentados en una mayor intensidad de la carga aflictiva para el sometido a prisión provisional, porque haya padecido una reduplicada afectación en su ánimo, propiciada, no sólo por el sufrimiento que conlleva la privación de libertad provisional, por un hecho que no ha cometido o que no hay pruebas de su participación, sino también y además por el mayor contenido peyorativo de constatarse después que el delito que le era imputado, ni siquiera llegó a existir, habrá que concluir que es aquí en donde reside el factor de desigualdad que justificaría realmente la inclusión por el legislador del único supuesto de inexistencia que reconocía el art. 294.1 LOPJ antes de la eliminación de los incisos cuestionados por reputarlos la sentencia como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declaración de inconstitucionalidad y nulidad de los mencionados incisos lleva consigo un cambio sustancial en la configuración del precepto y de esta modalidad de responsabilidad patrimonial de la administración de Justicia por prisión provisional, muy alejada de la que el legislador le quiso dar. El nuevo texto, desprovisto de todo presupuesto de hecho legalmente delimitado, permite el reconocimiento del derecho a la indemnización cuando se den tres únicos requisitos: (i) Haber sufrido un tiempo de prisión provisional, aunque sea mínimo; (ii) haber recaído auto de sobreseimiento libre respecto de su persona o haber resultado absuelto y (iii) haber acreditado perjuicios.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dicción del precepto, tal y como queda redactado después del pronunciamiento de la sentencia (se recoge su texto en el fundamento jurídico 13), no va a permitir escapar a un reconocimiento automático de la indemnización cuando se acrediten aquellos tres requisitos, pese a que con un criterio, más voluntarista que real, la sentencia pretenda acotar el alcance del fallo “a través de la intervención legislativa y, en su ausencia, mediante las interpretaciones congruentes con su finalidad y la teoría general de la responsabilidad civil que realicen la administración y, en último término, los órganos judiciales”. Podrá, quizá, reducirse el quantum de la responsabilidad (ej. por concurrencia de conductas) pero difícilmente podrá quedar esta excluida, sobre todo en aquellos supuestos en que se persigan hechos delictivos que atenten contra bienes jurídicos colectivos o en los que, propiamente, no exista una víctima individualizada o, ni siquiera un resultado, entendido como modificación del mundo exterior (ej. delitos de peligro), sin olvidar determinados pronunciamientos absolutorios por apreciación de una causa de extinción de la responsabilidad criminal (ej. la prescripción del delito del art. 130.6 del Código Penal) o la paradoja que supone un pronunciamiento absolutorio apreciado por una causa de exclusión de la antijuridicidad (ej. error invencible) o de la culpabilidad (ej. trastorno mental transitorio) que, paralelamente, conlleve un pronunciamiento condenatorio de responsabilidad civil del art. 118 del Código Penal respecto de la persona a la que le sea reconocida una indemnización a cargo del Estado, por el concepto de responsabilidad patrimonial por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definitiva, para paliar una omisión de los supuestos de inexistencia “subjetiva” que la sentencia denuncia, la declaración de inconstitucionalidad y nulidad de los incisos cuestionados ha alterado todo el régimen jurídico de responsabilidad patrimonial por prisión provisional que el legislador había concebido con carácter extraordinario y ad abundatiam de los de responsabilidad ex art. 121 CE, en el ejercicio de su discrecionalidad y con apoyo en la causa de justificación razonable del diferente trato deparado a supuestos que, en los términos que hemos argumentado, deberían reputarse como desiguales por la diferente intensidad aflictiva que ocasiona la causa generadora de la prisión provisional en unos supuestos y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entendemos que los incisos cuestionados del art. 294.1 LOPJ no eran contrarios al derecho a la igualdad ante la ley reconocido en el art. 14 CE y debió ser desestimada la cuestión interna de inconstitucionalidad planteada por este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Constitucionalidad del art. 294.1 LOPJ, en relación con 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También discrepamos de la decisión mayoritaria que considera que el art. 294.1 LOPJ es contrario al derecho fundamental a la presunción de inocencia, porque inevitablemente impone un juicio sobre la culpabilidad del que ha sido absuelto después de haber sufrido prisión provisional y porque ese juicio comporta necesariamente el tratamiento peyorativo de los que han sido absueltos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carácter preliminar, aunque esta apreciación parece dirigida a centrar el desarrollo que se lleva a cabo en los posteriores fundamentos jurídicos 10, 11 y 12, ya en el fundamento jurídico 2, la sentencia adelanta que la doctrina de la Sala Tercera del Tribunal Supremo, plasmada en dos iniciales sentencias de 23 de noviembre de 2010, ha sido censurada por este Tribunal, en sus sentencias 8/2017, de 19 de enero y 10/2017, de 30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Consideramos desacertada esta afirmación y, para justificar nuestra discrepancia, conviene que hagamos una somera revisión de la doctrina inicial de la Sala Tercera del Tribunal Supremo, en interpretación del art. 294.1 LOPJ y de su extensión a los supuestos que el Tribunal Supremo calificó como de “inexistencia subjetiva del hecho imputado”, así como de su reducción a aquella fase inicial por esas dos sentencias de 23 de noviembre de 2010 en virtud, de la doctrina del Tribunal Europeo de Derechos Humanos en los asuntos Puig Panella, y Tendam, ambas contra España, que motivaron ese cambio jurisprudencial, y de la STEDH Vlieeland Boddy y Marcelo Lani contra España, cuya aplicación principal junto con la STEDH Allen contra el Reino Unido condicionará las SSTC 8/2017 y 10/2017 que en la sentencia aprobada ahora se dice que censuraron esa última doctrina jurisprudencial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Doctrina inicial del Tribunal Supremo. Con independencia de algunas primeras sentencias del Tribunal Supremo que se enfrentaron, tras la entrada en vigor de la Constitución, a la cuestión de si su artículo 121 era susceptible de invocación, aunque aún no se hubiera aprobado la ley de desarrollo que el mismo preveía (STS de 5 febrero 1986), o de si, publicada la LOPJ, su art. 294.1, era aplicable con carácter retroactivo (STS de 21 de septiembre de 1988), la primera sentencia del Tribunal Supremo que se ocupó de la interpretación del art. 294.1 LOPJ fue la de 27 de enero de 1989.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sentencia utiliza tres criterios ordinarios de interpretación de las normas, el literal, el de los antecedentes legislativos y el sistemático, deduciendo de ellos que el sentido del precepto era limitar la indemnización a los supuestos de inexistencia del hecho imputado. No obstante, consideró también válido el criterio de interpretación finalista, para considerar extensible el derecho a resarcir a los supuestos denominados de “inexistencia subjetiva”, esto es, aquellos en los que la absolución o el sobreseimiento hubieran sido debidos a que quien sufrió prisión provisional hubiese resultado absuelto por haber quedado acreditado que no participó en el hecho imputado.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criterio así sentado en aquella sentencia del Tribunal Supremo fue confirmado pronto por la sentencia de 22 de marzo de 1989; así como por otras dos dictadas el 14 y 15 de diciembre de 1989. Estas dos últimas, por cierto, excluyeron de la noción de “inexistencia del hecho”, el supuesto de la falta de tipicidad, lo que vino a ser rectificado por la posterior STS de 16 de octubre de 1995, de la Sección Primera de la Sala (rec. núm. 934-1993), seguida por otra de 29 de marzo de 1999, de su Sección Sexta (rec. núm. 8172-1994), donde dijo que: “si la absolución o el auto de sobreseimiento libre tuviese como causa la inexistencia de acción típica o, lo que es lo mismo, de hecho delictivo alguno, caso que nos ocupa, es subsumible en el precepto que comentamos”. De otro modo, añadió, “se incumpliría la finalidad del precepto, que no es otra que la de amparar a quien con manifiesto error judicial haya sufrido prisión preventiva por hechos que no han existido materialmente o que, de haber existido, no fuesen constitutivos de infracción punible, ya que el significado jurídico de la expresión literal utilizada en dicho precepto: ‘inexistencia del hecho imputado’, no puede ser otro que el de inexistencia de hecho delictivo, pues sólo estos tienen relevancia jurídico penal para ser acusado por ellos y justificar la adopción de la medida cautelar de prisión provisional, y así lo consideró ya esta Sala en su sentencia de 16 de octubre de 1995 (recurso núm. 934-93)”.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fijada en esa sentencia del Tribunal Supremo de 27 de enero de 1989 se ha mantenido invariable hasta las dos referidas sentencias de 23 de noviembre de 2010, e incluso ha recibido el respaldo de este Tribunal Constitucional en su sentencia 98/1992, de 22 de junio, que, examinándola desde la perspectiva del derecho fundamental a la igualdad, consideró razonable la diferenciación, a efectos del reconocimiento de indemnización según el art. 294.1 LOPJ, de los absueltos por su probada ausencia de participación en el hecho imputado frente a los que lo habían sido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Doctrina del Tribunal Europeo de Derechos Humanos. Para saber si puede hablarse de vulneración del derecho a la presunción de inocencia (derecho recogido en el art. 6.2 CEDH) porque la indemnización solicitada se niega alegando la jurisdicción interna motivos que “equivalen en sustancia a una constatación de culpabilidad sin establecimiento legal previo de ésta” [Decisión Dinares Peñalver, § 2; STEDH Puig Panella, § 51] o que “ignora, deliberadamente, la absolución previa del imputado” [SSTEDH Tendam, § 36 y Vlieeland Boddy y Marcelo Lani, § 39], el Tribunal Europeo utiliza un doble canon de valoración: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Uno más general aunque siempre de aplicación casuística, en cuya virtud “el Tribunal debe examinar si, por su manera de actuar, por los motivos de sus decisiones o por el lenguaje utilizado en su razonamiento, el Ministerio de Justicia y los tribunales internos vulneraron el derecho a la presunción de inocencia reconocido al demandante” [STEDH Puig Panella, § 54; en términos sustancialmente idénticos SSTEDH Tendam, § 38; y Vlieeland Boddy y Marcelo Lani, § 41].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sentencia de 12 de julio de 2013, constituido en Gran Sala, asunto Allen contra el Reino Unido, el Tribunal Europeo pasa revista a su doctrina general en materia de eficacia extra procesal penal del derecho a la presunción de inocencia, distinguiendo los distintos tipos de pretensiones de indemnización que se formulan, las cuales presentan cada una un mayor o menor grado de vinculación con un proceso penal previo [en el § 98, apartado b), se hace referencia justamente a las solicitudes de indemnización por prisión preventiva, con cita entre otras de las sentencias dictadas a España]. El Tribunal reconoce en su § 126 que: “En todos los casos sin importar el punto de vista a aplicar, el lenguaje utilizado por el órgano decisor es de vital importancia para valorar la compatibilidad de una decisión y su razonamiento con el artículo 6 § 2”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líneas más abajo el propio Tribunal Europeo matiza que “cuando se centra la atención en la naturaleza y el contexto concreto de un proceso, incluso el uso desafortunado del lenguaje puede no ser un elemento determinante” de su control, los dos ejemplos que brinda no se corresponden con procedimientos de indemnización por prisión provisional, respecto de procesos penales finalizados con absolución o sobreseimiento definitivo, como el que aquí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Aparece, además, otro canon más específico, surgido como resultado de la problemática planteada por los asuntos que suscitaron las condenas a España, a cuyo través el Tribunal Europeo de Derechos Humanos sostiene que aquel razonamiento “que distingue entre una absolución en ausencia de pruebas y una absolución que resulta de una constatación de la inexistencia de los hechos delictivos, ignora la absolución previa del imputado, cuyo fallo debe ser respetado por toda autoridad judicial” (STEDH Tendam, § 39); puesto que “en aplicación del principio in dubio pro reo, no debe existir ninguna diferencia cualitativa entre una absolución fundamentada en la ausencia de pruebas y una absolución resultante de una constatación incontestable de la inocencia” (STEDH Vlieeland Boddy y Marcelo Lani, § 40).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Rectificación de esa doctrina por el Tribunal Supremo. Como consecuencia de las SSTEDH Puig Panella y Tendam el Tribunal Supremo aprobó dos sentencias con fecha 23 de noviembre de 2010, en las que razona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“[D]escartada la posibilidad de argumentar sobre la inexistencia subjetiva, en cuanto ello supone atender a la participación del imputado en la realización del hecho delictivo, poniendo en cuestión, en los términos que indica el TEDH en las citadas sentencias, el derecho a la presunción de inocencia y el respeto debido a la previa declaración absolutoria, que debe ser respetada por toda autoridad judicial, cuáles sean los motivos referidos por el juez penal, en esta situación decimos, no se ofrece a la Sala otra solución que abandonar aquella interpretación extensiva del art. 294 de la LOPJ y acudir a una interpretación estricta del mismo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con dicho cambio de doctrina quedan fuera del ámbito de responsabilidad patrimonial amparado por el art. 294 de la LOPJ aquellos supuestos de inexistencia subjetiva que hasta ahora venía reconociendo la jurisprudencia anterior, pero ello resulta impuesto por el respeto a la doctrina del TEDH que venimos examinando…”. (Fundamento de Derecho 3, rec. 4288-2006).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cambio de criterio jurisprudencial en la interpretación del alcance del art. 294 de la LOPJ, viene impuesto por el respeto al derecho reconocido por el art. 6.2 del Convenio para la Protección de los Derechos Humanos y de las Libertades Fundamentales, en los términos que resultan de la indicadas sentencias del Tribunal Europeo de Derechos Humanos, encargado de su tutela (arts. 19 y 46 del Convenio), que no pueden ser desconocidas por este órgano jurisdiccional en la aplicación e interpretación de la norma invoca[da] por la parte como fundamento de sus pretensiones”. [Fundamento de Derecho 4, rec. 4288-2006].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SSTC 8/2017 y 10/2017. Estas sentencias anularon sendas sentencias, la primera de la Sala Tercera del Tribunal Supremo y la segunda de la Sala de lo Contencioso-Administrativo de la Audiencia Nacional, que denegaron la indemnización reclamada conforme al art. 294.1 LOPJ a dos absueltos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una ni otra sentencia hacen referencia a la doctrina jurisprudencial establecida por las SSTS de 23 de noviembre de 2010, sino que se limitan a indicar que las sentencias recurridas en amparo han sembrado dudas sobre la culpabilidad del que había resultado absuelto por aplicación del principio in dubio pro reo. A falta de otra explicación, en esas sentencias debemos deducir que esa conclusión resulta de algunas afirmaciones de las sentencias recurridas en amparo, en las que se pone el acento en que esa precisamente había sido la causa de absolución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STS de 23 de noviembre de 2010 (recurso de casación 4288-2006, FJ 3) expresamente advierte que la nueva doctrina jurisprudencial descarta “la posibilidad de argumentar sobre la inexistencia subjetiva, en cuanto ello supone atender a la participación del imputado en la realización del hecho delictivo…”. Que es el criterio que sigue el Tribunal Supremo en su sentencia de 12 de julio de 2017, que, en cumplimiento de la STC 8/2017, dicta otra sentencia en la que desestima el recurso de casación interpuesto simplemente advirtiendo que el hecho objeto de enjuiciamiento penal si había tenido lugar, por lo que no resultaban aplicables las previsiones del art. 294.1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cabe concluir que la censura llevada a cabo por esas SSTC 8/2017 y 10/2017, no se refirió tanto a la nueva doctrina del Tribunal Supremo iniciada por las antes referidas sentencias de 23 de noviembre de 2010, como a determinadas sentencias posteriores de ese mismo alto tribunal que, pese a todo, continuaron empleando expresiones que podían suscitar sospechas respecto de aquellos reclamantes de responsabilidad patrimonial que habían resultado absueltos en el proceso penal en que sufrieron prisión preventiva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Presunción de inocencia y art. 294.1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fundamento jurídico 10, la sentencia de la que discrepamos examina la jurisprudencia dictada por el TEDH (principalmente, asuntos Tendam c. España § 39; Puig Panella c. España § 55 y Vlieeland Boddy c. España §42 y 47) que se tradujo en la STC 8/2017. Sin embargo, ni en esta sentencia se examinó el art. 294.1 LOPJ con carácter general, sino que, como se ha dicho, se censuraron determinadas expresiones que en su aplicación se habían deslizado en la sentencia recurrida en amparo, ni la doctrina del Tribunal Europeo de Derechos Humanos está exenta de matices en atención de las circunstancias concurrentes, tal como se expone en el voto particular que acompaña a la STC 8/2017.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Puig Panella no es que el lenguaje utilizado por la sentencia recurrida fuera equivoco; es que la propia razón de la decisión, fue que existía una diferencia cualitativa entre las absoluciones producidas por falta de prueba de la culpabilidad del que sufrió prisión preventiva y las motivadas porque se hubiera producido una absolución al resultar plenamente acreditado que el acusado no había participado en el hecho imputado; diferencia cualitativa que trascendía en perjuicio de los primeros a las reclamaciones de responsabilidad patrimonial deducidas por haber sufrido prisión provisional. Pero, descartado ese efecto peyorativo, no puede considerarse contrario al principio de presunción de inocencia la simple afirmación, como hecho objetivo por parte de la resolución que desestima la correspondiente reclamación, de que el hecho imputado sí se había producido y la absolución se produjo por otra causa distinta, como pudo ser la aplicación de un principio, el in dubio pro reo, derivado precisamente de esa garantía constitucional reconocida en 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Tras las sentencias de la Sala Tercera del Tribunal Supremo de 23 de noviembre de 2010, la resolución de un expediente de reclamación de responsabilidad patrimonial no requiere sino comprobar si el hecho imputado se ha producido o no, o si el hecho imputado era o no típico, con exclusión de cualquier valoración de la conducta del reclamante en el proceso penal. Después de esas sentencias se consideran excluidas del ámbito material del art. 294.1 LOPJ todas las absoluciones que no vengan motivadas por la inexistencia o falta de tipicidad del hecho imputado. Tanto da que lo hayan sido porque haya quedado acreditada la falta de participación del reclamante en el hecho imputado, por la ausencia de prueba suficiente de su participación en ese hecho, por la aplicación de una excusa absolutoria o de una circunstancia eximente, ya afecte esta última a la antijuridicidad o a la imputabilidad.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dicción del art. 294.1 LOPJ obliga, ciertamente, a examinar las razones en que se basa la decisión de no condenar, pero no obliga a hacer ninguna valoración de esas razones. Esa valoración ya la ha hecho la jurisdicción penal y en el expediente de responsabilidad patrimonial subsiguiente a la absolución solo cabe la comprobación de si, de acuerdo con los hechos declarados probados en la sentencia penal, el hecho imputado se había producido y si era típico. Cualquier otra valoración es innecesaria e incluso perturbadora, como se ha puesto de manifiesto en las sentencias que dieron lugar a las sentencias de este Tribunal 8/2017 y 10/2017.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no podemos compartir la tesis de la sentencia aprobada (fundamentos jurídicos 11 y 12), según la cual la propia estructura del art. 294.1 LOPJ “obliga a argumentar de forma incompatible con la dimensión del derecho a la presunción de inocencia (art. 24.2 CE)”. La doctrina jurisprudencial del Tribunal Supremo no exige ese tipo de argumentación, ni explicito ni implícito, solamente impone constatar si el hecho imputado se ha producido o no, o si era o no típico, prescindiendo de cualquier valoración de la conducta del reclamante. En rigor, ni siquiera sería preciso aludir a la causa concreta por la que el reclamante fue absuelto, como hizo la sentencia del Tribunal Supremo, ya citada, de 12 de julio de 2017. Así resulta también de las últimas sentencias de la Sala de lo Contencioso-Administrativo de la Audiencia Nacional que claramente señalan que “no es este principio in dubio pro reo consagrado en el art. 24.2 de la CE el que nos lleva a desestimar la reclamación patrimonial. Una cosa son los presupuestos penales que sirven para la absolución dentro de un procedimiento penal marcado por una serie de principios rectores básicos como el acusatorio (v.gr. en el sistema americano el pronunciamiento no es de absolución sino de no culpabilidad) y otra muy distinta los que sirven para sustentar la reclamación patrimonial del Estado, presupuestos que no tienen por qué coincidir ya que la responsabilidad patrimonial del art. 294 no se sustenta exclusivamente en la existencia de un pronunciamiento absolutorio pues exige que este responda, además, a la constatación de una “inexistencia objetiva” en la misma en la forma en que la misma ha quedado configurada por la ley y la jurisprudencia al respecto, y esta situación solo se da, como hemos visto, cuando de las actuaciones penales resulta, de forma clara, que el hecho materialmente no existió o que existiendo el mismo no es típico[…] (SAN de 9 de mayo de 2019; recurso núm. 479-2018, entre otras en el mismo sentido). No solo no hay en estas sentencias valoración alguna de la conducta enjuiciada por la jurisdicción penal, sino tampoco expresión que, aun de significación neutra, pueda ser malinterpretada por este tribunal, como sucedió en las tan citadas sentencias 8/2017 y 10/2017.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del Pleno de este Tribunal reconoce que, tan respetuoso del art. 24.2 CE es un sistema automático de indemnización como uno que la excluya sin excepción y que esta segunda opción no podría ser objetada desde la perspectiva del derecho a la presunción de inocencia. Sin embargo, si, como resulta de repetida doctrina del Tribunal Europeo de Derechos Humanos, también cabe la opción de reconocer la indemnización solo en algunos casos de prisión provisional seguida de absolución y no de todos, esta sentencia descarta de hecho esta posibilidad intermedia y deja al legislador constreñido entre activar un sistema que reconozca el derecho en ser indemnizado en todo caso de prisión provisional seguida de absolución o que no la reconozca nunca.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definitiva, un enjuiciamiento del precepto indicado, desde la perspectiva de legislador negativo, propia de esta jurisdicción constitucional, descartando todo riesgo de convertirnos en legisladores positivos, que es en la que, a nuestro entender, se ha instalado la sentencia de la que discrepamos, ha de concluir que no cabe hacer reproche alguno de constitucionalidad a ese precepto, independientemente de que, desde un punto de vista de lege ferenda, puede considerarse deseable que toda prisión preventiva no seguida de condena vaya acompañada del reconocimiento de una indemnización, o permita que el afectado por la privación de libertad ejercite una acción de responsabilidad patrimonial contra la administración, que es a lo que conduce de modo inmediato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