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Vicepresidenta,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1638-2017, promovido por el Abogado del Estado, en representación del Presidente del Gobierno, contra la disposición adicional cuadragésima de la Ley del Parlamento de Cataluña 4/2017, de 28 de marzo, de presupuestos de la Generalitat de Cataluña para 2017 y las partidas presupuestarias “GO 01 D/227.0004/132. Procesos electorales y consultas populares”, “DD 01 D/227.0004/132. Procesos electorales y consultas populares” y “DD 01 D/227.00157132. Procesos electorales y participación ciudadana” de la citada Ley, identificadas en los artículos 4 y 9 de su texto articulado y en el programa 132 (Organización, gestión y seguimiento de procesos electorales, ORG. GES.SEG.PROC.ELEC.) del resumen del estado de gastos, que se manifiestan en los créditos correspondientes a este programa respecto del Departamento de Gobernación, Administraciones Públicas y Vivienda, dotado con 407.450 €, y respecto de los gastos de diversos Departamentos, dotado con 5.800.000 €, en la medida en que dichas partidas presupuestarias se destinen a dar cobertura financiera a los gastos de convocatoria del referéndum mencionado en la disposición adicional cuadragésima. Han comparecido y formulado alegaciones, el Gobierno de la Generalitat, representado por los Abogados de la Generalitat don Xavier Castrillo Gutiérrez y don Ramón Riu Fortuny, y el Parlamento de Cataluña, representado por los Letrados de la Cámara don Xavier Muro i Bas, don Antoni Bayona i Rocamora y don Fernando Domínguez García.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2017, el Abogado del Estado, en representación del Presidente del Gobierno, interpuso recurso de inconstitucionalidad contra la disposición adicional y las partidas presupuestarias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 los artículos 161.2 CE y 30 de la Ley Orgánica del Tribunal Constitucional (LOTC), a los efectos de que se acordase la suspensión de la disposición adicional y las partidas presupuestarias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por reproducir la disposición adicional cuadragésima, que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40. Medidas en materia de organización y gestión del proceso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dentro de las disponibilidades presupuestarias para 2017, debe habilitar las partidas para garantizar los recursos necesarios en materia de organización y gestión para hacer frente al proceso referendario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Parlamento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la disposición es el resultado de la aprobación de dos enmiendas contradictorias entre sí, pero que establecen el mandato imperativo al Gobierno de la Generalitat de financiar un proceso referendario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apartado primero se dispone, por un lado, la decisión de celebrar un referéndum sobre el futuro político de Cataluña; y, por otro, se ordena al Gobierno su financiación. Dado que está incluido en la Ley de presupuestos, este mandato debe entenderse directamente vinculado a los créditos presupuestarios previstos en la mencionada Ley, puesto que se concreta que se hará dentro de las disponibilidades presupuestarias para el ejercicio de 2017. Por otra parte, el apartado segundo persigue un objeto idéntico, aunque establece varios condicionamientos, sólo aparentes. En efecto, ordena al Gobierno de la Generalitat garantizar la dotación económica suficiente para hacer frente a las necesidades y los requerimientos que se deriven de la convocatoria del referéndum sobre el futuro político de Cataluña, pero matiza este mandato con una remisión al apartado I.1.2 de la resolución 306/XI del Parlamento de Cataluña; y a las condiciones del dictamen 2/2017, de 2 de marzo, del Consejo de Garantías Estatutarias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existe una contradicción entre ambos apartados. Pero como se desprende de los debates parlamentarios en los que se aprobaron las enmiendas que han dado redacción final a la disposición impugnada, uno y otro apartado prevén, de una parte, un referéndum sobre el futuro político del Cataluña; y, de otra, su financiación con los recursos de la Ley de presupuestos. Resulta difícilmente comprensible cómo ambos apartados podrán hipotéticamente ser ejecutados simultáneamente. En el caso del apartado primero, el mandato es claro y evidente; en el del apartado segundo, la convocatoria del referéndum aparece condicionada. Ambas opciones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Abogado del Estado advierte que las partidas presupuestarias recurridas son impugnadas en la medida en que se destinen a dar cobertura financiera a los gastos de convocatoria del referéndum. La Ley de presupuestos pretende “esconder”, como han declarado diferentes miembros del Gobierno de la Generalitat, las partidas consignadas a su celebración, pero es indudable que los dos apartados de la disposición adicional recurrida ordenan al Gobierno habilitar partidas presupuestarias para ello. Aunque la Ley de Cataluña 4/2017, de 28 de marzo, ha sido publicada en el “Diario Oficial de la Generalitat”, sin embargo no se encuentran disponibles, ni han sido remitidos al Ministerio de Hacienda y Función Pública, los estados numéricos detallados del presupuesto de la Generalitat, por lo que el Gobierno se ha visto obligado a identificar las partidas que presumiblemente van a utilizarse con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tanto la disposición adicional como las partidas presupuestarias impugnadas son el mecanismo presupuestario que trata de dar cobertura a un referéndum o proceso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considera necesario constatar a continuación la especial relevancia constitucional del presente recurso, al trascender lo que constituye un proceso constitucional ordinario, dadas las enormes consecuencias constitucionales de la disposición y las partidas presupuestarias impugnadas. Es imprescindible situarlo en su contexto político y jurídico; es decir, en el marco del proceso secesionista iniciado por las instituciones catalanas.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actuación impugnada consiste en la celebración de un referéndum consultivo dirigido al pueblo de Cataluña mediante el que se pretende culminar el llamado proceso secesionista en Cataluña, pese a que el Tribunal Constitucional ha declarado reiteradamente que el derecho a decidir solo puede ser válido en el marco y con el respeto a los procedimientos establecidos en el vigente orden constitucional. Se trata de una actuación frontal y conscientemente dirigida a vulnerar los principios que apuntalan nuestro ordenamiento constitucional. En definitiva, se trata de una actuación directamente ordenada a la celebración de un referéndum disponiendo para ello de recursos y medios financieros para facilitar su convocatoria y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hecho notorio que desde la Generalitat se ha afirmado públicamente la voluntad decidida de celebrar un referéndum en 2017. En este sentido, el Abogado del Estado se refiere a diversas declaraciones del Presidente de la Generalitat, a notas de prensa oficiales relativas a sus discursos en actos institucionales y a las intervenciones de algunos diputados durante la tramitación parlamentaria de la Ley de presupuestos, que aporta como documentación adjunta a la demanda, algunas de las cuales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alude a las actuaciones seguidas hasta la fecha por la Generalitat de Cataluña en el proceso de intento de secesión del Estado español, así como a los pronunciamientos dictados por este Tribunal, cuyo contenido reproduce en ocasiones parcialmente, en respuesta a los recursos e incidentes de ejecución interpuestos por el Gobierno de la Nación (STC 259/2015, de 2 de diciembre; AATC 141/2016, de 19 de julio; 170/2016, de 6 de octubre, y 24/2017,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todos estos reiterados pronunciamientos del Tribunal Constitucional, el desarrollo del llamado proceso secesionista se manifiesta ahora en su fase culminante mediante la celebración en el presente año 2017 de un referéndum por la Generalitat. Se trata del “proceso referendario sobre el futuro político de Cataluña” a que se refiere la disposición adicional impugnada. A ello se asocia la dotación de la financiación presupuestariamente suficiente con que poder asumir los gastos propios de su organización, siendo precisamente la citada disposición adicional, junto con las partidas presupuestarias que pretenden servirle de cobertura, el instrumento jurídico para alcanzar dicho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cuadragésima, en conjunción con las partidas presupuestarias también impugnadas, constituyen, a juicio del Abogado del Estado, un ataque frontal al Estado de Derecho (art. 1.1 CE), a la soberanía nacional del pueblo español y a la indisoluble unidad de la nación española (arts. 1.2 y 2 CE). En este extremo el Abogado del Estado considera trasladables los razonamientos de la STC 259/2015, que sucintamente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vulneran el artículo 168 CE, al prever un referéndum secesionista prescindiendo de los procedimientos de reforma constitucional (STC 103/2008, de 11 de septiembre, FJ 4). La única vía que permitiría una consulta de estas características, como es el proceso referendario contenido en los dos apartados de la disposición adicional impugnada, es la prevista en el citado precepto constitucional. Es a través de los procesos de reforma constitucional como ha de encauzarse la aspiración legítima en el marco constitucional, dirigida a conseguir que el poder constituyente revise y modifique la norma fundamental. Dicha revisión se puede solicitar o proponer por el Gobierno, el Congreso, el Senado y las Asambleas legislativas de las Comunidades Autónomas (arts. 87.1 y 2 CE). Frente a ello no puede alegarse una supuesta legitimidad democrática del Parlamento de Cataluña opuesta a la legalidad constitucional en detrimento de ésta,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fuerza de legitimación y por su contenido, como por la previsión misma de procedimientos para su reforma”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anulado entre los pronunciamientos de la resolución I/XI los que hacen referencia a la apertura de un proceso constituyente no condicionado, o, como señala la STC 259/2015, a un proceso unilateral, en el que no se respeten las exigencias establecidas para la reforma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Ahora se trata de culminar el proceso independentista o soberanista mediante la celebración de un referéndum en el año 2017. El primer paso para ello es la previsión de fondos para su celebración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plantea ninguna duda, a juicio del Abogado del Estado, la inconstitucionalidad del apartado primero de la disposición adicional impugnada, ya que prevé, sin condicionamiento alguno, que “el Gobierno, dentro de las disponibilidades presupuestarias para el 2017, ha de habilitar las partidas para garantizar los recursos necesarios en materia de organización y gestión para hacer frente al proceso referendario sobre el futuro político de Cataluña”. Este apartado está en abierta contradicción con los artículos 1.1 y 2, 2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apartado segundo es básicamente el mismo, si bien incorpora unas matizaciones, que tampoco evitan su inconstitucionalidad. Este apartado parte de la convocatoria en el ejercicio de 2017 de la celebración de un referéndum, y es por ello inconstitucional. Se matiza, eso sí, que dicha convocatoria se ha de realizar en los términos de la resolución 306/XI del Parlamento de Cataluña y con las condiciones del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momento no se impugnaron los números 10 a 12 del epígrafe I.1.2 de la resolución 306/XI, a los que alude el apartado segundo de la disposición adicional recurrida, porque en el último párrafo se afirma que “el Parlamento de Cataluña acuerda impulsar las iniciativas políticas y parlamentarias necesarias ante el Estado español para hacer posible la celebración de un referéndum sobre la opinión de la ciudadanía de Cataluña en relación con el futuro político de Cataluña como nación”. Esta mención a las iniciativas políticas y parlamentarias podía fundamentar una interpretación conforme a la Constitución, en el sentido de que, sólo a través de los mecanismos de reforma constitucional y siempre que esta prosperase en los términos de la resolución, podría alcanzarse el resultado previsto. Sin embargo, no es posible una interpretación conforme a la Constitución del apartado segundo de la disposición adicional impugnada, ya que el Parlamento asume una competencia que en ningún caso puede ser suya, como es la convocatoria de un referéndum sobre el futuro político de Cataluña como nación. La asunción de esta competencia y la consiguiente previsión de financiación del referéndum contravienen abiertamente la Constitución y por ello el citado apartado segundo merece el mismo reproche de inconstitucionalidad que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excluye su inconstitucionalidad la referencia al dictamen del Consejo Consultivo de Garantías Estatutarias. Aunque no resulta razonable que una norma deba interpretarse conforme a un dictamen, la falta de concreción de esta remisión conduce a la imposibilidad de interpretar qué quiere decir la norma con ella, teniendo en cuenta además que se elaboró sobre una disposición adicional del proyecto de Ley de presupuestos (31), que tenía un contenido distinto a la ahora controvertida. En todo caso, la lectura del dictamen conduce a la misma conclusión: la previsión legal contiene una habilitación de gasto al Gobierno para hacer frente a un proceso refrendario, lo que remite a la figura de los referendos (arts. 92 y 149.1.32 CE y 122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que este apartado segundo pretende encauzar un referéndum sometido a la autorización del Estado. Sin embargo, un referéndum de estas características implica un poder de disposición sobre una cuestión fundamental resuelta en el proceso constituyente, la unidad de España (arts. 1.2 y 2 CE) y, por lo tanto, por la voluntad del pueblo español, titular exclusivo de la soberanía nacional, que resulta sustraída al poder constituido por afectar al fundamento mismo del orden constitucional. La titularidad de la soberanía nacional corresponde exclusivamente al pueblo español. En consecuencia, en la hipótesis de que el referéndum pudiera convocarse, la consulta debería ser formulada al pueblo español en su conjunto, no sólo al pueblo catalán. Ahora bien, incluso en esta hipótesis, la consulta sobre la separación de Cataluña de España afecta al fundamento mismo de la Constitución; esto es, la unidad de la Nación española, por lo que el parecer de los ciudadanos sobre tales cuestiones ha de encauzarse a través de los procedimientos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cuestión no puede plantearse porque está fuera de la disposición del convocante (y del Estado en cuanto debe autorizar la consulta —art. 149.1.32 CE—), como poder constituido, la materia misma objeto de consulta; es decir, la ruptura de la unidad de Estado. A esta misma conclusión han llegado el Consejo de Estado en su dictamen y el Secretario General y el Letrado Mayor del Parlamento de Cataluña en su informe, al que se dio lectura en la sesión parlamentaria en la que se aprobó la disposición adicional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Esta disposición vulnera además, según el Abogado del Estado, el sistema constitucional de reparto competencial (arts. 92, 134 y 1491.32 CE) y el bloque de constitucionalidad [art. 212 del Estatuto de Autonomía de Cataluña (EAC)], así como la doctrina constitucional sobre los límites del poder de gasto de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financiación de las Comunidades Autónomas (LOFCA) establece, en términos similares a lo que dispone el artículo 134 CE para los presupuestos generales del Estado, que los presupuestos de las Comunidades Autónomas “incluirán la totalidad de los gastos e ingresos de los Organismos y Entidades integrantes de la misma y en ellos se consignará el importe de los beneficios fiscales que afecten a tributos atribuidos a las referidas Comunidades”. En la misma línea, el artículo 212 EAC dispone que “el presupuesto de la Generalitat tiene carácter anual, es único e incluye todos los gastos y todos los ingresos de la Generalitat, así como los de los organismos, instituciones y empresas que dependan de la misma. Corresponde al Gobierno elaborar y ejecutar el Presupuesto, y al Parlamento examinarlo, enmendarlo, aprobarlo y controlarlo”. Existe, por lo tanto, una identidad sustancial entre estas normas, ya que no hacen otra cosa que recoger una serie de principios consustanciales a la institución presupuestaria y al sistema parlamentario (STC 3/2003,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dado que las leyes de presupuestos tienen un contenido temporal y materialmente acotado no pueden regular aspectos materiales del ordenamiento jurídico sobre los que el poder legislativo carece de competencias. En este sentido, este Tribunal ha dictado numerosa jurisprudencia relativa a la potestad subvencional, en la que ha venido insistiendo en que el poder de gasto es siempre un poder instrumental que se ejerce “dentro” y no “al margen” del orden de competencias y de los límites que la Constitución establece. Lo mismo se puede decir respecto al poder de gasto de las Comunidades Autónomas con cargo a su propio presupuesto (SSTC 39/1982, de 30 de junio, FJ 5, y 14/1989, de 26 de enero, FJ 2), como consecuencia de la vinculación de su autonomía financiera “al desarrollo y ejecución de las competencias que, de acuerdo con la Constitución, les atribuyen las Leyes y sus respectivos Estatutos” (arts. 156.1 CE y 1.1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desde los años ochenta ha venido insistiendo en la necesaria relación entre las previsiones de gasto presupuestario de las instituciones y administraciones públicas y las competencias que el ordenamiento jurídico les otorga. Por ello, la programación y ejecución de los gastos ha de mantener una conexión clara con el correspondiente título competencial específico o genérico (STC 33/2014, de 27 de febrero, FJ 4). En consecuencia, tanto las leyes de presupuestos generales del Estado como las de los presupuestos de las Comunidades Autónomas han de reflejar y ajustarse al orden de distribución constitucional y estatutario vigente en el periodo de aplicación de las normas presupuestarias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inconstitucionalidad material de la disposición adicional cuadragésima ha de añadirse que establece una habilitación de gasto para la posible realización de un proceso referendario sobre el futuro político de Cataluña, cuando la Generalitat no ostenta otra competencia en materia de consultas referendarias que la iniciativa de solicitar al Estado la autorización para su convocatoria. En efecto, el régimen jurídico del referéndum está sujeto a reserva de ley orgánica derivada de dos exigencias constitucionales, una genérica, vinculada al desarrollo de los derechos fundamentales (art. 23.1, en relación con el art. 81.1 CE), y otra específica, asociada a la institución del referéndum (art. 92.3 CE). Por otra parte, la Constitución atribuye al Estado como competencia exclusiva la “autorización para la convocatoria de consultas populares por vía de referéndum” (art. 149.1.32 CE), competencia que “no puede limitarse a la autorización estatal para la convocatoria de consultas populares por vía de referéndum, sino que ha de extenderse a la entera disciplina de esta institución, esto es, a su establecimiento y regulación” (STC 31/2010, de 28 de junio,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ha asumido competencia exclusiva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CE” (art. 122 EAC). El alcance de este título competencial ha sido circunscrito por el Tribunal Constitucional a las consultas no referendarias, sujeto a determinados límites: en primer lugar, queda fuera de la competencia autonómica formular consultas, aun no referendarias, que incidan sobre cuestiones fundamentales resueltas con el proceso constituyente, y que resultan sustraídas a la decisión de los poderes constituidos; en según término, el objeto de las consultas populares tampoco puede desbordar el ámbito de las competencias autonómicas y locales (STC 31/2010,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 gasto público con cargo a los presupuestos no puede erigirse en núcleo que absorba competencias de las que se carece, ni tiene otra justificación que la de ser aplicada a actividades en las que, en razón de la materia, la Administración, sea estatal o autonómica, ostente competencias (STC 30/1982, de 30 de junio). De este modo no se pueden prever, ni siquiera de forma condicional o potencial, disposiciones normativas en relación a un ámbito de competencias o facultades que no le son propias. En este sentido, se ha pronunciado el Consejo de Garantías Estatutarias en el dictamen 2/2017, de 2 de marzo, elaborado en relación con la disposición adicional trigésima primera del proyecto de Ley de presupuestos para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demanda se argumenta a continuación sobre la inconstitucionalidad de las partidas presupuestarias impugnadas. El Abogado del Estado sostiene al respecto que no sólo el articulado de las leyes de presupuestos, sino también los estados de ingresos y gastos pueden ser objeto idóneo de un recurso de inconstitucionalidad (STC 96/2016, de 12 de mayo), por lo que no existe dificultad procesal alguna para la impugnación de aquellas 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hipotéticas alegaciones de contrario de que, sólo cuando se desarrollen las normas y los actos de aplicación que concreten el objeto, las condiciones y la finalidad de los programas presupuestarios correspondientes, se podrá apreciar si éstos se adecuan o no al orden competencial (SSTC 63/1986, de 20 de julio, FJ 6; 146/1986, de 25 de noviembre, FJ 8; 13/1992, de 6 de febrero, FJ 5; 13/2007, de 18 de enero, FJ 1; y 33/2014, de 27 de febrero, FJ 4), el Abogado del Estado considera que estos argumentos no son de aplicación en este caso, en el contexto en que se aprueba la Ley de presupuestos de la Generalitat. Reitera al respecto la explícita voluntad de “esconder” la financiación del referéndum por parte de las autoridades catalanas, lo que constituye un hecho notorio, y, en consecuencia, la traducción que ello ha de merecer en el enjuiciamiento de estas partidas. El mecanismo al que ha recurrido el legislador catalán es evidente: se prevén unas partidas presupuestarias, en apariencia irreprochables constitucionalmente, que “esconden” la financiación del referéndum. Pero lo relevante es que el tenor de la disposición adicional cuadragésima resulta coherente con el propósito declarado por los actuales responsables del Gobierno de la Generalitat de Cataluña y por algunos diputados que han intervenido en el debate parlamentario de celebrar un referéndum secesionista en 2017 y con la previsión de los fondos presupuestarios necesarios a tal efecto. Por tanto, no se trata de una impugnación preventiva. Resultaría absurdo ignorar, ante esta fraudulenta actuación, que las partidas presupuestarias permiten dar cobertura y se dotan con la amplitud necesaria para servir a la finalidad pretendida y públicamente reiterada: la celebración de un referéndum independentista en 2017. No es en absoluto ilógico inferir que desde la tramitación misma del proyecto, la Ley de presupuestos se ha aprobado teniendo presente en todo momento tal finalidad. Resulta contrario a la lógica considerar que la disposición adicional impugnada se incluyó sin recoger las partidas presupuestarias para poder darle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si se concluye en la inconstitucionalidad de la citada disposición adicional, carece de toda lógica considerar que las partidas presupuestarias adjetivas de la misma no resultan afectadas por tal inconstitucionalidad, porque no tienen otra finalidad que la celebración del referéndum. Su impugnación se limita a su vinculación con la disposición adicional cuadragésima, de forma que no se cuestiona, por el contrario, la utilización de dichas partidas con fines distintos a la organización y financiación de un referéndum, habida cuenta de la competencia de la Comunidad Autónoma para la celebración de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meritada disposición adicional, que es clave para habilitar la financiación del referéndum sobre el futuro político de Cataluña, necesita de una dotación específica dentro de los presupuestos de la Comunidad Autónoma para poder ser eficaz y llevada a la práctica. Esa previsión presupuestaria específica son las partidas impugnadas, a las que se alude nominalmente en el propio texto de aquella disposición adicional en su apartado primero, y bajo la denominación de “dotación económica suficiente” en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además contradictorio, que la Ley de presupuestos contuviese un mandato que no se pudiese cumplir por no haber dotado de medios suficientes al Gobierno de la Generalitat para su ejecución. Es por ello que deben existir, dentro de las partidas presupuestarias incluidas en la ley, alguna o algunas a las que pueda acudir el Gobierno para financiar los gastos de ese referéndum sobre el futuro político del Cataluña que el propio Parlamento y el Gobierno de la Generalitat saben que no pueden realizar dentro del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dentro de los presupuestos de 2017 existen tres partidas presupuestarias, las impugnadas, destinadas según su propia denominación a la financiación de procesos electorales o consultas populares. Es lógico inferir, faltando una partida presupuestaria específica para el aludido referéndum, que estas partidas sean precisamente los créditos, sin perjuicio de la existencia de cualesquiera otros, que vayan finalmente a utilizarse con dicho fin. Así pues, una interpretación en su conjunto de la Ley de presupuestos para 2017, atendiendo a la redacción de su disposición adicional cuadragésima y a la propia denominación de las partidas presupuestarias impugnadas, lleva a inferir que éstas sean el único o más probable recurso presupuestario al que el Gobierno, ejecutando el mandato de dicha disposición adicional, pueda acudir.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diseñado por el legislador autonómico, abiertamente fraudulento, consiste en ordenar al Gobierno de la Generalitat a que habilite estas tres partidas presupuestarias, destinadas en principio a financiar los gastos de organización de procedimientos electorales o consultas populares legales, para cuya convocatoria la Generalitat es competente, en orden a la financiación de un referéndum para cuya convocatoria —y por tanto financiación— carece de competencia, además de ser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desconocerse que al tiempo del uso directo de estas tres partidas presupuestarias impugnadas, el Gobierno de la Generalitat puede intentar acudir a forzar también otros mecanismos presupuestarios, tales como la modificación de créditos presupuestarios de las propias partidas impugnadas (art. 6), las transferencias de créditos (art. 7) y las ampliaciones de créditos. En este sentido, el Abogado del Estado observa que precisamente han sido calificadas de ampliables las tres partidas presupuestarias impugnadas [art. 9.2 c) y h) y 3], así como advierte que el artículo 9.4 permite en última instancia, si no es posible acudir a otros créditos presupuestarios, realizar ampliaciones de crédito con cargo al fondo de contingencia. Y, por su parte, el artículo 4, segundo inciso, dispone que los créditos autorizados en las partidas impugnadas “Procesos electorales y consultas populares; y dictámenes” y 227.0015, “Procesos de participación ciudadana” vinculan por servicio, programa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la demanda solicitando de este Tribunal la admisión a trámite del recurso de inconstitucionalidad y que, previos los trámite legales, dicte Sentencia por la que se declare la inconstitucionalidad y la nulidad de la disposición adicional y de las partidas presupuestarias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primer otrosí, interesa que, habiéndose invocado el artículo 161.2 CE, se declare en suspenso, desde la fecha de interposición del recurso, la vigencia y aplicación de la disposición adicional y de las partidas presupuestarias recurridas, si bien, respecto de estas últimas, en la medida en que se destinen a dar cobertura financiera a los gastos de convocatoria del referéndum a que se refiere aquella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segundo otrosí, solicita que en la providencia en la que se decrete la suspensión interesada se acuerde, al amparo del artículo 87.1 LOTC, que se le notifique personalmente al Presidente de la Generalitat de Cataluña, don Carles Puigdemont i Casamajó; a cada uno de los miembros del Consejo de Gobierno de la Generalitat; Vicepresidente y Consejero de Economía y Hacienda, don Oriol Junqueras i Vies; Consejera de la Presidencia, doña Neus Munté i Fernández; Consejero de Asuntos Internacionales, Relaciones Institucionales y Transparencia, don Raúl Romeva i Rueda; Consejera de Enseñanza, doña Meritxell Ruiz i Isern; Consejero de Territorio y Sostenibilidad, don Josep Rull i Andreu; Consejera de Gobernación, Administraciones Públicas y Vivienda, doña Meritxell Borràs i Solé; Consejero de Salud, don Antoni Comín i Oliveres; Consejera de Trabajo, Asuntos Sociales y Familia, doña Dolors Bassa i Coll; Consejero de Interior, don Jordi Jané i Guasch; Consejero de Cultura, don Santi Vila i Vicente; Consejero de Empresa y Conocimiento, don Jordi Baiget i Cantons; Consejero de Justicia, don Carles Mundó i Blanch; y Consejera de Agricultura, Ganadería, Pesca y Alimentación, doña. Meritxell Serret i Aleu. Igualmente, que se notifique la providencia de suspensión a don Joan Vidal de Ciurana, Secretario del Govern; don Josep María Jové i Lladó, Secretario general de la Vicepresidencia y de Economía y Hacienda; doña. Rosa Vidal Planella, Interventora General de la Generalitat de Cataluña; y a doña Mercé Corretja i Torrens, Directora de Contratación Pública de la Generalitat de Cataluña; así como a doña Anna Tarrach i Colls, Directora General de Presupuestos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solicita que, en dicha notificación, se advierta a todos ellos de su deber de impedir o paralizar cualquier iniciativa que suponga ignorar o eludir la suspensión acordada. En particular, que se abstengan de iniciar, tramitar, informar o dictar acuerdo alguno de disposición de las partidas presupuestarias impugnadas, o de cualesquiera otras, incluido el fondo de contingencia,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con el aludido fin, así como de cualquier otro mecanismo presupuestario, incluidas las modificaciones de estructuras presupuestarias previstas en la disposición final segunda de la Ley impugnada dirigidos a tal finalidad, apercibiéndoles de las eventuales responsabilidades, incluida la penal, en las que pudieran incurrir en caso de desobediencia de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Tribunal Constitucional, por providencia de 4 de abril de 2017, a propuesta de la Sección Tercera, acordó admitir a trámite el recurso de inconstitucionalidad; dar traslado de la demanda y documentos presentados, conforme establece el artículo 34 LOTC, al Congreso de los Diputados, al Senado, al Gobierno y al Parlamento de Cataluña, por conducto de sus Presidentes, al objeto de que, en el plazo de quince días, pudieran personarse en el proceso y formular las alegaciones que estimasen convenientes; y tener por invocado por el Presidente del Gobierno el artículo 161.2 de la Constitución, lo que, a su tenor y conforme dispone el artículo 30 LOTC, produce, desde la fecha de interposición del recurso —31 de marzo de 2017— para las partes del proceso y desde el día en que aparezca publicada en el “Boletín Oficial del Estado” para los terceros, la suspensión de la vigencia y aplicación de la disposición adicional y de las partidas presupuestarias impugnadas, en la medida, respecto de estas últimas, en que dichas partidas se destinen a dar cobertura financiera a los gastos de convocatoria del referéndum a que se refiere la precitada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conformidad con el artículo 87.1 LOTC, sin perjuicio de la obligación que dicho precepto impone a todos los poderes públicos de cumplir las resoluciones de este Tribunal, se acordó notificar personalmente la presente resolución al Presidente de la Generalitat de Cataluña, don Carles Puigdemont i Casamajó; a cada uno de los miembros del Consejo de Gobierno de la Generalitat; Vicepresidente y Consejero de Economía y Hacienda, don Oriol Junqueras i Vies; Consejera de la Presidencia, doña Neus Munté i Fernández; Consejero de Asuntos y Relaciones Institucionales y Exteriores y Transparencia, don Raúl Romeva i Rueda; Consejera de Enseñanza, doña Meritxell Ruiz i Isern; Consejero de Territorio y Sostenibilidad, don Josep Rull i Andreu; Consejera de Gobernación, Administraciones Públicas y Vivienda, doña Meritxell Borràs i Solé; Consejero de Salud, don Antoni Comín i Oliveres; Consejera de Trabajo, Asuntos Sociales y Familia, doña Dolors Bassa i Coll; Consejero de Interior, don Jordi Jané i Guasch; Consejero de Cultura, don Santi Vila i Vicente; Consejero de Empresa y Conocimiento, don Jordi Baiget i Cantons; Consejero de Justicia, don Carles Mundó i Blanch; y Consejera de Agricultura, Ganadería, Pesca y Alimentación, doña Meritxell Serret i Aleu. Igualmente, que se notificase la providencia de suspensión a don Joan Vidal de Ciurana, Secretario del Govern; don Josep María Jové i Lladó, Secretario general de la Vicepresidencia y de Economía y Hacienda; doña Rosa Vidal Planella, Interventora General de la Generalitat de Cataluña; y a doña Mercé Corretja i Torrens, Directora de Contratación Pública de la Generalitat de Cataluña; así como a doña Anna Tarrach i Colls, Directora General de Presupuestos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les advirtió a todos ellos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Generalidad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87.2 LOTC, se acordó recabar el auxilio jurisdiccional del Tribunal Superior de Justicia de Cataluña para realizar las notificaciones, requerimientos y apercibimientos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se ordenó la publicación de la incoación del recurso en el “Boletín Oficial del Estado” y en el “Diario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en este Tribunal el día 20 de abril de 2017, comunicó el acuerdo de la Mesa, adoptado en sesión de 18 de abril de 2017, de dar por personada a la Cámara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Abogados de la Generalitat de Cataluña, mediante escrito registrado en fecha 26 de abril de 2017, se personaron en representación y defensa de su Gobierno y formularon las alegaciones que, en lo sustancial,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por dedicar un extenso apartado al objeto y contexto del recurso de inconstitucionalidad, en relación con la función jurisdiccional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contexto de esta controversia es, a su juicio, de una extraordinaria relevancia política, aspecto éste que no puede ser objeto de enjuiciamiento por parte del Tribunal, cuya función ha de circunscribirse a contrastar los concretos mandatos impugnados con la Constitución. El Tribunal no debe dejarse confundir por la resonancia mediática que precede a esta causa, debiendo discernir claramente entre el objeto y el contexto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dejar abierta la vía del dialogo al proceso político que desde el 10 de julio de 2010 se vive en Cataluña, fecha en la que se celebró una manifestación bajo el lema “Somos una nación. Nosotros decidimos”, en respuesta a la STC 31/2010, de 28 de junio. Posteriormente este proceso político ha tenido un seguimiento masivo que ha dado lugar a algunas de las más concurridas concentraciones y manifestaciones políticas que han tenido lugar en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enero de 2014, el Parlamento de Cataluña aprobó la resolución 479/X, por la que se acordó presentar a la Mesa del Congreso de los Diputados la proposición de ley orgánica de delegación a la Generalitat de Cataluña de la competencia para autorizar, convocar y celebrar un referéndum sobre el futuro político de Cataluña, cuya toma en consideración fue rechazada por el Pleno del Congreso de los Diputados en la sesión celebrada el 8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ese mismo año, 920 entidades locales de Cataluña adoptaron acuerdos de apoyo a la convocatoria de una consulta el 9 de noviembre de 2014 sobre el futuro político de Cataluña. El Tribunal Constitucional suspendió, tras su impugnación, la Ley de Cataluña 10/2014, de 26 de septiembre, de consultas populares no referendarias y otras formas de participación ciudadana, así como el Decreto 129/2014, de 27 de septiembre, de convocatoria de la consulta popular no referendaria sobre el futuro político de Cataluña. El 9 de noviembre de 2014 tuvo lugar un proceso participativo, a modo de consulta popular sobre la independencia de Cataluña, en el que participaron 2.344.828 ciudadanos, de los cuales el 80,91 por 100 respondieron afirmativamente a las preguntas: “¿Quiere que Cataluña sea un Estado?” y “¿Quiere que ese Estado sea independiente?”. El Estado impugnó por diversas vías las normas jurídicas y las actuaciones que se habían preparado inicialmente en relación con el proceso participativo, y emprendió acciones penales contra el entonces Presidente de la Generalitat y tres miembros de su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Parlamento de Cataluña ha tramitado diversas iniciativas y adoptado distintas resoluciones (resolución 5/X, de 23 de enero de 2013; resolución 1/XI, de 9 de noviembre de 2015; resolución 5/XI, de 20 de enero de 2016; resolución 263/XI, de 27 de julio de 2016, y resolución 306/XI, de 6 de octubre de 2016), objeto todas ellas de impugnaciones directas o de incidentes de ejecución por parte del Estado, que asimismo ha llegado a emprender diversas acciones en vía penal contra la Presidenta y miembros de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es más que el reflejo de la voluntad de una gran parte de la población de Cataluña, que viene considerando que la solución de este proceso político pasa necesariamente por la celebración de una consulta referendaria sobre el futuro político de Cataluña. Sin embargo, la respuesta que este conjunto de acciones, normas legales, resoluciones parlamentarias y actuaciones administrativas ha obtenido por parte del Estado han sido fundamentalmente por vía jurisdiccional y también legislativa. Por vía jurisdiccional mediante su sistemática impugnación, que ha dado lugar a diversas resoluciones de este Tribunal (SSTC 42/2014, de 25 de marzo, y 259/2015, de 2 de diciembre; AATC 141/2016, de 19 de julio; 170/2016, de 6 de octubre, y 24/2017, de 14 de febrero). Por vía legislativa, mediante la aprobación de la Ley Orgánica 15/2015, de 16 de octubre, de reforma de la Ley Orgánica 2/1979, de 3 de octubre, del Tribunal Constitucional, para la ejecución de las resoluciones del Tribunal Constitucional como garantía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desde las SSTC 103/2008, de 11 de septiembre, y 31/2010, de 28 de junio (FJ 69), ha mantenido una interpretación extremadamente restrictiva del marco constitucional y estatutario en el que podría reconocerse la posibilidad de celebración de una consulta referendaria en Cataluña, confirmada en las SSTC 31/2015 y 32/2015, de 25 de febrero, y 138/2015, de 11 de julio. El Tribunal podría haber realizado una distinta interpretación y aplicación del marco constitucional y estatutario de las consultas y los referéndums, habilitando así un espacio más amplio en el que puedan desarrollarse y en el que puedan alcanzarse fórmulas acordadas con el Estado para la celebración de algún tipo de consulta sobre el futuro político de Cataluña, pues el vigente marco constitucional permite por vía interpretativa reconducir y mutar su significado para adaptar sus mandatos, acompasándolos a la constante evolución social y a los cambios ideológicos que el implacable discurrir de los tiempos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socio-político actual, una Constitución basada en el principio democrático no puede dejar sin cauce de expresión a más de un 73 por 100 de los ciudadanos de Cataluña, que reclaman poder manifestar su criterio sobre el futuro político en un procedimiento de consulta formal y con todas las garantías. La proyección del principio democrático sobre la realidad contemporánea obliga a dar a los referéndums, consultas populares y otros instrumentos de participación política directa una función efectiva de encauzar la expresión de los grupos sociales significativos de aquellas aspiraciones que no se sienten adecuadamente representadas en las instituciones. Se trataría, en definitiva, de un ejercicio formalizado de las libertades ideológicas y de expresión, que en modo alguno resultan ajenas al elenco de valores, principios y derechos fundamentales en los que se funda la Constitución (SSTEDH, de 2 de octubre de 2001 —caso Stankov y United Macedonian Organisation Ilinden contra Bulgaria—, § 97; y de 20 de octubre de 2005 —caso Organización Macedonina Unida Ilinden-Pirin y otros contra Bulgaria— §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sistemas constitucionales comparables con el nuestro, como Canadá y Reino Unido, se ha ofrecido a los ciudadanos de Quebec y de Escocia la posibilidad de celebrar referéndums sobre sus respectivas aspiraciones políticas de constituirse en estados independientes. El Tribunal Supremo de Canadá, en su decisión de 20 de agosto de 1988, puso de relieve la necesaria interacción, en una sociedad libre y democrática, entre la primacía del derecho y el principio democrático, y apeló a la libre expresión de las ideas en el debate público (párrafos 67 a 69). Si en estos sistemas se ha aceptado la celebración de consultas referendarias, en nuestro sistema constitucional, difícilmente puede existir un obstáculo inamovible que impida formalizar el debate público hoy existente en Cataluña, mediante algún tipo de consulta popular, permitiendo establecer así con certezas y garantías la voluntad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doctrina de este Tribunal en las SSTC 103/2008 y 31, 32 y 138/2015, los Abogados de la Generalitat entienden que una consulta referendaria sobre el futuro político de Cataluña podría celebrarse sin vulnerar la Constitución. No parece coherente, de acuerdo con la pretensión de establecer una democracia avanzada (preámbulo de la Constitución), con el deber de los poderes públicos de facilitar la participación de los ciudadanos en la vida pública (art. 9.2 CE) y con el derecho de participación política (art. 23.1 CE), seguir deduciendo del artículo 92 CE una implícita exclusión de otros modos de consulta referendaria, simplemente por el hecho de no estar expresamente previstos en la Constitución. Tampoco parece lógico ni necesario extender el alcance de la competencia estatal ex artículo 149.1.32 CE hasta el punto de excluir toda competencia autonómica en la regulación de esas consultas populares. No es adecuado seguir invocando una determinada interpretación originaria de la Constitución para impedir la realización de consultas referendarias de ámbito autonómico, máxime cuando el texto constitucional las contempla expresamente para el conjunto del Estado, para el acceso a la autonomía (art. 151 CE) y para aprobar los Estatutos de Autonomía y sus reformas (arts. 151 y 152 CE). En fin, no resulta necesariamente del título X CE que, antes de emprender los procedimientos de reforma constitucional, no puedan celebrarse consultas referendarias en las que los sujetos titulares de la iniciativa de reforma conozcan la expresión directa del criterio ciudadano sobre alguna de las cuestiones que puedan posteriormente motivar la puesta en marcha del procedimiento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Constitución no contiene una prohibición explícita de celebrar consultas populares sobre cuestiones que, caso de quererse introducir en el ordenamiento jurídico, requieran cambios constitucionales. En este sentido, los Abogados de la Generalitat de Cataluña traen a colación el preámbulo del Real Decreto 5/2005, de 14 de enero, por el que se sometió a referéndum consultivo la decisión política de ratificar el Tratado por el que se quiso establecer una Constitución para Europa. Además, si bien en nuestro Estado han sido escasas tanto las reformas constitucionales como la celebración de referéndums, en muchos países de nuestro entorno ambos procedimientos se han seguido con mayor frecuencia, e incluso a menudo las reformas constitucionales han estado precedidas por la celebración de referéndums consultivos sobre cuestiones relacionadas con el objeto de las reformas.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otras interpretaciones de la Constitución son también posibles y pueden permitir la realización de una consulta referendaria en el territorio de Cataluña con carácter previo a la eventual iniciativa de un procedimiento de reforma constitucional. De modo que en un contexto como el actual, con un significado tan marcado y vinculado a las aspiraciones políticas de tan elevada proporción de la población de Cataluña, el Tribunal no puede eludir la debida contextualización de la normativa impugnada y ha de prestar una especial atención a la hora de determinar en ese contexto cual es el objeto concreto del proceso. Este especial contexto social es el que ha de llevar hoy al Tribunal a ser especialmente deferente con las instituciones y los distintos actores políticos para no convertir la jurisdicción constitucional en el instrumento de una concreta opción política, ni convertirse en la prolongación institucional ni en la caja de resonancia donde se manifieste la pura confrontación política. Ni siquiera la garantía de la supremacía de la Constitución habilita al Tribunal para transformar su función de intérprete último y supremo del texto constitucional, en la de intérprete único y eterno, que excluya a los demás actores de la comunidad abierta de intérpretes constitucionales, cerrando el camino a sus imprescindibles aportaciones para la necesaria adecuación del marco constitucional a las nuevas realidades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ejercicio razonable y proporcionado de esa función jurisdiccional ha de conducir necesariamente al Tribunal a no anular preventivamente aquello que, en su caso, la negociación política actualmente abierta pueda instrumentar para encauzar la voluntad expresada tan mayoritariamente por el pueblo de Cataluña. En consecuencia, el Tribunal no debería cerrar antes de tiempo las puertas a los posibles cauces extraprocesales de solución de este conflicto y reconocer a los actores de la política el espacio necesario para que puedan desenvolverse y, para ello, puede hacer una nueva lectura de la Constitución, en la que puedan tener acogida fórmulas de consulta referendaria como la reclamada por una elevada proporción de la población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Abogados del Gobierno de la Generalitat alegan a continuación sobre el carácter preventivo de la impugnación de la disposición adicional recurrida. Sostienen al respecto que en modo alguno cabe aceptar que su apartado primero se refiera a la celebración de un referéndum “sin la autorización previa del Gobierno de la Nación”, como se afirma en la demanda en una interpretación tendenciosa y abusiva en contra de los más elementales y habituales criterios sobre la interpretación de textos jurídicos, que hacen prevalecer el contenido textual y literal de los términos utilizados por el legislador por encima de las finalidades y objetivos que no aparecen explícitamente incorporados al texto legal definitivamente publicado. Tampoco cabe aceptar la interpretación que el Abogado del Estado hace sobre las condiciones a las que se refiere el apartado segundo de aquella disposición adicional, que califica de “aparentes”. Por el contrario, nada hay que pueda conducir a entender que ambas condiciones —la referencia al apartado I.1.2 de la resolución 306/XI del Parlamento de Cataluña y a las condiciones del dictamen 2/2017, de 2 de marzo, de Consejo de Garantías Estatutarias— no deban resultar reales y efectivas en su futura aplicación por 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principio favorable a aceptar y primar la coherencia del legislador en su labor, no cabe apreciar contradicción alguna entre los dos apartados de la disposición impugnada. Más allá de la corrección técnica en su redacción, lo cierto es que nos hallamos ante una formulación dual. En efecto, el Parlamento ha optado por recoger en esta disposición dos vías eventualmente posibles y no contradictorias entre sí que puedan conducir a un mismo resultado: la celebración de un proceso referendario sobre el futuro político de Cataluña. Lo que ambos apartados ordenan es lo mismo; esto es, que el Gobierno de la Generalitat habilite las partidas presupuestarias correspondientes. La fórmula utilizada en el apartado primero resulta manifiestamente abierta, mientras que la utilizada en el apartado segundo añade unas referencias que orientan la consulta en un sentido más determinado. Pero de ahí no cabe deducir que exista contradicción ab initio entre ambas fórmulas. Es más, cabe indicar que en ambos supuestos la celebración del referéndum que se preconiza lo es en términos que muestran una elevada dosis de generalidad e indeterminación, como consecuencia de la apertura con que, hasta el momento presente, se mantiene el proceso negociador auspiciado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esta doble formulación en la disposición impugnada responde a que el Parlamento catalán ha optado por efectuar la habilitación al Gobierno relativa a la disposición de las partidas presupuestarias vinculadas a la celebración de una consulta referendaria dejando abiertas todas las posibilidades, contemplando, en principio, la validez de cualquier escenario que pueda producirse; esto es, sin indicación alguna que pueda significar limitación o condicionante para el buen resultado de un proceso negociador entre el Estado y la Generalitat, que en la actualidad permanece abierto y que no debería cerrarse unilateralmente.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plasma la voluntad del Parlamento catalán de mantener una postura abierta a cualquiera de las soluciones que pudieran significar dar algún tipo de respuesta a las aspiraciones de la sociedad catalana en un eventual acuerdo negociado, sin comprometer el sentido de la misma. Voluntad que se recoge en el apartado I.1.2 de la resolución 306/XI, al que se refiere el apartado segundo de aquella disposición, y las condiciones establecidas en el dictamen 2/2017, del Consejo de Garantías Estatutarias, al que también remite dicho apartado, que conduce a entender que una consulta referendaria en la que participase el pueblo de Cataluña podía ser factible en determinadas circunstancias. En consecuencia, su simple mención en la Ley de presupuestos no puede merecer el reproche de inconstitucionalidad que se le atribuye, sino que debe estarse a lo que efectivamente suceda en el futuro en orden a la eventual aplicación de la disposición legal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su impugnación resulta inequívocamente de carácter preventivo, por cuanto su contenido textual no responde a lo que se le atribuye. El recurso interpuesto contra ella más bien responde a la pretensión del Gobierno estatal, de que el Tribunal cierre con argumentos jurídicos el camino hacia cualquier eventual resultado positivo en el necesario proceso negociador de carácter político, que sigue todavía propugnándose desde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tiene sentido cerrar preventivamente el paso a la senda de una negociación política que, aun cargada de dificultades, viene siendo propugnada reiteradamente por tantos actores políticos, como camino para llegar a un acuerdo satisfactorio. De este modo la asumida ambigüedad del texto legal no debe ser entendida como fruto de un oscurantismo que intenta esconder la previsible inconstitucionalidad de cualquier tipo de consulta que pudiera acordarse, sino como expresión contenida de que, pese a la innegable existencia de posiciones dispares que dificultan el logro del oportuno acuerdo, el Parlamento catalán no da la cuestión por cerrada, sino que expresa su voluntad de que el acuerdo pueda llegar a obtenerse de alguna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Abogados de la Generalitat señalan que nada establece la disposición adicional impugnada en cuanto a las características, momento o contenido del referéndum, limitándose a lo que es más propio de una ley presupuestaria; esto es, dentro de la autorización de gastos, a habilitar la dotación económica para poder atender a aquellos a que pudiera dar lugar una consulta referendaria. El contenido de la disposición se desarrolla en el plano estrictamente propio de las leyes presupuestarias (STC 238/2007, de 21 de noviembre, FJ 4), de manera que ninguna objeción puede formularse desde esta perspectiva, ya que responde perfectamente al eventual contenido de tal instrumento presupuestario. En consecuencia, la objeción a su constitucionalidad basada en el apriorismo de que, en cualquier caso, la realización de la modalidad de referéndum que eventualmente se llegara a convocar sería inconstitucional resulta de carácter prematuro 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consolidada jurisprudencia constitucional, no es legítima la utilización del recurso de inconstitucionalidad con la finalidad de obtener declaraciones preventivas o previsoras ante eventuales agravios competenciales, o interpretativas que pongan a cubierto de aplicaciones contrarias al orden constitucional (SSTC 67/1983, de 18 de agosto, FJ 3; hasta la reciente 184/2016, de 3 de noviembre, FJ 2). Con base en esta doctrina, la disposición adicional impugnada en sí misma considerada, al margen de otras valoraciones de marcada intencionalidad política, presenta un evidente carácter preventivo, pues presupone, en general, una interpretación excluyente de la norma. Además la citada habilitación presupuestaria no significa en sí misma un “plus” que añada una dosis de certeza a que el referéndum vaya a celebrarse, de manera que su eventual convocatoria y, más aún, su modalidad y contenidos específicos, siguen situándose en el terreno propio de la presunción. Por ello proceder en el momento presente a la eliminación a limine de cualquier referencia legal al ejercicio del citado derecho de participación política directa supone introducir un impedimento absoluto, de carácter preventivo, que cierra el camino del eventual acuerdo, a conseguir mediante el diálogo político, como fórmula que permita la conducción y solución de cuestiones políticas de especial trascendencia dentro del orden jurídico constitucional y estatutariamente establecido. Así pues, no ha lugar a la impugnación de dicha disposición basándose en un juicio de intenciones que, dejando de lado el contenido textual del precepto, no tiene en cuenta ni las exigencias constitucionales ni tampoco las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ratificar la constitucionalidad en abstracto de la disposición adicional cuadragésima los Abogados de la Generalitat entienden que bastaría su interpretación sistemática dentro del ordenamiento jurídico, puesto que en todas las consultas referendarias sigue siendo precisa la autorización del Estado. Otra cuestión es que en el caso de que se planteasen discrepancias competenciales positivas, el Tribunal habría de resolver si en la aplicación efectiva de aquella disposición se respetan los límites que el ordenamiento impone en esta materia. Pero eso, en su caso, respondería a actuaciones concretas de futuro que todavía no se han producido. En otras palabras, el hecho de que la consulta referendaria llegue efectivamente a ser convocada, no puede ser entendido como una consecuencia directa de la disposición impugnada, puesto que se limita a prever una habilitación presupuestaria, pero sin determinar ni siquiera referirse a todas las concretas cuestiones de suma importancia que, eventualmente, deberán ser acordadas previamente a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Abogados de la Generalitat concluyen este apartado de alegaciones sosteniendo que, a la vista del sentido, alcance y contenido concreto de la disposición adicional cuadragésima, su impugnación resulta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opinión, igual carácter preventivo presenta el recurso respecto a las partidas presupuestarias impugnadas, que se cuestionan en la medida en que guardan una relación subordinada y de carácter instrumental respecto de la citada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una aplicación presupuestaria relativa a gastos de procesos electorales y consultas ciudadanas no es algo novedoso en la Ley de presupuestos de 2017, como permiten constatar las leyes de presupuestos de los años 2003 a 2005 (partida presupuestaria 226.3211) y 2006 (partida presupuestaria 227.004). En la vigente ley de presupuestos, la aplicación 227.004 sigue estando en el Departamento de Gobernación y también se incluye en la sección de gastos de diversos Departamentos (DD01). Además, en esta misma sección se ha presupuestado por primera vez la partida 227.0015, destinada a procesos de participación ciudadana. Así pues, queda acreditada la situación de continuidad entre las previsiones presupuestarias para el presente ejercicio y las de los ejercicios anteriores, siendo de destacar que en todos aquellos años en los que, por celebrarse elecciones o referéndums, el presupuesto inicial resultó insuficiente, se realizó una transferencia del fondo de contingencia (años 2006, 2012 y 2015). Nada tiene de extraño, por consiguiente, que si procediera se utilizase en el año 2017 dicho fondo para atender los gastos necesarios. Nos encontramos, por tanto, ante lo que es el sistema normal y habitual de consignación de las partidas presupuestarias relativas a los procesos electorales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las referidas partidas presupuestarias resulta pues de carácter mucho más notoriamente preventivo, si cabe, que la de la disposición adicional cuadragésima, a cuya aplicación efectiva se subordinan con carácter instrumental y sumamente indeterminado, de manera que su utilización y aplicación dependerá de lo que suceda con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concluyen su escrito de alegaciones solicitando de este Tribunal que, previos los trámites oportunos, desestime el recurso planteado y declare que la disposición y las partidas presupuestarias impugnadas resultan plenamente conformes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Congreso de los Diputados, mediante escrito registrado el día 5 de mayo de 2017, comunicó el acuerdo de la Mesa, de 28 de abril de 2017, de dar por personada a la Cámara en este procedimiento y por ofrecida su colaboración a los efectos del artículo 88.1 LOTC y acordó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Letrados del Parlamento de Cataluña, mediante escrito que tuvo entrada en el registro general de este Tribunal en fecha 5 de mayo de 2017, se personaron en representación y defensa de la Cámara, formulando las alegaciones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primera de sus alegaciones sostienen que la disposición adicional impugnada no es una norma habilitadora de gasto ni contiene un mandato imperativo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al respecto que la Ley de presupuestos de la Generalitat tiene un contenido eminentemente económico y financiero y una vigencia temporal limitada, con la finalidad de realizar y hacer efectivas las competencias materiales y las responsabilidades económico-financieras que le corresponden, en su calidad de poder público dotado de autonomía política y financiera. En consecuencia, la Ley de presupuestos de la Generalitat para 2017 contiene las previsiones de ingresos y la aprobación de los gastos que deben realizarse durante el ejercicio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legalidad presupuestaria, la disposición adicional recurrida no es un crédito del estado de gastos del presupuesto, ni una asignación individualizada de gasto. Tampoco es una norma presupuestaria vinculante, ni contiene un mandato imperativo para el gobierno catalán debido a la cláusula “dentro de las disponibilidades presupuestarias para 2017”, cláusula que condiciona su activación.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Normalmente esta cláusula proviene de las enmiendas al articulado de los presupuestos de los grupos parlamentarios para evitar la aplicación del artículo 128.4 del Reglamento de la Cámara. Precepto que recoge una regla típica de la tramitación de los presupuestos en los sistemas parlamentarios de nuestro entorno, conforme a la cual “[l]as enmiendas al proyecto de ley de presupuestos que comportan aumento de crédito de algún concepto son solo admitidas a trámite si, además de cumplir los requisitos generales, proponen a su vez una baja de una cuantía igual, como mínimo, en algún otro concepto del estado de gastos del mismo departamento del Gobierno y de los organismos, entidades y empresas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constata que los grupos parlamentarios presentan enmiendas al articulado que incluyen determinaciones que afectan directamente al estado de gastos, lo que implica utilizar una enmienda al articulado para provocar un aumento de una partida presupuestaria del estado de gastos sin estar condicionado a una baja por un importe como mínimo igual, la Mesa de la comisión parlamentaria competente en materia presupuestaria las inadmite o declara que solo son admisibles en la medida en que se declare que están limitadas por las dotaciones presupuestarias existentes o si se indica la baja o bajas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grupos parlamentarios prefieren declarar que sus enmiendas están, de forma genérica, condicionadas a las previsiones presupuestarias con la inclusión de la cláusula “dentro de las posibilidades presupuestarias”. Se puede pensar que dichas enmiendas, si son efectivamente aprobadas son un mero brindis al sol. En cierto sentido guardan una textura similar a las proposiciones no de ley o a las resoluciones: el Parlamento insta al Gobierno a realizar una determinada actuación, pero no le dota de los recursos efectivos para realizarla. Se derivaría, con ello, una vinculación más política que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hay que recordar que los créditos presupuestarios no son una obligación de gasto que impone el Parlamento al Gobierno. El Gobierno catalán puede voluntariamente dejar de ejecutar determinadas partidas o concentrar su ejecución en un determinado sentido, pero si el Parlamento quiere limitar la ejecución de una partida lo tiene que hacer a través del estado de gastos, no del texto articulado. Cuando el Parlamento quiere que determinadas cantidades se dediquen a una finalidad concreta, lo tiene que consignar en la partida presupuestaria correspondiente o crear una nueva, aunque siempre será el Gobierno el que efectivamente decida si ejecuta o no dicha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caracterización del presupuesto que se acaba de hacer resulta que las leyes de presupuestos, en la medida en que cuentan con un objeto específico y acotado, no constituyen una tipología idónea para regular otros aspectos materiales o sectoriales del ordenamiento, salvo los que manifiesten una conexión eventual con el instrumento presupuestario, ni tampoco son normas atributivas de competencia (STC 76/1992, de 14 de mayo, FJ 4). De forma que para la inclusión en la Ley de presupuestos de una materia diferente a la previsión de ingresos y la habilitación de gastos hace falta que esa materia tenga una relación directa con éstos o con los criterios de política económica y, además, que su inclusión se encuentre justificada, en el sentido de que sea un complemento necesario para comprender mejor el presupuesto y para mejorar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disposición impugnada hace referencia a cuestiones de gasto y las condiciona a las disponibilidades presupuestarias y a los cambios normativos necesarios. Por consiguiente, encaja dentro de aquellos aspectos conexos o complementarios que se pueden incluir en la Ley de presupuestos, aunque no sea un aspecto nuclear del mismo, entendido como la expresión cifrada y cuantificada de unas obligaciones que podrán reconocerse y unos derechos que pueden liquidarse.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 la legalidad presupuestaria, el legislador catalán ha sido consciente de la doctrina del dictamen 2/2017, de 2 de marzo, del Consejo de Garantías Estatutarias en relación con el proyecto de Ley de presupuestos para 2017. En el dictamen se exponen los argumentos a favor de la existencia de correspondencia entre una habilitación presupuestaria y las competencias de la Generalitat, correspondencia que no se daba en la redacción inicial de la disposición adicional trigésimo primera del proyecto de ley (hoy 40), pues la Generalitat no tiene competencias para convocar consultas referendarias en el momento de aprobar el presupuesto para el ejercicio de 2017. Sin embargo, el Consejo de Garantías reconoce al final de su informe que “en el caso de que se produjera un escenario normativo distinto, ya fuese como consecuencia de una reforma de la legislación orgánica en la materia o de una autorización estatal para la realización de alguna clase de consulta referendaria en Cataluña, las leyes presupuestarias disponen de los mecanismos idóneos que facilitarían al Gobierno la dotación económica suficiente para hacer frente a las necesidades o los requerimientos que pudieran derivarse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explícita que la disposición adicional recurrida hace a las “condiciones establecidas” en el dictamen del Consejo de Garantías Estatutarias ha de ser entendida en el sentido que se acaba de exponer. Es decir, que no se trata técnicamente de una habilitación presupuestaria, sino de una previsión adoptada por el legislador en el contexto que señala el órgano consultivo de la Generalitat, al que directamente se remite la disposición adicional impugnada. Como norma legal de la que en definitiva se trata, el legislador también puede incluir en las leyes de presupuestos previsiones de gasto condicionadas a la misma existencia de recursos económicos que lo permitan o a otras circunstancias, tal y como demuestran muchas otras disposiciones adicionales de la misma ley no impugnadas, cuya efectividad se contempla “dentro de las disponibilidades presupuestarias para el 2017”. La Ley no establece una habilitación o previsión de gastos definitivos, sino únicamente un mandato al Gobierno para habilitar o prever una dotación económica durante el año 2017, si la suficiencia de recursos lo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de la disposición adicional impugnada, es evidente que a esta circunstancia se añaden otras condiciones que se derivan de la remisión al apartado I.1.2 de la resolución 306/XI del Parlamento de Cataluña. En consecuencia, su naturaleza y estructura evita los problemas de constitucionalidad alegados, tanto por su carácter impropio o relativo, pero legalmente posible, de norma presupuestaria, como también por el hecho de que su efectividad pueda ser resuelta mediante las fórmulas o mecanismos que permiten las leyes presupuestarias para facilitar al Gobierno la dotación económica suficiente para hacer frente a una nueva necesidad sobrevenida. Ello confirma, por tanto, que nos encontramos ante un mandato normativo no estrictamente presupuestario, cuya simple inclusión en la ley de presupuestos no puede convertirlo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circunstancias que concurrieron en la definitiva configuración del contenido de la disposición adicional recurrida no facilitaron su corrección técnica, especialmente por la incorporación de dos enunciados aparentemente contradictorios. Sin embargo, también es cierto que una vez aprobada, cualquier operador jurídico que deba interpretarla y aplicarla debe intentar hacerlo a partir del principio del “legislador coherente”, es decir, mediante un criterio que permita superar o resolver esta aparente contradicción. La aplicación de dicho principio pasa por una interpretación “integradora” de los dos apartados de la disposición adicional, en el sentido de que el enunciado más general que presenta su apartado primero debe entenderse concretado o especificado por lo que señala 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marco aplicativo de la disposición adicional se sitúa en su apartado segundo, que a su vez establece una relación directa con el apartado I.1.2 de la resolución 306/XI del Parlamento de Cataluña y con las condiciones establecidas en el dictamen 2/2017, de 2 de marzo, del Consejo de Garantías Estatutarias. El citado apartado de aquella resolución parlamentaria, a diferencia de su apartado I.1.1, no fue cuestionado en el incidente de ejecución que resolvió el ATC 24/2017, de 14 de febrero, sin duda por el hecho de que el referéndum al que se refiere excluye expresamente su convocatoria y realización por la Generalitat, y lo sitúa objetivamente en el marco de un eventual acuerdo político con el Estado que permita su celebración, pues dicho apartado insta al Parlamento a impulsar las iniciativas políticas y parlamentarias necesarias ante el Estado español para hacer posible la convocatoria de un referéndum sobre el futuro político de Cataluña. Se trata, por tanto, de un referéndum “acordado” con el Estado, a diferencia del escenario de enfoque unilateral que se desprende del apartado I.1.1 de la misma resolución. Por consiguiente no puede ponerse en duda la constitucionalidad de la disposición adicional impugnada, si se interpreta en el sentido de que el referéndum al que se refiere es el del apartado I.1.2 de la resolución 306/XI.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objeción que podría plantearse a la disposición impugnada sería la de ser un instrumento legal que contribuye a un fin contrario a la Constitución, entendiendo como tal la celebración de un referéndum “sobre la opinión de la ciudadanía de Cataluña en relación al futuro político de Cataluña como nación”. Objeción que sin embargo, en opinión de los Letrados del Parlamento, no puede aceptarse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sujeción de la disposición adicional a las condiciones de la resolución 306/XI, lo que permite deducir que su escenario aplicativo depende de la existencia de un cambio normativo o de una autorización que requiere el concurso del Estado, que es el escenario que indica, en definitiva, el Consejo de Garantías Estatutarias. La aplicación de la disposición impugnada depende de esta condición y de acuerdo con ella ha de ser interpretado su contexto temporal vinculado con la Ley de presupuestos de 2017. Ésta contempla así un supuesto de cobertura económica en previsión de que durante el ejercicio de 2017 puedan producirse las condiciones necesarias que hagan posible un referéndum “acordado” con el Estado. Pero en modo alguno prevé una obligación de ejecución durante este ejercicio presupuestario, si no concurren las circunstancias que la propia norma establece. No puede argumentarse, de contrario, que la disposición adicional recurrida pretenda excluir el único supuesto que daría cobertura constitucional a la realización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según la jurisprudencia constitucional en materia de referéndum (SSTC 103/2008, de 11 de septiembre, y 31/2015 y 32/2015, de 25 de febrero), no es posible convocar un referéndum que tenga por objeto recabar la opinión de la ciudadanía acerca de una cuestión que afecta al orden constitucional por parte de ningún poder público, incluidos los órganos del Estado, si no es el referéndum expresamente establecido para la reforma constitucional, de modo que no cabría celebrar un referéndum consultivo como el contemplado en el apartado I.1.2 de la resolución 306/XI. Pero esta doctrina constitucional no puede convertirse en una regla absoluta. Su lógica interna la lleva a ser regla general, olvidando que otras lógicas distintas pueden justificar también excepciones a esta regla general, si existen motivos para considerarlas razonables o incluso necesarias. Un supuesto excepcional debería ser precisamente una consulta como la contemplada en la disposición adicional impugnada, ya que sería absurdo iniciar una reforma constitucional para dar cobertura constitucional a un proceso de independencia territorial, sin haber podido constatar previamente si existe una mayoría social suficiente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argumento a considerar, es el pronunciamiento del Tribunal Supremo de Canadá de 20 de agosto de 1998, mencionado en la STC 42/2014, de 25 de marzo. El Tribunal alude a este pronunciamiento para destacar que la Constitución de Canadá prohíbe un referéndum unilateral de independencia convocado por una de las provincias integrantes de la Federación. Pero no prohíbe, en cambio, que pueda celebrarse un referéndum provincial para conocer la opinión de los ciudadanos sobre una eventual voluntad secesionista. Es más, a partir de esta doctrina jurisprudencial se ha aprobado la llamada Ley de claridad (Clarity Act; Loi de clarification, de 29 de junio de 2000), que regula precisamente las condiciones que deben tener este tipo de referéndums para deducir de los mismos una obligación recíproca de negociación, todo ello sin perjuicio del paso ulterior y final de la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I.1.2 de la resolución 306/XI, al que se remite expresamente la disposición adicional impugnada, se enmarca claramente en esta vía de diálogo institucional y de negociación que inspira la STC 42/2014. Aunque es cierto que en esta Sentencia no se alude explícitamente a que ese dialogo pueda culminar en una convocatoria de un referéndum consultivo a los ciudadanos de Cataluña “acordado” entre el Estado y la Generalitat, también lo es que no excluye tal posibilidad como un caso previo para iniciar un procedimiento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Letrados del Parlamento de Cataluña califican de preventiva la impugnación de las partidas presupuestarias objeto del recurso de inconstitucionalidad. En este sentido, sostienen que el objeto real de la impugnación es su aplicación o, más en concreto aún, su posible destino a financiar los gastos de convocatoria del referéndum. Es claro también que, de acuerdo con el enunciado y la denominación de aquellas partidas y del programa presupuestario afectado, ese destino no es el que se desprende necesariamente como único resultado de su aplicación, puesto que el concepto de “procesos electorales”, “consultas populares” y “procesos de participación ciudadana” no son reconducibles a referéndums o consultas referendarias, sino que tienen muchas otras formas de expresión. Así, por ejemplo, los procesos electorales deben entenderse especialmente referidos a las elecciones al Parlamento de Cataluña, teniendo en cuenta que esta posibilidad puede darse dentro del ejercicio de 2017 dada la facultad de disolver el Parlamento que tiene el Presidente de la Generalitat. Por otra parte, la Ley 10/2014, de 26 de septiembre, de consultas populares no referendarias y de participación ciudadana mantiene su vigencia en lo que concierte a las consultas populares de carácter sectorial o de los procedimientos de participación ciudadana, regulados en su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escenario que se acaba de describir pone claramente de relieve el carácter preventivo que tiene el recurso, porque de lo que se trata, en definitiva, no es de cuestionar las partidas presupuestarias, sino una determinada y concreta aplicación de las mismas. Esta finalidad resulta incompatible con la naturaleza del recurso de inconstitucionalidad, que no puede amparar este tipo de pretensiones (SSTC 48/1984, de 5 de abril, FJ 2, y 31/2010,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quiere obtener es una Sentencia que impida un posible uso de unas partidas presupuestarias a una finalidad que no se desprende ineludible ni necesariamente de las mismas. Y esto poco tiene que ver con una declaración de inconstitucionalidad o nulidad de la ley. Si el Tribunal dictara una Sentencia en este sentido, habría actuado por exceso, puesto que también es evidente que las partidas admiten su uso para finalidades perfectamente constitucionales. Si de lo que se trata es de que las partidas no sean destinadas a la realización del referéndum a que se refiere la disposición adicional impugnada, no es necesario ni correcto someterlas a un control de constitucionalidad abstracto cuando está claro que no existe una conexión directa y exclusiva entre ellas, pues las consignaciones presupuestarias pueden servir a otras finalidades perfectamente legítimas. Es más, si se tiene en cuenta la interpretación propuesta de aquella disposición adicional, es evidente su desvinculación con las partidas presupuestarias, debido a los condicionantes a los que se ve sometida su aplicación por razón de la remisión que la norma hace a los criterios del dictamen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hay que añadir, que existirían siempre otras vías procesales para neutralizar su “riesgo aplicativo”, como la impugnación directa o incluso un incidente de ejecución vinculado a la STC 259/2015, de 2 de diciembre. Además, si bien es cierto que las consignaciones de crédito genéricas contenidas en las leyes de presupuestos son susceptibles de ser objeto de recurso de inconstitucionalidad, también lo es que el Tribunal ha matizado que en este caso no es atribuible el vicio de inconstitucionalidad a la consignación presupuestaria, sino más bien a “las concretas normas o actos que les dan ejecución” (STC 13/1992, de 6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la demanda no se argumenta sobre las concretas vulneraciones constitucionales que se imputan a las partidas presupuestarias impugnadas, más allá de indicar su presunta conexión con la disposición adicional cuadragésima, lo que impide a esta parte argumentar en contrario. Esta laguna argumental de la parte recurrente, en opinión de los Letrados del Parlamento de Cataluña, no se adecua a la jurisprudencia constitucional relativa a la obligación de precisar los motivos y fundamentar jurídicamente de forma pormenorizada las razones de la supuesta inconstitucionalidad (SSTC 43/1996, de 14 de marzo, FJ 5, y 233/1999,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puede afirmar, por tanto, con base en los razonamientos expuestos, que es posible una interpretación de la disposición adicional impugnada conforme con la Constitución, en el sentido de que la apelación al “proceso referendario sobre el futuro político de Cataluña” no prescribe la no utilización del proceso de reforma constitucional, y que aquella disposición prevé las vías del acuerdo y la garantía de las condiciones establecidas en el dictamen del Consejo de Garantías Estatutarias. Interpretación conforme que ha de producir como efecto no sólo la conservación de la disposición legal recurrida, sino también una interpretación estrictamente jurídica que disipe posibles dudas sobre su ajuste constitucional y separe claramente los debates político y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concluyen su escrito de alegaciones solicitando del Tribunal Constitucional que dicte Sentencia en la que declare la constitucionalidad de la disposición adicional y de las partidas presupuestarias impugnadas. Interesan, asimismo, por las razones que exponen en su escrito, que se proceda al levantamiento inmediato de la suspensión en su día acordada en la providencia de admisión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9 de mayo de 2017, acordó incorporar a los autos los escritos de alegaciones de los Abogados de la Generalitat de Cataluña, en representación de su Gobierno, y de los Letrados del Parlamento de Cataluña, en representación de la Cámara, y, en cuanto a la solicitud de estos últimos de levantamiento anticipado de la suspensión en su día acordada, oír al Abogado del Estado y a los Abogados de la Generalitat de Cataluña para que, en el plazo de cinco días, expusieran lo que estimasen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Abogados del Gobierno de la Generalitat de Cataluña evacuaron el trámite de alegaciones conferido mediante escrito registrado en este Tribunal en fecha 19 de mayo de 2017, en el que, por las razones que exponen, manifestaron su conformidad con el levantamiento de la suspensión de la disposición adicional y las partidas presupuestarias impugnadas y, con carácter subsidiario, en caso de no accederse al levantamiento de la suspensión, solicitaron que el Tribunal precisase el alcance de la suspensión de aquellas partidas presupuestarias, en el sentido de que la misma lo es sólo en relación con los gastos vinculados a la celebración del referéndum referido en la disposición adicional recurrida, quedando al margen de la suspensión la eventual utilización de dichas partidas presupuestarias para cualquier otra forma lícita de proceso electoral o consulta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evacuó el trámite de alegaciones conferido mediante escrito registrado en este Tribunal el día 22 de mayo de 2017, en el que solicitó, con base en la argumentación recogida en el mismo, el mantenimiento de la suspensión de la disposición adicional y de las partidas presupuestarias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otrosí, interesó que el Auto por el que se acuerde el mantenimiento de la suspensión se notificase personalmente, al amparo del artículo 87 LOTC, a las mismas personas a las que se notificó la providencia de admisión del recurso, así como que se reiterasen los requerimientos en su día practicados, recordando las advertencias en ellos contenidas, a fin de evitar la elusión de la medida de suspensión mediante la tramitación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2017, se acordó señalar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nombre del Presidente del Gobierno, impugna, mediante este recurso, la disposición adicional cuadragésima y, en la medida en que se destinen a dar cobertura financiera a los gastos de convocatoria del proceso referendario al que se refiere aquella disposición adicional, las partidas presupuestarias “GO 01 D/227.0004/132. Procesos electorales y consultas populares”, “DD 01 D/227.0004/132. Procesos electorales y consultas populares” y “DD 01 D/227.00157132. Procesos electorales y participación ciudadana” del programa 132 (Organización, gestión y seguimiento de procesos electorales) de la Ley del Parlamento de Cataluña 4/2017, de 28 de marzo, de presupuestos de la Generalitat para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en la demanda que los dos apartados de la disposición adicional recurrida contienen un mandato imperativo dirigido al Gobierno de la Generalitat para financiar una consulta referendaria sobre el futuro político de Cataluña, mandato directamente vinculado a las partidas presupuestarias también impugnadas. Sitúa la impugnación en el marco del proceso secesionista iniciado por las instituciones de la Comunidad Autónoma, que llega ahora a su fase culminante con la pretendida celebración de la mencionada consulta referendaria. En su opinión, aquella disposición adicional y las referidas partidas presupuestarias suponen un ataque frontal al Estado de Derecho (art. 1.1 CE), a la soberanía nacional y a la indisoluble unidad de la Nación española (arts. 1.2 y 2 CE), pues, al ordenar al Gobierno de la Generalitat que habilite las partidas para garantizar los recursos necesarios para la organización de dicha consulta, desconocen las normas constitucionales que residencian la soberanía nacional en el pueblo español y afirman la unidad de la nación española. Vulneran también el artículo 168 CE, ya que tienen por objeto la convocatoria de un referéndum secesionista, prescindiendo de los procedimientos de reforma constitucional. Y, en fin, trasgreden el sistema constitucional de distribución de competencias [arts. 92, 149.1.32 CE y 122 EAC, en relación con los arts. 134 CE y 112 del Estatuto de Autonomía de Cataluña (EAC)], dado que la única competencia que Cataluña tiene en materia de consultas referendarias es la facultad de solicitar al Estado la autorización para su convocatoria, debiendo ajustarse el contenido de las leyes de presupuestos al reparto competencial delimitado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advierten en sus alegaciones de la necesidad de discernir entre el objeto y el contexto político del recurso de inconstitucionalidad, debiendo el Tribunal circunscribirse en su función jurisdiccional a contrastar los concretos mandatos impugnados con la Constitución. A su juicio, es posible una interpretación del marco constitucional y estatutario en materia de consultas y referéndums distinta a la mantenida hasta ahora por este Tribunal, que, al igual que acontece en otros ordenamientos de nuestro entorno, permita habilitar fórmulas acordadas con el Estado para la celebración de algún tipo de consulta sobre el futuro político de Cataluña. Consideran por ello que el Tribunal, en un ejercicio razonable y ponderado de su jurisdicción, ha de evitar que en este caso se anule preventivamente el eventual resultado al que se pueda llegar en el proceso de negociación política actualmente abierto para encauzar la voluntad mayoritaria del pueblo de Cataluña, cerrando antes de tiempo las puertas a los posibles cauces extraprocesales de solución de este conflicto. Para los Abogados del Gobierno de la Generalitat la impugnación de la disposición adicional y de las partidas presupuestarias recurridas resulta preventiva, pues el Parlamento ha optado por recoger en esta disposición dos vías posibles para la celebración de un proceso referendario sobre el futuro político de Cataluña, ordenando al Gobierno que habilite las partidas presupuestarias correspondientes. De modo que la convocatoria del referéndum que se preconiza está concebida en términos de generalidad e indeterminación, sin que nada se establezca en cuanto a las características, momento o contenido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Letrados del Parlamento de Cataluña entienden que la disposición adicional impugnada presenta una textura similar a las proposiciones no de ley o resoluciones parlamentarias, por lo que de ella se deriva una vinculación más política que jurídica. Postulan una interpretación integradora de los dos apartados de la disposición adicional, conforme a la cual la celebración del referéndum depende de la existencia de un cambio normativo que lo haga posible o de la autorización del Estado. Y, en fin, califican de preventiva la impugnación de las partidas presupuestarias objeto del recurso, pues se funda en una determinada y concreta aplicación de las mismas, que no se desprende necesariamente de su 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 este recurso y las posiciones de las partes, es necesario determinar, en primer lugar, el significado jurídico-constitucional que en el presente proceso pueden tener las distintas referencias que se hacen al alcance de la función jurisdiccional de este Tribunal, a la voluntad o intención del legislador al aprobar la disposición adicional y las partidas presupuestarias impugnadas, así como al contexto socio-político en el que se han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de recordar, una vez más, que estamos ante un recurso de inconstitucionalidad y que en este tipo de procedimiento el Tribunal “garantiza la supremacía de la Constitución y enjuicia la conformidad o disconformidad con ella de las Leyes, disposiciones o actos impugnados” [art. 27.1 de la Ley Orgánica del Tribunal Constitucional (LOTC)]. Se trata de un control “en abstracto” de la norma recurrida, desvinculado de cualquier consideración concreta sobre su aplicación a un específico supuesto de hecho y también de un control “objetivo”, pues la regla controvertida ha de ser enjuiciada en atención a su sentido propio. En definitiva, el control que se lleva a cabo en este proceso constitucional es un control jurídico, no político, ni de oportunidad, ni de calidad técnica, ni de idoneidad. De modo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[SSTC 128/2016, de 10 de agosto, FJ 5 A) a); 185/2016, de 3 de noviembre, FJ 7 a), y 77/2017, de 21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ignorar el contexto jurídico-político al que aluden las partes, hemos de atender, desde el enjuiciamiento constitucional que a este Tribunal corresponde, tan sólo al enunciado y al contenido de la disposición adicional y de las partidas presupuestarias impugnadas, que no pueden ser integradas, a efectos de su interpretación y control jurídicos, por referencia a manifestaciones o declaraciones como las mencionadas en la demanda, puesto que son formalmente ajenas al procedimiento parlamentario en el que aquéllas se aprobaron.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tampoco resultan relevantes para este control de constitucionalidad las consideraciones de los Letrados del Gobierno de la Generalitat sobre el proceso de negociación política que afirman que se encuentra actualmente abierto entre las instituciones de la Comunidad Autónoma y el Estado para la celebración de una consulta sobre el futuro político de Cataluña o sobre los posibles cauces extraprocesales a través de los cuales los actores políticos pueden llegar a encauzar el conflicto político existente. Cuestiones sobre las que nada corresponde decir a este Tribunal, sin pérdida de la objetividad del control que tiene encomendado, que debe limitarse a enjuiciar la constitucionalidad o inconstitucionalidad de las actuaciones del poder público que puedan ser, según la Constitución y la Ley Orgánica del Tribunal Constitucional, sometidas a su examen, siendo la constitucionalidad o su contrario algo predicable exclusivamente de enunciados jurídico-positivos (STC 197/2014, de 4 de diciembre, FJ 1). Hemos tenido ya ocasión de declarar que los poderes públicos, y muy especialmente los poderes territoriales que conforman nuestro Estado autonómico, son quienes están llamados a resolver mediante el diálogo y la cooperación los problemas derivados de la voluntad de una parte del Estado de alterar su estatus jurídico, incumbiéndole únicamente a este Tribunal, a iniciativa de las partes legitimadas para recabar su intervención, velar porque los procedimientos que se desarrollen en el curso del diálogo se ajusten a los requisitos exigidos por la Constitución [STC 42/2014, de 25 de marzo,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a continuación, desentrañar el sentido y alcance de la disposición adicional impugnada, antes de abordar las tachas de inconstitucionalidad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mencionada disposición adicional, la única que integra el apartado VII de las disposiciones adicionales de la Ley de Cataluña 4/2017, intitulado, “Medidas, dentro de las disponibilidades presupuestarias para 2017, en otras materias”,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40. Medidas en materia de organización y gestión del proceso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dentro de las disponibilidades presupuestarias para 2017, debe habilitar las partidas para garantizar los recursos necesarios en materia de organización y gestión para hacer frente al proceso referendario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Parlamento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definitivo de la disposición adicional es el resultado de la aprobación por el Pleno de la Cámara de dos enmiendas a la disposición adicional trigésima primera del proyecto de Ley de presupuestos para 2017 que, con idéntica rúbrica a la que fue definitivamente aprobada como disposición adicional cuadragésima, establecía que “[e]l Gobierno, dentro de las disponibilidades presupuestarias para 2017, ha de habilitar las partidas para garantizar los recursos necesarios en materia de organización y gestión para hacer frente al proceso referendario sobre el futuro político de Cataluña en el marco de la legislación vigente en el momento de su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disposición adicional, entre otras enmiendas, se presentó por el Grupo Parlamentario de la Candidatura d’Unitat Popular-Crida Constituent la enmienda número 95, de supresión del inciso final “en el marco de la legislación vigente en el momento de su convocatoria”, que fue aprobada por el Pleno de la Cámara, dando lugar al primer apartado de la disposición adicional cuadragésima.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como enmienda subsiguiente al dictamen del Consejo de Garantías Estatutarias 2/2017, de 2 de marzo, que tuvo por objeto la citada disposición adicional trigésimo primera, se presentó, entre otras, la enmienda número 1 del Grupo Parlamentario Catalunya Sí que es Pot, de modificación de aquella disposición adicional, que fue aprobada en sus propios términos por el Pleno de la Cámara, dando lugar al apartado segundo de la disposición adicional cuadragésima.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dos apartados de la disposición adicional impugnada son el resultado de la aprobación de sendas enmiendas de supresión parcial y modificación de la originaria disposición adicional trigésima primera del proyecto de Ley de presupuestos para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al distinto tenor de uno y otro apartado, es discernible un elemento común en su contenido. En efecto, ambos apartados, utilizando unas u otras palabras, incorporan un mandato dirigido al Gobierno de la Generalitat para que, dentro de las disponibilidades presupuestarias para 2017, habilite las partidas o la dotación económica suficiente a fin de garantizar los recursos necesarios para hacer frente a las necesidades o requerimientos que se deriven de la organización, gestión y convocatoria del proceso referendario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primero se limita a incorporar el referido mandato. Mientras que el apartado segundo además identifica el referéndum a celebrar como el “acordado en el apartado I.1.2 de la Resolución 306/XI del Parlamento de Cataluña” y supedita su convocatoria a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I.1.2 de la resolución 306/XI del Parlamento de Cataluña sobre la orientación política general del Gobierno consta de tres párrafos. En el primero, el Parlamento considera necesario “impulsar desde los partidos políticos y las organizaciones sociales las iniciativas que permitan agrupar alrededor de la exigencia de la celebración de un referéndum el mayor número de fuerzas políticas, organizaciones sindicales y sociales, movimientos y entidades vecinales y sociales” e insta al Gobierno “a reconocer la construcción de este espacio transversal de la sociedad civil y apoyarlo” (10). En el segundo párrafo, el Parlamento “anima y hace suyos todos los esfuerzos encaminados a la celebración de un referéndum que tenga las máximas garantías de inclusión para el conjunto de la sociedad catalana en la convocatoria, la formulación y la organización, que estimule la más amplia participación y que busque el reconocimiento previo de la Unión Europea y de la comunidad internacional, con el objetivo de que, de esta consulta, se desprendan efectos políticos y jurídicos reales en concordancia con la voluntad democrática expresada por la ciudadanía” (11). Y, en fin, su último párrafo establece que “[e]l Parlamento de Cataluña acuerda impulsar las iniciativas políticas y parlamentarias necesarias ante el Estado español para hacer posible la celebración de un referéndum sobre la opinión de la ciudadanía de Cataluña con relación al futuro político de Cataluña como nación”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dictamen del Consejo de Garantías Estatutarias, que tuvo por objeto la disposición adicional trigésima primera del proyecto de Ley de presupuestos de 2017, afirma en términos taxativos que “el examen jurídico de la disposición adicional trigésimo primera no supera el test de la adecuación constitucional y estatutaria, porque, actualmente, la jurisprudencia constitucional no reconoce a la Generalitat la potestad de regular ni convocar una consulta referendaria sobre el futuro político de Cataluña. Y, como derivación de esta premisa, tampoco puede prever en su legislación presupuestaria una habilitación o autorización para un gasto de dinero público en relación con una competencia que no tiene atribuida o de la que no es la titular reconocida”. El órgano consultivo concluye que, “sin perjuicio de los mecanismos de diálogo interinstitucional e, incluso, de reforma del bloque de la constitucionalidad, que podrían conllevar la modificación del actual ordenamiento jurídico … la disposición adicional trigésimo primera del Proyecto de ley de presupuestos de la Generalitat para el 2017 es contraria al artículo 149.1.32 CE, en relación con el orden de reparto competencial, y al artículo 92 CE, en cuanto a su desarrollo orgánico. Del mismo modo, tampoco halla amparo en el artículo 122 EAC ni en los artículos 211 y 212 EAC”. A la citada conclusión, el dictamen añade la consideración, a los efectos que a este proceso interesan, de que “en caso de que se produjera un escenario normativo diferente, ya fuera como consecuencia de una reforma de la legislación orgánica en la materia o de una autorización estatal para la realización de algún tipo de consulta referendaria en Cataluña, las leyes presupuestarias disponen de los mecanismos idóneos que facilitarían al Gobierno la dotación económica suficiente para hacer frente a las necesidades o a los requerimientos que pudieran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que en el apartado segundo de la disposición adicional impugnada se hace a la resolución parlamentaria y al dictamen que parcialmente se han transcrito lleva a los Abogados del Gobierno de la Generalitat y a los Letrados del Parlamento de Cataluña a postular una interpretación de los dos apartados de aquella disposición, según la cual la celebración del referéndum al que se refieren está condicionada a una reforma legislativa en la materia o a la autorización del Estado. Interpretación que el Abogado del Estado admite en relación con el apartado segundo de la disposición adicional recurrida, pero que, en todo caso, estima que tampoco evita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disposición adicional impugnada constituye el objeto de control de constitucionalidad de este proceso con el sentido y alcance que se acaban de exponer, que resultan de sus enunciados y de la remisión que en ella se hace a la aludida resolución del Parlamento de Cataluña y al referido dictamen del Consejo de Garantías Estatutarias. Esto es, en cuanto incorpora el mandato, cuyo destinatario es el Gobierno de la Generalitat, de habilitar, dentro de las disponibilidades presupuestarias para 2017, las partidas que garanticen los recursos necesarios en orden a financiar la organización y convocatoria de un proceso referendario sobre el futuro político de Cataluña, que su apartado segundo pretende condicionar en los términos que se han señalado, es decir, a una previa reforma legislativa en la materia o a la autorización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suscitan dudas, sin que al respecto tampoco exista discrepancia alguna entre las partes, ni el destinatario ni el objeto del proceso referendario al que se refiere la disposición adicional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resulta del contenido de la propia disposición, que en su apartado segundo se remite al apartado I.1.2 de la resolución 306/XI del Parlamento de Cataluña, de los trabajos y debates parlamentarios de su elaboración y del contexto normativo y político en el que se ha dictado (STC 52/2017, de 10 de mayo, FJ 5), el proceso referendario tiene como destinatarios a los ciudadanos de Cataluña, esto es, al cuerpo electoral de la Comunidad Autónoma; y su objeto, expresado formalmente en sus dos apartados en relación con “el futuro político de Cataluña”, versa, cualquiera que sea la fórmula o los concretos términos que, en su caso, puedan llegar a utilizarse, sobre la independencia o secesión de Cataluña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referéndum al que se refiere la disposición adicional impugnada se inserta así en el llamado proceso constituyente dirigido a la creación de un estado independiente catalán en forma de república, puesto en marcha por la resolución del Parlamento de Cataluña 1/XI, de 9 de noviembre de 2015, sobre el inicio del proceso político en Cataluña como consecuencia de los resultados electorales de 27 de septiembre de 2015, que fue declarada inconstitucional y nula por la STC 259/2015, de 2 de diciembre. Este Tribunal en relación con este pretendido proceso constituyente ha estimado los incidentes de ejecución promovidos contra las resoluciones del Parlamento de Cataluña 5/XI, de 20 de enero de 2016, de creación de comisiones parlamentarias, en cuanto constituyó una denominada Comisión de Estudio del Proceso Constituyente (ATC 141/2016, de 19 de julio); 263/XI, de 27 de julio de 2016, por la cual se ratificó el informe y las conclusiones de la Comisión de Estudio del Proceso Constituyente (ATC 170/2016, de 6 de octubre); y, en fin, 306/XI, de 6 de octubre de 2016, sobre la orientación política general del Gobierno (ATC 24/2017, de 14 de febrero). A los efectos que a este recurso de inconstitucionalidad interesan, conviene recordar que en este último Auto se declararon inconstitucionales y nulos los apartados impugnados de aquella resolución por prever un conjunto de actuaciones específicas “entre las que destaca la convocatoria y celebración de un referéndum sobre la independencia de Cataluña”, encomendando al Parlamento y al Gobierno “la adopción de medidas concretas, programadas incluso en el tiempo, con plazos y fechas concretos, y la provisión de medios organizativos y materiales (incluida la inclusión de partidas al efecto en la Ley de Presupuestos) para llevar a cabo ese propósito”. En definitiva, este Tribunal concluyó que los apartados objeto del incidente de ejecución respondían “al mismo propósito de las resoluciones 1/XI, 5/XI y 263/XI: la puesta en marcha de un proceso constituyente dirigido a la creación de un estado catalán independiente en forma de república”, viniendo así “a dar continuidad y soporte al proceso constituyente”, objetivo de las citadas resoluciones, cuya inconstitucionalidad ha sido declarada “por desbordar los márgenes de actuación constitucionales y estatutarios del Parlamento de Cataluña”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disposición adicional impugnada se enmarca en lo que este Tribunal ha venido calificando como “sucesión temporal de acontecimientos en el ámbito del Parlamento de Cataluña” (ATC 170/2016, FJ 8), dirigidos a dar continuidad y soporte al objeto proclamado en la anulada resolución I/XI. En esta ocasión, mediante la incorporación en la ley de presupuestos de un mandato dirigido al Gobierno de la Generalitat para que, dentro de las disponibilidades presupuestarias para 2017, habilite los créditos necesarios con los que financiar la realización de un referéndum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el Abogado del Estado no hubiera impugnado en su momento el apartado I.1.2 de la resolución 306/XI, al que se remite el apartado segundo de la disposición adicional recurrida, no altera la conclusión alcanzada. Como se ha dejado constancia, aquel apartado se refiere expresamente “a la celebración de un referéndum sobre la opinión de la ciudadanía de Cataluña con relación al futuro político de Cataluña como nación”, lo que no puede ser entendido sino, en el contexto de aquella resolución, como un referéndum sobre la independencia o secesión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antes de enjuiciar las concretas vulneraciones constitucionales denunciadas en la demanda, es preciso pronunciarse sobre el carácter preventivo del recurso de inconstitucionalidad en relación ahora con la disposición adicional impugnada, aducido por los Abogados del Gobierno de la Generalitat, y sobre la naturaleza jurídicamente no vinculante de dicha disposición, que sostienen los Letrados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al carácter preventivo se refiere, los Abogados del Gobierno de la Generalitat entienden que la disposición adicional recurrida se limita, como es lo propio de una norma presupuestaria, a habilitar la dotación económica necesaria para poder atender los gastos a los que pudiera dar lugar la consulta referendaria, pero que tal habilitación presupuestaria no supone que el referéndum vaya a celebrarse, ni determina su modalidad y contenido específicos, aspectos que se sitúan en el terreno de la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recurso no reviste el carácter preventivo que se dice. En efecto, no constituye ni, lógicamente, puede constituir objeto de este proceso la convocatoria y, en su caso, los términos en los que la misma pudiera llevarse a cabo, del referéndum al que se refiere aquella disposición. El objeto de este recurso es el mandato legislativo, que incorpora la disposición adicional controvertida, dirigido al Gobierno de la Generalitat para que habilite, dentro de las disponibilidades presupuestarias para 2017, los créditos necesarios para afrontar los gastos que pudieran derivarse de la realización o convocatoria del proceso referendario. Un mandato legislativo al que por su contenido y por la materia a la que afecta se le imputan vicios de inconstitucionalidad sustantivos y competenciales, que, en caso de ser estimados, determinaría que el Parlamento de Cataluña habría incurrido en una inconstitucionalidad actual y efectiva, no meramente hipotética y futura, pues mediante el mandato que recoge la disposición impugnada habría llevado a cabo una actuación legislativa y una afirmación competencial que constituirían un ilícito constitucional consumado (SSTC 71/1982, de 30 de noviembre, FJ 5; 101/1995, de 26 de junio, FJ 7, y 128/2016, FJ 5). En otras palabras, la inconstitucionalidad no puede predicarse de simples proyectos de normas o, antes aún, de intenciones o propósitos, sino de normas definitivamente instaladas en el ordenamiento [ATC 135/2005, de 23 de mayo, FJ 6 b)], que es, precisamente, lo que aquí se pretende al impugnar mediante el presente recurso un mandato legislativo incorporado ya al ordenamiento [STC 128/2016,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carácter jurídicamente no vinculante de la disposición adicional impugnada que sostienen los Letrados del Parlamento de Cataluña, ninguna duda puede haber sobre la eficacia jurídica —propia de la ley— de aquella disposición adicional, eficacia que no queda ensombrecida por lo que se aduce en orden a que guarda una “textura” similar a las proposiciones no de ley o resoluciones parlamentarias. El mandato al Gobierno que dicha disposición incorpora, como ya hemos tenido ocasión de declarar ante unas alegaciones de similar índole, pudiera haber sido acaso articulado a través de otros instrumentos parlamentarios de la llamada función de impulso de la acción de gobierno, pero si se ha optado por la forma de ley, con su fuerza y rango propios, es evidente que ni cabe cuestionar su carácter vinculante, ni negar su virtualidad innovadora [STC 128/2016, FJ 5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puede acoger la interpretación que los Letrados del Parlamento de Cataluña hacen de la cláusula “dentro de las disponibilidades presupuestarias para 2017”, recogida, con unas u otras palabras, en los dos apartados de la disposición adicional recurrida. Cláusula que identifican con una práctica parlamentaria mediante la que se pretendería soslayar el cumplimiento de una previsión reglamentaria común a la tramitación en las Cámaras de las leyes de presupuestos, que exige para la admisión a trámite de enmiendas parciales que comporten un incremento de los créditos en algún concepto que propongan una baja de igual cuantía en otro concepto del mismo departamento. Sin embargo, la cláusula en cuestión ya aparecía recogida en idénticos términos en el proyecto de ley de presupuestos remitido por el Gobierno al Parlamento, tanto en la rúbrica de la disposición adicional trigésima primera, no enmendada, como en el texto de la disposición, que hoy es el apartado primero de la disposición adicional cuadragésima, que únicamente fue enmendada para suprimir su inciso final “en el marco de la legislación vigente en el momento de su convocatoria”. No parece, por consiguiente, sin necesidad de entrar en otro tipo de consideraciones, que el origen de dicha cláusula fuera la invocada práctica parlamentaria. En cualquier caso, la existencia o no de concretas partidas presupuestarias destinadas a financiar el proceso referendario al que se refiere la disposición adicional controvertida es una cuestión que afecta al fondo del litigio constitucional, en particular, a la impugnación de las partidas presupuestarias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lo trascendente ahora no es cuál vaya a ser la actuación futura y, por lo mismo, incierta del Gobierno en cuanto destinatario del mandato legal que incorpora la disposición adicional impugnada, sino el mandato mismo, resultando indiferente, a los efectos del enjuiciamiento que se nos pide en este proceso constitucional, que hubiera podido ser asumido motu proprio por el Gobierno de la Generalitat en el ejercicio de las potestades que tiene estatutaria y legalmente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nuestro enjuiciamiento ha de comenzar por los vicios de inconstitucionalidad de orden sustantivo que se imputan a la disposición adicional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 base en los razonamientos que reproduce la STC 259/2015, considera que aquella disposición adicional constituye un ataque frontal al Estado de Derecho (art. 1.1 CE), a la soberanía nacional del pueblo español (art. 1.2 CE) y a la indisoluble unidad de la nación española (art. 2 CE), por ordenar al Gobierno de la Generalitat que habilite las partidas presupuestarias necesarias para garantizar los recursos precisos para la organización y gestión de un proceso referendario sobre el futuro político de Cataluña, pues dicho mandato contraviene las normas constitucionales que residencian la soberanía nacional en el pueblo español y afirman la unidad de la nación española. Asimismo, vulnera, a su juicio, el sistema de reforma constitucional (art. 168 CE), al prever un referéndum secesionista, prescindiendo de los procedimientos de reforma constitucional, ya que cualquier proyecto de revisión del orden constituido, especialmente aquellos que afecten al fundamento de la identidad del titular de la soberanía, deben sustanciarse a través de dichos procedimientos (STC 103/2008, de 11 de septiembre, FJ 4). Para el recurrente no plantea duda alguna la inconstitucionalidad del apartado primero de la disposición adicional recurrida, que no impone condicionamiento alguno a la organización y gestión del proceso referendario. Tampoco la de su apartado segundo, cuyo contenido es básicamente el mismo, pues los condicionantes que se incluyen en su inciso final, que pudieran interpretarse en el sentido de someter la celebración del referéndum a la autorización del Estado, no pueden evitar su inconstitucionalidad, toda vez que un referéndum de esas características implica un poder de disposición sobre una cuestión fundamental resuelta con el proceso constituyente -la unidad y titularidad de la soberanía-, que resulta sustraída al poder constituido por afectar al fundamento mismo del orden constitucional. En definitiva, concluye el Abogado del Estado, esta fuera del alcance del convocante (y del Estado en cuanto debe autorizar la consulta) la materia misma objeto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alegan que la disposición adicional impugnada plasma la decisión del Parlamento de habilitar al Gobierno para que disponga de las partidas presupuestarias vinculadas a la celebración de una consulta referendaria y de dejar abierta la posibilidad a un eventual acuerdo negociado, sin comprometer su sentido, que pudiera dar algún tipo de respuesta a las aspiraciones de la sociedad catalana. Entienden que para ratificar su constitucionalidad sería suficiente una interpretación sistemática de la disposición adicional en el marco del ordenamiento jurídico vigente, puesto que en todas las consultas referendarias es precisa la autorización del Estado, que ninguno de sus dos apartados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defienden una interpretación “integradora” de los dos apartados de la disposición adicional, en el sentido de que el enunciado más general de su apartado primero debe entenderse concretado por lo que establece el apartado segundo, que se convierte en el marco aplicativo de referencia de aquella disposición. De acuerdo con esta interpretación, la celebración del referéndum, en virtud del inciso final de este apartado segundo, está condicionada a la aprobación de un cambio normativo en la materia o a la autorización del Estado, de modo que se trataría de un referéndum “acordado”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Siendo indiscutible, según ha quedado expuesto, el objeto del proceso referendario para cuya financiación la disposición adicional impugnada incorpora el mandato dirigido al Gobierno de la Generalitat de habilitar, dentro de las disponibilidades presupuestarias para 2017, las partidas precisas a fin de hacer frente a los gastos que puedan derivarse de su organización, gestión y convocatoria, es también claro, de acuerdo con una reiterada doctrina constitucional, que aquel proceso referendario contraviene los arts. 1.1 y 2, 2 y 168 CE (SSTC 103/2008; 42/2014, de 25 de marzo, y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consulta referendaria, cuya financiación, en los términos que establece la disposición adicional recurrida, se somete a nuestro enjuiciamiento, tendría por objeto una cuestión -la independencia o secesión de Cataluña del Estado español- que implica la reconsideración del fundamento mismo del orden constitucional vigente establecido por la voluntad soberana del pueblo español, del que son elementos nucleares, entre otros, la identidad y unidad del sujeto soberano.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ya ha declarado, y hemos ahora de reiterar una vez más, “la Constitución misma es fruto de la determinación de la nación soberana por medio de un sujeto unitario, el pueblo español, en el que reside aquella soberanía y del que emanan, por ello, los poderes del Estado (art. 1.2 CE)”, concebido éste “como el conjunto de instituciones y órganos que ejercen, en todo el territorio, poder público y en el que se integran las Comunidades Autónomas”. La soberanía de la nación residenciada en el pueblo español “conlleva necesariamente su unidad”, como proclama el artículo 2 CE, y esta unidad del sujeto soberano “es fundamento de una Constitución mediante la que la nación misma se constituye, al propio tiempo, en Estado social y democrático de Derecho (art. 1.1 CE)”. Se trata también de un Estado “único o común para todos y en todo el territorio, sin perjuicio de su articulación compuesta o compleja por obra del reconocimiento constitucional de autonomías territoriales … a las distintas nacionalidades y regiones que, constituidas en Comunidades Autónomas en virtud de sus respectivos Estatutos de Autonomía, integran España” [STC 259/2015, FJ 4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CE, precepto “base de todo nuestro ordenamiento jurídico” (STC 6/1981, de 16 de marzo, FJ 3), atribuye, por tanto, con carácter exclusivo la titularidad de la soberanía nacional al pueblo español, unidad ideal de imputación del poder constituyente y, como tal, fundamento de la Constitución y del Ordenamiento jurídico y origen de cualquier poder político (SSTC 12/2008, de 29 de enero, FJ 4; 13/2009, de 29 de enero, FJ 16). Si en el actual ordenamiento constitucional solo el pueblo español es soberano, y lo es de manera indivisible y exclusiva, ningún otro sujeto u órgano del Estado o ninguna fracción de ese pueblo puede pretender disponer o quebrantar la soberanía nacional. Un acto de ese órgano o de un pueblo o de los ciudadanos de una Comunidad Autónoma que pretenda tal disposición o quebranto no puede dejar de suponer “una simultánea negación de la soberanía nacional que, conforme a la Constitución, reside en el conjunto del pueblo español” [SSTC 42/2014, FJ 3, y 259/2015,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proceso constitucional concierne, el pueblo de Cataluña, que sería el destinatario de la consulta referendaria, “no es titular de un poder soberano, exclusivo de la Nación [española] constituida en Estado” (STC 42/2014, FJ 3), ni es “un sujeto jurídico que entre en competencia con el titular de la soberanía nacional” (STC 259/2015, FJ 3), ni, en fin, los ciudadanos de Cataluña pueden confundirse con el pueblo soberano concebido como “la unidad ideal de imputación del poder constituyente y como tal fuente de la Constitución y del Ordenamiento”(SSTC 12/2008, FJ 10; y 259/2015, FJ 3). Una cuestión como la que se pretende someter a consulta referendaria no puede dejar de afectar al conjunto de los ciudadanos españoles, pues en la misma se abordaría la redefinición del orden constituido por voluntad soberana de la Nación (STC 103/2008, FJ 4). De manera que lo que a todos afecta, la permanencia o no, en lo que ahora importa, del Estado común en que España quedó constituida (art. 1.1 CE), no podría, llegado el caso, sino ser reconsiderado y decidido también por todos (art.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la soberanía nacional al pueblo español (art. 1.2 CE) y la indisoluble unidad de la Nación (art. 2 CE) se contemplan junto con el reconocimiento y la garantía del derecho a la autonomía de las nacionalidades y regiones (art. 2 CE). Este derecho a la autonomía no es ni puede confundirse con la soberanía (SSTC 4/1981, de 2 de febrero, FJ 3, y 25/1981, de 14 de julio, FJ 3), no contemplada en nuestra Constitución para las nacionalidades y regiones que integran el Estado. De ahí, que este Tribunal haya declarado que “en el marco de la Constitución una Comunidad Autónoma no puede unilateralmente convocar un referéndum de autodeterminación para decidir sobre su integración en España” (STC 42/2014, FJ 3). Conclusión esta, afirmamos en esa misma Sentencia, “que es del mismo tenor que la que formuló el Tribunal Supremo de Canadá en el pronunciamiento de 20 de agosto de 1998, en el que rechazó la adecuación de un proyecto unilateral de secesión por parte de una de sus provincias tanto a su Constitución como a los postulados del Derecho internacional”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jurídico, el artículo 1 EAC define la posición de Cataluña en el actual marco constitucional como “nacionalidad, [que] ejerce su autogobierno constituida en Comunidad Autónoma de acuerdo con la Constitución y el presente Estatuto, que es su norma institucional básica”. Este Tribunal ha considerado que la declaración recogida en el precepto estatutario transcrito predica de Cataluña, “en términos constitucionalmente impecables … cuantos atributos la constituyen en parte integrante del Estado fundado en la Constitución. Una nacionalidad constituida en Comunidad Autónoma y cuya norma institucional básica es su propio Estatuto de Autonomía”. De forma que la Comunidad Autónoma de Cataluña “trae causa en Derecho de la Constitución Española y, con ella, de la soberanía nacional que proclama el art. 1.2 CE, en cuyo ejercicio, su titular, el pueblo español, se ha dado una Constitución que se dice y quiere fundada en la unidad de la Nación española”. No se presenta la Constitución, por lo tanto, como “el resultado de un pacto entre instancias territoriales históricas que conserven unos derechos anteriores” a ella, sino como “norma del poder constituyente que se impone con fuerza vinculante general en su ámbito, sin que queden fuera de ella situaciones históricas anteriores” [SSTC 76/1988, de 26 de abril, FJ 3; 247/2007, de 12 de diciembre, FJ 4 a), y 42/2014,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planteamiento de concepciones que pretendan modificar el fundamento del orden constitucional vigente, incluida la reconsideración de la identidad y unidad del sujeto titular de la soberanía, es desde luego factible en nuestro Ordenamiento, “toda vez que, en el marco de los procedimientos de reforma de la Constitución … siempre y cuando no se defienda a través de una actividad que vulnere los principios democráticos o los derechos fundamentales, no hay límites materiales a la revisión constitucional” (STC 103/2008, FJ 4). Hasta este punto es cierta la afirmación de que la Constitución es un marco de coincidencias suficientemente amplio como para que dentro de él quepan opciones políticas de muy distinto signo. En este sentido, hemos de reiterar que la Constitución depara la más amplia libertad para la exposición y defensa pública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(STC 259/2015, FJ 7). Pero el respeto a los procedimientos de reforma constitucional, como ya dijimos en la STC 103/2008, “es, siempre y en todo caso, inexcusable”, de forma tal que “tratar de sortear, eludir o simplemente prescindir de esos procedimientos sería intentar una inaceptable vía de hecho (incompatible con el Estado social y democrático de Derecho que se proclama en el art. 1.1 CE) para reformar la Constitución al margen de ella o conseguir su ineficacia en la práctica” (FJ 4; en el mismo sentido SSTC 138/2015, de 11 de junio, FJ 4, y 259/2015,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103/2008 ya declaramos que la redefinición de la identidad y unidad del sujeto titular de la soberanía es cuestión que ha de encauzarse a través del procedimiento de reforma de la Constitución previsto en el artículo 168 CE y que por ello sólo puede ser objeto de consulta popular por la vía del referéndum de revisión constitucional. No puede ser planteada -insistió este Tribunal- como cuestión sobre la que simplemente se interesa el parecer del cuerpo electoral de una Comunidad Autónoma, “puesto que con ella se incide sobre cuestiones fundamentales resueltas con el proceso constituyente y que resultan sustraídas a la decisión de los poderes constituidos”. En este sentido, concluimos que “[e]l respeto a la Constitución impone que los proyectos de revisión del orden constituido, y especialmente de aquellos que afecten al fundamento de la identidad del titular único de la soberanía, se sustancien abierta y directamente por la vía que la Constitución ha previsto para esos fines. No caben actuaciones por otros cauces ni de las Comunidades Autónomas ni de cualquier otro órgano del Estado, porque sobre todos está siempre, expresada en la decisión constituyente, la voluntad del pueblo español, titular exclusivo de la soberanía nacional, fundamento de la Constitución y origen de cualquier poder político” (FJ 4). De modo que cuando se pretende alterar el orden constituido de manera unilateral e ignorando los procedimientos expresamente previstos a tal fin por la Constitución “se abandona la única senda que permite llegar a este punto, la del Derecho” (STC 259/2015,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base en los razonamientos que acaban de traerse a colación, el proceso referendario al que se refiere la disposición adicional impugnada contraviene los arts. 1.1 y 2, 2 y 168 CE. Ello ha de determinar, dado el carácter instrumental y subordinado que reviste respecto de este proceso referendario, en cuanto mecanismo presupuestario destinado a garantizar su cobertura financiera, la inconstitucionalidad de dicha disposición adicional, que incorpora el mandato dirigido al Gobierno de la Generalitat de habilitar, dentro de las disponibilidades presupuestarias para 2017, las partidas precisas a fin de hacer frente a los requerimientos y necesidades que se deriven de la organización, gestión y convocatoria de dicho proceso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censura de inconstitucionalidad que se impone en relación con la mencionada disposición adicional no puede resultar matizada o excluida por la interpretación que de su contenido proponen los Abogados del Gobierno de la Generalitat y los Letrados del Parlamento de Cataluña, en el sentido de entender que la celebración de la consulta referendaria resulta condicionada a la autorización del Estado o a la existencia de un cambio normativo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condiciones, esto es, la previa autorización del Estado, porque, como ya hemos señalado, el objeto del proceso referendario incide sobre cuestiones fundamentales resueltas con el proceso constituyente —identidad y unidad del sujeto soberano— que resultan sustraídas a las decisiones de los poderes constituidos, estando reservado su tratamiento al procedimiento de reforma constitucional del artículo 168 CE (por todas, STC 103/2008,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a la segunda de las condiciones, hemos de insistir en que el enjuiciamiento de la disposición adicional impugnada ha de hacerse con las normas vigentes que son medida de su constitucionalidad, no en atención a cualesquiera otras, futuras o hipotéticas, que pudieran ocupar, en su día, su lugar. Carece de sentido remitirse a lo que en ocasión anterior hemos llamado, ante una sugerencia análoga, “normas imaginarias o inexistentes” (STC 154/1989, de 5 de octubre, FJ 7). Ello con independencia de que “nunca un legislador autonómico puede disponer nada acerca del ámbito legislativo propio del legislador estatal” (SSTC 46/1990, de 15 de marzo, FJ 4; 132/1998, de 18 de junio, FJ 12; y 168/2009, de 9 de junio, FJ 3), ni anticipar los resultados de una hipotética modificación legislativa cuya adopción corresponde al Estado [SSTC 128/2016, FFJJ 6 c); y 9 B b); y 52/2017, FJ 8 A)]. En otras palabras, la reforma de la legislación y de la propia Constitución es siempre una posibilidad abierta, pero lo que no cabe es invocar tal posibilidad y anticipar al tiempo, en normas vinculantes, los eventuales resultados futuros de aquellas posibles reformas, pues “[l]legislar con validez jurídica, como ya dijimos, es hacerlo en el respeto a las normas vigentes del bloque de la constitucionalidad, no en atención a otras, hipotéticas, que pudieran, acaso, ocupar un día su lugar” [STC 128/2016, FJ 10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considera que la disposición adicional impugnada vulnera también el sistema de distribución de competencias en materia de referéndum (arts. 92 y 149.1.32 CE y 122 EAC), al habilitar la financiación por el Gobierno de la Generalitat de la organización, gestión y convocatoria del proceso referendario sobre el futuro político de Cataluña. Este reproche de inconstitucionalidad se asienta sobre la premisa de que las leyes de presupuestos han de ajustar su contenido al orden constitucional y estatutario de distribución de competencias, de modo que no pueden incorporar, ni siquiera de forma condicional o potencial, disposiciones normativas en relación a ámbitos competenciales o facultades que no son propios del respectivo poder público. En este caso, la disposición adicional recurrida establece una habilitación de gasto en orden a la realización de un proceso referendario para el que la Comunidad Autónoma carece de competencia, ya que en materia de consultas referendarias no ostenta otra facultad, a estos efectos, que la de solicitar al Estado la autorización para su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no formulan alegaciones en relación con esta concreta tacha de inconstitucionalidad, limitándose a sostener que es posible otra interpretación del marco constitucional y estatutario en materia de consultas y referéndums a la sustentada hasta ahora por este Tribunal, que pudiera permitir la celebración de una consulta referendaria en Cataluña sobre su futuro político. Silencio que los Letrados del Parlamento de Cataluña también mantienen respecto de este mismo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examen de este motivo de inconstitucionalidad requiere discernir entre la premisa sobre la que se asienta, esto es, la vinculación del contenido de la ley de presupuestos al ámbito competencial de la Comunidad Autónoma, y el desbordamiento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configuración de las leyes de presupuestos en la Constitución y en el bloque de la constitucionalidad existe una copiosa jurisprudencia constitucional, referida, entre otros extremos, a su función, contenido, límites materiales y temporales o procedimiento de aprobación, a la que basta aquí con remitirse (por todas, STC 3/2003, de 16 de enero), para centrarnos en el concreto aspecto que ahora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relación con la potestad de gasto público con cargo a los propios presupuestos, tanto del Estado como de las Comunidades Autónomas, tiene declarado que esta potestad no puede erigirse “en núcleo que absorba competencias de las que se carece, ni la financiación o subvención tiene otra justificación que la de ser aplicada a actividades en las que, por razón de la materia, la Administración, sea estatal o autonómica, ostente competencias (entre otras, SSTC 30/1982, de 30 de junio; 95/1986, de 10 de julio; 146/1986, de 25 de noviembre, y 201/1988, de 27 de octubre)” [STC 14/1989, de 26 de enero, FJ 2]. En esta línea, con una referencia ya más específica a la potestad de gasto de las Comunidades Autónomas, ha señalado también que su autonomía financiera, si bien garantiza la plena disposición de medios financieros, no supone que dicha potestad “permita a las Comunidades Autónomas financiar o subvencionar cualquier clase de actividad, sino tan sólo aquellas sobre las cuales tengan competencias, pues la potestad de gasto no es título competencial que pueda alterar el orden de competencias diseñado por la Constitución y los Estatutos de Autonomía, y así bien claramente lo establece el art. 1.1 de la Ley Orgánica 8/1980, de 22 de septiembre, de Financiación de las Comunidades Autónomas, al vincular la autonomía financiera al ‘desarrollo y ejecución de las competencias que, de acuerdo con la Constitución, les atribuyen las Leyes y sus respectivos Estatutos’”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poder legislativo presupuestario, en la vertiente de gasto público que ahora nos ocupa, no es, según este Tribunal tiene dicho, tanto respecto del Estado como de las Comunidades Autónomas, un poder libre o desvinculado del orden competencial, sino un poder instrumental que ha de ejercerse con respeto al orden constitucional de distribución de competencias y a los límites que la Constitución establece (STC 13/1992, de 6 de febrero, FJ 6). Doctrina que, en relación con las Comunidades Autónomas, es consecuencia, como antes ha quedado reflejado, de la vinculación de su autonomía financiera al desarrollo y ejecución de sus competencias (arts. 156 CE y 1.1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corrección de la premisa sobre la que se asienta el motivo de inconstitucionalidad enjuiciado es admitida por los Letrados del Parlamento de Cataluña que, de acuerdo con las previsiones del Estatuto de Autonomía sobre el presupuesto de la Generalitat (art. 212 EAC), expresamente vinculan su contenido económico y financiero, en lo que aquí interesa, con el ejercicio de las competencias materiales asumidas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distribución de competencias entre el Estado y la Comunidad Autónoma de Cataluña en punto a consultas populares de carácter referendario existe una consolidada jurisprudencia constitucional (SSTC 31/2010, de 28 de junio, FJ 69; 31y 32/2015, de 25 de febrero; 138/2015, de 11 de junio; y 51/2017, de 10 de mayo). Sus líneas fundamentales son, por lo que hace al caso,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ostenta con arreglo al artículo 149.1.32 CE competencia exclusiva para la autorización de consultas populares por vía de referéndum y también, de conformidad con los arts. 81.1, en relación con el artículo 23.1, y 92.3 CE, para la regulación de la institución del referéndum cualquiera que sea la modalidad o ámbito territorial sobre el que se proyecte. En la concreción de este ámbito competencial, hemos afirmado que “sólo mediante normas estatales pueden preverse, en el respeto a las demás determinaciones de la Constitución, los supuestos, tipos y formas de referéndum, sus ámbitos territoriales, los casos en que puede haber lugar a su convocatoria, sus procedimientos de desarrollo y garantía y, en fin, el reconocimiento jurídico a dar al pronunciamiento popular” [STC 51/2017, FJ 5 b), con cita de la STC 137/2015, de 11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precisado que, en el respeto a esta competencia estatal y a las normas de la Constitución en su conjunto, los Estatutos de Autonomía pueden “reconocer a las Comunidades Autónomas algún género de intervención en la ejecución o, incluso, en el complemento normativo de los preceptos estatales que disciplinen, en los términos señalados, unas u otras figuras de referéndum, siempre que ello se reali[ce], claro está, sobre asuntos de competencia de la respectiva Comunidad Autónoma” [STC 137/2015, FJ 4; doctrina que reitera STC 51/2017,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constitucionales no agotan el elenco de referéndums admisibles en nuestro ordenamiento, de modo que en principio el legislador orgánico (arts. 81.1 y 92.3 CE) puede articular, aunque no sin límites, otras figuras de consultas referendarias. Es a la Ley orgánica a la que remite este último precepto constitucional a la que correspondería, en su caso, la previsión, genérica o en abstracto, de consultas referendarias distintas a las contempladas de modo expreso en la norma fundamental, cuya regulación constituye contenido necesario, pero no exclusivo, de dicha ley orgánica [STC 51/2017, FJ 5 c)]. La Comunidad Autónoma de Cataluña ha asumido competencia exclusiva en materia de consultas populares, con excepción de lo previsto en el artículo 149.1.32 CE (art. 122 EAC). Título competencial que inicialmente acotado a las consultas populares no referendarias (SSTC 31/2010, FJ 69; 31/2015, FJ 6 B) a), y 138/2015, FJ 3), hemos extendido posteriormente, con el alcance que a continuación se precisa, a las de carácter referendario. Así, en la ya citada STC 51/2017 [FJ 6 a)], recogiendo la doctrina que con carácter general se estableció en la STC 137/2015 [FJ 4 d)], dijimos que “[e]l artículo 122 EAC no permite a la Comunidad Autónoma, en definitiva, introducir en su ordenamiento nuevas modalidades de referéndum, y sólo permitiría, salvada la competencia exclusiva del Estado para el establecimiento y regulación, en los términos definidos por nuestra jurisprudencia, de tal tipo de consulta popular, que la Comunidad Autónoma tuviera algún género de intervención en el complemento normativo, para aspectos accesorios, de los preceptos estatales que disciplinen unas u otras figuras de referéndum”, siempre que ello se realice sobre asuntos de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este Tribunal tiene declarado que queda fuera del alcance de la competencia de la Comunidad Autónoma formular, convocar o realizar actuaciones, formalizadas o no jurídicamente, que auspicien la convocatoria de consultas populares, sean referendarias o no, que desborden el ámbito de las competencias propias, pues no pueden afectar al ámbito competencial privativo del Estado, o que incidan sobre cuestiones fundamentales resueltas con el proceso constituyente y que resultan sustraídas a la decisión de los poderes constituidos por afectar al fundamento mismo del orden constitucional, dado que el parecer de la ciudadanía sobre tales cuestiones ha de encauzarse a través de los procedimientos de reforma constitucional [SSTC 31/2015, FJ 6 B); 138/2015, FJ 3, y 51/2017, FJ 5 d), y ATC 24/2017, de 14 de febrero, FF JJ 7,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proceso referendario al que la disposición adicional impugnada pretende dar cobertura financiera mediante el mandato que dirige al Gobierno de la Generalitat no tiene cabida en la competencia asumida por la Comunidad Autónoma en materia de consultas populares por incidir, como ya hemos dejado constancia, sobre cuestiones que afectan al fundamento mismo del orden constitucional vigente, como son las relativas a la identidad y unidad del sujeto soberano, que han de encauzarse por el procedimiento de reforma constitucional previsto en el artículo 168 CE. Por consiguiente, ha de concluirse que aquella disposición adicional es contraria al régimen de distribución de competencias en materia de referéndum que dimana del bloque de la constitucionalidad (arts. 92.3 y 149.1.32 CE y 122 EAC), dado el carácter instrumental y subordinado de orden financiero que sus previsiones revisten en relación con el proceso referendario sobre el futuro político de Cataluña. Lo que implica también, de conformidad con la doctrina expuesta en este mismo fundamento jurídico, que, al estar incluida en la Ley de presupuestos de la Comunidad Autónoma, ha desbordado el contenido que constitucional y estatutariamente es propio de este tipo de fuente (art. 112 EAC), en la medida en que con ella se pretende sufragar una actuación ajena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censura de inconstitucionalidad que ahora se impone por motivos competenciales de la disposición adicional controvertida puede resultar matizada o excluida, por las razones que ya hemos señalado, con base en la interpretación que de su contenido proponen los Abogados del Gobierno de la Generalitat y los Letrados del Parlamento de Cataluña, en el sentido de entender que la celebración del proceso referendario está condicionada a la autorización del Estado o a la existencia de un cambio normativo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aquí, hemos de declarar que la disposición adicional impugnada vulnera la Constitución y el bloque de la constitucionalidad tanto por motivos sustantivos como de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impugna finalmente las partidas presupuestarias “GO 01 D/227.0004/132. Procesos electorales y consultas populares”, “DD 01 D/227.0004/132. Procesos electorales y consultas populares” y “DD 01 D/227.00157132. Procesos electorales y participación ciudadana” del programa 132 (Organización, gestión y seguimiento de procesos electorales) de la Ley 4/2017, de 28 de marzo, en la medida en que se destinen a dar cobertura financiera a los gastos de convocatoria del referéndum mencionado en su disposición adicional cuadragésima. Tras descartar el carácter preventivo de la impugnación, pues carece de lógica considerar que esta disposición adicional se incluyó en la Ley de presupuestos sin recoger las partidas presupuestarias necesarias para dar cumplimiento al mandato que contiene, el Abogado del Estado estima que estas partidas incurren en los mismos motivos de inconstitucionalidad de aquella disposición adicional si se emplean para financiar la organización y celebración del referéndum, advirtiendo que no cuestiona su utilización para fines distintos, habida cuenta de que la Comunidad Autónoma tiene competencia para la celebración de procesos electorales y consultas populares. Después de aludir a la voluntad manifestada por las autoridades catalanas de “esconder” las partidas consignadas para la convocatoria del referéndum, y constatar que no existe en la Ley de presupuestos una partida específica para su financiación, afirma que es lógico inferir que las impugnadas sean precisamente por su denominación los únicos o más probables recursos presupuestarios a los que el Gobierno de la Generalitat puede acudir para ejecutar el mandato de la disposición adicional cuadragésima. El Abogado del Estado concluye en este punto sus alegaciones reconociendo que, además de a las tres partidas presupuestarias recurridas, el Gobierno de la Generalitat también puede intentar acudir para financiar la organización del referéndum a otros mecanismos presupuestarios, tales como las modificaciones de créditos (art. 6 Ley 4/2017); las transferencias de créditos (art. 7 Ley 4/2017); la ampliación de los créditos que tengan la calificación de ampliables, como ocurre con las partidas impugnadas (art 9); o, en fin, la realización de ampliaciones de crédito, si no es posible acudir a otros créditos, con cargo al fondo de contingencia (art. 9.4 Ley 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entienden que la impugnación de estas partidas presupuestarias resulta de carácter mucho más preventivo, si cabe, que la de la disposición adicional cuadragésima, a cuya aplicación efectiva se subordinan con carácter instrumental y sumamente indeterminado, de manera que su utilización dependerá de lo que suceda con aquella disposición. En todo caso, la previsión de una aplicación presupuestaria relativa a gastos de procesos electorales y consultas ciudadanas no es algo novedoso en la Ley de presupuestos de 2017, como permiten constatar las leyes de presupuestos de años anteriores, ni tampoco la realización de transferencias desde el fondo de contingencia cuando ha resultado insuficiente la cuantía inicialmente presupuestada para financiar la celebración de elecciones o referéndums.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califican también de preventiva la impugnación de las partidas presupuestarias recurridas, porque lo que se cuestiona no son las partidas en sí, sino su posible aplicación para financiar los gastos de convocatoria del referéndum. De acuerdo con su enunciado y denominación, no tienen necesariamente que aplicarse al destino que denuncia el Abogado del Estado, puesto que los conceptos de “procesos electorales”, “consultas populares” y “procesos de participación ciudadana” son reconducibles a otras formas de expresión distintas a los referéndums o consultas referendarias. En este sentido, los Letrados del Parlamento de Cataluña aducen la posibilidad de que se celebren elecciones autonómicas en el año 2017, previa disolución del Parlamento por el Presidente de la Generalitat, así como invocan la competencia de la Comunidad Autónoma para organizar consultas populares de carácter sectorial o procedimientos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motivo de inconstitucionalidad cuyo examen procede ahora afrontar requiere unas previas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enjuiciamiento de las partidas presupuestarias recurridas ha de partir de la consideración de que no sólo el articulado de las leyes de presupuestos, sino también sus estados de ingresos y gastos son susceptibles de impugnación y, por tanto, objeto idóneo de un recurso de inconstitucionalidad, dado que cada una de las secciones presupuestarias adquiere fuerza de ley a través de la norma específica de aprobación incluida en las respectivas leyes de presupuestos. En consecuencia, aunque los créditos consignados en los estados de gastos de los presupuestos no son fuente alguna de obligaciones, constituyen, sin embargo, autorizaciones legislativas, susceptibles de convertirse en objeto de un recurso de inconstitucionalidad (SSTC 63/1986, de 21 de mayo, FJ 6; 146/1986, de 25 de noviembre, FJ 8; 13/1993, de 6 de febrero, FJ 11; 13/2007, de 18 de enero, FJ 1, y 96/2016, de 12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cabe apreciar que el recurso en el extremo que ahora nos ocupa sea cautelar ni preventivo. Lo que en él se impugnan son unas determinadas partidas presupuestarias mediante las que el Parlamento, a juicio del recurrente, habilita al Gobierno de la Generalitat dotaciones de crédito para dar cobertura financiera al referéndum al que se refiere la disposición adicional cuadragésima. Lo trascendente ahora, por lo tanto, no son los actos de ejecución de esas autorizaciones presupuestarias. Es lo cierto que si las vulneraciones constitucionales de orden material y competencial que el Abogado del Estado imputa a estas autorizaciones de crédito fuesen estimadas, el Parlamento de Cataluña al haberlas aprobado habría llevado a cabo una actuación legislativa y una afirmación competencial constitutivas de una inconstitucionalidad actual y efectiva, y no meramente hipotética y futura. Cuestión distinta es si las partidas presupuestarias recurridas contienen o no dotaciones destinadas a la financiación del proceso referendario, pero es claro que con ello se hace supuesto de la cuestión, pues tal constatación afecta al fundamento mismo de la pretensión impugnatoria.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otra parte, hemos de insistir en que nuestro enjuiciamiento es de constitucionalidad, de modo que las intenciones del legislador, su estrategia o su propósito último no constituyen objeto de control, debiendo de limitarnos a contrastar con carácter abstracto y, por lo tanto, al margen de su posible aplicación práctica, los concretos preceptos impugnados y las normas y principios constitucionales que integran en cada caso el parámetro de constitucionalidad [STC 186/2016, FJ 7 a)]. Por tanto, la función de este Tribunal consiste en este caso en determinar si las partidas presupuestarias impugnadas vulneran o no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Ley 4/2017, de 28 de marzo, no contiene partidas presupuestarias expresa y específicamente destinadas, atendiendo a su enunciado y contenido, a la financiación del proceso referendario al que se refiere su disposición adicional cuadragésima. Una interpretación sistemática de esta disposición, que incorpora el mandato dirigido al Gobierno de la Generalitat de habilitar, dentro de las disponibilidades presupuestarias para 2017, los créditos precisos con los que afrontar los gastos de organización y convocatoria del referéndum, y de las partidas presupuestarias impugnadas, en cuyas denominaciones —así como en la del programa del que forman parte— son subsumibles los referéndums, en tanto que especie del género consultas populares (STC 103/2008, FJ 2), impone concluir, desde el prisma de cualquier observador razonable (STC 185/2016, FJ 5), que el Parlamento ha tenido que incluir dotaciones de crédito en dichas partidas presupuestarias destinadas a la financiación del referéndum sobre el futuro político de Cataluña. La “coherencia del legislador”, a la que los Abogados del Gobierno de la Generalitat y del Parlamento de Cataluña aluden con profusión en sus alegaciones en la interpretación de la disposición adicional cuadragésima, conduce a igual conclusión, pues mal se compadece con este criterio que el legislador que en la Ley de presupuestos dirige un mandato al Gobierno para que habilite, dentro de las disponibilidades presupuestarias del ejercicio, las partidas necesarias para hacer frente a los requerimientos económicos del proceso referendario, no recoja, sin embargo, en el estado de gastos las correspondientes autorizaciones de crédito destinadas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por una parte, la generalidad de las rúbricas y de los contenidos de las citadas partidas presupuestarias no permiten identificar qué concretas dotaciones pueden estar destinadas a la financiación del proceso referendario; por otra parte, estas dotaciones también pueden destinarse a la financiación de procesos electorales, consultas no referendarias y de participación ciudadana respecto de los cuales la Comunidad Autónoma tiene competencia. Las partidas presupuestarias impugnadas, como el Abogado del Estado admite, no merecen tacha alguna de inconstitucionalidad en la medida en que tengan por objeto sufragar los gastos que puedan generar estos procesos o consultas no referendarias.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sí son merecedoras de reproche de inconstitucionalidad al permitir financiar con cargo a sus dotaciones gastos que se pueden derivar de la organización y convocatoria del referéndum al que se refiere la disposición adicional cuadragésima. Este reproche de inconstitucionalidad es predicable, no ya del uso que se pudiera hacer de esas partidas presupuestarias en un futuro por parte del destinatario del mandato legislativo que incorpora dicha disposición adicional, sino también de estas autorizaciones de crédito en sí mismas consideradas, en cuanto incluyen en la definición de los supuestos de hecho de su aplicación la cobertura financiera de aquel referéndum. En efecto, las partidas presupuestarias impugnadas, por la generalidad de sus enunciados, huérfanas de concreción en cuanto a su contenido y destino, habilitan dotaciones de crédito con las que financiar, además de otros procesos electorales o consultas no referendarias, el referéndum al que se refiere la disposición adicional cuadragésima, lo que les lleva a incurrir en este extremo, por lo tanto, en los mismos vicios de inconstitucionalidad, y por lo mismos motivos, que aquella disposición. La generalidad de las denominaciones y la inconcreción de los contenidos y destinos de dichas partidas, notas en las que los Letrados del Parlamento de Cataluña fundan su defensa, no privan de fundamento las dudas de constitucionalidad que suscitan, pues son precisamente esa generalidad e inconcreción, buscadas o no, las que las convierten en habilitadoras de créditos para dar cobertura financiera al referéndum. Por lo demás, la representación letrada del Gobierno y del Parlamento de Cataluña no ha acreditado que con las dotaciones incluidas en las partidas presupuestarias impugnadas, pese a la generalidad de su denominación e inconcreción de su contenido y destino, no puede financiarse aquel pretendido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factible preservar en este caso la constitucionalidad de las partidas presupuestarias recurridas, pues precisamente la generalidad de sus enunciados permite postular una interpretación de las mismas conforme a la Constitución, una vez apreciada la inconstitucionalidad de la disposición adicional cuadragésima, que despeje cualquier posible duda de constitucionalidad que pudiera suscitar su validez. Validez que, de acuerdo con una reiterada doctrina constitucional, ha de ser preservada cuando el texto de la disposición legal recurrida no impida, como ahora acontece, una interpretación adecuada a la Constitución, de manera que será preciso explorar las posibilidades interpretativas de la disposición en cuestión, ya que si hubiera alguna que permitiera salvar la primacía de la Constitución resultaría procedente un pronunciamiento interpretativo de acuerdo con las exigencias del principio de conservación de la ley (SSTC 108/1986, de 29 de julio, FJ 13; 76/1996, de 30 de abril, FJ 5, y 233/1999, de 16 de diciembre, FJ 18,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partidas presupuestarias impugnadas no merecen tacha de inconstitucionalidad interpretadas en el sentido de que las dotaciones en ellas consignadas únicamente pueden ser destinadas a financiar procesos electorales, consultas populares no referendarias y demás procesos de participación ciudadana, en cualquiera de sus modalidades, que sean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estimación del presente recurso en relación con la disposición adicional cuadragésima de la Ley de Cataluña 4/2017, de 28 de marzo, de presupuestos de la Generalitat para 2017, ha de conducir a declarar su inconstitucionalidad y nulidad, con la consiguiente expulsión del ordenamiento jurídico del mandato que aquella disposición incorpora, en sus dos apartados, dirigido al Gobierno de la Generalitat en orden a que, dentro de las disponibilidades presupuestarias para 2017, habilite las partidas precisas con las que hacer frente a los gastos derivados de la organización, gestión y convocatoria del proceso referendario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declaración de inconstitucionalidad y nulidad, fundada en que dicha disposición pretende dar cobertura financiera a un proceso referendario que contraviene el orden constitucional, tanto por motivos sustantivos como competenciales, ha de implicar, por idéntica razón, que ninguna partida del presupuesto de la Generalitat para 2017 puede ser destinada a cualquier actuación que tuviera por objeto la realización, gestión o convocatoria de aquel proceso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no es ocioso recordar ahora que la vinculación de todos los poderes públicos al cumplimiento de lo que el Tribunal Constitucional resuelve (art. 87.1 LOTC) se extiende tanto al fallo como a la fundamentación jurídica de sus sentencias y demás resoluciones (SSTC 158/2004, de 21 de septiembre, FJ 4; 302/2005, de 21 de noviembre, FJ 6; AATC 273/2006, de 17 de julio, FJ 4; 120/2010, de 4 de octubre, FJ 1, y 141/2016,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Queda por precisar las consecuencias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procede resolver la solicitud formulada por el Parlamento de Cataluña para que se levantase la suspensión en su día acordada de la disposición adicional y de las partidas presupuestarias impugnadas, producida de conformidad con lo dispuesto en el artículo 161.2 CE. Tal suspensión tiene como presupuesto la pendencia del proceso constitucional en cuyo seno se produjo, de suerte que, tras el enjuiciamiento de la disposición adicional y de las partidas presupuestarias recurridas, verificado, además, sin haberse sobrepasado el plazo de cinco meses que contempla el artículo 161.2 CE, carece de sentido cualquier pronunciamiento sobre el levantamiento o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tal como se recoge en el antecedente tercero de esta Sentencia, este Tribunal acordó notificar a determinadas autoridades y funcionarios de la Generalitat de Cataluña la providencia de 4 de abril de 2017 por la que se admitió a trámite el presente recurso de inconstitucionalidad y se tuvo por producida la suspensión de los preceptos impugnados, de acuerdo con lo previsto en el artículo 161.2 CE. Asimismo acordó advertirles a todas ella de su deber de impedir o paralizar cualquier iniciativa que pudiera suponer ignorar o eludir la suspensión acordada, advertencia esta que ha de hacerse extensiva a las autoridades que las hayan sucedido o puedan hacerlo en el futuro. Una vez que este Tribunal ha enjuiciado los preceptos impugnados y ha depurado su inconstitucionalidad estimando parcialmente el recurso, es forzoso concluir que no han desaparecido las razones por las que formulamos aquella advertencia.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artículo 92.1 de nuestra Ley Orgánica, le corresponde a este Tribunal velar por el cumplimiento efectivo de sus resoluciones. Por consiguiente, debemos declarar que subsiste el deber de las mencionadas autoridades y funcionarios expresado en la providencia de 4 de abril, ahora referido a impedir o paralizar cualquier iniciativa que pudiera suponer ignorar o eludir el fallo de esta Sentencia, en particular mediante la realización de las actuaciones allí especificadas.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 disposición adicional cuadragésima de la Ley de Cataluña 4/2017, de 28 de marzo de presupuestos de la Generalitat para 2017, con el alcance que se determina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las partidas presupuestarias “GO 01 D/227.0004/132. Procesos electorales y consultas populares”, “DD 01 D/227.0004/132. Procesos electorales y consultas populares” y “DD 01 D/227.00157132. Procesos electorales y participación ciudadana” del programa 132 (Organización, gestión y seguimiento de procesos electorales) son inconstitucionales en el caso de que se destinen a la financiación del proceso referendario al que se refiere la disposición adicional cuadragésima de la citada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