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8 de febrero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4460-2011, interpuesto por el Presidente del Gobierno, representado por el Abogado del Estado, contra los artículos 2.3, 5.4, 5.7 y 6.5 de la Ley del Parlamento de Cataluña 35/2010, de 1 de octubre, del occitano, aranés en Arán. Han comparecido y formulado alegaciones el Gobierno y el Parlamento de Cataluña.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27 de julio de 2011, el Abogado del Estado, en la representación que ostenta, interpuso recurso de inconstitucionalidad, con expresa invocación el artículo 161.2 CE, contra los artículos 2.3, 5.4 y 7 y 6.5 de la Ley del Parlamento de Cataluña 35/2010, de 1 de octubre, del occitano, aranés en Arán, “en lo referente al uso del aranés como lengua de uso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expone que la Ley 35/2010 se ampara en los artículos 6.5, 36 y 143.2 del Estatuto de Autonomía de Cataluña (en adelante, EAC). Los artículos 6.5 y 36 fueron impugnados en el recurso de inconstitucionalidad 8045-2006, el cual fue resuelto por STC 31/2010, de 28 de junio. El Tribunal no se pronunció sobre la constitucionalidad del artículo 6.5 EAC por “ausencia de fundamentación impugnatoria expresa” (STC 31/2010, FJ 14). Desestimó la impugnación del artículo 36 en el breve fundamento jurídico 25 de la misma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se impugna exclusivamente el carácter preferente otorgado al aranés “como lengua propia de Arán” en los apartados que se recurren de los artículos 2, 5 y 6 de la Ley 35/2010. En consecuencia, la impugnación del artículo 2.3 se centra en su letra a), que califica al aranés como “la lengua de uso preferente de todas las instituciones de Arán, especialmente del Conselh Generau d’Aran, la Administración local y las entidades que dependen de ellos, los medios de comunicación públicos, la enseñanza y la toponimia”, preferencia implícitamente reafirmada en la letra b) del mismo artículo 2.3 al declarar al aranés como “la lengua normalmente utilizada por las administraciones catalanas en sus relaciones con Arán, en la forma determinada por la presente ley”. El apartado 4 del artículo 5 es objeto de recurso en su último inciso, que ordena a la Generalitat otorgar “una posición preferente” al aranés “[e]n los impresos, formularios y textos administrativos de uso frecuente al alcance del público en Arán”. El apartado 7 del artículo 5 se recurre porque pretende obligar a la Administración del Estado en Arán a “utilizar preferentemente el aranés como lengua propia de este territorio”. Y por la misma razón se interpone el recurso contra el apartado 5 del artículo 6, precepto en que el legislador ordinario catalán impone a las instituciones de la Generalitat en el sentido del artículo 2.2 del Estatuto y a los entes locales que ejerzan competencias en Arán la obligación de “utilizar preferentemente el aranés en sus relaciones institucionales en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los preceptos recurridos violan los apartados 1 y 2 del artículo 3 CE y el artículo 6.2 EAC. Su argumentación parte del entendimiento de que la STC 31/2010, FJ 25, ha aceptado implícitamente la constitucionalidad de la declaración estatutaria de oficialidad para el aranés, al desestimar las impugnaciones contra el artículo 36 EAC, y que lo razonado en la citada Sentencia respecto de la posición preferente otorgada al catalán por el artículo 6.1 EAC, vale para la posición preferente que al aranés pretende atribuir, no ya el legislador estatutario, sino el legislador ordinario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no puede discutirse que el occitano de Arán —como “modalidad lingüística” que constituye “patrimonio cultural” de España— merece “especial respeto y protección” (art. 3.3 CE), dada la “realidad plurilingüe de la nación española” (STC 82/1986, de 26 de junio, FJ 1, y 337/1994, de 23 de diciembre, FJ 3). Dicho esto, considera, sin embargo, luego de recordar lo dicho en la STC 31/2010, FJ 14 a), que lo que el preámbulo de la Ley catalana 35/2010 denomina “principio de lengua propia”, no puede justificar la imposición del uso preferente del aranés en detrimento del castellano y el catalán por las Administraciones públicas y los medios de comunicación públicos de Cataluña. A su juicio, tal imposición legislativa de la preferencia del aranés en Arán, viola el equilibrio con las otras dos lenguas oficiales (catalán y castellano) y, por ende, infringe el artículo 3.1 CE respecto de la oficialidad del castellano y el artículo 3.2 CE, en relación con el artículo 6.2 EAC, en lo que concierne a la oficialidad del catalán. Estima que las medidas para garantizar “respeto y protección” al occitano, no pueden traspasar el límite constitucional de la preservación del equilibrio entre las lenguas cooficiales, el cual impide atribuir carácter preferente a ninguna de ellas. Sobre la base constitucional del artículo 3.3 CE, el Estatuto de Autonomía de Cataluña declara en su artículo 6.5 que el occitano aranés es lengua propia de Arán y le dota de oficialidad, y en su artículo 11.2 “reconoce, ampara y respeta” la singularidad de Arán en su “identidad cultural, histórica, geográfica y lingüística”. Pero las medidas para garantizar “respeto y protección” al occitano de Arán no pueden traspasar los límites constitucionales, uno de los cuales, como queda demostrado, es la preservación del equilibrio entre las lenguas cooficiales, que impide atribuir carácter preferente a ninguna de ellas. Ahora bien, eso es precisamente lo que el legislador ordinario catalán ha determinado en los preceptos legales que en este recurso se impugnan, rebasando así el límite constitucional con que están protegidos el castellano en toda España y el catalán en Cataluña (y otras Comunidades Autónomas), que es el de no quedar relegados a lenguas secundarias frente a otra cuya primacía quiere imponer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considera que el artículo 2.3 a) de la Ley 35/2010 concede un inconstitucional privilegio al aranés en detrimento de las otras dos lenguas cooficiales; lo cual se reitera por el artículo 2.3 b), al convertir el aranés en “la lengua normalmente utilizada y no lengua [una entre tres] normalmente utilizada”. Estima también que el artículo 5.4 otorga una posición preferente al aranés respecto al catalán y el castellano en los “impresos, formularios y textos administrativos de uso frecuente al alcance del público en Arán”, inciso inconstitucional por reiterar la posición preferente del occitano (aranés) en perjuicio del catalán y del castellano en un campo bien preciso, los textos de uso frecuente por y ante las Administraciones en Arán. Imposición que no queda sanada en el caso del artículo 5.7 por el hecho de imponer a la Administración del Estado, “en los términos que esta determine”, la utilización preferente del aranés. Recuerda al respecto que la STC 87/1997, de 24 de abril, FJ 4, estableció “diáfanamente” que “en los ámbitos de competencias estatal, la competencia autonómica no puede imponer el uso de la lengua”, y menos, aún, imponer su carácter preferente sobre otra lengua oficial. Finalmente, estima, por similar razón, que el primer inciso del artículo 6.5 es inconstitucional pues impone la preferencia del aranés en las relaciones institucionales en Arán de las instituciones de la Generalitat mencionadas en el artículo 2.2 EAC, y de los entes locales que ejercen competencias en Arán. Advierte que no es irrelevante que el precepto rija en relaciones internas de la Comunidad Autónoma, pues lo que está en cuestión es si esta prescripción del legislador ordinario catalán viola las cláusulas lingüísticas de los artículos 3 (apartados 1 y 2) CE y 6.2 EAC, al otorgar carácter preferente al occitano aranés en detrimento del castellano y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expuesto termina suplicando se dicte sentencia estimando íntegramente el recurso y, en consecuencia, se declaren inconstitucionales y nulos los preceptos legales impugnados “en lo referente al uso del aranés como lengua de uso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Segunda, acordó, por providencia de 13 de septiembre de 2011, admitir a trámite el recurso y dar traslado de la demanda y documentos presentados, conforme establece el artículo 34 de la Ley Orgánica del Tribunal Constitucional LOTC), al Congreso de los Diputados y al Senado, así como al Gobierno y al Parlamento de Cataluña, por conducto de sus Presidentes, al objeto de que en el plazo de quince días pudieran personarse en el proceso y formular las alegaciones que estimaran convenientes. Asimismo, acordó tener por invocado el artículo 161.2 CE en relación con el artículo 30 LOTC, para que la admisión del recurso produjera la suspensión de la vigencia y aplicación de los preceptos impugnados, desde la fecha de interposición del recurso para las partes del proceso y desde el día en que aparezca publicada en el “Boletín Oficial del Estado” para los terceros. Por último, también decidió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22 de septiembre de 2011, el Presidente del Senado comunicó el acuerdo de la Mesa de la Cámara de personarse en el procedimiento y ofrecer su colaboración a los efectos del artículo 88.l LOTC. Lo mismo hizo el Presidente del Congreso de los Diputados por escrito que tuvo entrada en este Tribunal el 28 de septiembre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6 de octubre de 2011 la Letrada del Parlamento de Cataluña presentó un escrito en este Tribunal en el que comunica la personación del citado Parlamento en el proceso y solicita una prórroga del plazo concedido para formular alegaciones. Por providencia de 7 de octubre de 2011, el Pleno del Tribunal tiene por personado en el proceso a la representación procesal del Parlamento de Cataluña, concediéndole una prórroga de ocho días más el plazo inicialmente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 Mediante escrito registrado en el Tribunal el 13 de octubre de 2011, los Abogados de la Generalitat de Cataluña se personan en el proceso y formulan sus alegaciones, interesando la desestimación del recurso por las razones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Inician su escrito advirtiendo del error material que, a su juicio, puede haberse producido en la providencia del Tribunal Constitucional de 13 de septiembre de 2011, tanto en cuanto al objeto del recurso como en cuanto al alcance de los preceptos a los que afecta la suspensión. Consideran que el recurso no se ha planteado contra la integridad de los preceptos impugnados, sino únicamente contra dichos artículos “en lo referente al uso del aranés como lengua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juicio de los Letrados de la Generalitat, la Ley 35/2010 corrige el desequilibrio existente en cuanto al uso del aranés en los ámbitos institucionales y administrativos. Señalan que la declaración estatutaria de la lengua occitana, denominada aranés en Arán, como lengua oficial en Cataluña, comportó por una parte la coexistencia en Cataluña de tres lenguas oficiales, castellano, catalán y aranés, si bien esa oficialidad es de corte asimétrico y no implica unos efectos equivalentes para el aranés respecto de las otras dos. Este régimen de protección del aranés se integra con lo dispuesto en la Carta europea de las lenguas regionales o minoritarias hecha en Estrasburgo el 5 de noviembre de 1992 y ratificada por España el 2 de febrero de 2001, y las dos recomendaciones para España, aprobadas por el comité de Ministros del Consejo de Europa de 21 septiembre de 2005 y del 10 de diciembre de 2008, en las que se aconseja a las autoridades españolas adoptar las medidas necesarias para asegurar que un porcentaje adecuado de personal al servicio de la Administración del Estado y de las Comunidades Autónomas en los territorios de aplicación de la carta, tenga un conocimiento práctico de las lenguas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Advierten que según los datos que constan en el “Tercer informe sobre cumplimiento en España de la Carta europea de las lenguas regionales o minoritarias, del Consejo de Europa 2006-2009”, elaborado por la Dirección General de Cooperación Autonómica de la Secretaria de Estado de Cooperación Territorial, la situación real de la lengua occitana o aranés en Arán, dista mucho de la que debiera tener en mérito al efectivo cumplimiento de los compromisos asumidos con la ratificación de la Carta y muy especialmente en lo que se refiere al uso por parte de las autoridades administrativas y servicios públicos o en el ámbito de la justicia. Los citados datos demuestran, a su juicio, que en los últimos 15 años se han producido unos retrocesos significativos en la comprensión, uso oral y lecturas de la lengua occitana o aranés. Señalan que todos los datos oficiales muestran que la lengua occitana o aranés en Arán, se encuentra en esa situación de anormalidad lingüística, de precariedad y desequilibrio, por lo que se hacen precisas las medidas de protección y promoción que ha habilitado la Ley 35/2010.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Manifiestan que la mitad de la población de Arán no tiene como lengua de origen el aranés, puesto que no ha nacido en Arán. En cambio, el 81 por ciento de la población de Arán tiene como lengua oficial del lugar de origen la lengua castellana o español, puesto que el 25 por ciento de la población nacida en el extranjero, procede de países cuya lengua oficial es el castellano o español. Por ello, consideran que el debido cumplimiento de los compromisos adquiridos con la ratificación por España de la Carta europea de las lenguas regionales o minoritarias, debería comportar la adopción de las medidas que garantizasen la utilización del aranés en el ámbito de la justicia y de la administración estatal y autonómica, así como garantías del uso del aranés en el ámbito de la enseñanza, los medios de comunicación, las actividades y servicios culturales, y la vida económica y social. La existencia de una situación de grave desequilibrio en cuanto al uso de la lengua aranesa en Arán hace necesario alcanzar el nivel de protección determinado por la ratificación de la Carta, especialmente en su uso oficial en las instituciones representativas de Arán, las administraciones públicas y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que la lengua occitana se encuentra reconocida como lengua oficial en Cataluña en el artículo 6.5 EAC, coexistiendo en Cataluña con dos lenguas oficiales más —castellano y catalán—, si bien dicha cooficialidad es de corte asimétrico y no comporta unos efectos equivalentes para el aranés respecto de las otras dos. E igualmente advierten de que la competencia en materia de normalización lingüística del occitano, denominado aranés en Arán, corresponde a la Generalitat de Catalunya y al Conselh Generau d’Arán, y ha sido en ejercicio de la misma por lo que el Parlamento catalán aprobó la Ley 35/2010. En esta materia el legislador autonómico dispone de un campo de actuación más amplio que el legislador del Estatuto de Autonomía, puesto que es a ese legislador autonómico ordinario, y no al que aprueba el Estatuto, a quien corresponde el ejercicio de la competencia autonómica de normalización lingüística. Además, es la ley autonómica y no el Estatuto, el instrumento normativo idóneo para establecer las concretas medidas, adecuadas y proporcionadas en cada momento y circunstancia para llevar a cabo el proceso de normalización.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Defienden que el citado desequilibrio existente es corregido mediante medidas idóneas y proporcionadas establecidas por la Ley 35/2010. Para los Abogados de la Generalitat, son necesarias medidas compensatorias especialmente intensas que tiendan a subsanar el déficit de conocimiento del carácter oficial de esta lengua oficial, para que el uso del occitano no quede relegado “al puro ámbito doméstico e informal”. A su juicio, el uso preferente del aranés por las instituciones de Arán y de las demás administraciones y poderes públicos, es una medida considerada como tal para compensar el declive del uso de la lengua aranesa en dichos ámbitos, sin que por ello confiera primacía a la lengua occitana sobre la castellana ni sobre la catalana, pues no excluye ni relega de forma significativa el uso de las demás lenguas oficiales. Consideran que no causa un perjuicio y ni siquiera va a tener una incidencia apreciable en cuanto al reconocimiento, prestigio social y dignidad de la que ya gozan la lengua castellana y catalana tanto en Arán como en Cataluña y en el conjunto del Estado. Razón por la cual, aprecian que no cabe aplicar por analogía a este asunto la decisión adoptada por el Tribunal Constitucional respecto del artículo 6 EAC, ya que la Ley articula una medida de protección lingüística perfectamente lícita y proporcionada, tendente a corregir la situación de desequilibrio de la lengua occitana respecto de la castellana y la catalana y subsanar la posición secundaria y de postergación que actualmente padece.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Estiman que la Ley impugnada instrumenta medidas de protección y fomento del aranés, en orden a su normalización lingüística, conformes con la Constitución. A su juicio, la preferencia contemplada en los artículos impugnados de la Ley 35/2010 se inscribe con toda naturalidad en la actividad de fomento y protección del aranés. Constituye una medida legítimamente adoptada en el ejercicio de la competencia de la normalización lingüística del occitano, asumida por la Generalitat de Cataluña y el Conselh Generau d’Aran mediante el artículo 143.2 EAC, siendo la ley el instrumento normativo idóneo para establecer las concretas medidas adecuadas y proporcionadas en cada momento y circunstancia, para llevar a cabo el proceso de normalización. Señalan que el artículo 2.3 no concede privilegio al aranés, sino que promueve su utilización para subsanar la posición secundaria y de postergación que actualmente padece, entre otros, en el ámbito de los usos lingüísticos de las instituciones y administraciones en Arán. El escrito de la Generalitat alega que se trata de una medida lógica, razonable, necesaria y proporcionada, desde el punto de vista de la normalización lingüística, que las instituciones propias de Arán, muestren de forma emblemática la posibilidad de utilizar el aranés en sus actuaciones, dándole un uso preferente, en el sentido de uso más destacado, pero en modo alguno exclusivo ni excluyente de las otras dos lenguas oficiales. Además esa declaración general expresada en el artículo 2.3 a), no impone un mandato absoluto e incondicionado, sino que se formula a modo de principio orientativo genérico, y su alcance exacto ha sido modulado en la propia Ley, que en sus posteriores artículos concreta de diverso modo el uso del aranés para cada ámbito concreto de uso lingüístico. En consecuencia, el artículo 2.3 de la Ley 35/2010, no vulnera el carácter oficial de la lengua castellana establecido en el artículo 3.1 CE, ni el carácter oficial de la lengua catalana que resulta del artículo 3.2 CE y del artículo 6.2 EAC, sino que sirve precisamente al mandato de respetar y proteger la riqueza de las distintas modalidades lingüísticas de España impuesto desde el artículo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artículo 5.4 altera, afecta ni incide, a su juicio, en el carácter oficial de las tres lenguas cooficiales en Arán. Únicamente está indicando la necesidad de destacar el uso en los impresos del aranés, que requiere un mayor grado de medidas de protección y fomento para que los araneses conozcan su carácter oficial y sepan que pueden utilizarla en sus relaciones con las administraciones en los términos que la propia Ley dispone. Cuestión distinta de la protección a la que obliga el artículo 3.3 CE. Igualmente descartan que la preferencia del uso del aranés que el artículo 5.7 impone a la Administración del Estado en Arán, vulnere el régimen de oficialidad lingüística dado que se trata de una medida de normalización, de protección y fomento de la lengua occitana que busca difundir el conocimiento de su carácter oficial y dar a entender que puede ser usada por y ante los poderes públicos. Tampoco infringe la competencia estatal por cuanto ha sido el propio Estado quien mediante la aprobación del Estatuto por Ley Orgánica ha asumido las obligaciones que tendrá su Administración en el valle de Arán, para dar cumplida satisfacción a los derechos lingüísticos que está reconociendo. El precepto no invade, por tanto, los ámbitos de competencia del Estado, sino que resulta del puro ejercicio por la Generalitat de Cataluña de su competencia de normalización lingüística del aranés conforme a lo previsto en el artículo 143.2 EAC, y reenvía a los órganos competentes del Estado para que sean ellos, en ejercicio de sus propias competencias, los que den efectividad a esa normalización en sus actuaciones. Rechazan, también, que el artículo 6.5 viole las cláusulas lingüísticas de los apartados 2 y 3 del artículo 3 CE y del artículo 6.2 EAC, pues no resulta una postergación ni una exclusión del castellano ni del catalán, ni primacía ni afectación alguna al régimen de su oficialidad, sino una pura medida de normalización lingüística, mediante el efecto de promoción y fomento que se obtiene destacando su uso, para protegerla y corregir el desequilibrio existente dando satisfacción al mandato del artículo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Abogados de la Generalitat terminan su escrito solicitando se subsane el error padecido en la providencia dictada el 13 de septiembre de 2011 y se acote el objeto del recurso y la suspensión producida inicialmente a dicha parte de los preceptos recurridos y se dicte sentencia en la que se desestime en su integridad el recurso planteado y se declare que la preferencia del uso del aranés prevista en los artículos 2.3, 5.4, 5.7 y 6.5 de la Ley del Parlamento de Cataluña 35/2010, de 1 de octubre, resulta plenamente conforme a la Constitución española. Finalmente, mediante otrosí se solicita el levantamiento de la suspensión inicialmente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25 de octubre de 2011 la Letrada del Parlamento de Cataluña interesa la desestimación del recurso por las razones que, de forma sucinta,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alegaciones comienzan con la delimitación del objeto del recurso. La Letrada del Parlamento de Cataluña precisa que el recurso interpuesto por el Presidente del Gobierno se ha planteado no contra la integridad de los artículos recurridos, sino únicamente en cuanto se refieren “al uso del aranés como lengua preferente”. Indica que así queda delimitado el objeto del recurso tanto en el encabezamiento como en el petitum del escrito del recurso. Adelanta ya que intentará demostrar, que pese al uso de la expresión “preferente” en ambos textos legales, no puede aplicarse miméticamente lo dispuesto en relación al artículo 6.1 EAC, a las previsiones contenidas en los artículos impugnados puesto que el significado del término “preferente” es distinto en función del distinto contexto normativo en que se utiliza.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representante del Parlamento catalán señala que la Ley 35/2010 adopta medidas de protección de la lengua aranesa de forma adecuada y proporcional a la grave situación de postergación que sufre el aranés, según se desprende de los datos oficiales elaborados por el Ministerio de Política Territorial y facilitados por el Estado español en los informes sobre cumplimiento en España de la Carta europea de las lenguas regionales o minoritarias. La Ley 35/2010 pretende el reconocimiento y la protección del aranés en tanto que lengua de comunicación propia de Arán, contribuyendo así a la salvaguarda y la difusión del patrimonio lingüístico occitano que España comparte con otros dos estados europeos. Afirma que su objeto y finalidad no se circunscriben al desarrollo del estatuto jurídico de su oficialidad sino que, principalmente, la regulación que la Ley contiene persigue objetivos de reconocimiento, amparo, protección y promoción, propios de una ley de normalización lingüística dictada en desarrollo de las correspondientes disposiciones constitucionales (arts. 3.2 y 3 y 148.17 CE) y estatutarias (arts. 6.5, 50.1, 36 y 143.2 EAC). Advierte de que el verdadero cambio en el estatuto jurídico de la lengua aranesa se produce con la aprobación del Estatuto de Autonomía de Cataluña, pues el artículo 6.5 de dicha norma declara su carácter de lengua propia en Arán y su oficialidad en Cataluña, de acuerdo con lo establecido en el propio Estatuto y las leyes de normalización lingüística, encontrándose una primera modulación de la oficialidad del aranés en el artículo 36 EAC. Indica también que el artículo 50.1 EAC, atendiendo al mandato del artículo 3.3 CE, dirige a los poderes públicos el mandato de proteger el aranés en todos los ámbitos y sectores, y de fomentar su uso, difusión y conocimiento. Finalmente, el artículo 143.2 EAC, atribuye conjuntamente a la Generalitat y al Conselh Generau d’Arán la competencia sobre la normalización lingüística del aranés.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 la Letrada del Parlamento, la expresión “uso preferente” utilizado en los preceptos recurridos no tiene el mismo significado cuando se utiliza en una norma estatutaria —con función de definir, con vocación de permanencia y con carácter general y abstracto el estatus de una lengua—, que cuando lo es por una ley ordinaria de normalización lingüística con el propósito de implementar las políticas lingüísticas tendentes a conseguir una igualdad real entre una lengua que se encuentra en situación socio lingüística de extrema precariedad y otras lenguas igualmente oficiales en el mismo territorio pero que no sufren dicha situación. Considera que cuando la expresión “preferente” se utiliza en el proceso de normalización lingüística de una lengua minoritaria por una ley ordinaria, deja de significar el establecimiento de una “primacía” de una lengua sobre otra igualmente oficial para adquirir un significado totalmente distinto: dignificar su uso, darle visibilidad pública para destacar que no se está ante una lengua “de mero uso doméstico o informal”, sino ante una lengua con pleno reconocimiento oficial. Defiende que la preferencia en este caso no tiene como referente el parámetro jerárquico de la primacía, prevalencia o supremacía que la STC 31/2010 juzga inconstitucional, sino el uso destacado o emblemático de dicha lengua en el espacio público para así captar, significar o visualizar su dignidad y su oficialidad. Se establece una determinada preferencia de uso como medida de discriminación positiva con el propósito de alcanzar una igualdad real con las restantes lenguas oficiales, completando, sin vulnerar, el principio de igualdad de las lenguas oficiales. Concluye, por ello, que a la preferencia conferida por los preceptos recurridos al uso institucional y administrativo del aranés en Arán, no le cabe ser aplicado por analogía la decisión adoptada por el Tribunal Constitucional respecto del artículo 6 EAC, pues se adecúa al modelo lingüístico que definen la Constitución y el Estatuto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Letrada del Parlamento catalán considera que la adopción de medidas legislativas de política lingüística que supongan una discriminación positiva, en orden a la normalización lingüística, sólo podrá reputarse constitucional si tales medidas son adecuadas y proporcionales al desequilibrio que dicha lengua sufre respecto de las otras lenguas oficiales y siempre que además respeten los principios del modelo lingüístico constitucional. Condiciones que a su juicio cumplen sobradamente las disposiciones contenidas en los preceptos recurridos. Menciona al respecto la Sentencia de 23 de julio de 1968, dictada por el Tribunal Europeo de Derechos Humanos, relativa a determinados aspectos del régimen lingüístico de la enseñanza en Bélgica en relación con el artículo 14 del Convenio europeo de protección de los derechos humanos de 4 de noviembre de 1950, y diversas Sentencias de este Tribunal, en las que se considera que una medida o regulación que establece una discriminación positiva no atenta contra del principio de igualdad, si tal medida persigue una finalidad legítima y es adecuada y proporcional a la consecución de la finalidad perseguida. Aprecia que la finalidad perseguida en este caso —igualdad sustancial de la lengua aranesa respecto de la castellana y de la catalana— es una finalidad legítima que encuentra su respaldo legal en los artículos 3.3 y 148.1.17 CE y 50.1 y 7 y 143.2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asimismo, que el artículo 9.2 CE dirige a los poderes públicos el mandato de promover la libertad y la igualdad real y efectiva de los individuos, pero también de los grupos en los grupos en los que se integran, y ello incluye las minorías lingüísticas. Igualmente defiende que se trata de una medida adecuada, proporcional y necesaria, pues los datos oficiales elaborados por el Ministerio de Política Territorial facilitados por el Estado español en los tres informes sobre cumplimiento en España de la Carta europea de las lenguas regionales o minoritarias en diferentes periodos, revelan que la lengua occitana o aranés en Arán se encuentra en una situación de anormalidad lingüística, de precariedad y de desequilibrio respecto a las otras dos lenguas oficiales lo que justifica la adopción de medidas correctivas como las que se contienen en los preceptos impugnados. Afirma que, de acuerdo con los datos que expone, aproximadamente la mitad de la población de Arán no tiene como lengua de origen el aranés, puesto que no ha nacido en Arán. En cambio, un 81 por ciento de la población de Arán tiene como lengua oficial del lugar de origen la lengua castellana, puesto que el 25 por ciento de la población nacida en el extranjero, procede de países cuya lengua oficial es el castellano. Se hace también referencia, en relación al uso de aranés en los ámbitos institucionales y administrativos, a las dos recomendaciones para España, aprobadas por el Comité de Ministros del Consejo de Europa de 21 septiembre 2005 y del 10 de diciembre de 2008, en las que se aconseja a las autoridades españolas adoptar las medidas necesarias para asegurar que un porcentaje adecuado de personal al servicio de la Administración del Estado y de las Comunidades Autónomas en los territorios de aplicación de la Carta, tenga un conocimiento práctico de las lenguas pertinentes y, especialmente, que se asegure “la presencia de todas las lenguas regionales y minoritarias en los servicios públicos estatales”. Igual desequilibrio denuncia en relación a la utilización del aranés en los medios de comunicación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concluye que otorgar al aranés un uso preferente en el sentido que acaba de exponerse, es una medida idónea, puesto que el uso regular y frecuente del aranés por las instituciones de Arán y las demás administraciones y poderes públicos en ese territorio, permitirá evidenciar ante los ciudadanos que se trata de una lengua oficial y que puede ser usada por y ante los poderes públicos con perfecta normalidad. Es una medida que se ha revelado como necesaria cuando es notorio y se constata con los sucesivos informes estatales que ha mencionado antes que las medidas de fomento y protección adoptadas hasta hoy no bastan para compensar el declive del uso de la lengua aranesa en esos ámbitos. Se trata igualmente de una medida proporcionada, puesto que la diferencia de trato que esa preferencia supone respecto de las otras lenguas oficiales, en la medida que no excluye ni margina el uso de las demás lenguas oficiales. Por tanto estima que no cabe aplicar por analogía a estas disposiciones la decisión adoptada por el Tribunal Constitucional respecto del artículo 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estima que los preceptos recurridos de la Ley 35/2010 no desarrollan o fijan el alcance de la oficialidad de la lengua occitana. Los preceptos recurridos en nada afectan a la validez ni a los efectos jurídicos del uso del aranés, sino que únicamente recogen medidas que destacan o resaltan el uso de ésta a fin de garantizar el uso del aranés por los poderes públicos pero sin excluir el de las otras dos lenguas oficiales en el territorio. Y ello, en ejercicio de la competencia de normalización lingüística que el artículo 143.3 EAC reconoce a la Generalitat de Cataluña. Es la ley autonómica y no el Estatuto de Autonomía, el instrumento normativo idóneo para establecer medidas, más o menos temporales o circunstanciales, que resulten adecuadas y sean proporcionadas a las necesidades concretas del proceso de normalización y de la situación de desequilibrio lingüístico existente. Señala que es el propio preámbulo de la Ley el que deja constancia de la naturaleza estrictamente normalizadora, de protección y fomento de la lengua occitana que tienen las medidas de preferencia de uso de esa lengua adoptadas por la Ley 35/2010. Considera que el artículo 2.3 no concede un privilegio constitucional al aranés en perjuicio de las otras lenguas cooficiales, ni posterga o excluye el uso del castellano y catalán en su beneficio por parte de las instituciones y administraciones en Arán. Por ello entiende que no vulnera el artículo 3.1 CE ni el artículo 6.2 EAC, sino que sirve precisamente al mandato de respetar y proteger la riqueza de las distintas modalidades lingüísticas de España impuesto por el artículo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indica que el apartado a) del citado precepto no impone un mandato absoluto e incondicional sino que está expresado a modo de principio orientativo genérico, y su alcance exacto ha sido modulado en artículos posteriores en los que se concretara de distinta manera el uso del aranés en función de cada ámbito concreto de uso lingüístico. Aprecia que lo mismo debe decirse de la letra b) del artículo 2.3 de la citada Ley, del que no cabe deducir de la normalidad de uso a la que alude, exclusión ni postergación de las demás lenguas oficiales, sino una pura medida de protección y fomento para restablecer el equilibrio en la utilización de las lenguas oficiales actualmente tan descompensado en detrimento, precisamente de la aranesa. Tampoco estima que la posición preferente de la versión aranesa en los impresos, formularios y textos administrativos de uso frecuente por el público en Arán prevista en el artículo 5.4 de la Ley 35/2010, menoscabe la oficialidad de las tres lenguas cooficiales en el citado territorio. La preferencia a la que hace referencia el citado artículo no altera, afecta ni incide en la igualdad formal que exige el carácter oficial de las tres lenguas oficiales en Arán. Se está optando por destacar la versión en aranés de los impresos, documentos o formularios para fomentar su uso, minoritario, y dignificar el uso público de la lengua oficial más requerida de protección. Descarta, igualmente, que la preferencia del uso del aranés del artículo 5.7 que impone a la Administración del Estado en Arán, “en los términos que ésta determine”, vulnere la oficialidad del castellano ni las competencias del Estado, ya que solo prescribe una preferencia genérica de una de las lenguas cooficiales que puede tener muchísimas concreciones distintas, y que la propia Administración del Estado deberá plasmar en la forma que en cada caso estime más adecuada. Se trata, por tanto, de un ejercicio por la Generalitat de Cataluña de su competencia de normalización lingüística del aranés conforme a lo previsto en el artículo 143.2 EAC, reenviando a los órganos competentes del Estado la regulación. Finalmente rechaza que el artículo 6.5 de la citada Ley viole las cláusulas lingüísticas de los artículos 3.1 y 2 CE y 6.2 EAC por las mismas razones ya expuestas, pues lo que en él se dispone no resulta sino una pura medida de normalización lingüística que no posterga ni excluye ni el castellano ni el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Letrada del Parlamento catalán termina su escrito solicitando se subsane el error padecido en la providencia dictada el 13 de septiembre de 2011 y acote el objeto del recurso y la suspensión producida inicialmente a dicha parte de los preceptos recurridos, y dicte sentencia en la que se desestime en su integridad el recurso planteado y se declare que la preferencia del uso del aranés prevista en los artículos 2.3, 5.4, 5.7 y 6.5 de la Ley del Parlamento catalán 35/2010, de 1 de octubre, resulta plenamente conforme con la Constitución española. Finalmente, mediante otrosí se solicita el levantamiento de la suspensión producida inicialmente de los citados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octubre de 2011, el Pleno del Tribunal acordó incorporar a los autos los escritos de alegaciones que formularon los Letrados de la Generalitat y del Parlamento de Cataluña y oír al Abogado del Estado para que, en el plazo de cinco días, expusiera lo que considerara conveniente acerca del mantenimiento o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escrito registrado en este Tribunal el 10 de noviembre de 2011, solicitó el mantenimiento de la suspensión de la vigencia de los preceptos recurridos “en lo referente al uso del aranés como lengua de uso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183/2011, de 14 de diciembre, se acordó mantener la suspensión de la vigencia de los preceptos impugnados “en lo relativo a la preferencia del uso de occitano, aranés en Arán, respecto del castellano y del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7 de febrero de 2018,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los artículos 2.3, 5.4, 5.7 y 6.5 de la Ley del Parlamento de Cataluña 35/2010, de 1 de octubre, del occitano, aranés en Arán. Para el Abogado del Estado, el reconocimiento de la condición de lengua de uso preferente del occitano, aranés en Arán, respecto del castellano y del catalán, que derivaría de los preceptos impugnados sería contraria a los apartados uno y dos del artículo 3 CE y al artículo 6.2 del Estatuto de Autonomía de Cataluña (en adelante, EAC). Solicita, por tanto, la declaración de inconstitucionalidad y nulidad de los preceptos legales impugnados “en lo referente al uso del aranés como lengua de uso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Abogados de la Generalitat como la Letrada del Parlamento catalán interesan la desestimación íntegra del recurso. Consideran que los preceptos impugnados articulan, a través de la declaración de la preferencia del aranés, una medida de protección lingüística perfectamente lícita y proporcionada, tendente a corregir la situación de desequilibrio respecto de las lenguas castellana y catalana, que se inscribe en la actividad de fomento y protección del aranés. Dicha medida se adopta en el ejercicio de la competencia de normalización lingüística conforme al artículo 143.2 EAC, y en desarrollo de las correspondientes disposiciones constitucionales (arts. 3.2 y 3 y 148.17 CE) y estatutarias (arts. 6.5, 50.1, 36 y 143.2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objeto de recurso, impugnados únicamente en lo que tienen de atribución al aranés de la condición de lengua de uso preferente,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2.3,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aranés, como lengua propia de Arán, es: a) La lengua de uso preferente de todas las instituciones de Arán, especialmente del Conselh Generau d'Aran, la Administración local y las entidades que dependen de ellos, los medios de comunicación públicos, la enseñanza y la toponimia. b) La lengua normalmente utilizada por las administraciones catalanas en sus relaciones con Arán, en la forma determinada por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apartados 4 y 7 del artículo 5, según los cuales: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en Arán, debe utilizar normalmente el aranés en las relaciones de sus órganos y entes con la ciudadanía. La Generalitat debe disponer de los medios personales y materiales necesarios para garantizar el derecho de las personas a utilizar el aranés y a ser atendidas en aranés, oralmente y por escrito. En los impresos, formularios y textos administrativos de uso frecuente al alcance del público en Arán, la Generalitat, sin perjuicio de lo establecido por la legislación respecto a las demás lenguas oficiales, debe utilizar el aranés y debe otorgarle una posición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7 del citado artículo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Arán, la Administración del Estado, en los términos que esta determine, debe utilizar preferentemente el aranés, como lengua propia de este territorio. Las actuaciones administrativas orales y escritas realizadas en aranés en Arán por los órganos de la Administración del Estado son válidas, en cuanto a la lengua, sin necesidad de traducción. Todas las personas tienen derecho a dirigirse a la Administración del Estado y a ser atendidas por ella en aranés, sin que pueda exigírseles ningún tipo de traducción”.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primer inciso del artículo 6.5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instituciones de la Generalitat a que se refiere el artículo 2.2 del Estatuto de autonomía y los entes locales que ejercen competencias en Arán deben utilizar preferentemente el aranés en sus relaciones institucionales en Arán. También pueden utilizarlo los demás entes locales en sus relaciones con las instituciones aranesas”.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situar adecuadamente el objeto del recurso en su contexto resulta conveniente una breve referencia al contenido de la Ley 35/2010, así como a la regulación estatutaria que resulta de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exposición de motivos de la Ley 35/2010 expone los principales hitos históricos relativos a la lengua occitana, denominada aranés en Arán, como elemento de la identidad lingüística de este territorio que ha sido reconocido y amparado por el Estatuto de Autonomía de Cataluña, cuyo artículo 6.5 ha establecido su oficialidad en Cataluña de manera que esta Comunidad constituye el único territorio del Estado con tres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mencionada exposición de motivos, los cambios en el marco jurídico del aranés hacen necesario adecuar su régimen jurídico al nuevo Estatuto para lo cual la ley se orienta a reconocer, proteger y promover el occitano en su variedad aranesa “en todos los ámbitos y sectores” como lengua oficial en Cataluña. Respecto al nivel de protección, el criterio es “la extensión al régimen jurídico del occitano, en su variedad aranesa, como lengua propia que es de todo el territorio de Arán y como lengua oficial en Cataluña, del contenido propio de estos conceptos en el ordenamiento lingüístico catalán”. Se adopta lo que se denomina una “perspectiva generosa” en cuanto a la determinación del alcance, usos y efectos jurídicos de la oficialidad aun cuando sea objeto de una protección más intensa en Arán que en el resto de Cataluña. En segundo lugar, acerca del objetivo de promoción, la exposición de motivos afirma que la norma ofrece una amplia cobertura legal para las medidas de fomento y difusión del aranés en todos los ámbitos y sectores. La regulación legal diferencia varios planos. En el institucional, establece el deber de usar normalmente el aranés por parte de las instituciones aranesas y de los servicios y organismos de la Generalitat en Arán “sin perjuicio del derecho de los ciudadanos de escoger otra lengua oficial”. Determina la exclusividad de la denominación tradicional aranesa de los topónimos y el derecho a la regularización de nombres y apellidos de acuerdo con la grafía occitana. En el de la enseñanza, configura el aranés como vehículo de expresión y aprendizaje habitual en los centros docentes de Arán y en el de los medios de comunicación fija los principios rectores del uso de esta lengua en el ámbito de la comunicación audiovisual. La ley incorpora medidas de fomento y protección del aranés bajo el principio general de impulsar su normalización “de acuerdo con los compromisos establecidos en la Carta europea de las lenguas regionales o minoritarias”. El articulado de la Ley se organiza en siete capítulos. El primero contiene los principios generales de la regulación legal, el segundo se refiere al uso institucional de la lengua, el tercero a la onomástica, el cuarto a la enseñanza, el quinto a su empleo en títulos y certificados, el sexto a los medios de radiodifusión y televisión y el séptimo al fomento y difusión de la lengua occitana.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el examen de la regulación estatutaria de esta cuestión exige partir de la constatación de la condición del aranés como lengua oficial, conforme a lo que dispone el artículo 6.5 EAC, norma de la que deriva el reconocimiento de la oficialidad del aranés, si bien de manera más limitada que en el caso del catalán. Según este precepto: “La lengua occitana, denominada aranés en Arán, es la lengua propia de este territorio y es oficial en Cataluña, de acuerdo con lo establecido por el presente Estatuto y las leyes de normalización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11.2 EAC señala que: “Los ciudadanos de Cataluña y sus instituciones políticas reconocen a Arán como una realidad occitana dotada de identidad cultural, histórica, geográfica y lingüística, defendida por los araneses a lo largo de los siglos. El presente Estatuto reconoce, ampara y respeta esta singularidad y reconoce Arán como entidad territorial singular dentro de Cataluña, la cual es objeto de una particular protección por medio de un régimen jurídico especial”. La norma a la que hace referencia el artículo 11.2 EAC es la Ley 1/2015, de 5 de febrero, del régimen especial de Arán, norma que, sin embargo, no afecta a la vigencia de la que ha sido parcialmente impugnada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36 EAC contempla los “derechos con relación al aranés”, disponiendo: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Arán todas las personas tienen el derecho a conocer y utilizar el aranés y a ser atendidas oralmente y por escrito en aranés en sus relaciones con las Administraciones públicas y con las entidades públicas y privadas que dependen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ciudadanos de Arán tienen el derecho a utilizar el aranés en sus relaciones con la Generalitat.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Deben determinarse por ley los demás derechos y deberes lingüísticos con relación al aranés”.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artículo 50 EAC, dedicado al “Fomento y difusión del catalán”, dispone la aplicación al aranés del principio según el cual los poderes públicos deben protegerlo en “todos los ámbitos y sectores y deben fomentar su uso, difusión y conocimiento” (art. 50.1 EAC) y el artículo 143.2 EAC establece la competencia de la Generalitat y también del Conselh Generau d’Aran sobre la normalización lingüística del occitano, denominado aranés, en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 artículo 6.5, el Estatuto de Autonomía de Cataluña remite expresamente al legislador ordinario la determinación de la oficialidad del occitano, que deriva de la condición del aranés como lengua propia de una parte del territorio de Cataluña, Arán. Esta situación es, por tanto, diferente de la que corresponde a la oficialidad de la lengua catalana (arts. 6.1 y 2 EAC), cuyo alcance y efectos están reconocidos estatutariamente y derivan de la condición del catalán como lengua propia de la totalidad del territorio de Cataluña. Al respecto la STC 82/1986, de 26 de junio, FJ 4, recuerda que el artículo 3.2 CE “remite la regulación de la oficialidad de las lenguas españolas distintas del castellano a los Estatutos de Autonomía de las respectivas Comunidades Autónomas, y, sobre la base de éstos, a sus correspondientes órganos competentes, con el límite que pueda proceder de reservas constitucionales expresas. Los Estatutos contienen, de esta suerte, mandatos a las correspondientes instituciones autonómicas para regular la cooficialidad de las lenguas propias de las respectivas Comunidades Autónomas”. Conviene advertir también ahora, que, como apunta el Abogado del Estado en la demanda, la STC 31/2010, de 28 de junio, desestimó por falta de fundamentación la impugnación del artículo 6.5 EAC (FJ 14) y aceptó implícitamente la constitucionalidad de la declaración estatutaria de cooficialidad para el aranés en los términos allí previstos al desestimar la impugnación del artículo 36 EAC (FJ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Atendiendo al modo en que la controversia se plantea es preciso abordar ahora el encuadramiento material de los preceptos discutidos.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en su recurso que los preceptos recurridos serían contrarios a los apartados uno y dos del artículo 3 CE y al artículo 6.2 EAC. La impugnación se fundamenta en la doctrina que se entiende sentada por el Tribunal Constitucional en el sentido de otorgar normativamente preferencia en el uso por parte de los poderes públicos a una lengua oficial con relación a otras que también lo son, es contrario a la Constitución. Así, la demanda considera que los preceptos objetados establecen este trato preferente que sería inconstitucional según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las instituciones autonómicas entienden, por el contrario, que los preceptos impugnados encuentran amparo en la competencia autonómica en materia de normalización lingüística y fomento de la lengua propia, por cuanto instrumentarían medidas de protección y fomento del aranés conforme a lo dispuesto en el artículo 143.2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encuadramiento que el proceso demanda debe hacerse, conforme a reiterada doctrina constitucional, atendiendo preferentemente al “sentido y finalidad” de la norma (STC 153/1989, de 5 de octubre, FJ 4). En principio, la regulación del uso de las lenguas puede entenderse, en función de las concretas previsiones de la norma, bien relacionada con el estatus de oficialidad de esa lengua o bien con las medidas dirigidas al fomento de su utilización. Este Tribunal ya ha tenido ocasión de declarar que, de lo dispuesto en la materia tanto en la Constitución como en el Estatuto de Autonomía, surge un mandato, una habilitación competencial (que el Tribunal ha calificado como “deber”, STC 6/1982, de 22 de febrero, “mandato”, STC 69/1988, de 19 de abril, FJ 8, “habilitación”, STC 337/1994, de 23 de diciembre, FJ 7, o como “competencia lingüística”, STC 74/1989, de 21 de abril, FJ 2), dirigido a la Generalitat de Cataluña para llevar a cabo, en las condiciones que derivan de la Constitución y el Estatuto, no sólo actividades de fomento de las lenguas oficiales en la Comunidad, sino también para regular los aspectos esenciales de la cooficialidad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el contenido de los preceptos impugnados es posible concluir que su objeto no es el fomento y difusión del aranés, lo que, en principio, sería una materia ajena al ámbito de la definición del estatuto jurídico de la cooficialidad de una lengua autonómica y que se traduce en lo que hemos llamado “un compromiso de promoción de la normalización lingüística” (STC 69/1988,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todos los preceptos impugnados en este proceso se refieren al régimen de cooficialidad del aranés, pues su objeto y finalidad se circunscribe al desarrollo de su estatuto jurídico en cuanto lengua reconocida por los poderes públicos como medio normal de comunicación en y entre ellos y en su relación con los sujetos privados, con plena validez y efectos jurídicos. Así, el artículo 2.3, ubicado en un capítulo relativo a “Principios generales” y en un precepto intitulado “Lengua propia y lenguas oficiales” se refiere al aranés como lengua propia de Arán, consideración de lengua propia que, en los términos del artículo 6.5 EAC, determina su oficialidad en Cataluña. Además, regula el uso del aranés tanto por las instituciones de Arán, los medios de comunicación públicos, la enseñanza y la toponimia, calificando su uso como “preferente” [apartado a)], como por las Administraciones catalanas en sus relaciones con Arán [apartado b)], señalando aquí que es la “lengua normalmente utilizada” en ese ámbito. El resto de los preceptos impugnados se ubica sistemáticamente en el capítulo II, relativo precisamente al uso institucional del aranés, y se refieren a la utilización del aranés por distintos poderes públicos como la Generalitat (art. 5.4), la Administración General del Estado (art. 5.7) y las instituciones autonómicas y los entes locales en sus relaciones institucionales en Arán (art.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atendiendo a su contenido y ubicación sistemática, se relacionan más estrechamente con el régimen de cooficialidad lingüística que deriva del artículo 3 CE y del artículo 6.5 EAC, régimen que se desarrolla por esta norma, que con las medidas que, en pro del fomento del aranés y de su normalización, puedan promover las instituciones catalanas, a las que, por lo demás, la propia Ley 35/2010 dedica un capítulo específico, el VII, artículos 21 a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presente impugnación debe resolverse conforme a la doctrina constitucional en materia de cooficialidad lingüística, en particular en lo relativo al uso normal y uso preferente de una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punto de partida para enjuiciar el presente recurso ha de ser obviamente el hecho de que la Constitución reconoce la realidad plurilingüe de la Nación española. Como ya se expresara en la STC 82/1986, de 26 de junio, FJ 1, en dicha realidad se constata un valor cultural no sólo asumible, sino también digno de ser promovido, que obtiene de la misma una serie de consecuencias jurídicas en orden a la posible atribución de carácter oficial a las diversas lenguas españolas. De esta manera la Constitución “no se opone a la adopción de una política enfocada hacia la defensa y promoción de la lengua cooficial. Muy al contrario, la Constitución se refiere a la necesidad de proteger y respetar las distintas modalidades lingüísticas de España como parte de nuestro patrimonio cultural (art. 3.3 CE)” (STC 88/2017, de 4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conformidad con la doctrina constitucional, “es oficial una lengua, independientemente de su realidad y peso como fenómeno social, cuando es reconocida por los poderes públicos como medio normal de comunicación en y entre ellos y en su relación con los sujetos privados, con plena validez y efectos jurídicos” (STC 82/1986, FJ 2). Del artículo 3.2 CE se deriva que la oficialidad de las otras lenguas españolas “lo es con respecto a todos los poderes públicos radicados en el territorio autonómico, sin exclusión de los órganos dependientes de la Administración central y de otras instituciones estatales en sentido estricto” (STC 82/1986, FJ 4), de modo que el ciudadano tiene derecho a usar indistintamente el castellano o la lengua oficial propia de la Comunidad Autónoma en sus relaciones con el conjunto de las instituciones públicas que se ubican en el territorio de esa Comunidad (SSTC 134/1997, de 17 de julio, FJ 2; 253/2005, de 11 de octubre, FJ 10, y 31/2010, FJ 21). La regulación de la cooficialidad de la lengua propia corresponde a la Comunidad Autónoma, sin que suponga una atribución de competencias específicas que autorice a alterar el marco que deriva de la Constitución y de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elaborada por el Tribunal Constitucional con relación a esta situación de cooficialidad lingüística, ha formulado dos principios de particular relevancia a los efectos de la resolución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normalidad en el uso constituye un presupuesto de la oficialidad y una propiedad de la lengua que es oficial. Idea ya resaltada en el transcrito fundamento jurídico 2 de la STC 82/1986. En desarrollo de la misma idea, la STC 31/2010, FJ 14, declara “que la ‘normalidad’ de esa lengua (la catalana) no es sino el presupuesto acreditativo de una realidad que ... justifica la declaración de esa lengua como oficial en Cataluña, con los efectos y consecuencias jurídicas que, desde la Constitución y en su marco, hayan de desprenderse de esa oficialidad y de su concurrencia con el castellano”. Por tanto, la determinación de la normalidad en el uso de una lengua oficial y la atribución de validez y eficacia jurídicas a las actuaciones producidas de acuerdo con ese uso son correctas e incluso naturales, atendiendo al carácter oficial de dicha lengua.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el contrario, la determinación de la preferencia en el uso de una lengua oficial respecto de otra (u otras) no es compatible con la Constitución. A diferencia de la noción de “normalidad”, la declaración de una lengua como de “uso preferente” en las Administraciones públicas y los medios de comunicación públicos es inconstitucional porque trasciende la mera descripción de una realidad lingüística e implica la primacía de una lengua sobre otra en el territorio de una Comunidad Autónoma. La STC 31/2010 (FJ 14), al fundamentar la declaración como inconstitucional del inciso “y preferente” con relación al uso del catalán que figura en el artículo 6.1 EAC, declaró: “A diferencia de la noción de ‘normalidad’, el concepto de ‘preferencia’, por su propio tenor, transciende la mera descripción de una realidad lingüística e implica la primacía de una lengua sobre otra ... imponiendo, en definitiva, la prescripción de un uso prioritario de una de ellas ... en perjuicio del equilibrio inexcusable entre dos lenguas igualmente oficiales que, en ningún caso, pueden tener un trato privilegiado”. Todo lo cual fue declarado sin perjuicio “de la procedencia de que el legislador pueda, en su caso, adoptar las adecuadas y proporcionadas medidas de política lingüística tendentes a corregir, de existir, situaciones históricas de desequilibrio de una de las lenguas oficiales respecto de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misma doctrina se reitera en la STC 165/2013, de 26 de septiembre, FJ 11. Concretamente, con remisión a la STC 31/2010, FJ 14, señala que en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expresaban los diferentes significados de los conceptos 'lengua propia', 'lengua de uso normal' y 'lengua preferente' en relación a la lengua autonómica, precisando su relación con la lengua castellana. Así, el concepto de 'lengua propia' puede definirse como la lengua característica, histórica, privativa, por contraste con la común a todas las Comunidades Autónomas; el de 'lengua de uso normal' es el definitorio de una realidad, caracterizada por el uso normal y habitual de la lengua propia en todos los órdenes de la vida social; y el de 'lengua preferente' el que implica la primacía de una lengua sobre otra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31/2010 ya se indicaba que el concepto de lengua preferente es el único vedado constitucionalmente, en tanto que impone la prescripción de un uso prioritario de una de las lenguas, en perjuicio del equilibrio inexcusable entre dos lenguas igualmente oficiales y que en ningún caso pueden tener un trato privilegiado, todo ello sin olvidar la procedencia de que el legislador pueda adoptar medidas correctoras, de protección o fomento tendentes a evitar una posición secundaria o de postergación que alguna de las lenguas pudiera 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doctrina constitucional ha sentado el principio de que la regulación de la cooficialidad lingüística no puede imponer la primacía de una de las lenguas oficiales en relación con otra, ni suponer una postergación o menoscabo de alguna de ellas. Por tanto, la cooficialidad ha de sujetarse a un patrón de equilibrio o igualdad entre lenguas, de forma que en ningún caso ha de otorgarse prevalencia o preponderancia de una lengua sobre otra. Resulta de lo anterior que también las medidas para garantizar el respeto y protección de la lengua propia tienen límites pues ha de admitirse el riesgo de que las disposiciones que adopten las Comunidades Autónomas pueden afectar al uso de la otra lengua cooficial y, de este modo, a la ordenación del pluralismo lingüístico que garantizan la Constitución y los respectivos Estatutos de Autonomía. Así pues, el fomento y promoción del aranés en todos los ámbitos, como medida de política de normalización de una lengua minoritaria está sometido a límites. Uno de tales límites es que las medidas adoptadas no han de afectar a la preservación del equilibrio entre las lenguas cooficiales, que impide atribuir carácter preferente a ninguna de ellas. En tal sentido señala la STC 165/2013, FJ 5, “desde la perspectiva constitucional, el ejercicio de la potestad legislativa en materia lingüística encuentra sus límites en la necesaria preservación de la garantía de uso normal de las lenguas cooficiales y en la prohibición de medidas excluyentes, peyorativas o desproporcionadas que impliquen un desequilibrio para alguna de las lenguas oficiales”. Doctrina recogida posteriormente en las SSTC 86/2017, FJ 6; 87/2017, FJ 11, y 88/2017, FJ 5, todas ellas de 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 la anterior doctrina puede ya iniciarse el enjuiciamiento de las disposiciones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2.3 se ocupa del “aranés como lengua propia de Arán”, disponiendo, en su apartado a), que es “la lengua de uso preferente de todas las instituciones de Arán, especialmente del Conselh Generau d’Aran, la Administración Local y las entidades que dependan de ellos, los medios de comunicación públicos, la enseñanza y la toponimia”.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ya sin la proclamación del carácter preferente del aranés, se desarrolla en las normas de la Ley 35/2010 relativas a la onomástica (arts. 11 y 12), enseñanza (arts. 13 a 16) y medios de radiodifusión y televisión (arts. 19 y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el Abogado del Estado aduce que el carácter preferente otorgado por el citado precepto al aranés, “como lengua propia de Arán”, vulnera los apartados uno y dos del artículo 3 CE y el artículo 6.2 EAC. Considera que si el artículo 6.1 EAC fue declarado inconstitucional por la STC 31/2010, igualmente debe hacerse respecto de la misma declaración de preferencia de una lengua cooficial, el aranés, en detrimento de las otras dos lenguas cooficiales [art. 2.3 a)]. Preferencia que implícitamente se reafirma en el apartado b) del artículo 2.3, al convertir el aranés en “la” lengua normalmente utilizada y no en la lengua (una entre tres) normalmente utilizada por las administraciones catalanas, precisamente por la Ley catalana que le otorga primacía, y, por tanto, preferencia, sobre las dos lenguas cooficiales. Los representantes del Parlamento y de la Generalitat de Cataluña consideran, por el contrario, que la preferencia a la que alude el precepto ha de ser entendida como una medida para promover el uso del occitano, denominado aranés en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doctrina anteriormente expuesta acerca de la lengua de uso preferente de las Administraciones públicas y de los medios de comunicación públicos, es posible concluir que la atribución de la condición de uso preferente del aranés en los ámbitos a los que se refiere el artículo 2.3 a) impone la primacía del aranés sobre el catalán y el castellano, también cooficiales en Arán. Prescripción de un uso prioritario que resulta contrario a esa doctrina constitucional, pues además, en dicha atribución de carácter preferente, se guardan evidentes paralelismos con el artículo 6.1 EAC, sobre el que ya se ha señalado que su inciso “y preferente” fue declarado inconstitucional y nulo en la STC 31/2010. Dicha STC 31/2010, FJ 14 a), declaró que la atribución de posición o carácter preferente a una lengua implica la primacía de una sobre otra en el territorio de la Comunidad Autónoma, (en este caso, en territorio aranés) imponiendo un uso prioritario de una de ellas y por eso declaró la inconstitucionalidad y nulidad de la expresión “y preferente” —fallo, apartado 2— que en el artículo 6.1 EAC atribuía esta condición al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a lo anterior que lo que la STC 31/2010 razona respecto a la pretensión del legislador estatutario de atribuir el carácter preferente a una lengua cooficial frente a otra es tanto más aplicable a la posición que pretende atribuir al aranés el legislador autonómico en detrimento de las otras dos lenguas cooficiales en Arán, por territorialmente limitada que esa primacía haya sido establecida (en un sentido similar, ATC 183/2011, de 14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palabra “preferente” del artículo 2.3 a) de la Ley 35/2010 es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apartado b) de este mismo artículo 2.3 (“La lengua normalmente utilizada por las administraciones catalanas en sus relaciones con Arán, en la forma determinada por la presente ley”) no merece ese mismo reproche en la medida en que califica al aranés como lengua normalmente utilizada por las administraciones catalanas en sus relaciones con Arán, lo que resulta conforme con la doctrina que antes se ha expuesto. Dicha declaración de uso normal no implica ni exclusión ni preferencia del aranés sobre las otras dos lenguas también oficiales en Arán, ni tampoco pretende privar al castellano y al catalán de esa cualidad de lenguas de uso normal en Arán [STC 86/2017, FJ 6 a)]. Interpretado en esos términos el artículo 2.3 b)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apartados 4 y 7 del artículo 5 de la Ley 35/2010 se impugnan por entender que reiteran la posición preferente del aranés sobre el catalán y el castellano, respecto a los “impresos, formularios y textos administrativos de uso frecuente al alcance del público en Arán” (art. 5.4) por y ante las Administraciones en Arán, así como por su imposición a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tales previsiones vulneran los apartados uno y dos del artículo 3 CE y el artículo 6.2 del EAC. Los Letrados de la Generalitat y del Parlamento de Cataluña entienden que se trata de medidas que fomentan y promocionan la utilización del aranés y, en el caso del artículo 5.7, la remisión que contiene hace que se respeten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5, en su apartado 4, establece que la Generalitat, en Arán, “debe utilizar normalmente el aranés”, lo que no ha sido cuestionado por el Abogado del Estado. De hecho se conecta con la previsión del artículo 36.1 EAC, según la cual todas las personas tienen el derecho a “utilizar el aranés y a ser atendidas … en sus relaciones con las Administraciones públicas y con las entidades públicas y privadas que dependen de las mismas”. Uso normal que es consecuencia de su oficialidad y no supone ni exclusión ni preferencia en la utilización de otra lengua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inciso final del apartado, nuevamente se impone a la Generalitat que otorgue al aranés “una posición preferente” con referencia a su empleo en los impresos, formularios y textos administrativos de uso frecuente al alcance del público en Arán. Esta determinación no es acorde con las condiciones de equilibrio en la regulación del uso de lenguas oficiales que se desprende de la doctrina constitucional, pues el sistema de cooficialidad lingüística conlleva la igualdad de tratamiento de cualquiera de las tres lenguas oficiales en Arán, sin establecer preferencia respecto de ninguna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 razón el inciso “y debe otorgarle una posición preferente” del artículo 5.4 de la Ley 35/2010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queja que se plantea sobre el artículo 5.7 se circunscribe al inciso “en Arán, la Administración del Estado, en los términos que esta determine, debe utilizar preferentemente el aranés, como lengua propia de este territorio”, ya que se entiende que del mismo deriva una obligación para que la Administración general del Estado utilice con carácter preferente el aranés.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´general del Estado no puede desconocer la oficialidad del aranés declarada por el Estatuto de Autonomía de Cataluña, pues “la consecuente cooficialidad lo es con respecto a todos los poderes públicos radicados en el territorio autonómico, sin exclusión de los órganos dependientes de la Administración central y de otras instituciones estatales en sentido estricto, siendo, por tanto, el criterio delimitador de la oficialidad del castellano y de la cooficialidad de otras lenguas españolas el territorio, independientemente del carácter estatal (en sentido estricto), autonómico o local de los distintos poderes públicos” (STC 82/1986, FJ 2). Esa declaración habilita a la Comunidad Autónoma a “determinar el alcance de la cooficialidad, que se deriva inmediatamente de la Constitución y de su Estatuto de Autonomía y es inherente al concepto de aquélla, correspondiendo a la Administración estatal la ordenación concreta de la puesta en práctica de aquella regulación legal en cuanto afecte a órganos propios” (STC 82/1986, FJ 5). Igualmente la doctrina constitucional ha señalado que “determinar cuáles sean las consecuencias genéricas o el alcance del contenido inherente de la oficialidad es cosa que aquí no es necesario analizar con pretensiones de exhaustividad. A los efectos de este proceso constitucional basta señalar que el Tribunal siempre ha considerado como tales, entre otras, el establecimiento de los derechos y deberes lingüísticos de los ciudadanos frente a todas las Administraciones públicas —por ejemplo, el derecho a poder dirigirse a ellas en cualquiera de las lenguas oficiales en la Comunidad— y la proclamación de la plenitud e igualdad de efectos jurídicos de los documentos redactados en cualquiera de esas lenguas” (por todas, SSTC 123/1988, FJ 5 y 56/1990, FJ 40). Consecuencia de lo anterior es que “el ciudadano tiene derecho a usar indistintamente el castellano o la lengua oficial propia de la Comunidad Autónoma en sus relaciones con el conjunto de las instituciones públicas que se ubican en el territorio de esa Comunidad” (STC 86/2017, de 4 de julio, FJ 6,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este precepto dispone una preferencia a favor del uso del aranés incompatible con el orden constitucional según lo anteriormente expuesto. La imposición de esa preferencia del aranés por el legislador catalán a la Administración general del Estado vulnera la oficialidad del catalán y del castellano y la competencia que corresponde al legislador estatal en punto a la regulación concreta del uso del aranés por la mencionada Administración general del Estado. La cláusula “en los términos que ésta [la Administración del Estado] determine” no salva la inconstitucionalidad apreciada, ya que cualesquiera que fueran esos términos que corresponde determinar al Estado, deberían preservar la efectividad del mandato legal de dar preferencia al aranés.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palabra “preferentemente” del artículo 5.7 de la Ley 35/2010 es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artículo 6.5 impone a las instituciones de la Generalitat y a los entes locales que ejercen competencias en Arán el deber de utilizar preferentemente el aranés “en sus relaciones institucionales en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dicho precepto vulnera los apartados 1 y 2 del artículo 3 CE y el artículo 6.2 EAC, por imponer la preferencia del aranés “en las relaciones institucionales en Arán” de las instituciones de la Generalitat mencionadas en el artículo 2.2 EAC y de los entes locales que ejercen competencias en Arán. Las representaciones procesales de la Generalitat y del Parlamento de Cataluña estiman que la norma supone una especial medida de protección y promoción del aranés que favorece su utilización.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impone este deber de uso preferente a las instituciones de la Generalitat incluidas en el artículo 2.2 EAC (el Parlamento, la Presidencia de la Generalitat, el Gobierno, el Consell de Garanties Estatutàries, el Síndic de Greuges, la Sindicatura de Cuentas y el Consejo Audiovisual de Cataluña) y a los entes locales que ejercen competencias en 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utilización del aranés por parte de la Generalitat y de los entes locales en sus relaciones institucionales en Arán deriva de su carácter de lengua propia del territorio de Arán y oficial en Cataluña que el artículo 6.5 EAC le confiere de acuerdo con las previsiones del mismo Estatuto de autonomía y de las leyes de normalización lingüística. Este uso institucional de la lengua aranesa supone la explicitación del reconocimiento de su carácter oficial, al mismo tiempo que fomenta y promociona su utilización.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anterior, estamos ante un nuevo caso en que la Ley 35/2010 no se limita a regular el uso institucional del aranés, sino que prescribe su uso preferente en dicho ámbito, lo cual no puede reputarse acorde con la Constitución ni con la doctrina constitucional que se ha expuesto. El hecho de que esta prescripción concreta tenga un ámbito de aplicación circunscrito a las relaciones institucionales en Arán de las instituciones de la Generalitat y de los entes locales que ejercen competencias allí no es óbice para apreciar que concurren las mismas razones de inconstitucionalidad respecto al criterio de preferencia que se establece. Por otra parte lo que resulta inconstitucional en este precepto no es el hecho de que el aranés sea empleado en la práctica entre la Generalitat y los entes locales en sus relaciones institucionales, sino que el uso preferente sea impuesto por la norma en detrimento de las otras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palabra “preferentemente” del artículo 6.5 de la Ley 35/2010 es inconstitucional y nula.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la inconstitucionalidad y nulidad de la palabra “preferente” del artículo 2.3 a), el inciso “y debe otorgarle una posición preferente” del artículo 5.4 y la palabra “preferentemente” de los artículos 5.7 y 6.5 de la Ley del Parlamento de Cataluña 35/2010, de 1 de octubre, del occitano, aranés en Arán.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2.3 b) de la Ley del Parlamento de Cataluña 35/2010, de 1 de octubre, del occitano, aranés en Arán es constitucional siempre que se interprete en los términos del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