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diciembre de 1986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