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448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919/03), el Auto de la referida Sala de 28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28 de diciembre de 2001 la Consejería de Economía, Industria y Comercio de la Junta de Extremadura notificó a D. Felipe Blanco Conejero una propuesta de liquidación provisional (núm. exp. 200100291), en concepto de Impuesto sobre el suelo sin edificar y edificaciones ruinosas, por un importe total de 2.149,12 €. Presentadas las correspondientes alegaciones en relación con dicha propuesta,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28/2003) ante la Junta Económico-Administrativa de la Junta de Extremadura, ésta fue desestimada por Resolución de 10 de abril de 2003.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919/03)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28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Segunda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28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