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29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don Luis Ignacio Ortega Álvarez, doña Encarnación Roca Trías, don Andrés Ollero Tassara, don Fernando Valdés Dal-Ré, don Juan José González Rivas, don Santiago Martínez-Vares García, don Juan Antonio Xiol Ríos,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2854-2013, planteada por el Juzgado de lo Contencioso-Administrativo núm. 6 de Bilbao, en relación con el art. 18.2 de la Ley 3/2004, de 25 de febrero, del sistema universitario vasco por posible vulneración del art. 27.10 CE. Han intervenido y formulado alegaciones el Parlamento Vasco, el Gobierno del País Vasco, la Universidad del País Vasco, don José Ángel Ruiz Jiménez y el Fiscal General del Estado.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mayo de 2013 entró en el Registro General de este Tribunal un escrito del Juzgado de lo Contencioso-Administrativo núm. 6 de Bilbao al que se acompaña, junto con el testimonio del correspondiente procedimiento (procedimiento abreviado 30-2012), el Auto de 29 de abril de 2013, en el que se acuerda plantear cuestión de inconstitucionalidad en relación con el art. 18.2 de la Ley 3/2004, de 25 de febrero, del sistema universitario vasco, por posible vulneración del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25 de enero de 2012 la representación procesal del Sr. Ruiz Jiménez interpuso recurso contencioso-administrativo “contra la Resolución de 13 de octubre de 2011, de la Universidad del País Vasco/Euskal Herriko Unibersitatea, por la que se convoca a concurso la plaza de Profesor Agregado de Derecho Procesal con código AGC8L1-D00160-8 (nº de plaza 13 de la convocatoria), así como contra las bases que rigen dicha convocatoria”. El recurrente funda su recurso, entre otros motivos, en que los miembros de la Comisión de Selección no fueron nombrados de conformidad con lo dispuesto en el art. 18.2 de la Ley del sistema universitario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dirige, en especial, contra la base 5.1 de esa resolución que literalmente señala: “Las Comisiones de Acceso previstas en el art. 10 de la regulación del procedimiento de selección y contratación de profesorado contratado permanente, aprobada por el Consejo de Gobierno en sesión de 8 de mayo de 2008 y publicada mediante Resolución del Vicerrector de Profesorado de 23 de junio de 2008 (BOPV de 15 de julio) están formadas por los miembros que figuran en el anexo II de la presente resolución, cuyo nombramiento se efectúa por este Rectorado” y, en la medida que le da cobertura, contra el citado art. 10.1 de la normativa reguladora del procedimiento de selección y contratación de profesorado contratado permanente de la Universidad del País Vasco/EHU (en adelante, Reglamento de la Universidad del País Vasco de 2008), que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de Selección estará compuesta por cinco personas titulares y otras tantas suplentes, de las cuales dos (Presidente o Presidenta y Secretaria o Secretario) y sus respectivos suplentes son propuestas por el Departamento y las otras tres y sus suplentes se establecen por sorteo, de entre las doce que proponga el Departamento, que por causas debidamente justificadas podrá ser modificado por la Vicerrectora o Vicerrector competente en materia de profesorado. Sólo una de las personas que componen la Comisión titular podrá pertenecer a la plantilla de la UPV/EHU, al igual que ocurrirá con la comisión suplente.”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estas normas, la comisión de selección de la plaza recurrida, que figura en el anexo II de la resolución impugnada, estaba compuesta por dos miembros (titulares y suplentes) designados por el departamento y por tres miembros (titulares y suplentes) sorteados entre doce personas con la cualificación requerida propuestas por el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sostiene que tal modo de integrar dicha comisión contraviene el art. 18.2 de la Ley del sistema universitario vasco, que, ubicado dentro del capítulo rubricado “Selección de personal docente e investigador contratado”, dispone que “la designación de los miembros de las comisiones de selección se hará en todos los puestos o plazas de carácter permanente mediante sorteo público, sobre una lista que contenga al menos un número tres veces mayor del número de componentes de la comisión en función de la disponibilidad vigente en el ámbito del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demandada, en la vista oral en que se sustancia el procedimiento abreviado, alegó que la resolución impugnada se ajustaba a Derecho, pues la designación de los miembros de la Comisión de selección se realizó conforme al citado art. 10.1 del Reglamento de la Universidad del País Vasco de 2008, norma que aprobó la Universidad en ejercicio de las facultades integrantes del derecho fundamental a la autonomía universitaria ex art. 27.10 CE, lo que le lleva a instar del juzgador que eleve a este Tribunal la oportuna cuestión de inconstitucionalidad en relación al art. 18.2 de la Ley del sistema universitario vasco. Y, a instancias del Juez, reitera esta solicitud por escrito registrado en el Juzgado el 18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21 de enero de 2013, el Secretario Judicial acordó que “habiéndose planteado por escrito la cuestión de inconstitucionalidad por la Universidad del País Vasco, conforme con el art. 35.2 de la Ley Orgánica del Tribunal Constitucional (LOTC) dese traslado por diez días comunes a la parte actora y al codemandado para que aleguen lo que estimen conveniente respecto a la cuestión planteada, y una vez realizado al Ministerio Fiscal con el mismo fin”. Esto último se verificó, una vez vencido el plazo otorgado a los primeros, mediante diligencia de ordenación de 27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 escrito de 4 de marzo de 2013, se opuso al planteamiento de la cuestión de inconstitucionalidad por no haberse cumplido los requisitos que el art. 35.2 LOTC señala para el trámite de audiencia, concretamente que el juzgador ni concede un plazo común a todos los intervinientes, ni señala qué preceptos legales duda que sean constitucionales ni qué normas constitucionales entiende infringidas.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subsanar los defectos apuntados, se dictó la providencia de 15 de marzo de 2013 en la que el juzgador confiere al Fiscal un plazo de 10 días sobre la oportunidad de plantear cuestión de inconstitucionalidad en relación con el art. 18.2 de la Ley del sistema universitario vasco por posible vulneración del art. 27.10 CE. Razona, siguiendo las ideas del escrito en que la Administración demandada instaba el planteamiento de la cuestión y usando en gran medida su propia literalidad, que el Tribunal Constitucional “en su STC 26/1987 (FJ 4) proclamó que existe un contenido esencial de la autonomía universitaria que está formado por todos los elementos necesarios para el aseguramiento de la libertad académica frente a injerencias externas de todo tipo, incluso de los poderes públicos”. Y también que “el art. 2 LOU describe diversas manifestaciones de ese contenido esencial, en particular su art. 2.2 letra e) incluye en ese contenido esencial ‘la selección, formación y promoción del personal docente e investigador’.” Y aun precisa más su duda de constitucionalidad diciendo que “la cuestión de inconstitucional no se plantea desde el punto de vista de la licitud o ilicitud intrínseca del mecanismo establecido en el art. 18.2 SUV para designar a los miembros de las Comisiones Evaluadoras (es decir, que todos se elijan por sorteo), sino en el hecho de que no es la Universidad la que así lo decide, constituyendo una imposición que desconoce el derecho fundamental a la autonomía de la UPV/EHU, resultando ilegítima al considerar que es a la Universidad a la que le corresponde determinar cómo han de designarse los miembros de las Comisiones Evaluadoras estableciendo el sistema que considere más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providencia se considera, a continuación, y siguiendo igualmente las alegaciones de la Universidad demandada, que este planteamiento resulta confirmado por las siguientes circunstancias: a) el art. 48.6 de la Ley Orgánica de universidades (LOU) cuando señala que “[e]n los términos de la presente Ley y en el marco de sus competencias, las Comunidades Autónomas establecerán el régimen del personal docente e investigador contratado de las universidades” lo que atribuye a las Comunidades Autónomas “es competencia para regular el régimen estatutario y ninguna otra (así, arts. 19 y ss. de la LSUV [Ley del sistema universitario vasco] y su desarrollo por Decreto 40/2008, antecitado), y que tal atribución lo es probablemente ex art. 150 CE al carecer la CAPV [Comunidad Autónoma del País Vasco] de competencias estatutarias en materia laboral [además, art. 149.1.7 a) CE], por lo que dicha atribución ha de entenderse, forzosamente, en sentido estricto, sin que por lo tanto pueda quedar comprendida en su seno, la selección del personal docente e investigador”; b) “en lo que se refiere al profesorado de los cuerpos docentes universitarios, la LOU nada indica sobre la composición y designación de las respectivas Comisiones, así como que su normativa de desarrollo, constituida por el RD 1313/2007, de 5 de octubre (BOE de 8 de octubre), garantiza esta manifestación de la facultad de seleccionar al personal docente e investigador, inserta en la autonomía universitaria, al señalar que las comisiones serán nombradas de conformidad con lo establecido en los respectivos Estatutos de cada Universidad (art. 5 RD 1313/2007)”; c) “las distintas Leyes autonómicas en materia de Universidades garantizan el contenido esencial del derecho fundamental, limitándose a regular el régimen del personal docente e investigador contratado, conforme sin duda autorizó el art. 48.6 LOU, pero sin invadir la autonomía universitaria en lo que se refiere a la selección del personal, en concreto, a la imposición de los órganos selectivos, siendo que en todo caso se requeriría el carácter orgánico de la ley para incidir y afectar al contenido esencial del derecho a una concreta manifestación reflejada en el art. 2.2 e)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la providencia con un apartado quinto, que titula “Planteamiento explícito de la cuestión de inconstitucionalidad”, en el que dice que “en consecuencia con todo cuanto antecede, y considerando que el mandato legal del art. 18.2 LSUV pueda resultar contrario al derecho fundamental a la autonomía universitaria de la UPV/EHU, garantizada por el art. 27.10 CE y el art. 2.2 e) LOU, este Juzgado solicita al amparo del art. 35 LOTC que por el Ministerio Fiscal se informe sobre el planteamiento de la cuestión de inconstitucionalidad respecto del art. 18.2 LSUV, al poder ser la norma aplicable de cuya validez depende la decisión que se adopte en este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 escrito de 27 de marzo de 2013, se opuso de nuevo al planteamiento de la cuestión de inconstitucionalidad, esta vez por no haberse concedido traslado simultáneo a todas las partes como exige el art. 35.2 LOTC, dado que el plazo otorgado por la providencia de 15 de marzo de 2013 fue solo para el Fiscal y no para el resto de intervinientes, poniendo de relieve que el ATC 127/2008, de 22 de mayo, inadmitió una cuestión de inconstitucionalidad porque el trámite de audiencia a las partes y al Ministerio Fiscal no había sido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providencia de 27 de marzo de 2013 la titular del Juzgado de lo Contencioso-Administrativo núm. 6 de Bilbao, además de acordar que se les dé traslado de la providencia de 15 de marzo de 2013, confiere al Fiscal y al resto de partes intervinientes un plazo común de diez días sobre la oportunidad de plantear cuestión de inconstitucionalidad en relación con el art. 18.2 de la Ley del sistema universitario vasco por posible vulneración del art. 27.10 CE. El codemandado dejó pasar el plazo sin evacuar el trámite. El Ministerio Fiscal y la representación de la Universidad del País Vasco afirmaron no oponerse al planteamiento de la cuestión, mientras que la representación del recurrente expuso que no procedía plantearla porque, además de que no se supera el necesario juicio de relevancia ni concurre vulneración alguna de la autonomía universitaria, el juzgador se limita a reproducir los argumentos de la Administración demandada con lo que no se puede decir que sea él quien albergue una verdadera duda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29 de abril de 2013 el titular del Juzgado de lo Contencioso-Administrativo núm. 6 de Bilbao, luego de concretar en su primer razonamiento jurídico que se centra en que la nulidad de la convocatoria y de las bases en ella contenidas depende de la constitucionalidad del art. 18.2 de la Ley del sistema universitario vasco, por lo que “este Auto no valora la existencia de otros posibles motivos para la estimación o desestimación del recurso, ajenos al juicio de constitucionalidad, que deberán ser objeto de examen en la correspondiente sentencia”, dedica el segundo, tercero y cuarto a reiterar, en idénticos términos que en su providencia de 15 de marzo de 2013, las razones por las que el art. 18.2 de la Ley del sistema universitario vasco es relevante para el fallo que haya de dictarse en el pleito y que le llevan a dudar de su conformidad con el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razonamiento jurídico quinto toma en consideración los argumentos con que el recurrente se opone al planteamiento de la cuestión de inconstitucionalidad y en el sexto concluye: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Configuradas así las posiciones de ambas partes y sin la oposición del Ministerio Fiscal (quien remite a un posterior informe del Fiscal General del Estado), esta Magistrada considera que la cuestión pudiera tener relevancia constitucional, habida cuenta que si bien el sistema de sorteo no es reprochable desde un punto de vista jurídico, sí podrían serlo otros sistemas establecidos por el Legislativo que no respetaran la objetividad requerida en los procedimientos selectivos y que se impusieran de forma coactiva a la Universidad por vía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la duda de constitucionalidad de este órgano judicial, no lo es sobre el sistema elegido por el Legislativo Vasco (el sorteo), sino porque el Legislativo Vasco ejerce dicha opción sin ninguna participación de la Universidad, imponiéndolo de forma coactiva por vía legislativa sin participación alguna de la Universidad y cuya modificación queda a su arbitrio, obviando de esta forma el derecho fundamental a la Autonomía Universitaria del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órgano judicial pone de manifiesto al Tribunal Constitucional, a la vista del objeto del proceso en curso, la duda de constitucionalidad que se le plantea para resolverlo en uno u otro sentido, descartando cualquier otro parámetro distinto de la ley cuestionada para llegar 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el Auto con una parte dispositiva en la que el órgano judicial afirma: “1. Plantear ante el Tribunal Constitucional la cuestión de la posible inconstitucionalidad del art. 18.2 de la LSUV, en el sentido en que dicho precepto contiene una opción (la elección por sorteo de los miembros de las Comisiones Evaluadoras) que pudiera constituir una injerencia del legislativo vasco en el derecho fundamental a la autonomía universitaria reconocida en el art. 27.10 CE y art. 2.2 e) de la LOU pudiendo afectar al contenido esencial de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julio de 2013 el Pleno, a propuesta de la Sección Tercera de este Tribunal, acordó admitir a trámite la presente cuestión de inconstitucionalidad y reservar para sí el conocimiento de la misma, de conformidad con lo dispuesto por el art. 10.1 c) LOTC; dar traslado de las actuaciones recibidas, de conformidad con el art. 37.3 LOTC, al Congreso de los Diputados, al Senado, al Gobierno, al Fiscal General del Estado, al Gobierno Vasco y al Parlamento Vasco, al objeto de que en el plazo de quince días pudieran personarse en el proceso y formular las alegaciones que estimasen convenientes. Igualmente se acordó comunicar dicha resolución al Juzgado de lo Contencioso-Administrativo núm. 6 de Bilbao, a fin de que, de conformidad con lo dispuesto en el art. 35.3 LOTC, permanezca suspendido el proceso hasta que este Tribunal resuelva definitivamente la presente cuestión y publicar la incoación de la cuestión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en el procedimiento en nombre del Gobierno mediante escrito registrado el 16 de julio de 2013, indicando que no va a formular alegaciones y que comparece exclusivamente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25 de julio de 2013 el Presidente del Congreso de los Diputados comunicó a este Tribunal que la Mesa de dicha Cámara acordó dar por personada en el proceso a la Cámara Baja, ofreciendo su colaboración a los efectos del art. 88.1 LOTC. En similares términos se expresa la comunicación del día 6 de septiembre de 2013 del Presidente del Senado, dando traslado del acuerdo adoptado por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Universidad del País Vasco se personó en este procedimiento mediante escrito registrado el 31 de julio de 2013, haciéndolo el Sr. Ruiz Jiménez mediante escrito de 3 de septiembre de 2013. Por diligencia de ordenación de 9 de septiembre de 2013 de la Secretaría del Pleno del Tribunal se acordó tenerlas por personadas y partes en la presente cuestión de inconstitucionalidad, así como concederles un plazo de quince días para que aleguen lo que estimen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Parlamento Vasco, mediante escrito de 4 de septiembre de 2013, formuló alegaciones e instó la desestimación de la cuestión de inconstitucionalidad planteada, basándose en los siguientes razonamientos extractados: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Sostiene, en primer lugar, que la selección del personal docente e investigador, si bien el legislador la ha incluido en el haz de facultades que comprende la autonomía universitaria, no es parte del núcleo esencial de dicho derecho constitucional. Razona que la Ley Orgánica de universidades “nos indica qué comprende la autonomía universitaria. Sin embargo, otra cosa es cuál es el contenido esencial de este derecho fundamental (que no tiene por qué coincidir con las facultades o competencias que el derecho en sí comprende), contenido éste que, conforme a lo señalado por el art. 53.1 CE, habrá de ser en todo caso respetado por las leyes reguladoras del mismo. O lo que es lo mismo, por ley podrá regularse y modularse el ejercicio de los derechos fundamentales, y entre ellos el de autonomía universitaria, siempre que ese núcleo o contenido esencial sea respetado. Es, por lo tanto, determinante llegar a cuál es ese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cuál sea ese contenido esencial hay que tener en cuenta que la STC 106/1990, de 6 de junio, (y en parecidos términos la STC 55/1989, de 23 de febrero) resaltan que “por imperativo de la norma constitucional, que reconoce lo autonomía universitaria ‘en los términos que la ley establezca’, corresponde al legislador precisar y desarrollar esa autonomía, determinando y reconociendo a las Universidades las facultades precisas que aseguren la libertad académica, atribuyéndoles las facultades que garanticen el espacio de libertad intelectual, sin el cual no es posible lo plena efectividad de lo función esencial y consustancial a la institución universitario, consistente en la creación, desarrollo, transmisión y crítica de lo ciencia, de la técnica y de la cultura”. Por lo tanto, concluye, “de esta doctrina hemos de colegir que aquel núcleo intangible de la autonomía universitaria, hace referencia a un aspecto intelectual de modo que todas aquellas facultades que no estén íntimamente ligadas a la libertad de transmisión de conocimiento no formarán parte de ese núcleo inexpugnable que el Tribunal Constitucional se ha encargado de definir o acotar en su Jurisprudencia o lo largo de los años. Y, en consecuencia, de esta doctrina se extrae ineludiblemente que la competencia relativa a la selección del personal docente e investigador no puede considerarse como parte de ese núcleo esencial que constituye la razón de ser de dicho principio/derecho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 en segundo lugar, que, aun aceptando la otra hipótesis, “es obvio que no todos los aspectos relacionados con esta facultad pueden estar vedados a la regulación por parte del legislador. De hecho, la propia LOU establece requisitos limitativos para las Universidades a la hora de determinar la composición de los comisiones de selección. Así, el art. 63.3 LOU indica … que ‘deberá ajustarse a los principios de imparcialidad y profesionalidad de sus miembros, procurando una composición equilibrada entre mujeres y hombres, salvo que no sea posible por razones fundados y objetivas debidamente motivados. En cualquier caso, los miembros de las comisiones deberán reunir los requisitos indicados en el art. 57.2’. Si acudimos al art. 57.2, nos encontramos con lo siguiente, entre otras cuestiones: ‘… podrán formar parte de estas comisiones expertos españoles, así como hasta un máximo de dos expertos nacionales de otros Estados Miembros de la Unión Europea o extranjeros’.”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con esta segunda hipótesis, el Letrado del Parlamento Vasco afirma que “la cuestión de la ‘selección del personal docente e investigador’, si bien forma parte de lo autonomía universitario, no es una facultad que las universidades puedan ejercer de manera omnímoda y sin absolutamente ninguna limitación. Esta facultad puede, y de hecho así se produce, estar limitada en cierto modo por el legislador”. Y a continuación alega que la STC 26/1987, de 27 de febrero, acepta la constitucionalidad de alguno de estos límites al decir: “‘Se impugnó la composición de los Comisiones y el procedimiento para formarlas por estimar que no tienen carácter básico, dado que no son nacionales los Cuerpos de funcionados docentes previstos en el art. 33 LRU, motivo por el cual la composición de las Comisiones y el procedimiento para formarlos debe corresponder a las Universidades en virtud de su autonomía […] Tampoco puede estimarse el argumento principal [la lesión de la autonomía universitaria] que atribuye esta competencia a cada Universidad en virtud de su autonomía, ya que, una vez establecido el sistema funcionarial de los Cuerpos docentes universitarios en el art. 33 de la LRU, expresamente admitido por la recurrente, es inherente a ese sistema la existencia de un régimen uniforme de acceso y selección del profesorado en todas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arguye que el legislador, en este caso el legislador vasco, puede establecer algún tipo de modulación en el derecho de autonomía universitario, en aras a la protección de otros derechos fundamentales como reconocen las SSTC 26/1987, de 27 de febrero, y 156/1994, de 23 de mayo, razonando que “si el legislador vasco opta por un sistema de sorteo para conformar los comisiones de selección … lo hace con el fin de garantizar la debida neutralidad en dicha designación. … Lo que se va a evitar con el sorteo es la designación que quizá en algún caso pudiera ser interesada … Sólo con una designación de carácter totalmente imparcial puede garantizarse que la selección del personal que dicha comisión va a realizar, esté presidida por estos principios, sentados por la Constitución en sus artículos 14, 23.2 y 103”.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cuarto lugar, esta vez en clave competencial, afirma que “la Universidad del País Vasco hace una interpretación particular y adaptada a sus propios intereses, cuando sostiene que este art. 48.6 [LOU] atribuye competencia para regular el régimen estatutario y ninguna otra. Si así lo hubiera querido el legislador orgánico, así lo hubiera explicitado en el texto de la ley. No siendo de esta manera, no cabe una interpretación tan restrictiva que nos conduzca a pensar que no forma parte de esta competencia otro tipo de facultades que también se encuadran en el régimen del personal docente e investigador y que no vulneran, insistimos, el núcleo esencial de la autonomía universitario”.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del Gobierno vasco, mediante escrito de 6 de septiembre de 2013, hizo sus alegaciones e instó la desestimación de la cuestión de inconstitucionalidad planteada, basándose en los siguientes criterios extractados: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Empieza alegando que “en la LOU se encuentran regulaciones atinentes a la composición de las comisiones de selección de personal docente e investigador, tales como las contenidas en los arts. 57.2 y 62.3 … que no tienen carácter orgánico (ambos se encuentran en el Título IX de aquella) por no incidir en el derecho fundamental a la autonomía universitaria, siendo por ello posible que sobre el particular (las comisiones de selección de aquel personal docente e Investigador) las Comunidades Autónomas desplieguen sus competencias, tal y como anticipa la Disposición Final Tercera de la LOU, y ha sucedido con el precepto de la Ley 3/2004, del Sistema Universitario Vasco objeto de la presente cuestión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del Gobierno Vasco razona, en segundo lugar, que la determinación de que la designación de la totalidad de los miembros de las Comisiones de Selección deba ser mediante sorteo “para nada afecta a que sea la UPV, a través de la correspondiente Comisión, cuyos miembros son nombrados por ella, de entre los comprendidos en una lista asimismo confeccionada por ella, la que selecciona al personal. Por ello interesa distinguir entre ‘procedimiento de selección’ y ‘selección’ en sentido estricto. Así el legislador vasco, con su intervención, únicamente incide en una cuestión procedimental y además de forma mínima determinando, con una redacción muy genérica y que otorga un amplísimo margen de opciones, la forma de proceder a la designación de los miembros de las comisiones de selección, dejando todos los demás aspectos del procedimiento a decisión de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último lugar, recuerda, en los mismos términos que lo hizo el Letrado del Parlamento Vasco y ha quedado ya referido, que la STC 26/1987, de 27 de febrero, admite la compatibilidad con la autonomía universitaria de la imposición legislativa que, precisamente sobre el procedimiento de designación de los miembros de las comisiones que decidían en el sistema de la Ley Orgánica de reforma universitaria (LORU) el acceso a los cuerpos de profesores, contemplan el art. 33 LORU.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en alegaciones formuladas el 24 de septiembre de 2013, solicitó la estimación de la cuestión de constitucionalidad y, en síntesis,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punto de partida, que “la doctrina del Tribunal Constitucional se ha pronunciado sobre el hecho de que la autonomía de las Universidades es un derecho de configuración legal cuyo contenido esencial viene determinado por la Ley”, citando en apoyo de su criterio la STC 106/1990, de 6 de junio. Siendo esto así, resalta que “el art 2.2 de la LOU 6/2001, de 21 diciembre, como antes el Art. 3 de la LRU, enumera las facultades que integran el contenido esencial de este derecho y en el apartado e) menciona: ‘La selección, formación y promoción del personal docente e investigador y de administración y servicios, así como la determinación de las condiciones en que han de desarrollar sus actividades’. Estando comprendido el proceso de selección del personal docente en el contenido esencial del derecho a la autonomía universitaria, debe entenderse que es parte de este contenido la determinación sobre la composición y selección de los miembros de las Comisiones de acceso o calificación de los procesos de selección del personal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Fiscal recuerda que según la doctrina constitucional (SSTC 47/2005, de 3 de marzo, y 206/2011, de 19 de diciembre) integran el contenido esencial de la autonomía universitaria las funciones necesarias para garantizar la libertad académica, y afirma que, a su juicio, “la autonomía en la regulación de los procesos de selección del personal docente contratado por las Universidades, y en particular, la libertad de cada Universidad para establecer la composición y designación de los miembros de las Comisiones de selección y calificación de los concursos para el acceso a los puesto docentes, es sin duda, una garantía de la libertad académica en la vertiente institucional propia de cada Universidad que debe quedar al margen de posibles injerencias externas”.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ese razonamiento, y a modo de confirmación implícita de que la selección del profesorado es una de las facultades que forman parte del contenido esencial de la autonomía universitaria, el Fiscal sostiene que “dado que es parte del contenido esencial de la autonomía universitaria, la propia LOU no predetermina la composición ni el procedimiento de designación de los miembros que constituyen las Comisiones de selección del personal docente, estableciendo solo la observancia de los principios de igualdad, mérito y transparencia en el proceso de selección. En este sentido, expresamente, por lo que se refiere a los cuerpos docentes de funcionarios, el Real Decreto 1313/2017, remite a los Estatutos propios de cada Universidad la regulación de la composición de las comisiones de selección”.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tarde, dado que la Ley Orgánica de universidades nada dice de las comisiones de selección del profesorado contratado, argumenta que “la no referencia expresa al proceso de selección y a las comisiones de acceso en relación con los cuerpos docentes contratados no permite considerar que el legislador haya querido limitar o restringir respecto de estos docentes el derecho a la autonomía universitaria en el proceso de selección de este personal, puesto que la limitación del derecho debería haberse establecido expresamente por la Ley Orgánica. No es tampoco posible deducir que la limitación a la autonomía universitaria resulta, en este caso, de la atribución que el art. 48.6 LOU hace a las Comunidades Autónomas de la competencia para establecer el régimen del personal docente contratado. La referida atribución de competencia a las Comunidades Autónomas para establecer el régimen del personal docente contratado, puede considerarse como una manifestación de la delegación de competencias estatales conforme al art. 150 CE, y solo para la regulación de régimen estatuario del personal docente contratado, sin que ello pueda suponer la habilitación para una limitación del derecho de autonomía universitaria, cuyo contenido esencial queda delimitado en el propio art. 2.2 de la LOU. Además debe tenerse en cuenta que la atribución por el art. 48.6 de dicha competencia a las CC AA se hace dentro de los términos que establece la propia LOU, la cual incluye dentro de las facultades para garantizar la autonomía universitaria las relativas al proceso de selección del personal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este modo, el Fiscal parte como premisa de que la selección del profesorado forma parte del contenido esencial de la autonomía universitaria y aborda el enjuiciamiento de la norma cuestionada. Así, una vez constatado que el art. 18.2 de la Ley del sistema universitario vasco impone que todos los miembros de las comisiones de selección del profesorado contratado sean designados por sorteo, afirma que ese precepto “incide directamente sobre una parte del proceso de selección como es la constitución de las Comisiones de selección” y que “debe considerarse una extralimitación de la competencia atribuida a las Comunidades Autónomas por el Art. 48.6 para regular el régimen jurídico del personal docente contratado, y no puede resultar de aplicación frente a las normas que, en el marco de la autonomía universitaria, hayan establecido las respectivas Universidades”, que en este caso son los Estatutos de la Universidad del País Vasco/EHU (en adelante, Estatutos Universidad del País Vasco 2011), que atribuyen a su Consejo de Gobierno la competencia para la constitución de las comisiones de selección (art. 34.5), y el art. 10.1 del Reglamento de la Universidad del País Vasco de 2008, que prevé un procedimiento de designación de los miembros de esas comisiones que difiere de lo previsto en el art. 18.2 de la Ley 3/2004, en cuanto que contempla que dos de los cinco miembros de la comisiones de selección —presidente y secretario— son directamente propuestos por la Universidad del País Vasco mientras que la norma legal cuestionada establece que todos los miembros de la comisión lo sean por sorteo.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precedentes consideraciones le llevan a concluir que “la predeterminación que el Art. 18.2 de la Ley 3/2004 del SUV hace del modo de designación de los miembros de las Comisiones de selección, estableciendo que todos los miembros de las Comisiones de selección del personal docente e investigador contratado, deberán ser designarlos por sorteo, constituye, al margen del juicio que sobre dicho sistema de elección pueda hacerse, una injerencia en la facultad propia de la Universidad para regular los procesos de selección de su personal docente e investigador, que afecta a la libertad académica en su vertiente institucional, vulnerando el contenido positivo del derecho fundamental a la autonomía universitaria. En el presente caso, no cabe duda de que afecta a la capacidad organizativa de cada Universidad, desde el plano de la libertad de enseñanza e investigación, el poder establecer cómo se designan los miembros de las Comisiones que evaluarán a los candidatos a ocupar las plazas docentes o de investigación de cada Departamento, en orden a garantizar que las actividades docentes que se trata de satisfacer con las plazas convocadas quedarán debidamente satisfechas. En base a lo anterior, debe concluirse que el art. 18.2 de la LSUV que ha sido cuestionado infringe el derecho fundamental a la autonomía universitaria que reconoce el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la Universidad del País Vasco, en escrito de 3 de octubre de 2013, instó la estimación de la cuestión de inconstitucionalidad planteada. Su argumentación se ciñe a lo siguiente: “nos remitimos con carácter general a la providencia del referido Juzgado de 15 de marzo de 2013, mediante la que se abrió el trámite de audiencia del art. 35.2 LOTC, a las alegaciones realizadas por esta parte en dicho trámite, y al Auto de 29 de abril de 2013, por el que se planteó la cuestión admitida por el Pleno de ese Alto Tribunal. Esta parte considera que el mandato contenido en el art. 18.2 LSUV, consistente en que los miembros de las comisiones de selección de personal docente e investigador contratado en régimen laboral de la UPV/EHU de carácter permanente deban ser designados mediante un sorteo público, y en los términos que describe, constituye una injerencia contraria al contenido esencial del derecho fundamental a la autonomía universitaria reconocida en el art. 27.10 CE y en el art. 2.2 e)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de don José Ángel Ruiz Jiménez, mediante escrito de 6 de septiembre de 2013, hizo sus alegaciones e instó “que se resuelva la finalización del presente proceso constitucional por carencia sobrevenida del objeto” y, subsidiariamente,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Anuncia, en primer término, que esta parte ha presentado el 2 de septiembre de 2013 una renuncia parcial en el procedimiento del que trae causa esta cuestión de inconstitucionalidad, relativa precisamente al motivo de nulidad conectado con la falta de designación por sorteo público de los miembros de la comisión de selección, “dejando incólumes el resto de pretensiones y motivos de nulidad invocados”, los cuales son ajenos al juicio de constitucionalidad planteado. Y, a continuación, argumenta que, siendo la pretensión a que afecta la renuncia parcial aquélla respecto de la que es relevante la constitucionalidad o no del art. 18.2 de la Ley del sistema universitario vasco, el decaimiento de esa pretensión en el pleito a quo supone que la cuestión de inconstitucionalidad pierda sobrevenidamente su objeto, dado que, según el art. 163 CE, este cauce procesal no permite el control abstracto de las normas legales sino únicamente el control concreto ligado a un proceso judicial pendiente. Alega que la razón que determina su renuncia parcial no es otro que poner fin al efecto dilatorio que conlleva necesariamente la larga pendencia de las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sostiene que el art. 18.2 de la Ley del sistema universitario vasco no vulnera la autonomía universitaria, esgrimiendo al efecto dos motivos. El primero es que, a su juicio, “la norma cuestionada ha sido asumida como propia, en el ejercicio del derecho a la autonomía universitaria, voluntariamente y sin imposición externa, a través de la disposición transitoria primera de los Estatutos de la UPV de 2011”. Alega en esa línea que “el art. 34.5 de los Estatutos de la UPV dispone que ‘el procedimiento de selección se efectuará según se establezca por el Consejo de Gobierno, a propuesta de la Comisión de Profesorado’. La Administración demandada sostiene que es una ‘cosa que ya tiene hecha desde que se aprobó dicha Normativa en su sesión de 8 de mayo de 2008’; pero dicha afirmación no es cierta porque, desde que los Estatutos de la UPV de 2011 entraron en vigor, el Consejo de Gobierno de la UPV no ha establecido aún dicho ‘procedimiento de selección’, esto es, no ha aprobado aún la normativa de desarrollo del art. 34.5 de los Estatutos de la UPV de 2011. Y es por ello —por esa falta de desarrollo estatutario— que desde que ‘los actuales Estatutos de la Universidad’ entraron en vigor el ‘procedimiento de selección’ de las Comisiones de selección (incluido el art. 10.1 del Reglamento de la UPV de 2008 cuya aplicación invoca) está sujeto al régimen transitorio establecido en la Disposición Transitoria Primera, que en su apartado 1 prevé que hasta la revisión y entrada en vigor de la normativa de desarrollo estatutario, serán de aplicación los Reglamentos actualmente vigentes en lo que no contradigan a la legislación general y los presentes estatutos. Y, siendo obvio que el art. 18.2 de la LSUV forma parte de la legislación general y que el art. 10.1 del Reglamento de la UPV de 2008 lo contradice, la conclusión no puede ser más clara, a su juicio, pues es la propia Administración demandada quien, a través de sus propios Estatutos, por ella misma redactados y aprobados por propia voluntad, sin injerencia ni imposición externa algunas, ha decidido que —hasta que su Consejo de Gobierno no apruebe la correspondiente normativa de desarrollo— no será de aplicación el art. 10.1 del Reglamento de la UPV de 2008 porque contradice la legislación general, esto es, ‘el mecanismo establecido en el art. 18.2 de la LSUV para designar a los miembros de las Comisiones Evaluadoras’.”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por el que esta parte considera que el art. 18.2 de la Ley del sistema universitario vasco no vulnera la autonomía universitaria es porque ésta es, conforme al art. 27.10 CE, un derecho de configuración legal, por aplicación del art. 48.6 LOU atribuyendo a las Comunidades Autónomas el establecimiento del régimen personal docente e investigador contratado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sigue argumentando esta parte, literalmente: “como tiene dicho este Tribunal (STC 47/2005, de 3 de marzo), ‘corresponde al legislador precisar y desarrollar esa autonomía’; una autonomía que ‘encuentra su razón de ser en la protección de la libertad académica. en su manifestación de libertad de enseñanza, estudio e investigación frente a todo de tipo de injerencias externas, de manera que, en todo caso, la libertad de ciencia quede garantizada, tanto en su vertiente individual como institucional, entendida ésta, además, como la correspondiente a cada Universidad en particular’. Es por ello que no alcanza esta parte a entender (y tampoco lo ha justificado ni la UPV ni la juzgadora) en qué modo incide el art. 18.2 de la LSUV en la ‘libertad académica’, en la ‘libertad de enseñanza’, en la ‘libertad de estudio’, en la ‘libertad de investigación’ o en la ‘libertad de ciencia’ de la UPV; pues el art. 18.2 LSUV en nada afecta a dichas ‘libertades’.”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diligencia de ordenación de 10 de octubre de 2013 se acordó dirigir atenta comunicación al Juzgado de lo Contencioso-Administrativo núm. 6 de Bilbao, a fin de que se indique a este Tribunal si en el procedimiento abreviado núm. 30-2012 se ha dictado resolución en relación a la renuncia que, según se indica por la representación del Sr. Ruiz Jiménez, formuló en tal procedimiento el 2 de septiembre de 2013, remitiendo, en su caso, la resolución recaída. Por diligencia de ordenación de 11 de diciembre de 2013, visto el estado de las actuaciones, se acordó dirigir nueva comunicación a dicho órgano judicial, reiterando lo ya interesado el 10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Juzgado de lo Contencioso-Administrativo núm. 6 de Bilbao, mediante Auto de 23 de diciembre de 2013, acordó que no ha lugar a la petición de renuncia parcial instada por dicha representación y afirma que “sentadas las posiciones de las partes, el objeto del presente debate se centra en dirimir si la admisión a trámite de una cuestión de inconstitucionalidad, afecta al ámbito de disposición de las partes sobre el objeto del proceso, o dicho de otro modo, conocer si en el presente caso la renuncia parcial instada por el recurrente es legalmente admisible”. Y resuelve que no lo es porque “el verdadero interés y función del Tribunal Constitucional radica en garantizar la primacía de la Constitución por lo que, si bien es cierto que las razones esgrimidas por el recurrente son certeras (en orden al tiempo tan dilatado que transcurrirá para la resolución del presente conflicto) el interés objetivo de garantía de la Constitución no tiene por qué desaparecer por un mero transcurso del tiempo, lo cual justifica que pese a la renuncia parcial alegada por el recurrente, interese el pronunciamiento del Tribunal Constitucional sobre el fondo del asunto sin que se aplique a este caso el principio dispositivo (según AATC 419/1986, de 13 de mayo; 1138/1987, de 14 de octubre; 97/1991, de 21 de marzo, y 128/1994, de 19 de abril). Y también porque “si bien no hay que olvidar la naturaleza rogada de la jurisdicción constitucional, lo cierto es que para que opere el principio dispositivo en esta jurisdicción, no basta con una manifestación de voluntad unilateral del recurrente, sino que deben concurrir razones suficientes y bastantes que justifiquen un Auto de este Juzgado estimando la aplicación de dicho principio dispositivo, siendo que en el presente caso, el mero transcurso de un previsible largo periodo de tiempo, no es motivo suficiente para hacer decaer la intervención del Tribunal Constitucional garantizando la constitucionalidad del art. 18.2 LSUV (como indica el ATC 237/1992, de 7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27 de mayo de 2014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6 de Bilbao plantea cuestión de inconstitucionalidad en relación con el art. 18.2 de la Ley 3/2004, de 25 de febrero, del sistema universitario vasco, porque, a su juicio, constituye una injerencia del legislativo vasco en el contenido esencial del derecho fundamental a la autonomía universitaria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ubicado dentro del capítulo rubricado “Selección de personal docente e investigador contratado”, dispone que “la designación de los miembros de las comisiones de selección se hará en todos los puestos o plazas de carácter permanente mediante sorteo público, sobre una lista que contenga al menos un número tres veces mayor del número de componentes de la comisión en función de la disponibilidad vigente en el ámbito del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Juzgado promotor de la cuestión, que en este punto hace suyo el razonamiento que formula la Universidad del País Vasco como parte demandada en el pleito a quo, el art. 2 de la Ley Orgánica de universidades (LOU) establece diversas manifestaciones del contenido esencial del derecho fundamental a la autonomía universitaria, en particular el art. 2.2 e) incluye dentro de ese contenido esencial “la selección, formación y promoción del personal docente e investigador”. Y a partir de aquí afirma que “la duda de constitucionalidad de este órgano judicial, no lo es sobre el sistema [de selección] elegido por el Legislativo Vasco (el sorteo), sino porque el Legislativo Vasco ejerce dicha opción sin ninguna participación de la Universidad, imponiéndolo de forma coactiva por vía legislativa sin participación alguna de la Universidad y cuya modificación queda a su arbitrio, obviando de esta forma el derecho fundamental a la autonomía Universitaria del art. 27.10 CE”, lo que le lleva en la parte dispositiva a “plantear ante el Tribunal Constitucional la cuestión de la posible inconstitucionalidad del art. 18.2 de la LSUV, en el sentido en que dicho precepto contiene una opción (la elección por sorteo de los miembros de las Comisiones Evaluadoras) que pudiera constituir una injerencia del legislativo vasco en el derecho fundamental a la autonomía universitaria reconocida en el art. 27.10 CE y art. 2.2 e) LOU pudiendo afectar al contenido esencial de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y la representación de la Universidad del País Vasco coinciden con el juicio de inconstitucionalidad realizado por el órgano judicial proponente de la presente cuestión, por lo que interesan su estimación, en tanto que el recurrente en el pleito a quo, el Letrado del Gobierno Vasco y la Letrada del Parlamento Vasco discrepan del mismo, solicitando la desestimación de la cuestión, todo ello en los términos que se detallan en los antecedentes de esta Sentencia. En fin, la representación del Sr. Ruiz Jiménez instó, por los motivos resumidos en los antecedentes, “que se resuelva la finalización del presente proceso constitucional por carencia sobrevenida del objeto” y, subsidiariamente,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cabe acoger la pretensión principal de don José Ángel Ruiz Jiménez de que su renuncia parcial en el procedimiento del que trae causa esta cuestión de inconstitucionalidad, atinente justamente al motivo de nulidad derivado de la falta de designación por sorteo público de los miembros de la comisión de selección, conlleve que la cuestión de inconstitucionalidad pierda sobrevenidamente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que es el órgano judicial quien, en ejercicio de la función que constitucionalmente le corresponde (art. 117.3 CE), ha de interpretar los requisitos que rigen los procesos propios de su jurisdicción, de forma que es él quien ha de formular los pertinentes juicio de aplicabilidad y relevancia de la norma cuestionada, juicio sobre el que este Tribunal solo ejerce un “control meramente externo” (SSTC 51/2004, de 13 de abril, FJ 1, y 141/2008, de 30 de octubre, FJ 4), concretado en que “no puede ponderar o revisar tal apreciación del propio órgano judicial sobre las normas que en cada caso estime aplicables, a salvo el supuesto de que el criterio que así se exponga resulte con toda evidencia errado” (SSTC 188/1988, de 17 de octubre, FJ 3, y 141/2008, de 30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también que en ocasiones hemos intensificado este control para garantizar la configuración propia de la cuestión de inconstitucionalidad como un mecanismo de control concreto de constitucionalidad de las normas legales, afirmando que “en relación con las cuestiones previas de legalidad procesal, si bien no puede pretenderse que las mismas sean resueltas en el Auto de planteamiento de la cuestión por el órgano judicial proponente —pues esta resolución habrá de recaer en el curso del proceso y en el momento procesal oportuno—, no por ello puede quedar desatendida la necesidad de garantizar que el proceso a quo no tenga otra resolución para el propio órgano judicial que la que derive del juicio de constitucionalidad, ni el consiguiente control al respecto por parte de este Tribunal. Por ello, resulta necesario que en el Auto de planteamiento se incluya un pronunciamiento específico en este sentido, teniendo en cuenta las alegaciones formuladas por las partes en el proceso” (STC 84/2012, de 18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constitucional, el dato que determina la conclusión que ya hemos adelantado es que, como reseñamos en los antecedentes, el Juzgado de lo Contencioso-Administrativo núm. 6 de Bilbao, mediante Auto de 23 de diciembre de 2013 que tuvo entrada en este Tribunal acompañando escrito de 7 de enero de 2014 y que fue confirmado en el posterior Auto de 20 de marzo de 2014, acordó no haber lugar a esta petición de renuncia parcial, de modo que dicho motivo de nulidad sigue siendo parte del objeto del proceso a quo, debiendo resolver sobre él, para lo cual es relevante la constitucionalidad o no del art. 18.2 de la Ley del sistema universitario vasco. En definitiva, en este caso, lejos de estar ante la inexistencia de un razonamiento de la juzgadora promotora de la cuestión respecto del juicio de aplicabilidad y relevancia, constatamos que existe una argumentación expresa de esos extremos a partir de la consideración de las alegaciones de las partes en el proceso que es suficientemente válida para examinar el fondo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como paso previo al análisis del fondo de la cuestión, delimitar con precisión el objeto procesal, teniendo presente que es doctrina reiterada de este Tribunal 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y en los casos en que la carga no se atiende existe una falta de diligencia procesalmente exigible (SSTC 233/1999, de 16 de diciembre, FJ 2; 245/2004, de 16 de diciembre, FJ 3; y 100/2012, de 8 de mayo, FJ 2)” (STC 60/2013, de 13 de marzo). Este criterio implica en este caso una doble delimitación del objeto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el auto de planteamiento en la parte dispositiva se limita a sostener que el precepto cuestionado lesiona “el derecho fundamental a la autonomía universitaria reconocida en el art. 27.10 CE y art. 2.2 e) LOU”, no señalando en absoluto como preceptos constitucionales infringidos los que materializan el reparto competencial en la materia, con lo que no integra el objeto de este proceso determinar si la regulación del régimen del profesorado universitario contratado compete, y con qué alcance, al legislativo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tampoco hay en la parte expositiva de dicho auto una argumentación suficiente a tal efecto. La escueta alusión que contiene el Auto de planteamiento, aparte de tratarse de la referencia a las alegaciones de la Universidad del País Vasco, se limita a afirmar que la materia “régimen del profesorado contratado” se encuadra en el título “legislación laboral” (art. 149.1.7 CE) y estima que la Comunidad Autónoma del País Vasco no puede tener competencia normativa en la materia, sin que, por otra parte, se añada razonamiento jurídico alguno que fundamente la subsunción de esta materia en este título competencial en lugar de en los títulos contemplados en los arts. 149.1.1 y 149.1.30 CE, que se refieren a la enseñanza universitaria permitiendo una actividad legislativa autonómica de desarrollo y ello a pesar de que el art. 48.6 LOU —redacción por la Ley Orgánica 4/2007 de 12 de abril— afirme que “en los términos de la presente Ley y en el marco de sus competencias, las Comunidades Autónomas establecerán el régimen del personal docente e investigador contratado en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delimitación del objeto de este proceso deriva de que el Juez cuestionante considera que el art. 18.2 de la Ley del sistema universitario vasco puede afectar al contenido esencial del derecho fundamental ex art. 27.10 CE por la opción que realiza y no porque dicha opción, siendo admisible, debiera constar en una ley orgánica por tratarse del desarrollo de un derecho fundamental, no aduciéndose el art. 81 CE en la parte dispositiva, ni en la parte expositiva consideración alguna relativa al alcance del concepto “desarrollo” de derechos fundamentales utilizado en tal precepto. Por ello, también queda fuera del objeto de esta cuestión de inconstitucionalidad analizar en qué medida una ley autonómica, a pesar de faltarle por definición el carácter de orgánica, puede incidir en la autonomía universitaria en tanto opera una colaboración normativa con la ley orgánica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puede decir tampoco que la vulneración alegada de la autonomía universitaria conlleve necesariamente de un modo implícito la de los otros dos preceptos constitucionales, pues, como dijimos en la STC 26/1987, de 27 de febrero, FJ 4 a), “al analizar la impugnación de un precepto desde este punto de vista [el de la autonomía universitaria], lo que habrá de determinarse primordialmente es si se invade o no ese contenido esencial, sin que sea necesario justificar la competencia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carga de fundamentación expresa que pesa sobre el órgano judicial ex art. 35.2 LOTC solo se ha levantado respecto de la eventual invasión por el art. 18.2 de la Ley del sistema universitario vasco del contenido esencial del derecho fundamental a la autonomía universitaria protegido por el art. 27.10 CE, de modo que este será el único objeto del enjuiciamiento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Centrada así la cuestión, hay que partir para resolverla de que en la STC 26/1987, de 27 de febrero, dilucidando si era la calificación de garantía institucional o la de derecho fundamental la que correspondía a la autonomía universitaria reconocida en el art. 27.10 CE, sentamos que “es preciso afirmar que ésta se configura en la Constitución como un derecho fundamental”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conceptuación lleva consigo, y en ello insistimos expresamente en dicha Sentencia, que, conforme al art. 53.1 CE, su contenido esencial se erige en barrera infranqueable para el legislador. Así, afirmamos “que, reconocida la autonomía de las Universidades ‘en los términos que la Ley establezca’ (art. 27.10 CE), lo importante es que mediante esa amplia remisión el legislador no rebase o desconozca la autonomía universitaria mediante limitaciones o sometimientos que la conviertan en una proclamación teórica, sino que respete ‘el contenido esencial’ que como derecho fundamental preserva el art. 53.1 CE” [FJ 4 a)]. Y más adelante, pero dentro del mismo fundamento jurídico, dijimos que “el art. 27.10 CE reconoce la autonomía universitaria ‘en los términos que la ley establezca’. La ley regulará, por tanto, la autonomía universitaria en la forma que el legislador estime más conveniente, dentro del marco de la Constitución y del respeto a su contenido esencial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notas que perfilan ese contenido esencial, también en el fundamento jurídico cuarto de la citada STC 26/1987 (y luego en parecidos términos en las SSTC 55/1989, de 23 de febrero, FJ 2; 106/1990, de 6 de junio, FJ 6; 156/1994, de 23 de mayo, FJ 2; 47/2005, de 3 de marzo, FJ 5; y 206/2011, de 19 de diciembre, FJ 5), dijimos que “la justificación de la autonomía universitaria que el art. 27.10 CE reconoce, está, y en ello hay conformidad de las partes, en el respeto a la libertad académica, es decir, a la libertad de enseñanza, estudio e investigación. La protección de estas libertades frente a injerencias externas constituye la razón de ser de la autonomía universitaria, la cual requiere, cualquiera que sea el modelo organizativo que se adopte, que la libertad de ciencia sea garantizada tanto en su vertiente individual cuanto en la colectiva de la institución, entendida esta como la correspondiente a cada Universidad en particular y no al conjunto de las mismas”, y añadimos en ese mismo fundamento jurídico que “la autonomía universitaria es la dimensión institucional de la libertad académica que garantiza y completa su dimensión individual constituida por la libertad de cátedra. Ambas sirven para delimitar ese ‘espacio de libertad intelectual’ sin el cual no es posible ‘la creación, desarrollo, transmisión y crítica de la ciencia, de la técnica y de la cultura’ [art. 1.2 a) L.R.U.] que constituye la última razón de ser de la Universidad ... Hay, pues, un ‘contenido esencial’ de la autonomía universitaria que está formado por todos los elementos necesarios para el aseguramiento de la libertad académica. En el art. 3.2 de la LRU se enumeran las potestades que comprende y que, en términos generales, coinciden con las habitualmente asignadas a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parecidos términos, en la STC 106/1990, de 6 de junio, declaramos que la “concreción de la autonomía universitaria —que el Legislador no puede desconocer introduciendo limitaciones o sometimientos a las Universidades que conviertan su autonomía en una simple proclamación teórica— se ha materializado con la aprobación de la L.R.U., que, básicamente en su art. 3, ha precisado el conjunto de facultades que dotan de contenido a la autonomía universitaria, sin que tal concreción haya sido cuestionada y sin que quepa advertir en ella infracción constitucional alguna por insuficiente atribución de poderes a las Universidades para hacer efectiva y real su autonomía”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esta doctrina constitucional sobre la delimitación del contenido esencial del derecho fundamental a la autonomía universitaria, resulta relevante en este caso que entre los ámbitos enumerados en el citado art. 3.2 LORU (Ley Orgánica 11/1983, de 25 de agosto) estaba en su párrafo e) “la selección, formación y promoción del personal docente e investigador y de administración y servicios, así como la determinación de las condiciones en que ha de desarrollar sus actividades”, precepto recogido, incluso con la misma literalidad, en el art. 2.2 e) de la Ley Orgánica 6/2001, de 21 de diciembre, de universidades (en adelante,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hay que añadir que el propio Tribunal en la STC 26/1987, de 27 de febrero, afirmó expresamente “la naturaleza estrictamente académica de la selección y formación de plantillas del profesorado universitario”, FJ 12 5) a), lo que adquiere importante significación en este contexto porque este Tribunal ha declarado reiteradamente que “la justificación de la autonomía universitaria que el art. 27.10 CE reconoce, está … en el respeto a la libertad académica” [STC 26/1987, FJ 4 a) y luego en parecidos términos en las SSTC 55/1989, de 23 de febrero, FJ 2, cualquiera que sea el modelo organizativo que se adopte; 106/1990, de 6 de junio, FJ 6; y en el fundamento jurídico 12 establece la competencia del Estado y de las Comunidades Autónomas para crear, organizar y modificar las estructuras básicas universitarias; 156/1994, de 23 de mayo, FJ 2; 47/2005, de 3 de marzo, FJ 5; y en el fundamento jurídico 11 invoca la STC 131/1996, de 11 de julio, reconociendo que las Comunidades Autónomas con competencias normativas pueden adoptar sus propias alternativas políticas en función de las circunstancias específicas; 206/2011, de 19 de diciembre, FJ 5, que reitera la doctrina de la STC 26/1987, de 27 de febrero, y 131/2013, de 5 de junio, que descarta en el FJ 8 b) que la evaluación positiva para contratar personal docente vulnere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a la doctrina constitucional recordada en el fundamento jurídico anterior y atendiendo a los datos destacados en este fundamento jurídico, queda claro que el contenido esencial del derecho fundamental a la autonomía universitaria supone, en principio, libertad de cada universidad para seleccionar su personal docente e investigador y, por ello, libertad para establecer el sistema general de designación de las comisiones que han de juzgar la provisión de las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este reconocimiento de que la selección del personal docente e investigador por cada universidad es uno de los ámbitos comprendidos en el contenido esencial de su derecho fundamental a la autonomía universitaria no se comporta como un límite absoluto que haga imposible cualquier intervención legislativa en ese ámbito, pues en el fundamento jurídico 4 a) de la STC 26/1987, que es donde resolvimos que la autonomía universitaria en nuestro sistema se reconoce como un derecho fundamental y donde perfilamos los contornos que delimitan su contenido esencial, precisamos igualmente que “naturalmente que esta conceptuación como derecho fundamental con que se configura la autonomía universitaria no excluye las limitaciones que al mismo imponen otros derechos fundamentales (como es el de igualdad de acceso al estudio, a la docencia y a la investigación) o la existencia de un sistema universitario nacional que exige instancias coordinadoras; ni tampoco las limitaciones propias del servicio público que desempeña y que pone de relieve el legislador en las primeras palabras del art. 1 L.R.U.” y, en este punto, subrayamos estas importantes limitaciones: otros derechos fundamentales, la existencia de un sistema universitario nacional y el servicio público, referidas al momento histórico —1987— en que la Sentencia se publica y también en el fundamento jurídico 12 3) b) y en el fundamento jurídico 12 5) c) de dicha STC 26/1987 tuvimos ocasión de enjuiciar conforme a esta configuración general si sendas determinaciones del legislador sobre el procedimiento de designación de los componentes de las comisiones encargadas de resolver los concursos de profesorado alcanzaban a lesionar dicho contenido esencial o, por el contrario, encontraban justificación en alguno de los límites generales que en el fundamento jurídico 4 a) de tal Sentencia se habían 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Esos supuestos presentan diferencias relevantes con el que aquí analizamos, por lo que las conclusiones allí alcanzadas no son trasladables de manera automática a la cuestión aquí planteada. Sin embargo, la configuración general definida en el fundamento jurídico 4 a) de la STC 26/1987 y en especial las tres limitaciones al derecho fundamental a la autonomía universitaria que allí se reconocieron, constituye la fijación de unos criterios que informan nuestro enjuiciamiento, pero reconociendo el contexto distinto de la cuestión ahora planteada, respecto de la contemplada con ocasión de la STC 26/1987, reiteradamente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efecto, cuando este Tribunal ha considerado la autonomía universitaria ex art. 27.10 CE lo ha hecho siguiendo un mismo esquema. En primer lugar, verifica que la actividad administrativa en presencia es expresión de uno de los ámbitos que según la ley orgánica correspondiente integran el contenido esencial del derecho fundamental y a continuación analiza si el límite que se impone a las universidades en ese ámbito encuentra justificación en alguna de las limitaciones especificadas en la configuración general definida en el fundamento jurídico 4 a) de la STC 26/1987, con especial atención a las que derivan del servicio público que desempeña la universidad, limitaciones estas fundadas, como expresamente destacamos en la STC 187/1991, de 3 de octubre, en “que la Universidad constituye, como se dice en el art. 1.1 LRU, un servicio público cuya prestación afecta a los intereses generales de la entera sociedad española y no sólo a los intereses de la comunidad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muy elocuente en este sentido la STC 156/1994, de 23 de mayo, en la que analizamos si la imposición de un número mínimo de catedráticos y profesores titulares para la constitución de un departamento vulneraba la autonomía universitaria. Comienza recordando que “es doctrina de este Tribunal que la razón de ser de la autonomía universitaria tutelada por el art. 27.10 CE no es otra que la de protección de la libertad académica —de enseñanza, estudio e investigación— frente a injerencias externas (SSTC 55/1989, 106/1990, 187/1991), lo cual no excluye las limitaciones que a esa autonomía imponen otros derechos fundamentales, la existencia de un sistema universitario nacional —que exige instancias coordinadoras— o las limitaciones propias del servicio público que desempeña (STC 26/1987).”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de acuerdo con que las SSTC 26/1987 y 106/1990 habían declarado que el núcleo esencial de la autonomía universitaria se integra por las facultades enunciadas en el art. 3.2 L.R.U. (sustituido por el art. 2.2 LOU), la mentada STC 156/1994 señala que “está comprendida en ese núcleo esencial ‘la creación de estructuras específicas que actúen como soporte de la investigación y la docencia’ [art. 3 g) L.R.U.], entre las que se cuentan los Departamentos, regulados en el art. 8 de la L.R.U.. Ello no obstante, las SSTC 55/1989 y 106/1990 han matizado la doctrina sentada en la STC 26/1987, al declarar que ‘la citada potestad organizativa de las Universidades comprende únicamente las estructuras que la L.R.U. no considere básicas, quedando, por lo tanto, fuera de su ámbito, según tenemos declarado en la STC 55/1989, fundamento jurídico 6, la creación de estructuras organizativas básicas’ (STC 106/1990. fundamento jurídico 8).”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atender a las exigencias del servicio público universitario justifica que el legislador que tenga esta materia entre sus responsabilidades puede regir, al menos en cuanto al marco general, las estructuras organizativas básicas de las universidades, limitando así una de las potestades que integran el contenido esencial de su autonomía como es “la creación de estructuras específicas que actúen como soporte de la investigación y la docencia”. Esta virtualidad de las exigencias del servicio público como límite a las facultades que conforman el núcleo esencial de la autonomía universitaria se desprende de la concreta dicción de la citada STC 156/1994, que en su fundamento jurídico 3 afirma que la vinculación enjuiciada no vulnera el derecho fundamental a la autonomía universitaria “porque, siendo el Departamento una ‘estructura básica’, no cabe eliminar la posibilidad de que se establezcan ciertos límites por quien tiene la responsabilidad última del servicio público universitario”, siendo también relevante que “el límite mínimo establecido, aunque pueda parecer riguroso, deja una amplia autonomía a las Universidades para establecer no sólo cómo, sino sobre todo qué Departamentos crear”.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sin embargo, la única ocasión en que hemos aceptado limitaciones al núcleo esencial de la autonomía universitaria justificadas en las exigencias del servicio público que desempeña la universidad. También utilizamos esta ratio en la STC 106/1990, de 6 de junio, en la que consideramos que la Ley del Parlamento de Canarias 5/1989, que disponía una readscripción de centros entre las universidades de su competencia atendiendo a un criterio territorial e imponía que los centros que se crearan en adelante respetasen ese mismo criterio, no vulneraba el derecho fundamental a la autonomía universitaria de que las misma gozan.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comenzamos recordando que “el juicio sobre la adecuación de la Ley canaria 5/1989 al derecho fundamental y garantía institucional de autonomía universitaria, necesariamente habrá de tomar como punto de referencia las previsiones de la L.R.U. relativas a las competencias atribuidas a las Universidades en orden a garantizar su autonomía, por cuanto que esas previsiones son las que han dotado de contenido positivo a la misma” (FJ 6), destacando entre ellas la atribución a las universidades de “la creación de estructuras específicas que actúen como soporte de la investigación y la docencia”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fundamento jurídico 8 señalamos que el legislador competente, en tanto último responsable de la mejor organización del servicio público universitario, puede legítimamente imponer límites en ese ámbito esencial de la autonomía universitaria asignado por el art. 3.2 g) LORU, reconociendo como límite constitucionalmente oportuno la sujeción de las universidades a las estructuras organizativas básicas que establezca dicho legislador, de modo que “ la potestad organizativa de las Universidades comprende únicamente las estructuras que la propia L.R.U. no considera básicas, quedando, por lo tanto, fuera de su ámbito, según tenemos declarado en la STC 55/1989, fundamento jurídico 6, la creación de estructuras organizativas básicas, que son, precisamente, a los que se refiere exclusivamente dicho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misma razón, porque la condición de servicio público de la enseñanza universitaria justifica ciertas restricciones legales en los ámbitos que conforman el núcleo esencial de la autonomía universitaria, razonamos en el fundamento jurídico 7 c) de la referida STC 106/1990 que la alteración forzosa en la titularidad de los bienes asociados a los centros universitarios cuya readscripción opera la Ley canaria 5/1989 “no puede estimarse lesiva de la autonomía universitaria en su manifestación económica y financiera, … pues la titularidad de los bienes encuentra su justificación en la prestación misma del servicio público universitario (art. 1 L.R.U.), de manera que, reestructurándose la gestión de determinados centros y encomendándose la misma a una u otra universidad, es evidente que los bienes afectados a cada centro en concreto deben ser adscritos a la titularidad demanial de la Universidad que asuma sobre ellos competencia, … sin que sea precisa la concurrencia del consentimiento de quien, por decisión del legislador competente, deja de tener asignada la gestión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Similar criterio acogimos en la STC 47/2005, de 3 de marzo, en la que consideramos que no vulneraba el derecho fundamental a la autonomía universitaria la Ley de la Generalitat Valenciana 2/1996, de 27 de diciembre, por la que se creó la Universidad Miguel Hernández de Elche y se dispuso la readscripción a la Universidad de Elche de centros y enseñanzas integrados antes en la Universidad de Alicante o en la Universidad Politécnica de Valencia. Además de remitirnos a la doctrina sentada en la ya mencionada STC 106/1990, precisamos que “el criterio de la territorialidad —que puede ser especialmente relevante cuando concurre el hecho insular— no es evidentemente el único, ni quizá el más importante, de los que pueden ser ponderados por los órganos legislativos competentes en materia de organización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queda claro que la configuración general de la autonomía universitaria definida en el fundamento jurídico 4 a) de la STC 26/1987, incluidas las tres limitaciones a ese derecho fundamental que allí se reconocieron, es la doctrina constitucional que de un modo constante venimos aplicando en este tipo de asuntos y, por tanto, con arreglo a la cual procede que analicemos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proyección de la doctrina constitucional precedente en las peculiaridades del caso examinado permite ponderar si la previsión legal del art. 18.2 de la Ley del sistema universitario vasco, que incide sin duda en una de las facultades que integra el núcleo esencial del ámbito de autonomía de la Universidad del País Vasco, dado que le impone la designación por sorteo público de los miembros de la comisión llamada a seleccionar su personal docente e investigador contratado permanente, responde a una exigencia reconducible a alguna de las limitaciones de la autonomía universitaria admitidas por la doctrina constitucional reseñada, ponderación que debe realizarse teniendo en cuenta que el precepto cuestionado faculta amplios márgenes de participación de la Universidad del País Vasco/EHU en el proceso de selección de su personal. Así, entre otras circunstancias, su tenor literal no olvida que el sorteo se producirá “sobre una lista que contenga al menos un número tres veces mayor del número de componentes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determinación legal cabe formular las siguientes observaciones: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Debemos descartar, en primer lugar, que la existencia de un sistema universitario nacional organizado sobre la base de cuerpos de profesores funcionarios únicos para todo él tenga virtualidad alguna en este caso, pues se trata de una restricción legislativa que afecta a la selección de profesorado contratado, que por definición es personal propio de cada universidad, no integrándose en ningún sistema general, ni de índole nacional ni de nivel autonómica, singularidad que diferencia este caso, como ya hemos subrayado, del que resolvimos en la cuestión planteada y resuelta por este Tribunal en los fundamentos jurídicos 12 3) b) y 12 5) c) de la STC 26/1987,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en segundo lugar, esta limitación legislativa del contenido esencial del derecho fundamental a la autonomía universitaria tampoco se puede justificar constitucionalmente por resultar necesaria para garantizar el derecho a acceder a la docencia en condiciones de igualdad proclamado en el art. 23.2 CE y, en una formulación más genérica, en el art. 14 CE. Y ello no es por tratarse de profesorado contratado, pues parece claro que debe garantizarse que el acceso a puestos de trabajo de carácter público, aunque no sean de carácter funcionarial, ha de tener lugar en condiciones de igualdad, lo que tendría apoyo en todo caso en el art. 14 CE (STC 38/2007, de 15 de febrero, FJ 9). La razón reside, por el contrario, en que, como ya dijimos en la citada STC 26/1987, de 27 de febrero, “el respeto a aquellos derechos está garantizado para toda clase de concursos por lo dispuesto en el art. 41.1 L.R.U. al que, cualquiera que sea el sistema que adopten, han de atenerse las Universidades para la resolución de los mismos, con las garantías jurisdiccionales que de dicho precepto puedan derivarse”, FJ 12 5) c), razonamiento que permanece porque el art. 48.6 LOU (en la redacción dada por la Ley Orgánica 4/2007, de 12 de abril, que es la vigente al tiempo de producirse los hechos enjuiciados en el pleito subyacente), se refiere al personal docente e investigador contratado y prevé en su apartado tercero, en parecidos términos a cómo hacía el art. 41.1 LORU para todo tipo de concursos, que “la selección se efectuará con respeto a los principios constitucionales de igualdad,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y último lugar, como ya hemos indicado y ahora recordamos, este Tribunal ha declarado que “esta conceptuación como derecho fundamental con que se configura la autonomía universitaria no excluye … las limitaciones propias del servicio público que desempeña y que pone de relieve el legislador en las primeras palabras del art. 1 L.R.U.”. Constatado que el art. 1 LOU, al igual que hacía el art. 1 de la Ley Orgánica de reforma universitaria, dispone que “la Universidad realiza el servicio público de la educación superior mediante la investigación, la docencia y el estudio”, procede que examinemos si la restricción legislativa a la autonomía universitaria que se cuestiona en este proceso obedece a alguna de las exigencias organizativas o funcionales de la educación superior como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Sin entrar en su mayor o menor efectividad, pues ello supondría un juicio de oportunidad que no corresponde a este Tribunal, lo relevante es que la medida prevista en el art. 18.2 de la Ley del sistema universitario vasco persigue aumentar la objetividad e imparcialidad en el funcionamiento de uno de los elementos centrales del servicio público de enseñanza superior como es la selección de su profesorado, procurando disminuir el riesgo cierto de decisiones interesadas derivado de la estrecha conexión entre la comunidad universitaria y algunos de los candidatos a participar en esos procesos de selección, que pueden incluso pertenecer a ella. En todo caso, hacer prioritario este mayor grado de objetividad e imparcialidad como valores constitucionales, aparte de reforzar uno de los principios que según el art. 103.1 CE han de presidir siempre la actividad de las Administraciones públicas, entre las que se cuentan las universidades, contribuye a la realización concreta de los objetivos principales fijados para el servicio público de enseñanza superior en la Ley del sistema universitario vasco, cuya exposición de motivos comienza diciendo que “el sistema universitario vasco, que es dinámico y complejo, ambiciona alcanzar mayores niveles de calidad e internacionalización”.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de razonamiento, esto es, admitiendo que ciertas exigencias del servicio público de educación superior pueden justificar una restricción legislativa del ámbito de libertad en que consiste la autonomía universitaria, se inscribe la STC 131/2013, de 5 de junio, FJ 8 b), en la que hemos considerado que no se desconoce la autonomía universitaria porque los arts. 50 a 52 LOU impongan a las universidades la selección de su personal docente contratado de entre quienes cuenten con evaluación positiva emanada de un órgano externo a aquéllas en la medida en que este requerimiento está orientado a “asegurar la calidad del profesorado” y, en consecuencia, su idoneidad.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a continuación en ese mismo fundamento jurídico señalamos que “desde el punto de vista de la autonomía universitaria constitucionalmente garantizada, pero legalmente configurada, la ley orgánica ha puesto especial atención, una vez determinados los requisitos de idoneidad, en atribuir estrictamente el proceso de contratación del personal docente a las Universidades de acuerdo con los principios generales establecidos en la misma (art. 48 LOU)”. Dado que uno de esos principios es, según el art. 48.6 LOU, que “en los términos de la presente Ley y en el marco de sus competencias, las Comunidades Autónomas establecerán el régimen del personal docente e investigador contratado en las universidades”, lo cual es coherente con que aquellas tengan ciertas competencias en la organización del servicio público de enseñanza universitaria, por lo que la autonomía universitaria exige, por principio, que el proceso de contratación del personal docente corresponda a las universidades, pero que no impide eventuales limitaciones que, sin afectar al principio, puedan preverse en la legislación de las Comunidades Autónomas en atención a la mejor satisfacción del servicio público de enseñanza universitaria cuya organización, como dijimos, en gran parte tienen encomendada.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esta previsión legislativa, lejos de impedirla, mantiene una intensa intervención de las universidades en la selección de su profesorado contratado, cumpliéndose así con otras de las exigencias que nuestra doctrina impone para que una limitación al derecho fundamental a la autonomía universitaria sea constitucionalmente lícita (STC 156/1994, de 23 de mayo). En efecto, del régimen legal aplicable, conformado por la Ley Orgánica de universidades y la Ley del sistema universitario vasco, resulta que será la universidad quien acuerde cuándo convoca una determinada plaza, quien establezca las bases reguladoras conforme a las que se adjudicará la misma y quien designe a los profesores que integren el ámbito dentro del cual se verificará el sorteo público que arrojará los concretos miembros de la comisión de selección. Constatamos, por tanto, que la normativa legal vigente prevé la participación de la universidad en la selección del profesorado contratado y que la contempla con una extensión que es suficiente para que pueda gestionar directamente sus intereses en la materia y el precepto cuestionado se explica plenamente por la configuración de la enseñanza superior como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suma, procede declarar que la determinación legislativa que enjuiciamos incide en la esfera sobre la que se proyecta el núcleo esencial de la autonomía universitaria constitucionalmente garantizada, concretado en las SSTC 26/1987, de 27 de febrero, FJ 4; 55/1989, de 23 de febrero, FJ 2; 106/1990, de 6 de junio, FJ 6; 156/1994, de 23 de mayo, FJ 2; 47/2005, de 3 de marzo, FJ 5; 206/2011, de 19 de diciembre, FJ 5; y 131/2013, de 5 de junio, FJ 8 b), pero está constitucionalmente justificada porque en el ámbito material afectado, junto a los intereses peculiares de la comunidad universitaria, concurren intereses generales derivados de que la enseñanza superior se conforme en nuestro ordenamiento jurídico como un servicio público, máxime cuando el art. 18.2 de la Ley del sistema universitario vasco deja un amplio margen para que la comunidad universitaria, ponderando sus intereses propios, gestione la selección de su profesorado en general y de su profesorado contratado en particular.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 promovida por el Juzgado de lo Contencioso-Administrativo núm. 6 de Bilbao sobre el art. 18.2 de la Ley 3/2004, de 25 de febrero, del sistema universitario vasco.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y don Luis Ignacio Ortega Álvarez a la Sentencia dictada en la cuestión de inconstitucionalidad núm. 2854-2013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respeto por la decisión mayoritaria, discrepamos de la fundamentación y de la decisión de desestimación de esta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tuvimos ocasión de exponer durante la deliberación de esta Sentencia, consideramos que el art. 18.2 de la Ley 3/2004, de 25 de febrero, del sistema universitario vasco, vulnera el contenido esencial de la autonomía universitaria, resultando por este motivo contrario al art. 27.10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concierne al objeto de este proceso, concretamente en lo que versa sobre los órganos de selección del personal docente e investigador, el contenido esencial de la autonomía universitaria constitucionalmente garantizada, que se erige en barrera infranqueable para el legislador, ha sido ya analizado y delimitado con precisión por la doctrina constitucional. La STC 26/1987, de 27 de febrero, lo expresa con toda claridad: “[l]a autonomía universitaria supone, en principio, libertad para la selección de su personal docente e investigador [actualmente, art. 2.2 e) de la Ley Orgánica 6/2001, de 21 de diciembre, de universidades: LOU] y, por tanto, libertad para determinar el sistema general de designación de las Comisiones que han de juzgar la provisión de las plazas. La limitación de esta libertad, en lo relativo al problema que aquí se trata, no puede establecerse como regla general, sino exclusivamente cuando la impongan exigencias inexcusables del sistema funcionarial” [FJ 12.5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propia Sentencia ilustra perfectamente la anterior afirmación al aplicarla a dos supuestos, que son el anverso y el reverso de esta concepción. Como excepción, por apreciar la concurrencia de tales exigencias inexcusables, entiende justificado que el legislador fije la composición de las comisiones de selección de los cuerpos docentes universitarios y el procedimiento para formarlas, por ser inherente al sistema funcionarial —caracterizado por su movilidad interuniversitaria— la existencia de un régimen uniforme de acceso y selección del profesorado [FJ 12.3) b)]. Por el contrario, cuando de lo que se trata es de cubrir una vacante en una universidad entre quienes ya son funcionarios docentes del mismo cuerpo, no está justificada la intervención del legislador, ya que —a diferencia de lo que ocurre en el momento del ingreso— no se requiere necesariamente una regulación unitaria, justificada en razón del carácter interuniversitario [FJ 12.5)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regla es, en suma, la capacidad reguladora de las universidades, que sólo cede por exigencias inexcusables del sistema funcionarial. Sin la concurrencia de éstas, al legislador —sea estatal o autonómico— le está vedado regular la composición de los órganos de selección del personal docente e investigador, pues esa regulación está comprendida en el contenido esencial de la autonomía universitaria.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el supuesto específico del profesorado contratado, de cuya selección trata el proceso a quo, la reciente STC 131/2013, de 5 de junio, FJ 8 b), completa la idea expuesta. Esta última ha trazado una nítida diferencia entre los requisitos de idoneidad (titulación requerida y evaluación favorable, entre otros) y el proceso de contratación en sí mismo considerado. Tras admitir que, por su vinculación con el objetivo de asegurar la calidad del profesorado, la exigencia de una evaluación positiva por parte de la Agencia Nacional de Evaluación de la Calidad y Acreditación o los entes análogos de las Comunidades Autónomas no vulnera la autonomía universitaria, esta Sentencia recuerda lo que constituye el núcleo de lo que en este proceso se debate: “[d]esde el punto de vista de la autonomía universitaria constitucionalmente garantizada, pero legalmente configurada, la ley orgánica ha puesto especial atención, una vez determinados los requisitos de idoneidad, en atribuir estrictamente el proceso de contratación del personal docente a las universidades de acuerdo con los principios generales establecidos en la misma (art. 48 LOU)”.</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art. 18.2 de la Ley 3/2004, de 25 de febrero, del sistema universitario vasco, regula el procedimiento de selección de los miembros de las comisiones de selección del personal docente e investigador contratado, fijando la regla del sorteo para todos los puestos o plazas de carácter permanente. Ignora con ello el límite que, atendiendo a la jurisprudencia constitucional, debió respetar para no convertir la excepcional intervención del legislador en la regla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proceso a quo examina un supuesto de selección de profesorado contratado permanente, posterior a la superación de los requisitos de idoneidad y en el que no concurren, por definición, las exigencias inexcusables del sistema funcionarial. De modo que no se dan, según la jurisprudencia, las circunstancias que pueden justificar —siempre a título de excepción— que el legislador imponga limitaciones a la libertad de la que deben gozar las universidades para determinar el sistema general de designación de los órganos de selección.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 aplicación a este supuesto, debió por tanto apreciarse la lesión de la autonomía universitaria en la que, a nuestro juicio, incurre el precepto cuestionado.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Al no hacerlo así, la Sentencia de la que discrepamos se aparta de la doctrina previa. Metodológicamente, hubiera exigido tal opción hacer explícita la revisión doctrinal y ofrecer mayor argumentación ad casum que la proporcionada por la decisión mayoritaria. En este sentido, merece ser calificada de escueta e insuficiente la referencia del fundamento jurídico 9 a) la objetividad e imparcialidad en el funcionamiento de uno de los elementos centrales del servicio público de enseñanza superior como es la selección de su profesorado. Ya señalaba la STC 26/1987, FJ 12.3 b), que tanto las exigencias de igualdad, mérito y capacidad, como el establecimiento de procedimientos de designación de los órganos de selección, basados en criterios objetivos y generales que garanticen la competencia científica, son reflejo de lo dispuesto por los arts. 23.2 y 103.3 CE. Y, ante preceptos constitucionales que vinculan directamente a todos los poderes públicos, medie o no su reiteración en ley, son también llamados a su directa aplicación los órganos de gobierno de las universidades, a los que incumbe su cumplimiento cuando, sin tutelas innecesarias y en ejercicio de su autonomía, desarrollen los procesos selectivos del personal docente e investigador contratado.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Buena prueba de ello es la norma de la UPV/EHU que, de no aplicarse el precepto cuestionado, hubiera regido la selección que en su momento dio lugar al proceso a quo. Concretamente aludimos al art. 10 de la “Regulación del procedimiento de selección y contratación del profesorado contratado permanente”, publicado mediante resolución del Vicerrector de profesorado de la UPV/EHU de 23 de junio de 2008) (“BOPV” de 15 de julio). No viene al caso entrar en los detalles ni hacer valoraciones comparativas sobre las reglas de composición y procedimientos de designación de los órganos de selección. Pero sí conviene mencionar que, según la norma universitaria, tres de los cinco miembros de las comisiones de selección se designan por sorteo, y sólo uno de los miembros puede pertenecer a la plantilla de la propia UPV/EHU. Y, sobre todo, procede subrayar que, en la hipótesis de que se apreciara en dicha normativa universitaria vulneración de los principios constitucionales invocados, puede ser este vicio corregido a través del control jurisdiccional ordinario.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arroja más luz doctrinal la argumentación de la mayoría al referirse a renglón seguido al “riesgo cierto de decisiones interesadas derivado de la estrecha conexión entre la comunidad universitaria y algunos de los candidatos a participar en esos procesos de selección, que pueden incluso pertenecer a ella” (FJ 9). Nos remitimos a lo ya dicho sobre el ejercicio responsable de la autonomía universitaria que concierne directamente a los órganos de gobierno de las universidades, y que queda sometido en todo caso a control jurisdiccional. Pero importa añadir ahora que el debate no giraba en torno a la llamada endogamia universitaria, o a las formas o procedimientos más idóneos para combatir esta patología. El núcleo de la duda de constitucionalidad sometido a nuestra consideración en este proceso era otro bien distinto: el contenido esencial de la autonomía universitaria, según ha quedado delimitado por la previa jurisprudencia constitucional, y como tal indisponible para el legislador, sea estatal o autonómico. Es ahí donde a nuestro juicio debió apreciarse la vulneración del art. 27.10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Resta añadir que, tratándose de una mera remisión que puede resultar incluso superflua, lo dispuesto en el art. 48.6 LOU no tiene el valor o significado de principio general que la Sentencia de la que nos apartamos le confiere para forzar una sólo aparente continuidad con la STC 131/2013.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se emite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mayo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