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30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6836-2018 promovido por don Eugenio Gómez del Pulgar Perales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6836-2018 se impugna sentencia dictada por la Sala de lo Penal del Tribunal Supremo recaída en recurso de casación núm. 772/17, contra la dictada por la Sección Cuarta de la Audiencia Nacional en rollo de sala núm. 8/16.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30 de abril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6836-2018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6ª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6836-2018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