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5128-2022, promovido por la entidad Atll Concessionaria de la Generalitat de Catalunya,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2022 el procurador de los tribunales don Ángel Joaniquet Tamburini, en nombre y representación de la entidad Atll Concessionaria de la Generalitat de Catalunya, S.A., y bajo la dirección del letrado don Carlos Menéndez Martínez, interpuso demanda de amparo contra la providencia de 1 de junio de 2022 de la Sección Primera de la Sala de lo Contencioso-Administrativo del Tribunal Supremo en recurso de casación 163-2021.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5128-2022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