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883-2021, promovido por doña Marta Valenciano Balleste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septiembre de 2021 el procurador de los tribunales don Javier Lorente Zurdo, en nombre y representación de doña Marta Valenciano Ballesteros y bajo la dirección del letrado don Marcos Carrasco Gonzalez, interpuso demanda de amparo contra providencia de 24 de junio de 2021,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883-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