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2588-2022, promovido por don Jesús Alberto Ocampo Mendoza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abril de 2022 la procuradora de los tribunales doña Susana Fernández-Cañadas Paredes, en nombre y representación de don Jesús Alberto Ocampo Mendoza y bajo la dirección de la letrada doña María Dolores Pena Rey, interpuso demanda de amparo contra providencia de 16 de marzo de 2022,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2588-2022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