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Rubens Valerio Clemente presentó escrito en este Tribunal el 21 de octubre de 1981 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18 de noviembre de 1981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23 de noviembre de 1981,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