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BF3EAF" w:rsidRDefault="00D97BA0" w:rsidP="00680BAD">
      <w:pPr>
        <w:sectPr w:rsidR="00BF3EAF" w:rsidSect="00680BAD">
          <w:headerReference w:type="even" r:id="rId7"/>
          <w:headerReference w:type="default" r:id="rId8"/>
          <w:footerReference w:type="even" r:id="rId9"/>
          <w:footerReference w:type="default" r:id="rId10"/>
          <w:headerReference w:type="first" r:id="rId11"/>
          <w:footerReference w:type="first" r:id="rId12"/>
          <w:pgSz w:w="11906" w:h="16838"/>
          <w:pgMar w:top="1871" w:right="1588" w:bottom="1418" w:left="1588" w:header="708" w:footer="708" w:gutter="0"/>
          <w:pgNumType w:start="0"/>
          <w:cols w:space="708"/>
          <w:titlePg/>
          <w:docGrid w:linePitch="360"/>
        </w:sectPr>
      </w:pPr>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5161915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97BA0" w:rsidRPr="00D97BA0" w:rsidRDefault="00D97BA0">
                            <w:pPr>
                              <w:rPr>
                                <w:sz w:val="40"/>
                              </w:rPr>
                            </w:pPr>
                            <w:r w:rsidRPr="00D97BA0">
                              <w:rPr>
                                <w:sz w:val="40"/>
                              </w:rPr>
                              <w:t>Julio a Diciembre de 2013</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06.4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" filled="f" stroked="f" strokeweight=".5pt">
                <v:textbox style="layout-flow:vertical;mso-layout-flow-alt:bottom-to-top">
                  <w:txbxContent>
                    <w:p w:rsidR="00D97BA0" w:rsidRPr="00D97BA0" w:rsidRDefault="00D97BA0">
                      <w:pPr>
                        <w:rPr>
                          <w:sz w:val="40"/>
                        </w:rPr>
                      </w:pPr>
                      <w:r w:rsidRPr="00D97BA0">
                        <w:rPr>
                          <w:sz w:val="40"/>
                        </w:rPr>
                        <w:t>Julio a Diciembre de 2013</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680BAD" w:rsidRDefault="00680BAD" w:rsidP="00680BAD">
      <w:pPr>
        <w:pStyle w:val="Ttulondice"/>
      </w:pPr>
      <w:r>
        <w:lastRenderedPageBreak/>
        <w:t>CONTENIDO</w:t>
      </w:r>
    </w:p>
    <w:p w:rsidR="00680BAD" w:rsidRDefault="00680BAD" w:rsidP="00680BAD">
      <w:pPr>
        <w:pStyle w:val="Ttulondice"/>
      </w:pPr>
    </w:p>
    <w:p w:rsidR="00680BAD" w:rsidRDefault="00680BAD" w:rsidP="00680BAD">
      <w:pPr>
        <w:pStyle w:val="EntradandiceSumario"/>
        <w:keepNext w:val="0"/>
      </w:pPr>
      <w:r>
        <w:t>1. SENTENCIAS: STC 139/2013 A STC 219/2013</w:t>
      </w:r>
      <w:r>
        <w:tab/>
      </w:r>
      <w:r>
        <w:tab/>
      </w:r>
      <w:r>
        <w:fldChar w:fldCharType="begin"/>
      </w:r>
      <w:r>
        <w:instrText xml:space="preserve"> PAGEREF SUMARIOSENTENCIAS \h </w:instrText>
      </w:r>
      <w:r>
        <w:fldChar w:fldCharType="separate"/>
      </w:r>
      <w:r w:rsidR="002D64DC">
        <w:rPr>
          <w:noProof/>
        </w:rPr>
        <w:t>2</w:t>
      </w:r>
      <w:r>
        <w:fldChar w:fldCharType="end"/>
      </w:r>
    </w:p>
    <w:p w:rsidR="00680BAD" w:rsidRDefault="00680BAD" w:rsidP="00680BAD">
      <w:pPr>
        <w:pStyle w:val="EntradandiceSumario"/>
        <w:keepNext w:val="0"/>
      </w:pPr>
    </w:p>
    <w:p w:rsidR="00680BAD" w:rsidRDefault="00680BAD" w:rsidP="00680BAD">
      <w:pPr>
        <w:pStyle w:val="EntradandiceSumario"/>
        <w:keepNext w:val="0"/>
      </w:pPr>
      <w:bookmarkStart w:id="1" w:name="SUMARIOSINDICES"/>
      <w:r>
        <w:t>2. AUTOS: ATC 149/2013 A ATC 298/2013</w:t>
      </w:r>
      <w:r>
        <w:tab/>
      </w:r>
      <w:r>
        <w:tab/>
      </w:r>
      <w:r>
        <w:fldChar w:fldCharType="begin"/>
      </w:r>
      <w:r>
        <w:instrText xml:space="preserve"> PAGEREF SUMARIOSAUTOS \h </w:instrText>
      </w:r>
      <w:r>
        <w:fldChar w:fldCharType="separate"/>
      </w:r>
      <w:r w:rsidR="002D64DC">
        <w:rPr>
          <w:noProof/>
        </w:rPr>
        <w:t>71</w:t>
      </w:r>
      <w:r>
        <w:fldChar w:fldCharType="end"/>
      </w:r>
    </w:p>
    <w:bookmarkEnd w:id="1"/>
    <w:p w:rsidR="00680BAD" w:rsidRDefault="00680BAD" w:rsidP="00680BAD">
      <w:pPr>
        <w:pStyle w:val="EntradandiceSumario"/>
        <w:keepNext w:val="0"/>
      </w:pPr>
    </w:p>
    <w:p w:rsidR="00680BAD" w:rsidRDefault="00680BAD" w:rsidP="00680BAD">
      <w:pPr>
        <w:pStyle w:val="EntradandiceSumario"/>
        <w:keepNext w:val="0"/>
      </w:pPr>
      <w:r>
        <w:t xml:space="preserve">3. ÍNDICE DE </w:t>
      </w:r>
      <w:r w:rsidR="00312545" w:rsidRPr="00312545">
        <w:t xml:space="preserve">DISPOSICIONES CON </w:t>
      </w:r>
      <w:r w:rsidR="003D5F06">
        <w:t>FUERZA</w:t>
      </w:r>
      <w:r w:rsidR="00312545" w:rsidRPr="00312545">
        <w:t xml:space="preserve"> DE LEY IMPUGNADAS</w:t>
      </w:r>
      <w:r>
        <w:t>:</w:t>
      </w:r>
    </w:p>
    <w:p w:rsidR="00680BAD" w:rsidRDefault="00680BAD" w:rsidP="00680BAD">
      <w:pPr>
        <w:pStyle w:val="EntradandiceSumario"/>
        <w:keepNext w:val="0"/>
      </w:pPr>
    </w:p>
    <w:p w:rsidR="00680BAD" w:rsidRDefault="00680BAD" w:rsidP="00680BAD">
      <w:pPr>
        <w:pStyle w:val="EntradandiceSumarioNivel2"/>
        <w:keepNext w:val="0"/>
      </w:pPr>
      <w:r>
        <w:t xml:space="preserve">A) </w:t>
      </w:r>
      <w:r w:rsidR="003D5F06">
        <w:t>Disposiciones con fuerza</w:t>
      </w:r>
      <w:r>
        <w:t xml:space="preserve"> de ley del Estado</w:t>
      </w:r>
      <w:r>
        <w:tab/>
      </w:r>
      <w:r>
        <w:tab/>
      </w:r>
      <w:r>
        <w:fldChar w:fldCharType="begin"/>
      </w:r>
      <w:r>
        <w:instrText xml:space="preserve"> PAGEREF INDICE22802 \h </w:instrText>
      </w:r>
      <w:r>
        <w:fldChar w:fldCharType="separate"/>
      </w:r>
      <w:r w:rsidR="002D64DC">
        <w:rPr>
          <w:noProof/>
        </w:rPr>
        <w:t>122</w:t>
      </w:r>
      <w:r>
        <w:fldChar w:fldCharType="end"/>
      </w:r>
    </w:p>
    <w:p w:rsidR="00680BAD" w:rsidRDefault="00680BAD" w:rsidP="00680BAD">
      <w:pPr>
        <w:pStyle w:val="EntradandiceSumarioNivel2"/>
        <w:keepNext w:val="0"/>
      </w:pPr>
      <w:r>
        <w:t xml:space="preserve">B) </w:t>
      </w:r>
      <w:r w:rsidR="003D5F06">
        <w:t>Disposiciones con fuerza d</w:t>
      </w:r>
      <w:r>
        <w:t>e ley de las Comunidades Autónomas</w:t>
      </w:r>
      <w:r>
        <w:tab/>
      </w:r>
      <w:r>
        <w:tab/>
      </w:r>
      <w:r>
        <w:fldChar w:fldCharType="begin"/>
      </w:r>
      <w:r>
        <w:instrText xml:space="preserve"> PAGEREF INDICE22806 \h </w:instrText>
      </w:r>
      <w:r>
        <w:fldChar w:fldCharType="separate"/>
      </w:r>
      <w:r w:rsidR="002D64DC">
        <w:rPr>
          <w:noProof/>
        </w:rPr>
        <w:t>127</w:t>
      </w:r>
      <w:r>
        <w:fldChar w:fldCharType="end"/>
      </w:r>
    </w:p>
    <w:p w:rsidR="00680BAD" w:rsidRDefault="00680BAD" w:rsidP="00680BAD">
      <w:pPr>
        <w:spacing w:after="160" w:line="259" w:lineRule="auto"/>
      </w:pPr>
    </w:p>
    <w:p w:rsidR="00680BAD" w:rsidRDefault="00680BAD" w:rsidP="00680BAD">
      <w:pPr>
        <w:pStyle w:val="EntradandiceSumario"/>
        <w:keepNext w:val="0"/>
      </w:pPr>
      <w:r>
        <w:t xml:space="preserve">4. ÍNDICE DE </w:t>
      </w:r>
      <w:r w:rsidR="00312545" w:rsidRPr="00312545">
        <w:t>DISPOSICIONES GENERALES IMPUGNADAS</w:t>
      </w:r>
      <w:r>
        <w:t>:</w:t>
      </w:r>
    </w:p>
    <w:p w:rsidR="00680BAD" w:rsidRDefault="00680BAD" w:rsidP="00680BAD">
      <w:pPr>
        <w:pStyle w:val="EntradandiceSumario"/>
        <w:keepNext w:val="0"/>
      </w:pPr>
    </w:p>
    <w:p w:rsidR="00680BAD" w:rsidRDefault="00680BAD" w:rsidP="00680BAD">
      <w:pPr>
        <w:pStyle w:val="EntradandiceSumarioNivel2"/>
        <w:keepNext w:val="0"/>
      </w:pPr>
      <w:r>
        <w:t>A) Disposiciones del Estado</w:t>
      </w:r>
      <w:r>
        <w:tab/>
      </w:r>
      <w:r>
        <w:tab/>
      </w:r>
      <w:r>
        <w:fldChar w:fldCharType="begin"/>
      </w:r>
      <w:r>
        <w:instrText xml:space="preserve"> PAGEREF INDICE22803 \h </w:instrText>
      </w:r>
      <w:r>
        <w:fldChar w:fldCharType="separate"/>
      </w:r>
      <w:r w:rsidR="002D64DC">
        <w:rPr>
          <w:noProof/>
        </w:rPr>
        <w:t>134</w:t>
      </w:r>
      <w:r>
        <w:fldChar w:fldCharType="end"/>
      </w:r>
    </w:p>
    <w:p w:rsidR="00680BAD" w:rsidRDefault="00680BAD" w:rsidP="00680BAD">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2D64DC">
        <w:rPr>
          <w:noProof/>
        </w:rPr>
        <w:t>137</w:t>
      </w:r>
      <w:r>
        <w:fldChar w:fldCharType="end"/>
      </w:r>
    </w:p>
    <w:p w:rsidR="00680BAD" w:rsidRDefault="00680BAD" w:rsidP="00680BAD">
      <w:pPr>
        <w:spacing w:after="160" w:line="259" w:lineRule="auto"/>
      </w:pPr>
    </w:p>
    <w:p w:rsidR="00680BAD" w:rsidRDefault="00680BAD" w:rsidP="00680BAD">
      <w:pPr>
        <w:pStyle w:val="EntradandiceSumario"/>
        <w:keepNext w:val="0"/>
      </w:pPr>
      <w:r>
        <w:t>5. ÍNDICE DE DISPOSICIONES CITADAS:</w:t>
      </w:r>
    </w:p>
    <w:p w:rsidR="00680BAD" w:rsidRDefault="00680BAD" w:rsidP="00680BAD">
      <w:pPr>
        <w:pStyle w:val="EntradandiceSumario"/>
        <w:keepNext w:val="0"/>
      </w:pPr>
    </w:p>
    <w:p w:rsidR="00680BAD" w:rsidRDefault="00680BAD" w:rsidP="00680BAD">
      <w:pPr>
        <w:pStyle w:val="EntradandiceSumarioNivel2"/>
        <w:keepNext w:val="0"/>
      </w:pPr>
      <w:r>
        <w:t>A) Constitución</w:t>
      </w:r>
      <w:r>
        <w:tab/>
      </w:r>
      <w:r>
        <w:tab/>
      </w:r>
      <w:r>
        <w:fldChar w:fldCharType="begin"/>
      </w:r>
      <w:r>
        <w:instrText xml:space="preserve"> PAGEREF INDICE22804 \h </w:instrText>
      </w:r>
      <w:r>
        <w:fldChar w:fldCharType="separate"/>
      </w:r>
      <w:r w:rsidR="002D64DC">
        <w:rPr>
          <w:noProof/>
        </w:rPr>
        <w:t>139</w:t>
      </w:r>
      <w:r>
        <w:fldChar w:fldCharType="end"/>
      </w:r>
    </w:p>
    <w:p w:rsidR="00680BAD" w:rsidRDefault="00680BAD" w:rsidP="00680BAD">
      <w:pPr>
        <w:pStyle w:val="EntradandiceSumarioNivel2"/>
        <w:keepNext w:val="0"/>
      </w:pPr>
      <w:r>
        <w:t>B) Tribunal Constitucional</w:t>
      </w:r>
      <w:r>
        <w:tab/>
      </w:r>
      <w:r>
        <w:tab/>
      </w:r>
      <w:r>
        <w:fldChar w:fldCharType="begin"/>
      </w:r>
      <w:r>
        <w:instrText xml:space="preserve"> PAGEREF INDICE22843 \h </w:instrText>
      </w:r>
      <w:r>
        <w:fldChar w:fldCharType="separate"/>
      </w:r>
      <w:r w:rsidR="002D64DC">
        <w:rPr>
          <w:noProof/>
        </w:rPr>
        <w:t>146</w:t>
      </w:r>
      <w:r>
        <w:fldChar w:fldCharType="end"/>
      </w:r>
    </w:p>
    <w:p w:rsidR="00680BAD" w:rsidRDefault="00680BAD" w:rsidP="00680BAD">
      <w:pPr>
        <w:pStyle w:val="EntradandiceSumarioNivel2"/>
        <w:keepNext w:val="0"/>
      </w:pPr>
      <w:r>
        <w:t>C) Cortes Generales</w:t>
      </w:r>
      <w:r>
        <w:tab/>
      </w:r>
      <w:r>
        <w:tab/>
      </w:r>
      <w:r>
        <w:fldChar w:fldCharType="begin"/>
      </w:r>
      <w:r>
        <w:instrText xml:space="preserve"> PAGEREF INDICE22844 \h </w:instrText>
      </w:r>
      <w:r>
        <w:fldChar w:fldCharType="separate"/>
      </w:r>
      <w:r w:rsidR="002D64DC">
        <w:rPr>
          <w:noProof/>
        </w:rPr>
        <w:t>150</w:t>
      </w:r>
      <w:r>
        <w:fldChar w:fldCharType="end"/>
      </w:r>
    </w:p>
    <w:p w:rsidR="00680BAD" w:rsidRDefault="00680BAD" w:rsidP="00680BAD">
      <w:pPr>
        <w:pStyle w:val="EntradandiceSumarioNivel2"/>
        <w:keepNext w:val="0"/>
      </w:pPr>
      <w:r>
        <w:t>D) Leyes Orgánicas</w:t>
      </w:r>
      <w:r>
        <w:tab/>
      </w:r>
      <w:r>
        <w:tab/>
      </w:r>
      <w:r>
        <w:fldChar w:fldCharType="begin"/>
      </w:r>
      <w:r>
        <w:instrText xml:space="preserve"> PAGEREF INDICE22845 \h </w:instrText>
      </w:r>
      <w:r>
        <w:fldChar w:fldCharType="separate"/>
      </w:r>
      <w:r w:rsidR="002D64DC">
        <w:rPr>
          <w:noProof/>
        </w:rPr>
        <w:t>151</w:t>
      </w:r>
      <w:r>
        <w:fldChar w:fldCharType="end"/>
      </w:r>
    </w:p>
    <w:p w:rsidR="00680BAD" w:rsidRDefault="00680BAD" w:rsidP="00680BAD">
      <w:pPr>
        <w:pStyle w:val="EntradandiceSumarioNivel2"/>
        <w:keepNext w:val="0"/>
      </w:pPr>
      <w:r>
        <w:t>E) Leyes de las Cortes Generales</w:t>
      </w:r>
      <w:r>
        <w:tab/>
      </w:r>
      <w:r>
        <w:tab/>
      </w:r>
      <w:r>
        <w:fldChar w:fldCharType="begin"/>
      </w:r>
      <w:r>
        <w:instrText xml:space="preserve"> PAGEREF INDICE22846 \h </w:instrText>
      </w:r>
      <w:r>
        <w:fldChar w:fldCharType="separate"/>
      </w:r>
      <w:r w:rsidR="002D64DC">
        <w:rPr>
          <w:noProof/>
        </w:rPr>
        <w:t>160</w:t>
      </w:r>
      <w:r>
        <w:fldChar w:fldCharType="end"/>
      </w:r>
    </w:p>
    <w:p w:rsidR="00680BAD" w:rsidRDefault="00680BAD" w:rsidP="00680BAD">
      <w:pPr>
        <w:pStyle w:val="EntradandiceSumarioNivel2"/>
        <w:keepNext w:val="0"/>
      </w:pPr>
      <w:r>
        <w:t>F) Reales Decretos Legislativos</w:t>
      </w:r>
      <w:r>
        <w:tab/>
      </w:r>
      <w:r>
        <w:tab/>
      </w:r>
      <w:r>
        <w:fldChar w:fldCharType="begin"/>
      </w:r>
      <w:r>
        <w:instrText xml:space="preserve"> PAGEREF INDICE22847 \h </w:instrText>
      </w:r>
      <w:r>
        <w:fldChar w:fldCharType="separate"/>
      </w:r>
      <w:r w:rsidR="002D64DC">
        <w:rPr>
          <w:noProof/>
        </w:rPr>
        <w:t>178</w:t>
      </w:r>
      <w:r>
        <w:fldChar w:fldCharType="end"/>
      </w:r>
    </w:p>
    <w:p w:rsidR="00680BAD" w:rsidRDefault="00680BAD" w:rsidP="00680BAD">
      <w:pPr>
        <w:pStyle w:val="EntradandiceSumarioNivel2"/>
        <w:keepNext w:val="0"/>
      </w:pPr>
      <w:r>
        <w:t>G) Reales Decretos-leyes</w:t>
      </w:r>
      <w:r>
        <w:tab/>
      </w:r>
      <w:r>
        <w:tab/>
      </w:r>
      <w:r>
        <w:fldChar w:fldCharType="begin"/>
      </w:r>
      <w:r>
        <w:instrText xml:space="preserve"> PAGEREF INDICE22848 \h </w:instrText>
      </w:r>
      <w:r>
        <w:fldChar w:fldCharType="separate"/>
      </w:r>
      <w:r w:rsidR="002D64DC">
        <w:rPr>
          <w:noProof/>
        </w:rPr>
        <w:t>182</w:t>
      </w:r>
      <w:r>
        <w:fldChar w:fldCharType="end"/>
      </w:r>
    </w:p>
    <w:p w:rsidR="00680BAD" w:rsidRDefault="00680BAD" w:rsidP="00680BAD">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2D64DC">
        <w:rPr>
          <w:noProof/>
        </w:rPr>
        <w:t>186</w:t>
      </w:r>
      <w:r>
        <w:fldChar w:fldCharType="end"/>
      </w:r>
    </w:p>
    <w:p w:rsidR="00680BAD" w:rsidRDefault="00680BAD" w:rsidP="00680BAD">
      <w:pPr>
        <w:pStyle w:val="EntradandiceSumarioNivel2"/>
        <w:keepNext w:val="0"/>
      </w:pPr>
      <w:r>
        <w:t>I) Legislación preconstitucional</w:t>
      </w:r>
      <w:r>
        <w:tab/>
      </w:r>
      <w:r>
        <w:tab/>
      </w:r>
      <w:r>
        <w:fldChar w:fldCharType="begin"/>
      </w:r>
      <w:r>
        <w:instrText xml:space="preserve"> PAGEREF INDICE22850 \h </w:instrText>
      </w:r>
      <w:r>
        <w:fldChar w:fldCharType="separate"/>
      </w:r>
      <w:r w:rsidR="002D64DC">
        <w:rPr>
          <w:noProof/>
        </w:rPr>
        <w:t>195</w:t>
      </w:r>
      <w:r>
        <w:fldChar w:fldCharType="end"/>
      </w:r>
    </w:p>
    <w:p w:rsidR="00680BAD" w:rsidRDefault="00680BAD" w:rsidP="00680BAD">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2D64DC">
        <w:rPr>
          <w:noProof/>
        </w:rPr>
        <w:t>198</w:t>
      </w:r>
      <w:r>
        <w:fldChar w:fldCharType="end"/>
      </w:r>
    </w:p>
    <w:p w:rsidR="00680BAD" w:rsidRDefault="00680BAD" w:rsidP="00680BAD">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2D64DC">
        <w:rPr>
          <w:noProof/>
        </w:rPr>
        <w:t>221</w:t>
      </w:r>
      <w:r>
        <w:fldChar w:fldCharType="end"/>
      </w:r>
    </w:p>
    <w:p w:rsidR="00680BAD" w:rsidRDefault="00680BAD" w:rsidP="00680BAD">
      <w:pPr>
        <w:pStyle w:val="EntradandiceSumarioNivel2"/>
        <w:keepNext w:val="0"/>
      </w:pPr>
      <w:r>
        <w:t>M) Unión Europea</w:t>
      </w:r>
      <w:r>
        <w:tab/>
      </w:r>
      <w:r>
        <w:tab/>
      </w:r>
      <w:r>
        <w:fldChar w:fldCharType="begin"/>
      </w:r>
      <w:r>
        <w:instrText xml:space="preserve"> PAGEREF INDICE22871 \h </w:instrText>
      </w:r>
      <w:r>
        <w:fldChar w:fldCharType="separate"/>
      </w:r>
      <w:r w:rsidR="002D64DC">
        <w:rPr>
          <w:noProof/>
        </w:rPr>
        <w:t>223</w:t>
      </w:r>
      <w:r>
        <w:fldChar w:fldCharType="end"/>
      </w:r>
    </w:p>
    <w:p w:rsidR="00680BAD" w:rsidRDefault="00680BAD" w:rsidP="00680BAD">
      <w:pPr>
        <w:pStyle w:val="EntradandiceSumarioNivel2"/>
        <w:keepNext w:val="0"/>
      </w:pPr>
      <w:r>
        <w:t>N) Consejo de Europa</w:t>
      </w:r>
      <w:r>
        <w:tab/>
      </w:r>
      <w:r>
        <w:tab/>
      </w:r>
      <w:r>
        <w:fldChar w:fldCharType="begin"/>
      </w:r>
      <w:r>
        <w:instrText xml:space="preserve"> PAGEREF INDICE27994 \h </w:instrText>
      </w:r>
      <w:r>
        <w:fldChar w:fldCharType="separate"/>
      </w:r>
      <w:r w:rsidR="002D64DC">
        <w:rPr>
          <w:noProof/>
        </w:rPr>
        <w:t>226</w:t>
      </w:r>
      <w:r>
        <w:fldChar w:fldCharType="end"/>
      </w:r>
    </w:p>
    <w:p w:rsidR="00680BAD" w:rsidRDefault="00680BAD" w:rsidP="00680BAD">
      <w:pPr>
        <w:pStyle w:val="EntradandiceSumarioNivel2"/>
        <w:keepNext w:val="0"/>
      </w:pPr>
      <w:r>
        <w:t>Ñ) Legislación extranjera</w:t>
      </w:r>
      <w:r>
        <w:tab/>
      </w:r>
      <w:r>
        <w:tab/>
      </w:r>
      <w:r>
        <w:fldChar w:fldCharType="begin"/>
      </w:r>
      <w:r>
        <w:instrText xml:space="preserve"> PAGEREF INDICE22872 \h </w:instrText>
      </w:r>
      <w:r>
        <w:fldChar w:fldCharType="separate"/>
      </w:r>
      <w:r w:rsidR="002D64DC">
        <w:rPr>
          <w:noProof/>
        </w:rPr>
        <w:t>227</w:t>
      </w:r>
      <w:r>
        <w:fldChar w:fldCharType="end"/>
      </w:r>
    </w:p>
    <w:p w:rsidR="00680BAD" w:rsidRDefault="00680BAD" w:rsidP="00680BAD">
      <w:pPr>
        <w:spacing w:after="160" w:line="259" w:lineRule="auto"/>
      </w:pPr>
    </w:p>
    <w:p w:rsidR="00680BAD" w:rsidRDefault="00680BAD" w:rsidP="00680BAD">
      <w:pPr>
        <w:pStyle w:val="EntradandiceSumario"/>
        <w:keepNext w:val="0"/>
      </w:pPr>
      <w:r>
        <w:t xml:space="preserve">6. ÍNDICE DE </w:t>
      </w:r>
      <w:r w:rsidR="00312545" w:rsidRPr="00312545">
        <w:t>RESOLUCIONES JUDICIALES DE OTROS TRIBUNALES</w:t>
      </w:r>
      <w:r w:rsidR="003D5F06">
        <w:t xml:space="preserve"> CITADAS</w:t>
      </w:r>
      <w:r>
        <w:t>:</w:t>
      </w:r>
    </w:p>
    <w:p w:rsidR="00680BAD" w:rsidRDefault="00680BAD" w:rsidP="00680BAD">
      <w:pPr>
        <w:pStyle w:val="EntradandiceSumario"/>
        <w:keepNext w:val="0"/>
      </w:pPr>
    </w:p>
    <w:p w:rsidR="00680BAD" w:rsidRDefault="00680BAD" w:rsidP="00680BAD">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2D64DC">
        <w:rPr>
          <w:noProof/>
        </w:rPr>
        <w:t>228</w:t>
      </w:r>
      <w:r>
        <w:fldChar w:fldCharType="end"/>
      </w:r>
    </w:p>
    <w:p w:rsidR="00680BAD" w:rsidRDefault="00680BAD" w:rsidP="00680BAD">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2D64DC">
        <w:rPr>
          <w:noProof/>
        </w:rPr>
        <w:t>235</w:t>
      </w:r>
      <w:r>
        <w:fldChar w:fldCharType="end"/>
      </w:r>
    </w:p>
    <w:p w:rsidR="00680BAD" w:rsidRDefault="00680BAD" w:rsidP="00680BAD">
      <w:pPr>
        <w:pStyle w:val="EntradandiceSumarioNivel2"/>
        <w:keepNext w:val="0"/>
      </w:pPr>
      <w:r>
        <w:t>C) Tribunal Supremo</w:t>
      </w:r>
      <w:r>
        <w:tab/>
      </w:r>
      <w:r>
        <w:tab/>
      </w:r>
      <w:r>
        <w:fldChar w:fldCharType="begin"/>
      </w:r>
      <w:r>
        <w:instrText xml:space="preserve"> PAGEREF INDICE22925 \h </w:instrText>
      </w:r>
      <w:r>
        <w:fldChar w:fldCharType="separate"/>
      </w:r>
      <w:r w:rsidR="002D64DC">
        <w:rPr>
          <w:noProof/>
        </w:rPr>
        <w:t>235</w:t>
      </w:r>
      <w:r>
        <w:fldChar w:fldCharType="end"/>
      </w:r>
    </w:p>
    <w:p w:rsidR="00680BAD" w:rsidRDefault="00680BAD" w:rsidP="00680BAD">
      <w:pPr>
        <w:pStyle w:val="EntradandiceSumarioNivel2"/>
        <w:keepNext w:val="0"/>
      </w:pPr>
      <w:r>
        <w:t>D) Otros Tribunales</w:t>
      </w:r>
      <w:r>
        <w:tab/>
      </w:r>
      <w:r>
        <w:tab/>
      </w:r>
      <w:r>
        <w:fldChar w:fldCharType="begin"/>
      </w:r>
      <w:r>
        <w:instrText xml:space="preserve"> PAGEREF INDICE22926 \h </w:instrText>
      </w:r>
      <w:r>
        <w:fldChar w:fldCharType="separate"/>
      </w:r>
      <w:r w:rsidR="002D64DC">
        <w:rPr>
          <w:noProof/>
        </w:rPr>
        <w:t>236</w:t>
      </w:r>
      <w:r>
        <w:fldChar w:fldCharType="end"/>
      </w:r>
    </w:p>
    <w:p w:rsidR="00680BAD" w:rsidRDefault="00680BAD" w:rsidP="00680BAD">
      <w:pPr>
        <w:spacing w:after="160" w:line="259" w:lineRule="auto"/>
      </w:pPr>
    </w:p>
    <w:p w:rsidR="00680BAD" w:rsidRDefault="007167AC" w:rsidP="00680BAD">
      <w:pPr>
        <w:pStyle w:val="EntradandiceSumario"/>
      </w:pPr>
      <w:r>
        <w:t>7</w:t>
      </w:r>
      <w:r w:rsidR="00680BAD">
        <w:t>. ÍNDICE ANALÍTICO</w:t>
      </w:r>
      <w:r w:rsidR="00680BAD">
        <w:tab/>
      </w:r>
      <w:r w:rsidR="00680BAD">
        <w:tab/>
      </w:r>
      <w:r w:rsidR="00680BAD">
        <w:fldChar w:fldCharType="begin"/>
      </w:r>
      <w:r w:rsidR="00680BAD">
        <w:instrText xml:space="preserve"> PAGEREF INDICE5ALFABETICO \h </w:instrText>
      </w:r>
      <w:r w:rsidR="00680BAD">
        <w:fldChar w:fldCharType="separate"/>
      </w:r>
      <w:r w:rsidR="002D64DC">
        <w:rPr>
          <w:noProof/>
        </w:rPr>
        <w:t>237</w:t>
      </w:r>
      <w:r w:rsidR="00680BAD">
        <w:fldChar w:fldCharType="end"/>
      </w:r>
    </w:p>
    <w:p w:rsidR="00680BAD" w:rsidRDefault="00680BAD">
      <w:pPr>
        <w:spacing w:after="160" w:line="259" w:lineRule="auto"/>
      </w:pPr>
    </w:p>
    <w:p w:rsidR="00BF3EAF" w:rsidRDefault="00BF3EAF">
      <w:pPr>
        <w:spacing w:after="160" w:line="259" w:lineRule="auto"/>
      </w:pPr>
      <w:r>
        <w:br w:type="page"/>
      </w:r>
    </w:p>
    <w:p w:rsidR="00BF3EAF" w:rsidRDefault="00BF3EAF" w:rsidP="00BF3EAF"/>
    <w:p w:rsidR="00BF3EAF" w:rsidRDefault="00BF3EAF" w:rsidP="00BF3EAF"/>
    <w:p w:rsidR="00BF3EAF" w:rsidRDefault="00BF3EAF" w:rsidP="00BF3EAF"/>
    <w:p w:rsidR="00BF3EAF" w:rsidRDefault="00BF3EAF" w:rsidP="00BF3EAF">
      <w:pPr>
        <w:pStyle w:val="Ttulondice"/>
      </w:pPr>
      <w:bookmarkStart w:id="2" w:name="SUMARIOSENTENCIAS"/>
      <w:r>
        <w:t>1. SENTENCIAS: STC 139/2013 A STC 219/2013</w:t>
      </w:r>
    </w:p>
    <w:bookmarkEnd w:id="2"/>
    <w:p w:rsidR="00BF3EAF" w:rsidRDefault="00BF3EAF" w:rsidP="00BF3EAF">
      <w:pPr>
        <w:pStyle w:val="Ttulondice"/>
      </w:pPr>
    </w:p>
    <w:p w:rsidR="00BF3EAF" w:rsidRDefault="00BF3EAF" w:rsidP="00BF3EAF">
      <w:pPr>
        <w:pStyle w:val="Ttulondice"/>
      </w:pPr>
    </w:p>
    <w:p w:rsidR="00BF3EAF" w:rsidRDefault="00BF3EAF" w:rsidP="00BF3EAF">
      <w:pPr>
        <w:pStyle w:val="Ttulondice"/>
      </w:pPr>
    </w:p>
    <w:p w:rsidR="00BF3EAF" w:rsidRDefault="00BF3EAF" w:rsidP="00BF3EAF">
      <w:pPr>
        <w:pStyle w:val="Ttulondice"/>
      </w:pPr>
    </w:p>
    <w:p w:rsidR="00BF3EAF" w:rsidRDefault="00BF3EAF" w:rsidP="00BF3EAF">
      <w:pPr>
        <w:pStyle w:val="Ttulondice"/>
      </w:pPr>
    </w:p>
    <w:p w:rsidR="00BF3EAF" w:rsidRDefault="00BF3EAF" w:rsidP="00BF3EAF">
      <w:pPr>
        <w:pStyle w:val="Ttulondice"/>
      </w:pPr>
    </w:p>
    <w:p w:rsidR="00BF3EAF" w:rsidRDefault="00BF3EAF" w:rsidP="00BF3EAF">
      <w:pPr>
        <w:pStyle w:val="Ttulondice"/>
      </w:pPr>
    </w:p>
    <w:p w:rsidR="00BF3EAF" w:rsidRDefault="00BF3EAF" w:rsidP="00BF3EAF">
      <w:pPr>
        <w:pStyle w:val="Ttulondice"/>
      </w:pPr>
    </w:p>
    <w:p w:rsidR="00BF3EAF" w:rsidRDefault="00BF3EAF" w:rsidP="00BF3EAF">
      <w:pPr>
        <w:pStyle w:val="Ttulondice"/>
      </w:pPr>
    </w:p>
    <w:p w:rsidR="00BF3EAF" w:rsidRDefault="00BF3EAF" w:rsidP="00BF3EAF">
      <w:pPr>
        <w:pStyle w:val="Ttulondice"/>
      </w:pPr>
    </w:p>
    <w:bookmarkStart w:id="3" w:name="SENTENCIA_2013_139"/>
    <w:p w:rsidR="00BF3EAF" w:rsidRDefault="00BF3EAF" w:rsidP="00BF3EAF">
      <w:pPr>
        <w:pStyle w:val="TextoNormalNegrita"/>
      </w:pPr>
      <w:r>
        <w:fldChar w:fldCharType="begin"/>
      </w:r>
      <w:r>
        <w:instrText xml:space="preserve"> HYPERLINK "http://hj.tribunalconstitucional.es/es/Resolucion/Show/23529" \o "Ver resolución" </w:instrText>
      </w:r>
      <w:r>
        <w:fldChar w:fldCharType="separate"/>
      </w:r>
      <w:r>
        <w:t>• Sala Primera. SENTENCIA 139/2013, de 8 de julio de 2013</w:t>
      </w:r>
      <w:r>
        <w:fldChar w:fldCharType="end"/>
      </w:r>
      <w:bookmarkEnd w:id="3"/>
    </w:p>
    <w:p w:rsidR="00BF3EAF" w:rsidRDefault="00BF3EAF" w:rsidP="00BF3EAF">
      <w:pPr>
        <w:pStyle w:val="TextoNormalSinNegrita"/>
      </w:pPr>
      <w:r>
        <w:t xml:space="preserve">   Conflicto positivo de competencia 3194-2008.</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Planteado por el Consejo de Gobierno de la Comunidad de Madrid respecto del Real Decreto 14/2008, de 11 de enero, por el que se modifica el Real Decreto 801/2005, de 1 de julio, que aprueba el plan estatal 2005-2008 para favorecer el acceso de los ciudadanos a la vivienda.</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Competencias sobre ordenación general de la economía  y vivienda: constitucionalidad de los preceptos reglamentarios estatales que establecen medidas de fomento de la vivienda (STC 152/1988).</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Se enjuicia la adecuación al orden constitucional de competencias de la modificación normativa estatal sobre enajenación de viviendas protegidas para alquiler en la que se sustituye la exigencia de la previa autorización y el cumplimiento de las condiciones fijadas por cada Comunidad Autónoma, por la notificación anticipada al órgano competente.</w:t>
      </w:r>
    </w:p>
    <w:p w:rsidR="00BF3EAF" w:rsidRDefault="00BF3EAF" w:rsidP="00BF3EAF">
      <w:pPr>
        <w:pStyle w:val="SntesisDescriptiva"/>
      </w:pPr>
    </w:p>
    <w:p w:rsidR="00BF3EAF" w:rsidRDefault="00BF3EAF" w:rsidP="00BF3EAF">
      <w:pPr>
        <w:pStyle w:val="SntesisDescriptivaConSeparacion"/>
      </w:pPr>
      <w:r>
        <w:t xml:space="preserve">Se desestima el conflicto positivo de competencias. La norma expresa una opción político-legislativa adoptada en el marco de la libertad de configuración que la Constitución atribuye al Estado a través de su competencia en bases y coordinación general de la planificación general de la actividad económica (art. 149.1.13 CE) y de </w:t>
      </w:r>
      <w:r>
        <w:lastRenderedPageBreak/>
        <w:t>acuerdo con las posibilidades de intervención en materia de vivienda, competencia exclusiva de la Comunidad de Madrid (STC 152/1988, de 20 de julio). La medida modifica el régimen en línea con la normativa europea, garantiza la eficacia y la protección perseguida por el plan y no merma las funciones ejecutivas de la Comunidad de Madrid, que posee margen para desarrollar el control y la gestión de la enajenación de la vivienda protegida para alquiler.</w:t>
      </w:r>
    </w:p>
    <w:bookmarkStart w:id="4" w:name="SENTENCIA_2013_140"/>
    <w:p w:rsidR="00BF3EAF" w:rsidRDefault="00BF3EAF" w:rsidP="00BF3EAF">
      <w:pPr>
        <w:pStyle w:val="TextoNormalNegrita"/>
      </w:pPr>
      <w:r>
        <w:fldChar w:fldCharType="begin"/>
      </w:r>
      <w:r>
        <w:instrText xml:space="preserve"> HYPERLINK "http://hj.tribunalconstitucional.es/es/Resolucion/Show/23530" \o "Ver resolución" </w:instrText>
      </w:r>
      <w:r>
        <w:fldChar w:fldCharType="separate"/>
      </w:r>
      <w:r>
        <w:t>• Sala Segunda. SENTENCIA 140/2013, de 8 de julio de 2013</w:t>
      </w:r>
      <w:r>
        <w:fldChar w:fldCharType="end"/>
      </w:r>
      <w:bookmarkEnd w:id="4"/>
    </w:p>
    <w:p w:rsidR="00BF3EAF" w:rsidRDefault="00BF3EAF" w:rsidP="00BF3EAF">
      <w:pPr>
        <w:pStyle w:val="TextoNormalSinNegrita"/>
      </w:pPr>
      <w:r>
        <w:t xml:space="preserve">   Recurso de amparo 2034-2011.</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Promovido por don Yuneo Lasso Chihad en relación con los Autos de la Audiencia Provincial de Huelva y del Juzgado de Vigilancia Penitenciaria núm. 6 de Andalucía que desestimaron su queja sobre registro de la celda que ocupaba en el centro penitenciario de Huelva.</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Alegada vulneración del derecho a la intimidad: inadmisión de recurso de amparo que no contiene una justificación suficiente de su especial trascendencia constitucional.</w:t>
      </w:r>
    </w:p>
    <w:p w:rsidR="00BF3EAF" w:rsidRDefault="00BF3EAF" w:rsidP="00BF3EAF">
      <w:pPr>
        <w:pStyle w:val="SntesisAnaltica"/>
      </w:pPr>
    </w:p>
    <w:p w:rsidR="00BF3EAF" w:rsidRDefault="00BF3EAF" w:rsidP="00BF3EAF">
      <w:pPr>
        <w:pStyle w:val="SntesisDescriptivaConSeparacion"/>
      </w:pPr>
      <w:r w:rsidRPr="00BF3EAF">
        <w:rPr>
          <w:rStyle w:val="SntesisDescriptivaTtulo"/>
        </w:rPr>
        <w:t xml:space="preserve">Resumen: </w:t>
      </w:r>
      <w:r>
        <w:t>Aplicando la doctrina constante sobre la carga que pesa sobre el recurrente de justificar la especial trascendencia constitucional de la demanda de amparo, se inadmite el recurso contra las resoluciones por las que se denegó la queja contra los registros de la celda que ocupaba el demandante, interno en un centro penitenciario en régimen de aislamiento provisional. Los referidos registros fueron efectuados sin aviso previo al recluso, en su ausencia y sin la posterior entrega del acta de resultado.</w:t>
      </w:r>
    </w:p>
    <w:bookmarkStart w:id="5" w:name="SENTENCIA_2013_141"/>
    <w:p w:rsidR="00BF3EAF" w:rsidRDefault="00BF3EAF" w:rsidP="00BF3EAF">
      <w:pPr>
        <w:pStyle w:val="TextoNormalNegrita"/>
      </w:pPr>
      <w:r>
        <w:fldChar w:fldCharType="begin"/>
      </w:r>
      <w:r>
        <w:instrText xml:space="preserve"> HYPERLINK "http://hj.tribunalconstitucional.es/es/Resolucion/Show/23531" \o "Ver resolución" </w:instrText>
      </w:r>
      <w:r>
        <w:fldChar w:fldCharType="separate"/>
      </w:r>
      <w:r>
        <w:t>• Pleno. SENTENCIA 141/2013, de 11 de julio de 2013</w:t>
      </w:r>
      <w:r>
        <w:fldChar w:fldCharType="end"/>
      </w:r>
      <w:bookmarkEnd w:id="5"/>
    </w:p>
    <w:p w:rsidR="00BF3EAF" w:rsidRDefault="00BF3EAF" w:rsidP="00BF3EAF">
      <w:pPr>
        <w:pStyle w:val="TextoNormalSinNegrita"/>
      </w:pPr>
      <w:r>
        <w:t xml:space="preserve">   Recurso de inconstitucionalidad 1735-2002.</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Interpuesto por el Parlamento de Navarra en relación con diversos preceptos de la Ley Orgánica 6/2001, de 21 de diciembre, de universidades.</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Principio de seguridad jurídica; autonomía universitaria y competencias sobre función pública y universidades: pérdida parcial de objeto del proceso (STC 131/2013); constitucionalidad de los preceptos legales estatales sobre creación y reconocimiento de universidades, institutos universitarios de investigación, centros adscritos y personal de administración y servicios.</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Se enjuicia si los preceptos de la Ley orgánica de universidades (LOU) impugnados por el Parlamento de Navarra vulneran sus competencias autonómicas en materia de universidades y de función pública, la autonomía universitaria, el principio de seguridad jurídica y la igualdad ante la ley.</w:t>
      </w:r>
    </w:p>
    <w:p w:rsidR="00BF3EAF" w:rsidRDefault="00BF3EAF" w:rsidP="00BF3EAF">
      <w:pPr>
        <w:pStyle w:val="SntesisDescriptiva"/>
      </w:pPr>
    </w:p>
    <w:p w:rsidR="00BF3EAF" w:rsidRDefault="00BF3EAF" w:rsidP="00BF3EAF">
      <w:pPr>
        <w:pStyle w:val="SntesisDescriptiva"/>
      </w:pPr>
      <w:r>
        <w:t>En primer lugar y en aplicación de la doctrina sentada por las SSTC 223/2012, de 29 de noviembre y 131/2013, de 5 de junio, se declara la pérdida sobrevenida de objeto de la impugnación de los preceptos que excepcionan a las universidades de la Iglesia católica de ley de reconocimiento y que incluyen en los consejos de gobierno de las universidades a tres miembros del correspondiente consejo social. También en aplicación de la referida doctrina, son desestimadas las impugnaciones de la Ley controvertida relativas a la regulación de los institutos de investigación y de los centros de enseñanza universitaria adscritos a universidades públicas. En cuanto a la atribución a las Cortes Generales de capacidad para crear universidades públicas y reconocer a las privadas, se desestiman ambos motivos de impugnación: el competencial en aplicación de la doctrina sentada en la STC 26/1987, de 27 de febrero y reiterada por la STC 223/2012, de 29 de noviembre, y el relativo a una presunta vulneración del principio de seguridad jurídica, por la insuficiente argumentación de la parte recurrente.</w:t>
      </w:r>
    </w:p>
    <w:p w:rsidR="00BF3EAF" w:rsidRDefault="00BF3EAF" w:rsidP="00BF3EAF">
      <w:pPr>
        <w:pStyle w:val="SntesisDescriptiva"/>
      </w:pPr>
    </w:p>
    <w:p w:rsidR="00BF3EAF" w:rsidRDefault="00BF3EAF" w:rsidP="00BF3EAF">
      <w:pPr>
        <w:pStyle w:val="SntesisDescriptivaConSeparacion"/>
      </w:pPr>
      <w:r>
        <w:t>Finalmente, en aplicación de la STC 140/1990, de 20 de septiembre, también se rechaza la impugnación de la regulación del régimen estatutario del personal de administración y servicios de las universidades públicas, fundada en la falta de una cláusula de salvaguardia del plus competencial que ostenta la Comunidad Foral de Navarra.</w:t>
      </w:r>
    </w:p>
    <w:bookmarkStart w:id="6" w:name="SENTENCIA_2013_142"/>
    <w:p w:rsidR="00BF3EAF" w:rsidRDefault="00BF3EAF" w:rsidP="00BF3EAF">
      <w:pPr>
        <w:pStyle w:val="TextoNormalNegrita"/>
      </w:pPr>
      <w:r>
        <w:fldChar w:fldCharType="begin"/>
      </w:r>
      <w:r>
        <w:instrText xml:space="preserve"> HYPERLINK "http://hj.tribunalconstitucional.es/es/Resolucion/Show/23532" \o "Ver resolución" </w:instrText>
      </w:r>
      <w:r>
        <w:fldChar w:fldCharType="separate"/>
      </w:r>
      <w:r>
        <w:t>• Pleno. SENTENCIA 142/2013, de 11 de julio de 2013</w:t>
      </w:r>
      <w:r>
        <w:fldChar w:fldCharType="end"/>
      </w:r>
      <w:bookmarkEnd w:id="6"/>
    </w:p>
    <w:p w:rsidR="00BF3EAF" w:rsidRDefault="00BF3EAF" w:rsidP="00BF3EAF">
      <w:pPr>
        <w:pStyle w:val="TextoNormalSinNegrita"/>
      </w:pPr>
      <w:r>
        <w:t xml:space="preserve">   Conflicto en defensa de la autonomía local 1400-2003.</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Promovido por el Ayuntamiento de Santovenia de Pisuerga (Valladolid) en relación con diversos preceptos de la Ley de las Cortes de Castilla y León 9/2002, de 10 de julio, sobre declaración de proyectos regionales de infraestructuras de residuos de singular interés para la Comunidad.</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Autonomía local; exención por ley autonómica de licencias municipales urbanísticas y de actividad: falta de legitimación del Ayuntamiento recurrente para impugnar una regulación legal de la que no es destinatario único; pérdida parcial de objeto del proceso (STC 129/2013).</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 xml:space="preserve">El ayuntamiento de Santovenia del Pisuerga recurre ciertos apartados del artículo único de una ley de Castilla y León sobre declaración de proyectos regionales de infraestructuras de residuos de interés para la Comunidad, así como su </w:t>
      </w:r>
      <w:r>
        <w:lastRenderedPageBreak/>
        <w:t>disposición adicional. Entiende el ayuntamiento recurrente que los dos grupos de preceptos impugnados vulneran la autonomía local al suprimir la exigencia de licencia de obra para la marcha de sus instalaciones.</w:t>
      </w:r>
    </w:p>
    <w:p w:rsidR="00BF3EAF" w:rsidRDefault="00BF3EAF" w:rsidP="00BF3EAF">
      <w:pPr>
        <w:pStyle w:val="SntesisDescriptiva"/>
      </w:pPr>
    </w:p>
    <w:p w:rsidR="00BF3EAF" w:rsidRDefault="00BF3EAF" w:rsidP="00BF3EAF">
      <w:pPr>
        <w:pStyle w:val="SntesisDescriptivaConSeparacion"/>
      </w:pPr>
      <w:r>
        <w:t>Se inadmite el conflicto respecto al primer bloque de preceptos impugnados. Aplicando la doctrina sentada en la STC 129/2013, de 3 de junio, la Sentencia afirma que la norma no tiene un destinatario único por lo que el ayuntamiento recurrente por sí solo carece de legitimación. Por otro lado, el proceso constitucional perdió objeto en cuanto a la impugnación de la disposición adicional, pues fue declarada inconstitucional y nula por la citada STC 129/2013.</w:t>
      </w:r>
    </w:p>
    <w:bookmarkStart w:id="7" w:name="SENTENCIA_2013_143"/>
    <w:p w:rsidR="00BF3EAF" w:rsidRDefault="00BF3EAF" w:rsidP="00BF3EAF">
      <w:pPr>
        <w:pStyle w:val="TextoNormalNegrita"/>
      </w:pPr>
      <w:r>
        <w:fldChar w:fldCharType="begin"/>
      </w:r>
      <w:r>
        <w:instrText xml:space="preserve"> HYPERLINK "http://hj.tribunalconstitucional.es/es/Resolucion/Show/23533" \o "Ver resolución" </w:instrText>
      </w:r>
      <w:r>
        <w:fldChar w:fldCharType="separate"/>
      </w:r>
      <w:r>
        <w:t>• Pleno. SENTENCIA 143/2013, de 11 de julio de 2013</w:t>
      </w:r>
      <w:r>
        <w:fldChar w:fldCharType="end"/>
      </w:r>
      <w:bookmarkEnd w:id="7"/>
    </w:p>
    <w:p w:rsidR="00BF3EAF" w:rsidRDefault="00BF3EAF" w:rsidP="00BF3EAF">
      <w:pPr>
        <w:pStyle w:val="TextoNormalSinNegrita"/>
      </w:pPr>
      <w:r>
        <w:t xml:space="preserve">   Recurso de inconstitucionalidad 1598-2004.</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Interpuesto por el Consejo de Gobierno de la Generalitat de Cataluña en relación con diversos preceptos de la Ley 7/1985, de 2 de abril, reguladora de las bases de régimen local, en la redacción dada por la Ley 57/2003, de 16 de diciembre, de medidas para la modernización del gobierno local.</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Competencias sobre régimen local; autonomía local:constitucionalidad de los preceptos legales estatales relativos a las potestades públicas de los entes locales, las formas de gestión de los servicios públicos locales y el régimen de participación ciudadana, así como a la organización y gestión económico-financiera de los municipios de gran población (STC 103/2013).</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Reiterando la doctrina de la STC 103/2013, de 25 de abril, se desestima el recurso,  declarándose la constitucionalidad de los preceptos relativos a las competencias de las mancomunidades;  la existencia de diversos órganos en los municipios de gran población y las materias sobre las que versan los reglamentos de naturaleza orgánica, atribuyendo su aprobación al pleno.  Asimismo, se establece una interpretación conforme del precepto que regula los órganos directivos municipales.</w:t>
      </w:r>
    </w:p>
    <w:p w:rsidR="00BF3EAF" w:rsidRDefault="00BF3EAF" w:rsidP="00BF3EAF">
      <w:pPr>
        <w:pStyle w:val="SntesisDescriptiva"/>
      </w:pPr>
    </w:p>
    <w:p w:rsidR="00BF3EAF" w:rsidRDefault="00BF3EAF" w:rsidP="00BF3EAF">
      <w:pPr>
        <w:pStyle w:val="SntesisDescriptivaConSeparacion"/>
      </w:pPr>
      <w:r>
        <w:t>Finalmente, reiterando la doctrina de las STC 134/2011, de 20 de julio y 157/2011, de 18 de octubre, se declarara la constitucionalidad de los criterios que prescribe la norma para la gestión económica-financiera.</w:t>
      </w:r>
    </w:p>
    <w:bookmarkStart w:id="8" w:name="SENTENCIA_2013_144"/>
    <w:p w:rsidR="00BF3EAF" w:rsidRDefault="00BF3EAF" w:rsidP="00BF3EAF">
      <w:pPr>
        <w:pStyle w:val="TextoNormalNegrita"/>
      </w:pPr>
      <w:r>
        <w:fldChar w:fldCharType="begin"/>
      </w:r>
      <w:r>
        <w:instrText xml:space="preserve"> HYPERLINK "http://hj.tribunalconstitucional.es/es/Resolucion/Show/23534" \o "Ver resolución" </w:instrText>
      </w:r>
      <w:r>
        <w:fldChar w:fldCharType="separate"/>
      </w:r>
      <w:r>
        <w:t>• Pleno. SENTENCIA 144/2013, de 11 de julio de 2013</w:t>
      </w:r>
      <w:r>
        <w:fldChar w:fldCharType="end"/>
      </w:r>
      <w:bookmarkEnd w:id="8"/>
    </w:p>
    <w:p w:rsidR="00BF3EAF" w:rsidRDefault="00BF3EAF" w:rsidP="00BF3EAF">
      <w:pPr>
        <w:pStyle w:val="TextoNormalSinNegrita"/>
      </w:pPr>
      <w:r>
        <w:t xml:space="preserve">   Recurso de inconstitucionalidad 8506-2010 y 8507-2010 (acumulados).</w:t>
      </w:r>
    </w:p>
    <w:p w:rsidR="00BF3EAF" w:rsidRDefault="00BF3EAF" w:rsidP="00BF3EAF">
      <w:pPr>
        <w:pStyle w:val="TextoNormalSinNegrita"/>
      </w:pPr>
    </w:p>
    <w:p w:rsidR="00BF3EAF" w:rsidRDefault="00BF3EAF" w:rsidP="00BF3EAF">
      <w:pPr>
        <w:pStyle w:val="SntesisDescriptiva"/>
      </w:pPr>
      <w:r w:rsidRPr="00BF3EAF">
        <w:rPr>
          <w:rStyle w:val="SntesisDescriptivaTtulo"/>
        </w:rPr>
        <w:lastRenderedPageBreak/>
        <w:t xml:space="preserve">Síntesis Descriptiva: </w:t>
      </w:r>
      <w:r>
        <w:t>Interpuestos por el Presidente del Gobierno en relación con sendos preceptos de las Leyes de la Asamblea de Extremadura 2/2010, de 26 de febrero, de creación del Colegio Profesional de Logopedas de Extremadura, y 3/2010, de 26 de febrero, de creación del Colegio Profesional de Higienistas Dentales de Extremadura.</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Competencias sobre colegios profesionales: nulidad de los preceptos legales autonómicos que introducen obligaciones de colegiación para el ejercicio de determinadas actividades profesionales (STC 3/2013).</w:t>
      </w:r>
    </w:p>
    <w:p w:rsidR="00BF3EAF" w:rsidRDefault="00BF3EAF" w:rsidP="00BF3EAF">
      <w:pPr>
        <w:pStyle w:val="SntesisAnaltica"/>
      </w:pPr>
    </w:p>
    <w:p w:rsidR="00BF3EAF" w:rsidRDefault="00BF3EAF" w:rsidP="00BF3EAF">
      <w:pPr>
        <w:pStyle w:val="SntesisDescriptivaConSeparacion"/>
      </w:pPr>
      <w:r w:rsidRPr="00BF3EAF">
        <w:rPr>
          <w:rStyle w:val="SntesisDescriptivaTtulo"/>
        </w:rPr>
        <w:t xml:space="preserve">Resumen: </w:t>
      </w:r>
      <w:r>
        <w:t>El Presidente de Gobierno promueve sendos recursos de inconstitucionalidad, presentados ambos el 3 de diciembre de 2010, contra el art. 3.2 de la Ley de la Asamblea de Extremadura 2/2010, de 26 de febrero, de creación del Colegio Profesional de Logopedas de Extremadura, y contra el art. 3.3 de la Ley de la Asamblea de Extremadura 3/2010, de 26 de febrero, de creación del Colegio Profesional de Higienistas Dentales de Extremadura.</w:t>
      </w:r>
    </w:p>
    <w:bookmarkStart w:id="9" w:name="SENTENCIA_2013_145"/>
    <w:p w:rsidR="00BF3EAF" w:rsidRDefault="00BF3EAF" w:rsidP="00BF3EAF">
      <w:pPr>
        <w:pStyle w:val="TextoNormalNegrita"/>
      </w:pPr>
      <w:r>
        <w:fldChar w:fldCharType="begin"/>
      </w:r>
      <w:r>
        <w:instrText xml:space="preserve"> HYPERLINK "http://hj.tribunalconstitucional.es/es/Resolucion/Show/23535" \o "Ver resolución" </w:instrText>
      </w:r>
      <w:r>
        <w:fldChar w:fldCharType="separate"/>
      </w:r>
      <w:r>
        <w:t>• Pleno. SENTENCIA 145/2013, de 11 de julio de 2013</w:t>
      </w:r>
      <w:r>
        <w:fldChar w:fldCharType="end"/>
      </w:r>
      <w:bookmarkEnd w:id="9"/>
    </w:p>
    <w:p w:rsidR="00BF3EAF" w:rsidRDefault="00BF3EAF" w:rsidP="00BF3EAF">
      <w:pPr>
        <w:pStyle w:val="TextoNormalSinNegrita"/>
      </w:pPr>
      <w:r>
        <w:t xml:space="preserve">   Cuestión de inconstitucionalidad 3705-2011.</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Planteada por la Sala de lo Contencioso-Administrativo del Tribunal Supremo en relación con los apartados 2 y 10 del artículo 16 del texto refundido de la Ley del impuesto sobre sociedades, aprobado por  Real Decreto Legislativo 4/2004, de 5 de marzo.</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Principio de legalidad sancionadora: validez de los preceptos legales que contienen los elementos esenciales de la conducta antijurídica y fijan agotadoramente las consecuencias sancionadoras anudadas a la comisión de las infracciones correspondientes (STC 42/1987).</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Se cuestiona la conformidad con los principios constitucionales de legalidad sancionadora y proporcionalidad de dos preceptos de la Ley del impuesto sobre sociedades que establecen: a) “las personas o entidades vinculadas deberán mantener a disposición de la Administración tributaria la documentación que se establezca reglamentariamente y b) “constituye infracción tributaria no aportar o aportar de forma incompleta, inexacta o con datos falsos la documentación que (…) deban mantener a disposición de la Administración tributaria las personas o entidades vinculas”.</w:t>
      </w:r>
    </w:p>
    <w:p w:rsidR="00BF3EAF" w:rsidRDefault="00BF3EAF" w:rsidP="00BF3EAF">
      <w:pPr>
        <w:pStyle w:val="SntesisDescriptiva"/>
      </w:pPr>
    </w:p>
    <w:p w:rsidR="00BF3EAF" w:rsidRDefault="00BF3EAF" w:rsidP="00BF3EAF">
      <w:pPr>
        <w:pStyle w:val="SntesisDescriptiva"/>
      </w:pPr>
      <w:r>
        <w:t xml:space="preserve">Se desestima la cuestión. Los preceptos cuestionados respetan los principios de legalidad sancionadora y de proporcionalidad. Aunque pueda existir cierta incertidumbre en la norma, ésta proviene de la indefinición relativa de las infracciones y </w:t>
      </w:r>
      <w:r>
        <w:lastRenderedPageBreak/>
        <w:t>no de las sanciones, cuya regulación está fijada agotadoramente. En cuanto a la infracción regulada, la Ley es conforme con la garantía formal del principio de legalidad sancionadora: contiene la definición básica de los comportamientos prohibidos; acota la finalidad, el contenido, los sujetos responsables y los elementos objetivos de las conductas antijurídicas; y la colaboración reglamentaria “insuprimible” está sujeta a directrices legales suficientemente precisas. La Sentencia afirma que el control del mandato constitucional de taxatividad, garantía material, no puede examinarse en procesos de control abstracto, pues el nivel de regulación a satisfacer puede ubicarse válidamente en normas de rango infra legal que corresponde analizar a la jurisdicción ordinaria.</w:t>
      </w:r>
    </w:p>
    <w:p w:rsidR="00BF3EAF" w:rsidRDefault="00BF3EAF" w:rsidP="00BF3EAF">
      <w:pPr>
        <w:pStyle w:val="SntesisDescriptiva"/>
      </w:pPr>
    </w:p>
    <w:p w:rsidR="00BF3EAF" w:rsidRDefault="00BF3EAF" w:rsidP="00BF3EAF">
      <w:pPr>
        <w:pStyle w:val="SntesisDescriptivaConSeparacion"/>
      </w:pPr>
      <w:r>
        <w:t>En relación a las multas previstas en la Ley, es compatible con la legalidad sancionadora que el legislador atribuya discrecionalidad a la Administración, dentro de unos límites, para concretar el alcance o importe de la sanción. La regulación legal de las sanciones es taxativa por lo que satisface la exigencia de ley formal y de previsibilidad.</w:t>
      </w:r>
    </w:p>
    <w:bookmarkStart w:id="10" w:name="SENTENCIA_2013_146"/>
    <w:p w:rsidR="00BF3EAF" w:rsidRDefault="00BF3EAF" w:rsidP="00BF3EAF">
      <w:pPr>
        <w:pStyle w:val="TextoNormalNegrita"/>
      </w:pPr>
      <w:r>
        <w:fldChar w:fldCharType="begin"/>
      </w:r>
      <w:r>
        <w:instrText xml:space="preserve"> HYPERLINK "http://hj.tribunalconstitucional.es/es/Resolucion/Show/23536" \o "Ver resolución" </w:instrText>
      </w:r>
      <w:r>
        <w:fldChar w:fldCharType="separate"/>
      </w:r>
      <w:r>
        <w:t>• Pleno. SENTENCIA 146/2013, de 11 de julio de 2013</w:t>
      </w:r>
      <w:r>
        <w:fldChar w:fldCharType="end"/>
      </w:r>
      <w:bookmarkEnd w:id="10"/>
    </w:p>
    <w:p w:rsidR="00BF3EAF" w:rsidRDefault="00BF3EAF" w:rsidP="00BF3EAF">
      <w:pPr>
        <w:pStyle w:val="TextoNormalSinNegrita"/>
      </w:pPr>
      <w:r>
        <w:t xml:space="preserve">   Conflicto positivo de competencia 3769-2011.</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Planteado por el Gobierno de Canarias en relación con el Real Decreto 139/2011, de 4 de febrero, para el desarrollo del listado de especies silvestres en régimen de protección especial y del catálogo español de especies amenazadas.</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Competencias sobre medio ambiente: constitucionalidad de la inclusión de determinadas especies que sólo se encuentran en Canarias en el listado de especies silvestres en régimen de protección especial y, en su caso, en el catálogo español de especies amenazadas (STC 69/2013).</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El Real Decreto 139/2011, de 4 de febrero, para el desarrollo del listado de especies silvestres en régimen de protección especial y del catálogo español de especies amenazadas, incluye especies endémicas del archipiélago canario, o que sólo se encuentran en ese territorio. Se enjuicia si esta inclusión de especies es contraria al orden constitucional de competencias en materia de protección del medio ambiente.</w:t>
      </w:r>
    </w:p>
    <w:p w:rsidR="00BF3EAF" w:rsidRDefault="00BF3EAF" w:rsidP="00BF3EAF">
      <w:pPr>
        <w:pStyle w:val="SntesisDescriptiva"/>
      </w:pPr>
    </w:p>
    <w:p w:rsidR="00BF3EAF" w:rsidRDefault="00BF3EAF" w:rsidP="00BF3EAF">
      <w:pPr>
        <w:pStyle w:val="SntesisDescriptivaConSeparacion"/>
      </w:pPr>
      <w:r>
        <w:t xml:space="preserve">Se desestima el conflicto. La Sentencia afirma la constitucionalidad de la competencia estatal en este ámbito, con apoyo tanto en la necesaria existencia de registros o catálogos de especies amenazadas, como en la configuración de su contenido como básico (STC 102/1995, de 26 de junio), con el objetivo de preservar la diversidad biológica a través de una ordenación de mínimos que puede ser ampliada por las Comunidades Autónomas. La legislación autonómica de desarrollo ha de </w:t>
      </w:r>
      <w:r>
        <w:lastRenderedPageBreak/>
        <w:t>adaptarse a la legislación básica (STC 69/2013, de 14 de marzo). Por ello, la mera singularidad de ciertas especies canarias no es causa suficiente para impedir el ejercicio de la competencia estatal.</w:t>
      </w:r>
    </w:p>
    <w:bookmarkStart w:id="11" w:name="SENTENCIA_2013_147"/>
    <w:p w:rsidR="00BF3EAF" w:rsidRDefault="00BF3EAF" w:rsidP="00BF3EAF">
      <w:pPr>
        <w:pStyle w:val="TextoNormalNegrita"/>
      </w:pPr>
      <w:r>
        <w:fldChar w:fldCharType="begin"/>
      </w:r>
      <w:r>
        <w:instrText xml:space="preserve"> HYPERLINK "http://hj.tribunalconstitucional.es/es/Resolucion/Show/23537" \o "Ver resolución" </w:instrText>
      </w:r>
      <w:r>
        <w:fldChar w:fldCharType="separate"/>
      </w:r>
      <w:r>
        <w:t>• Sala Primera. SENTENCIA 147/2013, de 6 de agosto de 2013</w:t>
      </w:r>
      <w:r>
        <w:fldChar w:fldCharType="end"/>
      </w:r>
      <w:bookmarkEnd w:id="11"/>
    </w:p>
    <w:p w:rsidR="00BF3EAF" w:rsidRDefault="00BF3EAF" w:rsidP="00BF3EAF">
      <w:pPr>
        <w:pStyle w:val="TextoNormalSinNegrita"/>
      </w:pPr>
      <w:r>
        <w:t xml:space="preserve">   Recurso de amparo electoral 4801-2013.</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Promovido por Foro Asturias Ciudadanos y otras cuatro personas en relación con la Sentencia del Tribunal Superior de Justicia de Asturias desestimatoria del recurso contencioso-electoral interpuesto respecto de la proclamación de alcalde de Cudillero.</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Vulneración del derecho de acceso a los cargos públicos representativos: elección como alcalde de quien previamente había renunciado a la candidatura (STC 125/2013).</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El Pleno del Ayuntamiento de Cudillero eligió y proclamó nuevo Alcalde en ejecución de la STC 125/2013, de 23 de mayo, que anuló el acuerdo anterior por el que había resultado elegido Alcalde un concejal sustituto. En esta misma sesión se tomaron de nuevo en consideración las renuncias a ser candidatos a la Alcaldía de los concejales del grupo socialista. Uno de ellos no ratificó su renuncia, lo que permitió que fuera elegido y proclamado Alcalde. Los recurrentes consideran que este acuerdo vulnera su derecho fundamental a acceder a los cargos públicos en condiciones de igualdad y con los requisitos legalmente establecidos.</w:t>
      </w:r>
    </w:p>
    <w:p w:rsidR="00BF3EAF" w:rsidRDefault="00BF3EAF" w:rsidP="00BF3EAF">
      <w:pPr>
        <w:pStyle w:val="SntesisDescriptiva"/>
      </w:pPr>
    </w:p>
    <w:p w:rsidR="00BF3EAF" w:rsidRDefault="00BF3EAF" w:rsidP="00BF3EAF">
      <w:pPr>
        <w:pStyle w:val="SntesisDescriptivaConSeparacion"/>
      </w:pPr>
      <w:r>
        <w:t>Se otorga el amparo. La STC 125/2013 sólo anuló la elección y nombramiento de alcalde, y no las renuncias a ser candidatos. La renuncia del concejal del grupo socialista adquirió plenos efectos, sin que haya que tener en cuenta que fuera instrumento para conseguir la elección de un determinado concejal.</w:t>
      </w:r>
    </w:p>
    <w:bookmarkStart w:id="12" w:name="SENTENCIA_2013_148"/>
    <w:p w:rsidR="00BF3EAF" w:rsidRDefault="00BF3EAF" w:rsidP="00BF3EAF">
      <w:pPr>
        <w:pStyle w:val="TextoNormalNegrita"/>
      </w:pPr>
      <w:r>
        <w:fldChar w:fldCharType="begin"/>
      </w:r>
      <w:r>
        <w:instrText xml:space="preserve"> HYPERLINK "http://hj.tribunalconstitucional.es/es/Resolucion/Show/23548" \o "Ver resolución" </w:instrText>
      </w:r>
      <w:r>
        <w:fldChar w:fldCharType="separate"/>
      </w:r>
      <w:r>
        <w:t>• Sala Segunda. SENTENCIA 148/2013, de 9 de septiembre de 2013</w:t>
      </w:r>
      <w:r>
        <w:fldChar w:fldCharType="end"/>
      </w:r>
      <w:bookmarkEnd w:id="12"/>
    </w:p>
    <w:p w:rsidR="00BF3EAF" w:rsidRDefault="00BF3EAF" w:rsidP="00BF3EAF">
      <w:pPr>
        <w:pStyle w:val="TextoNormalSinNegrita"/>
      </w:pPr>
      <w:r>
        <w:t xml:space="preserve">   Recurso de amparo 10252-2009.</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Promovido por don Serafín González Vidal en relación con los Autos dictados por la Audiencia Provincial de Alicante y un Juzgado de lo Penal de Orihuela en procedimiento de ejecutoria penal.</w:t>
      </w:r>
    </w:p>
    <w:p w:rsidR="00BF3EAF" w:rsidRDefault="00BF3EAF" w:rsidP="00BF3EAF">
      <w:pPr>
        <w:pStyle w:val="SntesisDescriptiva"/>
      </w:pPr>
    </w:p>
    <w:p w:rsidR="00BF3EAF" w:rsidRDefault="00BF3EAF" w:rsidP="00BF3EAF">
      <w:pPr>
        <w:pStyle w:val="SntesisAnaltica"/>
      </w:pPr>
      <w:r w:rsidRPr="00BF3EAF">
        <w:rPr>
          <w:rStyle w:val="SntesisAnalticaTtulo"/>
        </w:rPr>
        <w:lastRenderedPageBreak/>
        <w:t xml:space="preserve">Síntesis Analítica: </w:t>
      </w:r>
      <w:r>
        <w:t>Vulneración del derecho a la libertad personal: resoluciones judiciales que no abonan, para el cumplimiento de la pena de prisión impuesta, el período a lo largo del cual el recurrente en amparo simultaneó su condición de preventivo en varias causas y de penado por una sola condena (STC 57/2008); desestimación de la pretensión de doble abono del tiempo de prisión preventiva (STC 92/2012).</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El recurrente en amparo acumuló once condenas distintas y simultaneó periodos de prisión preventiva y de cumplimiento de pena en varias causas. Solicitó que le fuera abonado el tiempo que sufrió en prisión provisional en cada una de las causas en las que fue condenado al límite máximo de cumplimiento fijado en la refundición de condenas. Se examina si las resoluciones que denegaron dicha solicitud son contrarias al derecho fundamental a su derecho a la libertad personal.</w:t>
      </w:r>
    </w:p>
    <w:p w:rsidR="00BF3EAF" w:rsidRDefault="00BF3EAF" w:rsidP="00BF3EAF">
      <w:pPr>
        <w:pStyle w:val="SntesisDescriptiva"/>
      </w:pPr>
    </w:p>
    <w:p w:rsidR="00BF3EAF" w:rsidRDefault="00BF3EAF" w:rsidP="00BF3EAF">
      <w:pPr>
        <w:pStyle w:val="SntesisDescriptiva"/>
      </w:pPr>
      <w:r>
        <w:t>Se estima parcialmente el recurso. La decisión de no abonar la prisión provisional por una de las causas en el periodo en el que el recurrente estuvo cumpliendo la primera de las condenas y hasta que fue condenado por segunda vez o ulteriores, constituye un alargamiento ilegítimo de una situación de privación de libertad y una lesión al derecho a la libertad personal en los términos entendidos en la STC 57/2008 de 28 de abril.</w:t>
      </w:r>
    </w:p>
    <w:p w:rsidR="00BF3EAF" w:rsidRDefault="00BF3EAF" w:rsidP="00BF3EAF">
      <w:pPr>
        <w:pStyle w:val="SntesisDescriptiva"/>
      </w:pPr>
    </w:p>
    <w:p w:rsidR="00BF3EAF" w:rsidRDefault="00BF3EAF" w:rsidP="00BF3EAF">
      <w:pPr>
        <w:pStyle w:val="SntesisDescriptivaConSeparacion"/>
      </w:pPr>
      <w:r>
        <w:t>En cuanto a la pretensión del recurrente de que le sea abonado cada uno de los periodos de prisión provisional al límite máximo de cumplimiento de la pena, corresponde a la jurisdicción ordinaria la interpretación de la legalidad procesal y penal.</w:t>
      </w:r>
    </w:p>
    <w:bookmarkStart w:id="13" w:name="SENTENCIA_2013_149"/>
    <w:p w:rsidR="00BF3EAF" w:rsidRDefault="00BF3EAF" w:rsidP="00BF3EAF">
      <w:pPr>
        <w:pStyle w:val="TextoNormalNegrita"/>
      </w:pPr>
      <w:r>
        <w:fldChar w:fldCharType="begin"/>
      </w:r>
      <w:r>
        <w:instrText xml:space="preserve"> HYPERLINK "http://hj.tribunalconstitucional.es/es/Resolucion/Show/23549" \o "Ver resolución" </w:instrText>
      </w:r>
      <w:r>
        <w:fldChar w:fldCharType="separate"/>
      </w:r>
      <w:r>
        <w:t>• Sala Primera. SENTENCIA 149/2013, de 9 de septiembre de 2013</w:t>
      </w:r>
      <w:r>
        <w:fldChar w:fldCharType="end"/>
      </w:r>
      <w:bookmarkEnd w:id="13"/>
    </w:p>
    <w:p w:rsidR="00BF3EAF" w:rsidRDefault="00BF3EAF" w:rsidP="00BF3EAF">
      <w:pPr>
        <w:pStyle w:val="TextoNormalSinNegrita"/>
      </w:pPr>
      <w:r>
        <w:t xml:space="preserve">   Recurso de amparo 211-2010.</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Promovido por don Carlos Isidro Pinedo Jiménez con respecto a la Sentencia de la Audiencia Provincial de Huelva, que le condenó, en apelación, por un delito de usurpación.</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Vulneración del derecho a un Juez imparcial: Sentencia condenatoria dictada por los mismos Magistrados que anteriormente habían revocado, pronunciándose sobre un elemento nuclear para la existencia del delito, un Auto de archivo de la instrucción. Voto particular.</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 xml:space="preserve">Se enjuicia si las resoluciones impugnadas vulneran los derechos a un juez imparcial y a un proceso con todas las garantías. El Juzgado de instrucción de Huelva dictó el Auto por el que se acordó el sobreseimiento y archivo de las diligencias previas por los delitos de coacciones y usurpación, incoadas contra el ahora recurrente en amparo. La Sección segunda de la Audiencia Provincial de Huelva, </w:t>
      </w:r>
      <w:r>
        <w:lastRenderedPageBreak/>
        <w:t>integrada por los mismos Magistrados que dictaron la Sentencia recurrida en amparo, estimó el recurso de apelación interpuesto por la acusación particular, revocando así la Sentencia de instancia y condenando al demandante como autor de un delito de usurpación.</w:t>
      </w:r>
    </w:p>
    <w:p w:rsidR="00BF3EAF" w:rsidRDefault="00BF3EAF" w:rsidP="00BF3EAF">
      <w:pPr>
        <w:pStyle w:val="SntesisDescriptiva"/>
      </w:pPr>
    </w:p>
    <w:p w:rsidR="00BF3EAF" w:rsidRDefault="00BF3EAF" w:rsidP="00BF3EAF">
      <w:pPr>
        <w:pStyle w:val="SntesisDescriptiva"/>
      </w:pPr>
      <w:r>
        <w:t>En aplicación de la doctrina constitucional sobre el derecho a un juez imparcial, se estima el recurso de amparo. Teniendo en cuenta la coincidencia entre los tres magistrados que dictaron la Sentencia condenatoria y los que, en fase de instrucción, acordaron el Auto que revocó el archivo del procedimiento, el Tribunal Constitucional declara objetivamente justificados los recelos sobre la existencia de una idea preconcebida en los magistrados que dictaron condena. El referido Auto no se limitó a abordar la regularidad procedimental de la resolución impugnada sino que tomó posición sobre el hecho nuclear del delito objeto de acusación, desestimó las razones que frente a dicha cuestión esencial expuso el ahora demandante en amparo y aventuró eventuales calificaciones de los hechos.</w:t>
      </w:r>
    </w:p>
    <w:p w:rsidR="00BF3EAF" w:rsidRDefault="00BF3EAF" w:rsidP="00BF3EAF">
      <w:pPr>
        <w:pStyle w:val="SntesisDescriptiva"/>
      </w:pPr>
    </w:p>
    <w:p w:rsidR="00BF3EAF" w:rsidRDefault="00BF3EAF" w:rsidP="00BF3EAF">
      <w:pPr>
        <w:pStyle w:val="SntesisDescriptivaConSeparacion"/>
      </w:pPr>
      <w:r>
        <w:t>La Sentencia cuenta con un voto particular concurrente suscrito por dos Magistrados.</w:t>
      </w:r>
    </w:p>
    <w:bookmarkStart w:id="14" w:name="SENTENCIA_2013_150"/>
    <w:p w:rsidR="00BF3EAF" w:rsidRDefault="00BF3EAF" w:rsidP="00BF3EAF">
      <w:pPr>
        <w:pStyle w:val="TextoNormalNegrita"/>
      </w:pPr>
      <w:r>
        <w:fldChar w:fldCharType="begin"/>
      </w:r>
      <w:r>
        <w:instrText xml:space="preserve"> HYPERLINK "http://hj.tribunalconstitucional.es/es/Resolucion/Show/23550" \o "Ver resolución" </w:instrText>
      </w:r>
      <w:r>
        <w:fldChar w:fldCharType="separate"/>
      </w:r>
      <w:r>
        <w:t>• Sala Segunda. SENTENCIA 150/2013, de 9 de septiembre de 2013</w:t>
      </w:r>
      <w:r>
        <w:fldChar w:fldCharType="end"/>
      </w:r>
      <w:bookmarkEnd w:id="14"/>
    </w:p>
    <w:p w:rsidR="00BF3EAF" w:rsidRDefault="00BF3EAF" w:rsidP="00BF3EAF">
      <w:pPr>
        <w:pStyle w:val="TextoNormalSinNegrita"/>
      </w:pPr>
      <w:r>
        <w:t xml:space="preserve">   Conflicto positivo de competencia 5045-2010 .</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Planteado por la Xunta de Galicia respecto de diversos preceptos de la Orden ITC/404/2010, de 22 de febrero, por la que se establecen las bases reguladoras para la concesión de ayudas públicas a la implantación y desarrollo de la responsabilidad social en las pequeñas y medianas empresas: iniciativa RSE-PYME, y la resolución de 22 de marzo de 2010, de la Secretaría General de Industria, por la que se efectúa, para el año 2010, la convocatoria de ayudas a la implantación y desarrollo de la responsabilidad social en las pequeñas y medianas empresas: iniciativa RSE-PYME.</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Competencias sobre ordenación general de la economía; responsabilidad social de las empresas: disposiciones estatales que vulneran las competencias autonómicas de gestión de las subvenciones (STC 13/1992).</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Se enjuicia si la orden ITC/404/2010, por la que se establecen las bases para la concesión de ayudas públicas para la implantación y desarrollo de responsabilidad social en pequeñas y medianas empresas (PYMES) es conforme con el orden de distribución de competencias. La Comunidad Autónoma de Galicia considera que las disposiciones impugnadas establecen un sistema de gestión centralizada que no permite ningún tipo de participación de las Comunidades Autónomas.</w:t>
      </w:r>
    </w:p>
    <w:p w:rsidR="00BF3EAF" w:rsidRDefault="00BF3EAF" w:rsidP="00BF3EAF">
      <w:pPr>
        <w:pStyle w:val="SntesisDescriptiva"/>
      </w:pPr>
    </w:p>
    <w:p w:rsidR="00BF3EAF" w:rsidRDefault="00BF3EAF" w:rsidP="00BF3EAF">
      <w:pPr>
        <w:pStyle w:val="SntesisDescriptivaConSeparacion"/>
      </w:pPr>
      <w:r>
        <w:lastRenderedPageBreak/>
        <w:t>Se estima el conflicto de competencia. La acción pública dirigida a promover la responsabilidad social en las PYMES se encuadra en la competencia estatal de bases y coordinación de la planificación general de la actividad económica. Siendo así, en realidad se controvierte la aplicación al caso concreto de la doctrina del Tribunal en materia de subvenciones y ayudas públicas sentada en la STC 13/1992, de 6 de febrero. La presente hipótesis se encuadra en el segundo supuesto del fundamento jurídico 8 de la citada Sentencia, dado que el Estado tiene competencia sobre las bases o la coordinación general de un sector correspondiendo a las Comunidades Autónomas las competencias de desarrollo normativo y de ejecución. Resultan inconstitucionales, por tanto, los preceptos de la orden impugnada que inciden en la función ejecutiva al regular aspectos relativos a los órganos para instruir y resolver el procedimiento, plazo de presentación, convocatoria y publicidad de las ayudas.</w:t>
      </w:r>
    </w:p>
    <w:bookmarkStart w:id="15" w:name="SENTENCIA_2013_151"/>
    <w:p w:rsidR="00BF3EAF" w:rsidRDefault="00BF3EAF" w:rsidP="00BF3EAF">
      <w:pPr>
        <w:pStyle w:val="TextoNormalNegrita"/>
      </w:pPr>
      <w:r>
        <w:fldChar w:fldCharType="begin"/>
      </w:r>
      <w:r>
        <w:instrText xml:space="preserve"> HYPERLINK "http://hj.tribunalconstitucional.es/es/Resolucion/Show/23551" \o "Ver resolución" </w:instrText>
      </w:r>
      <w:r>
        <w:fldChar w:fldCharType="separate"/>
      </w:r>
      <w:r>
        <w:t>• Sala Primera. SENTENCIA 151/2013, de 9 de septiembre de 2013</w:t>
      </w:r>
      <w:r>
        <w:fldChar w:fldCharType="end"/>
      </w:r>
      <w:bookmarkEnd w:id="15"/>
    </w:p>
    <w:p w:rsidR="00BF3EAF" w:rsidRDefault="00BF3EAF" w:rsidP="00BF3EAF">
      <w:pPr>
        <w:pStyle w:val="TextoNormalSinNegrita"/>
      </w:pPr>
      <w:r>
        <w:t xml:space="preserve">   Recurso de amparo 6999-2010.</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Promovido por don Argimiro Sarmiento Francisco en relación con la Sentencia de la Sala de lo Penal del Tribunal Supremo que, estimando parcialmente un recurso de casación, le condenó por un delito de homicidio.</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Supuesta vulneración de los derechos a la tutela judicial efectiva, a un proceso con todas las garantías y a la presunción de inocencia: condena sustentada en la valoración de la confesión prestada, con asistencia letrada, en fase de instrucción e introducida en el juicio oral celebrado ante el Tribunal del Jurado a través del interrogatorio del acusado.</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El demandante en amparo fue condenado como autor de un delito de asesinato, sustentándose la autoría de los hechos, entre otras pruebas, en la declaración autoincriminatoria prestada en la fase de instrucción, debidamente asistido de Letrado. Se examina la constitucionalidad de la admisión como valor probatorio de la declaración ante el Juez de Instrucción introducida en el juicio oral, a través del interrogatorio sobre las contradicciones entre lo declarado por el acusado ante el Tribunal del Jurado y en la fase de instrucción.</w:t>
      </w:r>
    </w:p>
    <w:p w:rsidR="00BF3EAF" w:rsidRDefault="00BF3EAF" w:rsidP="00BF3EAF">
      <w:pPr>
        <w:pStyle w:val="SntesisDescriptiva"/>
      </w:pPr>
    </w:p>
    <w:p w:rsidR="00BF3EAF" w:rsidRDefault="00BF3EAF" w:rsidP="00BF3EAF">
      <w:pPr>
        <w:pStyle w:val="SntesisDescriptiva"/>
      </w:pPr>
      <w:r>
        <w:t xml:space="preserve">Se deniega el amparo pues no existe vulneración a los derechos de tutela judicial efectiva y presunción de inocencia. La interpretación establecida por los órganos judiciales intervinientes, admitiendo como valor probatorio la declaración prestada en la fase de instrucción, no resulta arbitraria por las siguientes razones: “no puede considerarse admisible en términos constitucionales la exclusión de cualquier medio de prueba si no existe una finalidad constitucionalmente legítima que lo justifique”; los principios de valoración probatoria no pueden depender de las variaciones que cada modalidad de procedimiento acoge; y por el singular valor probatorio que tiene la confesión del imputado con asistencia letrada. La especialidad probatoria que </w:t>
      </w:r>
      <w:r>
        <w:lastRenderedPageBreak/>
        <w:t>establece el art. 46.5 de la Ley Orgánica del Tribunal del Jurado (LOTJ) consiste en excluir la lectura de la declaración sumarial en el acto del juicio. La especialidad probatoria que establece el art. 46.5 LOTJ consiste en garantizar la inmediación, contradicción y publicidad de la prueba. Dicho precepto además de admitir la prueba anticipada, permite traer al acervo probatorio las declaraciones de instrucción mediante el interrogatorio sobre las contradicciones entre lo declarado en el acto del juicio oral y ante el Juez de Instrucción, uniendo el testimonio de dicha declaración al acta que se entrega al Tribunal del Jurado. Se mantiene con ello el equilibrio entre las distintas partes del procedimiento.</w:t>
      </w:r>
    </w:p>
    <w:p w:rsidR="00BF3EAF" w:rsidRDefault="00BF3EAF" w:rsidP="00BF3EAF">
      <w:pPr>
        <w:pStyle w:val="SntesisDescriptiva"/>
      </w:pPr>
    </w:p>
    <w:p w:rsidR="00BF3EAF" w:rsidRDefault="00BF3EAF" w:rsidP="00BF3EAF">
      <w:pPr>
        <w:pStyle w:val="SntesisDescriptivaConSeparacion"/>
      </w:pPr>
      <w:r>
        <w:t>Asimismo, tampoco se contradice el inciso final del art. 46.5 LOTJ que indica que las “declaraciones efectuadas en la fase de instrucción, salvo las resultantes de prueba anticipada, no tendrán valor probatorio de los hechos en ellas afirmados”. Se han admitido como prueba preconstituida las declaraciones testificales prestadas en el sumario cuando exista contradicción con las prestadas en el acto del juicio oral, circunstancia aplicable también al acusado.</w:t>
      </w:r>
    </w:p>
    <w:bookmarkStart w:id="16" w:name="SENTENCIA_2013_152"/>
    <w:p w:rsidR="00BF3EAF" w:rsidRDefault="00BF3EAF" w:rsidP="00BF3EAF">
      <w:pPr>
        <w:pStyle w:val="TextoNormalNegrita"/>
      </w:pPr>
      <w:r>
        <w:fldChar w:fldCharType="begin"/>
      </w:r>
      <w:r>
        <w:instrText xml:space="preserve"> HYPERLINK "http://hj.tribunalconstitucional.es/es/Resolucion/Show/23552" \o "Ver resolución" </w:instrText>
      </w:r>
      <w:r>
        <w:fldChar w:fldCharType="separate"/>
      </w:r>
      <w:r>
        <w:t>• Sala Segunda. SENTENCIA 152/2013, de 9 de septiembre de 2013</w:t>
      </w:r>
      <w:r>
        <w:fldChar w:fldCharType="end"/>
      </w:r>
      <w:bookmarkEnd w:id="16"/>
    </w:p>
    <w:p w:rsidR="00BF3EAF" w:rsidRDefault="00BF3EAF" w:rsidP="00BF3EAF">
      <w:pPr>
        <w:pStyle w:val="TextoNormalSinNegrita"/>
      </w:pPr>
      <w:r>
        <w:t xml:space="preserve">   Recurso de amparo 6549-2011.</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Promovido por don Yamid Arnobi Valencia Carmona en relación con los Autos dictados por la Audiencia Provincial de Castellón y un Juzgado de lo Penal de Vinarós en procedimiento de ejecutoria penal.</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Vulneración del derecho a la tutela judicial efectiva en relación con los derechos a la libertad personal y a la legalidad penal: resoluciones judiciales que no satisfacen el canon de motivación reforzada exigible en materia de prescripción de las penas (STC 97/2010). Voto particular.</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Se enjuicia si al no haber estimado los órganos judiciales la prescripción de la pena que le fue impuesta  al  ahora demandante en amparo, ha sido o no vulnerado su derecho a la tutela judicial efectiva en relación con el derecho a la libertad y con el derecho a la legalidad penal. Declarada firme la Sentencia por la que se condenó al recurrente, se acordó aplicar la suspensión de la pena privativa de libertad bajo la condición expresa de que no volviese a delinquir durante el periodo de suspensión. Esta condición fue incumplida por el penado por comisión de un delito de conducción bajo los efectos de bebidas alcohólicas, lo que supuso que el beneficio condicional fuera revocado una vez transcurrido el periodo de suspensión.</w:t>
      </w:r>
    </w:p>
    <w:p w:rsidR="00BF3EAF" w:rsidRDefault="00BF3EAF" w:rsidP="00BF3EAF">
      <w:pPr>
        <w:pStyle w:val="SntesisDescriptiva"/>
      </w:pPr>
    </w:p>
    <w:p w:rsidR="00BF3EAF" w:rsidRDefault="00BF3EAF" w:rsidP="00BF3EAF">
      <w:pPr>
        <w:pStyle w:val="SntesisDescriptivaConSeparacion"/>
      </w:pPr>
      <w:r>
        <w:t>Se otorga el amparo reiterando la doctrina sobre control externo de resoluciones judiciales dictadas en materia de prescripción penal establecida, entre otras, en la STC 97/2010, de 15 de noviembre. Las resoluciones impugnadas no cumplen el ca</w:t>
      </w:r>
      <w:r>
        <w:lastRenderedPageBreak/>
        <w:t>non de motivación reforzada exigido y suponen una lectura de la figura de la interrupción de la prescripción en perjuicio del reo, pues no proceden a una exégesis fundada y sistemática de la conclusión alcanzada que contrarreste la ausencia de regulación explícita sobre la revocación de la suspensión condicional como causa interruptora de la prescripción.</w:t>
      </w:r>
    </w:p>
    <w:bookmarkStart w:id="17" w:name="SENTENCIA_2013_153"/>
    <w:p w:rsidR="00BF3EAF" w:rsidRDefault="00BF3EAF" w:rsidP="00BF3EAF">
      <w:pPr>
        <w:pStyle w:val="TextoNormalNegrita"/>
      </w:pPr>
      <w:r>
        <w:fldChar w:fldCharType="begin"/>
      </w:r>
      <w:r>
        <w:instrText xml:space="preserve"> HYPERLINK "http://hj.tribunalconstitucional.es/es/Resolucion/Show/23553" \o "Ver resolución" </w:instrText>
      </w:r>
      <w:r>
        <w:fldChar w:fldCharType="separate"/>
      </w:r>
      <w:r>
        <w:t>• Sala Primera. SENTENCIA 153/2013, de 9 de septiembre de 2013</w:t>
      </w:r>
      <w:r>
        <w:fldChar w:fldCharType="end"/>
      </w:r>
      <w:bookmarkEnd w:id="17"/>
    </w:p>
    <w:p w:rsidR="00BF3EAF" w:rsidRDefault="00BF3EAF" w:rsidP="00BF3EAF">
      <w:pPr>
        <w:pStyle w:val="TextoNormalSinNegrita"/>
      </w:pPr>
      <w:r>
        <w:t xml:space="preserve">   Recurso de amparo 4981-2012.</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Promovido por don Mikel Beunza Oroz en relación con los Autos de la Audiencia Provincial de Madrid y un Juzgado de Instrucción que archivaron las diligencias previas por un delito de torturas.</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Vulneración del derecho a la tutela judicial efectiva en relación con el derecho a no ser sometido a torturas ni a tratos inhumanos o degradantes: investigación insuficiente de una denuncia de torturas que se dicen sufridas bajo custodia policial (STC 34/2008).</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El demandante en amparo denunció haber sido víctima de múltiples agresiones tanto físicas como psicológicas durante su detención (golpes en la cabeza, haber sido obligado a realizar flexiones, amenazas verbales). Dichas manifestaciones fueron recogidas por el médico forense al practicar los reconocimientos médicos correspondientes. El órgano judicial acordó el sobreseimiento y archivo provisional de las diligencias penales incoadas basado en que las conductas denunciadas, tal y como se recogieron en los informes forenses, no tenían la suficiente entidad para ser constitutivas del delito de torturas.</w:t>
      </w:r>
    </w:p>
    <w:p w:rsidR="00BF3EAF" w:rsidRDefault="00BF3EAF" w:rsidP="00BF3EAF">
      <w:pPr>
        <w:pStyle w:val="SntesisDescriptiva"/>
      </w:pPr>
    </w:p>
    <w:p w:rsidR="00BF3EAF" w:rsidRDefault="00BF3EAF" w:rsidP="00BF3EAF">
      <w:pPr>
        <w:pStyle w:val="SntesisDescriptivaConSeparacion"/>
      </w:pPr>
      <w:r>
        <w:t>Se otorga el amparo, se anula el sobreseimiento y se ordena concluir la instrucción con pleno respeto al derecho fundamental vulnerado. De conformidad con la doctrina del Tribunal Europeo de Derechos Humanos y del Tribunal Constitucional sobre la necesidad de investigación suficiente en los casos de tortura, la omisión de la práctica de las diligencias conducentes al esclarecimiento de los hechos, vulneró el derecho fundamental del recurrente a la tutela judicial efectiva en relación con la prohibición de torturas y tratos inhumanos o degradantes. La Sentencia considera que si bien no hay total correspondencia entre lo denunciado ante el juez y el relato hecho por el recurrente al médico forense, al haber reflejo de los hechos denunciados en los informes forenses el órgano judicial debió poner en práctica todos los medios de investigación disponibles e idóneos para despejar la contradicción existente.</w:t>
      </w:r>
    </w:p>
    <w:bookmarkStart w:id="18" w:name="SENTENCIA_2013_154"/>
    <w:p w:rsidR="00BF3EAF" w:rsidRDefault="00BF3EAF" w:rsidP="00BF3EAF">
      <w:pPr>
        <w:pStyle w:val="TextoNormalNegrita"/>
      </w:pPr>
      <w:r>
        <w:lastRenderedPageBreak/>
        <w:fldChar w:fldCharType="begin"/>
      </w:r>
      <w:r>
        <w:instrText xml:space="preserve"> HYPERLINK "http://hj.tribunalconstitucional.es/es/Resolucion/Show/23554" \o "Ver resolución" </w:instrText>
      </w:r>
      <w:r>
        <w:fldChar w:fldCharType="separate"/>
      </w:r>
      <w:r>
        <w:t>• Pleno. SENTENCIA 154/2013, de 10 de septiembre de 2013</w:t>
      </w:r>
      <w:r>
        <w:fldChar w:fldCharType="end"/>
      </w:r>
      <w:bookmarkEnd w:id="18"/>
    </w:p>
    <w:p w:rsidR="00BF3EAF" w:rsidRDefault="00BF3EAF" w:rsidP="00BF3EAF">
      <w:pPr>
        <w:pStyle w:val="TextoNormalSinNegrita"/>
      </w:pPr>
      <w:r>
        <w:t xml:space="preserve">   Conflicto positivo de competencia 9076-2008.</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Planteado por el Gobierno de la Generalitat de Cataluña en relación con la resolución de la Dirección General de Inmigración de 14 de julio de 2008, por la que se convocan subvenciones públicas para habilitación de plazas de alojamiento.</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Competencias sobre inmigración y asistencia social: resolución estatal que vulnera las competencias autonómicas de gestión de subvenciones (STC 13/1992).</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Se enjuicia la adecuación al orden constitucional de competencias de la resolución estatal por la que se convocan subvenciones públicas para habilitación de plazas de alojamiento con la finalidad de proporcionar un alojamiento digno a los trabajadores migrantes contratados en campañas agrícolas de temporada.</w:t>
      </w:r>
    </w:p>
    <w:p w:rsidR="00BF3EAF" w:rsidRDefault="00BF3EAF" w:rsidP="00BF3EAF">
      <w:pPr>
        <w:pStyle w:val="SntesisDescriptiva"/>
      </w:pPr>
    </w:p>
    <w:p w:rsidR="00BF3EAF" w:rsidRDefault="00BF3EAF" w:rsidP="00BF3EAF">
      <w:pPr>
        <w:pStyle w:val="SntesisDescriptivaConSeparacion"/>
      </w:pPr>
      <w:r>
        <w:t>La norma se declara inconstitucional en cuanto acto “viciado de incompetencia”. El objetivo de las ayudas conecta con la materia “asistencia social”, competencia exclusiva autonómica, ya que se trata de una política de protección social para estos desplazamientos masivos temporales. La materia no puede ser encuadrada en las competencias estatales: a) inmigración, porque la norma cubre desplazados nacionales y b) bases y coordinación de la planificación general de la actividad económica, pues las ayudas impugnadas no suponen incidencia directa y significativa sobre la actividad económica general. El Estado no invoca, por tanto, título competencial suficiente —genérico o específico— sobre la materia, lo que excluye posibilidad de gestión centralizada (STC 13/1992, de 6 de febrero).</w:t>
      </w:r>
    </w:p>
    <w:bookmarkStart w:id="19" w:name="SENTENCIA_2013_155"/>
    <w:p w:rsidR="00BF3EAF" w:rsidRDefault="00BF3EAF" w:rsidP="00BF3EAF">
      <w:pPr>
        <w:pStyle w:val="TextoNormalNegrita"/>
      </w:pPr>
      <w:r>
        <w:fldChar w:fldCharType="begin"/>
      </w:r>
      <w:r>
        <w:instrText xml:space="preserve"> HYPERLINK "http://hj.tribunalconstitucional.es/es/Resolucion/Show/23555" \o "Ver resolución" </w:instrText>
      </w:r>
      <w:r>
        <w:fldChar w:fldCharType="separate"/>
      </w:r>
      <w:r>
        <w:t>• Pleno. SENTENCIA 155/2013, de 10 de septiembre de 2013</w:t>
      </w:r>
      <w:r>
        <w:fldChar w:fldCharType="end"/>
      </w:r>
      <w:bookmarkEnd w:id="19"/>
    </w:p>
    <w:p w:rsidR="00BF3EAF" w:rsidRDefault="00BF3EAF" w:rsidP="00BF3EAF">
      <w:pPr>
        <w:pStyle w:val="TextoNormalSinNegrita"/>
      </w:pPr>
      <w:r>
        <w:t xml:space="preserve">   Conflicto positivo de competencia 2728-2011.</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Planteado por el Gobierno de la Generalitat de Cataluña con respecto al plan de socorro binacional del túnel de Perthus de la línea de alta velocidad Perpiñán-Figueras, aprobado por el Delegado del Gobierno de España en Cataluña y por el Prefecto francés de los Pirineos Orientales.</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Competencias sobre protección civil, seguridad pública e infraestructuras de interés general: actuación estatal justificada por la concurrencia de exigencias de interés general que demandan una dirección nacional de todas las Administraciones afectadas (STC 31/2010).</w:t>
      </w:r>
    </w:p>
    <w:p w:rsidR="00BF3EAF" w:rsidRDefault="00BF3EAF" w:rsidP="00BF3EAF">
      <w:pPr>
        <w:pStyle w:val="SntesisAnaltica"/>
      </w:pPr>
    </w:p>
    <w:p w:rsidR="00BF3EAF" w:rsidRDefault="00BF3EAF" w:rsidP="00BF3EAF">
      <w:pPr>
        <w:pStyle w:val="SntesisDescriptiva"/>
      </w:pPr>
      <w:r w:rsidRPr="00BF3EAF">
        <w:rPr>
          <w:rStyle w:val="SntesisDescriptivaTtulo"/>
        </w:rPr>
        <w:lastRenderedPageBreak/>
        <w:t xml:space="preserve">Resumen: </w:t>
      </w:r>
      <w:r>
        <w:t>Se enjuicia la conformidad con el orden constitucional de distribución de competencias del plan de socorro binacional del túnel de Perthus de la línea de alta velocidad Perpiñán-Figueras. Dicho plan atribuye en exclusiva al Delegado del Gobierno en Cataluña la responsabilidad general de las operaciones de emergencia para España si llegase a ser necesaria la intervención de los servicios públicos de emergencia.</w:t>
      </w:r>
    </w:p>
    <w:p w:rsidR="00BF3EAF" w:rsidRDefault="00BF3EAF" w:rsidP="00BF3EAF">
      <w:pPr>
        <w:pStyle w:val="SntesisDescriptiva"/>
      </w:pPr>
    </w:p>
    <w:p w:rsidR="00BF3EAF" w:rsidRDefault="00BF3EAF" w:rsidP="00BF3EAF">
      <w:pPr>
        <w:pStyle w:val="SntesisDescriptivaConSeparacion"/>
      </w:pPr>
      <w:r>
        <w:t>La Sentencia desestima el conflicto planteado. Conforme a la doctrina del Tribunal Constitucional, el conflicto se encuadra en la materia de protección civil, materia en la que se produce una concurrencia de competencias de las diferentes instancias territoriales. Al tratarse de una infraestructura transfronteriza integrada en la red ferroviaria en la que se aplican las previsiones de un acuerdo adoptado en desarrollo de un tratado internacional, el titular del órgano estatal puede asumir estas funciones, con el objetivo de movilizar recursos en situaciones de emergencia cuyo alcance y dimensión requieran una coordinación o dirección nacional de todas las Administraciones afectadas. Además, en la ejecución del plan de socorro no se excluye a las instancias autonómicas.</w:t>
      </w:r>
    </w:p>
    <w:bookmarkStart w:id="20" w:name="SENTENCIA_2013_156"/>
    <w:p w:rsidR="00BF3EAF" w:rsidRDefault="00BF3EAF" w:rsidP="00BF3EAF">
      <w:pPr>
        <w:pStyle w:val="TextoNormalNegrita"/>
      </w:pPr>
      <w:r>
        <w:fldChar w:fldCharType="begin"/>
      </w:r>
      <w:r>
        <w:instrText xml:space="preserve"> HYPERLINK "http://hj.tribunalconstitucional.es/es/Resolucion/Show/23559" \o "Ver resolución" </w:instrText>
      </w:r>
      <w:r>
        <w:fldChar w:fldCharType="separate"/>
      </w:r>
      <w:r>
        <w:t>• Sala Segunda. SENTENCIA 156/2013, de 23 de septiembre de 2013</w:t>
      </w:r>
      <w:r>
        <w:fldChar w:fldCharType="end"/>
      </w:r>
      <w:bookmarkEnd w:id="20"/>
    </w:p>
    <w:p w:rsidR="00BF3EAF" w:rsidRDefault="00BF3EAF" w:rsidP="00BF3EAF">
      <w:pPr>
        <w:pStyle w:val="TextoNormalSinNegrita"/>
      </w:pPr>
      <w:r>
        <w:t xml:space="preserve">   Cuestión de inconstitucionalidad 1819-2010.</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Planteada por el Juzgado de lo Contencioso-Administrativo núm. 5 de Zaragoza en relación con el artículo 68 de la Ley de las Cortes de Aragón 5/2005, de 14 de junio, de ordenación del sistema universitario de Aragón.</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Competencias sobre función pública: nulidad del precepto legal autonómico que establece un sistema de cese del secretario del consejo social de la universidad propio del personal eventual pese a no tener atribuidas funciones de confianza y asesoramiento especial.</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Se examina la constitucionalidad del art. 68 de la Ley de ordenación del sistema universitario de Aragón, que establece que el puesto de secretario del Consejo Social “será nombrado libremente por el Presidente o Presidenta” y “cesará cuando lo haga el Presidente que lo nombró”.</w:t>
      </w:r>
    </w:p>
    <w:p w:rsidR="00BF3EAF" w:rsidRDefault="00BF3EAF" w:rsidP="00BF3EAF">
      <w:pPr>
        <w:pStyle w:val="SntesisDescriptiva"/>
      </w:pPr>
    </w:p>
    <w:p w:rsidR="00BF3EAF" w:rsidRDefault="00BF3EAF" w:rsidP="00BF3EAF">
      <w:pPr>
        <w:pStyle w:val="SntesisDescriptivaConSeparacion"/>
      </w:pPr>
      <w:r>
        <w:t xml:space="preserve">La Sentencia estima la cuestión de inconstitucionalidad y declara la nulidad del segundo inciso del precepto enjuiciado. La norma cuestionada colisiona con la ley del estatuto básico del empleado público, norma básica estatal, que atribuye el carácter eventual a quienes “solo realizan funciones expresamente calificadas como de confianza o asesoramiento especial”. Las funciones que encomienda la Ley autonómica al cargo de secretario del Consejo Social corresponden a tareas generales, de carácter administrativo, llamadas a ser realizadas respecto de la estructura funcional y permanente de la Administración universitaria, de la que forma parte el Consejo </w:t>
      </w:r>
      <w:r>
        <w:lastRenderedPageBreak/>
        <w:t>Social. No encajan en el ámbito de la confianza o el asesoramiento especial, ni tampoco se desarrollan de forma no permanente en la organización administrativa. Se vulnera la normativa básica estatal puesto que se ha utilizado indebidamente la figura del denominado personal eventual, pues las funciones atribuidas al secretario carecen de las notas propias de los puestos de confianza o asesoramiento especial.</w:t>
      </w:r>
    </w:p>
    <w:bookmarkStart w:id="21" w:name="SENTENCIA_2013_157"/>
    <w:p w:rsidR="00BF3EAF" w:rsidRDefault="00BF3EAF" w:rsidP="00BF3EAF">
      <w:pPr>
        <w:pStyle w:val="TextoNormalNegrita"/>
      </w:pPr>
      <w:r>
        <w:fldChar w:fldCharType="begin"/>
      </w:r>
      <w:r>
        <w:instrText xml:space="preserve"> HYPERLINK "http://hj.tribunalconstitucional.es/es/Resolucion/Show/23560" \o "Ver resolución" </w:instrText>
      </w:r>
      <w:r>
        <w:fldChar w:fldCharType="separate"/>
      </w:r>
      <w:r>
        <w:t>• Sala Segunda. SENTENCIA 157/2013, de 23 de septiembre de 2013</w:t>
      </w:r>
      <w:r>
        <w:fldChar w:fldCharType="end"/>
      </w:r>
      <w:bookmarkEnd w:id="21"/>
    </w:p>
    <w:p w:rsidR="00BF3EAF" w:rsidRDefault="00BF3EAF" w:rsidP="00BF3EAF">
      <w:pPr>
        <w:pStyle w:val="TextoNormalSinNegrita"/>
      </w:pPr>
      <w:r>
        <w:t xml:space="preserve">   Recurso de amparo 5375-2011 y 5548-2011 (acumulados).</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Promovidos, por don Rafael y don José Luis Segado Rodríguez y la mercantil Gemsa en relación con la Sentencia de la Audiencia Provincial de Murcia que les condenó, en apelación, por un delito de estafa.</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Vulneración del derecho a la defensa: condena pronunciada en apelación valorando elementos subjetivos y sin dar a los acusados la posibilidad de ser oídos (STC 167/2002). Voto particular.</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Se impugna la Sentencia de la Audiencia Provincial de Murcia, que condenó a los demandantes como autores de un delito de estafa, del que previamente habían sido absueltos por el Juzgado de lo penal. El Tribunal de apelación apreció la existencia del dolo sin celebrar vista pública.</w:t>
      </w:r>
    </w:p>
    <w:p w:rsidR="00BF3EAF" w:rsidRDefault="00BF3EAF" w:rsidP="00BF3EAF">
      <w:pPr>
        <w:pStyle w:val="SntesisDescriptiva"/>
      </w:pPr>
    </w:p>
    <w:p w:rsidR="00BF3EAF" w:rsidRDefault="00BF3EAF" w:rsidP="00BF3EAF">
      <w:pPr>
        <w:pStyle w:val="SntesisDescriptiva"/>
      </w:pPr>
      <w:r>
        <w:t>Se otorga el recurso de amparo, pues la Sentencia enjuiciada vulneró el derecho de defensa de los recurrentes. La condena dictada por la Audiencia Provincial no se limitó a efectuar consideraciones meramente jurídicas o discrepar de la subsunción penal de los hechos declarados probados. Supone una distinta toma de posición respecto del Juzgado de lo penal sobre hechos decisivos para la determinación de la culpabilidad de los demandantes, en concreto un cambio en la valoración de la existencia del ánimo de defraudar, sin que aquellos hubiesen tenido la oportunidad de ser oídos personalmente en el curso de una vista oral.</w:t>
      </w:r>
    </w:p>
    <w:p w:rsidR="00BF3EAF" w:rsidRDefault="00BF3EAF" w:rsidP="00BF3EAF">
      <w:pPr>
        <w:pStyle w:val="SntesisDescriptiva"/>
      </w:pPr>
    </w:p>
    <w:p w:rsidR="00BF3EAF" w:rsidRDefault="00BF3EAF" w:rsidP="00BF3EAF">
      <w:pPr>
        <w:pStyle w:val="SntesisDescriptiva"/>
      </w:pPr>
      <w:r>
        <w:t>Aplicando la doctrina de la STC 167/2002, de 18 de septiembre, la Sentencia considera que la Sentencia no vulnera el derecho a un proceso con todas las garantías y presunción de inocencia, pues fueron las premisas fácticas -contenidas en el relato de hechos probados- las que permitieron al Tribunal de apelación inferir la concurrencia de los elementos del tipo, premisas que no eran diferentes a las que permitieron al a quo alcanzar una conclusión distinta.</w:t>
      </w:r>
    </w:p>
    <w:p w:rsidR="00BF3EAF" w:rsidRDefault="00BF3EAF" w:rsidP="00BF3EAF">
      <w:pPr>
        <w:pStyle w:val="SntesisDescriptiva"/>
      </w:pPr>
    </w:p>
    <w:p w:rsidR="00BF3EAF" w:rsidRDefault="00BF3EAF" w:rsidP="00BF3EAF">
      <w:pPr>
        <w:pStyle w:val="SntesisDescriptivaConSeparacion"/>
      </w:pPr>
      <w:r>
        <w:t>La Sentencia cuenta con un voto particular discrepante suscrito por dos Magistrados.</w:t>
      </w:r>
    </w:p>
    <w:bookmarkStart w:id="22" w:name="SENTENCIA_2013_158"/>
    <w:p w:rsidR="00BF3EAF" w:rsidRDefault="00BF3EAF" w:rsidP="00BF3EAF">
      <w:pPr>
        <w:pStyle w:val="TextoNormalNegrita"/>
      </w:pPr>
      <w:r>
        <w:lastRenderedPageBreak/>
        <w:fldChar w:fldCharType="begin"/>
      </w:r>
      <w:r>
        <w:instrText xml:space="preserve"> HYPERLINK "http://hj.tribunalconstitucional.es/es/Resolucion/Show/23561" \o "Ver resolución" </w:instrText>
      </w:r>
      <w:r>
        <w:fldChar w:fldCharType="separate"/>
      </w:r>
      <w:r>
        <w:t>• Pleno. SENTENCIA 158/2013, de 26 de septiembre de 2013</w:t>
      </w:r>
      <w:r>
        <w:fldChar w:fldCharType="end"/>
      </w:r>
      <w:bookmarkEnd w:id="22"/>
    </w:p>
    <w:p w:rsidR="00BF3EAF" w:rsidRDefault="00BF3EAF" w:rsidP="00BF3EAF">
      <w:pPr>
        <w:pStyle w:val="TextoNormalSinNegrita"/>
      </w:pPr>
      <w:r>
        <w:t xml:space="preserve">   Recurso de inconstitucionalidad 1756-2002.</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Interpuesto por las Cortes de Aragón en relación con diversos preceptos de la Ley Orgánica 6/2001, de 21 de diciembre, de universidades.</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Principio de seguridad jurídica; autonomía universitaria y competencias sobre universidades: pérdida parcial de objeto del proceso; constitucionalidad de los preceptos legales estatales sobre creación y reconocimiento de universidades, títulos universitarios, admisión de alumnos (STC 223/2012) y ayudas al estudio.</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Se enjuicia si diversos preceptos de la Ley Orgánica de universidades (LOU) vulneran la autonomía universitaria y las competencias que, en materia de enseñanza universitaria, atribuye el Estatuto de Aragón a dicha Comunidad Autónoma.</w:t>
      </w:r>
    </w:p>
    <w:p w:rsidR="00BF3EAF" w:rsidRDefault="00BF3EAF" w:rsidP="00BF3EAF">
      <w:pPr>
        <w:pStyle w:val="SntesisDescriptiva"/>
      </w:pPr>
    </w:p>
    <w:p w:rsidR="00BF3EAF" w:rsidRDefault="00BF3EAF" w:rsidP="00BF3EAF">
      <w:pPr>
        <w:pStyle w:val="SntesisDescriptivaConSeparacion"/>
      </w:pPr>
      <w:r>
        <w:t>Reiterando la doctrina sentada en la STC 223/2012, de 29 de noviembre, se desestiman las impugnaciones de los preceptos relativos a la determinación por parte del Gobierno de los requisitos básicos para la creación y reconocimiento de universidades y a la regulación del acceso a la universidad. Se rechaza igualmente la inconstitucionalidad de los artículos de la Ley controvertida que, mediante reglamento, determinan la fijación de las directrices generales de los planes de estudio que deben cursarse para la obtención y homologación de títulos universitarios, así como ciertos aspectos en materia de becas y ayudas, y la disposición adicional sobre competencias del Gobierno y de las Cortes Generales respecto de las universidades creadas por la Ley de Cortes Generales.</w:t>
      </w:r>
    </w:p>
    <w:bookmarkStart w:id="23" w:name="SENTENCIA_2013_159"/>
    <w:p w:rsidR="00BF3EAF" w:rsidRDefault="00BF3EAF" w:rsidP="00BF3EAF">
      <w:pPr>
        <w:pStyle w:val="TextoNormalNegrita"/>
      </w:pPr>
      <w:r>
        <w:fldChar w:fldCharType="begin"/>
      </w:r>
      <w:r>
        <w:instrText xml:space="preserve"> HYPERLINK "http://hj.tribunalconstitucional.es/es/Resolucion/Show/23562" \o "Ver resolución" </w:instrText>
      </w:r>
      <w:r>
        <w:fldChar w:fldCharType="separate"/>
      </w:r>
      <w:r>
        <w:t>• Pleno. SENTENCIA 159/2013, de 26 de septiembre de 2013</w:t>
      </w:r>
      <w:r>
        <w:fldChar w:fldCharType="end"/>
      </w:r>
      <w:bookmarkEnd w:id="23"/>
    </w:p>
    <w:p w:rsidR="00BF3EAF" w:rsidRDefault="00BF3EAF" w:rsidP="00BF3EAF">
      <w:pPr>
        <w:pStyle w:val="TextoNormalSinNegrita"/>
      </w:pPr>
      <w:r>
        <w:t xml:space="preserve">   Recurso de inconstitucionalidad 1777-2002.</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Promovido por la Asamblea de Extremadura en relación con diversos preceptos de la Ley Orgánica 6/2001, de 21 de diciembre, de universidades.</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Autonomía universitaria y competencias sobre universidades: pérdida parcial de objeto del proceso; constitucionalidad de los preceptos legales estatales sobre creación y reconocimiento de universidades, departamentos e institutos universitarios de investigación, admisión de alumnos y personal docente de universidades privadas (STC 223/2012).</w:t>
      </w:r>
    </w:p>
    <w:p w:rsidR="00BF3EAF" w:rsidRDefault="00BF3EAF" w:rsidP="00BF3EAF">
      <w:pPr>
        <w:pStyle w:val="SntesisAnaltica"/>
      </w:pPr>
    </w:p>
    <w:p w:rsidR="00BF3EAF" w:rsidRDefault="00BF3EAF" w:rsidP="00BF3EAF">
      <w:pPr>
        <w:pStyle w:val="SntesisDescriptivaConSeparacion"/>
      </w:pPr>
      <w:r w:rsidRPr="00BF3EAF">
        <w:rPr>
          <w:rStyle w:val="SntesisDescriptivaTtulo"/>
        </w:rPr>
        <w:lastRenderedPageBreak/>
        <w:t xml:space="preserve">Resumen: </w:t>
      </w:r>
      <w:r>
        <w:t>Reiterando la doctrina sentada en la STC 223/2012 de 29 de noviembre, se desestiman las impugnaciones de la Ley Orgánica de universidades relativas a la no inclusión dentro del marco normativo de los centros adscritos a las universidades a los correspondientes estatutos universitarios; las relacionadas con las competencias del Estado en materia de creación y reconocimiento de universidades; las relativas al marco normativo de los institutos universitarios de investigación; a la oferta de plazas en las universidades públicas; a los consejos de departamento; a la admisión de estudiantes; y al profesorado de las universidades privadas, por considerar los preceptos impugnados conformes a la autonomía universitaria y a al orden competencial en materia de enseñanza universitaria.</w:t>
      </w:r>
    </w:p>
    <w:bookmarkStart w:id="24" w:name="SENTENCIA_2013_160"/>
    <w:p w:rsidR="00BF3EAF" w:rsidRDefault="00BF3EAF" w:rsidP="00BF3EAF">
      <w:pPr>
        <w:pStyle w:val="TextoNormalNegrita"/>
      </w:pPr>
      <w:r>
        <w:fldChar w:fldCharType="begin"/>
      </w:r>
      <w:r>
        <w:instrText xml:space="preserve"> HYPERLINK "http://hj.tribunalconstitucional.es/es/Resolucion/Show/23563" \o "Ver resolución" </w:instrText>
      </w:r>
      <w:r>
        <w:fldChar w:fldCharType="separate"/>
      </w:r>
      <w:r>
        <w:t>• Pleno. SENTENCIA 160/2013, de 26 de septiembre de 2013</w:t>
      </w:r>
      <w:r>
        <w:fldChar w:fldCharType="end"/>
      </w:r>
      <w:bookmarkEnd w:id="24"/>
    </w:p>
    <w:p w:rsidR="00BF3EAF" w:rsidRDefault="00BF3EAF" w:rsidP="00BF3EAF">
      <w:pPr>
        <w:pStyle w:val="TextoNormalSinNegrita"/>
      </w:pPr>
      <w:r>
        <w:t xml:space="preserve">   Recurso de inconstitucionalidad 1788-2002.</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Interpuesto por la Junta de Comunidades de Castilla-La Mancha en relación con diversos preceptos de la Ley Orgánica 6/2001, de 21 de diciembre, de universidades.</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Autonomía universitaria y competencias sobre universidades: pérdida parcial de objeto del proceso; constitucionalidad de los preceptos legales estatales sobre creación y reconocimiento de universidades, escuelas y facultades; evaluación y acreditación de la calidad; títulos académicos; admisión de alumnos y procedimientos para la autorización de convenios para la realización de trabajos de carácter científico, técnico o artístico (SSTC 223/2012 y 131/2013).</w:t>
      </w:r>
    </w:p>
    <w:p w:rsidR="00BF3EAF" w:rsidRDefault="00BF3EAF" w:rsidP="00BF3EAF">
      <w:pPr>
        <w:pStyle w:val="SntesisAnaltica"/>
      </w:pPr>
    </w:p>
    <w:p w:rsidR="00BF3EAF" w:rsidRDefault="00BF3EAF" w:rsidP="00BF3EAF">
      <w:pPr>
        <w:pStyle w:val="SntesisDescriptivaConSeparacion"/>
      </w:pPr>
      <w:r w:rsidRPr="00BF3EAF">
        <w:rPr>
          <w:rStyle w:val="SntesisDescriptivaTtulo"/>
        </w:rPr>
        <w:t xml:space="preserve">Resumen: </w:t>
      </w:r>
      <w:r>
        <w:t>Reiterando la doctrina sentada en las SSTC 223/2012, de 29 de noviembre y 131/2013, de 5 de junio, se desestiman las impugnaciones relativas a la no inclusión dentro del marco normativo de los centros adscritos a las universidades de los correspondientes estatutos universitarios; las relativas a la competencia estatal en materia de creación y reconocimiento de universidades; las atinentes al establecimiento por el Gobierno de las normas básicas en materia de admisión de los estudiantes en los centros universitarios; las relacionadas con a las directrices que ha de establecer el Gobierno en materia de planes de estudio; así como las referidas a la remisión de la determinación de las bases a normas de rango reglamentario, por considerar que todas ellas son conformes al reparto constitucional de competencias y a la autonomía universitaria.</w:t>
      </w:r>
    </w:p>
    <w:bookmarkStart w:id="25" w:name="SENTENCIA_2013_161"/>
    <w:p w:rsidR="00BF3EAF" w:rsidRDefault="00BF3EAF" w:rsidP="00BF3EAF">
      <w:pPr>
        <w:pStyle w:val="TextoNormalNegrita"/>
      </w:pPr>
      <w:r>
        <w:fldChar w:fldCharType="begin"/>
      </w:r>
      <w:r>
        <w:instrText xml:space="preserve"> HYPERLINK "http://hj.tribunalconstitucional.es/es/Resolucion/Show/23564" \o "Ver resolución" </w:instrText>
      </w:r>
      <w:r>
        <w:fldChar w:fldCharType="separate"/>
      </w:r>
      <w:r>
        <w:t>• Pleno. SENTENCIA 161/2013, de 26 de septiembre de 2013</w:t>
      </w:r>
      <w:r>
        <w:fldChar w:fldCharType="end"/>
      </w:r>
      <w:bookmarkEnd w:id="25"/>
    </w:p>
    <w:p w:rsidR="00BF3EAF" w:rsidRDefault="00BF3EAF" w:rsidP="00BF3EAF">
      <w:pPr>
        <w:pStyle w:val="TextoNormalSinNegrita"/>
      </w:pPr>
      <w:r>
        <w:t xml:space="preserve">   Recurso de inconstitucionalidad 1741-2004.</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Interpuesto por el Gobierno de Aragón en relación con diversos preceptos de la Ley 57/2003, de 16 de diciembre, de medidas para la modernización del gobierno local.</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Autonomía local y competencias sobre régimen local: publicidad de las sesiones de las juntas de gobierno local cuando actúen en el ejercicio de atribuciones delegadas por el pleno; constitucionalidad de los preceptos legales estatales relativos a las potestades públicas de las mancomunidades, fusión y organización de municipios, competencias de las diputaciones provinciales, prestación de servicios locales (STC 103/2013). Voto particular.</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Se examina la adecuación al orden constitucional de competencias y al principio de autonomía local de diferentes disposiciones concernientes al gobierno local: 1. La declaración con carácter básico de la atribución a las Diputaciones provinciales de la cooperación en el fomento del desarrollo económico y social y en la planificación en el territorio provincial; 2. El establecimiento del carácter no público de las sesiones de la Junta de Gobierno Local; 3. La  declaración como básica de la obligación de los –Ayuntamientos de establecer y regular procedimientos y órganos de participación vecinal, y la vulneración de la autonomía local que deriva de su carácter preceptivo; y 4. La declaración como básico del establecimiento de la formas de gestión indirecta de los servicios públicos y de las especialidades que resultan de aplicación a las entidades instrumentales locales.</w:t>
      </w:r>
    </w:p>
    <w:p w:rsidR="00BF3EAF" w:rsidRDefault="00BF3EAF" w:rsidP="00BF3EAF">
      <w:pPr>
        <w:pStyle w:val="SntesisDescriptiva"/>
      </w:pPr>
    </w:p>
    <w:p w:rsidR="00BF3EAF" w:rsidRDefault="00BF3EAF" w:rsidP="00BF3EAF">
      <w:pPr>
        <w:pStyle w:val="SntesisDescriptiva"/>
      </w:pPr>
      <w:r>
        <w:t>La Sentencia declara constitucional el precepto que establece que no serán públicas las sesiones de la junta de gobierno local, siempre que se interprete en el sentido de no incluir las decisiones relativas a las atribuciones delegadas por el pleno, puesto que, de no ser así, se vulneraría el art. 23.1 CE en su concreta dimensión de control  por parte del ciudadano del ejercicio del cargo de sus representantes; teniendo en cuenta, para el resto de decisiones, que la exigencia de publicidad de las sesiones del pleno municipal no debe extenderse a la Junta de Gobierno al estar configurada como un órgano ejecutivo. Como se trata de una cuestión esencial en el funcionamiento de los órganos de gobierno local, parte de un modelo común y uniforme, este aspecto constituye legislación básica del Estado. Por otro lado, la existencia previa de una normativa autonómica relativa a este aspecto no impide su modificación por parte del Estado. La Sentencia desestima el recurso en todo lo demás. También se impugnan otras disposiciones pero éstas han sido resueltas en las SSTC 103/2013, de 25 de abril y 143/2013, de 11 de julio.</w:t>
      </w:r>
    </w:p>
    <w:p w:rsidR="00BF3EAF" w:rsidRDefault="00BF3EAF" w:rsidP="00BF3EAF">
      <w:pPr>
        <w:pStyle w:val="SntesisDescriptiva"/>
      </w:pPr>
    </w:p>
    <w:p w:rsidR="00BF3EAF" w:rsidRDefault="00BF3EAF" w:rsidP="00BF3EAF">
      <w:pPr>
        <w:pStyle w:val="SntesisDescriptivaConSeparacion"/>
      </w:pPr>
      <w:r>
        <w:t>La Sentencia contiene un voto particular parcialmente discrepante suscrito por cuatro magistrados.</w:t>
      </w:r>
    </w:p>
    <w:bookmarkStart w:id="26" w:name="SENTENCIA_2013_162"/>
    <w:p w:rsidR="00BF3EAF" w:rsidRDefault="00BF3EAF" w:rsidP="00BF3EAF">
      <w:pPr>
        <w:pStyle w:val="TextoNormalNegrita"/>
      </w:pPr>
      <w:r>
        <w:fldChar w:fldCharType="begin"/>
      </w:r>
      <w:r>
        <w:instrText xml:space="preserve"> HYPERLINK "http://hj.tribunalconstitucional.es/es/Resolucion/Show/23565" \o "Ver resolución" </w:instrText>
      </w:r>
      <w:r>
        <w:fldChar w:fldCharType="separate"/>
      </w:r>
      <w:r>
        <w:t>• Pleno. SENTENCIA 162/2013, de 26 de septiembre de 2013</w:t>
      </w:r>
      <w:r>
        <w:fldChar w:fldCharType="end"/>
      </w:r>
      <w:bookmarkEnd w:id="26"/>
    </w:p>
    <w:p w:rsidR="00BF3EAF" w:rsidRDefault="00BF3EAF" w:rsidP="00BF3EAF">
      <w:pPr>
        <w:pStyle w:val="TextoNormalSinNegrita"/>
      </w:pPr>
      <w:r>
        <w:lastRenderedPageBreak/>
        <w:t xml:space="preserve">   Conflicto positivo de competencia 5868-2004.</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Planteado por el Consejo de Gobierno de la Comunidad de Madrid en relación con diversos preceptos del Real Decreto 1318/2004, de 28 de mayo, por el que se modifica el Real Decreto 827/2003, de 27 de junio, por el que se establece el calendario de aplicación de la nueva ordenación del sistema educativo, establecida por la Ley Orgánica 10/2002, de 23 de diciembre, de calidad de la educación.</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Competencia sobre educación: constitucionalidad de los preceptos reglamentarios estatales (STC 184/2012).</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Se enjuicia la constitucionalidad del precepto del Real Decreto que modifica el calendario de aplicación de la nueva ordenación del sistema educativo adoptado por la Ley Orgánica de calidad de la educación. Se analiza si el carácter básico de una medida de aplicación diferida de la legislación básica estatal, que ya ha sido objeto de desarrollo por la Comunidad Autónoma, produce un vaciamiento de las competencias de desarrollo legislativo y ejecución atribuidas a la misma.</w:t>
      </w:r>
    </w:p>
    <w:p w:rsidR="00BF3EAF" w:rsidRDefault="00BF3EAF" w:rsidP="00BF3EAF">
      <w:pPr>
        <w:pStyle w:val="SntesisDescriptiva"/>
      </w:pPr>
    </w:p>
    <w:p w:rsidR="00BF3EAF" w:rsidRDefault="00BF3EAF" w:rsidP="00BF3EAF">
      <w:pPr>
        <w:pStyle w:val="SntesisDescriptivaConSeparacion"/>
      </w:pPr>
      <w:r>
        <w:t>Se desestima el conflicto positivo de competencia. Por un lado, la Ley Orgánica autoriza el desarrollo reglamentario para la aprobación inicial y modificación posterior del calendario aplicativo. El Real Decreto impugnado es una medida complementaria de carácter técnico dirigida a garantizar la uniformidad temporal y la coordinación en la aplicación de la Ley. Por otro lado, las competencias de desarrollo y ejecución de la Comunidad de Madrid no se ven afectadas por la ampliación de los plazos aprobada. Sólo tiene un efecto temporal de demora de las normas autonómicas que tampoco incide en el contenido sustantivo del derecho fundamental. La modificación temporal afecta automáticamente a la transformación de los convenios, conciertos y subvenciones y a las medidas sobre evaluación, promoción y obtención del título de graduado escolar en educación secundaria obligatoria, vinculadas por prescripción expresa de la norma estatal básica (STC 184/2012, de 17 de octubre).</w:t>
      </w:r>
    </w:p>
    <w:bookmarkStart w:id="27" w:name="SENTENCIA_2013_163"/>
    <w:p w:rsidR="00BF3EAF" w:rsidRDefault="00BF3EAF" w:rsidP="00BF3EAF">
      <w:pPr>
        <w:pStyle w:val="TextoNormalNegrita"/>
      </w:pPr>
      <w:r>
        <w:fldChar w:fldCharType="begin"/>
      </w:r>
      <w:r>
        <w:instrText xml:space="preserve"> HYPERLINK "http://hj.tribunalconstitucional.es/es/Resolucion/Show/23566" \o "Ver resolución" </w:instrText>
      </w:r>
      <w:r>
        <w:fldChar w:fldCharType="separate"/>
      </w:r>
      <w:r>
        <w:t>• Pleno. SENTENCIA 163/2013, de 26 de septiembre de 2013</w:t>
      </w:r>
      <w:r>
        <w:fldChar w:fldCharType="end"/>
      </w:r>
      <w:bookmarkEnd w:id="27"/>
    </w:p>
    <w:p w:rsidR="00BF3EAF" w:rsidRDefault="00BF3EAF" w:rsidP="00BF3EAF">
      <w:pPr>
        <w:pStyle w:val="TextoNormalSinNegrita"/>
      </w:pPr>
      <w:r>
        <w:t xml:space="preserve">   Conflicto positivo de competencia 7781-2009.</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Planteado por el Gobierno de Aragón, en relación con la Orden SAS/1352/2009, de 26 de mayo, por la que se establecen las bases reguladoras y se convoca la concesión de subvenciones para la realización de programas de cooperación y voluntariado sociales con cargo a la asignación tributaria del impuesto sobre la renta de las personas físicas, y contra la Orden ARM/1593/2009, de 5 de junio, por la que se establecen las bases reguladoras para la concesión de subvencio</w:t>
      </w:r>
      <w:r>
        <w:lastRenderedPageBreak/>
        <w:t>nes a asociaciones declaradas de utilidad pública y fundaciones adscritas al protectorado del Ministerio de Medio Ambiente y Medio rural y Marino, para fines de interés social de carácter medioambiental.</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Competencias sobre asistencia social y medio ambiente: preceptos reglamentarios estatales que vulneran las competencias autonómicas de gestión de subvenciones (SSTC 52/2013 y 113/2013).</w:t>
      </w:r>
    </w:p>
    <w:p w:rsidR="00BF3EAF" w:rsidRDefault="00BF3EAF" w:rsidP="00BF3EAF">
      <w:pPr>
        <w:pStyle w:val="SntesisAnaltica"/>
      </w:pPr>
    </w:p>
    <w:p w:rsidR="00BF3EAF" w:rsidRDefault="00BF3EAF" w:rsidP="00BF3EAF">
      <w:pPr>
        <w:pStyle w:val="SntesisDescriptivaConSeparacion"/>
      </w:pPr>
      <w:r w:rsidRPr="00BF3EAF">
        <w:rPr>
          <w:rStyle w:val="SntesisDescriptivaTtulo"/>
        </w:rPr>
        <w:t xml:space="preserve">Resumen: </w:t>
      </w:r>
      <w:r>
        <w:t>Reiterando la doctrina sentada en las SSTC 52/2013 y 113/2013, la Sentencia estima el conflicto. En cuanto a las subvenciones en materia de asistencia social, la Sentencia las encuadra en el supuesto del fundamento jurídico 8 a) de la STC 13/1992, de 6 de febrero. En aplicación de este criterio se rechaza que exista fundamento competencial suficiente para la centralización de la gestión de las subvenciones por parte del Estado al amparo de un título competencial genérico que invadiría, en esta ocasión, el ámbito de la competencia exclusiva autonómica. Siendo así, resulta inconstitucional la centralización de la gestión, tramitación, resolución y pago de las subvenciones. La Sentencia descarta, asimismo, que proceda la centralización de las subvenciones destinadas a financiar programas en materia ambiental pues no se ha acreditado que concurra el supuesto excepcional de que la ejecución de las ayudas no pueda realizarse a través de mecanismos de cooperación y coordinación. Por tanto, resultan inconstitucionales las disposiciones de la Orden que establecen el baremo aplicable y regulan la tramitación de pago, control y reintegro de las ayudas.</w:t>
      </w:r>
    </w:p>
    <w:bookmarkStart w:id="28" w:name="SENTENCIA_2013_164"/>
    <w:p w:rsidR="00BF3EAF" w:rsidRDefault="00BF3EAF" w:rsidP="00BF3EAF">
      <w:pPr>
        <w:pStyle w:val="TextoNormalNegrita"/>
      </w:pPr>
      <w:r>
        <w:fldChar w:fldCharType="begin"/>
      </w:r>
      <w:r>
        <w:instrText xml:space="preserve"> HYPERLINK "http://hj.tribunalconstitucional.es/es/Resolucion/Show/23567" \o "Ver resolución" </w:instrText>
      </w:r>
      <w:r>
        <w:fldChar w:fldCharType="separate"/>
      </w:r>
      <w:r>
        <w:t>• Pleno. SENTENCIA 164/2013, de 26 de septiembre de 2013</w:t>
      </w:r>
      <w:r>
        <w:fldChar w:fldCharType="end"/>
      </w:r>
      <w:bookmarkEnd w:id="28"/>
    </w:p>
    <w:p w:rsidR="00BF3EAF" w:rsidRDefault="00BF3EAF" w:rsidP="00BF3EAF">
      <w:pPr>
        <w:pStyle w:val="TextoNormalSinNegrita"/>
      </w:pPr>
      <w:r>
        <w:t xml:space="preserve">   Recurso de inconstitucionalidad 2703-2011.</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Interpuesto por el Parlamento de Canarias en relación con diversos preceptos de la Ley 2/2011, de 4 de marzo, de economía sostenible.</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Régimen económico y fiscal canario: nulidad de los preceptos legales que afectan al régimen especial canario y que fueron aprobados sin respetar el trámite de audiencia previa a la Comunidad Autónoma previsto en su Estatuto de Autonomía (STC 35/1984).</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Se enjuicia la constitucionalidad de cuatro disposiciones normativas que modifican algunos aspectos de las leyes que regulan el régimen económico y fiscal de la Comunidad Autónoma de Canarias, en concreto, la reserva para inversiones en Canarias y el impuesto general indirecto canario. Estas disposiciones habrían sido aprobadas omitiendo el trámite procedimental previsto en la disposición adicional tercera CE.</w:t>
      </w:r>
    </w:p>
    <w:p w:rsidR="00BF3EAF" w:rsidRDefault="00BF3EAF" w:rsidP="00BF3EAF">
      <w:pPr>
        <w:pStyle w:val="SntesisDescriptiva"/>
      </w:pPr>
    </w:p>
    <w:p w:rsidR="00BF3EAF" w:rsidRDefault="00BF3EAF" w:rsidP="00BF3EAF">
      <w:pPr>
        <w:pStyle w:val="SntesisDescriptiva"/>
      </w:pPr>
      <w:r>
        <w:lastRenderedPageBreak/>
        <w:t>Se estima el recurso. Las disposiciones impugnadas modifican el régimen económico y fiscal canario. Por ello, y de acuerdo a la reiterada doctrina del Tribunal (STC 35/1984, de 13 de marzo), resulta preceptivo el informe previo de la Comunidad Autónoma previsto en la disposición adicional tercera CE, y concretado en el artículo 46 del Estatuto de Autonomía de Canarias. Dicho informe ha de ser aprobado por el Parlamento de Canarias y tiene carácter preceptivo, aunque no sea vinculante, por lo que su ausencia determina la inconstitucionalidad de la norma pertinente. El momento idóneo para solicitarlo es antes de la tramitación de la iniciativa legislativa en las Cortes Generales, lo que no impide su solicitud en un momento posterior, debiéndose incluso solicitar un nuevo informe cuando en el debate se introduzcan modificaciones que alteren el proyecto.</w:t>
      </w:r>
    </w:p>
    <w:p w:rsidR="00BF3EAF" w:rsidRDefault="00BF3EAF" w:rsidP="00BF3EAF">
      <w:pPr>
        <w:pStyle w:val="SntesisDescriptiva"/>
      </w:pPr>
    </w:p>
    <w:p w:rsidR="00BF3EAF" w:rsidRDefault="00BF3EAF" w:rsidP="00BF3EAF">
      <w:pPr>
        <w:pStyle w:val="SntesisDescriptivaConSeparacion"/>
      </w:pPr>
      <w:r>
        <w:t>La declaración de inconstitucionalidad queda diferida por el plazo de un año, periodo en el que las disposiciones declaradas nulas han de ser sustituidas por otras en cuya tramitación se observe esta garantía procedimental.</w:t>
      </w:r>
    </w:p>
    <w:bookmarkStart w:id="29" w:name="SENTENCIA_2013_165"/>
    <w:p w:rsidR="00BF3EAF" w:rsidRDefault="00BF3EAF" w:rsidP="00BF3EAF">
      <w:pPr>
        <w:pStyle w:val="TextoNormalNegrita"/>
      </w:pPr>
      <w:r>
        <w:fldChar w:fldCharType="begin"/>
      </w:r>
      <w:r>
        <w:instrText xml:space="preserve"> HYPERLINK "http://hj.tribunalconstitucional.es/es/Resolucion/Show/23568" \o "Ver resolución" </w:instrText>
      </w:r>
      <w:r>
        <w:fldChar w:fldCharType="separate"/>
      </w:r>
      <w:r>
        <w:t>• Pleno. SENTENCIA 165/2013, de 26 de septiembre de 2013</w:t>
      </w:r>
      <w:r>
        <w:fldChar w:fldCharType="end"/>
      </w:r>
      <w:bookmarkEnd w:id="29"/>
    </w:p>
    <w:p w:rsidR="00BF3EAF" w:rsidRDefault="00BF3EAF" w:rsidP="00BF3EAF">
      <w:pPr>
        <w:pStyle w:val="TextoNormalSinNegrita"/>
      </w:pPr>
      <w:r>
        <w:t xml:space="preserve">   Recurso de inconstitucionalidad 5868-2012.</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Interpuesto por más de cincuenta senadores del Grupo Parlamentario Socialista del Senado en relación con diversos preceptos de la Ley del Parlamento de las Illes Balears 9/2012, de 19 de julio, por la que se modifica la Ley 3/2007, de 27 de marzo, de la función pública de la Comunidad Autónoma de las Illes Balears.</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Régimen de cooficialidad lingüística; competencias sobre función pública y principios de seguridad jurídica, igualdad en la ley y autonomía local: constitucionalidad de los preceptos legales autonómicos relativos a la valoración del catalán en el acceso al empleo público y que regulan el uso de las lenguas en la Administración balear. Votos particulares.</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Se enjuicia la constitucionalidad de diversos preceptos de la Ley de la función pública de la Comunidad Autónoma de las Illes Balears que suponen una importante modificación de la legislación lingüística autonómica: se suprime el conocimiento del catalán como requisito general de acceso a la función pública en Baleares, reduciéndolo a mérito, salvo para una lista de puestos de trabajo; se establece que la lengua de los procedimientos administrativos y de relación entre las administraciones públicas de Baleares será indistintamente el castellano o el catalán, sin perjuicio del derecho del interesado a recibir las comunicaciones en la lengua oficial que elija; y se dispone que los topónimos pueden tener como forma oficial la denominación catalana o la castellana y la catalana conjuntamente.</w:t>
      </w:r>
    </w:p>
    <w:p w:rsidR="00BF3EAF" w:rsidRDefault="00BF3EAF" w:rsidP="00BF3EAF">
      <w:pPr>
        <w:pStyle w:val="SntesisDescriptiva"/>
      </w:pPr>
    </w:p>
    <w:p w:rsidR="00BF3EAF" w:rsidRDefault="00BF3EAF" w:rsidP="00BF3EAF">
      <w:pPr>
        <w:pStyle w:val="SntesisDescriptiva"/>
      </w:pPr>
      <w:r>
        <w:lastRenderedPageBreak/>
        <w:t>Se desestima el recurso. La nueva legislación lingüística balear aplicable al acceso, movilidad y reingreso a puestos de la Administración no infringe los límites derivados de la consideración del catalán como lengua propia y no supone detrimento frente al castellano al poderse utilizar ambas con normalidad. La opción legislativa preserva la garantía bidireccional de la lengua propia entre Administración y ciudadanos a través de un amplio abanico de puestos de trabajo para cuyo acceso y provisión es necesario el requisito lingüístico, y contempla la lengua catalana como mérito evaluable en todos los demás supuestos. No hay contradicción con las normas básicas en materia de función pública (arts. 54.11 y 56.2 de la Ley del estatuto básico del empleado público), porque éstas no establecen la preceptividad del conocimiento de la lengua oficial para el acceso a la función pública autonómica y porque conceden al legislador y a la Administración un amplio espacio de libertad de regulación a la hora de perfilar las condiciones de acceso. La declaración del castellano como lengua de uso normal en el ámbito oficial y administrativo, su equiparación e introducción de una alternativa bilingüe en los topónimos no se puede identificar con una postergación del catalán. Respecto a su uso normal en la actuación administrativa, el estándar utilizado por la Administración General del Estado (art. 36.1 de la Ley de régimen jurídico de las Administraciones públicas y del procedimiento administrativo común) no limita la libertad de configuración del legislador autonómico por lo que la modalidad elegida es compatible con el régimen jurídico de la cooficialidad. El cambio de política lingüística no es arbitrario ni vulnerador de la seguridad jurídica, puesto que se adopta en un contexto de conocimiento y uso social generalizado de la lengua propia y sólo afecta al ámbito administrativo y oficial, y con la promulgación de unas normas de marcada naturaleza organizativa. No existe norma que imponga el uso exclusivo o prevalente de la lengua propia en el ámbito administrativo u oficial, ni discriminación para las personas que se relacionen con la Administración. La modificación operada no afecta a las medidas de promoción, fomento y estímulo de la lengua catalana en ámbitos distintos al administrativo, como el social, educativo o cultural, por lo que no se produce una desprotección, relegación o subordinación de la lengua catalana. La Sentencia tampoco aprecia vulneración de la autonomía local ya que la enumeración de puestos en la que es exigible el requisito lingüístico es abierta y permite configurar los méritos de acceso y provisión a través de la determinación posterior de las relaciones de puestos de trabajo.</w:t>
      </w:r>
    </w:p>
    <w:p w:rsidR="00BF3EAF" w:rsidRDefault="00BF3EAF" w:rsidP="00BF3EAF">
      <w:pPr>
        <w:pStyle w:val="SntesisDescriptiva"/>
      </w:pPr>
    </w:p>
    <w:p w:rsidR="00BF3EAF" w:rsidRDefault="00BF3EAF" w:rsidP="00BF3EAF">
      <w:pPr>
        <w:pStyle w:val="SntesisDescriptivaConSeparacion"/>
      </w:pPr>
      <w:r>
        <w:t>La Sentencia cuenta con dos votos particulares discrepantes, uno de ellos suscrito por tres magistrados.</w:t>
      </w:r>
    </w:p>
    <w:bookmarkStart w:id="30" w:name="SENTENCIA_2013_166"/>
    <w:p w:rsidR="00BF3EAF" w:rsidRDefault="00BF3EAF" w:rsidP="00BF3EAF">
      <w:pPr>
        <w:pStyle w:val="TextoNormalNegrita"/>
      </w:pPr>
      <w:r>
        <w:fldChar w:fldCharType="begin"/>
      </w:r>
      <w:r>
        <w:instrText xml:space="preserve"> HYPERLINK "http://hj.tribunalconstitucional.es/es/Resolucion/Show/23612" \o "Ver resolución" </w:instrText>
      </w:r>
      <w:r>
        <w:fldChar w:fldCharType="separate"/>
      </w:r>
      <w:r>
        <w:t>• Sala Segunda. SENTENCIA 166/2013, de 7 de octubre de 2013</w:t>
      </w:r>
      <w:r>
        <w:fldChar w:fldCharType="end"/>
      </w:r>
      <w:bookmarkEnd w:id="30"/>
    </w:p>
    <w:p w:rsidR="00BF3EAF" w:rsidRDefault="00BF3EAF" w:rsidP="00BF3EAF">
      <w:pPr>
        <w:pStyle w:val="TextoNormalSinNegrita"/>
      </w:pPr>
      <w:r>
        <w:t xml:space="preserve">   Conflicto positivo de competencia 567-2010.</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Planteado por el Consejo de Gobierno de la Xunta de Galicia en relación con diversos preceptos del Real Decreto 1549/2009, de 9 de octubre, sobre ordenación del sector pesquero y adaptación al Fondo Europeo de Pesca.</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Competencias sobre pesca marítima y ordenación del sector pesquero: preceptos reglamentarios estatales relativos al procedimiento de incorporación al censo de la flota pesquera operativa de los datos relativos a la flota pesquera de Galicia que faena exclusivamente en las aguas interiores de esta Comunidad Autónoma y la determinación de los buques que pueden ejercer la actividad pesquera en las aguas interiores de Galicia, que vulneran las competencias autonómicas (STC 9/2001).</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Se enjuicia la adecuación al orden constitucional de distribución de competencias del Real Decreto 1549/2009 en lo relativo a la regulación del censo de la flota pesquera operativa, instrumento registral para disponer de información actualizada de dicho sector, imprescindible en el marco de la política pesquera de la Unión Europea.</w:t>
      </w:r>
    </w:p>
    <w:p w:rsidR="00BF3EAF" w:rsidRDefault="00BF3EAF" w:rsidP="00BF3EAF">
      <w:pPr>
        <w:pStyle w:val="SntesisDescriptiva"/>
      </w:pPr>
    </w:p>
    <w:p w:rsidR="00BF3EAF" w:rsidRDefault="00BF3EAF" w:rsidP="00BF3EAF">
      <w:pPr>
        <w:pStyle w:val="SntesisDescriptivaConSeparacion"/>
      </w:pPr>
      <w:r>
        <w:t>Se estima parcialmente el conflicto. La ordenación del censo de la flota pesquera operativa tiene cabida dentro de la competencia exclusiva estatal en materia de pesca marítima. Sin embargo, resulta inconstitucional tanto el procedimiento de incorporación al censo de los datos relativos a la flota dedicada en exclusiva a la captura en aguas interiores, como la determinación de los buques que pueden ejercer en ellas la actividad pesquera, en la medida que dicha ordenación se proyecta sobre la actividad pesquera en aguas interiores, que de acuerdo con la jurisprudencia constitucional es de competencia autonómica (STC 9/2001, de 18 de enero).</w:t>
      </w:r>
    </w:p>
    <w:bookmarkStart w:id="31" w:name="SENTENCIA_2013_167"/>
    <w:p w:rsidR="00BF3EAF" w:rsidRDefault="00BF3EAF" w:rsidP="00BF3EAF">
      <w:pPr>
        <w:pStyle w:val="TextoNormalNegrita"/>
      </w:pPr>
      <w:r>
        <w:fldChar w:fldCharType="begin"/>
      </w:r>
      <w:r>
        <w:instrText xml:space="preserve"> HYPERLINK "http://hj.tribunalconstitucional.es/es/Resolucion/Show/23613" \o "Ver resolución" </w:instrText>
      </w:r>
      <w:r>
        <w:fldChar w:fldCharType="separate"/>
      </w:r>
      <w:r>
        <w:t>• Sala Segunda. SENTENCIA 167/2013, de 7 de octubre de 2013</w:t>
      </w:r>
      <w:r>
        <w:fldChar w:fldCharType="end"/>
      </w:r>
      <w:bookmarkEnd w:id="31"/>
    </w:p>
    <w:p w:rsidR="00BF3EAF" w:rsidRDefault="00BF3EAF" w:rsidP="00BF3EAF">
      <w:pPr>
        <w:pStyle w:val="TextoNormalSinNegrita"/>
      </w:pPr>
      <w:r>
        <w:t xml:space="preserve">   Recurso de amparo 614-2010.</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Promovido por doña Mireia L. Q. respecto de las Sentencias de la Audiencia Provincial de Barcelona y un Juzgado de Violencia sobre la Mujer declarativas de filiación no matrimonial.</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Vulneración del derecho a la propia imagen: resoluciones judiciales que no ponderan suficientemente el interés del menor en seguir manteniendo su primer apellido materno, por el que era conocido en los ámbitos familiar, social o escolar.</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En un proceso judicial de filiación extramatrimonial, los tribunales ordinarios ordenaron la inscripción en el Registro Civil del hijo menor, haciendo constar como primer apellido el del padre y como segundo el de la madre, con fundamento en la falta de acuerdo de los progenitores. Se enjuicia si las resoluciones impugnadas han vulnerado el derecho a la tutela judicial efectiva en relación con el derecho a la igualdad y a la no discriminación, así como el derecho a la propia imagen del menor.</w:t>
      </w:r>
    </w:p>
    <w:p w:rsidR="00BF3EAF" w:rsidRDefault="00BF3EAF" w:rsidP="00BF3EAF">
      <w:pPr>
        <w:pStyle w:val="SntesisDescriptiva"/>
      </w:pPr>
    </w:p>
    <w:p w:rsidR="00BF3EAF" w:rsidRDefault="00BF3EAF" w:rsidP="00BF3EAF">
      <w:pPr>
        <w:pStyle w:val="SntesisDescriptiva"/>
      </w:pPr>
      <w:r>
        <w:t>Se otorga el amparo solicitado al apreciarse vulneración del contenido constitucional del derecho a la propia imagen del menor al decidir sobre el orden de los apellidos. Por un lado, en el período transcurrido entre el nacimiento y el momento en que se puso fin al proceso de filiación por sentencia firme, el hijo menor había venido utilizando el primer apellido materno, siendo notoria la relevancia identificativa del primero de los apellidos. Por otro, el padre fue condenado como autor de un delito de violencia en el ámbito familiar, circunstancia que debió ser valorada en la determinación del orden de los apellidos a la luz de la reforma de la Ley del Registro Civil operada por la Ley Orgánica 1/2004, de 28 de diciembre, de Medidas de protección integral contra la violencia de género. En atención a estas circunstancias, debió ponderarse especialmente el interés del menor y su derecho fundamental al nombre como integrante de su personalidad.</w:t>
      </w:r>
    </w:p>
    <w:p w:rsidR="00BF3EAF" w:rsidRDefault="00BF3EAF" w:rsidP="00BF3EAF">
      <w:pPr>
        <w:pStyle w:val="SntesisDescriptiva"/>
      </w:pPr>
    </w:p>
    <w:p w:rsidR="00BF3EAF" w:rsidRDefault="00BF3EAF" w:rsidP="00BF3EAF">
      <w:pPr>
        <w:pStyle w:val="SntesisDescriptivaConSeparacion"/>
      </w:pPr>
      <w:r>
        <w:t>Concurre el requisito de la especial trascendencia constitucional del recurso de amparo pues la vulneración se imputa a las disposiciones normativas sobre filiación y determinación del orden de los apellidos, siendo además necesario un pronunciamiento en cuanto a la concreta interpretación que los tribunales han dado a las mismas.</w:t>
      </w:r>
    </w:p>
    <w:bookmarkStart w:id="32" w:name="SENTENCIA_2013_168"/>
    <w:p w:rsidR="00BF3EAF" w:rsidRDefault="00BF3EAF" w:rsidP="00BF3EAF">
      <w:pPr>
        <w:pStyle w:val="TextoNormalNegrita"/>
      </w:pPr>
      <w:r>
        <w:fldChar w:fldCharType="begin"/>
      </w:r>
      <w:r>
        <w:instrText xml:space="preserve"> HYPERLINK "http://hj.tribunalconstitucional.es/es/Resolucion/Show/23614" \o "Ver resolución" </w:instrText>
      </w:r>
      <w:r>
        <w:fldChar w:fldCharType="separate"/>
      </w:r>
      <w:r>
        <w:t>• Sala Segunda. SENTENCIA 168/2013, de 7 de octubre de 2013</w:t>
      </w:r>
      <w:r>
        <w:fldChar w:fldCharType="end"/>
      </w:r>
      <w:bookmarkEnd w:id="32"/>
    </w:p>
    <w:p w:rsidR="00BF3EAF" w:rsidRDefault="00BF3EAF" w:rsidP="00BF3EAF">
      <w:pPr>
        <w:pStyle w:val="TextoNormalSinNegrita"/>
      </w:pPr>
      <w:r>
        <w:t xml:space="preserve">   Recurso de amparo 4458-2010.</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Promovido por don Antonio Toro Castro con respecto a los Autos de la Sala de lo Penal del Tribunal Supremo y de la Audiencia Nacional sobre liquidación de condena.</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Supuesta vulneración de los derechos a la libertad personal y a la tutela judicial efectiva (incongruencia): resoluciones judiciales que no incurren en irrazonabilidad al computar, como tiempo efectivamente cumplido con repercusión sobre el límite máximo de cumplimiento efectivo establecido, un solo tiempo material de privación cautelar de libertad (STC 57/2008). Voto particular.</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El recurrente, que fue condenado en tres causas, simultaneó periodos de prisión provisional, coincidiendo en situación de preventivo o penado en otra de las causas que fueron acumuladas. Impugna la denegación del abono de los periodos de prisión provisional acordados en cada una de las tres causas en las que fue condenado, y su descuento del límite temporal máximo de cumplimiento fijado en la acumulación de las tres causas.</w:t>
      </w:r>
    </w:p>
    <w:p w:rsidR="00BF3EAF" w:rsidRDefault="00BF3EAF" w:rsidP="00BF3EAF">
      <w:pPr>
        <w:pStyle w:val="SntesisDescriptiva"/>
      </w:pPr>
    </w:p>
    <w:p w:rsidR="00BF3EAF" w:rsidRDefault="00BF3EAF" w:rsidP="00BF3EAF">
      <w:pPr>
        <w:pStyle w:val="SntesisDescriptiva"/>
      </w:pPr>
      <w:r>
        <w:t xml:space="preserve">Se deniega el amparo. En segundo lugar, y en virtud de la doctrina reiterada en las SSTC 57/2008, de 28 de abril, 92/2012, de 7 de mayo, y 148/2013, de 9 de septiembre, el Tribunal considera que las decisiones impugnadas no han lesionado el </w:t>
      </w:r>
      <w:r>
        <w:lastRenderedPageBreak/>
        <w:t>derecho a la libertad personal del demandante. En primer lugar descarta que la exclusión del abono de los periodos de prisión provisional simultáneamente acordados en varias causas lesiones el derecho a la libertad, dada la literalidad, fundamento y finalidad del art. 58.1 del Código penal. En segundo lugar, considera que no es constitucionalmente obligado el abono de periodos de prisión provisional simultáneos a pena del “límite máximo de cumplimiento efectivo”, en tanto que: haría depender la duración de la pena de circunstancias procesales imprevisibles y azarosas, en concreto del número de causas que se le abran para investigar los hechos; desvirtuaría de facto la decisión de política criminal que encierra el art. 76 CP, al tomar en consideración para el cómputo del “cumplimiento efectivo” periodos que no son de cumplimiento efectivo. De esta forma, no abonar los periodos de tiempo de prisión provisional es conforme a la finalidad de la norma, que es dar por cumplida parcial o totalmente la sanción privativa de libertad. De igual modo, que un solo periodo de tiempo de privación cautelar se descuente del límite máximo de cumplimiento efectivo resulta conforme a esta finalidad.</w:t>
      </w:r>
    </w:p>
    <w:p w:rsidR="00BF3EAF" w:rsidRDefault="00BF3EAF" w:rsidP="00BF3EAF">
      <w:pPr>
        <w:pStyle w:val="SntesisDescriptiva"/>
      </w:pPr>
    </w:p>
    <w:p w:rsidR="00BF3EAF" w:rsidRDefault="00BF3EAF" w:rsidP="00BF3EAF">
      <w:pPr>
        <w:pStyle w:val="SntesisDescriptivaConSeparacion"/>
      </w:pPr>
      <w:r>
        <w:t>La Sentencia cuenta con un voto particular discrepante suscrito por dos magistrados.</w:t>
      </w:r>
    </w:p>
    <w:bookmarkStart w:id="33" w:name="SENTENCIA_2013_169"/>
    <w:p w:rsidR="00BF3EAF" w:rsidRDefault="00BF3EAF" w:rsidP="00BF3EAF">
      <w:pPr>
        <w:pStyle w:val="TextoNormalNegrita"/>
      </w:pPr>
      <w:r>
        <w:fldChar w:fldCharType="begin"/>
      </w:r>
      <w:r>
        <w:instrText xml:space="preserve"> HYPERLINK "http://hj.tribunalconstitucional.es/es/Resolucion/Show/23615" \o "Ver resolución" </w:instrText>
      </w:r>
      <w:r>
        <w:fldChar w:fldCharType="separate"/>
      </w:r>
      <w:r>
        <w:t>• Sala Segunda. SENTENCIA 169/2013, de 7 de octubre de 2013</w:t>
      </w:r>
      <w:r>
        <w:fldChar w:fldCharType="end"/>
      </w:r>
      <w:bookmarkEnd w:id="33"/>
    </w:p>
    <w:p w:rsidR="00BF3EAF" w:rsidRDefault="00BF3EAF" w:rsidP="00BF3EAF">
      <w:pPr>
        <w:pStyle w:val="TextoNormalSinNegrita"/>
      </w:pPr>
      <w:r>
        <w:t xml:space="preserve">   Recurso de amparo 1088-2011.</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Promovido por Ultramar Express Transport, S.L., respecto de las resoluciones dictadas por la Sala de lo Social del Tribunal Superior de Justicia de Andalucía, con sede en Sevilla, en proceso por despido.</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Vulneración del derecho a la tutela judicial efectiva (incongruencia): estimación de un recurso de suplicación fundada en un motivo que entra en contradicción con los argumentos empleados por el recurrente y con las consideraciones fácticas, no controvertidas, de la sentencia de instancia.</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Un trabajador recurre en suplicación solicitando que se declare su despido como nulo y se le abone el importe correspondiente a los salarios de tramitación. El Tribunal Superior de Justicia de Andalucía añade a la improcedencia del despido, un derecho de opción a la readmisión o abono de la indemnización correspondiente.</w:t>
      </w:r>
    </w:p>
    <w:p w:rsidR="00BF3EAF" w:rsidRDefault="00BF3EAF" w:rsidP="00BF3EAF">
      <w:pPr>
        <w:pStyle w:val="SntesisDescriptiva"/>
      </w:pPr>
    </w:p>
    <w:p w:rsidR="00BF3EAF" w:rsidRDefault="00BF3EAF" w:rsidP="00BF3EAF">
      <w:pPr>
        <w:pStyle w:val="SntesisDescriptivaConSeparacion"/>
      </w:pPr>
      <w:r>
        <w:t>Se otorga el amparo al apreciarse vulneración del derecho a la tutela judicial efectiva, por incongruencia. No se ha satisfecho el deber judicial de respuesta adecuada y congruente consistente en el respeto a los hechos que determinan la causa petendi. La incongruencia extra petita apreciada, ha impedido a la empresa la posibilidad de contradecir u oponerse a la resolución, incidiendo en el derecho fundamental a la tutela judicial efectiva.</w:t>
      </w:r>
    </w:p>
    <w:bookmarkStart w:id="34" w:name="SENTENCIA_2013_170"/>
    <w:p w:rsidR="00BF3EAF" w:rsidRDefault="00BF3EAF" w:rsidP="00BF3EAF">
      <w:pPr>
        <w:pStyle w:val="TextoNormalNegrita"/>
      </w:pPr>
      <w:r>
        <w:lastRenderedPageBreak/>
        <w:fldChar w:fldCharType="begin"/>
      </w:r>
      <w:r>
        <w:instrText xml:space="preserve"> HYPERLINK "http://hj.tribunalconstitucional.es/es/Resolucion/Show/23616" \o "Ver resolución" </w:instrText>
      </w:r>
      <w:r>
        <w:fldChar w:fldCharType="separate"/>
      </w:r>
      <w:r>
        <w:t>• Sala Primera. SENTENCIA 170/2013, de 7 de octubre de 2013</w:t>
      </w:r>
      <w:r>
        <w:fldChar w:fldCharType="end"/>
      </w:r>
      <w:bookmarkEnd w:id="34"/>
    </w:p>
    <w:p w:rsidR="00BF3EAF" w:rsidRDefault="00BF3EAF" w:rsidP="00BF3EAF">
      <w:pPr>
        <w:pStyle w:val="TextoNormalSinNegrita"/>
      </w:pPr>
      <w:r>
        <w:t xml:space="preserve">   Recurso de amparo 2907-2011.</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Promovido por don Alberto Pérez González con respecto a la Sentencia dictada por la Sala de lo Social del Tribunal Superior de Justicia de Madrid en proceso por despido.</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Supuesta vulneración de los derechos a la intimidad y al secreto de las comunicaciones: intervención empresarial de comunicaciones electrónicas fundada en la facultad supervisora implícita en la prohibición convencional del uso extralaboral del correo electrónico.</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Se impugna la Sentencia del Tribunal Superior de Justicia de Madrid, que admitió como prueba en el proceso de despido del recurrente la aportación por la empresa  de  correos electrónicos del trabajador, cuya obtención tuvo lugar mediante el acceso a un ordenador portátil de la empresa.</w:t>
      </w:r>
    </w:p>
    <w:p w:rsidR="00BF3EAF" w:rsidRDefault="00BF3EAF" w:rsidP="00BF3EAF">
      <w:pPr>
        <w:pStyle w:val="SntesisDescriptiva"/>
      </w:pPr>
    </w:p>
    <w:p w:rsidR="00BF3EAF" w:rsidRDefault="00BF3EAF" w:rsidP="00BF3EAF">
      <w:pPr>
        <w:pStyle w:val="SntesisDescriptiva"/>
      </w:pPr>
      <w:r>
        <w:t>Se desestima el recurso de amparo, pues no existe vulneración del derecho al secreto de las comunicaciones ni a la intimidad. El Convenio colectivo aplicable al trabajador, tipificaba como falta leve la “utilización de los medios informáticos propiedad de la empresa para fines distintos  de los relaciones con el contenido de la prestación laboral”. La expresa prohibición convencional del uso extralaboral del correo electrónico, y su limitación a fines profesionales, llevaba implícita la facultad de la empresa de controlar su utilización. La remisión de mensajes se llevó a cabo a través de un canal de comunicación abierto al ejercicio del poder de inspección reconocido legalmente al empresario, quedando fuera de la protección constitucional al secreto de las comunicaciones.</w:t>
      </w:r>
    </w:p>
    <w:p w:rsidR="00BF3EAF" w:rsidRDefault="00BF3EAF" w:rsidP="00BF3EAF">
      <w:pPr>
        <w:pStyle w:val="SntesisDescriptiva"/>
      </w:pPr>
    </w:p>
    <w:p w:rsidR="00BF3EAF" w:rsidRDefault="00BF3EAF" w:rsidP="00BF3EAF">
      <w:pPr>
        <w:pStyle w:val="SntesisDescriptiva"/>
      </w:pPr>
      <w:r>
        <w:t>Asimismo, no existe vulneración del derecho a la intimidad personal. No existía una expectativa razonable de privacidad respecto de los correos electrónicos registrados en el ordenador de la entidad empresarial pues la regulación convencional hacía previsible la vigilancia de los mismos por parte de la empresa. Tampoco se aprecia que el acceso al contenido de los correos fuera desproporcionado, constituyendo una medida justificada, idónea, necesaria y ponderada, para obtener la prueba de la irregularidad del trabajador, consistente en la revelación a terceros de datos empresariales de reserva obligada.</w:t>
      </w:r>
    </w:p>
    <w:p w:rsidR="00BF3EAF" w:rsidRDefault="00BF3EAF" w:rsidP="00BF3EAF">
      <w:pPr>
        <w:pStyle w:val="SntesisDescriptiva"/>
      </w:pPr>
    </w:p>
    <w:p w:rsidR="00BF3EAF" w:rsidRDefault="00BF3EAF" w:rsidP="00BF3EAF">
      <w:pPr>
        <w:pStyle w:val="SntesisDescriptivaConSeparacion"/>
      </w:pPr>
      <w:r>
        <w:t>Se aprecia la existencia de especial trascendencia constitucional por no existir, en el momento de admisión a trámite, doctrina constitucional sobre el alcance de los derechos a la intimidad y secreto de las comunicaciones en el ámbito laboral en relación con los correos electrónicos.</w:t>
      </w:r>
    </w:p>
    <w:bookmarkStart w:id="35" w:name="SENTENCIA_2013_171"/>
    <w:p w:rsidR="00BF3EAF" w:rsidRDefault="00BF3EAF" w:rsidP="00BF3EAF">
      <w:pPr>
        <w:pStyle w:val="TextoNormalNegrita"/>
      </w:pPr>
      <w:r>
        <w:fldChar w:fldCharType="begin"/>
      </w:r>
      <w:r>
        <w:instrText xml:space="preserve"> HYPERLINK "http://hj.tribunalconstitucional.es/es/Resolucion/Show/23617" \o "Ver resolución" </w:instrText>
      </w:r>
      <w:r>
        <w:fldChar w:fldCharType="separate"/>
      </w:r>
      <w:r>
        <w:t>• Sala Segunda. SENTENCIA 171/2013, de 7 de octubre de 2013</w:t>
      </w:r>
      <w:r>
        <w:fldChar w:fldCharType="end"/>
      </w:r>
      <w:bookmarkEnd w:id="35"/>
    </w:p>
    <w:p w:rsidR="00BF3EAF" w:rsidRDefault="00BF3EAF" w:rsidP="00BF3EAF">
      <w:pPr>
        <w:pStyle w:val="TextoNormalSinNegrita"/>
      </w:pPr>
      <w:r>
        <w:lastRenderedPageBreak/>
        <w:t xml:space="preserve">   Recurso de amparo 6147-2011.</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Promovido por Juan Carlos Balerdi Iturralde en relación con los Autos de la Sala de lo Penal de la Audiencia Nacional y del Juzgado Central de Vigilancia Penitenciaria, desestimatorios de su queja sobre registros corporales.</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Vulneración del derecho a la intimidad: cacheo integral practicado sin hacer mención de los motivos de seguridad concretos y específicos que determinaran su necesidad (STC 57/1994).</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Se enjuicia si la práctica de cacheos mediante registros corporales con desnudo integral que se realizan al demandante tras las comunicaciones íntimas, vulneran el derecho a la intimidad. Dichos cacheos fueron justificados de manera genérica sin que se especificara la causa concreta que los motivaba.</w:t>
      </w:r>
    </w:p>
    <w:p w:rsidR="00BF3EAF" w:rsidRDefault="00BF3EAF" w:rsidP="00BF3EAF">
      <w:pPr>
        <w:pStyle w:val="SntesisDescriptiva"/>
      </w:pPr>
    </w:p>
    <w:p w:rsidR="00BF3EAF" w:rsidRDefault="00BF3EAF" w:rsidP="00BF3EAF">
      <w:pPr>
        <w:pStyle w:val="SntesisDescriptivaConSeparacion"/>
      </w:pPr>
      <w:r>
        <w:t>Reiterando la doctrina sentada por la STC 57/1994 de 28 de febrero, se otorga el amparo. La Sentencia reitera que el cacheo con desnudo integral constituye un medio necesario para la protección de la seguridad y el orden del establecimiento penitenciario en situaciones concretas. Sin embargo, los autos únicamente incluyen una referencia genérica de sospechas de ocultación de objeto o sustancia estupefaciente. Es necesaria una fundamentación específica, basándose en la situación del establecimiento o en el previo comportamiento del preso para justificar la medida que limite el derecho fundamental a la intimidad personal.</w:t>
      </w:r>
    </w:p>
    <w:bookmarkStart w:id="36" w:name="SENTENCIA_2013_172"/>
    <w:p w:rsidR="00BF3EAF" w:rsidRDefault="00BF3EAF" w:rsidP="00BF3EAF">
      <w:pPr>
        <w:pStyle w:val="TextoNormalNegrita"/>
      </w:pPr>
      <w:r>
        <w:fldChar w:fldCharType="begin"/>
      </w:r>
      <w:r>
        <w:instrText xml:space="preserve"> HYPERLINK "http://hj.tribunalconstitucional.es/es/Resolucion/Show/23618" \o "Ver resolución" </w:instrText>
      </w:r>
      <w:r>
        <w:fldChar w:fldCharType="separate"/>
      </w:r>
      <w:r>
        <w:t>• Pleno. SENTENCIA 172/2013, de 10 de octubre de 2013</w:t>
      </w:r>
      <w:r>
        <w:fldChar w:fldCharType="end"/>
      </w:r>
      <w:bookmarkEnd w:id="36"/>
    </w:p>
    <w:p w:rsidR="00BF3EAF" w:rsidRDefault="00BF3EAF" w:rsidP="00BF3EAF">
      <w:pPr>
        <w:pStyle w:val="TextoNormalSinNegrita"/>
      </w:pPr>
      <w:r>
        <w:t xml:space="preserve">   Recurso de inconstitucionalidad 1008-2011.</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Interpuesto por el Presidente del Gobierno respecto del artículo 5.1 de la Ley 5/2010, de 14 de mayo, de coordinación de policías locales de La Rioja.</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Competencias sobre seguridad pública y coordinación de policías locales: nulidad del precepto legal autonómico relativo a la asociación de municipios para la prestación del servicio de policía local al no haber asumido la Comunidad Autónoma de La Rioja competencias en materia de protección de personas y bienes y de mantenimiento del orden público.</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Se examina la constitucionalidad de un precepto de la Ley de coordinación de policías locales de La Rioja que autoriza la creación de asociaciones de municipios limítrofes para la prestación del servicio de policía local.</w:t>
      </w:r>
    </w:p>
    <w:p w:rsidR="00BF3EAF" w:rsidRDefault="00BF3EAF" w:rsidP="00BF3EAF">
      <w:pPr>
        <w:pStyle w:val="SntesisDescriptiva"/>
      </w:pPr>
    </w:p>
    <w:p w:rsidR="00BF3EAF" w:rsidRDefault="00BF3EAF" w:rsidP="00BF3EAF">
      <w:pPr>
        <w:pStyle w:val="SntesisDescriptivaConSeparacion"/>
      </w:pPr>
      <w:r>
        <w:lastRenderedPageBreak/>
        <w:t>La Sentencia estima el recurso. El precepto impugnado se dicta sin expresa habilitación competencial en materia de protección de personas y bienes y mantenimiento del orden público, que sólo puede asumirse estatutariamente. Sin embargo, el Estatuto de Autonomía de La Rioja sólo atribuye competencia para la “vigilancia y protección de los edificios e instalaciones de la propia Comunidad y la coordinación de las policías locales”. Por lo tanto, la autorización de los acuerdos de colaboración o asociación entre municipios limítrofes para la prestación de servicios de policía local, entraña, en consecuencia, una extralimitación en el ejercicio de la competencia estatutaria sobre coordinación de policías locales.</w:t>
      </w:r>
    </w:p>
    <w:bookmarkStart w:id="37" w:name="SENTENCIA_2013_173"/>
    <w:p w:rsidR="00BF3EAF" w:rsidRDefault="00BF3EAF" w:rsidP="00BF3EAF">
      <w:pPr>
        <w:pStyle w:val="TextoNormalNegrita"/>
      </w:pPr>
      <w:r>
        <w:fldChar w:fldCharType="begin"/>
      </w:r>
      <w:r>
        <w:instrText xml:space="preserve"> HYPERLINK "http://hj.tribunalconstitucional.es/es/Resolucion/Show/23619" \o "Ver resolución" </w:instrText>
      </w:r>
      <w:r>
        <w:fldChar w:fldCharType="separate"/>
      </w:r>
      <w:r>
        <w:t>• Pleno. SENTENCIA 173/2013, de 10 de octubre de 2013</w:t>
      </w:r>
      <w:r>
        <w:fldChar w:fldCharType="end"/>
      </w:r>
      <w:bookmarkEnd w:id="37"/>
    </w:p>
    <w:p w:rsidR="00BF3EAF" w:rsidRDefault="00BF3EAF" w:rsidP="00BF3EAF">
      <w:pPr>
        <w:pStyle w:val="TextoNormalSinNegrita"/>
      </w:pPr>
      <w:r>
        <w:t xml:space="preserve">   Recurso de amparo 3773-2011.</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Promovido por doña Nuria Sedeño Ortiz respecto de las Sentencias de la Sala de lo Social del Tribunal Supremo, del Tribunal Superior de Justicia de Madrid y de un Juzgado de lo Social desestimatorias de su demanda por extinción del contrato de trabajo al no haber superado el período de prueba.</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Supuesta vulneración de los derechos a no sufrir discriminación por razón de sexo, a la igualdad y a la tutela judicial efectiva (resolución fundada en Derecho): resoluciones judiciales que, con cita expresa de la doctrina sentada en las SSTC 92/2008 y 124/2009, razonan acerca de la improcedencia de aplicar la regla sobre la nulidad objetiva del despido en caso de embarazo al desistimiento empresarial durante el periodo de prueba. Votos particulares.</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La recurrente no superó el período de prueba estando embarazada en la fecha de celebración del contrato sin que conste que la empresa tuviera conocimiento de este hecho. La demandante en amparo aporta como único indicio discriminatorio de la motivación de la extinción laboral la situación de embarazo. Se enjuicia si ha sido vulnerado el derecho a la tutela judicial efectiva en relación con el derecho a no sufrir discriminación por razón de sexo, al no haber aplicado el órgano judicial la garantía objetiva de nulidad del despido de las trabajadoras embarazadas establecida en el artículo 55.5 b) del texto refundido de la Ley del estatuto de los trabajadores y desarrollada en la doctrina establecida en las SSTC 92/2008, de 21 de Julio y 124/2009, de 18 de Mayo.</w:t>
      </w:r>
    </w:p>
    <w:p w:rsidR="00BF3EAF" w:rsidRDefault="00BF3EAF" w:rsidP="00BF3EAF">
      <w:pPr>
        <w:pStyle w:val="SntesisDescriptiva"/>
      </w:pPr>
    </w:p>
    <w:p w:rsidR="00BF3EAF" w:rsidRDefault="00BF3EAF" w:rsidP="00BF3EAF">
      <w:pPr>
        <w:pStyle w:val="SntesisDescriptiva"/>
      </w:pPr>
      <w:r>
        <w:t xml:space="preserve">Se deniega el amparo. Teniendo en cuenta que la extinción del contrato durante el periodo de prueba es una institución suficiente y sustantivamente diferenciada del despido no existe vulneración al derecho a la tutela judicial efectiva. Por lo tanto, no puede extenderse por analogía la tutela objetiva prevista por el legislador para los casos de despido de trabajadora embarazada y que conforme a la doctrina constitucional no queda vinculada al conocimiento del empresario de la situación de embarazo. Tal y como se motiva en las sentencias recurridas, dicha tutela objetiva no es </w:t>
      </w:r>
      <w:r>
        <w:lastRenderedPageBreak/>
        <w:t>imprescindible para la protección del derecho a no sufrir discriminación por razón de sexo siendo la trabajadora quien debe aportar indicios suficientes de discriminación.</w:t>
      </w:r>
    </w:p>
    <w:p w:rsidR="00BF3EAF" w:rsidRDefault="00BF3EAF" w:rsidP="00BF3EAF">
      <w:pPr>
        <w:pStyle w:val="SntesisDescriptiva"/>
      </w:pPr>
    </w:p>
    <w:p w:rsidR="00BF3EAF" w:rsidRDefault="00BF3EAF" w:rsidP="00BF3EAF">
      <w:pPr>
        <w:pStyle w:val="SntesisDescriptiva"/>
      </w:pPr>
      <w:r>
        <w:t>La especial trascendencia constitucional radica en la determinación del contenido y alcance del derecho fundamental a la no discriminación por razón de sexo en relación con este supuesto, aclarándose si es aplicable al caso la doctrina sentada en las SSTC 92/2008, de 21 de julio, y 124/2009, de 18 de mayo.</w:t>
      </w:r>
    </w:p>
    <w:p w:rsidR="00BF3EAF" w:rsidRDefault="00BF3EAF" w:rsidP="00BF3EAF">
      <w:pPr>
        <w:pStyle w:val="SntesisDescriptiva"/>
      </w:pPr>
    </w:p>
    <w:p w:rsidR="00BF3EAF" w:rsidRDefault="00BF3EAF" w:rsidP="00BF3EAF">
      <w:pPr>
        <w:pStyle w:val="SntesisDescriptivaConSeparacion"/>
      </w:pPr>
      <w:r>
        <w:t>La Sentencia cuenta con un voto particular concurrente y otro discrepante suscrito por cuatro magistrados.</w:t>
      </w:r>
    </w:p>
    <w:bookmarkStart w:id="38" w:name="SENTENCIA_2013_174"/>
    <w:p w:rsidR="00BF3EAF" w:rsidRDefault="00BF3EAF" w:rsidP="00BF3EAF">
      <w:pPr>
        <w:pStyle w:val="TextoNormalNegrita"/>
      </w:pPr>
      <w:r>
        <w:fldChar w:fldCharType="begin"/>
      </w:r>
      <w:r>
        <w:instrText xml:space="preserve"> HYPERLINK "http://hj.tribunalconstitucional.es/es/Resolucion/Show/23620" \o "Ver resolución" </w:instrText>
      </w:r>
      <w:r>
        <w:fldChar w:fldCharType="separate"/>
      </w:r>
      <w:r>
        <w:t>• Pleno. SENTENCIA 174/2013, de 10 de octubre de 2013</w:t>
      </w:r>
      <w:r>
        <w:fldChar w:fldCharType="end"/>
      </w:r>
      <w:bookmarkEnd w:id="38"/>
    </w:p>
    <w:p w:rsidR="00BF3EAF" w:rsidRDefault="00BF3EAF" w:rsidP="00BF3EAF">
      <w:pPr>
        <w:pStyle w:val="TextoNormalSinNegrita"/>
      </w:pPr>
      <w:r>
        <w:t xml:space="preserve">   Recurso de inconstitucionalidad 6596-2011.</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Interpuesto por el Gobierno de la Generalitat de Cataluña en relación con diversos preceptos de la Ley 2/2011, de 4 de marzo, de economía sostenible.</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Competencias sobre ordenación general de la economía, medio ambiente, transportes y urbanismo; interdicción de la arbitrariedad: constitucionalidad de los preceptos legales relativos a los planes de movilidad sostenible; pérdida de objeto de la impugnación respecto de los preceptos relativos a las actuaciones de renovación y rehabilitación urbanas y a la ocupación de superficies para instalación de servicios comunes.</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Se enjuicia la adecuación al orden constitucional de distribución de competencias de los preceptos básicos relativos a los planes de movilidad sostenible, en tanto que conjunto de actuaciones que tienen por objetivo la implantación de formas de movilidad más sostenibles, priorizando el transporte colectivo.</w:t>
      </w:r>
    </w:p>
    <w:p w:rsidR="00BF3EAF" w:rsidRDefault="00BF3EAF" w:rsidP="00BF3EAF">
      <w:pPr>
        <w:pStyle w:val="SntesisDescriptiva"/>
      </w:pPr>
    </w:p>
    <w:p w:rsidR="00BF3EAF" w:rsidRDefault="00BF3EAF" w:rsidP="00BF3EAF">
      <w:pPr>
        <w:pStyle w:val="SntesisDescriptiva"/>
      </w:pPr>
      <w:r>
        <w:t>Se desestima el recurso de inconstitucionalidad. Los preceptos impugnados establecen una serie de contenidos mínimos de los planes de movilidad, así como de principios orientadores, que se adecúan a la competencia estatal básica en materia de protección del medio ambiente, en la medida que no condicionan la capacidad de las administraciones de optar por distintos modelos de movilidad. Igualmente, el Estado puede condicionar el otorgamiento de ayudas con cargo a sus propios recursos a la consecución de determinados objetivos de carácter medioambiental, sin que ello vulnere el reparto de competencias en materia de subvenciones, sin perjuicio de la posibilidad de impugnación de cada concreta línea de ayudas.</w:t>
      </w:r>
    </w:p>
    <w:p w:rsidR="00BF3EAF" w:rsidRDefault="00BF3EAF" w:rsidP="00BF3EAF">
      <w:pPr>
        <w:pStyle w:val="SntesisDescriptiva"/>
      </w:pPr>
    </w:p>
    <w:p w:rsidR="00BF3EAF" w:rsidRDefault="00BF3EAF" w:rsidP="00BF3EAF">
      <w:pPr>
        <w:pStyle w:val="SntesisDescriptivaConSeparacion"/>
      </w:pPr>
      <w:r>
        <w:t>Parte del recurso ha perdido sobrevenidamente su objeto debido a la modificación de la norma, en tanto que se considera que no pervive la controversia compe</w:t>
      </w:r>
      <w:r>
        <w:lastRenderedPageBreak/>
        <w:t>tencial. Además, se señala que algunos de los preceptos impugnados no pueden formar parte del objeto del recurso, al haberse acudido al cauce de resolución de conflictos previsto en el artículo 33.2 LOTC, y no haber sido cuestionados en aquel momento.</w:t>
      </w:r>
    </w:p>
    <w:bookmarkStart w:id="39" w:name="SENTENCIA_2013_175"/>
    <w:p w:rsidR="00BF3EAF" w:rsidRDefault="00BF3EAF" w:rsidP="00BF3EAF">
      <w:pPr>
        <w:pStyle w:val="TextoNormalNegrita"/>
      </w:pPr>
      <w:r>
        <w:fldChar w:fldCharType="begin"/>
      </w:r>
      <w:r>
        <w:instrText xml:space="preserve"> HYPERLINK "http://hj.tribunalconstitucional.es/es/Resolucion/Show/23621" \o "Ver resolución" </w:instrText>
      </w:r>
      <w:r>
        <w:fldChar w:fldCharType="separate"/>
      </w:r>
      <w:r>
        <w:t>• Pleno. SENTENCIA 175/2013, de 10 de octubre de 2013</w:t>
      </w:r>
      <w:r>
        <w:fldChar w:fldCharType="end"/>
      </w:r>
      <w:bookmarkEnd w:id="39"/>
    </w:p>
    <w:p w:rsidR="00BF3EAF" w:rsidRDefault="00BF3EAF" w:rsidP="00BF3EAF">
      <w:pPr>
        <w:pStyle w:val="TextoNormalSinNegrita"/>
      </w:pPr>
      <w:r>
        <w:t xml:space="preserve">   Recurso de inconstitucionalidad 5474-2012.</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Interpuesto por el Gobierno de Canarias en relación con diversos preceptos de la Ley 2/2012, de 29 de junio, de presupuestos generales del Estado para el año 2012.</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Sistema de financiación autonómica: STC 101/2013 (constitucionalidad de los preceptos legales que determinan las cuantías de los fondos de compensación interterritorial, establecen la compensación por la supresión del impuesto general sobre el tráfico de empresas y fijan el importe de la inversión estatal en Canarias).</w:t>
      </w:r>
    </w:p>
    <w:p w:rsidR="00BF3EAF" w:rsidRDefault="00BF3EAF" w:rsidP="00BF3EAF">
      <w:pPr>
        <w:pStyle w:val="SntesisAnaltica"/>
      </w:pPr>
    </w:p>
    <w:p w:rsidR="00BF3EAF" w:rsidRDefault="00BF3EAF" w:rsidP="00BF3EAF">
      <w:pPr>
        <w:pStyle w:val="SntesisDescriptivaConSeparacion"/>
      </w:pPr>
      <w:r w:rsidRPr="00BF3EAF">
        <w:rPr>
          <w:rStyle w:val="SntesisDescriptivaTtulo"/>
        </w:rPr>
        <w:t xml:space="preserve">Resumen: </w:t>
      </w:r>
      <w:r>
        <w:t>Aplicando la doctrina de la STC 101/2013, de 23 de abril, la Sentencia rechaza la inconstitucionalidad de los preceptos de la Ley de presupuestos generales del Estado para el año 2012, impugnados por el Gobierno de Canarias, sobre fondos de compensación interterritorial, inversión del Estado y compensación por supresión del impuesto general sobre tráfico de empresas.</w:t>
      </w:r>
    </w:p>
    <w:bookmarkStart w:id="40" w:name="SENTENCIA_2013_176"/>
    <w:p w:rsidR="00BF3EAF" w:rsidRDefault="00BF3EAF" w:rsidP="00BF3EAF">
      <w:pPr>
        <w:pStyle w:val="TextoNormalNegrita"/>
      </w:pPr>
      <w:r>
        <w:fldChar w:fldCharType="begin"/>
      </w:r>
      <w:r>
        <w:instrText xml:space="preserve"> HYPERLINK "http://hj.tribunalconstitucional.es/es/Resolucion/Show/23623" \o "Ver resolución" </w:instrText>
      </w:r>
      <w:r>
        <w:fldChar w:fldCharType="separate"/>
      </w:r>
      <w:r>
        <w:t>• Sala Segunda. SENTENCIA 176/2013, de 21 de octubre de 2013</w:t>
      </w:r>
      <w:r>
        <w:fldChar w:fldCharType="end"/>
      </w:r>
      <w:bookmarkEnd w:id="40"/>
    </w:p>
    <w:p w:rsidR="00BF3EAF" w:rsidRDefault="00BF3EAF" w:rsidP="00BF3EAF">
      <w:pPr>
        <w:pStyle w:val="TextoNormalSinNegrita"/>
      </w:pPr>
      <w:r>
        <w:t xml:space="preserve">   Recurso de amparo 1783-2010.</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Promovido por don Francisco Álvarez-Cascos Fernández y doña María Porto Sánchez en relación con la Sentencia de la Sala de lo Civil del Tribunal Supremo que desestimó su demanda por las imágenes y comentarios difundidos en el programa "Crónicas Marcianas".</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Vulneración de los derechos a la intimidad y a la propia imagen: difusión de imágenes de naturaleza estrictamente privada no amparada por la concurrencia de un interés público constitucionalmente prevalente.</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 xml:space="preserve">El programa televisivo “Crónicas Marcianas” difundió, sin consentimiento de los interesados, imágenes de quien fuera Ministro y Vicepresidente del </w:t>
      </w:r>
      <w:r>
        <w:lastRenderedPageBreak/>
        <w:t>Gobierno, Francisco Álvarez-Cascos, su pareja e hijos menores de edad, durante su estancia vacacional en un hotel. Esta difusión y los comentarios realizados dieron lugar a sendas sentencias condenatorias, en primera instancia y en apelación, posteriormente revocadas en casación.</w:t>
      </w:r>
    </w:p>
    <w:p w:rsidR="00BF3EAF" w:rsidRDefault="00BF3EAF" w:rsidP="00BF3EAF">
      <w:pPr>
        <w:pStyle w:val="SntesisDescriptiva"/>
      </w:pPr>
    </w:p>
    <w:p w:rsidR="00BF3EAF" w:rsidRDefault="00BF3EAF" w:rsidP="00BF3EAF">
      <w:pPr>
        <w:pStyle w:val="SntesisDescriptiva"/>
      </w:pPr>
      <w:r>
        <w:t>Se otorga el amparo declarando la nulidad de la sentencia enjuiciada por vulnerar los derechos a la intimidad y a la propia imagen de los recurrentes. La captación de imágenes relativas a un personaje público en momentos de su vida privada conlleva la intromisión ilegítima en los derechos a la intimidad y a la propia imagen, salvo que el acontecimiento revista interés público o la imagen se haya divulgado con consentimiento. En este caso, no existió un interés público constitucionalmente prevalente, que amparase la difusión de las imágenes, dado que la revelación de las relaciones afectivas de los recurrentes no afecta al conjunto de los ciudadanos ni a la vida política del país. La notoriedad pública del recurrente en el ámbito de su actividad política no le priva de mantener un ámbito reservado de su vida privada, sin que su conducta en su actividad política elimine el derecho a la intimidad de su vida personal, si por propia voluntad decidió mantenerla alejada del público. El derecho a la intimidad de la Sra. Porto, quien carece de notoriedad pública, no puede considerarse accesorio ni sujeto al interés general de divulgación de la imagen del Sr. Álvarez-Cascos. Los términos en que se obtuvieron y registraron las imágenes, clandestinamente por un reportero profesional, constituyen una ilegítima intromisión en los derechos fundamentales a la intimidad personal y a la propia imagen, porque impidió que la persona afectada pudiera ejercer su legítimo poder de exclusión.</w:t>
      </w:r>
    </w:p>
    <w:p w:rsidR="00BF3EAF" w:rsidRDefault="00BF3EAF" w:rsidP="00BF3EAF">
      <w:pPr>
        <w:pStyle w:val="SntesisDescriptiva"/>
      </w:pPr>
    </w:p>
    <w:p w:rsidR="00BF3EAF" w:rsidRDefault="00BF3EAF" w:rsidP="00BF3EAF">
      <w:pPr>
        <w:pStyle w:val="SntesisDescriptivaConSeparacion"/>
      </w:pPr>
      <w:r>
        <w:t>Respecto del incidente de nulidad de actuaciones, la Sentencia afirma que no se puede reprochar a los recurrentes su falta de interposición ante el Tribunal Supremo, pues es a la sentencia de este Tribunal a la que se reprocha la lesión de los derechos a la intimidad y a la propia imagen, lo que conllevaría que ese mismo Tribunal reconsiderase el fondo de su resolución con argumentos semejantes a los ya empleados en la vía judicial.</w:t>
      </w:r>
    </w:p>
    <w:bookmarkStart w:id="41" w:name="SENTENCIA_2013_177"/>
    <w:p w:rsidR="00BF3EAF" w:rsidRDefault="00BF3EAF" w:rsidP="00BF3EAF">
      <w:pPr>
        <w:pStyle w:val="TextoNormalNegrita"/>
      </w:pPr>
      <w:r>
        <w:fldChar w:fldCharType="begin"/>
      </w:r>
      <w:r>
        <w:instrText xml:space="preserve"> HYPERLINK "http://hj.tribunalconstitucional.es/es/Resolucion/Show/23624" \o "Ver resolución" </w:instrText>
      </w:r>
      <w:r>
        <w:fldChar w:fldCharType="separate"/>
      </w:r>
      <w:r>
        <w:t>• Sala Segunda. SENTENCIA 177/2013, de 21 de octubre de 2013</w:t>
      </w:r>
      <w:r>
        <w:fldChar w:fldCharType="end"/>
      </w:r>
      <w:bookmarkEnd w:id="41"/>
    </w:p>
    <w:p w:rsidR="00BF3EAF" w:rsidRDefault="00BF3EAF" w:rsidP="00BF3EAF">
      <w:pPr>
        <w:pStyle w:val="TextoNormalSinNegrita"/>
      </w:pPr>
      <w:r>
        <w:t xml:space="preserve">   Recurso de amparo 5558-2012.</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Promovido por Llica Bis, S.L., y otras tres personas más, en relación con las Sentencias de la Sala de lo Contencioso-Administrativo del Tribunal Supremo y del Tribunal Superior de Justicia de Cataluña que estimaron la impugnación de un plan parcial del municipio de Cadaqués.</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Vulneración de los derechos a la tutela judicial efectiva y a un proceso con todas las garantías: STC 187/2012 (sentencia no fundada en Derecho porque inaplica una ley autonómica vigente sin plantear cuestión de inconstitucionalidad). Voto particular.</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Se aplica la doctrina constitucional sentada en la STC 187/2012, de 29 de octubre, otorgándose el amparo por inaplicación de una disposición de la ley de urbanismo de Cataluña sin elevar la pertinente cuestión de inconstitucionalidad. Se declara la vulneración de los derechos de los recurrentes a la tutela judicial efectiva y a un proceso con todas las garantías.</w:t>
      </w:r>
    </w:p>
    <w:p w:rsidR="00BF3EAF" w:rsidRDefault="00BF3EAF" w:rsidP="00BF3EAF">
      <w:pPr>
        <w:pStyle w:val="SntesisDescriptiva"/>
      </w:pPr>
    </w:p>
    <w:p w:rsidR="00BF3EAF" w:rsidRDefault="00BF3EAF" w:rsidP="00BF3EAF">
      <w:pPr>
        <w:pStyle w:val="SntesisDescriptivaConSeparacion"/>
      </w:pPr>
      <w:r>
        <w:t>La Sentencia cuenta con un voto particular discrepante.</w:t>
      </w:r>
    </w:p>
    <w:bookmarkStart w:id="42" w:name="SENTENCIA_2013_178"/>
    <w:p w:rsidR="00BF3EAF" w:rsidRDefault="00BF3EAF" w:rsidP="00BF3EAF">
      <w:pPr>
        <w:pStyle w:val="TextoNormalNegrita"/>
      </w:pPr>
      <w:r>
        <w:fldChar w:fldCharType="begin"/>
      </w:r>
      <w:r>
        <w:instrText xml:space="preserve"> HYPERLINK "http://hj.tribunalconstitucional.es/es/Resolucion/Show/23625" \o "Ver resolución" </w:instrText>
      </w:r>
      <w:r>
        <w:fldChar w:fldCharType="separate"/>
      </w:r>
      <w:r>
        <w:t>• Sala Primera. SENTENCIA 178/2013, de 21 de octubre de 2013</w:t>
      </w:r>
      <w:r>
        <w:fldChar w:fldCharType="end"/>
      </w:r>
      <w:bookmarkEnd w:id="42"/>
    </w:p>
    <w:p w:rsidR="00BF3EAF" w:rsidRDefault="00BF3EAF" w:rsidP="00BF3EAF">
      <w:pPr>
        <w:pStyle w:val="TextoNormalSinNegrita"/>
      </w:pPr>
      <w:r>
        <w:t xml:space="preserve">   Recurso de amparo 6214-2012.</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Promovido por don Jesús Palau Vallverdú respecto de los Autos dictados por un Juzgado de lo Social de Barcelona en proceso por despido.</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Alegada vulneración del derecho a la tutela judicial efectiva: falta de agotamiento de la vía judicial previa al haberse simultaneado el recurso de amparo con recurso de suplicación.</w:t>
      </w:r>
    </w:p>
    <w:p w:rsidR="00BF3EAF" w:rsidRDefault="00BF3EAF" w:rsidP="00BF3EAF">
      <w:pPr>
        <w:pStyle w:val="SntesisAnaltica"/>
      </w:pPr>
    </w:p>
    <w:p w:rsidR="00BF3EAF" w:rsidRDefault="00BF3EAF" w:rsidP="00BF3EAF">
      <w:pPr>
        <w:pStyle w:val="SntesisDescriptivaConSeparacion"/>
      </w:pPr>
      <w:r w:rsidRPr="00BF3EAF">
        <w:rPr>
          <w:rStyle w:val="SntesisDescriptivaTtulo"/>
        </w:rPr>
        <w:t xml:space="preserve">Resumen: </w:t>
      </w:r>
      <w:r>
        <w:t>Se inadmite el recurso de amparo, reiterando la doctrina sentada en las SSTC 85/2004, de 10 de mayo y 76/2009, de 23 de marzo, al no agotar la vía judicial previa. Estaba pendiente de la contestación del recurso de suplicación interpuesto ante la jurisdicción ordinaria, y como tal, coexistía esta jurisdicción con la vía judicial ordinaria, no respetándose la naturaleza subsidiaria del recurso de amparo.</w:t>
      </w:r>
    </w:p>
    <w:bookmarkStart w:id="43" w:name="SENTENCIA_2013_179"/>
    <w:p w:rsidR="00BF3EAF" w:rsidRDefault="00BF3EAF" w:rsidP="00BF3EAF">
      <w:pPr>
        <w:pStyle w:val="TextoNormalNegrita"/>
      </w:pPr>
      <w:r>
        <w:fldChar w:fldCharType="begin"/>
      </w:r>
      <w:r>
        <w:instrText xml:space="preserve"> HYPERLINK "http://hj.tribunalconstitucional.es/es/Resolucion/Show/23626" \o "Ver resolución" </w:instrText>
      </w:r>
      <w:r>
        <w:fldChar w:fldCharType="separate"/>
      </w:r>
      <w:r>
        <w:t>• Sala Segunda. SENTENCIA 179/2013, de 21 de octubre de 2013</w:t>
      </w:r>
      <w:r>
        <w:fldChar w:fldCharType="end"/>
      </w:r>
      <w:bookmarkEnd w:id="43"/>
    </w:p>
    <w:p w:rsidR="00BF3EAF" w:rsidRDefault="00BF3EAF" w:rsidP="00BF3EAF">
      <w:pPr>
        <w:pStyle w:val="TextoNormalSinNegrita"/>
      </w:pPr>
      <w:r>
        <w:t xml:space="preserve">   Conflicto positivo de competencia 190-2013.</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Planteado por el Gobierno de la Generalitat de Cataluña respecto de la resolución de 31 de agosto de 2012, de la Secretaría de Estado de Cultura, por la que se convocan ayudas a corporaciones locales para actividades culturales que fomenten la comunicación cultural correspondientes al año 2012.</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Competencias sobre cultura: preceptos de la convocatoria estatal de ayudas que vulneran competencias de la Generalitat de Cataluña (STC 89/2012).</w:t>
      </w:r>
    </w:p>
    <w:p w:rsidR="00BF3EAF" w:rsidRDefault="00BF3EAF" w:rsidP="00BF3EAF">
      <w:pPr>
        <w:pStyle w:val="SntesisAnaltica"/>
      </w:pPr>
    </w:p>
    <w:p w:rsidR="00BF3EAF" w:rsidRDefault="00BF3EAF" w:rsidP="00BF3EAF">
      <w:pPr>
        <w:pStyle w:val="SntesisDescriptiva"/>
      </w:pPr>
      <w:r w:rsidRPr="00BF3EAF">
        <w:rPr>
          <w:rStyle w:val="SntesisDescriptivaTtulo"/>
        </w:rPr>
        <w:lastRenderedPageBreak/>
        <w:t xml:space="preserve">Resumen: </w:t>
      </w:r>
      <w:r>
        <w:t>La Generalitat de Cataluña impugna la Resolución de la Secretaría de Estado de Cultura de 31 de agosto de 2012  que convoca ayudas a corporaciones locales para actividades culturales que fomenten  la comunicación cultural, entre otras, representaciones de artes escénicas, representaciones de música y lírica, encuentros literarios, exposiciones itinerantes y muestras o ciclos itinerantes de cine español.</w:t>
      </w:r>
    </w:p>
    <w:p w:rsidR="00BF3EAF" w:rsidRDefault="00BF3EAF" w:rsidP="00BF3EAF">
      <w:pPr>
        <w:pStyle w:val="SntesisDescriptiva"/>
      </w:pPr>
    </w:p>
    <w:p w:rsidR="00BF3EAF" w:rsidRDefault="00BF3EAF" w:rsidP="00BF3EAF">
      <w:pPr>
        <w:pStyle w:val="SntesisDescriptivaConSeparacion"/>
      </w:pPr>
      <w:r>
        <w:t>Reiterando la doctrina sentada en la STC 89/2012, se estima parcialmente el conflicto. En materia de cultura existe una concurrencia de competencias estatales y autonómicas. El Estado posee un título genérico de intervención sobre aquello que requiera un tratamiento general, que se superpone a la competencia exclusiva que asumen las Comunidades Autónomas. En cuanto al ejercicio de la potestad subvencionadora, siguiendo la doctrina de la STC 13/1992, corresponde al Estado la regulación de las condiciones de otorgamiento de las ayudas, y a las Comunidades Autónomas la gestión y ejecución de tales fondos. La gestión centralizada de las subvenciones sólo podría tener lugar cuando fuera esencial para asegurar la ordenación básica del sector, lo que no queda justificado en el caso concreto. Por lo tanto, resultan inconstitucionales los apartados que regulan los modelos de solicitud, la gestión y justificación, la tramitación y resolución,  y reintegro de las subvenciones.</w:t>
      </w:r>
    </w:p>
    <w:bookmarkStart w:id="44" w:name="SENTENCIA_2013_180"/>
    <w:p w:rsidR="00BF3EAF" w:rsidRDefault="00BF3EAF" w:rsidP="00BF3EAF">
      <w:pPr>
        <w:pStyle w:val="TextoNormalNegrita"/>
      </w:pPr>
      <w:r>
        <w:fldChar w:fldCharType="begin"/>
      </w:r>
      <w:r>
        <w:instrText xml:space="preserve"> HYPERLINK "http://hj.tribunalconstitucional.es/es/Resolucion/Show/23627" \o "Ver resolución" </w:instrText>
      </w:r>
      <w:r>
        <w:fldChar w:fldCharType="separate"/>
      </w:r>
      <w:r>
        <w:t>• Pleno. SENTENCIA 180/2013, de 23 de octubre de 2013</w:t>
      </w:r>
      <w:r>
        <w:fldChar w:fldCharType="end"/>
      </w:r>
      <w:bookmarkEnd w:id="44"/>
    </w:p>
    <w:p w:rsidR="00BF3EAF" w:rsidRDefault="00BF3EAF" w:rsidP="00BF3EAF">
      <w:pPr>
        <w:pStyle w:val="TextoNormalSinNegrita"/>
      </w:pPr>
      <w:r>
        <w:t xml:space="preserve">   Recurso de inconstitucionalidad 2033-2004.</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Interpuesto por el Parlamento de Cataluña en relación con diversos preceptos de la Ley 62/2003, de 30 de diciembre, de medidas fiscales, administrativas y del orden social.</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Competencias en materia de aguas, agricultura, asistencia social, legislación laboral, medio ambiente, medios de comunicación social y telecomunicaciones: constitucionalidad de los preceptos legales estatales relativos a las funciones del Consejo para la promoción de la igualdad de trato y no discriminación de las personas por su origen racial o étnico, régimen de pago de ayudas de la Unión Europea en materia agrícola, evaluación ambiental estratégica, declaración de suelos contaminados, demarcaciones hidrográficas (STC 104/2013) y conversión a la tecnología digital de las emisoras de radiodifusión sonora.</w:t>
      </w:r>
    </w:p>
    <w:p w:rsidR="00BF3EAF" w:rsidRDefault="00BF3EAF" w:rsidP="00BF3EAF">
      <w:pPr>
        <w:pStyle w:val="SntesisAnaltica"/>
      </w:pPr>
    </w:p>
    <w:p w:rsidR="00BF3EAF" w:rsidRDefault="00BF3EAF" w:rsidP="00BF3EAF">
      <w:pPr>
        <w:pStyle w:val="SntesisDescriptivaConSeparacion"/>
      </w:pPr>
      <w:r w:rsidRPr="00BF3EAF">
        <w:rPr>
          <w:rStyle w:val="SntesisDescriptivaTtulo"/>
        </w:rPr>
        <w:t xml:space="preserve">Resumen: </w:t>
      </w:r>
      <w:r>
        <w:t xml:space="preserve">Se desestima íntegramente el recurso de inconstitucionalidad, reiterando la doctrina sentada en la STC 104/2013, de 25 de abril, proceso que tenía esencialmente el mismo objeto. Respecto de la disposición adicional relativa a la conversión a la tecnología digital de las emisoras de radiodifusión sonora, único precepto no controvertido también en aquel proceso, la Sentencia considera que se encuadra en la competencia exclusiva del Estado en materia de telecomunicaciones del art. </w:t>
      </w:r>
      <w:r>
        <w:lastRenderedPageBreak/>
        <w:t>149.1.21 CE, y no en la competencia de desarrollo autonómica en materia de medios de comunicación social.</w:t>
      </w:r>
    </w:p>
    <w:bookmarkStart w:id="45" w:name="SENTENCIA_2013_181"/>
    <w:p w:rsidR="00BF3EAF" w:rsidRDefault="00BF3EAF" w:rsidP="00BF3EAF">
      <w:pPr>
        <w:pStyle w:val="TextoNormalNegrita"/>
      </w:pPr>
      <w:r>
        <w:fldChar w:fldCharType="begin"/>
      </w:r>
      <w:r>
        <w:instrText xml:space="preserve"> HYPERLINK "http://hj.tribunalconstitucional.es/es/Resolucion/Show/23628" \o "Ver resolución" </w:instrText>
      </w:r>
      <w:r>
        <w:fldChar w:fldCharType="separate"/>
      </w:r>
      <w:r>
        <w:t>• Pleno. SENTENCIA 181/2013, de 23 de octubre de 2013</w:t>
      </w:r>
      <w:r>
        <w:fldChar w:fldCharType="end"/>
      </w:r>
      <w:bookmarkEnd w:id="45"/>
    </w:p>
    <w:p w:rsidR="00BF3EAF" w:rsidRDefault="00BF3EAF" w:rsidP="00BF3EAF">
      <w:pPr>
        <w:pStyle w:val="TextoNormalSinNegrita"/>
      </w:pPr>
      <w:r>
        <w:t xml:space="preserve">   Recurso de inconstitucionalidad 2631-2008.</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Interpuesto por el Consejo de Gobierno de la Junta de Galicia en relación con diversos preceptos de la Ley 17/2007, de 4 de julio, que modifica la Ley 54/1997, de 27 de noviembre, del sector eléctrico.</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Competencias sobre ordenación general de la economía, autorización de instalaciones eléctricas y régimen energético: nulidad del precepto legal que interpreta el ámbito competencial autonómico sobre el sector eléctrico (STC 18/2011), interpretación conforme del precepto que atribuye al Estado la competencia de autorización de determinadas instalaciones eléctricas.</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Se analiza la constitucionalidad de la Ley del sector eléctrico, en cuanto distribuye competencia entre el Estado y las Comunidades Autónomas sobre las facultades de autorización de instalaciones eléctricas, en función de criterios técnicos (mayor o menor potencia y voltaje de las instalaciones).</w:t>
      </w:r>
    </w:p>
    <w:p w:rsidR="00BF3EAF" w:rsidRDefault="00BF3EAF" w:rsidP="00BF3EAF">
      <w:pPr>
        <w:pStyle w:val="SntesisDescriptiva"/>
      </w:pPr>
    </w:p>
    <w:p w:rsidR="00BF3EAF" w:rsidRDefault="00BF3EAF" w:rsidP="00BF3EAF">
      <w:pPr>
        <w:pStyle w:val="SntesisDescriptivaConSeparacion"/>
      </w:pPr>
      <w:r>
        <w:t>Se estima parcialmente el recurso. Por una parte, resulta constitucional la aplicación de los criterios técnicos de la potencia instalada y de la tensión nominal de la línea de transporte, en la medida en que coincidan materialmente con los criterios de delimitación competencial establecidos por el bloque de constitucionalidad, que reconoce competencia estatal cuando el aprovechamiento de la instalación afecte a más de una Comunidad o el transporte de energía salga del ámbito territorial autonómico. Por otra parte, aplicando la doctrina de la STC 18/2011, es inconstitucional el precepto que determina el ámbito competencial de la Comunidad Autónoma en materia de sector eléctrico, ya que el legislador estatal incide en el sistema de delimitación de competencias sin una expresa previsión constitucional o estatuaria que lo habilite.</w:t>
      </w:r>
    </w:p>
    <w:bookmarkStart w:id="46" w:name="SENTENCIA_2013_182"/>
    <w:p w:rsidR="00BF3EAF" w:rsidRDefault="00BF3EAF" w:rsidP="00BF3EAF">
      <w:pPr>
        <w:pStyle w:val="TextoNormalNegrita"/>
      </w:pPr>
      <w:r>
        <w:fldChar w:fldCharType="begin"/>
      </w:r>
      <w:r>
        <w:instrText xml:space="preserve"> HYPERLINK "http://hj.tribunalconstitucional.es/es/Resolucion/Show/23629" \o "Ver resolución" </w:instrText>
      </w:r>
      <w:r>
        <w:fldChar w:fldCharType="separate"/>
      </w:r>
      <w:r>
        <w:t>• Pleno. SENTENCIA 182/2013, de 23 de octubre de 2013</w:t>
      </w:r>
      <w:r>
        <w:fldChar w:fldCharType="end"/>
      </w:r>
      <w:bookmarkEnd w:id="46"/>
    </w:p>
    <w:p w:rsidR="00BF3EAF" w:rsidRDefault="00BF3EAF" w:rsidP="00BF3EAF">
      <w:pPr>
        <w:pStyle w:val="TextoNormalSinNegrita"/>
      </w:pPr>
      <w:r>
        <w:t xml:space="preserve">   Recurso de inconstitucionalidad 2602-2010, 2603-2010, 2644-2010 y 2681-2010 (acumulados).</w:t>
      </w:r>
    </w:p>
    <w:p w:rsidR="00BF3EAF" w:rsidRDefault="00BF3EAF" w:rsidP="00BF3EAF">
      <w:pPr>
        <w:pStyle w:val="TextoNormalSinNegrita"/>
      </w:pPr>
    </w:p>
    <w:p w:rsidR="00BF3EAF" w:rsidRDefault="00BF3EAF" w:rsidP="00BF3EAF">
      <w:pPr>
        <w:pStyle w:val="SntesisDescriptiva"/>
      </w:pPr>
      <w:r w:rsidRPr="00BF3EAF">
        <w:rPr>
          <w:rStyle w:val="SntesisDescriptivaTtulo"/>
        </w:rPr>
        <w:lastRenderedPageBreak/>
        <w:t xml:space="preserve">Síntesis Descriptiva: </w:t>
      </w:r>
      <w:r>
        <w:t>Interpuestos por los Consejos de Gobierno de la Junta de Extremadura, la Junta de Galicia, la Comunidad de Madrid y la Generalitat de Cataluña en relación con el Real Decreto-ley 9/2009, de 26 de junio, sobre reestructuración bancaria y reforzamiento de los recursos propios de las entidades de crédito.</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Límites a los decretos-leyes (régimen de las Comunidades Autónomas), competencias sobre ordenación del crédito y ordenación general de la economía: nulidad del precepto legal estatal que únicamente contempla la solicitud de informe autonómico previo a los planes de actuación o reestructuración en los casos que éstos involucren a cajas de ahorro y cooperativas de crédito (STC 96/1996).</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Se enjuicia si existe vulneración de las competencias autonómicas, particularmente de naturaleza ejecutiva, por los preceptos del Real Decreto-ley 9/2009, de 26 de junio, sobre reestructuración bancaria y reforzamiento de los recursos propios de las entidades de crédito. Se alega la vulneración de las competencias compartidas en materia de cajas de ahorro y cooperativas de crédito, por un lado, y vaciamiento absoluto de la competencia autonómica en lo que se refiere a las restantes entidades de crédito, por otro, estableciendo: 1) La infracción del límite establecido en el art. 86.1 CE por el Real Decreto-ley 9/2009, entendiendo que su contenido altera el régimen de las Comunidades Autónomas en materia de cajas de ahorro y cooperativas de crédito, en su condición de entidades de crédito. 2) Las impugnaciones relativas a la producción de un vaciamiento absoluto de la competencia autonómica, en lo que se refiere a las restantes entidades de crédito, en relación a la adopción necesaria de un plan de actuación cuando una entidad de crédito presente debilidades en su situación económico-financiera, que requerirá la aprobación del Banco de España. 3) La regulación de los denominados procesos de reestructuración ordenada con intervención del Fondo de Reestructuración Ordenada Bancaria (FROB). 4) La regulación las operaciones societarias derivadas de los procesos de reestructuración de entidades de crédito. 5) La solicitud de informe previo a la aprobación del plan de reestructuración por el Banco de España a los órganos competentes de las Comunidades Autónomas en que tengan su domicilio las cajas de ahorros y, en su caso, las cooperativas de crédito involucradas.</w:t>
      </w:r>
    </w:p>
    <w:p w:rsidR="00BF3EAF" w:rsidRDefault="00BF3EAF" w:rsidP="00BF3EAF">
      <w:pPr>
        <w:pStyle w:val="SntesisDescriptiva"/>
      </w:pPr>
    </w:p>
    <w:p w:rsidR="00BF3EAF" w:rsidRDefault="00BF3EAF" w:rsidP="00BF3EAF">
      <w:pPr>
        <w:pStyle w:val="SntesisDescriptiva"/>
      </w:pPr>
      <w:r>
        <w:t>Se estima parcialmente el recurso. Reiterando la doctrina sentada en STC 96/1996, de 30 de mayo, y reiterada en la STC 58/2004, de 19 de abril, el Tribunal declara inconstitucional y nula la solicitud de informe previo a la aprobación del plan de reestructuración por el Banco de España a los órganos competentes de las Comunidades Autónomas en que tengan su domicilio las cajas de ahorros y, en su caso, las cooperativas de crédito involucradas. Considera que esta solicitud supone la negación de toda competencia autonómica sobre todas las entidades financieras o de crédito que no sean cajas de ahorro o cooperativas, y deja vacía de contenido la correlativa competencia de la Comunidad.</w:t>
      </w:r>
    </w:p>
    <w:p w:rsidR="00BF3EAF" w:rsidRDefault="00BF3EAF" w:rsidP="00BF3EAF">
      <w:pPr>
        <w:pStyle w:val="SntesisDescriptiva"/>
      </w:pPr>
    </w:p>
    <w:p w:rsidR="00BF3EAF" w:rsidRDefault="00BF3EAF" w:rsidP="00BF3EAF">
      <w:pPr>
        <w:pStyle w:val="SntesisDescriptivaConSeparacion"/>
      </w:pPr>
      <w:r>
        <w:t xml:space="preserve">Se desestima el recurso en lo referente a la vulneración de las competencias compartidas en materia de cajas de ahorro y cooperativas de crédito y en lo referente </w:t>
      </w:r>
      <w:r>
        <w:lastRenderedPageBreak/>
        <w:t>a las impugnaciones relativas a la producción de un vaciamiento absoluto de la competencia autonómica, en lo que se refiere a las restantes entidades de crédito, en relación a la adopción necesaria de un plan de actuación cuando una entidad de crédito presente debilidades en su situación económico-financiera y a la regulación de los denominados procesos de reestructuración ordenada con intervención del FROB.</w:t>
      </w:r>
    </w:p>
    <w:bookmarkStart w:id="47" w:name="SENTENCIA_2013_183"/>
    <w:p w:rsidR="00BF3EAF" w:rsidRDefault="00BF3EAF" w:rsidP="00BF3EAF">
      <w:pPr>
        <w:pStyle w:val="TextoNormalNegrita"/>
      </w:pPr>
      <w:r>
        <w:fldChar w:fldCharType="begin"/>
      </w:r>
      <w:r>
        <w:instrText xml:space="preserve"> HYPERLINK "http://hj.tribunalconstitucional.es/es/Resolucion/Show/23630" \o "Ver resolución" </w:instrText>
      </w:r>
      <w:r>
        <w:fldChar w:fldCharType="separate"/>
      </w:r>
      <w:r>
        <w:t>• Pleno. SENTENCIA 183/2013, de 23 de octubre de 2013</w:t>
      </w:r>
      <w:r>
        <w:fldChar w:fldCharType="end"/>
      </w:r>
      <w:bookmarkEnd w:id="47"/>
    </w:p>
    <w:p w:rsidR="00BF3EAF" w:rsidRDefault="00BF3EAF" w:rsidP="00BF3EAF">
      <w:pPr>
        <w:pStyle w:val="TextoNormalSinNegrita"/>
      </w:pPr>
      <w:r>
        <w:t xml:space="preserve">   Cuestión de inconstitucionalidad 4965-2011.</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Planteada por el Juzgado de lo Contencioso-Administrativo núm. 2 de Almería en relación con el artículo 141.1 de la Ley 7/2002, de 17 de diciembre, de ordenación urbanística de Andalucía.</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Competencias en materia de expropiación forzosa: constitucionalidad del precepto legal autonómico que no incluye la necesidad de acuerdo con el propietario previo a la ocupación directa de terrenos dotacionales (STC 61/1997).</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Se enjuicia la constitucionalidad de un precepto de la Ley de Andalucía sobre ordenación urbanística, que no exige acuerdo con el afectado en la ocupación directa de terrenos dotacionales.</w:t>
      </w:r>
    </w:p>
    <w:p w:rsidR="00BF3EAF" w:rsidRDefault="00BF3EAF" w:rsidP="00BF3EAF">
      <w:pPr>
        <w:pStyle w:val="SntesisDescriptiva"/>
      </w:pPr>
    </w:p>
    <w:p w:rsidR="00BF3EAF" w:rsidRDefault="00BF3EAF" w:rsidP="00BF3EAF">
      <w:pPr>
        <w:pStyle w:val="SntesisDescriptivaConSeparacion"/>
      </w:pPr>
      <w:r>
        <w:t>Se desestima la cuestión de inconstitucionalidad, pues no trasladar el régimen estatal de garantías expropiatorias no supone merma en la protección de los derechos del propietario. Es requisito necesario en la legislación estatal contar con acuerdo previo a la expropiación forzosa, ex art. 149.1.18 CE. Sin embargo, en aplicación de la doctrina sentada por las SSTC 61/1997 y 164/2001, la expropiación forzosa y la ocupación directa son instituciones distintas. Por ello, no se contradice lo establecido sobre la ocupación temporal en la ley autonómica con las garantías estatales de la expropiación forzosa de bienes inmuebles, al reconocer a los titulares el derecho a integrarse en una unidad de ejecución con exceso de aprovechamiento urbanístico objetivo.</w:t>
      </w:r>
    </w:p>
    <w:bookmarkStart w:id="48" w:name="SENTENCIA_2013_184"/>
    <w:p w:rsidR="00BF3EAF" w:rsidRDefault="00BF3EAF" w:rsidP="00BF3EAF">
      <w:pPr>
        <w:pStyle w:val="TextoNormalNegrita"/>
      </w:pPr>
      <w:r>
        <w:fldChar w:fldCharType="begin"/>
      </w:r>
      <w:r>
        <w:instrText xml:space="preserve"> HYPERLINK "http://hj.tribunalconstitucional.es/es/Resolucion/Show/23676" \o "Ver resolución" </w:instrText>
      </w:r>
      <w:r>
        <w:fldChar w:fldCharType="separate"/>
      </w:r>
      <w:r>
        <w:t>• Sala Segunda. SENTENCIA 184/2013, de 4 de noviembre de 2013</w:t>
      </w:r>
      <w:r>
        <w:fldChar w:fldCharType="end"/>
      </w:r>
      <w:bookmarkEnd w:id="48"/>
    </w:p>
    <w:p w:rsidR="00BF3EAF" w:rsidRDefault="00BF3EAF" w:rsidP="00BF3EAF">
      <w:pPr>
        <w:pStyle w:val="TextoNormalSinNegrita"/>
      </w:pPr>
      <w:r>
        <w:t xml:space="preserve">   Recurso de amparo 4974-2011.</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 xml:space="preserve">Promovido por don Francisco Castillo González en relación con las Sentencias de la Audiencia Provincial de Barcelona y de un Juzgado </w:t>
      </w:r>
      <w:r>
        <w:lastRenderedPageBreak/>
        <w:t>de Primera Instancia e Instrucción de Rubí que le condenaron por una falta de lesiones.</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Vulneración de los derechos a la tutela judicial efectiva (motivación) y a un proceso con todas las garantías: Sentencia de apelación que invoca erróneamente la STC 167/2002 para rechazar la revisión de la condena penal impuesta en primera instancia.</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El demandante en amparo fue condenado en primera instancia como autor de una falta de lesiones por imprudencia. Interpuso recurso de apelación, alegando vulneración del derecho a la tutela judicial efectiva por inexactitud, omisión de hechos probados y predeterminación del fallo. La Audiencia Provincial desestimó el recurso invocando la STC 167/2002 y entendiendo que no puede corregir la valoración efectuada en primera instancia, dado que no tuvo ocasión de llevar a cabo la práctica de pruebas personales bajo los principios de publicidad, inmediación y contradicción.</w:t>
      </w:r>
    </w:p>
    <w:p w:rsidR="00BF3EAF" w:rsidRDefault="00BF3EAF" w:rsidP="00BF3EAF">
      <w:pPr>
        <w:pStyle w:val="SntesisDescriptiva"/>
      </w:pPr>
    </w:p>
    <w:p w:rsidR="00BF3EAF" w:rsidRDefault="00BF3EAF" w:rsidP="00BF3EAF">
      <w:pPr>
        <w:pStyle w:val="SntesisDescriptivaConSeparacion"/>
      </w:pPr>
      <w:r>
        <w:t>Se otorga el amparo, declarando la nulidad de la Sentencia de apelación. La Sentencia considera errónea la interpretación de su doctrina, que no impide la revisión de la valoración de la prueba realizada en la primera instancia, con celebración de vista pública cuando se trate de pruebas de carácter personal. En este caso, el Tribunal de apelación olvidó que el recurso fundamentaba la absolución del recurrente privándole del derecho a la revisión del fallo condenatorio. Se vulnera el derecho a la tutela judicial efectiva en cuanto el derecho al recurso, motivación y a un proceso con todas las garantías.</w:t>
      </w:r>
    </w:p>
    <w:bookmarkStart w:id="49" w:name="SENTENCIA_2013_185"/>
    <w:p w:rsidR="00BF3EAF" w:rsidRDefault="00BF3EAF" w:rsidP="00BF3EAF">
      <w:pPr>
        <w:pStyle w:val="TextoNormalNegrita"/>
      </w:pPr>
      <w:r>
        <w:fldChar w:fldCharType="begin"/>
      </w:r>
      <w:r>
        <w:instrText xml:space="preserve"> HYPERLINK "http://hj.tribunalconstitucional.es/es/Resolucion/Show/23677" \o "Ver resolución" </w:instrText>
      </w:r>
      <w:r>
        <w:fldChar w:fldCharType="separate"/>
      </w:r>
      <w:r>
        <w:t>• Sala Segunda. SENTENCIA 185/2013, de 4 de noviembre de 2013</w:t>
      </w:r>
      <w:r>
        <w:fldChar w:fldCharType="end"/>
      </w:r>
      <w:bookmarkEnd w:id="49"/>
    </w:p>
    <w:p w:rsidR="00BF3EAF" w:rsidRDefault="00BF3EAF" w:rsidP="00BF3EAF">
      <w:pPr>
        <w:pStyle w:val="TextoNormalSinNegrita"/>
      </w:pPr>
      <w:r>
        <w:t xml:space="preserve">   Recurso de amparo 254-2012.</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Promovido por don Luis Ricardo Romero respecto de las resoluciones dictadas por un Juzgado de lo Social de San Sebastián en procedimiento por despido.</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Vulneración del derecho a la tutela judicial efectiva (acceso a la justicia): resoluciones judiciales que desconocen la posibilidad de subsanar, en el plazo habilitado al efecto, la omisión del trámite de conciliación previa (STC 69/1997).</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El recurrente en amparo presentó en su día demanda por despido. El Juzgado de lo Social núm. 4 de San Sebastián requirió del actor la acreditación de la realización del acto de conciliación previo. A este efecto, concedió un plazo de quince días, durante los cuales se intentó, infructuosamente, la conciliación. El Juz</w:t>
      </w:r>
      <w:r>
        <w:lastRenderedPageBreak/>
        <w:t>gado no admitió la subsanación al considerar que el plazo concedido lo era exclusivamente para la aportación de la acreditación documental del acto, pero no para su celebración.</w:t>
      </w:r>
    </w:p>
    <w:p w:rsidR="00BF3EAF" w:rsidRDefault="00BF3EAF" w:rsidP="00BF3EAF">
      <w:pPr>
        <w:pStyle w:val="SntesisDescriptiva"/>
      </w:pPr>
    </w:p>
    <w:p w:rsidR="00BF3EAF" w:rsidRDefault="00BF3EAF" w:rsidP="00BF3EAF">
      <w:pPr>
        <w:pStyle w:val="SntesisDescriptivaConSeparacion"/>
      </w:pPr>
      <w:r>
        <w:t>Se otorga el amparo. La Sentencia reitera la doctrina sentada en la STC 69/1997, de 8 de abril, acerca de la posibilidad de subsanar la omisión del acto de conciliación previa ante el órgano administrativo competente, en el plazo de quince días. El plazo habilitado para la subsanación no lo es solo para la acreditación formal de que temporáneamente fue cumplido el requisito procesal exigible, sino también para la realización en dicho plazo del acto omitido o la rectificación del defectuosamente practicado.</w:t>
      </w:r>
    </w:p>
    <w:bookmarkStart w:id="50" w:name="SENTENCIA_2013_186"/>
    <w:p w:rsidR="00BF3EAF" w:rsidRDefault="00BF3EAF" w:rsidP="00BF3EAF">
      <w:pPr>
        <w:pStyle w:val="TextoNormalNegrita"/>
      </w:pPr>
      <w:r>
        <w:fldChar w:fldCharType="begin"/>
      </w:r>
      <w:r>
        <w:instrText xml:space="preserve"> HYPERLINK "http://hj.tribunalconstitucional.es/es/Resolucion/Show/23678" \o "Ver resolución" </w:instrText>
      </w:r>
      <w:r>
        <w:fldChar w:fldCharType="separate"/>
      </w:r>
      <w:r>
        <w:t>• Sala Segunda. SENTENCIA 186/2013, de 4 de noviembre de 2013</w:t>
      </w:r>
      <w:r>
        <w:fldChar w:fldCharType="end"/>
      </w:r>
      <w:bookmarkEnd w:id="50"/>
    </w:p>
    <w:p w:rsidR="00BF3EAF" w:rsidRDefault="00BF3EAF" w:rsidP="00BF3EAF">
      <w:pPr>
        <w:pStyle w:val="TextoNormalSinNegrita"/>
      </w:pPr>
      <w:r>
        <w:t xml:space="preserve">   Recurso de amparo 2022-2012.</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Promovido por doña G.V.A., en relación con las Sentencias del Tribunal Superior de Justicia de Andalucía, con sede en Sevilla, y de un Juzgado de lo Contencioso-Administrativo de Cádiz, que desestimaron su impugnación de la resolución de expulsión dictada por la Subdelegación del Gobierno de Cádiz.</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Supuesta vulneración del derecho a la intimidad familiar y de las libertades de circulación y residencia: orden de expulsión del territorio nacional que no impide a la hija menor de edad el disfrute efectivo de sus libertad de circulación y residencia; el derecho a la vida familiar no es una de las dimensiones comprendidas en el derecho a la intimidad familiar (STC 60/2010). Voto particular.</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La Sentencia deniega el amparo solicitado por una ciudadana argentina y madre de una  menor de nacionalidad española nacida en el año 2006. La Administración había ordenado su expulsión por haber entrado en territorio español sin la documentación requerida y haber cumplido una pena de prisión por un delito de tráfico de drogas, cuya legalidad fue confirmada en vía contencioso-administrativa. No se aprecia la vulneración de la libertad de residencia y de circulación ni del derecho a la intimidad familiar.</w:t>
      </w:r>
    </w:p>
    <w:p w:rsidR="00BF3EAF" w:rsidRDefault="00BF3EAF" w:rsidP="00BF3EAF">
      <w:pPr>
        <w:pStyle w:val="SntesisDescriptiva"/>
      </w:pPr>
    </w:p>
    <w:p w:rsidR="00BF3EAF" w:rsidRDefault="00BF3EAF" w:rsidP="00BF3EAF">
      <w:pPr>
        <w:pStyle w:val="SntesisDescriptiva"/>
      </w:pPr>
      <w:r>
        <w:t>La Sentencia entiende que la expulsión del territorio nacional de la recurrente no supone una obligación de abandonar el país para su hija. En cuanto al ejercicio efectivo del derecho, la Sentencia afirma que la menor sólo vería lesionado su derecho fundamental si no tuviera otros elementos de arraigo en España o únicamente la madre pudiese asumir su manutención. En este caso, la menor tiene la opción de elegir permanecer en el país o marcharse a Argentina, pese a la expulsión de la madre, ya que ha convivido con las abuelas mientras su madre estaba en prisión. Además, su padre es nacional y cumplirá definitivamente la condena en 2014. Por lo tanto, no se vulneran las libertades que le reconoce a la hija el artículo 19 de la Constitución.</w:t>
      </w:r>
    </w:p>
    <w:p w:rsidR="00BF3EAF" w:rsidRDefault="00BF3EAF" w:rsidP="00BF3EAF">
      <w:pPr>
        <w:pStyle w:val="SntesisDescriptiva"/>
      </w:pPr>
    </w:p>
    <w:p w:rsidR="00BF3EAF" w:rsidRDefault="00BF3EAF" w:rsidP="00BF3EAF">
      <w:pPr>
        <w:pStyle w:val="SntesisDescriptiva"/>
      </w:pPr>
      <w:r>
        <w:t>En cuanto al derecho a la intimidad familiar, la Sentencia reitera que la Constitución  española no reconoce un derecho a la vida familiar equiparable al que enuncian los artículos 8 del Convenio europeo de derechos humanos y 7 de la Carta de los derechos fundamentales de la Unión Europea. Siguiendo la doctrina de las SSTC 236/2007 y 60/2010, la tutela de esta vida familiar se incardina en el principio de protección de la familia y el libre desarrollo de la personalidad (arts. 39 y 10 CE), que no son susceptibles de amparo. Los jueces deben ponderar la proporcionalidad de la expulsión en relación con el fin de la seguridad y el orden público que persigue, teniendo en cuenta el sacrificio de la convivencia familiar. Siendo así, en este caso no se considera vulnerado el derecho reconocido en el artículo 18 de la Constitución.</w:t>
      </w:r>
    </w:p>
    <w:p w:rsidR="00BF3EAF" w:rsidRDefault="00BF3EAF" w:rsidP="00BF3EAF">
      <w:pPr>
        <w:pStyle w:val="SntesisDescriptiva"/>
      </w:pPr>
    </w:p>
    <w:p w:rsidR="00BF3EAF" w:rsidRDefault="00BF3EAF" w:rsidP="00BF3EAF">
      <w:pPr>
        <w:pStyle w:val="SntesisDescriptiva"/>
      </w:pPr>
      <w:r>
        <w:t>La expulsada no carece de legitimación activa para invocar derechos cuya titularidad corresponde a su hija (libertad de circulación y a la libre elección de residencia). La recurrente alega un interés legítimo porque, en el caso de otorgarse el amparo, quedaría afectado su ámbito jurídico al obtener una ventaja.</w:t>
      </w:r>
    </w:p>
    <w:p w:rsidR="00BF3EAF" w:rsidRDefault="00BF3EAF" w:rsidP="00BF3EAF">
      <w:pPr>
        <w:pStyle w:val="SntesisDescriptiva"/>
      </w:pPr>
    </w:p>
    <w:p w:rsidR="00BF3EAF" w:rsidRDefault="00BF3EAF" w:rsidP="00BF3EAF">
      <w:pPr>
        <w:pStyle w:val="SntesisDescriptivaConSeparacion"/>
      </w:pPr>
      <w:r>
        <w:t>La Sentencia cuenta con un voto particular discrepante suscrito por dos magistrados.</w:t>
      </w:r>
    </w:p>
    <w:bookmarkStart w:id="51" w:name="SENTENCIA_2013_187"/>
    <w:p w:rsidR="00BF3EAF" w:rsidRDefault="00BF3EAF" w:rsidP="00BF3EAF">
      <w:pPr>
        <w:pStyle w:val="TextoNormalNegrita"/>
      </w:pPr>
      <w:r>
        <w:fldChar w:fldCharType="begin"/>
      </w:r>
      <w:r>
        <w:instrText xml:space="preserve"> HYPERLINK "http://hj.tribunalconstitucional.es/es/Resolucion/Show/23679" \o "Ver resolución" </w:instrText>
      </w:r>
      <w:r>
        <w:fldChar w:fldCharType="separate"/>
      </w:r>
      <w:r>
        <w:t>• Sala Segunda. SENTENCIA 187/2013, de 4 de noviembre de 2013</w:t>
      </w:r>
      <w:r>
        <w:fldChar w:fldCharType="end"/>
      </w:r>
      <w:bookmarkEnd w:id="51"/>
    </w:p>
    <w:p w:rsidR="00BF3EAF" w:rsidRDefault="00BF3EAF" w:rsidP="00BF3EAF">
      <w:pPr>
        <w:pStyle w:val="TextoNormalSinNegrita"/>
      </w:pPr>
      <w:r>
        <w:t xml:space="preserve">   Recurso de amparo 3506-2012.</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Promovido por don José Ramón Traba Rojo respecto de las resoluciones de la Audiencia Provincial y de un Juzgado de lo Penal de A Coruña que denegaron la petición de extinción de responsabilidad penal por prescripción de la pena.</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Vulneración del derecho a la tutela judicial efectiva en relación con los derechos a la libertad personal y a la legalidad penal: apreciación sobre prescripción de la pena que introduce causas interruptoras del cómputo del plazo de prescripción no previstas legalmente (STC 97/2010).</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Las resoluciones judiciales impugnadas denegaron la extinción de la responsabilidad penal por prescripción de la pena, al considerar que la tramitación de indulto configura una causa de interrupción de la prescripción.</w:t>
      </w:r>
    </w:p>
    <w:p w:rsidR="00BF3EAF" w:rsidRDefault="00BF3EAF" w:rsidP="00BF3EAF">
      <w:pPr>
        <w:pStyle w:val="SntesisDescriptiva"/>
      </w:pPr>
    </w:p>
    <w:p w:rsidR="00BF3EAF" w:rsidRDefault="00BF3EAF" w:rsidP="00BF3EAF">
      <w:pPr>
        <w:pStyle w:val="SntesisDescriptivaConSeparacion"/>
      </w:pPr>
      <w:r>
        <w:t xml:space="preserve">El amparo es otorgado aplicando la doctrina de la STC 97/2010, de 15 de noviembre, según la cual la medida cautelar de suspensión, ya sea por solicitud de indulto o ya sea adoptada en proceso de amparo, no interrumpe la prescripción de la pena en cuanto no está configurada legalmente como causa interruptora. Los supuestos de interrupción de la prescripción de la pena son únicamente los previstos en el </w:t>
      </w:r>
      <w:r>
        <w:lastRenderedPageBreak/>
        <w:t>artículo 134 del Código penal, que deben ser interpretados además en sentido restrictivo. Por tanto, la resolución judicial que otorga efecto interruptor a la suspensión de pena no satisface el canon de motivación reforzada exigible a toda decisión judicial en materia de prescripción penal y, en consecuencia, vulnera el derecho a la tutela judicial efectiva, en relación con el derecho a la libertad y el derecho a la legalidad penal.</w:t>
      </w:r>
    </w:p>
    <w:bookmarkStart w:id="52" w:name="SENTENCIA_2013_188"/>
    <w:p w:rsidR="00BF3EAF" w:rsidRDefault="00BF3EAF" w:rsidP="00BF3EAF">
      <w:pPr>
        <w:pStyle w:val="TextoNormalNegrita"/>
      </w:pPr>
      <w:r>
        <w:fldChar w:fldCharType="begin"/>
      </w:r>
      <w:r>
        <w:instrText xml:space="preserve"> HYPERLINK "http://hj.tribunalconstitucional.es/es/Resolucion/Show/23680" \o "Ver resolución" </w:instrText>
      </w:r>
      <w:r>
        <w:fldChar w:fldCharType="separate"/>
      </w:r>
      <w:r>
        <w:t>• Sala Segunda. SENTENCIA 188/2013, de 4 de noviembre de 2013</w:t>
      </w:r>
      <w:r>
        <w:fldChar w:fldCharType="end"/>
      </w:r>
      <w:bookmarkEnd w:id="52"/>
    </w:p>
    <w:p w:rsidR="00BF3EAF" w:rsidRDefault="00BF3EAF" w:rsidP="00BF3EAF">
      <w:pPr>
        <w:pStyle w:val="TextoNormalSinNegrita"/>
      </w:pPr>
      <w:r>
        <w:t xml:space="preserve">   Recurso de amparo 3769-2012.</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Promovido por don Abdelilah Ghailan respecto de las resoluciones dictadas por el Tribunal Superior de Justicia de Madrid y un Juzgado de lo Contencioso-Administrativo en procedimiento de entrada en domicilio.</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Supuesta vulneración del derecho a la inviolabilidad del domicilio: resoluciones judiciales que autorizaron la entrada en el domicilio del recurrente para proceder a la única posibilidad de ejecutar una resolución administrativa de desalojo y demolición (STC 69/1999). Voto particular.</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El Ayuntamiento de Madrid acordó la demolición de la vivienda del recurrente, situada en la Cañada Real Galiana. Para proceder a su desalojo y demolición se solicitó la autorización de la entrada en el domicilio, que se concedió por un Juzgado de lo Contencioso-Administrativo. Esta resolución se confirmó, en apelación, por el Tribunal Superior de Justicia de Madrid.</w:t>
      </w:r>
    </w:p>
    <w:p w:rsidR="00BF3EAF" w:rsidRDefault="00BF3EAF" w:rsidP="00BF3EAF">
      <w:pPr>
        <w:pStyle w:val="SntesisDescriptiva"/>
      </w:pPr>
    </w:p>
    <w:p w:rsidR="00BF3EAF" w:rsidRDefault="00BF3EAF" w:rsidP="00BF3EAF">
      <w:pPr>
        <w:pStyle w:val="SntesisDescriptiva"/>
      </w:pPr>
      <w:r>
        <w:t>La Sentencia deniega el amparo al no apreciar vulneración del derecho a la inviolabilidad del domicilio. Al aplicar la doctrina sentada en la STC 69/1999, de 29 de abril, sobre tutela judicial cautelar y derecho a la inviolabilidad del domicilio, se declara que las resoluciones judiciales controvertidas, que autorizan la entrada al domicilio se encuentran debidamente motivadas y respetan el juicio de proporcionalidad. Respecto a la vulneración de la Ley de la Cañada Real Galiana, la Sentencia señala que esta Ley es posterior a las resoluciones administrativas firmes para cuya ejecución se impetraba la autorización judicial de entrada en domicilio, por lo que la solicitud de autorización de entrada en domicilio no implicaba la aplicación de la referida norma legal. Por otro lado, de la doctrina sentada en las SSTC 126/2000, de 16 de mayo, y 299/2000, de 11 de diciembre, se desprende que la ejecución de la resolución administrativa no sólo es proporcionada, sino la única medida posible para llevar a efecto el mandato de desalojo y demolición de la vivienda, que contiene.</w:t>
      </w:r>
    </w:p>
    <w:p w:rsidR="00BF3EAF" w:rsidRDefault="00BF3EAF" w:rsidP="00BF3EAF">
      <w:pPr>
        <w:pStyle w:val="SntesisDescriptiva"/>
      </w:pPr>
    </w:p>
    <w:p w:rsidR="00BF3EAF" w:rsidRDefault="00BF3EAF" w:rsidP="00BF3EAF">
      <w:pPr>
        <w:pStyle w:val="SntesisDescriptivaConSeparacion"/>
      </w:pPr>
      <w:r>
        <w:t>La Sentencia cuenta con un voto particular discrepante suscrito por dos Magistrados.</w:t>
      </w:r>
    </w:p>
    <w:bookmarkStart w:id="53" w:name="SENTENCIA_2013_189"/>
    <w:p w:rsidR="00BF3EAF" w:rsidRDefault="00BF3EAF" w:rsidP="00BF3EAF">
      <w:pPr>
        <w:pStyle w:val="TextoNormalNegrita"/>
      </w:pPr>
      <w:r>
        <w:lastRenderedPageBreak/>
        <w:fldChar w:fldCharType="begin"/>
      </w:r>
      <w:r>
        <w:instrText xml:space="preserve"> HYPERLINK "http://hj.tribunalconstitucional.es/es/Resolucion/Show/23681" \o "Ver resolución" </w:instrText>
      </w:r>
      <w:r>
        <w:fldChar w:fldCharType="separate"/>
      </w:r>
      <w:r>
        <w:t>• Pleno. SENTENCIA 189/2013, de 7 de noviembre de 2013</w:t>
      </w:r>
      <w:r>
        <w:fldChar w:fldCharType="end"/>
      </w:r>
      <w:bookmarkEnd w:id="53"/>
    </w:p>
    <w:p w:rsidR="00BF3EAF" w:rsidRDefault="00BF3EAF" w:rsidP="00BF3EAF">
      <w:pPr>
        <w:pStyle w:val="TextoNormalSinNegrita"/>
      </w:pPr>
      <w:r>
        <w:t xml:space="preserve">   Cuestión de inconstitucionalidad 7686-2009.</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Planteada por el Juzgado de lo Contencioso-Administrativo núm. 1 de Bilbao, respecto del artículo 32 j) de la Ley del Parlamento Vasco 4/1995, de 10 de noviembre, en materia de espectáculos públicos y actividades recreativas.</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Derecho a la legalidad sancionadora (bis in idem): interpretación conforme del precepto legal que tipifica como infracción muy grave la comisión de más de dos faltas graves en un año.</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Se analiza la adecuación a la garantía constitucional de non bis in idem del precepto recogido en la Ley 4/1995, de 10 de noviembre, del Parlamento Vasco, en materia de espectáculos públicos y actividades recreativas, que tipifica como infracción muy grave “la comisión de más de dos faltas graves en un año”.</w:t>
      </w:r>
    </w:p>
    <w:p w:rsidR="00BF3EAF" w:rsidRDefault="00BF3EAF" w:rsidP="00BF3EAF">
      <w:pPr>
        <w:pStyle w:val="SntesisDescriptiva"/>
      </w:pPr>
    </w:p>
    <w:p w:rsidR="00BF3EAF" w:rsidRDefault="00BF3EAF" w:rsidP="00BF3EAF">
      <w:pPr>
        <w:pStyle w:val="SntesisDescriptivaConSeparacion"/>
      </w:pPr>
      <w:r>
        <w:t>Se desestima la cuestión de inconstitucionalidad ya que, realizando una interpretación conforme a la Constitución, el precepto debe ser entendido en el sentido de que castiga con mayor severidad al infractor que en el plazo de un año haya incurrido en un tercer ilícito administrativo: nuevo, adicional y posterior a las dos previas faltas cuya comisión se haya acreditado. De este modo, al igual que sucede con la reincidencia penal, la mención a las previas infracciones graves es de naturaleza agravante y, por tanto, una opción legítima y no arbitraria del legislador. No resulta aplicable al caso la doctrina sentada en la STC 188/2005, de 7 de julio, por cuanto la norma declarada inconstitucional en aquella sentencia atendía, como criterio objetivo de comisión de la falta muy grave, a la efectiva y previa imposición de tres sanciones por sendas faltas graves en el período de un año, y no a su sola comisión.</w:t>
      </w:r>
    </w:p>
    <w:bookmarkStart w:id="54" w:name="SENTENCIA_2013_190"/>
    <w:p w:rsidR="00BF3EAF" w:rsidRDefault="00BF3EAF" w:rsidP="00BF3EAF">
      <w:pPr>
        <w:pStyle w:val="TextoNormalNegrita"/>
      </w:pPr>
      <w:r>
        <w:fldChar w:fldCharType="begin"/>
      </w:r>
      <w:r>
        <w:instrText xml:space="preserve"> HYPERLINK "http://hj.tribunalconstitucional.es/es/Resolucion/Show/23682" \o "Ver resolución" </w:instrText>
      </w:r>
      <w:r>
        <w:fldChar w:fldCharType="separate"/>
      </w:r>
      <w:r>
        <w:t>• Sala Primera. SENTENCIA 190/2013, de 18 de noviembre de 2013</w:t>
      </w:r>
      <w:r>
        <w:fldChar w:fldCharType="end"/>
      </w:r>
      <w:bookmarkEnd w:id="54"/>
    </w:p>
    <w:p w:rsidR="00BF3EAF" w:rsidRDefault="00BF3EAF" w:rsidP="00BF3EAF">
      <w:pPr>
        <w:pStyle w:val="TextoNormalSinNegrita"/>
      </w:pPr>
      <w:r>
        <w:t xml:space="preserve">   Recurso de amparo 6685-2010.</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Promovido por don Gonzalo Werther Miró Romero en relación con la Sentencia de la Sala de lo Civil del Tribunal Supremo que desestimó su demanda por las manifestaciones acerca de la identidad de su padre difundidas en los programas televisivos “Aquí hay tomate” y “TNT”.</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Vulneración del derecho a la intimidad: especulaciones sobre la identidad del progenitor carentes del mínimo interés o relevancia pública que legitime la intromisión en la intimidad (STC 134/1999).</w:t>
      </w:r>
    </w:p>
    <w:p w:rsidR="00BF3EAF" w:rsidRDefault="00BF3EAF" w:rsidP="00BF3EAF">
      <w:pPr>
        <w:pStyle w:val="SntesisAnaltica"/>
      </w:pPr>
    </w:p>
    <w:p w:rsidR="00BF3EAF" w:rsidRDefault="00BF3EAF" w:rsidP="00BF3EAF">
      <w:pPr>
        <w:pStyle w:val="SntesisDescriptiva"/>
      </w:pPr>
      <w:r w:rsidRPr="00BF3EAF">
        <w:rPr>
          <w:rStyle w:val="SntesisDescriptivaTtulo"/>
        </w:rPr>
        <w:lastRenderedPageBreak/>
        <w:t xml:space="preserve">Resumen: </w:t>
      </w:r>
      <w:r>
        <w:t>En sendos programas televisivos se emitieron reportajes y se formularon consideraciones sobre la filiación del ahora demandante en amparo. La difusión de los reportajes y las manifestaciones que los acompañaron dieron lugar a la condena de la cadena televisiva y de los periodistas que participaron en el programa, por sentencia de la Audiencia Provincial de Madrid, posteriormente revocada en casación por el Tribunal Supremo.</w:t>
      </w:r>
    </w:p>
    <w:p w:rsidR="00BF3EAF" w:rsidRDefault="00BF3EAF" w:rsidP="00BF3EAF">
      <w:pPr>
        <w:pStyle w:val="SntesisDescriptiva"/>
      </w:pPr>
    </w:p>
    <w:p w:rsidR="00BF3EAF" w:rsidRDefault="00BF3EAF" w:rsidP="00BF3EAF">
      <w:pPr>
        <w:pStyle w:val="SntesisDescriptiva"/>
      </w:pPr>
      <w:r>
        <w:t>Se otorga el amparo declarando la nulidad de la sentencia dictada en casación por  vulnerar el derecho a la intimidad personal y familiar del recurrente (art. 18.1 CE).  En el caso se aborda el conflicto constitucional entre la libertad de información de los demandados y el derecho a la intimidad del recurrente. Las afirmaciones vertidas sobre la filiación del recurrente se encuadran dentro de la libertad de información, pues no se ciñen a manifestar una mera opinión o juicio de valor, sino a revelar la filiación del Sr. Miró. La filiación forma parte del ámbito propio y reservado de lo íntimo, encontrándose garantizada por el derecho a la intimidad. En el caso concreto, aun tratándose de un personaje con relevancia pública, el dato relativo a su filiación carece de interés público, con independencia de que dicho dato hubiese alcanzado notoriedad con anterioridad. El hecho de que un dato íntimo, en un momento determinado, haya alcanzado notoriedad sin consentimiento de su titular no implica que dicho dato deje de estar protegido por su derecho a la intimidad. Asimismo, se vulnera el derecho a la intimidad independientemente de que la noticia se revele con rotundidad, a modo de noticia cierta, o se especule con varios nombres.</w:t>
      </w:r>
    </w:p>
    <w:p w:rsidR="00BF3EAF" w:rsidRDefault="00BF3EAF" w:rsidP="00BF3EAF">
      <w:pPr>
        <w:pStyle w:val="SntesisDescriptiva"/>
      </w:pPr>
    </w:p>
    <w:p w:rsidR="00BF3EAF" w:rsidRDefault="00BF3EAF" w:rsidP="00BF3EAF">
      <w:pPr>
        <w:pStyle w:val="SntesisDescriptivaConSeparacion"/>
      </w:pPr>
      <w:r>
        <w:t>Se retrotraen las actuaciones para que resuelva el Tribunal Supremo sobre la determinación de la indemnización que corresponda, a la vista de la vulneración constatada del derecho a la intimidad del recurrente.</w:t>
      </w:r>
    </w:p>
    <w:bookmarkStart w:id="55" w:name="SENTENCIA_2013_191"/>
    <w:p w:rsidR="00BF3EAF" w:rsidRDefault="00BF3EAF" w:rsidP="00BF3EAF">
      <w:pPr>
        <w:pStyle w:val="TextoNormalNegrita"/>
      </w:pPr>
      <w:r>
        <w:fldChar w:fldCharType="begin"/>
      </w:r>
      <w:r>
        <w:instrText xml:space="preserve"> HYPERLINK "http://hj.tribunalconstitucional.es/es/Resolucion/Show/23683" \o "Ver resolución" </w:instrText>
      </w:r>
      <w:r>
        <w:fldChar w:fldCharType="separate"/>
      </w:r>
      <w:r>
        <w:t>• Sala Primera. SENTENCIA 191/2013, de 18 de noviembre de 2013</w:t>
      </w:r>
      <w:r>
        <w:fldChar w:fldCharType="end"/>
      </w:r>
      <w:bookmarkEnd w:id="55"/>
    </w:p>
    <w:p w:rsidR="00BF3EAF" w:rsidRDefault="00BF3EAF" w:rsidP="00BF3EAF">
      <w:pPr>
        <w:pStyle w:val="TextoNormalSinNegrita"/>
      </w:pPr>
      <w:r>
        <w:t xml:space="preserve">   Recurso de amparo 2534-2012.</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Promovido por doña Rosario Margarita Sanz Alonso respecto de las resoluciones de la Mesa de las Cortes Valencianas que rechazan sendas solicitudes de comparecencia ante la Comisión de Economía, Presupuestos y Hacienda.</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Vulneración del derecho a la participación política: interpretación del Reglamento de la Cámara que no respeta adecuadamente el núcleo esencial del derecho de representación política al excluir de las posibilidades de solicitud de comparecencia ante las comisiones permanentes a quienes hayan cesado en sus responsabilidades políticas. Voto particular.</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 xml:space="preserve">La Mesa de las Cortes Valencianas inadmitió una solicitud de comparecencia efectuada por la recurrente respecto del ex presidente de la Generalitat </w:t>
      </w:r>
      <w:r>
        <w:lastRenderedPageBreak/>
        <w:t>Valenciana y del ex consejero de Economía, alegando que, de acuerdo con los usos parlamentarios, la solicitud debía formularse respecto de las personas que en ese momento ostentaran dichas responsabilidades.</w:t>
      </w:r>
    </w:p>
    <w:p w:rsidR="00BF3EAF" w:rsidRDefault="00BF3EAF" w:rsidP="00BF3EAF">
      <w:pPr>
        <w:pStyle w:val="SntesisDescriptiva"/>
      </w:pPr>
    </w:p>
    <w:p w:rsidR="00BF3EAF" w:rsidRDefault="00BF3EAF" w:rsidP="00BF3EAF">
      <w:pPr>
        <w:pStyle w:val="SntesisDescriptivaConSeparacion"/>
      </w:pPr>
      <w:r>
        <w:t>Se otorga el amparo por vulneración del derecho a la participación política. La prohibición acordada por la Mesa constituye una restricción carente de cobertura en el Reglamento de la Cámara, que no puede basarse en la existencia de un uso parlamentario consolidado, puesto que estos no pueden esgrimirse en contra del Reglamento. Además, dicha decisión resulta contraria a la interpretación más favorable para la eficacia del derecho al ejercicio de la función parlamentaria.</w:t>
      </w:r>
    </w:p>
    <w:bookmarkStart w:id="56" w:name="SENTENCIA_2013_192"/>
    <w:p w:rsidR="00BF3EAF" w:rsidRDefault="00BF3EAF" w:rsidP="00BF3EAF">
      <w:pPr>
        <w:pStyle w:val="TextoNormalNegrita"/>
      </w:pPr>
      <w:r>
        <w:fldChar w:fldCharType="begin"/>
      </w:r>
      <w:r>
        <w:instrText xml:space="preserve"> HYPERLINK "http://hj.tribunalconstitucional.es/es/Resolucion/Show/23684" \o "Ver resolución" </w:instrText>
      </w:r>
      <w:r>
        <w:fldChar w:fldCharType="separate"/>
      </w:r>
      <w:r>
        <w:t>• Sala Segunda. SENTENCIA 192/2013, de 18 de noviembre de 2013</w:t>
      </w:r>
      <w:r>
        <w:fldChar w:fldCharType="end"/>
      </w:r>
      <w:bookmarkEnd w:id="56"/>
    </w:p>
    <w:p w:rsidR="00BF3EAF" w:rsidRDefault="00BF3EAF" w:rsidP="00BF3EAF">
      <w:pPr>
        <w:pStyle w:val="TextoNormalSinNegrita"/>
      </w:pPr>
      <w:r>
        <w:t xml:space="preserve">   Recurso de amparo 659-2013.</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Promovido por don José Padilla Pérez respecto de las resoluciones de la Audiencia Provincial y de un Juzgado de lo Penal de Málaga que denegaron la petición de extinción de responsabilidad penal por prescripción de la pena.</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Vulneración del derecho a la tutela judicial efectiva en relación con los derechos a la libertad personal y a la legalidad penal: apreciación sobre prescripción de la pena que introduce causas interruptoras del cómputo del plazo de prescripción no previstas legalmente (STC 97/2010).</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Las resoluciones judiciales impugnadas denegaron la extinción de la responsabilidad penal por prescripción de la pena, al considerar que la tramitación de indulto configura una causa de interrupción de la prescripción.</w:t>
      </w:r>
    </w:p>
    <w:p w:rsidR="00BF3EAF" w:rsidRDefault="00BF3EAF" w:rsidP="00BF3EAF">
      <w:pPr>
        <w:pStyle w:val="SntesisDescriptiva"/>
      </w:pPr>
    </w:p>
    <w:p w:rsidR="00BF3EAF" w:rsidRDefault="00BF3EAF" w:rsidP="00BF3EAF">
      <w:pPr>
        <w:pStyle w:val="SntesisDescriptivaConSeparacion"/>
      </w:pPr>
      <w:r>
        <w:t>El amparo es otorgado aplicando la doctrina de la STC 97/2010, de 15 de noviembre, según la cual la medida cautelar de suspensión, ya sea por solicitud de indulto o ya sea adoptada en proceso de amparo, no interrumpe la prescripción de la pena en cuanto no está configurada legalmente como causa interruptora. Los supuestos de interrupción de la prescripción de la pena son únicamente los previstos en el artículo 134 del Código penal, que deben ser interpretados además en sentido restrictivo. Por tanto, la resolución judicial que otorga efecto interruptor a la suspensión de pena no satisface el canon de motivación reforzada exigible a toda decisión judicial en materia de prescripción penal y, en consecuencia, vulnera el derecho a la tutela judicial efectiva, en relación con el derecho a la libertad y el derecho a la legalidad penal.</w:t>
      </w:r>
    </w:p>
    <w:bookmarkStart w:id="57" w:name="SENTENCIA_2013_193"/>
    <w:p w:rsidR="00BF3EAF" w:rsidRDefault="00BF3EAF" w:rsidP="00BF3EAF">
      <w:pPr>
        <w:pStyle w:val="TextoNormalNegrita"/>
      </w:pPr>
      <w:r>
        <w:lastRenderedPageBreak/>
        <w:fldChar w:fldCharType="begin"/>
      </w:r>
      <w:r>
        <w:instrText xml:space="preserve"> HYPERLINK "http://hj.tribunalconstitucional.es/es/Resolucion/Show/23685" \o "Ver resolución" </w:instrText>
      </w:r>
      <w:r>
        <w:fldChar w:fldCharType="separate"/>
      </w:r>
      <w:r>
        <w:t>• Pleno. SENTENCIA 193/2013, de 21 de noviembre de 2013</w:t>
      </w:r>
      <w:r>
        <w:fldChar w:fldCharType="end"/>
      </w:r>
      <w:bookmarkEnd w:id="57"/>
    </w:p>
    <w:p w:rsidR="00BF3EAF" w:rsidRDefault="00BF3EAF" w:rsidP="00BF3EAF">
      <w:pPr>
        <w:pStyle w:val="TextoNormalSinNegrita"/>
      </w:pPr>
      <w:r>
        <w:t xml:space="preserve">   Recurso de inconstitucionalidad 5491-2012.</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Interpuesto por el Presidente del Gobierno en relación con el artículo 9.3 y 4 del Decreto-ley 1/2009, de 22 de diciembre, de ordenación de equipamientos comerciales de Cataluña, en la redacción dada por la Ley del Parlamento de Cataluña 9/2011, de 29 de diciembre, de promoción de la actividad económica de Cataluña.</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Competencias sobre ordenación general de la economía y ordenación administrativa de la actividad comercial; libertad de empresa: nulidad del precepto legal autonómico que introduce limitaciones a la libre instalación de algunas modalidades de distribución comercial en la trama urbana consolidada sin motivar la concurrencia de una razón imperiosa de interés general que las justifique (STC 26/2012).</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La Ley del Parlamento de Cataluña 9/2011, de 29 de diciembre de promoción de la actividad económica modificó la redacción de los preceptos del Decreto-ley 1/2009, de 22 de diciembre, de ordenación de equipamientos comerciales de Cataluña estableciendo una restricción adicional a la instalación de ciertos formatos de distribución comercial (medianos establecimientos comerciales, grandes establecimientos comerciales y grandes establecimientos territoriales) en la trama urbana consolidada. Se enjuicia si esos artículos son conformes con la legislación básica estatal sobre acceso a servicios económicos dictada al amparo de la competencia sobre ordenación general de la economía.</w:t>
      </w:r>
    </w:p>
    <w:p w:rsidR="00BF3EAF" w:rsidRDefault="00BF3EAF" w:rsidP="00BF3EAF">
      <w:pPr>
        <w:pStyle w:val="SntesisDescriptiva"/>
      </w:pPr>
    </w:p>
    <w:p w:rsidR="00BF3EAF" w:rsidRDefault="00BF3EAF" w:rsidP="00BF3EAF">
      <w:pPr>
        <w:pStyle w:val="SntesisDescriptivaConSeparacion"/>
      </w:pPr>
      <w:r>
        <w:t>Se estima el recurso, declarando la nulidad de los preceptos legales impugnados. Las disposiciones autonómicas incurren en inconstitucionalidad mediata, al contradecir la Ley 17/2009, de 23 de noviembre, sobre el libre acceso a las actividades de servicios y su ejercicio que traspuso la Directiva 2006/13/CE, de 12 de diciembre, en la que se estableció como regla general la libertad de acceso a las actividades de servicio y sólo podría limitarse excepcionalmente por una razón imperiosa de interés general. La Ley de Cataluña, no aporta razón alguna para limitar la implantación de establecimientos comerciales y supone una restricción adicional que desincentiva estos formatos de distribución comercial. Reiterando la doctrina sentada en la STC 26/2012 de 1 de marzo, la Sentencia subraya que la exigencia de requisitos de tamaño o de población del municipio que impida la ubicación de los establecimientos comerciales en la trama urbana consolidada, se motive por razones de interés general (fines urbanísticos de ordenación del territorio y de protección ambiental).Siendo así, la motivación resulta insuficiente en este caso pues sólo se aduces fines económicos, lo que determina su falta de adecuación y justificación, y da lugar a su inconstitucionalidad.</w:t>
      </w:r>
    </w:p>
    <w:bookmarkStart w:id="58" w:name="SENTENCIA_2013_194"/>
    <w:p w:rsidR="00BF3EAF" w:rsidRDefault="00BF3EAF" w:rsidP="00BF3EAF">
      <w:pPr>
        <w:pStyle w:val="TextoNormalNegrita"/>
      </w:pPr>
      <w:r>
        <w:lastRenderedPageBreak/>
        <w:fldChar w:fldCharType="begin"/>
      </w:r>
      <w:r>
        <w:instrText xml:space="preserve"> HYPERLINK "http://hj.tribunalconstitucional.es/es/Resolucion/Show/23710" \o "Ver resolución" </w:instrText>
      </w:r>
      <w:r>
        <w:fldChar w:fldCharType="separate"/>
      </w:r>
      <w:r>
        <w:t>• Sala Segunda. SENTENCIA 194/2013, de 2 de diciembre de 2013</w:t>
      </w:r>
      <w:r>
        <w:fldChar w:fldCharType="end"/>
      </w:r>
      <w:bookmarkEnd w:id="58"/>
    </w:p>
    <w:p w:rsidR="00BF3EAF" w:rsidRDefault="00BF3EAF" w:rsidP="00BF3EAF">
      <w:pPr>
        <w:pStyle w:val="TextoNormalSinNegrita"/>
      </w:pPr>
      <w:r>
        <w:t xml:space="preserve">   Recurso de amparo 6472-2011.</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Promovido por don José María Claros Claver respecto de las Sentencias de la Sala de lo Contencioso-Administrativo del Tribunal Supremo y del Tribunal Superior de Justicia de Madrid y la resolución de la Dirección General de Trabajo autorizando un expediente de regulación de empleo.</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Vulneración del derecho a la tutela judicial efectiva (acceso a la justicia): inadmisión de un recurso contencioso-administrativo acordada sin aceptar la interrupción del cómputo del plazo por una previa demanda presentada ante el orden jurisdiccional social, cuya incompetencia no era manifiesta, y por la formalización de un recurso de alzada en vía administrativa (STC 194/2009). Votos particulares.</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El demandante de amparo, fruto de un expediente de regulación de empleo, acudió en primer lugar a la jurisdicción contencioso administrativa, abandonando esta vía después.  En segundo lugar, recurrió ese expediente ante la jurisdicción social que se declaró incompetente. Entonces, el recurrente intentó reabrir la vía contenciosa y se le inadmitió el recurso por extemporáneo</w:t>
      </w:r>
    </w:p>
    <w:p w:rsidR="00BF3EAF" w:rsidRDefault="00BF3EAF" w:rsidP="00BF3EAF">
      <w:pPr>
        <w:pStyle w:val="SntesisDescriptiva"/>
      </w:pPr>
    </w:p>
    <w:p w:rsidR="00BF3EAF" w:rsidRDefault="00BF3EAF" w:rsidP="00BF3EAF">
      <w:pPr>
        <w:pStyle w:val="SntesisDescriptiva"/>
      </w:pPr>
      <w:r>
        <w:t>Se otorga el amparo. La Sentencia entiende vulnerado el derecho a la tutela judicial efectiva en su vertiente de acceso a la jurisdicción del recurrente. Los  motivos aducidos en las resoluciones judiciales para determinar la inadmisión de los recursos suponen una interpretación excesivamente rigorista y formal de los plazos. Esa interpretación judicial es contraria al principio pro actione ya que supone un obstáculo injustificado para resolver la pretensión aducida. Reiterando la doctrina de la STC 194/2009, la inadmisión por extemporáneo del recurso contencioso interpuesto una vez cerrada la vía del orden social por falta de competencia basada en la conducta procesal del demandante, resulta desproporcionada. La Sentencia afirma que el reparto de competencias entre los órdenes jurisdiccionales contencioso y social en este tipo de asuntos era  “una cuestión confusa”. Por lo tanto, no existe error en el recurrente al acudir a la jurisdicción social. Además, rechaza la identidad del acto recurrido ya que considera que el contenido del acto es materialmente distinto en el recurso presentado en una primera y en una segunda ocasión ante la jurisdicción contenciosa. El primero se limitaba a recurrir el despido colectivo acordado entre las partes mientras que el segundo también perseguía combatir las condiciones económicas del plan de prejubilación del expediente de regulación de empleo. Por lo tanto, las resoluciones judiciales de inadmisión no superan el canon de constitucionalidad.</w:t>
      </w:r>
    </w:p>
    <w:p w:rsidR="00BF3EAF" w:rsidRDefault="00BF3EAF" w:rsidP="00BF3EAF">
      <w:pPr>
        <w:pStyle w:val="SntesisDescriptiva"/>
      </w:pPr>
    </w:p>
    <w:p w:rsidR="00BF3EAF" w:rsidRDefault="00BF3EAF" w:rsidP="00BF3EAF">
      <w:pPr>
        <w:pStyle w:val="SntesisDescriptivaConSeparacion"/>
      </w:pPr>
      <w:r>
        <w:t>La Sentencia cuenta con dos votos particulares discrepantes.</w:t>
      </w:r>
    </w:p>
    <w:bookmarkStart w:id="59" w:name="SENTENCIA_2013_195"/>
    <w:p w:rsidR="00BF3EAF" w:rsidRDefault="00BF3EAF" w:rsidP="00BF3EAF">
      <w:pPr>
        <w:pStyle w:val="TextoNormalNegrita"/>
      </w:pPr>
      <w:r>
        <w:fldChar w:fldCharType="begin"/>
      </w:r>
      <w:r>
        <w:instrText xml:space="preserve"> HYPERLINK "http://hj.tribunalconstitucional.es/es/Resolucion/Show/23711" \o "Ver resolución" </w:instrText>
      </w:r>
      <w:r>
        <w:fldChar w:fldCharType="separate"/>
      </w:r>
      <w:r>
        <w:t>• Sala Segunda. SENTENCIA 195/2013, de 2 de diciembre de 2013</w:t>
      </w:r>
      <w:r>
        <w:fldChar w:fldCharType="end"/>
      </w:r>
      <w:bookmarkEnd w:id="59"/>
    </w:p>
    <w:p w:rsidR="00BF3EAF" w:rsidRDefault="00BF3EAF" w:rsidP="00BF3EAF">
      <w:pPr>
        <w:pStyle w:val="TextoNormalSinNegrita"/>
      </w:pPr>
      <w:r>
        <w:lastRenderedPageBreak/>
        <w:t xml:space="preserve">   Recurso de amparo 162-2012.</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Promovido por don José María González Vidal respecto de la Sentencia de la Audiencia Provincial de Sevilla que le condenó, en apelación, por un delito de robo con intimidación y uso de instrumentos peligrosos.</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Vulneración de los derechos a un proceso con todas las garantías y a la presunción de inocencia: condena fundada en la atribución de valor probatorio al atestado policial y que altera el relato de hechos probados de la Sentencia de instancia mediante valoración de pruebas personales sin respetar las garantías de inmediación y contradicción (STC 167/2002).</w:t>
      </w:r>
    </w:p>
    <w:p w:rsidR="00BF3EAF" w:rsidRDefault="00BF3EAF" w:rsidP="00BF3EAF">
      <w:pPr>
        <w:pStyle w:val="SntesisAnaltica"/>
      </w:pPr>
    </w:p>
    <w:p w:rsidR="00BF3EAF" w:rsidRDefault="00BF3EAF" w:rsidP="00BF3EAF">
      <w:pPr>
        <w:pStyle w:val="SntesisDescriptivaConSeparacion"/>
      </w:pPr>
      <w:r w:rsidRPr="00BF3EAF">
        <w:rPr>
          <w:rStyle w:val="SntesisDescriptivaTtulo"/>
        </w:rPr>
        <w:t xml:space="preserve">Resumen: </w:t>
      </w:r>
      <w:r>
        <w:t>Se otorga el amparo en aplicación de la doctrina sentada en la STC 167/2002, de 18 de septiembre. El órgano de apelación no puede operar una modificación de los hechos probados de la sentencia de instancia que conduzca a la condena del acusado, articulada sobre una distinta valoración de las pruebas de carácter personal, si tal modificación no viene precedida del examen directo y personal de los acusados y testigos en un debate público en que se respete la posibilidad de contradicción. La vulneración, así, del derecho a un proceso con todas las garantías, supone también la del derecho a la presunción de inocencia, en la medida que, eliminadas las pruebas valoradas nuevamente en apelación, el relato de hechos probados no tiene contenido suficiente que permita sustentar la declaración de culpabilidad.</w:t>
      </w:r>
    </w:p>
    <w:bookmarkStart w:id="60" w:name="SENTENCIA_2013_196"/>
    <w:p w:rsidR="00BF3EAF" w:rsidRDefault="00BF3EAF" w:rsidP="00BF3EAF">
      <w:pPr>
        <w:pStyle w:val="TextoNormalNegrita"/>
      </w:pPr>
      <w:r>
        <w:fldChar w:fldCharType="begin"/>
      </w:r>
      <w:r>
        <w:instrText xml:space="preserve"> HYPERLINK "http://hj.tribunalconstitucional.es/es/Resolucion/Show/23712" \o "Ver resolución" </w:instrText>
      </w:r>
      <w:r>
        <w:fldChar w:fldCharType="separate"/>
      </w:r>
      <w:r>
        <w:t>• Sala Segunda. SENTENCIA 196/2013, de 2 de diciembre de 2013</w:t>
      </w:r>
      <w:r>
        <w:fldChar w:fldCharType="end"/>
      </w:r>
      <w:bookmarkEnd w:id="60"/>
    </w:p>
    <w:p w:rsidR="00BF3EAF" w:rsidRDefault="00BF3EAF" w:rsidP="00BF3EAF">
      <w:pPr>
        <w:pStyle w:val="TextoNormalSinNegrita"/>
      </w:pPr>
      <w:r>
        <w:t xml:space="preserve">   Recurso de amparo 5652-2012.</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Promovido por don José Antonio Montserrat Sánchez respecto de las Sentencias de la Audiencia Provincial y de un Juzgado de lo Penal de Jaén que le condenaron por un delito de sustracción de menores.</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Vulneración del derecho a la legalidad penal: condena fundada en una interpretación del elemento subjetivo del delito ajena a la consideración constitucional de la culpabilidad como principio estructural básico del Derecho penal.</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 xml:space="preserve">El demandante en amparo viajó con su hijo menor al extranjero en el año 1998, permaneciendo fuera de España hasta 2006. La madre del menor inició en España un proceso judicial para reclamar la guarda y custodia de su hijo, la cual se le concedió por sendas resoluciones judiciales. Previa denuncia de la madre, por sentencia de un Juzgado de lo Penal de Jaén confirmada en apelación, el demandante en amparo fue condenado como autor de un delito de sustracción de menores. A efectos penales, solo se tomó en consideración la retención ilícita habida entre la entrada </w:t>
      </w:r>
      <w:r>
        <w:lastRenderedPageBreak/>
        <w:t>en vigor del artículo 225 bis del Código Penal en diciembre de 2002, hasta el mes de octubre de 2006 en que se produjo la entrega del menor a la madre.</w:t>
      </w:r>
    </w:p>
    <w:p w:rsidR="00BF3EAF" w:rsidRDefault="00BF3EAF" w:rsidP="00BF3EAF">
      <w:pPr>
        <w:pStyle w:val="SntesisDescriptiva"/>
      </w:pPr>
    </w:p>
    <w:p w:rsidR="00BF3EAF" w:rsidRDefault="00BF3EAF" w:rsidP="00BF3EAF">
      <w:pPr>
        <w:pStyle w:val="SntesisDescriptiva"/>
      </w:pPr>
      <w:r>
        <w:t>Descarta la Sentencia que se haya infringido el principio de irretroactividad en materia penal, pues se confirió relevancia a unos hechos perfectamente escindibles del traslado inicial del menor y de la retención previa a la tipificación de la conducta. Al tratarse de un delito de carácter permanente, hasta en tanto no se restablece el orden jurídico quebrantado el delito continúa cometiéndose, más allá del momento inicial de la consumación.</w:t>
      </w:r>
    </w:p>
    <w:p w:rsidR="00BF3EAF" w:rsidRDefault="00BF3EAF" w:rsidP="00BF3EAF">
      <w:pPr>
        <w:pStyle w:val="SntesisDescriptiva"/>
      </w:pPr>
    </w:p>
    <w:p w:rsidR="00BF3EAF" w:rsidRDefault="00BF3EAF" w:rsidP="00BF3EAF">
      <w:pPr>
        <w:pStyle w:val="SntesisDescriptivaConSeparacion"/>
      </w:pPr>
      <w:r>
        <w:t>Se otorga el amparo solicitado declarando la nulidad de las sentencias enjuiciadas por vulnerar el derecho del demandante a la legalidad en materia penal (artículo 25.1 CE). La consciencia y voluntariedad del incumplimiento del deber surgido de las resoluciones judiciales y administrativas dictadas sobre guarda y custodia, son elementos esenciales de la figura delictiva que deben ser abarcadas por el dolo del agente. Sin embargo, en las sentencias impugnadas no quedó acreditado que el dolo del demandante en amparo abarcara el conocimiento de dichas resoluciones.</w:t>
      </w:r>
    </w:p>
    <w:bookmarkStart w:id="61" w:name="SENTENCIA_2013_197"/>
    <w:p w:rsidR="00BF3EAF" w:rsidRDefault="00BF3EAF" w:rsidP="00BF3EAF">
      <w:pPr>
        <w:pStyle w:val="TextoNormalNegrita"/>
      </w:pPr>
      <w:r>
        <w:fldChar w:fldCharType="begin"/>
      </w:r>
      <w:r>
        <w:instrText xml:space="preserve"> HYPERLINK "http://hj.tribunalconstitucional.es/es/Resolucion/Show/23713" \o "Ver resolución" </w:instrText>
      </w:r>
      <w:r>
        <w:fldChar w:fldCharType="separate"/>
      </w:r>
      <w:r>
        <w:t>• Sala Primera. SENTENCIA 197/2013, de 2 de diciembre de 2013</w:t>
      </w:r>
      <w:r>
        <w:fldChar w:fldCharType="end"/>
      </w:r>
      <w:bookmarkEnd w:id="61"/>
    </w:p>
    <w:p w:rsidR="00BF3EAF" w:rsidRDefault="00BF3EAF" w:rsidP="00BF3EAF">
      <w:pPr>
        <w:pStyle w:val="TextoNormalSinNegrita"/>
      </w:pPr>
      <w:r>
        <w:t xml:space="preserve">   Recurso de amparo 2028-2013.</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Promovido por don Antonio Flores Mancha y tres personas más frente a la Sentencia dictada por un Juzgado de Primera Instancia e Instrucción de Ayamonte en juicio de desahucio por precario.</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Vulneración del derecho a la tutela judicial sin indefensión: emplazamiento edictal tras una indagación insuficiente del paradero de los requeridos (STC 61/2010).</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El Juzgado de Primera Instancia e Instrucción núm. 2 de Ayamonte notifica a través de edictos una demanda de juicio de desahucio.</w:t>
      </w:r>
    </w:p>
    <w:p w:rsidR="00BF3EAF" w:rsidRDefault="00BF3EAF" w:rsidP="00BF3EAF">
      <w:pPr>
        <w:pStyle w:val="SntesisDescriptiva"/>
      </w:pPr>
    </w:p>
    <w:p w:rsidR="00BF3EAF" w:rsidRDefault="00BF3EAF" w:rsidP="00BF3EAF">
      <w:pPr>
        <w:pStyle w:val="SntesisDescriptivaConSeparacion"/>
      </w:pPr>
      <w:r>
        <w:t>Aplicando la doctrina sentada en la STC 61/2010, de 18 de octubre, se otorga el amparo por vulneración del derecho a la tutela judicial efectiva en su vertiente de indefensión por no haber agotado el órgano judicial las posibilidades de notificación personal antes de acudir al emplazamiento edictal. El Juzgado no notificó personalmente a los demandados, ignorando el ofrecimiento de los actores de acompañar al oficial del Juzgado para mostrarle la ubicación del inmueble, que fue localizado sin dificultad en el trámite del lanzamiento.</w:t>
      </w:r>
    </w:p>
    <w:bookmarkStart w:id="62" w:name="SENTENCIA_2013_198"/>
    <w:p w:rsidR="00BF3EAF" w:rsidRDefault="00BF3EAF" w:rsidP="00BF3EAF">
      <w:pPr>
        <w:pStyle w:val="TextoNormalNegrita"/>
      </w:pPr>
      <w:r>
        <w:lastRenderedPageBreak/>
        <w:fldChar w:fldCharType="begin"/>
      </w:r>
      <w:r>
        <w:instrText xml:space="preserve"> HYPERLINK "http://hj.tribunalconstitucional.es/es/Resolucion/Show/23714" \o "Ver resolución" </w:instrText>
      </w:r>
      <w:r>
        <w:fldChar w:fldCharType="separate"/>
      </w:r>
      <w:r>
        <w:t>• Pleno. SENTENCIA 198/2013, de 5 de diciembre de 2013</w:t>
      </w:r>
      <w:r>
        <w:fldChar w:fldCharType="end"/>
      </w:r>
      <w:bookmarkEnd w:id="62"/>
    </w:p>
    <w:p w:rsidR="00BF3EAF" w:rsidRDefault="00BF3EAF" w:rsidP="00BF3EAF">
      <w:pPr>
        <w:pStyle w:val="TextoNormalSinNegrita"/>
      </w:pPr>
      <w:r>
        <w:t xml:space="preserve">   Conflicto positivo de competencia 534-2004.</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Planteado por el Gobierno de la Nación respecto del acuerdo suscrito el 21 de septiembre de 2003 por el Consejero de Agricultura y de Pesca del Gobierno Vasco y el Ministro de Pesca y de Economía Marítima de la República Islámica de Mauritania.</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Competencias sobre relaciones internacionales y pesca: acuerdo que vulnera la competencia exclusiva del Estado para celebrar tratados internacionales (STC 165/1994).</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El Gobierno de la Nación cuestiona la constitucionalidad del Acuerdo entre el Consejero de Agricultura y Pesca del Gobierno Vasco y el Ministro de Pesca y de Economía Marítima de la República Islámica de Mauritania, de 21 de septiembre de 2003, en el que ambas partes asumen obligaciones jurídicas en los ámbitos de acceso a los recursos pesqueros de las aguas mauritanas, formación marítima e intercambios comerciales entre ambos territorios. El recurrente entiende que el acuerdo invade la competencia exclusiva del Estado en materia de relaciones internacionales (art. 149.1.3 CE), pesca (art. 149.1.19 CE) y vulnera los arts. 93 y 97 CE.</w:t>
      </w:r>
    </w:p>
    <w:p w:rsidR="00BF3EAF" w:rsidRDefault="00BF3EAF" w:rsidP="00BF3EAF">
      <w:pPr>
        <w:pStyle w:val="SntesisDescriptiva"/>
      </w:pPr>
    </w:p>
    <w:p w:rsidR="00BF3EAF" w:rsidRDefault="00BF3EAF" w:rsidP="00BF3EAF">
      <w:pPr>
        <w:pStyle w:val="SntesisDescriptiva"/>
      </w:pPr>
      <w:r>
        <w:t>La Sentencia declara que el acuerdo impugnado vulnera el orden de competencias establecido en la Constitución, pues invade la competencia exclusiva del Estado para la celebración de tratados internacionales atribuida en el art. 149.1.3 CE, conforma a la doctrina constitucional que se deriva de la STC 137/1989, de 20 de julio, conforme a la cual sólo el Estado puede concertar pactos internacionales, si bien las Comunidades Autónomas pueden instar a éste la negociación de ciertos Tratados y recibir información acerca de los mismos. El acuerdo impugnado es un auténtico convenio internacional que establece obligaciones susceptibles de exigencia en el ámbito del Derecho Internacional del Mar, que rebasa las competencias autonómicas, pues las Comunidades Autónomas no pueden comprometer la responsabilidad internacional del Estado.</w:t>
      </w:r>
    </w:p>
    <w:p w:rsidR="00BF3EAF" w:rsidRDefault="00BF3EAF" w:rsidP="00BF3EAF">
      <w:pPr>
        <w:pStyle w:val="SntesisDescriptiva"/>
      </w:pPr>
    </w:p>
    <w:p w:rsidR="00BF3EAF" w:rsidRDefault="00BF3EAF" w:rsidP="00BF3EAF">
      <w:pPr>
        <w:pStyle w:val="SntesisDescriptivaConSeparacion"/>
      </w:pPr>
      <w:r>
        <w:t>La Sentencia recuerda que el art. 93 CE, aunque no constituye ningún tipo de atribución competencial, contribuye a perfilar el título competencial que deriva del art. 149.1.3 CE y al regular la intervención del Gobierno o las Cortes Generales en el ejercicio del ius contrahendi, pone de manifiesto que corresponde sólo al Estado la celebración de tratados internacionales. No existe, sin embargo, una vulneración constitucional autónoma por contravención del art. 93 CE dado que la desatención de la función de garante que este precepto atribuye al Gobierno o a las Cortes Generales resulta de la ya reseñada infracción de la competencia reservada en exclusiva al Estado por el art. 149.1.3 CE. Por último, la Sentencia declara que el ius ad tractatum o derecho a celebrar tratados, se extiende a cualquier materia sobre relaciones internacionales, por lo que no entra a examinar el resto de alegaciones (entre otras, la relativa a pesca, art. 149.1.19 CE).</w:t>
      </w:r>
    </w:p>
    <w:bookmarkStart w:id="63" w:name="SENTENCIA_2013_199"/>
    <w:p w:rsidR="00BF3EAF" w:rsidRDefault="00BF3EAF" w:rsidP="00BF3EAF">
      <w:pPr>
        <w:pStyle w:val="TextoNormalNegrita"/>
      </w:pPr>
      <w:r>
        <w:lastRenderedPageBreak/>
        <w:fldChar w:fldCharType="begin"/>
      </w:r>
      <w:r>
        <w:instrText xml:space="preserve"> HYPERLINK "http://hj.tribunalconstitucional.es/es/Resolucion/Show/23715" \o "Ver resolución" </w:instrText>
      </w:r>
      <w:r>
        <w:fldChar w:fldCharType="separate"/>
      </w:r>
      <w:r>
        <w:t>• Pleno. SENTENCIA 199/2013, de 5 de diciembre de 2013</w:t>
      </w:r>
      <w:r>
        <w:fldChar w:fldCharType="end"/>
      </w:r>
      <w:bookmarkEnd w:id="63"/>
    </w:p>
    <w:p w:rsidR="00BF3EAF" w:rsidRDefault="00BF3EAF" w:rsidP="00BF3EAF">
      <w:pPr>
        <w:pStyle w:val="TextoNormalSinNegrita"/>
      </w:pPr>
      <w:r>
        <w:t xml:space="preserve">   Recurso de amparo 9530-2005.</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Promovido por don Orkatz Gallastegi Sodupe respecto de las Sentencias de la Sala de lo Penal del Tribunal Supremo y de la Audiencia Nacional que le condenaron por un delito de daños terroristas.</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Supuesta vulneración de los derechos a la igualdad, intimidad y protección de datos personales, tutela judicial efectiva, presunción de inocencia y legalidad penal: consideración como prueba de cargo el análisis de una muestra de ADN tomada sin autorización judicial. Votos particulares.</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El recurrente en amparo fue condenado como autor de un delito cuya prueba de cargo consistió en un análisis de ADN, realizado por la policía vasca sin su consentimiento y sin intervención judicial. El análisis se efectuó a partir de la recogida subrepticia de un esputo arrojado en la celda, que fue confrontado luego con un perfil genético obtenido a partir de los restos biológicos existentes en una prenda encontrada en el lugar de comisión del delito. El Tribunal Supremo había dictado con anterioridad una sentencia absolviendo al propio recurrente en función de hechos similares, al considerar que el análisis de ADN se había practicado sin autorización judicial. No obstante, en este caso el Tribunal Supremo se aparta de dicho criterio, descartando la necesidad de la intervención judicial.</w:t>
      </w:r>
    </w:p>
    <w:p w:rsidR="00BF3EAF" w:rsidRDefault="00BF3EAF" w:rsidP="00BF3EAF">
      <w:pPr>
        <w:pStyle w:val="SntesisDescriptiva"/>
      </w:pPr>
    </w:p>
    <w:p w:rsidR="00BF3EAF" w:rsidRDefault="00BF3EAF" w:rsidP="00BF3EAF">
      <w:pPr>
        <w:pStyle w:val="SntesisDescriptiva"/>
      </w:pPr>
      <w:r>
        <w:t>Se desestima el amparo. Al momento de los hechos no existía una previsión legal que estableciera una reserva en favor del juez para acordar la práctica del análisis de ADN; por lo que la policía, en cumplimiento de sus atribuciones para la averiguación de los delitos, se encontraba habilitada para la elaboración de informes periciales sin necesidad de autorización judicial. Más aún, en el caso enjuiciado, la necesidad de autorización judicial se considera exceptuada en razón de las siguientes circunstancias excepcionales: 1) la escasa incidencia material en la intimidad personal del demandante, teniendo en cuenta que el análisis se efectuó sobre las regiones no codificantes del ADN y, en consecuencia, no obtuvo otra información que la mera identificación neutral del sujeto; 2) la urgencia en la actuación policial para asegurar la cadena de custodia de la muestra biológica; 3) la posterior aportación al proceso judicial del resultado del análisis tan pronto como estuvo disponible.</w:t>
      </w:r>
    </w:p>
    <w:p w:rsidR="00BF3EAF" w:rsidRDefault="00BF3EAF" w:rsidP="00BF3EAF">
      <w:pPr>
        <w:pStyle w:val="SntesisDescriptiva"/>
      </w:pPr>
    </w:p>
    <w:p w:rsidR="00BF3EAF" w:rsidRDefault="00BF3EAF" w:rsidP="00BF3EAF">
      <w:pPr>
        <w:pStyle w:val="SntesisDescriptiva"/>
      </w:pPr>
      <w:r>
        <w:t>Respecto al modo en que se obtuvo la saliva del demandante, la libertad con que se produjo la acción de escupir permite descartar la invocada lesión del derecho a no declararse culpable y a la presunción de inocencia, ya que el sujeto no desplegó una actividad que haya supuesto el ejercicio del derecho de defensa en su manifestación activa, ni se empleó sobre él fuerza física o moral alguna.</w:t>
      </w:r>
    </w:p>
    <w:p w:rsidR="00BF3EAF" w:rsidRDefault="00BF3EAF" w:rsidP="00BF3EAF">
      <w:pPr>
        <w:pStyle w:val="SntesisDescriptiva"/>
      </w:pPr>
    </w:p>
    <w:p w:rsidR="00BF3EAF" w:rsidRDefault="00BF3EAF" w:rsidP="00BF3EAF">
      <w:pPr>
        <w:pStyle w:val="SntesisDescriptiva"/>
      </w:pPr>
      <w:r>
        <w:t xml:space="preserve">En cuanto a la realización de la prueba de ADN, siguiendo la jurisprudencia del Tribunal Europeo de Derechos Humanos, se reconoce que constituye una injerencia en el derecho a la intimidad, en virtud de los riesgos potenciales que de tales </w:t>
      </w:r>
      <w:r>
        <w:lastRenderedPageBreak/>
        <w:t>análisis pudieran derivarse sobre la vida privada (descubrimientos sobre vínculo genético entre personas, origen étnico, etc.). Sin embargo, la injerencia se encuentra justificada en la consecución de un fin constitucionalmente legítimo, como es la investigación de un delito ya cometido. De igual modo, desde la perspectiva del principio de proporcionalidad, la medida enjuiciada resulta un medio adecuado para revelar la identidad del autor del delito, sin que exista otro medio alternativo, y el modo en que se practicó el análisis fue el menos invasivo de la intimidad personal al afectar sólo a las regiones no codificantes.</w:t>
      </w:r>
    </w:p>
    <w:p w:rsidR="00BF3EAF" w:rsidRDefault="00BF3EAF" w:rsidP="00BF3EAF">
      <w:pPr>
        <w:pStyle w:val="SntesisDescriptiva"/>
      </w:pPr>
    </w:p>
    <w:p w:rsidR="00BF3EAF" w:rsidRDefault="00BF3EAF" w:rsidP="00BF3EAF">
      <w:pPr>
        <w:pStyle w:val="SntesisDescriptiva"/>
      </w:pPr>
      <w:r>
        <w:t>Se descarta la lesión del derecho a la autodeterminación informativa, ya que el perfil de ADN no fue incorporado a una base de datos; y su obtención respondió a fines meramente identificativos, sin suponer la incorporación de datos que puedan contribuir a configurar un perfil ideológico, racial, sexual, económico o de otra índole.</w:t>
      </w:r>
    </w:p>
    <w:p w:rsidR="00BF3EAF" w:rsidRDefault="00BF3EAF" w:rsidP="00BF3EAF">
      <w:pPr>
        <w:pStyle w:val="SntesisDescriptiva"/>
      </w:pPr>
    </w:p>
    <w:p w:rsidR="00BF3EAF" w:rsidRDefault="00BF3EAF" w:rsidP="00BF3EAF">
      <w:pPr>
        <w:pStyle w:val="SntesisDescriptiva"/>
      </w:pPr>
      <w:r>
        <w:t>Se descarta también la supuesta vulneración al principio de legalidad penal atribuida a la pena impuesta, ya que, al momento de determinar la condena, la resolución judicial cumple las exigencias constitucionales de motivación, razonabilidad e interdicción de la arbitrariedad y el error patente.</w:t>
      </w:r>
    </w:p>
    <w:p w:rsidR="00BF3EAF" w:rsidRDefault="00BF3EAF" w:rsidP="00BF3EAF">
      <w:pPr>
        <w:pStyle w:val="SntesisDescriptiva"/>
      </w:pPr>
    </w:p>
    <w:p w:rsidR="00BF3EAF" w:rsidRDefault="00BF3EAF" w:rsidP="00BF3EAF">
      <w:pPr>
        <w:pStyle w:val="SntesisDescriptiva"/>
      </w:pPr>
      <w:r>
        <w:t>Por último, en relación a la disparidad de criterios de las resoluciones del Tribunal Supremo, no se aprecia una vulneración al derecho de igualdad en la aplicación de la ley, ya que para que exista diferencia de trato las resoluciones deben referirse a sujetos distintos. En cualquier caso, la resolución impugnada es respetuosa del derecho a la tutela judicial efectiva, ya que, si bien utiliza un criterio diferente al de una sentencia anterior, expresa las razones para tal cambio de orientación.</w:t>
      </w:r>
    </w:p>
    <w:p w:rsidR="00BF3EAF" w:rsidRDefault="00BF3EAF" w:rsidP="00BF3EAF">
      <w:pPr>
        <w:pStyle w:val="SntesisDescriptiva"/>
      </w:pPr>
    </w:p>
    <w:p w:rsidR="00BF3EAF" w:rsidRDefault="00BF3EAF" w:rsidP="00BF3EAF">
      <w:pPr>
        <w:pStyle w:val="SntesisDescriptivaConSeparacion"/>
      </w:pPr>
      <w:r>
        <w:t>La Sentencia cuenta con dos votos particulares, uno de ellos suscrito por dos magistrados.</w:t>
      </w:r>
    </w:p>
    <w:bookmarkStart w:id="64" w:name="SENTENCIA_2013_200"/>
    <w:p w:rsidR="00BF3EAF" w:rsidRDefault="00BF3EAF" w:rsidP="00BF3EAF">
      <w:pPr>
        <w:pStyle w:val="TextoNormalNegrita"/>
      </w:pPr>
      <w:r>
        <w:fldChar w:fldCharType="begin"/>
      </w:r>
      <w:r>
        <w:instrText xml:space="preserve"> HYPERLINK "http://hj.tribunalconstitucional.es/es/Resolucion/Show/23716" \o "Ver resolución" </w:instrText>
      </w:r>
      <w:r>
        <w:fldChar w:fldCharType="separate"/>
      </w:r>
      <w:r>
        <w:t>• Pleno. SENTENCIA 200/2013, de 5 de diciembre de 2013</w:t>
      </w:r>
      <w:r>
        <w:fldChar w:fldCharType="end"/>
      </w:r>
      <w:bookmarkEnd w:id="64"/>
    </w:p>
    <w:p w:rsidR="00BF3EAF" w:rsidRDefault="00BF3EAF" w:rsidP="00BF3EAF">
      <w:pPr>
        <w:pStyle w:val="TextoNormalSinNegrita"/>
      </w:pPr>
      <w:r>
        <w:t xml:space="preserve">   Recurso de inconstitucionalidad 3701-2006.</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Interpuesto por el Presidente del Gobierno en relación con diversos preceptos de la Ley de las Cortes de Aragón 13/2005, de 30 de diciembre, de medidas fiscales y administrativas en materia de tributos cedidos y tributos propios de la Comunidad Autónoma de Aragón.</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Límites de la potestad tributaria de las Comunidades Autónomas: STC 96/2013 (constitucionalidad del impuesto autonómico sobre daño medioambiental causado por las grandes áreas de venta).</w:t>
      </w:r>
    </w:p>
    <w:p w:rsidR="00BF3EAF" w:rsidRDefault="00BF3EAF" w:rsidP="00BF3EAF">
      <w:pPr>
        <w:pStyle w:val="SntesisAnaltica"/>
      </w:pPr>
    </w:p>
    <w:p w:rsidR="00BF3EAF" w:rsidRDefault="00BF3EAF" w:rsidP="00BF3EAF">
      <w:pPr>
        <w:pStyle w:val="SntesisDescriptivaConSeparacion"/>
      </w:pPr>
      <w:r w:rsidRPr="00BF3EAF">
        <w:rPr>
          <w:rStyle w:val="SntesisDescriptivaTtulo"/>
        </w:rPr>
        <w:lastRenderedPageBreak/>
        <w:t xml:space="preserve">Resumen: </w:t>
      </w:r>
      <w:r>
        <w:t>Se desestima el recurso, remitiendo a la STC 96/2013, de 23 de abril, que aplica la doctrina de la STC 122/2012, de 5 de junio, sobre constitucionalidad de la Ley aragonesa reguladora del impuesto sobre daño ambiental causado por las grandes áreas de venta, en la medida en que no existe una coincidencia de hechos imponibles entre el impuesto impugnado y el impuesto sobre actividades económicas.</w:t>
      </w:r>
    </w:p>
    <w:bookmarkStart w:id="65" w:name="SENTENCIA_2013_201"/>
    <w:p w:rsidR="00BF3EAF" w:rsidRDefault="00BF3EAF" w:rsidP="00BF3EAF">
      <w:pPr>
        <w:pStyle w:val="TextoNormalNegrita"/>
      </w:pPr>
      <w:r>
        <w:fldChar w:fldCharType="begin"/>
      </w:r>
      <w:r>
        <w:instrText xml:space="preserve"> HYPERLINK "http://hj.tribunalconstitucional.es/es/Resolucion/Show/23717" \o "Ver resolución" </w:instrText>
      </w:r>
      <w:r>
        <w:fldChar w:fldCharType="separate"/>
      </w:r>
      <w:r>
        <w:t>• Pleno. SENTENCIA 201/2013, de 5 de diciembre de 2013</w:t>
      </w:r>
      <w:r>
        <w:fldChar w:fldCharType="end"/>
      </w:r>
      <w:bookmarkEnd w:id="65"/>
    </w:p>
    <w:p w:rsidR="00BF3EAF" w:rsidRDefault="00BF3EAF" w:rsidP="00BF3EAF">
      <w:pPr>
        <w:pStyle w:val="TextoNormalSinNegrita"/>
      </w:pPr>
      <w:r>
        <w:t xml:space="preserve">   Recurso de inconstitucionalidad 8434-2006.</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Interpuesto por más de cincuenta Diputados del Grupo Parlamentario Popular del Congreso en relación con diversos preceptos de la Ley del Parlamento de Cataluña 7/2006, de 31 de mayo, del ejercicio de profesiones tituladas y de los colegios profesionales, en conexión con el artículo 125 de la Ley Orgánica 6/2006, de 19 de julio, de reforma del Estatuto de Autonomía de Cataluña.</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Competencias sobre colegios profesionales: nulidad de los preceptos legales autonómicos que atribuyen en exclusiva a los estatutos colegiales el establecimiento del régimen sancionador y disponen la adscripción obligatoria al colegio profesional; interpretación conforme de los preceptos legales autonómicos relativos a la creación de colegios profesionales por reglamento y mediante fusión y segregación, así como a la colaboración y cooperación entre colegios (STC 3/2013).</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Se enjuician los preceptos de la Ley del Parlamento de Cataluña 7/2006, de 31 de mayo, del ejercicio de profesiones tituladas y de los colegios profesionales que regulan: la colegiación obligatoria y sus excepciones, la potestad disciplinaria, la creación de colegios profesionales, las relaciones entre el consejo catalán de colegios y el consejo general estatal y la definición de las profesiones tituladas.</w:t>
      </w:r>
    </w:p>
    <w:p w:rsidR="00BF3EAF" w:rsidRDefault="00BF3EAF" w:rsidP="00BF3EAF">
      <w:pPr>
        <w:pStyle w:val="SntesisDescriptiva"/>
      </w:pPr>
    </w:p>
    <w:p w:rsidR="00BF3EAF" w:rsidRDefault="00BF3EAF" w:rsidP="00BF3EAF">
      <w:pPr>
        <w:pStyle w:val="SntesisDescriptiva"/>
      </w:pPr>
      <w:r>
        <w:t xml:space="preserve">Se estima parcialmente el recurso y se anulan algunos preceptos de la Ley del Parlamento catalán. En primer lugar, reiterando la doctrina sentada en la STC 3/2013, el  legislador estatal tiene la competencia exclusiva para establecer los supuestos en que la adscripción obligatoria resulte exigible para el ejercicio profesional y para determinar  las excepciones a esa colegiación obligatoria. Por tanto, son inconstitucionales los preceptos que vulneran la legislación estatal de colegios profesionales. En segundo lugar, en cuanto a la regulación del régimen disciplinario de las profesiones colegiadas, son inconstitucionales los preceptos que establecen una tipificación de las infracciones de carácter cerrado y excluyente para los estatutos colegiale, por ser contraria a la legislación básica estatal.  En tercer lugar, respecto de la creación de un colegio de ámbito catalán a través de un proceso de segregación de las delegaciones catalanas del colegio único estatal, debe someterse a las normas organizativas aplicables a los colegios estatales. Siendo ello así, la segregación del colegio único para su transformación en colegio múltiple de estructura territorial no puede someterse a la ley autonómica catalana y ese inciso es inconstitucional. Debe ajustarse a lo previsto </w:t>
      </w:r>
      <w:r>
        <w:lastRenderedPageBreak/>
        <w:t>en la Ley estatal de colegios profesionales ya que afecta a un colegio de ámbito estatal.</w:t>
      </w:r>
    </w:p>
    <w:p w:rsidR="00BF3EAF" w:rsidRDefault="00BF3EAF" w:rsidP="00BF3EAF">
      <w:pPr>
        <w:pStyle w:val="SntesisDescriptiva"/>
      </w:pPr>
    </w:p>
    <w:p w:rsidR="00BF3EAF" w:rsidRDefault="00BF3EAF" w:rsidP="00BF3EAF">
      <w:pPr>
        <w:pStyle w:val="SntesisDescriptiva"/>
      </w:pPr>
      <w:r>
        <w:t>Por otro lado, se declaran constitucionales el precepto relativo al procedimiento de creación de los colegios profesionales por decreto del Gobierno y el precepto que regula las modificaciones de la estructura colegial susceptibles de dar lugar a la creación de nuevos colegios profesionales, mediante la fusión o segregación de colegios de distintas profesiones siempre que se interprete que lo establecido en esos artículos solamente será de aplicación a los colegios voluntarios. También es constitucional el concepto que se incorpora de las profesiones tituladas ya que, aunque es una competencia que le corresponde al Estado, el precepto no lleva a cabo una definición de aquellas con pretensión universal y se remite a lo que disponga la legislación aplicable. Se desestima el recurso en lo demás.</w:t>
      </w:r>
    </w:p>
    <w:p w:rsidR="00BF3EAF" w:rsidRDefault="00BF3EAF" w:rsidP="00BF3EAF">
      <w:pPr>
        <w:pStyle w:val="SntesisDescriptiva"/>
      </w:pPr>
    </w:p>
    <w:p w:rsidR="00BF3EAF" w:rsidRDefault="00BF3EAF" w:rsidP="00BF3EAF">
      <w:pPr>
        <w:pStyle w:val="SntesisDescriptivaConSeparacion"/>
      </w:pPr>
      <w:r>
        <w:t>Por último, declara la inadmisión del recurso en relación con el artículo 125 de la Ley Orgánica 6/2006, de 19 de julio, de reforma del Estatuto de Autonomía de Cataluña. Esta cuestión ya había sido resuelta en la STC 31/2010 de 28 de junio.</w:t>
      </w:r>
    </w:p>
    <w:bookmarkStart w:id="66" w:name="SENTENCIA_2013_202"/>
    <w:p w:rsidR="00BF3EAF" w:rsidRDefault="00BF3EAF" w:rsidP="00BF3EAF">
      <w:pPr>
        <w:pStyle w:val="TextoNormalNegrita"/>
      </w:pPr>
      <w:r>
        <w:fldChar w:fldCharType="begin"/>
      </w:r>
      <w:r>
        <w:instrText xml:space="preserve"> HYPERLINK "http://hj.tribunalconstitucional.es/es/Resolucion/Show/23718" \o "Ver resolución" </w:instrText>
      </w:r>
      <w:r>
        <w:fldChar w:fldCharType="separate"/>
      </w:r>
      <w:r>
        <w:t>• Pleno. SENTENCIA 202/2013, de 5 de diciembre de 2013</w:t>
      </w:r>
      <w:r>
        <w:fldChar w:fldCharType="end"/>
      </w:r>
      <w:bookmarkEnd w:id="66"/>
    </w:p>
    <w:p w:rsidR="00BF3EAF" w:rsidRDefault="00BF3EAF" w:rsidP="00BF3EAF">
      <w:pPr>
        <w:pStyle w:val="TextoNormalSinNegrita"/>
      </w:pPr>
      <w:r>
        <w:t xml:space="preserve">   Conflicto positivo de competencia 2790-2007.</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Planteado por el Gobierno de la Nación respecto del acuerdo del director territorial de la Consejería de Territorio y Vivienda de la Generalitat Valenciana que ratifica la orden de suspensión cautelar de las obras correspondientes al proyecto “Planta desaladora para garantizar los regadíos del trasvase Tajo-Segura”, en el ámbito territorial del parque natural de Las Lagunas de la Mata y Torrevieja (Alicante).</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Competencias sobre obras públicas de interés general: nulidad de la resolución autonómica de paralización cautelar de una obra pública estatal consistente en la construcción de una planta desaladora ubicada en una cuenca hidrográfica intracomunitaria cuyos efectos trascienden el ámbito territorial autonómico (STC 227/1988).</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Se enjuicia la constitucionalidad del acuerdo del director territorial de la Consejería de Territorio y Vivienda de la Generalitat Valenciana por el que se ratifica la orden de suspensión cautelar de las obras correspondientes al proyecto “Planta desaladora para garantizar los regadíos del trasvase Tajo-Segura”, obras que se están realizando por la Sociedad Estatal de Aguas de las Cuencas Mediterráneas, S.A., en el ámbito territorial del parque natural de Las Lagunas de la Mata y Torrevieja, Alicante.</w:t>
      </w:r>
    </w:p>
    <w:p w:rsidR="00BF3EAF" w:rsidRDefault="00BF3EAF" w:rsidP="00BF3EAF">
      <w:pPr>
        <w:pStyle w:val="SntesisDescriptiva"/>
      </w:pPr>
    </w:p>
    <w:p w:rsidR="00BF3EAF" w:rsidRDefault="00BF3EAF" w:rsidP="00BF3EAF">
      <w:pPr>
        <w:pStyle w:val="SntesisDescriptivaConSeparacion"/>
      </w:pPr>
      <w:r>
        <w:lastRenderedPageBreak/>
        <w:t>La Sentencia estima el conflicto positivo de competencia y declara la nulidad del acuerdo impugnado. En primer lugar, reiterando la doctrina sentada en la STC 227/1988, de 29 de noviembre, señala que el Estado puede fundamentar la construcción de la desaladora en su competencia exclusiva sobre obras públicas de interés general, recogida en el art. 149.1.24 CE, basándose en los beneficios potenciales de la obra se proyectan territorialmente, en este caso, en un ámbito supraautonómico, ya que la misma tiene por objeto “generar los recursos necesarios para completar las demandas de las zonas que actualmente reciben riegos del Trasvase Tajo-Segura”. Una vez confirmada la competencia del Estado para llevar a cabo la construcción de la obra, atendiendo a la doctrina sentada en la STC 13/1998, de 22 de enero, la Sentencia establece que el titular competente para ejecutar el proyecto u obra, es aquel que debe considerar su impacto medioambiental. Esto es, le corresponde a la Administración estatal realizar la evaluación de impacto ambiental. Asimismo, debe garantizar, en todo caso, la participación de las Comunidades Autónomas en cuyo territorio se ubique el proyecto en cuestión, pues “la proyección sobre un mismo medio físico o recurso natural de títulos competenciales distintos en favor del Estado o de las Comunidades Autónomas impone la colaboración entre ambas Administraciones. Sin embargo, esta participación no implica que una Comunidad Autónoma pueda decidir la paralización de una obra de interés general competencia del Estado, pues no sería conforme con el orden constitucional de distribución de competencias.</w:t>
      </w:r>
    </w:p>
    <w:bookmarkStart w:id="67" w:name="SENTENCIA_2013_203"/>
    <w:p w:rsidR="00BF3EAF" w:rsidRDefault="00BF3EAF" w:rsidP="00BF3EAF">
      <w:pPr>
        <w:pStyle w:val="TextoNormalNegrita"/>
      </w:pPr>
      <w:r>
        <w:fldChar w:fldCharType="begin"/>
      </w:r>
      <w:r>
        <w:instrText xml:space="preserve"> HYPERLINK "http://hj.tribunalconstitucional.es/es/Resolucion/Show/23719" \o "Ver resolución" </w:instrText>
      </w:r>
      <w:r>
        <w:fldChar w:fldCharType="separate"/>
      </w:r>
      <w:r>
        <w:t>• Pleno. SENTENCIA 203/2013, de 5 de diciembre de 2013</w:t>
      </w:r>
      <w:r>
        <w:fldChar w:fldCharType="end"/>
      </w:r>
      <w:bookmarkEnd w:id="67"/>
    </w:p>
    <w:p w:rsidR="00BF3EAF" w:rsidRDefault="00BF3EAF" w:rsidP="00BF3EAF">
      <w:pPr>
        <w:pStyle w:val="TextoNormalSinNegrita"/>
      </w:pPr>
      <w:r>
        <w:t xml:space="preserve">   Recurso de inconstitucionalidad 6601-2007.</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Interpuesto por más de cincuenta Diputados del Grupo Parlamentario Socialista en el Congreso, en relación con la Ley de las Cortes de Castilla y León 6/2007, de 28 de marzo, de aprobación del proyecto regional Ciudad del Medio Ambiente.</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Principios de igualdad ante la ley e interdicción de la arbitrariedad de los poderes públicos, derecho a la tutela judicial efectiva: nulidad de la ley autonómica singular al no existir la extraordinaria trascendencia y complejidad del objeto regulado que justifique el sacrificio del control de la medida por la jurisdicción contencioso-administrativa (STC 166/1986).</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La Ley de Castilla y León aprobó el proyecto regional “Ciudad del Medio Ambiente” que delimita un ámbito territorial específico, estableciendo en él una ordenación urbanística completa: reclasifica los suelos, delimita los sectores de suelo urbanizable, establece los sistemas generales de comunicaciones, equipamientos comunitarios y los espacios libres, regula el régimen general del suelo rústico y determina la asignación pormenorizada de usos y su intensidad, entre otros.</w:t>
      </w:r>
    </w:p>
    <w:p w:rsidR="00BF3EAF" w:rsidRDefault="00BF3EAF" w:rsidP="00BF3EAF">
      <w:pPr>
        <w:pStyle w:val="SntesisDescriptiva"/>
      </w:pPr>
    </w:p>
    <w:p w:rsidR="00BF3EAF" w:rsidRDefault="00BF3EAF" w:rsidP="00BF3EAF">
      <w:pPr>
        <w:pStyle w:val="SntesisDescriptivaConSeparacion"/>
      </w:pPr>
      <w:r>
        <w:lastRenderedPageBreak/>
        <w:t>Se estima el recurso y se declara la nulidad de la Ley. La Sentencia concluye, en primer lugar, que nos encontramos ante una ley singular porque ha sido dictada en atención a un supuesto de hecho concreto y singular, que agota su contenido y eficacia en la adopción y ejecución de la medida tomada por el legislador ante ese supuesto de hecho. En segundo lugar, partiendo de la doctrina sentada en la STC 166/1986, de 19 de diciembre, el tribunal analiza si la ley singular que nos ocupa supera el examen de adecuación, razonabilidad y proporcionalidad. En este sentido, constata que la utilización de la ley singular no es una medida razonable, ni proporcionada a la situación excepcional que ha justificado su aprobación, pues además de la falta de razones alegadas por el legislador, el contenido material no presenta ninguna particularidad, su modificación puede realizarse por decreto de la Junta de Castilla y León y como tal, podría haberse abordado mediante una norma aprobada por el Consejo de Gobierno. Como consecuencia directa de la desproporción en que ha incurrido el legislador, la Ley impugnada ha vulnerado el derecho a la tutela judicial efectiva, pues impide el acceso al control judicial de derechos e intereses legítimos afectados y elimina la posibilidad de un control judicial, que hubieran podido realizar los órganos de la jurisdicción contencioso-administrativa, de la misma intensidad que si el proyecto se hubiera aprobado por reglamento.</w:t>
      </w:r>
    </w:p>
    <w:bookmarkStart w:id="68" w:name="SENTENCIA_2013_204"/>
    <w:p w:rsidR="00BF3EAF" w:rsidRDefault="00BF3EAF" w:rsidP="00BF3EAF">
      <w:pPr>
        <w:pStyle w:val="TextoNormalNegrita"/>
      </w:pPr>
      <w:r>
        <w:fldChar w:fldCharType="begin"/>
      </w:r>
      <w:r>
        <w:instrText xml:space="preserve"> HYPERLINK "http://hj.tribunalconstitucional.es/es/Resolucion/Show/23720" \o "Ver resolución" </w:instrText>
      </w:r>
      <w:r>
        <w:fldChar w:fldCharType="separate"/>
      </w:r>
      <w:r>
        <w:t>• Pleno. SENTENCIA 204/2013, de 5 de diciembre de 2013</w:t>
      </w:r>
      <w:r>
        <w:fldChar w:fldCharType="end"/>
      </w:r>
      <w:bookmarkEnd w:id="68"/>
    </w:p>
    <w:p w:rsidR="00BF3EAF" w:rsidRDefault="00BF3EAF" w:rsidP="00BF3EAF">
      <w:pPr>
        <w:pStyle w:val="TextoNormalSinNegrita"/>
      </w:pPr>
      <w:r>
        <w:t xml:space="preserve">   Recurso de inconstitucionalidad 7696-2007.</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Interpuesto por el Presidente del Gobierno respecto del artículo 12.4 de la Ley 11/2001, de 15 de junio, de ordenación de la actividad comercial en las Illes Balears, redactado por la Ley del Parlamento de las Illes Balears 25/2006, de 27 de diciembre, de medidas tributarias y administrativas.</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Competencias sobre condiciones básicas de igualdad, sanidad, turismo y comercio interior; libertad de circulación de personas y bienes: nulidad del precepto legal autonómico que extiende a los comercios turísticos el régimen excepcional de venta de labores del tabaco establecido por la legislación básica estatal para los alojamientos turísticos.</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El legislador estatal solo permite la venta de tabaco mediante la colocación de máquinas expendedoras en el interior de locales, centros o establecimientos en los que no esté prohibido fumar, y excepcionalmente, en los hoteles, hostales y “establecimientos análogos”. El legislador balear autoriza la venta de tabaco en los comercios turísticos por considerarlos establecimientos análogos a hoteles y hostales.</w:t>
      </w:r>
    </w:p>
    <w:p w:rsidR="00BF3EAF" w:rsidRDefault="00BF3EAF" w:rsidP="00BF3EAF">
      <w:pPr>
        <w:pStyle w:val="SntesisDescriptiva"/>
      </w:pPr>
    </w:p>
    <w:p w:rsidR="00BF3EAF" w:rsidRDefault="00BF3EAF" w:rsidP="00BF3EAF">
      <w:pPr>
        <w:pStyle w:val="SntesisDescriptivaConSeparacion"/>
      </w:pPr>
      <w:r>
        <w:t xml:space="preserve">Se estima el recurso de inconstitucionalidad y se declara la nulidad del precepto enjuiciado. La norma autonómica contraviene la Ley estatal básica de medidas sanitarias frente al tabaquismo. El Estado es competente, conforme al art. 149.1.16 </w:t>
      </w:r>
      <w:r>
        <w:lastRenderedPageBreak/>
        <w:t>CE, para regular los aspectos básicos de la producción, venta y publicidad de los productos del tabaco, pues el consumo de éstos tiene efectos nocivos relevantes para la salud humana. Corresponderá a las Comunidades Autónomas la potestad de asumir el desarrollo normativo y su ejecución. Las competencias exclusivas que el Estatuto de Autonomía de las Illes Balears atribuye a la autonomía en materia de turismo y comercio interior, resultarán desplazadas por las normas que el Estado pudiera dictar en ejercicio legítimo de su competencia sobre las bases de la sanidad interior. La Sentencia declara que los comercios turísticos no entran en la analogía respecto de los hoteles y hostales, pues no constituyen edificios o lugares destinados al alojamiento de huéspedes y viajeros. Por ello, no puede apreciarse que el comercio turístico pueda beneficiarse del régimen especial de venta de tabaco establecido por la norma estatal para los establecimientos hoteleros.</w:t>
      </w:r>
    </w:p>
    <w:bookmarkStart w:id="69" w:name="SENTENCIA_2013_205"/>
    <w:p w:rsidR="00BF3EAF" w:rsidRDefault="00BF3EAF" w:rsidP="00BF3EAF">
      <w:pPr>
        <w:pStyle w:val="TextoNormalNegrita"/>
      </w:pPr>
      <w:r>
        <w:fldChar w:fldCharType="begin"/>
      </w:r>
      <w:r>
        <w:instrText xml:space="preserve"> HYPERLINK "http://hj.tribunalconstitucional.es/es/Resolucion/Show/23721" \o "Ver resolución" </w:instrText>
      </w:r>
      <w:r>
        <w:fldChar w:fldCharType="separate"/>
      </w:r>
      <w:r>
        <w:t>• Pleno. SENTENCIA 205/2013, de 5 de diciembre de 2013</w:t>
      </w:r>
      <w:r>
        <w:fldChar w:fldCharType="end"/>
      </w:r>
      <w:bookmarkEnd w:id="69"/>
    </w:p>
    <w:p w:rsidR="00BF3EAF" w:rsidRDefault="00BF3EAF" w:rsidP="00BF3EAF">
      <w:pPr>
        <w:pStyle w:val="TextoNormalSinNegrita"/>
      </w:pPr>
      <w:r>
        <w:t xml:space="preserve">   Recurso de amparo 5421-2008, 5422-2008 y 5423-2008 (acumulados).</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Promovidos, respectivamente, por don Gorka Knörr Borrás, don Juan María Atutxa Mendiola y doña María Concepción Bilbao Cuevas, en relación con la Sentencia de la Sala de lo Penal del Tribunal Supremo que les condenó por un delito de desobediencia.</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Supuesta vulneración de los derechos a la igualdad, imparcialidad judicial, proceso con todas las garantías y presunción de inocencia: condena por no haber procedido a la disolución del Grupo Parlamentario Socialista Abertzaleak, ordenada por la Sala Especial prevista en el artículo 61 de la Ley Orgánica del Poder Judicial del Tribunal Supremo. Voto particular.</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El Tribunal Superior de Justicia del País Vasco admitió las querellas formuladas por el Sindicato Colectivo de Funcionarios Manos Limpias y por el Ministerio Fiscal contra el Presidente, el Vicepresidente Primero y la Secretaria Segunda de la Mesa del Parlamento Vasco, por un delito de desobediencia, al negarse a disolver el Grupo Parlamentario Socialista Abertzaleak, acordado por la Sala Especial del Tribunal Supremo, en virtud del art. 61 de la Ley Orgánica del Poder Judicial. El Tribunal absolvió a los acusados al considerar que los hechos probados no eran constitutivos de un delito de desobediencia. El Sindicato Manos Limpias interpuso recurso de casación ante la Sala de lo Penal del Tribunal Supremo, el cual condenó a los acusados a penas de multa e inhabilitación. Los condenados interpusieron incidente de nulidad de actuaciones, que fue inadmitido por providencia, al no tratarse del cauce propio para el ejercicio de una recusación extemporánea. Finalmente, los recurrentes interpusieron demandas de amparo, alegando la vulneración de los derechos a la imparcialidad judicial (art. 24.2 CE), igualdad en la aplicación de la ley (art. 14 CE), a un proceso con todas las garantías (art. 24.2 CE) y a la presunción de inocencia (art. 24.2 CE), que se acumularon en el presente proceso.</w:t>
      </w:r>
    </w:p>
    <w:p w:rsidR="00BF3EAF" w:rsidRDefault="00BF3EAF" w:rsidP="00BF3EAF">
      <w:pPr>
        <w:pStyle w:val="SntesisDescriptiva"/>
      </w:pPr>
    </w:p>
    <w:p w:rsidR="00BF3EAF" w:rsidRDefault="00BF3EAF" w:rsidP="00BF3EAF">
      <w:pPr>
        <w:pStyle w:val="SntesisDescriptiva"/>
      </w:pPr>
      <w:r>
        <w:t>Se deniega el amparo. En primer lugar, la Sentencia señala que las razones en virtud de las cuales se justificaba una conclusión diferente a la doctrina sentada en la Sentencia de la Sala de lo Penal del Tribunal Supremo, de 17 de diciembre de 2007, sobre la interpretación del art. 782 Ley de Enjuiciamiento Criminal, respecto de la improcedencia de la apertura del juicio oral con la sola solicitud de la acusación popular, no vulneran el principio de igualdad en la aplicación de la ley, en relación con el derecho a un proceso con todas las garantías. La Sentencia impugnada, no sólo desarrolla ampliamente las razones en virtud de las cuales cabe llegar a una interpretación diferente, sino que además pone de manifiesto la notable diferencia que se da entre los supuestos analizados en cada una de las resoluciones, lo cual por sí mismo, elimina cualquier atisbo de vulneración del derecho de igualdad.</w:t>
      </w:r>
    </w:p>
    <w:p w:rsidR="00BF3EAF" w:rsidRDefault="00BF3EAF" w:rsidP="00BF3EAF">
      <w:pPr>
        <w:pStyle w:val="SntesisDescriptiva"/>
      </w:pPr>
    </w:p>
    <w:p w:rsidR="00BF3EAF" w:rsidRDefault="00BF3EAF" w:rsidP="00BF3EAF">
      <w:pPr>
        <w:pStyle w:val="SntesisDescriptiva"/>
      </w:pPr>
      <w:r>
        <w:t>En segundo lugar, respecto a la condena en segunda instancia en virtud de valoración de pruebas personales no practicadas con inmediación, la Sentencia sostiene que claramente la resolución judicial impugnada no alteró el sustrato fáctico sobre el que se asentaba la Sentencia del órgano a quo, ni revisó por tanto el juicio fáctico realizado en la instancia, sino que meramente difirió de su calificación jurídica, y en consecuencia no se ha vulnerado el derecho a un proceso con todas las garantías.</w:t>
      </w:r>
    </w:p>
    <w:p w:rsidR="00BF3EAF" w:rsidRDefault="00BF3EAF" w:rsidP="00BF3EAF">
      <w:pPr>
        <w:pStyle w:val="SntesisDescriptiva"/>
      </w:pPr>
    </w:p>
    <w:p w:rsidR="00BF3EAF" w:rsidRDefault="00BF3EAF" w:rsidP="00BF3EAF">
      <w:pPr>
        <w:pStyle w:val="SntesisDescriptiva"/>
      </w:pPr>
      <w:r>
        <w:t>En tercer lugar, en cuanto al deber de audiencia del acusado en los supuestos de revocación de una Sentencia absolutoria, el Tribunal, de acuerdo con la jurisprudencia del Tribunal Europeo de Derechos Humanos, establece que este deber en fase de recurso depende de las características del proceso en su conjunto. A tales efectos, el caso que nos corresponde se sustenta en una modificación de la calificación jurídica del resultado de las pruebas practicadas en primera instancia, sin que se produzca una alteración de los hechos declarados probados, por lo que, no se vulnera el derecho de audiencia.</w:t>
      </w:r>
    </w:p>
    <w:p w:rsidR="00BF3EAF" w:rsidRDefault="00BF3EAF" w:rsidP="00BF3EAF">
      <w:pPr>
        <w:pStyle w:val="SntesisDescriptiva"/>
      </w:pPr>
    </w:p>
    <w:p w:rsidR="00BF3EAF" w:rsidRDefault="00BF3EAF" w:rsidP="00BF3EAF">
      <w:pPr>
        <w:pStyle w:val="SntesisDescriptiva"/>
      </w:pPr>
      <w:r>
        <w:t>En cuarto lugar, la Sentencia señala que no se ha vulnerado la presunción de inocencia dado que este derecho no consiste en enjuiciar el resultado alcanzado, sino el control externo del razonamiento lógico seguido para llegar a él, y constando la aparente razonabilidad del discurso que una la actividad probatoria y el relato fáctico resultante en las resoluciones impugnadas, tal y como se ha llevado a cabo en el presente caso.</w:t>
      </w:r>
    </w:p>
    <w:p w:rsidR="00BF3EAF" w:rsidRDefault="00BF3EAF" w:rsidP="00BF3EAF">
      <w:pPr>
        <w:pStyle w:val="SntesisDescriptiva"/>
      </w:pPr>
    </w:p>
    <w:p w:rsidR="00BF3EAF" w:rsidRDefault="00BF3EAF" w:rsidP="00BF3EAF">
      <w:pPr>
        <w:pStyle w:val="SntesisDescriptiva"/>
      </w:pPr>
      <w:r>
        <w:t xml:space="preserve">En quinto y último lugar, se afirma que la recusación es el instrumento primordial para preservar el derecho al Juez imparcial, integrado en el contenido del derecho a un proceso público con todas las garantías, reconocido en el art. 24.2 CE, de tal modo que la privación de la posibilidad de ejercer la recusación implica la restricción de una garantía esencial. No obstante, en el caso que nos ocupa, no se ha vulnerado este derecho, pues tal y como se argumentó en la providencia que desestimó el incidente de nulidad, se trata de un cauce impropio para el ejercicio de una recusación extemporánea, ya que la recusación debe interponerse tan pronto como se tenga conocimiento de la causa en que se funde, y la composición del Tribunal de casación fueron debidamente notificadas, al margen de que el nombramiento como </w:t>
      </w:r>
      <w:r>
        <w:lastRenderedPageBreak/>
        <w:t>Fiscal Jefe se produjo un mes después de la presentación de la querella y en las posteriores actuaciones no tuvo responsabilidad alguna en el procedimiento.</w:t>
      </w:r>
    </w:p>
    <w:p w:rsidR="00BF3EAF" w:rsidRDefault="00BF3EAF" w:rsidP="00BF3EAF">
      <w:pPr>
        <w:pStyle w:val="SntesisDescriptiva"/>
      </w:pPr>
    </w:p>
    <w:p w:rsidR="00BF3EAF" w:rsidRDefault="00BF3EAF" w:rsidP="00BF3EAF">
      <w:pPr>
        <w:pStyle w:val="SntesisDescriptivaConSeparacion"/>
      </w:pPr>
      <w:r>
        <w:t>La Sentencia cuenta con un voto particular discrepante suscrito por tres magistrados.</w:t>
      </w:r>
    </w:p>
    <w:bookmarkStart w:id="70" w:name="SENTENCIA_2013_206"/>
    <w:p w:rsidR="00BF3EAF" w:rsidRDefault="00BF3EAF" w:rsidP="00BF3EAF">
      <w:pPr>
        <w:pStyle w:val="TextoNormalNegrita"/>
      </w:pPr>
      <w:r>
        <w:fldChar w:fldCharType="begin"/>
      </w:r>
      <w:r>
        <w:instrText xml:space="preserve"> HYPERLINK "http://hj.tribunalconstitucional.es/es/Resolucion/Show/23722" \o "Ver resolución" </w:instrText>
      </w:r>
      <w:r>
        <w:fldChar w:fldCharType="separate"/>
      </w:r>
      <w:r>
        <w:t>• Pleno. SENTENCIA 206/2013, de 5 de diciembre de 2013</w:t>
      </w:r>
      <w:r>
        <w:fldChar w:fldCharType="end"/>
      </w:r>
      <w:bookmarkEnd w:id="70"/>
    </w:p>
    <w:p w:rsidR="00BF3EAF" w:rsidRDefault="00BF3EAF" w:rsidP="00BF3EAF">
      <w:pPr>
        <w:pStyle w:val="TextoNormalSinNegrita"/>
      </w:pPr>
      <w:r>
        <w:t xml:space="preserve">   Recurso de inconstitucionalidad 2691-2009.</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Promovido por más de cincuenta Diputados del Grupo Popular en el Congreso en relación con diversos preceptos de la Ley 2/2008, de 23 de diciembre, por la que se aprueban los presupuestos generales del Estado para 2009.</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Límites materiales a las leyes de presupuestos: inconstitucionalidad de los preceptos legales que modifican el régimen de infracciones y sanciones en el orden social y la regulación general de subvenciones (STC 9/2013).</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Ciento dos diputados impugnan los presupuestos generales del Estado para 2009 por contener disposiciones normativas que modifican aspectos relacionados con el régimen de incompatibilidades de las clases pasivas, tipificación administrativa de infracciones y sanciones graves en materia laboral, proyectos de investigación de programas nacionales científico-tecnológicos, declaración de interés general de obras de infraestructuras hidráulicas, creación de agencias estatales, infraestructuras penitenciarias, régimen de funcionarios públicos y de subvenciones.</w:t>
      </w:r>
    </w:p>
    <w:p w:rsidR="00BF3EAF" w:rsidRDefault="00BF3EAF" w:rsidP="00BF3EAF">
      <w:pPr>
        <w:pStyle w:val="SntesisDescriptiva"/>
      </w:pPr>
    </w:p>
    <w:p w:rsidR="00BF3EAF" w:rsidRDefault="00BF3EAF" w:rsidP="00BF3EAF">
      <w:pPr>
        <w:pStyle w:val="SntesisDescriptiva"/>
      </w:pPr>
      <w:r>
        <w:t>Se estima parcialmente el recurso de inconstitucionalidad en cuanto a los preceptos que modifican el régimen de infracciones y sanciones en el orden social y la regulación general de subvenciones por vulneración de los límites constitucionales al contenido material de las leyes de presupuestos. La Sentencia afirma que la creación ex novo de sanciones no forma parte de contenido propio o eventual del presupuesto pues no consiste en un resultado automático de ingresos en la hacienda pública, sino hipotético. Tampoco la modificación del régimen de convenios de las entidades colaboradoras en la gestión de subvenciones guarda relación directa con la previsión de ingresos y gasto público presupuestado ni con su ejecución. En cuanto a la impugnación del coste financiero e impacto del endeudamiento derivado de la aprobación de cuatro decretos-leyes durante la tramitación de la ley, se descarta por su imprecisión: se dirige de forma global en contra de la práctica totalidad del gasto presupuestado y de la deuda pública (STC 9/2013). Se declara, además, que no han incurrido en arbitrariedad las previsiones económicas de crecimiento del producto interior bruto.</w:t>
      </w:r>
    </w:p>
    <w:p w:rsidR="00BF3EAF" w:rsidRDefault="00BF3EAF" w:rsidP="00BF3EAF">
      <w:pPr>
        <w:pStyle w:val="SntesisDescriptiva"/>
      </w:pPr>
    </w:p>
    <w:p w:rsidR="00BF3EAF" w:rsidRDefault="00BF3EAF" w:rsidP="00BF3EAF">
      <w:pPr>
        <w:pStyle w:val="SntesisDescriptivaConSeparacion"/>
      </w:pPr>
      <w:r>
        <w:t>Respecto a los efectos de la sentencia, se declara la nulidad de los preceptos aludidos, pero no afectará a las situaciones jurídicas consolidadas, es decir, las decididas con fuerza de cosa juzgada ni las situaciones administrativas firmes.</w:t>
      </w:r>
    </w:p>
    <w:bookmarkStart w:id="71" w:name="SENTENCIA_2013_207"/>
    <w:p w:rsidR="00BF3EAF" w:rsidRDefault="00BF3EAF" w:rsidP="00BF3EAF">
      <w:pPr>
        <w:pStyle w:val="TextoNormalNegrita"/>
      </w:pPr>
      <w:r>
        <w:lastRenderedPageBreak/>
        <w:fldChar w:fldCharType="begin"/>
      </w:r>
      <w:r>
        <w:instrText xml:space="preserve"> HYPERLINK "http://hj.tribunalconstitucional.es/es/Resolucion/Show/23723" \o "Ver resolución" </w:instrText>
      </w:r>
      <w:r>
        <w:fldChar w:fldCharType="separate"/>
      </w:r>
      <w:r>
        <w:t>• Pleno. SENTENCIA 207/2013, de 5 de diciembre de 2013</w:t>
      </w:r>
      <w:r>
        <w:fldChar w:fldCharType="end"/>
      </w:r>
      <w:bookmarkEnd w:id="71"/>
    </w:p>
    <w:p w:rsidR="00BF3EAF" w:rsidRDefault="00BF3EAF" w:rsidP="00BF3EAF">
      <w:pPr>
        <w:pStyle w:val="TextoNormalSinNegrita"/>
      </w:pPr>
      <w:r>
        <w:t xml:space="preserve">   Recurso de inconstitucionalidad 4285-2013.</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Interpuesto por el Presidente del Gobierno en relación con el apartado 7 del artículo único de la Ley Foral 10/2013, de 12 de marzo, de modificación de la Ley Foral 2/1995, de 10 de marzo, de haciendas locales de Navarra.</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Competencias sobre condiciones básicas de igualdad y relaciones internacionales; régimen financiero de Navarra: nulidad del precepto legal foral que declara exentos de la contribución territorial los bienes de la Iglesia católica y las asociaciones no católicas legalmente reconocidas y con las que existan acuerdos de colaboración, únicamente cuando estén destinados al culto.</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La Ley Foral de haciendas locales de Navarra, en su redacción originaria, eximía de la contribución territorial a todos los bienes de la Iglesia Católica y otras confesiones. La reforma de la ley en el año 2013 limitó tal exención a los bienes destinados al culto.</w:t>
      </w:r>
    </w:p>
    <w:p w:rsidR="00BF3EAF" w:rsidRDefault="00BF3EAF" w:rsidP="00BF3EAF">
      <w:pPr>
        <w:pStyle w:val="SntesisDescriptiva"/>
      </w:pPr>
    </w:p>
    <w:p w:rsidR="00BF3EAF" w:rsidRDefault="00BF3EAF" w:rsidP="00BF3EAF">
      <w:pPr>
        <w:pStyle w:val="SntesisDescriptiva"/>
      </w:pPr>
      <w:r>
        <w:t>Se estima el recurso de inconstitucionalidad y se anula la reforma legal controvertida. A pesar de que el precepto legal impugnado “contradice abiertamente” el Acuerdo entre el Estado Español y la Santa Sede sobre Asuntos Económicos, ello no es causa de nulidad pues, conforme la doctrina del Tribunal Constitucional, la contradicción de las leyes con los tratados internacionales no implica la inconstitucionalidad de aquéllas. Sin embargo, la reforma legal resulta disconforme con el artículo 45.3 de la Ley Orgánica de reintegración y amejoramiento del régimen foral de Navarra, en relación con el artículo 2.1 de la Ley por la que se aprueba el convenio económico entre el Estado y la Comunidad Foral de Navarra, en la medida que estos preceptos autorizan a Navarra a mantener su propio régimen tributario, con expresa alusión al respeto de los tratados internacionales suscritos por el Estado.</w:t>
      </w:r>
    </w:p>
    <w:p w:rsidR="00BF3EAF" w:rsidRDefault="00BF3EAF" w:rsidP="00BF3EAF">
      <w:pPr>
        <w:pStyle w:val="SntesisDescriptiva"/>
      </w:pPr>
    </w:p>
    <w:p w:rsidR="00BF3EAF" w:rsidRDefault="00BF3EAF" w:rsidP="00BF3EAF">
      <w:pPr>
        <w:pStyle w:val="SntesisDescriptivaConSeparacion"/>
      </w:pPr>
      <w:r>
        <w:t>Respecto de las demás confesiones no católicas, el precepto recurrido vulnera la competencia exclusiva estatal sobre la regulación de las condiciones básicas que garanticen la igualdad de todos los españoles en el ejercicio de los derechos constitucionales, en relación con el derecho fundamental a la libertad religiosa. Los beneficios fiscales previstos en los acuerdos suscritos por el Estado con tales confesiones son condiciones básicas de garantía de la libertad religiosa, no pudiendo darse a estas otras confesiones un trato distinto del dispensado a la Iglesia católica en los acuerdos firmados con la Santa Sede.</w:t>
      </w:r>
    </w:p>
    <w:bookmarkStart w:id="72" w:name="SENTENCIA_2013_208"/>
    <w:p w:rsidR="00BF3EAF" w:rsidRDefault="00BF3EAF" w:rsidP="00BF3EAF">
      <w:pPr>
        <w:pStyle w:val="TextoNormalNegrita"/>
      </w:pPr>
      <w:r>
        <w:fldChar w:fldCharType="begin"/>
      </w:r>
      <w:r>
        <w:instrText xml:space="preserve"> HYPERLINK "http://hj.tribunalconstitucional.es/es/Resolucion/Show/23724" \o "Ver resolución" </w:instrText>
      </w:r>
      <w:r>
        <w:fldChar w:fldCharType="separate"/>
      </w:r>
      <w:r>
        <w:t>• Sala Segunda. SENTENCIA 208/2013, de 16 de diciembre de 2013</w:t>
      </w:r>
      <w:r>
        <w:fldChar w:fldCharType="end"/>
      </w:r>
      <w:bookmarkEnd w:id="72"/>
    </w:p>
    <w:p w:rsidR="00BF3EAF" w:rsidRDefault="00BF3EAF" w:rsidP="00BF3EAF">
      <w:pPr>
        <w:pStyle w:val="TextoNormalSinNegrita"/>
      </w:pPr>
      <w:r>
        <w:t xml:space="preserve">   Recurso de amparo 1110-2011.</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Promovido por el Fiscal ante el Tribunal Constitucional en relación con la Sentencia de la Sala de lo Civil del Tribunal Supremo que desestimó la demanda sobre protección del derecho al honor, la intimidad y la propia imagen en relación con una entrevista emitida en el programa televisivo “Crónicas marcianas”.</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Vulneración de los derechos al honor y a la propia imagen: entrevista carente de interés informativo realizada con el propósito de ridiculizar al entrevistado.</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Un programa de televisión emitió una entrevista en directo con una persona aquejada de un evidente déficit cognitivo e intelectual. Tanto el Juzgado de Primera Instancia como la Audiencia Provincial consideraron que se había producido una intromisión ilegítima en los derechos al honor y a la propia imagen del entrevistado, no reputándose válido el consentimiento prestado por aquél. Por el contrario, la Sala Civil del Tribunal Supremo entendió lícita la intromisión en los derechos de la personalidad del entrevistado por parte del medio de comunicación al haber prestado aquél su consentimiento, declarando que se presume su capacidad para hacerlo en tanto no se acredite lo contrario.</w:t>
      </w:r>
    </w:p>
    <w:p w:rsidR="00BF3EAF" w:rsidRDefault="00BF3EAF" w:rsidP="00BF3EAF">
      <w:pPr>
        <w:pStyle w:val="SntesisDescriptiva"/>
      </w:pPr>
    </w:p>
    <w:p w:rsidR="00BF3EAF" w:rsidRDefault="00BF3EAF" w:rsidP="00BF3EAF">
      <w:pPr>
        <w:pStyle w:val="SntesisDescriptivaConSeparacion"/>
      </w:pPr>
      <w:r>
        <w:t>Se otorga el amparo y se anula la sentencia dictada por la Sala Civil del Tribunal Supremo. La entrevista realizada supuso una evidente intromisión en los derechos fundamentales al honor y a la propia imagen de la persona entrevistada, pues se hizo con el único propósito de ridiculizarla. La información emitida, en este sentido, carecía, desde cualquier perspectiva, del interés público necesario para quedar cubierta por la libertad de información. Para la Sentencia, aun cuando los derechos de la personalidad se encuentran delimitados por la voluntad del titular del derecho, que con su consentimiento puede excluir la ilicitud de la intromisión en aquéllos, dicho consentimiento debe ser expreso, de acuerdo con la delimitación de los derechos fundamentales en juego realizada por el legislador orgánico. En el supuesto de una persona aquejada de un evidente déficit cognitivo e intelectual y, por ello, incapaz de tomar conciencia del alcance de la entrevista que se iba a emitir, debe exigirse con especial rigor el consentimiento expreso del entrevistado. No es suficiente, por el contrario, la presunción de voluntad inferida de la realización de la entrevista, siendo irrelevante a estos efectos que la persona no estuviera judicialmente incapacitada.</w:t>
      </w:r>
    </w:p>
    <w:bookmarkStart w:id="73" w:name="SENTENCIA_2013_209"/>
    <w:p w:rsidR="00BF3EAF" w:rsidRDefault="00BF3EAF" w:rsidP="00BF3EAF">
      <w:pPr>
        <w:pStyle w:val="TextoNormalNegrita"/>
      </w:pPr>
      <w:r>
        <w:fldChar w:fldCharType="begin"/>
      </w:r>
      <w:r>
        <w:instrText xml:space="preserve"> HYPERLINK "http://hj.tribunalconstitucional.es/es/Resolucion/Show/23733" \o "Ver resolución" </w:instrText>
      </w:r>
      <w:r>
        <w:fldChar w:fldCharType="separate"/>
      </w:r>
      <w:r>
        <w:t>• Sala Primera. SENTENCIA 209/2013, de 16 de diciembre de 2013</w:t>
      </w:r>
      <w:r>
        <w:fldChar w:fldCharType="end"/>
      </w:r>
      <w:bookmarkEnd w:id="73"/>
    </w:p>
    <w:p w:rsidR="00BF3EAF" w:rsidRDefault="00BF3EAF" w:rsidP="00BF3EAF">
      <w:pPr>
        <w:pStyle w:val="TextoNormalSinNegrita"/>
      </w:pPr>
      <w:r>
        <w:t xml:space="preserve">   Recurso de amparo 2354-2012.</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 xml:space="preserve">Promovido por don José Luis Carrillo Benítez en relación con las Sentencias de la Sala de lo Contencioso-Administrativo del Tribunal </w:t>
      </w:r>
      <w:r>
        <w:lastRenderedPageBreak/>
        <w:t>Supremo y de la Audiencia Nacional que desestimaron su recurso frente a las resoluciones del Tribunal Económico-Administrativo Central confirmando en alzada sendos acuerdos de liquidación y sanción tributaria.</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Supuesta vulneración del derecho a la tutela judicial efectiva (acceso a la justicia): cómputo no irrazonable del plazo para la interposición del recurso de alzada que expira en el día cuyo ordinal coincide con el de la notificación de la resolución administrativa controvertida.</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Una resolución del Tribunal Económico-Administrativo Regional de las Islas Baleares sobre acuerdos de liquidación y sanción tributaria, se recurrió en alzada el 28 de febrero de 2005 ante el Tribunal Económico-Administrativo Central, que acordó su inadmisión por extemporáneo en aplicación de las normas sobre plazos de la Ley general tributaria y la Ley de régimen jurídico de las Administraciones públicas y del procedimiento administrativo común. Dicha resolución identificó el día inicial con cómputo del plazo para la presentación del recurso administrativo el día siguiente al de la notificación y situó el dies ad quem en aquel cuyo ordinal se correspondía con el de la fecha en la que se llevó a efecto dicha notificación (y no en el día siguiente). Esa inadmisión fue confirmada en vía jurisdiccional.</w:t>
      </w:r>
    </w:p>
    <w:p w:rsidR="00BF3EAF" w:rsidRDefault="00BF3EAF" w:rsidP="00BF3EAF">
      <w:pPr>
        <w:pStyle w:val="SntesisDescriptiva"/>
      </w:pPr>
    </w:p>
    <w:p w:rsidR="00BF3EAF" w:rsidRDefault="00BF3EAF" w:rsidP="00BF3EAF">
      <w:pPr>
        <w:pStyle w:val="SntesisDescriptivaConSeparacion"/>
      </w:pPr>
      <w:r>
        <w:t>Se desestima el recurso de amparo al no apreciarse vulneración del derecho a la tutela judicial efectiva en su vertiente de acceso a la justicia porque en plazos señalados por meses o años no es preciso trasladar el dies a quo al día siguiente al de la notificación, pues de hacerlo, se daría al administrado más tiempo del que marca la ley. En aplicación del ATC 195/2001, de 4 de julio, la Sentencia señala que si bien en materia de acceso a la justicia rige el principio pro actione, este no impone la selección de la norma más favorable para la admisión del recurso, y no resulta irrazonable ni arbitrario el cómputo de plazo utilizado por el órgano administrativo y confirmado judicialmente.</w:t>
      </w:r>
    </w:p>
    <w:bookmarkStart w:id="74" w:name="SENTENCIA_2013_210"/>
    <w:p w:rsidR="00BF3EAF" w:rsidRDefault="00BF3EAF" w:rsidP="00BF3EAF">
      <w:pPr>
        <w:pStyle w:val="TextoNormalNegrita"/>
      </w:pPr>
      <w:r>
        <w:fldChar w:fldCharType="begin"/>
      </w:r>
      <w:r>
        <w:instrText xml:space="preserve"> HYPERLINK "http://hj.tribunalconstitucional.es/es/Resolucion/Show/23726" \o "Ver resolución" </w:instrText>
      </w:r>
      <w:r>
        <w:fldChar w:fldCharType="separate"/>
      </w:r>
      <w:r>
        <w:t>• Sala Segunda. SENTENCIA 210/2013, de 16 de diciembre de 2013</w:t>
      </w:r>
      <w:r>
        <w:fldChar w:fldCharType="end"/>
      </w:r>
      <w:bookmarkEnd w:id="74"/>
    </w:p>
    <w:p w:rsidR="00BF3EAF" w:rsidRDefault="00BF3EAF" w:rsidP="00BF3EAF">
      <w:pPr>
        <w:pStyle w:val="TextoNormalSinNegrita"/>
      </w:pPr>
      <w:r>
        <w:t xml:space="preserve">   Recurso de amparo 2501-2012.</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Promovido por don Horia Remus Chis respecto de los Autos de la Sección Segunda de la Sala de lo Penal de la Audiencia Nacional que acordaron su prisión provisional en distintos procedimientos de orden europea de detención y entrega.</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Vulneración del derecho a la libertad personal: resoluciones judiciales que acuerdan una medida de prisión provisional diferida sin cobertura legal y transgrediendo los principios de excepcionalidad, previsibilidad y proporcionalidad.</w:t>
      </w:r>
    </w:p>
    <w:p w:rsidR="00BF3EAF" w:rsidRDefault="00BF3EAF" w:rsidP="00BF3EAF">
      <w:pPr>
        <w:pStyle w:val="SntesisAnaltica"/>
      </w:pPr>
    </w:p>
    <w:p w:rsidR="00BF3EAF" w:rsidRDefault="00BF3EAF" w:rsidP="00BF3EAF">
      <w:pPr>
        <w:pStyle w:val="SntesisDescriptiva"/>
      </w:pPr>
      <w:r w:rsidRPr="00BF3EAF">
        <w:rPr>
          <w:rStyle w:val="SntesisDescriptivaTtulo"/>
        </w:rPr>
        <w:lastRenderedPageBreak/>
        <w:t xml:space="preserve">Resumen: </w:t>
      </w:r>
      <w:r>
        <w:t>La Sala de lo Penal de la Audiencia Nacional acordó la entrega del recurrente en amparo a Rumanía, como consecuencia de tres órdenes europeas de detención y entrega emitidas por las autoridades judiciales rumanas. No obstante, convino la suspensión de dicha entrega hasta que el estado de otra causa seguida contra él por las autoridades judiciales españolas permitiera ejecutarla. A su vez, en el ámbito del procedimiento de entrega, acordó la prisión provisional con ejecución diferida al momento en que el reclamado recobrara la libertad en el procedimiento penal seguido contra él en España.</w:t>
      </w:r>
    </w:p>
    <w:p w:rsidR="00BF3EAF" w:rsidRDefault="00BF3EAF" w:rsidP="00BF3EAF">
      <w:pPr>
        <w:pStyle w:val="SntesisDescriptiva"/>
      </w:pPr>
    </w:p>
    <w:p w:rsidR="00BF3EAF" w:rsidRDefault="00BF3EAF" w:rsidP="00BF3EAF">
      <w:pPr>
        <w:pStyle w:val="SntesisDescriptivaConSeparacion"/>
      </w:pPr>
      <w:r>
        <w:t>Se otorga el amparo. La prisión provisional constituye una medida cautelar sometida al principio de legalidad, que debe ser excepcional, subsidiaria y proporcionada al logro de fines constitucionalmente legítimos. A tenor de estos principios constitucionales, la prisión provisional diferida acordada por la Audiencia Nacional resulta contraria al derecho fundamental a la libertad personal, en la medida que carece de cobertura legal. Además, atenta contra el principio de excepcionalidad, que impone la interpretación restrictiva de los supuestos de prisión provisional, así como contra el mandato de previsibilidad, pues mantiene en suspensión de modo indefinido la efectiva privación de libertad, haciéndola depender de circunstancias imprevisibles en el momento en que la medida fue adoptada. Esta última circunstancia hace que resulte también desproporcionada.</w:t>
      </w:r>
    </w:p>
    <w:bookmarkStart w:id="75" w:name="SENTENCIA_2013_211"/>
    <w:p w:rsidR="00BF3EAF" w:rsidRDefault="00BF3EAF" w:rsidP="00BF3EAF">
      <w:pPr>
        <w:pStyle w:val="TextoNormalNegrita"/>
      </w:pPr>
      <w:r>
        <w:fldChar w:fldCharType="begin"/>
      </w:r>
      <w:r>
        <w:instrText xml:space="preserve"> HYPERLINK "http://hj.tribunalconstitucional.es/es/Resolucion/Show/23727" \o "Ver resolución" </w:instrText>
      </w:r>
      <w:r>
        <w:fldChar w:fldCharType="separate"/>
      </w:r>
      <w:r>
        <w:t>• Sala Segunda. SENTENCIA 211/2013, de 16 de diciembre de 2013</w:t>
      </w:r>
      <w:r>
        <w:fldChar w:fldCharType="end"/>
      </w:r>
      <w:bookmarkEnd w:id="75"/>
    </w:p>
    <w:p w:rsidR="00BF3EAF" w:rsidRDefault="00BF3EAF" w:rsidP="00BF3EAF">
      <w:pPr>
        <w:pStyle w:val="TextoNormalSinNegrita"/>
      </w:pPr>
      <w:r>
        <w:t xml:space="preserve">   Recurso de amparo 2791-2012.</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Promovido por don Ángel Camarillo Llorens y doña Sara Garvia Polo en relación con los Autos de la Sala de lo Contencioso-Administrativo del Tribunal Supremo y del Tribunal Superior de Justicia de Madrid dictados en ejecución de sentencia.</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Vulneración del derecho a la tutela judicial efectiva (ejecución): resoluciones judiciales que instan a la iniciación de un nuevo proceso para la impugnación de un acto administrativo dictado en ejecución de sentencia.</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Los demandantes de amparo recurrieron un proyecto de reparcelación por defecto en la adjudicación de terrenos. El Tribunal competente estableció una indemnización durante la ejecución ante la imposibilidad de cumplimiento de la Sentencia. Posteriormente, el Ayuntamiento demandado dictó un decreto que determinaba la cantidad de la indemnización y los recurrentes impugnaron ese acuerdo por incumplimiento de la decisión judicial. El órgano judicial desestimó la pretensión porque se trataba de un acto administrativo autónomo y como tal debía impugnarse en un nuevo proceso contencioso administrativo.</w:t>
      </w:r>
    </w:p>
    <w:p w:rsidR="00BF3EAF" w:rsidRDefault="00BF3EAF" w:rsidP="00BF3EAF">
      <w:pPr>
        <w:pStyle w:val="SntesisDescriptiva"/>
      </w:pPr>
    </w:p>
    <w:p w:rsidR="00BF3EAF" w:rsidRDefault="00BF3EAF" w:rsidP="00BF3EAF">
      <w:pPr>
        <w:pStyle w:val="SntesisDescriptivaConSeparacion"/>
      </w:pPr>
      <w:r>
        <w:lastRenderedPageBreak/>
        <w:t>Se otorga el amparo. La Sentencia entiende vulnerado el derecho a la tutela judicial efectiva sin indefensión en su vertiente del derecho a la ejecución de las resoluciones judiciales firmes en sus propios términos. Entiende que el órgano judicial no cumplió con la obligación de hacer ejecutar lo juzgado, que comprende la interpretación del fallo en la ejecución de las sentencias. La Sentencia constata que el órgano judicial incurrió en dejación de funciones ya que declaró que correspondía al Ayuntamiento ejecutar el fallo de la Sentencia y que los recurrentes debían impugnar el decreto, que no formaba parte de la ejecución, acudiendo al Juzgado correspondiente. Por lo tanto, la respuesta del órgano judicial no fue razonable ni conforme con el derecho fundamental a la tutela judicial efectiva.</w:t>
      </w:r>
    </w:p>
    <w:bookmarkStart w:id="76" w:name="SENTENCIA_2013_212"/>
    <w:p w:rsidR="00BF3EAF" w:rsidRDefault="00BF3EAF" w:rsidP="00BF3EAF">
      <w:pPr>
        <w:pStyle w:val="TextoNormalNegrita"/>
      </w:pPr>
      <w:r>
        <w:fldChar w:fldCharType="begin"/>
      </w:r>
      <w:r>
        <w:instrText xml:space="preserve"> HYPERLINK "http://hj.tribunalconstitucional.es/es/Resolucion/Show/23728" \o "Ver resolución" </w:instrText>
      </w:r>
      <w:r>
        <w:fldChar w:fldCharType="separate"/>
      </w:r>
      <w:r>
        <w:t>• Sala Segunda. SENTENCIA 212/2013, de 16 de diciembre de 2013</w:t>
      </w:r>
      <w:r>
        <w:fldChar w:fldCharType="end"/>
      </w:r>
      <w:bookmarkEnd w:id="76"/>
    </w:p>
    <w:p w:rsidR="00BF3EAF" w:rsidRDefault="00BF3EAF" w:rsidP="00BF3EAF">
      <w:pPr>
        <w:pStyle w:val="TextoNormalSinNegrita"/>
      </w:pPr>
      <w:r>
        <w:t xml:space="preserve">   Recurso de amparo 5790-2012.</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Promovido por doña Liliana del Cisne Romero Salas en relación con las resoluciones de la Sala de lo Social del Tribunal Supremo, del Tribunal Superior de Justicia y de un Juzgado de lo Social de Madrid en proceso por despido.</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Vulneración de los derechos a la defensa y a la prueba: denegación del visionado de una cinta grabada por una cámara de seguridad con el que se trataba de acreditar la vulneración del derecho a la intimidad.</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En un proceso por despido se probó mediante imágenes grabadas por una cámara de seguridad, y aportadas mediante fotogramas, que la recurrente en amparo sustrajo sumas de dinero de su lugar de trabajo. Durante el juicio oral, la recurrente solicitó el visionado del DVD en que constaban las imágenes, para demostrar que la cámara de seguridad se hallaba instalada en una oficina que era utilizada como vestuario por algunos empleados y que, por tanto, se trataba de una prueba nula por vulneración del derecho a la intimidad. Ante ello, la copia del DVD fue admitida por la juzgadora de instancia como prueba documental, pero luego se denegó su ejecución por considerarla innecesaria.</w:t>
      </w:r>
    </w:p>
    <w:p w:rsidR="00BF3EAF" w:rsidRDefault="00BF3EAF" w:rsidP="00BF3EAF">
      <w:pPr>
        <w:pStyle w:val="SntesisDescriptiva"/>
      </w:pPr>
    </w:p>
    <w:p w:rsidR="00BF3EAF" w:rsidRDefault="00BF3EAF" w:rsidP="00BF3EAF">
      <w:pPr>
        <w:pStyle w:val="SntesisDescriptiva"/>
      </w:pPr>
      <w:r>
        <w:t>Se otorga el amparo por vulneración a los derechos a la prueba y a la defensa. La denegación del visionado del DVD significó una indebida restricción del derecho a la prueba, en cuanto resultaba un medio probatorio de potencial relevante para acreditar los hechos del caso y que, por tanto, hubiera podido tener una influencia decisiva en la resolución del pleito. En cuanto a la eventual vulneración del derecho a la intimidad y la consiguiente nulidad de las pruebas obtenidas por la cámara de seguridad, el Tribunal no emite pronunciamiento ya que el relato fáctico que los órganos judiciales han considerado probado difiere sustancialmente de la versión ofrecida por la recurrente, y al Tribunal le está vedado entrar a conocer sobre los hechos que dieron lugar al proceso.</w:t>
      </w:r>
    </w:p>
    <w:p w:rsidR="00BF3EAF" w:rsidRDefault="00BF3EAF" w:rsidP="00BF3EAF">
      <w:pPr>
        <w:pStyle w:val="SntesisDescriptiva"/>
      </w:pPr>
    </w:p>
    <w:p w:rsidR="00BF3EAF" w:rsidRDefault="00BF3EAF" w:rsidP="00BF3EAF">
      <w:pPr>
        <w:pStyle w:val="SntesisDescriptivaConSeparacion"/>
      </w:pPr>
      <w:r>
        <w:t>En relación a la especial trascendencia constitucional del amparo, si bien la recurrente no justificó del mejor modo posible la concurrencia del requisito, el Tribunal Constitucional lo consideró acreditado durante la fase de admisión, manteniendo ese criterio en la sentencia por las singularidades del caso en relación con el derecho a la prueba, la flexibilidad con que debe ser valorada la concurrencia del requisito, y la prudencia con que debe apreciarse la falta del requisito en la fase de sentencia.</w:t>
      </w:r>
    </w:p>
    <w:bookmarkStart w:id="77" w:name="SENTENCIA_2013_213"/>
    <w:p w:rsidR="00BF3EAF" w:rsidRDefault="00BF3EAF" w:rsidP="00BF3EAF">
      <w:pPr>
        <w:pStyle w:val="TextoNormalNegrita"/>
      </w:pPr>
      <w:r>
        <w:fldChar w:fldCharType="begin"/>
      </w:r>
      <w:r>
        <w:instrText xml:space="preserve"> HYPERLINK "http://hj.tribunalconstitucional.es/es/Resolucion/Show/23729" \o "Ver resolución" </w:instrText>
      </w:r>
      <w:r>
        <w:fldChar w:fldCharType="separate"/>
      </w:r>
      <w:r>
        <w:t>• Pleno. SENTENCIA 213/2013, de 19 de diciembre de 2013</w:t>
      </w:r>
      <w:r>
        <w:fldChar w:fldCharType="end"/>
      </w:r>
      <w:bookmarkEnd w:id="77"/>
    </w:p>
    <w:p w:rsidR="00BF3EAF" w:rsidRDefault="00BF3EAF" w:rsidP="00BF3EAF">
      <w:pPr>
        <w:pStyle w:val="TextoNormalSinNegrita"/>
      </w:pPr>
      <w:r>
        <w:t xml:space="preserve">   Conflicto positivo de competencia 4748-2004.</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Planteado por el Gobierno de la Generalitat de Cataluña en relación con diversos preceptos del Reglamento de ingreso, accesos y adquisición de nuevas especialidades en los cuerpos docentes que imparten las enseñanzas escolares del sistema educativo, aprobado por el Real Decreto 334/2004, de 27 de febrero.</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Competencias en educación y función pública: constitucionalidad de los preceptos reglamentarios estatales relativos a funcionarios docentes que realizan actividades inspectoras (STC 184/2012).</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Se examina la constitucionalidad del Reglamento de ingreso, accesos y adquisición de nuevas especialidades en los cuerpos docentes que imparten las enseñanzas escolares del sistema educativo y en el cuerpo de inspectores de educación. Se impugnan los preceptos relativos a la fijación de los temarios de acceso, la determinación de las fases, contenido y valoración de las pruebas, los méritos y forma de baremarlos en la fase de concurso, los criterios de evaluación de la fase de prácticas y el procedimiento para la adquisición de nuevas especialidades docentes por funcionarios de carrera.</w:t>
      </w:r>
    </w:p>
    <w:p w:rsidR="00BF3EAF" w:rsidRDefault="00BF3EAF" w:rsidP="00BF3EAF">
      <w:pPr>
        <w:pStyle w:val="SntesisDescriptiva"/>
      </w:pPr>
    </w:p>
    <w:p w:rsidR="00BF3EAF" w:rsidRDefault="00BF3EAF" w:rsidP="00BF3EAF">
      <w:pPr>
        <w:pStyle w:val="SntesisDescriptivaConSeparacion"/>
      </w:pPr>
      <w:r>
        <w:t xml:space="preserve">Se desestima el conflicto positivo de competencia. En aplicación de la doctrina sentada en la STC 184/2012, el Tribunal concluye que los preceptos reglamentarios cumplen los requisitos formales y materiales para ser considerados básicos, en desarrollo de la Ley Orgánica de calidad de la educación. Tienen carácter formal porque existe una habilitación legal expresa contenida en la disposición adicional octava de la Ley Orgánica, y material en la medida en que persigue garantizar la movilidad geográfica del profesorado, y la igualdad de oportunidades y de derechos de los candidatos en el acceso al cuerpo en todo el territorio nacional. Con las disposiciones impugnadas se garantiza una estructura común en las pruebas de acceso, tanto a la función pública docente e inspección, como a ciertas especialidades, lo que constituye una garantía mínima de homogeneidad en el sistema de acceso. Al mismo </w:t>
      </w:r>
      <w:r>
        <w:lastRenderedPageBreak/>
        <w:t>tiempo, se salvaguardan las competencias de desarrollo de las Comunidades Autónomas al prever la norma estatal un margen de modulación por las administraciones educativas para cada convocatoria.</w:t>
      </w:r>
    </w:p>
    <w:bookmarkStart w:id="78" w:name="SENTENCIA_2013_214"/>
    <w:p w:rsidR="00BF3EAF" w:rsidRDefault="00BF3EAF" w:rsidP="00BF3EAF">
      <w:pPr>
        <w:pStyle w:val="TextoNormalNegrita"/>
      </w:pPr>
      <w:r>
        <w:fldChar w:fldCharType="begin"/>
      </w:r>
      <w:r>
        <w:instrText xml:space="preserve"> HYPERLINK "http://hj.tribunalconstitucional.es/es/Resolucion/Show/23730" \o "Ver resolución" </w:instrText>
      </w:r>
      <w:r>
        <w:fldChar w:fldCharType="separate"/>
      </w:r>
      <w:r>
        <w:t>• Pleno. SENTENCIA 214/2013, de 19 de diciembre de 2013</w:t>
      </w:r>
      <w:r>
        <w:fldChar w:fldCharType="end"/>
      </w:r>
      <w:bookmarkEnd w:id="78"/>
    </w:p>
    <w:p w:rsidR="00BF3EAF" w:rsidRDefault="00BF3EAF" w:rsidP="00BF3EAF">
      <w:pPr>
        <w:pStyle w:val="TextoNormalSinNegrita"/>
      </w:pPr>
      <w:r>
        <w:t xml:space="preserve">   Conflicto positivo de competencia 5814-2005.</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Planteado por el Consejo de Gobierno de la Junta de Andalucía en relación con diversos preceptos de la Orden FOM/897/2005, de 7 de abril, relativa a la declaración sobre la red y al procedimiento de adjudicación de capacidad de infraestructura ferroviaria.</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Competencias sobre ferrocarriles: constitucionalidad de los preceptos reglamentarios estatales (SSTC 245/2012 y 83/2013).</w:t>
      </w:r>
    </w:p>
    <w:p w:rsidR="00BF3EAF" w:rsidRDefault="00BF3EAF" w:rsidP="00BF3EAF">
      <w:pPr>
        <w:pStyle w:val="SntesisAnaltica"/>
      </w:pPr>
    </w:p>
    <w:p w:rsidR="00BF3EAF" w:rsidRDefault="00BF3EAF" w:rsidP="00BF3EAF">
      <w:pPr>
        <w:pStyle w:val="SntesisDescriptivaConSeparacion"/>
      </w:pPr>
      <w:r w:rsidRPr="00BF3EAF">
        <w:rPr>
          <w:rStyle w:val="SntesisDescriptivaTtulo"/>
        </w:rPr>
        <w:t xml:space="preserve">Resumen: </w:t>
      </w:r>
      <w:r>
        <w:t>Se desestima el conflicto de competencia promovido contra diversos preceptos de la Orden FOM/897/2005, de 7 de abril, relativa a la declaración sobre la red y al procedimiento de adjudicación de capacidad de infraestructura ferroviaria. Para ello, se reitera la doctrina sentada en las SSTC 245/2012, de 18 de diciembre, y 83/2013, de 11 de abril, afirmando en consecuencia la adecuación de la regulación impugnada al sistema de distribución de competencias en materia de ferrocarriles.</w:t>
      </w:r>
    </w:p>
    <w:bookmarkStart w:id="79" w:name="SENTENCIA_2013_215"/>
    <w:p w:rsidR="00BF3EAF" w:rsidRDefault="00BF3EAF" w:rsidP="00BF3EAF">
      <w:pPr>
        <w:pStyle w:val="TextoNormalNegrita"/>
      </w:pPr>
      <w:r>
        <w:fldChar w:fldCharType="begin"/>
      </w:r>
      <w:r>
        <w:instrText xml:space="preserve"> HYPERLINK "http://hj.tribunalconstitucional.es/es/Resolucion/Show/23731" \o "Ver resolución" </w:instrText>
      </w:r>
      <w:r>
        <w:fldChar w:fldCharType="separate"/>
      </w:r>
      <w:r>
        <w:t>• Pleno. SENTENCIA 215/2013, de 19 de diciembre de 2013</w:t>
      </w:r>
      <w:r>
        <w:fldChar w:fldCharType="end"/>
      </w:r>
      <w:bookmarkEnd w:id="79"/>
    </w:p>
    <w:p w:rsidR="00BF3EAF" w:rsidRDefault="00BF3EAF" w:rsidP="00BF3EAF">
      <w:pPr>
        <w:pStyle w:val="TextoNormalSinNegrita"/>
      </w:pPr>
      <w:r>
        <w:t xml:space="preserve">   Recurso de inconstitucionalidad 2964-2009.</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Interpuesto por el Presidente del Gobierno en relación con los artículos 12 y 28 de la Ley 3/2008, de 29 de diciembre, de medidas fiscales y administrativas de la Comunidad de Madrid.</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Competencias sobre función pública: interpretación conforme de la regulación autonómica de la situación administrativa de servicios bajo otro régimen jurídico del personal estatutario del Servicio Madrileño de Salud.</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 xml:space="preserve">Se enjuicia si la regulación prevista en una Ley autonómica, en relación con la nueva regulación prevista en materia de reincorporación del personal estatutario y la valoración del tiempo prestado a efectos de carrera profesional de los “servicios bajo otro régimen jurídico”, respeta la normativa básica estatal en materia </w:t>
      </w:r>
      <w:r>
        <w:lastRenderedPageBreak/>
        <w:t>de régimen estatutario de los funcionarios públicos, regulada en la Ley 55/2003, y el derecho que garantiza el art. 23.2 CE.</w:t>
      </w:r>
    </w:p>
    <w:p w:rsidR="00BF3EAF" w:rsidRDefault="00BF3EAF" w:rsidP="00BF3EAF">
      <w:pPr>
        <w:pStyle w:val="SntesisDescriptiva"/>
      </w:pPr>
    </w:p>
    <w:p w:rsidR="00BF3EAF" w:rsidRDefault="00BF3EAF" w:rsidP="00BF3EAF">
      <w:pPr>
        <w:pStyle w:val="SntesisDescriptivaConSeparacion"/>
      </w:pPr>
      <w:r>
        <w:t>Se desestima el recurso. En primer lugar, la Sentencia declara, respecto de la reincorporación del personal, que de la lectura conjunta de la normativa enjuiciada es posible realizar una interpretación conforme, siempre que se interprete que se otorga el derecho a reincorporarse al servicio activo durante los tres primeros años, incluso aunque en ese momento, hubieren cumplido la edad de jubilación y se encontraran en prórroga voluntaria en el servicio activo, ya que en tales casos, resulta siempre de aplicación la normativa estatal básica, que no establece como límite haber cumplido la edad de jubilación. En segundo lugar, la Sentencia concluye que el precepto relativo a la valoración del tiempo de permanencia a efectos de carrera profesional no vulnera la legislación básica, pues ésta regula de modo flexible dicha materia, pudiendo la normativa autonómica introducir las peculiaridades que estime pertinentes. Para finalizar, la Sentencia señala que no se ha vulnerado el principio de igualdad en el acceso a la función pública, de acuerdo con los principios de mérito y capacidad, que específicamente garantiza el art. 23.2 CE, en relación con el art. 103 CE, porque no otorga un trato preferente al personal estatutario de los servicios de salud de la Comunidad Madrid frente al resto de dicho personal, pues el precepto impugnado se limita a reconocer en favor del personal estatutario que los servicios prestados bajo otro régimen jurídico se computarán a efectos de carrera profesional, sin tomar en consideración si los servicios prestados bajo otro régimen jurídico lo fueron en la Comunidad de Madrid o en otra Comunidad Autónoma.</w:t>
      </w:r>
    </w:p>
    <w:bookmarkStart w:id="80" w:name="SENTENCIA_2013_216"/>
    <w:p w:rsidR="00BF3EAF" w:rsidRDefault="00BF3EAF" w:rsidP="00BF3EAF">
      <w:pPr>
        <w:pStyle w:val="TextoNormalNegrita"/>
      </w:pPr>
      <w:r>
        <w:fldChar w:fldCharType="begin"/>
      </w:r>
      <w:r>
        <w:instrText xml:space="preserve"> HYPERLINK "http://hj.tribunalconstitucional.es/es/Resolucion/Show/23732" \o "Ver resolución" </w:instrText>
      </w:r>
      <w:r>
        <w:fldChar w:fldCharType="separate"/>
      </w:r>
      <w:r>
        <w:t>• Pleno. SENTENCIA 216/2013, de 19 de diciembre de 2013</w:t>
      </w:r>
      <w:r>
        <w:fldChar w:fldCharType="end"/>
      </w:r>
      <w:bookmarkEnd w:id="80"/>
    </w:p>
    <w:p w:rsidR="00BF3EAF" w:rsidRDefault="00BF3EAF" w:rsidP="00BF3EAF">
      <w:pPr>
        <w:pStyle w:val="TextoNormalSinNegrita"/>
      </w:pPr>
      <w:r>
        <w:t xml:space="preserve">   Recurso de amparo 10846-2009.</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Promovido por la asociación Colectivo Cuadernos del Sureste y por don Jorge Antonio Jiménez Marsá en relación con la Sentencia de la Sala de lo Civil del Tribunal Supremo que estimó, en casación, una demanda por intromisión en el derecho al honor.</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Vulneración del derecho a la libertad de expresión: condena por las críticas dirigidas contra un secretario de Ayuntamiento en el marco de una información sobre un tema de relevancia pública, como es el desarrollo urbanístico de la isla de Lanzarote (STC 89/2010).</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 xml:space="preserve">La asociación Colectivo Cuadernos del Sureste publicó un artículo sobre el crecimiento turístico en la isla de Lanzarote y sus posibles consecuencias medioambientales. En la presentación del nuevo número de la revista y la entrevista posterior a su autor realizada por el diario “La voz de Lanzarote”, se formularon diversos juicios de valor calificando de corrupto al entonces Secretario del Ayuntamiento de Arrecife. Se interpone recurso de amparo contra la sentencia dictada por el </w:t>
      </w:r>
      <w:r>
        <w:lastRenderedPageBreak/>
        <w:t>Tribunal Supremo que consideró que se había producido una intromisión ilegítima en el honor del Secretario.</w:t>
      </w:r>
    </w:p>
    <w:p w:rsidR="00BF3EAF" w:rsidRDefault="00BF3EAF" w:rsidP="00BF3EAF">
      <w:pPr>
        <w:pStyle w:val="SntesisDescriptiva"/>
      </w:pPr>
    </w:p>
    <w:p w:rsidR="00BF3EAF" w:rsidRDefault="00BF3EAF" w:rsidP="00BF3EAF">
      <w:pPr>
        <w:pStyle w:val="SntesisDescriptiva"/>
      </w:pPr>
      <w:r>
        <w:t>Se otorga el amparo por vulneración del derecho a la libertad de expresión. En aplicación de la doctrina sentada en la STC 89/2010, se afirma que la información vertida sobre el desarrollo urbanístico de la isla y la actuación del Secretario del Ayuntamiento de Arrecife, se encuentra dentro de los límites de la crítica permisible protegida por la libertad de expresión, por tratarse de una cuestión de relevancia pública y de interés general. La Sentencia constata que el calificativo “corrupto” no tenía como finalidad el puro insulto o humillación del Secretario, sino que pretendía cuestionar la compatibilidad de su cargo en la función pública con la actividad profesional como abogado.</w:t>
      </w:r>
    </w:p>
    <w:p w:rsidR="00BF3EAF" w:rsidRDefault="00BF3EAF" w:rsidP="00BF3EAF">
      <w:pPr>
        <w:pStyle w:val="SntesisDescriptiva"/>
      </w:pPr>
    </w:p>
    <w:p w:rsidR="00BF3EAF" w:rsidRDefault="00BF3EAF" w:rsidP="00BF3EAF">
      <w:pPr>
        <w:pStyle w:val="SntesisDescriptivaConSeparacion"/>
      </w:pPr>
      <w:r>
        <w:t>En esta Sentencia el Pleno del Tribunal hace suya la interpretación sobre el incidente de nulidad de actuaciones sentada en la STC 176/2013, de 21 de octubre y declara que no es necesaria su interposición cuando el objeto del proceso consista en el estudio de la lesión directa del derecho fundamental para cuya preservación se solicita el amparo constitucional.</w:t>
      </w:r>
    </w:p>
    <w:bookmarkStart w:id="81" w:name="SENTENCIA_2013_217"/>
    <w:p w:rsidR="00BF3EAF" w:rsidRDefault="00BF3EAF" w:rsidP="00BF3EAF">
      <w:pPr>
        <w:pStyle w:val="TextoNormalNegrita"/>
      </w:pPr>
      <w:r>
        <w:fldChar w:fldCharType="begin"/>
      </w:r>
      <w:r>
        <w:instrText xml:space="preserve"> HYPERLINK "http://hj.tribunalconstitucional.es/es/Resolucion/Show/23734" \o "Ver resolución" </w:instrText>
      </w:r>
      <w:r>
        <w:fldChar w:fldCharType="separate"/>
      </w:r>
      <w:r>
        <w:t>• Pleno. SENTENCIA 217/2013, de 19 de diciembre de 2013</w:t>
      </w:r>
      <w:r>
        <w:fldChar w:fldCharType="end"/>
      </w:r>
      <w:bookmarkEnd w:id="81"/>
    </w:p>
    <w:p w:rsidR="00BF3EAF" w:rsidRDefault="00BF3EAF" w:rsidP="00BF3EAF">
      <w:pPr>
        <w:pStyle w:val="TextoNormalSinNegrita"/>
      </w:pPr>
      <w:r>
        <w:t xml:space="preserve">   Recurso de inconstitucionalidad 2539-2010.</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Interpuesto por más de cincuenta Diputados del Grupo Parlamentario Popular en el Congreso en relación con diversos preceptos de la Ley 26/2009, de 23 de diciembre, de presupuestos generales del Estado para 2010.</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Límites materiales de las leyes de presupuestos: constitucionalidad de los preceptos legales relativos a diferentes fondos, organismos e instituciones públicas y a las asignaciones complementarias para Andalucía (STC 3/2003).</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La Ley de presupuestos generales del Estado para 2010 introduce, entre otras, las siguientes previsiones: concesión de una moratoria en la devolución de créditos privilegiados concedidos a proyectos de investigación; creación de agencias estatales; destino de un porcentaje de beneficios de la entidad pública empresarial de Loterías y Apuestas del Estado a su Fondo de reserva y determinación del régimen jurídico aplicable a la comercialización de los juegos gestionados por ésta; fusión de dos organismos de defensa; y cancelación de compromisos pendientes con Andalucía, mediante la transmisión de la propiedad de bienes y derechos de titularidad estatal.</w:t>
      </w:r>
    </w:p>
    <w:p w:rsidR="00BF3EAF" w:rsidRDefault="00BF3EAF" w:rsidP="00BF3EAF">
      <w:pPr>
        <w:pStyle w:val="SntesisDescriptiva"/>
      </w:pPr>
    </w:p>
    <w:p w:rsidR="00BF3EAF" w:rsidRDefault="00BF3EAF" w:rsidP="00BF3EAF">
      <w:pPr>
        <w:pStyle w:val="SntesisDescriptiva"/>
      </w:pPr>
      <w:r>
        <w:t xml:space="preserve">La Sentencia desestima el recurso. Respecto de las disposiciones adicionales impugnadas que prevén distintas medidas para el ejercicio 2010, su inclusión está </w:t>
      </w:r>
      <w:r>
        <w:lastRenderedPageBreak/>
        <w:t>constitucionalmente legitimada como parte del contenido eventual de la Ley de presupuestos generales del Estado, pues guardan una relación directa con los criterios de política económica del Gobierno, y sirven para una mejor inteligencia o ejecución del presupuesto. Las alegadas faltas de consignación presupuestaria de la dotación del fondo de economía sostenible 2010-2011 y del Fondo de Reestructuración Ordenada Bancaria, quedan justificadas dado que no se financiaron con cargo a los presupuestos generales del Estado para 2010. En el primer caso se financió con recursos del Instituto de Crédito Oficial y de entidades financieras, y en el segundo, con cargo a los presupuestos generales del 2009 y a distintos fondos de garantía de depósitos, así como mediante la emisión de bonos.</w:t>
      </w:r>
    </w:p>
    <w:p w:rsidR="00BF3EAF" w:rsidRDefault="00BF3EAF" w:rsidP="00BF3EAF">
      <w:pPr>
        <w:pStyle w:val="SntesisDescriptiva"/>
      </w:pPr>
    </w:p>
    <w:p w:rsidR="00BF3EAF" w:rsidRDefault="00BF3EAF" w:rsidP="00BF3EAF">
      <w:pPr>
        <w:pStyle w:val="SntesisDescriptivaConSeparacion"/>
      </w:pPr>
      <w:r>
        <w:t>Por último, respecto de la disposición que ordena la transmisión de la propiedad de bienes y derechos de titularidad estatal a Andalucía en concepto de asignaciones complementarias, es el resultado del uso del mecanismo de colaboración mutua entre el Estado y la Comunidad Autónoma andaluza dirigido a adoptar una decisión,  asumida por una comisión mixta, dando cumplimiento a lo dispuesto en Estatuto de Autonomía andaluz.</w:t>
      </w:r>
    </w:p>
    <w:bookmarkStart w:id="82" w:name="SENTENCIA_2013_218"/>
    <w:p w:rsidR="00BF3EAF" w:rsidRDefault="00BF3EAF" w:rsidP="00BF3EAF">
      <w:pPr>
        <w:pStyle w:val="TextoNormalNegrita"/>
      </w:pPr>
      <w:r>
        <w:fldChar w:fldCharType="begin"/>
      </w:r>
      <w:r>
        <w:instrText xml:space="preserve"> HYPERLINK "http://hj.tribunalconstitucional.es/es/Resolucion/Show/23735" \o "Ver resolución" </w:instrText>
      </w:r>
      <w:r>
        <w:fldChar w:fldCharType="separate"/>
      </w:r>
      <w:r>
        <w:t>• Pleno. SENTENCIA 218/2013, de 19 de diciembre de 2013</w:t>
      </w:r>
      <w:r>
        <w:fldChar w:fldCharType="end"/>
      </w:r>
      <w:bookmarkEnd w:id="82"/>
    </w:p>
    <w:p w:rsidR="00BF3EAF" w:rsidRDefault="00BF3EAF" w:rsidP="00BF3EAF">
      <w:pPr>
        <w:pStyle w:val="TextoNormalSinNegrita"/>
      </w:pPr>
      <w:r>
        <w:t xml:space="preserve">   Cuestión de inconstitucionalidad 8389-2010.</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Planteada por el Juzgado de lo Contencioso-Administrativo núm. 2 de Alicante en relación con el artículo 47.1 de la Ley de las Cortes Valencianas 4/2003, de 26 de febrero, de espectáculos públicos, actividades recreativas y establecimientos públicos.</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Derecho a la legalidad sancionadora: constitucionalidad del precepto legal autonómico que tipifica como infracción muy grave la permisividad respecto de conductas penalmente ilícitas o ilegales, en especial el consumo o tráfico de drogas.</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Se examina la constitucionalidad de un precepto de la Ley valenciana sobre espectáculos públicos, actividades recreativas y establecimientos públicos, que tipifica como infracción muy grave “permitir o tolerar actividades o acciones penalmente ilícitas o ilegales, especialmente en relación con el consumo o tráfico de drogas”.</w:t>
      </w:r>
    </w:p>
    <w:p w:rsidR="00BF3EAF" w:rsidRDefault="00BF3EAF" w:rsidP="00BF3EAF">
      <w:pPr>
        <w:pStyle w:val="SntesisDescriptiva"/>
      </w:pPr>
    </w:p>
    <w:p w:rsidR="00BF3EAF" w:rsidRDefault="00BF3EAF" w:rsidP="00BF3EAF">
      <w:pPr>
        <w:pStyle w:val="SntesisDescriptivaConSeparacion"/>
      </w:pPr>
      <w:r>
        <w:t xml:space="preserve">Se desestima la cuestión de inconstitucionalidad al no apreciar que el precepto autonómico vulnere el derecho fundamental a la legalidad sancionadora (art. 25.1 CE). No resultan vulnerados el principio de tipicidad ni el mandato de taxatividad, existiendo total certeza sobre la norma sancionadora aplicable al hecho punible, en este caso el artículo 47.1 de la Ley valenciana. La Ley Orgánica de seguridad ciudadana contiene una regla de prelación normativa que otorga carácter subsidiario a ésta </w:t>
      </w:r>
      <w:r>
        <w:lastRenderedPageBreak/>
        <w:t>frente a la legislación autonómica que se dicte en esta materia. Asimismo, no existen divergencias irrazonables y desproporcionadas entre la norma autonómica y la estatal en la tipificación y represión de una misma conducta, coincidiendo la descripción de la conducta típica y la sanción pecuniaria fijada. La conducta tipificada puede ser considerada, a la luz de ambas normas, como infracción muy grave, pues en la norma estatal figura entre las que “podrán ser consideradas muy graves”, atendiendo a la entidad del riesgo producido o el perjuicio causado, entre otros aspectos a considerar.</w:t>
      </w:r>
    </w:p>
    <w:bookmarkStart w:id="83" w:name="SENTENCIA_2013_219"/>
    <w:p w:rsidR="00BF3EAF" w:rsidRDefault="00BF3EAF" w:rsidP="00BF3EAF">
      <w:pPr>
        <w:pStyle w:val="TextoNormalNegrita"/>
      </w:pPr>
      <w:r>
        <w:fldChar w:fldCharType="begin"/>
      </w:r>
      <w:r>
        <w:instrText xml:space="preserve"> HYPERLINK "http://hj.tribunalconstitucional.es/es/Resolucion/Show/23736" \o "Ver resolución" </w:instrText>
      </w:r>
      <w:r>
        <w:fldChar w:fldCharType="separate"/>
      </w:r>
      <w:r>
        <w:t>• Pleno. SENTENCIA 219/2013, de 19 de diciembre de 2013</w:t>
      </w:r>
      <w:r>
        <w:fldChar w:fldCharType="end"/>
      </w:r>
      <w:bookmarkEnd w:id="83"/>
    </w:p>
    <w:p w:rsidR="00BF3EAF" w:rsidRDefault="00BF3EAF" w:rsidP="00BF3EAF">
      <w:pPr>
        <w:pStyle w:val="TextoNormalSinNegrita"/>
      </w:pPr>
      <w:r>
        <w:t xml:space="preserve">   Cuestión de inconstitucionalidad 3460-2011.</w:t>
      </w:r>
    </w:p>
    <w:p w:rsidR="00BF3EAF" w:rsidRDefault="00BF3EAF" w:rsidP="00BF3EAF">
      <w:pPr>
        <w:pStyle w:val="TextoNormalSinNegrita"/>
      </w:pPr>
    </w:p>
    <w:p w:rsidR="00BF3EAF" w:rsidRDefault="00BF3EAF" w:rsidP="00BF3EAF">
      <w:pPr>
        <w:pStyle w:val="SntesisDescriptiva"/>
      </w:pPr>
      <w:r w:rsidRPr="00BF3EAF">
        <w:rPr>
          <w:rStyle w:val="SntesisDescriptivaTtulo"/>
        </w:rPr>
        <w:t xml:space="preserve">Síntesis Descriptiva: </w:t>
      </w:r>
      <w:r>
        <w:t>Planteada por el Juzgado de lo Social núm. 1 de Santander en relación con el apartado cuatro del artículo 27 de la Ley 5/2009, de 28 de diciembre, de presupuestos generales de la Comunidad Autónoma de Cantabria para el año 2010, en la redacción dada por el art. 2.5 de la Ley de Cantabria 5/2010, de 6 de julio.</w:t>
      </w:r>
    </w:p>
    <w:p w:rsidR="00BF3EAF" w:rsidRDefault="00BF3EAF" w:rsidP="00BF3EAF">
      <w:pPr>
        <w:pStyle w:val="SntesisDescriptiva"/>
      </w:pPr>
    </w:p>
    <w:p w:rsidR="00BF3EAF" w:rsidRDefault="00BF3EAF" w:rsidP="00BF3EAF">
      <w:pPr>
        <w:pStyle w:val="SntesisAnaltica"/>
      </w:pPr>
      <w:r w:rsidRPr="00BF3EAF">
        <w:rPr>
          <w:rStyle w:val="SntesisAnalticaTtulo"/>
        </w:rPr>
        <w:t xml:space="preserve">Síntesis Analítica: </w:t>
      </w:r>
      <w:r>
        <w:t>Competencias sobre ordenación general de la economía: nulidad del precepto legal autonómico que no excepciona al personal laboral no directivo de las sociedades mercantiles públicas de la reducción salarial establecida en la legislación básica estatal (STC 171/1996).</w:t>
      </w:r>
    </w:p>
    <w:p w:rsidR="00BF3EAF" w:rsidRDefault="00BF3EAF" w:rsidP="00BF3EAF">
      <w:pPr>
        <w:pStyle w:val="SntesisAnaltica"/>
      </w:pPr>
    </w:p>
    <w:p w:rsidR="00BF3EAF" w:rsidRDefault="00BF3EAF" w:rsidP="00BF3EAF">
      <w:pPr>
        <w:pStyle w:val="SntesisDescriptiva"/>
      </w:pPr>
      <w:r w:rsidRPr="00BF3EAF">
        <w:rPr>
          <w:rStyle w:val="SntesisDescriptivaTtulo"/>
        </w:rPr>
        <w:t xml:space="preserve">Resumen: </w:t>
      </w:r>
      <w:r>
        <w:t>Se enjuicia si la Ley de presupuestos generales de Cantabria de 2010 es conforme a lo dispuesto en el Real Decreto-ley 8/2010 por no excluir, salvo negociación colectiva, al personal laboral no directivo de las sociedades mercantiles públicas de la reducción salarial del 5 por 100 en cómputo anual, en contraste con lo dispuesto con la normativa estatal, e infringir la prohibición de la retroactividad de las normas restrictivas de derechos individuales.</w:t>
      </w:r>
    </w:p>
    <w:p w:rsidR="00BF3EAF" w:rsidRDefault="00BF3EAF" w:rsidP="00BF3EAF">
      <w:pPr>
        <w:pStyle w:val="SntesisDescriptiva"/>
      </w:pPr>
    </w:p>
    <w:p w:rsidR="00BF3EAF" w:rsidRDefault="00BF3EAF" w:rsidP="00BF3EAF">
      <w:pPr>
        <w:pStyle w:val="SntesisDescriptivaConSeparacion"/>
      </w:pPr>
      <w:r>
        <w:t>Se estima la cuestión de inconstitucionalidad y se declara inconstitucional y nulo el precepto impugnado. La Sentencia afirma que el Real Decreto-ley 8/2010, es legislación básica desde la perspectiva formal y material. En este sentido, la Sentencia establece que el precepto legal cuestionado aplica directamente a todo el personal del sector público de Cantabria la reducción salarial, sin tener en cuenta la excepción establecida en la norma básica, sin que esta contradicción pueda ser salvada por vía interpretativa.</w:t>
      </w:r>
    </w:p>
    <w:p w:rsidR="00BF3EAF" w:rsidRDefault="00BF3EAF" w:rsidP="00BF3EAF">
      <w:pPr>
        <w:pStyle w:val="SntesisDescriptivaConSeparacion"/>
      </w:pPr>
    </w:p>
    <w:p w:rsidR="00BF3EAF" w:rsidRDefault="00BF3EAF">
      <w:pPr>
        <w:spacing w:after="160" w:line="259" w:lineRule="auto"/>
        <w:rPr>
          <w:rFonts w:ascii="Times New Roman" w:eastAsia="Times New Roman" w:hAnsi="Times New Roman" w:cs="Times New Roman"/>
          <w:sz w:val="24"/>
          <w:szCs w:val="24"/>
          <w:lang w:eastAsia="es-ES"/>
        </w:rPr>
      </w:pPr>
      <w:r>
        <w:lastRenderedPageBreak/>
        <w:br w:type="page"/>
      </w:r>
    </w:p>
    <w:p w:rsidR="00BF3EAF" w:rsidRDefault="00BF3EAF" w:rsidP="00BF3EAF">
      <w:pPr>
        <w:pStyle w:val="SntesisDescriptivaConSeparacion"/>
      </w:pPr>
      <w:bookmarkStart w:id="84" w:name="SUMARIOSAUTOS"/>
      <w:bookmarkEnd w:id="84"/>
    </w:p>
    <w:p w:rsidR="00D74940" w:rsidRDefault="00D74940" w:rsidP="00D74940">
      <w:pPr>
        <w:pStyle w:val="Ttulondice"/>
      </w:pPr>
      <w:r>
        <w:t>2. AUTOS: ATC 149/2013 A ATC 298/2013</w:t>
      </w:r>
    </w:p>
    <w:p w:rsidR="00D74940" w:rsidRDefault="00D74940" w:rsidP="00D74940">
      <w:pPr>
        <w:pStyle w:val="Ttulondice"/>
      </w:pPr>
    </w:p>
    <w:p w:rsidR="00D74940" w:rsidRDefault="00D74940" w:rsidP="00D74940">
      <w:pPr>
        <w:pStyle w:val="Ttulondice"/>
      </w:pPr>
    </w:p>
    <w:p w:rsidR="00D74940" w:rsidRDefault="00D74940" w:rsidP="00D74940">
      <w:pPr>
        <w:pStyle w:val="Ttulondice"/>
      </w:pPr>
    </w:p>
    <w:p w:rsidR="00D74940" w:rsidRDefault="00D74940" w:rsidP="00D74940">
      <w:pPr>
        <w:pStyle w:val="Ttulondice"/>
      </w:pPr>
    </w:p>
    <w:p w:rsidR="00D74940" w:rsidRDefault="00D74940" w:rsidP="00D74940">
      <w:pPr>
        <w:pStyle w:val="Ttulondice"/>
      </w:pPr>
    </w:p>
    <w:p w:rsidR="00D74940" w:rsidRDefault="00D74940" w:rsidP="00D74940">
      <w:pPr>
        <w:pStyle w:val="Ttulondice"/>
      </w:pPr>
    </w:p>
    <w:p w:rsidR="00D74940" w:rsidRDefault="00D74940" w:rsidP="00D74940">
      <w:pPr>
        <w:pStyle w:val="Ttulondice"/>
      </w:pPr>
    </w:p>
    <w:p w:rsidR="00D74940" w:rsidRDefault="00D74940" w:rsidP="00D74940">
      <w:pPr>
        <w:pStyle w:val="Ttulondice"/>
      </w:pPr>
    </w:p>
    <w:p w:rsidR="00D74940" w:rsidRDefault="00D74940" w:rsidP="00D74940">
      <w:pPr>
        <w:pStyle w:val="Ttulondice"/>
      </w:pPr>
    </w:p>
    <w:p w:rsidR="00D74940" w:rsidRDefault="00D74940" w:rsidP="00D74940">
      <w:pPr>
        <w:pStyle w:val="Ttulondice"/>
      </w:pPr>
    </w:p>
    <w:bookmarkStart w:id="85" w:name="AUTO_2013_149"/>
    <w:p w:rsidR="00D74940" w:rsidRDefault="00D74940" w:rsidP="00D74940">
      <w:pPr>
        <w:pStyle w:val="TextoNormalNegrita"/>
      </w:pPr>
      <w:r>
        <w:fldChar w:fldCharType="begin"/>
      </w:r>
      <w:r>
        <w:instrText xml:space="preserve"> HYPERLINK "http://hj.tribunalconstitucional.es/es/Resolucion/Show/23538" \o "Ver resolución" </w:instrText>
      </w:r>
      <w:r>
        <w:fldChar w:fldCharType="separate"/>
      </w:r>
      <w:r>
        <w:t>• Sección Tercera. AUTO 149/2013, de 3 de julio de 2013</w:t>
      </w:r>
      <w:r>
        <w:fldChar w:fldCharType="end"/>
      </w:r>
      <w:bookmarkEnd w:id="85"/>
    </w:p>
    <w:p w:rsidR="00D74940" w:rsidRDefault="00D74940" w:rsidP="00D74940">
      <w:pPr>
        <w:pStyle w:val="TextoNormalSinNegrita"/>
      </w:pPr>
      <w:r>
        <w:t xml:space="preserve">   Recurso de amparo 2153-2013.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Acuerda el desistimiento en el recurso de amparo 2153-2013, promovido en causa penal.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Recurso de amparo, presentado el 9 de abril de 2013, contra el Auto de 20 de febrero de 2013 de la Sala de lo Penal de la Audiencia Nacional en Apelación 10/2013 contra el dictado por el Juzgado Central de Instrucción 3, diligencias previas 73-2006.</w:t>
      </w:r>
    </w:p>
    <w:bookmarkStart w:id="86" w:name="AUTO_2013_150"/>
    <w:p w:rsidR="00D74940" w:rsidRDefault="00D74940" w:rsidP="00D74940">
      <w:pPr>
        <w:pStyle w:val="TextoNormalNegrita"/>
      </w:pPr>
      <w:r>
        <w:fldChar w:fldCharType="begin"/>
      </w:r>
      <w:r>
        <w:instrText xml:space="preserve"> HYPERLINK "http://hj.tribunalconstitucional.es/es/Resolucion/Show/23539" \o "Ver resolución" </w:instrText>
      </w:r>
      <w:r>
        <w:fldChar w:fldCharType="separate"/>
      </w:r>
      <w:r>
        <w:t>• Sala Segunda. AUTO 150/2013, de 8 de julio de 2013</w:t>
      </w:r>
      <w:r>
        <w:fldChar w:fldCharType="end"/>
      </w:r>
      <w:bookmarkEnd w:id="86"/>
    </w:p>
    <w:p w:rsidR="00D74940" w:rsidRDefault="00D74940" w:rsidP="00D74940">
      <w:pPr>
        <w:pStyle w:val="TextoNormalSinNegrita"/>
      </w:pPr>
      <w:r>
        <w:t xml:space="preserve">   Recurso de amparo 659-2013.</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Acuerda la suspensión en el recurso de amparo 659-2013, promovido por don José Padilla Pérez en causa penal.</w:t>
      </w:r>
    </w:p>
    <w:bookmarkStart w:id="87" w:name="AUTO_2013_151"/>
    <w:p w:rsidR="00D74940" w:rsidRDefault="00D74940" w:rsidP="00D74940">
      <w:pPr>
        <w:pStyle w:val="TextoNormalNegrita"/>
      </w:pPr>
      <w:r>
        <w:lastRenderedPageBreak/>
        <w:fldChar w:fldCharType="begin"/>
      </w:r>
      <w:r>
        <w:instrText xml:space="preserve"> HYPERLINK "http://hj.tribunalconstitucional.es/es/Resolucion/Show/23528" \o "Ver resolución" </w:instrText>
      </w:r>
      <w:r>
        <w:fldChar w:fldCharType="separate"/>
      </w:r>
      <w:r>
        <w:t>• Sala Segunda. AUTO 151/2013, de 8 de julio de 2013</w:t>
      </w:r>
      <w:r>
        <w:fldChar w:fldCharType="end"/>
      </w:r>
      <w:bookmarkEnd w:id="87"/>
    </w:p>
    <w:p w:rsidR="00D74940" w:rsidRDefault="00D74940" w:rsidP="00D74940">
      <w:pPr>
        <w:pStyle w:val="TextoNormalSinNegrita"/>
      </w:pPr>
      <w:r>
        <w:t xml:space="preserve">   Recurso de amparo 1051-2013.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Inadmite a trámite el recurso de amparo 1051-2013, promovido por S.C. y la fundación Raíces en relación con un decreto de la Fiscalía Provincial de Madrid sobre determinación de la edad de persona extranjera.</w:t>
      </w:r>
    </w:p>
    <w:p w:rsidR="00D74940" w:rsidRDefault="00D74940" w:rsidP="00D74940">
      <w:pPr>
        <w:pStyle w:val="SntesisDescriptiva"/>
      </w:pPr>
    </w:p>
    <w:p w:rsidR="00D74940" w:rsidRDefault="00D74940" w:rsidP="00D74940">
      <w:pPr>
        <w:pStyle w:val="SntesisDescriptiva"/>
      </w:pPr>
      <w:r w:rsidRPr="00D74940">
        <w:rPr>
          <w:rStyle w:val="SntesisDescriptivaTtulo"/>
        </w:rPr>
        <w:t xml:space="preserve">Reseña: </w:t>
      </w:r>
      <w:r>
        <w:t>El decreto del Ministerio Fiscal cuestionado establece el procedimiento de determinación de la edad de extranjeros indocumentados que se encuentran en un centro de tutela de menores y cuya minoría de edad no pueda ser establecida con seguridad, para la tutela y protección de menores.</w:t>
      </w:r>
    </w:p>
    <w:p w:rsidR="00D74940" w:rsidRDefault="00D74940" w:rsidP="00D74940">
      <w:pPr>
        <w:pStyle w:val="SntesisDescriptiva"/>
      </w:pPr>
    </w:p>
    <w:p w:rsidR="00D74940" w:rsidRDefault="00D74940" w:rsidP="00D74940">
      <w:pPr>
        <w:pStyle w:val="SntesisDescriptivaConSeparacion"/>
      </w:pPr>
      <w:r>
        <w:t>Se inadmite el recurso de amparo por falta de agotamiento de la vía judicial previa. Si bien existe una falta de previsión legal respecto del recurso directo contra el decreto de determinación de edad, ello en modo alguno permite a los recurrentes acudir directamente al recurso de amparo constitucional, dada su naturaleza subsidiaria. Los interesados tienen abierta la vía jurisdiccional correspondiente para impugnar las resoluciones del Ministerio Fiscal en la materia, ya sea ante la jurisdicción civil, cuando se trate de medidas de protección de menores, o la jurisdicción contencioso administrativa, cuando se trate de medidas administrativas que afectan al estatuto del extranjero. La utilización de estas vías impugnatorias no producen indefensión o perjuicios de imposible reparación al poderse adoptar en su seno medidas cautelares.</w:t>
      </w:r>
    </w:p>
    <w:bookmarkStart w:id="88" w:name="AUTO_2013_152"/>
    <w:p w:rsidR="00D74940" w:rsidRDefault="00D74940" w:rsidP="00D74940">
      <w:pPr>
        <w:pStyle w:val="TextoNormalNegrita"/>
      </w:pPr>
      <w:r>
        <w:fldChar w:fldCharType="begin"/>
      </w:r>
      <w:r>
        <w:instrText xml:space="preserve"> HYPERLINK "http://hj.tribunalconstitucional.es/es/Resolucion/Show/23540" \o "Ver resolución" </w:instrText>
      </w:r>
      <w:r>
        <w:fldChar w:fldCharType="separate"/>
      </w:r>
      <w:r>
        <w:t>• Sala Primera. AUTO 152/2013, de 8 de julio de 2013</w:t>
      </w:r>
      <w:r>
        <w:fldChar w:fldCharType="end"/>
      </w:r>
      <w:bookmarkEnd w:id="88"/>
    </w:p>
    <w:p w:rsidR="00D74940" w:rsidRDefault="00D74940" w:rsidP="00D74940">
      <w:pPr>
        <w:pStyle w:val="TextoNormalSinNegrita"/>
      </w:pPr>
      <w:r>
        <w:t xml:space="preserve">   Recurso de amparo 2028-2013.</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Mantiene la suspensión acordada por providencia en el recurso de amparo 2028-2013, promovido por don Antonio Flores Mancha y otras personas en pleito civil.</w:t>
      </w:r>
    </w:p>
    <w:bookmarkStart w:id="89" w:name="AUTO_2013_153"/>
    <w:p w:rsidR="00D74940" w:rsidRDefault="00D74940" w:rsidP="00D74940">
      <w:pPr>
        <w:pStyle w:val="TextoNormalNegrita"/>
      </w:pPr>
      <w:r>
        <w:fldChar w:fldCharType="begin"/>
      </w:r>
      <w:r>
        <w:instrText xml:space="preserve"> HYPERLINK "http://hj.tribunalconstitucional.es/es/Resolucion/Show/23541" \o "Ver resolución" </w:instrText>
      </w:r>
      <w:r>
        <w:fldChar w:fldCharType="separate"/>
      </w:r>
      <w:r>
        <w:t>• Pleno. AUTO 153/2013, de 9 de julio de 2013</w:t>
      </w:r>
      <w:r>
        <w:fldChar w:fldCharType="end"/>
      </w:r>
      <w:bookmarkEnd w:id="89"/>
    </w:p>
    <w:p w:rsidR="00D74940" w:rsidRDefault="00D74940" w:rsidP="00D74940">
      <w:pPr>
        <w:pStyle w:val="TextoNormalSinNegrita"/>
      </w:pPr>
      <w:r>
        <w:t xml:space="preserve">   Recurso de inconstitucionalidad 7279-2012.</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Desestima el recurso de súplica interpuesto por el Abogado del Estado frente al Auto 123/2013, de 21 de mayo, por el que se acuerda levantar la suspensión del Decreto-ley del Gobierno de Cataluña 5/2012, de 18 de diciembre, del impuesto sobre los depósitos en las entidades de crédito.</w:t>
      </w:r>
    </w:p>
    <w:bookmarkStart w:id="90" w:name="AUTO_2013_154"/>
    <w:p w:rsidR="00D74940" w:rsidRDefault="00D74940" w:rsidP="00D74940">
      <w:pPr>
        <w:pStyle w:val="TextoNormalNegrita"/>
      </w:pPr>
      <w:r>
        <w:lastRenderedPageBreak/>
        <w:fldChar w:fldCharType="begin"/>
      </w:r>
      <w:r>
        <w:instrText xml:space="preserve"> HYPERLINK "http://hj.tribunalconstitucional.es/es/Resolucion/Show/23542" \o "Ver resolución" </w:instrText>
      </w:r>
      <w:r>
        <w:fldChar w:fldCharType="separate"/>
      </w:r>
      <w:r>
        <w:t>• Pleno. AUTO 154/2013, de 9 de julio de 2013</w:t>
      </w:r>
      <w:r>
        <w:fldChar w:fldCharType="end"/>
      </w:r>
      <w:bookmarkEnd w:id="90"/>
    </w:p>
    <w:p w:rsidR="00D74940" w:rsidRDefault="00D74940" w:rsidP="00D74940">
      <w:pPr>
        <w:pStyle w:val="TextoNormalSinNegrita"/>
      </w:pPr>
      <w:r>
        <w:t xml:space="preserve">   Recurso de inconstitucionalidad 631-2013.</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Levanta la suspensión en el recurso de inconstitucionalidad 631-2013, interpuesto por el Presidente del Gobierno en relación con el artículo 41 y disposición final séptima de la Ley de la Junta General del Principado de Asturias 3/2012, de 28 de diciembre, de presupuestos generales para 2103.</w:t>
      </w:r>
    </w:p>
    <w:bookmarkStart w:id="91" w:name="AUTO_2013_155"/>
    <w:p w:rsidR="00D74940" w:rsidRDefault="00D74940" w:rsidP="00D74940">
      <w:pPr>
        <w:pStyle w:val="TextoNormalNegrita"/>
      </w:pPr>
      <w:r>
        <w:fldChar w:fldCharType="begin"/>
      </w:r>
      <w:r>
        <w:instrText xml:space="preserve"> HYPERLINK "http://hj.tribunalconstitucional.es/es/Resolucion/Show/23543" \o "Ver resolución" </w:instrText>
      </w:r>
      <w:r>
        <w:fldChar w:fldCharType="separate"/>
      </w:r>
      <w:r>
        <w:t>• Pleno. AUTO 155/2013, de 9 de julio de 2013</w:t>
      </w:r>
      <w:r>
        <w:fldChar w:fldCharType="end"/>
      </w:r>
      <w:bookmarkEnd w:id="91"/>
    </w:p>
    <w:p w:rsidR="00D74940" w:rsidRDefault="00D74940" w:rsidP="00D74940">
      <w:pPr>
        <w:pStyle w:val="TextoNormalSinNegrita"/>
      </w:pPr>
      <w:r>
        <w:t xml:space="preserve">   Cuestión de inconstitucionalidad 1801-2013.</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Inadmite a trámite la cuestión de inconstitucionalidad 1801-2013, planteada por la Sala de lo Contencioso-Administrativo del Tribunal Superior de Justicia de Cataluña en relación con la disposición transitoria novena, segundo inciso, de la Ley del Parlamento de Cataluña 5/2012, de 20 de marzo, de medidas fiscales, financieras y administrativas y de creación del impuesto sobre las estancias en establecimientos turísticos.</w:t>
      </w:r>
    </w:p>
    <w:bookmarkStart w:id="92" w:name="AUTO_2013_156"/>
    <w:p w:rsidR="00D74940" w:rsidRDefault="00D74940" w:rsidP="00D74940">
      <w:pPr>
        <w:pStyle w:val="TextoNormalNegrita"/>
      </w:pPr>
      <w:r>
        <w:fldChar w:fldCharType="begin"/>
      </w:r>
      <w:r>
        <w:instrText xml:space="preserve"> HYPERLINK "http://hj.tribunalconstitucional.es/es/Resolucion/Show/23544" \o "Ver resolución" </w:instrText>
      </w:r>
      <w:r>
        <w:fldChar w:fldCharType="separate"/>
      </w:r>
      <w:r>
        <w:t>• Pleno. AUTO 156/2013, de 11 de julio de 2013</w:t>
      </w:r>
      <w:r>
        <w:fldChar w:fldCharType="end"/>
      </w:r>
      <w:bookmarkEnd w:id="92"/>
    </w:p>
    <w:p w:rsidR="00D74940" w:rsidRDefault="00D74940" w:rsidP="00D74940">
      <w:pPr>
        <w:pStyle w:val="TextoNormalSinNegrita"/>
      </w:pPr>
      <w:r>
        <w:t xml:space="preserve">   Impugnación de disposiciones autonómicas 1389-2013.</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Mantiene la suspensión acordada en la impugnación de disposiciones autonómicas 1389-2013, promovida por el Gobierno de la Nación frente a la Resolución 5/X del Parlamento de Cataluña, de 23 de enero, por la que se aprueba la declaración de soberanía y del derecho a decidir del pueblo de Cataluña.</w:t>
      </w:r>
    </w:p>
    <w:bookmarkStart w:id="93" w:name="AUTO_2013_157"/>
    <w:p w:rsidR="00D74940" w:rsidRDefault="00D74940" w:rsidP="00D74940">
      <w:pPr>
        <w:pStyle w:val="TextoNormalNegrita"/>
      </w:pPr>
      <w:r>
        <w:fldChar w:fldCharType="begin"/>
      </w:r>
      <w:r>
        <w:instrText xml:space="preserve"> HYPERLINK "http://hj.tribunalconstitucional.es/es/Resolucion/Show/23545" \o "Ver resolución" </w:instrText>
      </w:r>
      <w:r>
        <w:fldChar w:fldCharType="separate"/>
      </w:r>
      <w:r>
        <w:t>• Pleno. AUTO 157/2013, de 11 de julio de 2013</w:t>
      </w:r>
      <w:r>
        <w:fldChar w:fldCharType="end"/>
      </w:r>
      <w:bookmarkEnd w:id="93"/>
    </w:p>
    <w:p w:rsidR="00D74940" w:rsidRDefault="00D74940" w:rsidP="00D74940">
      <w:pPr>
        <w:pStyle w:val="TextoNormalSinNegrita"/>
      </w:pPr>
      <w:r>
        <w:t xml:space="preserve">   Recurso de inconstitucionalidad 2059-2013.</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Levanta la suspensión en el recurso de inconstitucionalidad 2059-2013, interpuesto por el Presidente del Gobierno en relación con diversos preceptos de la Ley del País Vasco 15/2012, de 28 de junio, de ordenación del sistema de seguridad pública de Euskadi.</w:t>
      </w:r>
    </w:p>
    <w:bookmarkStart w:id="94" w:name="AUTO_2013_158"/>
    <w:p w:rsidR="00D74940" w:rsidRDefault="00D74940" w:rsidP="00D74940">
      <w:pPr>
        <w:pStyle w:val="TextoNormalNegrita"/>
      </w:pPr>
      <w:r>
        <w:lastRenderedPageBreak/>
        <w:fldChar w:fldCharType="begin"/>
      </w:r>
      <w:r>
        <w:instrText xml:space="preserve"> HYPERLINK "http://hj.tribunalconstitucional.es/es/Resolucion/Show/23546" \o "Ver resolución" </w:instrText>
      </w:r>
      <w:r>
        <w:fldChar w:fldCharType="separate"/>
      </w:r>
      <w:r>
        <w:t>• Sección Tercera. AUTO 158/2013, de 22 de julio de 2013</w:t>
      </w:r>
      <w:r>
        <w:fldChar w:fldCharType="end"/>
      </w:r>
      <w:bookmarkEnd w:id="94"/>
    </w:p>
    <w:p w:rsidR="00D74940" w:rsidRDefault="00D74940" w:rsidP="00D74940">
      <w:pPr>
        <w:pStyle w:val="TextoNormalSinNegrita"/>
      </w:pPr>
      <w:r>
        <w:t xml:space="preserve">   Recurso de amparo 2752-2013.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Acuerda el desistimiento en el recurso de amparo 2752-2013, promovido en proceso contencioso-administrativo.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Recurso de amparo, presentado el 8 de mayo de 2013, contra la Sentencia de la Sala de lo Contencioso-administrativo del Tribunal Superior de Justicia de Baleares, en Recurso de Apelación 135-2012 contra la dictada por el Juzgado Contencioso-administrativo núm. 1 de Palma de Mallorca procedimiento ordinario 137-2009.</w:t>
      </w:r>
    </w:p>
    <w:bookmarkStart w:id="95" w:name="AUTO_2013_159"/>
    <w:p w:rsidR="00D74940" w:rsidRDefault="00D74940" w:rsidP="00D74940">
      <w:pPr>
        <w:pStyle w:val="TextoNormalNegrita"/>
      </w:pPr>
      <w:r>
        <w:fldChar w:fldCharType="begin"/>
      </w:r>
      <w:r>
        <w:instrText xml:space="preserve"> HYPERLINK "http://hj.tribunalconstitucional.es/es/Resolucion/Show/23547" \o "Ver resolución" </w:instrText>
      </w:r>
      <w:r>
        <w:fldChar w:fldCharType="separate"/>
      </w:r>
      <w:r>
        <w:t>• Sección Cuarta. AUTO 159/2013, de 26 de julio de 2013</w:t>
      </w:r>
      <w:r>
        <w:fldChar w:fldCharType="end"/>
      </w:r>
      <w:bookmarkEnd w:id="95"/>
    </w:p>
    <w:p w:rsidR="00D74940" w:rsidRDefault="00D74940" w:rsidP="00D74940">
      <w:pPr>
        <w:pStyle w:val="TextoNormalSinNegrita"/>
      </w:pPr>
      <w:r>
        <w:t xml:space="preserve">   Recurso de amparo 4495-2013.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4495-2013, promovido por Luka Bojovic en causa penal.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Luka Bojovic interpone recurso de amparo, presentado el 18 de julio de 2013, contra el Auto de 3 de junio de 2013 del Pleno de la Sala de lo Penal de la Audiencia Nacional recaído en recurso de súplica interpuesto contra el Auto de 30 de abril de 2013 dictado por la Sección Cuarta de la propia Sala en expediente de extradición 6-2013.</w:t>
      </w:r>
    </w:p>
    <w:bookmarkStart w:id="96" w:name="AUTO_2013_160"/>
    <w:p w:rsidR="00D74940" w:rsidRDefault="00D74940" w:rsidP="00D74940">
      <w:pPr>
        <w:pStyle w:val="TextoNormalNegrita"/>
      </w:pPr>
      <w:r>
        <w:fldChar w:fldCharType="begin"/>
      </w:r>
      <w:r>
        <w:instrText xml:space="preserve"> HYPERLINK "http://hj.tribunalconstitucional.es/es/Resolucion/Show/23569" \o "Ver resolución" </w:instrText>
      </w:r>
      <w:r>
        <w:fldChar w:fldCharType="separate"/>
      </w:r>
      <w:r>
        <w:t>• Sección Primera. AUTO 160/2013, de 4 de septiembre de 2013</w:t>
      </w:r>
      <w:r>
        <w:fldChar w:fldCharType="end"/>
      </w:r>
      <w:bookmarkEnd w:id="96"/>
    </w:p>
    <w:p w:rsidR="00D74940" w:rsidRDefault="00D74940" w:rsidP="00D74940">
      <w:pPr>
        <w:pStyle w:val="TextoNormalSinNegrita"/>
      </w:pPr>
      <w:r>
        <w:t xml:space="preserve">   Recurso de amparo 7222-2012.</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7222-2012, promovido por Serrasan Motor, S.L., y otra persona más, en pleito civil.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La entidad mercantil Serrasan Motor, S.L., y don Félix Gustavo Blanco Serrano interponen recurso de amparo, presentado el 26 de diciembre de 2012, contra el Auto de la Sala de lo Civil del Tribunal Supremo en recurso de casación núm. 454-2012, contra la Sentencia de la Sección Tercera de la Audiencia Provincial de Badajoz en rollo núm. 328-2011.</w:t>
      </w:r>
    </w:p>
    <w:bookmarkStart w:id="97" w:name="AUTO_2013_161"/>
    <w:p w:rsidR="00D74940" w:rsidRDefault="00D74940" w:rsidP="00D74940">
      <w:pPr>
        <w:pStyle w:val="TextoNormalNegrita"/>
      </w:pPr>
      <w:r>
        <w:lastRenderedPageBreak/>
        <w:fldChar w:fldCharType="begin"/>
      </w:r>
      <w:r>
        <w:instrText xml:space="preserve"> HYPERLINK "http://hj.tribunalconstitucional.es/es/Resolucion/Show/23570" \o "Ver resolución" </w:instrText>
      </w:r>
      <w:r>
        <w:fldChar w:fldCharType="separate"/>
      </w:r>
      <w:r>
        <w:t>• Sección Tercera. AUTO 161/2013, de 6 de septiembre de 2013</w:t>
      </w:r>
      <w:r>
        <w:fldChar w:fldCharType="end"/>
      </w:r>
      <w:bookmarkEnd w:id="97"/>
    </w:p>
    <w:p w:rsidR="00D74940" w:rsidRDefault="00D74940" w:rsidP="00D74940">
      <w:pPr>
        <w:pStyle w:val="TextoNormalSinNegrita"/>
      </w:pPr>
      <w:r>
        <w:t xml:space="preserve">   Recurso de amparo 7020-2012.</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Acuerda el desistimiento en el recurso de amparo 7020-2012, promovido en pleito civil.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Recurso de amparo, presentado el 14 de diciembre de 2012, contra la providencia de 15 de noviembre de 2012 del Juzgado de 1ª Instancia número 11 de Madrid en Juicio Ejecutivo 20/1997.</w:t>
      </w:r>
    </w:p>
    <w:bookmarkStart w:id="98" w:name="AUTO_2013_162"/>
    <w:p w:rsidR="00D74940" w:rsidRDefault="00D74940" w:rsidP="00D74940">
      <w:pPr>
        <w:pStyle w:val="TextoNormalNegrita"/>
      </w:pPr>
      <w:r>
        <w:fldChar w:fldCharType="begin"/>
      </w:r>
      <w:r>
        <w:instrText xml:space="preserve"> HYPERLINK "http://hj.tribunalconstitucional.es/es/Resolucion/Show/23571" \o "Ver resolución" </w:instrText>
      </w:r>
      <w:r>
        <w:fldChar w:fldCharType="separate"/>
      </w:r>
      <w:r>
        <w:t>• Sala Primera. AUTO 162/2013, de 9 de septiembre de 2013</w:t>
      </w:r>
      <w:r>
        <w:fldChar w:fldCharType="end"/>
      </w:r>
      <w:bookmarkEnd w:id="98"/>
    </w:p>
    <w:p w:rsidR="00D74940" w:rsidRDefault="00D74940" w:rsidP="00D74940">
      <w:pPr>
        <w:pStyle w:val="TextoNormalSinNegrita"/>
      </w:pPr>
      <w:r>
        <w:t xml:space="preserve">   Recurso de amparo 6685-2010.</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6685-2010, promovido por don Gonzalo Werther Miró Romero en pleito civil.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Don Gonzalo Werther Miró Romero interpone recurso de amparo, presentado el 14 de septiembre de 2010, contra la Sentencia de la Sala de lo Civil del Tribunal Supremo de 30 de junio de 2010, dictada en el recurso de casación núm. 2122-2007.</w:t>
      </w:r>
    </w:p>
    <w:bookmarkStart w:id="99" w:name="AUTO_2013_163"/>
    <w:p w:rsidR="00D74940" w:rsidRDefault="00D74940" w:rsidP="00D74940">
      <w:pPr>
        <w:pStyle w:val="TextoNormalNegrita"/>
      </w:pPr>
      <w:r>
        <w:fldChar w:fldCharType="begin"/>
      </w:r>
      <w:r>
        <w:instrText xml:space="preserve"> HYPERLINK "http://hj.tribunalconstitucional.es/es/Resolucion/Show/23572" \o "Ver resolución" </w:instrText>
      </w:r>
      <w:r>
        <w:fldChar w:fldCharType="separate"/>
      </w:r>
      <w:r>
        <w:t>• Sala Segunda. AUTO 163/2013, de 9 de septiembre de 2013</w:t>
      </w:r>
      <w:r>
        <w:fldChar w:fldCharType="end"/>
      </w:r>
      <w:bookmarkEnd w:id="99"/>
    </w:p>
    <w:p w:rsidR="00D74940" w:rsidRDefault="00D74940" w:rsidP="00D74940">
      <w:pPr>
        <w:pStyle w:val="TextoNormalSinNegrita"/>
      </w:pPr>
      <w:r>
        <w:t xml:space="preserve">   Recurso de amparo 4577-2011.</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Eleva al Pleno del Tribunal Constitucional cuestión interna de inconstitucionalidad respecto del artículo 102 bis.2 de la Ley 29/1998, de 13 de julio, reguladora de la jurisdicción contencioso-administrativa, en el recurso de amparo 4577-2011, promovido por don José Vicente Lapo Estrada.</w:t>
      </w:r>
    </w:p>
    <w:bookmarkStart w:id="100" w:name="AUTO_2013_164"/>
    <w:p w:rsidR="00D74940" w:rsidRDefault="00D74940" w:rsidP="00D74940">
      <w:pPr>
        <w:pStyle w:val="TextoNormalNegrita"/>
      </w:pPr>
      <w:r>
        <w:fldChar w:fldCharType="begin"/>
      </w:r>
      <w:r>
        <w:instrText xml:space="preserve"> HYPERLINK "http://hj.tribunalconstitucional.es/es/Resolucion/Show/23573" \o "Ver resolución" </w:instrText>
      </w:r>
      <w:r>
        <w:fldChar w:fldCharType="separate"/>
      </w:r>
      <w:r>
        <w:t>• Sala Segunda. AUTO 164/2013, de 9 de septiembre de 2013</w:t>
      </w:r>
      <w:r>
        <w:fldChar w:fldCharType="end"/>
      </w:r>
      <w:bookmarkEnd w:id="100"/>
    </w:p>
    <w:p w:rsidR="00D74940" w:rsidRDefault="00D74940" w:rsidP="00D74940">
      <w:pPr>
        <w:pStyle w:val="TextoNormalSinNegrita"/>
      </w:pPr>
      <w:r>
        <w:t xml:space="preserve">   Recurso de amparo 6919-2011.</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lastRenderedPageBreak/>
        <w:t xml:space="preserve">Síntesis Descriptiva: </w:t>
      </w:r>
      <w:r>
        <w:t>Estima el recurso de súplica del Ministerio Fiscal sobre inadmisión del recurso de amparo 6919-2011, promovido por don Juan José Panadero Ruiz, en pleito civil.</w:t>
      </w:r>
    </w:p>
    <w:bookmarkStart w:id="101" w:name="AUTO_2013_165"/>
    <w:p w:rsidR="00D74940" w:rsidRDefault="00D74940" w:rsidP="00D74940">
      <w:pPr>
        <w:pStyle w:val="TextoNormalNegrita"/>
      </w:pPr>
      <w:r>
        <w:fldChar w:fldCharType="begin"/>
      </w:r>
      <w:r>
        <w:instrText xml:space="preserve"> HYPERLINK "http://hj.tribunalconstitucional.es/es/Resolucion/Show/23574" \o "Ver resolución" </w:instrText>
      </w:r>
      <w:r>
        <w:fldChar w:fldCharType="separate"/>
      </w:r>
      <w:r>
        <w:t>• Sección Segunda. AUTO 165/2013, de 9 de septiembre de 2013</w:t>
      </w:r>
      <w:r>
        <w:fldChar w:fldCharType="end"/>
      </w:r>
      <w:bookmarkEnd w:id="101"/>
    </w:p>
    <w:p w:rsidR="00D74940" w:rsidRDefault="00D74940" w:rsidP="00D74940">
      <w:pPr>
        <w:pStyle w:val="TextoNormalSinNegrita"/>
      </w:pPr>
      <w:r>
        <w:t xml:space="preserve">   Recurso de amparo 463-2012.</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463-2012, promovido por la Real Federación Española de Fútbol en proceso contencioso-administrativo.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La Real Federación Española de Fútbol interpone recurso de amparo, presentado el 26 de enero de 2012, contra la Sentencia de la Sección Cuarta de la Sala de lo Contencioso-Administrativo del Tribunal Supremo en recurso de casación 6136-2009 contra la dictada por la Sección Tercera de la Sala Contencioso-Administrativa de la Audiencia Nacional en recurso 93-2008.</w:t>
      </w:r>
    </w:p>
    <w:bookmarkStart w:id="102" w:name="AUTO_2013_166"/>
    <w:p w:rsidR="00D74940" w:rsidRDefault="00D74940" w:rsidP="00D74940">
      <w:pPr>
        <w:pStyle w:val="TextoNormalNegrita"/>
      </w:pPr>
      <w:r>
        <w:fldChar w:fldCharType="begin"/>
      </w:r>
      <w:r>
        <w:instrText xml:space="preserve"> HYPERLINK "http://hj.tribunalconstitucional.es/es/Resolucion/Show/23575" \o "Ver resolución" </w:instrText>
      </w:r>
      <w:r>
        <w:fldChar w:fldCharType="separate"/>
      </w:r>
      <w:r>
        <w:t>• Sección Segunda. AUTO 166/2013, de 9 de septiembre de 2013</w:t>
      </w:r>
      <w:r>
        <w:fldChar w:fldCharType="end"/>
      </w:r>
      <w:bookmarkEnd w:id="102"/>
    </w:p>
    <w:p w:rsidR="00D74940" w:rsidRDefault="00D74940" w:rsidP="00D74940">
      <w:pPr>
        <w:pStyle w:val="TextoNormalSinNegrita"/>
      </w:pPr>
      <w:r>
        <w:t xml:space="preserve">   Recurso de amparo 2261-2012.</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2261-2012, promovido por don Arthur Steiger en proceso contencioso-administrativo.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Don Arthur Steiger interpone recurso de amparo, presentado el 18 de abril de 2012, contra el Auto y la Sentencia de la Sección Cuarta de la Sala de lo Contencioso-Administrativo del Tribunal Supremo en recurso de casación 6020-2008 contra la Sentencia de la Sección Primera del Tribunal Superior de Justicia de Canarias recurso 571-2005.</w:t>
      </w:r>
    </w:p>
    <w:bookmarkStart w:id="103" w:name="AUTO_2013_167"/>
    <w:p w:rsidR="00D74940" w:rsidRDefault="00D74940" w:rsidP="00D74940">
      <w:pPr>
        <w:pStyle w:val="TextoNormalNegrita"/>
      </w:pPr>
      <w:r>
        <w:fldChar w:fldCharType="begin"/>
      </w:r>
      <w:r>
        <w:instrText xml:space="preserve"> HYPERLINK "http://hj.tribunalconstitucional.es/es/Resolucion/Show/23576" \o "Ver resolución" </w:instrText>
      </w:r>
      <w:r>
        <w:fldChar w:fldCharType="separate"/>
      </w:r>
      <w:r>
        <w:t>• Sala Primera. AUTO 167/2013, de 9 de septiembre de 2013</w:t>
      </w:r>
      <w:r>
        <w:fldChar w:fldCharType="end"/>
      </w:r>
      <w:bookmarkEnd w:id="103"/>
    </w:p>
    <w:p w:rsidR="00D74940" w:rsidRDefault="00D74940" w:rsidP="00D74940">
      <w:pPr>
        <w:pStyle w:val="TextoNormalSinNegrita"/>
      </w:pPr>
      <w:r>
        <w:t xml:space="preserve">   Recurso de amparo 2514-2012.</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Deniega la suspensión en el recurso de amparo 2514-2012, promovido por don Tasio Erkizia Almandoz en causa penal.</w:t>
      </w:r>
    </w:p>
    <w:bookmarkStart w:id="104" w:name="AUTO_2013_168"/>
    <w:p w:rsidR="00D74940" w:rsidRDefault="00D74940" w:rsidP="00D74940">
      <w:pPr>
        <w:pStyle w:val="TextoNormalNegrita"/>
      </w:pPr>
      <w:r>
        <w:lastRenderedPageBreak/>
        <w:fldChar w:fldCharType="begin"/>
      </w:r>
      <w:r>
        <w:instrText xml:space="preserve"> HYPERLINK "http://hj.tribunalconstitucional.es/es/Resolucion/Show/23577" \o "Ver resolución" </w:instrText>
      </w:r>
      <w:r>
        <w:fldChar w:fldCharType="separate"/>
      </w:r>
      <w:r>
        <w:t>• Sala Segunda. AUTO 168/2013, de 9 de septiembre de 2013</w:t>
      </w:r>
      <w:r>
        <w:fldChar w:fldCharType="end"/>
      </w:r>
      <w:bookmarkEnd w:id="104"/>
    </w:p>
    <w:p w:rsidR="00D74940" w:rsidRDefault="00D74940" w:rsidP="00D74940">
      <w:pPr>
        <w:pStyle w:val="TextoNormalSinNegrita"/>
      </w:pPr>
      <w:r>
        <w:t xml:space="preserve">   Recurso de amparo 4923-2012.</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4923-2012, promovido por la Universidad de Lleida en proceso contencioso-administrativo.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La Universidad de Lleida interpone recurso de amparo, presentado el 3 de septiembre de 2012, contra la Sentencia y el Auto dictados por la Sección Séptima de la Sala de lo Contencioso-administrativo del Tribunal Supremo en recurso de casación 1569-2009 contra la Sentencia del Tribunal Superior de Justicia de Cataluña en recurso 1171-2005.</w:t>
      </w:r>
    </w:p>
    <w:bookmarkStart w:id="105" w:name="AUTO_2013_169"/>
    <w:p w:rsidR="00D74940" w:rsidRDefault="00D74940" w:rsidP="00D74940">
      <w:pPr>
        <w:pStyle w:val="TextoNormalNegrita"/>
      </w:pPr>
      <w:r>
        <w:fldChar w:fldCharType="begin"/>
      </w:r>
      <w:r>
        <w:instrText xml:space="preserve"> HYPERLINK "http://hj.tribunalconstitucional.es/es/Resolucion/Show/23578" \o "Ver resolución" </w:instrText>
      </w:r>
      <w:r>
        <w:fldChar w:fldCharType="separate"/>
      </w:r>
      <w:r>
        <w:t>• Sección Segunda. AUTO 169/2013, de 9 de septiembre de 2013</w:t>
      </w:r>
      <w:r>
        <w:fldChar w:fldCharType="end"/>
      </w:r>
      <w:bookmarkEnd w:id="105"/>
    </w:p>
    <w:p w:rsidR="00D74940" w:rsidRDefault="00D74940" w:rsidP="00D74940">
      <w:pPr>
        <w:pStyle w:val="TextoNormalSinNegrita"/>
      </w:pPr>
      <w:r>
        <w:t xml:space="preserve">   Recurso de amparo 6508-2012.</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6508-2012, promovido por Gavatranspark, S.C.C.L., en proceso contencioso-administrativo.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La entidad Gavatranspark, S.C.C.L. interpone recurso de amparo, presentado el 19 de noviembre de 2012, contra el Auto de la Sección Cuarta de la Sala de lo Contencioso-Administrativo del Tribunal Supremo en recurso de casación núm. 7009-2009 contra Sentencia la dictada por la Sala del mismo orden del Tribunal Superior de Justicia de Cataluña en recurso núm. 386-2007.</w:t>
      </w:r>
    </w:p>
    <w:bookmarkStart w:id="106" w:name="AUTO_2013_170"/>
    <w:p w:rsidR="00D74940" w:rsidRDefault="00D74940" w:rsidP="00D74940">
      <w:pPr>
        <w:pStyle w:val="TextoNormalNegrita"/>
      </w:pPr>
      <w:r>
        <w:fldChar w:fldCharType="begin"/>
      </w:r>
      <w:r>
        <w:instrText xml:space="preserve"> HYPERLINK "http://hj.tribunalconstitucional.es/es/Resolucion/Show/23579" \o "Ver resolución" </w:instrText>
      </w:r>
      <w:r>
        <w:fldChar w:fldCharType="separate"/>
      </w:r>
      <w:r>
        <w:t>• Sala Segunda. AUTO 170/2013, de 9 de septiembre de 2013</w:t>
      </w:r>
      <w:r>
        <w:fldChar w:fldCharType="end"/>
      </w:r>
      <w:bookmarkEnd w:id="106"/>
    </w:p>
    <w:p w:rsidR="00D74940" w:rsidRDefault="00D74940" w:rsidP="00D74940">
      <w:pPr>
        <w:pStyle w:val="TextoNormalSinNegrita"/>
      </w:pPr>
      <w:r>
        <w:t xml:space="preserve">   Recurso de amparo 6846-2012.</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6846-2012, promovido por doña Inmaculada Pacho Martín y otra persona más en causa penal.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Doña Inmaculada Pacho Martín y otra persona interponen recurso de amparo, presentado el 5 de diciembre de 2012, contra el Auto de la Sala de lo Penal del Tribunal Supremo en recurso de casación 10403-2012 contra los dictados por la Sección Primera de la Sala de lo Penal de la Audiencia Nacional en ejecutoria 8-1996.</w:t>
      </w:r>
    </w:p>
    <w:bookmarkStart w:id="107" w:name="AUTO_2013_171"/>
    <w:p w:rsidR="00D74940" w:rsidRDefault="00D74940" w:rsidP="00D74940">
      <w:pPr>
        <w:pStyle w:val="TextoNormalNegrita"/>
      </w:pPr>
      <w:r>
        <w:lastRenderedPageBreak/>
        <w:fldChar w:fldCharType="begin"/>
      </w:r>
      <w:r>
        <w:instrText xml:space="preserve"> HYPERLINK "http://hj.tribunalconstitucional.es/es/Resolucion/Show/23580" \o "Ver resolución" </w:instrText>
      </w:r>
      <w:r>
        <w:fldChar w:fldCharType="separate"/>
      </w:r>
      <w:r>
        <w:t>• Sección Segunda. AUTO 171/2013, de 9 de septiembre de 2013</w:t>
      </w:r>
      <w:r>
        <w:fldChar w:fldCharType="end"/>
      </w:r>
      <w:bookmarkEnd w:id="107"/>
    </w:p>
    <w:p w:rsidR="00D74940" w:rsidRDefault="00D74940" w:rsidP="00D74940">
      <w:pPr>
        <w:pStyle w:val="TextoNormalSinNegrita"/>
      </w:pPr>
      <w:r>
        <w:t xml:space="preserve">   Recurso de amparo 7055-2012.</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7055-2012, promovido por doña María Elena Sainz Gutiérrez en proceso contencioso-administrativo.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Doña Maria Elena Sáinz Gutiérrez interpone recurso de amparo, presentado el 17 de diciembre de 2012, contra la Sentencia de la Sección Cuarta de la Sala de lo Contencioso-Administrativo del Tribunal Supremo en recurso de casación núm. 5048-2011, contra la dictada por la Sección Segunda de la Sala de igual orden del Tribunal Superior de Justicia de la Comunidad Valenciana en recurso núm. 1693-2005.</w:t>
      </w:r>
    </w:p>
    <w:bookmarkStart w:id="108" w:name="AUTO_2013_172"/>
    <w:p w:rsidR="00D74940" w:rsidRDefault="00D74940" w:rsidP="00D74940">
      <w:pPr>
        <w:pStyle w:val="TextoNormalNegrita"/>
      </w:pPr>
      <w:r>
        <w:fldChar w:fldCharType="begin"/>
      </w:r>
      <w:r>
        <w:instrText xml:space="preserve"> HYPERLINK "http://hj.tribunalconstitucional.es/es/Resolucion/Show/23556" \o "Ver resolución" </w:instrText>
      </w:r>
      <w:r>
        <w:fldChar w:fldCharType="separate"/>
      </w:r>
      <w:r>
        <w:t>• Sala Primera. AUTO 172/2013, de 9 de septiembre de 2013</w:t>
      </w:r>
      <w:r>
        <w:fldChar w:fldCharType="end"/>
      </w:r>
      <w:bookmarkEnd w:id="108"/>
    </w:p>
    <w:p w:rsidR="00D74940" w:rsidRDefault="00D74940" w:rsidP="00D74940">
      <w:pPr>
        <w:pStyle w:val="TextoNormalSinNegrita"/>
      </w:pPr>
      <w:r>
        <w:t xml:space="preserve">   Recurso de amparo 952-2013.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Inadmite a trámite el recurso de amparo 952-2013, promovido por M.S. y la fundación Raíces en relación con un decreto de la Fiscalía Provincial de Madrid por el que se fija la edad de persona extranjera.</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La fundación Raíces y un menor interponen recurso de amparo, presentado el 18 de febrero de 2013, contra el decreto de la Fiscalía Provincial de Madrid de 4 de febrero de 2013, en el que se fija una edad para el menor distinta de la que se deriva de sus documentos de identidad.</w:t>
      </w:r>
    </w:p>
    <w:bookmarkStart w:id="109" w:name="AUTO_2013_173"/>
    <w:p w:rsidR="00D74940" w:rsidRDefault="00D74940" w:rsidP="00D74940">
      <w:pPr>
        <w:pStyle w:val="TextoNormalNegrita"/>
      </w:pPr>
      <w:r>
        <w:fldChar w:fldCharType="begin"/>
      </w:r>
      <w:r>
        <w:instrText xml:space="preserve"> HYPERLINK "http://hj.tribunalconstitucional.es/es/Resolucion/Show/23581" \o "Ver resolución" </w:instrText>
      </w:r>
      <w:r>
        <w:fldChar w:fldCharType="separate"/>
      </w:r>
      <w:r>
        <w:t>• Sección Segunda. AUTO 173/2013, de 9 de septiembre de 2013</w:t>
      </w:r>
      <w:r>
        <w:fldChar w:fldCharType="end"/>
      </w:r>
      <w:bookmarkEnd w:id="109"/>
    </w:p>
    <w:p w:rsidR="00D74940" w:rsidRDefault="00D74940" w:rsidP="00D74940">
      <w:pPr>
        <w:pStyle w:val="TextoNormalSinNegrita"/>
      </w:pPr>
      <w:r>
        <w:t xml:space="preserve">   Recurso de amparo 1248-2013.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Acuerda el desistimiento en el recurso de amparo 1248-2013, promovido en pleito civil.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Recurso de amparo, presentado el 4 de marzo de 2013, contra providencia de la Sección Cuarta de la Audiencia Provincial de Palma de Mallorca en recurso de apelación núm. 145-2012 dimanante de procedimiento núm. 673-2007 del Juzgado de Primera Instancia núm. 1 de Inca.</w:t>
      </w:r>
    </w:p>
    <w:bookmarkStart w:id="110" w:name="AUTO_2013_174"/>
    <w:p w:rsidR="00D74940" w:rsidRDefault="00D74940" w:rsidP="00D74940">
      <w:pPr>
        <w:pStyle w:val="TextoNormalNegrita"/>
      </w:pPr>
      <w:r>
        <w:lastRenderedPageBreak/>
        <w:fldChar w:fldCharType="begin"/>
      </w:r>
      <w:r>
        <w:instrText xml:space="preserve"> HYPERLINK "http://hj.tribunalconstitucional.es/es/Resolucion/Show/23582" \o "Ver resolución" </w:instrText>
      </w:r>
      <w:r>
        <w:fldChar w:fldCharType="separate"/>
      </w:r>
      <w:r>
        <w:t>• Sala Segunda. AUTO 174/2013, de 9 de septiembre de 2013</w:t>
      </w:r>
      <w:r>
        <w:fldChar w:fldCharType="end"/>
      </w:r>
      <w:bookmarkEnd w:id="110"/>
    </w:p>
    <w:p w:rsidR="00D74940" w:rsidRDefault="00D74940" w:rsidP="00D74940">
      <w:pPr>
        <w:pStyle w:val="TextoNormalSinNegrita"/>
      </w:pPr>
      <w:r>
        <w:t xml:space="preserve">   Recurso de amparo 1281-2013.</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Mantiene la suspensión acordada por providencia en el recurso de amparo 1281-2013, promovido por don Lluis Corominas Padullés en causa penal.</w:t>
      </w:r>
    </w:p>
    <w:bookmarkStart w:id="111" w:name="AUTO_2013_175"/>
    <w:p w:rsidR="00D74940" w:rsidRDefault="00D74940" w:rsidP="00D74940">
      <w:pPr>
        <w:pStyle w:val="TextoNormalNegrita"/>
      </w:pPr>
      <w:r>
        <w:fldChar w:fldCharType="begin"/>
      </w:r>
      <w:r>
        <w:instrText xml:space="preserve"> HYPERLINK "http://hj.tribunalconstitucional.es/es/Resolucion/Show/23583" \o "Ver resolución" </w:instrText>
      </w:r>
      <w:r>
        <w:fldChar w:fldCharType="separate"/>
      </w:r>
      <w:r>
        <w:t>• Sección Segunda. AUTO 175/2013, de 9 de septiembre de 2013</w:t>
      </w:r>
      <w:r>
        <w:fldChar w:fldCharType="end"/>
      </w:r>
      <w:bookmarkEnd w:id="111"/>
    </w:p>
    <w:p w:rsidR="00D74940" w:rsidRDefault="00D74940" w:rsidP="00D74940">
      <w:pPr>
        <w:pStyle w:val="TextoNormalSinNegrita"/>
      </w:pPr>
      <w:r>
        <w:t xml:space="preserve">   Recurso de amparo 1284-2013.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Acuerda el desistimiento en el recurso de amparo 1284-2013, promovido en proceso contencioso-administrativo.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Recurso de amparo, presentado el 5 de marzo de 2013, contra la Sentencia de la Sala de lo Contencioso-Administrativo del Tribunal Superior de Justicia de Navarra en recurso de apelación núm. 707-2012 contra la dictada por el Juzgado del mismo orden núm. 2 de Pamplona en procedimiento núm. 149-2012.</w:t>
      </w:r>
    </w:p>
    <w:bookmarkStart w:id="112" w:name="AUTO_2013_176"/>
    <w:p w:rsidR="00D74940" w:rsidRDefault="00D74940" w:rsidP="00D74940">
      <w:pPr>
        <w:pStyle w:val="TextoNormalNegrita"/>
      </w:pPr>
      <w:r>
        <w:fldChar w:fldCharType="begin"/>
      </w:r>
      <w:r>
        <w:instrText xml:space="preserve"> HYPERLINK "http://hj.tribunalconstitucional.es/es/Resolucion/Show/23584" \o "Ver resolución" </w:instrText>
      </w:r>
      <w:r>
        <w:fldChar w:fldCharType="separate"/>
      </w:r>
      <w:r>
        <w:t>• Sala Segunda. AUTO 176/2013, de 9 de septiembre de 2013</w:t>
      </w:r>
      <w:r>
        <w:fldChar w:fldCharType="end"/>
      </w:r>
      <w:bookmarkEnd w:id="112"/>
    </w:p>
    <w:p w:rsidR="00D74940" w:rsidRDefault="00D74940" w:rsidP="00D74940">
      <w:pPr>
        <w:pStyle w:val="TextoNormalSinNegrita"/>
      </w:pPr>
      <w:r>
        <w:t xml:space="preserve">   Recurso de amparo 1759-2013.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1759-2013, promovido por Los Carrizos de Castilblanco, S.A., en causa penal.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Los Carrizos de Castiblanco, S.A. interponen recurso de amparo, presentado el 22 de marzo de 2013, contra el Auto de la Sala Segunda del Tribunal Supremo en recurso de casación 1929-2012 contra los dictados por la Sección primera de la Sala de lo Penal de la Audiencia Nacional en Ejecutoria 8-1997.</w:t>
      </w:r>
    </w:p>
    <w:bookmarkStart w:id="113" w:name="AUTO_2013_177"/>
    <w:p w:rsidR="00D74940" w:rsidRDefault="00D74940" w:rsidP="00D74940">
      <w:pPr>
        <w:pStyle w:val="TextoNormalNegrita"/>
      </w:pPr>
      <w:r>
        <w:fldChar w:fldCharType="begin"/>
      </w:r>
      <w:r>
        <w:instrText xml:space="preserve"> HYPERLINK "http://hj.tribunalconstitucional.es/es/Resolucion/Show/23585" \o "Ver resolución" </w:instrText>
      </w:r>
      <w:r>
        <w:fldChar w:fldCharType="separate"/>
      </w:r>
      <w:r>
        <w:t>• Sala Segunda. AUTO 177/2013, de 9 de septiembre de 2013</w:t>
      </w:r>
      <w:r>
        <w:fldChar w:fldCharType="end"/>
      </w:r>
      <w:bookmarkEnd w:id="113"/>
    </w:p>
    <w:p w:rsidR="00D74940" w:rsidRDefault="00D74940" w:rsidP="00D74940">
      <w:pPr>
        <w:pStyle w:val="TextoNormalSinNegrita"/>
      </w:pPr>
      <w:r>
        <w:t xml:space="preserve">   Recurso de amparo 4020-2013.</w:t>
      </w:r>
    </w:p>
    <w:p w:rsidR="00D74940" w:rsidRDefault="00D74940" w:rsidP="00D74940">
      <w:pPr>
        <w:pStyle w:val="TextoNormalSinNegrita"/>
      </w:pPr>
    </w:p>
    <w:p w:rsidR="00D74940" w:rsidRDefault="00D74940" w:rsidP="00D74940">
      <w:pPr>
        <w:pStyle w:val="SntesisDescriptiva"/>
      </w:pPr>
      <w:r w:rsidRPr="00D74940">
        <w:rPr>
          <w:rStyle w:val="SntesisDescriptivaTtulo"/>
        </w:rPr>
        <w:lastRenderedPageBreak/>
        <w:t xml:space="preserve">Síntesis Descriptiva: </w:t>
      </w:r>
      <w:r>
        <w:t>Acepta una abstención en el recurso de amparo 4020-2013, promovido por don Juan Ramón Rojo González en causa penal.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Don Juan Ramón Rojo González interpone recurso de amparo, presentado el 27 de junio de 2013, contra el Auto de la Sala Segunda del Tribunal Supremo en el recurso de casación 10073-2013 contra el dictado por la Sección Segunda de la Sala de lo Penal de la Audiencia Nacional de 20 de mayo de 2011, en ejecutoria 82-1997.</w:t>
      </w:r>
    </w:p>
    <w:bookmarkStart w:id="114" w:name="AUTO_2013_178"/>
    <w:p w:rsidR="00D74940" w:rsidRDefault="00D74940" w:rsidP="00D74940">
      <w:pPr>
        <w:pStyle w:val="TextoNormalNegrita"/>
      </w:pPr>
      <w:r>
        <w:fldChar w:fldCharType="begin"/>
      </w:r>
      <w:r>
        <w:instrText xml:space="preserve"> HYPERLINK "http://hj.tribunalconstitucional.es/es/Resolucion/Show/23586" \o "Ver resolución" </w:instrText>
      </w:r>
      <w:r>
        <w:fldChar w:fldCharType="separate"/>
      </w:r>
      <w:r>
        <w:t>• Pleno. AUTO 178/2013, de 10 de septiembre de 2013</w:t>
      </w:r>
      <w:r>
        <w:fldChar w:fldCharType="end"/>
      </w:r>
      <w:bookmarkEnd w:id="114"/>
    </w:p>
    <w:p w:rsidR="00D74940" w:rsidRDefault="00D74940" w:rsidP="00D74940">
      <w:pPr>
        <w:pStyle w:val="TextoNormalSinNegrita"/>
      </w:pPr>
      <w:r>
        <w:t xml:space="preserve">   Conflicto en defensa de la autonomía local 7969-2010.</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Acuerda la extinción de los conflictos en defensa de la autonomía local 7969-2010 y 259-2001 (acumulados), interpuestos en relación con sendos preceptos del Decreto-ley del Consejo de Gobierno de Illes Balears 1/2010, de 26 de marzo, de medidas urgentes relativas a determinadas infraestructuras y equipamientos de interés general, y de la Ley del Parlamento de Illes Balears 10/2010, de 27 de julio, de medidas urgentes relativas a determinadas infraestructuras y equipamientos de interés general en materia de ordenación territorial, urbanismo y de impulso a la inversión.</w:t>
      </w:r>
    </w:p>
    <w:bookmarkStart w:id="115" w:name="AUTO_2013_179"/>
    <w:p w:rsidR="00D74940" w:rsidRDefault="00D74940" w:rsidP="00D74940">
      <w:pPr>
        <w:pStyle w:val="TextoNormalNegrita"/>
      </w:pPr>
      <w:r>
        <w:fldChar w:fldCharType="begin"/>
      </w:r>
      <w:r>
        <w:instrText xml:space="preserve"> HYPERLINK "http://hj.tribunalconstitucional.es/es/Resolucion/Show/23587" \o "Ver resolución" </w:instrText>
      </w:r>
      <w:r>
        <w:fldChar w:fldCharType="separate"/>
      </w:r>
      <w:r>
        <w:t>• Sección Primera. AUTO 179/2013, de 11 de septiembre de 2013</w:t>
      </w:r>
      <w:r>
        <w:fldChar w:fldCharType="end"/>
      </w:r>
      <w:bookmarkEnd w:id="115"/>
    </w:p>
    <w:p w:rsidR="00D74940" w:rsidRDefault="00D74940" w:rsidP="00D74940">
      <w:pPr>
        <w:pStyle w:val="TextoNormalSinNegrita"/>
      </w:pPr>
      <w:r>
        <w:t xml:space="preserve">   Recurso de amparo 7145-2012.</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7145-2012, promovido por Promociones San Fernando, S.A., en pleito civil.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Promociones San Fernando, S.A., interpone recurso de amparo, presentado el 19 de diciembre de 2012, contra la Sentencia de fecha 13 de septiembre de 2011, dictada por la Sección Octava de la Audiencia Provincial de Sevilla recaída en rollo de apelación núm. 3974-2011 que se confirmó por Auto del Tribunal Supremo de 30 de octubre de 2012.</w:t>
      </w:r>
    </w:p>
    <w:bookmarkStart w:id="116" w:name="AUTO_2013_180"/>
    <w:p w:rsidR="00D74940" w:rsidRDefault="00D74940" w:rsidP="00D74940">
      <w:pPr>
        <w:pStyle w:val="TextoNormalNegrita"/>
      </w:pPr>
      <w:r>
        <w:fldChar w:fldCharType="begin"/>
      </w:r>
      <w:r>
        <w:instrText xml:space="preserve"> HYPERLINK "http://hj.tribunalconstitucional.es/es/Resolucion/Show/23557" \o "Ver resolución" </w:instrText>
      </w:r>
      <w:r>
        <w:fldChar w:fldCharType="separate"/>
      </w:r>
      <w:r>
        <w:t>• Pleno. AUTO 180/2013, de 17 de septiembre de 2013</w:t>
      </w:r>
      <w:r>
        <w:fldChar w:fldCharType="end"/>
      </w:r>
      <w:bookmarkEnd w:id="116"/>
    </w:p>
    <w:p w:rsidR="00D74940" w:rsidRDefault="00D74940" w:rsidP="00D74940">
      <w:pPr>
        <w:pStyle w:val="TextoNormalSinNegrita"/>
      </w:pPr>
      <w:r>
        <w:t xml:space="preserve">   Recurso de inconstitucionalidad 3766-2006 .</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Inadmite las recusaciones promovidas por la Generalitat y el Parlamento de Cataluña en el recurso de inconstitucionalidad 3766-2006 y otros veinticinco procesos constitucionales. Votos particulares.</w:t>
      </w:r>
    </w:p>
    <w:p w:rsidR="00D74940" w:rsidRDefault="00D74940" w:rsidP="00D74940">
      <w:pPr>
        <w:pStyle w:val="SntesisDescriptiva"/>
      </w:pPr>
    </w:p>
    <w:p w:rsidR="00D74940" w:rsidRDefault="00D74940" w:rsidP="00D74940">
      <w:pPr>
        <w:pStyle w:val="SntesisDescriptiva"/>
      </w:pPr>
      <w:r w:rsidRPr="00D74940">
        <w:rPr>
          <w:rStyle w:val="SntesisDescriptivaTtulo"/>
        </w:rPr>
        <w:t xml:space="preserve">Reseña: </w:t>
      </w:r>
      <w:r>
        <w:t>Se analizan la solicitud de recusación de un magistrado del Tribunal Constitucional, presentada por la Generalitat y el Parlamento de Cataluña en veintiséis procesos constitucionales.</w:t>
      </w:r>
    </w:p>
    <w:p w:rsidR="00D74940" w:rsidRDefault="00D74940" w:rsidP="00D74940">
      <w:pPr>
        <w:pStyle w:val="SntesisDescriptiva"/>
      </w:pPr>
    </w:p>
    <w:p w:rsidR="00D74940" w:rsidRDefault="00D74940" w:rsidP="00D74940">
      <w:pPr>
        <w:pStyle w:val="SntesisDescriptiva"/>
      </w:pPr>
      <w:r>
        <w:t>Se inadmite la recusación, reiterando la doctrina sentada en el ATC 109/1981, de 30 de octubre, según la cual para que una solicitud de recusación pueda ser admitida es requisito imprescindible que el escrito en que se formule exprese, concreta y claramente, una causa de recusación de las previstas legalmente, con expresión de los motivos en que se funda y acompañando un principio de prueba sobre los mismos. De este modo, en el caso examinado, la improcedencia de la recusación solicitada se funda particularmente en la carencia de fundamento suficiente.</w:t>
      </w:r>
    </w:p>
    <w:p w:rsidR="00D74940" w:rsidRDefault="00D74940" w:rsidP="00D74940">
      <w:pPr>
        <w:pStyle w:val="SntesisDescriptiva"/>
      </w:pPr>
    </w:p>
    <w:p w:rsidR="00D74940" w:rsidRDefault="00D74940" w:rsidP="00D74940">
      <w:pPr>
        <w:pStyle w:val="SntesisDescriptivaConSeparacion"/>
      </w:pPr>
      <w:r>
        <w:t>El Auto contiene dos votos particulares discrepantes.</w:t>
      </w:r>
    </w:p>
    <w:bookmarkStart w:id="117" w:name="AUTO_2013_181"/>
    <w:p w:rsidR="00D74940" w:rsidRDefault="00D74940" w:rsidP="00D74940">
      <w:pPr>
        <w:pStyle w:val="TextoNormalNegrita"/>
      </w:pPr>
      <w:r>
        <w:fldChar w:fldCharType="begin"/>
      </w:r>
      <w:r>
        <w:instrText xml:space="preserve"> HYPERLINK "http://hj.tribunalconstitucional.es/es/Resolucion/Show/23588" \o "Ver resolución" </w:instrText>
      </w:r>
      <w:r>
        <w:fldChar w:fldCharType="separate"/>
      </w:r>
      <w:r>
        <w:t>• Sección Primera. AUTO 181/2013, de 18 de septiembre de 2013</w:t>
      </w:r>
      <w:r>
        <w:fldChar w:fldCharType="end"/>
      </w:r>
      <w:bookmarkEnd w:id="117"/>
    </w:p>
    <w:p w:rsidR="00D74940" w:rsidRDefault="00D74940" w:rsidP="00D74940">
      <w:pPr>
        <w:pStyle w:val="TextoNormalSinNegrita"/>
      </w:pPr>
      <w:r>
        <w:t xml:space="preserve">   Recurso de amparo 5051-2012.</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dos abstenciones en el recurso de amparo 5051-2012, promovido por Hummel España, S.A., en pleito civil.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Hummel España, S.A., interpone recurso de amparo, presentado el 7 de septiembre de 2012, contra la providencia y la Sentencia de la Sala de lo Civil del Tribunal Supremo recaídas en recurso de casación núm. 425-2009 contra la Sentencia dictada por la Sección Vigesimoquinta de la Audiencia Provincial de Madrid.</w:t>
      </w:r>
    </w:p>
    <w:bookmarkStart w:id="118" w:name="AUTO_2013_182"/>
    <w:p w:rsidR="00D74940" w:rsidRDefault="00D74940" w:rsidP="00D74940">
      <w:pPr>
        <w:pStyle w:val="TextoNormalNegrita"/>
      </w:pPr>
      <w:r>
        <w:fldChar w:fldCharType="begin"/>
      </w:r>
      <w:r>
        <w:instrText xml:space="preserve"> HYPERLINK "http://hj.tribunalconstitucional.es/es/Resolucion/Show/23589" \o "Ver resolución" </w:instrText>
      </w:r>
      <w:r>
        <w:fldChar w:fldCharType="separate"/>
      </w:r>
      <w:r>
        <w:t>• Sección Primera. AUTO 182/2013, de 18 de septiembre de 2013</w:t>
      </w:r>
      <w:r>
        <w:fldChar w:fldCharType="end"/>
      </w:r>
      <w:bookmarkEnd w:id="118"/>
    </w:p>
    <w:p w:rsidR="00D74940" w:rsidRDefault="00D74940" w:rsidP="00D74940">
      <w:pPr>
        <w:pStyle w:val="TextoNormalSinNegrita"/>
      </w:pPr>
      <w:r>
        <w:t xml:space="preserve">   Recurso de amparo 5439-2012.</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dos abstenciones en el recurso de amparo 5439-2012, promovido por don Rafael Francisco Mateo Benjumea de Vaca en pleito civil.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 xml:space="preserve">Don Rafael Francisco Mateo Benjumea Cabeza de Vaca interpone recurso de amparo, presentado el 27 de septiembre de 2012, contra la Sentencia de la </w:t>
      </w:r>
      <w:r>
        <w:lastRenderedPageBreak/>
        <w:t>Sala de lo Civil del Tribunal Supremo de 16 de enero de 2012 y la providencia de 16 de mayo de 2012, ambas recaídas en el recurso de casación núm. 1413-2008.</w:t>
      </w:r>
    </w:p>
    <w:bookmarkStart w:id="119" w:name="AUTO_2013_183"/>
    <w:p w:rsidR="00D74940" w:rsidRDefault="00D74940" w:rsidP="00D74940">
      <w:pPr>
        <w:pStyle w:val="TextoNormalNegrita"/>
      </w:pPr>
      <w:r>
        <w:fldChar w:fldCharType="begin"/>
      </w:r>
      <w:r>
        <w:instrText xml:space="preserve"> HYPERLINK "http://hj.tribunalconstitucional.es/es/Resolucion/Show/23590" \o "Ver resolución" </w:instrText>
      </w:r>
      <w:r>
        <w:fldChar w:fldCharType="separate"/>
      </w:r>
      <w:r>
        <w:t>• Sección Cuarta. AUTO 183/2013, de 18 de septiembre de 2013</w:t>
      </w:r>
      <w:r>
        <w:fldChar w:fldCharType="end"/>
      </w:r>
      <w:bookmarkEnd w:id="119"/>
    </w:p>
    <w:p w:rsidR="00D74940" w:rsidRDefault="00D74940" w:rsidP="00D74940">
      <w:pPr>
        <w:pStyle w:val="TextoNormalSinNegrita"/>
      </w:pPr>
      <w:r>
        <w:t xml:space="preserve">   Recurso de amparo 4926-2013.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4926-2013, promovido por don Asier Rodríguez López en causa penal.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Don Asier Rodríguez López interpone recurso de amparo, presentado el 5 de agosto de 2013, contra la Sentencia de 31 de mayo de 2013 de la Sala de lo Penal del Tribunal Supremo recaída en recurso de casación 11091-2012 interpuesto contra la Sentencia de 31 de julio de 2012 dictada por la Sección Segunda de la Sala de lo Penal de la Audiencia Nacional en el rollo de sala núm. 30-2003 dimanante del Sumario núm. 12-2003, procedente del Juzgado Central de Instrucción núm. 2, de la Audiencia Nacional.</w:t>
      </w:r>
    </w:p>
    <w:bookmarkStart w:id="120" w:name="AUTO_2013_184"/>
    <w:p w:rsidR="00D74940" w:rsidRDefault="00D74940" w:rsidP="00D74940">
      <w:pPr>
        <w:pStyle w:val="TextoNormalNegrita"/>
      </w:pPr>
      <w:r>
        <w:fldChar w:fldCharType="begin"/>
      </w:r>
      <w:r>
        <w:instrText xml:space="preserve"> HYPERLINK "http://hj.tribunalconstitucional.es/es/Resolucion/Show/23591" \o "Ver resolución" </w:instrText>
      </w:r>
      <w:r>
        <w:fldChar w:fldCharType="separate"/>
      </w:r>
      <w:r>
        <w:t>• Sección Tercera. AUTO 184/2013, de 19 de septiembre de 2013</w:t>
      </w:r>
      <w:r>
        <w:fldChar w:fldCharType="end"/>
      </w:r>
      <w:bookmarkEnd w:id="120"/>
    </w:p>
    <w:p w:rsidR="00D74940" w:rsidRDefault="00D74940" w:rsidP="00D74940">
      <w:pPr>
        <w:pStyle w:val="TextoNormalSinNegrita"/>
      </w:pPr>
      <w:r>
        <w:t xml:space="preserve">   Recurso de amparo 2246-2012.</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2246-2012, promovido Compañía de Distribución Integral Logística, S.A., en proceso contencioso-administrativo.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La Compañía de Distribución Integral Logística, S.A., interpone recurso de amparo, presentado el 17 de abril de 2012, contra la providencia y el Auto dictados por la Sección Primera de la Sala de lo Contencioso-Administrativo del Tribunal Supremo en recurso de casación núm. 3466-2010 interpuesto contra la Sentencia dictada el 8 de marzo de 2010 por la Sección Séptima de la Sala de lo Contencioso-Administrativo de la Audiencia Nacional en el recurso núm. 377-2008.</w:t>
      </w:r>
    </w:p>
    <w:bookmarkStart w:id="121" w:name="AUTO_2013_185"/>
    <w:p w:rsidR="00D74940" w:rsidRDefault="00D74940" w:rsidP="00D74940">
      <w:pPr>
        <w:pStyle w:val="TextoNormalNegrita"/>
      </w:pPr>
      <w:r>
        <w:fldChar w:fldCharType="begin"/>
      </w:r>
      <w:r>
        <w:instrText xml:space="preserve"> HYPERLINK "http://hj.tribunalconstitucional.es/es/Resolucion/Show/23592" \o "Ver resolución" </w:instrText>
      </w:r>
      <w:r>
        <w:fldChar w:fldCharType="separate"/>
      </w:r>
      <w:r>
        <w:t>• Sección Tercera. AUTO 185/2013, de 19 de septiembre de 2013</w:t>
      </w:r>
      <w:r>
        <w:fldChar w:fldCharType="end"/>
      </w:r>
      <w:bookmarkEnd w:id="121"/>
    </w:p>
    <w:p w:rsidR="00D74940" w:rsidRDefault="00D74940" w:rsidP="00D74940">
      <w:pPr>
        <w:pStyle w:val="TextoNormalSinNegrita"/>
      </w:pPr>
      <w:r>
        <w:t xml:space="preserve">   Recurso de amparo 3315-2012.</w:t>
      </w:r>
    </w:p>
    <w:p w:rsidR="00D74940" w:rsidRDefault="00D74940" w:rsidP="00D74940">
      <w:pPr>
        <w:pStyle w:val="TextoNormalSinNegrita"/>
      </w:pPr>
    </w:p>
    <w:p w:rsidR="00D74940" w:rsidRDefault="00D74940" w:rsidP="00D74940">
      <w:pPr>
        <w:pStyle w:val="SntesisDescriptiva"/>
      </w:pPr>
      <w:r w:rsidRPr="00D74940">
        <w:rPr>
          <w:rStyle w:val="SntesisDescriptivaTtulo"/>
        </w:rPr>
        <w:lastRenderedPageBreak/>
        <w:t xml:space="preserve">Síntesis Descriptiva: </w:t>
      </w:r>
      <w:r>
        <w:t>Acepta una abstención en el recurso de amparo 3315-2012, promovido por France Telecom España, S.A.U., en proceso contencioso-administrativo.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France Telecom España, S.A.U., interpone recurso de amparo, presentado el 4 de junio de 2012, contra el Auto dictado por la Sección Primera de la Sala de lo Contencioso-Administrativo del Tribunal Supremo en recurso de casación núm. 1179-2011 interpuesto contra la Sentencia dictada por la Sección Séptima de la Sala de lo Contencioso-Administrativo de la Audiencia Nacional en el recurso núm. 193-2009.</w:t>
      </w:r>
    </w:p>
    <w:bookmarkStart w:id="122" w:name="AUTO_2013_186"/>
    <w:p w:rsidR="00D74940" w:rsidRDefault="00D74940" w:rsidP="00D74940">
      <w:pPr>
        <w:pStyle w:val="TextoNormalNegrita"/>
      </w:pPr>
      <w:r>
        <w:fldChar w:fldCharType="begin"/>
      </w:r>
      <w:r>
        <w:instrText xml:space="preserve"> HYPERLINK "http://hj.tribunalconstitucional.es/es/Resolucion/Show/23593" \o "Ver resolución" </w:instrText>
      </w:r>
      <w:r>
        <w:fldChar w:fldCharType="separate"/>
      </w:r>
      <w:r>
        <w:t>• Sección Tercera. AUTO 186/2013, de 19 de septiembre de 2013</w:t>
      </w:r>
      <w:r>
        <w:fldChar w:fldCharType="end"/>
      </w:r>
      <w:bookmarkEnd w:id="122"/>
    </w:p>
    <w:p w:rsidR="00D74940" w:rsidRDefault="00D74940" w:rsidP="00D74940">
      <w:pPr>
        <w:pStyle w:val="TextoNormalSinNegrita"/>
      </w:pPr>
      <w:r>
        <w:t xml:space="preserve">   Recurso de amparo 3814-2012.</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3814-2012, promovido por Josel, S.L., en proceso contencioso-administrativo.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Josel, S.L., interpone recurso de amparo, presentado el 22 de junio de 2012, contra el Auto y la providencia dictados por la Sección Primera de la Sala de lo Contencioso-Administrativo del Tribunal Supremo en recurso de casación núm. 316-2011 interpuesto contra la Sentencia dictada el 16 de diciembre de 2010 por la Sección Segunda de la Sala de lo Contencioso-Administrativo de la Audiencia Nacional en el recurso núm. 453-2007.</w:t>
      </w:r>
    </w:p>
    <w:bookmarkStart w:id="123" w:name="AUTO_2013_187"/>
    <w:p w:rsidR="00D74940" w:rsidRDefault="00D74940" w:rsidP="00D74940">
      <w:pPr>
        <w:pStyle w:val="TextoNormalNegrita"/>
      </w:pPr>
      <w:r>
        <w:fldChar w:fldCharType="begin"/>
      </w:r>
      <w:r>
        <w:instrText xml:space="preserve"> HYPERLINK "http://hj.tribunalconstitucional.es/es/Resolucion/Show/23594" \o "Ver resolución" </w:instrText>
      </w:r>
      <w:r>
        <w:fldChar w:fldCharType="separate"/>
      </w:r>
      <w:r>
        <w:t>• Sección Tercera. AUTO 187/2013, de 19 de septiembre de 2013</w:t>
      </w:r>
      <w:r>
        <w:fldChar w:fldCharType="end"/>
      </w:r>
      <w:bookmarkEnd w:id="123"/>
    </w:p>
    <w:p w:rsidR="00D74940" w:rsidRDefault="00D74940" w:rsidP="00D74940">
      <w:pPr>
        <w:pStyle w:val="TextoNormalSinNegrita"/>
      </w:pPr>
      <w:r>
        <w:t xml:space="preserve">   Recurso de amparo 5985-2012.</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5985-2012, promovido por el ayuntamiento de Málaga en proceso contencioso-administrativo.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El Ayuntamiento de Málaga interpone recurso de amparo, presentado el 24 de octubre de 2012, contra el Auto dictado por la Sección Primera de la Sala de lo Contencioso-Administrativo del Tribunal Supremo en recurso de casación núm. 6176-2011 interpuesto contra la Sentencia dictada el 1 de septiembre de 2011 por la Sección Octava de la Sala de lo Contencioso-Administrativo de la Audiencia Nacional en el recurso núm. 180-2010.</w:t>
      </w:r>
    </w:p>
    <w:bookmarkStart w:id="124" w:name="AUTO_2013_188"/>
    <w:p w:rsidR="00D74940" w:rsidRDefault="00D74940" w:rsidP="00D74940">
      <w:pPr>
        <w:pStyle w:val="TextoNormalNegrita"/>
      </w:pPr>
      <w:r>
        <w:lastRenderedPageBreak/>
        <w:fldChar w:fldCharType="begin"/>
      </w:r>
      <w:r>
        <w:instrText xml:space="preserve"> HYPERLINK "http://hj.tribunalconstitucional.es/es/Resolucion/Show/23595" \o "Ver resolución" </w:instrText>
      </w:r>
      <w:r>
        <w:fldChar w:fldCharType="separate"/>
      </w:r>
      <w:r>
        <w:t>• Sección Tercera. AUTO 188/2013, de 19 de septiembre de 2013</w:t>
      </w:r>
      <w:r>
        <w:fldChar w:fldCharType="end"/>
      </w:r>
      <w:bookmarkEnd w:id="124"/>
    </w:p>
    <w:p w:rsidR="00D74940" w:rsidRDefault="00D74940" w:rsidP="00D74940">
      <w:pPr>
        <w:pStyle w:val="TextoNormalSinNegrita"/>
      </w:pPr>
      <w:r>
        <w:t xml:space="preserve">   Recurso de amparo 112-2013.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112-2013, promovido por Pegasa 2, S.L., en proceso contencioso-administrativo.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Pegasa 2, S.L., interpone recurso de amparo, presentado el 8 de enero de 2013, contra el Auto dictado por la Sección Primera de la Sala de lo Contencioso-Administrativo del Tribunal Supremo en recurso de casación núm. 6519-2011 interpuesto contra la Sentencia dictada el 10 de noviembre de 2011 por la Sección Segunda de la Sala de lo Contencioso-Administrativo de la Audiencia Nacional en el recurso núm. 408-2008.</w:t>
      </w:r>
    </w:p>
    <w:bookmarkStart w:id="125" w:name="AUTO_2013_189"/>
    <w:p w:rsidR="00D74940" w:rsidRDefault="00D74940" w:rsidP="00D74940">
      <w:pPr>
        <w:pStyle w:val="TextoNormalNegrita"/>
      </w:pPr>
      <w:r>
        <w:fldChar w:fldCharType="begin"/>
      </w:r>
      <w:r>
        <w:instrText xml:space="preserve"> HYPERLINK "http://hj.tribunalconstitucional.es/es/Resolucion/Show/23596" \o "Ver resolución" </w:instrText>
      </w:r>
      <w:r>
        <w:fldChar w:fldCharType="separate"/>
      </w:r>
      <w:r>
        <w:t>• Sección Cuarta. AUTO 189/2013, de 20 de septiembre de 2013</w:t>
      </w:r>
      <w:r>
        <w:fldChar w:fldCharType="end"/>
      </w:r>
      <w:bookmarkEnd w:id="125"/>
    </w:p>
    <w:p w:rsidR="00D74940" w:rsidRDefault="00D74940" w:rsidP="00D74940">
      <w:pPr>
        <w:pStyle w:val="TextoNormalSinNegrita"/>
      </w:pPr>
      <w:r>
        <w:t xml:space="preserve">   Recurso de amparo 869-2012.</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Acuerda el desistimiento en el recurso de amparo 869-2012, promovido en proceso contencioso-administrativo.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Recurso de amparo, presentado el 14 de febrero de 2012, contra el Auto de 22 de diciembre de 2011 y la Sentencia de 30 de junio de 2011 dictados por la Sección Tercera de la Sala de lo Contencioso-Administrativo del Tribunal Superior de Justicia de Andalucía con sede en Sevilla en recurso de apelación núm. 389-2009, interpuesto contra la Sentencia de fecha 20 de febrero de 2009 dictada por el Juzgado de lo Contencioso-Administrativo núm. 3 de Sevilla en el procedimiento ordinario núm. 1266-2007.</w:t>
      </w:r>
    </w:p>
    <w:bookmarkStart w:id="126" w:name="AUTO_2013_190"/>
    <w:p w:rsidR="00D74940" w:rsidRDefault="00D74940" w:rsidP="00D74940">
      <w:pPr>
        <w:pStyle w:val="TextoNormalNegrita"/>
      </w:pPr>
      <w:r>
        <w:fldChar w:fldCharType="begin"/>
      </w:r>
      <w:r>
        <w:instrText xml:space="preserve"> HYPERLINK "http://hj.tribunalconstitucional.es/es/Resolucion/Show/23597" \o "Ver resolución" </w:instrText>
      </w:r>
      <w:r>
        <w:fldChar w:fldCharType="separate"/>
      </w:r>
      <w:r>
        <w:t>• Sección Tercera. AUTO 190/2013, de 20 de septiembre de 2013</w:t>
      </w:r>
      <w:r>
        <w:fldChar w:fldCharType="end"/>
      </w:r>
      <w:bookmarkEnd w:id="126"/>
    </w:p>
    <w:p w:rsidR="00D74940" w:rsidRDefault="00D74940" w:rsidP="00D74940">
      <w:pPr>
        <w:pStyle w:val="TextoNormalSinNegrita"/>
      </w:pPr>
      <w:r>
        <w:t xml:space="preserve">   Recurso de amparo 2627-2013.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Acuerda el desistimiento en el recurso de amparo 2627-2013, promovido en pleito civil.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Recurso de amparo, presentado el 30 de abril de 2013, contra el Auto del Juzgado de Primera Instancia e Instrucción número 2 de Dénia en Pieza de Nulidad 260-2013.</w:t>
      </w:r>
    </w:p>
    <w:bookmarkStart w:id="127" w:name="AUTO_2013_191"/>
    <w:p w:rsidR="00D74940" w:rsidRDefault="00D74940" w:rsidP="00D74940">
      <w:pPr>
        <w:pStyle w:val="TextoNormalNegrita"/>
      </w:pPr>
      <w:r>
        <w:lastRenderedPageBreak/>
        <w:fldChar w:fldCharType="begin"/>
      </w:r>
      <w:r>
        <w:instrText xml:space="preserve"> HYPERLINK "http://hj.tribunalconstitucional.es/es/Resolucion/Show/23598" \o "Ver resolución" </w:instrText>
      </w:r>
      <w:r>
        <w:fldChar w:fldCharType="separate"/>
      </w:r>
      <w:r>
        <w:t>• Sección Tercera. AUTO 191/2013, de 20 de septiembre de 2013</w:t>
      </w:r>
      <w:r>
        <w:fldChar w:fldCharType="end"/>
      </w:r>
      <w:bookmarkEnd w:id="127"/>
    </w:p>
    <w:p w:rsidR="00D74940" w:rsidRDefault="00D74940" w:rsidP="00D74940">
      <w:pPr>
        <w:pStyle w:val="TextoNormalSinNegrita"/>
      </w:pPr>
      <w:r>
        <w:t xml:space="preserve">   Recurso de amparo 2628-2013.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Acuerda el desistimiento en el recurso de amparo 2628-2013, promovido en proceso pleito civil.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Recurso de amparo, presentado el 30 de marzo de 2013, contra el Auto del Juzgado de Primera Instancia núm. 2 de Denia en pieza de nulidad núm. 260-2013.</w:t>
      </w:r>
    </w:p>
    <w:bookmarkStart w:id="128" w:name="AUTO_2013_192"/>
    <w:p w:rsidR="00D74940" w:rsidRDefault="00D74940" w:rsidP="00D74940">
      <w:pPr>
        <w:pStyle w:val="TextoNormalNegrita"/>
      </w:pPr>
      <w:r>
        <w:fldChar w:fldCharType="begin"/>
      </w:r>
      <w:r>
        <w:instrText xml:space="preserve"> HYPERLINK "http://hj.tribunalconstitucional.es/es/Resolucion/Show/23599" \o "Ver resolución" </w:instrText>
      </w:r>
      <w:r>
        <w:fldChar w:fldCharType="separate"/>
      </w:r>
      <w:r>
        <w:t>• Sección Tercera. AUTO 192/2013, de 23 de septiembre de 2013</w:t>
      </w:r>
      <w:r>
        <w:fldChar w:fldCharType="end"/>
      </w:r>
      <w:bookmarkEnd w:id="128"/>
    </w:p>
    <w:p w:rsidR="00D74940" w:rsidRDefault="00D74940" w:rsidP="00D74940">
      <w:pPr>
        <w:pStyle w:val="TextoNormalSinNegrita"/>
      </w:pPr>
      <w:r>
        <w:t xml:space="preserve">   Recurso de amparo 7109-2011.</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7109-2011, promovido por don Juan González Álvarez en proceso contencioso-administrativo.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Don Juan González Álvarez interpone recurso de amparo, presentado el 28 de diciembre de 2011, contra el Auto de la Sección Primera de la Sala de lo Contencioso-Administrativo del Tribunal Supremo recaído en recurso de casación 5804-2010 interpuesto contra la Sentencia de 15 de abril de 2010 dictada por la Sección Tercera de la Sala de lo Contencioso-Administrativo de la Audiencia Nacional en el recurso núm. 792-2002.</w:t>
      </w:r>
    </w:p>
    <w:bookmarkStart w:id="129" w:name="AUTO_2013_193"/>
    <w:p w:rsidR="00D74940" w:rsidRDefault="00D74940" w:rsidP="00D74940">
      <w:pPr>
        <w:pStyle w:val="TextoNormalNegrita"/>
      </w:pPr>
      <w:r>
        <w:fldChar w:fldCharType="begin"/>
      </w:r>
      <w:r>
        <w:instrText xml:space="preserve"> HYPERLINK "http://hj.tribunalconstitucional.es/es/Resolucion/Show/23600" \o "Ver resolución" </w:instrText>
      </w:r>
      <w:r>
        <w:fldChar w:fldCharType="separate"/>
      </w:r>
      <w:r>
        <w:t>• Sala Primera. AUTO 193/2013, de 23 de septiembre de 2013</w:t>
      </w:r>
      <w:r>
        <w:fldChar w:fldCharType="end"/>
      </w:r>
      <w:bookmarkEnd w:id="129"/>
    </w:p>
    <w:p w:rsidR="00D74940" w:rsidRDefault="00D74940" w:rsidP="00D74940">
      <w:pPr>
        <w:pStyle w:val="TextoNormalSinNegrita"/>
      </w:pPr>
      <w:r>
        <w:t xml:space="preserve">   Recurso de amparo 1716-2012.</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Deniega la suspensión en el recurso de amparo 1716-2012, promovido por Casas Canarias del Campo, S.L., en proceso contencioso-administrativo.</w:t>
      </w:r>
    </w:p>
    <w:bookmarkStart w:id="130" w:name="AUTO_2013_194"/>
    <w:p w:rsidR="00D74940" w:rsidRDefault="00D74940" w:rsidP="00D74940">
      <w:pPr>
        <w:pStyle w:val="TextoNormalNegrita"/>
      </w:pPr>
      <w:r>
        <w:fldChar w:fldCharType="begin"/>
      </w:r>
      <w:r>
        <w:instrText xml:space="preserve"> HYPERLINK "http://hj.tribunalconstitucional.es/es/Resolucion/Show/23601" \o "Ver resolución" </w:instrText>
      </w:r>
      <w:r>
        <w:fldChar w:fldCharType="separate"/>
      </w:r>
      <w:r>
        <w:t>• Sala Segunda. AUTO 194/2013, de 23 de septiembre de 2013</w:t>
      </w:r>
      <w:r>
        <w:fldChar w:fldCharType="end"/>
      </w:r>
      <w:bookmarkEnd w:id="130"/>
    </w:p>
    <w:p w:rsidR="00D74940" w:rsidRDefault="00D74940" w:rsidP="00D74940">
      <w:pPr>
        <w:pStyle w:val="TextoNormalSinNegrita"/>
      </w:pPr>
      <w:r>
        <w:t xml:space="preserve">   Recurso de amparo 2729-2012.</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lastRenderedPageBreak/>
        <w:t xml:space="preserve">Síntesis Descriptiva: </w:t>
      </w:r>
      <w:r>
        <w:t>Inadmite a trámite una petición de nulidad de actuaciones en el recurso de amparo 2729-2012, promovido por don Baltasar Garzón Real en causa penal.</w:t>
      </w:r>
    </w:p>
    <w:bookmarkStart w:id="131" w:name="AUTO_2013_195"/>
    <w:p w:rsidR="00D74940" w:rsidRDefault="00D74940" w:rsidP="00D74940">
      <w:pPr>
        <w:pStyle w:val="TextoNormalNegrita"/>
      </w:pPr>
      <w:r>
        <w:fldChar w:fldCharType="begin"/>
      </w:r>
      <w:r>
        <w:instrText xml:space="preserve"> HYPERLINK "http://hj.tribunalconstitucional.es/es/Resolucion/Show/23602" \o "Ver resolución" </w:instrText>
      </w:r>
      <w:r>
        <w:fldChar w:fldCharType="separate"/>
      </w:r>
      <w:r>
        <w:t>• Sección Tercera. AUTO 195/2013, de 23 de septiembre de 2013</w:t>
      </w:r>
      <w:r>
        <w:fldChar w:fldCharType="end"/>
      </w:r>
      <w:bookmarkEnd w:id="131"/>
    </w:p>
    <w:p w:rsidR="00D74940" w:rsidRDefault="00D74940" w:rsidP="00D74940">
      <w:pPr>
        <w:pStyle w:val="TextoNormalSinNegrita"/>
      </w:pPr>
      <w:r>
        <w:t xml:space="preserve">   Recurso de amparo 3045-2012.</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3045-2012, promovido por Inmobiliaria Alozaima, S.L., y otras en proceso contencioso-administrativo.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Inmobiliaria Alozaima, S.L., interpone recurso de amparo, presentado el 23 de mayo de 2012, contra el Auto de 15 de marzo de 2012 de la Sección Primera de la Sala de lo Contencioso-Administrativo del Tribunal Supremo recaído en recurso de casación 677-2011 interpuesto contra la Sentencia de 2 de diciembre de 2010 dictada por la Sección Sexta de la Sala de lo Contencioso-Administrativo de la Audiencia Nacional en recurso núm. 35-2008.</w:t>
      </w:r>
    </w:p>
    <w:bookmarkStart w:id="132" w:name="AUTO_2013_196"/>
    <w:p w:rsidR="00D74940" w:rsidRDefault="00D74940" w:rsidP="00D74940">
      <w:pPr>
        <w:pStyle w:val="TextoNormalNegrita"/>
      </w:pPr>
      <w:r>
        <w:fldChar w:fldCharType="begin"/>
      </w:r>
      <w:r>
        <w:instrText xml:space="preserve"> HYPERLINK "http://hj.tribunalconstitucional.es/es/Resolucion/Show/23603" \o "Ver resolución" </w:instrText>
      </w:r>
      <w:r>
        <w:fldChar w:fldCharType="separate"/>
      </w:r>
      <w:r>
        <w:t>• Sala Primera. AUTO 196/2013, de 23 de septiembre de 2013</w:t>
      </w:r>
      <w:r>
        <w:fldChar w:fldCharType="end"/>
      </w:r>
      <w:bookmarkEnd w:id="132"/>
    </w:p>
    <w:p w:rsidR="00D74940" w:rsidRDefault="00D74940" w:rsidP="00D74940">
      <w:pPr>
        <w:pStyle w:val="TextoNormalSinNegrita"/>
      </w:pPr>
      <w:r>
        <w:t xml:space="preserve">   Recurso de amparo 3626-2012.</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Deniega la suspensión en el recurso de amparo 3626-2012, promovido por doña María Pilar Horcajada de Lamo en proceso contencioso-administrativo.</w:t>
      </w:r>
    </w:p>
    <w:bookmarkStart w:id="133" w:name="AUTO_2013_197"/>
    <w:p w:rsidR="00D74940" w:rsidRDefault="00D74940" w:rsidP="00D74940">
      <w:pPr>
        <w:pStyle w:val="TextoNormalNegrita"/>
      </w:pPr>
      <w:r>
        <w:fldChar w:fldCharType="begin"/>
      </w:r>
      <w:r>
        <w:instrText xml:space="preserve"> HYPERLINK "http://hj.tribunalconstitucional.es/es/Resolucion/Show/23604" \o "Ver resolución" </w:instrText>
      </w:r>
      <w:r>
        <w:fldChar w:fldCharType="separate"/>
      </w:r>
      <w:r>
        <w:t>• Sección Tercera. AUTO 197/2013, de 23 de septiembre de 2013</w:t>
      </w:r>
      <w:r>
        <w:fldChar w:fldCharType="end"/>
      </w:r>
      <w:bookmarkEnd w:id="133"/>
    </w:p>
    <w:p w:rsidR="00D74940" w:rsidRDefault="00D74940" w:rsidP="00D74940">
      <w:pPr>
        <w:pStyle w:val="TextoNormalSinNegrita"/>
      </w:pPr>
      <w:r>
        <w:t xml:space="preserve">   Recurso de amparo 5927-2012.</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5927-2012, promovido por don Olegario Reyes Montelongo en proceso contencioso-administrativo.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 xml:space="preserve">Don Olegario Reyes Montelongo interpone recurso de amparo, presentado el 22 de octubre de 2012, contra el Auto de la Sección Primera de la Sala de </w:t>
      </w:r>
      <w:r>
        <w:lastRenderedPageBreak/>
        <w:t>lo Contencioso-Administrativo del Tribunal Supremo recaído en recurso de casación 5537-2011 interpuesto contra la Sentencia de 3 de noviembre de 2010 dictada por la Sección Segunda de la Sala de lo Contencioso-Administrativo del Tribunal Superior de Justicia de Canarias en el procedimiento ordinario 50-2009.</w:t>
      </w:r>
    </w:p>
    <w:bookmarkStart w:id="134" w:name="AUTO_2013_198"/>
    <w:p w:rsidR="00D74940" w:rsidRDefault="00D74940" w:rsidP="00D74940">
      <w:pPr>
        <w:pStyle w:val="TextoNormalNegrita"/>
      </w:pPr>
      <w:r>
        <w:fldChar w:fldCharType="begin"/>
      </w:r>
      <w:r>
        <w:instrText xml:space="preserve"> HYPERLINK "http://hj.tribunalconstitucional.es/es/Resolucion/Show/23605" \o "Ver resolución" </w:instrText>
      </w:r>
      <w:r>
        <w:fldChar w:fldCharType="separate"/>
      </w:r>
      <w:r>
        <w:t>• Sección Tercera. AUTO 198/2013, de 24 de septiembre de 2013</w:t>
      </w:r>
      <w:r>
        <w:fldChar w:fldCharType="end"/>
      </w:r>
      <w:bookmarkEnd w:id="134"/>
    </w:p>
    <w:p w:rsidR="00D74940" w:rsidRDefault="00D74940" w:rsidP="00D74940">
      <w:pPr>
        <w:pStyle w:val="TextoNormalSinNegrita"/>
      </w:pPr>
      <w:r>
        <w:t xml:space="preserve">   Recurso de amparo 5764-2012.</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5764-2012, promovido por don Fernando San José Chacón en proceso contencioso-administrativo.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Don Fernando San José Chacón interpone recurso de amparo, presentado el 15 de octubre de 2012, contra la Sentencia dictada por la Sección Primera de la Sala de lo Contencioso-Administrativo del Tribunal Supremo en recurso de revisión núm. 33-2010, interpuesto contra la Sentencia de 23 de octubre de 2009 dictada por la Sección Segunda de la Sala de lo Contencioso-Administrativo del Tribunal Superior de Justicia de Castilla y León en el recurso 109-2009.</w:t>
      </w:r>
    </w:p>
    <w:bookmarkStart w:id="135" w:name="AUTO_2013_199"/>
    <w:p w:rsidR="00D74940" w:rsidRDefault="00D74940" w:rsidP="00D74940">
      <w:pPr>
        <w:pStyle w:val="TextoNormalNegrita"/>
      </w:pPr>
      <w:r>
        <w:fldChar w:fldCharType="begin"/>
      </w:r>
      <w:r>
        <w:instrText xml:space="preserve"> HYPERLINK "http://hj.tribunalconstitucional.es/es/Resolucion/Show/23606" \o "Ver resolución" </w:instrText>
      </w:r>
      <w:r>
        <w:fldChar w:fldCharType="separate"/>
      </w:r>
      <w:r>
        <w:t>• Sección Tercera. AUTO 199/2013, de 24 de septiembre de 2013</w:t>
      </w:r>
      <w:r>
        <w:fldChar w:fldCharType="end"/>
      </w:r>
      <w:bookmarkEnd w:id="135"/>
    </w:p>
    <w:p w:rsidR="00D74940" w:rsidRDefault="00D74940" w:rsidP="00D74940">
      <w:pPr>
        <w:pStyle w:val="TextoNormalSinNegrita"/>
      </w:pPr>
      <w:r>
        <w:t xml:space="preserve">   Recurso de amparo 818-2013.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818-2013, promovido por don Juan Navarro Lifante en proceso contencioso-administrativo.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Don Juan Navarro Lifante interpone recurso de amparo, presentado el 12 de febrero de 2013, contra la Sentencia y el Auto dictados por la Sección Primera de la Sala de lo Contencioso-Administrativo del Tribunal Supremo en recurso de casación núm. 383-2012, interpuesto contra la Sentencia de 28 de octubre de 2011 dictada por la Sección Segunda de la Sala de lo Contencioso-Administrativo del Tribunal Superior de Justicia de Murcia en el recurso 127-2001.</w:t>
      </w:r>
    </w:p>
    <w:bookmarkStart w:id="136" w:name="AUTO_2013_200"/>
    <w:p w:rsidR="00D74940" w:rsidRDefault="00D74940" w:rsidP="00D74940">
      <w:pPr>
        <w:pStyle w:val="TextoNormalNegrita"/>
      </w:pPr>
      <w:r>
        <w:fldChar w:fldCharType="begin"/>
      </w:r>
      <w:r>
        <w:instrText xml:space="preserve"> HYPERLINK "http://hj.tribunalconstitucional.es/es/Resolucion/Show/23607" \o "Ver resolución" </w:instrText>
      </w:r>
      <w:r>
        <w:fldChar w:fldCharType="separate"/>
      </w:r>
      <w:r>
        <w:t>• Sección Tercera. AUTO 200/2013, de 26 de septiembre de 2013</w:t>
      </w:r>
      <w:r>
        <w:fldChar w:fldCharType="end"/>
      </w:r>
      <w:bookmarkEnd w:id="136"/>
    </w:p>
    <w:p w:rsidR="00D74940" w:rsidRDefault="00D74940" w:rsidP="00D74940">
      <w:pPr>
        <w:pStyle w:val="TextoNormalSinNegrita"/>
      </w:pPr>
      <w:r>
        <w:t xml:space="preserve">   Recurso de amparo 1995-2013.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Acuerda el desistimiento en el recurso de amparo 1995-2013, promovido por la Agencia de Medio Ambiente y Agua de Andalucía en litigio social.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Recurso de amparo, presentado el 1 de abril de 2013, contra la Sentencia y el Auto del Juzgado de lo Social número 1 de Jaén en Autos 555-2012.</w:t>
      </w:r>
    </w:p>
    <w:bookmarkStart w:id="137" w:name="AUTO_2013_201"/>
    <w:p w:rsidR="00D74940" w:rsidRDefault="00D74940" w:rsidP="00D74940">
      <w:pPr>
        <w:pStyle w:val="TextoNormalNegrita"/>
      </w:pPr>
      <w:r>
        <w:fldChar w:fldCharType="begin"/>
      </w:r>
      <w:r>
        <w:instrText xml:space="preserve"> HYPERLINK "http://hj.tribunalconstitucional.es/es/Resolucion/Show/23608" \o "Ver resolución" </w:instrText>
      </w:r>
      <w:r>
        <w:fldChar w:fldCharType="separate"/>
      </w:r>
      <w:r>
        <w:t>• Sección Cuarta. AUTO 201/2013, de 27 de septiembre de 2013</w:t>
      </w:r>
      <w:r>
        <w:fldChar w:fldCharType="end"/>
      </w:r>
      <w:bookmarkEnd w:id="137"/>
    </w:p>
    <w:p w:rsidR="00D74940" w:rsidRDefault="00D74940" w:rsidP="00D74940">
      <w:pPr>
        <w:pStyle w:val="TextoNormalSinNegrita"/>
      </w:pPr>
      <w:r>
        <w:t xml:space="preserve">   Recurso de amparo 9206-2009.</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Acuerda el desistimiento en el recurso de amparo 9206-2009, promovido en proceso contencioso-administrativo.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Recurso de amparo, presentado el 2 de noviembre de 2009, contra el Auto de 21 de septiembre de 2009, dictado por el Juzgado de lo Contencioso-Administrativo núm. 8 de Madrid en el procedimiento abreviado núm. 150-2009.</w:t>
      </w:r>
    </w:p>
    <w:bookmarkStart w:id="138" w:name="AUTO_2013_202"/>
    <w:p w:rsidR="00D74940" w:rsidRDefault="00D74940" w:rsidP="00D74940">
      <w:pPr>
        <w:pStyle w:val="TextoNormalNegrita"/>
      </w:pPr>
      <w:r>
        <w:fldChar w:fldCharType="begin"/>
      </w:r>
      <w:r>
        <w:instrText xml:space="preserve"> HYPERLINK "http://hj.tribunalconstitucional.es/es/Resolucion/Show/23609" \o "Ver resolución" </w:instrText>
      </w:r>
      <w:r>
        <w:fldChar w:fldCharType="separate"/>
      </w:r>
      <w:r>
        <w:t>• Sección Tercera. AUTO 202/2013, de 27 de septiembre de 2013</w:t>
      </w:r>
      <w:r>
        <w:fldChar w:fldCharType="end"/>
      </w:r>
      <w:bookmarkEnd w:id="138"/>
    </w:p>
    <w:p w:rsidR="00D74940" w:rsidRDefault="00D74940" w:rsidP="00D74940">
      <w:pPr>
        <w:pStyle w:val="TextoNormalSinNegrita"/>
      </w:pPr>
      <w:r>
        <w:t xml:space="preserve">   Recurso de amparo 3985-2012.</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3985-2012, promovido por Transportes de Tierra, Aire y Mar, S.A., en proceso contencioso-administrativo.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Transportes de Tierra, Aire y Mar, S.A., interpone recurso de amparo, presentado el 2 de julio de 2012, contra los Autos dictados por la Sección Primera de la Sala de lo Contencioso-Administrativo del Tribunal Supremo en el recurso de casación núm. 1281-2011 interpuesto contra la Sentencia de 29 de abril de 2010 dictada por la Sección Cuarta de la Sala de lo Contencioso-Administrativo del Tribunal Superior de Justicia de Andalucía en el recurso núm. 35-2007.</w:t>
      </w:r>
    </w:p>
    <w:bookmarkStart w:id="139" w:name="AUTO_2013_203"/>
    <w:p w:rsidR="00D74940" w:rsidRDefault="00D74940" w:rsidP="00D74940">
      <w:pPr>
        <w:pStyle w:val="TextoNormalNegrita"/>
      </w:pPr>
      <w:r>
        <w:fldChar w:fldCharType="begin"/>
      </w:r>
      <w:r>
        <w:instrText xml:space="preserve"> HYPERLINK "http://hj.tribunalconstitucional.es/es/Resolucion/Show/23610" \o "Ver resolución" </w:instrText>
      </w:r>
      <w:r>
        <w:fldChar w:fldCharType="separate"/>
      </w:r>
      <w:r>
        <w:t>• Sección Tercera. AUTO 203/2013, de 27 de septiembre de 2013</w:t>
      </w:r>
      <w:r>
        <w:fldChar w:fldCharType="end"/>
      </w:r>
      <w:bookmarkEnd w:id="139"/>
    </w:p>
    <w:p w:rsidR="00D74940" w:rsidRDefault="00D74940" w:rsidP="00D74940">
      <w:pPr>
        <w:pStyle w:val="TextoNormalSinNegrita"/>
      </w:pPr>
      <w:r>
        <w:t xml:space="preserve">   Recurso de amparo 4503-2012.</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4503-2012, promovido por Construcciones Azagra, S.A., en proceso contencioso-administrativo.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Construcciones Azagra, S.A., interpone recurso de amparo, presentado el 20 de julio de 2012, contra el Auto y la providencia dictados por la Sección Primera de la Sala de lo Contencioso-Administrativo del Tribunal Supremo en el recurso de casación núm. 4824-2011 interpuesto contra la Sentencia de 29 de junio de 2011 dictada por la Sección Sexta de la Sala de lo Contencioso-Administrativo de la Audiencia Nacional en recurso 578-2010.</w:t>
      </w:r>
    </w:p>
    <w:bookmarkStart w:id="140" w:name="AUTO_2013_204"/>
    <w:p w:rsidR="00D74940" w:rsidRDefault="00D74940" w:rsidP="00D74940">
      <w:pPr>
        <w:pStyle w:val="TextoNormalNegrita"/>
      </w:pPr>
      <w:r>
        <w:fldChar w:fldCharType="begin"/>
      </w:r>
      <w:r>
        <w:instrText xml:space="preserve"> HYPERLINK "http://hj.tribunalconstitucional.es/es/Resolucion/Show/23611" \o "Ver resolución" </w:instrText>
      </w:r>
      <w:r>
        <w:fldChar w:fldCharType="separate"/>
      </w:r>
      <w:r>
        <w:t>• Sección Cuarta. AUTO 204/2013, de 27 de septiembre de 2013</w:t>
      </w:r>
      <w:r>
        <w:fldChar w:fldCharType="end"/>
      </w:r>
      <w:bookmarkEnd w:id="140"/>
    </w:p>
    <w:p w:rsidR="00D74940" w:rsidRDefault="00D74940" w:rsidP="00D74940">
      <w:pPr>
        <w:pStyle w:val="TextoNormalSinNegrita"/>
      </w:pPr>
      <w:r>
        <w:t xml:space="preserve">   Recurso de amparo 5336-2013.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5336-2013, promovido por don Dimitry Konstantinovich Belkin en causa penal.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Don Dimitry Konstantinovich Belkin interpone recurso de amparo, presentado el 19 de septiembre de 2013, contra el Auto de fecha 7 de junio de 2013 dictado por el Pleno de la Sala de lo Penal de la Audiencia Nacional en recurso de súplica núm. 26-2013 interpuesto contra el Auto de 25 de febrero de 2013 dictado por la Sección Tercera de la propia Sala en el procedimiento de extradición núm. 32-2012 (ampliación) del Juzgado Central de Instrucción núm. 3, rollo de sala 67-2012.</w:t>
      </w:r>
    </w:p>
    <w:bookmarkStart w:id="141" w:name="AUTO_2013_205"/>
    <w:p w:rsidR="00D74940" w:rsidRDefault="00D74940" w:rsidP="00D74940">
      <w:pPr>
        <w:pStyle w:val="TextoNormalNegrita"/>
      </w:pPr>
      <w:r>
        <w:fldChar w:fldCharType="begin"/>
      </w:r>
      <w:r>
        <w:instrText xml:space="preserve"> HYPERLINK "http://hj.tribunalconstitucional.es/es/Resolucion/Show/23631" \o "Ver resolución" </w:instrText>
      </w:r>
      <w:r>
        <w:fldChar w:fldCharType="separate"/>
      </w:r>
      <w:r>
        <w:t>• Sección Tercera. AUTO 205/2013, de 1 de octubre de 2013</w:t>
      </w:r>
      <w:r>
        <w:fldChar w:fldCharType="end"/>
      </w:r>
      <w:bookmarkEnd w:id="141"/>
    </w:p>
    <w:p w:rsidR="00D74940" w:rsidRDefault="00D74940" w:rsidP="00D74940">
      <w:pPr>
        <w:pStyle w:val="TextoNormalSinNegrita"/>
      </w:pPr>
      <w:r>
        <w:t xml:space="preserve">   Recurso de amparo 3243-2012.</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3243-2012, promovido por Lucade, S.A., en proceso contencioso-administrativo.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Lucade, S.A., interpone recurso de amparo, presentado el 31 de mayo de 2012, contra la providencia y la Sentencia dictadas por la Sección Primera de la Sala de lo Contencioso-Administrativo del Tribunal Supremo en recurso de casación núm. 2884-2009 interpuesto contra la Sentencia de 12 de marzo de 2009 dictada por la Sección Segunda de la Sala de lo Contencioso-Administrativo de la Audiencia Nacional en el recurso 25-2006, habiéndose dictado el 19 de noviembre de 2009 Auto de admisión parcial en el recurso de casación.</w:t>
      </w:r>
    </w:p>
    <w:bookmarkStart w:id="142" w:name="AUTO_2013_206"/>
    <w:p w:rsidR="00D74940" w:rsidRDefault="00D74940" w:rsidP="00D74940">
      <w:pPr>
        <w:pStyle w:val="TextoNormalNegrita"/>
      </w:pPr>
      <w:r>
        <w:lastRenderedPageBreak/>
        <w:fldChar w:fldCharType="begin"/>
      </w:r>
      <w:r>
        <w:instrText xml:space="preserve"> HYPERLINK "http://hj.tribunalconstitucional.es/es/Resolucion/Show/23632" \o "Ver resolución" </w:instrText>
      </w:r>
      <w:r>
        <w:fldChar w:fldCharType="separate"/>
      </w:r>
      <w:r>
        <w:t>• Sección Primera. AUTO 206/2013, de 2 de octubre de 2013</w:t>
      </w:r>
      <w:r>
        <w:fldChar w:fldCharType="end"/>
      </w:r>
      <w:bookmarkEnd w:id="142"/>
    </w:p>
    <w:p w:rsidR="00D74940" w:rsidRDefault="00D74940" w:rsidP="00D74940">
      <w:pPr>
        <w:pStyle w:val="TextoNormalSinNegrita"/>
      </w:pPr>
      <w:r>
        <w:t xml:space="preserve">   Recurso de amparo 3192-2012.</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3192-2012, promovido por don José Ramón López de Arana Sáenz del Castillo en pleito civil.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Don José Ramón López de Arana Sáenz del Castillo interpone recurso de amparo, presentado el 30 de mayo de 2012, contra el Auto de la Sala de lo Civil del Tribunal Supremo de 24 de abril de 2012, por el que se inadmite el recurso de casación núm. 1818-2011, interpuesto contra la Sentencia de la Sección Primera de la Audiencia Provincial de Navarra de 12 de mayo de 2011, dictada en el rollo de apelación núm. 5-2007.</w:t>
      </w:r>
    </w:p>
    <w:bookmarkStart w:id="143" w:name="AUTO_2013_207"/>
    <w:p w:rsidR="00D74940" w:rsidRDefault="00D74940" w:rsidP="00D74940">
      <w:pPr>
        <w:pStyle w:val="TextoNormalNegrita"/>
      </w:pPr>
      <w:r>
        <w:fldChar w:fldCharType="begin"/>
      </w:r>
      <w:r>
        <w:instrText xml:space="preserve"> HYPERLINK "http://hj.tribunalconstitucional.es/es/Resolucion/Show/23633" \o "Ver resolución" </w:instrText>
      </w:r>
      <w:r>
        <w:fldChar w:fldCharType="separate"/>
      </w:r>
      <w:r>
        <w:t>• Sección Primera. AUTO 207/2013, de 2 de octubre de 2013</w:t>
      </w:r>
      <w:r>
        <w:fldChar w:fldCharType="end"/>
      </w:r>
      <w:bookmarkEnd w:id="143"/>
    </w:p>
    <w:p w:rsidR="00D74940" w:rsidRDefault="00D74940" w:rsidP="00D74940">
      <w:pPr>
        <w:pStyle w:val="TextoNormalSinNegrita"/>
      </w:pPr>
      <w:r>
        <w:t xml:space="preserve">   Recurso de amparo 4303-2013.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4303-2013, promovido por doña Mercedes-María Pellicer Reig en pleito civil.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Doña Mercedes-María Pellicer Reig interpone recurso de amparo, presentado el 10 de julio de 2013, contra el Auto de la Sala de lo Civil del Tribunal Supremo de 28 de mayo de 2013, por el que se desestima el recurso de queja núm. 28-2013, interpuesto contra el Auto de la Sección Segunda de la Audiencia Provincial de Girona de 9 de enero de 2013, dictado en el rollo de apelación núm. 157-2012.</w:t>
      </w:r>
    </w:p>
    <w:bookmarkStart w:id="144" w:name="AUTO_2013_208"/>
    <w:p w:rsidR="00D74940" w:rsidRDefault="00D74940" w:rsidP="00D74940">
      <w:pPr>
        <w:pStyle w:val="TextoNormalNegrita"/>
      </w:pPr>
      <w:r>
        <w:fldChar w:fldCharType="begin"/>
      </w:r>
      <w:r>
        <w:instrText xml:space="preserve"> HYPERLINK "http://hj.tribunalconstitucional.es/es/Resolucion/Show/23634" \o "Ver resolución" </w:instrText>
      </w:r>
      <w:r>
        <w:fldChar w:fldCharType="separate"/>
      </w:r>
      <w:r>
        <w:t>• Pleno. AUTO 208/2013, de 2 de octubre de 2013</w:t>
      </w:r>
      <w:r>
        <w:fldChar w:fldCharType="end"/>
      </w:r>
      <w:bookmarkEnd w:id="144"/>
    </w:p>
    <w:p w:rsidR="00D74940" w:rsidRDefault="00D74940" w:rsidP="00D74940">
      <w:pPr>
        <w:pStyle w:val="TextoNormalSinNegrita"/>
      </w:pPr>
      <w:r>
        <w:t xml:space="preserve">   Recurso de inconstitucionalidad 5493-2013.</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Inadmite una recusación en el recurso de inconstitucionalidad 5493-2013, interpuesto por la Generalitat de Cataluña en relación con diversos preceptos de la Ley 8/2013, de 26 de junio, de rehabilitación, regeneración y renovación urbanas.</w:t>
      </w:r>
    </w:p>
    <w:bookmarkStart w:id="145" w:name="AUTO_2013_209"/>
    <w:p w:rsidR="00D74940" w:rsidRDefault="00D74940" w:rsidP="00D74940">
      <w:pPr>
        <w:pStyle w:val="TextoNormalNegrita"/>
      </w:pPr>
      <w:r>
        <w:lastRenderedPageBreak/>
        <w:fldChar w:fldCharType="begin"/>
      </w:r>
      <w:r>
        <w:instrText xml:space="preserve"> HYPERLINK "http://hj.tribunalconstitucional.es/es/Resolucion/Show/23635" \o "Ver resolución" </w:instrText>
      </w:r>
      <w:r>
        <w:fldChar w:fldCharType="separate"/>
      </w:r>
      <w:r>
        <w:t>• Sección Tercera. AUTO 209/2013, de 3 de octubre de 2013</w:t>
      </w:r>
      <w:r>
        <w:fldChar w:fldCharType="end"/>
      </w:r>
      <w:bookmarkEnd w:id="145"/>
    </w:p>
    <w:p w:rsidR="00D74940" w:rsidRDefault="00D74940" w:rsidP="00D74940">
      <w:pPr>
        <w:pStyle w:val="TextoNormalSinNegrita"/>
      </w:pPr>
      <w:r>
        <w:t xml:space="preserve">   Recurso de amparo 3959-2012.</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Desestima el recurso de súplica interpuesto por la entidad mercantil Estacionamientos y Servicios, S.A., sobre personación en el recurso de amparo 3959-2012, promovido por Dornier, S.A.</w:t>
      </w:r>
    </w:p>
    <w:bookmarkStart w:id="146" w:name="AUTO_2013_210"/>
    <w:p w:rsidR="00D74940" w:rsidRDefault="00D74940" w:rsidP="00D74940">
      <w:pPr>
        <w:pStyle w:val="TextoNormalNegrita"/>
      </w:pPr>
      <w:r>
        <w:fldChar w:fldCharType="begin"/>
      </w:r>
      <w:r>
        <w:instrText xml:space="preserve"> HYPERLINK "http://hj.tribunalconstitucional.es/es/Resolucion/Show/23636" \o "Ver resolución" </w:instrText>
      </w:r>
      <w:r>
        <w:fldChar w:fldCharType="separate"/>
      </w:r>
      <w:r>
        <w:t>• Sección Primera. AUTO 210/2013, de 3 de octubre de 2013</w:t>
      </w:r>
      <w:r>
        <w:fldChar w:fldCharType="end"/>
      </w:r>
      <w:bookmarkEnd w:id="146"/>
    </w:p>
    <w:p w:rsidR="00D74940" w:rsidRDefault="00D74940" w:rsidP="00D74940">
      <w:pPr>
        <w:pStyle w:val="TextoNormalSinNegrita"/>
      </w:pPr>
      <w:r>
        <w:t xml:space="preserve">   Recurso de amparo 454-2013.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454-2013, promovido por Concha y Estrada, S.L., en pleito civil.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Concha y Estrada, S.L., interpone recurso de amparo, presentado el 24 de enero de 2013, contra los Autos de la Sala de lo Civil del Tribunal Supremo de 15 de junio de 2010, por el que se estima el recurso de queja interpuesto con la denegación de la preparación del recurso de casación, y de 1 de febrero de 2011, por el que se admite a trámite el recurso de casación núm. 1729-2010.</w:t>
      </w:r>
    </w:p>
    <w:bookmarkStart w:id="147" w:name="AUTO_2013_211"/>
    <w:p w:rsidR="00D74940" w:rsidRDefault="00D74940" w:rsidP="00D74940">
      <w:pPr>
        <w:pStyle w:val="TextoNormalNegrita"/>
      </w:pPr>
      <w:r>
        <w:fldChar w:fldCharType="begin"/>
      </w:r>
      <w:r>
        <w:instrText xml:space="preserve"> HYPERLINK "http://hj.tribunalconstitucional.es/es/Resolucion/Show/23637" \o "Ver resolución" </w:instrText>
      </w:r>
      <w:r>
        <w:fldChar w:fldCharType="separate"/>
      </w:r>
      <w:r>
        <w:t>• Sección Primera. AUTO 211/2013, de 3 de octubre de 2013</w:t>
      </w:r>
      <w:r>
        <w:fldChar w:fldCharType="end"/>
      </w:r>
      <w:bookmarkEnd w:id="147"/>
    </w:p>
    <w:p w:rsidR="00D74940" w:rsidRDefault="00D74940" w:rsidP="00D74940">
      <w:pPr>
        <w:pStyle w:val="TextoNormalSinNegrita"/>
      </w:pPr>
      <w:r>
        <w:t xml:space="preserve">   Recurso de amparo 1593-2013.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1593-2013, promovido por don Fernando Tavera Salvador en pleito civil.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Don Fernando Tavera Salvador interpone recurso de amparo, presentado el 19 de marzo de 2013, contra el Auto de la Sala de lo Civil del Tribunal Supremo de 29 de enero de 2013, por el que se inadmite el recurso de casación núm. 367-2012, interpuesto contra el Auto de la Sección Cuarta de la Audiencia Provincial de Bizkaia de 30 de junio de 2012, dictada en el rollo de apelación núm. 409-2012.</w:t>
      </w:r>
    </w:p>
    <w:bookmarkStart w:id="148" w:name="AUTO_2013_212"/>
    <w:p w:rsidR="00D74940" w:rsidRDefault="00D74940" w:rsidP="00D74940">
      <w:pPr>
        <w:pStyle w:val="TextoNormalNegrita"/>
      </w:pPr>
      <w:r>
        <w:fldChar w:fldCharType="begin"/>
      </w:r>
      <w:r>
        <w:instrText xml:space="preserve"> HYPERLINK "http://hj.tribunalconstitucional.es/es/Resolucion/Show/23638" \o "Ver resolución" </w:instrText>
      </w:r>
      <w:r>
        <w:fldChar w:fldCharType="separate"/>
      </w:r>
      <w:r>
        <w:t>• Sección Primera. AUTO 212/2013, de 3 de octubre de 2013</w:t>
      </w:r>
      <w:r>
        <w:fldChar w:fldCharType="end"/>
      </w:r>
      <w:bookmarkEnd w:id="148"/>
    </w:p>
    <w:p w:rsidR="00D74940" w:rsidRDefault="00D74940" w:rsidP="00D74940">
      <w:pPr>
        <w:pStyle w:val="TextoNormalSinNegrita"/>
      </w:pPr>
      <w:r>
        <w:t xml:space="preserve">   Recurso de amparo 1984-2013.</w:t>
      </w:r>
    </w:p>
    <w:p w:rsidR="00D74940" w:rsidRDefault="00D74940" w:rsidP="00D74940">
      <w:pPr>
        <w:pStyle w:val="TextoNormalSinNegrita"/>
      </w:pPr>
    </w:p>
    <w:p w:rsidR="00D74940" w:rsidRDefault="00D74940" w:rsidP="00D74940">
      <w:pPr>
        <w:pStyle w:val="SntesisDescriptiva"/>
      </w:pPr>
      <w:r w:rsidRPr="00D74940">
        <w:rPr>
          <w:rStyle w:val="SntesisDescriptivaTtulo"/>
        </w:rPr>
        <w:lastRenderedPageBreak/>
        <w:t xml:space="preserve">Síntesis Descriptiva: </w:t>
      </w:r>
      <w:r>
        <w:t>Acepta una abstención en el recurso de amparo 1984-2013, promovido por don Alexander Zuazo Araluze en pleito civil.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Don Alexander Zuazo Araluze interpone recurso de amparo, presentado el 25 de marzo de 2013, contra el Auto de la Sala de lo Civil del Tribunal Supremo de 5 de febrero de 2013, por el que inadmite el recurso de casación núm. 1221-2012 interpuesto contra la Sentencia de la Sección Vigésima Cuarta de la Audiencia Provincial de Madrid de 5 de octubre de 2011, dictada en el rollo de apelación núm. 367-2011.</w:t>
      </w:r>
    </w:p>
    <w:bookmarkStart w:id="149" w:name="AUTO_2013_213"/>
    <w:p w:rsidR="00D74940" w:rsidRDefault="00D74940" w:rsidP="00D74940">
      <w:pPr>
        <w:pStyle w:val="TextoNormalNegrita"/>
      </w:pPr>
      <w:r>
        <w:fldChar w:fldCharType="begin"/>
      </w:r>
      <w:r>
        <w:instrText xml:space="preserve"> HYPERLINK "http://hj.tribunalconstitucional.es/es/Resolucion/Show/23639" \o "Ver resolución" </w:instrText>
      </w:r>
      <w:r>
        <w:fldChar w:fldCharType="separate"/>
      </w:r>
      <w:r>
        <w:t>• Sección Primera. AUTO 213/2013, de 3 de octubre de 2013</w:t>
      </w:r>
      <w:r>
        <w:fldChar w:fldCharType="end"/>
      </w:r>
      <w:bookmarkEnd w:id="149"/>
    </w:p>
    <w:p w:rsidR="00D74940" w:rsidRDefault="00D74940" w:rsidP="00D74940">
      <w:pPr>
        <w:pStyle w:val="TextoNormalSinNegrita"/>
      </w:pPr>
      <w:r>
        <w:t xml:space="preserve">   Recurso de amparo 2499-2013.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2499-2013, promovido por don Mario Juan Carrión Olarte en pleito civil.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Don Mario Juan Carrión Olarte interpone recurso de amparo, presentado el 19 de abril de 2013, contra el Auto de la Sala de lo Civil del Tribunal Supremo de 26 de febrero de 2013, por el que se desestima el recurso de queja núm. 391-2012, interpuesto contra el Auto de la Sección Décima de la Audiencia Provincial de Valencia de 29 de octubre de 2012, dictada en el rollo de apelación núm. 622-2012.</w:t>
      </w:r>
    </w:p>
    <w:bookmarkStart w:id="150" w:name="AUTO_2013_214"/>
    <w:p w:rsidR="00D74940" w:rsidRDefault="00D74940" w:rsidP="00D74940">
      <w:pPr>
        <w:pStyle w:val="TextoNormalNegrita"/>
      </w:pPr>
      <w:r>
        <w:fldChar w:fldCharType="begin"/>
      </w:r>
      <w:r>
        <w:instrText xml:space="preserve"> HYPERLINK "http://hj.tribunalconstitucional.es/es/Resolucion/Show/23640" \o "Ver resolución" </w:instrText>
      </w:r>
      <w:r>
        <w:fldChar w:fldCharType="separate"/>
      </w:r>
      <w:r>
        <w:t>• Sección Primera. AUTO 214/2013, de 3 de octubre de 2013</w:t>
      </w:r>
      <w:r>
        <w:fldChar w:fldCharType="end"/>
      </w:r>
      <w:bookmarkEnd w:id="150"/>
    </w:p>
    <w:p w:rsidR="00D74940" w:rsidRDefault="00D74940" w:rsidP="00D74940">
      <w:pPr>
        <w:pStyle w:val="TextoNormalSinNegrita"/>
      </w:pPr>
      <w:r>
        <w:t xml:space="preserve">   Recurso de amparo 2595-2013.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2595-2013, promovido por don Luis Zarraluqui Navarro en pleito civil.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Don Luis Zarraluqui Navarro interpone recurso de amparo, presentado el 30 de abril de 2013, contra el Auto de la Sala de lo Civil del Tribunal Supremo de 5 de marzo de 2013, por el que se inadmite el recurso de casación núm. 1251-2012, interpuesto contra la Sentencia de la Sección Vigésima Cuarta de la Audiencia Provincial de Madrid de 30 de enero de 2012, dictada en el rollo de apelación núm. 306-2011.</w:t>
      </w:r>
    </w:p>
    <w:bookmarkStart w:id="151" w:name="AUTO_2013_215"/>
    <w:p w:rsidR="00D74940" w:rsidRDefault="00D74940" w:rsidP="00D74940">
      <w:pPr>
        <w:pStyle w:val="TextoNormalNegrita"/>
      </w:pPr>
      <w:r>
        <w:lastRenderedPageBreak/>
        <w:fldChar w:fldCharType="begin"/>
      </w:r>
      <w:r>
        <w:instrText xml:space="preserve"> HYPERLINK "http://hj.tribunalconstitucional.es/es/Resolucion/Show/23641" \o "Ver resolución" </w:instrText>
      </w:r>
      <w:r>
        <w:fldChar w:fldCharType="separate"/>
      </w:r>
      <w:r>
        <w:t>• Sección Primera. AUTO 215/2013, de 4 de octubre de 2013</w:t>
      </w:r>
      <w:r>
        <w:fldChar w:fldCharType="end"/>
      </w:r>
      <w:bookmarkEnd w:id="151"/>
    </w:p>
    <w:p w:rsidR="00D74940" w:rsidRDefault="00D74940" w:rsidP="00D74940">
      <w:pPr>
        <w:pStyle w:val="TextoNormalSinNegrita"/>
      </w:pPr>
      <w:r>
        <w:t xml:space="preserve">   Recurso de amparo 6224-2012.</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Acuerda el desistimiento en el recurso de amparo 6224-2012, promovido en proceso contencioso-administrativo.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Recurso de amparo, presentado el 5 de noviembre de 2012, contra decreto del Juzgado de lo Contencioso-Administrativo núm. 33 de Madrid, dictado en el procedimiento abreviado núm. 54-2012.</w:t>
      </w:r>
    </w:p>
    <w:bookmarkStart w:id="152" w:name="AUTO_2013_216"/>
    <w:p w:rsidR="00D74940" w:rsidRDefault="00D74940" w:rsidP="00D74940">
      <w:pPr>
        <w:pStyle w:val="TextoNormalNegrita"/>
      </w:pPr>
      <w:r>
        <w:fldChar w:fldCharType="begin"/>
      </w:r>
      <w:r>
        <w:instrText xml:space="preserve"> HYPERLINK "http://hj.tribunalconstitucional.es/es/Resolucion/Show/23642" \o "Ver resolución" </w:instrText>
      </w:r>
      <w:r>
        <w:fldChar w:fldCharType="separate"/>
      </w:r>
      <w:r>
        <w:t>• Sección Segunda. AUTO 216/2013, de 7 de octubre de 2013</w:t>
      </w:r>
      <w:r>
        <w:fldChar w:fldCharType="end"/>
      </w:r>
      <w:bookmarkEnd w:id="152"/>
    </w:p>
    <w:p w:rsidR="00D74940" w:rsidRDefault="00D74940" w:rsidP="00D74940">
      <w:pPr>
        <w:pStyle w:val="TextoNormalSinNegrita"/>
      </w:pPr>
      <w:r>
        <w:t xml:space="preserve">   Recurso de amparo 2445-2013.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2445-2013, promovido por don José María Aguirrezabalaga Zubizarreta en proceso contencioso-administrativo.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Don José María Aguirrezabalaga Zubizarreta interpone recurso de amparo, presentado el 23 de abril de 2012, contra el Auto del Pleno de la Sala Tercera del Tribunal Supremo en recurso de casación núm. 3678-2010.</w:t>
      </w:r>
    </w:p>
    <w:bookmarkStart w:id="153" w:name="AUTO_2013_217"/>
    <w:p w:rsidR="00D74940" w:rsidRDefault="00D74940" w:rsidP="00D74940">
      <w:pPr>
        <w:pStyle w:val="TextoNormalNegrita"/>
      </w:pPr>
      <w:r>
        <w:fldChar w:fldCharType="begin"/>
      </w:r>
      <w:r>
        <w:instrText xml:space="preserve"> HYPERLINK "http://hj.tribunalconstitucional.es/es/Resolucion/Show/23643" \o "Ver resolución" </w:instrText>
      </w:r>
      <w:r>
        <w:fldChar w:fldCharType="separate"/>
      </w:r>
      <w:r>
        <w:t>• Sección Segunda. AUTO 217/2013, de 7 de octubre de 2013</w:t>
      </w:r>
      <w:r>
        <w:fldChar w:fldCharType="end"/>
      </w:r>
      <w:bookmarkEnd w:id="153"/>
    </w:p>
    <w:p w:rsidR="00D74940" w:rsidRDefault="00D74940" w:rsidP="00D74940">
      <w:pPr>
        <w:pStyle w:val="TextoNormalSinNegrita"/>
      </w:pPr>
      <w:r>
        <w:t xml:space="preserve">   Recurso de amparo 2563-2013.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2563-2013, promovido por el Ayuntamiento de Azpeitia en proceso contencioso-administrativo.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El Ayuntamiento de Azpeitia interpone recurso de amparo, presentado el 29 de abril de 2013, contra el Auto del Pleno de la Sala Tercera del Tribunal Supremo en recurso de casación núm. 3678-2010.</w:t>
      </w:r>
    </w:p>
    <w:bookmarkStart w:id="154" w:name="AUTO_2013_218"/>
    <w:p w:rsidR="00D74940" w:rsidRDefault="00D74940" w:rsidP="00D74940">
      <w:pPr>
        <w:pStyle w:val="TextoNormalNegrita"/>
      </w:pPr>
      <w:r>
        <w:fldChar w:fldCharType="begin"/>
      </w:r>
      <w:r>
        <w:instrText xml:space="preserve"> HYPERLINK "http://hj.tribunalconstitucional.es/es/Resolucion/Show/23644" \o "Ver resolución" </w:instrText>
      </w:r>
      <w:r>
        <w:fldChar w:fldCharType="separate"/>
      </w:r>
      <w:r>
        <w:t>• Pleno. AUTO 218/2013, de 8 de octubre de 2013</w:t>
      </w:r>
      <w:r>
        <w:fldChar w:fldCharType="end"/>
      </w:r>
      <w:bookmarkEnd w:id="154"/>
    </w:p>
    <w:p w:rsidR="00D74940" w:rsidRDefault="00D74940" w:rsidP="00D74940">
      <w:pPr>
        <w:pStyle w:val="TextoNormalSinNegrita"/>
      </w:pPr>
      <w:r>
        <w:t xml:space="preserve">   Recurso de amparo 10846-2009.</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10846-2009, promovido por la asociación Colectivo Cuadernos del Sureste y otro en pleito civil.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La asociación Colectivo Cuadernos del Sureste y don Jorge Antonio Jiménez Marsá interponen recurso de amparo, presentado el 30 de diciembre de 2009, contra la Sentencia de la Sala de lo Civil del Tribunal Supremo de 24 de septiembre de 2009, por la que se estima el recurso de casación núm. 1752-2005, interpuesto contra la Sentencia de la Sección Cuarta de la Audiencia Provincial de Las Palmas de Gran Canaria de 16 de mayo de 2005, dictada en el rollo de apelación núm. 597-2004.</w:t>
      </w:r>
    </w:p>
    <w:bookmarkStart w:id="155" w:name="AUTO_2013_219"/>
    <w:p w:rsidR="00D74940" w:rsidRDefault="00D74940" w:rsidP="00D74940">
      <w:pPr>
        <w:pStyle w:val="TextoNormalNegrita"/>
      </w:pPr>
      <w:r>
        <w:fldChar w:fldCharType="begin"/>
      </w:r>
      <w:r>
        <w:instrText xml:space="preserve"> HYPERLINK "http://hj.tribunalconstitucional.es/es/Resolucion/Show/23645" \o "Ver resolución" </w:instrText>
      </w:r>
      <w:r>
        <w:fldChar w:fldCharType="separate"/>
      </w:r>
      <w:r>
        <w:t>• Pleno. AUTO 219/2013, de 8 de octubre de 2013</w:t>
      </w:r>
      <w:r>
        <w:fldChar w:fldCharType="end"/>
      </w:r>
      <w:bookmarkEnd w:id="155"/>
    </w:p>
    <w:p w:rsidR="00D74940" w:rsidRDefault="00D74940" w:rsidP="00D74940">
      <w:pPr>
        <w:pStyle w:val="TextoNormalSinNegrita"/>
      </w:pPr>
      <w:r>
        <w:t xml:space="preserve">   Recurso de amparo 210-2013.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210-2013, promovido por la asociación de padres de alumnos Torrevelo en proceso contencioso-administrativo.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La asociación de padres de alumnos Torrevelo, del colegio homónimo, interpone recurso de amparo, presentado el 11 de enero de 2013, contra las resoluciones de la Consejería de Educación y del Consejo de Gobierno de Cantabria de 14 de abril y 13 de agosto de 2009; contra la Sentencia de 22 de junio de 2011 de la Sección Primera de la Sala de lo Contencioso-Administrativo del Tribunal Superior de Justicia de Cantabria, dictada en el procedimiento ordinario núm. 545-2009; y contra la Sentencia y el Auto dictados el 23 de julio y el 29 de noviembre de 2012, respectivamente, por la Sección Cuarta de la Sala de lo Contencioso-Administrativo del Tribunal Supremo en el recurso de casación núm. 4591-2011.</w:t>
      </w:r>
    </w:p>
    <w:bookmarkStart w:id="156" w:name="AUTO_2013_220"/>
    <w:p w:rsidR="00D74940" w:rsidRDefault="00D74940" w:rsidP="00D74940">
      <w:pPr>
        <w:pStyle w:val="TextoNormalNegrita"/>
      </w:pPr>
      <w:r>
        <w:fldChar w:fldCharType="begin"/>
      </w:r>
      <w:r>
        <w:instrText xml:space="preserve"> HYPERLINK "http://hj.tribunalconstitucional.es/es/Resolucion/Show/23646" \o "Ver resolución" </w:instrText>
      </w:r>
      <w:r>
        <w:fldChar w:fldCharType="separate"/>
      </w:r>
      <w:r>
        <w:t>• Sección Cuarta. AUTO 220/2013, de 9 de octubre de 2013</w:t>
      </w:r>
      <w:r>
        <w:fldChar w:fldCharType="end"/>
      </w:r>
      <w:bookmarkEnd w:id="156"/>
    </w:p>
    <w:p w:rsidR="00D74940" w:rsidRDefault="00D74940" w:rsidP="00D74940">
      <w:pPr>
        <w:pStyle w:val="TextoNormalSinNegrita"/>
      </w:pPr>
      <w:r>
        <w:t xml:space="preserve">   Recurso de amparo 5822-2011.</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Inadmite la petición de nulidad de actuaciones formulada por don David Ríos Insua en relación con la Sentencia 192/2012, de 29 de octubre, dictada en el recurso de amparo 5822-2011, promovido por don Pedro González-Trevijano Sánchez.</w:t>
      </w:r>
    </w:p>
    <w:bookmarkStart w:id="157" w:name="AUTO_2013_221"/>
    <w:p w:rsidR="00D74940" w:rsidRDefault="00D74940" w:rsidP="00D74940">
      <w:pPr>
        <w:pStyle w:val="TextoNormalNegrita"/>
      </w:pPr>
      <w:r>
        <w:lastRenderedPageBreak/>
        <w:fldChar w:fldCharType="begin"/>
      </w:r>
      <w:r>
        <w:instrText xml:space="preserve"> HYPERLINK "http://hj.tribunalconstitucional.es/es/Resolucion/Show/23647" \o "Ver resolución" </w:instrText>
      </w:r>
      <w:r>
        <w:fldChar w:fldCharType="separate"/>
      </w:r>
      <w:r>
        <w:t>• Pleno. AUTO 221/2013, de 9 de octubre de 2013</w:t>
      </w:r>
      <w:r>
        <w:fldChar w:fldCharType="end"/>
      </w:r>
      <w:bookmarkEnd w:id="157"/>
    </w:p>
    <w:p w:rsidR="00D74940" w:rsidRDefault="00D74940" w:rsidP="00D74940">
      <w:pPr>
        <w:pStyle w:val="TextoNormalSinNegrita"/>
      </w:pPr>
      <w:r>
        <w:t xml:space="preserve">   Cuestión de inconstitucionalidad 2679-2013.</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Inadmite a trámite la cuestión de inconstitucionalidad 2679-2013, planteada por el Juzgado de lo Contencioso-Administrativo núm. 4 de Bilbao en relación con diversos preceptos de la Ley 10/2012, de 20 de noviembre, por la que se regulan determinadas tasas en el ámbito de la Administración de Justicia y del Instituto Nacional de Toxicología y Ciencias Forenses.</w:t>
      </w:r>
    </w:p>
    <w:bookmarkStart w:id="158" w:name="AUTO_2013_222"/>
    <w:p w:rsidR="00D74940" w:rsidRDefault="00D74940" w:rsidP="00D74940">
      <w:pPr>
        <w:pStyle w:val="TextoNormalNegrita"/>
      </w:pPr>
      <w:r>
        <w:fldChar w:fldCharType="begin"/>
      </w:r>
      <w:r>
        <w:instrText xml:space="preserve"> HYPERLINK "http://hj.tribunalconstitucional.es/es/Resolucion/Show/23648" \o "Ver resolución" </w:instrText>
      </w:r>
      <w:r>
        <w:fldChar w:fldCharType="separate"/>
      </w:r>
      <w:r>
        <w:t>• Sección Cuarta. AUTO 222/2013, de 10 de octubre de 2013</w:t>
      </w:r>
      <w:r>
        <w:fldChar w:fldCharType="end"/>
      </w:r>
      <w:bookmarkEnd w:id="158"/>
    </w:p>
    <w:p w:rsidR="00D74940" w:rsidRDefault="00D74940" w:rsidP="00D74940">
      <w:pPr>
        <w:pStyle w:val="TextoNormalSinNegrita"/>
      </w:pPr>
      <w:r>
        <w:t xml:space="preserve">   Recurso de amparo 261-2013.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261-2013, promovido por doña Inmaculada Pacho Martín y otra persona en causa penal.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Doña Inmaculada Pacho Martín y otra persona interponen recurso de amparo, presentado el 15 de enero de 2013, contra la Providencia y el Auto dictados por la Sección Segunda de la Sala de lo Penal de la Audiencia Nacional en la ejecutoria 8-1996.</w:t>
      </w:r>
    </w:p>
    <w:bookmarkStart w:id="159" w:name="AUTO_2013_223"/>
    <w:p w:rsidR="00D74940" w:rsidRDefault="00D74940" w:rsidP="00D74940">
      <w:pPr>
        <w:pStyle w:val="TextoNormalNegrita"/>
      </w:pPr>
      <w:r>
        <w:fldChar w:fldCharType="begin"/>
      </w:r>
      <w:r>
        <w:instrText xml:space="preserve"> HYPERLINK "http://hj.tribunalconstitucional.es/es/Resolucion/Show/23649" \o "Ver resolución" </w:instrText>
      </w:r>
      <w:r>
        <w:fldChar w:fldCharType="separate"/>
      </w:r>
      <w:r>
        <w:t>• Sección Cuarta. AUTO 223/2013, de 14 de octubre de 2013</w:t>
      </w:r>
      <w:r>
        <w:fldChar w:fldCharType="end"/>
      </w:r>
      <w:bookmarkEnd w:id="159"/>
    </w:p>
    <w:p w:rsidR="00D74940" w:rsidRDefault="00D74940" w:rsidP="00D74940">
      <w:pPr>
        <w:pStyle w:val="TextoNormalSinNegrita"/>
      </w:pPr>
      <w:r>
        <w:t xml:space="preserve">   Recurso de amparo 3112-2013.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Acuerda el desistimiento en el recurso de amparo 3112-2013, promovido en causa penal.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Recurso de amparo, presentado el 23 de mayo de 2013, por vulneración del derecho a no padecer dilaciones indebidas por el Juzgado Central de Menores con funciones de vigilancia penitenciaria en recurso de alzada 588-2011 dimanante de expediente disciplinario 85-2011.</w:t>
      </w:r>
    </w:p>
    <w:bookmarkStart w:id="160" w:name="AUTO_2013_224"/>
    <w:p w:rsidR="00D74940" w:rsidRDefault="00D74940" w:rsidP="00D74940">
      <w:pPr>
        <w:pStyle w:val="TextoNormalNegrita"/>
      </w:pPr>
      <w:r>
        <w:fldChar w:fldCharType="begin"/>
      </w:r>
      <w:r>
        <w:instrText xml:space="preserve"> HYPERLINK "http://hj.tribunalconstitucional.es/es/Resolucion/Show/23650" \o "Ver resolución" </w:instrText>
      </w:r>
      <w:r>
        <w:fldChar w:fldCharType="separate"/>
      </w:r>
      <w:r>
        <w:t>• Sección Cuarta. AUTO 224/2013, de 14 de octubre de 2013</w:t>
      </w:r>
      <w:r>
        <w:fldChar w:fldCharType="end"/>
      </w:r>
      <w:bookmarkEnd w:id="160"/>
    </w:p>
    <w:p w:rsidR="00D74940" w:rsidRDefault="00D74940" w:rsidP="00D74940">
      <w:pPr>
        <w:pStyle w:val="TextoNormalSinNegrita"/>
      </w:pPr>
      <w:r>
        <w:t xml:space="preserve">   Recurso de amparo 4447-2013.</w:t>
      </w:r>
    </w:p>
    <w:p w:rsidR="00D74940" w:rsidRDefault="00D74940" w:rsidP="00D74940">
      <w:pPr>
        <w:pStyle w:val="TextoNormalSinNegrita"/>
      </w:pPr>
    </w:p>
    <w:p w:rsidR="00D74940" w:rsidRDefault="00D74940" w:rsidP="00D74940">
      <w:pPr>
        <w:pStyle w:val="SntesisDescriptiva"/>
      </w:pPr>
      <w:r w:rsidRPr="00D74940">
        <w:rPr>
          <w:rStyle w:val="SntesisDescriptivaTtulo"/>
        </w:rPr>
        <w:lastRenderedPageBreak/>
        <w:t xml:space="preserve">Síntesis Descriptiva: </w:t>
      </w:r>
      <w:r>
        <w:t>Acepta una abstención en el recurso de amparo 4447-2013, promovido por Dimgba Okor en causa penal.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Dimgba Okor interpone recurso de amparo, presentado el 16 de julio de 2013, contra la Sentencia de 18 de junio de 2013 dictada por la Sala de lo Penal del Tribunal Supremo en el recurso de casación núm. 1809-2012 interpuesto contra Sentencia de 17 de enero de 2012 de la Sección Segunda de la Sala de lo Penal de la Audiencia Nacional.</w:t>
      </w:r>
    </w:p>
    <w:bookmarkStart w:id="161" w:name="AUTO_2013_225"/>
    <w:p w:rsidR="00D74940" w:rsidRDefault="00D74940" w:rsidP="00D74940">
      <w:pPr>
        <w:pStyle w:val="TextoNormalNegrita"/>
      </w:pPr>
      <w:r>
        <w:fldChar w:fldCharType="begin"/>
      </w:r>
      <w:r>
        <w:instrText xml:space="preserve"> HYPERLINK "http://hj.tribunalconstitucional.es/es/Resolucion/Show/23651" \o "Ver resolución" </w:instrText>
      </w:r>
      <w:r>
        <w:fldChar w:fldCharType="separate"/>
      </w:r>
      <w:r>
        <w:t>• Sección Primera. AUTO 225/2013, de 16 de octubre de 2013</w:t>
      </w:r>
      <w:r>
        <w:fldChar w:fldCharType="end"/>
      </w:r>
      <w:bookmarkEnd w:id="161"/>
    </w:p>
    <w:p w:rsidR="00D74940" w:rsidRDefault="00D74940" w:rsidP="00D74940">
      <w:pPr>
        <w:pStyle w:val="TextoNormalSinNegrita"/>
      </w:pPr>
      <w:r>
        <w:t xml:space="preserve">   Recurso de amparo 2738-2012.</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2738-2012, promovido por Placogest Sport, S.A., en pleito civil.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Placogest Sport, S.A., interpone recurso de amparo, presentado el 9 de mayo de 2012, contra el Auto y Decreto de la Sala de lo Civil del Tribunal Supremo recaídos en recurso de casación núm. 1573-2011 contra Sentencia de la Sección Decimocuarta de la Audiencia Provincial de Barcelona en rollo de apelación núm. 230-2010.</w:t>
      </w:r>
    </w:p>
    <w:bookmarkStart w:id="162" w:name="AUTO_2013_226"/>
    <w:p w:rsidR="00D74940" w:rsidRDefault="00D74940" w:rsidP="00D74940">
      <w:pPr>
        <w:pStyle w:val="TextoNormalNegrita"/>
      </w:pPr>
      <w:r>
        <w:fldChar w:fldCharType="begin"/>
      </w:r>
      <w:r>
        <w:instrText xml:space="preserve"> HYPERLINK "http://hj.tribunalconstitucional.es/es/Resolucion/Show/23652" \o "Ver resolución" </w:instrText>
      </w:r>
      <w:r>
        <w:fldChar w:fldCharType="separate"/>
      </w:r>
      <w:r>
        <w:t>• Sección Primera. AUTO 226/2013, de 16 de octubre de 2013</w:t>
      </w:r>
      <w:r>
        <w:fldChar w:fldCharType="end"/>
      </w:r>
      <w:bookmarkEnd w:id="162"/>
    </w:p>
    <w:p w:rsidR="00D74940" w:rsidRDefault="00D74940" w:rsidP="00D74940">
      <w:pPr>
        <w:pStyle w:val="TextoNormalSinNegrita"/>
      </w:pPr>
      <w:r>
        <w:t xml:space="preserve">   Recurso de amparo 1140-2013.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dos abstenciones en el recurso de amparo 1140-2013, promovido por Grupo Torras, S.A., en pleito civil.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Grupo Torras, S.A., interpone recurso de amparo, presentado el 27 de febrero de 2013, contra la providencia y la Sentencia de la Sala de lo Civil del Tribunal Supremo recaídas en recurso de casación núm. 533-2010 contra la Sentencia dictada por la Sección Decimonovena de la Audiencia Provincial de Barcelona en rollo de apelación núm. 127-2009.</w:t>
      </w:r>
    </w:p>
    <w:bookmarkStart w:id="163" w:name="AUTO_2013_227"/>
    <w:p w:rsidR="00D74940" w:rsidRDefault="00D74940" w:rsidP="00D74940">
      <w:pPr>
        <w:pStyle w:val="TextoNormalNegrita"/>
      </w:pPr>
      <w:r>
        <w:fldChar w:fldCharType="begin"/>
      </w:r>
      <w:r>
        <w:instrText xml:space="preserve"> HYPERLINK "http://hj.tribunalconstitucional.es/es/Resolucion/Show/23653" \o "Ver resolución" </w:instrText>
      </w:r>
      <w:r>
        <w:fldChar w:fldCharType="separate"/>
      </w:r>
      <w:r>
        <w:t>• Sección Primera. AUTO 227/2013, de 16 de octubre de 2013</w:t>
      </w:r>
      <w:r>
        <w:fldChar w:fldCharType="end"/>
      </w:r>
      <w:bookmarkEnd w:id="163"/>
    </w:p>
    <w:p w:rsidR="00D74940" w:rsidRDefault="00D74940" w:rsidP="00D74940">
      <w:pPr>
        <w:pStyle w:val="TextoNormalSinNegrita"/>
      </w:pPr>
      <w:r>
        <w:t xml:space="preserve">   Recurso de amparo 1356-2013.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dos abstenciones en el recurso de amparo 1356-2013, promovido por PricewaterhouseCoopers Auditores, S.L., y otra persona en pleito civil.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PricewaterhouseCoopers Auditores, S.L., interpone recurso de amparo, presentado el 7 de marzo de 2013, contra la providencia y la Sentencia de la Sala de lo Civil del Tribunal Supremo dictadas en recurso de casación núm. 533-2010 dimanante de recurso de apelación núm. 127-2009 de la Sección Decimonovena de la Audiencia Provincial de Barcelona, frente a la Sentencia dictada en juicio ordinario núm. 539-2006 del Juzgado de Primera Instancia núm. 33 de Barcelona.</w:t>
      </w:r>
    </w:p>
    <w:bookmarkStart w:id="164" w:name="AUTO_2013_228"/>
    <w:p w:rsidR="00D74940" w:rsidRDefault="00D74940" w:rsidP="00D74940">
      <w:pPr>
        <w:pStyle w:val="TextoNormalNegrita"/>
      </w:pPr>
      <w:r>
        <w:fldChar w:fldCharType="begin"/>
      </w:r>
      <w:r>
        <w:instrText xml:space="preserve"> HYPERLINK "http://hj.tribunalconstitucional.es/es/Resolucion/Show/23654" \o "Ver resolución" </w:instrText>
      </w:r>
      <w:r>
        <w:fldChar w:fldCharType="separate"/>
      </w:r>
      <w:r>
        <w:t>• Sección Primera. AUTO 228/2013, de 16 de octubre de 2013</w:t>
      </w:r>
      <w:r>
        <w:fldChar w:fldCharType="end"/>
      </w:r>
      <w:bookmarkEnd w:id="164"/>
    </w:p>
    <w:p w:rsidR="00D74940" w:rsidRDefault="00D74940" w:rsidP="00D74940">
      <w:pPr>
        <w:pStyle w:val="TextoNormalSinNegrita"/>
      </w:pPr>
      <w:r>
        <w:t xml:space="preserve">   Recurso de amparo 2068-2013.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2068-2013, promovido por don Ignacio Abascal Vicente en pleito civil.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Don Ignacio Abascal Vicente interpone recurso de amparo, presentado el 8 de abril de 2013, contra la Sentencia de la Sala de lo Civil del Tribunal Supremo de 5 de febrero de 2013, por la que se desestima el recurso de casación núm. 1407-2010, interpuesto con la Sentencia de la Sección Primera de la Audiencia Provincial del Barcelona de 15 de marzo de 2010, dictada en el rollo de apelación núm. 635-2008.</w:t>
      </w:r>
    </w:p>
    <w:bookmarkStart w:id="165" w:name="AUTO_2013_229"/>
    <w:p w:rsidR="00D74940" w:rsidRDefault="00D74940" w:rsidP="00D74940">
      <w:pPr>
        <w:pStyle w:val="TextoNormalNegrita"/>
      </w:pPr>
      <w:r>
        <w:fldChar w:fldCharType="begin"/>
      </w:r>
      <w:r>
        <w:instrText xml:space="preserve"> HYPERLINK "http://hj.tribunalconstitucional.es/es/Resolucion/Show/23655" \o "Ver resolución" </w:instrText>
      </w:r>
      <w:r>
        <w:fldChar w:fldCharType="separate"/>
      </w:r>
      <w:r>
        <w:t>• Sección Primera. AUTO 229/2013, de 16 de octubre de 2013</w:t>
      </w:r>
      <w:r>
        <w:fldChar w:fldCharType="end"/>
      </w:r>
      <w:bookmarkEnd w:id="165"/>
    </w:p>
    <w:p w:rsidR="00D74940" w:rsidRDefault="00D74940" w:rsidP="00D74940">
      <w:pPr>
        <w:pStyle w:val="TextoNormalSinNegrita"/>
      </w:pPr>
      <w:r>
        <w:t xml:space="preserve">   Recurso de amparo 2515-2013.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2515-2013, promovido por don Klaus Peter Schaak en pleito civil.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Don Klaus Peter Schaak interpone recurso de amparo, presentado el 25 de abril de 2013, contra el Auto de la Sala de lo Civil del Tribunal Supremo de 13 de noviembre de 2012, por el que se inadmite el recurso de casación núm. 404-2012, interpuesto contra la Sentencia de la Sección Novena de la Audiencia Provincial de Alicante de 2 de diciembre de 2011, dictada en el rollo de apelación núm. 284-2011.</w:t>
      </w:r>
    </w:p>
    <w:bookmarkStart w:id="166" w:name="AUTO_2013_230"/>
    <w:p w:rsidR="00D74940" w:rsidRDefault="00D74940" w:rsidP="00D74940">
      <w:pPr>
        <w:pStyle w:val="TextoNormalNegrita"/>
      </w:pPr>
      <w:r>
        <w:lastRenderedPageBreak/>
        <w:fldChar w:fldCharType="begin"/>
      </w:r>
      <w:r>
        <w:instrText xml:space="preserve"> HYPERLINK "http://hj.tribunalconstitucional.es/es/Resolucion/Show/23656" \o "Ver resolución" </w:instrText>
      </w:r>
      <w:r>
        <w:fldChar w:fldCharType="separate"/>
      </w:r>
      <w:r>
        <w:t>• Sala Segunda. AUTO 230/2013, de 17 de octubre de 2013</w:t>
      </w:r>
      <w:r>
        <w:fldChar w:fldCharType="end"/>
      </w:r>
      <w:bookmarkEnd w:id="166"/>
    </w:p>
    <w:p w:rsidR="00D74940" w:rsidRDefault="00D74940" w:rsidP="00D74940">
      <w:pPr>
        <w:pStyle w:val="TextoNormalSinNegrita"/>
      </w:pPr>
      <w:r>
        <w:t xml:space="preserve">   Recurso de amparo 5479-2012.</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5479-2012, promovido por Majanicho Club, S.L., en proceso contencioso-administrativo.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Majanicho Club, S.L., interpone recurso de amparo, presentado el 28 de septiembre de 2012, contra la providencia y el Auto dictados por la Sección Primera de la Sala de lo Contencioso-Administrativo del Tribunal Supremo en recurso de casación núm. 1370-2011 interpuesto contra la Sentencia de 19 de enero de 2011 dictada por la Sección Segunda de la Sala de lo Contencioso-Administrativo de la Audiencia Nacional en el recurso 10-2008.</w:t>
      </w:r>
    </w:p>
    <w:bookmarkStart w:id="167" w:name="AUTO_2013_231"/>
    <w:p w:rsidR="00D74940" w:rsidRDefault="00D74940" w:rsidP="00D74940">
      <w:pPr>
        <w:pStyle w:val="TextoNormalNegrita"/>
      </w:pPr>
      <w:r>
        <w:fldChar w:fldCharType="begin"/>
      </w:r>
      <w:r>
        <w:instrText xml:space="preserve"> HYPERLINK "http://hj.tribunalconstitucional.es/es/Resolucion/Show/23657" \o "Ver resolución" </w:instrText>
      </w:r>
      <w:r>
        <w:fldChar w:fldCharType="separate"/>
      </w:r>
      <w:r>
        <w:t>• Sección Primera. AUTO 231/2013, de 17 de octubre de 2013</w:t>
      </w:r>
      <w:r>
        <w:fldChar w:fldCharType="end"/>
      </w:r>
      <w:bookmarkEnd w:id="167"/>
    </w:p>
    <w:p w:rsidR="00D74940" w:rsidRDefault="00D74940" w:rsidP="00D74940">
      <w:pPr>
        <w:pStyle w:val="TextoNormalSinNegrita"/>
      </w:pPr>
      <w:r>
        <w:t xml:space="preserve">   Recurso de amparo 1473-2013.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1473-2013, promovido por don Ignacio Jara García en pleito civil.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Don Ignacio Jara García interpone recurso de amparo, presentado el 13 de marzo de 2013, contra el Auto de la Sala de lo Civil del Tribunal Supremo de 22 de enero de 2013, por el que se inadmite el recurso de casación núm. 1283-2012, interpuesto contra la Sentencia de la Sección Cuarta de la Audiencia Provincial de Murcia de 15 de marzo de 2012, dictada en el rollo de apelación núm. 865-2010.</w:t>
      </w:r>
    </w:p>
    <w:bookmarkStart w:id="168" w:name="AUTO_2013_232"/>
    <w:p w:rsidR="00D74940" w:rsidRDefault="00D74940" w:rsidP="00D74940">
      <w:pPr>
        <w:pStyle w:val="TextoNormalNegrita"/>
      </w:pPr>
      <w:r>
        <w:fldChar w:fldCharType="begin"/>
      </w:r>
      <w:r>
        <w:instrText xml:space="preserve"> HYPERLINK "http://hj.tribunalconstitucional.es/es/Resolucion/Show/23658" \o "Ver resolución" </w:instrText>
      </w:r>
      <w:r>
        <w:fldChar w:fldCharType="separate"/>
      </w:r>
      <w:r>
        <w:t>• Sección Primera. AUTO 232/2013, de 17 de octubre de 2013</w:t>
      </w:r>
      <w:r>
        <w:fldChar w:fldCharType="end"/>
      </w:r>
      <w:bookmarkEnd w:id="168"/>
    </w:p>
    <w:p w:rsidR="00D74940" w:rsidRDefault="00D74940" w:rsidP="00D74940">
      <w:pPr>
        <w:pStyle w:val="TextoNormalSinNegrita"/>
      </w:pPr>
      <w:r>
        <w:t xml:space="preserve">   Recurso de amparo 2971-2013.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2971-2013, promovido por doña María del Carmen Pardo Páez en pleito civil.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Doña María del Carmen Pardo Pérez interpone recurso de amparo, presentado el 17 de mayo de 2013, contra el Auto de la Sala de lo Civil del Tribunal Supremo de 9 de abril de 2013, por el que se inadmite el recurso de casación núm. 1593-2012, interpuesto contra la Sentencia de la Sección Tercera de la Audiencia Provincial de Valladolid de 24 de abril de 2012, dictada en el rollo de apelación núm. 560-2011.</w:t>
      </w:r>
    </w:p>
    <w:bookmarkStart w:id="169" w:name="AUTO_2013_233"/>
    <w:p w:rsidR="00D74940" w:rsidRDefault="00D74940" w:rsidP="00D74940">
      <w:pPr>
        <w:pStyle w:val="TextoNormalNegrita"/>
      </w:pPr>
      <w:r>
        <w:lastRenderedPageBreak/>
        <w:fldChar w:fldCharType="begin"/>
      </w:r>
      <w:r>
        <w:instrText xml:space="preserve"> HYPERLINK "http://hj.tribunalconstitucional.es/es/Resolucion/Show/23659" \o "Ver resolución" </w:instrText>
      </w:r>
      <w:r>
        <w:fldChar w:fldCharType="separate"/>
      </w:r>
      <w:r>
        <w:t>• Sección Cuarta. AUTO 233/2013, de 17 de octubre de 2013</w:t>
      </w:r>
      <w:r>
        <w:fldChar w:fldCharType="end"/>
      </w:r>
      <w:bookmarkEnd w:id="169"/>
    </w:p>
    <w:p w:rsidR="00D74940" w:rsidRDefault="00D74940" w:rsidP="00D74940">
      <w:pPr>
        <w:pStyle w:val="TextoNormalSinNegrita"/>
      </w:pPr>
      <w:r>
        <w:t xml:space="preserve">   Recurso de amparo 5688-2013.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5688-2013, promovido por don Isidro Garalde Bedialauneta en causa penal.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Don Isidro Garalde Bedialauneta interpone recurso de amparo, presentado el 4 de octubre de 2013, contra el Auto de 30 de noviembre de 2012 del Pleno de la Sala de lo Penal de la Audiencia Nacional en rollo núm. 9-1990, dimanante de ejecutoria 58-1995 del Juzgado Central de Instrucción núm. 5.</w:t>
      </w:r>
    </w:p>
    <w:bookmarkStart w:id="170" w:name="AUTO_2013_234"/>
    <w:p w:rsidR="00D74940" w:rsidRDefault="00D74940" w:rsidP="00D74940">
      <w:pPr>
        <w:pStyle w:val="TextoNormalNegrita"/>
      </w:pPr>
      <w:r>
        <w:fldChar w:fldCharType="begin"/>
      </w:r>
      <w:r>
        <w:instrText xml:space="preserve"> HYPERLINK "http://hj.tribunalconstitucional.es/es/Resolucion/Show/23660" \o "Ver resolución" </w:instrText>
      </w:r>
      <w:r>
        <w:fldChar w:fldCharType="separate"/>
      </w:r>
      <w:r>
        <w:t>• Sala Segunda. AUTO 234/2013, de 21 de octubre de 2013</w:t>
      </w:r>
      <w:r>
        <w:fldChar w:fldCharType="end"/>
      </w:r>
      <w:bookmarkEnd w:id="170"/>
    </w:p>
    <w:p w:rsidR="00D74940" w:rsidRDefault="00D74940" w:rsidP="00D74940">
      <w:pPr>
        <w:pStyle w:val="TextoNormalSinNegrita"/>
      </w:pPr>
      <w:r>
        <w:t xml:space="preserve">   Recurso de amparo 6988-2004.</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Inadmite la petición de nulidad de actuaciones formulada respecto de la Sentencia 126/2011, de 18 de julio, dictada en el recurso de amparo 6988-2004, promovido por don Rafael Vera Fernández Huidobro.</w:t>
      </w:r>
    </w:p>
    <w:bookmarkStart w:id="171" w:name="AUTO_2013_235"/>
    <w:p w:rsidR="00D74940" w:rsidRDefault="00D74940" w:rsidP="00D74940">
      <w:pPr>
        <w:pStyle w:val="TextoNormalNegrita"/>
      </w:pPr>
      <w:r>
        <w:fldChar w:fldCharType="begin"/>
      </w:r>
      <w:r>
        <w:instrText xml:space="preserve"> HYPERLINK "http://hj.tribunalconstitucional.es/es/Resolucion/Show/23661" \o "Ver resolución" </w:instrText>
      </w:r>
      <w:r>
        <w:fldChar w:fldCharType="separate"/>
      </w:r>
      <w:r>
        <w:t>• Sala Segunda. AUTO 235/2013, de 21 de octubre de 2013</w:t>
      </w:r>
      <w:r>
        <w:fldChar w:fldCharType="end"/>
      </w:r>
      <w:bookmarkEnd w:id="171"/>
    </w:p>
    <w:p w:rsidR="00D74940" w:rsidRDefault="00D74940" w:rsidP="00D74940">
      <w:pPr>
        <w:pStyle w:val="TextoNormalSinNegrita"/>
      </w:pPr>
      <w:r>
        <w:t xml:space="preserve">   Recurso de amparo 5375-2011.</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Deniega la aclaración de la Sentencia 157/2013, de 23 de septiembre, dictada en el recurso de amparo 5375-2011 y acumulado, promovido por don Rafael y don José Luis Segado Rodríguez y la mercantil Gemsa.</w:t>
      </w:r>
    </w:p>
    <w:bookmarkStart w:id="172" w:name="AUTO_2013_236"/>
    <w:p w:rsidR="00D74940" w:rsidRDefault="00D74940" w:rsidP="00D74940">
      <w:pPr>
        <w:pStyle w:val="TextoNormalNegrita"/>
      </w:pPr>
      <w:r>
        <w:fldChar w:fldCharType="begin"/>
      </w:r>
      <w:r>
        <w:instrText xml:space="preserve"> HYPERLINK "http://hj.tribunalconstitucional.es/es/Resolucion/Show/23662" \o "Ver resolución" </w:instrText>
      </w:r>
      <w:r>
        <w:fldChar w:fldCharType="separate"/>
      </w:r>
      <w:r>
        <w:t>• Sala Segunda. AUTO 236/2013, de 21 de octubre de 2013</w:t>
      </w:r>
      <w:r>
        <w:fldChar w:fldCharType="end"/>
      </w:r>
      <w:bookmarkEnd w:id="172"/>
    </w:p>
    <w:p w:rsidR="00D74940" w:rsidRDefault="00D74940" w:rsidP="00D74940">
      <w:pPr>
        <w:pStyle w:val="TextoNormalSinNegrita"/>
      </w:pPr>
      <w:r>
        <w:t xml:space="preserve">   Recurso de amparo 6919-2011.</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Deniega la suspensión en el recurso de amparo 6919-2011, promovido por don Juan José Panadero Ruiz en pleito civil.</w:t>
      </w:r>
    </w:p>
    <w:bookmarkStart w:id="173" w:name="AUTO_2013_237"/>
    <w:p w:rsidR="00D74940" w:rsidRDefault="00D74940" w:rsidP="00D74940">
      <w:pPr>
        <w:pStyle w:val="TextoNormalNegrita"/>
      </w:pPr>
      <w:r>
        <w:lastRenderedPageBreak/>
        <w:fldChar w:fldCharType="begin"/>
      </w:r>
      <w:r>
        <w:instrText xml:space="preserve"> HYPERLINK "http://hj.tribunalconstitucional.es/es/Resolucion/Show/23663" \o "Ver resolución" </w:instrText>
      </w:r>
      <w:r>
        <w:fldChar w:fldCharType="separate"/>
      </w:r>
      <w:r>
        <w:t>• Pleno. AUTO 237/2013, de 21 de octubre de 2013</w:t>
      </w:r>
      <w:r>
        <w:fldChar w:fldCharType="end"/>
      </w:r>
      <w:bookmarkEnd w:id="173"/>
    </w:p>
    <w:p w:rsidR="00D74940" w:rsidRDefault="00D74940" w:rsidP="00D74940">
      <w:pPr>
        <w:pStyle w:val="TextoNormalSinNegrita"/>
      </w:pPr>
      <w:r>
        <w:t xml:space="preserve">   Recurso de amparo 3794-2012.</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Inadmite una recusación en el recurso de amparo 3794-2012, promovido por don Rafael Díez Usabiaga. Voto particular.</w:t>
      </w:r>
    </w:p>
    <w:bookmarkStart w:id="174" w:name="AUTO_2013_238"/>
    <w:p w:rsidR="00D74940" w:rsidRDefault="00D74940" w:rsidP="00D74940">
      <w:pPr>
        <w:pStyle w:val="TextoNormalNegrita"/>
      </w:pPr>
      <w:r>
        <w:fldChar w:fldCharType="begin"/>
      </w:r>
      <w:r>
        <w:instrText xml:space="preserve"> HYPERLINK "http://hj.tribunalconstitucional.es/es/Resolucion/Show/23664" \o "Ver resolución" </w:instrText>
      </w:r>
      <w:r>
        <w:fldChar w:fldCharType="separate"/>
      </w:r>
      <w:r>
        <w:t>• Pleno. AUTO 238/2013, de 21 de octubre de 2013</w:t>
      </w:r>
      <w:r>
        <w:fldChar w:fldCharType="end"/>
      </w:r>
      <w:bookmarkEnd w:id="174"/>
    </w:p>
    <w:p w:rsidR="00D74940" w:rsidRDefault="00D74940" w:rsidP="00D74940">
      <w:pPr>
        <w:pStyle w:val="TextoNormalSinNegrita"/>
      </w:pPr>
      <w:r>
        <w:t xml:space="preserve">   Recurso de amparo 3930-2012.</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Inadmite una recusación en el recurso de amparo 3930-2012, promovido por don Arnaldo Otegi Mondragón y otras personas. Voto particular.</w:t>
      </w:r>
    </w:p>
    <w:bookmarkStart w:id="175" w:name="AUTO_2013_239"/>
    <w:p w:rsidR="00D74940" w:rsidRDefault="00D74940" w:rsidP="00D74940">
      <w:pPr>
        <w:pStyle w:val="TextoNormalNegrita"/>
      </w:pPr>
      <w:r>
        <w:fldChar w:fldCharType="begin"/>
      </w:r>
      <w:r>
        <w:instrText xml:space="preserve"> HYPERLINK "http://hj.tribunalconstitucional.es/es/Resolucion/Show/23665" \o "Ver resolución" </w:instrText>
      </w:r>
      <w:r>
        <w:fldChar w:fldCharType="separate"/>
      </w:r>
      <w:r>
        <w:t>• Sección Segunda. AUTO 239/2013, de 21 de octubre de 2013</w:t>
      </w:r>
      <w:r>
        <w:fldChar w:fldCharType="end"/>
      </w:r>
      <w:bookmarkEnd w:id="175"/>
    </w:p>
    <w:p w:rsidR="00D74940" w:rsidRDefault="00D74940" w:rsidP="00D74940">
      <w:pPr>
        <w:pStyle w:val="TextoNormalSinNegrita"/>
      </w:pPr>
      <w:r>
        <w:t xml:space="preserve">   Recurso de amparo 7021-2012.</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Acuerda el desistimiento en el recurso de amparo 7021-2012, promovido en pleito civil.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Recurso de amparo, presentado el 14 de diciembre de 2012, contra la providencia del Juzgado de Primera Instancia núm. 11 de Madrid en procedimiento núm. 20-1997.</w:t>
      </w:r>
    </w:p>
    <w:bookmarkStart w:id="176" w:name="AUTO_2013_240"/>
    <w:p w:rsidR="00D74940" w:rsidRDefault="00D74940" w:rsidP="00D74940">
      <w:pPr>
        <w:pStyle w:val="TextoNormalNegrita"/>
      </w:pPr>
      <w:r>
        <w:fldChar w:fldCharType="begin"/>
      </w:r>
      <w:r>
        <w:instrText xml:space="preserve"> HYPERLINK "http://hj.tribunalconstitucional.es/es/Resolucion/Show/23666" \o "Ver resolución" </w:instrText>
      </w:r>
      <w:r>
        <w:fldChar w:fldCharType="separate"/>
      </w:r>
      <w:r>
        <w:t>• Sección Tercera. AUTO 240/2013, de 21 de octubre de 2013</w:t>
      </w:r>
      <w:r>
        <w:fldChar w:fldCharType="end"/>
      </w:r>
      <w:bookmarkEnd w:id="176"/>
    </w:p>
    <w:p w:rsidR="00D74940" w:rsidRDefault="00D74940" w:rsidP="00D74940">
      <w:pPr>
        <w:pStyle w:val="TextoNormalSinNegrita"/>
      </w:pPr>
      <w:r>
        <w:t xml:space="preserve">   Recurso de amparo 4766-2013.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4766-2013, promovido por don David Ríos Insua en causa penal.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Don David Ríos Insua interpone recurso de amparo, presentado el 29 de julio de 2013, contra el Auto de la Sección Vigesimotercera de la Audiencia Provincial de Madrid en recurso de apelación 300-2012 contra el Auto del Juzgado de Instrucción núm. 2 de Móstoles, dictado en diligencias previas 6548-2011.</w:t>
      </w:r>
    </w:p>
    <w:bookmarkStart w:id="177" w:name="AUTO_2013_241"/>
    <w:p w:rsidR="00D74940" w:rsidRDefault="00D74940" w:rsidP="00D74940">
      <w:pPr>
        <w:pStyle w:val="TextoNormalNegrita"/>
      </w:pPr>
      <w:r>
        <w:lastRenderedPageBreak/>
        <w:fldChar w:fldCharType="begin"/>
      </w:r>
      <w:r>
        <w:instrText xml:space="preserve"> HYPERLINK "http://hj.tribunalconstitucional.es/es/Resolucion/Show/23667" \o "Ver resolución" </w:instrText>
      </w:r>
      <w:r>
        <w:fldChar w:fldCharType="separate"/>
      </w:r>
      <w:r>
        <w:t>• Sala Primera. AUTO 241/2013, de 21 de octubre de 2013</w:t>
      </w:r>
      <w:r>
        <w:fldChar w:fldCharType="end"/>
      </w:r>
      <w:bookmarkEnd w:id="177"/>
    </w:p>
    <w:p w:rsidR="00D74940" w:rsidRDefault="00D74940" w:rsidP="00D74940">
      <w:pPr>
        <w:pStyle w:val="TextoNormalSinNegrita"/>
      </w:pPr>
      <w:r>
        <w:t xml:space="preserve">   Recurso de amparo 4969-2013.</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Acuerda la extinción, por pérdida de objeto, del incidente de suspensión en el recurso de amparo 4969-2013, promovido por don Antonio Venere.</w:t>
      </w:r>
    </w:p>
    <w:bookmarkStart w:id="178" w:name="AUTO_2013_242"/>
    <w:p w:rsidR="00D74940" w:rsidRDefault="00D74940" w:rsidP="00D74940">
      <w:pPr>
        <w:pStyle w:val="TextoNormalNegrita"/>
      </w:pPr>
      <w:r>
        <w:fldChar w:fldCharType="begin"/>
      </w:r>
      <w:r>
        <w:instrText xml:space="preserve"> HYPERLINK "http://hj.tribunalconstitucional.es/es/Resolucion/Show/23668" \o "Ver resolución" </w:instrText>
      </w:r>
      <w:r>
        <w:fldChar w:fldCharType="separate"/>
      </w:r>
      <w:r>
        <w:t>• Sección Tercera. AUTO 242/2013, de 22 de octubre de 2013</w:t>
      </w:r>
      <w:r>
        <w:fldChar w:fldCharType="end"/>
      </w:r>
      <w:bookmarkEnd w:id="178"/>
    </w:p>
    <w:p w:rsidR="00D74940" w:rsidRDefault="00D74940" w:rsidP="00D74940">
      <w:pPr>
        <w:pStyle w:val="TextoNormalSinNegrita"/>
      </w:pPr>
      <w:r>
        <w:t xml:space="preserve">   Recurso de amparo 329-2013.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329-2013, promovido por don Juan Carlos Torres-Dulce en proceso contencioso-administrativo.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Don Juan Carlos Torres-Dulce Ruiz interpone recurso de amparo, presentado el 17 de enero de 2013, contra la Sentencia y el Auto de la Sala de lo Contencioso-Administrativo del Tribunal Supremo dictados en recurso 183-2011 contra la resolución del Pleno del Tribunal de Cuentas en recurso 10-2010.</w:t>
      </w:r>
    </w:p>
    <w:bookmarkStart w:id="179" w:name="AUTO_2013_243"/>
    <w:p w:rsidR="00D74940" w:rsidRDefault="00D74940" w:rsidP="00D74940">
      <w:pPr>
        <w:pStyle w:val="TextoNormalNegrita"/>
      </w:pPr>
      <w:r>
        <w:fldChar w:fldCharType="begin"/>
      </w:r>
      <w:r>
        <w:instrText xml:space="preserve"> HYPERLINK "http://hj.tribunalconstitucional.es/es/Resolucion/Show/23622" \o "Ver resolución" </w:instrText>
      </w:r>
      <w:r>
        <w:fldChar w:fldCharType="separate"/>
      </w:r>
      <w:r>
        <w:t>• Pleno. AUTO 243/2013, de 22 de octubre de 2013</w:t>
      </w:r>
      <w:r>
        <w:fldChar w:fldCharType="end"/>
      </w:r>
      <w:bookmarkEnd w:id="179"/>
    </w:p>
    <w:p w:rsidR="00D74940" w:rsidRDefault="00D74940" w:rsidP="00D74940">
      <w:pPr>
        <w:pStyle w:val="TextoNormalSinNegrita"/>
      </w:pPr>
      <w:r>
        <w:t xml:space="preserve">   Cuestión de inconstitucionalidad 3207-2013.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Inadmite a trámite la cuestión de inconstitucionalidad 3207-2013, planteada por la Sala de lo Contencioso-Administrativo del Tribunal Superior de Justicia de Andalucía, con sede en Sevilla, en relación con el Decreto-ley 2/2013, de 12 de marzo, por el que se confirman determinados actos de la Agencia Tributaria de Andalucía.</w:t>
      </w:r>
    </w:p>
    <w:p w:rsidR="00D74940" w:rsidRDefault="00D74940" w:rsidP="00D74940">
      <w:pPr>
        <w:pStyle w:val="SntesisDescriptiva"/>
      </w:pPr>
    </w:p>
    <w:p w:rsidR="00D74940" w:rsidRDefault="00D74940" w:rsidP="00D74940">
      <w:pPr>
        <w:pStyle w:val="SntesisDescriptiva"/>
      </w:pPr>
      <w:r w:rsidRPr="00D74940">
        <w:rPr>
          <w:rStyle w:val="SntesisDescriptivaTtulo"/>
        </w:rPr>
        <w:t xml:space="preserve">Reseña: </w:t>
      </w:r>
      <w:r>
        <w:t>La Agencia Tributaria  de Andalucía requirió a la comunidad de bienes San Fernando para que procediera a una liquidación con anterioridad a que  el Decreto-ley 324/2009 que  regulaba su Estatuto fuera declarado nulo. Se plantea la falta de adecuación constitucional del Decreto-ley 2/2013, de 12 de marzo, por no respetar ni la prohibición de irretroactividad de disposiciones restrictivas de derechos individuales en relación con el principio de seguridad jurídica, ni la interdicción de la arbitrariedad de los poderes públicos.</w:t>
      </w:r>
    </w:p>
    <w:p w:rsidR="00D74940" w:rsidRDefault="00D74940" w:rsidP="00D74940">
      <w:pPr>
        <w:pStyle w:val="SntesisDescriptiva"/>
      </w:pPr>
    </w:p>
    <w:p w:rsidR="00D74940" w:rsidRDefault="00D74940" w:rsidP="00D74940">
      <w:pPr>
        <w:pStyle w:val="SntesisDescriptivaConSeparacion"/>
      </w:pPr>
      <w:r>
        <w:lastRenderedPageBreak/>
        <w:t>Se inadmite la cuestión de inconstitucionalidad al no haberse visto satisfecho el  juicio de relevancia exigido para su admisión a trámite. El órgano judicial promotor no ha explicitado el nexo causal entre la validez de la norma cuestionada y el sentido de la resolución judicial, teniendo en cuenta que el  Decreto-ley objeto de la cuestión excluye de su efecto confirmatorio los actos anulados por Sentencia o por resolución administrativa del Tribunal Económico Administrativo Regional de Andalucía.</w:t>
      </w:r>
    </w:p>
    <w:bookmarkStart w:id="180" w:name="AUTO_2013_244"/>
    <w:p w:rsidR="00D74940" w:rsidRDefault="00D74940" w:rsidP="00D74940">
      <w:pPr>
        <w:pStyle w:val="TextoNormalNegrita"/>
      </w:pPr>
      <w:r>
        <w:fldChar w:fldCharType="begin"/>
      </w:r>
      <w:r>
        <w:instrText xml:space="preserve"> HYPERLINK "http://hj.tribunalconstitucional.es/es/Resolucion/Show/23669" \o "Ver resolución" </w:instrText>
      </w:r>
      <w:r>
        <w:fldChar w:fldCharType="separate"/>
      </w:r>
      <w:r>
        <w:t>• Pleno. AUTO 244/2013, de 22 de octubre de 2013</w:t>
      </w:r>
      <w:r>
        <w:fldChar w:fldCharType="end"/>
      </w:r>
      <w:bookmarkEnd w:id="180"/>
    </w:p>
    <w:p w:rsidR="00D74940" w:rsidRDefault="00D74940" w:rsidP="00D74940">
      <w:pPr>
        <w:pStyle w:val="TextoNormalSinNegrita"/>
      </w:pPr>
      <w:r>
        <w:t xml:space="preserve">   Recurso de inconstitucionalidad 4286-2013.</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Declara la desaparición sobrevenida del objeto del incidente de suspensión planteado en el recurso de inconstitucionalidad 4286-2013, interpuesto por el Presidente del Gobierno en relación con el artículo 1 de la Ley 1/2010, de 8 de marzo, reguladora del derecho a la vivienda en Andalucía.</w:t>
      </w:r>
    </w:p>
    <w:bookmarkStart w:id="181" w:name="AUTO_2013_245"/>
    <w:p w:rsidR="00D74940" w:rsidRDefault="00D74940" w:rsidP="00D74940">
      <w:pPr>
        <w:pStyle w:val="TextoNormalNegrita"/>
      </w:pPr>
      <w:r>
        <w:fldChar w:fldCharType="begin"/>
      </w:r>
      <w:r>
        <w:instrText xml:space="preserve"> HYPERLINK "http://hj.tribunalconstitucional.es/es/Resolucion/Show/23670" \o "Ver resolución" </w:instrText>
      </w:r>
      <w:r>
        <w:fldChar w:fldCharType="separate"/>
      </w:r>
      <w:r>
        <w:t>• Sección Primera. AUTO 245/2013, de 23 de octubre de 2013</w:t>
      </w:r>
      <w:r>
        <w:fldChar w:fldCharType="end"/>
      </w:r>
      <w:bookmarkEnd w:id="181"/>
    </w:p>
    <w:p w:rsidR="00D74940" w:rsidRDefault="00D74940" w:rsidP="00D74940">
      <w:pPr>
        <w:pStyle w:val="TextoNormalSinNegrita"/>
      </w:pPr>
      <w:r>
        <w:t xml:space="preserve">   Recurso de amparo 148-2013.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Acuerda el desistimiento en el recurso de amparo 148-2013, promovido en causa penal.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Recurso de amparo, presentado el 9 de enero de 2013, contra Auto de la Sección Trigésima de la Audiencia Provincial de Madrid recaído en recurso de apelación núm. 700-2012 interpuesto contra el dictado por el Juzgado de lo Penal núm. 2 de Alcalá de Henares en ejecutoria núm. 342-2010.</w:t>
      </w:r>
    </w:p>
    <w:bookmarkStart w:id="182" w:name="AUTO_2013_246"/>
    <w:p w:rsidR="00D74940" w:rsidRDefault="00D74940" w:rsidP="00D74940">
      <w:pPr>
        <w:pStyle w:val="TextoNormalNegrita"/>
      </w:pPr>
      <w:r>
        <w:fldChar w:fldCharType="begin"/>
      </w:r>
      <w:r>
        <w:instrText xml:space="preserve"> HYPERLINK "http://hj.tribunalconstitucional.es/es/Resolucion/Show/23671" \o "Ver resolución" </w:instrText>
      </w:r>
      <w:r>
        <w:fldChar w:fldCharType="separate"/>
      </w:r>
      <w:r>
        <w:t>• Sección Tercera. AUTO 246/2013, de 28 de octubre de 2013</w:t>
      </w:r>
      <w:r>
        <w:fldChar w:fldCharType="end"/>
      </w:r>
      <w:bookmarkEnd w:id="182"/>
    </w:p>
    <w:p w:rsidR="00D74940" w:rsidRDefault="00D74940" w:rsidP="00D74940">
      <w:pPr>
        <w:pStyle w:val="TextoNormalSinNegrita"/>
      </w:pPr>
      <w:r>
        <w:t xml:space="preserve">   Recurso de amparo 2604-2012.</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2604-2012, promovido por Promotora de Informaciones, S.A., en proceso contencioso-administrativo.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lastRenderedPageBreak/>
        <w:t xml:space="preserve">Reseña: </w:t>
      </w:r>
      <w:r>
        <w:t>Promotora de Informaciones, S.A., interpone recurso de amparo, presentado el 4 de mayo de 2012, contra la providencia y el Auto de la Sala de lo Contencioso-Administrativo del Tribunal Supremo en recurso 1495-2011.</w:t>
      </w:r>
    </w:p>
    <w:bookmarkStart w:id="183" w:name="AUTO_2013_247"/>
    <w:p w:rsidR="00D74940" w:rsidRDefault="00D74940" w:rsidP="00D74940">
      <w:pPr>
        <w:pStyle w:val="TextoNormalNegrita"/>
      </w:pPr>
      <w:r>
        <w:fldChar w:fldCharType="begin"/>
      </w:r>
      <w:r>
        <w:instrText xml:space="preserve"> HYPERLINK "http://hj.tribunalconstitucional.es/es/Resolucion/Show/23672" \o "Ver resolución" </w:instrText>
      </w:r>
      <w:r>
        <w:fldChar w:fldCharType="separate"/>
      </w:r>
      <w:r>
        <w:t>• Sección Tercera. AUTO 247/2013, de 28 de octubre de 2013</w:t>
      </w:r>
      <w:r>
        <w:fldChar w:fldCharType="end"/>
      </w:r>
      <w:bookmarkEnd w:id="183"/>
    </w:p>
    <w:p w:rsidR="00D74940" w:rsidRDefault="00D74940" w:rsidP="00D74940">
      <w:pPr>
        <w:pStyle w:val="TextoNormalSinNegrita"/>
      </w:pPr>
      <w:r>
        <w:t xml:space="preserve">   Recurso de amparo 4703-2012.</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4703-2012, promovido por don Pedro María Gragera de Torres y otras personas en proceso contencioso-administrativo.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Don Pedro María Gragera de Torres y otras personas interponen recurso de amparo, presentado el 27 de julio de 2012, contra los Autos de la Sección Séptima de la Sala de lo Contencioso-Administrativo del Tribunal Supremo en recurso 153-2011.</w:t>
      </w:r>
    </w:p>
    <w:bookmarkStart w:id="184" w:name="AUTO_2013_248"/>
    <w:p w:rsidR="00D74940" w:rsidRDefault="00D74940" w:rsidP="00D74940">
      <w:pPr>
        <w:pStyle w:val="TextoNormalNegrita"/>
      </w:pPr>
      <w:r>
        <w:fldChar w:fldCharType="begin"/>
      </w:r>
      <w:r>
        <w:instrText xml:space="preserve"> HYPERLINK "http://hj.tribunalconstitucional.es/es/Resolucion/Show/23673" \o "Ver resolución" </w:instrText>
      </w:r>
      <w:r>
        <w:fldChar w:fldCharType="separate"/>
      </w:r>
      <w:r>
        <w:t>• Sección Primera. AUTO 248/2013, de 30 de octubre de 2013</w:t>
      </w:r>
      <w:r>
        <w:fldChar w:fldCharType="end"/>
      </w:r>
      <w:bookmarkEnd w:id="184"/>
    </w:p>
    <w:p w:rsidR="00D74940" w:rsidRDefault="00D74940" w:rsidP="00D74940">
      <w:pPr>
        <w:pStyle w:val="TextoNormalSinNegrita"/>
      </w:pPr>
      <w:r>
        <w:t xml:space="preserve">   Recurso de amparo 2980-2012.</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2980-2012, promovido por Hotelera Diagonal, S.L., en pleito civil.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Hotelera Diagonal, S.L., interpone recurso de amparo, presentado el 21 de mayo de 2012, contra la Sentencia de la Sala de lo Civil del Tribunal Supremo recaída en recurso de casación núm. 793-2009 contra la dictada por la Sección Cuarta de la Audiencia Provincial de Barcelona en rollo de apelación núm. 380-2008.</w:t>
      </w:r>
    </w:p>
    <w:bookmarkStart w:id="185" w:name="AUTO_2013_249"/>
    <w:p w:rsidR="00D74940" w:rsidRDefault="00D74940" w:rsidP="00D74940">
      <w:pPr>
        <w:pStyle w:val="TextoNormalNegrita"/>
      </w:pPr>
      <w:r>
        <w:fldChar w:fldCharType="begin"/>
      </w:r>
      <w:r>
        <w:instrText xml:space="preserve"> HYPERLINK "http://hj.tribunalconstitucional.es/es/Resolucion/Show/23674" \o "Ver resolución" </w:instrText>
      </w:r>
      <w:r>
        <w:fldChar w:fldCharType="separate"/>
      </w:r>
      <w:r>
        <w:t>• Sección Cuarta. AUTO 249/2013, de 31 de octubre de 2013</w:t>
      </w:r>
      <w:r>
        <w:fldChar w:fldCharType="end"/>
      </w:r>
      <w:bookmarkEnd w:id="185"/>
    </w:p>
    <w:p w:rsidR="00D74940" w:rsidRDefault="00D74940" w:rsidP="00D74940">
      <w:pPr>
        <w:pStyle w:val="TextoNormalSinNegrita"/>
      </w:pPr>
      <w:r>
        <w:t xml:space="preserve">   Recurso de amparo 5686-2013.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5686-2013, promovido por don Ramón Aldasoro Magunazelaia en causa penal.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lastRenderedPageBreak/>
        <w:t xml:space="preserve">Reseña: </w:t>
      </w:r>
      <w:r>
        <w:t>Don Ramón Aldasoro Magunazelaia interpone recurso de amparo, presentado el 4 de octubre de 2013, contra el Auto de 16 de mayo de 2013 dictado por la Sala de lo Penal del Tribunal Supremo en el recurso de casación núm. 10183-2013 interpuesto contra el Auto de 15 de noviembre de 2012 del Pleno de la Sala de lo Penal de la Audiencia Nacional en rollo núm. 120-1988, dimanante de ejecutoria 37-2001 del Juzgado Central de Instrucción núm. 5.</w:t>
      </w:r>
    </w:p>
    <w:bookmarkStart w:id="186" w:name="AUTO_2013_250"/>
    <w:p w:rsidR="00D74940" w:rsidRDefault="00D74940" w:rsidP="00D74940">
      <w:pPr>
        <w:pStyle w:val="TextoNormalNegrita"/>
      </w:pPr>
      <w:r>
        <w:fldChar w:fldCharType="begin"/>
      </w:r>
      <w:r>
        <w:instrText xml:space="preserve"> HYPERLINK "http://hj.tribunalconstitucional.es/es/Resolucion/Show/23318" \o "Ver resolución" </w:instrText>
      </w:r>
      <w:r>
        <w:fldChar w:fldCharType="separate"/>
      </w:r>
      <w:r>
        <w:t>• Sala Primera. AUTO 250/2013, de 4 de noviembre de 2013</w:t>
      </w:r>
      <w:r>
        <w:fldChar w:fldCharType="end"/>
      </w:r>
      <w:bookmarkEnd w:id="186"/>
    </w:p>
    <w:p w:rsidR="00D74940" w:rsidRDefault="00D74940" w:rsidP="00D74940">
      <w:pPr>
        <w:pStyle w:val="TextoNormalSinNegrita"/>
      </w:pPr>
      <w:r>
        <w:t xml:space="preserve">   Recurso de amparo 2818-2012.</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Acuerda la suspensión en el recurso de amparo 2818-2012, promovido por don Antonio Fernández Álvarez en causa penal.</w:t>
      </w:r>
    </w:p>
    <w:bookmarkStart w:id="187" w:name="AUTO_2013_251"/>
    <w:p w:rsidR="00D74940" w:rsidRDefault="00D74940" w:rsidP="00D74940">
      <w:pPr>
        <w:pStyle w:val="TextoNormalNegrita"/>
      </w:pPr>
      <w:r>
        <w:fldChar w:fldCharType="begin"/>
      </w:r>
      <w:r>
        <w:instrText xml:space="preserve"> HYPERLINK "http://hj.tribunalconstitucional.es/es/Resolucion/Show/23687" \o "Ver resolución" </w:instrText>
      </w:r>
      <w:r>
        <w:fldChar w:fldCharType="separate"/>
      </w:r>
      <w:r>
        <w:t>• Sección Segunda. AUTO 251/2013, de 4 de noviembre de 2013</w:t>
      </w:r>
      <w:r>
        <w:fldChar w:fldCharType="end"/>
      </w:r>
      <w:bookmarkEnd w:id="187"/>
    </w:p>
    <w:p w:rsidR="00D74940" w:rsidRDefault="00D74940" w:rsidP="00D74940">
      <w:pPr>
        <w:pStyle w:val="TextoNormalSinNegrita"/>
      </w:pPr>
      <w:r>
        <w:t xml:space="preserve">   Recurso de amparo 4614-2012.</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4614-2012, promovido por doña María Gallego Alfonso en proceso contencioso-administrativo.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Doña María Jesús Gallego Alfonso interpone recurso de amparo, presentado el 25 de julio de 2012, contra Auto y Sentencia de la Sección Cuarta de la Sala de lo Contencioso-Administrativo del Tribunal Supremo recaídos en el recurso de casación núm. 3584-2010 contra la Sentencia dictada por la Sección Novena del Tribunal Superior de Justicia de Madrid en el procedimiento ordinario núm. 202-2005.</w:t>
      </w:r>
    </w:p>
    <w:bookmarkStart w:id="188" w:name="AUTO_2013_252"/>
    <w:p w:rsidR="00D74940" w:rsidRDefault="00D74940" w:rsidP="00D74940">
      <w:pPr>
        <w:pStyle w:val="TextoNormalNegrita"/>
      </w:pPr>
      <w:r>
        <w:fldChar w:fldCharType="begin"/>
      </w:r>
      <w:r>
        <w:instrText xml:space="preserve"> HYPERLINK "http://hj.tribunalconstitucional.es/es/Resolucion/Show/23688" \o "Ver resolución" </w:instrText>
      </w:r>
      <w:r>
        <w:fldChar w:fldCharType="separate"/>
      </w:r>
      <w:r>
        <w:t>• Sección Segunda. AUTO 252/2013, de 4 de noviembre de 2013</w:t>
      </w:r>
      <w:r>
        <w:fldChar w:fldCharType="end"/>
      </w:r>
      <w:bookmarkEnd w:id="188"/>
    </w:p>
    <w:p w:rsidR="00D74940" w:rsidRDefault="00D74940" w:rsidP="00D74940">
      <w:pPr>
        <w:pStyle w:val="TextoNormalSinNegrita"/>
      </w:pPr>
      <w:r>
        <w:t xml:space="preserve">   Recurso de amparo 1493-2013.</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Desestima el recurso de súplica sobre archivo de las actuaciones del recurso de amparo 1493-2013, promovido por don Ireneo Gorines Viña.</w:t>
      </w:r>
    </w:p>
    <w:bookmarkStart w:id="189" w:name="AUTO_2013_253"/>
    <w:p w:rsidR="00D74940" w:rsidRDefault="00D74940" w:rsidP="00D74940">
      <w:pPr>
        <w:pStyle w:val="TextoNormalNegrita"/>
      </w:pPr>
      <w:r>
        <w:lastRenderedPageBreak/>
        <w:fldChar w:fldCharType="begin"/>
      </w:r>
      <w:r>
        <w:instrText xml:space="preserve"> HYPERLINK "http://hj.tribunalconstitucional.es/es/Resolucion/Show/23689" \o "Ver resolución" </w:instrText>
      </w:r>
      <w:r>
        <w:fldChar w:fldCharType="separate"/>
      </w:r>
      <w:r>
        <w:t>• Sala Primera. AUTO 253/2013, de 4 de noviembre de 2013</w:t>
      </w:r>
      <w:r>
        <w:fldChar w:fldCharType="end"/>
      </w:r>
      <w:bookmarkEnd w:id="189"/>
    </w:p>
    <w:p w:rsidR="00D74940" w:rsidRDefault="00D74940" w:rsidP="00D74940">
      <w:pPr>
        <w:pStyle w:val="TextoNormalSinNegrita"/>
      </w:pPr>
      <w:r>
        <w:t xml:space="preserve">   Recurso de amparo 2080-2013.</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Deniega la suspensión en el recurso de amparo 2080-2013, promovido por el Ayuntamiento de Cambrils en proceso contencioso-administrativo.</w:t>
      </w:r>
    </w:p>
    <w:bookmarkStart w:id="190" w:name="AUTO_2013_254"/>
    <w:p w:rsidR="00D74940" w:rsidRDefault="00D74940" w:rsidP="00D74940">
      <w:pPr>
        <w:pStyle w:val="TextoNormalNegrita"/>
      </w:pPr>
      <w:r>
        <w:fldChar w:fldCharType="begin"/>
      </w:r>
      <w:r>
        <w:instrText xml:space="preserve"> HYPERLINK "http://hj.tribunalconstitucional.es/es/Resolucion/Show/23690" \o "Ver resolución" </w:instrText>
      </w:r>
      <w:r>
        <w:fldChar w:fldCharType="separate"/>
      </w:r>
      <w:r>
        <w:t>• Sección Segunda. AUTO 254/2013, de 4 de noviembre de 2013</w:t>
      </w:r>
      <w:r>
        <w:fldChar w:fldCharType="end"/>
      </w:r>
      <w:bookmarkEnd w:id="190"/>
    </w:p>
    <w:p w:rsidR="00D74940" w:rsidRDefault="00D74940" w:rsidP="00D74940">
      <w:pPr>
        <w:pStyle w:val="TextoNormalSinNegrita"/>
      </w:pPr>
      <w:r>
        <w:t xml:space="preserve">   Recurso de amparo 2230-2013.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Acuerda el desistimiento en el recurso de amparo 2230-2013, promovido en causa penal.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Recurso de amparo, presentado el 15 de abril de 2013, contra el Auto del Pleno de la Audiencia Nacional en recurso de súplica contra resolución de la Sección Segunda de la Sala de lo Penal de la Audiencia Nacional.</w:t>
      </w:r>
    </w:p>
    <w:bookmarkStart w:id="191" w:name="AUTO_2013_255"/>
    <w:p w:rsidR="00D74940" w:rsidRDefault="00D74940" w:rsidP="00D74940">
      <w:pPr>
        <w:pStyle w:val="TextoNormalNegrita"/>
      </w:pPr>
      <w:r>
        <w:fldChar w:fldCharType="begin"/>
      </w:r>
      <w:r>
        <w:instrText xml:space="preserve"> HYPERLINK "http://hj.tribunalconstitucional.es/es/Resolucion/Show/23691" \o "Ver resolución" </w:instrText>
      </w:r>
      <w:r>
        <w:fldChar w:fldCharType="separate"/>
      </w:r>
      <w:r>
        <w:t>• Pleno. AUTO 255/2013, de 5 de noviembre de 2013</w:t>
      </w:r>
      <w:r>
        <w:fldChar w:fldCharType="end"/>
      </w:r>
      <w:bookmarkEnd w:id="191"/>
    </w:p>
    <w:p w:rsidR="00D74940" w:rsidRDefault="00D74940" w:rsidP="00D74940">
      <w:pPr>
        <w:pStyle w:val="TextoNormalSinNegrita"/>
      </w:pPr>
      <w:r>
        <w:t xml:space="preserve">   Cuestión de inconstitucionalidad 2800-2013.</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Inadmite a trámite la cuestión de inconstitucionalidad 2800-2013, planteada por el Juzgado de lo Penal núm. 15 de Barcelona en relación con la disposición adicional quinta de la Ley Orgánica 6/1985, de 1 de julio, del Poder Judicial.</w:t>
      </w:r>
    </w:p>
    <w:bookmarkStart w:id="192" w:name="AUTO_2013_256"/>
    <w:p w:rsidR="00D74940" w:rsidRDefault="00D74940" w:rsidP="00D74940">
      <w:pPr>
        <w:pStyle w:val="TextoNormalNegrita"/>
      </w:pPr>
      <w:r>
        <w:fldChar w:fldCharType="begin"/>
      </w:r>
      <w:r>
        <w:instrText xml:space="preserve"> HYPERLINK "http://hj.tribunalconstitucional.es/es/Resolucion/Show/23692" \o "Ver resolución" </w:instrText>
      </w:r>
      <w:r>
        <w:fldChar w:fldCharType="separate"/>
      </w:r>
      <w:r>
        <w:t>• Pleno. AUTO 256/2013, de 6 de noviembre de 2013</w:t>
      </w:r>
      <w:r>
        <w:fldChar w:fldCharType="end"/>
      </w:r>
      <w:bookmarkEnd w:id="192"/>
    </w:p>
    <w:p w:rsidR="00D74940" w:rsidRDefault="00D74940" w:rsidP="00D74940">
      <w:pPr>
        <w:pStyle w:val="TextoNormalSinNegrita"/>
      </w:pPr>
      <w:r>
        <w:t xml:space="preserve">   Recurso de amparo 4945-2012.</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Inadmite dos recusaciones en el recurso de amparo 4945-2012, promovido por don Juan Javier Plasencia Rodríguez y otras personas en proceso contencioso-administrativo.</w:t>
      </w:r>
    </w:p>
    <w:bookmarkStart w:id="193" w:name="AUTO_2013_257"/>
    <w:p w:rsidR="00D74940" w:rsidRDefault="00D74940" w:rsidP="00D74940">
      <w:pPr>
        <w:pStyle w:val="TextoNormalNegrita"/>
      </w:pPr>
      <w:r>
        <w:lastRenderedPageBreak/>
        <w:fldChar w:fldCharType="begin"/>
      </w:r>
      <w:r>
        <w:instrText xml:space="preserve"> HYPERLINK "http://hj.tribunalconstitucional.es/es/Resolucion/Show/23693" \o "Ver resolución" </w:instrText>
      </w:r>
      <w:r>
        <w:fldChar w:fldCharType="separate"/>
      </w:r>
      <w:r>
        <w:t>• Sala Segunda. AUTO 257/2013, de 7 de noviembre de 2013</w:t>
      </w:r>
      <w:r>
        <w:fldChar w:fldCharType="end"/>
      </w:r>
      <w:bookmarkEnd w:id="193"/>
    </w:p>
    <w:p w:rsidR="00D74940" w:rsidRDefault="00D74940" w:rsidP="00D74940">
      <w:pPr>
        <w:pStyle w:val="TextoNormalSinNegrita"/>
      </w:pPr>
      <w:r>
        <w:t xml:space="preserve">   Recurso de amparo 1713-2012.</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1713-2012, promovido por el Banco Santander, S.A., en proceso contencioso-administrativo.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El Banco Santander, S.A., interpone recurso de amparo, presentado el 23 de marzo de 2013, contra el Auto y la providencia dictados por la Sección Primera de la Sala de lo Contencioso-Administrativo del Tribunal Supremo en el recurso de casación núm. 1504-2011 interpuesto contra la Sentencia de 19 de enero de 2011 dictada por la Sección Segunda de la Sala de lo Contencioso-Administrativo de la Audiencia Nacional en el procedimiento ordinario 449-2007.</w:t>
      </w:r>
    </w:p>
    <w:bookmarkStart w:id="194" w:name="AUTO_2013_258"/>
    <w:p w:rsidR="00D74940" w:rsidRDefault="00D74940" w:rsidP="00D74940">
      <w:pPr>
        <w:pStyle w:val="TextoNormalNegrita"/>
      </w:pPr>
      <w:r>
        <w:fldChar w:fldCharType="begin"/>
      </w:r>
      <w:r>
        <w:instrText xml:space="preserve"> HYPERLINK "http://hj.tribunalconstitucional.es/es/Resolucion/Show/23694" \o "Ver resolución" </w:instrText>
      </w:r>
      <w:r>
        <w:fldChar w:fldCharType="separate"/>
      </w:r>
      <w:r>
        <w:t>• Sala Segunda. AUTO 258/2013, de 7 de noviembre de 2013</w:t>
      </w:r>
      <w:r>
        <w:fldChar w:fldCharType="end"/>
      </w:r>
      <w:bookmarkEnd w:id="194"/>
    </w:p>
    <w:p w:rsidR="00D74940" w:rsidRDefault="00D74940" w:rsidP="00D74940">
      <w:pPr>
        <w:pStyle w:val="TextoNormalSinNegrita"/>
      </w:pPr>
      <w:r>
        <w:t xml:space="preserve">   Recurso de amparo 5157-2012.</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5157-2012, promovido por doña María Ángeles Jordá Escola en proceso contencioso-administrativo.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Doña María Ángeles Jordá Escola interpone recurso de amparo, presentado el 13 de septiembre de 2012, contra el Auto y la providencia dictados por la Sección Primera de la Sala de lo Contencioso-Administrativo del Tribunal Supremo en el recurso de casación núm. 2933-2010 interpuesto contra la Sentencia de 15 de abril de 2010 dictada por la Sección Segunda de la Sala de lo Contencioso-Administrativo de la Audiencia Nacional en el procedimiento ordinario 439-2007.</w:t>
      </w:r>
    </w:p>
    <w:bookmarkStart w:id="195" w:name="AUTO_2013_259"/>
    <w:p w:rsidR="00D74940" w:rsidRDefault="00D74940" w:rsidP="00D74940">
      <w:pPr>
        <w:pStyle w:val="TextoNormalNegrita"/>
      </w:pPr>
      <w:r>
        <w:fldChar w:fldCharType="begin"/>
      </w:r>
      <w:r>
        <w:instrText xml:space="preserve"> HYPERLINK "http://hj.tribunalconstitucional.es/es/Resolucion/Show/23695" \o "Ver resolución" </w:instrText>
      </w:r>
      <w:r>
        <w:fldChar w:fldCharType="separate"/>
      </w:r>
      <w:r>
        <w:t>• Sala Segunda. AUTO 259/2013, de 7 de noviembre de 2013</w:t>
      </w:r>
      <w:r>
        <w:fldChar w:fldCharType="end"/>
      </w:r>
      <w:bookmarkEnd w:id="195"/>
    </w:p>
    <w:p w:rsidR="00D74940" w:rsidRDefault="00D74940" w:rsidP="00D74940">
      <w:pPr>
        <w:pStyle w:val="TextoNormalSinNegrita"/>
      </w:pPr>
      <w:r>
        <w:t xml:space="preserve">   Recurso de amparo 6419-2012.</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6419-2012, promovido por don Ignacio Erro Zazu en causa penal.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Don Ignacio Erro Zazu interpone recurso de amparo, presentado el 15 de noviembre de 2012, contra la Sentencia y la providencia de la Sala de lo Penal del Tribunal Supremo en el recurso de casación 11836-2011 contra el Auto de la Audiencia Nacional en la ejecutoria 23-1991.</w:t>
      </w:r>
    </w:p>
    <w:bookmarkStart w:id="196" w:name="AUTO_2013_260"/>
    <w:p w:rsidR="00D74940" w:rsidRDefault="00D74940" w:rsidP="00D74940">
      <w:pPr>
        <w:pStyle w:val="TextoNormalNegrita"/>
      </w:pPr>
      <w:r>
        <w:lastRenderedPageBreak/>
        <w:fldChar w:fldCharType="begin"/>
      </w:r>
      <w:r>
        <w:instrText xml:space="preserve"> HYPERLINK "http://hj.tribunalconstitucional.es/es/Resolucion/Show/23696" \o "Ver resolución" </w:instrText>
      </w:r>
      <w:r>
        <w:fldChar w:fldCharType="separate"/>
      </w:r>
      <w:r>
        <w:t>• Sección Primera. AUTO 260/2013, de 13 de noviembre de 2013</w:t>
      </w:r>
      <w:r>
        <w:fldChar w:fldCharType="end"/>
      </w:r>
      <w:bookmarkEnd w:id="196"/>
    </w:p>
    <w:p w:rsidR="00D74940" w:rsidRDefault="00D74940" w:rsidP="00D74940">
      <w:pPr>
        <w:pStyle w:val="TextoNormalSinNegrita"/>
      </w:pPr>
      <w:r>
        <w:t xml:space="preserve">   Recurso de amparo 2575-2013.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2575-2013, promovido por Rolser, S.A., en pleito civil.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Rolser, S.A., interpone recurso de amparo, presentado el 29 de abril de 2013, contra el Auto de la Sala de lo Civil del Tribunal Supremo de 5 de marzo de 2013, por el que se inadmite el recurso de casación núm. 1328-2012, interpuesto contra la Sentencia de la Sección Octava de la Audiencia Provincial de Alicante de 22 de marzo de 2012, dictada en el rollo de apelación núm. 805-2011.</w:t>
      </w:r>
    </w:p>
    <w:bookmarkStart w:id="197" w:name="AUTO_2013_261"/>
    <w:p w:rsidR="00D74940" w:rsidRDefault="00D74940" w:rsidP="00D74940">
      <w:pPr>
        <w:pStyle w:val="TextoNormalNegrita"/>
      </w:pPr>
      <w:r>
        <w:fldChar w:fldCharType="begin"/>
      </w:r>
      <w:r>
        <w:instrText xml:space="preserve"> HYPERLINK "http://hj.tribunalconstitucional.es/es/Resolucion/Show/23697" \o "Ver resolución" </w:instrText>
      </w:r>
      <w:r>
        <w:fldChar w:fldCharType="separate"/>
      </w:r>
      <w:r>
        <w:t>• Sala Segunda. AUTO 261/2013, de 14 de noviembre de 2013</w:t>
      </w:r>
      <w:r>
        <w:fldChar w:fldCharType="end"/>
      </w:r>
      <w:bookmarkEnd w:id="197"/>
    </w:p>
    <w:p w:rsidR="00D74940" w:rsidRDefault="00D74940" w:rsidP="00D74940">
      <w:pPr>
        <w:pStyle w:val="TextoNormalSinNegrita"/>
      </w:pPr>
      <w:r>
        <w:t xml:space="preserve">   Recurso de amparo 6472-2011.</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6472-2011, promovido por don José María Claros Claver en proceso contencioso-administrativo.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Don José María Claros Claver interpone recurso de amparo, presentado el 28 de enero de 2011, contra la Sentencia dictada el 26 de septiembre de 2011 por la Sección Séptima de la Sala de lo Contencioso-Administrativo del Tribunal Supremo en recurso de casación núm. 4168-2010 interpuesto contra la Sentencia de 29 de abril de 2010 dictada por la Sección Novena de la Sala de lo Contencioso-Administrativo del Tribunal Superior de Justicia de Madrid en el recurso contencioso-administrativo núm. 673-2008.</w:t>
      </w:r>
    </w:p>
    <w:bookmarkStart w:id="198" w:name="AUTO_2013_262"/>
    <w:p w:rsidR="00D74940" w:rsidRDefault="00D74940" w:rsidP="00D74940">
      <w:pPr>
        <w:pStyle w:val="TextoNormalNegrita"/>
      </w:pPr>
      <w:r>
        <w:fldChar w:fldCharType="begin"/>
      </w:r>
      <w:r>
        <w:instrText xml:space="preserve"> HYPERLINK "http://hj.tribunalconstitucional.es/es/Resolucion/Show/23698" \o "Ver resolución" </w:instrText>
      </w:r>
      <w:r>
        <w:fldChar w:fldCharType="separate"/>
      </w:r>
      <w:r>
        <w:t>• Sección Cuarta. AUTO 262/2013, de 15 de noviembre de 2013</w:t>
      </w:r>
      <w:r>
        <w:fldChar w:fldCharType="end"/>
      </w:r>
      <w:bookmarkEnd w:id="198"/>
    </w:p>
    <w:p w:rsidR="00D74940" w:rsidRDefault="00D74940" w:rsidP="00D74940">
      <w:pPr>
        <w:pStyle w:val="TextoNormalSinNegrita"/>
      </w:pPr>
      <w:r>
        <w:t xml:space="preserve">   Recurso de amparo 5505-2013.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Acuerda el desistimiento en el recurso de amparo 5505-2013, promovido en causa penal.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Recurso de amparo, presentado el 19 de septiembre de 2013, contra la Sentencia de 12 de septiembre de 2013 de la Sección Primera de la Audiencia Provincial de Madrid dictada en el rollo de Sala 189-2013, desestimatoria del recurso de apelación interpuesto contra la Sentencia del Juzgado de Instrucción núm. 42 de Madrid de 19 de diciembre de 2012 dictada en juicio de faltas 856-2012.</w:t>
      </w:r>
    </w:p>
    <w:bookmarkStart w:id="199" w:name="AUTO_2013_263"/>
    <w:p w:rsidR="00D74940" w:rsidRDefault="00D74940" w:rsidP="00D74940">
      <w:pPr>
        <w:pStyle w:val="TextoNormalNegrita"/>
      </w:pPr>
      <w:r>
        <w:lastRenderedPageBreak/>
        <w:fldChar w:fldCharType="begin"/>
      </w:r>
      <w:r>
        <w:instrText xml:space="preserve"> HYPERLINK "http://hj.tribunalconstitucional.es/es/Resolucion/Show/23699" \o "Ver resolución" </w:instrText>
      </w:r>
      <w:r>
        <w:fldChar w:fldCharType="separate"/>
      </w:r>
      <w:r>
        <w:t>• Sección Segunda. AUTO 263/2013, de 18 de noviembre de 2013</w:t>
      </w:r>
      <w:r>
        <w:fldChar w:fldCharType="end"/>
      </w:r>
      <w:bookmarkEnd w:id="199"/>
    </w:p>
    <w:p w:rsidR="00D74940" w:rsidRDefault="00D74940" w:rsidP="00D74940">
      <w:pPr>
        <w:pStyle w:val="TextoNormalSinNegrita"/>
      </w:pPr>
      <w:r>
        <w:t xml:space="preserve">   Recurso de amparo 135-2013.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135-2013, promovido por la Universidad de Navarra en proceso contencioso-administrativo.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La Universidad de Navarra interpone recurso de amparo, presentado el 9 de enero de 2013, contra el Auto y la Sentencia de la Sala Tercera del Tribunal Supremo en el recurso núm. 589-2009.</w:t>
      </w:r>
    </w:p>
    <w:bookmarkStart w:id="200" w:name="AUTO_2013_264"/>
    <w:p w:rsidR="00D74940" w:rsidRDefault="00D74940" w:rsidP="00D74940">
      <w:pPr>
        <w:pStyle w:val="TextoNormalNegrita"/>
      </w:pPr>
      <w:r>
        <w:fldChar w:fldCharType="begin"/>
      </w:r>
      <w:r>
        <w:instrText xml:space="preserve"> HYPERLINK "http://hj.tribunalconstitucional.es/es/Resolucion/Show/23700" \o "Ver resolución" </w:instrText>
      </w:r>
      <w:r>
        <w:fldChar w:fldCharType="separate"/>
      </w:r>
      <w:r>
        <w:t>• Sección Segunda. AUTO 264/2013, de 18 de noviembre de 2013</w:t>
      </w:r>
      <w:r>
        <w:fldChar w:fldCharType="end"/>
      </w:r>
      <w:bookmarkEnd w:id="200"/>
    </w:p>
    <w:p w:rsidR="00D74940" w:rsidRDefault="00D74940" w:rsidP="00D74940">
      <w:pPr>
        <w:pStyle w:val="TextoNormalSinNegrita"/>
      </w:pPr>
      <w:r>
        <w:t xml:space="preserve">   Recurso de amparo 829-2013.</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Estima el recurso de súplica del Ministerio Fiscal sobre inadmisión del recurso de amparo 829-2013, promovido por don Ángel Sánchez Suárez en proceso contencioso-administrativo.</w:t>
      </w:r>
    </w:p>
    <w:bookmarkStart w:id="201" w:name="AUTO_2013_265"/>
    <w:p w:rsidR="00D74940" w:rsidRDefault="00D74940" w:rsidP="00D74940">
      <w:pPr>
        <w:pStyle w:val="TextoNormalNegrita"/>
      </w:pPr>
      <w:r>
        <w:fldChar w:fldCharType="begin"/>
      </w:r>
      <w:r>
        <w:instrText xml:space="preserve"> HYPERLINK "http://hj.tribunalconstitucional.es/es/Resolucion/Show/23701" \o "Ver resolución" </w:instrText>
      </w:r>
      <w:r>
        <w:fldChar w:fldCharType="separate"/>
      </w:r>
      <w:r>
        <w:t>• Sala Primera. AUTO 265/2013, de 18 de noviembre de 2013</w:t>
      </w:r>
      <w:r>
        <w:fldChar w:fldCharType="end"/>
      </w:r>
      <w:bookmarkEnd w:id="201"/>
    </w:p>
    <w:p w:rsidR="00D74940" w:rsidRDefault="00D74940" w:rsidP="00D74940">
      <w:pPr>
        <w:pStyle w:val="TextoNormalSinNegrita"/>
      </w:pPr>
      <w:r>
        <w:t xml:space="preserve">   Recurso de amparo 2791-2013.</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Deniega la suspensión en el recurso de amparo 2791-2013, promovido por don Enol Suárez Martínez en proceso causa penal.</w:t>
      </w:r>
    </w:p>
    <w:bookmarkStart w:id="202" w:name="AUTO_2013_266"/>
    <w:p w:rsidR="00D74940" w:rsidRDefault="00D74940" w:rsidP="00D74940">
      <w:pPr>
        <w:pStyle w:val="TextoNormalNegrita"/>
      </w:pPr>
      <w:r>
        <w:fldChar w:fldCharType="begin"/>
      </w:r>
      <w:r>
        <w:instrText xml:space="preserve"> HYPERLINK "http://hj.tribunalconstitucional.es/es/Resolucion/Show/23702" \o "Ver resolución" </w:instrText>
      </w:r>
      <w:r>
        <w:fldChar w:fldCharType="separate"/>
      </w:r>
      <w:r>
        <w:t>• Pleno. AUTO 266/2013, de 19 de noviembre de 2013</w:t>
      </w:r>
      <w:r>
        <w:fldChar w:fldCharType="end"/>
      </w:r>
      <w:bookmarkEnd w:id="202"/>
    </w:p>
    <w:p w:rsidR="00D74940" w:rsidRDefault="00D74940" w:rsidP="00D74940">
      <w:pPr>
        <w:pStyle w:val="TextoNormalSinNegrita"/>
      </w:pPr>
      <w:r>
        <w:t xml:space="preserve">   Recurso de inconstitucionalidad 6777-2012.</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Levanta la suspensión en el recurso de inconstitucionalidad 6777-2012, interpuesto por el Presidente del Gobierno en relación con diversos preceptos de la Ley del Parlamento de Cataluña 3/2012, de 22 de febrero, de modificación del texto refundido de la Ley de urbanismo de Cataluña.</w:t>
      </w:r>
    </w:p>
    <w:bookmarkStart w:id="203" w:name="AUTO_2013_267"/>
    <w:p w:rsidR="00D74940" w:rsidRDefault="00D74940" w:rsidP="00D74940">
      <w:pPr>
        <w:pStyle w:val="TextoNormalNegrita"/>
      </w:pPr>
      <w:r>
        <w:lastRenderedPageBreak/>
        <w:fldChar w:fldCharType="begin"/>
      </w:r>
      <w:r>
        <w:instrText xml:space="preserve"> HYPERLINK "http://hj.tribunalconstitucional.es/es/Resolucion/Show/23686" \o "Ver resolución" </w:instrText>
      </w:r>
      <w:r>
        <w:fldChar w:fldCharType="separate"/>
      </w:r>
      <w:r>
        <w:t>• Pleno. AUTO 267/2013, de 19 de noviembre de 2013</w:t>
      </w:r>
      <w:r>
        <w:fldChar w:fldCharType="end"/>
      </w:r>
      <w:bookmarkEnd w:id="203"/>
    </w:p>
    <w:p w:rsidR="00D74940" w:rsidRDefault="00D74940" w:rsidP="00D74940">
      <w:pPr>
        <w:pStyle w:val="TextoNormalSinNegrita"/>
      </w:pPr>
      <w:r>
        <w:t xml:space="preserve">   Cuestión de inconstitucionalidad 851-2013.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Inadmite a trámite la cuestión de inconstitucionalidad 851-2013, planteada por el Juzgado de lo Contencioso-Administrativo núm. 1 de Elche en relación con el artículo 8.1 b) del texto refundido de la Ley de suelo, aprobado por Real Decreto Legislativo 2/2008, de 20 de junio.</w:t>
      </w:r>
    </w:p>
    <w:p w:rsidR="00D74940" w:rsidRDefault="00D74940" w:rsidP="00D74940">
      <w:pPr>
        <w:pStyle w:val="SntesisDescriptiva"/>
      </w:pPr>
    </w:p>
    <w:p w:rsidR="00D74940" w:rsidRDefault="00D74940" w:rsidP="00D74940">
      <w:pPr>
        <w:pStyle w:val="SntesisDescriptiva"/>
      </w:pPr>
      <w:r w:rsidRPr="00D74940">
        <w:rPr>
          <w:rStyle w:val="SntesisDescriptivaTtulo"/>
        </w:rPr>
        <w:t xml:space="preserve">Reseña: </w:t>
      </w:r>
      <w:r>
        <w:t>El órgano judicial cuestiona si el precepto que establece la imposibilidad de otorgamiento de licencias por silencio administrativo contradice el art. 82 CE, por exceso de refundición, al entender incorporada una norma ya derogada y que vulnera las competencias exclusivas autonómicas en materia de urbanismo.</w:t>
      </w:r>
    </w:p>
    <w:p w:rsidR="00D74940" w:rsidRDefault="00D74940" w:rsidP="00D74940">
      <w:pPr>
        <w:pStyle w:val="SntesisDescriptiva"/>
      </w:pPr>
    </w:p>
    <w:p w:rsidR="00D74940" w:rsidRDefault="00D74940" w:rsidP="00D74940">
      <w:pPr>
        <w:pStyle w:val="SntesisDescriptivaConSeparacion"/>
      </w:pPr>
      <w:r>
        <w:t>Se inadmite la cuestión por incorrecta formulación del juicio de aplicabilidad y relevancia. Por un lado, no se fundamenta el nexo causal entre la validez del precepto cuestionado y la decisión a adoptar para la resolución del caso. Por otro, el precepto cuestionado se encuentra desvinculado del caso por su generalidad y no se explican las razones que han excluido la aplicación de las previsiones de la ley autonómica valenciana relativas al régimen de silencio administrativo en el otorgamiento de licencias de primera ocupación de viviendas.</w:t>
      </w:r>
    </w:p>
    <w:bookmarkStart w:id="204" w:name="AUTO_2013_268"/>
    <w:p w:rsidR="00D74940" w:rsidRDefault="00D74940" w:rsidP="00D74940">
      <w:pPr>
        <w:pStyle w:val="TextoNormalNegrita"/>
      </w:pPr>
      <w:r>
        <w:fldChar w:fldCharType="begin"/>
      </w:r>
      <w:r>
        <w:instrText xml:space="preserve"> HYPERLINK "http://hj.tribunalconstitucional.es/es/Resolucion/Show/23703" \o "Ver resolución" </w:instrText>
      </w:r>
      <w:r>
        <w:fldChar w:fldCharType="separate"/>
      </w:r>
      <w:r>
        <w:t>• Sección Tercera. AUTO 268/2013, de 19 de noviembre de 2013</w:t>
      </w:r>
      <w:r>
        <w:fldChar w:fldCharType="end"/>
      </w:r>
      <w:bookmarkEnd w:id="204"/>
    </w:p>
    <w:p w:rsidR="00D74940" w:rsidRDefault="00D74940" w:rsidP="00D74940">
      <w:pPr>
        <w:pStyle w:val="TextoNormalSinNegrita"/>
      </w:pPr>
      <w:r>
        <w:t xml:space="preserve">   Recurso de amparo 1667-2013.</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Estima el recurso de súplica del Ministerio Fiscal sobre inadmisión del recurso de amparo 1667-2013, promovido por don Vicente José Valls Falomir en pleito civil.</w:t>
      </w:r>
    </w:p>
    <w:bookmarkStart w:id="205" w:name="AUTO_2013_269"/>
    <w:p w:rsidR="00D74940" w:rsidRDefault="00D74940" w:rsidP="00D74940">
      <w:pPr>
        <w:pStyle w:val="TextoNormalNegrita"/>
      </w:pPr>
      <w:r>
        <w:fldChar w:fldCharType="begin"/>
      </w:r>
      <w:r>
        <w:instrText xml:space="preserve"> HYPERLINK "http://hj.tribunalconstitucional.es/es/Resolucion/Show/23704" \o "Ver resolución" </w:instrText>
      </w:r>
      <w:r>
        <w:fldChar w:fldCharType="separate"/>
      </w:r>
      <w:r>
        <w:t>• Sección Primera. AUTO 269/2013, de 20 de noviembre de 2013</w:t>
      </w:r>
      <w:r>
        <w:fldChar w:fldCharType="end"/>
      </w:r>
      <w:bookmarkEnd w:id="205"/>
    </w:p>
    <w:p w:rsidR="00D74940" w:rsidRDefault="00D74940" w:rsidP="00D74940">
      <w:pPr>
        <w:pStyle w:val="TextoNormalSinNegrita"/>
      </w:pPr>
      <w:r>
        <w:t xml:space="preserve">   Recurso de amparo 4308-2013.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4308-2013, promovido por don Pedro Víctor Asensio Pagán en pleito civil.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 xml:space="preserve">Don Pedro Víctor Asensio Pagán interpone recurso de amparo, presentado el 10 de julio de 2013, contra la providencia de la Sala de lo Civil del Tribunal Supremo de 11 de junio de 2013, por la que se inadmite el incidente de nulidad de </w:t>
      </w:r>
      <w:r>
        <w:lastRenderedPageBreak/>
        <w:t>actuaciones interpuesto contra la Sentencia de 1 de abril de 2013 que declara no haber lugar al recurso de casación núm. 287-2010.</w:t>
      </w:r>
    </w:p>
    <w:bookmarkStart w:id="206" w:name="AUTO_2013_270"/>
    <w:p w:rsidR="00D74940" w:rsidRDefault="00D74940" w:rsidP="00D74940">
      <w:pPr>
        <w:pStyle w:val="TextoNormalNegrita"/>
      </w:pPr>
      <w:r>
        <w:fldChar w:fldCharType="begin"/>
      </w:r>
      <w:r>
        <w:instrText xml:space="preserve"> HYPERLINK "http://hj.tribunalconstitucional.es/es/Resolucion/Show/23705" \o "Ver resolución" </w:instrText>
      </w:r>
      <w:r>
        <w:fldChar w:fldCharType="separate"/>
      </w:r>
      <w:r>
        <w:t>• Sección Primera. AUTO 270/2013, de 20 de noviembre de 2013</w:t>
      </w:r>
      <w:r>
        <w:fldChar w:fldCharType="end"/>
      </w:r>
      <w:bookmarkEnd w:id="206"/>
    </w:p>
    <w:p w:rsidR="00D74940" w:rsidRDefault="00D74940" w:rsidP="00D74940">
      <w:pPr>
        <w:pStyle w:val="TextoNormalSinNegrita"/>
      </w:pPr>
      <w:r>
        <w:t xml:space="preserve">   Recurso de amparo 4406-2013.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4406-2013, promovido por don Francisco Javier Acha Zubiate y otras personas en pleito civil.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Don Francisco Javier, don José María, doña María y doña Marta Acha Zubiate interponen recurso de amparo, presentado el 12 de julio de 2013, contra el Auto de la Sala de lo Civil del Tribunal Supremo de 28 de mayo de 2013, por el que se declara no haber lugar al recurso de casación núm. 1992-2012.</w:t>
      </w:r>
    </w:p>
    <w:bookmarkStart w:id="207" w:name="AUTO_2013_271"/>
    <w:p w:rsidR="00D74940" w:rsidRDefault="00D74940" w:rsidP="00D74940">
      <w:pPr>
        <w:pStyle w:val="TextoNormalNegrita"/>
      </w:pPr>
      <w:r>
        <w:fldChar w:fldCharType="begin"/>
      </w:r>
      <w:r>
        <w:instrText xml:space="preserve"> HYPERLINK "http://hj.tribunalconstitucional.es/es/Resolucion/Show/23706" \o "Ver resolución" </w:instrText>
      </w:r>
      <w:r>
        <w:fldChar w:fldCharType="separate"/>
      </w:r>
      <w:r>
        <w:t>• Sala Segunda. AUTO 271/2013, de 21 de noviembre de 2013</w:t>
      </w:r>
      <w:r>
        <w:fldChar w:fldCharType="end"/>
      </w:r>
      <w:bookmarkEnd w:id="207"/>
    </w:p>
    <w:p w:rsidR="00D74940" w:rsidRDefault="00D74940" w:rsidP="00D74940">
      <w:pPr>
        <w:pStyle w:val="TextoNormalSinNegrita"/>
      </w:pPr>
      <w:r>
        <w:t xml:space="preserve">   Recurso de amparo 1771-2012.</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1771-2012, promovido por don Ramón Aldasoro Magunazelaia en causa penal.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Don Ramón Aldasoro Magunazelaia interpone recurso de amparo, presentado el 26 de marzo de 2012, contra la Sentencia de la Sala de lo Penal del Tribunal Supremo en el recurso de casación 11441-2011 contra el Auto de la Sección Segunda de la Audiencia Nacional rollo 120-1988.</w:t>
      </w:r>
    </w:p>
    <w:bookmarkStart w:id="208" w:name="AUTO_2013_272"/>
    <w:p w:rsidR="00D74940" w:rsidRDefault="00D74940" w:rsidP="00D74940">
      <w:pPr>
        <w:pStyle w:val="TextoNormalNegrita"/>
      </w:pPr>
      <w:r>
        <w:fldChar w:fldCharType="begin"/>
      </w:r>
      <w:r>
        <w:instrText xml:space="preserve"> HYPERLINK "http://hj.tribunalconstitucional.es/es/Resolucion/Show/23707" \o "Ver resolución" </w:instrText>
      </w:r>
      <w:r>
        <w:fldChar w:fldCharType="separate"/>
      </w:r>
      <w:r>
        <w:t>• Sección Cuarta. AUTO 272/2013, de 25 de noviembre de 2013</w:t>
      </w:r>
      <w:r>
        <w:fldChar w:fldCharType="end"/>
      </w:r>
      <w:bookmarkEnd w:id="208"/>
    </w:p>
    <w:p w:rsidR="00D74940" w:rsidRDefault="00D74940" w:rsidP="00D74940">
      <w:pPr>
        <w:pStyle w:val="TextoNormalSinNegrita"/>
      </w:pPr>
      <w:r>
        <w:t xml:space="preserve">   Recurso de amparo 327-2013.</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Estima el recurso de súplica del Ministerio Fiscal sobre inadmisión del recurso de amparo 327-2013, promovido por don César Muñoz Núñez en proceso contencioso-administrativo.</w:t>
      </w:r>
    </w:p>
    <w:bookmarkStart w:id="209" w:name="AUTO_2013_273"/>
    <w:p w:rsidR="00D74940" w:rsidRDefault="00D74940" w:rsidP="00D74940">
      <w:pPr>
        <w:pStyle w:val="TextoNormalNegrita"/>
      </w:pPr>
      <w:r>
        <w:lastRenderedPageBreak/>
        <w:fldChar w:fldCharType="begin"/>
      </w:r>
      <w:r>
        <w:instrText xml:space="preserve"> HYPERLINK "http://hj.tribunalconstitucional.es/es/Resolucion/Show/23708" \o "Ver resolución" </w:instrText>
      </w:r>
      <w:r>
        <w:fldChar w:fldCharType="separate"/>
      </w:r>
      <w:r>
        <w:t>• Sección Cuarta. AUTO 273/2013, de 29 de noviembre de 2013</w:t>
      </w:r>
      <w:r>
        <w:fldChar w:fldCharType="end"/>
      </w:r>
      <w:bookmarkEnd w:id="209"/>
    </w:p>
    <w:p w:rsidR="00D74940" w:rsidRDefault="00D74940" w:rsidP="00D74940">
      <w:pPr>
        <w:pStyle w:val="TextoNormalSinNegrita"/>
      </w:pPr>
      <w:r>
        <w:t xml:space="preserve">   Recurso de amparo 1562-2013.</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Desestima el recurso de súplica del Ministerio Fiscal sobre inadmisión del recurso de amparo 1562-2013, promovido por 9 Rubber, S.L.</w:t>
      </w:r>
    </w:p>
    <w:bookmarkStart w:id="210" w:name="AUTO_2013_274"/>
    <w:p w:rsidR="00D74940" w:rsidRDefault="00D74940" w:rsidP="00D74940">
      <w:pPr>
        <w:pStyle w:val="TextoNormalNegrita"/>
      </w:pPr>
      <w:r>
        <w:fldChar w:fldCharType="begin"/>
      </w:r>
      <w:r>
        <w:instrText xml:space="preserve"> HYPERLINK "http://hj.tribunalconstitucional.es/es/Resolucion/Show/23709" \o "Ver resolución" </w:instrText>
      </w:r>
      <w:r>
        <w:fldChar w:fldCharType="separate"/>
      </w:r>
      <w:r>
        <w:t>• Sección Segunda. AUTO 274/2013, de 29 de noviembre de 2013</w:t>
      </w:r>
      <w:r>
        <w:fldChar w:fldCharType="end"/>
      </w:r>
      <w:bookmarkEnd w:id="210"/>
    </w:p>
    <w:p w:rsidR="00D74940" w:rsidRDefault="00D74940" w:rsidP="00D74940">
      <w:pPr>
        <w:pStyle w:val="TextoNormalSinNegrita"/>
      </w:pPr>
      <w:r>
        <w:t xml:space="preserve">   Recurso de amparo 2360-2013.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2360-2013, promovido por la Universidad de Alcalá en proceso contencioso-administrativo.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La Universidad de Alcalá interpone recurso de amparo, presentado el 19 de abril de 2013, contra la providencia de 27 de febrero de 2013 y la Sentencia de 27 de noviembre de 2012 de la Sección Cuarta de la Sala de lo Contencioso-Administrativo del Tribunal Supremo recaídas en el recurso de casación núm. 318-2012.</w:t>
      </w:r>
    </w:p>
    <w:bookmarkStart w:id="211" w:name="AUTO_2013_275"/>
    <w:p w:rsidR="00D74940" w:rsidRDefault="00D74940" w:rsidP="00D74940">
      <w:pPr>
        <w:pStyle w:val="TextoNormalNegrita"/>
      </w:pPr>
      <w:r>
        <w:fldChar w:fldCharType="begin"/>
      </w:r>
      <w:r>
        <w:instrText xml:space="preserve"> HYPERLINK "http://hj.tribunalconstitucional.es/es/Resolucion/Show/23738" \o "Ver resolución" </w:instrText>
      </w:r>
      <w:r>
        <w:fldChar w:fldCharType="separate"/>
      </w:r>
      <w:r>
        <w:t>• Sección Segunda. AUTO 275/2013, de 2 de diciembre de 2013</w:t>
      </w:r>
      <w:r>
        <w:fldChar w:fldCharType="end"/>
      </w:r>
      <w:bookmarkEnd w:id="211"/>
    </w:p>
    <w:p w:rsidR="00D74940" w:rsidRDefault="00D74940" w:rsidP="00D74940">
      <w:pPr>
        <w:pStyle w:val="TextoNormalSinNegrita"/>
      </w:pPr>
      <w:r>
        <w:t xml:space="preserve">   Recurso de amparo 2279-2011.</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Acuerda el desistimiento en el recurso de amparo 2279-2011, promovido en proceso contencioso-administrativo.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Recurso de amparo, presentado el 20 de abril de 2011, contra la Sentencia de la Sección Tercera Sala de lo Contencioso-Administrativo del Tribunal Superior de Justicia de Andalucía en recurso de apelación 124-2011 dimanante del Juzgado Contencioso-Administrativo núm. 1 de Huelva en procedimiento ordinario 926-2008.</w:t>
      </w:r>
    </w:p>
    <w:bookmarkStart w:id="212" w:name="AUTO_2013_276"/>
    <w:p w:rsidR="00D74940" w:rsidRDefault="00D74940" w:rsidP="00D74940">
      <w:pPr>
        <w:pStyle w:val="TextoNormalNegrita"/>
      </w:pPr>
      <w:r>
        <w:fldChar w:fldCharType="begin"/>
      </w:r>
      <w:r>
        <w:instrText xml:space="preserve"> HYPERLINK "http://hj.tribunalconstitucional.es/es/Resolucion/Show/23739" \o "Ver resolución" </w:instrText>
      </w:r>
      <w:r>
        <w:fldChar w:fldCharType="separate"/>
      </w:r>
      <w:r>
        <w:t>• Sala Primera. AUTO 276/2013, de 2 de diciembre de 2013</w:t>
      </w:r>
      <w:r>
        <w:fldChar w:fldCharType="end"/>
      </w:r>
      <w:bookmarkEnd w:id="212"/>
    </w:p>
    <w:p w:rsidR="00D74940" w:rsidRDefault="00D74940" w:rsidP="00D74940">
      <w:pPr>
        <w:pStyle w:val="TextoNormalSinNegrita"/>
      </w:pPr>
      <w:r>
        <w:t xml:space="preserve">   Recurso de amparo 1196-2013.</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lastRenderedPageBreak/>
        <w:t xml:space="preserve">Síntesis Descriptiva: </w:t>
      </w:r>
      <w:r>
        <w:t>Ordena la anotación preventiva en el Registro de la Propiedad del recurso de amparo 1196-2013, promovido por don Miguel Ángel Gómez Sáenz de Ormijana.</w:t>
      </w:r>
    </w:p>
    <w:bookmarkStart w:id="213" w:name="AUTO_2013_277"/>
    <w:p w:rsidR="00D74940" w:rsidRDefault="00D74940" w:rsidP="00D74940">
      <w:pPr>
        <w:pStyle w:val="TextoNormalNegrita"/>
      </w:pPr>
      <w:r>
        <w:fldChar w:fldCharType="begin"/>
      </w:r>
      <w:r>
        <w:instrText xml:space="preserve"> HYPERLINK "http://hj.tribunalconstitucional.es/es/Resolucion/Show/23740" \o "Ver resolución" </w:instrText>
      </w:r>
      <w:r>
        <w:fldChar w:fldCharType="separate"/>
      </w:r>
      <w:r>
        <w:t>• Pleno. AUTO 277/2013, de 3 de diciembre de 2013</w:t>
      </w:r>
      <w:r>
        <w:fldChar w:fldCharType="end"/>
      </w:r>
      <w:bookmarkEnd w:id="213"/>
    </w:p>
    <w:p w:rsidR="00D74940" w:rsidRDefault="00D74940" w:rsidP="00D74940">
      <w:pPr>
        <w:pStyle w:val="TextoNormalSinNegrita"/>
      </w:pPr>
      <w:r>
        <w:t xml:space="preserve">   Cuestión de inconstitucionalidad 438-2013.</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Inadmite a trámite la cuestión de inconstitucionalidad 438-2013, planteada por el Juzgado de lo Social núm. 34 de Madrid en relación con el capítulo IV y la disposición adicional quinta del Real Decreto-ley 3/2012, de 10 de febrero, de medidas urgentes para la reforma del mercado laboral.</w:t>
      </w:r>
    </w:p>
    <w:bookmarkStart w:id="214" w:name="AUTO_2013_278"/>
    <w:p w:rsidR="00D74940" w:rsidRDefault="00D74940" w:rsidP="00D74940">
      <w:pPr>
        <w:pStyle w:val="TextoNormalNegrita"/>
      </w:pPr>
      <w:r>
        <w:fldChar w:fldCharType="begin"/>
      </w:r>
      <w:r>
        <w:instrText xml:space="preserve"> HYPERLINK "http://hj.tribunalconstitucional.es/es/Resolucion/Show/23741" \o "Ver resolución" </w:instrText>
      </w:r>
      <w:r>
        <w:fldChar w:fldCharType="separate"/>
      </w:r>
      <w:r>
        <w:t>• Pleno. AUTO 278/2013, de 3 de diciembre de 2013</w:t>
      </w:r>
      <w:r>
        <w:fldChar w:fldCharType="end"/>
      </w:r>
      <w:bookmarkEnd w:id="214"/>
    </w:p>
    <w:p w:rsidR="00D74940" w:rsidRDefault="00D74940" w:rsidP="00D74940">
      <w:pPr>
        <w:pStyle w:val="TextoNormalSinNegrita"/>
      </w:pPr>
      <w:r>
        <w:t xml:space="preserve">   Cuestión de inconstitucionalidad 1426-2013.</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Inadmite a trámite la cuestión de inconstitucionalidad 1426-2013, planteada por la Sala de lo Contencioso-Administrativo de la Audiencia Nacional en relación con diversos preceptos de la Ley 32/2003, de 3 de noviembre, general de telecomunicaciones.</w:t>
      </w:r>
    </w:p>
    <w:bookmarkStart w:id="215" w:name="AUTO_2013_279"/>
    <w:p w:rsidR="00D74940" w:rsidRDefault="00D74940" w:rsidP="00D74940">
      <w:pPr>
        <w:pStyle w:val="TextoNormalNegrita"/>
      </w:pPr>
      <w:r>
        <w:fldChar w:fldCharType="begin"/>
      </w:r>
      <w:r>
        <w:instrText xml:space="preserve"> HYPERLINK "http://hj.tribunalconstitucional.es/es/Resolucion/Show/23742" \o "Ver resolución" </w:instrText>
      </w:r>
      <w:r>
        <w:fldChar w:fldCharType="separate"/>
      </w:r>
      <w:r>
        <w:t>• Pleno. AUTO 279/2013, de 3 de diciembre de 2013</w:t>
      </w:r>
      <w:r>
        <w:fldChar w:fldCharType="end"/>
      </w:r>
      <w:bookmarkEnd w:id="215"/>
    </w:p>
    <w:p w:rsidR="00D74940" w:rsidRDefault="00D74940" w:rsidP="00D74940">
      <w:pPr>
        <w:pStyle w:val="TextoNormalSinNegrita"/>
      </w:pPr>
      <w:r>
        <w:t xml:space="preserve">   Cuestión de inconstitucionalidad 1427-2013.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Inadmite a trámite la cuestión de inconstitucionalidad 1427-2013, planteada por la Sala de lo Contencioso-Administrativo de la Audiencia Nacional en relación con diversos preceptos de la Ley 32/2003, de 3 de noviembre, general de telecomunicaciones.</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 xml:space="preserve">La Sección Octava de la Sala de lo Contencioso-Administrativo de la Audiencia Nacional plantea cuestión de inconstitucionalidad, presentada el 12 de marzo de 2013, en relación con los arts. 43.1 y 2; 47.5; 50.4; 54 a), b) y c); 56 y 58 de la Ley 32/2003, de 3 de noviembre, general de telecomunicaciones, por posible vulneración del art. 149.1.21 CE, en la medida en que los preceptos cuestionados no </w:t>
      </w:r>
      <w:r>
        <w:lastRenderedPageBreak/>
        <w:t>incluyen salvedad alguna para el caso de que la ocupación y el uso del espectro radioeléctrico sin título habilitante se produzca por una actividad calificable de medio de comunicación social.</w:t>
      </w:r>
    </w:p>
    <w:bookmarkStart w:id="216" w:name="AUTO_2013_280"/>
    <w:p w:rsidR="00D74940" w:rsidRDefault="00D74940" w:rsidP="00D74940">
      <w:pPr>
        <w:pStyle w:val="TextoNormalNegrita"/>
      </w:pPr>
      <w:r>
        <w:fldChar w:fldCharType="begin"/>
      </w:r>
      <w:r>
        <w:instrText xml:space="preserve"> HYPERLINK "http://hj.tribunalconstitucional.es/es/Resolucion/Show/23743" \o "Ver resolución" </w:instrText>
      </w:r>
      <w:r>
        <w:fldChar w:fldCharType="separate"/>
      </w:r>
      <w:r>
        <w:t>• Pleno. AUTO 280/2013, de 3 de diciembre de 2013</w:t>
      </w:r>
      <w:r>
        <w:fldChar w:fldCharType="end"/>
      </w:r>
      <w:bookmarkEnd w:id="216"/>
    </w:p>
    <w:p w:rsidR="00D74940" w:rsidRDefault="00D74940" w:rsidP="00D74940">
      <w:pPr>
        <w:pStyle w:val="TextoNormalSinNegrita"/>
      </w:pPr>
      <w:r>
        <w:t xml:space="preserve">   Recurso de inconstitucionalidad 4522-2013.</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Mantiene la suspensión acordada en el recurso de inconstitucionalidad 4522-2013, interpuesto por el Presidente del Gobierno en relación con la Ley de las Cortes Valencianas 5/2012, de 15 de octubre, de uniones de hecho formalizadas.</w:t>
      </w:r>
    </w:p>
    <w:bookmarkStart w:id="217" w:name="AUTO_2013_281"/>
    <w:p w:rsidR="00D74940" w:rsidRDefault="00D74940" w:rsidP="00D74940">
      <w:pPr>
        <w:pStyle w:val="TextoNormalNegrita"/>
      </w:pPr>
      <w:r>
        <w:fldChar w:fldCharType="begin"/>
      </w:r>
      <w:r>
        <w:instrText xml:space="preserve"> HYPERLINK "http://hj.tribunalconstitucional.es/es/Resolucion/Show/23744" \o "Ver resolución" </w:instrText>
      </w:r>
      <w:r>
        <w:fldChar w:fldCharType="separate"/>
      </w:r>
      <w:r>
        <w:t>• Sala Segunda. AUTO 281/2013, de 11 de diciembre de 2013</w:t>
      </w:r>
      <w:r>
        <w:fldChar w:fldCharType="end"/>
      </w:r>
      <w:bookmarkEnd w:id="217"/>
    </w:p>
    <w:p w:rsidR="00D74940" w:rsidRDefault="00D74940" w:rsidP="00D74940">
      <w:pPr>
        <w:pStyle w:val="TextoNormalSinNegrita"/>
      </w:pPr>
      <w:r>
        <w:t xml:space="preserve">   Recurso de amparo 6001-2012.</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6001-2012, promovido por don Ignacio Velilla Fernández en proceso contencioso-administrativo.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don Ignacio Velilla Fernández interpone recurso de amparo, presentado el 24 de octubre de 2012, contra el Auto de 26 de junio de 2012 y la Sentencia de 30 de enero de 2012 dictados por la Sección Séptima de la Sala de lo Contencioso-Administrativo del Tribunal Supremo en recurso de casación núm. 6275-2009 interpuesto contra la Sentencia núm. 14, de 8 de julio de 2009, dictada por la Sección de enjuiciamiento de la Sala de Justicia del Tribunal de Cuentas en el recurso de apelación núm. 33-2007, interpuesto contra la Sentencia de 12 de abril de 2007 del Excmo. Sr. Consejero del Departamento Segundo de dicha Sección en el procedimiento de reintegro por alcance B-100/03 del ramo de Administración del Estado, Fundación para la formación en el empleo.</w:t>
      </w:r>
    </w:p>
    <w:bookmarkStart w:id="218" w:name="AUTO_2013_282"/>
    <w:p w:rsidR="00D74940" w:rsidRDefault="00D74940" w:rsidP="00D74940">
      <w:pPr>
        <w:pStyle w:val="TextoNormalNegrita"/>
      </w:pPr>
      <w:r>
        <w:fldChar w:fldCharType="begin"/>
      </w:r>
      <w:r>
        <w:instrText xml:space="preserve"> HYPERLINK "http://hj.tribunalconstitucional.es/es/Resolucion/Show/23745" \o "Ver resolución" </w:instrText>
      </w:r>
      <w:r>
        <w:fldChar w:fldCharType="separate"/>
      </w:r>
      <w:r>
        <w:t>• Sala Segunda. AUTO 282/2013, de 11 de diciembre de 2013</w:t>
      </w:r>
      <w:r>
        <w:fldChar w:fldCharType="end"/>
      </w:r>
      <w:bookmarkEnd w:id="218"/>
    </w:p>
    <w:p w:rsidR="00D74940" w:rsidRDefault="00D74940" w:rsidP="00D74940">
      <w:pPr>
        <w:pStyle w:val="TextoNormalSinNegrita"/>
      </w:pPr>
      <w:r>
        <w:t xml:space="preserve">   Recurso de amparo 6004-2012.</w:t>
      </w:r>
    </w:p>
    <w:p w:rsidR="00D74940" w:rsidRDefault="00D74940" w:rsidP="00D74940">
      <w:pPr>
        <w:pStyle w:val="TextoNormalSinNegrita"/>
      </w:pPr>
    </w:p>
    <w:p w:rsidR="00D74940" w:rsidRDefault="00D74940" w:rsidP="00D74940">
      <w:pPr>
        <w:pStyle w:val="SntesisDescriptiva"/>
      </w:pPr>
      <w:r w:rsidRPr="00D74940">
        <w:rPr>
          <w:rStyle w:val="SntesisDescriptivaTtulo"/>
        </w:rPr>
        <w:lastRenderedPageBreak/>
        <w:t xml:space="preserve">Síntesis Descriptiva: </w:t>
      </w:r>
      <w:r>
        <w:t>Acepta una abstención en el recurso de amparo 6004-2012, promovido por la Fundación tripartita para la formación de empleo en proceso contencioso-administrativo.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La Fundación tripartita para la formación de empleo interpone recurso de amparo, presentado el 24 de octubre de 2012, contra el Auto de 26 de junio de 2012 y la Sentencia de 30 de enero de 2012 dictados por la Sección Séptima de la Sala de lo Contencioso-Administrativo del Tribunal Supremo en recurso de casación núm. 6275-2009 interpuesto contra la Sentencia núm. 14, de 8 de julio de 2009, dictada por la Sección de enjuiciamiento de la Sala de Justicia del Tribunal de Cuentas en el recurso de apelación núm. 33-2007, interpuesto contra la Sentencia de 12 de abril de 2007 del Excmo. Sr. Consejero del Departamento Segundo de dicha Sección en el procedimiento de reintegro por alcance B-100/03 del ramo de Administración del Estado, Fundación para la formación en el empleo.</w:t>
      </w:r>
    </w:p>
    <w:bookmarkStart w:id="219" w:name="AUTO_2013_283"/>
    <w:p w:rsidR="00D74940" w:rsidRDefault="00D74940" w:rsidP="00D74940">
      <w:pPr>
        <w:pStyle w:val="TextoNormalNegrita"/>
      </w:pPr>
      <w:r>
        <w:fldChar w:fldCharType="begin"/>
      </w:r>
      <w:r>
        <w:instrText xml:space="preserve"> HYPERLINK "http://hj.tribunalconstitucional.es/es/Resolucion/Show/23746" \o "Ver resolución" </w:instrText>
      </w:r>
      <w:r>
        <w:fldChar w:fldCharType="separate"/>
      </w:r>
      <w:r>
        <w:t>• Sección Primera. AUTO 283/2013, de 11 de diciembre de 2013</w:t>
      </w:r>
      <w:r>
        <w:fldChar w:fldCharType="end"/>
      </w:r>
      <w:bookmarkEnd w:id="219"/>
    </w:p>
    <w:p w:rsidR="00D74940" w:rsidRDefault="00D74940" w:rsidP="00D74940">
      <w:pPr>
        <w:pStyle w:val="TextoNormalSinNegrita"/>
      </w:pPr>
      <w:r>
        <w:t xml:space="preserve">   Recurso de amparo 2110-2013.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2110-2013, promovido por don José María Casabuberta Llacer en pleito civil.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Don José María Casabuberta Llacer interpone recurso de amparo, presentado el 9 de abril de 2013, contra el Auto de la Sala de lo Civil del Tribunal Supremo de 19 de febrero de 2013, por el que se desestima el recurso de queja núm. 393-2012, interpuesto contra el Auto de la Sección Decimocuarta de la Audiencia Provincial de Barcelona de 23 de octubre de 2012, dictado en el rollo de apelación núm. 567-2011.</w:t>
      </w:r>
    </w:p>
    <w:bookmarkStart w:id="220" w:name="AUTO_2013_284"/>
    <w:p w:rsidR="00D74940" w:rsidRDefault="00D74940" w:rsidP="00D74940">
      <w:pPr>
        <w:pStyle w:val="TextoNormalNegrita"/>
      </w:pPr>
      <w:r>
        <w:fldChar w:fldCharType="begin"/>
      </w:r>
      <w:r>
        <w:instrText xml:space="preserve"> HYPERLINK "http://hj.tribunalconstitucional.es/es/Resolucion/Show/23747" \o "Ver resolución" </w:instrText>
      </w:r>
      <w:r>
        <w:fldChar w:fldCharType="separate"/>
      </w:r>
      <w:r>
        <w:t>• Sala Primera. AUTO 284/2013, de 16 de diciembre de 2013</w:t>
      </w:r>
      <w:r>
        <w:fldChar w:fldCharType="end"/>
      </w:r>
      <w:bookmarkEnd w:id="220"/>
    </w:p>
    <w:p w:rsidR="00D74940" w:rsidRDefault="00D74940" w:rsidP="00D74940">
      <w:pPr>
        <w:pStyle w:val="TextoNormalSinNegrita"/>
      </w:pPr>
      <w:r>
        <w:t xml:space="preserve">   Recurso de amparo 3082-2012.</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3082-2012, promovido por doña María Estarreado Carpintero y otra persona en pleito civil.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 xml:space="preserve">Doña Mónica Estarreado Carpintero y don Luis Arribas de la Cruz interponen recurso de amparo, presentado el 24 de mayo de 2012, contra la providencia de la Sala de lo Civil del Tribunal Supremo de 10 de abril de 2012, por la que se </w:t>
      </w:r>
      <w:r>
        <w:lastRenderedPageBreak/>
        <w:t>inadmite el incidente de nulidad de actuaciones formulado contra la Sentencia de 30 de noviembre de 2011, dictada en el recurso de casación núm. 620-2012.</w:t>
      </w:r>
    </w:p>
    <w:bookmarkStart w:id="221" w:name="AUTO_2013_285"/>
    <w:p w:rsidR="00D74940" w:rsidRDefault="00D74940" w:rsidP="00D74940">
      <w:pPr>
        <w:pStyle w:val="TextoNormalNegrita"/>
      </w:pPr>
      <w:r>
        <w:fldChar w:fldCharType="begin"/>
      </w:r>
      <w:r>
        <w:instrText xml:space="preserve"> HYPERLINK "http://hj.tribunalconstitucional.es/es/Resolucion/Show/23748" \o "Ver resolución" </w:instrText>
      </w:r>
      <w:r>
        <w:fldChar w:fldCharType="separate"/>
      </w:r>
      <w:r>
        <w:t>• Sala Primera. AUTO 285/2013, de 16 de diciembre de 2013</w:t>
      </w:r>
      <w:r>
        <w:fldChar w:fldCharType="end"/>
      </w:r>
      <w:bookmarkEnd w:id="221"/>
    </w:p>
    <w:p w:rsidR="00D74940" w:rsidRDefault="00D74940" w:rsidP="00D74940">
      <w:pPr>
        <w:pStyle w:val="TextoNormalSinNegrita"/>
      </w:pPr>
      <w:r>
        <w:t xml:space="preserve">   Recurso de amparo 3082-2012 y 3517-2012.</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Acuerda la acumulación del recurso de amparo 3517-2012 al 3082-2012, promovidos ambos en pleitos civiles.</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Doña Mónica Estarreado Carpintero y don Luis Arribas de la Cruz interponen recursos de amparo, presentados el 24 de mayo de 2012 contra la providencia de la Sala de lo Civil del Tribunal Supremo de 10 de abril de 2012, por la que se inadmite el incidente de nulidad de actuaciones formulado contra la Sentencia de la misma Sala, de 30 de noviembre de 2011, que estimó el recurso de casación núm. 620-2010 interpuesto contra la Sentencia de la Sección Decimocuarta de la Audiencia Provincial de Madrid de 16 de diciembre de 2009, que desestimó el recurso de apelación núm. 399-2009 interpuesto contra la Sentencia del Juzgado de Primera Instancia e Instrucción núm. 5 de Móstoles de 5 de febrero de 2009, dictada en el procedimiento ordinario núm. 205-08-S; y el 12 de junio de 2012 contra la Sentencia de la Sala de lo Civil del Tribunal Supremo de 19 de abril de 2012, que desestimó el recurso de casación núm. 1501-2010 interpuesto contra la Sentencia de la Sección Octava de la Audiencia Provincial de Madrid de 31 de mayo de 2010, que estimó el recurso de apelación núm. 524-2009 interpuesto contra la Sentencia del Juzgado de Primera Instancia e Instrucción núm. 3 de Móstoles de 19 de diciembre de 2008, dictada en el procedimiento ordinario núm. 204-2008.</w:t>
      </w:r>
    </w:p>
    <w:bookmarkStart w:id="222" w:name="AUTO_2013_286"/>
    <w:p w:rsidR="00D74940" w:rsidRDefault="00D74940" w:rsidP="00D74940">
      <w:pPr>
        <w:pStyle w:val="TextoNormalNegrita"/>
      </w:pPr>
      <w:r>
        <w:fldChar w:fldCharType="begin"/>
      </w:r>
      <w:r>
        <w:instrText xml:space="preserve"> HYPERLINK "http://hj.tribunalconstitucional.es/es/Resolucion/Show/23749" \o "Ver resolución" </w:instrText>
      </w:r>
      <w:r>
        <w:fldChar w:fldCharType="separate"/>
      </w:r>
      <w:r>
        <w:t>• Sala Primera. AUTO 286/2013, de 16 de diciembre de 2013</w:t>
      </w:r>
      <w:r>
        <w:fldChar w:fldCharType="end"/>
      </w:r>
      <w:bookmarkEnd w:id="222"/>
    </w:p>
    <w:p w:rsidR="00D74940" w:rsidRDefault="00D74940" w:rsidP="00D74940">
      <w:pPr>
        <w:pStyle w:val="TextoNormalSinNegrita"/>
      </w:pPr>
      <w:r>
        <w:t xml:space="preserve">   Recurso de amparo 3517-2012.</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Acepta una abstención en el recurso de amparo 3517-2012, promovido por doña Mónica Estarreado Carpintero y otra persona en pleito civil.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Doña Mónica Estarreado Carpintero y don Luis Arribas de la Cruz interpone recurso de amparo, presentado el 12 de junio de 2012, contra la Sentencia de la Sala de lo Civil del Tribunal Supremo de 19 de abril 2012, dictada en el recurso de casación núm. 1501-2010.</w:t>
      </w:r>
    </w:p>
    <w:bookmarkStart w:id="223" w:name="AUTO_2013_287"/>
    <w:p w:rsidR="00D74940" w:rsidRDefault="00D74940" w:rsidP="00D74940">
      <w:pPr>
        <w:pStyle w:val="TextoNormalNegrita"/>
      </w:pPr>
      <w:r>
        <w:lastRenderedPageBreak/>
        <w:fldChar w:fldCharType="begin"/>
      </w:r>
      <w:r>
        <w:instrText xml:space="preserve"> HYPERLINK "http://hj.tribunalconstitucional.es/es/Resolucion/Show/23750" \o "Ver resolución" </w:instrText>
      </w:r>
      <w:r>
        <w:fldChar w:fldCharType="separate"/>
      </w:r>
      <w:r>
        <w:t>• Sala Segunda. AUTO 287/2013, de 16 de diciembre de 2013</w:t>
      </w:r>
      <w:r>
        <w:fldChar w:fldCharType="end"/>
      </w:r>
      <w:bookmarkEnd w:id="223"/>
    </w:p>
    <w:p w:rsidR="00D74940" w:rsidRDefault="00D74940" w:rsidP="00D74940">
      <w:pPr>
        <w:pStyle w:val="TextoNormalSinNegrita"/>
      </w:pPr>
      <w:r>
        <w:t xml:space="preserve">   Recurso de amparo 7044-2012.</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Acuerda la suspensión en el recurso de amparo 7044-2012, promovido por don Miguel Ángel Jiménez Ramírez en pleito civil.</w:t>
      </w:r>
    </w:p>
    <w:bookmarkStart w:id="224" w:name="AUTO_2013_288"/>
    <w:p w:rsidR="00D74940" w:rsidRDefault="00D74940" w:rsidP="00D74940">
      <w:pPr>
        <w:pStyle w:val="TextoNormalNegrita"/>
      </w:pPr>
      <w:r>
        <w:fldChar w:fldCharType="begin"/>
      </w:r>
      <w:r>
        <w:instrText xml:space="preserve"> HYPERLINK "http://hj.tribunalconstitucional.es/es/Resolucion/Show/23751" \o "Ver resolución" </w:instrText>
      </w:r>
      <w:r>
        <w:fldChar w:fldCharType="separate"/>
      </w:r>
      <w:r>
        <w:t>• Pleno. AUTO 288/2013, de 17 de diciembre de 2013</w:t>
      </w:r>
      <w:r>
        <w:fldChar w:fldCharType="end"/>
      </w:r>
      <w:bookmarkEnd w:id="224"/>
    </w:p>
    <w:p w:rsidR="00D74940" w:rsidRDefault="00D74940" w:rsidP="00D74940">
      <w:pPr>
        <w:pStyle w:val="TextoNormalSinNegrita"/>
      </w:pPr>
      <w:r>
        <w:t xml:space="preserve">   Recurso de inconstitucionalidad 803-2010 y 2977-2010.</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Acuerda el desistimiento del Abogado del Estado en los recursos de inconstitucionalidad 803-2010 y 2977-2010, planteados por el Presidente del Gobierno en relación con el Decreto-ley de la Generalitat Valenciana 1/2010, de 7 de enero, de medidas de protección y revitalización del conjunto histórico de la ciudad de Valencia y diversos preceptos de la Ley de las Cortes Valencianas 2/2010, de 31 de marzo, de medidas de protección y revitalización del conjunto histórico de la ciudad de Valencia.</w:t>
      </w:r>
    </w:p>
    <w:bookmarkStart w:id="225" w:name="AUTO_2013_289"/>
    <w:p w:rsidR="00D74940" w:rsidRDefault="00D74940" w:rsidP="00D74940">
      <w:pPr>
        <w:pStyle w:val="TextoNormalNegrita"/>
      </w:pPr>
      <w:r>
        <w:fldChar w:fldCharType="begin"/>
      </w:r>
      <w:r>
        <w:instrText xml:space="preserve"> HYPERLINK "http://hj.tribunalconstitucional.es/es/Resolucion/Show/23752" \o "Ver resolución" </w:instrText>
      </w:r>
      <w:r>
        <w:fldChar w:fldCharType="separate"/>
      </w:r>
      <w:r>
        <w:t>• Pleno. AUTO 289/2013, de 17 de diciembre de 2013</w:t>
      </w:r>
      <w:r>
        <w:fldChar w:fldCharType="end"/>
      </w:r>
      <w:bookmarkEnd w:id="225"/>
    </w:p>
    <w:p w:rsidR="00D74940" w:rsidRDefault="00D74940" w:rsidP="00D74940">
      <w:pPr>
        <w:pStyle w:val="TextoNormalSinNegrita"/>
      </w:pPr>
      <w:r>
        <w:t xml:space="preserve">   Cuestión de inconstitucionalidad 552-2013.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Inadmite a trámite la cuestión de inconstitucionalidad 552-2013, planteada por el Juzgado de lo Social núm. 34 de Madrid en relación con el capítulo IV y la disposición transitoria quinta del Real Decreto-ley 3/2012, de 10 de febrero, de medidas urgentes para la reforma del mercado laboral.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El Juzgado de lo Social núm. 34 de Madrid plantea cuestión de inconstitucionalidad, presentada el 30 de enero de 2013, acompañando Auto de planteamiento de la cuestión de 15 de enero de 2013, respecto del Real Decreto-ley 3/2012, de 10 de febrero, de medidas urgentes para la reforma del mercado laboral, globalmente considerado, y en particular, por lo que se refiere a su capítulo IV y la disposición transitoria quinta, por posible lesión del art. 86.1 CE, en relación con el art. 1.3 CE; de la disposición transitoria quinta del citado Real Decreto-ley 3/2012, por presunta vulneración de los arts. 9.3 y 24.1 CE; y finalmente, del art. 18.8 de dicho Real Decreto-ley 3/2012, por posible contradicción con los arts. 9.3 y 24.1 CE, en relación con el art. 35.1 CE.</w:t>
      </w:r>
    </w:p>
    <w:bookmarkStart w:id="226" w:name="AUTO_2013_290"/>
    <w:p w:rsidR="00D74940" w:rsidRDefault="00D74940" w:rsidP="00D74940">
      <w:pPr>
        <w:pStyle w:val="TextoNormalNegrita"/>
      </w:pPr>
      <w:r>
        <w:lastRenderedPageBreak/>
        <w:fldChar w:fldCharType="begin"/>
      </w:r>
      <w:r>
        <w:instrText xml:space="preserve"> HYPERLINK "http://hj.tribunalconstitucional.es/es/Resolucion/Show/23753" \o "Ver resolución" </w:instrText>
      </w:r>
      <w:r>
        <w:fldChar w:fldCharType="separate"/>
      </w:r>
      <w:r>
        <w:t>• Pleno. AUTO 290/2013, de 17 de diciembre de 2013</w:t>
      </w:r>
      <w:r>
        <w:fldChar w:fldCharType="end"/>
      </w:r>
      <w:bookmarkEnd w:id="226"/>
    </w:p>
    <w:p w:rsidR="00D74940" w:rsidRDefault="00D74940" w:rsidP="00D74940">
      <w:pPr>
        <w:pStyle w:val="TextoNormalSinNegrita"/>
      </w:pPr>
      <w:r>
        <w:t xml:space="preserve">   Cuestión de inconstitucionalidad 553-2013.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Inadmite a trámite la cuestión de inconstitucionalidad 553-2013, planteada por el Juzgado de lo Social núm. 34 de Madrid en relación con el capítulo IV y la disposición transitoria quinta del Real Decreto-ley 3/2012, de 10 de febrero, de medidas urgentes para la reforma del mercado laboral.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El Juzgado de lo Social núm. 34 de Madrid plantea cuestión de inconstitucionalidad, presentada el 30 de enero de 2013, acompañando Auto de planteamiento de la cuestión de 16 de enero de 2013, en relación con el Real Decreto-Ley 3/2012, de 10 de febrero, de medidas urgentes para la reforma del mercado laboral, globalmente considerado y, en particular, por lo que se refiere a su capítulo IV y a la disposición transitoria quinta, por posible lesión del art. 86.1 CE en relación con el art. 1.3 CE; de otro, la disposición transitoria quinta del citado Real Decreto-Ley 3/2102, por presunta vulneración de los arts. 9.3 y 24.1 CE; y finalmente, el art. 18.8 de dicho Real Decreto-Ley 3/2012, por posible contradicción con los arts. 9.3 y 24.1 CE, en relación con el art. 35.1 CE.</w:t>
      </w:r>
    </w:p>
    <w:bookmarkStart w:id="227" w:name="AUTO_2013_291"/>
    <w:p w:rsidR="00D74940" w:rsidRDefault="00D74940" w:rsidP="00D74940">
      <w:pPr>
        <w:pStyle w:val="TextoNormalNegrita"/>
      </w:pPr>
      <w:r>
        <w:fldChar w:fldCharType="begin"/>
      </w:r>
      <w:r>
        <w:instrText xml:space="preserve"> HYPERLINK "http://hj.tribunalconstitucional.es/es/Resolucion/Show/23754" \o "Ver resolución" </w:instrText>
      </w:r>
      <w:r>
        <w:fldChar w:fldCharType="separate"/>
      </w:r>
      <w:r>
        <w:t>• Pleno. AUTO 291/2013, de 17 de diciembre de 2013</w:t>
      </w:r>
      <w:r>
        <w:fldChar w:fldCharType="end"/>
      </w:r>
      <w:bookmarkEnd w:id="227"/>
    </w:p>
    <w:p w:rsidR="00D74940" w:rsidRDefault="00D74940" w:rsidP="00D74940">
      <w:pPr>
        <w:pStyle w:val="TextoNormalSinNegrita"/>
      </w:pPr>
      <w:r>
        <w:t xml:space="preserve">   Cuestión de inconstitucionalidad 721-2013.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Inadmite a trámite la cuestión de inconstitucionalidad 721-2013, planteada por el Juzgado de lo Social núm. 34 de Madrid en relación con el capítulo IV y la disposición transitoria quinta del Real Decreto-ley 3/2012, de 10 de febrero, de medidas urgentes para la reforma del mercado laboral.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El Juzgado de lo Social núm. 34 de Madrid plantea cuestión de inconstitucionalidad, presentada el 7 de febrero de 2013, acompañando Auto de planteamiento de la cuestión de 30 de enero de 2013, respecto del Real Decreto-ley 3/2012, de 10 de febrero, de medidas urgentes para la reforma del mercado laboral, globalmente considerado, y en particular, por lo que se refiere a su capítulo IV y la disposición transitoria quinta, por posible lesión del art. 86.1 CE, en relación con el art. 1.3 CE; de la disposición transitoria quinta del citado Real Decreto-ley 3/2012, por presunta vulneración de los arts. 9.3 y 24.1 CE; y finalmente, del art. 18.8 de dicho Real Decreto-ley 3/2012, por posible contradicción con los arts. 9.3 y 24.1 CE, en relación con el art. 35.1 CE.</w:t>
      </w:r>
    </w:p>
    <w:bookmarkStart w:id="228" w:name="AUTO_2013_292"/>
    <w:p w:rsidR="00D74940" w:rsidRDefault="00D74940" w:rsidP="00D74940">
      <w:pPr>
        <w:pStyle w:val="TextoNormalNegrita"/>
      </w:pPr>
      <w:r>
        <w:lastRenderedPageBreak/>
        <w:fldChar w:fldCharType="begin"/>
      </w:r>
      <w:r>
        <w:instrText xml:space="preserve"> HYPERLINK "http://hj.tribunalconstitucional.es/es/Resolucion/Show/23755" \o "Ver resolución" </w:instrText>
      </w:r>
      <w:r>
        <w:fldChar w:fldCharType="separate"/>
      </w:r>
      <w:r>
        <w:t>• Pleno. AUTO 292/2013, de 17 de diciembre de 2013</w:t>
      </w:r>
      <w:r>
        <w:fldChar w:fldCharType="end"/>
      </w:r>
      <w:bookmarkEnd w:id="228"/>
    </w:p>
    <w:p w:rsidR="00D74940" w:rsidRDefault="00D74940" w:rsidP="00D74940">
      <w:pPr>
        <w:pStyle w:val="TextoNormalSinNegrita"/>
      </w:pPr>
      <w:r>
        <w:t xml:space="preserve">   Cuestión de inconstitucionalidad 1231-2013.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Inadmite a trámite la cuestión de inconstitucionalidad 1231-2013, planteada por el Juzgado de lo Social núm. 34 de Madrid en relación con el capítulo IV y la disposición transitoria quinta del Real Decreto-ley 3/2012, de 10 de febrero, de medidas urgentes para la reforma del mercado laboral.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El Juzgado de lo Social núm. 34 de Madrid plantea cuestión de inconstitucionalidad, presentada el 4 de marzo de 2013, acompañando Auto de planteamiento de la cuestión de 14 de enero de 2013, respecto del Real Decreto-ley 3/2012, de 10 de febrero, de medidas urgentes para la reforma del mercado laboral, globalmente considerado, y en particular, por lo que se refiere a su capítulo IV y la disposición transitoria quinta, por posible lesión del art. 86.1 CE, en relación con el art. 1.3 CE; de la disposición transitoria quinta del citado Real Decreto-ley 3/2012, por presunta vulneración de los arts. 9.3 y 24.1 CE; y finalmente, del art. 18.8 de dicho Real Decreto-ley 3/2012, por posible contradicción con los arts. 9.3 y 24.1 CE, en relación con el art. 35.1 CE.</w:t>
      </w:r>
    </w:p>
    <w:bookmarkStart w:id="229" w:name="AUTO_2013_293"/>
    <w:p w:rsidR="00D74940" w:rsidRDefault="00D74940" w:rsidP="00D74940">
      <w:pPr>
        <w:pStyle w:val="TextoNormalNegrita"/>
      </w:pPr>
      <w:r>
        <w:fldChar w:fldCharType="begin"/>
      </w:r>
      <w:r>
        <w:instrText xml:space="preserve"> HYPERLINK "http://hj.tribunalconstitucional.es/es/Resolucion/Show/23756" \o "Ver resolución" </w:instrText>
      </w:r>
      <w:r>
        <w:fldChar w:fldCharType="separate"/>
      </w:r>
      <w:r>
        <w:t>• Pleno. AUTO 293/2013, de 17 de diciembre de 2013</w:t>
      </w:r>
      <w:r>
        <w:fldChar w:fldCharType="end"/>
      </w:r>
      <w:bookmarkEnd w:id="229"/>
    </w:p>
    <w:p w:rsidR="00D74940" w:rsidRDefault="00D74940" w:rsidP="00D74940">
      <w:pPr>
        <w:pStyle w:val="TextoNormalSinNegrita"/>
      </w:pPr>
      <w:r>
        <w:t xml:space="preserve">   Cuestión de inconstitucionalidad 1232-2013.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Inadmite a trámite la cuestión de inconstitucionalidad 1232-2013, planteada por el Juzgado de lo Social núm. 34 de Madrid en relación con el capítulo IV y la disposición transitoria quinta del Real Decreto-ley 3/2012, de 10 de febrero, de medidas urgentes para la reforma del mercado laboral.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El Juzgado de lo Social núm. 34 de Madrid plantea cuestión de inconstitucionalidad, presentada el 4 de marzo de 2013, acompañando Auto de planteamiento de la cuestión de 18 de enero de 2013, respecto del Real Decreto-ley 3/2012, de 10 de febrero, de medidas urgentes para la reforma del mercado laboral, globalmente considerado, y en particular, por lo que se refiere a su capítulo IV y la disposición transitoria quinta, por posible lesión del art. 86.1 CE, en relación con el art. 1.3 CE; de la disposición transitoria quinta del citado Real Decreto-ley 3/2012, por presunta vulneración de los arts. 9.3 y 24.1 CE; y finalmente, del art. 18.8 de dicho Real Decreto-ley 3/2012, por posible contradicción con los arts. 9.3 y 24.1 CE, en relación con el art. 35.1 CE.</w:t>
      </w:r>
    </w:p>
    <w:bookmarkStart w:id="230" w:name="AUTO_2013_294"/>
    <w:p w:rsidR="00D74940" w:rsidRDefault="00D74940" w:rsidP="00D74940">
      <w:pPr>
        <w:pStyle w:val="TextoNormalNegrita"/>
      </w:pPr>
      <w:r>
        <w:lastRenderedPageBreak/>
        <w:fldChar w:fldCharType="begin"/>
      </w:r>
      <w:r>
        <w:instrText xml:space="preserve"> HYPERLINK "http://hj.tribunalconstitucional.es/es/Resolucion/Show/23757" \o "Ver resolución" </w:instrText>
      </w:r>
      <w:r>
        <w:fldChar w:fldCharType="separate"/>
      </w:r>
      <w:r>
        <w:t>• Pleno. AUTO 294/2013, de 17 de diciembre de 2013</w:t>
      </w:r>
      <w:r>
        <w:fldChar w:fldCharType="end"/>
      </w:r>
      <w:bookmarkEnd w:id="230"/>
    </w:p>
    <w:p w:rsidR="00D74940" w:rsidRDefault="00D74940" w:rsidP="00D74940">
      <w:pPr>
        <w:pStyle w:val="TextoNormalSinNegrita"/>
      </w:pPr>
      <w:r>
        <w:t xml:space="preserve">   Cuestión de inconstitucionalidad 1668-2013.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Inadmite a trámite la cuestión de inconstitucionalidad 1668-2013, planteada por la Sala de lo Contencioso-Administrativo de la Audiencia Nacional en relación con diversos preceptos de la Ley 32/2003, de 3 de noviembre, general de telecomunicaciones.</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La Sección Octava de la Sala de lo Contencioso-Administrativo de la Audiencia Nacional plantea cuestión de inconstitucionalidad, presentada el 12 de marzo de 2013, acompañando Auto de planteamiento de la cuestión de 28 de noviembre de 2012, en relación con los arts. 43.1 y 2; 47.5; 50.4; 54 a), b) y c); 56.3, inciso c) y 58, apartado c) de la Ley 32/2003, de 3 de noviembre, general de telecomunicaciones, por posible vulneración del art. 149.1.21 y 149.1.27 CE, en la medida en que los preceptos cuestionados no incluyen salvedad alguna para el caso de que la ocupación y el uso del espectro radioeléctrico sin título habilitante se produzca por una actividad calificable de medio de comunicación social.</w:t>
      </w:r>
    </w:p>
    <w:bookmarkStart w:id="231" w:name="AUTO_2013_295"/>
    <w:p w:rsidR="00D74940" w:rsidRDefault="00D74940" w:rsidP="00D74940">
      <w:pPr>
        <w:pStyle w:val="TextoNormalNegrita"/>
      </w:pPr>
      <w:r>
        <w:fldChar w:fldCharType="begin"/>
      </w:r>
      <w:r>
        <w:instrText xml:space="preserve"> HYPERLINK "http://hj.tribunalconstitucional.es/es/Resolucion/Show/23758" \o "Ver resolución" </w:instrText>
      </w:r>
      <w:r>
        <w:fldChar w:fldCharType="separate"/>
      </w:r>
      <w:r>
        <w:t>• Pleno. AUTO 295/2013, de 17 de diciembre de 2013</w:t>
      </w:r>
      <w:r>
        <w:fldChar w:fldCharType="end"/>
      </w:r>
      <w:bookmarkEnd w:id="231"/>
    </w:p>
    <w:p w:rsidR="00D74940" w:rsidRDefault="00D74940" w:rsidP="00D74940">
      <w:pPr>
        <w:pStyle w:val="TextoNormalSinNegrita"/>
      </w:pPr>
      <w:r>
        <w:t xml:space="preserve">   Cuestión de inconstitucionalidad 1904-2013.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Inadmite a trámite la cuestión de inconstitucionalidad 1904-2013, planteada por el Juzgado de lo Social núm. 34 de Madrid en relación con el capítulo IV y la disposición transitoria quinta del Real Decreto-ley 3/2012, de 10 de febrero, de medidas urgentes para la reforma del mercado laboral.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El Juzgado de lo Social núm. 34 de Madrid plantea cuestión de inconstitucionalidad, presentada el 1 de abril de 2013, acompañando Auto de planteamiento de la cuestión de 18 de enero de 2013, respecto del Real Decreto-ley 3/2012, de 10 de febrero, de medidas urgentes para la reforma del mercado laboral, globalmente considerado, y en particular, por lo que se refiere a su capítulo IV y la disposición transitoria quinta, por posible lesión del art. 86.1 CE, en relación con el art. 1.3 CE; de la disposición transitoria quinta del citado Real Decreto-ley 3/2012, por presunta vulneración de los arts. 9.3 y 24.1 CE; y finalmente, del art. 18.8 de dicho Real Decreto-ley 3/2012, por posible contradicción con los arts. 9.3 y 24.1 CE, en relación con el art. 35.1 CE.</w:t>
      </w:r>
    </w:p>
    <w:bookmarkStart w:id="232" w:name="AUTO_2013_296"/>
    <w:p w:rsidR="00D74940" w:rsidRDefault="00D74940" w:rsidP="00D74940">
      <w:pPr>
        <w:pStyle w:val="TextoNormalNegrita"/>
      </w:pPr>
      <w:r>
        <w:fldChar w:fldCharType="begin"/>
      </w:r>
      <w:r>
        <w:instrText xml:space="preserve"> HYPERLINK "http://hj.tribunalconstitucional.es/es/Resolucion/Show/23737" \o "Ver resolución" </w:instrText>
      </w:r>
      <w:r>
        <w:fldChar w:fldCharType="separate"/>
      </w:r>
      <w:r>
        <w:t>• Pleno. AUTO 296/2013, de 17 de diciembre de 2013</w:t>
      </w:r>
      <w:r>
        <w:fldChar w:fldCharType="end"/>
      </w:r>
      <w:bookmarkEnd w:id="232"/>
    </w:p>
    <w:p w:rsidR="00D74940" w:rsidRDefault="00D74940" w:rsidP="00D74940">
      <w:pPr>
        <w:pStyle w:val="TextoNormalSinNegrita"/>
      </w:pPr>
      <w:r>
        <w:lastRenderedPageBreak/>
        <w:t xml:space="preserve">   Cuestión de inconstitucionalidad 3109-2013.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Inadmite a trámite la cuestión de inconstitucionalidad 3109-2013, planteada por el Juzgado de lo Contencioso-Administrativo núm. 11 de Barcelona en relación con el artículo 21.7.1 g) del texto refundido de la Ley de tasas y precios públicos de la Generalitat de Cataluña, aprobado por el Decreto Legislativo de la Generalitat de Cataluña 3/2008, de 25 de junio.</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El órgano judicial cuestiona si el precepto que establece una tasa por prestar servicio de control de alimentos para la extensión de certificados de exportación vulnera los principios de reserva de ley en materia tributaria, capacidad económica, libertad de empresa e igualdad. Se inadmite la cuestión por ser notoriamente infundada. Por un lado, los aspectos esenciales de la tasa controvertida se regulan en una norma con rango de ley y la ausencia de la memoria económico-financiera no está relacionada con la reserva de ley. Por lo tanto, queda refutada la argumentación principal del Auto por el que se plantea la cuestión. A mayor abundamiento, no se aporta fundamentación suficiente para comprender la duda de constitucionalidad respecto de los otros principios.</w:t>
      </w:r>
    </w:p>
    <w:bookmarkStart w:id="233" w:name="AUTO_2013_297"/>
    <w:p w:rsidR="00D74940" w:rsidRDefault="00D74940" w:rsidP="00D74940">
      <w:pPr>
        <w:pStyle w:val="TextoNormalNegrita"/>
      </w:pPr>
      <w:r>
        <w:fldChar w:fldCharType="begin"/>
      </w:r>
      <w:r>
        <w:instrText xml:space="preserve"> HYPERLINK "http://hj.tribunalconstitucional.es/es/Resolucion/Show/23759" \o "Ver resolución" </w:instrText>
      </w:r>
      <w:r>
        <w:fldChar w:fldCharType="separate"/>
      </w:r>
      <w:r>
        <w:t>• Pleno. AUTO 297/2013, de 17 de diciembre de 2013</w:t>
      </w:r>
      <w:r>
        <w:fldChar w:fldCharType="end"/>
      </w:r>
      <w:bookmarkEnd w:id="233"/>
    </w:p>
    <w:p w:rsidR="00D74940" w:rsidRDefault="00D74940" w:rsidP="00D74940">
      <w:pPr>
        <w:pStyle w:val="TextoNormalSinNegrita"/>
      </w:pPr>
      <w:r>
        <w:t xml:space="preserve">   Cuestión de inconstitucionalidad 3363-2013.</w:t>
      </w:r>
    </w:p>
    <w:p w:rsidR="00D74940" w:rsidRDefault="00D74940" w:rsidP="00D74940">
      <w:pPr>
        <w:pStyle w:val="TextoNormalSinNegrita"/>
      </w:pPr>
    </w:p>
    <w:p w:rsidR="00D74940" w:rsidRDefault="00D74940" w:rsidP="00D74940">
      <w:pPr>
        <w:pStyle w:val="SntesisDescriptiva"/>
      </w:pPr>
      <w:r w:rsidRPr="00D74940">
        <w:rPr>
          <w:rStyle w:val="SntesisDescriptivaTtulo"/>
        </w:rPr>
        <w:t xml:space="preserve">Síntesis Descriptiva: </w:t>
      </w:r>
      <w:r>
        <w:t>Inadmite a trámite la cuestión de inconstitucionalidad 3363-2013, planteada por el Juzgado de lo Social núm. 34 de Madrid en relación con el capítulo IV y la disposición transitoria quinta del Real Decreto-ley 3/2012, de 10 de febrero, de medidas urgentes para la reforma del mercado laboral.</w:t>
      </w:r>
    </w:p>
    <w:p w:rsidR="00D74940" w:rsidRDefault="00D74940" w:rsidP="00D74940">
      <w:pPr>
        <w:pStyle w:val="SntesisDescriptiva"/>
      </w:pPr>
    </w:p>
    <w:p w:rsidR="00D74940" w:rsidRDefault="00D74940" w:rsidP="00D74940">
      <w:pPr>
        <w:pStyle w:val="SntesisDescriptivaConSeparacion"/>
      </w:pPr>
      <w:r w:rsidRPr="00D74940">
        <w:rPr>
          <w:rStyle w:val="SntesisDescriptivaTtulo"/>
        </w:rPr>
        <w:t xml:space="preserve">Reseña: </w:t>
      </w:r>
      <w:r>
        <w:t>El Juzgado de lo Social núm. 34 de Madrid plantea cuestión de inconstitucionalidad, presentada el 4 de junio de 2013, acompañando Auto de planteamiento de la cuestión de 25 de febrero de 2013, respecto del Real Decreto-ley 3/2012, de 10 de febrero, de medidas urgentes para la reforma del mercado laboral, globalmente considerado, y en particular, por lo que se refiere a su capítulo IV y la disposición transitoria quinta, por posible lesión del art. 86.1 CE, en relación con el art. 1.3 CE; de la disposición transitoria quinta del citado Real Decreto-ley 3/2012, por presunta vulneración de los arts. 9.3 y 24.1 CE; y finalmente, del art. 18.8 de dicho Real Decreto-ley 3/2012, por posible contradicción con los arts. 9.3 y 24.1 CE, en relación con el art. 35.1 CE.</w:t>
      </w:r>
    </w:p>
    <w:bookmarkStart w:id="234" w:name="AUTO_2013_298"/>
    <w:p w:rsidR="00D74940" w:rsidRDefault="00D74940" w:rsidP="00D74940">
      <w:pPr>
        <w:pStyle w:val="TextoNormalNegrita"/>
      </w:pPr>
      <w:r>
        <w:lastRenderedPageBreak/>
        <w:fldChar w:fldCharType="begin"/>
      </w:r>
      <w:r>
        <w:instrText xml:space="preserve"> HYPERLINK "http://hj.tribunalconstitucional.es/es/Resolucion/Show/23760" \o "Ver resolución" </w:instrText>
      </w:r>
      <w:r>
        <w:fldChar w:fldCharType="separate"/>
      </w:r>
      <w:r>
        <w:t>• Pleno. AUTO 298/2013, de 17 de diciembre de 2013</w:t>
      </w:r>
      <w:r>
        <w:fldChar w:fldCharType="end"/>
      </w:r>
      <w:bookmarkEnd w:id="234"/>
    </w:p>
    <w:p w:rsidR="00D74940" w:rsidRDefault="00D74940" w:rsidP="00D74940">
      <w:pPr>
        <w:pStyle w:val="TextoNormalSinNegrita"/>
      </w:pPr>
      <w:r>
        <w:t xml:space="preserve">   Recurso de inconstitucionalidad 4834-2013.</w:t>
      </w:r>
    </w:p>
    <w:p w:rsidR="00D74940" w:rsidRDefault="00D74940" w:rsidP="00D74940">
      <w:pPr>
        <w:pStyle w:val="TextoNormalSinNegrita"/>
      </w:pPr>
    </w:p>
    <w:p w:rsidR="00D74940" w:rsidRDefault="00D74940" w:rsidP="00D74940">
      <w:pPr>
        <w:pStyle w:val="SntesisDescriptivaConSeparacion"/>
      </w:pPr>
      <w:r w:rsidRPr="00D74940">
        <w:rPr>
          <w:rStyle w:val="SntesisDescriptivaTtulo"/>
        </w:rPr>
        <w:t xml:space="preserve">Síntesis Descriptiva: </w:t>
      </w:r>
      <w:r>
        <w:t>Mantiene la suspensión acordada en el recurso de inconstitucionalidad 4834-2013, interpuesto por el Presidente del Gobierno en relación con el artículo único la Ley Foral 25/2013, de 2 de julio, por el que se modifica el apartado 2 del artículo único de la Ley Foral 28/2012, de 28 de diciembre, por la que se crea, con efectos para el año 2012, un complemento personal transitorio por pérdida de poder adquisitivo.</w:t>
      </w:r>
    </w:p>
    <w:p w:rsidR="00D74940" w:rsidRDefault="00D74940" w:rsidP="00D74940">
      <w:pPr>
        <w:pStyle w:val="SntesisDescriptivaConSeparacion"/>
      </w:pPr>
    </w:p>
    <w:p w:rsidR="00D74940" w:rsidRDefault="00D74940">
      <w:pPr>
        <w:spacing w:after="160" w:line="259" w:lineRule="auto"/>
        <w:rPr>
          <w:rFonts w:ascii="Times New Roman" w:eastAsia="Times New Roman" w:hAnsi="Times New Roman" w:cs="Times New Roman"/>
          <w:sz w:val="24"/>
          <w:szCs w:val="24"/>
          <w:lang w:eastAsia="es-ES"/>
        </w:rPr>
      </w:pPr>
      <w:r>
        <w:br w:type="page"/>
      </w:r>
    </w:p>
    <w:p w:rsidR="00E2667E" w:rsidRDefault="00E2667E" w:rsidP="00D74940">
      <w:pPr>
        <w:pStyle w:val="SntesisDescriptivaConSeparacion"/>
        <w:sectPr w:rsidR="00E2667E" w:rsidSect="00680BAD">
          <w:footerReference w:type="default" r:id="rId14"/>
          <w:pgSz w:w="11906" w:h="16838"/>
          <w:pgMar w:top="1871" w:right="1588" w:bottom="1418" w:left="1588" w:header="708" w:footer="708" w:gutter="0"/>
          <w:cols w:space="708"/>
          <w:docGrid w:linePitch="360"/>
        </w:sectPr>
      </w:pPr>
    </w:p>
    <w:p w:rsidR="00D74940" w:rsidRDefault="00D74940" w:rsidP="00D74940">
      <w:pPr>
        <w:pStyle w:val="SntesisDescriptivaConSeparacion"/>
      </w:pPr>
    </w:p>
    <w:p w:rsidR="00E2667E" w:rsidRDefault="00E2667E" w:rsidP="00E2667E">
      <w:pPr>
        <w:pStyle w:val="TextoNormal"/>
      </w:pPr>
    </w:p>
    <w:p w:rsidR="00E2667E" w:rsidRDefault="00E2667E" w:rsidP="00E2667E">
      <w:pPr>
        <w:pStyle w:val="TextoNormal"/>
      </w:pPr>
    </w:p>
    <w:p w:rsidR="00E2667E" w:rsidRDefault="00E2667E" w:rsidP="00E2667E">
      <w:pPr>
        <w:pStyle w:val="TextoNormal"/>
      </w:pPr>
    </w:p>
    <w:p w:rsidR="00E2667E" w:rsidRDefault="00E2667E" w:rsidP="00E2667E">
      <w:pPr>
        <w:pStyle w:val="Ttulondice"/>
        <w:suppressAutoHyphens/>
      </w:pPr>
      <w:r>
        <w:t xml:space="preserve">3. ÍNDICE DE </w:t>
      </w:r>
      <w:r w:rsidR="00312545" w:rsidRPr="00312545">
        <w:t xml:space="preserve">DISPOSICIONES CON </w:t>
      </w:r>
      <w:r w:rsidR="003D5F06">
        <w:t>FUERZA</w:t>
      </w:r>
      <w:r w:rsidR="00312545" w:rsidRPr="00312545">
        <w:t xml:space="preserve"> DE LEY IMPUGNADAS</w:t>
      </w:r>
    </w:p>
    <w:p w:rsidR="00E2667E" w:rsidRDefault="00E2667E" w:rsidP="00E2667E">
      <w:pPr>
        <w:pStyle w:val="TextoNormal"/>
        <w:suppressAutoHyphens/>
      </w:pPr>
    </w:p>
    <w:p w:rsidR="00E2667E" w:rsidRDefault="00E2667E" w:rsidP="00E2667E">
      <w:pPr>
        <w:pStyle w:val="TextoNormal"/>
        <w:suppressAutoHyphens/>
      </w:pPr>
    </w:p>
    <w:p w:rsidR="00E2667E" w:rsidRDefault="00E2667E" w:rsidP="00E2667E">
      <w:pPr>
        <w:pStyle w:val="TextoNormal"/>
        <w:suppressAutoHyphens/>
      </w:pPr>
    </w:p>
    <w:p w:rsidR="00E2667E" w:rsidRDefault="00E2667E" w:rsidP="00E2667E">
      <w:pPr>
        <w:pStyle w:val="TextoNormal"/>
        <w:suppressAutoHyphens/>
      </w:pPr>
    </w:p>
    <w:p w:rsidR="00E2667E" w:rsidRDefault="00E2667E" w:rsidP="00E2667E">
      <w:pPr>
        <w:pStyle w:val="TextoNormal"/>
        <w:suppressAutoHyphens/>
      </w:pPr>
    </w:p>
    <w:p w:rsidR="00E2667E" w:rsidRDefault="00E2667E" w:rsidP="00E2667E">
      <w:pPr>
        <w:pStyle w:val="TextoNormal"/>
        <w:suppressAutoHyphens/>
      </w:pPr>
    </w:p>
    <w:p w:rsidR="00E2667E" w:rsidRDefault="00E2667E" w:rsidP="00E2667E">
      <w:pPr>
        <w:pStyle w:val="TextoNormal"/>
        <w:suppressAutoHyphens/>
      </w:pPr>
    </w:p>
    <w:p w:rsidR="00E2667E" w:rsidRDefault="00E2667E" w:rsidP="00E2667E">
      <w:pPr>
        <w:pStyle w:val="TextoNormal"/>
        <w:suppressAutoHyphens/>
      </w:pPr>
    </w:p>
    <w:p w:rsidR="00E2667E" w:rsidRDefault="00E2667E" w:rsidP="00E2667E">
      <w:pPr>
        <w:pStyle w:val="TextoNormal"/>
        <w:suppressAutoHyphens/>
      </w:pPr>
    </w:p>
    <w:p w:rsidR="00E2667E" w:rsidRDefault="00E2667E" w:rsidP="00E2667E">
      <w:pPr>
        <w:pStyle w:val="TextoNormal"/>
      </w:pPr>
    </w:p>
    <w:p w:rsidR="00E2667E" w:rsidRDefault="00E2667E" w:rsidP="00E2667E">
      <w:pPr>
        <w:pStyle w:val="TextoNormal"/>
      </w:pPr>
      <w:bookmarkStart w:id="235" w:name="INDICE22802"/>
      <w:bookmarkEnd w:id="235"/>
    </w:p>
    <w:p w:rsidR="00E2667E" w:rsidRDefault="00E2667E" w:rsidP="00E2667E">
      <w:pPr>
        <w:pStyle w:val="TextoIndiceNivel2"/>
        <w:suppressAutoHyphens/>
      </w:pPr>
      <w:r>
        <w:t xml:space="preserve">A) </w:t>
      </w:r>
      <w:r w:rsidR="003D5F06">
        <w:t>Disposiciones con fuerza</w:t>
      </w:r>
      <w:r>
        <w:t xml:space="preserve"> de ley del Estado</w:t>
      </w:r>
    </w:p>
    <w:p w:rsidR="00E2667E" w:rsidRDefault="00E2667E" w:rsidP="00E2667E">
      <w:pPr>
        <w:pStyle w:val="TextoIndiceNivel2"/>
      </w:pPr>
    </w:p>
    <w:p w:rsidR="00E2667E" w:rsidRDefault="00E2667E" w:rsidP="00E2667E">
      <w:pPr>
        <w:pStyle w:val="TextoNormalNegritaCursivandice"/>
      </w:pPr>
      <w:r>
        <w:t>Ley 7/1985, de 2 de abril. Reguladora de bases del régimen local</w:t>
      </w:r>
    </w:p>
    <w:p w:rsidR="00E2667E" w:rsidRDefault="00E2667E" w:rsidP="00E2667E">
      <w:pPr>
        <w:pStyle w:val="SangriaFrancesaArticulo"/>
      </w:pPr>
      <w:r w:rsidRPr="00E2667E">
        <w:rPr>
          <w:rStyle w:val="TextoNormalNegritaCaracter"/>
        </w:rPr>
        <w:t>Artículo 4.2 in fine</w:t>
      </w:r>
      <w:r>
        <w:t xml:space="preserve"> </w:t>
      </w:r>
      <w:r w:rsidRPr="00E2667E">
        <w:rPr>
          <w:rStyle w:val="TextoNormalCaracter"/>
        </w:rPr>
        <w:t>(redactado por la Ley 57/2003, de 16 de diciembre)</w:t>
      </w:r>
      <w:r w:rsidRPr="00E2667E">
        <w:rPr>
          <w:rStyle w:val="TextoNormalNegritaCaracter"/>
        </w:rPr>
        <w:t>.</w:t>
      </w:r>
      <w:r w:rsidRPr="00E2667E">
        <w:rPr>
          <w:rStyle w:val="TextoNormalCaracter"/>
        </w:rPr>
        <w:t>-</w:t>
      </w:r>
      <w:r>
        <w:t xml:space="preserve"> Sentencia </w:t>
      </w:r>
      <w:hyperlink w:anchor="SENTENCIA_2013_161" w:history="1">
        <w:r w:rsidRPr="00E2667E">
          <w:rPr>
            <w:rStyle w:val="TextoNormalCaracter"/>
          </w:rPr>
          <w:t>161/2013</w:t>
        </w:r>
      </w:hyperlink>
      <w:r>
        <w:t>.</w:t>
      </w:r>
    </w:p>
    <w:p w:rsidR="00E2667E" w:rsidRDefault="00E2667E" w:rsidP="00E2667E">
      <w:pPr>
        <w:pStyle w:val="SangriaFrancesaArticulo"/>
      </w:pPr>
      <w:r w:rsidRPr="00E2667E">
        <w:rPr>
          <w:rStyle w:val="TextoNormalNegritaCaracter"/>
        </w:rPr>
        <w:t>Artículo 4.3</w:t>
      </w:r>
      <w:r>
        <w:t xml:space="preserve"> </w:t>
      </w:r>
      <w:r w:rsidRPr="00E2667E">
        <w:rPr>
          <w:rStyle w:val="TextoNormalCaracter"/>
        </w:rPr>
        <w:t>(redactado por la Ley 57/2003, de 16 de diciembre)</w:t>
      </w:r>
      <w:r w:rsidRPr="00E2667E">
        <w:rPr>
          <w:rStyle w:val="TextoNormalNegritaCaracter"/>
        </w:rPr>
        <w:t>.</w:t>
      </w:r>
      <w:r w:rsidRPr="00E2667E">
        <w:rPr>
          <w:rStyle w:val="TextoNormalCaracter"/>
        </w:rPr>
        <w:t>-</w:t>
      </w:r>
      <w:r>
        <w:t xml:space="preserve"> Sentencia </w:t>
      </w:r>
      <w:hyperlink w:anchor="SENTENCIA_2013_161" w:history="1">
        <w:r w:rsidRPr="00E2667E">
          <w:rPr>
            <w:rStyle w:val="TextoNormalCaracter"/>
          </w:rPr>
          <w:t>161/2013</w:t>
        </w:r>
      </w:hyperlink>
      <w:r>
        <w:t>.</w:t>
      </w:r>
    </w:p>
    <w:p w:rsidR="00E2667E" w:rsidRDefault="00E2667E" w:rsidP="00E2667E">
      <w:pPr>
        <w:pStyle w:val="SangriaFrancesaArticulo"/>
      </w:pPr>
      <w:r w:rsidRPr="00E2667E">
        <w:rPr>
          <w:rStyle w:val="TextoNormalNegritaCaracter"/>
        </w:rPr>
        <w:t>Artículo 13.3</w:t>
      </w:r>
      <w:r>
        <w:t xml:space="preserve"> </w:t>
      </w:r>
      <w:r w:rsidRPr="00E2667E">
        <w:rPr>
          <w:rStyle w:val="TextoNormalCaracter"/>
        </w:rPr>
        <w:t>(redactado por la Ley 57/2003, de 16 de diciembre)</w:t>
      </w:r>
      <w:r w:rsidRPr="00E2667E">
        <w:rPr>
          <w:rStyle w:val="TextoNormalNegritaCaracter"/>
        </w:rPr>
        <w:t>.</w:t>
      </w:r>
      <w:r w:rsidRPr="00E2667E">
        <w:rPr>
          <w:rStyle w:val="TextoNormalCaracter"/>
        </w:rPr>
        <w:t>-</w:t>
      </w:r>
      <w:r>
        <w:t xml:space="preserve"> Sentencia </w:t>
      </w:r>
      <w:hyperlink w:anchor="SENTENCIA_2013_161" w:history="1">
        <w:r w:rsidRPr="00E2667E">
          <w:rPr>
            <w:rStyle w:val="TextoNormalCaracter"/>
          </w:rPr>
          <w:t>161/2013</w:t>
        </w:r>
      </w:hyperlink>
      <w:r>
        <w:t>.</w:t>
      </w:r>
    </w:p>
    <w:p w:rsidR="00E2667E" w:rsidRDefault="00E2667E" w:rsidP="00E2667E">
      <w:pPr>
        <w:pStyle w:val="SangriaFrancesaArticulo"/>
      </w:pPr>
      <w:r w:rsidRPr="00E2667E">
        <w:rPr>
          <w:rStyle w:val="TextoNormalNegritaCaracter"/>
        </w:rPr>
        <w:t>Artículo 20.1 d)</w:t>
      </w:r>
      <w:r>
        <w:t xml:space="preserve"> </w:t>
      </w:r>
      <w:r w:rsidRPr="00E2667E">
        <w:rPr>
          <w:rStyle w:val="TextoNormalCaracter"/>
        </w:rPr>
        <w:t>(redactado por la Ley 57/2003, de 16 de diciembre)</w:t>
      </w:r>
      <w:r w:rsidRPr="00E2667E">
        <w:rPr>
          <w:rStyle w:val="TextoNormalNegritaCaracter"/>
        </w:rPr>
        <w:t>.</w:t>
      </w:r>
      <w:r w:rsidRPr="00E2667E">
        <w:rPr>
          <w:rStyle w:val="TextoNormalCaracter"/>
        </w:rPr>
        <w:t>-</w:t>
      </w:r>
      <w:r>
        <w:t xml:space="preserve"> Sentencia </w:t>
      </w:r>
      <w:hyperlink w:anchor="SENTENCIA_2013_161" w:history="1">
        <w:r w:rsidRPr="00E2667E">
          <w:rPr>
            <w:rStyle w:val="TextoNormalCaracter"/>
          </w:rPr>
          <w:t>161/2013</w:t>
        </w:r>
      </w:hyperlink>
      <w:r>
        <w:t>.</w:t>
      </w:r>
    </w:p>
    <w:p w:rsidR="00E2667E" w:rsidRDefault="00E2667E" w:rsidP="00E2667E">
      <w:pPr>
        <w:pStyle w:val="SangriaFrancesaArticulo"/>
      </w:pPr>
      <w:r w:rsidRPr="00E2667E">
        <w:rPr>
          <w:rStyle w:val="TextoNormalNegritaCaracter"/>
        </w:rPr>
        <w:t>Artículo 36.1 c)</w:t>
      </w:r>
      <w:r>
        <w:t xml:space="preserve"> </w:t>
      </w:r>
      <w:r w:rsidRPr="00E2667E">
        <w:rPr>
          <w:rStyle w:val="TextoNormalCaracter"/>
        </w:rPr>
        <w:t>(redactado por la Ley 57/2003, de 16 de diciembre)</w:t>
      </w:r>
      <w:r w:rsidRPr="00E2667E">
        <w:rPr>
          <w:rStyle w:val="TextoNormalNegritaCaracter"/>
        </w:rPr>
        <w:t>.</w:t>
      </w:r>
      <w:r w:rsidRPr="00E2667E">
        <w:rPr>
          <w:rStyle w:val="TextoNormalCaracter"/>
        </w:rPr>
        <w:t>-</w:t>
      </w:r>
      <w:r>
        <w:t xml:space="preserve"> Sentencia </w:t>
      </w:r>
      <w:hyperlink w:anchor="SENTENCIA_2013_161" w:history="1">
        <w:r w:rsidRPr="00E2667E">
          <w:rPr>
            <w:rStyle w:val="TextoNormalCaracter"/>
          </w:rPr>
          <w:t>161/2013</w:t>
        </w:r>
      </w:hyperlink>
      <w:r>
        <w:t>.</w:t>
      </w:r>
    </w:p>
    <w:p w:rsidR="00E2667E" w:rsidRDefault="00E2667E" w:rsidP="00E2667E">
      <w:pPr>
        <w:pStyle w:val="SangriaFrancesaArticulo"/>
      </w:pPr>
      <w:r w:rsidRPr="00E2667E">
        <w:rPr>
          <w:rStyle w:val="TextoNormalNegritaCaracter"/>
        </w:rPr>
        <w:t>Artículo 36.1 d)</w:t>
      </w:r>
      <w:r>
        <w:t xml:space="preserve"> </w:t>
      </w:r>
      <w:r w:rsidRPr="00E2667E">
        <w:rPr>
          <w:rStyle w:val="TextoNormalCaracter"/>
        </w:rPr>
        <w:t>(redactado por la Ley 57/2003, de 16 de diciembre)</w:t>
      </w:r>
      <w:r w:rsidRPr="00E2667E">
        <w:rPr>
          <w:rStyle w:val="TextoNormalNegritaCaracter"/>
        </w:rPr>
        <w:t>.</w:t>
      </w:r>
      <w:r w:rsidRPr="00E2667E">
        <w:rPr>
          <w:rStyle w:val="TextoNormalCaracter"/>
        </w:rPr>
        <w:t>-</w:t>
      </w:r>
      <w:r>
        <w:t xml:space="preserve"> Sentencia </w:t>
      </w:r>
      <w:hyperlink w:anchor="SENTENCIA_2013_161" w:history="1">
        <w:r w:rsidRPr="00E2667E">
          <w:rPr>
            <w:rStyle w:val="TextoNormalCaracter"/>
          </w:rPr>
          <w:t>161/2013</w:t>
        </w:r>
      </w:hyperlink>
      <w:r>
        <w:t>.</w:t>
      </w:r>
    </w:p>
    <w:p w:rsidR="00E2667E" w:rsidRDefault="00E2667E" w:rsidP="00E2667E">
      <w:pPr>
        <w:pStyle w:val="SangriaFrancesaArticulo"/>
      </w:pPr>
      <w:r w:rsidRPr="00E2667E">
        <w:rPr>
          <w:rStyle w:val="TextoNormalNegritaCaracter"/>
        </w:rPr>
        <w:t>Artículo 70 bis 1</w:t>
      </w:r>
      <w:r>
        <w:t xml:space="preserve"> </w:t>
      </w:r>
      <w:r w:rsidRPr="00E2667E">
        <w:rPr>
          <w:rStyle w:val="TextoNormalCaracter"/>
        </w:rPr>
        <w:t>(redactado por la Ley 57/2003, de 16 de diciembre)</w:t>
      </w:r>
      <w:r w:rsidRPr="00E2667E">
        <w:rPr>
          <w:rStyle w:val="TextoNormalNegritaCaracter"/>
        </w:rPr>
        <w:t>.</w:t>
      </w:r>
      <w:r w:rsidRPr="00E2667E">
        <w:rPr>
          <w:rStyle w:val="TextoNormalCaracter"/>
        </w:rPr>
        <w:t>-</w:t>
      </w:r>
      <w:r>
        <w:t xml:space="preserve"> Sentencia </w:t>
      </w:r>
      <w:hyperlink w:anchor="SENTENCIA_2013_161" w:history="1">
        <w:r w:rsidRPr="00E2667E">
          <w:rPr>
            <w:rStyle w:val="TextoNormalCaracter"/>
          </w:rPr>
          <w:t>161/2013</w:t>
        </w:r>
      </w:hyperlink>
      <w:r>
        <w:t>.</w:t>
      </w:r>
    </w:p>
    <w:p w:rsidR="00E2667E" w:rsidRDefault="00E2667E" w:rsidP="00E2667E">
      <w:pPr>
        <w:pStyle w:val="SangriaFrancesaArticulo"/>
      </w:pPr>
      <w:r w:rsidRPr="00E2667E">
        <w:rPr>
          <w:rStyle w:val="TextoNormalNegritaCaracter"/>
        </w:rPr>
        <w:t>Artículo 70.1 párrafo 2</w:t>
      </w:r>
      <w:r>
        <w:t xml:space="preserve"> </w:t>
      </w:r>
      <w:r w:rsidRPr="00E2667E">
        <w:rPr>
          <w:rStyle w:val="TextoNormalCaracter"/>
        </w:rPr>
        <w:t>(redactado por la Ley 57/2003, de 16 de diciembre)</w:t>
      </w:r>
      <w:r w:rsidRPr="00E2667E">
        <w:rPr>
          <w:rStyle w:val="TextoNormalNegritaCaracter"/>
        </w:rPr>
        <w:t>.</w:t>
      </w:r>
      <w:r w:rsidRPr="00E2667E">
        <w:rPr>
          <w:rStyle w:val="TextoNormalCaracter"/>
        </w:rPr>
        <w:t>-</w:t>
      </w:r>
      <w:r>
        <w:t xml:space="preserve"> Sentencia </w:t>
      </w:r>
      <w:hyperlink w:anchor="SENTENCIA_2013_161" w:history="1">
        <w:r w:rsidRPr="00E2667E">
          <w:rPr>
            <w:rStyle w:val="TextoNormalCaracter"/>
          </w:rPr>
          <w:t>161/2013</w:t>
        </w:r>
      </w:hyperlink>
      <w:r>
        <w:t xml:space="preserve"> (interpreta).</w:t>
      </w:r>
    </w:p>
    <w:p w:rsidR="00E2667E" w:rsidRDefault="00E2667E" w:rsidP="00E2667E">
      <w:pPr>
        <w:pStyle w:val="SangriaFrancesaArticulo"/>
      </w:pPr>
      <w:r w:rsidRPr="00E2667E">
        <w:rPr>
          <w:rStyle w:val="TextoNormalNegritaCaracter"/>
        </w:rPr>
        <w:lastRenderedPageBreak/>
        <w:t>Artículo 85 bis 1</w:t>
      </w:r>
      <w:r>
        <w:t xml:space="preserve"> </w:t>
      </w:r>
      <w:r w:rsidRPr="00E2667E">
        <w:rPr>
          <w:rStyle w:val="TextoNormalCaracter"/>
        </w:rPr>
        <w:t>(redactado por la Ley 57/2003, de 16 de diciembre)</w:t>
      </w:r>
      <w:r w:rsidRPr="00E2667E">
        <w:rPr>
          <w:rStyle w:val="TextoNormalNegritaCaracter"/>
        </w:rPr>
        <w:t>.</w:t>
      </w:r>
      <w:r w:rsidRPr="00E2667E">
        <w:rPr>
          <w:rStyle w:val="TextoNormalCaracter"/>
        </w:rPr>
        <w:t>-</w:t>
      </w:r>
      <w:r>
        <w:t xml:space="preserve"> Sentencia </w:t>
      </w:r>
      <w:hyperlink w:anchor="SENTENCIA_2013_161" w:history="1">
        <w:r w:rsidRPr="00E2667E">
          <w:rPr>
            <w:rStyle w:val="TextoNormalCaracter"/>
          </w:rPr>
          <w:t>161/2013</w:t>
        </w:r>
      </w:hyperlink>
      <w:r>
        <w:t>.</w:t>
      </w:r>
    </w:p>
    <w:p w:rsidR="00E2667E" w:rsidRDefault="00E2667E" w:rsidP="00E2667E">
      <w:pPr>
        <w:pStyle w:val="SangriaFrancesaArticulo"/>
      </w:pPr>
      <w:r w:rsidRPr="00E2667E">
        <w:rPr>
          <w:rStyle w:val="TextoNormalNegritaCaracter"/>
        </w:rPr>
        <w:t>Artículo 85 bis 2</w:t>
      </w:r>
      <w:r>
        <w:t xml:space="preserve"> </w:t>
      </w:r>
      <w:r w:rsidRPr="00E2667E">
        <w:rPr>
          <w:rStyle w:val="TextoNormalCaracter"/>
        </w:rPr>
        <w:t>(redactado por la Ley 57/2003, de 16 de diciembre)</w:t>
      </w:r>
      <w:r w:rsidRPr="00E2667E">
        <w:rPr>
          <w:rStyle w:val="TextoNormalNegritaCaracter"/>
        </w:rPr>
        <w:t>.</w:t>
      </w:r>
      <w:r w:rsidRPr="00E2667E">
        <w:rPr>
          <w:rStyle w:val="TextoNormalCaracter"/>
        </w:rPr>
        <w:t>-</w:t>
      </w:r>
      <w:r>
        <w:t xml:space="preserve"> Sentencia </w:t>
      </w:r>
      <w:hyperlink w:anchor="SENTENCIA_2013_161" w:history="1">
        <w:r w:rsidRPr="00E2667E">
          <w:rPr>
            <w:rStyle w:val="TextoNormalCaracter"/>
          </w:rPr>
          <w:t>161/2013</w:t>
        </w:r>
      </w:hyperlink>
      <w:r>
        <w:t>.</w:t>
      </w:r>
    </w:p>
    <w:p w:rsidR="00E2667E" w:rsidRDefault="00E2667E" w:rsidP="00E2667E">
      <w:pPr>
        <w:pStyle w:val="SangriaFrancesaArticulo"/>
      </w:pPr>
      <w:r w:rsidRPr="00E2667E">
        <w:rPr>
          <w:rStyle w:val="TextoNormalNegritaCaracter"/>
        </w:rPr>
        <w:t>Artículo 85.2 b)</w:t>
      </w:r>
      <w:r>
        <w:t xml:space="preserve"> </w:t>
      </w:r>
      <w:r w:rsidRPr="00E2667E">
        <w:rPr>
          <w:rStyle w:val="TextoNormalCaracter"/>
        </w:rPr>
        <w:t>(redactado por la Ley 57/2003, de 16 de diciembre)</w:t>
      </w:r>
      <w:r w:rsidRPr="00E2667E">
        <w:rPr>
          <w:rStyle w:val="TextoNormalNegritaCaracter"/>
        </w:rPr>
        <w:t>.</w:t>
      </w:r>
      <w:r w:rsidRPr="00E2667E">
        <w:rPr>
          <w:rStyle w:val="TextoNormalCaracter"/>
        </w:rPr>
        <w:t>-</w:t>
      </w:r>
      <w:r>
        <w:t xml:space="preserve"> Sentencia </w:t>
      </w:r>
      <w:hyperlink w:anchor="SENTENCIA_2013_161" w:history="1">
        <w:r w:rsidRPr="00E2667E">
          <w:rPr>
            <w:rStyle w:val="TextoNormalCaracter"/>
          </w:rPr>
          <w:t>161/2013</w:t>
        </w:r>
      </w:hyperlink>
      <w:r>
        <w:t>.</w:t>
      </w:r>
    </w:p>
    <w:p w:rsidR="00E2667E" w:rsidRDefault="00E2667E" w:rsidP="00E2667E">
      <w:pPr>
        <w:pStyle w:val="SangriaFrancesaArticulo"/>
      </w:pPr>
      <w:r w:rsidRPr="00E2667E">
        <w:rPr>
          <w:rStyle w:val="TextoNormalNegritaCaracter"/>
        </w:rPr>
        <w:t>Artículo 123.1 c)</w:t>
      </w:r>
      <w:r>
        <w:t xml:space="preserve"> </w:t>
      </w:r>
      <w:r w:rsidRPr="00E2667E">
        <w:rPr>
          <w:rStyle w:val="TextoNormalCaracter"/>
        </w:rPr>
        <w:t>(redactado por la Ley 57/2003, de 16 de diciembre)</w:t>
      </w:r>
      <w:r w:rsidRPr="00E2667E">
        <w:rPr>
          <w:rStyle w:val="TextoNormalNegritaCaracter"/>
        </w:rPr>
        <w:t>.</w:t>
      </w:r>
      <w:r w:rsidRPr="00E2667E">
        <w:rPr>
          <w:rStyle w:val="TextoNormalCaracter"/>
        </w:rPr>
        <w:t>-</w:t>
      </w:r>
      <w:r>
        <w:t xml:space="preserve"> Sentencia </w:t>
      </w:r>
      <w:hyperlink w:anchor="SENTENCIA_2013_161" w:history="1">
        <w:r w:rsidRPr="00E2667E">
          <w:rPr>
            <w:rStyle w:val="TextoNormalCaracter"/>
          </w:rPr>
          <w:t>161/2013</w:t>
        </w:r>
      </w:hyperlink>
      <w:r>
        <w:t>.</w:t>
      </w:r>
    </w:p>
    <w:p w:rsidR="00E2667E" w:rsidRDefault="00E2667E" w:rsidP="00E2667E">
      <w:pPr>
        <w:pStyle w:val="SangriaFrancesaArticulo"/>
      </w:pPr>
      <w:r w:rsidRPr="00E2667E">
        <w:rPr>
          <w:rStyle w:val="TextoNormalNegritaCaracter"/>
        </w:rPr>
        <w:t>Artículo 131</w:t>
      </w:r>
      <w:r>
        <w:t xml:space="preserve"> </w:t>
      </w:r>
      <w:r w:rsidRPr="00E2667E">
        <w:rPr>
          <w:rStyle w:val="TextoNormalCaracter"/>
        </w:rPr>
        <w:t>(redactado por la Ley 57/2003, de 16 de diciembre)</w:t>
      </w:r>
      <w:r w:rsidRPr="00E2667E">
        <w:rPr>
          <w:rStyle w:val="TextoNormalNegritaCaracter"/>
        </w:rPr>
        <w:t>.</w:t>
      </w:r>
      <w:r w:rsidRPr="00E2667E">
        <w:rPr>
          <w:rStyle w:val="TextoNormalCaracter"/>
        </w:rPr>
        <w:t>-</w:t>
      </w:r>
      <w:r>
        <w:t xml:space="preserve"> Sentencia </w:t>
      </w:r>
      <w:hyperlink w:anchor="SENTENCIA_2013_161" w:history="1">
        <w:r w:rsidRPr="00E2667E">
          <w:rPr>
            <w:rStyle w:val="TextoNormalCaracter"/>
          </w:rPr>
          <w:t>161/2013</w:t>
        </w:r>
      </w:hyperlink>
      <w:r>
        <w:t>.</w:t>
      </w:r>
    </w:p>
    <w:p w:rsidR="00E2667E" w:rsidRDefault="00E2667E" w:rsidP="00E2667E">
      <w:pPr>
        <w:pStyle w:val="SangriaFrancesaArticulo"/>
      </w:pPr>
      <w:r w:rsidRPr="00E2667E">
        <w:rPr>
          <w:rStyle w:val="TextoNormalNegritaCaracter"/>
        </w:rPr>
        <w:t>Artículo 132</w:t>
      </w:r>
      <w:r>
        <w:t xml:space="preserve"> </w:t>
      </w:r>
      <w:r w:rsidRPr="00E2667E">
        <w:rPr>
          <w:rStyle w:val="TextoNormalCaracter"/>
        </w:rPr>
        <w:t>(redactado por la Ley 57/2003, de 16 de diciembre)</w:t>
      </w:r>
      <w:r w:rsidRPr="00E2667E">
        <w:rPr>
          <w:rStyle w:val="TextoNormalNegritaCaracter"/>
        </w:rPr>
        <w:t>.</w:t>
      </w:r>
      <w:r w:rsidRPr="00E2667E">
        <w:rPr>
          <w:rStyle w:val="TextoNormalCaracter"/>
        </w:rPr>
        <w:t>-</w:t>
      </w:r>
      <w:r>
        <w:t xml:space="preserve"> Sentencia </w:t>
      </w:r>
      <w:hyperlink w:anchor="SENTENCIA_2013_161" w:history="1">
        <w:r w:rsidRPr="00E2667E">
          <w:rPr>
            <w:rStyle w:val="TextoNormalCaracter"/>
          </w:rPr>
          <w:t>161/2013</w:t>
        </w:r>
      </w:hyperlink>
      <w:r>
        <w:t>.</w:t>
      </w:r>
    </w:p>
    <w:p w:rsidR="00E2667E" w:rsidRDefault="00E2667E" w:rsidP="00E2667E">
      <w:pPr>
        <w:pStyle w:val="SangriaFrancesaArticulo"/>
      </w:pPr>
    </w:p>
    <w:p w:rsidR="00E2667E" w:rsidRDefault="00E2667E" w:rsidP="00E2667E">
      <w:pPr>
        <w:pStyle w:val="TextoNormalNegritaCursivandice"/>
      </w:pPr>
      <w:r>
        <w:t>Ley Orgánica 6/1985, de 1 de julio. Poder judicial</w:t>
      </w:r>
    </w:p>
    <w:p w:rsidR="00E2667E" w:rsidRDefault="00E2667E" w:rsidP="00E2667E">
      <w:pPr>
        <w:pStyle w:val="SangriaFrancesaArticulo"/>
      </w:pPr>
      <w:r w:rsidRPr="00E2667E">
        <w:rPr>
          <w:rStyle w:val="TextoNormalNegritaCaracter"/>
        </w:rPr>
        <w:t>Disposición adicional quinta, apartado 2.</w:t>
      </w:r>
      <w:r w:rsidRPr="00E2667E">
        <w:rPr>
          <w:rStyle w:val="TextoNormalCaracter"/>
        </w:rPr>
        <w:t>-</w:t>
      </w:r>
      <w:r>
        <w:t xml:space="preserve"> Auto </w:t>
      </w:r>
      <w:hyperlink w:anchor="AUTO_2013_255" w:history="1">
        <w:r w:rsidRPr="00E2667E">
          <w:rPr>
            <w:rStyle w:val="TextoNormalCaracter"/>
          </w:rPr>
          <w:t>255/2013</w:t>
        </w:r>
      </w:hyperlink>
      <w:r>
        <w:t>.</w:t>
      </w:r>
    </w:p>
    <w:p w:rsidR="00E2667E" w:rsidRDefault="00E2667E" w:rsidP="00E2667E">
      <w:pPr>
        <w:pStyle w:val="SangriaFrancesaArticulo"/>
      </w:pPr>
    </w:p>
    <w:p w:rsidR="00E2667E" w:rsidRDefault="00E2667E" w:rsidP="00E2667E">
      <w:pPr>
        <w:pStyle w:val="TextoNormalNegritaCursivandice"/>
      </w:pPr>
      <w:r>
        <w:t>Ley 54/1997, de 27 de noviembre. Sector eléctrico</w:t>
      </w:r>
    </w:p>
    <w:p w:rsidR="00E2667E" w:rsidRDefault="00E2667E" w:rsidP="00E2667E">
      <w:pPr>
        <w:pStyle w:val="SangriaFrancesaArticulo"/>
      </w:pPr>
      <w:r w:rsidRPr="00E2667E">
        <w:rPr>
          <w:rStyle w:val="TextoNormalNegritaCaracter"/>
        </w:rPr>
        <w:t>Artículo 3, apartado 2 a)</w:t>
      </w:r>
      <w:r>
        <w:t xml:space="preserve"> </w:t>
      </w:r>
      <w:r w:rsidRPr="00E2667E">
        <w:rPr>
          <w:rStyle w:val="TextoNormalCaracter"/>
        </w:rPr>
        <w:t>(redactado por la Ley 17/2007, de 4 de julio)</w:t>
      </w:r>
      <w:r w:rsidRPr="00E2667E">
        <w:rPr>
          <w:rStyle w:val="TextoNormalNegritaCaracter"/>
        </w:rPr>
        <w:t>.</w:t>
      </w:r>
      <w:r w:rsidRPr="00E2667E">
        <w:rPr>
          <w:rStyle w:val="TextoNormalCaracter"/>
        </w:rPr>
        <w:t>-</w:t>
      </w:r>
      <w:r>
        <w:t xml:space="preserve"> Sentencia </w:t>
      </w:r>
      <w:hyperlink w:anchor="SENTENCIA_2013_181" w:history="1">
        <w:r w:rsidRPr="00E2667E">
          <w:rPr>
            <w:rStyle w:val="TextoNormalCaracter"/>
          </w:rPr>
          <w:t>181/2013</w:t>
        </w:r>
      </w:hyperlink>
      <w:r>
        <w:t xml:space="preserve"> (interpreta).</w:t>
      </w:r>
    </w:p>
    <w:p w:rsidR="00E2667E" w:rsidRDefault="00E2667E" w:rsidP="00E2667E">
      <w:pPr>
        <w:pStyle w:val="SangriaFrancesaArticulo"/>
      </w:pPr>
      <w:r w:rsidRPr="00E2667E">
        <w:rPr>
          <w:rStyle w:val="TextoNormalNegritaCaracter"/>
        </w:rPr>
        <w:t>Artículo 3, apartado 3 c)</w:t>
      </w:r>
      <w:r>
        <w:t xml:space="preserve"> </w:t>
      </w:r>
      <w:r w:rsidRPr="00E2667E">
        <w:rPr>
          <w:rStyle w:val="TextoNormalCaracter"/>
        </w:rPr>
        <w:t>(redactado por la Ley 17/2007, de 4 de julo)</w:t>
      </w:r>
      <w:r w:rsidRPr="00E2667E">
        <w:rPr>
          <w:rStyle w:val="TextoNormalNegritaCaracter"/>
        </w:rPr>
        <w:t>.</w:t>
      </w:r>
      <w:r w:rsidRPr="00E2667E">
        <w:rPr>
          <w:rStyle w:val="TextoNormalCaracter"/>
        </w:rPr>
        <w:t>-</w:t>
      </w:r>
      <w:r>
        <w:t xml:space="preserve"> Sentencia </w:t>
      </w:r>
      <w:hyperlink w:anchor="SENTENCIA_2013_181" w:history="1">
        <w:r w:rsidRPr="00E2667E">
          <w:rPr>
            <w:rStyle w:val="TextoNormalCaracter"/>
          </w:rPr>
          <w:t>181/2013</w:t>
        </w:r>
      </w:hyperlink>
      <w:r>
        <w:t xml:space="preserve"> (anula).</w:t>
      </w:r>
    </w:p>
    <w:p w:rsidR="00E2667E" w:rsidRDefault="00E2667E" w:rsidP="00E2667E">
      <w:pPr>
        <w:pStyle w:val="SangriaFrancesaArticulo"/>
      </w:pPr>
    </w:p>
    <w:p w:rsidR="00E2667E" w:rsidRDefault="00E2667E" w:rsidP="00E2667E">
      <w:pPr>
        <w:pStyle w:val="TextoNormalNegritaCursivandice"/>
      </w:pPr>
      <w:r>
        <w:t>Ley Orgánica 6/2001, de 21 de diciembre. Universidades</w:t>
      </w:r>
    </w:p>
    <w:p w:rsidR="00E2667E" w:rsidRDefault="00E2667E" w:rsidP="00E2667E">
      <w:pPr>
        <w:pStyle w:val="SangriaFrancesaArticulo"/>
      </w:pPr>
      <w:r w:rsidRPr="00E2667E">
        <w:rPr>
          <w:rStyle w:val="TextoNormalNegritaCaracter"/>
        </w:rPr>
        <w:t>Artículo 4.1 b).</w:t>
      </w:r>
      <w:r w:rsidRPr="00E2667E">
        <w:rPr>
          <w:rStyle w:val="TextoNormalCaracter"/>
        </w:rPr>
        <w:t>-</w:t>
      </w:r>
      <w:r>
        <w:t xml:space="preserve"> Sentencias </w:t>
      </w:r>
      <w:hyperlink w:anchor="SENTENCIA_2013_141" w:history="1">
        <w:r w:rsidRPr="00E2667E">
          <w:rPr>
            <w:rStyle w:val="TextoNormalCaracter"/>
          </w:rPr>
          <w:t>141/2013</w:t>
        </w:r>
      </w:hyperlink>
      <w:r>
        <w:t xml:space="preserve">; </w:t>
      </w:r>
      <w:hyperlink w:anchor="SENTENCIA_2013_159" w:history="1">
        <w:r w:rsidRPr="00E2667E">
          <w:rPr>
            <w:rStyle w:val="TextoNormalCaracter"/>
          </w:rPr>
          <w:t>159/2013</w:t>
        </w:r>
      </w:hyperlink>
      <w:r>
        <w:t xml:space="preserve">; </w:t>
      </w:r>
      <w:hyperlink w:anchor="SENTENCIA_2013_160" w:history="1">
        <w:r w:rsidRPr="00E2667E">
          <w:rPr>
            <w:rStyle w:val="TextoNormalCaracter"/>
          </w:rPr>
          <w:t>160/2013</w:t>
        </w:r>
      </w:hyperlink>
      <w:r>
        <w:t>.</w:t>
      </w:r>
    </w:p>
    <w:p w:rsidR="00E2667E" w:rsidRDefault="00E2667E" w:rsidP="00E2667E">
      <w:pPr>
        <w:pStyle w:val="SangriaFrancesaArticulo"/>
      </w:pPr>
      <w:r w:rsidRPr="00E2667E">
        <w:rPr>
          <w:rStyle w:val="TextoNormalNegritaCaracter"/>
        </w:rPr>
        <w:t>Artículo 4.3.</w:t>
      </w:r>
      <w:r w:rsidRPr="00E2667E">
        <w:rPr>
          <w:rStyle w:val="TextoNormalCaracter"/>
        </w:rPr>
        <w:t>-</w:t>
      </w:r>
      <w:r>
        <w:t xml:space="preserve"> Sentencias </w:t>
      </w:r>
      <w:hyperlink w:anchor="SENTENCIA_2013_158" w:history="1">
        <w:r w:rsidRPr="00E2667E">
          <w:rPr>
            <w:rStyle w:val="TextoNormalCaracter"/>
          </w:rPr>
          <w:t>158/2013</w:t>
        </w:r>
      </w:hyperlink>
      <w:r>
        <w:t xml:space="preserve">; </w:t>
      </w:r>
      <w:hyperlink w:anchor="SENTENCIA_2013_160" w:history="1">
        <w:r w:rsidRPr="00E2667E">
          <w:rPr>
            <w:rStyle w:val="TextoNormalCaracter"/>
          </w:rPr>
          <w:t>160/2013</w:t>
        </w:r>
      </w:hyperlink>
      <w:r>
        <w:t>.</w:t>
      </w:r>
    </w:p>
    <w:p w:rsidR="00E2667E" w:rsidRDefault="00E2667E" w:rsidP="00E2667E">
      <w:pPr>
        <w:pStyle w:val="SangriaFrancesaArticulo"/>
      </w:pPr>
      <w:r w:rsidRPr="00E2667E">
        <w:rPr>
          <w:rStyle w:val="TextoNormalNegritaCaracter"/>
        </w:rPr>
        <w:t>Artículo 8.2.</w:t>
      </w:r>
      <w:r w:rsidRPr="00E2667E">
        <w:rPr>
          <w:rStyle w:val="TextoNormalCaracter"/>
        </w:rPr>
        <w:t>-</w:t>
      </w:r>
      <w:r>
        <w:t xml:space="preserve"> Sentencia </w:t>
      </w:r>
      <w:hyperlink w:anchor="SENTENCIA_2013_160" w:history="1">
        <w:r w:rsidRPr="00E2667E">
          <w:rPr>
            <w:rStyle w:val="TextoNormalCaracter"/>
          </w:rPr>
          <w:t>160/2013</w:t>
        </w:r>
      </w:hyperlink>
      <w:r>
        <w:t>.</w:t>
      </w:r>
    </w:p>
    <w:p w:rsidR="00E2667E" w:rsidRDefault="00E2667E" w:rsidP="00E2667E">
      <w:pPr>
        <w:pStyle w:val="SangriaFrancesaArticulo"/>
      </w:pPr>
      <w:r w:rsidRPr="00E2667E">
        <w:rPr>
          <w:rStyle w:val="TextoNormalNegritaCaracter"/>
        </w:rPr>
        <w:t>Artículo 9.2.</w:t>
      </w:r>
      <w:r w:rsidRPr="00E2667E">
        <w:rPr>
          <w:rStyle w:val="TextoNormalCaracter"/>
        </w:rPr>
        <w:t>-</w:t>
      </w:r>
      <w:r>
        <w:t xml:space="preserve"> Sentencias </w:t>
      </w:r>
      <w:hyperlink w:anchor="SENTENCIA_2013_158" w:history="1">
        <w:r w:rsidRPr="00E2667E">
          <w:rPr>
            <w:rStyle w:val="TextoNormalCaracter"/>
          </w:rPr>
          <w:t>158/2013</w:t>
        </w:r>
      </w:hyperlink>
      <w:r>
        <w:t xml:space="preserve">; </w:t>
      </w:r>
      <w:hyperlink w:anchor="SENTENCIA_2013_160" w:history="1">
        <w:r w:rsidRPr="00E2667E">
          <w:rPr>
            <w:rStyle w:val="TextoNormalCaracter"/>
          </w:rPr>
          <w:t>160/2013</w:t>
        </w:r>
      </w:hyperlink>
      <w:r>
        <w:t>.</w:t>
      </w:r>
    </w:p>
    <w:p w:rsidR="00E2667E" w:rsidRDefault="00E2667E" w:rsidP="00E2667E">
      <w:pPr>
        <w:pStyle w:val="SangriaFrancesaArticulo"/>
      </w:pPr>
      <w:r w:rsidRPr="00E2667E">
        <w:rPr>
          <w:rStyle w:val="TextoNormalNegritaCaracter"/>
        </w:rPr>
        <w:t>Artículo 10.1 párrafo 2.</w:t>
      </w:r>
      <w:r w:rsidRPr="00E2667E">
        <w:rPr>
          <w:rStyle w:val="TextoNormalCaracter"/>
        </w:rPr>
        <w:t>-</w:t>
      </w:r>
      <w:r>
        <w:t xml:space="preserve"> Sentencias </w:t>
      </w:r>
      <w:hyperlink w:anchor="SENTENCIA_2013_141" w:history="1">
        <w:r w:rsidRPr="00E2667E">
          <w:rPr>
            <w:rStyle w:val="TextoNormalCaracter"/>
          </w:rPr>
          <w:t>141/2013</w:t>
        </w:r>
      </w:hyperlink>
      <w:r>
        <w:t xml:space="preserve">; </w:t>
      </w:r>
      <w:hyperlink w:anchor="SENTENCIA_2013_159" w:history="1">
        <w:r w:rsidRPr="00E2667E">
          <w:rPr>
            <w:rStyle w:val="TextoNormalCaracter"/>
          </w:rPr>
          <w:t>159/2013</w:t>
        </w:r>
      </w:hyperlink>
      <w:r>
        <w:t>.</w:t>
      </w:r>
    </w:p>
    <w:p w:rsidR="00E2667E" w:rsidRDefault="00E2667E" w:rsidP="00E2667E">
      <w:pPr>
        <w:pStyle w:val="SangriaFrancesaArticulo"/>
      </w:pPr>
      <w:r w:rsidRPr="00E2667E">
        <w:rPr>
          <w:rStyle w:val="TextoNormalNegritaCaracter"/>
        </w:rPr>
        <w:t>Artículo 11.2.</w:t>
      </w:r>
      <w:r w:rsidRPr="00E2667E">
        <w:rPr>
          <w:rStyle w:val="TextoNormalCaracter"/>
        </w:rPr>
        <w:t>-</w:t>
      </w:r>
      <w:r>
        <w:t xml:space="preserve"> Sentencias </w:t>
      </w:r>
      <w:hyperlink w:anchor="SENTENCIA_2013_141" w:history="1">
        <w:r w:rsidRPr="00E2667E">
          <w:rPr>
            <w:rStyle w:val="TextoNormalCaracter"/>
          </w:rPr>
          <w:t>141/2013</w:t>
        </w:r>
      </w:hyperlink>
      <w:r>
        <w:t xml:space="preserve">; </w:t>
      </w:r>
      <w:hyperlink w:anchor="SENTENCIA_2013_159" w:history="1">
        <w:r w:rsidRPr="00E2667E">
          <w:rPr>
            <w:rStyle w:val="TextoNormalCaracter"/>
          </w:rPr>
          <w:t>159/2013</w:t>
        </w:r>
      </w:hyperlink>
      <w:r>
        <w:t xml:space="preserve">; </w:t>
      </w:r>
      <w:hyperlink w:anchor="SENTENCIA_2013_160" w:history="1">
        <w:r w:rsidRPr="00E2667E">
          <w:rPr>
            <w:rStyle w:val="TextoNormalCaracter"/>
          </w:rPr>
          <w:t>160/2013</w:t>
        </w:r>
      </w:hyperlink>
      <w:r>
        <w:t>.</w:t>
      </w:r>
    </w:p>
    <w:p w:rsidR="00E2667E" w:rsidRDefault="00E2667E" w:rsidP="00E2667E">
      <w:pPr>
        <w:pStyle w:val="SangriaFrancesaArticulo"/>
      </w:pPr>
      <w:r w:rsidRPr="00E2667E">
        <w:rPr>
          <w:rStyle w:val="TextoNormalNegritaCaracter"/>
        </w:rPr>
        <w:t>Artículo 15.2.</w:t>
      </w:r>
      <w:r w:rsidRPr="00E2667E">
        <w:rPr>
          <w:rStyle w:val="TextoNormalCaracter"/>
        </w:rPr>
        <w:t>-</w:t>
      </w:r>
      <w:r>
        <w:t xml:space="preserve"> Sentencias </w:t>
      </w:r>
      <w:hyperlink w:anchor="SENTENCIA_2013_141" w:history="1">
        <w:r w:rsidRPr="00E2667E">
          <w:rPr>
            <w:rStyle w:val="TextoNormalCaracter"/>
          </w:rPr>
          <w:t>141/2013</w:t>
        </w:r>
      </w:hyperlink>
      <w:r>
        <w:t xml:space="preserve">; </w:t>
      </w:r>
      <w:hyperlink w:anchor="SENTENCIA_2013_158" w:history="1">
        <w:r w:rsidRPr="00E2667E">
          <w:rPr>
            <w:rStyle w:val="TextoNormalCaracter"/>
          </w:rPr>
          <w:t>158/2013</w:t>
        </w:r>
      </w:hyperlink>
      <w:r>
        <w:t>.</w:t>
      </w:r>
    </w:p>
    <w:p w:rsidR="00E2667E" w:rsidRDefault="00E2667E" w:rsidP="00E2667E">
      <w:pPr>
        <w:pStyle w:val="SangriaFrancesaArticulo"/>
      </w:pPr>
      <w:r w:rsidRPr="00E2667E">
        <w:rPr>
          <w:rStyle w:val="TextoNormalNegritaCaracter"/>
        </w:rPr>
        <w:t>Artículo 15.2 in fine.</w:t>
      </w:r>
      <w:r w:rsidRPr="00E2667E">
        <w:rPr>
          <w:rStyle w:val="TextoNormalCaracter"/>
        </w:rPr>
        <w:t>-</w:t>
      </w:r>
      <w:r>
        <w:t xml:space="preserve"> Sentencia </w:t>
      </w:r>
      <w:hyperlink w:anchor="SENTENCIA_2013_159" w:history="1">
        <w:r w:rsidRPr="00E2667E">
          <w:rPr>
            <w:rStyle w:val="TextoNormalCaracter"/>
          </w:rPr>
          <w:t>159/2013</w:t>
        </w:r>
      </w:hyperlink>
      <w:r>
        <w:t>.</w:t>
      </w:r>
    </w:p>
    <w:p w:rsidR="00E2667E" w:rsidRDefault="00E2667E" w:rsidP="00E2667E">
      <w:pPr>
        <w:pStyle w:val="SangriaFrancesaArticulo"/>
      </w:pPr>
      <w:r w:rsidRPr="00E2667E">
        <w:rPr>
          <w:rStyle w:val="TextoNormalNegritaCaracter"/>
        </w:rPr>
        <w:t>Artículo 19.</w:t>
      </w:r>
      <w:r w:rsidRPr="00E2667E">
        <w:rPr>
          <w:rStyle w:val="TextoNormalCaracter"/>
        </w:rPr>
        <w:t>-</w:t>
      </w:r>
      <w:r>
        <w:t xml:space="preserve"> Sentencia </w:t>
      </w:r>
      <w:hyperlink w:anchor="SENTENCIA_2013_159" w:history="1">
        <w:r w:rsidRPr="00E2667E">
          <w:rPr>
            <w:rStyle w:val="TextoNormalCaracter"/>
          </w:rPr>
          <w:t>159/2013</w:t>
        </w:r>
      </w:hyperlink>
      <w:r>
        <w:t>.</w:t>
      </w:r>
    </w:p>
    <w:p w:rsidR="00E2667E" w:rsidRDefault="00E2667E" w:rsidP="00E2667E">
      <w:pPr>
        <w:pStyle w:val="SangriaFrancesaArticulo"/>
      </w:pPr>
      <w:r w:rsidRPr="00E2667E">
        <w:rPr>
          <w:rStyle w:val="TextoNormalNegritaCaracter"/>
        </w:rPr>
        <w:t>Artículo 20.3.</w:t>
      </w:r>
      <w:r w:rsidRPr="00E2667E">
        <w:rPr>
          <w:rStyle w:val="TextoNormalCaracter"/>
        </w:rPr>
        <w:t>-</w:t>
      </w:r>
      <w:r>
        <w:t xml:space="preserve"> Sentencia </w:t>
      </w:r>
      <w:hyperlink w:anchor="SENTENCIA_2013_158" w:history="1">
        <w:r w:rsidRPr="00E2667E">
          <w:rPr>
            <w:rStyle w:val="TextoNormalCaracter"/>
          </w:rPr>
          <w:t>158/2013</w:t>
        </w:r>
      </w:hyperlink>
      <w:r>
        <w:t>.</w:t>
      </w:r>
    </w:p>
    <w:p w:rsidR="00E2667E" w:rsidRDefault="00E2667E" w:rsidP="00E2667E">
      <w:pPr>
        <w:pStyle w:val="SangriaFrancesaArticulo"/>
      </w:pPr>
      <w:r w:rsidRPr="00E2667E">
        <w:rPr>
          <w:rStyle w:val="TextoNormalNegritaCaracter"/>
        </w:rPr>
        <w:t>Artículo 32.</w:t>
      </w:r>
      <w:r w:rsidRPr="00E2667E">
        <w:rPr>
          <w:rStyle w:val="TextoNormalCaracter"/>
        </w:rPr>
        <w:t>-</w:t>
      </w:r>
      <w:r>
        <w:t xml:space="preserve"> Sentencia </w:t>
      </w:r>
      <w:hyperlink w:anchor="SENTENCIA_2013_160" w:history="1">
        <w:r w:rsidRPr="00E2667E">
          <w:rPr>
            <w:rStyle w:val="TextoNormalCaracter"/>
          </w:rPr>
          <w:t>160/2013</w:t>
        </w:r>
      </w:hyperlink>
      <w:r>
        <w:t>.</w:t>
      </w:r>
    </w:p>
    <w:p w:rsidR="00E2667E" w:rsidRDefault="00E2667E" w:rsidP="00E2667E">
      <w:pPr>
        <w:pStyle w:val="SangriaFrancesaArticulo"/>
      </w:pPr>
      <w:r w:rsidRPr="00E2667E">
        <w:rPr>
          <w:rStyle w:val="TextoNormalNegritaCaracter"/>
        </w:rPr>
        <w:t>Artículo 34.1.</w:t>
      </w:r>
      <w:r w:rsidRPr="00E2667E">
        <w:rPr>
          <w:rStyle w:val="TextoNormalCaracter"/>
        </w:rPr>
        <w:t>-</w:t>
      </w:r>
      <w:r>
        <w:t xml:space="preserve"> Sentencias </w:t>
      </w:r>
      <w:hyperlink w:anchor="SENTENCIA_2013_158" w:history="1">
        <w:r w:rsidRPr="00E2667E">
          <w:rPr>
            <w:rStyle w:val="TextoNormalCaracter"/>
          </w:rPr>
          <w:t>158/2013</w:t>
        </w:r>
      </w:hyperlink>
      <w:r>
        <w:t xml:space="preserve">; </w:t>
      </w:r>
      <w:hyperlink w:anchor="SENTENCIA_2013_160" w:history="1">
        <w:r w:rsidRPr="00E2667E">
          <w:rPr>
            <w:rStyle w:val="TextoNormalCaracter"/>
          </w:rPr>
          <w:t>160/2013</w:t>
        </w:r>
      </w:hyperlink>
      <w:r>
        <w:t>.</w:t>
      </w:r>
    </w:p>
    <w:p w:rsidR="00E2667E" w:rsidRDefault="00E2667E" w:rsidP="00E2667E">
      <w:pPr>
        <w:pStyle w:val="SangriaFrancesaArticulo"/>
      </w:pPr>
      <w:r w:rsidRPr="00E2667E">
        <w:rPr>
          <w:rStyle w:val="TextoNormalNegritaCaracter"/>
        </w:rPr>
        <w:t>Artículo 35.1.</w:t>
      </w:r>
      <w:r w:rsidRPr="00E2667E">
        <w:rPr>
          <w:rStyle w:val="TextoNormalCaracter"/>
        </w:rPr>
        <w:t>-</w:t>
      </w:r>
      <w:r>
        <w:t xml:space="preserve"> Sentencia </w:t>
      </w:r>
      <w:hyperlink w:anchor="SENTENCIA_2013_160" w:history="1">
        <w:r w:rsidRPr="00E2667E">
          <w:rPr>
            <w:rStyle w:val="TextoNormalCaracter"/>
          </w:rPr>
          <w:t>160/2013</w:t>
        </w:r>
      </w:hyperlink>
      <w:r>
        <w:t>.</w:t>
      </w:r>
    </w:p>
    <w:p w:rsidR="00E2667E" w:rsidRDefault="00E2667E" w:rsidP="00E2667E">
      <w:pPr>
        <w:pStyle w:val="SangriaFrancesaArticulo"/>
      </w:pPr>
      <w:r w:rsidRPr="00E2667E">
        <w:rPr>
          <w:rStyle w:val="TextoNormalNegritaCaracter"/>
        </w:rPr>
        <w:t>Artículo 35.6.</w:t>
      </w:r>
      <w:r w:rsidRPr="00E2667E">
        <w:rPr>
          <w:rStyle w:val="TextoNormalCaracter"/>
        </w:rPr>
        <w:t>-</w:t>
      </w:r>
      <w:r>
        <w:t xml:space="preserve"> Sentencias </w:t>
      </w:r>
      <w:hyperlink w:anchor="SENTENCIA_2013_158" w:history="1">
        <w:r w:rsidRPr="00E2667E">
          <w:rPr>
            <w:rStyle w:val="TextoNormalCaracter"/>
          </w:rPr>
          <w:t>158/2013</w:t>
        </w:r>
      </w:hyperlink>
      <w:r>
        <w:t xml:space="preserve">; </w:t>
      </w:r>
      <w:hyperlink w:anchor="SENTENCIA_2013_160" w:history="1">
        <w:r w:rsidRPr="00E2667E">
          <w:rPr>
            <w:rStyle w:val="TextoNormalCaracter"/>
          </w:rPr>
          <w:t>160/2013</w:t>
        </w:r>
      </w:hyperlink>
      <w:r>
        <w:t>.</w:t>
      </w:r>
    </w:p>
    <w:p w:rsidR="00E2667E" w:rsidRDefault="00E2667E" w:rsidP="00E2667E">
      <w:pPr>
        <w:pStyle w:val="SangriaFrancesaArticulo"/>
      </w:pPr>
      <w:r w:rsidRPr="00E2667E">
        <w:rPr>
          <w:rStyle w:val="TextoNormalNegritaCaracter"/>
        </w:rPr>
        <w:t>Artículo 37.</w:t>
      </w:r>
      <w:r w:rsidRPr="00E2667E">
        <w:rPr>
          <w:rStyle w:val="TextoNormalCaracter"/>
        </w:rPr>
        <w:t>-</w:t>
      </w:r>
      <w:r>
        <w:t xml:space="preserve"> Sentencia </w:t>
      </w:r>
      <w:hyperlink w:anchor="SENTENCIA_2013_158" w:history="1">
        <w:r w:rsidRPr="00E2667E">
          <w:rPr>
            <w:rStyle w:val="TextoNormalCaracter"/>
          </w:rPr>
          <w:t>158/2013</w:t>
        </w:r>
      </w:hyperlink>
      <w:r>
        <w:t>.</w:t>
      </w:r>
    </w:p>
    <w:p w:rsidR="00E2667E" w:rsidRDefault="00E2667E" w:rsidP="00E2667E">
      <w:pPr>
        <w:pStyle w:val="SangriaFrancesaArticulo"/>
      </w:pPr>
      <w:r w:rsidRPr="00E2667E">
        <w:rPr>
          <w:rStyle w:val="TextoNormalNegritaCaracter"/>
        </w:rPr>
        <w:t>Artículo 38.</w:t>
      </w:r>
      <w:r w:rsidRPr="00E2667E">
        <w:rPr>
          <w:rStyle w:val="TextoNormalCaracter"/>
        </w:rPr>
        <w:t>-</w:t>
      </w:r>
      <w:r>
        <w:t xml:space="preserve"> Sentencia </w:t>
      </w:r>
      <w:hyperlink w:anchor="SENTENCIA_2013_158" w:history="1">
        <w:r w:rsidRPr="00E2667E">
          <w:rPr>
            <w:rStyle w:val="TextoNormalCaracter"/>
          </w:rPr>
          <w:t>158/2013</w:t>
        </w:r>
      </w:hyperlink>
      <w:r>
        <w:t>.</w:t>
      </w:r>
    </w:p>
    <w:p w:rsidR="00E2667E" w:rsidRDefault="00E2667E" w:rsidP="00E2667E">
      <w:pPr>
        <w:pStyle w:val="SangriaFrancesaArticulo"/>
      </w:pPr>
      <w:r w:rsidRPr="00E2667E">
        <w:rPr>
          <w:rStyle w:val="TextoNormalNegritaCaracter"/>
        </w:rPr>
        <w:t>Artículo 42.3.</w:t>
      </w:r>
      <w:r w:rsidRPr="00E2667E">
        <w:rPr>
          <w:rStyle w:val="TextoNormalCaracter"/>
        </w:rPr>
        <w:t>-</w:t>
      </w:r>
      <w:r>
        <w:t xml:space="preserve"> Sentencias </w:t>
      </w:r>
      <w:hyperlink w:anchor="SENTENCIA_2013_158" w:history="1">
        <w:r w:rsidRPr="00E2667E">
          <w:rPr>
            <w:rStyle w:val="TextoNormalCaracter"/>
          </w:rPr>
          <w:t>158/2013</w:t>
        </w:r>
      </w:hyperlink>
      <w:r>
        <w:t xml:space="preserve">; </w:t>
      </w:r>
      <w:hyperlink w:anchor="SENTENCIA_2013_159" w:history="1">
        <w:r w:rsidRPr="00E2667E">
          <w:rPr>
            <w:rStyle w:val="TextoNormalCaracter"/>
          </w:rPr>
          <w:t>159/2013</w:t>
        </w:r>
      </w:hyperlink>
      <w:r>
        <w:t xml:space="preserve">; </w:t>
      </w:r>
      <w:hyperlink w:anchor="SENTENCIA_2013_160" w:history="1">
        <w:r w:rsidRPr="00E2667E">
          <w:rPr>
            <w:rStyle w:val="TextoNormalCaracter"/>
          </w:rPr>
          <w:t>160/2013</w:t>
        </w:r>
      </w:hyperlink>
      <w:r>
        <w:t>.</w:t>
      </w:r>
    </w:p>
    <w:p w:rsidR="00E2667E" w:rsidRDefault="00E2667E" w:rsidP="00E2667E">
      <w:pPr>
        <w:pStyle w:val="SangriaFrancesaArticulo"/>
      </w:pPr>
      <w:r w:rsidRPr="00E2667E">
        <w:rPr>
          <w:rStyle w:val="TextoNormalNegritaCaracter"/>
        </w:rPr>
        <w:t>Artículo 43.1.</w:t>
      </w:r>
      <w:r w:rsidRPr="00E2667E">
        <w:rPr>
          <w:rStyle w:val="TextoNormalCaracter"/>
        </w:rPr>
        <w:t>-</w:t>
      </w:r>
      <w:r>
        <w:t xml:space="preserve"> Sentencia </w:t>
      </w:r>
      <w:hyperlink w:anchor="SENTENCIA_2013_159" w:history="1">
        <w:r w:rsidRPr="00E2667E">
          <w:rPr>
            <w:rStyle w:val="TextoNormalCaracter"/>
          </w:rPr>
          <w:t>159/2013</w:t>
        </w:r>
      </w:hyperlink>
      <w:r>
        <w:t>.</w:t>
      </w:r>
    </w:p>
    <w:p w:rsidR="00E2667E" w:rsidRDefault="00E2667E" w:rsidP="00E2667E">
      <w:pPr>
        <w:pStyle w:val="SangriaFrancesaArticulo"/>
      </w:pPr>
      <w:r w:rsidRPr="00E2667E">
        <w:rPr>
          <w:rStyle w:val="TextoNormalNegritaCaracter"/>
        </w:rPr>
        <w:t>Artículo 45.</w:t>
      </w:r>
      <w:r w:rsidRPr="00E2667E">
        <w:rPr>
          <w:rStyle w:val="TextoNormalCaracter"/>
        </w:rPr>
        <w:t>-</w:t>
      </w:r>
      <w:r>
        <w:t xml:space="preserve"> Sentencia </w:t>
      </w:r>
      <w:hyperlink w:anchor="SENTENCIA_2013_158" w:history="1">
        <w:r w:rsidRPr="00E2667E">
          <w:rPr>
            <w:rStyle w:val="TextoNormalCaracter"/>
          </w:rPr>
          <w:t>158/2013</w:t>
        </w:r>
      </w:hyperlink>
      <w:r>
        <w:t>.</w:t>
      </w:r>
    </w:p>
    <w:p w:rsidR="00E2667E" w:rsidRDefault="00E2667E" w:rsidP="00E2667E">
      <w:pPr>
        <w:pStyle w:val="SangriaFrancesaArticulo"/>
      </w:pPr>
      <w:r w:rsidRPr="00E2667E">
        <w:rPr>
          <w:rStyle w:val="TextoNormalNegritaCaracter"/>
        </w:rPr>
        <w:t>Artículo 51.</w:t>
      </w:r>
      <w:r w:rsidRPr="00E2667E">
        <w:rPr>
          <w:rStyle w:val="TextoNormalCaracter"/>
        </w:rPr>
        <w:t>-</w:t>
      </w:r>
      <w:r>
        <w:t xml:space="preserve"> Sentencias </w:t>
      </w:r>
      <w:hyperlink w:anchor="SENTENCIA_2013_141" w:history="1">
        <w:r w:rsidRPr="00E2667E">
          <w:rPr>
            <w:rStyle w:val="TextoNormalCaracter"/>
          </w:rPr>
          <w:t>141/2013</w:t>
        </w:r>
      </w:hyperlink>
      <w:r>
        <w:t xml:space="preserve">; </w:t>
      </w:r>
      <w:hyperlink w:anchor="SENTENCIA_2013_159" w:history="1">
        <w:r w:rsidRPr="00E2667E">
          <w:rPr>
            <w:rStyle w:val="TextoNormalCaracter"/>
          </w:rPr>
          <w:t>159/2013</w:t>
        </w:r>
      </w:hyperlink>
      <w:r>
        <w:t>.</w:t>
      </w:r>
    </w:p>
    <w:p w:rsidR="00E2667E" w:rsidRDefault="00E2667E" w:rsidP="00E2667E">
      <w:pPr>
        <w:pStyle w:val="SangriaFrancesaArticulo"/>
      </w:pPr>
      <w:r w:rsidRPr="00E2667E">
        <w:rPr>
          <w:rStyle w:val="TextoNormalNegritaCaracter"/>
        </w:rPr>
        <w:t>Artículo 57.</w:t>
      </w:r>
      <w:r w:rsidRPr="00E2667E">
        <w:rPr>
          <w:rStyle w:val="TextoNormalCaracter"/>
        </w:rPr>
        <w:t>-</w:t>
      </w:r>
      <w:r>
        <w:t xml:space="preserve"> Sentencia </w:t>
      </w:r>
      <w:hyperlink w:anchor="SENTENCIA_2013_159" w:history="1">
        <w:r w:rsidRPr="00E2667E">
          <w:rPr>
            <w:rStyle w:val="TextoNormalCaracter"/>
          </w:rPr>
          <w:t>159/2013</w:t>
        </w:r>
      </w:hyperlink>
      <w:r>
        <w:t>.</w:t>
      </w:r>
    </w:p>
    <w:p w:rsidR="00E2667E" w:rsidRDefault="00E2667E" w:rsidP="00E2667E">
      <w:pPr>
        <w:pStyle w:val="SangriaFrancesaArticulo"/>
      </w:pPr>
      <w:r w:rsidRPr="00E2667E">
        <w:rPr>
          <w:rStyle w:val="TextoNormalNegritaCaracter"/>
        </w:rPr>
        <w:t>Artículo 58.3.</w:t>
      </w:r>
      <w:r w:rsidRPr="00E2667E">
        <w:rPr>
          <w:rStyle w:val="TextoNormalCaracter"/>
        </w:rPr>
        <w:t>-</w:t>
      </w:r>
      <w:r>
        <w:t xml:space="preserve"> Sentencia </w:t>
      </w:r>
      <w:hyperlink w:anchor="SENTENCIA_2013_159" w:history="1">
        <w:r w:rsidRPr="00E2667E">
          <w:rPr>
            <w:rStyle w:val="TextoNormalCaracter"/>
          </w:rPr>
          <w:t>159/2013</w:t>
        </w:r>
      </w:hyperlink>
      <w:r>
        <w:t>.</w:t>
      </w:r>
    </w:p>
    <w:p w:rsidR="00E2667E" w:rsidRDefault="00E2667E" w:rsidP="00E2667E">
      <w:pPr>
        <w:pStyle w:val="SangriaFrancesaArticulo"/>
      </w:pPr>
      <w:r w:rsidRPr="00E2667E">
        <w:rPr>
          <w:rStyle w:val="TextoNormalNegritaCaracter"/>
        </w:rPr>
        <w:t>Artículo 59.3.</w:t>
      </w:r>
      <w:r w:rsidRPr="00E2667E">
        <w:rPr>
          <w:rStyle w:val="TextoNormalCaracter"/>
        </w:rPr>
        <w:t>-</w:t>
      </w:r>
      <w:r>
        <w:t xml:space="preserve"> Sentencia </w:t>
      </w:r>
      <w:hyperlink w:anchor="SENTENCIA_2013_159" w:history="1">
        <w:r w:rsidRPr="00E2667E">
          <w:rPr>
            <w:rStyle w:val="TextoNormalCaracter"/>
          </w:rPr>
          <w:t>159/2013</w:t>
        </w:r>
      </w:hyperlink>
      <w:r>
        <w:t>.</w:t>
      </w:r>
    </w:p>
    <w:p w:rsidR="00E2667E" w:rsidRDefault="00E2667E" w:rsidP="00E2667E">
      <w:pPr>
        <w:pStyle w:val="SangriaFrancesaArticulo"/>
      </w:pPr>
      <w:r w:rsidRPr="00E2667E">
        <w:rPr>
          <w:rStyle w:val="TextoNormalNegritaCaracter"/>
        </w:rPr>
        <w:t>Artículo 63.1.</w:t>
      </w:r>
      <w:r w:rsidRPr="00E2667E">
        <w:rPr>
          <w:rStyle w:val="TextoNormalCaracter"/>
        </w:rPr>
        <w:t>-</w:t>
      </w:r>
      <w:r>
        <w:t xml:space="preserve"> Sentencias </w:t>
      </w:r>
      <w:hyperlink w:anchor="SENTENCIA_2013_158" w:history="1">
        <w:r w:rsidRPr="00E2667E">
          <w:rPr>
            <w:rStyle w:val="TextoNormalCaracter"/>
          </w:rPr>
          <w:t>158/2013</w:t>
        </w:r>
      </w:hyperlink>
      <w:r>
        <w:t xml:space="preserve">; </w:t>
      </w:r>
      <w:hyperlink w:anchor="SENTENCIA_2013_160" w:history="1">
        <w:r w:rsidRPr="00E2667E">
          <w:rPr>
            <w:rStyle w:val="TextoNormalCaracter"/>
          </w:rPr>
          <w:t>160/2013</w:t>
        </w:r>
      </w:hyperlink>
      <w:r>
        <w:t>.</w:t>
      </w:r>
    </w:p>
    <w:p w:rsidR="00E2667E" w:rsidRDefault="00E2667E" w:rsidP="00E2667E">
      <w:pPr>
        <w:pStyle w:val="SangriaFrancesaArticulo"/>
      </w:pPr>
      <w:r w:rsidRPr="00E2667E">
        <w:rPr>
          <w:rStyle w:val="TextoNormalNegritaCaracter"/>
        </w:rPr>
        <w:t>Artículo 63.1 in fine.</w:t>
      </w:r>
      <w:r w:rsidRPr="00E2667E">
        <w:rPr>
          <w:rStyle w:val="TextoNormalCaracter"/>
        </w:rPr>
        <w:t>-</w:t>
      </w:r>
      <w:r>
        <w:t xml:space="preserve"> Sentencia </w:t>
      </w:r>
      <w:hyperlink w:anchor="SENTENCIA_2013_159" w:history="1">
        <w:r w:rsidRPr="00E2667E">
          <w:rPr>
            <w:rStyle w:val="TextoNormalCaracter"/>
          </w:rPr>
          <w:t>159/2013</w:t>
        </w:r>
      </w:hyperlink>
      <w:r>
        <w:t>.</w:t>
      </w:r>
    </w:p>
    <w:p w:rsidR="00E2667E" w:rsidRDefault="00E2667E" w:rsidP="00E2667E">
      <w:pPr>
        <w:pStyle w:val="SangriaFrancesaArticulo"/>
      </w:pPr>
      <w:r w:rsidRPr="00E2667E">
        <w:rPr>
          <w:rStyle w:val="TextoNormalNegritaCaracter"/>
        </w:rPr>
        <w:t>Artículo 72.2.</w:t>
      </w:r>
      <w:r w:rsidRPr="00E2667E">
        <w:rPr>
          <w:rStyle w:val="TextoNormalCaracter"/>
        </w:rPr>
        <w:t>-</w:t>
      </w:r>
      <w:r>
        <w:t xml:space="preserve"> Sentencia </w:t>
      </w:r>
      <w:hyperlink w:anchor="SENTENCIA_2013_159" w:history="1">
        <w:r w:rsidRPr="00E2667E">
          <w:rPr>
            <w:rStyle w:val="TextoNormalCaracter"/>
          </w:rPr>
          <w:t>159/2013</w:t>
        </w:r>
      </w:hyperlink>
      <w:r>
        <w:t>.</w:t>
      </w:r>
    </w:p>
    <w:p w:rsidR="00E2667E" w:rsidRDefault="00E2667E" w:rsidP="00E2667E">
      <w:pPr>
        <w:pStyle w:val="SangriaFrancesaArticulo"/>
      </w:pPr>
      <w:r w:rsidRPr="00E2667E">
        <w:rPr>
          <w:rStyle w:val="TextoNormalNegritaCaracter"/>
        </w:rPr>
        <w:lastRenderedPageBreak/>
        <w:t>Artículo 73.</w:t>
      </w:r>
      <w:r w:rsidRPr="00E2667E">
        <w:rPr>
          <w:rStyle w:val="TextoNormalCaracter"/>
        </w:rPr>
        <w:t>-</w:t>
      </w:r>
      <w:r>
        <w:t xml:space="preserve"> Sentencia </w:t>
      </w:r>
      <w:hyperlink w:anchor="SENTENCIA_2013_141" w:history="1">
        <w:r w:rsidRPr="00E2667E">
          <w:rPr>
            <w:rStyle w:val="TextoNormalCaracter"/>
          </w:rPr>
          <w:t>141/2013</w:t>
        </w:r>
      </w:hyperlink>
      <w:r>
        <w:t>.</w:t>
      </w:r>
    </w:p>
    <w:p w:rsidR="00E2667E" w:rsidRDefault="00E2667E" w:rsidP="00E2667E">
      <w:pPr>
        <w:pStyle w:val="SangriaFrancesaArticulo"/>
      </w:pPr>
      <w:r w:rsidRPr="00E2667E">
        <w:rPr>
          <w:rStyle w:val="TextoNormalNegritaCaracter"/>
        </w:rPr>
        <w:t>Artículo 74.</w:t>
      </w:r>
      <w:r w:rsidRPr="00E2667E">
        <w:rPr>
          <w:rStyle w:val="TextoNormalCaracter"/>
        </w:rPr>
        <w:t>-</w:t>
      </w:r>
      <w:r>
        <w:t xml:space="preserve"> Sentencia </w:t>
      </w:r>
      <w:hyperlink w:anchor="SENTENCIA_2013_141" w:history="1">
        <w:r w:rsidRPr="00E2667E">
          <w:rPr>
            <w:rStyle w:val="TextoNormalCaracter"/>
          </w:rPr>
          <w:t>141/2013</w:t>
        </w:r>
      </w:hyperlink>
      <w:r>
        <w:t>.</w:t>
      </w:r>
    </w:p>
    <w:p w:rsidR="00E2667E" w:rsidRDefault="00E2667E" w:rsidP="00E2667E">
      <w:pPr>
        <w:pStyle w:val="SangriaFrancesaArticulo"/>
      </w:pPr>
      <w:r w:rsidRPr="00E2667E">
        <w:rPr>
          <w:rStyle w:val="TextoNormalNegritaCaracter"/>
        </w:rPr>
        <w:t>Artículo 75.</w:t>
      </w:r>
      <w:r w:rsidRPr="00E2667E">
        <w:rPr>
          <w:rStyle w:val="TextoNormalCaracter"/>
        </w:rPr>
        <w:t>-</w:t>
      </w:r>
      <w:r>
        <w:t xml:space="preserve"> Sentencia </w:t>
      </w:r>
      <w:hyperlink w:anchor="SENTENCIA_2013_141" w:history="1">
        <w:r w:rsidRPr="00E2667E">
          <w:rPr>
            <w:rStyle w:val="TextoNormalCaracter"/>
          </w:rPr>
          <w:t>141/2013</w:t>
        </w:r>
      </w:hyperlink>
      <w:r>
        <w:t>.</w:t>
      </w:r>
    </w:p>
    <w:p w:rsidR="00E2667E" w:rsidRDefault="00E2667E" w:rsidP="00E2667E">
      <w:pPr>
        <w:pStyle w:val="SangriaFrancesaArticulo"/>
      </w:pPr>
      <w:r w:rsidRPr="00E2667E">
        <w:rPr>
          <w:rStyle w:val="TextoNormalNegritaCaracter"/>
        </w:rPr>
        <w:t>Artículo 76.</w:t>
      </w:r>
      <w:r w:rsidRPr="00E2667E">
        <w:rPr>
          <w:rStyle w:val="TextoNormalCaracter"/>
        </w:rPr>
        <w:t>-</w:t>
      </w:r>
      <w:r>
        <w:t xml:space="preserve"> Sentencia </w:t>
      </w:r>
      <w:hyperlink w:anchor="SENTENCIA_2013_141" w:history="1">
        <w:r w:rsidRPr="00E2667E">
          <w:rPr>
            <w:rStyle w:val="TextoNormalCaracter"/>
          </w:rPr>
          <w:t>141/2013</w:t>
        </w:r>
      </w:hyperlink>
      <w:r>
        <w:t>.</w:t>
      </w:r>
    </w:p>
    <w:p w:rsidR="00E2667E" w:rsidRDefault="00E2667E" w:rsidP="00E2667E">
      <w:pPr>
        <w:pStyle w:val="SangriaFrancesaArticulo"/>
      </w:pPr>
      <w:r w:rsidRPr="00E2667E">
        <w:rPr>
          <w:rStyle w:val="TextoNormalNegritaCaracter"/>
        </w:rPr>
        <w:t>Artículo 83.2.</w:t>
      </w:r>
      <w:r w:rsidRPr="00E2667E">
        <w:rPr>
          <w:rStyle w:val="TextoNormalCaracter"/>
        </w:rPr>
        <w:t>-</w:t>
      </w:r>
      <w:r>
        <w:t xml:space="preserve"> Sentencia </w:t>
      </w:r>
      <w:hyperlink w:anchor="SENTENCIA_2013_160" w:history="1">
        <w:r w:rsidRPr="00E2667E">
          <w:rPr>
            <w:rStyle w:val="TextoNormalCaracter"/>
          </w:rPr>
          <w:t>160/2013</w:t>
        </w:r>
      </w:hyperlink>
      <w:r>
        <w:t>.</w:t>
      </w:r>
    </w:p>
    <w:p w:rsidR="00E2667E" w:rsidRDefault="00E2667E" w:rsidP="00E2667E">
      <w:pPr>
        <w:pStyle w:val="SangriaFrancesaArticulo"/>
      </w:pPr>
      <w:r w:rsidRPr="00E2667E">
        <w:rPr>
          <w:rStyle w:val="TextoNormalNegritaCaracter"/>
        </w:rPr>
        <w:t>Disposición adicional primera.</w:t>
      </w:r>
      <w:r w:rsidRPr="00E2667E">
        <w:rPr>
          <w:rStyle w:val="TextoNormalCaracter"/>
        </w:rPr>
        <w:t>-</w:t>
      </w:r>
      <w:r>
        <w:t xml:space="preserve"> Sentencias </w:t>
      </w:r>
      <w:hyperlink w:anchor="SENTENCIA_2013_141" w:history="1">
        <w:r w:rsidRPr="00E2667E">
          <w:rPr>
            <w:rStyle w:val="TextoNormalCaracter"/>
          </w:rPr>
          <w:t>141/2013</w:t>
        </w:r>
      </w:hyperlink>
      <w:r>
        <w:t xml:space="preserve">; </w:t>
      </w:r>
      <w:hyperlink w:anchor="SENTENCIA_2013_158" w:history="1">
        <w:r w:rsidRPr="00E2667E">
          <w:rPr>
            <w:rStyle w:val="TextoNormalCaracter"/>
          </w:rPr>
          <w:t>158/2013</w:t>
        </w:r>
      </w:hyperlink>
      <w:r>
        <w:t xml:space="preserve">; </w:t>
      </w:r>
      <w:hyperlink w:anchor="SENTENCIA_2013_159" w:history="1">
        <w:r w:rsidRPr="00E2667E">
          <w:rPr>
            <w:rStyle w:val="TextoNormalCaracter"/>
          </w:rPr>
          <w:t>159/2013</w:t>
        </w:r>
      </w:hyperlink>
      <w:r>
        <w:t xml:space="preserve">; </w:t>
      </w:r>
      <w:hyperlink w:anchor="SENTENCIA_2013_160" w:history="1">
        <w:r w:rsidRPr="00E2667E">
          <w:rPr>
            <w:rStyle w:val="TextoNormalCaracter"/>
          </w:rPr>
          <w:t>160/2013</w:t>
        </w:r>
      </w:hyperlink>
      <w:r>
        <w:t>.</w:t>
      </w:r>
    </w:p>
    <w:p w:rsidR="00E2667E" w:rsidRDefault="00E2667E" w:rsidP="00E2667E">
      <w:pPr>
        <w:pStyle w:val="SangriaFrancesaArticulo"/>
      </w:pPr>
      <w:r w:rsidRPr="00E2667E">
        <w:rPr>
          <w:rStyle w:val="TextoNormalNegritaCaracter"/>
        </w:rPr>
        <w:t>Disposición adicional cuarta.</w:t>
      </w:r>
      <w:r w:rsidRPr="00E2667E">
        <w:rPr>
          <w:rStyle w:val="TextoNormalCaracter"/>
        </w:rPr>
        <w:t>-</w:t>
      </w:r>
      <w:r>
        <w:t xml:space="preserve"> Sentencia </w:t>
      </w:r>
      <w:hyperlink w:anchor="SENTENCIA_2013_158" w:history="1">
        <w:r w:rsidRPr="00E2667E">
          <w:rPr>
            <w:rStyle w:val="TextoNormalCaracter"/>
          </w:rPr>
          <w:t>158/2013</w:t>
        </w:r>
      </w:hyperlink>
      <w:r>
        <w:t>.</w:t>
      </w:r>
    </w:p>
    <w:p w:rsidR="00E2667E" w:rsidRDefault="00E2667E" w:rsidP="00E2667E">
      <w:pPr>
        <w:pStyle w:val="SangriaFrancesaArticulo"/>
      </w:pPr>
      <w:r w:rsidRPr="00E2667E">
        <w:rPr>
          <w:rStyle w:val="TextoNormalNegritaCaracter"/>
        </w:rPr>
        <w:t>Disposición adicional cuarta, apartado 2.</w:t>
      </w:r>
      <w:r w:rsidRPr="00E2667E">
        <w:rPr>
          <w:rStyle w:val="TextoNormalCaracter"/>
        </w:rPr>
        <w:t>-</w:t>
      </w:r>
      <w:r>
        <w:t xml:space="preserve"> Sentencias </w:t>
      </w:r>
      <w:hyperlink w:anchor="SENTENCIA_2013_141" w:history="1">
        <w:r w:rsidRPr="00E2667E">
          <w:rPr>
            <w:rStyle w:val="TextoNormalCaracter"/>
          </w:rPr>
          <w:t>141/2013</w:t>
        </w:r>
      </w:hyperlink>
      <w:r>
        <w:t xml:space="preserve">; </w:t>
      </w:r>
      <w:hyperlink w:anchor="SENTENCIA_2013_160" w:history="1">
        <w:r w:rsidRPr="00E2667E">
          <w:rPr>
            <w:rStyle w:val="TextoNormalCaracter"/>
          </w:rPr>
          <w:t>160/2013</w:t>
        </w:r>
      </w:hyperlink>
      <w:r>
        <w:t>.</w:t>
      </w:r>
    </w:p>
    <w:p w:rsidR="00E2667E" w:rsidRDefault="00E2667E" w:rsidP="00E2667E">
      <w:pPr>
        <w:pStyle w:val="SangriaFrancesaArticulo"/>
      </w:pPr>
      <w:r w:rsidRPr="00E2667E">
        <w:rPr>
          <w:rStyle w:val="TextoNormalNegritaCaracter"/>
        </w:rPr>
        <w:t>Disposición adicional cuarta, apartado 2 inciso in fine.</w:t>
      </w:r>
      <w:r w:rsidRPr="00E2667E">
        <w:rPr>
          <w:rStyle w:val="TextoNormalCaracter"/>
        </w:rPr>
        <w:t>-</w:t>
      </w:r>
      <w:r>
        <w:t xml:space="preserve"> Sentencia </w:t>
      </w:r>
      <w:hyperlink w:anchor="SENTENCIA_2013_159" w:history="1">
        <w:r w:rsidRPr="00E2667E">
          <w:rPr>
            <w:rStyle w:val="TextoNormalCaracter"/>
          </w:rPr>
          <w:t>159/2013</w:t>
        </w:r>
      </w:hyperlink>
      <w:r>
        <w:t>.</w:t>
      </w:r>
    </w:p>
    <w:p w:rsidR="00E2667E" w:rsidRDefault="00E2667E" w:rsidP="00E2667E">
      <w:pPr>
        <w:pStyle w:val="SangriaFrancesaArticulo"/>
      </w:pPr>
      <w:r w:rsidRPr="00E2667E">
        <w:rPr>
          <w:rStyle w:val="TextoNormalNegritaCaracter"/>
        </w:rPr>
        <w:t>Disposición adicional séptima.</w:t>
      </w:r>
      <w:r w:rsidRPr="00E2667E">
        <w:rPr>
          <w:rStyle w:val="TextoNormalCaracter"/>
        </w:rPr>
        <w:t>-</w:t>
      </w:r>
      <w:r>
        <w:t xml:space="preserve"> Sentencia </w:t>
      </w:r>
      <w:hyperlink w:anchor="SENTENCIA_2013_160" w:history="1">
        <w:r w:rsidRPr="00E2667E">
          <w:rPr>
            <w:rStyle w:val="TextoNormalCaracter"/>
          </w:rPr>
          <w:t>160/2013</w:t>
        </w:r>
      </w:hyperlink>
      <w:r>
        <w:t>.</w:t>
      </w:r>
    </w:p>
    <w:p w:rsidR="00E2667E" w:rsidRDefault="00E2667E" w:rsidP="00E2667E">
      <w:pPr>
        <w:pStyle w:val="SangriaFrancesaArticulo"/>
      </w:pPr>
      <w:r w:rsidRPr="00E2667E">
        <w:rPr>
          <w:rStyle w:val="TextoNormalNegritaCaracter"/>
        </w:rPr>
        <w:t>Disposición transitoria segunda.</w:t>
      </w:r>
      <w:r w:rsidRPr="00E2667E">
        <w:rPr>
          <w:rStyle w:val="TextoNormalCaracter"/>
        </w:rPr>
        <w:t>-</w:t>
      </w:r>
      <w:r>
        <w:t xml:space="preserve"> Sentencia </w:t>
      </w:r>
      <w:hyperlink w:anchor="SENTENCIA_2013_160" w:history="1">
        <w:r w:rsidRPr="00E2667E">
          <w:rPr>
            <w:rStyle w:val="TextoNormalCaracter"/>
          </w:rPr>
          <w:t>160/2013</w:t>
        </w:r>
      </w:hyperlink>
      <w:r>
        <w:t>.</w:t>
      </w:r>
    </w:p>
    <w:p w:rsidR="00E2667E" w:rsidRDefault="00E2667E" w:rsidP="00E2667E">
      <w:pPr>
        <w:pStyle w:val="SangriaFrancesaArticulo"/>
      </w:pPr>
      <w:r w:rsidRPr="00E2667E">
        <w:rPr>
          <w:rStyle w:val="TextoNormalNegritaCaracter"/>
        </w:rPr>
        <w:t>Disposición transitoria segunda, apartado 1.</w:t>
      </w:r>
      <w:r w:rsidRPr="00E2667E">
        <w:rPr>
          <w:rStyle w:val="TextoNormalCaracter"/>
        </w:rPr>
        <w:t>-</w:t>
      </w:r>
      <w:r>
        <w:t xml:space="preserve"> Sentencia </w:t>
      </w:r>
      <w:hyperlink w:anchor="SENTENCIA_2013_159" w:history="1">
        <w:r w:rsidRPr="00E2667E">
          <w:rPr>
            <w:rStyle w:val="TextoNormalCaracter"/>
          </w:rPr>
          <w:t>159/2013</w:t>
        </w:r>
      </w:hyperlink>
      <w:r>
        <w:t>.</w:t>
      </w:r>
    </w:p>
    <w:p w:rsidR="00E2667E" w:rsidRDefault="00E2667E" w:rsidP="00E2667E">
      <w:pPr>
        <w:pStyle w:val="SangriaFrancesaArticulo"/>
      </w:pPr>
    </w:p>
    <w:p w:rsidR="00E2667E" w:rsidRDefault="00E2667E" w:rsidP="00E2667E">
      <w:pPr>
        <w:pStyle w:val="TextoNormalNegritaCursivandice"/>
      </w:pPr>
      <w:r>
        <w:t>Ley 32/2003, de 3 de noviembre. General de telecomunicaciones</w:t>
      </w:r>
    </w:p>
    <w:p w:rsidR="00E2667E" w:rsidRDefault="00E2667E" w:rsidP="00E2667E">
      <w:pPr>
        <w:pStyle w:val="SangriaFrancesaArticulo"/>
      </w:pPr>
      <w:r w:rsidRPr="00E2667E">
        <w:rPr>
          <w:rStyle w:val="TextoNormalNegritaCaracter"/>
        </w:rPr>
        <w:t>Artículo 43.1.</w:t>
      </w:r>
      <w:r w:rsidRPr="00E2667E">
        <w:rPr>
          <w:rStyle w:val="TextoNormalCaracter"/>
        </w:rPr>
        <w:t>-</w:t>
      </w:r>
      <w:r>
        <w:t xml:space="preserve"> Autos </w:t>
      </w:r>
      <w:hyperlink w:anchor="AUTO_2013_278" w:history="1">
        <w:r w:rsidRPr="00E2667E">
          <w:rPr>
            <w:rStyle w:val="TextoNormalCaracter"/>
          </w:rPr>
          <w:t>278/2013</w:t>
        </w:r>
      </w:hyperlink>
      <w:r>
        <w:t xml:space="preserve">; </w:t>
      </w:r>
      <w:hyperlink w:anchor="AUTO_2013_279" w:history="1">
        <w:r w:rsidRPr="00E2667E">
          <w:rPr>
            <w:rStyle w:val="TextoNormalCaracter"/>
          </w:rPr>
          <w:t>279/2013</w:t>
        </w:r>
      </w:hyperlink>
      <w:r>
        <w:t xml:space="preserve">; </w:t>
      </w:r>
      <w:hyperlink w:anchor="AUTO_2013_294" w:history="1">
        <w:r w:rsidRPr="00E2667E">
          <w:rPr>
            <w:rStyle w:val="TextoNormalCaracter"/>
          </w:rPr>
          <w:t>294/2013</w:t>
        </w:r>
      </w:hyperlink>
      <w:r>
        <w:t>.</w:t>
      </w:r>
    </w:p>
    <w:p w:rsidR="00E2667E" w:rsidRDefault="00E2667E" w:rsidP="00E2667E">
      <w:pPr>
        <w:pStyle w:val="SangriaFrancesaArticulo"/>
      </w:pPr>
      <w:r w:rsidRPr="00E2667E">
        <w:rPr>
          <w:rStyle w:val="TextoNormalNegritaCaracter"/>
        </w:rPr>
        <w:t>Artículo 43.2.</w:t>
      </w:r>
      <w:r w:rsidRPr="00E2667E">
        <w:rPr>
          <w:rStyle w:val="TextoNormalCaracter"/>
        </w:rPr>
        <w:t>-</w:t>
      </w:r>
      <w:r>
        <w:t xml:space="preserve"> Autos </w:t>
      </w:r>
      <w:hyperlink w:anchor="AUTO_2013_278" w:history="1">
        <w:r w:rsidRPr="00E2667E">
          <w:rPr>
            <w:rStyle w:val="TextoNormalCaracter"/>
          </w:rPr>
          <w:t>278/2013</w:t>
        </w:r>
      </w:hyperlink>
      <w:r>
        <w:t xml:space="preserve">; </w:t>
      </w:r>
      <w:hyperlink w:anchor="AUTO_2013_279" w:history="1">
        <w:r w:rsidRPr="00E2667E">
          <w:rPr>
            <w:rStyle w:val="TextoNormalCaracter"/>
          </w:rPr>
          <w:t>279/2013</w:t>
        </w:r>
      </w:hyperlink>
      <w:r>
        <w:t xml:space="preserve">; </w:t>
      </w:r>
      <w:hyperlink w:anchor="AUTO_2013_294" w:history="1">
        <w:r w:rsidRPr="00E2667E">
          <w:rPr>
            <w:rStyle w:val="TextoNormalCaracter"/>
          </w:rPr>
          <w:t>294/2013</w:t>
        </w:r>
      </w:hyperlink>
      <w:r>
        <w:t>.</w:t>
      </w:r>
    </w:p>
    <w:p w:rsidR="00E2667E" w:rsidRDefault="00E2667E" w:rsidP="00E2667E">
      <w:pPr>
        <w:pStyle w:val="SangriaFrancesaArticulo"/>
      </w:pPr>
      <w:r w:rsidRPr="00E2667E">
        <w:rPr>
          <w:rStyle w:val="TextoNormalNegritaCaracter"/>
        </w:rPr>
        <w:t>Artículo 47.5.</w:t>
      </w:r>
      <w:r w:rsidRPr="00E2667E">
        <w:rPr>
          <w:rStyle w:val="TextoNormalCaracter"/>
        </w:rPr>
        <w:t>-</w:t>
      </w:r>
      <w:r>
        <w:t xml:space="preserve"> Autos </w:t>
      </w:r>
      <w:hyperlink w:anchor="AUTO_2013_278" w:history="1">
        <w:r w:rsidRPr="00E2667E">
          <w:rPr>
            <w:rStyle w:val="TextoNormalCaracter"/>
          </w:rPr>
          <w:t>278/2013</w:t>
        </w:r>
      </w:hyperlink>
      <w:r>
        <w:t xml:space="preserve">; </w:t>
      </w:r>
      <w:hyperlink w:anchor="AUTO_2013_279" w:history="1">
        <w:r w:rsidRPr="00E2667E">
          <w:rPr>
            <w:rStyle w:val="TextoNormalCaracter"/>
          </w:rPr>
          <w:t>279/2013</w:t>
        </w:r>
      </w:hyperlink>
      <w:r>
        <w:t xml:space="preserve">; </w:t>
      </w:r>
      <w:hyperlink w:anchor="AUTO_2013_294" w:history="1">
        <w:r w:rsidRPr="00E2667E">
          <w:rPr>
            <w:rStyle w:val="TextoNormalCaracter"/>
          </w:rPr>
          <w:t>294/2013</w:t>
        </w:r>
      </w:hyperlink>
      <w:r>
        <w:t>.</w:t>
      </w:r>
    </w:p>
    <w:p w:rsidR="00E2667E" w:rsidRDefault="00E2667E" w:rsidP="00E2667E">
      <w:pPr>
        <w:pStyle w:val="SangriaFrancesaArticulo"/>
      </w:pPr>
      <w:r w:rsidRPr="00E2667E">
        <w:rPr>
          <w:rStyle w:val="TextoNormalNegritaCaracter"/>
        </w:rPr>
        <w:t>Artículo 50.4.</w:t>
      </w:r>
      <w:r w:rsidRPr="00E2667E">
        <w:rPr>
          <w:rStyle w:val="TextoNormalCaracter"/>
        </w:rPr>
        <w:t>-</w:t>
      </w:r>
      <w:r>
        <w:t xml:space="preserve"> Autos </w:t>
      </w:r>
      <w:hyperlink w:anchor="AUTO_2013_278" w:history="1">
        <w:r w:rsidRPr="00E2667E">
          <w:rPr>
            <w:rStyle w:val="TextoNormalCaracter"/>
          </w:rPr>
          <w:t>278/2013</w:t>
        </w:r>
      </w:hyperlink>
      <w:r>
        <w:t xml:space="preserve">; </w:t>
      </w:r>
      <w:hyperlink w:anchor="AUTO_2013_279" w:history="1">
        <w:r w:rsidRPr="00E2667E">
          <w:rPr>
            <w:rStyle w:val="TextoNormalCaracter"/>
          </w:rPr>
          <w:t>279/2013</w:t>
        </w:r>
      </w:hyperlink>
      <w:r>
        <w:t xml:space="preserve">; </w:t>
      </w:r>
      <w:hyperlink w:anchor="AUTO_2013_294" w:history="1">
        <w:r w:rsidRPr="00E2667E">
          <w:rPr>
            <w:rStyle w:val="TextoNormalCaracter"/>
          </w:rPr>
          <w:t>294/2013</w:t>
        </w:r>
      </w:hyperlink>
      <w:r>
        <w:t>.</w:t>
      </w:r>
    </w:p>
    <w:p w:rsidR="00E2667E" w:rsidRDefault="00E2667E" w:rsidP="00E2667E">
      <w:pPr>
        <w:pStyle w:val="SangriaFrancesaArticulo"/>
      </w:pPr>
      <w:r w:rsidRPr="00E2667E">
        <w:rPr>
          <w:rStyle w:val="TextoNormalNegritaCaracter"/>
        </w:rPr>
        <w:t>Artículo 54 a).</w:t>
      </w:r>
      <w:r w:rsidRPr="00E2667E">
        <w:rPr>
          <w:rStyle w:val="TextoNormalCaracter"/>
        </w:rPr>
        <w:t>-</w:t>
      </w:r>
      <w:r>
        <w:t xml:space="preserve"> Autos </w:t>
      </w:r>
      <w:hyperlink w:anchor="AUTO_2013_278" w:history="1">
        <w:r w:rsidRPr="00E2667E">
          <w:rPr>
            <w:rStyle w:val="TextoNormalCaracter"/>
          </w:rPr>
          <w:t>278/2013</w:t>
        </w:r>
      </w:hyperlink>
      <w:r>
        <w:t xml:space="preserve">; </w:t>
      </w:r>
      <w:hyperlink w:anchor="AUTO_2013_279" w:history="1">
        <w:r w:rsidRPr="00E2667E">
          <w:rPr>
            <w:rStyle w:val="TextoNormalCaracter"/>
          </w:rPr>
          <w:t>279/2013</w:t>
        </w:r>
      </w:hyperlink>
      <w:r>
        <w:t xml:space="preserve">; </w:t>
      </w:r>
      <w:hyperlink w:anchor="AUTO_2013_294" w:history="1">
        <w:r w:rsidRPr="00E2667E">
          <w:rPr>
            <w:rStyle w:val="TextoNormalCaracter"/>
          </w:rPr>
          <w:t>294/2013</w:t>
        </w:r>
      </w:hyperlink>
      <w:r>
        <w:t>.</w:t>
      </w:r>
    </w:p>
    <w:p w:rsidR="00E2667E" w:rsidRDefault="00E2667E" w:rsidP="00E2667E">
      <w:pPr>
        <w:pStyle w:val="SangriaFrancesaArticulo"/>
      </w:pPr>
      <w:r w:rsidRPr="00E2667E">
        <w:rPr>
          <w:rStyle w:val="TextoNormalNegritaCaracter"/>
        </w:rPr>
        <w:t>Artículo 54 b).</w:t>
      </w:r>
      <w:r w:rsidRPr="00E2667E">
        <w:rPr>
          <w:rStyle w:val="TextoNormalCaracter"/>
        </w:rPr>
        <w:t>-</w:t>
      </w:r>
      <w:r>
        <w:t xml:space="preserve"> Autos </w:t>
      </w:r>
      <w:hyperlink w:anchor="AUTO_2013_278" w:history="1">
        <w:r w:rsidRPr="00E2667E">
          <w:rPr>
            <w:rStyle w:val="TextoNormalCaracter"/>
          </w:rPr>
          <w:t>278/2013</w:t>
        </w:r>
      </w:hyperlink>
      <w:r>
        <w:t xml:space="preserve">; </w:t>
      </w:r>
      <w:hyperlink w:anchor="AUTO_2013_279" w:history="1">
        <w:r w:rsidRPr="00E2667E">
          <w:rPr>
            <w:rStyle w:val="TextoNormalCaracter"/>
          </w:rPr>
          <w:t>279/2013</w:t>
        </w:r>
      </w:hyperlink>
      <w:r>
        <w:t xml:space="preserve">; </w:t>
      </w:r>
      <w:hyperlink w:anchor="AUTO_2013_294" w:history="1">
        <w:r w:rsidRPr="00E2667E">
          <w:rPr>
            <w:rStyle w:val="TextoNormalCaracter"/>
          </w:rPr>
          <w:t>294/2013</w:t>
        </w:r>
      </w:hyperlink>
      <w:r>
        <w:t>.</w:t>
      </w:r>
    </w:p>
    <w:p w:rsidR="00E2667E" w:rsidRDefault="00E2667E" w:rsidP="00E2667E">
      <w:pPr>
        <w:pStyle w:val="SangriaFrancesaArticulo"/>
      </w:pPr>
      <w:r w:rsidRPr="00E2667E">
        <w:rPr>
          <w:rStyle w:val="TextoNormalNegritaCaracter"/>
        </w:rPr>
        <w:t>Artículo 54 c).</w:t>
      </w:r>
      <w:r w:rsidRPr="00E2667E">
        <w:rPr>
          <w:rStyle w:val="TextoNormalCaracter"/>
        </w:rPr>
        <w:t>-</w:t>
      </w:r>
      <w:r>
        <w:t xml:space="preserve"> Autos </w:t>
      </w:r>
      <w:hyperlink w:anchor="AUTO_2013_278" w:history="1">
        <w:r w:rsidRPr="00E2667E">
          <w:rPr>
            <w:rStyle w:val="TextoNormalCaracter"/>
          </w:rPr>
          <w:t>278/2013</w:t>
        </w:r>
      </w:hyperlink>
      <w:r>
        <w:t xml:space="preserve">; </w:t>
      </w:r>
      <w:hyperlink w:anchor="AUTO_2013_279" w:history="1">
        <w:r w:rsidRPr="00E2667E">
          <w:rPr>
            <w:rStyle w:val="TextoNormalCaracter"/>
          </w:rPr>
          <w:t>279/2013</w:t>
        </w:r>
      </w:hyperlink>
      <w:r>
        <w:t xml:space="preserve">; </w:t>
      </w:r>
      <w:hyperlink w:anchor="AUTO_2013_294" w:history="1">
        <w:r w:rsidRPr="00E2667E">
          <w:rPr>
            <w:rStyle w:val="TextoNormalCaracter"/>
          </w:rPr>
          <w:t>294/2013</w:t>
        </w:r>
      </w:hyperlink>
      <w:r>
        <w:t>.</w:t>
      </w:r>
    </w:p>
    <w:p w:rsidR="00E2667E" w:rsidRDefault="00E2667E" w:rsidP="00E2667E">
      <w:pPr>
        <w:pStyle w:val="SangriaFrancesaArticulo"/>
      </w:pPr>
      <w:r w:rsidRPr="00E2667E">
        <w:rPr>
          <w:rStyle w:val="TextoNormalNegritaCaracter"/>
        </w:rPr>
        <w:t>Artículo 56.</w:t>
      </w:r>
      <w:r w:rsidRPr="00E2667E">
        <w:rPr>
          <w:rStyle w:val="TextoNormalCaracter"/>
        </w:rPr>
        <w:t>-</w:t>
      </w:r>
      <w:r>
        <w:t xml:space="preserve"> Autos </w:t>
      </w:r>
      <w:hyperlink w:anchor="AUTO_2013_278" w:history="1">
        <w:r w:rsidRPr="00E2667E">
          <w:rPr>
            <w:rStyle w:val="TextoNormalCaracter"/>
          </w:rPr>
          <w:t>278/2013</w:t>
        </w:r>
      </w:hyperlink>
      <w:r>
        <w:t xml:space="preserve">; </w:t>
      </w:r>
      <w:hyperlink w:anchor="AUTO_2013_279" w:history="1">
        <w:r w:rsidRPr="00E2667E">
          <w:rPr>
            <w:rStyle w:val="TextoNormalCaracter"/>
          </w:rPr>
          <w:t>279/2013</w:t>
        </w:r>
      </w:hyperlink>
      <w:r>
        <w:t>.</w:t>
      </w:r>
    </w:p>
    <w:p w:rsidR="00E2667E" w:rsidRDefault="00E2667E" w:rsidP="00E2667E">
      <w:pPr>
        <w:pStyle w:val="SangriaFrancesaArticulo"/>
      </w:pPr>
      <w:r w:rsidRPr="00E2667E">
        <w:rPr>
          <w:rStyle w:val="TextoNormalNegritaCaracter"/>
        </w:rPr>
        <w:t>Artículo 56.3 c).</w:t>
      </w:r>
      <w:r w:rsidRPr="00E2667E">
        <w:rPr>
          <w:rStyle w:val="TextoNormalCaracter"/>
        </w:rPr>
        <w:t>-</w:t>
      </w:r>
      <w:r>
        <w:t xml:space="preserve"> Auto </w:t>
      </w:r>
      <w:hyperlink w:anchor="AUTO_2013_294" w:history="1">
        <w:r w:rsidRPr="00E2667E">
          <w:rPr>
            <w:rStyle w:val="TextoNormalCaracter"/>
          </w:rPr>
          <w:t>294/2013</w:t>
        </w:r>
      </w:hyperlink>
      <w:r>
        <w:t>.</w:t>
      </w:r>
    </w:p>
    <w:p w:rsidR="00E2667E" w:rsidRDefault="00E2667E" w:rsidP="00E2667E">
      <w:pPr>
        <w:pStyle w:val="SangriaFrancesaArticulo"/>
      </w:pPr>
      <w:r w:rsidRPr="00E2667E">
        <w:rPr>
          <w:rStyle w:val="TextoNormalNegritaCaracter"/>
        </w:rPr>
        <w:t>Artículo 58.</w:t>
      </w:r>
      <w:r w:rsidRPr="00E2667E">
        <w:rPr>
          <w:rStyle w:val="TextoNormalCaracter"/>
        </w:rPr>
        <w:t>-</w:t>
      </w:r>
      <w:r>
        <w:t xml:space="preserve"> Autos </w:t>
      </w:r>
      <w:hyperlink w:anchor="AUTO_2013_278" w:history="1">
        <w:r w:rsidRPr="00E2667E">
          <w:rPr>
            <w:rStyle w:val="TextoNormalCaracter"/>
          </w:rPr>
          <w:t>278/2013</w:t>
        </w:r>
      </w:hyperlink>
      <w:r>
        <w:t xml:space="preserve">; </w:t>
      </w:r>
      <w:hyperlink w:anchor="AUTO_2013_279" w:history="1">
        <w:r w:rsidRPr="00E2667E">
          <w:rPr>
            <w:rStyle w:val="TextoNormalCaracter"/>
          </w:rPr>
          <w:t>279/2013</w:t>
        </w:r>
      </w:hyperlink>
      <w:r>
        <w:t>.</w:t>
      </w:r>
    </w:p>
    <w:p w:rsidR="00E2667E" w:rsidRDefault="00E2667E" w:rsidP="00E2667E">
      <w:pPr>
        <w:pStyle w:val="SangriaFrancesaArticulo"/>
      </w:pPr>
      <w:r w:rsidRPr="00E2667E">
        <w:rPr>
          <w:rStyle w:val="TextoNormalNegritaCaracter"/>
        </w:rPr>
        <w:t>Artículo 58 c).</w:t>
      </w:r>
      <w:r w:rsidRPr="00E2667E">
        <w:rPr>
          <w:rStyle w:val="TextoNormalCaracter"/>
        </w:rPr>
        <w:t>-</w:t>
      </w:r>
      <w:r>
        <w:t xml:space="preserve"> Auto </w:t>
      </w:r>
      <w:hyperlink w:anchor="AUTO_2013_294" w:history="1">
        <w:r w:rsidRPr="00E2667E">
          <w:rPr>
            <w:rStyle w:val="TextoNormalCaracter"/>
          </w:rPr>
          <w:t>294/2013</w:t>
        </w:r>
      </w:hyperlink>
      <w:r>
        <w:t>.</w:t>
      </w:r>
    </w:p>
    <w:p w:rsidR="00E2667E" w:rsidRDefault="00E2667E" w:rsidP="00E2667E">
      <w:pPr>
        <w:pStyle w:val="SangriaFrancesaArticulo"/>
      </w:pPr>
    </w:p>
    <w:p w:rsidR="00E2667E" w:rsidRDefault="00E2667E" w:rsidP="00E2667E">
      <w:pPr>
        <w:pStyle w:val="TextoNormalNegritaCursivandice"/>
      </w:pPr>
      <w:r>
        <w:t>Ley 57/2003, de 16 de diciembre. Medidas para la modernización del gobierno local</w:t>
      </w:r>
    </w:p>
    <w:p w:rsidR="00E2667E" w:rsidRDefault="00E2667E" w:rsidP="00E2667E">
      <w:pPr>
        <w:pStyle w:val="SangriaFrancesaArticulo"/>
      </w:pPr>
      <w:r w:rsidRPr="00E2667E">
        <w:rPr>
          <w:rStyle w:val="TextoNormalNegritaCaracter"/>
        </w:rPr>
        <w:t>Artículo 1.</w:t>
      </w:r>
      <w:r w:rsidRPr="00E2667E">
        <w:rPr>
          <w:rStyle w:val="TextoNormalCaracter"/>
        </w:rPr>
        <w:t>-</w:t>
      </w:r>
      <w:r>
        <w:t xml:space="preserve"> Sentencia </w:t>
      </w:r>
      <w:hyperlink w:anchor="SENTENCIA_2013_143" w:history="1">
        <w:r w:rsidRPr="00E2667E">
          <w:rPr>
            <w:rStyle w:val="TextoNormalCaracter"/>
          </w:rPr>
          <w:t>143/2013</w:t>
        </w:r>
      </w:hyperlink>
      <w:r>
        <w:t>.</w:t>
      </w:r>
    </w:p>
    <w:p w:rsidR="00E2667E" w:rsidRDefault="00E2667E" w:rsidP="00E2667E">
      <w:pPr>
        <w:pStyle w:val="SangriaFrancesaArticulo"/>
      </w:pPr>
      <w:r w:rsidRPr="00E2667E">
        <w:rPr>
          <w:rStyle w:val="TextoNormalNegritaCaracter"/>
        </w:rPr>
        <w:t>Artículo 1, apartados 1, 3.</w:t>
      </w:r>
      <w:r w:rsidRPr="00E2667E">
        <w:rPr>
          <w:rStyle w:val="TextoNormalCaracter"/>
        </w:rPr>
        <w:t>-</w:t>
      </w:r>
      <w:r>
        <w:t xml:space="preserve"> Sentencia </w:t>
      </w:r>
      <w:hyperlink w:anchor="SENTENCIA_2013_161" w:history="1">
        <w:r w:rsidRPr="00E2667E">
          <w:rPr>
            <w:rStyle w:val="TextoNormalCaracter"/>
          </w:rPr>
          <w:t>161/2013</w:t>
        </w:r>
      </w:hyperlink>
      <w:r>
        <w:t>.</w:t>
      </w:r>
    </w:p>
    <w:p w:rsidR="00E2667E" w:rsidRDefault="00E2667E" w:rsidP="00E2667E">
      <w:pPr>
        <w:pStyle w:val="SangriaFrancesaArticulo"/>
      </w:pPr>
      <w:r w:rsidRPr="00E2667E">
        <w:rPr>
          <w:rStyle w:val="TextoNormalNegritaCaracter"/>
        </w:rPr>
        <w:t>Disposición final primera.</w:t>
      </w:r>
      <w:r w:rsidRPr="00E2667E">
        <w:rPr>
          <w:rStyle w:val="TextoNormalCaracter"/>
        </w:rPr>
        <w:t>-</w:t>
      </w:r>
      <w:r>
        <w:t xml:space="preserve"> Sentencias </w:t>
      </w:r>
      <w:hyperlink w:anchor="SENTENCIA_2013_143" w:history="1">
        <w:r w:rsidRPr="00E2667E">
          <w:rPr>
            <w:rStyle w:val="TextoNormalCaracter"/>
          </w:rPr>
          <w:t>143/2013</w:t>
        </w:r>
      </w:hyperlink>
      <w:r>
        <w:t xml:space="preserve">; </w:t>
      </w:r>
      <w:hyperlink w:anchor="SENTENCIA_2013_161" w:history="1">
        <w:r w:rsidRPr="00E2667E">
          <w:rPr>
            <w:rStyle w:val="TextoNormalCaracter"/>
          </w:rPr>
          <w:t>161/2013</w:t>
        </w:r>
      </w:hyperlink>
      <w:r>
        <w:t>.</w:t>
      </w:r>
    </w:p>
    <w:p w:rsidR="00E2667E" w:rsidRDefault="00E2667E" w:rsidP="00E2667E">
      <w:pPr>
        <w:pStyle w:val="SangriaFrancesaArticulo"/>
      </w:pPr>
    </w:p>
    <w:p w:rsidR="00E2667E" w:rsidRDefault="00E2667E" w:rsidP="00E2667E">
      <w:pPr>
        <w:pStyle w:val="TextoNormalNegritaCursivandice"/>
      </w:pPr>
      <w:r>
        <w:t>Ley 62/2003, de 30 de diciembre. Medidas fiscales, administrativas y del orden social</w:t>
      </w:r>
    </w:p>
    <w:p w:rsidR="00E2667E" w:rsidRDefault="00E2667E" w:rsidP="00E2667E">
      <w:pPr>
        <w:pStyle w:val="SangriaFrancesaArticulo"/>
      </w:pPr>
      <w:r w:rsidRPr="00E2667E">
        <w:rPr>
          <w:rStyle w:val="TextoNormalNegritaCaracter"/>
        </w:rPr>
        <w:t>Artículo 33.2 a).</w:t>
      </w:r>
      <w:r w:rsidRPr="00E2667E">
        <w:rPr>
          <w:rStyle w:val="TextoNormalCaracter"/>
        </w:rPr>
        <w:t>-</w:t>
      </w:r>
      <w:r>
        <w:t xml:space="preserve"> Sentencia </w:t>
      </w:r>
      <w:hyperlink w:anchor="SENTENCIA_2013_180" w:history="1">
        <w:r w:rsidRPr="00E2667E">
          <w:rPr>
            <w:rStyle w:val="TextoNormalCaracter"/>
          </w:rPr>
          <w:t>180/2013</w:t>
        </w:r>
      </w:hyperlink>
      <w:r>
        <w:t>.</w:t>
      </w:r>
    </w:p>
    <w:p w:rsidR="00E2667E" w:rsidRDefault="00E2667E" w:rsidP="00E2667E">
      <w:pPr>
        <w:pStyle w:val="SangriaFrancesaArticulo"/>
      </w:pPr>
      <w:r w:rsidRPr="00E2667E">
        <w:rPr>
          <w:rStyle w:val="TextoNormalNegritaCaracter"/>
        </w:rPr>
        <w:t>Artículo 46.15.</w:t>
      </w:r>
      <w:r w:rsidRPr="00E2667E">
        <w:rPr>
          <w:rStyle w:val="TextoNormalCaracter"/>
        </w:rPr>
        <w:t>-</w:t>
      </w:r>
      <w:r>
        <w:t xml:space="preserve"> Sentencia </w:t>
      </w:r>
      <w:hyperlink w:anchor="SENTENCIA_2013_180" w:history="1">
        <w:r w:rsidRPr="00E2667E">
          <w:rPr>
            <w:rStyle w:val="TextoNormalCaracter"/>
          </w:rPr>
          <w:t>180/2013</w:t>
        </w:r>
      </w:hyperlink>
      <w:r>
        <w:t>.</w:t>
      </w:r>
    </w:p>
    <w:p w:rsidR="00E2667E" w:rsidRDefault="00E2667E" w:rsidP="00E2667E">
      <w:pPr>
        <w:pStyle w:val="SangriaFrancesaArticulo"/>
      </w:pPr>
      <w:r w:rsidRPr="00E2667E">
        <w:rPr>
          <w:rStyle w:val="TextoNormalNegritaCaracter"/>
        </w:rPr>
        <w:t>Artículo 46.17.</w:t>
      </w:r>
      <w:r w:rsidRPr="00E2667E">
        <w:rPr>
          <w:rStyle w:val="TextoNormalCaracter"/>
        </w:rPr>
        <w:t>-</w:t>
      </w:r>
      <w:r>
        <w:t xml:space="preserve"> Sentencia </w:t>
      </w:r>
      <w:hyperlink w:anchor="SENTENCIA_2013_180" w:history="1">
        <w:r w:rsidRPr="00E2667E">
          <w:rPr>
            <w:rStyle w:val="TextoNormalCaracter"/>
          </w:rPr>
          <w:t>180/2013</w:t>
        </w:r>
      </w:hyperlink>
      <w:r>
        <w:t>.</w:t>
      </w:r>
    </w:p>
    <w:p w:rsidR="00E2667E" w:rsidRDefault="00E2667E" w:rsidP="00E2667E">
      <w:pPr>
        <w:pStyle w:val="SangriaFrancesaArticulo"/>
      </w:pPr>
      <w:r w:rsidRPr="00E2667E">
        <w:rPr>
          <w:rStyle w:val="TextoNormalNegritaCaracter"/>
        </w:rPr>
        <w:t>Artículo 120.</w:t>
      </w:r>
      <w:r w:rsidRPr="00E2667E">
        <w:rPr>
          <w:rStyle w:val="TextoNormalCaracter"/>
        </w:rPr>
        <w:t>-</w:t>
      </w:r>
      <w:r>
        <w:t xml:space="preserve"> Sentencia </w:t>
      </w:r>
      <w:hyperlink w:anchor="SENTENCIA_2013_180" w:history="1">
        <w:r w:rsidRPr="00E2667E">
          <w:rPr>
            <w:rStyle w:val="TextoNormalCaracter"/>
          </w:rPr>
          <w:t>180/2013</w:t>
        </w:r>
      </w:hyperlink>
      <w:r>
        <w:t>.</w:t>
      </w:r>
    </w:p>
    <w:p w:rsidR="00E2667E" w:rsidRDefault="00E2667E" w:rsidP="00E2667E">
      <w:pPr>
        <w:pStyle w:val="SangriaFrancesaArticulo"/>
      </w:pPr>
      <w:r w:rsidRPr="00E2667E">
        <w:rPr>
          <w:rStyle w:val="TextoNormalNegritaCaracter"/>
        </w:rPr>
        <w:t>Artículo 127.3.</w:t>
      </w:r>
      <w:r w:rsidRPr="00E2667E">
        <w:rPr>
          <w:rStyle w:val="TextoNormalCaracter"/>
        </w:rPr>
        <w:t>-</w:t>
      </w:r>
      <w:r>
        <w:t xml:space="preserve"> Sentencia </w:t>
      </w:r>
      <w:hyperlink w:anchor="SENTENCIA_2013_180" w:history="1">
        <w:r w:rsidRPr="00E2667E">
          <w:rPr>
            <w:rStyle w:val="TextoNormalCaracter"/>
          </w:rPr>
          <w:t>180/2013</w:t>
        </w:r>
      </w:hyperlink>
      <w:r>
        <w:t>.</w:t>
      </w:r>
    </w:p>
    <w:p w:rsidR="00E2667E" w:rsidRDefault="00E2667E" w:rsidP="00E2667E">
      <w:pPr>
        <w:pStyle w:val="SangriaFrancesaArticulo"/>
      </w:pPr>
      <w:r w:rsidRPr="00E2667E">
        <w:rPr>
          <w:rStyle w:val="TextoNormalNegritaCaracter"/>
        </w:rPr>
        <w:t>Artículo 128.2.</w:t>
      </w:r>
      <w:r w:rsidRPr="00E2667E">
        <w:rPr>
          <w:rStyle w:val="TextoNormalCaracter"/>
        </w:rPr>
        <w:t>-</w:t>
      </w:r>
      <w:r>
        <w:t xml:space="preserve"> Sentencia </w:t>
      </w:r>
      <w:hyperlink w:anchor="SENTENCIA_2013_180" w:history="1">
        <w:r w:rsidRPr="00E2667E">
          <w:rPr>
            <w:rStyle w:val="TextoNormalCaracter"/>
          </w:rPr>
          <w:t>180/2013</w:t>
        </w:r>
      </w:hyperlink>
      <w:r>
        <w:t>.</w:t>
      </w:r>
    </w:p>
    <w:p w:rsidR="00E2667E" w:rsidRDefault="00E2667E" w:rsidP="00E2667E">
      <w:pPr>
        <w:pStyle w:val="SangriaFrancesaArticulo"/>
      </w:pPr>
      <w:r w:rsidRPr="00E2667E">
        <w:rPr>
          <w:rStyle w:val="TextoNormalNegritaCaracter"/>
        </w:rPr>
        <w:t>Artículo 129.7.</w:t>
      </w:r>
      <w:r w:rsidRPr="00E2667E">
        <w:rPr>
          <w:rStyle w:val="TextoNormalCaracter"/>
        </w:rPr>
        <w:t>-</w:t>
      </w:r>
      <w:r>
        <w:t xml:space="preserve"> Sentencia </w:t>
      </w:r>
      <w:hyperlink w:anchor="SENTENCIA_2013_180" w:history="1">
        <w:r w:rsidRPr="00E2667E">
          <w:rPr>
            <w:rStyle w:val="TextoNormalCaracter"/>
          </w:rPr>
          <w:t>180/2013</w:t>
        </w:r>
      </w:hyperlink>
      <w:r>
        <w:t>.</w:t>
      </w:r>
    </w:p>
    <w:p w:rsidR="00E2667E" w:rsidRDefault="00E2667E" w:rsidP="00E2667E">
      <w:pPr>
        <w:pStyle w:val="SangriaFrancesaArticulo"/>
      </w:pPr>
      <w:r w:rsidRPr="00E2667E">
        <w:rPr>
          <w:rStyle w:val="TextoNormalNegritaCaracter"/>
        </w:rPr>
        <w:t>Artículo 129.21.</w:t>
      </w:r>
      <w:r w:rsidRPr="00E2667E">
        <w:rPr>
          <w:rStyle w:val="TextoNormalCaracter"/>
        </w:rPr>
        <w:t>-</w:t>
      </w:r>
      <w:r>
        <w:t xml:space="preserve"> Sentencia </w:t>
      </w:r>
      <w:hyperlink w:anchor="SENTENCIA_2013_180" w:history="1">
        <w:r w:rsidRPr="00E2667E">
          <w:rPr>
            <w:rStyle w:val="TextoNormalCaracter"/>
          </w:rPr>
          <w:t>180/2013</w:t>
        </w:r>
      </w:hyperlink>
      <w:r>
        <w:t>.</w:t>
      </w:r>
    </w:p>
    <w:p w:rsidR="00E2667E" w:rsidRDefault="00E2667E" w:rsidP="00E2667E">
      <w:pPr>
        <w:pStyle w:val="SangriaFrancesaArticulo"/>
      </w:pPr>
      <w:r w:rsidRPr="00E2667E">
        <w:rPr>
          <w:rStyle w:val="TextoNormalNegritaCaracter"/>
        </w:rPr>
        <w:t>Disposición adicional vigesimotercera.</w:t>
      </w:r>
      <w:r w:rsidRPr="00E2667E">
        <w:rPr>
          <w:rStyle w:val="TextoNormalCaracter"/>
        </w:rPr>
        <w:t>-</w:t>
      </w:r>
      <w:r>
        <w:t xml:space="preserve"> Sentencia </w:t>
      </w:r>
      <w:hyperlink w:anchor="SENTENCIA_2013_180" w:history="1">
        <w:r w:rsidRPr="00E2667E">
          <w:rPr>
            <w:rStyle w:val="TextoNormalCaracter"/>
          </w:rPr>
          <w:t>180/2013</w:t>
        </w:r>
      </w:hyperlink>
      <w:r>
        <w:t>.</w:t>
      </w:r>
    </w:p>
    <w:p w:rsidR="00E2667E" w:rsidRDefault="00E2667E" w:rsidP="00E2667E">
      <w:pPr>
        <w:pStyle w:val="SangriaFrancesaArticulo"/>
      </w:pPr>
      <w:r w:rsidRPr="00E2667E">
        <w:rPr>
          <w:rStyle w:val="TextoNormalNegritaCaracter"/>
        </w:rPr>
        <w:t>Disposición adicional trigésima.</w:t>
      </w:r>
      <w:r w:rsidRPr="00E2667E">
        <w:rPr>
          <w:rStyle w:val="TextoNormalCaracter"/>
        </w:rPr>
        <w:t>-</w:t>
      </w:r>
      <w:r>
        <w:t xml:space="preserve"> Sentencia </w:t>
      </w:r>
      <w:hyperlink w:anchor="SENTENCIA_2013_180" w:history="1">
        <w:r w:rsidRPr="00E2667E">
          <w:rPr>
            <w:rStyle w:val="TextoNormalCaracter"/>
          </w:rPr>
          <w:t>180/2013</w:t>
        </w:r>
      </w:hyperlink>
      <w:r>
        <w:t>.</w:t>
      </w:r>
    </w:p>
    <w:p w:rsidR="00E2667E" w:rsidRDefault="00E2667E" w:rsidP="00E2667E">
      <w:pPr>
        <w:pStyle w:val="SangriaFrancesaArticulo"/>
      </w:pPr>
      <w:r w:rsidRPr="00E2667E">
        <w:rPr>
          <w:rStyle w:val="TextoNormalNegritaCaracter"/>
        </w:rPr>
        <w:t>Disposición adicional cuadragésima primera, apartado 7.</w:t>
      </w:r>
      <w:r w:rsidRPr="00E2667E">
        <w:rPr>
          <w:rStyle w:val="TextoNormalCaracter"/>
        </w:rPr>
        <w:t>-</w:t>
      </w:r>
      <w:r>
        <w:t xml:space="preserve"> Sentencia </w:t>
      </w:r>
      <w:hyperlink w:anchor="SENTENCIA_2013_180" w:history="1">
        <w:r w:rsidRPr="00E2667E">
          <w:rPr>
            <w:rStyle w:val="TextoNormalCaracter"/>
          </w:rPr>
          <w:t>180/2013</w:t>
        </w:r>
      </w:hyperlink>
      <w:r>
        <w:t>.</w:t>
      </w:r>
    </w:p>
    <w:p w:rsidR="00E2667E" w:rsidRDefault="00E2667E" w:rsidP="00E2667E">
      <w:pPr>
        <w:pStyle w:val="SangriaFrancesaArticulo"/>
      </w:pPr>
    </w:p>
    <w:p w:rsidR="00E2667E" w:rsidRDefault="00E2667E" w:rsidP="00E2667E">
      <w:pPr>
        <w:pStyle w:val="TextoNormalNegritaCursivandice"/>
      </w:pPr>
      <w:r>
        <w:lastRenderedPageBreak/>
        <w:t>Real Decreto Legislativo 4/2004, de 5 de marzo. Aprueba el texto refundido de la Ley del impuesto sobre sociedades</w:t>
      </w:r>
    </w:p>
    <w:p w:rsidR="00E2667E" w:rsidRDefault="00E2667E" w:rsidP="00E2667E">
      <w:pPr>
        <w:pStyle w:val="SangriaFrancesaArticulo"/>
      </w:pPr>
      <w:r w:rsidRPr="00E2667E">
        <w:rPr>
          <w:rStyle w:val="TextoNormalNegritaCaracter"/>
        </w:rPr>
        <w:t>Artículo 16.2.</w:t>
      </w:r>
      <w:r w:rsidRPr="00E2667E">
        <w:rPr>
          <w:rStyle w:val="TextoNormalCaracter"/>
        </w:rPr>
        <w:t>-</w:t>
      </w:r>
      <w:r>
        <w:t xml:space="preserve"> Sentencia </w:t>
      </w:r>
      <w:hyperlink w:anchor="SENTENCIA_2013_145" w:history="1">
        <w:r w:rsidRPr="00E2667E">
          <w:rPr>
            <w:rStyle w:val="TextoNormalCaracter"/>
          </w:rPr>
          <w:t>145/2013</w:t>
        </w:r>
      </w:hyperlink>
      <w:r>
        <w:t>.</w:t>
      </w:r>
    </w:p>
    <w:p w:rsidR="00E2667E" w:rsidRDefault="00E2667E" w:rsidP="00E2667E">
      <w:pPr>
        <w:pStyle w:val="SangriaFrancesaArticulo"/>
      </w:pPr>
      <w:r w:rsidRPr="00E2667E">
        <w:rPr>
          <w:rStyle w:val="TextoNormalNegritaCaracter"/>
        </w:rPr>
        <w:t>Artículo 16.10.</w:t>
      </w:r>
      <w:r w:rsidRPr="00E2667E">
        <w:rPr>
          <w:rStyle w:val="TextoNormalCaracter"/>
        </w:rPr>
        <w:t>-</w:t>
      </w:r>
      <w:r>
        <w:t xml:space="preserve"> Sentencia </w:t>
      </w:r>
      <w:hyperlink w:anchor="SENTENCIA_2013_145" w:history="1">
        <w:r w:rsidRPr="00E2667E">
          <w:rPr>
            <w:rStyle w:val="TextoNormalCaracter"/>
          </w:rPr>
          <w:t>145/2013</w:t>
        </w:r>
      </w:hyperlink>
      <w:r>
        <w:t>.</w:t>
      </w:r>
    </w:p>
    <w:p w:rsidR="00E2667E" w:rsidRDefault="00E2667E" w:rsidP="00E2667E">
      <w:pPr>
        <w:pStyle w:val="SangriaFrancesaArticulo"/>
      </w:pPr>
    </w:p>
    <w:p w:rsidR="00E2667E" w:rsidRDefault="00E2667E" w:rsidP="00E2667E">
      <w:pPr>
        <w:pStyle w:val="TextoNormalNegritaCursivandice"/>
      </w:pPr>
      <w:r>
        <w:t>Ley 17/2007, de 4 de julio. Modificación de la Ley 54/1997, de 27 de noviembre del sector eléctrico para adaptarla a la Directiva 2003/54/CE sobre normas comunes para el mercado interior de la electricidad</w:t>
      </w:r>
    </w:p>
    <w:p w:rsidR="00E2667E" w:rsidRDefault="00E2667E" w:rsidP="00E2667E">
      <w:pPr>
        <w:pStyle w:val="SangriaFrancesaArticulo"/>
      </w:pPr>
      <w:r w:rsidRPr="00E2667E">
        <w:rPr>
          <w:rStyle w:val="TextoNormalNegritaCaracter"/>
        </w:rPr>
        <w:t>Artículo único, apartado 9.</w:t>
      </w:r>
      <w:r w:rsidRPr="00E2667E">
        <w:rPr>
          <w:rStyle w:val="TextoNormalCaracter"/>
        </w:rPr>
        <w:t>-</w:t>
      </w:r>
      <w:r>
        <w:t xml:space="preserve"> Sentencia </w:t>
      </w:r>
      <w:hyperlink w:anchor="SENTENCIA_2013_181" w:history="1">
        <w:r w:rsidRPr="00E2667E">
          <w:rPr>
            <w:rStyle w:val="TextoNormalCaracter"/>
          </w:rPr>
          <w:t>181/2013</w:t>
        </w:r>
      </w:hyperlink>
      <w:r>
        <w:t xml:space="preserve"> (anula).</w:t>
      </w:r>
    </w:p>
    <w:p w:rsidR="00E2667E" w:rsidRDefault="00E2667E" w:rsidP="00E2667E">
      <w:pPr>
        <w:pStyle w:val="SangriaFrancesaArticulo"/>
      </w:pPr>
      <w:r w:rsidRPr="00E2667E">
        <w:rPr>
          <w:rStyle w:val="TextoNormalNegritaCaracter"/>
        </w:rPr>
        <w:t>Artículo único, apartado 8.</w:t>
      </w:r>
      <w:r w:rsidRPr="00E2667E">
        <w:rPr>
          <w:rStyle w:val="TextoNormalCaracter"/>
        </w:rPr>
        <w:t>-</w:t>
      </w:r>
      <w:r>
        <w:t xml:space="preserve"> Sentencia </w:t>
      </w:r>
      <w:hyperlink w:anchor="SENTENCIA_2013_181" w:history="1">
        <w:r w:rsidRPr="00E2667E">
          <w:rPr>
            <w:rStyle w:val="TextoNormalCaracter"/>
          </w:rPr>
          <w:t>181/2013</w:t>
        </w:r>
      </w:hyperlink>
      <w:r>
        <w:t xml:space="preserve"> (interpreta).</w:t>
      </w:r>
    </w:p>
    <w:p w:rsidR="00E2667E" w:rsidRDefault="00E2667E" w:rsidP="00E2667E">
      <w:pPr>
        <w:pStyle w:val="SangriaFrancesaArticulo"/>
      </w:pPr>
    </w:p>
    <w:p w:rsidR="00E2667E" w:rsidRDefault="00E2667E" w:rsidP="00E2667E">
      <w:pPr>
        <w:pStyle w:val="TextoNormalNegritaCursivandice"/>
      </w:pPr>
      <w:r>
        <w:t>Real Decreto Legislativo 2/2008, de 20 de junio. Texto refundido de la Ley de suelo</w:t>
      </w:r>
    </w:p>
    <w:p w:rsidR="00E2667E" w:rsidRDefault="00E2667E" w:rsidP="00E2667E">
      <w:pPr>
        <w:pStyle w:val="SangriaFrancesaArticulo"/>
      </w:pPr>
      <w:r w:rsidRPr="00E2667E">
        <w:rPr>
          <w:rStyle w:val="TextoNormalNegritaCaracter"/>
        </w:rPr>
        <w:t>Artículo 8.1 b).</w:t>
      </w:r>
      <w:r w:rsidRPr="00E2667E">
        <w:rPr>
          <w:rStyle w:val="TextoNormalCaracter"/>
        </w:rPr>
        <w:t>-</w:t>
      </w:r>
      <w:r>
        <w:t xml:space="preserve"> Auto </w:t>
      </w:r>
      <w:hyperlink w:anchor="AUTO_2013_267" w:history="1">
        <w:r w:rsidRPr="00E2667E">
          <w:rPr>
            <w:rStyle w:val="TextoNormalCaracter"/>
          </w:rPr>
          <w:t>267/2013</w:t>
        </w:r>
      </w:hyperlink>
      <w:r>
        <w:t>.</w:t>
      </w:r>
    </w:p>
    <w:p w:rsidR="00E2667E" w:rsidRDefault="00E2667E" w:rsidP="00E2667E">
      <w:pPr>
        <w:pStyle w:val="SangriaFrancesaArticulo"/>
      </w:pPr>
      <w:r w:rsidRPr="00E2667E">
        <w:rPr>
          <w:rStyle w:val="TextoNormalNegritaCaracter"/>
        </w:rPr>
        <w:t>Artículo 9.7</w:t>
      </w:r>
      <w:r>
        <w:t xml:space="preserve"> </w:t>
      </w:r>
      <w:r w:rsidRPr="00E2667E">
        <w:rPr>
          <w:rStyle w:val="TextoNormalCaracter"/>
        </w:rPr>
        <w:t>(redactado por la Ley 8/2013, de 26 de junio)</w:t>
      </w:r>
      <w:r w:rsidRPr="00E2667E">
        <w:rPr>
          <w:rStyle w:val="TextoNormalNegritaCaracter"/>
        </w:rPr>
        <w:t>.</w:t>
      </w:r>
      <w:r w:rsidRPr="00E2667E">
        <w:rPr>
          <w:rStyle w:val="TextoNormalCaracter"/>
        </w:rPr>
        <w:t>-</w:t>
      </w:r>
      <w:r>
        <w:t xml:space="preserve"> Auto </w:t>
      </w:r>
      <w:hyperlink w:anchor="AUTO_2013_208" w:history="1">
        <w:r w:rsidRPr="00E2667E">
          <w:rPr>
            <w:rStyle w:val="TextoNormalCaracter"/>
          </w:rPr>
          <w:t>208/2013</w:t>
        </w:r>
      </w:hyperlink>
      <w:r>
        <w:t>.</w:t>
      </w:r>
    </w:p>
    <w:p w:rsidR="00E2667E" w:rsidRDefault="00E2667E" w:rsidP="00E2667E">
      <w:pPr>
        <w:pStyle w:val="SangriaFrancesaArticulo"/>
      </w:pPr>
      <w:r w:rsidRPr="00E2667E">
        <w:rPr>
          <w:rStyle w:val="TextoNormalNegritaCaracter"/>
        </w:rPr>
        <w:t>Artículo 9.8</w:t>
      </w:r>
      <w:r>
        <w:t xml:space="preserve"> </w:t>
      </w:r>
      <w:r w:rsidRPr="00E2667E">
        <w:rPr>
          <w:rStyle w:val="TextoNormalCaracter"/>
        </w:rPr>
        <w:t>(redactado por la Ley 8/2013, de 26 de junio)</w:t>
      </w:r>
      <w:r w:rsidRPr="00E2667E">
        <w:rPr>
          <w:rStyle w:val="TextoNormalNegritaCaracter"/>
        </w:rPr>
        <w:t>.</w:t>
      </w:r>
      <w:r w:rsidRPr="00E2667E">
        <w:rPr>
          <w:rStyle w:val="TextoNormalCaracter"/>
        </w:rPr>
        <w:t>-</w:t>
      </w:r>
      <w:r>
        <w:t xml:space="preserve"> Auto </w:t>
      </w:r>
      <w:hyperlink w:anchor="AUTO_2013_208" w:history="1">
        <w:r w:rsidRPr="00E2667E">
          <w:rPr>
            <w:rStyle w:val="TextoNormalCaracter"/>
          </w:rPr>
          <w:t>208/2013</w:t>
        </w:r>
      </w:hyperlink>
      <w:r>
        <w:t>.</w:t>
      </w:r>
    </w:p>
    <w:p w:rsidR="00E2667E" w:rsidRDefault="00E2667E" w:rsidP="00E2667E">
      <w:pPr>
        <w:pStyle w:val="SangriaFrancesaArticulo"/>
      </w:pPr>
    </w:p>
    <w:p w:rsidR="00E2667E" w:rsidRDefault="00E2667E" w:rsidP="00E2667E">
      <w:pPr>
        <w:pStyle w:val="TextoNormalNegritaCursivandice"/>
      </w:pPr>
      <w:r>
        <w:t>Ley 2/2008, de 23 de diciembre. Presupuestos Generales del Estado para el año 2009</w:t>
      </w:r>
    </w:p>
    <w:p w:rsidR="00E2667E" w:rsidRDefault="00E2667E" w:rsidP="00E2667E">
      <w:pPr>
        <w:pStyle w:val="SangriaFrancesaArticulo"/>
      </w:pPr>
      <w:r w:rsidRPr="00E2667E">
        <w:rPr>
          <w:rStyle w:val="TextoNormalNegritaCaracter"/>
        </w:rPr>
        <w:t>Artículo 1.</w:t>
      </w:r>
      <w:r w:rsidRPr="00E2667E">
        <w:rPr>
          <w:rStyle w:val="TextoNormalCaracter"/>
        </w:rPr>
        <w:t>-</w:t>
      </w:r>
      <w:r>
        <w:t xml:space="preserve"> Sentencia </w:t>
      </w:r>
      <w:hyperlink w:anchor="SENTENCIA_2013_206" w:history="1">
        <w:r w:rsidRPr="00E2667E">
          <w:rPr>
            <w:rStyle w:val="TextoNormalCaracter"/>
          </w:rPr>
          <w:t>206/2013</w:t>
        </w:r>
      </w:hyperlink>
      <w:r>
        <w:t>.</w:t>
      </w:r>
    </w:p>
    <w:p w:rsidR="00E2667E" w:rsidRDefault="00E2667E" w:rsidP="00E2667E">
      <w:pPr>
        <w:pStyle w:val="SangriaFrancesaArticulo"/>
      </w:pPr>
      <w:r w:rsidRPr="00E2667E">
        <w:rPr>
          <w:rStyle w:val="TextoNormalNegritaCaracter"/>
        </w:rPr>
        <w:t>Artículo 2.</w:t>
      </w:r>
      <w:r w:rsidRPr="00E2667E">
        <w:rPr>
          <w:rStyle w:val="TextoNormalCaracter"/>
        </w:rPr>
        <w:t>-</w:t>
      </w:r>
      <w:r>
        <w:t xml:space="preserve"> Sentencia </w:t>
      </w:r>
      <w:hyperlink w:anchor="SENTENCIA_2013_206" w:history="1">
        <w:r w:rsidRPr="00E2667E">
          <w:rPr>
            <w:rStyle w:val="TextoNormalCaracter"/>
          </w:rPr>
          <w:t>206/2013</w:t>
        </w:r>
      </w:hyperlink>
      <w:r>
        <w:t>.</w:t>
      </w:r>
    </w:p>
    <w:p w:rsidR="00E2667E" w:rsidRDefault="00E2667E" w:rsidP="00E2667E">
      <w:pPr>
        <w:pStyle w:val="SangriaFrancesaArticulo"/>
      </w:pPr>
      <w:r w:rsidRPr="00E2667E">
        <w:rPr>
          <w:rStyle w:val="TextoNormalNegritaCaracter"/>
        </w:rPr>
        <w:t>Artículo 3.</w:t>
      </w:r>
      <w:r w:rsidRPr="00E2667E">
        <w:rPr>
          <w:rStyle w:val="TextoNormalCaracter"/>
        </w:rPr>
        <w:t>-</w:t>
      </w:r>
      <w:r>
        <w:t xml:space="preserve"> Sentencia </w:t>
      </w:r>
      <w:hyperlink w:anchor="SENTENCIA_2013_206" w:history="1">
        <w:r w:rsidRPr="00E2667E">
          <w:rPr>
            <w:rStyle w:val="TextoNormalCaracter"/>
          </w:rPr>
          <w:t>206/2013</w:t>
        </w:r>
      </w:hyperlink>
      <w:r>
        <w:t>.</w:t>
      </w:r>
    </w:p>
    <w:p w:rsidR="00E2667E" w:rsidRDefault="00E2667E" w:rsidP="00E2667E">
      <w:pPr>
        <w:pStyle w:val="SangriaFrancesaArticulo"/>
      </w:pPr>
      <w:r w:rsidRPr="00E2667E">
        <w:rPr>
          <w:rStyle w:val="TextoNormalNegritaCaracter"/>
        </w:rPr>
        <w:t>Artículo 4.</w:t>
      </w:r>
      <w:r w:rsidRPr="00E2667E">
        <w:rPr>
          <w:rStyle w:val="TextoNormalCaracter"/>
        </w:rPr>
        <w:t>-</w:t>
      </w:r>
      <w:r>
        <w:t xml:space="preserve"> Sentencia </w:t>
      </w:r>
      <w:hyperlink w:anchor="SENTENCIA_2013_206" w:history="1">
        <w:r w:rsidRPr="00E2667E">
          <w:rPr>
            <w:rStyle w:val="TextoNormalCaracter"/>
          </w:rPr>
          <w:t>206/2013</w:t>
        </w:r>
      </w:hyperlink>
      <w:r>
        <w:t>.</w:t>
      </w:r>
    </w:p>
    <w:p w:rsidR="00E2667E" w:rsidRDefault="00E2667E" w:rsidP="00E2667E">
      <w:pPr>
        <w:pStyle w:val="SangriaFrancesaArticulo"/>
      </w:pPr>
      <w:r w:rsidRPr="00E2667E">
        <w:rPr>
          <w:rStyle w:val="TextoNormalNegritaCaracter"/>
        </w:rPr>
        <w:t>Artículo 5.</w:t>
      </w:r>
      <w:r w:rsidRPr="00E2667E">
        <w:rPr>
          <w:rStyle w:val="TextoNormalCaracter"/>
        </w:rPr>
        <w:t>-</w:t>
      </w:r>
      <w:r>
        <w:t xml:space="preserve"> Sentencia </w:t>
      </w:r>
      <w:hyperlink w:anchor="SENTENCIA_2013_206" w:history="1">
        <w:r w:rsidRPr="00E2667E">
          <w:rPr>
            <w:rStyle w:val="TextoNormalCaracter"/>
          </w:rPr>
          <w:t>206/2013</w:t>
        </w:r>
      </w:hyperlink>
      <w:r>
        <w:t>.</w:t>
      </w:r>
    </w:p>
    <w:p w:rsidR="00E2667E" w:rsidRDefault="00E2667E" w:rsidP="00E2667E">
      <w:pPr>
        <w:pStyle w:val="SangriaFrancesaArticulo"/>
      </w:pPr>
      <w:r w:rsidRPr="00E2667E">
        <w:rPr>
          <w:rStyle w:val="TextoNormalNegritaCaracter"/>
        </w:rPr>
        <w:t>Artículo 6.</w:t>
      </w:r>
      <w:r w:rsidRPr="00E2667E">
        <w:rPr>
          <w:rStyle w:val="TextoNormalCaracter"/>
        </w:rPr>
        <w:t>-</w:t>
      </w:r>
      <w:r>
        <w:t xml:space="preserve"> Sentencia </w:t>
      </w:r>
      <w:hyperlink w:anchor="SENTENCIA_2013_206" w:history="1">
        <w:r w:rsidRPr="00E2667E">
          <w:rPr>
            <w:rStyle w:val="TextoNormalCaracter"/>
          </w:rPr>
          <w:t>206/2013</w:t>
        </w:r>
      </w:hyperlink>
      <w:r>
        <w:t>.</w:t>
      </w:r>
    </w:p>
    <w:p w:rsidR="00E2667E" w:rsidRDefault="00E2667E" w:rsidP="00E2667E">
      <w:pPr>
        <w:pStyle w:val="SangriaFrancesaArticulo"/>
      </w:pPr>
      <w:r w:rsidRPr="00E2667E">
        <w:rPr>
          <w:rStyle w:val="TextoNormalNegritaCaracter"/>
        </w:rPr>
        <w:t>Artículo 50.</w:t>
      </w:r>
      <w:r w:rsidRPr="00E2667E">
        <w:rPr>
          <w:rStyle w:val="TextoNormalCaracter"/>
        </w:rPr>
        <w:t>-</w:t>
      </w:r>
      <w:r>
        <w:t xml:space="preserve"> Sentencia </w:t>
      </w:r>
      <w:hyperlink w:anchor="SENTENCIA_2013_206" w:history="1">
        <w:r w:rsidRPr="00E2667E">
          <w:rPr>
            <w:rStyle w:val="TextoNormalCaracter"/>
          </w:rPr>
          <w:t>206/2013</w:t>
        </w:r>
      </w:hyperlink>
      <w:r>
        <w:t>.</w:t>
      </w:r>
    </w:p>
    <w:p w:rsidR="00E2667E" w:rsidRDefault="00E2667E" w:rsidP="00E2667E">
      <w:pPr>
        <w:pStyle w:val="SangriaFrancesaArticulo"/>
      </w:pPr>
      <w:r w:rsidRPr="00E2667E">
        <w:rPr>
          <w:rStyle w:val="TextoNormalNegritaCaracter"/>
        </w:rPr>
        <w:t>Disposición adicional sexagésima.</w:t>
      </w:r>
      <w:r w:rsidRPr="00E2667E">
        <w:rPr>
          <w:rStyle w:val="TextoNormalCaracter"/>
        </w:rPr>
        <w:t>-</w:t>
      </w:r>
      <w:r>
        <w:t xml:space="preserve"> Sentencia </w:t>
      </w:r>
      <w:hyperlink w:anchor="SENTENCIA_2013_206" w:history="1">
        <w:r w:rsidRPr="00E2667E">
          <w:rPr>
            <w:rStyle w:val="TextoNormalCaracter"/>
          </w:rPr>
          <w:t>206/2013</w:t>
        </w:r>
      </w:hyperlink>
      <w:r>
        <w:t>.</w:t>
      </w:r>
    </w:p>
    <w:p w:rsidR="00E2667E" w:rsidRDefault="00E2667E" w:rsidP="00E2667E">
      <w:pPr>
        <w:pStyle w:val="SangriaFrancesaArticulo"/>
      </w:pPr>
      <w:r w:rsidRPr="00E2667E">
        <w:rPr>
          <w:rStyle w:val="TextoNormalNegritaCaracter"/>
        </w:rPr>
        <w:t>Disposición adicional sexagésima segunda.</w:t>
      </w:r>
      <w:r w:rsidRPr="00E2667E">
        <w:rPr>
          <w:rStyle w:val="TextoNormalCaracter"/>
        </w:rPr>
        <w:t>-</w:t>
      </w:r>
      <w:r>
        <w:t xml:space="preserve"> Sentencia </w:t>
      </w:r>
      <w:hyperlink w:anchor="SENTENCIA_2013_206" w:history="1">
        <w:r w:rsidRPr="00E2667E">
          <w:rPr>
            <w:rStyle w:val="TextoNormalCaracter"/>
          </w:rPr>
          <w:t>206/2013</w:t>
        </w:r>
      </w:hyperlink>
      <w:r>
        <w:t>.</w:t>
      </w:r>
    </w:p>
    <w:p w:rsidR="00E2667E" w:rsidRDefault="00E2667E" w:rsidP="00E2667E">
      <w:pPr>
        <w:pStyle w:val="SangriaFrancesaArticulo"/>
      </w:pPr>
      <w:r w:rsidRPr="00E2667E">
        <w:rPr>
          <w:rStyle w:val="TextoNormalNegritaCaracter"/>
        </w:rPr>
        <w:t>Disposición adicional decimosexta.</w:t>
      </w:r>
      <w:r w:rsidRPr="00E2667E">
        <w:rPr>
          <w:rStyle w:val="TextoNormalCaracter"/>
        </w:rPr>
        <w:t>-</w:t>
      </w:r>
      <w:r>
        <w:t xml:space="preserve"> Sentencia </w:t>
      </w:r>
      <w:hyperlink w:anchor="SENTENCIA_2013_206" w:history="1">
        <w:r w:rsidRPr="00E2667E">
          <w:rPr>
            <w:rStyle w:val="TextoNormalCaracter"/>
          </w:rPr>
          <w:t>206/2013</w:t>
        </w:r>
      </w:hyperlink>
      <w:r>
        <w:t>.</w:t>
      </w:r>
    </w:p>
    <w:p w:rsidR="00E2667E" w:rsidRDefault="00E2667E" w:rsidP="00E2667E">
      <w:pPr>
        <w:pStyle w:val="SangriaFrancesaArticulo"/>
      </w:pPr>
      <w:r w:rsidRPr="00E2667E">
        <w:rPr>
          <w:rStyle w:val="TextoNormalNegritaCaracter"/>
        </w:rPr>
        <w:t>Disposición adicional vigésima novena.</w:t>
      </w:r>
      <w:r w:rsidRPr="00E2667E">
        <w:rPr>
          <w:rStyle w:val="TextoNormalCaracter"/>
        </w:rPr>
        <w:t>-</w:t>
      </w:r>
      <w:r>
        <w:t xml:space="preserve"> Sentencia </w:t>
      </w:r>
      <w:hyperlink w:anchor="SENTENCIA_2013_206" w:history="1">
        <w:r w:rsidRPr="00E2667E">
          <w:rPr>
            <w:rStyle w:val="TextoNormalCaracter"/>
          </w:rPr>
          <w:t>206/2013</w:t>
        </w:r>
      </w:hyperlink>
      <w:r>
        <w:t>.</w:t>
      </w:r>
    </w:p>
    <w:p w:rsidR="00E2667E" w:rsidRDefault="00E2667E" w:rsidP="00E2667E">
      <w:pPr>
        <w:pStyle w:val="SangriaFrancesaArticulo"/>
      </w:pPr>
      <w:r w:rsidRPr="00E2667E">
        <w:rPr>
          <w:rStyle w:val="TextoNormalNegritaCaracter"/>
        </w:rPr>
        <w:t>Disposición adicional trigésima séptima.</w:t>
      </w:r>
      <w:r w:rsidRPr="00E2667E">
        <w:rPr>
          <w:rStyle w:val="TextoNormalCaracter"/>
        </w:rPr>
        <w:t>-</w:t>
      </w:r>
      <w:r>
        <w:t xml:space="preserve"> Sentencia </w:t>
      </w:r>
      <w:hyperlink w:anchor="SENTENCIA_2013_206" w:history="1">
        <w:r w:rsidRPr="00E2667E">
          <w:rPr>
            <w:rStyle w:val="TextoNormalCaracter"/>
          </w:rPr>
          <w:t>206/2013</w:t>
        </w:r>
      </w:hyperlink>
      <w:r>
        <w:t>.</w:t>
      </w:r>
    </w:p>
    <w:p w:rsidR="00E2667E" w:rsidRDefault="00E2667E" w:rsidP="00E2667E">
      <w:pPr>
        <w:pStyle w:val="SangriaFrancesaArticulo"/>
      </w:pPr>
      <w:r w:rsidRPr="00E2667E">
        <w:rPr>
          <w:rStyle w:val="TextoNormalNegritaCaracter"/>
        </w:rPr>
        <w:t>Disposición adicional trigésima novena.</w:t>
      </w:r>
      <w:r w:rsidRPr="00E2667E">
        <w:rPr>
          <w:rStyle w:val="TextoNormalCaracter"/>
        </w:rPr>
        <w:t>-</w:t>
      </w:r>
      <w:r>
        <w:t xml:space="preserve"> Sentencia </w:t>
      </w:r>
      <w:hyperlink w:anchor="SENTENCIA_2013_206" w:history="1">
        <w:r w:rsidRPr="00E2667E">
          <w:rPr>
            <w:rStyle w:val="TextoNormalCaracter"/>
          </w:rPr>
          <w:t>206/2013</w:t>
        </w:r>
      </w:hyperlink>
      <w:r>
        <w:t>.</w:t>
      </w:r>
    </w:p>
    <w:p w:rsidR="00E2667E" w:rsidRDefault="00E2667E" w:rsidP="00E2667E">
      <w:pPr>
        <w:pStyle w:val="SangriaFrancesaArticulo"/>
      </w:pPr>
      <w:r w:rsidRPr="00E2667E">
        <w:rPr>
          <w:rStyle w:val="TextoNormalNegritaCaracter"/>
        </w:rPr>
        <w:t>Disposición final primera.</w:t>
      </w:r>
      <w:r w:rsidRPr="00E2667E">
        <w:rPr>
          <w:rStyle w:val="TextoNormalCaracter"/>
        </w:rPr>
        <w:t>-</w:t>
      </w:r>
      <w:r>
        <w:t xml:space="preserve"> Sentencia </w:t>
      </w:r>
      <w:hyperlink w:anchor="SENTENCIA_2013_206" w:history="1">
        <w:r w:rsidRPr="00E2667E">
          <w:rPr>
            <w:rStyle w:val="TextoNormalCaracter"/>
          </w:rPr>
          <w:t>206/2013</w:t>
        </w:r>
      </w:hyperlink>
      <w:r>
        <w:t>.</w:t>
      </w:r>
    </w:p>
    <w:p w:rsidR="00E2667E" w:rsidRDefault="00E2667E" w:rsidP="00E2667E">
      <w:pPr>
        <w:pStyle w:val="SangriaFrancesaArticulo"/>
      </w:pPr>
      <w:r w:rsidRPr="00E2667E">
        <w:rPr>
          <w:rStyle w:val="TextoNormalNegritaCaracter"/>
        </w:rPr>
        <w:t>Disposición final octava.</w:t>
      </w:r>
      <w:r w:rsidRPr="00E2667E">
        <w:rPr>
          <w:rStyle w:val="TextoNormalCaracter"/>
        </w:rPr>
        <w:t>-</w:t>
      </w:r>
      <w:r>
        <w:t xml:space="preserve"> Sentencia </w:t>
      </w:r>
      <w:hyperlink w:anchor="SENTENCIA_2013_206" w:history="1">
        <w:r w:rsidRPr="00E2667E">
          <w:rPr>
            <w:rStyle w:val="TextoNormalCaracter"/>
          </w:rPr>
          <w:t>206/2013</w:t>
        </w:r>
      </w:hyperlink>
      <w:r>
        <w:t xml:space="preserve"> (anula).</w:t>
      </w:r>
    </w:p>
    <w:p w:rsidR="00E2667E" w:rsidRDefault="00E2667E" w:rsidP="00E2667E">
      <w:pPr>
        <w:pStyle w:val="SangriaFrancesaArticulo"/>
      </w:pPr>
      <w:r w:rsidRPr="00E2667E">
        <w:rPr>
          <w:rStyle w:val="TextoNormalNegritaCaracter"/>
        </w:rPr>
        <w:t>Disposición final décima.</w:t>
      </w:r>
      <w:r w:rsidRPr="00E2667E">
        <w:rPr>
          <w:rStyle w:val="TextoNormalCaracter"/>
        </w:rPr>
        <w:t>-</w:t>
      </w:r>
      <w:r>
        <w:t xml:space="preserve"> Sentencia </w:t>
      </w:r>
      <w:hyperlink w:anchor="SENTENCIA_2013_206" w:history="1">
        <w:r w:rsidRPr="00E2667E">
          <w:rPr>
            <w:rStyle w:val="TextoNormalCaracter"/>
          </w:rPr>
          <w:t>206/2013</w:t>
        </w:r>
      </w:hyperlink>
      <w:r>
        <w:t>.</w:t>
      </w:r>
    </w:p>
    <w:p w:rsidR="00E2667E" w:rsidRDefault="00E2667E" w:rsidP="00E2667E">
      <w:pPr>
        <w:pStyle w:val="SangriaFrancesaArticulo"/>
      </w:pPr>
      <w:r w:rsidRPr="00E2667E">
        <w:rPr>
          <w:rStyle w:val="TextoNormalNegritaCaracter"/>
        </w:rPr>
        <w:t>Disposición final undécima.</w:t>
      </w:r>
      <w:r w:rsidRPr="00E2667E">
        <w:rPr>
          <w:rStyle w:val="TextoNormalCaracter"/>
        </w:rPr>
        <w:t>-</w:t>
      </w:r>
      <w:r>
        <w:t xml:space="preserve"> Sentencia </w:t>
      </w:r>
      <w:hyperlink w:anchor="SENTENCIA_2013_206" w:history="1">
        <w:r w:rsidRPr="00E2667E">
          <w:rPr>
            <w:rStyle w:val="TextoNormalCaracter"/>
          </w:rPr>
          <w:t>206/2013</w:t>
        </w:r>
      </w:hyperlink>
      <w:r>
        <w:t xml:space="preserve"> (anula).</w:t>
      </w:r>
    </w:p>
    <w:p w:rsidR="00E2667E" w:rsidRDefault="00E2667E" w:rsidP="00E2667E">
      <w:pPr>
        <w:pStyle w:val="SangriaFrancesaArticulo"/>
      </w:pPr>
    </w:p>
    <w:p w:rsidR="00E2667E" w:rsidRDefault="00E2667E" w:rsidP="00E2667E">
      <w:pPr>
        <w:pStyle w:val="TextoNormalNegritaCursivandice"/>
      </w:pPr>
      <w:r>
        <w:t>Real Decreto-ley 9/2009, de 26 de junio. Reestructuración bancaria y reforzamiento de los recursos propios de las entidades de crédito.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2" w:history="1">
        <w:r w:rsidRPr="00E2667E">
          <w:rPr>
            <w:rStyle w:val="TextoNormalCaracter"/>
          </w:rPr>
          <w:t>182/2013</w:t>
        </w:r>
      </w:hyperlink>
      <w:r>
        <w:t>.</w:t>
      </w:r>
    </w:p>
    <w:p w:rsidR="00E2667E" w:rsidRDefault="00E2667E" w:rsidP="00E2667E">
      <w:pPr>
        <w:pStyle w:val="SangriaFrancesaArticulo"/>
      </w:pPr>
      <w:r w:rsidRPr="00E2667E">
        <w:rPr>
          <w:rStyle w:val="TextoNormalNegritaCaracter"/>
        </w:rPr>
        <w:t>Artículo 7.8.</w:t>
      </w:r>
      <w:r w:rsidRPr="00E2667E">
        <w:rPr>
          <w:rStyle w:val="TextoNormalCaracter"/>
        </w:rPr>
        <w:t>-</w:t>
      </w:r>
      <w:r>
        <w:t xml:space="preserve"> Sentencia </w:t>
      </w:r>
      <w:hyperlink w:anchor="SENTENCIA_2013_182" w:history="1">
        <w:r w:rsidRPr="00E2667E">
          <w:rPr>
            <w:rStyle w:val="TextoNormalCaracter"/>
          </w:rPr>
          <w:t>182/2013</w:t>
        </w:r>
      </w:hyperlink>
      <w:r>
        <w:t>.</w:t>
      </w:r>
    </w:p>
    <w:p w:rsidR="00E2667E" w:rsidRDefault="00E2667E" w:rsidP="00E2667E">
      <w:pPr>
        <w:pStyle w:val="SangriaFrancesaArticulo"/>
      </w:pPr>
      <w:r w:rsidRPr="00E2667E">
        <w:rPr>
          <w:rStyle w:val="TextoNormalNegritaCaracter"/>
        </w:rPr>
        <w:t>Artículo 8.2 expresión "las cajas de ahorros y, en su caso, las cooperativas de crédito involucradas".</w:t>
      </w:r>
      <w:r w:rsidRPr="00E2667E">
        <w:rPr>
          <w:rStyle w:val="TextoNormalCaracter"/>
        </w:rPr>
        <w:t>-</w:t>
      </w:r>
      <w:r>
        <w:t xml:space="preserve"> Sentencia </w:t>
      </w:r>
      <w:hyperlink w:anchor="SENTENCIA_2013_182" w:history="1">
        <w:r w:rsidRPr="00E2667E">
          <w:rPr>
            <w:rStyle w:val="TextoNormalCaracter"/>
          </w:rPr>
          <w:t>182/2013</w:t>
        </w:r>
      </w:hyperlink>
      <w:r>
        <w:t xml:space="preserve"> (anula).</w:t>
      </w:r>
    </w:p>
    <w:p w:rsidR="00E2667E" w:rsidRDefault="00E2667E" w:rsidP="00E2667E">
      <w:pPr>
        <w:pStyle w:val="SangriaFrancesaArticulo"/>
      </w:pPr>
      <w:r w:rsidRPr="00E2667E">
        <w:rPr>
          <w:rStyle w:val="TextoNormalNegritaCaracter"/>
        </w:rPr>
        <w:t>Disposición final tercera.</w:t>
      </w:r>
      <w:r w:rsidRPr="00E2667E">
        <w:rPr>
          <w:rStyle w:val="TextoNormalCaracter"/>
        </w:rPr>
        <w:t>-</w:t>
      </w:r>
      <w:r>
        <w:t xml:space="preserve"> Sentencia </w:t>
      </w:r>
      <w:hyperlink w:anchor="SENTENCIA_2013_182" w:history="1">
        <w:r w:rsidRPr="00E2667E">
          <w:rPr>
            <w:rStyle w:val="TextoNormalCaracter"/>
          </w:rPr>
          <w:t>182/2013</w:t>
        </w:r>
      </w:hyperlink>
      <w:r>
        <w:t>.</w:t>
      </w:r>
    </w:p>
    <w:p w:rsidR="00E2667E" w:rsidRDefault="00E2667E" w:rsidP="00E2667E">
      <w:pPr>
        <w:pStyle w:val="SangriaFrancesaArticulo"/>
      </w:pPr>
      <w:r w:rsidRPr="00E2667E">
        <w:rPr>
          <w:rStyle w:val="TextoNormalNegritaCaracter"/>
        </w:rPr>
        <w:t>Disposición final sexta.</w:t>
      </w:r>
      <w:r w:rsidRPr="00E2667E">
        <w:rPr>
          <w:rStyle w:val="TextoNormalCaracter"/>
        </w:rPr>
        <w:t>-</w:t>
      </w:r>
      <w:r>
        <w:t xml:space="preserve"> Sentencia </w:t>
      </w:r>
      <w:hyperlink w:anchor="SENTENCIA_2013_182" w:history="1">
        <w:r w:rsidRPr="00E2667E">
          <w:rPr>
            <w:rStyle w:val="TextoNormalCaracter"/>
          </w:rPr>
          <w:t>182/2013</w:t>
        </w:r>
      </w:hyperlink>
      <w:r>
        <w:t>.</w:t>
      </w:r>
    </w:p>
    <w:p w:rsidR="00E2667E" w:rsidRDefault="00E2667E" w:rsidP="00E2667E">
      <w:pPr>
        <w:pStyle w:val="SangriaFrancesaArticulo"/>
      </w:pPr>
    </w:p>
    <w:p w:rsidR="00E2667E" w:rsidRDefault="00E2667E" w:rsidP="00E2667E">
      <w:pPr>
        <w:pStyle w:val="TextoNormalNegritaCursivandice"/>
      </w:pPr>
      <w:r>
        <w:t>Ley 26/2009, de 23 de diciembre. Presupuestos generales del Estado para 2010</w:t>
      </w:r>
    </w:p>
    <w:p w:rsidR="00E2667E" w:rsidRDefault="00E2667E" w:rsidP="00E2667E">
      <w:pPr>
        <w:pStyle w:val="SangriaFrancesaArticulo"/>
      </w:pPr>
      <w:r w:rsidRPr="00E2667E">
        <w:rPr>
          <w:rStyle w:val="TextoNormalNegritaCaracter"/>
        </w:rPr>
        <w:lastRenderedPageBreak/>
        <w:t>Artículo 1.</w:t>
      </w:r>
      <w:r w:rsidRPr="00E2667E">
        <w:rPr>
          <w:rStyle w:val="TextoNormalCaracter"/>
        </w:rPr>
        <w:t>-</w:t>
      </w:r>
      <w:r>
        <w:t xml:space="preserve"> Sentencia </w:t>
      </w:r>
      <w:hyperlink w:anchor="SENTENCIA_2013_217" w:history="1">
        <w:r w:rsidRPr="00E2667E">
          <w:rPr>
            <w:rStyle w:val="TextoNormalCaracter"/>
          </w:rPr>
          <w:t>217/2013</w:t>
        </w:r>
      </w:hyperlink>
      <w:r>
        <w:t>.</w:t>
      </w:r>
    </w:p>
    <w:p w:rsidR="00E2667E" w:rsidRDefault="00E2667E" w:rsidP="00E2667E">
      <w:pPr>
        <w:pStyle w:val="SangriaFrancesaArticulo"/>
      </w:pPr>
      <w:r w:rsidRPr="00E2667E">
        <w:rPr>
          <w:rStyle w:val="TextoNormalNegritaCaracter"/>
        </w:rPr>
        <w:t>Artículo 2.</w:t>
      </w:r>
      <w:r w:rsidRPr="00E2667E">
        <w:rPr>
          <w:rStyle w:val="TextoNormalCaracter"/>
        </w:rPr>
        <w:t>-</w:t>
      </w:r>
      <w:r>
        <w:t xml:space="preserve"> Sentencia </w:t>
      </w:r>
      <w:hyperlink w:anchor="SENTENCIA_2013_217" w:history="1">
        <w:r w:rsidRPr="00E2667E">
          <w:rPr>
            <w:rStyle w:val="TextoNormalCaracter"/>
          </w:rPr>
          <w:t>217/2013</w:t>
        </w:r>
      </w:hyperlink>
      <w:r>
        <w:t>.</w:t>
      </w:r>
    </w:p>
    <w:p w:rsidR="00E2667E" w:rsidRDefault="00E2667E" w:rsidP="00E2667E">
      <w:pPr>
        <w:pStyle w:val="SangriaFrancesaArticulo"/>
      </w:pPr>
      <w:r w:rsidRPr="00E2667E">
        <w:rPr>
          <w:rStyle w:val="TextoNormalNegritaCaracter"/>
        </w:rPr>
        <w:t>Artículo 4.</w:t>
      </w:r>
      <w:r w:rsidRPr="00E2667E">
        <w:rPr>
          <w:rStyle w:val="TextoNormalCaracter"/>
        </w:rPr>
        <w:t>-</w:t>
      </w:r>
      <w:r>
        <w:t xml:space="preserve"> Sentencia </w:t>
      </w:r>
      <w:hyperlink w:anchor="SENTENCIA_2013_217" w:history="1">
        <w:r w:rsidRPr="00E2667E">
          <w:rPr>
            <w:rStyle w:val="TextoNormalCaracter"/>
          </w:rPr>
          <w:t>217/2013</w:t>
        </w:r>
      </w:hyperlink>
      <w:r>
        <w:t>.</w:t>
      </w:r>
    </w:p>
    <w:p w:rsidR="00E2667E" w:rsidRDefault="00E2667E" w:rsidP="00E2667E">
      <w:pPr>
        <w:pStyle w:val="SangriaFrancesaArticulo"/>
      </w:pPr>
      <w:r w:rsidRPr="00E2667E">
        <w:rPr>
          <w:rStyle w:val="TextoNormalNegritaCaracter"/>
        </w:rPr>
        <w:t>Artículo 6.</w:t>
      </w:r>
      <w:r w:rsidRPr="00E2667E">
        <w:rPr>
          <w:rStyle w:val="TextoNormalCaracter"/>
        </w:rPr>
        <w:t>-</w:t>
      </w:r>
      <w:r>
        <w:t xml:space="preserve"> Sentencia </w:t>
      </w:r>
      <w:hyperlink w:anchor="SENTENCIA_2013_217" w:history="1">
        <w:r w:rsidRPr="00E2667E">
          <w:rPr>
            <w:rStyle w:val="TextoNormalCaracter"/>
          </w:rPr>
          <w:t>217/2013</w:t>
        </w:r>
      </w:hyperlink>
      <w:r>
        <w:t>.</w:t>
      </w:r>
    </w:p>
    <w:p w:rsidR="00E2667E" w:rsidRDefault="00E2667E" w:rsidP="00E2667E">
      <w:pPr>
        <w:pStyle w:val="SangriaFrancesaArticulo"/>
      </w:pPr>
      <w:r w:rsidRPr="00E2667E">
        <w:rPr>
          <w:rStyle w:val="TextoNormalNegritaCaracter"/>
        </w:rPr>
        <w:t>Disposición adicional quincuagésima primera.</w:t>
      </w:r>
      <w:r w:rsidRPr="00E2667E">
        <w:rPr>
          <w:rStyle w:val="TextoNormalCaracter"/>
        </w:rPr>
        <w:t>-</w:t>
      </w:r>
      <w:r>
        <w:t xml:space="preserve"> Sentencia </w:t>
      </w:r>
      <w:hyperlink w:anchor="SENTENCIA_2013_217" w:history="1">
        <w:r w:rsidRPr="00E2667E">
          <w:rPr>
            <w:rStyle w:val="TextoNormalCaracter"/>
          </w:rPr>
          <w:t>217/2013</w:t>
        </w:r>
      </w:hyperlink>
      <w:r>
        <w:t>.</w:t>
      </w:r>
    </w:p>
    <w:p w:rsidR="00E2667E" w:rsidRDefault="00E2667E" w:rsidP="00E2667E">
      <w:pPr>
        <w:pStyle w:val="SangriaFrancesaArticulo"/>
      </w:pPr>
      <w:r w:rsidRPr="00E2667E">
        <w:rPr>
          <w:rStyle w:val="TextoNormalNegritaCaracter"/>
        </w:rPr>
        <w:t>Disposición adicional vigésima.</w:t>
      </w:r>
      <w:r w:rsidRPr="00E2667E">
        <w:rPr>
          <w:rStyle w:val="TextoNormalCaracter"/>
        </w:rPr>
        <w:t>-</w:t>
      </w:r>
      <w:r>
        <w:t xml:space="preserve"> Sentencia </w:t>
      </w:r>
      <w:hyperlink w:anchor="SENTENCIA_2013_217" w:history="1">
        <w:r w:rsidRPr="00E2667E">
          <w:rPr>
            <w:rStyle w:val="TextoNormalCaracter"/>
          </w:rPr>
          <w:t>217/2013</w:t>
        </w:r>
      </w:hyperlink>
      <w:r>
        <w:t>.</w:t>
      </w:r>
    </w:p>
    <w:p w:rsidR="00E2667E" w:rsidRDefault="00E2667E" w:rsidP="00E2667E">
      <w:pPr>
        <w:pStyle w:val="SangriaFrancesaArticulo"/>
      </w:pPr>
      <w:r w:rsidRPr="00E2667E">
        <w:rPr>
          <w:rStyle w:val="TextoNormalNegritaCaracter"/>
        </w:rPr>
        <w:t>Disposición adicional trigésima primera.</w:t>
      </w:r>
      <w:r w:rsidRPr="00E2667E">
        <w:rPr>
          <w:rStyle w:val="TextoNormalCaracter"/>
        </w:rPr>
        <w:t>-</w:t>
      </w:r>
      <w:r>
        <w:t xml:space="preserve"> Sentencia </w:t>
      </w:r>
      <w:hyperlink w:anchor="SENTENCIA_2013_217" w:history="1">
        <w:r w:rsidRPr="00E2667E">
          <w:rPr>
            <w:rStyle w:val="TextoNormalCaracter"/>
          </w:rPr>
          <w:t>217/2013</w:t>
        </w:r>
      </w:hyperlink>
      <w:r>
        <w:t>.</w:t>
      </w:r>
    </w:p>
    <w:p w:rsidR="00E2667E" w:rsidRDefault="00E2667E" w:rsidP="00E2667E">
      <w:pPr>
        <w:pStyle w:val="SangriaFrancesaArticulo"/>
      </w:pPr>
      <w:r w:rsidRPr="00E2667E">
        <w:rPr>
          <w:rStyle w:val="TextoNormalNegritaCaracter"/>
        </w:rPr>
        <w:t>Disposición adicional trigésima segunda.</w:t>
      </w:r>
      <w:r w:rsidRPr="00E2667E">
        <w:rPr>
          <w:rStyle w:val="TextoNormalCaracter"/>
        </w:rPr>
        <w:t>-</w:t>
      </w:r>
      <w:r>
        <w:t xml:space="preserve"> Sentencia </w:t>
      </w:r>
      <w:hyperlink w:anchor="SENTENCIA_2013_217" w:history="1">
        <w:r w:rsidRPr="00E2667E">
          <w:rPr>
            <w:rStyle w:val="TextoNormalCaracter"/>
          </w:rPr>
          <w:t>217/2013</w:t>
        </w:r>
      </w:hyperlink>
      <w:r>
        <w:t>.</w:t>
      </w:r>
    </w:p>
    <w:p w:rsidR="00E2667E" w:rsidRDefault="00E2667E" w:rsidP="00E2667E">
      <w:pPr>
        <w:pStyle w:val="SangriaFrancesaArticulo"/>
      </w:pPr>
      <w:r w:rsidRPr="00E2667E">
        <w:rPr>
          <w:rStyle w:val="TextoNormalNegritaCaracter"/>
        </w:rPr>
        <w:t>Disposición adicional trigésima cuarta.</w:t>
      </w:r>
      <w:r w:rsidRPr="00E2667E">
        <w:rPr>
          <w:rStyle w:val="TextoNormalCaracter"/>
        </w:rPr>
        <w:t>-</w:t>
      </w:r>
      <w:r>
        <w:t xml:space="preserve"> Sentencia </w:t>
      </w:r>
      <w:hyperlink w:anchor="SENTENCIA_2013_217" w:history="1">
        <w:r w:rsidRPr="00E2667E">
          <w:rPr>
            <w:rStyle w:val="TextoNormalCaracter"/>
          </w:rPr>
          <w:t>217/2013</w:t>
        </w:r>
      </w:hyperlink>
      <w:r>
        <w:t>.</w:t>
      </w:r>
    </w:p>
    <w:p w:rsidR="00E2667E" w:rsidRDefault="00E2667E" w:rsidP="00E2667E">
      <w:pPr>
        <w:pStyle w:val="SangriaFrancesaArticulo"/>
      </w:pPr>
      <w:r w:rsidRPr="00E2667E">
        <w:rPr>
          <w:rStyle w:val="TextoNormalNegritaCaracter"/>
        </w:rPr>
        <w:t>Disposición adicional cuadragésima séptima.</w:t>
      </w:r>
      <w:r w:rsidRPr="00E2667E">
        <w:rPr>
          <w:rStyle w:val="TextoNormalCaracter"/>
        </w:rPr>
        <w:t>-</w:t>
      </w:r>
      <w:r>
        <w:t xml:space="preserve"> Sentencia </w:t>
      </w:r>
      <w:hyperlink w:anchor="SENTENCIA_2013_217" w:history="1">
        <w:r w:rsidRPr="00E2667E">
          <w:rPr>
            <w:rStyle w:val="TextoNormalCaracter"/>
          </w:rPr>
          <w:t>217/2013</w:t>
        </w:r>
      </w:hyperlink>
      <w:r>
        <w:t>.</w:t>
      </w:r>
    </w:p>
    <w:p w:rsidR="00E2667E" w:rsidRDefault="00E2667E" w:rsidP="00E2667E">
      <w:pPr>
        <w:pStyle w:val="SangriaFrancesaArticulo"/>
      </w:pPr>
    </w:p>
    <w:p w:rsidR="00E2667E" w:rsidRDefault="00E2667E" w:rsidP="00E2667E">
      <w:pPr>
        <w:pStyle w:val="TextoNormalNegritaCursivandice"/>
      </w:pPr>
      <w:r>
        <w:t>Ley 2/2011, de 4 de marzo. Economía sostenible</w:t>
      </w:r>
    </w:p>
    <w:p w:rsidR="00E2667E" w:rsidRDefault="00E2667E" w:rsidP="00E2667E">
      <w:pPr>
        <w:pStyle w:val="SangriaFrancesaArticulo"/>
      </w:pPr>
      <w:r w:rsidRPr="00E2667E">
        <w:rPr>
          <w:rStyle w:val="TextoNormalNegritaCaracter"/>
        </w:rPr>
        <w:t>Artículo 101 apartados 1 a 4.</w:t>
      </w:r>
      <w:r w:rsidRPr="00E2667E">
        <w:rPr>
          <w:rStyle w:val="TextoNormalCaracter"/>
        </w:rPr>
        <w:t>-</w:t>
      </w:r>
      <w:r>
        <w:t xml:space="preserve"> Sentencia </w:t>
      </w:r>
      <w:hyperlink w:anchor="SENTENCIA_2013_174" w:history="1">
        <w:r w:rsidRPr="00E2667E">
          <w:rPr>
            <w:rStyle w:val="TextoNormalCaracter"/>
          </w:rPr>
          <w:t>174/2013</w:t>
        </w:r>
      </w:hyperlink>
      <w:r>
        <w:t>.</w:t>
      </w:r>
    </w:p>
    <w:p w:rsidR="00E2667E" w:rsidRDefault="00E2667E" w:rsidP="00E2667E">
      <w:pPr>
        <w:pStyle w:val="SangriaFrancesaArticulo"/>
      </w:pPr>
      <w:r w:rsidRPr="00E2667E">
        <w:rPr>
          <w:rStyle w:val="TextoNormalNegritaCaracter"/>
        </w:rPr>
        <w:t>Artículo 102.</w:t>
      </w:r>
      <w:r w:rsidRPr="00E2667E">
        <w:rPr>
          <w:rStyle w:val="TextoNormalCaracter"/>
        </w:rPr>
        <w:t>-</w:t>
      </w:r>
      <w:r>
        <w:t xml:space="preserve"> Sentencia </w:t>
      </w:r>
      <w:hyperlink w:anchor="SENTENCIA_2013_174" w:history="1">
        <w:r w:rsidRPr="00E2667E">
          <w:rPr>
            <w:rStyle w:val="TextoNormalCaracter"/>
          </w:rPr>
          <w:t>174/2013</w:t>
        </w:r>
      </w:hyperlink>
      <w:r>
        <w:t>.</w:t>
      </w:r>
    </w:p>
    <w:p w:rsidR="00E2667E" w:rsidRDefault="00E2667E" w:rsidP="00E2667E">
      <w:pPr>
        <w:pStyle w:val="SangriaFrancesaArticulo"/>
      </w:pPr>
      <w:r w:rsidRPr="00E2667E">
        <w:rPr>
          <w:rStyle w:val="TextoNormalNegritaCaracter"/>
        </w:rPr>
        <w:t>Artículo 110.4.</w:t>
      </w:r>
      <w:r w:rsidRPr="00E2667E">
        <w:rPr>
          <w:rStyle w:val="TextoNormalCaracter"/>
        </w:rPr>
        <w:t>-</w:t>
      </w:r>
      <w:r>
        <w:t xml:space="preserve"> Sentencia </w:t>
      </w:r>
      <w:hyperlink w:anchor="SENTENCIA_2013_174" w:history="1">
        <w:r w:rsidRPr="00E2667E">
          <w:rPr>
            <w:rStyle w:val="TextoNormalCaracter"/>
          </w:rPr>
          <w:t>174/2013</w:t>
        </w:r>
      </w:hyperlink>
      <w:r>
        <w:t>.</w:t>
      </w:r>
    </w:p>
    <w:p w:rsidR="00E2667E" w:rsidRDefault="00E2667E" w:rsidP="00E2667E">
      <w:pPr>
        <w:pStyle w:val="SangriaFrancesaArticulo"/>
      </w:pPr>
      <w:r w:rsidRPr="00E2667E">
        <w:rPr>
          <w:rStyle w:val="TextoNormalNegritaCaracter"/>
        </w:rPr>
        <w:t>Artículo 111.6.</w:t>
      </w:r>
      <w:r w:rsidRPr="00E2667E">
        <w:rPr>
          <w:rStyle w:val="TextoNormalCaracter"/>
        </w:rPr>
        <w:t>-</w:t>
      </w:r>
      <w:r>
        <w:t xml:space="preserve"> Sentencia </w:t>
      </w:r>
      <w:hyperlink w:anchor="SENTENCIA_2013_174" w:history="1">
        <w:r w:rsidRPr="00E2667E">
          <w:rPr>
            <w:rStyle w:val="TextoNormalCaracter"/>
          </w:rPr>
          <w:t>174/2013</w:t>
        </w:r>
      </w:hyperlink>
      <w:r>
        <w:t>.</w:t>
      </w:r>
    </w:p>
    <w:p w:rsidR="00E2667E" w:rsidRDefault="00E2667E" w:rsidP="00E2667E">
      <w:pPr>
        <w:pStyle w:val="SangriaFrancesaArticulo"/>
      </w:pPr>
      <w:r w:rsidRPr="00E2667E">
        <w:rPr>
          <w:rStyle w:val="TextoNormalNegritaCaracter"/>
        </w:rPr>
        <w:t>Disposición transitoria octava.</w:t>
      </w:r>
      <w:r w:rsidRPr="00E2667E">
        <w:rPr>
          <w:rStyle w:val="TextoNormalCaracter"/>
        </w:rPr>
        <w:t>-</w:t>
      </w:r>
      <w:r>
        <w:t xml:space="preserve"> Sentencia </w:t>
      </w:r>
      <w:hyperlink w:anchor="SENTENCIA_2013_164" w:history="1">
        <w:r w:rsidRPr="00E2667E">
          <w:rPr>
            <w:rStyle w:val="TextoNormalCaracter"/>
          </w:rPr>
          <w:t>164/2013</w:t>
        </w:r>
      </w:hyperlink>
      <w:r>
        <w:t xml:space="preserve"> (anula).</w:t>
      </w:r>
    </w:p>
    <w:p w:rsidR="00E2667E" w:rsidRDefault="00E2667E" w:rsidP="00E2667E">
      <w:pPr>
        <w:pStyle w:val="SangriaFrancesaArticulo"/>
      </w:pPr>
      <w:r w:rsidRPr="00E2667E">
        <w:rPr>
          <w:rStyle w:val="TextoNormalNegritaCaracter"/>
        </w:rPr>
        <w:t>Disposición final primera, apartado 1 párrafo 1.</w:t>
      </w:r>
      <w:r w:rsidRPr="00E2667E">
        <w:rPr>
          <w:rStyle w:val="TextoNormalCaracter"/>
        </w:rPr>
        <w:t>-</w:t>
      </w:r>
      <w:r>
        <w:t xml:space="preserve"> Sentencia </w:t>
      </w:r>
      <w:hyperlink w:anchor="SENTENCIA_2013_174" w:history="1">
        <w:r w:rsidRPr="00E2667E">
          <w:rPr>
            <w:rStyle w:val="TextoNormalCaracter"/>
          </w:rPr>
          <w:t>174/2013</w:t>
        </w:r>
      </w:hyperlink>
      <w:r>
        <w:t>.</w:t>
      </w:r>
    </w:p>
    <w:p w:rsidR="00E2667E" w:rsidRDefault="00E2667E" w:rsidP="00E2667E">
      <w:pPr>
        <w:pStyle w:val="SangriaFrancesaArticulo"/>
      </w:pPr>
      <w:r w:rsidRPr="00E2667E">
        <w:rPr>
          <w:rStyle w:val="TextoNormalNegritaCaracter"/>
        </w:rPr>
        <w:t>Disposición final primera, apartado 1 párrafo in fine.</w:t>
      </w:r>
      <w:r w:rsidRPr="00E2667E">
        <w:rPr>
          <w:rStyle w:val="TextoNormalCaracter"/>
        </w:rPr>
        <w:t>-</w:t>
      </w:r>
      <w:r>
        <w:t xml:space="preserve"> Sentencia </w:t>
      </w:r>
      <w:hyperlink w:anchor="SENTENCIA_2013_174" w:history="1">
        <w:r w:rsidRPr="00E2667E">
          <w:rPr>
            <w:rStyle w:val="TextoNormalCaracter"/>
          </w:rPr>
          <w:t>174/2013</w:t>
        </w:r>
      </w:hyperlink>
      <w:r>
        <w:t>.</w:t>
      </w:r>
    </w:p>
    <w:p w:rsidR="00E2667E" w:rsidRDefault="00E2667E" w:rsidP="00E2667E">
      <w:pPr>
        <w:pStyle w:val="SangriaFrancesaArticulo"/>
      </w:pPr>
      <w:r w:rsidRPr="00E2667E">
        <w:rPr>
          <w:rStyle w:val="TextoNormalNegritaCaracter"/>
        </w:rPr>
        <w:t>Disposición final primera, apartado 2 b).</w:t>
      </w:r>
      <w:r w:rsidRPr="00E2667E">
        <w:rPr>
          <w:rStyle w:val="TextoNormalCaracter"/>
        </w:rPr>
        <w:t>-</w:t>
      </w:r>
      <w:r>
        <w:t xml:space="preserve"> Sentencia </w:t>
      </w:r>
      <w:hyperlink w:anchor="SENTENCIA_2013_174" w:history="1">
        <w:r w:rsidRPr="00E2667E">
          <w:rPr>
            <w:rStyle w:val="TextoNormalCaracter"/>
          </w:rPr>
          <w:t>174/2013</w:t>
        </w:r>
      </w:hyperlink>
      <w:r>
        <w:t>.</w:t>
      </w:r>
    </w:p>
    <w:p w:rsidR="00E2667E" w:rsidRDefault="00E2667E" w:rsidP="00E2667E">
      <w:pPr>
        <w:pStyle w:val="SangriaFrancesaArticulo"/>
      </w:pPr>
      <w:r w:rsidRPr="00E2667E">
        <w:rPr>
          <w:rStyle w:val="TextoNormalNegritaCaracter"/>
        </w:rPr>
        <w:t>Disposición final vigesimoctava.</w:t>
      </w:r>
      <w:r w:rsidRPr="00E2667E">
        <w:rPr>
          <w:rStyle w:val="TextoNormalCaracter"/>
        </w:rPr>
        <w:t>-</w:t>
      </w:r>
      <w:r>
        <w:t xml:space="preserve"> Sentencia </w:t>
      </w:r>
      <w:hyperlink w:anchor="SENTENCIA_2013_164" w:history="1">
        <w:r w:rsidRPr="00E2667E">
          <w:rPr>
            <w:rStyle w:val="TextoNormalCaracter"/>
          </w:rPr>
          <w:t>164/2013</w:t>
        </w:r>
      </w:hyperlink>
      <w:r>
        <w:t xml:space="preserve"> (anula).</w:t>
      </w:r>
    </w:p>
    <w:p w:rsidR="00E2667E" w:rsidRDefault="00E2667E" w:rsidP="00E2667E">
      <w:pPr>
        <w:pStyle w:val="SangriaFrancesaArticulo"/>
      </w:pPr>
      <w:r w:rsidRPr="00E2667E">
        <w:rPr>
          <w:rStyle w:val="TextoNormalNegritaCaracter"/>
        </w:rPr>
        <w:t>Disposición final vigesimoséptima.</w:t>
      </w:r>
      <w:r w:rsidRPr="00E2667E">
        <w:rPr>
          <w:rStyle w:val="TextoNormalCaracter"/>
        </w:rPr>
        <w:t>-</w:t>
      </w:r>
      <w:r>
        <w:t xml:space="preserve"> Sentencia </w:t>
      </w:r>
      <w:hyperlink w:anchor="SENTENCIA_2013_164" w:history="1">
        <w:r w:rsidRPr="00E2667E">
          <w:rPr>
            <w:rStyle w:val="TextoNormalCaracter"/>
          </w:rPr>
          <w:t>164/2013</w:t>
        </w:r>
      </w:hyperlink>
      <w:r>
        <w:t xml:space="preserve"> (anula).</w:t>
      </w:r>
    </w:p>
    <w:p w:rsidR="00E2667E" w:rsidRDefault="00E2667E" w:rsidP="00E2667E">
      <w:pPr>
        <w:pStyle w:val="SangriaFrancesaArticulo"/>
      </w:pPr>
      <w:r w:rsidRPr="00E2667E">
        <w:rPr>
          <w:rStyle w:val="TextoNormalNegritaCaracter"/>
        </w:rPr>
        <w:t>Disposición final trigésima.</w:t>
      </w:r>
      <w:r w:rsidRPr="00E2667E">
        <w:rPr>
          <w:rStyle w:val="TextoNormalCaracter"/>
        </w:rPr>
        <w:t>-</w:t>
      </w:r>
      <w:r>
        <w:t xml:space="preserve"> Sentencia </w:t>
      </w:r>
      <w:hyperlink w:anchor="SENTENCIA_2013_164" w:history="1">
        <w:r w:rsidRPr="00E2667E">
          <w:rPr>
            <w:rStyle w:val="TextoNormalCaracter"/>
          </w:rPr>
          <w:t>164/2013</w:t>
        </w:r>
      </w:hyperlink>
      <w:r>
        <w:t xml:space="preserve"> (anula).</w:t>
      </w:r>
    </w:p>
    <w:p w:rsidR="00E2667E" w:rsidRDefault="00E2667E" w:rsidP="00E2667E">
      <w:pPr>
        <w:pStyle w:val="SangriaFrancesaArticulo"/>
      </w:pPr>
    </w:p>
    <w:p w:rsidR="00E2667E" w:rsidRDefault="00E2667E" w:rsidP="00E2667E">
      <w:pPr>
        <w:pStyle w:val="TextoNormalNegritaCursivandice"/>
      </w:pPr>
      <w:r>
        <w:t>Real Decreto-ley 3/2012, de 10 de febrero. Medidas urgentes para la reforma del mercado laboral</w:t>
      </w:r>
    </w:p>
    <w:p w:rsidR="00E2667E" w:rsidRDefault="00E2667E" w:rsidP="00E2667E">
      <w:pPr>
        <w:pStyle w:val="SangriaFrancesaArticulo"/>
      </w:pPr>
      <w:r w:rsidRPr="00E2667E">
        <w:rPr>
          <w:rStyle w:val="TextoNormalNegritaCaracter"/>
        </w:rPr>
        <w:t>Capítulo IV.</w:t>
      </w:r>
      <w:r w:rsidRPr="00E2667E">
        <w:rPr>
          <w:rStyle w:val="TextoNormalCaracter"/>
        </w:rPr>
        <w:t>-</w:t>
      </w:r>
      <w:r>
        <w:t xml:space="preserve"> Autos </w:t>
      </w:r>
      <w:hyperlink w:anchor="AUTO_2013_289" w:history="1">
        <w:r w:rsidRPr="00E2667E">
          <w:rPr>
            <w:rStyle w:val="TextoNormalCaracter"/>
          </w:rPr>
          <w:t>289/2013</w:t>
        </w:r>
      </w:hyperlink>
      <w:r>
        <w:t xml:space="preserve">; </w:t>
      </w:r>
      <w:hyperlink w:anchor="AUTO_2013_290" w:history="1">
        <w:r w:rsidRPr="00E2667E">
          <w:rPr>
            <w:rStyle w:val="TextoNormalCaracter"/>
          </w:rPr>
          <w:t>290/2013</w:t>
        </w:r>
      </w:hyperlink>
      <w:r>
        <w:t xml:space="preserve">; </w:t>
      </w:r>
      <w:hyperlink w:anchor="AUTO_2013_291" w:history="1">
        <w:r w:rsidRPr="00E2667E">
          <w:rPr>
            <w:rStyle w:val="TextoNormalCaracter"/>
          </w:rPr>
          <w:t>291/2013</w:t>
        </w:r>
      </w:hyperlink>
      <w:r>
        <w:t xml:space="preserve">; </w:t>
      </w:r>
      <w:hyperlink w:anchor="AUTO_2013_292" w:history="1">
        <w:r w:rsidRPr="00E2667E">
          <w:rPr>
            <w:rStyle w:val="TextoNormalCaracter"/>
          </w:rPr>
          <w:t>292/2013</w:t>
        </w:r>
      </w:hyperlink>
      <w:r>
        <w:t xml:space="preserve">; </w:t>
      </w:r>
      <w:hyperlink w:anchor="AUTO_2013_293" w:history="1">
        <w:r w:rsidRPr="00E2667E">
          <w:rPr>
            <w:rStyle w:val="TextoNormalCaracter"/>
          </w:rPr>
          <w:t>293/2013</w:t>
        </w:r>
      </w:hyperlink>
      <w:r>
        <w:t xml:space="preserve">; </w:t>
      </w:r>
      <w:hyperlink w:anchor="AUTO_2013_295" w:history="1">
        <w:r w:rsidRPr="00E2667E">
          <w:rPr>
            <w:rStyle w:val="TextoNormalCaracter"/>
          </w:rPr>
          <w:t>295/2013</w:t>
        </w:r>
      </w:hyperlink>
      <w:r>
        <w:t xml:space="preserve">; </w:t>
      </w:r>
      <w:hyperlink w:anchor="AUTO_2013_297" w:history="1">
        <w:r w:rsidRPr="00E2667E">
          <w:rPr>
            <w:rStyle w:val="TextoNormalCaracter"/>
          </w:rPr>
          <w:t>297/2013</w:t>
        </w:r>
      </w:hyperlink>
      <w:r>
        <w:t>.</w:t>
      </w:r>
    </w:p>
    <w:p w:rsidR="00E2667E" w:rsidRDefault="00E2667E" w:rsidP="00E2667E">
      <w:pPr>
        <w:pStyle w:val="SangriaFrancesaArticulo"/>
      </w:pPr>
      <w:r w:rsidRPr="00E2667E">
        <w:rPr>
          <w:rStyle w:val="TextoNormalNegritaCaracter"/>
        </w:rPr>
        <w:t>Artículo 18.8.</w:t>
      </w:r>
      <w:r w:rsidRPr="00E2667E">
        <w:rPr>
          <w:rStyle w:val="TextoNormalCaracter"/>
        </w:rPr>
        <w:t>-</w:t>
      </w:r>
      <w:r>
        <w:t xml:space="preserve"> Autos </w:t>
      </w:r>
      <w:hyperlink w:anchor="AUTO_2013_289" w:history="1">
        <w:r w:rsidRPr="00E2667E">
          <w:rPr>
            <w:rStyle w:val="TextoNormalCaracter"/>
          </w:rPr>
          <w:t>289/2013</w:t>
        </w:r>
      </w:hyperlink>
      <w:r>
        <w:t xml:space="preserve">; </w:t>
      </w:r>
      <w:hyperlink w:anchor="AUTO_2013_290" w:history="1">
        <w:r w:rsidRPr="00E2667E">
          <w:rPr>
            <w:rStyle w:val="TextoNormalCaracter"/>
          </w:rPr>
          <w:t>290/2013</w:t>
        </w:r>
      </w:hyperlink>
      <w:r>
        <w:t xml:space="preserve">; </w:t>
      </w:r>
      <w:hyperlink w:anchor="AUTO_2013_291" w:history="1">
        <w:r w:rsidRPr="00E2667E">
          <w:rPr>
            <w:rStyle w:val="TextoNormalCaracter"/>
          </w:rPr>
          <w:t>291/2013</w:t>
        </w:r>
      </w:hyperlink>
      <w:r>
        <w:t xml:space="preserve">; </w:t>
      </w:r>
      <w:hyperlink w:anchor="AUTO_2013_292" w:history="1">
        <w:r w:rsidRPr="00E2667E">
          <w:rPr>
            <w:rStyle w:val="TextoNormalCaracter"/>
          </w:rPr>
          <w:t>292/2013</w:t>
        </w:r>
      </w:hyperlink>
      <w:r>
        <w:t xml:space="preserve">; </w:t>
      </w:r>
      <w:hyperlink w:anchor="AUTO_2013_293" w:history="1">
        <w:r w:rsidRPr="00E2667E">
          <w:rPr>
            <w:rStyle w:val="TextoNormalCaracter"/>
          </w:rPr>
          <w:t>293/2013</w:t>
        </w:r>
      </w:hyperlink>
      <w:r>
        <w:t xml:space="preserve">; </w:t>
      </w:r>
      <w:hyperlink w:anchor="AUTO_2013_295" w:history="1">
        <w:r w:rsidRPr="00E2667E">
          <w:rPr>
            <w:rStyle w:val="TextoNormalCaracter"/>
          </w:rPr>
          <w:t>295/2013</w:t>
        </w:r>
      </w:hyperlink>
      <w:r>
        <w:t xml:space="preserve">; </w:t>
      </w:r>
      <w:hyperlink w:anchor="AUTO_2013_297" w:history="1">
        <w:r w:rsidRPr="00E2667E">
          <w:rPr>
            <w:rStyle w:val="TextoNormalCaracter"/>
          </w:rPr>
          <w:t>297/2013</w:t>
        </w:r>
      </w:hyperlink>
      <w:r>
        <w:t>.</w:t>
      </w:r>
    </w:p>
    <w:p w:rsidR="00E2667E" w:rsidRDefault="00E2667E" w:rsidP="00E2667E">
      <w:pPr>
        <w:pStyle w:val="SangriaFrancesaArticulo"/>
      </w:pPr>
      <w:r w:rsidRPr="00E2667E">
        <w:rPr>
          <w:rStyle w:val="TextoNormalNegritaCaracter"/>
        </w:rPr>
        <w:t>Disposición transitoria quinta.</w:t>
      </w:r>
      <w:r w:rsidRPr="00E2667E">
        <w:rPr>
          <w:rStyle w:val="TextoNormalCaracter"/>
        </w:rPr>
        <w:t>-</w:t>
      </w:r>
      <w:r>
        <w:t xml:space="preserve"> Autos </w:t>
      </w:r>
      <w:hyperlink w:anchor="AUTO_2013_289" w:history="1">
        <w:r w:rsidRPr="00E2667E">
          <w:rPr>
            <w:rStyle w:val="TextoNormalCaracter"/>
          </w:rPr>
          <w:t>289/2013</w:t>
        </w:r>
      </w:hyperlink>
      <w:r>
        <w:t xml:space="preserve">; </w:t>
      </w:r>
      <w:hyperlink w:anchor="AUTO_2013_290" w:history="1">
        <w:r w:rsidRPr="00E2667E">
          <w:rPr>
            <w:rStyle w:val="TextoNormalCaracter"/>
          </w:rPr>
          <w:t>290/2013</w:t>
        </w:r>
      </w:hyperlink>
      <w:r>
        <w:t xml:space="preserve">; </w:t>
      </w:r>
      <w:hyperlink w:anchor="AUTO_2013_291" w:history="1">
        <w:r w:rsidRPr="00E2667E">
          <w:rPr>
            <w:rStyle w:val="TextoNormalCaracter"/>
          </w:rPr>
          <w:t>291/2013</w:t>
        </w:r>
      </w:hyperlink>
      <w:r>
        <w:t xml:space="preserve">; </w:t>
      </w:r>
      <w:hyperlink w:anchor="AUTO_2013_292" w:history="1">
        <w:r w:rsidRPr="00E2667E">
          <w:rPr>
            <w:rStyle w:val="TextoNormalCaracter"/>
          </w:rPr>
          <w:t>292/2013</w:t>
        </w:r>
      </w:hyperlink>
      <w:r>
        <w:t xml:space="preserve">; </w:t>
      </w:r>
      <w:hyperlink w:anchor="AUTO_2013_293" w:history="1">
        <w:r w:rsidRPr="00E2667E">
          <w:rPr>
            <w:rStyle w:val="TextoNormalCaracter"/>
          </w:rPr>
          <w:t>293/2013</w:t>
        </w:r>
      </w:hyperlink>
      <w:r>
        <w:t xml:space="preserve">; </w:t>
      </w:r>
      <w:hyperlink w:anchor="AUTO_2013_295" w:history="1">
        <w:r w:rsidRPr="00E2667E">
          <w:rPr>
            <w:rStyle w:val="TextoNormalCaracter"/>
          </w:rPr>
          <w:t>295/2013</w:t>
        </w:r>
      </w:hyperlink>
      <w:r>
        <w:t xml:space="preserve">; </w:t>
      </w:r>
      <w:hyperlink w:anchor="AUTO_2013_297" w:history="1">
        <w:r w:rsidRPr="00E2667E">
          <w:rPr>
            <w:rStyle w:val="TextoNormalCaracter"/>
          </w:rPr>
          <w:t>297/2013</w:t>
        </w:r>
      </w:hyperlink>
      <w:r>
        <w:t>.</w:t>
      </w:r>
    </w:p>
    <w:p w:rsidR="00E2667E" w:rsidRDefault="00E2667E" w:rsidP="00E2667E">
      <w:pPr>
        <w:pStyle w:val="SangriaFrancesaArticulo"/>
      </w:pPr>
    </w:p>
    <w:p w:rsidR="00E2667E" w:rsidRDefault="00E2667E" w:rsidP="00E2667E">
      <w:pPr>
        <w:pStyle w:val="TextoNormalNegritaCursivandice"/>
      </w:pPr>
      <w:r>
        <w:t>Ley 2/2012, de 29 de junio. Presupuestos Generales del Estado para el año 2012</w:t>
      </w:r>
    </w:p>
    <w:p w:rsidR="00E2667E" w:rsidRDefault="00E2667E" w:rsidP="00E2667E">
      <w:pPr>
        <w:pStyle w:val="SangriaFrancesaArticulo"/>
      </w:pPr>
      <w:r w:rsidRPr="00E2667E">
        <w:rPr>
          <w:rStyle w:val="TextoNormalNegritaCaracter"/>
        </w:rPr>
        <w:t>Artículo 2.</w:t>
      </w:r>
      <w:r w:rsidRPr="00E2667E">
        <w:rPr>
          <w:rStyle w:val="TextoNormalCaracter"/>
        </w:rPr>
        <w:t>-</w:t>
      </w:r>
      <w:r>
        <w:t xml:space="preserve"> Sentencia </w:t>
      </w:r>
      <w:hyperlink w:anchor="SENTENCIA_2013_175" w:history="1">
        <w:r w:rsidRPr="00E2667E">
          <w:rPr>
            <w:rStyle w:val="TextoNormalCaracter"/>
          </w:rPr>
          <w:t>175/2013</w:t>
        </w:r>
      </w:hyperlink>
      <w:r>
        <w:t>.</w:t>
      </w:r>
    </w:p>
    <w:p w:rsidR="00E2667E" w:rsidRDefault="00E2667E" w:rsidP="00E2667E">
      <w:pPr>
        <w:pStyle w:val="SangriaFrancesaArticulo"/>
      </w:pPr>
      <w:r w:rsidRPr="00E2667E">
        <w:rPr>
          <w:rStyle w:val="TextoNormalNegritaCaracter"/>
        </w:rPr>
        <w:t>Artículo 6.</w:t>
      </w:r>
      <w:r w:rsidRPr="00E2667E">
        <w:rPr>
          <w:rStyle w:val="TextoNormalCaracter"/>
        </w:rPr>
        <w:t>-</w:t>
      </w:r>
      <w:r>
        <w:t xml:space="preserve"> Sentencia </w:t>
      </w:r>
      <w:hyperlink w:anchor="SENTENCIA_2013_175" w:history="1">
        <w:r w:rsidRPr="00E2667E">
          <w:rPr>
            <w:rStyle w:val="TextoNormalCaracter"/>
          </w:rPr>
          <w:t>175/2013</w:t>
        </w:r>
      </w:hyperlink>
      <w:r>
        <w:t>.</w:t>
      </w:r>
    </w:p>
    <w:p w:rsidR="00E2667E" w:rsidRDefault="00E2667E" w:rsidP="00E2667E">
      <w:pPr>
        <w:pStyle w:val="SangriaFrancesaArticulo"/>
      </w:pPr>
      <w:r w:rsidRPr="00E2667E">
        <w:rPr>
          <w:rStyle w:val="TextoNormalNegritaCaracter"/>
        </w:rPr>
        <w:t>Artículo 119.1.</w:t>
      </w:r>
      <w:r w:rsidRPr="00E2667E">
        <w:rPr>
          <w:rStyle w:val="TextoNormalCaracter"/>
        </w:rPr>
        <w:t>-</w:t>
      </w:r>
      <w:r>
        <w:t xml:space="preserve"> Sentencia </w:t>
      </w:r>
      <w:hyperlink w:anchor="SENTENCIA_2013_175" w:history="1">
        <w:r w:rsidRPr="00E2667E">
          <w:rPr>
            <w:rStyle w:val="TextoNormalCaracter"/>
          </w:rPr>
          <w:t>175/2013</w:t>
        </w:r>
      </w:hyperlink>
      <w:r>
        <w:t>.</w:t>
      </w:r>
    </w:p>
    <w:p w:rsidR="00E2667E" w:rsidRDefault="00E2667E" w:rsidP="00E2667E">
      <w:pPr>
        <w:pStyle w:val="SangriaFrancesaArticulo"/>
      </w:pPr>
      <w:r w:rsidRPr="00E2667E">
        <w:rPr>
          <w:rStyle w:val="TextoNormalNegritaCaracter"/>
        </w:rPr>
        <w:t>Sección 98, concepto 453.</w:t>
      </w:r>
      <w:r w:rsidRPr="00E2667E">
        <w:rPr>
          <w:rStyle w:val="TextoNormalCaracter"/>
        </w:rPr>
        <w:t>-</w:t>
      </w:r>
      <w:r>
        <w:t xml:space="preserve"> Sentencia </w:t>
      </w:r>
      <w:hyperlink w:anchor="SENTENCIA_2013_175" w:history="1">
        <w:r w:rsidRPr="00E2667E">
          <w:rPr>
            <w:rStyle w:val="TextoNormalCaracter"/>
          </w:rPr>
          <w:t>175/2013</w:t>
        </w:r>
      </w:hyperlink>
      <w:r>
        <w:t>.</w:t>
      </w:r>
    </w:p>
    <w:p w:rsidR="00E2667E" w:rsidRDefault="00E2667E" w:rsidP="00E2667E">
      <w:pPr>
        <w:pStyle w:val="SangriaFrancesaArticulo"/>
      </w:pPr>
    </w:p>
    <w:p w:rsidR="00E2667E" w:rsidRDefault="00E2667E" w:rsidP="00E2667E">
      <w:pPr>
        <w:pStyle w:val="TextoNormalNegritaCursivandice"/>
      </w:pPr>
      <w:r>
        <w:t>Ley 3/2012, de 6 de julio. Medidas urgentes para la reforma del mercado laboral</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 </w:t>
      </w:r>
      <w:hyperlink w:anchor="AUTO_2013_277" w:history="1">
        <w:r w:rsidRPr="00E2667E">
          <w:rPr>
            <w:rStyle w:val="TextoNormalCaracter"/>
          </w:rPr>
          <w:t>277/2013</w:t>
        </w:r>
      </w:hyperlink>
      <w:r>
        <w:t>.</w:t>
      </w:r>
    </w:p>
    <w:p w:rsidR="00E2667E" w:rsidRDefault="00E2667E" w:rsidP="00E2667E">
      <w:pPr>
        <w:pStyle w:val="SangriaFrancesaArticulo"/>
      </w:pPr>
      <w:r w:rsidRPr="00E2667E">
        <w:rPr>
          <w:rStyle w:val="TextoNormalNegritaCaracter"/>
        </w:rPr>
        <w:t>Capítulo IV.</w:t>
      </w:r>
      <w:r w:rsidRPr="00E2667E">
        <w:rPr>
          <w:rStyle w:val="TextoNormalCaracter"/>
        </w:rPr>
        <w:t>-</w:t>
      </w:r>
      <w:r>
        <w:t xml:space="preserve"> Auto </w:t>
      </w:r>
      <w:hyperlink w:anchor="AUTO_2013_277" w:history="1">
        <w:r w:rsidRPr="00E2667E">
          <w:rPr>
            <w:rStyle w:val="TextoNormalCaracter"/>
          </w:rPr>
          <w:t>277/2013</w:t>
        </w:r>
      </w:hyperlink>
      <w:r>
        <w:t>.</w:t>
      </w:r>
    </w:p>
    <w:p w:rsidR="00E2667E" w:rsidRDefault="00E2667E" w:rsidP="00E2667E">
      <w:pPr>
        <w:pStyle w:val="SangriaFrancesaArticulo"/>
      </w:pPr>
      <w:r w:rsidRPr="00E2667E">
        <w:rPr>
          <w:rStyle w:val="TextoNormalNegritaCaracter"/>
        </w:rPr>
        <w:t>Artículo 18.8.</w:t>
      </w:r>
      <w:r w:rsidRPr="00E2667E">
        <w:rPr>
          <w:rStyle w:val="TextoNormalCaracter"/>
        </w:rPr>
        <w:t>-</w:t>
      </w:r>
      <w:r>
        <w:t xml:space="preserve"> Auto </w:t>
      </w:r>
      <w:hyperlink w:anchor="AUTO_2013_277" w:history="1">
        <w:r w:rsidRPr="00E2667E">
          <w:rPr>
            <w:rStyle w:val="TextoNormalCaracter"/>
          </w:rPr>
          <w:t>277/2013</w:t>
        </w:r>
      </w:hyperlink>
      <w:r>
        <w:t>.</w:t>
      </w:r>
    </w:p>
    <w:p w:rsidR="00E2667E" w:rsidRDefault="00E2667E" w:rsidP="00E2667E">
      <w:pPr>
        <w:pStyle w:val="SangriaFrancesaArticulo"/>
      </w:pPr>
      <w:r w:rsidRPr="00E2667E">
        <w:rPr>
          <w:rStyle w:val="TextoNormalNegritaCaracter"/>
        </w:rPr>
        <w:t>Disposición transitoria quinta.</w:t>
      </w:r>
      <w:r w:rsidRPr="00E2667E">
        <w:rPr>
          <w:rStyle w:val="TextoNormalCaracter"/>
        </w:rPr>
        <w:t>-</w:t>
      </w:r>
      <w:r>
        <w:t xml:space="preserve"> Auto </w:t>
      </w:r>
      <w:hyperlink w:anchor="AUTO_2013_277" w:history="1">
        <w:r w:rsidRPr="00E2667E">
          <w:rPr>
            <w:rStyle w:val="TextoNormalCaracter"/>
          </w:rPr>
          <w:t>277/2013</w:t>
        </w:r>
      </w:hyperlink>
      <w:r>
        <w:t>.</w:t>
      </w:r>
    </w:p>
    <w:p w:rsidR="00E2667E" w:rsidRDefault="00E2667E" w:rsidP="00E2667E">
      <w:pPr>
        <w:pStyle w:val="SangriaFrancesaArticulo"/>
      </w:pPr>
    </w:p>
    <w:p w:rsidR="00E2667E" w:rsidRDefault="00E2667E" w:rsidP="00E2667E">
      <w:pPr>
        <w:pStyle w:val="TextoNormalNegritaCursivandice"/>
      </w:pPr>
      <w:r>
        <w:lastRenderedPageBreak/>
        <w:t>Ley 10/2012, de 20 de noviembre. Se regulan determinadas tasas en el ámbito de la Administración de justicia y del Instituto Nacional de Toxicología y Ciencias Forenses</w:t>
      </w:r>
    </w:p>
    <w:p w:rsidR="00E2667E" w:rsidRDefault="00E2667E" w:rsidP="00E2667E">
      <w:pPr>
        <w:pStyle w:val="SangriaFrancesaArticulo"/>
      </w:pPr>
      <w:r w:rsidRPr="00E2667E">
        <w:rPr>
          <w:rStyle w:val="TextoNormalNegritaCaracter"/>
        </w:rPr>
        <w:t>Artículo 8.</w:t>
      </w:r>
      <w:r w:rsidRPr="00E2667E">
        <w:rPr>
          <w:rStyle w:val="TextoNormalCaracter"/>
        </w:rPr>
        <w:t>-</w:t>
      </w:r>
      <w:r>
        <w:t xml:space="preserve"> Auto </w:t>
      </w:r>
      <w:hyperlink w:anchor="AUTO_2013_221" w:history="1">
        <w:r w:rsidRPr="00E2667E">
          <w:rPr>
            <w:rStyle w:val="TextoNormalCaracter"/>
          </w:rPr>
          <w:t>221/2013</w:t>
        </w:r>
      </w:hyperlink>
      <w:r>
        <w:t>.</w:t>
      </w:r>
    </w:p>
    <w:p w:rsidR="00E2667E" w:rsidRDefault="00E2667E" w:rsidP="00E2667E">
      <w:pPr>
        <w:pStyle w:val="SangriaFrancesaArticulo"/>
      </w:pPr>
    </w:p>
    <w:p w:rsidR="00E2667E" w:rsidRDefault="00E2667E" w:rsidP="00E2667E">
      <w:pPr>
        <w:pStyle w:val="TextoNormalNegritaCursivandice"/>
      </w:pPr>
      <w:r>
        <w:t>Ley 8/2013, de 26 de junio. Rehabilitación, regeneración y renovación urbanas</w:t>
      </w:r>
    </w:p>
    <w:p w:rsidR="00E2667E" w:rsidRDefault="00E2667E" w:rsidP="00E2667E">
      <w:pPr>
        <w:pStyle w:val="SangriaFrancesaArticulo"/>
      </w:pPr>
      <w:r w:rsidRPr="00E2667E">
        <w:rPr>
          <w:rStyle w:val="TextoNormalNegritaCaracter"/>
        </w:rPr>
        <w:t>Artículo 4.</w:t>
      </w:r>
      <w:r w:rsidRPr="00E2667E">
        <w:rPr>
          <w:rStyle w:val="TextoNormalCaracter"/>
        </w:rPr>
        <w:t>-</w:t>
      </w:r>
      <w:r>
        <w:t xml:space="preserve"> Auto </w:t>
      </w:r>
      <w:hyperlink w:anchor="AUTO_2013_208" w:history="1">
        <w:r w:rsidRPr="00E2667E">
          <w:rPr>
            <w:rStyle w:val="TextoNormalCaracter"/>
          </w:rPr>
          <w:t>208/2013</w:t>
        </w:r>
      </w:hyperlink>
      <w:r>
        <w:t>.</w:t>
      </w:r>
    </w:p>
    <w:p w:rsidR="00E2667E" w:rsidRDefault="00E2667E" w:rsidP="00E2667E">
      <w:pPr>
        <w:pStyle w:val="SangriaFrancesaArticulo"/>
      </w:pPr>
      <w:r w:rsidRPr="00E2667E">
        <w:rPr>
          <w:rStyle w:val="TextoNormalNegritaCaracter"/>
        </w:rPr>
        <w:t>Artículo 5.</w:t>
      </w:r>
      <w:r w:rsidRPr="00E2667E">
        <w:rPr>
          <w:rStyle w:val="TextoNormalCaracter"/>
        </w:rPr>
        <w:t>-</w:t>
      </w:r>
      <w:r>
        <w:t xml:space="preserve"> Auto </w:t>
      </w:r>
      <w:hyperlink w:anchor="AUTO_2013_208" w:history="1">
        <w:r w:rsidRPr="00E2667E">
          <w:rPr>
            <w:rStyle w:val="TextoNormalCaracter"/>
          </w:rPr>
          <w:t>208/2013</w:t>
        </w:r>
      </w:hyperlink>
      <w:r>
        <w:t>.</w:t>
      </w:r>
    </w:p>
    <w:p w:rsidR="00E2667E" w:rsidRDefault="00E2667E" w:rsidP="00E2667E">
      <w:pPr>
        <w:pStyle w:val="SangriaFrancesaArticulo"/>
      </w:pPr>
      <w:r w:rsidRPr="00E2667E">
        <w:rPr>
          <w:rStyle w:val="TextoNormalNegritaCaracter"/>
        </w:rPr>
        <w:t>Artículo 6.</w:t>
      </w:r>
      <w:r w:rsidRPr="00E2667E">
        <w:rPr>
          <w:rStyle w:val="TextoNormalCaracter"/>
        </w:rPr>
        <w:t>-</w:t>
      </w:r>
      <w:r>
        <w:t xml:space="preserve"> Auto </w:t>
      </w:r>
      <w:hyperlink w:anchor="AUTO_2013_208" w:history="1">
        <w:r w:rsidRPr="00E2667E">
          <w:rPr>
            <w:rStyle w:val="TextoNormalCaracter"/>
          </w:rPr>
          <w:t>208/2013</w:t>
        </w:r>
      </w:hyperlink>
      <w:r>
        <w:t>.</w:t>
      </w:r>
    </w:p>
    <w:p w:rsidR="00E2667E" w:rsidRDefault="00E2667E" w:rsidP="00E2667E">
      <w:pPr>
        <w:pStyle w:val="SangriaFrancesaArticulo"/>
      </w:pPr>
      <w:r w:rsidRPr="00E2667E">
        <w:rPr>
          <w:rStyle w:val="TextoNormalNegritaCaracter"/>
        </w:rPr>
        <w:t>Artículo 7.</w:t>
      </w:r>
      <w:r w:rsidRPr="00E2667E">
        <w:rPr>
          <w:rStyle w:val="TextoNormalCaracter"/>
        </w:rPr>
        <w:t>-</w:t>
      </w:r>
      <w:r>
        <w:t xml:space="preserve"> Auto </w:t>
      </w:r>
      <w:hyperlink w:anchor="AUTO_2013_208" w:history="1">
        <w:r w:rsidRPr="00E2667E">
          <w:rPr>
            <w:rStyle w:val="TextoNormalCaracter"/>
          </w:rPr>
          <w:t>208/2013</w:t>
        </w:r>
      </w:hyperlink>
      <w:r>
        <w:t>.</w:t>
      </w:r>
    </w:p>
    <w:p w:rsidR="00E2667E" w:rsidRDefault="00E2667E" w:rsidP="00E2667E">
      <w:pPr>
        <w:pStyle w:val="SangriaFrancesaArticulo"/>
      </w:pPr>
      <w:r w:rsidRPr="00E2667E">
        <w:rPr>
          <w:rStyle w:val="TextoNormalNegritaCaracter"/>
        </w:rPr>
        <w:t>Artículo 8.</w:t>
      </w:r>
      <w:r w:rsidRPr="00E2667E">
        <w:rPr>
          <w:rStyle w:val="TextoNormalCaracter"/>
        </w:rPr>
        <w:t>-</w:t>
      </w:r>
      <w:r>
        <w:t xml:space="preserve"> Auto </w:t>
      </w:r>
      <w:hyperlink w:anchor="AUTO_2013_208" w:history="1">
        <w:r w:rsidRPr="00E2667E">
          <w:rPr>
            <w:rStyle w:val="TextoNormalCaracter"/>
          </w:rPr>
          <w:t>208/2013</w:t>
        </w:r>
      </w:hyperlink>
      <w:r>
        <w:t>.</w:t>
      </w:r>
    </w:p>
    <w:p w:rsidR="00E2667E" w:rsidRDefault="00E2667E" w:rsidP="00E2667E">
      <w:pPr>
        <w:pStyle w:val="SangriaFrancesaArticulo"/>
      </w:pPr>
      <w:r w:rsidRPr="00E2667E">
        <w:rPr>
          <w:rStyle w:val="TextoNormalNegritaCaracter"/>
        </w:rPr>
        <w:t>Artículo 9.</w:t>
      </w:r>
      <w:r w:rsidRPr="00E2667E">
        <w:rPr>
          <w:rStyle w:val="TextoNormalCaracter"/>
        </w:rPr>
        <w:t>-</w:t>
      </w:r>
      <w:r>
        <w:t xml:space="preserve"> Auto </w:t>
      </w:r>
      <w:hyperlink w:anchor="AUTO_2013_208" w:history="1">
        <w:r w:rsidRPr="00E2667E">
          <w:rPr>
            <w:rStyle w:val="TextoNormalCaracter"/>
          </w:rPr>
          <w:t>208/2013</w:t>
        </w:r>
      </w:hyperlink>
      <w:r>
        <w:t>.</w:t>
      </w:r>
    </w:p>
    <w:p w:rsidR="00E2667E" w:rsidRDefault="00E2667E" w:rsidP="00E2667E">
      <w:pPr>
        <w:pStyle w:val="SangriaFrancesaArticulo"/>
      </w:pPr>
      <w:r w:rsidRPr="00E2667E">
        <w:rPr>
          <w:rStyle w:val="TextoNormalNegritaCaracter"/>
        </w:rPr>
        <w:t>Artículo 10.</w:t>
      </w:r>
      <w:r w:rsidRPr="00E2667E">
        <w:rPr>
          <w:rStyle w:val="TextoNormalCaracter"/>
        </w:rPr>
        <w:t>-</w:t>
      </w:r>
      <w:r>
        <w:t xml:space="preserve"> Auto </w:t>
      </w:r>
      <w:hyperlink w:anchor="AUTO_2013_208" w:history="1">
        <w:r w:rsidRPr="00E2667E">
          <w:rPr>
            <w:rStyle w:val="TextoNormalCaracter"/>
          </w:rPr>
          <w:t>208/2013</w:t>
        </w:r>
      </w:hyperlink>
      <w:r>
        <w:t>.</w:t>
      </w:r>
    </w:p>
    <w:p w:rsidR="00E2667E" w:rsidRDefault="00E2667E" w:rsidP="00E2667E">
      <w:pPr>
        <w:pStyle w:val="SangriaFrancesaArticulo"/>
      </w:pPr>
      <w:r w:rsidRPr="00E2667E">
        <w:rPr>
          <w:rStyle w:val="TextoNormalNegritaCaracter"/>
        </w:rPr>
        <w:t>Artículo 11.</w:t>
      </w:r>
      <w:r w:rsidRPr="00E2667E">
        <w:rPr>
          <w:rStyle w:val="TextoNormalCaracter"/>
        </w:rPr>
        <w:t>-</w:t>
      </w:r>
      <w:r>
        <w:t xml:space="preserve"> Auto </w:t>
      </w:r>
      <w:hyperlink w:anchor="AUTO_2013_208" w:history="1">
        <w:r w:rsidRPr="00E2667E">
          <w:rPr>
            <w:rStyle w:val="TextoNormalCaracter"/>
          </w:rPr>
          <w:t>208/2013</w:t>
        </w:r>
      </w:hyperlink>
      <w:r>
        <w:t>.</w:t>
      </w:r>
    </w:p>
    <w:p w:rsidR="00E2667E" w:rsidRDefault="00E2667E" w:rsidP="00E2667E">
      <w:pPr>
        <w:pStyle w:val="SangriaFrancesaArticulo"/>
      </w:pPr>
      <w:r w:rsidRPr="00E2667E">
        <w:rPr>
          <w:rStyle w:val="TextoNormalNegritaCaracter"/>
        </w:rPr>
        <w:t>Artículo 12.</w:t>
      </w:r>
      <w:r w:rsidRPr="00E2667E">
        <w:rPr>
          <w:rStyle w:val="TextoNormalCaracter"/>
        </w:rPr>
        <w:t>-</w:t>
      </w:r>
      <w:r>
        <w:t xml:space="preserve"> Auto </w:t>
      </w:r>
      <w:hyperlink w:anchor="AUTO_2013_208" w:history="1">
        <w:r w:rsidRPr="00E2667E">
          <w:rPr>
            <w:rStyle w:val="TextoNormalCaracter"/>
          </w:rPr>
          <w:t>208/2013</w:t>
        </w:r>
      </w:hyperlink>
      <w:r>
        <w:t>.</w:t>
      </w:r>
    </w:p>
    <w:p w:rsidR="00E2667E" w:rsidRDefault="00E2667E" w:rsidP="00E2667E">
      <w:pPr>
        <w:pStyle w:val="SangriaFrancesaArticulo"/>
      </w:pPr>
      <w:r w:rsidRPr="00E2667E">
        <w:rPr>
          <w:rStyle w:val="TextoNormalNegritaCaracter"/>
        </w:rPr>
        <w:t>Artículo 13.</w:t>
      </w:r>
      <w:r w:rsidRPr="00E2667E">
        <w:rPr>
          <w:rStyle w:val="TextoNormalCaracter"/>
        </w:rPr>
        <w:t>-</w:t>
      </w:r>
      <w:r>
        <w:t xml:space="preserve"> Auto </w:t>
      </w:r>
      <w:hyperlink w:anchor="AUTO_2013_208" w:history="1">
        <w:r w:rsidRPr="00E2667E">
          <w:rPr>
            <w:rStyle w:val="TextoNormalCaracter"/>
          </w:rPr>
          <w:t>208/2013</w:t>
        </w:r>
      </w:hyperlink>
      <w:r>
        <w:t>.</w:t>
      </w:r>
    </w:p>
    <w:p w:rsidR="00E2667E" w:rsidRDefault="00E2667E" w:rsidP="00E2667E">
      <w:pPr>
        <w:pStyle w:val="SangriaFrancesaArticulo"/>
      </w:pPr>
      <w:r w:rsidRPr="00E2667E">
        <w:rPr>
          <w:rStyle w:val="TextoNormalNegritaCaracter"/>
        </w:rPr>
        <w:t>Artículo 15.</w:t>
      </w:r>
      <w:r w:rsidRPr="00E2667E">
        <w:rPr>
          <w:rStyle w:val="TextoNormalCaracter"/>
        </w:rPr>
        <w:t>-</w:t>
      </w:r>
      <w:r>
        <w:t xml:space="preserve"> Auto </w:t>
      </w:r>
      <w:hyperlink w:anchor="AUTO_2013_208" w:history="1">
        <w:r w:rsidRPr="00E2667E">
          <w:rPr>
            <w:rStyle w:val="TextoNormalCaracter"/>
          </w:rPr>
          <w:t>208/2013</w:t>
        </w:r>
      </w:hyperlink>
      <w:r>
        <w:t>.</w:t>
      </w:r>
    </w:p>
    <w:p w:rsidR="00E2667E" w:rsidRDefault="00E2667E" w:rsidP="00E2667E">
      <w:pPr>
        <w:pStyle w:val="SangriaFrancesaArticulo"/>
      </w:pPr>
      <w:r w:rsidRPr="00E2667E">
        <w:rPr>
          <w:rStyle w:val="TextoNormalNegritaCaracter"/>
        </w:rPr>
        <w:t>Disposición transitoria primera.</w:t>
      </w:r>
      <w:r w:rsidRPr="00E2667E">
        <w:rPr>
          <w:rStyle w:val="TextoNormalCaracter"/>
        </w:rPr>
        <w:t>-</w:t>
      </w:r>
      <w:r>
        <w:t xml:space="preserve"> Auto </w:t>
      </w:r>
      <w:hyperlink w:anchor="AUTO_2013_208" w:history="1">
        <w:r w:rsidRPr="00E2667E">
          <w:rPr>
            <w:rStyle w:val="TextoNormalCaracter"/>
          </w:rPr>
          <w:t>208/2013</w:t>
        </w:r>
      </w:hyperlink>
      <w:r>
        <w:t>.</w:t>
      </w:r>
    </w:p>
    <w:p w:rsidR="00E2667E" w:rsidRDefault="00E2667E" w:rsidP="00E2667E">
      <w:pPr>
        <w:pStyle w:val="SangriaFrancesaArticulo"/>
      </w:pPr>
      <w:r w:rsidRPr="00E2667E">
        <w:rPr>
          <w:rStyle w:val="TextoNormalNegritaCaracter"/>
        </w:rPr>
        <w:t>Disposición final decimoctava.</w:t>
      </w:r>
      <w:r w:rsidRPr="00E2667E">
        <w:rPr>
          <w:rStyle w:val="TextoNormalCaracter"/>
        </w:rPr>
        <w:t>-</w:t>
      </w:r>
      <w:r>
        <w:t xml:space="preserve"> Auto </w:t>
      </w:r>
      <w:hyperlink w:anchor="AUTO_2013_208" w:history="1">
        <w:r w:rsidRPr="00E2667E">
          <w:rPr>
            <w:rStyle w:val="TextoNormalCaracter"/>
          </w:rPr>
          <w:t>208/2013</w:t>
        </w:r>
      </w:hyperlink>
      <w:r>
        <w:t>.</w:t>
      </w:r>
    </w:p>
    <w:p w:rsidR="00E2667E" w:rsidRDefault="00E2667E" w:rsidP="00E2667E">
      <w:pPr>
        <w:pStyle w:val="SangriaFrancesaArticulo"/>
      </w:pPr>
      <w:r w:rsidRPr="00E2667E">
        <w:rPr>
          <w:rStyle w:val="TextoNormalNegritaCaracter"/>
        </w:rPr>
        <w:t>Disposición final duodécima, apartado 5.</w:t>
      </w:r>
      <w:r w:rsidRPr="00E2667E">
        <w:rPr>
          <w:rStyle w:val="TextoNormalCaracter"/>
        </w:rPr>
        <w:t>-</w:t>
      </w:r>
      <w:r>
        <w:t xml:space="preserve"> Auto </w:t>
      </w:r>
      <w:hyperlink w:anchor="AUTO_2013_208" w:history="1">
        <w:r w:rsidRPr="00E2667E">
          <w:rPr>
            <w:rStyle w:val="TextoNormalCaracter"/>
          </w:rPr>
          <w:t>208/2013</w:t>
        </w:r>
      </w:hyperlink>
      <w:r>
        <w:t>.</w:t>
      </w:r>
    </w:p>
    <w:p w:rsidR="00E2667E" w:rsidRDefault="00E2667E" w:rsidP="00E2667E">
      <w:pPr>
        <w:pStyle w:val="TextoNormal"/>
      </w:pPr>
    </w:p>
    <w:p w:rsidR="00E2667E" w:rsidRDefault="00E2667E" w:rsidP="00E2667E">
      <w:pPr>
        <w:pStyle w:val="SangriaFrancesaArticulo"/>
      </w:pPr>
      <w:bookmarkStart w:id="236" w:name="INDICE22806"/>
    </w:p>
    <w:bookmarkEnd w:id="236"/>
    <w:p w:rsidR="00E2667E" w:rsidRDefault="00E2667E" w:rsidP="00E2667E">
      <w:pPr>
        <w:pStyle w:val="TextoIndiceNivel2"/>
        <w:suppressAutoHyphens/>
      </w:pPr>
      <w:r>
        <w:t xml:space="preserve">B) </w:t>
      </w:r>
      <w:r w:rsidR="003D5F06">
        <w:t>Disposiciones con fuerza</w:t>
      </w:r>
      <w:r>
        <w:t xml:space="preserve"> de ley de las Comunidades Autónomas</w:t>
      </w:r>
    </w:p>
    <w:p w:rsidR="00E2667E" w:rsidRDefault="00E2667E" w:rsidP="00E2667E">
      <w:pPr>
        <w:pStyle w:val="TextoNormal"/>
      </w:pPr>
    </w:p>
    <w:p w:rsidR="00E2667E" w:rsidRDefault="00E2667E" w:rsidP="00E2667E">
      <w:pPr>
        <w:pStyle w:val="TextoIndiceNivel2"/>
      </w:pPr>
    </w:p>
    <w:p w:rsidR="00E2667E" w:rsidRDefault="00E2667E" w:rsidP="00E2667E">
      <w:pPr>
        <w:pStyle w:val="TextoNormalNegritaCentrado"/>
        <w:suppressAutoHyphens/>
      </w:pPr>
      <w:r w:rsidRPr="00E2667E">
        <w:rPr>
          <w:rStyle w:val="TextoNormalNegritaCentradoSombreado"/>
        </w:rPr>
        <w:t>B.1) Andalucía</w:t>
      </w:r>
    </w:p>
    <w:p w:rsidR="00E2667E" w:rsidRDefault="00E2667E" w:rsidP="00E2667E">
      <w:pPr>
        <w:pStyle w:val="TextoNormalNegritaCentrado"/>
      </w:pPr>
    </w:p>
    <w:p w:rsidR="00E2667E" w:rsidRDefault="00E2667E" w:rsidP="00E2667E">
      <w:pPr>
        <w:pStyle w:val="TextoNormalNegritaCursivandice"/>
      </w:pPr>
      <w:r>
        <w:t>Ley del Parlamento de Andalucía 7/2002, de 17 de diciembre. Ordenación urbanística de Andalucía</w:t>
      </w:r>
    </w:p>
    <w:p w:rsidR="00E2667E" w:rsidRDefault="00E2667E" w:rsidP="00E2667E">
      <w:pPr>
        <w:pStyle w:val="SangriaFrancesaArticulo"/>
      </w:pPr>
      <w:r w:rsidRPr="00E2667E">
        <w:rPr>
          <w:rStyle w:val="TextoNormalNegritaCaracter"/>
        </w:rPr>
        <w:t>Artículo 141.1.</w:t>
      </w:r>
      <w:r w:rsidRPr="00E2667E">
        <w:rPr>
          <w:rStyle w:val="TextoNormalCaracter"/>
        </w:rPr>
        <w:t>-</w:t>
      </w:r>
      <w:r>
        <w:t xml:space="preserve"> Sentencia </w:t>
      </w:r>
      <w:hyperlink w:anchor="SENTENCIA_2013_183" w:history="1">
        <w:r w:rsidRPr="00E2667E">
          <w:rPr>
            <w:rStyle w:val="TextoNormalCaracter"/>
          </w:rPr>
          <w:t>183/2013</w:t>
        </w:r>
      </w:hyperlink>
      <w:r>
        <w:t>.</w:t>
      </w:r>
    </w:p>
    <w:p w:rsidR="00E2667E" w:rsidRDefault="00E2667E" w:rsidP="00E2667E">
      <w:pPr>
        <w:pStyle w:val="SangriaFrancesaArticulo"/>
      </w:pPr>
    </w:p>
    <w:p w:rsidR="00E2667E" w:rsidRDefault="00E2667E" w:rsidP="00E2667E">
      <w:pPr>
        <w:pStyle w:val="TextoNormalNegritaCursivandice"/>
      </w:pPr>
      <w:r>
        <w:t>Ley del Parlamento de Andalucía 1/2010, de 8 de marzo. Derecho a la vivienda en Andalucía</w:t>
      </w:r>
    </w:p>
    <w:p w:rsidR="00E2667E" w:rsidRDefault="00E2667E" w:rsidP="00E2667E">
      <w:pPr>
        <w:pStyle w:val="SangriaFrancesaArticulo"/>
      </w:pPr>
      <w:r w:rsidRPr="00E2667E">
        <w:rPr>
          <w:rStyle w:val="TextoNormalNegritaCaracter"/>
        </w:rPr>
        <w:t>Artículo 1.3.</w:t>
      </w:r>
      <w:r w:rsidRPr="00E2667E">
        <w:rPr>
          <w:rStyle w:val="TextoNormalCaracter"/>
        </w:rPr>
        <w:t>-</w:t>
      </w:r>
      <w:r>
        <w:t xml:space="preserve"> Auto </w:t>
      </w:r>
      <w:hyperlink w:anchor="AUTO_2013_244" w:history="1">
        <w:r w:rsidRPr="00E2667E">
          <w:rPr>
            <w:rStyle w:val="TextoNormalCaracter"/>
          </w:rPr>
          <w:t>244/2013</w:t>
        </w:r>
      </w:hyperlink>
      <w:r>
        <w:t>.</w:t>
      </w:r>
    </w:p>
    <w:p w:rsidR="00E2667E" w:rsidRDefault="00E2667E" w:rsidP="00E2667E">
      <w:pPr>
        <w:pStyle w:val="SangriaFrancesaArticulo"/>
      </w:pPr>
      <w:r w:rsidRPr="00E2667E">
        <w:rPr>
          <w:rStyle w:val="TextoNormalNegritaCaracter"/>
        </w:rPr>
        <w:t>Artículo 25.</w:t>
      </w:r>
      <w:r w:rsidRPr="00E2667E">
        <w:rPr>
          <w:rStyle w:val="TextoNormalCaracter"/>
        </w:rPr>
        <w:t>-</w:t>
      </w:r>
      <w:r>
        <w:t xml:space="preserve"> Auto </w:t>
      </w:r>
      <w:hyperlink w:anchor="AUTO_2013_244" w:history="1">
        <w:r w:rsidRPr="00E2667E">
          <w:rPr>
            <w:rStyle w:val="TextoNormalCaracter"/>
          </w:rPr>
          <w:t>244/2013</w:t>
        </w:r>
      </w:hyperlink>
      <w:r>
        <w:t>.</w:t>
      </w:r>
    </w:p>
    <w:p w:rsidR="00E2667E" w:rsidRDefault="00E2667E" w:rsidP="00E2667E">
      <w:pPr>
        <w:pStyle w:val="SangriaFrancesaArticulo"/>
      </w:pPr>
      <w:r w:rsidRPr="00E2667E">
        <w:rPr>
          <w:rStyle w:val="TextoNormalNegritaCaracter"/>
        </w:rPr>
        <w:t>Artículo 53.1 a).</w:t>
      </w:r>
      <w:r w:rsidRPr="00E2667E">
        <w:rPr>
          <w:rStyle w:val="TextoNormalCaracter"/>
        </w:rPr>
        <w:t>-</w:t>
      </w:r>
      <w:r>
        <w:t xml:space="preserve"> Auto </w:t>
      </w:r>
      <w:hyperlink w:anchor="AUTO_2013_244" w:history="1">
        <w:r w:rsidRPr="00E2667E">
          <w:rPr>
            <w:rStyle w:val="TextoNormalCaracter"/>
          </w:rPr>
          <w:t>244/2013</w:t>
        </w:r>
      </w:hyperlink>
      <w:r>
        <w:t>.</w:t>
      </w:r>
    </w:p>
    <w:p w:rsidR="00E2667E" w:rsidRDefault="00E2667E" w:rsidP="00E2667E">
      <w:pPr>
        <w:pStyle w:val="SangriaFrancesaArticulo"/>
      </w:pPr>
    </w:p>
    <w:p w:rsidR="00E2667E" w:rsidRDefault="00E2667E" w:rsidP="00E2667E">
      <w:pPr>
        <w:pStyle w:val="TextoNormalNegritaCursivandice"/>
      </w:pPr>
      <w:r>
        <w:t>Decreto-ley de la Junta de Andalucía 2/2013, de 12 de marzo. Confirma determinados actos de la Agencia Tributaria de Andalucía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 </w:t>
      </w:r>
      <w:hyperlink w:anchor="AUTO_2013_243" w:history="1">
        <w:r w:rsidRPr="00E2667E">
          <w:rPr>
            <w:rStyle w:val="TextoNormalCaracter"/>
          </w:rPr>
          <w:t>243/2013</w:t>
        </w:r>
      </w:hyperlink>
      <w:r>
        <w:t>.</w:t>
      </w:r>
    </w:p>
    <w:p w:rsidR="00E2667E" w:rsidRDefault="00E2667E" w:rsidP="00E2667E">
      <w:pPr>
        <w:pStyle w:val="SangriaFrancesaArticulo"/>
      </w:pPr>
    </w:p>
    <w:p w:rsidR="00E2667E" w:rsidRDefault="00E2667E" w:rsidP="00E2667E">
      <w:pPr>
        <w:pStyle w:val="TextoNormalNegritaCursivandice"/>
      </w:pPr>
      <w:r>
        <w:lastRenderedPageBreak/>
        <w:t>Decreto-ley de la Junta de Andalucía 6/2013, de 9 de abril. Medidas para asegurar el cumplimiento de la función social de la vivienda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 </w:t>
      </w:r>
      <w:hyperlink w:anchor="AUTO_2013_244" w:history="1">
        <w:r w:rsidRPr="00E2667E">
          <w:rPr>
            <w:rStyle w:val="TextoNormalCaracter"/>
          </w:rPr>
          <w:t>244/2013</w:t>
        </w:r>
      </w:hyperlink>
      <w:r>
        <w:t>.</w:t>
      </w:r>
    </w:p>
    <w:p w:rsidR="00E2667E" w:rsidRDefault="00E2667E" w:rsidP="00E2667E">
      <w:pPr>
        <w:pStyle w:val="SangriaFrancesaArticulo"/>
      </w:pPr>
      <w:r w:rsidRPr="00E2667E">
        <w:rPr>
          <w:rStyle w:val="TextoNormalNegritaCaracter"/>
        </w:rPr>
        <w:t>Disposición adicional segunda.</w:t>
      </w:r>
      <w:r w:rsidRPr="00E2667E">
        <w:rPr>
          <w:rStyle w:val="TextoNormalCaracter"/>
        </w:rPr>
        <w:t>-</w:t>
      </w:r>
      <w:r>
        <w:t xml:space="preserve"> Auto </w:t>
      </w:r>
      <w:hyperlink w:anchor="AUTO_2013_244" w:history="1">
        <w:r w:rsidRPr="00E2667E">
          <w:rPr>
            <w:rStyle w:val="TextoNormalCaracter"/>
          </w:rPr>
          <w:t>244/2013</w:t>
        </w:r>
      </w:hyperlink>
      <w:r>
        <w:t>.</w:t>
      </w:r>
    </w:p>
    <w:p w:rsidR="00E2667E" w:rsidRDefault="00E2667E" w:rsidP="00E2667E">
      <w:pPr>
        <w:pStyle w:val="SangriaFrancesaArticulo"/>
      </w:pPr>
    </w:p>
    <w:p w:rsidR="00E2667E" w:rsidRDefault="00E2667E" w:rsidP="00E2667E">
      <w:pPr>
        <w:pStyle w:val="TextoNormalNegritaCursivandice"/>
      </w:pPr>
      <w:r>
        <w:t>Ley del Parlamento de Andalucía 4/2013, de 1 de octubre. Medidas para asegurar el cumplimiento de la función social de la vivienda</w:t>
      </w:r>
    </w:p>
    <w:p w:rsidR="00E2667E" w:rsidRDefault="00E2667E" w:rsidP="00E2667E">
      <w:pPr>
        <w:pStyle w:val="SangriaFrancesaArticulo"/>
      </w:pPr>
      <w:r w:rsidRPr="00E2667E">
        <w:rPr>
          <w:rStyle w:val="TextoNormalNegritaCaracter"/>
        </w:rPr>
        <w:t>Artículo 1.</w:t>
      </w:r>
      <w:r w:rsidRPr="00E2667E">
        <w:rPr>
          <w:rStyle w:val="TextoNormalCaracter"/>
        </w:rPr>
        <w:t>-</w:t>
      </w:r>
      <w:r>
        <w:t xml:space="preserve"> Auto </w:t>
      </w:r>
      <w:hyperlink w:anchor="AUTO_2013_244" w:history="1">
        <w:r w:rsidRPr="00E2667E">
          <w:rPr>
            <w:rStyle w:val="TextoNormalCaracter"/>
          </w:rPr>
          <w:t>244/2013</w:t>
        </w:r>
      </w:hyperlink>
      <w:r>
        <w:t>.</w:t>
      </w:r>
    </w:p>
    <w:p w:rsidR="00E2667E" w:rsidRDefault="00E2667E" w:rsidP="00E2667E">
      <w:pPr>
        <w:pStyle w:val="TextoNormal"/>
      </w:pPr>
    </w:p>
    <w:p w:rsidR="00E2667E" w:rsidRDefault="00E2667E" w:rsidP="00E2667E">
      <w:pPr>
        <w:pStyle w:val="SangriaFrancesaArticulo"/>
      </w:pPr>
    </w:p>
    <w:p w:rsidR="00E2667E" w:rsidRDefault="00E2667E" w:rsidP="00E2667E">
      <w:pPr>
        <w:pStyle w:val="TextoNormalNegritaCentrado"/>
        <w:suppressAutoHyphens/>
      </w:pPr>
      <w:r w:rsidRPr="00E2667E">
        <w:rPr>
          <w:rStyle w:val="TextoNormalNegritaCentradoSombreado"/>
        </w:rPr>
        <w:t>B.2) Aragón</w:t>
      </w:r>
    </w:p>
    <w:p w:rsidR="00E2667E" w:rsidRDefault="00E2667E" w:rsidP="00E2667E">
      <w:pPr>
        <w:pStyle w:val="TextoNormalNegritaCentrado"/>
      </w:pPr>
    </w:p>
    <w:p w:rsidR="00E2667E" w:rsidRDefault="00E2667E" w:rsidP="00E2667E">
      <w:pPr>
        <w:pStyle w:val="TextoNormalNegritaCursivandice"/>
      </w:pPr>
      <w:r>
        <w:t>Ley de las Cortes de Aragón 5/2005, de 14 de junio. Ordenación del sistema universitario de Aragón</w:t>
      </w:r>
    </w:p>
    <w:p w:rsidR="00E2667E" w:rsidRDefault="00E2667E" w:rsidP="00E2667E">
      <w:pPr>
        <w:pStyle w:val="SangriaFrancesaArticulo"/>
      </w:pPr>
      <w:r w:rsidRPr="00E2667E">
        <w:rPr>
          <w:rStyle w:val="TextoNormalNegritaCaracter"/>
        </w:rPr>
        <w:t>Artículo 68.2 inciso in fine.</w:t>
      </w:r>
      <w:r w:rsidRPr="00E2667E">
        <w:rPr>
          <w:rStyle w:val="TextoNormalCaracter"/>
        </w:rPr>
        <w:t>-</w:t>
      </w:r>
      <w:r>
        <w:t xml:space="preserve"> Sentencia </w:t>
      </w:r>
      <w:hyperlink w:anchor="SENTENCIA_2013_156" w:history="1">
        <w:r w:rsidRPr="00E2667E">
          <w:rPr>
            <w:rStyle w:val="TextoNormalCaracter"/>
          </w:rPr>
          <w:t>156/2013</w:t>
        </w:r>
      </w:hyperlink>
      <w:r>
        <w:t xml:space="preserve"> (anula).</w:t>
      </w:r>
    </w:p>
    <w:p w:rsidR="00E2667E" w:rsidRDefault="00E2667E" w:rsidP="00E2667E">
      <w:pPr>
        <w:pStyle w:val="SangriaFrancesaArticulo"/>
      </w:pPr>
    </w:p>
    <w:p w:rsidR="00E2667E" w:rsidRDefault="00E2667E" w:rsidP="00E2667E">
      <w:pPr>
        <w:pStyle w:val="TextoNormalNegritaCursivandice"/>
      </w:pPr>
      <w:r>
        <w:t>Ley de las Cortes de Aragón 13/2005, de 30 de diciembre. Medidas Fiscales y Administrativas en materia de Tributos Cedidos y Tributos Propios de la Comunidad Autónoma de Aragón</w:t>
      </w:r>
    </w:p>
    <w:p w:rsidR="00E2667E" w:rsidRDefault="00E2667E" w:rsidP="00E2667E">
      <w:pPr>
        <w:pStyle w:val="SangriaFrancesaArticulo"/>
      </w:pPr>
      <w:r w:rsidRPr="00E2667E">
        <w:rPr>
          <w:rStyle w:val="TextoNormalNegritaCaracter"/>
        </w:rPr>
        <w:t>Artículo 8.3.</w:t>
      </w:r>
      <w:r w:rsidRPr="00E2667E">
        <w:rPr>
          <w:rStyle w:val="TextoNormalCaracter"/>
        </w:rPr>
        <w:t>-</w:t>
      </w:r>
      <w:r>
        <w:t xml:space="preserve"> Sentencia </w:t>
      </w:r>
      <w:hyperlink w:anchor="SENTENCIA_2013_200" w:history="1">
        <w:r w:rsidRPr="00E2667E">
          <w:rPr>
            <w:rStyle w:val="TextoNormalCaracter"/>
          </w:rPr>
          <w:t>200/2013</w:t>
        </w:r>
      </w:hyperlink>
      <w:r>
        <w:t>.</w:t>
      </w:r>
    </w:p>
    <w:p w:rsidR="00E2667E" w:rsidRDefault="00E2667E" w:rsidP="00E2667E">
      <w:pPr>
        <w:pStyle w:val="SangriaFrancesaArticulo"/>
      </w:pPr>
      <w:r w:rsidRPr="00E2667E">
        <w:rPr>
          <w:rStyle w:val="TextoNormalNegritaCaracter"/>
        </w:rPr>
        <w:t>Artículos 28 a 35.</w:t>
      </w:r>
      <w:r w:rsidRPr="00E2667E">
        <w:rPr>
          <w:rStyle w:val="TextoNormalCaracter"/>
        </w:rPr>
        <w:t>-</w:t>
      </w:r>
      <w:r>
        <w:t xml:space="preserve"> Sentencia </w:t>
      </w:r>
      <w:hyperlink w:anchor="SENTENCIA_2013_200" w:history="1">
        <w:r w:rsidRPr="00E2667E">
          <w:rPr>
            <w:rStyle w:val="TextoNormalCaracter"/>
          </w:rPr>
          <w:t>200/2013</w:t>
        </w:r>
      </w:hyperlink>
      <w:r>
        <w:t>.</w:t>
      </w:r>
    </w:p>
    <w:p w:rsidR="00E2667E" w:rsidRDefault="00E2667E" w:rsidP="00E2667E">
      <w:pPr>
        <w:pStyle w:val="SangriaFrancesaArticulo"/>
      </w:pPr>
      <w:r w:rsidRPr="00E2667E">
        <w:rPr>
          <w:rStyle w:val="TextoNormalNegritaCaracter"/>
        </w:rPr>
        <w:t>Artículo 48.2 in fine.</w:t>
      </w:r>
      <w:r w:rsidRPr="00E2667E">
        <w:rPr>
          <w:rStyle w:val="TextoNormalCaracter"/>
        </w:rPr>
        <w:t>-</w:t>
      </w:r>
      <w:r>
        <w:t xml:space="preserve"> Sentencia </w:t>
      </w:r>
      <w:hyperlink w:anchor="SENTENCIA_2013_200" w:history="1">
        <w:r w:rsidRPr="00E2667E">
          <w:rPr>
            <w:rStyle w:val="TextoNormalCaracter"/>
          </w:rPr>
          <w:t>200/2013</w:t>
        </w:r>
      </w:hyperlink>
      <w:r>
        <w:t>.</w:t>
      </w:r>
    </w:p>
    <w:p w:rsidR="00E2667E" w:rsidRDefault="00E2667E" w:rsidP="00E2667E">
      <w:pPr>
        <w:pStyle w:val="TextoNormal"/>
      </w:pPr>
    </w:p>
    <w:p w:rsidR="00E2667E" w:rsidRDefault="00E2667E" w:rsidP="00E2667E">
      <w:pPr>
        <w:pStyle w:val="SangriaFrancesaArticulo"/>
      </w:pPr>
    </w:p>
    <w:p w:rsidR="00E2667E" w:rsidRDefault="00E2667E" w:rsidP="00E2667E">
      <w:pPr>
        <w:pStyle w:val="TextoNormalNegritaCentrado"/>
        <w:suppressAutoHyphens/>
      </w:pPr>
      <w:r w:rsidRPr="00E2667E">
        <w:rPr>
          <w:rStyle w:val="TextoNormalNegritaCentradoSombreado"/>
        </w:rPr>
        <w:t>B.3) Asturias</w:t>
      </w:r>
    </w:p>
    <w:p w:rsidR="00E2667E" w:rsidRDefault="00E2667E" w:rsidP="00E2667E">
      <w:pPr>
        <w:pStyle w:val="TextoNormalNegritaCentrado"/>
      </w:pPr>
    </w:p>
    <w:p w:rsidR="00E2667E" w:rsidRDefault="00E2667E" w:rsidP="00E2667E">
      <w:pPr>
        <w:pStyle w:val="TextoNormalNegritaCursivandice"/>
      </w:pPr>
      <w:r>
        <w:t>Ley de la Junta General del Principado de Asturias 3/2012, de 28 de diciembre.  Presupuestos generales para 2013</w:t>
      </w:r>
    </w:p>
    <w:p w:rsidR="00E2667E" w:rsidRDefault="00E2667E" w:rsidP="00E2667E">
      <w:pPr>
        <w:pStyle w:val="SangriaFrancesaArticulo"/>
      </w:pPr>
      <w:r w:rsidRPr="00E2667E">
        <w:rPr>
          <w:rStyle w:val="TextoNormalNegritaCaracter"/>
        </w:rPr>
        <w:t>Artículo 41.</w:t>
      </w:r>
      <w:r w:rsidRPr="00E2667E">
        <w:rPr>
          <w:rStyle w:val="TextoNormalCaracter"/>
        </w:rPr>
        <w:t>-</w:t>
      </w:r>
      <w:r>
        <w:t xml:space="preserve"> Auto </w:t>
      </w:r>
      <w:hyperlink w:anchor="AUTO_2013_154" w:history="1">
        <w:r w:rsidRPr="00E2667E">
          <w:rPr>
            <w:rStyle w:val="TextoNormalCaracter"/>
          </w:rPr>
          <w:t>154/2013</w:t>
        </w:r>
      </w:hyperlink>
      <w:r>
        <w:t>.</w:t>
      </w:r>
    </w:p>
    <w:p w:rsidR="00E2667E" w:rsidRDefault="00E2667E" w:rsidP="00E2667E">
      <w:pPr>
        <w:pStyle w:val="SangriaFrancesaArticulo"/>
      </w:pPr>
      <w:r w:rsidRPr="00E2667E">
        <w:rPr>
          <w:rStyle w:val="TextoNormalNegritaCaracter"/>
        </w:rPr>
        <w:t>Disposición final séptima.</w:t>
      </w:r>
      <w:r w:rsidRPr="00E2667E">
        <w:rPr>
          <w:rStyle w:val="TextoNormalCaracter"/>
        </w:rPr>
        <w:t>-</w:t>
      </w:r>
      <w:r>
        <w:t xml:space="preserve"> Auto </w:t>
      </w:r>
      <w:hyperlink w:anchor="AUTO_2013_154" w:history="1">
        <w:r w:rsidRPr="00E2667E">
          <w:rPr>
            <w:rStyle w:val="TextoNormalCaracter"/>
          </w:rPr>
          <w:t>154/2013</w:t>
        </w:r>
      </w:hyperlink>
      <w:r>
        <w:t>.</w:t>
      </w:r>
    </w:p>
    <w:p w:rsidR="00E2667E" w:rsidRDefault="00E2667E" w:rsidP="00E2667E">
      <w:pPr>
        <w:pStyle w:val="TextoNormal"/>
      </w:pPr>
    </w:p>
    <w:p w:rsidR="00E2667E" w:rsidRDefault="00E2667E" w:rsidP="00E2667E">
      <w:pPr>
        <w:pStyle w:val="SangriaFrancesaArticulo"/>
      </w:pPr>
    </w:p>
    <w:p w:rsidR="00E2667E" w:rsidRDefault="00E2667E" w:rsidP="00E2667E">
      <w:pPr>
        <w:pStyle w:val="TextoNormalNegritaCentrado"/>
        <w:suppressAutoHyphens/>
      </w:pPr>
      <w:r w:rsidRPr="00E2667E">
        <w:rPr>
          <w:rStyle w:val="TextoNormalNegritaCentradoSombreado"/>
        </w:rPr>
        <w:t>B.4) Baleares</w:t>
      </w:r>
    </w:p>
    <w:p w:rsidR="00E2667E" w:rsidRDefault="00E2667E" w:rsidP="00E2667E">
      <w:pPr>
        <w:pStyle w:val="TextoNormalNegritaCentrado"/>
      </w:pPr>
    </w:p>
    <w:p w:rsidR="00E2667E" w:rsidRDefault="00E2667E" w:rsidP="00E2667E">
      <w:pPr>
        <w:pStyle w:val="TextoNormalNegritaCursivandice"/>
      </w:pPr>
      <w:r>
        <w:t>Ley del Parlamento de las Illes Balears 11/2001, de 15 de junio. Ordenación de la actividad comercial</w:t>
      </w:r>
    </w:p>
    <w:p w:rsidR="00E2667E" w:rsidRDefault="00E2667E" w:rsidP="00E2667E">
      <w:pPr>
        <w:pStyle w:val="SangriaFrancesaArticulo"/>
      </w:pPr>
      <w:r w:rsidRPr="00E2667E">
        <w:rPr>
          <w:rStyle w:val="TextoNormalNegritaCaracter"/>
        </w:rPr>
        <w:t>Artículo 12.4 inciso 2</w:t>
      </w:r>
      <w:r>
        <w:t xml:space="preserve"> </w:t>
      </w:r>
      <w:r w:rsidRPr="00E2667E">
        <w:rPr>
          <w:rStyle w:val="TextoNormalCaracter"/>
        </w:rPr>
        <w:t>(redactado por la Ley del Parlamento de las Illes Balears 25/2006, de 27 de diciembre)</w:t>
      </w:r>
      <w:r w:rsidRPr="00E2667E">
        <w:rPr>
          <w:rStyle w:val="TextoNormalNegritaCaracter"/>
        </w:rPr>
        <w:t>.</w:t>
      </w:r>
      <w:r w:rsidRPr="00E2667E">
        <w:rPr>
          <w:rStyle w:val="TextoNormalCaracter"/>
        </w:rPr>
        <w:t>-</w:t>
      </w:r>
      <w:r>
        <w:t xml:space="preserve"> Sentencia </w:t>
      </w:r>
      <w:hyperlink w:anchor="SENTENCIA_2013_204" w:history="1">
        <w:r w:rsidRPr="00E2667E">
          <w:rPr>
            <w:rStyle w:val="TextoNormalCaracter"/>
          </w:rPr>
          <w:t>204/2013</w:t>
        </w:r>
      </w:hyperlink>
      <w:r>
        <w:t xml:space="preserve"> (anula).</w:t>
      </w:r>
    </w:p>
    <w:p w:rsidR="00E2667E" w:rsidRDefault="00E2667E" w:rsidP="00E2667E">
      <w:pPr>
        <w:pStyle w:val="SangriaFrancesaArticulo"/>
      </w:pPr>
    </w:p>
    <w:p w:rsidR="00E2667E" w:rsidRDefault="00E2667E" w:rsidP="00E2667E">
      <w:pPr>
        <w:pStyle w:val="TextoNormalNegritaCursivandice"/>
      </w:pPr>
      <w:r>
        <w:t>Ley del Parlamento de las Illes Balears 6/2005, de 3 de junio. Coordinación de las Policías Locales</w:t>
      </w:r>
    </w:p>
    <w:p w:rsidR="00E2667E" w:rsidRDefault="00E2667E" w:rsidP="00E2667E">
      <w:pPr>
        <w:pStyle w:val="SangriaFrancesaArticulo"/>
      </w:pPr>
      <w:r w:rsidRPr="00E2667E">
        <w:rPr>
          <w:rStyle w:val="TextoNormalNegritaCaracter"/>
        </w:rPr>
        <w:t>Artículo 32.3</w:t>
      </w:r>
      <w:r>
        <w:t xml:space="preserve"> </w:t>
      </w:r>
      <w:r w:rsidRPr="00E2667E">
        <w:rPr>
          <w:rStyle w:val="TextoNormalCaracter"/>
        </w:rPr>
        <w:t>(redactado por la Ley del Parlamento de las Illes Balears 9/2012, de 19 de julio)</w:t>
      </w:r>
      <w:r w:rsidRPr="00E2667E">
        <w:rPr>
          <w:rStyle w:val="TextoNormalNegritaCaracter"/>
        </w:rPr>
        <w:t>.</w:t>
      </w:r>
      <w:r w:rsidRPr="00E2667E">
        <w:rPr>
          <w:rStyle w:val="TextoNormalCaracter"/>
        </w:rPr>
        <w:t>-</w:t>
      </w:r>
      <w:r>
        <w:t xml:space="preserve"> Sentencia </w:t>
      </w:r>
      <w:hyperlink w:anchor="SENTENCIA_2013_165" w:history="1">
        <w:r w:rsidRPr="00E2667E">
          <w:rPr>
            <w:rStyle w:val="TextoNormalCaracter"/>
          </w:rPr>
          <w:t>165/2013</w:t>
        </w:r>
      </w:hyperlink>
      <w:r>
        <w:t>.</w:t>
      </w:r>
    </w:p>
    <w:p w:rsidR="00E2667E" w:rsidRDefault="00E2667E" w:rsidP="00E2667E">
      <w:pPr>
        <w:pStyle w:val="SangriaFrancesaArticulo"/>
      </w:pPr>
    </w:p>
    <w:p w:rsidR="00E2667E" w:rsidRDefault="00E2667E" w:rsidP="00E2667E">
      <w:pPr>
        <w:pStyle w:val="TextoNormalNegritaCursivandice"/>
      </w:pPr>
      <w:r>
        <w:t>Ley del Parlamento de las Illes Balears 25/2006, de 27 de diciembre. Medidas tributarias y administrativas</w:t>
      </w:r>
    </w:p>
    <w:p w:rsidR="00E2667E" w:rsidRDefault="00E2667E" w:rsidP="00E2667E">
      <w:pPr>
        <w:pStyle w:val="SangriaFrancesaArticulo"/>
      </w:pPr>
      <w:r w:rsidRPr="00E2667E">
        <w:rPr>
          <w:rStyle w:val="TextoNormalNegritaCaracter"/>
        </w:rPr>
        <w:t>Artículo 14.1.</w:t>
      </w:r>
      <w:r w:rsidRPr="00E2667E">
        <w:rPr>
          <w:rStyle w:val="TextoNormalCaracter"/>
        </w:rPr>
        <w:t>-</w:t>
      </w:r>
      <w:r>
        <w:t xml:space="preserve"> Sentencia </w:t>
      </w:r>
      <w:hyperlink w:anchor="SENTENCIA_2013_204" w:history="1">
        <w:r w:rsidRPr="00E2667E">
          <w:rPr>
            <w:rStyle w:val="TextoNormalCaracter"/>
          </w:rPr>
          <w:t>204/2013</w:t>
        </w:r>
      </w:hyperlink>
      <w:r>
        <w:t>.</w:t>
      </w:r>
    </w:p>
    <w:p w:rsidR="00E2667E" w:rsidRDefault="00E2667E" w:rsidP="00E2667E">
      <w:pPr>
        <w:pStyle w:val="SangriaFrancesaArticulo"/>
      </w:pPr>
    </w:p>
    <w:p w:rsidR="00E2667E" w:rsidRDefault="00E2667E" w:rsidP="00E2667E">
      <w:pPr>
        <w:pStyle w:val="TextoNormalNegritaCursivandice"/>
      </w:pPr>
      <w:r>
        <w:t>Decreto-ley del Gobierno de las Illes Balears 1/2010 de 26 de marzo, de medidas urgentes relativas  a determinadas infraestructuras y equipamientos de interés  general</w:t>
      </w:r>
    </w:p>
    <w:p w:rsidR="00E2667E" w:rsidRDefault="00E2667E" w:rsidP="00E2667E">
      <w:pPr>
        <w:pStyle w:val="SangriaFrancesaArticulo"/>
      </w:pPr>
      <w:r w:rsidRPr="00E2667E">
        <w:rPr>
          <w:rStyle w:val="TextoNormalNegritaCaracter"/>
        </w:rPr>
        <w:t>Artículo 1.</w:t>
      </w:r>
      <w:r w:rsidRPr="00E2667E">
        <w:rPr>
          <w:rStyle w:val="TextoNormalCaracter"/>
        </w:rPr>
        <w:t>-</w:t>
      </w:r>
      <w:r>
        <w:t xml:space="preserve"> Auto </w:t>
      </w:r>
      <w:hyperlink w:anchor="AUTO_2013_178" w:history="1">
        <w:r w:rsidRPr="00E2667E">
          <w:rPr>
            <w:rStyle w:val="TextoNormalCaracter"/>
          </w:rPr>
          <w:t>178/2013</w:t>
        </w:r>
      </w:hyperlink>
      <w:r>
        <w:t>.</w:t>
      </w:r>
    </w:p>
    <w:p w:rsidR="00E2667E" w:rsidRDefault="00E2667E" w:rsidP="00E2667E">
      <w:pPr>
        <w:pStyle w:val="SangriaFrancesaArticulo"/>
      </w:pPr>
    </w:p>
    <w:p w:rsidR="00E2667E" w:rsidRDefault="00E2667E" w:rsidP="00E2667E">
      <w:pPr>
        <w:pStyle w:val="TextoNormalNegritaCursivandice"/>
      </w:pPr>
      <w:r>
        <w:t>Ley del Parlamento de las Illes Balears 10/2010, de 27 de julio. Medidas urgentes relativas a determinadas infraestructuras y equipamientos de interés general en materia de ordenación territorial, urbanismo y de impulso a la inversión</w:t>
      </w:r>
    </w:p>
    <w:p w:rsidR="00E2667E" w:rsidRDefault="00E2667E" w:rsidP="00E2667E">
      <w:pPr>
        <w:pStyle w:val="SangriaFrancesaArticulo"/>
      </w:pPr>
      <w:r w:rsidRPr="00E2667E">
        <w:rPr>
          <w:rStyle w:val="TextoNormalNegritaCaracter"/>
        </w:rPr>
        <w:t>Artículo 1.</w:t>
      </w:r>
      <w:r w:rsidRPr="00E2667E">
        <w:rPr>
          <w:rStyle w:val="TextoNormalCaracter"/>
        </w:rPr>
        <w:t>-</w:t>
      </w:r>
      <w:r>
        <w:t xml:space="preserve"> Auto </w:t>
      </w:r>
      <w:hyperlink w:anchor="AUTO_2013_178" w:history="1">
        <w:r w:rsidRPr="00E2667E">
          <w:rPr>
            <w:rStyle w:val="TextoNormalCaracter"/>
          </w:rPr>
          <w:t>178/2013</w:t>
        </w:r>
      </w:hyperlink>
      <w:r>
        <w:t>.</w:t>
      </w:r>
    </w:p>
    <w:p w:rsidR="00E2667E" w:rsidRDefault="00E2667E" w:rsidP="00E2667E">
      <w:pPr>
        <w:pStyle w:val="SangriaFrancesaArticulo"/>
      </w:pPr>
    </w:p>
    <w:p w:rsidR="00E2667E" w:rsidRDefault="00E2667E" w:rsidP="00E2667E">
      <w:pPr>
        <w:pStyle w:val="TextoNormalNegritaCursivandice"/>
      </w:pPr>
      <w:r>
        <w:t>Ley del Parlamento de las Illes Balears 9/2012, de 19 de julio. Modifica la Ley 3/2007, de 27 de marzo, de la función pública de la Comunidad Autónoma</w:t>
      </w:r>
    </w:p>
    <w:p w:rsidR="00E2667E" w:rsidRDefault="00E2667E" w:rsidP="00E2667E">
      <w:pPr>
        <w:pStyle w:val="SangriaFrancesaArticulo"/>
      </w:pPr>
      <w:r w:rsidRPr="00E2667E">
        <w:rPr>
          <w:rStyle w:val="TextoNormalNegritaCaracter"/>
        </w:rPr>
        <w:t>Artículo único, apartado 1.</w:t>
      </w:r>
      <w:r w:rsidRPr="00E2667E">
        <w:rPr>
          <w:rStyle w:val="TextoNormalCaracter"/>
        </w:rPr>
        <w:t>-</w:t>
      </w:r>
      <w:r>
        <w:t xml:space="preserve"> Sentencia </w:t>
      </w:r>
      <w:hyperlink w:anchor="SENTENCIA_2013_165" w:history="1">
        <w:r w:rsidRPr="00E2667E">
          <w:rPr>
            <w:rStyle w:val="TextoNormalCaracter"/>
          </w:rPr>
          <w:t>165/2013</w:t>
        </w:r>
      </w:hyperlink>
      <w:r>
        <w:t>.</w:t>
      </w:r>
    </w:p>
    <w:p w:rsidR="00E2667E" w:rsidRDefault="00E2667E" w:rsidP="00E2667E">
      <w:pPr>
        <w:pStyle w:val="SangriaFrancesaArticulo"/>
      </w:pPr>
      <w:r w:rsidRPr="00E2667E">
        <w:rPr>
          <w:rStyle w:val="TextoNormalNegritaCaracter"/>
        </w:rPr>
        <w:t>Artículo único, apartado 3.</w:t>
      </w:r>
      <w:r w:rsidRPr="00E2667E">
        <w:rPr>
          <w:rStyle w:val="TextoNormalCaracter"/>
        </w:rPr>
        <w:t>-</w:t>
      </w:r>
      <w:r>
        <w:t xml:space="preserve"> Sentencia </w:t>
      </w:r>
      <w:hyperlink w:anchor="SENTENCIA_2013_165" w:history="1">
        <w:r w:rsidRPr="00E2667E">
          <w:rPr>
            <w:rStyle w:val="TextoNormalCaracter"/>
          </w:rPr>
          <w:t>165/2013</w:t>
        </w:r>
      </w:hyperlink>
      <w:r>
        <w:t>.</w:t>
      </w:r>
    </w:p>
    <w:p w:rsidR="00E2667E" w:rsidRDefault="00E2667E" w:rsidP="00E2667E">
      <w:pPr>
        <w:pStyle w:val="SangriaFrancesaArticulo"/>
      </w:pPr>
      <w:r w:rsidRPr="00E2667E">
        <w:rPr>
          <w:rStyle w:val="TextoNormalNegritaCaracter"/>
        </w:rPr>
        <w:t>Artículo único, apartado 5.</w:t>
      </w:r>
      <w:r w:rsidRPr="00E2667E">
        <w:rPr>
          <w:rStyle w:val="TextoNormalCaracter"/>
        </w:rPr>
        <w:t>-</w:t>
      </w:r>
      <w:r>
        <w:t xml:space="preserve"> Sentencia </w:t>
      </w:r>
      <w:hyperlink w:anchor="SENTENCIA_2013_165" w:history="1">
        <w:r w:rsidRPr="00E2667E">
          <w:rPr>
            <w:rStyle w:val="TextoNormalCaracter"/>
          </w:rPr>
          <w:t>165/2013</w:t>
        </w:r>
      </w:hyperlink>
      <w:r>
        <w:t>.</w:t>
      </w:r>
    </w:p>
    <w:p w:rsidR="00E2667E" w:rsidRDefault="00E2667E" w:rsidP="00E2667E">
      <w:pPr>
        <w:pStyle w:val="SangriaFrancesaArticulo"/>
      </w:pPr>
      <w:r w:rsidRPr="00E2667E">
        <w:rPr>
          <w:rStyle w:val="TextoNormalNegritaCaracter"/>
        </w:rPr>
        <w:t>Artículo único, apartado 6.</w:t>
      </w:r>
      <w:r w:rsidRPr="00E2667E">
        <w:rPr>
          <w:rStyle w:val="TextoNormalCaracter"/>
        </w:rPr>
        <w:t>-</w:t>
      </w:r>
      <w:r>
        <w:t xml:space="preserve"> Sentencia </w:t>
      </w:r>
      <w:hyperlink w:anchor="SENTENCIA_2013_165" w:history="1">
        <w:r w:rsidRPr="00E2667E">
          <w:rPr>
            <w:rStyle w:val="TextoNormalCaracter"/>
          </w:rPr>
          <w:t>165/2013</w:t>
        </w:r>
      </w:hyperlink>
      <w:r>
        <w:t>.</w:t>
      </w:r>
    </w:p>
    <w:p w:rsidR="00E2667E" w:rsidRDefault="00E2667E" w:rsidP="00E2667E">
      <w:pPr>
        <w:pStyle w:val="SangriaFrancesaArticulo"/>
      </w:pPr>
      <w:r w:rsidRPr="00E2667E">
        <w:rPr>
          <w:rStyle w:val="TextoNormalNegritaCaracter"/>
        </w:rPr>
        <w:t>Artículo único, apartado 7.</w:t>
      </w:r>
      <w:r w:rsidRPr="00E2667E">
        <w:rPr>
          <w:rStyle w:val="TextoNormalCaracter"/>
        </w:rPr>
        <w:t>-</w:t>
      </w:r>
      <w:r>
        <w:t xml:space="preserve"> Sentencia </w:t>
      </w:r>
      <w:hyperlink w:anchor="SENTENCIA_2013_165" w:history="1">
        <w:r w:rsidRPr="00E2667E">
          <w:rPr>
            <w:rStyle w:val="TextoNormalCaracter"/>
          </w:rPr>
          <w:t>165/2013</w:t>
        </w:r>
      </w:hyperlink>
      <w:r>
        <w:t>.</w:t>
      </w:r>
    </w:p>
    <w:p w:rsidR="00E2667E" w:rsidRDefault="00E2667E" w:rsidP="00E2667E">
      <w:pPr>
        <w:pStyle w:val="SangriaFrancesaArticulo"/>
      </w:pPr>
      <w:r w:rsidRPr="00E2667E">
        <w:rPr>
          <w:rStyle w:val="TextoNormalNegritaCaracter"/>
        </w:rPr>
        <w:t>Artículo único, apartado 8.</w:t>
      </w:r>
      <w:r w:rsidRPr="00E2667E">
        <w:rPr>
          <w:rStyle w:val="TextoNormalCaracter"/>
        </w:rPr>
        <w:t>-</w:t>
      </w:r>
      <w:r>
        <w:t xml:space="preserve"> Sentencia </w:t>
      </w:r>
      <w:hyperlink w:anchor="SENTENCIA_2013_165" w:history="1">
        <w:r w:rsidRPr="00E2667E">
          <w:rPr>
            <w:rStyle w:val="TextoNormalCaracter"/>
          </w:rPr>
          <w:t>165/2013</w:t>
        </w:r>
      </w:hyperlink>
      <w:r>
        <w:t>.</w:t>
      </w:r>
    </w:p>
    <w:p w:rsidR="00E2667E" w:rsidRDefault="00E2667E" w:rsidP="00E2667E">
      <w:pPr>
        <w:pStyle w:val="SangriaFrancesaArticulo"/>
      </w:pPr>
      <w:r w:rsidRPr="00E2667E">
        <w:rPr>
          <w:rStyle w:val="TextoNormalNegritaCaracter"/>
        </w:rPr>
        <w:t>Artículo único, apartado 9.</w:t>
      </w:r>
      <w:r w:rsidRPr="00E2667E">
        <w:rPr>
          <w:rStyle w:val="TextoNormalCaracter"/>
        </w:rPr>
        <w:t>-</w:t>
      </w:r>
      <w:r>
        <w:t xml:space="preserve"> Sentencia </w:t>
      </w:r>
      <w:hyperlink w:anchor="SENTENCIA_2013_165" w:history="1">
        <w:r w:rsidRPr="00E2667E">
          <w:rPr>
            <w:rStyle w:val="TextoNormalCaracter"/>
          </w:rPr>
          <w:t>165/2013</w:t>
        </w:r>
      </w:hyperlink>
      <w:r>
        <w:t>.</w:t>
      </w:r>
    </w:p>
    <w:p w:rsidR="00E2667E" w:rsidRDefault="00E2667E" w:rsidP="00E2667E">
      <w:pPr>
        <w:pStyle w:val="SangriaFrancesaArticulo"/>
      </w:pPr>
      <w:r w:rsidRPr="00E2667E">
        <w:rPr>
          <w:rStyle w:val="TextoNormalNegritaCaracter"/>
        </w:rPr>
        <w:t>Disposición derogatoria.</w:t>
      </w:r>
      <w:r w:rsidRPr="00E2667E">
        <w:rPr>
          <w:rStyle w:val="TextoNormalCaracter"/>
        </w:rPr>
        <w:t>-</w:t>
      </w:r>
      <w:r>
        <w:t xml:space="preserve"> Sentencia </w:t>
      </w:r>
      <w:hyperlink w:anchor="SENTENCIA_2013_165" w:history="1">
        <w:r w:rsidRPr="00E2667E">
          <w:rPr>
            <w:rStyle w:val="TextoNormalCaracter"/>
          </w:rPr>
          <w:t>165/2013</w:t>
        </w:r>
      </w:hyperlink>
      <w:r>
        <w:t>.</w:t>
      </w:r>
    </w:p>
    <w:p w:rsidR="00E2667E" w:rsidRDefault="00E2667E" w:rsidP="00E2667E">
      <w:pPr>
        <w:pStyle w:val="SangriaFrancesaArticulo"/>
      </w:pPr>
      <w:r w:rsidRPr="00E2667E">
        <w:rPr>
          <w:rStyle w:val="TextoNormalNegritaCaracter"/>
        </w:rPr>
        <w:t>Disposición final primera, apartado 1.</w:t>
      </w:r>
      <w:r w:rsidRPr="00E2667E">
        <w:rPr>
          <w:rStyle w:val="TextoNormalCaracter"/>
        </w:rPr>
        <w:t>-</w:t>
      </w:r>
      <w:r>
        <w:t xml:space="preserve"> Sentencia </w:t>
      </w:r>
      <w:hyperlink w:anchor="SENTENCIA_2013_165" w:history="1">
        <w:r w:rsidRPr="00E2667E">
          <w:rPr>
            <w:rStyle w:val="TextoNormalCaracter"/>
          </w:rPr>
          <w:t>165/2013</w:t>
        </w:r>
      </w:hyperlink>
      <w:r>
        <w:t>.</w:t>
      </w:r>
    </w:p>
    <w:p w:rsidR="00E2667E" w:rsidRDefault="00E2667E" w:rsidP="00E2667E">
      <w:pPr>
        <w:pStyle w:val="SangriaFrancesaArticulo"/>
      </w:pPr>
      <w:r w:rsidRPr="00E2667E">
        <w:rPr>
          <w:rStyle w:val="TextoNormalNegritaCaracter"/>
        </w:rPr>
        <w:t>Disposición final primera, apartado 2.</w:t>
      </w:r>
      <w:r w:rsidRPr="00E2667E">
        <w:rPr>
          <w:rStyle w:val="TextoNormalCaracter"/>
        </w:rPr>
        <w:t>-</w:t>
      </w:r>
      <w:r>
        <w:t xml:space="preserve"> Sentencia </w:t>
      </w:r>
      <w:hyperlink w:anchor="SENTENCIA_2013_165" w:history="1">
        <w:r w:rsidRPr="00E2667E">
          <w:rPr>
            <w:rStyle w:val="TextoNormalCaracter"/>
          </w:rPr>
          <w:t>165/2013</w:t>
        </w:r>
      </w:hyperlink>
      <w:r>
        <w:t>.</w:t>
      </w:r>
    </w:p>
    <w:p w:rsidR="00E2667E" w:rsidRDefault="00E2667E" w:rsidP="00E2667E">
      <w:pPr>
        <w:pStyle w:val="SangriaFrancesaArticulo"/>
      </w:pPr>
      <w:r w:rsidRPr="00E2667E">
        <w:rPr>
          <w:rStyle w:val="TextoNormalNegritaCaracter"/>
        </w:rPr>
        <w:t>Disposición final primera, apartado 4.</w:t>
      </w:r>
      <w:r w:rsidRPr="00E2667E">
        <w:rPr>
          <w:rStyle w:val="TextoNormalCaracter"/>
        </w:rPr>
        <w:t>-</w:t>
      </w:r>
      <w:r>
        <w:t xml:space="preserve"> Sentencia </w:t>
      </w:r>
      <w:hyperlink w:anchor="SENTENCIA_2013_165" w:history="1">
        <w:r w:rsidRPr="00E2667E">
          <w:rPr>
            <w:rStyle w:val="TextoNormalCaracter"/>
          </w:rPr>
          <w:t>165/2013</w:t>
        </w:r>
      </w:hyperlink>
      <w:r>
        <w:t>.</w:t>
      </w:r>
    </w:p>
    <w:p w:rsidR="00E2667E" w:rsidRDefault="00E2667E" w:rsidP="00E2667E">
      <w:pPr>
        <w:pStyle w:val="SangriaFrancesaArticulo"/>
      </w:pPr>
      <w:r w:rsidRPr="00E2667E">
        <w:rPr>
          <w:rStyle w:val="TextoNormalNegritaCaracter"/>
        </w:rPr>
        <w:t>Disposición final primera, apartado 5.</w:t>
      </w:r>
      <w:r w:rsidRPr="00E2667E">
        <w:rPr>
          <w:rStyle w:val="TextoNormalCaracter"/>
        </w:rPr>
        <w:t>-</w:t>
      </w:r>
      <w:r>
        <w:t xml:space="preserve"> Sentencia </w:t>
      </w:r>
      <w:hyperlink w:anchor="SENTENCIA_2013_165" w:history="1">
        <w:r w:rsidRPr="00E2667E">
          <w:rPr>
            <w:rStyle w:val="TextoNormalCaracter"/>
          </w:rPr>
          <w:t>165/2013</w:t>
        </w:r>
      </w:hyperlink>
      <w:r>
        <w:t>.</w:t>
      </w:r>
    </w:p>
    <w:p w:rsidR="00E2667E" w:rsidRDefault="00E2667E" w:rsidP="00E2667E">
      <w:pPr>
        <w:pStyle w:val="SangriaFrancesaArticulo"/>
      </w:pPr>
      <w:r w:rsidRPr="00E2667E">
        <w:rPr>
          <w:rStyle w:val="TextoNormalNegritaCaracter"/>
        </w:rPr>
        <w:t>Disposición final primera, apartado 7.</w:t>
      </w:r>
      <w:r w:rsidRPr="00E2667E">
        <w:rPr>
          <w:rStyle w:val="TextoNormalCaracter"/>
        </w:rPr>
        <w:t>-</w:t>
      </w:r>
      <w:r>
        <w:t xml:space="preserve"> Sentencia </w:t>
      </w:r>
      <w:hyperlink w:anchor="SENTENCIA_2013_165" w:history="1">
        <w:r w:rsidRPr="00E2667E">
          <w:rPr>
            <w:rStyle w:val="TextoNormalCaracter"/>
          </w:rPr>
          <w:t>165/2013</w:t>
        </w:r>
      </w:hyperlink>
      <w:r>
        <w:t>.</w:t>
      </w:r>
    </w:p>
    <w:p w:rsidR="00E2667E" w:rsidRDefault="00E2667E" w:rsidP="00E2667E">
      <w:pPr>
        <w:pStyle w:val="SangriaFrancesaArticulo"/>
      </w:pPr>
      <w:r w:rsidRPr="00E2667E">
        <w:rPr>
          <w:rStyle w:val="TextoNormalNegritaCaracter"/>
        </w:rPr>
        <w:t>Disposición final segunda.</w:t>
      </w:r>
      <w:r w:rsidRPr="00E2667E">
        <w:rPr>
          <w:rStyle w:val="TextoNormalCaracter"/>
        </w:rPr>
        <w:t>-</w:t>
      </w:r>
      <w:r>
        <w:t xml:space="preserve"> Sentencia </w:t>
      </w:r>
      <w:hyperlink w:anchor="SENTENCIA_2013_165" w:history="1">
        <w:r w:rsidRPr="00E2667E">
          <w:rPr>
            <w:rStyle w:val="TextoNormalCaracter"/>
          </w:rPr>
          <w:t>165/2013</w:t>
        </w:r>
      </w:hyperlink>
      <w:r>
        <w:t>.</w:t>
      </w:r>
    </w:p>
    <w:p w:rsidR="00E2667E" w:rsidRDefault="00E2667E" w:rsidP="00E2667E">
      <w:pPr>
        <w:pStyle w:val="SangriaFrancesaArticulo"/>
      </w:pPr>
      <w:r w:rsidRPr="00E2667E">
        <w:rPr>
          <w:rStyle w:val="TextoNormalNegritaCaracter"/>
        </w:rPr>
        <w:t>Disposición final tercera.</w:t>
      </w:r>
      <w:r w:rsidRPr="00E2667E">
        <w:rPr>
          <w:rStyle w:val="TextoNormalCaracter"/>
        </w:rPr>
        <w:t>-</w:t>
      </w:r>
      <w:r>
        <w:t xml:space="preserve"> Sentencia </w:t>
      </w:r>
      <w:hyperlink w:anchor="SENTENCIA_2013_165" w:history="1">
        <w:r w:rsidRPr="00E2667E">
          <w:rPr>
            <w:rStyle w:val="TextoNormalCaracter"/>
          </w:rPr>
          <w:t>165/2013</w:t>
        </w:r>
      </w:hyperlink>
      <w:r>
        <w:t>.</w:t>
      </w:r>
    </w:p>
    <w:p w:rsidR="00E2667E" w:rsidRDefault="00E2667E" w:rsidP="00E2667E">
      <w:pPr>
        <w:pStyle w:val="TextoNormal"/>
      </w:pPr>
    </w:p>
    <w:p w:rsidR="00E2667E" w:rsidRDefault="00E2667E" w:rsidP="00E2667E">
      <w:pPr>
        <w:pStyle w:val="SangriaFrancesaArticulo"/>
      </w:pPr>
    </w:p>
    <w:p w:rsidR="00E2667E" w:rsidRDefault="00E2667E" w:rsidP="00E2667E">
      <w:pPr>
        <w:pStyle w:val="TextoNormalNegritaCentrado"/>
        <w:suppressAutoHyphens/>
      </w:pPr>
      <w:r w:rsidRPr="00E2667E">
        <w:rPr>
          <w:rStyle w:val="TextoNormalNegritaCentradoSombreado"/>
        </w:rPr>
        <w:t>B.5) Cantabria</w:t>
      </w:r>
    </w:p>
    <w:p w:rsidR="00E2667E" w:rsidRDefault="00E2667E" w:rsidP="00E2667E">
      <w:pPr>
        <w:pStyle w:val="TextoNormalNegritaCentrado"/>
      </w:pPr>
    </w:p>
    <w:p w:rsidR="00E2667E" w:rsidRDefault="00E2667E" w:rsidP="00E2667E">
      <w:pPr>
        <w:pStyle w:val="TextoNormalNegritaCursivandice"/>
      </w:pPr>
      <w:r>
        <w:t>Ley del Parlamento de Cantabria 5/2009, de 28 de diciembre. Presupuestos Generales de la Comunidad Autónoma para el año 2010</w:t>
      </w:r>
    </w:p>
    <w:p w:rsidR="00E2667E" w:rsidRDefault="00E2667E" w:rsidP="00E2667E">
      <w:pPr>
        <w:pStyle w:val="SangriaFrancesaArticulo"/>
      </w:pPr>
      <w:r w:rsidRPr="00E2667E">
        <w:rPr>
          <w:rStyle w:val="TextoNormalNegritaCaracter"/>
        </w:rPr>
        <w:t>Artículo 27.4</w:t>
      </w:r>
      <w:r>
        <w:t xml:space="preserve"> </w:t>
      </w:r>
      <w:r w:rsidRPr="00E2667E">
        <w:rPr>
          <w:rStyle w:val="TextoNormalCaracter"/>
        </w:rPr>
        <w:t>(redactado por la Ley del Parlamento de Cantabria 5/2010, de 6 de julio)</w:t>
      </w:r>
      <w:r w:rsidRPr="00E2667E">
        <w:rPr>
          <w:rStyle w:val="TextoNormalNegritaCaracter"/>
        </w:rPr>
        <w:t>.</w:t>
      </w:r>
      <w:r w:rsidRPr="00E2667E">
        <w:rPr>
          <w:rStyle w:val="TextoNormalCaracter"/>
        </w:rPr>
        <w:t>-</w:t>
      </w:r>
      <w:r>
        <w:t xml:space="preserve"> Sentencia </w:t>
      </w:r>
      <w:hyperlink w:anchor="SENTENCIA_2013_219" w:history="1">
        <w:r w:rsidRPr="00E2667E">
          <w:rPr>
            <w:rStyle w:val="TextoNormalCaracter"/>
          </w:rPr>
          <w:t>219/2013</w:t>
        </w:r>
      </w:hyperlink>
      <w:r>
        <w:t xml:space="preserve"> (anula).</w:t>
      </w:r>
    </w:p>
    <w:p w:rsidR="00E2667E" w:rsidRDefault="00E2667E" w:rsidP="00E2667E">
      <w:pPr>
        <w:pStyle w:val="SangriaFrancesaArticulo"/>
      </w:pPr>
    </w:p>
    <w:p w:rsidR="00E2667E" w:rsidRDefault="00E2667E" w:rsidP="00E2667E">
      <w:pPr>
        <w:pStyle w:val="TextoNormalNegritaCursivandice"/>
      </w:pPr>
      <w:r>
        <w:t>Ley del Parlamento de Cantabria 5/2010, de 6 de julio. Modificación parcial de la Ley 5/2009, de 28 de diciembre, de presupuestos generales de la Comunidad Autónoma de Cantabria para el año 2010</w:t>
      </w:r>
    </w:p>
    <w:p w:rsidR="00E2667E" w:rsidRDefault="00E2667E" w:rsidP="00E2667E">
      <w:pPr>
        <w:pStyle w:val="SangriaFrancesaArticulo"/>
      </w:pPr>
      <w:r w:rsidRPr="00E2667E">
        <w:rPr>
          <w:rStyle w:val="TextoNormalNegritaCaracter"/>
        </w:rPr>
        <w:t>Artículo 2.5.</w:t>
      </w:r>
      <w:r w:rsidRPr="00E2667E">
        <w:rPr>
          <w:rStyle w:val="TextoNormalCaracter"/>
        </w:rPr>
        <w:t>-</w:t>
      </w:r>
      <w:r>
        <w:t xml:space="preserve"> Sentencia </w:t>
      </w:r>
      <w:hyperlink w:anchor="SENTENCIA_2013_219" w:history="1">
        <w:r w:rsidRPr="00E2667E">
          <w:rPr>
            <w:rStyle w:val="TextoNormalCaracter"/>
          </w:rPr>
          <w:t>219/2013</w:t>
        </w:r>
      </w:hyperlink>
      <w:r>
        <w:t xml:space="preserve"> (anula).</w:t>
      </w:r>
    </w:p>
    <w:p w:rsidR="00E2667E" w:rsidRDefault="00E2667E" w:rsidP="00E2667E">
      <w:pPr>
        <w:pStyle w:val="TextoNormal"/>
      </w:pPr>
    </w:p>
    <w:p w:rsidR="00E2667E" w:rsidRDefault="00E2667E" w:rsidP="00E2667E">
      <w:pPr>
        <w:pStyle w:val="SangriaFrancesaArticulo"/>
      </w:pPr>
    </w:p>
    <w:p w:rsidR="00E2667E" w:rsidRDefault="00E2667E" w:rsidP="00E2667E">
      <w:pPr>
        <w:pStyle w:val="TextoNormalNegritaCentrado"/>
        <w:suppressAutoHyphens/>
      </w:pPr>
      <w:r w:rsidRPr="00E2667E">
        <w:rPr>
          <w:rStyle w:val="TextoNormalNegritaCentradoSombreado"/>
        </w:rPr>
        <w:t>B.6) Castilla y León</w:t>
      </w:r>
    </w:p>
    <w:p w:rsidR="00E2667E" w:rsidRDefault="00E2667E" w:rsidP="00E2667E">
      <w:pPr>
        <w:pStyle w:val="TextoNormalNegritaCentrado"/>
      </w:pPr>
    </w:p>
    <w:p w:rsidR="00E2667E" w:rsidRDefault="00E2667E" w:rsidP="00E2667E">
      <w:pPr>
        <w:pStyle w:val="TextoNormalNegritaCursivandice"/>
      </w:pPr>
      <w:r>
        <w:t>Ley de las Cortes de Castilla y León 9/2002, de 10 de julio. Declaración de proyectos regionales de infraestructuras de residuos de singular interés para la Comunidad</w:t>
      </w:r>
    </w:p>
    <w:p w:rsidR="00E2667E" w:rsidRDefault="00E2667E" w:rsidP="00E2667E">
      <w:pPr>
        <w:pStyle w:val="SangriaFrancesaArticulo"/>
      </w:pPr>
      <w:r w:rsidRPr="00E2667E">
        <w:rPr>
          <w:rStyle w:val="TextoNormalNegritaCaracter"/>
        </w:rPr>
        <w:t>Artículo único, apartado 4.</w:t>
      </w:r>
      <w:r w:rsidRPr="00E2667E">
        <w:rPr>
          <w:rStyle w:val="TextoNormalCaracter"/>
        </w:rPr>
        <w:t>-</w:t>
      </w:r>
      <w:r>
        <w:t xml:space="preserve"> Sentencia </w:t>
      </w:r>
      <w:hyperlink w:anchor="SENTENCIA_2013_142" w:history="1">
        <w:r w:rsidRPr="00E2667E">
          <w:rPr>
            <w:rStyle w:val="TextoNormalCaracter"/>
          </w:rPr>
          <w:t>142/2013</w:t>
        </w:r>
      </w:hyperlink>
      <w:r>
        <w:t>.</w:t>
      </w:r>
    </w:p>
    <w:p w:rsidR="00E2667E" w:rsidRDefault="00E2667E" w:rsidP="00E2667E">
      <w:pPr>
        <w:pStyle w:val="SangriaFrancesaArticulo"/>
      </w:pPr>
      <w:r w:rsidRPr="00E2667E">
        <w:rPr>
          <w:rStyle w:val="TextoNormalNegritaCaracter"/>
        </w:rPr>
        <w:t>Artículo único, apartado 5.</w:t>
      </w:r>
      <w:r w:rsidRPr="00E2667E">
        <w:rPr>
          <w:rStyle w:val="TextoNormalCaracter"/>
        </w:rPr>
        <w:t>-</w:t>
      </w:r>
      <w:r>
        <w:t xml:space="preserve"> Sentencia </w:t>
      </w:r>
      <w:hyperlink w:anchor="SENTENCIA_2013_142" w:history="1">
        <w:r w:rsidRPr="00E2667E">
          <w:rPr>
            <w:rStyle w:val="TextoNormalCaracter"/>
          </w:rPr>
          <w:t>142/2013</w:t>
        </w:r>
      </w:hyperlink>
      <w:r>
        <w:t>.</w:t>
      </w:r>
    </w:p>
    <w:p w:rsidR="00E2667E" w:rsidRDefault="00E2667E" w:rsidP="00E2667E">
      <w:pPr>
        <w:pStyle w:val="SangriaFrancesaArticulo"/>
      </w:pPr>
      <w:r w:rsidRPr="00E2667E">
        <w:rPr>
          <w:rStyle w:val="TextoNormalNegritaCaracter"/>
        </w:rPr>
        <w:t>Disposición adicional.</w:t>
      </w:r>
      <w:r w:rsidRPr="00E2667E">
        <w:rPr>
          <w:rStyle w:val="TextoNormalCaracter"/>
        </w:rPr>
        <w:t>-</w:t>
      </w:r>
      <w:r>
        <w:t xml:space="preserve"> Sentencia </w:t>
      </w:r>
      <w:hyperlink w:anchor="SENTENCIA_2013_142" w:history="1">
        <w:r w:rsidRPr="00E2667E">
          <w:rPr>
            <w:rStyle w:val="TextoNormalCaracter"/>
          </w:rPr>
          <w:t>142/2013</w:t>
        </w:r>
      </w:hyperlink>
      <w:r>
        <w:t>.</w:t>
      </w:r>
    </w:p>
    <w:p w:rsidR="00E2667E" w:rsidRDefault="00E2667E" w:rsidP="00E2667E">
      <w:pPr>
        <w:pStyle w:val="SangriaFrancesaArticulo"/>
      </w:pPr>
    </w:p>
    <w:p w:rsidR="00E2667E" w:rsidRDefault="00E2667E" w:rsidP="00E2667E">
      <w:pPr>
        <w:pStyle w:val="TextoNormalNegritaCursivandice"/>
      </w:pPr>
      <w:r>
        <w:t>Ley de las Cortes de Castilla y León 6/2007, de 28 de marzo. Aprueba el proyecto regional «Ciudad del Medio Ambiente».</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3" w:history="1">
        <w:r w:rsidRPr="00E2667E">
          <w:rPr>
            <w:rStyle w:val="TextoNormalCaracter"/>
          </w:rPr>
          <w:t>203/2013</w:t>
        </w:r>
      </w:hyperlink>
      <w:r>
        <w:t xml:space="preserve"> (anula).</w:t>
      </w:r>
    </w:p>
    <w:p w:rsidR="00E2667E" w:rsidRDefault="00E2667E" w:rsidP="00E2667E">
      <w:pPr>
        <w:pStyle w:val="TextoNormal"/>
      </w:pPr>
    </w:p>
    <w:p w:rsidR="00E2667E" w:rsidRDefault="00E2667E" w:rsidP="00E2667E">
      <w:pPr>
        <w:pStyle w:val="SangriaFrancesaArticulo"/>
      </w:pPr>
    </w:p>
    <w:p w:rsidR="00E2667E" w:rsidRDefault="00E2667E" w:rsidP="00E2667E">
      <w:pPr>
        <w:pStyle w:val="TextoNormalNegritaCentrado"/>
        <w:suppressAutoHyphens/>
      </w:pPr>
      <w:r w:rsidRPr="00E2667E">
        <w:rPr>
          <w:rStyle w:val="TextoNormalNegritaCentradoSombreado"/>
        </w:rPr>
        <w:t>B.7) Cataluña</w:t>
      </w:r>
    </w:p>
    <w:p w:rsidR="00E2667E" w:rsidRDefault="00E2667E" w:rsidP="00E2667E">
      <w:pPr>
        <w:pStyle w:val="TextoNormalNegritaCentrado"/>
      </w:pPr>
    </w:p>
    <w:p w:rsidR="00E2667E" w:rsidRDefault="00E2667E" w:rsidP="00E2667E">
      <w:pPr>
        <w:pStyle w:val="TextoNormalNegritaCursivandice"/>
      </w:pPr>
      <w:r>
        <w:t>Ley del Parlamento de Cataluña 22/2005, de 29 de diciembre. Comunicación audiovisual de Cataluña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 </w:t>
      </w:r>
      <w:hyperlink w:anchor="AUTO_2013_180" w:history="1">
        <w:r w:rsidRPr="00E2667E">
          <w:rPr>
            <w:rStyle w:val="TextoNormalCaracter"/>
          </w:rPr>
          <w:t>180/2013</w:t>
        </w:r>
      </w:hyperlink>
      <w:r>
        <w:t>.</w:t>
      </w:r>
    </w:p>
    <w:p w:rsidR="00E2667E" w:rsidRDefault="00E2667E" w:rsidP="00E2667E">
      <w:pPr>
        <w:pStyle w:val="SangriaFrancesaArticulo"/>
      </w:pPr>
    </w:p>
    <w:p w:rsidR="00E2667E" w:rsidRDefault="00E2667E" w:rsidP="00E2667E">
      <w:pPr>
        <w:pStyle w:val="TextoNormalNegritaCursivandice"/>
      </w:pPr>
      <w:r>
        <w:t>Ley del Parlamento de Cataluña 7/2006, de 31 de mayo. Ejercicio de profesiones tituladas y de los colegios profesionales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 </w:t>
      </w:r>
      <w:hyperlink w:anchor="AUTO_2013_180" w:history="1">
        <w:r w:rsidRPr="00E2667E">
          <w:rPr>
            <w:rStyle w:val="TextoNormalCaracter"/>
          </w:rPr>
          <w:t>180/2013</w:t>
        </w:r>
      </w:hyperlink>
      <w:r>
        <w:t>.</w:t>
      </w:r>
    </w:p>
    <w:p w:rsidR="00E2667E" w:rsidRDefault="00E2667E" w:rsidP="00E2667E">
      <w:pPr>
        <w:pStyle w:val="SangriaFrancesaArticulo"/>
      </w:pPr>
      <w:r w:rsidRPr="00E2667E">
        <w:rPr>
          <w:rStyle w:val="TextoNormalNegritaCaracter"/>
        </w:rPr>
        <w:t>Artículo 2.</w:t>
      </w:r>
      <w:r w:rsidRPr="00E2667E">
        <w:rPr>
          <w:rStyle w:val="TextoNormalCaracter"/>
        </w:rPr>
        <w:t>-</w:t>
      </w:r>
      <w:r>
        <w:t xml:space="preserve"> Sentencia </w:t>
      </w:r>
      <w:hyperlink w:anchor="SENTENCIA_2013_201" w:history="1">
        <w:r w:rsidRPr="00E2667E">
          <w:rPr>
            <w:rStyle w:val="TextoNormalCaracter"/>
          </w:rPr>
          <w:t>201/2013</w:t>
        </w:r>
      </w:hyperlink>
      <w:r>
        <w:t>.</w:t>
      </w:r>
    </w:p>
    <w:p w:rsidR="00E2667E" w:rsidRDefault="00E2667E" w:rsidP="00E2667E">
      <w:pPr>
        <w:pStyle w:val="SangriaFrancesaArticulo"/>
      </w:pPr>
      <w:r w:rsidRPr="00E2667E">
        <w:rPr>
          <w:rStyle w:val="TextoNormalNegritaCaracter"/>
        </w:rPr>
        <w:t>Artículo 17.</w:t>
      </w:r>
      <w:r w:rsidRPr="00E2667E">
        <w:rPr>
          <w:rStyle w:val="TextoNormalCaracter"/>
        </w:rPr>
        <w:t>-</w:t>
      </w:r>
      <w:r>
        <w:t xml:space="preserve"> Sentencia </w:t>
      </w:r>
      <w:hyperlink w:anchor="SENTENCIA_2013_201" w:history="1">
        <w:r w:rsidRPr="00E2667E">
          <w:rPr>
            <w:rStyle w:val="TextoNormalCaracter"/>
          </w:rPr>
          <w:t>201/2013</w:t>
        </w:r>
      </w:hyperlink>
      <w:r>
        <w:t>.</w:t>
      </w:r>
    </w:p>
    <w:p w:rsidR="00E2667E" w:rsidRDefault="00E2667E" w:rsidP="00E2667E">
      <w:pPr>
        <w:pStyle w:val="SangriaFrancesaArticulo"/>
      </w:pPr>
      <w:r w:rsidRPr="00E2667E">
        <w:rPr>
          <w:rStyle w:val="TextoNormalNegritaCaracter"/>
        </w:rPr>
        <w:t>Artículo 18.</w:t>
      </w:r>
      <w:r w:rsidRPr="00E2667E">
        <w:rPr>
          <w:rStyle w:val="TextoNormalCaracter"/>
        </w:rPr>
        <w:t>-</w:t>
      </w:r>
      <w:r>
        <w:t xml:space="preserve"> Sentencia </w:t>
      </w:r>
      <w:hyperlink w:anchor="SENTENCIA_2013_201" w:history="1">
        <w:r w:rsidRPr="00E2667E">
          <w:rPr>
            <w:rStyle w:val="TextoNormalCaracter"/>
          </w:rPr>
          <w:t>201/2013</w:t>
        </w:r>
      </w:hyperlink>
      <w:r>
        <w:t>.</w:t>
      </w:r>
    </w:p>
    <w:p w:rsidR="00E2667E" w:rsidRDefault="00E2667E" w:rsidP="00E2667E">
      <w:pPr>
        <w:pStyle w:val="SangriaFrancesaArticulo"/>
      </w:pPr>
      <w:r w:rsidRPr="00E2667E">
        <w:rPr>
          <w:rStyle w:val="TextoNormalNegritaCaracter"/>
        </w:rPr>
        <w:t>Artículo 19.</w:t>
      </w:r>
      <w:r w:rsidRPr="00E2667E">
        <w:rPr>
          <w:rStyle w:val="TextoNormalCaracter"/>
        </w:rPr>
        <w:t>-</w:t>
      </w:r>
      <w:r>
        <w:t xml:space="preserve"> Sentencia </w:t>
      </w:r>
      <w:hyperlink w:anchor="SENTENCIA_2013_201" w:history="1">
        <w:r w:rsidRPr="00E2667E">
          <w:rPr>
            <w:rStyle w:val="TextoNormalCaracter"/>
          </w:rPr>
          <w:t>201/2013</w:t>
        </w:r>
      </w:hyperlink>
      <w:r>
        <w:t>.</w:t>
      </w:r>
    </w:p>
    <w:p w:rsidR="00E2667E" w:rsidRDefault="00E2667E" w:rsidP="00E2667E">
      <w:pPr>
        <w:pStyle w:val="SangriaFrancesaArticulo"/>
      </w:pPr>
      <w:r w:rsidRPr="00E2667E">
        <w:rPr>
          <w:rStyle w:val="TextoNormalNegritaCaracter"/>
        </w:rPr>
        <w:t>Artículo 20 in fine.</w:t>
      </w:r>
      <w:r w:rsidRPr="00E2667E">
        <w:rPr>
          <w:rStyle w:val="TextoNormalCaracter"/>
        </w:rPr>
        <w:t>-</w:t>
      </w:r>
      <w:r>
        <w:t xml:space="preserve"> Sentencia </w:t>
      </w:r>
      <w:hyperlink w:anchor="SENTENCIA_2013_201" w:history="1">
        <w:r w:rsidRPr="00E2667E">
          <w:rPr>
            <w:rStyle w:val="TextoNormalCaracter"/>
          </w:rPr>
          <w:t>201/2013</w:t>
        </w:r>
      </w:hyperlink>
      <w:r>
        <w:t xml:space="preserve"> (anula).</w:t>
      </w:r>
    </w:p>
    <w:p w:rsidR="00E2667E" w:rsidRDefault="00E2667E" w:rsidP="00E2667E">
      <w:pPr>
        <w:pStyle w:val="SangriaFrancesaArticulo"/>
      </w:pPr>
      <w:r w:rsidRPr="00E2667E">
        <w:rPr>
          <w:rStyle w:val="TextoNormalNegritaCaracter"/>
        </w:rPr>
        <w:t>Artículo 21.</w:t>
      </w:r>
      <w:r w:rsidRPr="00E2667E">
        <w:rPr>
          <w:rStyle w:val="TextoNormalCaracter"/>
        </w:rPr>
        <w:t>-</w:t>
      </w:r>
      <w:r>
        <w:t xml:space="preserve"> Sentencia </w:t>
      </w:r>
      <w:hyperlink w:anchor="SENTENCIA_2013_201" w:history="1">
        <w:r w:rsidRPr="00E2667E">
          <w:rPr>
            <w:rStyle w:val="TextoNormalCaracter"/>
          </w:rPr>
          <w:t>201/2013</w:t>
        </w:r>
      </w:hyperlink>
      <w:r>
        <w:t>.</w:t>
      </w:r>
    </w:p>
    <w:p w:rsidR="00E2667E" w:rsidRDefault="00E2667E" w:rsidP="00E2667E">
      <w:pPr>
        <w:pStyle w:val="SangriaFrancesaArticulo"/>
      </w:pPr>
      <w:r w:rsidRPr="00E2667E">
        <w:rPr>
          <w:rStyle w:val="TextoNormalNegritaCaracter"/>
        </w:rPr>
        <w:t>Artículo 23.</w:t>
      </w:r>
      <w:r w:rsidRPr="00E2667E">
        <w:rPr>
          <w:rStyle w:val="TextoNormalCaracter"/>
        </w:rPr>
        <w:t>-</w:t>
      </w:r>
      <w:r>
        <w:t xml:space="preserve"> Sentencia </w:t>
      </w:r>
      <w:hyperlink w:anchor="SENTENCIA_2013_201" w:history="1">
        <w:r w:rsidRPr="00E2667E">
          <w:rPr>
            <w:rStyle w:val="TextoNormalCaracter"/>
          </w:rPr>
          <w:t>201/2013</w:t>
        </w:r>
      </w:hyperlink>
      <w:r>
        <w:t>.</w:t>
      </w:r>
    </w:p>
    <w:p w:rsidR="00E2667E" w:rsidRDefault="00E2667E" w:rsidP="00E2667E">
      <w:pPr>
        <w:pStyle w:val="SangriaFrancesaArticulo"/>
      </w:pPr>
      <w:r w:rsidRPr="00E2667E">
        <w:rPr>
          <w:rStyle w:val="TextoNormalNegritaCaracter"/>
        </w:rPr>
        <w:t>Artículo 37.3.</w:t>
      </w:r>
      <w:r w:rsidRPr="00E2667E">
        <w:rPr>
          <w:rStyle w:val="TextoNormalCaracter"/>
        </w:rPr>
        <w:t>-</w:t>
      </w:r>
      <w:r>
        <w:t xml:space="preserve"> Sentencia </w:t>
      </w:r>
      <w:hyperlink w:anchor="SENTENCIA_2013_201" w:history="1">
        <w:r w:rsidRPr="00E2667E">
          <w:rPr>
            <w:rStyle w:val="TextoNormalCaracter"/>
          </w:rPr>
          <w:t>201/2013</w:t>
        </w:r>
      </w:hyperlink>
      <w:r>
        <w:t xml:space="preserve"> (interpreta).</w:t>
      </w:r>
    </w:p>
    <w:p w:rsidR="00E2667E" w:rsidRDefault="00E2667E" w:rsidP="00E2667E">
      <w:pPr>
        <w:pStyle w:val="SangriaFrancesaArticulo"/>
      </w:pPr>
      <w:r w:rsidRPr="00E2667E">
        <w:rPr>
          <w:rStyle w:val="TextoNormalNegritaCaracter"/>
        </w:rPr>
        <w:t>Artículo 37.5.</w:t>
      </w:r>
      <w:r w:rsidRPr="00E2667E">
        <w:rPr>
          <w:rStyle w:val="TextoNormalCaracter"/>
        </w:rPr>
        <w:t>-</w:t>
      </w:r>
      <w:r>
        <w:t xml:space="preserve"> Sentencia </w:t>
      </w:r>
      <w:hyperlink w:anchor="SENTENCIA_2013_201" w:history="1">
        <w:r w:rsidRPr="00E2667E">
          <w:rPr>
            <w:rStyle w:val="TextoNormalCaracter"/>
          </w:rPr>
          <w:t>201/2013</w:t>
        </w:r>
      </w:hyperlink>
      <w:r>
        <w:t xml:space="preserve"> (interpreta).</w:t>
      </w:r>
    </w:p>
    <w:p w:rsidR="00E2667E" w:rsidRDefault="00E2667E" w:rsidP="00E2667E">
      <w:pPr>
        <w:pStyle w:val="SangriaFrancesaArticulo"/>
      </w:pPr>
      <w:r w:rsidRPr="00E2667E">
        <w:rPr>
          <w:rStyle w:val="TextoNormalNegritaCaracter"/>
        </w:rPr>
        <w:t>Artículo 38.1.</w:t>
      </w:r>
      <w:r w:rsidRPr="00E2667E">
        <w:rPr>
          <w:rStyle w:val="TextoNormalCaracter"/>
        </w:rPr>
        <w:t>-</w:t>
      </w:r>
      <w:r>
        <w:t xml:space="preserve"> Sentencia </w:t>
      </w:r>
      <w:hyperlink w:anchor="SENTENCIA_2013_201" w:history="1">
        <w:r w:rsidRPr="00E2667E">
          <w:rPr>
            <w:rStyle w:val="TextoNormalCaracter"/>
          </w:rPr>
          <w:t>201/2013</w:t>
        </w:r>
      </w:hyperlink>
      <w:r>
        <w:t xml:space="preserve"> (anula).</w:t>
      </w:r>
    </w:p>
    <w:p w:rsidR="00E2667E" w:rsidRDefault="00E2667E" w:rsidP="00E2667E">
      <w:pPr>
        <w:pStyle w:val="SangriaFrancesaArticulo"/>
      </w:pPr>
      <w:r w:rsidRPr="00E2667E">
        <w:rPr>
          <w:rStyle w:val="TextoNormalNegritaCaracter"/>
        </w:rPr>
        <w:t>Artículo 38.2.</w:t>
      </w:r>
      <w:r w:rsidRPr="00E2667E">
        <w:rPr>
          <w:rStyle w:val="TextoNormalCaracter"/>
        </w:rPr>
        <w:t>-</w:t>
      </w:r>
      <w:r>
        <w:t xml:space="preserve"> Sentencia </w:t>
      </w:r>
      <w:hyperlink w:anchor="SENTENCIA_2013_201" w:history="1">
        <w:r w:rsidRPr="00E2667E">
          <w:rPr>
            <w:rStyle w:val="TextoNormalCaracter"/>
          </w:rPr>
          <w:t>201/2013</w:t>
        </w:r>
      </w:hyperlink>
      <w:r>
        <w:t xml:space="preserve"> (anula).</w:t>
      </w:r>
    </w:p>
    <w:p w:rsidR="00E2667E" w:rsidRDefault="00E2667E" w:rsidP="00E2667E">
      <w:pPr>
        <w:pStyle w:val="SangriaFrancesaArticulo"/>
      </w:pPr>
      <w:r w:rsidRPr="00E2667E">
        <w:rPr>
          <w:rStyle w:val="TextoNormalNegritaCaracter"/>
        </w:rPr>
        <w:t>Artículo 44.4.</w:t>
      </w:r>
      <w:r w:rsidRPr="00E2667E">
        <w:rPr>
          <w:rStyle w:val="TextoNormalCaracter"/>
        </w:rPr>
        <w:t>-</w:t>
      </w:r>
      <w:r>
        <w:t xml:space="preserve"> Sentencia </w:t>
      </w:r>
      <w:hyperlink w:anchor="SENTENCIA_2013_201" w:history="1">
        <w:r w:rsidRPr="00E2667E">
          <w:rPr>
            <w:rStyle w:val="TextoNormalCaracter"/>
          </w:rPr>
          <w:t>201/2013</w:t>
        </w:r>
      </w:hyperlink>
      <w:r>
        <w:t>.</w:t>
      </w:r>
    </w:p>
    <w:p w:rsidR="00E2667E" w:rsidRDefault="00E2667E" w:rsidP="00E2667E">
      <w:pPr>
        <w:pStyle w:val="SangriaFrancesaArticulo"/>
      </w:pPr>
      <w:r w:rsidRPr="00E2667E">
        <w:rPr>
          <w:rStyle w:val="TextoNormalNegritaCaracter"/>
        </w:rPr>
        <w:t>Artículo 48.3 primer párrafo in fine.</w:t>
      </w:r>
      <w:r w:rsidRPr="00E2667E">
        <w:rPr>
          <w:rStyle w:val="TextoNormalCaracter"/>
        </w:rPr>
        <w:t>-</w:t>
      </w:r>
      <w:r>
        <w:t xml:space="preserve"> Sentencia </w:t>
      </w:r>
      <w:hyperlink w:anchor="SENTENCIA_2013_201" w:history="1">
        <w:r w:rsidRPr="00E2667E">
          <w:rPr>
            <w:rStyle w:val="TextoNormalCaracter"/>
          </w:rPr>
          <w:t>201/2013</w:t>
        </w:r>
      </w:hyperlink>
      <w:r>
        <w:t xml:space="preserve"> (anula).</w:t>
      </w:r>
    </w:p>
    <w:p w:rsidR="00E2667E" w:rsidRDefault="00E2667E" w:rsidP="00E2667E">
      <w:pPr>
        <w:pStyle w:val="SangriaFrancesaArticulo"/>
      </w:pPr>
      <w:r w:rsidRPr="00E2667E">
        <w:rPr>
          <w:rStyle w:val="TextoNormalNegritaCaracter"/>
        </w:rPr>
        <w:t>Artículo 54.</w:t>
      </w:r>
      <w:r w:rsidRPr="00E2667E">
        <w:rPr>
          <w:rStyle w:val="TextoNormalCaracter"/>
        </w:rPr>
        <w:t>-</w:t>
      </w:r>
      <w:r>
        <w:t xml:space="preserve"> Sentencia </w:t>
      </w:r>
      <w:hyperlink w:anchor="SENTENCIA_2013_201" w:history="1">
        <w:r w:rsidRPr="00E2667E">
          <w:rPr>
            <w:rStyle w:val="TextoNormalCaracter"/>
          </w:rPr>
          <w:t>201/2013</w:t>
        </w:r>
      </w:hyperlink>
      <w:r>
        <w:t xml:space="preserve"> (interpreta).</w:t>
      </w:r>
    </w:p>
    <w:p w:rsidR="00E2667E" w:rsidRDefault="00E2667E" w:rsidP="00E2667E">
      <w:pPr>
        <w:pStyle w:val="SangriaFrancesaArticulo"/>
      </w:pPr>
      <w:r w:rsidRPr="00E2667E">
        <w:rPr>
          <w:rStyle w:val="TextoNormalNegritaCaracter"/>
        </w:rPr>
        <w:t>Artículo 67.</w:t>
      </w:r>
      <w:r w:rsidRPr="00E2667E">
        <w:rPr>
          <w:rStyle w:val="TextoNormalCaracter"/>
        </w:rPr>
        <w:t>-</w:t>
      </w:r>
      <w:r>
        <w:t xml:space="preserve"> Sentencia </w:t>
      </w:r>
      <w:hyperlink w:anchor="SENTENCIA_2013_201" w:history="1">
        <w:r w:rsidRPr="00E2667E">
          <w:rPr>
            <w:rStyle w:val="TextoNormalCaracter"/>
          </w:rPr>
          <w:t>201/2013</w:t>
        </w:r>
      </w:hyperlink>
      <w:r>
        <w:t>.</w:t>
      </w:r>
    </w:p>
    <w:p w:rsidR="00E2667E" w:rsidRDefault="00E2667E" w:rsidP="00E2667E">
      <w:pPr>
        <w:pStyle w:val="SangriaFrancesaArticulo"/>
      </w:pPr>
      <w:r w:rsidRPr="00E2667E">
        <w:rPr>
          <w:rStyle w:val="TextoNormalNegritaCaracter"/>
        </w:rPr>
        <w:t>Artículo 70.</w:t>
      </w:r>
      <w:r w:rsidRPr="00E2667E">
        <w:rPr>
          <w:rStyle w:val="TextoNormalCaracter"/>
        </w:rPr>
        <w:t>-</w:t>
      </w:r>
      <w:r>
        <w:t xml:space="preserve"> Sentencia </w:t>
      </w:r>
      <w:hyperlink w:anchor="SENTENCIA_2013_201" w:history="1">
        <w:r w:rsidRPr="00E2667E">
          <w:rPr>
            <w:rStyle w:val="TextoNormalCaracter"/>
          </w:rPr>
          <w:t>201/2013</w:t>
        </w:r>
      </w:hyperlink>
      <w:r>
        <w:t xml:space="preserve"> (interpreta).</w:t>
      </w:r>
    </w:p>
    <w:p w:rsidR="00E2667E" w:rsidRDefault="00E2667E" w:rsidP="00E2667E">
      <w:pPr>
        <w:pStyle w:val="SangriaFrancesaArticulo"/>
      </w:pPr>
      <w:r w:rsidRPr="00E2667E">
        <w:rPr>
          <w:rStyle w:val="TextoNormalNegritaCaracter"/>
        </w:rPr>
        <w:t>Disposición adicional cuarta.</w:t>
      </w:r>
      <w:r w:rsidRPr="00E2667E">
        <w:rPr>
          <w:rStyle w:val="TextoNormalCaracter"/>
        </w:rPr>
        <w:t>-</w:t>
      </w:r>
      <w:r>
        <w:t xml:space="preserve"> Sentencia </w:t>
      </w:r>
      <w:hyperlink w:anchor="SENTENCIA_2013_201" w:history="1">
        <w:r w:rsidRPr="00E2667E">
          <w:rPr>
            <w:rStyle w:val="TextoNormalCaracter"/>
          </w:rPr>
          <w:t>201/2013</w:t>
        </w:r>
      </w:hyperlink>
      <w:r>
        <w:t xml:space="preserve"> (anula).</w:t>
      </w:r>
    </w:p>
    <w:p w:rsidR="00E2667E" w:rsidRDefault="00E2667E" w:rsidP="00E2667E">
      <w:pPr>
        <w:pStyle w:val="SangriaFrancesaArticulo"/>
      </w:pPr>
      <w:r w:rsidRPr="00E2667E">
        <w:rPr>
          <w:rStyle w:val="TextoNormalNegritaCaracter"/>
        </w:rPr>
        <w:t>Disposición transitoria quinta, primer párrafo expresión "de conformidad con lo establecido por la presente ley".</w:t>
      </w:r>
      <w:r w:rsidRPr="00E2667E">
        <w:rPr>
          <w:rStyle w:val="TextoNormalCaracter"/>
        </w:rPr>
        <w:t>-</w:t>
      </w:r>
      <w:r>
        <w:t xml:space="preserve"> Sentencia </w:t>
      </w:r>
      <w:hyperlink w:anchor="SENTENCIA_2013_201" w:history="1">
        <w:r w:rsidRPr="00E2667E">
          <w:rPr>
            <w:rStyle w:val="TextoNormalCaracter"/>
          </w:rPr>
          <w:t>201/2013</w:t>
        </w:r>
      </w:hyperlink>
      <w:r>
        <w:t xml:space="preserve"> (anula).</w:t>
      </w:r>
    </w:p>
    <w:p w:rsidR="00E2667E" w:rsidRDefault="00E2667E" w:rsidP="00E2667E">
      <w:pPr>
        <w:pStyle w:val="SangriaFrancesaArticulo"/>
      </w:pPr>
    </w:p>
    <w:p w:rsidR="00E2667E" w:rsidRDefault="00E2667E" w:rsidP="00E2667E">
      <w:pPr>
        <w:pStyle w:val="TextoNormalNegritaCursivandice"/>
      </w:pPr>
      <w:r>
        <w:t>Ley Orgánica 6/2006, de 19 de julio. Reforma del Estatuto de Autonomía de Cataluña</w:t>
      </w:r>
    </w:p>
    <w:p w:rsidR="00E2667E" w:rsidRDefault="00E2667E" w:rsidP="00E2667E">
      <w:pPr>
        <w:pStyle w:val="SangriaFrancesaArticulo"/>
      </w:pPr>
      <w:r w:rsidRPr="00E2667E">
        <w:rPr>
          <w:rStyle w:val="TextoNormalNegritaCaracter"/>
        </w:rPr>
        <w:t>Artículo 125.</w:t>
      </w:r>
      <w:r w:rsidRPr="00E2667E">
        <w:rPr>
          <w:rStyle w:val="TextoNormalCaracter"/>
        </w:rPr>
        <w:t>-</w:t>
      </w:r>
      <w:r>
        <w:t xml:space="preserve"> Sentencia </w:t>
      </w:r>
      <w:hyperlink w:anchor="SENTENCIA_2013_201" w:history="1">
        <w:r w:rsidRPr="00E2667E">
          <w:rPr>
            <w:rStyle w:val="TextoNormalCaracter"/>
          </w:rPr>
          <w:t>201/2013</w:t>
        </w:r>
      </w:hyperlink>
      <w:r>
        <w:t>.</w:t>
      </w:r>
    </w:p>
    <w:p w:rsidR="00E2667E" w:rsidRDefault="00E2667E" w:rsidP="00E2667E">
      <w:pPr>
        <w:pStyle w:val="SangriaFrancesaArticulo"/>
      </w:pPr>
    </w:p>
    <w:p w:rsidR="00E2667E" w:rsidRDefault="00E2667E" w:rsidP="00E2667E">
      <w:pPr>
        <w:pStyle w:val="TextoNormalNegritaCursivandice"/>
      </w:pPr>
      <w:r>
        <w:t>Decreto Legislativo de la Generalidad de Cataluña 3/2008, de 25 de junio. Texto refundido de la Ley de tasas y precios públicos</w:t>
      </w:r>
    </w:p>
    <w:p w:rsidR="00E2667E" w:rsidRDefault="00E2667E" w:rsidP="00E2667E">
      <w:pPr>
        <w:pStyle w:val="SangriaFrancesaArticulo"/>
      </w:pPr>
      <w:r w:rsidRPr="00E2667E">
        <w:rPr>
          <w:rStyle w:val="TextoNormalNegritaCaracter"/>
        </w:rPr>
        <w:t>Artículo 21.7.1 g).</w:t>
      </w:r>
      <w:r w:rsidRPr="00E2667E">
        <w:rPr>
          <w:rStyle w:val="TextoNormalCaracter"/>
        </w:rPr>
        <w:t>-</w:t>
      </w:r>
      <w:r>
        <w:t xml:space="preserve"> Auto </w:t>
      </w:r>
      <w:hyperlink w:anchor="AUTO_2013_296" w:history="1">
        <w:r w:rsidRPr="00E2667E">
          <w:rPr>
            <w:rStyle w:val="TextoNormalCaracter"/>
          </w:rPr>
          <w:t>296/2013</w:t>
        </w:r>
      </w:hyperlink>
      <w:r>
        <w:t>.</w:t>
      </w:r>
    </w:p>
    <w:p w:rsidR="00E2667E" w:rsidRDefault="00E2667E" w:rsidP="00E2667E">
      <w:pPr>
        <w:pStyle w:val="SangriaFrancesaArticulo"/>
      </w:pPr>
    </w:p>
    <w:p w:rsidR="00E2667E" w:rsidRDefault="00E2667E" w:rsidP="00E2667E">
      <w:pPr>
        <w:pStyle w:val="TextoNormalNegritaCursivandice"/>
      </w:pPr>
      <w:r>
        <w:t>Ley del Parlamento de Cataluña 12/2009, de 10 de julio. Educación</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 </w:t>
      </w:r>
      <w:hyperlink w:anchor="AUTO_2013_180" w:history="1">
        <w:r w:rsidRPr="00E2667E">
          <w:rPr>
            <w:rStyle w:val="TextoNormalCaracter"/>
          </w:rPr>
          <w:t>180/2013</w:t>
        </w:r>
      </w:hyperlink>
      <w:r>
        <w:t>.</w:t>
      </w:r>
    </w:p>
    <w:p w:rsidR="00E2667E" w:rsidRDefault="00E2667E" w:rsidP="00E2667E">
      <w:pPr>
        <w:pStyle w:val="SangriaFrancesaArticulo"/>
      </w:pPr>
    </w:p>
    <w:p w:rsidR="00E2667E" w:rsidRDefault="00E2667E" w:rsidP="00E2667E">
      <w:pPr>
        <w:pStyle w:val="TextoNormalNegritaCursivandice"/>
      </w:pPr>
      <w:r>
        <w:t>Decreto-ley de la Generalidad de Cataluña 1/2009, de 22 de diciembre. Ordenación de los equipamientos comerciales</w:t>
      </w:r>
    </w:p>
    <w:p w:rsidR="00E2667E" w:rsidRDefault="00E2667E" w:rsidP="00E2667E">
      <w:pPr>
        <w:pStyle w:val="SangriaFrancesaArticulo"/>
      </w:pPr>
      <w:r w:rsidRPr="00E2667E">
        <w:rPr>
          <w:rStyle w:val="TextoNormalNegritaCaracter"/>
        </w:rPr>
        <w:t>Artículo 9.3</w:t>
      </w:r>
      <w:r>
        <w:t xml:space="preserve"> </w:t>
      </w:r>
      <w:r w:rsidRPr="00E2667E">
        <w:rPr>
          <w:rStyle w:val="TextoNormalCaracter"/>
        </w:rPr>
        <w:t>(redactado por la Ley del Parlamento de Cataluña 9/2011, de 29 de diciembre)</w:t>
      </w:r>
      <w:r w:rsidRPr="00E2667E">
        <w:rPr>
          <w:rStyle w:val="TextoNormalNegritaCaracter"/>
        </w:rPr>
        <w:t>.</w:t>
      </w:r>
      <w:r w:rsidRPr="00E2667E">
        <w:rPr>
          <w:rStyle w:val="TextoNormalCaracter"/>
        </w:rPr>
        <w:t>-</w:t>
      </w:r>
      <w:r>
        <w:t xml:space="preserve"> Sentencia </w:t>
      </w:r>
      <w:hyperlink w:anchor="SENTENCIA_2013_193" w:history="1">
        <w:r w:rsidRPr="00E2667E">
          <w:rPr>
            <w:rStyle w:val="TextoNormalCaracter"/>
          </w:rPr>
          <w:t>193/2013</w:t>
        </w:r>
      </w:hyperlink>
      <w:r>
        <w:t xml:space="preserve"> (anula).</w:t>
      </w:r>
    </w:p>
    <w:p w:rsidR="00E2667E" w:rsidRDefault="00E2667E" w:rsidP="00E2667E">
      <w:pPr>
        <w:pStyle w:val="SangriaFrancesaArticulo"/>
      </w:pPr>
      <w:r w:rsidRPr="00E2667E">
        <w:rPr>
          <w:rStyle w:val="TextoNormalNegritaCaracter"/>
        </w:rPr>
        <w:t>Artículo 9.4</w:t>
      </w:r>
      <w:r>
        <w:t xml:space="preserve"> </w:t>
      </w:r>
      <w:r w:rsidRPr="00E2667E">
        <w:rPr>
          <w:rStyle w:val="TextoNormalCaracter"/>
        </w:rPr>
        <w:t>(redactado por la Ley del Parlamento de Cataluña 9/2011, de 29 de diciembre)</w:t>
      </w:r>
      <w:r w:rsidRPr="00E2667E">
        <w:rPr>
          <w:rStyle w:val="TextoNormalNegritaCaracter"/>
        </w:rPr>
        <w:t>.</w:t>
      </w:r>
      <w:r w:rsidRPr="00E2667E">
        <w:rPr>
          <w:rStyle w:val="TextoNormalCaracter"/>
        </w:rPr>
        <w:t>-</w:t>
      </w:r>
      <w:r>
        <w:t xml:space="preserve"> Sentencia </w:t>
      </w:r>
      <w:hyperlink w:anchor="SENTENCIA_2013_193" w:history="1">
        <w:r w:rsidRPr="00E2667E">
          <w:rPr>
            <w:rStyle w:val="TextoNormalCaracter"/>
          </w:rPr>
          <w:t>193/2013</w:t>
        </w:r>
      </w:hyperlink>
      <w:r>
        <w:t xml:space="preserve"> (anula).</w:t>
      </w:r>
    </w:p>
    <w:p w:rsidR="00E2667E" w:rsidRDefault="00E2667E" w:rsidP="00E2667E">
      <w:pPr>
        <w:pStyle w:val="SangriaFrancesaArticulo"/>
      </w:pPr>
    </w:p>
    <w:p w:rsidR="00E2667E" w:rsidRDefault="00E2667E" w:rsidP="00E2667E">
      <w:pPr>
        <w:pStyle w:val="TextoNormalNegritaCursivandice"/>
      </w:pPr>
      <w:r>
        <w:t>Ley del Parlamento de Cataluña 20/2010, de 7 de julio. Cine</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 </w:t>
      </w:r>
      <w:hyperlink w:anchor="AUTO_2013_180" w:history="1">
        <w:r w:rsidRPr="00E2667E">
          <w:rPr>
            <w:rStyle w:val="TextoNormalCaracter"/>
          </w:rPr>
          <w:t>180/2013</w:t>
        </w:r>
      </w:hyperlink>
      <w:r>
        <w:t>.</w:t>
      </w:r>
    </w:p>
    <w:p w:rsidR="00E2667E" w:rsidRDefault="00E2667E" w:rsidP="00E2667E">
      <w:pPr>
        <w:pStyle w:val="SangriaFrancesaArticulo"/>
      </w:pPr>
    </w:p>
    <w:p w:rsidR="00E2667E" w:rsidRDefault="00E2667E" w:rsidP="00E2667E">
      <w:pPr>
        <w:pStyle w:val="TextoNormalNegritaCursivandice"/>
      </w:pPr>
      <w:r>
        <w:t>Ley del Parlamento de Cataluña 22/2010, de 20 de julio. Código de consumo de Cataluña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 </w:t>
      </w:r>
      <w:hyperlink w:anchor="AUTO_2013_180" w:history="1">
        <w:r w:rsidRPr="00E2667E">
          <w:rPr>
            <w:rStyle w:val="TextoNormalCaracter"/>
          </w:rPr>
          <w:t>180/2013</w:t>
        </w:r>
      </w:hyperlink>
      <w:r>
        <w:t>.</w:t>
      </w:r>
    </w:p>
    <w:p w:rsidR="00E2667E" w:rsidRDefault="00E2667E" w:rsidP="00E2667E">
      <w:pPr>
        <w:pStyle w:val="SangriaFrancesaArticulo"/>
      </w:pPr>
    </w:p>
    <w:p w:rsidR="00E2667E" w:rsidRDefault="00E2667E" w:rsidP="00E2667E">
      <w:pPr>
        <w:pStyle w:val="TextoNormalNegritaCursivandice"/>
      </w:pPr>
      <w:r>
        <w:t>Ley del Parlamento de Cataluña 28/2010, de 3 de agosto. Modificación del artículo 6 del texto refundido de la Ley de protección de los animales, aprobado por el Decreto legislativo 2/2008</w:t>
      </w:r>
    </w:p>
    <w:p w:rsidR="00E2667E" w:rsidRDefault="00E2667E" w:rsidP="00E2667E">
      <w:pPr>
        <w:pStyle w:val="SangriaFrancesaArticulo"/>
      </w:pPr>
      <w:r w:rsidRPr="00E2667E">
        <w:rPr>
          <w:rStyle w:val="TextoNormalNegritaCaracter"/>
        </w:rPr>
        <w:t>Artículo 1.</w:t>
      </w:r>
      <w:r w:rsidRPr="00E2667E">
        <w:rPr>
          <w:rStyle w:val="TextoNormalCaracter"/>
        </w:rPr>
        <w:t>-</w:t>
      </w:r>
      <w:r>
        <w:t xml:space="preserve"> Auto </w:t>
      </w:r>
      <w:hyperlink w:anchor="AUTO_2013_180" w:history="1">
        <w:r w:rsidRPr="00E2667E">
          <w:rPr>
            <w:rStyle w:val="TextoNormalCaracter"/>
          </w:rPr>
          <w:t>180/2013</w:t>
        </w:r>
      </w:hyperlink>
      <w:r>
        <w:t>.</w:t>
      </w:r>
    </w:p>
    <w:p w:rsidR="00E2667E" w:rsidRDefault="00E2667E" w:rsidP="00E2667E">
      <w:pPr>
        <w:pStyle w:val="SangriaFrancesaArticulo"/>
      </w:pPr>
    </w:p>
    <w:p w:rsidR="00E2667E" w:rsidRDefault="00E2667E" w:rsidP="00E2667E">
      <w:pPr>
        <w:pStyle w:val="TextoNormalNegritaCursivandice"/>
      </w:pPr>
      <w:r>
        <w:t>Decreto Legislativo de la Generalidad de Cataluña 1/2010, de 3 de agosto. Texto refundido de la Ley de urbanismo de Cataluña 2010</w:t>
      </w:r>
    </w:p>
    <w:p w:rsidR="00E2667E" w:rsidRDefault="00E2667E" w:rsidP="00E2667E">
      <w:pPr>
        <w:pStyle w:val="SangriaFrancesaArticulo"/>
      </w:pPr>
      <w:r w:rsidRPr="00E2667E">
        <w:rPr>
          <w:rStyle w:val="TextoNormalNegritaCaracter"/>
        </w:rPr>
        <w:t>Artículo 187.5.</w:t>
      </w:r>
      <w:r w:rsidRPr="00E2667E">
        <w:rPr>
          <w:rStyle w:val="TextoNormalCaracter"/>
        </w:rPr>
        <w:t>-</w:t>
      </w:r>
      <w:r>
        <w:t xml:space="preserve"> Auto </w:t>
      </w:r>
      <w:hyperlink w:anchor="AUTO_2013_266" w:history="1">
        <w:r w:rsidRPr="00E2667E">
          <w:rPr>
            <w:rStyle w:val="TextoNormalCaracter"/>
          </w:rPr>
          <w:t>266/2013</w:t>
        </w:r>
      </w:hyperlink>
      <w:r>
        <w:t>.</w:t>
      </w:r>
    </w:p>
    <w:p w:rsidR="00E2667E" w:rsidRDefault="00E2667E" w:rsidP="00E2667E">
      <w:pPr>
        <w:pStyle w:val="SangriaFrancesaArticulo"/>
      </w:pPr>
    </w:p>
    <w:p w:rsidR="00E2667E" w:rsidRDefault="00E2667E" w:rsidP="00E2667E">
      <w:pPr>
        <w:pStyle w:val="TextoNormalNegritaCursivandice"/>
      </w:pPr>
      <w:r>
        <w:t>Ley del Parlamento de Cataluña 9/2011, de 29 de diciembre. Promoción de la actividad económica</w:t>
      </w:r>
    </w:p>
    <w:p w:rsidR="00E2667E" w:rsidRDefault="00E2667E" w:rsidP="00E2667E">
      <w:pPr>
        <w:pStyle w:val="SangriaFrancesaArticulo"/>
      </w:pPr>
      <w:r w:rsidRPr="00E2667E">
        <w:rPr>
          <w:rStyle w:val="TextoNormalNegritaCaracter"/>
        </w:rPr>
        <w:t>Artículo 114.</w:t>
      </w:r>
      <w:r w:rsidRPr="00E2667E">
        <w:rPr>
          <w:rStyle w:val="TextoNormalCaracter"/>
        </w:rPr>
        <w:t>-</w:t>
      </w:r>
      <w:r>
        <w:t xml:space="preserve"> Sentencia </w:t>
      </w:r>
      <w:hyperlink w:anchor="SENTENCIA_2013_193" w:history="1">
        <w:r w:rsidRPr="00E2667E">
          <w:rPr>
            <w:rStyle w:val="TextoNormalCaracter"/>
          </w:rPr>
          <w:t>193/2013</w:t>
        </w:r>
      </w:hyperlink>
      <w:r>
        <w:t xml:space="preserve"> (anula).</w:t>
      </w:r>
    </w:p>
    <w:p w:rsidR="00E2667E" w:rsidRDefault="00E2667E" w:rsidP="00E2667E">
      <w:pPr>
        <w:pStyle w:val="SangriaFrancesaArticulo"/>
      </w:pPr>
    </w:p>
    <w:p w:rsidR="00E2667E" w:rsidRDefault="00E2667E" w:rsidP="00E2667E">
      <w:pPr>
        <w:pStyle w:val="TextoNormalNegritaCursivandice"/>
      </w:pPr>
      <w:r>
        <w:t>Ley del Parlamento de Cataluña 3/2012, de 22 de febrero. Modificación del texto refundido de la Ley de urbanismo, aprobado por el Decreto Legislativo 1/2010, de 3 de agosto.</w:t>
      </w:r>
    </w:p>
    <w:p w:rsidR="00E2667E" w:rsidRDefault="00E2667E" w:rsidP="00E2667E">
      <w:pPr>
        <w:pStyle w:val="SangriaFrancesaArticulo"/>
      </w:pPr>
      <w:r w:rsidRPr="00E2667E">
        <w:rPr>
          <w:rStyle w:val="TextoNormalNegritaCaracter"/>
        </w:rPr>
        <w:t>Artículo 59.</w:t>
      </w:r>
      <w:r w:rsidRPr="00E2667E">
        <w:rPr>
          <w:rStyle w:val="TextoNormalCaracter"/>
        </w:rPr>
        <w:t>-</w:t>
      </w:r>
      <w:r>
        <w:t xml:space="preserve"> Auto </w:t>
      </w:r>
      <w:hyperlink w:anchor="AUTO_2013_266" w:history="1">
        <w:r w:rsidRPr="00E2667E">
          <w:rPr>
            <w:rStyle w:val="TextoNormalCaracter"/>
          </w:rPr>
          <w:t>266/2013</w:t>
        </w:r>
      </w:hyperlink>
      <w:r>
        <w:t>.</w:t>
      </w:r>
    </w:p>
    <w:p w:rsidR="00E2667E" w:rsidRDefault="00E2667E" w:rsidP="00E2667E">
      <w:pPr>
        <w:pStyle w:val="SangriaFrancesaArticulo"/>
      </w:pPr>
      <w:r w:rsidRPr="00E2667E">
        <w:rPr>
          <w:rStyle w:val="TextoNormalNegritaCaracter"/>
        </w:rPr>
        <w:t>Artículo 64.4.</w:t>
      </w:r>
      <w:r w:rsidRPr="00E2667E">
        <w:rPr>
          <w:rStyle w:val="TextoNormalCaracter"/>
        </w:rPr>
        <w:t>-</w:t>
      </w:r>
      <w:r>
        <w:t xml:space="preserve"> Auto </w:t>
      </w:r>
      <w:hyperlink w:anchor="AUTO_2013_266" w:history="1">
        <w:r w:rsidRPr="00E2667E">
          <w:rPr>
            <w:rStyle w:val="TextoNormalCaracter"/>
          </w:rPr>
          <w:t>266/2013</w:t>
        </w:r>
      </w:hyperlink>
      <w:r>
        <w:t>.</w:t>
      </w:r>
    </w:p>
    <w:p w:rsidR="00E2667E" w:rsidRDefault="00E2667E" w:rsidP="00E2667E">
      <w:pPr>
        <w:pStyle w:val="SangriaFrancesaArticulo"/>
      </w:pPr>
      <w:r w:rsidRPr="00E2667E">
        <w:rPr>
          <w:rStyle w:val="TextoNormalNegritaCaracter"/>
        </w:rPr>
        <w:t>Disposición adicional sexta.7.</w:t>
      </w:r>
      <w:r w:rsidRPr="00E2667E">
        <w:rPr>
          <w:rStyle w:val="TextoNormalCaracter"/>
        </w:rPr>
        <w:t>-</w:t>
      </w:r>
      <w:r>
        <w:t xml:space="preserve"> Auto </w:t>
      </w:r>
      <w:hyperlink w:anchor="AUTO_2013_266" w:history="1">
        <w:r w:rsidRPr="00E2667E">
          <w:rPr>
            <w:rStyle w:val="TextoNormalCaracter"/>
          </w:rPr>
          <w:t>266/2013</w:t>
        </w:r>
      </w:hyperlink>
      <w:r>
        <w:t>.</w:t>
      </w:r>
    </w:p>
    <w:p w:rsidR="00E2667E" w:rsidRDefault="00E2667E" w:rsidP="00E2667E">
      <w:pPr>
        <w:pStyle w:val="SangriaFrancesaArticulo"/>
      </w:pPr>
    </w:p>
    <w:p w:rsidR="00E2667E" w:rsidRDefault="00E2667E" w:rsidP="00E2667E">
      <w:pPr>
        <w:pStyle w:val="TextoNormalNegritaCursivandice"/>
      </w:pPr>
      <w:r>
        <w:t>Ley del Parlamento de Cataluña 5/2012, de 20 de marzo. Medidas fiscales, financieras y administrativas y de creación del impuesto sobre las estancias en establecimientos turísticos</w:t>
      </w:r>
    </w:p>
    <w:p w:rsidR="00E2667E" w:rsidRDefault="00E2667E" w:rsidP="00E2667E">
      <w:pPr>
        <w:pStyle w:val="SangriaFrancesaArticulo"/>
      </w:pPr>
      <w:r w:rsidRPr="00E2667E">
        <w:rPr>
          <w:rStyle w:val="TextoNormalNegritaCaracter"/>
        </w:rPr>
        <w:t>Disposición transitoria novena, inciso 2.</w:t>
      </w:r>
      <w:r w:rsidRPr="00E2667E">
        <w:rPr>
          <w:rStyle w:val="TextoNormalCaracter"/>
        </w:rPr>
        <w:t>-</w:t>
      </w:r>
      <w:r>
        <w:t xml:space="preserve"> Auto </w:t>
      </w:r>
      <w:hyperlink w:anchor="AUTO_2013_155" w:history="1">
        <w:r w:rsidRPr="00E2667E">
          <w:rPr>
            <w:rStyle w:val="TextoNormalCaracter"/>
          </w:rPr>
          <w:t>155/2013</w:t>
        </w:r>
      </w:hyperlink>
      <w:r>
        <w:t>.</w:t>
      </w:r>
    </w:p>
    <w:p w:rsidR="00E2667E" w:rsidRDefault="00E2667E" w:rsidP="00E2667E">
      <w:pPr>
        <w:pStyle w:val="SangriaFrancesaArticulo"/>
      </w:pPr>
    </w:p>
    <w:p w:rsidR="00E2667E" w:rsidRDefault="00E2667E" w:rsidP="00E2667E">
      <w:pPr>
        <w:pStyle w:val="TextoNormalNegritaCursivandice"/>
      </w:pPr>
      <w:r>
        <w:t>Decreto-ley de la Generalidad de Cataluña 5/2012, de 18 de diciembre. Impuesto sobre los depósitos en las entidades de crédito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 </w:t>
      </w:r>
      <w:hyperlink w:anchor="AUTO_2013_153" w:history="1">
        <w:r w:rsidRPr="00E2667E">
          <w:rPr>
            <w:rStyle w:val="TextoNormalCaracter"/>
          </w:rPr>
          <w:t>153/2013</w:t>
        </w:r>
      </w:hyperlink>
      <w:r>
        <w:t>.</w:t>
      </w:r>
    </w:p>
    <w:p w:rsidR="00E2667E" w:rsidRDefault="00E2667E" w:rsidP="00E2667E">
      <w:pPr>
        <w:pStyle w:val="TextoNormal"/>
      </w:pPr>
    </w:p>
    <w:p w:rsidR="00E2667E" w:rsidRDefault="00E2667E" w:rsidP="00E2667E">
      <w:pPr>
        <w:pStyle w:val="SangriaFrancesaArticulo"/>
      </w:pPr>
    </w:p>
    <w:p w:rsidR="00E2667E" w:rsidRDefault="00E2667E" w:rsidP="00E2667E">
      <w:pPr>
        <w:pStyle w:val="TextoNormalNegritaCentrado"/>
        <w:suppressAutoHyphens/>
      </w:pPr>
      <w:r w:rsidRPr="00E2667E">
        <w:rPr>
          <w:rStyle w:val="TextoNormalNegritaCentradoSombreado"/>
        </w:rPr>
        <w:t>B.8) Extremadura</w:t>
      </w:r>
    </w:p>
    <w:p w:rsidR="00E2667E" w:rsidRDefault="00E2667E" w:rsidP="00E2667E">
      <w:pPr>
        <w:pStyle w:val="TextoNormalNegritaCentrado"/>
      </w:pPr>
    </w:p>
    <w:p w:rsidR="00E2667E" w:rsidRDefault="00E2667E" w:rsidP="00E2667E">
      <w:pPr>
        <w:pStyle w:val="TextoNormalNegritaCursivandice"/>
      </w:pPr>
      <w:r>
        <w:t>Ley de la Asamblea de Extremadura 2/2010, de 26 de febrero. Creación del colegio profesional de logopedas de Extremadura</w:t>
      </w:r>
    </w:p>
    <w:p w:rsidR="00E2667E" w:rsidRDefault="00E2667E" w:rsidP="00E2667E">
      <w:pPr>
        <w:pStyle w:val="SangriaFrancesaArticulo"/>
      </w:pPr>
      <w:r w:rsidRPr="00E2667E">
        <w:rPr>
          <w:rStyle w:val="TextoNormalNegritaCaracter"/>
        </w:rPr>
        <w:t>Artículo 3.2.</w:t>
      </w:r>
      <w:r w:rsidRPr="00E2667E">
        <w:rPr>
          <w:rStyle w:val="TextoNormalCaracter"/>
        </w:rPr>
        <w:t>-</w:t>
      </w:r>
      <w:r>
        <w:t xml:space="preserve"> Sentencia </w:t>
      </w:r>
      <w:hyperlink w:anchor="SENTENCIA_2013_144" w:history="1">
        <w:r w:rsidRPr="00E2667E">
          <w:rPr>
            <w:rStyle w:val="TextoNormalCaracter"/>
          </w:rPr>
          <w:t>144/2013</w:t>
        </w:r>
      </w:hyperlink>
      <w:r>
        <w:t xml:space="preserve"> (anula).</w:t>
      </w:r>
    </w:p>
    <w:p w:rsidR="00E2667E" w:rsidRDefault="00E2667E" w:rsidP="00E2667E">
      <w:pPr>
        <w:pStyle w:val="SangriaFrancesaArticulo"/>
      </w:pPr>
    </w:p>
    <w:p w:rsidR="00E2667E" w:rsidRDefault="00E2667E" w:rsidP="00E2667E">
      <w:pPr>
        <w:pStyle w:val="TextoNormalNegritaCursivandice"/>
      </w:pPr>
      <w:r>
        <w:t>Ley de la Asamblea de Extremadura 3/2010, de 26 de febrero. Creación del colegio profesional de higienistas dentales de Extremadura</w:t>
      </w:r>
    </w:p>
    <w:p w:rsidR="00E2667E" w:rsidRDefault="00E2667E" w:rsidP="00E2667E">
      <w:pPr>
        <w:pStyle w:val="SangriaFrancesaArticulo"/>
      </w:pPr>
      <w:r w:rsidRPr="00E2667E">
        <w:rPr>
          <w:rStyle w:val="TextoNormalNegritaCaracter"/>
        </w:rPr>
        <w:t>Artículo 3.3.</w:t>
      </w:r>
      <w:r w:rsidRPr="00E2667E">
        <w:rPr>
          <w:rStyle w:val="TextoNormalCaracter"/>
        </w:rPr>
        <w:t>-</w:t>
      </w:r>
      <w:r>
        <w:t xml:space="preserve"> Sentencia </w:t>
      </w:r>
      <w:hyperlink w:anchor="SENTENCIA_2013_144" w:history="1">
        <w:r w:rsidRPr="00E2667E">
          <w:rPr>
            <w:rStyle w:val="TextoNormalCaracter"/>
          </w:rPr>
          <w:t>144/2013</w:t>
        </w:r>
      </w:hyperlink>
      <w:r>
        <w:t xml:space="preserve"> (anula).</w:t>
      </w:r>
    </w:p>
    <w:p w:rsidR="00E2667E" w:rsidRDefault="00E2667E" w:rsidP="00E2667E">
      <w:pPr>
        <w:pStyle w:val="TextoNormal"/>
      </w:pPr>
    </w:p>
    <w:p w:rsidR="00E2667E" w:rsidRDefault="00E2667E" w:rsidP="00E2667E">
      <w:pPr>
        <w:pStyle w:val="SangriaFrancesaArticulo"/>
      </w:pPr>
    </w:p>
    <w:p w:rsidR="00E2667E" w:rsidRDefault="00E2667E" w:rsidP="00E2667E">
      <w:pPr>
        <w:pStyle w:val="TextoNormalNegritaCentrado"/>
        <w:suppressAutoHyphens/>
      </w:pPr>
      <w:r w:rsidRPr="00E2667E">
        <w:rPr>
          <w:rStyle w:val="TextoNormalNegritaCentradoSombreado"/>
        </w:rPr>
        <w:t>B.9) La Rioja</w:t>
      </w:r>
    </w:p>
    <w:p w:rsidR="00E2667E" w:rsidRDefault="00E2667E" w:rsidP="00E2667E">
      <w:pPr>
        <w:pStyle w:val="TextoNormalNegritaCentrado"/>
      </w:pPr>
    </w:p>
    <w:p w:rsidR="00E2667E" w:rsidRDefault="00E2667E" w:rsidP="00E2667E">
      <w:pPr>
        <w:pStyle w:val="TextoNormalNegritaCursivandice"/>
      </w:pPr>
      <w:r>
        <w:t>Ley del Parlamento de La Rioja 5/2010, de 14 de mayo. Coordinación de policías locales de La Rioja</w:t>
      </w:r>
    </w:p>
    <w:p w:rsidR="00E2667E" w:rsidRDefault="00E2667E" w:rsidP="00E2667E">
      <w:pPr>
        <w:pStyle w:val="SangriaFrancesaArticulo"/>
      </w:pPr>
      <w:r w:rsidRPr="00E2667E">
        <w:rPr>
          <w:rStyle w:val="TextoNormalNegritaCaracter"/>
        </w:rPr>
        <w:t>Artículo 5.1.</w:t>
      </w:r>
      <w:r w:rsidRPr="00E2667E">
        <w:rPr>
          <w:rStyle w:val="TextoNormalCaracter"/>
        </w:rPr>
        <w:t>-</w:t>
      </w:r>
      <w:r>
        <w:t xml:space="preserve"> Sentencia </w:t>
      </w:r>
      <w:hyperlink w:anchor="SENTENCIA_2013_172" w:history="1">
        <w:r w:rsidRPr="00E2667E">
          <w:rPr>
            <w:rStyle w:val="TextoNormalCaracter"/>
          </w:rPr>
          <w:t>172/2013</w:t>
        </w:r>
      </w:hyperlink>
      <w:r>
        <w:t xml:space="preserve"> (anula).</w:t>
      </w:r>
    </w:p>
    <w:p w:rsidR="00E2667E" w:rsidRDefault="00E2667E" w:rsidP="00E2667E">
      <w:pPr>
        <w:pStyle w:val="TextoNormal"/>
      </w:pPr>
    </w:p>
    <w:p w:rsidR="00E2667E" w:rsidRDefault="00E2667E" w:rsidP="00E2667E">
      <w:pPr>
        <w:pStyle w:val="SangriaFrancesaArticulo"/>
      </w:pPr>
    </w:p>
    <w:p w:rsidR="00E2667E" w:rsidRDefault="00E2667E" w:rsidP="00E2667E">
      <w:pPr>
        <w:pStyle w:val="TextoNormalNegritaCentrado"/>
        <w:suppressAutoHyphens/>
      </w:pPr>
      <w:r w:rsidRPr="00E2667E">
        <w:rPr>
          <w:rStyle w:val="TextoNormalNegritaCentradoSombreado"/>
        </w:rPr>
        <w:t>B.10) Madrid</w:t>
      </w:r>
    </w:p>
    <w:p w:rsidR="00E2667E" w:rsidRDefault="00E2667E" w:rsidP="00E2667E">
      <w:pPr>
        <w:pStyle w:val="TextoNormalNegritaCentrado"/>
      </w:pPr>
    </w:p>
    <w:p w:rsidR="00E2667E" w:rsidRDefault="00E2667E" w:rsidP="00E2667E">
      <w:pPr>
        <w:pStyle w:val="TextoNormalNegritaCursivandice"/>
      </w:pPr>
      <w:r>
        <w:t>Ley de la Asamblea de Madrid 3/2008, de 29 de diciembre. Medidas fiscales y administrativas</w:t>
      </w:r>
    </w:p>
    <w:p w:rsidR="00E2667E" w:rsidRDefault="00E2667E" w:rsidP="00E2667E">
      <w:pPr>
        <w:pStyle w:val="SangriaFrancesaArticulo"/>
      </w:pPr>
      <w:r w:rsidRPr="00E2667E">
        <w:rPr>
          <w:rStyle w:val="TextoNormalNegritaCaracter"/>
        </w:rPr>
        <w:t>Artículo 12.2.</w:t>
      </w:r>
      <w:r w:rsidRPr="00E2667E">
        <w:rPr>
          <w:rStyle w:val="TextoNormalCaracter"/>
        </w:rPr>
        <w:t>-</w:t>
      </w:r>
      <w:r>
        <w:t xml:space="preserve"> Sentencia </w:t>
      </w:r>
      <w:hyperlink w:anchor="SENTENCIA_2013_215" w:history="1">
        <w:r w:rsidRPr="00E2667E">
          <w:rPr>
            <w:rStyle w:val="TextoNormalCaracter"/>
          </w:rPr>
          <w:t>215/2013</w:t>
        </w:r>
      </w:hyperlink>
      <w:r>
        <w:t xml:space="preserve"> (interpreta).</w:t>
      </w:r>
    </w:p>
    <w:p w:rsidR="00E2667E" w:rsidRDefault="00E2667E" w:rsidP="00E2667E">
      <w:pPr>
        <w:pStyle w:val="SangriaFrancesaArticulo"/>
      </w:pPr>
      <w:r w:rsidRPr="00E2667E">
        <w:rPr>
          <w:rStyle w:val="TextoNormalNegritaCaracter"/>
        </w:rPr>
        <w:t>Artículo 12.3 in fine.</w:t>
      </w:r>
      <w:r w:rsidRPr="00E2667E">
        <w:rPr>
          <w:rStyle w:val="TextoNormalCaracter"/>
        </w:rPr>
        <w:t>-</w:t>
      </w:r>
      <w:r>
        <w:t xml:space="preserve"> Sentencia </w:t>
      </w:r>
      <w:hyperlink w:anchor="SENTENCIA_2013_215" w:history="1">
        <w:r w:rsidRPr="00E2667E">
          <w:rPr>
            <w:rStyle w:val="TextoNormalCaracter"/>
          </w:rPr>
          <w:t>215/2013</w:t>
        </w:r>
      </w:hyperlink>
      <w:r>
        <w:t xml:space="preserve"> (interpreta).</w:t>
      </w:r>
    </w:p>
    <w:p w:rsidR="00E2667E" w:rsidRDefault="00E2667E" w:rsidP="00E2667E">
      <w:pPr>
        <w:pStyle w:val="SangriaFrancesaArticulo"/>
      </w:pPr>
      <w:r w:rsidRPr="00E2667E">
        <w:rPr>
          <w:rStyle w:val="TextoNormalNegritaCaracter"/>
        </w:rPr>
        <w:t>Artículo 28.</w:t>
      </w:r>
      <w:r w:rsidRPr="00E2667E">
        <w:rPr>
          <w:rStyle w:val="TextoNormalCaracter"/>
        </w:rPr>
        <w:t>-</w:t>
      </w:r>
      <w:r>
        <w:t xml:space="preserve"> Sentencia </w:t>
      </w:r>
      <w:hyperlink w:anchor="SENTENCIA_2013_215" w:history="1">
        <w:r w:rsidRPr="00E2667E">
          <w:rPr>
            <w:rStyle w:val="TextoNormalCaracter"/>
          </w:rPr>
          <w:t>215/2013</w:t>
        </w:r>
      </w:hyperlink>
      <w:r>
        <w:t>.</w:t>
      </w:r>
    </w:p>
    <w:p w:rsidR="00E2667E" w:rsidRDefault="00E2667E" w:rsidP="00E2667E">
      <w:pPr>
        <w:pStyle w:val="TextoNormal"/>
      </w:pPr>
    </w:p>
    <w:p w:rsidR="00E2667E" w:rsidRDefault="00E2667E" w:rsidP="00E2667E">
      <w:pPr>
        <w:pStyle w:val="SangriaFrancesaArticulo"/>
      </w:pPr>
    </w:p>
    <w:p w:rsidR="00E2667E" w:rsidRDefault="00E2667E" w:rsidP="00E2667E">
      <w:pPr>
        <w:pStyle w:val="TextoNormalNegritaCentrado"/>
        <w:suppressAutoHyphens/>
      </w:pPr>
      <w:r w:rsidRPr="00E2667E">
        <w:rPr>
          <w:rStyle w:val="TextoNormalNegritaCentradoSombreado"/>
        </w:rPr>
        <w:t>B.11) Navarra</w:t>
      </w:r>
    </w:p>
    <w:p w:rsidR="00E2667E" w:rsidRDefault="00E2667E" w:rsidP="00E2667E">
      <w:pPr>
        <w:pStyle w:val="TextoNormalNegritaCentrado"/>
      </w:pPr>
    </w:p>
    <w:p w:rsidR="00E2667E" w:rsidRDefault="00E2667E" w:rsidP="00E2667E">
      <w:pPr>
        <w:pStyle w:val="TextoNormalNegritaCursivandice"/>
      </w:pPr>
      <w:r>
        <w:t>Ley Foral del Parlamento de Navarra 10/2013, de 12 de marzo. Modifica la Ley Foral 2/1995, de 10 de marzo, de haciendas locales de Navarra</w:t>
      </w:r>
    </w:p>
    <w:p w:rsidR="00E2667E" w:rsidRDefault="00E2667E" w:rsidP="00E2667E">
      <w:pPr>
        <w:pStyle w:val="SangriaFrancesaArticulo"/>
      </w:pPr>
      <w:r w:rsidRPr="00E2667E">
        <w:rPr>
          <w:rStyle w:val="TextoNormalNegritaCaracter"/>
        </w:rPr>
        <w:lastRenderedPageBreak/>
        <w:t>Artículo único, apartado 7.</w:t>
      </w:r>
      <w:r w:rsidRPr="00E2667E">
        <w:rPr>
          <w:rStyle w:val="TextoNormalCaracter"/>
        </w:rPr>
        <w:t>-</w:t>
      </w:r>
      <w:r>
        <w:t xml:space="preserve"> Sentencia </w:t>
      </w:r>
      <w:hyperlink w:anchor="SENTENCIA_2013_207" w:history="1">
        <w:r w:rsidRPr="00E2667E">
          <w:rPr>
            <w:rStyle w:val="TextoNormalCaracter"/>
          </w:rPr>
          <w:t>207/2013</w:t>
        </w:r>
      </w:hyperlink>
      <w:r>
        <w:t xml:space="preserve"> (anula).</w:t>
      </w:r>
    </w:p>
    <w:p w:rsidR="00E2667E" w:rsidRDefault="00E2667E" w:rsidP="00E2667E">
      <w:pPr>
        <w:pStyle w:val="SangriaFrancesaArticulo"/>
      </w:pPr>
    </w:p>
    <w:p w:rsidR="00E2667E" w:rsidRDefault="00E2667E" w:rsidP="00E2667E">
      <w:pPr>
        <w:pStyle w:val="TextoNormalNegritaCursivandice"/>
      </w:pPr>
      <w:r>
        <w:t>Ley Foral del Parlamento de Navarra 25/2013, de 2 de julio. Modifica la Ley Foral 28/2012, de 28 de diciembre, por la que se crea, con efectos para el año 2012, un complemento personal transitorio por pérdida de poder adquisitivo</w:t>
      </w:r>
    </w:p>
    <w:p w:rsidR="00E2667E" w:rsidRDefault="00E2667E" w:rsidP="00E2667E">
      <w:pPr>
        <w:pStyle w:val="SangriaFrancesaArticulo"/>
      </w:pPr>
      <w:r w:rsidRPr="00E2667E">
        <w:rPr>
          <w:rStyle w:val="TextoNormalNegritaCaracter"/>
        </w:rPr>
        <w:t>Artículo único.</w:t>
      </w:r>
      <w:r w:rsidRPr="00E2667E">
        <w:rPr>
          <w:rStyle w:val="TextoNormalCaracter"/>
        </w:rPr>
        <w:t>-</w:t>
      </w:r>
      <w:r>
        <w:t xml:space="preserve"> Auto </w:t>
      </w:r>
      <w:hyperlink w:anchor="AUTO_2013_298" w:history="1">
        <w:r w:rsidRPr="00E2667E">
          <w:rPr>
            <w:rStyle w:val="TextoNormalCaracter"/>
          </w:rPr>
          <w:t>298/2013</w:t>
        </w:r>
      </w:hyperlink>
      <w:r>
        <w:t>.</w:t>
      </w:r>
    </w:p>
    <w:p w:rsidR="00E2667E" w:rsidRDefault="00E2667E" w:rsidP="00E2667E">
      <w:pPr>
        <w:pStyle w:val="TextoNormal"/>
      </w:pPr>
    </w:p>
    <w:p w:rsidR="00E2667E" w:rsidRDefault="00E2667E" w:rsidP="00E2667E">
      <w:pPr>
        <w:pStyle w:val="SangriaFrancesaArticulo"/>
      </w:pPr>
    </w:p>
    <w:p w:rsidR="00E2667E" w:rsidRDefault="00E2667E" w:rsidP="00E2667E">
      <w:pPr>
        <w:pStyle w:val="TextoNormalNegritaCentrado"/>
        <w:suppressAutoHyphens/>
      </w:pPr>
      <w:r w:rsidRPr="00E2667E">
        <w:rPr>
          <w:rStyle w:val="TextoNormalNegritaCentradoSombreado"/>
        </w:rPr>
        <w:t>B.12) País Vasco</w:t>
      </w:r>
    </w:p>
    <w:p w:rsidR="00E2667E" w:rsidRDefault="00E2667E" w:rsidP="00E2667E">
      <w:pPr>
        <w:pStyle w:val="TextoNormalNegritaCentrado"/>
      </w:pPr>
    </w:p>
    <w:p w:rsidR="00E2667E" w:rsidRDefault="00E2667E" w:rsidP="00E2667E">
      <w:pPr>
        <w:pStyle w:val="TextoNormalNegritaCursivandice"/>
      </w:pPr>
      <w:r>
        <w:t>Ley del Parlamento Vasco 4/1995, de 10 de noviembre. Espectáculos públicos y actividades recreativas</w:t>
      </w:r>
    </w:p>
    <w:p w:rsidR="00E2667E" w:rsidRDefault="00E2667E" w:rsidP="00E2667E">
      <w:pPr>
        <w:pStyle w:val="SangriaFrancesaArticulo"/>
      </w:pPr>
      <w:r w:rsidRPr="00E2667E">
        <w:rPr>
          <w:rStyle w:val="TextoNormalNegritaCaracter"/>
        </w:rPr>
        <w:t>Artículo 32 j).</w:t>
      </w:r>
      <w:r w:rsidRPr="00E2667E">
        <w:rPr>
          <w:rStyle w:val="TextoNormalCaracter"/>
        </w:rPr>
        <w:t>-</w:t>
      </w:r>
      <w:r>
        <w:t xml:space="preserve"> Sentencia </w:t>
      </w:r>
      <w:hyperlink w:anchor="SENTENCIA_2013_189" w:history="1">
        <w:r w:rsidRPr="00E2667E">
          <w:rPr>
            <w:rStyle w:val="TextoNormalCaracter"/>
          </w:rPr>
          <w:t>189/2013</w:t>
        </w:r>
      </w:hyperlink>
      <w:r>
        <w:t xml:space="preserve"> (interpreta).</w:t>
      </w:r>
    </w:p>
    <w:p w:rsidR="00E2667E" w:rsidRDefault="00E2667E" w:rsidP="00E2667E">
      <w:pPr>
        <w:pStyle w:val="SangriaFrancesaArticulo"/>
      </w:pPr>
    </w:p>
    <w:p w:rsidR="00E2667E" w:rsidRDefault="00E2667E" w:rsidP="00E2667E">
      <w:pPr>
        <w:pStyle w:val="TextoNormalNegritaCursivandice"/>
      </w:pPr>
      <w:r>
        <w:t>Ley del Parlamento Vasco 15/2012, de 28 de junio. Ordenación del Sistema de Seguridad Pública</w:t>
      </w:r>
    </w:p>
    <w:p w:rsidR="00E2667E" w:rsidRDefault="00E2667E" w:rsidP="00E2667E">
      <w:pPr>
        <w:pStyle w:val="SangriaFrancesaArticulo"/>
      </w:pPr>
      <w:r w:rsidRPr="00E2667E">
        <w:rPr>
          <w:rStyle w:val="TextoNormalNegritaCaracter"/>
        </w:rPr>
        <w:t>Artículo 8.3 b).</w:t>
      </w:r>
      <w:r w:rsidRPr="00E2667E">
        <w:rPr>
          <w:rStyle w:val="TextoNormalCaracter"/>
        </w:rPr>
        <w:t>-</w:t>
      </w:r>
      <w:r>
        <w:t xml:space="preserve"> Auto </w:t>
      </w:r>
      <w:hyperlink w:anchor="AUTO_2013_157" w:history="1">
        <w:r w:rsidRPr="00E2667E">
          <w:rPr>
            <w:rStyle w:val="TextoNormalCaracter"/>
          </w:rPr>
          <w:t>157/2013</w:t>
        </w:r>
      </w:hyperlink>
      <w:r>
        <w:t>.</w:t>
      </w:r>
    </w:p>
    <w:p w:rsidR="00E2667E" w:rsidRDefault="00E2667E" w:rsidP="00E2667E">
      <w:pPr>
        <w:pStyle w:val="SangriaFrancesaArticulo"/>
      </w:pPr>
      <w:r w:rsidRPr="00E2667E">
        <w:rPr>
          <w:rStyle w:val="TextoNormalNegritaCaracter"/>
        </w:rPr>
        <w:t>Artículo 49.1.</w:t>
      </w:r>
      <w:r w:rsidRPr="00E2667E">
        <w:rPr>
          <w:rStyle w:val="TextoNormalCaracter"/>
        </w:rPr>
        <w:t>-</w:t>
      </w:r>
      <w:r>
        <w:t xml:space="preserve"> Auto </w:t>
      </w:r>
      <w:hyperlink w:anchor="AUTO_2013_157" w:history="1">
        <w:r w:rsidRPr="00E2667E">
          <w:rPr>
            <w:rStyle w:val="TextoNormalCaracter"/>
          </w:rPr>
          <w:t>157/2013</w:t>
        </w:r>
      </w:hyperlink>
      <w:r>
        <w:t>.</w:t>
      </w:r>
    </w:p>
    <w:p w:rsidR="00E2667E" w:rsidRDefault="00E2667E" w:rsidP="00E2667E">
      <w:pPr>
        <w:pStyle w:val="SangriaFrancesaArticulo"/>
      </w:pPr>
      <w:r w:rsidRPr="00E2667E">
        <w:rPr>
          <w:rStyle w:val="TextoNormalNegritaCaracter"/>
        </w:rPr>
        <w:t>Artículo 50.</w:t>
      </w:r>
      <w:r w:rsidRPr="00E2667E">
        <w:rPr>
          <w:rStyle w:val="TextoNormalCaracter"/>
        </w:rPr>
        <w:t>-</w:t>
      </w:r>
      <w:r>
        <w:t xml:space="preserve"> Auto </w:t>
      </w:r>
      <w:hyperlink w:anchor="AUTO_2013_157" w:history="1">
        <w:r w:rsidRPr="00E2667E">
          <w:rPr>
            <w:rStyle w:val="TextoNormalCaracter"/>
          </w:rPr>
          <w:t>157/2013</w:t>
        </w:r>
      </w:hyperlink>
      <w:r>
        <w:t>.</w:t>
      </w:r>
    </w:p>
    <w:p w:rsidR="00E2667E" w:rsidRDefault="00E2667E" w:rsidP="00E2667E">
      <w:pPr>
        <w:pStyle w:val="SangriaFrancesaArticulo"/>
      </w:pPr>
      <w:r w:rsidRPr="00E2667E">
        <w:rPr>
          <w:rStyle w:val="TextoNormalNegritaCaracter"/>
        </w:rPr>
        <w:t>Artículo 55.</w:t>
      </w:r>
      <w:r w:rsidRPr="00E2667E">
        <w:rPr>
          <w:rStyle w:val="TextoNormalCaracter"/>
        </w:rPr>
        <w:t>-</w:t>
      </w:r>
      <w:r>
        <w:t xml:space="preserve"> Auto </w:t>
      </w:r>
      <w:hyperlink w:anchor="AUTO_2013_157" w:history="1">
        <w:r w:rsidRPr="00E2667E">
          <w:rPr>
            <w:rStyle w:val="TextoNormalCaracter"/>
          </w:rPr>
          <w:t>157/2013</w:t>
        </w:r>
      </w:hyperlink>
      <w:r>
        <w:t>.</w:t>
      </w:r>
    </w:p>
    <w:p w:rsidR="00E2667E" w:rsidRDefault="00E2667E" w:rsidP="00E2667E">
      <w:pPr>
        <w:pStyle w:val="TextoNormal"/>
      </w:pPr>
    </w:p>
    <w:p w:rsidR="00E2667E" w:rsidRDefault="00E2667E" w:rsidP="00E2667E">
      <w:pPr>
        <w:pStyle w:val="SangriaFrancesaArticulo"/>
      </w:pPr>
    </w:p>
    <w:p w:rsidR="00E2667E" w:rsidRDefault="00E2667E" w:rsidP="00E2667E">
      <w:pPr>
        <w:pStyle w:val="TextoNormalNegritaCentrado"/>
        <w:suppressAutoHyphens/>
      </w:pPr>
      <w:r w:rsidRPr="00E2667E">
        <w:rPr>
          <w:rStyle w:val="TextoNormalNegritaCentradoSombreado"/>
        </w:rPr>
        <w:t>B.13) Valencia</w:t>
      </w:r>
    </w:p>
    <w:p w:rsidR="00E2667E" w:rsidRDefault="00E2667E" w:rsidP="00E2667E">
      <w:pPr>
        <w:pStyle w:val="TextoNormalNegritaCentrado"/>
      </w:pPr>
    </w:p>
    <w:p w:rsidR="00E2667E" w:rsidRDefault="00E2667E" w:rsidP="00E2667E">
      <w:pPr>
        <w:pStyle w:val="TextoNormalNegritaCursivandice"/>
      </w:pPr>
      <w:r>
        <w:t>Ley de las Cortes Valencianas 4/2003, de 26 de febrero. Espectáculos públicos, actividades recreativas y establecimientos públicos</w:t>
      </w:r>
    </w:p>
    <w:p w:rsidR="00E2667E" w:rsidRDefault="00E2667E" w:rsidP="00E2667E">
      <w:pPr>
        <w:pStyle w:val="SangriaFrancesaArticulo"/>
      </w:pPr>
      <w:r w:rsidRPr="00E2667E">
        <w:rPr>
          <w:rStyle w:val="TextoNormalNegritaCaracter"/>
        </w:rPr>
        <w:t>Artículo 47.1.</w:t>
      </w:r>
      <w:r w:rsidRPr="00E2667E">
        <w:rPr>
          <w:rStyle w:val="TextoNormalCaracter"/>
        </w:rPr>
        <w:t>-</w:t>
      </w:r>
      <w:r>
        <w:t xml:space="preserve"> Sentencia </w:t>
      </w:r>
      <w:hyperlink w:anchor="SENTENCIA_2013_218" w:history="1">
        <w:r w:rsidRPr="00E2667E">
          <w:rPr>
            <w:rStyle w:val="TextoNormalCaracter"/>
          </w:rPr>
          <w:t>218/2013</w:t>
        </w:r>
      </w:hyperlink>
      <w:r>
        <w:t>.</w:t>
      </w:r>
    </w:p>
    <w:p w:rsidR="00E2667E" w:rsidRDefault="00E2667E" w:rsidP="00E2667E">
      <w:pPr>
        <w:pStyle w:val="SangriaFrancesaArticulo"/>
      </w:pPr>
    </w:p>
    <w:p w:rsidR="00E2667E" w:rsidRDefault="00E2667E" w:rsidP="00E2667E">
      <w:pPr>
        <w:pStyle w:val="TextoNormalNegritaCursivandice"/>
      </w:pPr>
      <w:r>
        <w:t>Decreto-ley de la Generalidad Valenciana 1/2010, de 7 de enero. Medidas de protección y revitalización del conjunto histórico de la ciudad de Valencia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 </w:t>
      </w:r>
      <w:hyperlink w:anchor="AUTO_2013_288" w:history="1">
        <w:r w:rsidRPr="00E2667E">
          <w:rPr>
            <w:rStyle w:val="TextoNormalCaracter"/>
          </w:rPr>
          <w:t>288/2013</w:t>
        </w:r>
      </w:hyperlink>
      <w:r>
        <w:t>.</w:t>
      </w:r>
    </w:p>
    <w:p w:rsidR="00E2667E" w:rsidRDefault="00E2667E" w:rsidP="00E2667E">
      <w:pPr>
        <w:pStyle w:val="SangriaFrancesaArticulo"/>
      </w:pPr>
    </w:p>
    <w:p w:rsidR="00E2667E" w:rsidRDefault="00E2667E" w:rsidP="00E2667E">
      <w:pPr>
        <w:pStyle w:val="TextoNormalNegritaCursivandice"/>
      </w:pPr>
      <w:r>
        <w:t>Ley de las Cortes Valencianas 2/2010, de 31 de marzo. Medidas de protección y revitalización del conjunto histórico de la ciudad de Valencia</w:t>
      </w:r>
    </w:p>
    <w:p w:rsidR="00E2667E" w:rsidRDefault="00E2667E" w:rsidP="00E2667E">
      <w:pPr>
        <w:pStyle w:val="SangriaFrancesaArticulo"/>
      </w:pPr>
      <w:r w:rsidRPr="00E2667E">
        <w:rPr>
          <w:rStyle w:val="TextoNormalNegritaCaracter"/>
        </w:rPr>
        <w:t>Artículo 1.</w:t>
      </w:r>
      <w:r w:rsidRPr="00E2667E">
        <w:rPr>
          <w:rStyle w:val="TextoNormalCaracter"/>
        </w:rPr>
        <w:t>-</w:t>
      </w:r>
      <w:r>
        <w:t xml:space="preserve"> Auto </w:t>
      </w:r>
      <w:hyperlink w:anchor="AUTO_2013_288" w:history="1">
        <w:r w:rsidRPr="00E2667E">
          <w:rPr>
            <w:rStyle w:val="TextoNormalCaracter"/>
          </w:rPr>
          <w:t>288/2013</w:t>
        </w:r>
      </w:hyperlink>
      <w:r>
        <w:t>.</w:t>
      </w:r>
    </w:p>
    <w:p w:rsidR="00E2667E" w:rsidRDefault="00E2667E" w:rsidP="00E2667E">
      <w:pPr>
        <w:pStyle w:val="SangriaFrancesaArticulo"/>
      </w:pPr>
      <w:r w:rsidRPr="00E2667E">
        <w:rPr>
          <w:rStyle w:val="TextoNormalNegritaCaracter"/>
        </w:rPr>
        <w:t>Artículo 2.</w:t>
      </w:r>
      <w:r w:rsidRPr="00E2667E">
        <w:rPr>
          <w:rStyle w:val="TextoNormalCaracter"/>
        </w:rPr>
        <w:t>-</w:t>
      </w:r>
      <w:r>
        <w:t xml:space="preserve"> Auto </w:t>
      </w:r>
      <w:hyperlink w:anchor="AUTO_2013_288" w:history="1">
        <w:r w:rsidRPr="00E2667E">
          <w:rPr>
            <w:rStyle w:val="TextoNormalCaracter"/>
          </w:rPr>
          <w:t>288/2013</w:t>
        </w:r>
      </w:hyperlink>
      <w:r>
        <w:t>.</w:t>
      </w:r>
    </w:p>
    <w:p w:rsidR="00E2667E" w:rsidRDefault="00E2667E" w:rsidP="00E2667E">
      <w:pPr>
        <w:pStyle w:val="SangriaFrancesaArticulo"/>
      </w:pPr>
      <w:r w:rsidRPr="00E2667E">
        <w:rPr>
          <w:rStyle w:val="TextoNormalNegritaCaracter"/>
        </w:rPr>
        <w:t>Artículo 3.</w:t>
      </w:r>
      <w:r w:rsidRPr="00E2667E">
        <w:rPr>
          <w:rStyle w:val="TextoNormalCaracter"/>
        </w:rPr>
        <w:t>-</w:t>
      </w:r>
      <w:r>
        <w:t xml:space="preserve"> Auto </w:t>
      </w:r>
      <w:hyperlink w:anchor="AUTO_2013_288" w:history="1">
        <w:r w:rsidRPr="00E2667E">
          <w:rPr>
            <w:rStyle w:val="TextoNormalCaracter"/>
          </w:rPr>
          <w:t>288/2013</w:t>
        </w:r>
      </w:hyperlink>
      <w:r>
        <w:t>.</w:t>
      </w:r>
    </w:p>
    <w:p w:rsidR="00E2667E" w:rsidRDefault="00E2667E" w:rsidP="00E2667E">
      <w:pPr>
        <w:pStyle w:val="SangriaFrancesaArticulo"/>
      </w:pPr>
      <w:r w:rsidRPr="00E2667E">
        <w:rPr>
          <w:rStyle w:val="TextoNormalNegritaCaracter"/>
        </w:rPr>
        <w:t>Disposición derogatoria.2.</w:t>
      </w:r>
      <w:r w:rsidRPr="00E2667E">
        <w:rPr>
          <w:rStyle w:val="TextoNormalCaracter"/>
        </w:rPr>
        <w:t>-</w:t>
      </w:r>
      <w:r>
        <w:t xml:space="preserve"> Auto </w:t>
      </w:r>
      <w:hyperlink w:anchor="AUTO_2013_288" w:history="1">
        <w:r w:rsidRPr="00E2667E">
          <w:rPr>
            <w:rStyle w:val="TextoNormalCaracter"/>
          </w:rPr>
          <w:t>288/2013</w:t>
        </w:r>
      </w:hyperlink>
      <w:r>
        <w:t>.</w:t>
      </w:r>
    </w:p>
    <w:p w:rsidR="00E2667E" w:rsidRDefault="00E2667E" w:rsidP="00E2667E">
      <w:pPr>
        <w:pStyle w:val="SangriaFrancesaArticulo"/>
      </w:pPr>
      <w:r w:rsidRPr="00E2667E">
        <w:rPr>
          <w:rStyle w:val="TextoNormalNegritaCaracter"/>
        </w:rPr>
        <w:t>Disposición final segunda.2.</w:t>
      </w:r>
      <w:r w:rsidRPr="00E2667E">
        <w:rPr>
          <w:rStyle w:val="TextoNormalCaracter"/>
        </w:rPr>
        <w:t>-</w:t>
      </w:r>
      <w:r>
        <w:t xml:space="preserve"> Auto </w:t>
      </w:r>
      <w:hyperlink w:anchor="AUTO_2013_288" w:history="1">
        <w:r w:rsidRPr="00E2667E">
          <w:rPr>
            <w:rStyle w:val="TextoNormalCaracter"/>
          </w:rPr>
          <w:t>288/2013</w:t>
        </w:r>
      </w:hyperlink>
      <w:r>
        <w:t>.</w:t>
      </w:r>
    </w:p>
    <w:p w:rsidR="00E2667E" w:rsidRDefault="00E2667E" w:rsidP="00E2667E">
      <w:pPr>
        <w:pStyle w:val="SangriaFrancesaArticulo"/>
      </w:pPr>
    </w:p>
    <w:p w:rsidR="00E2667E" w:rsidRDefault="00E2667E" w:rsidP="00E2667E">
      <w:pPr>
        <w:pStyle w:val="TextoNormalNegritaCursivandice"/>
      </w:pPr>
      <w:r>
        <w:t>Ley de las Cortes Valencianas 5/2012, de 15 de octubre. Uniones de hecho formalizadas de la Comunidad Valenciana</w:t>
      </w:r>
    </w:p>
    <w:p w:rsidR="00E2667E" w:rsidRDefault="00E2667E" w:rsidP="00E2667E">
      <w:pPr>
        <w:pStyle w:val="SangriaFrancesaArticulo"/>
      </w:pPr>
      <w:r w:rsidRPr="00E2667E">
        <w:rPr>
          <w:rStyle w:val="TextoNormalNegritaCaracter"/>
        </w:rPr>
        <w:t>Artículo 14.</w:t>
      </w:r>
      <w:r w:rsidRPr="00E2667E">
        <w:rPr>
          <w:rStyle w:val="TextoNormalCaracter"/>
        </w:rPr>
        <w:t>-</w:t>
      </w:r>
      <w:r>
        <w:t xml:space="preserve"> Auto </w:t>
      </w:r>
      <w:hyperlink w:anchor="AUTO_2013_280" w:history="1">
        <w:r w:rsidRPr="00E2667E">
          <w:rPr>
            <w:rStyle w:val="TextoNormalCaracter"/>
          </w:rPr>
          <w:t>280/2013</w:t>
        </w:r>
      </w:hyperlink>
      <w:r>
        <w:t>.</w:t>
      </w:r>
    </w:p>
    <w:p w:rsidR="00E2667E" w:rsidRDefault="00E2667E">
      <w:pPr>
        <w:spacing w:after="160" w:line="259" w:lineRule="auto"/>
        <w:rPr>
          <w:rFonts w:ascii="Times New Roman" w:eastAsia="Times New Roman" w:hAnsi="Times New Roman" w:cs="Times New Roman"/>
          <w:sz w:val="24"/>
          <w:szCs w:val="24"/>
          <w:lang w:eastAsia="es-ES"/>
        </w:rPr>
      </w:pPr>
      <w:r>
        <w:br w:type="page"/>
      </w:r>
    </w:p>
    <w:p w:rsidR="00E2667E" w:rsidRDefault="00E2667E" w:rsidP="00E2667E">
      <w:pPr>
        <w:pStyle w:val="SangriaFrancesaArticulo"/>
      </w:pPr>
    </w:p>
    <w:p w:rsidR="00E2667E" w:rsidRDefault="00E2667E" w:rsidP="00E2667E">
      <w:pPr>
        <w:pStyle w:val="TextoNormal"/>
      </w:pPr>
    </w:p>
    <w:p w:rsidR="00E2667E" w:rsidRDefault="00E2667E" w:rsidP="00E2667E">
      <w:pPr>
        <w:pStyle w:val="TextoNormal"/>
      </w:pPr>
    </w:p>
    <w:p w:rsidR="00E2667E" w:rsidRDefault="00E2667E" w:rsidP="00E2667E">
      <w:pPr>
        <w:pStyle w:val="TextoNormal"/>
      </w:pPr>
    </w:p>
    <w:p w:rsidR="00E2667E" w:rsidRDefault="00E2667E" w:rsidP="00E2667E">
      <w:pPr>
        <w:pStyle w:val="Ttulondice"/>
        <w:suppressAutoHyphens/>
      </w:pPr>
      <w:r>
        <w:t xml:space="preserve">4. ÍNDICE DE </w:t>
      </w:r>
      <w:r w:rsidR="00312545" w:rsidRPr="00312545">
        <w:t>DISPOSICIONES GENERALES IMPUGNADAS</w:t>
      </w:r>
    </w:p>
    <w:p w:rsidR="00E2667E" w:rsidRDefault="00E2667E" w:rsidP="00E2667E">
      <w:pPr>
        <w:pStyle w:val="TextoNormal"/>
        <w:suppressAutoHyphens/>
      </w:pPr>
    </w:p>
    <w:p w:rsidR="00E2667E" w:rsidRDefault="00E2667E" w:rsidP="00E2667E">
      <w:pPr>
        <w:pStyle w:val="TextoNormal"/>
        <w:suppressAutoHyphens/>
      </w:pPr>
    </w:p>
    <w:p w:rsidR="00E2667E" w:rsidRDefault="00E2667E" w:rsidP="00E2667E">
      <w:pPr>
        <w:pStyle w:val="TextoNormal"/>
        <w:suppressAutoHyphens/>
      </w:pPr>
    </w:p>
    <w:p w:rsidR="00E2667E" w:rsidRDefault="00E2667E" w:rsidP="00E2667E">
      <w:pPr>
        <w:pStyle w:val="TextoNormal"/>
        <w:suppressAutoHyphens/>
      </w:pPr>
    </w:p>
    <w:p w:rsidR="00E2667E" w:rsidRDefault="00E2667E" w:rsidP="00E2667E">
      <w:pPr>
        <w:pStyle w:val="TextoNormal"/>
        <w:suppressAutoHyphens/>
      </w:pPr>
    </w:p>
    <w:p w:rsidR="00E2667E" w:rsidRDefault="00E2667E" w:rsidP="00E2667E">
      <w:pPr>
        <w:pStyle w:val="TextoNormal"/>
        <w:suppressAutoHyphens/>
      </w:pPr>
    </w:p>
    <w:p w:rsidR="00E2667E" w:rsidRDefault="00E2667E" w:rsidP="00E2667E">
      <w:pPr>
        <w:pStyle w:val="TextoNormal"/>
        <w:suppressAutoHyphens/>
      </w:pPr>
    </w:p>
    <w:p w:rsidR="00E2667E" w:rsidRDefault="00E2667E" w:rsidP="00E2667E">
      <w:pPr>
        <w:pStyle w:val="TextoNormal"/>
        <w:suppressAutoHyphens/>
      </w:pPr>
    </w:p>
    <w:p w:rsidR="00E2667E" w:rsidRDefault="00E2667E" w:rsidP="00E2667E">
      <w:pPr>
        <w:pStyle w:val="TextoNormal"/>
        <w:suppressAutoHyphens/>
      </w:pPr>
    </w:p>
    <w:p w:rsidR="00E2667E" w:rsidRDefault="00E2667E" w:rsidP="00E2667E">
      <w:pPr>
        <w:pStyle w:val="TextoNormal"/>
      </w:pPr>
    </w:p>
    <w:p w:rsidR="00E2667E" w:rsidRDefault="00E2667E" w:rsidP="00E2667E">
      <w:pPr>
        <w:pStyle w:val="TextoNormal"/>
      </w:pPr>
      <w:bookmarkStart w:id="237" w:name="INDICE22803"/>
      <w:bookmarkEnd w:id="237"/>
    </w:p>
    <w:p w:rsidR="00E2667E" w:rsidRDefault="00E2667E" w:rsidP="00E2667E">
      <w:pPr>
        <w:pStyle w:val="TextoIndiceNivel2"/>
        <w:suppressAutoHyphens/>
      </w:pPr>
      <w:r>
        <w:t>A) Disposiciones del Estado</w:t>
      </w:r>
    </w:p>
    <w:p w:rsidR="00E2667E" w:rsidRDefault="00E2667E" w:rsidP="00E2667E">
      <w:pPr>
        <w:pStyle w:val="TextoIndiceNivel2"/>
      </w:pPr>
    </w:p>
    <w:p w:rsidR="00E2667E" w:rsidRDefault="00E2667E" w:rsidP="00E2667E">
      <w:pPr>
        <w:pStyle w:val="TextoNormalNegritaCursivandice"/>
      </w:pPr>
      <w:r>
        <w:t>Real Decreto 334/2004, de 27 de febrero. Aprueba el reglamento de ingreso, accesos y adquisición de nuevas especialidades en los cuerpos docentes que imparten las enseñanzas escolares del sistema educativo y en el cuerpo de inspectores de educación</w:t>
      </w:r>
    </w:p>
    <w:p w:rsidR="00E2667E" w:rsidRDefault="00E2667E" w:rsidP="00E2667E">
      <w:pPr>
        <w:pStyle w:val="SangriaFrancesaArticulo"/>
      </w:pPr>
      <w:r w:rsidRPr="00E2667E">
        <w:rPr>
          <w:rStyle w:val="TextoNormalNegritaCaracter"/>
        </w:rPr>
        <w:t>Artículo 19.1.</w:t>
      </w:r>
      <w:r w:rsidRPr="00E2667E">
        <w:rPr>
          <w:rStyle w:val="TextoNormalCaracter"/>
        </w:rPr>
        <w:t>-</w:t>
      </w:r>
      <w:r>
        <w:t xml:space="preserve"> Sentencia </w:t>
      </w:r>
      <w:hyperlink w:anchor="SENTENCIA_2013_213" w:history="1">
        <w:r w:rsidRPr="00E2667E">
          <w:rPr>
            <w:rStyle w:val="TextoNormalCaracter"/>
          </w:rPr>
          <w:t>213/2013</w:t>
        </w:r>
      </w:hyperlink>
      <w:r>
        <w:t>.</w:t>
      </w:r>
    </w:p>
    <w:p w:rsidR="00E2667E" w:rsidRDefault="00E2667E" w:rsidP="00E2667E">
      <w:pPr>
        <w:pStyle w:val="SangriaFrancesaArticulo"/>
      </w:pPr>
      <w:r w:rsidRPr="00E2667E">
        <w:rPr>
          <w:rStyle w:val="TextoNormalNegritaCaracter"/>
        </w:rPr>
        <w:t>Artículo 19.3.</w:t>
      </w:r>
      <w:r w:rsidRPr="00E2667E">
        <w:rPr>
          <w:rStyle w:val="TextoNormalCaracter"/>
        </w:rPr>
        <w:t>-</w:t>
      </w:r>
      <w:r>
        <w:t xml:space="preserve"> Sentencia </w:t>
      </w:r>
      <w:hyperlink w:anchor="SENTENCIA_2013_213" w:history="1">
        <w:r w:rsidRPr="00E2667E">
          <w:rPr>
            <w:rStyle w:val="TextoNormalCaracter"/>
          </w:rPr>
          <w:t>213/2013</w:t>
        </w:r>
      </w:hyperlink>
      <w:r>
        <w:t>.</w:t>
      </w:r>
    </w:p>
    <w:p w:rsidR="00E2667E" w:rsidRDefault="00E2667E" w:rsidP="00E2667E">
      <w:pPr>
        <w:pStyle w:val="SangriaFrancesaArticulo"/>
      </w:pPr>
      <w:r w:rsidRPr="00E2667E">
        <w:rPr>
          <w:rStyle w:val="TextoNormalNegritaCaracter"/>
        </w:rPr>
        <w:t>Artículo 21.</w:t>
      </w:r>
      <w:r w:rsidRPr="00E2667E">
        <w:rPr>
          <w:rStyle w:val="TextoNormalCaracter"/>
        </w:rPr>
        <w:t>-</w:t>
      </w:r>
      <w:r>
        <w:t xml:space="preserve"> Sentencia </w:t>
      </w:r>
      <w:hyperlink w:anchor="SENTENCIA_2013_213" w:history="1">
        <w:r w:rsidRPr="00E2667E">
          <w:rPr>
            <w:rStyle w:val="TextoNormalCaracter"/>
          </w:rPr>
          <w:t>213/2013</w:t>
        </w:r>
      </w:hyperlink>
      <w:r>
        <w:t>.</w:t>
      </w:r>
    </w:p>
    <w:p w:rsidR="00E2667E" w:rsidRDefault="00E2667E" w:rsidP="00E2667E">
      <w:pPr>
        <w:pStyle w:val="SangriaFrancesaArticulo"/>
      </w:pPr>
      <w:r w:rsidRPr="00E2667E">
        <w:rPr>
          <w:rStyle w:val="TextoNormalNegritaCaracter"/>
        </w:rPr>
        <w:t>Artículo 21.1 a) párrafo 5.</w:t>
      </w:r>
      <w:r w:rsidRPr="00E2667E">
        <w:rPr>
          <w:rStyle w:val="TextoNormalCaracter"/>
        </w:rPr>
        <w:t>-</w:t>
      </w:r>
      <w:r>
        <w:t xml:space="preserve"> Sentencia </w:t>
      </w:r>
      <w:hyperlink w:anchor="SENTENCIA_2013_213" w:history="1">
        <w:r w:rsidRPr="00E2667E">
          <w:rPr>
            <w:rStyle w:val="TextoNormalCaracter"/>
          </w:rPr>
          <w:t>213/2013</w:t>
        </w:r>
      </w:hyperlink>
      <w:r>
        <w:t>.</w:t>
      </w:r>
    </w:p>
    <w:p w:rsidR="00E2667E" w:rsidRDefault="00E2667E" w:rsidP="00E2667E">
      <w:pPr>
        <w:pStyle w:val="SangriaFrancesaArticulo"/>
      </w:pPr>
      <w:r w:rsidRPr="00E2667E">
        <w:rPr>
          <w:rStyle w:val="TextoNormalNegritaCaracter"/>
        </w:rPr>
        <w:t>Artículo 21.1 b) párrafo 4, inciso 1.</w:t>
      </w:r>
      <w:r w:rsidRPr="00E2667E">
        <w:rPr>
          <w:rStyle w:val="TextoNormalCaracter"/>
        </w:rPr>
        <w:t>-</w:t>
      </w:r>
      <w:r>
        <w:t xml:space="preserve"> Sentencia </w:t>
      </w:r>
      <w:hyperlink w:anchor="SENTENCIA_2013_213" w:history="1">
        <w:r w:rsidRPr="00E2667E">
          <w:rPr>
            <w:rStyle w:val="TextoNormalCaracter"/>
          </w:rPr>
          <w:t>213/2013</w:t>
        </w:r>
      </w:hyperlink>
      <w:r>
        <w:t>.</w:t>
      </w:r>
    </w:p>
    <w:p w:rsidR="00E2667E" w:rsidRDefault="00E2667E" w:rsidP="00E2667E">
      <w:pPr>
        <w:pStyle w:val="SangriaFrancesaArticulo"/>
      </w:pPr>
      <w:r w:rsidRPr="00E2667E">
        <w:rPr>
          <w:rStyle w:val="TextoNormalNegritaCaracter"/>
        </w:rPr>
        <w:t>Artículo 21.1 b) párrafo 6.</w:t>
      </w:r>
      <w:r w:rsidRPr="00E2667E">
        <w:rPr>
          <w:rStyle w:val="TextoNormalCaracter"/>
        </w:rPr>
        <w:t>-</w:t>
      </w:r>
      <w:r>
        <w:t xml:space="preserve"> Sentencia </w:t>
      </w:r>
      <w:hyperlink w:anchor="SENTENCIA_2013_213" w:history="1">
        <w:r w:rsidRPr="00E2667E">
          <w:rPr>
            <w:rStyle w:val="TextoNormalCaracter"/>
          </w:rPr>
          <w:t>213/2013</w:t>
        </w:r>
      </w:hyperlink>
      <w:r>
        <w:t>.</w:t>
      </w:r>
    </w:p>
    <w:p w:rsidR="00E2667E" w:rsidRDefault="00E2667E" w:rsidP="00E2667E">
      <w:pPr>
        <w:pStyle w:val="SangriaFrancesaArticulo"/>
      </w:pPr>
      <w:r w:rsidRPr="00E2667E">
        <w:rPr>
          <w:rStyle w:val="TextoNormalNegritaCaracter"/>
        </w:rPr>
        <w:t>Artículo 21.1 b) párrafo 7.</w:t>
      </w:r>
      <w:r w:rsidRPr="00E2667E">
        <w:rPr>
          <w:rStyle w:val="TextoNormalCaracter"/>
        </w:rPr>
        <w:t>-</w:t>
      </w:r>
      <w:r>
        <w:t xml:space="preserve"> Sentencia </w:t>
      </w:r>
      <w:hyperlink w:anchor="SENTENCIA_2013_213" w:history="1">
        <w:r w:rsidRPr="00E2667E">
          <w:rPr>
            <w:rStyle w:val="TextoNormalCaracter"/>
          </w:rPr>
          <w:t>213/2013</w:t>
        </w:r>
      </w:hyperlink>
      <w:r>
        <w:t>.</w:t>
      </w:r>
    </w:p>
    <w:p w:rsidR="00E2667E" w:rsidRDefault="00E2667E" w:rsidP="00E2667E">
      <w:pPr>
        <w:pStyle w:val="SangriaFrancesaArticulo"/>
      </w:pPr>
      <w:r w:rsidRPr="00E2667E">
        <w:rPr>
          <w:rStyle w:val="TextoNormalNegritaCaracter"/>
        </w:rPr>
        <w:t>Artículo 21.1 c) párrafo 2.</w:t>
      </w:r>
      <w:r w:rsidRPr="00E2667E">
        <w:rPr>
          <w:rStyle w:val="TextoNormalCaracter"/>
        </w:rPr>
        <w:t>-</w:t>
      </w:r>
      <w:r>
        <w:t xml:space="preserve"> Sentencia </w:t>
      </w:r>
      <w:hyperlink w:anchor="SENTENCIA_2013_213" w:history="1">
        <w:r w:rsidRPr="00E2667E">
          <w:rPr>
            <w:rStyle w:val="TextoNormalCaracter"/>
          </w:rPr>
          <w:t>213/2013</w:t>
        </w:r>
      </w:hyperlink>
      <w:r>
        <w:t>.</w:t>
      </w:r>
    </w:p>
    <w:p w:rsidR="00E2667E" w:rsidRDefault="00E2667E" w:rsidP="00E2667E">
      <w:pPr>
        <w:pStyle w:val="SangriaFrancesaArticulo"/>
      </w:pPr>
      <w:r w:rsidRPr="00E2667E">
        <w:rPr>
          <w:rStyle w:val="TextoNormalNegritaCaracter"/>
        </w:rPr>
        <w:t>Artículo 21.2 a) párrafo 3.</w:t>
      </w:r>
      <w:r w:rsidRPr="00E2667E">
        <w:rPr>
          <w:rStyle w:val="TextoNormalCaracter"/>
        </w:rPr>
        <w:t>-</w:t>
      </w:r>
      <w:r>
        <w:t xml:space="preserve"> Sentencia </w:t>
      </w:r>
      <w:hyperlink w:anchor="SENTENCIA_2013_213" w:history="1">
        <w:r w:rsidRPr="00E2667E">
          <w:rPr>
            <w:rStyle w:val="TextoNormalCaracter"/>
          </w:rPr>
          <w:t>213/2013</w:t>
        </w:r>
      </w:hyperlink>
      <w:r>
        <w:t>.</w:t>
      </w:r>
    </w:p>
    <w:p w:rsidR="00E2667E" w:rsidRDefault="00E2667E" w:rsidP="00E2667E">
      <w:pPr>
        <w:pStyle w:val="SangriaFrancesaArticulo"/>
      </w:pPr>
      <w:r w:rsidRPr="00E2667E">
        <w:rPr>
          <w:rStyle w:val="TextoNormalNegritaCaracter"/>
        </w:rPr>
        <w:t>Artículo 21.2 a) párrafo 6.</w:t>
      </w:r>
      <w:r w:rsidRPr="00E2667E">
        <w:rPr>
          <w:rStyle w:val="TextoNormalCaracter"/>
        </w:rPr>
        <w:t>-</w:t>
      </w:r>
      <w:r>
        <w:t xml:space="preserve"> Sentencia </w:t>
      </w:r>
      <w:hyperlink w:anchor="SENTENCIA_2013_213" w:history="1">
        <w:r w:rsidRPr="00E2667E">
          <w:rPr>
            <w:rStyle w:val="TextoNormalCaracter"/>
          </w:rPr>
          <w:t>213/2013</w:t>
        </w:r>
      </w:hyperlink>
      <w:r>
        <w:t>.</w:t>
      </w:r>
    </w:p>
    <w:p w:rsidR="00E2667E" w:rsidRDefault="00E2667E" w:rsidP="00E2667E">
      <w:pPr>
        <w:pStyle w:val="SangriaFrancesaArticulo"/>
      </w:pPr>
      <w:r w:rsidRPr="00E2667E">
        <w:rPr>
          <w:rStyle w:val="TextoNormalNegritaCaracter"/>
        </w:rPr>
        <w:t>Artículo 21.2 a) párrafo 7.</w:t>
      </w:r>
      <w:r w:rsidRPr="00E2667E">
        <w:rPr>
          <w:rStyle w:val="TextoNormalCaracter"/>
        </w:rPr>
        <w:t>-</w:t>
      </w:r>
      <w:r>
        <w:t xml:space="preserve"> Sentencia </w:t>
      </w:r>
      <w:hyperlink w:anchor="SENTENCIA_2013_213" w:history="1">
        <w:r w:rsidRPr="00E2667E">
          <w:rPr>
            <w:rStyle w:val="TextoNormalCaracter"/>
          </w:rPr>
          <w:t>213/2013</w:t>
        </w:r>
      </w:hyperlink>
      <w:r>
        <w:t>.</w:t>
      </w:r>
    </w:p>
    <w:p w:rsidR="00E2667E" w:rsidRDefault="00E2667E" w:rsidP="00E2667E">
      <w:pPr>
        <w:pStyle w:val="SangriaFrancesaArticulo"/>
      </w:pPr>
      <w:r w:rsidRPr="00E2667E">
        <w:rPr>
          <w:rStyle w:val="TextoNormalNegritaCaracter"/>
        </w:rPr>
        <w:t>Artículo 21.2 b).</w:t>
      </w:r>
      <w:r w:rsidRPr="00E2667E">
        <w:rPr>
          <w:rStyle w:val="TextoNormalCaracter"/>
        </w:rPr>
        <w:t>-</w:t>
      </w:r>
      <w:r>
        <w:t xml:space="preserve"> Sentencia </w:t>
      </w:r>
      <w:hyperlink w:anchor="SENTENCIA_2013_213" w:history="1">
        <w:r w:rsidRPr="00E2667E">
          <w:rPr>
            <w:rStyle w:val="TextoNormalCaracter"/>
          </w:rPr>
          <w:t>213/2013</w:t>
        </w:r>
      </w:hyperlink>
      <w:r>
        <w:t>.</w:t>
      </w:r>
    </w:p>
    <w:p w:rsidR="00E2667E" w:rsidRDefault="00E2667E" w:rsidP="00E2667E">
      <w:pPr>
        <w:pStyle w:val="SangriaFrancesaArticulo"/>
      </w:pPr>
      <w:r w:rsidRPr="00E2667E">
        <w:rPr>
          <w:rStyle w:val="TextoNormalNegritaCaracter"/>
        </w:rPr>
        <w:t>Artículo 21.2 c) párrafo 2.</w:t>
      </w:r>
      <w:r w:rsidRPr="00E2667E">
        <w:rPr>
          <w:rStyle w:val="TextoNormalCaracter"/>
        </w:rPr>
        <w:t>-</w:t>
      </w:r>
      <w:r>
        <w:t xml:space="preserve"> Sentencia </w:t>
      </w:r>
      <w:hyperlink w:anchor="SENTENCIA_2013_213" w:history="1">
        <w:r w:rsidRPr="00E2667E">
          <w:rPr>
            <w:rStyle w:val="TextoNormalCaracter"/>
          </w:rPr>
          <w:t>213/2013</w:t>
        </w:r>
      </w:hyperlink>
      <w:r>
        <w:t>.</w:t>
      </w:r>
    </w:p>
    <w:p w:rsidR="00E2667E" w:rsidRDefault="00E2667E" w:rsidP="00E2667E">
      <w:pPr>
        <w:pStyle w:val="SangriaFrancesaArticulo"/>
      </w:pPr>
      <w:r w:rsidRPr="00E2667E">
        <w:rPr>
          <w:rStyle w:val="TextoNormalNegritaCaracter"/>
        </w:rPr>
        <w:t>Artículo 22.</w:t>
      </w:r>
      <w:r w:rsidRPr="00E2667E">
        <w:rPr>
          <w:rStyle w:val="TextoNormalCaracter"/>
        </w:rPr>
        <w:t>-</w:t>
      </w:r>
      <w:r>
        <w:t xml:space="preserve"> Sentencia </w:t>
      </w:r>
      <w:hyperlink w:anchor="SENTENCIA_2013_213" w:history="1">
        <w:r w:rsidRPr="00E2667E">
          <w:rPr>
            <w:rStyle w:val="TextoNormalCaracter"/>
          </w:rPr>
          <w:t>213/2013</w:t>
        </w:r>
      </w:hyperlink>
      <w:r>
        <w:t>.</w:t>
      </w:r>
    </w:p>
    <w:p w:rsidR="00E2667E" w:rsidRDefault="00E2667E" w:rsidP="00E2667E">
      <w:pPr>
        <w:pStyle w:val="SangriaFrancesaArticulo"/>
      </w:pPr>
      <w:r w:rsidRPr="00E2667E">
        <w:rPr>
          <w:rStyle w:val="TextoNormalNegritaCaracter"/>
        </w:rPr>
        <w:t>Artículo 23.1.</w:t>
      </w:r>
      <w:r w:rsidRPr="00E2667E">
        <w:rPr>
          <w:rStyle w:val="TextoNormalCaracter"/>
        </w:rPr>
        <w:t>-</w:t>
      </w:r>
      <w:r>
        <w:t xml:space="preserve"> Sentencia </w:t>
      </w:r>
      <w:hyperlink w:anchor="SENTENCIA_2013_213" w:history="1">
        <w:r w:rsidRPr="00E2667E">
          <w:rPr>
            <w:rStyle w:val="TextoNormalCaracter"/>
          </w:rPr>
          <w:t>213/2013</w:t>
        </w:r>
      </w:hyperlink>
      <w:r>
        <w:t>.</w:t>
      </w:r>
    </w:p>
    <w:p w:rsidR="00E2667E" w:rsidRDefault="00E2667E" w:rsidP="00E2667E">
      <w:pPr>
        <w:pStyle w:val="SangriaFrancesaArticulo"/>
      </w:pPr>
      <w:r w:rsidRPr="00E2667E">
        <w:rPr>
          <w:rStyle w:val="TextoNormalNegritaCaracter"/>
        </w:rPr>
        <w:lastRenderedPageBreak/>
        <w:t>Artículo 31.</w:t>
      </w:r>
      <w:r w:rsidRPr="00E2667E">
        <w:rPr>
          <w:rStyle w:val="TextoNormalCaracter"/>
        </w:rPr>
        <w:t>-</w:t>
      </w:r>
      <w:r>
        <w:t xml:space="preserve"> Sentencia </w:t>
      </w:r>
      <w:hyperlink w:anchor="SENTENCIA_2013_213" w:history="1">
        <w:r w:rsidRPr="00E2667E">
          <w:rPr>
            <w:rStyle w:val="TextoNormalCaracter"/>
          </w:rPr>
          <w:t>213/2013</w:t>
        </w:r>
      </w:hyperlink>
      <w:r>
        <w:t>.</w:t>
      </w:r>
    </w:p>
    <w:p w:rsidR="00E2667E" w:rsidRDefault="00E2667E" w:rsidP="00E2667E">
      <w:pPr>
        <w:pStyle w:val="SangriaFrancesaArticulo"/>
      </w:pPr>
      <w:r w:rsidRPr="00E2667E">
        <w:rPr>
          <w:rStyle w:val="TextoNormalNegritaCaracter"/>
        </w:rPr>
        <w:t>Artículo 36.2.</w:t>
      </w:r>
      <w:r w:rsidRPr="00E2667E">
        <w:rPr>
          <w:rStyle w:val="TextoNormalCaracter"/>
        </w:rPr>
        <w:t>-</w:t>
      </w:r>
      <w:r>
        <w:t xml:space="preserve"> Sentencia </w:t>
      </w:r>
      <w:hyperlink w:anchor="SENTENCIA_2013_213" w:history="1">
        <w:r w:rsidRPr="00E2667E">
          <w:rPr>
            <w:rStyle w:val="TextoNormalCaracter"/>
          </w:rPr>
          <w:t>213/2013</w:t>
        </w:r>
      </w:hyperlink>
      <w:r>
        <w:t>.</w:t>
      </w:r>
    </w:p>
    <w:p w:rsidR="00E2667E" w:rsidRDefault="00E2667E" w:rsidP="00E2667E">
      <w:pPr>
        <w:pStyle w:val="SangriaFrancesaArticulo"/>
      </w:pPr>
      <w:r w:rsidRPr="00E2667E">
        <w:rPr>
          <w:rStyle w:val="TextoNormalNegritaCaracter"/>
        </w:rPr>
        <w:t>Artículo 36.4.</w:t>
      </w:r>
      <w:r w:rsidRPr="00E2667E">
        <w:rPr>
          <w:rStyle w:val="TextoNormalCaracter"/>
        </w:rPr>
        <w:t>-</w:t>
      </w:r>
      <w:r>
        <w:t xml:space="preserve"> Sentencia </w:t>
      </w:r>
      <w:hyperlink w:anchor="SENTENCIA_2013_213" w:history="1">
        <w:r w:rsidRPr="00E2667E">
          <w:rPr>
            <w:rStyle w:val="TextoNormalCaracter"/>
          </w:rPr>
          <w:t>213/2013</w:t>
        </w:r>
      </w:hyperlink>
      <w:r>
        <w:t>.</w:t>
      </w:r>
    </w:p>
    <w:p w:rsidR="00E2667E" w:rsidRDefault="00E2667E" w:rsidP="00E2667E">
      <w:pPr>
        <w:pStyle w:val="SangriaFrancesaArticulo"/>
      </w:pPr>
      <w:r w:rsidRPr="00E2667E">
        <w:rPr>
          <w:rStyle w:val="TextoNormalNegritaCaracter"/>
        </w:rPr>
        <w:t>Artículo 40.4.</w:t>
      </w:r>
      <w:r w:rsidRPr="00E2667E">
        <w:rPr>
          <w:rStyle w:val="TextoNormalCaracter"/>
        </w:rPr>
        <w:t>-</w:t>
      </w:r>
      <w:r>
        <w:t xml:space="preserve"> Sentencia </w:t>
      </w:r>
      <w:hyperlink w:anchor="SENTENCIA_2013_213" w:history="1">
        <w:r w:rsidRPr="00E2667E">
          <w:rPr>
            <w:rStyle w:val="TextoNormalCaracter"/>
          </w:rPr>
          <w:t>213/2013</w:t>
        </w:r>
      </w:hyperlink>
      <w:r>
        <w:t>.</w:t>
      </w:r>
    </w:p>
    <w:p w:rsidR="00E2667E" w:rsidRDefault="00E2667E" w:rsidP="00E2667E">
      <w:pPr>
        <w:pStyle w:val="SangriaFrancesaArticulo"/>
      </w:pPr>
      <w:r w:rsidRPr="00E2667E">
        <w:rPr>
          <w:rStyle w:val="TextoNormalNegritaCaracter"/>
        </w:rPr>
        <w:t>Artículo 44.</w:t>
      </w:r>
      <w:r w:rsidRPr="00E2667E">
        <w:rPr>
          <w:rStyle w:val="TextoNormalCaracter"/>
        </w:rPr>
        <w:t>-</w:t>
      </w:r>
      <w:r>
        <w:t xml:space="preserve"> Sentencia </w:t>
      </w:r>
      <w:hyperlink w:anchor="SENTENCIA_2013_213" w:history="1">
        <w:r w:rsidRPr="00E2667E">
          <w:rPr>
            <w:rStyle w:val="TextoNormalCaracter"/>
          </w:rPr>
          <w:t>213/2013</w:t>
        </w:r>
      </w:hyperlink>
      <w:r>
        <w:t>.</w:t>
      </w:r>
    </w:p>
    <w:p w:rsidR="00E2667E" w:rsidRDefault="00E2667E" w:rsidP="00E2667E">
      <w:pPr>
        <w:pStyle w:val="SangriaFrancesaArticulo"/>
      </w:pPr>
      <w:r w:rsidRPr="00E2667E">
        <w:rPr>
          <w:rStyle w:val="TextoNormalNegritaCaracter"/>
        </w:rPr>
        <w:t>Artículo 45.1.</w:t>
      </w:r>
      <w:r w:rsidRPr="00E2667E">
        <w:rPr>
          <w:rStyle w:val="TextoNormalCaracter"/>
        </w:rPr>
        <w:t>-</w:t>
      </w:r>
      <w:r>
        <w:t xml:space="preserve"> Sentencia </w:t>
      </w:r>
      <w:hyperlink w:anchor="SENTENCIA_2013_213" w:history="1">
        <w:r w:rsidRPr="00E2667E">
          <w:rPr>
            <w:rStyle w:val="TextoNormalCaracter"/>
          </w:rPr>
          <w:t>213/2013</w:t>
        </w:r>
      </w:hyperlink>
      <w:r>
        <w:t>.</w:t>
      </w:r>
    </w:p>
    <w:p w:rsidR="00E2667E" w:rsidRDefault="00E2667E" w:rsidP="00E2667E">
      <w:pPr>
        <w:pStyle w:val="SangriaFrancesaArticulo"/>
      </w:pPr>
      <w:r w:rsidRPr="00E2667E">
        <w:rPr>
          <w:rStyle w:val="TextoNormalNegritaCaracter"/>
        </w:rPr>
        <w:t>Artículo 45.2.1.</w:t>
      </w:r>
      <w:r w:rsidRPr="00E2667E">
        <w:rPr>
          <w:rStyle w:val="TextoNormalCaracter"/>
        </w:rPr>
        <w:t>-</w:t>
      </w:r>
      <w:r>
        <w:t xml:space="preserve"> Sentencia </w:t>
      </w:r>
      <w:hyperlink w:anchor="SENTENCIA_2013_213" w:history="1">
        <w:r w:rsidRPr="00E2667E">
          <w:rPr>
            <w:rStyle w:val="TextoNormalCaracter"/>
          </w:rPr>
          <w:t>213/2013</w:t>
        </w:r>
      </w:hyperlink>
      <w:r>
        <w:t>.</w:t>
      </w:r>
    </w:p>
    <w:p w:rsidR="00E2667E" w:rsidRDefault="00E2667E" w:rsidP="00E2667E">
      <w:pPr>
        <w:pStyle w:val="SangriaFrancesaArticulo"/>
      </w:pPr>
      <w:r w:rsidRPr="00E2667E">
        <w:rPr>
          <w:rStyle w:val="TextoNormalNegritaCaracter"/>
        </w:rPr>
        <w:t>Artículo 45.2.2.</w:t>
      </w:r>
      <w:r w:rsidRPr="00E2667E">
        <w:rPr>
          <w:rStyle w:val="TextoNormalCaracter"/>
        </w:rPr>
        <w:t>-</w:t>
      </w:r>
      <w:r>
        <w:t xml:space="preserve"> Sentencia </w:t>
      </w:r>
      <w:hyperlink w:anchor="SENTENCIA_2013_213" w:history="1">
        <w:r w:rsidRPr="00E2667E">
          <w:rPr>
            <w:rStyle w:val="TextoNormalCaracter"/>
          </w:rPr>
          <w:t>213/2013</w:t>
        </w:r>
      </w:hyperlink>
      <w:r>
        <w:t>.</w:t>
      </w:r>
    </w:p>
    <w:p w:rsidR="00E2667E" w:rsidRDefault="00E2667E" w:rsidP="00E2667E">
      <w:pPr>
        <w:pStyle w:val="SangriaFrancesaArticulo"/>
      </w:pPr>
      <w:r w:rsidRPr="00E2667E">
        <w:rPr>
          <w:rStyle w:val="TextoNormalNegritaCaracter"/>
        </w:rPr>
        <w:t>Artículo 45.3.</w:t>
      </w:r>
      <w:r w:rsidRPr="00E2667E">
        <w:rPr>
          <w:rStyle w:val="TextoNormalCaracter"/>
        </w:rPr>
        <w:t>-</w:t>
      </w:r>
      <w:r>
        <w:t xml:space="preserve"> Sentencia </w:t>
      </w:r>
      <w:hyperlink w:anchor="SENTENCIA_2013_213" w:history="1">
        <w:r w:rsidRPr="00E2667E">
          <w:rPr>
            <w:rStyle w:val="TextoNormalCaracter"/>
          </w:rPr>
          <w:t>213/2013</w:t>
        </w:r>
      </w:hyperlink>
      <w:r>
        <w:t>.</w:t>
      </w:r>
    </w:p>
    <w:p w:rsidR="00E2667E" w:rsidRDefault="00E2667E" w:rsidP="00E2667E">
      <w:pPr>
        <w:pStyle w:val="SangriaFrancesaArticulo"/>
      </w:pPr>
      <w:r w:rsidRPr="00E2667E">
        <w:rPr>
          <w:rStyle w:val="TextoNormalNegritaCaracter"/>
        </w:rPr>
        <w:t>Artículo 46.1.</w:t>
      </w:r>
      <w:r w:rsidRPr="00E2667E">
        <w:rPr>
          <w:rStyle w:val="TextoNormalCaracter"/>
        </w:rPr>
        <w:t>-</w:t>
      </w:r>
      <w:r>
        <w:t xml:space="preserve"> Sentencia </w:t>
      </w:r>
      <w:hyperlink w:anchor="SENTENCIA_2013_213" w:history="1">
        <w:r w:rsidRPr="00E2667E">
          <w:rPr>
            <w:rStyle w:val="TextoNormalCaracter"/>
          </w:rPr>
          <w:t>213/2013</w:t>
        </w:r>
      </w:hyperlink>
      <w:r>
        <w:t>.</w:t>
      </w:r>
    </w:p>
    <w:p w:rsidR="00E2667E" w:rsidRDefault="00E2667E" w:rsidP="00E2667E">
      <w:pPr>
        <w:pStyle w:val="SangriaFrancesaArticulo"/>
      </w:pPr>
      <w:r w:rsidRPr="00E2667E">
        <w:rPr>
          <w:rStyle w:val="TextoNormalNegritaCaracter"/>
        </w:rPr>
        <w:t>Artículo 46.2.</w:t>
      </w:r>
      <w:r w:rsidRPr="00E2667E">
        <w:rPr>
          <w:rStyle w:val="TextoNormalCaracter"/>
        </w:rPr>
        <w:t>-</w:t>
      </w:r>
      <w:r>
        <w:t xml:space="preserve"> Sentencia </w:t>
      </w:r>
      <w:hyperlink w:anchor="SENTENCIA_2013_213" w:history="1">
        <w:r w:rsidRPr="00E2667E">
          <w:rPr>
            <w:rStyle w:val="TextoNormalCaracter"/>
          </w:rPr>
          <w:t>213/2013</w:t>
        </w:r>
      </w:hyperlink>
      <w:r>
        <w:t>.</w:t>
      </w:r>
    </w:p>
    <w:p w:rsidR="00E2667E" w:rsidRDefault="00E2667E" w:rsidP="00E2667E">
      <w:pPr>
        <w:pStyle w:val="SangriaFrancesaArticulo"/>
      </w:pPr>
      <w:r w:rsidRPr="00E2667E">
        <w:rPr>
          <w:rStyle w:val="TextoNormalNegritaCaracter"/>
        </w:rPr>
        <w:t>Artículo 46.3.1.</w:t>
      </w:r>
      <w:r w:rsidRPr="00E2667E">
        <w:rPr>
          <w:rStyle w:val="TextoNormalCaracter"/>
        </w:rPr>
        <w:t>-</w:t>
      </w:r>
      <w:r>
        <w:t xml:space="preserve"> Sentencia </w:t>
      </w:r>
      <w:hyperlink w:anchor="SENTENCIA_2013_213" w:history="1">
        <w:r w:rsidRPr="00E2667E">
          <w:rPr>
            <w:rStyle w:val="TextoNormalCaracter"/>
          </w:rPr>
          <w:t>213/2013</w:t>
        </w:r>
      </w:hyperlink>
      <w:r>
        <w:t>.</w:t>
      </w:r>
    </w:p>
    <w:p w:rsidR="00E2667E" w:rsidRDefault="00E2667E" w:rsidP="00E2667E">
      <w:pPr>
        <w:pStyle w:val="SangriaFrancesaArticulo"/>
      </w:pPr>
      <w:r w:rsidRPr="00E2667E">
        <w:rPr>
          <w:rStyle w:val="TextoNormalNegritaCaracter"/>
        </w:rPr>
        <w:t>Artículo 46.3.2.</w:t>
      </w:r>
      <w:r w:rsidRPr="00E2667E">
        <w:rPr>
          <w:rStyle w:val="TextoNormalCaracter"/>
        </w:rPr>
        <w:t>-</w:t>
      </w:r>
      <w:r>
        <w:t xml:space="preserve"> Sentencia </w:t>
      </w:r>
      <w:hyperlink w:anchor="SENTENCIA_2013_213" w:history="1">
        <w:r w:rsidRPr="00E2667E">
          <w:rPr>
            <w:rStyle w:val="TextoNormalCaracter"/>
          </w:rPr>
          <w:t>213/2013</w:t>
        </w:r>
      </w:hyperlink>
      <w:r>
        <w:t>.</w:t>
      </w:r>
    </w:p>
    <w:p w:rsidR="00E2667E" w:rsidRDefault="00E2667E" w:rsidP="00E2667E">
      <w:pPr>
        <w:pStyle w:val="SangriaFrancesaArticulo"/>
      </w:pPr>
      <w:r w:rsidRPr="00E2667E">
        <w:rPr>
          <w:rStyle w:val="TextoNormalNegritaCaracter"/>
        </w:rPr>
        <w:t>Artículo 46.3.3.</w:t>
      </w:r>
      <w:r w:rsidRPr="00E2667E">
        <w:rPr>
          <w:rStyle w:val="TextoNormalCaracter"/>
        </w:rPr>
        <w:t>-</w:t>
      </w:r>
      <w:r>
        <w:t xml:space="preserve"> Sentencia </w:t>
      </w:r>
      <w:hyperlink w:anchor="SENTENCIA_2013_213" w:history="1">
        <w:r w:rsidRPr="00E2667E">
          <w:rPr>
            <w:rStyle w:val="TextoNormalCaracter"/>
          </w:rPr>
          <w:t>213/2013</w:t>
        </w:r>
      </w:hyperlink>
      <w:r>
        <w:t>.</w:t>
      </w:r>
    </w:p>
    <w:p w:rsidR="00E2667E" w:rsidRDefault="00E2667E" w:rsidP="00E2667E">
      <w:pPr>
        <w:pStyle w:val="SangriaFrancesaArticulo"/>
      </w:pPr>
      <w:r w:rsidRPr="00E2667E">
        <w:rPr>
          <w:rStyle w:val="TextoNormalNegritaCaracter"/>
        </w:rPr>
        <w:t>Artículo 46.4.</w:t>
      </w:r>
      <w:r w:rsidRPr="00E2667E">
        <w:rPr>
          <w:rStyle w:val="TextoNormalCaracter"/>
        </w:rPr>
        <w:t>-</w:t>
      </w:r>
      <w:r>
        <w:t xml:space="preserve"> Sentencia </w:t>
      </w:r>
      <w:hyperlink w:anchor="SENTENCIA_2013_213" w:history="1">
        <w:r w:rsidRPr="00E2667E">
          <w:rPr>
            <w:rStyle w:val="TextoNormalCaracter"/>
          </w:rPr>
          <w:t>213/2013</w:t>
        </w:r>
      </w:hyperlink>
      <w:r>
        <w:t>.</w:t>
      </w:r>
    </w:p>
    <w:p w:rsidR="00E2667E" w:rsidRDefault="00E2667E" w:rsidP="00E2667E">
      <w:pPr>
        <w:pStyle w:val="SangriaFrancesaArticulo"/>
      </w:pPr>
      <w:r w:rsidRPr="00E2667E">
        <w:rPr>
          <w:rStyle w:val="TextoNormalNegritaCaracter"/>
        </w:rPr>
        <w:t>Artículo 47.</w:t>
      </w:r>
      <w:r w:rsidRPr="00E2667E">
        <w:rPr>
          <w:rStyle w:val="TextoNormalCaracter"/>
        </w:rPr>
        <w:t>-</w:t>
      </w:r>
      <w:r>
        <w:t xml:space="preserve"> Sentencia </w:t>
      </w:r>
      <w:hyperlink w:anchor="SENTENCIA_2013_213" w:history="1">
        <w:r w:rsidRPr="00E2667E">
          <w:rPr>
            <w:rStyle w:val="TextoNormalCaracter"/>
          </w:rPr>
          <w:t>213/2013</w:t>
        </w:r>
      </w:hyperlink>
      <w:r>
        <w:t>.</w:t>
      </w:r>
    </w:p>
    <w:p w:rsidR="00E2667E" w:rsidRDefault="00E2667E" w:rsidP="00E2667E">
      <w:pPr>
        <w:pStyle w:val="SangriaFrancesaArticulo"/>
      </w:pPr>
      <w:r w:rsidRPr="00E2667E">
        <w:rPr>
          <w:rStyle w:val="TextoNormalNegritaCaracter"/>
        </w:rPr>
        <w:t>Disposición final segunda.</w:t>
      </w:r>
      <w:r w:rsidRPr="00E2667E">
        <w:rPr>
          <w:rStyle w:val="TextoNormalCaracter"/>
        </w:rPr>
        <w:t>-</w:t>
      </w:r>
      <w:r>
        <w:t xml:space="preserve"> Sentencia </w:t>
      </w:r>
      <w:hyperlink w:anchor="SENTENCIA_2013_213" w:history="1">
        <w:r w:rsidRPr="00E2667E">
          <w:rPr>
            <w:rStyle w:val="TextoNormalCaracter"/>
          </w:rPr>
          <w:t>213/2013</w:t>
        </w:r>
      </w:hyperlink>
      <w:r>
        <w:t>.</w:t>
      </w:r>
    </w:p>
    <w:p w:rsidR="00E2667E" w:rsidRDefault="00E2667E" w:rsidP="00E2667E">
      <w:pPr>
        <w:pStyle w:val="SangriaFrancesaArticulo"/>
      </w:pPr>
      <w:r w:rsidRPr="00E2667E">
        <w:rPr>
          <w:rStyle w:val="TextoNormalNegritaCaracter"/>
        </w:rPr>
        <w:t>Anexo I.</w:t>
      </w:r>
      <w:r w:rsidRPr="00E2667E">
        <w:rPr>
          <w:rStyle w:val="TextoNormalCaracter"/>
        </w:rPr>
        <w:t>-</w:t>
      </w:r>
      <w:r>
        <w:t xml:space="preserve"> Sentencia </w:t>
      </w:r>
      <w:hyperlink w:anchor="SENTENCIA_2013_213" w:history="1">
        <w:r w:rsidRPr="00E2667E">
          <w:rPr>
            <w:rStyle w:val="TextoNormalCaracter"/>
          </w:rPr>
          <w:t>213/2013</w:t>
        </w:r>
      </w:hyperlink>
      <w:r>
        <w:t>.</w:t>
      </w:r>
    </w:p>
    <w:p w:rsidR="00E2667E" w:rsidRDefault="00E2667E" w:rsidP="00E2667E">
      <w:pPr>
        <w:pStyle w:val="SangriaFrancesaArticulo"/>
      </w:pPr>
      <w:r w:rsidRPr="00E2667E">
        <w:rPr>
          <w:rStyle w:val="TextoNormalNegritaCaracter"/>
        </w:rPr>
        <w:t>Anexo II.</w:t>
      </w:r>
      <w:r w:rsidRPr="00E2667E">
        <w:rPr>
          <w:rStyle w:val="TextoNormalCaracter"/>
        </w:rPr>
        <w:t>-</w:t>
      </w:r>
      <w:r>
        <w:t xml:space="preserve"> Sentencia </w:t>
      </w:r>
      <w:hyperlink w:anchor="SENTENCIA_2013_213" w:history="1">
        <w:r w:rsidRPr="00E2667E">
          <w:rPr>
            <w:rStyle w:val="TextoNormalCaracter"/>
          </w:rPr>
          <w:t>213/2013</w:t>
        </w:r>
      </w:hyperlink>
      <w:r>
        <w:t>.</w:t>
      </w:r>
    </w:p>
    <w:p w:rsidR="00E2667E" w:rsidRDefault="00E2667E" w:rsidP="00E2667E">
      <w:pPr>
        <w:pStyle w:val="SangriaFrancesaArticulo"/>
      </w:pPr>
      <w:r w:rsidRPr="00E2667E">
        <w:rPr>
          <w:rStyle w:val="TextoNormalNegritaCaracter"/>
        </w:rPr>
        <w:t>Anexo III.</w:t>
      </w:r>
      <w:r w:rsidRPr="00E2667E">
        <w:rPr>
          <w:rStyle w:val="TextoNormalCaracter"/>
        </w:rPr>
        <w:t>-</w:t>
      </w:r>
      <w:r>
        <w:t xml:space="preserve"> Sentencia </w:t>
      </w:r>
      <w:hyperlink w:anchor="SENTENCIA_2013_213" w:history="1">
        <w:r w:rsidRPr="00E2667E">
          <w:rPr>
            <w:rStyle w:val="TextoNormalCaracter"/>
          </w:rPr>
          <w:t>213/2013</w:t>
        </w:r>
      </w:hyperlink>
      <w:r>
        <w:t>.</w:t>
      </w:r>
    </w:p>
    <w:p w:rsidR="00E2667E" w:rsidRDefault="00E2667E" w:rsidP="00E2667E">
      <w:pPr>
        <w:pStyle w:val="SangriaFrancesaArticulo"/>
      </w:pPr>
    </w:p>
    <w:p w:rsidR="00E2667E" w:rsidRDefault="00E2667E" w:rsidP="00E2667E">
      <w:pPr>
        <w:pStyle w:val="TextoNormalNegritaCursivandice"/>
      </w:pPr>
      <w:r>
        <w:t>Real Decreto 1318/2004, de 28 de mayo. Modificación del Real Decreto 827/2003, de 27 de junio, por el que se establece el calendario de aplicación de la nueva ordenación del sistema educativo, establecida por la Ley Orgánica 10/2002, de 23 de diciembre, de calidad de la educación</w:t>
      </w:r>
    </w:p>
    <w:p w:rsidR="00E2667E" w:rsidRDefault="00E2667E" w:rsidP="00E2667E">
      <w:pPr>
        <w:pStyle w:val="SangriaFrancesaArticulo"/>
      </w:pPr>
      <w:r w:rsidRPr="00E2667E">
        <w:rPr>
          <w:rStyle w:val="TextoNormalNegritaCaracter"/>
        </w:rPr>
        <w:t>Artículo único, apartado 1.</w:t>
      </w:r>
      <w:r w:rsidRPr="00E2667E">
        <w:rPr>
          <w:rStyle w:val="TextoNormalCaracter"/>
        </w:rPr>
        <w:t>-</w:t>
      </w:r>
      <w:r>
        <w:t xml:space="preserve"> Sentencia </w:t>
      </w:r>
      <w:hyperlink w:anchor="SENTENCIA_2013_162" w:history="1">
        <w:r w:rsidRPr="00E2667E">
          <w:rPr>
            <w:rStyle w:val="TextoNormalCaracter"/>
          </w:rPr>
          <w:t>162/2013</w:t>
        </w:r>
      </w:hyperlink>
      <w:r>
        <w:t>.</w:t>
      </w:r>
    </w:p>
    <w:p w:rsidR="00E2667E" w:rsidRDefault="00E2667E" w:rsidP="00E2667E">
      <w:pPr>
        <w:pStyle w:val="SangriaFrancesaArticulo"/>
      </w:pPr>
      <w:r w:rsidRPr="00E2667E">
        <w:rPr>
          <w:rStyle w:val="TextoNormalNegritaCaracter"/>
        </w:rPr>
        <w:t>Artículo único, apartado 2.</w:t>
      </w:r>
      <w:r w:rsidRPr="00E2667E">
        <w:rPr>
          <w:rStyle w:val="TextoNormalCaracter"/>
        </w:rPr>
        <w:t>-</w:t>
      </w:r>
      <w:r>
        <w:t xml:space="preserve"> Sentencia </w:t>
      </w:r>
      <w:hyperlink w:anchor="SENTENCIA_2013_162" w:history="1">
        <w:r w:rsidRPr="00E2667E">
          <w:rPr>
            <w:rStyle w:val="TextoNormalCaracter"/>
          </w:rPr>
          <w:t>162/2013</w:t>
        </w:r>
      </w:hyperlink>
      <w:r>
        <w:t>.</w:t>
      </w:r>
    </w:p>
    <w:p w:rsidR="00E2667E" w:rsidRDefault="00E2667E" w:rsidP="00E2667E">
      <w:pPr>
        <w:pStyle w:val="SangriaFrancesaArticulo"/>
      </w:pPr>
      <w:r w:rsidRPr="00E2667E">
        <w:rPr>
          <w:rStyle w:val="TextoNormalNegritaCaracter"/>
        </w:rPr>
        <w:t>Artículo único, apartado 4.</w:t>
      </w:r>
      <w:r w:rsidRPr="00E2667E">
        <w:rPr>
          <w:rStyle w:val="TextoNormalCaracter"/>
        </w:rPr>
        <w:t>-</w:t>
      </w:r>
      <w:r>
        <w:t xml:space="preserve"> Sentencia </w:t>
      </w:r>
      <w:hyperlink w:anchor="SENTENCIA_2013_162" w:history="1">
        <w:r w:rsidRPr="00E2667E">
          <w:rPr>
            <w:rStyle w:val="TextoNormalCaracter"/>
          </w:rPr>
          <w:t>162/2013</w:t>
        </w:r>
      </w:hyperlink>
      <w:r>
        <w:t>.</w:t>
      </w:r>
    </w:p>
    <w:p w:rsidR="00E2667E" w:rsidRDefault="00E2667E" w:rsidP="00E2667E">
      <w:pPr>
        <w:pStyle w:val="SangriaFrancesaArticulo"/>
      </w:pPr>
      <w:r w:rsidRPr="00E2667E">
        <w:rPr>
          <w:rStyle w:val="TextoNormalNegritaCaracter"/>
        </w:rPr>
        <w:t>Artículo único, apartado 5.</w:t>
      </w:r>
      <w:r w:rsidRPr="00E2667E">
        <w:rPr>
          <w:rStyle w:val="TextoNormalCaracter"/>
        </w:rPr>
        <w:t>-</w:t>
      </w:r>
      <w:r>
        <w:t xml:space="preserve"> Sentencia </w:t>
      </w:r>
      <w:hyperlink w:anchor="SENTENCIA_2013_162" w:history="1">
        <w:r w:rsidRPr="00E2667E">
          <w:rPr>
            <w:rStyle w:val="TextoNormalCaracter"/>
          </w:rPr>
          <w:t>162/2013</w:t>
        </w:r>
      </w:hyperlink>
      <w:r>
        <w:t>.</w:t>
      </w:r>
    </w:p>
    <w:p w:rsidR="00E2667E" w:rsidRDefault="00E2667E" w:rsidP="00E2667E">
      <w:pPr>
        <w:pStyle w:val="SangriaFrancesaArticulo"/>
      </w:pPr>
      <w:r w:rsidRPr="00E2667E">
        <w:rPr>
          <w:rStyle w:val="TextoNormalNegritaCaracter"/>
        </w:rPr>
        <w:t>Disposición adicional única.</w:t>
      </w:r>
      <w:r w:rsidRPr="00E2667E">
        <w:rPr>
          <w:rStyle w:val="TextoNormalCaracter"/>
        </w:rPr>
        <w:t>-</w:t>
      </w:r>
      <w:r>
        <w:t xml:space="preserve"> Sentencia </w:t>
      </w:r>
      <w:hyperlink w:anchor="SENTENCIA_2013_162" w:history="1">
        <w:r w:rsidRPr="00E2667E">
          <w:rPr>
            <w:rStyle w:val="TextoNormalCaracter"/>
          </w:rPr>
          <w:t>162/2013</w:t>
        </w:r>
      </w:hyperlink>
      <w:r>
        <w:t>.</w:t>
      </w:r>
    </w:p>
    <w:p w:rsidR="00E2667E" w:rsidRDefault="00E2667E" w:rsidP="00E2667E">
      <w:pPr>
        <w:pStyle w:val="SangriaFrancesaArticulo"/>
      </w:pPr>
      <w:r w:rsidRPr="00E2667E">
        <w:rPr>
          <w:rStyle w:val="TextoNormalNegritaCaracter"/>
        </w:rPr>
        <w:t>Disposición final primera.</w:t>
      </w:r>
      <w:r w:rsidRPr="00E2667E">
        <w:rPr>
          <w:rStyle w:val="TextoNormalCaracter"/>
        </w:rPr>
        <w:t>-</w:t>
      </w:r>
      <w:r>
        <w:t xml:space="preserve"> Sentencia </w:t>
      </w:r>
      <w:hyperlink w:anchor="SENTENCIA_2013_162" w:history="1">
        <w:r w:rsidRPr="00E2667E">
          <w:rPr>
            <w:rStyle w:val="TextoNormalCaracter"/>
          </w:rPr>
          <w:t>162/2013</w:t>
        </w:r>
      </w:hyperlink>
      <w:r>
        <w:t>.</w:t>
      </w:r>
    </w:p>
    <w:p w:rsidR="00E2667E" w:rsidRDefault="00E2667E" w:rsidP="00E2667E">
      <w:pPr>
        <w:pStyle w:val="SangriaFrancesaArticulo"/>
      </w:pPr>
    </w:p>
    <w:p w:rsidR="00E2667E" w:rsidRDefault="00E2667E" w:rsidP="00E2667E">
      <w:pPr>
        <w:pStyle w:val="TextoNormalNegritaCursivandice"/>
      </w:pPr>
      <w:r>
        <w:t>Orden FOM/897/2005, de 7 de abril. Declaración sobre la red y procedimiento de adjudicación de capacidad de infraestructura ferroviaria</w:t>
      </w:r>
    </w:p>
    <w:p w:rsidR="00E2667E" w:rsidRDefault="00E2667E" w:rsidP="00E2667E">
      <w:pPr>
        <w:pStyle w:val="SangriaFrancesaArticulo"/>
      </w:pPr>
      <w:r w:rsidRPr="00E2667E">
        <w:rPr>
          <w:rStyle w:val="TextoNormalNegritaCaracter"/>
        </w:rPr>
        <w:t>Artículo 2.</w:t>
      </w:r>
      <w:r w:rsidRPr="00E2667E">
        <w:rPr>
          <w:rStyle w:val="TextoNormalCaracter"/>
        </w:rPr>
        <w:t>-</w:t>
      </w:r>
      <w:r>
        <w:t xml:space="preserve"> Sentencia </w:t>
      </w:r>
      <w:hyperlink w:anchor="SENTENCIA_2013_214" w:history="1">
        <w:r w:rsidRPr="00E2667E">
          <w:rPr>
            <w:rStyle w:val="TextoNormalCaracter"/>
          </w:rPr>
          <w:t>214/2013</w:t>
        </w:r>
      </w:hyperlink>
      <w:r>
        <w:t>.</w:t>
      </w:r>
    </w:p>
    <w:p w:rsidR="00E2667E" w:rsidRDefault="00E2667E" w:rsidP="00E2667E">
      <w:pPr>
        <w:pStyle w:val="SangriaFrancesaArticulo"/>
      </w:pPr>
      <w:r w:rsidRPr="00E2667E">
        <w:rPr>
          <w:rStyle w:val="TextoNormalNegritaCaracter"/>
        </w:rPr>
        <w:t>Artículo 4.</w:t>
      </w:r>
      <w:r w:rsidRPr="00E2667E">
        <w:rPr>
          <w:rStyle w:val="TextoNormalCaracter"/>
        </w:rPr>
        <w:t>-</w:t>
      </w:r>
      <w:r>
        <w:t xml:space="preserve"> Sentencia </w:t>
      </w:r>
      <w:hyperlink w:anchor="SENTENCIA_2013_214" w:history="1">
        <w:r w:rsidRPr="00E2667E">
          <w:rPr>
            <w:rStyle w:val="TextoNormalCaracter"/>
          </w:rPr>
          <w:t>214/2013</w:t>
        </w:r>
      </w:hyperlink>
      <w:r>
        <w:t>.</w:t>
      </w:r>
    </w:p>
    <w:p w:rsidR="00E2667E" w:rsidRDefault="00E2667E" w:rsidP="00E2667E">
      <w:pPr>
        <w:pStyle w:val="SangriaFrancesaArticulo"/>
      </w:pPr>
      <w:r w:rsidRPr="00E2667E">
        <w:rPr>
          <w:rStyle w:val="TextoNormalNegritaCaracter"/>
        </w:rPr>
        <w:t>Artículo 5.</w:t>
      </w:r>
      <w:r w:rsidRPr="00E2667E">
        <w:rPr>
          <w:rStyle w:val="TextoNormalCaracter"/>
        </w:rPr>
        <w:t>-</w:t>
      </w:r>
      <w:r>
        <w:t xml:space="preserve"> Sentencia </w:t>
      </w:r>
      <w:hyperlink w:anchor="SENTENCIA_2013_214" w:history="1">
        <w:r w:rsidRPr="00E2667E">
          <w:rPr>
            <w:rStyle w:val="TextoNormalCaracter"/>
          </w:rPr>
          <w:t>214/2013</w:t>
        </w:r>
      </w:hyperlink>
      <w:r>
        <w:t>.</w:t>
      </w:r>
    </w:p>
    <w:p w:rsidR="00E2667E" w:rsidRDefault="00E2667E" w:rsidP="00E2667E">
      <w:pPr>
        <w:pStyle w:val="SangriaFrancesaArticulo"/>
      </w:pPr>
      <w:r w:rsidRPr="00E2667E">
        <w:rPr>
          <w:rStyle w:val="TextoNormalNegritaCaracter"/>
        </w:rPr>
        <w:t>Artículo 7.</w:t>
      </w:r>
      <w:r w:rsidRPr="00E2667E">
        <w:rPr>
          <w:rStyle w:val="TextoNormalCaracter"/>
        </w:rPr>
        <w:t>-</w:t>
      </w:r>
      <w:r>
        <w:t xml:space="preserve"> Sentencia </w:t>
      </w:r>
      <w:hyperlink w:anchor="SENTENCIA_2013_214" w:history="1">
        <w:r w:rsidRPr="00E2667E">
          <w:rPr>
            <w:rStyle w:val="TextoNormalCaracter"/>
          </w:rPr>
          <w:t>214/2013</w:t>
        </w:r>
      </w:hyperlink>
      <w:r>
        <w:t>.</w:t>
      </w:r>
    </w:p>
    <w:p w:rsidR="00E2667E" w:rsidRDefault="00E2667E" w:rsidP="00E2667E">
      <w:pPr>
        <w:pStyle w:val="SangriaFrancesaArticulo"/>
      </w:pPr>
      <w:r w:rsidRPr="00E2667E">
        <w:rPr>
          <w:rStyle w:val="TextoNormalNegritaCaracter"/>
        </w:rPr>
        <w:t>Artículo 8.</w:t>
      </w:r>
      <w:r w:rsidRPr="00E2667E">
        <w:rPr>
          <w:rStyle w:val="TextoNormalCaracter"/>
        </w:rPr>
        <w:t>-</w:t>
      </w:r>
      <w:r>
        <w:t xml:space="preserve"> Sentencia </w:t>
      </w:r>
      <w:hyperlink w:anchor="SENTENCIA_2013_214" w:history="1">
        <w:r w:rsidRPr="00E2667E">
          <w:rPr>
            <w:rStyle w:val="TextoNormalCaracter"/>
          </w:rPr>
          <w:t>214/2013</w:t>
        </w:r>
      </w:hyperlink>
      <w:r>
        <w:t>.</w:t>
      </w:r>
    </w:p>
    <w:p w:rsidR="00E2667E" w:rsidRDefault="00E2667E" w:rsidP="00E2667E">
      <w:pPr>
        <w:pStyle w:val="SangriaFrancesaArticulo"/>
      </w:pPr>
      <w:r w:rsidRPr="00E2667E">
        <w:rPr>
          <w:rStyle w:val="TextoNormalNegritaCaracter"/>
        </w:rPr>
        <w:t>Artículo 9.</w:t>
      </w:r>
      <w:r w:rsidRPr="00E2667E">
        <w:rPr>
          <w:rStyle w:val="TextoNormalCaracter"/>
        </w:rPr>
        <w:t>-</w:t>
      </w:r>
      <w:r>
        <w:t xml:space="preserve"> Sentencia </w:t>
      </w:r>
      <w:hyperlink w:anchor="SENTENCIA_2013_214" w:history="1">
        <w:r w:rsidRPr="00E2667E">
          <w:rPr>
            <w:rStyle w:val="TextoNormalCaracter"/>
          </w:rPr>
          <w:t>214/2013</w:t>
        </w:r>
      </w:hyperlink>
      <w:r>
        <w:t>.</w:t>
      </w:r>
    </w:p>
    <w:p w:rsidR="00E2667E" w:rsidRDefault="00E2667E" w:rsidP="00E2667E">
      <w:pPr>
        <w:pStyle w:val="SangriaFrancesaArticulo"/>
      </w:pPr>
      <w:r w:rsidRPr="00E2667E">
        <w:rPr>
          <w:rStyle w:val="TextoNormalNegritaCaracter"/>
        </w:rPr>
        <w:t>Artículo 11.</w:t>
      </w:r>
      <w:r w:rsidRPr="00E2667E">
        <w:rPr>
          <w:rStyle w:val="TextoNormalCaracter"/>
        </w:rPr>
        <w:t>-</w:t>
      </w:r>
      <w:r>
        <w:t xml:space="preserve"> Sentencia </w:t>
      </w:r>
      <w:hyperlink w:anchor="SENTENCIA_2013_214" w:history="1">
        <w:r w:rsidRPr="00E2667E">
          <w:rPr>
            <w:rStyle w:val="TextoNormalCaracter"/>
          </w:rPr>
          <w:t>214/2013</w:t>
        </w:r>
      </w:hyperlink>
      <w:r>
        <w:t>.</w:t>
      </w:r>
    </w:p>
    <w:p w:rsidR="00E2667E" w:rsidRDefault="00E2667E" w:rsidP="00E2667E">
      <w:pPr>
        <w:pStyle w:val="SangriaFrancesaArticulo"/>
      </w:pPr>
      <w:r w:rsidRPr="00E2667E">
        <w:rPr>
          <w:rStyle w:val="TextoNormalNegritaCaracter"/>
        </w:rPr>
        <w:t>Artículo 14.</w:t>
      </w:r>
      <w:r w:rsidRPr="00E2667E">
        <w:rPr>
          <w:rStyle w:val="TextoNormalCaracter"/>
        </w:rPr>
        <w:t>-</w:t>
      </w:r>
      <w:r>
        <w:t xml:space="preserve"> Sentencia </w:t>
      </w:r>
      <w:hyperlink w:anchor="SENTENCIA_2013_214" w:history="1">
        <w:r w:rsidRPr="00E2667E">
          <w:rPr>
            <w:rStyle w:val="TextoNormalCaracter"/>
          </w:rPr>
          <w:t>214/2013</w:t>
        </w:r>
      </w:hyperlink>
      <w:r>
        <w:t>.</w:t>
      </w:r>
    </w:p>
    <w:p w:rsidR="00E2667E" w:rsidRDefault="00E2667E" w:rsidP="00E2667E">
      <w:pPr>
        <w:pStyle w:val="SangriaFrancesaArticulo"/>
      </w:pPr>
      <w:r w:rsidRPr="00E2667E">
        <w:rPr>
          <w:rStyle w:val="TextoNormalNegritaCaracter"/>
        </w:rPr>
        <w:t>Artículo 15.</w:t>
      </w:r>
      <w:r w:rsidRPr="00E2667E">
        <w:rPr>
          <w:rStyle w:val="TextoNormalCaracter"/>
        </w:rPr>
        <w:t>-</w:t>
      </w:r>
      <w:r>
        <w:t xml:space="preserve"> Sentencia </w:t>
      </w:r>
      <w:hyperlink w:anchor="SENTENCIA_2013_214" w:history="1">
        <w:r w:rsidRPr="00E2667E">
          <w:rPr>
            <w:rStyle w:val="TextoNormalCaracter"/>
          </w:rPr>
          <w:t>214/2013</w:t>
        </w:r>
      </w:hyperlink>
      <w:r>
        <w:t>.</w:t>
      </w:r>
    </w:p>
    <w:p w:rsidR="00E2667E" w:rsidRDefault="00E2667E" w:rsidP="00E2667E">
      <w:pPr>
        <w:pStyle w:val="SangriaFrancesaArticulo"/>
      </w:pPr>
      <w:r w:rsidRPr="00E2667E">
        <w:rPr>
          <w:rStyle w:val="TextoNormalNegritaCaracter"/>
        </w:rPr>
        <w:t>Artículo 17.</w:t>
      </w:r>
      <w:r w:rsidRPr="00E2667E">
        <w:rPr>
          <w:rStyle w:val="TextoNormalCaracter"/>
        </w:rPr>
        <w:t>-</w:t>
      </w:r>
      <w:r>
        <w:t xml:space="preserve"> Sentencia </w:t>
      </w:r>
      <w:hyperlink w:anchor="SENTENCIA_2013_214" w:history="1">
        <w:r w:rsidRPr="00E2667E">
          <w:rPr>
            <w:rStyle w:val="TextoNormalCaracter"/>
          </w:rPr>
          <w:t>214/2013</w:t>
        </w:r>
      </w:hyperlink>
      <w:r>
        <w:t>.</w:t>
      </w:r>
    </w:p>
    <w:p w:rsidR="00E2667E" w:rsidRDefault="00E2667E" w:rsidP="00E2667E">
      <w:pPr>
        <w:pStyle w:val="SangriaFrancesaArticulo"/>
      </w:pPr>
      <w:r w:rsidRPr="00E2667E">
        <w:rPr>
          <w:rStyle w:val="TextoNormalNegritaCaracter"/>
        </w:rPr>
        <w:t>Disposición transitoria primera.</w:t>
      </w:r>
      <w:r w:rsidRPr="00E2667E">
        <w:rPr>
          <w:rStyle w:val="TextoNormalCaracter"/>
        </w:rPr>
        <w:t>-</w:t>
      </w:r>
      <w:r>
        <w:t xml:space="preserve"> Sentencia </w:t>
      </w:r>
      <w:hyperlink w:anchor="SENTENCIA_2013_214" w:history="1">
        <w:r w:rsidRPr="00E2667E">
          <w:rPr>
            <w:rStyle w:val="TextoNormalCaracter"/>
          </w:rPr>
          <w:t>214/2013</w:t>
        </w:r>
      </w:hyperlink>
      <w:r>
        <w:t>.</w:t>
      </w:r>
    </w:p>
    <w:p w:rsidR="00E2667E" w:rsidRDefault="00E2667E" w:rsidP="00E2667E">
      <w:pPr>
        <w:pStyle w:val="SangriaFrancesaArticulo"/>
      </w:pPr>
    </w:p>
    <w:p w:rsidR="00E2667E" w:rsidRDefault="00E2667E" w:rsidP="00E2667E">
      <w:pPr>
        <w:pStyle w:val="TextoNormalNegritaCursivandice"/>
      </w:pPr>
      <w:r>
        <w:lastRenderedPageBreak/>
        <w:t>Resolución de la Dirección General de Inmigración, de 14 de julio de 2008. Convoca subvenciones públicas para habilitación de plazas de alojamiento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54" w:history="1">
        <w:r w:rsidRPr="00E2667E">
          <w:rPr>
            <w:rStyle w:val="TextoNormalCaracter"/>
          </w:rPr>
          <w:t>154/2013</w:t>
        </w:r>
      </w:hyperlink>
      <w:r>
        <w:t xml:space="preserve"> (declara vulnerado el orden competencial).</w:t>
      </w:r>
    </w:p>
    <w:p w:rsidR="00E2667E" w:rsidRDefault="00E2667E" w:rsidP="00E2667E">
      <w:pPr>
        <w:pStyle w:val="SangriaFrancesaArticulo"/>
      </w:pPr>
    </w:p>
    <w:p w:rsidR="00E2667E" w:rsidRDefault="00E2667E" w:rsidP="00E2667E">
      <w:pPr>
        <w:pStyle w:val="TextoNormalNegritaCursivandice"/>
      </w:pPr>
      <w:r>
        <w:t>Orden SAS/1352/2009, del Ministerio de Sanidad y Política Social, de 26 de mayo. Bases reguladoras y convocatoria de concesión de subvenciones para la realización de programas de cooperación y voluntariado sociales</w:t>
      </w:r>
    </w:p>
    <w:p w:rsidR="00E2667E" w:rsidRDefault="00E2667E" w:rsidP="00E2667E">
      <w:pPr>
        <w:pStyle w:val="SangriaFrancesaArticulo"/>
      </w:pPr>
      <w:r w:rsidRPr="00E2667E">
        <w:rPr>
          <w:rStyle w:val="TextoNormalNegritaCaracter"/>
        </w:rPr>
        <w:t>Artículo 1 excepto inciso objeto de la convocatoria.</w:t>
      </w:r>
      <w:r w:rsidRPr="00E2667E">
        <w:rPr>
          <w:rStyle w:val="TextoNormalCaracter"/>
        </w:rPr>
        <w:t>-</w:t>
      </w:r>
      <w:r>
        <w:t xml:space="preserve"> Sentencia </w:t>
      </w:r>
      <w:hyperlink w:anchor="SENTENCIA_2013_163" w:history="1">
        <w:r w:rsidRPr="00E2667E">
          <w:rPr>
            <w:rStyle w:val="TextoNormalCaracter"/>
          </w:rPr>
          <w:t>163/2013</w:t>
        </w:r>
      </w:hyperlink>
      <w:r>
        <w:t xml:space="preserve"> (declara vulnerado el orden competencial).</w:t>
      </w:r>
    </w:p>
    <w:p w:rsidR="00E2667E" w:rsidRDefault="00E2667E" w:rsidP="00E2667E">
      <w:pPr>
        <w:pStyle w:val="SangriaFrancesaArticulo"/>
      </w:pPr>
      <w:r w:rsidRPr="00E2667E">
        <w:rPr>
          <w:rStyle w:val="TextoNormalNegritaCaracter"/>
        </w:rPr>
        <w:t>Artículos 6 a 8, 10 a 21.</w:t>
      </w:r>
      <w:r w:rsidRPr="00E2667E">
        <w:rPr>
          <w:rStyle w:val="TextoNormalCaracter"/>
        </w:rPr>
        <w:t>-</w:t>
      </w:r>
      <w:r>
        <w:t xml:space="preserve"> Sentencia </w:t>
      </w:r>
      <w:hyperlink w:anchor="SENTENCIA_2013_163" w:history="1">
        <w:r w:rsidRPr="00E2667E">
          <w:rPr>
            <w:rStyle w:val="TextoNormalCaracter"/>
          </w:rPr>
          <w:t>163/2013</w:t>
        </w:r>
      </w:hyperlink>
      <w:r>
        <w:t xml:space="preserve"> (declara vulnerado el orden competencial).</w:t>
      </w:r>
    </w:p>
    <w:p w:rsidR="00E2667E" w:rsidRDefault="00E2667E" w:rsidP="00E2667E">
      <w:pPr>
        <w:pStyle w:val="SangriaFrancesaArticulo"/>
      </w:pPr>
      <w:r w:rsidRPr="00E2667E">
        <w:rPr>
          <w:rStyle w:val="TextoNormalNegritaCaracter"/>
        </w:rPr>
        <w:t>Artículo 9 en cuanto baremo aplicable.</w:t>
      </w:r>
      <w:r w:rsidRPr="00E2667E">
        <w:rPr>
          <w:rStyle w:val="TextoNormalCaracter"/>
        </w:rPr>
        <w:t>-</w:t>
      </w:r>
      <w:r>
        <w:t xml:space="preserve"> Sentencia </w:t>
      </w:r>
      <w:hyperlink w:anchor="SENTENCIA_2013_163" w:history="1">
        <w:r w:rsidRPr="00E2667E">
          <w:rPr>
            <w:rStyle w:val="TextoNormalCaracter"/>
          </w:rPr>
          <w:t>163/2013</w:t>
        </w:r>
      </w:hyperlink>
      <w:r>
        <w:t xml:space="preserve"> (declara vulnerado el orden competencial).</w:t>
      </w:r>
    </w:p>
    <w:p w:rsidR="00E2667E" w:rsidRDefault="00E2667E" w:rsidP="00E2667E">
      <w:pPr>
        <w:pStyle w:val="SangriaFrancesaArticulo"/>
      </w:pPr>
      <w:r w:rsidRPr="00E2667E">
        <w:rPr>
          <w:rStyle w:val="TextoNormalNegritaCaracter"/>
        </w:rPr>
        <w:t>Anexos C, I a IV.</w:t>
      </w:r>
      <w:r w:rsidRPr="00E2667E">
        <w:rPr>
          <w:rStyle w:val="TextoNormalCaracter"/>
        </w:rPr>
        <w:t>-</w:t>
      </w:r>
      <w:r>
        <w:t xml:space="preserve"> Sentencia </w:t>
      </w:r>
      <w:hyperlink w:anchor="SENTENCIA_2013_163" w:history="1">
        <w:r w:rsidRPr="00E2667E">
          <w:rPr>
            <w:rStyle w:val="TextoNormalCaracter"/>
          </w:rPr>
          <w:t>163/2013</w:t>
        </w:r>
      </w:hyperlink>
      <w:r>
        <w:t xml:space="preserve"> (declara vulnerado el orden competencial).</w:t>
      </w:r>
    </w:p>
    <w:p w:rsidR="00E2667E" w:rsidRDefault="00E2667E" w:rsidP="00E2667E">
      <w:pPr>
        <w:pStyle w:val="SangriaFrancesaArticulo"/>
      </w:pPr>
    </w:p>
    <w:p w:rsidR="00E2667E" w:rsidRDefault="00E2667E" w:rsidP="00E2667E">
      <w:pPr>
        <w:pStyle w:val="TextoNormalNegritaCursivandice"/>
      </w:pPr>
      <w:r>
        <w:t>Orden ARM/1593/2009, del Ministerio de Medio Ambiente y Medio Rural y Marino, de 5 de junio. Bases reguladoras para la concesión de subvenciones a asociaciones declaradas de utilidad pública y fundaciones, para fines de interés social de carácter medioambiental</w:t>
      </w:r>
    </w:p>
    <w:p w:rsidR="00E2667E" w:rsidRDefault="00E2667E" w:rsidP="00E2667E">
      <w:pPr>
        <w:pStyle w:val="SangriaFrancesaArticulo"/>
      </w:pPr>
      <w:r w:rsidRPr="00E2667E">
        <w:rPr>
          <w:rStyle w:val="TextoNormalNegritaCaracter"/>
        </w:rPr>
        <w:t>Artículo 1 expresión "por su naturaleza no sean susceptibles de territorialización".</w:t>
      </w:r>
      <w:r w:rsidRPr="00E2667E">
        <w:rPr>
          <w:rStyle w:val="TextoNormalCaracter"/>
        </w:rPr>
        <w:t>-</w:t>
      </w:r>
      <w:r>
        <w:t xml:space="preserve"> Sentencia </w:t>
      </w:r>
      <w:hyperlink w:anchor="SENTENCIA_2013_163" w:history="1">
        <w:r w:rsidRPr="00E2667E">
          <w:rPr>
            <w:rStyle w:val="TextoNormalCaracter"/>
          </w:rPr>
          <w:t>163/2013</w:t>
        </w:r>
      </w:hyperlink>
      <w:r>
        <w:t xml:space="preserve"> (declara vulnerado el orden competencial).</w:t>
      </w:r>
    </w:p>
    <w:p w:rsidR="00E2667E" w:rsidRDefault="00E2667E" w:rsidP="00E2667E">
      <w:pPr>
        <w:pStyle w:val="SangriaFrancesaArticulo"/>
      </w:pPr>
      <w:r w:rsidRPr="00E2667E">
        <w:rPr>
          <w:rStyle w:val="TextoNormalNegritaCaracter"/>
        </w:rPr>
        <w:t>Artículo 3.</w:t>
      </w:r>
      <w:r w:rsidRPr="00E2667E">
        <w:rPr>
          <w:rStyle w:val="TextoNormalCaracter"/>
        </w:rPr>
        <w:t>-</w:t>
      </w:r>
      <w:r>
        <w:t xml:space="preserve"> Sentencia </w:t>
      </w:r>
      <w:hyperlink w:anchor="SENTENCIA_2013_163" w:history="1">
        <w:r w:rsidRPr="00E2667E">
          <w:rPr>
            <w:rStyle w:val="TextoNormalCaracter"/>
          </w:rPr>
          <w:t>163/2013</w:t>
        </w:r>
      </w:hyperlink>
      <w:r>
        <w:t xml:space="preserve"> (declara vulnerado el orden competencial).</w:t>
      </w:r>
    </w:p>
    <w:p w:rsidR="00E2667E" w:rsidRDefault="00E2667E" w:rsidP="00E2667E">
      <w:pPr>
        <w:pStyle w:val="SangriaFrancesaArticulo"/>
      </w:pPr>
      <w:r w:rsidRPr="00E2667E">
        <w:rPr>
          <w:rStyle w:val="TextoNormalNegritaCaracter"/>
        </w:rPr>
        <w:t>Artículo 5.</w:t>
      </w:r>
      <w:r w:rsidRPr="00E2667E">
        <w:rPr>
          <w:rStyle w:val="TextoNormalCaracter"/>
        </w:rPr>
        <w:t>-</w:t>
      </w:r>
      <w:r>
        <w:t xml:space="preserve"> Sentencia </w:t>
      </w:r>
      <w:hyperlink w:anchor="SENTENCIA_2013_163" w:history="1">
        <w:r w:rsidRPr="00E2667E">
          <w:rPr>
            <w:rStyle w:val="TextoNormalCaracter"/>
          </w:rPr>
          <w:t>163/2013</w:t>
        </w:r>
      </w:hyperlink>
      <w:r>
        <w:t xml:space="preserve"> (declara vulnerado el orden competencial).</w:t>
      </w:r>
    </w:p>
    <w:p w:rsidR="00E2667E" w:rsidRDefault="00E2667E" w:rsidP="00E2667E">
      <w:pPr>
        <w:pStyle w:val="SangriaFrancesaArticulo"/>
      </w:pPr>
      <w:r w:rsidRPr="00E2667E">
        <w:rPr>
          <w:rStyle w:val="TextoNormalNegritaCaracter"/>
        </w:rPr>
        <w:t>Artículo 7 en cuanto baremo aplicable.</w:t>
      </w:r>
      <w:r w:rsidRPr="00E2667E">
        <w:rPr>
          <w:rStyle w:val="TextoNormalCaracter"/>
        </w:rPr>
        <w:t>-</w:t>
      </w:r>
      <w:r>
        <w:t xml:space="preserve"> Sentencia </w:t>
      </w:r>
      <w:hyperlink w:anchor="SENTENCIA_2013_163" w:history="1">
        <w:r w:rsidRPr="00E2667E">
          <w:rPr>
            <w:rStyle w:val="TextoNormalCaracter"/>
          </w:rPr>
          <w:t>163/2013</w:t>
        </w:r>
      </w:hyperlink>
      <w:r>
        <w:t xml:space="preserve"> (declara vulnerado el orden competencial).</w:t>
      </w:r>
    </w:p>
    <w:p w:rsidR="00E2667E" w:rsidRDefault="00E2667E" w:rsidP="00E2667E">
      <w:pPr>
        <w:pStyle w:val="SangriaFrancesaArticulo"/>
      </w:pPr>
      <w:r w:rsidRPr="00E2667E">
        <w:rPr>
          <w:rStyle w:val="TextoNormalNegritaCaracter"/>
        </w:rPr>
        <w:t>Artículos 8 a 11.</w:t>
      </w:r>
      <w:r w:rsidRPr="00E2667E">
        <w:rPr>
          <w:rStyle w:val="TextoNormalCaracter"/>
        </w:rPr>
        <w:t>-</w:t>
      </w:r>
      <w:r>
        <w:t xml:space="preserve"> Sentencia </w:t>
      </w:r>
      <w:hyperlink w:anchor="SENTENCIA_2013_163" w:history="1">
        <w:r w:rsidRPr="00E2667E">
          <w:rPr>
            <w:rStyle w:val="TextoNormalCaracter"/>
          </w:rPr>
          <w:t>163/2013</w:t>
        </w:r>
      </w:hyperlink>
      <w:r>
        <w:t xml:space="preserve"> (declara vulnerado el orden competencial).</w:t>
      </w:r>
    </w:p>
    <w:p w:rsidR="00E2667E" w:rsidRDefault="00E2667E" w:rsidP="00E2667E">
      <w:pPr>
        <w:pStyle w:val="SangriaFrancesaArticulo"/>
      </w:pPr>
      <w:r w:rsidRPr="00E2667E">
        <w:rPr>
          <w:rStyle w:val="TextoNormalNegritaCaracter"/>
        </w:rPr>
        <w:t>Artículo 13.</w:t>
      </w:r>
      <w:r w:rsidRPr="00E2667E">
        <w:rPr>
          <w:rStyle w:val="TextoNormalCaracter"/>
        </w:rPr>
        <w:t>-</w:t>
      </w:r>
      <w:r>
        <w:t xml:space="preserve"> Sentencia </w:t>
      </w:r>
      <w:hyperlink w:anchor="SENTENCIA_2013_163" w:history="1">
        <w:r w:rsidRPr="00E2667E">
          <w:rPr>
            <w:rStyle w:val="TextoNormalCaracter"/>
          </w:rPr>
          <w:t>163/2013</w:t>
        </w:r>
      </w:hyperlink>
      <w:r>
        <w:t xml:space="preserve"> (declara vulnerado el orden competencial).</w:t>
      </w:r>
    </w:p>
    <w:p w:rsidR="00E2667E" w:rsidRDefault="00E2667E" w:rsidP="00E2667E">
      <w:pPr>
        <w:pStyle w:val="SangriaFrancesaArticulo"/>
      </w:pPr>
    </w:p>
    <w:p w:rsidR="00E2667E" w:rsidRDefault="00E2667E" w:rsidP="00E2667E">
      <w:pPr>
        <w:pStyle w:val="TextoNormalNegritaCursivandice"/>
      </w:pPr>
      <w:r>
        <w:t>Real Decreto 1549/2009, de 9 de octubre. Ordenación del sector pesquero y adaptación al Fondo Europeo de la Pesca</w:t>
      </w:r>
    </w:p>
    <w:p w:rsidR="00E2667E" w:rsidRDefault="00E2667E" w:rsidP="00E2667E">
      <w:pPr>
        <w:pStyle w:val="SangriaFrancesaArticulo"/>
      </w:pPr>
      <w:r w:rsidRPr="00E2667E">
        <w:rPr>
          <w:rStyle w:val="TextoNormalNegritaCaracter"/>
        </w:rPr>
        <w:t>Artículo 45.</w:t>
      </w:r>
      <w:r w:rsidRPr="00E2667E">
        <w:rPr>
          <w:rStyle w:val="TextoNormalCaracter"/>
        </w:rPr>
        <w:t>-</w:t>
      </w:r>
      <w:r>
        <w:t xml:space="preserve"> Sentencia </w:t>
      </w:r>
      <w:hyperlink w:anchor="SENTENCIA_2013_166" w:history="1">
        <w:r w:rsidRPr="00E2667E">
          <w:rPr>
            <w:rStyle w:val="TextoNormalCaracter"/>
          </w:rPr>
          <w:t>166/2013</w:t>
        </w:r>
      </w:hyperlink>
      <w:r>
        <w:t xml:space="preserve"> (declara vulnerado el orden competencial).</w:t>
      </w:r>
    </w:p>
    <w:p w:rsidR="00E2667E" w:rsidRDefault="00E2667E" w:rsidP="00E2667E">
      <w:pPr>
        <w:pStyle w:val="SangriaFrancesaArticulo"/>
      </w:pPr>
      <w:r w:rsidRPr="00E2667E">
        <w:rPr>
          <w:rStyle w:val="TextoNormalNegritaCaracter"/>
        </w:rPr>
        <w:t>Artículo 49.</w:t>
      </w:r>
      <w:r w:rsidRPr="00E2667E">
        <w:rPr>
          <w:rStyle w:val="TextoNormalCaracter"/>
        </w:rPr>
        <w:t>-</w:t>
      </w:r>
      <w:r>
        <w:t xml:space="preserve"> Sentencia </w:t>
      </w:r>
      <w:hyperlink w:anchor="SENTENCIA_2013_166" w:history="1">
        <w:r w:rsidRPr="00E2667E">
          <w:rPr>
            <w:rStyle w:val="TextoNormalCaracter"/>
          </w:rPr>
          <w:t>166/2013</w:t>
        </w:r>
      </w:hyperlink>
      <w:r>
        <w:t xml:space="preserve"> (declara vulnerado el orden competencial).</w:t>
      </w:r>
    </w:p>
    <w:p w:rsidR="00E2667E" w:rsidRDefault="00E2667E" w:rsidP="00E2667E">
      <w:pPr>
        <w:pStyle w:val="SangriaFrancesaArticulo"/>
      </w:pPr>
      <w:r w:rsidRPr="00E2667E">
        <w:rPr>
          <w:rStyle w:val="TextoNormalNegritaCaracter"/>
        </w:rPr>
        <w:t>Artículo 50.</w:t>
      </w:r>
      <w:r w:rsidRPr="00E2667E">
        <w:rPr>
          <w:rStyle w:val="TextoNormalCaracter"/>
        </w:rPr>
        <w:t>-</w:t>
      </w:r>
      <w:r>
        <w:t xml:space="preserve"> Sentencia </w:t>
      </w:r>
      <w:hyperlink w:anchor="SENTENCIA_2013_166" w:history="1">
        <w:r w:rsidRPr="00E2667E">
          <w:rPr>
            <w:rStyle w:val="TextoNormalCaracter"/>
          </w:rPr>
          <w:t>166/2013</w:t>
        </w:r>
      </w:hyperlink>
      <w:r>
        <w:t xml:space="preserve"> (declara vulnerado el orden competencial).</w:t>
      </w:r>
    </w:p>
    <w:p w:rsidR="00E2667E" w:rsidRDefault="00E2667E" w:rsidP="00E2667E">
      <w:pPr>
        <w:pStyle w:val="SangriaFrancesaArticulo"/>
      </w:pPr>
      <w:r w:rsidRPr="00E2667E">
        <w:rPr>
          <w:rStyle w:val="TextoNormalNegritaCaracter"/>
        </w:rPr>
        <w:t>Artículo 54.</w:t>
      </w:r>
      <w:r w:rsidRPr="00E2667E">
        <w:rPr>
          <w:rStyle w:val="TextoNormalCaracter"/>
        </w:rPr>
        <w:t>-</w:t>
      </w:r>
      <w:r>
        <w:t xml:space="preserve"> Sentencia </w:t>
      </w:r>
      <w:hyperlink w:anchor="SENTENCIA_2013_166" w:history="1">
        <w:r w:rsidRPr="00E2667E">
          <w:rPr>
            <w:rStyle w:val="TextoNormalCaracter"/>
          </w:rPr>
          <w:t>166/2013</w:t>
        </w:r>
      </w:hyperlink>
      <w:r>
        <w:t xml:space="preserve"> (declara vulnerado el orden competencial).</w:t>
      </w:r>
    </w:p>
    <w:p w:rsidR="00E2667E" w:rsidRDefault="00E2667E" w:rsidP="00E2667E">
      <w:pPr>
        <w:pStyle w:val="SangriaFrancesaArticulo"/>
      </w:pPr>
      <w:r w:rsidRPr="00E2667E">
        <w:rPr>
          <w:rStyle w:val="TextoNormalNegritaCaracter"/>
        </w:rPr>
        <w:t>Anexos I a VI.</w:t>
      </w:r>
      <w:r w:rsidRPr="00E2667E">
        <w:rPr>
          <w:rStyle w:val="TextoNormalCaracter"/>
        </w:rPr>
        <w:t>-</w:t>
      </w:r>
      <w:r>
        <w:t xml:space="preserve"> Sentencia </w:t>
      </w:r>
      <w:hyperlink w:anchor="SENTENCIA_2013_166" w:history="1">
        <w:r w:rsidRPr="00E2667E">
          <w:rPr>
            <w:rStyle w:val="TextoNormalCaracter"/>
          </w:rPr>
          <w:t>166/2013</w:t>
        </w:r>
      </w:hyperlink>
      <w:r>
        <w:t xml:space="preserve"> (declara vulnerado el orden competencial).</w:t>
      </w:r>
    </w:p>
    <w:p w:rsidR="00E2667E" w:rsidRDefault="00E2667E" w:rsidP="00E2667E">
      <w:pPr>
        <w:pStyle w:val="SangriaFrancesaArticulo"/>
      </w:pPr>
    </w:p>
    <w:p w:rsidR="00E2667E" w:rsidRDefault="00E2667E" w:rsidP="00E2667E">
      <w:pPr>
        <w:pStyle w:val="TextoNormalNegritaCursivandice"/>
      </w:pPr>
      <w:r>
        <w:t>Orden ITC/404/2010, de 22 de febrero. Establece las bases reguladoras para la concesión de ayudas públicas a la implantación y desarrollo de la responsabilidad social en las pequeñas y medianas empresas: iniciativa "RSE-PYME".</w:t>
      </w:r>
    </w:p>
    <w:p w:rsidR="00E2667E" w:rsidRDefault="00E2667E" w:rsidP="00E2667E">
      <w:pPr>
        <w:pStyle w:val="SangriaFrancesaArticulo"/>
      </w:pPr>
      <w:r w:rsidRPr="00E2667E">
        <w:rPr>
          <w:rStyle w:val="TextoNormalNegritaCaracter"/>
        </w:rPr>
        <w:t>Artículo 10 in fine.</w:t>
      </w:r>
      <w:r w:rsidRPr="00E2667E">
        <w:rPr>
          <w:rStyle w:val="TextoNormalCaracter"/>
        </w:rPr>
        <w:t>-</w:t>
      </w:r>
      <w:r>
        <w:t xml:space="preserve"> Sentencia </w:t>
      </w:r>
      <w:hyperlink w:anchor="SENTENCIA_2013_150" w:history="1">
        <w:r w:rsidRPr="00E2667E">
          <w:rPr>
            <w:rStyle w:val="TextoNormalCaracter"/>
          </w:rPr>
          <w:t>150/2013</w:t>
        </w:r>
      </w:hyperlink>
      <w:r>
        <w:t xml:space="preserve"> (anula).</w:t>
      </w:r>
    </w:p>
    <w:p w:rsidR="00E2667E" w:rsidRDefault="00E2667E" w:rsidP="00E2667E">
      <w:pPr>
        <w:pStyle w:val="SangriaFrancesaArticulo"/>
      </w:pPr>
      <w:r w:rsidRPr="00E2667E">
        <w:rPr>
          <w:rStyle w:val="TextoNormalNegritaCaracter"/>
        </w:rPr>
        <w:t>Artículo 11.</w:t>
      </w:r>
      <w:r w:rsidRPr="00E2667E">
        <w:rPr>
          <w:rStyle w:val="TextoNormalCaracter"/>
        </w:rPr>
        <w:t>-</w:t>
      </w:r>
      <w:r>
        <w:t xml:space="preserve"> Sentencia </w:t>
      </w:r>
      <w:hyperlink w:anchor="SENTENCIA_2013_150" w:history="1">
        <w:r w:rsidRPr="00E2667E">
          <w:rPr>
            <w:rStyle w:val="TextoNormalCaracter"/>
          </w:rPr>
          <w:t>150/2013</w:t>
        </w:r>
      </w:hyperlink>
      <w:r>
        <w:t xml:space="preserve"> (anula).</w:t>
      </w:r>
    </w:p>
    <w:p w:rsidR="00E2667E" w:rsidRDefault="00E2667E" w:rsidP="00E2667E">
      <w:pPr>
        <w:pStyle w:val="SangriaFrancesaArticulo"/>
      </w:pPr>
      <w:r w:rsidRPr="00E2667E">
        <w:rPr>
          <w:rStyle w:val="TextoNormalNegritaCaracter"/>
        </w:rPr>
        <w:t>Artículo 12.</w:t>
      </w:r>
      <w:r w:rsidRPr="00E2667E">
        <w:rPr>
          <w:rStyle w:val="TextoNormalCaracter"/>
        </w:rPr>
        <w:t>-</w:t>
      </w:r>
      <w:r>
        <w:t xml:space="preserve"> Sentencia </w:t>
      </w:r>
      <w:hyperlink w:anchor="SENTENCIA_2013_150" w:history="1">
        <w:r w:rsidRPr="00E2667E">
          <w:rPr>
            <w:rStyle w:val="TextoNormalCaracter"/>
          </w:rPr>
          <w:t>150/2013</w:t>
        </w:r>
      </w:hyperlink>
      <w:r>
        <w:t xml:space="preserve"> (anula).</w:t>
      </w:r>
    </w:p>
    <w:p w:rsidR="00E2667E" w:rsidRDefault="00E2667E" w:rsidP="00E2667E">
      <w:pPr>
        <w:pStyle w:val="SangriaFrancesaArticulo"/>
      </w:pPr>
      <w:r w:rsidRPr="00E2667E">
        <w:rPr>
          <w:rStyle w:val="TextoNormalNegritaCaracter"/>
        </w:rPr>
        <w:t>Artículo 13.</w:t>
      </w:r>
      <w:r w:rsidRPr="00E2667E">
        <w:rPr>
          <w:rStyle w:val="TextoNormalCaracter"/>
        </w:rPr>
        <w:t>-</w:t>
      </w:r>
      <w:r>
        <w:t xml:space="preserve"> Sentencia </w:t>
      </w:r>
      <w:hyperlink w:anchor="SENTENCIA_2013_150" w:history="1">
        <w:r w:rsidRPr="00E2667E">
          <w:rPr>
            <w:rStyle w:val="TextoNormalCaracter"/>
          </w:rPr>
          <w:t>150/2013</w:t>
        </w:r>
      </w:hyperlink>
      <w:r>
        <w:t xml:space="preserve"> (anula).</w:t>
      </w:r>
    </w:p>
    <w:p w:rsidR="00E2667E" w:rsidRDefault="00E2667E" w:rsidP="00E2667E">
      <w:pPr>
        <w:pStyle w:val="SangriaFrancesaArticulo"/>
      </w:pPr>
      <w:r w:rsidRPr="00E2667E">
        <w:rPr>
          <w:rStyle w:val="TextoNormalNegritaCaracter"/>
        </w:rPr>
        <w:t>Artículo 14 en cuanto al establecimiento del baremo aplicable.</w:t>
      </w:r>
      <w:r w:rsidRPr="00E2667E">
        <w:rPr>
          <w:rStyle w:val="TextoNormalCaracter"/>
        </w:rPr>
        <w:t>-</w:t>
      </w:r>
      <w:r>
        <w:t xml:space="preserve"> Sentencia </w:t>
      </w:r>
      <w:hyperlink w:anchor="SENTENCIA_2013_150" w:history="1">
        <w:r w:rsidRPr="00E2667E">
          <w:rPr>
            <w:rStyle w:val="TextoNormalCaracter"/>
          </w:rPr>
          <w:t>150/2013</w:t>
        </w:r>
      </w:hyperlink>
      <w:r>
        <w:t xml:space="preserve"> (anula).</w:t>
      </w:r>
    </w:p>
    <w:p w:rsidR="00E2667E" w:rsidRDefault="00E2667E" w:rsidP="00E2667E">
      <w:pPr>
        <w:pStyle w:val="SangriaFrancesaArticulo"/>
      </w:pPr>
      <w:r w:rsidRPr="00E2667E">
        <w:rPr>
          <w:rStyle w:val="TextoNormalNegritaCaracter"/>
        </w:rPr>
        <w:t>Artículo 15.</w:t>
      </w:r>
      <w:r w:rsidRPr="00E2667E">
        <w:rPr>
          <w:rStyle w:val="TextoNormalCaracter"/>
        </w:rPr>
        <w:t>-</w:t>
      </w:r>
      <w:r>
        <w:t xml:space="preserve"> Sentencia </w:t>
      </w:r>
      <w:hyperlink w:anchor="SENTENCIA_2013_150" w:history="1">
        <w:r w:rsidRPr="00E2667E">
          <w:rPr>
            <w:rStyle w:val="TextoNormalCaracter"/>
          </w:rPr>
          <w:t>150/2013</w:t>
        </w:r>
      </w:hyperlink>
      <w:r>
        <w:t xml:space="preserve"> (anula).</w:t>
      </w:r>
    </w:p>
    <w:p w:rsidR="00E2667E" w:rsidRDefault="00E2667E" w:rsidP="00E2667E">
      <w:pPr>
        <w:pStyle w:val="SangriaFrancesaArticulo"/>
      </w:pPr>
      <w:r w:rsidRPr="00E2667E">
        <w:rPr>
          <w:rStyle w:val="TextoNormalNegritaCaracter"/>
        </w:rPr>
        <w:t>Artículo 16.</w:t>
      </w:r>
      <w:r w:rsidRPr="00E2667E">
        <w:rPr>
          <w:rStyle w:val="TextoNormalCaracter"/>
        </w:rPr>
        <w:t>-</w:t>
      </w:r>
      <w:r>
        <w:t xml:space="preserve"> Sentencia </w:t>
      </w:r>
      <w:hyperlink w:anchor="SENTENCIA_2013_150" w:history="1">
        <w:r w:rsidRPr="00E2667E">
          <w:rPr>
            <w:rStyle w:val="TextoNormalCaracter"/>
          </w:rPr>
          <w:t>150/2013</w:t>
        </w:r>
      </w:hyperlink>
      <w:r>
        <w:t xml:space="preserve"> (anula).</w:t>
      </w:r>
    </w:p>
    <w:p w:rsidR="00E2667E" w:rsidRDefault="00E2667E" w:rsidP="00E2667E">
      <w:pPr>
        <w:pStyle w:val="SangriaFrancesaArticulo"/>
      </w:pPr>
      <w:r w:rsidRPr="00E2667E">
        <w:rPr>
          <w:rStyle w:val="TextoNormalNegritaCaracter"/>
        </w:rPr>
        <w:lastRenderedPageBreak/>
        <w:t>Artículo 17 apartados 2 a 4.</w:t>
      </w:r>
      <w:r w:rsidRPr="00E2667E">
        <w:rPr>
          <w:rStyle w:val="TextoNormalCaracter"/>
        </w:rPr>
        <w:t>-</w:t>
      </w:r>
      <w:r>
        <w:t xml:space="preserve"> Sentencia </w:t>
      </w:r>
      <w:hyperlink w:anchor="SENTENCIA_2013_150" w:history="1">
        <w:r w:rsidRPr="00E2667E">
          <w:rPr>
            <w:rStyle w:val="TextoNormalCaracter"/>
          </w:rPr>
          <w:t>150/2013</w:t>
        </w:r>
      </w:hyperlink>
      <w:r>
        <w:t xml:space="preserve"> (anula).</w:t>
      </w:r>
    </w:p>
    <w:p w:rsidR="00E2667E" w:rsidRDefault="00E2667E" w:rsidP="00E2667E">
      <w:pPr>
        <w:pStyle w:val="SangriaFrancesaArticulo"/>
      </w:pPr>
      <w:r w:rsidRPr="00E2667E">
        <w:rPr>
          <w:rStyle w:val="TextoNormalNegritaCaracter"/>
        </w:rPr>
        <w:t>Artículos 18 a 24.</w:t>
      </w:r>
      <w:r w:rsidRPr="00E2667E">
        <w:rPr>
          <w:rStyle w:val="TextoNormalCaracter"/>
        </w:rPr>
        <w:t>-</w:t>
      </w:r>
      <w:r>
        <w:t xml:space="preserve"> Sentencia </w:t>
      </w:r>
      <w:hyperlink w:anchor="SENTENCIA_2013_150" w:history="1">
        <w:r w:rsidRPr="00E2667E">
          <w:rPr>
            <w:rStyle w:val="TextoNormalCaracter"/>
          </w:rPr>
          <w:t>150/2013</w:t>
        </w:r>
      </w:hyperlink>
      <w:r>
        <w:t xml:space="preserve"> (anula).</w:t>
      </w:r>
    </w:p>
    <w:p w:rsidR="00E2667E" w:rsidRDefault="00E2667E" w:rsidP="00E2667E">
      <w:pPr>
        <w:pStyle w:val="SangriaFrancesaArticulo"/>
      </w:pPr>
    </w:p>
    <w:p w:rsidR="00E2667E" w:rsidRDefault="00E2667E" w:rsidP="00E2667E">
      <w:pPr>
        <w:pStyle w:val="TextoNormalNegritaCursivandice"/>
      </w:pPr>
      <w:r>
        <w:t>Resolución de 22 de marzo de 2010, de la Secretaría General de Industria. Efectúa, para el año 2010, la convocatoria de ayudas a la implantación y desarrollo de la responsabilidad social en las pequeñas y medianas empresas: iniciativa "RSE-PYME"</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50" w:history="1">
        <w:r w:rsidRPr="00E2667E">
          <w:rPr>
            <w:rStyle w:val="TextoNormalCaracter"/>
          </w:rPr>
          <w:t>150/2013</w:t>
        </w:r>
      </w:hyperlink>
      <w:r>
        <w:t xml:space="preserve"> (declara vulnerado el orden competencial).</w:t>
      </w:r>
    </w:p>
    <w:p w:rsidR="00E2667E" w:rsidRDefault="00E2667E" w:rsidP="00E2667E">
      <w:pPr>
        <w:pStyle w:val="SangriaFrancesaArticulo"/>
      </w:pPr>
    </w:p>
    <w:p w:rsidR="00E2667E" w:rsidRDefault="00E2667E" w:rsidP="00E2667E">
      <w:pPr>
        <w:pStyle w:val="TextoNormalNegritaCursivandice"/>
      </w:pPr>
      <w:r>
        <w:t>Real Decreto 139/2011, de 4 de febrero. Desarrollo del Listado de especies silvestres en régimen de protección especial y del catálogo español de especies amenazadas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46" w:history="1">
        <w:r w:rsidRPr="00E2667E">
          <w:rPr>
            <w:rStyle w:val="TextoNormalCaracter"/>
          </w:rPr>
          <w:t>146/2013</w:t>
        </w:r>
      </w:hyperlink>
      <w:r>
        <w:t>.</w:t>
      </w:r>
    </w:p>
    <w:p w:rsidR="00E2667E" w:rsidRDefault="00E2667E" w:rsidP="00E2667E">
      <w:pPr>
        <w:pStyle w:val="SangriaFrancesaArticulo"/>
      </w:pPr>
    </w:p>
    <w:p w:rsidR="00E2667E" w:rsidRDefault="00E2667E" w:rsidP="00E2667E">
      <w:pPr>
        <w:pStyle w:val="TextoNormalNegritaCursivandice"/>
      </w:pPr>
      <w:r>
        <w:t>Resolución de la Secretaría de Estado de Cultura, de 31 de agosto de 2012. Convoca ayudas a corporaciones locales para actividades culturales que fomenten la comunicación cultural, correspondientes al año 2012</w:t>
      </w:r>
    </w:p>
    <w:p w:rsidR="00E2667E" w:rsidRDefault="00E2667E" w:rsidP="00E2667E">
      <w:pPr>
        <w:pStyle w:val="SangriaFrancesaArticulo"/>
      </w:pPr>
      <w:r w:rsidRPr="00E2667E">
        <w:rPr>
          <w:rStyle w:val="TextoNormalNegritaCaracter"/>
        </w:rPr>
        <w:t>Apartados decimoquinto a decimoséptimo.</w:t>
      </w:r>
      <w:r w:rsidRPr="00E2667E">
        <w:rPr>
          <w:rStyle w:val="TextoNormalCaracter"/>
        </w:rPr>
        <w:t>-</w:t>
      </w:r>
      <w:r>
        <w:t xml:space="preserve"> Sentencia </w:t>
      </w:r>
      <w:hyperlink w:anchor="SENTENCIA_2013_179" w:history="1">
        <w:r w:rsidRPr="00E2667E">
          <w:rPr>
            <w:rStyle w:val="TextoNormalCaracter"/>
          </w:rPr>
          <w:t>179/2013</w:t>
        </w:r>
      </w:hyperlink>
      <w:r>
        <w:t xml:space="preserve"> (declara vulnerado el orden competencial).</w:t>
      </w:r>
    </w:p>
    <w:p w:rsidR="00E2667E" w:rsidRDefault="00E2667E" w:rsidP="00E2667E">
      <w:pPr>
        <w:pStyle w:val="SangriaFrancesaArticulo"/>
      </w:pPr>
      <w:r w:rsidRPr="00E2667E">
        <w:rPr>
          <w:rStyle w:val="TextoNormalNegritaCaracter"/>
        </w:rPr>
        <w:t>Apartados sexto a noveno.</w:t>
      </w:r>
      <w:r w:rsidRPr="00E2667E">
        <w:rPr>
          <w:rStyle w:val="TextoNormalCaracter"/>
        </w:rPr>
        <w:t>-</w:t>
      </w:r>
      <w:r>
        <w:t xml:space="preserve"> Sentencia </w:t>
      </w:r>
      <w:hyperlink w:anchor="SENTENCIA_2013_179" w:history="1">
        <w:r w:rsidRPr="00E2667E">
          <w:rPr>
            <w:rStyle w:val="TextoNormalCaracter"/>
          </w:rPr>
          <w:t>179/2013</w:t>
        </w:r>
      </w:hyperlink>
      <w:r>
        <w:t xml:space="preserve"> (declara vulnerado el orden competencial).</w:t>
      </w:r>
    </w:p>
    <w:p w:rsidR="00E2667E" w:rsidRDefault="00E2667E" w:rsidP="00E2667E">
      <w:pPr>
        <w:pStyle w:val="SangriaFrancesaArticulo"/>
      </w:pPr>
      <w:r w:rsidRPr="00E2667E">
        <w:rPr>
          <w:rStyle w:val="TextoNormalNegritaCaracter"/>
        </w:rPr>
        <w:t>Apartados undécimo a decimotercero.</w:t>
      </w:r>
      <w:r w:rsidRPr="00E2667E">
        <w:rPr>
          <w:rStyle w:val="TextoNormalCaracter"/>
        </w:rPr>
        <w:t>-</w:t>
      </w:r>
      <w:r>
        <w:t xml:space="preserve"> Sentencia </w:t>
      </w:r>
      <w:hyperlink w:anchor="SENTENCIA_2013_179" w:history="1">
        <w:r w:rsidRPr="00E2667E">
          <w:rPr>
            <w:rStyle w:val="TextoNormalCaracter"/>
          </w:rPr>
          <w:t>179/2013</w:t>
        </w:r>
      </w:hyperlink>
      <w:r>
        <w:t xml:space="preserve"> (declara vulnerado el orden competencial).</w:t>
      </w:r>
    </w:p>
    <w:p w:rsidR="00E2667E" w:rsidRDefault="00E2667E" w:rsidP="00E2667E">
      <w:pPr>
        <w:pStyle w:val="TextoNormal"/>
      </w:pPr>
    </w:p>
    <w:p w:rsidR="00E2667E" w:rsidRDefault="00E2667E" w:rsidP="00E2667E">
      <w:pPr>
        <w:pStyle w:val="SangriaFrancesaArticulo"/>
      </w:pPr>
      <w:bookmarkStart w:id="238" w:name="INDICE22824"/>
    </w:p>
    <w:bookmarkEnd w:id="238"/>
    <w:p w:rsidR="00E2667E" w:rsidRDefault="00E2667E" w:rsidP="00E2667E">
      <w:pPr>
        <w:pStyle w:val="TextoIndiceNivel2"/>
        <w:suppressAutoHyphens/>
      </w:pPr>
      <w:r>
        <w:t>B) Disposiciones de las Comunidades y Ciudades Autónomas</w:t>
      </w:r>
    </w:p>
    <w:p w:rsidR="00E2667E" w:rsidRDefault="00E2667E" w:rsidP="00E2667E">
      <w:pPr>
        <w:pStyle w:val="TextoNormal"/>
      </w:pPr>
    </w:p>
    <w:p w:rsidR="00E2667E" w:rsidRDefault="00E2667E" w:rsidP="00E2667E">
      <w:pPr>
        <w:pStyle w:val="TextoIndiceNivel2"/>
      </w:pPr>
    </w:p>
    <w:p w:rsidR="00E2667E" w:rsidRDefault="00E2667E" w:rsidP="00E2667E">
      <w:pPr>
        <w:pStyle w:val="TextoNormalNegritaCentrado"/>
        <w:suppressAutoHyphens/>
      </w:pPr>
      <w:r w:rsidRPr="00E2667E">
        <w:rPr>
          <w:rStyle w:val="TextoNormalNegritaCentradoSombreado"/>
        </w:rPr>
        <w:t>B.1) Cataluña</w:t>
      </w:r>
    </w:p>
    <w:p w:rsidR="00E2667E" w:rsidRDefault="00E2667E" w:rsidP="00E2667E">
      <w:pPr>
        <w:pStyle w:val="TextoNormalNegritaCentrado"/>
      </w:pPr>
    </w:p>
    <w:p w:rsidR="00E2667E" w:rsidRDefault="00E2667E" w:rsidP="00E2667E">
      <w:pPr>
        <w:pStyle w:val="TextoNormalNegritaCursivandice"/>
      </w:pPr>
      <w:r>
        <w:t>Resolución del Parlamento de Cataluña 5/X, de 23 de enero de 2013. Aprueba la declaración de soberanía y del derecho a decidir del pueblo de Cataluña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Autos </w:t>
      </w:r>
      <w:hyperlink w:anchor="AUTO_2013_156" w:history="1">
        <w:r w:rsidRPr="00E2667E">
          <w:rPr>
            <w:rStyle w:val="TextoNormalCaracter"/>
          </w:rPr>
          <w:t>156/2013</w:t>
        </w:r>
      </w:hyperlink>
      <w:r>
        <w:t xml:space="preserve">; </w:t>
      </w:r>
      <w:hyperlink w:anchor="AUTO_2013_180" w:history="1">
        <w:r w:rsidRPr="00E2667E">
          <w:rPr>
            <w:rStyle w:val="TextoNormalCaracter"/>
          </w:rPr>
          <w:t>180/2013</w:t>
        </w:r>
      </w:hyperlink>
      <w:r>
        <w:t>.</w:t>
      </w:r>
    </w:p>
    <w:p w:rsidR="00E2667E" w:rsidRDefault="00E2667E" w:rsidP="00E2667E">
      <w:pPr>
        <w:pStyle w:val="TextoNormal"/>
      </w:pPr>
    </w:p>
    <w:p w:rsidR="00E2667E" w:rsidRDefault="00E2667E" w:rsidP="00E2667E">
      <w:pPr>
        <w:pStyle w:val="SangriaFrancesaArticulo"/>
      </w:pPr>
    </w:p>
    <w:p w:rsidR="00E2667E" w:rsidRDefault="00E2667E" w:rsidP="00E2667E">
      <w:pPr>
        <w:pStyle w:val="TextoNormalNegritaCentrado"/>
        <w:suppressAutoHyphens/>
      </w:pPr>
      <w:r w:rsidRPr="00E2667E">
        <w:rPr>
          <w:rStyle w:val="TextoNormalNegritaCentradoSombreado"/>
        </w:rPr>
        <w:t>B.2) País Vasco</w:t>
      </w:r>
    </w:p>
    <w:p w:rsidR="00E2667E" w:rsidRDefault="00E2667E" w:rsidP="00E2667E">
      <w:pPr>
        <w:pStyle w:val="TextoNormalNegritaCentrado"/>
      </w:pPr>
    </w:p>
    <w:p w:rsidR="00E2667E" w:rsidRDefault="00E2667E" w:rsidP="00E2667E">
      <w:pPr>
        <w:pStyle w:val="TextoNormalNegritaCursivandice"/>
      </w:pPr>
      <w:r>
        <w:t>Acuerdo de 21 de septiembre de 2003 entre el Consejero de Agricultura y Pesca del Gobierno de la Comunidad Autónoma del País Vasco y el Ministro de Pesca y Economía Marítima de la República Islámica de Mauritania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98" w:history="1">
        <w:r w:rsidRPr="00E2667E">
          <w:rPr>
            <w:rStyle w:val="TextoNormalCaracter"/>
          </w:rPr>
          <w:t>198/2013</w:t>
        </w:r>
      </w:hyperlink>
      <w:r>
        <w:t xml:space="preserve"> (declara vulnerado el orden competencial).</w:t>
      </w:r>
    </w:p>
    <w:p w:rsidR="00E2667E" w:rsidRDefault="00E2667E" w:rsidP="00E2667E">
      <w:pPr>
        <w:pStyle w:val="TextoNormal"/>
      </w:pPr>
    </w:p>
    <w:p w:rsidR="00E2667E" w:rsidRDefault="00E2667E" w:rsidP="00E2667E">
      <w:pPr>
        <w:pStyle w:val="SangriaFrancesaArticulo"/>
      </w:pPr>
    </w:p>
    <w:p w:rsidR="00E2667E" w:rsidRDefault="00E2667E" w:rsidP="00E2667E">
      <w:pPr>
        <w:pStyle w:val="TextoNormalNegritaCentrado"/>
        <w:suppressAutoHyphens/>
      </w:pPr>
      <w:r w:rsidRPr="00E2667E">
        <w:rPr>
          <w:rStyle w:val="TextoNormalNegritaCentradoSombreado"/>
        </w:rPr>
        <w:t>B.3) Valencia</w:t>
      </w:r>
    </w:p>
    <w:p w:rsidR="00E2667E" w:rsidRDefault="00E2667E" w:rsidP="00E2667E">
      <w:pPr>
        <w:pStyle w:val="TextoNormalNegritaCentrado"/>
      </w:pPr>
    </w:p>
    <w:p w:rsidR="00E2667E" w:rsidRDefault="00E2667E" w:rsidP="00E2667E">
      <w:pPr>
        <w:pStyle w:val="TextoNormalNegritaCursivandice"/>
      </w:pPr>
      <w:r>
        <w:t>Acuerdo de 21 de marzo de 2007 de la Dirección Territorial de Territorio y Vivienda de la Comunidad Valenciana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2" w:history="1">
        <w:r w:rsidRPr="00E2667E">
          <w:rPr>
            <w:rStyle w:val="TextoNormalCaracter"/>
          </w:rPr>
          <w:t>202/2013</w:t>
        </w:r>
      </w:hyperlink>
      <w:r>
        <w:t xml:space="preserve"> (anula).</w:t>
      </w:r>
    </w:p>
    <w:p w:rsidR="00E2667E" w:rsidRDefault="00E2667E">
      <w:pPr>
        <w:spacing w:after="160" w:line="259" w:lineRule="auto"/>
        <w:rPr>
          <w:rFonts w:ascii="Times New Roman" w:eastAsia="Times New Roman" w:hAnsi="Times New Roman" w:cs="Times New Roman"/>
          <w:sz w:val="24"/>
          <w:szCs w:val="24"/>
          <w:lang w:eastAsia="es-ES"/>
        </w:rPr>
      </w:pPr>
      <w:r>
        <w:br w:type="page"/>
      </w:r>
    </w:p>
    <w:p w:rsidR="00E2667E" w:rsidRDefault="00E2667E" w:rsidP="00E2667E">
      <w:pPr>
        <w:pStyle w:val="SangriaFrancesaArticulo"/>
      </w:pPr>
    </w:p>
    <w:p w:rsidR="00E2667E" w:rsidRDefault="00E2667E" w:rsidP="00E2667E">
      <w:pPr>
        <w:pStyle w:val="TextoNormal"/>
      </w:pPr>
    </w:p>
    <w:p w:rsidR="00E2667E" w:rsidRDefault="00E2667E" w:rsidP="00E2667E">
      <w:pPr>
        <w:pStyle w:val="TextoNormal"/>
      </w:pPr>
    </w:p>
    <w:p w:rsidR="00E2667E" w:rsidRDefault="00E2667E" w:rsidP="00E2667E">
      <w:pPr>
        <w:pStyle w:val="TextoNormal"/>
      </w:pPr>
    </w:p>
    <w:p w:rsidR="00E2667E" w:rsidRDefault="00E2667E" w:rsidP="00E2667E">
      <w:pPr>
        <w:pStyle w:val="Ttulondice"/>
        <w:suppressAutoHyphens/>
      </w:pPr>
      <w:r>
        <w:t>5. ÍNDICE DE DISPOSICIONES CITADAS</w:t>
      </w:r>
    </w:p>
    <w:p w:rsidR="00E2667E" w:rsidRDefault="00E2667E" w:rsidP="00E2667E">
      <w:pPr>
        <w:pStyle w:val="TextoNormal"/>
        <w:suppressAutoHyphens/>
      </w:pPr>
    </w:p>
    <w:p w:rsidR="00E2667E" w:rsidRDefault="00E2667E" w:rsidP="00E2667E">
      <w:pPr>
        <w:pStyle w:val="TextoNormal"/>
        <w:suppressAutoHyphens/>
      </w:pPr>
    </w:p>
    <w:p w:rsidR="00E2667E" w:rsidRDefault="00E2667E" w:rsidP="00E2667E">
      <w:pPr>
        <w:pStyle w:val="TextoNormal"/>
        <w:suppressAutoHyphens/>
      </w:pPr>
    </w:p>
    <w:p w:rsidR="00E2667E" w:rsidRDefault="00E2667E" w:rsidP="00E2667E">
      <w:pPr>
        <w:pStyle w:val="TextoNormal"/>
        <w:suppressAutoHyphens/>
      </w:pPr>
    </w:p>
    <w:p w:rsidR="00E2667E" w:rsidRDefault="00E2667E" w:rsidP="00E2667E">
      <w:pPr>
        <w:pStyle w:val="TextoNormal"/>
        <w:suppressAutoHyphens/>
      </w:pPr>
    </w:p>
    <w:p w:rsidR="00E2667E" w:rsidRDefault="00E2667E" w:rsidP="00E2667E">
      <w:pPr>
        <w:pStyle w:val="TextoNormal"/>
        <w:suppressAutoHyphens/>
      </w:pPr>
    </w:p>
    <w:p w:rsidR="00E2667E" w:rsidRDefault="00E2667E" w:rsidP="00E2667E">
      <w:pPr>
        <w:pStyle w:val="TextoNormal"/>
        <w:suppressAutoHyphens/>
      </w:pPr>
    </w:p>
    <w:p w:rsidR="00E2667E" w:rsidRDefault="00E2667E" w:rsidP="00E2667E">
      <w:pPr>
        <w:pStyle w:val="TextoNormal"/>
        <w:suppressAutoHyphens/>
      </w:pPr>
    </w:p>
    <w:p w:rsidR="00E2667E" w:rsidRDefault="00E2667E" w:rsidP="00E2667E">
      <w:pPr>
        <w:pStyle w:val="TextoNormal"/>
        <w:suppressAutoHyphens/>
      </w:pPr>
    </w:p>
    <w:p w:rsidR="00E2667E" w:rsidRDefault="00E2667E" w:rsidP="00E2667E">
      <w:pPr>
        <w:pStyle w:val="TextoNormal"/>
      </w:pPr>
    </w:p>
    <w:p w:rsidR="00E2667E" w:rsidRDefault="00E2667E" w:rsidP="00E2667E">
      <w:pPr>
        <w:pStyle w:val="TextoNormal"/>
      </w:pPr>
      <w:bookmarkStart w:id="239" w:name="INDICE22804"/>
      <w:bookmarkEnd w:id="239"/>
    </w:p>
    <w:p w:rsidR="00E2667E" w:rsidRDefault="00E2667E" w:rsidP="00E2667E">
      <w:pPr>
        <w:pStyle w:val="TextoIndiceNivel2"/>
        <w:suppressAutoHyphens/>
      </w:pPr>
      <w:r>
        <w:t>A) Constitución</w:t>
      </w:r>
    </w:p>
    <w:p w:rsidR="00E2667E" w:rsidRDefault="00E2667E" w:rsidP="00E2667E">
      <w:pPr>
        <w:pStyle w:val="TextoIndiceNivel2"/>
      </w:pPr>
    </w:p>
    <w:p w:rsidR="00E2667E" w:rsidRDefault="00E2667E" w:rsidP="00E2667E">
      <w:pPr>
        <w:pStyle w:val="TextoNormalNegritaCursivandice"/>
      </w:pPr>
      <w:r>
        <w:t>Constitución española, de 27 de diciembre de 1978</w:t>
      </w:r>
    </w:p>
    <w:p w:rsidR="00E2667E" w:rsidRDefault="00E2667E" w:rsidP="00E2667E">
      <w:pPr>
        <w:pStyle w:val="SangriaFrancesaArticulo"/>
      </w:pPr>
      <w:r w:rsidRPr="00E2667E">
        <w:rPr>
          <w:rStyle w:val="TextoNormalNegritaCaracter"/>
        </w:rPr>
        <w:t>Título I.</w:t>
      </w:r>
      <w:r w:rsidRPr="00E2667E">
        <w:rPr>
          <w:rStyle w:val="TextoNormalCaracter"/>
        </w:rPr>
        <w:t>-</w:t>
      </w:r>
      <w:r>
        <w:t xml:space="preserve"> Sentencias </w:t>
      </w:r>
      <w:hyperlink w:anchor="SENTENCIA_2013_188" w:history="1">
        <w:r w:rsidRPr="00E2667E">
          <w:rPr>
            <w:rStyle w:val="TextoNormalCaracter"/>
          </w:rPr>
          <w:t>188/2013</w:t>
        </w:r>
      </w:hyperlink>
      <w:r>
        <w:t xml:space="preserve">, VP; </w:t>
      </w:r>
      <w:hyperlink w:anchor="SENTENCIA_2013_208" w:history="1">
        <w:r w:rsidRPr="00E2667E">
          <w:rPr>
            <w:rStyle w:val="TextoNormalCaracter"/>
          </w:rPr>
          <w:t>208/2013</w:t>
        </w:r>
      </w:hyperlink>
      <w:r>
        <w:t>, f. 6.</w:t>
      </w:r>
    </w:p>
    <w:p w:rsidR="00E2667E" w:rsidRDefault="00E2667E" w:rsidP="00E2667E">
      <w:pPr>
        <w:pStyle w:val="SangriaFrancesaArticulo"/>
      </w:pPr>
      <w:r w:rsidRPr="00E2667E">
        <w:rPr>
          <w:rStyle w:val="TextoNormalNegritaCaracter"/>
        </w:rPr>
        <w:t>Título I, capítulo III.</w:t>
      </w:r>
      <w:r w:rsidRPr="00E2667E">
        <w:rPr>
          <w:rStyle w:val="TextoNormalCaracter"/>
        </w:rPr>
        <w:t>-</w:t>
      </w:r>
      <w:r>
        <w:t xml:space="preserve"> Sentencias </w:t>
      </w:r>
      <w:hyperlink w:anchor="SENTENCIA_2013_154" w:history="1">
        <w:r w:rsidRPr="00E2667E">
          <w:rPr>
            <w:rStyle w:val="TextoNormalCaracter"/>
          </w:rPr>
          <w:t>154/2013</w:t>
        </w:r>
      </w:hyperlink>
      <w:r>
        <w:t xml:space="preserve">, f. 6; </w:t>
      </w:r>
      <w:hyperlink w:anchor="SENTENCIA_2013_186" w:history="1">
        <w:r w:rsidRPr="00E2667E">
          <w:rPr>
            <w:rStyle w:val="TextoNormalCaracter"/>
          </w:rPr>
          <w:t>186/2013</w:t>
        </w:r>
      </w:hyperlink>
      <w:r>
        <w:t xml:space="preserve">, f. 5; </w:t>
      </w:r>
      <w:hyperlink w:anchor="SENTENCIA_2013_188" w:history="1">
        <w:r w:rsidRPr="00E2667E">
          <w:rPr>
            <w:rStyle w:val="TextoNormalCaracter"/>
          </w:rPr>
          <w:t>188/2013</w:t>
        </w:r>
      </w:hyperlink>
      <w:r>
        <w:t>, VP.</w:t>
      </w:r>
    </w:p>
    <w:p w:rsidR="00E2667E" w:rsidRDefault="00E2667E" w:rsidP="00E2667E">
      <w:pPr>
        <w:pStyle w:val="SangriaFrancesaArticulo"/>
      </w:pPr>
      <w:r w:rsidRPr="00E2667E">
        <w:rPr>
          <w:rStyle w:val="TextoNormalNegritaCaracter"/>
        </w:rPr>
        <w:t>Artículo 1.</w:t>
      </w:r>
      <w:r w:rsidRPr="00E2667E">
        <w:rPr>
          <w:rStyle w:val="TextoNormalCaracter"/>
        </w:rPr>
        <w:t>-</w:t>
      </w:r>
      <w:r>
        <w:t xml:space="preserve"> Sentencia </w:t>
      </w:r>
      <w:hyperlink w:anchor="SENTENCIA_2013_170" w:history="1">
        <w:r w:rsidRPr="00E2667E">
          <w:rPr>
            <w:rStyle w:val="TextoNormalCaracter"/>
          </w:rPr>
          <w:t>170/2013</w:t>
        </w:r>
      </w:hyperlink>
      <w:r>
        <w:t>, f. 3.</w:t>
      </w:r>
    </w:p>
    <w:p w:rsidR="00E2667E" w:rsidRDefault="00E2667E" w:rsidP="00E2667E">
      <w:pPr>
        <w:pStyle w:val="SangriaFrancesaArticulo"/>
      </w:pPr>
      <w:r w:rsidRPr="00E2667E">
        <w:rPr>
          <w:rStyle w:val="TextoNormalNegritaCaracter"/>
        </w:rPr>
        <w:t>Artículo 1.1.</w:t>
      </w:r>
      <w:r w:rsidRPr="00E2667E">
        <w:rPr>
          <w:rStyle w:val="TextoNormalCaracter"/>
        </w:rPr>
        <w:t>-</w:t>
      </w:r>
      <w:r>
        <w:t xml:space="preserve"> Sentencias </w:t>
      </w:r>
      <w:hyperlink w:anchor="SENTENCIA_2013_143" w:history="1">
        <w:r w:rsidRPr="00E2667E">
          <w:rPr>
            <w:rStyle w:val="TextoNormalCaracter"/>
          </w:rPr>
          <w:t>143/2013</w:t>
        </w:r>
      </w:hyperlink>
      <w:r>
        <w:t xml:space="preserve">, f. 6; </w:t>
      </w:r>
      <w:hyperlink w:anchor="SENTENCIA_2013_161" w:history="1">
        <w:r w:rsidRPr="00E2667E">
          <w:rPr>
            <w:rStyle w:val="TextoNormalCaracter"/>
          </w:rPr>
          <w:t>161/2013</w:t>
        </w:r>
      </w:hyperlink>
      <w:r>
        <w:t xml:space="preserve">, ff. 1, 9, VP; </w:t>
      </w:r>
      <w:hyperlink w:anchor="SENTENCIA_2013_188" w:history="1">
        <w:r w:rsidRPr="00E2667E">
          <w:rPr>
            <w:rStyle w:val="TextoNormalCaracter"/>
          </w:rPr>
          <w:t>188/2013</w:t>
        </w:r>
      </w:hyperlink>
      <w:r>
        <w:t xml:space="preserve">, VP; </w:t>
      </w:r>
      <w:hyperlink w:anchor="SENTENCIA_2013_207" w:history="1">
        <w:r w:rsidRPr="00E2667E">
          <w:rPr>
            <w:rStyle w:val="TextoNormalCaracter"/>
          </w:rPr>
          <w:t>207/2013</w:t>
        </w:r>
      </w:hyperlink>
      <w:r>
        <w:t>, f. 5.</w:t>
      </w:r>
    </w:p>
    <w:p w:rsidR="00E2667E" w:rsidRDefault="00E2667E" w:rsidP="00E2667E">
      <w:pPr>
        <w:pStyle w:val="SangriaIzquierdaArticulo"/>
      </w:pPr>
      <w:r>
        <w:t xml:space="preserve">Auto </w:t>
      </w:r>
      <w:hyperlink w:anchor="AUTO_2013_180" w:history="1">
        <w:r w:rsidRPr="00E2667E">
          <w:rPr>
            <w:rStyle w:val="TextoNormalCaracter"/>
          </w:rPr>
          <w:t>180/2013</w:t>
        </w:r>
      </w:hyperlink>
      <w:r>
        <w:t>, VP II.</w:t>
      </w:r>
    </w:p>
    <w:p w:rsidR="00E2667E" w:rsidRDefault="00E2667E" w:rsidP="00E2667E">
      <w:pPr>
        <w:pStyle w:val="SangriaFrancesaArticulo"/>
      </w:pPr>
      <w:r w:rsidRPr="00E2667E">
        <w:rPr>
          <w:rStyle w:val="TextoNormalNegritaCaracter"/>
        </w:rPr>
        <w:t>Artículo 1.3.</w:t>
      </w:r>
      <w:r w:rsidRPr="00E2667E">
        <w:rPr>
          <w:rStyle w:val="TextoNormalCaracter"/>
        </w:rPr>
        <w:t>-</w:t>
      </w:r>
      <w:r>
        <w:t xml:space="preserve"> Autos </w:t>
      </w:r>
      <w:hyperlink w:anchor="AUTO_2013_277" w:history="1">
        <w:r w:rsidRPr="00E2667E">
          <w:rPr>
            <w:rStyle w:val="TextoNormalCaracter"/>
          </w:rPr>
          <w:t>277/2013</w:t>
        </w:r>
      </w:hyperlink>
      <w:r>
        <w:t xml:space="preserve">, f. 1; </w:t>
      </w:r>
      <w:hyperlink w:anchor="AUTO_2013_289" w:history="1">
        <w:r w:rsidRPr="00E2667E">
          <w:rPr>
            <w:rStyle w:val="TextoNormalCaracter"/>
          </w:rPr>
          <w:t>289/2013</w:t>
        </w:r>
      </w:hyperlink>
      <w:r>
        <w:t xml:space="preserve">, f. 1; </w:t>
      </w:r>
      <w:hyperlink w:anchor="AUTO_2013_290" w:history="1">
        <w:r w:rsidRPr="00E2667E">
          <w:rPr>
            <w:rStyle w:val="TextoNormalCaracter"/>
          </w:rPr>
          <w:t>290/2013</w:t>
        </w:r>
      </w:hyperlink>
      <w:r>
        <w:t xml:space="preserve">, f. 1; </w:t>
      </w:r>
      <w:hyperlink w:anchor="AUTO_2013_291" w:history="1">
        <w:r w:rsidRPr="00E2667E">
          <w:rPr>
            <w:rStyle w:val="TextoNormalCaracter"/>
          </w:rPr>
          <w:t>291/2013</w:t>
        </w:r>
      </w:hyperlink>
      <w:r>
        <w:t xml:space="preserve">, f. 1; </w:t>
      </w:r>
      <w:hyperlink w:anchor="AUTO_2013_292" w:history="1">
        <w:r w:rsidRPr="00E2667E">
          <w:rPr>
            <w:rStyle w:val="TextoNormalCaracter"/>
          </w:rPr>
          <w:t>292/2013</w:t>
        </w:r>
      </w:hyperlink>
      <w:r>
        <w:t xml:space="preserve">, f. 1; </w:t>
      </w:r>
      <w:hyperlink w:anchor="AUTO_2013_293" w:history="1">
        <w:r w:rsidRPr="00E2667E">
          <w:rPr>
            <w:rStyle w:val="TextoNormalCaracter"/>
          </w:rPr>
          <w:t>293/2013</w:t>
        </w:r>
      </w:hyperlink>
      <w:r>
        <w:t xml:space="preserve">, f. 1; </w:t>
      </w:r>
      <w:hyperlink w:anchor="AUTO_2013_295" w:history="1">
        <w:r w:rsidRPr="00E2667E">
          <w:rPr>
            <w:rStyle w:val="TextoNormalCaracter"/>
          </w:rPr>
          <w:t>295/2013</w:t>
        </w:r>
      </w:hyperlink>
      <w:r>
        <w:t xml:space="preserve">, f. 1; </w:t>
      </w:r>
      <w:hyperlink w:anchor="AUTO_2013_297" w:history="1">
        <w:r w:rsidRPr="00E2667E">
          <w:rPr>
            <w:rStyle w:val="TextoNormalCaracter"/>
          </w:rPr>
          <w:t>297/2013</w:t>
        </w:r>
      </w:hyperlink>
      <w:r>
        <w:t>, f. 1.</w:t>
      </w:r>
    </w:p>
    <w:p w:rsidR="00E2667E" w:rsidRDefault="00E2667E" w:rsidP="00E2667E">
      <w:pPr>
        <w:pStyle w:val="SangriaFrancesaArticulo"/>
      </w:pPr>
      <w:r w:rsidRPr="00E2667E">
        <w:rPr>
          <w:rStyle w:val="TextoNormalNegritaCaracter"/>
        </w:rPr>
        <w:t>Artículo 2.</w:t>
      </w:r>
      <w:r w:rsidRPr="00E2667E">
        <w:rPr>
          <w:rStyle w:val="TextoNormalCaracter"/>
        </w:rPr>
        <w:t>-</w:t>
      </w:r>
      <w:r>
        <w:t xml:space="preserve"> Sentencia </w:t>
      </w:r>
      <w:hyperlink w:anchor="SENTENCIA_2013_179" w:history="1">
        <w:r w:rsidRPr="00E2667E">
          <w:rPr>
            <w:rStyle w:val="TextoNormalCaracter"/>
          </w:rPr>
          <w:t>179/2013</w:t>
        </w:r>
      </w:hyperlink>
      <w:r>
        <w:t>, f. 4.</w:t>
      </w:r>
    </w:p>
    <w:p w:rsidR="00E2667E" w:rsidRDefault="00E2667E" w:rsidP="00E2667E">
      <w:pPr>
        <w:pStyle w:val="SangriaFrancesaArticulo"/>
      </w:pPr>
      <w:r w:rsidRPr="00E2667E">
        <w:rPr>
          <w:rStyle w:val="TextoNormalNegritaCaracter"/>
        </w:rPr>
        <w:t>Artículo 3.</w:t>
      </w:r>
      <w:r w:rsidRPr="00E2667E">
        <w:rPr>
          <w:rStyle w:val="TextoNormalCaracter"/>
        </w:rPr>
        <w:t>-</w:t>
      </w:r>
      <w:r>
        <w:t xml:space="preserve"> Sentencia </w:t>
      </w:r>
      <w:hyperlink w:anchor="SENTENCIA_2013_165" w:history="1">
        <w:r w:rsidRPr="00E2667E">
          <w:rPr>
            <w:rStyle w:val="TextoNormalCaracter"/>
          </w:rPr>
          <w:t>165/2013</w:t>
        </w:r>
      </w:hyperlink>
      <w:r>
        <w:t>, ff. 2, 4, 11, 12, 14, 15.</w:t>
      </w:r>
    </w:p>
    <w:p w:rsidR="00E2667E" w:rsidRDefault="00E2667E" w:rsidP="00E2667E">
      <w:pPr>
        <w:pStyle w:val="SangriaFrancesaArticulo"/>
      </w:pPr>
      <w:r w:rsidRPr="00E2667E">
        <w:rPr>
          <w:rStyle w:val="TextoNormalNegritaCaracter"/>
        </w:rPr>
        <w:t>Artículo 3.2.</w:t>
      </w:r>
      <w:r w:rsidRPr="00E2667E">
        <w:rPr>
          <w:rStyle w:val="TextoNormalCaracter"/>
        </w:rPr>
        <w:t>-</w:t>
      </w:r>
      <w:r>
        <w:t xml:space="preserve"> Sentencia </w:t>
      </w:r>
      <w:hyperlink w:anchor="SENTENCIA_2013_165" w:history="1">
        <w:r w:rsidRPr="00E2667E">
          <w:rPr>
            <w:rStyle w:val="TextoNormalCaracter"/>
          </w:rPr>
          <w:t>165/2013</w:t>
        </w:r>
      </w:hyperlink>
      <w:r>
        <w:t>, ff. 4, 15, VP I.</w:t>
      </w:r>
    </w:p>
    <w:p w:rsidR="00E2667E" w:rsidRDefault="00E2667E" w:rsidP="00E2667E">
      <w:pPr>
        <w:pStyle w:val="SangriaFrancesaArticulo"/>
      </w:pPr>
      <w:r w:rsidRPr="00E2667E">
        <w:rPr>
          <w:rStyle w:val="TextoNormalNegritaCaracter"/>
        </w:rPr>
        <w:t>Artículo 6.</w:t>
      </w:r>
      <w:r w:rsidRPr="00E2667E">
        <w:rPr>
          <w:rStyle w:val="TextoNormalCaracter"/>
        </w:rPr>
        <w:t>-</w:t>
      </w:r>
      <w:r>
        <w:t xml:space="preserve"> Sentencia </w:t>
      </w:r>
      <w:hyperlink w:anchor="SENTENCIA_2013_201" w:history="1">
        <w:r w:rsidRPr="00E2667E">
          <w:rPr>
            <w:rStyle w:val="TextoNormalCaracter"/>
          </w:rPr>
          <w:t>201/2013</w:t>
        </w:r>
      </w:hyperlink>
      <w:r>
        <w:t>, f. 5.</w:t>
      </w:r>
    </w:p>
    <w:p w:rsidR="00E2667E" w:rsidRDefault="00E2667E" w:rsidP="00E2667E">
      <w:pPr>
        <w:pStyle w:val="SangriaIzquierdaArticulo"/>
      </w:pPr>
      <w:r>
        <w:t xml:space="preserve">Auto </w:t>
      </w:r>
      <w:hyperlink w:anchor="AUTO_2013_180" w:history="1">
        <w:r w:rsidRPr="00E2667E">
          <w:rPr>
            <w:rStyle w:val="TextoNormalCaracter"/>
          </w:rPr>
          <w:t>180/2013</w:t>
        </w:r>
      </w:hyperlink>
      <w:r>
        <w:t>, VP I.</w:t>
      </w:r>
    </w:p>
    <w:p w:rsidR="00E2667E" w:rsidRDefault="00E2667E" w:rsidP="00E2667E">
      <w:pPr>
        <w:pStyle w:val="SangriaFrancesaArticulo"/>
      </w:pPr>
      <w:r w:rsidRPr="00E2667E">
        <w:rPr>
          <w:rStyle w:val="TextoNormalNegritaCaracter"/>
        </w:rPr>
        <w:t>Artículo 7.</w:t>
      </w:r>
      <w:r w:rsidRPr="00E2667E">
        <w:rPr>
          <w:rStyle w:val="TextoNormalCaracter"/>
        </w:rPr>
        <w:t>-</w:t>
      </w:r>
      <w:r>
        <w:t xml:space="preserve"> Sentencia </w:t>
      </w:r>
      <w:hyperlink w:anchor="SENTENCIA_2013_201" w:history="1">
        <w:r w:rsidRPr="00E2667E">
          <w:rPr>
            <w:rStyle w:val="TextoNormalCaracter"/>
          </w:rPr>
          <w:t>201/2013</w:t>
        </w:r>
      </w:hyperlink>
      <w:r>
        <w:t>, f. 5.</w:t>
      </w:r>
    </w:p>
    <w:p w:rsidR="00E2667E" w:rsidRDefault="00E2667E" w:rsidP="00E2667E">
      <w:pPr>
        <w:pStyle w:val="SangriaFrancesaArticulo"/>
      </w:pPr>
      <w:r w:rsidRPr="00E2667E">
        <w:rPr>
          <w:rStyle w:val="TextoNormalNegritaCaracter"/>
        </w:rPr>
        <w:t>Artículo 8.1.</w:t>
      </w:r>
      <w:r w:rsidRPr="00E2667E">
        <w:rPr>
          <w:rStyle w:val="TextoNormalCaracter"/>
        </w:rPr>
        <w:t>-</w:t>
      </w:r>
      <w:r>
        <w:t xml:space="preserve"> Sentencia </w:t>
      </w:r>
      <w:hyperlink w:anchor="SENTENCIA_2013_199" w:history="1">
        <w:r w:rsidRPr="00E2667E">
          <w:rPr>
            <w:rStyle w:val="TextoNormalCaracter"/>
          </w:rPr>
          <w:t>199/2013</w:t>
        </w:r>
      </w:hyperlink>
      <w:r>
        <w:t>, f. 12.</w:t>
      </w:r>
    </w:p>
    <w:p w:rsidR="00E2667E" w:rsidRDefault="00E2667E" w:rsidP="00E2667E">
      <w:pPr>
        <w:pStyle w:val="SangriaFrancesaArticulo"/>
      </w:pPr>
      <w:r w:rsidRPr="00E2667E">
        <w:rPr>
          <w:rStyle w:val="TextoNormalNegritaCaracter"/>
        </w:rPr>
        <w:t>Artículo 9.1.</w:t>
      </w:r>
      <w:r w:rsidRPr="00E2667E">
        <w:rPr>
          <w:rStyle w:val="TextoNormalCaracter"/>
        </w:rPr>
        <w:t>-</w:t>
      </w:r>
      <w:r>
        <w:t xml:space="preserve"> Sentencias </w:t>
      </w:r>
      <w:hyperlink w:anchor="SENTENCIA_2013_165" w:history="1">
        <w:r w:rsidRPr="00E2667E">
          <w:rPr>
            <w:rStyle w:val="TextoNormalCaracter"/>
          </w:rPr>
          <w:t>165/2013</w:t>
        </w:r>
      </w:hyperlink>
      <w:r>
        <w:t xml:space="preserve">, f. 14; </w:t>
      </w:r>
      <w:hyperlink w:anchor="SENTENCIA_2013_176" w:history="1">
        <w:r w:rsidRPr="00E2667E">
          <w:rPr>
            <w:rStyle w:val="TextoNormalCaracter"/>
          </w:rPr>
          <w:t>176/2013</w:t>
        </w:r>
      </w:hyperlink>
      <w:r>
        <w:t xml:space="preserve">, f. 9; </w:t>
      </w:r>
      <w:hyperlink w:anchor="SENTENCIA_2013_199" w:history="1">
        <w:r w:rsidRPr="00E2667E">
          <w:rPr>
            <w:rStyle w:val="TextoNormalCaracter"/>
          </w:rPr>
          <w:t>199/2013</w:t>
        </w:r>
      </w:hyperlink>
      <w:r>
        <w:t xml:space="preserve">, VP I; </w:t>
      </w:r>
      <w:hyperlink w:anchor="SENTENCIA_2013_206" w:history="1">
        <w:r w:rsidRPr="00E2667E">
          <w:rPr>
            <w:rStyle w:val="TextoNormalCaracter"/>
          </w:rPr>
          <w:t>206/2013</w:t>
        </w:r>
      </w:hyperlink>
      <w:r>
        <w:t xml:space="preserve">, ff. 1, 7, 8; </w:t>
      </w:r>
      <w:hyperlink w:anchor="SENTENCIA_2013_217" w:history="1">
        <w:r w:rsidRPr="00E2667E">
          <w:rPr>
            <w:rStyle w:val="TextoNormalCaracter"/>
          </w:rPr>
          <w:t>217/2013</w:t>
        </w:r>
      </w:hyperlink>
      <w:r>
        <w:t>, f. 1.</w:t>
      </w:r>
    </w:p>
    <w:p w:rsidR="00E2667E" w:rsidRDefault="00E2667E" w:rsidP="00E2667E">
      <w:pPr>
        <w:pStyle w:val="SangriaFrancesaArticulo"/>
      </w:pPr>
      <w:r w:rsidRPr="00E2667E">
        <w:rPr>
          <w:rStyle w:val="TextoNormalNegritaCaracter"/>
        </w:rPr>
        <w:t>Artículo 9.2.</w:t>
      </w:r>
      <w:r w:rsidRPr="00E2667E">
        <w:rPr>
          <w:rStyle w:val="TextoNormalCaracter"/>
        </w:rPr>
        <w:t>-</w:t>
      </w:r>
      <w:r>
        <w:t xml:space="preserve"> Sentencias </w:t>
      </w:r>
      <w:hyperlink w:anchor="SENTENCIA_2013_143" w:history="1">
        <w:r w:rsidRPr="00E2667E">
          <w:rPr>
            <w:rStyle w:val="TextoNormalCaracter"/>
          </w:rPr>
          <w:t>143/2013</w:t>
        </w:r>
      </w:hyperlink>
      <w:r>
        <w:t xml:space="preserve">, ff. 5, 6; </w:t>
      </w:r>
      <w:hyperlink w:anchor="SENTENCIA_2013_161" w:history="1">
        <w:r w:rsidRPr="00E2667E">
          <w:rPr>
            <w:rStyle w:val="TextoNormalCaracter"/>
          </w:rPr>
          <w:t>161/2013</w:t>
        </w:r>
      </w:hyperlink>
      <w:r>
        <w:t xml:space="preserve">, VP; </w:t>
      </w:r>
      <w:hyperlink w:anchor="SENTENCIA_2013_206" w:history="1">
        <w:r w:rsidRPr="00E2667E">
          <w:rPr>
            <w:rStyle w:val="TextoNormalCaracter"/>
          </w:rPr>
          <w:t>206/2013</w:t>
        </w:r>
      </w:hyperlink>
      <w:r>
        <w:t xml:space="preserve">, ff. 1, 7, 8; </w:t>
      </w:r>
      <w:hyperlink w:anchor="SENTENCIA_2013_207" w:history="1">
        <w:r w:rsidRPr="00E2667E">
          <w:rPr>
            <w:rStyle w:val="TextoNormalCaracter"/>
          </w:rPr>
          <w:t>207/2013</w:t>
        </w:r>
      </w:hyperlink>
      <w:r>
        <w:t xml:space="preserve">, f. 5; </w:t>
      </w:r>
      <w:hyperlink w:anchor="SENTENCIA_2013_213" w:history="1">
        <w:r w:rsidRPr="00E2667E">
          <w:rPr>
            <w:rStyle w:val="TextoNormalCaracter"/>
          </w:rPr>
          <w:t>213/2013</w:t>
        </w:r>
      </w:hyperlink>
      <w:r>
        <w:t>, f. 3.</w:t>
      </w:r>
    </w:p>
    <w:p w:rsidR="00E2667E" w:rsidRDefault="00E2667E" w:rsidP="00E2667E">
      <w:pPr>
        <w:pStyle w:val="SangriaFrancesaArticulo"/>
      </w:pPr>
      <w:r w:rsidRPr="00E2667E">
        <w:rPr>
          <w:rStyle w:val="TextoNormalNegritaCaracter"/>
        </w:rPr>
        <w:lastRenderedPageBreak/>
        <w:t>Artículo 9.3.</w:t>
      </w:r>
      <w:r w:rsidRPr="00E2667E">
        <w:rPr>
          <w:rStyle w:val="TextoNormalCaracter"/>
        </w:rPr>
        <w:t>-</w:t>
      </w:r>
      <w:r>
        <w:t xml:space="preserve"> Sentencias </w:t>
      </w:r>
      <w:hyperlink w:anchor="SENTENCIA_2013_147" w:history="1">
        <w:r w:rsidRPr="00E2667E">
          <w:rPr>
            <w:rStyle w:val="TextoNormalCaracter"/>
          </w:rPr>
          <w:t>147/2013</w:t>
        </w:r>
      </w:hyperlink>
      <w:r>
        <w:t xml:space="preserve">, f. 3; </w:t>
      </w:r>
      <w:hyperlink w:anchor="SENTENCIA_2013_162" w:history="1">
        <w:r w:rsidRPr="00E2667E">
          <w:rPr>
            <w:rStyle w:val="TextoNormalCaracter"/>
          </w:rPr>
          <w:t>162/2013</w:t>
        </w:r>
      </w:hyperlink>
      <w:r>
        <w:t xml:space="preserve">, ff. 2, 4; </w:t>
      </w:r>
      <w:hyperlink w:anchor="SENTENCIA_2013_165" w:history="1">
        <w:r w:rsidRPr="00E2667E">
          <w:rPr>
            <w:rStyle w:val="TextoNormalCaracter"/>
          </w:rPr>
          <w:t>165/2013</w:t>
        </w:r>
      </w:hyperlink>
      <w:r>
        <w:t xml:space="preserve">, f. 14; </w:t>
      </w:r>
      <w:hyperlink w:anchor="SENTENCIA_2013_174" w:history="1">
        <w:r w:rsidRPr="00E2667E">
          <w:rPr>
            <w:rStyle w:val="TextoNormalCaracter"/>
          </w:rPr>
          <w:t>174/2013</w:t>
        </w:r>
      </w:hyperlink>
      <w:r>
        <w:t xml:space="preserve">, f. 2; </w:t>
      </w:r>
      <w:hyperlink w:anchor="SENTENCIA_2013_178" w:history="1">
        <w:r w:rsidRPr="00E2667E">
          <w:rPr>
            <w:rStyle w:val="TextoNormalCaracter"/>
          </w:rPr>
          <w:t>178/2013</w:t>
        </w:r>
      </w:hyperlink>
      <w:r>
        <w:t xml:space="preserve">, f. 1; </w:t>
      </w:r>
      <w:hyperlink w:anchor="SENTENCIA_2013_196" w:history="1">
        <w:r w:rsidRPr="00E2667E">
          <w:rPr>
            <w:rStyle w:val="TextoNormalCaracter"/>
          </w:rPr>
          <w:t>196/2013</w:t>
        </w:r>
      </w:hyperlink>
      <w:r>
        <w:t xml:space="preserve">, f. 3; </w:t>
      </w:r>
      <w:hyperlink w:anchor="SENTENCIA_2013_206" w:history="1">
        <w:r w:rsidRPr="00E2667E">
          <w:rPr>
            <w:rStyle w:val="TextoNormalCaracter"/>
          </w:rPr>
          <w:t>206/2013</w:t>
        </w:r>
      </w:hyperlink>
      <w:r>
        <w:t xml:space="preserve">, ff. 1 a 3, 7; </w:t>
      </w:r>
      <w:hyperlink w:anchor="SENTENCIA_2013_217" w:history="1">
        <w:r w:rsidRPr="00E2667E">
          <w:rPr>
            <w:rStyle w:val="TextoNormalCaracter"/>
          </w:rPr>
          <w:t>217/2013</w:t>
        </w:r>
      </w:hyperlink>
      <w:r>
        <w:t>, ff. 1, 5.</w:t>
      </w:r>
    </w:p>
    <w:p w:rsidR="00E2667E" w:rsidRDefault="00E2667E" w:rsidP="00E2667E">
      <w:pPr>
        <w:pStyle w:val="SangriaFrancesaArticulo"/>
      </w:pPr>
      <w:r w:rsidRPr="00E2667E">
        <w:rPr>
          <w:rStyle w:val="TextoNormalNegritaCaracter"/>
        </w:rPr>
        <w:t>Artículo 9.3</w:t>
      </w:r>
      <w:r>
        <w:t xml:space="preserve"> </w:t>
      </w:r>
      <w:r w:rsidRPr="00E2667E">
        <w:rPr>
          <w:rStyle w:val="TextoNormalCaracter"/>
        </w:rPr>
        <w:t>(interdicción de la arbitrariedad de los poderes públicos)</w:t>
      </w:r>
      <w:r w:rsidRPr="00E2667E">
        <w:rPr>
          <w:rStyle w:val="TextoNormalNegritaCaracter"/>
        </w:rPr>
        <w:t>.</w:t>
      </w:r>
      <w:r w:rsidRPr="00E2667E">
        <w:rPr>
          <w:rStyle w:val="TextoNormalCaracter"/>
        </w:rPr>
        <w:t>-</w:t>
      </w:r>
      <w:r>
        <w:t xml:space="preserve"> Sentencias </w:t>
      </w:r>
      <w:hyperlink w:anchor="SENTENCIA_2013_159" w:history="1">
        <w:r w:rsidRPr="00E2667E">
          <w:rPr>
            <w:rStyle w:val="TextoNormalCaracter"/>
          </w:rPr>
          <w:t>159/2013</w:t>
        </w:r>
      </w:hyperlink>
      <w:r>
        <w:t xml:space="preserve">, ff. 2, 7; </w:t>
      </w:r>
      <w:hyperlink w:anchor="SENTENCIA_2013_160" w:history="1">
        <w:r w:rsidRPr="00E2667E">
          <w:rPr>
            <w:rStyle w:val="TextoNormalCaracter"/>
          </w:rPr>
          <w:t>160/2013</w:t>
        </w:r>
      </w:hyperlink>
      <w:r>
        <w:t xml:space="preserve">, f. 2; </w:t>
      </w:r>
      <w:hyperlink w:anchor="SENTENCIA_2013_165" w:history="1">
        <w:r w:rsidRPr="00E2667E">
          <w:rPr>
            <w:rStyle w:val="TextoNormalCaracter"/>
          </w:rPr>
          <w:t>165/2013</w:t>
        </w:r>
      </w:hyperlink>
      <w:r>
        <w:t xml:space="preserve">, f. 2; </w:t>
      </w:r>
      <w:hyperlink w:anchor="SENTENCIA_2013_174" w:history="1">
        <w:r w:rsidRPr="00E2667E">
          <w:rPr>
            <w:rStyle w:val="TextoNormalCaracter"/>
          </w:rPr>
          <w:t>174/2013</w:t>
        </w:r>
      </w:hyperlink>
      <w:r>
        <w:t xml:space="preserve">, ff. 1, 6; </w:t>
      </w:r>
      <w:hyperlink w:anchor="SENTENCIA_2013_203" w:history="1">
        <w:r w:rsidRPr="00E2667E">
          <w:rPr>
            <w:rStyle w:val="TextoNormalCaracter"/>
          </w:rPr>
          <w:t>203/2013</w:t>
        </w:r>
      </w:hyperlink>
      <w:r>
        <w:t xml:space="preserve">, f. 6; </w:t>
      </w:r>
      <w:hyperlink w:anchor="SENTENCIA_2013_206" w:history="1">
        <w:r w:rsidRPr="00E2667E">
          <w:rPr>
            <w:rStyle w:val="TextoNormalCaracter"/>
          </w:rPr>
          <w:t>206/2013</w:t>
        </w:r>
      </w:hyperlink>
      <w:r>
        <w:t>, ff. 3, 7, 8.</w:t>
      </w:r>
    </w:p>
    <w:p w:rsidR="00E2667E" w:rsidRDefault="00E2667E" w:rsidP="00E2667E">
      <w:pPr>
        <w:pStyle w:val="SangriaIzquierdaArticulo"/>
      </w:pPr>
      <w:r>
        <w:t xml:space="preserve">Autos </w:t>
      </w:r>
      <w:hyperlink w:anchor="AUTO_2013_243" w:history="1">
        <w:r w:rsidRPr="00E2667E">
          <w:rPr>
            <w:rStyle w:val="TextoNormalCaracter"/>
          </w:rPr>
          <w:t>243/2013</w:t>
        </w:r>
      </w:hyperlink>
      <w:r>
        <w:t xml:space="preserve">, f. 1; </w:t>
      </w:r>
      <w:hyperlink w:anchor="AUTO_2013_277" w:history="1">
        <w:r w:rsidRPr="00E2667E">
          <w:rPr>
            <w:rStyle w:val="TextoNormalCaracter"/>
          </w:rPr>
          <w:t>277/2013</w:t>
        </w:r>
      </w:hyperlink>
      <w:r>
        <w:t xml:space="preserve">, ff. 1, 2; </w:t>
      </w:r>
      <w:hyperlink w:anchor="AUTO_2013_289" w:history="1">
        <w:r w:rsidRPr="00E2667E">
          <w:rPr>
            <w:rStyle w:val="TextoNormalCaracter"/>
          </w:rPr>
          <w:t>289/2013</w:t>
        </w:r>
      </w:hyperlink>
      <w:r>
        <w:t xml:space="preserve">, ff. 1, 2; </w:t>
      </w:r>
      <w:hyperlink w:anchor="AUTO_2013_290" w:history="1">
        <w:r w:rsidRPr="00E2667E">
          <w:rPr>
            <w:rStyle w:val="TextoNormalCaracter"/>
          </w:rPr>
          <w:t>290/2013</w:t>
        </w:r>
      </w:hyperlink>
      <w:r>
        <w:t xml:space="preserve">, ff. 1, 2; </w:t>
      </w:r>
      <w:hyperlink w:anchor="AUTO_2013_291" w:history="1">
        <w:r w:rsidRPr="00E2667E">
          <w:rPr>
            <w:rStyle w:val="TextoNormalCaracter"/>
          </w:rPr>
          <w:t>291/2013</w:t>
        </w:r>
      </w:hyperlink>
      <w:r>
        <w:t xml:space="preserve">, ff. 1, 2; </w:t>
      </w:r>
      <w:hyperlink w:anchor="AUTO_2013_292" w:history="1">
        <w:r w:rsidRPr="00E2667E">
          <w:rPr>
            <w:rStyle w:val="TextoNormalCaracter"/>
          </w:rPr>
          <w:t>292/2013</w:t>
        </w:r>
      </w:hyperlink>
      <w:r>
        <w:t xml:space="preserve">, ff. 1, 2; </w:t>
      </w:r>
      <w:hyperlink w:anchor="AUTO_2013_293" w:history="1">
        <w:r w:rsidRPr="00E2667E">
          <w:rPr>
            <w:rStyle w:val="TextoNormalCaracter"/>
          </w:rPr>
          <w:t>293/2013</w:t>
        </w:r>
      </w:hyperlink>
      <w:r>
        <w:t xml:space="preserve">, ff. 1, 2; </w:t>
      </w:r>
      <w:hyperlink w:anchor="AUTO_2013_295" w:history="1">
        <w:r w:rsidRPr="00E2667E">
          <w:rPr>
            <w:rStyle w:val="TextoNormalCaracter"/>
          </w:rPr>
          <w:t>295/2013</w:t>
        </w:r>
      </w:hyperlink>
      <w:r>
        <w:t xml:space="preserve">, ff. 1, 2; </w:t>
      </w:r>
      <w:hyperlink w:anchor="AUTO_2013_297" w:history="1">
        <w:r w:rsidRPr="00E2667E">
          <w:rPr>
            <w:rStyle w:val="TextoNormalCaracter"/>
          </w:rPr>
          <w:t>297/2013</w:t>
        </w:r>
      </w:hyperlink>
      <w:r>
        <w:t>, ff. 1, 2.</w:t>
      </w:r>
    </w:p>
    <w:p w:rsidR="00E2667E" w:rsidRDefault="00E2667E" w:rsidP="00E2667E">
      <w:pPr>
        <w:pStyle w:val="SangriaFrancesaArticulo"/>
      </w:pPr>
      <w:r w:rsidRPr="00E2667E">
        <w:rPr>
          <w:rStyle w:val="TextoNormalNegritaCaracter"/>
        </w:rPr>
        <w:t>Artículo 9.3</w:t>
      </w:r>
      <w:r>
        <w:t xml:space="preserve"> </w:t>
      </w:r>
      <w:r w:rsidRPr="00E2667E">
        <w:rPr>
          <w:rStyle w:val="TextoNormalCaracter"/>
        </w:rPr>
        <w:t>(irretroactividad)</w:t>
      </w:r>
      <w:r w:rsidRPr="00E2667E">
        <w:rPr>
          <w:rStyle w:val="TextoNormalNegritaCaracter"/>
        </w:rPr>
        <w:t>.</w:t>
      </w:r>
      <w:r w:rsidRPr="00E2667E">
        <w:rPr>
          <w:rStyle w:val="TextoNormalCaracter"/>
        </w:rPr>
        <w:t>-</w:t>
      </w:r>
      <w:r>
        <w:t xml:space="preserve"> Sentencia </w:t>
      </w:r>
      <w:hyperlink w:anchor="SENTENCIA_2013_219" w:history="1">
        <w:r w:rsidRPr="00E2667E">
          <w:rPr>
            <w:rStyle w:val="TextoNormalCaracter"/>
          </w:rPr>
          <w:t>219/2013</w:t>
        </w:r>
      </w:hyperlink>
      <w:r>
        <w:t>, ff. 1, 3.</w:t>
      </w:r>
    </w:p>
    <w:p w:rsidR="00E2667E" w:rsidRDefault="00E2667E" w:rsidP="00E2667E">
      <w:pPr>
        <w:pStyle w:val="SangriaIzquierdaArticulo"/>
      </w:pPr>
      <w:r>
        <w:t xml:space="preserve">Auto </w:t>
      </w:r>
      <w:hyperlink w:anchor="AUTO_2013_243" w:history="1">
        <w:r w:rsidRPr="00E2667E">
          <w:rPr>
            <w:rStyle w:val="TextoNormalCaracter"/>
          </w:rPr>
          <w:t>243/2013</w:t>
        </w:r>
      </w:hyperlink>
      <w:r>
        <w:t>, f. 1.</w:t>
      </w:r>
    </w:p>
    <w:p w:rsidR="00E2667E" w:rsidRDefault="00E2667E" w:rsidP="00E2667E">
      <w:pPr>
        <w:pStyle w:val="SangriaFrancesaArticulo"/>
      </w:pPr>
      <w:r w:rsidRPr="00E2667E">
        <w:rPr>
          <w:rStyle w:val="TextoNormalNegritaCaracter"/>
        </w:rPr>
        <w:t>Artículo 9.3</w:t>
      </w:r>
      <w:r>
        <w:t xml:space="preserve"> </w:t>
      </w:r>
      <w:r w:rsidRPr="00E2667E">
        <w:rPr>
          <w:rStyle w:val="TextoNormalCaracter"/>
        </w:rPr>
        <w:t>(publicidad de las normas)</w:t>
      </w:r>
      <w:r w:rsidRPr="00E2667E">
        <w:rPr>
          <w:rStyle w:val="TextoNormalNegritaCaracter"/>
        </w:rPr>
        <w:t>.</w:t>
      </w:r>
      <w:r w:rsidRPr="00E2667E">
        <w:rPr>
          <w:rStyle w:val="TextoNormalCaracter"/>
        </w:rPr>
        <w:t>-</w:t>
      </w:r>
      <w:r>
        <w:t xml:space="preserve"> Sentencia </w:t>
      </w:r>
      <w:hyperlink w:anchor="SENTENCIA_2013_177" w:history="1">
        <w:r w:rsidRPr="00E2667E">
          <w:rPr>
            <w:rStyle w:val="TextoNormalCaracter"/>
          </w:rPr>
          <w:t>177/2013</w:t>
        </w:r>
      </w:hyperlink>
      <w:r>
        <w:t>, f. 2.</w:t>
      </w:r>
    </w:p>
    <w:p w:rsidR="00E2667E" w:rsidRDefault="00E2667E" w:rsidP="00E2667E">
      <w:pPr>
        <w:pStyle w:val="SangriaFrancesaArticulo"/>
      </w:pPr>
      <w:r w:rsidRPr="00E2667E">
        <w:rPr>
          <w:rStyle w:val="TextoNormalNegritaCaracter"/>
        </w:rPr>
        <w:t>Artículo 9.3</w:t>
      </w:r>
      <w:r>
        <w:t xml:space="preserve"> </w:t>
      </w:r>
      <w:r w:rsidRPr="00E2667E">
        <w:rPr>
          <w:rStyle w:val="TextoNormalCaracter"/>
        </w:rPr>
        <w:t>(seguridad jurídica)</w:t>
      </w:r>
      <w:r w:rsidRPr="00E2667E">
        <w:rPr>
          <w:rStyle w:val="TextoNormalNegritaCaracter"/>
        </w:rPr>
        <w:t>.</w:t>
      </w:r>
      <w:r w:rsidRPr="00E2667E">
        <w:rPr>
          <w:rStyle w:val="TextoNormalCaracter"/>
        </w:rPr>
        <w:t>-</w:t>
      </w:r>
      <w:r>
        <w:t xml:space="preserve"> Sentencias </w:t>
      </w:r>
      <w:hyperlink w:anchor="SENTENCIA_2013_141" w:history="1">
        <w:r w:rsidRPr="00E2667E">
          <w:rPr>
            <w:rStyle w:val="TextoNormalCaracter"/>
          </w:rPr>
          <w:t>141/2013</w:t>
        </w:r>
      </w:hyperlink>
      <w:r>
        <w:t xml:space="preserve">, ff. 1, 3; </w:t>
      </w:r>
      <w:hyperlink w:anchor="SENTENCIA_2013_145" w:history="1">
        <w:r w:rsidRPr="00E2667E">
          <w:rPr>
            <w:rStyle w:val="TextoNormalCaracter"/>
          </w:rPr>
          <w:t>145/2013</w:t>
        </w:r>
      </w:hyperlink>
      <w:r>
        <w:t xml:space="preserve">, ff. 4, 5; </w:t>
      </w:r>
      <w:hyperlink w:anchor="SENTENCIA_2013_158" w:history="1">
        <w:r w:rsidRPr="00E2667E">
          <w:rPr>
            <w:rStyle w:val="TextoNormalCaracter"/>
          </w:rPr>
          <w:t>158/2013</w:t>
        </w:r>
      </w:hyperlink>
      <w:r>
        <w:t xml:space="preserve">, f. 5; </w:t>
      </w:r>
      <w:hyperlink w:anchor="SENTENCIA_2013_161" w:history="1">
        <w:r w:rsidRPr="00E2667E">
          <w:rPr>
            <w:rStyle w:val="TextoNormalCaracter"/>
          </w:rPr>
          <w:t>161/2013</w:t>
        </w:r>
      </w:hyperlink>
      <w:r>
        <w:t xml:space="preserve">, ff. 1, 9; </w:t>
      </w:r>
      <w:hyperlink w:anchor="SENTENCIA_2013_165" w:history="1">
        <w:r w:rsidRPr="00E2667E">
          <w:rPr>
            <w:rStyle w:val="TextoNormalCaracter"/>
          </w:rPr>
          <w:t>165/2013</w:t>
        </w:r>
      </w:hyperlink>
      <w:r>
        <w:t xml:space="preserve">, f. 2; </w:t>
      </w:r>
      <w:hyperlink w:anchor="SENTENCIA_2013_167" w:history="1">
        <w:r w:rsidRPr="00E2667E">
          <w:rPr>
            <w:rStyle w:val="TextoNormalCaracter"/>
          </w:rPr>
          <w:t>167/2013</w:t>
        </w:r>
      </w:hyperlink>
      <w:r>
        <w:t xml:space="preserve">, f. 6; </w:t>
      </w:r>
      <w:hyperlink w:anchor="SENTENCIA_2013_182" w:history="1">
        <w:r w:rsidRPr="00E2667E">
          <w:rPr>
            <w:rStyle w:val="TextoNormalCaracter"/>
          </w:rPr>
          <w:t>182/2013</w:t>
        </w:r>
      </w:hyperlink>
      <w:r>
        <w:t xml:space="preserve">, f. 14; </w:t>
      </w:r>
      <w:hyperlink w:anchor="SENTENCIA_2013_206" w:history="1">
        <w:r w:rsidRPr="00E2667E">
          <w:rPr>
            <w:rStyle w:val="TextoNormalCaracter"/>
          </w:rPr>
          <w:t>206/2013</w:t>
        </w:r>
      </w:hyperlink>
      <w:r>
        <w:t xml:space="preserve">, f. 2; </w:t>
      </w:r>
      <w:hyperlink w:anchor="SENTENCIA_2013_217" w:history="1">
        <w:r w:rsidRPr="00E2667E">
          <w:rPr>
            <w:rStyle w:val="TextoNormalCaracter"/>
          </w:rPr>
          <w:t>217/2013</w:t>
        </w:r>
      </w:hyperlink>
      <w:r>
        <w:t xml:space="preserve">, f. 5; </w:t>
      </w:r>
      <w:hyperlink w:anchor="SENTENCIA_2013_219" w:history="1">
        <w:r w:rsidRPr="00E2667E">
          <w:rPr>
            <w:rStyle w:val="TextoNormalCaracter"/>
          </w:rPr>
          <w:t>219/2013</w:t>
        </w:r>
      </w:hyperlink>
      <w:r>
        <w:t>, f. 7.</w:t>
      </w:r>
    </w:p>
    <w:p w:rsidR="00E2667E" w:rsidRDefault="00E2667E" w:rsidP="00E2667E">
      <w:pPr>
        <w:pStyle w:val="SangriaIzquierdaArticulo"/>
      </w:pPr>
      <w:r>
        <w:t xml:space="preserve">Auto </w:t>
      </w:r>
      <w:hyperlink w:anchor="AUTO_2013_243" w:history="1">
        <w:r w:rsidRPr="00E2667E">
          <w:rPr>
            <w:rStyle w:val="TextoNormalCaracter"/>
          </w:rPr>
          <w:t>243/2013</w:t>
        </w:r>
      </w:hyperlink>
      <w:r>
        <w:t>, f. 1.</w:t>
      </w:r>
    </w:p>
    <w:p w:rsidR="00E2667E" w:rsidRDefault="00E2667E" w:rsidP="00E2667E">
      <w:pPr>
        <w:pStyle w:val="SangriaFrancesaArticulo"/>
      </w:pPr>
      <w:r w:rsidRPr="00E2667E">
        <w:rPr>
          <w:rStyle w:val="TextoNormalNegritaCaracter"/>
        </w:rPr>
        <w:t>Artículo 10.</w:t>
      </w:r>
      <w:r w:rsidRPr="00E2667E">
        <w:rPr>
          <w:rStyle w:val="TextoNormalCaracter"/>
        </w:rPr>
        <w:t>-</w:t>
      </w:r>
      <w:r>
        <w:t xml:space="preserve"> Sentencias </w:t>
      </w:r>
      <w:hyperlink w:anchor="SENTENCIA_2013_168" w:history="1">
        <w:r w:rsidRPr="00E2667E">
          <w:rPr>
            <w:rStyle w:val="TextoNormalCaracter"/>
          </w:rPr>
          <w:t>168/2013</w:t>
        </w:r>
      </w:hyperlink>
      <w:r>
        <w:t xml:space="preserve">, f. 5, VP; </w:t>
      </w:r>
      <w:hyperlink w:anchor="SENTENCIA_2013_173" w:history="1">
        <w:r w:rsidRPr="00E2667E">
          <w:rPr>
            <w:rStyle w:val="TextoNormalCaracter"/>
          </w:rPr>
          <w:t>173/2013</w:t>
        </w:r>
      </w:hyperlink>
      <w:r>
        <w:t xml:space="preserve">, VP II; </w:t>
      </w:r>
      <w:hyperlink w:anchor="SENTENCIA_2013_190" w:history="1">
        <w:r w:rsidRPr="00E2667E">
          <w:rPr>
            <w:rStyle w:val="TextoNormalCaracter"/>
          </w:rPr>
          <w:t>190/2013</w:t>
        </w:r>
      </w:hyperlink>
      <w:r>
        <w:t xml:space="preserve">, f. 2; </w:t>
      </w:r>
      <w:hyperlink w:anchor="SENTENCIA_2013_208" w:history="1">
        <w:r w:rsidRPr="00E2667E">
          <w:rPr>
            <w:rStyle w:val="TextoNormalCaracter"/>
          </w:rPr>
          <w:t>208/2013</w:t>
        </w:r>
      </w:hyperlink>
      <w:r>
        <w:t>, f. 6.</w:t>
      </w:r>
    </w:p>
    <w:p w:rsidR="00E2667E" w:rsidRDefault="00E2667E" w:rsidP="00E2667E">
      <w:pPr>
        <w:pStyle w:val="SangriaFrancesaArticulo"/>
      </w:pPr>
      <w:r w:rsidRPr="00E2667E">
        <w:rPr>
          <w:rStyle w:val="TextoNormalNegritaCaracter"/>
        </w:rPr>
        <w:t>Artículo 10.1.</w:t>
      </w:r>
      <w:r w:rsidRPr="00E2667E">
        <w:rPr>
          <w:rStyle w:val="TextoNormalCaracter"/>
        </w:rPr>
        <w:t>-</w:t>
      </w:r>
      <w:r>
        <w:t xml:space="preserve"> Sentencias </w:t>
      </w:r>
      <w:hyperlink w:anchor="SENTENCIA_2013_167" w:history="1">
        <w:r w:rsidRPr="00E2667E">
          <w:rPr>
            <w:rStyle w:val="TextoNormalCaracter"/>
          </w:rPr>
          <w:t>167/2013</w:t>
        </w:r>
      </w:hyperlink>
      <w:r>
        <w:t xml:space="preserve">, ff. 5, 6; </w:t>
      </w:r>
      <w:hyperlink w:anchor="SENTENCIA_2013_170" w:history="1">
        <w:r w:rsidRPr="00E2667E">
          <w:rPr>
            <w:rStyle w:val="TextoNormalCaracter"/>
          </w:rPr>
          <w:t>170/2013</w:t>
        </w:r>
      </w:hyperlink>
      <w:r>
        <w:t xml:space="preserve">, ff. 3, 5; </w:t>
      </w:r>
      <w:hyperlink w:anchor="SENTENCIA_2013_171" w:history="1">
        <w:r w:rsidRPr="00E2667E">
          <w:rPr>
            <w:rStyle w:val="TextoNormalCaracter"/>
          </w:rPr>
          <w:t>171/2013</w:t>
        </w:r>
      </w:hyperlink>
      <w:r>
        <w:t xml:space="preserve">, f. 2; </w:t>
      </w:r>
      <w:hyperlink w:anchor="SENTENCIA_2013_176" w:history="1">
        <w:r w:rsidRPr="00E2667E">
          <w:rPr>
            <w:rStyle w:val="TextoNormalCaracter"/>
          </w:rPr>
          <w:t>176/2013</w:t>
        </w:r>
      </w:hyperlink>
      <w:r>
        <w:t xml:space="preserve">, f. 6; </w:t>
      </w:r>
      <w:hyperlink w:anchor="SENTENCIA_2013_186" w:history="1">
        <w:r w:rsidRPr="00E2667E">
          <w:rPr>
            <w:rStyle w:val="TextoNormalCaracter"/>
          </w:rPr>
          <w:t>186/2013</w:t>
        </w:r>
      </w:hyperlink>
      <w:r>
        <w:t xml:space="preserve">, f. 6; </w:t>
      </w:r>
      <w:hyperlink w:anchor="SENTENCIA_2013_190" w:history="1">
        <w:r w:rsidRPr="00E2667E">
          <w:rPr>
            <w:rStyle w:val="TextoNormalCaracter"/>
          </w:rPr>
          <w:t>190/2013</w:t>
        </w:r>
      </w:hyperlink>
      <w:r>
        <w:t xml:space="preserve">, f. 2; </w:t>
      </w:r>
      <w:hyperlink w:anchor="SENTENCIA_2013_199" w:history="1">
        <w:r w:rsidRPr="00E2667E">
          <w:rPr>
            <w:rStyle w:val="TextoNormalCaracter"/>
          </w:rPr>
          <w:t>199/2013</w:t>
        </w:r>
      </w:hyperlink>
      <w:r>
        <w:t xml:space="preserve">, ff. 6, 8, 12; </w:t>
      </w:r>
      <w:hyperlink w:anchor="SENTENCIA_2013_207" w:history="1">
        <w:r w:rsidRPr="00E2667E">
          <w:rPr>
            <w:rStyle w:val="TextoNormalCaracter"/>
          </w:rPr>
          <w:t>207/2013</w:t>
        </w:r>
      </w:hyperlink>
      <w:r>
        <w:t xml:space="preserve">, f. 5; </w:t>
      </w:r>
      <w:hyperlink w:anchor="SENTENCIA_2013_208" w:history="1">
        <w:r w:rsidRPr="00E2667E">
          <w:rPr>
            <w:rStyle w:val="TextoNormalCaracter"/>
          </w:rPr>
          <w:t>208/2013</w:t>
        </w:r>
      </w:hyperlink>
      <w:r>
        <w:t>, ff. 3, 5.</w:t>
      </w:r>
    </w:p>
    <w:p w:rsidR="00E2667E" w:rsidRDefault="00E2667E" w:rsidP="00E2667E">
      <w:pPr>
        <w:pStyle w:val="SangriaIzquierdaArticulo"/>
      </w:pPr>
      <w:r>
        <w:t xml:space="preserve">Auto </w:t>
      </w:r>
      <w:hyperlink w:anchor="AUTO_2013_280" w:history="1">
        <w:r w:rsidRPr="00E2667E">
          <w:rPr>
            <w:rStyle w:val="TextoNormalCaracter"/>
          </w:rPr>
          <w:t>280/2013</w:t>
        </w:r>
      </w:hyperlink>
      <w:r>
        <w:t>, f. 3.</w:t>
      </w:r>
    </w:p>
    <w:p w:rsidR="00E2667E" w:rsidRDefault="00E2667E" w:rsidP="00E2667E">
      <w:pPr>
        <w:pStyle w:val="SangriaFrancesaArticulo"/>
      </w:pPr>
      <w:r w:rsidRPr="00E2667E">
        <w:rPr>
          <w:rStyle w:val="TextoNormalNegritaCaracter"/>
        </w:rPr>
        <w:t>Artículo 10.2.</w:t>
      </w:r>
      <w:r w:rsidRPr="00E2667E">
        <w:rPr>
          <w:rStyle w:val="TextoNormalCaracter"/>
        </w:rPr>
        <w:t>-</w:t>
      </w:r>
      <w:r>
        <w:t xml:space="preserve"> Sentencias </w:t>
      </w:r>
      <w:hyperlink w:anchor="SENTENCIA_2013_165" w:history="1">
        <w:r w:rsidRPr="00E2667E">
          <w:rPr>
            <w:rStyle w:val="TextoNormalCaracter"/>
          </w:rPr>
          <w:t>165/2013</w:t>
        </w:r>
      </w:hyperlink>
      <w:r>
        <w:t xml:space="preserve">, VP I; </w:t>
      </w:r>
      <w:hyperlink w:anchor="SENTENCIA_2013_186" w:history="1">
        <w:r w:rsidRPr="00E2667E">
          <w:rPr>
            <w:rStyle w:val="TextoNormalCaracter"/>
          </w:rPr>
          <w:t>186/2013</w:t>
        </w:r>
      </w:hyperlink>
      <w:r>
        <w:t xml:space="preserve">, VP; </w:t>
      </w:r>
      <w:hyperlink w:anchor="SENTENCIA_2013_188" w:history="1">
        <w:r w:rsidRPr="00E2667E">
          <w:rPr>
            <w:rStyle w:val="TextoNormalCaracter"/>
          </w:rPr>
          <w:t>188/2013</w:t>
        </w:r>
      </w:hyperlink>
      <w:r>
        <w:t xml:space="preserve">, VP; </w:t>
      </w:r>
      <w:hyperlink w:anchor="SENTENCIA_2013_199" w:history="1">
        <w:r w:rsidRPr="00E2667E">
          <w:rPr>
            <w:rStyle w:val="TextoNormalCaracter"/>
          </w:rPr>
          <w:t>199/2013</w:t>
        </w:r>
      </w:hyperlink>
      <w:r>
        <w:t>, f. 6.</w:t>
      </w:r>
    </w:p>
    <w:p w:rsidR="00E2667E" w:rsidRDefault="00E2667E" w:rsidP="00E2667E">
      <w:pPr>
        <w:pStyle w:val="SangriaIzquierdaArticulo"/>
      </w:pPr>
      <w:r>
        <w:t xml:space="preserve">Autos </w:t>
      </w:r>
      <w:hyperlink w:anchor="AUTO_2013_151" w:history="1">
        <w:r w:rsidRPr="00E2667E">
          <w:rPr>
            <w:rStyle w:val="TextoNormalCaracter"/>
          </w:rPr>
          <w:t>151/2013</w:t>
        </w:r>
      </w:hyperlink>
      <w:r>
        <w:t xml:space="preserve">, f. 4; </w:t>
      </w:r>
      <w:hyperlink w:anchor="AUTO_2013_172" w:history="1">
        <w:r w:rsidRPr="00E2667E">
          <w:rPr>
            <w:rStyle w:val="TextoNormalCaracter"/>
          </w:rPr>
          <w:t>172/2013</w:t>
        </w:r>
      </w:hyperlink>
      <w:r>
        <w:t xml:space="preserve">, f. 4; </w:t>
      </w:r>
      <w:hyperlink w:anchor="AUTO_2013_255" w:history="1">
        <w:r w:rsidRPr="00E2667E">
          <w:rPr>
            <w:rStyle w:val="TextoNormalCaracter"/>
          </w:rPr>
          <w:t>255/2013</w:t>
        </w:r>
      </w:hyperlink>
      <w:r>
        <w:t>, f. 3.</w:t>
      </w:r>
    </w:p>
    <w:p w:rsidR="00E2667E" w:rsidRDefault="00E2667E" w:rsidP="00E2667E">
      <w:pPr>
        <w:pStyle w:val="SangriaFrancesaArticulo"/>
      </w:pPr>
      <w:r w:rsidRPr="00E2667E">
        <w:rPr>
          <w:rStyle w:val="TextoNormalNegritaCaracter"/>
        </w:rPr>
        <w:t>Artículo 14.</w:t>
      </w:r>
      <w:r w:rsidRPr="00E2667E">
        <w:rPr>
          <w:rStyle w:val="TextoNormalCaracter"/>
        </w:rPr>
        <w:t>-</w:t>
      </w:r>
      <w:r>
        <w:t xml:space="preserve"> Sentencias </w:t>
      </w:r>
      <w:hyperlink w:anchor="SENTENCIA_2013_158" w:history="1">
        <w:r w:rsidRPr="00E2667E">
          <w:rPr>
            <w:rStyle w:val="TextoNormalCaracter"/>
          </w:rPr>
          <w:t>158/2013</w:t>
        </w:r>
      </w:hyperlink>
      <w:r>
        <w:t xml:space="preserve">, f. 2; </w:t>
      </w:r>
      <w:hyperlink w:anchor="SENTENCIA_2013_159" w:history="1">
        <w:r w:rsidRPr="00E2667E">
          <w:rPr>
            <w:rStyle w:val="TextoNormalCaracter"/>
          </w:rPr>
          <w:t>159/2013</w:t>
        </w:r>
      </w:hyperlink>
      <w:r>
        <w:t xml:space="preserve">, f. 4; </w:t>
      </w:r>
      <w:hyperlink w:anchor="SENTENCIA_2013_160" w:history="1">
        <w:r w:rsidRPr="00E2667E">
          <w:rPr>
            <w:rStyle w:val="TextoNormalCaracter"/>
          </w:rPr>
          <w:t>160/2013</w:t>
        </w:r>
      </w:hyperlink>
      <w:r>
        <w:t xml:space="preserve">, ff. 2, 4; </w:t>
      </w:r>
      <w:hyperlink w:anchor="SENTENCIA_2013_165" w:history="1">
        <w:r w:rsidRPr="00E2667E">
          <w:rPr>
            <w:rStyle w:val="TextoNormalCaracter"/>
          </w:rPr>
          <w:t>165/2013</w:t>
        </w:r>
      </w:hyperlink>
      <w:r>
        <w:t xml:space="preserve">, f. 14; </w:t>
      </w:r>
      <w:hyperlink w:anchor="SENTENCIA_2013_167" w:history="1">
        <w:r w:rsidRPr="00E2667E">
          <w:rPr>
            <w:rStyle w:val="TextoNormalCaracter"/>
          </w:rPr>
          <w:t>167/2013</w:t>
        </w:r>
      </w:hyperlink>
      <w:r>
        <w:t xml:space="preserve">, ff. 2, 3; </w:t>
      </w:r>
      <w:hyperlink w:anchor="SENTENCIA_2013_173" w:history="1">
        <w:r w:rsidRPr="00E2667E">
          <w:rPr>
            <w:rStyle w:val="TextoNormalCaracter"/>
          </w:rPr>
          <w:t>173/2013</w:t>
        </w:r>
      </w:hyperlink>
      <w:r>
        <w:t xml:space="preserve">, ff. 3, 5; </w:t>
      </w:r>
      <w:hyperlink w:anchor="SENTENCIA_2013_186" w:history="1">
        <w:r w:rsidRPr="00E2667E">
          <w:rPr>
            <w:rStyle w:val="TextoNormalCaracter"/>
          </w:rPr>
          <w:t>186/2013</w:t>
        </w:r>
      </w:hyperlink>
      <w:r>
        <w:t xml:space="preserve">, VP; </w:t>
      </w:r>
      <w:hyperlink w:anchor="SENTENCIA_2013_188" w:history="1">
        <w:r w:rsidRPr="00E2667E">
          <w:rPr>
            <w:rStyle w:val="TextoNormalCaracter"/>
          </w:rPr>
          <w:t>188/2013</w:t>
        </w:r>
      </w:hyperlink>
      <w:r>
        <w:t xml:space="preserve">, VP; </w:t>
      </w:r>
      <w:hyperlink w:anchor="SENTENCIA_2013_199" w:history="1">
        <w:r w:rsidRPr="00E2667E">
          <w:rPr>
            <w:rStyle w:val="TextoNormalCaracter"/>
          </w:rPr>
          <w:t>199/2013</w:t>
        </w:r>
      </w:hyperlink>
      <w:r>
        <w:t xml:space="preserve">, VP I; </w:t>
      </w:r>
      <w:hyperlink w:anchor="SENTENCIA_2013_206" w:history="1">
        <w:r w:rsidRPr="00E2667E">
          <w:rPr>
            <w:rStyle w:val="TextoNormalCaracter"/>
          </w:rPr>
          <w:t>206/2013</w:t>
        </w:r>
      </w:hyperlink>
      <w:r>
        <w:t xml:space="preserve">, ff. 1, 7, 8; </w:t>
      </w:r>
      <w:hyperlink w:anchor="SENTENCIA_2013_207" w:history="1">
        <w:r w:rsidRPr="00E2667E">
          <w:rPr>
            <w:rStyle w:val="TextoNormalCaracter"/>
          </w:rPr>
          <w:t>207/2013</w:t>
        </w:r>
      </w:hyperlink>
      <w:r>
        <w:t xml:space="preserve">, f. 5; </w:t>
      </w:r>
      <w:hyperlink w:anchor="SENTENCIA_2013_208" w:history="1">
        <w:r w:rsidRPr="00E2667E">
          <w:rPr>
            <w:rStyle w:val="TextoNormalCaracter"/>
          </w:rPr>
          <w:t>208/2013</w:t>
        </w:r>
      </w:hyperlink>
      <w:r>
        <w:t xml:space="preserve">, f. 5; </w:t>
      </w:r>
      <w:hyperlink w:anchor="SENTENCIA_2013_217" w:history="1">
        <w:r w:rsidRPr="00E2667E">
          <w:rPr>
            <w:rStyle w:val="TextoNormalCaracter"/>
          </w:rPr>
          <w:t>217/2013</w:t>
        </w:r>
      </w:hyperlink>
      <w:r>
        <w:t>, ff. 1, 5.</w:t>
      </w:r>
    </w:p>
    <w:p w:rsidR="00E2667E" w:rsidRDefault="00E2667E" w:rsidP="00E2667E">
      <w:pPr>
        <w:pStyle w:val="SangriaIzquierdaArticulo"/>
      </w:pPr>
      <w:r>
        <w:t xml:space="preserve">Autos </w:t>
      </w:r>
      <w:hyperlink w:anchor="AUTO_2013_151" w:history="1">
        <w:r w:rsidRPr="00E2667E">
          <w:rPr>
            <w:rStyle w:val="TextoNormalCaracter"/>
          </w:rPr>
          <w:t>151/2013</w:t>
        </w:r>
      </w:hyperlink>
      <w:r>
        <w:t xml:space="preserve">, f. 1; </w:t>
      </w:r>
      <w:hyperlink w:anchor="AUTO_2013_172" w:history="1">
        <w:r w:rsidRPr="00E2667E">
          <w:rPr>
            <w:rStyle w:val="TextoNormalCaracter"/>
          </w:rPr>
          <w:t>172/2013</w:t>
        </w:r>
      </w:hyperlink>
      <w:r>
        <w:t>, f. 1.</w:t>
      </w:r>
    </w:p>
    <w:p w:rsidR="00E2667E" w:rsidRDefault="00E2667E" w:rsidP="00E2667E">
      <w:pPr>
        <w:pStyle w:val="SangriaFrancesaArticulo"/>
      </w:pPr>
      <w:r w:rsidRPr="00E2667E">
        <w:rPr>
          <w:rStyle w:val="TextoNormalNegritaCaracter"/>
        </w:rPr>
        <w:t>Artículo 14</w:t>
      </w:r>
      <w:r>
        <w:t xml:space="preserve"> </w:t>
      </w:r>
      <w:r w:rsidRPr="00E2667E">
        <w:rPr>
          <w:rStyle w:val="TextoNormalCaracter"/>
        </w:rPr>
        <w:t>(discriminación por circunstancias personales o sociales)</w:t>
      </w:r>
      <w:r w:rsidRPr="00E2667E">
        <w:rPr>
          <w:rStyle w:val="TextoNormalNegritaCaracter"/>
        </w:rPr>
        <w:t>.</w:t>
      </w:r>
      <w:r w:rsidRPr="00E2667E">
        <w:rPr>
          <w:rStyle w:val="TextoNormalCaracter"/>
        </w:rPr>
        <w:t>-</w:t>
      </w:r>
      <w:r>
        <w:t xml:space="preserve"> Sentencia </w:t>
      </w:r>
      <w:hyperlink w:anchor="SENTENCIA_2013_165" w:history="1">
        <w:r w:rsidRPr="00E2667E">
          <w:rPr>
            <w:rStyle w:val="TextoNormalCaracter"/>
          </w:rPr>
          <w:t>165/2013</w:t>
        </w:r>
      </w:hyperlink>
      <w:r>
        <w:t>, f. 2.</w:t>
      </w:r>
    </w:p>
    <w:p w:rsidR="00E2667E" w:rsidRDefault="00E2667E" w:rsidP="00E2667E">
      <w:pPr>
        <w:pStyle w:val="SangriaFrancesaArticulo"/>
      </w:pPr>
      <w:r w:rsidRPr="00E2667E">
        <w:rPr>
          <w:rStyle w:val="TextoNormalNegritaCaracter"/>
        </w:rPr>
        <w:t>Artículo 14</w:t>
      </w:r>
      <w:r>
        <w:t xml:space="preserve"> </w:t>
      </w:r>
      <w:r w:rsidRPr="00E2667E">
        <w:rPr>
          <w:rStyle w:val="TextoNormalCaracter"/>
        </w:rPr>
        <w:t>(discriminación por sexo)</w:t>
      </w:r>
      <w:r w:rsidRPr="00E2667E">
        <w:rPr>
          <w:rStyle w:val="TextoNormalNegritaCaracter"/>
        </w:rPr>
        <w:t>.</w:t>
      </w:r>
      <w:r w:rsidRPr="00E2667E">
        <w:rPr>
          <w:rStyle w:val="TextoNormalCaracter"/>
        </w:rPr>
        <w:t>-</w:t>
      </w:r>
      <w:r>
        <w:t xml:space="preserve"> Sentencias </w:t>
      </w:r>
      <w:hyperlink w:anchor="SENTENCIA_2013_167" w:history="1">
        <w:r w:rsidRPr="00E2667E">
          <w:rPr>
            <w:rStyle w:val="TextoNormalCaracter"/>
          </w:rPr>
          <w:t>167/2013</w:t>
        </w:r>
      </w:hyperlink>
      <w:r>
        <w:t xml:space="preserve">, ff. 1, 3, 4; </w:t>
      </w:r>
      <w:hyperlink w:anchor="SENTENCIA_2013_173" w:history="1">
        <w:r w:rsidRPr="00E2667E">
          <w:rPr>
            <w:rStyle w:val="TextoNormalCaracter"/>
          </w:rPr>
          <w:t>173/2013</w:t>
        </w:r>
      </w:hyperlink>
      <w:r>
        <w:t>, ff. 1 a 6, VP II.</w:t>
      </w:r>
    </w:p>
    <w:p w:rsidR="00E2667E" w:rsidRDefault="00E2667E" w:rsidP="00E2667E">
      <w:pPr>
        <w:pStyle w:val="SangriaFrancesaArticulo"/>
      </w:pPr>
      <w:r w:rsidRPr="00E2667E">
        <w:rPr>
          <w:rStyle w:val="TextoNormalNegritaCaracter"/>
        </w:rPr>
        <w:t>Artículo 14</w:t>
      </w:r>
      <w:r>
        <w:t xml:space="preserve"> </w:t>
      </w:r>
      <w:r w:rsidRPr="00E2667E">
        <w:rPr>
          <w:rStyle w:val="TextoNormalCaracter"/>
        </w:rPr>
        <w:t>(igualdad en la aplicación de la ley)</w:t>
      </w:r>
      <w:r w:rsidRPr="00E2667E">
        <w:rPr>
          <w:rStyle w:val="TextoNormalNegritaCaracter"/>
        </w:rPr>
        <w:t>.</w:t>
      </w:r>
      <w:r w:rsidRPr="00E2667E">
        <w:rPr>
          <w:rStyle w:val="TextoNormalCaracter"/>
        </w:rPr>
        <w:t>-</w:t>
      </w:r>
      <w:r>
        <w:t xml:space="preserve"> Sentencias </w:t>
      </w:r>
      <w:hyperlink w:anchor="SENTENCIA_2013_157" w:history="1">
        <w:r w:rsidRPr="00E2667E">
          <w:rPr>
            <w:rStyle w:val="TextoNormalCaracter"/>
          </w:rPr>
          <w:t>157/2013</w:t>
        </w:r>
      </w:hyperlink>
      <w:r>
        <w:t xml:space="preserve">, ff. 1, 2; </w:t>
      </w:r>
      <w:hyperlink w:anchor="SENTENCIA_2013_167" w:history="1">
        <w:r w:rsidRPr="00E2667E">
          <w:rPr>
            <w:rStyle w:val="TextoNormalCaracter"/>
          </w:rPr>
          <w:t>167/2013</w:t>
        </w:r>
      </w:hyperlink>
      <w:r>
        <w:t xml:space="preserve">, ff. 1, 4; </w:t>
      </w:r>
      <w:hyperlink w:anchor="SENTENCIA_2013_191" w:history="1">
        <w:r w:rsidRPr="00E2667E">
          <w:rPr>
            <w:rStyle w:val="TextoNormalCaracter"/>
          </w:rPr>
          <w:t>191/2013</w:t>
        </w:r>
      </w:hyperlink>
      <w:r>
        <w:t xml:space="preserve">, f. 1; </w:t>
      </w:r>
      <w:hyperlink w:anchor="SENTENCIA_2013_199" w:history="1">
        <w:r w:rsidRPr="00E2667E">
          <w:rPr>
            <w:rStyle w:val="TextoNormalCaracter"/>
          </w:rPr>
          <w:t>199/2013</w:t>
        </w:r>
      </w:hyperlink>
      <w:r>
        <w:t xml:space="preserve">, ff. 1, 2; </w:t>
      </w:r>
      <w:hyperlink w:anchor="SENTENCIA_2013_205" w:history="1">
        <w:r w:rsidRPr="00E2667E">
          <w:rPr>
            <w:rStyle w:val="TextoNormalCaracter"/>
          </w:rPr>
          <w:t>205/2013</w:t>
        </w:r>
      </w:hyperlink>
      <w:r>
        <w:t>, ff. 1, 3, VP.</w:t>
      </w:r>
    </w:p>
    <w:p w:rsidR="00E2667E" w:rsidRDefault="00E2667E" w:rsidP="00E2667E">
      <w:pPr>
        <w:pStyle w:val="SangriaIzquierdaArticulo"/>
      </w:pPr>
      <w:r>
        <w:t xml:space="preserve">Auto </w:t>
      </w:r>
      <w:hyperlink w:anchor="AUTO_2013_296" w:history="1">
        <w:r w:rsidRPr="00E2667E">
          <w:rPr>
            <w:rStyle w:val="TextoNormalCaracter"/>
          </w:rPr>
          <w:t>296/2013</w:t>
        </w:r>
      </w:hyperlink>
      <w:r>
        <w:t>, f. 3.</w:t>
      </w:r>
    </w:p>
    <w:p w:rsidR="00E2667E" w:rsidRDefault="00E2667E" w:rsidP="00E2667E">
      <w:pPr>
        <w:pStyle w:val="SangriaFrancesaArticulo"/>
      </w:pPr>
      <w:r w:rsidRPr="00E2667E">
        <w:rPr>
          <w:rStyle w:val="TextoNormalNegritaCaracter"/>
        </w:rPr>
        <w:t>Artículo 14</w:t>
      </w:r>
      <w:r>
        <w:t xml:space="preserve"> </w:t>
      </w:r>
      <w:r w:rsidRPr="00E2667E">
        <w:rPr>
          <w:rStyle w:val="TextoNormalCaracter"/>
        </w:rPr>
        <w:t>(igualdad en la ley)</w:t>
      </w:r>
      <w:r w:rsidRPr="00E2667E">
        <w:rPr>
          <w:rStyle w:val="TextoNormalNegritaCaracter"/>
        </w:rPr>
        <w:t>.</w:t>
      </w:r>
      <w:r w:rsidRPr="00E2667E">
        <w:rPr>
          <w:rStyle w:val="TextoNormalCaracter"/>
        </w:rPr>
        <w:t>-</w:t>
      </w:r>
      <w:r>
        <w:t xml:space="preserve"> Sentencias </w:t>
      </w:r>
      <w:hyperlink w:anchor="SENTENCIA_2013_141" w:history="1">
        <w:r w:rsidRPr="00E2667E">
          <w:rPr>
            <w:rStyle w:val="TextoNormalCaracter"/>
          </w:rPr>
          <w:t>141/2013</w:t>
        </w:r>
      </w:hyperlink>
      <w:r>
        <w:t xml:space="preserve">, ff. 1, 2; </w:t>
      </w:r>
      <w:hyperlink w:anchor="SENTENCIA_2013_165" w:history="1">
        <w:r w:rsidRPr="00E2667E">
          <w:rPr>
            <w:rStyle w:val="TextoNormalCaracter"/>
          </w:rPr>
          <w:t>165/2013</w:t>
        </w:r>
      </w:hyperlink>
      <w:r>
        <w:t xml:space="preserve">, f. 2; </w:t>
      </w:r>
      <w:hyperlink w:anchor="SENTENCIA_2013_194" w:history="1">
        <w:r w:rsidRPr="00E2667E">
          <w:rPr>
            <w:rStyle w:val="TextoNormalCaracter"/>
          </w:rPr>
          <w:t>194/2013</w:t>
        </w:r>
      </w:hyperlink>
      <w:r>
        <w:t xml:space="preserve">, ff. 1, 3, 4, 6; </w:t>
      </w:r>
      <w:hyperlink w:anchor="SENTENCIA_2013_206" w:history="1">
        <w:r w:rsidRPr="00E2667E">
          <w:rPr>
            <w:rStyle w:val="TextoNormalCaracter"/>
          </w:rPr>
          <w:t>206/2013</w:t>
        </w:r>
      </w:hyperlink>
      <w:r>
        <w:t xml:space="preserve">, f. 3; </w:t>
      </w:r>
      <w:hyperlink w:anchor="SENTENCIA_2013_219" w:history="1">
        <w:r w:rsidRPr="00E2667E">
          <w:rPr>
            <w:rStyle w:val="TextoNormalCaracter"/>
          </w:rPr>
          <w:t>219/2013</w:t>
        </w:r>
      </w:hyperlink>
      <w:r>
        <w:t>, f. 5.</w:t>
      </w:r>
    </w:p>
    <w:p w:rsidR="00E2667E" w:rsidRDefault="00E2667E" w:rsidP="00E2667E">
      <w:pPr>
        <w:pStyle w:val="SangriaIzquierdaArticulo"/>
      </w:pPr>
      <w:r>
        <w:t xml:space="preserve">Auto </w:t>
      </w:r>
      <w:hyperlink w:anchor="AUTO_2013_255" w:history="1">
        <w:r w:rsidRPr="00E2667E">
          <w:rPr>
            <w:rStyle w:val="TextoNormalCaracter"/>
          </w:rPr>
          <w:t>255/2013</w:t>
        </w:r>
      </w:hyperlink>
      <w:r>
        <w:t>, ff. 1, 4.</w:t>
      </w:r>
    </w:p>
    <w:p w:rsidR="00E2667E" w:rsidRDefault="00E2667E" w:rsidP="00E2667E">
      <w:pPr>
        <w:pStyle w:val="SangriaFrancesaArticulo"/>
      </w:pPr>
      <w:r w:rsidRPr="00E2667E">
        <w:rPr>
          <w:rStyle w:val="TextoNormalNegritaCaracter"/>
        </w:rPr>
        <w:t>Artículo 15.</w:t>
      </w:r>
      <w:r w:rsidRPr="00E2667E">
        <w:rPr>
          <w:rStyle w:val="TextoNormalCaracter"/>
        </w:rPr>
        <w:t>-</w:t>
      </w:r>
      <w:r>
        <w:t xml:space="preserve"> Sentencia </w:t>
      </w:r>
      <w:hyperlink w:anchor="SENTENCIA_2013_153" w:history="1">
        <w:r w:rsidRPr="00E2667E">
          <w:rPr>
            <w:rStyle w:val="TextoNormalCaracter"/>
          </w:rPr>
          <w:t>153/2013</w:t>
        </w:r>
      </w:hyperlink>
      <w:r>
        <w:t>, ff. 1 a 4, 6, 7.</w:t>
      </w:r>
    </w:p>
    <w:p w:rsidR="00E2667E" w:rsidRDefault="00E2667E" w:rsidP="00E2667E">
      <w:pPr>
        <w:pStyle w:val="SangriaIzquierdaArticulo"/>
      </w:pPr>
      <w:r>
        <w:t xml:space="preserve">Auto </w:t>
      </w:r>
      <w:hyperlink w:anchor="AUTO_2013_172" w:history="1">
        <w:r w:rsidRPr="00E2667E">
          <w:rPr>
            <w:rStyle w:val="TextoNormalCaracter"/>
          </w:rPr>
          <w:t>172/2013</w:t>
        </w:r>
      </w:hyperlink>
      <w:r>
        <w:t>, f. 1.</w:t>
      </w:r>
    </w:p>
    <w:p w:rsidR="00E2667E" w:rsidRDefault="00E2667E" w:rsidP="00E2667E">
      <w:pPr>
        <w:pStyle w:val="SangriaFrancesaArticulo"/>
      </w:pPr>
      <w:r w:rsidRPr="00E2667E">
        <w:rPr>
          <w:rStyle w:val="TextoNormalNegritaCaracter"/>
        </w:rPr>
        <w:t>Artículo 16.</w:t>
      </w:r>
      <w:r w:rsidRPr="00E2667E">
        <w:rPr>
          <w:rStyle w:val="TextoNormalCaracter"/>
        </w:rPr>
        <w:t>-</w:t>
      </w:r>
      <w:r>
        <w:t xml:space="preserve"> Sentencia </w:t>
      </w:r>
      <w:hyperlink w:anchor="SENTENCIA_2013_207" w:history="1">
        <w:r w:rsidRPr="00E2667E">
          <w:rPr>
            <w:rStyle w:val="TextoNormalCaracter"/>
          </w:rPr>
          <w:t>207/2013</w:t>
        </w:r>
      </w:hyperlink>
      <w:r>
        <w:t>, ff. 2, 5.</w:t>
      </w:r>
    </w:p>
    <w:p w:rsidR="00E2667E" w:rsidRDefault="00E2667E" w:rsidP="00E2667E">
      <w:pPr>
        <w:pStyle w:val="SangriaFrancesaArticulo"/>
      </w:pPr>
      <w:r w:rsidRPr="00E2667E">
        <w:rPr>
          <w:rStyle w:val="TextoNormalNegritaCaracter"/>
        </w:rPr>
        <w:t>Artículo 16.1.</w:t>
      </w:r>
      <w:r w:rsidRPr="00E2667E">
        <w:rPr>
          <w:rStyle w:val="TextoNormalCaracter"/>
        </w:rPr>
        <w:t>-</w:t>
      </w:r>
      <w:r>
        <w:t xml:space="preserve"> Sentencia </w:t>
      </w:r>
      <w:hyperlink w:anchor="SENTENCIA_2013_207" w:history="1">
        <w:r w:rsidRPr="00E2667E">
          <w:rPr>
            <w:rStyle w:val="TextoNormalCaracter"/>
          </w:rPr>
          <w:t>207/2013</w:t>
        </w:r>
      </w:hyperlink>
      <w:r>
        <w:t>, f. 5.</w:t>
      </w:r>
    </w:p>
    <w:p w:rsidR="00E2667E" w:rsidRDefault="00E2667E" w:rsidP="00E2667E">
      <w:pPr>
        <w:pStyle w:val="SangriaFrancesaArticulo"/>
      </w:pPr>
      <w:r w:rsidRPr="00E2667E">
        <w:rPr>
          <w:rStyle w:val="TextoNormalNegritaCaracter"/>
        </w:rPr>
        <w:t>Artículo 16.2.</w:t>
      </w:r>
      <w:r w:rsidRPr="00E2667E">
        <w:rPr>
          <w:rStyle w:val="TextoNormalCaracter"/>
        </w:rPr>
        <w:t>-</w:t>
      </w:r>
      <w:r>
        <w:t xml:space="preserve"> Auto </w:t>
      </w:r>
      <w:hyperlink w:anchor="AUTO_2013_180" w:history="1">
        <w:r w:rsidRPr="00E2667E">
          <w:rPr>
            <w:rStyle w:val="TextoNormalCaracter"/>
          </w:rPr>
          <w:t>180/2013</w:t>
        </w:r>
      </w:hyperlink>
      <w:r>
        <w:t>, VP II.</w:t>
      </w:r>
    </w:p>
    <w:p w:rsidR="00E2667E" w:rsidRDefault="00E2667E" w:rsidP="00E2667E">
      <w:pPr>
        <w:pStyle w:val="SangriaFrancesaArticulo"/>
      </w:pPr>
      <w:r w:rsidRPr="00E2667E">
        <w:rPr>
          <w:rStyle w:val="TextoNormalNegritaCaracter"/>
        </w:rPr>
        <w:t>Artículo 16.3.</w:t>
      </w:r>
      <w:r w:rsidRPr="00E2667E">
        <w:rPr>
          <w:rStyle w:val="TextoNormalCaracter"/>
        </w:rPr>
        <w:t>-</w:t>
      </w:r>
      <w:r>
        <w:t xml:space="preserve"> Sentencia </w:t>
      </w:r>
      <w:hyperlink w:anchor="SENTENCIA_2013_207" w:history="1">
        <w:r w:rsidRPr="00E2667E">
          <w:rPr>
            <w:rStyle w:val="TextoNormalCaracter"/>
          </w:rPr>
          <w:t>207/2013</w:t>
        </w:r>
      </w:hyperlink>
      <w:r>
        <w:t>, ff. 3, 5.</w:t>
      </w:r>
    </w:p>
    <w:p w:rsidR="00E2667E" w:rsidRDefault="00E2667E" w:rsidP="00E2667E">
      <w:pPr>
        <w:pStyle w:val="SangriaFrancesaArticulo"/>
      </w:pPr>
      <w:r w:rsidRPr="00E2667E">
        <w:rPr>
          <w:rStyle w:val="TextoNormalNegritaCaracter"/>
        </w:rPr>
        <w:t>Artículo 17.</w:t>
      </w:r>
      <w:r w:rsidRPr="00E2667E">
        <w:rPr>
          <w:rStyle w:val="TextoNormalCaracter"/>
        </w:rPr>
        <w:t>-</w:t>
      </w:r>
      <w:r>
        <w:t xml:space="preserve"> Sentencias </w:t>
      </w:r>
      <w:hyperlink w:anchor="SENTENCIA_2013_152" w:history="1">
        <w:r w:rsidRPr="00E2667E">
          <w:rPr>
            <w:rStyle w:val="TextoNormalCaracter"/>
          </w:rPr>
          <w:t>152/2013</w:t>
        </w:r>
      </w:hyperlink>
      <w:r>
        <w:t xml:space="preserve">, VP; </w:t>
      </w:r>
      <w:hyperlink w:anchor="SENTENCIA_2013_168" w:history="1">
        <w:r w:rsidRPr="00E2667E">
          <w:rPr>
            <w:rStyle w:val="TextoNormalCaracter"/>
          </w:rPr>
          <w:t>168/2013</w:t>
        </w:r>
      </w:hyperlink>
      <w:r>
        <w:t xml:space="preserve">, f. 5, VP; </w:t>
      </w:r>
      <w:hyperlink w:anchor="SENTENCIA_2013_210" w:history="1">
        <w:r w:rsidRPr="00E2667E">
          <w:rPr>
            <w:rStyle w:val="TextoNormalCaracter"/>
          </w:rPr>
          <w:t>210/2013</w:t>
        </w:r>
      </w:hyperlink>
      <w:r>
        <w:t>, ff. 1, 2, 4, 5.</w:t>
      </w:r>
    </w:p>
    <w:p w:rsidR="00E2667E" w:rsidRDefault="00E2667E" w:rsidP="00E2667E">
      <w:pPr>
        <w:pStyle w:val="SangriaFrancesaArticulo"/>
      </w:pPr>
      <w:r w:rsidRPr="00E2667E">
        <w:rPr>
          <w:rStyle w:val="TextoNormalNegritaCaracter"/>
        </w:rPr>
        <w:t>Artículo 17.1.</w:t>
      </w:r>
      <w:r w:rsidRPr="00E2667E">
        <w:rPr>
          <w:rStyle w:val="TextoNormalCaracter"/>
        </w:rPr>
        <w:t>-</w:t>
      </w:r>
      <w:r>
        <w:t xml:space="preserve"> Sentencias </w:t>
      </w:r>
      <w:hyperlink w:anchor="SENTENCIA_2013_148" w:history="1">
        <w:r w:rsidRPr="00E2667E">
          <w:rPr>
            <w:rStyle w:val="TextoNormalCaracter"/>
          </w:rPr>
          <w:t>148/2013</w:t>
        </w:r>
      </w:hyperlink>
      <w:r>
        <w:t xml:space="preserve">, ff. 1, 2; </w:t>
      </w:r>
      <w:hyperlink w:anchor="SENTENCIA_2013_152" w:history="1">
        <w:r w:rsidRPr="00E2667E">
          <w:rPr>
            <w:rStyle w:val="TextoNormalCaracter"/>
          </w:rPr>
          <w:t>152/2013</w:t>
        </w:r>
      </w:hyperlink>
      <w:r>
        <w:t xml:space="preserve">, ff. 1, 3, 5, VP; </w:t>
      </w:r>
      <w:hyperlink w:anchor="SENTENCIA_2013_168" w:history="1">
        <w:r w:rsidRPr="00E2667E">
          <w:rPr>
            <w:rStyle w:val="TextoNormalCaracter"/>
          </w:rPr>
          <w:t>168/2013</w:t>
        </w:r>
      </w:hyperlink>
      <w:r>
        <w:t xml:space="preserve">, ff. 1, 3 a 5, 7; </w:t>
      </w:r>
      <w:hyperlink w:anchor="SENTENCIA_2013_187" w:history="1">
        <w:r w:rsidRPr="00E2667E">
          <w:rPr>
            <w:rStyle w:val="TextoNormalCaracter"/>
          </w:rPr>
          <w:t>187/2013</w:t>
        </w:r>
      </w:hyperlink>
      <w:r>
        <w:t xml:space="preserve">, ff. 3, 6; </w:t>
      </w:r>
      <w:hyperlink w:anchor="SENTENCIA_2013_192" w:history="1">
        <w:r w:rsidRPr="00E2667E">
          <w:rPr>
            <w:rStyle w:val="TextoNormalCaracter"/>
          </w:rPr>
          <w:t>192/2013</w:t>
        </w:r>
      </w:hyperlink>
      <w:r>
        <w:t xml:space="preserve">, ff. 3, 5; </w:t>
      </w:r>
      <w:hyperlink w:anchor="SENTENCIA_2013_196" w:history="1">
        <w:r w:rsidRPr="00E2667E">
          <w:rPr>
            <w:rStyle w:val="TextoNormalCaracter"/>
          </w:rPr>
          <w:t>196/2013</w:t>
        </w:r>
      </w:hyperlink>
      <w:r>
        <w:t xml:space="preserve">, f. 6; </w:t>
      </w:r>
      <w:hyperlink w:anchor="SENTENCIA_2013_210" w:history="1">
        <w:r w:rsidRPr="00E2667E">
          <w:rPr>
            <w:rStyle w:val="TextoNormalCaracter"/>
          </w:rPr>
          <w:t>210/2013</w:t>
        </w:r>
      </w:hyperlink>
      <w:r>
        <w:t>, ff. 2, 5, 6.</w:t>
      </w:r>
    </w:p>
    <w:p w:rsidR="00E2667E" w:rsidRDefault="00E2667E" w:rsidP="00E2667E">
      <w:pPr>
        <w:pStyle w:val="SangriaFrancesaArticulo"/>
      </w:pPr>
      <w:r w:rsidRPr="00E2667E">
        <w:rPr>
          <w:rStyle w:val="TextoNormalNegritaCaracter"/>
        </w:rPr>
        <w:lastRenderedPageBreak/>
        <w:t>Artículo 17.4.</w:t>
      </w:r>
      <w:r w:rsidRPr="00E2667E">
        <w:rPr>
          <w:rStyle w:val="TextoNormalCaracter"/>
        </w:rPr>
        <w:t>-</w:t>
      </w:r>
      <w:r>
        <w:t xml:space="preserve"> Sentencias </w:t>
      </w:r>
      <w:hyperlink w:anchor="SENTENCIA_2013_152" w:history="1">
        <w:r w:rsidRPr="00E2667E">
          <w:rPr>
            <w:rStyle w:val="TextoNormalCaracter"/>
          </w:rPr>
          <w:t>152/2013</w:t>
        </w:r>
      </w:hyperlink>
      <w:r>
        <w:t xml:space="preserve">, VP; </w:t>
      </w:r>
      <w:hyperlink w:anchor="SENTENCIA_2013_210" w:history="1">
        <w:r w:rsidRPr="00E2667E">
          <w:rPr>
            <w:rStyle w:val="TextoNormalCaracter"/>
          </w:rPr>
          <w:t>210/2013</w:t>
        </w:r>
      </w:hyperlink>
      <w:r>
        <w:t>, f. 2.</w:t>
      </w:r>
    </w:p>
    <w:p w:rsidR="00E2667E" w:rsidRDefault="00E2667E" w:rsidP="00E2667E">
      <w:pPr>
        <w:pStyle w:val="SangriaFrancesaArticulo"/>
      </w:pPr>
      <w:r w:rsidRPr="00E2667E">
        <w:rPr>
          <w:rStyle w:val="TextoNormalNegritaCaracter"/>
        </w:rPr>
        <w:t>Artículo 18.</w:t>
      </w:r>
      <w:r w:rsidRPr="00E2667E">
        <w:rPr>
          <w:rStyle w:val="TextoNormalCaracter"/>
        </w:rPr>
        <w:t>-</w:t>
      </w:r>
      <w:r>
        <w:t xml:space="preserve"> Sentencias </w:t>
      </w:r>
      <w:hyperlink w:anchor="SENTENCIA_2013_176" w:history="1">
        <w:r w:rsidRPr="00E2667E">
          <w:rPr>
            <w:rStyle w:val="TextoNormalCaracter"/>
          </w:rPr>
          <w:t>176/2013</w:t>
        </w:r>
      </w:hyperlink>
      <w:r>
        <w:t xml:space="preserve">, f. 6; </w:t>
      </w:r>
      <w:hyperlink w:anchor="SENTENCIA_2013_186" w:history="1">
        <w:r w:rsidRPr="00E2667E">
          <w:rPr>
            <w:rStyle w:val="TextoNormalCaracter"/>
          </w:rPr>
          <w:t>186/2013</w:t>
        </w:r>
      </w:hyperlink>
      <w:r>
        <w:t xml:space="preserve">, ff. 3, 6, VP; </w:t>
      </w:r>
      <w:hyperlink w:anchor="SENTENCIA_2013_188" w:history="1">
        <w:r w:rsidRPr="00E2667E">
          <w:rPr>
            <w:rStyle w:val="TextoNormalCaracter"/>
          </w:rPr>
          <w:t>188/2013</w:t>
        </w:r>
      </w:hyperlink>
      <w:r>
        <w:t xml:space="preserve">, VP; </w:t>
      </w:r>
      <w:hyperlink w:anchor="SENTENCIA_2013_190" w:history="1">
        <w:r w:rsidRPr="00E2667E">
          <w:rPr>
            <w:rStyle w:val="TextoNormalCaracter"/>
          </w:rPr>
          <w:t>190/2013</w:t>
        </w:r>
      </w:hyperlink>
      <w:r>
        <w:t xml:space="preserve">, ff. 2, 3; </w:t>
      </w:r>
      <w:hyperlink w:anchor="SENTENCIA_2013_199" w:history="1">
        <w:r w:rsidRPr="00E2667E">
          <w:rPr>
            <w:rStyle w:val="TextoNormalCaracter"/>
          </w:rPr>
          <w:t>199/2013</w:t>
        </w:r>
      </w:hyperlink>
      <w:r>
        <w:t>, VP II.</w:t>
      </w:r>
    </w:p>
    <w:p w:rsidR="00E2667E" w:rsidRDefault="00E2667E" w:rsidP="00E2667E">
      <w:pPr>
        <w:pStyle w:val="SangriaFrancesaArticulo"/>
      </w:pPr>
      <w:r w:rsidRPr="00E2667E">
        <w:rPr>
          <w:rStyle w:val="TextoNormalNegritaCaracter"/>
        </w:rPr>
        <w:t>Artículo 18.1.</w:t>
      </w:r>
      <w:r w:rsidRPr="00E2667E">
        <w:rPr>
          <w:rStyle w:val="TextoNormalCaracter"/>
        </w:rPr>
        <w:t>-</w:t>
      </w:r>
      <w:r>
        <w:t xml:space="preserve"> Sentencias </w:t>
      </w:r>
      <w:hyperlink w:anchor="SENTENCIA_2013_140" w:history="1">
        <w:r w:rsidRPr="00E2667E">
          <w:rPr>
            <w:rStyle w:val="TextoNormalCaracter"/>
          </w:rPr>
          <w:t>140/2013</w:t>
        </w:r>
      </w:hyperlink>
      <w:r>
        <w:t xml:space="preserve">, f. 1; </w:t>
      </w:r>
      <w:hyperlink w:anchor="SENTENCIA_2013_167" w:history="1">
        <w:r w:rsidRPr="00E2667E">
          <w:rPr>
            <w:rStyle w:val="TextoNormalCaracter"/>
          </w:rPr>
          <w:t>167/2013</w:t>
        </w:r>
      </w:hyperlink>
      <w:r>
        <w:t xml:space="preserve">, ff. 1 a 5, 7, 8; </w:t>
      </w:r>
      <w:hyperlink w:anchor="SENTENCIA_2013_170" w:history="1">
        <w:r w:rsidRPr="00E2667E">
          <w:rPr>
            <w:rStyle w:val="TextoNormalCaracter"/>
          </w:rPr>
          <w:t>170/2013</w:t>
        </w:r>
      </w:hyperlink>
      <w:r>
        <w:t xml:space="preserve">, ff. 1 a 5; </w:t>
      </w:r>
      <w:hyperlink w:anchor="SENTENCIA_2013_171" w:history="1">
        <w:r w:rsidRPr="00E2667E">
          <w:rPr>
            <w:rStyle w:val="TextoNormalCaracter"/>
          </w:rPr>
          <w:t>171/2013</w:t>
        </w:r>
      </w:hyperlink>
      <w:r>
        <w:t xml:space="preserve">, ff. 1, 2, 4, 5; </w:t>
      </w:r>
      <w:hyperlink w:anchor="SENTENCIA_2013_176" w:history="1">
        <w:r w:rsidRPr="00E2667E">
          <w:rPr>
            <w:rStyle w:val="TextoNormalCaracter"/>
          </w:rPr>
          <w:t>176/2013</w:t>
        </w:r>
      </w:hyperlink>
      <w:r>
        <w:t xml:space="preserve">, ff. 1 a 3, 5 a 7; </w:t>
      </w:r>
      <w:hyperlink w:anchor="SENTENCIA_2013_186" w:history="1">
        <w:r w:rsidRPr="00E2667E">
          <w:rPr>
            <w:rStyle w:val="TextoNormalCaracter"/>
          </w:rPr>
          <w:t>186/2013</w:t>
        </w:r>
      </w:hyperlink>
      <w:r>
        <w:t xml:space="preserve">, ff. 1, 3, 6, VP; </w:t>
      </w:r>
      <w:hyperlink w:anchor="SENTENCIA_2013_190" w:history="1">
        <w:r w:rsidRPr="00E2667E">
          <w:rPr>
            <w:rStyle w:val="TextoNormalCaracter"/>
          </w:rPr>
          <w:t>190/2013</w:t>
        </w:r>
      </w:hyperlink>
      <w:r>
        <w:t xml:space="preserve">, ff. 2, 7; </w:t>
      </w:r>
      <w:hyperlink w:anchor="SENTENCIA_2013_199" w:history="1">
        <w:r w:rsidRPr="00E2667E">
          <w:rPr>
            <w:rStyle w:val="TextoNormalCaracter"/>
          </w:rPr>
          <w:t>199/2013</w:t>
        </w:r>
      </w:hyperlink>
      <w:r>
        <w:t xml:space="preserve">, ff. 1, 6, 7, 10, 12, VP I, VP II; </w:t>
      </w:r>
      <w:hyperlink w:anchor="SENTENCIA_2013_208" w:history="1">
        <w:r w:rsidRPr="00E2667E">
          <w:rPr>
            <w:rStyle w:val="TextoNormalCaracter"/>
          </w:rPr>
          <w:t>208/2013</w:t>
        </w:r>
      </w:hyperlink>
      <w:r>
        <w:t xml:space="preserve">, ff. 1, 3, 5, 6; </w:t>
      </w:r>
      <w:hyperlink w:anchor="SENTENCIA_2013_212" w:history="1">
        <w:r w:rsidRPr="00E2667E">
          <w:rPr>
            <w:rStyle w:val="TextoNormalCaracter"/>
          </w:rPr>
          <w:t>212/2013</w:t>
        </w:r>
      </w:hyperlink>
      <w:r>
        <w:t xml:space="preserve">, f. 1; </w:t>
      </w:r>
      <w:hyperlink w:anchor="SENTENCIA_2013_216" w:history="1">
        <w:r w:rsidRPr="00E2667E">
          <w:rPr>
            <w:rStyle w:val="TextoNormalCaracter"/>
          </w:rPr>
          <w:t>216/2013</w:t>
        </w:r>
      </w:hyperlink>
      <w:r>
        <w:t>, f. 5.</w:t>
      </w:r>
    </w:p>
    <w:p w:rsidR="00E2667E" w:rsidRDefault="00E2667E" w:rsidP="00E2667E">
      <w:pPr>
        <w:pStyle w:val="SangriaIzquierdaArticulo"/>
      </w:pPr>
      <w:r>
        <w:t xml:space="preserve">Auto </w:t>
      </w:r>
      <w:hyperlink w:anchor="AUTO_2013_285" w:history="1">
        <w:r w:rsidRPr="00E2667E">
          <w:rPr>
            <w:rStyle w:val="TextoNormalCaracter"/>
          </w:rPr>
          <w:t>285/2013</w:t>
        </w:r>
      </w:hyperlink>
      <w:r>
        <w:t>, f. único.</w:t>
      </w:r>
    </w:p>
    <w:p w:rsidR="00E2667E" w:rsidRDefault="00E2667E" w:rsidP="00E2667E">
      <w:pPr>
        <w:pStyle w:val="SangriaFrancesaArticulo"/>
      </w:pPr>
      <w:r w:rsidRPr="00E2667E">
        <w:rPr>
          <w:rStyle w:val="TextoNormalNegritaCaracter"/>
        </w:rPr>
        <w:t>Artículo 18.2.</w:t>
      </w:r>
      <w:r w:rsidRPr="00E2667E">
        <w:rPr>
          <w:rStyle w:val="TextoNormalCaracter"/>
        </w:rPr>
        <w:t>-</w:t>
      </w:r>
      <w:r>
        <w:t xml:space="preserve"> Sentencias </w:t>
      </w:r>
      <w:hyperlink w:anchor="SENTENCIA_2013_176" w:history="1">
        <w:r w:rsidRPr="00E2667E">
          <w:rPr>
            <w:rStyle w:val="TextoNormalCaracter"/>
          </w:rPr>
          <w:t>176/2013</w:t>
        </w:r>
      </w:hyperlink>
      <w:r>
        <w:t xml:space="preserve">, ff. 1, 3; </w:t>
      </w:r>
      <w:hyperlink w:anchor="SENTENCIA_2013_188" w:history="1">
        <w:r w:rsidRPr="00E2667E">
          <w:rPr>
            <w:rStyle w:val="TextoNormalCaracter"/>
          </w:rPr>
          <w:t>188/2013</w:t>
        </w:r>
      </w:hyperlink>
      <w:r>
        <w:t xml:space="preserve">, ff. 1, 2, 4, 6, VP; </w:t>
      </w:r>
      <w:hyperlink w:anchor="SENTENCIA_2013_199" w:history="1">
        <w:r w:rsidRPr="00E2667E">
          <w:rPr>
            <w:rStyle w:val="TextoNormalCaracter"/>
          </w:rPr>
          <w:t>199/2013</w:t>
        </w:r>
      </w:hyperlink>
      <w:r>
        <w:t>, ff. 7, 10.</w:t>
      </w:r>
    </w:p>
    <w:p w:rsidR="00E2667E" w:rsidRDefault="00E2667E" w:rsidP="00E2667E">
      <w:pPr>
        <w:pStyle w:val="SangriaFrancesaArticulo"/>
      </w:pPr>
      <w:r w:rsidRPr="00E2667E">
        <w:rPr>
          <w:rStyle w:val="TextoNormalNegritaCaracter"/>
        </w:rPr>
        <w:t>Artículo 18.3.</w:t>
      </w:r>
      <w:r w:rsidRPr="00E2667E">
        <w:rPr>
          <w:rStyle w:val="TextoNormalCaracter"/>
        </w:rPr>
        <w:t>-</w:t>
      </w:r>
      <w:r>
        <w:t xml:space="preserve"> Sentencias </w:t>
      </w:r>
      <w:hyperlink w:anchor="SENTENCIA_2013_170" w:history="1">
        <w:r w:rsidRPr="00E2667E">
          <w:rPr>
            <w:rStyle w:val="TextoNormalCaracter"/>
          </w:rPr>
          <w:t>170/2013</w:t>
        </w:r>
      </w:hyperlink>
      <w:r>
        <w:t xml:space="preserve">, ff. 1 a 5; </w:t>
      </w:r>
      <w:hyperlink w:anchor="SENTENCIA_2013_199" w:history="1">
        <w:r w:rsidRPr="00E2667E">
          <w:rPr>
            <w:rStyle w:val="TextoNormalCaracter"/>
          </w:rPr>
          <w:t>199/2013</w:t>
        </w:r>
      </w:hyperlink>
      <w:r>
        <w:t>, ff. 7, 10.</w:t>
      </w:r>
    </w:p>
    <w:p w:rsidR="00E2667E" w:rsidRDefault="00E2667E" w:rsidP="00E2667E">
      <w:pPr>
        <w:pStyle w:val="SangriaFrancesaArticulo"/>
      </w:pPr>
      <w:r w:rsidRPr="00E2667E">
        <w:rPr>
          <w:rStyle w:val="TextoNormalNegritaCaracter"/>
        </w:rPr>
        <w:t>Artículo 18.4.</w:t>
      </w:r>
      <w:r w:rsidRPr="00E2667E">
        <w:rPr>
          <w:rStyle w:val="TextoNormalCaracter"/>
        </w:rPr>
        <w:t>-</w:t>
      </w:r>
      <w:r>
        <w:t xml:space="preserve"> Sentencia </w:t>
      </w:r>
      <w:hyperlink w:anchor="SENTENCIA_2013_199" w:history="1">
        <w:r w:rsidRPr="00E2667E">
          <w:rPr>
            <w:rStyle w:val="TextoNormalCaracter"/>
          </w:rPr>
          <w:t>199/2013</w:t>
        </w:r>
      </w:hyperlink>
      <w:r>
        <w:t>, ff. 1, 3, 5, 12, VP I, VP II.</w:t>
      </w:r>
    </w:p>
    <w:p w:rsidR="00E2667E" w:rsidRDefault="00E2667E" w:rsidP="00E2667E">
      <w:pPr>
        <w:pStyle w:val="SangriaFrancesaArticulo"/>
      </w:pPr>
      <w:r w:rsidRPr="00E2667E">
        <w:rPr>
          <w:rStyle w:val="TextoNormalNegritaCaracter"/>
        </w:rPr>
        <w:t>Artículo 19.</w:t>
      </w:r>
      <w:r w:rsidRPr="00E2667E">
        <w:rPr>
          <w:rStyle w:val="TextoNormalCaracter"/>
        </w:rPr>
        <w:t>-</w:t>
      </w:r>
      <w:r>
        <w:t xml:space="preserve"> Sentencia </w:t>
      </w:r>
      <w:hyperlink w:anchor="SENTENCIA_2013_186" w:history="1">
        <w:r w:rsidRPr="00E2667E">
          <w:rPr>
            <w:rStyle w:val="TextoNormalCaracter"/>
          </w:rPr>
          <w:t>186/2013</w:t>
        </w:r>
      </w:hyperlink>
      <w:r>
        <w:t>, ff. 1 a 5, VP.</w:t>
      </w:r>
    </w:p>
    <w:p w:rsidR="00E2667E" w:rsidRDefault="00E2667E" w:rsidP="00E2667E">
      <w:pPr>
        <w:pStyle w:val="SangriaFrancesaArticulo"/>
      </w:pPr>
      <w:r w:rsidRPr="00E2667E">
        <w:rPr>
          <w:rStyle w:val="TextoNormalNegritaCaracter"/>
        </w:rPr>
        <w:t>Artículo 20.</w:t>
      </w:r>
      <w:r w:rsidRPr="00E2667E">
        <w:rPr>
          <w:rStyle w:val="TextoNormalCaracter"/>
        </w:rPr>
        <w:t>-</w:t>
      </w:r>
      <w:r>
        <w:t xml:space="preserve"> Sentencia </w:t>
      </w:r>
      <w:hyperlink w:anchor="SENTENCIA_2013_180" w:history="1">
        <w:r w:rsidRPr="00E2667E">
          <w:rPr>
            <w:rStyle w:val="TextoNormalCaracter"/>
          </w:rPr>
          <w:t>180/2013</w:t>
        </w:r>
      </w:hyperlink>
      <w:r>
        <w:t>, f. 9.</w:t>
      </w:r>
    </w:p>
    <w:p w:rsidR="00E2667E" w:rsidRDefault="00E2667E" w:rsidP="00E2667E">
      <w:pPr>
        <w:pStyle w:val="SangriaFrancesaArticulo"/>
      </w:pPr>
      <w:r w:rsidRPr="00E2667E">
        <w:rPr>
          <w:rStyle w:val="TextoNormalNegritaCaracter"/>
        </w:rPr>
        <w:t>Artículo 20.1.</w:t>
      </w:r>
      <w:r w:rsidRPr="00E2667E">
        <w:rPr>
          <w:rStyle w:val="TextoNormalCaracter"/>
        </w:rPr>
        <w:t>-</w:t>
      </w:r>
      <w:r>
        <w:t xml:space="preserve"> Sentencia </w:t>
      </w:r>
      <w:hyperlink w:anchor="SENTENCIA_2013_199" w:history="1">
        <w:r w:rsidRPr="00E2667E">
          <w:rPr>
            <w:rStyle w:val="TextoNormalCaracter"/>
          </w:rPr>
          <w:t>199/2013</w:t>
        </w:r>
      </w:hyperlink>
      <w:r>
        <w:t>, f. 9.</w:t>
      </w:r>
    </w:p>
    <w:p w:rsidR="00E2667E" w:rsidRDefault="00E2667E" w:rsidP="00E2667E">
      <w:pPr>
        <w:pStyle w:val="SangriaFrancesaArticulo"/>
      </w:pPr>
      <w:r w:rsidRPr="00E2667E">
        <w:rPr>
          <w:rStyle w:val="TextoNormalNegritaCaracter"/>
        </w:rPr>
        <w:t>Artículo 20.1 a).</w:t>
      </w:r>
      <w:r w:rsidRPr="00E2667E">
        <w:rPr>
          <w:rStyle w:val="TextoNormalCaracter"/>
        </w:rPr>
        <w:t>-</w:t>
      </w:r>
      <w:r>
        <w:t xml:space="preserve"> Sentencia </w:t>
      </w:r>
      <w:hyperlink w:anchor="SENTENCIA_2013_216" w:history="1">
        <w:r w:rsidRPr="00E2667E">
          <w:rPr>
            <w:rStyle w:val="TextoNormalCaracter"/>
          </w:rPr>
          <w:t>216/2013</w:t>
        </w:r>
      </w:hyperlink>
      <w:r>
        <w:t>, f. 5.</w:t>
      </w:r>
    </w:p>
    <w:p w:rsidR="00E2667E" w:rsidRDefault="00E2667E" w:rsidP="00E2667E">
      <w:pPr>
        <w:pStyle w:val="SangriaFrancesaArticulo"/>
      </w:pPr>
      <w:r w:rsidRPr="00E2667E">
        <w:rPr>
          <w:rStyle w:val="TextoNormalNegritaCaracter"/>
        </w:rPr>
        <w:t>Artículo 20.1 d).</w:t>
      </w:r>
      <w:r w:rsidRPr="00E2667E">
        <w:rPr>
          <w:rStyle w:val="TextoNormalCaracter"/>
        </w:rPr>
        <w:t>-</w:t>
      </w:r>
      <w:r>
        <w:t xml:space="preserve"> Sentencias </w:t>
      </w:r>
      <w:hyperlink w:anchor="SENTENCIA_2013_176" w:history="1">
        <w:r w:rsidRPr="00E2667E">
          <w:rPr>
            <w:rStyle w:val="TextoNormalCaracter"/>
          </w:rPr>
          <w:t>176/2013</w:t>
        </w:r>
      </w:hyperlink>
      <w:r>
        <w:t xml:space="preserve">, ff. 2, 6; </w:t>
      </w:r>
      <w:hyperlink w:anchor="SENTENCIA_2013_190" w:history="1">
        <w:r w:rsidRPr="00E2667E">
          <w:rPr>
            <w:rStyle w:val="TextoNormalCaracter"/>
          </w:rPr>
          <w:t>190/2013</w:t>
        </w:r>
      </w:hyperlink>
      <w:r>
        <w:t>, f. 4.</w:t>
      </w:r>
    </w:p>
    <w:p w:rsidR="00E2667E" w:rsidRDefault="00E2667E" w:rsidP="00E2667E">
      <w:pPr>
        <w:pStyle w:val="SangriaIzquierdaArticulo"/>
      </w:pPr>
      <w:r>
        <w:t xml:space="preserve">Auto </w:t>
      </w:r>
      <w:hyperlink w:anchor="AUTO_2013_285" w:history="1">
        <w:r w:rsidRPr="00E2667E">
          <w:rPr>
            <w:rStyle w:val="TextoNormalCaracter"/>
          </w:rPr>
          <w:t>285/2013</w:t>
        </w:r>
      </w:hyperlink>
      <w:r>
        <w:t>, f. único.</w:t>
      </w:r>
    </w:p>
    <w:p w:rsidR="00E2667E" w:rsidRDefault="00E2667E" w:rsidP="00E2667E">
      <w:pPr>
        <w:pStyle w:val="SangriaFrancesaArticulo"/>
      </w:pPr>
      <w:r w:rsidRPr="00E2667E">
        <w:rPr>
          <w:rStyle w:val="TextoNormalNegritaCaracter"/>
        </w:rPr>
        <w:t>Artículo 20.5.</w:t>
      </w:r>
      <w:r w:rsidRPr="00E2667E">
        <w:rPr>
          <w:rStyle w:val="TextoNormalCaracter"/>
        </w:rPr>
        <w:t>-</w:t>
      </w:r>
      <w:r>
        <w:t xml:space="preserve"> Sentencia </w:t>
      </w:r>
      <w:hyperlink w:anchor="SENTENCIA_2013_199" w:history="1">
        <w:r w:rsidRPr="00E2667E">
          <w:rPr>
            <w:rStyle w:val="TextoNormalCaracter"/>
          </w:rPr>
          <w:t>199/2013</w:t>
        </w:r>
      </w:hyperlink>
      <w:r>
        <w:t>, f. 10.</w:t>
      </w:r>
    </w:p>
    <w:p w:rsidR="00E2667E" w:rsidRDefault="00E2667E" w:rsidP="00E2667E">
      <w:pPr>
        <w:pStyle w:val="SangriaFrancesaArticulo"/>
      </w:pPr>
      <w:r w:rsidRPr="00E2667E">
        <w:rPr>
          <w:rStyle w:val="TextoNormalNegritaCaracter"/>
        </w:rPr>
        <w:t>Artículo 22.</w:t>
      </w:r>
      <w:r w:rsidRPr="00E2667E">
        <w:rPr>
          <w:rStyle w:val="TextoNormalCaracter"/>
        </w:rPr>
        <w:t>-</w:t>
      </w:r>
      <w:r>
        <w:t xml:space="preserve"> Auto </w:t>
      </w:r>
      <w:hyperlink w:anchor="AUTO_2013_180" w:history="1">
        <w:r w:rsidRPr="00E2667E">
          <w:rPr>
            <w:rStyle w:val="TextoNormalCaracter"/>
          </w:rPr>
          <w:t>180/2013</w:t>
        </w:r>
      </w:hyperlink>
      <w:r>
        <w:t>, f. 3.</w:t>
      </w:r>
    </w:p>
    <w:p w:rsidR="00E2667E" w:rsidRDefault="00E2667E" w:rsidP="00E2667E">
      <w:pPr>
        <w:pStyle w:val="SangriaFrancesaArticulo"/>
      </w:pPr>
      <w:r w:rsidRPr="00E2667E">
        <w:rPr>
          <w:rStyle w:val="TextoNormalNegritaCaracter"/>
        </w:rPr>
        <w:t>Artículo 23.</w:t>
      </w:r>
      <w:r w:rsidRPr="00E2667E">
        <w:rPr>
          <w:rStyle w:val="TextoNormalCaracter"/>
        </w:rPr>
        <w:t>-</w:t>
      </w:r>
      <w:r>
        <w:t xml:space="preserve"> Sentencia </w:t>
      </w:r>
      <w:hyperlink w:anchor="SENTENCIA_2013_147" w:history="1">
        <w:r w:rsidRPr="00E2667E">
          <w:rPr>
            <w:rStyle w:val="TextoNormalCaracter"/>
          </w:rPr>
          <w:t>147/2013</w:t>
        </w:r>
      </w:hyperlink>
      <w:r>
        <w:t>, f. 3.</w:t>
      </w:r>
    </w:p>
    <w:p w:rsidR="00E2667E" w:rsidRDefault="00E2667E" w:rsidP="00E2667E">
      <w:pPr>
        <w:pStyle w:val="SangriaFrancesaArticulo"/>
      </w:pPr>
      <w:r w:rsidRPr="00E2667E">
        <w:rPr>
          <w:rStyle w:val="TextoNormalNegritaCaracter"/>
        </w:rPr>
        <w:t>Artículo 23.1.</w:t>
      </w:r>
      <w:r w:rsidRPr="00E2667E">
        <w:rPr>
          <w:rStyle w:val="TextoNormalCaracter"/>
        </w:rPr>
        <w:t>-</w:t>
      </w:r>
      <w:r>
        <w:t xml:space="preserve"> Sentencias </w:t>
      </w:r>
      <w:hyperlink w:anchor="SENTENCIA_2013_143" w:history="1">
        <w:r w:rsidRPr="00E2667E">
          <w:rPr>
            <w:rStyle w:val="TextoNormalCaracter"/>
          </w:rPr>
          <w:t>143/2013</w:t>
        </w:r>
      </w:hyperlink>
      <w:r>
        <w:t xml:space="preserve">, f. 6; </w:t>
      </w:r>
      <w:hyperlink w:anchor="SENTENCIA_2013_161" w:history="1">
        <w:r w:rsidRPr="00E2667E">
          <w:rPr>
            <w:rStyle w:val="TextoNormalCaracter"/>
          </w:rPr>
          <w:t>161/2013</w:t>
        </w:r>
      </w:hyperlink>
      <w:r>
        <w:t>, ff. 1, 9, VP.</w:t>
      </w:r>
    </w:p>
    <w:p w:rsidR="00E2667E" w:rsidRDefault="00E2667E" w:rsidP="00E2667E">
      <w:pPr>
        <w:pStyle w:val="SangriaFrancesaArticulo"/>
      </w:pPr>
      <w:r w:rsidRPr="00E2667E">
        <w:rPr>
          <w:rStyle w:val="TextoNormalNegritaCaracter"/>
        </w:rPr>
        <w:t>Artículo 23.2.</w:t>
      </w:r>
      <w:r w:rsidRPr="00E2667E">
        <w:rPr>
          <w:rStyle w:val="TextoNormalCaracter"/>
        </w:rPr>
        <w:t>-</w:t>
      </w:r>
      <w:r>
        <w:t xml:space="preserve"> Sentencias </w:t>
      </w:r>
      <w:hyperlink w:anchor="SENTENCIA_2013_147" w:history="1">
        <w:r w:rsidRPr="00E2667E">
          <w:rPr>
            <w:rStyle w:val="TextoNormalCaracter"/>
          </w:rPr>
          <w:t>147/2013</w:t>
        </w:r>
      </w:hyperlink>
      <w:r>
        <w:t xml:space="preserve">, ff. 1 a 6; </w:t>
      </w:r>
      <w:hyperlink w:anchor="SENTENCIA_2013_165" w:history="1">
        <w:r w:rsidRPr="00E2667E">
          <w:rPr>
            <w:rStyle w:val="TextoNormalCaracter"/>
          </w:rPr>
          <w:t>165/2013</w:t>
        </w:r>
      </w:hyperlink>
      <w:r>
        <w:t xml:space="preserve">, f. 13; </w:t>
      </w:r>
      <w:hyperlink w:anchor="SENTENCIA_2013_191" w:history="1">
        <w:r w:rsidRPr="00E2667E">
          <w:rPr>
            <w:rStyle w:val="TextoNormalCaracter"/>
          </w:rPr>
          <w:t>191/2013</w:t>
        </w:r>
      </w:hyperlink>
      <w:r>
        <w:t xml:space="preserve">, ff. 1 a 3, 5, VP; </w:t>
      </w:r>
      <w:hyperlink w:anchor="SENTENCIA_2013_215" w:history="1">
        <w:r w:rsidRPr="00E2667E">
          <w:rPr>
            <w:rStyle w:val="TextoNormalCaracter"/>
          </w:rPr>
          <w:t>215/2013</w:t>
        </w:r>
      </w:hyperlink>
      <w:r>
        <w:t>, ff. 1, 2, 6.</w:t>
      </w:r>
    </w:p>
    <w:p w:rsidR="00E2667E" w:rsidRDefault="00E2667E" w:rsidP="00E2667E">
      <w:pPr>
        <w:pStyle w:val="SangriaIzquierdaArticulo"/>
      </w:pPr>
      <w:r>
        <w:t xml:space="preserve">Auto </w:t>
      </w:r>
      <w:hyperlink w:anchor="AUTO_2013_180" w:history="1">
        <w:r w:rsidRPr="00E2667E">
          <w:rPr>
            <w:rStyle w:val="TextoNormalCaracter"/>
          </w:rPr>
          <w:t>180/2013</w:t>
        </w:r>
      </w:hyperlink>
      <w:r>
        <w:t>, VP I.</w:t>
      </w:r>
    </w:p>
    <w:p w:rsidR="00E2667E" w:rsidRDefault="00E2667E" w:rsidP="00E2667E">
      <w:pPr>
        <w:pStyle w:val="SangriaFrancesaArticulo"/>
      </w:pPr>
      <w:r w:rsidRPr="00E2667E">
        <w:rPr>
          <w:rStyle w:val="TextoNormalNegritaCaracter"/>
        </w:rPr>
        <w:t>Artículo 24.</w:t>
      </w:r>
      <w:r w:rsidRPr="00E2667E">
        <w:rPr>
          <w:rStyle w:val="TextoNormalCaracter"/>
        </w:rPr>
        <w:t>-</w:t>
      </w:r>
      <w:r>
        <w:t xml:space="preserve"> Sentencias </w:t>
      </w:r>
      <w:hyperlink w:anchor="SENTENCIA_2013_145" w:history="1">
        <w:r w:rsidRPr="00E2667E">
          <w:rPr>
            <w:rStyle w:val="TextoNormalCaracter"/>
          </w:rPr>
          <w:t>145/2013</w:t>
        </w:r>
      </w:hyperlink>
      <w:r>
        <w:t xml:space="preserve">, ff. 3, 4; </w:t>
      </w:r>
      <w:hyperlink w:anchor="SENTENCIA_2013_152" w:history="1">
        <w:r w:rsidRPr="00E2667E">
          <w:rPr>
            <w:rStyle w:val="TextoNormalCaracter"/>
          </w:rPr>
          <w:t>152/2013</w:t>
        </w:r>
      </w:hyperlink>
      <w:r>
        <w:t xml:space="preserve">, f. 3; </w:t>
      </w:r>
      <w:hyperlink w:anchor="SENTENCIA_2013_157" w:history="1">
        <w:r w:rsidRPr="00E2667E">
          <w:rPr>
            <w:rStyle w:val="TextoNormalCaracter"/>
          </w:rPr>
          <w:t>157/2013</w:t>
        </w:r>
      </w:hyperlink>
      <w:r>
        <w:t xml:space="preserve">, VP; </w:t>
      </w:r>
      <w:hyperlink w:anchor="SENTENCIA_2013_167" w:history="1">
        <w:r w:rsidRPr="00E2667E">
          <w:rPr>
            <w:rStyle w:val="TextoNormalCaracter"/>
          </w:rPr>
          <w:t>167/2013</w:t>
        </w:r>
      </w:hyperlink>
      <w:r>
        <w:t xml:space="preserve">, ff. 1, 3; </w:t>
      </w:r>
      <w:hyperlink w:anchor="SENTENCIA_2013_169" w:history="1">
        <w:r w:rsidRPr="00E2667E">
          <w:rPr>
            <w:rStyle w:val="TextoNormalCaracter"/>
          </w:rPr>
          <w:t>169/2013</w:t>
        </w:r>
      </w:hyperlink>
      <w:r>
        <w:t xml:space="preserve">, f. 2; </w:t>
      </w:r>
      <w:hyperlink w:anchor="SENTENCIA_2013_173" w:history="1">
        <w:r w:rsidRPr="00E2667E">
          <w:rPr>
            <w:rStyle w:val="TextoNormalCaracter"/>
          </w:rPr>
          <w:t>173/2013</w:t>
        </w:r>
      </w:hyperlink>
      <w:r>
        <w:t xml:space="preserve">, VP II; </w:t>
      </w:r>
      <w:hyperlink w:anchor="SENTENCIA_2013_176" w:history="1">
        <w:r w:rsidRPr="00E2667E">
          <w:rPr>
            <w:rStyle w:val="TextoNormalCaracter"/>
          </w:rPr>
          <w:t>176/2013</w:t>
        </w:r>
      </w:hyperlink>
      <w:r>
        <w:t xml:space="preserve">, f. 3; </w:t>
      </w:r>
      <w:hyperlink w:anchor="SENTENCIA_2013_178" w:history="1">
        <w:r w:rsidRPr="00E2667E">
          <w:rPr>
            <w:rStyle w:val="TextoNormalCaracter"/>
          </w:rPr>
          <w:t>178/2013</w:t>
        </w:r>
      </w:hyperlink>
      <w:r>
        <w:t xml:space="preserve">, f. 1; </w:t>
      </w:r>
      <w:hyperlink w:anchor="SENTENCIA_2013_186" w:history="1">
        <w:r w:rsidRPr="00E2667E">
          <w:rPr>
            <w:rStyle w:val="TextoNormalCaracter"/>
          </w:rPr>
          <w:t>186/2013</w:t>
        </w:r>
      </w:hyperlink>
      <w:r>
        <w:t xml:space="preserve">, VP; </w:t>
      </w:r>
      <w:hyperlink w:anchor="SENTENCIA_2013_190" w:history="1">
        <w:r w:rsidRPr="00E2667E">
          <w:rPr>
            <w:rStyle w:val="TextoNormalCaracter"/>
          </w:rPr>
          <w:t>190/2013</w:t>
        </w:r>
      </w:hyperlink>
      <w:r>
        <w:t xml:space="preserve">, f. 1; </w:t>
      </w:r>
      <w:hyperlink w:anchor="SENTENCIA_2013_197" w:history="1">
        <w:r w:rsidRPr="00E2667E">
          <w:rPr>
            <w:rStyle w:val="TextoNormalCaracter"/>
          </w:rPr>
          <w:t>197/2013</w:t>
        </w:r>
      </w:hyperlink>
      <w:r>
        <w:t xml:space="preserve">, f. 2; </w:t>
      </w:r>
      <w:hyperlink w:anchor="SENTENCIA_2013_205" w:history="1">
        <w:r w:rsidRPr="00E2667E">
          <w:rPr>
            <w:rStyle w:val="TextoNormalCaracter"/>
          </w:rPr>
          <w:t>205/2013</w:t>
        </w:r>
      </w:hyperlink>
      <w:r>
        <w:t xml:space="preserve">, VP; </w:t>
      </w:r>
      <w:hyperlink w:anchor="SENTENCIA_2013_212" w:history="1">
        <w:r w:rsidRPr="00E2667E">
          <w:rPr>
            <w:rStyle w:val="TextoNormalCaracter"/>
          </w:rPr>
          <w:t>212/2013</w:t>
        </w:r>
      </w:hyperlink>
      <w:r>
        <w:t xml:space="preserve">, f. 4; </w:t>
      </w:r>
      <w:hyperlink w:anchor="SENTENCIA_2013_216" w:history="1">
        <w:r w:rsidRPr="00E2667E">
          <w:rPr>
            <w:rStyle w:val="TextoNormalCaracter"/>
          </w:rPr>
          <w:t>216/2013</w:t>
        </w:r>
      </w:hyperlink>
      <w:r>
        <w:t>, f. 2.</w:t>
      </w:r>
    </w:p>
    <w:p w:rsidR="00E2667E" w:rsidRDefault="00E2667E" w:rsidP="00E2667E">
      <w:pPr>
        <w:pStyle w:val="SangriaFrancesaArticulo"/>
      </w:pPr>
      <w:r w:rsidRPr="00E2667E">
        <w:rPr>
          <w:rStyle w:val="TextoNormalNegritaCaracter"/>
        </w:rPr>
        <w:t>Artículo 24.1.</w:t>
      </w:r>
      <w:r w:rsidRPr="00E2667E">
        <w:rPr>
          <w:rStyle w:val="TextoNormalCaracter"/>
        </w:rPr>
        <w:t>-</w:t>
      </w:r>
      <w:r>
        <w:t xml:space="preserve"> Sentencias </w:t>
      </w:r>
      <w:hyperlink w:anchor="SENTENCIA_2013_142" w:history="1">
        <w:r w:rsidRPr="00E2667E">
          <w:rPr>
            <w:rStyle w:val="TextoNormalCaracter"/>
          </w:rPr>
          <w:t>142/2013</w:t>
        </w:r>
      </w:hyperlink>
      <w:r>
        <w:t xml:space="preserve">, f. 3; </w:t>
      </w:r>
      <w:hyperlink w:anchor="SENTENCIA_2013_151" w:history="1">
        <w:r w:rsidRPr="00E2667E">
          <w:rPr>
            <w:rStyle w:val="TextoNormalCaracter"/>
          </w:rPr>
          <w:t>151/2013</w:t>
        </w:r>
      </w:hyperlink>
      <w:r>
        <w:t xml:space="preserve">, ff. 1, 2; </w:t>
      </w:r>
      <w:hyperlink w:anchor="SENTENCIA_2013_152" w:history="1">
        <w:r w:rsidRPr="00E2667E">
          <w:rPr>
            <w:rStyle w:val="TextoNormalCaracter"/>
          </w:rPr>
          <w:t>152/2013</w:t>
        </w:r>
      </w:hyperlink>
      <w:r>
        <w:t xml:space="preserve">, f. 1, VP; </w:t>
      </w:r>
      <w:hyperlink w:anchor="SENTENCIA_2013_153" w:history="1">
        <w:r w:rsidRPr="00E2667E">
          <w:rPr>
            <w:rStyle w:val="TextoNormalCaracter"/>
          </w:rPr>
          <w:t>153/2013</w:t>
        </w:r>
      </w:hyperlink>
      <w:r>
        <w:t xml:space="preserve">, ff. 1, 2, 4, 7; </w:t>
      </w:r>
      <w:hyperlink w:anchor="SENTENCIA_2013_157" w:history="1">
        <w:r w:rsidRPr="00E2667E">
          <w:rPr>
            <w:rStyle w:val="TextoNormalCaracter"/>
          </w:rPr>
          <w:t>157/2013</w:t>
        </w:r>
      </w:hyperlink>
      <w:r>
        <w:t xml:space="preserve">, ff. 1, 2; </w:t>
      </w:r>
      <w:hyperlink w:anchor="SENTENCIA_2013_168" w:history="1">
        <w:r w:rsidRPr="00E2667E">
          <w:rPr>
            <w:rStyle w:val="TextoNormalCaracter"/>
          </w:rPr>
          <w:t>168/2013</w:t>
        </w:r>
      </w:hyperlink>
      <w:r>
        <w:t xml:space="preserve">, ff. 1 a 3; </w:t>
      </w:r>
      <w:hyperlink w:anchor="SENTENCIA_2013_169" w:history="1">
        <w:r w:rsidRPr="00E2667E">
          <w:rPr>
            <w:rStyle w:val="TextoNormalCaracter"/>
          </w:rPr>
          <w:t>169/2013</w:t>
        </w:r>
      </w:hyperlink>
      <w:r>
        <w:t xml:space="preserve">, ff. 1, 2; </w:t>
      </w:r>
      <w:hyperlink w:anchor="SENTENCIA_2013_170" w:history="1">
        <w:r w:rsidRPr="00E2667E">
          <w:rPr>
            <w:rStyle w:val="TextoNormalCaracter"/>
          </w:rPr>
          <w:t>170/2013</w:t>
        </w:r>
      </w:hyperlink>
      <w:r>
        <w:t xml:space="preserve">, f. 2; </w:t>
      </w:r>
      <w:hyperlink w:anchor="SENTENCIA_2013_173" w:history="1">
        <w:r w:rsidRPr="00E2667E">
          <w:rPr>
            <w:rStyle w:val="TextoNormalCaracter"/>
          </w:rPr>
          <w:t>173/2013</w:t>
        </w:r>
      </w:hyperlink>
      <w:r>
        <w:t xml:space="preserve">, VP II; </w:t>
      </w:r>
      <w:hyperlink w:anchor="SENTENCIA_2013_173" w:history="1">
        <w:r w:rsidRPr="00E2667E">
          <w:rPr>
            <w:rStyle w:val="TextoNormalCaracter"/>
          </w:rPr>
          <w:t>173/2013</w:t>
        </w:r>
      </w:hyperlink>
      <w:r>
        <w:t xml:space="preserve">, ff. 1, 3 a 5; </w:t>
      </w:r>
      <w:hyperlink w:anchor="SENTENCIA_2013_176" w:history="1">
        <w:r w:rsidRPr="00E2667E">
          <w:rPr>
            <w:rStyle w:val="TextoNormalCaracter"/>
          </w:rPr>
          <w:t>176/2013</w:t>
        </w:r>
      </w:hyperlink>
      <w:r>
        <w:t xml:space="preserve">, ff. 1, 4; </w:t>
      </w:r>
      <w:hyperlink w:anchor="SENTENCIA_2013_177" w:history="1">
        <w:r w:rsidRPr="00E2667E">
          <w:rPr>
            <w:rStyle w:val="TextoNormalCaracter"/>
          </w:rPr>
          <w:t>177/2013</w:t>
        </w:r>
      </w:hyperlink>
      <w:r>
        <w:t xml:space="preserve">, ff. 1 a 3; </w:t>
      </w:r>
      <w:hyperlink w:anchor="SENTENCIA_2013_184" w:history="1">
        <w:r w:rsidRPr="00E2667E">
          <w:rPr>
            <w:rStyle w:val="TextoNormalCaracter"/>
          </w:rPr>
          <w:t>184/2013</w:t>
        </w:r>
      </w:hyperlink>
      <w:r>
        <w:t xml:space="preserve">, ff. 1 a 4; </w:t>
      </w:r>
      <w:hyperlink w:anchor="SENTENCIA_2013_185" w:history="1">
        <w:r w:rsidRPr="00E2667E">
          <w:rPr>
            <w:rStyle w:val="TextoNormalCaracter"/>
          </w:rPr>
          <w:t>185/2013</w:t>
        </w:r>
      </w:hyperlink>
      <w:r>
        <w:t xml:space="preserve">, ff. 1, 5, 6; </w:t>
      </w:r>
      <w:hyperlink w:anchor="SENTENCIA_2013_186" w:history="1">
        <w:r w:rsidRPr="00E2667E">
          <w:rPr>
            <w:rStyle w:val="TextoNormalCaracter"/>
          </w:rPr>
          <w:t>186/2013</w:t>
        </w:r>
      </w:hyperlink>
      <w:r>
        <w:t xml:space="preserve">, f. 3, VP; </w:t>
      </w:r>
      <w:hyperlink w:anchor="SENTENCIA_2013_187" w:history="1">
        <w:r w:rsidRPr="00E2667E">
          <w:rPr>
            <w:rStyle w:val="TextoNormalCaracter"/>
          </w:rPr>
          <w:t>187/2013</w:t>
        </w:r>
      </w:hyperlink>
      <w:r>
        <w:t xml:space="preserve">, f. 6; </w:t>
      </w:r>
      <w:hyperlink w:anchor="SENTENCIA_2013_188" w:history="1">
        <w:r w:rsidRPr="00E2667E">
          <w:rPr>
            <w:rStyle w:val="TextoNormalCaracter"/>
          </w:rPr>
          <w:t>188/2013</w:t>
        </w:r>
      </w:hyperlink>
      <w:r>
        <w:t xml:space="preserve">, VP; </w:t>
      </w:r>
      <w:hyperlink w:anchor="SENTENCIA_2013_192" w:history="1">
        <w:r w:rsidRPr="00E2667E">
          <w:rPr>
            <w:rStyle w:val="TextoNormalCaracter"/>
          </w:rPr>
          <w:t>192/2013</w:t>
        </w:r>
      </w:hyperlink>
      <w:r>
        <w:t xml:space="preserve">, f. 5; </w:t>
      </w:r>
      <w:hyperlink w:anchor="SENTENCIA_2013_194" w:history="1">
        <w:r w:rsidRPr="00E2667E">
          <w:rPr>
            <w:rStyle w:val="TextoNormalCaracter"/>
          </w:rPr>
          <w:t>194/2013</w:t>
        </w:r>
      </w:hyperlink>
      <w:r>
        <w:t xml:space="preserve">, ff. 1 a 3, 6, VP I, VP II; </w:t>
      </w:r>
      <w:hyperlink w:anchor="SENTENCIA_2013_197" w:history="1">
        <w:r w:rsidRPr="00E2667E">
          <w:rPr>
            <w:rStyle w:val="TextoNormalCaracter"/>
          </w:rPr>
          <w:t>197/2013</w:t>
        </w:r>
      </w:hyperlink>
      <w:r>
        <w:t xml:space="preserve">, ff. 1, 5; </w:t>
      </w:r>
      <w:hyperlink w:anchor="SENTENCIA_2013_199" w:history="1">
        <w:r w:rsidRPr="00E2667E">
          <w:rPr>
            <w:rStyle w:val="TextoNormalCaracter"/>
          </w:rPr>
          <w:t>199/2013</w:t>
        </w:r>
      </w:hyperlink>
      <w:r>
        <w:t xml:space="preserve">, f. 1; </w:t>
      </w:r>
      <w:hyperlink w:anchor="SENTENCIA_2013_203" w:history="1">
        <w:r w:rsidRPr="00E2667E">
          <w:rPr>
            <w:rStyle w:val="TextoNormalCaracter"/>
          </w:rPr>
          <w:t>203/2013</w:t>
        </w:r>
      </w:hyperlink>
      <w:r>
        <w:t xml:space="preserve">, f. 8; </w:t>
      </w:r>
      <w:hyperlink w:anchor="SENTENCIA_2013_208" w:history="1">
        <w:r w:rsidRPr="00E2667E">
          <w:rPr>
            <w:rStyle w:val="TextoNormalCaracter"/>
          </w:rPr>
          <w:t>208/2013</w:t>
        </w:r>
      </w:hyperlink>
      <w:r>
        <w:t xml:space="preserve">, ff. 1, 3, 5; </w:t>
      </w:r>
      <w:hyperlink w:anchor="SENTENCIA_2013_209" w:history="1">
        <w:r w:rsidRPr="00E2667E">
          <w:rPr>
            <w:rStyle w:val="TextoNormalCaracter"/>
          </w:rPr>
          <w:t>209/2013</w:t>
        </w:r>
      </w:hyperlink>
      <w:r>
        <w:t xml:space="preserve">, ff. 1 a 4; </w:t>
      </w:r>
      <w:hyperlink w:anchor="SENTENCIA_2013_211" w:history="1">
        <w:r w:rsidRPr="00E2667E">
          <w:rPr>
            <w:rStyle w:val="TextoNormalCaracter"/>
          </w:rPr>
          <w:t>211/2013</w:t>
        </w:r>
      </w:hyperlink>
      <w:r>
        <w:t xml:space="preserve">, ff. 1 a 5; </w:t>
      </w:r>
      <w:hyperlink w:anchor="SENTENCIA_2013_212" w:history="1">
        <w:r w:rsidRPr="00E2667E">
          <w:rPr>
            <w:rStyle w:val="TextoNormalCaracter"/>
          </w:rPr>
          <w:t>212/2013</w:t>
        </w:r>
      </w:hyperlink>
      <w:r>
        <w:t>, ff. 1, 4, 7.</w:t>
      </w:r>
    </w:p>
    <w:p w:rsidR="00E2667E" w:rsidRDefault="00E2667E" w:rsidP="00E2667E">
      <w:pPr>
        <w:pStyle w:val="SangriaIzquierdaArticulo"/>
      </w:pPr>
      <w:r>
        <w:t xml:space="preserve">Autos </w:t>
      </w:r>
      <w:hyperlink w:anchor="AUTO_2013_151" w:history="1">
        <w:r w:rsidRPr="00E2667E">
          <w:rPr>
            <w:rStyle w:val="TextoNormalCaracter"/>
          </w:rPr>
          <w:t>151/2013</w:t>
        </w:r>
      </w:hyperlink>
      <w:r>
        <w:t xml:space="preserve">, ff. 1, 2; </w:t>
      </w:r>
      <w:hyperlink w:anchor="AUTO_2013_163" w:history="1">
        <w:r w:rsidRPr="00E2667E">
          <w:rPr>
            <w:rStyle w:val="TextoNormalCaracter"/>
          </w:rPr>
          <w:t>163/2013</w:t>
        </w:r>
      </w:hyperlink>
      <w:r>
        <w:t xml:space="preserve">, f. 2; </w:t>
      </w:r>
      <w:hyperlink w:anchor="AUTO_2013_172" w:history="1">
        <w:r w:rsidRPr="00E2667E">
          <w:rPr>
            <w:rStyle w:val="TextoNormalCaracter"/>
          </w:rPr>
          <w:t>172/2013</w:t>
        </w:r>
      </w:hyperlink>
      <w:r>
        <w:t xml:space="preserve">, ff. 1, 2; </w:t>
      </w:r>
      <w:hyperlink w:anchor="AUTO_2013_174" w:history="1">
        <w:r w:rsidRPr="00E2667E">
          <w:rPr>
            <w:rStyle w:val="TextoNormalCaracter"/>
          </w:rPr>
          <w:t>174/2013</w:t>
        </w:r>
      </w:hyperlink>
      <w:r>
        <w:t xml:space="preserve">, f. 2; </w:t>
      </w:r>
      <w:hyperlink w:anchor="AUTO_2013_221" w:history="1">
        <w:r w:rsidRPr="00E2667E">
          <w:rPr>
            <w:rStyle w:val="TextoNormalCaracter"/>
          </w:rPr>
          <w:t>221/2013</w:t>
        </w:r>
      </w:hyperlink>
      <w:r>
        <w:t xml:space="preserve">, ff. 1, 4; </w:t>
      </w:r>
      <w:hyperlink w:anchor="AUTO_2013_252" w:history="1">
        <w:r w:rsidRPr="00E2667E">
          <w:rPr>
            <w:rStyle w:val="TextoNormalCaracter"/>
          </w:rPr>
          <w:t>252/2013</w:t>
        </w:r>
      </w:hyperlink>
      <w:r>
        <w:t xml:space="preserve">, f. 1; </w:t>
      </w:r>
      <w:hyperlink w:anchor="AUTO_2013_255" w:history="1">
        <w:r w:rsidRPr="00E2667E">
          <w:rPr>
            <w:rStyle w:val="TextoNormalCaracter"/>
          </w:rPr>
          <w:t>255/2013</w:t>
        </w:r>
      </w:hyperlink>
      <w:r>
        <w:t xml:space="preserve">, ff. 1, 3; </w:t>
      </w:r>
      <w:hyperlink w:anchor="AUTO_2013_272" w:history="1">
        <w:r w:rsidRPr="00E2667E">
          <w:rPr>
            <w:rStyle w:val="TextoNormalCaracter"/>
          </w:rPr>
          <w:t>272/2013</w:t>
        </w:r>
      </w:hyperlink>
      <w:r>
        <w:t xml:space="preserve">, f. 2; </w:t>
      </w:r>
      <w:hyperlink w:anchor="AUTO_2013_273" w:history="1">
        <w:r w:rsidRPr="00E2667E">
          <w:rPr>
            <w:rStyle w:val="TextoNormalCaracter"/>
          </w:rPr>
          <w:t>273/2013</w:t>
        </w:r>
      </w:hyperlink>
      <w:r>
        <w:t xml:space="preserve">, f. 1; </w:t>
      </w:r>
      <w:hyperlink w:anchor="AUTO_2013_277" w:history="1">
        <w:r w:rsidRPr="00E2667E">
          <w:rPr>
            <w:rStyle w:val="TextoNormalCaracter"/>
          </w:rPr>
          <w:t>277/2013</w:t>
        </w:r>
      </w:hyperlink>
      <w:r>
        <w:t xml:space="preserve">, ff. 1, 2; </w:t>
      </w:r>
      <w:hyperlink w:anchor="AUTO_2013_290" w:history="1">
        <w:r w:rsidRPr="00E2667E">
          <w:rPr>
            <w:rStyle w:val="TextoNormalCaracter"/>
          </w:rPr>
          <w:t>290/2013</w:t>
        </w:r>
      </w:hyperlink>
      <w:r>
        <w:t xml:space="preserve">, ff. 1, 2; </w:t>
      </w:r>
      <w:hyperlink w:anchor="AUTO_2013_291" w:history="1">
        <w:r w:rsidRPr="00E2667E">
          <w:rPr>
            <w:rStyle w:val="TextoNormalCaracter"/>
          </w:rPr>
          <w:t>291/2013</w:t>
        </w:r>
      </w:hyperlink>
      <w:r>
        <w:t xml:space="preserve">, ff. 1, 2; </w:t>
      </w:r>
      <w:hyperlink w:anchor="AUTO_2013_292" w:history="1">
        <w:r w:rsidRPr="00E2667E">
          <w:rPr>
            <w:rStyle w:val="TextoNormalCaracter"/>
          </w:rPr>
          <w:t>292/2013</w:t>
        </w:r>
      </w:hyperlink>
      <w:r>
        <w:t xml:space="preserve">, ff. 1, 2; </w:t>
      </w:r>
      <w:hyperlink w:anchor="AUTO_2013_293" w:history="1">
        <w:r w:rsidRPr="00E2667E">
          <w:rPr>
            <w:rStyle w:val="TextoNormalCaracter"/>
          </w:rPr>
          <w:t>293/2013</w:t>
        </w:r>
      </w:hyperlink>
      <w:r>
        <w:t xml:space="preserve">, ff. 1, 2; </w:t>
      </w:r>
      <w:hyperlink w:anchor="AUTO_2013_295" w:history="1">
        <w:r w:rsidRPr="00E2667E">
          <w:rPr>
            <w:rStyle w:val="TextoNormalCaracter"/>
          </w:rPr>
          <w:t>295/2013</w:t>
        </w:r>
      </w:hyperlink>
      <w:r>
        <w:t xml:space="preserve">, ff. 1, 2; </w:t>
      </w:r>
      <w:hyperlink w:anchor="AUTO_2013_297" w:history="1">
        <w:r w:rsidRPr="00E2667E">
          <w:rPr>
            <w:rStyle w:val="TextoNormalCaracter"/>
          </w:rPr>
          <w:t>297/2013</w:t>
        </w:r>
      </w:hyperlink>
      <w:r>
        <w:t>, ff. 1, 2.</w:t>
      </w:r>
    </w:p>
    <w:p w:rsidR="00E2667E" w:rsidRDefault="00E2667E" w:rsidP="00E2667E">
      <w:pPr>
        <w:pStyle w:val="SangriaFrancesaArticulo"/>
      </w:pPr>
      <w:r w:rsidRPr="00E2667E">
        <w:rPr>
          <w:rStyle w:val="TextoNormalNegritaCaracter"/>
        </w:rPr>
        <w:t>Artículo 24.2.</w:t>
      </w:r>
      <w:r w:rsidRPr="00E2667E">
        <w:rPr>
          <w:rStyle w:val="TextoNormalCaracter"/>
        </w:rPr>
        <w:t>-</w:t>
      </w:r>
      <w:r>
        <w:t xml:space="preserve"> Sentencias </w:t>
      </w:r>
      <w:hyperlink w:anchor="SENTENCIA_2013_151" w:history="1">
        <w:r w:rsidRPr="00E2667E">
          <w:rPr>
            <w:rStyle w:val="TextoNormalCaracter"/>
          </w:rPr>
          <w:t>151/2013</w:t>
        </w:r>
      </w:hyperlink>
      <w:r>
        <w:t xml:space="preserve">, f. 4; </w:t>
      </w:r>
      <w:hyperlink w:anchor="SENTENCIA_2013_177" w:history="1">
        <w:r w:rsidRPr="00E2667E">
          <w:rPr>
            <w:rStyle w:val="TextoNormalCaracter"/>
          </w:rPr>
          <w:t>177/2013</w:t>
        </w:r>
      </w:hyperlink>
      <w:r>
        <w:t xml:space="preserve">, f. 3; </w:t>
      </w:r>
      <w:hyperlink w:anchor="SENTENCIA_2013_184" w:history="1">
        <w:r w:rsidRPr="00E2667E">
          <w:rPr>
            <w:rStyle w:val="TextoNormalCaracter"/>
          </w:rPr>
          <w:t>184/2013</w:t>
        </w:r>
      </w:hyperlink>
      <w:r>
        <w:t xml:space="preserve">, ff. 3, 7; </w:t>
      </w:r>
      <w:hyperlink w:anchor="SENTENCIA_2013_205" w:history="1">
        <w:r w:rsidRPr="00E2667E">
          <w:rPr>
            <w:rStyle w:val="TextoNormalCaracter"/>
          </w:rPr>
          <w:t>205/2013</w:t>
        </w:r>
      </w:hyperlink>
      <w:r>
        <w:t>, VP.</w:t>
      </w:r>
    </w:p>
    <w:p w:rsidR="00E2667E" w:rsidRDefault="00E2667E" w:rsidP="00E2667E">
      <w:pPr>
        <w:pStyle w:val="SangriaFrancesaArticulo"/>
      </w:pPr>
      <w:r w:rsidRPr="00E2667E">
        <w:rPr>
          <w:rStyle w:val="TextoNormalNegritaCaracter"/>
        </w:rPr>
        <w:t>Artículo 24.2</w:t>
      </w:r>
      <w:r>
        <w:t xml:space="preserve"> </w:t>
      </w:r>
      <w:r w:rsidRPr="00E2667E">
        <w:rPr>
          <w:rStyle w:val="TextoNormalCaracter"/>
        </w:rPr>
        <w:t>(derecho a la defensa)</w:t>
      </w:r>
      <w:r w:rsidRPr="00E2667E">
        <w:rPr>
          <w:rStyle w:val="TextoNormalNegritaCaracter"/>
        </w:rPr>
        <w:t>.</w:t>
      </w:r>
      <w:r w:rsidRPr="00E2667E">
        <w:rPr>
          <w:rStyle w:val="TextoNormalCaracter"/>
        </w:rPr>
        <w:t>-</w:t>
      </w:r>
      <w:r>
        <w:t xml:space="preserve"> Sentencias </w:t>
      </w:r>
      <w:hyperlink w:anchor="SENTENCIA_2013_151" w:history="1">
        <w:r w:rsidRPr="00E2667E">
          <w:rPr>
            <w:rStyle w:val="TextoNormalCaracter"/>
          </w:rPr>
          <w:t>151/2013</w:t>
        </w:r>
      </w:hyperlink>
      <w:r>
        <w:t xml:space="preserve">, f. 3; </w:t>
      </w:r>
      <w:hyperlink w:anchor="SENTENCIA_2013_157" w:history="1">
        <w:r w:rsidRPr="00E2667E">
          <w:rPr>
            <w:rStyle w:val="TextoNormalCaracter"/>
          </w:rPr>
          <w:t>157/2013</w:t>
        </w:r>
      </w:hyperlink>
      <w:r>
        <w:t xml:space="preserve">, ff. 1, 7; </w:t>
      </w:r>
      <w:hyperlink w:anchor="SENTENCIA_2013_212" w:history="1">
        <w:r w:rsidRPr="00E2667E">
          <w:rPr>
            <w:rStyle w:val="TextoNormalCaracter"/>
          </w:rPr>
          <w:t>212/2013</w:t>
        </w:r>
      </w:hyperlink>
      <w:r>
        <w:t>, ff. 1, 4, 6, 7.</w:t>
      </w:r>
    </w:p>
    <w:p w:rsidR="00E2667E" w:rsidRDefault="00E2667E" w:rsidP="00E2667E">
      <w:pPr>
        <w:pStyle w:val="SangriaFrancesaArticulo"/>
      </w:pPr>
      <w:r w:rsidRPr="00E2667E">
        <w:rPr>
          <w:rStyle w:val="TextoNormalNegritaCaracter"/>
        </w:rPr>
        <w:t>Artículo 24.2</w:t>
      </w:r>
      <w:r>
        <w:t xml:space="preserve"> </w:t>
      </w:r>
      <w:r w:rsidRPr="00E2667E">
        <w:rPr>
          <w:rStyle w:val="TextoNormalCaracter"/>
        </w:rPr>
        <w:t>(derecho a la presunción de inocencia)</w:t>
      </w:r>
      <w:r w:rsidRPr="00E2667E">
        <w:rPr>
          <w:rStyle w:val="TextoNormalNegritaCaracter"/>
        </w:rPr>
        <w:t>.</w:t>
      </w:r>
      <w:r w:rsidRPr="00E2667E">
        <w:rPr>
          <w:rStyle w:val="TextoNormalCaracter"/>
        </w:rPr>
        <w:t>-</w:t>
      </w:r>
      <w:r>
        <w:t xml:space="preserve"> Sentencias </w:t>
      </w:r>
      <w:hyperlink w:anchor="SENTENCIA_2013_151" w:history="1">
        <w:r w:rsidRPr="00E2667E">
          <w:rPr>
            <w:rStyle w:val="TextoNormalCaracter"/>
          </w:rPr>
          <w:t>151/2013</w:t>
        </w:r>
      </w:hyperlink>
      <w:r>
        <w:t xml:space="preserve">, ff. 1 a 3, 6; </w:t>
      </w:r>
      <w:hyperlink w:anchor="SENTENCIA_2013_157" w:history="1">
        <w:r w:rsidRPr="00E2667E">
          <w:rPr>
            <w:rStyle w:val="TextoNormalCaracter"/>
          </w:rPr>
          <w:t>157/2013</w:t>
        </w:r>
      </w:hyperlink>
      <w:r>
        <w:t xml:space="preserve">, f. 5; </w:t>
      </w:r>
      <w:hyperlink w:anchor="SENTENCIA_2013_184" w:history="1">
        <w:r w:rsidRPr="00E2667E">
          <w:rPr>
            <w:rStyle w:val="TextoNormalCaracter"/>
          </w:rPr>
          <w:t>184/2013</w:t>
        </w:r>
      </w:hyperlink>
      <w:r>
        <w:t xml:space="preserve">, f. 1; </w:t>
      </w:r>
      <w:hyperlink w:anchor="SENTENCIA_2013_195" w:history="1">
        <w:r w:rsidRPr="00E2667E">
          <w:rPr>
            <w:rStyle w:val="TextoNormalCaracter"/>
          </w:rPr>
          <w:t>195/2013</w:t>
        </w:r>
      </w:hyperlink>
      <w:r>
        <w:t xml:space="preserve">, ff. 1, 6; </w:t>
      </w:r>
      <w:hyperlink w:anchor="SENTENCIA_2013_196" w:history="1">
        <w:r w:rsidRPr="00E2667E">
          <w:rPr>
            <w:rStyle w:val="TextoNormalCaracter"/>
          </w:rPr>
          <w:t>196/2013</w:t>
        </w:r>
      </w:hyperlink>
      <w:r>
        <w:t xml:space="preserve">, ff. 2, 4; </w:t>
      </w:r>
      <w:hyperlink w:anchor="SENTENCIA_2013_199" w:history="1">
        <w:r w:rsidRPr="00E2667E">
          <w:rPr>
            <w:rStyle w:val="TextoNormalCaracter"/>
          </w:rPr>
          <w:t>199/2013</w:t>
        </w:r>
      </w:hyperlink>
      <w:r>
        <w:t xml:space="preserve">, ff. 1, 3, VP I; </w:t>
      </w:r>
      <w:hyperlink w:anchor="SENTENCIA_2013_205" w:history="1">
        <w:r w:rsidRPr="00E2667E">
          <w:rPr>
            <w:rStyle w:val="TextoNormalCaracter"/>
          </w:rPr>
          <w:t>205/2013</w:t>
        </w:r>
      </w:hyperlink>
      <w:r>
        <w:t>, ff. 1, 5, 10, VP.</w:t>
      </w:r>
    </w:p>
    <w:p w:rsidR="00E2667E" w:rsidRDefault="00E2667E" w:rsidP="00E2667E">
      <w:pPr>
        <w:pStyle w:val="SangriaFrancesaArticulo"/>
      </w:pPr>
      <w:r w:rsidRPr="00E2667E">
        <w:rPr>
          <w:rStyle w:val="TextoNormalNegritaCaracter"/>
        </w:rPr>
        <w:t>Artículo 24.2</w:t>
      </w:r>
      <w:r>
        <w:t xml:space="preserve"> </w:t>
      </w:r>
      <w:r w:rsidRPr="00E2667E">
        <w:rPr>
          <w:rStyle w:val="TextoNormalCaracter"/>
        </w:rPr>
        <w:t>(derecho a la prueba)</w:t>
      </w:r>
      <w:r w:rsidRPr="00E2667E">
        <w:rPr>
          <w:rStyle w:val="TextoNormalNegritaCaracter"/>
        </w:rPr>
        <w:t>.</w:t>
      </w:r>
      <w:r w:rsidRPr="00E2667E">
        <w:rPr>
          <w:rStyle w:val="TextoNormalCaracter"/>
        </w:rPr>
        <w:t>-</w:t>
      </w:r>
      <w:r>
        <w:t xml:space="preserve"> Sentencias </w:t>
      </w:r>
      <w:hyperlink w:anchor="SENTENCIA_2013_151" w:history="1">
        <w:r w:rsidRPr="00E2667E">
          <w:rPr>
            <w:rStyle w:val="TextoNormalCaracter"/>
          </w:rPr>
          <w:t>151/2013</w:t>
        </w:r>
      </w:hyperlink>
      <w:r>
        <w:t xml:space="preserve">, f. 4; </w:t>
      </w:r>
      <w:hyperlink w:anchor="SENTENCIA_2013_212" w:history="1">
        <w:r w:rsidRPr="00E2667E">
          <w:rPr>
            <w:rStyle w:val="TextoNormalCaracter"/>
          </w:rPr>
          <w:t>212/2013</w:t>
        </w:r>
      </w:hyperlink>
      <w:r>
        <w:t>, ff. 1, 4 a 6.</w:t>
      </w:r>
    </w:p>
    <w:p w:rsidR="00E2667E" w:rsidRDefault="00E2667E" w:rsidP="00E2667E">
      <w:pPr>
        <w:pStyle w:val="SangriaFrancesaArticulo"/>
      </w:pPr>
      <w:r w:rsidRPr="00E2667E">
        <w:rPr>
          <w:rStyle w:val="TextoNormalNegritaCaracter"/>
        </w:rPr>
        <w:lastRenderedPageBreak/>
        <w:t>Artículo 24.2</w:t>
      </w:r>
      <w:r>
        <w:t xml:space="preserve"> </w:t>
      </w:r>
      <w:r w:rsidRPr="00E2667E">
        <w:rPr>
          <w:rStyle w:val="TextoNormalCaracter"/>
        </w:rPr>
        <w:t>(derecho a no confesarse culpable)</w:t>
      </w:r>
      <w:r w:rsidRPr="00E2667E">
        <w:rPr>
          <w:rStyle w:val="TextoNormalNegritaCaracter"/>
        </w:rPr>
        <w:t>.</w:t>
      </w:r>
      <w:r w:rsidRPr="00E2667E">
        <w:rPr>
          <w:rStyle w:val="TextoNormalCaracter"/>
        </w:rPr>
        <w:t>-</w:t>
      </w:r>
      <w:r>
        <w:t xml:space="preserve"> Sentencia </w:t>
      </w:r>
      <w:hyperlink w:anchor="SENTENCIA_2013_151" w:history="1">
        <w:r w:rsidRPr="00E2667E">
          <w:rPr>
            <w:rStyle w:val="TextoNormalCaracter"/>
          </w:rPr>
          <w:t>151/2013</w:t>
        </w:r>
      </w:hyperlink>
      <w:r>
        <w:t>, ff. 1, 2.</w:t>
      </w:r>
    </w:p>
    <w:p w:rsidR="00E2667E" w:rsidRDefault="00E2667E" w:rsidP="00E2667E">
      <w:pPr>
        <w:pStyle w:val="SangriaFrancesaArticulo"/>
      </w:pPr>
      <w:r w:rsidRPr="00E2667E">
        <w:rPr>
          <w:rStyle w:val="TextoNormalNegritaCaracter"/>
        </w:rPr>
        <w:t>Artículo 24.2</w:t>
      </w:r>
      <w:r>
        <w:t xml:space="preserve"> </w:t>
      </w:r>
      <w:r w:rsidRPr="00E2667E">
        <w:rPr>
          <w:rStyle w:val="TextoNormalCaracter"/>
        </w:rPr>
        <w:t>(derecho a no declarar contra sí mismo)</w:t>
      </w:r>
      <w:r w:rsidRPr="00E2667E">
        <w:rPr>
          <w:rStyle w:val="TextoNormalNegritaCaracter"/>
        </w:rPr>
        <w:t>.</w:t>
      </w:r>
      <w:r w:rsidRPr="00E2667E">
        <w:rPr>
          <w:rStyle w:val="TextoNormalCaracter"/>
        </w:rPr>
        <w:t>-</w:t>
      </w:r>
      <w:r>
        <w:t xml:space="preserve"> Sentencia </w:t>
      </w:r>
      <w:hyperlink w:anchor="SENTENCIA_2013_151" w:history="1">
        <w:r w:rsidRPr="00E2667E">
          <w:rPr>
            <w:rStyle w:val="TextoNormalCaracter"/>
          </w:rPr>
          <w:t>151/2013</w:t>
        </w:r>
      </w:hyperlink>
      <w:r>
        <w:t>, ff. 1, 2.</w:t>
      </w:r>
    </w:p>
    <w:p w:rsidR="00E2667E" w:rsidRDefault="00E2667E" w:rsidP="00E2667E">
      <w:pPr>
        <w:pStyle w:val="SangriaFrancesaArticulo"/>
      </w:pPr>
      <w:r w:rsidRPr="00E2667E">
        <w:rPr>
          <w:rStyle w:val="TextoNormalNegritaCaracter"/>
        </w:rPr>
        <w:t>Artículo 24.2</w:t>
      </w:r>
      <w:r>
        <w:t xml:space="preserve"> </w:t>
      </w:r>
      <w:r w:rsidRPr="00E2667E">
        <w:rPr>
          <w:rStyle w:val="TextoNormalCaracter"/>
        </w:rPr>
        <w:t>(derecho a un juez imparcial)</w:t>
      </w:r>
      <w:r w:rsidRPr="00E2667E">
        <w:rPr>
          <w:rStyle w:val="TextoNormalNegritaCaracter"/>
        </w:rPr>
        <w:t>.</w:t>
      </w:r>
      <w:r w:rsidRPr="00E2667E">
        <w:rPr>
          <w:rStyle w:val="TextoNormalCaracter"/>
        </w:rPr>
        <w:t>-</w:t>
      </w:r>
      <w:r>
        <w:t xml:space="preserve"> Sentencias </w:t>
      </w:r>
      <w:hyperlink w:anchor="SENTENCIA_2013_149" w:history="1">
        <w:r w:rsidRPr="00E2667E">
          <w:rPr>
            <w:rStyle w:val="TextoNormalCaracter"/>
          </w:rPr>
          <w:t>149/2013</w:t>
        </w:r>
      </w:hyperlink>
      <w:r>
        <w:t xml:space="preserve">, ff. 1, 2, 4, 5, VP; </w:t>
      </w:r>
      <w:hyperlink w:anchor="SENTENCIA_2013_205" w:history="1">
        <w:r w:rsidRPr="00E2667E">
          <w:rPr>
            <w:rStyle w:val="TextoNormalCaracter"/>
          </w:rPr>
          <w:t>205/2013</w:t>
        </w:r>
      </w:hyperlink>
      <w:r>
        <w:t>, ff. 1, 2.</w:t>
      </w:r>
    </w:p>
    <w:p w:rsidR="00E2667E" w:rsidRDefault="00E2667E" w:rsidP="00E2667E">
      <w:pPr>
        <w:pStyle w:val="SangriaIzquierdaArticulo"/>
      </w:pPr>
      <w:r>
        <w:t xml:space="preserve">Auto </w:t>
      </w:r>
      <w:hyperlink w:anchor="AUTO_2013_255" w:history="1">
        <w:r w:rsidRPr="00E2667E">
          <w:rPr>
            <w:rStyle w:val="TextoNormalCaracter"/>
          </w:rPr>
          <w:t>255/2013</w:t>
        </w:r>
      </w:hyperlink>
      <w:r>
        <w:t>, ff. 1, 5.</w:t>
      </w:r>
    </w:p>
    <w:p w:rsidR="00E2667E" w:rsidRDefault="00E2667E" w:rsidP="00E2667E">
      <w:pPr>
        <w:pStyle w:val="SangriaFrancesaArticulo"/>
      </w:pPr>
      <w:r w:rsidRPr="00E2667E">
        <w:rPr>
          <w:rStyle w:val="TextoNormalNegritaCaracter"/>
        </w:rPr>
        <w:t>Artículo 24.2</w:t>
      </w:r>
      <w:r>
        <w:t xml:space="preserve"> </w:t>
      </w:r>
      <w:r w:rsidRPr="00E2667E">
        <w:rPr>
          <w:rStyle w:val="TextoNormalCaracter"/>
        </w:rPr>
        <w:t>(derecho a un proceso con todas las garantías)</w:t>
      </w:r>
      <w:r w:rsidRPr="00E2667E">
        <w:rPr>
          <w:rStyle w:val="TextoNormalNegritaCaracter"/>
        </w:rPr>
        <w:t>.</w:t>
      </w:r>
      <w:r w:rsidRPr="00E2667E">
        <w:rPr>
          <w:rStyle w:val="TextoNormalCaracter"/>
        </w:rPr>
        <w:t>-</w:t>
      </w:r>
      <w:r>
        <w:t xml:space="preserve"> Sentencias </w:t>
      </w:r>
      <w:hyperlink w:anchor="SENTENCIA_2013_149" w:history="1">
        <w:r w:rsidRPr="00E2667E">
          <w:rPr>
            <w:rStyle w:val="TextoNormalCaracter"/>
          </w:rPr>
          <w:t>149/2013</w:t>
        </w:r>
      </w:hyperlink>
      <w:r>
        <w:t xml:space="preserve">, ff. 1, 2, VP; </w:t>
      </w:r>
      <w:hyperlink w:anchor="SENTENCIA_2013_151" w:history="1">
        <w:r w:rsidRPr="00E2667E">
          <w:rPr>
            <w:rStyle w:val="TextoNormalCaracter"/>
          </w:rPr>
          <w:t>151/2013</w:t>
        </w:r>
      </w:hyperlink>
      <w:r>
        <w:t xml:space="preserve">, f. 1; </w:t>
      </w:r>
      <w:hyperlink w:anchor="SENTENCIA_2013_157" w:history="1">
        <w:r w:rsidRPr="00E2667E">
          <w:rPr>
            <w:rStyle w:val="TextoNormalCaracter"/>
          </w:rPr>
          <w:t>157/2013</w:t>
        </w:r>
      </w:hyperlink>
      <w:r>
        <w:t xml:space="preserve">, ff. 1, 2, 5, VP; </w:t>
      </w:r>
      <w:hyperlink w:anchor="SENTENCIA_2013_170" w:history="1">
        <w:r w:rsidRPr="00E2667E">
          <w:rPr>
            <w:rStyle w:val="TextoNormalCaracter"/>
          </w:rPr>
          <w:t>170/2013</w:t>
        </w:r>
      </w:hyperlink>
      <w:r>
        <w:t xml:space="preserve">, f. 2; </w:t>
      </w:r>
      <w:hyperlink w:anchor="SENTENCIA_2013_177" w:history="1">
        <w:r w:rsidRPr="00E2667E">
          <w:rPr>
            <w:rStyle w:val="TextoNormalCaracter"/>
          </w:rPr>
          <w:t>177/2013</w:t>
        </w:r>
      </w:hyperlink>
      <w:r>
        <w:t xml:space="preserve">, f. 1; </w:t>
      </w:r>
      <w:hyperlink w:anchor="SENTENCIA_2013_184" w:history="1">
        <w:r w:rsidRPr="00E2667E">
          <w:rPr>
            <w:rStyle w:val="TextoNormalCaracter"/>
          </w:rPr>
          <w:t>184/2013</w:t>
        </w:r>
      </w:hyperlink>
      <w:r>
        <w:t xml:space="preserve">, ff. 6, 7; </w:t>
      </w:r>
      <w:hyperlink w:anchor="SENTENCIA_2013_195" w:history="1">
        <w:r w:rsidRPr="00E2667E">
          <w:rPr>
            <w:rStyle w:val="TextoNormalCaracter"/>
          </w:rPr>
          <w:t>195/2013</w:t>
        </w:r>
      </w:hyperlink>
      <w:r>
        <w:t xml:space="preserve">, ff. 1, 3, 4, 6; </w:t>
      </w:r>
      <w:hyperlink w:anchor="SENTENCIA_2013_199" w:history="1">
        <w:r w:rsidRPr="00E2667E">
          <w:rPr>
            <w:rStyle w:val="TextoNormalCaracter"/>
          </w:rPr>
          <w:t>199/2013</w:t>
        </w:r>
      </w:hyperlink>
      <w:r>
        <w:t xml:space="preserve">, VP I; </w:t>
      </w:r>
      <w:hyperlink w:anchor="SENTENCIA_2013_205" w:history="1">
        <w:r w:rsidRPr="00E2667E">
          <w:rPr>
            <w:rStyle w:val="TextoNormalCaracter"/>
          </w:rPr>
          <w:t>205/2013</w:t>
        </w:r>
      </w:hyperlink>
      <w:r>
        <w:t xml:space="preserve">, ff. 1 a 3, 5 a 7, 10, VP; </w:t>
      </w:r>
      <w:hyperlink w:anchor="SENTENCIA_2013_212" w:history="1">
        <w:r w:rsidRPr="00E2667E">
          <w:rPr>
            <w:rStyle w:val="TextoNormalCaracter"/>
          </w:rPr>
          <w:t>212/2013</w:t>
        </w:r>
      </w:hyperlink>
      <w:r>
        <w:t>, f. 1.</w:t>
      </w:r>
    </w:p>
    <w:p w:rsidR="00E2667E" w:rsidRDefault="00E2667E" w:rsidP="00E2667E">
      <w:pPr>
        <w:pStyle w:val="SangriaIzquierdaArticulo"/>
      </w:pPr>
      <w:r>
        <w:t xml:space="preserve">Auto </w:t>
      </w:r>
      <w:hyperlink w:anchor="AUTO_2013_180" w:history="1">
        <w:r w:rsidRPr="00E2667E">
          <w:rPr>
            <w:rStyle w:val="TextoNormalCaracter"/>
          </w:rPr>
          <w:t>180/2013</w:t>
        </w:r>
      </w:hyperlink>
      <w:r>
        <w:t>, f. 2.</w:t>
      </w:r>
    </w:p>
    <w:p w:rsidR="00E2667E" w:rsidRDefault="00E2667E" w:rsidP="00E2667E">
      <w:pPr>
        <w:pStyle w:val="SangriaFrancesaArticulo"/>
      </w:pPr>
      <w:r w:rsidRPr="00E2667E">
        <w:rPr>
          <w:rStyle w:val="TextoNormalNegritaCaracter"/>
        </w:rPr>
        <w:t>Artículo 24.2</w:t>
      </w:r>
      <w:r>
        <w:t xml:space="preserve"> </w:t>
      </w:r>
      <w:r w:rsidRPr="00E2667E">
        <w:rPr>
          <w:rStyle w:val="TextoNormalCaracter"/>
        </w:rPr>
        <w:t>(derecho a un proceso sin dilaciones)</w:t>
      </w:r>
      <w:r w:rsidRPr="00E2667E">
        <w:rPr>
          <w:rStyle w:val="TextoNormalNegritaCaracter"/>
        </w:rPr>
        <w:t>.</w:t>
      </w:r>
      <w:r w:rsidRPr="00E2667E">
        <w:rPr>
          <w:rStyle w:val="TextoNormalCaracter"/>
        </w:rPr>
        <w:t>-</w:t>
      </w:r>
      <w:r>
        <w:t xml:space="preserve"> Auto </w:t>
      </w:r>
      <w:hyperlink w:anchor="AUTO_2013_163" w:history="1">
        <w:r w:rsidRPr="00E2667E">
          <w:rPr>
            <w:rStyle w:val="TextoNormalCaracter"/>
          </w:rPr>
          <w:t>163/2013</w:t>
        </w:r>
      </w:hyperlink>
      <w:r>
        <w:t>, f. 2.</w:t>
      </w:r>
    </w:p>
    <w:p w:rsidR="00E2667E" w:rsidRDefault="00E2667E" w:rsidP="00E2667E">
      <w:pPr>
        <w:pStyle w:val="SangriaFrancesaArticulo"/>
      </w:pPr>
      <w:r w:rsidRPr="00E2667E">
        <w:rPr>
          <w:rStyle w:val="TextoNormalNegritaCaracter"/>
        </w:rPr>
        <w:t>Artículo 25.</w:t>
      </w:r>
      <w:r w:rsidRPr="00E2667E">
        <w:rPr>
          <w:rStyle w:val="TextoNormalCaracter"/>
        </w:rPr>
        <w:t>-</w:t>
      </w:r>
      <w:r>
        <w:t xml:space="preserve"> Sentencias </w:t>
      </w:r>
      <w:hyperlink w:anchor="SENTENCIA_2013_145" w:history="1">
        <w:r w:rsidRPr="00E2667E">
          <w:rPr>
            <w:rStyle w:val="TextoNormalCaracter"/>
          </w:rPr>
          <w:t>145/2013</w:t>
        </w:r>
      </w:hyperlink>
      <w:r>
        <w:t xml:space="preserve">, f. 3; </w:t>
      </w:r>
      <w:hyperlink w:anchor="SENTENCIA_2013_189" w:history="1">
        <w:r w:rsidRPr="00E2667E">
          <w:rPr>
            <w:rStyle w:val="TextoNormalCaracter"/>
          </w:rPr>
          <w:t>189/2013</w:t>
        </w:r>
      </w:hyperlink>
      <w:r>
        <w:t xml:space="preserve">, f. 6; </w:t>
      </w:r>
      <w:hyperlink w:anchor="SENTENCIA_2013_206" w:history="1">
        <w:r w:rsidRPr="00E2667E">
          <w:rPr>
            <w:rStyle w:val="TextoNormalCaracter"/>
          </w:rPr>
          <w:t>206/2013</w:t>
        </w:r>
      </w:hyperlink>
      <w:r>
        <w:t>, f. 3.</w:t>
      </w:r>
    </w:p>
    <w:p w:rsidR="00E2667E" w:rsidRDefault="00E2667E" w:rsidP="00E2667E">
      <w:pPr>
        <w:pStyle w:val="SangriaFrancesaArticulo"/>
      </w:pPr>
      <w:r w:rsidRPr="00E2667E">
        <w:rPr>
          <w:rStyle w:val="TextoNormalNegritaCaracter"/>
        </w:rPr>
        <w:t>Artículo 25.1.</w:t>
      </w:r>
      <w:r w:rsidRPr="00E2667E">
        <w:rPr>
          <w:rStyle w:val="TextoNormalCaracter"/>
        </w:rPr>
        <w:t>-</w:t>
      </w:r>
      <w:r>
        <w:t xml:space="preserve"> Sentencias </w:t>
      </w:r>
      <w:hyperlink w:anchor="SENTENCIA_2013_145" w:history="1">
        <w:r w:rsidRPr="00E2667E">
          <w:rPr>
            <w:rStyle w:val="TextoNormalCaracter"/>
          </w:rPr>
          <w:t>145/2013</w:t>
        </w:r>
      </w:hyperlink>
      <w:r>
        <w:t xml:space="preserve">, ff. 1, 3 a 8; </w:t>
      </w:r>
      <w:hyperlink w:anchor="SENTENCIA_2013_152" w:history="1">
        <w:r w:rsidRPr="00E2667E">
          <w:rPr>
            <w:rStyle w:val="TextoNormalCaracter"/>
          </w:rPr>
          <w:t>152/2013</w:t>
        </w:r>
      </w:hyperlink>
      <w:r>
        <w:t xml:space="preserve">, ff. 1, 3, 5; </w:t>
      </w:r>
      <w:hyperlink w:anchor="SENTENCIA_2013_184" w:history="1">
        <w:r w:rsidRPr="00E2667E">
          <w:rPr>
            <w:rStyle w:val="TextoNormalCaracter"/>
          </w:rPr>
          <w:t>184/2013</w:t>
        </w:r>
      </w:hyperlink>
      <w:r>
        <w:t xml:space="preserve">, ff. 1, 3, 4; </w:t>
      </w:r>
      <w:hyperlink w:anchor="SENTENCIA_2013_187" w:history="1">
        <w:r w:rsidRPr="00E2667E">
          <w:rPr>
            <w:rStyle w:val="TextoNormalCaracter"/>
          </w:rPr>
          <w:t>187/2013</w:t>
        </w:r>
      </w:hyperlink>
      <w:r>
        <w:t xml:space="preserve">, ff. 1, 3, 6; </w:t>
      </w:r>
      <w:hyperlink w:anchor="SENTENCIA_2013_189" w:history="1">
        <w:r w:rsidRPr="00E2667E">
          <w:rPr>
            <w:rStyle w:val="TextoNormalCaracter"/>
          </w:rPr>
          <w:t>189/2013</w:t>
        </w:r>
      </w:hyperlink>
      <w:r>
        <w:t xml:space="preserve">, ff. 1, 2, 5, 6; </w:t>
      </w:r>
      <w:hyperlink w:anchor="SENTENCIA_2013_192" w:history="1">
        <w:r w:rsidRPr="00E2667E">
          <w:rPr>
            <w:rStyle w:val="TextoNormalCaracter"/>
          </w:rPr>
          <w:t>192/2013</w:t>
        </w:r>
      </w:hyperlink>
      <w:r>
        <w:t xml:space="preserve">, ff. 3, 5; </w:t>
      </w:r>
      <w:hyperlink w:anchor="SENTENCIA_2013_196" w:history="1">
        <w:r w:rsidRPr="00E2667E">
          <w:rPr>
            <w:rStyle w:val="TextoNormalCaracter"/>
          </w:rPr>
          <w:t>196/2013</w:t>
        </w:r>
      </w:hyperlink>
      <w:r>
        <w:t xml:space="preserve">, ff. 2 a 6; </w:t>
      </w:r>
      <w:hyperlink w:anchor="SENTENCIA_2013_199" w:history="1">
        <w:r w:rsidRPr="00E2667E">
          <w:rPr>
            <w:rStyle w:val="TextoNormalCaracter"/>
          </w:rPr>
          <w:t>199/2013</w:t>
        </w:r>
      </w:hyperlink>
      <w:r>
        <w:t xml:space="preserve">, ff. 1, 13; </w:t>
      </w:r>
      <w:hyperlink w:anchor="SENTENCIA_2013_201" w:history="1">
        <w:r w:rsidRPr="00E2667E">
          <w:rPr>
            <w:rStyle w:val="TextoNormalCaracter"/>
          </w:rPr>
          <w:t>201/2013</w:t>
        </w:r>
      </w:hyperlink>
      <w:r>
        <w:t xml:space="preserve">, f. 8; </w:t>
      </w:r>
      <w:hyperlink w:anchor="SENTENCIA_2013_206" w:history="1">
        <w:r w:rsidRPr="00E2667E">
          <w:rPr>
            <w:rStyle w:val="TextoNormalCaracter"/>
          </w:rPr>
          <w:t>206/2013</w:t>
        </w:r>
      </w:hyperlink>
      <w:r>
        <w:t xml:space="preserve">, f. 3; </w:t>
      </w:r>
      <w:hyperlink w:anchor="SENTENCIA_2013_218" w:history="1">
        <w:r w:rsidRPr="00E2667E">
          <w:rPr>
            <w:rStyle w:val="TextoNormalCaracter"/>
          </w:rPr>
          <w:t>218/2013</w:t>
        </w:r>
      </w:hyperlink>
      <w:r>
        <w:t>, ff. 1, 3 a 5.</w:t>
      </w:r>
    </w:p>
    <w:p w:rsidR="00E2667E" w:rsidRDefault="00E2667E" w:rsidP="00E2667E">
      <w:pPr>
        <w:pStyle w:val="SangriaFrancesaArticulo"/>
      </w:pPr>
      <w:r w:rsidRPr="00E2667E">
        <w:rPr>
          <w:rStyle w:val="TextoNormalNegritaCaracter"/>
        </w:rPr>
        <w:t>Artículo 25.2.</w:t>
      </w:r>
      <w:r w:rsidRPr="00E2667E">
        <w:rPr>
          <w:rStyle w:val="TextoNormalCaracter"/>
        </w:rPr>
        <w:t>-</w:t>
      </w:r>
      <w:r>
        <w:t xml:space="preserve"> Sentencia </w:t>
      </w:r>
      <w:hyperlink w:anchor="SENTENCIA_2013_171" w:history="1">
        <w:r w:rsidRPr="00E2667E">
          <w:rPr>
            <w:rStyle w:val="TextoNormalCaracter"/>
          </w:rPr>
          <w:t>171/2013</w:t>
        </w:r>
      </w:hyperlink>
      <w:r>
        <w:t>, f. 2.</w:t>
      </w:r>
    </w:p>
    <w:p w:rsidR="00E2667E" w:rsidRDefault="00E2667E" w:rsidP="00E2667E">
      <w:pPr>
        <w:pStyle w:val="SangriaFrancesaArticulo"/>
      </w:pPr>
      <w:r w:rsidRPr="00E2667E">
        <w:rPr>
          <w:rStyle w:val="TextoNormalNegritaCaracter"/>
        </w:rPr>
        <w:t>Artículo 27.</w:t>
      </w:r>
      <w:r w:rsidRPr="00E2667E">
        <w:rPr>
          <w:rStyle w:val="TextoNormalCaracter"/>
        </w:rPr>
        <w:t>-</w:t>
      </w:r>
      <w:r>
        <w:t xml:space="preserve"> Sentencias </w:t>
      </w:r>
      <w:hyperlink w:anchor="SENTENCIA_2013_141" w:history="1">
        <w:r w:rsidRPr="00E2667E">
          <w:rPr>
            <w:rStyle w:val="TextoNormalCaracter"/>
          </w:rPr>
          <w:t>141/2013</w:t>
        </w:r>
      </w:hyperlink>
      <w:r>
        <w:t xml:space="preserve">, f. 2; </w:t>
      </w:r>
      <w:hyperlink w:anchor="SENTENCIA_2013_158" w:history="1">
        <w:r w:rsidRPr="00E2667E">
          <w:rPr>
            <w:rStyle w:val="TextoNormalCaracter"/>
          </w:rPr>
          <w:t>158/2013</w:t>
        </w:r>
      </w:hyperlink>
      <w:r>
        <w:t xml:space="preserve">, ff. 2, 4, 6; </w:t>
      </w:r>
      <w:hyperlink w:anchor="SENTENCIA_2013_160" w:history="1">
        <w:r w:rsidRPr="00E2667E">
          <w:rPr>
            <w:rStyle w:val="TextoNormalCaracter"/>
          </w:rPr>
          <w:t>160/2013</w:t>
        </w:r>
      </w:hyperlink>
      <w:r>
        <w:t xml:space="preserve">, f. 6; </w:t>
      </w:r>
      <w:hyperlink w:anchor="SENTENCIA_2013_162" w:history="1">
        <w:r w:rsidRPr="00E2667E">
          <w:rPr>
            <w:rStyle w:val="TextoNormalCaracter"/>
          </w:rPr>
          <w:t>162/2013</w:t>
        </w:r>
      </w:hyperlink>
      <w:r>
        <w:t xml:space="preserve">, ff. 4, 5; </w:t>
      </w:r>
      <w:hyperlink w:anchor="SENTENCIA_2013_213" w:history="1">
        <w:r w:rsidRPr="00E2667E">
          <w:rPr>
            <w:rStyle w:val="TextoNormalCaracter"/>
          </w:rPr>
          <w:t>213/2013</w:t>
        </w:r>
      </w:hyperlink>
      <w:r>
        <w:t>, f. 3.</w:t>
      </w:r>
    </w:p>
    <w:p w:rsidR="00E2667E" w:rsidRDefault="00E2667E" w:rsidP="00E2667E">
      <w:pPr>
        <w:pStyle w:val="SangriaFrancesaArticulo"/>
      </w:pPr>
      <w:r w:rsidRPr="00E2667E">
        <w:rPr>
          <w:rStyle w:val="TextoNormalNegritaCaracter"/>
        </w:rPr>
        <w:t>Artículo 27.5.</w:t>
      </w:r>
      <w:r w:rsidRPr="00E2667E">
        <w:rPr>
          <w:rStyle w:val="TextoNormalCaracter"/>
        </w:rPr>
        <w:t>-</w:t>
      </w:r>
      <w:r>
        <w:t xml:space="preserve"> Sentencias </w:t>
      </w:r>
      <w:hyperlink w:anchor="SENTENCIA_2013_141" w:history="1">
        <w:r w:rsidRPr="00E2667E">
          <w:rPr>
            <w:rStyle w:val="TextoNormalCaracter"/>
          </w:rPr>
          <w:t>141/2013</w:t>
        </w:r>
      </w:hyperlink>
      <w:r>
        <w:t xml:space="preserve">, f. 3; </w:t>
      </w:r>
      <w:hyperlink w:anchor="SENTENCIA_2013_159" w:history="1">
        <w:r w:rsidRPr="00E2667E">
          <w:rPr>
            <w:rStyle w:val="TextoNormalCaracter"/>
          </w:rPr>
          <w:t>159/2013</w:t>
        </w:r>
      </w:hyperlink>
      <w:r>
        <w:t>, ff. 2, 7.</w:t>
      </w:r>
    </w:p>
    <w:p w:rsidR="00E2667E" w:rsidRDefault="00E2667E" w:rsidP="00E2667E">
      <w:pPr>
        <w:pStyle w:val="SangriaFrancesaArticulo"/>
      </w:pPr>
      <w:r w:rsidRPr="00E2667E">
        <w:rPr>
          <w:rStyle w:val="TextoNormalNegritaCaracter"/>
        </w:rPr>
        <w:t>Artículo 27.6.</w:t>
      </w:r>
      <w:r w:rsidRPr="00E2667E">
        <w:rPr>
          <w:rStyle w:val="TextoNormalCaracter"/>
        </w:rPr>
        <w:t>-</w:t>
      </w:r>
      <w:r>
        <w:t xml:space="preserve"> Sentencias </w:t>
      </w:r>
      <w:hyperlink w:anchor="SENTENCIA_2013_141" w:history="1">
        <w:r w:rsidRPr="00E2667E">
          <w:rPr>
            <w:rStyle w:val="TextoNormalCaracter"/>
          </w:rPr>
          <w:t>141/2013</w:t>
        </w:r>
      </w:hyperlink>
      <w:r>
        <w:t xml:space="preserve">, f. 5; </w:t>
      </w:r>
      <w:hyperlink w:anchor="SENTENCIA_2013_159" w:history="1">
        <w:r w:rsidRPr="00E2667E">
          <w:rPr>
            <w:rStyle w:val="TextoNormalCaracter"/>
          </w:rPr>
          <w:t>159/2013</w:t>
        </w:r>
      </w:hyperlink>
      <w:r>
        <w:t xml:space="preserve">, f. 5; </w:t>
      </w:r>
      <w:hyperlink w:anchor="SENTENCIA_2013_160" w:history="1">
        <w:r w:rsidRPr="00E2667E">
          <w:rPr>
            <w:rStyle w:val="TextoNormalCaracter"/>
          </w:rPr>
          <w:t>160/2013</w:t>
        </w:r>
      </w:hyperlink>
      <w:r>
        <w:t>, f. 5.</w:t>
      </w:r>
    </w:p>
    <w:p w:rsidR="00E2667E" w:rsidRDefault="00E2667E" w:rsidP="00E2667E">
      <w:pPr>
        <w:pStyle w:val="SangriaFrancesaArticulo"/>
      </w:pPr>
      <w:r w:rsidRPr="00E2667E">
        <w:rPr>
          <w:rStyle w:val="TextoNormalNegritaCaracter"/>
        </w:rPr>
        <w:t>Artículo 27.7.</w:t>
      </w:r>
      <w:r w:rsidRPr="00E2667E">
        <w:rPr>
          <w:rStyle w:val="TextoNormalCaracter"/>
        </w:rPr>
        <w:t>-</w:t>
      </w:r>
      <w:r>
        <w:t xml:space="preserve"> Sentencia </w:t>
      </w:r>
      <w:hyperlink w:anchor="SENTENCIA_2013_159" w:history="1">
        <w:r w:rsidRPr="00E2667E">
          <w:rPr>
            <w:rStyle w:val="TextoNormalCaracter"/>
          </w:rPr>
          <w:t>159/2013</w:t>
        </w:r>
      </w:hyperlink>
      <w:r>
        <w:t>, ff. 2, 7.</w:t>
      </w:r>
    </w:p>
    <w:p w:rsidR="00E2667E" w:rsidRDefault="00E2667E" w:rsidP="00E2667E">
      <w:pPr>
        <w:pStyle w:val="SangriaFrancesaArticulo"/>
      </w:pPr>
      <w:r w:rsidRPr="00E2667E">
        <w:rPr>
          <w:rStyle w:val="TextoNormalNegritaCaracter"/>
        </w:rPr>
        <w:t>Artículo 27.10.</w:t>
      </w:r>
      <w:r w:rsidRPr="00E2667E">
        <w:rPr>
          <w:rStyle w:val="TextoNormalCaracter"/>
        </w:rPr>
        <w:t>-</w:t>
      </w:r>
      <w:r>
        <w:t xml:space="preserve"> Sentencias </w:t>
      </w:r>
      <w:hyperlink w:anchor="SENTENCIA_2013_141" w:history="1">
        <w:r w:rsidRPr="00E2667E">
          <w:rPr>
            <w:rStyle w:val="TextoNormalCaracter"/>
          </w:rPr>
          <w:t>141/2013</w:t>
        </w:r>
      </w:hyperlink>
      <w:r>
        <w:t xml:space="preserve">, ff. 1, 2, 5; </w:t>
      </w:r>
      <w:hyperlink w:anchor="SENTENCIA_2013_158" w:history="1">
        <w:r w:rsidRPr="00E2667E">
          <w:rPr>
            <w:rStyle w:val="TextoNormalCaracter"/>
          </w:rPr>
          <w:t>158/2013</w:t>
        </w:r>
      </w:hyperlink>
      <w:r>
        <w:t xml:space="preserve">, ff. 1, 2, 4; </w:t>
      </w:r>
      <w:hyperlink w:anchor="SENTENCIA_2013_159" w:history="1">
        <w:r w:rsidRPr="00E2667E">
          <w:rPr>
            <w:rStyle w:val="TextoNormalCaracter"/>
          </w:rPr>
          <w:t>159/2013</w:t>
        </w:r>
      </w:hyperlink>
      <w:r>
        <w:t xml:space="preserve">, ff. 1, 2, 5, 7; </w:t>
      </w:r>
      <w:hyperlink w:anchor="SENTENCIA_2013_160" w:history="1">
        <w:r w:rsidRPr="00E2667E">
          <w:rPr>
            <w:rStyle w:val="TextoNormalCaracter"/>
          </w:rPr>
          <w:t>160/2013</w:t>
        </w:r>
      </w:hyperlink>
      <w:r>
        <w:t>, ff. 1, 2, 5.</w:t>
      </w:r>
    </w:p>
    <w:p w:rsidR="00E2667E" w:rsidRDefault="00E2667E" w:rsidP="00E2667E">
      <w:pPr>
        <w:pStyle w:val="SangriaFrancesaArticulo"/>
      </w:pPr>
      <w:r w:rsidRPr="00E2667E">
        <w:rPr>
          <w:rStyle w:val="TextoNormalNegritaCaracter"/>
        </w:rPr>
        <w:t>Artículo 30.</w:t>
      </w:r>
      <w:r w:rsidRPr="00E2667E">
        <w:rPr>
          <w:rStyle w:val="TextoNormalCaracter"/>
        </w:rPr>
        <w:t>-</w:t>
      </w:r>
      <w:r>
        <w:t xml:space="preserve"> Sentencia </w:t>
      </w:r>
      <w:hyperlink w:anchor="SENTENCIA_2013_162" w:history="1">
        <w:r w:rsidRPr="00E2667E">
          <w:rPr>
            <w:rStyle w:val="TextoNormalCaracter"/>
          </w:rPr>
          <w:t>162/2013</w:t>
        </w:r>
      </w:hyperlink>
      <w:r>
        <w:t>, ff. 1, 4.</w:t>
      </w:r>
    </w:p>
    <w:p w:rsidR="00E2667E" w:rsidRDefault="00E2667E" w:rsidP="00E2667E">
      <w:pPr>
        <w:pStyle w:val="SangriaFrancesaArticulo"/>
      </w:pPr>
      <w:r w:rsidRPr="00E2667E">
        <w:rPr>
          <w:rStyle w:val="TextoNormalNegritaCaracter"/>
        </w:rPr>
        <w:t>Artículo 31.</w:t>
      </w:r>
      <w:r w:rsidRPr="00E2667E">
        <w:rPr>
          <w:rStyle w:val="TextoNormalCaracter"/>
        </w:rPr>
        <w:t>-</w:t>
      </w:r>
      <w:r>
        <w:t xml:space="preserve"> Sentencia </w:t>
      </w:r>
      <w:hyperlink w:anchor="SENTENCIA_2013_199" w:history="1">
        <w:r w:rsidRPr="00E2667E">
          <w:rPr>
            <w:rStyle w:val="TextoNormalCaracter"/>
          </w:rPr>
          <w:t>199/2013</w:t>
        </w:r>
      </w:hyperlink>
      <w:r>
        <w:t>, f. 12.</w:t>
      </w:r>
    </w:p>
    <w:p w:rsidR="00E2667E" w:rsidRDefault="00E2667E" w:rsidP="00E2667E">
      <w:pPr>
        <w:pStyle w:val="SangriaFrancesaArticulo"/>
      </w:pPr>
      <w:r w:rsidRPr="00E2667E">
        <w:rPr>
          <w:rStyle w:val="TextoNormalNegritaCaracter"/>
        </w:rPr>
        <w:t>Artículo 31.1.</w:t>
      </w:r>
      <w:r w:rsidRPr="00E2667E">
        <w:rPr>
          <w:rStyle w:val="TextoNormalCaracter"/>
        </w:rPr>
        <w:t>-</w:t>
      </w:r>
      <w:r>
        <w:t xml:space="preserve"> Sentencia </w:t>
      </w:r>
      <w:hyperlink w:anchor="SENTENCIA_2013_145" w:history="1">
        <w:r w:rsidRPr="00E2667E">
          <w:rPr>
            <w:rStyle w:val="TextoNormalCaracter"/>
          </w:rPr>
          <w:t>145/2013</w:t>
        </w:r>
      </w:hyperlink>
      <w:r>
        <w:t>, f. 3.</w:t>
      </w:r>
    </w:p>
    <w:p w:rsidR="00E2667E" w:rsidRDefault="00E2667E" w:rsidP="00E2667E">
      <w:pPr>
        <w:pStyle w:val="SangriaFrancesaArticulo"/>
      </w:pPr>
      <w:r w:rsidRPr="00E2667E">
        <w:rPr>
          <w:rStyle w:val="TextoNormalNegritaCaracter"/>
        </w:rPr>
        <w:t>Artículo 31.2.</w:t>
      </w:r>
      <w:r w:rsidRPr="00E2667E">
        <w:rPr>
          <w:rStyle w:val="TextoNormalCaracter"/>
        </w:rPr>
        <w:t>-</w:t>
      </w:r>
      <w:r>
        <w:t xml:space="preserve"> Sentencia </w:t>
      </w:r>
      <w:hyperlink w:anchor="SENTENCIA_2013_143" w:history="1">
        <w:r w:rsidRPr="00E2667E">
          <w:rPr>
            <w:rStyle w:val="TextoNormalCaracter"/>
          </w:rPr>
          <w:t>143/2013</w:t>
        </w:r>
      </w:hyperlink>
      <w:r>
        <w:t>, f. 10.</w:t>
      </w:r>
    </w:p>
    <w:p w:rsidR="00E2667E" w:rsidRDefault="00E2667E" w:rsidP="00E2667E">
      <w:pPr>
        <w:pStyle w:val="SangriaFrancesaArticulo"/>
      </w:pPr>
      <w:r w:rsidRPr="00E2667E">
        <w:rPr>
          <w:rStyle w:val="TextoNormalNegritaCaracter"/>
        </w:rPr>
        <w:t>Artículo 31.3.</w:t>
      </w:r>
      <w:r w:rsidRPr="00E2667E">
        <w:rPr>
          <w:rStyle w:val="TextoNormalCaracter"/>
        </w:rPr>
        <w:t>-</w:t>
      </w:r>
      <w:r>
        <w:t xml:space="preserve"> Sentencia </w:t>
      </w:r>
      <w:hyperlink w:anchor="SENTENCIA_2013_145" w:history="1">
        <w:r w:rsidRPr="00E2667E">
          <w:rPr>
            <w:rStyle w:val="TextoNormalCaracter"/>
          </w:rPr>
          <w:t>145/2013</w:t>
        </w:r>
      </w:hyperlink>
      <w:r>
        <w:t>, f. 3.</w:t>
      </w:r>
    </w:p>
    <w:p w:rsidR="00E2667E" w:rsidRDefault="00E2667E" w:rsidP="00E2667E">
      <w:pPr>
        <w:pStyle w:val="SangriaFrancesaArticulo"/>
      </w:pPr>
      <w:r w:rsidRPr="00E2667E">
        <w:rPr>
          <w:rStyle w:val="TextoNormalNegritaCaracter"/>
        </w:rPr>
        <w:t>Artículo 33.</w:t>
      </w:r>
      <w:r w:rsidRPr="00E2667E">
        <w:rPr>
          <w:rStyle w:val="TextoNormalCaracter"/>
        </w:rPr>
        <w:t>-</w:t>
      </w:r>
      <w:r>
        <w:t xml:space="preserve"> Sentencia </w:t>
      </w:r>
      <w:hyperlink w:anchor="SENTENCIA_2013_170" w:history="1">
        <w:r w:rsidRPr="00E2667E">
          <w:rPr>
            <w:rStyle w:val="TextoNormalCaracter"/>
          </w:rPr>
          <w:t>170/2013</w:t>
        </w:r>
      </w:hyperlink>
      <w:r>
        <w:t>, f. 3.</w:t>
      </w:r>
    </w:p>
    <w:p w:rsidR="00E2667E" w:rsidRDefault="00E2667E" w:rsidP="00E2667E">
      <w:pPr>
        <w:pStyle w:val="SangriaFrancesaArticulo"/>
      </w:pPr>
      <w:r w:rsidRPr="00E2667E">
        <w:rPr>
          <w:rStyle w:val="TextoNormalNegritaCaracter"/>
        </w:rPr>
        <w:t>Artículo 35.1.</w:t>
      </w:r>
      <w:r w:rsidRPr="00E2667E">
        <w:rPr>
          <w:rStyle w:val="TextoNormalCaracter"/>
        </w:rPr>
        <w:t>-</w:t>
      </w:r>
      <w:r>
        <w:t xml:space="preserve"> Sentencias </w:t>
      </w:r>
      <w:hyperlink w:anchor="SENTENCIA_2013_144" w:history="1">
        <w:r w:rsidRPr="00E2667E">
          <w:rPr>
            <w:rStyle w:val="TextoNormalCaracter"/>
          </w:rPr>
          <w:t>144/2013</w:t>
        </w:r>
      </w:hyperlink>
      <w:r>
        <w:t xml:space="preserve">, f. 2; </w:t>
      </w:r>
      <w:hyperlink w:anchor="SENTENCIA_2013_201" w:history="1">
        <w:r w:rsidRPr="00E2667E">
          <w:rPr>
            <w:rStyle w:val="TextoNormalCaracter"/>
          </w:rPr>
          <w:t>201/2013</w:t>
        </w:r>
      </w:hyperlink>
      <w:r>
        <w:t>, f. 5.</w:t>
      </w:r>
    </w:p>
    <w:p w:rsidR="00E2667E" w:rsidRDefault="00E2667E" w:rsidP="00E2667E">
      <w:pPr>
        <w:pStyle w:val="SangriaIzquierdaArticulo"/>
      </w:pPr>
      <w:r>
        <w:t xml:space="preserve">Autos </w:t>
      </w:r>
      <w:hyperlink w:anchor="AUTO_2013_277" w:history="1">
        <w:r w:rsidRPr="00E2667E">
          <w:rPr>
            <w:rStyle w:val="TextoNormalCaracter"/>
          </w:rPr>
          <w:t>277/2013</w:t>
        </w:r>
      </w:hyperlink>
      <w:r>
        <w:t xml:space="preserve">, ff. 1, 2; </w:t>
      </w:r>
      <w:hyperlink w:anchor="AUTO_2013_289" w:history="1">
        <w:r w:rsidRPr="00E2667E">
          <w:rPr>
            <w:rStyle w:val="TextoNormalCaracter"/>
          </w:rPr>
          <w:t>289/2013</w:t>
        </w:r>
      </w:hyperlink>
      <w:r>
        <w:t xml:space="preserve">, ff. 1, 2; </w:t>
      </w:r>
      <w:hyperlink w:anchor="AUTO_2013_290" w:history="1">
        <w:r w:rsidRPr="00E2667E">
          <w:rPr>
            <w:rStyle w:val="TextoNormalCaracter"/>
          </w:rPr>
          <w:t>290/2013</w:t>
        </w:r>
      </w:hyperlink>
      <w:r>
        <w:t xml:space="preserve">, ff. 1, 2; </w:t>
      </w:r>
      <w:hyperlink w:anchor="AUTO_2013_291" w:history="1">
        <w:r w:rsidRPr="00E2667E">
          <w:rPr>
            <w:rStyle w:val="TextoNormalCaracter"/>
          </w:rPr>
          <w:t>291/2013</w:t>
        </w:r>
      </w:hyperlink>
      <w:r>
        <w:t xml:space="preserve">, ff. 1, 2; </w:t>
      </w:r>
      <w:hyperlink w:anchor="AUTO_2013_292" w:history="1">
        <w:r w:rsidRPr="00E2667E">
          <w:rPr>
            <w:rStyle w:val="TextoNormalCaracter"/>
          </w:rPr>
          <w:t>292/2013</w:t>
        </w:r>
      </w:hyperlink>
      <w:r>
        <w:t xml:space="preserve">, ff. 1, 2; </w:t>
      </w:r>
      <w:hyperlink w:anchor="AUTO_2013_293" w:history="1">
        <w:r w:rsidRPr="00E2667E">
          <w:rPr>
            <w:rStyle w:val="TextoNormalCaracter"/>
          </w:rPr>
          <w:t>293/2013</w:t>
        </w:r>
      </w:hyperlink>
      <w:r>
        <w:t xml:space="preserve">, ff. 1, 2; </w:t>
      </w:r>
      <w:hyperlink w:anchor="AUTO_2013_295" w:history="1">
        <w:r w:rsidRPr="00E2667E">
          <w:rPr>
            <w:rStyle w:val="TextoNormalCaracter"/>
          </w:rPr>
          <w:t>295/2013</w:t>
        </w:r>
      </w:hyperlink>
      <w:r>
        <w:t xml:space="preserve">, ff. 1, 2; </w:t>
      </w:r>
      <w:hyperlink w:anchor="AUTO_2013_297" w:history="1">
        <w:r w:rsidRPr="00E2667E">
          <w:rPr>
            <w:rStyle w:val="TextoNormalCaracter"/>
          </w:rPr>
          <w:t>297/2013</w:t>
        </w:r>
      </w:hyperlink>
      <w:r>
        <w:t>, ff. 1, 2.</w:t>
      </w:r>
    </w:p>
    <w:p w:rsidR="00E2667E" w:rsidRDefault="00E2667E" w:rsidP="00E2667E">
      <w:pPr>
        <w:pStyle w:val="SangriaFrancesaArticulo"/>
      </w:pPr>
      <w:r w:rsidRPr="00E2667E">
        <w:rPr>
          <w:rStyle w:val="TextoNormalNegritaCaracter"/>
        </w:rPr>
        <w:t>Artículo 36.</w:t>
      </w:r>
      <w:r w:rsidRPr="00E2667E">
        <w:rPr>
          <w:rStyle w:val="TextoNormalCaracter"/>
        </w:rPr>
        <w:t>-</w:t>
      </w:r>
      <w:r>
        <w:t xml:space="preserve"> Sentencias </w:t>
      </w:r>
      <w:hyperlink w:anchor="SENTENCIA_2013_144" w:history="1">
        <w:r w:rsidRPr="00E2667E">
          <w:rPr>
            <w:rStyle w:val="TextoNormalCaracter"/>
          </w:rPr>
          <w:t>144/2013</w:t>
        </w:r>
      </w:hyperlink>
      <w:r>
        <w:t xml:space="preserve">, f. 2; </w:t>
      </w:r>
      <w:hyperlink w:anchor="SENTENCIA_2013_201" w:history="1">
        <w:r w:rsidRPr="00E2667E">
          <w:rPr>
            <w:rStyle w:val="TextoNormalCaracter"/>
          </w:rPr>
          <w:t>201/2013</w:t>
        </w:r>
      </w:hyperlink>
      <w:r>
        <w:t>, ff. 1, 3 a 5.</w:t>
      </w:r>
    </w:p>
    <w:p w:rsidR="00E2667E" w:rsidRDefault="00E2667E" w:rsidP="00E2667E">
      <w:pPr>
        <w:pStyle w:val="SangriaFrancesaArticulo"/>
      </w:pPr>
      <w:r w:rsidRPr="00E2667E">
        <w:rPr>
          <w:rStyle w:val="TextoNormalNegritaCaracter"/>
        </w:rPr>
        <w:t>Artículo 37.1.</w:t>
      </w:r>
      <w:r w:rsidRPr="00E2667E">
        <w:rPr>
          <w:rStyle w:val="TextoNormalCaracter"/>
        </w:rPr>
        <w:t>-</w:t>
      </w:r>
      <w:r>
        <w:t xml:space="preserve"> Sentencia </w:t>
      </w:r>
      <w:hyperlink w:anchor="SENTENCIA_2013_219" w:history="1">
        <w:r w:rsidRPr="00E2667E">
          <w:rPr>
            <w:rStyle w:val="TextoNormalCaracter"/>
          </w:rPr>
          <w:t>219/2013</w:t>
        </w:r>
      </w:hyperlink>
      <w:r>
        <w:t>, ff. 1, 3.</w:t>
      </w:r>
    </w:p>
    <w:p w:rsidR="00E2667E" w:rsidRDefault="00E2667E" w:rsidP="00E2667E">
      <w:pPr>
        <w:pStyle w:val="SangriaFrancesaArticulo"/>
      </w:pPr>
      <w:r w:rsidRPr="00E2667E">
        <w:rPr>
          <w:rStyle w:val="TextoNormalNegritaCaracter"/>
        </w:rPr>
        <w:t>Artículo 38.</w:t>
      </w:r>
      <w:r w:rsidRPr="00E2667E">
        <w:rPr>
          <w:rStyle w:val="TextoNormalCaracter"/>
        </w:rPr>
        <w:t>-</w:t>
      </w:r>
      <w:r>
        <w:t xml:space="preserve"> Sentencias </w:t>
      </w:r>
      <w:hyperlink w:anchor="SENTENCIA_2013_150" w:history="1">
        <w:r w:rsidRPr="00E2667E">
          <w:rPr>
            <w:rStyle w:val="TextoNormalCaracter"/>
          </w:rPr>
          <w:t>150/2013</w:t>
        </w:r>
      </w:hyperlink>
      <w:r>
        <w:t xml:space="preserve">, f. 4; </w:t>
      </w:r>
      <w:hyperlink w:anchor="SENTENCIA_2013_170" w:history="1">
        <w:r w:rsidRPr="00E2667E">
          <w:rPr>
            <w:rStyle w:val="TextoNormalCaracter"/>
          </w:rPr>
          <w:t>170/2013</w:t>
        </w:r>
      </w:hyperlink>
      <w:r>
        <w:t xml:space="preserve">, f. 3; </w:t>
      </w:r>
      <w:hyperlink w:anchor="SENTENCIA_2013_193" w:history="1">
        <w:r w:rsidRPr="00E2667E">
          <w:rPr>
            <w:rStyle w:val="TextoNormalCaracter"/>
          </w:rPr>
          <w:t>193/2013</w:t>
        </w:r>
      </w:hyperlink>
      <w:r>
        <w:t>, f. 1.</w:t>
      </w:r>
    </w:p>
    <w:p w:rsidR="00E2667E" w:rsidRDefault="00E2667E" w:rsidP="00E2667E">
      <w:pPr>
        <w:pStyle w:val="SangriaIzquierdaArticulo"/>
      </w:pPr>
      <w:r>
        <w:t xml:space="preserve">Auto </w:t>
      </w:r>
      <w:hyperlink w:anchor="AUTO_2013_296" w:history="1">
        <w:r w:rsidRPr="00E2667E">
          <w:rPr>
            <w:rStyle w:val="TextoNormalCaracter"/>
          </w:rPr>
          <w:t>296/2013</w:t>
        </w:r>
      </w:hyperlink>
      <w:r>
        <w:t>, f. 3.</w:t>
      </w:r>
    </w:p>
    <w:p w:rsidR="00E2667E" w:rsidRDefault="00E2667E" w:rsidP="00E2667E">
      <w:pPr>
        <w:pStyle w:val="SangriaFrancesaArticulo"/>
      </w:pPr>
      <w:r w:rsidRPr="00E2667E">
        <w:rPr>
          <w:rStyle w:val="TextoNormalNegritaCaracter"/>
        </w:rPr>
        <w:t>Artículo 39.</w:t>
      </w:r>
      <w:r w:rsidRPr="00E2667E">
        <w:rPr>
          <w:rStyle w:val="TextoNormalCaracter"/>
        </w:rPr>
        <w:t>-</w:t>
      </w:r>
      <w:r>
        <w:t xml:space="preserve"> Sentencias </w:t>
      </w:r>
      <w:hyperlink w:anchor="SENTENCIA_2013_186" w:history="1">
        <w:r w:rsidRPr="00E2667E">
          <w:rPr>
            <w:rStyle w:val="TextoNormalCaracter"/>
          </w:rPr>
          <w:t>186/2013</w:t>
        </w:r>
      </w:hyperlink>
      <w:r>
        <w:t xml:space="preserve">, VP; </w:t>
      </w:r>
      <w:hyperlink w:anchor="SENTENCIA_2013_188" w:history="1">
        <w:r w:rsidRPr="00E2667E">
          <w:rPr>
            <w:rStyle w:val="TextoNormalCaracter"/>
          </w:rPr>
          <w:t>188/2013</w:t>
        </w:r>
      </w:hyperlink>
      <w:r>
        <w:t>, VP.</w:t>
      </w:r>
    </w:p>
    <w:p w:rsidR="00E2667E" w:rsidRDefault="00E2667E" w:rsidP="00E2667E">
      <w:pPr>
        <w:pStyle w:val="SangriaFrancesaArticulo"/>
      </w:pPr>
      <w:r w:rsidRPr="00E2667E">
        <w:rPr>
          <w:rStyle w:val="TextoNormalNegritaCaracter"/>
        </w:rPr>
        <w:t>Artículo 39.1.</w:t>
      </w:r>
      <w:r w:rsidRPr="00E2667E">
        <w:rPr>
          <w:rStyle w:val="TextoNormalCaracter"/>
        </w:rPr>
        <w:t>-</w:t>
      </w:r>
      <w:r>
        <w:t xml:space="preserve"> Sentencias </w:t>
      </w:r>
      <w:hyperlink w:anchor="SENTENCIA_2013_167" w:history="1">
        <w:r w:rsidRPr="00E2667E">
          <w:rPr>
            <w:rStyle w:val="TextoNormalCaracter"/>
          </w:rPr>
          <w:t>167/2013</w:t>
        </w:r>
      </w:hyperlink>
      <w:r>
        <w:t xml:space="preserve">, f. 6; </w:t>
      </w:r>
      <w:hyperlink w:anchor="SENTENCIA_2013_186" w:history="1">
        <w:r w:rsidRPr="00E2667E">
          <w:rPr>
            <w:rStyle w:val="TextoNormalCaracter"/>
          </w:rPr>
          <w:t>186/2013</w:t>
        </w:r>
      </w:hyperlink>
      <w:r>
        <w:t>, f. 6, VP.</w:t>
      </w:r>
    </w:p>
    <w:p w:rsidR="00E2667E" w:rsidRDefault="00E2667E" w:rsidP="00E2667E">
      <w:pPr>
        <w:pStyle w:val="SangriaFrancesaArticulo"/>
      </w:pPr>
      <w:r w:rsidRPr="00E2667E">
        <w:rPr>
          <w:rStyle w:val="TextoNormalNegritaCaracter"/>
        </w:rPr>
        <w:t>Artículo 39.2.</w:t>
      </w:r>
      <w:r w:rsidRPr="00E2667E">
        <w:rPr>
          <w:rStyle w:val="TextoNormalCaracter"/>
        </w:rPr>
        <w:t>-</w:t>
      </w:r>
      <w:r>
        <w:t xml:space="preserve"> Sentencias </w:t>
      </w:r>
      <w:hyperlink w:anchor="SENTENCIA_2013_167" w:history="1">
        <w:r w:rsidRPr="00E2667E">
          <w:rPr>
            <w:rStyle w:val="TextoNormalCaracter"/>
          </w:rPr>
          <w:t>167/2013</w:t>
        </w:r>
      </w:hyperlink>
      <w:r>
        <w:t xml:space="preserve">, f. 6; </w:t>
      </w:r>
      <w:hyperlink w:anchor="SENTENCIA_2013_186" w:history="1">
        <w:r w:rsidRPr="00E2667E">
          <w:rPr>
            <w:rStyle w:val="TextoNormalCaracter"/>
          </w:rPr>
          <w:t>186/2013</w:t>
        </w:r>
      </w:hyperlink>
      <w:r>
        <w:t xml:space="preserve">, VP; </w:t>
      </w:r>
      <w:hyperlink w:anchor="SENTENCIA_2013_190" w:history="1">
        <w:r w:rsidRPr="00E2667E">
          <w:rPr>
            <w:rStyle w:val="TextoNormalCaracter"/>
          </w:rPr>
          <w:t>190/2013</w:t>
        </w:r>
      </w:hyperlink>
      <w:r>
        <w:t>, f. 2.</w:t>
      </w:r>
    </w:p>
    <w:p w:rsidR="00E2667E" w:rsidRDefault="00E2667E" w:rsidP="00E2667E">
      <w:pPr>
        <w:pStyle w:val="SangriaFrancesaArticulo"/>
      </w:pPr>
      <w:r w:rsidRPr="00E2667E">
        <w:rPr>
          <w:rStyle w:val="TextoNormalNegritaCaracter"/>
        </w:rPr>
        <w:t>Artículo 39.3.</w:t>
      </w:r>
      <w:r w:rsidRPr="00E2667E">
        <w:rPr>
          <w:rStyle w:val="TextoNormalCaracter"/>
        </w:rPr>
        <w:t>-</w:t>
      </w:r>
      <w:r>
        <w:t xml:space="preserve"> Sentencias </w:t>
      </w:r>
      <w:hyperlink w:anchor="SENTENCIA_2013_186" w:history="1">
        <w:r w:rsidRPr="00E2667E">
          <w:rPr>
            <w:rStyle w:val="TextoNormalCaracter"/>
          </w:rPr>
          <w:t>186/2013</w:t>
        </w:r>
      </w:hyperlink>
      <w:r>
        <w:t xml:space="preserve">, VP; </w:t>
      </w:r>
      <w:hyperlink w:anchor="SENTENCIA_2013_188" w:history="1">
        <w:r w:rsidRPr="00E2667E">
          <w:rPr>
            <w:rStyle w:val="TextoNormalCaracter"/>
          </w:rPr>
          <w:t>188/2013</w:t>
        </w:r>
      </w:hyperlink>
      <w:r>
        <w:t>, VP.</w:t>
      </w:r>
    </w:p>
    <w:p w:rsidR="00E2667E" w:rsidRDefault="00E2667E" w:rsidP="00E2667E">
      <w:pPr>
        <w:pStyle w:val="SangriaFrancesaArticulo"/>
      </w:pPr>
      <w:r w:rsidRPr="00E2667E">
        <w:rPr>
          <w:rStyle w:val="TextoNormalNegritaCaracter"/>
        </w:rPr>
        <w:t>Artículo 39.4.</w:t>
      </w:r>
      <w:r w:rsidRPr="00E2667E">
        <w:rPr>
          <w:rStyle w:val="TextoNormalCaracter"/>
        </w:rPr>
        <w:t>-</w:t>
      </w:r>
      <w:r>
        <w:t xml:space="preserve"> Sentencias </w:t>
      </w:r>
      <w:hyperlink w:anchor="SENTENCIA_2013_186" w:history="1">
        <w:r w:rsidRPr="00E2667E">
          <w:rPr>
            <w:rStyle w:val="TextoNormalCaracter"/>
          </w:rPr>
          <w:t>186/2013</w:t>
        </w:r>
      </w:hyperlink>
      <w:r>
        <w:t xml:space="preserve">, ff. 5, 6, VP; </w:t>
      </w:r>
      <w:hyperlink w:anchor="SENTENCIA_2013_188" w:history="1">
        <w:r w:rsidRPr="00E2667E">
          <w:rPr>
            <w:rStyle w:val="TextoNormalCaracter"/>
          </w:rPr>
          <w:t>188/2013</w:t>
        </w:r>
      </w:hyperlink>
      <w:r>
        <w:t>, VP.</w:t>
      </w:r>
    </w:p>
    <w:p w:rsidR="00E2667E" w:rsidRDefault="00E2667E" w:rsidP="00E2667E">
      <w:pPr>
        <w:pStyle w:val="SangriaFrancesaArticulo"/>
      </w:pPr>
      <w:r w:rsidRPr="00E2667E">
        <w:rPr>
          <w:rStyle w:val="TextoNormalNegritaCaracter"/>
        </w:rPr>
        <w:t>Artículo 40.1.</w:t>
      </w:r>
      <w:r w:rsidRPr="00E2667E">
        <w:rPr>
          <w:rStyle w:val="TextoNormalCaracter"/>
        </w:rPr>
        <w:t>-</w:t>
      </w:r>
      <w:r>
        <w:t xml:space="preserve"> Sentencias </w:t>
      </w:r>
      <w:hyperlink w:anchor="SENTENCIA_2013_206" w:history="1">
        <w:r w:rsidRPr="00E2667E">
          <w:rPr>
            <w:rStyle w:val="TextoNormalCaracter"/>
          </w:rPr>
          <w:t>206/2013</w:t>
        </w:r>
      </w:hyperlink>
      <w:r>
        <w:t xml:space="preserve">, ff. 1, 7, 8; </w:t>
      </w:r>
      <w:hyperlink w:anchor="SENTENCIA_2013_217" w:history="1">
        <w:r w:rsidRPr="00E2667E">
          <w:rPr>
            <w:rStyle w:val="TextoNormalCaracter"/>
          </w:rPr>
          <w:t>217/2013</w:t>
        </w:r>
      </w:hyperlink>
      <w:r>
        <w:t>, f. 1.</w:t>
      </w:r>
    </w:p>
    <w:p w:rsidR="00E2667E" w:rsidRDefault="00E2667E" w:rsidP="00E2667E">
      <w:pPr>
        <w:pStyle w:val="SangriaFrancesaArticulo"/>
      </w:pPr>
      <w:r w:rsidRPr="00E2667E">
        <w:rPr>
          <w:rStyle w:val="TextoNormalNegritaCaracter"/>
        </w:rPr>
        <w:t>Artículo 41.</w:t>
      </w:r>
      <w:r w:rsidRPr="00E2667E">
        <w:rPr>
          <w:rStyle w:val="TextoNormalCaracter"/>
        </w:rPr>
        <w:t>-</w:t>
      </w:r>
      <w:r>
        <w:t xml:space="preserve"> Sentencias </w:t>
      </w:r>
      <w:hyperlink w:anchor="SENTENCIA_2013_186" w:history="1">
        <w:r w:rsidRPr="00E2667E">
          <w:rPr>
            <w:rStyle w:val="TextoNormalCaracter"/>
          </w:rPr>
          <w:t>186/2013</w:t>
        </w:r>
      </w:hyperlink>
      <w:r>
        <w:t xml:space="preserve">, VP; </w:t>
      </w:r>
      <w:hyperlink w:anchor="SENTENCIA_2013_188" w:history="1">
        <w:r w:rsidRPr="00E2667E">
          <w:rPr>
            <w:rStyle w:val="TextoNormalCaracter"/>
          </w:rPr>
          <w:t>188/2013</w:t>
        </w:r>
      </w:hyperlink>
      <w:r>
        <w:t>, VP.</w:t>
      </w:r>
    </w:p>
    <w:p w:rsidR="00E2667E" w:rsidRDefault="00E2667E" w:rsidP="00E2667E">
      <w:pPr>
        <w:pStyle w:val="SangriaFrancesaArticulo"/>
      </w:pPr>
      <w:r w:rsidRPr="00E2667E">
        <w:rPr>
          <w:rStyle w:val="TextoNormalNegritaCaracter"/>
        </w:rPr>
        <w:t>Artículo 43.</w:t>
      </w:r>
      <w:r w:rsidRPr="00E2667E">
        <w:rPr>
          <w:rStyle w:val="TextoNormalCaracter"/>
        </w:rPr>
        <w:t>-</w:t>
      </w:r>
      <w:r>
        <w:t xml:space="preserve"> Sentencias </w:t>
      </w:r>
      <w:hyperlink w:anchor="SENTENCIA_2013_186" w:history="1">
        <w:r w:rsidRPr="00E2667E">
          <w:rPr>
            <w:rStyle w:val="TextoNormalCaracter"/>
          </w:rPr>
          <w:t>186/2013</w:t>
        </w:r>
      </w:hyperlink>
      <w:r>
        <w:t xml:space="preserve">, VP; </w:t>
      </w:r>
      <w:hyperlink w:anchor="SENTENCIA_2013_188" w:history="1">
        <w:r w:rsidRPr="00E2667E">
          <w:rPr>
            <w:rStyle w:val="TextoNormalCaracter"/>
          </w:rPr>
          <w:t>188/2013</w:t>
        </w:r>
      </w:hyperlink>
      <w:r>
        <w:t>, VP.</w:t>
      </w:r>
    </w:p>
    <w:p w:rsidR="00E2667E" w:rsidRDefault="00E2667E" w:rsidP="00E2667E">
      <w:pPr>
        <w:pStyle w:val="SangriaFrancesaArticulo"/>
      </w:pPr>
      <w:r w:rsidRPr="00E2667E">
        <w:rPr>
          <w:rStyle w:val="TextoNormalNegritaCaracter"/>
        </w:rPr>
        <w:t>Artículo 45.</w:t>
      </w:r>
      <w:r w:rsidRPr="00E2667E">
        <w:rPr>
          <w:rStyle w:val="TextoNormalCaracter"/>
        </w:rPr>
        <w:t>-</w:t>
      </w:r>
      <w:r>
        <w:t xml:space="preserve"> Auto </w:t>
      </w:r>
      <w:hyperlink w:anchor="AUTO_2013_267" w:history="1">
        <w:r w:rsidRPr="00E2667E">
          <w:rPr>
            <w:rStyle w:val="TextoNormalCaracter"/>
          </w:rPr>
          <w:t>267/2013</w:t>
        </w:r>
      </w:hyperlink>
      <w:r>
        <w:t>, f. 4.</w:t>
      </w:r>
    </w:p>
    <w:p w:rsidR="00E2667E" w:rsidRDefault="00E2667E" w:rsidP="00E2667E">
      <w:pPr>
        <w:pStyle w:val="SangriaFrancesaArticulo"/>
      </w:pPr>
      <w:r w:rsidRPr="00E2667E">
        <w:rPr>
          <w:rStyle w:val="TextoNormalNegritaCaracter"/>
        </w:rPr>
        <w:t>Artículo 46.</w:t>
      </w:r>
      <w:r w:rsidRPr="00E2667E">
        <w:rPr>
          <w:rStyle w:val="TextoNormalCaracter"/>
        </w:rPr>
        <w:t>-</w:t>
      </w:r>
      <w:r>
        <w:t xml:space="preserve"> Auto </w:t>
      </w:r>
      <w:hyperlink w:anchor="AUTO_2013_267" w:history="1">
        <w:r w:rsidRPr="00E2667E">
          <w:rPr>
            <w:rStyle w:val="TextoNormalCaracter"/>
          </w:rPr>
          <w:t>267/2013</w:t>
        </w:r>
      </w:hyperlink>
      <w:r>
        <w:t>, f. 4.</w:t>
      </w:r>
    </w:p>
    <w:p w:rsidR="00E2667E" w:rsidRDefault="00E2667E" w:rsidP="00E2667E">
      <w:pPr>
        <w:pStyle w:val="SangriaFrancesaArticulo"/>
      </w:pPr>
      <w:r w:rsidRPr="00E2667E">
        <w:rPr>
          <w:rStyle w:val="TextoNormalNegritaCaracter"/>
        </w:rPr>
        <w:t>Artículo 47.</w:t>
      </w:r>
      <w:r w:rsidRPr="00E2667E">
        <w:rPr>
          <w:rStyle w:val="TextoNormalCaracter"/>
        </w:rPr>
        <w:t>-</w:t>
      </w:r>
      <w:r>
        <w:t xml:space="preserve"> Sentencia </w:t>
      </w:r>
      <w:hyperlink w:anchor="SENTENCIA_2013_188" w:history="1">
        <w:r w:rsidRPr="00E2667E">
          <w:rPr>
            <w:rStyle w:val="TextoNormalCaracter"/>
          </w:rPr>
          <w:t>188/2013</w:t>
        </w:r>
      </w:hyperlink>
      <w:r>
        <w:t>, ff. 1, 5, 6, VP.</w:t>
      </w:r>
    </w:p>
    <w:p w:rsidR="00E2667E" w:rsidRDefault="00E2667E" w:rsidP="00E2667E">
      <w:pPr>
        <w:pStyle w:val="SangriaIzquierdaArticulo"/>
      </w:pPr>
      <w:r>
        <w:lastRenderedPageBreak/>
        <w:t xml:space="preserve">Auto </w:t>
      </w:r>
      <w:hyperlink w:anchor="AUTO_2013_267" w:history="1">
        <w:r w:rsidRPr="00E2667E">
          <w:rPr>
            <w:rStyle w:val="TextoNormalCaracter"/>
          </w:rPr>
          <w:t>267/2013</w:t>
        </w:r>
      </w:hyperlink>
      <w:r>
        <w:t>, f. 4.</w:t>
      </w:r>
    </w:p>
    <w:p w:rsidR="00E2667E" w:rsidRDefault="00E2667E" w:rsidP="00E2667E">
      <w:pPr>
        <w:pStyle w:val="SangriaFrancesaArticulo"/>
      </w:pPr>
      <w:r w:rsidRPr="00E2667E">
        <w:rPr>
          <w:rStyle w:val="TextoNormalNegritaCaracter"/>
        </w:rPr>
        <w:t>Artículo 49.</w:t>
      </w:r>
      <w:r w:rsidRPr="00E2667E">
        <w:rPr>
          <w:rStyle w:val="TextoNormalCaracter"/>
        </w:rPr>
        <w:t>-</w:t>
      </w:r>
      <w:r>
        <w:t xml:space="preserve"> Sentencia </w:t>
      </w:r>
      <w:hyperlink w:anchor="SENTENCIA_2013_208" w:history="1">
        <w:r w:rsidRPr="00E2667E">
          <w:rPr>
            <w:rStyle w:val="TextoNormalCaracter"/>
          </w:rPr>
          <w:t>208/2013</w:t>
        </w:r>
      </w:hyperlink>
      <w:r>
        <w:t>, ff. 5, 6.</w:t>
      </w:r>
    </w:p>
    <w:p w:rsidR="00E2667E" w:rsidRDefault="00E2667E" w:rsidP="00E2667E">
      <w:pPr>
        <w:pStyle w:val="SangriaFrancesaArticulo"/>
      </w:pPr>
      <w:r w:rsidRPr="00E2667E">
        <w:rPr>
          <w:rStyle w:val="TextoNormalNegritaCaracter"/>
        </w:rPr>
        <w:t>Artículo 52.</w:t>
      </w:r>
      <w:r w:rsidRPr="00E2667E">
        <w:rPr>
          <w:rStyle w:val="TextoNormalCaracter"/>
        </w:rPr>
        <w:t>-</w:t>
      </w:r>
      <w:r>
        <w:t xml:space="preserve"> Sentencia </w:t>
      </w:r>
      <w:hyperlink w:anchor="SENTENCIA_2013_201" w:history="1">
        <w:r w:rsidRPr="00E2667E">
          <w:rPr>
            <w:rStyle w:val="TextoNormalCaracter"/>
          </w:rPr>
          <w:t>201/2013</w:t>
        </w:r>
      </w:hyperlink>
      <w:r>
        <w:t>, f. 5.</w:t>
      </w:r>
    </w:p>
    <w:p w:rsidR="00E2667E" w:rsidRDefault="00E2667E" w:rsidP="00E2667E">
      <w:pPr>
        <w:pStyle w:val="SangriaFrancesaArticulo"/>
      </w:pPr>
      <w:r w:rsidRPr="00E2667E">
        <w:rPr>
          <w:rStyle w:val="TextoNormalNegritaCaracter"/>
        </w:rPr>
        <w:t>Artículo 53.1.</w:t>
      </w:r>
      <w:r w:rsidRPr="00E2667E">
        <w:rPr>
          <w:rStyle w:val="TextoNormalCaracter"/>
        </w:rPr>
        <w:t>-</w:t>
      </w:r>
      <w:r>
        <w:t xml:space="preserve"> Sentencias </w:t>
      </w:r>
      <w:hyperlink w:anchor="SENTENCIA_2013_186" w:history="1">
        <w:r w:rsidRPr="00E2667E">
          <w:rPr>
            <w:rStyle w:val="TextoNormalCaracter"/>
          </w:rPr>
          <w:t>186/2013</w:t>
        </w:r>
      </w:hyperlink>
      <w:r>
        <w:t xml:space="preserve">, f. 6; </w:t>
      </w:r>
      <w:hyperlink w:anchor="SENTENCIA_2013_199" w:history="1">
        <w:r w:rsidRPr="00E2667E">
          <w:rPr>
            <w:rStyle w:val="TextoNormalCaracter"/>
          </w:rPr>
          <w:t>199/2013</w:t>
        </w:r>
      </w:hyperlink>
      <w:r>
        <w:t xml:space="preserve">, VP I; </w:t>
      </w:r>
      <w:hyperlink w:anchor="SENTENCIA_2013_207" w:history="1">
        <w:r w:rsidRPr="00E2667E">
          <w:rPr>
            <w:rStyle w:val="TextoNormalCaracter"/>
          </w:rPr>
          <w:t>207/2013</w:t>
        </w:r>
      </w:hyperlink>
      <w:r>
        <w:t>, f. 5.</w:t>
      </w:r>
    </w:p>
    <w:p w:rsidR="00E2667E" w:rsidRDefault="00E2667E" w:rsidP="00E2667E">
      <w:pPr>
        <w:pStyle w:val="SangriaFrancesaArticulo"/>
      </w:pPr>
      <w:r w:rsidRPr="00E2667E">
        <w:rPr>
          <w:rStyle w:val="TextoNormalNegritaCaracter"/>
        </w:rPr>
        <w:t>Artículo 53.2.</w:t>
      </w:r>
      <w:r w:rsidRPr="00E2667E">
        <w:rPr>
          <w:rStyle w:val="TextoNormalCaracter"/>
        </w:rPr>
        <w:t>-</w:t>
      </w:r>
      <w:r>
        <w:t xml:space="preserve"> Sentencias </w:t>
      </w:r>
      <w:hyperlink w:anchor="SENTENCIA_2013_186" w:history="1">
        <w:r w:rsidRPr="00E2667E">
          <w:rPr>
            <w:rStyle w:val="TextoNormalCaracter"/>
          </w:rPr>
          <w:t>186/2013</w:t>
        </w:r>
      </w:hyperlink>
      <w:r>
        <w:t xml:space="preserve">, f. 6; </w:t>
      </w:r>
      <w:hyperlink w:anchor="SENTENCIA_2013_188" w:history="1">
        <w:r w:rsidRPr="00E2667E">
          <w:rPr>
            <w:rStyle w:val="TextoNormalCaracter"/>
          </w:rPr>
          <w:t>188/2013</w:t>
        </w:r>
      </w:hyperlink>
      <w:r>
        <w:t xml:space="preserve">, f. 5, VP; </w:t>
      </w:r>
      <w:hyperlink w:anchor="SENTENCIA_2013_216" w:history="1">
        <w:r w:rsidRPr="00E2667E">
          <w:rPr>
            <w:rStyle w:val="TextoNormalCaracter"/>
          </w:rPr>
          <w:t>216/2013</w:t>
        </w:r>
      </w:hyperlink>
      <w:r>
        <w:t>, f. 2.</w:t>
      </w:r>
    </w:p>
    <w:p w:rsidR="00E2667E" w:rsidRDefault="00E2667E" w:rsidP="00E2667E">
      <w:pPr>
        <w:pStyle w:val="SangriaFrancesaArticulo"/>
      </w:pPr>
      <w:r w:rsidRPr="00E2667E">
        <w:rPr>
          <w:rStyle w:val="TextoNormalNegritaCaracter"/>
        </w:rPr>
        <w:t>Artículo 53.3.</w:t>
      </w:r>
      <w:r w:rsidRPr="00E2667E">
        <w:rPr>
          <w:rStyle w:val="TextoNormalCaracter"/>
        </w:rPr>
        <w:t>-</w:t>
      </w:r>
      <w:r>
        <w:t xml:space="preserve"> Sentencias </w:t>
      </w:r>
      <w:hyperlink w:anchor="SENTENCIA_2013_186" w:history="1">
        <w:r w:rsidRPr="00E2667E">
          <w:rPr>
            <w:rStyle w:val="TextoNormalCaracter"/>
          </w:rPr>
          <w:t>186/2013</w:t>
        </w:r>
      </w:hyperlink>
      <w:r>
        <w:t xml:space="preserve">, f. 6, VP; </w:t>
      </w:r>
      <w:hyperlink w:anchor="SENTENCIA_2013_188" w:history="1">
        <w:r w:rsidRPr="00E2667E">
          <w:rPr>
            <w:rStyle w:val="TextoNormalCaracter"/>
          </w:rPr>
          <w:t>188/2013</w:t>
        </w:r>
      </w:hyperlink>
      <w:r>
        <w:t>, VP.</w:t>
      </w:r>
    </w:p>
    <w:p w:rsidR="00E2667E" w:rsidRDefault="00E2667E" w:rsidP="00E2667E">
      <w:pPr>
        <w:pStyle w:val="SangriaFrancesaArticulo"/>
      </w:pPr>
      <w:r w:rsidRPr="00E2667E">
        <w:rPr>
          <w:rStyle w:val="TextoNormalNegritaCaracter"/>
        </w:rPr>
        <w:t>Artículo 66.</w:t>
      </w:r>
      <w:r w:rsidRPr="00E2667E">
        <w:rPr>
          <w:rStyle w:val="TextoNormalCaracter"/>
        </w:rPr>
        <w:t>-</w:t>
      </w:r>
      <w:r>
        <w:t xml:space="preserve"> Sentencias </w:t>
      </w:r>
      <w:hyperlink w:anchor="SENTENCIA_2013_164" w:history="1">
        <w:r w:rsidRPr="00E2667E">
          <w:rPr>
            <w:rStyle w:val="TextoNormalCaracter"/>
          </w:rPr>
          <w:t>164/2013</w:t>
        </w:r>
      </w:hyperlink>
      <w:r>
        <w:t xml:space="preserve">, f. 2; </w:t>
      </w:r>
      <w:hyperlink w:anchor="SENTENCIA_2013_206" w:history="1">
        <w:r w:rsidRPr="00E2667E">
          <w:rPr>
            <w:rStyle w:val="TextoNormalCaracter"/>
          </w:rPr>
          <w:t>206/2013</w:t>
        </w:r>
      </w:hyperlink>
      <w:r>
        <w:t>, f. 7.</w:t>
      </w:r>
    </w:p>
    <w:p w:rsidR="00E2667E" w:rsidRDefault="00E2667E" w:rsidP="00E2667E">
      <w:pPr>
        <w:pStyle w:val="SangriaFrancesaArticulo"/>
      </w:pPr>
      <w:r w:rsidRPr="00E2667E">
        <w:rPr>
          <w:rStyle w:val="TextoNormalNegritaCaracter"/>
        </w:rPr>
        <w:t>Artículo 66.2.</w:t>
      </w:r>
      <w:r w:rsidRPr="00E2667E">
        <w:rPr>
          <w:rStyle w:val="TextoNormalCaracter"/>
        </w:rPr>
        <w:t>-</w:t>
      </w:r>
      <w:r>
        <w:t xml:space="preserve"> Sentencias </w:t>
      </w:r>
      <w:hyperlink w:anchor="SENTENCIA_2013_206" w:history="1">
        <w:r w:rsidRPr="00E2667E">
          <w:rPr>
            <w:rStyle w:val="TextoNormalCaracter"/>
          </w:rPr>
          <w:t>206/2013</w:t>
        </w:r>
      </w:hyperlink>
      <w:r>
        <w:t xml:space="preserve">, ff. 1, 2, 7; </w:t>
      </w:r>
      <w:hyperlink w:anchor="SENTENCIA_2013_217" w:history="1">
        <w:r w:rsidRPr="00E2667E">
          <w:rPr>
            <w:rStyle w:val="TextoNormalCaracter"/>
          </w:rPr>
          <w:t>217/2013</w:t>
        </w:r>
      </w:hyperlink>
      <w:r>
        <w:t>, ff. 1, 2, 5.</w:t>
      </w:r>
    </w:p>
    <w:p w:rsidR="00E2667E" w:rsidRDefault="00E2667E" w:rsidP="00E2667E">
      <w:pPr>
        <w:pStyle w:val="SangriaFrancesaArticulo"/>
      </w:pPr>
      <w:r w:rsidRPr="00E2667E">
        <w:rPr>
          <w:rStyle w:val="TextoNormalNegritaCaracter"/>
        </w:rPr>
        <w:t>Artículo 72.</w:t>
      </w:r>
      <w:r w:rsidRPr="00E2667E">
        <w:rPr>
          <w:rStyle w:val="TextoNormalCaracter"/>
        </w:rPr>
        <w:t>-</w:t>
      </w:r>
      <w:r>
        <w:t xml:space="preserve"> Sentencia </w:t>
      </w:r>
      <w:hyperlink w:anchor="SENTENCIA_2013_164" w:history="1">
        <w:r w:rsidRPr="00E2667E">
          <w:rPr>
            <w:rStyle w:val="TextoNormalCaracter"/>
          </w:rPr>
          <w:t>164/2013</w:t>
        </w:r>
      </w:hyperlink>
      <w:r>
        <w:t>, f. 2.</w:t>
      </w:r>
    </w:p>
    <w:p w:rsidR="00E2667E" w:rsidRDefault="00E2667E" w:rsidP="00E2667E">
      <w:pPr>
        <w:pStyle w:val="SangriaFrancesaArticulo"/>
      </w:pPr>
      <w:r w:rsidRPr="00E2667E">
        <w:rPr>
          <w:rStyle w:val="TextoNormalNegritaCaracter"/>
        </w:rPr>
        <w:t>Artículo 80.</w:t>
      </w:r>
      <w:r w:rsidRPr="00E2667E">
        <w:rPr>
          <w:rStyle w:val="TextoNormalCaracter"/>
        </w:rPr>
        <w:t>-</w:t>
      </w:r>
      <w:r>
        <w:t xml:space="preserve"> Sentencia </w:t>
      </w:r>
      <w:hyperlink w:anchor="SENTENCIA_2013_161" w:history="1">
        <w:r w:rsidRPr="00E2667E">
          <w:rPr>
            <w:rStyle w:val="TextoNormalCaracter"/>
          </w:rPr>
          <w:t>161/2013</w:t>
        </w:r>
      </w:hyperlink>
      <w:r>
        <w:t>, VP.</w:t>
      </w:r>
    </w:p>
    <w:p w:rsidR="00E2667E" w:rsidRDefault="00E2667E" w:rsidP="00E2667E">
      <w:pPr>
        <w:pStyle w:val="SangriaFrancesaArticulo"/>
      </w:pPr>
      <w:r w:rsidRPr="00E2667E">
        <w:rPr>
          <w:rStyle w:val="TextoNormalNegritaCaracter"/>
        </w:rPr>
        <w:t>Artículo 81.</w:t>
      </w:r>
      <w:r w:rsidRPr="00E2667E">
        <w:rPr>
          <w:rStyle w:val="TextoNormalCaracter"/>
        </w:rPr>
        <w:t>-</w:t>
      </w:r>
      <w:r>
        <w:t xml:space="preserve"> Sentencias </w:t>
      </w:r>
      <w:hyperlink w:anchor="SENTENCIA_2013_162" w:history="1">
        <w:r w:rsidRPr="00E2667E">
          <w:rPr>
            <w:rStyle w:val="TextoNormalCaracter"/>
          </w:rPr>
          <w:t>162/2013</w:t>
        </w:r>
      </w:hyperlink>
      <w:r>
        <w:t xml:space="preserve">, ff. 4, 5; </w:t>
      </w:r>
      <w:hyperlink w:anchor="SENTENCIA_2013_217" w:history="1">
        <w:r w:rsidRPr="00E2667E">
          <w:rPr>
            <w:rStyle w:val="TextoNormalCaracter"/>
          </w:rPr>
          <w:t>217/2013</w:t>
        </w:r>
      </w:hyperlink>
      <w:r>
        <w:t>, f. 1.</w:t>
      </w:r>
    </w:p>
    <w:p w:rsidR="00E2667E" w:rsidRDefault="00E2667E" w:rsidP="00E2667E">
      <w:pPr>
        <w:pStyle w:val="SangriaFrancesaArticulo"/>
      </w:pPr>
      <w:r w:rsidRPr="00E2667E">
        <w:rPr>
          <w:rStyle w:val="TextoNormalNegritaCaracter"/>
        </w:rPr>
        <w:t>Artículo 81.1.</w:t>
      </w:r>
      <w:r w:rsidRPr="00E2667E">
        <w:rPr>
          <w:rStyle w:val="TextoNormalCaracter"/>
        </w:rPr>
        <w:t>-</w:t>
      </w:r>
      <w:r>
        <w:t xml:space="preserve"> Sentencias </w:t>
      </w:r>
      <w:hyperlink w:anchor="SENTENCIA_2013_159" w:history="1">
        <w:r w:rsidRPr="00E2667E">
          <w:rPr>
            <w:rStyle w:val="TextoNormalCaracter"/>
          </w:rPr>
          <w:t>159/2013</w:t>
        </w:r>
      </w:hyperlink>
      <w:r>
        <w:t xml:space="preserve">, f. 2; </w:t>
      </w:r>
      <w:hyperlink w:anchor="SENTENCIA_2013_160" w:history="1">
        <w:r w:rsidRPr="00E2667E">
          <w:rPr>
            <w:rStyle w:val="TextoNormalCaracter"/>
          </w:rPr>
          <w:t>160/2013</w:t>
        </w:r>
      </w:hyperlink>
      <w:r>
        <w:t xml:space="preserve">, f. 6; </w:t>
      </w:r>
      <w:hyperlink w:anchor="SENTENCIA_2013_162" w:history="1">
        <w:r w:rsidRPr="00E2667E">
          <w:rPr>
            <w:rStyle w:val="TextoNormalCaracter"/>
          </w:rPr>
          <w:t>162/2013</w:t>
        </w:r>
      </w:hyperlink>
      <w:r>
        <w:t xml:space="preserve">, f. 5; </w:t>
      </w:r>
      <w:hyperlink w:anchor="SENTENCIA_2013_186" w:history="1">
        <w:r w:rsidRPr="00E2667E">
          <w:rPr>
            <w:rStyle w:val="TextoNormalCaracter"/>
          </w:rPr>
          <w:t>186/2013</w:t>
        </w:r>
      </w:hyperlink>
      <w:r>
        <w:t xml:space="preserve">, f. 6; </w:t>
      </w:r>
      <w:hyperlink w:anchor="SENTENCIA_2013_207" w:history="1">
        <w:r w:rsidRPr="00E2667E">
          <w:rPr>
            <w:rStyle w:val="TextoNormalCaracter"/>
          </w:rPr>
          <w:t>207/2013</w:t>
        </w:r>
      </w:hyperlink>
      <w:r>
        <w:t xml:space="preserve">, f. 5; </w:t>
      </w:r>
      <w:hyperlink w:anchor="SENTENCIA_2013_213" w:history="1">
        <w:r w:rsidRPr="00E2667E">
          <w:rPr>
            <w:rStyle w:val="TextoNormalCaracter"/>
          </w:rPr>
          <w:t>213/2013</w:t>
        </w:r>
      </w:hyperlink>
      <w:r>
        <w:t>, f. 3.</w:t>
      </w:r>
    </w:p>
    <w:p w:rsidR="00E2667E" w:rsidRDefault="00E2667E" w:rsidP="00E2667E">
      <w:pPr>
        <w:pStyle w:val="SangriaFrancesaArticulo"/>
      </w:pPr>
      <w:r w:rsidRPr="00E2667E">
        <w:rPr>
          <w:rStyle w:val="TextoNormalNegritaCaracter"/>
        </w:rPr>
        <w:t>Artículo 82.</w:t>
      </w:r>
      <w:r w:rsidRPr="00E2667E">
        <w:rPr>
          <w:rStyle w:val="TextoNormalCaracter"/>
        </w:rPr>
        <w:t>-</w:t>
      </w:r>
      <w:r>
        <w:t xml:space="preserve"> Auto </w:t>
      </w:r>
      <w:hyperlink w:anchor="AUTO_2013_267" w:history="1">
        <w:r w:rsidRPr="00E2667E">
          <w:rPr>
            <w:rStyle w:val="TextoNormalCaracter"/>
          </w:rPr>
          <w:t>267/2013</w:t>
        </w:r>
      </w:hyperlink>
      <w:r>
        <w:t>, ff. 1, 3.</w:t>
      </w:r>
    </w:p>
    <w:p w:rsidR="00E2667E" w:rsidRDefault="00E2667E" w:rsidP="00E2667E">
      <w:pPr>
        <w:pStyle w:val="SangriaFrancesaArticulo"/>
      </w:pPr>
      <w:r w:rsidRPr="00E2667E">
        <w:rPr>
          <w:rStyle w:val="TextoNormalNegritaCaracter"/>
        </w:rPr>
        <w:t>Artículo 86.</w:t>
      </w:r>
      <w:r w:rsidRPr="00E2667E">
        <w:rPr>
          <w:rStyle w:val="TextoNormalCaracter"/>
        </w:rPr>
        <w:t>-</w:t>
      </w:r>
      <w:r>
        <w:t xml:space="preserve"> Sentencia </w:t>
      </w:r>
      <w:hyperlink w:anchor="SENTENCIA_2013_182" w:history="1">
        <w:r w:rsidRPr="00E2667E">
          <w:rPr>
            <w:rStyle w:val="TextoNormalCaracter"/>
          </w:rPr>
          <w:t>182/2013</w:t>
        </w:r>
      </w:hyperlink>
      <w:r>
        <w:t>, f. 3.</w:t>
      </w:r>
    </w:p>
    <w:p w:rsidR="00E2667E" w:rsidRDefault="00E2667E" w:rsidP="00E2667E">
      <w:pPr>
        <w:pStyle w:val="SangriaFrancesaArticulo"/>
      </w:pPr>
      <w:r w:rsidRPr="00E2667E">
        <w:rPr>
          <w:rStyle w:val="TextoNormalNegritaCaracter"/>
        </w:rPr>
        <w:t>Artículo 86.1.</w:t>
      </w:r>
      <w:r w:rsidRPr="00E2667E">
        <w:rPr>
          <w:rStyle w:val="TextoNormalCaracter"/>
        </w:rPr>
        <w:t>-</w:t>
      </w:r>
      <w:r>
        <w:t xml:space="preserve"> Sentencia </w:t>
      </w:r>
      <w:hyperlink w:anchor="SENTENCIA_2013_182" w:history="1">
        <w:r w:rsidRPr="00E2667E">
          <w:rPr>
            <w:rStyle w:val="TextoNormalCaracter"/>
          </w:rPr>
          <w:t>182/2013</w:t>
        </w:r>
      </w:hyperlink>
      <w:r>
        <w:t>, ff. 1 a 3.</w:t>
      </w:r>
    </w:p>
    <w:p w:rsidR="00E2667E" w:rsidRDefault="00E2667E" w:rsidP="00E2667E">
      <w:pPr>
        <w:pStyle w:val="SangriaIzquierdaArticulo"/>
      </w:pPr>
      <w:r>
        <w:t xml:space="preserve">Autos </w:t>
      </w:r>
      <w:hyperlink w:anchor="AUTO_2013_277" w:history="1">
        <w:r w:rsidRPr="00E2667E">
          <w:rPr>
            <w:rStyle w:val="TextoNormalCaracter"/>
          </w:rPr>
          <w:t>277/2013</w:t>
        </w:r>
      </w:hyperlink>
      <w:r>
        <w:t xml:space="preserve">, ff. 1, 2; </w:t>
      </w:r>
      <w:hyperlink w:anchor="AUTO_2013_289" w:history="1">
        <w:r w:rsidRPr="00E2667E">
          <w:rPr>
            <w:rStyle w:val="TextoNormalCaracter"/>
          </w:rPr>
          <w:t>289/2013</w:t>
        </w:r>
      </w:hyperlink>
      <w:r>
        <w:t xml:space="preserve">, ff. 1, 2; </w:t>
      </w:r>
      <w:hyperlink w:anchor="AUTO_2013_290" w:history="1">
        <w:r w:rsidRPr="00E2667E">
          <w:rPr>
            <w:rStyle w:val="TextoNormalCaracter"/>
          </w:rPr>
          <w:t>290/2013</w:t>
        </w:r>
      </w:hyperlink>
      <w:r>
        <w:t xml:space="preserve">, ff. 1, 2; </w:t>
      </w:r>
      <w:hyperlink w:anchor="AUTO_2013_291" w:history="1">
        <w:r w:rsidRPr="00E2667E">
          <w:rPr>
            <w:rStyle w:val="TextoNormalCaracter"/>
          </w:rPr>
          <w:t>291/2013</w:t>
        </w:r>
      </w:hyperlink>
      <w:r>
        <w:t xml:space="preserve">, ff. 1, 2; </w:t>
      </w:r>
      <w:hyperlink w:anchor="AUTO_2013_292" w:history="1">
        <w:r w:rsidRPr="00E2667E">
          <w:rPr>
            <w:rStyle w:val="TextoNormalCaracter"/>
          </w:rPr>
          <w:t>292/2013</w:t>
        </w:r>
      </w:hyperlink>
      <w:r>
        <w:t xml:space="preserve">, ff. 1, 2; </w:t>
      </w:r>
      <w:hyperlink w:anchor="AUTO_2013_293" w:history="1">
        <w:r w:rsidRPr="00E2667E">
          <w:rPr>
            <w:rStyle w:val="TextoNormalCaracter"/>
          </w:rPr>
          <w:t>293/2013</w:t>
        </w:r>
      </w:hyperlink>
      <w:r>
        <w:t xml:space="preserve">, ff. 1, 2; </w:t>
      </w:r>
      <w:hyperlink w:anchor="AUTO_2013_295" w:history="1">
        <w:r w:rsidRPr="00E2667E">
          <w:rPr>
            <w:rStyle w:val="TextoNormalCaracter"/>
          </w:rPr>
          <w:t>295/2013</w:t>
        </w:r>
      </w:hyperlink>
      <w:r>
        <w:t xml:space="preserve">, ff. 1, 2; </w:t>
      </w:r>
      <w:hyperlink w:anchor="AUTO_2013_297" w:history="1">
        <w:r w:rsidRPr="00E2667E">
          <w:rPr>
            <w:rStyle w:val="TextoNormalCaracter"/>
          </w:rPr>
          <w:t>297/2013</w:t>
        </w:r>
      </w:hyperlink>
      <w:r>
        <w:t>, ff. 1, 2.</w:t>
      </w:r>
    </w:p>
    <w:p w:rsidR="00E2667E" w:rsidRDefault="00E2667E" w:rsidP="00E2667E">
      <w:pPr>
        <w:pStyle w:val="SangriaFrancesaArticulo"/>
      </w:pPr>
      <w:r w:rsidRPr="00E2667E">
        <w:rPr>
          <w:rStyle w:val="TextoNormalNegritaCaracter"/>
        </w:rPr>
        <w:t>Artículo 87.</w:t>
      </w:r>
      <w:r w:rsidRPr="00E2667E">
        <w:rPr>
          <w:rStyle w:val="TextoNormalCaracter"/>
        </w:rPr>
        <w:t>-</w:t>
      </w:r>
      <w:r>
        <w:t xml:space="preserve"> Sentencia </w:t>
      </w:r>
      <w:hyperlink w:anchor="SENTENCIA_2013_164" w:history="1">
        <w:r w:rsidRPr="00E2667E">
          <w:rPr>
            <w:rStyle w:val="TextoNormalCaracter"/>
          </w:rPr>
          <w:t>164/2013</w:t>
        </w:r>
      </w:hyperlink>
      <w:r>
        <w:t>, f. 2.</w:t>
      </w:r>
    </w:p>
    <w:p w:rsidR="00E2667E" w:rsidRDefault="00E2667E" w:rsidP="00E2667E">
      <w:pPr>
        <w:pStyle w:val="SangriaFrancesaArticulo"/>
      </w:pPr>
      <w:r w:rsidRPr="00E2667E">
        <w:rPr>
          <w:rStyle w:val="TextoNormalNegritaCaracter"/>
        </w:rPr>
        <w:t>Artículo 93.</w:t>
      </w:r>
      <w:r w:rsidRPr="00E2667E">
        <w:rPr>
          <w:rStyle w:val="TextoNormalCaracter"/>
        </w:rPr>
        <w:t>-</w:t>
      </w:r>
      <w:r>
        <w:t xml:space="preserve"> Sentencias </w:t>
      </w:r>
      <w:hyperlink w:anchor="SENTENCIA_2013_164" w:history="1">
        <w:r w:rsidRPr="00E2667E">
          <w:rPr>
            <w:rStyle w:val="TextoNormalCaracter"/>
          </w:rPr>
          <w:t>164/2013</w:t>
        </w:r>
      </w:hyperlink>
      <w:r>
        <w:t xml:space="preserve">, f. 3; </w:t>
      </w:r>
      <w:hyperlink w:anchor="SENTENCIA_2013_198" w:history="1">
        <w:r w:rsidRPr="00E2667E">
          <w:rPr>
            <w:rStyle w:val="TextoNormalCaracter"/>
          </w:rPr>
          <w:t>198/2013</w:t>
        </w:r>
      </w:hyperlink>
      <w:r>
        <w:t>, ff. 1, 3, 5.</w:t>
      </w:r>
    </w:p>
    <w:p w:rsidR="00E2667E" w:rsidRDefault="00E2667E" w:rsidP="00E2667E">
      <w:pPr>
        <w:pStyle w:val="SangriaFrancesaArticulo"/>
      </w:pPr>
      <w:r w:rsidRPr="00E2667E">
        <w:rPr>
          <w:rStyle w:val="TextoNormalNegritaCaracter"/>
        </w:rPr>
        <w:t>Artículo 94.</w:t>
      </w:r>
      <w:r w:rsidRPr="00E2667E">
        <w:rPr>
          <w:rStyle w:val="TextoNormalCaracter"/>
        </w:rPr>
        <w:t>-</w:t>
      </w:r>
      <w:r>
        <w:t xml:space="preserve"> Sentencia </w:t>
      </w:r>
      <w:hyperlink w:anchor="SENTENCIA_2013_198" w:history="1">
        <w:r w:rsidRPr="00E2667E">
          <w:rPr>
            <w:rStyle w:val="TextoNormalCaracter"/>
          </w:rPr>
          <w:t>198/2013</w:t>
        </w:r>
      </w:hyperlink>
      <w:r>
        <w:t>, f. 3.</w:t>
      </w:r>
    </w:p>
    <w:p w:rsidR="00E2667E" w:rsidRDefault="00E2667E" w:rsidP="00E2667E">
      <w:pPr>
        <w:pStyle w:val="SangriaFrancesaArticulo"/>
      </w:pPr>
      <w:r w:rsidRPr="00E2667E">
        <w:rPr>
          <w:rStyle w:val="TextoNormalNegritaCaracter"/>
        </w:rPr>
        <w:t>Artículo 96.</w:t>
      </w:r>
      <w:r w:rsidRPr="00E2667E">
        <w:rPr>
          <w:rStyle w:val="TextoNormalCaracter"/>
        </w:rPr>
        <w:t>-</w:t>
      </w:r>
      <w:r>
        <w:t xml:space="preserve"> Sentencia </w:t>
      </w:r>
      <w:hyperlink w:anchor="SENTENCIA_2013_207" w:history="1">
        <w:r w:rsidRPr="00E2667E">
          <w:rPr>
            <w:rStyle w:val="TextoNormalCaracter"/>
          </w:rPr>
          <w:t>207/2013</w:t>
        </w:r>
      </w:hyperlink>
      <w:r>
        <w:t>, f. 4.</w:t>
      </w:r>
    </w:p>
    <w:p w:rsidR="00E2667E" w:rsidRDefault="00E2667E" w:rsidP="00E2667E">
      <w:pPr>
        <w:pStyle w:val="SangriaIzquierdaArticulo"/>
      </w:pPr>
      <w:r>
        <w:t xml:space="preserve">Autos </w:t>
      </w:r>
      <w:hyperlink w:anchor="AUTO_2013_151" w:history="1">
        <w:r w:rsidRPr="00E2667E">
          <w:rPr>
            <w:rStyle w:val="TextoNormalCaracter"/>
          </w:rPr>
          <w:t>151/2013</w:t>
        </w:r>
      </w:hyperlink>
      <w:r>
        <w:t xml:space="preserve">, f. 4; </w:t>
      </w:r>
      <w:hyperlink w:anchor="AUTO_2013_172" w:history="1">
        <w:r w:rsidRPr="00E2667E">
          <w:rPr>
            <w:rStyle w:val="TextoNormalCaracter"/>
          </w:rPr>
          <w:t>172/2013</w:t>
        </w:r>
      </w:hyperlink>
      <w:r>
        <w:t>, f. 4.</w:t>
      </w:r>
    </w:p>
    <w:p w:rsidR="00E2667E" w:rsidRDefault="00E2667E" w:rsidP="00E2667E">
      <w:pPr>
        <w:pStyle w:val="SangriaFrancesaArticulo"/>
      </w:pPr>
      <w:r w:rsidRPr="00E2667E">
        <w:rPr>
          <w:rStyle w:val="TextoNormalNegritaCaracter"/>
        </w:rPr>
        <w:t>Artículo 96.1.</w:t>
      </w:r>
      <w:r w:rsidRPr="00E2667E">
        <w:rPr>
          <w:rStyle w:val="TextoNormalCaracter"/>
        </w:rPr>
        <w:t>-</w:t>
      </w:r>
      <w:r>
        <w:t xml:space="preserve"> Sentencias </w:t>
      </w:r>
      <w:hyperlink w:anchor="SENTENCIA_2013_165" w:history="1">
        <w:r w:rsidRPr="00E2667E">
          <w:rPr>
            <w:rStyle w:val="TextoNormalCaracter"/>
          </w:rPr>
          <w:t>165/2013</w:t>
        </w:r>
      </w:hyperlink>
      <w:r>
        <w:t xml:space="preserve">, VP I; </w:t>
      </w:r>
      <w:hyperlink w:anchor="SENTENCIA_2013_207" w:history="1">
        <w:r w:rsidRPr="00E2667E">
          <w:rPr>
            <w:rStyle w:val="TextoNormalCaracter"/>
          </w:rPr>
          <w:t>207/2013</w:t>
        </w:r>
      </w:hyperlink>
      <w:r>
        <w:t>, f. 4.</w:t>
      </w:r>
    </w:p>
    <w:p w:rsidR="00E2667E" w:rsidRDefault="00E2667E" w:rsidP="00E2667E">
      <w:pPr>
        <w:pStyle w:val="SangriaFrancesaArticulo"/>
      </w:pPr>
      <w:r w:rsidRPr="00E2667E">
        <w:rPr>
          <w:rStyle w:val="TextoNormalNegritaCaracter"/>
        </w:rPr>
        <w:t>Artículo 97.</w:t>
      </w:r>
      <w:r w:rsidRPr="00E2667E">
        <w:rPr>
          <w:rStyle w:val="TextoNormalCaracter"/>
        </w:rPr>
        <w:t>-</w:t>
      </w:r>
      <w:r>
        <w:t xml:space="preserve"> Sentencia </w:t>
      </w:r>
      <w:hyperlink w:anchor="SENTENCIA_2013_198" w:history="1">
        <w:r w:rsidRPr="00E2667E">
          <w:rPr>
            <w:rStyle w:val="TextoNormalCaracter"/>
          </w:rPr>
          <w:t>198/2013</w:t>
        </w:r>
      </w:hyperlink>
      <w:r>
        <w:t>, ff. 1, 3.</w:t>
      </w:r>
    </w:p>
    <w:p w:rsidR="00E2667E" w:rsidRDefault="00E2667E" w:rsidP="00E2667E">
      <w:pPr>
        <w:pStyle w:val="SangriaFrancesaArticulo"/>
      </w:pPr>
      <w:r w:rsidRPr="00E2667E">
        <w:rPr>
          <w:rStyle w:val="TextoNormalNegritaCaracter"/>
        </w:rPr>
        <w:t>Artículo 103.</w:t>
      </w:r>
      <w:r w:rsidRPr="00E2667E">
        <w:rPr>
          <w:rStyle w:val="TextoNormalCaracter"/>
        </w:rPr>
        <w:t>-</w:t>
      </w:r>
      <w:r>
        <w:t xml:space="preserve"> Sentencias </w:t>
      </w:r>
      <w:hyperlink w:anchor="SENTENCIA_2013_143" w:history="1">
        <w:r w:rsidRPr="00E2667E">
          <w:rPr>
            <w:rStyle w:val="TextoNormalCaracter"/>
          </w:rPr>
          <w:t>143/2013</w:t>
        </w:r>
      </w:hyperlink>
      <w:r>
        <w:t xml:space="preserve">, f. 9; </w:t>
      </w:r>
      <w:hyperlink w:anchor="SENTENCIA_2013_146" w:history="1">
        <w:r w:rsidRPr="00E2667E">
          <w:rPr>
            <w:rStyle w:val="TextoNormalCaracter"/>
          </w:rPr>
          <w:t>146/2013</w:t>
        </w:r>
      </w:hyperlink>
      <w:r>
        <w:t>, f. 3.</w:t>
      </w:r>
    </w:p>
    <w:p w:rsidR="00E2667E" w:rsidRDefault="00E2667E" w:rsidP="00E2667E">
      <w:pPr>
        <w:pStyle w:val="SangriaFrancesaArticulo"/>
      </w:pPr>
      <w:r w:rsidRPr="00E2667E">
        <w:rPr>
          <w:rStyle w:val="TextoNormalNegritaCaracter"/>
        </w:rPr>
        <w:t>Artículo 103.1.</w:t>
      </w:r>
      <w:r w:rsidRPr="00E2667E">
        <w:rPr>
          <w:rStyle w:val="TextoNormalCaracter"/>
        </w:rPr>
        <w:t>-</w:t>
      </w:r>
      <w:r>
        <w:t xml:space="preserve"> Sentencias </w:t>
      </w:r>
      <w:hyperlink w:anchor="SENTENCIA_2013_143" w:history="1">
        <w:r w:rsidRPr="00E2667E">
          <w:rPr>
            <w:rStyle w:val="TextoNormalCaracter"/>
          </w:rPr>
          <w:t>143/2013</w:t>
        </w:r>
      </w:hyperlink>
      <w:r>
        <w:t xml:space="preserve">, ff. 5, 9; </w:t>
      </w:r>
      <w:hyperlink w:anchor="SENTENCIA_2013_165" w:history="1">
        <w:r w:rsidRPr="00E2667E">
          <w:rPr>
            <w:rStyle w:val="TextoNormalCaracter"/>
          </w:rPr>
          <w:t>165/2013</w:t>
        </w:r>
      </w:hyperlink>
      <w:r>
        <w:t>, VP I.</w:t>
      </w:r>
    </w:p>
    <w:p w:rsidR="00E2667E" w:rsidRDefault="00E2667E" w:rsidP="00E2667E">
      <w:pPr>
        <w:pStyle w:val="SangriaFrancesaArticulo"/>
      </w:pPr>
      <w:r w:rsidRPr="00E2667E">
        <w:rPr>
          <w:rStyle w:val="TextoNormalNegritaCaracter"/>
        </w:rPr>
        <w:t>Artículo 103.3.</w:t>
      </w:r>
      <w:r w:rsidRPr="00E2667E">
        <w:rPr>
          <w:rStyle w:val="TextoNormalCaracter"/>
        </w:rPr>
        <w:t>-</w:t>
      </w:r>
      <w:r>
        <w:t xml:space="preserve"> Sentencias </w:t>
      </w:r>
      <w:hyperlink w:anchor="SENTENCIA_2013_165" w:history="1">
        <w:r w:rsidRPr="00E2667E">
          <w:rPr>
            <w:rStyle w:val="TextoNormalCaracter"/>
          </w:rPr>
          <w:t>165/2013</w:t>
        </w:r>
      </w:hyperlink>
      <w:r>
        <w:t xml:space="preserve">, ff. 8, 13; </w:t>
      </w:r>
      <w:hyperlink w:anchor="SENTENCIA_2013_215" w:history="1">
        <w:r w:rsidRPr="00E2667E">
          <w:rPr>
            <w:rStyle w:val="TextoNormalCaracter"/>
          </w:rPr>
          <w:t>215/2013</w:t>
        </w:r>
      </w:hyperlink>
      <w:r>
        <w:t>, f. 6.</w:t>
      </w:r>
    </w:p>
    <w:p w:rsidR="00E2667E" w:rsidRDefault="00E2667E" w:rsidP="00E2667E">
      <w:pPr>
        <w:pStyle w:val="SangriaFrancesaArticulo"/>
      </w:pPr>
      <w:r w:rsidRPr="00E2667E">
        <w:rPr>
          <w:rStyle w:val="TextoNormalNegritaCaracter"/>
        </w:rPr>
        <w:t>Artículo 104.</w:t>
      </w:r>
      <w:r w:rsidRPr="00E2667E">
        <w:rPr>
          <w:rStyle w:val="TextoNormalCaracter"/>
        </w:rPr>
        <w:t>-</w:t>
      </w:r>
      <w:r>
        <w:t xml:space="preserve"> Sentencia </w:t>
      </w:r>
      <w:hyperlink w:anchor="SENTENCIA_2013_172" w:history="1">
        <w:r w:rsidRPr="00E2667E">
          <w:rPr>
            <w:rStyle w:val="TextoNormalCaracter"/>
          </w:rPr>
          <w:t>172/2013</w:t>
        </w:r>
      </w:hyperlink>
      <w:r>
        <w:t>, f. 2.</w:t>
      </w:r>
    </w:p>
    <w:p w:rsidR="00E2667E" w:rsidRDefault="00E2667E" w:rsidP="00E2667E">
      <w:pPr>
        <w:pStyle w:val="SangriaFrancesaArticulo"/>
      </w:pPr>
      <w:r w:rsidRPr="00E2667E">
        <w:rPr>
          <w:rStyle w:val="TextoNormalNegritaCaracter"/>
        </w:rPr>
        <w:t>Artículo 104.1.</w:t>
      </w:r>
      <w:r w:rsidRPr="00E2667E">
        <w:rPr>
          <w:rStyle w:val="TextoNormalCaracter"/>
        </w:rPr>
        <w:t>-</w:t>
      </w:r>
      <w:r>
        <w:t xml:space="preserve"> Sentencia </w:t>
      </w:r>
      <w:hyperlink w:anchor="SENTENCIA_2013_199" w:history="1">
        <w:r w:rsidRPr="00E2667E">
          <w:rPr>
            <w:rStyle w:val="TextoNormalCaracter"/>
          </w:rPr>
          <w:t>199/2013</w:t>
        </w:r>
      </w:hyperlink>
      <w:r>
        <w:t>, ff. 8, 12.</w:t>
      </w:r>
    </w:p>
    <w:p w:rsidR="00E2667E" w:rsidRDefault="00E2667E" w:rsidP="00E2667E">
      <w:pPr>
        <w:pStyle w:val="SangriaFrancesaArticulo"/>
      </w:pPr>
      <w:r w:rsidRPr="00E2667E">
        <w:rPr>
          <w:rStyle w:val="TextoNormalNegritaCaracter"/>
        </w:rPr>
        <w:t>Artículo 105.</w:t>
      </w:r>
      <w:r w:rsidRPr="00E2667E">
        <w:rPr>
          <w:rStyle w:val="TextoNormalCaracter"/>
        </w:rPr>
        <w:t>-</w:t>
      </w:r>
      <w:r>
        <w:t xml:space="preserve"> Sentencia </w:t>
      </w:r>
      <w:hyperlink w:anchor="SENTENCIA_2013_143" w:history="1">
        <w:r w:rsidRPr="00E2667E">
          <w:rPr>
            <w:rStyle w:val="TextoNormalCaracter"/>
          </w:rPr>
          <w:t>143/2013</w:t>
        </w:r>
      </w:hyperlink>
      <w:r>
        <w:t>, f. 5.</w:t>
      </w:r>
    </w:p>
    <w:p w:rsidR="00E2667E" w:rsidRDefault="00E2667E" w:rsidP="00E2667E">
      <w:pPr>
        <w:pStyle w:val="SangriaFrancesaArticulo"/>
      </w:pPr>
      <w:r w:rsidRPr="00E2667E">
        <w:rPr>
          <w:rStyle w:val="TextoNormalNegritaCaracter"/>
        </w:rPr>
        <w:t>Artículo 105 b).</w:t>
      </w:r>
      <w:r w:rsidRPr="00E2667E">
        <w:rPr>
          <w:rStyle w:val="TextoNormalCaracter"/>
        </w:rPr>
        <w:t>-</w:t>
      </w:r>
      <w:r>
        <w:t xml:space="preserve"> Sentencia </w:t>
      </w:r>
      <w:hyperlink w:anchor="SENTENCIA_2013_199" w:history="1">
        <w:r w:rsidRPr="00E2667E">
          <w:rPr>
            <w:rStyle w:val="TextoNormalCaracter"/>
          </w:rPr>
          <w:t>199/2013</w:t>
        </w:r>
      </w:hyperlink>
      <w:r>
        <w:t>, f. 12.</w:t>
      </w:r>
    </w:p>
    <w:p w:rsidR="00E2667E" w:rsidRDefault="00E2667E" w:rsidP="00E2667E">
      <w:pPr>
        <w:pStyle w:val="SangriaFrancesaArticulo"/>
      </w:pPr>
      <w:r w:rsidRPr="00E2667E">
        <w:rPr>
          <w:rStyle w:val="TextoNormalNegritaCaracter"/>
        </w:rPr>
        <w:t>Artículo 116.</w:t>
      </w:r>
      <w:r w:rsidRPr="00E2667E">
        <w:rPr>
          <w:rStyle w:val="TextoNormalCaracter"/>
        </w:rPr>
        <w:t>-</w:t>
      </w:r>
      <w:r>
        <w:t xml:space="preserve"> Sentencia </w:t>
      </w:r>
      <w:hyperlink w:anchor="SENTENCIA_2013_182" w:history="1">
        <w:r w:rsidRPr="00E2667E">
          <w:rPr>
            <w:rStyle w:val="TextoNormalCaracter"/>
          </w:rPr>
          <w:t>182/2013</w:t>
        </w:r>
      </w:hyperlink>
      <w:r>
        <w:t>, f. 6.</w:t>
      </w:r>
    </w:p>
    <w:p w:rsidR="00E2667E" w:rsidRDefault="00E2667E" w:rsidP="00E2667E">
      <w:pPr>
        <w:pStyle w:val="SangriaFrancesaArticulo"/>
      </w:pPr>
      <w:r w:rsidRPr="00E2667E">
        <w:rPr>
          <w:rStyle w:val="TextoNormalNegritaCaracter"/>
        </w:rPr>
        <w:t>Artículo 117.</w:t>
      </w:r>
      <w:r w:rsidRPr="00E2667E">
        <w:rPr>
          <w:rStyle w:val="TextoNormalCaracter"/>
        </w:rPr>
        <w:t>-</w:t>
      </w:r>
      <w:r>
        <w:t xml:space="preserve"> Auto </w:t>
      </w:r>
      <w:hyperlink w:anchor="AUTO_2013_163" w:history="1">
        <w:r w:rsidRPr="00E2667E">
          <w:rPr>
            <w:rStyle w:val="TextoNormalCaracter"/>
          </w:rPr>
          <w:t>163/2013</w:t>
        </w:r>
      </w:hyperlink>
      <w:r>
        <w:t>, f. 2.</w:t>
      </w:r>
    </w:p>
    <w:p w:rsidR="00E2667E" w:rsidRDefault="00E2667E" w:rsidP="00E2667E">
      <w:pPr>
        <w:pStyle w:val="SangriaFrancesaArticulo"/>
      </w:pPr>
      <w:r w:rsidRPr="00E2667E">
        <w:rPr>
          <w:rStyle w:val="TextoNormalNegritaCaracter"/>
        </w:rPr>
        <w:t>Artículo 117.3.</w:t>
      </w:r>
      <w:r w:rsidRPr="00E2667E">
        <w:rPr>
          <w:rStyle w:val="TextoNormalCaracter"/>
        </w:rPr>
        <w:t>-</w:t>
      </w:r>
      <w:r>
        <w:t xml:space="preserve"> Sentencias </w:t>
      </w:r>
      <w:hyperlink w:anchor="SENTENCIA_2013_148" w:history="1">
        <w:r w:rsidRPr="00E2667E">
          <w:rPr>
            <w:rStyle w:val="TextoNormalCaracter"/>
          </w:rPr>
          <w:t>148/2013</w:t>
        </w:r>
      </w:hyperlink>
      <w:r>
        <w:t xml:space="preserve">, f. 6; </w:t>
      </w:r>
      <w:hyperlink w:anchor="SENTENCIA_2013_151" w:history="1">
        <w:r w:rsidRPr="00E2667E">
          <w:rPr>
            <w:rStyle w:val="TextoNormalCaracter"/>
          </w:rPr>
          <w:t>151/2013</w:t>
        </w:r>
      </w:hyperlink>
      <w:r>
        <w:t xml:space="preserve">, f. 5; </w:t>
      </w:r>
      <w:hyperlink w:anchor="SENTENCIA_2013_168" w:history="1">
        <w:r w:rsidRPr="00E2667E">
          <w:rPr>
            <w:rStyle w:val="TextoNormalCaracter"/>
          </w:rPr>
          <w:t>168/2013</w:t>
        </w:r>
      </w:hyperlink>
      <w:r>
        <w:t xml:space="preserve">, ff. 5, 6, VP; </w:t>
      </w:r>
      <w:hyperlink w:anchor="SENTENCIA_2013_177" w:history="1">
        <w:r w:rsidRPr="00E2667E">
          <w:rPr>
            <w:rStyle w:val="TextoNormalCaracter"/>
          </w:rPr>
          <w:t>177/2013</w:t>
        </w:r>
      </w:hyperlink>
      <w:r>
        <w:t xml:space="preserve">, f. 3; </w:t>
      </w:r>
      <w:hyperlink w:anchor="SENTENCIA_2013_184" w:history="1">
        <w:r w:rsidRPr="00E2667E">
          <w:rPr>
            <w:rStyle w:val="TextoNormalCaracter"/>
          </w:rPr>
          <w:t>184/2013</w:t>
        </w:r>
      </w:hyperlink>
      <w:r>
        <w:t xml:space="preserve">, f. 6; </w:t>
      </w:r>
      <w:hyperlink w:anchor="SENTENCIA_2013_199" w:history="1">
        <w:r w:rsidRPr="00E2667E">
          <w:rPr>
            <w:rStyle w:val="TextoNormalCaracter"/>
          </w:rPr>
          <w:t>199/2013</w:t>
        </w:r>
      </w:hyperlink>
      <w:r>
        <w:t xml:space="preserve">, f. 13; </w:t>
      </w:r>
      <w:hyperlink w:anchor="SENTENCIA_2013_207" w:history="1">
        <w:r w:rsidRPr="00E2667E">
          <w:rPr>
            <w:rStyle w:val="TextoNormalCaracter"/>
          </w:rPr>
          <w:t>207/2013</w:t>
        </w:r>
      </w:hyperlink>
      <w:r>
        <w:t xml:space="preserve">, f. 4; </w:t>
      </w:r>
      <w:hyperlink w:anchor="SENTENCIA_2013_209" w:history="1">
        <w:r w:rsidRPr="00E2667E">
          <w:rPr>
            <w:rStyle w:val="TextoNormalCaracter"/>
          </w:rPr>
          <w:t>209/2013</w:t>
        </w:r>
      </w:hyperlink>
      <w:r>
        <w:t xml:space="preserve">, ff. 3, 4; </w:t>
      </w:r>
      <w:hyperlink w:anchor="SENTENCIA_2013_211" w:history="1">
        <w:r w:rsidRPr="00E2667E">
          <w:rPr>
            <w:rStyle w:val="TextoNormalCaracter"/>
          </w:rPr>
          <w:t>211/2013</w:t>
        </w:r>
      </w:hyperlink>
      <w:r>
        <w:t xml:space="preserve">, f. 4; </w:t>
      </w:r>
      <w:hyperlink w:anchor="SENTENCIA_2013_212" w:history="1">
        <w:r w:rsidRPr="00E2667E">
          <w:rPr>
            <w:rStyle w:val="TextoNormalCaracter"/>
          </w:rPr>
          <w:t>212/2013</w:t>
        </w:r>
      </w:hyperlink>
      <w:r>
        <w:t>, f. 3.</w:t>
      </w:r>
    </w:p>
    <w:p w:rsidR="00E2667E" w:rsidRDefault="00E2667E" w:rsidP="00E2667E">
      <w:pPr>
        <w:pStyle w:val="SangriaIzquierdaArticulo"/>
      </w:pPr>
      <w:r>
        <w:t xml:space="preserve">Autos </w:t>
      </w:r>
      <w:hyperlink w:anchor="AUTO_2013_155" w:history="1">
        <w:r w:rsidRPr="00E2667E">
          <w:rPr>
            <w:rStyle w:val="TextoNormalCaracter"/>
          </w:rPr>
          <w:t>155/2013</w:t>
        </w:r>
      </w:hyperlink>
      <w:r>
        <w:t xml:space="preserve">, f. 3; </w:t>
      </w:r>
      <w:hyperlink w:anchor="AUTO_2013_167" w:history="1">
        <w:r w:rsidRPr="00E2667E">
          <w:rPr>
            <w:rStyle w:val="TextoNormalCaracter"/>
          </w:rPr>
          <w:t>167/2013</w:t>
        </w:r>
      </w:hyperlink>
      <w:r>
        <w:t xml:space="preserve">, f. 1; </w:t>
      </w:r>
      <w:hyperlink w:anchor="AUTO_2013_250" w:history="1">
        <w:r w:rsidRPr="00E2667E">
          <w:rPr>
            <w:rStyle w:val="TextoNormalCaracter"/>
          </w:rPr>
          <w:t>250/2013</w:t>
        </w:r>
      </w:hyperlink>
      <w:r>
        <w:t xml:space="preserve">, f. 1; </w:t>
      </w:r>
      <w:hyperlink w:anchor="AUTO_2013_253" w:history="1">
        <w:r w:rsidRPr="00E2667E">
          <w:rPr>
            <w:rStyle w:val="TextoNormalCaracter"/>
          </w:rPr>
          <w:t>253/2013</w:t>
        </w:r>
      </w:hyperlink>
      <w:r>
        <w:t xml:space="preserve">, f. 2; </w:t>
      </w:r>
      <w:hyperlink w:anchor="AUTO_2013_287" w:history="1">
        <w:r w:rsidRPr="00E2667E">
          <w:rPr>
            <w:rStyle w:val="TextoNormalCaracter"/>
          </w:rPr>
          <w:t>287/2013</w:t>
        </w:r>
      </w:hyperlink>
      <w:r>
        <w:t>, f. 1.</w:t>
      </w:r>
    </w:p>
    <w:p w:rsidR="00E2667E" w:rsidRDefault="00E2667E" w:rsidP="00E2667E">
      <w:pPr>
        <w:pStyle w:val="SangriaFrancesaArticulo"/>
      </w:pPr>
      <w:r w:rsidRPr="00E2667E">
        <w:rPr>
          <w:rStyle w:val="TextoNormalNegritaCaracter"/>
        </w:rPr>
        <w:t>Artículo 120.</w:t>
      </w:r>
      <w:r w:rsidRPr="00E2667E">
        <w:rPr>
          <w:rStyle w:val="TextoNormalCaracter"/>
        </w:rPr>
        <w:t>-</w:t>
      </w:r>
      <w:r>
        <w:t xml:space="preserve"> Sentencia </w:t>
      </w:r>
      <w:hyperlink w:anchor="SENTENCIA_2013_161" w:history="1">
        <w:r w:rsidRPr="00E2667E">
          <w:rPr>
            <w:rStyle w:val="TextoNormalCaracter"/>
          </w:rPr>
          <w:t>161/2013</w:t>
        </w:r>
      </w:hyperlink>
      <w:r>
        <w:t>, VP.</w:t>
      </w:r>
    </w:p>
    <w:p w:rsidR="00E2667E" w:rsidRDefault="00E2667E" w:rsidP="00E2667E">
      <w:pPr>
        <w:pStyle w:val="SangriaFrancesaArticulo"/>
      </w:pPr>
      <w:r w:rsidRPr="00E2667E">
        <w:rPr>
          <w:rStyle w:val="TextoNormalNegritaCaracter"/>
        </w:rPr>
        <w:t>Artículo 123.1.</w:t>
      </w:r>
      <w:r w:rsidRPr="00E2667E">
        <w:rPr>
          <w:rStyle w:val="TextoNormalCaracter"/>
        </w:rPr>
        <w:t>-</w:t>
      </w:r>
      <w:r>
        <w:t xml:space="preserve"> Sentencia </w:t>
      </w:r>
      <w:hyperlink w:anchor="SENTENCIA_2013_173" w:history="1">
        <w:r w:rsidRPr="00E2667E">
          <w:rPr>
            <w:rStyle w:val="TextoNormalCaracter"/>
          </w:rPr>
          <w:t>173/2013</w:t>
        </w:r>
      </w:hyperlink>
      <w:r>
        <w:t>, f. 5.</w:t>
      </w:r>
    </w:p>
    <w:p w:rsidR="00E2667E" w:rsidRDefault="00E2667E" w:rsidP="00E2667E">
      <w:pPr>
        <w:pStyle w:val="SangriaFrancesaArticulo"/>
      </w:pPr>
      <w:r w:rsidRPr="00E2667E">
        <w:rPr>
          <w:rStyle w:val="TextoNormalNegritaCaracter"/>
        </w:rPr>
        <w:t>Artículo 126.</w:t>
      </w:r>
      <w:r w:rsidRPr="00E2667E">
        <w:rPr>
          <w:rStyle w:val="TextoNormalCaracter"/>
        </w:rPr>
        <w:t>-</w:t>
      </w:r>
      <w:r>
        <w:t xml:space="preserve"> Sentencia </w:t>
      </w:r>
      <w:hyperlink w:anchor="SENTENCIA_2013_172" w:history="1">
        <w:r w:rsidRPr="00E2667E">
          <w:rPr>
            <w:rStyle w:val="TextoNormalCaracter"/>
          </w:rPr>
          <w:t>172/2013</w:t>
        </w:r>
      </w:hyperlink>
      <w:r>
        <w:t>, f. 2.</w:t>
      </w:r>
    </w:p>
    <w:p w:rsidR="00E2667E" w:rsidRDefault="00E2667E" w:rsidP="00E2667E">
      <w:pPr>
        <w:pStyle w:val="SangriaFrancesaArticulo"/>
      </w:pPr>
      <w:r w:rsidRPr="00E2667E">
        <w:rPr>
          <w:rStyle w:val="TextoNormalNegritaCaracter"/>
        </w:rPr>
        <w:t>Artículo 127.1.</w:t>
      </w:r>
      <w:r w:rsidRPr="00E2667E">
        <w:rPr>
          <w:rStyle w:val="TextoNormalCaracter"/>
        </w:rPr>
        <w:t>-</w:t>
      </w:r>
      <w:r>
        <w:t xml:space="preserve"> Auto </w:t>
      </w:r>
      <w:hyperlink w:anchor="AUTO_2013_180" w:history="1">
        <w:r w:rsidRPr="00E2667E">
          <w:rPr>
            <w:rStyle w:val="TextoNormalCaracter"/>
          </w:rPr>
          <w:t>180/2013</w:t>
        </w:r>
      </w:hyperlink>
      <w:r>
        <w:t>, f. 3.</w:t>
      </w:r>
    </w:p>
    <w:p w:rsidR="00E2667E" w:rsidRDefault="00E2667E" w:rsidP="00E2667E">
      <w:pPr>
        <w:pStyle w:val="SangriaFrancesaArticulo"/>
      </w:pPr>
      <w:r w:rsidRPr="00E2667E">
        <w:rPr>
          <w:rStyle w:val="TextoNormalNegritaCaracter"/>
        </w:rPr>
        <w:t>Artículo 131.</w:t>
      </w:r>
      <w:r w:rsidRPr="00E2667E">
        <w:rPr>
          <w:rStyle w:val="TextoNormalCaracter"/>
        </w:rPr>
        <w:t>-</w:t>
      </w:r>
      <w:r>
        <w:t xml:space="preserve"> Sentencia </w:t>
      </w:r>
      <w:hyperlink w:anchor="SENTENCIA_2013_150" w:history="1">
        <w:r w:rsidRPr="00E2667E">
          <w:rPr>
            <w:rStyle w:val="TextoNormalCaracter"/>
          </w:rPr>
          <w:t>150/2013</w:t>
        </w:r>
      </w:hyperlink>
      <w:r>
        <w:t>, f. 4.</w:t>
      </w:r>
    </w:p>
    <w:p w:rsidR="00E2667E" w:rsidRDefault="00E2667E" w:rsidP="00E2667E">
      <w:pPr>
        <w:pStyle w:val="SangriaFrancesaArticulo"/>
      </w:pPr>
      <w:r w:rsidRPr="00E2667E">
        <w:rPr>
          <w:rStyle w:val="TextoNormalNegritaCaracter"/>
        </w:rPr>
        <w:t>Artículo 133.1.</w:t>
      </w:r>
      <w:r w:rsidRPr="00E2667E">
        <w:rPr>
          <w:rStyle w:val="TextoNormalCaracter"/>
        </w:rPr>
        <w:t>-</w:t>
      </w:r>
      <w:r>
        <w:t xml:space="preserve"> Sentencia </w:t>
      </w:r>
      <w:hyperlink w:anchor="SENTENCIA_2013_145" w:history="1">
        <w:r w:rsidRPr="00E2667E">
          <w:rPr>
            <w:rStyle w:val="TextoNormalCaracter"/>
          </w:rPr>
          <w:t>145/2013</w:t>
        </w:r>
      </w:hyperlink>
      <w:r>
        <w:t>, f. 3.</w:t>
      </w:r>
    </w:p>
    <w:p w:rsidR="00E2667E" w:rsidRDefault="00E2667E" w:rsidP="00E2667E">
      <w:pPr>
        <w:pStyle w:val="SangriaIzquierdaArticulo"/>
      </w:pPr>
      <w:r>
        <w:t xml:space="preserve">Auto </w:t>
      </w:r>
      <w:hyperlink w:anchor="AUTO_2013_296" w:history="1">
        <w:r w:rsidRPr="00E2667E">
          <w:rPr>
            <w:rStyle w:val="TextoNormalCaracter"/>
          </w:rPr>
          <w:t>296/2013</w:t>
        </w:r>
      </w:hyperlink>
      <w:r>
        <w:t>, f. 2.</w:t>
      </w:r>
    </w:p>
    <w:p w:rsidR="00E2667E" w:rsidRDefault="00E2667E" w:rsidP="00E2667E">
      <w:pPr>
        <w:pStyle w:val="SangriaFrancesaArticulo"/>
      </w:pPr>
      <w:r w:rsidRPr="00E2667E">
        <w:rPr>
          <w:rStyle w:val="TextoNormalNegritaCaracter"/>
        </w:rPr>
        <w:t>Artículo 134.</w:t>
      </w:r>
      <w:r w:rsidRPr="00E2667E">
        <w:rPr>
          <w:rStyle w:val="TextoNormalCaracter"/>
        </w:rPr>
        <w:t>-</w:t>
      </w:r>
      <w:r>
        <w:t xml:space="preserve"> Sentencias </w:t>
      </w:r>
      <w:hyperlink w:anchor="SENTENCIA_2013_206" w:history="1">
        <w:r w:rsidRPr="00E2667E">
          <w:rPr>
            <w:rStyle w:val="TextoNormalCaracter"/>
          </w:rPr>
          <w:t>206/2013</w:t>
        </w:r>
      </w:hyperlink>
      <w:r>
        <w:t xml:space="preserve">, ff. 2, 3, 7; </w:t>
      </w:r>
      <w:hyperlink w:anchor="SENTENCIA_2013_217" w:history="1">
        <w:r w:rsidRPr="00E2667E">
          <w:rPr>
            <w:rStyle w:val="TextoNormalCaracter"/>
          </w:rPr>
          <w:t>217/2013</w:t>
        </w:r>
      </w:hyperlink>
      <w:r>
        <w:t>, ff. 1, 5.</w:t>
      </w:r>
    </w:p>
    <w:p w:rsidR="00E2667E" w:rsidRDefault="00E2667E" w:rsidP="00E2667E">
      <w:pPr>
        <w:pStyle w:val="SangriaFrancesaArticulo"/>
      </w:pPr>
      <w:r w:rsidRPr="00E2667E">
        <w:rPr>
          <w:rStyle w:val="TextoNormalNegritaCaracter"/>
        </w:rPr>
        <w:t>Artículo 134.1.</w:t>
      </w:r>
      <w:r w:rsidRPr="00E2667E">
        <w:rPr>
          <w:rStyle w:val="TextoNormalCaracter"/>
        </w:rPr>
        <w:t>-</w:t>
      </w:r>
      <w:r>
        <w:t xml:space="preserve"> Sentencias </w:t>
      </w:r>
      <w:hyperlink w:anchor="SENTENCIA_2013_206" w:history="1">
        <w:r w:rsidRPr="00E2667E">
          <w:rPr>
            <w:rStyle w:val="TextoNormalCaracter"/>
          </w:rPr>
          <w:t>206/2013</w:t>
        </w:r>
      </w:hyperlink>
      <w:r>
        <w:t xml:space="preserve">, ff. 1, 2; </w:t>
      </w:r>
      <w:hyperlink w:anchor="SENTENCIA_2013_217" w:history="1">
        <w:r w:rsidRPr="00E2667E">
          <w:rPr>
            <w:rStyle w:val="TextoNormalCaracter"/>
          </w:rPr>
          <w:t>217/2013</w:t>
        </w:r>
      </w:hyperlink>
      <w:r>
        <w:t>, f. 2.</w:t>
      </w:r>
    </w:p>
    <w:p w:rsidR="00E2667E" w:rsidRDefault="00E2667E" w:rsidP="00E2667E">
      <w:pPr>
        <w:pStyle w:val="SangriaFrancesaArticulo"/>
      </w:pPr>
      <w:r w:rsidRPr="00E2667E">
        <w:rPr>
          <w:rStyle w:val="TextoNormalNegritaCaracter"/>
        </w:rPr>
        <w:lastRenderedPageBreak/>
        <w:t>Artículo 134.2.</w:t>
      </w:r>
      <w:r w:rsidRPr="00E2667E">
        <w:rPr>
          <w:rStyle w:val="TextoNormalCaracter"/>
        </w:rPr>
        <w:t>-</w:t>
      </w:r>
      <w:r>
        <w:t xml:space="preserve"> Sentencias </w:t>
      </w:r>
      <w:hyperlink w:anchor="SENTENCIA_2013_206" w:history="1">
        <w:r w:rsidRPr="00E2667E">
          <w:rPr>
            <w:rStyle w:val="TextoNormalCaracter"/>
          </w:rPr>
          <w:t>206/2013</w:t>
        </w:r>
      </w:hyperlink>
      <w:r>
        <w:t xml:space="preserve">, ff. 1 a 6; </w:t>
      </w:r>
      <w:hyperlink w:anchor="SENTENCIA_2013_217" w:history="1">
        <w:r w:rsidRPr="00E2667E">
          <w:rPr>
            <w:rStyle w:val="TextoNormalCaracter"/>
          </w:rPr>
          <w:t>217/2013</w:t>
        </w:r>
      </w:hyperlink>
      <w:r>
        <w:t>, ff. 1 a 6.</w:t>
      </w:r>
    </w:p>
    <w:p w:rsidR="00E2667E" w:rsidRDefault="00E2667E" w:rsidP="00E2667E">
      <w:pPr>
        <w:pStyle w:val="SangriaFrancesaArticulo"/>
      </w:pPr>
      <w:r w:rsidRPr="00E2667E">
        <w:rPr>
          <w:rStyle w:val="TextoNormalNegritaCaracter"/>
        </w:rPr>
        <w:t>Artículo 134.3.</w:t>
      </w:r>
      <w:r w:rsidRPr="00E2667E">
        <w:rPr>
          <w:rStyle w:val="TextoNormalCaracter"/>
        </w:rPr>
        <w:t>-</w:t>
      </w:r>
      <w:r>
        <w:t xml:space="preserve"> Sentencia </w:t>
      </w:r>
      <w:hyperlink w:anchor="SENTENCIA_2013_206" w:history="1">
        <w:r w:rsidRPr="00E2667E">
          <w:rPr>
            <w:rStyle w:val="TextoNormalCaracter"/>
          </w:rPr>
          <w:t>206/2013</w:t>
        </w:r>
      </w:hyperlink>
      <w:r>
        <w:t>, ff. 7, 8.</w:t>
      </w:r>
    </w:p>
    <w:p w:rsidR="00E2667E" w:rsidRDefault="00E2667E" w:rsidP="00E2667E">
      <w:pPr>
        <w:pStyle w:val="SangriaFrancesaArticulo"/>
      </w:pPr>
      <w:r w:rsidRPr="00E2667E">
        <w:rPr>
          <w:rStyle w:val="TextoNormalNegritaCaracter"/>
        </w:rPr>
        <w:t>Artículo 134.4.</w:t>
      </w:r>
      <w:r w:rsidRPr="00E2667E">
        <w:rPr>
          <w:rStyle w:val="TextoNormalCaracter"/>
        </w:rPr>
        <w:t>-</w:t>
      </w:r>
      <w:r>
        <w:t xml:space="preserve"> Sentencia </w:t>
      </w:r>
      <w:hyperlink w:anchor="SENTENCIA_2013_206" w:history="1">
        <w:r w:rsidRPr="00E2667E">
          <w:rPr>
            <w:rStyle w:val="TextoNormalCaracter"/>
          </w:rPr>
          <w:t>206/2013</w:t>
        </w:r>
      </w:hyperlink>
      <w:r>
        <w:t>, f. 5.</w:t>
      </w:r>
    </w:p>
    <w:p w:rsidR="00E2667E" w:rsidRDefault="00E2667E" w:rsidP="00E2667E">
      <w:pPr>
        <w:pStyle w:val="SangriaFrancesaArticulo"/>
      </w:pPr>
      <w:r w:rsidRPr="00E2667E">
        <w:rPr>
          <w:rStyle w:val="TextoNormalNegritaCaracter"/>
        </w:rPr>
        <w:t>Artículo 134.5.</w:t>
      </w:r>
      <w:r w:rsidRPr="00E2667E">
        <w:rPr>
          <w:rStyle w:val="TextoNormalCaracter"/>
        </w:rPr>
        <w:t>-</w:t>
      </w:r>
      <w:r>
        <w:t xml:space="preserve"> Sentencia </w:t>
      </w:r>
      <w:hyperlink w:anchor="SENTENCIA_2013_217" w:history="1">
        <w:r w:rsidRPr="00E2667E">
          <w:rPr>
            <w:rStyle w:val="TextoNormalCaracter"/>
          </w:rPr>
          <w:t>217/2013</w:t>
        </w:r>
      </w:hyperlink>
      <w:r>
        <w:t>, f. 2.</w:t>
      </w:r>
    </w:p>
    <w:p w:rsidR="00E2667E" w:rsidRDefault="00E2667E" w:rsidP="00E2667E">
      <w:pPr>
        <w:pStyle w:val="SangriaFrancesaArticulo"/>
      </w:pPr>
      <w:r w:rsidRPr="00E2667E">
        <w:rPr>
          <w:rStyle w:val="TextoNormalNegritaCaracter"/>
        </w:rPr>
        <w:t>Artículo 134.6.</w:t>
      </w:r>
      <w:r w:rsidRPr="00E2667E">
        <w:rPr>
          <w:rStyle w:val="TextoNormalCaracter"/>
        </w:rPr>
        <w:t>-</w:t>
      </w:r>
      <w:r>
        <w:t xml:space="preserve"> Sentencia </w:t>
      </w:r>
      <w:hyperlink w:anchor="SENTENCIA_2013_206" w:history="1">
        <w:r w:rsidRPr="00E2667E">
          <w:rPr>
            <w:rStyle w:val="TextoNormalCaracter"/>
          </w:rPr>
          <w:t>206/2013</w:t>
        </w:r>
      </w:hyperlink>
      <w:r>
        <w:t>, f. 2.</w:t>
      </w:r>
    </w:p>
    <w:p w:rsidR="00E2667E" w:rsidRDefault="00E2667E" w:rsidP="00E2667E">
      <w:pPr>
        <w:pStyle w:val="SangriaFrancesaArticulo"/>
      </w:pPr>
      <w:r w:rsidRPr="00E2667E">
        <w:rPr>
          <w:rStyle w:val="TextoNormalNegritaCaracter"/>
        </w:rPr>
        <w:t>Artículo 134.7.</w:t>
      </w:r>
      <w:r w:rsidRPr="00E2667E">
        <w:rPr>
          <w:rStyle w:val="TextoNormalCaracter"/>
        </w:rPr>
        <w:t>-</w:t>
      </w:r>
      <w:r>
        <w:t xml:space="preserve"> Sentencia </w:t>
      </w:r>
      <w:hyperlink w:anchor="SENTENCIA_2013_206" w:history="1">
        <w:r w:rsidRPr="00E2667E">
          <w:rPr>
            <w:rStyle w:val="TextoNormalCaracter"/>
          </w:rPr>
          <w:t>206/2013</w:t>
        </w:r>
      </w:hyperlink>
      <w:r>
        <w:t>, f. 2.</w:t>
      </w:r>
    </w:p>
    <w:p w:rsidR="00E2667E" w:rsidRDefault="00E2667E" w:rsidP="00E2667E">
      <w:pPr>
        <w:pStyle w:val="SangriaIzquierdaArticulo"/>
      </w:pPr>
      <w:r>
        <w:t xml:space="preserve">Auto </w:t>
      </w:r>
      <w:hyperlink w:anchor="AUTO_2013_154" w:history="1">
        <w:r w:rsidRPr="00E2667E">
          <w:rPr>
            <w:rStyle w:val="TextoNormalCaracter"/>
          </w:rPr>
          <w:t>154/2013</w:t>
        </w:r>
      </w:hyperlink>
      <w:r>
        <w:t>, f. 1.</w:t>
      </w:r>
    </w:p>
    <w:p w:rsidR="00E2667E" w:rsidRDefault="00E2667E" w:rsidP="00E2667E">
      <w:pPr>
        <w:pStyle w:val="SangriaFrancesaArticulo"/>
      </w:pPr>
      <w:r w:rsidRPr="00E2667E">
        <w:rPr>
          <w:rStyle w:val="TextoNormalNegritaCaracter"/>
        </w:rPr>
        <w:t>Artículo 135.</w:t>
      </w:r>
      <w:r w:rsidRPr="00E2667E">
        <w:rPr>
          <w:rStyle w:val="TextoNormalCaracter"/>
        </w:rPr>
        <w:t>-</w:t>
      </w:r>
      <w:r>
        <w:t xml:space="preserve"> Sentencia </w:t>
      </w:r>
      <w:hyperlink w:anchor="SENTENCIA_2013_217" w:history="1">
        <w:r w:rsidRPr="00E2667E">
          <w:rPr>
            <w:rStyle w:val="TextoNormalCaracter"/>
          </w:rPr>
          <w:t>217/2013</w:t>
        </w:r>
      </w:hyperlink>
      <w:r>
        <w:t>, f. 1.</w:t>
      </w:r>
    </w:p>
    <w:p w:rsidR="00E2667E" w:rsidRDefault="00E2667E" w:rsidP="00E2667E">
      <w:pPr>
        <w:pStyle w:val="SangriaIzquierdaArticulo"/>
      </w:pPr>
      <w:r>
        <w:t xml:space="preserve">Auto </w:t>
      </w:r>
      <w:hyperlink w:anchor="AUTO_2013_298" w:history="1">
        <w:r w:rsidRPr="00E2667E">
          <w:rPr>
            <w:rStyle w:val="TextoNormalCaracter"/>
          </w:rPr>
          <w:t>298/2013</w:t>
        </w:r>
      </w:hyperlink>
      <w:r>
        <w:t>, ff. 1, 3.</w:t>
      </w:r>
    </w:p>
    <w:p w:rsidR="00E2667E" w:rsidRDefault="00E2667E" w:rsidP="00E2667E">
      <w:pPr>
        <w:pStyle w:val="SangriaFrancesaArticulo"/>
      </w:pPr>
      <w:r w:rsidRPr="00E2667E">
        <w:rPr>
          <w:rStyle w:val="TextoNormalNegritaCaracter"/>
        </w:rPr>
        <w:t>Artículo 135</w:t>
      </w:r>
      <w:r>
        <w:t xml:space="preserve"> </w:t>
      </w:r>
      <w:r w:rsidRPr="00E2667E">
        <w:rPr>
          <w:rStyle w:val="TextoNormalCaracter"/>
        </w:rPr>
        <w:t>(redactado por la reforma constitucional de 27 de septiembre de 2011)</w:t>
      </w:r>
      <w:r w:rsidRPr="00E2667E">
        <w:rPr>
          <w:rStyle w:val="TextoNormalNegritaCaracter"/>
        </w:rPr>
        <w:t>.</w:t>
      </w:r>
      <w:r w:rsidRPr="00E2667E">
        <w:rPr>
          <w:rStyle w:val="TextoNormalCaracter"/>
        </w:rPr>
        <w:t>-</w:t>
      </w:r>
      <w:r>
        <w:t xml:space="preserve"> Sentencia </w:t>
      </w:r>
      <w:hyperlink w:anchor="SENTENCIA_2013_143" w:history="1">
        <w:r w:rsidRPr="00E2667E">
          <w:rPr>
            <w:rStyle w:val="TextoNormalCaracter"/>
          </w:rPr>
          <w:t>143/2013</w:t>
        </w:r>
      </w:hyperlink>
      <w:r>
        <w:t>, f. 11.</w:t>
      </w:r>
    </w:p>
    <w:p w:rsidR="00E2667E" w:rsidRDefault="00E2667E" w:rsidP="00E2667E">
      <w:pPr>
        <w:pStyle w:val="SangriaFrancesaArticulo"/>
      </w:pPr>
      <w:r w:rsidRPr="00E2667E">
        <w:rPr>
          <w:rStyle w:val="TextoNormalNegritaCaracter"/>
        </w:rPr>
        <w:t>Artículo 135.2.</w:t>
      </w:r>
      <w:r w:rsidRPr="00E2667E">
        <w:rPr>
          <w:rStyle w:val="TextoNormalCaracter"/>
        </w:rPr>
        <w:t>-</w:t>
      </w:r>
      <w:r>
        <w:t xml:space="preserve"> Sentencia </w:t>
      </w:r>
      <w:hyperlink w:anchor="SENTENCIA_2013_206" w:history="1">
        <w:r w:rsidRPr="00E2667E">
          <w:rPr>
            <w:rStyle w:val="TextoNormalCaracter"/>
          </w:rPr>
          <w:t>206/2013</w:t>
        </w:r>
      </w:hyperlink>
      <w:r>
        <w:t>, ff. 1, 4, 6, 7.</w:t>
      </w:r>
    </w:p>
    <w:p w:rsidR="00E2667E" w:rsidRDefault="00E2667E" w:rsidP="00E2667E">
      <w:pPr>
        <w:pStyle w:val="SangriaFrancesaArticulo"/>
      </w:pPr>
      <w:r w:rsidRPr="00E2667E">
        <w:rPr>
          <w:rStyle w:val="TextoNormalNegritaCaracter"/>
        </w:rPr>
        <w:t>Artículo 135.3</w:t>
      </w:r>
      <w:r>
        <w:t xml:space="preserve"> </w:t>
      </w:r>
      <w:r w:rsidRPr="00E2667E">
        <w:rPr>
          <w:rStyle w:val="TextoNormalCaracter"/>
        </w:rPr>
        <w:t>(redactado por la reforma constitucional de 27 de septiembre de 2011)</w:t>
      </w:r>
      <w:r w:rsidRPr="00E2667E">
        <w:rPr>
          <w:rStyle w:val="TextoNormalNegritaCaracter"/>
        </w:rPr>
        <w:t>.</w:t>
      </w:r>
      <w:r w:rsidRPr="00E2667E">
        <w:rPr>
          <w:rStyle w:val="TextoNormalCaracter"/>
        </w:rPr>
        <w:t>-</w:t>
      </w:r>
      <w:r>
        <w:t xml:space="preserve"> Sentencias </w:t>
      </w:r>
      <w:hyperlink w:anchor="SENTENCIA_2013_143" w:history="1">
        <w:r w:rsidRPr="00E2667E">
          <w:rPr>
            <w:rStyle w:val="TextoNormalCaracter"/>
          </w:rPr>
          <w:t>143/2013</w:t>
        </w:r>
      </w:hyperlink>
      <w:r>
        <w:t xml:space="preserve">, f. 11; </w:t>
      </w:r>
      <w:hyperlink w:anchor="SENTENCIA_2013_206" w:history="1">
        <w:r w:rsidRPr="00E2667E">
          <w:rPr>
            <w:rStyle w:val="TextoNormalCaracter"/>
          </w:rPr>
          <w:t>206/2013</w:t>
        </w:r>
      </w:hyperlink>
      <w:r>
        <w:t>, f. 6.</w:t>
      </w:r>
    </w:p>
    <w:p w:rsidR="00E2667E" w:rsidRDefault="00E2667E" w:rsidP="00E2667E">
      <w:pPr>
        <w:pStyle w:val="SangriaFrancesaArticulo"/>
      </w:pPr>
      <w:r w:rsidRPr="00E2667E">
        <w:rPr>
          <w:rStyle w:val="TextoNormalNegritaCaracter"/>
        </w:rPr>
        <w:t>Artículo 137.</w:t>
      </w:r>
      <w:r w:rsidRPr="00E2667E">
        <w:rPr>
          <w:rStyle w:val="TextoNormalCaracter"/>
        </w:rPr>
        <w:t>-</w:t>
      </w:r>
      <w:r>
        <w:t xml:space="preserve"> Sentencias </w:t>
      </w:r>
      <w:hyperlink w:anchor="SENTENCIA_2013_143" w:history="1">
        <w:r w:rsidRPr="00E2667E">
          <w:rPr>
            <w:rStyle w:val="TextoNormalCaracter"/>
          </w:rPr>
          <w:t>143/2013</w:t>
        </w:r>
      </w:hyperlink>
      <w:r>
        <w:t xml:space="preserve">, ff. 3, 4, 9, 11, 12; </w:t>
      </w:r>
      <w:hyperlink w:anchor="SENTENCIA_2013_161" w:history="1">
        <w:r w:rsidRPr="00E2667E">
          <w:rPr>
            <w:rStyle w:val="TextoNormalCaracter"/>
          </w:rPr>
          <w:t>161/2013</w:t>
        </w:r>
      </w:hyperlink>
      <w:r>
        <w:t xml:space="preserve">, ff. 1, 9; </w:t>
      </w:r>
      <w:hyperlink w:anchor="SENTENCIA_2013_165" w:history="1">
        <w:r w:rsidRPr="00E2667E">
          <w:rPr>
            <w:rStyle w:val="TextoNormalCaracter"/>
          </w:rPr>
          <w:t>165/2013</w:t>
        </w:r>
      </w:hyperlink>
      <w:r>
        <w:t>, ff. 2, 14.</w:t>
      </w:r>
    </w:p>
    <w:p w:rsidR="00E2667E" w:rsidRDefault="00E2667E" w:rsidP="00E2667E">
      <w:pPr>
        <w:pStyle w:val="SangriaIzquierdaArticulo"/>
      </w:pPr>
      <w:r>
        <w:t xml:space="preserve">Auto </w:t>
      </w:r>
      <w:hyperlink w:anchor="AUTO_2013_178" w:history="1">
        <w:r w:rsidRPr="00E2667E">
          <w:rPr>
            <w:rStyle w:val="TextoNormalCaracter"/>
          </w:rPr>
          <w:t>178/2013</w:t>
        </w:r>
      </w:hyperlink>
      <w:r>
        <w:t>, f. único.</w:t>
      </w:r>
    </w:p>
    <w:p w:rsidR="00E2667E" w:rsidRDefault="00E2667E" w:rsidP="00E2667E">
      <w:pPr>
        <w:pStyle w:val="SangriaFrancesaArticulo"/>
      </w:pPr>
      <w:r w:rsidRPr="00E2667E">
        <w:rPr>
          <w:rStyle w:val="TextoNormalNegritaCaracter"/>
        </w:rPr>
        <w:t>Artículo 138.1.</w:t>
      </w:r>
      <w:r w:rsidRPr="00E2667E">
        <w:rPr>
          <w:rStyle w:val="TextoNormalCaracter"/>
        </w:rPr>
        <w:t>-</w:t>
      </w:r>
      <w:r>
        <w:t xml:space="preserve"> Sentencia </w:t>
      </w:r>
      <w:hyperlink w:anchor="SENTENCIA_2013_164" w:history="1">
        <w:r w:rsidRPr="00E2667E">
          <w:rPr>
            <w:rStyle w:val="TextoNormalCaracter"/>
          </w:rPr>
          <w:t>164/2013</w:t>
        </w:r>
      </w:hyperlink>
      <w:r>
        <w:t>, ff. 3, 6.</w:t>
      </w:r>
    </w:p>
    <w:p w:rsidR="00E2667E" w:rsidRDefault="00E2667E" w:rsidP="00E2667E">
      <w:pPr>
        <w:pStyle w:val="SangriaFrancesaArticulo"/>
      </w:pPr>
      <w:r w:rsidRPr="00E2667E">
        <w:rPr>
          <w:rStyle w:val="TextoNormalNegritaCaracter"/>
        </w:rPr>
        <w:t>Artículo 139.</w:t>
      </w:r>
      <w:r w:rsidRPr="00E2667E">
        <w:rPr>
          <w:rStyle w:val="TextoNormalCaracter"/>
        </w:rPr>
        <w:t>-</w:t>
      </w:r>
      <w:r>
        <w:t xml:space="preserve"> Sentencia </w:t>
      </w:r>
      <w:hyperlink w:anchor="SENTENCIA_2013_201" w:history="1">
        <w:r w:rsidRPr="00E2667E">
          <w:rPr>
            <w:rStyle w:val="TextoNormalCaracter"/>
          </w:rPr>
          <w:t>201/2013</w:t>
        </w:r>
      </w:hyperlink>
      <w:r>
        <w:t>, f. 4.</w:t>
      </w:r>
    </w:p>
    <w:p w:rsidR="00E2667E" w:rsidRDefault="00E2667E" w:rsidP="00E2667E">
      <w:pPr>
        <w:pStyle w:val="SangriaFrancesaArticulo"/>
      </w:pPr>
      <w:r w:rsidRPr="00E2667E">
        <w:rPr>
          <w:rStyle w:val="TextoNormalNegritaCaracter"/>
        </w:rPr>
        <w:t>Artículo 139.1.</w:t>
      </w:r>
      <w:r w:rsidRPr="00E2667E">
        <w:rPr>
          <w:rStyle w:val="TextoNormalCaracter"/>
        </w:rPr>
        <w:t>-</w:t>
      </w:r>
      <w:r>
        <w:t xml:space="preserve"> Sentencia </w:t>
      </w:r>
      <w:hyperlink w:anchor="SENTENCIA_2013_201" w:history="1">
        <w:r w:rsidRPr="00E2667E">
          <w:rPr>
            <w:rStyle w:val="TextoNormalCaracter"/>
          </w:rPr>
          <w:t>201/2013</w:t>
        </w:r>
      </w:hyperlink>
      <w:r>
        <w:t>, ff. 3, 4.</w:t>
      </w:r>
    </w:p>
    <w:p w:rsidR="00E2667E" w:rsidRDefault="00E2667E" w:rsidP="00E2667E">
      <w:pPr>
        <w:pStyle w:val="SangriaFrancesaArticulo"/>
      </w:pPr>
      <w:r w:rsidRPr="00E2667E">
        <w:rPr>
          <w:rStyle w:val="TextoNormalNegritaCaracter"/>
        </w:rPr>
        <w:t>Artículo 139.2.</w:t>
      </w:r>
      <w:r w:rsidRPr="00E2667E">
        <w:rPr>
          <w:rStyle w:val="TextoNormalCaracter"/>
        </w:rPr>
        <w:t>-</w:t>
      </w:r>
      <w:r>
        <w:t xml:space="preserve"> Sentencia </w:t>
      </w:r>
      <w:hyperlink w:anchor="SENTENCIA_2013_204" w:history="1">
        <w:r w:rsidRPr="00E2667E">
          <w:rPr>
            <w:rStyle w:val="TextoNormalCaracter"/>
          </w:rPr>
          <w:t>204/2013</w:t>
        </w:r>
      </w:hyperlink>
      <w:r>
        <w:t>, f. 1.</w:t>
      </w:r>
    </w:p>
    <w:p w:rsidR="00E2667E" w:rsidRDefault="00E2667E" w:rsidP="00E2667E">
      <w:pPr>
        <w:pStyle w:val="SangriaIzquierdaArticulo"/>
      </w:pPr>
      <w:r>
        <w:t xml:space="preserve">Auto </w:t>
      </w:r>
      <w:hyperlink w:anchor="AUTO_2013_296" w:history="1">
        <w:r w:rsidRPr="00E2667E">
          <w:rPr>
            <w:rStyle w:val="TextoNormalCaracter"/>
          </w:rPr>
          <w:t>296/2013</w:t>
        </w:r>
      </w:hyperlink>
      <w:r>
        <w:t>, f. 2.</w:t>
      </w:r>
    </w:p>
    <w:p w:rsidR="00E2667E" w:rsidRDefault="00E2667E" w:rsidP="00E2667E">
      <w:pPr>
        <w:pStyle w:val="SangriaFrancesaArticulo"/>
      </w:pPr>
      <w:r w:rsidRPr="00E2667E">
        <w:rPr>
          <w:rStyle w:val="TextoNormalNegritaCaracter"/>
        </w:rPr>
        <w:t>Artículo 140.</w:t>
      </w:r>
      <w:r w:rsidRPr="00E2667E">
        <w:rPr>
          <w:rStyle w:val="TextoNormalCaracter"/>
        </w:rPr>
        <w:t>-</w:t>
      </w:r>
      <w:r>
        <w:t xml:space="preserve"> Sentencias </w:t>
      </w:r>
      <w:hyperlink w:anchor="SENTENCIA_2013_143" w:history="1">
        <w:r w:rsidRPr="00E2667E">
          <w:rPr>
            <w:rStyle w:val="TextoNormalCaracter"/>
          </w:rPr>
          <w:t>143/2013</w:t>
        </w:r>
      </w:hyperlink>
      <w:r>
        <w:t xml:space="preserve">, f. 9; </w:t>
      </w:r>
      <w:hyperlink w:anchor="SENTENCIA_2013_161" w:history="1">
        <w:r w:rsidRPr="00E2667E">
          <w:rPr>
            <w:rStyle w:val="TextoNormalCaracter"/>
          </w:rPr>
          <w:t>161/2013</w:t>
        </w:r>
      </w:hyperlink>
      <w:r>
        <w:t xml:space="preserve">, f. 1; </w:t>
      </w:r>
      <w:hyperlink w:anchor="SENTENCIA_2013_165" w:history="1">
        <w:r w:rsidRPr="00E2667E">
          <w:rPr>
            <w:rStyle w:val="TextoNormalCaracter"/>
          </w:rPr>
          <w:t>165/2013</w:t>
        </w:r>
      </w:hyperlink>
      <w:r>
        <w:t>, ff. 2, 14.</w:t>
      </w:r>
    </w:p>
    <w:p w:rsidR="00E2667E" w:rsidRDefault="00E2667E" w:rsidP="00E2667E">
      <w:pPr>
        <w:pStyle w:val="SangriaIzquierdaArticulo"/>
      </w:pPr>
      <w:r>
        <w:t xml:space="preserve">Auto </w:t>
      </w:r>
      <w:hyperlink w:anchor="AUTO_2013_178" w:history="1">
        <w:r w:rsidRPr="00E2667E">
          <w:rPr>
            <w:rStyle w:val="TextoNormalCaracter"/>
          </w:rPr>
          <w:t>178/2013</w:t>
        </w:r>
      </w:hyperlink>
      <w:r>
        <w:t>, f. único.</w:t>
      </w:r>
    </w:p>
    <w:p w:rsidR="00E2667E" w:rsidRDefault="00E2667E" w:rsidP="00E2667E">
      <w:pPr>
        <w:pStyle w:val="SangriaFrancesaArticulo"/>
      </w:pPr>
      <w:r w:rsidRPr="00E2667E">
        <w:rPr>
          <w:rStyle w:val="TextoNormalNegritaCaracter"/>
        </w:rPr>
        <w:t>Artículo 141.</w:t>
      </w:r>
      <w:r w:rsidRPr="00E2667E">
        <w:rPr>
          <w:rStyle w:val="TextoNormalCaracter"/>
        </w:rPr>
        <w:t>-</w:t>
      </w:r>
      <w:r>
        <w:t xml:space="preserve"> Sentencia </w:t>
      </w:r>
      <w:hyperlink w:anchor="SENTENCIA_2013_143" w:history="1">
        <w:r w:rsidRPr="00E2667E">
          <w:rPr>
            <w:rStyle w:val="TextoNormalCaracter"/>
          </w:rPr>
          <w:t>143/2013</w:t>
        </w:r>
      </w:hyperlink>
      <w:r>
        <w:t>, f. 4.</w:t>
      </w:r>
    </w:p>
    <w:p w:rsidR="00E2667E" w:rsidRDefault="00E2667E" w:rsidP="00E2667E">
      <w:pPr>
        <w:pStyle w:val="SangriaFrancesaArticulo"/>
      </w:pPr>
      <w:r w:rsidRPr="00E2667E">
        <w:rPr>
          <w:rStyle w:val="TextoNormalNegritaCaracter"/>
        </w:rPr>
        <w:t>Artículo 141.4.</w:t>
      </w:r>
      <w:r w:rsidRPr="00E2667E">
        <w:rPr>
          <w:rStyle w:val="TextoNormalCaracter"/>
        </w:rPr>
        <w:t>-</w:t>
      </w:r>
      <w:r>
        <w:t xml:space="preserve"> Sentencia </w:t>
      </w:r>
      <w:hyperlink w:anchor="SENTENCIA_2013_165" w:history="1">
        <w:r w:rsidRPr="00E2667E">
          <w:rPr>
            <w:rStyle w:val="TextoNormalCaracter"/>
          </w:rPr>
          <w:t>165/2013</w:t>
        </w:r>
      </w:hyperlink>
      <w:r>
        <w:t>, ff. 2, 14.</w:t>
      </w:r>
    </w:p>
    <w:p w:rsidR="00E2667E" w:rsidRDefault="00E2667E" w:rsidP="00E2667E">
      <w:pPr>
        <w:pStyle w:val="SangriaFrancesaArticulo"/>
      </w:pPr>
      <w:r w:rsidRPr="00E2667E">
        <w:rPr>
          <w:rStyle w:val="TextoNormalNegritaCaracter"/>
        </w:rPr>
        <w:t>Artículo 142.</w:t>
      </w:r>
      <w:r w:rsidRPr="00E2667E">
        <w:rPr>
          <w:rStyle w:val="TextoNormalCaracter"/>
        </w:rPr>
        <w:t>-</w:t>
      </w:r>
      <w:r>
        <w:t xml:space="preserve"> Sentencia </w:t>
      </w:r>
      <w:hyperlink w:anchor="SENTENCIA_2013_143" w:history="1">
        <w:r w:rsidRPr="00E2667E">
          <w:rPr>
            <w:rStyle w:val="TextoNormalCaracter"/>
          </w:rPr>
          <w:t>143/2013</w:t>
        </w:r>
      </w:hyperlink>
      <w:r>
        <w:t>, ff. 4, 6, 11.</w:t>
      </w:r>
    </w:p>
    <w:p w:rsidR="00E2667E" w:rsidRDefault="00E2667E" w:rsidP="00E2667E">
      <w:pPr>
        <w:pStyle w:val="SangriaFrancesaArticulo"/>
      </w:pPr>
      <w:r w:rsidRPr="00E2667E">
        <w:rPr>
          <w:rStyle w:val="TextoNormalNegritaCaracter"/>
        </w:rPr>
        <w:t>Artículo 147.2.</w:t>
      </w:r>
      <w:r w:rsidRPr="00E2667E">
        <w:rPr>
          <w:rStyle w:val="TextoNormalCaracter"/>
        </w:rPr>
        <w:t>-</w:t>
      </w:r>
      <w:r>
        <w:t xml:space="preserve"> Sentencia </w:t>
      </w:r>
      <w:hyperlink w:anchor="SENTENCIA_2013_217" w:history="1">
        <w:r w:rsidRPr="00E2667E">
          <w:rPr>
            <w:rStyle w:val="TextoNormalCaracter"/>
          </w:rPr>
          <w:t>217/2013</w:t>
        </w:r>
      </w:hyperlink>
      <w:r>
        <w:t>, ff. 1, 6.</w:t>
      </w:r>
    </w:p>
    <w:p w:rsidR="00E2667E" w:rsidRDefault="00E2667E" w:rsidP="00E2667E">
      <w:pPr>
        <w:pStyle w:val="SangriaFrancesaArticulo"/>
      </w:pPr>
      <w:r w:rsidRPr="00E2667E">
        <w:rPr>
          <w:rStyle w:val="TextoNormalNegritaCaracter"/>
        </w:rPr>
        <w:t>Artículo 148.1.</w:t>
      </w:r>
      <w:r w:rsidRPr="00E2667E">
        <w:rPr>
          <w:rStyle w:val="TextoNormalCaracter"/>
        </w:rPr>
        <w:t>-</w:t>
      </w:r>
      <w:r>
        <w:t xml:space="preserve"> Auto </w:t>
      </w:r>
      <w:hyperlink w:anchor="AUTO_2013_267" w:history="1">
        <w:r w:rsidRPr="00E2667E">
          <w:rPr>
            <w:rStyle w:val="TextoNormalCaracter"/>
          </w:rPr>
          <w:t>267/2013</w:t>
        </w:r>
      </w:hyperlink>
      <w:r>
        <w:t>, f. 3.</w:t>
      </w:r>
    </w:p>
    <w:p w:rsidR="00E2667E" w:rsidRDefault="00E2667E" w:rsidP="00E2667E">
      <w:pPr>
        <w:pStyle w:val="SangriaFrancesaArticulo"/>
      </w:pPr>
      <w:r w:rsidRPr="00E2667E">
        <w:rPr>
          <w:rStyle w:val="TextoNormalNegritaCaracter"/>
        </w:rPr>
        <w:t>Artículo 148.1.3.</w:t>
      </w:r>
      <w:r w:rsidRPr="00E2667E">
        <w:rPr>
          <w:rStyle w:val="TextoNormalCaracter"/>
        </w:rPr>
        <w:t>-</w:t>
      </w:r>
      <w:r>
        <w:t xml:space="preserve"> Sentencias </w:t>
      </w:r>
      <w:hyperlink w:anchor="SENTENCIA_2013_139" w:history="1">
        <w:r w:rsidRPr="00E2667E">
          <w:rPr>
            <w:rStyle w:val="TextoNormalCaracter"/>
          </w:rPr>
          <w:t>139/2013</w:t>
        </w:r>
      </w:hyperlink>
      <w:r>
        <w:t xml:space="preserve">, f. 3; </w:t>
      </w:r>
      <w:hyperlink w:anchor="SENTENCIA_2013_177" w:history="1">
        <w:r w:rsidRPr="00E2667E">
          <w:rPr>
            <w:rStyle w:val="TextoNormalCaracter"/>
          </w:rPr>
          <w:t>177/2013</w:t>
        </w:r>
      </w:hyperlink>
      <w:r>
        <w:t>, f. 3.</w:t>
      </w:r>
    </w:p>
    <w:p w:rsidR="00E2667E" w:rsidRDefault="00E2667E" w:rsidP="00E2667E">
      <w:pPr>
        <w:pStyle w:val="SangriaFrancesaArticulo"/>
      </w:pPr>
      <w:r w:rsidRPr="00E2667E">
        <w:rPr>
          <w:rStyle w:val="TextoNormalNegritaCaracter"/>
        </w:rPr>
        <w:t>Artículo 148.1.20.</w:t>
      </w:r>
      <w:r w:rsidRPr="00E2667E">
        <w:rPr>
          <w:rStyle w:val="TextoNormalCaracter"/>
        </w:rPr>
        <w:t>-</w:t>
      </w:r>
      <w:r>
        <w:t xml:space="preserve"> Sentencias </w:t>
      </w:r>
      <w:hyperlink w:anchor="SENTENCIA_2013_154" w:history="1">
        <w:r w:rsidRPr="00E2667E">
          <w:rPr>
            <w:rStyle w:val="TextoNormalCaracter"/>
          </w:rPr>
          <w:t>154/2013</w:t>
        </w:r>
      </w:hyperlink>
      <w:r>
        <w:t xml:space="preserve">, f. 6; </w:t>
      </w:r>
      <w:hyperlink w:anchor="SENTENCIA_2013_163" w:history="1">
        <w:r w:rsidRPr="00E2667E">
          <w:rPr>
            <w:rStyle w:val="TextoNormalCaracter"/>
          </w:rPr>
          <w:t>163/2013</w:t>
        </w:r>
      </w:hyperlink>
      <w:r>
        <w:t>, f. 3.</w:t>
      </w:r>
    </w:p>
    <w:p w:rsidR="00E2667E" w:rsidRDefault="00E2667E" w:rsidP="00E2667E">
      <w:pPr>
        <w:pStyle w:val="SangriaFrancesaArticulo"/>
      </w:pPr>
      <w:r w:rsidRPr="00E2667E">
        <w:rPr>
          <w:rStyle w:val="TextoNormalNegritaCaracter"/>
        </w:rPr>
        <w:t>Artículo 148.1.22.</w:t>
      </w:r>
      <w:r w:rsidRPr="00E2667E">
        <w:rPr>
          <w:rStyle w:val="TextoNormalCaracter"/>
        </w:rPr>
        <w:t>-</w:t>
      </w:r>
      <w:r>
        <w:t xml:space="preserve"> Sentencia </w:t>
      </w:r>
      <w:hyperlink w:anchor="SENTENCIA_2013_172" w:history="1">
        <w:r w:rsidRPr="00E2667E">
          <w:rPr>
            <w:rStyle w:val="TextoNormalCaracter"/>
          </w:rPr>
          <w:t>172/2013</w:t>
        </w:r>
      </w:hyperlink>
      <w:r>
        <w:t>, ff. 1 a 4.</w:t>
      </w:r>
    </w:p>
    <w:p w:rsidR="00E2667E" w:rsidRDefault="00E2667E" w:rsidP="00E2667E">
      <w:pPr>
        <w:pStyle w:val="SangriaFrancesaArticulo"/>
      </w:pPr>
      <w:r w:rsidRPr="00E2667E">
        <w:rPr>
          <w:rStyle w:val="TextoNormalNegritaCaracter"/>
        </w:rPr>
        <w:t>Artículo 149.</w:t>
      </w:r>
      <w:r w:rsidRPr="00E2667E">
        <w:rPr>
          <w:rStyle w:val="TextoNormalCaracter"/>
        </w:rPr>
        <w:t>-</w:t>
      </w:r>
      <w:r>
        <w:t xml:space="preserve"> Sentencias </w:t>
      </w:r>
      <w:hyperlink w:anchor="SENTENCIA_2013_139" w:history="1">
        <w:r w:rsidRPr="00E2667E">
          <w:rPr>
            <w:rStyle w:val="TextoNormalCaracter"/>
          </w:rPr>
          <w:t>139/2013</w:t>
        </w:r>
      </w:hyperlink>
      <w:r>
        <w:t xml:space="preserve">, f. 3; </w:t>
      </w:r>
      <w:hyperlink w:anchor="SENTENCIA_2013_143" w:history="1">
        <w:r w:rsidRPr="00E2667E">
          <w:rPr>
            <w:rStyle w:val="TextoNormalCaracter"/>
          </w:rPr>
          <w:t>143/2013</w:t>
        </w:r>
      </w:hyperlink>
      <w:r>
        <w:t>, f. 11.</w:t>
      </w:r>
    </w:p>
    <w:p w:rsidR="00E2667E" w:rsidRDefault="00E2667E" w:rsidP="00E2667E">
      <w:pPr>
        <w:pStyle w:val="SangriaFrancesaArticulo"/>
      </w:pPr>
      <w:r w:rsidRPr="00E2667E">
        <w:rPr>
          <w:rStyle w:val="TextoNormalNegritaCaracter"/>
        </w:rPr>
        <w:t>Artículo 149.1.</w:t>
      </w:r>
      <w:r w:rsidRPr="00E2667E">
        <w:rPr>
          <w:rStyle w:val="TextoNormalCaracter"/>
        </w:rPr>
        <w:t>-</w:t>
      </w:r>
      <w:r>
        <w:t xml:space="preserve"> Sentencias </w:t>
      </w:r>
      <w:hyperlink w:anchor="SENTENCIA_2013_144" w:history="1">
        <w:r w:rsidRPr="00E2667E">
          <w:rPr>
            <w:rStyle w:val="TextoNormalCaracter"/>
          </w:rPr>
          <w:t>144/2013</w:t>
        </w:r>
      </w:hyperlink>
      <w:r>
        <w:t xml:space="preserve">, f. 3; </w:t>
      </w:r>
      <w:hyperlink w:anchor="SENTENCIA_2013_150" w:history="1">
        <w:r w:rsidRPr="00E2667E">
          <w:rPr>
            <w:rStyle w:val="TextoNormalCaracter"/>
          </w:rPr>
          <w:t>150/2013</w:t>
        </w:r>
      </w:hyperlink>
      <w:r>
        <w:t xml:space="preserve">, f. 4; </w:t>
      </w:r>
      <w:hyperlink w:anchor="SENTENCIA_2013_154" w:history="1">
        <w:r w:rsidRPr="00E2667E">
          <w:rPr>
            <w:rStyle w:val="TextoNormalCaracter"/>
          </w:rPr>
          <w:t>154/2013</w:t>
        </w:r>
      </w:hyperlink>
      <w:r>
        <w:t xml:space="preserve">, ff. 5, 6; </w:t>
      </w:r>
      <w:hyperlink w:anchor="SENTENCIA_2013_163" w:history="1">
        <w:r w:rsidRPr="00E2667E">
          <w:rPr>
            <w:rStyle w:val="TextoNormalCaracter"/>
          </w:rPr>
          <w:t>163/2013</w:t>
        </w:r>
      </w:hyperlink>
      <w:r>
        <w:t xml:space="preserve">, f. 3; </w:t>
      </w:r>
      <w:hyperlink w:anchor="SENTENCIA_2013_179" w:history="1">
        <w:r w:rsidRPr="00E2667E">
          <w:rPr>
            <w:rStyle w:val="TextoNormalCaracter"/>
          </w:rPr>
          <w:t>179/2013</w:t>
        </w:r>
      </w:hyperlink>
      <w:r>
        <w:t xml:space="preserve">, f. 4; </w:t>
      </w:r>
      <w:hyperlink w:anchor="SENTENCIA_2013_182" w:history="1">
        <w:r w:rsidRPr="00E2667E">
          <w:rPr>
            <w:rStyle w:val="TextoNormalCaracter"/>
          </w:rPr>
          <w:t>182/2013</w:t>
        </w:r>
      </w:hyperlink>
      <w:r>
        <w:t xml:space="preserve">, ff. 1, 3, 14; </w:t>
      </w:r>
      <w:hyperlink w:anchor="SENTENCIA_2013_193" w:history="1">
        <w:r w:rsidRPr="00E2667E">
          <w:rPr>
            <w:rStyle w:val="TextoNormalCaracter"/>
          </w:rPr>
          <w:t>193/2013</w:t>
        </w:r>
      </w:hyperlink>
      <w:r>
        <w:t xml:space="preserve">, f. 3; </w:t>
      </w:r>
      <w:hyperlink w:anchor="SENTENCIA_2013_201" w:history="1">
        <w:r w:rsidRPr="00E2667E">
          <w:rPr>
            <w:rStyle w:val="TextoNormalCaracter"/>
          </w:rPr>
          <w:t>201/2013</w:t>
        </w:r>
      </w:hyperlink>
      <w:r>
        <w:t xml:space="preserve">, f. 3; </w:t>
      </w:r>
      <w:hyperlink w:anchor="SENTENCIA_2013_204" w:history="1">
        <w:r w:rsidRPr="00E2667E">
          <w:rPr>
            <w:rStyle w:val="TextoNormalCaracter"/>
          </w:rPr>
          <w:t>204/2013</w:t>
        </w:r>
      </w:hyperlink>
      <w:r>
        <w:t xml:space="preserve">, f. 3; </w:t>
      </w:r>
      <w:hyperlink w:anchor="SENTENCIA_2013_214" w:history="1">
        <w:r w:rsidRPr="00E2667E">
          <w:rPr>
            <w:rStyle w:val="TextoNormalCaracter"/>
          </w:rPr>
          <w:t>214/2013</w:t>
        </w:r>
      </w:hyperlink>
      <w:r>
        <w:t>, f. 2.</w:t>
      </w:r>
    </w:p>
    <w:p w:rsidR="00E2667E" w:rsidRDefault="00E2667E" w:rsidP="00E2667E">
      <w:pPr>
        <w:pStyle w:val="SangriaFrancesaArticulo"/>
      </w:pPr>
      <w:r w:rsidRPr="00E2667E">
        <w:rPr>
          <w:rStyle w:val="TextoNormalNegritaCaracter"/>
        </w:rPr>
        <w:t>Artículo 149.1.1.</w:t>
      </w:r>
      <w:r w:rsidRPr="00E2667E">
        <w:rPr>
          <w:rStyle w:val="TextoNormalCaracter"/>
        </w:rPr>
        <w:t>-</w:t>
      </w:r>
      <w:r>
        <w:t xml:space="preserve"> Sentencias </w:t>
      </w:r>
      <w:hyperlink w:anchor="SENTENCIA_2013_141" w:history="1">
        <w:r w:rsidRPr="00E2667E">
          <w:rPr>
            <w:rStyle w:val="TextoNormalCaracter"/>
          </w:rPr>
          <w:t>141/2013</w:t>
        </w:r>
      </w:hyperlink>
      <w:r>
        <w:t xml:space="preserve">, f. 1; </w:t>
      </w:r>
      <w:hyperlink w:anchor="SENTENCIA_2013_144" w:history="1">
        <w:r w:rsidRPr="00E2667E">
          <w:rPr>
            <w:rStyle w:val="TextoNormalCaracter"/>
          </w:rPr>
          <w:t>144/2013</w:t>
        </w:r>
      </w:hyperlink>
      <w:r>
        <w:t xml:space="preserve">, f. 1; </w:t>
      </w:r>
      <w:hyperlink w:anchor="SENTENCIA_2013_158" w:history="1">
        <w:r w:rsidRPr="00E2667E">
          <w:rPr>
            <w:rStyle w:val="TextoNormalCaracter"/>
          </w:rPr>
          <w:t>158/2013</w:t>
        </w:r>
      </w:hyperlink>
      <w:r>
        <w:t xml:space="preserve">, ff. 1, 5, 6; </w:t>
      </w:r>
      <w:hyperlink w:anchor="SENTENCIA_2013_159" w:history="1">
        <w:r w:rsidRPr="00E2667E">
          <w:rPr>
            <w:rStyle w:val="TextoNormalCaracter"/>
          </w:rPr>
          <w:t>159/2013</w:t>
        </w:r>
      </w:hyperlink>
      <w:r>
        <w:t xml:space="preserve">, f. 7; </w:t>
      </w:r>
      <w:hyperlink w:anchor="SENTENCIA_2013_160" w:history="1">
        <w:r w:rsidRPr="00E2667E">
          <w:rPr>
            <w:rStyle w:val="TextoNormalCaracter"/>
          </w:rPr>
          <w:t>160/2013</w:t>
        </w:r>
      </w:hyperlink>
      <w:r>
        <w:t xml:space="preserve">, ff. 1, 6; </w:t>
      </w:r>
      <w:hyperlink w:anchor="SENTENCIA_2013_162" w:history="1">
        <w:r w:rsidRPr="00E2667E">
          <w:rPr>
            <w:rStyle w:val="TextoNormalCaracter"/>
          </w:rPr>
          <w:t>162/2013</w:t>
        </w:r>
      </w:hyperlink>
      <w:r>
        <w:t xml:space="preserve">, ff. 1, 4, 5; </w:t>
      </w:r>
      <w:hyperlink w:anchor="SENTENCIA_2013_163" w:history="1">
        <w:r w:rsidRPr="00E2667E">
          <w:rPr>
            <w:rStyle w:val="TextoNormalCaracter"/>
          </w:rPr>
          <w:t>163/2013</w:t>
        </w:r>
      </w:hyperlink>
      <w:r>
        <w:t xml:space="preserve">, f. 3; </w:t>
      </w:r>
      <w:hyperlink w:anchor="SENTENCIA_2013_201" w:history="1">
        <w:r w:rsidRPr="00E2667E">
          <w:rPr>
            <w:rStyle w:val="TextoNormalCaracter"/>
          </w:rPr>
          <w:t>201/2013</w:t>
        </w:r>
      </w:hyperlink>
      <w:r>
        <w:t xml:space="preserve">, ff. 1, 3 a 5, 8; </w:t>
      </w:r>
      <w:hyperlink w:anchor="SENTENCIA_2013_204" w:history="1">
        <w:r w:rsidRPr="00E2667E">
          <w:rPr>
            <w:rStyle w:val="TextoNormalCaracter"/>
          </w:rPr>
          <w:t>204/2013</w:t>
        </w:r>
      </w:hyperlink>
      <w:r>
        <w:t xml:space="preserve">, f. 1; </w:t>
      </w:r>
      <w:hyperlink w:anchor="SENTENCIA_2013_207" w:history="1">
        <w:r w:rsidRPr="00E2667E">
          <w:rPr>
            <w:rStyle w:val="TextoNormalCaracter"/>
          </w:rPr>
          <w:t>207/2013</w:t>
        </w:r>
      </w:hyperlink>
      <w:r>
        <w:t xml:space="preserve">, f. 5; </w:t>
      </w:r>
      <w:hyperlink w:anchor="SENTENCIA_2013_213" w:history="1">
        <w:r w:rsidRPr="00E2667E">
          <w:rPr>
            <w:rStyle w:val="TextoNormalCaracter"/>
          </w:rPr>
          <w:t>213/2013</w:t>
        </w:r>
      </w:hyperlink>
      <w:r>
        <w:t xml:space="preserve">, ff. 1, 3; </w:t>
      </w:r>
      <w:hyperlink w:anchor="SENTENCIA_2013_218" w:history="1">
        <w:r w:rsidRPr="00E2667E">
          <w:rPr>
            <w:rStyle w:val="TextoNormalCaracter"/>
          </w:rPr>
          <w:t>218/2013</w:t>
        </w:r>
      </w:hyperlink>
      <w:r>
        <w:t>, f. 5.</w:t>
      </w:r>
    </w:p>
    <w:p w:rsidR="00E2667E" w:rsidRDefault="00E2667E" w:rsidP="00E2667E">
      <w:pPr>
        <w:pStyle w:val="SangriaFrancesaArticulo"/>
      </w:pPr>
      <w:r w:rsidRPr="00E2667E">
        <w:rPr>
          <w:rStyle w:val="TextoNormalNegritaCaracter"/>
        </w:rPr>
        <w:t>Artículo 149.1.2.</w:t>
      </w:r>
      <w:r w:rsidRPr="00E2667E">
        <w:rPr>
          <w:rStyle w:val="TextoNormalCaracter"/>
        </w:rPr>
        <w:t>-</w:t>
      </w:r>
      <w:r>
        <w:t xml:space="preserve"> Sentencia </w:t>
      </w:r>
      <w:hyperlink w:anchor="SENTENCIA_2013_154" w:history="1">
        <w:r w:rsidRPr="00E2667E">
          <w:rPr>
            <w:rStyle w:val="TextoNormalCaracter"/>
          </w:rPr>
          <w:t>154/2013</w:t>
        </w:r>
      </w:hyperlink>
      <w:r>
        <w:t>, ff. 1, 3, 5.</w:t>
      </w:r>
    </w:p>
    <w:p w:rsidR="00E2667E" w:rsidRDefault="00E2667E" w:rsidP="00E2667E">
      <w:pPr>
        <w:pStyle w:val="SangriaFrancesaArticulo"/>
      </w:pPr>
      <w:r w:rsidRPr="00E2667E">
        <w:rPr>
          <w:rStyle w:val="TextoNormalNegritaCaracter"/>
        </w:rPr>
        <w:t>Artículo 149.1.3.</w:t>
      </w:r>
      <w:r w:rsidRPr="00E2667E">
        <w:rPr>
          <w:rStyle w:val="TextoNormalCaracter"/>
        </w:rPr>
        <w:t>-</w:t>
      </w:r>
      <w:r>
        <w:t xml:space="preserve"> Sentencias </w:t>
      </w:r>
      <w:hyperlink w:anchor="SENTENCIA_2013_198" w:history="1">
        <w:r w:rsidRPr="00E2667E">
          <w:rPr>
            <w:rStyle w:val="TextoNormalCaracter"/>
          </w:rPr>
          <w:t>198/2013</w:t>
        </w:r>
      </w:hyperlink>
      <w:r>
        <w:t xml:space="preserve">, ff. 1, 3 a 6; </w:t>
      </w:r>
      <w:hyperlink w:anchor="SENTENCIA_2013_207" w:history="1">
        <w:r w:rsidRPr="00E2667E">
          <w:rPr>
            <w:rStyle w:val="TextoNormalCaracter"/>
          </w:rPr>
          <w:t>207/2013</w:t>
        </w:r>
      </w:hyperlink>
      <w:r>
        <w:t>, f. 4.</w:t>
      </w:r>
    </w:p>
    <w:p w:rsidR="00E2667E" w:rsidRDefault="00E2667E" w:rsidP="00E2667E">
      <w:pPr>
        <w:pStyle w:val="SangriaFrancesaArticulo"/>
      </w:pPr>
      <w:r w:rsidRPr="00E2667E">
        <w:rPr>
          <w:rStyle w:val="TextoNormalNegritaCaracter"/>
        </w:rPr>
        <w:t>Artículo 149.1.6.</w:t>
      </w:r>
      <w:r w:rsidRPr="00E2667E">
        <w:rPr>
          <w:rStyle w:val="TextoNormalCaracter"/>
        </w:rPr>
        <w:t>-</w:t>
      </w:r>
      <w:r>
        <w:t xml:space="preserve"> Sentencias </w:t>
      </w:r>
      <w:hyperlink w:anchor="SENTENCIA_2013_154" w:history="1">
        <w:r w:rsidRPr="00E2667E">
          <w:rPr>
            <w:rStyle w:val="TextoNormalCaracter"/>
          </w:rPr>
          <w:t>154/2013</w:t>
        </w:r>
      </w:hyperlink>
      <w:r>
        <w:t xml:space="preserve">, f. 6; </w:t>
      </w:r>
      <w:hyperlink w:anchor="SENTENCIA_2013_182" w:history="1">
        <w:r w:rsidRPr="00E2667E">
          <w:rPr>
            <w:rStyle w:val="TextoNormalCaracter"/>
          </w:rPr>
          <w:t>182/2013</w:t>
        </w:r>
      </w:hyperlink>
      <w:r>
        <w:t xml:space="preserve">, f. 3; </w:t>
      </w:r>
      <w:hyperlink w:anchor="SENTENCIA_2013_201" w:history="1">
        <w:r w:rsidRPr="00E2667E">
          <w:rPr>
            <w:rStyle w:val="TextoNormalCaracter"/>
          </w:rPr>
          <w:t>201/2013</w:t>
        </w:r>
      </w:hyperlink>
      <w:r>
        <w:t>, f. 11.</w:t>
      </w:r>
    </w:p>
    <w:p w:rsidR="00E2667E" w:rsidRDefault="00E2667E" w:rsidP="00E2667E">
      <w:pPr>
        <w:pStyle w:val="SangriaFrancesaArticulo"/>
      </w:pPr>
      <w:r w:rsidRPr="00E2667E">
        <w:rPr>
          <w:rStyle w:val="TextoNormalNegritaCaracter"/>
        </w:rPr>
        <w:t>Artículo 149.1.7.</w:t>
      </w:r>
      <w:r w:rsidRPr="00E2667E">
        <w:rPr>
          <w:rStyle w:val="TextoNormalCaracter"/>
        </w:rPr>
        <w:t>-</w:t>
      </w:r>
      <w:r>
        <w:t xml:space="preserve"> Sentencia </w:t>
      </w:r>
      <w:hyperlink w:anchor="SENTENCIA_2013_154" w:history="1">
        <w:r w:rsidRPr="00E2667E">
          <w:rPr>
            <w:rStyle w:val="TextoNormalCaracter"/>
          </w:rPr>
          <w:t>154/2013</w:t>
        </w:r>
      </w:hyperlink>
      <w:r>
        <w:t>, f. 6.</w:t>
      </w:r>
    </w:p>
    <w:p w:rsidR="00E2667E" w:rsidRDefault="00E2667E" w:rsidP="00E2667E">
      <w:pPr>
        <w:pStyle w:val="SangriaFrancesaArticulo"/>
      </w:pPr>
      <w:r w:rsidRPr="00E2667E">
        <w:rPr>
          <w:rStyle w:val="TextoNormalNegritaCaracter"/>
        </w:rPr>
        <w:t>Artículo 149.1.8.</w:t>
      </w:r>
      <w:r w:rsidRPr="00E2667E">
        <w:rPr>
          <w:rStyle w:val="TextoNormalCaracter"/>
        </w:rPr>
        <w:t>-</w:t>
      </w:r>
      <w:r>
        <w:t xml:space="preserve"> Sentencia </w:t>
      </w:r>
      <w:hyperlink w:anchor="SENTENCIA_2013_177" w:history="1">
        <w:r w:rsidRPr="00E2667E">
          <w:rPr>
            <w:rStyle w:val="TextoNormalCaracter"/>
          </w:rPr>
          <w:t>177/2013</w:t>
        </w:r>
      </w:hyperlink>
      <w:r>
        <w:t>, ff. 2, 3.</w:t>
      </w:r>
    </w:p>
    <w:p w:rsidR="00E2667E" w:rsidRDefault="00E2667E" w:rsidP="00E2667E">
      <w:pPr>
        <w:pStyle w:val="SangriaIzquierdaArticulo"/>
      </w:pPr>
      <w:r>
        <w:t xml:space="preserve">Auto </w:t>
      </w:r>
      <w:hyperlink w:anchor="AUTO_2013_280" w:history="1">
        <w:r w:rsidRPr="00E2667E">
          <w:rPr>
            <w:rStyle w:val="TextoNormalCaracter"/>
          </w:rPr>
          <w:t>280/2013</w:t>
        </w:r>
      </w:hyperlink>
      <w:r>
        <w:t>, ff. 1, 3.</w:t>
      </w:r>
    </w:p>
    <w:p w:rsidR="00E2667E" w:rsidRDefault="00E2667E" w:rsidP="00E2667E">
      <w:pPr>
        <w:pStyle w:val="SangriaFrancesaArticulo"/>
      </w:pPr>
      <w:r w:rsidRPr="00E2667E">
        <w:rPr>
          <w:rStyle w:val="TextoNormalNegritaCaracter"/>
        </w:rPr>
        <w:t>Artículo 149.1.9.</w:t>
      </w:r>
      <w:r w:rsidRPr="00E2667E">
        <w:rPr>
          <w:rStyle w:val="TextoNormalCaracter"/>
        </w:rPr>
        <w:t>-</w:t>
      </w:r>
      <w:r>
        <w:t xml:space="preserve"> Sentencia </w:t>
      </w:r>
      <w:hyperlink w:anchor="SENTENCIA_2013_179" w:history="1">
        <w:r w:rsidRPr="00E2667E">
          <w:rPr>
            <w:rStyle w:val="TextoNormalCaracter"/>
          </w:rPr>
          <w:t>179/2013</w:t>
        </w:r>
      </w:hyperlink>
      <w:r>
        <w:t>, f. 4.</w:t>
      </w:r>
    </w:p>
    <w:p w:rsidR="00E2667E" w:rsidRDefault="00E2667E" w:rsidP="00E2667E">
      <w:pPr>
        <w:pStyle w:val="SangriaFrancesaArticulo"/>
      </w:pPr>
      <w:r w:rsidRPr="00E2667E">
        <w:rPr>
          <w:rStyle w:val="TextoNormalNegritaCaracter"/>
        </w:rPr>
        <w:t>Artículo 149.1.10.</w:t>
      </w:r>
      <w:r w:rsidRPr="00E2667E">
        <w:rPr>
          <w:rStyle w:val="TextoNormalCaracter"/>
        </w:rPr>
        <w:t>-</w:t>
      </w:r>
      <w:r>
        <w:t xml:space="preserve"> Auto </w:t>
      </w:r>
      <w:hyperlink w:anchor="AUTO_2013_296" w:history="1">
        <w:r w:rsidRPr="00E2667E">
          <w:rPr>
            <w:rStyle w:val="TextoNormalCaracter"/>
          </w:rPr>
          <w:t>296/2013</w:t>
        </w:r>
      </w:hyperlink>
      <w:r>
        <w:t>, f. 2.</w:t>
      </w:r>
    </w:p>
    <w:p w:rsidR="00E2667E" w:rsidRDefault="00E2667E" w:rsidP="00E2667E">
      <w:pPr>
        <w:pStyle w:val="SangriaFrancesaArticulo"/>
      </w:pPr>
      <w:r w:rsidRPr="00E2667E">
        <w:rPr>
          <w:rStyle w:val="TextoNormalNegritaCaracter"/>
        </w:rPr>
        <w:lastRenderedPageBreak/>
        <w:t>Artículo 149.1.11.</w:t>
      </w:r>
      <w:r w:rsidRPr="00E2667E">
        <w:rPr>
          <w:rStyle w:val="TextoNormalCaracter"/>
        </w:rPr>
        <w:t>-</w:t>
      </w:r>
      <w:r>
        <w:t xml:space="preserve"> Sentencias </w:t>
      </w:r>
      <w:hyperlink w:anchor="SENTENCIA_2013_150" w:history="1">
        <w:r w:rsidRPr="00E2667E">
          <w:rPr>
            <w:rStyle w:val="TextoNormalCaracter"/>
          </w:rPr>
          <w:t>150/2013</w:t>
        </w:r>
      </w:hyperlink>
      <w:r>
        <w:t xml:space="preserve">, f. 4; </w:t>
      </w:r>
      <w:hyperlink w:anchor="SENTENCIA_2013_182" w:history="1">
        <w:r w:rsidRPr="00E2667E">
          <w:rPr>
            <w:rStyle w:val="TextoNormalCaracter"/>
          </w:rPr>
          <w:t>182/2013</w:t>
        </w:r>
      </w:hyperlink>
      <w:r>
        <w:t>, ff. 1, 3 a 5, 11, 14.</w:t>
      </w:r>
    </w:p>
    <w:p w:rsidR="00E2667E" w:rsidRDefault="00E2667E" w:rsidP="00E2667E">
      <w:pPr>
        <w:pStyle w:val="SangriaFrancesaArticulo"/>
      </w:pPr>
      <w:r w:rsidRPr="00E2667E">
        <w:rPr>
          <w:rStyle w:val="TextoNormalNegritaCaracter"/>
        </w:rPr>
        <w:t>Artículo 149.1.13.</w:t>
      </w:r>
      <w:r w:rsidRPr="00E2667E">
        <w:rPr>
          <w:rStyle w:val="TextoNormalCaracter"/>
        </w:rPr>
        <w:t>-</w:t>
      </w:r>
      <w:r>
        <w:t xml:space="preserve"> Sentencias </w:t>
      </w:r>
      <w:hyperlink w:anchor="SENTENCIA_2013_139" w:history="1">
        <w:r w:rsidRPr="00E2667E">
          <w:rPr>
            <w:rStyle w:val="TextoNormalCaracter"/>
          </w:rPr>
          <w:t>139/2013</w:t>
        </w:r>
      </w:hyperlink>
      <w:r>
        <w:t xml:space="preserve">, ff. 1, 3, 4; </w:t>
      </w:r>
      <w:hyperlink w:anchor="SENTENCIA_2013_144" w:history="1">
        <w:r w:rsidRPr="00E2667E">
          <w:rPr>
            <w:rStyle w:val="TextoNormalCaracter"/>
          </w:rPr>
          <w:t>144/2013</w:t>
        </w:r>
      </w:hyperlink>
      <w:r>
        <w:t xml:space="preserve">, f. 1; </w:t>
      </w:r>
      <w:hyperlink w:anchor="SENTENCIA_2013_150" w:history="1">
        <w:r w:rsidRPr="00E2667E">
          <w:rPr>
            <w:rStyle w:val="TextoNormalCaracter"/>
          </w:rPr>
          <w:t>150/2013</w:t>
        </w:r>
      </w:hyperlink>
      <w:r>
        <w:t xml:space="preserve">, ff. 1, 3, 4, 6, 7; </w:t>
      </w:r>
      <w:hyperlink w:anchor="SENTENCIA_2013_154" w:history="1">
        <w:r w:rsidRPr="00E2667E">
          <w:rPr>
            <w:rStyle w:val="TextoNormalCaracter"/>
          </w:rPr>
          <w:t>154/2013</w:t>
        </w:r>
      </w:hyperlink>
      <w:r>
        <w:t xml:space="preserve">, ff. 1, 3, 5, 6; </w:t>
      </w:r>
      <w:hyperlink w:anchor="SENTENCIA_2013_174" w:history="1">
        <w:r w:rsidRPr="00E2667E">
          <w:rPr>
            <w:rStyle w:val="TextoNormalCaracter"/>
          </w:rPr>
          <w:t>174/2013</w:t>
        </w:r>
      </w:hyperlink>
      <w:r>
        <w:t xml:space="preserve">, f. 1; </w:t>
      </w:r>
      <w:hyperlink w:anchor="SENTENCIA_2013_180" w:history="1">
        <w:r w:rsidRPr="00E2667E">
          <w:rPr>
            <w:rStyle w:val="TextoNormalCaracter"/>
          </w:rPr>
          <w:t>180/2013</w:t>
        </w:r>
      </w:hyperlink>
      <w:r>
        <w:t xml:space="preserve">, ff. 5, 8; </w:t>
      </w:r>
      <w:hyperlink w:anchor="SENTENCIA_2013_181" w:history="1">
        <w:r w:rsidRPr="00E2667E">
          <w:rPr>
            <w:rStyle w:val="TextoNormalCaracter"/>
          </w:rPr>
          <w:t>181/2013</w:t>
        </w:r>
      </w:hyperlink>
      <w:r>
        <w:t xml:space="preserve">, ff. 1, 3, 5; </w:t>
      </w:r>
      <w:hyperlink w:anchor="SENTENCIA_2013_182" w:history="1">
        <w:r w:rsidRPr="00E2667E">
          <w:rPr>
            <w:rStyle w:val="TextoNormalCaracter"/>
          </w:rPr>
          <w:t>182/2013</w:t>
        </w:r>
      </w:hyperlink>
      <w:r>
        <w:t xml:space="preserve">, ff. 1, 3 a 5, 14; </w:t>
      </w:r>
      <w:hyperlink w:anchor="SENTENCIA_2013_193" w:history="1">
        <w:r w:rsidRPr="00E2667E">
          <w:rPr>
            <w:rStyle w:val="TextoNormalCaracter"/>
          </w:rPr>
          <w:t>193/2013</w:t>
        </w:r>
      </w:hyperlink>
      <w:r>
        <w:t xml:space="preserve">, ff. 1 a 5, 8; </w:t>
      </w:r>
      <w:hyperlink w:anchor="SENTENCIA_2013_214" w:history="1">
        <w:r w:rsidRPr="00E2667E">
          <w:rPr>
            <w:rStyle w:val="TextoNormalCaracter"/>
          </w:rPr>
          <w:t>214/2013</w:t>
        </w:r>
      </w:hyperlink>
      <w:r>
        <w:t xml:space="preserve">, ff. 1, 6; </w:t>
      </w:r>
      <w:hyperlink w:anchor="SENTENCIA_2013_219" w:history="1">
        <w:r w:rsidRPr="00E2667E">
          <w:rPr>
            <w:rStyle w:val="TextoNormalCaracter"/>
          </w:rPr>
          <w:t>219/2013</w:t>
        </w:r>
      </w:hyperlink>
      <w:r>
        <w:t>, ff. 1, 3 a 5, 7.</w:t>
      </w:r>
    </w:p>
    <w:p w:rsidR="00E2667E" w:rsidRDefault="00E2667E" w:rsidP="00E2667E">
      <w:pPr>
        <w:pStyle w:val="SangriaIzquierdaArticulo"/>
      </w:pPr>
      <w:r>
        <w:t xml:space="preserve">Auto </w:t>
      </w:r>
      <w:hyperlink w:anchor="AUTO_2013_298" w:history="1">
        <w:r w:rsidRPr="00E2667E">
          <w:rPr>
            <w:rStyle w:val="TextoNormalCaracter"/>
          </w:rPr>
          <w:t>298/2013</w:t>
        </w:r>
      </w:hyperlink>
      <w:r>
        <w:t>, ff. 1, 3, 4.</w:t>
      </w:r>
    </w:p>
    <w:p w:rsidR="00E2667E" w:rsidRDefault="00E2667E" w:rsidP="00E2667E">
      <w:pPr>
        <w:pStyle w:val="SangriaFrancesaArticulo"/>
      </w:pPr>
      <w:r w:rsidRPr="00E2667E">
        <w:rPr>
          <w:rStyle w:val="TextoNormalNegritaCaracter"/>
        </w:rPr>
        <w:t>Artículo 149.1.14.</w:t>
      </w:r>
      <w:r w:rsidRPr="00E2667E">
        <w:rPr>
          <w:rStyle w:val="TextoNormalCaracter"/>
        </w:rPr>
        <w:t>-</w:t>
      </w:r>
      <w:r>
        <w:t xml:space="preserve"> Sentencia </w:t>
      </w:r>
      <w:hyperlink w:anchor="SENTENCIA_2013_217" w:history="1">
        <w:r w:rsidRPr="00E2667E">
          <w:rPr>
            <w:rStyle w:val="TextoNormalCaracter"/>
          </w:rPr>
          <w:t>217/2013</w:t>
        </w:r>
      </w:hyperlink>
      <w:r>
        <w:t>, f. 6.</w:t>
      </w:r>
    </w:p>
    <w:p w:rsidR="00E2667E" w:rsidRDefault="00E2667E" w:rsidP="00E2667E">
      <w:pPr>
        <w:pStyle w:val="SangriaIzquierdaArticulo"/>
      </w:pPr>
      <w:r>
        <w:t xml:space="preserve">Auto </w:t>
      </w:r>
      <w:hyperlink w:anchor="AUTO_2013_296" w:history="1">
        <w:r w:rsidRPr="00E2667E">
          <w:rPr>
            <w:rStyle w:val="TextoNormalCaracter"/>
          </w:rPr>
          <w:t>296/2013</w:t>
        </w:r>
      </w:hyperlink>
      <w:r>
        <w:t>, f. 2.</w:t>
      </w:r>
    </w:p>
    <w:p w:rsidR="00E2667E" w:rsidRDefault="00E2667E" w:rsidP="00E2667E">
      <w:pPr>
        <w:pStyle w:val="SangriaFrancesaArticulo"/>
      </w:pPr>
      <w:r w:rsidRPr="00E2667E">
        <w:rPr>
          <w:rStyle w:val="TextoNormalNegritaCaracter"/>
        </w:rPr>
        <w:t>Artículo 149.1.15.</w:t>
      </w:r>
      <w:r w:rsidRPr="00E2667E">
        <w:rPr>
          <w:rStyle w:val="TextoNormalCaracter"/>
        </w:rPr>
        <w:t>-</w:t>
      </w:r>
      <w:r>
        <w:t xml:space="preserve"> Sentencias </w:t>
      </w:r>
      <w:hyperlink w:anchor="SENTENCIA_2013_141" w:history="1">
        <w:r w:rsidRPr="00E2667E">
          <w:rPr>
            <w:rStyle w:val="TextoNormalCaracter"/>
          </w:rPr>
          <w:t>141/2013</w:t>
        </w:r>
      </w:hyperlink>
      <w:r>
        <w:t xml:space="preserve">, ff. 1, 3; </w:t>
      </w:r>
      <w:hyperlink w:anchor="SENTENCIA_2013_158" w:history="1">
        <w:r w:rsidRPr="00E2667E">
          <w:rPr>
            <w:rStyle w:val="TextoNormalCaracter"/>
          </w:rPr>
          <w:t>158/2013</w:t>
        </w:r>
      </w:hyperlink>
      <w:r>
        <w:t xml:space="preserve">, f. 6; </w:t>
      </w:r>
      <w:hyperlink w:anchor="SENTENCIA_2013_159" w:history="1">
        <w:r w:rsidRPr="00E2667E">
          <w:rPr>
            <w:rStyle w:val="TextoNormalCaracter"/>
          </w:rPr>
          <w:t>159/2013</w:t>
        </w:r>
      </w:hyperlink>
      <w:r>
        <w:t xml:space="preserve">, f. 6; </w:t>
      </w:r>
      <w:hyperlink w:anchor="SENTENCIA_2013_160" w:history="1">
        <w:r w:rsidRPr="00E2667E">
          <w:rPr>
            <w:rStyle w:val="TextoNormalCaracter"/>
          </w:rPr>
          <w:t>160/2013</w:t>
        </w:r>
      </w:hyperlink>
      <w:r>
        <w:t>, f. 6.</w:t>
      </w:r>
    </w:p>
    <w:p w:rsidR="00E2667E" w:rsidRDefault="00E2667E" w:rsidP="00E2667E">
      <w:pPr>
        <w:pStyle w:val="SangriaFrancesaArticulo"/>
      </w:pPr>
      <w:r w:rsidRPr="00E2667E">
        <w:rPr>
          <w:rStyle w:val="TextoNormalNegritaCaracter"/>
        </w:rPr>
        <w:t>Artículo 149.1.16.</w:t>
      </w:r>
      <w:r w:rsidRPr="00E2667E">
        <w:rPr>
          <w:rStyle w:val="TextoNormalCaracter"/>
        </w:rPr>
        <w:t>-</w:t>
      </w:r>
      <w:r>
        <w:t xml:space="preserve"> Sentencia </w:t>
      </w:r>
      <w:hyperlink w:anchor="SENTENCIA_2013_204" w:history="1">
        <w:r w:rsidRPr="00E2667E">
          <w:rPr>
            <w:rStyle w:val="TextoNormalCaracter"/>
          </w:rPr>
          <w:t>204/2013</w:t>
        </w:r>
      </w:hyperlink>
      <w:r>
        <w:t>, ff. 1 a 6.</w:t>
      </w:r>
    </w:p>
    <w:p w:rsidR="00E2667E" w:rsidRDefault="00E2667E" w:rsidP="00E2667E">
      <w:pPr>
        <w:pStyle w:val="SangriaFrancesaArticulo"/>
      </w:pPr>
      <w:r w:rsidRPr="00E2667E">
        <w:rPr>
          <w:rStyle w:val="TextoNormalNegritaCaracter"/>
        </w:rPr>
        <w:t>Artículo 149.1.17.</w:t>
      </w:r>
      <w:r w:rsidRPr="00E2667E">
        <w:rPr>
          <w:rStyle w:val="TextoNormalCaracter"/>
        </w:rPr>
        <w:t>-</w:t>
      </w:r>
      <w:r>
        <w:t xml:space="preserve"> Sentencia </w:t>
      </w:r>
      <w:hyperlink w:anchor="SENTENCIA_2013_154" w:history="1">
        <w:r w:rsidRPr="00E2667E">
          <w:rPr>
            <w:rStyle w:val="TextoNormalCaracter"/>
          </w:rPr>
          <w:t>154/2013</w:t>
        </w:r>
      </w:hyperlink>
      <w:r>
        <w:t>, f. 6.</w:t>
      </w:r>
    </w:p>
    <w:p w:rsidR="00E2667E" w:rsidRDefault="00E2667E" w:rsidP="00E2667E">
      <w:pPr>
        <w:pStyle w:val="SangriaFrancesaArticulo"/>
      </w:pPr>
      <w:r w:rsidRPr="00E2667E">
        <w:rPr>
          <w:rStyle w:val="TextoNormalNegritaCaracter"/>
        </w:rPr>
        <w:t>Artículo 149.1.18.</w:t>
      </w:r>
      <w:r w:rsidRPr="00E2667E">
        <w:rPr>
          <w:rStyle w:val="TextoNormalCaracter"/>
        </w:rPr>
        <w:t>-</w:t>
      </w:r>
      <w:r>
        <w:t xml:space="preserve"> Sentencias </w:t>
      </w:r>
      <w:hyperlink w:anchor="SENTENCIA_2013_139" w:history="1">
        <w:r w:rsidRPr="00E2667E">
          <w:rPr>
            <w:rStyle w:val="TextoNormalCaracter"/>
          </w:rPr>
          <w:t>139/2013</w:t>
        </w:r>
      </w:hyperlink>
      <w:r>
        <w:t xml:space="preserve">, f. 3; </w:t>
      </w:r>
      <w:hyperlink w:anchor="SENTENCIA_2013_141" w:history="1">
        <w:r w:rsidRPr="00E2667E">
          <w:rPr>
            <w:rStyle w:val="TextoNormalCaracter"/>
          </w:rPr>
          <w:t>141/2013</w:t>
        </w:r>
      </w:hyperlink>
      <w:r>
        <w:t xml:space="preserve">, ff. 1, 6; </w:t>
      </w:r>
      <w:hyperlink w:anchor="SENTENCIA_2013_143" w:history="1">
        <w:r w:rsidRPr="00E2667E">
          <w:rPr>
            <w:rStyle w:val="TextoNormalCaracter"/>
          </w:rPr>
          <w:t>143/2013</w:t>
        </w:r>
      </w:hyperlink>
      <w:r>
        <w:t xml:space="preserve">, ff. 1 a 4, 7, 10; </w:t>
      </w:r>
      <w:hyperlink w:anchor="SENTENCIA_2013_144" w:history="1">
        <w:r w:rsidRPr="00E2667E">
          <w:rPr>
            <w:rStyle w:val="TextoNormalCaracter"/>
          </w:rPr>
          <w:t>144/2013</w:t>
        </w:r>
      </w:hyperlink>
      <w:r>
        <w:t xml:space="preserve">, ff. 1, 2; </w:t>
      </w:r>
      <w:hyperlink w:anchor="SENTENCIA_2013_156" w:history="1">
        <w:r w:rsidRPr="00E2667E">
          <w:rPr>
            <w:rStyle w:val="TextoNormalCaracter"/>
          </w:rPr>
          <w:t>156/2013</w:t>
        </w:r>
      </w:hyperlink>
      <w:r>
        <w:t xml:space="preserve">, ff. 1, 4; </w:t>
      </w:r>
      <w:hyperlink w:anchor="SENTENCIA_2013_158" w:history="1">
        <w:r w:rsidRPr="00E2667E">
          <w:rPr>
            <w:rStyle w:val="TextoNormalCaracter"/>
          </w:rPr>
          <w:t>158/2013</w:t>
        </w:r>
      </w:hyperlink>
      <w:r>
        <w:t xml:space="preserve">, f. 1; </w:t>
      </w:r>
      <w:hyperlink w:anchor="SENTENCIA_2013_160" w:history="1">
        <w:r w:rsidRPr="00E2667E">
          <w:rPr>
            <w:rStyle w:val="TextoNormalCaracter"/>
          </w:rPr>
          <w:t>160/2013</w:t>
        </w:r>
      </w:hyperlink>
      <w:r>
        <w:t xml:space="preserve">, f. 1; </w:t>
      </w:r>
      <w:hyperlink w:anchor="SENTENCIA_2013_161" w:history="1">
        <w:r w:rsidRPr="00E2667E">
          <w:rPr>
            <w:rStyle w:val="TextoNormalCaracter"/>
          </w:rPr>
          <w:t>161/2013</w:t>
        </w:r>
      </w:hyperlink>
      <w:r>
        <w:t xml:space="preserve">, ff. 1, 3, 11; </w:t>
      </w:r>
      <w:hyperlink w:anchor="SENTENCIA_2013_165" w:history="1">
        <w:r w:rsidRPr="00E2667E">
          <w:rPr>
            <w:rStyle w:val="TextoNormalCaracter"/>
          </w:rPr>
          <w:t>165/2013</w:t>
        </w:r>
      </w:hyperlink>
      <w:r>
        <w:t xml:space="preserve">, ff. 1, 2, 13, 15; </w:t>
      </w:r>
      <w:hyperlink w:anchor="SENTENCIA_2013_182" w:history="1">
        <w:r w:rsidRPr="00E2667E">
          <w:rPr>
            <w:rStyle w:val="TextoNormalCaracter"/>
          </w:rPr>
          <w:t>182/2013</w:t>
        </w:r>
      </w:hyperlink>
      <w:r>
        <w:t xml:space="preserve">, f. 4; </w:t>
      </w:r>
      <w:hyperlink w:anchor="SENTENCIA_2013_183" w:history="1">
        <w:r w:rsidRPr="00E2667E">
          <w:rPr>
            <w:rStyle w:val="TextoNormalCaracter"/>
          </w:rPr>
          <w:t>183/2013</w:t>
        </w:r>
      </w:hyperlink>
      <w:r>
        <w:t xml:space="preserve">, ff. 1, 4, 5; </w:t>
      </w:r>
      <w:hyperlink w:anchor="SENTENCIA_2013_201" w:history="1">
        <w:r w:rsidRPr="00E2667E">
          <w:rPr>
            <w:rStyle w:val="TextoNormalCaracter"/>
          </w:rPr>
          <w:t>201/2013</w:t>
        </w:r>
      </w:hyperlink>
      <w:r>
        <w:t xml:space="preserve">, ff. 1 a 3, 5, 7 a 9, 11; </w:t>
      </w:r>
      <w:hyperlink w:anchor="SENTENCIA_2013_213" w:history="1">
        <w:r w:rsidRPr="00E2667E">
          <w:rPr>
            <w:rStyle w:val="TextoNormalCaracter"/>
          </w:rPr>
          <w:t>213/2013</w:t>
        </w:r>
      </w:hyperlink>
      <w:r>
        <w:t xml:space="preserve">, ff. 1, 3, 7; </w:t>
      </w:r>
      <w:hyperlink w:anchor="SENTENCIA_2013_215" w:history="1">
        <w:r w:rsidRPr="00E2667E">
          <w:rPr>
            <w:rStyle w:val="TextoNormalCaracter"/>
          </w:rPr>
          <w:t>215/2013</w:t>
        </w:r>
      </w:hyperlink>
      <w:r>
        <w:t xml:space="preserve">, ff. 1 a 3; </w:t>
      </w:r>
      <w:hyperlink w:anchor="SENTENCIA_2013_218" w:history="1">
        <w:r w:rsidRPr="00E2667E">
          <w:rPr>
            <w:rStyle w:val="TextoNormalCaracter"/>
          </w:rPr>
          <w:t>218/2013</w:t>
        </w:r>
      </w:hyperlink>
      <w:r>
        <w:t xml:space="preserve">, f. 5; </w:t>
      </w:r>
      <w:hyperlink w:anchor="SENTENCIA_2013_219" w:history="1">
        <w:r w:rsidRPr="00E2667E">
          <w:rPr>
            <w:rStyle w:val="TextoNormalCaracter"/>
          </w:rPr>
          <w:t>219/2013</w:t>
        </w:r>
      </w:hyperlink>
      <w:r>
        <w:t>, ff. 4, 5.</w:t>
      </w:r>
    </w:p>
    <w:p w:rsidR="00E2667E" w:rsidRDefault="00E2667E" w:rsidP="00E2667E">
      <w:pPr>
        <w:pStyle w:val="SangriaIzquierdaArticulo"/>
      </w:pPr>
      <w:r>
        <w:t xml:space="preserve">Autos </w:t>
      </w:r>
      <w:hyperlink w:anchor="AUTO_2013_155" w:history="1">
        <w:r w:rsidRPr="00E2667E">
          <w:rPr>
            <w:rStyle w:val="TextoNormalCaracter"/>
          </w:rPr>
          <w:t>155/2013</w:t>
        </w:r>
      </w:hyperlink>
      <w:r>
        <w:t xml:space="preserve">, ff. 1, 3; </w:t>
      </w:r>
      <w:hyperlink w:anchor="AUTO_2013_266" w:history="1">
        <w:r w:rsidRPr="00E2667E">
          <w:rPr>
            <w:rStyle w:val="TextoNormalCaracter"/>
          </w:rPr>
          <w:t>266/2013</w:t>
        </w:r>
      </w:hyperlink>
      <w:r>
        <w:t>, f. 1.</w:t>
      </w:r>
    </w:p>
    <w:p w:rsidR="00E2667E" w:rsidRDefault="00E2667E" w:rsidP="00E2667E">
      <w:pPr>
        <w:pStyle w:val="SangriaFrancesaArticulo"/>
      </w:pPr>
      <w:r w:rsidRPr="00E2667E">
        <w:rPr>
          <w:rStyle w:val="TextoNormalNegritaCaracter"/>
        </w:rPr>
        <w:t>Artículo 149.1.19.</w:t>
      </w:r>
      <w:r w:rsidRPr="00E2667E">
        <w:rPr>
          <w:rStyle w:val="TextoNormalCaracter"/>
        </w:rPr>
        <w:t>-</w:t>
      </w:r>
      <w:r>
        <w:t xml:space="preserve"> Sentencias </w:t>
      </w:r>
      <w:hyperlink w:anchor="SENTENCIA_2013_166" w:history="1">
        <w:r w:rsidRPr="00E2667E">
          <w:rPr>
            <w:rStyle w:val="TextoNormalCaracter"/>
          </w:rPr>
          <w:t>166/2013</w:t>
        </w:r>
      </w:hyperlink>
      <w:r>
        <w:t xml:space="preserve">, ff. 1 a 3, 5, 7; </w:t>
      </w:r>
      <w:hyperlink w:anchor="SENTENCIA_2013_198" w:history="1">
        <w:r w:rsidRPr="00E2667E">
          <w:rPr>
            <w:rStyle w:val="TextoNormalCaracter"/>
          </w:rPr>
          <w:t>198/2013</w:t>
        </w:r>
      </w:hyperlink>
      <w:r>
        <w:t>, f. 1.</w:t>
      </w:r>
    </w:p>
    <w:p w:rsidR="00E2667E" w:rsidRDefault="00E2667E" w:rsidP="00E2667E">
      <w:pPr>
        <w:pStyle w:val="SangriaFrancesaArticulo"/>
      </w:pPr>
      <w:r w:rsidRPr="00E2667E">
        <w:rPr>
          <w:rStyle w:val="TextoNormalNegritaCaracter"/>
        </w:rPr>
        <w:t>Artículo 149.1.21.</w:t>
      </w:r>
      <w:r w:rsidRPr="00E2667E">
        <w:rPr>
          <w:rStyle w:val="TextoNormalCaracter"/>
        </w:rPr>
        <w:t>-</w:t>
      </w:r>
      <w:r>
        <w:t xml:space="preserve"> Sentencias </w:t>
      </w:r>
      <w:hyperlink w:anchor="SENTENCIA_2013_174" w:history="1">
        <w:r w:rsidRPr="00E2667E">
          <w:rPr>
            <w:rStyle w:val="TextoNormalCaracter"/>
          </w:rPr>
          <w:t>174/2013</w:t>
        </w:r>
      </w:hyperlink>
      <w:r>
        <w:t xml:space="preserve">, f. 3; </w:t>
      </w:r>
      <w:hyperlink w:anchor="SENTENCIA_2013_180" w:history="1">
        <w:r w:rsidRPr="00E2667E">
          <w:rPr>
            <w:rStyle w:val="TextoNormalCaracter"/>
          </w:rPr>
          <w:t>180/2013</w:t>
        </w:r>
      </w:hyperlink>
      <w:r>
        <w:t xml:space="preserve">, f. 9; </w:t>
      </w:r>
      <w:hyperlink w:anchor="SENTENCIA_2013_214" w:history="1">
        <w:r w:rsidRPr="00E2667E">
          <w:rPr>
            <w:rStyle w:val="TextoNormalCaracter"/>
          </w:rPr>
          <w:t>214/2013</w:t>
        </w:r>
      </w:hyperlink>
      <w:r>
        <w:t>, ff. 1, 3, 6.</w:t>
      </w:r>
    </w:p>
    <w:p w:rsidR="00E2667E" w:rsidRDefault="00E2667E" w:rsidP="00E2667E">
      <w:pPr>
        <w:pStyle w:val="SangriaIzquierdaArticulo"/>
      </w:pPr>
      <w:r>
        <w:t xml:space="preserve">Autos </w:t>
      </w:r>
      <w:hyperlink w:anchor="AUTO_2013_278" w:history="1">
        <w:r w:rsidRPr="00E2667E">
          <w:rPr>
            <w:rStyle w:val="TextoNormalCaracter"/>
          </w:rPr>
          <w:t>278/2013</w:t>
        </w:r>
      </w:hyperlink>
      <w:r>
        <w:t xml:space="preserve">, f. 1; </w:t>
      </w:r>
      <w:hyperlink w:anchor="AUTO_2013_294" w:history="1">
        <w:r w:rsidRPr="00E2667E">
          <w:rPr>
            <w:rStyle w:val="TextoNormalCaracter"/>
          </w:rPr>
          <w:t>294/2013</w:t>
        </w:r>
      </w:hyperlink>
      <w:r>
        <w:t>, f. 1.</w:t>
      </w:r>
    </w:p>
    <w:p w:rsidR="00E2667E" w:rsidRDefault="00E2667E" w:rsidP="00E2667E">
      <w:pPr>
        <w:pStyle w:val="SangriaFrancesaArticulo"/>
      </w:pPr>
      <w:r w:rsidRPr="00E2667E">
        <w:rPr>
          <w:rStyle w:val="TextoNormalNegritaCaracter"/>
        </w:rPr>
        <w:t>Artículo 149.1.22.</w:t>
      </w:r>
      <w:r w:rsidRPr="00E2667E">
        <w:rPr>
          <w:rStyle w:val="TextoNormalCaracter"/>
        </w:rPr>
        <w:t>-</w:t>
      </w:r>
      <w:r>
        <w:t xml:space="preserve"> Sentencias </w:t>
      </w:r>
      <w:hyperlink w:anchor="SENTENCIA_2013_180" w:history="1">
        <w:r w:rsidRPr="00E2667E">
          <w:rPr>
            <w:rStyle w:val="TextoNormalCaracter"/>
          </w:rPr>
          <w:t>180/2013</w:t>
        </w:r>
      </w:hyperlink>
      <w:r>
        <w:t xml:space="preserve">, f. 8; </w:t>
      </w:r>
      <w:hyperlink w:anchor="SENTENCIA_2013_181" w:history="1">
        <w:r w:rsidRPr="00E2667E">
          <w:rPr>
            <w:rStyle w:val="TextoNormalCaracter"/>
          </w:rPr>
          <w:t>181/2013</w:t>
        </w:r>
      </w:hyperlink>
      <w:r>
        <w:t xml:space="preserve">, ff. 1, 3 a 5, 7; </w:t>
      </w:r>
      <w:hyperlink w:anchor="SENTENCIA_2013_202" w:history="1">
        <w:r w:rsidRPr="00E2667E">
          <w:rPr>
            <w:rStyle w:val="TextoNormalCaracter"/>
          </w:rPr>
          <w:t>202/2013</w:t>
        </w:r>
      </w:hyperlink>
      <w:r>
        <w:t>, f. 2.</w:t>
      </w:r>
    </w:p>
    <w:p w:rsidR="00E2667E" w:rsidRDefault="00E2667E" w:rsidP="00E2667E">
      <w:pPr>
        <w:pStyle w:val="SangriaFrancesaArticulo"/>
      </w:pPr>
      <w:r w:rsidRPr="00E2667E">
        <w:rPr>
          <w:rStyle w:val="TextoNormalNegritaCaracter"/>
        </w:rPr>
        <w:t>Artículo 149.1.23.</w:t>
      </w:r>
      <w:r w:rsidRPr="00E2667E">
        <w:rPr>
          <w:rStyle w:val="TextoNormalCaracter"/>
        </w:rPr>
        <w:t>-</w:t>
      </w:r>
      <w:r>
        <w:t xml:space="preserve"> Sentencias </w:t>
      </w:r>
      <w:hyperlink w:anchor="SENTENCIA_2013_146" w:history="1">
        <w:r w:rsidRPr="00E2667E">
          <w:rPr>
            <w:rStyle w:val="TextoNormalCaracter"/>
          </w:rPr>
          <w:t>146/2013</w:t>
        </w:r>
      </w:hyperlink>
      <w:r>
        <w:t xml:space="preserve">, ff. 1, 3, 4; </w:t>
      </w:r>
      <w:hyperlink w:anchor="SENTENCIA_2013_163" w:history="1">
        <w:r w:rsidRPr="00E2667E">
          <w:rPr>
            <w:rStyle w:val="TextoNormalCaracter"/>
          </w:rPr>
          <w:t>163/2013</w:t>
        </w:r>
      </w:hyperlink>
      <w:r>
        <w:t xml:space="preserve">, f. 4; </w:t>
      </w:r>
      <w:hyperlink w:anchor="SENTENCIA_2013_174" w:history="1">
        <w:r w:rsidRPr="00E2667E">
          <w:rPr>
            <w:rStyle w:val="TextoNormalCaracter"/>
          </w:rPr>
          <w:t>174/2013</w:t>
        </w:r>
      </w:hyperlink>
      <w:r>
        <w:t xml:space="preserve">, ff. 1, 3, 4; </w:t>
      </w:r>
      <w:hyperlink w:anchor="SENTENCIA_2013_180" w:history="1">
        <w:r w:rsidRPr="00E2667E">
          <w:rPr>
            <w:rStyle w:val="TextoNormalCaracter"/>
          </w:rPr>
          <w:t>180/2013</w:t>
        </w:r>
      </w:hyperlink>
      <w:r>
        <w:t>, f. 7.</w:t>
      </w:r>
    </w:p>
    <w:p w:rsidR="00E2667E" w:rsidRDefault="00E2667E" w:rsidP="00E2667E">
      <w:pPr>
        <w:pStyle w:val="SangriaFrancesaArticulo"/>
      </w:pPr>
      <w:r w:rsidRPr="00E2667E">
        <w:rPr>
          <w:rStyle w:val="TextoNormalNegritaCaracter"/>
        </w:rPr>
        <w:t>Artículo 149.1.24.</w:t>
      </w:r>
      <w:r w:rsidRPr="00E2667E">
        <w:rPr>
          <w:rStyle w:val="TextoNormalCaracter"/>
        </w:rPr>
        <w:t>-</w:t>
      </w:r>
      <w:r>
        <w:t xml:space="preserve"> Sentencias </w:t>
      </w:r>
      <w:hyperlink w:anchor="SENTENCIA_2013_202" w:history="1">
        <w:r w:rsidRPr="00E2667E">
          <w:rPr>
            <w:rStyle w:val="TextoNormalCaracter"/>
          </w:rPr>
          <w:t>202/2013</w:t>
        </w:r>
      </w:hyperlink>
      <w:r>
        <w:t xml:space="preserve">, ff. 1 a 3; </w:t>
      </w:r>
      <w:hyperlink w:anchor="SENTENCIA_2013_214" w:history="1">
        <w:r w:rsidRPr="00E2667E">
          <w:rPr>
            <w:rStyle w:val="TextoNormalCaracter"/>
          </w:rPr>
          <w:t>214/2013</w:t>
        </w:r>
      </w:hyperlink>
      <w:r>
        <w:t>, ff. 1, 6.</w:t>
      </w:r>
    </w:p>
    <w:p w:rsidR="00E2667E" w:rsidRDefault="00E2667E" w:rsidP="00E2667E">
      <w:pPr>
        <w:pStyle w:val="SangriaFrancesaArticulo"/>
      </w:pPr>
      <w:r w:rsidRPr="00E2667E">
        <w:rPr>
          <w:rStyle w:val="TextoNormalNegritaCaracter"/>
        </w:rPr>
        <w:t>Artículo 149.1.25.</w:t>
      </w:r>
      <w:r w:rsidRPr="00E2667E">
        <w:rPr>
          <w:rStyle w:val="TextoNormalCaracter"/>
        </w:rPr>
        <w:t>-</w:t>
      </w:r>
      <w:r>
        <w:t xml:space="preserve"> Sentencias </w:t>
      </w:r>
      <w:hyperlink w:anchor="SENTENCIA_2013_174" w:history="1">
        <w:r w:rsidRPr="00E2667E">
          <w:rPr>
            <w:rStyle w:val="TextoNormalCaracter"/>
          </w:rPr>
          <w:t>174/2013</w:t>
        </w:r>
      </w:hyperlink>
      <w:r>
        <w:t xml:space="preserve">, ff. 1, 3; </w:t>
      </w:r>
      <w:hyperlink w:anchor="SENTENCIA_2013_181" w:history="1">
        <w:r w:rsidRPr="00E2667E">
          <w:rPr>
            <w:rStyle w:val="TextoNormalCaracter"/>
          </w:rPr>
          <w:t>181/2013</w:t>
        </w:r>
      </w:hyperlink>
      <w:r>
        <w:t xml:space="preserve">, ff. 1, 3 a 5; </w:t>
      </w:r>
      <w:hyperlink w:anchor="SENTENCIA_2013_193" w:history="1">
        <w:r w:rsidRPr="00E2667E">
          <w:rPr>
            <w:rStyle w:val="TextoNormalCaracter"/>
          </w:rPr>
          <w:t>193/2013</w:t>
        </w:r>
      </w:hyperlink>
      <w:r>
        <w:t>, f. 3.</w:t>
      </w:r>
    </w:p>
    <w:p w:rsidR="00E2667E" w:rsidRDefault="00E2667E" w:rsidP="00E2667E">
      <w:pPr>
        <w:pStyle w:val="SangriaFrancesaArticulo"/>
      </w:pPr>
      <w:r w:rsidRPr="00E2667E">
        <w:rPr>
          <w:rStyle w:val="TextoNormalNegritaCaracter"/>
        </w:rPr>
        <w:t>Artículo 149.1.27.</w:t>
      </w:r>
      <w:r w:rsidRPr="00E2667E">
        <w:rPr>
          <w:rStyle w:val="TextoNormalCaracter"/>
        </w:rPr>
        <w:t>-</w:t>
      </w:r>
      <w:r>
        <w:t xml:space="preserve"> Sentencias </w:t>
      </w:r>
      <w:hyperlink w:anchor="SENTENCIA_2013_179" w:history="1">
        <w:r w:rsidRPr="00E2667E">
          <w:rPr>
            <w:rStyle w:val="TextoNormalCaracter"/>
          </w:rPr>
          <w:t>179/2013</w:t>
        </w:r>
      </w:hyperlink>
      <w:r>
        <w:t xml:space="preserve">, f. 4; </w:t>
      </w:r>
      <w:hyperlink w:anchor="SENTENCIA_2013_180" w:history="1">
        <w:r w:rsidRPr="00E2667E">
          <w:rPr>
            <w:rStyle w:val="TextoNormalCaracter"/>
          </w:rPr>
          <w:t>180/2013</w:t>
        </w:r>
      </w:hyperlink>
      <w:r>
        <w:t>, f. 9.</w:t>
      </w:r>
    </w:p>
    <w:p w:rsidR="00E2667E" w:rsidRDefault="00E2667E" w:rsidP="00E2667E">
      <w:pPr>
        <w:pStyle w:val="SangriaIzquierdaArticulo"/>
      </w:pPr>
      <w:r>
        <w:t xml:space="preserve">Auto </w:t>
      </w:r>
      <w:hyperlink w:anchor="AUTO_2013_294" w:history="1">
        <w:r w:rsidRPr="00E2667E">
          <w:rPr>
            <w:rStyle w:val="TextoNormalCaracter"/>
          </w:rPr>
          <w:t>294/2013</w:t>
        </w:r>
      </w:hyperlink>
      <w:r>
        <w:t>, f. 1.</w:t>
      </w:r>
    </w:p>
    <w:p w:rsidR="00E2667E" w:rsidRDefault="00E2667E" w:rsidP="00E2667E">
      <w:pPr>
        <w:pStyle w:val="SangriaFrancesaArticulo"/>
      </w:pPr>
      <w:r w:rsidRPr="00E2667E">
        <w:rPr>
          <w:rStyle w:val="TextoNormalNegritaCaracter"/>
        </w:rPr>
        <w:t>Artículo 149.1.28.</w:t>
      </w:r>
      <w:r w:rsidRPr="00E2667E">
        <w:rPr>
          <w:rStyle w:val="TextoNormalCaracter"/>
        </w:rPr>
        <w:t>-</w:t>
      </w:r>
      <w:r>
        <w:t xml:space="preserve"> Sentencia </w:t>
      </w:r>
      <w:hyperlink w:anchor="SENTENCIA_2013_179" w:history="1">
        <w:r w:rsidRPr="00E2667E">
          <w:rPr>
            <w:rStyle w:val="TextoNormalCaracter"/>
          </w:rPr>
          <w:t>179/2013</w:t>
        </w:r>
      </w:hyperlink>
      <w:r>
        <w:t>, f. 4.</w:t>
      </w:r>
    </w:p>
    <w:p w:rsidR="00E2667E" w:rsidRDefault="00E2667E" w:rsidP="00E2667E">
      <w:pPr>
        <w:pStyle w:val="SangriaFrancesaArticulo"/>
      </w:pPr>
      <w:r w:rsidRPr="00E2667E">
        <w:rPr>
          <w:rStyle w:val="TextoNormalNegritaCaracter"/>
        </w:rPr>
        <w:t>Artículo 149.1.29.</w:t>
      </w:r>
      <w:r w:rsidRPr="00E2667E">
        <w:rPr>
          <w:rStyle w:val="TextoNormalCaracter"/>
        </w:rPr>
        <w:t>-</w:t>
      </w:r>
      <w:r>
        <w:t xml:space="preserve"> Sentencias </w:t>
      </w:r>
      <w:hyperlink w:anchor="SENTENCIA_2013_155" w:history="1">
        <w:r w:rsidRPr="00E2667E">
          <w:rPr>
            <w:rStyle w:val="TextoNormalCaracter"/>
          </w:rPr>
          <w:t>155/2013</w:t>
        </w:r>
      </w:hyperlink>
      <w:r>
        <w:t xml:space="preserve">, ff. 3, 4; </w:t>
      </w:r>
      <w:hyperlink w:anchor="SENTENCIA_2013_172" w:history="1">
        <w:r w:rsidRPr="00E2667E">
          <w:rPr>
            <w:rStyle w:val="TextoNormalCaracter"/>
          </w:rPr>
          <w:t>172/2013</w:t>
        </w:r>
      </w:hyperlink>
      <w:r>
        <w:t xml:space="preserve">, ff. 1 a 3; </w:t>
      </w:r>
      <w:hyperlink w:anchor="SENTENCIA_2013_218" w:history="1">
        <w:r w:rsidRPr="00E2667E">
          <w:rPr>
            <w:rStyle w:val="TextoNormalCaracter"/>
          </w:rPr>
          <w:t>218/2013</w:t>
        </w:r>
      </w:hyperlink>
      <w:r>
        <w:t>, f. 5.</w:t>
      </w:r>
    </w:p>
    <w:p w:rsidR="00E2667E" w:rsidRDefault="00E2667E" w:rsidP="00E2667E">
      <w:pPr>
        <w:pStyle w:val="SangriaIzquierdaArticulo"/>
      </w:pPr>
      <w:r>
        <w:t xml:space="preserve">Auto </w:t>
      </w:r>
      <w:hyperlink w:anchor="AUTO_2013_157" w:history="1">
        <w:r w:rsidRPr="00E2667E">
          <w:rPr>
            <w:rStyle w:val="TextoNormalCaracter"/>
          </w:rPr>
          <w:t>157/2013</w:t>
        </w:r>
      </w:hyperlink>
      <w:r>
        <w:t>, f. 1.</w:t>
      </w:r>
    </w:p>
    <w:p w:rsidR="00E2667E" w:rsidRDefault="00E2667E" w:rsidP="00E2667E">
      <w:pPr>
        <w:pStyle w:val="SangriaFrancesaArticulo"/>
      </w:pPr>
      <w:r w:rsidRPr="00E2667E">
        <w:rPr>
          <w:rStyle w:val="TextoNormalNegritaCaracter"/>
        </w:rPr>
        <w:t>Artículo 149.1.30.</w:t>
      </w:r>
      <w:r w:rsidRPr="00E2667E">
        <w:rPr>
          <w:rStyle w:val="TextoNormalCaracter"/>
        </w:rPr>
        <w:t>-</w:t>
      </w:r>
      <w:r>
        <w:t xml:space="preserve"> Sentencias </w:t>
      </w:r>
      <w:hyperlink w:anchor="SENTENCIA_2013_141" w:history="1">
        <w:r w:rsidRPr="00E2667E">
          <w:rPr>
            <w:rStyle w:val="TextoNormalCaracter"/>
          </w:rPr>
          <w:t>141/2013</w:t>
        </w:r>
      </w:hyperlink>
      <w:r>
        <w:t xml:space="preserve">, ff. 1, 3; </w:t>
      </w:r>
      <w:hyperlink w:anchor="SENTENCIA_2013_144" w:history="1">
        <w:r w:rsidRPr="00E2667E">
          <w:rPr>
            <w:rStyle w:val="TextoNormalCaracter"/>
          </w:rPr>
          <w:t>144/2013</w:t>
        </w:r>
      </w:hyperlink>
      <w:r>
        <w:t xml:space="preserve">, f. 1; </w:t>
      </w:r>
      <w:hyperlink w:anchor="SENTENCIA_2013_158" w:history="1">
        <w:r w:rsidRPr="00E2667E">
          <w:rPr>
            <w:rStyle w:val="TextoNormalCaracter"/>
          </w:rPr>
          <w:t>158/2013</w:t>
        </w:r>
      </w:hyperlink>
      <w:r>
        <w:t xml:space="preserve">, ff. 1, 5, 6; </w:t>
      </w:r>
      <w:hyperlink w:anchor="SENTENCIA_2013_159" w:history="1">
        <w:r w:rsidRPr="00E2667E">
          <w:rPr>
            <w:rStyle w:val="TextoNormalCaracter"/>
          </w:rPr>
          <w:t>159/2013</w:t>
        </w:r>
      </w:hyperlink>
      <w:r>
        <w:t xml:space="preserve">, f. 7; </w:t>
      </w:r>
      <w:hyperlink w:anchor="SENTENCIA_2013_160" w:history="1">
        <w:r w:rsidRPr="00E2667E">
          <w:rPr>
            <w:rStyle w:val="TextoNormalCaracter"/>
          </w:rPr>
          <w:t>160/2013</w:t>
        </w:r>
      </w:hyperlink>
      <w:r>
        <w:t xml:space="preserve">, ff. 1, 6, 7; </w:t>
      </w:r>
      <w:hyperlink w:anchor="SENTENCIA_2013_162" w:history="1">
        <w:r w:rsidRPr="00E2667E">
          <w:rPr>
            <w:rStyle w:val="TextoNormalCaracter"/>
          </w:rPr>
          <w:t>162/2013</w:t>
        </w:r>
      </w:hyperlink>
      <w:r>
        <w:t xml:space="preserve">, ff. 2, 4, 5; </w:t>
      </w:r>
      <w:hyperlink w:anchor="SENTENCIA_2013_201" w:history="1">
        <w:r w:rsidRPr="00E2667E">
          <w:rPr>
            <w:rStyle w:val="TextoNormalCaracter"/>
          </w:rPr>
          <w:t>201/2013</w:t>
        </w:r>
      </w:hyperlink>
      <w:r>
        <w:t xml:space="preserve">, ff. 1 a 4; </w:t>
      </w:r>
      <w:hyperlink w:anchor="SENTENCIA_2013_213" w:history="1">
        <w:r w:rsidRPr="00E2667E">
          <w:rPr>
            <w:rStyle w:val="TextoNormalCaracter"/>
          </w:rPr>
          <w:t>213/2013</w:t>
        </w:r>
      </w:hyperlink>
      <w:r>
        <w:t>, ff. 1, 3, 7.</w:t>
      </w:r>
    </w:p>
    <w:p w:rsidR="00E2667E" w:rsidRDefault="00E2667E" w:rsidP="00E2667E">
      <w:pPr>
        <w:pStyle w:val="SangriaFrancesaArticulo"/>
      </w:pPr>
      <w:r w:rsidRPr="00E2667E">
        <w:rPr>
          <w:rStyle w:val="TextoNormalNegritaCaracter"/>
        </w:rPr>
        <w:t>Artículo 149.2.</w:t>
      </w:r>
      <w:r w:rsidRPr="00E2667E">
        <w:rPr>
          <w:rStyle w:val="TextoNormalCaracter"/>
        </w:rPr>
        <w:t>-</w:t>
      </w:r>
      <w:r>
        <w:t xml:space="preserve"> Sentencia </w:t>
      </w:r>
      <w:hyperlink w:anchor="SENTENCIA_2013_179" w:history="1">
        <w:r w:rsidRPr="00E2667E">
          <w:rPr>
            <w:rStyle w:val="TextoNormalCaracter"/>
          </w:rPr>
          <w:t>179/2013</w:t>
        </w:r>
      </w:hyperlink>
      <w:r>
        <w:t>, ff. 1, 4, 5, 7, 8.</w:t>
      </w:r>
    </w:p>
    <w:p w:rsidR="00E2667E" w:rsidRDefault="00E2667E" w:rsidP="00E2667E">
      <w:pPr>
        <w:pStyle w:val="SangriaFrancesaArticulo"/>
      </w:pPr>
      <w:r w:rsidRPr="00E2667E">
        <w:rPr>
          <w:rStyle w:val="TextoNormalNegritaCaracter"/>
        </w:rPr>
        <w:t>Artículo 149.3.</w:t>
      </w:r>
      <w:r w:rsidRPr="00E2667E">
        <w:rPr>
          <w:rStyle w:val="TextoNormalCaracter"/>
        </w:rPr>
        <w:t>-</w:t>
      </w:r>
      <w:r>
        <w:t xml:space="preserve"> Sentencias </w:t>
      </w:r>
      <w:hyperlink w:anchor="SENTENCIA_2013_150" w:history="1">
        <w:r w:rsidRPr="00E2667E">
          <w:rPr>
            <w:rStyle w:val="TextoNormalCaracter"/>
          </w:rPr>
          <w:t>150/2013</w:t>
        </w:r>
      </w:hyperlink>
      <w:r>
        <w:t xml:space="preserve">, ff. 1, 3 a 5; </w:t>
      </w:r>
      <w:hyperlink w:anchor="SENTENCIA_2013_177" w:history="1">
        <w:r w:rsidRPr="00E2667E">
          <w:rPr>
            <w:rStyle w:val="TextoNormalCaracter"/>
          </w:rPr>
          <w:t>177/2013</w:t>
        </w:r>
      </w:hyperlink>
      <w:r>
        <w:t xml:space="preserve">, f. 3; </w:t>
      </w:r>
      <w:hyperlink w:anchor="SENTENCIA_2013_198" w:history="1">
        <w:r w:rsidRPr="00E2667E">
          <w:rPr>
            <w:rStyle w:val="TextoNormalCaracter"/>
          </w:rPr>
          <w:t>198/2013</w:t>
        </w:r>
      </w:hyperlink>
      <w:r>
        <w:t xml:space="preserve">, f. 4; </w:t>
      </w:r>
      <w:hyperlink w:anchor="SENTENCIA_2013_219" w:history="1">
        <w:r w:rsidRPr="00E2667E">
          <w:rPr>
            <w:rStyle w:val="TextoNormalCaracter"/>
          </w:rPr>
          <w:t>219/2013</w:t>
        </w:r>
      </w:hyperlink>
      <w:r>
        <w:t>, ff. 1, 3.</w:t>
      </w:r>
    </w:p>
    <w:p w:rsidR="00E2667E" w:rsidRDefault="00E2667E" w:rsidP="00E2667E">
      <w:pPr>
        <w:pStyle w:val="SangriaFrancesaArticulo"/>
      </w:pPr>
      <w:r w:rsidRPr="00E2667E">
        <w:rPr>
          <w:rStyle w:val="TextoNormalNegritaCaracter"/>
        </w:rPr>
        <w:t>Artículo 154.4.</w:t>
      </w:r>
      <w:r w:rsidRPr="00E2667E">
        <w:rPr>
          <w:rStyle w:val="TextoNormalCaracter"/>
        </w:rPr>
        <w:t>-</w:t>
      </w:r>
      <w:r>
        <w:t xml:space="preserve"> Auto </w:t>
      </w:r>
      <w:hyperlink w:anchor="AUTO_2013_180" w:history="1">
        <w:r w:rsidRPr="00E2667E">
          <w:rPr>
            <w:rStyle w:val="TextoNormalCaracter"/>
          </w:rPr>
          <w:t>180/2013</w:t>
        </w:r>
      </w:hyperlink>
      <w:r>
        <w:t>, VP I.</w:t>
      </w:r>
    </w:p>
    <w:p w:rsidR="00E2667E" w:rsidRDefault="00E2667E" w:rsidP="00E2667E">
      <w:pPr>
        <w:pStyle w:val="SangriaFrancesaArticulo"/>
      </w:pPr>
      <w:r w:rsidRPr="00E2667E">
        <w:rPr>
          <w:rStyle w:val="TextoNormalNegritaCaracter"/>
        </w:rPr>
        <w:t>Artículo 154.5.</w:t>
      </w:r>
      <w:r w:rsidRPr="00E2667E">
        <w:rPr>
          <w:rStyle w:val="TextoNormalCaracter"/>
        </w:rPr>
        <w:t>-</w:t>
      </w:r>
      <w:r>
        <w:t xml:space="preserve"> Auto </w:t>
      </w:r>
      <w:hyperlink w:anchor="AUTO_2013_180" w:history="1">
        <w:r w:rsidRPr="00E2667E">
          <w:rPr>
            <w:rStyle w:val="TextoNormalCaracter"/>
          </w:rPr>
          <w:t>180/2013</w:t>
        </w:r>
      </w:hyperlink>
      <w:r>
        <w:t>, VP I.</w:t>
      </w:r>
    </w:p>
    <w:p w:rsidR="00E2667E" w:rsidRDefault="00E2667E" w:rsidP="00E2667E">
      <w:pPr>
        <w:pStyle w:val="SangriaFrancesaArticulo"/>
      </w:pPr>
      <w:r w:rsidRPr="00E2667E">
        <w:rPr>
          <w:rStyle w:val="TextoNormalNegritaCaracter"/>
        </w:rPr>
        <w:t>Artículo 156.</w:t>
      </w:r>
      <w:r w:rsidRPr="00E2667E">
        <w:rPr>
          <w:rStyle w:val="TextoNormalCaracter"/>
        </w:rPr>
        <w:t>-</w:t>
      </w:r>
      <w:r>
        <w:t xml:space="preserve"> Auto </w:t>
      </w:r>
      <w:hyperlink w:anchor="AUTO_2013_298" w:history="1">
        <w:r w:rsidRPr="00E2667E">
          <w:rPr>
            <w:rStyle w:val="TextoNormalCaracter"/>
          </w:rPr>
          <w:t>298/2013</w:t>
        </w:r>
      </w:hyperlink>
      <w:r>
        <w:t>, f. 1.</w:t>
      </w:r>
    </w:p>
    <w:p w:rsidR="00E2667E" w:rsidRDefault="00E2667E" w:rsidP="00E2667E">
      <w:pPr>
        <w:pStyle w:val="SangriaFrancesaArticulo"/>
      </w:pPr>
      <w:r w:rsidRPr="00E2667E">
        <w:rPr>
          <w:rStyle w:val="TextoNormalNegritaCaracter"/>
        </w:rPr>
        <w:t>Artículo 156.1.</w:t>
      </w:r>
      <w:r w:rsidRPr="00E2667E">
        <w:rPr>
          <w:rStyle w:val="TextoNormalCaracter"/>
        </w:rPr>
        <w:t>-</w:t>
      </w:r>
      <w:r>
        <w:t xml:space="preserve"> Sentencias </w:t>
      </w:r>
      <w:hyperlink w:anchor="SENTENCIA_2013_175" w:history="1">
        <w:r w:rsidRPr="00E2667E">
          <w:rPr>
            <w:rStyle w:val="TextoNormalCaracter"/>
          </w:rPr>
          <w:t>175/2013</w:t>
        </w:r>
      </w:hyperlink>
      <w:r>
        <w:t xml:space="preserve">, ff. 1, 2; </w:t>
      </w:r>
      <w:hyperlink w:anchor="SENTENCIA_2013_219" w:history="1">
        <w:r w:rsidRPr="00E2667E">
          <w:rPr>
            <w:rStyle w:val="TextoNormalCaracter"/>
          </w:rPr>
          <w:t>219/2013</w:t>
        </w:r>
      </w:hyperlink>
      <w:r>
        <w:t>, ff. 1, 3 a 5, 7.</w:t>
      </w:r>
    </w:p>
    <w:p w:rsidR="00E2667E" w:rsidRDefault="00E2667E" w:rsidP="00E2667E">
      <w:pPr>
        <w:pStyle w:val="SangriaIzquierdaArticulo"/>
      </w:pPr>
      <w:r>
        <w:t xml:space="preserve">Auto </w:t>
      </w:r>
      <w:hyperlink w:anchor="AUTO_2013_298" w:history="1">
        <w:r w:rsidRPr="00E2667E">
          <w:rPr>
            <w:rStyle w:val="TextoNormalCaracter"/>
          </w:rPr>
          <w:t>298/2013</w:t>
        </w:r>
      </w:hyperlink>
      <w:r>
        <w:t>, ff. 3, 4.</w:t>
      </w:r>
    </w:p>
    <w:p w:rsidR="00E2667E" w:rsidRDefault="00E2667E" w:rsidP="00E2667E">
      <w:pPr>
        <w:pStyle w:val="SangriaFrancesaArticulo"/>
      </w:pPr>
      <w:r w:rsidRPr="00E2667E">
        <w:rPr>
          <w:rStyle w:val="TextoNormalNegritaCaracter"/>
        </w:rPr>
        <w:t>Artículo 157.</w:t>
      </w:r>
      <w:r w:rsidRPr="00E2667E">
        <w:rPr>
          <w:rStyle w:val="TextoNormalCaracter"/>
        </w:rPr>
        <w:t>-</w:t>
      </w:r>
      <w:r>
        <w:t xml:space="preserve"> Sentencia </w:t>
      </w:r>
      <w:hyperlink w:anchor="SENTENCIA_2013_175" w:history="1">
        <w:r w:rsidRPr="00E2667E">
          <w:rPr>
            <w:rStyle w:val="TextoNormalCaracter"/>
          </w:rPr>
          <w:t>175/2013</w:t>
        </w:r>
      </w:hyperlink>
      <w:r>
        <w:t>, f. 1.</w:t>
      </w:r>
    </w:p>
    <w:p w:rsidR="00E2667E" w:rsidRDefault="00E2667E" w:rsidP="00E2667E">
      <w:pPr>
        <w:pStyle w:val="SangriaFrancesaArticulo"/>
      </w:pPr>
      <w:r w:rsidRPr="00E2667E">
        <w:rPr>
          <w:rStyle w:val="TextoNormalNegritaCaracter"/>
        </w:rPr>
        <w:t>Artículo 157.1.</w:t>
      </w:r>
      <w:r w:rsidRPr="00E2667E">
        <w:rPr>
          <w:rStyle w:val="TextoNormalCaracter"/>
        </w:rPr>
        <w:t>-</w:t>
      </w:r>
      <w:r>
        <w:t xml:space="preserve"> Sentencias </w:t>
      </w:r>
      <w:hyperlink w:anchor="SENTENCIA_2013_175" w:history="1">
        <w:r w:rsidRPr="00E2667E">
          <w:rPr>
            <w:rStyle w:val="TextoNormalCaracter"/>
          </w:rPr>
          <w:t>175/2013</w:t>
        </w:r>
      </w:hyperlink>
      <w:r>
        <w:t xml:space="preserve">, f. 2; </w:t>
      </w:r>
      <w:hyperlink w:anchor="SENTENCIA_2013_217" w:history="1">
        <w:r w:rsidRPr="00E2667E">
          <w:rPr>
            <w:rStyle w:val="TextoNormalCaracter"/>
          </w:rPr>
          <w:t>217/2013</w:t>
        </w:r>
      </w:hyperlink>
      <w:r>
        <w:t>, f. 6.</w:t>
      </w:r>
    </w:p>
    <w:p w:rsidR="00E2667E" w:rsidRDefault="00E2667E" w:rsidP="00E2667E">
      <w:pPr>
        <w:pStyle w:val="SangriaFrancesaArticulo"/>
      </w:pPr>
      <w:r w:rsidRPr="00E2667E">
        <w:rPr>
          <w:rStyle w:val="TextoNormalNegritaCaracter"/>
        </w:rPr>
        <w:t>Artículo 157.2.</w:t>
      </w:r>
      <w:r w:rsidRPr="00E2667E">
        <w:rPr>
          <w:rStyle w:val="TextoNormalCaracter"/>
        </w:rPr>
        <w:t>-</w:t>
      </w:r>
      <w:r>
        <w:t xml:space="preserve"> Auto </w:t>
      </w:r>
      <w:hyperlink w:anchor="AUTO_2013_296" w:history="1">
        <w:r w:rsidRPr="00E2667E">
          <w:rPr>
            <w:rStyle w:val="TextoNormalCaracter"/>
          </w:rPr>
          <w:t>296/2013</w:t>
        </w:r>
      </w:hyperlink>
      <w:r>
        <w:t>, f. 2.</w:t>
      </w:r>
    </w:p>
    <w:p w:rsidR="00E2667E" w:rsidRDefault="00E2667E" w:rsidP="00E2667E">
      <w:pPr>
        <w:pStyle w:val="SangriaFrancesaArticulo"/>
      </w:pPr>
      <w:r w:rsidRPr="00E2667E">
        <w:rPr>
          <w:rStyle w:val="TextoNormalNegritaCaracter"/>
        </w:rPr>
        <w:t>Artículo 158.</w:t>
      </w:r>
      <w:r w:rsidRPr="00E2667E">
        <w:rPr>
          <w:rStyle w:val="TextoNormalCaracter"/>
        </w:rPr>
        <w:t>-</w:t>
      </w:r>
      <w:r>
        <w:t xml:space="preserve"> Sentencias </w:t>
      </w:r>
      <w:hyperlink w:anchor="SENTENCIA_2013_175" w:history="1">
        <w:r w:rsidRPr="00E2667E">
          <w:rPr>
            <w:rStyle w:val="TextoNormalCaracter"/>
          </w:rPr>
          <w:t>175/2013</w:t>
        </w:r>
      </w:hyperlink>
      <w:r>
        <w:t xml:space="preserve">, f. 1; </w:t>
      </w:r>
      <w:hyperlink w:anchor="SENTENCIA_2013_217" w:history="1">
        <w:r w:rsidRPr="00E2667E">
          <w:rPr>
            <w:rStyle w:val="TextoNormalCaracter"/>
          </w:rPr>
          <w:t>217/2013</w:t>
        </w:r>
      </w:hyperlink>
      <w:r>
        <w:t>, ff. 1, 6.</w:t>
      </w:r>
    </w:p>
    <w:p w:rsidR="00E2667E" w:rsidRDefault="00E2667E" w:rsidP="00E2667E">
      <w:pPr>
        <w:pStyle w:val="SangriaFrancesaArticulo"/>
      </w:pPr>
      <w:r w:rsidRPr="00E2667E">
        <w:rPr>
          <w:rStyle w:val="TextoNormalNegritaCaracter"/>
        </w:rPr>
        <w:t>Artículo 158.1.</w:t>
      </w:r>
      <w:r w:rsidRPr="00E2667E">
        <w:rPr>
          <w:rStyle w:val="TextoNormalCaracter"/>
        </w:rPr>
        <w:t>-</w:t>
      </w:r>
      <w:r>
        <w:t xml:space="preserve"> Sentencia </w:t>
      </w:r>
      <w:hyperlink w:anchor="SENTENCIA_2013_217" w:history="1">
        <w:r w:rsidRPr="00E2667E">
          <w:rPr>
            <w:rStyle w:val="TextoNormalCaracter"/>
          </w:rPr>
          <w:t>217/2013</w:t>
        </w:r>
      </w:hyperlink>
      <w:r>
        <w:t>, f. 6.</w:t>
      </w:r>
    </w:p>
    <w:p w:rsidR="00E2667E" w:rsidRDefault="00E2667E" w:rsidP="00E2667E">
      <w:pPr>
        <w:pStyle w:val="SangriaFrancesaArticulo"/>
      </w:pPr>
      <w:r w:rsidRPr="00E2667E">
        <w:rPr>
          <w:rStyle w:val="TextoNormalNegritaCaracter"/>
        </w:rPr>
        <w:lastRenderedPageBreak/>
        <w:t>Artículo 159.2.</w:t>
      </w:r>
      <w:r w:rsidRPr="00E2667E">
        <w:rPr>
          <w:rStyle w:val="TextoNormalCaracter"/>
        </w:rPr>
        <w:t>-</w:t>
      </w:r>
      <w:r>
        <w:t xml:space="preserve"> Auto </w:t>
      </w:r>
      <w:hyperlink w:anchor="AUTO_2013_180" w:history="1">
        <w:r w:rsidRPr="00E2667E">
          <w:rPr>
            <w:rStyle w:val="TextoNormalCaracter"/>
          </w:rPr>
          <w:t>180/2013</w:t>
        </w:r>
      </w:hyperlink>
      <w:r>
        <w:t>, f. 4, VP I, VP II.</w:t>
      </w:r>
    </w:p>
    <w:p w:rsidR="00E2667E" w:rsidRDefault="00E2667E" w:rsidP="00E2667E">
      <w:pPr>
        <w:pStyle w:val="SangriaFrancesaArticulo"/>
      </w:pPr>
      <w:r w:rsidRPr="00E2667E">
        <w:rPr>
          <w:rStyle w:val="TextoNormalNegritaCaracter"/>
        </w:rPr>
        <w:t>Artículo 159.4.</w:t>
      </w:r>
      <w:r w:rsidRPr="00E2667E">
        <w:rPr>
          <w:rStyle w:val="TextoNormalCaracter"/>
        </w:rPr>
        <w:t>-</w:t>
      </w:r>
      <w:r>
        <w:t xml:space="preserve"> Autos </w:t>
      </w:r>
      <w:hyperlink w:anchor="AUTO_2013_180" w:history="1">
        <w:r w:rsidRPr="00E2667E">
          <w:rPr>
            <w:rStyle w:val="TextoNormalCaracter"/>
          </w:rPr>
          <w:t>180/2013</w:t>
        </w:r>
      </w:hyperlink>
      <w:r>
        <w:t xml:space="preserve">, f. 3, VP I; </w:t>
      </w:r>
      <w:hyperlink w:anchor="AUTO_2013_194" w:history="1">
        <w:r w:rsidRPr="00E2667E">
          <w:rPr>
            <w:rStyle w:val="TextoNormalCaracter"/>
          </w:rPr>
          <w:t>194/2013</w:t>
        </w:r>
      </w:hyperlink>
      <w:r>
        <w:t xml:space="preserve">, f. 2; </w:t>
      </w:r>
      <w:hyperlink w:anchor="AUTO_2013_208" w:history="1">
        <w:r w:rsidRPr="00E2667E">
          <w:rPr>
            <w:rStyle w:val="TextoNormalCaracter"/>
          </w:rPr>
          <w:t>208/2013</w:t>
        </w:r>
      </w:hyperlink>
      <w:r>
        <w:t xml:space="preserve">, f. 1; </w:t>
      </w:r>
      <w:hyperlink w:anchor="AUTO_2013_220" w:history="1">
        <w:r w:rsidRPr="00E2667E">
          <w:rPr>
            <w:rStyle w:val="TextoNormalCaracter"/>
          </w:rPr>
          <w:t>220/2013</w:t>
        </w:r>
      </w:hyperlink>
      <w:r>
        <w:t xml:space="preserve">, f. 2; </w:t>
      </w:r>
      <w:hyperlink w:anchor="AUTO_2013_234" w:history="1">
        <w:r w:rsidRPr="00E2667E">
          <w:rPr>
            <w:rStyle w:val="TextoNormalCaracter"/>
          </w:rPr>
          <w:t>234/2013</w:t>
        </w:r>
      </w:hyperlink>
      <w:r>
        <w:t xml:space="preserve">, f. 2; </w:t>
      </w:r>
      <w:hyperlink w:anchor="AUTO_2013_237" w:history="1">
        <w:r w:rsidRPr="00E2667E">
          <w:rPr>
            <w:rStyle w:val="TextoNormalCaracter"/>
          </w:rPr>
          <w:t>237/2013</w:t>
        </w:r>
      </w:hyperlink>
      <w:r>
        <w:t xml:space="preserve">, f. 3; </w:t>
      </w:r>
      <w:hyperlink w:anchor="AUTO_2013_238" w:history="1">
        <w:r w:rsidRPr="00E2667E">
          <w:rPr>
            <w:rStyle w:val="TextoNormalCaracter"/>
          </w:rPr>
          <w:t>238/2013</w:t>
        </w:r>
      </w:hyperlink>
      <w:r>
        <w:t>, f. 4.</w:t>
      </w:r>
    </w:p>
    <w:p w:rsidR="00E2667E" w:rsidRDefault="00E2667E" w:rsidP="00E2667E">
      <w:pPr>
        <w:pStyle w:val="SangriaFrancesaArticulo"/>
      </w:pPr>
      <w:r w:rsidRPr="00E2667E">
        <w:rPr>
          <w:rStyle w:val="TextoNormalNegritaCaracter"/>
        </w:rPr>
        <w:t>Artículo 159.5.</w:t>
      </w:r>
      <w:r w:rsidRPr="00E2667E">
        <w:rPr>
          <w:rStyle w:val="TextoNormalCaracter"/>
        </w:rPr>
        <w:t>-</w:t>
      </w:r>
      <w:r>
        <w:t xml:space="preserve"> Auto </w:t>
      </w:r>
      <w:hyperlink w:anchor="AUTO_2013_180" w:history="1">
        <w:r w:rsidRPr="00E2667E">
          <w:rPr>
            <w:rStyle w:val="TextoNormalCaracter"/>
          </w:rPr>
          <w:t>180/2013</w:t>
        </w:r>
      </w:hyperlink>
      <w:r>
        <w:t>, VP I, VP II.</w:t>
      </w:r>
    </w:p>
    <w:p w:rsidR="00E2667E" w:rsidRDefault="00E2667E" w:rsidP="00E2667E">
      <w:pPr>
        <w:pStyle w:val="SangriaFrancesaArticulo"/>
      </w:pPr>
      <w:r w:rsidRPr="00E2667E">
        <w:rPr>
          <w:rStyle w:val="TextoNormalNegritaCaracter"/>
        </w:rPr>
        <w:t>Artículo 161.1 b).</w:t>
      </w:r>
      <w:r w:rsidRPr="00E2667E">
        <w:rPr>
          <w:rStyle w:val="TextoNormalCaracter"/>
        </w:rPr>
        <w:t>-</w:t>
      </w:r>
      <w:r>
        <w:t xml:space="preserve"> Autos </w:t>
      </w:r>
      <w:hyperlink w:anchor="AUTO_2013_149" w:history="1">
        <w:r w:rsidRPr="00E2667E">
          <w:rPr>
            <w:rStyle w:val="TextoNormalCaracter"/>
          </w:rPr>
          <w:t>149/2013</w:t>
        </w:r>
      </w:hyperlink>
      <w:r>
        <w:t xml:space="preserve">, f. único; </w:t>
      </w:r>
      <w:hyperlink w:anchor="AUTO_2013_158" w:history="1">
        <w:r w:rsidRPr="00E2667E">
          <w:rPr>
            <w:rStyle w:val="TextoNormalCaracter"/>
          </w:rPr>
          <w:t>158/2013</w:t>
        </w:r>
      </w:hyperlink>
      <w:r>
        <w:t xml:space="preserve">, f. único; </w:t>
      </w:r>
      <w:hyperlink w:anchor="AUTO_2013_161" w:history="1">
        <w:r w:rsidRPr="00E2667E">
          <w:rPr>
            <w:rStyle w:val="TextoNormalCaracter"/>
          </w:rPr>
          <w:t>161/2013</w:t>
        </w:r>
      </w:hyperlink>
      <w:r>
        <w:t xml:space="preserve">, f. único; </w:t>
      </w:r>
      <w:hyperlink w:anchor="AUTO_2013_189" w:history="1">
        <w:r w:rsidRPr="00E2667E">
          <w:rPr>
            <w:rStyle w:val="TextoNormalCaracter"/>
          </w:rPr>
          <w:t>189/2013</w:t>
        </w:r>
      </w:hyperlink>
      <w:r>
        <w:t xml:space="preserve">, f. único; </w:t>
      </w:r>
      <w:hyperlink w:anchor="AUTO_2013_190" w:history="1">
        <w:r w:rsidRPr="00E2667E">
          <w:rPr>
            <w:rStyle w:val="TextoNormalCaracter"/>
          </w:rPr>
          <w:t>190/2013</w:t>
        </w:r>
      </w:hyperlink>
      <w:r>
        <w:t xml:space="preserve">, f. único; </w:t>
      </w:r>
      <w:hyperlink w:anchor="AUTO_2013_191" w:history="1">
        <w:r w:rsidRPr="00E2667E">
          <w:rPr>
            <w:rStyle w:val="TextoNormalCaracter"/>
          </w:rPr>
          <w:t>191/2013</w:t>
        </w:r>
      </w:hyperlink>
      <w:r>
        <w:t xml:space="preserve">, f. único; </w:t>
      </w:r>
      <w:hyperlink w:anchor="AUTO_2013_200" w:history="1">
        <w:r w:rsidRPr="00E2667E">
          <w:rPr>
            <w:rStyle w:val="TextoNormalCaracter"/>
          </w:rPr>
          <w:t>200/2013</w:t>
        </w:r>
      </w:hyperlink>
      <w:r>
        <w:t xml:space="preserve">, f. único; </w:t>
      </w:r>
      <w:hyperlink w:anchor="AUTO_2013_201" w:history="1">
        <w:r w:rsidRPr="00E2667E">
          <w:rPr>
            <w:rStyle w:val="TextoNormalCaracter"/>
          </w:rPr>
          <w:t>201/2013</w:t>
        </w:r>
      </w:hyperlink>
      <w:r>
        <w:t xml:space="preserve">, f. único; </w:t>
      </w:r>
      <w:hyperlink w:anchor="AUTO_2013_223" w:history="1">
        <w:r w:rsidRPr="00E2667E">
          <w:rPr>
            <w:rStyle w:val="TextoNormalCaracter"/>
          </w:rPr>
          <w:t>223/2013</w:t>
        </w:r>
      </w:hyperlink>
      <w:r>
        <w:t xml:space="preserve">, f. único; </w:t>
      </w:r>
      <w:hyperlink w:anchor="AUTO_2013_262" w:history="1">
        <w:r w:rsidRPr="00E2667E">
          <w:rPr>
            <w:rStyle w:val="TextoNormalCaracter"/>
          </w:rPr>
          <w:t>262/2013</w:t>
        </w:r>
      </w:hyperlink>
      <w:r>
        <w:t>, f. único.</w:t>
      </w:r>
    </w:p>
    <w:p w:rsidR="00E2667E" w:rsidRDefault="00E2667E" w:rsidP="00E2667E">
      <w:pPr>
        <w:pStyle w:val="SangriaFrancesaArticulo"/>
      </w:pPr>
      <w:r w:rsidRPr="00E2667E">
        <w:rPr>
          <w:rStyle w:val="TextoNormalNegritaCaracter"/>
        </w:rPr>
        <w:t>Artículo 161.2.</w:t>
      </w:r>
      <w:r w:rsidRPr="00E2667E">
        <w:rPr>
          <w:rStyle w:val="TextoNormalCaracter"/>
        </w:rPr>
        <w:t>-</w:t>
      </w:r>
      <w:r>
        <w:t xml:space="preserve"> Sentencia </w:t>
      </w:r>
      <w:hyperlink w:anchor="SENTENCIA_2013_207" w:history="1">
        <w:r w:rsidRPr="00E2667E">
          <w:rPr>
            <w:rStyle w:val="TextoNormalCaracter"/>
          </w:rPr>
          <w:t>207/2013</w:t>
        </w:r>
      </w:hyperlink>
      <w:r>
        <w:t>, f. 6.</w:t>
      </w:r>
    </w:p>
    <w:p w:rsidR="00E2667E" w:rsidRDefault="00E2667E" w:rsidP="00E2667E">
      <w:pPr>
        <w:pStyle w:val="SangriaIzquierdaArticulo"/>
      </w:pPr>
      <w:r>
        <w:t xml:space="preserve">Autos </w:t>
      </w:r>
      <w:hyperlink w:anchor="AUTO_2013_154" w:history="1">
        <w:r w:rsidRPr="00E2667E">
          <w:rPr>
            <w:rStyle w:val="TextoNormalCaracter"/>
          </w:rPr>
          <w:t>154/2013</w:t>
        </w:r>
      </w:hyperlink>
      <w:r>
        <w:t xml:space="preserve">, ff. 1, 2; </w:t>
      </w:r>
      <w:hyperlink w:anchor="AUTO_2013_156" w:history="1">
        <w:r w:rsidRPr="00E2667E">
          <w:rPr>
            <w:rStyle w:val="TextoNormalCaracter"/>
          </w:rPr>
          <w:t>156/2013</w:t>
        </w:r>
      </w:hyperlink>
      <w:r>
        <w:t xml:space="preserve">, f. 1; </w:t>
      </w:r>
      <w:hyperlink w:anchor="AUTO_2013_157" w:history="1">
        <w:r w:rsidRPr="00E2667E">
          <w:rPr>
            <w:rStyle w:val="TextoNormalCaracter"/>
          </w:rPr>
          <w:t>157/2013</w:t>
        </w:r>
      </w:hyperlink>
      <w:r>
        <w:t xml:space="preserve">, f. 1; </w:t>
      </w:r>
      <w:hyperlink w:anchor="AUTO_2013_266" w:history="1">
        <w:r w:rsidRPr="00E2667E">
          <w:rPr>
            <w:rStyle w:val="TextoNormalCaracter"/>
          </w:rPr>
          <w:t>266/2013</w:t>
        </w:r>
      </w:hyperlink>
      <w:r>
        <w:t xml:space="preserve">, f. 1; </w:t>
      </w:r>
      <w:hyperlink w:anchor="AUTO_2013_280" w:history="1">
        <w:r w:rsidRPr="00E2667E">
          <w:rPr>
            <w:rStyle w:val="TextoNormalCaracter"/>
          </w:rPr>
          <w:t>280/2013</w:t>
        </w:r>
      </w:hyperlink>
      <w:r>
        <w:t xml:space="preserve">, ff. 1, 2; </w:t>
      </w:r>
      <w:hyperlink w:anchor="AUTO_2013_298" w:history="1">
        <w:r w:rsidRPr="00E2667E">
          <w:rPr>
            <w:rStyle w:val="TextoNormalCaracter"/>
          </w:rPr>
          <w:t>298/2013</w:t>
        </w:r>
      </w:hyperlink>
      <w:r>
        <w:t>, f. 1.</w:t>
      </w:r>
    </w:p>
    <w:p w:rsidR="00E2667E" w:rsidRDefault="00E2667E" w:rsidP="00E2667E">
      <w:pPr>
        <w:pStyle w:val="SangriaFrancesaArticulo"/>
      </w:pPr>
      <w:r w:rsidRPr="00E2667E">
        <w:rPr>
          <w:rStyle w:val="TextoNormalNegritaCaracter"/>
        </w:rPr>
        <w:t>Artículo 162.1 b).</w:t>
      </w:r>
      <w:r w:rsidRPr="00E2667E">
        <w:rPr>
          <w:rStyle w:val="TextoNormalCaracter"/>
        </w:rPr>
        <w:t>-</w:t>
      </w:r>
      <w:r>
        <w:t xml:space="preserve"> Sentencias </w:t>
      </w:r>
      <w:hyperlink w:anchor="SENTENCIA_2013_186" w:history="1">
        <w:r w:rsidRPr="00E2667E">
          <w:rPr>
            <w:rStyle w:val="TextoNormalCaracter"/>
          </w:rPr>
          <w:t>186/2013</w:t>
        </w:r>
      </w:hyperlink>
      <w:r>
        <w:t xml:space="preserve">, f. 2; </w:t>
      </w:r>
      <w:hyperlink w:anchor="SENTENCIA_2013_216" w:history="1">
        <w:r w:rsidRPr="00E2667E">
          <w:rPr>
            <w:rStyle w:val="TextoNormalCaracter"/>
          </w:rPr>
          <w:t>216/2013</w:t>
        </w:r>
      </w:hyperlink>
      <w:r>
        <w:t>, f. 2.</w:t>
      </w:r>
    </w:p>
    <w:p w:rsidR="00E2667E" w:rsidRDefault="00E2667E" w:rsidP="00E2667E">
      <w:pPr>
        <w:pStyle w:val="SangriaFrancesaArticulo"/>
      </w:pPr>
      <w:r w:rsidRPr="00E2667E">
        <w:rPr>
          <w:rStyle w:val="TextoNormalNegritaCaracter"/>
        </w:rPr>
        <w:t>Artículo 163.</w:t>
      </w:r>
      <w:r w:rsidRPr="00E2667E">
        <w:rPr>
          <w:rStyle w:val="TextoNormalCaracter"/>
        </w:rPr>
        <w:t>-</w:t>
      </w:r>
      <w:r>
        <w:t xml:space="preserve"> Sentencia </w:t>
      </w:r>
      <w:hyperlink w:anchor="SENTENCIA_2013_177" w:history="1">
        <w:r w:rsidRPr="00E2667E">
          <w:rPr>
            <w:rStyle w:val="TextoNormalCaracter"/>
          </w:rPr>
          <w:t>177/2013</w:t>
        </w:r>
      </w:hyperlink>
      <w:r>
        <w:t>, f. 3.</w:t>
      </w:r>
    </w:p>
    <w:p w:rsidR="00E2667E" w:rsidRDefault="00E2667E" w:rsidP="00E2667E">
      <w:pPr>
        <w:pStyle w:val="SangriaIzquierdaArticulo"/>
      </w:pPr>
      <w:r>
        <w:t xml:space="preserve">Autos </w:t>
      </w:r>
      <w:hyperlink w:anchor="AUTO_2013_155" w:history="1">
        <w:r w:rsidRPr="00E2667E">
          <w:rPr>
            <w:rStyle w:val="TextoNormalCaracter"/>
          </w:rPr>
          <w:t>155/2013</w:t>
        </w:r>
      </w:hyperlink>
      <w:r>
        <w:t xml:space="preserve">, f. 2; </w:t>
      </w:r>
      <w:hyperlink w:anchor="AUTO_2013_278" w:history="1">
        <w:r w:rsidRPr="00E2667E">
          <w:rPr>
            <w:rStyle w:val="TextoNormalCaracter"/>
          </w:rPr>
          <w:t>278/2013</w:t>
        </w:r>
      </w:hyperlink>
      <w:r>
        <w:t>, f. 2.</w:t>
      </w:r>
    </w:p>
    <w:p w:rsidR="00E2667E" w:rsidRDefault="00E2667E" w:rsidP="00E2667E">
      <w:pPr>
        <w:pStyle w:val="SangriaFrancesaArticulo"/>
      </w:pPr>
      <w:r w:rsidRPr="00E2667E">
        <w:rPr>
          <w:rStyle w:val="TextoNormalNegritaCaracter"/>
        </w:rPr>
        <w:t>Artículo 164.1.</w:t>
      </w:r>
      <w:r w:rsidRPr="00E2667E">
        <w:rPr>
          <w:rStyle w:val="TextoNormalCaracter"/>
        </w:rPr>
        <w:t>-</w:t>
      </w:r>
      <w:r>
        <w:t xml:space="preserve"> Sentencias </w:t>
      </w:r>
      <w:hyperlink w:anchor="SENTENCIA_2013_179" w:history="1">
        <w:r w:rsidRPr="00E2667E">
          <w:rPr>
            <w:rStyle w:val="TextoNormalCaracter"/>
          </w:rPr>
          <w:t>179/2013</w:t>
        </w:r>
      </w:hyperlink>
      <w:r>
        <w:t xml:space="preserve">, f. 9; </w:t>
      </w:r>
      <w:hyperlink w:anchor="SENTENCIA_2013_201" w:history="1">
        <w:r w:rsidRPr="00E2667E">
          <w:rPr>
            <w:rStyle w:val="TextoNormalCaracter"/>
          </w:rPr>
          <w:t>201/2013</w:t>
        </w:r>
      </w:hyperlink>
      <w:r>
        <w:t>, f. 2.</w:t>
      </w:r>
    </w:p>
    <w:p w:rsidR="00E2667E" w:rsidRDefault="00E2667E" w:rsidP="00E2667E">
      <w:pPr>
        <w:pStyle w:val="SangriaIzquierdaArticulo"/>
      </w:pPr>
      <w:r>
        <w:t xml:space="preserve">Autos </w:t>
      </w:r>
      <w:hyperlink w:anchor="AUTO_2013_194" w:history="1">
        <w:r w:rsidRPr="00E2667E">
          <w:rPr>
            <w:rStyle w:val="TextoNormalCaracter"/>
          </w:rPr>
          <w:t>194/2013</w:t>
        </w:r>
      </w:hyperlink>
      <w:r>
        <w:t xml:space="preserve">, f. 1; </w:t>
      </w:r>
      <w:hyperlink w:anchor="AUTO_2013_220" w:history="1">
        <w:r w:rsidRPr="00E2667E">
          <w:rPr>
            <w:rStyle w:val="TextoNormalCaracter"/>
          </w:rPr>
          <w:t>220/2013</w:t>
        </w:r>
      </w:hyperlink>
      <w:r>
        <w:t xml:space="preserve">, f. 1; </w:t>
      </w:r>
      <w:hyperlink w:anchor="AUTO_2013_234" w:history="1">
        <w:r w:rsidRPr="00E2667E">
          <w:rPr>
            <w:rStyle w:val="TextoNormalCaracter"/>
          </w:rPr>
          <w:t>234/2013</w:t>
        </w:r>
      </w:hyperlink>
      <w:r>
        <w:t>, f. 1.</w:t>
      </w:r>
    </w:p>
    <w:p w:rsidR="00E2667E" w:rsidRDefault="00E2667E" w:rsidP="00E2667E">
      <w:pPr>
        <w:pStyle w:val="SangriaFrancesaArticulo"/>
      </w:pPr>
      <w:r w:rsidRPr="00E2667E">
        <w:rPr>
          <w:rStyle w:val="TextoNormalNegritaCaracter"/>
        </w:rPr>
        <w:t>Artículo 165.</w:t>
      </w:r>
      <w:r w:rsidRPr="00E2667E">
        <w:rPr>
          <w:rStyle w:val="TextoNormalCaracter"/>
        </w:rPr>
        <w:t>-</w:t>
      </w:r>
      <w:r>
        <w:t xml:space="preserve"> Auto </w:t>
      </w:r>
      <w:hyperlink w:anchor="AUTO_2013_180" w:history="1">
        <w:r w:rsidRPr="00E2667E">
          <w:rPr>
            <w:rStyle w:val="TextoNormalCaracter"/>
          </w:rPr>
          <w:t>180/2013</w:t>
        </w:r>
      </w:hyperlink>
      <w:r>
        <w:t>, VP I.</w:t>
      </w:r>
    </w:p>
    <w:p w:rsidR="00E2667E" w:rsidRDefault="00E2667E" w:rsidP="00E2667E">
      <w:pPr>
        <w:pStyle w:val="SangriaFrancesaArticulo"/>
      </w:pPr>
      <w:r w:rsidRPr="00E2667E">
        <w:rPr>
          <w:rStyle w:val="TextoNormalNegritaCaracter"/>
        </w:rPr>
        <w:t>Disposición adicional primera.</w:t>
      </w:r>
      <w:r w:rsidRPr="00E2667E">
        <w:rPr>
          <w:rStyle w:val="TextoNormalCaracter"/>
        </w:rPr>
        <w:t>-</w:t>
      </w:r>
      <w:r>
        <w:t xml:space="preserve"> Sentencia </w:t>
      </w:r>
      <w:hyperlink w:anchor="SENTENCIA_2013_207" w:history="1">
        <w:r w:rsidRPr="00E2667E">
          <w:rPr>
            <w:rStyle w:val="TextoNormalCaracter"/>
          </w:rPr>
          <w:t>207/2013</w:t>
        </w:r>
      </w:hyperlink>
      <w:r>
        <w:t>, f. 2.</w:t>
      </w:r>
    </w:p>
    <w:p w:rsidR="00E2667E" w:rsidRDefault="00E2667E" w:rsidP="00E2667E">
      <w:pPr>
        <w:pStyle w:val="SangriaFrancesaArticulo"/>
      </w:pPr>
      <w:r w:rsidRPr="00E2667E">
        <w:rPr>
          <w:rStyle w:val="TextoNormalNegritaCaracter"/>
        </w:rPr>
        <w:t>Disposición adicional tercera.</w:t>
      </w:r>
      <w:r w:rsidRPr="00E2667E">
        <w:rPr>
          <w:rStyle w:val="TextoNormalCaracter"/>
        </w:rPr>
        <w:t>-</w:t>
      </w:r>
      <w:r>
        <w:t xml:space="preserve"> Sentencias </w:t>
      </w:r>
      <w:hyperlink w:anchor="SENTENCIA_2013_164" w:history="1">
        <w:r w:rsidRPr="00E2667E">
          <w:rPr>
            <w:rStyle w:val="TextoNormalCaracter"/>
          </w:rPr>
          <w:t>164/2013</w:t>
        </w:r>
      </w:hyperlink>
      <w:r>
        <w:t xml:space="preserve">, ff. 2 a 4, 6; </w:t>
      </w:r>
      <w:hyperlink w:anchor="SENTENCIA_2013_175" w:history="1">
        <w:r w:rsidRPr="00E2667E">
          <w:rPr>
            <w:rStyle w:val="TextoNormalCaracter"/>
          </w:rPr>
          <w:t>175/2013</w:t>
        </w:r>
      </w:hyperlink>
      <w:r>
        <w:t>, ff. 1, 2.</w:t>
      </w:r>
    </w:p>
    <w:p w:rsidR="00E2667E" w:rsidRDefault="00E2667E" w:rsidP="00E2667E">
      <w:pPr>
        <w:pStyle w:val="SangriaFrancesaArticulo"/>
      </w:pPr>
    </w:p>
    <w:p w:rsidR="00E2667E" w:rsidRDefault="00E2667E" w:rsidP="00E2667E">
      <w:pPr>
        <w:pStyle w:val="TextoNormalNegritaCursivandice"/>
      </w:pPr>
      <w:r>
        <w:t>Constitución española. Reforma del artículo 135 CE, de 27 de septiembre de 2011</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43" w:history="1">
        <w:r w:rsidRPr="00E2667E">
          <w:rPr>
            <w:rStyle w:val="TextoNormalCaracter"/>
          </w:rPr>
          <w:t>143/2013</w:t>
        </w:r>
      </w:hyperlink>
      <w:r>
        <w:t>, f. 11.</w:t>
      </w:r>
    </w:p>
    <w:p w:rsidR="00E2667E" w:rsidRDefault="00E2667E" w:rsidP="00E2667E">
      <w:pPr>
        <w:pStyle w:val="TextoNormal"/>
      </w:pPr>
    </w:p>
    <w:p w:rsidR="00E2667E" w:rsidRDefault="00E2667E" w:rsidP="00E2667E">
      <w:pPr>
        <w:pStyle w:val="SangriaFrancesaArticulo"/>
      </w:pPr>
      <w:bookmarkStart w:id="240" w:name="INDICE22843"/>
    </w:p>
    <w:bookmarkEnd w:id="240"/>
    <w:p w:rsidR="00E2667E" w:rsidRDefault="00E2667E" w:rsidP="00E2667E">
      <w:pPr>
        <w:pStyle w:val="TextoIndiceNivel2"/>
        <w:suppressAutoHyphens/>
      </w:pPr>
      <w:r>
        <w:t>B) Tribunal Constitucional</w:t>
      </w:r>
    </w:p>
    <w:p w:rsidR="00E2667E" w:rsidRDefault="00E2667E" w:rsidP="00E2667E">
      <w:pPr>
        <w:pStyle w:val="TextoIndiceNivel2"/>
      </w:pPr>
    </w:p>
    <w:p w:rsidR="00E2667E" w:rsidRDefault="00E2667E" w:rsidP="00E2667E">
      <w:pPr>
        <w:pStyle w:val="TextoNormalNegritaCursivandice"/>
      </w:pPr>
      <w:r>
        <w:t>Ley Orgánica 2/1979, de 3 de octubre. Tribunal Constitucional</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Autos </w:t>
      </w:r>
      <w:hyperlink w:anchor="AUTO_2013_194" w:history="1">
        <w:r w:rsidRPr="00E2667E">
          <w:rPr>
            <w:rStyle w:val="TextoNormalCaracter"/>
          </w:rPr>
          <w:t>194/2013</w:t>
        </w:r>
      </w:hyperlink>
      <w:r>
        <w:t xml:space="preserve">, f. 1; </w:t>
      </w:r>
      <w:hyperlink w:anchor="AUTO_2013_208" w:history="1">
        <w:r w:rsidRPr="00E2667E">
          <w:rPr>
            <w:rStyle w:val="TextoNormalCaracter"/>
          </w:rPr>
          <w:t>208/2013</w:t>
        </w:r>
      </w:hyperlink>
      <w:r>
        <w:t xml:space="preserve">, f. 2; </w:t>
      </w:r>
      <w:hyperlink w:anchor="AUTO_2013_220" w:history="1">
        <w:r w:rsidRPr="00E2667E">
          <w:rPr>
            <w:rStyle w:val="TextoNormalCaracter"/>
          </w:rPr>
          <w:t>220/2013</w:t>
        </w:r>
      </w:hyperlink>
      <w:r>
        <w:t xml:space="preserve">, f. 1; </w:t>
      </w:r>
      <w:hyperlink w:anchor="AUTO_2013_234" w:history="1">
        <w:r w:rsidRPr="00E2667E">
          <w:rPr>
            <w:rStyle w:val="TextoNormalCaracter"/>
          </w:rPr>
          <w:t>234/2013</w:t>
        </w:r>
      </w:hyperlink>
      <w:r>
        <w:t xml:space="preserve">, f. 1; </w:t>
      </w:r>
      <w:hyperlink w:anchor="AUTO_2013_235" w:history="1">
        <w:r w:rsidRPr="00E2667E">
          <w:rPr>
            <w:rStyle w:val="TextoNormalCaracter"/>
          </w:rPr>
          <w:t>235/2013</w:t>
        </w:r>
      </w:hyperlink>
      <w:r>
        <w:t xml:space="preserve">, f. 1; </w:t>
      </w:r>
      <w:hyperlink w:anchor="AUTO_2013_273" w:history="1">
        <w:r w:rsidRPr="00E2667E">
          <w:rPr>
            <w:rStyle w:val="TextoNormalCaracter"/>
          </w:rPr>
          <w:t>273/2013</w:t>
        </w:r>
      </w:hyperlink>
      <w:r>
        <w:t>, f. 2.</w:t>
      </w:r>
    </w:p>
    <w:p w:rsidR="00E2667E" w:rsidRDefault="00E2667E" w:rsidP="00E2667E">
      <w:pPr>
        <w:pStyle w:val="SangriaFrancesaArticulo"/>
      </w:pPr>
      <w:r w:rsidRPr="00E2667E">
        <w:rPr>
          <w:rStyle w:val="TextoNormalNegritaCaracter"/>
        </w:rPr>
        <w:t>Artículo 1.</w:t>
      </w:r>
      <w:r w:rsidRPr="00E2667E">
        <w:rPr>
          <w:rStyle w:val="TextoNormalCaracter"/>
        </w:rPr>
        <w:t>-</w:t>
      </w:r>
      <w:r>
        <w:t xml:space="preserve"> Auto </w:t>
      </w:r>
      <w:hyperlink w:anchor="AUTO_2013_180" w:history="1">
        <w:r w:rsidRPr="00E2667E">
          <w:rPr>
            <w:rStyle w:val="TextoNormalCaracter"/>
          </w:rPr>
          <w:t>180/2013</w:t>
        </w:r>
      </w:hyperlink>
      <w:r>
        <w:t>, VP I, VP II.</w:t>
      </w:r>
    </w:p>
    <w:p w:rsidR="00E2667E" w:rsidRDefault="00E2667E" w:rsidP="00E2667E">
      <w:pPr>
        <w:pStyle w:val="SangriaFrancesaArticulo"/>
      </w:pPr>
      <w:r w:rsidRPr="00E2667E">
        <w:rPr>
          <w:rStyle w:val="TextoNormalNegritaCaracter"/>
        </w:rPr>
        <w:t>Artículo 1.1.</w:t>
      </w:r>
      <w:r w:rsidRPr="00E2667E">
        <w:rPr>
          <w:rStyle w:val="TextoNormalCaracter"/>
        </w:rPr>
        <w:t>-</w:t>
      </w:r>
      <w:r>
        <w:t xml:space="preserve"> Autos </w:t>
      </w:r>
      <w:hyperlink w:anchor="AUTO_2013_180" w:history="1">
        <w:r w:rsidRPr="00E2667E">
          <w:rPr>
            <w:rStyle w:val="TextoNormalCaracter"/>
          </w:rPr>
          <w:t>180/2013</w:t>
        </w:r>
      </w:hyperlink>
      <w:r>
        <w:t xml:space="preserve">, f. 5; </w:t>
      </w:r>
      <w:hyperlink w:anchor="AUTO_2013_208" w:history="1">
        <w:r w:rsidRPr="00E2667E">
          <w:rPr>
            <w:rStyle w:val="TextoNormalCaracter"/>
          </w:rPr>
          <w:t>208/2013</w:t>
        </w:r>
      </w:hyperlink>
      <w:r>
        <w:t>, f. 2.</w:t>
      </w:r>
    </w:p>
    <w:p w:rsidR="00E2667E" w:rsidRDefault="00E2667E" w:rsidP="00E2667E">
      <w:pPr>
        <w:pStyle w:val="SangriaFrancesaArticulo"/>
      </w:pPr>
      <w:r w:rsidRPr="00E2667E">
        <w:rPr>
          <w:rStyle w:val="TextoNormalNegritaCaracter"/>
        </w:rPr>
        <w:t>Artículo 13.</w:t>
      </w:r>
      <w:r w:rsidRPr="00E2667E">
        <w:rPr>
          <w:rStyle w:val="TextoNormalCaracter"/>
        </w:rPr>
        <w:t>-</w:t>
      </w:r>
      <w:r>
        <w:t xml:space="preserve"> Sentencia </w:t>
      </w:r>
      <w:hyperlink w:anchor="SENTENCIA_2013_216" w:history="1">
        <w:r w:rsidRPr="00E2667E">
          <w:rPr>
            <w:rStyle w:val="TextoNormalCaracter"/>
          </w:rPr>
          <w:t>216/2013</w:t>
        </w:r>
      </w:hyperlink>
      <w:r>
        <w:t>, f. 2.</w:t>
      </w:r>
    </w:p>
    <w:p w:rsidR="00E2667E" w:rsidRDefault="00E2667E" w:rsidP="00E2667E">
      <w:pPr>
        <w:pStyle w:val="SangriaFrancesaArticulo"/>
      </w:pPr>
      <w:r w:rsidRPr="00E2667E">
        <w:rPr>
          <w:rStyle w:val="TextoNormalNegritaCaracter"/>
        </w:rPr>
        <w:t>Artículo 19.1.</w:t>
      </w:r>
      <w:r w:rsidRPr="00E2667E">
        <w:rPr>
          <w:rStyle w:val="TextoNormalCaracter"/>
        </w:rPr>
        <w:t>-</w:t>
      </w:r>
      <w:r>
        <w:t xml:space="preserve"> Auto </w:t>
      </w:r>
      <w:hyperlink w:anchor="AUTO_2013_180" w:history="1">
        <w:r w:rsidRPr="00E2667E">
          <w:rPr>
            <w:rStyle w:val="TextoNormalCaracter"/>
          </w:rPr>
          <w:t>180/2013</w:t>
        </w:r>
      </w:hyperlink>
      <w:r>
        <w:t>, VP I.</w:t>
      </w:r>
    </w:p>
    <w:p w:rsidR="00E2667E" w:rsidRDefault="00E2667E" w:rsidP="00E2667E">
      <w:pPr>
        <w:pStyle w:val="SangriaFrancesaArticulo"/>
      </w:pPr>
      <w:r w:rsidRPr="00E2667E">
        <w:rPr>
          <w:rStyle w:val="TextoNormalNegritaCaracter"/>
        </w:rPr>
        <w:t>Artículo 19.1.6.</w:t>
      </w:r>
      <w:r w:rsidRPr="00E2667E">
        <w:rPr>
          <w:rStyle w:val="TextoNormalCaracter"/>
        </w:rPr>
        <w:t>-</w:t>
      </w:r>
      <w:r>
        <w:t xml:space="preserve"> Autos </w:t>
      </w:r>
      <w:hyperlink w:anchor="AUTO_2013_180" w:history="1">
        <w:r w:rsidRPr="00E2667E">
          <w:rPr>
            <w:rStyle w:val="TextoNormalCaracter"/>
          </w:rPr>
          <w:t>180/2013</w:t>
        </w:r>
      </w:hyperlink>
      <w:r>
        <w:t xml:space="preserve">, f. 3, VP I; </w:t>
      </w:r>
      <w:hyperlink w:anchor="AUTO_2013_194" w:history="1">
        <w:r w:rsidRPr="00E2667E">
          <w:rPr>
            <w:rStyle w:val="TextoNormalCaracter"/>
          </w:rPr>
          <w:t>194/2013</w:t>
        </w:r>
      </w:hyperlink>
      <w:r>
        <w:t xml:space="preserve">, f. 2; </w:t>
      </w:r>
      <w:hyperlink w:anchor="AUTO_2013_208" w:history="1">
        <w:r w:rsidRPr="00E2667E">
          <w:rPr>
            <w:rStyle w:val="TextoNormalCaracter"/>
          </w:rPr>
          <w:t>208/2013</w:t>
        </w:r>
      </w:hyperlink>
      <w:r>
        <w:t xml:space="preserve">, f. 1; </w:t>
      </w:r>
      <w:hyperlink w:anchor="AUTO_2013_220" w:history="1">
        <w:r w:rsidRPr="00E2667E">
          <w:rPr>
            <w:rStyle w:val="TextoNormalCaracter"/>
          </w:rPr>
          <w:t>220/2013</w:t>
        </w:r>
      </w:hyperlink>
      <w:r>
        <w:t xml:space="preserve">, f. 2; </w:t>
      </w:r>
      <w:hyperlink w:anchor="AUTO_2013_234" w:history="1">
        <w:r w:rsidRPr="00E2667E">
          <w:rPr>
            <w:rStyle w:val="TextoNormalCaracter"/>
          </w:rPr>
          <w:t>234/2013</w:t>
        </w:r>
      </w:hyperlink>
      <w:r>
        <w:t xml:space="preserve">, f. 2; </w:t>
      </w:r>
      <w:hyperlink w:anchor="AUTO_2013_237" w:history="1">
        <w:r w:rsidRPr="00E2667E">
          <w:rPr>
            <w:rStyle w:val="TextoNormalCaracter"/>
          </w:rPr>
          <w:t>237/2013</w:t>
        </w:r>
      </w:hyperlink>
      <w:r>
        <w:t xml:space="preserve">, f. 3; </w:t>
      </w:r>
      <w:hyperlink w:anchor="AUTO_2013_238" w:history="1">
        <w:r w:rsidRPr="00E2667E">
          <w:rPr>
            <w:rStyle w:val="TextoNormalCaracter"/>
          </w:rPr>
          <w:t>238/2013</w:t>
        </w:r>
      </w:hyperlink>
      <w:r>
        <w:t>, f. 4.</w:t>
      </w:r>
    </w:p>
    <w:p w:rsidR="00E2667E" w:rsidRDefault="00E2667E" w:rsidP="00E2667E">
      <w:pPr>
        <w:pStyle w:val="SangriaFrancesaArticulo"/>
      </w:pPr>
      <w:r w:rsidRPr="00E2667E">
        <w:rPr>
          <w:rStyle w:val="TextoNormalNegritaCaracter"/>
        </w:rPr>
        <w:t>Artículo 21.</w:t>
      </w:r>
      <w:r w:rsidRPr="00E2667E">
        <w:rPr>
          <w:rStyle w:val="TextoNormalCaracter"/>
        </w:rPr>
        <w:t>-</w:t>
      </w:r>
      <w:r>
        <w:t xml:space="preserve"> Auto </w:t>
      </w:r>
      <w:hyperlink w:anchor="AUTO_2013_180" w:history="1">
        <w:r w:rsidRPr="00E2667E">
          <w:rPr>
            <w:rStyle w:val="TextoNormalCaracter"/>
          </w:rPr>
          <w:t>180/2013</w:t>
        </w:r>
      </w:hyperlink>
      <w:r>
        <w:t>, f. 3.</w:t>
      </w:r>
    </w:p>
    <w:p w:rsidR="00E2667E" w:rsidRDefault="00E2667E" w:rsidP="00E2667E">
      <w:pPr>
        <w:pStyle w:val="SangriaFrancesaArticulo"/>
      </w:pPr>
      <w:r w:rsidRPr="00E2667E">
        <w:rPr>
          <w:rStyle w:val="TextoNormalNegritaCaracter"/>
        </w:rPr>
        <w:t>Artículo 22.</w:t>
      </w:r>
      <w:r w:rsidRPr="00E2667E">
        <w:rPr>
          <w:rStyle w:val="TextoNormalCaracter"/>
        </w:rPr>
        <w:t>-</w:t>
      </w:r>
      <w:r>
        <w:t xml:space="preserve"> Auto </w:t>
      </w:r>
      <w:hyperlink w:anchor="AUTO_2013_180" w:history="1">
        <w:r w:rsidRPr="00E2667E">
          <w:rPr>
            <w:rStyle w:val="TextoNormalCaracter"/>
          </w:rPr>
          <w:t>180/2013</w:t>
        </w:r>
      </w:hyperlink>
      <w:r>
        <w:t>, ff. 2, 3, VP I.</w:t>
      </w:r>
    </w:p>
    <w:p w:rsidR="00E2667E" w:rsidRDefault="00E2667E" w:rsidP="00E2667E">
      <w:pPr>
        <w:pStyle w:val="SangriaFrancesaArticulo"/>
      </w:pPr>
      <w:r w:rsidRPr="00E2667E">
        <w:rPr>
          <w:rStyle w:val="TextoNormalNegritaCaracter"/>
        </w:rPr>
        <w:t>Artículo 28.</w:t>
      </w:r>
      <w:r w:rsidRPr="00E2667E">
        <w:rPr>
          <w:rStyle w:val="TextoNormalCaracter"/>
        </w:rPr>
        <w:t>-</w:t>
      </w:r>
      <w:r>
        <w:t xml:space="preserve"> Sentencias </w:t>
      </w:r>
      <w:hyperlink w:anchor="SENTENCIA_2013_206" w:history="1">
        <w:r w:rsidRPr="00E2667E">
          <w:rPr>
            <w:rStyle w:val="TextoNormalCaracter"/>
          </w:rPr>
          <w:t>206/2013</w:t>
        </w:r>
      </w:hyperlink>
      <w:r>
        <w:t xml:space="preserve">, f. 7; </w:t>
      </w:r>
      <w:hyperlink w:anchor="SENTENCIA_2013_207" w:history="1">
        <w:r w:rsidRPr="00E2667E">
          <w:rPr>
            <w:rStyle w:val="TextoNormalCaracter"/>
          </w:rPr>
          <w:t>207/2013</w:t>
        </w:r>
      </w:hyperlink>
      <w:r>
        <w:t>, ff. 2, 4.</w:t>
      </w:r>
    </w:p>
    <w:p w:rsidR="00E2667E" w:rsidRDefault="00E2667E" w:rsidP="00E2667E">
      <w:pPr>
        <w:pStyle w:val="SangriaFrancesaArticulo"/>
      </w:pPr>
      <w:r w:rsidRPr="00E2667E">
        <w:rPr>
          <w:rStyle w:val="TextoNormalNegritaCaracter"/>
        </w:rPr>
        <w:t>Artículo 28.1.</w:t>
      </w:r>
      <w:r w:rsidRPr="00E2667E">
        <w:rPr>
          <w:rStyle w:val="TextoNormalCaracter"/>
        </w:rPr>
        <w:t>-</w:t>
      </w:r>
      <w:r>
        <w:t xml:space="preserve"> Sentencias </w:t>
      </w:r>
      <w:hyperlink w:anchor="SENTENCIA_2013_172" w:history="1">
        <w:r w:rsidRPr="00E2667E">
          <w:rPr>
            <w:rStyle w:val="TextoNormalCaracter"/>
          </w:rPr>
          <w:t>172/2013</w:t>
        </w:r>
      </w:hyperlink>
      <w:r>
        <w:t xml:space="preserve">, f. 2; </w:t>
      </w:r>
      <w:hyperlink w:anchor="SENTENCIA_2013_207" w:history="1">
        <w:r w:rsidRPr="00E2667E">
          <w:rPr>
            <w:rStyle w:val="TextoNormalCaracter"/>
          </w:rPr>
          <w:t>207/2013</w:t>
        </w:r>
      </w:hyperlink>
      <w:r>
        <w:t>, f. 2.</w:t>
      </w:r>
    </w:p>
    <w:p w:rsidR="00E2667E" w:rsidRDefault="00E2667E" w:rsidP="00E2667E">
      <w:pPr>
        <w:pStyle w:val="SangriaFrancesaArticulo"/>
      </w:pPr>
      <w:r w:rsidRPr="00E2667E">
        <w:rPr>
          <w:rStyle w:val="TextoNormalNegritaCaracter"/>
        </w:rPr>
        <w:t>Artículo 30.</w:t>
      </w:r>
      <w:r w:rsidRPr="00E2667E">
        <w:rPr>
          <w:rStyle w:val="TextoNormalCaracter"/>
        </w:rPr>
        <w:t>-</w:t>
      </w:r>
      <w:r>
        <w:t xml:space="preserve"> Autos </w:t>
      </w:r>
      <w:hyperlink w:anchor="AUTO_2013_280" w:history="1">
        <w:r w:rsidRPr="00E2667E">
          <w:rPr>
            <w:rStyle w:val="TextoNormalCaracter"/>
          </w:rPr>
          <w:t>280/2013</w:t>
        </w:r>
      </w:hyperlink>
      <w:r>
        <w:t xml:space="preserve">, f. 1; </w:t>
      </w:r>
      <w:hyperlink w:anchor="AUTO_2013_298" w:history="1">
        <w:r w:rsidRPr="00E2667E">
          <w:rPr>
            <w:rStyle w:val="TextoNormalCaracter"/>
          </w:rPr>
          <w:t>298/2013</w:t>
        </w:r>
      </w:hyperlink>
      <w:r>
        <w:t>, f. 1.</w:t>
      </w:r>
    </w:p>
    <w:p w:rsidR="00E2667E" w:rsidRDefault="00E2667E" w:rsidP="00E2667E">
      <w:pPr>
        <w:pStyle w:val="SangriaFrancesaArticulo"/>
      </w:pPr>
      <w:r w:rsidRPr="00E2667E">
        <w:rPr>
          <w:rStyle w:val="TextoNormalNegritaCaracter"/>
        </w:rPr>
        <w:t>Artículo 33.1</w:t>
      </w:r>
      <w:r>
        <w:t xml:space="preserve"> </w:t>
      </w:r>
      <w:r w:rsidRPr="00E2667E">
        <w:rPr>
          <w:rStyle w:val="TextoNormalCaracter"/>
        </w:rPr>
        <w:t>(redactado por la Ley Orgánica 1/2000, de 7 de enero)</w:t>
      </w:r>
      <w:r w:rsidRPr="00E2667E">
        <w:rPr>
          <w:rStyle w:val="TextoNormalNegritaCaracter"/>
        </w:rPr>
        <w:t>.</w:t>
      </w:r>
      <w:r w:rsidRPr="00E2667E">
        <w:rPr>
          <w:rStyle w:val="TextoNormalCaracter"/>
        </w:rPr>
        <w:t>-</w:t>
      </w:r>
      <w:r>
        <w:t xml:space="preserve"> Sentencias </w:t>
      </w:r>
      <w:hyperlink w:anchor="SENTENCIA_2013_174" w:history="1">
        <w:r w:rsidRPr="00E2667E">
          <w:rPr>
            <w:rStyle w:val="TextoNormalCaracter"/>
          </w:rPr>
          <w:t>174/2013</w:t>
        </w:r>
      </w:hyperlink>
      <w:r>
        <w:t xml:space="preserve">, f. 2; </w:t>
      </w:r>
      <w:hyperlink w:anchor="SENTENCIA_2013_206" w:history="1">
        <w:r w:rsidRPr="00E2667E">
          <w:rPr>
            <w:rStyle w:val="TextoNormalCaracter"/>
          </w:rPr>
          <w:t>206/2013</w:t>
        </w:r>
      </w:hyperlink>
      <w:r>
        <w:t xml:space="preserve">, f. 6; </w:t>
      </w:r>
      <w:hyperlink w:anchor="SENTENCIA_2013_207" w:history="1">
        <w:r w:rsidRPr="00E2667E">
          <w:rPr>
            <w:rStyle w:val="TextoNormalCaracter"/>
          </w:rPr>
          <w:t>207/2013</w:t>
        </w:r>
      </w:hyperlink>
      <w:r>
        <w:t xml:space="preserve">, f. 1; </w:t>
      </w:r>
      <w:hyperlink w:anchor="SENTENCIA_2013_209" w:history="1">
        <w:r w:rsidRPr="00E2667E">
          <w:rPr>
            <w:rStyle w:val="TextoNormalCaracter"/>
          </w:rPr>
          <w:t>209/2013</w:t>
        </w:r>
      </w:hyperlink>
      <w:r>
        <w:t>, f. 4.</w:t>
      </w:r>
    </w:p>
    <w:p w:rsidR="00E2667E" w:rsidRDefault="00E2667E" w:rsidP="00E2667E">
      <w:pPr>
        <w:pStyle w:val="SangriaFrancesaArticulo"/>
      </w:pPr>
      <w:r w:rsidRPr="00E2667E">
        <w:rPr>
          <w:rStyle w:val="TextoNormalNegritaCaracter"/>
        </w:rPr>
        <w:t>Artículo 33.2</w:t>
      </w:r>
      <w:r>
        <w:t xml:space="preserve"> </w:t>
      </w:r>
      <w:r w:rsidRPr="00E2667E">
        <w:rPr>
          <w:rStyle w:val="TextoNormalCaracter"/>
        </w:rPr>
        <w:t>(redactado por la Ley Orgánica 1/2000, de 7 de enero)</w:t>
      </w:r>
      <w:r w:rsidRPr="00E2667E">
        <w:rPr>
          <w:rStyle w:val="TextoNormalNegritaCaracter"/>
        </w:rPr>
        <w:t>.</w:t>
      </w:r>
      <w:r w:rsidRPr="00E2667E">
        <w:rPr>
          <w:rStyle w:val="TextoNormalCaracter"/>
        </w:rPr>
        <w:t>-</w:t>
      </w:r>
      <w:r>
        <w:t xml:space="preserve"> Sentencias </w:t>
      </w:r>
      <w:hyperlink w:anchor="SENTENCIA_2013_174" w:history="1">
        <w:r w:rsidRPr="00E2667E">
          <w:rPr>
            <w:rStyle w:val="TextoNormalCaracter"/>
          </w:rPr>
          <w:t>174/2013</w:t>
        </w:r>
      </w:hyperlink>
      <w:r>
        <w:t xml:space="preserve">, f. 2; </w:t>
      </w:r>
      <w:hyperlink w:anchor="SENTENCIA_2013_182" w:history="1">
        <w:r w:rsidRPr="00E2667E">
          <w:rPr>
            <w:rStyle w:val="TextoNormalCaracter"/>
          </w:rPr>
          <w:t>182/2013</w:t>
        </w:r>
      </w:hyperlink>
      <w:r>
        <w:t xml:space="preserve">, f. 2; </w:t>
      </w:r>
      <w:hyperlink w:anchor="SENTENCIA_2013_207" w:history="1">
        <w:r w:rsidRPr="00E2667E">
          <w:rPr>
            <w:rStyle w:val="TextoNormalCaracter"/>
          </w:rPr>
          <w:t>207/2013</w:t>
        </w:r>
      </w:hyperlink>
      <w:r>
        <w:t>, f. 1.</w:t>
      </w:r>
    </w:p>
    <w:p w:rsidR="00E2667E" w:rsidRDefault="00E2667E" w:rsidP="00E2667E">
      <w:pPr>
        <w:pStyle w:val="SangriaFrancesaArticulo"/>
      </w:pPr>
      <w:r w:rsidRPr="00E2667E">
        <w:rPr>
          <w:rStyle w:val="TextoNormalNegritaCaracter"/>
        </w:rPr>
        <w:t>Artículo 33.2 a)</w:t>
      </w:r>
      <w:r>
        <w:t xml:space="preserve"> </w:t>
      </w:r>
      <w:r w:rsidRPr="00E2667E">
        <w:rPr>
          <w:rStyle w:val="TextoNormalCaracter"/>
        </w:rPr>
        <w:t>(redactado por la Ley Orgánica 1/2000, de 7 de enero)</w:t>
      </w:r>
      <w:r w:rsidRPr="00E2667E">
        <w:rPr>
          <w:rStyle w:val="TextoNormalNegritaCaracter"/>
        </w:rPr>
        <w:t>.</w:t>
      </w:r>
      <w:r w:rsidRPr="00E2667E">
        <w:rPr>
          <w:rStyle w:val="TextoNormalCaracter"/>
        </w:rPr>
        <w:t>-</w:t>
      </w:r>
      <w:r>
        <w:t xml:space="preserve"> Sentencia </w:t>
      </w:r>
      <w:hyperlink w:anchor="SENTENCIA_2013_207" w:history="1">
        <w:r w:rsidRPr="00E2667E">
          <w:rPr>
            <w:rStyle w:val="TextoNormalCaracter"/>
          </w:rPr>
          <w:t>207/2013</w:t>
        </w:r>
      </w:hyperlink>
      <w:r>
        <w:t>, f. 1.</w:t>
      </w:r>
    </w:p>
    <w:p w:rsidR="00E2667E" w:rsidRDefault="00E2667E" w:rsidP="00E2667E">
      <w:pPr>
        <w:pStyle w:val="SangriaFrancesaArticulo"/>
      </w:pPr>
      <w:r w:rsidRPr="00E2667E">
        <w:rPr>
          <w:rStyle w:val="TextoNormalNegritaCaracter"/>
        </w:rPr>
        <w:lastRenderedPageBreak/>
        <w:t>Artículo 33.2 b)</w:t>
      </w:r>
      <w:r>
        <w:t xml:space="preserve"> </w:t>
      </w:r>
      <w:r w:rsidRPr="00E2667E">
        <w:rPr>
          <w:rStyle w:val="TextoNormalCaracter"/>
        </w:rPr>
        <w:t>(redactado por la Ley Orgánica 1/2000, de 7 de enero)</w:t>
      </w:r>
      <w:r w:rsidRPr="00E2667E">
        <w:rPr>
          <w:rStyle w:val="TextoNormalNegritaCaracter"/>
        </w:rPr>
        <w:t>.</w:t>
      </w:r>
      <w:r w:rsidRPr="00E2667E">
        <w:rPr>
          <w:rStyle w:val="TextoNormalCaracter"/>
        </w:rPr>
        <w:t>-</w:t>
      </w:r>
      <w:r>
        <w:t xml:space="preserve"> Sentencia </w:t>
      </w:r>
      <w:hyperlink w:anchor="SENTENCIA_2013_207" w:history="1">
        <w:r w:rsidRPr="00E2667E">
          <w:rPr>
            <w:rStyle w:val="TextoNormalCaracter"/>
          </w:rPr>
          <w:t>207/2013</w:t>
        </w:r>
      </w:hyperlink>
      <w:r>
        <w:t>, f. 1.</w:t>
      </w:r>
    </w:p>
    <w:p w:rsidR="00E2667E" w:rsidRDefault="00E2667E" w:rsidP="00E2667E">
      <w:pPr>
        <w:pStyle w:val="SangriaFrancesaArticulo"/>
      </w:pPr>
      <w:r w:rsidRPr="00E2667E">
        <w:rPr>
          <w:rStyle w:val="TextoNormalNegritaCaracter"/>
        </w:rPr>
        <w:t>Artículo 33.2 c)</w:t>
      </w:r>
      <w:r>
        <w:t xml:space="preserve"> </w:t>
      </w:r>
      <w:r w:rsidRPr="00E2667E">
        <w:rPr>
          <w:rStyle w:val="TextoNormalCaracter"/>
        </w:rPr>
        <w:t>(redactado por la Ley Orgánica 1/2000, de 7 de enero)</w:t>
      </w:r>
      <w:r w:rsidRPr="00E2667E">
        <w:rPr>
          <w:rStyle w:val="TextoNormalNegritaCaracter"/>
        </w:rPr>
        <w:t>.</w:t>
      </w:r>
      <w:r w:rsidRPr="00E2667E">
        <w:rPr>
          <w:rStyle w:val="TextoNormalCaracter"/>
        </w:rPr>
        <w:t>-</w:t>
      </w:r>
      <w:r>
        <w:t xml:space="preserve"> Sentencia </w:t>
      </w:r>
      <w:hyperlink w:anchor="SENTENCIA_2013_207" w:history="1">
        <w:r w:rsidRPr="00E2667E">
          <w:rPr>
            <w:rStyle w:val="TextoNormalCaracter"/>
          </w:rPr>
          <w:t>207/2013</w:t>
        </w:r>
      </w:hyperlink>
      <w:r>
        <w:t>, f. 1.</w:t>
      </w:r>
    </w:p>
    <w:p w:rsidR="00E2667E" w:rsidRDefault="00E2667E" w:rsidP="00E2667E">
      <w:pPr>
        <w:pStyle w:val="SangriaFrancesaArticulo"/>
      </w:pPr>
      <w:r w:rsidRPr="00E2667E">
        <w:rPr>
          <w:rStyle w:val="TextoNormalNegritaCaracter"/>
        </w:rPr>
        <w:t>Artículo 34.1.</w:t>
      </w:r>
      <w:r w:rsidRPr="00E2667E">
        <w:rPr>
          <w:rStyle w:val="TextoNormalCaracter"/>
        </w:rPr>
        <w:t>-</w:t>
      </w:r>
      <w:r>
        <w:t xml:space="preserve"> Sentencia </w:t>
      </w:r>
      <w:hyperlink w:anchor="SENTENCIA_2013_207" w:history="1">
        <w:r w:rsidRPr="00E2667E">
          <w:rPr>
            <w:rStyle w:val="TextoNormalCaracter"/>
          </w:rPr>
          <w:t>207/2013</w:t>
        </w:r>
      </w:hyperlink>
      <w:r>
        <w:t>, f. 1.</w:t>
      </w:r>
    </w:p>
    <w:p w:rsidR="00E2667E" w:rsidRDefault="00E2667E" w:rsidP="00E2667E">
      <w:pPr>
        <w:pStyle w:val="SangriaFrancesaArticulo"/>
      </w:pPr>
      <w:r w:rsidRPr="00E2667E">
        <w:rPr>
          <w:rStyle w:val="TextoNormalNegritaCaracter"/>
        </w:rPr>
        <w:t>Artículo 35.</w:t>
      </w:r>
      <w:r w:rsidRPr="00E2667E">
        <w:rPr>
          <w:rStyle w:val="TextoNormalCaracter"/>
        </w:rPr>
        <w:t>-</w:t>
      </w:r>
      <w:r>
        <w:t xml:space="preserve"> Sentencias </w:t>
      </w:r>
      <w:hyperlink w:anchor="SENTENCIA_2013_145" w:history="1">
        <w:r w:rsidRPr="00E2667E">
          <w:rPr>
            <w:rStyle w:val="TextoNormalCaracter"/>
          </w:rPr>
          <w:t>145/2013</w:t>
        </w:r>
      </w:hyperlink>
      <w:r>
        <w:t xml:space="preserve">, f. 3; </w:t>
      </w:r>
      <w:hyperlink w:anchor="SENTENCIA_2013_177" w:history="1">
        <w:r w:rsidRPr="00E2667E">
          <w:rPr>
            <w:rStyle w:val="TextoNormalCaracter"/>
          </w:rPr>
          <w:t>177/2013</w:t>
        </w:r>
      </w:hyperlink>
      <w:r>
        <w:t>, f. 3.</w:t>
      </w:r>
    </w:p>
    <w:p w:rsidR="00E2667E" w:rsidRDefault="00E2667E" w:rsidP="00E2667E">
      <w:pPr>
        <w:pStyle w:val="SangriaIzquierdaArticulo"/>
      </w:pPr>
      <w:r>
        <w:t xml:space="preserve">Autos </w:t>
      </w:r>
      <w:hyperlink w:anchor="AUTO_2013_243" w:history="1">
        <w:r w:rsidRPr="00E2667E">
          <w:rPr>
            <w:rStyle w:val="TextoNormalCaracter"/>
          </w:rPr>
          <w:t>243/2013</w:t>
        </w:r>
      </w:hyperlink>
      <w:r>
        <w:t xml:space="preserve">, ff. 1, 3; </w:t>
      </w:r>
      <w:hyperlink w:anchor="AUTO_2013_267" w:history="1">
        <w:r w:rsidRPr="00E2667E">
          <w:rPr>
            <w:rStyle w:val="TextoNormalCaracter"/>
          </w:rPr>
          <w:t>267/2013</w:t>
        </w:r>
      </w:hyperlink>
      <w:r>
        <w:t xml:space="preserve">, f. 5; </w:t>
      </w:r>
      <w:hyperlink w:anchor="AUTO_2013_277" w:history="1">
        <w:r w:rsidRPr="00E2667E">
          <w:rPr>
            <w:rStyle w:val="TextoNormalCaracter"/>
          </w:rPr>
          <w:t>277/2013</w:t>
        </w:r>
      </w:hyperlink>
      <w:r>
        <w:t xml:space="preserve">, f. 3; </w:t>
      </w:r>
      <w:hyperlink w:anchor="AUTO_2013_278" w:history="1">
        <w:r w:rsidRPr="00E2667E">
          <w:rPr>
            <w:rStyle w:val="TextoNormalCaracter"/>
          </w:rPr>
          <w:t>278/2013</w:t>
        </w:r>
      </w:hyperlink>
      <w:r>
        <w:t xml:space="preserve">, f. 1; </w:t>
      </w:r>
      <w:hyperlink w:anchor="AUTO_2013_279" w:history="1">
        <w:r w:rsidRPr="00E2667E">
          <w:rPr>
            <w:rStyle w:val="TextoNormalCaracter"/>
          </w:rPr>
          <w:t>279/2013</w:t>
        </w:r>
      </w:hyperlink>
      <w:r>
        <w:t xml:space="preserve">, f. 1; </w:t>
      </w:r>
      <w:hyperlink w:anchor="AUTO_2013_294" w:history="1">
        <w:r w:rsidRPr="00E2667E">
          <w:rPr>
            <w:rStyle w:val="TextoNormalCaracter"/>
          </w:rPr>
          <w:t>294/2013</w:t>
        </w:r>
      </w:hyperlink>
      <w:r>
        <w:t>, f. 1.</w:t>
      </w:r>
    </w:p>
    <w:p w:rsidR="00E2667E" w:rsidRDefault="00E2667E" w:rsidP="00E2667E">
      <w:pPr>
        <w:pStyle w:val="SangriaFrancesaArticulo"/>
      </w:pPr>
      <w:r w:rsidRPr="00E2667E">
        <w:rPr>
          <w:rStyle w:val="TextoNormalNegritaCaracter"/>
        </w:rPr>
        <w:t>Artículo 35.1.</w:t>
      </w:r>
      <w:r w:rsidRPr="00E2667E">
        <w:rPr>
          <w:rStyle w:val="TextoNormalCaracter"/>
        </w:rPr>
        <w:t>-</w:t>
      </w:r>
      <w:r>
        <w:t xml:space="preserve"> Sentencia </w:t>
      </w:r>
      <w:hyperlink w:anchor="SENTENCIA_2013_145" w:history="1">
        <w:r w:rsidRPr="00E2667E">
          <w:rPr>
            <w:rStyle w:val="TextoNormalCaracter"/>
          </w:rPr>
          <w:t>145/2013</w:t>
        </w:r>
      </w:hyperlink>
      <w:r>
        <w:t>, f. 3.</w:t>
      </w:r>
    </w:p>
    <w:p w:rsidR="00E2667E" w:rsidRDefault="00E2667E" w:rsidP="00E2667E">
      <w:pPr>
        <w:pStyle w:val="SangriaIzquierdaArticulo"/>
      </w:pPr>
      <w:r>
        <w:t xml:space="preserve">Autos </w:t>
      </w:r>
      <w:hyperlink w:anchor="AUTO_2013_221" w:history="1">
        <w:r w:rsidRPr="00E2667E">
          <w:rPr>
            <w:rStyle w:val="TextoNormalCaracter"/>
          </w:rPr>
          <w:t>221/2013</w:t>
        </w:r>
      </w:hyperlink>
      <w:r>
        <w:t xml:space="preserve">, f. 4; </w:t>
      </w:r>
      <w:hyperlink w:anchor="AUTO_2013_277" w:history="1">
        <w:r w:rsidRPr="00E2667E">
          <w:rPr>
            <w:rStyle w:val="TextoNormalCaracter"/>
          </w:rPr>
          <w:t>277/2013</w:t>
        </w:r>
      </w:hyperlink>
      <w:r>
        <w:t xml:space="preserve">, f. 2; </w:t>
      </w:r>
      <w:hyperlink w:anchor="AUTO_2013_289" w:history="1">
        <w:r w:rsidRPr="00E2667E">
          <w:rPr>
            <w:rStyle w:val="TextoNormalCaracter"/>
          </w:rPr>
          <w:t>289/2013</w:t>
        </w:r>
      </w:hyperlink>
      <w:r>
        <w:t xml:space="preserve">, f. 2; </w:t>
      </w:r>
      <w:hyperlink w:anchor="AUTO_2013_290" w:history="1">
        <w:r w:rsidRPr="00E2667E">
          <w:rPr>
            <w:rStyle w:val="TextoNormalCaracter"/>
          </w:rPr>
          <w:t>290/2013</w:t>
        </w:r>
      </w:hyperlink>
      <w:r>
        <w:t xml:space="preserve">, f. 2; </w:t>
      </w:r>
      <w:hyperlink w:anchor="AUTO_2013_291" w:history="1">
        <w:r w:rsidRPr="00E2667E">
          <w:rPr>
            <w:rStyle w:val="TextoNormalCaracter"/>
          </w:rPr>
          <w:t>291/2013</w:t>
        </w:r>
      </w:hyperlink>
      <w:r>
        <w:t xml:space="preserve">, f. 2; </w:t>
      </w:r>
      <w:hyperlink w:anchor="AUTO_2013_292" w:history="1">
        <w:r w:rsidRPr="00E2667E">
          <w:rPr>
            <w:rStyle w:val="TextoNormalCaracter"/>
          </w:rPr>
          <w:t>292/2013</w:t>
        </w:r>
      </w:hyperlink>
      <w:r>
        <w:t xml:space="preserve">, f. 2; </w:t>
      </w:r>
      <w:hyperlink w:anchor="AUTO_2013_293" w:history="1">
        <w:r w:rsidRPr="00E2667E">
          <w:rPr>
            <w:rStyle w:val="TextoNormalCaracter"/>
          </w:rPr>
          <w:t>293/2013</w:t>
        </w:r>
      </w:hyperlink>
      <w:r>
        <w:t xml:space="preserve">, f. 2; </w:t>
      </w:r>
      <w:hyperlink w:anchor="AUTO_2013_295" w:history="1">
        <w:r w:rsidRPr="00E2667E">
          <w:rPr>
            <w:rStyle w:val="TextoNormalCaracter"/>
          </w:rPr>
          <w:t>295/2013</w:t>
        </w:r>
      </w:hyperlink>
      <w:r>
        <w:t xml:space="preserve">, f. 2; </w:t>
      </w:r>
      <w:hyperlink w:anchor="AUTO_2013_297" w:history="1">
        <w:r w:rsidRPr="00E2667E">
          <w:rPr>
            <w:rStyle w:val="TextoNormalCaracter"/>
          </w:rPr>
          <w:t>297/2013</w:t>
        </w:r>
      </w:hyperlink>
      <w:r>
        <w:t>, f. 2.</w:t>
      </w:r>
    </w:p>
    <w:p w:rsidR="00E2667E" w:rsidRDefault="00E2667E" w:rsidP="00E2667E">
      <w:pPr>
        <w:pStyle w:val="SangriaFrancesaArticulo"/>
      </w:pPr>
      <w:r w:rsidRPr="00E2667E">
        <w:rPr>
          <w:rStyle w:val="TextoNormalNegritaCaracter"/>
        </w:rPr>
        <w:t>Artículo 35.2</w:t>
      </w:r>
      <w:r>
        <w:t xml:space="preserve"> </w:t>
      </w:r>
      <w:r w:rsidRPr="00E2667E">
        <w:rPr>
          <w:rStyle w:val="TextoNormalCaracter"/>
        </w:rPr>
        <w:t>(redactado por la Ley Orgánica 6/2007, de 24 de mayo)</w:t>
      </w:r>
      <w:r w:rsidRPr="00E2667E">
        <w:rPr>
          <w:rStyle w:val="TextoNormalNegritaCaracter"/>
        </w:rPr>
        <w:t>.</w:t>
      </w:r>
      <w:r w:rsidRPr="00E2667E">
        <w:rPr>
          <w:rStyle w:val="TextoNormalCaracter"/>
        </w:rPr>
        <w:t>-</w:t>
      </w:r>
      <w:r>
        <w:t xml:space="preserve"> Sentencias </w:t>
      </w:r>
      <w:hyperlink w:anchor="SENTENCIA_2013_145" w:history="1">
        <w:r w:rsidRPr="00E2667E">
          <w:rPr>
            <w:rStyle w:val="TextoNormalCaracter"/>
          </w:rPr>
          <w:t>145/2013</w:t>
        </w:r>
      </w:hyperlink>
      <w:r>
        <w:t xml:space="preserve">, f. 3; </w:t>
      </w:r>
      <w:hyperlink w:anchor="SENTENCIA_2013_183" w:history="1">
        <w:r w:rsidRPr="00E2667E">
          <w:rPr>
            <w:rStyle w:val="TextoNormalCaracter"/>
          </w:rPr>
          <w:t>183/2013</w:t>
        </w:r>
      </w:hyperlink>
      <w:r>
        <w:t>, f. 2.</w:t>
      </w:r>
    </w:p>
    <w:p w:rsidR="00E2667E" w:rsidRDefault="00E2667E" w:rsidP="00E2667E">
      <w:pPr>
        <w:pStyle w:val="SangriaIzquierdaArticulo"/>
      </w:pPr>
      <w:r>
        <w:t xml:space="preserve">Autos </w:t>
      </w:r>
      <w:hyperlink w:anchor="AUTO_2013_155" w:history="1">
        <w:r w:rsidRPr="00E2667E">
          <w:rPr>
            <w:rStyle w:val="TextoNormalCaracter"/>
          </w:rPr>
          <w:t>155/2013</w:t>
        </w:r>
      </w:hyperlink>
      <w:r>
        <w:t xml:space="preserve">, f. 2; </w:t>
      </w:r>
      <w:hyperlink w:anchor="AUTO_2013_221" w:history="1">
        <w:r w:rsidRPr="00E2667E">
          <w:rPr>
            <w:rStyle w:val="TextoNormalCaracter"/>
          </w:rPr>
          <w:t>221/2013</w:t>
        </w:r>
      </w:hyperlink>
      <w:r>
        <w:t xml:space="preserve">, ff. 3 a 5; </w:t>
      </w:r>
      <w:hyperlink w:anchor="AUTO_2013_243" w:history="1">
        <w:r w:rsidRPr="00E2667E">
          <w:rPr>
            <w:rStyle w:val="TextoNormalCaracter"/>
          </w:rPr>
          <w:t>243/2013</w:t>
        </w:r>
      </w:hyperlink>
      <w:r>
        <w:t xml:space="preserve">, f. 3; </w:t>
      </w:r>
      <w:hyperlink w:anchor="AUTO_2013_255" w:history="1">
        <w:r w:rsidRPr="00E2667E">
          <w:rPr>
            <w:rStyle w:val="TextoNormalCaracter"/>
          </w:rPr>
          <w:t>255/2013</w:t>
        </w:r>
      </w:hyperlink>
      <w:r>
        <w:t xml:space="preserve">, f. 3; </w:t>
      </w:r>
      <w:hyperlink w:anchor="AUTO_2013_267" w:history="1">
        <w:r w:rsidRPr="00E2667E">
          <w:rPr>
            <w:rStyle w:val="TextoNormalCaracter"/>
          </w:rPr>
          <w:t>267/2013</w:t>
        </w:r>
      </w:hyperlink>
      <w:r>
        <w:t xml:space="preserve">, ff. 3 a 5; </w:t>
      </w:r>
      <w:hyperlink w:anchor="AUTO_2013_278" w:history="1">
        <w:r w:rsidRPr="00E2667E">
          <w:rPr>
            <w:rStyle w:val="TextoNormalCaracter"/>
          </w:rPr>
          <w:t>278/2013</w:t>
        </w:r>
      </w:hyperlink>
      <w:r>
        <w:t xml:space="preserve">, f. 2; </w:t>
      </w:r>
      <w:hyperlink w:anchor="AUTO_2013_279" w:history="1">
        <w:r w:rsidRPr="00E2667E">
          <w:rPr>
            <w:rStyle w:val="TextoNormalCaracter"/>
          </w:rPr>
          <w:t>279/2013</w:t>
        </w:r>
      </w:hyperlink>
      <w:r>
        <w:t xml:space="preserve">, f. 2; </w:t>
      </w:r>
      <w:hyperlink w:anchor="AUTO_2013_296" w:history="1">
        <w:r w:rsidRPr="00E2667E">
          <w:rPr>
            <w:rStyle w:val="TextoNormalCaracter"/>
          </w:rPr>
          <w:t>296/2013</w:t>
        </w:r>
      </w:hyperlink>
      <w:r>
        <w:t>, f. 2.</w:t>
      </w:r>
    </w:p>
    <w:p w:rsidR="00E2667E" w:rsidRDefault="00E2667E" w:rsidP="00E2667E">
      <w:pPr>
        <w:pStyle w:val="SangriaFrancesaArticulo"/>
      </w:pPr>
      <w:r w:rsidRPr="00E2667E">
        <w:rPr>
          <w:rStyle w:val="TextoNormalNegritaCaracter"/>
        </w:rPr>
        <w:t>Artículo 35.3</w:t>
      </w:r>
      <w:r>
        <w:t xml:space="preserve"> </w:t>
      </w:r>
      <w:r w:rsidRPr="00E2667E">
        <w:rPr>
          <w:rStyle w:val="TextoNormalCaracter"/>
        </w:rPr>
        <w:t>(redactado por la Ley Orgánica 6/2007, de 24 de mayo)</w:t>
      </w:r>
      <w:r w:rsidRPr="00E2667E">
        <w:rPr>
          <w:rStyle w:val="TextoNormalNegritaCaracter"/>
        </w:rPr>
        <w:t>.</w:t>
      </w:r>
      <w:r w:rsidRPr="00E2667E">
        <w:rPr>
          <w:rStyle w:val="TextoNormalCaracter"/>
        </w:rPr>
        <w:t>-</w:t>
      </w:r>
      <w:r>
        <w:t xml:space="preserve"> Autos </w:t>
      </w:r>
      <w:hyperlink w:anchor="AUTO_2013_277" w:history="1">
        <w:r w:rsidRPr="00E2667E">
          <w:rPr>
            <w:rStyle w:val="TextoNormalCaracter"/>
          </w:rPr>
          <w:t>277/2013</w:t>
        </w:r>
      </w:hyperlink>
      <w:r>
        <w:t xml:space="preserve">, f. 3; </w:t>
      </w:r>
      <w:hyperlink w:anchor="AUTO_2013_289" w:history="1">
        <w:r w:rsidRPr="00E2667E">
          <w:rPr>
            <w:rStyle w:val="TextoNormalCaracter"/>
          </w:rPr>
          <w:t>289/2013</w:t>
        </w:r>
      </w:hyperlink>
      <w:r>
        <w:t xml:space="preserve">, f. 4; </w:t>
      </w:r>
      <w:hyperlink w:anchor="AUTO_2013_290" w:history="1">
        <w:r w:rsidRPr="00E2667E">
          <w:rPr>
            <w:rStyle w:val="TextoNormalCaracter"/>
          </w:rPr>
          <w:t>290/2013</w:t>
        </w:r>
      </w:hyperlink>
      <w:r>
        <w:t xml:space="preserve">, ff. 3, 4; </w:t>
      </w:r>
      <w:hyperlink w:anchor="AUTO_2013_291" w:history="1">
        <w:r w:rsidRPr="00E2667E">
          <w:rPr>
            <w:rStyle w:val="TextoNormalCaracter"/>
          </w:rPr>
          <w:t>291/2013</w:t>
        </w:r>
      </w:hyperlink>
      <w:r>
        <w:t xml:space="preserve">, ff. 3, 4; </w:t>
      </w:r>
      <w:hyperlink w:anchor="AUTO_2013_292" w:history="1">
        <w:r w:rsidRPr="00E2667E">
          <w:rPr>
            <w:rStyle w:val="TextoNormalCaracter"/>
          </w:rPr>
          <w:t>292/2013</w:t>
        </w:r>
      </w:hyperlink>
      <w:r>
        <w:t xml:space="preserve">, ff. 3, 4; </w:t>
      </w:r>
      <w:hyperlink w:anchor="AUTO_2013_293" w:history="1">
        <w:r w:rsidRPr="00E2667E">
          <w:rPr>
            <w:rStyle w:val="TextoNormalCaracter"/>
          </w:rPr>
          <w:t>293/2013</w:t>
        </w:r>
      </w:hyperlink>
      <w:r>
        <w:t xml:space="preserve">, ff. 3, 4; </w:t>
      </w:r>
      <w:hyperlink w:anchor="AUTO_2013_295" w:history="1">
        <w:r w:rsidRPr="00E2667E">
          <w:rPr>
            <w:rStyle w:val="TextoNormalCaracter"/>
          </w:rPr>
          <w:t>295/2013</w:t>
        </w:r>
      </w:hyperlink>
      <w:r>
        <w:t xml:space="preserve">, ff. 3, 4; </w:t>
      </w:r>
      <w:hyperlink w:anchor="AUTO_2013_297" w:history="1">
        <w:r w:rsidRPr="00E2667E">
          <w:rPr>
            <w:rStyle w:val="TextoNormalCaracter"/>
          </w:rPr>
          <w:t>297/2013</w:t>
        </w:r>
      </w:hyperlink>
      <w:r>
        <w:t>, ff. 3, 4.</w:t>
      </w:r>
    </w:p>
    <w:p w:rsidR="00E2667E" w:rsidRDefault="00E2667E" w:rsidP="00E2667E">
      <w:pPr>
        <w:pStyle w:val="SangriaFrancesaArticulo"/>
      </w:pPr>
      <w:r w:rsidRPr="00E2667E">
        <w:rPr>
          <w:rStyle w:val="TextoNormalNegritaCaracter"/>
        </w:rPr>
        <w:t>Artículo 37.</w:t>
      </w:r>
      <w:r w:rsidRPr="00E2667E">
        <w:rPr>
          <w:rStyle w:val="TextoNormalCaracter"/>
        </w:rPr>
        <w:t>-</w:t>
      </w:r>
      <w:r>
        <w:t xml:space="preserve"> Auto </w:t>
      </w:r>
      <w:hyperlink w:anchor="AUTO_2013_296" w:history="1">
        <w:r w:rsidRPr="00E2667E">
          <w:rPr>
            <w:rStyle w:val="TextoNormalCaracter"/>
          </w:rPr>
          <w:t>296/2013</w:t>
        </w:r>
      </w:hyperlink>
      <w:r>
        <w:t>, f. 1.</w:t>
      </w:r>
    </w:p>
    <w:p w:rsidR="00E2667E" w:rsidRDefault="00E2667E" w:rsidP="00E2667E">
      <w:pPr>
        <w:pStyle w:val="SangriaFrancesaArticulo"/>
      </w:pPr>
      <w:r w:rsidRPr="00E2667E">
        <w:rPr>
          <w:rStyle w:val="TextoNormalNegritaCaracter"/>
        </w:rPr>
        <w:t>Artículo 37.1.</w:t>
      </w:r>
      <w:r w:rsidRPr="00E2667E">
        <w:rPr>
          <w:rStyle w:val="TextoNormalCaracter"/>
        </w:rPr>
        <w:t>-</w:t>
      </w:r>
      <w:r>
        <w:t xml:space="preserve"> Sentencia </w:t>
      </w:r>
      <w:hyperlink w:anchor="SENTENCIA_2013_183" w:history="1">
        <w:r w:rsidRPr="00E2667E">
          <w:rPr>
            <w:rStyle w:val="TextoNormalCaracter"/>
          </w:rPr>
          <w:t>183/2013</w:t>
        </w:r>
      </w:hyperlink>
      <w:r>
        <w:t>, f. 2.</w:t>
      </w:r>
    </w:p>
    <w:p w:rsidR="00E2667E" w:rsidRDefault="00E2667E" w:rsidP="00E2667E">
      <w:pPr>
        <w:pStyle w:val="SangriaIzquierdaArticulo"/>
      </w:pPr>
      <w:r>
        <w:t xml:space="preserve">Autos </w:t>
      </w:r>
      <w:hyperlink w:anchor="AUTO_2013_155" w:history="1">
        <w:r w:rsidRPr="00E2667E">
          <w:rPr>
            <w:rStyle w:val="TextoNormalCaracter"/>
          </w:rPr>
          <w:t>155/2013</w:t>
        </w:r>
      </w:hyperlink>
      <w:r>
        <w:t xml:space="preserve">, ff. 1, 2; </w:t>
      </w:r>
      <w:hyperlink w:anchor="AUTO_2013_221" w:history="1">
        <w:r w:rsidRPr="00E2667E">
          <w:rPr>
            <w:rStyle w:val="TextoNormalCaracter"/>
          </w:rPr>
          <w:t>221/2013</w:t>
        </w:r>
      </w:hyperlink>
      <w:r>
        <w:t xml:space="preserve">, ff. 1 a 3; </w:t>
      </w:r>
      <w:hyperlink w:anchor="AUTO_2013_243" w:history="1">
        <w:r w:rsidRPr="00E2667E">
          <w:rPr>
            <w:rStyle w:val="TextoNormalCaracter"/>
          </w:rPr>
          <w:t>243/2013</w:t>
        </w:r>
      </w:hyperlink>
      <w:r>
        <w:t xml:space="preserve">, ff. 1 a 3; </w:t>
      </w:r>
      <w:hyperlink w:anchor="AUTO_2013_255" w:history="1">
        <w:r w:rsidRPr="00E2667E">
          <w:rPr>
            <w:rStyle w:val="TextoNormalCaracter"/>
          </w:rPr>
          <w:t>255/2013</w:t>
        </w:r>
      </w:hyperlink>
      <w:r>
        <w:t xml:space="preserve">, f. 2; </w:t>
      </w:r>
      <w:hyperlink w:anchor="AUTO_2013_267" w:history="1">
        <w:r w:rsidRPr="00E2667E">
          <w:rPr>
            <w:rStyle w:val="TextoNormalCaracter"/>
          </w:rPr>
          <w:t>267/2013</w:t>
        </w:r>
      </w:hyperlink>
      <w:r>
        <w:t xml:space="preserve">, ff. 1, 3, 5; </w:t>
      </w:r>
      <w:hyperlink w:anchor="AUTO_2013_277" w:history="1">
        <w:r w:rsidRPr="00E2667E">
          <w:rPr>
            <w:rStyle w:val="TextoNormalCaracter"/>
          </w:rPr>
          <w:t>277/2013</w:t>
        </w:r>
      </w:hyperlink>
      <w:r>
        <w:t xml:space="preserve">, ff. 1 a 3; </w:t>
      </w:r>
      <w:hyperlink w:anchor="AUTO_2013_278" w:history="1">
        <w:r w:rsidRPr="00E2667E">
          <w:rPr>
            <w:rStyle w:val="TextoNormalCaracter"/>
          </w:rPr>
          <w:t>278/2013</w:t>
        </w:r>
      </w:hyperlink>
      <w:r>
        <w:t xml:space="preserve">, f. 2; </w:t>
      </w:r>
      <w:hyperlink w:anchor="AUTO_2013_279" w:history="1">
        <w:r w:rsidRPr="00E2667E">
          <w:rPr>
            <w:rStyle w:val="TextoNormalCaracter"/>
          </w:rPr>
          <w:t>279/2013</w:t>
        </w:r>
      </w:hyperlink>
      <w:r>
        <w:t xml:space="preserve">, f. 2; </w:t>
      </w:r>
      <w:hyperlink w:anchor="AUTO_2013_289" w:history="1">
        <w:r w:rsidRPr="00E2667E">
          <w:rPr>
            <w:rStyle w:val="TextoNormalCaracter"/>
          </w:rPr>
          <w:t>289/2013</w:t>
        </w:r>
      </w:hyperlink>
      <w:r>
        <w:t xml:space="preserve">, ff. 1, 2, 4; </w:t>
      </w:r>
      <w:hyperlink w:anchor="AUTO_2013_290" w:history="1">
        <w:r w:rsidRPr="00E2667E">
          <w:rPr>
            <w:rStyle w:val="TextoNormalCaracter"/>
          </w:rPr>
          <w:t>290/2013</w:t>
        </w:r>
      </w:hyperlink>
      <w:r>
        <w:t xml:space="preserve">, ff. 1, 2, 4; </w:t>
      </w:r>
      <w:hyperlink w:anchor="AUTO_2013_291" w:history="1">
        <w:r w:rsidRPr="00E2667E">
          <w:rPr>
            <w:rStyle w:val="TextoNormalCaracter"/>
          </w:rPr>
          <w:t>291/2013</w:t>
        </w:r>
      </w:hyperlink>
      <w:r>
        <w:t xml:space="preserve">, ff. 1, 2, 4; </w:t>
      </w:r>
      <w:hyperlink w:anchor="AUTO_2013_292" w:history="1">
        <w:r w:rsidRPr="00E2667E">
          <w:rPr>
            <w:rStyle w:val="TextoNormalCaracter"/>
          </w:rPr>
          <w:t>292/2013</w:t>
        </w:r>
      </w:hyperlink>
      <w:r>
        <w:t xml:space="preserve">, ff. 1, 2, 4; </w:t>
      </w:r>
      <w:hyperlink w:anchor="AUTO_2013_293" w:history="1">
        <w:r w:rsidRPr="00E2667E">
          <w:rPr>
            <w:rStyle w:val="TextoNormalCaracter"/>
          </w:rPr>
          <w:t>293/2013</w:t>
        </w:r>
      </w:hyperlink>
      <w:r>
        <w:t xml:space="preserve">, ff. 1, 2, 4; </w:t>
      </w:r>
      <w:hyperlink w:anchor="AUTO_2013_294" w:history="1">
        <w:r w:rsidRPr="00E2667E">
          <w:rPr>
            <w:rStyle w:val="TextoNormalCaracter"/>
          </w:rPr>
          <w:t>294/2013</w:t>
        </w:r>
      </w:hyperlink>
      <w:r>
        <w:t xml:space="preserve">, f. 2; </w:t>
      </w:r>
      <w:hyperlink w:anchor="AUTO_2013_295" w:history="1">
        <w:r w:rsidRPr="00E2667E">
          <w:rPr>
            <w:rStyle w:val="TextoNormalCaracter"/>
          </w:rPr>
          <w:t>295/2013</w:t>
        </w:r>
      </w:hyperlink>
      <w:r>
        <w:t xml:space="preserve">, ff. 1, 2, 4; </w:t>
      </w:r>
      <w:hyperlink w:anchor="AUTO_2013_296" w:history="1">
        <w:r w:rsidRPr="00E2667E">
          <w:rPr>
            <w:rStyle w:val="TextoNormalCaracter"/>
          </w:rPr>
          <w:t>296/2013</w:t>
        </w:r>
      </w:hyperlink>
      <w:r>
        <w:t xml:space="preserve">, f. 2; </w:t>
      </w:r>
      <w:hyperlink w:anchor="AUTO_2013_297" w:history="1">
        <w:r w:rsidRPr="00E2667E">
          <w:rPr>
            <w:rStyle w:val="TextoNormalCaracter"/>
          </w:rPr>
          <w:t>297/2013</w:t>
        </w:r>
      </w:hyperlink>
      <w:r>
        <w:t>, ff. 1, 2, 4.</w:t>
      </w:r>
    </w:p>
    <w:p w:rsidR="00E2667E" w:rsidRDefault="00E2667E" w:rsidP="00E2667E">
      <w:pPr>
        <w:pStyle w:val="SangriaFrancesaArticulo"/>
      </w:pPr>
      <w:r w:rsidRPr="00E2667E">
        <w:rPr>
          <w:rStyle w:val="TextoNormalNegritaCaracter"/>
        </w:rPr>
        <w:t>Artículo 37.2</w:t>
      </w:r>
      <w:r>
        <w:t xml:space="preserve"> </w:t>
      </w:r>
      <w:r w:rsidRPr="00E2667E">
        <w:rPr>
          <w:rStyle w:val="TextoNormalCaracter"/>
        </w:rPr>
        <w:t>(redactado por la Ley Orgánica 6/2007, de 24 de mayo)</w:t>
      </w:r>
      <w:r w:rsidRPr="00E2667E">
        <w:rPr>
          <w:rStyle w:val="TextoNormalNegritaCaracter"/>
        </w:rPr>
        <w:t>.</w:t>
      </w:r>
      <w:r w:rsidRPr="00E2667E">
        <w:rPr>
          <w:rStyle w:val="TextoNormalCaracter"/>
        </w:rPr>
        <w:t>-</w:t>
      </w:r>
      <w:r>
        <w:t xml:space="preserve"> Sentencia </w:t>
      </w:r>
      <w:hyperlink w:anchor="SENTENCIA_2013_145" w:history="1">
        <w:r w:rsidRPr="00E2667E">
          <w:rPr>
            <w:rStyle w:val="TextoNormalCaracter"/>
          </w:rPr>
          <w:t>145/2013</w:t>
        </w:r>
      </w:hyperlink>
      <w:r>
        <w:t>, f. 3.</w:t>
      </w:r>
    </w:p>
    <w:p w:rsidR="00E2667E" w:rsidRDefault="00E2667E" w:rsidP="00E2667E">
      <w:pPr>
        <w:pStyle w:val="SangriaFrancesaArticulo"/>
      </w:pPr>
      <w:r w:rsidRPr="00E2667E">
        <w:rPr>
          <w:rStyle w:val="TextoNormalNegritaCaracter"/>
        </w:rPr>
        <w:t>Artículo 37.3</w:t>
      </w:r>
      <w:r>
        <w:t xml:space="preserve"> </w:t>
      </w:r>
      <w:r w:rsidRPr="00E2667E">
        <w:rPr>
          <w:rStyle w:val="TextoNormalCaracter"/>
        </w:rPr>
        <w:t>(redactado por la Ley Orgánica 6/2007, de 24 de mayo)</w:t>
      </w:r>
      <w:r w:rsidRPr="00E2667E">
        <w:rPr>
          <w:rStyle w:val="TextoNormalNegritaCaracter"/>
        </w:rPr>
        <w:t>.</w:t>
      </w:r>
      <w:r w:rsidRPr="00E2667E">
        <w:rPr>
          <w:rStyle w:val="TextoNormalCaracter"/>
        </w:rPr>
        <w:t>-</w:t>
      </w:r>
      <w:r>
        <w:t xml:space="preserve"> Sentencia </w:t>
      </w:r>
      <w:hyperlink w:anchor="SENTENCIA_2013_145" w:history="1">
        <w:r w:rsidRPr="00E2667E">
          <w:rPr>
            <w:rStyle w:val="TextoNormalCaracter"/>
          </w:rPr>
          <w:t>145/2013</w:t>
        </w:r>
      </w:hyperlink>
      <w:r>
        <w:t>, f. 3.</w:t>
      </w:r>
    </w:p>
    <w:p w:rsidR="00E2667E" w:rsidRDefault="00E2667E" w:rsidP="00E2667E">
      <w:pPr>
        <w:pStyle w:val="SangriaFrancesaArticulo"/>
      </w:pPr>
      <w:r w:rsidRPr="00E2667E">
        <w:rPr>
          <w:rStyle w:val="TextoNormalNegritaCaracter"/>
        </w:rPr>
        <w:t>Artículo 38.</w:t>
      </w:r>
      <w:r w:rsidRPr="00E2667E">
        <w:rPr>
          <w:rStyle w:val="TextoNormalCaracter"/>
        </w:rPr>
        <w:t>-</w:t>
      </w:r>
      <w:r>
        <w:t xml:space="preserve"> Sentencia </w:t>
      </w:r>
      <w:hyperlink w:anchor="SENTENCIA_2013_201" w:history="1">
        <w:r w:rsidRPr="00E2667E">
          <w:rPr>
            <w:rStyle w:val="TextoNormalCaracter"/>
          </w:rPr>
          <w:t>201/2013</w:t>
        </w:r>
      </w:hyperlink>
      <w:r>
        <w:t>, f. 2.</w:t>
      </w:r>
    </w:p>
    <w:p w:rsidR="00E2667E" w:rsidRDefault="00E2667E" w:rsidP="00E2667E">
      <w:pPr>
        <w:pStyle w:val="SangriaFrancesaArticulo"/>
      </w:pPr>
      <w:r w:rsidRPr="00E2667E">
        <w:rPr>
          <w:rStyle w:val="TextoNormalNegritaCaracter"/>
        </w:rPr>
        <w:t>Artículo 39.</w:t>
      </w:r>
      <w:r w:rsidRPr="00E2667E">
        <w:rPr>
          <w:rStyle w:val="TextoNormalCaracter"/>
        </w:rPr>
        <w:t>-</w:t>
      </w:r>
      <w:r>
        <w:t xml:space="preserve"> Sentencia </w:t>
      </w:r>
      <w:hyperlink w:anchor="SENTENCIA_2013_161" w:history="1">
        <w:r w:rsidRPr="00E2667E">
          <w:rPr>
            <w:rStyle w:val="TextoNormalCaracter"/>
          </w:rPr>
          <w:t>161/2013</w:t>
        </w:r>
      </w:hyperlink>
      <w:r>
        <w:t>, VP.</w:t>
      </w:r>
    </w:p>
    <w:p w:rsidR="00E2667E" w:rsidRDefault="00E2667E" w:rsidP="00E2667E">
      <w:pPr>
        <w:pStyle w:val="SangriaFrancesaArticulo"/>
      </w:pPr>
      <w:r w:rsidRPr="00E2667E">
        <w:rPr>
          <w:rStyle w:val="TextoNormalNegritaCaracter"/>
        </w:rPr>
        <w:t>Artículo 39.1.</w:t>
      </w:r>
      <w:r w:rsidRPr="00E2667E">
        <w:rPr>
          <w:rStyle w:val="TextoNormalCaracter"/>
        </w:rPr>
        <w:t>-</w:t>
      </w:r>
      <w:r>
        <w:t xml:space="preserve"> Sentencia </w:t>
      </w:r>
      <w:hyperlink w:anchor="SENTENCIA_2013_164" w:history="1">
        <w:r w:rsidRPr="00E2667E">
          <w:rPr>
            <w:rStyle w:val="TextoNormalCaracter"/>
          </w:rPr>
          <w:t>164/2013</w:t>
        </w:r>
      </w:hyperlink>
      <w:r>
        <w:t>, f. 7.</w:t>
      </w:r>
    </w:p>
    <w:p w:rsidR="00E2667E" w:rsidRDefault="00E2667E" w:rsidP="00E2667E">
      <w:pPr>
        <w:pStyle w:val="SangriaFrancesaArticulo"/>
      </w:pPr>
      <w:r w:rsidRPr="00E2667E">
        <w:rPr>
          <w:rStyle w:val="TextoNormalNegritaCaracter"/>
        </w:rPr>
        <w:t>Artículo 40.1.</w:t>
      </w:r>
      <w:r w:rsidRPr="00E2667E">
        <w:rPr>
          <w:rStyle w:val="TextoNormalCaracter"/>
        </w:rPr>
        <w:t>-</w:t>
      </w:r>
      <w:r>
        <w:t xml:space="preserve"> Sentencias </w:t>
      </w:r>
      <w:hyperlink w:anchor="SENTENCIA_2013_158" w:history="1">
        <w:r w:rsidRPr="00E2667E">
          <w:rPr>
            <w:rStyle w:val="TextoNormalCaracter"/>
          </w:rPr>
          <w:t>158/2013</w:t>
        </w:r>
      </w:hyperlink>
      <w:r>
        <w:t xml:space="preserve">, f. 3; </w:t>
      </w:r>
      <w:hyperlink w:anchor="SENTENCIA_2013_160" w:history="1">
        <w:r w:rsidRPr="00E2667E">
          <w:rPr>
            <w:rStyle w:val="TextoNormalCaracter"/>
          </w:rPr>
          <w:t>160/2013</w:t>
        </w:r>
      </w:hyperlink>
      <w:r>
        <w:t xml:space="preserve">, f. 3; </w:t>
      </w:r>
      <w:hyperlink w:anchor="SENTENCIA_2013_165" w:history="1">
        <w:r w:rsidRPr="00E2667E">
          <w:rPr>
            <w:rStyle w:val="TextoNormalCaracter"/>
          </w:rPr>
          <w:t>165/2013</w:t>
        </w:r>
      </w:hyperlink>
      <w:r>
        <w:t xml:space="preserve">, f. 10; </w:t>
      </w:r>
      <w:hyperlink w:anchor="SENTENCIA_2013_219" w:history="1">
        <w:r w:rsidRPr="00E2667E">
          <w:rPr>
            <w:rStyle w:val="TextoNormalCaracter"/>
          </w:rPr>
          <w:t>219/2013</w:t>
        </w:r>
      </w:hyperlink>
      <w:r>
        <w:t>, f. 7.</w:t>
      </w:r>
    </w:p>
    <w:p w:rsidR="00E2667E" w:rsidRDefault="00E2667E" w:rsidP="00E2667E">
      <w:pPr>
        <w:pStyle w:val="SangriaFrancesaArticulo"/>
      </w:pPr>
      <w:r w:rsidRPr="00E2667E">
        <w:rPr>
          <w:rStyle w:val="TextoNormalNegritaCaracter"/>
        </w:rPr>
        <w:t>Artículo 40.2</w:t>
      </w:r>
      <w:r>
        <w:t xml:space="preserve"> </w:t>
      </w:r>
      <w:r w:rsidRPr="00E2667E">
        <w:rPr>
          <w:rStyle w:val="TextoNormalCaracter"/>
        </w:rPr>
        <w:t>(redactado por la Ley Orgánica 6/2007, de 24 de mayo)</w:t>
      </w:r>
      <w:r w:rsidRPr="00E2667E">
        <w:rPr>
          <w:rStyle w:val="TextoNormalNegritaCaracter"/>
        </w:rPr>
        <w:t>.</w:t>
      </w:r>
      <w:r w:rsidRPr="00E2667E">
        <w:rPr>
          <w:rStyle w:val="TextoNormalCaracter"/>
        </w:rPr>
        <w:t>-</w:t>
      </w:r>
      <w:r>
        <w:t xml:space="preserve"> Sentencia </w:t>
      </w:r>
      <w:hyperlink w:anchor="SENTENCIA_2013_179" w:history="1">
        <w:r w:rsidRPr="00E2667E">
          <w:rPr>
            <w:rStyle w:val="TextoNormalCaracter"/>
          </w:rPr>
          <w:t>179/2013</w:t>
        </w:r>
      </w:hyperlink>
      <w:r>
        <w:t>, f. 9.</w:t>
      </w:r>
    </w:p>
    <w:p w:rsidR="00E2667E" w:rsidRDefault="00E2667E" w:rsidP="00E2667E">
      <w:pPr>
        <w:pStyle w:val="SangriaFrancesaArticulo"/>
      </w:pPr>
      <w:r w:rsidRPr="00E2667E">
        <w:rPr>
          <w:rStyle w:val="TextoNormalNegritaCaracter"/>
        </w:rPr>
        <w:t>Artículo 41.3.</w:t>
      </w:r>
      <w:r w:rsidRPr="00E2667E">
        <w:rPr>
          <w:rStyle w:val="TextoNormalCaracter"/>
        </w:rPr>
        <w:t>-</w:t>
      </w:r>
      <w:r>
        <w:t xml:space="preserve"> Autos </w:t>
      </w:r>
      <w:hyperlink w:anchor="AUTO_2013_149" w:history="1">
        <w:r w:rsidRPr="00E2667E">
          <w:rPr>
            <w:rStyle w:val="TextoNormalCaracter"/>
          </w:rPr>
          <w:t>149/2013</w:t>
        </w:r>
      </w:hyperlink>
      <w:r>
        <w:t xml:space="preserve">, f. único; </w:t>
      </w:r>
      <w:hyperlink w:anchor="AUTO_2013_158" w:history="1">
        <w:r w:rsidRPr="00E2667E">
          <w:rPr>
            <w:rStyle w:val="TextoNormalCaracter"/>
          </w:rPr>
          <w:t>158/2013</w:t>
        </w:r>
      </w:hyperlink>
      <w:r>
        <w:t xml:space="preserve">, f. único; </w:t>
      </w:r>
      <w:hyperlink w:anchor="AUTO_2013_161" w:history="1">
        <w:r w:rsidRPr="00E2667E">
          <w:rPr>
            <w:rStyle w:val="TextoNormalCaracter"/>
          </w:rPr>
          <w:t>161/2013</w:t>
        </w:r>
      </w:hyperlink>
      <w:r>
        <w:t xml:space="preserve">, f. único; </w:t>
      </w:r>
      <w:hyperlink w:anchor="AUTO_2013_189" w:history="1">
        <w:r w:rsidRPr="00E2667E">
          <w:rPr>
            <w:rStyle w:val="TextoNormalCaracter"/>
          </w:rPr>
          <w:t>189/2013</w:t>
        </w:r>
      </w:hyperlink>
      <w:r>
        <w:t xml:space="preserve">, f. único; </w:t>
      </w:r>
      <w:hyperlink w:anchor="AUTO_2013_190" w:history="1">
        <w:r w:rsidRPr="00E2667E">
          <w:rPr>
            <w:rStyle w:val="TextoNormalCaracter"/>
          </w:rPr>
          <w:t>190/2013</w:t>
        </w:r>
      </w:hyperlink>
      <w:r>
        <w:t xml:space="preserve">, f. único; </w:t>
      </w:r>
      <w:hyperlink w:anchor="AUTO_2013_191" w:history="1">
        <w:r w:rsidRPr="00E2667E">
          <w:rPr>
            <w:rStyle w:val="TextoNormalCaracter"/>
          </w:rPr>
          <w:t>191/2013</w:t>
        </w:r>
      </w:hyperlink>
      <w:r>
        <w:t xml:space="preserve">, f. único; </w:t>
      </w:r>
      <w:hyperlink w:anchor="AUTO_2013_200" w:history="1">
        <w:r w:rsidRPr="00E2667E">
          <w:rPr>
            <w:rStyle w:val="TextoNormalCaracter"/>
          </w:rPr>
          <w:t>200/2013</w:t>
        </w:r>
      </w:hyperlink>
      <w:r>
        <w:t xml:space="preserve">, f. único; </w:t>
      </w:r>
      <w:hyperlink w:anchor="AUTO_2013_201" w:history="1">
        <w:r w:rsidRPr="00E2667E">
          <w:rPr>
            <w:rStyle w:val="TextoNormalCaracter"/>
          </w:rPr>
          <w:t>201/2013</w:t>
        </w:r>
      </w:hyperlink>
      <w:r>
        <w:t xml:space="preserve">, f. único; </w:t>
      </w:r>
      <w:hyperlink w:anchor="AUTO_2013_223" w:history="1">
        <w:r w:rsidRPr="00E2667E">
          <w:rPr>
            <w:rStyle w:val="TextoNormalCaracter"/>
          </w:rPr>
          <w:t>223/2013</w:t>
        </w:r>
      </w:hyperlink>
      <w:r>
        <w:t xml:space="preserve">, f. único; </w:t>
      </w:r>
      <w:hyperlink w:anchor="AUTO_2013_262" w:history="1">
        <w:r w:rsidRPr="00E2667E">
          <w:rPr>
            <w:rStyle w:val="TextoNormalCaracter"/>
          </w:rPr>
          <w:t>262/2013</w:t>
        </w:r>
      </w:hyperlink>
      <w:r>
        <w:t>, f. único.</w:t>
      </w:r>
    </w:p>
    <w:p w:rsidR="00E2667E" w:rsidRDefault="00E2667E" w:rsidP="00E2667E">
      <w:pPr>
        <w:pStyle w:val="SangriaFrancesaArticulo"/>
      </w:pPr>
      <w:r w:rsidRPr="00E2667E">
        <w:rPr>
          <w:rStyle w:val="TextoNormalNegritaCaracter"/>
        </w:rPr>
        <w:t>Artículos 41 a 46.</w:t>
      </w:r>
      <w:r w:rsidRPr="00E2667E">
        <w:rPr>
          <w:rStyle w:val="TextoNormalCaracter"/>
        </w:rPr>
        <w:t>-</w:t>
      </w:r>
      <w:r>
        <w:t xml:space="preserve"> Sentencia </w:t>
      </w:r>
      <w:hyperlink w:anchor="SENTENCIA_2013_140" w:history="1">
        <w:r w:rsidRPr="00E2667E">
          <w:rPr>
            <w:rStyle w:val="TextoNormalCaracter"/>
          </w:rPr>
          <w:t>140/2013</w:t>
        </w:r>
      </w:hyperlink>
      <w:r>
        <w:t>, f. 3.</w:t>
      </w:r>
    </w:p>
    <w:p w:rsidR="00E2667E" w:rsidRDefault="00E2667E" w:rsidP="00E2667E">
      <w:pPr>
        <w:pStyle w:val="SangriaFrancesaArticulo"/>
      </w:pPr>
      <w:r w:rsidRPr="00E2667E">
        <w:rPr>
          <w:rStyle w:val="TextoNormalNegritaCaracter"/>
        </w:rPr>
        <w:t>Artículo 42.</w:t>
      </w:r>
      <w:r w:rsidRPr="00E2667E">
        <w:rPr>
          <w:rStyle w:val="TextoNormalCaracter"/>
        </w:rPr>
        <w:t>-</w:t>
      </w:r>
      <w:r>
        <w:t xml:space="preserve"> Autos </w:t>
      </w:r>
      <w:hyperlink w:anchor="AUTO_2013_151" w:history="1">
        <w:r w:rsidRPr="00E2667E">
          <w:rPr>
            <w:rStyle w:val="TextoNormalCaracter"/>
          </w:rPr>
          <w:t>151/2013</w:t>
        </w:r>
      </w:hyperlink>
      <w:r>
        <w:t xml:space="preserve">, f. 5; </w:t>
      </w:r>
      <w:hyperlink w:anchor="AUTO_2013_172" w:history="1">
        <w:r w:rsidRPr="00E2667E">
          <w:rPr>
            <w:rStyle w:val="TextoNormalCaracter"/>
          </w:rPr>
          <w:t>172/2013</w:t>
        </w:r>
      </w:hyperlink>
      <w:r>
        <w:t>, f. 5.</w:t>
      </w:r>
    </w:p>
    <w:p w:rsidR="00E2667E" w:rsidRDefault="00E2667E" w:rsidP="00E2667E">
      <w:pPr>
        <w:pStyle w:val="SangriaFrancesaArticulo"/>
      </w:pPr>
      <w:r w:rsidRPr="00E2667E">
        <w:rPr>
          <w:rStyle w:val="TextoNormalNegritaCaracter"/>
        </w:rPr>
        <w:t>Artículo 43.</w:t>
      </w:r>
      <w:r w:rsidRPr="00E2667E">
        <w:rPr>
          <w:rStyle w:val="TextoNormalCaracter"/>
        </w:rPr>
        <w:t>-</w:t>
      </w:r>
      <w:r>
        <w:t xml:space="preserve"> Sentencias </w:t>
      </w:r>
      <w:hyperlink w:anchor="SENTENCIA_2013_186" w:history="1">
        <w:r w:rsidRPr="00E2667E">
          <w:rPr>
            <w:rStyle w:val="TextoNormalCaracter"/>
          </w:rPr>
          <w:t>186/2013</w:t>
        </w:r>
      </w:hyperlink>
      <w:r>
        <w:t xml:space="preserve">, f. 3, VP; </w:t>
      </w:r>
      <w:hyperlink w:anchor="SENTENCIA_2013_194" w:history="1">
        <w:r w:rsidRPr="00E2667E">
          <w:rPr>
            <w:rStyle w:val="TextoNormalCaracter"/>
          </w:rPr>
          <w:t>194/2013</w:t>
        </w:r>
      </w:hyperlink>
      <w:r>
        <w:t xml:space="preserve">, f. 2; </w:t>
      </w:r>
      <w:hyperlink w:anchor="SENTENCIA_2013_209" w:history="1">
        <w:r w:rsidRPr="00E2667E">
          <w:rPr>
            <w:rStyle w:val="TextoNormalCaracter"/>
          </w:rPr>
          <w:t>209/2013</w:t>
        </w:r>
      </w:hyperlink>
      <w:r>
        <w:t>, f. 2.</w:t>
      </w:r>
    </w:p>
    <w:p w:rsidR="00E2667E" w:rsidRDefault="00E2667E" w:rsidP="00E2667E">
      <w:pPr>
        <w:pStyle w:val="SangriaIzquierdaArticulo"/>
      </w:pPr>
      <w:r>
        <w:t xml:space="preserve">Autos </w:t>
      </w:r>
      <w:hyperlink w:anchor="AUTO_2013_151" w:history="1">
        <w:r w:rsidRPr="00E2667E">
          <w:rPr>
            <w:rStyle w:val="TextoNormalCaracter"/>
          </w:rPr>
          <w:t>151/2013</w:t>
        </w:r>
      </w:hyperlink>
      <w:r>
        <w:t xml:space="preserve">, ff. 3, 5; </w:t>
      </w:r>
      <w:hyperlink w:anchor="AUTO_2013_172" w:history="1">
        <w:r w:rsidRPr="00E2667E">
          <w:rPr>
            <w:rStyle w:val="TextoNormalCaracter"/>
          </w:rPr>
          <w:t>172/2013</w:t>
        </w:r>
      </w:hyperlink>
      <w:r>
        <w:t>, f. 5.</w:t>
      </w:r>
    </w:p>
    <w:p w:rsidR="00E2667E" w:rsidRDefault="00E2667E" w:rsidP="00E2667E">
      <w:pPr>
        <w:pStyle w:val="SangriaFrancesaArticulo"/>
      </w:pPr>
      <w:r w:rsidRPr="00E2667E">
        <w:rPr>
          <w:rStyle w:val="TextoNormalNegritaCaracter"/>
        </w:rPr>
        <w:t>Artículo 43.1.</w:t>
      </w:r>
      <w:r w:rsidRPr="00E2667E">
        <w:rPr>
          <w:rStyle w:val="TextoNormalCaracter"/>
        </w:rPr>
        <w:t>-</w:t>
      </w:r>
      <w:r>
        <w:t xml:space="preserve"> Autos </w:t>
      </w:r>
      <w:hyperlink w:anchor="AUTO_2013_151" w:history="1">
        <w:r w:rsidRPr="00E2667E">
          <w:rPr>
            <w:rStyle w:val="TextoNormalCaracter"/>
          </w:rPr>
          <w:t>151/2013</w:t>
        </w:r>
      </w:hyperlink>
      <w:r>
        <w:t xml:space="preserve">, ff. 3, 5; </w:t>
      </w:r>
      <w:hyperlink w:anchor="AUTO_2013_172" w:history="1">
        <w:r w:rsidRPr="00E2667E">
          <w:rPr>
            <w:rStyle w:val="TextoNormalCaracter"/>
          </w:rPr>
          <w:t>172/2013</w:t>
        </w:r>
      </w:hyperlink>
      <w:r>
        <w:t>, ff. 3, 5.</w:t>
      </w:r>
    </w:p>
    <w:p w:rsidR="00E2667E" w:rsidRDefault="00E2667E" w:rsidP="00E2667E">
      <w:pPr>
        <w:pStyle w:val="SangriaFrancesaArticulo"/>
      </w:pPr>
      <w:r w:rsidRPr="00E2667E">
        <w:rPr>
          <w:rStyle w:val="TextoNormalNegritaCaracter"/>
        </w:rPr>
        <w:t>Artículo 44.</w:t>
      </w:r>
      <w:r w:rsidRPr="00E2667E">
        <w:rPr>
          <w:rStyle w:val="TextoNormalCaracter"/>
        </w:rPr>
        <w:t>-</w:t>
      </w:r>
      <w:r>
        <w:t xml:space="preserve"> Sentencias </w:t>
      </w:r>
      <w:hyperlink w:anchor="SENTENCIA_2013_194" w:history="1">
        <w:r w:rsidRPr="00E2667E">
          <w:rPr>
            <w:rStyle w:val="TextoNormalCaracter"/>
          </w:rPr>
          <w:t>194/2013</w:t>
        </w:r>
      </w:hyperlink>
      <w:r>
        <w:t xml:space="preserve">, f. 2; </w:t>
      </w:r>
      <w:hyperlink w:anchor="SENTENCIA_2013_209" w:history="1">
        <w:r w:rsidRPr="00E2667E">
          <w:rPr>
            <w:rStyle w:val="TextoNormalCaracter"/>
          </w:rPr>
          <w:t>209/2013</w:t>
        </w:r>
      </w:hyperlink>
      <w:r>
        <w:t>, f. 2.</w:t>
      </w:r>
    </w:p>
    <w:p w:rsidR="00E2667E" w:rsidRDefault="00E2667E" w:rsidP="00E2667E">
      <w:pPr>
        <w:pStyle w:val="SangriaIzquierdaArticulo"/>
      </w:pPr>
      <w:r>
        <w:t xml:space="preserve">Autos </w:t>
      </w:r>
      <w:hyperlink w:anchor="AUTO_2013_151" w:history="1">
        <w:r w:rsidRPr="00E2667E">
          <w:rPr>
            <w:rStyle w:val="TextoNormalCaracter"/>
          </w:rPr>
          <w:t>151/2013</w:t>
        </w:r>
      </w:hyperlink>
      <w:r>
        <w:t xml:space="preserve">, ff. 3, 5; </w:t>
      </w:r>
      <w:hyperlink w:anchor="AUTO_2013_163" w:history="1">
        <w:r w:rsidRPr="00E2667E">
          <w:rPr>
            <w:rStyle w:val="TextoNormalCaracter"/>
          </w:rPr>
          <w:t>163/2013</w:t>
        </w:r>
      </w:hyperlink>
      <w:r>
        <w:t xml:space="preserve">, f. 2; </w:t>
      </w:r>
      <w:hyperlink w:anchor="AUTO_2013_172" w:history="1">
        <w:r w:rsidRPr="00E2667E">
          <w:rPr>
            <w:rStyle w:val="TextoNormalCaracter"/>
          </w:rPr>
          <w:t>172/2013</w:t>
        </w:r>
      </w:hyperlink>
      <w:r>
        <w:t>, f. 5.</w:t>
      </w:r>
    </w:p>
    <w:p w:rsidR="00E2667E" w:rsidRDefault="00E2667E" w:rsidP="00E2667E">
      <w:pPr>
        <w:pStyle w:val="SangriaFrancesaArticulo"/>
      </w:pPr>
      <w:r w:rsidRPr="00E2667E">
        <w:rPr>
          <w:rStyle w:val="TextoNormalNegritaCaracter"/>
        </w:rPr>
        <w:t>Artículo 44.1.</w:t>
      </w:r>
      <w:r w:rsidRPr="00E2667E">
        <w:rPr>
          <w:rStyle w:val="TextoNormalCaracter"/>
        </w:rPr>
        <w:t>-</w:t>
      </w:r>
      <w:r>
        <w:t xml:space="preserve"> Sentencia </w:t>
      </w:r>
      <w:hyperlink w:anchor="SENTENCIA_2013_208" w:history="1">
        <w:r w:rsidRPr="00E2667E">
          <w:rPr>
            <w:rStyle w:val="TextoNormalCaracter"/>
          </w:rPr>
          <w:t>208/2013</w:t>
        </w:r>
      </w:hyperlink>
      <w:r>
        <w:t>, f. 2.</w:t>
      </w:r>
    </w:p>
    <w:p w:rsidR="00E2667E" w:rsidRDefault="00E2667E" w:rsidP="00E2667E">
      <w:pPr>
        <w:pStyle w:val="SangriaIzquierdaArticulo"/>
      </w:pPr>
      <w:r>
        <w:t xml:space="preserve">Autos </w:t>
      </w:r>
      <w:hyperlink w:anchor="AUTO_2013_151" w:history="1">
        <w:r w:rsidRPr="00E2667E">
          <w:rPr>
            <w:rStyle w:val="TextoNormalCaracter"/>
          </w:rPr>
          <w:t>151/2013</w:t>
        </w:r>
      </w:hyperlink>
      <w:r>
        <w:t xml:space="preserve">, f. 5; </w:t>
      </w:r>
      <w:hyperlink w:anchor="AUTO_2013_164" w:history="1">
        <w:r w:rsidRPr="00E2667E">
          <w:rPr>
            <w:rStyle w:val="TextoNormalCaracter"/>
          </w:rPr>
          <w:t>164/2013</w:t>
        </w:r>
      </w:hyperlink>
      <w:r>
        <w:t xml:space="preserve">, f. único; </w:t>
      </w:r>
      <w:hyperlink w:anchor="AUTO_2013_172" w:history="1">
        <w:r w:rsidRPr="00E2667E">
          <w:rPr>
            <w:rStyle w:val="TextoNormalCaracter"/>
          </w:rPr>
          <w:t>172/2013</w:t>
        </w:r>
      </w:hyperlink>
      <w:r>
        <w:t xml:space="preserve">, f. 5; </w:t>
      </w:r>
      <w:hyperlink w:anchor="AUTO_2013_272" w:history="1">
        <w:r w:rsidRPr="00E2667E">
          <w:rPr>
            <w:rStyle w:val="TextoNormalCaracter"/>
          </w:rPr>
          <w:t>272/2013</w:t>
        </w:r>
      </w:hyperlink>
      <w:r>
        <w:t>, f. 2.</w:t>
      </w:r>
    </w:p>
    <w:p w:rsidR="00E2667E" w:rsidRDefault="00E2667E" w:rsidP="00E2667E">
      <w:pPr>
        <w:pStyle w:val="SangriaFrancesaArticulo"/>
      </w:pPr>
      <w:r w:rsidRPr="00E2667E">
        <w:rPr>
          <w:rStyle w:val="TextoNormalNegritaCaracter"/>
        </w:rPr>
        <w:lastRenderedPageBreak/>
        <w:t>Artículo 44.1 a).</w:t>
      </w:r>
      <w:r w:rsidRPr="00E2667E">
        <w:rPr>
          <w:rStyle w:val="TextoNormalCaracter"/>
        </w:rPr>
        <w:t>-</w:t>
      </w:r>
      <w:r>
        <w:t xml:space="preserve"> Sentencia </w:t>
      </w:r>
      <w:hyperlink w:anchor="SENTENCIA_2013_176" w:history="1">
        <w:r w:rsidRPr="00E2667E">
          <w:rPr>
            <w:rStyle w:val="TextoNormalCaracter"/>
          </w:rPr>
          <w:t>176/2013</w:t>
        </w:r>
      </w:hyperlink>
      <w:r>
        <w:t>, f. 3.</w:t>
      </w:r>
    </w:p>
    <w:p w:rsidR="00E2667E" w:rsidRDefault="00E2667E" w:rsidP="00E2667E">
      <w:pPr>
        <w:pStyle w:val="SangriaIzquierdaArticulo"/>
      </w:pPr>
      <w:r>
        <w:t xml:space="preserve">Autos </w:t>
      </w:r>
      <w:hyperlink w:anchor="AUTO_2013_151" w:history="1">
        <w:r w:rsidRPr="00E2667E">
          <w:rPr>
            <w:rStyle w:val="TextoNormalCaracter"/>
          </w:rPr>
          <w:t>151/2013</w:t>
        </w:r>
      </w:hyperlink>
      <w:r>
        <w:t xml:space="preserve">, f. 3; </w:t>
      </w:r>
      <w:hyperlink w:anchor="AUTO_2013_172" w:history="1">
        <w:r w:rsidRPr="00E2667E">
          <w:rPr>
            <w:rStyle w:val="TextoNormalCaracter"/>
          </w:rPr>
          <w:t>172/2013</w:t>
        </w:r>
      </w:hyperlink>
      <w:r>
        <w:t>, f. 3.</w:t>
      </w:r>
    </w:p>
    <w:p w:rsidR="00E2667E" w:rsidRDefault="00E2667E" w:rsidP="00E2667E">
      <w:pPr>
        <w:pStyle w:val="SangriaFrancesaArticulo"/>
      </w:pPr>
      <w:r w:rsidRPr="00E2667E">
        <w:rPr>
          <w:rStyle w:val="TextoNormalNegritaCaracter"/>
        </w:rPr>
        <w:t>Artículo 44.1 a)</w:t>
      </w:r>
      <w:r>
        <w:t xml:space="preserve"> </w:t>
      </w:r>
      <w:r w:rsidRPr="00E2667E">
        <w:rPr>
          <w:rStyle w:val="TextoNormalCaracter"/>
        </w:rPr>
        <w:t>(redactado por la Ley Orgánica 6/2007, de 24 de mayo)</w:t>
      </w:r>
      <w:r w:rsidRPr="00E2667E">
        <w:rPr>
          <w:rStyle w:val="TextoNormalNegritaCaracter"/>
        </w:rPr>
        <w:t>.</w:t>
      </w:r>
      <w:r w:rsidRPr="00E2667E">
        <w:rPr>
          <w:rStyle w:val="TextoNormalCaracter"/>
        </w:rPr>
        <w:t>-</w:t>
      </w:r>
      <w:r>
        <w:t xml:space="preserve"> Sentencias </w:t>
      </w:r>
      <w:hyperlink w:anchor="SENTENCIA_2013_168" w:history="1">
        <w:r w:rsidRPr="00E2667E">
          <w:rPr>
            <w:rStyle w:val="TextoNormalCaracter"/>
          </w:rPr>
          <w:t>168/2013</w:t>
        </w:r>
      </w:hyperlink>
      <w:r>
        <w:t xml:space="preserve">, f. 3; </w:t>
      </w:r>
      <w:hyperlink w:anchor="SENTENCIA_2013_178" w:history="1">
        <w:r w:rsidRPr="00E2667E">
          <w:rPr>
            <w:rStyle w:val="TextoNormalCaracter"/>
          </w:rPr>
          <w:t>178/2013</w:t>
        </w:r>
      </w:hyperlink>
      <w:r>
        <w:t xml:space="preserve">, ff. 1, 2; </w:t>
      </w:r>
      <w:hyperlink w:anchor="SENTENCIA_2013_184" w:history="1">
        <w:r w:rsidRPr="00E2667E">
          <w:rPr>
            <w:rStyle w:val="TextoNormalCaracter"/>
          </w:rPr>
          <w:t>184/2013</w:t>
        </w:r>
      </w:hyperlink>
      <w:r>
        <w:t xml:space="preserve">, f. 2; </w:t>
      </w:r>
      <w:hyperlink w:anchor="SENTENCIA_2013_194" w:history="1">
        <w:r w:rsidRPr="00E2667E">
          <w:rPr>
            <w:rStyle w:val="TextoNormalCaracter"/>
          </w:rPr>
          <w:t>194/2013</w:t>
        </w:r>
      </w:hyperlink>
      <w:r>
        <w:t xml:space="preserve">, f. 2; </w:t>
      </w:r>
      <w:hyperlink w:anchor="SENTENCIA_2013_216" w:history="1">
        <w:r w:rsidRPr="00E2667E">
          <w:rPr>
            <w:rStyle w:val="TextoNormalCaracter"/>
          </w:rPr>
          <w:t>216/2013</w:t>
        </w:r>
      </w:hyperlink>
      <w:r>
        <w:t>, f. 2.</w:t>
      </w:r>
    </w:p>
    <w:p w:rsidR="00E2667E" w:rsidRDefault="00E2667E" w:rsidP="00E2667E">
      <w:pPr>
        <w:pStyle w:val="SangriaIzquierdaArticulo"/>
      </w:pPr>
      <w:r>
        <w:t xml:space="preserve">Auto </w:t>
      </w:r>
      <w:hyperlink w:anchor="AUTO_2013_163" w:history="1">
        <w:r w:rsidRPr="00E2667E">
          <w:rPr>
            <w:rStyle w:val="TextoNormalCaracter"/>
          </w:rPr>
          <w:t>163/2013</w:t>
        </w:r>
      </w:hyperlink>
      <w:r>
        <w:t>, f. 2.</w:t>
      </w:r>
    </w:p>
    <w:p w:rsidR="00E2667E" w:rsidRDefault="00E2667E" w:rsidP="00E2667E">
      <w:pPr>
        <w:pStyle w:val="SangriaFrancesaArticulo"/>
      </w:pPr>
      <w:r w:rsidRPr="00E2667E">
        <w:rPr>
          <w:rStyle w:val="TextoNormalNegritaCaracter"/>
        </w:rPr>
        <w:t>Artículo 44.1 b).</w:t>
      </w:r>
      <w:r w:rsidRPr="00E2667E">
        <w:rPr>
          <w:rStyle w:val="TextoNormalCaracter"/>
        </w:rPr>
        <w:t>-</w:t>
      </w:r>
      <w:r>
        <w:t xml:space="preserve"> Sentencias </w:t>
      </w:r>
      <w:hyperlink w:anchor="SENTENCIA_2013_194" w:history="1">
        <w:r w:rsidRPr="00E2667E">
          <w:rPr>
            <w:rStyle w:val="TextoNormalCaracter"/>
          </w:rPr>
          <w:t>194/2013</w:t>
        </w:r>
      </w:hyperlink>
      <w:r>
        <w:t xml:space="preserve">, VP II; </w:t>
      </w:r>
      <w:hyperlink w:anchor="SENTENCIA_2013_199" w:history="1">
        <w:r w:rsidRPr="00E2667E">
          <w:rPr>
            <w:rStyle w:val="TextoNormalCaracter"/>
          </w:rPr>
          <w:t>199/2013</w:t>
        </w:r>
      </w:hyperlink>
      <w:r>
        <w:t xml:space="preserve">, f. 4; </w:t>
      </w:r>
      <w:hyperlink w:anchor="SENTENCIA_2013_212" w:history="1">
        <w:r w:rsidRPr="00E2667E">
          <w:rPr>
            <w:rStyle w:val="TextoNormalCaracter"/>
          </w:rPr>
          <w:t>212/2013</w:t>
        </w:r>
      </w:hyperlink>
      <w:r>
        <w:t>, f. 3.</w:t>
      </w:r>
    </w:p>
    <w:p w:rsidR="00E2667E" w:rsidRDefault="00E2667E" w:rsidP="00E2667E">
      <w:pPr>
        <w:pStyle w:val="SangriaFrancesaArticulo"/>
      </w:pPr>
      <w:r w:rsidRPr="00E2667E">
        <w:rPr>
          <w:rStyle w:val="TextoNormalNegritaCaracter"/>
        </w:rPr>
        <w:t>Artículo 44.1 c)</w:t>
      </w:r>
      <w:r>
        <w:t xml:space="preserve"> </w:t>
      </w:r>
      <w:r w:rsidRPr="00E2667E">
        <w:rPr>
          <w:rStyle w:val="TextoNormalCaracter"/>
        </w:rPr>
        <w:t>(redactado por la Ley Orgánica 6/2007, de 24 de mayo)</w:t>
      </w:r>
      <w:r w:rsidRPr="00E2667E">
        <w:rPr>
          <w:rStyle w:val="TextoNormalNegritaCaracter"/>
        </w:rPr>
        <w:t>.</w:t>
      </w:r>
      <w:r w:rsidRPr="00E2667E">
        <w:rPr>
          <w:rStyle w:val="TextoNormalCaracter"/>
        </w:rPr>
        <w:t>-</w:t>
      </w:r>
      <w:r>
        <w:t xml:space="preserve"> Sentencia </w:t>
      </w:r>
      <w:hyperlink w:anchor="SENTENCIA_2013_170" w:history="1">
        <w:r w:rsidRPr="00E2667E">
          <w:rPr>
            <w:rStyle w:val="TextoNormalCaracter"/>
          </w:rPr>
          <w:t>170/2013</w:t>
        </w:r>
      </w:hyperlink>
      <w:r>
        <w:t>, f. 2.</w:t>
      </w:r>
    </w:p>
    <w:p w:rsidR="00E2667E" w:rsidRDefault="00E2667E" w:rsidP="00E2667E">
      <w:pPr>
        <w:pStyle w:val="SangriaFrancesaArticulo"/>
      </w:pPr>
      <w:r w:rsidRPr="00E2667E">
        <w:rPr>
          <w:rStyle w:val="TextoNormalNegritaCaracter"/>
        </w:rPr>
        <w:t>Artículo 44.2.</w:t>
      </w:r>
      <w:r w:rsidRPr="00E2667E">
        <w:rPr>
          <w:rStyle w:val="TextoNormalCaracter"/>
        </w:rPr>
        <w:t>-</w:t>
      </w:r>
      <w:r>
        <w:t xml:space="preserve"> Autos </w:t>
      </w:r>
      <w:hyperlink w:anchor="AUTO_2013_264" w:history="1">
        <w:r w:rsidRPr="00E2667E">
          <w:rPr>
            <w:rStyle w:val="TextoNormalCaracter"/>
          </w:rPr>
          <w:t>264/2013</w:t>
        </w:r>
      </w:hyperlink>
      <w:r>
        <w:t xml:space="preserve">, f. único; </w:t>
      </w:r>
      <w:hyperlink w:anchor="AUTO_2013_273" w:history="1">
        <w:r w:rsidRPr="00E2667E">
          <w:rPr>
            <w:rStyle w:val="TextoNormalCaracter"/>
          </w:rPr>
          <w:t>273/2013</w:t>
        </w:r>
      </w:hyperlink>
      <w:r>
        <w:t>, f. 1.</w:t>
      </w:r>
    </w:p>
    <w:p w:rsidR="00E2667E" w:rsidRDefault="00E2667E" w:rsidP="00E2667E">
      <w:pPr>
        <w:pStyle w:val="SangriaFrancesaArticulo"/>
      </w:pPr>
      <w:r w:rsidRPr="00E2667E">
        <w:rPr>
          <w:rStyle w:val="TextoNormalNegritaCaracter"/>
        </w:rPr>
        <w:t>Artículo 46.1 b).</w:t>
      </w:r>
      <w:r w:rsidRPr="00E2667E">
        <w:rPr>
          <w:rStyle w:val="TextoNormalCaracter"/>
        </w:rPr>
        <w:t>-</w:t>
      </w:r>
      <w:r>
        <w:t xml:space="preserve"> Sentencias </w:t>
      </w:r>
      <w:hyperlink w:anchor="SENTENCIA_2013_186" w:history="1">
        <w:r w:rsidRPr="00E2667E">
          <w:rPr>
            <w:rStyle w:val="TextoNormalCaracter"/>
          </w:rPr>
          <w:t>186/2013</w:t>
        </w:r>
      </w:hyperlink>
      <w:r>
        <w:t xml:space="preserve">, f. 2; </w:t>
      </w:r>
      <w:hyperlink w:anchor="SENTENCIA_2013_216" w:history="1">
        <w:r w:rsidRPr="00E2667E">
          <w:rPr>
            <w:rStyle w:val="TextoNormalCaracter"/>
          </w:rPr>
          <w:t>216/2013</w:t>
        </w:r>
      </w:hyperlink>
      <w:r>
        <w:t>, f. 2.</w:t>
      </w:r>
    </w:p>
    <w:p w:rsidR="00E2667E" w:rsidRDefault="00E2667E" w:rsidP="00E2667E">
      <w:pPr>
        <w:pStyle w:val="SangriaFrancesaArticulo"/>
      </w:pPr>
      <w:r w:rsidRPr="00E2667E">
        <w:rPr>
          <w:rStyle w:val="TextoNormalNegritaCaracter"/>
        </w:rPr>
        <w:t>Artículo 49.</w:t>
      </w:r>
      <w:r w:rsidRPr="00E2667E">
        <w:rPr>
          <w:rStyle w:val="TextoNormalCaracter"/>
        </w:rPr>
        <w:t>-</w:t>
      </w:r>
      <w:r>
        <w:t xml:space="preserve"> Sentencias </w:t>
      </w:r>
      <w:hyperlink w:anchor="SENTENCIA_2013_140" w:history="1">
        <w:r w:rsidRPr="00E2667E">
          <w:rPr>
            <w:rStyle w:val="TextoNormalCaracter"/>
          </w:rPr>
          <w:t>140/2013</w:t>
        </w:r>
      </w:hyperlink>
      <w:r>
        <w:t xml:space="preserve">, f. 3; </w:t>
      </w:r>
      <w:hyperlink w:anchor="SENTENCIA_2013_186" w:history="1">
        <w:r w:rsidRPr="00E2667E">
          <w:rPr>
            <w:rStyle w:val="TextoNormalCaracter"/>
          </w:rPr>
          <w:t>186/2013</w:t>
        </w:r>
      </w:hyperlink>
      <w:r>
        <w:t>, VP.</w:t>
      </w:r>
    </w:p>
    <w:p w:rsidR="00E2667E" w:rsidRDefault="00E2667E" w:rsidP="00E2667E">
      <w:pPr>
        <w:pStyle w:val="SangriaFrancesaArticulo"/>
      </w:pPr>
      <w:r w:rsidRPr="00E2667E">
        <w:rPr>
          <w:rStyle w:val="TextoNormalNegritaCaracter"/>
        </w:rPr>
        <w:t>Artículo 49.1.</w:t>
      </w:r>
      <w:r w:rsidRPr="00E2667E">
        <w:rPr>
          <w:rStyle w:val="TextoNormalCaracter"/>
        </w:rPr>
        <w:t>-</w:t>
      </w:r>
      <w:r>
        <w:t xml:space="preserve"> Sentencia </w:t>
      </w:r>
      <w:hyperlink w:anchor="SENTENCIA_2013_140" w:history="1">
        <w:r w:rsidRPr="00E2667E">
          <w:rPr>
            <w:rStyle w:val="TextoNormalCaracter"/>
          </w:rPr>
          <w:t>140/2013</w:t>
        </w:r>
      </w:hyperlink>
      <w:r>
        <w:t>, f. 3.</w:t>
      </w:r>
    </w:p>
    <w:p w:rsidR="00E2667E" w:rsidRDefault="00E2667E" w:rsidP="00E2667E">
      <w:pPr>
        <w:pStyle w:val="SangriaFrancesaArticulo"/>
      </w:pPr>
      <w:r w:rsidRPr="00E2667E">
        <w:rPr>
          <w:rStyle w:val="TextoNormalNegritaCaracter"/>
        </w:rPr>
        <w:t>Artículo 49.1</w:t>
      </w:r>
      <w:r>
        <w:t xml:space="preserve"> </w:t>
      </w:r>
      <w:r w:rsidRPr="00E2667E">
        <w:rPr>
          <w:rStyle w:val="TextoNormalCaracter"/>
        </w:rPr>
        <w:t>(redactado por la Ley Orgánica 6/2007, de 24 de mayo)</w:t>
      </w:r>
      <w:r w:rsidRPr="00E2667E">
        <w:rPr>
          <w:rStyle w:val="TextoNormalNegritaCaracter"/>
        </w:rPr>
        <w:t>.</w:t>
      </w:r>
      <w:r w:rsidRPr="00E2667E">
        <w:rPr>
          <w:rStyle w:val="TextoNormalCaracter"/>
        </w:rPr>
        <w:t>-</w:t>
      </w:r>
      <w:r>
        <w:t xml:space="preserve"> Sentencias </w:t>
      </w:r>
      <w:hyperlink w:anchor="SENTENCIA_2013_140" w:history="1">
        <w:r w:rsidRPr="00E2667E">
          <w:rPr>
            <w:rStyle w:val="TextoNormalCaracter"/>
          </w:rPr>
          <w:t>140/2013</w:t>
        </w:r>
      </w:hyperlink>
      <w:r>
        <w:t xml:space="preserve">, ff. 1, 2; </w:t>
      </w:r>
      <w:hyperlink w:anchor="SENTENCIA_2013_140" w:history="1">
        <w:r w:rsidRPr="00E2667E">
          <w:rPr>
            <w:rStyle w:val="TextoNormalCaracter"/>
          </w:rPr>
          <w:t>140/2013</w:t>
        </w:r>
      </w:hyperlink>
      <w:r>
        <w:t xml:space="preserve">, ff. 1 a 3; </w:t>
      </w:r>
      <w:hyperlink w:anchor="SENTENCIA_2013_147" w:history="1">
        <w:r w:rsidRPr="00E2667E">
          <w:rPr>
            <w:rStyle w:val="TextoNormalCaracter"/>
          </w:rPr>
          <w:t>147/2013</w:t>
        </w:r>
      </w:hyperlink>
      <w:r>
        <w:t xml:space="preserve">, f. 2; </w:t>
      </w:r>
      <w:hyperlink w:anchor="SENTENCIA_2013_212" w:history="1">
        <w:r w:rsidRPr="00E2667E">
          <w:rPr>
            <w:rStyle w:val="TextoNormalCaracter"/>
          </w:rPr>
          <w:t>212/2013</w:t>
        </w:r>
      </w:hyperlink>
      <w:r>
        <w:t xml:space="preserve">, f. 2; </w:t>
      </w:r>
      <w:hyperlink w:anchor="SENTENCIA_2013_216" w:history="1">
        <w:r w:rsidRPr="00E2667E">
          <w:rPr>
            <w:rStyle w:val="TextoNormalCaracter"/>
          </w:rPr>
          <w:t>216/2013</w:t>
        </w:r>
      </w:hyperlink>
      <w:r>
        <w:t>, f. 2.</w:t>
      </w:r>
    </w:p>
    <w:p w:rsidR="00E2667E" w:rsidRDefault="00E2667E" w:rsidP="00E2667E">
      <w:pPr>
        <w:pStyle w:val="SangriaIzquierdaArticulo"/>
      </w:pPr>
      <w:r>
        <w:t xml:space="preserve">Auto </w:t>
      </w:r>
      <w:hyperlink w:anchor="AUTO_2013_272" w:history="1">
        <w:r w:rsidRPr="00E2667E">
          <w:rPr>
            <w:rStyle w:val="TextoNormalCaracter"/>
          </w:rPr>
          <w:t>272/2013</w:t>
        </w:r>
      </w:hyperlink>
      <w:r>
        <w:t>, f. 2.</w:t>
      </w:r>
    </w:p>
    <w:p w:rsidR="00E2667E" w:rsidRDefault="00E2667E" w:rsidP="00E2667E">
      <w:pPr>
        <w:pStyle w:val="SangriaFrancesaArticulo"/>
      </w:pPr>
      <w:r w:rsidRPr="00E2667E">
        <w:rPr>
          <w:rStyle w:val="TextoNormalNegritaCaracter"/>
        </w:rPr>
        <w:t>Artículo 49.2 a).</w:t>
      </w:r>
      <w:r w:rsidRPr="00E2667E">
        <w:rPr>
          <w:rStyle w:val="TextoNormalCaracter"/>
        </w:rPr>
        <w:t>-</w:t>
      </w:r>
      <w:r>
        <w:t xml:space="preserve"> Sentencia </w:t>
      </w:r>
      <w:hyperlink w:anchor="SENTENCIA_2013_216" w:history="1">
        <w:r w:rsidRPr="00E2667E">
          <w:rPr>
            <w:rStyle w:val="TextoNormalCaracter"/>
          </w:rPr>
          <w:t>216/2013</w:t>
        </w:r>
      </w:hyperlink>
      <w:r>
        <w:t>, f. 2.</w:t>
      </w:r>
    </w:p>
    <w:p w:rsidR="00E2667E" w:rsidRDefault="00E2667E" w:rsidP="00E2667E">
      <w:pPr>
        <w:pStyle w:val="SangriaFrancesaArticulo"/>
      </w:pPr>
      <w:r w:rsidRPr="00E2667E">
        <w:rPr>
          <w:rStyle w:val="TextoNormalNegritaCaracter"/>
        </w:rPr>
        <w:t>Artículo 49.4</w:t>
      </w:r>
      <w:r>
        <w:t xml:space="preserve"> </w:t>
      </w:r>
      <w:r w:rsidRPr="00E2667E">
        <w:rPr>
          <w:rStyle w:val="TextoNormalCaracter"/>
        </w:rPr>
        <w:t>(redactado por la Ley Orgánica 6/2007, de 24 de mayo)</w:t>
      </w:r>
      <w:r w:rsidRPr="00E2667E">
        <w:rPr>
          <w:rStyle w:val="TextoNormalNegritaCaracter"/>
        </w:rPr>
        <w:t>.</w:t>
      </w:r>
      <w:r w:rsidRPr="00E2667E">
        <w:rPr>
          <w:rStyle w:val="TextoNormalCaracter"/>
        </w:rPr>
        <w:t>-</w:t>
      </w:r>
      <w:r>
        <w:t xml:space="preserve"> Auto </w:t>
      </w:r>
      <w:hyperlink w:anchor="AUTO_2013_256" w:history="1">
        <w:r w:rsidRPr="00E2667E">
          <w:rPr>
            <w:rStyle w:val="TextoNormalCaracter"/>
          </w:rPr>
          <w:t>256/2013</w:t>
        </w:r>
      </w:hyperlink>
      <w:r>
        <w:t>, f. único.</w:t>
      </w:r>
    </w:p>
    <w:p w:rsidR="00E2667E" w:rsidRDefault="00E2667E" w:rsidP="00E2667E">
      <w:pPr>
        <w:pStyle w:val="SangriaFrancesaArticulo"/>
      </w:pPr>
      <w:r w:rsidRPr="00E2667E">
        <w:rPr>
          <w:rStyle w:val="TextoNormalNegritaCaracter"/>
        </w:rPr>
        <w:t>Artículo 50.1.</w:t>
      </w:r>
      <w:r w:rsidRPr="00E2667E">
        <w:rPr>
          <w:rStyle w:val="TextoNormalCaracter"/>
        </w:rPr>
        <w:t>-</w:t>
      </w:r>
      <w:r>
        <w:t xml:space="preserve"> Sentencia </w:t>
      </w:r>
      <w:hyperlink w:anchor="SENTENCIA_2013_170" w:history="1">
        <w:r w:rsidRPr="00E2667E">
          <w:rPr>
            <w:rStyle w:val="TextoNormalCaracter"/>
          </w:rPr>
          <w:t>170/2013</w:t>
        </w:r>
      </w:hyperlink>
      <w:r>
        <w:t>, f. 2.</w:t>
      </w:r>
    </w:p>
    <w:p w:rsidR="00E2667E" w:rsidRDefault="00E2667E" w:rsidP="00E2667E">
      <w:pPr>
        <w:pStyle w:val="SangriaIzquierdaArticulo"/>
      </w:pPr>
      <w:r>
        <w:t xml:space="preserve">Auto </w:t>
      </w:r>
      <w:hyperlink w:anchor="AUTO_2013_264" w:history="1">
        <w:r w:rsidRPr="00E2667E">
          <w:rPr>
            <w:rStyle w:val="TextoNormalCaracter"/>
          </w:rPr>
          <w:t>264/2013</w:t>
        </w:r>
      </w:hyperlink>
      <w:r>
        <w:t>, f. único.</w:t>
      </w:r>
    </w:p>
    <w:p w:rsidR="00E2667E" w:rsidRDefault="00E2667E" w:rsidP="00E2667E">
      <w:pPr>
        <w:pStyle w:val="SangriaFrancesaArticulo"/>
      </w:pPr>
      <w:r w:rsidRPr="00E2667E">
        <w:rPr>
          <w:rStyle w:val="TextoNormalNegritaCaracter"/>
        </w:rPr>
        <w:t>Artículo 50.1 a).</w:t>
      </w:r>
      <w:r w:rsidRPr="00E2667E">
        <w:rPr>
          <w:rStyle w:val="TextoNormalCaracter"/>
        </w:rPr>
        <w:t>-</w:t>
      </w:r>
      <w:r>
        <w:t xml:space="preserve"> Autos </w:t>
      </w:r>
      <w:hyperlink w:anchor="AUTO_2013_151" w:history="1">
        <w:r w:rsidRPr="00E2667E">
          <w:rPr>
            <w:rStyle w:val="TextoNormalCaracter"/>
          </w:rPr>
          <w:t>151/2013</w:t>
        </w:r>
      </w:hyperlink>
      <w:r>
        <w:t xml:space="preserve">, ff. 2, 3, 5; </w:t>
      </w:r>
      <w:hyperlink w:anchor="AUTO_2013_172" w:history="1">
        <w:r w:rsidRPr="00E2667E">
          <w:rPr>
            <w:rStyle w:val="TextoNormalCaracter"/>
          </w:rPr>
          <w:t>172/2013</w:t>
        </w:r>
      </w:hyperlink>
      <w:r>
        <w:t>, ff. 2, 3, 5.</w:t>
      </w:r>
    </w:p>
    <w:p w:rsidR="00E2667E" w:rsidRDefault="00E2667E" w:rsidP="00E2667E">
      <w:pPr>
        <w:pStyle w:val="SangriaFrancesaArticulo"/>
      </w:pPr>
      <w:r w:rsidRPr="00E2667E">
        <w:rPr>
          <w:rStyle w:val="TextoNormalNegritaCaracter"/>
        </w:rPr>
        <w:t>Artículo 50.1 a)</w:t>
      </w:r>
      <w:r>
        <w:t xml:space="preserve"> </w:t>
      </w:r>
      <w:r w:rsidRPr="00E2667E">
        <w:rPr>
          <w:rStyle w:val="TextoNormalCaracter"/>
        </w:rPr>
        <w:t>(redactado por la Ley Orgánica 6/2007, de 24 de mayo)</w:t>
      </w:r>
      <w:r w:rsidRPr="00E2667E">
        <w:rPr>
          <w:rStyle w:val="TextoNormalNegritaCaracter"/>
        </w:rPr>
        <w:t>.</w:t>
      </w:r>
      <w:r w:rsidRPr="00E2667E">
        <w:rPr>
          <w:rStyle w:val="TextoNormalCaracter"/>
        </w:rPr>
        <w:t>-</w:t>
      </w:r>
      <w:r>
        <w:t xml:space="preserve"> Sentencias </w:t>
      </w:r>
      <w:hyperlink w:anchor="SENTENCIA_2013_140" w:history="1">
        <w:r w:rsidRPr="00E2667E">
          <w:rPr>
            <w:rStyle w:val="TextoNormalCaracter"/>
          </w:rPr>
          <w:t>140/2013</w:t>
        </w:r>
      </w:hyperlink>
      <w:r>
        <w:t xml:space="preserve">, ff. 1 a 3; </w:t>
      </w:r>
      <w:hyperlink w:anchor="SENTENCIA_2013_168" w:history="1">
        <w:r w:rsidRPr="00E2667E">
          <w:rPr>
            <w:rStyle w:val="TextoNormalCaracter"/>
          </w:rPr>
          <w:t>168/2013</w:t>
        </w:r>
      </w:hyperlink>
      <w:r>
        <w:t xml:space="preserve">, f. 3; </w:t>
      </w:r>
      <w:hyperlink w:anchor="SENTENCIA_2013_178" w:history="1">
        <w:r w:rsidRPr="00E2667E">
          <w:rPr>
            <w:rStyle w:val="TextoNormalCaracter"/>
          </w:rPr>
          <w:t>178/2013</w:t>
        </w:r>
      </w:hyperlink>
      <w:r>
        <w:t xml:space="preserve">, ff. 1, 2; </w:t>
      </w:r>
      <w:hyperlink w:anchor="SENTENCIA_2013_194" w:history="1">
        <w:r w:rsidRPr="00E2667E">
          <w:rPr>
            <w:rStyle w:val="TextoNormalCaracter"/>
          </w:rPr>
          <w:t>194/2013</w:t>
        </w:r>
      </w:hyperlink>
      <w:r>
        <w:t>, f. 2.</w:t>
      </w:r>
    </w:p>
    <w:p w:rsidR="00E2667E" w:rsidRDefault="00E2667E" w:rsidP="00E2667E">
      <w:pPr>
        <w:pStyle w:val="SangriaIzquierdaArticulo"/>
      </w:pPr>
      <w:r>
        <w:t xml:space="preserve">Auto </w:t>
      </w:r>
      <w:hyperlink w:anchor="AUTO_2013_268" w:history="1">
        <w:r w:rsidRPr="00E2667E">
          <w:rPr>
            <w:rStyle w:val="TextoNormalCaracter"/>
          </w:rPr>
          <w:t>268/2013</w:t>
        </w:r>
      </w:hyperlink>
      <w:r>
        <w:t>, f. 1.</w:t>
      </w:r>
    </w:p>
    <w:p w:rsidR="00E2667E" w:rsidRDefault="00E2667E" w:rsidP="00E2667E">
      <w:pPr>
        <w:pStyle w:val="SangriaFrancesaArticulo"/>
      </w:pPr>
      <w:r w:rsidRPr="00E2667E">
        <w:rPr>
          <w:rStyle w:val="TextoNormalNegritaCaracter"/>
        </w:rPr>
        <w:t>Artículo 50.1 b)</w:t>
      </w:r>
      <w:r>
        <w:t xml:space="preserve"> </w:t>
      </w:r>
      <w:r w:rsidRPr="00E2667E">
        <w:rPr>
          <w:rStyle w:val="TextoNormalCaracter"/>
        </w:rPr>
        <w:t>(redactado por la Ley Orgánica 6/2007, de 24 de mayo)</w:t>
      </w:r>
      <w:r w:rsidRPr="00E2667E">
        <w:rPr>
          <w:rStyle w:val="TextoNormalNegritaCaracter"/>
        </w:rPr>
        <w:t>.</w:t>
      </w:r>
      <w:r w:rsidRPr="00E2667E">
        <w:rPr>
          <w:rStyle w:val="TextoNormalCaracter"/>
        </w:rPr>
        <w:t>-</w:t>
      </w:r>
      <w:r>
        <w:t xml:space="preserve"> Sentencias </w:t>
      </w:r>
      <w:hyperlink w:anchor="SENTENCIA_2013_140" w:history="1">
        <w:r w:rsidRPr="00E2667E">
          <w:rPr>
            <w:rStyle w:val="TextoNormalCaracter"/>
          </w:rPr>
          <w:t>140/2013</w:t>
        </w:r>
      </w:hyperlink>
      <w:r>
        <w:t xml:space="preserve">, f. 4; </w:t>
      </w:r>
      <w:hyperlink w:anchor="SENTENCIA_2013_170" w:history="1">
        <w:r w:rsidRPr="00E2667E">
          <w:rPr>
            <w:rStyle w:val="TextoNormalCaracter"/>
          </w:rPr>
          <w:t>170/2013</w:t>
        </w:r>
      </w:hyperlink>
      <w:r>
        <w:t xml:space="preserve">, f. 2; </w:t>
      </w:r>
      <w:hyperlink w:anchor="SENTENCIA_2013_173" w:history="1">
        <w:r w:rsidRPr="00E2667E">
          <w:rPr>
            <w:rStyle w:val="TextoNormalCaracter"/>
          </w:rPr>
          <w:t>173/2013</w:t>
        </w:r>
      </w:hyperlink>
      <w:r>
        <w:t xml:space="preserve">, f. 2; </w:t>
      </w:r>
      <w:hyperlink w:anchor="SENTENCIA_2013_212" w:history="1">
        <w:r w:rsidRPr="00E2667E">
          <w:rPr>
            <w:rStyle w:val="TextoNormalCaracter"/>
          </w:rPr>
          <w:t>212/2013</w:t>
        </w:r>
      </w:hyperlink>
      <w:r>
        <w:t xml:space="preserve">, f. 2; </w:t>
      </w:r>
      <w:hyperlink w:anchor="SENTENCIA_2013_216" w:history="1">
        <w:r w:rsidRPr="00E2667E">
          <w:rPr>
            <w:rStyle w:val="TextoNormalCaracter"/>
          </w:rPr>
          <w:t>216/2013</w:t>
        </w:r>
      </w:hyperlink>
      <w:r>
        <w:t>, f. 2.</w:t>
      </w:r>
    </w:p>
    <w:p w:rsidR="00E2667E" w:rsidRDefault="00E2667E" w:rsidP="00E2667E">
      <w:pPr>
        <w:pStyle w:val="SangriaIzquierdaArticulo"/>
      </w:pPr>
      <w:r>
        <w:t xml:space="preserve">Auto </w:t>
      </w:r>
      <w:hyperlink w:anchor="AUTO_2013_264" w:history="1">
        <w:r w:rsidRPr="00E2667E">
          <w:rPr>
            <w:rStyle w:val="TextoNormalCaracter"/>
          </w:rPr>
          <w:t>264/2013</w:t>
        </w:r>
      </w:hyperlink>
      <w:r>
        <w:t>, f. único.</w:t>
      </w:r>
    </w:p>
    <w:p w:rsidR="00E2667E" w:rsidRDefault="00E2667E" w:rsidP="00E2667E">
      <w:pPr>
        <w:pStyle w:val="SangriaFrancesaArticulo"/>
      </w:pPr>
      <w:r w:rsidRPr="00E2667E">
        <w:rPr>
          <w:rStyle w:val="TextoNormalNegritaCaracter"/>
        </w:rPr>
        <w:t>Artículo 50.3.</w:t>
      </w:r>
      <w:r w:rsidRPr="00E2667E">
        <w:rPr>
          <w:rStyle w:val="TextoNormalCaracter"/>
        </w:rPr>
        <w:t>-</w:t>
      </w:r>
      <w:r>
        <w:t xml:space="preserve"> Auto </w:t>
      </w:r>
      <w:hyperlink w:anchor="AUTO_2013_194" w:history="1">
        <w:r w:rsidRPr="00E2667E">
          <w:rPr>
            <w:rStyle w:val="TextoNormalCaracter"/>
          </w:rPr>
          <w:t>194/2013</w:t>
        </w:r>
      </w:hyperlink>
      <w:r>
        <w:t>, f. 1.</w:t>
      </w:r>
    </w:p>
    <w:p w:rsidR="00E2667E" w:rsidRDefault="00E2667E" w:rsidP="00E2667E">
      <w:pPr>
        <w:pStyle w:val="SangriaFrancesaArticulo"/>
      </w:pPr>
      <w:r w:rsidRPr="00E2667E">
        <w:rPr>
          <w:rStyle w:val="TextoNormalNegritaCaracter"/>
        </w:rPr>
        <w:t>Artículo 50.3</w:t>
      </w:r>
      <w:r>
        <w:t xml:space="preserve"> </w:t>
      </w:r>
      <w:r w:rsidRPr="00E2667E">
        <w:rPr>
          <w:rStyle w:val="TextoNormalCaracter"/>
        </w:rPr>
        <w:t>(redactado por la Ley Orgánica 6/2007, de 24 de mayo)</w:t>
      </w:r>
      <w:r w:rsidRPr="00E2667E">
        <w:rPr>
          <w:rStyle w:val="TextoNormalNegritaCaracter"/>
        </w:rPr>
        <w:t>.</w:t>
      </w:r>
      <w:r w:rsidRPr="00E2667E">
        <w:rPr>
          <w:rStyle w:val="TextoNormalCaracter"/>
        </w:rPr>
        <w:t>-</w:t>
      </w:r>
      <w:r>
        <w:t xml:space="preserve"> Auto </w:t>
      </w:r>
      <w:hyperlink w:anchor="AUTO_2013_268" w:history="1">
        <w:r w:rsidRPr="00E2667E">
          <w:rPr>
            <w:rStyle w:val="TextoNormalCaracter"/>
          </w:rPr>
          <w:t>268/2013</w:t>
        </w:r>
      </w:hyperlink>
      <w:r>
        <w:t>, f. 2.</w:t>
      </w:r>
    </w:p>
    <w:p w:rsidR="00E2667E" w:rsidRDefault="00E2667E" w:rsidP="00E2667E">
      <w:pPr>
        <w:pStyle w:val="SangriaFrancesaArticulo"/>
      </w:pPr>
      <w:r w:rsidRPr="00E2667E">
        <w:rPr>
          <w:rStyle w:val="TextoNormalNegritaCaracter"/>
        </w:rPr>
        <w:t>Artículo 51.</w:t>
      </w:r>
      <w:r w:rsidRPr="00E2667E">
        <w:rPr>
          <w:rStyle w:val="TextoNormalCaracter"/>
        </w:rPr>
        <w:t>-</w:t>
      </w:r>
      <w:r>
        <w:t xml:space="preserve"> Auto </w:t>
      </w:r>
      <w:hyperlink w:anchor="AUTO_2013_209" w:history="1">
        <w:r w:rsidRPr="00E2667E">
          <w:rPr>
            <w:rStyle w:val="TextoNormalCaracter"/>
          </w:rPr>
          <w:t>209/2013</w:t>
        </w:r>
      </w:hyperlink>
      <w:r>
        <w:t>, f. único.</w:t>
      </w:r>
    </w:p>
    <w:p w:rsidR="00E2667E" w:rsidRDefault="00E2667E" w:rsidP="00E2667E">
      <w:pPr>
        <w:pStyle w:val="SangriaFrancesaArticulo"/>
      </w:pPr>
      <w:r w:rsidRPr="00E2667E">
        <w:rPr>
          <w:rStyle w:val="TextoNormalNegritaCaracter"/>
        </w:rPr>
        <w:t>Artículo 51.1.</w:t>
      </w:r>
      <w:r w:rsidRPr="00E2667E">
        <w:rPr>
          <w:rStyle w:val="TextoNormalCaracter"/>
        </w:rPr>
        <w:t>-</w:t>
      </w:r>
      <w:r>
        <w:t xml:space="preserve"> Auto </w:t>
      </w:r>
      <w:hyperlink w:anchor="AUTO_2013_209" w:history="1">
        <w:r w:rsidRPr="00E2667E">
          <w:rPr>
            <w:rStyle w:val="TextoNormalCaracter"/>
          </w:rPr>
          <w:t>209/2013</w:t>
        </w:r>
      </w:hyperlink>
      <w:r>
        <w:t>, f. único.</w:t>
      </w:r>
    </w:p>
    <w:p w:rsidR="00E2667E" w:rsidRDefault="00E2667E" w:rsidP="00E2667E">
      <w:pPr>
        <w:pStyle w:val="SangriaFrancesaArticulo"/>
      </w:pPr>
      <w:r w:rsidRPr="00E2667E">
        <w:rPr>
          <w:rStyle w:val="TextoNormalNegritaCaracter"/>
        </w:rPr>
        <w:t>Artículo 51.2.</w:t>
      </w:r>
      <w:r w:rsidRPr="00E2667E">
        <w:rPr>
          <w:rStyle w:val="TextoNormalCaracter"/>
        </w:rPr>
        <w:t>-</w:t>
      </w:r>
      <w:r>
        <w:t xml:space="preserve"> Sentencia </w:t>
      </w:r>
      <w:hyperlink w:anchor="SENTENCIA_2013_195" w:history="1">
        <w:r w:rsidRPr="00E2667E">
          <w:rPr>
            <w:rStyle w:val="TextoNormalCaracter"/>
          </w:rPr>
          <w:t>195/2013</w:t>
        </w:r>
      </w:hyperlink>
      <w:r>
        <w:t>, f. 2.</w:t>
      </w:r>
    </w:p>
    <w:p w:rsidR="00E2667E" w:rsidRDefault="00E2667E" w:rsidP="00E2667E">
      <w:pPr>
        <w:pStyle w:val="SangriaFrancesaArticulo"/>
      </w:pPr>
      <w:r w:rsidRPr="00E2667E">
        <w:rPr>
          <w:rStyle w:val="TextoNormalNegritaCaracter"/>
        </w:rPr>
        <w:t>Artículo 52.1.</w:t>
      </w:r>
      <w:r w:rsidRPr="00E2667E">
        <w:rPr>
          <w:rStyle w:val="TextoNormalCaracter"/>
        </w:rPr>
        <w:t>-</w:t>
      </w:r>
      <w:r>
        <w:t xml:space="preserve"> Sentencia </w:t>
      </w:r>
      <w:hyperlink w:anchor="SENTENCIA_2013_186" w:history="1">
        <w:r w:rsidRPr="00E2667E">
          <w:rPr>
            <w:rStyle w:val="TextoNormalCaracter"/>
          </w:rPr>
          <w:t>186/2013</w:t>
        </w:r>
      </w:hyperlink>
      <w:r>
        <w:t>, VP.</w:t>
      </w:r>
    </w:p>
    <w:p w:rsidR="00E2667E" w:rsidRDefault="00E2667E" w:rsidP="00E2667E">
      <w:pPr>
        <w:pStyle w:val="SangriaFrancesaArticulo"/>
      </w:pPr>
      <w:r w:rsidRPr="00E2667E">
        <w:rPr>
          <w:rStyle w:val="TextoNormalNegritaCaracter"/>
        </w:rPr>
        <w:t>Artículo 52.2.</w:t>
      </w:r>
      <w:r w:rsidRPr="00E2667E">
        <w:rPr>
          <w:rStyle w:val="TextoNormalCaracter"/>
        </w:rPr>
        <w:t>-</w:t>
      </w:r>
      <w:r>
        <w:t xml:space="preserve"> Autos </w:t>
      </w:r>
      <w:hyperlink w:anchor="AUTO_2013_150" w:history="1">
        <w:r w:rsidRPr="00E2667E">
          <w:rPr>
            <w:rStyle w:val="TextoNormalCaracter"/>
          </w:rPr>
          <w:t>150/2013</w:t>
        </w:r>
      </w:hyperlink>
      <w:r>
        <w:t xml:space="preserve">, f. 1; </w:t>
      </w:r>
      <w:hyperlink w:anchor="AUTO_2013_167" w:history="1">
        <w:r w:rsidRPr="00E2667E">
          <w:rPr>
            <w:rStyle w:val="TextoNormalCaracter"/>
          </w:rPr>
          <w:t>167/2013</w:t>
        </w:r>
      </w:hyperlink>
      <w:r>
        <w:t>, ff. 1, 2.</w:t>
      </w:r>
    </w:p>
    <w:p w:rsidR="00E2667E" w:rsidRDefault="00E2667E" w:rsidP="00E2667E">
      <w:pPr>
        <w:pStyle w:val="SangriaFrancesaArticulo"/>
      </w:pPr>
      <w:r w:rsidRPr="00E2667E">
        <w:rPr>
          <w:rStyle w:val="TextoNormalNegritaCaracter"/>
        </w:rPr>
        <w:t>Artículo 52.2</w:t>
      </w:r>
      <w:r>
        <w:t xml:space="preserve"> </w:t>
      </w:r>
      <w:r w:rsidRPr="00E2667E">
        <w:rPr>
          <w:rStyle w:val="TextoNormalCaracter"/>
        </w:rPr>
        <w:t>(redactado por la Ley Orgánica 6/2007, de 24 de mayo)</w:t>
      </w:r>
      <w:r w:rsidRPr="00E2667E">
        <w:rPr>
          <w:rStyle w:val="TextoNormalNegritaCaracter"/>
        </w:rPr>
        <w:t>.</w:t>
      </w:r>
      <w:r w:rsidRPr="00E2667E">
        <w:rPr>
          <w:rStyle w:val="TextoNormalCaracter"/>
        </w:rPr>
        <w:t>-</w:t>
      </w:r>
      <w:r>
        <w:t xml:space="preserve"> Autos </w:t>
      </w:r>
      <w:hyperlink w:anchor="AUTO_2013_235" w:history="1">
        <w:r w:rsidRPr="00E2667E">
          <w:rPr>
            <w:rStyle w:val="TextoNormalCaracter"/>
          </w:rPr>
          <w:t>235/2013</w:t>
        </w:r>
      </w:hyperlink>
      <w:r>
        <w:t xml:space="preserve">, f. 1; </w:t>
      </w:r>
      <w:hyperlink w:anchor="AUTO_2013_287" w:history="1">
        <w:r w:rsidRPr="00E2667E">
          <w:rPr>
            <w:rStyle w:val="TextoNormalCaracter"/>
          </w:rPr>
          <w:t>287/2013</w:t>
        </w:r>
      </w:hyperlink>
      <w:r>
        <w:t>, f. 1.</w:t>
      </w:r>
    </w:p>
    <w:p w:rsidR="00E2667E" w:rsidRDefault="00E2667E" w:rsidP="00E2667E">
      <w:pPr>
        <w:pStyle w:val="SangriaFrancesaArticulo"/>
      </w:pPr>
      <w:r w:rsidRPr="00E2667E">
        <w:rPr>
          <w:rStyle w:val="TextoNormalNegritaCaracter"/>
        </w:rPr>
        <w:t>Artículo 53 a)</w:t>
      </w:r>
      <w:r>
        <w:t xml:space="preserve"> </w:t>
      </w:r>
      <w:r w:rsidRPr="00E2667E">
        <w:rPr>
          <w:rStyle w:val="TextoNormalCaracter"/>
        </w:rPr>
        <w:t>(redactado por la Ley Orgánica 6/2007, de 24 de mayo)</w:t>
      </w:r>
      <w:r w:rsidRPr="00E2667E">
        <w:rPr>
          <w:rStyle w:val="TextoNormalNegritaCaracter"/>
        </w:rPr>
        <w:t>.</w:t>
      </w:r>
      <w:r w:rsidRPr="00E2667E">
        <w:rPr>
          <w:rStyle w:val="TextoNormalCaracter"/>
        </w:rPr>
        <w:t>-</w:t>
      </w:r>
      <w:r>
        <w:t xml:space="preserve"> Sentencia </w:t>
      </w:r>
      <w:hyperlink w:anchor="SENTENCIA_2013_171" w:history="1">
        <w:r w:rsidRPr="00E2667E">
          <w:rPr>
            <w:rStyle w:val="TextoNormalCaracter"/>
          </w:rPr>
          <w:t>171/2013</w:t>
        </w:r>
      </w:hyperlink>
      <w:r>
        <w:t>, f. 5.</w:t>
      </w:r>
    </w:p>
    <w:p w:rsidR="00E2667E" w:rsidRDefault="00E2667E" w:rsidP="00E2667E">
      <w:pPr>
        <w:pStyle w:val="SangriaFrancesaArticulo"/>
      </w:pPr>
      <w:r w:rsidRPr="00E2667E">
        <w:rPr>
          <w:rStyle w:val="TextoNormalNegritaCaracter"/>
        </w:rPr>
        <w:t>Artículo 55.</w:t>
      </w:r>
      <w:r w:rsidRPr="00E2667E">
        <w:rPr>
          <w:rStyle w:val="TextoNormalCaracter"/>
        </w:rPr>
        <w:t>-</w:t>
      </w:r>
      <w:r>
        <w:t xml:space="preserve"> Sentencias </w:t>
      </w:r>
      <w:hyperlink w:anchor="SENTENCIA_2013_167" w:history="1">
        <w:r w:rsidRPr="00E2667E">
          <w:rPr>
            <w:rStyle w:val="TextoNormalCaracter"/>
          </w:rPr>
          <w:t>167/2013</w:t>
        </w:r>
      </w:hyperlink>
      <w:r>
        <w:t xml:space="preserve">, f. 8; </w:t>
      </w:r>
      <w:hyperlink w:anchor="SENTENCIA_2013_185" w:history="1">
        <w:r w:rsidRPr="00E2667E">
          <w:rPr>
            <w:rStyle w:val="TextoNormalCaracter"/>
          </w:rPr>
          <w:t>185/2013</w:t>
        </w:r>
      </w:hyperlink>
      <w:r>
        <w:t>, f. 6.</w:t>
      </w:r>
    </w:p>
    <w:p w:rsidR="00E2667E" w:rsidRDefault="00E2667E" w:rsidP="00E2667E">
      <w:pPr>
        <w:pStyle w:val="SangriaFrancesaArticulo"/>
      </w:pPr>
      <w:r w:rsidRPr="00E2667E">
        <w:rPr>
          <w:rStyle w:val="TextoNormalNegritaCaracter"/>
        </w:rPr>
        <w:t>Artículo 55.1 a).</w:t>
      </w:r>
      <w:r w:rsidRPr="00E2667E">
        <w:rPr>
          <w:rStyle w:val="TextoNormalCaracter"/>
        </w:rPr>
        <w:t>-</w:t>
      </w:r>
      <w:r>
        <w:t xml:space="preserve"> Sentencia </w:t>
      </w:r>
      <w:hyperlink w:anchor="SENTENCIA_2013_149" w:history="1">
        <w:r w:rsidRPr="00E2667E">
          <w:rPr>
            <w:rStyle w:val="TextoNormalCaracter"/>
          </w:rPr>
          <w:t>149/2013</w:t>
        </w:r>
      </w:hyperlink>
      <w:r>
        <w:t>, f. 5.</w:t>
      </w:r>
    </w:p>
    <w:p w:rsidR="00E2667E" w:rsidRDefault="00E2667E" w:rsidP="00E2667E">
      <w:pPr>
        <w:pStyle w:val="SangriaFrancesaArticulo"/>
      </w:pPr>
      <w:r w:rsidRPr="00E2667E">
        <w:rPr>
          <w:rStyle w:val="TextoNormalNegritaCaracter"/>
        </w:rPr>
        <w:t>Artículo 55.2</w:t>
      </w:r>
      <w:r>
        <w:t xml:space="preserve"> </w:t>
      </w:r>
      <w:r w:rsidRPr="00E2667E">
        <w:rPr>
          <w:rStyle w:val="TextoNormalCaracter"/>
        </w:rPr>
        <w:t>(redactado por la Ley Orgánica 6/2007, de 24 de mayo)</w:t>
      </w:r>
      <w:r w:rsidRPr="00E2667E">
        <w:rPr>
          <w:rStyle w:val="TextoNormalNegritaCaracter"/>
        </w:rPr>
        <w:t>.</w:t>
      </w:r>
      <w:r w:rsidRPr="00E2667E">
        <w:rPr>
          <w:rStyle w:val="TextoNormalCaracter"/>
        </w:rPr>
        <w:t>-</w:t>
      </w:r>
      <w:r>
        <w:t xml:space="preserve"> Auto </w:t>
      </w:r>
      <w:hyperlink w:anchor="AUTO_2013_163" w:history="1">
        <w:r w:rsidRPr="00E2667E">
          <w:rPr>
            <w:rStyle w:val="TextoNormalCaracter"/>
          </w:rPr>
          <w:t>163/2013</w:t>
        </w:r>
      </w:hyperlink>
      <w:r>
        <w:t>, f. 1.</w:t>
      </w:r>
    </w:p>
    <w:p w:rsidR="00E2667E" w:rsidRDefault="00E2667E" w:rsidP="00E2667E">
      <w:pPr>
        <w:pStyle w:val="SangriaFrancesaArticulo"/>
      </w:pPr>
      <w:r w:rsidRPr="00E2667E">
        <w:rPr>
          <w:rStyle w:val="TextoNormalNegritaCaracter"/>
        </w:rPr>
        <w:t>Artículo 56</w:t>
      </w:r>
      <w:r>
        <w:t xml:space="preserve"> </w:t>
      </w:r>
      <w:r w:rsidRPr="00E2667E">
        <w:rPr>
          <w:rStyle w:val="TextoNormalCaracter"/>
        </w:rPr>
        <w:t>(redactado por la Ley Orgánica 6/2007, de 24 de mayo)</w:t>
      </w:r>
      <w:r w:rsidRPr="00E2667E">
        <w:rPr>
          <w:rStyle w:val="TextoNormalNegritaCaracter"/>
        </w:rPr>
        <w:t>.</w:t>
      </w:r>
      <w:r w:rsidRPr="00E2667E">
        <w:rPr>
          <w:rStyle w:val="TextoNormalCaracter"/>
        </w:rPr>
        <w:t>-</w:t>
      </w:r>
      <w:r>
        <w:t xml:space="preserve"> Auto </w:t>
      </w:r>
      <w:hyperlink w:anchor="AUTO_2013_235" w:history="1">
        <w:r w:rsidRPr="00E2667E">
          <w:rPr>
            <w:rStyle w:val="TextoNormalCaracter"/>
          </w:rPr>
          <w:t>235/2013</w:t>
        </w:r>
      </w:hyperlink>
      <w:r>
        <w:t>, f. 1.</w:t>
      </w:r>
    </w:p>
    <w:p w:rsidR="00E2667E" w:rsidRDefault="00E2667E" w:rsidP="00E2667E">
      <w:pPr>
        <w:pStyle w:val="SangriaFrancesaArticulo"/>
      </w:pPr>
      <w:r w:rsidRPr="00E2667E">
        <w:rPr>
          <w:rStyle w:val="TextoNormalNegritaCaracter"/>
        </w:rPr>
        <w:t>Artículo 56.1.</w:t>
      </w:r>
      <w:r w:rsidRPr="00E2667E">
        <w:rPr>
          <w:rStyle w:val="TextoNormalCaracter"/>
        </w:rPr>
        <w:t>-</w:t>
      </w:r>
      <w:r>
        <w:t xml:space="preserve"> Autos </w:t>
      </w:r>
      <w:hyperlink w:anchor="AUTO_2013_193" w:history="1">
        <w:r w:rsidRPr="00E2667E">
          <w:rPr>
            <w:rStyle w:val="TextoNormalCaracter"/>
          </w:rPr>
          <w:t>193/2013</w:t>
        </w:r>
      </w:hyperlink>
      <w:r>
        <w:t xml:space="preserve">, f. 1; </w:t>
      </w:r>
      <w:hyperlink w:anchor="AUTO_2013_196" w:history="1">
        <w:r w:rsidRPr="00E2667E">
          <w:rPr>
            <w:rStyle w:val="TextoNormalCaracter"/>
          </w:rPr>
          <w:t>196/2013</w:t>
        </w:r>
      </w:hyperlink>
      <w:r>
        <w:t>, f. 1.</w:t>
      </w:r>
    </w:p>
    <w:p w:rsidR="00E2667E" w:rsidRDefault="00E2667E" w:rsidP="00E2667E">
      <w:pPr>
        <w:pStyle w:val="SangriaFrancesaArticulo"/>
      </w:pPr>
      <w:r w:rsidRPr="00E2667E">
        <w:rPr>
          <w:rStyle w:val="TextoNormalNegritaCaracter"/>
        </w:rPr>
        <w:lastRenderedPageBreak/>
        <w:t>Artículo 56.1</w:t>
      </w:r>
      <w:r>
        <w:t xml:space="preserve"> </w:t>
      </w:r>
      <w:r w:rsidRPr="00E2667E">
        <w:rPr>
          <w:rStyle w:val="TextoNormalCaracter"/>
        </w:rPr>
        <w:t>(redactado por la Ley Orgánica 6/2007, de 24 de mayo)</w:t>
      </w:r>
      <w:r w:rsidRPr="00E2667E">
        <w:rPr>
          <w:rStyle w:val="TextoNormalNegritaCaracter"/>
        </w:rPr>
        <w:t>.</w:t>
      </w:r>
      <w:r w:rsidRPr="00E2667E">
        <w:rPr>
          <w:rStyle w:val="TextoNormalCaracter"/>
        </w:rPr>
        <w:t>-</w:t>
      </w:r>
      <w:r>
        <w:t xml:space="preserve"> Autos </w:t>
      </w:r>
      <w:hyperlink w:anchor="AUTO_2013_250" w:history="1">
        <w:r w:rsidRPr="00E2667E">
          <w:rPr>
            <w:rStyle w:val="TextoNormalCaracter"/>
          </w:rPr>
          <w:t>250/2013</w:t>
        </w:r>
      </w:hyperlink>
      <w:r>
        <w:t xml:space="preserve">, f. 1; </w:t>
      </w:r>
      <w:hyperlink w:anchor="AUTO_2013_253" w:history="1">
        <w:r w:rsidRPr="00E2667E">
          <w:rPr>
            <w:rStyle w:val="TextoNormalCaracter"/>
          </w:rPr>
          <w:t>253/2013</w:t>
        </w:r>
      </w:hyperlink>
      <w:r>
        <w:t xml:space="preserve">, f. 2; </w:t>
      </w:r>
      <w:hyperlink w:anchor="AUTO_2013_265" w:history="1">
        <w:r w:rsidRPr="00E2667E">
          <w:rPr>
            <w:rStyle w:val="TextoNormalCaracter"/>
          </w:rPr>
          <w:t>265/2013</w:t>
        </w:r>
      </w:hyperlink>
      <w:r>
        <w:t>, f. 1.</w:t>
      </w:r>
    </w:p>
    <w:p w:rsidR="00E2667E" w:rsidRDefault="00E2667E" w:rsidP="00E2667E">
      <w:pPr>
        <w:pStyle w:val="SangriaFrancesaArticulo"/>
      </w:pPr>
      <w:r w:rsidRPr="00E2667E">
        <w:rPr>
          <w:rStyle w:val="TextoNormalNegritaCaracter"/>
        </w:rPr>
        <w:t>Artículo 56.2.</w:t>
      </w:r>
      <w:r w:rsidRPr="00E2667E">
        <w:rPr>
          <w:rStyle w:val="TextoNormalCaracter"/>
        </w:rPr>
        <w:t>-</w:t>
      </w:r>
      <w:r>
        <w:t xml:space="preserve"> Autos </w:t>
      </w:r>
      <w:hyperlink w:anchor="AUTO_2013_193" w:history="1">
        <w:r w:rsidRPr="00E2667E">
          <w:rPr>
            <w:rStyle w:val="TextoNormalCaracter"/>
          </w:rPr>
          <w:t>193/2013</w:t>
        </w:r>
      </w:hyperlink>
      <w:r>
        <w:t xml:space="preserve">, f. 1; </w:t>
      </w:r>
      <w:hyperlink w:anchor="AUTO_2013_196" w:history="1">
        <w:r w:rsidRPr="00E2667E">
          <w:rPr>
            <w:rStyle w:val="TextoNormalCaracter"/>
          </w:rPr>
          <w:t>196/2013</w:t>
        </w:r>
      </w:hyperlink>
      <w:r>
        <w:t xml:space="preserve">, f. 1; </w:t>
      </w:r>
      <w:hyperlink w:anchor="AUTO_2013_241" w:history="1">
        <w:r w:rsidRPr="00E2667E">
          <w:rPr>
            <w:rStyle w:val="TextoNormalCaracter"/>
          </w:rPr>
          <w:t>241/2013</w:t>
        </w:r>
      </w:hyperlink>
      <w:r>
        <w:t>, f. único.</w:t>
      </w:r>
    </w:p>
    <w:p w:rsidR="00E2667E" w:rsidRDefault="00E2667E" w:rsidP="00E2667E">
      <w:pPr>
        <w:pStyle w:val="SangriaFrancesaArticulo"/>
      </w:pPr>
      <w:r w:rsidRPr="00E2667E">
        <w:rPr>
          <w:rStyle w:val="TextoNormalNegritaCaracter"/>
        </w:rPr>
        <w:t>Artículo 56.2</w:t>
      </w:r>
      <w:r>
        <w:t xml:space="preserve"> </w:t>
      </w:r>
      <w:r w:rsidRPr="00E2667E">
        <w:rPr>
          <w:rStyle w:val="TextoNormalCaracter"/>
        </w:rPr>
        <w:t>(redactado por la Ley Orgánica 6/2007, de 24 de mayo)</w:t>
      </w:r>
      <w:r w:rsidRPr="00E2667E">
        <w:rPr>
          <w:rStyle w:val="TextoNormalNegritaCaracter"/>
        </w:rPr>
        <w:t>.</w:t>
      </w:r>
      <w:r w:rsidRPr="00E2667E">
        <w:rPr>
          <w:rStyle w:val="TextoNormalCaracter"/>
        </w:rPr>
        <w:t>-</w:t>
      </w:r>
      <w:r>
        <w:t xml:space="preserve"> Autos </w:t>
      </w:r>
      <w:hyperlink w:anchor="AUTO_2013_150" w:history="1">
        <w:r w:rsidRPr="00E2667E">
          <w:rPr>
            <w:rStyle w:val="TextoNormalCaracter"/>
          </w:rPr>
          <w:t>150/2013</w:t>
        </w:r>
      </w:hyperlink>
      <w:r>
        <w:t xml:space="preserve">, f. 1; </w:t>
      </w:r>
      <w:hyperlink w:anchor="AUTO_2013_167" w:history="1">
        <w:r w:rsidRPr="00E2667E">
          <w:rPr>
            <w:rStyle w:val="TextoNormalCaracter"/>
          </w:rPr>
          <w:t>167/2013</w:t>
        </w:r>
      </w:hyperlink>
      <w:r>
        <w:t xml:space="preserve">, f. 1; </w:t>
      </w:r>
      <w:hyperlink w:anchor="AUTO_2013_235" w:history="1">
        <w:r w:rsidRPr="00E2667E">
          <w:rPr>
            <w:rStyle w:val="TextoNormalCaracter"/>
          </w:rPr>
          <w:t>235/2013</w:t>
        </w:r>
      </w:hyperlink>
      <w:r>
        <w:t xml:space="preserve">, f. 1; </w:t>
      </w:r>
      <w:hyperlink w:anchor="AUTO_2013_250" w:history="1">
        <w:r w:rsidRPr="00E2667E">
          <w:rPr>
            <w:rStyle w:val="TextoNormalCaracter"/>
          </w:rPr>
          <w:t>250/2013</w:t>
        </w:r>
      </w:hyperlink>
      <w:r>
        <w:t xml:space="preserve">, f. 1; </w:t>
      </w:r>
      <w:hyperlink w:anchor="AUTO_2013_253" w:history="1">
        <w:r w:rsidRPr="00E2667E">
          <w:rPr>
            <w:rStyle w:val="TextoNormalCaracter"/>
          </w:rPr>
          <w:t>253/2013</w:t>
        </w:r>
      </w:hyperlink>
      <w:r>
        <w:t xml:space="preserve">, f. 2; </w:t>
      </w:r>
      <w:hyperlink w:anchor="AUTO_2013_265" w:history="1">
        <w:r w:rsidRPr="00E2667E">
          <w:rPr>
            <w:rStyle w:val="TextoNormalCaracter"/>
          </w:rPr>
          <w:t>265/2013</w:t>
        </w:r>
      </w:hyperlink>
      <w:r>
        <w:t xml:space="preserve">, f. 1; </w:t>
      </w:r>
      <w:hyperlink w:anchor="AUTO_2013_287" w:history="1">
        <w:r w:rsidRPr="00E2667E">
          <w:rPr>
            <w:rStyle w:val="TextoNormalCaracter"/>
          </w:rPr>
          <w:t>287/2013</w:t>
        </w:r>
      </w:hyperlink>
      <w:r>
        <w:t>, f. 1.</w:t>
      </w:r>
    </w:p>
    <w:p w:rsidR="00E2667E" w:rsidRDefault="00E2667E" w:rsidP="00E2667E">
      <w:pPr>
        <w:pStyle w:val="SangriaFrancesaArticulo"/>
      </w:pPr>
      <w:r w:rsidRPr="00E2667E">
        <w:rPr>
          <w:rStyle w:val="TextoNormalNegritaCaracter"/>
        </w:rPr>
        <w:t>Artículo 56.3</w:t>
      </w:r>
      <w:r>
        <w:t xml:space="preserve"> </w:t>
      </w:r>
      <w:r w:rsidRPr="00E2667E">
        <w:rPr>
          <w:rStyle w:val="TextoNormalCaracter"/>
        </w:rPr>
        <w:t>(redactado por la Ley Orgánica 6/2007, de 24 de mayo)</w:t>
      </w:r>
      <w:r w:rsidRPr="00E2667E">
        <w:rPr>
          <w:rStyle w:val="TextoNormalNegritaCaracter"/>
        </w:rPr>
        <w:t>.</w:t>
      </w:r>
      <w:r w:rsidRPr="00E2667E">
        <w:rPr>
          <w:rStyle w:val="TextoNormalCaracter"/>
        </w:rPr>
        <w:t>-</w:t>
      </w:r>
      <w:r>
        <w:t xml:space="preserve"> Autos </w:t>
      </w:r>
      <w:hyperlink w:anchor="AUTO_2013_253" w:history="1">
        <w:r w:rsidRPr="00E2667E">
          <w:rPr>
            <w:rStyle w:val="TextoNormalCaracter"/>
          </w:rPr>
          <w:t>253/2013</w:t>
        </w:r>
      </w:hyperlink>
      <w:r>
        <w:t xml:space="preserve">, ff. 1, 2; </w:t>
      </w:r>
      <w:hyperlink w:anchor="AUTO_2013_276" w:history="1">
        <w:r w:rsidRPr="00E2667E">
          <w:rPr>
            <w:rStyle w:val="TextoNormalCaracter"/>
          </w:rPr>
          <w:t>276/2013</w:t>
        </w:r>
      </w:hyperlink>
      <w:r>
        <w:t>, f. único.</w:t>
      </w:r>
    </w:p>
    <w:p w:rsidR="00E2667E" w:rsidRDefault="00E2667E" w:rsidP="00E2667E">
      <w:pPr>
        <w:pStyle w:val="SangriaFrancesaArticulo"/>
      </w:pPr>
      <w:r w:rsidRPr="00E2667E">
        <w:rPr>
          <w:rStyle w:val="TextoNormalNegritaCaracter"/>
        </w:rPr>
        <w:t>Artículo 56.6.</w:t>
      </w:r>
      <w:r w:rsidRPr="00E2667E">
        <w:rPr>
          <w:rStyle w:val="TextoNormalCaracter"/>
        </w:rPr>
        <w:t>-</w:t>
      </w:r>
      <w:r>
        <w:t xml:space="preserve"> Auto </w:t>
      </w:r>
      <w:hyperlink w:anchor="AUTO_2013_174" w:history="1">
        <w:r w:rsidRPr="00E2667E">
          <w:rPr>
            <w:rStyle w:val="TextoNormalCaracter"/>
          </w:rPr>
          <w:t>174/2013</w:t>
        </w:r>
      </w:hyperlink>
      <w:r>
        <w:t>, ff. 1, 2.</w:t>
      </w:r>
    </w:p>
    <w:p w:rsidR="00E2667E" w:rsidRDefault="00E2667E" w:rsidP="00E2667E">
      <w:pPr>
        <w:pStyle w:val="SangriaFrancesaArticulo"/>
      </w:pPr>
      <w:r w:rsidRPr="00E2667E">
        <w:rPr>
          <w:rStyle w:val="TextoNormalNegritaCaracter"/>
        </w:rPr>
        <w:t>Artículo 57.</w:t>
      </w:r>
      <w:r w:rsidRPr="00E2667E">
        <w:rPr>
          <w:rStyle w:val="TextoNormalCaracter"/>
        </w:rPr>
        <w:t>-</w:t>
      </w:r>
      <w:r>
        <w:t xml:space="preserve"> Auto </w:t>
      </w:r>
      <w:hyperlink w:anchor="AUTO_2013_167" w:history="1">
        <w:r w:rsidRPr="00E2667E">
          <w:rPr>
            <w:rStyle w:val="TextoNormalCaracter"/>
          </w:rPr>
          <w:t>167/2013</w:t>
        </w:r>
      </w:hyperlink>
      <w:r>
        <w:t>, f. 2.</w:t>
      </w:r>
    </w:p>
    <w:p w:rsidR="00E2667E" w:rsidRDefault="00E2667E" w:rsidP="00E2667E">
      <w:pPr>
        <w:pStyle w:val="SangriaFrancesaArticulo"/>
      </w:pPr>
      <w:r w:rsidRPr="00E2667E">
        <w:rPr>
          <w:rStyle w:val="TextoNormalNegritaCaracter"/>
        </w:rPr>
        <w:t>Artículo 66.</w:t>
      </w:r>
      <w:r w:rsidRPr="00E2667E">
        <w:rPr>
          <w:rStyle w:val="TextoNormalCaracter"/>
        </w:rPr>
        <w:t>-</w:t>
      </w:r>
      <w:r>
        <w:t xml:space="preserve"> Sentencias </w:t>
      </w:r>
      <w:hyperlink w:anchor="SENTENCIA_2013_150" w:history="1">
        <w:r w:rsidRPr="00E2667E">
          <w:rPr>
            <w:rStyle w:val="TextoNormalCaracter"/>
          </w:rPr>
          <w:t>150/2013</w:t>
        </w:r>
      </w:hyperlink>
      <w:r>
        <w:t xml:space="preserve">, ff. 7, 8; </w:t>
      </w:r>
      <w:hyperlink w:anchor="SENTENCIA_2013_154" w:history="1">
        <w:r w:rsidRPr="00E2667E">
          <w:rPr>
            <w:rStyle w:val="TextoNormalCaracter"/>
          </w:rPr>
          <w:t>154/2013</w:t>
        </w:r>
      </w:hyperlink>
      <w:r>
        <w:t>, f. 8.</w:t>
      </w:r>
    </w:p>
    <w:p w:rsidR="00E2667E" w:rsidRDefault="00E2667E" w:rsidP="00E2667E">
      <w:pPr>
        <w:pStyle w:val="SangriaFrancesaArticulo"/>
      </w:pPr>
      <w:r w:rsidRPr="00E2667E">
        <w:rPr>
          <w:rStyle w:val="TextoNormalNegritaCaracter"/>
        </w:rPr>
        <w:t>Artículo 75 ter, apartado 1 a).</w:t>
      </w:r>
      <w:r w:rsidRPr="00E2667E">
        <w:rPr>
          <w:rStyle w:val="TextoNormalCaracter"/>
        </w:rPr>
        <w:t>-</w:t>
      </w:r>
      <w:r>
        <w:t xml:space="preserve"> Sentencia </w:t>
      </w:r>
      <w:hyperlink w:anchor="SENTENCIA_2013_142" w:history="1">
        <w:r w:rsidRPr="00E2667E">
          <w:rPr>
            <w:rStyle w:val="TextoNormalCaracter"/>
          </w:rPr>
          <w:t>142/2013</w:t>
        </w:r>
      </w:hyperlink>
      <w:r>
        <w:t>, f. 2.</w:t>
      </w:r>
    </w:p>
    <w:p w:rsidR="00E2667E" w:rsidRDefault="00E2667E" w:rsidP="00E2667E">
      <w:pPr>
        <w:pStyle w:val="SangriaFrancesaArticulo"/>
      </w:pPr>
      <w:r w:rsidRPr="00E2667E">
        <w:rPr>
          <w:rStyle w:val="TextoNormalNegritaCaracter"/>
        </w:rPr>
        <w:t>Artículo 75 ter, apartado 1 a)</w:t>
      </w:r>
      <w:r>
        <w:t xml:space="preserve"> </w:t>
      </w:r>
      <w:r w:rsidRPr="00E2667E">
        <w:rPr>
          <w:rStyle w:val="TextoNormalCaracter"/>
        </w:rPr>
        <w:t>(redactado por la ley Orgánica 7/1999, de 21 de abril)</w:t>
      </w:r>
      <w:r w:rsidRPr="00E2667E">
        <w:rPr>
          <w:rStyle w:val="TextoNormalNegritaCaracter"/>
        </w:rPr>
        <w:t>.</w:t>
      </w:r>
      <w:r w:rsidRPr="00E2667E">
        <w:rPr>
          <w:rStyle w:val="TextoNormalCaracter"/>
        </w:rPr>
        <w:t>-</w:t>
      </w:r>
      <w:r>
        <w:t xml:space="preserve"> Sentencia </w:t>
      </w:r>
      <w:hyperlink w:anchor="SENTENCIA_2013_142" w:history="1">
        <w:r w:rsidRPr="00E2667E">
          <w:rPr>
            <w:rStyle w:val="TextoNormalCaracter"/>
          </w:rPr>
          <w:t>142/2013</w:t>
        </w:r>
      </w:hyperlink>
      <w:r>
        <w:t>, f. 2.</w:t>
      </w:r>
    </w:p>
    <w:p w:rsidR="00E2667E" w:rsidRDefault="00E2667E" w:rsidP="00E2667E">
      <w:pPr>
        <w:pStyle w:val="SangriaFrancesaArticulo"/>
      </w:pPr>
      <w:r w:rsidRPr="00E2667E">
        <w:rPr>
          <w:rStyle w:val="TextoNormalNegritaCaracter"/>
        </w:rPr>
        <w:t>Artículo 77.</w:t>
      </w:r>
      <w:r w:rsidRPr="00E2667E">
        <w:rPr>
          <w:rStyle w:val="TextoNormalCaracter"/>
        </w:rPr>
        <w:t>-</w:t>
      </w:r>
      <w:r>
        <w:t xml:space="preserve"> Auto </w:t>
      </w:r>
      <w:hyperlink w:anchor="AUTO_2013_156" w:history="1">
        <w:r w:rsidRPr="00E2667E">
          <w:rPr>
            <w:rStyle w:val="TextoNormalCaracter"/>
          </w:rPr>
          <w:t>156/2013</w:t>
        </w:r>
      </w:hyperlink>
      <w:r>
        <w:t>, f. 2.</w:t>
      </w:r>
    </w:p>
    <w:p w:rsidR="00E2667E" w:rsidRDefault="00E2667E" w:rsidP="00E2667E">
      <w:pPr>
        <w:pStyle w:val="SangriaFrancesaArticulo"/>
      </w:pPr>
      <w:r w:rsidRPr="00E2667E">
        <w:rPr>
          <w:rStyle w:val="TextoNormalNegritaCaracter"/>
        </w:rPr>
        <w:t>Artículo 80.</w:t>
      </w:r>
      <w:r w:rsidRPr="00E2667E">
        <w:rPr>
          <w:rStyle w:val="TextoNormalCaracter"/>
        </w:rPr>
        <w:t>-</w:t>
      </w:r>
      <w:r>
        <w:t xml:space="preserve"> Sentencia </w:t>
      </w:r>
      <w:hyperlink w:anchor="SENTENCIA_2013_201" w:history="1">
        <w:r w:rsidRPr="00E2667E">
          <w:rPr>
            <w:rStyle w:val="TextoNormalCaracter"/>
          </w:rPr>
          <w:t>201/2013</w:t>
        </w:r>
      </w:hyperlink>
      <w:r>
        <w:t>, f. 2.</w:t>
      </w:r>
    </w:p>
    <w:p w:rsidR="00E2667E" w:rsidRDefault="00E2667E" w:rsidP="00E2667E">
      <w:pPr>
        <w:pStyle w:val="SangriaIzquierdaArticulo"/>
      </w:pPr>
      <w:r>
        <w:t xml:space="preserve">Autos </w:t>
      </w:r>
      <w:hyperlink w:anchor="AUTO_2013_149" w:history="1">
        <w:r w:rsidRPr="00E2667E">
          <w:rPr>
            <w:rStyle w:val="TextoNormalCaracter"/>
          </w:rPr>
          <w:t>149/2013</w:t>
        </w:r>
      </w:hyperlink>
      <w:r>
        <w:t xml:space="preserve">, f. único; </w:t>
      </w:r>
      <w:hyperlink w:anchor="AUTO_2013_158" w:history="1">
        <w:r w:rsidRPr="00E2667E">
          <w:rPr>
            <w:rStyle w:val="TextoNormalCaracter"/>
          </w:rPr>
          <w:t>158/2013</w:t>
        </w:r>
      </w:hyperlink>
      <w:r>
        <w:t xml:space="preserve">, f. único; </w:t>
      </w:r>
      <w:hyperlink w:anchor="AUTO_2013_159" w:history="1">
        <w:r w:rsidRPr="00E2667E">
          <w:rPr>
            <w:rStyle w:val="TextoNormalCaracter"/>
          </w:rPr>
          <w:t>159/2013</w:t>
        </w:r>
      </w:hyperlink>
      <w:r>
        <w:t xml:space="preserve">, f. único; </w:t>
      </w:r>
      <w:hyperlink w:anchor="AUTO_2013_160" w:history="1">
        <w:r w:rsidRPr="00E2667E">
          <w:rPr>
            <w:rStyle w:val="TextoNormalCaracter"/>
          </w:rPr>
          <w:t>160/2013</w:t>
        </w:r>
      </w:hyperlink>
      <w:r>
        <w:t xml:space="preserve">, f. único; </w:t>
      </w:r>
      <w:hyperlink w:anchor="AUTO_2013_161" w:history="1">
        <w:r w:rsidRPr="00E2667E">
          <w:rPr>
            <w:rStyle w:val="TextoNormalCaracter"/>
          </w:rPr>
          <w:t>161/2013</w:t>
        </w:r>
      </w:hyperlink>
      <w:r>
        <w:t xml:space="preserve">, f. único; </w:t>
      </w:r>
      <w:hyperlink w:anchor="AUTO_2013_162" w:history="1">
        <w:r w:rsidRPr="00E2667E">
          <w:rPr>
            <w:rStyle w:val="TextoNormalCaracter"/>
          </w:rPr>
          <w:t>162/2013</w:t>
        </w:r>
      </w:hyperlink>
      <w:r>
        <w:t xml:space="preserve">, f. único; </w:t>
      </w:r>
      <w:hyperlink w:anchor="AUTO_2013_165" w:history="1">
        <w:r w:rsidRPr="00E2667E">
          <w:rPr>
            <w:rStyle w:val="TextoNormalCaracter"/>
          </w:rPr>
          <w:t>165/2013</w:t>
        </w:r>
      </w:hyperlink>
      <w:r>
        <w:t xml:space="preserve">, f. único; </w:t>
      </w:r>
      <w:hyperlink w:anchor="AUTO_2013_166" w:history="1">
        <w:r w:rsidRPr="00E2667E">
          <w:rPr>
            <w:rStyle w:val="TextoNormalCaracter"/>
          </w:rPr>
          <w:t>166/2013</w:t>
        </w:r>
      </w:hyperlink>
      <w:r>
        <w:t xml:space="preserve">, f. único; </w:t>
      </w:r>
      <w:hyperlink w:anchor="AUTO_2013_168" w:history="1">
        <w:r w:rsidRPr="00E2667E">
          <w:rPr>
            <w:rStyle w:val="TextoNormalCaracter"/>
          </w:rPr>
          <w:t>168/2013</w:t>
        </w:r>
      </w:hyperlink>
      <w:r>
        <w:t xml:space="preserve">, f. único; </w:t>
      </w:r>
      <w:hyperlink w:anchor="AUTO_2013_169" w:history="1">
        <w:r w:rsidRPr="00E2667E">
          <w:rPr>
            <w:rStyle w:val="TextoNormalCaracter"/>
          </w:rPr>
          <w:t>169/2013</w:t>
        </w:r>
      </w:hyperlink>
      <w:r>
        <w:t xml:space="preserve">, f. único; </w:t>
      </w:r>
      <w:hyperlink w:anchor="AUTO_2013_170" w:history="1">
        <w:r w:rsidRPr="00E2667E">
          <w:rPr>
            <w:rStyle w:val="TextoNormalCaracter"/>
          </w:rPr>
          <w:t>170/2013</w:t>
        </w:r>
      </w:hyperlink>
      <w:r>
        <w:t xml:space="preserve">, f. único; </w:t>
      </w:r>
      <w:hyperlink w:anchor="AUTO_2013_171" w:history="1">
        <w:r w:rsidRPr="00E2667E">
          <w:rPr>
            <w:rStyle w:val="TextoNormalCaracter"/>
          </w:rPr>
          <w:t>171/2013</w:t>
        </w:r>
      </w:hyperlink>
      <w:r>
        <w:t xml:space="preserve">, f. único; </w:t>
      </w:r>
      <w:hyperlink w:anchor="AUTO_2013_173" w:history="1">
        <w:r w:rsidRPr="00E2667E">
          <w:rPr>
            <w:rStyle w:val="TextoNormalCaracter"/>
          </w:rPr>
          <w:t>173/2013</w:t>
        </w:r>
      </w:hyperlink>
      <w:r>
        <w:t xml:space="preserve">, f. único; </w:t>
      </w:r>
      <w:hyperlink w:anchor="AUTO_2013_175" w:history="1">
        <w:r w:rsidRPr="00E2667E">
          <w:rPr>
            <w:rStyle w:val="TextoNormalCaracter"/>
          </w:rPr>
          <w:t>175/2013</w:t>
        </w:r>
      </w:hyperlink>
      <w:r>
        <w:t xml:space="preserve">, f. único; </w:t>
      </w:r>
      <w:hyperlink w:anchor="AUTO_2013_176" w:history="1">
        <w:r w:rsidRPr="00E2667E">
          <w:rPr>
            <w:rStyle w:val="TextoNormalCaracter"/>
          </w:rPr>
          <w:t>176/2013</w:t>
        </w:r>
      </w:hyperlink>
      <w:r>
        <w:t xml:space="preserve">, f. único; </w:t>
      </w:r>
      <w:hyperlink w:anchor="AUTO_2013_177" w:history="1">
        <w:r w:rsidRPr="00E2667E">
          <w:rPr>
            <w:rStyle w:val="TextoNormalCaracter"/>
          </w:rPr>
          <w:t>177/2013</w:t>
        </w:r>
      </w:hyperlink>
      <w:r>
        <w:t xml:space="preserve">, f. único; </w:t>
      </w:r>
      <w:hyperlink w:anchor="AUTO_2013_179" w:history="1">
        <w:r w:rsidRPr="00E2667E">
          <w:rPr>
            <w:rStyle w:val="TextoNormalCaracter"/>
          </w:rPr>
          <w:t>179/2013</w:t>
        </w:r>
      </w:hyperlink>
      <w:r>
        <w:t xml:space="preserve">, f. único; </w:t>
      </w:r>
      <w:hyperlink w:anchor="AUTO_2013_180" w:history="1">
        <w:r w:rsidRPr="00E2667E">
          <w:rPr>
            <w:rStyle w:val="TextoNormalCaracter"/>
          </w:rPr>
          <w:t>180/2013</w:t>
        </w:r>
      </w:hyperlink>
      <w:r>
        <w:t xml:space="preserve">, ff. 1, 2; </w:t>
      </w:r>
      <w:hyperlink w:anchor="AUTO_2013_181" w:history="1">
        <w:r w:rsidRPr="00E2667E">
          <w:rPr>
            <w:rStyle w:val="TextoNormalCaracter"/>
          </w:rPr>
          <w:t>181/2013</w:t>
        </w:r>
      </w:hyperlink>
      <w:r>
        <w:t xml:space="preserve">, f. único; </w:t>
      </w:r>
      <w:hyperlink w:anchor="AUTO_2013_182" w:history="1">
        <w:r w:rsidRPr="00E2667E">
          <w:rPr>
            <w:rStyle w:val="TextoNormalCaracter"/>
          </w:rPr>
          <w:t>182/2013</w:t>
        </w:r>
      </w:hyperlink>
      <w:r>
        <w:t xml:space="preserve">, f. único; </w:t>
      </w:r>
      <w:hyperlink w:anchor="AUTO_2013_183" w:history="1">
        <w:r w:rsidRPr="00E2667E">
          <w:rPr>
            <w:rStyle w:val="TextoNormalCaracter"/>
          </w:rPr>
          <w:t>183/2013</w:t>
        </w:r>
      </w:hyperlink>
      <w:r>
        <w:t xml:space="preserve">, f. único; </w:t>
      </w:r>
      <w:hyperlink w:anchor="AUTO_2013_184" w:history="1">
        <w:r w:rsidRPr="00E2667E">
          <w:rPr>
            <w:rStyle w:val="TextoNormalCaracter"/>
          </w:rPr>
          <w:t>184/2013</w:t>
        </w:r>
      </w:hyperlink>
      <w:r>
        <w:t xml:space="preserve">, f. único; </w:t>
      </w:r>
      <w:hyperlink w:anchor="AUTO_2013_185" w:history="1">
        <w:r w:rsidRPr="00E2667E">
          <w:rPr>
            <w:rStyle w:val="TextoNormalCaracter"/>
          </w:rPr>
          <w:t>185/2013</w:t>
        </w:r>
      </w:hyperlink>
      <w:r>
        <w:t xml:space="preserve">, f. único; </w:t>
      </w:r>
      <w:hyperlink w:anchor="AUTO_2013_186" w:history="1">
        <w:r w:rsidRPr="00E2667E">
          <w:rPr>
            <w:rStyle w:val="TextoNormalCaracter"/>
          </w:rPr>
          <w:t>186/2013</w:t>
        </w:r>
      </w:hyperlink>
      <w:r>
        <w:t xml:space="preserve">, f. único; </w:t>
      </w:r>
      <w:hyperlink w:anchor="AUTO_2013_187" w:history="1">
        <w:r w:rsidRPr="00E2667E">
          <w:rPr>
            <w:rStyle w:val="TextoNormalCaracter"/>
          </w:rPr>
          <w:t>187/2013</w:t>
        </w:r>
      </w:hyperlink>
      <w:r>
        <w:t xml:space="preserve">, f. único; </w:t>
      </w:r>
      <w:hyperlink w:anchor="AUTO_2013_188" w:history="1">
        <w:r w:rsidRPr="00E2667E">
          <w:rPr>
            <w:rStyle w:val="TextoNormalCaracter"/>
          </w:rPr>
          <w:t>188/2013</w:t>
        </w:r>
      </w:hyperlink>
      <w:r>
        <w:t xml:space="preserve">, f. único; </w:t>
      </w:r>
      <w:hyperlink w:anchor="AUTO_2013_189" w:history="1">
        <w:r w:rsidRPr="00E2667E">
          <w:rPr>
            <w:rStyle w:val="TextoNormalCaracter"/>
          </w:rPr>
          <w:t>189/2013</w:t>
        </w:r>
      </w:hyperlink>
      <w:r>
        <w:t xml:space="preserve">, f. único; </w:t>
      </w:r>
      <w:hyperlink w:anchor="AUTO_2013_190" w:history="1">
        <w:r w:rsidRPr="00E2667E">
          <w:rPr>
            <w:rStyle w:val="TextoNormalCaracter"/>
          </w:rPr>
          <w:t>190/2013</w:t>
        </w:r>
      </w:hyperlink>
      <w:r>
        <w:t xml:space="preserve">, f. único; </w:t>
      </w:r>
      <w:hyperlink w:anchor="AUTO_2013_191" w:history="1">
        <w:r w:rsidRPr="00E2667E">
          <w:rPr>
            <w:rStyle w:val="TextoNormalCaracter"/>
          </w:rPr>
          <w:t>191/2013</w:t>
        </w:r>
      </w:hyperlink>
      <w:r>
        <w:t xml:space="preserve">, f. único; </w:t>
      </w:r>
      <w:hyperlink w:anchor="AUTO_2013_192" w:history="1">
        <w:r w:rsidRPr="00E2667E">
          <w:rPr>
            <w:rStyle w:val="TextoNormalCaracter"/>
          </w:rPr>
          <w:t>192/2013</w:t>
        </w:r>
      </w:hyperlink>
      <w:r>
        <w:t xml:space="preserve">, f. único; </w:t>
      </w:r>
      <w:hyperlink w:anchor="AUTO_2013_194" w:history="1">
        <w:r w:rsidRPr="00E2667E">
          <w:rPr>
            <w:rStyle w:val="TextoNormalCaracter"/>
          </w:rPr>
          <w:t>194/2013</w:t>
        </w:r>
      </w:hyperlink>
      <w:r>
        <w:t xml:space="preserve">, f. 1; </w:t>
      </w:r>
      <w:hyperlink w:anchor="AUTO_2013_195" w:history="1">
        <w:r w:rsidRPr="00E2667E">
          <w:rPr>
            <w:rStyle w:val="TextoNormalCaracter"/>
          </w:rPr>
          <w:t>195/2013</w:t>
        </w:r>
      </w:hyperlink>
      <w:r>
        <w:t xml:space="preserve">, f. único; </w:t>
      </w:r>
      <w:hyperlink w:anchor="AUTO_2013_197" w:history="1">
        <w:r w:rsidRPr="00E2667E">
          <w:rPr>
            <w:rStyle w:val="TextoNormalCaracter"/>
          </w:rPr>
          <w:t>197/2013</w:t>
        </w:r>
      </w:hyperlink>
      <w:r>
        <w:t xml:space="preserve">, f. único; </w:t>
      </w:r>
      <w:hyperlink w:anchor="AUTO_2013_198" w:history="1">
        <w:r w:rsidRPr="00E2667E">
          <w:rPr>
            <w:rStyle w:val="TextoNormalCaracter"/>
          </w:rPr>
          <w:t>198/2013</w:t>
        </w:r>
      </w:hyperlink>
      <w:r>
        <w:t xml:space="preserve">, f. único; </w:t>
      </w:r>
      <w:hyperlink w:anchor="AUTO_2013_199" w:history="1">
        <w:r w:rsidRPr="00E2667E">
          <w:rPr>
            <w:rStyle w:val="TextoNormalCaracter"/>
          </w:rPr>
          <w:t>199/2013</w:t>
        </w:r>
      </w:hyperlink>
      <w:r>
        <w:t xml:space="preserve">, f. único; </w:t>
      </w:r>
      <w:hyperlink w:anchor="AUTO_2013_200" w:history="1">
        <w:r w:rsidRPr="00E2667E">
          <w:rPr>
            <w:rStyle w:val="TextoNormalCaracter"/>
          </w:rPr>
          <w:t>200/2013</w:t>
        </w:r>
      </w:hyperlink>
      <w:r>
        <w:t xml:space="preserve">, f. único; </w:t>
      </w:r>
      <w:hyperlink w:anchor="AUTO_2013_201" w:history="1">
        <w:r w:rsidRPr="00E2667E">
          <w:rPr>
            <w:rStyle w:val="TextoNormalCaracter"/>
          </w:rPr>
          <w:t>201/2013</w:t>
        </w:r>
      </w:hyperlink>
      <w:r>
        <w:t xml:space="preserve">, f. único; </w:t>
      </w:r>
      <w:hyperlink w:anchor="AUTO_2013_202" w:history="1">
        <w:r w:rsidRPr="00E2667E">
          <w:rPr>
            <w:rStyle w:val="TextoNormalCaracter"/>
          </w:rPr>
          <w:t>202/2013</w:t>
        </w:r>
      </w:hyperlink>
      <w:r>
        <w:t xml:space="preserve">, f. único; </w:t>
      </w:r>
      <w:hyperlink w:anchor="AUTO_2013_203" w:history="1">
        <w:r w:rsidRPr="00E2667E">
          <w:rPr>
            <w:rStyle w:val="TextoNormalCaracter"/>
          </w:rPr>
          <w:t>203/2013</w:t>
        </w:r>
      </w:hyperlink>
      <w:r>
        <w:t xml:space="preserve">, f. único; </w:t>
      </w:r>
      <w:hyperlink w:anchor="AUTO_2013_204" w:history="1">
        <w:r w:rsidRPr="00E2667E">
          <w:rPr>
            <w:rStyle w:val="TextoNormalCaracter"/>
          </w:rPr>
          <w:t>204/2013</w:t>
        </w:r>
      </w:hyperlink>
      <w:r>
        <w:t xml:space="preserve">, f. único; </w:t>
      </w:r>
      <w:hyperlink w:anchor="AUTO_2013_205" w:history="1">
        <w:r w:rsidRPr="00E2667E">
          <w:rPr>
            <w:rStyle w:val="TextoNormalCaracter"/>
          </w:rPr>
          <w:t>205/2013</w:t>
        </w:r>
      </w:hyperlink>
      <w:r>
        <w:t xml:space="preserve">, f. único; </w:t>
      </w:r>
      <w:hyperlink w:anchor="AUTO_2013_206" w:history="1">
        <w:r w:rsidRPr="00E2667E">
          <w:rPr>
            <w:rStyle w:val="TextoNormalCaracter"/>
          </w:rPr>
          <w:t>206/2013</w:t>
        </w:r>
      </w:hyperlink>
      <w:r>
        <w:t xml:space="preserve">, f. único; </w:t>
      </w:r>
      <w:hyperlink w:anchor="AUTO_2013_207" w:history="1">
        <w:r w:rsidRPr="00E2667E">
          <w:rPr>
            <w:rStyle w:val="TextoNormalCaracter"/>
          </w:rPr>
          <w:t>207/2013</w:t>
        </w:r>
      </w:hyperlink>
      <w:r>
        <w:t xml:space="preserve">, f. único; </w:t>
      </w:r>
      <w:hyperlink w:anchor="AUTO_2013_208" w:history="1">
        <w:r w:rsidRPr="00E2667E">
          <w:rPr>
            <w:rStyle w:val="TextoNormalCaracter"/>
          </w:rPr>
          <w:t>208/2013</w:t>
        </w:r>
      </w:hyperlink>
      <w:r>
        <w:t xml:space="preserve">, f. 1, VP II; </w:t>
      </w:r>
      <w:hyperlink w:anchor="AUTO_2013_210" w:history="1">
        <w:r w:rsidRPr="00E2667E">
          <w:rPr>
            <w:rStyle w:val="TextoNormalCaracter"/>
          </w:rPr>
          <w:t>210/2013</w:t>
        </w:r>
      </w:hyperlink>
      <w:r>
        <w:t xml:space="preserve">, f. único; </w:t>
      </w:r>
      <w:hyperlink w:anchor="AUTO_2013_211" w:history="1">
        <w:r w:rsidRPr="00E2667E">
          <w:rPr>
            <w:rStyle w:val="TextoNormalCaracter"/>
          </w:rPr>
          <w:t>211/2013</w:t>
        </w:r>
      </w:hyperlink>
      <w:r>
        <w:t xml:space="preserve">, f. único; </w:t>
      </w:r>
      <w:hyperlink w:anchor="AUTO_2013_212" w:history="1">
        <w:r w:rsidRPr="00E2667E">
          <w:rPr>
            <w:rStyle w:val="TextoNormalCaracter"/>
          </w:rPr>
          <w:t>212/2013</w:t>
        </w:r>
      </w:hyperlink>
      <w:r>
        <w:t xml:space="preserve">, f. único; </w:t>
      </w:r>
      <w:hyperlink w:anchor="AUTO_2013_213" w:history="1">
        <w:r w:rsidRPr="00E2667E">
          <w:rPr>
            <w:rStyle w:val="TextoNormalCaracter"/>
          </w:rPr>
          <w:t>213/2013</w:t>
        </w:r>
      </w:hyperlink>
      <w:r>
        <w:t xml:space="preserve">, f. único; </w:t>
      </w:r>
      <w:hyperlink w:anchor="AUTO_2013_214" w:history="1">
        <w:r w:rsidRPr="00E2667E">
          <w:rPr>
            <w:rStyle w:val="TextoNormalCaracter"/>
          </w:rPr>
          <w:t>214/2013</w:t>
        </w:r>
      </w:hyperlink>
      <w:r>
        <w:t xml:space="preserve">, f. único; </w:t>
      </w:r>
      <w:hyperlink w:anchor="AUTO_2013_215" w:history="1">
        <w:r w:rsidRPr="00E2667E">
          <w:rPr>
            <w:rStyle w:val="TextoNormalCaracter"/>
          </w:rPr>
          <w:t>215/2013</w:t>
        </w:r>
      </w:hyperlink>
      <w:r>
        <w:t xml:space="preserve">, f. único; </w:t>
      </w:r>
      <w:hyperlink w:anchor="AUTO_2013_216" w:history="1">
        <w:r w:rsidRPr="00E2667E">
          <w:rPr>
            <w:rStyle w:val="TextoNormalCaracter"/>
          </w:rPr>
          <w:t>216/2013</w:t>
        </w:r>
      </w:hyperlink>
      <w:r>
        <w:t xml:space="preserve">, f. único; </w:t>
      </w:r>
      <w:hyperlink w:anchor="AUTO_2013_217" w:history="1">
        <w:r w:rsidRPr="00E2667E">
          <w:rPr>
            <w:rStyle w:val="TextoNormalCaracter"/>
          </w:rPr>
          <w:t>217/2013</w:t>
        </w:r>
      </w:hyperlink>
      <w:r>
        <w:t xml:space="preserve">, f. único; </w:t>
      </w:r>
      <w:hyperlink w:anchor="AUTO_2013_218" w:history="1">
        <w:r w:rsidRPr="00E2667E">
          <w:rPr>
            <w:rStyle w:val="TextoNormalCaracter"/>
          </w:rPr>
          <w:t>218/2013</w:t>
        </w:r>
      </w:hyperlink>
      <w:r>
        <w:t xml:space="preserve">, f. único; </w:t>
      </w:r>
      <w:hyperlink w:anchor="AUTO_2013_219" w:history="1">
        <w:r w:rsidRPr="00E2667E">
          <w:rPr>
            <w:rStyle w:val="TextoNormalCaracter"/>
          </w:rPr>
          <w:t>219/2013</w:t>
        </w:r>
      </w:hyperlink>
      <w:r>
        <w:t xml:space="preserve">, f. único; </w:t>
      </w:r>
      <w:hyperlink w:anchor="AUTO_2013_220" w:history="1">
        <w:r w:rsidRPr="00E2667E">
          <w:rPr>
            <w:rStyle w:val="TextoNormalCaracter"/>
          </w:rPr>
          <w:t>220/2013</w:t>
        </w:r>
      </w:hyperlink>
      <w:r>
        <w:t xml:space="preserve">, f. 1; </w:t>
      </w:r>
      <w:hyperlink w:anchor="AUTO_2013_222" w:history="1">
        <w:r w:rsidRPr="00E2667E">
          <w:rPr>
            <w:rStyle w:val="TextoNormalCaracter"/>
          </w:rPr>
          <w:t>222/2013</w:t>
        </w:r>
      </w:hyperlink>
      <w:r>
        <w:t xml:space="preserve">, f. único; </w:t>
      </w:r>
      <w:hyperlink w:anchor="AUTO_2013_223" w:history="1">
        <w:r w:rsidRPr="00E2667E">
          <w:rPr>
            <w:rStyle w:val="TextoNormalCaracter"/>
          </w:rPr>
          <w:t>223/2013</w:t>
        </w:r>
      </w:hyperlink>
      <w:r>
        <w:t xml:space="preserve">, f. único; </w:t>
      </w:r>
      <w:hyperlink w:anchor="AUTO_2013_224" w:history="1">
        <w:r w:rsidRPr="00E2667E">
          <w:rPr>
            <w:rStyle w:val="TextoNormalCaracter"/>
          </w:rPr>
          <w:t>224/2013</w:t>
        </w:r>
      </w:hyperlink>
      <w:r>
        <w:t xml:space="preserve">, f. único; </w:t>
      </w:r>
      <w:hyperlink w:anchor="AUTO_2013_225" w:history="1">
        <w:r w:rsidRPr="00E2667E">
          <w:rPr>
            <w:rStyle w:val="TextoNormalCaracter"/>
          </w:rPr>
          <w:t>225/2013</w:t>
        </w:r>
      </w:hyperlink>
      <w:r>
        <w:t xml:space="preserve">, f. único; </w:t>
      </w:r>
      <w:hyperlink w:anchor="AUTO_2013_226" w:history="1">
        <w:r w:rsidRPr="00E2667E">
          <w:rPr>
            <w:rStyle w:val="TextoNormalCaracter"/>
          </w:rPr>
          <w:t>226/2013</w:t>
        </w:r>
      </w:hyperlink>
      <w:r>
        <w:t xml:space="preserve">, f. único; </w:t>
      </w:r>
      <w:hyperlink w:anchor="AUTO_2013_227" w:history="1">
        <w:r w:rsidRPr="00E2667E">
          <w:rPr>
            <w:rStyle w:val="TextoNormalCaracter"/>
          </w:rPr>
          <w:t>227/2013</w:t>
        </w:r>
      </w:hyperlink>
      <w:r>
        <w:t xml:space="preserve">, f. único; </w:t>
      </w:r>
      <w:hyperlink w:anchor="AUTO_2013_228" w:history="1">
        <w:r w:rsidRPr="00E2667E">
          <w:rPr>
            <w:rStyle w:val="TextoNormalCaracter"/>
          </w:rPr>
          <w:t>228/2013</w:t>
        </w:r>
      </w:hyperlink>
      <w:r>
        <w:t xml:space="preserve">, f. único; </w:t>
      </w:r>
      <w:hyperlink w:anchor="AUTO_2013_229" w:history="1">
        <w:r w:rsidRPr="00E2667E">
          <w:rPr>
            <w:rStyle w:val="TextoNormalCaracter"/>
          </w:rPr>
          <w:t>229/2013</w:t>
        </w:r>
      </w:hyperlink>
      <w:r>
        <w:t xml:space="preserve">, f. único; </w:t>
      </w:r>
      <w:hyperlink w:anchor="AUTO_2013_230" w:history="1">
        <w:r w:rsidRPr="00E2667E">
          <w:rPr>
            <w:rStyle w:val="TextoNormalCaracter"/>
          </w:rPr>
          <w:t>230/2013</w:t>
        </w:r>
      </w:hyperlink>
      <w:r>
        <w:t xml:space="preserve">, f. único; </w:t>
      </w:r>
      <w:hyperlink w:anchor="AUTO_2013_231" w:history="1">
        <w:r w:rsidRPr="00E2667E">
          <w:rPr>
            <w:rStyle w:val="TextoNormalCaracter"/>
          </w:rPr>
          <w:t>231/2013</w:t>
        </w:r>
      </w:hyperlink>
      <w:r>
        <w:t xml:space="preserve">, f. único; </w:t>
      </w:r>
      <w:hyperlink w:anchor="AUTO_2013_232" w:history="1">
        <w:r w:rsidRPr="00E2667E">
          <w:rPr>
            <w:rStyle w:val="TextoNormalCaracter"/>
          </w:rPr>
          <w:t>232/2013</w:t>
        </w:r>
      </w:hyperlink>
      <w:r>
        <w:t xml:space="preserve">, f. único; </w:t>
      </w:r>
      <w:hyperlink w:anchor="AUTO_2013_233" w:history="1">
        <w:r w:rsidRPr="00E2667E">
          <w:rPr>
            <w:rStyle w:val="TextoNormalCaracter"/>
          </w:rPr>
          <w:t>233/2013</w:t>
        </w:r>
      </w:hyperlink>
      <w:r>
        <w:t xml:space="preserve">, f. 1; </w:t>
      </w:r>
      <w:hyperlink w:anchor="AUTO_2013_237" w:history="1">
        <w:r w:rsidRPr="00E2667E">
          <w:rPr>
            <w:rStyle w:val="TextoNormalCaracter"/>
          </w:rPr>
          <w:t>237/2013</w:t>
        </w:r>
      </w:hyperlink>
      <w:r>
        <w:t xml:space="preserve">, f. 1; </w:t>
      </w:r>
      <w:hyperlink w:anchor="AUTO_2013_238" w:history="1">
        <w:r w:rsidRPr="00E2667E">
          <w:rPr>
            <w:rStyle w:val="TextoNormalCaracter"/>
          </w:rPr>
          <w:t>238/2013</w:t>
        </w:r>
      </w:hyperlink>
      <w:r>
        <w:t xml:space="preserve">, ff. 1, 2; </w:t>
      </w:r>
      <w:hyperlink w:anchor="AUTO_2013_239" w:history="1">
        <w:r w:rsidRPr="00E2667E">
          <w:rPr>
            <w:rStyle w:val="TextoNormalCaracter"/>
          </w:rPr>
          <w:t>239/2013</w:t>
        </w:r>
      </w:hyperlink>
      <w:r>
        <w:t xml:space="preserve">, f. único; </w:t>
      </w:r>
      <w:hyperlink w:anchor="AUTO_2013_240" w:history="1">
        <w:r w:rsidRPr="00E2667E">
          <w:rPr>
            <w:rStyle w:val="TextoNormalCaracter"/>
          </w:rPr>
          <w:t>240/2013</w:t>
        </w:r>
      </w:hyperlink>
      <w:r>
        <w:t xml:space="preserve">, f. único; </w:t>
      </w:r>
      <w:hyperlink w:anchor="AUTO_2013_242" w:history="1">
        <w:r w:rsidRPr="00E2667E">
          <w:rPr>
            <w:rStyle w:val="TextoNormalCaracter"/>
          </w:rPr>
          <w:t>242/2013</w:t>
        </w:r>
      </w:hyperlink>
      <w:r>
        <w:t xml:space="preserve">, f. único; </w:t>
      </w:r>
      <w:hyperlink w:anchor="AUTO_2013_245" w:history="1">
        <w:r w:rsidRPr="00E2667E">
          <w:rPr>
            <w:rStyle w:val="TextoNormalCaracter"/>
          </w:rPr>
          <w:t>245/2013</w:t>
        </w:r>
      </w:hyperlink>
      <w:r>
        <w:t xml:space="preserve">, f. único; </w:t>
      </w:r>
      <w:hyperlink w:anchor="AUTO_2013_246" w:history="1">
        <w:r w:rsidRPr="00E2667E">
          <w:rPr>
            <w:rStyle w:val="TextoNormalCaracter"/>
          </w:rPr>
          <w:t>246/2013</w:t>
        </w:r>
      </w:hyperlink>
      <w:r>
        <w:t xml:space="preserve">, f. único; </w:t>
      </w:r>
      <w:hyperlink w:anchor="AUTO_2013_247" w:history="1">
        <w:r w:rsidRPr="00E2667E">
          <w:rPr>
            <w:rStyle w:val="TextoNormalCaracter"/>
          </w:rPr>
          <w:t>247/2013</w:t>
        </w:r>
      </w:hyperlink>
      <w:r>
        <w:t xml:space="preserve">, f. único; </w:t>
      </w:r>
      <w:hyperlink w:anchor="AUTO_2013_248" w:history="1">
        <w:r w:rsidRPr="00E2667E">
          <w:rPr>
            <w:rStyle w:val="TextoNormalCaracter"/>
          </w:rPr>
          <w:t>248/2013</w:t>
        </w:r>
      </w:hyperlink>
      <w:r>
        <w:t xml:space="preserve">, f. único; </w:t>
      </w:r>
      <w:hyperlink w:anchor="AUTO_2013_249" w:history="1">
        <w:r w:rsidRPr="00E2667E">
          <w:rPr>
            <w:rStyle w:val="TextoNormalCaracter"/>
          </w:rPr>
          <w:t>249/2013</w:t>
        </w:r>
      </w:hyperlink>
      <w:r>
        <w:t xml:space="preserve">, f. único; </w:t>
      </w:r>
      <w:hyperlink w:anchor="AUTO_2013_251" w:history="1">
        <w:r w:rsidRPr="00E2667E">
          <w:rPr>
            <w:rStyle w:val="TextoNormalCaracter"/>
          </w:rPr>
          <w:t>251/2013</w:t>
        </w:r>
      </w:hyperlink>
      <w:r>
        <w:t xml:space="preserve">, f. único; </w:t>
      </w:r>
      <w:hyperlink w:anchor="AUTO_2013_254" w:history="1">
        <w:r w:rsidRPr="00E2667E">
          <w:rPr>
            <w:rStyle w:val="TextoNormalCaracter"/>
          </w:rPr>
          <w:t>254/2013</w:t>
        </w:r>
      </w:hyperlink>
      <w:r>
        <w:t xml:space="preserve">, f. único; </w:t>
      </w:r>
      <w:hyperlink w:anchor="AUTO_2013_256" w:history="1">
        <w:r w:rsidRPr="00E2667E">
          <w:rPr>
            <w:rStyle w:val="TextoNormalCaracter"/>
          </w:rPr>
          <w:t>256/2013</w:t>
        </w:r>
      </w:hyperlink>
      <w:r>
        <w:t xml:space="preserve">, f. único; </w:t>
      </w:r>
      <w:hyperlink w:anchor="AUTO_2013_257" w:history="1">
        <w:r w:rsidRPr="00E2667E">
          <w:rPr>
            <w:rStyle w:val="TextoNormalCaracter"/>
          </w:rPr>
          <w:t>257/2013</w:t>
        </w:r>
      </w:hyperlink>
      <w:r>
        <w:t xml:space="preserve">, f. único; </w:t>
      </w:r>
      <w:hyperlink w:anchor="AUTO_2013_258" w:history="1">
        <w:r w:rsidRPr="00E2667E">
          <w:rPr>
            <w:rStyle w:val="TextoNormalCaracter"/>
          </w:rPr>
          <w:t>258/2013</w:t>
        </w:r>
      </w:hyperlink>
      <w:r>
        <w:t xml:space="preserve">, f. único; </w:t>
      </w:r>
      <w:hyperlink w:anchor="AUTO_2013_259" w:history="1">
        <w:r w:rsidRPr="00E2667E">
          <w:rPr>
            <w:rStyle w:val="TextoNormalCaracter"/>
          </w:rPr>
          <w:t>259/2013</w:t>
        </w:r>
      </w:hyperlink>
      <w:r>
        <w:t xml:space="preserve">, f. único; </w:t>
      </w:r>
      <w:hyperlink w:anchor="AUTO_2013_260" w:history="1">
        <w:r w:rsidRPr="00E2667E">
          <w:rPr>
            <w:rStyle w:val="TextoNormalCaracter"/>
          </w:rPr>
          <w:t>260/2013</w:t>
        </w:r>
      </w:hyperlink>
      <w:r>
        <w:t xml:space="preserve">, f. único; </w:t>
      </w:r>
      <w:hyperlink w:anchor="AUTO_2013_261" w:history="1">
        <w:r w:rsidRPr="00E2667E">
          <w:rPr>
            <w:rStyle w:val="TextoNormalCaracter"/>
          </w:rPr>
          <w:t>261/2013</w:t>
        </w:r>
      </w:hyperlink>
      <w:r>
        <w:t xml:space="preserve">, f. único; </w:t>
      </w:r>
      <w:hyperlink w:anchor="AUTO_2013_262" w:history="1">
        <w:r w:rsidRPr="00E2667E">
          <w:rPr>
            <w:rStyle w:val="TextoNormalCaracter"/>
          </w:rPr>
          <w:t>262/2013</w:t>
        </w:r>
      </w:hyperlink>
      <w:r>
        <w:t xml:space="preserve">, f. único; </w:t>
      </w:r>
      <w:hyperlink w:anchor="AUTO_2013_263" w:history="1">
        <w:r w:rsidRPr="00E2667E">
          <w:rPr>
            <w:rStyle w:val="TextoNormalCaracter"/>
          </w:rPr>
          <w:t>263/2013</w:t>
        </w:r>
      </w:hyperlink>
      <w:r>
        <w:t xml:space="preserve">, f. único; </w:t>
      </w:r>
      <w:hyperlink w:anchor="AUTO_2013_269" w:history="1">
        <w:r w:rsidRPr="00E2667E">
          <w:rPr>
            <w:rStyle w:val="TextoNormalCaracter"/>
          </w:rPr>
          <w:t>269/2013</w:t>
        </w:r>
      </w:hyperlink>
      <w:r>
        <w:t xml:space="preserve">, f. único; </w:t>
      </w:r>
      <w:hyperlink w:anchor="AUTO_2013_270" w:history="1">
        <w:r w:rsidRPr="00E2667E">
          <w:rPr>
            <w:rStyle w:val="TextoNormalCaracter"/>
          </w:rPr>
          <w:t>270/2013</w:t>
        </w:r>
      </w:hyperlink>
      <w:r>
        <w:t xml:space="preserve">, f. único; </w:t>
      </w:r>
      <w:hyperlink w:anchor="AUTO_2013_271" w:history="1">
        <w:r w:rsidRPr="00E2667E">
          <w:rPr>
            <w:rStyle w:val="TextoNormalCaracter"/>
          </w:rPr>
          <w:t>271/2013</w:t>
        </w:r>
      </w:hyperlink>
      <w:r>
        <w:t xml:space="preserve">, f. único; </w:t>
      </w:r>
      <w:hyperlink w:anchor="AUTO_2013_274" w:history="1">
        <w:r w:rsidRPr="00E2667E">
          <w:rPr>
            <w:rStyle w:val="TextoNormalCaracter"/>
          </w:rPr>
          <w:t>274/2013</w:t>
        </w:r>
      </w:hyperlink>
      <w:r>
        <w:t xml:space="preserve">, f. único; </w:t>
      </w:r>
      <w:hyperlink w:anchor="AUTO_2013_275" w:history="1">
        <w:r w:rsidRPr="00E2667E">
          <w:rPr>
            <w:rStyle w:val="TextoNormalCaracter"/>
          </w:rPr>
          <w:t>275/2013</w:t>
        </w:r>
      </w:hyperlink>
      <w:r>
        <w:t xml:space="preserve">, f. único; </w:t>
      </w:r>
      <w:hyperlink w:anchor="AUTO_2013_281" w:history="1">
        <w:r w:rsidRPr="00E2667E">
          <w:rPr>
            <w:rStyle w:val="TextoNormalCaracter"/>
          </w:rPr>
          <w:t>281/2013</w:t>
        </w:r>
      </w:hyperlink>
      <w:r>
        <w:t xml:space="preserve">, f. único; </w:t>
      </w:r>
      <w:hyperlink w:anchor="AUTO_2013_282" w:history="1">
        <w:r w:rsidRPr="00E2667E">
          <w:rPr>
            <w:rStyle w:val="TextoNormalCaracter"/>
          </w:rPr>
          <w:t>282/2013</w:t>
        </w:r>
      </w:hyperlink>
      <w:r>
        <w:t xml:space="preserve">, f. único; </w:t>
      </w:r>
      <w:hyperlink w:anchor="AUTO_2013_283" w:history="1">
        <w:r w:rsidRPr="00E2667E">
          <w:rPr>
            <w:rStyle w:val="TextoNormalCaracter"/>
          </w:rPr>
          <w:t>283/2013</w:t>
        </w:r>
      </w:hyperlink>
      <w:r>
        <w:t xml:space="preserve">, f. único; </w:t>
      </w:r>
      <w:hyperlink w:anchor="AUTO_2013_284" w:history="1">
        <w:r w:rsidRPr="00E2667E">
          <w:rPr>
            <w:rStyle w:val="TextoNormalCaracter"/>
          </w:rPr>
          <w:t>284/2013</w:t>
        </w:r>
      </w:hyperlink>
      <w:r>
        <w:t xml:space="preserve">, f. único; </w:t>
      </w:r>
      <w:hyperlink w:anchor="AUTO_2013_286" w:history="1">
        <w:r w:rsidRPr="00E2667E">
          <w:rPr>
            <w:rStyle w:val="TextoNormalCaracter"/>
          </w:rPr>
          <w:t>286/2013</w:t>
        </w:r>
      </w:hyperlink>
      <w:r>
        <w:t xml:space="preserve">, f. único; </w:t>
      </w:r>
      <w:hyperlink w:anchor="AUTO_2013_288" w:history="1">
        <w:r w:rsidRPr="00E2667E">
          <w:rPr>
            <w:rStyle w:val="TextoNormalCaracter"/>
          </w:rPr>
          <w:t>288/2013</w:t>
        </w:r>
      </w:hyperlink>
      <w:r>
        <w:t>, f. único.</w:t>
      </w:r>
    </w:p>
    <w:p w:rsidR="00E2667E" w:rsidRDefault="00E2667E" w:rsidP="00E2667E">
      <w:pPr>
        <w:pStyle w:val="SangriaFrancesaArticulo"/>
      </w:pPr>
      <w:r w:rsidRPr="00E2667E">
        <w:rPr>
          <w:rStyle w:val="TextoNormalNegritaCaracter"/>
        </w:rPr>
        <w:t>Artículo 83.</w:t>
      </w:r>
      <w:r w:rsidRPr="00E2667E">
        <w:rPr>
          <w:rStyle w:val="TextoNormalCaracter"/>
        </w:rPr>
        <w:t>-</w:t>
      </w:r>
      <w:r>
        <w:t xml:space="preserve"> Auto </w:t>
      </w:r>
      <w:hyperlink w:anchor="AUTO_2013_285" w:history="1">
        <w:r w:rsidRPr="00E2667E">
          <w:rPr>
            <w:rStyle w:val="TextoNormalCaracter"/>
          </w:rPr>
          <w:t>285/2013</w:t>
        </w:r>
      </w:hyperlink>
      <w:r>
        <w:t>, f. único.</w:t>
      </w:r>
    </w:p>
    <w:p w:rsidR="00E2667E" w:rsidRDefault="00E2667E" w:rsidP="00E2667E">
      <w:pPr>
        <w:pStyle w:val="SangriaFrancesaArticulo"/>
      </w:pPr>
      <w:r w:rsidRPr="00E2667E">
        <w:rPr>
          <w:rStyle w:val="TextoNormalNegritaCaracter"/>
        </w:rPr>
        <w:t>Artículo 85.2</w:t>
      </w:r>
      <w:r>
        <w:t xml:space="preserve"> </w:t>
      </w:r>
      <w:r w:rsidRPr="00E2667E">
        <w:rPr>
          <w:rStyle w:val="TextoNormalCaracter"/>
        </w:rPr>
        <w:t>(redactado por la Ley Orgánica 6/2007, de 24 de mayo)</w:t>
      </w:r>
      <w:r w:rsidRPr="00E2667E">
        <w:rPr>
          <w:rStyle w:val="TextoNormalNegritaCaracter"/>
        </w:rPr>
        <w:t>.</w:t>
      </w:r>
      <w:r w:rsidRPr="00E2667E">
        <w:rPr>
          <w:rStyle w:val="TextoNormalCaracter"/>
        </w:rPr>
        <w:t>-</w:t>
      </w:r>
      <w:r>
        <w:t xml:space="preserve"> Auto </w:t>
      </w:r>
      <w:hyperlink w:anchor="AUTO_2013_237" w:history="1">
        <w:r w:rsidRPr="00E2667E">
          <w:rPr>
            <w:rStyle w:val="TextoNormalCaracter"/>
          </w:rPr>
          <w:t>237/2013</w:t>
        </w:r>
      </w:hyperlink>
      <w:r>
        <w:t>, f. 2.</w:t>
      </w:r>
    </w:p>
    <w:p w:rsidR="00E2667E" w:rsidRDefault="00E2667E" w:rsidP="00E2667E">
      <w:pPr>
        <w:pStyle w:val="SangriaFrancesaArticulo"/>
      </w:pPr>
      <w:r w:rsidRPr="00E2667E">
        <w:rPr>
          <w:rStyle w:val="TextoNormalNegritaCaracter"/>
        </w:rPr>
        <w:t>Artículo 86.</w:t>
      </w:r>
      <w:r w:rsidRPr="00E2667E">
        <w:rPr>
          <w:rStyle w:val="TextoNormalCaracter"/>
        </w:rPr>
        <w:t>-</w:t>
      </w:r>
      <w:r>
        <w:t xml:space="preserve"> Autos </w:t>
      </w:r>
      <w:hyperlink w:anchor="AUTO_2013_149" w:history="1">
        <w:r w:rsidRPr="00E2667E">
          <w:rPr>
            <w:rStyle w:val="TextoNormalCaracter"/>
          </w:rPr>
          <w:t>149/2013</w:t>
        </w:r>
      </w:hyperlink>
      <w:r>
        <w:t xml:space="preserve">, f. único; </w:t>
      </w:r>
      <w:hyperlink w:anchor="AUTO_2013_158" w:history="1">
        <w:r w:rsidRPr="00E2667E">
          <w:rPr>
            <w:rStyle w:val="TextoNormalCaracter"/>
          </w:rPr>
          <w:t>158/2013</w:t>
        </w:r>
      </w:hyperlink>
      <w:r>
        <w:t xml:space="preserve">, f. único; </w:t>
      </w:r>
      <w:hyperlink w:anchor="AUTO_2013_161" w:history="1">
        <w:r w:rsidRPr="00E2667E">
          <w:rPr>
            <w:rStyle w:val="TextoNormalCaracter"/>
          </w:rPr>
          <w:t>161/2013</w:t>
        </w:r>
      </w:hyperlink>
      <w:r>
        <w:t xml:space="preserve">, f. único; </w:t>
      </w:r>
      <w:hyperlink w:anchor="AUTO_2013_189" w:history="1">
        <w:r w:rsidRPr="00E2667E">
          <w:rPr>
            <w:rStyle w:val="TextoNormalCaracter"/>
          </w:rPr>
          <w:t>189/2013</w:t>
        </w:r>
      </w:hyperlink>
      <w:r>
        <w:t xml:space="preserve">, f. único; </w:t>
      </w:r>
      <w:hyperlink w:anchor="AUTO_2013_190" w:history="1">
        <w:r w:rsidRPr="00E2667E">
          <w:rPr>
            <w:rStyle w:val="TextoNormalCaracter"/>
          </w:rPr>
          <w:t>190/2013</w:t>
        </w:r>
      </w:hyperlink>
      <w:r>
        <w:t xml:space="preserve">, f. único; </w:t>
      </w:r>
      <w:hyperlink w:anchor="AUTO_2013_191" w:history="1">
        <w:r w:rsidRPr="00E2667E">
          <w:rPr>
            <w:rStyle w:val="TextoNormalCaracter"/>
          </w:rPr>
          <w:t>191/2013</w:t>
        </w:r>
      </w:hyperlink>
      <w:r>
        <w:t xml:space="preserve">, f. único; </w:t>
      </w:r>
      <w:hyperlink w:anchor="AUTO_2013_200" w:history="1">
        <w:r w:rsidRPr="00E2667E">
          <w:rPr>
            <w:rStyle w:val="TextoNormalCaracter"/>
          </w:rPr>
          <w:t>200/2013</w:t>
        </w:r>
      </w:hyperlink>
      <w:r>
        <w:t xml:space="preserve">, f. único; </w:t>
      </w:r>
      <w:hyperlink w:anchor="AUTO_2013_201" w:history="1">
        <w:r w:rsidRPr="00E2667E">
          <w:rPr>
            <w:rStyle w:val="TextoNormalCaracter"/>
          </w:rPr>
          <w:t>201/2013</w:t>
        </w:r>
      </w:hyperlink>
      <w:r>
        <w:t xml:space="preserve">, f. único; </w:t>
      </w:r>
      <w:hyperlink w:anchor="AUTO_2013_223" w:history="1">
        <w:r w:rsidRPr="00E2667E">
          <w:rPr>
            <w:rStyle w:val="TextoNormalCaracter"/>
          </w:rPr>
          <w:t>223/2013</w:t>
        </w:r>
      </w:hyperlink>
      <w:r>
        <w:t xml:space="preserve">, f. único; </w:t>
      </w:r>
      <w:hyperlink w:anchor="AUTO_2013_262" w:history="1">
        <w:r w:rsidRPr="00E2667E">
          <w:rPr>
            <w:rStyle w:val="TextoNormalCaracter"/>
          </w:rPr>
          <w:t>262/2013</w:t>
        </w:r>
      </w:hyperlink>
      <w:r>
        <w:t xml:space="preserve">, f. único; </w:t>
      </w:r>
      <w:hyperlink w:anchor="AUTO_2013_288" w:history="1">
        <w:r w:rsidRPr="00E2667E">
          <w:rPr>
            <w:rStyle w:val="TextoNormalCaracter"/>
          </w:rPr>
          <w:t>288/2013</w:t>
        </w:r>
      </w:hyperlink>
      <w:r>
        <w:t>, f. único.</w:t>
      </w:r>
    </w:p>
    <w:p w:rsidR="00E2667E" w:rsidRDefault="00E2667E" w:rsidP="00E2667E">
      <w:pPr>
        <w:pStyle w:val="SangriaFrancesaArticulo"/>
      </w:pPr>
      <w:r w:rsidRPr="00E2667E">
        <w:rPr>
          <w:rStyle w:val="TextoNormalNegritaCaracter"/>
        </w:rPr>
        <w:t>Artículo 86.1.</w:t>
      </w:r>
      <w:r w:rsidRPr="00E2667E">
        <w:rPr>
          <w:rStyle w:val="TextoNormalCaracter"/>
        </w:rPr>
        <w:t>-</w:t>
      </w:r>
      <w:r>
        <w:t xml:space="preserve"> Auto </w:t>
      </w:r>
      <w:hyperlink w:anchor="AUTO_2013_173" w:history="1">
        <w:r w:rsidRPr="00E2667E">
          <w:rPr>
            <w:rStyle w:val="TextoNormalCaracter"/>
          </w:rPr>
          <w:t>173/2013</w:t>
        </w:r>
      </w:hyperlink>
      <w:r>
        <w:t>, f. único.</w:t>
      </w:r>
    </w:p>
    <w:p w:rsidR="00E2667E" w:rsidRDefault="00E2667E" w:rsidP="00E2667E">
      <w:pPr>
        <w:pStyle w:val="SangriaFrancesaArticulo"/>
      </w:pPr>
      <w:r w:rsidRPr="00E2667E">
        <w:rPr>
          <w:rStyle w:val="TextoNormalNegritaCaracter"/>
        </w:rPr>
        <w:lastRenderedPageBreak/>
        <w:t>Artículo 86.1</w:t>
      </w:r>
      <w:r>
        <w:t xml:space="preserve"> </w:t>
      </w:r>
      <w:r w:rsidRPr="00E2667E">
        <w:rPr>
          <w:rStyle w:val="TextoNormalCaracter"/>
        </w:rPr>
        <w:t>(redactado por la Ley Orgánica 6/1988, de 9 de junio)</w:t>
      </w:r>
      <w:r w:rsidRPr="00E2667E">
        <w:rPr>
          <w:rStyle w:val="TextoNormalNegritaCaracter"/>
        </w:rPr>
        <w:t>.</w:t>
      </w:r>
      <w:r w:rsidRPr="00E2667E">
        <w:rPr>
          <w:rStyle w:val="TextoNormalCaracter"/>
        </w:rPr>
        <w:t>-</w:t>
      </w:r>
      <w:r>
        <w:t xml:space="preserve"> Autos </w:t>
      </w:r>
      <w:hyperlink w:anchor="AUTO_2013_175" w:history="1">
        <w:r w:rsidRPr="00E2667E">
          <w:rPr>
            <w:rStyle w:val="TextoNormalCaracter"/>
          </w:rPr>
          <w:t>175/2013</w:t>
        </w:r>
      </w:hyperlink>
      <w:r>
        <w:t xml:space="preserve">, f. único; </w:t>
      </w:r>
      <w:hyperlink w:anchor="AUTO_2013_215" w:history="1">
        <w:r w:rsidRPr="00E2667E">
          <w:rPr>
            <w:rStyle w:val="TextoNormalCaracter"/>
          </w:rPr>
          <w:t>215/2013</w:t>
        </w:r>
      </w:hyperlink>
      <w:r>
        <w:t xml:space="preserve">, f. único; </w:t>
      </w:r>
      <w:hyperlink w:anchor="AUTO_2013_239" w:history="1">
        <w:r w:rsidRPr="00E2667E">
          <w:rPr>
            <w:rStyle w:val="TextoNormalCaracter"/>
          </w:rPr>
          <w:t>239/2013</w:t>
        </w:r>
      </w:hyperlink>
      <w:r>
        <w:t xml:space="preserve">, f. único; </w:t>
      </w:r>
      <w:hyperlink w:anchor="AUTO_2013_245" w:history="1">
        <w:r w:rsidRPr="00E2667E">
          <w:rPr>
            <w:rStyle w:val="TextoNormalCaracter"/>
          </w:rPr>
          <w:t>245/2013</w:t>
        </w:r>
      </w:hyperlink>
      <w:r>
        <w:t xml:space="preserve">, f. único; </w:t>
      </w:r>
      <w:hyperlink w:anchor="AUTO_2013_254" w:history="1">
        <w:r w:rsidRPr="00E2667E">
          <w:rPr>
            <w:rStyle w:val="TextoNormalCaracter"/>
          </w:rPr>
          <w:t>254/2013</w:t>
        </w:r>
      </w:hyperlink>
      <w:r>
        <w:t xml:space="preserve">, f. único; </w:t>
      </w:r>
      <w:hyperlink w:anchor="AUTO_2013_275" w:history="1">
        <w:r w:rsidRPr="00E2667E">
          <w:rPr>
            <w:rStyle w:val="TextoNormalCaracter"/>
          </w:rPr>
          <w:t>275/2013</w:t>
        </w:r>
      </w:hyperlink>
      <w:r>
        <w:t>, f. único.</w:t>
      </w:r>
    </w:p>
    <w:p w:rsidR="00E2667E" w:rsidRDefault="00E2667E" w:rsidP="00E2667E">
      <w:pPr>
        <w:pStyle w:val="SangriaFrancesaArticulo"/>
      </w:pPr>
      <w:r w:rsidRPr="00E2667E">
        <w:rPr>
          <w:rStyle w:val="TextoNormalNegritaCaracter"/>
        </w:rPr>
        <w:t>Artículo 87.1.</w:t>
      </w:r>
      <w:r w:rsidRPr="00E2667E">
        <w:rPr>
          <w:rStyle w:val="TextoNormalCaracter"/>
        </w:rPr>
        <w:t>-</w:t>
      </w:r>
      <w:r>
        <w:t xml:space="preserve"> Sentencia </w:t>
      </w:r>
      <w:hyperlink w:anchor="SENTENCIA_2013_179" w:history="1">
        <w:r w:rsidRPr="00E2667E">
          <w:rPr>
            <w:rStyle w:val="TextoNormalCaracter"/>
          </w:rPr>
          <w:t>179/2013</w:t>
        </w:r>
      </w:hyperlink>
      <w:r>
        <w:t>, f. 9.</w:t>
      </w:r>
    </w:p>
    <w:p w:rsidR="00E2667E" w:rsidRDefault="00E2667E" w:rsidP="00E2667E">
      <w:pPr>
        <w:pStyle w:val="SangriaFrancesaArticulo"/>
      </w:pPr>
      <w:r w:rsidRPr="00E2667E">
        <w:rPr>
          <w:rStyle w:val="TextoNormalNegritaCaracter"/>
        </w:rPr>
        <w:t>Artículo 90.2.</w:t>
      </w:r>
      <w:r w:rsidRPr="00E2667E">
        <w:rPr>
          <w:rStyle w:val="TextoNormalCaracter"/>
        </w:rPr>
        <w:t>-</w:t>
      </w:r>
      <w:r>
        <w:t xml:space="preserve"> Auto </w:t>
      </w:r>
      <w:hyperlink w:anchor="AUTO_2013_238" w:history="1">
        <w:r w:rsidRPr="00E2667E">
          <w:rPr>
            <w:rStyle w:val="TextoNormalCaracter"/>
          </w:rPr>
          <w:t>238/2013</w:t>
        </w:r>
      </w:hyperlink>
      <w:r>
        <w:t>, VP I.</w:t>
      </w:r>
    </w:p>
    <w:p w:rsidR="00E2667E" w:rsidRDefault="00E2667E" w:rsidP="00E2667E">
      <w:pPr>
        <w:pStyle w:val="SangriaFrancesaArticulo"/>
      </w:pPr>
      <w:r w:rsidRPr="00E2667E">
        <w:rPr>
          <w:rStyle w:val="TextoNormalNegritaCaracter"/>
        </w:rPr>
        <w:t>Artículo 90.2</w:t>
      </w:r>
      <w:r>
        <w:t xml:space="preserve"> </w:t>
      </w:r>
      <w:r w:rsidRPr="00E2667E">
        <w:rPr>
          <w:rStyle w:val="TextoNormalCaracter"/>
        </w:rPr>
        <w:t>(redactado por la Ley Orgánica 6/2007, de 24 de mayo)</w:t>
      </w:r>
      <w:r w:rsidRPr="00E2667E">
        <w:rPr>
          <w:rStyle w:val="TextoNormalNegritaCaracter"/>
        </w:rPr>
        <w:t>.</w:t>
      </w:r>
      <w:r w:rsidRPr="00E2667E">
        <w:rPr>
          <w:rStyle w:val="TextoNormalCaracter"/>
        </w:rPr>
        <w:t>-</w:t>
      </w:r>
      <w:r>
        <w:t xml:space="preserve"> Sentencias </w:t>
      </w:r>
      <w:hyperlink w:anchor="SENTENCIA_2013_149" w:history="1">
        <w:r w:rsidRPr="00E2667E">
          <w:rPr>
            <w:rStyle w:val="TextoNormalCaracter"/>
          </w:rPr>
          <w:t>149/2013</w:t>
        </w:r>
      </w:hyperlink>
      <w:r>
        <w:t xml:space="preserve">, VP; </w:t>
      </w:r>
      <w:hyperlink w:anchor="SENTENCIA_2013_152" w:history="1">
        <w:r w:rsidRPr="00E2667E">
          <w:rPr>
            <w:rStyle w:val="TextoNormalCaracter"/>
          </w:rPr>
          <w:t>152/2013</w:t>
        </w:r>
      </w:hyperlink>
      <w:r>
        <w:t xml:space="preserve">, VP; </w:t>
      </w:r>
      <w:hyperlink w:anchor="SENTENCIA_2013_161" w:history="1">
        <w:r w:rsidRPr="00E2667E">
          <w:rPr>
            <w:rStyle w:val="TextoNormalCaracter"/>
          </w:rPr>
          <w:t>161/2013</w:t>
        </w:r>
      </w:hyperlink>
      <w:r>
        <w:t xml:space="preserve">, VP; </w:t>
      </w:r>
      <w:hyperlink w:anchor="SENTENCIA_2013_165" w:history="1">
        <w:r w:rsidRPr="00E2667E">
          <w:rPr>
            <w:rStyle w:val="TextoNormalCaracter"/>
          </w:rPr>
          <w:t>165/2013</w:t>
        </w:r>
      </w:hyperlink>
      <w:r>
        <w:t xml:space="preserve">, VP I; </w:t>
      </w:r>
      <w:hyperlink w:anchor="SENTENCIA_2013_168" w:history="1">
        <w:r w:rsidRPr="00E2667E">
          <w:rPr>
            <w:rStyle w:val="TextoNormalCaracter"/>
          </w:rPr>
          <w:t>168/2013</w:t>
        </w:r>
      </w:hyperlink>
      <w:r>
        <w:t xml:space="preserve">, VP; </w:t>
      </w:r>
      <w:hyperlink w:anchor="SENTENCIA_2013_173" w:history="1">
        <w:r w:rsidRPr="00E2667E">
          <w:rPr>
            <w:rStyle w:val="TextoNormalCaracter"/>
          </w:rPr>
          <w:t>173/2013</w:t>
        </w:r>
      </w:hyperlink>
      <w:r>
        <w:t xml:space="preserve">, VP I; </w:t>
      </w:r>
      <w:hyperlink w:anchor="SENTENCIA_2013_177" w:history="1">
        <w:r w:rsidRPr="00E2667E">
          <w:rPr>
            <w:rStyle w:val="TextoNormalCaracter"/>
          </w:rPr>
          <w:t>177/2013</w:t>
        </w:r>
      </w:hyperlink>
      <w:r>
        <w:t xml:space="preserve">, VP; </w:t>
      </w:r>
      <w:hyperlink w:anchor="SENTENCIA_2013_186" w:history="1">
        <w:r w:rsidRPr="00E2667E">
          <w:rPr>
            <w:rStyle w:val="TextoNormalCaracter"/>
          </w:rPr>
          <w:t>186/2013</w:t>
        </w:r>
      </w:hyperlink>
      <w:r>
        <w:t xml:space="preserve">, VP; </w:t>
      </w:r>
      <w:hyperlink w:anchor="SENTENCIA_2013_191" w:history="1">
        <w:r w:rsidRPr="00E2667E">
          <w:rPr>
            <w:rStyle w:val="TextoNormalCaracter"/>
          </w:rPr>
          <w:t>191/2013</w:t>
        </w:r>
      </w:hyperlink>
      <w:r>
        <w:t xml:space="preserve">, VP; </w:t>
      </w:r>
      <w:hyperlink w:anchor="SENTENCIA_2013_194" w:history="1">
        <w:r w:rsidRPr="00E2667E">
          <w:rPr>
            <w:rStyle w:val="TextoNormalCaracter"/>
          </w:rPr>
          <w:t>194/2013</w:t>
        </w:r>
      </w:hyperlink>
      <w:r>
        <w:t xml:space="preserve">, VP II; </w:t>
      </w:r>
      <w:hyperlink w:anchor="SENTENCIA_2013_199" w:history="1">
        <w:r w:rsidRPr="00E2667E">
          <w:rPr>
            <w:rStyle w:val="TextoNormalCaracter"/>
          </w:rPr>
          <w:t>199/2013</w:t>
        </w:r>
      </w:hyperlink>
      <w:r>
        <w:t xml:space="preserve">, VP I, VP II; </w:t>
      </w:r>
      <w:hyperlink w:anchor="SENTENCIA_2013_205" w:history="1">
        <w:r w:rsidRPr="00E2667E">
          <w:rPr>
            <w:rStyle w:val="TextoNormalCaracter"/>
          </w:rPr>
          <w:t>205/2013</w:t>
        </w:r>
      </w:hyperlink>
      <w:r>
        <w:t>, VP.</w:t>
      </w:r>
    </w:p>
    <w:p w:rsidR="00E2667E" w:rsidRDefault="00E2667E" w:rsidP="00E2667E">
      <w:pPr>
        <w:pStyle w:val="SangriaIzquierdaArticulo"/>
      </w:pPr>
      <w:r>
        <w:t xml:space="preserve">Autos </w:t>
      </w:r>
      <w:hyperlink w:anchor="AUTO_2013_208" w:history="1">
        <w:r w:rsidRPr="00E2667E">
          <w:rPr>
            <w:rStyle w:val="TextoNormalCaracter"/>
          </w:rPr>
          <w:t>208/2013</w:t>
        </w:r>
      </w:hyperlink>
      <w:r>
        <w:t xml:space="preserve">, VP I, VP II; </w:t>
      </w:r>
      <w:hyperlink w:anchor="AUTO_2013_237" w:history="1">
        <w:r w:rsidRPr="00E2667E">
          <w:rPr>
            <w:rStyle w:val="TextoNormalCaracter"/>
          </w:rPr>
          <w:t>237/2013</w:t>
        </w:r>
      </w:hyperlink>
      <w:r>
        <w:t>, VP I.</w:t>
      </w:r>
    </w:p>
    <w:p w:rsidR="00E2667E" w:rsidRDefault="00E2667E" w:rsidP="00E2667E">
      <w:pPr>
        <w:pStyle w:val="SangriaFrancesaArticulo"/>
      </w:pPr>
      <w:r w:rsidRPr="00E2667E">
        <w:rPr>
          <w:rStyle w:val="TextoNormalNegritaCaracter"/>
        </w:rPr>
        <w:t>Artículo 92.</w:t>
      </w:r>
      <w:r w:rsidRPr="00E2667E">
        <w:rPr>
          <w:rStyle w:val="TextoNormalCaracter"/>
        </w:rPr>
        <w:t>-</w:t>
      </w:r>
      <w:r>
        <w:t xml:space="preserve"> Sentencia </w:t>
      </w:r>
      <w:hyperlink w:anchor="SENTENCIA_2013_147" w:history="1">
        <w:r w:rsidRPr="00E2667E">
          <w:rPr>
            <w:rStyle w:val="TextoNormalCaracter"/>
          </w:rPr>
          <w:t>147/2013</w:t>
        </w:r>
      </w:hyperlink>
      <w:r>
        <w:t>, f. 2.</w:t>
      </w:r>
    </w:p>
    <w:p w:rsidR="00E2667E" w:rsidRDefault="00E2667E" w:rsidP="00E2667E">
      <w:pPr>
        <w:pStyle w:val="SangriaFrancesaArticulo"/>
      </w:pPr>
      <w:r w:rsidRPr="00E2667E">
        <w:rPr>
          <w:rStyle w:val="TextoNormalNegritaCaracter"/>
        </w:rPr>
        <w:t>Artículo 93.</w:t>
      </w:r>
      <w:r w:rsidRPr="00E2667E">
        <w:rPr>
          <w:rStyle w:val="TextoNormalCaracter"/>
        </w:rPr>
        <w:t>-</w:t>
      </w:r>
      <w:r>
        <w:t xml:space="preserve"> Autos </w:t>
      </w:r>
      <w:hyperlink w:anchor="AUTO_2013_194" w:history="1">
        <w:r w:rsidRPr="00E2667E">
          <w:rPr>
            <w:rStyle w:val="TextoNormalCaracter"/>
          </w:rPr>
          <w:t>194/2013</w:t>
        </w:r>
      </w:hyperlink>
      <w:r>
        <w:t xml:space="preserve">, f. 1; </w:t>
      </w:r>
      <w:hyperlink w:anchor="AUTO_2013_220" w:history="1">
        <w:r w:rsidRPr="00E2667E">
          <w:rPr>
            <w:rStyle w:val="TextoNormalCaracter"/>
          </w:rPr>
          <w:t>220/2013</w:t>
        </w:r>
      </w:hyperlink>
      <w:r>
        <w:t>, f. 1.</w:t>
      </w:r>
    </w:p>
    <w:p w:rsidR="00E2667E" w:rsidRDefault="00E2667E" w:rsidP="00E2667E">
      <w:pPr>
        <w:pStyle w:val="SangriaFrancesaArticulo"/>
      </w:pPr>
      <w:r w:rsidRPr="00E2667E">
        <w:rPr>
          <w:rStyle w:val="TextoNormalNegritaCaracter"/>
        </w:rPr>
        <w:t>Artículo 93.1.</w:t>
      </w:r>
      <w:r w:rsidRPr="00E2667E">
        <w:rPr>
          <w:rStyle w:val="TextoNormalCaracter"/>
        </w:rPr>
        <w:t>-</w:t>
      </w:r>
      <w:r>
        <w:t xml:space="preserve"> Autos </w:t>
      </w:r>
      <w:hyperlink w:anchor="AUTO_2013_194" w:history="1">
        <w:r w:rsidRPr="00E2667E">
          <w:rPr>
            <w:rStyle w:val="TextoNormalCaracter"/>
          </w:rPr>
          <w:t>194/2013</w:t>
        </w:r>
      </w:hyperlink>
      <w:r>
        <w:t xml:space="preserve">, f. 1; </w:t>
      </w:r>
      <w:hyperlink w:anchor="AUTO_2013_220" w:history="1">
        <w:r w:rsidRPr="00E2667E">
          <w:rPr>
            <w:rStyle w:val="TextoNormalCaracter"/>
          </w:rPr>
          <w:t>220/2013</w:t>
        </w:r>
      </w:hyperlink>
      <w:r>
        <w:t xml:space="preserve">, f. 1; </w:t>
      </w:r>
      <w:hyperlink w:anchor="AUTO_2013_234" w:history="1">
        <w:r w:rsidRPr="00E2667E">
          <w:rPr>
            <w:rStyle w:val="TextoNormalCaracter"/>
          </w:rPr>
          <w:t>234/2013</w:t>
        </w:r>
      </w:hyperlink>
      <w:r>
        <w:t xml:space="preserve">, f. 1; </w:t>
      </w:r>
      <w:hyperlink w:anchor="AUTO_2013_235" w:history="1">
        <w:r w:rsidRPr="00E2667E">
          <w:rPr>
            <w:rStyle w:val="TextoNormalCaracter"/>
          </w:rPr>
          <w:t>235/2013</w:t>
        </w:r>
      </w:hyperlink>
      <w:r>
        <w:t>, f. 1.</w:t>
      </w:r>
    </w:p>
    <w:p w:rsidR="00E2667E" w:rsidRDefault="00E2667E" w:rsidP="00E2667E">
      <w:pPr>
        <w:pStyle w:val="SangriaFrancesaArticulo"/>
      </w:pPr>
      <w:r w:rsidRPr="00E2667E">
        <w:rPr>
          <w:rStyle w:val="TextoNormalNegritaCaracter"/>
        </w:rPr>
        <w:t>Artículo 93.2.</w:t>
      </w:r>
      <w:r w:rsidRPr="00E2667E">
        <w:rPr>
          <w:rStyle w:val="TextoNormalCaracter"/>
        </w:rPr>
        <w:t>-</w:t>
      </w:r>
      <w:r>
        <w:t xml:space="preserve"> Autos </w:t>
      </w:r>
      <w:hyperlink w:anchor="AUTO_2013_194" w:history="1">
        <w:r w:rsidRPr="00E2667E">
          <w:rPr>
            <w:rStyle w:val="TextoNormalCaracter"/>
          </w:rPr>
          <w:t>194/2013</w:t>
        </w:r>
      </w:hyperlink>
      <w:r>
        <w:t xml:space="preserve">, f. 1; </w:t>
      </w:r>
      <w:hyperlink w:anchor="AUTO_2013_220" w:history="1">
        <w:r w:rsidRPr="00E2667E">
          <w:rPr>
            <w:rStyle w:val="TextoNormalCaracter"/>
          </w:rPr>
          <w:t>220/2013</w:t>
        </w:r>
      </w:hyperlink>
      <w:r>
        <w:t>, f. 1.</w:t>
      </w:r>
    </w:p>
    <w:p w:rsidR="00E2667E" w:rsidRDefault="00E2667E" w:rsidP="00E2667E">
      <w:pPr>
        <w:pStyle w:val="SangriaFrancesaArticulo"/>
      </w:pPr>
    </w:p>
    <w:p w:rsidR="00E2667E" w:rsidRDefault="00E2667E" w:rsidP="00E2667E">
      <w:pPr>
        <w:pStyle w:val="TextoNormalNegritaCursivandice"/>
      </w:pPr>
      <w:r>
        <w:t>Ley Orgánica 6/2007, de 24 de mayo. Modificación de la Ley Orgánica 2/1979, de 3 de octubre, del Tribunal Constitucional</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Sentencias </w:t>
      </w:r>
      <w:hyperlink w:anchor="SENTENCIA_2013_145" w:history="1">
        <w:r w:rsidRPr="00E2667E">
          <w:rPr>
            <w:rStyle w:val="TextoNormalCaracter"/>
          </w:rPr>
          <w:t>145/2013</w:t>
        </w:r>
      </w:hyperlink>
      <w:r>
        <w:t xml:space="preserve">, f. 3; </w:t>
      </w:r>
      <w:hyperlink w:anchor="SENTENCIA_2013_169" w:history="1">
        <w:r w:rsidRPr="00E2667E">
          <w:rPr>
            <w:rStyle w:val="TextoNormalCaracter"/>
          </w:rPr>
          <w:t>169/2013</w:t>
        </w:r>
      </w:hyperlink>
      <w:r>
        <w:t xml:space="preserve">, f. 3; </w:t>
      </w:r>
      <w:hyperlink w:anchor="SENTENCIA_2013_171" w:history="1">
        <w:r w:rsidRPr="00E2667E">
          <w:rPr>
            <w:rStyle w:val="TextoNormalCaracter"/>
          </w:rPr>
          <w:t>171/2013</w:t>
        </w:r>
      </w:hyperlink>
      <w:r>
        <w:t xml:space="preserve">, f. 5; </w:t>
      </w:r>
      <w:hyperlink w:anchor="SENTENCIA_2013_176" w:history="1">
        <w:r w:rsidRPr="00E2667E">
          <w:rPr>
            <w:rStyle w:val="TextoNormalCaracter"/>
          </w:rPr>
          <w:t>176/2013</w:t>
        </w:r>
      </w:hyperlink>
      <w:r>
        <w:t>, f. 3.</w:t>
      </w:r>
    </w:p>
    <w:p w:rsidR="00E2667E" w:rsidRDefault="00E2667E" w:rsidP="00E2667E">
      <w:pPr>
        <w:pStyle w:val="SangriaIzquierdaArticulo"/>
      </w:pPr>
      <w:r>
        <w:t xml:space="preserve">Auto </w:t>
      </w:r>
      <w:hyperlink w:anchor="AUTO_2013_194" w:history="1">
        <w:r w:rsidRPr="00E2667E">
          <w:rPr>
            <w:rStyle w:val="TextoNormalCaracter"/>
          </w:rPr>
          <w:t>194/2013</w:t>
        </w:r>
      </w:hyperlink>
      <w:r>
        <w:t>, f. 1.</w:t>
      </w:r>
    </w:p>
    <w:p w:rsidR="00E2667E" w:rsidRDefault="00E2667E" w:rsidP="00E2667E">
      <w:pPr>
        <w:pStyle w:val="SangriaFrancesaArticulo"/>
      </w:pPr>
      <w:r w:rsidRPr="00E2667E">
        <w:rPr>
          <w:rStyle w:val="TextoNormalNegritaCaracter"/>
        </w:rPr>
        <w:t>Artículo único, apartado 7.</w:t>
      </w:r>
      <w:r w:rsidRPr="00E2667E">
        <w:rPr>
          <w:rStyle w:val="TextoNormalCaracter"/>
        </w:rPr>
        <w:t>-</w:t>
      </w:r>
      <w:r>
        <w:t xml:space="preserve"> Auto </w:t>
      </w:r>
      <w:hyperlink w:anchor="AUTO_2013_163" w:history="1">
        <w:r w:rsidRPr="00E2667E">
          <w:rPr>
            <w:rStyle w:val="TextoNormalCaracter"/>
          </w:rPr>
          <w:t>163/2013</w:t>
        </w:r>
      </w:hyperlink>
      <w:r>
        <w:t>, f. 1.</w:t>
      </w:r>
    </w:p>
    <w:p w:rsidR="00E2667E" w:rsidRDefault="00E2667E" w:rsidP="00E2667E">
      <w:pPr>
        <w:pStyle w:val="SangriaFrancesaArticulo"/>
      </w:pPr>
      <w:r w:rsidRPr="00E2667E">
        <w:rPr>
          <w:rStyle w:val="TextoNormalNegritaCaracter"/>
        </w:rPr>
        <w:t>Disposición transitoria cuarta.</w:t>
      </w:r>
      <w:r w:rsidRPr="00E2667E">
        <w:rPr>
          <w:rStyle w:val="TextoNormalCaracter"/>
        </w:rPr>
        <w:t>-</w:t>
      </w:r>
      <w:r>
        <w:t xml:space="preserve"> Auto </w:t>
      </w:r>
      <w:hyperlink w:anchor="AUTO_2013_163" w:history="1">
        <w:r w:rsidRPr="00E2667E">
          <w:rPr>
            <w:rStyle w:val="TextoNormalCaracter"/>
          </w:rPr>
          <w:t>163/2013</w:t>
        </w:r>
      </w:hyperlink>
      <w:r>
        <w:t>, f. 1.</w:t>
      </w:r>
    </w:p>
    <w:p w:rsidR="00E2667E" w:rsidRDefault="00E2667E" w:rsidP="00E2667E">
      <w:pPr>
        <w:pStyle w:val="SangriaFrancesaArticulo"/>
      </w:pPr>
      <w:r w:rsidRPr="00E2667E">
        <w:rPr>
          <w:rStyle w:val="TextoNormalNegritaCaracter"/>
        </w:rPr>
        <w:t>Disposición final primera.</w:t>
      </w:r>
      <w:r w:rsidRPr="00E2667E">
        <w:rPr>
          <w:rStyle w:val="TextoNormalCaracter"/>
        </w:rPr>
        <w:t>-</w:t>
      </w:r>
      <w:r>
        <w:t xml:space="preserve"> Sentencia </w:t>
      </w:r>
      <w:hyperlink w:anchor="SENTENCIA_2013_216" w:history="1">
        <w:r w:rsidRPr="00E2667E">
          <w:rPr>
            <w:rStyle w:val="TextoNormalCaracter"/>
          </w:rPr>
          <w:t>216/2013</w:t>
        </w:r>
      </w:hyperlink>
      <w:r>
        <w:t>, f. 2.</w:t>
      </w:r>
    </w:p>
    <w:p w:rsidR="00E2667E" w:rsidRDefault="00E2667E" w:rsidP="00E2667E">
      <w:pPr>
        <w:pStyle w:val="SangriaFrancesaArticulo"/>
      </w:pPr>
    </w:p>
    <w:p w:rsidR="00E2667E" w:rsidRDefault="00E2667E" w:rsidP="00E2667E">
      <w:pPr>
        <w:pStyle w:val="TextoNormalNegritaCursivandice"/>
      </w:pPr>
      <w:r>
        <w:t>Acuerdo del Pleno del Tribunal Constitucional, de 26 de junio de 2013. Composición de las Salas y Secciones del Tribunal Constitucional.</w:t>
      </w:r>
    </w:p>
    <w:p w:rsidR="00E2667E" w:rsidRDefault="00E2667E" w:rsidP="00E2667E">
      <w:pPr>
        <w:pStyle w:val="SangriaFrancesaArticulo"/>
      </w:pPr>
      <w:r w:rsidRPr="00E2667E">
        <w:rPr>
          <w:rStyle w:val="TextoNormalNegritaCaracter"/>
        </w:rPr>
        <w:t>Artículo 2.3.</w:t>
      </w:r>
      <w:r w:rsidRPr="00E2667E">
        <w:rPr>
          <w:rStyle w:val="TextoNormalCaracter"/>
        </w:rPr>
        <w:t>-</w:t>
      </w:r>
      <w:r>
        <w:t xml:space="preserve"> Auto </w:t>
      </w:r>
      <w:hyperlink w:anchor="AUTO_2013_256" w:history="1">
        <w:r w:rsidRPr="00E2667E">
          <w:rPr>
            <w:rStyle w:val="TextoNormalCaracter"/>
          </w:rPr>
          <w:t>256/2013</w:t>
        </w:r>
      </w:hyperlink>
      <w:r>
        <w:t>, f. único.</w:t>
      </w:r>
    </w:p>
    <w:p w:rsidR="00E2667E" w:rsidRDefault="00E2667E" w:rsidP="00E2667E">
      <w:pPr>
        <w:pStyle w:val="TextoNormal"/>
      </w:pPr>
    </w:p>
    <w:p w:rsidR="00E2667E" w:rsidRDefault="00E2667E" w:rsidP="00E2667E">
      <w:pPr>
        <w:pStyle w:val="SangriaFrancesaArticulo"/>
      </w:pPr>
      <w:bookmarkStart w:id="241" w:name="INDICE22844"/>
    </w:p>
    <w:bookmarkEnd w:id="241"/>
    <w:p w:rsidR="00E2667E" w:rsidRDefault="00E2667E" w:rsidP="00E2667E">
      <w:pPr>
        <w:pStyle w:val="TextoIndiceNivel2"/>
        <w:suppressAutoHyphens/>
      </w:pPr>
      <w:r>
        <w:t>C) Cortes Generales</w:t>
      </w:r>
    </w:p>
    <w:p w:rsidR="00E2667E" w:rsidRDefault="00E2667E" w:rsidP="00E2667E">
      <w:pPr>
        <w:pStyle w:val="TextoIndiceNivel2"/>
      </w:pPr>
    </w:p>
    <w:p w:rsidR="00E2667E" w:rsidRDefault="00E2667E" w:rsidP="00E2667E">
      <w:pPr>
        <w:pStyle w:val="TextoNormalNegritaCursivandice"/>
      </w:pPr>
      <w:r>
        <w:t>Reglamento del Congreso de los Diputados, de 10 de febrero de 1982</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Sentencias </w:t>
      </w:r>
      <w:hyperlink w:anchor="SENTENCIA_2013_206" w:history="1">
        <w:r w:rsidRPr="00E2667E">
          <w:rPr>
            <w:rStyle w:val="TextoNormalCaracter"/>
          </w:rPr>
          <w:t>206/2013</w:t>
        </w:r>
      </w:hyperlink>
      <w:r>
        <w:t xml:space="preserve">, ff. 1, 7; </w:t>
      </w:r>
      <w:hyperlink w:anchor="SENTENCIA_2013_217" w:history="1">
        <w:r w:rsidRPr="00E2667E">
          <w:rPr>
            <w:rStyle w:val="TextoNormalCaracter"/>
          </w:rPr>
          <w:t>217/2013</w:t>
        </w:r>
      </w:hyperlink>
      <w:r>
        <w:t>, f. 1.</w:t>
      </w:r>
    </w:p>
    <w:p w:rsidR="00E2667E" w:rsidRDefault="00E2667E" w:rsidP="00E2667E">
      <w:pPr>
        <w:pStyle w:val="SangriaFrancesaArticulo"/>
      </w:pPr>
      <w:r w:rsidRPr="00E2667E">
        <w:rPr>
          <w:rStyle w:val="TextoNormalNegritaCaracter"/>
        </w:rPr>
        <w:t>Artículo 44.3.</w:t>
      </w:r>
      <w:r w:rsidRPr="00E2667E">
        <w:rPr>
          <w:rStyle w:val="TextoNormalCaracter"/>
        </w:rPr>
        <w:t>-</w:t>
      </w:r>
      <w:r>
        <w:t xml:space="preserve"> Sentencia </w:t>
      </w:r>
      <w:hyperlink w:anchor="SENTENCIA_2013_191" w:history="1">
        <w:r w:rsidRPr="00E2667E">
          <w:rPr>
            <w:rStyle w:val="TextoNormalCaracter"/>
          </w:rPr>
          <w:t>191/2013</w:t>
        </w:r>
      </w:hyperlink>
      <w:r>
        <w:t>, f. 5.</w:t>
      </w:r>
    </w:p>
    <w:p w:rsidR="00E2667E" w:rsidRDefault="00E2667E" w:rsidP="00E2667E">
      <w:pPr>
        <w:pStyle w:val="SangriaFrancesaArticulo"/>
      </w:pPr>
      <w:r w:rsidRPr="00E2667E">
        <w:rPr>
          <w:rStyle w:val="TextoNormalNegritaCaracter"/>
        </w:rPr>
        <w:t>Artículo 64.1.</w:t>
      </w:r>
      <w:r w:rsidRPr="00E2667E">
        <w:rPr>
          <w:rStyle w:val="TextoNormalCaracter"/>
        </w:rPr>
        <w:t>-</w:t>
      </w:r>
      <w:r>
        <w:t xml:space="preserve"> Sentencia </w:t>
      </w:r>
      <w:hyperlink w:anchor="SENTENCIA_2013_161" w:history="1">
        <w:r w:rsidRPr="00E2667E">
          <w:rPr>
            <w:rStyle w:val="TextoNormalCaracter"/>
          </w:rPr>
          <w:t>161/2013</w:t>
        </w:r>
      </w:hyperlink>
      <w:r>
        <w:t>, VP.</w:t>
      </w:r>
    </w:p>
    <w:p w:rsidR="00E2667E" w:rsidRDefault="00E2667E" w:rsidP="00E2667E">
      <w:pPr>
        <w:pStyle w:val="SangriaFrancesaArticulo"/>
      </w:pPr>
    </w:p>
    <w:p w:rsidR="00E2667E" w:rsidRDefault="00E2667E" w:rsidP="00E2667E">
      <w:pPr>
        <w:pStyle w:val="TextoNormalNegritaCursivandice"/>
      </w:pPr>
      <w:r>
        <w:t>Reglamento del Senado de 3 de mayo de 1994. Texto refundido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Sentencias </w:t>
      </w:r>
      <w:hyperlink w:anchor="SENTENCIA_2013_206" w:history="1">
        <w:r w:rsidRPr="00E2667E">
          <w:rPr>
            <w:rStyle w:val="TextoNormalCaracter"/>
          </w:rPr>
          <w:t>206/2013</w:t>
        </w:r>
      </w:hyperlink>
      <w:r>
        <w:t xml:space="preserve">, ff. 1, 7; </w:t>
      </w:r>
      <w:hyperlink w:anchor="SENTENCIA_2013_217" w:history="1">
        <w:r w:rsidRPr="00E2667E">
          <w:rPr>
            <w:rStyle w:val="TextoNormalCaracter"/>
          </w:rPr>
          <w:t>217/2013</w:t>
        </w:r>
      </w:hyperlink>
      <w:r>
        <w:t>, f. 1.</w:t>
      </w:r>
    </w:p>
    <w:p w:rsidR="00E2667E" w:rsidRDefault="00E2667E" w:rsidP="00E2667E">
      <w:pPr>
        <w:pStyle w:val="SangriaFrancesaArticulo"/>
      </w:pPr>
      <w:r w:rsidRPr="00E2667E">
        <w:rPr>
          <w:rStyle w:val="TextoNormalNegritaCaracter"/>
        </w:rPr>
        <w:t>Artículo 75.</w:t>
      </w:r>
      <w:r w:rsidRPr="00E2667E">
        <w:rPr>
          <w:rStyle w:val="TextoNormalCaracter"/>
        </w:rPr>
        <w:t>-</w:t>
      </w:r>
      <w:r>
        <w:t xml:space="preserve"> Sentencia </w:t>
      </w:r>
      <w:hyperlink w:anchor="SENTENCIA_2013_161" w:history="1">
        <w:r w:rsidRPr="00E2667E">
          <w:rPr>
            <w:rStyle w:val="TextoNormalCaracter"/>
          </w:rPr>
          <w:t>161/2013</w:t>
        </w:r>
      </w:hyperlink>
      <w:r>
        <w:t>, VP.</w:t>
      </w:r>
    </w:p>
    <w:p w:rsidR="00E2667E" w:rsidRDefault="00E2667E" w:rsidP="00E2667E">
      <w:pPr>
        <w:pStyle w:val="SangriaFrancesaArticulo"/>
      </w:pPr>
      <w:r w:rsidRPr="00E2667E">
        <w:rPr>
          <w:rStyle w:val="TextoNormalNegritaCaracter"/>
        </w:rPr>
        <w:t>Artículo 184.3</w:t>
      </w:r>
      <w:r>
        <w:t xml:space="preserve"> </w:t>
      </w:r>
      <w:r w:rsidRPr="00E2667E">
        <w:rPr>
          <w:rStyle w:val="TextoNormalCaracter"/>
        </w:rPr>
        <w:t>(redactado por la reforma del Reglamento del Senado de 21 de noviembre de 2007 por la que se modifica el artículo 184)</w:t>
      </w:r>
      <w:r w:rsidRPr="00E2667E">
        <w:rPr>
          <w:rStyle w:val="TextoNormalNegritaCaracter"/>
        </w:rPr>
        <w:t>.</w:t>
      </w:r>
      <w:r w:rsidRPr="00E2667E">
        <w:rPr>
          <w:rStyle w:val="TextoNormalCaracter"/>
        </w:rPr>
        <w:t>-</w:t>
      </w:r>
      <w:r>
        <w:t xml:space="preserve"> Auto </w:t>
      </w:r>
      <w:hyperlink w:anchor="AUTO_2013_180" w:history="1">
        <w:r w:rsidRPr="00E2667E">
          <w:rPr>
            <w:rStyle w:val="TextoNormalCaracter"/>
          </w:rPr>
          <w:t>180/2013</w:t>
        </w:r>
      </w:hyperlink>
      <w:r>
        <w:t>, f. 4.</w:t>
      </w:r>
    </w:p>
    <w:p w:rsidR="00E2667E" w:rsidRDefault="00E2667E" w:rsidP="00E2667E">
      <w:pPr>
        <w:pStyle w:val="SangriaFrancesaArticulo"/>
      </w:pPr>
      <w:r w:rsidRPr="00E2667E">
        <w:rPr>
          <w:rStyle w:val="TextoNormalNegritaCaracter"/>
        </w:rPr>
        <w:t>Artículo 184.7</w:t>
      </w:r>
      <w:r>
        <w:t xml:space="preserve"> </w:t>
      </w:r>
      <w:r w:rsidRPr="00E2667E">
        <w:rPr>
          <w:rStyle w:val="TextoNormalCaracter"/>
        </w:rPr>
        <w:t>(redactado por la reforma del Reglamento del Senado de 21 de noviembre de 2007 por la que se modifica el artículo 184)</w:t>
      </w:r>
      <w:r w:rsidRPr="00E2667E">
        <w:rPr>
          <w:rStyle w:val="TextoNormalNegritaCaracter"/>
        </w:rPr>
        <w:t>.</w:t>
      </w:r>
      <w:r w:rsidRPr="00E2667E">
        <w:rPr>
          <w:rStyle w:val="TextoNormalCaracter"/>
        </w:rPr>
        <w:t>-</w:t>
      </w:r>
      <w:r>
        <w:t xml:space="preserve"> Auto </w:t>
      </w:r>
      <w:hyperlink w:anchor="AUTO_2013_180" w:history="1">
        <w:r w:rsidRPr="00E2667E">
          <w:rPr>
            <w:rStyle w:val="TextoNormalCaracter"/>
          </w:rPr>
          <w:t>180/2013</w:t>
        </w:r>
      </w:hyperlink>
      <w:r>
        <w:t>, f. 4.</w:t>
      </w:r>
    </w:p>
    <w:p w:rsidR="00E2667E" w:rsidRDefault="00E2667E" w:rsidP="00E2667E">
      <w:pPr>
        <w:pStyle w:val="SangriaFrancesaArticulo"/>
      </w:pPr>
      <w:r w:rsidRPr="00E2667E">
        <w:rPr>
          <w:rStyle w:val="TextoNormalNegritaCaracter"/>
        </w:rPr>
        <w:t>Artículo 185.4.</w:t>
      </w:r>
      <w:r w:rsidRPr="00E2667E">
        <w:rPr>
          <w:rStyle w:val="TextoNormalCaracter"/>
        </w:rPr>
        <w:t>-</w:t>
      </w:r>
      <w:r>
        <w:t xml:space="preserve"> Auto </w:t>
      </w:r>
      <w:hyperlink w:anchor="AUTO_2013_180" w:history="1">
        <w:r w:rsidRPr="00E2667E">
          <w:rPr>
            <w:rStyle w:val="TextoNormalCaracter"/>
          </w:rPr>
          <w:t>180/2013</w:t>
        </w:r>
      </w:hyperlink>
      <w:r>
        <w:t>, f. 4.</w:t>
      </w:r>
    </w:p>
    <w:p w:rsidR="00E2667E" w:rsidRDefault="00E2667E" w:rsidP="00E2667E">
      <w:pPr>
        <w:pStyle w:val="SangriaFrancesaArticulo"/>
      </w:pPr>
    </w:p>
    <w:p w:rsidR="00E2667E" w:rsidRDefault="00E2667E" w:rsidP="00E2667E">
      <w:pPr>
        <w:pStyle w:val="TextoNormalNegritaCursivandice"/>
      </w:pPr>
      <w:r>
        <w:lastRenderedPageBreak/>
        <w:t>Reforma del Reglamento del Senado de 21 de noviembre de 2007 por la que se modifica el artículo 184</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 </w:t>
      </w:r>
      <w:hyperlink w:anchor="AUTO_2013_180" w:history="1">
        <w:r w:rsidRPr="00E2667E">
          <w:rPr>
            <w:rStyle w:val="TextoNormalCaracter"/>
          </w:rPr>
          <w:t>180/2013</w:t>
        </w:r>
      </w:hyperlink>
      <w:r>
        <w:t>, f. 4.</w:t>
      </w:r>
    </w:p>
    <w:p w:rsidR="00E2667E" w:rsidRDefault="00E2667E" w:rsidP="00E2667E">
      <w:pPr>
        <w:pStyle w:val="TextoNormal"/>
      </w:pPr>
    </w:p>
    <w:p w:rsidR="00E2667E" w:rsidRDefault="00E2667E" w:rsidP="00E2667E">
      <w:pPr>
        <w:pStyle w:val="SangriaFrancesaArticulo"/>
      </w:pPr>
      <w:bookmarkStart w:id="242" w:name="INDICE22845"/>
    </w:p>
    <w:bookmarkEnd w:id="242"/>
    <w:p w:rsidR="00E2667E" w:rsidRDefault="00E2667E" w:rsidP="00E2667E">
      <w:pPr>
        <w:pStyle w:val="TextoIndiceNivel2"/>
        <w:suppressAutoHyphens/>
      </w:pPr>
      <w:r>
        <w:t>D) Leyes Orgánicas</w:t>
      </w:r>
    </w:p>
    <w:p w:rsidR="00E2667E" w:rsidRDefault="00E2667E" w:rsidP="00E2667E">
      <w:pPr>
        <w:pStyle w:val="TextoIndiceNivel2"/>
      </w:pPr>
    </w:p>
    <w:p w:rsidR="00E2667E" w:rsidRDefault="00E2667E" w:rsidP="00E2667E">
      <w:pPr>
        <w:pStyle w:val="TextoNormalNegritaCursivandice"/>
      </w:pPr>
      <w:r>
        <w:t>Ley Orgánica 1/1979, de 26 de septiembre. General penitenciaria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71" w:history="1">
        <w:r w:rsidRPr="00E2667E">
          <w:rPr>
            <w:rStyle w:val="TextoNormalCaracter"/>
          </w:rPr>
          <w:t>171/2013</w:t>
        </w:r>
      </w:hyperlink>
      <w:r>
        <w:t>, f. 2.</w:t>
      </w:r>
    </w:p>
    <w:p w:rsidR="00E2667E" w:rsidRDefault="00E2667E" w:rsidP="00E2667E">
      <w:pPr>
        <w:pStyle w:val="SangriaFrancesaArticulo"/>
      </w:pPr>
      <w:r w:rsidRPr="00E2667E">
        <w:rPr>
          <w:rStyle w:val="TextoNormalNegritaCaracter"/>
        </w:rPr>
        <w:t>Artículo 3.</w:t>
      </w:r>
      <w:r w:rsidRPr="00E2667E">
        <w:rPr>
          <w:rStyle w:val="TextoNormalCaracter"/>
        </w:rPr>
        <w:t>-</w:t>
      </w:r>
      <w:r>
        <w:t xml:space="preserve"> Sentencia </w:t>
      </w:r>
      <w:hyperlink w:anchor="SENTENCIA_2013_171" w:history="1">
        <w:r w:rsidRPr="00E2667E">
          <w:rPr>
            <w:rStyle w:val="TextoNormalCaracter"/>
          </w:rPr>
          <w:t>171/2013</w:t>
        </w:r>
      </w:hyperlink>
      <w:r>
        <w:t>, f. 2.</w:t>
      </w:r>
    </w:p>
    <w:p w:rsidR="00E2667E" w:rsidRDefault="00E2667E" w:rsidP="00E2667E">
      <w:pPr>
        <w:pStyle w:val="SangriaFrancesaArticulo"/>
      </w:pPr>
    </w:p>
    <w:p w:rsidR="00E2667E" w:rsidRDefault="00E2667E" w:rsidP="00E2667E">
      <w:pPr>
        <w:pStyle w:val="TextoNormalNegritaCursivandice"/>
      </w:pPr>
      <w:r>
        <w:t>Ley Orgánica 7/1980, de 5 de julio. Libertad religiosa</w:t>
      </w:r>
    </w:p>
    <w:p w:rsidR="00E2667E" w:rsidRDefault="00E2667E" w:rsidP="00E2667E">
      <w:pPr>
        <w:pStyle w:val="SangriaFrancesaArticulo"/>
      </w:pPr>
      <w:r w:rsidRPr="00E2667E">
        <w:rPr>
          <w:rStyle w:val="TextoNormalNegritaCaracter"/>
        </w:rPr>
        <w:t>Artículo 2.1 d).</w:t>
      </w:r>
      <w:r w:rsidRPr="00E2667E">
        <w:rPr>
          <w:rStyle w:val="TextoNormalCaracter"/>
        </w:rPr>
        <w:t>-</w:t>
      </w:r>
      <w:r>
        <w:t xml:space="preserve"> Sentencia </w:t>
      </w:r>
      <w:hyperlink w:anchor="SENTENCIA_2013_207" w:history="1">
        <w:r w:rsidRPr="00E2667E">
          <w:rPr>
            <w:rStyle w:val="TextoNormalCaracter"/>
          </w:rPr>
          <w:t>207/2013</w:t>
        </w:r>
      </w:hyperlink>
      <w:r>
        <w:t>, f. 5.</w:t>
      </w:r>
    </w:p>
    <w:p w:rsidR="00E2667E" w:rsidRDefault="00E2667E" w:rsidP="00E2667E">
      <w:pPr>
        <w:pStyle w:val="SangriaFrancesaArticulo"/>
      </w:pPr>
      <w:r w:rsidRPr="00E2667E">
        <w:rPr>
          <w:rStyle w:val="TextoNormalNegritaCaracter"/>
        </w:rPr>
        <w:t>Artículo 7.</w:t>
      </w:r>
      <w:r w:rsidRPr="00E2667E">
        <w:rPr>
          <w:rStyle w:val="TextoNormalCaracter"/>
        </w:rPr>
        <w:t>-</w:t>
      </w:r>
      <w:r>
        <w:t xml:space="preserve"> Sentencia </w:t>
      </w:r>
      <w:hyperlink w:anchor="SENTENCIA_2013_207" w:history="1">
        <w:r w:rsidRPr="00E2667E">
          <w:rPr>
            <w:rStyle w:val="TextoNormalCaracter"/>
          </w:rPr>
          <w:t>207/2013</w:t>
        </w:r>
      </w:hyperlink>
      <w:r>
        <w:t>, f. 5.</w:t>
      </w:r>
    </w:p>
    <w:p w:rsidR="00E2667E" w:rsidRDefault="00E2667E" w:rsidP="00E2667E">
      <w:pPr>
        <w:pStyle w:val="SangriaFrancesaArticulo"/>
      </w:pPr>
      <w:r w:rsidRPr="00E2667E">
        <w:rPr>
          <w:rStyle w:val="TextoNormalNegritaCaracter"/>
        </w:rPr>
        <w:t>Artículo 7.1.</w:t>
      </w:r>
      <w:r w:rsidRPr="00E2667E">
        <w:rPr>
          <w:rStyle w:val="TextoNormalCaracter"/>
        </w:rPr>
        <w:t>-</w:t>
      </w:r>
      <w:r>
        <w:t xml:space="preserve"> Sentencia </w:t>
      </w:r>
      <w:hyperlink w:anchor="SENTENCIA_2013_207" w:history="1">
        <w:r w:rsidRPr="00E2667E">
          <w:rPr>
            <w:rStyle w:val="TextoNormalCaracter"/>
          </w:rPr>
          <w:t>207/2013</w:t>
        </w:r>
      </w:hyperlink>
      <w:r>
        <w:t>, ff. 3, 5.</w:t>
      </w:r>
    </w:p>
    <w:p w:rsidR="00E2667E" w:rsidRDefault="00E2667E" w:rsidP="00E2667E">
      <w:pPr>
        <w:pStyle w:val="SangriaFrancesaArticulo"/>
      </w:pPr>
      <w:r w:rsidRPr="00E2667E">
        <w:rPr>
          <w:rStyle w:val="TextoNormalNegritaCaracter"/>
        </w:rPr>
        <w:t>Artículo 7.2.</w:t>
      </w:r>
      <w:r w:rsidRPr="00E2667E">
        <w:rPr>
          <w:rStyle w:val="TextoNormalCaracter"/>
        </w:rPr>
        <w:t>-</w:t>
      </w:r>
      <w:r>
        <w:t xml:space="preserve"> Sentencia </w:t>
      </w:r>
      <w:hyperlink w:anchor="SENTENCIA_2013_207" w:history="1">
        <w:r w:rsidRPr="00E2667E">
          <w:rPr>
            <w:rStyle w:val="TextoNormalCaracter"/>
          </w:rPr>
          <w:t>207/2013</w:t>
        </w:r>
      </w:hyperlink>
      <w:r>
        <w:t>, ff. 3, 5.</w:t>
      </w:r>
    </w:p>
    <w:p w:rsidR="00E2667E" w:rsidRDefault="00E2667E" w:rsidP="00E2667E">
      <w:pPr>
        <w:pStyle w:val="SangriaFrancesaArticulo"/>
      </w:pPr>
    </w:p>
    <w:p w:rsidR="00E2667E" w:rsidRDefault="00E2667E" w:rsidP="00E2667E">
      <w:pPr>
        <w:pStyle w:val="TextoNormalNegritaCursivandice"/>
      </w:pPr>
      <w:r>
        <w:t>Ley Orgánica 8/1980, de 22 de septiembre. Financiación de las Comunidades Autónomas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19" w:history="1">
        <w:r w:rsidRPr="00E2667E">
          <w:rPr>
            <w:rStyle w:val="TextoNormalCaracter"/>
          </w:rPr>
          <w:t>219/2013</w:t>
        </w:r>
      </w:hyperlink>
      <w:r>
        <w:t>, f. 4.</w:t>
      </w:r>
    </w:p>
    <w:p w:rsidR="00E2667E" w:rsidRDefault="00E2667E" w:rsidP="00E2667E">
      <w:pPr>
        <w:pStyle w:val="SangriaFrancesaArticulo"/>
      </w:pPr>
      <w:r w:rsidRPr="00E2667E">
        <w:rPr>
          <w:rStyle w:val="TextoNormalNegritaCaracter"/>
        </w:rPr>
        <w:t>Artículo 1.</w:t>
      </w:r>
      <w:r w:rsidRPr="00E2667E">
        <w:rPr>
          <w:rStyle w:val="TextoNormalCaracter"/>
        </w:rPr>
        <w:t>-</w:t>
      </w:r>
      <w:r>
        <w:t xml:space="preserve"> Sentencia </w:t>
      </w:r>
      <w:hyperlink w:anchor="SENTENCIA_2013_175" w:history="1">
        <w:r w:rsidRPr="00E2667E">
          <w:rPr>
            <w:rStyle w:val="TextoNormalCaracter"/>
          </w:rPr>
          <w:t>175/2013</w:t>
        </w:r>
      </w:hyperlink>
      <w:r>
        <w:t>, f. 1.</w:t>
      </w:r>
    </w:p>
    <w:p w:rsidR="00E2667E" w:rsidRDefault="00E2667E" w:rsidP="00E2667E">
      <w:pPr>
        <w:pStyle w:val="SangriaFrancesaArticulo"/>
      </w:pPr>
      <w:r w:rsidRPr="00E2667E">
        <w:rPr>
          <w:rStyle w:val="TextoNormalNegritaCaracter"/>
        </w:rPr>
        <w:t>Artículo 2.1 b).</w:t>
      </w:r>
      <w:r w:rsidRPr="00E2667E">
        <w:rPr>
          <w:rStyle w:val="TextoNormalCaracter"/>
        </w:rPr>
        <w:t>-</w:t>
      </w:r>
      <w:r>
        <w:t xml:space="preserve"> Sentencia </w:t>
      </w:r>
      <w:hyperlink w:anchor="SENTENCIA_2013_219" w:history="1">
        <w:r w:rsidRPr="00E2667E">
          <w:rPr>
            <w:rStyle w:val="TextoNormalCaracter"/>
          </w:rPr>
          <w:t>219/2013</w:t>
        </w:r>
      </w:hyperlink>
      <w:r>
        <w:t>, f. 4.</w:t>
      </w:r>
    </w:p>
    <w:p w:rsidR="00E2667E" w:rsidRDefault="00E2667E" w:rsidP="00E2667E">
      <w:pPr>
        <w:pStyle w:val="SangriaFrancesaArticulo"/>
      </w:pPr>
      <w:r w:rsidRPr="00E2667E">
        <w:rPr>
          <w:rStyle w:val="TextoNormalNegritaCaracter"/>
        </w:rPr>
        <w:t>Artículo 2.1 d).</w:t>
      </w:r>
      <w:r w:rsidRPr="00E2667E">
        <w:rPr>
          <w:rStyle w:val="TextoNormalCaracter"/>
        </w:rPr>
        <w:t>-</w:t>
      </w:r>
      <w:r>
        <w:t xml:space="preserve"> Sentencia </w:t>
      </w:r>
      <w:hyperlink w:anchor="SENTENCIA_2013_175" w:history="1">
        <w:r w:rsidRPr="00E2667E">
          <w:rPr>
            <w:rStyle w:val="TextoNormalCaracter"/>
          </w:rPr>
          <w:t>175/2013</w:t>
        </w:r>
      </w:hyperlink>
      <w:r>
        <w:t>, f. 1.</w:t>
      </w:r>
    </w:p>
    <w:p w:rsidR="00E2667E" w:rsidRDefault="00E2667E" w:rsidP="00E2667E">
      <w:pPr>
        <w:pStyle w:val="SangriaFrancesaArticulo"/>
      </w:pPr>
      <w:r w:rsidRPr="00E2667E">
        <w:rPr>
          <w:rStyle w:val="TextoNormalNegritaCaracter"/>
        </w:rPr>
        <w:t>Artículo 4.2.</w:t>
      </w:r>
      <w:r w:rsidRPr="00E2667E">
        <w:rPr>
          <w:rStyle w:val="TextoNormalCaracter"/>
        </w:rPr>
        <w:t>-</w:t>
      </w:r>
      <w:r>
        <w:t xml:space="preserve"> Sentencia </w:t>
      </w:r>
      <w:hyperlink w:anchor="SENTENCIA_2013_217" w:history="1">
        <w:r w:rsidRPr="00E2667E">
          <w:rPr>
            <w:rStyle w:val="TextoNormalCaracter"/>
          </w:rPr>
          <w:t>217/2013</w:t>
        </w:r>
      </w:hyperlink>
      <w:r>
        <w:t>, f. 6.</w:t>
      </w:r>
    </w:p>
    <w:p w:rsidR="00E2667E" w:rsidRDefault="00E2667E" w:rsidP="00E2667E">
      <w:pPr>
        <w:pStyle w:val="SangriaFrancesaArticulo"/>
      </w:pPr>
      <w:r w:rsidRPr="00E2667E">
        <w:rPr>
          <w:rStyle w:val="TextoNormalNegritaCaracter"/>
        </w:rPr>
        <w:t>Artículo 6.2.</w:t>
      </w:r>
      <w:r w:rsidRPr="00E2667E">
        <w:rPr>
          <w:rStyle w:val="TextoNormalCaracter"/>
        </w:rPr>
        <w:t>-</w:t>
      </w:r>
      <w:r>
        <w:t xml:space="preserve"> Autos </w:t>
      </w:r>
      <w:hyperlink w:anchor="AUTO_2013_153" w:history="1">
        <w:r w:rsidRPr="00E2667E">
          <w:rPr>
            <w:rStyle w:val="TextoNormalCaracter"/>
          </w:rPr>
          <w:t>153/2013</w:t>
        </w:r>
      </w:hyperlink>
      <w:r>
        <w:t xml:space="preserve">, f. 3; </w:t>
      </w:r>
      <w:hyperlink w:anchor="AUTO_2013_154" w:history="1">
        <w:r w:rsidRPr="00E2667E">
          <w:rPr>
            <w:rStyle w:val="TextoNormalCaracter"/>
          </w:rPr>
          <w:t>154/2013</w:t>
        </w:r>
      </w:hyperlink>
      <w:r>
        <w:t>, f. 1.</w:t>
      </w:r>
    </w:p>
    <w:p w:rsidR="00E2667E" w:rsidRDefault="00E2667E" w:rsidP="00E2667E">
      <w:pPr>
        <w:pStyle w:val="SangriaFrancesaArticulo"/>
      </w:pPr>
      <w:r w:rsidRPr="00E2667E">
        <w:rPr>
          <w:rStyle w:val="TextoNormalNegritaCaracter"/>
        </w:rPr>
        <w:t>Artículo 6.3.</w:t>
      </w:r>
      <w:r w:rsidRPr="00E2667E">
        <w:rPr>
          <w:rStyle w:val="TextoNormalCaracter"/>
        </w:rPr>
        <w:t>-</w:t>
      </w:r>
      <w:r>
        <w:t xml:space="preserve"> Sentencia </w:t>
      </w:r>
      <w:hyperlink w:anchor="SENTENCIA_2013_200" w:history="1">
        <w:r w:rsidRPr="00E2667E">
          <w:rPr>
            <w:rStyle w:val="TextoNormalCaracter"/>
          </w:rPr>
          <w:t>200/2013</w:t>
        </w:r>
      </w:hyperlink>
      <w:r>
        <w:t>, ff. 1, 3.</w:t>
      </w:r>
    </w:p>
    <w:p w:rsidR="00E2667E" w:rsidRDefault="00E2667E" w:rsidP="00E2667E">
      <w:pPr>
        <w:pStyle w:val="SangriaIzquierdaArticulo"/>
      </w:pPr>
      <w:r>
        <w:t xml:space="preserve">Auto </w:t>
      </w:r>
      <w:hyperlink w:anchor="AUTO_2013_296" w:history="1">
        <w:r w:rsidRPr="00E2667E">
          <w:rPr>
            <w:rStyle w:val="TextoNormalCaracter"/>
          </w:rPr>
          <w:t>296/2013</w:t>
        </w:r>
      </w:hyperlink>
      <w:r>
        <w:t>, f. 2.</w:t>
      </w:r>
    </w:p>
    <w:p w:rsidR="00E2667E" w:rsidRDefault="00E2667E" w:rsidP="00E2667E">
      <w:pPr>
        <w:pStyle w:val="SangriaFrancesaArticulo"/>
      </w:pPr>
      <w:r w:rsidRPr="00E2667E">
        <w:rPr>
          <w:rStyle w:val="TextoNormalNegritaCaracter"/>
        </w:rPr>
        <w:t>Artículo 9 c).</w:t>
      </w:r>
      <w:r w:rsidRPr="00E2667E">
        <w:rPr>
          <w:rStyle w:val="TextoNormalCaracter"/>
        </w:rPr>
        <w:t>-</w:t>
      </w:r>
      <w:r>
        <w:t xml:space="preserve"> Auto </w:t>
      </w:r>
      <w:hyperlink w:anchor="AUTO_2013_296" w:history="1">
        <w:r w:rsidRPr="00E2667E">
          <w:rPr>
            <w:rStyle w:val="TextoNormalCaracter"/>
          </w:rPr>
          <w:t>296/2013</w:t>
        </w:r>
      </w:hyperlink>
      <w:r>
        <w:t>, f. 2.</w:t>
      </w:r>
    </w:p>
    <w:p w:rsidR="00E2667E" w:rsidRDefault="00E2667E" w:rsidP="00E2667E">
      <w:pPr>
        <w:pStyle w:val="SangriaFrancesaArticulo"/>
      </w:pPr>
      <w:r w:rsidRPr="00E2667E">
        <w:rPr>
          <w:rStyle w:val="TextoNormalNegritaCaracter"/>
        </w:rPr>
        <w:t>Artículo 13.4.</w:t>
      </w:r>
      <w:r w:rsidRPr="00E2667E">
        <w:rPr>
          <w:rStyle w:val="TextoNormalCaracter"/>
        </w:rPr>
        <w:t>-</w:t>
      </w:r>
      <w:r>
        <w:t xml:space="preserve"> Sentencia </w:t>
      </w:r>
      <w:hyperlink w:anchor="SENTENCIA_2013_175" w:history="1">
        <w:r w:rsidRPr="00E2667E">
          <w:rPr>
            <w:rStyle w:val="TextoNormalCaracter"/>
          </w:rPr>
          <w:t>175/2013</w:t>
        </w:r>
      </w:hyperlink>
      <w:r>
        <w:t>, f. 1.</w:t>
      </w:r>
    </w:p>
    <w:p w:rsidR="00E2667E" w:rsidRDefault="00E2667E" w:rsidP="00E2667E">
      <w:pPr>
        <w:pStyle w:val="SangriaFrancesaArticulo"/>
      </w:pPr>
      <w:r w:rsidRPr="00E2667E">
        <w:rPr>
          <w:rStyle w:val="TextoNormalNegritaCaracter"/>
        </w:rPr>
        <w:t>Artículo 15.</w:t>
      </w:r>
      <w:r w:rsidRPr="00E2667E">
        <w:rPr>
          <w:rStyle w:val="TextoNormalCaracter"/>
        </w:rPr>
        <w:t>-</w:t>
      </w:r>
      <w:r>
        <w:t xml:space="preserve"> Sentencia </w:t>
      </w:r>
      <w:hyperlink w:anchor="SENTENCIA_2013_217" w:history="1">
        <w:r w:rsidRPr="00E2667E">
          <w:rPr>
            <w:rStyle w:val="TextoNormalCaracter"/>
          </w:rPr>
          <w:t>217/2013</w:t>
        </w:r>
      </w:hyperlink>
      <w:r>
        <w:t>, f. 6.</w:t>
      </w:r>
    </w:p>
    <w:p w:rsidR="00E2667E" w:rsidRDefault="00E2667E" w:rsidP="00E2667E">
      <w:pPr>
        <w:pStyle w:val="SangriaFrancesaArticulo"/>
      </w:pPr>
      <w:r w:rsidRPr="00E2667E">
        <w:rPr>
          <w:rStyle w:val="TextoNormalNegritaCaracter"/>
        </w:rPr>
        <w:t>Artículo 15.2.</w:t>
      </w:r>
      <w:r w:rsidRPr="00E2667E">
        <w:rPr>
          <w:rStyle w:val="TextoNormalCaracter"/>
        </w:rPr>
        <w:t>-</w:t>
      </w:r>
      <w:r>
        <w:t xml:space="preserve"> Sentencia </w:t>
      </w:r>
      <w:hyperlink w:anchor="SENTENCIA_2013_217" w:history="1">
        <w:r w:rsidRPr="00E2667E">
          <w:rPr>
            <w:rStyle w:val="TextoNormalCaracter"/>
          </w:rPr>
          <w:t>217/2013</w:t>
        </w:r>
      </w:hyperlink>
      <w:r>
        <w:t>, f. 6.</w:t>
      </w:r>
    </w:p>
    <w:p w:rsidR="00E2667E" w:rsidRDefault="00E2667E" w:rsidP="00E2667E">
      <w:pPr>
        <w:pStyle w:val="SangriaFrancesaArticulo"/>
      </w:pPr>
      <w:r w:rsidRPr="00E2667E">
        <w:rPr>
          <w:rStyle w:val="TextoNormalNegritaCaracter"/>
        </w:rPr>
        <w:t>Artículo 16.3 c).</w:t>
      </w:r>
      <w:r w:rsidRPr="00E2667E">
        <w:rPr>
          <w:rStyle w:val="TextoNormalCaracter"/>
        </w:rPr>
        <w:t>-</w:t>
      </w:r>
      <w:r>
        <w:t xml:space="preserve"> Sentencia </w:t>
      </w:r>
      <w:hyperlink w:anchor="SENTENCIA_2013_175" w:history="1">
        <w:r w:rsidRPr="00E2667E">
          <w:rPr>
            <w:rStyle w:val="TextoNormalCaracter"/>
          </w:rPr>
          <w:t>175/2013</w:t>
        </w:r>
      </w:hyperlink>
      <w:r>
        <w:t>, ff. 1, 2.</w:t>
      </w:r>
    </w:p>
    <w:p w:rsidR="00E2667E" w:rsidRDefault="00E2667E" w:rsidP="00E2667E">
      <w:pPr>
        <w:pStyle w:val="SangriaFrancesaArticulo"/>
      </w:pPr>
    </w:p>
    <w:p w:rsidR="00E2667E" w:rsidRDefault="00E2667E" w:rsidP="00E2667E">
      <w:pPr>
        <w:pStyle w:val="TextoNormalNegritaCursivandice"/>
      </w:pPr>
      <w:r>
        <w:t>Ley Orgánica 4/1981, de 1 de junio. Estados de alarma, excepción y sitio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2" w:history="1">
        <w:r w:rsidRPr="00E2667E">
          <w:rPr>
            <w:rStyle w:val="TextoNormalCaracter"/>
          </w:rPr>
          <w:t>182/2013</w:t>
        </w:r>
      </w:hyperlink>
      <w:r>
        <w:t>, f. 6.</w:t>
      </w:r>
    </w:p>
    <w:p w:rsidR="00E2667E" w:rsidRDefault="00E2667E" w:rsidP="00E2667E">
      <w:pPr>
        <w:pStyle w:val="SangriaFrancesaArticulo"/>
      </w:pPr>
    </w:p>
    <w:p w:rsidR="00E2667E" w:rsidRDefault="00E2667E" w:rsidP="00E2667E">
      <w:pPr>
        <w:pStyle w:val="TextoNormalNegritaCursivandice"/>
      </w:pPr>
      <w:r>
        <w:t>Ley Orgánica 1/1982, de 5 de mayo. Derecho al honor, a la intimidad personal y familiar y a la propia imagen</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8" w:history="1">
        <w:r w:rsidRPr="00E2667E">
          <w:rPr>
            <w:rStyle w:val="TextoNormalCaracter"/>
          </w:rPr>
          <w:t>208/2013</w:t>
        </w:r>
      </w:hyperlink>
      <w:r>
        <w:t>, f. 6.</w:t>
      </w:r>
    </w:p>
    <w:p w:rsidR="00E2667E" w:rsidRDefault="00E2667E" w:rsidP="00E2667E">
      <w:pPr>
        <w:pStyle w:val="SangriaFrancesaArticulo"/>
      </w:pPr>
      <w:r w:rsidRPr="00E2667E">
        <w:rPr>
          <w:rStyle w:val="TextoNormalNegritaCaracter"/>
        </w:rPr>
        <w:t>Exposición de motivos.</w:t>
      </w:r>
      <w:r w:rsidRPr="00E2667E">
        <w:rPr>
          <w:rStyle w:val="TextoNormalCaracter"/>
        </w:rPr>
        <w:t>-</w:t>
      </w:r>
      <w:r>
        <w:t xml:space="preserve"> Sentencia </w:t>
      </w:r>
      <w:hyperlink w:anchor="SENTENCIA_2013_208" w:history="1">
        <w:r w:rsidRPr="00E2667E">
          <w:rPr>
            <w:rStyle w:val="TextoNormalCaracter"/>
          </w:rPr>
          <w:t>208/2013</w:t>
        </w:r>
      </w:hyperlink>
      <w:r>
        <w:t>, f. 6.</w:t>
      </w:r>
    </w:p>
    <w:p w:rsidR="00E2667E" w:rsidRDefault="00E2667E" w:rsidP="00E2667E">
      <w:pPr>
        <w:pStyle w:val="SangriaFrancesaArticulo"/>
      </w:pPr>
      <w:r w:rsidRPr="00E2667E">
        <w:rPr>
          <w:rStyle w:val="TextoNormalNegritaCaracter"/>
        </w:rPr>
        <w:t>Artículo 1.3.</w:t>
      </w:r>
      <w:r w:rsidRPr="00E2667E">
        <w:rPr>
          <w:rStyle w:val="TextoNormalCaracter"/>
        </w:rPr>
        <w:t>-</w:t>
      </w:r>
      <w:r>
        <w:t xml:space="preserve"> Sentencia </w:t>
      </w:r>
      <w:hyperlink w:anchor="SENTENCIA_2013_208" w:history="1">
        <w:r w:rsidRPr="00E2667E">
          <w:rPr>
            <w:rStyle w:val="TextoNormalCaracter"/>
          </w:rPr>
          <w:t>208/2013</w:t>
        </w:r>
      </w:hyperlink>
      <w:r>
        <w:t>, f. 6.</w:t>
      </w:r>
    </w:p>
    <w:p w:rsidR="00E2667E" w:rsidRDefault="00E2667E" w:rsidP="00E2667E">
      <w:pPr>
        <w:pStyle w:val="SangriaFrancesaArticulo"/>
      </w:pPr>
      <w:r w:rsidRPr="00E2667E">
        <w:rPr>
          <w:rStyle w:val="TextoNormalNegritaCaracter"/>
        </w:rPr>
        <w:t>Artículo 2.</w:t>
      </w:r>
      <w:r w:rsidRPr="00E2667E">
        <w:rPr>
          <w:rStyle w:val="TextoNormalCaracter"/>
        </w:rPr>
        <w:t>-</w:t>
      </w:r>
      <w:r>
        <w:t xml:space="preserve"> Sentencia </w:t>
      </w:r>
      <w:hyperlink w:anchor="SENTENCIA_2013_208" w:history="1">
        <w:r w:rsidRPr="00E2667E">
          <w:rPr>
            <w:rStyle w:val="TextoNormalCaracter"/>
          </w:rPr>
          <w:t>208/2013</w:t>
        </w:r>
      </w:hyperlink>
      <w:r>
        <w:t>, f. 6.</w:t>
      </w:r>
    </w:p>
    <w:p w:rsidR="00E2667E" w:rsidRDefault="00E2667E" w:rsidP="00E2667E">
      <w:pPr>
        <w:pStyle w:val="SangriaFrancesaArticulo"/>
      </w:pPr>
      <w:r w:rsidRPr="00E2667E">
        <w:rPr>
          <w:rStyle w:val="TextoNormalNegritaCaracter"/>
        </w:rPr>
        <w:t>Artículo 2.2.</w:t>
      </w:r>
      <w:r w:rsidRPr="00E2667E">
        <w:rPr>
          <w:rStyle w:val="TextoNormalCaracter"/>
        </w:rPr>
        <w:t>-</w:t>
      </w:r>
      <w:r>
        <w:t xml:space="preserve"> Sentencia </w:t>
      </w:r>
      <w:hyperlink w:anchor="SENTENCIA_2013_208" w:history="1">
        <w:r w:rsidRPr="00E2667E">
          <w:rPr>
            <w:rStyle w:val="TextoNormalCaracter"/>
          </w:rPr>
          <w:t>208/2013</w:t>
        </w:r>
      </w:hyperlink>
      <w:r>
        <w:t>, ff. 1, 6.</w:t>
      </w:r>
    </w:p>
    <w:p w:rsidR="00E2667E" w:rsidRDefault="00E2667E" w:rsidP="00E2667E">
      <w:pPr>
        <w:pStyle w:val="SangriaFrancesaArticulo"/>
      </w:pPr>
      <w:r w:rsidRPr="00E2667E">
        <w:rPr>
          <w:rStyle w:val="TextoNormalNegritaCaracter"/>
        </w:rPr>
        <w:t>Artículo 3.1.</w:t>
      </w:r>
      <w:r w:rsidRPr="00E2667E">
        <w:rPr>
          <w:rStyle w:val="TextoNormalCaracter"/>
        </w:rPr>
        <w:t>-</w:t>
      </w:r>
      <w:r>
        <w:t xml:space="preserve"> Sentencia </w:t>
      </w:r>
      <w:hyperlink w:anchor="SENTENCIA_2013_208" w:history="1">
        <w:r w:rsidRPr="00E2667E">
          <w:rPr>
            <w:rStyle w:val="TextoNormalCaracter"/>
          </w:rPr>
          <w:t>208/2013</w:t>
        </w:r>
      </w:hyperlink>
      <w:r>
        <w:t>, ff. 1, 6.</w:t>
      </w:r>
    </w:p>
    <w:p w:rsidR="00E2667E" w:rsidRDefault="00E2667E" w:rsidP="00E2667E">
      <w:pPr>
        <w:pStyle w:val="SangriaFrancesaArticulo"/>
      </w:pPr>
      <w:r w:rsidRPr="00E2667E">
        <w:rPr>
          <w:rStyle w:val="TextoNormalNegritaCaracter"/>
        </w:rPr>
        <w:t>Artículo 8.</w:t>
      </w:r>
      <w:r w:rsidRPr="00E2667E">
        <w:rPr>
          <w:rStyle w:val="TextoNormalCaracter"/>
        </w:rPr>
        <w:t>-</w:t>
      </w:r>
      <w:r>
        <w:t xml:space="preserve"> Sentencia </w:t>
      </w:r>
      <w:hyperlink w:anchor="SENTENCIA_2013_176" w:history="1">
        <w:r w:rsidRPr="00E2667E">
          <w:rPr>
            <w:rStyle w:val="TextoNormalCaracter"/>
          </w:rPr>
          <w:t>176/2013</w:t>
        </w:r>
      </w:hyperlink>
      <w:r>
        <w:t>, f. 9.</w:t>
      </w:r>
    </w:p>
    <w:p w:rsidR="00E2667E" w:rsidRDefault="00E2667E" w:rsidP="00E2667E">
      <w:pPr>
        <w:pStyle w:val="SangriaFrancesaArticulo"/>
      </w:pPr>
      <w:r w:rsidRPr="00E2667E">
        <w:rPr>
          <w:rStyle w:val="TextoNormalNegritaCaracter"/>
        </w:rPr>
        <w:lastRenderedPageBreak/>
        <w:t>Artículo 8.1.</w:t>
      </w:r>
      <w:r w:rsidRPr="00E2667E">
        <w:rPr>
          <w:rStyle w:val="TextoNormalCaracter"/>
        </w:rPr>
        <w:t>-</w:t>
      </w:r>
      <w:r>
        <w:t xml:space="preserve"> Sentencia </w:t>
      </w:r>
      <w:hyperlink w:anchor="SENTENCIA_2013_176" w:history="1">
        <w:r w:rsidRPr="00E2667E">
          <w:rPr>
            <w:rStyle w:val="TextoNormalCaracter"/>
          </w:rPr>
          <w:t>176/2013</w:t>
        </w:r>
      </w:hyperlink>
      <w:r>
        <w:t>, f. 2.</w:t>
      </w:r>
    </w:p>
    <w:p w:rsidR="00E2667E" w:rsidRDefault="00E2667E" w:rsidP="00E2667E">
      <w:pPr>
        <w:pStyle w:val="SangriaFrancesaArticulo"/>
      </w:pPr>
      <w:r w:rsidRPr="00E2667E">
        <w:rPr>
          <w:rStyle w:val="TextoNormalNegritaCaracter"/>
        </w:rPr>
        <w:t>Artículo 8.2.</w:t>
      </w:r>
      <w:r w:rsidRPr="00E2667E">
        <w:rPr>
          <w:rStyle w:val="TextoNormalCaracter"/>
        </w:rPr>
        <w:t>-</w:t>
      </w:r>
      <w:r>
        <w:t xml:space="preserve"> Sentencia </w:t>
      </w:r>
      <w:hyperlink w:anchor="SENTENCIA_2013_176" w:history="1">
        <w:r w:rsidRPr="00E2667E">
          <w:rPr>
            <w:rStyle w:val="TextoNormalCaracter"/>
          </w:rPr>
          <w:t>176/2013</w:t>
        </w:r>
      </w:hyperlink>
      <w:r>
        <w:t>, f. 2.</w:t>
      </w:r>
    </w:p>
    <w:p w:rsidR="00E2667E" w:rsidRDefault="00E2667E" w:rsidP="00E2667E">
      <w:pPr>
        <w:pStyle w:val="SangriaFrancesaArticulo"/>
      </w:pPr>
      <w:r w:rsidRPr="00E2667E">
        <w:rPr>
          <w:rStyle w:val="TextoNormalNegritaCaracter"/>
        </w:rPr>
        <w:t>Artículo 8.2 a).</w:t>
      </w:r>
      <w:r w:rsidRPr="00E2667E">
        <w:rPr>
          <w:rStyle w:val="TextoNormalCaracter"/>
        </w:rPr>
        <w:t>-</w:t>
      </w:r>
      <w:r>
        <w:t xml:space="preserve"> Sentencia </w:t>
      </w:r>
      <w:hyperlink w:anchor="SENTENCIA_2013_176" w:history="1">
        <w:r w:rsidRPr="00E2667E">
          <w:rPr>
            <w:rStyle w:val="TextoNormalCaracter"/>
          </w:rPr>
          <w:t>176/2013</w:t>
        </w:r>
      </w:hyperlink>
      <w:r>
        <w:t>, ff. 5, 6.</w:t>
      </w:r>
    </w:p>
    <w:p w:rsidR="00E2667E" w:rsidRDefault="00E2667E" w:rsidP="00E2667E">
      <w:pPr>
        <w:pStyle w:val="SangriaFrancesaArticulo"/>
      </w:pPr>
    </w:p>
    <w:p w:rsidR="00E2667E" w:rsidRDefault="00E2667E" w:rsidP="00E2667E">
      <w:pPr>
        <w:pStyle w:val="TextoNormalNegritaCursivandice"/>
      </w:pPr>
      <w:r>
        <w:t>Ley Orgánica 11/1983, de 25 de agosto. Reforma universitaria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58" w:history="1">
        <w:r w:rsidRPr="00E2667E">
          <w:rPr>
            <w:rStyle w:val="TextoNormalCaracter"/>
          </w:rPr>
          <w:t>158/2013</w:t>
        </w:r>
      </w:hyperlink>
      <w:r>
        <w:t>, f. 1.</w:t>
      </w:r>
    </w:p>
    <w:p w:rsidR="00E2667E" w:rsidRDefault="00E2667E" w:rsidP="00E2667E">
      <w:pPr>
        <w:pStyle w:val="SangriaFrancesaArticulo"/>
      </w:pPr>
      <w:r w:rsidRPr="00E2667E">
        <w:rPr>
          <w:rStyle w:val="TextoNormalNegritaCaracter"/>
        </w:rPr>
        <w:t>Artículo 1.2 a).</w:t>
      </w:r>
      <w:r w:rsidRPr="00E2667E">
        <w:rPr>
          <w:rStyle w:val="TextoNormalCaracter"/>
        </w:rPr>
        <w:t>-</w:t>
      </w:r>
      <w:r>
        <w:t xml:space="preserve"> Sentencia </w:t>
      </w:r>
      <w:hyperlink w:anchor="SENTENCIA_2013_141" w:history="1">
        <w:r w:rsidRPr="00E2667E">
          <w:rPr>
            <w:rStyle w:val="TextoNormalCaracter"/>
          </w:rPr>
          <w:t>141/2013</w:t>
        </w:r>
      </w:hyperlink>
      <w:r>
        <w:t>, f. 5.</w:t>
      </w:r>
    </w:p>
    <w:p w:rsidR="00E2667E" w:rsidRDefault="00E2667E" w:rsidP="00E2667E">
      <w:pPr>
        <w:pStyle w:val="SangriaFrancesaArticulo"/>
      </w:pPr>
      <w:r w:rsidRPr="00E2667E">
        <w:rPr>
          <w:rStyle w:val="TextoNormalNegritaCaracter"/>
        </w:rPr>
        <w:t>Artículo 26.</w:t>
      </w:r>
      <w:r w:rsidRPr="00E2667E">
        <w:rPr>
          <w:rStyle w:val="TextoNormalCaracter"/>
        </w:rPr>
        <w:t>-</w:t>
      </w:r>
      <w:r>
        <w:t xml:space="preserve"> Sentencia </w:t>
      </w:r>
      <w:hyperlink w:anchor="SENTENCIA_2013_158" w:history="1">
        <w:r w:rsidRPr="00E2667E">
          <w:rPr>
            <w:rStyle w:val="TextoNormalCaracter"/>
          </w:rPr>
          <w:t>158/2013</w:t>
        </w:r>
      </w:hyperlink>
      <w:r>
        <w:t>, f. 6.</w:t>
      </w:r>
    </w:p>
    <w:p w:rsidR="00E2667E" w:rsidRDefault="00E2667E" w:rsidP="00E2667E">
      <w:pPr>
        <w:pStyle w:val="SangriaFrancesaArticulo"/>
      </w:pPr>
      <w:r w:rsidRPr="00E2667E">
        <w:rPr>
          <w:rStyle w:val="TextoNormalNegritaCaracter"/>
        </w:rPr>
        <w:t>Artículo 26.3.</w:t>
      </w:r>
      <w:r w:rsidRPr="00E2667E">
        <w:rPr>
          <w:rStyle w:val="TextoNormalCaracter"/>
        </w:rPr>
        <w:t>-</w:t>
      </w:r>
      <w:r>
        <w:t xml:space="preserve"> Sentencia </w:t>
      </w:r>
      <w:hyperlink w:anchor="SENTENCIA_2013_158" w:history="1">
        <w:r w:rsidRPr="00E2667E">
          <w:rPr>
            <w:rStyle w:val="TextoNormalCaracter"/>
          </w:rPr>
          <w:t>158/2013</w:t>
        </w:r>
      </w:hyperlink>
      <w:r>
        <w:t>, f. 6.</w:t>
      </w:r>
    </w:p>
    <w:p w:rsidR="00E2667E" w:rsidRDefault="00E2667E" w:rsidP="00E2667E">
      <w:pPr>
        <w:pStyle w:val="SangriaFrancesaArticulo"/>
      </w:pPr>
      <w:r w:rsidRPr="00E2667E">
        <w:rPr>
          <w:rStyle w:val="TextoNormalNegritaCaracter"/>
        </w:rPr>
        <w:t>Disposición adicional sexta.</w:t>
      </w:r>
      <w:r w:rsidRPr="00E2667E">
        <w:rPr>
          <w:rStyle w:val="TextoNormalCaracter"/>
        </w:rPr>
        <w:t>-</w:t>
      </w:r>
      <w:r>
        <w:t xml:space="preserve"> Sentencia </w:t>
      </w:r>
      <w:hyperlink w:anchor="SENTENCIA_2013_160" w:history="1">
        <w:r w:rsidRPr="00E2667E">
          <w:rPr>
            <w:rStyle w:val="TextoNormalCaracter"/>
          </w:rPr>
          <w:t>160/2013</w:t>
        </w:r>
      </w:hyperlink>
      <w:r>
        <w:t>, f. 7.</w:t>
      </w:r>
    </w:p>
    <w:p w:rsidR="00E2667E" w:rsidRDefault="00E2667E" w:rsidP="00E2667E">
      <w:pPr>
        <w:pStyle w:val="SangriaFrancesaArticulo"/>
      </w:pPr>
    </w:p>
    <w:p w:rsidR="00E2667E" w:rsidRDefault="00E2667E" w:rsidP="00E2667E">
      <w:pPr>
        <w:pStyle w:val="TextoNormalNegritaCursivandice"/>
      </w:pPr>
      <w:r>
        <w:t>Ley Orgánica 5/1985, de 19 de junio. Régimen electoral general</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43" w:history="1">
        <w:r w:rsidRPr="00E2667E">
          <w:rPr>
            <w:rStyle w:val="TextoNormalCaracter"/>
          </w:rPr>
          <w:t>143/2013</w:t>
        </w:r>
      </w:hyperlink>
      <w:r>
        <w:t>, f. 2.</w:t>
      </w:r>
    </w:p>
    <w:p w:rsidR="00E2667E" w:rsidRDefault="00E2667E" w:rsidP="00E2667E">
      <w:pPr>
        <w:pStyle w:val="SangriaFrancesaArticulo"/>
      </w:pPr>
      <w:r w:rsidRPr="00E2667E">
        <w:rPr>
          <w:rStyle w:val="TextoNormalNegritaCaracter"/>
        </w:rPr>
        <w:t>Artículo 109.</w:t>
      </w:r>
      <w:r w:rsidRPr="00E2667E">
        <w:rPr>
          <w:rStyle w:val="TextoNormalCaracter"/>
        </w:rPr>
        <w:t>-</w:t>
      </w:r>
      <w:r>
        <w:t xml:space="preserve"> Sentencia </w:t>
      </w:r>
      <w:hyperlink w:anchor="SENTENCIA_2013_147" w:history="1">
        <w:r w:rsidRPr="00E2667E">
          <w:rPr>
            <w:rStyle w:val="TextoNormalCaracter"/>
          </w:rPr>
          <w:t>147/2013</w:t>
        </w:r>
      </w:hyperlink>
      <w:r>
        <w:t>, f. 2.</w:t>
      </w:r>
    </w:p>
    <w:p w:rsidR="00E2667E" w:rsidRDefault="00E2667E" w:rsidP="00E2667E">
      <w:pPr>
        <w:pStyle w:val="SangriaFrancesaArticulo"/>
      </w:pPr>
      <w:r w:rsidRPr="00E2667E">
        <w:rPr>
          <w:rStyle w:val="TextoNormalNegritaCaracter"/>
        </w:rPr>
        <w:t>Artículo 114.2.</w:t>
      </w:r>
      <w:r w:rsidRPr="00E2667E">
        <w:rPr>
          <w:rStyle w:val="TextoNormalCaracter"/>
        </w:rPr>
        <w:t>-</w:t>
      </w:r>
      <w:r>
        <w:t xml:space="preserve"> Sentencia </w:t>
      </w:r>
      <w:hyperlink w:anchor="SENTENCIA_2013_147" w:history="1">
        <w:r w:rsidRPr="00E2667E">
          <w:rPr>
            <w:rStyle w:val="TextoNormalCaracter"/>
          </w:rPr>
          <w:t>147/2013</w:t>
        </w:r>
      </w:hyperlink>
      <w:r>
        <w:t>, f. 2.</w:t>
      </w:r>
    </w:p>
    <w:p w:rsidR="00E2667E" w:rsidRDefault="00E2667E" w:rsidP="00E2667E">
      <w:pPr>
        <w:pStyle w:val="SangriaFrancesaArticulo"/>
      </w:pPr>
      <w:r w:rsidRPr="00E2667E">
        <w:rPr>
          <w:rStyle w:val="TextoNormalNegritaCaracter"/>
        </w:rPr>
        <w:t>Artículo 196.</w:t>
      </w:r>
      <w:r w:rsidRPr="00E2667E">
        <w:rPr>
          <w:rStyle w:val="TextoNormalCaracter"/>
        </w:rPr>
        <w:t>-</w:t>
      </w:r>
      <w:r>
        <w:t xml:space="preserve"> Sentencia </w:t>
      </w:r>
      <w:hyperlink w:anchor="SENTENCIA_2013_147" w:history="1">
        <w:r w:rsidRPr="00E2667E">
          <w:rPr>
            <w:rStyle w:val="TextoNormalCaracter"/>
          </w:rPr>
          <w:t>147/2013</w:t>
        </w:r>
      </w:hyperlink>
      <w:r>
        <w:t>, f. 4.</w:t>
      </w:r>
    </w:p>
    <w:p w:rsidR="00E2667E" w:rsidRDefault="00E2667E" w:rsidP="00E2667E">
      <w:pPr>
        <w:pStyle w:val="SangriaFrancesaArticulo"/>
      </w:pPr>
      <w:r w:rsidRPr="00E2667E">
        <w:rPr>
          <w:rStyle w:val="TextoNormalNegritaCaracter"/>
        </w:rPr>
        <w:t>Artículo 198.</w:t>
      </w:r>
      <w:r w:rsidRPr="00E2667E">
        <w:rPr>
          <w:rStyle w:val="TextoNormalCaracter"/>
        </w:rPr>
        <w:t>-</w:t>
      </w:r>
      <w:r>
        <w:t xml:space="preserve"> Sentencia </w:t>
      </w:r>
      <w:hyperlink w:anchor="SENTENCIA_2013_147" w:history="1">
        <w:r w:rsidRPr="00E2667E">
          <w:rPr>
            <w:rStyle w:val="TextoNormalCaracter"/>
          </w:rPr>
          <w:t>147/2013</w:t>
        </w:r>
      </w:hyperlink>
      <w:r>
        <w:t>, f. 4.</w:t>
      </w:r>
    </w:p>
    <w:p w:rsidR="00E2667E" w:rsidRDefault="00E2667E" w:rsidP="00E2667E">
      <w:pPr>
        <w:pStyle w:val="SangriaFrancesaArticulo"/>
      </w:pPr>
    </w:p>
    <w:p w:rsidR="00E2667E" w:rsidRDefault="00E2667E" w:rsidP="00E2667E">
      <w:pPr>
        <w:pStyle w:val="TextoNormalNegritaCursivandice"/>
      </w:pPr>
      <w:r>
        <w:t>Ley Orgánica 6/1985, de 1 de julio. Poder judicial</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Autos </w:t>
      </w:r>
      <w:hyperlink w:anchor="AUTO_2013_149" w:history="1">
        <w:r w:rsidRPr="00E2667E">
          <w:rPr>
            <w:rStyle w:val="TextoNormalCaracter"/>
          </w:rPr>
          <w:t>149/2013</w:t>
        </w:r>
      </w:hyperlink>
      <w:r>
        <w:t xml:space="preserve">, f. único; </w:t>
      </w:r>
      <w:hyperlink w:anchor="AUTO_2013_158" w:history="1">
        <w:r w:rsidRPr="00E2667E">
          <w:rPr>
            <w:rStyle w:val="TextoNormalCaracter"/>
          </w:rPr>
          <w:t>158/2013</w:t>
        </w:r>
      </w:hyperlink>
      <w:r>
        <w:t xml:space="preserve">, f. único; </w:t>
      </w:r>
      <w:hyperlink w:anchor="AUTO_2013_161" w:history="1">
        <w:r w:rsidRPr="00E2667E">
          <w:rPr>
            <w:rStyle w:val="TextoNormalCaracter"/>
          </w:rPr>
          <w:t>161/2013</w:t>
        </w:r>
      </w:hyperlink>
      <w:r>
        <w:t xml:space="preserve">, f. único; </w:t>
      </w:r>
      <w:hyperlink w:anchor="AUTO_2013_180" w:history="1">
        <w:r w:rsidRPr="00E2667E">
          <w:rPr>
            <w:rStyle w:val="TextoNormalCaracter"/>
          </w:rPr>
          <w:t>180/2013</w:t>
        </w:r>
      </w:hyperlink>
      <w:r>
        <w:t xml:space="preserve">, f. 2, VP I; </w:t>
      </w:r>
      <w:hyperlink w:anchor="AUTO_2013_189" w:history="1">
        <w:r w:rsidRPr="00E2667E">
          <w:rPr>
            <w:rStyle w:val="TextoNormalCaracter"/>
          </w:rPr>
          <w:t>189/2013</w:t>
        </w:r>
      </w:hyperlink>
      <w:r>
        <w:t xml:space="preserve">, f. único; </w:t>
      </w:r>
      <w:hyperlink w:anchor="AUTO_2013_190" w:history="1">
        <w:r w:rsidRPr="00E2667E">
          <w:rPr>
            <w:rStyle w:val="TextoNormalCaracter"/>
          </w:rPr>
          <w:t>190/2013</w:t>
        </w:r>
      </w:hyperlink>
      <w:r>
        <w:t xml:space="preserve">, f. único; </w:t>
      </w:r>
      <w:hyperlink w:anchor="AUTO_2013_191" w:history="1">
        <w:r w:rsidRPr="00E2667E">
          <w:rPr>
            <w:rStyle w:val="TextoNormalCaracter"/>
          </w:rPr>
          <w:t>191/2013</w:t>
        </w:r>
      </w:hyperlink>
      <w:r>
        <w:t xml:space="preserve">, f. único; </w:t>
      </w:r>
      <w:hyperlink w:anchor="AUTO_2013_200" w:history="1">
        <w:r w:rsidRPr="00E2667E">
          <w:rPr>
            <w:rStyle w:val="TextoNormalCaracter"/>
          </w:rPr>
          <w:t>200/2013</w:t>
        </w:r>
      </w:hyperlink>
      <w:r>
        <w:t xml:space="preserve">, f. único; </w:t>
      </w:r>
      <w:hyperlink w:anchor="AUTO_2013_201" w:history="1">
        <w:r w:rsidRPr="00E2667E">
          <w:rPr>
            <w:rStyle w:val="TextoNormalCaracter"/>
          </w:rPr>
          <w:t>201/2013</w:t>
        </w:r>
      </w:hyperlink>
      <w:r>
        <w:t xml:space="preserve">, f. único; </w:t>
      </w:r>
      <w:hyperlink w:anchor="AUTO_2013_223" w:history="1">
        <w:r w:rsidRPr="00E2667E">
          <w:rPr>
            <w:rStyle w:val="TextoNormalCaracter"/>
          </w:rPr>
          <w:t>223/2013</w:t>
        </w:r>
      </w:hyperlink>
      <w:r>
        <w:t>, f. único.</w:t>
      </w:r>
    </w:p>
    <w:p w:rsidR="00E2667E" w:rsidRDefault="00E2667E" w:rsidP="00E2667E">
      <w:pPr>
        <w:pStyle w:val="SangriaFrancesaArticulo"/>
      </w:pPr>
      <w:r w:rsidRPr="00E2667E">
        <w:rPr>
          <w:rStyle w:val="TextoNormalNegritaCaracter"/>
        </w:rPr>
        <w:t>Artículo 5.1.</w:t>
      </w:r>
      <w:r w:rsidRPr="00E2667E">
        <w:rPr>
          <w:rStyle w:val="TextoNormalCaracter"/>
        </w:rPr>
        <w:t>-</w:t>
      </w:r>
      <w:r>
        <w:t xml:space="preserve"> Sentencia </w:t>
      </w:r>
      <w:hyperlink w:anchor="SENTENCIA_2013_148" w:history="1">
        <w:r w:rsidRPr="00E2667E">
          <w:rPr>
            <w:rStyle w:val="TextoNormalCaracter"/>
          </w:rPr>
          <w:t>148/2013</w:t>
        </w:r>
      </w:hyperlink>
      <w:r>
        <w:t>, f. 5.</w:t>
      </w:r>
    </w:p>
    <w:p w:rsidR="00E2667E" w:rsidRDefault="00E2667E" w:rsidP="00E2667E">
      <w:pPr>
        <w:pStyle w:val="SangriaFrancesaArticulo"/>
      </w:pPr>
      <w:r w:rsidRPr="00E2667E">
        <w:rPr>
          <w:rStyle w:val="TextoNormalNegritaCaracter"/>
        </w:rPr>
        <w:t>Artículo 5.3.</w:t>
      </w:r>
      <w:r w:rsidRPr="00E2667E">
        <w:rPr>
          <w:rStyle w:val="TextoNormalCaracter"/>
        </w:rPr>
        <w:t>-</w:t>
      </w:r>
      <w:r>
        <w:t xml:space="preserve"> Sentencia </w:t>
      </w:r>
      <w:hyperlink w:anchor="SENTENCIA_2013_177" w:history="1">
        <w:r w:rsidRPr="00E2667E">
          <w:rPr>
            <w:rStyle w:val="TextoNormalCaracter"/>
          </w:rPr>
          <w:t>177/2013</w:t>
        </w:r>
      </w:hyperlink>
      <w:r>
        <w:t>, VP.</w:t>
      </w:r>
    </w:p>
    <w:p w:rsidR="00E2667E" w:rsidRDefault="00E2667E" w:rsidP="00E2667E">
      <w:pPr>
        <w:pStyle w:val="SangriaFrancesaArticulo"/>
      </w:pPr>
      <w:r w:rsidRPr="00E2667E">
        <w:rPr>
          <w:rStyle w:val="TextoNormalNegritaCaracter"/>
        </w:rPr>
        <w:t>Artículo 5.4.</w:t>
      </w:r>
      <w:r w:rsidRPr="00E2667E">
        <w:rPr>
          <w:rStyle w:val="TextoNormalCaracter"/>
        </w:rPr>
        <w:t>-</w:t>
      </w:r>
      <w:r>
        <w:t xml:space="preserve"> Sentencia </w:t>
      </w:r>
      <w:hyperlink w:anchor="SENTENCIA_2013_199" w:history="1">
        <w:r w:rsidRPr="00E2667E">
          <w:rPr>
            <w:rStyle w:val="TextoNormalCaracter"/>
          </w:rPr>
          <w:t>199/2013</w:t>
        </w:r>
      </w:hyperlink>
      <w:r>
        <w:t>, VP I.</w:t>
      </w:r>
    </w:p>
    <w:p w:rsidR="00E2667E" w:rsidRDefault="00E2667E" w:rsidP="00E2667E">
      <w:pPr>
        <w:pStyle w:val="SangriaFrancesaArticulo"/>
      </w:pPr>
      <w:r w:rsidRPr="00E2667E">
        <w:rPr>
          <w:rStyle w:val="TextoNormalNegritaCaracter"/>
        </w:rPr>
        <w:t>Artículo 11.1.</w:t>
      </w:r>
      <w:r w:rsidRPr="00E2667E">
        <w:rPr>
          <w:rStyle w:val="TextoNormalCaracter"/>
        </w:rPr>
        <w:t>-</w:t>
      </w:r>
      <w:r>
        <w:t xml:space="preserve"> Sentencia </w:t>
      </w:r>
      <w:hyperlink w:anchor="SENTENCIA_2013_199" w:history="1">
        <w:r w:rsidRPr="00E2667E">
          <w:rPr>
            <w:rStyle w:val="TextoNormalCaracter"/>
          </w:rPr>
          <w:t>199/2013</w:t>
        </w:r>
      </w:hyperlink>
      <w:r>
        <w:t>, f. 3.</w:t>
      </w:r>
    </w:p>
    <w:p w:rsidR="00E2667E" w:rsidRDefault="00E2667E" w:rsidP="00E2667E">
      <w:pPr>
        <w:pStyle w:val="SangriaFrancesaArticulo"/>
      </w:pPr>
      <w:r w:rsidRPr="00E2667E">
        <w:rPr>
          <w:rStyle w:val="TextoNormalNegritaCaracter"/>
        </w:rPr>
        <w:t>Artículo 11.2.</w:t>
      </w:r>
      <w:r w:rsidRPr="00E2667E">
        <w:rPr>
          <w:rStyle w:val="TextoNormalCaracter"/>
        </w:rPr>
        <w:t>-</w:t>
      </w:r>
      <w:r>
        <w:t xml:space="preserve"> Auto </w:t>
      </w:r>
      <w:hyperlink w:anchor="AUTO_2013_180" w:history="1">
        <w:r w:rsidRPr="00E2667E">
          <w:rPr>
            <w:rStyle w:val="TextoNormalCaracter"/>
          </w:rPr>
          <w:t>180/2013</w:t>
        </w:r>
      </w:hyperlink>
      <w:r>
        <w:t>, f. 6.</w:t>
      </w:r>
    </w:p>
    <w:p w:rsidR="00E2667E" w:rsidRDefault="00E2667E" w:rsidP="00E2667E">
      <w:pPr>
        <w:pStyle w:val="SangriaFrancesaArticulo"/>
      </w:pPr>
      <w:r w:rsidRPr="00E2667E">
        <w:rPr>
          <w:rStyle w:val="TextoNormalNegritaCaracter"/>
        </w:rPr>
        <w:t>Artículo 61.</w:t>
      </w:r>
      <w:r w:rsidRPr="00E2667E">
        <w:rPr>
          <w:rStyle w:val="TextoNormalCaracter"/>
        </w:rPr>
        <w:t>-</w:t>
      </w:r>
      <w:r>
        <w:t xml:space="preserve"> Sentencia </w:t>
      </w:r>
      <w:hyperlink w:anchor="SENTENCIA_2013_205" w:history="1">
        <w:r w:rsidRPr="00E2667E">
          <w:rPr>
            <w:rStyle w:val="TextoNormalCaracter"/>
          </w:rPr>
          <w:t>205/2013</w:t>
        </w:r>
      </w:hyperlink>
      <w:r>
        <w:t>, f. 6, VP.</w:t>
      </w:r>
    </w:p>
    <w:p w:rsidR="00E2667E" w:rsidRDefault="00E2667E" w:rsidP="00E2667E">
      <w:pPr>
        <w:pStyle w:val="SangriaFrancesaArticulo"/>
      </w:pPr>
      <w:r w:rsidRPr="00E2667E">
        <w:rPr>
          <w:rStyle w:val="TextoNormalNegritaCaracter"/>
        </w:rPr>
        <w:t>Artículo 159.4.</w:t>
      </w:r>
      <w:r w:rsidRPr="00E2667E">
        <w:rPr>
          <w:rStyle w:val="TextoNormalCaracter"/>
        </w:rPr>
        <w:t>-</w:t>
      </w:r>
      <w:r>
        <w:t xml:space="preserve"> Auto </w:t>
      </w:r>
      <w:hyperlink w:anchor="AUTO_2013_180" w:history="1">
        <w:r w:rsidRPr="00E2667E">
          <w:rPr>
            <w:rStyle w:val="TextoNormalCaracter"/>
          </w:rPr>
          <w:t>180/2013</w:t>
        </w:r>
      </w:hyperlink>
      <w:r>
        <w:t>, f. 3.</w:t>
      </w:r>
    </w:p>
    <w:p w:rsidR="00E2667E" w:rsidRDefault="00E2667E" w:rsidP="00E2667E">
      <w:pPr>
        <w:pStyle w:val="SangriaFrancesaArticulo"/>
      </w:pPr>
      <w:r w:rsidRPr="00E2667E">
        <w:rPr>
          <w:rStyle w:val="TextoNormalNegritaCaracter"/>
        </w:rPr>
        <w:t>Artículos 207 a 214.</w:t>
      </w:r>
      <w:r w:rsidRPr="00E2667E">
        <w:rPr>
          <w:rStyle w:val="TextoNormalCaracter"/>
        </w:rPr>
        <w:t>-</w:t>
      </w:r>
      <w:r>
        <w:t xml:space="preserve"> Auto </w:t>
      </w:r>
      <w:hyperlink w:anchor="AUTO_2013_180" w:history="1">
        <w:r w:rsidRPr="00E2667E">
          <w:rPr>
            <w:rStyle w:val="TextoNormalCaracter"/>
          </w:rPr>
          <w:t>180/2013</w:t>
        </w:r>
      </w:hyperlink>
      <w:r>
        <w:t>, f. 2.</w:t>
      </w:r>
    </w:p>
    <w:p w:rsidR="00E2667E" w:rsidRDefault="00E2667E" w:rsidP="00E2667E">
      <w:pPr>
        <w:pStyle w:val="SangriaFrancesaArticulo"/>
      </w:pPr>
      <w:r w:rsidRPr="00E2667E">
        <w:rPr>
          <w:rStyle w:val="TextoNormalNegritaCaracter"/>
        </w:rPr>
        <w:t>Artículo 219.</w:t>
      </w:r>
      <w:r w:rsidRPr="00E2667E">
        <w:rPr>
          <w:rStyle w:val="TextoNormalCaracter"/>
        </w:rPr>
        <w:t>-</w:t>
      </w:r>
      <w:r>
        <w:t xml:space="preserve"> Autos </w:t>
      </w:r>
      <w:hyperlink w:anchor="AUTO_2013_169" w:history="1">
        <w:r w:rsidRPr="00E2667E">
          <w:rPr>
            <w:rStyle w:val="TextoNormalCaracter"/>
          </w:rPr>
          <w:t>169/2013</w:t>
        </w:r>
      </w:hyperlink>
      <w:r>
        <w:t xml:space="preserve">, f. único; </w:t>
      </w:r>
      <w:hyperlink w:anchor="AUTO_2013_180" w:history="1">
        <w:r w:rsidRPr="00E2667E">
          <w:rPr>
            <w:rStyle w:val="TextoNormalCaracter"/>
          </w:rPr>
          <w:t>180/2013</w:t>
        </w:r>
      </w:hyperlink>
      <w:r>
        <w:t xml:space="preserve">, f. 2; </w:t>
      </w:r>
      <w:hyperlink w:anchor="AUTO_2013_207" w:history="1">
        <w:r w:rsidRPr="00E2667E">
          <w:rPr>
            <w:rStyle w:val="TextoNormalCaracter"/>
          </w:rPr>
          <w:t>207/2013</w:t>
        </w:r>
      </w:hyperlink>
      <w:r>
        <w:t>, f. único.</w:t>
      </w:r>
    </w:p>
    <w:p w:rsidR="00E2667E" w:rsidRDefault="00E2667E" w:rsidP="00E2667E">
      <w:pPr>
        <w:pStyle w:val="SangriaFrancesaArticulo"/>
      </w:pPr>
      <w:r w:rsidRPr="00E2667E">
        <w:rPr>
          <w:rStyle w:val="TextoNormalNegritaCaracter"/>
        </w:rPr>
        <w:t>Artículo 219.9.</w:t>
      </w:r>
      <w:r w:rsidRPr="00E2667E">
        <w:rPr>
          <w:rStyle w:val="TextoNormalCaracter"/>
        </w:rPr>
        <w:t>-</w:t>
      </w:r>
      <w:r>
        <w:t xml:space="preserve"> Autos </w:t>
      </w:r>
      <w:hyperlink w:anchor="AUTO_2013_180" w:history="1">
        <w:r w:rsidRPr="00E2667E">
          <w:rPr>
            <w:rStyle w:val="TextoNormalCaracter"/>
          </w:rPr>
          <w:t>180/2013</w:t>
        </w:r>
      </w:hyperlink>
      <w:r>
        <w:t xml:space="preserve">, ff. 1, 5; </w:t>
      </w:r>
      <w:hyperlink w:anchor="AUTO_2013_208" w:history="1">
        <w:r w:rsidRPr="00E2667E">
          <w:rPr>
            <w:rStyle w:val="TextoNormalCaracter"/>
          </w:rPr>
          <w:t>208/2013</w:t>
        </w:r>
      </w:hyperlink>
      <w:r>
        <w:t>, f. 1, VP II.</w:t>
      </w:r>
    </w:p>
    <w:p w:rsidR="00E2667E" w:rsidRDefault="00E2667E" w:rsidP="00E2667E">
      <w:pPr>
        <w:pStyle w:val="SangriaFrancesaArticulo"/>
      </w:pPr>
      <w:r w:rsidRPr="00E2667E">
        <w:rPr>
          <w:rStyle w:val="TextoNormalNegritaCaracter"/>
        </w:rPr>
        <w:t>Artículo 219.10.</w:t>
      </w:r>
      <w:r w:rsidRPr="00E2667E">
        <w:rPr>
          <w:rStyle w:val="TextoNormalCaracter"/>
        </w:rPr>
        <w:t>-</w:t>
      </w:r>
      <w:r>
        <w:t xml:space="preserve"> Autos </w:t>
      </w:r>
      <w:hyperlink w:anchor="AUTO_2013_180" w:history="1">
        <w:r w:rsidRPr="00E2667E">
          <w:rPr>
            <w:rStyle w:val="TextoNormalCaracter"/>
          </w:rPr>
          <w:t>180/2013</w:t>
        </w:r>
      </w:hyperlink>
      <w:r>
        <w:t xml:space="preserve">, ff. 1, 5; </w:t>
      </w:r>
      <w:hyperlink w:anchor="AUTO_2013_208" w:history="1">
        <w:r w:rsidRPr="00E2667E">
          <w:rPr>
            <w:rStyle w:val="TextoNormalCaracter"/>
          </w:rPr>
          <w:t>208/2013</w:t>
        </w:r>
      </w:hyperlink>
      <w:r>
        <w:t xml:space="preserve">, ff. 1, 3, VP II; </w:t>
      </w:r>
      <w:hyperlink w:anchor="AUTO_2013_237" w:history="1">
        <w:r w:rsidRPr="00E2667E">
          <w:rPr>
            <w:rStyle w:val="TextoNormalCaracter"/>
          </w:rPr>
          <w:t>237/2013</w:t>
        </w:r>
      </w:hyperlink>
      <w:r>
        <w:t xml:space="preserve">, ff. 1, 4; </w:t>
      </w:r>
      <w:hyperlink w:anchor="AUTO_2013_238" w:history="1">
        <w:r w:rsidRPr="00E2667E">
          <w:rPr>
            <w:rStyle w:val="TextoNormalCaracter"/>
          </w:rPr>
          <w:t>238/2013</w:t>
        </w:r>
      </w:hyperlink>
      <w:r>
        <w:t>, ff. 1, 5.</w:t>
      </w:r>
    </w:p>
    <w:p w:rsidR="00E2667E" w:rsidRDefault="00E2667E" w:rsidP="00E2667E">
      <w:pPr>
        <w:pStyle w:val="SangriaFrancesaArticulo"/>
      </w:pPr>
      <w:r w:rsidRPr="00E2667E">
        <w:rPr>
          <w:rStyle w:val="TextoNormalNegritaCaracter"/>
        </w:rPr>
        <w:t>Artículo 219.11.</w:t>
      </w:r>
      <w:r w:rsidRPr="00E2667E">
        <w:rPr>
          <w:rStyle w:val="TextoNormalCaracter"/>
        </w:rPr>
        <w:t>-</w:t>
      </w:r>
      <w:r>
        <w:t xml:space="preserve"> Autos </w:t>
      </w:r>
      <w:hyperlink w:anchor="AUTO_2013_159" w:history="1">
        <w:r w:rsidRPr="00E2667E">
          <w:rPr>
            <w:rStyle w:val="TextoNormalCaracter"/>
          </w:rPr>
          <w:t>159/2013</w:t>
        </w:r>
      </w:hyperlink>
      <w:r>
        <w:t xml:space="preserve">, f. único; </w:t>
      </w:r>
      <w:hyperlink w:anchor="AUTO_2013_160" w:history="1">
        <w:r w:rsidRPr="00E2667E">
          <w:rPr>
            <w:rStyle w:val="TextoNormalCaracter"/>
          </w:rPr>
          <w:t>160/2013</w:t>
        </w:r>
      </w:hyperlink>
      <w:r>
        <w:t xml:space="preserve">, f. único; </w:t>
      </w:r>
      <w:hyperlink w:anchor="AUTO_2013_162" w:history="1">
        <w:r w:rsidRPr="00E2667E">
          <w:rPr>
            <w:rStyle w:val="TextoNormalCaracter"/>
          </w:rPr>
          <w:t>162/2013</w:t>
        </w:r>
      </w:hyperlink>
      <w:r>
        <w:t xml:space="preserve">, f. único; </w:t>
      </w:r>
      <w:hyperlink w:anchor="AUTO_2013_165" w:history="1">
        <w:r w:rsidRPr="00E2667E">
          <w:rPr>
            <w:rStyle w:val="TextoNormalCaracter"/>
          </w:rPr>
          <w:t>165/2013</w:t>
        </w:r>
      </w:hyperlink>
      <w:r>
        <w:t xml:space="preserve">, f. único; </w:t>
      </w:r>
      <w:hyperlink w:anchor="AUTO_2013_166" w:history="1">
        <w:r w:rsidRPr="00E2667E">
          <w:rPr>
            <w:rStyle w:val="TextoNormalCaracter"/>
          </w:rPr>
          <w:t>166/2013</w:t>
        </w:r>
      </w:hyperlink>
      <w:r>
        <w:t xml:space="preserve">, f. único; </w:t>
      </w:r>
      <w:hyperlink w:anchor="AUTO_2013_168" w:history="1">
        <w:r w:rsidRPr="00E2667E">
          <w:rPr>
            <w:rStyle w:val="TextoNormalCaracter"/>
          </w:rPr>
          <w:t>168/2013</w:t>
        </w:r>
      </w:hyperlink>
      <w:r>
        <w:t xml:space="preserve">, f. único; </w:t>
      </w:r>
      <w:hyperlink w:anchor="AUTO_2013_170" w:history="1">
        <w:r w:rsidRPr="00E2667E">
          <w:rPr>
            <w:rStyle w:val="TextoNormalCaracter"/>
          </w:rPr>
          <w:t>170/2013</w:t>
        </w:r>
      </w:hyperlink>
      <w:r>
        <w:t xml:space="preserve">, f. único; </w:t>
      </w:r>
      <w:hyperlink w:anchor="AUTO_2013_171" w:history="1">
        <w:r w:rsidRPr="00E2667E">
          <w:rPr>
            <w:rStyle w:val="TextoNormalCaracter"/>
          </w:rPr>
          <w:t>171/2013</w:t>
        </w:r>
      </w:hyperlink>
      <w:r>
        <w:t xml:space="preserve">, f. único; </w:t>
      </w:r>
      <w:hyperlink w:anchor="AUTO_2013_176" w:history="1">
        <w:r w:rsidRPr="00E2667E">
          <w:rPr>
            <w:rStyle w:val="TextoNormalCaracter"/>
          </w:rPr>
          <w:t>176/2013</w:t>
        </w:r>
      </w:hyperlink>
      <w:r>
        <w:t xml:space="preserve">, f. único; </w:t>
      </w:r>
      <w:hyperlink w:anchor="AUTO_2013_177" w:history="1">
        <w:r w:rsidRPr="00E2667E">
          <w:rPr>
            <w:rStyle w:val="TextoNormalCaracter"/>
          </w:rPr>
          <w:t>177/2013</w:t>
        </w:r>
      </w:hyperlink>
      <w:r>
        <w:t xml:space="preserve">, f. único; </w:t>
      </w:r>
      <w:hyperlink w:anchor="AUTO_2013_179" w:history="1">
        <w:r w:rsidRPr="00E2667E">
          <w:rPr>
            <w:rStyle w:val="TextoNormalCaracter"/>
          </w:rPr>
          <w:t>179/2013</w:t>
        </w:r>
      </w:hyperlink>
      <w:r>
        <w:t xml:space="preserve">, f. único; </w:t>
      </w:r>
      <w:hyperlink w:anchor="AUTO_2013_181" w:history="1">
        <w:r w:rsidRPr="00E2667E">
          <w:rPr>
            <w:rStyle w:val="TextoNormalCaracter"/>
          </w:rPr>
          <w:t>181/2013</w:t>
        </w:r>
      </w:hyperlink>
      <w:r>
        <w:t xml:space="preserve">, f. único; </w:t>
      </w:r>
      <w:hyperlink w:anchor="AUTO_2013_182" w:history="1">
        <w:r w:rsidRPr="00E2667E">
          <w:rPr>
            <w:rStyle w:val="TextoNormalCaracter"/>
          </w:rPr>
          <w:t>182/2013</w:t>
        </w:r>
      </w:hyperlink>
      <w:r>
        <w:t xml:space="preserve">, f. único; </w:t>
      </w:r>
      <w:hyperlink w:anchor="AUTO_2013_183" w:history="1">
        <w:r w:rsidRPr="00E2667E">
          <w:rPr>
            <w:rStyle w:val="TextoNormalCaracter"/>
          </w:rPr>
          <w:t>183/2013</w:t>
        </w:r>
      </w:hyperlink>
      <w:r>
        <w:t xml:space="preserve">, f. único; </w:t>
      </w:r>
      <w:hyperlink w:anchor="AUTO_2013_184" w:history="1">
        <w:r w:rsidRPr="00E2667E">
          <w:rPr>
            <w:rStyle w:val="TextoNormalCaracter"/>
          </w:rPr>
          <w:t>184/2013</w:t>
        </w:r>
      </w:hyperlink>
      <w:r>
        <w:t xml:space="preserve">, f. único; </w:t>
      </w:r>
      <w:hyperlink w:anchor="AUTO_2013_185" w:history="1">
        <w:r w:rsidRPr="00E2667E">
          <w:rPr>
            <w:rStyle w:val="TextoNormalCaracter"/>
          </w:rPr>
          <w:t>185/2013</w:t>
        </w:r>
      </w:hyperlink>
      <w:r>
        <w:t xml:space="preserve">, f. único; </w:t>
      </w:r>
      <w:hyperlink w:anchor="AUTO_2013_186" w:history="1">
        <w:r w:rsidRPr="00E2667E">
          <w:rPr>
            <w:rStyle w:val="TextoNormalCaracter"/>
          </w:rPr>
          <w:t>186/2013</w:t>
        </w:r>
      </w:hyperlink>
      <w:r>
        <w:t xml:space="preserve">, f. único; </w:t>
      </w:r>
      <w:hyperlink w:anchor="AUTO_2013_187" w:history="1">
        <w:r w:rsidRPr="00E2667E">
          <w:rPr>
            <w:rStyle w:val="TextoNormalCaracter"/>
          </w:rPr>
          <w:t>187/2013</w:t>
        </w:r>
      </w:hyperlink>
      <w:r>
        <w:t xml:space="preserve">, f. único; </w:t>
      </w:r>
      <w:hyperlink w:anchor="AUTO_2013_188" w:history="1">
        <w:r w:rsidRPr="00E2667E">
          <w:rPr>
            <w:rStyle w:val="TextoNormalCaracter"/>
          </w:rPr>
          <w:t>188/2013</w:t>
        </w:r>
      </w:hyperlink>
      <w:r>
        <w:t xml:space="preserve">, f. único; </w:t>
      </w:r>
      <w:hyperlink w:anchor="AUTO_2013_192" w:history="1">
        <w:r w:rsidRPr="00E2667E">
          <w:rPr>
            <w:rStyle w:val="TextoNormalCaracter"/>
          </w:rPr>
          <w:t>192/2013</w:t>
        </w:r>
      </w:hyperlink>
      <w:r>
        <w:t xml:space="preserve">, f. único; </w:t>
      </w:r>
      <w:hyperlink w:anchor="AUTO_2013_195" w:history="1">
        <w:r w:rsidRPr="00E2667E">
          <w:rPr>
            <w:rStyle w:val="TextoNormalCaracter"/>
          </w:rPr>
          <w:t>195/2013</w:t>
        </w:r>
      </w:hyperlink>
      <w:r>
        <w:t xml:space="preserve">, f. único; </w:t>
      </w:r>
      <w:hyperlink w:anchor="AUTO_2013_197" w:history="1">
        <w:r w:rsidRPr="00E2667E">
          <w:rPr>
            <w:rStyle w:val="TextoNormalCaracter"/>
          </w:rPr>
          <w:t>197/2013</w:t>
        </w:r>
      </w:hyperlink>
      <w:r>
        <w:t xml:space="preserve">, f. único; </w:t>
      </w:r>
      <w:hyperlink w:anchor="AUTO_2013_198" w:history="1">
        <w:r w:rsidRPr="00E2667E">
          <w:rPr>
            <w:rStyle w:val="TextoNormalCaracter"/>
          </w:rPr>
          <w:t>198/2013</w:t>
        </w:r>
      </w:hyperlink>
      <w:r>
        <w:t xml:space="preserve">, f. único; </w:t>
      </w:r>
      <w:hyperlink w:anchor="AUTO_2013_199" w:history="1">
        <w:r w:rsidRPr="00E2667E">
          <w:rPr>
            <w:rStyle w:val="TextoNormalCaracter"/>
          </w:rPr>
          <w:t>199/2013</w:t>
        </w:r>
      </w:hyperlink>
      <w:r>
        <w:t xml:space="preserve">, f. único; </w:t>
      </w:r>
      <w:hyperlink w:anchor="AUTO_2013_202" w:history="1">
        <w:r w:rsidRPr="00E2667E">
          <w:rPr>
            <w:rStyle w:val="TextoNormalCaracter"/>
          </w:rPr>
          <w:t>202/2013</w:t>
        </w:r>
      </w:hyperlink>
      <w:r>
        <w:t xml:space="preserve">, f. único; </w:t>
      </w:r>
      <w:hyperlink w:anchor="AUTO_2013_203" w:history="1">
        <w:r w:rsidRPr="00E2667E">
          <w:rPr>
            <w:rStyle w:val="TextoNormalCaracter"/>
          </w:rPr>
          <w:t>203/2013</w:t>
        </w:r>
      </w:hyperlink>
      <w:r>
        <w:t xml:space="preserve">, f. único; </w:t>
      </w:r>
      <w:hyperlink w:anchor="AUTO_2013_204" w:history="1">
        <w:r w:rsidRPr="00E2667E">
          <w:rPr>
            <w:rStyle w:val="TextoNormalCaracter"/>
          </w:rPr>
          <w:t>204/2013</w:t>
        </w:r>
      </w:hyperlink>
      <w:r>
        <w:t xml:space="preserve">, f. único; </w:t>
      </w:r>
      <w:hyperlink w:anchor="AUTO_2013_205" w:history="1">
        <w:r w:rsidRPr="00E2667E">
          <w:rPr>
            <w:rStyle w:val="TextoNormalCaracter"/>
          </w:rPr>
          <w:t>205/2013</w:t>
        </w:r>
      </w:hyperlink>
      <w:r>
        <w:t xml:space="preserve">, f. único; </w:t>
      </w:r>
      <w:hyperlink w:anchor="AUTO_2013_206" w:history="1">
        <w:r w:rsidRPr="00E2667E">
          <w:rPr>
            <w:rStyle w:val="TextoNormalCaracter"/>
          </w:rPr>
          <w:t>206/2013</w:t>
        </w:r>
      </w:hyperlink>
      <w:r>
        <w:t xml:space="preserve">, f. único; </w:t>
      </w:r>
      <w:hyperlink w:anchor="AUTO_2013_210" w:history="1">
        <w:r w:rsidRPr="00E2667E">
          <w:rPr>
            <w:rStyle w:val="TextoNormalCaracter"/>
          </w:rPr>
          <w:t>210/2013</w:t>
        </w:r>
      </w:hyperlink>
      <w:r>
        <w:t xml:space="preserve">, f. único; </w:t>
      </w:r>
      <w:hyperlink w:anchor="AUTO_2013_211" w:history="1">
        <w:r w:rsidRPr="00E2667E">
          <w:rPr>
            <w:rStyle w:val="TextoNormalCaracter"/>
          </w:rPr>
          <w:t>211/2013</w:t>
        </w:r>
      </w:hyperlink>
      <w:r>
        <w:t xml:space="preserve">, f. único; </w:t>
      </w:r>
      <w:hyperlink w:anchor="AUTO_2013_212" w:history="1">
        <w:r w:rsidRPr="00E2667E">
          <w:rPr>
            <w:rStyle w:val="TextoNormalCaracter"/>
          </w:rPr>
          <w:t>212/2013</w:t>
        </w:r>
      </w:hyperlink>
      <w:r>
        <w:t xml:space="preserve">, f. único; </w:t>
      </w:r>
      <w:hyperlink w:anchor="AUTO_2013_213" w:history="1">
        <w:r w:rsidRPr="00E2667E">
          <w:rPr>
            <w:rStyle w:val="TextoNormalCaracter"/>
          </w:rPr>
          <w:t>213/2013</w:t>
        </w:r>
      </w:hyperlink>
      <w:r>
        <w:t xml:space="preserve">, f. único; </w:t>
      </w:r>
      <w:hyperlink w:anchor="AUTO_2013_214" w:history="1">
        <w:r w:rsidRPr="00E2667E">
          <w:rPr>
            <w:rStyle w:val="TextoNormalCaracter"/>
          </w:rPr>
          <w:t>214/2013</w:t>
        </w:r>
      </w:hyperlink>
      <w:r>
        <w:t xml:space="preserve">, f. único; </w:t>
      </w:r>
      <w:hyperlink w:anchor="AUTO_2013_216" w:history="1">
        <w:r w:rsidRPr="00E2667E">
          <w:rPr>
            <w:rStyle w:val="TextoNormalCaracter"/>
          </w:rPr>
          <w:t>216/2013</w:t>
        </w:r>
      </w:hyperlink>
      <w:r>
        <w:t xml:space="preserve">, f. único; </w:t>
      </w:r>
      <w:hyperlink w:anchor="AUTO_2013_217" w:history="1">
        <w:r w:rsidRPr="00E2667E">
          <w:rPr>
            <w:rStyle w:val="TextoNormalCaracter"/>
          </w:rPr>
          <w:t>217/2013</w:t>
        </w:r>
      </w:hyperlink>
      <w:r>
        <w:t xml:space="preserve">, f. único; </w:t>
      </w:r>
      <w:hyperlink w:anchor="AUTO_2013_218" w:history="1">
        <w:r w:rsidRPr="00E2667E">
          <w:rPr>
            <w:rStyle w:val="TextoNormalCaracter"/>
          </w:rPr>
          <w:t>218/2013</w:t>
        </w:r>
      </w:hyperlink>
      <w:r>
        <w:t xml:space="preserve">, f. único; </w:t>
      </w:r>
      <w:hyperlink w:anchor="AUTO_2013_219" w:history="1">
        <w:r w:rsidRPr="00E2667E">
          <w:rPr>
            <w:rStyle w:val="TextoNormalCaracter"/>
          </w:rPr>
          <w:t>219/2013</w:t>
        </w:r>
      </w:hyperlink>
      <w:r>
        <w:t xml:space="preserve">, f. único; </w:t>
      </w:r>
      <w:hyperlink w:anchor="AUTO_2013_222" w:history="1">
        <w:r w:rsidRPr="00E2667E">
          <w:rPr>
            <w:rStyle w:val="TextoNormalCaracter"/>
          </w:rPr>
          <w:t>222/2013</w:t>
        </w:r>
      </w:hyperlink>
      <w:r>
        <w:t xml:space="preserve">, f. único; </w:t>
      </w:r>
      <w:hyperlink w:anchor="AUTO_2013_224" w:history="1">
        <w:r w:rsidRPr="00E2667E">
          <w:rPr>
            <w:rStyle w:val="TextoNormalCaracter"/>
          </w:rPr>
          <w:t>224/2013</w:t>
        </w:r>
      </w:hyperlink>
      <w:r>
        <w:t xml:space="preserve">, f. único; </w:t>
      </w:r>
      <w:hyperlink w:anchor="AUTO_2013_225" w:history="1">
        <w:r w:rsidRPr="00E2667E">
          <w:rPr>
            <w:rStyle w:val="TextoNormalCaracter"/>
          </w:rPr>
          <w:t>225/2013</w:t>
        </w:r>
      </w:hyperlink>
      <w:r>
        <w:t xml:space="preserve">, f. único; </w:t>
      </w:r>
      <w:hyperlink w:anchor="AUTO_2013_226" w:history="1">
        <w:r w:rsidRPr="00E2667E">
          <w:rPr>
            <w:rStyle w:val="TextoNormalCaracter"/>
          </w:rPr>
          <w:t>226/2013</w:t>
        </w:r>
      </w:hyperlink>
      <w:r>
        <w:t xml:space="preserve">, f. único; </w:t>
      </w:r>
      <w:hyperlink w:anchor="AUTO_2013_227" w:history="1">
        <w:r w:rsidRPr="00E2667E">
          <w:rPr>
            <w:rStyle w:val="TextoNormalCaracter"/>
          </w:rPr>
          <w:t>227/2013</w:t>
        </w:r>
      </w:hyperlink>
      <w:r>
        <w:t xml:space="preserve">, f. único; </w:t>
      </w:r>
      <w:hyperlink w:anchor="AUTO_2013_228" w:history="1">
        <w:r w:rsidRPr="00E2667E">
          <w:rPr>
            <w:rStyle w:val="TextoNormalCaracter"/>
          </w:rPr>
          <w:t>228/2013</w:t>
        </w:r>
      </w:hyperlink>
      <w:r>
        <w:t xml:space="preserve">, f. único; </w:t>
      </w:r>
      <w:hyperlink w:anchor="AUTO_2013_229" w:history="1">
        <w:r w:rsidRPr="00E2667E">
          <w:rPr>
            <w:rStyle w:val="TextoNormalCaracter"/>
          </w:rPr>
          <w:t>229/2013</w:t>
        </w:r>
      </w:hyperlink>
      <w:r>
        <w:t xml:space="preserve">, f. único; </w:t>
      </w:r>
      <w:hyperlink w:anchor="AUTO_2013_230" w:history="1">
        <w:r w:rsidRPr="00E2667E">
          <w:rPr>
            <w:rStyle w:val="TextoNormalCaracter"/>
          </w:rPr>
          <w:t>230/2013</w:t>
        </w:r>
      </w:hyperlink>
      <w:r>
        <w:t xml:space="preserve">, f. único; </w:t>
      </w:r>
      <w:hyperlink w:anchor="AUTO_2013_231" w:history="1">
        <w:r w:rsidRPr="00E2667E">
          <w:rPr>
            <w:rStyle w:val="TextoNormalCaracter"/>
          </w:rPr>
          <w:t>231/2013</w:t>
        </w:r>
      </w:hyperlink>
      <w:r>
        <w:t xml:space="preserve">, f. único; </w:t>
      </w:r>
      <w:hyperlink w:anchor="AUTO_2013_232" w:history="1">
        <w:r w:rsidRPr="00E2667E">
          <w:rPr>
            <w:rStyle w:val="TextoNormalCaracter"/>
          </w:rPr>
          <w:t>232/2013</w:t>
        </w:r>
      </w:hyperlink>
      <w:r>
        <w:t xml:space="preserve">, f. único; </w:t>
      </w:r>
      <w:hyperlink w:anchor="AUTO_2013_233" w:history="1">
        <w:r w:rsidRPr="00E2667E">
          <w:rPr>
            <w:rStyle w:val="TextoNormalCaracter"/>
          </w:rPr>
          <w:t>233/2013</w:t>
        </w:r>
      </w:hyperlink>
      <w:r>
        <w:t xml:space="preserve">, f. único; </w:t>
      </w:r>
      <w:hyperlink w:anchor="AUTO_2013_240" w:history="1">
        <w:r w:rsidRPr="00E2667E">
          <w:rPr>
            <w:rStyle w:val="TextoNormalCaracter"/>
          </w:rPr>
          <w:t>240/2013</w:t>
        </w:r>
      </w:hyperlink>
      <w:r>
        <w:t xml:space="preserve">, f. único; </w:t>
      </w:r>
      <w:hyperlink w:anchor="AUTO_2013_242" w:history="1">
        <w:r w:rsidRPr="00E2667E">
          <w:rPr>
            <w:rStyle w:val="TextoNormalCaracter"/>
          </w:rPr>
          <w:t>242/2013</w:t>
        </w:r>
      </w:hyperlink>
      <w:r>
        <w:t xml:space="preserve">, f. único; </w:t>
      </w:r>
      <w:hyperlink w:anchor="AUTO_2013_246" w:history="1">
        <w:r w:rsidRPr="00E2667E">
          <w:rPr>
            <w:rStyle w:val="TextoNormalCaracter"/>
          </w:rPr>
          <w:t>246/2013</w:t>
        </w:r>
      </w:hyperlink>
      <w:r>
        <w:t xml:space="preserve">, f. único; </w:t>
      </w:r>
      <w:hyperlink w:anchor="AUTO_2013_247" w:history="1">
        <w:r w:rsidRPr="00E2667E">
          <w:rPr>
            <w:rStyle w:val="TextoNormalCaracter"/>
          </w:rPr>
          <w:t>247/2013</w:t>
        </w:r>
      </w:hyperlink>
      <w:r>
        <w:t xml:space="preserve">, f. único; </w:t>
      </w:r>
      <w:hyperlink w:anchor="AUTO_2013_248" w:history="1">
        <w:r w:rsidRPr="00E2667E">
          <w:rPr>
            <w:rStyle w:val="TextoNormalCaracter"/>
          </w:rPr>
          <w:t>248/2013</w:t>
        </w:r>
      </w:hyperlink>
      <w:r>
        <w:t xml:space="preserve">, f. único; </w:t>
      </w:r>
      <w:hyperlink w:anchor="AUTO_2013_249" w:history="1">
        <w:r w:rsidRPr="00E2667E">
          <w:rPr>
            <w:rStyle w:val="TextoNormalCaracter"/>
          </w:rPr>
          <w:t>249/2013</w:t>
        </w:r>
      </w:hyperlink>
      <w:r>
        <w:t xml:space="preserve">, f. único; </w:t>
      </w:r>
      <w:hyperlink w:anchor="AUTO_2013_251" w:history="1">
        <w:r w:rsidRPr="00E2667E">
          <w:rPr>
            <w:rStyle w:val="TextoNormalCaracter"/>
          </w:rPr>
          <w:t>251/2013</w:t>
        </w:r>
      </w:hyperlink>
      <w:r>
        <w:t xml:space="preserve">, f. único; </w:t>
      </w:r>
      <w:hyperlink w:anchor="AUTO_2013_257" w:history="1">
        <w:r w:rsidRPr="00E2667E">
          <w:rPr>
            <w:rStyle w:val="TextoNormalCaracter"/>
          </w:rPr>
          <w:t>257/2013</w:t>
        </w:r>
      </w:hyperlink>
      <w:r>
        <w:t xml:space="preserve">, f. único; </w:t>
      </w:r>
      <w:hyperlink w:anchor="AUTO_2013_258" w:history="1">
        <w:r w:rsidRPr="00E2667E">
          <w:rPr>
            <w:rStyle w:val="TextoNormalCaracter"/>
          </w:rPr>
          <w:t>258/2013</w:t>
        </w:r>
      </w:hyperlink>
      <w:r>
        <w:t xml:space="preserve">, f. único; </w:t>
      </w:r>
      <w:hyperlink w:anchor="AUTO_2013_259" w:history="1">
        <w:r w:rsidRPr="00E2667E">
          <w:rPr>
            <w:rStyle w:val="TextoNormalCaracter"/>
          </w:rPr>
          <w:t>259/2013</w:t>
        </w:r>
      </w:hyperlink>
      <w:r>
        <w:t xml:space="preserve">, f. único; </w:t>
      </w:r>
      <w:hyperlink w:anchor="AUTO_2013_260" w:history="1">
        <w:r w:rsidRPr="00E2667E">
          <w:rPr>
            <w:rStyle w:val="TextoNormalCaracter"/>
          </w:rPr>
          <w:t>260/2013</w:t>
        </w:r>
      </w:hyperlink>
      <w:r>
        <w:t xml:space="preserve">, f. único; </w:t>
      </w:r>
      <w:hyperlink w:anchor="AUTO_2013_261" w:history="1">
        <w:r w:rsidRPr="00E2667E">
          <w:rPr>
            <w:rStyle w:val="TextoNormalCaracter"/>
          </w:rPr>
          <w:t>261/2013</w:t>
        </w:r>
      </w:hyperlink>
      <w:r>
        <w:t xml:space="preserve">, f. único; </w:t>
      </w:r>
      <w:hyperlink w:anchor="AUTO_2013_263" w:history="1">
        <w:r w:rsidRPr="00E2667E">
          <w:rPr>
            <w:rStyle w:val="TextoNormalCaracter"/>
          </w:rPr>
          <w:t>263/2013</w:t>
        </w:r>
      </w:hyperlink>
      <w:r>
        <w:t xml:space="preserve">, f. único; </w:t>
      </w:r>
      <w:hyperlink w:anchor="AUTO_2013_269" w:history="1">
        <w:r w:rsidRPr="00E2667E">
          <w:rPr>
            <w:rStyle w:val="TextoNormalCaracter"/>
          </w:rPr>
          <w:t>269/2013</w:t>
        </w:r>
      </w:hyperlink>
      <w:r>
        <w:t xml:space="preserve">, f. único; </w:t>
      </w:r>
      <w:hyperlink w:anchor="AUTO_2013_270" w:history="1">
        <w:r w:rsidRPr="00E2667E">
          <w:rPr>
            <w:rStyle w:val="TextoNormalCaracter"/>
          </w:rPr>
          <w:t>270/2013</w:t>
        </w:r>
      </w:hyperlink>
      <w:r>
        <w:t xml:space="preserve">, f. único; </w:t>
      </w:r>
      <w:hyperlink w:anchor="AUTO_2013_271" w:history="1">
        <w:r w:rsidRPr="00E2667E">
          <w:rPr>
            <w:rStyle w:val="TextoNormalCaracter"/>
          </w:rPr>
          <w:t>271/2013</w:t>
        </w:r>
      </w:hyperlink>
      <w:r>
        <w:t xml:space="preserve">, f. único; </w:t>
      </w:r>
      <w:hyperlink w:anchor="AUTO_2013_274" w:history="1">
        <w:r w:rsidRPr="00E2667E">
          <w:rPr>
            <w:rStyle w:val="TextoNormalCaracter"/>
          </w:rPr>
          <w:t>274/2013</w:t>
        </w:r>
      </w:hyperlink>
      <w:r>
        <w:t xml:space="preserve">, f. único; </w:t>
      </w:r>
      <w:hyperlink w:anchor="AUTO_2013_281" w:history="1">
        <w:r w:rsidRPr="00E2667E">
          <w:rPr>
            <w:rStyle w:val="TextoNormalCaracter"/>
          </w:rPr>
          <w:t>281/2013</w:t>
        </w:r>
      </w:hyperlink>
      <w:r>
        <w:t xml:space="preserve">, f. único; </w:t>
      </w:r>
      <w:hyperlink w:anchor="AUTO_2013_282" w:history="1">
        <w:r w:rsidRPr="00E2667E">
          <w:rPr>
            <w:rStyle w:val="TextoNormalCaracter"/>
          </w:rPr>
          <w:t>282/2013</w:t>
        </w:r>
      </w:hyperlink>
      <w:r>
        <w:t xml:space="preserve">, f. único; </w:t>
      </w:r>
      <w:hyperlink w:anchor="AUTO_2013_283" w:history="1">
        <w:r w:rsidRPr="00E2667E">
          <w:rPr>
            <w:rStyle w:val="TextoNormalCaracter"/>
          </w:rPr>
          <w:t>283/2013</w:t>
        </w:r>
      </w:hyperlink>
      <w:r>
        <w:t xml:space="preserve">, f. único; </w:t>
      </w:r>
      <w:hyperlink w:anchor="AUTO_2013_284" w:history="1">
        <w:r w:rsidRPr="00E2667E">
          <w:rPr>
            <w:rStyle w:val="TextoNormalCaracter"/>
          </w:rPr>
          <w:t>284/2013</w:t>
        </w:r>
      </w:hyperlink>
      <w:r>
        <w:t xml:space="preserve">, f. único; </w:t>
      </w:r>
      <w:hyperlink w:anchor="AUTO_2013_286" w:history="1">
        <w:r w:rsidRPr="00E2667E">
          <w:rPr>
            <w:rStyle w:val="TextoNormalCaracter"/>
          </w:rPr>
          <w:t>286/2013</w:t>
        </w:r>
      </w:hyperlink>
      <w:r>
        <w:t>, f. único.</w:t>
      </w:r>
    </w:p>
    <w:p w:rsidR="00E2667E" w:rsidRDefault="00E2667E" w:rsidP="00E2667E">
      <w:pPr>
        <w:pStyle w:val="SangriaFrancesaArticulo"/>
      </w:pPr>
      <w:r w:rsidRPr="00E2667E">
        <w:rPr>
          <w:rStyle w:val="TextoNormalNegritaCaracter"/>
        </w:rPr>
        <w:t>Artículo 220.</w:t>
      </w:r>
      <w:r w:rsidRPr="00E2667E">
        <w:rPr>
          <w:rStyle w:val="TextoNormalCaracter"/>
        </w:rPr>
        <w:t>-</w:t>
      </w:r>
      <w:r>
        <w:t xml:space="preserve"> Auto </w:t>
      </w:r>
      <w:hyperlink w:anchor="AUTO_2013_194" w:history="1">
        <w:r w:rsidRPr="00E2667E">
          <w:rPr>
            <w:rStyle w:val="TextoNormalCaracter"/>
          </w:rPr>
          <w:t>194/2013</w:t>
        </w:r>
      </w:hyperlink>
      <w:r>
        <w:t>, f. 1.</w:t>
      </w:r>
    </w:p>
    <w:p w:rsidR="00E2667E" w:rsidRDefault="00E2667E" w:rsidP="00E2667E">
      <w:pPr>
        <w:pStyle w:val="SangriaFrancesaArticulo"/>
      </w:pPr>
      <w:r w:rsidRPr="00E2667E">
        <w:rPr>
          <w:rStyle w:val="TextoNormalNegritaCaracter"/>
        </w:rPr>
        <w:t>Artículo 221.4.</w:t>
      </w:r>
      <w:r w:rsidRPr="00E2667E">
        <w:rPr>
          <w:rStyle w:val="TextoNormalCaracter"/>
        </w:rPr>
        <w:t>-</w:t>
      </w:r>
      <w:r>
        <w:t xml:space="preserve"> Autos </w:t>
      </w:r>
      <w:hyperlink w:anchor="AUTO_2013_159" w:history="1">
        <w:r w:rsidRPr="00E2667E">
          <w:rPr>
            <w:rStyle w:val="TextoNormalCaracter"/>
          </w:rPr>
          <w:t>159/2013</w:t>
        </w:r>
      </w:hyperlink>
      <w:r>
        <w:t xml:space="preserve">, f. único; </w:t>
      </w:r>
      <w:hyperlink w:anchor="AUTO_2013_160" w:history="1">
        <w:r w:rsidRPr="00E2667E">
          <w:rPr>
            <w:rStyle w:val="TextoNormalCaracter"/>
          </w:rPr>
          <w:t>160/2013</w:t>
        </w:r>
      </w:hyperlink>
      <w:r>
        <w:t xml:space="preserve">, f. único; </w:t>
      </w:r>
      <w:hyperlink w:anchor="AUTO_2013_162" w:history="1">
        <w:r w:rsidRPr="00E2667E">
          <w:rPr>
            <w:rStyle w:val="TextoNormalCaracter"/>
          </w:rPr>
          <w:t>162/2013</w:t>
        </w:r>
      </w:hyperlink>
      <w:r>
        <w:t xml:space="preserve">, f. único; </w:t>
      </w:r>
      <w:hyperlink w:anchor="AUTO_2013_165" w:history="1">
        <w:r w:rsidRPr="00E2667E">
          <w:rPr>
            <w:rStyle w:val="TextoNormalCaracter"/>
          </w:rPr>
          <w:t>165/2013</w:t>
        </w:r>
      </w:hyperlink>
      <w:r>
        <w:t xml:space="preserve">, f. único; </w:t>
      </w:r>
      <w:hyperlink w:anchor="AUTO_2013_166" w:history="1">
        <w:r w:rsidRPr="00E2667E">
          <w:rPr>
            <w:rStyle w:val="TextoNormalCaracter"/>
          </w:rPr>
          <w:t>166/2013</w:t>
        </w:r>
      </w:hyperlink>
      <w:r>
        <w:t xml:space="preserve">, f. único; </w:t>
      </w:r>
      <w:hyperlink w:anchor="AUTO_2013_169" w:history="1">
        <w:r w:rsidRPr="00E2667E">
          <w:rPr>
            <w:rStyle w:val="TextoNormalCaracter"/>
          </w:rPr>
          <w:t>169/2013</w:t>
        </w:r>
      </w:hyperlink>
      <w:r>
        <w:t xml:space="preserve">, f. único; </w:t>
      </w:r>
      <w:hyperlink w:anchor="AUTO_2013_171" w:history="1">
        <w:r w:rsidRPr="00E2667E">
          <w:rPr>
            <w:rStyle w:val="TextoNormalCaracter"/>
          </w:rPr>
          <w:t>171/2013</w:t>
        </w:r>
      </w:hyperlink>
      <w:r>
        <w:t xml:space="preserve">, f. único; </w:t>
      </w:r>
      <w:hyperlink w:anchor="AUTO_2013_179" w:history="1">
        <w:r w:rsidRPr="00E2667E">
          <w:rPr>
            <w:rStyle w:val="TextoNormalCaracter"/>
          </w:rPr>
          <w:t>179/2013</w:t>
        </w:r>
      </w:hyperlink>
      <w:r>
        <w:t xml:space="preserve">, f. único; </w:t>
      </w:r>
      <w:hyperlink w:anchor="AUTO_2013_181" w:history="1">
        <w:r w:rsidRPr="00E2667E">
          <w:rPr>
            <w:rStyle w:val="TextoNormalCaracter"/>
          </w:rPr>
          <w:t>181/2013</w:t>
        </w:r>
      </w:hyperlink>
      <w:r>
        <w:t xml:space="preserve">, f. único; </w:t>
      </w:r>
      <w:hyperlink w:anchor="AUTO_2013_182" w:history="1">
        <w:r w:rsidRPr="00E2667E">
          <w:rPr>
            <w:rStyle w:val="TextoNormalCaracter"/>
          </w:rPr>
          <w:t>182/2013</w:t>
        </w:r>
      </w:hyperlink>
      <w:r>
        <w:t xml:space="preserve">, f. único; </w:t>
      </w:r>
      <w:hyperlink w:anchor="AUTO_2013_206" w:history="1">
        <w:r w:rsidRPr="00E2667E">
          <w:rPr>
            <w:rStyle w:val="TextoNormalCaracter"/>
          </w:rPr>
          <w:t>206/2013</w:t>
        </w:r>
      </w:hyperlink>
      <w:r>
        <w:t xml:space="preserve">, f. único; </w:t>
      </w:r>
      <w:hyperlink w:anchor="AUTO_2013_207" w:history="1">
        <w:r w:rsidRPr="00E2667E">
          <w:rPr>
            <w:rStyle w:val="TextoNormalCaracter"/>
          </w:rPr>
          <w:t>207/2013</w:t>
        </w:r>
      </w:hyperlink>
      <w:r>
        <w:t xml:space="preserve">, f. único; </w:t>
      </w:r>
      <w:hyperlink w:anchor="AUTO_2013_210" w:history="1">
        <w:r w:rsidRPr="00E2667E">
          <w:rPr>
            <w:rStyle w:val="TextoNormalCaracter"/>
          </w:rPr>
          <w:t>210/2013</w:t>
        </w:r>
      </w:hyperlink>
      <w:r>
        <w:t xml:space="preserve">, f. único; </w:t>
      </w:r>
      <w:hyperlink w:anchor="AUTO_2013_211" w:history="1">
        <w:r w:rsidRPr="00E2667E">
          <w:rPr>
            <w:rStyle w:val="TextoNormalCaracter"/>
          </w:rPr>
          <w:t>211/2013</w:t>
        </w:r>
      </w:hyperlink>
      <w:r>
        <w:t xml:space="preserve">, f. único; </w:t>
      </w:r>
      <w:hyperlink w:anchor="AUTO_2013_212" w:history="1">
        <w:r w:rsidRPr="00E2667E">
          <w:rPr>
            <w:rStyle w:val="TextoNormalCaracter"/>
          </w:rPr>
          <w:t>212/2013</w:t>
        </w:r>
      </w:hyperlink>
      <w:r>
        <w:t xml:space="preserve">, f. único; </w:t>
      </w:r>
      <w:hyperlink w:anchor="AUTO_2013_213" w:history="1">
        <w:r w:rsidRPr="00E2667E">
          <w:rPr>
            <w:rStyle w:val="TextoNormalCaracter"/>
          </w:rPr>
          <w:t>213/2013</w:t>
        </w:r>
      </w:hyperlink>
      <w:r>
        <w:t xml:space="preserve">, f. único; </w:t>
      </w:r>
      <w:hyperlink w:anchor="AUTO_2013_214" w:history="1">
        <w:r w:rsidRPr="00E2667E">
          <w:rPr>
            <w:rStyle w:val="TextoNormalCaracter"/>
          </w:rPr>
          <w:t>214/2013</w:t>
        </w:r>
      </w:hyperlink>
      <w:r>
        <w:t xml:space="preserve">, f. único; </w:t>
      </w:r>
      <w:hyperlink w:anchor="AUTO_2013_216" w:history="1">
        <w:r w:rsidRPr="00E2667E">
          <w:rPr>
            <w:rStyle w:val="TextoNormalCaracter"/>
          </w:rPr>
          <w:t>216/2013</w:t>
        </w:r>
      </w:hyperlink>
      <w:r>
        <w:t xml:space="preserve">, f. único; </w:t>
      </w:r>
      <w:hyperlink w:anchor="AUTO_2013_217" w:history="1">
        <w:r w:rsidRPr="00E2667E">
          <w:rPr>
            <w:rStyle w:val="TextoNormalCaracter"/>
          </w:rPr>
          <w:t>217/2013</w:t>
        </w:r>
      </w:hyperlink>
      <w:r>
        <w:t xml:space="preserve">, f. único; </w:t>
      </w:r>
      <w:hyperlink w:anchor="AUTO_2013_218" w:history="1">
        <w:r w:rsidRPr="00E2667E">
          <w:rPr>
            <w:rStyle w:val="TextoNormalCaracter"/>
          </w:rPr>
          <w:t>218/2013</w:t>
        </w:r>
      </w:hyperlink>
      <w:r>
        <w:t xml:space="preserve">, f. único; </w:t>
      </w:r>
      <w:hyperlink w:anchor="AUTO_2013_219" w:history="1">
        <w:r w:rsidRPr="00E2667E">
          <w:rPr>
            <w:rStyle w:val="TextoNormalCaracter"/>
          </w:rPr>
          <w:t>219/2013</w:t>
        </w:r>
      </w:hyperlink>
      <w:r>
        <w:t xml:space="preserve">, f. único; </w:t>
      </w:r>
      <w:hyperlink w:anchor="AUTO_2013_225" w:history="1">
        <w:r w:rsidRPr="00E2667E">
          <w:rPr>
            <w:rStyle w:val="TextoNormalCaracter"/>
          </w:rPr>
          <w:t>225/2013</w:t>
        </w:r>
      </w:hyperlink>
      <w:r>
        <w:t xml:space="preserve">, f. único; </w:t>
      </w:r>
      <w:hyperlink w:anchor="AUTO_2013_226" w:history="1">
        <w:r w:rsidRPr="00E2667E">
          <w:rPr>
            <w:rStyle w:val="TextoNormalCaracter"/>
          </w:rPr>
          <w:t>226/2013</w:t>
        </w:r>
      </w:hyperlink>
      <w:r>
        <w:t xml:space="preserve">, f. único; </w:t>
      </w:r>
      <w:hyperlink w:anchor="AUTO_2013_227" w:history="1">
        <w:r w:rsidRPr="00E2667E">
          <w:rPr>
            <w:rStyle w:val="TextoNormalCaracter"/>
          </w:rPr>
          <w:t>227/2013</w:t>
        </w:r>
      </w:hyperlink>
      <w:r>
        <w:t xml:space="preserve">, f. único; </w:t>
      </w:r>
      <w:hyperlink w:anchor="AUTO_2013_228" w:history="1">
        <w:r w:rsidRPr="00E2667E">
          <w:rPr>
            <w:rStyle w:val="TextoNormalCaracter"/>
          </w:rPr>
          <w:t>228/2013</w:t>
        </w:r>
      </w:hyperlink>
      <w:r>
        <w:t xml:space="preserve">, f. único; </w:t>
      </w:r>
      <w:hyperlink w:anchor="AUTO_2013_229" w:history="1">
        <w:r w:rsidRPr="00E2667E">
          <w:rPr>
            <w:rStyle w:val="TextoNormalCaracter"/>
          </w:rPr>
          <w:t>229/2013</w:t>
        </w:r>
      </w:hyperlink>
      <w:r>
        <w:t xml:space="preserve">, f. único; </w:t>
      </w:r>
      <w:hyperlink w:anchor="AUTO_2013_231" w:history="1">
        <w:r w:rsidRPr="00E2667E">
          <w:rPr>
            <w:rStyle w:val="TextoNormalCaracter"/>
          </w:rPr>
          <w:t>231/2013</w:t>
        </w:r>
      </w:hyperlink>
      <w:r>
        <w:t xml:space="preserve">, f. único; </w:t>
      </w:r>
      <w:hyperlink w:anchor="AUTO_2013_232" w:history="1">
        <w:r w:rsidRPr="00E2667E">
          <w:rPr>
            <w:rStyle w:val="TextoNormalCaracter"/>
          </w:rPr>
          <w:t>232/2013</w:t>
        </w:r>
      </w:hyperlink>
      <w:r>
        <w:t xml:space="preserve">, f. único; </w:t>
      </w:r>
      <w:hyperlink w:anchor="AUTO_2013_248" w:history="1">
        <w:r w:rsidRPr="00E2667E">
          <w:rPr>
            <w:rStyle w:val="TextoNormalCaracter"/>
          </w:rPr>
          <w:t>248/2013</w:t>
        </w:r>
      </w:hyperlink>
      <w:r>
        <w:t xml:space="preserve">, f. único; </w:t>
      </w:r>
      <w:hyperlink w:anchor="AUTO_2013_251" w:history="1">
        <w:r w:rsidRPr="00E2667E">
          <w:rPr>
            <w:rStyle w:val="TextoNormalCaracter"/>
          </w:rPr>
          <w:t>251/2013</w:t>
        </w:r>
      </w:hyperlink>
      <w:r>
        <w:t xml:space="preserve">, f. único; </w:t>
      </w:r>
      <w:hyperlink w:anchor="AUTO_2013_260" w:history="1">
        <w:r w:rsidRPr="00E2667E">
          <w:rPr>
            <w:rStyle w:val="TextoNormalCaracter"/>
          </w:rPr>
          <w:t>260/2013</w:t>
        </w:r>
      </w:hyperlink>
      <w:r>
        <w:t xml:space="preserve">, f. único; </w:t>
      </w:r>
      <w:hyperlink w:anchor="AUTO_2013_263" w:history="1">
        <w:r w:rsidRPr="00E2667E">
          <w:rPr>
            <w:rStyle w:val="TextoNormalCaracter"/>
          </w:rPr>
          <w:t>263/2013</w:t>
        </w:r>
      </w:hyperlink>
      <w:r>
        <w:t xml:space="preserve">, f. único; </w:t>
      </w:r>
      <w:hyperlink w:anchor="AUTO_2013_269" w:history="1">
        <w:r w:rsidRPr="00E2667E">
          <w:rPr>
            <w:rStyle w:val="TextoNormalCaracter"/>
          </w:rPr>
          <w:t>269/2013</w:t>
        </w:r>
      </w:hyperlink>
      <w:r>
        <w:t xml:space="preserve">, f. único; </w:t>
      </w:r>
      <w:hyperlink w:anchor="AUTO_2013_270" w:history="1">
        <w:r w:rsidRPr="00E2667E">
          <w:rPr>
            <w:rStyle w:val="TextoNormalCaracter"/>
          </w:rPr>
          <w:t>270/2013</w:t>
        </w:r>
      </w:hyperlink>
      <w:r>
        <w:t xml:space="preserve">, f. único; </w:t>
      </w:r>
      <w:hyperlink w:anchor="AUTO_2013_274" w:history="1">
        <w:r w:rsidRPr="00E2667E">
          <w:rPr>
            <w:rStyle w:val="TextoNormalCaracter"/>
          </w:rPr>
          <w:t>274/2013</w:t>
        </w:r>
      </w:hyperlink>
      <w:r>
        <w:t xml:space="preserve">, f. único; </w:t>
      </w:r>
      <w:hyperlink w:anchor="AUTO_2013_283" w:history="1">
        <w:r w:rsidRPr="00E2667E">
          <w:rPr>
            <w:rStyle w:val="TextoNormalCaracter"/>
          </w:rPr>
          <w:t>283/2013</w:t>
        </w:r>
      </w:hyperlink>
      <w:r>
        <w:t xml:space="preserve">, f. único; </w:t>
      </w:r>
      <w:hyperlink w:anchor="AUTO_2013_284" w:history="1">
        <w:r w:rsidRPr="00E2667E">
          <w:rPr>
            <w:rStyle w:val="TextoNormalCaracter"/>
          </w:rPr>
          <w:t>284/2013</w:t>
        </w:r>
      </w:hyperlink>
      <w:r>
        <w:t xml:space="preserve">, f. único; </w:t>
      </w:r>
      <w:hyperlink w:anchor="AUTO_2013_286" w:history="1">
        <w:r w:rsidRPr="00E2667E">
          <w:rPr>
            <w:rStyle w:val="TextoNormalCaracter"/>
          </w:rPr>
          <w:t>286/2013</w:t>
        </w:r>
      </w:hyperlink>
      <w:r>
        <w:t>, f. único.</w:t>
      </w:r>
    </w:p>
    <w:p w:rsidR="00E2667E" w:rsidRDefault="00E2667E" w:rsidP="00E2667E">
      <w:pPr>
        <w:pStyle w:val="SangriaFrancesaArticulo"/>
      </w:pPr>
      <w:r w:rsidRPr="00E2667E">
        <w:rPr>
          <w:rStyle w:val="TextoNormalNegritaCaracter"/>
        </w:rPr>
        <w:t>Artículo 223.1.</w:t>
      </w:r>
      <w:r w:rsidRPr="00E2667E">
        <w:rPr>
          <w:rStyle w:val="TextoNormalCaracter"/>
        </w:rPr>
        <w:t>-</w:t>
      </w:r>
      <w:r>
        <w:t xml:space="preserve"> Autos </w:t>
      </w:r>
      <w:hyperlink w:anchor="AUTO_2013_237" w:history="1">
        <w:r w:rsidRPr="00E2667E">
          <w:rPr>
            <w:rStyle w:val="TextoNormalCaracter"/>
          </w:rPr>
          <w:t>237/2013</w:t>
        </w:r>
      </w:hyperlink>
      <w:r>
        <w:t xml:space="preserve">, f. 2; </w:t>
      </w:r>
      <w:hyperlink w:anchor="AUTO_2013_238" w:history="1">
        <w:r w:rsidRPr="00E2667E">
          <w:rPr>
            <w:rStyle w:val="TextoNormalCaracter"/>
          </w:rPr>
          <w:t>238/2013</w:t>
        </w:r>
      </w:hyperlink>
      <w:r>
        <w:t xml:space="preserve">, f. 3; </w:t>
      </w:r>
      <w:hyperlink w:anchor="AUTO_2013_256" w:history="1">
        <w:r w:rsidRPr="00E2667E">
          <w:rPr>
            <w:rStyle w:val="TextoNormalCaracter"/>
          </w:rPr>
          <w:t>256/2013</w:t>
        </w:r>
      </w:hyperlink>
      <w:r>
        <w:t>, f. único.</w:t>
      </w:r>
    </w:p>
    <w:p w:rsidR="00E2667E" w:rsidRDefault="00E2667E" w:rsidP="00E2667E">
      <w:pPr>
        <w:pStyle w:val="SangriaFrancesaArticulo"/>
      </w:pPr>
      <w:r w:rsidRPr="00E2667E">
        <w:rPr>
          <w:rStyle w:val="TextoNormalNegritaCaracter"/>
        </w:rPr>
        <w:t>Artículo 223.1 párrafo 1.</w:t>
      </w:r>
      <w:r w:rsidRPr="00E2667E">
        <w:rPr>
          <w:rStyle w:val="TextoNormalCaracter"/>
        </w:rPr>
        <w:t>-</w:t>
      </w:r>
      <w:r>
        <w:t xml:space="preserve"> Auto </w:t>
      </w:r>
      <w:hyperlink w:anchor="AUTO_2013_180" w:history="1">
        <w:r w:rsidRPr="00E2667E">
          <w:rPr>
            <w:rStyle w:val="TextoNormalCaracter"/>
          </w:rPr>
          <w:t>180/2013</w:t>
        </w:r>
      </w:hyperlink>
      <w:r>
        <w:t>, f. 2.</w:t>
      </w:r>
    </w:p>
    <w:p w:rsidR="00E2667E" w:rsidRDefault="00E2667E" w:rsidP="00E2667E">
      <w:pPr>
        <w:pStyle w:val="SangriaFrancesaArticulo"/>
      </w:pPr>
      <w:r w:rsidRPr="00E2667E">
        <w:rPr>
          <w:rStyle w:val="TextoNormalNegritaCaracter"/>
        </w:rPr>
        <w:t>Artículo 223.2.</w:t>
      </w:r>
      <w:r w:rsidRPr="00E2667E">
        <w:rPr>
          <w:rStyle w:val="TextoNormalCaracter"/>
        </w:rPr>
        <w:t>-</w:t>
      </w:r>
      <w:r>
        <w:t xml:space="preserve"> Auto </w:t>
      </w:r>
      <w:hyperlink w:anchor="AUTO_2013_238" w:history="1">
        <w:r w:rsidRPr="00E2667E">
          <w:rPr>
            <w:rStyle w:val="TextoNormalCaracter"/>
          </w:rPr>
          <w:t>238/2013</w:t>
        </w:r>
      </w:hyperlink>
      <w:r>
        <w:t>, f. 2.</w:t>
      </w:r>
    </w:p>
    <w:p w:rsidR="00E2667E" w:rsidRDefault="00E2667E" w:rsidP="00E2667E">
      <w:pPr>
        <w:pStyle w:val="SangriaFrancesaArticulo"/>
      </w:pPr>
      <w:r w:rsidRPr="00E2667E">
        <w:rPr>
          <w:rStyle w:val="TextoNormalNegritaCaracter"/>
        </w:rPr>
        <w:t>Artículo 228.2.</w:t>
      </w:r>
      <w:r w:rsidRPr="00E2667E">
        <w:rPr>
          <w:rStyle w:val="TextoNormalCaracter"/>
        </w:rPr>
        <w:t>-</w:t>
      </w:r>
      <w:r>
        <w:t xml:space="preserve"> Auto </w:t>
      </w:r>
      <w:hyperlink w:anchor="AUTO_2013_180" w:history="1">
        <w:r w:rsidRPr="00E2667E">
          <w:rPr>
            <w:rStyle w:val="TextoNormalCaracter"/>
          </w:rPr>
          <w:t>180/2013</w:t>
        </w:r>
      </w:hyperlink>
      <w:r>
        <w:t>, f. 2.</w:t>
      </w:r>
    </w:p>
    <w:p w:rsidR="00E2667E" w:rsidRDefault="00E2667E" w:rsidP="00E2667E">
      <w:pPr>
        <w:pStyle w:val="SangriaFrancesaArticulo"/>
      </w:pPr>
      <w:r w:rsidRPr="00E2667E">
        <w:rPr>
          <w:rStyle w:val="TextoNormalNegritaCaracter"/>
        </w:rPr>
        <w:t>Artículo 231.</w:t>
      </w:r>
      <w:r w:rsidRPr="00E2667E">
        <w:rPr>
          <w:rStyle w:val="TextoNormalCaracter"/>
        </w:rPr>
        <w:t>-</w:t>
      </w:r>
      <w:r>
        <w:t xml:space="preserve"> Sentencia </w:t>
      </w:r>
      <w:hyperlink w:anchor="SENTENCIA_2013_165" w:history="1">
        <w:r w:rsidRPr="00E2667E">
          <w:rPr>
            <w:rStyle w:val="TextoNormalCaracter"/>
          </w:rPr>
          <w:t>165/2013</w:t>
        </w:r>
      </w:hyperlink>
      <w:r>
        <w:t>, f. 14.</w:t>
      </w:r>
    </w:p>
    <w:p w:rsidR="00E2667E" w:rsidRDefault="00E2667E" w:rsidP="00E2667E">
      <w:pPr>
        <w:pStyle w:val="SangriaFrancesaArticulo"/>
      </w:pPr>
      <w:r w:rsidRPr="00E2667E">
        <w:rPr>
          <w:rStyle w:val="TextoNormalNegritaCaracter"/>
        </w:rPr>
        <w:t>Artículo 240</w:t>
      </w:r>
      <w:r>
        <w:t xml:space="preserve"> </w:t>
      </w:r>
      <w:r w:rsidRPr="00E2667E">
        <w:rPr>
          <w:rStyle w:val="TextoNormalCaracter"/>
        </w:rPr>
        <w:t>(redactado por la Ley Orgánica 13/1999, de 14 de mayo)</w:t>
      </w:r>
      <w:r w:rsidRPr="00E2667E">
        <w:rPr>
          <w:rStyle w:val="TextoNormalNegritaCaracter"/>
        </w:rPr>
        <w:t>.</w:t>
      </w:r>
      <w:r w:rsidRPr="00E2667E">
        <w:rPr>
          <w:rStyle w:val="TextoNormalCaracter"/>
        </w:rPr>
        <w:t>-</w:t>
      </w:r>
      <w:r>
        <w:t xml:space="preserve"> Auto </w:t>
      </w:r>
      <w:hyperlink w:anchor="AUTO_2013_220" w:history="1">
        <w:r w:rsidRPr="00E2667E">
          <w:rPr>
            <w:rStyle w:val="TextoNormalCaracter"/>
          </w:rPr>
          <w:t>220/2013</w:t>
        </w:r>
      </w:hyperlink>
      <w:r>
        <w:t>, f. 1.</w:t>
      </w:r>
    </w:p>
    <w:p w:rsidR="00E2667E" w:rsidRDefault="00E2667E" w:rsidP="00E2667E">
      <w:pPr>
        <w:pStyle w:val="SangriaFrancesaArticulo"/>
      </w:pPr>
      <w:r w:rsidRPr="00E2667E">
        <w:rPr>
          <w:rStyle w:val="TextoNormalNegritaCaracter"/>
        </w:rPr>
        <w:t>Artículo 240</w:t>
      </w:r>
      <w:r>
        <w:t xml:space="preserve"> </w:t>
      </w:r>
      <w:r w:rsidRPr="00E2667E">
        <w:rPr>
          <w:rStyle w:val="TextoNormalCaracter"/>
        </w:rPr>
        <w:t>(redactado por la Ley Orgánica 19/2003, de 23 de diciembre)</w:t>
      </w:r>
      <w:r w:rsidRPr="00E2667E">
        <w:rPr>
          <w:rStyle w:val="TextoNormalNegritaCaracter"/>
        </w:rPr>
        <w:t>.</w:t>
      </w:r>
      <w:r w:rsidRPr="00E2667E">
        <w:rPr>
          <w:rStyle w:val="TextoNormalCaracter"/>
        </w:rPr>
        <w:t>-</w:t>
      </w:r>
      <w:r>
        <w:t xml:space="preserve"> Auto </w:t>
      </w:r>
      <w:hyperlink w:anchor="AUTO_2013_234" w:history="1">
        <w:r w:rsidRPr="00E2667E">
          <w:rPr>
            <w:rStyle w:val="TextoNormalCaracter"/>
          </w:rPr>
          <w:t>234/2013</w:t>
        </w:r>
      </w:hyperlink>
      <w:r>
        <w:t>, f. 1.</w:t>
      </w:r>
    </w:p>
    <w:p w:rsidR="00E2667E" w:rsidRDefault="00E2667E" w:rsidP="00E2667E">
      <w:pPr>
        <w:pStyle w:val="SangriaFrancesaArticulo"/>
      </w:pPr>
      <w:r w:rsidRPr="00E2667E">
        <w:rPr>
          <w:rStyle w:val="TextoNormalNegritaCaracter"/>
        </w:rPr>
        <w:t>Artículo 241</w:t>
      </w:r>
      <w:r>
        <w:t xml:space="preserve"> </w:t>
      </w:r>
      <w:r w:rsidRPr="00E2667E">
        <w:rPr>
          <w:rStyle w:val="TextoNormalCaracter"/>
        </w:rPr>
        <w:t>(redactado por la Ley Orgánica 19/2003, de 23 de diciembre)</w:t>
      </w:r>
      <w:r w:rsidRPr="00E2667E">
        <w:rPr>
          <w:rStyle w:val="TextoNormalNegritaCaracter"/>
        </w:rPr>
        <w:t>.</w:t>
      </w:r>
      <w:r w:rsidRPr="00E2667E">
        <w:rPr>
          <w:rStyle w:val="TextoNormalCaracter"/>
        </w:rPr>
        <w:t>-</w:t>
      </w:r>
      <w:r>
        <w:t xml:space="preserve"> Sentencias </w:t>
      </w:r>
      <w:hyperlink w:anchor="SENTENCIA_2013_168" w:history="1">
        <w:r w:rsidRPr="00E2667E">
          <w:rPr>
            <w:rStyle w:val="TextoNormalCaracter"/>
          </w:rPr>
          <w:t>168/2013</w:t>
        </w:r>
      </w:hyperlink>
      <w:r>
        <w:t xml:space="preserve">, f. 3; </w:t>
      </w:r>
      <w:hyperlink w:anchor="SENTENCIA_2013_184" w:history="1">
        <w:r w:rsidRPr="00E2667E">
          <w:rPr>
            <w:rStyle w:val="TextoNormalCaracter"/>
          </w:rPr>
          <w:t>184/2013</w:t>
        </w:r>
      </w:hyperlink>
      <w:r>
        <w:t>, f. 2.</w:t>
      </w:r>
    </w:p>
    <w:p w:rsidR="00E2667E" w:rsidRDefault="00E2667E" w:rsidP="00E2667E">
      <w:pPr>
        <w:pStyle w:val="SangriaFrancesaArticulo"/>
      </w:pPr>
      <w:r w:rsidRPr="00E2667E">
        <w:rPr>
          <w:rStyle w:val="TextoNormalNegritaCaracter"/>
        </w:rPr>
        <w:t>Artículo 241</w:t>
      </w:r>
      <w:r>
        <w:t xml:space="preserve"> </w:t>
      </w:r>
      <w:r w:rsidRPr="00E2667E">
        <w:rPr>
          <w:rStyle w:val="TextoNormalCaracter"/>
        </w:rPr>
        <w:t>(redactado por la Ley Orgánica 6/2007, de 24 de mayo)</w:t>
      </w:r>
      <w:r w:rsidRPr="00E2667E">
        <w:rPr>
          <w:rStyle w:val="TextoNormalNegritaCaracter"/>
        </w:rPr>
        <w:t>.</w:t>
      </w:r>
      <w:r w:rsidRPr="00E2667E">
        <w:rPr>
          <w:rStyle w:val="TextoNormalCaracter"/>
        </w:rPr>
        <w:t>-</w:t>
      </w:r>
      <w:r>
        <w:t xml:space="preserve"> Sentencias </w:t>
      </w:r>
      <w:hyperlink w:anchor="SENTENCIA_2013_169" w:history="1">
        <w:r w:rsidRPr="00E2667E">
          <w:rPr>
            <w:rStyle w:val="TextoNormalCaracter"/>
          </w:rPr>
          <w:t>169/2013</w:t>
        </w:r>
      </w:hyperlink>
      <w:r>
        <w:t xml:space="preserve">, ff. 1 a 3; </w:t>
      </w:r>
      <w:hyperlink w:anchor="SENTENCIA_2013_216" w:history="1">
        <w:r w:rsidRPr="00E2667E">
          <w:rPr>
            <w:rStyle w:val="TextoNormalCaracter"/>
          </w:rPr>
          <w:t>216/2013</w:t>
        </w:r>
      </w:hyperlink>
      <w:r>
        <w:t>, f. 2.</w:t>
      </w:r>
    </w:p>
    <w:p w:rsidR="00E2667E" w:rsidRDefault="00E2667E" w:rsidP="00E2667E">
      <w:pPr>
        <w:pStyle w:val="SangriaFrancesaArticulo"/>
      </w:pPr>
      <w:r w:rsidRPr="00E2667E">
        <w:rPr>
          <w:rStyle w:val="TextoNormalNegritaCaracter"/>
        </w:rPr>
        <w:t>Artículo 241.1.</w:t>
      </w:r>
      <w:r w:rsidRPr="00E2667E">
        <w:rPr>
          <w:rStyle w:val="TextoNormalCaracter"/>
        </w:rPr>
        <w:t>-</w:t>
      </w:r>
      <w:r>
        <w:t xml:space="preserve"> Sentencia </w:t>
      </w:r>
      <w:hyperlink w:anchor="SENTENCIA_2013_170" w:history="1">
        <w:r w:rsidRPr="00E2667E">
          <w:rPr>
            <w:rStyle w:val="TextoNormalCaracter"/>
          </w:rPr>
          <w:t>170/2013</w:t>
        </w:r>
      </w:hyperlink>
      <w:r>
        <w:t>, f. 2.</w:t>
      </w:r>
    </w:p>
    <w:p w:rsidR="00E2667E" w:rsidRDefault="00E2667E" w:rsidP="00E2667E">
      <w:pPr>
        <w:pStyle w:val="SangriaIzquierdaArticulo"/>
      </w:pPr>
      <w:r>
        <w:t xml:space="preserve">Auto </w:t>
      </w:r>
      <w:hyperlink w:anchor="AUTO_2013_194" w:history="1">
        <w:r w:rsidRPr="00E2667E">
          <w:rPr>
            <w:rStyle w:val="TextoNormalCaracter"/>
          </w:rPr>
          <w:t>194/2013</w:t>
        </w:r>
      </w:hyperlink>
      <w:r>
        <w:t>, f. 1.</w:t>
      </w:r>
    </w:p>
    <w:p w:rsidR="00E2667E" w:rsidRDefault="00E2667E" w:rsidP="00E2667E">
      <w:pPr>
        <w:pStyle w:val="SangriaFrancesaArticulo"/>
      </w:pPr>
      <w:r w:rsidRPr="00E2667E">
        <w:rPr>
          <w:rStyle w:val="TextoNormalNegritaCaracter"/>
        </w:rPr>
        <w:t>Artículo 241.1</w:t>
      </w:r>
      <w:r>
        <w:t xml:space="preserve"> </w:t>
      </w:r>
      <w:r w:rsidRPr="00E2667E">
        <w:rPr>
          <w:rStyle w:val="TextoNormalCaracter"/>
        </w:rPr>
        <w:t>(redactado por la Ley Orgánica 19/2003 de 23 de diciembre)</w:t>
      </w:r>
      <w:r w:rsidRPr="00E2667E">
        <w:rPr>
          <w:rStyle w:val="TextoNormalNegritaCaracter"/>
        </w:rPr>
        <w:t>.</w:t>
      </w:r>
      <w:r w:rsidRPr="00E2667E">
        <w:rPr>
          <w:rStyle w:val="TextoNormalCaracter"/>
        </w:rPr>
        <w:t>-</w:t>
      </w:r>
      <w:r>
        <w:t xml:space="preserve"> Sentencia </w:t>
      </w:r>
      <w:hyperlink w:anchor="SENTENCIA_2013_216" w:history="1">
        <w:r w:rsidRPr="00E2667E">
          <w:rPr>
            <w:rStyle w:val="TextoNormalCaracter"/>
          </w:rPr>
          <w:t>216/2013</w:t>
        </w:r>
      </w:hyperlink>
      <w:r>
        <w:t>, f. 2.</w:t>
      </w:r>
    </w:p>
    <w:p w:rsidR="00E2667E" w:rsidRDefault="00E2667E" w:rsidP="00E2667E">
      <w:pPr>
        <w:pStyle w:val="SangriaFrancesaArticulo"/>
      </w:pPr>
      <w:r w:rsidRPr="00E2667E">
        <w:rPr>
          <w:rStyle w:val="TextoNormalNegritaCaracter"/>
        </w:rPr>
        <w:t>Artículo 241.1</w:t>
      </w:r>
      <w:r>
        <w:t xml:space="preserve"> </w:t>
      </w:r>
      <w:r w:rsidRPr="00E2667E">
        <w:rPr>
          <w:rStyle w:val="TextoNormalCaracter"/>
        </w:rPr>
        <w:t>(redactado por la Ley Orgánica 6/1985, de 24 de mayo)</w:t>
      </w:r>
      <w:r w:rsidRPr="00E2667E">
        <w:rPr>
          <w:rStyle w:val="TextoNormalNegritaCaracter"/>
        </w:rPr>
        <w:t>.</w:t>
      </w:r>
      <w:r w:rsidRPr="00E2667E">
        <w:rPr>
          <w:rStyle w:val="TextoNormalCaracter"/>
        </w:rPr>
        <w:t>-</w:t>
      </w:r>
      <w:r>
        <w:t xml:space="preserve"> Auto </w:t>
      </w:r>
      <w:hyperlink w:anchor="AUTO_2013_220" w:history="1">
        <w:r w:rsidRPr="00E2667E">
          <w:rPr>
            <w:rStyle w:val="TextoNormalCaracter"/>
          </w:rPr>
          <w:t>220/2013</w:t>
        </w:r>
      </w:hyperlink>
      <w:r>
        <w:t>, f. 1.</w:t>
      </w:r>
    </w:p>
    <w:p w:rsidR="00E2667E" w:rsidRDefault="00E2667E" w:rsidP="00E2667E">
      <w:pPr>
        <w:pStyle w:val="SangriaFrancesaArticulo"/>
      </w:pPr>
      <w:r w:rsidRPr="00E2667E">
        <w:rPr>
          <w:rStyle w:val="TextoNormalNegritaCaracter"/>
        </w:rPr>
        <w:t>Artículo 241.1</w:t>
      </w:r>
      <w:r>
        <w:t xml:space="preserve"> </w:t>
      </w:r>
      <w:r w:rsidRPr="00E2667E">
        <w:rPr>
          <w:rStyle w:val="TextoNormalCaracter"/>
        </w:rPr>
        <w:t>(redactado por la Ley Orgánica 6/2007, de 24 de mayo)</w:t>
      </w:r>
      <w:r w:rsidRPr="00E2667E">
        <w:rPr>
          <w:rStyle w:val="TextoNormalNegritaCaracter"/>
        </w:rPr>
        <w:t>.</w:t>
      </w:r>
      <w:r w:rsidRPr="00E2667E">
        <w:rPr>
          <w:rStyle w:val="TextoNormalCaracter"/>
        </w:rPr>
        <w:t>-</w:t>
      </w:r>
      <w:r>
        <w:t xml:space="preserve"> Sentencia </w:t>
      </w:r>
      <w:hyperlink w:anchor="SENTENCIA_2013_176" w:history="1">
        <w:r w:rsidRPr="00E2667E">
          <w:rPr>
            <w:rStyle w:val="TextoNormalCaracter"/>
          </w:rPr>
          <w:t>176/2013</w:t>
        </w:r>
      </w:hyperlink>
      <w:r>
        <w:t>, f. 3.</w:t>
      </w:r>
    </w:p>
    <w:p w:rsidR="00E2667E" w:rsidRDefault="00E2667E" w:rsidP="00E2667E">
      <w:pPr>
        <w:pStyle w:val="SangriaIzquierdaArticulo"/>
      </w:pPr>
      <w:r>
        <w:t xml:space="preserve">Auto </w:t>
      </w:r>
      <w:hyperlink w:anchor="AUTO_2013_234" w:history="1">
        <w:r w:rsidRPr="00E2667E">
          <w:rPr>
            <w:rStyle w:val="TextoNormalCaracter"/>
          </w:rPr>
          <w:t>234/2013</w:t>
        </w:r>
      </w:hyperlink>
      <w:r>
        <w:t>, f. 1.</w:t>
      </w:r>
    </w:p>
    <w:p w:rsidR="00E2667E" w:rsidRDefault="00E2667E" w:rsidP="00E2667E">
      <w:pPr>
        <w:pStyle w:val="SangriaFrancesaArticulo"/>
      </w:pPr>
      <w:r w:rsidRPr="00E2667E">
        <w:rPr>
          <w:rStyle w:val="TextoNormalNegritaCaracter"/>
        </w:rPr>
        <w:t>Artículo 241.1 in fine</w:t>
      </w:r>
      <w:r>
        <w:t xml:space="preserve"> </w:t>
      </w:r>
      <w:r w:rsidRPr="00E2667E">
        <w:rPr>
          <w:rStyle w:val="TextoNormalCaracter"/>
        </w:rPr>
        <w:t>(redactado por la Ley Orgánica 19/2003, de 23 de diciembre)</w:t>
      </w:r>
      <w:r w:rsidRPr="00E2667E">
        <w:rPr>
          <w:rStyle w:val="TextoNormalNegritaCaracter"/>
        </w:rPr>
        <w:t>.</w:t>
      </w:r>
      <w:r w:rsidRPr="00E2667E">
        <w:rPr>
          <w:rStyle w:val="TextoNormalCaracter"/>
        </w:rPr>
        <w:t>-</w:t>
      </w:r>
      <w:r>
        <w:t xml:space="preserve"> Sentencia </w:t>
      </w:r>
      <w:hyperlink w:anchor="SENTENCIA_2013_216" w:history="1">
        <w:r w:rsidRPr="00E2667E">
          <w:rPr>
            <w:rStyle w:val="TextoNormalCaracter"/>
          </w:rPr>
          <w:t>216/2013</w:t>
        </w:r>
      </w:hyperlink>
      <w:r>
        <w:t>, f. 2.</w:t>
      </w:r>
    </w:p>
    <w:p w:rsidR="00E2667E" w:rsidRDefault="00E2667E" w:rsidP="00E2667E">
      <w:pPr>
        <w:pStyle w:val="SangriaFrancesaArticulo"/>
      </w:pPr>
      <w:r w:rsidRPr="00E2667E">
        <w:rPr>
          <w:rStyle w:val="TextoNormalNegritaCaracter"/>
        </w:rPr>
        <w:t>Artículo 267.1.</w:t>
      </w:r>
      <w:r w:rsidRPr="00E2667E">
        <w:rPr>
          <w:rStyle w:val="TextoNormalCaracter"/>
        </w:rPr>
        <w:t>-</w:t>
      </w:r>
      <w:r>
        <w:t xml:space="preserve"> Auto </w:t>
      </w:r>
      <w:hyperlink w:anchor="AUTO_2013_235" w:history="1">
        <w:r w:rsidRPr="00E2667E">
          <w:rPr>
            <w:rStyle w:val="TextoNormalCaracter"/>
          </w:rPr>
          <w:t>235/2013</w:t>
        </w:r>
      </w:hyperlink>
      <w:r>
        <w:t>, f. 1.</w:t>
      </w:r>
    </w:p>
    <w:p w:rsidR="00E2667E" w:rsidRDefault="00E2667E" w:rsidP="00E2667E">
      <w:pPr>
        <w:pStyle w:val="SangriaFrancesaArticulo"/>
      </w:pPr>
      <w:r w:rsidRPr="00E2667E">
        <w:rPr>
          <w:rStyle w:val="TextoNormalNegritaCaracter"/>
        </w:rPr>
        <w:t>Artículo 395.</w:t>
      </w:r>
      <w:r w:rsidRPr="00E2667E">
        <w:rPr>
          <w:rStyle w:val="TextoNormalCaracter"/>
        </w:rPr>
        <w:t>-</w:t>
      </w:r>
      <w:r>
        <w:t xml:space="preserve"> Auto </w:t>
      </w:r>
      <w:hyperlink w:anchor="AUTO_2013_180" w:history="1">
        <w:r w:rsidRPr="00E2667E">
          <w:rPr>
            <w:rStyle w:val="TextoNormalCaracter"/>
          </w:rPr>
          <w:t>180/2013</w:t>
        </w:r>
      </w:hyperlink>
      <w:r>
        <w:t>, f. 3.</w:t>
      </w:r>
    </w:p>
    <w:p w:rsidR="00E2667E" w:rsidRDefault="00E2667E" w:rsidP="00E2667E">
      <w:pPr>
        <w:pStyle w:val="SangriaFrancesaArticulo"/>
      </w:pPr>
      <w:r w:rsidRPr="00E2667E">
        <w:rPr>
          <w:rStyle w:val="TextoNormalNegritaCaracter"/>
        </w:rPr>
        <w:t>Disposición adicional quinta.</w:t>
      </w:r>
      <w:r w:rsidRPr="00E2667E">
        <w:rPr>
          <w:rStyle w:val="TextoNormalCaracter"/>
        </w:rPr>
        <w:t>-</w:t>
      </w:r>
      <w:r>
        <w:t xml:space="preserve"> Auto </w:t>
      </w:r>
      <w:hyperlink w:anchor="AUTO_2013_255" w:history="1">
        <w:r w:rsidRPr="00E2667E">
          <w:rPr>
            <w:rStyle w:val="TextoNormalCaracter"/>
          </w:rPr>
          <w:t>255/2013</w:t>
        </w:r>
      </w:hyperlink>
      <w:r>
        <w:t>, f. 3.</w:t>
      </w:r>
    </w:p>
    <w:p w:rsidR="00E2667E" w:rsidRDefault="00E2667E" w:rsidP="00E2667E">
      <w:pPr>
        <w:pStyle w:val="SangriaFrancesaArticulo"/>
      </w:pPr>
      <w:r w:rsidRPr="00E2667E">
        <w:rPr>
          <w:rStyle w:val="TextoNormalNegritaCaracter"/>
        </w:rPr>
        <w:t>Disposición adicional quinta, apartado 2.</w:t>
      </w:r>
      <w:r w:rsidRPr="00E2667E">
        <w:rPr>
          <w:rStyle w:val="TextoNormalCaracter"/>
        </w:rPr>
        <w:t>-</w:t>
      </w:r>
      <w:r>
        <w:t xml:space="preserve"> Auto </w:t>
      </w:r>
      <w:hyperlink w:anchor="AUTO_2013_255" w:history="1">
        <w:r w:rsidRPr="00E2667E">
          <w:rPr>
            <w:rStyle w:val="TextoNormalCaracter"/>
          </w:rPr>
          <w:t>255/2013</w:t>
        </w:r>
      </w:hyperlink>
      <w:r>
        <w:t>, f. 1.</w:t>
      </w:r>
    </w:p>
    <w:p w:rsidR="00E2667E" w:rsidRDefault="00E2667E" w:rsidP="00E2667E">
      <w:pPr>
        <w:pStyle w:val="SangriaFrancesaArticulo"/>
      </w:pPr>
    </w:p>
    <w:p w:rsidR="00E2667E" w:rsidRDefault="00E2667E" w:rsidP="00E2667E">
      <w:pPr>
        <w:pStyle w:val="TextoNormalNegritaCursivandice"/>
      </w:pPr>
      <w:r>
        <w:t>Ley Orgánica 8/1985, de 3 de julio. Reguladora del derecho a la educación</w:t>
      </w:r>
    </w:p>
    <w:p w:rsidR="00E2667E" w:rsidRDefault="00E2667E" w:rsidP="00E2667E">
      <w:pPr>
        <w:pStyle w:val="SangriaFrancesaArticulo"/>
      </w:pPr>
      <w:r w:rsidRPr="00E2667E">
        <w:rPr>
          <w:rStyle w:val="TextoNormalNegritaCaracter"/>
        </w:rPr>
        <w:t>Disposición adicional primera, apartado 2.</w:t>
      </w:r>
      <w:r w:rsidRPr="00E2667E">
        <w:rPr>
          <w:rStyle w:val="TextoNormalCaracter"/>
        </w:rPr>
        <w:t>-</w:t>
      </w:r>
      <w:r>
        <w:t xml:space="preserve"> Sentencia </w:t>
      </w:r>
      <w:hyperlink w:anchor="SENTENCIA_2013_162" w:history="1">
        <w:r w:rsidRPr="00E2667E">
          <w:rPr>
            <w:rStyle w:val="TextoNormalCaracter"/>
          </w:rPr>
          <w:t>162/2013</w:t>
        </w:r>
      </w:hyperlink>
      <w:r>
        <w:t>, f. 1.</w:t>
      </w:r>
    </w:p>
    <w:p w:rsidR="00E2667E" w:rsidRDefault="00E2667E" w:rsidP="00E2667E">
      <w:pPr>
        <w:pStyle w:val="SangriaFrancesaArticulo"/>
      </w:pPr>
    </w:p>
    <w:p w:rsidR="00E2667E" w:rsidRDefault="00E2667E" w:rsidP="00E2667E">
      <w:pPr>
        <w:pStyle w:val="TextoNormalNegritaCursivandice"/>
      </w:pPr>
      <w:r>
        <w:t>Ley Orgánica 2/1986, de 13 de marzo. Fuerzas y cuerpos de seguridad</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72" w:history="1">
        <w:r w:rsidRPr="00E2667E">
          <w:rPr>
            <w:rStyle w:val="TextoNormalCaracter"/>
          </w:rPr>
          <w:t>172/2013</w:t>
        </w:r>
      </w:hyperlink>
      <w:r>
        <w:t>, ff. 2 a 5.</w:t>
      </w:r>
    </w:p>
    <w:p w:rsidR="00E2667E" w:rsidRDefault="00E2667E" w:rsidP="00E2667E">
      <w:pPr>
        <w:pStyle w:val="SangriaFrancesaArticulo"/>
      </w:pPr>
      <w:r w:rsidRPr="00E2667E">
        <w:rPr>
          <w:rStyle w:val="TextoNormalNegritaCaracter"/>
        </w:rPr>
        <w:t>Artículo 11.1.</w:t>
      </w:r>
      <w:r w:rsidRPr="00E2667E">
        <w:rPr>
          <w:rStyle w:val="TextoNormalCaracter"/>
        </w:rPr>
        <w:t>-</w:t>
      </w:r>
      <w:r>
        <w:t xml:space="preserve"> Sentencia </w:t>
      </w:r>
      <w:hyperlink w:anchor="SENTENCIA_2013_199" w:history="1">
        <w:r w:rsidRPr="00E2667E">
          <w:rPr>
            <w:rStyle w:val="TextoNormalCaracter"/>
          </w:rPr>
          <w:t>199/2013</w:t>
        </w:r>
      </w:hyperlink>
      <w:r>
        <w:t>, f. 9, VP I.</w:t>
      </w:r>
    </w:p>
    <w:p w:rsidR="00E2667E" w:rsidRDefault="00E2667E" w:rsidP="00E2667E">
      <w:pPr>
        <w:pStyle w:val="SangriaFrancesaArticulo"/>
      </w:pPr>
      <w:r w:rsidRPr="00E2667E">
        <w:rPr>
          <w:rStyle w:val="TextoNormalNegritaCaracter"/>
        </w:rPr>
        <w:t>Artículo 11.1 g).</w:t>
      </w:r>
      <w:r w:rsidRPr="00E2667E">
        <w:rPr>
          <w:rStyle w:val="TextoNormalCaracter"/>
        </w:rPr>
        <w:t>-</w:t>
      </w:r>
      <w:r>
        <w:t xml:space="preserve"> Sentencia </w:t>
      </w:r>
      <w:hyperlink w:anchor="SENTENCIA_2013_199" w:history="1">
        <w:r w:rsidRPr="00E2667E">
          <w:rPr>
            <w:rStyle w:val="TextoNormalCaracter"/>
          </w:rPr>
          <w:t>199/2013</w:t>
        </w:r>
      </w:hyperlink>
      <w:r>
        <w:t>, f. 9.</w:t>
      </w:r>
    </w:p>
    <w:p w:rsidR="00E2667E" w:rsidRDefault="00E2667E" w:rsidP="00E2667E">
      <w:pPr>
        <w:pStyle w:val="SangriaFrancesaArticulo"/>
      </w:pPr>
      <w:r w:rsidRPr="00E2667E">
        <w:rPr>
          <w:rStyle w:val="TextoNormalNegritaCaracter"/>
        </w:rPr>
        <w:t>Artículo 27.3.</w:t>
      </w:r>
      <w:r w:rsidRPr="00E2667E">
        <w:rPr>
          <w:rStyle w:val="TextoNormalCaracter"/>
        </w:rPr>
        <w:t>-</w:t>
      </w:r>
      <w:r>
        <w:t xml:space="preserve"> Sentencia </w:t>
      </w:r>
      <w:hyperlink w:anchor="SENTENCIA_2013_189" w:history="1">
        <w:r w:rsidRPr="00E2667E">
          <w:rPr>
            <w:rStyle w:val="TextoNormalCaracter"/>
          </w:rPr>
          <w:t>189/2013</w:t>
        </w:r>
      </w:hyperlink>
      <w:r>
        <w:t>, f. 3.</w:t>
      </w:r>
    </w:p>
    <w:p w:rsidR="00E2667E" w:rsidRDefault="00E2667E" w:rsidP="00E2667E">
      <w:pPr>
        <w:pStyle w:val="SangriaFrancesaArticulo"/>
      </w:pPr>
      <w:r w:rsidRPr="00E2667E">
        <w:rPr>
          <w:rStyle w:val="TextoNormalNegritaCaracter"/>
        </w:rPr>
        <w:t>Artículo 39.</w:t>
      </w:r>
      <w:r w:rsidRPr="00E2667E">
        <w:rPr>
          <w:rStyle w:val="TextoNormalCaracter"/>
        </w:rPr>
        <w:t>-</w:t>
      </w:r>
      <w:r>
        <w:t xml:space="preserve"> Sentencia </w:t>
      </w:r>
      <w:hyperlink w:anchor="SENTENCIA_2013_172" w:history="1">
        <w:r w:rsidRPr="00E2667E">
          <w:rPr>
            <w:rStyle w:val="TextoNormalCaracter"/>
          </w:rPr>
          <w:t>172/2013</w:t>
        </w:r>
      </w:hyperlink>
      <w:r>
        <w:t>, ff. 1, 3, 5.</w:t>
      </w:r>
    </w:p>
    <w:p w:rsidR="00E2667E" w:rsidRDefault="00E2667E" w:rsidP="00E2667E">
      <w:pPr>
        <w:pStyle w:val="SangriaFrancesaArticulo"/>
      </w:pPr>
      <w:r w:rsidRPr="00E2667E">
        <w:rPr>
          <w:rStyle w:val="TextoNormalNegritaCaracter"/>
        </w:rPr>
        <w:t>Disposición adicional quinta.</w:t>
      </w:r>
      <w:r w:rsidRPr="00E2667E">
        <w:rPr>
          <w:rStyle w:val="TextoNormalCaracter"/>
        </w:rPr>
        <w:t>-</w:t>
      </w:r>
      <w:r>
        <w:t xml:space="preserve"> Sentencia </w:t>
      </w:r>
      <w:hyperlink w:anchor="SENTENCIA_2013_172" w:history="1">
        <w:r w:rsidRPr="00E2667E">
          <w:rPr>
            <w:rStyle w:val="TextoNormalCaracter"/>
          </w:rPr>
          <w:t>172/2013</w:t>
        </w:r>
      </w:hyperlink>
      <w:r>
        <w:t>, ff. 1, 3, 5.</w:t>
      </w:r>
    </w:p>
    <w:p w:rsidR="00E2667E" w:rsidRDefault="00E2667E" w:rsidP="00E2667E">
      <w:pPr>
        <w:pStyle w:val="SangriaFrancesaArticulo"/>
      </w:pPr>
      <w:r w:rsidRPr="00E2667E">
        <w:rPr>
          <w:rStyle w:val="TextoNormalNegritaCaracter"/>
        </w:rPr>
        <w:t>Disposición adicional quinta, párrafo 1.</w:t>
      </w:r>
      <w:r w:rsidRPr="00E2667E">
        <w:rPr>
          <w:rStyle w:val="TextoNormalCaracter"/>
        </w:rPr>
        <w:t>-</w:t>
      </w:r>
      <w:r>
        <w:t xml:space="preserve"> Sentencia </w:t>
      </w:r>
      <w:hyperlink w:anchor="SENTENCIA_2013_172" w:history="1">
        <w:r w:rsidRPr="00E2667E">
          <w:rPr>
            <w:rStyle w:val="TextoNormalCaracter"/>
          </w:rPr>
          <w:t>172/2013</w:t>
        </w:r>
      </w:hyperlink>
      <w:r>
        <w:t>, f. 5.</w:t>
      </w:r>
    </w:p>
    <w:p w:rsidR="00E2667E" w:rsidRDefault="00E2667E" w:rsidP="00E2667E">
      <w:pPr>
        <w:pStyle w:val="SangriaFrancesaArticulo"/>
      </w:pPr>
      <w:r w:rsidRPr="00E2667E">
        <w:rPr>
          <w:rStyle w:val="TextoNormalNegritaCaracter"/>
        </w:rPr>
        <w:t>Disposición adicional quinta</w:t>
      </w:r>
      <w:r>
        <w:t xml:space="preserve"> </w:t>
      </w:r>
      <w:r w:rsidRPr="00E2667E">
        <w:rPr>
          <w:rStyle w:val="TextoNormalCaracter"/>
        </w:rPr>
        <w:t>(redactada por la Ley 16/2007, de 13 de diciembre)</w:t>
      </w:r>
      <w:r w:rsidRPr="00E2667E">
        <w:rPr>
          <w:rStyle w:val="TextoNormalNegritaCaracter"/>
        </w:rPr>
        <w:t>.</w:t>
      </w:r>
      <w:r w:rsidRPr="00E2667E">
        <w:rPr>
          <w:rStyle w:val="TextoNormalCaracter"/>
        </w:rPr>
        <w:t>-</w:t>
      </w:r>
      <w:r>
        <w:t xml:space="preserve"> Sentencia </w:t>
      </w:r>
      <w:hyperlink w:anchor="SENTENCIA_2013_172" w:history="1">
        <w:r w:rsidRPr="00E2667E">
          <w:rPr>
            <w:rStyle w:val="TextoNormalCaracter"/>
          </w:rPr>
          <w:t>172/2013</w:t>
        </w:r>
      </w:hyperlink>
      <w:r>
        <w:t>, f. 3.</w:t>
      </w:r>
    </w:p>
    <w:p w:rsidR="00E2667E" w:rsidRDefault="00E2667E" w:rsidP="00E2667E">
      <w:pPr>
        <w:pStyle w:val="SangriaFrancesaArticulo"/>
      </w:pPr>
    </w:p>
    <w:p w:rsidR="00E2667E" w:rsidRDefault="00E2667E" w:rsidP="00E2667E">
      <w:pPr>
        <w:pStyle w:val="TextoNormalNegritaCursivandice"/>
      </w:pPr>
      <w:r>
        <w:t>Ley Orgánica 2/1989, de 13 de abril. Procesal militar</w:t>
      </w:r>
    </w:p>
    <w:p w:rsidR="00E2667E" w:rsidRDefault="00E2667E" w:rsidP="00E2667E">
      <w:pPr>
        <w:pStyle w:val="SangriaFrancesaArticulo"/>
      </w:pPr>
      <w:r w:rsidRPr="00E2667E">
        <w:rPr>
          <w:rStyle w:val="TextoNormalNegritaCaracter"/>
        </w:rPr>
        <w:t>Artículo 454.</w:t>
      </w:r>
      <w:r w:rsidRPr="00E2667E">
        <w:rPr>
          <w:rStyle w:val="TextoNormalCaracter"/>
        </w:rPr>
        <w:t>-</w:t>
      </w:r>
      <w:r>
        <w:t xml:space="preserve"> Auto </w:t>
      </w:r>
      <w:hyperlink w:anchor="AUTO_2013_267" w:history="1">
        <w:r w:rsidRPr="00E2667E">
          <w:rPr>
            <w:rStyle w:val="TextoNormalCaracter"/>
          </w:rPr>
          <w:t>267/2013</w:t>
        </w:r>
      </w:hyperlink>
      <w:r>
        <w:t>, f. 1.</w:t>
      </w:r>
    </w:p>
    <w:p w:rsidR="00E2667E" w:rsidRDefault="00E2667E" w:rsidP="00E2667E">
      <w:pPr>
        <w:pStyle w:val="SangriaFrancesaArticulo"/>
      </w:pPr>
    </w:p>
    <w:p w:rsidR="00E2667E" w:rsidRDefault="00E2667E" w:rsidP="00E2667E">
      <w:pPr>
        <w:pStyle w:val="TextoNormalNegritaCursivandice"/>
      </w:pPr>
      <w:r>
        <w:t>Ley Orgánica 1/1990, de 3 de octubre. Ordenación general del sistema educativo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2" w:history="1">
        <w:r w:rsidRPr="00E2667E">
          <w:rPr>
            <w:rStyle w:val="TextoNormalCaracter"/>
          </w:rPr>
          <w:t>162/2013</w:t>
        </w:r>
      </w:hyperlink>
      <w:r>
        <w:t>, f. 3.</w:t>
      </w:r>
    </w:p>
    <w:p w:rsidR="00E2667E" w:rsidRDefault="00E2667E" w:rsidP="00E2667E">
      <w:pPr>
        <w:pStyle w:val="SangriaFrancesaArticulo"/>
      </w:pPr>
      <w:r w:rsidRPr="00E2667E">
        <w:rPr>
          <w:rStyle w:val="TextoNormalNegritaCaracter"/>
        </w:rPr>
        <w:t>Disposición adicional octava, apartado 8.</w:t>
      </w:r>
      <w:r w:rsidRPr="00E2667E">
        <w:rPr>
          <w:rStyle w:val="TextoNormalCaracter"/>
        </w:rPr>
        <w:t>-</w:t>
      </w:r>
      <w:r>
        <w:t xml:space="preserve"> Sentencia </w:t>
      </w:r>
      <w:hyperlink w:anchor="SENTENCIA_2013_213" w:history="1">
        <w:r w:rsidRPr="00E2667E">
          <w:rPr>
            <w:rStyle w:val="TextoNormalCaracter"/>
          </w:rPr>
          <w:t>213/2013</w:t>
        </w:r>
      </w:hyperlink>
      <w:r>
        <w:t>, f. 8.</w:t>
      </w:r>
    </w:p>
    <w:p w:rsidR="00E2667E" w:rsidRDefault="00E2667E" w:rsidP="00E2667E">
      <w:pPr>
        <w:pStyle w:val="SangriaFrancesaArticulo"/>
      </w:pPr>
    </w:p>
    <w:p w:rsidR="00E2667E" w:rsidRDefault="00E2667E" w:rsidP="00E2667E">
      <w:pPr>
        <w:pStyle w:val="TextoNormalNegritaCursivandice"/>
      </w:pPr>
      <w:r>
        <w:t>Ley Orgánica 1/1992, de 21 de febrero. Protección de la seguridad ciudadana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18" w:history="1">
        <w:r w:rsidRPr="00E2667E">
          <w:rPr>
            <w:rStyle w:val="TextoNormalCaracter"/>
          </w:rPr>
          <w:t>218/2013</w:t>
        </w:r>
      </w:hyperlink>
      <w:r>
        <w:t>, f. 5.</w:t>
      </w:r>
    </w:p>
    <w:p w:rsidR="00E2667E" w:rsidRDefault="00E2667E" w:rsidP="00E2667E">
      <w:pPr>
        <w:pStyle w:val="SangriaFrancesaArticulo"/>
      </w:pPr>
      <w:r w:rsidRPr="00E2667E">
        <w:rPr>
          <w:rStyle w:val="TextoNormalNegritaCaracter"/>
        </w:rPr>
        <w:t>Artículo 23 i).</w:t>
      </w:r>
      <w:r w:rsidRPr="00E2667E">
        <w:rPr>
          <w:rStyle w:val="TextoNormalCaracter"/>
        </w:rPr>
        <w:t>-</w:t>
      </w:r>
      <w:r>
        <w:t xml:space="preserve"> Sentencia </w:t>
      </w:r>
      <w:hyperlink w:anchor="SENTENCIA_2013_218" w:history="1">
        <w:r w:rsidRPr="00E2667E">
          <w:rPr>
            <w:rStyle w:val="TextoNormalCaracter"/>
          </w:rPr>
          <w:t>218/2013</w:t>
        </w:r>
      </w:hyperlink>
      <w:r>
        <w:t>, ff. 3 a 5.</w:t>
      </w:r>
    </w:p>
    <w:p w:rsidR="00E2667E" w:rsidRDefault="00E2667E" w:rsidP="00E2667E">
      <w:pPr>
        <w:pStyle w:val="SangriaFrancesaArticulo"/>
      </w:pPr>
      <w:r w:rsidRPr="00E2667E">
        <w:rPr>
          <w:rStyle w:val="TextoNormalNegritaCaracter"/>
        </w:rPr>
        <w:t>Artículo 24.</w:t>
      </w:r>
      <w:r w:rsidRPr="00E2667E">
        <w:rPr>
          <w:rStyle w:val="TextoNormalCaracter"/>
        </w:rPr>
        <w:t>-</w:t>
      </w:r>
      <w:r>
        <w:t xml:space="preserve"> Sentencia </w:t>
      </w:r>
      <w:hyperlink w:anchor="SENTENCIA_2013_218" w:history="1">
        <w:r w:rsidRPr="00E2667E">
          <w:rPr>
            <w:rStyle w:val="TextoNormalCaracter"/>
          </w:rPr>
          <w:t>218/2013</w:t>
        </w:r>
      </w:hyperlink>
      <w:r>
        <w:t>, f. 5.</w:t>
      </w:r>
    </w:p>
    <w:p w:rsidR="00E2667E" w:rsidRDefault="00E2667E" w:rsidP="00E2667E">
      <w:pPr>
        <w:pStyle w:val="SangriaFrancesaArticulo"/>
      </w:pPr>
      <w:r w:rsidRPr="00E2667E">
        <w:rPr>
          <w:rStyle w:val="TextoNormalNegritaCaracter"/>
        </w:rPr>
        <w:t>Artículo 28.1 a).</w:t>
      </w:r>
      <w:r w:rsidRPr="00E2667E">
        <w:rPr>
          <w:rStyle w:val="TextoNormalCaracter"/>
        </w:rPr>
        <w:t>-</w:t>
      </w:r>
      <w:r>
        <w:t xml:space="preserve"> Sentencia </w:t>
      </w:r>
      <w:hyperlink w:anchor="SENTENCIA_2013_218" w:history="1">
        <w:r w:rsidRPr="00E2667E">
          <w:rPr>
            <w:rStyle w:val="TextoNormalCaracter"/>
          </w:rPr>
          <w:t>218/2013</w:t>
        </w:r>
      </w:hyperlink>
      <w:r>
        <w:t>, ff. 3, 5.</w:t>
      </w:r>
    </w:p>
    <w:p w:rsidR="00E2667E" w:rsidRDefault="00E2667E" w:rsidP="00E2667E">
      <w:pPr>
        <w:pStyle w:val="SangriaFrancesaArticulo"/>
      </w:pPr>
    </w:p>
    <w:p w:rsidR="00E2667E" w:rsidRDefault="00E2667E" w:rsidP="00E2667E">
      <w:pPr>
        <w:pStyle w:val="TextoNormalNegritaCursivandice"/>
      </w:pPr>
      <w:r>
        <w:t>Ley Orgánica 5/1995, de 22 de mayo. Tribunal del Jurado</w:t>
      </w:r>
    </w:p>
    <w:p w:rsidR="00E2667E" w:rsidRDefault="00E2667E" w:rsidP="00E2667E">
      <w:pPr>
        <w:pStyle w:val="SangriaFrancesaArticulo"/>
      </w:pPr>
      <w:r w:rsidRPr="00E2667E">
        <w:rPr>
          <w:rStyle w:val="TextoNormalNegritaCaracter"/>
        </w:rPr>
        <w:t>Artículo 34.3.</w:t>
      </w:r>
      <w:r w:rsidRPr="00E2667E">
        <w:rPr>
          <w:rStyle w:val="TextoNormalCaracter"/>
        </w:rPr>
        <w:t>-</w:t>
      </w:r>
      <w:r>
        <w:t xml:space="preserve"> Sentencia </w:t>
      </w:r>
      <w:hyperlink w:anchor="SENTENCIA_2013_151" w:history="1">
        <w:r w:rsidRPr="00E2667E">
          <w:rPr>
            <w:rStyle w:val="TextoNormalCaracter"/>
          </w:rPr>
          <w:t>151/2013</w:t>
        </w:r>
      </w:hyperlink>
      <w:r>
        <w:t>, f. 5.</w:t>
      </w:r>
    </w:p>
    <w:p w:rsidR="00E2667E" w:rsidRDefault="00E2667E" w:rsidP="00E2667E">
      <w:pPr>
        <w:pStyle w:val="SangriaFrancesaArticulo"/>
      </w:pPr>
      <w:r w:rsidRPr="00E2667E">
        <w:rPr>
          <w:rStyle w:val="TextoNormalNegritaCaracter"/>
        </w:rPr>
        <w:t>Artículo 46.5.</w:t>
      </w:r>
      <w:r w:rsidRPr="00E2667E">
        <w:rPr>
          <w:rStyle w:val="TextoNormalCaracter"/>
        </w:rPr>
        <w:t>-</w:t>
      </w:r>
      <w:r>
        <w:t xml:space="preserve"> Sentencia </w:t>
      </w:r>
      <w:hyperlink w:anchor="SENTENCIA_2013_151" w:history="1">
        <w:r w:rsidRPr="00E2667E">
          <w:rPr>
            <w:rStyle w:val="TextoNormalCaracter"/>
          </w:rPr>
          <w:t>151/2013</w:t>
        </w:r>
      </w:hyperlink>
      <w:r>
        <w:t>, ff. 1, 3, 5 a 8.</w:t>
      </w:r>
    </w:p>
    <w:p w:rsidR="00E2667E" w:rsidRDefault="00E2667E" w:rsidP="00E2667E">
      <w:pPr>
        <w:pStyle w:val="SangriaFrancesaArticulo"/>
      </w:pPr>
      <w:r w:rsidRPr="00E2667E">
        <w:rPr>
          <w:rStyle w:val="TextoNormalNegritaCaracter"/>
        </w:rPr>
        <w:t>Artículo 46.5 in fine.</w:t>
      </w:r>
      <w:r w:rsidRPr="00E2667E">
        <w:rPr>
          <w:rStyle w:val="TextoNormalCaracter"/>
        </w:rPr>
        <w:t>-</w:t>
      </w:r>
      <w:r>
        <w:t xml:space="preserve"> Sentencia </w:t>
      </w:r>
      <w:hyperlink w:anchor="SENTENCIA_2013_151" w:history="1">
        <w:r w:rsidRPr="00E2667E">
          <w:rPr>
            <w:rStyle w:val="TextoNormalCaracter"/>
          </w:rPr>
          <w:t>151/2013</w:t>
        </w:r>
      </w:hyperlink>
      <w:r>
        <w:t>, f. 8.</w:t>
      </w:r>
    </w:p>
    <w:p w:rsidR="00E2667E" w:rsidRDefault="00E2667E" w:rsidP="00E2667E">
      <w:pPr>
        <w:pStyle w:val="SangriaFrancesaArticulo"/>
      </w:pPr>
    </w:p>
    <w:p w:rsidR="00E2667E" w:rsidRDefault="00E2667E" w:rsidP="00E2667E">
      <w:pPr>
        <w:pStyle w:val="TextoNormalNegritaCursivandice"/>
      </w:pPr>
      <w:r>
        <w:t>Ley Orgánica 10/1995, de 23 de noviembre. Código penal</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Sentencias </w:t>
      </w:r>
      <w:hyperlink w:anchor="SENTENCIA_2013_148" w:history="1">
        <w:r w:rsidRPr="00E2667E">
          <w:rPr>
            <w:rStyle w:val="TextoNormalCaracter"/>
          </w:rPr>
          <w:t>148/2013</w:t>
        </w:r>
      </w:hyperlink>
      <w:r>
        <w:t xml:space="preserve">, f. 2; </w:t>
      </w:r>
      <w:hyperlink w:anchor="SENTENCIA_2013_152" w:history="1">
        <w:r w:rsidRPr="00E2667E">
          <w:rPr>
            <w:rStyle w:val="TextoNormalCaracter"/>
          </w:rPr>
          <w:t>152/2013</w:t>
        </w:r>
      </w:hyperlink>
      <w:r>
        <w:t xml:space="preserve">, f. 5; </w:t>
      </w:r>
      <w:hyperlink w:anchor="SENTENCIA_2013_168" w:history="1">
        <w:r w:rsidRPr="00E2667E">
          <w:rPr>
            <w:rStyle w:val="TextoNormalCaracter"/>
          </w:rPr>
          <w:t>168/2013</w:t>
        </w:r>
      </w:hyperlink>
      <w:r>
        <w:t xml:space="preserve">, f. 5; </w:t>
      </w:r>
      <w:hyperlink w:anchor="SENTENCIA_2013_187" w:history="1">
        <w:r w:rsidRPr="00E2667E">
          <w:rPr>
            <w:rStyle w:val="TextoNormalCaracter"/>
          </w:rPr>
          <w:t>187/2013</w:t>
        </w:r>
      </w:hyperlink>
      <w:r>
        <w:t xml:space="preserve">, f. 4; </w:t>
      </w:r>
      <w:hyperlink w:anchor="SENTENCIA_2013_192" w:history="1">
        <w:r w:rsidRPr="00E2667E">
          <w:rPr>
            <w:rStyle w:val="TextoNormalCaracter"/>
          </w:rPr>
          <w:t>192/2013</w:t>
        </w:r>
      </w:hyperlink>
      <w:r>
        <w:t xml:space="preserve">, f. 4; </w:t>
      </w:r>
      <w:hyperlink w:anchor="SENTENCIA_2013_196" w:history="1">
        <w:r w:rsidRPr="00E2667E">
          <w:rPr>
            <w:rStyle w:val="TextoNormalCaracter"/>
          </w:rPr>
          <w:t>196/2013</w:t>
        </w:r>
      </w:hyperlink>
      <w:r>
        <w:t>, f. 2.</w:t>
      </w:r>
    </w:p>
    <w:p w:rsidR="00E2667E" w:rsidRDefault="00E2667E" w:rsidP="00E2667E">
      <w:pPr>
        <w:pStyle w:val="SangriaFrancesaArticulo"/>
      </w:pPr>
      <w:r w:rsidRPr="00E2667E">
        <w:rPr>
          <w:rStyle w:val="TextoNormalNegritaCaracter"/>
        </w:rPr>
        <w:t>Libro I, título III, capítulo III.</w:t>
      </w:r>
      <w:r w:rsidRPr="00E2667E">
        <w:rPr>
          <w:rStyle w:val="TextoNormalCaracter"/>
        </w:rPr>
        <w:t>-</w:t>
      </w:r>
      <w:r>
        <w:t xml:space="preserve"> Sentencia </w:t>
      </w:r>
      <w:hyperlink w:anchor="SENTENCIA_2013_152" w:history="1">
        <w:r w:rsidRPr="00E2667E">
          <w:rPr>
            <w:rStyle w:val="TextoNormalCaracter"/>
          </w:rPr>
          <w:t>152/2013</w:t>
        </w:r>
      </w:hyperlink>
      <w:r>
        <w:t>, f. 5, VP.</w:t>
      </w:r>
    </w:p>
    <w:p w:rsidR="00E2667E" w:rsidRDefault="00E2667E" w:rsidP="00E2667E">
      <w:pPr>
        <w:pStyle w:val="SangriaFrancesaArticulo"/>
      </w:pPr>
      <w:r w:rsidRPr="00E2667E">
        <w:rPr>
          <w:rStyle w:val="TextoNormalNegritaCaracter"/>
        </w:rPr>
        <w:t>Exposición de motivos.</w:t>
      </w:r>
      <w:r w:rsidRPr="00E2667E">
        <w:rPr>
          <w:rStyle w:val="TextoNormalCaracter"/>
        </w:rPr>
        <w:t>-</w:t>
      </w:r>
      <w:r>
        <w:t xml:space="preserve"> Sentencia </w:t>
      </w:r>
      <w:hyperlink w:anchor="SENTENCIA_2013_152" w:history="1">
        <w:r w:rsidRPr="00E2667E">
          <w:rPr>
            <w:rStyle w:val="TextoNormalCaracter"/>
          </w:rPr>
          <w:t>152/2013</w:t>
        </w:r>
      </w:hyperlink>
      <w:r>
        <w:t>, f. 5, VP.</w:t>
      </w:r>
    </w:p>
    <w:p w:rsidR="00E2667E" w:rsidRDefault="00E2667E" w:rsidP="00E2667E">
      <w:pPr>
        <w:pStyle w:val="SangriaFrancesaArticulo"/>
      </w:pPr>
      <w:r w:rsidRPr="00E2667E">
        <w:rPr>
          <w:rStyle w:val="TextoNormalNegritaCaracter"/>
        </w:rPr>
        <w:t>Artículo 4.4.</w:t>
      </w:r>
      <w:r w:rsidRPr="00E2667E">
        <w:rPr>
          <w:rStyle w:val="TextoNormalCaracter"/>
        </w:rPr>
        <w:t>-</w:t>
      </w:r>
      <w:r>
        <w:t xml:space="preserve"> Sentencia </w:t>
      </w:r>
      <w:hyperlink w:anchor="SENTENCIA_2013_152" w:history="1">
        <w:r w:rsidRPr="00E2667E">
          <w:rPr>
            <w:rStyle w:val="TextoNormalCaracter"/>
          </w:rPr>
          <w:t>152/2013</w:t>
        </w:r>
      </w:hyperlink>
      <w:r>
        <w:t>, f. 4.</w:t>
      </w:r>
    </w:p>
    <w:p w:rsidR="00E2667E" w:rsidRDefault="00E2667E" w:rsidP="00E2667E">
      <w:pPr>
        <w:pStyle w:val="SangriaFrancesaArticulo"/>
      </w:pPr>
      <w:r w:rsidRPr="00E2667E">
        <w:rPr>
          <w:rStyle w:val="TextoNormalNegritaCaracter"/>
        </w:rPr>
        <w:t>Artículo 5.</w:t>
      </w:r>
      <w:r w:rsidRPr="00E2667E">
        <w:rPr>
          <w:rStyle w:val="TextoNormalCaracter"/>
        </w:rPr>
        <w:t>-</w:t>
      </w:r>
      <w:r>
        <w:t xml:space="preserve"> Sentencia </w:t>
      </w:r>
      <w:hyperlink w:anchor="SENTENCIA_2013_196" w:history="1">
        <w:r w:rsidRPr="00E2667E">
          <w:rPr>
            <w:rStyle w:val="TextoNormalCaracter"/>
          </w:rPr>
          <w:t>196/2013</w:t>
        </w:r>
      </w:hyperlink>
      <w:r>
        <w:t>, f. 6.</w:t>
      </w:r>
    </w:p>
    <w:p w:rsidR="00E2667E" w:rsidRDefault="00E2667E" w:rsidP="00E2667E">
      <w:pPr>
        <w:pStyle w:val="SangriaFrancesaArticulo"/>
      </w:pPr>
      <w:r w:rsidRPr="00E2667E">
        <w:rPr>
          <w:rStyle w:val="TextoNormalNegritaCaracter"/>
        </w:rPr>
        <w:t>Artículo 33.</w:t>
      </w:r>
      <w:r w:rsidRPr="00E2667E">
        <w:rPr>
          <w:rStyle w:val="TextoNormalCaracter"/>
        </w:rPr>
        <w:t>-</w:t>
      </w:r>
      <w:r>
        <w:t xml:space="preserve"> Auto </w:t>
      </w:r>
      <w:hyperlink w:anchor="AUTO_2013_265" w:history="1">
        <w:r w:rsidRPr="00E2667E">
          <w:rPr>
            <w:rStyle w:val="TextoNormalCaracter"/>
          </w:rPr>
          <w:t>265/2013</w:t>
        </w:r>
      </w:hyperlink>
      <w:r>
        <w:t>, f. 2.</w:t>
      </w:r>
    </w:p>
    <w:p w:rsidR="00E2667E" w:rsidRDefault="00E2667E" w:rsidP="00E2667E">
      <w:pPr>
        <w:pStyle w:val="SangriaFrancesaArticulo"/>
      </w:pPr>
      <w:r w:rsidRPr="00E2667E">
        <w:rPr>
          <w:rStyle w:val="TextoNormalNegritaCaracter"/>
        </w:rPr>
        <w:t>Artículo 33.2.</w:t>
      </w:r>
      <w:r w:rsidRPr="00E2667E">
        <w:rPr>
          <w:rStyle w:val="TextoNormalCaracter"/>
        </w:rPr>
        <w:t>-</w:t>
      </w:r>
      <w:r>
        <w:t xml:space="preserve"> Auto </w:t>
      </w:r>
      <w:hyperlink w:anchor="AUTO_2013_167" w:history="1">
        <w:r w:rsidRPr="00E2667E">
          <w:rPr>
            <w:rStyle w:val="TextoNormalCaracter"/>
          </w:rPr>
          <w:t>167/2013</w:t>
        </w:r>
      </w:hyperlink>
      <w:r>
        <w:t>, f. 2.</w:t>
      </w:r>
    </w:p>
    <w:p w:rsidR="00E2667E" w:rsidRDefault="00E2667E" w:rsidP="00E2667E">
      <w:pPr>
        <w:pStyle w:val="SangriaFrancesaArticulo"/>
      </w:pPr>
      <w:r w:rsidRPr="00E2667E">
        <w:rPr>
          <w:rStyle w:val="TextoNormalNegritaCaracter"/>
        </w:rPr>
        <w:t>Artículo 44.</w:t>
      </w:r>
      <w:r w:rsidRPr="00E2667E">
        <w:rPr>
          <w:rStyle w:val="TextoNormalCaracter"/>
        </w:rPr>
        <w:t>-</w:t>
      </w:r>
      <w:r>
        <w:t xml:space="preserve"> Auto </w:t>
      </w:r>
      <w:hyperlink w:anchor="AUTO_2013_150" w:history="1">
        <w:r w:rsidRPr="00E2667E">
          <w:rPr>
            <w:rStyle w:val="TextoNormalCaracter"/>
          </w:rPr>
          <w:t>150/2013</w:t>
        </w:r>
      </w:hyperlink>
      <w:r>
        <w:t>, f. 2.</w:t>
      </w:r>
    </w:p>
    <w:p w:rsidR="00E2667E" w:rsidRDefault="00E2667E" w:rsidP="00E2667E">
      <w:pPr>
        <w:pStyle w:val="SangriaFrancesaArticulo"/>
      </w:pPr>
      <w:r w:rsidRPr="00E2667E">
        <w:rPr>
          <w:rStyle w:val="TextoNormalNegritaCaracter"/>
        </w:rPr>
        <w:t>Artículo 57.2.</w:t>
      </w:r>
      <w:r w:rsidRPr="00E2667E">
        <w:rPr>
          <w:rStyle w:val="TextoNormalCaracter"/>
        </w:rPr>
        <w:t>-</w:t>
      </w:r>
      <w:r>
        <w:t xml:space="preserve"> Sentencia </w:t>
      </w:r>
      <w:hyperlink w:anchor="SENTENCIA_2013_186" w:history="1">
        <w:r w:rsidRPr="00E2667E">
          <w:rPr>
            <w:rStyle w:val="TextoNormalCaracter"/>
          </w:rPr>
          <w:t>186/2013</w:t>
        </w:r>
      </w:hyperlink>
      <w:r>
        <w:t>, ff. 4, 6.</w:t>
      </w:r>
    </w:p>
    <w:p w:rsidR="00E2667E" w:rsidRDefault="00E2667E" w:rsidP="00E2667E">
      <w:pPr>
        <w:pStyle w:val="SangriaFrancesaArticulo"/>
      </w:pPr>
      <w:r w:rsidRPr="00E2667E">
        <w:rPr>
          <w:rStyle w:val="TextoNormalNegritaCaracter"/>
        </w:rPr>
        <w:t>Artículo 58.</w:t>
      </w:r>
      <w:r w:rsidRPr="00E2667E">
        <w:rPr>
          <w:rStyle w:val="TextoNormalCaracter"/>
        </w:rPr>
        <w:t>-</w:t>
      </w:r>
      <w:r>
        <w:t xml:space="preserve"> Sentencia </w:t>
      </w:r>
      <w:hyperlink w:anchor="SENTENCIA_2013_168" w:history="1">
        <w:r w:rsidRPr="00E2667E">
          <w:rPr>
            <w:rStyle w:val="TextoNormalCaracter"/>
          </w:rPr>
          <w:t>168/2013</w:t>
        </w:r>
      </w:hyperlink>
      <w:r>
        <w:t>, f. 5.</w:t>
      </w:r>
    </w:p>
    <w:p w:rsidR="00E2667E" w:rsidRDefault="00E2667E" w:rsidP="00E2667E">
      <w:pPr>
        <w:pStyle w:val="SangriaFrancesaArticulo"/>
      </w:pPr>
      <w:r w:rsidRPr="00E2667E">
        <w:rPr>
          <w:rStyle w:val="TextoNormalNegritaCaracter"/>
        </w:rPr>
        <w:t>Artículo 58.1.</w:t>
      </w:r>
      <w:r w:rsidRPr="00E2667E">
        <w:rPr>
          <w:rStyle w:val="TextoNormalCaracter"/>
        </w:rPr>
        <w:t>-</w:t>
      </w:r>
      <w:r>
        <w:t xml:space="preserve"> Sentencias </w:t>
      </w:r>
      <w:hyperlink w:anchor="SENTENCIA_2013_148" w:history="1">
        <w:r w:rsidRPr="00E2667E">
          <w:rPr>
            <w:rStyle w:val="TextoNormalCaracter"/>
          </w:rPr>
          <w:t>148/2013</w:t>
        </w:r>
      </w:hyperlink>
      <w:r>
        <w:t xml:space="preserve">, ff. 2 a 5; </w:t>
      </w:r>
      <w:hyperlink w:anchor="SENTENCIA_2013_168" w:history="1">
        <w:r w:rsidRPr="00E2667E">
          <w:rPr>
            <w:rStyle w:val="TextoNormalCaracter"/>
          </w:rPr>
          <w:t>168/2013</w:t>
        </w:r>
      </w:hyperlink>
      <w:r>
        <w:t>, ff. 5 a 7, VP.</w:t>
      </w:r>
    </w:p>
    <w:p w:rsidR="00E2667E" w:rsidRDefault="00E2667E" w:rsidP="00E2667E">
      <w:pPr>
        <w:pStyle w:val="SangriaFrancesaArticulo"/>
      </w:pPr>
      <w:r w:rsidRPr="00E2667E">
        <w:rPr>
          <w:rStyle w:val="TextoNormalNegritaCaracter"/>
        </w:rPr>
        <w:t>Artículo 58.1</w:t>
      </w:r>
      <w:r>
        <w:t xml:space="preserve"> </w:t>
      </w:r>
      <w:r w:rsidRPr="00E2667E">
        <w:rPr>
          <w:rStyle w:val="TextoNormalCaracter"/>
        </w:rPr>
        <w:t>(redactado por la Ley Orgánica 15/2003, de 25 de noviembre</w:t>
      </w:r>
      <w:r w:rsidRPr="00E2667E">
        <w:rPr>
          <w:rStyle w:val="TextoNormalNegritaCaracter"/>
        </w:rPr>
        <w:t>.</w:t>
      </w:r>
      <w:r w:rsidRPr="00E2667E">
        <w:rPr>
          <w:rStyle w:val="TextoNormalCaracter"/>
        </w:rPr>
        <w:t>-</w:t>
      </w:r>
      <w:r>
        <w:t xml:space="preserve"> Sentencia </w:t>
      </w:r>
      <w:hyperlink w:anchor="SENTENCIA_2013_168" w:history="1">
        <w:r w:rsidRPr="00E2667E">
          <w:rPr>
            <w:rStyle w:val="TextoNormalCaracter"/>
          </w:rPr>
          <w:t>168/2013</w:t>
        </w:r>
      </w:hyperlink>
      <w:r>
        <w:t>, ff. 5, 6.</w:t>
      </w:r>
    </w:p>
    <w:p w:rsidR="00E2667E" w:rsidRDefault="00E2667E" w:rsidP="00E2667E">
      <w:pPr>
        <w:pStyle w:val="SangriaFrancesaArticulo"/>
      </w:pPr>
      <w:r w:rsidRPr="00E2667E">
        <w:rPr>
          <w:rStyle w:val="TextoNormalNegritaCaracter"/>
        </w:rPr>
        <w:t>Artículo 75.</w:t>
      </w:r>
      <w:r w:rsidRPr="00E2667E">
        <w:rPr>
          <w:rStyle w:val="TextoNormalCaracter"/>
        </w:rPr>
        <w:t>-</w:t>
      </w:r>
      <w:r>
        <w:t xml:space="preserve"> Sentencia </w:t>
      </w:r>
      <w:hyperlink w:anchor="SENTENCIA_2013_168" w:history="1">
        <w:r w:rsidRPr="00E2667E">
          <w:rPr>
            <w:rStyle w:val="TextoNormalCaracter"/>
          </w:rPr>
          <w:t>168/2013</w:t>
        </w:r>
      </w:hyperlink>
      <w:r>
        <w:t>, ff. 5, 6, VP.</w:t>
      </w:r>
    </w:p>
    <w:p w:rsidR="00E2667E" w:rsidRDefault="00E2667E" w:rsidP="00E2667E">
      <w:pPr>
        <w:pStyle w:val="SangriaFrancesaArticulo"/>
      </w:pPr>
      <w:r w:rsidRPr="00E2667E">
        <w:rPr>
          <w:rStyle w:val="TextoNormalNegritaCaracter"/>
        </w:rPr>
        <w:lastRenderedPageBreak/>
        <w:t>Artículo 76.</w:t>
      </w:r>
      <w:r w:rsidRPr="00E2667E">
        <w:rPr>
          <w:rStyle w:val="TextoNormalCaracter"/>
        </w:rPr>
        <w:t>-</w:t>
      </w:r>
      <w:r>
        <w:t xml:space="preserve"> Sentencia </w:t>
      </w:r>
      <w:hyperlink w:anchor="SENTENCIA_2013_168" w:history="1">
        <w:r w:rsidRPr="00E2667E">
          <w:rPr>
            <w:rStyle w:val="TextoNormalCaracter"/>
          </w:rPr>
          <w:t>168/2013</w:t>
        </w:r>
      </w:hyperlink>
      <w:r>
        <w:t>, ff. 5 a 7, VP.</w:t>
      </w:r>
    </w:p>
    <w:p w:rsidR="00E2667E" w:rsidRDefault="00E2667E" w:rsidP="00E2667E">
      <w:pPr>
        <w:pStyle w:val="SangriaFrancesaArticulo"/>
      </w:pPr>
      <w:r w:rsidRPr="00E2667E">
        <w:rPr>
          <w:rStyle w:val="TextoNormalNegritaCaracter"/>
        </w:rPr>
        <w:t>Artículo 76.1.</w:t>
      </w:r>
      <w:r w:rsidRPr="00E2667E">
        <w:rPr>
          <w:rStyle w:val="TextoNormalCaracter"/>
        </w:rPr>
        <w:t>-</w:t>
      </w:r>
      <w:r>
        <w:t xml:space="preserve"> Sentencias </w:t>
      </w:r>
      <w:hyperlink w:anchor="SENTENCIA_2013_148" w:history="1">
        <w:r w:rsidRPr="00E2667E">
          <w:rPr>
            <w:rStyle w:val="TextoNormalCaracter"/>
          </w:rPr>
          <w:t>148/2013</w:t>
        </w:r>
      </w:hyperlink>
      <w:r>
        <w:t xml:space="preserve">, ff. 6, 7; </w:t>
      </w:r>
      <w:hyperlink w:anchor="SENTENCIA_2013_168" w:history="1">
        <w:r w:rsidRPr="00E2667E">
          <w:rPr>
            <w:rStyle w:val="TextoNormalCaracter"/>
          </w:rPr>
          <w:t>168/2013</w:t>
        </w:r>
      </w:hyperlink>
      <w:r>
        <w:t>, VP.</w:t>
      </w:r>
    </w:p>
    <w:p w:rsidR="00E2667E" w:rsidRDefault="00E2667E" w:rsidP="00E2667E">
      <w:pPr>
        <w:pStyle w:val="SangriaFrancesaArticulo"/>
      </w:pPr>
      <w:r w:rsidRPr="00E2667E">
        <w:rPr>
          <w:rStyle w:val="TextoNormalNegritaCaracter"/>
        </w:rPr>
        <w:t>Artículo 76.2.</w:t>
      </w:r>
      <w:r w:rsidRPr="00E2667E">
        <w:rPr>
          <w:rStyle w:val="TextoNormalCaracter"/>
        </w:rPr>
        <w:t>-</w:t>
      </w:r>
      <w:r>
        <w:t xml:space="preserve"> Sentencia </w:t>
      </w:r>
      <w:hyperlink w:anchor="SENTENCIA_2013_168" w:history="1">
        <w:r w:rsidRPr="00E2667E">
          <w:rPr>
            <w:rStyle w:val="TextoNormalCaracter"/>
          </w:rPr>
          <w:t>168/2013</w:t>
        </w:r>
      </w:hyperlink>
      <w:r>
        <w:t>, VP.</w:t>
      </w:r>
    </w:p>
    <w:p w:rsidR="00E2667E" w:rsidRDefault="00E2667E" w:rsidP="00E2667E">
      <w:pPr>
        <w:pStyle w:val="SangriaFrancesaArticulo"/>
      </w:pPr>
      <w:r w:rsidRPr="00E2667E">
        <w:rPr>
          <w:rStyle w:val="TextoNormalNegritaCaracter"/>
        </w:rPr>
        <w:t>Artículo 80.</w:t>
      </w:r>
      <w:r w:rsidRPr="00E2667E">
        <w:rPr>
          <w:rStyle w:val="TextoNormalCaracter"/>
        </w:rPr>
        <w:t>-</w:t>
      </w:r>
      <w:r>
        <w:t xml:space="preserve"> Sentencia </w:t>
      </w:r>
      <w:hyperlink w:anchor="SENTENCIA_2013_152" w:history="1">
        <w:r w:rsidRPr="00E2667E">
          <w:rPr>
            <w:rStyle w:val="TextoNormalCaracter"/>
          </w:rPr>
          <w:t>152/2013</w:t>
        </w:r>
      </w:hyperlink>
      <w:r>
        <w:t>, ff. 1, 2, 4, 5, VP.</w:t>
      </w:r>
    </w:p>
    <w:p w:rsidR="00E2667E" w:rsidRDefault="00E2667E" w:rsidP="00E2667E">
      <w:pPr>
        <w:pStyle w:val="SangriaFrancesaArticulo"/>
      </w:pPr>
      <w:r w:rsidRPr="00E2667E">
        <w:rPr>
          <w:rStyle w:val="TextoNormalNegritaCaracter"/>
        </w:rPr>
        <w:t>Artículo 81.</w:t>
      </w:r>
      <w:r w:rsidRPr="00E2667E">
        <w:rPr>
          <w:rStyle w:val="TextoNormalCaracter"/>
        </w:rPr>
        <w:t>-</w:t>
      </w:r>
      <w:r>
        <w:t xml:space="preserve"> Sentencia </w:t>
      </w:r>
      <w:hyperlink w:anchor="SENTENCIA_2013_152" w:history="1">
        <w:r w:rsidRPr="00E2667E">
          <w:rPr>
            <w:rStyle w:val="TextoNormalCaracter"/>
          </w:rPr>
          <w:t>152/2013</w:t>
        </w:r>
      </w:hyperlink>
      <w:r>
        <w:t>, f. 4.</w:t>
      </w:r>
    </w:p>
    <w:p w:rsidR="00E2667E" w:rsidRDefault="00E2667E" w:rsidP="00E2667E">
      <w:pPr>
        <w:pStyle w:val="SangriaFrancesaArticulo"/>
      </w:pPr>
      <w:r w:rsidRPr="00E2667E">
        <w:rPr>
          <w:rStyle w:val="TextoNormalNegritaCaracter"/>
        </w:rPr>
        <w:t>Artículo 84.1.</w:t>
      </w:r>
      <w:r w:rsidRPr="00E2667E">
        <w:rPr>
          <w:rStyle w:val="TextoNormalCaracter"/>
        </w:rPr>
        <w:t>-</w:t>
      </w:r>
      <w:r>
        <w:t xml:space="preserve"> Sentencia </w:t>
      </w:r>
      <w:hyperlink w:anchor="SENTENCIA_2013_152" w:history="1">
        <w:r w:rsidRPr="00E2667E">
          <w:rPr>
            <w:rStyle w:val="TextoNormalCaracter"/>
          </w:rPr>
          <w:t>152/2013</w:t>
        </w:r>
      </w:hyperlink>
      <w:r>
        <w:t>, f. 4.</w:t>
      </w:r>
    </w:p>
    <w:p w:rsidR="00E2667E" w:rsidRDefault="00E2667E" w:rsidP="00E2667E">
      <w:pPr>
        <w:pStyle w:val="SangriaFrancesaArticulo"/>
      </w:pPr>
      <w:r w:rsidRPr="00E2667E">
        <w:rPr>
          <w:rStyle w:val="TextoNormalNegritaCaracter"/>
        </w:rPr>
        <w:t>Artículo 85.1.</w:t>
      </w:r>
      <w:r w:rsidRPr="00E2667E">
        <w:rPr>
          <w:rStyle w:val="TextoNormalCaracter"/>
        </w:rPr>
        <w:t>-</w:t>
      </w:r>
      <w:r>
        <w:t xml:space="preserve"> Sentencia </w:t>
      </w:r>
      <w:hyperlink w:anchor="SENTENCIA_2013_152" w:history="1">
        <w:r w:rsidRPr="00E2667E">
          <w:rPr>
            <w:rStyle w:val="TextoNormalCaracter"/>
          </w:rPr>
          <w:t>152/2013</w:t>
        </w:r>
      </w:hyperlink>
      <w:r>
        <w:t>, f. 4.</w:t>
      </w:r>
    </w:p>
    <w:p w:rsidR="00E2667E" w:rsidRDefault="00E2667E" w:rsidP="00E2667E">
      <w:pPr>
        <w:pStyle w:val="SangriaFrancesaArticulo"/>
      </w:pPr>
      <w:r w:rsidRPr="00E2667E">
        <w:rPr>
          <w:rStyle w:val="TextoNormalNegritaCaracter"/>
        </w:rPr>
        <w:t>Artículo 87.</w:t>
      </w:r>
      <w:r w:rsidRPr="00E2667E">
        <w:rPr>
          <w:rStyle w:val="TextoNormalCaracter"/>
        </w:rPr>
        <w:t>-</w:t>
      </w:r>
      <w:r>
        <w:t xml:space="preserve"> Sentencia </w:t>
      </w:r>
      <w:hyperlink w:anchor="SENTENCIA_2013_187" w:history="1">
        <w:r w:rsidRPr="00E2667E">
          <w:rPr>
            <w:rStyle w:val="TextoNormalCaracter"/>
          </w:rPr>
          <w:t>187/2013</w:t>
        </w:r>
      </w:hyperlink>
      <w:r>
        <w:t>, f. 2.</w:t>
      </w:r>
    </w:p>
    <w:p w:rsidR="00E2667E" w:rsidRDefault="00E2667E" w:rsidP="00E2667E">
      <w:pPr>
        <w:pStyle w:val="SangriaFrancesaArticulo"/>
      </w:pPr>
      <w:r w:rsidRPr="00E2667E">
        <w:rPr>
          <w:rStyle w:val="TextoNormalNegritaCaracter"/>
        </w:rPr>
        <w:t>Artículo 88.</w:t>
      </w:r>
      <w:r w:rsidRPr="00E2667E">
        <w:rPr>
          <w:rStyle w:val="TextoNormalCaracter"/>
        </w:rPr>
        <w:t>-</w:t>
      </w:r>
      <w:r>
        <w:t xml:space="preserve"> Sentencias </w:t>
      </w:r>
      <w:hyperlink w:anchor="SENTENCIA_2013_152" w:history="1">
        <w:r w:rsidRPr="00E2667E">
          <w:rPr>
            <w:rStyle w:val="TextoNormalCaracter"/>
          </w:rPr>
          <w:t>152/2013</w:t>
        </w:r>
      </w:hyperlink>
      <w:r>
        <w:t xml:space="preserve">, f. 4; </w:t>
      </w:r>
      <w:hyperlink w:anchor="SENTENCIA_2013_187" w:history="1">
        <w:r w:rsidRPr="00E2667E">
          <w:rPr>
            <w:rStyle w:val="TextoNormalCaracter"/>
          </w:rPr>
          <w:t>187/2013</w:t>
        </w:r>
      </w:hyperlink>
      <w:r>
        <w:t>, f. 2.</w:t>
      </w:r>
    </w:p>
    <w:p w:rsidR="00E2667E" w:rsidRDefault="00E2667E" w:rsidP="00E2667E">
      <w:pPr>
        <w:pStyle w:val="SangriaFrancesaArticulo"/>
      </w:pPr>
      <w:r w:rsidRPr="00E2667E">
        <w:rPr>
          <w:rStyle w:val="TextoNormalNegritaCaracter"/>
        </w:rPr>
        <w:t>Artículo 130.7.</w:t>
      </w:r>
      <w:r w:rsidRPr="00E2667E">
        <w:rPr>
          <w:rStyle w:val="TextoNormalCaracter"/>
        </w:rPr>
        <w:t>-</w:t>
      </w:r>
      <w:r>
        <w:t xml:space="preserve"> Sentencia </w:t>
      </w:r>
      <w:hyperlink w:anchor="SENTENCIA_2013_152" w:history="1">
        <w:r w:rsidRPr="00E2667E">
          <w:rPr>
            <w:rStyle w:val="TextoNormalCaracter"/>
          </w:rPr>
          <w:t>152/2013</w:t>
        </w:r>
      </w:hyperlink>
      <w:r>
        <w:t>, ff. 4, 5.</w:t>
      </w:r>
    </w:p>
    <w:p w:rsidR="00E2667E" w:rsidRDefault="00E2667E" w:rsidP="00E2667E">
      <w:pPr>
        <w:pStyle w:val="SangriaFrancesaArticulo"/>
      </w:pPr>
      <w:r w:rsidRPr="00E2667E">
        <w:rPr>
          <w:rStyle w:val="TextoNormalNegritaCaracter"/>
        </w:rPr>
        <w:t>Artículo 132.</w:t>
      </w:r>
      <w:r w:rsidRPr="00E2667E">
        <w:rPr>
          <w:rStyle w:val="TextoNormalCaracter"/>
        </w:rPr>
        <w:t>-</w:t>
      </w:r>
      <w:r>
        <w:t xml:space="preserve"> Sentencia </w:t>
      </w:r>
      <w:hyperlink w:anchor="SENTENCIA_2013_152" w:history="1">
        <w:r w:rsidRPr="00E2667E">
          <w:rPr>
            <w:rStyle w:val="TextoNormalCaracter"/>
          </w:rPr>
          <w:t>152/2013</w:t>
        </w:r>
      </w:hyperlink>
      <w:r>
        <w:t>, f. 5.</w:t>
      </w:r>
    </w:p>
    <w:p w:rsidR="00E2667E" w:rsidRDefault="00E2667E" w:rsidP="00E2667E">
      <w:pPr>
        <w:pStyle w:val="SangriaFrancesaArticulo"/>
      </w:pPr>
      <w:r w:rsidRPr="00E2667E">
        <w:rPr>
          <w:rStyle w:val="TextoNormalNegritaCaracter"/>
        </w:rPr>
        <w:t>Artículo 133.</w:t>
      </w:r>
      <w:r w:rsidRPr="00E2667E">
        <w:rPr>
          <w:rStyle w:val="TextoNormalCaracter"/>
        </w:rPr>
        <w:t>-</w:t>
      </w:r>
      <w:r>
        <w:t xml:space="preserve"> Sentencia </w:t>
      </w:r>
      <w:hyperlink w:anchor="SENTENCIA_2013_152" w:history="1">
        <w:r w:rsidRPr="00E2667E">
          <w:rPr>
            <w:rStyle w:val="TextoNormalCaracter"/>
          </w:rPr>
          <w:t>152/2013</w:t>
        </w:r>
      </w:hyperlink>
      <w:r>
        <w:t>, ff. 4, 5.</w:t>
      </w:r>
    </w:p>
    <w:p w:rsidR="00E2667E" w:rsidRDefault="00E2667E" w:rsidP="00E2667E">
      <w:pPr>
        <w:pStyle w:val="SangriaFrancesaArticulo"/>
      </w:pPr>
      <w:r w:rsidRPr="00E2667E">
        <w:rPr>
          <w:rStyle w:val="TextoNormalNegritaCaracter"/>
        </w:rPr>
        <w:t>Artículo 134.</w:t>
      </w:r>
      <w:r w:rsidRPr="00E2667E">
        <w:rPr>
          <w:rStyle w:val="TextoNormalCaracter"/>
        </w:rPr>
        <w:t>-</w:t>
      </w:r>
      <w:r>
        <w:t xml:space="preserve"> Sentencias </w:t>
      </w:r>
      <w:hyperlink w:anchor="SENTENCIA_2013_152" w:history="1">
        <w:r w:rsidRPr="00E2667E">
          <w:rPr>
            <w:rStyle w:val="TextoNormalCaracter"/>
          </w:rPr>
          <w:t>152/2013</w:t>
        </w:r>
      </w:hyperlink>
      <w:r>
        <w:t xml:space="preserve">, ff. 4, 5, VP; </w:t>
      </w:r>
      <w:hyperlink w:anchor="SENTENCIA_2013_187" w:history="1">
        <w:r w:rsidRPr="00E2667E">
          <w:rPr>
            <w:rStyle w:val="TextoNormalCaracter"/>
          </w:rPr>
          <w:t>187/2013</w:t>
        </w:r>
      </w:hyperlink>
      <w:r>
        <w:t xml:space="preserve">, ff. 2, 4, 5; </w:t>
      </w:r>
      <w:hyperlink w:anchor="SENTENCIA_2013_192" w:history="1">
        <w:r w:rsidRPr="00E2667E">
          <w:rPr>
            <w:rStyle w:val="TextoNormalCaracter"/>
          </w:rPr>
          <w:t>192/2013</w:t>
        </w:r>
      </w:hyperlink>
      <w:r>
        <w:t>, ff. 2, 4, 5.</w:t>
      </w:r>
    </w:p>
    <w:p w:rsidR="00E2667E" w:rsidRDefault="00E2667E" w:rsidP="00E2667E">
      <w:pPr>
        <w:pStyle w:val="SangriaFrancesaArticulo"/>
      </w:pPr>
      <w:r w:rsidRPr="00E2667E">
        <w:rPr>
          <w:rStyle w:val="TextoNormalNegritaCaracter"/>
        </w:rPr>
        <w:t>Artículo 225 bis.</w:t>
      </w:r>
      <w:r w:rsidRPr="00E2667E">
        <w:rPr>
          <w:rStyle w:val="TextoNormalCaracter"/>
        </w:rPr>
        <w:t>-</w:t>
      </w:r>
      <w:r>
        <w:t xml:space="preserve"> Sentencia </w:t>
      </w:r>
      <w:hyperlink w:anchor="SENTENCIA_2013_196" w:history="1">
        <w:r w:rsidRPr="00E2667E">
          <w:rPr>
            <w:rStyle w:val="TextoNormalCaracter"/>
          </w:rPr>
          <w:t>196/2013</w:t>
        </w:r>
      </w:hyperlink>
      <w:r>
        <w:t>, ff. 2 a 6.</w:t>
      </w:r>
    </w:p>
    <w:p w:rsidR="00E2667E" w:rsidRDefault="00E2667E" w:rsidP="00E2667E">
      <w:pPr>
        <w:pStyle w:val="SangriaFrancesaArticulo"/>
      </w:pPr>
      <w:r w:rsidRPr="00E2667E">
        <w:rPr>
          <w:rStyle w:val="TextoNormalNegritaCaracter"/>
        </w:rPr>
        <w:t>Artículo 225 bis.2.1.</w:t>
      </w:r>
      <w:r w:rsidRPr="00E2667E">
        <w:rPr>
          <w:rStyle w:val="TextoNormalCaracter"/>
        </w:rPr>
        <w:t>-</w:t>
      </w:r>
      <w:r>
        <w:t xml:space="preserve"> Sentencia </w:t>
      </w:r>
      <w:hyperlink w:anchor="SENTENCIA_2013_196" w:history="1">
        <w:r w:rsidRPr="00E2667E">
          <w:rPr>
            <w:rStyle w:val="TextoNormalCaracter"/>
          </w:rPr>
          <w:t>196/2013</w:t>
        </w:r>
      </w:hyperlink>
      <w:r>
        <w:t>, f. 3.</w:t>
      </w:r>
    </w:p>
    <w:p w:rsidR="00E2667E" w:rsidRDefault="00E2667E" w:rsidP="00E2667E">
      <w:pPr>
        <w:pStyle w:val="SangriaFrancesaArticulo"/>
      </w:pPr>
      <w:r w:rsidRPr="00E2667E">
        <w:rPr>
          <w:rStyle w:val="TextoNormalNegritaCaracter"/>
        </w:rPr>
        <w:t>Artículo 225 bis.2.2.</w:t>
      </w:r>
      <w:r w:rsidRPr="00E2667E">
        <w:rPr>
          <w:rStyle w:val="TextoNormalCaracter"/>
        </w:rPr>
        <w:t>-</w:t>
      </w:r>
      <w:r>
        <w:t xml:space="preserve"> Sentencia </w:t>
      </w:r>
      <w:hyperlink w:anchor="SENTENCIA_2013_196" w:history="1">
        <w:r w:rsidRPr="00E2667E">
          <w:rPr>
            <w:rStyle w:val="TextoNormalCaracter"/>
          </w:rPr>
          <w:t>196/2013</w:t>
        </w:r>
      </w:hyperlink>
      <w:r>
        <w:t>, ff. 3, 6.</w:t>
      </w:r>
    </w:p>
    <w:p w:rsidR="00E2667E" w:rsidRDefault="00E2667E" w:rsidP="00E2667E">
      <w:pPr>
        <w:pStyle w:val="SangriaFrancesaArticulo"/>
      </w:pPr>
      <w:r w:rsidRPr="00E2667E">
        <w:rPr>
          <w:rStyle w:val="TextoNormalNegritaCaracter"/>
        </w:rPr>
        <w:t>Artículo 225 bis.3.</w:t>
      </w:r>
      <w:r w:rsidRPr="00E2667E">
        <w:rPr>
          <w:rStyle w:val="TextoNormalCaracter"/>
        </w:rPr>
        <w:t>-</w:t>
      </w:r>
      <w:r>
        <w:t xml:space="preserve"> Sentencia </w:t>
      </w:r>
      <w:hyperlink w:anchor="SENTENCIA_2013_196" w:history="1">
        <w:r w:rsidRPr="00E2667E">
          <w:rPr>
            <w:rStyle w:val="TextoNormalCaracter"/>
          </w:rPr>
          <w:t>196/2013</w:t>
        </w:r>
      </w:hyperlink>
      <w:r>
        <w:t>, f. 1.</w:t>
      </w:r>
    </w:p>
    <w:p w:rsidR="00E2667E" w:rsidRDefault="00E2667E" w:rsidP="00E2667E">
      <w:pPr>
        <w:pStyle w:val="SangriaFrancesaArticulo"/>
      </w:pPr>
      <w:r w:rsidRPr="00E2667E">
        <w:rPr>
          <w:rStyle w:val="TextoNormalNegritaCaracter"/>
        </w:rPr>
        <w:t>Artículo 266.</w:t>
      </w:r>
      <w:r w:rsidRPr="00E2667E">
        <w:rPr>
          <w:rStyle w:val="TextoNormalCaracter"/>
        </w:rPr>
        <w:t>-</w:t>
      </w:r>
      <w:r>
        <w:t xml:space="preserve"> Sentencia </w:t>
      </w:r>
      <w:hyperlink w:anchor="SENTENCIA_2013_199" w:history="1">
        <w:r w:rsidRPr="00E2667E">
          <w:rPr>
            <w:rStyle w:val="TextoNormalCaracter"/>
          </w:rPr>
          <w:t>199/2013</w:t>
        </w:r>
      </w:hyperlink>
      <w:r>
        <w:t>, f. 13.</w:t>
      </w:r>
    </w:p>
    <w:p w:rsidR="00E2667E" w:rsidRDefault="00E2667E" w:rsidP="00E2667E">
      <w:pPr>
        <w:pStyle w:val="SangriaFrancesaArticulo"/>
      </w:pPr>
      <w:r w:rsidRPr="00E2667E">
        <w:rPr>
          <w:rStyle w:val="TextoNormalNegritaCaracter"/>
        </w:rPr>
        <w:t>Artículo 266 in fine.</w:t>
      </w:r>
      <w:r w:rsidRPr="00E2667E">
        <w:rPr>
          <w:rStyle w:val="TextoNormalCaracter"/>
        </w:rPr>
        <w:t>-</w:t>
      </w:r>
      <w:r>
        <w:t xml:space="preserve"> Sentencia </w:t>
      </w:r>
      <w:hyperlink w:anchor="SENTENCIA_2013_199" w:history="1">
        <w:r w:rsidRPr="00E2667E">
          <w:rPr>
            <w:rStyle w:val="TextoNormalCaracter"/>
          </w:rPr>
          <w:t>199/2013</w:t>
        </w:r>
      </w:hyperlink>
      <w:r>
        <w:t>, f. 13.</w:t>
      </w:r>
    </w:p>
    <w:p w:rsidR="00E2667E" w:rsidRDefault="00E2667E" w:rsidP="00E2667E">
      <w:pPr>
        <w:pStyle w:val="SangriaFrancesaArticulo"/>
      </w:pPr>
      <w:r w:rsidRPr="00E2667E">
        <w:rPr>
          <w:rStyle w:val="TextoNormalNegritaCaracter"/>
        </w:rPr>
        <w:t>Artículo 266.1.</w:t>
      </w:r>
      <w:r w:rsidRPr="00E2667E">
        <w:rPr>
          <w:rStyle w:val="TextoNormalCaracter"/>
        </w:rPr>
        <w:t>-</w:t>
      </w:r>
      <w:r>
        <w:t xml:space="preserve"> Sentencia </w:t>
      </w:r>
      <w:hyperlink w:anchor="SENTENCIA_2013_199" w:history="1">
        <w:r w:rsidRPr="00E2667E">
          <w:rPr>
            <w:rStyle w:val="TextoNormalCaracter"/>
          </w:rPr>
          <w:t>199/2013</w:t>
        </w:r>
      </w:hyperlink>
      <w:r>
        <w:t>, f. 13.</w:t>
      </w:r>
    </w:p>
    <w:p w:rsidR="00E2667E" w:rsidRDefault="00E2667E" w:rsidP="00E2667E">
      <w:pPr>
        <w:pStyle w:val="SangriaFrancesaArticulo"/>
      </w:pPr>
      <w:r w:rsidRPr="00E2667E">
        <w:rPr>
          <w:rStyle w:val="TextoNormalNegritaCaracter"/>
        </w:rPr>
        <w:t>Artículo 266.4.</w:t>
      </w:r>
      <w:r w:rsidRPr="00E2667E">
        <w:rPr>
          <w:rStyle w:val="TextoNormalCaracter"/>
        </w:rPr>
        <w:t>-</w:t>
      </w:r>
      <w:r>
        <w:t xml:space="preserve"> Sentencia </w:t>
      </w:r>
      <w:hyperlink w:anchor="SENTENCIA_2013_199" w:history="1">
        <w:r w:rsidRPr="00E2667E">
          <w:rPr>
            <w:rStyle w:val="TextoNormalCaracter"/>
          </w:rPr>
          <w:t>199/2013</w:t>
        </w:r>
      </w:hyperlink>
      <w:r>
        <w:t>, f. 13.</w:t>
      </w:r>
    </w:p>
    <w:p w:rsidR="00E2667E" w:rsidRDefault="00E2667E" w:rsidP="00E2667E">
      <w:pPr>
        <w:pStyle w:val="SangriaFrancesaArticulo"/>
      </w:pPr>
      <w:r w:rsidRPr="00E2667E">
        <w:rPr>
          <w:rStyle w:val="TextoNormalNegritaCaracter"/>
        </w:rPr>
        <w:t>Artículo 351.</w:t>
      </w:r>
      <w:r w:rsidRPr="00E2667E">
        <w:rPr>
          <w:rStyle w:val="TextoNormalCaracter"/>
        </w:rPr>
        <w:t>-</w:t>
      </w:r>
      <w:r>
        <w:t xml:space="preserve"> Sentencia </w:t>
      </w:r>
      <w:hyperlink w:anchor="SENTENCIA_2013_199" w:history="1">
        <w:r w:rsidRPr="00E2667E">
          <w:rPr>
            <w:rStyle w:val="TextoNormalCaracter"/>
          </w:rPr>
          <w:t>199/2013</w:t>
        </w:r>
      </w:hyperlink>
      <w:r>
        <w:t>, f. 13.</w:t>
      </w:r>
    </w:p>
    <w:p w:rsidR="00E2667E" w:rsidRDefault="00E2667E" w:rsidP="00E2667E">
      <w:pPr>
        <w:pStyle w:val="SangriaFrancesaArticulo"/>
      </w:pPr>
      <w:r w:rsidRPr="00E2667E">
        <w:rPr>
          <w:rStyle w:val="TextoNormalNegritaCaracter"/>
        </w:rPr>
        <w:t>Artículo 410.</w:t>
      </w:r>
      <w:r w:rsidRPr="00E2667E">
        <w:rPr>
          <w:rStyle w:val="TextoNormalCaracter"/>
        </w:rPr>
        <w:t>-</w:t>
      </w:r>
      <w:r>
        <w:t xml:space="preserve"> Sentencia </w:t>
      </w:r>
      <w:hyperlink w:anchor="SENTENCIA_2013_205" w:history="1">
        <w:r w:rsidRPr="00E2667E">
          <w:rPr>
            <w:rStyle w:val="TextoNormalCaracter"/>
          </w:rPr>
          <w:t>205/2013</w:t>
        </w:r>
      </w:hyperlink>
      <w:r>
        <w:t>, VP.</w:t>
      </w:r>
    </w:p>
    <w:p w:rsidR="00E2667E" w:rsidRDefault="00E2667E" w:rsidP="00E2667E">
      <w:pPr>
        <w:pStyle w:val="SangriaFrancesaArticulo"/>
      </w:pPr>
      <w:r w:rsidRPr="00E2667E">
        <w:rPr>
          <w:rStyle w:val="TextoNormalNegritaCaracter"/>
        </w:rPr>
        <w:t>Artículo 410.1.</w:t>
      </w:r>
      <w:r w:rsidRPr="00E2667E">
        <w:rPr>
          <w:rStyle w:val="TextoNormalCaracter"/>
        </w:rPr>
        <w:t>-</w:t>
      </w:r>
      <w:r>
        <w:t xml:space="preserve"> Sentencia </w:t>
      </w:r>
      <w:hyperlink w:anchor="SENTENCIA_2013_205" w:history="1">
        <w:r w:rsidRPr="00E2667E">
          <w:rPr>
            <w:rStyle w:val="TextoNormalCaracter"/>
          </w:rPr>
          <w:t>205/2013</w:t>
        </w:r>
      </w:hyperlink>
      <w:r>
        <w:t>, f. 6, VP.</w:t>
      </w:r>
    </w:p>
    <w:p w:rsidR="00E2667E" w:rsidRDefault="00E2667E" w:rsidP="00E2667E">
      <w:pPr>
        <w:pStyle w:val="SangriaFrancesaArticulo"/>
      </w:pPr>
      <w:r w:rsidRPr="00E2667E">
        <w:rPr>
          <w:rStyle w:val="TextoNormalNegritaCaracter"/>
        </w:rPr>
        <w:t>Artículo 410.2.</w:t>
      </w:r>
      <w:r w:rsidRPr="00E2667E">
        <w:rPr>
          <w:rStyle w:val="TextoNormalCaracter"/>
        </w:rPr>
        <w:t>-</w:t>
      </w:r>
      <w:r>
        <w:t xml:space="preserve"> Sentencia </w:t>
      </w:r>
      <w:hyperlink w:anchor="SENTENCIA_2013_205" w:history="1">
        <w:r w:rsidRPr="00E2667E">
          <w:rPr>
            <w:rStyle w:val="TextoNormalCaracter"/>
          </w:rPr>
          <w:t>205/2013</w:t>
        </w:r>
      </w:hyperlink>
      <w:r>
        <w:t>, ff. 6, 8, 9, VP.</w:t>
      </w:r>
    </w:p>
    <w:p w:rsidR="00E2667E" w:rsidRDefault="00E2667E" w:rsidP="00E2667E">
      <w:pPr>
        <w:pStyle w:val="SangriaFrancesaArticulo"/>
      </w:pPr>
      <w:r w:rsidRPr="00E2667E">
        <w:rPr>
          <w:rStyle w:val="TextoNormalNegritaCaracter"/>
        </w:rPr>
        <w:t>Artículo 568.</w:t>
      </w:r>
      <w:r w:rsidRPr="00E2667E">
        <w:rPr>
          <w:rStyle w:val="TextoNormalCaracter"/>
        </w:rPr>
        <w:t>-</w:t>
      </w:r>
      <w:r>
        <w:t xml:space="preserve"> Sentencia </w:t>
      </w:r>
      <w:hyperlink w:anchor="SENTENCIA_2013_199" w:history="1">
        <w:r w:rsidRPr="00E2667E">
          <w:rPr>
            <w:rStyle w:val="TextoNormalCaracter"/>
          </w:rPr>
          <w:t>199/2013</w:t>
        </w:r>
      </w:hyperlink>
      <w:r>
        <w:t>, f. 13.</w:t>
      </w:r>
    </w:p>
    <w:p w:rsidR="00E2667E" w:rsidRDefault="00E2667E" w:rsidP="00E2667E">
      <w:pPr>
        <w:pStyle w:val="SangriaFrancesaArticulo"/>
      </w:pPr>
      <w:r w:rsidRPr="00E2667E">
        <w:rPr>
          <w:rStyle w:val="TextoNormalNegritaCaracter"/>
        </w:rPr>
        <w:t>Artículo 621.</w:t>
      </w:r>
      <w:r w:rsidRPr="00E2667E">
        <w:rPr>
          <w:rStyle w:val="TextoNormalCaracter"/>
        </w:rPr>
        <w:t>-</w:t>
      </w:r>
      <w:r>
        <w:t xml:space="preserve"> Sentencia </w:t>
      </w:r>
      <w:hyperlink w:anchor="SENTENCIA_2013_184" w:history="1">
        <w:r w:rsidRPr="00E2667E">
          <w:rPr>
            <w:rStyle w:val="TextoNormalCaracter"/>
          </w:rPr>
          <w:t>184/2013</w:t>
        </w:r>
      </w:hyperlink>
      <w:r>
        <w:t>, f. 1.</w:t>
      </w:r>
    </w:p>
    <w:p w:rsidR="00E2667E" w:rsidRDefault="00E2667E" w:rsidP="00E2667E">
      <w:pPr>
        <w:pStyle w:val="SangriaFrancesaArticulo"/>
      </w:pPr>
      <w:r w:rsidRPr="00E2667E">
        <w:rPr>
          <w:rStyle w:val="TextoNormalNegritaCaracter"/>
        </w:rPr>
        <w:t>Artículo 621.4.</w:t>
      </w:r>
      <w:r w:rsidRPr="00E2667E">
        <w:rPr>
          <w:rStyle w:val="TextoNormalCaracter"/>
        </w:rPr>
        <w:t>-</w:t>
      </w:r>
      <w:r>
        <w:t xml:space="preserve"> Sentencia </w:t>
      </w:r>
      <w:hyperlink w:anchor="SENTENCIA_2013_184" w:history="1">
        <w:r w:rsidRPr="00E2667E">
          <w:rPr>
            <w:rStyle w:val="TextoNormalCaracter"/>
          </w:rPr>
          <w:t>184/2013</w:t>
        </w:r>
      </w:hyperlink>
      <w:r>
        <w:t>, f. 4.</w:t>
      </w:r>
    </w:p>
    <w:p w:rsidR="00E2667E" w:rsidRDefault="00E2667E" w:rsidP="00E2667E">
      <w:pPr>
        <w:pStyle w:val="SangriaFrancesaArticulo"/>
      </w:pPr>
    </w:p>
    <w:p w:rsidR="00E2667E" w:rsidRDefault="00E2667E" w:rsidP="00E2667E">
      <w:pPr>
        <w:pStyle w:val="TextoNormalNegritaCursivandice"/>
      </w:pPr>
      <w:r>
        <w:t>Ley Orgánica 4/1997, de 4 agosto. Utilización de videocámaras por las fuerzas y cuerpos de seguridad en lugares públicos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76" w:history="1">
        <w:r w:rsidRPr="00E2667E">
          <w:rPr>
            <w:rStyle w:val="TextoNormalCaracter"/>
          </w:rPr>
          <w:t>176/2013</w:t>
        </w:r>
      </w:hyperlink>
      <w:r>
        <w:t>, f. 8.</w:t>
      </w:r>
    </w:p>
    <w:p w:rsidR="00E2667E" w:rsidRDefault="00E2667E" w:rsidP="00E2667E">
      <w:pPr>
        <w:pStyle w:val="SangriaFrancesaArticulo"/>
      </w:pPr>
      <w:r w:rsidRPr="00E2667E">
        <w:rPr>
          <w:rStyle w:val="TextoNormalNegritaCaracter"/>
        </w:rPr>
        <w:t>Artículo 1.</w:t>
      </w:r>
      <w:r w:rsidRPr="00E2667E">
        <w:rPr>
          <w:rStyle w:val="TextoNormalCaracter"/>
        </w:rPr>
        <w:t>-</w:t>
      </w:r>
      <w:r>
        <w:t xml:space="preserve"> Sentencia </w:t>
      </w:r>
      <w:hyperlink w:anchor="SENTENCIA_2013_176" w:history="1">
        <w:r w:rsidRPr="00E2667E">
          <w:rPr>
            <w:rStyle w:val="TextoNormalCaracter"/>
          </w:rPr>
          <w:t>176/2013</w:t>
        </w:r>
      </w:hyperlink>
      <w:r>
        <w:t>, f. 8.</w:t>
      </w:r>
    </w:p>
    <w:p w:rsidR="00E2667E" w:rsidRDefault="00E2667E" w:rsidP="00E2667E">
      <w:pPr>
        <w:pStyle w:val="SangriaFrancesaArticulo"/>
      </w:pPr>
    </w:p>
    <w:p w:rsidR="00E2667E" w:rsidRDefault="00E2667E" w:rsidP="00E2667E">
      <w:pPr>
        <w:pStyle w:val="TextoNormalNegritaCursivandice"/>
      </w:pPr>
      <w:r>
        <w:t>Ley Orgánica 4/2000, de 11 de enero. Derechos y libertades de los extranjeros en España y su integración social</w:t>
      </w:r>
    </w:p>
    <w:p w:rsidR="00E2667E" w:rsidRDefault="00E2667E" w:rsidP="00E2667E">
      <w:pPr>
        <w:pStyle w:val="SangriaFrancesaArticulo"/>
      </w:pPr>
      <w:r w:rsidRPr="00E2667E">
        <w:rPr>
          <w:rStyle w:val="TextoNormalNegritaCaracter"/>
        </w:rPr>
        <w:t>Artículos 16 a 18.</w:t>
      </w:r>
      <w:r w:rsidRPr="00E2667E">
        <w:rPr>
          <w:rStyle w:val="TextoNormalCaracter"/>
        </w:rPr>
        <w:t>-</w:t>
      </w:r>
      <w:r>
        <w:t xml:space="preserve"> Sentencia </w:t>
      </w:r>
      <w:hyperlink w:anchor="SENTENCIA_2013_186" w:history="1">
        <w:r w:rsidRPr="00E2667E">
          <w:rPr>
            <w:rStyle w:val="TextoNormalCaracter"/>
          </w:rPr>
          <w:t>186/2013</w:t>
        </w:r>
      </w:hyperlink>
      <w:r>
        <w:t>, f. 6.</w:t>
      </w:r>
    </w:p>
    <w:p w:rsidR="00E2667E" w:rsidRDefault="00E2667E" w:rsidP="00E2667E">
      <w:pPr>
        <w:pStyle w:val="SangriaFrancesaArticulo"/>
      </w:pPr>
      <w:r w:rsidRPr="00E2667E">
        <w:rPr>
          <w:rStyle w:val="TextoNormalNegritaCaracter"/>
        </w:rPr>
        <w:t>Artículo 25.</w:t>
      </w:r>
      <w:r w:rsidRPr="00E2667E">
        <w:rPr>
          <w:rStyle w:val="TextoNormalCaracter"/>
        </w:rPr>
        <w:t>-</w:t>
      </w:r>
      <w:r>
        <w:t xml:space="preserve"> Sentencia </w:t>
      </w:r>
      <w:hyperlink w:anchor="SENTENCIA_2013_186" w:history="1">
        <w:r w:rsidRPr="00E2667E">
          <w:rPr>
            <w:rStyle w:val="TextoNormalCaracter"/>
          </w:rPr>
          <w:t>186/2013</w:t>
        </w:r>
      </w:hyperlink>
      <w:r>
        <w:t>, VP.</w:t>
      </w:r>
    </w:p>
    <w:p w:rsidR="00E2667E" w:rsidRDefault="00E2667E" w:rsidP="00E2667E">
      <w:pPr>
        <w:pStyle w:val="SangriaIzquierdaArticulo"/>
      </w:pPr>
      <w:r>
        <w:t xml:space="preserve">Autos </w:t>
      </w:r>
      <w:hyperlink w:anchor="AUTO_2013_151" w:history="1">
        <w:r w:rsidRPr="00E2667E">
          <w:rPr>
            <w:rStyle w:val="TextoNormalCaracter"/>
          </w:rPr>
          <w:t>151/2013</w:t>
        </w:r>
      </w:hyperlink>
      <w:r>
        <w:t xml:space="preserve">, f. 4; </w:t>
      </w:r>
      <w:hyperlink w:anchor="AUTO_2013_172" w:history="1">
        <w:r w:rsidRPr="00E2667E">
          <w:rPr>
            <w:rStyle w:val="TextoNormalCaracter"/>
          </w:rPr>
          <w:t>172/2013</w:t>
        </w:r>
      </w:hyperlink>
      <w:r>
        <w:t>, f. 4.</w:t>
      </w:r>
    </w:p>
    <w:p w:rsidR="00E2667E" w:rsidRDefault="00E2667E" w:rsidP="00E2667E">
      <w:pPr>
        <w:pStyle w:val="SangriaFrancesaArticulo"/>
      </w:pPr>
      <w:r w:rsidRPr="00E2667E">
        <w:rPr>
          <w:rStyle w:val="TextoNormalNegritaCaracter"/>
        </w:rPr>
        <w:t>Artículo 35.</w:t>
      </w:r>
      <w:r w:rsidRPr="00E2667E">
        <w:rPr>
          <w:rStyle w:val="TextoNormalCaracter"/>
        </w:rPr>
        <w:t>-</w:t>
      </w:r>
      <w:r>
        <w:t xml:space="preserve"> Autos </w:t>
      </w:r>
      <w:hyperlink w:anchor="AUTO_2013_151" w:history="1">
        <w:r w:rsidRPr="00E2667E">
          <w:rPr>
            <w:rStyle w:val="TextoNormalCaracter"/>
          </w:rPr>
          <w:t>151/2013</w:t>
        </w:r>
      </w:hyperlink>
      <w:r>
        <w:t xml:space="preserve">, f. 4; </w:t>
      </w:r>
      <w:hyperlink w:anchor="AUTO_2013_172" w:history="1">
        <w:r w:rsidRPr="00E2667E">
          <w:rPr>
            <w:rStyle w:val="TextoNormalCaracter"/>
          </w:rPr>
          <w:t>172/2013</w:t>
        </w:r>
      </w:hyperlink>
      <w:r>
        <w:t>, f. 4.</w:t>
      </w:r>
    </w:p>
    <w:p w:rsidR="00E2667E" w:rsidRDefault="00E2667E" w:rsidP="00E2667E">
      <w:pPr>
        <w:pStyle w:val="SangriaFrancesaArticulo"/>
      </w:pPr>
      <w:r w:rsidRPr="00E2667E">
        <w:rPr>
          <w:rStyle w:val="TextoNormalNegritaCaracter"/>
        </w:rPr>
        <w:t>Artículo 53 a).</w:t>
      </w:r>
      <w:r w:rsidRPr="00E2667E">
        <w:rPr>
          <w:rStyle w:val="TextoNormalCaracter"/>
        </w:rPr>
        <w:t>-</w:t>
      </w:r>
      <w:r>
        <w:t xml:space="preserve"> Sentencia </w:t>
      </w:r>
      <w:hyperlink w:anchor="SENTENCIA_2013_186" w:history="1">
        <w:r w:rsidRPr="00E2667E">
          <w:rPr>
            <w:rStyle w:val="TextoNormalCaracter"/>
          </w:rPr>
          <w:t>186/2013</w:t>
        </w:r>
      </w:hyperlink>
      <w:r>
        <w:t>, VP.</w:t>
      </w:r>
    </w:p>
    <w:p w:rsidR="00E2667E" w:rsidRDefault="00E2667E" w:rsidP="00E2667E">
      <w:pPr>
        <w:pStyle w:val="SangriaFrancesaArticulo"/>
      </w:pPr>
      <w:r w:rsidRPr="00E2667E">
        <w:rPr>
          <w:rStyle w:val="TextoNormalNegritaCaracter"/>
        </w:rPr>
        <w:t>Artículo 53.1.</w:t>
      </w:r>
      <w:r w:rsidRPr="00E2667E">
        <w:rPr>
          <w:rStyle w:val="TextoNormalCaracter"/>
        </w:rPr>
        <w:t>-</w:t>
      </w:r>
      <w:r>
        <w:t xml:space="preserve"> Autos </w:t>
      </w:r>
      <w:hyperlink w:anchor="AUTO_2013_151" w:history="1">
        <w:r w:rsidRPr="00E2667E">
          <w:rPr>
            <w:rStyle w:val="TextoNormalCaracter"/>
          </w:rPr>
          <w:t>151/2013</w:t>
        </w:r>
      </w:hyperlink>
      <w:r>
        <w:t xml:space="preserve">, f. 4; </w:t>
      </w:r>
      <w:hyperlink w:anchor="AUTO_2013_172" w:history="1">
        <w:r w:rsidRPr="00E2667E">
          <w:rPr>
            <w:rStyle w:val="TextoNormalCaracter"/>
          </w:rPr>
          <w:t>172/2013</w:t>
        </w:r>
      </w:hyperlink>
      <w:r>
        <w:t>, f. 4.</w:t>
      </w:r>
    </w:p>
    <w:p w:rsidR="00E2667E" w:rsidRDefault="00E2667E" w:rsidP="00E2667E">
      <w:pPr>
        <w:pStyle w:val="SangriaFrancesaArticulo"/>
      </w:pPr>
      <w:r w:rsidRPr="00E2667E">
        <w:rPr>
          <w:rStyle w:val="TextoNormalNegritaCaracter"/>
        </w:rPr>
        <w:t>Artículo 55.3.</w:t>
      </w:r>
      <w:r w:rsidRPr="00E2667E">
        <w:rPr>
          <w:rStyle w:val="TextoNormalCaracter"/>
        </w:rPr>
        <w:t>-</w:t>
      </w:r>
      <w:r>
        <w:t xml:space="preserve"> Sentencia </w:t>
      </w:r>
      <w:hyperlink w:anchor="SENTENCIA_2013_186" w:history="1">
        <w:r w:rsidRPr="00E2667E">
          <w:rPr>
            <w:rStyle w:val="TextoNormalCaracter"/>
          </w:rPr>
          <w:t>186/2013</w:t>
        </w:r>
      </w:hyperlink>
      <w:r>
        <w:t>, VP.</w:t>
      </w:r>
    </w:p>
    <w:p w:rsidR="00E2667E" w:rsidRDefault="00E2667E" w:rsidP="00E2667E">
      <w:pPr>
        <w:pStyle w:val="SangriaFrancesaArticulo"/>
      </w:pPr>
      <w:r w:rsidRPr="00E2667E">
        <w:rPr>
          <w:rStyle w:val="TextoNormalNegritaCaracter"/>
        </w:rPr>
        <w:t>Artículo 57.</w:t>
      </w:r>
      <w:r w:rsidRPr="00E2667E">
        <w:rPr>
          <w:rStyle w:val="TextoNormalCaracter"/>
        </w:rPr>
        <w:t>-</w:t>
      </w:r>
      <w:r>
        <w:t xml:space="preserve"> Autos </w:t>
      </w:r>
      <w:hyperlink w:anchor="AUTO_2013_151" w:history="1">
        <w:r w:rsidRPr="00E2667E">
          <w:rPr>
            <w:rStyle w:val="TextoNormalCaracter"/>
          </w:rPr>
          <w:t>151/2013</w:t>
        </w:r>
      </w:hyperlink>
      <w:r>
        <w:t xml:space="preserve">, f. 4; </w:t>
      </w:r>
      <w:hyperlink w:anchor="AUTO_2013_172" w:history="1">
        <w:r w:rsidRPr="00E2667E">
          <w:rPr>
            <w:rStyle w:val="TextoNormalCaracter"/>
          </w:rPr>
          <w:t>172/2013</w:t>
        </w:r>
      </w:hyperlink>
      <w:r>
        <w:t>, f. 4.</w:t>
      </w:r>
    </w:p>
    <w:p w:rsidR="00E2667E" w:rsidRDefault="00E2667E" w:rsidP="00E2667E">
      <w:pPr>
        <w:pStyle w:val="SangriaFrancesaArticulo"/>
      </w:pPr>
      <w:r w:rsidRPr="00E2667E">
        <w:rPr>
          <w:rStyle w:val="TextoNormalNegritaCaracter"/>
        </w:rPr>
        <w:t>Artículo 57.1.</w:t>
      </w:r>
      <w:r w:rsidRPr="00E2667E">
        <w:rPr>
          <w:rStyle w:val="TextoNormalCaracter"/>
        </w:rPr>
        <w:t>-</w:t>
      </w:r>
      <w:r>
        <w:t xml:space="preserve"> Sentencia </w:t>
      </w:r>
      <w:hyperlink w:anchor="SENTENCIA_2013_186" w:history="1">
        <w:r w:rsidRPr="00E2667E">
          <w:rPr>
            <w:rStyle w:val="TextoNormalCaracter"/>
          </w:rPr>
          <w:t>186/2013</w:t>
        </w:r>
      </w:hyperlink>
      <w:r>
        <w:t>, VP.</w:t>
      </w:r>
    </w:p>
    <w:p w:rsidR="00E2667E" w:rsidRDefault="00E2667E" w:rsidP="00E2667E">
      <w:pPr>
        <w:pStyle w:val="SangriaFrancesaArticulo"/>
      </w:pPr>
      <w:r w:rsidRPr="00E2667E">
        <w:rPr>
          <w:rStyle w:val="TextoNormalNegritaCaracter"/>
        </w:rPr>
        <w:t>Artículo 57.2.</w:t>
      </w:r>
      <w:r w:rsidRPr="00E2667E">
        <w:rPr>
          <w:rStyle w:val="TextoNormalCaracter"/>
        </w:rPr>
        <w:t>-</w:t>
      </w:r>
      <w:r>
        <w:t xml:space="preserve"> Sentencia </w:t>
      </w:r>
      <w:hyperlink w:anchor="SENTENCIA_2013_186" w:history="1">
        <w:r w:rsidRPr="00E2667E">
          <w:rPr>
            <w:rStyle w:val="TextoNormalCaracter"/>
          </w:rPr>
          <w:t>186/2013</w:t>
        </w:r>
      </w:hyperlink>
      <w:r>
        <w:t>, f. 6, VP.</w:t>
      </w:r>
    </w:p>
    <w:p w:rsidR="00E2667E" w:rsidRDefault="00E2667E" w:rsidP="00E2667E">
      <w:pPr>
        <w:pStyle w:val="SangriaFrancesaArticulo"/>
      </w:pPr>
      <w:r w:rsidRPr="00E2667E">
        <w:rPr>
          <w:rStyle w:val="TextoNormalNegritaCaracter"/>
        </w:rPr>
        <w:lastRenderedPageBreak/>
        <w:t>Artículo 57.3.</w:t>
      </w:r>
      <w:r w:rsidRPr="00E2667E">
        <w:rPr>
          <w:rStyle w:val="TextoNormalCaracter"/>
        </w:rPr>
        <w:t>-</w:t>
      </w:r>
      <w:r>
        <w:t xml:space="preserve"> Sentencia </w:t>
      </w:r>
      <w:hyperlink w:anchor="SENTENCIA_2013_186" w:history="1">
        <w:r w:rsidRPr="00E2667E">
          <w:rPr>
            <w:rStyle w:val="TextoNormalCaracter"/>
          </w:rPr>
          <w:t>186/2013</w:t>
        </w:r>
      </w:hyperlink>
      <w:r>
        <w:t>, VP.</w:t>
      </w:r>
    </w:p>
    <w:p w:rsidR="00E2667E" w:rsidRDefault="00E2667E" w:rsidP="00E2667E">
      <w:pPr>
        <w:pStyle w:val="SangriaFrancesaArticulo"/>
      </w:pPr>
      <w:r w:rsidRPr="00E2667E">
        <w:rPr>
          <w:rStyle w:val="TextoNormalNegritaCaracter"/>
        </w:rPr>
        <w:t>Artículo 57.5.</w:t>
      </w:r>
      <w:r w:rsidRPr="00E2667E">
        <w:rPr>
          <w:rStyle w:val="TextoNormalCaracter"/>
        </w:rPr>
        <w:t>-</w:t>
      </w:r>
      <w:r>
        <w:t xml:space="preserve"> Sentencia </w:t>
      </w:r>
      <w:hyperlink w:anchor="SENTENCIA_2013_186" w:history="1">
        <w:r w:rsidRPr="00E2667E">
          <w:rPr>
            <w:rStyle w:val="TextoNormalCaracter"/>
          </w:rPr>
          <w:t>186/2013</w:t>
        </w:r>
      </w:hyperlink>
      <w:r>
        <w:t>, VP.</w:t>
      </w:r>
    </w:p>
    <w:p w:rsidR="00E2667E" w:rsidRDefault="00E2667E" w:rsidP="00E2667E">
      <w:pPr>
        <w:pStyle w:val="SangriaFrancesaArticulo"/>
      </w:pPr>
      <w:r w:rsidRPr="00E2667E">
        <w:rPr>
          <w:rStyle w:val="TextoNormalNegritaCaracter"/>
        </w:rPr>
        <w:t>Artículo 57.6.</w:t>
      </w:r>
      <w:r w:rsidRPr="00E2667E">
        <w:rPr>
          <w:rStyle w:val="TextoNormalCaracter"/>
        </w:rPr>
        <w:t>-</w:t>
      </w:r>
      <w:r>
        <w:t xml:space="preserve"> Sentencia </w:t>
      </w:r>
      <w:hyperlink w:anchor="SENTENCIA_2013_186" w:history="1">
        <w:r w:rsidRPr="00E2667E">
          <w:rPr>
            <w:rStyle w:val="TextoNormalCaracter"/>
          </w:rPr>
          <w:t>186/2013</w:t>
        </w:r>
      </w:hyperlink>
      <w:r>
        <w:t>, VP.</w:t>
      </w:r>
    </w:p>
    <w:p w:rsidR="00E2667E" w:rsidRDefault="00E2667E" w:rsidP="00E2667E">
      <w:pPr>
        <w:pStyle w:val="SangriaFrancesaArticulo"/>
      </w:pPr>
      <w:r w:rsidRPr="00E2667E">
        <w:rPr>
          <w:rStyle w:val="TextoNormalNegritaCaracter"/>
        </w:rPr>
        <w:t>Artículo 58.1.</w:t>
      </w:r>
      <w:r w:rsidRPr="00E2667E">
        <w:rPr>
          <w:rStyle w:val="TextoNormalCaracter"/>
        </w:rPr>
        <w:t>-</w:t>
      </w:r>
      <w:r>
        <w:t xml:space="preserve"> Sentencia </w:t>
      </w:r>
      <w:hyperlink w:anchor="SENTENCIA_2013_186" w:history="1">
        <w:r w:rsidRPr="00E2667E">
          <w:rPr>
            <w:rStyle w:val="TextoNormalCaracter"/>
          </w:rPr>
          <w:t>186/2013</w:t>
        </w:r>
      </w:hyperlink>
      <w:r>
        <w:t>, VP.</w:t>
      </w:r>
    </w:p>
    <w:p w:rsidR="00E2667E" w:rsidRDefault="00E2667E" w:rsidP="00E2667E">
      <w:pPr>
        <w:pStyle w:val="SangriaFrancesaArticulo"/>
      </w:pPr>
      <w:r w:rsidRPr="00E2667E">
        <w:rPr>
          <w:rStyle w:val="TextoNormalNegritaCaracter"/>
        </w:rPr>
        <w:t>Artículo 58.2.</w:t>
      </w:r>
      <w:r w:rsidRPr="00E2667E">
        <w:rPr>
          <w:rStyle w:val="TextoNormalCaracter"/>
        </w:rPr>
        <w:t>-</w:t>
      </w:r>
      <w:r>
        <w:t xml:space="preserve"> Sentencia </w:t>
      </w:r>
      <w:hyperlink w:anchor="SENTENCIA_2013_186" w:history="1">
        <w:r w:rsidRPr="00E2667E">
          <w:rPr>
            <w:rStyle w:val="TextoNormalCaracter"/>
          </w:rPr>
          <w:t>186/2013</w:t>
        </w:r>
      </w:hyperlink>
      <w:r>
        <w:t>, VP.</w:t>
      </w:r>
    </w:p>
    <w:p w:rsidR="00E2667E" w:rsidRDefault="00E2667E" w:rsidP="00E2667E">
      <w:pPr>
        <w:pStyle w:val="SangriaFrancesaArticulo"/>
      </w:pPr>
    </w:p>
    <w:p w:rsidR="00E2667E" w:rsidRDefault="00E2667E" w:rsidP="00E2667E">
      <w:pPr>
        <w:pStyle w:val="TextoNormalNegritaCursivandice"/>
      </w:pPr>
      <w:r>
        <w:t>Ley Orgánica 5/2001, de 13 de diciembre. Complementaria a la Ley general de estabilidad presupuestaria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43" w:history="1">
        <w:r w:rsidRPr="00E2667E">
          <w:rPr>
            <w:rStyle w:val="TextoNormalCaracter"/>
          </w:rPr>
          <w:t>143/2013</w:t>
        </w:r>
      </w:hyperlink>
      <w:r>
        <w:t>, f. 11.</w:t>
      </w:r>
    </w:p>
    <w:p w:rsidR="00E2667E" w:rsidRDefault="00E2667E" w:rsidP="00E2667E">
      <w:pPr>
        <w:pStyle w:val="SangriaFrancesaArticulo"/>
      </w:pPr>
    </w:p>
    <w:p w:rsidR="00E2667E" w:rsidRDefault="00E2667E" w:rsidP="00E2667E">
      <w:pPr>
        <w:pStyle w:val="TextoNormalNegritaCursivandice"/>
      </w:pPr>
      <w:r>
        <w:t>Ley Orgánica 6/2001, de 21 de diciembre. Universidades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Sentencias </w:t>
      </w:r>
      <w:hyperlink w:anchor="SENTENCIA_2013_141" w:history="1">
        <w:r w:rsidRPr="00E2667E">
          <w:rPr>
            <w:rStyle w:val="TextoNormalCaracter"/>
          </w:rPr>
          <w:t>141/2013</w:t>
        </w:r>
      </w:hyperlink>
      <w:r>
        <w:t xml:space="preserve">, ff. 2, 4; </w:t>
      </w:r>
      <w:hyperlink w:anchor="SENTENCIA_2013_158" w:history="1">
        <w:r w:rsidRPr="00E2667E">
          <w:rPr>
            <w:rStyle w:val="TextoNormalCaracter"/>
          </w:rPr>
          <w:t>158/2013</w:t>
        </w:r>
      </w:hyperlink>
      <w:r>
        <w:t xml:space="preserve">, ff. 1, 3 a 6; </w:t>
      </w:r>
      <w:hyperlink w:anchor="SENTENCIA_2013_159" w:history="1">
        <w:r w:rsidRPr="00E2667E">
          <w:rPr>
            <w:rStyle w:val="TextoNormalCaracter"/>
          </w:rPr>
          <w:t>159/2013</w:t>
        </w:r>
      </w:hyperlink>
      <w:r>
        <w:t xml:space="preserve">, ff. 1 a 4, 6, 7; </w:t>
      </w:r>
      <w:hyperlink w:anchor="SENTENCIA_2013_160" w:history="1">
        <w:r w:rsidRPr="00E2667E">
          <w:rPr>
            <w:rStyle w:val="TextoNormalCaracter"/>
          </w:rPr>
          <w:t>160/2013</w:t>
        </w:r>
      </w:hyperlink>
      <w:r>
        <w:t>, ff. 1 a 3, 6, 7.</w:t>
      </w:r>
    </w:p>
    <w:p w:rsidR="00E2667E" w:rsidRDefault="00E2667E" w:rsidP="00E2667E">
      <w:pPr>
        <w:pStyle w:val="SangriaFrancesaArticulo"/>
      </w:pPr>
      <w:r w:rsidRPr="00E2667E">
        <w:rPr>
          <w:rStyle w:val="TextoNormalNegritaCaracter"/>
        </w:rPr>
        <w:t>Título X.</w:t>
      </w:r>
      <w:r w:rsidRPr="00E2667E">
        <w:rPr>
          <w:rStyle w:val="TextoNormalCaracter"/>
        </w:rPr>
        <w:t>-</w:t>
      </w:r>
      <w:r>
        <w:t xml:space="preserve"> Sentencia </w:t>
      </w:r>
      <w:hyperlink w:anchor="SENTENCIA_2013_141" w:history="1">
        <w:r w:rsidRPr="00E2667E">
          <w:rPr>
            <w:rStyle w:val="TextoNormalCaracter"/>
          </w:rPr>
          <w:t>141/2013</w:t>
        </w:r>
      </w:hyperlink>
      <w:r>
        <w:t>, f. 6.</w:t>
      </w:r>
    </w:p>
    <w:p w:rsidR="00E2667E" w:rsidRDefault="00E2667E" w:rsidP="00E2667E">
      <w:pPr>
        <w:pStyle w:val="SangriaFrancesaArticulo"/>
      </w:pPr>
      <w:r w:rsidRPr="00E2667E">
        <w:rPr>
          <w:rStyle w:val="TextoNormalNegritaCaracter"/>
        </w:rPr>
        <w:t>Artículo 1.2.</w:t>
      </w:r>
      <w:r w:rsidRPr="00E2667E">
        <w:rPr>
          <w:rStyle w:val="TextoNormalCaracter"/>
        </w:rPr>
        <w:t>-</w:t>
      </w:r>
      <w:r>
        <w:t xml:space="preserve"> Sentencias </w:t>
      </w:r>
      <w:hyperlink w:anchor="SENTENCIA_2013_158" w:history="1">
        <w:r w:rsidRPr="00E2667E">
          <w:rPr>
            <w:rStyle w:val="TextoNormalCaracter"/>
          </w:rPr>
          <w:t>158/2013</w:t>
        </w:r>
      </w:hyperlink>
      <w:r>
        <w:t xml:space="preserve">, f. 5; </w:t>
      </w:r>
      <w:hyperlink w:anchor="SENTENCIA_2013_160" w:history="1">
        <w:r w:rsidRPr="00E2667E">
          <w:rPr>
            <w:rStyle w:val="TextoNormalCaracter"/>
          </w:rPr>
          <w:t>160/2013</w:t>
        </w:r>
      </w:hyperlink>
      <w:r>
        <w:t>, f. 6.</w:t>
      </w:r>
    </w:p>
    <w:p w:rsidR="00E2667E" w:rsidRDefault="00E2667E" w:rsidP="00E2667E">
      <w:pPr>
        <w:pStyle w:val="SangriaFrancesaArticulo"/>
      </w:pPr>
      <w:r w:rsidRPr="00E2667E">
        <w:rPr>
          <w:rStyle w:val="TextoNormalNegritaCaracter"/>
        </w:rPr>
        <w:t>Artículo 4.</w:t>
      </w:r>
      <w:r w:rsidRPr="00E2667E">
        <w:rPr>
          <w:rStyle w:val="TextoNormalCaracter"/>
        </w:rPr>
        <w:t>-</w:t>
      </w:r>
      <w:r>
        <w:t xml:space="preserve"> Sentencia </w:t>
      </w:r>
      <w:hyperlink w:anchor="SENTENCIA_2013_159" w:history="1">
        <w:r w:rsidRPr="00E2667E">
          <w:rPr>
            <w:rStyle w:val="TextoNormalCaracter"/>
          </w:rPr>
          <w:t>159/2013</w:t>
        </w:r>
      </w:hyperlink>
      <w:r>
        <w:t>, f. 6.</w:t>
      </w:r>
    </w:p>
    <w:p w:rsidR="00E2667E" w:rsidRDefault="00E2667E" w:rsidP="00E2667E">
      <w:pPr>
        <w:pStyle w:val="SangriaFrancesaArticulo"/>
      </w:pPr>
      <w:r w:rsidRPr="00E2667E">
        <w:rPr>
          <w:rStyle w:val="TextoNormalNegritaCaracter"/>
        </w:rPr>
        <w:t>Artículo 4.1.</w:t>
      </w:r>
      <w:r w:rsidRPr="00E2667E">
        <w:rPr>
          <w:rStyle w:val="TextoNormalCaracter"/>
        </w:rPr>
        <w:t>-</w:t>
      </w:r>
      <w:r>
        <w:t xml:space="preserve"> Sentencias </w:t>
      </w:r>
      <w:hyperlink w:anchor="SENTENCIA_2013_141" w:history="1">
        <w:r w:rsidRPr="00E2667E">
          <w:rPr>
            <w:rStyle w:val="TextoNormalCaracter"/>
          </w:rPr>
          <w:t>141/2013</w:t>
        </w:r>
      </w:hyperlink>
      <w:r>
        <w:t xml:space="preserve">, f. 3; </w:t>
      </w:r>
      <w:hyperlink w:anchor="SENTENCIA_2013_158" w:history="1">
        <w:r w:rsidRPr="00E2667E">
          <w:rPr>
            <w:rStyle w:val="TextoNormalCaracter"/>
          </w:rPr>
          <w:t>158/2013</w:t>
        </w:r>
      </w:hyperlink>
      <w:r>
        <w:t xml:space="preserve">, ff. 4 a 6; </w:t>
      </w:r>
      <w:hyperlink w:anchor="SENTENCIA_2013_159" w:history="1">
        <w:r w:rsidRPr="00E2667E">
          <w:rPr>
            <w:rStyle w:val="TextoNormalCaracter"/>
          </w:rPr>
          <w:t>159/2013</w:t>
        </w:r>
      </w:hyperlink>
      <w:r>
        <w:t xml:space="preserve">, ff. 2, 6; </w:t>
      </w:r>
      <w:hyperlink w:anchor="SENTENCIA_2013_160" w:history="1">
        <w:r w:rsidRPr="00E2667E">
          <w:rPr>
            <w:rStyle w:val="TextoNormalCaracter"/>
          </w:rPr>
          <w:t>160/2013</w:t>
        </w:r>
      </w:hyperlink>
      <w:r>
        <w:t>, ff. 2, 6.</w:t>
      </w:r>
    </w:p>
    <w:p w:rsidR="00E2667E" w:rsidRDefault="00E2667E" w:rsidP="00E2667E">
      <w:pPr>
        <w:pStyle w:val="SangriaFrancesaArticulo"/>
      </w:pPr>
      <w:r w:rsidRPr="00E2667E">
        <w:rPr>
          <w:rStyle w:val="TextoNormalNegritaCaracter"/>
        </w:rPr>
        <w:t>Artículo 4.1 a).</w:t>
      </w:r>
      <w:r w:rsidRPr="00E2667E">
        <w:rPr>
          <w:rStyle w:val="TextoNormalCaracter"/>
        </w:rPr>
        <w:t>-</w:t>
      </w:r>
      <w:r>
        <w:t xml:space="preserve"> Sentencia </w:t>
      </w:r>
      <w:hyperlink w:anchor="SENTENCIA_2013_141" w:history="1">
        <w:r w:rsidRPr="00E2667E">
          <w:rPr>
            <w:rStyle w:val="TextoNormalCaracter"/>
          </w:rPr>
          <w:t>141/2013</w:t>
        </w:r>
      </w:hyperlink>
      <w:r>
        <w:t>, f. 3.</w:t>
      </w:r>
    </w:p>
    <w:p w:rsidR="00E2667E" w:rsidRDefault="00E2667E" w:rsidP="00E2667E">
      <w:pPr>
        <w:pStyle w:val="SangriaFrancesaArticulo"/>
      </w:pPr>
      <w:r w:rsidRPr="00E2667E">
        <w:rPr>
          <w:rStyle w:val="TextoNormalNegritaCaracter"/>
        </w:rPr>
        <w:t>Artículo 4.1 b).</w:t>
      </w:r>
      <w:r w:rsidRPr="00E2667E">
        <w:rPr>
          <w:rStyle w:val="TextoNormalCaracter"/>
        </w:rPr>
        <w:t>-</w:t>
      </w:r>
      <w:r>
        <w:t xml:space="preserve"> Sentencias </w:t>
      </w:r>
      <w:hyperlink w:anchor="SENTENCIA_2013_141" w:history="1">
        <w:r w:rsidRPr="00E2667E">
          <w:rPr>
            <w:rStyle w:val="TextoNormalCaracter"/>
          </w:rPr>
          <w:t>141/2013</w:t>
        </w:r>
      </w:hyperlink>
      <w:r>
        <w:t xml:space="preserve">, ff. 1, 3; </w:t>
      </w:r>
      <w:hyperlink w:anchor="SENTENCIA_2013_159" w:history="1">
        <w:r w:rsidRPr="00E2667E">
          <w:rPr>
            <w:rStyle w:val="TextoNormalCaracter"/>
          </w:rPr>
          <w:t>159/2013</w:t>
        </w:r>
      </w:hyperlink>
      <w:r>
        <w:t xml:space="preserve">, f. 6; </w:t>
      </w:r>
      <w:hyperlink w:anchor="SENTENCIA_2013_160" w:history="1">
        <w:r w:rsidRPr="00E2667E">
          <w:rPr>
            <w:rStyle w:val="TextoNormalCaracter"/>
          </w:rPr>
          <w:t>160/2013</w:t>
        </w:r>
      </w:hyperlink>
      <w:r>
        <w:t>, ff. 4, 6.</w:t>
      </w:r>
    </w:p>
    <w:p w:rsidR="00E2667E" w:rsidRDefault="00E2667E" w:rsidP="00E2667E">
      <w:pPr>
        <w:pStyle w:val="SangriaFrancesaArticulo"/>
      </w:pPr>
      <w:r w:rsidRPr="00E2667E">
        <w:rPr>
          <w:rStyle w:val="TextoNormalNegritaCaracter"/>
        </w:rPr>
        <w:t>Artículo 4.3.</w:t>
      </w:r>
      <w:r w:rsidRPr="00E2667E">
        <w:rPr>
          <w:rStyle w:val="TextoNormalCaracter"/>
        </w:rPr>
        <w:t>-</w:t>
      </w:r>
      <w:r>
        <w:t xml:space="preserve"> Sentencias </w:t>
      </w:r>
      <w:hyperlink w:anchor="SENTENCIA_2013_158" w:history="1">
        <w:r w:rsidRPr="00E2667E">
          <w:rPr>
            <w:rStyle w:val="TextoNormalCaracter"/>
          </w:rPr>
          <w:t>158/2013</w:t>
        </w:r>
      </w:hyperlink>
      <w:r>
        <w:t xml:space="preserve">, ff. 2, 4 a 6; </w:t>
      </w:r>
      <w:hyperlink w:anchor="SENTENCIA_2013_160" w:history="1">
        <w:r w:rsidRPr="00E2667E">
          <w:rPr>
            <w:rStyle w:val="TextoNormalCaracter"/>
          </w:rPr>
          <w:t>160/2013</w:t>
        </w:r>
      </w:hyperlink>
      <w:r>
        <w:t>, ff. 2, 4, 6, 7.</w:t>
      </w:r>
    </w:p>
    <w:p w:rsidR="00E2667E" w:rsidRDefault="00E2667E" w:rsidP="00E2667E">
      <w:pPr>
        <w:pStyle w:val="SangriaFrancesaArticulo"/>
      </w:pPr>
      <w:r w:rsidRPr="00E2667E">
        <w:rPr>
          <w:rStyle w:val="TextoNormalNegritaCaracter"/>
        </w:rPr>
        <w:t>Artículo 5.</w:t>
      </w:r>
      <w:r w:rsidRPr="00E2667E">
        <w:rPr>
          <w:rStyle w:val="TextoNormalCaracter"/>
        </w:rPr>
        <w:t>-</w:t>
      </w:r>
      <w:r>
        <w:t xml:space="preserve"> Sentencias </w:t>
      </w:r>
      <w:hyperlink w:anchor="SENTENCIA_2013_158" w:history="1">
        <w:r w:rsidRPr="00E2667E">
          <w:rPr>
            <w:rStyle w:val="TextoNormalCaracter"/>
          </w:rPr>
          <w:t>158/2013</w:t>
        </w:r>
      </w:hyperlink>
      <w:r>
        <w:t xml:space="preserve">, f. 5; </w:t>
      </w:r>
      <w:hyperlink w:anchor="SENTENCIA_2013_160" w:history="1">
        <w:r w:rsidRPr="00E2667E">
          <w:rPr>
            <w:rStyle w:val="TextoNormalCaracter"/>
          </w:rPr>
          <w:t>160/2013</w:t>
        </w:r>
      </w:hyperlink>
      <w:r>
        <w:t>, f. 6.</w:t>
      </w:r>
    </w:p>
    <w:p w:rsidR="00E2667E" w:rsidRDefault="00E2667E" w:rsidP="00E2667E">
      <w:pPr>
        <w:pStyle w:val="SangriaFrancesaArticulo"/>
      </w:pPr>
      <w:r w:rsidRPr="00E2667E">
        <w:rPr>
          <w:rStyle w:val="TextoNormalNegritaCaracter"/>
        </w:rPr>
        <w:t>Artículo 5.1.</w:t>
      </w:r>
      <w:r w:rsidRPr="00E2667E">
        <w:rPr>
          <w:rStyle w:val="TextoNormalCaracter"/>
        </w:rPr>
        <w:t>-</w:t>
      </w:r>
      <w:r>
        <w:t xml:space="preserve"> Sentencia </w:t>
      </w:r>
      <w:hyperlink w:anchor="SENTENCIA_2013_141" w:history="1">
        <w:r w:rsidRPr="00E2667E">
          <w:rPr>
            <w:rStyle w:val="TextoNormalCaracter"/>
          </w:rPr>
          <w:t>141/2013</w:t>
        </w:r>
      </w:hyperlink>
      <w:r>
        <w:t>, f. 5.</w:t>
      </w:r>
    </w:p>
    <w:p w:rsidR="00E2667E" w:rsidRDefault="00E2667E" w:rsidP="00E2667E">
      <w:pPr>
        <w:pStyle w:val="SangriaFrancesaArticulo"/>
      </w:pPr>
      <w:r w:rsidRPr="00E2667E">
        <w:rPr>
          <w:rStyle w:val="TextoNormalNegritaCaracter"/>
        </w:rPr>
        <w:t>Artículo 8.</w:t>
      </w:r>
      <w:r w:rsidRPr="00E2667E">
        <w:rPr>
          <w:rStyle w:val="TextoNormalCaracter"/>
        </w:rPr>
        <w:t>-</w:t>
      </w:r>
      <w:r>
        <w:t xml:space="preserve"> Sentencia </w:t>
      </w:r>
      <w:hyperlink w:anchor="SENTENCIA_2013_160" w:history="1">
        <w:r w:rsidRPr="00E2667E">
          <w:rPr>
            <w:rStyle w:val="TextoNormalCaracter"/>
          </w:rPr>
          <w:t>160/2013</w:t>
        </w:r>
      </w:hyperlink>
      <w:r>
        <w:t>, f. 4.</w:t>
      </w:r>
    </w:p>
    <w:p w:rsidR="00E2667E" w:rsidRDefault="00E2667E" w:rsidP="00E2667E">
      <w:pPr>
        <w:pStyle w:val="SangriaFrancesaArticulo"/>
      </w:pPr>
      <w:r w:rsidRPr="00E2667E">
        <w:rPr>
          <w:rStyle w:val="TextoNormalNegritaCaracter"/>
        </w:rPr>
        <w:t>Artículo 8.2.</w:t>
      </w:r>
      <w:r w:rsidRPr="00E2667E">
        <w:rPr>
          <w:rStyle w:val="TextoNormalCaracter"/>
        </w:rPr>
        <w:t>-</w:t>
      </w:r>
      <w:r>
        <w:t xml:space="preserve"> Sentencias </w:t>
      </w:r>
      <w:hyperlink w:anchor="SENTENCIA_2013_141" w:history="1">
        <w:r w:rsidRPr="00E2667E">
          <w:rPr>
            <w:rStyle w:val="TextoNormalCaracter"/>
          </w:rPr>
          <w:t>141/2013</w:t>
        </w:r>
      </w:hyperlink>
      <w:r>
        <w:t xml:space="preserve">, f. 4; </w:t>
      </w:r>
      <w:hyperlink w:anchor="SENTENCIA_2013_159" w:history="1">
        <w:r w:rsidRPr="00E2667E">
          <w:rPr>
            <w:rStyle w:val="TextoNormalCaracter"/>
          </w:rPr>
          <w:t>159/2013</w:t>
        </w:r>
      </w:hyperlink>
      <w:r>
        <w:t xml:space="preserve">, f. 6; </w:t>
      </w:r>
      <w:hyperlink w:anchor="SENTENCIA_2013_160" w:history="1">
        <w:r w:rsidRPr="00E2667E">
          <w:rPr>
            <w:rStyle w:val="TextoNormalCaracter"/>
          </w:rPr>
          <w:t>160/2013</w:t>
        </w:r>
      </w:hyperlink>
      <w:r>
        <w:t>, ff. 4, 6.</w:t>
      </w:r>
    </w:p>
    <w:p w:rsidR="00E2667E" w:rsidRDefault="00E2667E" w:rsidP="00E2667E">
      <w:pPr>
        <w:pStyle w:val="SangriaFrancesaArticulo"/>
      </w:pPr>
      <w:r w:rsidRPr="00E2667E">
        <w:rPr>
          <w:rStyle w:val="TextoNormalNegritaCaracter"/>
        </w:rPr>
        <w:t>Artículo 9.2.</w:t>
      </w:r>
      <w:r w:rsidRPr="00E2667E">
        <w:rPr>
          <w:rStyle w:val="TextoNormalCaracter"/>
        </w:rPr>
        <w:t>-</w:t>
      </w:r>
      <w:r>
        <w:t xml:space="preserve"> Sentencias </w:t>
      </w:r>
      <w:hyperlink w:anchor="SENTENCIA_2013_158" w:history="1">
        <w:r w:rsidRPr="00E2667E">
          <w:rPr>
            <w:rStyle w:val="TextoNormalCaracter"/>
          </w:rPr>
          <w:t>158/2013</w:t>
        </w:r>
      </w:hyperlink>
      <w:r>
        <w:t xml:space="preserve">, ff. 2 a 4; </w:t>
      </w:r>
      <w:hyperlink w:anchor="SENTENCIA_2013_160" w:history="1">
        <w:r w:rsidRPr="00E2667E">
          <w:rPr>
            <w:rStyle w:val="TextoNormalCaracter"/>
          </w:rPr>
          <w:t>160/2013</w:t>
        </w:r>
      </w:hyperlink>
      <w:r>
        <w:t>, ff. 2, 4, 6.</w:t>
      </w:r>
    </w:p>
    <w:p w:rsidR="00E2667E" w:rsidRDefault="00E2667E" w:rsidP="00E2667E">
      <w:pPr>
        <w:pStyle w:val="SangriaFrancesaArticulo"/>
      </w:pPr>
      <w:r w:rsidRPr="00E2667E">
        <w:rPr>
          <w:rStyle w:val="TextoNormalNegritaCaracter"/>
        </w:rPr>
        <w:t>Artículo 10.1 párrafo 2.</w:t>
      </w:r>
      <w:r w:rsidRPr="00E2667E">
        <w:rPr>
          <w:rStyle w:val="TextoNormalCaracter"/>
        </w:rPr>
        <w:t>-</w:t>
      </w:r>
      <w:r>
        <w:t xml:space="preserve"> Sentencias </w:t>
      </w:r>
      <w:hyperlink w:anchor="SENTENCIA_2013_141" w:history="1">
        <w:r w:rsidRPr="00E2667E">
          <w:rPr>
            <w:rStyle w:val="TextoNormalCaracter"/>
          </w:rPr>
          <w:t>141/2013</w:t>
        </w:r>
      </w:hyperlink>
      <w:r>
        <w:t xml:space="preserve">, ff. 1, 4; </w:t>
      </w:r>
      <w:hyperlink w:anchor="SENTENCIA_2013_159" w:history="1">
        <w:r w:rsidRPr="00E2667E">
          <w:rPr>
            <w:rStyle w:val="TextoNormalCaracter"/>
          </w:rPr>
          <w:t>159/2013</w:t>
        </w:r>
      </w:hyperlink>
      <w:r>
        <w:t>, ff. 2, 6.</w:t>
      </w:r>
    </w:p>
    <w:p w:rsidR="00E2667E" w:rsidRDefault="00E2667E" w:rsidP="00E2667E">
      <w:pPr>
        <w:pStyle w:val="SangriaFrancesaArticulo"/>
      </w:pPr>
      <w:r w:rsidRPr="00E2667E">
        <w:rPr>
          <w:rStyle w:val="TextoNormalNegritaCaracter"/>
        </w:rPr>
        <w:t>Artículo 10.2.</w:t>
      </w:r>
      <w:r w:rsidRPr="00E2667E">
        <w:rPr>
          <w:rStyle w:val="TextoNormalCaracter"/>
        </w:rPr>
        <w:t>-</w:t>
      </w:r>
      <w:r>
        <w:t xml:space="preserve"> Sentencia </w:t>
      </w:r>
      <w:hyperlink w:anchor="SENTENCIA_2013_141" w:history="1">
        <w:r w:rsidRPr="00E2667E">
          <w:rPr>
            <w:rStyle w:val="TextoNormalCaracter"/>
          </w:rPr>
          <w:t>141/2013</w:t>
        </w:r>
      </w:hyperlink>
      <w:r>
        <w:t>, f. 4.</w:t>
      </w:r>
    </w:p>
    <w:p w:rsidR="00E2667E" w:rsidRDefault="00E2667E" w:rsidP="00E2667E">
      <w:pPr>
        <w:pStyle w:val="SangriaFrancesaArticulo"/>
      </w:pPr>
      <w:r w:rsidRPr="00E2667E">
        <w:rPr>
          <w:rStyle w:val="TextoNormalNegritaCaracter"/>
        </w:rPr>
        <w:t>Artículo 10.3.</w:t>
      </w:r>
      <w:r w:rsidRPr="00E2667E">
        <w:rPr>
          <w:rStyle w:val="TextoNormalCaracter"/>
        </w:rPr>
        <w:t>-</w:t>
      </w:r>
      <w:r>
        <w:t xml:space="preserve"> Sentencias </w:t>
      </w:r>
      <w:hyperlink w:anchor="SENTENCIA_2013_141" w:history="1">
        <w:r w:rsidRPr="00E2667E">
          <w:rPr>
            <w:rStyle w:val="TextoNormalCaracter"/>
          </w:rPr>
          <w:t>141/2013</w:t>
        </w:r>
      </w:hyperlink>
      <w:r>
        <w:t xml:space="preserve">, f. 4; </w:t>
      </w:r>
      <w:hyperlink w:anchor="SENTENCIA_2013_159" w:history="1">
        <w:r w:rsidRPr="00E2667E">
          <w:rPr>
            <w:rStyle w:val="TextoNormalCaracter"/>
          </w:rPr>
          <w:t>159/2013</w:t>
        </w:r>
      </w:hyperlink>
      <w:r>
        <w:t>, f. 6.</w:t>
      </w:r>
    </w:p>
    <w:p w:rsidR="00E2667E" w:rsidRDefault="00E2667E" w:rsidP="00E2667E">
      <w:pPr>
        <w:pStyle w:val="SangriaFrancesaArticulo"/>
      </w:pPr>
      <w:r w:rsidRPr="00E2667E">
        <w:rPr>
          <w:rStyle w:val="TextoNormalNegritaCaracter"/>
        </w:rPr>
        <w:t>Artículo 10.4.</w:t>
      </w:r>
      <w:r w:rsidRPr="00E2667E">
        <w:rPr>
          <w:rStyle w:val="TextoNormalCaracter"/>
        </w:rPr>
        <w:t>-</w:t>
      </w:r>
      <w:r>
        <w:t xml:space="preserve"> Sentencias </w:t>
      </w:r>
      <w:hyperlink w:anchor="SENTENCIA_2013_141" w:history="1">
        <w:r w:rsidRPr="00E2667E">
          <w:rPr>
            <w:rStyle w:val="TextoNormalCaracter"/>
          </w:rPr>
          <w:t>141/2013</w:t>
        </w:r>
      </w:hyperlink>
      <w:r>
        <w:t xml:space="preserve">, f. 4; </w:t>
      </w:r>
      <w:hyperlink w:anchor="SENTENCIA_2013_159" w:history="1">
        <w:r w:rsidRPr="00E2667E">
          <w:rPr>
            <w:rStyle w:val="TextoNormalCaracter"/>
          </w:rPr>
          <w:t>159/2013</w:t>
        </w:r>
      </w:hyperlink>
      <w:r>
        <w:t>, f. 6.</w:t>
      </w:r>
    </w:p>
    <w:p w:rsidR="00E2667E" w:rsidRDefault="00E2667E" w:rsidP="00E2667E">
      <w:pPr>
        <w:pStyle w:val="SangriaFrancesaArticulo"/>
      </w:pPr>
      <w:r w:rsidRPr="00E2667E">
        <w:rPr>
          <w:rStyle w:val="TextoNormalNegritaCaracter"/>
        </w:rPr>
        <w:t>Artículo 11.2.</w:t>
      </w:r>
      <w:r w:rsidRPr="00E2667E">
        <w:rPr>
          <w:rStyle w:val="TextoNormalCaracter"/>
        </w:rPr>
        <w:t>-</w:t>
      </w:r>
      <w:r>
        <w:t xml:space="preserve"> Sentencias </w:t>
      </w:r>
      <w:hyperlink w:anchor="SENTENCIA_2013_141" w:history="1">
        <w:r w:rsidRPr="00E2667E">
          <w:rPr>
            <w:rStyle w:val="TextoNormalCaracter"/>
          </w:rPr>
          <w:t>141/2013</w:t>
        </w:r>
      </w:hyperlink>
      <w:r>
        <w:t xml:space="preserve">, ff. 1, 5; </w:t>
      </w:r>
      <w:hyperlink w:anchor="SENTENCIA_2013_159" w:history="1">
        <w:r w:rsidRPr="00E2667E">
          <w:rPr>
            <w:rStyle w:val="TextoNormalCaracter"/>
          </w:rPr>
          <w:t>159/2013</w:t>
        </w:r>
      </w:hyperlink>
      <w:r>
        <w:t xml:space="preserve">, ff. 2, 4, 5; </w:t>
      </w:r>
      <w:hyperlink w:anchor="SENTENCIA_2013_160" w:history="1">
        <w:r w:rsidRPr="00E2667E">
          <w:rPr>
            <w:rStyle w:val="TextoNormalCaracter"/>
          </w:rPr>
          <w:t>160/2013</w:t>
        </w:r>
      </w:hyperlink>
      <w:r>
        <w:t>, ff. 2, 4, 5.</w:t>
      </w:r>
    </w:p>
    <w:p w:rsidR="00E2667E" w:rsidRDefault="00E2667E" w:rsidP="00E2667E">
      <w:pPr>
        <w:pStyle w:val="SangriaFrancesaArticulo"/>
      </w:pPr>
      <w:r w:rsidRPr="00E2667E">
        <w:rPr>
          <w:rStyle w:val="TextoNormalNegritaCaracter"/>
        </w:rPr>
        <w:t>Artículo 11.2</w:t>
      </w:r>
      <w:r>
        <w:t xml:space="preserve"> </w:t>
      </w:r>
      <w:r w:rsidRPr="00E2667E">
        <w:rPr>
          <w:rStyle w:val="TextoNormalCaracter"/>
        </w:rPr>
        <w:t>(redactado por la Ley Orgánica 4/2007, de 12 de abril)</w:t>
      </w:r>
      <w:r w:rsidRPr="00E2667E">
        <w:rPr>
          <w:rStyle w:val="TextoNormalNegritaCaracter"/>
        </w:rPr>
        <w:t>.</w:t>
      </w:r>
      <w:r w:rsidRPr="00E2667E">
        <w:rPr>
          <w:rStyle w:val="TextoNormalCaracter"/>
        </w:rPr>
        <w:t>-</w:t>
      </w:r>
      <w:r>
        <w:t xml:space="preserve"> Sentencia </w:t>
      </w:r>
      <w:hyperlink w:anchor="SENTENCIA_2013_141" w:history="1">
        <w:r w:rsidRPr="00E2667E">
          <w:rPr>
            <w:rStyle w:val="TextoNormalCaracter"/>
          </w:rPr>
          <w:t>141/2013</w:t>
        </w:r>
      </w:hyperlink>
      <w:r>
        <w:t>, f. 2.</w:t>
      </w:r>
    </w:p>
    <w:p w:rsidR="00E2667E" w:rsidRDefault="00E2667E" w:rsidP="00E2667E">
      <w:pPr>
        <w:pStyle w:val="SangriaFrancesaArticulo"/>
      </w:pPr>
      <w:r w:rsidRPr="00E2667E">
        <w:rPr>
          <w:rStyle w:val="TextoNormalNegritaCaracter"/>
        </w:rPr>
        <w:t>Artículo 11.3.</w:t>
      </w:r>
      <w:r w:rsidRPr="00E2667E">
        <w:rPr>
          <w:rStyle w:val="TextoNormalCaracter"/>
        </w:rPr>
        <w:t>-</w:t>
      </w:r>
      <w:r>
        <w:t xml:space="preserve"> Sentencia </w:t>
      </w:r>
      <w:hyperlink w:anchor="SENTENCIA_2013_159" w:history="1">
        <w:r w:rsidRPr="00E2667E">
          <w:rPr>
            <w:rStyle w:val="TextoNormalCaracter"/>
          </w:rPr>
          <w:t>159/2013</w:t>
        </w:r>
      </w:hyperlink>
      <w:r>
        <w:t>, ff. 4, 5.</w:t>
      </w:r>
    </w:p>
    <w:p w:rsidR="00E2667E" w:rsidRDefault="00E2667E" w:rsidP="00E2667E">
      <w:pPr>
        <w:pStyle w:val="SangriaFrancesaArticulo"/>
      </w:pPr>
      <w:r w:rsidRPr="00E2667E">
        <w:rPr>
          <w:rStyle w:val="TextoNormalNegritaCaracter"/>
        </w:rPr>
        <w:t>Artículo 11.3</w:t>
      </w:r>
      <w:r>
        <w:t xml:space="preserve"> </w:t>
      </w:r>
      <w:r w:rsidRPr="00E2667E">
        <w:rPr>
          <w:rStyle w:val="TextoNormalCaracter"/>
        </w:rPr>
        <w:t>(redactado por la Ley Orgánica 4/2007, de 12 de abril</w:t>
      </w:r>
      <w:r w:rsidRPr="00E2667E">
        <w:rPr>
          <w:rStyle w:val="TextoNormalNegritaCaracter"/>
        </w:rPr>
        <w:t>.</w:t>
      </w:r>
      <w:r w:rsidRPr="00E2667E">
        <w:rPr>
          <w:rStyle w:val="TextoNormalCaracter"/>
        </w:rPr>
        <w:t>-</w:t>
      </w:r>
      <w:r>
        <w:t xml:space="preserve"> Sentencia </w:t>
      </w:r>
      <w:hyperlink w:anchor="SENTENCIA_2013_160" w:history="1">
        <w:r w:rsidRPr="00E2667E">
          <w:rPr>
            <w:rStyle w:val="TextoNormalCaracter"/>
          </w:rPr>
          <w:t>160/2013</w:t>
        </w:r>
      </w:hyperlink>
      <w:r>
        <w:t>, f. 5.</w:t>
      </w:r>
    </w:p>
    <w:p w:rsidR="00E2667E" w:rsidRDefault="00E2667E" w:rsidP="00E2667E">
      <w:pPr>
        <w:pStyle w:val="SangriaFrancesaArticulo"/>
      </w:pPr>
      <w:r w:rsidRPr="00E2667E">
        <w:rPr>
          <w:rStyle w:val="TextoNormalNegritaCaracter"/>
        </w:rPr>
        <w:t>Artículo 13.</w:t>
      </w:r>
      <w:r w:rsidRPr="00E2667E">
        <w:rPr>
          <w:rStyle w:val="TextoNormalCaracter"/>
        </w:rPr>
        <w:t>-</w:t>
      </w:r>
      <w:r>
        <w:t xml:space="preserve"> Sentencia </w:t>
      </w:r>
      <w:hyperlink w:anchor="SENTENCIA_2013_158" w:history="1">
        <w:r w:rsidRPr="00E2667E">
          <w:rPr>
            <w:rStyle w:val="TextoNormalCaracter"/>
          </w:rPr>
          <w:t>158/2013</w:t>
        </w:r>
      </w:hyperlink>
      <w:r>
        <w:t>, f. 4.</w:t>
      </w:r>
    </w:p>
    <w:p w:rsidR="00E2667E" w:rsidRDefault="00E2667E" w:rsidP="00E2667E">
      <w:pPr>
        <w:pStyle w:val="SangriaFrancesaArticulo"/>
      </w:pPr>
      <w:r w:rsidRPr="00E2667E">
        <w:rPr>
          <w:rStyle w:val="TextoNormalNegritaCaracter"/>
        </w:rPr>
        <w:t>Artículo 14.</w:t>
      </w:r>
      <w:r w:rsidRPr="00E2667E">
        <w:rPr>
          <w:rStyle w:val="TextoNormalCaracter"/>
        </w:rPr>
        <w:t>-</w:t>
      </w:r>
      <w:r>
        <w:t xml:space="preserve"> Sentencia </w:t>
      </w:r>
      <w:hyperlink w:anchor="SENTENCIA_2013_158" w:history="1">
        <w:r w:rsidRPr="00E2667E">
          <w:rPr>
            <w:rStyle w:val="TextoNormalCaracter"/>
          </w:rPr>
          <w:t>158/2013</w:t>
        </w:r>
      </w:hyperlink>
      <w:r>
        <w:t>, f. 4.</w:t>
      </w:r>
    </w:p>
    <w:p w:rsidR="00E2667E" w:rsidRDefault="00E2667E" w:rsidP="00E2667E">
      <w:pPr>
        <w:pStyle w:val="SangriaFrancesaArticulo"/>
      </w:pPr>
      <w:r w:rsidRPr="00E2667E">
        <w:rPr>
          <w:rStyle w:val="TextoNormalNegritaCaracter"/>
        </w:rPr>
        <w:t>Artículo 14.1.</w:t>
      </w:r>
      <w:r w:rsidRPr="00E2667E">
        <w:rPr>
          <w:rStyle w:val="TextoNormalCaracter"/>
        </w:rPr>
        <w:t>-</w:t>
      </w:r>
      <w:r>
        <w:t xml:space="preserve"> Sentencia </w:t>
      </w:r>
      <w:hyperlink w:anchor="SENTENCIA_2013_156" w:history="1">
        <w:r w:rsidRPr="00E2667E">
          <w:rPr>
            <w:rStyle w:val="TextoNormalCaracter"/>
          </w:rPr>
          <w:t>156/2013</w:t>
        </w:r>
      </w:hyperlink>
      <w:r>
        <w:t>, f. 5.</w:t>
      </w:r>
    </w:p>
    <w:p w:rsidR="00E2667E" w:rsidRDefault="00E2667E" w:rsidP="00E2667E">
      <w:pPr>
        <w:pStyle w:val="SangriaFrancesaArticulo"/>
      </w:pPr>
      <w:r w:rsidRPr="00E2667E">
        <w:rPr>
          <w:rStyle w:val="TextoNormalNegritaCaracter"/>
        </w:rPr>
        <w:t>Artículo 14.2.</w:t>
      </w:r>
      <w:r w:rsidRPr="00E2667E">
        <w:rPr>
          <w:rStyle w:val="TextoNormalCaracter"/>
        </w:rPr>
        <w:t>-</w:t>
      </w:r>
      <w:r>
        <w:t xml:space="preserve"> Sentencia </w:t>
      </w:r>
      <w:hyperlink w:anchor="SENTENCIA_2013_156" w:history="1">
        <w:r w:rsidRPr="00E2667E">
          <w:rPr>
            <w:rStyle w:val="TextoNormalCaracter"/>
          </w:rPr>
          <w:t>156/2013</w:t>
        </w:r>
      </w:hyperlink>
      <w:r>
        <w:t>, f. 5.</w:t>
      </w:r>
    </w:p>
    <w:p w:rsidR="00E2667E" w:rsidRDefault="00E2667E" w:rsidP="00E2667E">
      <w:pPr>
        <w:pStyle w:val="SangriaFrancesaArticulo"/>
      </w:pPr>
      <w:r w:rsidRPr="00E2667E">
        <w:rPr>
          <w:rStyle w:val="TextoNormalNegritaCaracter"/>
        </w:rPr>
        <w:t>Artículo 14.3.</w:t>
      </w:r>
      <w:r w:rsidRPr="00E2667E">
        <w:rPr>
          <w:rStyle w:val="TextoNormalCaracter"/>
        </w:rPr>
        <w:t>-</w:t>
      </w:r>
      <w:r>
        <w:t xml:space="preserve"> Sentencia </w:t>
      </w:r>
      <w:hyperlink w:anchor="SENTENCIA_2013_156" w:history="1">
        <w:r w:rsidRPr="00E2667E">
          <w:rPr>
            <w:rStyle w:val="TextoNormalCaracter"/>
          </w:rPr>
          <w:t>156/2013</w:t>
        </w:r>
      </w:hyperlink>
      <w:r>
        <w:t>, f. 5.</w:t>
      </w:r>
    </w:p>
    <w:p w:rsidR="00E2667E" w:rsidRDefault="00E2667E" w:rsidP="00E2667E">
      <w:pPr>
        <w:pStyle w:val="SangriaFrancesaArticulo"/>
      </w:pPr>
      <w:r w:rsidRPr="00E2667E">
        <w:rPr>
          <w:rStyle w:val="TextoNormalNegritaCaracter"/>
        </w:rPr>
        <w:t>Artículo 14.4.</w:t>
      </w:r>
      <w:r w:rsidRPr="00E2667E">
        <w:rPr>
          <w:rStyle w:val="TextoNormalCaracter"/>
        </w:rPr>
        <w:t>-</w:t>
      </w:r>
      <w:r>
        <w:t xml:space="preserve"> Sentencia </w:t>
      </w:r>
      <w:hyperlink w:anchor="SENTENCIA_2013_156" w:history="1">
        <w:r w:rsidRPr="00E2667E">
          <w:rPr>
            <w:rStyle w:val="TextoNormalCaracter"/>
          </w:rPr>
          <w:t>156/2013</w:t>
        </w:r>
      </w:hyperlink>
      <w:r>
        <w:t>, f. 5.</w:t>
      </w:r>
    </w:p>
    <w:p w:rsidR="00E2667E" w:rsidRDefault="00E2667E" w:rsidP="00E2667E">
      <w:pPr>
        <w:pStyle w:val="SangriaFrancesaArticulo"/>
      </w:pPr>
      <w:r w:rsidRPr="00E2667E">
        <w:rPr>
          <w:rStyle w:val="TextoNormalNegritaCaracter"/>
        </w:rPr>
        <w:t>Artículo 15.2.</w:t>
      </w:r>
      <w:r w:rsidRPr="00E2667E">
        <w:rPr>
          <w:rStyle w:val="TextoNormalCaracter"/>
        </w:rPr>
        <w:t>-</w:t>
      </w:r>
      <w:r>
        <w:t xml:space="preserve"> Sentencias </w:t>
      </w:r>
      <w:hyperlink w:anchor="SENTENCIA_2013_141" w:history="1">
        <w:r w:rsidRPr="00E2667E">
          <w:rPr>
            <w:rStyle w:val="TextoNormalCaracter"/>
          </w:rPr>
          <w:t>141/2013</w:t>
        </w:r>
      </w:hyperlink>
      <w:r>
        <w:t xml:space="preserve">, ff. 1, 2; </w:t>
      </w:r>
      <w:hyperlink w:anchor="SENTENCIA_2013_158" w:history="1">
        <w:r w:rsidRPr="00E2667E">
          <w:rPr>
            <w:rStyle w:val="TextoNormalCaracter"/>
          </w:rPr>
          <w:t>158/2013</w:t>
        </w:r>
      </w:hyperlink>
      <w:r>
        <w:t>, ff. 2 a 4.</w:t>
      </w:r>
    </w:p>
    <w:p w:rsidR="00E2667E" w:rsidRDefault="00E2667E" w:rsidP="00E2667E">
      <w:pPr>
        <w:pStyle w:val="SangriaFrancesaArticulo"/>
      </w:pPr>
      <w:r w:rsidRPr="00E2667E">
        <w:rPr>
          <w:rStyle w:val="TextoNormalNegritaCaracter"/>
        </w:rPr>
        <w:t>Artículo 15.2 in fine.</w:t>
      </w:r>
      <w:r w:rsidRPr="00E2667E">
        <w:rPr>
          <w:rStyle w:val="TextoNormalCaracter"/>
        </w:rPr>
        <w:t>-</w:t>
      </w:r>
      <w:r>
        <w:t xml:space="preserve"> Sentencias </w:t>
      </w:r>
      <w:hyperlink w:anchor="SENTENCIA_2013_159" w:history="1">
        <w:r w:rsidRPr="00E2667E">
          <w:rPr>
            <w:rStyle w:val="TextoNormalCaracter"/>
          </w:rPr>
          <w:t>159/2013</w:t>
        </w:r>
      </w:hyperlink>
      <w:r>
        <w:t xml:space="preserve">, ff. 2, 4; </w:t>
      </w:r>
      <w:hyperlink w:anchor="SENTENCIA_2013_159" w:history="1">
        <w:r w:rsidRPr="00E2667E">
          <w:rPr>
            <w:rStyle w:val="TextoNormalCaracter"/>
          </w:rPr>
          <w:t>159/2013</w:t>
        </w:r>
      </w:hyperlink>
      <w:r>
        <w:t>, ff. 3, 4.</w:t>
      </w:r>
    </w:p>
    <w:p w:rsidR="00E2667E" w:rsidRDefault="00E2667E" w:rsidP="00E2667E">
      <w:pPr>
        <w:pStyle w:val="SangriaFrancesaArticulo"/>
      </w:pPr>
      <w:r w:rsidRPr="00E2667E">
        <w:rPr>
          <w:rStyle w:val="TextoNormalNegritaCaracter"/>
        </w:rPr>
        <w:t>Artículo 19.</w:t>
      </w:r>
      <w:r w:rsidRPr="00E2667E">
        <w:rPr>
          <w:rStyle w:val="TextoNormalCaracter"/>
        </w:rPr>
        <w:t>-</w:t>
      </w:r>
      <w:r>
        <w:t xml:space="preserve"> Sentencia </w:t>
      </w:r>
      <w:hyperlink w:anchor="SENTENCIA_2013_159" w:history="1">
        <w:r w:rsidRPr="00E2667E">
          <w:rPr>
            <w:rStyle w:val="TextoNormalCaracter"/>
          </w:rPr>
          <w:t>159/2013</w:t>
        </w:r>
      </w:hyperlink>
      <w:r>
        <w:t>, ff. 2, 7.</w:t>
      </w:r>
    </w:p>
    <w:p w:rsidR="00E2667E" w:rsidRDefault="00E2667E" w:rsidP="00E2667E">
      <w:pPr>
        <w:pStyle w:val="SangriaFrancesaArticulo"/>
      </w:pPr>
      <w:r w:rsidRPr="00E2667E">
        <w:rPr>
          <w:rStyle w:val="TextoNormalNegritaCaracter"/>
        </w:rPr>
        <w:t>Artículo 20</w:t>
      </w:r>
      <w:r>
        <w:t xml:space="preserve"> </w:t>
      </w:r>
      <w:r w:rsidRPr="00E2667E">
        <w:rPr>
          <w:rStyle w:val="TextoNormalCaracter"/>
        </w:rPr>
        <w:t>(redactado por la Ley Orgánica 4/2007, de 12 de abril)</w:t>
      </w:r>
      <w:r w:rsidRPr="00E2667E">
        <w:rPr>
          <w:rStyle w:val="TextoNormalNegritaCaracter"/>
        </w:rPr>
        <w:t>.</w:t>
      </w:r>
      <w:r w:rsidRPr="00E2667E">
        <w:rPr>
          <w:rStyle w:val="TextoNormalCaracter"/>
        </w:rPr>
        <w:t>-</w:t>
      </w:r>
      <w:r>
        <w:t xml:space="preserve"> Sentencia </w:t>
      </w:r>
      <w:hyperlink w:anchor="SENTENCIA_2013_158" w:history="1">
        <w:r w:rsidRPr="00E2667E">
          <w:rPr>
            <w:rStyle w:val="TextoNormalCaracter"/>
          </w:rPr>
          <w:t>158/2013</w:t>
        </w:r>
      </w:hyperlink>
      <w:r>
        <w:t>, f. 4.</w:t>
      </w:r>
    </w:p>
    <w:p w:rsidR="00E2667E" w:rsidRDefault="00E2667E" w:rsidP="00E2667E">
      <w:pPr>
        <w:pStyle w:val="SangriaFrancesaArticulo"/>
      </w:pPr>
      <w:r w:rsidRPr="00E2667E">
        <w:rPr>
          <w:rStyle w:val="TextoNormalNegritaCaracter"/>
        </w:rPr>
        <w:lastRenderedPageBreak/>
        <w:t>Artículo 20.2 párrafo 1.</w:t>
      </w:r>
      <w:r w:rsidRPr="00E2667E">
        <w:rPr>
          <w:rStyle w:val="TextoNormalCaracter"/>
        </w:rPr>
        <w:t>-</w:t>
      </w:r>
      <w:r>
        <w:t xml:space="preserve"> Sentencia </w:t>
      </w:r>
      <w:hyperlink w:anchor="SENTENCIA_2013_158" w:history="1">
        <w:r w:rsidRPr="00E2667E">
          <w:rPr>
            <w:rStyle w:val="TextoNormalCaracter"/>
          </w:rPr>
          <w:t>158/2013</w:t>
        </w:r>
      </w:hyperlink>
      <w:r>
        <w:t>, f. 4.</w:t>
      </w:r>
    </w:p>
    <w:p w:rsidR="00E2667E" w:rsidRDefault="00E2667E" w:rsidP="00E2667E">
      <w:pPr>
        <w:pStyle w:val="SangriaFrancesaArticulo"/>
      </w:pPr>
      <w:r w:rsidRPr="00E2667E">
        <w:rPr>
          <w:rStyle w:val="TextoNormalNegritaCaracter"/>
        </w:rPr>
        <w:t>Artículo 20.2 párrafo 1</w:t>
      </w:r>
      <w:r>
        <w:t xml:space="preserve"> </w:t>
      </w:r>
      <w:r w:rsidRPr="00E2667E">
        <w:rPr>
          <w:rStyle w:val="TextoNormalCaracter"/>
        </w:rPr>
        <w:t>(redactado por la Ley Orgánica 4/2007, de 12 de abril)</w:t>
      </w:r>
      <w:r w:rsidRPr="00E2667E">
        <w:rPr>
          <w:rStyle w:val="TextoNormalNegritaCaracter"/>
        </w:rPr>
        <w:t>.</w:t>
      </w:r>
      <w:r w:rsidRPr="00E2667E">
        <w:rPr>
          <w:rStyle w:val="TextoNormalCaracter"/>
        </w:rPr>
        <w:t>-</w:t>
      </w:r>
      <w:r>
        <w:t xml:space="preserve"> Sentencia </w:t>
      </w:r>
      <w:hyperlink w:anchor="SENTENCIA_2013_158" w:history="1">
        <w:r w:rsidRPr="00E2667E">
          <w:rPr>
            <w:rStyle w:val="TextoNormalCaracter"/>
          </w:rPr>
          <w:t>158/2013</w:t>
        </w:r>
      </w:hyperlink>
      <w:r>
        <w:t>, f. 4.</w:t>
      </w:r>
    </w:p>
    <w:p w:rsidR="00E2667E" w:rsidRDefault="00E2667E" w:rsidP="00E2667E">
      <w:pPr>
        <w:pStyle w:val="SangriaFrancesaArticulo"/>
      </w:pPr>
      <w:r w:rsidRPr="00E2667E">
        <w:rPr>
          <w:rStyle w:val="TextoNormalNegritaCaracter"/>
        </w:rPr>
        <w:t>Artículo 20.3.</w:t>
      </w:r>
      <w:r w:rsidRPr="00E2667E">
        <w:rPr>
          <w:rStyle w:val="TextoNormalCaracter"/>
        </w:rPr>
        <w:t>-</w:t>
      </w:r>
      <w:r>
        <w:t xml:space="preserve"> Sentencia </w:t>
      </w:r>
      <w:hyperlink w:anchor="SENTENCIA_2013_158" w:history="1">
        <w:r w:rsidRPr="00E2667E">
          <w:rPr>
            <w:rStyle w:val="TextoNormalCaracter"/>
          </w:rPr>
          <w:t>158/2013</w:t>
        </w:r>
      </w:hyperlink>
      <w:r>
        <w:t>, ff. 2 a 4.</w:t>
      </w:r>
    </w:p>
    <w:p w:rsidR="00E2667E" w:rsidRDefault="00E2667E" w:rsidP="00E2667E">
      <w:pPr>
        <w:pStyle w:val="SangriaFrancesaArticulo"/>
      </w:pPr>
      <w:r w:rsidRPr="00E2667E">
        <w:rPr>
          <w:rStyle w:val="TextoNormalNegritaCaracter"/>
        </w:rPr>
        <w:t>Artículo 20.4.</w:t>
      </w:r>
      <w:r w:rsidRPr="00E2667E">
        <w:rPr>
          <w:rStyle w:val="TextoNormalCaracter"/>
        </w:rPr>
        <w:t>-</w:t>
      </w:r>
      <w:r>
        <w:t xml:space="preserve"> Sentencia </w:t>
      </w:r>
      <w:hyperlink w:anchor="SENTENCIA_2013_158" w:history="1">
        <w:r w:rsidRPr="00E2667E">
          <w:rPr>
            <w:rStyle w:val="TextoNormalCaracter"/>
          </w:rPr>
          <w:t>158/2013</w:t>
        </w:r>
      </w:hyperlink>
      <w:r>
        <w:t>, f. 4.</w:t>
      </w:r>
    </w:p>
    <w:p w:rsidR="00E2667E" w:rsidRDefault="00E2667E" w:rsidP="00E2667E">
      <w:pPr>
        <w:pStyle w:val="SangriaFrancesaArticulo"/>
      </w:pPr>
      <w:r w:rsidRPr="00E2667E">
        <w:rPr>
          <w:rStyle w:val="TextoNormalNegritaCaracter"/>
        </w:rPr>
        <w:t>Artículo 27 bis, apartado 3.</w:t>
      </w:r>
      <w:r w:rsidRPr="00E2667E">
        <w:rPr>
          <w:rStyle w:val="TextoNormalCaracter"/>
        </w:rPr>
        <w:t>-</w:t>
      </w:r>
      <w:r>
        <w:t xml:space="preserve"> Sentencia </w:t>
      </w:r>
      <w:hyperlink w:anchor="SENTENCIA_2013_159" w:history="1">
        <w:r w:rsidRPr="00E2667E">
          <w:rPr>
            <w:rStyle w:val="TextoNormalCaracter"/>
          </w:rPr>
          <w:t>159/2013</w:t>
        </w:r>
      </w:hyperlink>
      <w:r>
        <w:t>, f. 6.</w:t>
      </w:r>
    </w:p>
    <w:p w:rsidR="00E2667E" w:rsidRDefault="00E2667E" w:rsidP="00E2667E">
      <w:pPr>
        <w:pStyle w:val="SangriaFrancesaArticulo"/>
      </w:pPr>
      <w:r w:rsidRPr="00E2667E">
        <w:rPr>
          <w:rStyle w:val="TextoNormalNegritaCaracter"/>
        </w:rPr>
        <w:t>Artículo 27.1 bis.</w:t>
      </w:r>
      <w:r w:rsidRPr="00E2667E">
        <w:rPr>
          <w:rStyle w:val="TextoNormalCaracter"/>
        </w:rPr>
        <w:t>-</w:t>
      </w:r>
      <w:r>
        <w:t xml:space="preserve"> Sentencia </w:t>
      </w:r>
      <w:hyperlink w:anchor="SENTENCIA_2013_159" w:history="1">
        <w:r w:rsidRPr="00E2667E">
          <w:rPr>
            <w:rStyle w:val="TextoNormalCaracter"/>
          </w:rPr>
          <w:t>159/2013</w:t>
        </w:r>
      </w:hyperlink>
      <w:r>
        <w:t>, f. 6.</w:t>
      </w:r>
    </w:p>
    <w:p w:rsidR="00E2667E" w:rsidRDefault="00E2667E" w:rsidP="00E2667E">
      <w:pPr>
        <w:pStyle w:val="SangriaFrancesaArticulo"/>
      </w:pPr>
      <w:r w:rsidRPr="00E2667E">
        <w:rPr>
          <w:rStyle w:val="TextoNormalNegritaCaracter"/>
        </w:rPr>
        <w:t>Artículo 31.</w:t>
      </w:r>
      <w:r w:rsidRPr="00E2667E">
        <w:rPr>
          <w:rStyle w:val="TextoNormalCaracter"/>
        </w:rPr>
        <w:t>-</w:t>
      </w:r>
      <w:r>
        <w:t xml:space="preserve"> Sentencia </w:t>
      </w:r>
      <w:hyperlink w:anchor="SENTENCIA_2013_160" w:history="1">
        <w:r w:rsidRPr="00E2667E">
          <w:rPr>
            <w:rStyle w:val="TextoNormalCaracter"/>
          </w:rPr>
          <w:t>160/2013</w:t>
        </w:r>
      </w:hyperlink>
      <w:r>
        <w:t>, ff. 2, 7.</w:t>
      </w:r>
    </w:p>
    <w:p w:rsidR="00E2667E" w:rsidRDefault="00E2667E" w:rsidP="00E2667E">
      <w:pPr>
        <w:pStyle w:val="SangriaFrancesaArticulo"/>
      </w:pPr>
      <w:r w:rsidRPr="00E2667E">
        <w:rPr>
          <w:rStyle w:val="TextoNormalNegritaCaracter"/>
        </w:rPr>
        <w:t>Artículo 31.3.</w:t>
      </w:r>
      <w:r w:rsidRPr="00E2667E">
        <w:rPr>
          <w:rStyle w:val="TextoNormalCaracter"/>
        </w:rPr>
        <w:t>-</w:t>
      </w:r>
      <w:r>
        <w:t xml:space="preserve"> Sentencia </w:t>
      </w:r>
      <w:hyperlink w:anchor="SENTENCIA_2013_160" w:history="1">
        <w:r w:rsidRPr="00E2667E">
          <w:rPr>
            <w:rStyle w:val="TextoNormalCaracter"/>
          </w:rPr>
          <w:t>160/2013</w:t>
        </w:r>
      </w:hyperlink>
      <w:r>
        <w:t>, f. 7.</w:t>
      </w:r>
    </w:p>
    <w:p w:rsidR="00E2667E" w:rsidRDefault="00E2667E" w:rsidP="00E2667E">
      <w:pPr>
        <w:pStyle w:val="SangriaFrancesaArticulo"/>
      </w:pPr>
      <w:r w:rsidRPr="00E2667E">
        <w:rPr>
          <w:rStyle w:val="TextoNormalNegritaCaracter"/>
        </w:rPr>
        <w:t>Artículo 32.</w:t>
      </w:r>
      <w:r w:rsidRPr="00E2667E">
        <w:rPr>
          <w:rStyle w:val="TextoNormalCaracter"/>
        </w:rPr>
        <w:t>-</w:t>
      </w:r>
      <w:r>
        <w:t xml:space="preserve"> Sentencia </w:t>
      </w:r>
      <w:hyperlink w:anchor="SENTENCIA_2013_160" w:history="1">
        <w:r w:rsidRPr="00E2667E">
          <w:rPr>
            <w:rStyle w:val="TextoNormalCaracter"/>
          </w:rPr>
          <w:t>160/2013</w:t>
        </w:r>
      </w:hyperlink>
      <w:r>
        <w:t>, ff. 2, 4, 7.</w:t>
      </w:r>
    </w:p>
    <w:p w:rsidR="00E2667E" w:rsidRDefault="00E2667E" w:rsidP="00E2667E">
      <w:pPr>
        <w:pStyle w:val="SangriaFrancesaArticulo"/>
      </w:pPr>
      <w:r w:rsidRPr="00E2667E">
        <w:rPr>
          <w:rStyle w:val="TextoNormalNegritaCaracter"/>
        </w:rPr>
        <w:t>Artículo 34.1.</w:t>
      </w:r>
      <w:r w:rsidRPr="00E2667E">
        <w:rPr>
          <w:rStyle w:val="TextoNormalCaracter"/>
        </w:rPr>
        <w:t>-</w:t>
      </w:r>
      <w:r>
        <w:t xml:space="preserve"> Sentencias </w:t>
      </w:r>
      <w:hyperlink w:anchor="SENTENCIA_2013_158" w:history="1">
        <w:r w:rsidRPr="00E2667E">
          <w:rPr>
            <w:rStyle w:val="TextoNormalCaracter"/>
          </w:rPr>
          <w:t>158/2013</w:t>
        </w:r>
      </w:hyperlink>
      <w:r>
        <w:t xml:space="preserve">, ff. 2 a 5; </w:t>
      </w:r>
      <w:hyperlink w:anchor="SENTENCIA_2013_160" w:history="1">
        <w:r w:rsidRPr="00E2667E">
          <w:rPr>
            <w:rStyle w:val="TextoNormalCaracter"/>
          </w:rPr>
          <w:t>160/2013</w:t>
        </w:r>
      </w:hyperlink>
      <w:r>
        <w:t>, ff. 2, 4, 6, 7.</w:t>
      </w:r>
    </w:p>
    <w:p w:rsidR="00E2667E" w:rsidRDefault="00E2667E" w:rsidP="00E2667E">
      <w:pPr>
        <w:pStyle w:val="SangriaFrancesaArticulo"/>
      </w:pPr>
      <w:r w:rsidRPr="00E2667E">
        <w:rPr>
          <w:rStyle w:val="TextoNormalNegritaCaracter"/>
        </w:rPr>
        <w:t>Artículo 34.1</w:t>
      </w:r>
      <w:r>
        <w:t xml:space="preserve"> </w:t>
      </w:r>
      <w:r w:rsidRPr="00E2667E">
        <w:rPr>
          <w:rStyle w:val="TextoNormalCaracter"/>
        </w:rPr>
        <w:t>(redactado por la Ley Orgánica 4/2007, de 12 de abril)</w:t>
      </w:r>
      <w:r w:rsidRPr="00E2667E">
        <w:rPr>
          <w:rStyle w:val="TextoNormalNegritaCaracter"/>
        </w:rPr>
        <w:t>.</w:t>
      </w:r>
      <w:r w:rsidRPr="00E2667E">
        <w:rPr>
          <w:rStyle w:val="TextoNormalCaracter"/>
        </w:rPr>
        <w:t>-</w:t>
      </w:r>
      <w:r>
        <w:t xml:space="preserve"> Sentencia </w:t>
      </w:r>
      <w:hyperlink w:anchor="SENTENCIA_2013_158" w:history="1">
        <w:r w:rsidRPr="00E2667E">
          <w:rPr>
            <w:rStyle w:val="TextoNormalCaracter"/>
          </w:rPr>
          <w:t>158/2013</w:t>
        </w:r>
      </w:hyperlink>
      <w:r>
        <w:t>, f. 4.</w:t>
      </w:r>
    </w:p>
    <w:p w:rsidR="00E2667E" w:rsidRDefault="00E2667E" w:rsidP="00E2667E">
      <w:pPr>
        <w:pStyle w:val="SangriaFrancesaArticulo"/>
      </w:pPr>
      <w:r w:rsidRPr="00E2667E">
        <w:rPr>
          <w:rStyle w:val="TextoNormalNegritaCaracter"/>
        </w:rPr>
        <w:t>Artículo 34.2.</w:t>
      </w:r>
      <w:r w:rsidRPr="00E2667E">
        <w:rPr>
          <w:rStyle w:val="TextoNormalCaracter"/>
        </w:rPr>
        <w:t>-</w:t>
      </w:r>
      <w:r>
        <w:t xml:space="preserve"> Sentencia </w:t>
      </w:r>
      <w:hyperlink w:anchor="SENTENCIA_2013_158" w:history="1">
        <w:r w:rsidRPr="00E2667E">
          <w:rPr>
            <w:rStyle w:val="TextoNormalCaracter"/>
          </w:rPr>
          <w:t>158/2013</w:t>
        </w:r>
      </w:hyperlink>
      <w:r>
        <w:t>, f. 4.</w:t>
      </w:r>
    </w:p>
    <w:p w:rsidR="00E2667E" w:rsidRDefault="00E2667E" w:rsidP="00E2667E">
      <w:pPr>
        <w:pStyle w:val="SangriaFrancesaArticulo"/>
      </w:pPr>
      <w:r w:rsidRPr="00E2667E">
        <w:rPr>
          <w:rStyle w:val="TextoNormalNegritaCaracter"/>
        </w:rPr>
        <w:t>Artículo 35</w:t>
      </w:r>
      <w:r>
        <w:t xml:space="preserve"> </w:t>
      </w:r>
      <w:r w:rsidRPr="00E2667E">
        <w:rPr>
          <w:rStyle w:val="TextoNormalCaracter"/>
        </w:rPr>
        <w:t>(redactado por la Ley Orgánica 4/2007, de 12 de abril)</w:t>
      </w:r>
      <w:r w:rsidRPr="00E2667E">
        <w:rPr>
          <w:rStyle w:val="TextoNormalNegritaCaracter"/>
        </w:rPr>
        <w:t>.</w:t>
      </w:r>
      <w:r w:rsidRPr="00E2667E">
        <w:rPr>
          <w:rStyle w:val="TextoNormalCaracter"/>
        </w:rPr>
        <w:t>-</w:t>
      </w:r>
      <w:r>
        <w:t xml:space="preserve"> Sentencias </w:t>
      </w:r>
      <w:hyperlink w:anchor="SENTENCIA_2013_158" w:history="1">
        <w:r w:rsidRPr="00E2667E">
          <w:rPr>
            <w:rStyle w:val="TextoNormalCaracter"/>
          </w:rPr>
          <w:t>158/2013</w:t>
        </w:r>
      </w:hyperlink>
      <w:r>
        <w:t xml:space="preserve">, f. 4; </w:t>
      </w:r>
      <w:hyperlink w:anchor="SENTENCIA_2013_160" w:history="1">
        <w:r w:rsidRPr="00E2667E">
          <w:rPr>
            <w:rStyle w:val="TextoNormalCaracter"/>
          </w:rPr>
          <w:t>160/2013</w:t>
        </w:r>
      </w:hyperlink>
      <w:r>
        <w:t>, ff. 4, 6.</w:t>
      </w:r>
    </w:p>
    <w:p w:rsidR="00E2667E" w:rsidRDefault="00E2667E" w:rsidP="00E2667E">
      <w:pPr>
        <w:pStyle w:val="SangriaFrancesaArticulo"/>
      </w:pPr>
      <w:r w:rsidRPr="00E2667E">
        <w:rPr>
          <w:rStyle w:val="TextoNormalNegritaCaracter"/>
        </w:rPr>
        <w:t>Artículo 35.1.</w:t>
      </w:r>
      <w:r w:rsidRPr="00E2667E">
        <w:rPr>
          <w:rStyle w:val="TextoNormalCaracter"/>
        </w:rPr>
        <w:t>-</w:t>
      </w:r>
      <w:r>
        <w:t xml:space="preserve"> Sentencias </w:t>
      </w:r>
      <w:hyperlink w:anchor="SENTENCIA_2013_158" w:history="1">
        <w:r w:rsidRPr="00E2667E">
          <w:rPr>
            <w:rStyle w:val="TextoNormalCaracter"/>
          </w:rPr>
          <w:t>158/2013</w:t>
        </w:r>
      </w:hyperlink>
      <w:r>
        <w:t xml:space="preserve">, f. 4; </w:t>
      </w:r>
      <w:hyperlink w:anchor="SENTENCIA_2013_160" w:history="1">
        <w:r w:rsidRPr="00E2667E">
          <w:rPr>
            <w:rStyle w:val="TextoNormalCaracter"/>
          </w:rPr>
          <w:t>160/2013</w:t>
        </w:r>
      </w:hyperlink>
      <w:r>
        <w:t>, ff. 2, 4, 6.</w:t>
      </w:r>
    </w:p>
    <w:p w:rsidR="00E2667E" w:rsidRDefault="00E2667E" w:rsidP="00E2667E">
      <w:pPr>
        <w:pStyle w:val="SangriaFrancesaArticulo"/>
      </w:pPr>
      <w:r w:rsidRPr="00E2667E">
        <w:rPr>
          <w:rStyle w:val="TextoNormalNegritaCaracter"/>
        </w:rPr>
        <w:t>Artículo 35.2.</w:t>
      </w:r>
      <w:r w:rsidRPr="00E2667E">
        <w:rPr>
          <w:rStyle w:val="TextoNormalCaracter"/>
        </w:rPr>
        <w:t>-</w:t>
      </w:r>
      <w:r>
        <w:t xml:space="preserve"> Sentencia </w:t>
      </w:r>
      <w:hyperlink w:anchor="SENTENCIA_2013_160" w:history="1">
        <w:r w:rsidRPr="00E2667E">
          <w:rPr>
            <w:rStyle w:val="TextoNormalCaracter"/>
          </w:rPr>
          <w:t>160/2013</w:t>
        </w:r>
      </w:hyperlink>
      <w:r>
        <w:t>, f. 4.</w:t>
      </w:r>
    </w:p>
    <w:p w:rsidR="00E2667E" w:rsidRDefault="00E2667E" w:rsidP="00E2667E">
      <w:pPr>
        <w:pStyle w:val="SangriaFrancesaArticulo"/>
      </w:pPr>
      <w:r w:rsidRPr="00E2667E">
        <w:rPr>
          <w:rStyle w:val="TextoNormalNegritaCaracter"/>
        </w:rPr>
        <w:t>Artículo 35.5.</w:t>
      </w:r>
      <w:r w:rsidRPr="00E2667E">
        <w:rPr>
          <w:rStyle w:val="TextoNormalCaracter"/>
        </w:rPr>
        <w:t>-</w:t>
      </w:r>
      <w:r>
        <w:t xml:space="preserve"> Sentencia </w:t>
      </w:r>
      <w:hyperlink w:anchor="SENTENCIA_2013_160" w:history="1">
        <w:r w:rsidRPr="00E2667E">
          <w:rPr>
            <w:rStyle w:val="TextoNormalCaracter"/>
          </w:rPr>
          <w:t>160/2013</w:t>
        </w:r>
      </w:hyperlink>
      <w:r>
        <w:t>, ff. 2, 7.</w:t>
      </w:r>
    </w:p>
    <w:p w:rsidR="00E2667E" w:rsidRDefault="00E2667E" w:rsidP="00E2667E">
      <w:pPr>
        <w:pStyle w:val="SangriaFrancesaArticulo"/>
      </w:pPr>
      <w:r w:rsidRPr="00E2667E">
        <w:rPr>
          <w:rStyle w:val="TextoNormalNegritaCaracter"/>
        </w:rPr>
        <w:t>Artículo 35.6.</w:t>
      </w:r>
      <w:r w:rsidRPr="00E2667E">
        <w:rPr>
          <w:rStyle w:val="TextoNormalCaracter"/>
        </w:rPr>
        <w:t>-</w:t>
      </w:r>
      <w:r>
        <w:t xml:space="preserve"> Sentencias </w:t>
      </w:r>
      <w:hyperlink w:anchor="SENTENCIA_2013_158" w:history="1">
        <w:r w:rsidRPr="00E2667E">
          <w:rPr>
            <w:rStyle w:val="TextoNormalCaracter"/>
          </w:rPr>
          <w:t>158/2013</w:t>
        </w:r>
      </w:hyperlink>
      <w:r>
        <w:t xml:space="preserve">, ff. 2 a 4; </w:t>
      </w:r>
      <w:hyperlink w:anchor="SENTENCIA_2013_160" w:history="1">
        <w:r w:rsidRPr="00E2667E">
          <w:rPr>
            <w:rStyle w:val="TextoNormalCaracter"/>
          </w:rPr>
          <w:t>160/2013</w:t>
        </w:r>
      </w:hyperlink>
      <w:r>
        <w:t>, ff. 2, 4.</w:t>
      </w:r>
    </w:p>
    <w:p w:rsidR="00E2667E" w:rsidRDefault="00E2667E" w:rsidP="00E2667E">
      <w:pPr>
        <w:pStyle w:val="SangriaFrancesaArticulo"/>
      </w:pPr>
      <w:r w:rsidRPr="00E2667E">
        <w:rPr>
          <w:rStyle w:val="TextoNormalNegritaCaracter"/>
        </w:rPr>
        <w:t>Artículo 35.6</w:t>
      </w:r>
      <w:r>
        <w:t xml:space="preserve"> </w:t>
      </w:r>
      <w:r w:rsidRPr="00E2667E">
        <w:rPr>
          <w:rStyle w:val="TextoNormalCaracter"/>
        </w:rPr>
        <w:t>(redactado por la Ley Orgánica 4/2007, de 12 de abril)</w:t>
      </w:r>
      <w:r w:rsidRPr="00E2667E">
        <w:rPr>
          <w:rStyle w:val="TextoNormalNegritaCaracter"/>
        </w:rPr>
        <w:t>.</w:t>
      </w:r>
      <w:r w:rsidRPr="00E2667E">
        <w:rPr>
          <w:rStyle w:val="TextoNormalCaracter"/>
        </w:rPr>
        <w:t>-</w:t>
      </w:r>
      <w:r>
        <w:t xml:space="preserve"> Sentencia </w:t>
      </w:r>
      <w:hyperlink w:anchor="SENTENCIA_2013_160" w:history="1">
        <w:r w:rsidRPr="00E2667E">
          <w:rPr>
            <w:rStyle w:val="TextoNormalCaracter"/>
          </w:rPr>
          <w:t>160/2013</w:t>
        </w:r>
      </w:hyperlink>
      <w:r>
        <w:t>, f. 4.</w:t>
      </w:r>
    </w:p>
    <w:p w:rsidR="00E2667E" w:rsidRDefault="00E2667E" w:rsidP="00E2667E">
      <w:pPr>
        <w:pStyle w:val="SangriaFrancesaArticulo"/>
      </w:pPr>
      <w:r w:rsidRPr="00E2667E">
        <w:rPr>
          <w:rStyle w:val="TextoNormalNegritaCaracter"/>
        </w:rPr>
        <w:t>Artículo 37.</w:t>
      </w:r>
      <w:r w:rsidRPr="00E2667E">
        <w:rPr>
          <w:rStyle w:val="TextoNormalCaracter"/>
        </w:rPr>
        <w:t>-</w:t>
      </w:r>
      <w:r>
        <w:t xml:space="preserve"> Sentencia </w:t>
      </w:r>
      <w:hyperlink w:anchor="SENTENCIA_2013_158" w:history="1">
        <w:r w:rsidRPr="00E2667E">
          <w:rPr>
            <w:rStyle w:val="TextoNormalCaracter"/>
          </w:rPr>
          <w:t>158/2013</w:t>
        </w:r>
      </w:hyperlink>
      <w:r>
        <w:t>, ff. 2 a 5.</w:t>
      </w:r>
    </w:p>
    <w:p w:rsidR="00E2667E" w:rsidRDefault="00E2667E" w:rsidP="00E2667E">
      <w:pPr>
        <w:pStyle w:val="SangriaFrancesaArticulo"/>
      </w:pPr>
      <w:r w:rsidRPr="00E2667E">
        <w:rPr>
          <w:rStyle w:val="TextoNormalNegritaCaracter"/>
        </w:rPr>
        <w:t>Artículo 38.</w:t>
      </w:r>
      <w:r w:rsidRPr="00E2667E">
        <w:rPr>
          <w:rStyle w:val="TextoNormalCaracter"/>
        </w:rPr>
        <w:t>-</w:t>
      </w:r>
      <w:r>
        <w:t xml:space="preserve"> Sentencia </w:t>
      </w:r>
      <w:hyperlink w:anchor="SENTENCIA_2013_158" w:history="1">
        <w:r w:rsidRPr="00E2667E">
          <w:rPr>
            <w:rStyle w:val="TextoNormalCaracter"/>
          </w:rPr>
          <w:t>158/2013</w:t>
        </w:r>
      </w:hyperlink>
      <w:r>
        <w:t>, ff. 2 a 5.</w:t>
      </w:r>
    </w:p>
    <w:p w:rsidR="00E2667E" w:rsidRDefault="00E2667E" w:rsidP="00E2667E">
      <w:pPr>
        <w:pStyle w:val="SangriaFrancesaArticulo"/>
      </w:pPr>
      <w:r w:rsidRPr="00E2667E">
        <w:rPr>
          <w:rStyle w:val="TextoNormalNegritaCaracter"/>
        </w:rPr>
        <w:t>Artículo 42.1.</w:t>
      </w:r>
      <w:r w:rsidRPr="00E2667E">
        <w:rPr>
          <w:rStyle w:val="TextoNormalCaracter"/>
        </w:rPr>
        <w:t>-</w:t>
      </w:r>
      <w:r>
        <w:t xml:space="preserve"> Sentencia </w:t>
      </w:r>
      <w:hyperlink w:anchor="SENTENCIA_2013_158" w:history="1">
        <w:r w:rsidRPr="00E2667E">
          <w:rPr>
            <w:rStyle w:val="TextoNormalCaracter"/>
          </w:rPr>
          <w:t>158/2013</w:t>
        </w:r>
      </w:hyperlink>
      <w:r>
        <w:t>, f. 5.</w:t>
      </w:r>
    </w:p>
    <w:p w:rsidR="00E2667E" w:rsidRDefault="00E2667E" w:rsidP="00E2667E">
      <w:pPr>
        <w:pStyle w:val="SangriaFrancesaArticulo"/>
      </w:pPr>
      <w:r w:rsidRPr="00E2667E">
        <w:rPr>
          <w:rStyle w:val="TextoNormalNegritaCaracter"/>
        </w:rPr>
        <w:t>Artículo 42.3.</w:t>
      </w:r>
      <w:r w:rsidRPr="00E2667E">
        <w:rPr>
          <w:rStyle w:val="TextoNormalCaracter"/>
        </w:rPr>
        <w:t>-</w:t>
      </w:r>
      <w:r>
        <w:t xml:space="preserve"> Sentencias </w:t>
      </w:r>
      <w:hyperlink w:anchor="SENTENCIA_2013_158" w:history="1">
        <w:r w:rsidRPr="00E2667E">
          <w:rPr>
            <w:rStyle w:val="TextoNormalCaracter"/>
          </w:rPr>
          <w:t>158/2013</w:t>
        </w:r>
      </w:hyperlink>
      <w:r>
        <w:t xml:space="preserve">, ff. 2 a 6; </w:t>
      </w:r>
      <w:hyperlink w:anchor="SENTENCIA_2013_159" w:history="1">
        <w:r w:rsidRPr="00E2667E">
          <w:rPr>
            <w:rStyle w:val="TextoNormalCaracter"/>
          </w:rPr>
          <w:t>159/2013</w:t>
        </w:r>
      </w:hyperlink>
      <w:r>
        <w:t xml:space="preserve">, ff. 2, 4, 7; </w:t>
      </w:r>
      <w:hyperlink w:anchor="SENTENCIA_2013_160" w:history="1">
        <w:r w:rsidRPr="00E2667E">
          <w:rPr>
            <w:rStyle w:val="TextoNormalCaracter"/>
          </w:rPr>
          <w:t>160/2013</w:t>
        </w:r>
      </w:hyperlink>
      <w:r>
        <w:t>, ff. 2, 4, 6, 7.</w:t>
      </w:r>
    </w:p>
    <w:p w:rsidR="00E2667E" w:rsidRDefault="00E2667E" w:rsidP="00E2667E">
      <w:pPr>
        <w:pStyle w:val="SangriaFrancesaArticulo"/>
      </w:pPr>
      <w:r w:rsidRPr="00E2667E">
        <w:rPr>
          <w:rStyle w:val="TextoNormalNegritaCaracter"/>
        </w:rPr>
        <w:t>Artículo 42.3</w:t>
      </w:r>
      <w:r>
        <w:t xml:space="preserve"> </w:t>
      </w:r>
      <w:r w:rsidRPr="00E2667E">
        <w:rPr>
          <w:rStyle w:val="TextoNormalCaracter"/>
        </w:rPr>
        <w:t>(redactado por la Ley Orgánica 4/2007, de 12 de abril)</w:t>
      </w:r>
      <w:r w:rsidRPr="00E2667E">
        <w:rPr>
          <w:rStyle w:val="TextoNormalNegritaCaracter"/>
        </w:rPr>
        <w:t>.</w:t>
      </w:r>
      <w:r w:rsidRPr="00E2667E">
        <w:rPr>
          <w:rStyle w:val="TextoNormalCaracter"/>
        </w:rPr>
        <w:t>-</w:t>
      </w:r>
      <w:r>
        <w:t xml:space="preserve"> Sentencia </w:t>
      </w:r>
      <w:hyperlink w:anchor="SENTENCIA_2013_159" w:history="1">
        <w:r w:rsidRPr="00E2667E">
          <w:rPr>
            <w:rStyle w:val="TextoNormalCaracter"/>
          </w:rPr>
          <w:t>159/2013</w:t>
        </w:r>
      </w:hyperlink>
      <w:r>
        <w:t>, f. 3.</w:t>
      </w:r>
    </w:p>
    <w:p w:rsidR="00E2667E" w:rsidRDefault="00E2667E" w:rsidP="00E2667E">
      <w:pPr>
        <w:pStyle w:val="SangriaFrancesaArticulo"/>
      </w:pPr>
      <w:r w:rsidRPr="00E2667E">
        <w:rPr>
          <w:rStyle w:val="TextoNormalNegritaCaracter"/>
        </w:rPr>
        <w:t>Artículo 43.1.</w:t>
      </w:r>
      <w:r w:rsidRPr="00E2667E">
        <w:rPr>
          <w:rStyle w:val="TextoNormalCaracter"/>
        </w:rPr>
        <w:t>-</w:t>
      </w:r>
      <w:r>
        <w:t xml:space="preserve"> Sentencia </w:t>
      </w:r>
      <w:hyperlink w:anchor="SENTENCIA_2013_159" w:history="1">
        <w:r w:rsidRPr="00E2667E">
          <w:rPr>
            <w:rStyle w:val="TextoNormalCaracter"/>
          </w:rPr>
          <w:t>159/2013</w:t>
        </w:r>
      </w:hyperlink>
      <w:r>
        <w:t>, ff. 2, 6.</w:t>
      </w:r>
    </w:p>
    <w:p w:rsidR="00E2667E" w:rsidRDefault="00E2667E" w:rsidP="00E2667E">
      <w:pPr>
        <w:pStyle w:val="SangriaFrancesaArticulo"/>
      </w:pPr>
      <w:r w:rsidRPr="00E2667E">
        <w:rPr>
          <w:rStyle w:val="TextoNormalNegritaCaracter"/>
        </w:rPr>
        <w:t>Artículo 43.1 párrafo 1.</w:t>
      </w:r>
      <w:r w:rsidRPr="00E2667E">
        <w:rPr>
          <w:rStyle w:val="TextoNormalCaracter"/>
        </w:rPr>
        <w:t>-</w:t>
      </w:r>
      <w:r>
        <w:t xml:space="preserve"> Sentencia </w:t>
      </w:r>
      <w:hyperlink w:anchor="SENTENCIA_2013_159" w:history="1">
        <w:r w:rsidRPr="00E2667E">
          <w:rPr>
            <w:rStyle w:val="TextoNormalCaracter"/>
          </w:rPr>
          <w:t>159/2013</w:t>
        </w:r>
      </w:hyperlink>
      <w:r>
        <w:t>, f. 6.</w:t>
      </w:r>
    </w:p>
    <w:p w:rsidR="00E2667E" w:rsidRDefault="00E2667E" w:rsidP="00E2667E">
      <w:pPr>
        <w:pStyle w:val="SangriaFrancesaArticulo"/>
      </w:pPr>
      <w:r w:rsidRPr="00E2667E">
        <w:rPr>
          <w:rStyle w:val="TextoNormalNegritaCaracter"/>
        </w:rPr>
        <w:t>Artículo 45.1.</w:t>
      </w:r>
      <w:r w:rsidRPr="00E2667E">
        <w:rPr>
          <w:rStyle w:val="TextoNormalCaracter"/>
        </w:rPr>
        <w:t>-</w:t>
      </w:r>
      <w:r>
        <w:t xml:space="preserve"> Sentencia </w:t>
      </w:r>
      <w:hyperlink w:anchor="SENTENCIA_2013_158" w:history="1">
        <w:r w:rsidRPr="00E2667E">
          <w:rPr>
            <w:rStyle w:val="TextoNormalCaracter"/>
          </w:rPr>
          <w:t>158/2013</w:t>
        </w:r>
      </w:hyperlink>
      <w:r>
        <w:t>, ff. 2, 4, 6.</w:t>
      </w:r>
    </w:p>
    <w:p w:rsidR="00E2667E" w:rsidRDefault="00E2667E" w:rsidP="00E2667E">
      <w:pPr>
        <w:pStyle w:val="SangriaFrancesaArticulo"/>
      </w:pPr>
      <w:r w:rsidRPr="00E2667E">
        <w:rPr>
          <w:rStyle w:val="TextoNormalNegritaCaracter"/>
        </w:rPr>
        <w:t>Artículo 45.1 párrafo 1.</w:t>
      </w:r>
      <w:r w:rsidRPr="00E2667E">
        <w:rPr>
          <w:rStyle w:val="TextoNormalCaracter"/>
        </w:rPr>
        <w:t>-</w:t>
      </w:r>
      <w:r>
        <w:t xml:space="preserve"> Sentencia </w:t>
      </w:r>
      <w:hyperlink w:anchor="SENTENCIA_2013_158" w:history="1">
        <w:r w:rsidRPr="00E2667E">
          <w:rPr>
            <w:rStyle w:val="TextoNormalCaracter"/>
          </w:rPr>
          <w:t>158/2013</w:t>
        </w:r>
      </w:hyperlink>
      <w:r>
        <w:t>, f. 6.</w:t>
      </w:r>
    </w:p>
    <w:p w:rsidR="00E2667E" w:rsidRDefault="00E2667E" w:rsidP="00E2667E">
      <w:pPr>
        <w:pStyle w:val="SangriaFrancesaArticulo"/>
      </w:pPr>
      <w:r w:rsidRPr="00E2667E">
        <w:rPr>
          <w:rStyle w:val="TextoNormalNegritaCaracter"/>
        </w:rPr>
        <w:t>Artículo 45.1 párrafo 2.</w:t>
      </w:r>
      <w:r w:rsidRPr="00E2667E">
        <w:rPr>
          <w:rStyle w:val="TextoNormalCaracter"/>
        </w:rPr>
        <w:t>-</w:t>
      </w:r>
      <w:r>
        <w:t xml:space="preserve"> Sentencia </w:t>
      </w:r>
      <w:hyperlink w:anchor="SENTENCIA_2013_158" w:history="1">
        <w:r w:rsidRPr="00E2667E">
          <w:rPr>
            <w:rStyle w:val="TextoNormalCaracter"/>
          </w:rPr>
          <w:t>158/2013</w:t>
        </w:r>
      </w:hyperlink>
      <w:r>
        <w:t>, f. 6.</w:t>
      </w:r>
    </w:p>
    <w:p w:rsidR="00E2667E" w:rsidRDefault="00E2667E" w:rsidP="00E2667E">
      <w:pPr>
        <w:pStyle w:val="SangriaFrancesaArticulo"/>
      </w:pPr>
      <w:r w:rsidRPr="00E2667E">
        <w:rPr>
          <w:rStyle w:val="TextoNormalNegritaCaracter"/>
        </w:rPr>
        <w:t>Artículo 45.4 inciso 1.</w:t>
      </w:r>
      <w:r w:rsidRPr="00E2667E">
        <w:rPr>
          <w:rStyle w:val="TextoNormalCaracter"/>
        </w:rPr>
        <w:t>-</w:t>
      </w:r>
      <w:r>
        <w:t xml:space="preserve"> Sentencia </w:t>
      </w:r>
      <w:hyperlink w:anchor="SENTENCIA_2013_158" w:history="1">
        <w:r w:rsidRPr="00E2667E">
          <w:rPr>
            <w:rStyle w:val="TextoNormalCaracter"/>
          </w:rPr>
          <w:t>158/2013</w:t>
        </w:r>
      </w:hyperlink>
      <w:r>
        <w:t>, f. 6.</w:t>
      </w:r>
    </w:p>
    <w:p w:rsidR="00E2667E" w:rsidRDefault="00E2667E" w:rsidP="00E2667E">
      <w:pPr>
        <w:pStyle w:val="SangriaFrancesaArticulo"/>
      </w:pPr>
      <w:r w:rsidRPr="00E2667E">
        <w:rPr>
          <w:rStyle w:val="TextoNormalNegritaCaracter"/>
        </w:rPr>
        <w:t>Artículo 48.1.</w:t>
      </w:r>
      <w:r w:rsidRPr="00E2667E">
        <w:rPr>
          <w:rStyle w:val="TextoNormalCaracter"/>
        </w:rPr>
        <w:t>-</w:t>
      </w:r>
      <w:r>
        <w:t xml:space="preserve"> Sentencia </w:t>
      </w:r>
      <w:hyperlink w:anchor="SENTENCIA_2013_159" w:history="1">
        <w:r w:rsidRPr="00E2667E">
          <w:rPr>
            <w:rStyle w:val="TextoNormalCaracter"/>
          </w:rPr>
          <w:t>159/2013</w:t>
        </w:r>
      </w:hyperlink>
      <w:r>
        <w:t>, f. 7.</w:t>
      </w:r>
    </w:p>
    <w:p w:rsidR="00E2667E" w:rsidRDefault="00E2667E" w:rsidP="00E2667E">
      <w:pPr>
        <w:pStyle w:val="SangriaFrancesaArticulo"/>
      </w:pPr>
      <w:r w:rsidRPr="00E2667E">
        <w:rPr>
          <w:rStyle w:val="TextoNormalNegritaCaracter"/>
        </w:rPr>
        <w:t>Artículo 50.</w:t>
      </w:r>
      <w:r w:rsidRPr="00E2667E">
        <w:rPr>
          <w:rStyle w:val="TextoNormalCaracter"/>
        </w:rPr>
        <w:t>-</w:t>
      </w:r>
      <w:r>
        <w:t xml:space="preserve"> Sentencia </w:t>
      </w:r>
      <w:hyperlink w:anchor="SENTENCIA_2013_160" w:history="1">
        <w:r w:rsidRPr="00E2667E">
          <w:rPr>
            <w:rStyle w:val="TextoNormalCaracter"/>
          </w:rPr>
          <w:t>160/2013</w:t>
        </w:r>
      </w:hyperlink>
      <w:r>
        <w:t>, ff. 2, 7.</w:t>
      </w:r>
    </w:p>
    <w:p w:rsidR="00E2667E" w:rsidRDefault="00E2667E" w:rsidP="00E2667E">
      <w:pPr>
        <w:pStyle w:val="SangriaFrancesaArticulo"/>
      </w:pPr>
      <w:r w:rsidRPr="00E2667E">
        <w:rPr>
          <w:rStyle w:val="TextoNormalNegritaCaracter"/>
        </w:rPr>
        <w:t>Artículo 51.</w:t>
      </w:r>
      <w:r w:rsidRPr="00E2667E">
        <w:rPr>
          <w:rStyle w:val="TextoNormalCaracter"/>
        </w:rPr>
        <w:t>-</w:t>
      </w:r>
      <w:r>
        <w:t xml:space="preserve"> Sentencias </w:t>
      </w:r>
      <w:hyperlink w:anchor="SENTENCIA_2013_141" w:history="1">
        <w:r w:rsidRPr="00E2667E">
          <w:rPr>
            <w:rStyle w:val="TextoNormalCaracter"/>
          </w:rPr>
          <w:t>141/2013</w:t>
        </w:r>
      </w:hyperlink>
      <w:r>
        <w:t xml:space="preserve">, ff. 1, 2; </w:t>
      </w:r>
      <w:hyperlink w:anchor="SENTENCIA_2013_159" w:history="1">
        <w:r w:rsidRPr="00E2667E">
          <w:rPr>
            <w:rStyle w:val="TextoNormalCaracter"/>
          </w:rPr>
          <w:t>159/2013</w:t>
        </w:r>
      </w:hyperlink>
      <w:r>
        <w:t>, ff. 2, 4.</w:t>
      </w:r>
    </w:p>
    <w:p w:rsidR="00E2667E" w:rsidRDefault="00E2667E" w:rsidP="00E2667E">
      <w:pPr>
        <w:pStyle w:val="SangriaFrancesaArticulo"/>
      </w:pPr>
      <w:r w:rsidRPr="00E2667E">
        <w:rPr>
          <w:rStyle w:val="TextoNormalNegritaCaracter"/>
        </w:rPr>
        <w:t>Artículo 51</w:t>
      </w:r>
      <w:r>
        <w:t xml:space="preserve"> </w:t>
      </w:r>
      <w:r w:rsidRPr="00E2667E">
        <w:rPr>
          <w:rStyle w:val="TextoNormalCaracter"/>
        </w:rPr>
        <w:t>(redactado por la Ley Orgánica 4/2007, de 12 de abril)</w:t>
      </w:r>
      <w:r w:rsidRPr="00E2667E">
        <w:rPr>
          <w:rStyle w:val="TextoNormalNegritaCaracter"/>
        </w:rPr>
        <w:t>.</w:t>
      </w:r>
      <w:r w:rsidRPr="00E2667E">
        <w:rPr>
          <w:rStyle w:val="TextoNormalCaracter"/>
        </w:rPr>
        <w:t>-</w:t>
      </w:r>
      <w:r>
        <w:t xml:space="preserve"> Sentencia </w:t>
      </w:r>
      <w:hyperlink w:anchor="SENTENCIA_2013_159" w:history="1">
        <w:r w:rsidRPr="00E2667E">
          <w:rPr>
            <w:rStyle w:val="TextoNormalCaracter"/>
          </w:rPr>
          <w:t>159/2013</w:t>
        </w:r>
      </w:hyperlink>
      <w:r>
        <w:t>, ff. 3, 4.</w:t>
      </w:r>
    </w:p>
    <w:p w:rsidR="00E2667E" w:rsidRDefault="00E2667E" w:rsidP="00E2667E">
      <w:pPr>
        <w:pStyle w:val="SangriaFrancesaArticulo"/>
      </w:pPr>
      <w:r w:rsidRPr="00E2667E">
        <w:rPr>
          <w:rStyle w:val="TextoNormalNegritaCaracter"/>
        </w:rPr>
        <w:t>Artículo 52.</w:t>
      </w:r>
      <w:r w:rsidRPr="00E2667E">
        <w:rPr>
          <w:rStyle w:val="TextoNormalCaracter"/>
        </w:rPr>
        <w:t>-</w:t>
      </w:r>
      <w:r>
        <w:t xml:space="preserve"> Sentencias </w:t>
      </w:r>
      <w:hyperlink w:anchor="SENTENCIA_2013_159" w:history="1">
        <w:r w:rsidRPr="00E2667E">
          <w:rPr>
            <w:rStyle w:val="TextoNormalCaracter"/>
          </w:rPr>
          <w:t>159/2013</w:t>
        </w:r>
      </w:hyperlink>
      <w:r>
        <w:t xml:space="preserve">, f. 7; </w:t>
      </w:r>
      <w:hyperlink w:anchor="SENTENCIA_2013_160" w:history="1">
        <w:r w:rsidRPr="00E2667E">
          <w:rPr>
            <w:rStyle w:val="TextoNormalCaracter"/>
          </w:rPr>
          <w:t>160/2013</w:t>
        </w:r>
      </w:hyperlink>
      <w:r>
        <w:t>, f. 7.</w:t>
      </w:r>
    </w:p>
    <w:p w:rsidR="00E2667E" w:rsidRDefault="00E2667E" w:rsidP="00E2667E">
      <w:pPr>
        <w:pStyle w:val="SangriaFrancesaArticulo"/>
      </w:pPr>
      <w:r w:rsidRPr="00E2667E">
        <w:rPr>
          <w:rStyle w:val="TextoNormalNegritaCaracter"/>
        </w:rPr>
        <w:t>Artículo 55.4.</w:t>
      </w:r>
      <w:r w:rsidRPr="00E2667E">
        <w:rPr>
          <w:rStyle w:val="TextoNormalCaracter"/>
        </w:rPr>
        <w:t>-</w:t>
      </w:r>
      <w:r>
        <w:t xml:space="preserve"> Sentencia </w:t>
      </w:r>
      <w:hyperlink w:anchor="SENTENCIA_2013_160" w:history="1">
        <w:r w:rsidRPr="00E2667E">
          <w:rPr>
            <w:rStyle w:val="TextoNormalCaracter"/>
          </w:rPr>
          <w:t>160/2013</w:t>
        </w:r>
      </w:hyperlink>
      <w:r>
        <w:t>, f. 7.</w:t>
      </w:r>
    </w:p>
    <w:p w:rsidR="00E2667E" w:rsidRDefault="00E2667E" w:rsidP="00E2667E">
      <w:pPr>
        <w:pStyle w:val="SangriaFrancesaArticulo"/>
      </w:pPr>
      <w:r w:rsidRPr="00E2667E">
        <w:rPr>
          <w:rStyle w:val="TextoNormalNegritaCaracter"/>
        </w:rPr>
        <w:t>Artículo 57.</w:t>
      </w:r>
      <w:r w:rsidRPr="00E2667E">
        <w:rPr>
          <w:rStyle w:val="TextoNormalCaracter"/>
        </w:rPr>
        <w:t>-</w:t>
      </w:r>
      <w:r>
        <w:t xml:space="preserve"> Sentencia </w:t>
      </w:r>
      <w:hyperlink w:anchor="SENTENCIA_2013_159" w:history="1">
        <w:r w:rsidRPr="00E2667E">
          <w:rPr>
            <w:rStyle w:val="TextoNormalCaracter"/>
          </w:rPr>
          <w:t>159/2013</w:t>
        </w:r>
      </w:hyperlink>
      <w:r>
        <w:t>, ff. 2, 4.</w:t>
      </w:r>
    </w:p>
    <w:p w:rsidR="00E2667E" w:rsidRDefault="00E2667E" w:rsidP="00E2667E">
      <w:pPr>
        <w:pStyle w:val="SangriaFrancesaArticulo"/>
      </w:pPr>
      <w:r w:rsidRPr="00E2667E">
        <w:rPr>
          <w:rStyle w:val="TextoNormalNegritaCaracter"/>
        </w:rPr>
        <w:t>Artículo 57</w:t>
      </w:r>
      <w:r>
        <w:t xml:space="preserve"> </w:t>
      </w:r>
      <w:r w:rsidRPr="00E2667E">
        <w:rPr>
          <w:rStyle w:val="TextoNormalCaracter"/>
        </w:rPr>
        <w:t>(redactado por la Ley Orgánica 4/2007, de 12 de abril)</w:t>
      </w:r>
      <w:r w:rsidRPr="00E2667E">
        <w:rPr>
          <w:rStyle w:val="TextoNormalNegritaCaracter"/>
        </w:rPr>
        <w:t>.</w:t>
      </w:r>
      <w:r w:rsidRPr="00E2667E">
        <w:rPr>
          <w:rStyle w:val="TextoNormalCaracter"/>
        </w:rPr>
        <w:t>-</w:t>
      </w:r>
      <w:r>
        <w:t xml:space="preserve"> Sentencia </w:t>
      </w:r>
      <w:hyperlink w:anchor="SENTENCIA_2013_159" w:history="1">
        <w:r w:rsidRPr="00E2667E">
          <w:rPr>
            <w:rStyle w:val="TextoNormalCaracter"/>
          </w:rPr>
          <w:t>159/2013</w:t>
        </w:r>
      </w:hyperlink>
      <w:r>
        <w:t>, f. 3.</w:t>
      </w:r>
    </w:p>
    <w:p w:rsidR="00E2667E" w:rsidRDefault="00E2667E" w:rsidP="00E2667E">
      <w:pPr>
        <w:pStyle w:val="SangriaFrancesaArticulo"/>
      </w:pPr>
      <w:r w:rsidRPr="00E2667E">
        <w:rPr>
          <w:rStyle w:val="TextoNormalNegritaCaracter"/>
        </w:rPr>
        <w:t>Artículo 58 a 60.</w:t>
      </w:r>
      <w:r w:rsidRPr="00E2667E">
        <w:rPr>
          <w:rStyle w:val="TextoNormalCaracter"/>
        </w:rPr>
        <w:t>-</w:t>
      </w:r>
      <w:r>
        <w:t xml:space="preserve"> Sentencia </w:t>
      </w:r>
      <w:hyperlink w:anchor="SENTENCIA_2013_159" w:history="1">
        <w:r w:rsidRPr="00E2667E">
          <w:rPr>
            <w:rStyle w:val="TextoNormalCaracter"/>
          </w:rPr>
          <w:t>159/2013</w:t>
        </w:r>
      </w:hyperlink>
      <w:r>
        <w:t>, f. 4.</w:t>
      </w:r>
    </w:p>
    <w:p w:rsidR="00E2667E" w:rsidRDefault="00E2667E" w:rsidP="00E2667E">
      <w:pPr>
        <w:pStyle w:val="SangriaFrancesaArticulo"/>
      </w:pPr>
      <w:r w:rsidRPr="00E2667E">
        <w:rPr>
          <w:rStyle w:val="TextoNormalNegritaCaracter"/>
        </w:rPr>
        <w:t>Artículo 58.1.</w:t>
      </w:r>
      <w:r w:rsidRPr="00E2667E">
        <w:rPr>
          <w:rStyle w:val="TextoNormalCaracter"/>
        </w:rPr>
        <w:t>-</w:t>
      </w:r>
      <w:r>
        <w:t xml:space="preserve"> Sentencia </w:t>
      </w:r>
      <w:hyperlink w:anchor="SENTENCIA_2013_159" w:history="1">
        <w:r w:rsidRPr="00E2667E">
          <w:rPr>
            <w:rStyle w:val="TextoNormalCaracter"/>
          </w:rPr>
          <w:t>159/2013</w:t>
        </w:r>
      </w:hyperlink>
      <w:r>
        <w:t>, f. 7.</w:t>
      </w:r>
    </w:p>
    <w:p w:rsidR="00E2667E" w:rsidRDefault="00E2667E" w:rsidP="00E2667E">
      <w:pPr>
        <w:pStyle w:val="SangriaFrancesaArticulo"/>
      </w:pPr>
      <w:r w:rsidRPr="00E2667E">
        <w:rPr>
          <w:rStyle w:val="TextoNormalNegritaCaracter"/>
        </w:rPr>
        <w:lastRenderedPageBreak/>
        <w:t>Artículo 58.3.</w:t>
      </w:r>
      <w:r w:rsidRPr="00E2667E">
        <w:rPr>
          <w:rStyle w:val="TextoNormalCaracter"/>
        </w:rPr>
        <w:t>-</w:t>
      </w:r>
      <w:r>
        <w:t xml:space="preserve"> Sentencia </w:t>
      </w:r>
      <w:hyperlink w:anchor="SENTENCIA_2013_159" w:history="1">
        <w:r w:rsidRPr="00E2667E">
          <w:rPr>
            <w:rStyle w:val="TextoNormalCaracter"/>
          </w:rPr>
          <w:t>159/2013</w:t>
        </w:r>
      </w:hyperlink>
      <w:r>
        <w:t>, ff. 2, 4.</w:t>
      </w:r>
    </w:p>
    <w:p w:rsidR="00E2667E" w:rsidRDefault="00E2667E" w:rsidP="00E2667E">
      <w:pPr>
        <w:pStyle w:val="SangriaFrancesaArticulo"/>
      </w:pPr>
      <w:r w:rsidRPr="00E2667E">
        <w:rPr>
          <w:rStyle w:val="TextoNormalNegritaCaracter"/>
        </w:rPr>
        <w:t>Artículo 58.3</w:t>
      </w:r>
      <w:r>
        <w:t xml:space="preserve"> </w:t>
      </w:r>
      <w:r w:rsidRPr="00E2667E">
        <w:rPr>
          <w:rStyle w:val="TextoNormalCaracter"/>
        </w:rPr>
        <w:t>(redactado por la Ley Orgánica 4/2007, de 12 de abril)</w:t>
      </w:r>
      <w:r w:rsidRPr="00E2667E">
        <w:rPr>
          <w:rStyle w:val="TextoNormalNegritaCaracter"/>
        </w:rPr>
        <w:t>.</w:t>
      </w:r>
      <w:r w:rsidRPr="00E2667E">
        <w:rPr>
          <w:rStyle w:val="TextoNormalCaracter"/>
        </w:rPr>
        <w:t>-</w:t>
      </w:r>
      <w:r>
        <w:t xml:space="preserve"> Sentencia </w:t>
      </w:r>
      <w:hyperlink w:anchor="SENTENCIA_2013_159" w:history="1">
        <w:r w:rsidRPr="00E2667E">
          <w:rPr>
            <w:rStyle w:val="TextoNormalCaracter"/>
          </w:rPr>
          <w:t>159/2013</w:t>
        </w:r>
      </w:hyperlink>
      <w:r>
        <w:t>, ff. 3, 4.</w:t>
      </w:r>
    </w:p>
    <w:p w:rsidR="00E2667E" w:rsidRDefault="00E2667E" w:rsidP="00E2667E">
      <w:pPr>
        <w:pStyle w:val="SangriaFrancesaArticulo"/>
      </w:pPr>
      <w:r w:rsidRPr="00E2667E">
        <w:rPr>
          <w:rStyle w:val="TextoNormalNegritaCaracter"/>
        </w:rPr>
        <w:t>Artículo 59.3.</w:t>
      </w:r>
      <w:r w:rsidRPr="00E2667E">
        <w:rPr>
          <w:rStyle w:val="TextoNormalCaracter"/>
        </w:rPr>
        <w:t>-</w:t>
      </w:r>
      <w:r>
        <w:t xml:space="preserve"> Sentencia </w:t>
      </w:r>
      <w:hyperlink w:anchor="SENTENCIA_2013_159" w:history="1">
        <w:r w:rsidRPr="00E2667E">
          <w:rPr>
            <w:rStyle w:val="TextoNormalCaracter"/>
          </w:rPr>
          <w:t>159/2013</w:t>
        </w:r>
      </w:hyperlink>
      <w:r>
        <w:t>, ff. 2, 4.</w:t>
      </w:r>
    </w:p>
    <w:p w:rsidR="00E2667E" w:rsidRDefault="00E2667E" w:rsidP="00E2667E">
      <w:pPr>
        <w:pStyle w:val="SangriaFrancesaArticulo"/>
      </w:pPr>
      <w:r w:rsidRPr="00E2667E">
        <w:rPr>
          <w:rStyle w:val="TextoNormalNegritaCaracter"/>
        </w:rPr>
        <w:t>Artículo 59.3</w:t>
      </w:r>
      <w:r>
        <w:t xml:space="preserve"> </w:t>
      </w:r>
      <w:r w:rsidRPr="00E2667E">
        <w:rPr>
          <w:rStyle w:val="TextoNormalCaracter"/>
        </w:rPr>
        <w:t>(redactado por la Ley Orgánica 4/2007, de 12 de abril)</w:t>
      </w:r>
      <w:r w:rsidRPr="00E2667E">
        <w:rPr>
          <w:rStyle w:val="TextoNormalNegritaCaracter"/>
        </w:rPr>
        <w:t>.</w:t>
      </w:r>
      <w:r w:rsidRPr="00E2667E">
        <w:rPr>
          <w:rStyle w:val="TextoNormalCaracter"/>
        </w:rPr>
        <w:t>-</w:t>
      </w:r>
      <w:r>
        <w:t xml:space="preserve"> Sentencia </w:t>
      </w:r>
      <w:hyperlink w:anchor="SENTENCIA_2013_159" w:history="1">
        <w:r w:rsidRPr="00E2667E">
          <w:rPr>
            <w:rStyle w:val="TextoNormalCaracter"/>
          </w:rPr>
          <w:t>159/2013</w:t>
        </w:r>
      </w:hyperlink>
      <w:r>
        <w:t>, ff. 3, 4.</w:t>
      </w:r>
    </w:p>
    <w:p w:rsidR="00E2667E" w:rsidRDefault="00E2667E" w:rsidP="00E2667E">
      <w:pPr>
        <w:pStyle w:val="SangriaFrancesaArticulo"/>
      </w:pPr>
      <w:r w:rsidRPr="00E2667E">
        <w:rPr>
          <w:rStyle w:val="TextoNormalNegritaCaracter"/>
        </w:rPr>
        <w:t>Artículo 62.</w:t>
      </w:r>
      <w:r w:rsidRPr="00E2667E">
        <w:rPr>
          <w:rStyle w:val="TextoNormalCaracter"/>
        </w:rPr>
        <w:t>-</w:t>
      </w:r>
      <w:r>
        <w:t xml:space="preserve"> Sentencia </w:t>
      </w:r>
      <w:hyperlink w:anchor="SENTENCIA_2013_159" w:history="1">
        <w:r w:rsidRPr="00E2667E">
          <w:rPr>
            <w:rStyle w:val="TextoNormalCaracter"/>
          </w:rPr>
          <w:t>159/2013</w:t>
        </w:r>
      </w:hyperlink>
      <w:r>
        <w:t>, f. 4.</w:t>
      </w:r>
    </w:p>
    <w:p w:rsidR="00E2667E" w:rsidRDefault="00E2667E" w:rsidP="00E2667E">
      <w:pPr>
        <w:pStyle w:val="SangriaFrancesaArticulo"/>
      </w:pPr>
      <w:r w:rsidRPr="00E2667E">
        <w:rPr>
          <w:rStyle w:val="TextoNormalNegritaCaracter"/>
        </w:rPr>
        <w:t>Artículo 62</w:t>
      </w:r>
      <w:r>
        <w:t xml:space="preserve"> </w:t>
      </w:r>
      <w:r w:rsidRPr="00E2667E">
        <w:rPr>
          <w:rStyle w:val="TextoNormalCaracter"/>
        </w:rPr>
        <w:t>(redactado por la Ley Orgánica 4/2007, de 12 de abril)</w:t>
      </w:r>
      <w:r w:rsidRPr="00E2667E">
        <w:rPr>
          <w:rStyle w:val="TextoNormalNegritaCaracter"/>
        </w:rPr>
        <w:t>.</w:t>
      </w:r>
      <w:r w:rsidRPr="00E2667E">
        <w:rPr>
          <w:rStyle w:val="TextoNormalCaracter"/>
        </w:rPr>
        <w:t>-</w:t>
      </w:r>
      <w:r>
        <w:t xml:space="preserve"> Sentencia </w:t>
      </w:r>
      <w:hyperlink w:anchor="SENTENCIA_2013_160" w:history="1">
        <w:r w:rsidRPr="00E2667E">
          <w:rPr>
            <w:rStyle w:val="TextoNormalCaracter"/>
          </w:rPr>
          <w:t>160/2013</w:t>
        </w:r>
      </w:hyperlink>
      <w:r>
        <w:t>, f. 4.</w:t>
      </w:r>
    </w:p>
    <w:p w:rsidR="00E2667E" w:rsidRDefault="00E2667E" w:rsidP="00E2667E">
      <w:pPr>
        <w:pStyle w:val="SangriaFrancesaArticulo"/>
      </w:pPr>
      <w:r w:rsidRPr="00E2667E">
        <w:rPr>
          <w:rStyle w:val="TextoNormalNegritaCaracter"/>
        </w:rPr>
        <w:t>Artículo 63.</w:t>
      </w:r>
      <w:r w:rsidRPr="00E2667E">
        <w:rPr>
          <w:rStyle w:val="TextoNormalCaracter"/>
        </w:rPr>
        <w:t>-</w:t>
      </w:r>
      <w:r>
        <w:t xml:space="preserve"> Sentencia </w:t>
      </w:r>
      <w:hyperlink w:anchor="SENTENCIA_2013_159" w:history="1">
        <w:r w:rsidRPr="00E2667E">
          <w:rPr>
            <w:rStyle w:val="TextoNormalCaracter"/>
          </w:rPr>
          <w:t>159/2013</w:t>
        </w:r>
      </w:hyperlink>
      <w:r>
        <w:t>, f. 4.</w:t>
      </w:r>
    </w:p>
    <w:p w:rsidR="00E2667E" w:rsidRDefault="00E2667E" w:rsidP="00E2667E">
      <w:pPr>
        <w:pStyle w:val="SangriaFrancesaArticulo"/>
      </w:pPr>
      <w:r w:rsidRPr="00E2667E">
        <w:rPr>
          <w:rStyle w:val="TextoNormalNegritaCaracter"/>
        </w:rPr>
        <w:t>Artículo 63</w:t>
      </w:r>
      <w:r>
        <w:t xml:space="preserve"> </w:t>
      </w:r>
      <w:r w:rsidRPr="00E2667E">
        <w:rPr>
          <w:rStyle w:val="TextoNormalCaracter"/>
        </w:rPr>
        <w:t>(redactado por la Ley Orgánica 4/2007, de 12 de abril)</w:t>
      </w:r>
      <w:r w:rsidRPr="00E2667E">
        <w:rPr>
          <w:rStyle w:val="TextoNormalNegritaCaracter"/>
        </w:rPr>
        <w:t>.</w:t>
      </w:r>
      <w:r w:rsidRPr="00E2667E">
        <w:rPr>
          <w:rStyle w:val="TextoNormalCaracter"/>
        </w:rPr>
        <w:t>-</w:t>
      </w:r>
      <w:r>
        <w:t xml:space="preserve"> Sentencia </w:t>
      </w:r>
      <w:hyperlink w:anchor="SENTENCIA_2013_158" w:history="1">
        <w:r w:rsidRPr="00E2667E">
          <w:rPr>
            <w:rStyle w:val="TextoNormalCaracter"/>
          </w:rPr>
          <w:t>158/2013</w:t>
        </w:r>
      </w:hyperlink>
      <w:r>
        <w:t>, f. 4.</w:t>
      </w:r>
    </w:p>
    <w:p w:rsidR="00E2667E" w:rsidRDefault="00E2667E" w:rsidP="00E2667E">
      <w:pPr>
        <w:pStyle w:val="SangriaFrancesaArticulo"/>
      </w:pPr>
      <w:r w:rsidRPr="00E2667E">
        <w:rPr>
          <w:rStyle w:val="TextoNormalNegritaCaracter"/>
        </w:rPr>
        <w:t>Artículo 63.1.</w:t>
      </w:r>
      <w:r w:rsidRPr="00E2667E">
        <w:rPr>
          <w:rStyle w:val="TextoNormalCaracter"/>
        </w:rPr>
        <w:t>-</w:t>
      </w:r>
      <w:r>
        <w:t xml:space="preserve"> Sentencia </w:t>
      </w:r>
      <w:hyperlink w:anchor="SENTENCIA_2013_158" w:history="1">
        <w:r w:rsidRPr="00E2667E">
          <w:rPr>
            <w:rStyle w:val="TextoNormalCaracter"/>
          </w:rPr>
          <w:t>158/2013</w:t>
        </w:r>
      </w:hyperlink>
      <w:r>
        <w:t>, ff. 2 a 4.</w:t>
      </w:r>
    </w:p>
    <w:p w:rsidR="00E2667E" w:rsidRDefault="00E2667E" w:rsidP="00E2667E">
      <w:pPr>
        <w:pStyle w:val="SangriaFrancesaArticulo"/>
      </w:pPr>
      <w:r w:rsidRPr="00E2667E">
        <w:rPr>
          <w:rStyle w:val="TextoNormalNegritaCaracter"/>
        </w:rPr>
        <w:t>Artículo 63.1 in fine.</w:t>
      </w:r>
      <w:r w:rsidRPr="00E2667E">
        <w:rPr>
          <w:rStyle w:val="TextoNormalCaracter"/>
        </w:rPr>
        <w:t>-</w:t>
      </w:r>
      <w:r>
        <w:t xml:space="preserve"> Sentencias </w:t>
      </w:r>
      <w:hyperlink w:anchor="SENTENCIA_2013_159" w:history="1">
        <w:r w:rsidRPr="00E2667E">
          <w:rPr>
            <w:rStyle w:val="TextoNormalCaracter"/>
          </w:rPr>
          <w:t>159/2013</w:t>
        </w:r>
      </w:hyperlink>
      <w:r>
        <w:t xml:space="preserve">, ff. 2, 4; </w:t>
      </w:r>
      <w:hyperlink w:anchor="SENTENCIA_2013_160" w:history="1">
        <w:r w:rsidRPr="00E2667E">
          <w:rPr>
            <w:rStyle w:val="TextoNormalCaracter"/>
          </w:rPr>
          <w:t>160/2013</w:t>
        </w:r>
      </w:hyperlink>
      <w:r>
        <w:t>, ff. 2, 4.</w:t>
      </w:r>
    </w:p>
    <w:p w:rsidR="00E2667E" w:rsidRDefault="00E2667E" w:rsidP="00E2667E">
      <w:pPr>
        <w:pStyle w:val="SangriaFrancesaArticulo"/>
      </w:pPr>
      <w:r w:rsidRPr="00E2667E">
        <w:rPr>
          <w:rStyle w:val="TextoNormalNegritaCaracter"/>
        </w:rPr>
        <w:t>Artículo 63.1 in fine</w:t>
      </w:r>
      <w:r>
        <w:t xml:space="preserve"> </w:t>
      </w:r>
      <w:r w:rsidRPr="00E2667E">
        <w:rPr>
          <w:rStyle w:val="TextoNormalCaracter"/>
        </w:rPr>
        <w:t>(redactado por la Ley Orgánica 4/2007, de 12 de abril)</w:t>
      </w:r>
      <w:r w:rsidRPr="00E2667E">
        <w:rPr>
          <w:rStyle w:val="TextoNormalNegritaCaracter"/>
        </w:rPr>
        <w:t>.</w:t>
      </w:r>
      <w:r w:rsidRPr="00E2667E">
        <w:rPr>
          <w:rStyle w:val="TextoNormalCaracter"/>
        </w:rPr>
        <w:t>-</w:t>
      </w:r>
      <w:r>
        <w:t xml:space="preserve"> Sentencia </w:t>
      </w:r>
      <w:hyperlink w:anchor="SENTENCIA_2013_159" w:history="1">
        <w:r w:rsidRPr="00E2667E">
          <w:rPr>
            <w:rStyle w:val="TextoNormalCaracter"/>
          </w:rPr>
          <w:t>159/2013</w:t>
        </w:r>
      </w:hyperlink>
      <w:r>
        <w:t>, f. 3.</w:t>
      </w:r>
    </w:p>
    <w:p w:rsidR="00E2667E" w:rsidRDefault="00E2667E" w:rsidP="00E2667E">
      <w:pPr>
        <w:pStyle w:val="SangriaFrancesaArticulo"/>
      </w:pPr>
      <w:r w:rsidRPr="00E2667E">
        <w:rPr>
          <w:rStyle w:val="TextoNormalNegritaCaracter"/>
        </w:rPr>
        <w:t>Artículo 63.1 párrafo 2.</w:t>
      </w:r>
      <w:r w:rsidRPr="00E2667E">
        <w:rPr>
          <w:rStyle w:val="TextoNormalCaracter"/>
        </w:rPr>
        <w:t>-</w:t>
      </w:r>
      <w:r>
        <w:t xml:space="preserve"> Sentencia </w:t>
      </w:r>
      <w:hyperlink w:anchor="SENTENCIA_2013_158" w:history="1">
        <w:r w:rsidRPr="00E2667E">
          <w:rPr>
            <w:rStyle w:val="TextoNormalCaracter"/>
          </w:rPr>
          <w:t>158/2013</w:t>
        </w:r>
      </w:hyperlink>
      <w:r>
        <w:t>, f. 4.</w:t>
      </w:r>
    </w:p>
    <w:p w:rsidR="00E2667E" w:rsidRDefault="00E2667E" w:rsidP="00E2667E">
      <w:pPr>
        <w:pStyle w:val="SangriaFrancesaArticulo"/>
      </w:pPr>
      <w:r w:rsidRPr="00E2667E">
        <w:rPr>
          <w:rStyle w:val="TextoNormalNegritaCaracter"/>
        </w:rPr>
        <w:t>Artículo 64.</w:t>
      </w:r>
      <w:r w:rsidRPr="00E2667E">
        <w:rPr>
          <w:rStyle w:val="TextoNormalCaracter"/>
        </w:rPr>
        <w:t>-</w:t>
      </w:r>
      <w:r>
        <w:t xml:space="preserve"> Sentencia </w:t>
      </w:r>
      <w:hyperlink w:anchor="SENTENCIA_2013_159" w:history="1">
        <w:r w:rsidRPr="00E2667E">
          <w:rPr>
            <w:rStyle w:val="TextoNormalCaracter"/>
          </w:rPr>
          <w:t>159/2013</w:t>
        </w:r>
      </w:hyperlink>
      <w:r>
        <w:t>, f. 4.</w:t>
      </w:r>
    </w:p>
    <w:p w:rsidR="00E2667E" w:rsidRDefault="00E2667E" w:rsidP="00E2667E">
      <w:pPr>
        <w:pStyle w:val="SangriaFrancesaArticulo"/>
      </w:pPr>
      <w:r w:rsidRPr="00E2667E">
        <w:rPr>
          <w:rStyle w:val="TextoNormalNegritaCaracter"/>
        </w:rPr>
        <w:t>Artículo 65.</w:t>
      </w:r>
      <w:r w:rsidRPr="00E2667E">
        <w:rPr>
          <w:rStyle w:val="TextoNormalCaracter"/>
        </w:rPr>
        <w:t>-</w:t>
      </w:r>
      <w:r>
        <w:t xml:space="preserve"> Sentencia </w:t>
      </w:r>
      <w:hyperlink w:anchor="SENTENCIA_2013_159" w:history="1">
        <w:r w:rsidRPr="00E2667E">
          <w:rPr>
            <w:rStyle w:val="TextoNormalCaracter"/>
          </w:rPr>
          <w:t>159/2013</w:t>
        </w:r>
      </w:hyperlink>
      <w:r>
        <w:t>, f. 4.</w:t>
      </w:r>
    </w:p>
    <w:p w:rsidR="00E2667E" w:rsidRDefault="00E2667E" w:rsidP="00E2667E">
      <w:pPr>
        <w:pStyle w:val="SangriaFrancesaArticulo"/>
      </w:pPr>
      <w:r w:rsidRPr="00E2667E">
        <w:rPr>
          <w:rStyle w:val="TextoNormalNegritaCaracter"/>
        </w:rPr>
        <w:t>Artículo 66.</w:t>
      </w:r>
      <w:r w:rsidRPr="00E2667E">
        <w:rPr>
          <w:rStyle w:val="TextoNormalCaracter"/>
        </w:rPr>
        <w:t>-</w:t>
      </w:r>
      <w:r>
        <w:t xml:space="preserve"> Sentencia </w:t>
      </w:r>
      <w:hyperlink w:anchor="SENTENCIA_2013_159" w:history="1">
        <w:r w:rsidRPr="00E2667E">
          <w:rPr>
            <w:rStyle w:val="TextoNormalCaracter"/>
          </w:rPr>
          <w:t>159/2013</w:t>
        </w:r>
      </w:hyperlink>
      <w:r>
        <w:t>, f. 4.</w:t>
      </w:r>
    </w:p>
    <w:p w:rsidR="00E2667E" w:rsidRDefault="00E2667E" w:rsidP="00E2667E">
      <w:pPr>
        <w:pStyle w:val="SangriaFrancesaArticulo"/>
      </w:pPr>
      <w:r w:rsidRPr="00E2667E">
        <w:rPr>
          <w:rStyle w:val="TextoNormalNegritaCaracter"/>
        </w:rPr>
        <w:t>Artículo 69.4.</w:t>
      </w:r>
      <w:r w:rsidRPr="00E2667E">
        <w:rPr>
          <w:rStyle w:val="TextoNormalCaracter"/>
        </w:rPr>
        <w:t>-</w:t>
      </w:r>
      <w:r>
        <w:t xml:space="preserve"> Sentencia </w:t>
      </w:r>
      <w:hyperlink w:anchor="SENTENCIA_2013_160" w:history="1">
        <w:r w:rsidRPr="00E2667E">
          <w:rPr>
            <w:rStyle w:val="TextoNormalCaracter"/>
          </w:rPr>
          <w:t>160/2013</w:t>
        </w:r>
      </w:hyperlink>
      <w:r>
        <w:t>, f. 7.</w:t>
      </w:r>
    </w:p>
    <w:p w:rsidR="00E2667E" w:rsidRDefault="00E2667E" w:rsidP="00E2667E">
      <w:pPr>
        <w:pStyle w:val="SangriaFrancesaArticulo"/>
      </w:pPr>
      <w:r w:rsidRPr="00E2667E">
        <w:rPr>
          <w:rStyle w:val="TextoNormalNegritaCaracter"/>
        </w:rPr>
        <w:t>Artículo 72.1.</w:t>
      </w:r>
      <w:r w:rsidRPr="00E2667E">
        <w:rPr>
          <w:rStyle w:val="TextoNormalCaracter"/>
        </w:rPr>
        <w:t>-</w:t>
      </w:r>
      <w:r>
        <w:t xml:space="preserve"> Sentencia </w:t>
      </w:r>
      <w:hyperlink w:anchor="SENTENCIA_2013_159" w:history="1">
        <w:r w:rsidRPr="00E2667E">
          <w:rPr>
            <w:rStyle w:val="TextoNormalCaracter"/>
          </w:rPr>
          <w:t>159/2013</w:t>
        </w:r>
      </w:hyperlink>
      <w:r>
        <w:t>, f. 7.</w:t>
      </w:r>
    </w:p>
    <w:p w:rsidR="00E2667E" w:rsidRDefault="00E2667E" w:rsidP="00E2667E">
      <w:pPr>
        <w:pStyle w:val="SangriaFrancesaArticulo"/>
      </w:pPr>
      <w:r w:rsidRPr="00E2667E">
        <w:rPr>
          <w:rStyle w:val="TextoNormalNegritaCaracter"/>
        </w:rPr>
        <w:t>Artículo 72.2.</w:t>
      </w:r>
      <w:r w:rsidRPr="00E2667E">
        <w:rPr>
          <w:rStyle w:val="TextoNormalCaracter"/>
        </w:rPr>
        <w:t>-</w:t>
      </w:r>
      <w:r>
        <w:t xml:space="preserve"> Sentencia </w:t>
      </w:r>
      <w:hyperlink w:anchor="SENTENCIA_2013_159" w:history="1">
        <w:r w:rsidRPr="00E2667E">
          <w:rPr>
            <w:rStyle w:val="TextoNormalCaracter"/>
          </w:rPr>
          <w:t>159/2013</w:t>
        </w:r>
      </w:hyperlink>
      <w:r>
        <w:t>, ff. 2, 4, 7.</w:t>
      </w:r>
    </w:p>
    <w:p w:rsidR="00E2667E" w:rsidRDefault="00E2667E" w:rsidP="00E2667E">
      <w:pPr>
        <w:pStyle w:val="SangriaFrancesaArticulo"/>
      </w:pPr>
      <w:r w:rsidRPr="00E2667E">
        <w:rPr>
          <w:rStyle w:val="TextoNormalNegritaCaracter"/>
        </w:rPr>
        <w:t>Artículo 72.2</w:t>
      </w:r>
      <w:r>
        <w:t xml:space="preserve"> </w:t>
      </w:r>
      <w:r w:rsidRPr="00E2667E">
        <w:rPr>
          <w:rStyle w:val="TextoNormalCaracter"/>
        </w:rPr>
        <w:t>(redactado por la Ley Orgánica 4/2007, de 12 de abril)</w:t>
      </w:r>
      <w:r w:rsidRPr="00E2667E">
        <w:rPr>
          <w:rStyle w:val="TextoNormalNegritaCaracter"/>
        </w:rPr>
        <w:t>.</w:t>
      </w:r>
      <w:r w:rsidRPr="00E2667E">
        <w:rPr>
          <w:rStyle w:val="TextoNormalCaracter"/>
        </w:rPr>
        <w:t>-</w:t>
      </w:r>
      <w:r>
        <w:t xml:space="preserve"> Sentencia </w:t>
      </w:r>
      <w:hyperlink w:anchor="SENTENCIA_2013_159" w:history="1">
        <w:r w:rsidRPr="00E2667E">
          <w:rPr>
            <w:rStyle w:val="TextoNormalCaracter"/>
          </w:rPr>
          <w:t>159/2013</w:t>
        </w:r>
      </w:hyperlink>
      <w:r>
        <w:t>, f. 3.</w:t>
      </w:r>
    </w:p>
    <w:p w:rsidR="00E2667E" w:rsidRDefault="00E2667E" w:rsidP="00E2667E">
      <w:pPr>
        <w:pStyle w:val="SangriaFrancesaArticulo"/>
      </w:pPr>
      <w:r w:rsidRPr="00E2667E">
        <w:rPr>
          <w:rStyle w:val="TextoNormalNegritaCaracter"/>
        </w:rPr>
        <w:t>Artículo 73.</w:t>
      </w:r>
      <w:r w:rsidRPr="00E2667E">
        <w:rPr>
          <w:rStyle w:val="TextoNormalCaracter"/>
        </w:rPr>
        <w:t>-</w:t>
      </w:r>
      <w:r>
        <w:t xml:space="preserve"> Sentencia </w:t>
      </w:r>
      <w:hyperlink w:anchor="SENTENCIA_2013_141" w:history="1">
        <w:r w:rsidRPr="00E2667E">
          <w:rPr>
            <w:rStyle w:val="TextoNormalCaracter"/>
          </w:rPr>
          <w:t>141/2013</w:t>
        </w:r>
      </w:hyperlink>
      <w:r>
        <w:t>, ff. 1, 2, 6.</w:t>
      </w:r>
    </w:p>
    <w:p w:rsidR="00E2667E" w:rsidRDefault="00E2667E" w:rsidP="00E2667E">
      <w:pPr>
        <w:pStyle w:val="SangriaFrancesaArticulo"/>
      </w:pPr>
      <w:r w:rsidRPr="00E2667E">
        <w:rPr>
          <w:rStyle w:val="TextoNormalNegritaCaracter"/>
        </w:rPr>
        <w:t>Artículo 73.2.1</w:t>
      </w:r>
      <w:r>
        <w:t xml:space="preserve"> </w:t>
      </w:r>
      <w:r w:rsidRPr="00E2667E">
        <w:rPr>
          <w:rStyle w:val="TextoNormalCaracter"/>
        </w:rPr>
        <w:t>(redactado por la Ley Orgánica 4/2007, de 12 de abril)</w:t>
      </w:r>
      <w:r w:rsidRPr="00E2667E">
        <w:rPr>
          <w:rStyle w:val="TextoNormalNegritaCaracter"/>
        </w:rPr>
        <w:t>.</w:t>
      </w:r>
      <w:r w:rsidRPr="00E2667E">
        <w:rPr>
          <w:rStyle w:val="TextoNormalCaracter"/>
        </w:rPr>
        <w:t>-</w:t>
      </w:r>
      <w:r>
        <w:t xml:space="preserve"> Sentencia </w:t>
      </w:r>
      <w:hyperlink w:anchor="SENTENCIA_2013_141" w:history="1">
        <w:r w:rsidRPr="00E2667E">
          <w:rPr>
            <w:rStyle w:val="TextoNormalCaracter"/>
          </w:rPr>
          <w:t>141/2013</w:t>
        </w:r>
      </w:hyperlink>
      <w:r>
        <w:t>, f. 2.</w:t>
      </w:r>
    </w:p>
    <w:p w:rsidR="00E2667E" w:rsidRDefault="00E2667E" w:rsidP="00E2667E">
      <w:pPr>
        <w:pStyle w:val="SangriaFrancesaArticulo"/>
      </w:pPr>
      <w:r w:rsidRPr="00E2667E">
        <w:rPr>
          <w:rStyle w:val="TextoNormalNegritaCaracter"/>
        </w:rPr>
        <w:t>Artículo 73.3.</w:t>
      </w:r>
      <w:r w:rsidRPr="00E2667E">
        <w:rPr>
          <w:rStyle w:val="TextoNormalCaracter"/>
        </w:rPr>
        <w:t>-</w:t>
      </w:r>
      <w:r>
        <w:t xml:space="preserve"> Sentencia </w:t>
      </w:r>
      <w:hyperlink w:anchor="SENTENCIA_2013_141" w:history="1">
        <w:r w:rsidRPr="00E2667E">
          <w:rPr>
            <w:rStyle w:val="TextoNormalCaracter"/>
          </w:rPr>
          <w:t>141/2013</w:t>
        </w:r>
      </w:hyperlink>
      <w:r>
        <w:t>, f. 6.</w:t>
      </w:r>
    </w:p>
    <w:p w:rsidR="00E2667E" w:rsidRDefault="00E2667E" w:rsidP="00E2667E">
      <w:pPr>
        <w:pStyle w:val="SangriaFrancesaArticulo"/>
      </w:pPr>
      <w:r w:rsidRPr="00E2667E">
        <w:rPr>
          <w:rStyle w:val="TextoNormalNegritaCaracter"/>
        </w:rPr>
        <w:t>Artículo 74.</w:t>
      </w:r>
      <w:r w:rsidRPr="00E2667E">
        <w:rPr>
          <w:rStyle w:val="TextoNormalCaracter"/>
        </w:rPr>
        <w:t>-</w:t>
      </w:r>
      <w:r>
        <w:t xml:space="preserve"> Sentencia </w:t>
      </w:r>
      <w:hyperlink w:anchor="SENTENCIA_2013_141" w:history="1">
        <w:r w:rsidRPr="00E2667E">
          <w:rPr>
            <w:rStyle w:val="TextoNormalCaracter"/>
          </w:rPr>
          <w:t>141/2013</w:t>
        </w:r>
      </w:hyperlink>
      <w:r>
        <w:t>, ff. 1, 2, 6.</w:t>
      </w:r>
    </w:p>
    <w:p w:rsidR="00E2667E" w:rsidRDefault="00E2667E" w:rsidP="00E2667E">
      <w:pPr>
        <w:pStyle w:val="SangriaFrancesaArticulo"/>
      </w:pPr>
      <w:r w:rsidRPr="00E2667E">
        <w:rPr>
          <w:rStyle w:val="TextoNormalNegritaCaracter"/>
        </w:rPr>
        <w:t>Artículo 74.2.</w:t>
      </w:r>
      <w:r w:rsidRPr="00E2667E">
        <w:rPr>
          <w:rStyle w:val="TextoNormalCaracter"/>
        </w:rPr>
        <w:t>-</w:t>
      </w:r>
      <w:r>
        <w:t xml:space="preserve"> Sentencia </w:t>
      </w:r>
      <w:hyperlink w:anchor="SENTENCIA_2013_141" w:history="1">
        <w:r w:rsidRPr="00E2667E">
          <w:rPr>
            <w:rStyle w:val="TextoNormalCaracter"/>
          </w:rPr>
          <w:t>141/2013</w:t>
        </w:r>
      </w:hyperlink>
      <w:r>
        <w:t>, f. 6.</w:t>
      </w:r>
    </w:p>
    <w:p w:rsidR="00E2667E" w:rsidRDefault="00E2667E" w:rsidP="00E2667E">
      <w:pPr>
        <w:pStyle w:val="SangriaFrancesaArticulo"/>
      </w:pPr>
      <w:r w:rsidRPr="00E2667E">
        <w:rPr>
          <w:rStyle w:val="TextoNormalNegritaCaracter"/>
        </w:rPr>
        <w:t>Artículo 74.3</w:t>
      </w:r>
      <w:r>
        <w:t xml:space="preserve"> </w:t>
      </w:r>
      <w:r w:rsidRPr="00E2667E">
        <w:rPr>
          <w:rStyle w:val="TextoNormalCaracter"/>
        </w:rPr>
        <w:t>(redactado por la Ley Orgánica 4/2007, de 12 de abril)</w:t>
      </w:r>
      <w:r w:rsidRPr="00E2667E">
        <w:rPr>
          <w:rStyle w:val="TextoNormalNegritaCaracter"/>
        </w:rPr>
        <w:t>.</w:t>
      </w:r>
      <w:r w:rsidRPr="00E2667E">
        <w:rPr>
          <w:rStyle w:val="TextoNormalCaracter"/>
        </w:rPr>
        <w:t>-</w:t>
      </w:r>
      <w:r>
        <w:t xml:space="preserve"> Sentencia </w:t>
      </w:r>
      <w:hyperlink w:anchor="SENTENCIA_2013_141" w:history="1">
        <w:r w:rsidRPr="00E2667E">
          <w:rPr>
            <w:rStyle w:val="TextoNormalCaracter"/>
          </w:rPr>
          <w:t>141/2013</w:t>
        </w:r>
      </w:hyperlink>
      <w:r>
        <w:t>, f. 2.</w:t>
      </w:r>
    </w:p>
    <w:p w:rsidR="00E2667E" w:rsidRDefault="00E2667E" w:rsidP="00E2667E">
      <w:pPr>
        <w:pStyle w:val="SangriaFrancesaArticulo"/>
      </w:pPr>
      <w:r w:rsidRPr="00E2667E">
        <w:rPr>
          <w:rStyle w:val="TextoNormalNegritaCaracter"/>
        </w:rPr>
        <w:t>Artículo 75.</w:t>
      </w:r>
      <w:r w:rsidRPr="00E2667E">
        <w:rPr>
          <w:rStyle w:val="TextoNormalCaracter"/>
        </w:rPr>
        <w:t>-</w:t>
      </w:r>
      <w:r>
        <w:t xml:space="preserve"> Sentencia </w:t>
      </w:r>
      <w:hyperlink w:anchor="SENTENCIA_2013_141" w:history="1">
        <w:r w:rsidRPr="00E2667E">
          <w:rPr>
            <w:rStyle w:val="TextoNormalCaracter"/>
          </w:rPr>
          <w:t>141/2013</w:t>
        </w:r>
      </w:hyperlink>
      <w:r>
        <w:t>, ff. 1, 2, 6.</w:t>
      </w:r>
    </w:p>
    <w:p w:rsidR="00E2667E" w:rsidRDefault="00E2667E" w:rsidP="00E2667E">
      <w:pPr>
        <w:pStyle w:val="SangriaFrancesaArticulo"/>
      </w:pPr>
      <w:r w:rsidRPr="00E2667E">
        <w:rPr>
          <w:rStyle w:val="TextoNormalNegritaCaracter"/>
        </w:rPr>
        <w:t>Artículo 75.1.</w:t>
      </w:r>
      <w:r w:rsidRPr="00E2667E">
        <w:rPr>
          <w:rStyle w:val="TextoNormalCaracter"/>
        </w:rPr>
        <w:t>-</w:t>
      </w:r>
      <w:r>
        <w:t xml:space="preserve"> Sentencia </w:t>
      </w:r>
      <w:hyperlink w:anchor="SENTENCIA_2013_141" w:history="1">
        <w:r w:rsidRPr="00E2667E">
          <w:rPr>
            <w:rStyle w:val="TextoNormalCaracter"/>
          </w:rPr>
          <w:t>141/2013</w:t>
        </w:r>
      </w:hyperlink>
      <w:r>
        <w:t>, f. 6.</w:t>
      </w:r>
    </w:p>
    <w:p w:rsidR="00E2667E" w:rsidRDefault="00E2667E" w:rsidP="00E2667E">
      <w:pPr>
        <w:pStyle w:val="SangriaFrancesaArticulo"/>
      </w:pPr>
      <w:r w:rsidRPr="00E2667E">
        <w:rPr>
          <w:rStyle w:val="TextoNormalNegritaCaracter"/>
        </w:rPr>
        <w:t>Artículo 76.</w:t>
      </w:r>
      <w:r w:rsidRPr="00E2667E">
        <w:rPr>
          <w:rStyle w:val="TextoNormalCaracter"/>
        </w:rPr>
        <w:t>-</w:t>
      </w:r>
      <w:r>
        <w:t xml:space="preserve"> Sentencia </w:t>
      </w:r>
      <w:hyperlink w:anchor="SENTENCIA_2013_141" w:history="1">
        <w:r w:rsidRPr="00E2667E">
          <w:rPr>
            <w:rStyle w:val="TextoNormalCaracter"/>
          </w:rPr>
          <w:t>141/2013</w:t>
        </w:r>
      </w:hyperlink>
      <w:r>
        <w:t>, ff. 1, 2, 6.</w:t>
      </w:r>
    </w:p>
    <w:p w:rsidR="00E2667E" w:rsidRDefault="00E2667E" w:rsidP="00E2667E">
      <w:pPr>
        <w:pStyle w:val="SangriaFrancesaArticulo"/>
      </w:pPr>
      <w:r w:rsidRPr="00E2667E">
        <w:rPr>
          <w:rStyle w:val="TextoNormalNegritaCaracter"/>
        </w:rPr>
        <w:t>Artículo 76 bis.</w:t>
      </w:r>
      <w:r w:rsidRPr="00E2667E">
        <w:rPr>
          <w:rStyle w:val="TextoNormalCaracter"/>
        </w:rPr>
        <w:t>-</w:t>
      </w:r>
      <w:r>
        <w:t xml:space="preserve"> Sentencia </w:t>
      </w:r>
      <w:hyperlink w:anchor="SENTENCIA_2013_141" w:history="1">
        <w:r w:rsidRPr="00E2667E">
          <w:rPr>
            <w:rStyle w:val="TextoNormalCaracter"/>
          </w:rPr>
          <w:t>141/2013</w:t>
        </w:r>
      </w:hyperlink>
      <w:r>
        <w:t>, f. 2.</w:t>
      </w:r>
    </w:p>
    <w:p w:rsidR="00E2667E" w:rsidRDefault="00E2667E" w:rsidP="00E2667E">
      <w:pPr>
        <w:pStyle w:val="SangriaFrancesaArticulo"/>
      </w:pPr>
      <w:r w:rsidRPr="00E2667E">
        <w:rPr>
          <w:rStyle w:val="TextoNormalNegritaCaracter"/>
        </w:rPr>
        <w:t>Artículo 76.1.</w:t>
      </w:r>
      <w:r w:rsidRPr="00E2667E">
        <w:rPr>
          <w:rStyle w:val="TextoNormalCaracter"/>
        </w:rPr>
        <w:t>-</w:t>
      </w:r>
      <w:r>
        <w:t xml:space="preserve"> Sentencia </w:t>
      </w:r>
      <w:hyperlink w:anchor="SENTENCIA_2013_141" w:history="1">
        <w:r w:rsidRPr="00E2667E">
          <w:rPr>
            <w:rStyle w:val="TextoNormalCaracter"/>
          </w:rPr>
          <w:t>141/2013</w:t>
        </w:r>
      </w:hyperlink>
      <w:r>
        <w:t>, f. 6.</w:t>
      </w:r>
    </w:p>
    <w:p w:rsidR="00E2667E" w:rsidRDefault="00E2667E" w:rsidP="00E2667E">
      <w:pPr>
        <w:pStyle w:val="SangriaFrancesaArticulo"/>
      </w:pPr>
      <w:r w:rsidRPr="00E2667E">
        <w:rPr>
          <w:rStyle w:val="TextoNormalNegritaCaracter"/>
        </w:rPr>
        <w:t>Artículo 76.4.</w:t>
      </w:r>
      <w:r w:rsidRPr="00E2667E">
        <w:rPr>
          <w:rStyle w:val="TextoNormalCaracter"/>
        </w:rPr>
        <w:t>-</w:t>
      </w:r>
      <w:r>
        <w:t xml:space="preserve"> Sentencia </w:t>
      </w:r>
      <w:hyperlink w:anchor="SENTENCIA_2013_141" w:history="1">
        <w:r w:rsidRPr="00E2667E">
          <w:rPr>
            <w:rStyle w:val="TextoNormalCaracter"/>
          </w:rPr>
          <w:t>141/2013</w:t>
        </w:r>
      </w:hyperlink>
      <w:r>
        <w:t>, f. 2.</w:t>
      </w:r>
    </w:p>
    <w:p w:rsidR="00E2667E" w:rsidRDefault="00E2667E" w:rsidP="00E2667E">
      <w:pPr>
        <w:pStyle w:val="SangriaFrancesaArticulo"/>
      </w:pPr>
      <w:r w:rsidRPr="00E2667E">
        <w:rPr>
          <w:rStyle w:val="TextoNormalNegritaCaracter"/>
        </w:rPr>
        <w:t>Artículo 83.2.</w:t>
      </w:r>
      <w:r w:rsidRPr="00E2667E">
        <w:rPr>
          <w:rStyle w:val="TextoNormalCaracter"/>
        </w:rPr>
        <w:t>-</w:t>
      </w:r>
      <w:r>
        <w:t xml:space="preserve"> Sentencia </w:t>
      </w:r>
      <w:hyperlink w:anchor="SENTENCIA_2013_160" w:history="1">
        <w:r w:rsidRPr="00E2667E">
          <w:rPr>
            <w:rStyle w:val="TextoNormalCaracter"/>
          </w:rPr>
          <w:t>160/2013</w:t>
        </w:r>
      </w:hyperlink>
      <w:r>
        <w:t>, ff. 2, 4, 7.</w:t>
      </w:r>
    </w:p>
    <w:p w:rsidR="00E2667E" w:rsidRDefault="00E2667E" w:rsidP="00E2667E">
      <w:pPr>
        <w:pStyle w:val="SangriaFrancesaArticulo"/>
      </w:pPr>
      <w:r w:rsidRPr="00E2667E">
        <w:rPr>
          <w:rStyle w:val="TextoNormalNegritaCaracter"/>
        </w:rPr>
        <w:t>Disposición adicional primera.</w:t>
      </w:r>
      <w:r w:rsidRPr="00E2667E">
        <w:rPr>
          <w:rStyle w:val="TextoNormalCaracter"/>
        </w:rPr>
        <w:t>-</w:t>
      </w:r>
      <w:r>
        <w:t xml:space="preserve"> Sentencias </w:t>
      </w:r>
      <w:hyperlink w:anchor="SENTENCIA_2013_141" w:history="1">
        <w:r w:rsidRPr="00E2667E">
          <w:rPr>
            <w:rStyle w:val="TextoNormalCaracter"/>
          </w:rPr>
          <w:t>141/2013</w:t>
        </w:r>
      </w:hyperlink>
      <w:r>
        <w:t xml:space="preserve">, ff. 1, 3; </w:t>
      </w:r>
      <w:hyperlink w:anchor="SENTENCIA_2013_158" w:history="1">
        <w:r w:rsidRPr="00E2667E">
          <w:rPr>
            <w:rStyle w:val="TextoNormalCaracter"/>
          </w:rPr>
          <w:t>158/2013</w:t>
        </w:r>
      </w:hyperlink>
      <w:r>
        <w:t xml:space="preserve">, ff. 4, 6; </w:t>
      </w:r>
      <w:hyperlink w:anchor="SENTENCIA_2013_159" w:history="1">
        <w:r w:rsidRPr="00E2667E">
          <w:rPr>
            <w:rStyle w:val="TextoNormalCaracter"/>
          </w:rPr>
          <w:t>159/2013</w:t>
        </w:r>
      </w:hyperlink>
      <w:r>
        <w:t xml:space="preserve">, ff. 2, 4, 6; </w:t>
      </w:r>
      <w:hyperlink w:anchor="SENTENCIA_2013_160" w:history="1">
        <w:r w:rsidRPr="00E2667E">
          <w:rPr>
            <w:rStyle w:val="TextoNormalCaracter"/>
          </w:rPr>
          <w:t>160/2013</w:t>
        </w:r>
      </w:hyperlink>
      <w:r>
        <w:t>, ff. 2, 4, 6.</w:t>
      </w:r>
    </w:p>
    <w:p w:rsidR="00E2667E" w:rsidRDefault="00E2667E" w:rsidP="00E2667E">
      <w:pPr>
        <w:pStyle w:val="SangriaFrancesaArticulo"/>
      </w:pPr>
      <w:r w:rsidRPr="00E2667E">
        <w:rPr>
          <w:rStyle w:val="TextoNormalNegritaCaracter"/>
        </w:rPr>
        <w:t>Disposición adicional cuarta.</w:t>
      </w:r>
      <w:r w:rsidRPr="00E2667E">
        <w:rPr>
          <w:rStyle w:val="TextoNormalCaracter"/>
        </w:rPr>
        <w:t>-</w:t>
      </w:r>
      <w:r>
        <w:t xml:space="preserve"> Sentencias </w:t>
      </w:r>
      <w:hyperlink w:anchor="SENTENCIA_2013_158" w:history="1">
        <w:r w:rsidRPr="00E2667E">
          <w:rPr>
            <w:rStyle w:val="TextoNormalCaracter"/>
          </w:rPr>
          <w:t>158/2013</w:t>
        </w:r>
      </w:hyperlink>
      <w:r>
        <w:t xml:space="preserve">, ff. 2, 4; </w:t>
      </w:r>
      <w:hyperlink w:anchor="SENTENCIA_2013_159" w:history="1">
        <w:r w:rsidRPr="00E2667E">
          <w:rPr>
            <w:rStyle w:val="TextoNormalCaracter"/>
          </w:rPr>
          <w:t>159/2013</w:t>
        </w:r>
      </w:hyperlink>
      <w:r>
        <w:t xml:space="preserve">, ff. 2, 4; </w:t>
      </w:r>
      <w:hyperlink w:anchor="SENTENCIA_2013_160" w:history="1">
        <w:r w:rsidRPr="00E2667E">
          <w:rPr>
            <w:rStyle w:val="TextoNormalCaracter"/>
          </w:rPr>
          <w:t>160/2013</w:t>
        </w:r>
      </w:hyperlink>
      <w:r>
        <w:t>, ff. 2, 4.</w:t>
      </w:r>
    </w:p>
    <w:p w:rsidR="00E2667E" w:rsidRDefault="00E2667E" w:rsidP="00E2667E">
      <w:pPr>
        <w:pStyle w:val="SangriaFrancesaArticulo"/>
      </w:pPr>
      <w:r w:rsidRPr="00E2667E">
        <w:rPr>
          <w:rStyle w:val="TextoNormalNegritaCaracter"/>
        </w:rPr>
        <w:t>Disposición adicional cuarta, apartado 1 párrafo 1 in fine.</w:t>
      </w:r>
      <w:r w:rsidRPr="00E2667E">
        <w:rPr>
          <w:rStyle w:val="TextoNormalCaracter"/>
        </w:rPr>
        <w:t>-</w:t>
      </w:r>
      <w:r>
        <w:t xml:space="preserve"> Sentencia </w:t>
      </w:r>
      <w:hyperlink w:anchor="SENTENCIA_2013_141" w:history="1">
        <w:r w:rsidRPr="00E2667E">
          <w:rPr>
            <w:rStyle w:val="TextoNormalCaracter"/>
          </w:rPr>
          <w:t>141/2013</w:t>
        </w:r>
      </w:hyperlink>
      <w:r>
        <w:t>, f. 2.</w:t>
      </w:r>
    </w:p>
    <w:p w:rsidR="00E2667E" w:rsidRDefault="00E2667E" w:rsidP="00E2667E">
      <w:pPr>
        <w:pStyle w:val="SangriaFrancesaArticulo"/>
      </w:pPr>
      <w:r w:rsidRPr="00E2667E">
        <w:rPr>
          <w:rStyle w:val="TextoNormalNegritaCaracter"/>
        </w:rPr>
        <w:t>Disposición adicional cuarta, apartado 2.</w:t>
      </w:r>
      <w:r w:rsidRPr="00E2667E">
        <w:rPr>
          <w:rStyle w:val="TextoNormalCaracter"/>
        </w:rPr>
        <w:t>-</w:t>
      </w:r>
      <w:r>
        <w:t xml:space="preserve"> Sentencias </w:t>
      </w:r>
      <w:hyperlink w:anchor="SENTENCIA_2013_141" w:history="1">
        <w:r w:rsidRPr="00E2667E">
          <w:rPr>
            <w:rStyle w:val="TextoNormalCaracter"/>
          </w:rPr>
          <w:t>141/2013</w:t>
        </w:r>
      </w:hyperlink>
      <w:r>
        <w:t xml:space="preserve">, f. 1; </w:t>
      </w:r>
      <w:hyperlink w:anchor="SENTENCIA_2013_158" w:history="1">
        <w:r w:rsidRPr="00E2667E">
          <w:rPr>
            <w:rStyle w:val="TextoNormalCaracter"/>
          </w:rPr>
          <w:t>158/2013</w:t>
        </w:r>
      </w:hyperlink>
      <w:r>
        <w:t xml:space="preserve">, f. 4; </w:t>
      </w:r>
      <w:hyperlink w:anchor="SENTENCIA_2013_159" w:history="1">
        <w:r w:rsidRPr="00E2667E">
          <w:rPr>
            <w:rStyle w:val="TextoNormalCaracter"/>
          </w:rPr>
          <w:t>159/2013</w:t>
        </w:r>
      </w:hyperlink>
      <w:r>
        <w:t xml:space="preserve">, f. 4; </w:t>
      </w:r>
      <w:hyperlink w:anchor="SENTENCIA_2013_160" w:history="1">
        <w:r w:rsidRPr="00E2667E">
          <w:rPr>
            <w:rStyle w:val="TextoNormalCaracter"/>
          </w:rPr>
          <w:t>160/2013</w:t>
        </w:r>
      </w:hyperlink>
      <w:r>
        <w:t>, ff. 2, 4, 6.</w:t>
      </w:r>
    </w:p>
    <w:p w:rsidR="00E2667E" w:rsidRDefault="00E2667E" w:rsidP="00E2667E">
      <w:pPr>
        <w:pStyle w:val="SangriaFrancesaArticulo"/>
      </w:pPr>
      <w:r w:rsidRPr="00E2667E">
        <w:rPr>
          <w:rStyle w:val="TextoNormalNegritaCaracter"/>
        </w:rPr>
        <w:lastRenderedPageBreak/>
        <w:t>Disposición adicional cuarta, apartado 2 inciso in fine.</w:t>
      </w:r>
      <w:r w:rsidRPr="00E2667E">
        <w:rPr>
          <w:rStyle w:val="TextoNormalCaracter"/>
        </w:rPr>
        <w:t>-</w:t>
      </w:r>
      <w:r>
        <w:t xml:space="preserve"> Sentencia </w:t>
      </w:r>
      <w:hyperlink w:anchor="SENTENCIA_2013_158" w:history="1">
        <w:r w:rsidRPr="00E2667E">
          <w:rPr>
            <w:rStyle w:val="TextoNormalCaracter"/>
          </w:rPr>
          <w:t>158/2013</w:t>
        </w:r>
      </w:hyperlink>
      <w:r>
        <w:t>, f. 4.</w:t>
      </w:r>
    </w:p>
    <w:p w:rsidR="00E2667E" w:rsidRDefault="00E2667E" w:rsidP="00E2667E">
      <w:pPr>
        <w:pStyle w:val="SangriaFrancesaArticulo"/>
      </w:pPr>
      <w:r w:rsidRPr="00E2667E">
        <w:rPr>
          <w:rStyle w:val="TextoNormalNegritaCaracter"/>
        </w:rPr>
        <w:t>Disposición adicional cuarta, apartado 2 párrafo 1.</w:t>
      </w:r>
      <w:r w:rsidRPr="00E2667E">
        <w:rPr>
          <w:rStyle w:val="TextoNormalCaracter"/>
        </w:rPr>
        <w:t>-</w:t>
      </w:r>
      <w:r>
        <w:t xml:space="preserve"> Sentencia </w:t>
      </w:r>
      <w:hyperlink w:anchor="SENTENCIA_2013_141" w:history="1">
        <w:r w:rsidRPr="00E2667E">
          <w:rPr>
            <w:rStyle w:val="TextoNormalCaracter"/>
          </w:rPr>
          <w:t>141/2013</w:t>
        </w:r>
      </w:hyperlink>
      <w:r>
        <w:t>, f. 2.</w:t>
      </w:r>
    </w:p>
    <w:p w:rsidR="00E2667E" w:rsidRDefault="00E2667E" w:rsidP="00E2667E">
      <w:pPr>
        <w:pStyle w:val="SangriaFrancesaArticulo"/>
      </w:pPr>
      <w:r w:rsidRPr="00E2667E">
        <w:rPr>
          <w:rStyle w:val="TextoNormalNegritaCaracter"/>
        </w:rPr>
        <w:t>Disposición adicional séptima.</w:t>
      </w:r>
      <w:r w:rsidRPr="00E2667E">
        <w:rPr>
          <w:rStyle w:val="TextoNormalCaracter"/>
        </w:rPr>
        <w:t>-</w:t>
      </w:r>
      <w:r>
        <w:t xml:space="preserve"> Sentencia </w:t>
      </w:r>
      <w:hyperlink w:anchor="SENTENCIA_2013_160" w:history="1">
        <w:r w:rsidRPr="00E2667E">
          <w:rPr>
            <w:rStyle w:val="TextoNormalCaracter"/>
          </w:rPr>
          <w:t>160/2013</w:t>
        </w:r>
      </w:hyperlink>
      <w:r>
        <w:t>, ff. 2, 7.</w:t>
      </w:r>
    </w:p>
    <w:p w:rsidR="00E2667E" w:rsidRDefault="00E2667E" w:rsidP="00E2667E">
      <w:pPr>
        <w:pStyle w:val="SangriaFrancesaArticulo"/>
      </w:pPr>
      <w:r w:rsidRPr="00E2667E">
        <w:rPr>
          <w:rStyle w:val="TextoNormalNegritaCaracter"/>
        </w:rPr>
        <w:t>Disposición transitoria segunda.</w:t>
      </w:r>
      <w:r w:rsidRPr="00E2667E">
        <w:rPr>
          <w:rStyle w:val="TextoNormalCaracter"/>
        </w:rPr>
        <w:t>-</w:t>
      </w:r>
      <w:r>
        <w:t xml:space="preserve"> Sentencias </w:t>
      </w:r>
      <w:hyperlink w:anchor="SENTENCIA_2013_159" w:history="1">
        <w:r w:rsidRPr="00E2667E">
          <w:rPr>
            <w:rStyle w:val="TextoNormalCaracter"/>
          </w:rPr>
          <w:t>159/2013</w:t>
        </w:r>
      </w:hyperlink>
      <w:r>
        <w:t xml:space="preserve">, f. 4; </w:t>
      </w:r>
      <w:hyperlink w:anchor="SENTENCIA_2013_160" w:history="1">
        <w:r w:rsidRPr="00E2667E">
          <w:rPr>
            <w:rStyle w:val="TextoNormalCaracter"/>
          </w:rPr>
          <w:t>160/2013</w:t>
        </w:r>
      </w:hyperlink>
      <w:r>
        <w:t>, f. 4.</w:t>
      </w:r>
    </w:p>
    <w:p w:rsidR="00E2667E" w:rsidRDefault="00E2667E" w:rsidP="00E2667E">
      <w:pPr>
        <w:pStyle w:val="SangriaFrancesaArticulo"/>
      </w:pPr>
      <w:r w:rsidRPr="00E2667E">
        <w:rPr>
          <w:rStyle w:val="TextoNormalNegritaCaracter"/>
        </w:rPr>
        <w:t>Disposición transitoria segunda, apartado 1.</w:t>
      </w:r>
      <w:r w:rsidRPr="00E2667E">
        <w:rPr>
          <w:rStyle w:val="TextoNormalCaracter"/>
        </w:rPr>
        <w:t>-</w:t>
      </w:r>
      <w:r>
        <w:t xml:space="preserve"> Sentencias </w:t>
      </w:r>
      <w:hyperlink w:anchor="SENTENCIA_2013_159" w:history="1">
        <w:r w:rsidRPr="00E2667E">
          <w:rPr>
            <w:rStyle w:val="TextoNormalCaracter"/>
          </w:rPr>
          <w:t>159/2013</w:t>
        </w:r>
      </w:hyperlink>
      <w:r>
        <w:t xml:space="preserve">, f. 2; </w:t>
      </w:r>
      <w:hyperlink w:anchor="SENTENCIA_2013_160" w:history="1">
        <w:r w:rsidRPr="00E2667E">
          <w:rPr>
            <w:rStyle w:val="TextoNormalCaracter"/>
          </w:rPr>
          <w:t>160/2013</w:t>
        </w:r>
      </w:hyperlink>
      <w:r>
        <w:t>, ff. 2, 4.</w:t>
      </w:r>
    </w:p>
    <w:p w:rsidR="00E2667E" w:rsidRDefault="00E2667E" w:rsidP="00E2667E">
      <w:pPr>
        <w:pStyle w:val="SangriaFrancesaArticulo"/>
      </w:pPr>
    </w:p>
    <w:p w:rsidR="00E2667E" w:rsidRDefault="00E2667E" w:rsidP="00E2667E">
      <w:pPr>
        <w:pStyle w:val="TextoNormalNegritaCursivandice"/>
      </w:pPr>
      <w:r>
        <w:t>Ley Orgánica 6/2002, de 27 de junio. Partidos políticos</w:t>
      </w:r>
    </w:p>
    <w:p w:rsidR="00E2667E" w:rsidRDefault="00E2667E" w:rsidP="00E2667E">
      <w:pPr>
        <w:pStyle w:val="SangriaFrancesaArticulo"/>
      </w:pPr>
      <w:r w:rsidRPr="00E2667E">
        <w:rPr>
          <w:rStyle w:val="TextoNormalNegritaCaracter"/>
        </w:rPr>
        <w:t>Artículo 8.</w:t>
      </w:r>
      <w:r w:rsidRPr="00E2667E">
        <w:rPr>
          <w:rStyle w:val="TextoNormalCaracter"/>
        </w:rPr>
        <w:t>-</w:t>
      </w:r>
      <w:r>
        <w:t xml:space="preserve"> Auto </w:t>
      </w:r>
      <w:hyperlink w:anchor="AUTO_2013_180" w:history="1">
        <w:r w:rsidRPr="00E2667E">
          <w:rPr>
            <w:rStyle w:val="TextoNormalCaracter"/>
          </w:rPr>
          <w:t>180/2013</w:t>
        </w:r>
      </w:hyperlink>
      <w:r>
        <w:t>, VP I.</w:t>
      </w:r>
    </w:p>
    <w:p w:rsidR="00E2667E" w:rsidRDefault="00E2667E" w:rsidP="00E2667E">
      <w:pPr>
        <w:pStyle w:val="SangriaFrancesaArticulo"/>
      </w:pPr>
      <w:r w:rsidRPr="00E2667E">
        <w:rPr>
          <w:rStyle w:val="TextoNormalNegritaCaracter"/>
        </w:rPr>
        <w:t>Artículo 8.4.</w:t>
      </w:r>
      <w:r w:rsidRPr="00E2667E">
        <w:rPr>
          <w:rStyle w:val="TextoNormalCaracter"/>
        </w:rPr>
        <w:t>-</w:t>
      </w:r>
      <w:r>
        <w:t xml:space="preserve"> Autos </w:t>
      </w:r>
      <w:hyperlink w:anchor="AUTO_2013_180" w:history="1">
        <w:r w:rsidRPr="00E2667E">
          <w:rPr>
            <w:rStyle w:val="TextoNormalCaracter"/>
          </w:rPr>
          <w:t>180/2013</w:t>
        </w:r>
      </w:hyperlink>
      <w:r>
        <w:t xml:space="preserve">, f. 5; </w:t>
      </w:r>
      <w:hyperlink w:anchor="AUTO_2013_208" w:history="1">
        <w:r w:rsidRPr="00E2667E">
          <w:rPr>
            <w:rStyle w:val="TextoNormalCaracter"/>
          </w:rPr>
          <w:t>208/2013</w:t>
        </w:r>
      </w:hyperlink>
      <w:r>
        <w:t>, f. 2.</w:t>
      </w:r>
    </w:p>
    <w:p w:rsidR="00E2667E" w:rsidRDefault="00E2667E" w:rsidP="00E2667E">
      <w:pPr>
        <w:pStyle w:val="SangriaFrancesaArticulo"/>
      </w:pPr>
    </w:p>
    <w:p w:rsidR="00E2667E" w:rsidRDefault="00E2667E" w:rsidP="00E2667E">
      <w:pPr>
        <w:pStyle w:val="TextoNormalNegritaCursivandice"/>
      </w:pPr>
      <w:r>
        <w:t>Ley Orgánica 9/2002, de 10 de diciembre. Modificación de la Ley Orgánica 10/1995, de 23 de noviembre, del Código penal, y del Código civil, sobre sustracción de menores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96" w:history="1">
        <w:r w:rsidRPr="00E2667E">
          <w:rPr>
            <w:rStyle w:val="TextoNormalCaracter"/>
          </w:rPr>
          <w:t>196/2013</w:t>
        </w:r>
      </w:hyperlink>
      <w:r>
        <w:t>, f. 3.</w:t>
      </w:r>
    </w:p>
    <w:p w:rsidR="00E2667E" w:rsidRDefault="00E2667E" w:rsidP="00E2667E">
      <w:pPr>
        <w:pStyle w:val="SangriaFrancesaArticulo"/>
      </w:pPr>
    </w:p>
    <w:p w:rsidR="00E2667E" w:rsidRDefault="00E2667E" w:rsidP="00E2667E">
      <w:pPr>
        <w:pStyle w:val="TextoNormalNegritaCursivandice"/>
      </w:pPr>
      <w:r>
        <w:t>Ley Orgánica 10/2002, de 23 de diciembre. Calidad de la educación</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Sentencias </w:t>
      </w:r>
      <w:hyperlink w:anchor="SENTENCIA_2013_162" w:history="1">
        <w:r w:rsidRPr="00E2667E">
          <w:rPr>
            <w:rStyle w:val="TextoNormalCaracter"/>
          </w:rPr>
          <w:t>162/2013</w:t>
        </w:r>
      </w:hyperlink>
      <w:r>
        <w:t xml:space="preserve">, ff. 1, 3, 5 a 7; </w:t>
      </w:r>
      <w:hyperlink w:anchor="SENTENCIA_2013_213" w:history="1">
        <w:r w:rsidRPr="00E2667E">
          <w:rPr>
            <w:rStyle w:val="TextoNormalCaracter"/>
          </w:rPr>
          <w:t>213/2013</w:t>
        </w:r>
      </w:hyperlink>
      <w:r>
        <w:t>, ff. 4, 8.</w:t>
      </w:r>
    </w:p>
    <w:p w:rsidR="00E2667E" w:rsidRDefault="00E2667E" w:rsidP="00E2667E">
      <w:pPr>
        <w:pStyle w:val="SangriaFrancesaArticulo"/>
      </w:pPr>
      <w:r w:rsidRPr="00E2667E">
        <w:rPr>
          <w:rStyle w:val="TextoNormalNegritaCaracter"/>
        </w:rPr>
        <w:t>Artículo 11.</w:t>
      </w:r>
      <w:r w:rsidRPr="00E2667E">
        <w:rPr>
          <w:rStyle w:val="TextoNormalCaracter"/>
        </w:rPr>
        <w:t>-</w:t>
      </w:r>
      <w:r>
        <w:t xml:space="preserve"> Sentencia </w:t>
      </w:r>
      <w:hyperlink w:anchor="SENTENCIA_2013_213" w:history="1">
        <w:r w:rsidRPr="00E2667E">
          <w:rPr>
            <w:rStyle w:val="TextoNormalCaracter"/>
          </w:rPr>
          <w:t>213/2013</w:t>
        </w:r>
      </w:hyperlink>
      <w:r>
        <w:t>, f. 8.</w:t>
      </w:r>
    </w:p>
    <w:p w:rsidR="00E2667E" w:rsidRDefault="00E2667E" w:rsidP="00E2667E">
      <w:pPr>
        <w:pStyle w:val="SangriaFrancesaArticulo"/>
      </w:pPr>
      <w:r w:rsidRPr="00E2667E">
        <w:rPr>
          <w:rStyle w:val="TextoNormalNegritaCaracter"/>
        </w:rPr>
        <w:t>Artículo 19.</w:t>
      </w:r>
      <w:r w:rsidRPr="00E2667E">
        <w:rPr>
          <w:rStyle w:val="TextoNormalCaracter"/>
        </w:rPr>
        <w:t>-</w:t>
      </w:r>
      <w:r>
        <w:t xml:space="preserve"> Sentencia </w:t>
      </w:r>
      <w:hyperlink w:anchor="SENTENCIA_2013_213" w:history="1">
        <w:r w:rsidRPr="00E2667E">
          <w:rPr>
            <w:rStyle w:val="TextoNormalCaracter"/>
          </w:rPr>
          <w:t>213/2013</w:t>
        </w:r>
      </w:hyperlink>
      <w:r>
        <w:t>, f. 8.</w:t>
      </w:r>
    </w:p>
    <w:p w:rsidR="00E2667E" w:rsidRDefault="00E2667E" w:rsidP="00E2667E">
      <w:pPr>
        <w:pStyle w:val="SangriaFrancesaArticulo"/>
      </w:pPr>
      <w:r w:rsidRPr="00E2667E">
        <w:rPr>
          <w:rStyle w:val="TextoNormalNegritaCaracter"/>
        </w:rPr>
        <w:t>Artículo 85.</w:t>
      </w:r>
      <w:r w:rsidRPr="00E2667E">
        <w:rPr>
          <w:rStyle w:val="TextoNormalCaracter"/>
        </w:rPr>
        <w:t>-</w:t>
      </w:r>
      <w:r>
        <w:t xml:space="preserve"> Sentencia </w:t>
      </w:r>
      <w:hyperlink w:anchor="SENTENCIA_2013_213" w:history="1">
        <w:r w:rsidRPr="00E2667E">
          <w:rPr>
            <w:rStyle w:val="TextoNormalCaracter"/>
          </w:rPr>
          <w:t>213/2013</w:t>
        </w:r>
      </w:hyperlink>
      <w:r>
        <w:t>, f. 8.</w:t>
      </w:r>
    </w:p>
    <w:p w:rsidR="00E2667E" w:rsidRDefault="00E2667E" w:rsidP="00E2667E">
      <w:pPr>
        <w:pStyle w:val="SangriaFrancesaArticulo"/>
      </w:pPr>
      <w:r w:rsidRPr="00E2667E">
        <w:rPr>
          <w:rStyle w:val="TextoNormalNegritaCaracter"/>
        </w:rPr>
        <w:t>Artículo 106.</w:t>
      </w:r>
      <w:r w:rsidRPr="00E2667E">
        <w:rPr>
          <w:rStyle w:val="TextoNormalCaracter"/>
        </w:rPr>
        <w:t>-</w:t>
      </w:r>
      <w:r>
        <w:t xml:space="preserve"> Sentencia </w:t>
      </w:r>
      <w:hyperlink w:anchor="SENTENCIA_2013_213" w:history="1">
        <w:r w:rsidRPr="00E2667E">
          <w:rPr>
            <w:rStyle w:val="TextoNormalCaracter"/>
          </w:rPr>
          <w:t>213/2013</w:t>
        </w:r>
      </w:hyperlink>
      <w:r>
        <w:t>, f. 8.</w:t>
      </w:r>
    </w:p>
    <w:p w:rsidR="00E2667E" w:rsidRDefault="00E2667E" w:rsidP="00E2667E">
      <w:pPr>
        <w:pStyle w:val="SangriaFrancesaArticulo"/>
      </w:pPr>
      <w:r w:rsidRPr="00E2667E">
        <w:rPr>
          <w:rStyle w:val="TextoNormalNegritaCaracter"/>
        </w:rPr>
        <w:t>Disposición adicional primera.</w:t>
      </w:r>
      <w:r w:rsidRPr="00E2667E">
        <w:rPr>
          <w:rStyle w:val="TextoNormalCaracter"/>
        </w:rPr>
        <w:t>-</w:t>
      </w:r>
      <w:r>
        <w:t xml:space="preserve"> Sentencia </w:t>
      </w:r>
      <w:hyperlink w:anchor="SENTENCIA_2013_162" w:history="1">
        <w:r w:rsidRPr="00E2667E">
          <w:rPr>
            <w:rStyle w:val="TextoNormalCaracter"/>
          </w:rPr>
          <w:t>162/2013</w:t>
        </w:r>
      </w:hyperlink>
      <w:r>
        <w:t>, ff. 1, 6, 7.</w:t>
      </w:r>
    </w:p>
    <w:p w:rsidR="00E2667E" w:rsidRDefault="00E2667E" w:rsidP="00E2667E">
      <w:pPr>
        <w:pStyle w:val="SangriaFrancesaArticulo"/>
      </w:pPr>
      <w:r w:rsidRPr="00E2667E">
        <w:rPr>
          <w:rStyle w:val="TextoNormalNegritaCaracter"/>
        </w:rPr>
        <w:t>Disposición adicional octava.</w:t>
      </w:r>
      <w:r w:rsidRPr="00E2667E">
        <w:rPr>
          <w:rStyle w:val="TextoNormalCaracter"/>
        </w:rPr>
        <w:t>-</w:t>
      </w:r>
      <w:r>
        <w:t xml:space="preserve"> Sentencia </w:t>
      </w:r>
      <w:hyperlink w:anchor="SENTENCIA_2013_213" w:history="1">
        <w:r w:rsidRPr="00E2667E">
          <w:rPr>
            <w:rStyle w:val="TextoNormalCaracter"/>
          </w:rPr>
          <w:t>213/2013</w:t>
        </w:r>
      </w:hyperlink>
      <w:r>
        <w:t>, ff. 1, 3.</w:t>
      </w:r>
    </w:p>
    <w:p w:rsidR="00E2667E" w:rsidRDefault="00E2667E" w:rsidP="00E2667E">
      <w:pPr>
        <w:pStyle w:val="SangriaFrancesaArticulo"/>
      </w:pPr>
      <w:r w:rsidRPr="00E2667E">
        <w:rPr>
          <w:rStyle w:val="TextoNormalNegritaCaracter"/>
        </w:rPr>
        <w:t>Disposición adicional octava, apartado 1.</w:t>
      </w:r>
      <w:r w:rsidRPr="00E2667E">
        <w:rPr>
          <w:rStyle w:val="TextoNormalCaracter"/>
        </w:rPr>
        <w:t>-</w:t>
      </w:r>
      <w:r>
        <w:t xml:space="preserve"> Sentencia </w:t>
      </w:r>
      <w:hyperlink w:anchor="SENTENCIA_2013_213" w:history="1">
        <w:r w:rsidRPr="00E2667E">
          <w:rPr>
            <w:rStyle w:val="TextoNormalCaracter"/>
          </w:rPr>
          <w:t>213/2013</w:t>
        </w:r>
      </w:hyperlink>
      <w:r>
        <w:t>, f. 4.</w:t>
      </w:r>
    </w:p>
    <w:p w:rsidR="00E2667E" w:rsidRDefault="00E2667E" w:rsidP="00E2667E">
      <w:pPr>
        <w:pStyle w:val="SangriaFrancesaArticulo"/>
      </w:pPr>
      <w:r w:rsidRPr="00E2667E">
        <w:rPr>
          <w:rStyle w:val="TextoNormalNegritaCaracter"/>
        </w:rPr>
        <w:t>Disposición adicional octava, apartado 3.</w:t>
      </w:r>
      <w:r w:rsidRPr="00E2667E">
        <w:rPr>
          <w:rStyle w:val="TextoNormalCaracter"/>
        </w:rPr>
        <w:t>-</w:t>
      </w:r>
      <w:r>
        <w:t xml:space="preserve"> Sentencia </w:t>
      </w:r>
      <w:hyperlink w:anchor="SENTENCIA_2013_213" w:history="1">
        <w:r w:rsidRPr="00E2667E">
          <w:rPr>
            <w:rStyle w:val="TextoNormalCaracter"/>
          </w:rPr>
          <w:t>213/2013</w:t>
        </w:r>
      </w:hyperlink>
      <w:r>
        <w:t>, f. 4.</w:t>
      </w:r>
    </w:p>
    <w:p w:rsidR="00E2667E" w:rsidRDefault="00E2667E" w:rsidP="00E2667E">
      <w:pPr>
        <w:pStyle w:val="SangriaFrancesaArticulo"/>
      </w:pPr>
      <w:r w:rsidRPr="00E2667E">
        <w:rPr>
          <w:rStyle w:val="TextoNormalNegritaCaracter"/>
        </w:rPr>
        <w:t>Disposición adicional undécima.</w:t>
      </w:r>
      <w:r w:rsidRPr="00E2667E">
        <w:rPr>
          <w:rStyle w:val="TextoNormalCaracter"/>
        </w:rPr>
        <w:t>-</w:t>
      </w:r>
      <w:r>
        <w:t xml:space="preserve"> Sentencia </w:t>
      </w:r>
      <w:hyperlink w:anchor="SENTENCIA_2013_213" w:history="1">
        <w:r w:rsidRPr="00E2667E">
          <w:rPr>
            <w:rStyle w:val="TextoNormalCaracter"/>
          </w:rPr>
          <w:t>213/2013</w:t>
        </w:r>
      </w:hyperlink>
      <w:r>
        <w:t>, ff. 1, 3, 7.</w:t>
      </w:r>
    </w:p>
    <w:p w:rsidR="00E2667E" w:rsidRDefault="00E2667E" w:rsidP="00E2667E">
      <w:pPr>
        <w:pStyle w:val="SangriaFrancesaArticulo"/>
      </w:pPr>
      <w:r w:rsidRPr="00E2667E">
        <w:rPr>
          <w:rStyle w:val="TextoNormalNegritaCaracter"/>
        </w:rPr>
        <w:t>Disposición adicional undécima, apartado 1.</w:t>
      </w:r>
      <w:r w:rsidRPr="00E2667E">
        <w:rPr>
          <w:rStyle w:val="TextoNormalCaracter"/>
        </w:rPr>
        <w:t>-</w:t>
      </w:r>
      <w:r>
        <w:t xml:space="preserve"> Sentencia </w:t>
      </w:r>
      <w:hyperlink w:anchor="SENTENCIA_2013_213" w:history="1">
        <w:r w:rsidRPr="00E2667E">
          <w:rPr>
            <w:rStyle w:val="TextoNormalCaracter"/>
          </w:rPr>
          <w:t>213/2013</w:t>
        </w:r>
      </w:hyperlink>
      <w:r>
        <w:t>, f. 7.</w:t>
      </w:r>
    </w:p>
    <w:p w:rsidR="00E2667E" w:rsidRDefault="00E2667E" w:rsidP="00E2667E">
      <w:pPr>
        <w:pStyle w:val="SangriaFrancesaArticulo"/>
      </w:pPr>
      <w:r w:rsidRPr="00E2667E">
        <w:rPr>
          <w:rStyle w:val="TextoNormalNegritaCaracter"/>
        </w:rPr>
        <w:t>Disposición adicional undécima, apartado 3.</w:t>
      </w:r>
      <w:r w:rsidRPr="00E2667E">
        <w:rPr>
          <w:rStyle w:val="TextoNormalCaracter"/>
        </w:rPr>
        <w:t>-</w:t>
      </w:r>
      <w:r>
        <w:t xml:space="preserve"> Sentencia </w:t>
      </w:r>
      <w:hyperlink w:anchor="SENTENCIA_2013_213" w:history="1">
        <w:r w:rsidRPr="00E2667E">
          <w:rPr>
            <w:rStyle w:val="TextoNormalCaracter"/>
          </w:rPr>
          <w:t>213/2013</w:t>
        </w:r>
      </w:hyperlink>
      <w:r>
        <w:t>, ff. 6, 7.</w:t>
      </w:r>
    </w:p>
    <w:p w:rsidR="00E2667E" w:rsidRDefault="00E2667E" w:rsidP="00E2667E">
      <w:pPr>
        <w:pStyle w:val="SangriaFrancesaArticulo"/>
      </w:pPr>
      <w:r w:rsidRPr="00E2667E">
        <w:rPr>
          <w:rStyle w:val="TextoNormalNegritaCaracter"/>
        </w:rPr>
        <w:t>Disposición transitoria sexta.</w:t>
      </w:r>
      <w:r w:rsidRPr="00E2667E">
        <w:rPr>
          <w:rStyle w:val="TextoNormalCaracter"/>
        </w:rPr>
        <w:t>-</w:t>
      </w:r>
      <w:r>
        <w:t xml:space="preserve"> Sentencia </w:t>
      </w:r>
      <w:hyperlink w:anchor="SENTENCIA_2013_162" w:history="1">
        <w:r w:rsidRPr="00E2667E">
          <w:rPr>
            <w:rStyle w:val="TextoNormalCaracter"/>
          </w:rPr>
          <w:t>162/2013</w:t>
        </w:r>
      </w:hyperlink>
      <w:r>
        <w:t>, f. 7.</w:t>
      </w:r>
    </w:p>
    <w:p w:rsidR="00E2667E" w:rsidRDefault="00E2667E" w:rsidP="00E2667E">
      <w:pPr>
        <w:pStyle w:val="SangriaFrancesaArticulo"/>
      </w:pPr>
      <w:r w:rsidRPr="00E2667E">
        <w:rPr>
          <w:rStyle w:val="TextoNormalNegritaCaracter"/>
        </w:rPr>
        <w:t>Disposición derogatoria única, apartado 1 d).</w:t>
      </w:r>
      <w:r w:rsidRPr="00E2667E">
        <w:rPr>
          <w:rStyle w:val="TextoNormalCaracter"/>
        </w:rPr>
        <w:t>-</w:t>
      </w:r>
      <w:r>
        <w:t xml:space="preserve"> Sentencia </w:t>
      </w:r>
      <w:hyperlink w:anchor="SENTENCIA_2013_162" w:history="1">
        <w:r w:rsidRPr="00E2667E">
          <w:rPr>
            <w:rStyle w:val="TextoNormalCaracter"/>
          </w:rPr>
          <w:t>162/2013</w:t>
        </w:r>
      </w:hyperlink>
      <w:r>
        <w:t>, f. 2.</w:t>
      </w:r>
    </w:p>
    <w:p w:rsidR="00E2667E" w:rsidRDefault="00E2667E" w:rsidP="00E2667E">
      <w:pPr>
        <w:pStyle w:val="SangriaFrancesaArticulo"/>
      </w:pPr>
    </w:p>
    <w:p w:rsidR="00E2667E" w:rsidRDefault="00E2667E" w:rsidP="00E2667E">
      <w:pPr>
        <w:pStyle w:val="TextoNormalNegritaCursivandice"/>
      </w:pPr>
      <w:r>
        <w:t>Ley Orgánica 15/2003, de 25 de noviembre. Modificación de la Ley Orgánica 10/1995, de 23 de noviembre, del Código penal</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99" w:history="1">
        <w:r w:rsidRPr="00E2667E">
          <w:rPr>
            <w:rStyle w:val="TextoNormalCaracter"/>
          </w:rPr>
          <w:t>199/2013</w:t>
        </w:r>
      </w:hyperlink>
      <w:r>
        <w:t>, ff. 5, 9, VP I.</w:t>
      </w:r>
    </w:p>
    <w:p w:rsidR="00E2667E" w:rsidRDefault="00E2667E" w:rsidP="00E2667E">
      <w:pPr>
        <w:pStyle w:val="SangriaFrancesaArticulo"/>
      </w:pPr>
      <w:r w:rsidRPr="00E2667E">
        <w:rPr>
          <w:rStyle w:val="TextoNormalNegritaCaracter"/>
        </w:rPr>
        <w:t>Disposición final primera, apartado 4.</w:t>
      </w:r>
      <w:r w:rsidRPr="00E2667E">
        <w:rPr>
          <w:rStyle w:val="TextoNormalCaracter"/>
        </w:rPr>
        <w:t>-</w:t>
      </w:r>
      <w:r>
        <w:t xml:space="preserve"> Sentencia </w:t>
      </w:r>
      <w:hyperlink w:anchor="SENTENCIA_2013_199" w:history="1">
        <w:r w:rsidRPr="00E2667E">
          <w:rPr>
            <w:rStyle w:val="TextoNormalCaracter"/>
          </w:rPr>
          <w:t>199/2013</w:t>
        </w:r>
      </w:hyperlink>
      <w:r>
        <w:t>, VP II.</w:t>
      </w:r>
    </w:p>
    <w:p w:rsidR="00E2667E" w:rsidRDefault="00E2667E" w:rsidP="00E2667E">
      <w:pPr>
        <w:pStyle w:val="SangriaFrancesaArticulo"/>
      </w:pPr>
    </w:p>
    <w:p w:rsidR="00E2667E" w:rsidRDefault="00E2667E" w:rsidP="00E2667E">
      <w:pPr>
        <w:pStyle w:val="TextoNormalNegritaCursivandice"/>
      </w:pPr>
      <w:r>
        <w:t>Ley Orgánica 19/2003, de 23 de diciembre. Modificación de la Ley Orgánica 6/1985, de 1 de julio, del Poder Judicial</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16" w:history="1">
        <w:r w:rsidRPr="00E2667E">
          <w:rPr>
            <w:rStyle w:val="TextoNormalCaracter"/>
          </w:rPr>
          <w:t>216/2013</w:t>
        </w:r>
      </w:hyperlink>
      <w:r>
        <w:t>, f. 2.</w:t>
      </w:r>
    </w:p>
    <w:p w:rsidR="00E2667E" w:rsidRDefault="00E2667E" w:rsidP="00E2667E">
      <w:pPr>
        <w:pStyle w:val="SangriaFrancesaArticulo"/>
      </w:pPr>
    </w:p>
    <w:p w:rsidR="00E2667E" w:rsidRDefault="00E2667E" w:rsidP="00E2667E">
      <w:pPr>
        <w:pStyle w:val="TextoNormalNegritaCursivandice"/>
      </w:pPr>
      <w:r>
        <w:t>Ley Orgánica 1/2004, de 28 de diciembre. Medidas de protección integral contra la violencia de género</w:t>
      </w:r>
    </w:p>
    <w:p w:rsidR="00E2667E" w:rsidRDefault="00E2667E" w:rsidP="00E2667E">
      <w:pPr>
        <w:pStyle w:val="SangriaFrancesaArticulo"/>
      </w:pPr>
      <w:r w:rsidRPr="00E2667E">
        <w:rPr>
          <w:rStyle w:val="TextoNormalNegritaCaracter"/>
        </w:rPr>
        <w:t>Disposición adicional vigésima.</w:t>
      </w:r>
      <w:r w:rsidRPr="00E2667E">
        <w:rPr>
          <w:rStyle w:val="TextoNormalCaracter"/>
        </w:rPr>
        <w:t>-</w:t>
      </w:r>
      <w:r>
        <w:t xml:space="preserve"> Sentencia </w:t>
      </w:r>
      <w:hyperlink w:anchor="SENTENCIA_2013_167" w:history="1">
        <w:r w:rsidRPr="00E2667E">
          <w:rPr>
            <w:rStyle w:val="TextoNormalCaracter"/>
          </w:rPr>
          <w:t>167/2013</w:t>
        </w:r>
      </w:hyperlink>
      <w:r>
        <w:t>, f. 8.</w:t>
      </w:r>
    </w:p>
    <w:p w:rsidR="00E2667E" w:rsidRDefault="00E2667E" w:rsidP="00E2667E">
      <w:pPr>
        <w:pStyle w:val="SangriaFrancesaArticulo"/>
      </w:pPr>
    </w:p>
    <w:p w:rsidR="00E2667E" w:rsidRDefault="00E2667E" w:rsidP="00E2667E">
      <w:pPr>
        <w:pStyle w:val="TextoNormalNegritaCursivandice"/>
      </w:pPr>
      <w:r>
        <w:t>Ley Orgánica 2/2006, de 3 de mayo. Educación</w:t>
      </w:r>
    </w:p>
    <w:p w:rsidR="00E2667E" w:rsidRDefault="00E2667E" w:rsidP="00E2667E">
      <w:pPr>
        <w:pStyle w:val="SangriaFrancesaArticulo"/>
      </w:pPr>
      <w:r w:rsidRPr="00E2667E">
        <w:rPr>
          <w:rStyle w:val="TextoNormalNegritaCaracter"/>
        </w:rPr>
        <w:lastRenderedPageBreak/>
        <w:t>En general.</w:t>
      </w:r>
      <w:r w:rsidRPr="00E2667E">
        <w:rPr>
          <w:rStyle w:val="TextoNormalCaracter"/>
        </w:rPr>
        <w:t>-</w:t>
      </w:r>
      <w:r>
        <w:t xml:space="preserve"> Sentencias </w:t>
      </w:r>
      <w:hyperlink w:anchor="SENTENCIA_2013_162" w:history="1">
        <w:r w:rsidRPr="00E2667E">
          <w:rPr>
            <w:rStyle w:val="TextoNormalCaracter"/>
          </w:rPr>
          <w:t>162/2013</w:t>
        </w:r>
      </w:hyperlink>
      <w:r>
        <w:t xml:space="preserve">, f. 2; </w:t>
      </w:r>
      <w:hyperlink w:anchor="SENTENCIA_2013_213" w:history="1">
        <w:r w:rsidRPr="00E2667E">
          <w:rPr>
            <w:rStyle w:val="TextoNormalCaracter"/>
          </w:rPr>
          <w:t>213/2013</w:t>
        </w:r>
      </w:hyperlink>
      <w:r>
        <w:t>, f. 4.</w:t>
      </w:r>
    </w:p>
    <w:p w:rsidR="00E2667E" w:rsidRDefault="00E2667E" w:rsidP="00E2667E">
      <w:pPr>
        <w:pStyle w:val="SangriaFrancesaArticulo"/>
      </w:pPr>
      <w:r w:rsidRPr="00E2667E">
        <w:rPr>
          <w:rStyle w:val="TextoNormalNegritaCaracter"/>
        </w:rPr>
        <w:t>Disposición adicional única.</w:t>
      </w:r>
      <w:r w:rsidRPr="00E2667E">
        <w:rPr>
          <w:rStyle w:val="TextoNormalCaracter"/>
        </w:rPr>
        <w:t>-</w:t>
      </w:r>
      <w:r>
        <w:t xml:space="preserve"> Sentencia </w:t>
      </w:r>
      <w:hyperlink w:anchor="SENTENCIA_2013_162" w:history="1">
        <w:r w:rsidRPr="00E2667E">
          <w:rPr>
            <w:rStyle w:val="TextoNormalCaracter"/>
          </w:rPr>
          <w:t>162/2013</w:t>
        </w:r>
      </w:hyperlink>
      <w:r>
        <w:t>, f. 2.</w:t>
      </w:r>
    </w:p>
    <w:p w:rsidR="00E2667E" w:rsidRDefault="00E2667E" w:rsidP="00E2667E">
      <w:pPr>
        <w:pStyle w:val="SangriaFrancesaArticulo"/>
      </w:pPr>
      <w:r w:rsidRPr="00E2667E">
        <w:rPr>
          <w:rStyle w:val="TextoNormalNegritaCaracter"/>
        </w:rPr>
        <w:t>Disposición adicional sexta, apartado 3.</w:t>
      </w:r>
      <w:r w:rsidRPr="00E2667E">
        <w:rPr>
          <w:rStyle w:val="TextoNormalCaracter"/>
        </w:rPr>
        <w:t>-</w:t>
      </w:r>
      <w:r>
        <w:t xml:space="preserve"> Sentencia </w:t>
      </w:r>
      <w:hyperlink w:anchor="SENTENCIA_2013_213" w:history="1">
        <w:r w:rsidRPr="00E2667E">
          <w:rPr>
            <w:rStyle w:val="TextoNormalCaracter"/>
          </w:rPr>
          <w:t>213/2013</w:t>
        </w:r>
      </w:hyperlink>
      <w:r>
        <w:t>, f. 4.</w:t>
      </w:r>
    </w:p>
    <w:p w:rsidR="00E2667E" w:rsidRDefault="00E2667E" w:rsidP="00E2667E">
      <w:pPr>
        <w:pStyle w:val="SangriaFrancesaArticulo"/>
      </w:pPr>
      <w:r w:rsidRPr="00E2667E">
        <w:rPr>
          <w:rStyle w:val="TextoNormalNegritaCaracter"/>
        </w:rPr>
        <w:t>Disposición adicional séptima.</w:t>
      </w:r>
      <w:r w:rsidRPr="00E2667E">
        <w:rPr>
          <w:rStyle w:val="TextoNormalCaracter"/>
        </w:rPr>
        <w:t>-</w:t>
      </w:r>
      <w:r>
        <w:t xml:space="preserve"> Sentencia </w:t>
      </w:r>
      <w:hyperlink w:anchor="SENTENCIA_2013_213" w:history="1">
        <w:r w:rsidRPr="00E2667E">
          <w:rPr>
            <w:rStyle w:val="TextoNormalCaracter"/>
          </w:rPr>
          <w:t>213/2013</w:t>
        </w:r>
      </w:hyperlink>
      <w:r>
        <w:t>, f. 4.</w:t>
      </w:r>
    </w:p>
    <w:p w:rsidR="00E2667E" w:rsidRDefault="00E2667E" w:rsidP="00E2667E">
      <w:pPr>
        <w:pStyle w:val="SangriaFrancesaArticulo"/>
      </w:pPr>
      <w:r w:rsidRPr="00E2667E">
        <w:rPr>
          <w:rStyle w:val="TextoNormalNegritaCaracter"/>
        </w:rPr>
        <w:t>Disposición adicional séptima, apartado 2.</w:t>
      </w:r>
      <w:r w:rsidRPr="00E2667E">
        <w:rPr>
          <w:rStyle w:val="TextoNormalCaracter"/>
        </w:rPr>
        <w:t>-</w:t>
      </w:r>
      <w:r>
        <w:t xml:space="preserve"> Sentencia </w:t>
      </w:r>
      <w:hyperlink w:anchor="SENTENCIA_2013_213" w:history="1">
        <w:r w:rsidRPr="00E2667E">
          <w:rPr>
            <w:rStyle w:val="TextoNormalCaracter"/>
          </w:rPr>
          <w:t>213/2013</w:t>
        </w:r>
      </w:hyperlink>
      <w:r>
        <w:t>, f. 8.</w:t>
      </w:r>
    </w:p>
    <w:p w:rsidR="00E2667E" w:rsidRDefault="00E2667E" w:rsidP="00E2667E">
      <w:pPr>
        <w:pStyle w:val="SangriaFrancesaArticulo"/>
      </w:pPr>
      <w:r w:rsidRPr="00E2667E">
        <w:rPr>
          <w:rStyle w:val="TextoNormalNegritaCaracter"/>
        </w:rPr>
        <w:t>Disposición adicional novena.</w:t>
      </w:r>
      <w:r w:rsidRPr="00E2667E">
        <w:rPr>
          <w:rStyle w:val="TextoNormalCaracter"/>
        </w:rPr>
        <w:t>-</w:t>
      </w:r>
      <w:r>
        <w:t xml:space="preserve"> Sentencia </w:t>
      </w:r>
      <w:hyperlink w:anchor="SENTENCIA_2013_213" w:history="1">
        <w:r w:rsidRPr="00E2667E">
          <w:rPr>
            <w:rStyle w:val="TextoNormalCaracter"/>
          </w:rPr>
          <w:t>213/2013</w:t>
        </w:r>
      </w:hyperlink>
      <w:r>
        <w:t>, f. 4.</w:t>
      </w:r>
    </w:p>
    <w:p w:rsidR="00E2667E" w:rsidRDefault="00E2667E" w:rsidP="00E2667E">
      <w:pPr>
        <w:pStyle w:val="SangriaFrancesaArticulo"/>
      </w:pPr>
      <w:r w:rsidRPr="00E2667E">
        <w:rPr>
          <w:rStyle w:val="TextoNormalNegritaCaracter"/>
        </w:rPr>
        <w:t>Disposición adicional décima, apartado 5.</w:t>
      </w:r>
      <w:r w:rsidRPr="00E2667E">
        <w:rPr>
          <w:rStyle w:val="TextoNormalCaracter"/>
        </w:rPr>
        <w:t>-</w:t>
      </w:r>
      <w:r>
        <w:t xml:space="preserve"> Sentencia </w:t>
      </w:r>
      <w:hyperlink w:anchor="SENTENCIA_2013_213" w:history="1">
        <w:r w:rsidRPr="00E2667E">
          <w:rPr>
            <w:rStyle w:val="TextoNormalCaracter"/>
          </w:rPr>
          <w:t>213/2013</w:t>
        </w:r>
      </w:hyperlink>
      <w:r>
        <w:t>, f. 6.</w:t>
      </w:r>
    </w:p>
    <w:p w:rsidR="00E2667E" w:rsidRDefault="00E2667E" w:rsidP="00E2667E">
      <w:pPr>
        <w:pStyle w:val="SangriaFrancesaArticulo"/>
      </w:pPr>
      <w:r w:rsidRPr="00E2667E">
        <w:rPr>
          <w:rStyle w:val="TextoNormalNegritaCaracter"/>
        </w:rPr>
        <w:t>Disposición adicional duodécima.</w:t>
      </w:r>
      <w:r w:rsidRPr="00E2667E">
        <w:rPr>
          <w:rStyle w:val="TextoNormalCaracter"/>
        </w:rPr>
        <w:t>-</w:t>
      </w:r>
      <w:r>
        <w:t xml:space="preserve"> Sentencia </w:t>
      </w:r>
      <w:hyperlink w:anchor="SENTENCIA_2013_213" w:history="1">
        <w:r w:rsidRPr="00E2667E">
          <w:rPr>
            <w:rStyle w:val="TextoNormalCaracter"/>
          </w:rPr>
          <w:t>213/2013</w:t>
        </w:r>
      </w:hyperlink>
      <w:r>
        <w:t>, f. 4.</w:t>
      </w:r>
    </w:p>
    <w:p w:rsidR="00E2667E" w:rsidRDefault="00E2667E" w:rsidP="00E2667E">
      <w:pPr>
        <w:pStyle w:val="SangriaFrancesaArticulo"/>
      </w:pPr>
      <w:r w:rsidRPr="00E2667E">
        <w:rPr>
          <w:rStyle w:val="TextoNormalNegritaCaracter"/>
        </w:rPr>
        <w:t>Disposición transitoria decimoséptima.</w:t>
      </w:r>
      <w:r w:rsidRPr="00E2667E">
        <w:rPr>
          <w:rStyle w:val="TextoNormalCaracter"/>
        </w:rPr>
        <w:t>-</w:t>
      </w:r>
      <w:r>
        <w:t xml:space="preserve"> Sentencia </w:t>
      </w:r>
      <w:hyperlink w:anchor="SENTENCIA_2013_213" w:history="1">
        <w:r w:rsidRPr="00E2667E">
          <w:rPr>
            <w:rStyle w:val="TextoNormalCaracter"/>
          </w:rPr>
          <w:t>213/2013</w:t>
        </w:r>
      </w:hyperlink>
      <w:r>
        <w:t>, f. 2.</w:t>
      </w:r>
    </w:p>
    <w:p w:rsidR="00E2667E" w:rsidRDefault="00E2667E" w:rsidP="00E2667E">
      <w:pPr>
        <w:pStyle w:val="SangriaFrancesaArticulo"/>
      </w:pPr>
    </w:p>
    <w:p w:rsidR="00E2667E" w:rsidRDefault="00E2667E" w:rsidP="00E2667E">
      <w:pPr>
        <w:pStyle w:val="TextoNormalNegritaCursivandice"/>
      </w:pPr>
      <w:r>
        <w:t>Ley Orgánica 3/2007, de 22 de marzo. Igualdad efectiva de mujeres y hombres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73" w:history="1">
        <w:r w:rsidRPr="00E2667E">
          <w:rPr>
            <w:rStyle w:val="TextoNormalCaracter"/>
          </w:rPr>
          <w:t>173/2013</w:t>
        </w:r>
      </w:hyperlink>
      <w:r>
        <w:t>, f. 4.</w:t>
      </w:r>
    </w:p>
    <w:p w:rsidR="00E2667E" w:rsidRDefault="00E2667E" w:rsidP="00E2667E">
      <w:pPr>
        <w:pStyle w:val="SangriaFrancesaArticulo"/>
      </w:pPr>
    </w:p>
    <w:p w:rsidR="00E2667E" w:rsidRDefault="00E2667E" w:rsidP="00E2667E">
      <w:pPr>
        <w:pStyle w:val="TextoNormalNegritaCursivandice"/>
      </w:pPr>
      <w:r>
        <w:t>Ley Orgánica 4/2007, de 12 de abril. Modificación de la Ley Orgánica 6/2001, de 21 de diciembre. Universidades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Sentencias </w:t>
      </w:r>
      <w:hyperlink w:anchor="SENTENCIA_2013_141" w:history="1">
        <w:r w:rsidRPr="00E2667E">
          <w:rPr>
            <w:rStyle w:val="TextoNormalCaracter"/>
          </w:rPr>
          <w:t>141/2013</w:t>
        </w:r>
      </w:hyperlink>
      <w:r>
        <w:t xml:space="preserve">, f. 2; </w:t>
      </w:r>
      <w:hyperlink w:anchor="SENTENCIA_2013_158" w:history="1">
        <w:r w:rsidRPr="00E2667E">
          <w:rPr>
            <w:rStyle w:val="TextoNormalCaracter"/>
          </w:rPr>
          <w:t>158/2013</w:t>
        </w:r>
      </w:hyperlink>
      <w:r>
        <w:t xml:space="preserve">, ff. 3, 4, 6; </w:t>
      </w:r>
      <w:hyperlink w:anchor="SENTENCIA_2013_159" w:history="1">
        <w:r w:rsidRPr="00E2667E">
          <w:rPr>
            <w:rStyle w:val="TextoNormalCaracter"/>
          </w:rPr>
          <w:t>159/2013</w:t>
        </w:r>
      </w:hyperlink>
      <w:r>
        <w:t xml:space="preserve">, ff. 3, 4, 6, 7; </w:t>
      </w:r>
      <w:hyperlink w:anchor="SENTENCIA_2013_160" w:history="1">
        <w:r w:rsidRPr="00E2667E">
          <w:rPr>
            <w:rStyle w:val="TextoNormalCaracter"/>
          </w:rPr>
          <w:t>160/2013</w:t>
        </w:r>
      </w:hyperlink>
      <w:r>
        <w:t>, ff. 3, 4.</w:t>
      </w:r>
    </w:p>
    <w:p w:rsidR="00E2667E" w:rsidRDefault="00E2667E" w:rsidP="00E2667E">
      <w:pPr>
        <w:pStyle w:val="SangriaFrancesaArticulo"/>
      </w:pPr>
      <w:r w:rsidRPr="00E2667E">
        <w:rPr>
          <w:rStyle w:val="TextoNormalNegritaCaracter"/>
        </w:rPr>
        <w:t>Artículo 11.3.</w:t>
      </w:r>
      <w:r w:rsidRPr="00E2667E">
        <w:rPr>
          <w:rStyle w:val="TextoNormalCaracter"/>
        </w:rPr>
        <w:t>-</w:t>
      </w:r>
      <w:r>
        <w:t xml:space="preserve"> Sentencia </w:t>
      </w:r>
      <w:hyperlink w:anchor="SENTENCIA_2013_141" w:history="1">
        <w:r w:rsidRPr="00E2667E">
          <w:rPr>
            <w:rStyle w:val="TextoNormalCaracter"/>
          </w:rPr>
          <w:t>141/2013</w:t>
        </w:r>
      </w:hyperlink>
      <w:r>
        <w:t>, f. 5.</w:t>
      </w:r>
    </w:p>
    <w:p w:rsidR="00E2667E" w:rsidRDefault="00E2667E" w:rsidP="00E2667E">
      <w:pPr>
        <w:pStyle w:val="SangriaFrancesaArticulo"/>
      </w:pPr>
      <w:r w:rsidRPr="00E2667E">
        <w:rPr>
          <w:rStyle w:val="TextoNormalNegritaCaracter"/>
        </w:rPr>
        <w:t>Disposición adicional quinta.</w:t>
      </w:r>
      <w:r w:rsidRPr="00E2667E">
        <w:rPr>
          <w:rStyle w:val="TextoNormalCaracter"/>
        </w:rPr>
        <w:t>-</w:t>
      </w:r>
      <w:r>
        <w:t xml:space="preserve"> Sentencia </w:t>
      </w:r>
      <w:hyperlink w:anchor="SENTENCIA_2013_159" w:history="1">
        <w:r w:rsidRPr="00E2667E">
          <w:rPr>
            <w:rStyle w:val="TextoNormalCaracter"/>
          </w:rPr>
          <w:t>159/2013</w:t>
        </w:r>
      </w:hyperlink>
      <w:r>
        <w:t>, f. 6.</w:t>
      </w:r>
    </w:p>
    <w:p w:rsidR="00E2667E" w:rsidRDefault="00E2667E" w:rsidP="00E2667E">
      <w:pPr>
        <w:pStyle w:val="SangriaFrancesaArticulo"/>
      </w:pPr>
      <w:r w:rsidRPr="00E2667E">
        <w:rPr>
          <w:rStyle w:val="TextoNormalNegritaCaracter"/>
        </w:rPr>
        <w:t>Disposición adicional octava.</w:t>
      </w:r>
      <w:r w:rsidRPr="00E2667E">
        <w:rPr>
          <w:rStyle w:val="TextoNormalCaracter"/>
        </w:rPr>
        <w:t>-</w:t>
      </w:r>
      <w:r>
        <w:t xml:space="preserve"> Sentencias </w:t>
      </w:r>
      <w:hyperlink w:anchor="SENTENCIA_2013_159" w:history="1">
        <w:r w:rsidRPr="00E2667E">
          <w:rPr>
            <w:rStyle w:val="TextoNormalCaracter"/>
          </w:rPr>
          <w:t>159/2013</w:t>
        </w:r>
      </w:hyperlink>
      <w:r>
        <w:t xml:space="preserve">, f. 4; </w:t>
      </w:r>
      <w:hyperlink w:anchor="SENTENCIA_2013_160" w:history="1">
        <w:r w:rsidRPr="00E2667E">
          <w:rPr>
            <w:rStyle w:val="TextoNormalCaracter"/>
          </w:rPr>
          <w:t>160/2013</w:t>
        </w:r>
      </w:hyperlink>
      <w:r>
        <w:t>, f. 4.</w:t>
      </w:r>
    </w:p>
    <w:p w:rsidR="00E2667E" w:rsidRDefault="00E2667E" w:rsidP="00E2667E">
      <w:pPr>
        <w:pStyle w:val="SangriaFrancesaArticulo"/>
      </w:pPr>
      <w:r w:rsidRPr="00E2667E">
        <w:rPr>
          <w:rStyle w:val="TextoNormalNegritaCaracter"/>
        </w:rPr>
        <w:t>Disposición transitoria segunda.</w:t>
      </w:r>
      <w:r w:rsidRPr="00E2667E">
        <w:rPr>
          <w:rStyle w:val="TextoNormalCaracter"/>
        </w:rPr>
        <w:t>-</w:t>
      </w:r>
      <w:r>
        <w:t xml:space="preserve"> Sentencias </w:t>
      </w:r>
      <w:hyperlink w:anchor="SENTENCIA_2013_141" w:history="1">
        <w:r w:rsidRPr="00E2667E">
          <w:rPr>
            <w:rStyle w:val="TextoNormalCaracter"/>
          </w:rPr>
          <w:t>141/2013</w:t>
        </w:r>
      </w:hyperlink>
      <w:r>
        <w:t xml:space="preserve">, f. 2; </w:t>
      </w:r>
      <w:hyperlink w:anchor="SENTENCIA_2013_159" w:history="1">
        <w:r w:rsidRPr="00E2667E">
          <w:rPr>
            <w:rStyle w:val="TextoNormalCaracter"/>
          </w:rPr>
          <w:t>159/2013</w:t>
        </w:r>
      </w:hyperlink>
      <w:r>
        <w:t>, f. 4.</w:t>
      </w:r>
    </w:p>
    <w:p w:rsidR="00E2667E" w:rsidRDefault="00E2667E" w:rsidP="00E2667E">
      <w:pPr>
        <w:pStyle w:val="SangriaFrancesaArticulo"/>
      </w:pPr>
    </w:p>
    <w:p w:rsidR="00E2667E" w:rsidRDefault="00E2667E" w:rsidP="00E2667E">
      <w:pPr>
        <w:pStyle w:val="TextoNormalNegritaCursivandice"/>
      </w:pPr>
      <w:r>
        <w:t>Ley Orgánica 10/2007, de 8 de octubre. Reguladora de la base de datos policial sobre identificadores obtenidos a partir del ADN</w:t>
      </w:r>
    </w:p>
    <w:p w:rsidR="00E2667E" w:rsidRDefault="00E2667E" w:rsidP="00E2667E">
      <w:pPr>
        <w:pStyle w:val="SangriaFrancesaArticulo"/>
      </w:pPr>
      <w:r w:rsidRPr="00E2667E">
        <w:rPr>
          <w:rStyle w:val="TextoNormalNegritaCaracter"/>
        </w:rPr>
        <w:t>Exposición de motivos.</w:t>
      </w:r>
      <w:r w:rsidRPr="00E2667E">
        <w:rPr>
          <w:rStyle w:val="TextoNormalCaracter"/>
        </w:rPr>
        <w:t>-</w:t>
      </w:r>
      <w:r>
        <w:t xml:space="preserve"> Sentencia </w:t>
      </w:r>
      <w:hyperlink w:anchor="SENTENCIA_2013_199" w:history="1">
        <w:r w:rsidRPr="00E2667E">
          <w:rPr>
            <w:rStyle w:val="TextoNormalCaracter"/>
          </w:rPr>
          <w:t>199/2013</w:t>
        </w:r>
      </w:hyperlink>
      <w:r>
        <w:t>, VP II.</w:t>
      </w:r>
    </w:p>
    <w:p w:rsidR="00E2667E" w:rsidRDefault="00E2667E" w:rsidP="00E2667E">
      <w:pPr>
        <w:pStyle w:val="SangriaFrancesaArticulo"/>
      </w:pPr>
      <w:r w:rsidRPr="00E2667E">
        <w:rPr>
          <w:rStyle w:val="TextoNormalNegritaCaracter"/>
        </w:rPr>
        <w:t>Disposición adicional tercera.</w:t>
      </w:r>
      <w:r w:rsidRPr="00E2667E">
        <w:rPr>
          <w:rStyle w:val="TextoNormalCaracter"/>
        </w:rPr>
        <w:t>-</w:t>
      </w:r>
      <w:r>
        <w:t xml:space="preserve"> Sentencia </w:t>
      </w:r>
      <w:hyperlink w:anchor="SENTENCIA_2013_199" w:history="1">
        <w:r w:rsidRPr="00E2667E">
          <w:rPr>
            <w:rStyle w:val="TextoNormalCaracter"/>
          </w:rPr>
          <w:t>199/2013</w:t>
        </w:r>
      </w:hyperlink>
      <w:r>
        <w:t>, f. 9.</w:t>
      </w:r>
    </w:p>
    <w:p w:rsidR="00E2667E" w:rsidRDefault="00E2667E" w:rsidP="00E2667E">
      <w:pPr>
        <w:pStyle w:val="SangriaFrancesaArticulo"/>
      </w:pPr>
    </w:p>
    <w:p w:rsidR="00E2667E" w:rsidRDefault="00E2667E" w:rsidP="00E2667E">
      <w:pPr>
        <w:pStyle w:val="TextoNormalNegritaCursivandice"/>
      </w:pPr>
      <w:r>
        <w:t>Ley Orgánica 16/2007, de 13 de diciembre. Complementaria de la Ley para el desarrollo sostenible del medio rural</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72" w:history="1">
        <w:r w:rsidRPr="00E2667E">
          <w:rPr>
            <w:rStyle w:val="TextoNormalCaracter"/>
          </w:rPr>
          <w:t>172/2013</w:t>
        </w:r>
      </w:hyperlink>
      <w:r>
        <w:t>, ff. 3, 5.</w:t>
      </w:r>
    </w:p>
    <w:p w:rsidR="00E2667E" w:rsidRDefault="00E2667E" w:rsidP="00E2667E">
      <w:pPr>
        <w:pStyle w:val="SangriaFrancesaArticulo"/>
      </w:pPr>
    </w:p>
    <w:p w:rsidR="00E2667E" w:rsidRDefault="00E2667E" w:rsidP="00E2667E">
      <w:pPr>
        <w:pStyle w:val="TextoNormalNegritaCursivandice"/>
      </w:pPr>
      <w:r>
        <w:t>Ley Orgánica 5/2010, de 22 de junio. Modifica la Ley Orgánica 10/1995, de 23 de noviembre, del Código penal</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Sentencias </w:t>
      </w:r>
      <w:hyperlink w:anchor="SENTENCIA_2013_148" w:history="1">
        <w:r w:rsidRPr="00E2667E">
          <w:rPr>
            <w:rStyle w:val="TextoNormalCaracter"/>
          </w:rPr>
          <w:t>148/2013</w:t>
        </w:r>
      </w:hyperlink>
      <w:r>
        <w:t xml:space="preserve">, ff. 2 a 4; </w:t>
      </w:r>
      <w:hyperlink w:anchor="SENTENCIA_2013_168" w:history="1">
        <w:r w:rsidRPr="00E2667E">
          <w:rPr>
            <w:rStyle w:val="TextoNormalCaracter"/>
          </w:rPr>
          <w:t>168/2013</w:t>
        </w:r>
      </w:hyperlink>
      <w:r>
        <w:t>, ff. 5, 6, VP.</w:t>
      </w:r>
    </w:p>
    <w:p w:rsidR="00E2667E" w:rsidRDefault="00E2667E" w:rsidP="00E2667E">
      <w:pPr>
        <w:pStyle w:val="SangriaFrancesaArticulo"/>
      </w:pPr>
    </w:p>
    <w:p w:rsidR="00E2667E" w:rsidRDefault="00E2667E" w:rsidP="00E2667E">
      <w:pPr>
        <w:pStyle w:val="TextoNormalNegritaCursivandice"/>
      </w:pPr>
      <w:r>
        <w:t>Ley Orgánica 2/2011, de 28 de enero. Modificación de la Ley Orgánica 5/1985, de 19 de junio, del régimen electoral general</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43" w:history="1">
        <w:r w:rsidRPr="00E2667E">
          <w:rPr>
            <w:rStyle w:val="TextoNormalCaracter"/>
          </w:rPr>
          <w:t>143/2013</w:t>
        </w:r>
      </w:hyperlink>
      <w:r>
        <w:t>, f. 2.</w:t>
      </w:r>
    </w:p>
    <w:p w:rsidR="00E2667E" w:rsidRDefault="00E2667E" w:rsidP="00E2667E">
      <w:pPr>
        <w:pStyle w:val="TextoNormal"/>
      </w:pPr>
    </w:p>
    <w:p w:rsidR="00E2667E" w:rsidRDefault="00E2667E" w:rsidP="00E2667E">
      <w:pPr>
        <w:pStyle w:val="SangriaFrancesaArticulo"/>
      </w:pPr>
      <w:bookmarkStart w:id="243" w:name="INDICE22846"/>
    </w:p>
    <w:bookmarkEnd w:id="243"/>
    <w:p w:rsidR="00E2667E" w:rsidRDefault="00E2667E" w:rsidP="00E2667E">
      <w:pPr>
        <w:pStyle w:val="TextoIndiceNivel2"/>
        <w:suppressAutoHyphens/>
      </w:pPr>
      <w:r>
        <w:t>E) Leyes de las Cortes Generales</w:t>
      </w:r>
    </w:p>
    <w:p w:rsidR="00E2667E" w:rsidRDefault="00E2667E" w:rsidP="00E2667E">
      <w:pPr>
        <w:pStyle w:val="TextoIndiceNivel2"/>
      </w:pPr>
    </w:p>
    <w:p w:rsidR="00E2667E" w:rsidRDefault="00E2667E" w:rsidP="00E2667E">
      <w:pPr>
        <w:pStyle w:val="TextoNormalNegritaCursivandice"/>
      </w:pPr>
      <w:r>
        <w:t>Ley 8/1980, de 10 de marzo. Estatuto de los trabajadores</w:t>
      </w:r>
    </w:p>
    <w:p w:rsidR="00E2667E" w:rsidRDefault="00E2667E" w:rsidP="00E2667E">
      <w:pPr>
        <w:pStyle w:val="SangriaFrancesaArticulo"/>
      </w:pPr>
      <w:r w:rsidRPr="00E2667E">
        <w:rPr>
          <w:rStyle w:val="TextoNormalNegritaCaracter"/>
        </w:rPr>
        <w:t>Artículo 51.</w:t>
      </w:r>
      <w:r w:rsidRPr="00E2667E">
        <w:rPr>
          <w:rStyle w:val="TextoNormalCaracter"/>
        </w:rPr>
        <w:t>-</w:t>
      </w:r>
      <w:r>
        <w:t xml:space="preserve"> Sentencia </w:t>
      </w:r>
      <w:hyperlink w:anchor="SENTENCIA_2013_194" w:history="1">
        <w:r w:rsidRPr="00E2667E">
          <w:rPr>
            <w:rStyle w:val="TextoNormalCaracter"/>
          </w:rPr>
          <w:t>194/2013</w:t>
        </w:r>
      </w:hyperlink>
      <w:r>
        <w:t>, f. 5.</w:t>
      </w:r>
    </w:p>
    <w:p w:rsidR="00E2667E" w:rsidRDefault="00E2667E" w:rsidP="00E2667E">
      <w:pPr>
        <w:pStyle w:val="SangriaFrancesaArticulo"/>
      </w:pPr>
    </w:p>
    <w:p w:rsidR="00E2667E" w:rsidRDefault="00E2667E" w:rsidP="00E2667E">
      <w:pPr>
        <w:pStyle w:val="TextoNormalNegritaCursivandice"/>
      </w:pPr>
      <w:r>
        <w:t>Ley 12/1983, de 14 de octubre. Proceso autonómico</w:t>
      </w:r>
    </w:p>
    <w:p w:rsidR="00E2667E" w:rsidRDefault="00E2667E" w:rsidP="00E2667E">
      <w:pPr>
        <w:pStyle w:val="SangriaFrancesaArticulo"/>
      </w:pPr>
      <w:r w:rsidRPr="00E2667E">
        <w:rPr>
          <w:rStyle w:val="TextoNormalNegritaCaracter"/>
        </w:rPr>
        <w:t>Artículo 15.2.</w:t>
      </w:r>
      <w:r w:rsidRPr="00E2667E">
        <w:rPr>
          <w:rStyle w:val="TextoNormalCaracter"/>
        </w:rPr>
        <w:t>-</w:t>
      </w:r>
      <w:r>
        <w:t xml:space="preserve"> Sentencia </w:t>
      </w:r>
      <w:hyperlink w:anchor="SENTENCIA_2013_201" w:history="1">
        <w:r w:rsidRPr="00E2667E">
          <w:rPr>
            <w:rStyle w:val="TextoNormalCaracter"/>
          </w:rPr>
          <w:t>201/2013</w:t>
        </w:r>
      </w:hyperlink>
      <w:r>
        <w:t>, f. 9.</w:t>
      </w:r>
    </w:p>
    <w:p w:rsidR="00E2667E" w:rsidRDefault="00E2667E" w:rsidP="00E2667E">
      <w:pPr>
        <w:pStyle w:val="SangriaFrancesaArticulo"/>
      </w:pPr>
      <w:r w:rsidRPr="00E2667E">
        <w:rPr>
          <w:rStyle w:val="TextoNormalNegritaCaracter"/>
        </w:rPr>
        <w:t>Artículo 15.3.</w:t>
      </w:r>
      <w:r w:rsidRPr="00E2667E">
        <w:rPr>
          <w:rStyle w:val="TextoNormalCaracter"/>
        </w:rPr>
        <w:t>-</w:t>
      </w:r>
      <w:r>
        <w:t xml:space="preserve"> Sentencia </w:t>
      </w:r>
      <w:hyperlink w:anchor="SENTENCIA_2013_201" w:history="1">
        <w:r w:rsidRPr="00E2667E">
          <w:rPr>
            <w:rStyle w:val="TextoNormalCaracter"/>
          </w:rPr>
          <w:t>201/2013</w:t>
        </w:r>
      </w:hyperlink>
      <w:r>
        <w:t>, f. 9.</w:t>
      </w:r>
    </w:p>
    <w:p w:rsidR="00E2667E" w:rsidRDefault="00E2667E" w:rsidP="00E2667E">
      <w:pPr>
        <w:pStyle w:val="SangriaFrancesaArticulo"/>
      </w:pPr>
    </w:p>
    <w:p w:rsidR="00E2667E" w:rsidRDefault="00E2667E" w:rsidP="00E2667E">
      <w:pPr>
        <w:pStyle w:val="TextoNormalNegritaCursivandice"/>
      </w:pPr>
      <w:r>
        <w:t>Ley 44/1983, de 28 de diciembre. Presupuestos generales del Estado para 1984</w:t>
      </w:r>
    </w:p>
    <w:p w:rsidR="00E2667E" w:rsidRDefault="00E2667E" w:rsidP="00E2667E">
      <w:pPr>
        <w:pStyle w:val="SangriaFrancesaArticulo"/>
      </w:pPr>
      <w:r w:rsidRPr="00E2667E">
        <w:rPr>
          <w:rStyle w:val="TextoNormalNegritaCaracter"/>
        </w:rPr>
        <w:t>Artículo 2.3.</w:t>
      </w:r>
      <w:r w:rsidRPr="00E2667E">
        <w:rPr>
          <w:rStyle w:val="TextoNormalCaracter"/>
        </w:rPr>
        <w:t>-</w:t>
      </w:r>
      <w:r>
        <w:t xml:space="preserve"> Sentencia </w:t>
      </w:r>
      <w:hyperlink w:anchor="SENTENCIA_2013_219" w:history="1">
        <w:r w:rsidRPr="00E2667E">
          <w:rPr>
            <w:rStyle w:val="TextoNormalCaracter"/>
          </w:rPr>
          <w:t>219/2013</w:t>
        </w:r>
      </w:hyperlink>
      <w:r>
        <w:t>, f. 4.</w:t>
      </w:r>
    </w:p>
    <w:p w:rsidR="00E2667E" w:rsidRDefault="00E2667E" w:rsidP="00E2667E">
      <w:pPr>
        <w:pStyle w:val="SangriaFrancesaArticulo"/>
      </w:pPr>
    </w:p>
    <w:p w:rsidR="00E2667E" w:rsidRDefault="00E2667E" w:rsidP="00E2667E">
      <w:pPr>
        <w:pStyle w:val="TextoNormalNegritaCursivandice"/>
      </w:pPr>
      <w:r>
        <w:t>Ley 30/1984, de 2 de agosto. Medidas para la reforma de la función pública</w:t>
      </w:r>
    </w:p>
    <w:p w:rsidR="00E2667E" w:rsidRDefault="00E2667E" w:rsidP="00E2667E">
      <w:pPr>
        <w:pStyle w:val="SangriaFrancesaArticulo"/>
      </w:pPr>
      <w:r w:rsidRPr="00E2667E">
        <w:rPr>
          <w:rStyle w:val="TextoNormalNegritaCaracter"/>
        </w:rPr>
        <w:t>Artículo 20.2.</w:t>
      </w:r>
      <w:r w:rsidRPr="00E2667E">
        <w:rPr>
          <w:rStyle w:val="TextoNormalCaracter"/>
        </w:rPr>
        <w:t>-</w:t>
      </w:r>
      <w:r>
        <w:t xml:space="preserve"> Sentencia </w:t>
      </w:r>
      <w:hyperlink w:anchor="SENTENCIA_2013_156" w:history="1">
        <w:r w:rsidRPr="00E2667E">
          <w:rPr>
            <w:rStyle w:val="TextoNormalCaracter"/>
          </w:rPr>
          <w:t>156/2013</w:t>
        </w:r>
      </w:hyperlink>
      <w:r>
        <w:t>, ff. 2, 3.</w:t>
      </w:r>
    </w:p>
    <w:p w:rsidR="00E2667E" w:rsidRDefault="00E2667E" w:rsidP="00E2667E">
      <w:pPr>
        <w:pStyle w:val="SangriaFrancesaArticulo"/>
      </w:pPr>
    </w:p>
    <w:p w:rsidR="00E2667E" w:rsidRDefault="00E2667E" w:rsidP="00E2667E">
      <w:pPr>
        <w:pStyle w:val="TextoNormalNegritaCursivandice"/>
      </w:pPr>
      <w:r>
        <w:t>Ley 49/1984, de 26 de diciembre. Explotación unificada del sistema eléctrico nacional</w:t>
      </w:r>
    </w:p>
    <w:p w:rsidR="00E2667E" w:rsidRDefault="00E2667E" w:rsidP="00E2667E">
      <w:pPr>
        <w:pStyle w:val="SangriaFrancesaArticulo"/>
      </w:pPr>
      <w:r w:rsidRPr="00E2667E">
        <w:rPr>
          <w:rStyle w:val="TextoNormalNegritaCaracter"/>
        </w:rPr>
        <w:t>Anexo.</w:t>
      </w:r>
      <w:r w:rsidRPr="00E2667E">
        <w:rPr>
          <w:rStyle w:val="TextoNormalCaracter"/>
        </w:rPr>
        <w:t>-</w:t>
      </w:r>
      <w:r>
        <w:t xml:space="preserve"> Sentencia </w:t>
      </w:r>
      <w:hyperlink w:anchor="SENTENCIA_2013_181" w:history="1">
        <w:r w:rsidRPr="00E2667E">
          <w:rPr>
            <w:rStyle w:val="TextoNormalCaracter"/>
          </w:rPr>
          <w:t>181/2013</w:t>
        </w:r>
      </w:hyperlink>
      <w:r>
        <w:t>, f. 4.</w:t>
      </w:r>
    </w:p>
    <w:p w:rsidR="00E2667E" w:rsidRDefault="00E2667E" w:rsidP="00E2667E">
      <w:pPr>
        <w:pStyle w:val="SangriaFrancesaArticulo"/>
      </w:pPr>
    </w:p>
    <w:p w:rsidR="00E2667E" w:rsidRDefault="00E2667E" w:rsidP="00E2667E">
      <w:pPr>
        <w:pStyle w:val="TextoNormalNegritaCursivandice"/>
      </w:pPr>
      <w:r>
        <w:t>Ley 4/1985, de 21 de marzo. Extradición pasiva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10" w:history="1">
        <w:r w:rsidRPr="00E2667E">
          <w:rPr>
            <w:rStyle w:val="TextoNormalCaracter"/>
          </w:rPr>
          <w:t>210/2013</w:t>
        </w:r>
      </w:hyperlink>
      <w:r>
        <w:t>, f. 3.</w:t>
      </w:r>
    </w:p>
    <w:p w:rsidR="00E2667E" w:rsidRDefault="00E2667E" w:rsidP="00E2667E">
      <w:pPr>
        <w:pStyle w:val="SangriaFrancesaArticulo"/>
      </w:pPr>
      <w:r w:rsidRPr="00E2667E">
        <w:rPr>
          <w:rStyle w:val="TextoNormalNegritaCaracter"/>
        </w:rPr>
        <w:t>Artículo 10.</w:t>
      </w:r>
      <w:r w:rsidRPr="00E2667E">
        <w:rPr>
          <w:rStyle w:val="TextoNormalCaracter"/>
        </w:rPr>
        <w:t>-</w:t>
      </w:r>
      <w:r>
        <w:t xml:space="preserve"> Sentencia </w:t>
      </w:r>
      <w:hyperlink w:anchor="SENTENCIA_2013_210" w:history="1">
        <w:r w:rsidRPr="00E2667E">
          <w:rPr>
            <w:rStyle w:val="TextoNormalCaracter"/>
          </w:rPr>
          <w:t>210/2013</w:t>
        </w:r>
      </w:hyperlink>
      <w:r>
        <w:t>, f. 3.</w:t>
      </w:r>
    </w:p>
    <w:p w:rsidR="00E2667E" w:rsidRDefault="00E2667E" w:rsidP="00E2667E">
      <w:pPr>
        <w:pStyle w:val="SangriaFrancesaArticulo"/>
      </w:pPr>
    </w:p>
    <w:p w:rsidR="00E2667E" w:rsidRDefault="00E2667E" w:rsidP="00E2667E">
      <w:pPr>
        <w:pStyle w:val="TextoNormalNegritaCursivandice"/>
      </w:pPr>
      <w:r>
        <w:t>Ley 5/1985, de 21 de marzo. Consejo social de universidades</w:t>
      </w:r>
    </w:p>
    <w:p w:rsidR="00E2667E" w:rsidRDefault="00E2667E" w:rsidP="00E2667E">
      <w:pPr>
        <w:pStyle w:val="SangriaFrancesaArticulo"/>
      </w:pPr>
      <w:r w:rsidRPr="00E2667E">
        <w:rPr>
          <w:rStyle w:val="TextoNormalNegritaCaracter"/>
        </w:rPr>
        <w:t>Artículo 4.</w:t>
      </w:r>
      <w:r w:rsidRPr="00E2667E">
        <w:rPr>
          <w:rStyle w:val="TextoNormalCaracter"/>
        </w:rPr>
        <w:t>-</w:t>
      </w:r>
      <w:r>
        <w:t xml:space="preserve"> Sentencia </w:t>
      </w:r>
      <w:hyperlink w:anchor="SENTENCIA_2013_156" w:history="1">
        <w:r w:rsidRPr="00E2667E">
          <w:rPr>
            <w:rStyle w:val="TextoNormalCaracter"/>
          </w:rPr>
          <w:t>156/2013</w:t>
        </w:r>
      </w:hyperlink>
      <w:r>
        <w:t>, f. 6.</w:t>
      </w:r>
    </w:p>
    <w:p w:rsidR="00E2667E" w:rsidRDefault="00E2667E" w:rsidP="00E2667E">
      <w:pPr>
        <w:pStyle w:val="SangriaFrancesaArticulo"/>
      </w:pPr>
    </w:p>
    <w:p w:rsidR="00E2667E" w:rsidRDefault="00E2667E" w:rsidP="00E2667E">
      <w:pPr>
        <w:pStyle w:val="TextoNormalNegritaCursivandice"/>
      </w:pPr>
      <w:r>
        <w:t>Ley 7/1985, de 2 de abril. Reguladora de bases del régimen local</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Sentencias </w:t>
      </w:r>
      <w:hyperlink w:anchor="SENTENCIA_2013_143" w:history="1">
        <w:r w:rsidRPr="00E2667E">
          <w:rPr>
            <w:rStyle w:val="TextoNormalCaracter"/>
          </w:rPr>
          <w:t>143/2013</w:t>
        </w:r>
      </w:hyperlink>
      <w:r>
        <w:t xml:space="preserve">, ff. 2, 5, 10; </w:t>
      </w:r>
      <w:hyperlink w:anchor="SENTENCIA_2013_161" w:history="1">
        <w:r w:rsidRPr="00E2667E">
          <w:rPr>
            <w:rStyle w:val="TextoNormalCaracter"/>
          </w:rPr>
          <w:t>161/2013</w:t>
        </w:r>
      </w:hyperlink>
      <w:r>
        <w:t>, f. 2.</w:t>
      </w:r>
    </w:p>
    <w:p w:rsidR="00E2667E" w:rsidRDefault="00E2667E" w:rsidP="00E2667E">
      <w:pPr>
        <w:pStyle w:val="SangriaFrancesaArticulo"/>
      </w:pPr>
      <w:r w:rsidRPr="00E2667E">
        <w:rPr>
          <w:rStyle w:val="TextoNormalNegritaCaracter"/>
        </w:rPr>
        <w:t>Título X.</w:t>
      </w:r>
      <w:r w:rsidRPr="00E2667E">
        <w:rPr>
          <w:rStyle w:val="TextoNormalCaracter"/>
        </w:rPr>
        <w:t>-</w:t>
      </w:r>
      <w:r>
        <w:t xml:space="preserve"> Sentencia </w:t>
      </w:r>
      <w:hyperlink w:anchor="SENTENCIA_2013_143" w:history="1">
        <w:r w:rsidRPr="00E2667E">
          <w:rPr>
            <w:rStyle w:val="TextoNormalCaracter"/>
          </w:rPr>
          <w:t>143/2013</w:t>
        </w:r>
      </w:hyperlink>
      <w:r>
        <w:t>, f. 5.</w:t>
      </w:r>
    </w:p>
    <w:p w:rsidR="00E2667E" w:rsidRDefault="00E2667E" w:rsidP="00E2667E">
      <w:pPr>
        <w:pStyle w:val="SangriaFrancesaArticulo"/>
      </w:pPr>
      <w:r w:rsidRPr="00E2667E">
        <w:rPr>
          <w:rStyle w:val="TextoNormalNegritaCaracter"/>
        </w:rPr>
        <w:t>Artículo 4.1.</w:t>
      </w:r>
      <w:r w:rsidRPr="00E2667E">
        <w:rPr>
          <w:rStyle w:val="TextoNormalCaracter"/>
        </w:rPr>
        <w:t>-</w:t>
      </w:r>
      <w:r>
        <w:t xml:space="preserve"> Sentencia </w:t>
      </w:r>
      <w:hyperlink w:anchor="SENTENCIA_2013_143" w:history="1">
        <w:r w:rsidRPr="00E2667E">
          <w:rPr>
            <w:rStyle w:val="TextoNormalCaracter"/>
          </w:rPr>
          <w:t>143/2013</w:t>
        </w:r>
      </w:hyperlink>
      <w:r>
        <w:t>, f. 4.</w:t>
      </w:r>
    </w:p>
    <w:p w:rsidR="00E2667E" w:rsidRDefault="00E2667E" w:rsidP="00E2667E">
      <w:pPr>
        <w:pStyle w:val="SangriaFrancesaArticulo"/>
      </w:pPr>
      <w:r w:rsidRPr="00E2667E">
        <w:rPr>
          <w:rStyle w:val="TextoNormalNegritaCaracter"/>
        </w:rPr>
        <w:t>Artículo 4.2</w:t>
      </w:r>
      <w:r>
        <w:t xml:space="preserve"> </w:t>
      </w:r>
      <w:r w:rsidRPr="00E2667E">
        <w:rPr>
          <w:rStyle w:val="TextoNormalCaracter"/>
        </w:rPr>
        <w:t>(redactado por la Ley 57/2003, de 16 de diciembre)</w:t>
      </w:r>
      <w:r w:rsidRPr="00E2667E">
        <w:rPr>
          <w:rStyle w:val="TextoNormalNegritaCaracter"/>
        </w:rPr>
        <w:t>.</w:t>
      </w:r>
      <w:r w:rsidRPr="00E2667E">
        <w:rPr>
          <w:rStyle w:val="TextoNormalCaracter"/>
        </w:rPr>
        <w:t>-</w:t>
      </w:r>
      <w:r>
        <w:t xml:space="preserve"> Sentencia </w:t>
      </w:r>
      <w:hyperlink w:anchor="SENTENCIA_2013_143" w:history="1">
        <w:r w:rsidRPr="00E2667E">
          <w:rPr>
            <w:rStyle w:val="TextoNormalCaracter"/>
          </w:rPr>
          <w:t>143/2013</w:t>
        </w:r>
      </w:hyperlink>
      <w:r>
        <w:t>, ff. 1, 4.</w:t>
      </w:r>
    </w:p>
    <w:p w:rsidR="00E2667E" w:rsidRDefault="00E2667E" w:rsidP="00E2667E">
      <w:pPr>
        <w:pStyle w:val="SangriaFrancesaArticulo"/>
      </w:pPr>
      <w:r w:rsidRPr="00E2667E">
        <w:rPr>
          <w:rStyle w:val="TextoNormalNegritaCaracter"/>
        </w:rPr>
        <w:t>Artículo 4.2 in fine</w:t>
      </w:r>
      <w:r>
        <w:t xml:space="preserve"> </w:t>
      </w:r>
      <w:r w:rsidRPr="00E2667E">
        <w:rPr>
          <w:rStyle w:val="TextoNormalCaracter"/>
        </w:rPr>
        <w:t>(redactado por la Ley 57/2003, de 16 de diciembre)</w:t>
      </w:r>
      <w:r w:rsidRPr="00E2667E">
        <w:rPr>
          <w:rStyle w:val="TextoNormalNegritaCaracter"/>
        </w:rPr>
        <w:t>.</w:t>
      </w:r>
      <w:r w:rsidRPr="00E2667E">
        <w:rPr>
          <w:rStyle w:val="TextoNormalCaracter"/>
        </w:rPr>
        <w:t>-</w:t>
      </w:r>
      <w:r>
        <w:t xml:space="preserve"> Sentencia </w:t>
      </w:r>
      <w:hyperlink w:anchor="SENTENCIA_2013_161" w:history="1">
        <w:r w:rsidRPr="00E2667E">
          <w:rPr>
            <w:rStyle w:val="TextoNormalCaracter"/>
          </w:rPr>
          <w:t>161/2013</w:t>
        </w:r>
      </w:hyperlink>
      <w:r>
        <w:t>, ff. 1, 4, VP.</w:t>
      </w:r>
    </w:p>
    <w:p w:rsidR="00E2667E" w:rsidRDefault="00E2667E" w:rsidP="00E2667E">
      <w:pPr>
        <w:pStyle w:val="SangriaFrancesaArticulo"/>
      </w:pPr>
      <w:r w:rsidRPr="00E2667E">
        <w:rPr>
          <w:rStyle w:val="TextoNormalNegritaCaracter"/>
        </w:rPr>
        <w:t>Artículo 4.2 inciso final</w:t>
      </w:r>
      <w:r>
        <w:t xml:space="preserve"> </w:t>
      </w:r>
      <w:r w:rsidRPr="00E2667E">
        <w:rPr>
          <w:rStyle w:val="TextoNormalCaracter"/>
        </w:rPr>
        <w:t>(redactado por la Ley 57/2003, de 16 de diciembre)</w:t>
      </w:r>
      <w:r w:rsidRPr="00E2667E">
        <w:rPr>
          <w:rStyle w:val="TextoNormalNegritaCaracter"/>
        </w:rPr>
        <w:t>.</w:t>
      </w:r>
      <w:r w:rsidRPr="00E2667E">
        <w:rPr>
          <w:rStyle w:val="TextoNormalCaracter"/>
        </w:rPr>
        <w:t>-</w:t>
      </w:r>
      <w:r>
        <w:t xml:space="preserve"> Sentencia </w:t>
      </w:r>
      <w:hyperlink w:anchor="SENTENCIA_2013_143" w:history="1">
        <w:r w:rsidRPr="00E2667E">
          <w:rPr>
            <w:rStyle w:val="TextoNormalCaracter"/>
          </w:rPr>
          <w:t>143/2013</w:t>
        </w:r>
      </w:hyperlink>
      <w:r>
        <w:t>, f. 4.</w:t>
      </w:r>
    </w:p>
    <w:p w:rsidR="00E2667E" w:rsidRDefault="00E2667E" w:rsidP="00E2667E">
      <w:pPr>
        <w:pStyle w:val="SangriaFrancesaArticulo"/>
      </w:pPr>
      <w:r w:rsidRPr="00E2667E">
        <w:rPr>
          <w:rStyle w:val="TextoNormalNegritaCaracter"/>
        </w:rPr>
        <w:t>Artículo 4.3</w:t>
      </w:r>
      <w:r>
        <w:t xml:space="preserve"> </w:t>
      </w:r>
      <w:r w:rsidRPr="00E2667E">
        <w:rPr>
          <w:rStyle w:val="TextoNormalCaracter"/>
        </w:rPr>
        <w:t>(redactado por la Ley 57/2003, de 16 de diciembre)</w:t>
      </w:r>
      <w:r w:rsidRPr="00E2667E">
        <w:rPr>
          <w:rStyle w:val="TextoNormalNegritaCaracter"/>
        </w:rPr>
        <w:t>.</w:t>
      </w:r>
      <w:r w:rsidRPr="00E2667E">
        <w:rPr>
          <w:rStyle w:val="TextoNormalCaracter"/>
        </w:rPr>
        <w:t>-</w:t>
      </w:r>
      <w:r>
        <w:t xml:space="preserve"> Sentencias </w:t>
      </w:r>
      <w:hyperlink w:anchor="SENTENCIA_2013_143" w:history="1">
        <w:r w:rsidRPr="00E2667E">
          <w:rPr>
            <w:rStyle w:val="TextoNormalCaracter"/>
          </w:rPr>
          <w:t>143/2013</w:t>
        </w:r>
      </w:hyperlink>
      <w:r>
        <w:t xml:space="preserve">, ff. 1, 4; </w:t>
      </w:r>
      <w:hyperlink w:anchor="SENTENCIA_2013_161" w:history="1">
        <w:r w:rsidRPr="00E2667E">
          <w:rPr>
            <w:rStyle w:val="TextoNormalCaracter"/>
          </w:rPr>
          <w:t>161/2013</w:t>
        </w:r>
      </w:hyperlink>
      <w:r>
        <w:t>, ff. 1, 4, VP.</w:t>
      </w:r>
    </w:p>
    <w:p w:rsidR="00E2667E" w:rsidRDefault="00E2667E" w:rsidP="00E2667E">
      <w:pPr>
        <w:pStyle w:val="SangriaFrancesaArticulo"/>
      </w:pPr>
      <w:r w:rsidRPr="00E2667E">
        <w:rPr>
          <w:rStyle w:val="TextoNormalNegritaCaracter"/>
        </w:rPr>
        <w:t>Artículo 10.2.</w:t>
      </w:r>
      <w:r w:rsidRPr="00E2667E">
        <w:rPr>
          <w:rStyle w:val="TextoNormalCaracter"/>
        </w:rPr>
        <w:t>-</w:t>
      </w:r>
      <w:r>
        <w:t xml:space="preserve"> Sentencia </w:t>
      </w:r>
      <w:hyperlink w:anchor="SENTENCIA_2013_172" w:history="1">
        <w:r w:rsidRPr="00E2667E">
          <w:rPr>
            <w:rStyle w:val="TextoNormalCaracter"/>
          </w:rPr>
          <w:t>172/2013</w:t>
        </w:r>
      </w:hyperlink>
      <w:r>
        <w:t>, f. 4.</w:t>
      </w:r>
    </w:p>
    <w:p w:rsidR="00E2667E" w:rsidRDefault="00E2667E" w:rsidP="00E2667E">
      <w:pPr>
        <w:pStyle w:val="SangriaFrancesaArticulo"/>
      </w:pPr>
      <w:r w:rsidRPr="00E2667E">
        <w:rPr>
          <w:rStyle w:val="TextoNormalNegritaCaracter"/>
        </w:rPr>
        <w:t>Artículo 13.3</w:t>
      </w:r>
      <w:r>
        <w:t xml:space="preserve"> </w:t>
      </w:r>
      <w:r w:rsidRPr="00E2667E">
        <w:rPr>
          <w:rStyle w:val="TextoNormalCaracter"/>
        </w:rPr>
        <w:t>(redactado por la Ley 57/2003, de 16 de diciembre)</w:t>
      </w:r>
      <w:r w:rsidRPr="00E2667E">
        <w:rPr>
          <w:rStyle w:val="TextoNormalNegritaCaracter"/>
        </w:rPr>
        <w:t>.</w:t>
      </w:r>
      <w:r w:rsidRPr="00E2667E">
        <w:rPr>
          <w:rStyle w:val="TextoNormalCaracter"/>
        </w:rPr>
        <w:t>-</w:t>
      </w:r>
      <w:r>
        <w:t xml:space="preserve"> Sentencia </w:t>
      </w:r>
      <w:hyperlink w:anchor="SENTENCIA_2013_161" w:history="1">
        <w:r w:rsidRPr="00E2667E">
          <w:rPr>
            <w:rStyle w:val="TextoNormalCaracter"/>
          </w:rPr>
          <w:t>161/2013</w:t>
        </w:r>
      </w:hyperlink>
      <w:r>
        <w:t>, ff. 1, 5, VP.</w:t>
      </w:r>
    </w:p>
    <w:p w:rsidR="00E2667E" w:rsidRDefault="00E2667E" w:rsidP="00E2667E">
      <w:pPr>
        <w:pStyle w:val="SangriaFrancesaArticulo"/>
      </w:pPr>
      <w:r w:rsidRPr="00E2667E">
        <w:rPr>
          <w:rStyle w:val="TextoNormalNegritaCaracter"/>
        </w:rPr>
        <w:t>Artículo 20.1 d)</w:t>
      </w:r>
      <w:r>
        <w:t xml:space="preserve"> </w:t>
      </w:r>
      <w:r w:rsidRPr="00E2667E">
        <w:rPr>
          <w:rStyle w:val="TextoNormalCaracter"/>
        </w:rPr>
        <w:t>(redactado por la Ley 57/2003, de 16 de diciembre)</w:t>
      </w:r>
      <w:r w:rsidRPr="00E2667E">
        <w:rPr>
          <w:rStyle w:val="TextoNormalNegritaCaracter"/>
        </w:rPr>
        <w:t>.</w:t>
      </w:r>
      <w:r w:rsidRPr="00E2667E">
        <w:rPr>
          <w:rStyle w:val="TextoNormalCaracter"/>
        </w:rPr>
        <w:t>-</w:t>
      </w:r>
      <w:r>
        <w:t xml:space="preserve"> Sentencias </w:t>
      </w:r>
      <w:hyperlink w:anchor="SENTENCIA_2013_143" w:history="1">
        <w:r w:rsidRPr="00E2667E">
          <w:rPr>
            <w:rStyle w:val="TextoNormalCaracter"/>
          </w:rPr>
          <w:t>143/2013</w:t>
        </w:r>
      </w:hyperlink>
      <w:r>
        <w:t xml:space="preserve">, ff. 1, 5; </w:t>
      </w:r>
      <w:hyperlink w:anchor="SENTENCIA_2013_161" w:history="1">
        <w:r w:rsidRPr="00E2667E">
          <w:rPr>
            <w:rStyle w:val="TextoNormalCaracter"/>
          </w:rPr>
          <w:t>161/2013</w:t>
        </w:r>
      </w:hyperlink>
      <w:r>
        <w:t>, ff. 1, 6, 9, VP.</w:t>
      </w:r>
    </w:p>
    <w:p w:rsidR="00E2667E" w:rsidRDefault="00E2667E" w:rsidP="00E2667E">
      <w:pPr>
        <w:pStyle w:val="SangriaFrancesaArticulo"/>
      </w:pPr>
      <w:r w:rsidRPr="00E2667E">
        <w:rPr>
          <w:rStyle w:val="TextoNormalNegritaCaracter"/>
        </w:rPr>
        <w:t>Artículo 20.2.</w:t>
      </w:r>
      <w:r w:rsidRPr="00E2667E">
        <w:rPr>
          <w:rStyle w:val="TextoNormalCaracter"/>
        </w:rPr>
        <w:t>-</w:t>
      </w:r>
      <w:r>
        <w:t xml:space="preserve"> Sentencia </w:t>
      </w:r>
      <w:hyperlink w:anchor="SENTENCIA_2013_143" w:history="1">
        <w:r w:rsidRPr="00E2667E">
          <w:rPr>
            <w:rStyle w:val="TextoNormalCaracter"/>
          </w:rPr>
          <w:t>143/2013</w:t>
        </w:r>
      </w:hyperlink>
      <w:r>
        <w:t>, f. 5.</w:t>
      </w:r>
    </w:p>
    <w:p w:rsidR="00E2667E" w:rsidRDefault="00E2667E" w:rsidP="00E2667E">
      <w:pPr>
        <w:pStyle w:val="SangriaFrancesaArticulo"/>
      </w:pPr>
      <w:r w:rsidRPr="00E2667E">
        <w:rPr>
          <w:rStyle w:val="TextoNormalNegritaCaracter"/>
        </w:rPr>
        <w:t>Artículo 22.2 j).</w:t>
      </w:r>
      <w:r w:rsidRPr="00E2667E">
        <w:rPr>
          <w:rStyle w:val="TextoNormalCaracter"/>
        </w:rPr>
        <w:t>-</w:t>
      </w:r>
      <w:r>
        <w:t xml:space="preserve"> Sentencia </w:t>
      </w:r>
      <w:hyperlink w:anchor="SENTENCIA_2013_161" w:history="1">
        <w:r w:rsidRPr="00E2667E">
          <w:rPr>
            <w:rStyle w:val="TextoNormalCaracter"/>
          </w:rPr>
          <w:t>161/2013</w:t>
        </w:r>
      </w:hyperlink>
      <w:r>
        <w:t>, f. 9.</w:t>
      </w:r>
    </w:p>
    <w:p w:rsidR="00E2667E" w:rsidRDefault="00E2667E" w:rsidP="00E2667E">
      <w:pPr>
        <w:pStyle w:val="SangriaFrancesaArticulo"/>
      </w:pPr>
      <w:r w:rsidRPr="00E2667E">
        <w:rPr>
          <w:rStyle w:val="TextoNormalNegritaCaracter"/>
        </w:rPr>
        <w:t>Artículo 22.2 k).</w:t>
      </w:r>
      <w:r w:rsidRPr="00E2667E">
        <w:rPr>
          <w:rStyle w:val="TextoNormalCaracter"/>
        </w:rPr>
        <w:t>-</w:t>
      </w:r>
      <w:r>
        <w:t xml:space="preserve"> Sentencia </w:t>
      </w:r>
      <w:hyperlink w:anchor="SENTENCIA_2013_161" w:history="1">
        <w:r w:rsidRPr="00E2667E">
          <w:rPr>
            <w:rStyle w:val="TextoNormalCaracter"/>
          </w:rPr>
          <w:t>161/2013</w:t>
        </w:r>
      </w:hyperlink>
      <w:r>
        <w:t>, f. 9.</w:t>
      </w:r>
    </w:p>
    <w:p w:rsidR="00E2667E" w:rsidRDefault="00E2667E" w:rsidP="00E2667E">
      <w:pPr>
        <w:pStyle w:val="SangriaFrancesaArticulo"/>
      </w:pPr>
      <w:r w:rsidRPr="00E2667E">
        <w:rPr>
          <w:rStyle w:val="TextoNormalNegritaCaracter"/>
        </w:rPr>
        <w:t>Artículo 22.2 m).</w:t>
      </w:r>
      <w:r w:rsidRPr="00E2667E">
        <w:rPr>
          <w:rStyle w:val="TextoNormalCaracter"/>
        </w:rPr>
        <w:t>-</w:t>
      </w:r>
      <w:r>
        <w:t xml:space="preserve"> Sentencia </w:t>
      </w:r>
      <w:hyperlink w:anchor="SENTENCIA_2013_161" w:history="1">
        <w:r w:rsidRPr="00E2667E">
          <w:rPr>
            <w:rStyle w:val="TextoNormalCaracter"/>
          </w:rPr>
          <w:t>161/2013</w:t>
        </w:r>
      </w:hyperlink>
      <w:r>
        <w:t>, f. 9.</w:t>
      </w:r>
    </w:p>
    <w:p w:rsidR="00E2667E" w:rsidRDefault="00E2667E" w:rsidP="00E2667E">
      <w:pPr>
        <w:pStyle w:val="SangriaFrancesaArticulo"/>
      </w:pPr>
      <w:r w:rsidRPr="00E2667E">
        <w:rPr>
          <w:rStyle w:val="TextoNormalNegritaCaracter"/>
        </w:rPr>
        <w:t>Artículo 22.2 ñ).</w:t>
      </w:r>
      <w:r w:rsidRPr="00E2667E">
        <w:rPr>
          <w:rStyle w:val="TextoNormalCaracter"/>
        </w:rPr>
        <w:t>-</w:t>
      </w:r>
      <w:r>
        <w:t xml:space="preserve"> Sentencia </w:t>
      </w:r>
      <w:hyperlink w:anchor="SENTENCIA_2013_161" w:history="1">
        <w:r w:rsidRPr="00E2667E">
          <w:rPr>
            <w:rStyle w:val="TextoNormalCaracter"/>
          </w:rPr>
          <w:t>161/2013</w:t>
        </w:r>
      </w:hyperlink>
      <w:r>
        <w:t>, f. 9.</w:t>
      </w:r>
    </w:p>
    <w:p w:rsidR="00E2667E" w:rsidRDefault="00E2667E" w:rsidP="00E2667E">
      <w:pPr>
        <w:pStyle w:val="SangriaFrancesaArticulo"/>
      </w:pPr>
      <w:r w:rsidRPr="00E2667E">
        <w:rPr>
          <w:rStyle w:val="TextoNormalNegritaCaracter"/>
        </w:rPr>
        <w:t>Artículo 22.2 q).</w:t>
      </w:r>
      <w:r w:rsidRPr="00E2667E">
        <w:rPr>
          <w:rStyle w:val="TextoNormalCaracter"/>
        </w:rPr>
        <w:t>-</w:t>
      </w:r>
      <w:r>
        <w:t xml:space="preserve"> Sentencia </w:t>
      </w:r>
      <w:hyperlink w:anchor="SENTENCIA_2013_161" w:history="1">
        <w:r w:rsidRPr="00E2667E">
          <w:rPr>
            <w:rStyle w:val="TextoNormalCaracter"/>
          </w:rPr>
          <w:t>161/2013</w:t>
        </w:r>
      </w:hyperlink>
      <w:r>
        <w:t>, f. 9.</w:t>
      </w:r>
    </w:p>
    <w:p w:rsidR="00E2667E" w:rsidRDefault="00E2667E" w:rsidP="00E2667E">
      <w:pPr>
        <w:pStyle w:val="SangriaFrancesaArticulo"/>
      </w:pPr>
      <w:r w:rsidRPr="00E2667E">
        <w:rPr>
          <w:rStyle w:val="TextoNormalNegritaCaracter"/>
        </w:rPr>
        <w:t>Artículo 22.4.</w:t>
      </w:r>
      <w:r w:rsidRPr="00E2667E">
        <w:rPr>
          <w:rStyle w:val="TextoNormalCaracter"/>
        </w:rPr>
        <w:t>-</w:t>
      </w:r>
      <w:r>
        <w:t xml:space="preserve"> Sentencia </w:t>
      </w:r>
      <w:hyperlink w:anchor="SENTENCIA_2013_161" w:history="1">
        <w:r w:rsidRPr="00E2667E">
          <w:rPr>
            <w:rStyle w:val="TextoNormalCaracter"/>
          </w:rPr>
          <w:t>161/2013</w:t>
        </w:r>
      </w:hyperlink>
      <w:r>
        <w:t>, f. 9.</w:t>
      </w:r>
    </w:p>
    <w:p w:rsidR="00E2667E" w:rsidRDefault="00E2667E" w:rsidP="00E2667E">
      <w:pPr>
        <w:pStyle w:val="SangriaFrancesaArticulo"/>
      </w:pPr>
      <w:r w:rsidRPr="00E2667E">
        <w:rPr>
          <w:rStyle w:val="TextoNormalNegritaCaracter"/>
        </w:rPr>
        <w:lastRenderedPageBreak/>
        <w:t>Artículo 23.</w:t>
      </w:r>
      <w:r w:rsidRPr="00E2667E">
        <w:rPr>
          <w:rStyle w:val="TextoNormalCaracter"/>
        </w:rPr>
        <w:t>-</w:t>
      </w:r>
      <w:r>
        <w:t xml:space="preserve"> Sentencia </w:t>
      </w:r>
      <w:hyperlink w:anchor="SENTENCIA_2013_161" w:history="1">
        <w:r w:rsidRPr="00E2667E">
          <w:rPr>
            <w:rStyle w:val="TextoNormalCaracter"/>
          </w:rPr>
          <w:t>161/2013</w:t>
        </w:r>
      </w:hyperlink>
      <w:r>
        <w:t>, f. 9.</w:t>
      </w:r>
    </w:p>
    <w:p w:rsidR="00E2667E" w:rsidRDefault="00E2667E" w:rsidP="00E2667E">
      <w:pPr>
        <w:pStyle w:val="SangriaFrancesaArticulo"/>
      </w:pPr>
      <w:r w:rsidRPr="00E2667E">
        <w:rPr>
          <w:rStyle w:val="TextoNormalNegritaCaracter"/>
        </w:rPr>
        <w:t>Artículo 23.1.</w:t>
      </w:r>
      <w:r w:rsidRPr="00E2667E">
        <w:rPr>
          <w:rStyle w:val="TextoNormalCaracter"/>
        </w:rPr>
        <w:t>-</w:t>
      </w:r>
      <w:r>
        <w:t xml:space="preserve"> Sentencia </w:t>
      </w:r>
      <w:hyperlink w:anchor="SENTENCIA_2013_161" w:history="1">
        <w:r w:rsidRPr="00E2667E">
          <w:rPr>
            <w:rStyle w:val="TextoNormalCaracter"/>
          </w:rPr>
          <w:t>161/2013</w:t>
        </w:r>
      </w:hyperlink>
      <w:r>
        <w:t>, f. 9.</w:t>
      </w:r>
    </w:p>
    <w:p w:rsidR="00E2667E" w:rsidRDefault="00E2667E" w:rsidP="00E2667E">
      <w:pPr>
        <w:pStyle w:val="SangriaFrancesaArticulo"/>
      </w:pPr>
      <w:r w:rsidRPr="00E2667E">
        <w:rPr>
          <w:rStyle w:val="TextoNormalNegritaCaracter"/>
        </w:rPr>
        <w:t>Artículo 23.2 a).</w:t>
      </w:r>
      <w:r w:rsidRPr="00E2667E">
        <w:rPr>
          <w:rStyle w:val="TextoNormalCaracter"/>
        </w:rPr>
        <w:t>-</w:t>
      </w:r>
      <w:r>
        <w:t xml:space="preserve"> Sentencia </w:t>
      </w:r>
      <w:hyperlink w:anchor="SENTENCIA_2013_161" w:history="1">
        <w:r w:rsidRPr="00E2667E">
          <w:rPr>
            <w:rStyle w:val="TextoNormalCaracter"/>
          </w:rPr>
          <w:t>161/2013</w:t>
        </w:r>
      </w:hyperlink>
      <w:r>
        <w:t>, f. 9.</w:t>
      </w:r>
    </w:p>
    <w:p w:rsidR="00E2667E" w:rsidRDefault="00E2667E" w:rsidP="00E2667E">
      <w:pPr>
        <w:pStyle w:val="SangriaFrancesaArticulo"/>
      </w:pPr>
      <w:r w:rsidRPr="00E2667E">
        <w:rPr>
          <w:rStyle w:val="TextoNormalNegritaCaracter"/>
        </w:rPr>
        <w:t>Artículo 23.2 b).</w:t>
      </w:r>
      <w:r w:rsidRPr="00E2667E">
        <w:rPr>
          <w:rStyle w:val="TextoNormalCaracter"/>
        </w:rPr>
        <w:t>-</w:t>
      </w:r>
      <w:r>
        <w:t xml:space="preserve"> Sentencia </w:t>
      </w:r>
      <w:hyperlink w:anchor="SENTENCIA_2013_161" w:history="1">
        <w:r w:rsidRPr="00E2667E">
          <w:rPr>
            <w:rStyle w:val="TextoNormalCaracter"/>
          </w:rPr>
          <w:t>161/2013</w:t>
        </w:r>
      </w:hyperlink>
      <w:r>
        <w:t>, f. 9.</w:t>
      </w:r>
    </w:p>
    <w:p w:rsidR="00E2667E" w:rsidRDefault="00E2667E" w:rsidP="00E2667E">
      <w:pPr>
        <w:pStyle w:val="SangriaFrancesaArticulo"/>
      </w:pPr>
      <w:r w:rsidRPr="00E2667E">
        <w:rPr>
          <w:rStyle w:val="TextoNormalNegritaCaracter"/>
        </w:rPr>
        <w:t>Artículo 23.4.</w:t>
      </w:r>
      <w:r w:rsidRPr="00E2667E">
        <w:rPr>
          <w:rStyle w:val="TextoNormalCaracter"/>
        </w:rPr>
        <w:t>-</w:t>
      </w:r>
      <w:r>
        <w:t xml:space="preserve"> Sentencia </w:t>
      </w:r>
      <w:hyperlink w:anchor="SENTENCIA_2013_161" w:history="1">
        <w:r w:rsidRPr="00E2667E">
          <w:rPr>
            <w:rStyle w:val="TextoNormalCaracter"/>
          </w:rPr>
          <w:t>161/2013</w:t>
        </w:r>
      </w:hyperlink>
      <w:r>
        <w:t>, f. 9.</w:t>
      </w:r>
    </w:p>
    <w:p w:rsidR="00E2667E" w:rsidRDefault="00E2667E" w:rsidP="00E2667E">
      <w:pPr>
        <w:pStyle w:val="SangriaFrancesaArticulo"/>
      </w:pPr>
      <w:r w:rsidRPr="00E2667E">
        <w:rPr>
          <w:rStyle w:val="TextoNormalNegritaCaracter"/>
        </w:rPr>
        <w:t>Artículo 36.1 c)</w:t>
      </w:r>
      <w:r>
        <w:t xml:space="preserve"> </w:t>
      </w:r>
      <w:r w:rsidRPr="00E2667E">
        <w:rPr>
          <w:rStyle w:val="TextoNormalCaracter"/>
        </w:rPr>
        <w:t>(redactado por la Ley 57/2003, de 16 de diciembre)</w:t>
      </w:r>
      <w:r w:rsidRPr="00E2667E">
        <w:rPr>
          <w:rStyle w:val="TextoNormalNegritaCaracter"/>
        </w:rPr>
        <w:t>.</w:t>
      </w:r>
      <w:r w:rsidRPr="00E2667E">
        <w:rPr>
          <w:rStyle w:val="TextoNormalCaracter"/>
        </w:rPr>
        <w:t>-</w:t>
      </w:r>
      <w:r>
        <w:t xml:space="preserve"> Sentencia </w:t>
      </w:r>
      <w:hyperlink w:anchor="SENTENCIA_2013_161" w:history="1">
        <w:r w:rsidRPr="00E2667E">
          <w:rPr>
            <w:rStyle w:val="TextoNormalCaracter"/>
          </w:rPr>
          <w:t>161/2013</w:t>
        </w:r>
      </w:hyperlink>
      <w:r>
        <w:t>, ff. 1, 7, VP.</w:t>
      </w:r>
    </w:p>
    <w:p w:rsidR="00E2667E" w:rsidRDefault="00E2667E" w:rsidP="00E2667E">
      <w:pPr>
        <w:pStyle w:val="SangriaFrancesaArticulo"/>
      </w:pPr>
      <w:r w:rsidRPr="00E2667E">
        <w:rPr>
          <w:rStyle w:val="TextoNormalNegritaCaracter"/>
        </w:rPr>
        <w:t>Artículo 36.1 d)</w:t>
      </w:r>
      <w:r>
        <w:t xml:space="preserve"> </w:t>
      </w:r>
      <w:r w:rsidRPr="00E2667E">
        <w:rPr>
          <w:rStyle w:val="TextoNormalCaracter"/>
        </w:rPr>
        <w:t>(redactado por la Ley 57/2003, de 16 de diciembre)</w:t>
      </w:r>
      <w:r w:rsidRPr="00E2667E">
        <w:rPr>
          <w:rStyle w:val="TextoNormalNegritaCaracter"/>
        </w:rPr>
        <w:t>.</w:t>
      </w:r>
      <w:r w:rsidRPr="00E2667E">
        <w:rPr>
          <w:rStyle w:val="TextoNormalCaracter"/>
        </w:rPr>
        <w:t>-</w:t>
      </w:r>
      <w:r>
        <w:t xml:space="preserve"> Sentencia </w:t>
      </w:r>
      <w:hyperlink w:anchor="SENTENCIA_2013_161" w:history="1">
        <w:r w:rsidRPr="00E2667E">
          <w:rPr>
            <w:rStyle w:val="TextoNormalCaracter"/>
          </w:rPr>
          <w:t>161/2013</w:t>
        </w:r>
      </w:hyperlink>
      <w:r>
        <w:t>, ff. 1, 2, 8, VP.</w:t>
      </w:r>
    </w:p>
    <w:p w:rsidR="00E2667E" w:rsidRDefault="00E2667E" w:rsidP="00E2667E">
      <w:pPr>
        <w:pStyle w:val="SangriaFrancesaArticulo"/>
      </w:pPr>
      <w:r w:rsidRPr="00E2667E">
        <w:rPr>
          <w:rStyle w:val="TextoNormalNegritaCaracter"/>
        </w:rPr>
        <w:t>Artículo 44.1.</w:t>
      </w:r>
      <w:r w:rsidRPr="00E2667E">
        <w:rPr>
          <w:rStyle w:val="TextoNormalCaracter"/>
        </w:rPr>
        <w:t>-</w:t>
      </w:r>
      <w:r>
        <w:t xml:space="preserve"> Sentencia </w:t>
      </w:r>
      <w:hyperlink w:anchor="SENTENCIA_2013_143" w:history="1">
        <w:r w:rsidRPr="00E2667E">
          <w:rPr>
            <w:rStyle w:val="TextoNormalCaracter"/>
          </w:rPr>
          <w:t>143/2013</w:t>
        </w:r>
      </w:hyperlink>
      <w:r>
        <w:t>, f. 4.</w:t>
      </w:r>
    </w:p>
    <w:p w:rsidR="00E2667E" w:rsidRDefault="00E2667E" w:rsidP="00E2667E">
      <w:pPr>
        <w:pStyle w:val="SangriaFrancesaArticulo"/>
      </w:pPr>
      <w:r w:rsidRPr="00E2667E">
        <w:rPr>
          <w:rStyle w:val="TextoNormalNegritaCaracter"/>
        </w:rPr>
        <w:t>Artículo 44.3.</w:t>
      </w:r>
      <w:r w:rsidRPr="00E2667E">
        <w:rPr>
          <w:rStyle w:val="TextoNormalCaracter"/>
        </w:rPr>
        <w:t>-</w:t>
      </w:r>
      <w:r>
        <w:t xml:space="preserve"> Sentencia </w:t>
      </w:r>
      <w:hyperlink w:anchor="SENTENCIA_2013_143" w:history="1">
        <w:r w:rsidRPr="00E2667E">
          <w:rPr>
            <w:rStyle w:val="TextoNormalCaracter"/>
          </w:rPr>
          <w:t>143/2013</w:t>
        </w:r>
      </w:hyperlink>
      <w:r>
        <w:t>, f. 4.</w:t>
      </w:r>
    </w:p>
    <w:p w:rsidR="00E2667E" w:rsidRDefault="00E2667E" w:rsidP="00E2667E">
      <w:pPr>
        <w:pStyle w:val="SangriaFrancesaArticulo"/>
      </w:pPr>
      <w:r w:rsidRPr="00E2667E">
        <w:rPr>
          <w:rStyle w:val="TextoNormalNegritaCaracter"/>
        </w:rPr>
        <w:t>Artículo 59.</w:t>
      </w:r>
      <w:r w:rsidRPr="00E2667E">
        <w:rPr>
          <w:rStyle w:val="TextoNormalCaracter"/>
        </w:rPr>
        <w:t>-</w:t>
      </w:r>
      <w:r>
        <w:t xml:space="preserve"> Sentencia </w:t>
      </w:r>
      <w:hyperlink w:anchor="SENTENCIA_2013_172" w:history="1">
        <w:r w:rsidRPr="00E2667E">
          <w:rPr>
            <w:rStyle w:val="TextoNormalCaracter"/>
          </w:rPr>
          <w:t>172/2013</w:t>
        </w:r>
      </w:hyperlink>
      <w:r>
        <w:t>, f. 4.</w:t>
      </w:r>
    </w:p>
    <w:p w:rsidR="00E2667E" w:rsidRDefault="00E2667E" w:rsidP="00E2667E">
      <w:pPr>
        <w:pStyle w:val="SangriaFrancesaArticulo"/>
      </w:pPr>
      <w:r w:rsidRPr="00E2667E">
        <w:rPr>
          <w:rStyle w:val="TextoNormalNegritaCaracter"/>
        </w:rPr>
        <w:t>Artículo 70 bis.</w:t>
      </w:r>
      <w:r w:rsidRPr="00E2667E">
        <w:rPr>
          <w:rStyle w:val="TextoNormalCaracter"/>
        </w:rPr>
        <w:t>-</w:t>
      </w:r>
      <w:r>
        <w:t xml:space="preserve"> Sentencia </w:t>
      </w:r>
      <w:hyperlink w:anchor="SENTENCIA_2013_143" w:history="1">
        <w:r w:rsidRPr="00E2667E">
          <w:rPr>
            <w:rStyle w:val="TextoNormalCaracter"/>
          </w:rPr>
          <w:t>143/2013</w:t>
        </w:r>
      </w:hyperlink>
      <w:r>
        <w:t>, f. 5.</w:t>
      </w:r>
    </w:p>
    <w:p w:rsidR="00E2667E" w:rsidRDefault="00E2667E" w:rsidP="00E2667E">
      <w:pPr>
        <w:pStyle w:val="SangriaFrancesaArticulo"/>
      </w:pPr>
      <w:r w:rsidRPr="00E2667E">
        <w:rPr>
          <w:rStyle w:val="TextoNormalNegritaCaracter"/>
        </w:rPr>
        <w:t>Artículo 70 bis 1</w:t>
      </w:r>
      <w:r>
        <w:t xml:space="preserve"> </w:t>
      </w:r>
      <w:r w:rsidRPr="00E2667E">
        <w:rPr>
          <w:rStyle w:val="TextoNormalCaracter"/>
        </w:rPr>
        <w:t>(redactado por la Ley 57/2003, de 16 de diciembre)</w:t>
      </w:r>
      <w:r w:rsidRPr="00E2667E">
        <w:rPr>
          <w:rStyle w:val="TextoNormalNegritaCaracter"/>
        </w:rPr>
        <w:t>.</w:t>
      </w:r>
      <w:r w:rsidRPr="00E2667E">
        <w:rPr>
          <w:rStyle w:val="TextoNormalCaracter"/>
        </w:rPr>
        <w:t>-</w:t>
      </w:r>
      <w:r>
        <w:t xml:space="preserve"> Sentencias </w:t>
      </w:r>
      <w:hyperlink w:anchor="SENTENCIA_2013_143" w:history="1">
        <w:r w:rsidRPr="00E2667E">
          <w:rPr>
            <w:rStyle w:val="TextoNormalCaracter"/>
          </w:rPr>
          <w:t>143/2013</w:t>
        </w:r>
      </w:hyperlink>
      <w:r>
        <w:t xml:space="preserve">, ff. 1, 2, 6; </w:t>
      </w:r>
      <w:hyperlink w:anchor="SENTENCIA_2013_161" w:history="1">
        <w:r w:rsidRPr="00E2667E">
          <w:rPr>
            <w:rStyle w:val="TextoNormalCaracter"/>
          </w:rPr>
          <w:t>161/2013</w:t>
        </w:r>
      </w:hyperlink>
      <w:r>
        <w:t>, ff. 1, 2, 10, VP.</w:t>
      </w:r>
    </w:p>
    <w:p w:rsidR="00E2667E" w:rsidRDefault="00E2667E" w:rsidP="00E2667E">
      <w:pPr>
        <w:pStyle w:val="SangriaFrancesaArticulo"/>
      </w:pPr>
      <w:r w:rsidRPr="00E2667E">
        <w:rPr>
          <w:rStyle w:val="TextoNormalNegritaCaracter"/>
        </w:rPr>
        <w:t>Artículo 70 bis 3</w:t>
      </w:r>
      <w:r>
        <w:t xml:space="preserve"> </w:t>
      </w:r>
      <w:r w:rsidRPr="00E2667E">
        <w:rPr>
          <w:rStyle w:val="TextoNormalCaracter"/>
        </w:rPr>
        <w:t>(redactado por la Ley 57/2003, de 16 de diciembre)</w:t>
      </w:r>
      <w:r w:rsidRPr="00E2667E">
        <w:rPr>
          <w:rStyle w:val="TextoNormalNegritaCaracter"/>
        </w:rPr>
        <w:t>.</w:t>
      </w:r>
      <w:r w:rsidRPr="00E2667E">
        <w:rPr>
          <w:rStyle w:val="TextoNormalCaracter"/>
        </w:rPr>
        <w:t>-</w:t>
      </w:r>
      <w:r>
        <w:t xml:space="preserve"> Sentencia </w:t>
      </w:r>
      <w:hyperlink w:anchor="SENTENCIA_2013_143" w:history="1">
        <w:r w:rsidRPr="00E2667E">
          <w:rPr>
            <w:rStyle w:val="TextoNormalCaracter"/>
          </w:rPr>
          <w:t>143/2013</w:t>
        </w:r>
      </w:hyperlink>
      <w:r>
        <w:t>, ff. 1, 2, 6.</w:t>
      </w:r>
    </w:p>
    <w:p w:rsidR="00E2667E" w:rsidRDefault="00E2667E" w:rsidP="00E2667E">
      <w:pPr>
        <w:pStyle w:val="SangriaFrancesaArticulo"/>
      </w:pPr>
      <w:r w:rsidRPr="00E2667E">
        <w:rPr>
          <w:rStyle w:val="TextoNormalNegritaCaracter"/>
        </w:rPr>
        <w:t>Artículo 70.1, párrafo 2</w:t>
      </w:r>
      <w:r>
        <w:t xml:space="preserve"> </w:t>
      </w:r>
      <w:r w:rsidRPr="00E2667E">
        <w:rPr>
          <w:rStyle w:val="TextoNormalCaracter"/>
        </w:rPr>
        <w:t>(redactado por la Ley 57/2003, de 16 de diciembre)</w:t>
      </w:r>
      <w:r w:rsidRPr="00E2667E">
        <w:rPr>
          <w:rStyle w:val="TextoNormalNegritaCaracter"/>
        </w:rPr>
        <w:t>.</w:t>
      </w:r>
      <w:r w:rsidRPr="00E2667E">
        <w:rPr>
          <w:rStyle w:val="TextoNormalCaracter"/>
        </w:rPr>
        <w:t>-</w:t>
      </w:r>
      <w:r>
        <w:t xml:space="preserve"> Sentencia </w:t>
      </w:r>
      <w:hyperlink w:anchor="SENTENCIA_2013_161" w:history="1">
        <w:r w:rsidRPr="00E2667E">
          <w:rPr>
            <w:rStyle w:val="TextoNormalCaracter"/>
          </w:rPr>
          <w:t>161/2013</w:t>
        </w:r>
      </w:hyperlink>
      <w:r>
        <w:t>, ff. 1, 2, 9, VP.</w:t>
      </w:r>
    </w:p>
    <w:p w:rsidR="00E2667E" w:rsidRDefault="00E2667E" w:rsidP="00E2667E">
      <w:pPr>
        <w:pStyle w:val="SangriaFrancesaArticulo"/>
      </w:pPr>
      <w:r w:rsidRPr="00E2667E">
        <w:rPr>
          <w:rStyle w:val="TextoNormalNegritaCaracter"/>
        </w:rPr>
        <w:t>Artículo 84.1 b).</w:t>
      </w:r>
      <w:r w:rsidRPr="00E2667E">
        <w:rPr>
          <w:rStyle w:val="TextoNormalCaracter"/>
        </w:rPr>
        <w:t>-</w:t>
      </w:r>
      <w:r>
        <w:t xml:space="preserve"> Auto </w:t>
      </w:r>
      <w:hyperlink w:anchor="AUTO_2013_178" w:history="1">
        <w:r w:rsidRPr="00E2667E">
          <w:rPr>
            <w:rStyle w:val="TextoNormalCaracter"/>
          </w:rPr>
          <w:t>178/2013</w:t>
        </w:r>
      </w:hyperlink>
      <w:r>
        <w:t>, f. 1.</w:t>
      </w:r>
    </w:p>
    <w:p w:rsidR="00E2667E" w:rsidRDefault="00E2667E" w:rsidP="00E2667E">
      <w:pPr>
        <w:pStyle w:val="SangriaFrancesaArticulo"/>
      </w:pPr>
      <w:r w:rsidRPr="00E2667E">
        <w:rPr>
          <w:rStyle w:val="TextoNormalNegritaCaracter"/>
        </w:rPr>
        <w:t>Artículo 85 bis.</w:t>
      </w:r>
      <w:r w:rsidRPr="00E2667E">
        <w:rPr>
          <w:rStyle w:val="TextoNormalCaracter"/>
        </w:rPr>
        <w:t>-</w:t>
      </w:r>
      <w:r>
        <w:t xml:space="preserve"> Sentencia </w:t>
      </w:r>
      <w:hyperlink w:anchor="SENTENCIA_2013_143" w:history="1">
        <w:r w:rsidRPr="00E2667E">
          <w:rPr>
            <w:rStyle w:val="TextoNormalCaracter"/>
          </w:rPr>
          <w:t>143/2013</w:t>
        </w:r>
      </w:hyperlink>
      <w:r>
        <w:t>, ff. 1, 7.</w:t>
      </w:r>
    </w:p>
    <w:p w:rsidR="00E2667E" w:rsidRDefault="00E2667E" w:rsidP="00E2667E">
      <w:pPr>
        <w:pStyle w:val="SangriaFrancesaArticulo"/>
      </w:pPr>
      <w:r w:rsidRPr="00E2667E">
        <w:rPr>
          <w:rStyle w:val="TextoNormalNegritaCaracter"/>
        </w:rPr>
        <w:t>Artículo 85 bis 1.</w:t>
      </w:r>
      <w:r w:rsidRPr="00E2667E">
        <w:rPr>
          <w:rStyle w:val="TextoNormalCaracter"/>
        </w:rPr>
        <w:t>-</w:t>
      </w:r>
      <w:r>
        <w:t xml:space="preserve"> Sentencia </w:t>
      </w:r>
      <w:hyperlink w:anchor="SENTENCIA_2013_143" w:history="1">
        <w:r w:rsidRPr="00E2667E">
          <w:rPr>
            <w:rStyle w:val="TextoNormalCaracter"/>
          </w:rPr>
          <w:t>143/2013</w:t>
        </w:r>
      </w:hyperlink>
      <w:r>
        <w:t>, f. 7.</w:t>
      </w:r>
    </w:p>
    <w:p w:rsidR="00E2667E" w:rsidRDefault="00E2667E" w:rsidP="00E2667E">
      <w:pPr>
        <w:pStyle w:val="SangriaFrancesaArticulo"/>
      </w:pPr>
      <w:r w:rsidRPr="00E2667E">
        <w:rPr>
          <w:rStyle w:val="TextoNormalNegritaCaracter"/>
        </w:rPr>
        <w:t>Artículo 85 bis 1</w:t>
      </w:r>
      <w:r>
        <w:t xml:space="preserve"> </w:t>
      </w:r>
      <w:r w:rsidRPr="00E2667E">
        <w:rPr>
          <w:rStyle w:val="TextoNormalCaracter"/>
        </w:rPr>
        <w:t>(redactado por la Ley 57/2003, de 16 de diciembre)</w:t>
      </w:r>
      <w:r w:rsidRPr="00E2667E">
        <w:rPr>
          <w:rStyle w:val="TextoNormalNegritaCaracter"/>
        </w:rPr>
        <w:t>.</w:t>
      </w:r>
      <w:r w:rsidRPr="00E2667E">
        <w:rPr>
          <w:rStyle w:val="TextoNormalCaracter"/>
        </w:rPr>
        <w:t>-</w:t>
      </w:r>
      <w:r>
        <w:t xml:space="preserve"> Sentencia </w:t>
      </w:r>
      <w:hyperlink w:anchor="SENTENCIA_2013_161" w:history="1">
        <w:r w:rsidRPr="00E2667E">
          <w:rPr>
            <w:rStyle w:val="TextoNormalCaracter"/>
          </w:rPr>
          <w:t>161/2013</w:t>
        </w:r>
      </w:hyperlink>
      <w:r>
        <w:t>, ff. 1, 12, VP.</w:t>
      </w:r>
    </w:p>
    <w:p w:rsidR="00E2667E" w:rsidRDefault="00E2667E" w:rsidP="00E2667E">
      <w:pPr>
        <w:pStyle w:val="SangriaFrancesaArticulo"/>
      </w:pPr>
      <w:r w:rsidRPr="00E2667E">
        <w:rPr>
          <w:rStyle w:val="TextoNormalNegritaCaracter"/>
        </w:rPr>
        <w:t>Artículo 85 bis 2</w:t>
      </w:r>
      <w:r>
        <w:t xml:space="preserve"> </w:t>
      </w:r>
      <w:r w:rsidRPr="00E2667E">
        <w:rPr>
          <w:rStyle w:val="TextoNormalCaracter"/>
        </w:rPr>
        <w:t>(redactado por la Ley 57/2003, de 16 de diciembre)</w:t>
      </w:r>
      <w:r w:rsidRPr="00E2667E">
        <w:rPr>
          <w:rStyle w:val="TextoNormalNegritaCaracter"/>
        </w:rPr>
        <w:t>.</w:t>
      </w:r>
      <w:r w:rsidRPr="00E2667E">
        <w:rPr>
          <w:rStyle w:val="TextoNormalCaracter"/>
        </w:rPr>
        <w:t>-</w:t>
      </w:r>
      <w:r>
        <w:t xml:space="preserve"> Sentencia </w:t>
      </w:r>
      <w:hyperlink w:anchor="SENTENCIA_2013_161" w:history="1">
        <w:r w:rsidRPr="00E2667E">
          <w:rPr>
            <w:rStyle w:val="TextoNormalCaracter"/>
          </w:rPr>
          <w:t>161/2013</w:t>
        </w:r>
      </w:hyperlink>
      <w:r>
        <w:t>, ff. 1, 2, 12, VP.</w:t>
      </w:r>
    </w:p>
    <w:p w:rsidR="00E2667E" w:rsidRDefault="00E2667E" w:rsidP="00E2667E">
      <w:pPr>
        <w:pStyle w:val="SangriaFrancesaArticulo"/>
      </w:pPr>
      <w:r w:rsidRPr="00E2667E">
        <w:rPr>
          <w:rStyle w:val="TextoNormalNegritaCaracter"/>
        </w:rPr>
        <w:t>Artículo 85.2.</w:t>
      </w:r>
      <w:r w:rsidRPr="00E2667E">
        <w:rPr>
          <w:rStyle w:val="TextoNormalCaracter"/>
        </w:rPr>
        <w:t>-</w:t>
      </w:r>
      <w:r>
        <w:t xml:space="preserve"> Sentencia </w:t>
      </w:r>
      <w:hyperlink w:anchor="SENTENCIA_2013_143" w:history="1">
        <w:r w:rsidRPr="00E2667E">
          <w:rPr>
            <w:rStyle w:val="TextoNormalCaracter"/>
          </w:rPr>
          <w:t>143/2013</w:t>
        </w:r>
      </w:hyperlink>
      <w:r>
        <w:t>, f. 7.</w:t>
      </w:r>
    </w:p>
    <w:p w:rsidR="00E2667E" w:rsidRDefault="00E2667E" w:rsidP="00E2667E">
      <w:pPr>
        <w:pStyle w:val="SangriaFrancesaArticulo"/>
      </w:pPr>
      <w:r w:rsidRPr="00E2667E">
        <w:rPr>
          <w:rStyle w:val="TextoNormalNegritaCaracter"/>
        </w:rPr>
        <w:t>Artículo 85.2 b)</w:t>
      </w:r>
      <w:r>
        <w:t xml:space="preserve"> </w:t>
      </w:r>
      <w:r w:rsidRPr="00E2667E">
        <w:rPr>
          <w:rStyle w:val="TextoNormalCaracter"/>
        </w:rPr>
        <w:t>(redactado por la Ley 57/2003, de 16 de diciembre)</w:t>
      </w:r>
      <w:r w:rsidRPr="00E2667E">
        <w:rPr>
          <w:rStyle w:val="TextoNormalNegritaCaracter"/>
        </w:rPr>
        <w:t>.</w:t>
      </w:r>
      <w:r w:rsidRPr="00E2667E">
        <w:rPr>
          <w:rStyle w:val="TextoNormalCaracter"/>
        </w:rPr>
        <w:t>-</w:t>
      </w:r>
      <w:r>
        <w:t xml:space="preserve"> Sentencia </w:t>
      </w:r>
      <w:hyperlink w:anchor="SENTENCIA_2013_161" w:history="1">
        <w:r w:rsidRPr="00E2667E">
          <w:rPr>
            <w:rStyle w:val="TextoNormalCaracter"/>
          </w:rPr>
          <w:t>161/2013</w:t>
        </w:r>
      </w:hyperlink>
      <w:r>
        <w:t>, ff. 1, 2, 11, VP.</w:t>
      </w:r>
    </w:p>
    <w:p w:rsidR="00E2667E" w:rsidRDefault="00E2667E" w:rsidP="00E2667E">
      <w:pPr>
        <w:pStyle w:val="SangriaFrancesaArticulo"/>
      </w:pPr>
      <w:r w:rsidRPr="00E2667E">
        <w:rPr>
          <w:rStyle w:val="TextoNormalNegritaCaracter"/>
        </w:rPr>
        <w:t>Artículo 92.2.</w:t>
      </w:r>
      <w:r w:rsidRPr="00E2667E">
        <w:rPr>
          <w:rStyle w:val="TextoNormalCaracter"/>
        </w:rPr>
        <w:t>-</w:t>
      </w:r>
      <w:r>
        <w:t xml:space="preserve"> Sentencia </w:t>
      </w:r>
      <w:hyperlink w:anchor="SENTENCIA_2013_143" w:history="1">
        <w:r w:rsidRPr="00E2667E">
          <w:rPr>
            <w:rStyle w:val="TextoNormalCaracter"/>
          </w:rPr>
          <w:t>143/2013</w:t>
        </w:r>
      </w:hyperlink>
      <w:r>
        <w:t>, f. 10.</w:t>
      </w:r>
    </w:p>
    <w:p w:rsidR="00E2667E" w:rsidRDefault="00E2667E" w:rsidP="00E2667E">
      <w:pPr>
        <w:pStyle w:val="SangriaFrancesaArticulo"/>
      </w:pPr>
      <w:r w:rsidRPr="00E2667E">
        <w:rPr>
          <w:rStyle w:val="TextoNormalNegritaCaracter"/>
        </w:rPr>
        <w:t>Artículo 122.5 d)</w:t>
      </w:r>
      <w:r>
        <w:t xml:space="preserve"> </w:t>
      </w:r>
      <w:r w:rsidRPr="00E2667E">
        <w:rPr>
          <w:rStyle w:val="TextoNormalCaracter"/>
        </w:rPr>
        <w:t>(redactado por la Ley 57/2003, de 16 de diciembre)</w:t>
      </w:r>
      <w:r w:rsidRPr="00E2667E">
        <w:rPr>
          <w:rStyle w:val="TextoNormalNegritaCaracter"/>
        </w:rPr>
        <w:t>.</w:t>
      </w:r>
      <w:r w:rsidRPr="00E2667E">
        <w:rPr>
          <w:rStyle w:val="TextoNormalCaracter"/>
        </w:rPr>
        <w:t>-</w:t>
      </w:r>
      <w:r>
        <w:t xml:space="preserve"> Sentencia </w:t>
      </w:r>
      <w:hyperlink w:anchor="SENTENCIA_2013_143" w:history="1">
        <w:r w:rsidRPr="00E2667E">
          <w:rPr>
            <w:rStyle w:val="TextoNormalCaracter"/>
          </w:rPr>
          <w:t>143/2013</w:t>
        </w:r>
      </w:hyperlink>
      <w:r>
        <w:t>, ff. 1, 2, 10.</w:t>
      </w:r>
    </w:p>
    <w:p w:rsidR="00E2667E" w:rsidRDefault="00E2667E" w:rsidP="00E2667E">
      <w:pPr>
        <w:pStyle w:val="SangriaFrancesaArticulo"/>
      </w:pPr>
      <w:r w:rsidRPr="00E2667E">
        <w:rPr>
          <w:rStyle w:val="TextoNormalNegritaCaracter"/>
        </w:rPr>
        <w:t>Artículo 123.1 c)</w:t>
      </w:r>
      <w:r>
        <w:t xml:space="preserve"> </w:t>
      </w:r>
      <w:r w:rsidRPr="00E2667E">
        <w:rPr>
          <w:rStyle w:val="TextoNormalCaracter"/>
        </w:rPr>
        <w:t>(redactado por la Ley 57/2003, de 16 de diciembre)</w:t>
      </w:r>
      <w:r w:rsidRPr="00E2667E">
        <w:rPr>
          <w:rStyle w:val="TextoNormalNegritaCaracter"/>
        </w:rPr>
        <w:t>.</w:t>
      </w:r>
      <w:r w:rsidRPr="00E2667E">
        <w:rPr>
          <w:rStyle w:val="TextoNormalCaracter"/>
        </w:rPr>
        <w:t>-</w:t>
      </w:r>
      <w:r>
        <w:t xml:space="preserve"> Sentencias </w:t>
      </w:r>
      <w:hyperlink w:anchor="SENTENCIA_2013_143" w:history="1">
        <w:r w:rsidRPr="00E2667E">
          <w:rPr>
            <w:rStyle w:val="TextoNormalCaracter"/>
          </w:rPr>
          <w:t>143/2013</w:t>
        </w:r>
      </w:hyperlink>
      <w:r>
        <w:t xml:space="preserve">, ff. 1, 5, 8; </w:t>
      </w:r>
      <w:hyperlink w:anchor="SENTENCIA_2013_161" w:history="1">
        <w:r w:rsidRPr="00E2667E">
          <w:rPr>
            <w:rStyle w:val="TextoNormalCaracter"/>
          </w:rPr>
          <w:t>161/2013</w:t>
        </w:r>
      </w:hyperlink>
      <w:r>
        <w:t>, ff. 1, 6, VP.</w:t>
      </w:r>
    </w:p>
    <w:p w:rsidR="00E2667E" w:rsidRDefault="00E2667E" w:rsidP="00E2667E">
      <w:pPr>
        <w:pStyle w:val="SangriaFrancesaArticulo"/>
      </w:pPr>
      <w:r w:rsidRPr="00E2667E">
        <w:rPr>
          <w:rStyle w:val="TextoNormalNegritaCaracter"/>
        </w:rPr>
        <w:t>Artículo 123.3.</w:t>
      </w:r>
      <w:r w:rsidRPr="00E2667E">
        <w:rPr>
          <w:rStyle w:val="TextoNormalCaracter"/>
        </w:rPr>
        <w:t>-</w:t>
      </w:r>
      <w:r>
        <w:t xml:space="preserve"> Sentencia </w:t>
      </w:r>
      <w:hyperlink w:anchor="SENTENCIA_2013_161" w:history="1">
        <w:r w:rsidRPr="00E2667E">
          <w:rPr>
            <w:rStyle w:val="TextoNormalCaracter"/>
          </w:rPr>
          <w:t>161/2013</w:t>
        </w:r>
      </w:hyperlink>
      <w:r>
        <w:t>, f. 9.</w:t>
      </w:r>
    </w:p>
    <w:p w:rsidR="00E2667E" w:rsidRDefault="00E2667E" w:rsidP="00E2667E">
      <w:pPr>
        <w:pStyle w:val="SangriaFrancesaArticulo"/>
      </w:pPr>
      <w:r w:rsidRPr="00E2667E">
        <w:rPr>
          <w:rStyle w:val="TextoNormalNegritaCaracter"/>
        </w:rPr>
        <w:t>Artículo 124.4 b).</w:t>
      </w:r>
      <w:r w:rsidRPr="00E2667E">
        <w:rPr>
          <w:rStyle w:val="TextoNormalCaracter"/>
        </w:rPr>
        <w:t>-</w:t>
      </w:r>
      <w:r>
        <w:t xml:space="preserve"> Sentencia </w:t>
      </w:r>
      <w:hyperlink w:anchor="SENTENCIA_2013_143" w:history="1">
        <w:r w:rsidRPr="00E2667E">
          <w:rPr>
            <w:rStyle w:val="TextoNormalCaracter"/>
          </w:rPr>
          <w:t>143/2013</w:t>
        </w:r>
      </w:hyperlink>
      <w:r>
        <w:t>, f. 10.</w:t>
      </w:r>
    </w:p>
    <w:p w:rsidR="00E2667E" w:rsidRDefault="00E2667E" w:rsidP="00E2667E">
      <w:pPr>
        <w:pStyle w:val="SangriaFrancesaArticulo"/>
      </w:pPr>
      <w:r w:rsidRPr="00E2667E">
        <w:rPr>
          <w:rStyle w:val="TextoNormalNegritaCaracter"/>
        </w:rPr>
        <w:t>Artículo 128</w:t>
      </w:r>
      <w:r>
        <w:t xml:space="preserve"> </w:t>
      </w:r>
      <w:r w:rsidRPr="00E2667E">
        <w:rPr>
          <w:rStyle w:val="TextoNormalCaracter"/>
        </w:rPr>
        <w:t>(redactado por la Ley 57/2003, de 16 de diciembre)</w:t>
      </w:r>
      <w:r w:rsidRPr="00E2667E">
        <w:rPr>
          <w:rStyle w:val="TextoNormalNegritaCaracter"/>
        </w:rPr>
        <w:t>.</w:t>
      </w:r>
      <w:r w:rsidRPr="00E2667E">
        <w:rPr>
          <w:rStyle w:val="TextoNormalCaracter"/>
        </w:rPr>
        <w:t>-</w:t>
      </w:r>
      <w:r>
        <w:t xml:space="preserve"> Sentencia </w:t>
      </w:r>
      <w:hyperlink w:anchor="SENTENCIA_2013_143" w:history="1">
        <w:r w:rsidRPr="00E2667E">
          <w:rPr>
            <w:rStyle w:val="TextoNormalCaracter"/>
          </w:rPr>
          <w:t>143/2013</w:t>
        </w:r>
      </w:hyperlink>
      <w:r>
        <w:t>, ff. 1, 5.</w:t>
      </w:r>
    </w:p>
    <w:p w:rsidR="00E2667E" w:rsidRDefault="00E2667E" w:rsidP="00E2667E">
      <w:pPr>
        <w:pStyle w:val="SangriaFrancesaArticulo"/>
      </w:pPr>
      <w:r w:rsidRPr="00E2667E">
        <w:rPr>
          <w:rStyle w:val="TextoNormalNegritaCaracter"/>
        </w:rPr>
        <w:t>Artículo 129</w:t>
      </w:r>
      <w:r>
        <w:t xml:space="preserve"> </w:t>
      </w:r>
      <w:r w:rsidRPr="00E2667E">
        <w:rPr>
          <w:rStyle w:val="TextoNormalCaracter"/>
        </w:rPr>
        <w:t>(redactado por la Ley 57/2003, de 16 de diciembre)</w:t>
      </w:r>
      <w:r w:rsidRPr="00E2667E">
        <w:rPr>
          <w:rStyle w:val="TextoNormalNegritaCaracter"/>
        </w:rPr>
        <w:t>.</w:t>
      </w:r>
      <w:r w:rsidRPr="00E2667E">
        <w:rPr>
          <w:rStyle w:val="TextoNormalCaracter"/>
        </w:rPr>
        <w:t>-</w:t>
      </w:r>
      <w:r>
        <w:t xml:space="preserve"> Sentencia </w:t>
      </w:r>
      <w:hyperlink w:anchor="SENTENCIA_2013_143" w:history="1">
        <w:r w:rsidRPr="00E2667E">
          <w:rPr>
            <w:rStyle w:val="TextoNormalCaracter"/>
          </w:rPr>
          <w:t>143/2013</w:t>
        </w:r>
      </w:hyperlink>
      <w:r>
        <w:t>, ff. 1, 9.</w:t>
      </w:r>
    </w:p>
    <w:p w:rsidR="00E2667E" w:rsidRDefault="00E2667E" w:rsidP="00E2667E">
      <w:pPr>
        <w:pStyle w:val="SangriaFrancesaArticulo"/>
      </w:pPr>
      <w:r w:rsidRPr="00E2667E">
        <w:rPr>
          <w:rStyle w:val="TextoNormalNegritaCaracter"/>
        </w:rPr>
        <w:t>Artículo 130.1 b)</w:t>
      </w:r>
      <w:r>
        <w:t xml:space="preserve"> </w:t>
      </w:r>
      <w:r w:rsidRPr="00E2667E">
        <w:rPr>
          <w:rStyle w:val="TextoNormalCaracter"/>
        </w:rPr>
        <w:t>(redactado por la Ley 57/2003, de 16 de diciembre)</w:t>
      </w:r>
      <w:r w:rsidRPr="00E2667E">
        <w:rPr>
          <w:rStyle w:val="TextoNormalNegritaCaracter"/>
        </w:rPr>
        <w:t>.</w:t>
      </w:r>
      <w:r w:rsidRPr="00E2667E">
        <w:rPr>
          <w:rStyle w:val="TextoNormalCaracter"/>
        </w:rPr>
        <w:t>-</w:t>
      </w:r>
      <w:r>
        <w:t xml:space="preserve"> Sentencia </w:t>
      </w:r>
      <w:hyperlink w:anchor="SENTENCIA_2013_143" w:history="1">
        <w:r w:rsidRPr="00E2667E">
          <w:rPr>
            <w:rStyle w:val="TextoNormalCaracter"/>
          </w:rPr>
          <w:t>143/2013</w:t>
        </w:r>
      </w:hyperlink>
      <w:r>
        <w:t>, ff. 1, 9.</w:t>
      </w:r>
    </w:p>
    <w:p w:rsidR="00E2667E" w:rsidRDefault="00E2667E" w:rsidP="00E2667E">
      <w:pPr>
        <w:pStyle w:val="SangriaFrancesaArticulo"/>
      </w:pPr>
      <w:r w:rsidRPr="00E2667E">
        <w:rPr>
          <w:rStyle w:val="TextoNormalNegritaCaracter"/>
        </w:rPr>
        <w:t>Artículo 131</w:t>
      </w:r>
      <w:r>
        <w:t xml:space="preserve"> </w:t>
      </w:r>
      <w:r w:rsidRPr="00E2667E">
        <w:rPr>
          <w:rStyle w:val="TextoNormalCaracter"/>
        </w:rPr>
        <w:t>(redactado por la Ley 57/2003, de 16 de diciembre)</w:t>
      </w:r>
      <w:r w:rsidRPr="00E2667E">
        <w:rPr>
          <w:rStyle w:val="TextoNormalNegritaCaracter"/>
        </w:rPr>
        <w:t>.</w:t>
      </w:r>
      <w:r w:rsidRPr="00E2667E">
        <w:rPr>
          <w:rStyle w:val="TextoNormalCaracter"/>
        </w:rPr>
        <w:t>-</w:t>
      </w:r>
      <w:r>
        <w:t xml:space="preserve"> Sentencias </w:t>
      </w:r>
      <w:hyperlink w:anchor="SENTENCIA_2013_143" w:history="1">
        <w:r w:rsidRPr="00E2667E">
          <w:rPr>
            <w:rStyle w:val="TextoNormalCaracter"/>
          </w:rPr>
          <w:t>143/2013</w:t>
        </w:r>
      </w:hyperlink>
      <w:r>
        <w:t xml:space="preserve">, ff. 1, 5; </w:t>
      </w:r>
      <w:hyperlink w:anchor="SENTENCIA_2013_161" w:history="1">
        <w:r w:rsidRPr="00E2667E">
          <w:rPr>
            <w:rStyle w:val="TextoNormalCaracter"/>
          </w:rPr>
          <w:t>161/2013</w:t>
        </w:r>
      </w:hyperlink>
      <w:r>
        <w:t>, ff. 1, 6, VP.</w:t>
      </w:r>
    </w:p>
    <w:p w:rsidR="00E2667E" w:rsidRDefault="00E2667E" w:rsidP="00E2667E">
      <w:pPr>
        <w:pStyle w:val="SangriaFrancesaArticulo"/>
      </w:pPr>
      <w:r w:rsidRPr="00E2667E">
        <w:rPr>
          <w:rStyle w:val="TextoNormalNegritaCaracter"/>
        </w:rPr>
        <w:t>Artículo 132</w:t>
      </w:r>
      <w:r>
        <w:t xml:space="preserve"> </w:t>
      </w:r>
      <w:r w:rsidRPr="00E2667E">
        <w:rPr>
          <w:rStyle w:val="TextoNormalCaracter"/>
        </w:rPr>
        <w:t>(redactado por la Ley 57/2003, de 16 de diciembre)</w:t>
      </w:r>
      <w:r w:rsidRPr="00E2667E">
        <w:rPr>
          <w:rStyle w:val="TextoNormalNegritaCaracter"/>
        </w:rPr>
        <w:t>.</w:t>
      </w:r>
      <w:r w:rsidRPr="00E2667E">
        <w:rPr>
          <w:rStyle w:val="TextoNormalCaracter"/>
        </w:rPr>
        <w:t>-</w:t>
      </w:r>
      <w:r>
        <w:t xml:space="preserve"> Sentencias </w:t>
      </w:r>
      <w:hyperlink w:anchor="SENTENCIA_2013_143" w:history="1">
        <w:r w:rsidRPr="00E2667E">
          <w:rPr>
            <w:rStyle w:val="TextoNormalCaracter"/>
          </w:rPr>
          <w:t>143/2013</w:t>
        </w:r>
      </w:hyperlink>
      <w:r>
        <w:t xml:space="preserve">, ff. 1, 5; </w:t>
      </w:r>
      <w:hyperlink w:anchor="SENTENCIA_2013_161" w:history="1">
        <w:r w:rsidRPr="00E2667E">
          <w:rPr>
            <w:rStyle w:val="TextoNormalCaracter"/>
          </w:rPr>
          <w:t>161/2013</w:t>
        </w:r>
      </w:hyperlink>
      <w:r>
        <w:t>, ff. 1, 6, VP.</w:t>
      </w:r>
    </w:p>
    <w:p w:rsidR="00E2667E" w:rsidRDefault="00E2667E" w:rsidP="00E2667E">
      <w:pPr>
        <w:pStyle w:val="SangriaFrancesaArticulo"/>
      </w:pPr>
      <w:r w:rsidRPr="00E2667E">
        <w:rPr>
          <w:rStyle w:val="TextoNormalNegritaCaracter"/>
        </w:rPr>
        <w:t>Artículo 132.1.</w:t>
      </w:r>
      <w:r w:rsidRPr="00E2667E">
        <w:rPr>
          <w:rStyle w:val="TextoNormalCaracter"/>
        </w:rPr>
        <w:t>-</w:t>
      </w:r>
      <w:r>
        <w:t xml:space="preserve"> Sentencia </w:t>
      </w:r>
      <w:hyperlink w:anchor="SENTENCIA_2013_143" w:history="1">
        <w:r w:rsidRPr="00E2667E">
          <w:rPr>
            <w:rStyle w:val="TextoNormalCaracter"/>
          </w:rPr>
          <w:t>143/2013</w:t>
        </w:r>
      </w:hyperlink>
      <w:r>
        <w:t>, f. 5.</w:t>
      </w:r>
    </w:p>
    <w:p w:rsidR="00E2667E" w:rsidRDefault="00E2667E" w:rsidP="00E2667E">
      <w:pPr>
        <w:pStyle w:val="SangriaFrancesaArticulo"/>
      </w:pPr>
      <w:r w:rsidRPr="00E2667E">
        <w:rPr>
          <w:rStyle w:val="TextoNormalNegritaCaracter"/>
        </w:rPr>
        <w:lastRenderedPageBreak/>
        <w:t>Artículo 132.3.</w:t>
      </w:r>
      <w:r w:rsidRPr="00E2667E">
        <w:rPr>
          <w:rStyle w:val="TextoNormalCaracter"/>
        </w:rPr>
        <w:t>-</w:t>
      </w:r>
      <w:r>
        <w:t xml:space="preserve"> Sentencia </w:t>
      </w:r>
      <w:hyperlink w:anchor="SENTENCIA_2013_143" w:history="1">
        <w:r w:rsidRPr="00E2667E">
          <w:rPr>
            <w:rStyle w:val="TextoNormalCaracter"/>
          </w:rPr>
          <w:t>143/2013</w:t>
        </w:r>
      </w:hyperlink>
      <w:r>
        <w:t>, f. 5.</w:t>
      </w:r>
    </w:p>
    <w:p w:rsidR="00E2667E" w:rsidRDefault="00E2667E" w:rsidP="00E2667E">
      <w:pPr>
        <w:pStyle w:val="SangriaFrancesaArticulo"/>
      </w:pPr>
      <w:r w:rsidRPr="00E2667E">
        <w:rPr>
          <w:rStyle w:val="TextoNormalNegritaCaracter"/>
        </w:rPr>
        <w:t>Artículo 133 a)</w:t>
      </w:r>
      <w:r>
        <w:t xml:space="preserve"> </w:t>
      </w:r>
      <w:r w:rsidRPr="00E2667E">
        <w:rPr>
          <w:rStyle w:val="TextoNormalCaracter"/>
        </w:rPr>
        <w:t>(redactado por la Ley 57/2003, de 16 de diciembre)</w:t>
      </w:r>
      <w:r w:rsidRPr="00E2667E">
        <w:rPr>
          <w:rStyle w:val="TextoNormalNegritaCaracter"/>
        </w:rPr>
        <w:t>.</w:t>
      </w:r>
      <w:r w:rsidRPr="00E2667E">
        <w:rPr>
          <w:rStyle w:val="TextoNormalCaracter"/>
        </w:rPr>
        <w:t>-</w:t>
      </w:r>
      <w:r>
        <w:t xml:space="preserve"> Sentencia </w:t>
      </w:r>
      <w:hyperlink w:anchor="SENTENCIA_2013_143" w:history="1">
        <w:r w:rsidRPr="00E2667E">
          <w:rPr>
            <w:rStyle w:val="TextoNormalCaracter"/>
          </w:rPr>
          <w:t>143/2013</w:t>
        </w:r>
      </w:hyperlink>
      <w:r>
        <w:t>, ff. 1, 2, 11.</w:t>
      </w:r>
    </w:p>
    <w:p w:rsidR="00E2667E" w:rsidRDefault="00E2667E" w:rsidP="00E2667E">
      <w:pPr>
        <w:pStyle w:val="SangriaFrancesaArticulo"/>
      </w:pPr>
      <w:r w:rsidRPr="00E2667E">
        <w:rPr>
          <w:rStyle w:val="TextoNormalNegritaCaracter"/>
        </w:rPr>
        <w:t>Artículo 135.3.</w:t>
      </w:r>
      <w:r w:rsidRPr="00E2667E">
        <w:rPr>
          <w:rStyle w:val="TextoNormalCaracter"/>
        </w:rPr>
        <w:t>-</w:t>
      </w:r>
      <w:r>
        <w:t xml:space="preserve"> Sentencia </w:t>
      </w:r>
      <w:hyperlink w:anchor="SENTENCIA_2013_143" w:history="1">
        <w:r w:rsidRPr="00E2667E">
          <w:rPr>
            <w:rStyle w:val="TextoNormalCaracter"/>
          </w:rPr>
          <w:t>143/2013</w:t>
        </w:r>
      </w:hyperlink>
      <w:r>
        <w:t>, ff. 1, 2, 10.</w:t>
      </w:r>
    </w:p>
    <w:p w:rsidR="00E2667E" w:rsidRDefault="00E2667E" w:rsidP="00E2667E">
      <w:pPr>
        <w:pStyle w:val="SangriaFrancesaArticulo"/>
      </w:pPr>
      <w:r w:rsidRPr="00E2667E">
        <w:rPr>
          <w:rStyle w:val="TextoNormalNegritaCaracter"/>
        </w:rPr>
        <w:t>Artículo 136</w:t>
      </w:r>
      <w:r>
        <w:t xml:space="preserve"> </w:t>
      </w:r>
      <w:r w:rsidRPr="00E2667E">
        <w:rPr>
          <w:rStyle w:val="TextoNormalCaracter"/>
        </w:rPr>
        <w:t>(redactado por la Ley 57/2003, de 16 de diciembre)</w:t>
      </w:r>
      <w:r w:rsidRPr="00E2667E">
        <w:rPr>
          <w:rStyle w:val="TextoNormalNegritaCaracter"/>
        </w:rPr>
        <w:t>.</w:t>
      </w:r>
      <w:r w:rsidRPr="00E2667E">
        <w:rPr>
          <w:rStyle w:val="TextoNormalCaracter"/>
        </w:rPr>
        <w:t>-</w:t>
      </w:r>
      <w:r>
        <w:t xml:space="preserve"> Sentencia </w:t>
      </w:r>
      <w:hyperlink w:anchor="SENTENCIA_2013_143" w:history="1">
        <w:r w:rsidRPr="00E2667E">
          <w:rPr>
            <w:rStyle w:val="TextoNormalCaracter"/>
          </w:rPr>
          <w:t>143/2013</w:t>
        </w:r>
      </w:hyperlink>
      <w:r>
        <w:t>, ff. 1, 2, 10.</w:t>
      </w:r>
    </w:p>
    <w:p w:rsidR="00E2667E" w:rsidRDefault="00E2667E" w:rsidP="00E2667E">
      <w:pPr>
        <w:pStyle w:val="SangriaFrancesaArticulo"/>
      </w:pPr>
      <w:r w:rsidRPr="00E2667E">
        <w:rPr>
          <w:rStyle w:val="TextoNormalNegritaCaracter"/>
        </w:rPr>
        <w:t>Artículo 137</w:t>
      </w:r>
      <w:r>
        <w:t xml:space="preserve"> </w:t>
      </w:r>
      <w:r w:rsidRPr="00E2667E">
        <w:rPr>
          <w:rStyle w:val="TextoNormalCaracter"/>
        </w:rPr>
        <w:t>(redactado por la Ley 57/2003, de 16 de diciembre)</w:t>
      </w:r>
      <w:r w:rsidRPr="00E2667E">
        <w:rPr>
          <w:rStyle w:val="TextoNormalNegritaCaracter"/>
        </w:rPr>
        <w:t>.</w:t>
      </w:r>
      <w:r w:rsidRPr="00E2667E">
        <w:rPr>
          <w:rStyle w:val="TextoNormalCaracter"/>
        </w:rPr>
        <w:t>-</w:t>
      </w:r>
      <w:r>
        <w:t xml:space="preserve"> Sentencia </w:t>
      </w:r>
      <w:hyperlink w:anchor="SENTENCIA_2013_143" w:history="1">
        <w:r w:rsidRPr="00E2667E">
          <w:rPr>
            <w:rStyle w:val="TextoNormalCaracter"/>
          </w:rPr>
          <w:t>143/2013</w:t>
        </w:r>
      </w:hyperlink>
      <w:r>
        <w:t>, ff. 1, 2, 12.</w:t>
      </w:r>
    </w:p>
    <w:p w:rsidR="00E2667E" w:rsidRDefault="00E2667E" w:rsidP="00E2667E">
      <w:pPr>
        <w:pStyle w:val="SangriaFrancesaArticulo"/>
      </w:pPr>
      <w:r w:rsidRPr="00E2667E">
        <w:rPr>
          <w:rStyle w:val="TextoNormalNegritaCaracter"/>
        </w:rPr>
        <w:t>Disposición adicional novena.</w:t>
      </w:r>
      <w:r w:rsidRPr="00E2667E">
        <w:rPr>
          <w:rStyle w:val="TextoNormalCaracter"/>
        </w:rPr>
        <w:t>-</w:t>
      </w:r>
      <w:r>
        <w:t xml:space="preserve"> Sentencia </w:t>
      </w:r>
      <w:hyperlink w:anchor="SENTENCIA_2013_143" w:history="1">
        <w:r w:rsidRPr="00E2667E">
          <w:rPr>
            <w:rStyle w:val="TextoNormalCaracter"/>
          </w:rPr>
          <w:t>143/2013</w:t>
        </w:r>
      </w:hyperlink>
      <w:r>
        <w:t>, f. 2.</w:t>
      </w:r>
    </w:p>
    <w:p w:rsidR="00E2667E" w:rsidRDefault="00E2667E" w:rsidP="00E2667E">
      <w:pPr>
        <w:pStyle w:val="SangriaFrancesaArticulo"/>
      </w:pPr>
    </w:p>
    <w:p w:rsidR="00E2667E" w:rsidRDefault="00E2667E" w:rsidP="00E2667E">
      <w:pPr>
        <w:pStyle w:val="TextoNormalNegritaCursivandice"/>
      </w:pPr>
      <w:r>
        <w:t>Ley 29/1985, de 2 de agosto. Aguas</w:t>
      </w:r>
    </w:p>
    <w:p w:rsidR="00E2667E" w:rsidRDefault="00E2667E" w:rsidP="00E2667E">
      <w:pPr>
        <w:pStyle w:val="SangriaFrancesaArticulo"/>
      </w:pPr>
      <w:r w:rsidRPr="00E2667E">
        <w:rPr>
          <w:rStyle w:val="TextoNormalNegritaCaracter"/>
        </w:rPr>
        <w:t>Artículo 44.</w:t>
      </w:r>
      <w:r w:rsidRPr="00E2667E">
        <w:rPr>
          <w:rStyle w:val="TextoNormalCaracter"/>
        </w:rPr>
        <w:t>-</w:t>
      </w:r>
      <w:r>
        <w:t xml:space="preserve"> Sentencia </w:t>
      </w:r>
      <w:hyperlink w:anchor="SENTENCIA_2013_202" w:history="1">
        <w:r w:rsidRPr="00E2667E">
          <w:rPr>
            <w:rStyle w:val="TextoNormalCaracter"/>
          </w:rPr>
          <w:t>202/2013</w:t>
        </w:r>
      </w:hyperlink>
      <w:r>
        <w:t>, f. 2.</w:t>
      </w:r>
    </w:p>
    <w:p w:rsidR="00E2667E" w:rsidRDefault="00E2667E" w:rsidP="00E2667E">
      <w:pPr>
        <w:pStyle w:val="SangriaFrancesaArticulo"/>
      </w:pPr>
    </w:p>
    <w:p w:rsidR="00E2667E" w:rsidRDefault="00E2667E" w:rsidP="00E2667E">
      <w:pPr>
        <w:pStyle w:val="TextoNormalNegritaCursivandice"/>
      </w:pPr>
      <w:r>
        <w:t>Ley 31/1985, de 2 de agosto. Órganos rectores de las cajas de ahorro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2" w:history="1">
        <w:r w:rsidRPr="00E2667E">
          <w:rPr>
            <w:rStyle w:val="TextoNormalCaracter"/>
          </w:rPr>
          <w:t>182/2013</w:t>
        </w:r>
      </w:hyperlink>
      <w:r>
        <w:t>, f. 11.</w:t>
      </w:r>
    </w:p>
    <w:p w:rsidR="00E2667E" w:rsidRDefault="00E2667E" w:rsidP="00E2667E">
      <w:pPr>
        <w:pStyle w:val="SangriaFrancesaArticulo"/>
      </w:pPr>
    </w:p>
    <w:p w:rsidR="00E2667E" w:rsidRDefault="00E2667E" w:rsidP="00E2667E">
      <w:pPr>
        <w:pStyle w:val="TextoNormalNegritaCursivandice"/>
      </w:pPr>
      <w:r>
        <w:t>Ley 38/1985, de 22 de noviembre. Monopolio fiscal de tabacos</w:t>
      </w:r>
    </w:p>
    <w:p w:rsidR="00E2667E" w:rsidRDefault="00E2667E" w:rsidP="00E2667E">
      <w:pPr>
        <w:pStyle w:val="SangriaFrancesaArticulo"/>
      </w:pPr>
      <w:r w:rsidRPr="00E2667E">
        <w:rPr>
          <w:rStyle w:val="TextoNormalNegritaCaracter"/>
        </w:rPr>
        <w:t>Artículo 8.3.</w:t>
      </w:r>
      <w:r w:rsidRPr="00E2667E">
        <w:rPr>
          <w:rStyle w:val="TextoNormalCaracter"/>
        </w:rPr>
        <w:t>-</w:t>
      </w:r>
      <w:r>
        <w:t xml:space="preserve"> Sentencia </w:t>
      </w:r>
      <w:hyperlink w:anchor="SENTENCIA_2013_145" w:history="1">
        <w:r w:rsidRPr="00E2667E">
          <w:rPr>
            <w:rStyle w:val="TextoNormalCaracter"/>
          </w:rPr>
          <w:t>145/2013</w:t>
        </w:r>
      </w:hyperlink>
      <w:r>
        <w:t>, f. 6.</w:t>
      </w:r>
    </w:p>
    <w:p w:rsidR="00E2667E" w:rsidRDefault="00E2667E" w:rsidP="00E2667E">
      <w:pPr>
        <w:pStyle w:val="SangriaFrancesaArticulo"/>
      </w:pPr>
      <w:r w:rsidRPr="00E2667E">
        <w:rPr>
          <w:rStyle w:val="TextoNormalNegritaCaracter"/>
        </w:rPr>
        <w:t>Artículo 8.4.</w:t>
      </w:r>
      <w:r w:rsidRPr="00E2667E">
        <w:rPr>
          <w:rStyle w:val="TextoNormalCaracter"/>
        </w:rPr>
        <w:t>-</w:t>
      </w:r>
      <w:r>
        <w:t xml:space="preserve"> Sentencia </w:t>
      </w:r>
      <w:hyperlink w:anchor="SENTENCIA_2013_145" w:history="1">
        <w:r w:rsidRPr="00E2667E">
          <w:rPr>
            <w:rStyle w:val="TextoNormalCaracter"/>
          </w:rPr>
          <w:t>145/2013</w:t>
        </w:r>
      </w:hyperlink>
      <w:r>
        <w:t>, f. 6.</w:t>
      </w:r>
    </w:p>
    <w:p w:rsidR="00E2667E" w:rsidRDefault="00E2667E" w:rsidP="00E2667E">
      <w:pPr>
        <w:pStyle w:val="SangriaFrancesaArticulo"/>
      </w:pPr>
    </w:p>
    <w:p w:rsidR="00E2667E" w:rsidRDefault="00E2667E" w:rsidP="00E2667E">
      <w:pPr>
        <w:pStyle w:val="TextoNormalNegritaCursivandice"/>
      </w:pPr>
      <w:r>
        <w:t>Ley 26/1988, de 29 de julio. Disciplina e intervención de las entidades de crédito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2" w:history="1">
        <w:r w:rsidRPr="00E2667E">
          <w:rPr>
            <w:rStyle w:val="TextoNormalCaracter"/>
          </w:rPr>
          <w:t>182/2013</w:t>
        </w:r>
      </w:hyperlink>
      <w:r>
        <w:t>, ff. 10, 11.</w:t>
      </w:r>
    </w:p>
    <w:p w:rsidR="00E2667E" w:rsidRDefault="00E2667E" w:rsidP="00E2667E">
      <w:pPr>
        <w:pStyle w:val="SangriaFrancesaArticulo"/>
      </w:pPr>
      <w:r w:rsidRPr="00E2667E">
        <w:rPr>
          <w:rStyle w:val="TextoNormalNegritaCaracter"/>
        </w:rPr>
        <w:t>Título III.</w:t>
      </w:r>
      <w:r w:rsidRPr="00E2667E">
        <w:rPr>
          <w:rStyle w:val="TextoNormalCaracter"/>
        </w:rPr>
        <w:t>-</w:t>
      </w:r>
      <w:r>
        <w:t xml:space="preserve"> Sentencia </w:t>
      </w:r>
      <w:hyperlink w:anchor="SENTENCIA_2013_182" w:history="1">
        <w:r w:rsidRPr="00E2667E">
          <w:rPr>
            <w:rStyle w:val="TextoNormalCaracter"/>
          </w:rPr>
          <w:t>182/2013</w:t>
        </w:r>
      </w:hyperlink>
      <w:r>
        <w:t>, f. 10.</w:t>
      </w:r>
    </w:p>
    <w:p w:rsidR="00E2667E" w:rsidRDefault="00E2667E" w:rsidP="00E2667E">
      <w:pPr>
        <w:pStyle w:val="SangriaFrancesaArticulo"/>
      </w:pPr>
      <w:r w:rsidRPr="00E2667E">
        <w:rPr>
          <w:rStyle w:val="TextoNormalNegritaCaracter"/>
        </w:rPr>
        <w:t>Artículo 31.1.</w:t>
      </w:r>
      <w:r w:rsidRPr="00E2667E">
        <w:rPr>
          <w:rStyle w:val="TextoNormalCaracter"/>
        </w:rPr>
        <w:t>-</w:t>
      </w:r>
      <w:r>
        <w:t xml:space="preserve"> Sentencia </w:t>
      </w:r>
      <w:hyperlink w:anchor="SENTENCIA_2013_182" w:history="1">
        <w:r w:rsidRPr="00E2667E">
          <w:rPr>
            <w:rStyle w:val="TextoNormalCaracter"/>
          </w:rPr>
          <w:t>182/2013</w:t>
        </w:r>
      </w:hyperlink>
      <w:r>
        <w:t>, f. 10.</w:t>
      </w:r>
    </w:p>
    <w:p w:rsidR="00E2667E" w:rsidRDefault="00E2667E" w:rsidP="00E2667E">
      <w:pPr>
        <w:pStyle w:val="SangriaFrancesaArticulo"/>
      </w:pPr>
    </w:p>
    <w:p w:rsidR="00E2667E" w:rsidRDefault="00E2667E" w:rsidP="00E2667E">
      <w:pPr>
        <w:pStyle w:val="TextoNormalNegritaCursivandice"/>
      </w:pPr>
      <w:r>
        <w:t>Ley 39/1988, de 28 de diciembre. Haciendas locales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Sentencias </w:t>
      </w:r>
      <w:hyperlink w:anchor="SENTENCIA_2013_143" w:history="1">
        <w:r w:rsidRPr="00E2667E">
          <w:rPr>
            <w:rStyle w:val="TextoNormalCaracter"/>
          </w:rPr>
          <w:t>143/2013</w:t>
        </w:r>
      </w:hyperlink>
      <w:r>
        <w:t xml:space="preserve">, f. 11; </w:t>
      </w:r>
      <w:hyperlink w:anchor="SENTENCIA_2013_174" w:history="1">
        <w:r w:rsidRPr="00E2667E">
          <w:rPr>
            <w:rStyle w:val="TextoNormalCaracter"/>
          </w:rPr>
          <w:t>174/2013</w:t>
        </w:r>
      </w:hyperlink>
      <w:r>
        <w:t>, f. 6.</w:t>
      </w:r>
    </w:p>
    <w:p w:rsidR="00E2667E" w:rsidRDefault="00E2667E" w:rsidP="00E2667E">
      <w:pPr>
        <w:pStyle w:val="SangriaFrancesaArticulo"/>
      </w:pPr>
      <w:r w:rsidRPr="00E2667E">
        <w:rPr>
          <w:rStyle w:val="TextoNormalNegritaCaracter"/>
        </w:rPr>
        <w:t>Artículo 14.</w:t>
      </w:r>
      <w:r w:rsidRPr="00E2667E">
        <w:rPr>
          <w:rStyle w:val="TextoNormalCaracter"/>
        </w:rPr>
        <w:t>-</w:t>
      </w:r>
      <w:r>
        <w:t xml:space="preserve"> Sentencia </w:t>
      </w:r>
      <w:hyperlink w:anchor="SENTENCIA_2013_143" w:history="1">
        <w:r w:rsidRPr="00E2667E">
          <w:rPr>
            <w:rStyle w:val="TextoNormalCaracter"/>
          </w:rPr>
          <w:t>143/2013</w:t>
        </w:r>
      </w:hyperlink>
      <w:r>
        <w:t>, f. 11.</w:t>
      </w:r>
    </w:p>
    <w:p w:rsidR="00E2667E" w:rsidRDefault="00E2667E" w:rsidP="00E2667E">
      <w:pPr>
        <w:pStyle w:val="SangriaFrancesaArticulo"/>
      </w:pPr>
      <w:r w:rsidRPr="00E2667E">
        <w:rPr>
          <w:rStyle w:val="TextoNormalNegritaCaracter"/>
        </w:rPr>
        <w:t>Disposición adicional quinta.</w:t>
      </w:r>
      <w:r w:rsidRPr="00E2667E">
        <w:rPr>
          <w:rStyle w:val="TextoNormalCaracter"/>
        </w:rPr>
        <w:t>-</w:t>
      </w:r>
      <w:r>
        <w:t xml:space="preserve"> Sentencia </w:t>
      </w:r>
      <w:hyperlink w:anchor="SENTENCIA_2013_174" w:history="1">
        <w:r w:rsidRPr="00E2667E">
          <w:rPr>
            <w:rStyle w:val="TextoNormalCaracter"/>
          </w:rPr>
          <w:t>174/2013</w:t>
        </w:r>
      </w:hyperlink>
      <w:r>
        <w:t>, ff. 1, 6.</w:t>
      </w:r>
    </w:p>
    <w:p w:rsidR="00E2667E" w:rsidRDefault="00E2667E" w:rsidP="00E2667E">
      <w:pPr>
        <w:pStyle w:val="SangriaFrancesaArticulo"/>
      </w:pPr>
    </w:p>
    <w:p w:rsidR="00E2667E" w:rsidRDefault="00E2667E" w:rsidP="00E2667E">
      <w:pPr>
        <w:pStyle w:val="TextoNormalNegritaCursivandice"/>
      </w:pPr>
      <w:r>
        <w:t>Ley 8/1989, de 13 de abril. Tasas y precios públicos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 </w:t>
      </w:r>
      <w:hyperlink w:anchor="AUTO_2013_296" w:history="1">
        <w:r w:rsidRPr="00E2667E">
          <w:rPr>
            <w:rStyle w:val="TextoNormalCaracter"/>
          </w:rPr>
          <w:t>296/2013</w:t>
        </w:r>
      </w:hyperlink>
      <w:r>
        <w:t>, f. 3.</w:t>
      </w:r>
    </w:p>
    <w:p w:rsidR="00E2667E" w:rsidRDefault="00E2667E" w:rsidP="00E2667E">
      <w:pPr>
        <w:pStyle w:val="SangriaFrancesaArticulo"/>
      </w:pPr>
      <w:r w:rsidRPr="00E2667E">
        <w:rPr>
          <w:rStyle w:val="TextoNormalNegritaCaracter"/>
        </w:rPr>
        <w:t>Artículo 20.</w:t>
      </w:r>
      <w:r w:rsidRPr="00E2667E">
        <w:rPr>
          <w:rStyle w:val="TextoNormalCaracter"/>
        </w:rPr>
        <w:t>-</w:t>
      </w:r>
      <w:r>
        <w:t xml:space="preserve"> Auto </w:t>
      </w:r>
      <w:hyperlink w:anchor="AUTO_2013_296" w:history="1">
        <w:r w:rsidRPr="00E2667E">
          <w:rPr>
            <w:rStyle w:val="TextoNormalCaracter"/>
          </w:rPr>
          <w:t>296/2013</w:t>
        </w:r>
      </w:hyperlink>
      <w:r>
        <w:t>, f. 3.</w:t>
      </w:r>
    </w:p>
    <w:p w:rsidR="00E2667E" w:rsidRDefault="00E2667E" w:rsidP="00E2667E">
      <w:pPr>
        <w:pStyle w:val="SangriaFrancesaArticulo"/>
      </w:pPr>
    </w:p>
    <w:p w:rsidR="00E2667E" w:rsidRDefault="00E2667E" w:rsidP="00E2667E">
      <w:pPr>
        <w:pStyle w:val="TextoNormalNegritaCursivandice"/>
      </w:pPr>
      <w:r>
        <w:t>Ley 13/1989, de 26 de mayo. Cooperativas de crédito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2" w:history="1">
        <w:r w:rsidRPr="00E2667E">
          <w:rPr>
            <w:rStyle w:val="TextoNormalCaracter"/>
          </w:rPr>
          <w:t>182/2013</w:t>
        </w:r>
      </w:hyperlink>
      <w:r>
        <w:t>, f. 11.</w:t>
      </w:r>
    </w:p>
    <w:p w:rsidR="00E2667E" w:rsidRDefault="00E2667E" w:rsidP="00E2667E">
      <w:pPr>
        <w:pStyle w:val="SangriaFrancesaArticulo"/>
      </w:pPr>
    </w:p>
    <w:p w:rsidR="00E2667E" w:rsidRDefault="00E2667E" w:rsidP="00E2667E">
      <w:pPr>
        <w:pStyle w:val="TextoNormalNegritaCursivandice"/>
      </w:pPr>
      <w:r>
        <w:t>Ley 10/1990, de 15 de octubre. Deporte</w:t>
      </w:r>
    </w:p>
    <w:p w:rsidR="00E2667E" w:rsidRDefault="00E2667E" w:rsidP="00E2667E">
      <w:pPr>
        <w:pStyle w:val="SangriaFrancesaArticulo"/>
      </w:pPr>
      <w:r w:rsidRPr="00E2667E">
        <w:rPr>
          <w:rStyle w:val="TextoNormalNegritaCaracter"/>
        </w:rPr>
        <w:t>Artículo 69.3 c).</w:t>
      </w:r>
      <w:r w:rsidRPr="00E2667E">
        <w:rPr>
          <w:rStyle w:val="TextoNormalCaracter"/>
        </w:rPr>
        <w:t>-</w:t>
      </w:r>
      <w:r>
        <w:t xml:space="preserve"> Sentencia </w:t>
      </w:r>
      <w:hyperlink w:anchor="SENTENCIA_2013_145" w:history="1">
        <w:r w:rsidRPr="00E2667E">
          <w:rPr>
            <w:rStyle w:val="TextoNormalCaracter"/>
          </w:rPr>
          <w:t>145/2013</w:t>
        </w:r>
      </w:hyperlink>
      <w:r>
        <w:t>, f. 6.</w:t>
      </w:r>
    </w:p>
    <w:p w:rsidR="00E2667E" w:rsidRDefault="00E2667E" w:rsidP="00E2667E">
      <w:pPr>
        <w:pStyle w:val="SangriaFrancesaArticulo"/>
      </w:pPr>
    </w:p>
    <w:p w:rsidR="00E2667E" w:rsidRDefault="00E2667E" w:rsidP="00E2667E">
      <w:pPr>
        <w:pStyle w:val="TextoNormalNegritaCursivandice"/>
      </w:pPr>
      <w:r>
        <w:t>Ley 28/1990, de 26 de diciembre. Aprueba el Convenio económico entre el Estado y la Comunidad Foral de Navarra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7" w:history="1">
        <w:r w:rsidRPr="00E2667E">
          <w:rPr>
            <w:rStyle w:val="TextoNormalCaracter"/>
          </w:rPr>
          <w:t>207/2013</w:t>
        </w:r>
      </w:hyperlink>
      <w:r>
        <w:t>, f. 2.</w:t>
      </w:r>
    </w:p>
    <w:p w:rsidR="00E2667E" w:rsidRDefault="00E2667E" w:rsidP="00E2667E">
      <w:pPr>
        <w:pStyle w:val="SangriaFrancesaArticulo"/>
      </w:pPr>
      <w:r w:rsidRPr="00E2667E">
        <w:rPr>
          <w:rStyle w:val="TextoNormalNegritaCaracter"/>
        </w:rPr>
        <w:t>Artículo 1.</w:t>
      </w:r>
      <w:r w:rsidRPr="00E2667E">
        <w:rPr>
          <w:rStyle w:val="TextoNormalCaracter"/>
        </w:rPr>
        <w:t>-</w:t>
      </w:r>
      <w:r>
        <w:t xml:space="preserve"> Sentencia </w:t>
      </w:r>
      <w:hyperlink w:anchor="SENTENCIA_2013_207" w:history="1">
        <w:r w:rsidRPr="00E2667E">
          <w:rPr>
            <w:rStyle w:val="TextoNormalCaracter"/>
          </w:rPr>
          <w:t>207/2013</w:t>
        </w:r>
      </w:hyperlink>
      <w:r>
        <w:t>, f. 2.</w:t>
      </w:r>
    </w:p>
    <w:p w:rsidR="00E2667E" w:rsidRDefault="00E2667E" w:rsidP="00E2667E">
      <w:pPr>
        <w:pStyle w:val="SangriaFrancesaArticulo"/>
      </w:pPr>
      <w:r w:rsidRPr="00E2667E">
        <w:rPr>
          <w:rStyle w:val="TextoNormalNegritaCaracter"/>
        </w:rPr>
        <w:t>Artículo 2.1.</w:t>
      </w:r>
      <w:r w:rsidRPr="00E2667E">
        <w:rPr>
          <w:rStyle w:val="TextoNormalCaracter"/>
        </w:rPr>
        <w:t>-</w:t>
      </w:r>
      <w:r>
        <w:t xml:space="preserve"> Sentencia </w:t>
      </w:r>
      <w:hyperlink w:anchor="SENTENCIA_2013_207" w:history="1">
        <w:r w:rsidRPr="00E2667E">
          <w:rPr>
            <w:rStyle w:val="TextoNormalCaracter"/>
          </w:rPr>
          <w:t>207/2013</w:t>
        </w:r>
      </w:hyperlink>
      <w:r>
        <w:t>, f. 4.</w:t>
      </w:r>
    </w:p>
    <w:p w:rsidR="00E2667E" w:rsidRDefault="00E2667E" w:rsidP="00E2667E">
      <w:pPr>
        <w:pStyle w:val="SangriaFrancesaArticulo"/>
      </w:pPr>
      <w:r w:rsidRPr="00E2667E">
        <w:rPr>
          <w:rStyle w:val="TextoNormalNegritaCaracter"/>
        </w:rPr>
        <w:t>Artículo 2.1 a).</w:t>
      </w:r>
      <w:r w:rsidRPr="00E2667E">
        <w:rPr>
          <w:rStyle w:val="TextoNormalCaracter"/>
        </w:rPr>
        <w:t>-</w:t>
      </w:r>
      <w:r>
        <w:t xml:space="preserve"> Sentencia </w:t>
      </w:r>
      <w:hyperlink w:anchor="SENTENCIA_2013_207" w:history="1">
        <w:r w:rsidRPr="00E2667E">
          <w:rPr>
            <w:rStyle w:val="TextoNormalCaracter"/>
          </w:rPr>
          <w:t>207/2013</w:t>
        </w:r>
      </w:hyperlink>
      <w:r>
        <w:t>, f. 2.</w:t>
      </w:r>
    </w:p>
    <w:p w:rsidR="00E2667E" w:rsidRDefault="00E2667E" w:rsidP="00E2667E">
      <w:pPr>
        <w:pStyle w:val="SangriaFrancesaArticulo"/>
      </w:pPr>
      <w:r w:rsidRPr="00E2667E">
        <w:rPr>
          <w:rStyle w:val="TextoNormalNegritaCaracter"/>
        </w:rPr>
        <w:lastRenderedPageBreak/>
        <w:t>Artículo 2.1 b).</w:t>
      </w:r>
      <w:r w:rsidRPr="00E2667E">
        <w:rPr>
          <w:rStyle w:val="TextoNormalCaracter"/>
        </w:rPr>
        <w:t>-</w:t>
      </w:r>
      <w:r>
        <w:t xml:space="preserve"> Sentencia </w:t>
      </w:r>
      <w:hyperlink w:anchor="SENTENCIA_2013_207" w:history="1">
        <w:r w:rsidRPr="00E2667E">
          <w:rPr>
            <w:rStyle w:val="TextoNormalCaracter"/>
          </w:rPr>
          <w:t>207/2013</w:t>
        </w:r>
      </w:hyperlink>
      <w:r>
        <w:t>, f. 2.</w:t>
      </w:r>
    </w:p>
    <w:p w:rsidR="00E2667E" w:rsidRDefault="00E2667E" w:rsidP="00E2667E">
      <w:pPr>
        <w:pStyle w:val="SangriaFrancesaArticulo"/>
      </w:pPr>
      <w:r w:rsidRPr="00E2667E">
        <w:rPr>
          <w:rStyle w:val="TextoNormalNegritaCaracter"/>
        </w:rPr>
        <w:t>Artículo 2.1 c).</w:t>
      </w:r>
      <w:r w:rsidRPr="00E2667E">
        <w:rPr>
          <w:rStyle w:val="TextoNormalCaracter"/>
        </w:rPr>
        <w:t>-</w:t>
      </w:r>
      <w:r>
        <w:t xml:space="preserve"> Sentencia </w:t>
      </w:r>
      <w:hyperlink w:anchor="SENTENCIA_2013_207" w:history="1">
        <w:r w:rsidRPr="00E2667E">
          <w:rPr>
            <w:rStyle w:val="TextoNormalCaracter"/>
          </w:rPr>
          <w:t>207/2013</w:t>
        </w:r>
      </w:hyperlink>
      <w:r>
        <w:t>, ff. 2, 4.</w:t>
      </w:r>
    </w:p>
    <w:p w:rsidR="00E2667E" w:rsidRDefault="00E2667E" w:rsidP="00E2667E">
      <w:pPr>
        <w:pStyle w:val="SangriaFrancesaArticulo"/>
      </w:pPr>
      <w:r w:rsidRPr="00E2667E">
        <w:rPr>
          <w:rStyle w:val="TextoNormalNegritaCaracter"/>
        </w:rPr>
        <w:t>Artículo 5.2.</w:t>
      </w:r>
      <w:r w:rsidRPr="00E2667E">
        <w:rPr>
          <w:rStyle w:val="TextoNormalCaracter"/>
        </w:rPr>
        <w:t>-</w:t>
      </w:r>
      <w:r>
        <w:t xml:space="preserve"> Sentencia </w:t>
      </w:r>
      <w:hyperlink w:anchor="SENTENCIA_2013_207" w:history="1">
        <w:r w:rsidRPr="00E2667E">
          <w:rPr>
            <w:rStyle w:val="TextoNormalCaracter"/>
          </w:rPr>
          <w:t>207/2013</w:t>
        </w:r>
      </w:hyperlink>
      <w:r>
        <w:t>, f. 2.</w:t>
      </w:r>
    </w:p>
    <w:p w:rsidR="00E2667E" w:rsidRDefault="00E2667E" w:rsidP="00E2667E">
      <w:pPr>
        <w:pStyle w:val="SangriaFrancesaArticulo"/>
      </w:pPr>
      <w:r w:rsidRPr="00E2667E">
        <w:rPr>
          <w:rStyle w:val="TextoNormalNegritaCaracter"/>
        </w:rPr>
        <w:t>Artículo 48.</w:t>
      </w:r>
      <w:r w:rsidRPr="00E2667E">
        <w:rPr>
          <w:rStyle w:val="TextoNormalCaracter"/>
        </w:rPr>
        <w:t>-</w:t>
      </w:r>
      <w:r>
        <w:t xml:space="preserve"> Sentencia </w:t>
      </w:r>
      <w:hyperlink w:anchor="SENTENCIA_2013_207" w:history="1">
        <w:r w:rsidRPr="00E2667E">
          <w:rPr>
            <w:rStyle w:val="TextoNormalCaracter"/>
          </w:rPr>
          <w:t>207/2013</w:t>
        </w:r>
      </w:hyperlink>
      <w:r>
        <w:t>, f. 2.</w:t>
      </w:r>
    </w:p>
    <w:p w:rsidR="00E2667E" w:rsidRDefault="00E2667E" w:rsidP="00E2667E">
      <w:pPr>
        <w:pStyle w:val="SangriaFrancesaArticulo"/>
      </w:pPr>
      <w:r w:rsidRPr="00E2667E">
        <w:rPr>
          <w:rStyle w:val="TextoNormalNegritaCaracter"/>
        </w:rPr>
        <w:t>Artículo 49 a).</w:t>
      </w:r>
      <w:r w:rsidRPr="00E2667E">
        <w:rPr>
          <w:rStyle w:val="TextoNormalCaracter"/>
        </w:rPr>
        <w:t>-</w:t>
      </w:r>
      <w:r>
        <w:t xml:space="preserve"> Sentencia </w:t>
      </w:r>
      <w:hyperlink w:anchor="SENTENCIA_2013_207" w:history="1">
        <w:r w:rsidRPr="00E2667E">
          <w:rPr>
            <w:rStyle w:val="TextoNormalCaracter"/>
          </w:rPr>
          <w:t>207/2013</w:t>
        </w:r>
      </w:hyperlink>
      <w:r>
        <w:t>, f. 2.</w:t>
      </w:r>
    </w:p>
    <w:p w:rsidR="00E2667E" w:rsidRDefault="00E2667E" w:rsidP="00E2667E">
      <w:pPr>
        <w:pStyle w:val="SangriaFrancesaArticulo"/>
      </w:pPr>
    </w:p>
    <w:p w:rsidR="00E2667E" w:rsidRDefault="00E2667E" w:rsidP="00E2667E">
      <w:pPr>
        <w:pStyle w:val="TextoNormalNegritaCursivandice"/>
      </w:pPr>
      <w:r>
        <w:t>Ley 20/1991, de 7 de junio. Modificación de los aspectos fiscales de la Ley 30/1972, del régimen económico fiscal de Canarias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Sentencias </w:t>
      </w:r>
      <w:hyperlink w:anchor="SENTENCIA_2013_164" w:history="1">
        <w:r w:rsidRPr="00E2667E">
          <w:rPr>
            <w:rStyle w:val="TextoNormalCaracter"/>
          </w:rPr>
          <w:t>164/2013</w:t>
        </w:r>
      </w:hyperlink>
      <w:r>
        <w:t xml:space="preserve">, ff. 1 a 4; </w:t>
      </w:r>
      <w:hyperlink w:anchor="SENTENCIA_2013_175" w:history="1">
        <w:r w:rsidRPr="00E2667E">
          <w:rPr>
            <w:rStyle w:val="TextoNormalCaracter"/>
          </w:rPr>
          <w:t>175/2013</w:t>
        </w:r>
      </w:hyperlink>
      <w:r>
        <w:t>, f. 2.</w:t>
      </w:r>
    </w:p>
    <w:p w:rsidR="00E2667E" w:rsidRDefault="00E2667E" w:rsidP="00E2667E">
      <w:pPr>
        <w:pStyle w:val="SangriaFrancesaArticulo"/>
      </w:pPr>
      <w:r w:rsidRPr="00E2667E">
        <w:rPr>
          <w:rStyle w:val="TextoNormalNegritaCaracter"/>
        </w:rPr>
        <w:t>Exposición de motivos.</w:t>
      </w:r>
      <w:r w:rsidRPr="00E2667E">
        <w:rPr>
          <w:rStyle w:val="TextoNormalCaracter"/>
        </w:rPr>
        <w:t>-</w:t>
      </w:r>
      <w:r>
        <w:t xml:space="preserve"> Sentencia </w:t>
      </w:r>
      <w:hyperlink w:anchor="SENTENCIA_2013_164" w:history="1">
        <w:r w:rsidRPr="00E2667E">
          <w:rPr>
            <w:rStyle w:val="TextoNormalCaracter"/>
          </w:rPr>
          <w:t>164/2013</w:t>
        </w:r>
      </w:hyperlink>
      <w:r>
        <w:t>, f. 3.</w:t>
      </w:r>
    </w:p>
    <w:p w:rsidR="00E2667E" w:rsidRDefault="00E2667E" w:rsidP="00E2667E">
      <w:pPr>
        <w:pStyle w:val="SangriaFrancesaArticulo"/>
      </w:pPr>
      <w:r w:rsidRPr="00E2667E">
        <w:rPr>
          <w:rStyle w:val="TextoNormalNegritaCaracter"/>
        </w:rPr>
        <w:t>Artículo 11.4</w:t>
      </w:r>
      <w:r>
        <w:t xml:space="preserve"> </w:t>
      </w:r>
      <w:r w:rsidRPr="00E2667E">
        <w:rPr>
          <w:rStyle w:val="TextoNormalCaracter"/>
        </w:rPr>
        <w:t>(redactado por la Ley 2/2011, de 4 de marzo)</w:t>
      </w:r>
      <w:r w:rsidRPr="00E2667E">
        <w:rPr>
          <w:rStyle w:val="TextoNormalNegritaCaracter"/>
        </w:rPr>
        <w:t>.</w:t>
      </w:r>
      <w:r w:rsidRPr="00E2667E">
        <w:rPr>
          <w:rStyle w:val="TextoNormalCaracter"/>
        </w:rPr>
        <w:t>-</w:t>
      </w:r>
      <w:r>
        <w:t xml:space="preserve"> Sentencia </w:t>
      </w:r>
      <w:hyperlink w:anchor="SENTENCIA_2013_164" w:history="1">
        <w:r w:rsidRPr="00E2667E">
          <w:rPr>
            <w:rStyle w:val="TextoNormalCaracter"/>
          </w:rPr>
          <w:t>164/2013</w:t>
        </w:r>
      </w:hyperlink>
      <w:r>
        <w:t>, f. 1.</w:t>
      </w:r>
    </w:p>
    <w:p w:rsidR="00E2667E" w:rsidRDefault="00E2667E" w:rsidP="00E2667E">
      <w:pPr>
        <w:pStyle w:val="SangriaFrancesaArticulo"/>
      </w:pPr>
      <w:r w:rsidRPr="00E2667E">
        <w:rPr>
          <w:rStyle w:val="TextoNormalNegritaCaracter"/>
        </w:rPr>
        <w:t>Artículo 12.7</w:t>
      </w:r>
      <w:r>
        <w:t xml:space="preserve"> </w:t>
      </w:r>
      <w:r w:rsidRPr="00E2667E">
        <w:rPr>
          <w:rStyle w:val="TextoNormalCaracter"/>
        </w:rPr>
        <w:t>(redactado por la Ley 2/2011, de 4 de marzo)</w:t>
      </w:r>
      <w:r w:rsidRPr="00E2667E">
        <w:rPr>
          <w:rStyle w:val="TextoNormalNegritaCaracter"/>
        </w:rPr>
        <w:t>.</w:t>
      </w:r>
      <w:r w:rsidRPr="00E2667E">
        <w:rPr>
          <w:rStyle w:val="TextoNormalCaracter"/>
        </w:rPr>
        <w:t>-</w:t>
      </w:r>
      <w:r>
        <w:t xml:space="preserve"> Sentencia </w:t>
      </w:r>
      <w:hyperlink w:anchor="SENTENCIA_2013_164" w:history="1">
        <w:r w:rsidRPr="00E2667E">
          <w:rPr>
            <w:rStyle w:val="TextoNormalCaracter"/>
          </w:rPr>
          <w:t>164/2013</w:t>
        </w:r>
      </w:hyperlink>
      <w:r>
        <w:t>, f. 1.</w:t>
      </w:r>
    </w:p>
    <w:p w:rsidR="00E2667E" w:rsidRDefault="00E2667E" w:rsidP="00E2667E">
      <w:pPr>
        <w:pStyle w:val="SangriaFrancesaArticulo"/>
      </w:pPr>
      <w:r w:rsidRPr="00E2667E">
        <w:rPr>
          <w:rStyle w:val="TextoNormalNegritaCaracter"/>
        </w:rPr>
        <w:t>Artículo 14.1.7</w:t>
      </w:r>
      <w:r>
        <w:t xml:space="preserve"> </w:t>
      </w:r>
      <w:r w:rsidRPr="00E2667E">
        <w:rPr>
          <w:rStyle w:val="TextoNormalCaracter"/>
        </w:rPr>
        <w:t>(redactado por la Ley 2/2011, de 4 de marzo)</w:t>
      </w:r>
      <w:r w:rsidRPr="00E2667E">
        <w:rPr>
          <w:rStyle w:val="TextoNormalNegritaCaracter"/>
        </w:rPr>
        <w:t>.</w:t>
      </w:r>
      <w:r w:rsidRPr="00E2667E">
        <w:rPr>
          <w:rStyle w:val="TextoNormalCaracter"/>
        </w:rPr>
        <w:t>-</w:t>
      </w:r>
      <w:r>
        <w:t xml:space="preserve"> Sentencia </w:t>
      </w:r>
      <w:hyperlink w:anchor="SENTENCIA_2013_164" w:history="1">
        <w:r w:rsidRPr="00E2667E">
          <w:rPr>
            <w:rStyle w:val="TextoNormalCaracter"/>
          </w:rPr>
          <w:t>164/2013</w:t>
        </w:r>
      </w:hyperlink>
      <w:r>
        <w:t>, f. 1.</w:t>
      </w:r>
    </w:p>
    <w:p w:rsidR="00E2667E" w:rsidRDefault="00E2667E" w:rsidP="00E2667E">
      <w:pPr>
        <w:pStyle w:val="SangriaFrancesaArticulo"/>
      </w:pPr>
      <w:r w:rsidRPr="00E2667E">
        <w:rPr>
          <w:rStyle w:val="TextoNormalNegritaCaracter"/>
        </w:rPr>
        <w:t>Artículo 14.9</w:t>
      </w:r>
      <w:r>
        <w:t xml:space="preserve"> </w:t>
      </w:r>
      <w:r w:rsidRPr="00E2667E">
        <w:rPr>
          <w:rStyle w:val="TextoNormalCaracter"/>
        </w:rPr>
        <w:t>(redactado por la Ley 2/2011, de 4 de marzo)</w:t>
      </w:r>
      <w:r w:rsidRPr="00E2667E">
        <w:rPr>
          <w:rStyle w:val="TextoNormalNegritaCaracter"/>
        </w:rPr>
        <w:t>.</w:t>
      </w:r>
      <w:r w:rsidRPr="00E2667E">
        <w:rPr>
          <w:rStyle w:val="TextoNormalCaracter"/>
        </w:rPr>
        <w:t>-</w:t>
      </w:r>
      <w:r>
        <w:t xml:space="preserve"> Sentencia </w:t>
      </w:r>
      <w:hyperlink w:anchor="SENTENCIA_2013_164" w:history="1">
        <w:r w:rsidRPr="00E2667E">
          <w:rPr>
            <w:rStyle w:val="TextoNormalCaracter"/>
          </w:rPr>
          <w:t>164/2013</w:t>
        </w:r>
      </w:hyperlink>
      <w:r>
        <w:t>, f. 1.</w:t>
      </w:r>
    </w:p>
    <w:p w:rsidR="00E2667E" w:rsidRDefault="00E2667E" w:rsidP="00E2667E">
      <w:pPr>
        <w:pStyle w:val="SangriaFrancesaArticulo"/>
      </w:pPr>
      <w:r w:rsidRPr="00E2667E">
        <w:rPr>
          <w:rStyle w:val="TextoNormalNegritaCaracter"/>
        </w:rPr>
        <w:t>Artículo 14.11</w:t>
      </w:r>
      <w:r>
        <w:t xml:space="preserve"> </w:t>
      </w:r>
      <w:r w:rsidRPr="00E2667E">
        <w:rPr>
          <w:rStyle w:val="TextoNormalCaracter"/>
        </w:rPr>
        <w:t>(redactado por la Ley 2/2011, de 4 de marzo)</w:t>
      </w:r>
      <w:r w:rsidRPr="00E2667E">
        <w:rPr>
          <w:rStyle w:val="TextoNormalNegritaCaracter"/>
        </w:rPr>
        <w:t>.</w:t>
      </w:r>
      <w:r w:rsidRPr="00E2667E">
        <w:rPr>
          <w:rStyle w:val="TextoNormalCaracter"/>
        </w:rPr>
        <w:t>-</w:t>
      </w:r>
      <w:r>
        <w:t xml:space="preserve"> Sentencia </w:t>
      </w:r>
      <w:hyperlink w:anchor="SENTENCIA_2013_164" w:history="1">
        <w:r w:rsidRPr="00E2667E">
          <w:rPr>
            <w:rStyle w:val="TextoNormalCaracter"/>
          </w:rPr>
          <w:t>164/2013</w:t>
        </w:r>
      </w:hyperlink>
      <w:r>
        <w:t>, f. 1.</w:t>
      </w:r>
    </w:p>
    <w:p w:rsidR="00E2667E" w:rsidRDefault="00E2667E" w:rsidP="00E2667E">
      <w:pPr>
        <w:pStyle w:val="SangriaFrancesaArticulo"/>
      </w:pPr>
      <w:r w:rsidRPr="00E2667E">
        <w:rPr>
          <w:rStyle w:val="TextoNormalNegritaCaracter"/>
        </w:rPr>
        <w:t>Artículo 17.3 a)</w:t>
      </w:r>
      <w:r>
        <w:t xml:space="preserve"> </w:t>
      </w:r>
      <w:r w:rsidRPr="00E2667E">
        <w:rPr>
          <w:rStyle w:val="TextoNormalCaracter"/>
        </w:rPr>
        <w:t>(redactado por la Ley 2/2011, de 4 de marzo)</w:t>
      </w:r>
      <w:r w:rsidRPr="00E2667E">
        <w:rPr>
          <w:rStyle w:val="TextoNormalNegritaCaracter"/>
        </w:rPr>
        <w:t>.</w:t>
      </w:r>
      <w:r w:rsidRPr="00E2667E">
        <w:rPr>
          <w:rStyle w:val="TextoNormalCaracter"/>
        </w:rPr>
        <w:t>-</w:t>
      </w:r>
      <w:r>
        <w:t xml:space="preserve"> Sentencia </w:t>
      </w:r>
      <w:hyperlink w:anchor="SENTENCIA_2013_164" w:history="1">
        <w:r w:rsidRPr="00E2667E">
          <w:rPr>
            <w:rStyle w:val="TextoNormalCaracter"/>
          </w:rPr>
          <w:t>164/2013</w:t>
        </w:r>
      </w:hyperlink>
      <w:r>
        <w:t>, f. 1.</w:t>
      </w:r>
    </w:p>
    <w:p w:rsidR="00E2667E" w:rsidRDefault="00E2667E" w:rsidP="00E2667E">
      <w:pPr>
        <w:pStyle w:val="SangriaFrancesaArticulo"/>
      </w:pPr>
      <w:r w:rsidRPr="00E2667E">
        <w:rPr>
          <w:rStyle w:val="TextoNormalNegritaCaracter"/>
        </w:rPr>
        <w:t>Artículo 17.3.1 párrafo 2</w:t>
      </w:r>
      <w:r>
        <w:t xml:space="preserve"> </w:t>
      </w:r>
      <w:r w:rsidRPr="00E2667E">
        <w:rPr>
          <w:rStyle w:val="TextoNormalCaracter"/>
        </w:rPr>
        <w:t>(redactado por la Ley 2/2011, de 4 de marzo)</w:t>
      </w:r>
      <w:r w:rsidRPr="00E2667E">
        <w:rPr>
          <w:rStyle w:val="TextoNormalNegritaCaracter"/>
        </w:rPr>
        <w:t>.</w:t>
      </w:r>
      <w:r w:rsidRPr="00E2667E">
        <w:rPr>
          <w:rStyle w:val="TextoNormalCaracter"/>
        </w:rPr>
        <w:t>-</w:t>
      </w:r>
      <w:r>
        <w:t xml:space="preserve"> Sentencia </w:t>
      </w:r>
      <w:hyperlink w:anchor="SENTENCIA_2013_164" w:history="1">
        <w:r w:rsidRPr="00E2667E">
          <w:rPr>
            <w:rStyle w:val="TextoNormalCaracter"/>
          </w:rPr>
          <w:t>164/2013</w:t>
        </w:r>
      </w:hyperlink>
      <w:r>
        <w:t>, f. 1.</w:t>
      </w:r>
    </w:p>
    <w:p w:rsidR="00E2667E" w:rsidRDefault="00E2667E" w:rsidP="00E2667E">
      <w:pPr>
        <w:pStyle w:val="SangriaFrancesaArticulo"/>
      </w:pPr>
      <w:r w:rsidRPr="00E2667E">
        <w:rPr>
          <w:rStyle w:val="TextoNormalNegritaCaracter"/>
        </w:rPr>
        <w:t>Artículo 31.1.3</w:t>
      </w:r>
      <w:r>
        <w:t xml:space="preserve"> </w:t>
      </w:r>
      <w:r w:rsidRPr="00E2667E">
        <w:rPr>
          <w:rStyle w:val="TextoNormalCaracter"/>
        </w:rPr>
        <w:t>(redactado por la Ley 2/2011, de 4 de marzo)</w:t>
      </w:r>
      <w:r w:rsidRPr="00E2667E">
        <w:rPr>
          <w:rStyle w:val="TextoNormalNegritaCaracter"/>
        </w:rPr>
        <w:t>.</w:t>
      </w:r>
      <w:r w:rsidRPr="00E2667E">
        <w:rPr>
          <w:rStyle w:val="TextoNormalCaracter"/>
        </w:rPr>
        <w:t>-</w:t>
      </w:r>
      <w:r>
        <w:t xml:space="preserve"> Sentencia </w:t>
      </w:r>
      <w:hyperlink w:anchor="SENTENCIA_2013_164" w:history="1">
        <w:r w:rsidRPr="00E2667E">
          <w:rPr>
            <w:rStyle w:val="TextoNormalCaracter"/>
          </w:rPr>
          <w:t>164/2013</w:t>
        </w:r>
      </w:hyperlink>
      <w:r>
        <w:t>, f. 1.</w:t>
      </w:r>
    </w:p>
    <w:p w:rsidR="00E2667E" w:rsidRDefault="00E2667E" w:rsidP="00E2667E">
      <w:pPr>
        <w:pStyle w:val="SangriaFrancesaArticulo"/>
      </w:pPr>
      <w:r w:rsidRPr="00E2667E">
        <w:rPr>
          <w:rStyle w:val="TextoNormalNegritaCaracter"/>
        </w:rPr>
        <w:t>Artículo 32.</w:t>
      </w:r>
      <w:r w:rsidRPr="00E2667E">
        <w:rPr>
          <w:rStyle w:val="TextoNormalCaracter"/>
        </w:rPr>
        <w:t>-</w:t>
      </w:r>
      <w:r>
        <w:t xml:space="preserve"> Sentencia </w:t>
      </w:r>
      <w:hyperlink w:anchor="SENTENCIA_2013_164" w:history="1">
        <w:r w:rsidRPr="00E2667E">
          <w:rPr>
            <w:rStyle w:val="TextoNormalCaracter"/>
          </w:rPr>
          <w:t>164/2013</w:t>
        </w:r>
      </w:hyperlink>
      <w:r>
        <w:t>, f. 1.</w:t>
      </w:r>
    </w:p>
    <w:p w:rsidR="00E2667E" w:rsidRDefault="00E2667E" w:rsidP="00E2667E">
      <w:pPr>
        <w:pStyle w:val="SangriaFrancesaArticulo"/>
      </w:pPr>
      <w:r w:rsidRPr="00E2667E">
        <w:rPr>
          <w:rStyle w:val="TextoNormalNegritaCaracter"/>
        </w:rPr>
        <w:t>Artículo 33.4</w:t>
      </w:r>
      <w:r>
        <w:t xml:space="preserve"> </w:t>
      </w:r>
      <w:r w:rsidRPr="00E2667E">
        <w:rPr>
          <w:rStyle w:val="TextoNormalCaracter"/>
        </w:rPr>
        <w:t>(redactado por la Ley 2/2011, de 4 de marzo)</w:t>
      </w:r>
      <w:r w:rsidRPr="00E2667E">
        <w:rPr>
          <w:rStyle w:val="TextoNormalNegritaCaracter"/>
        </w:rPr>
        <w:t>.</w:t>
      </w:r>
      <w:r w:rsidRPr="00E2667E">
        <w:rPr>
          <w:rStyle w:val="TextoNormalCaracter"/>
        </w:rPr>
        <w:t>-</w:t>
      </w:r>
      <w:r>
        <w:t xml:space="preserve"> Sentencia </w:t>
      </w:r>
      <w:hyperlink w:anchor="SENTENCIA_2013_164" w:history="1">
        <w:r w:rsidRPr="00E2667E">
          <w:rPr>
            <w:rStyle w:val="TextoNormalCaracter"/>
          </w:rPr>
          <w:t>164/2013</w:t>
        </w:r>
      </w:hyperlink>
      <w:r>
        <w:t>, f. 1.</w:t>
      </w:r>
    </w:p>
    <w:p w:rsidR="00E2667E" w:rsidRDefault="00E2667E" w:rsidP="00E2667E">
      <w:pPr>
        <w:pStyle w:val="SangriaFrancesaArticulo"/>
      </w:pPr>
      <w:r w:rsidRPr="00E2667E">
        <w:rPr>
          <w:rStyle w:val="TextoNormalNegritaCaracter"/>
        </w:rPr>
        <w:t>Artículo 48.8</w:t>
      </w:r>
      <w:r>
        <w:t xml:space="preserve"> </w:t>
      </w:r>
      <w:r w:rsidRPr="00E2667E">
        <w:rPr>
          <w:rStyle w:val="TextoNormalCaracter"/>
        </w:rPr>
        <w:t>(redactado por la Ley 2/2011, de 4 de marzo)</w:t>
      </w:r>
      <w:r w:rsidRPr="00E2667E">
        <w:rPr>
          <w:rStyle w:val="TextoNormalNegritaCaracter"/>
        </w:rPr>
        <w:t>.</w:t>
      </w:r>
      <w:r w:rsidRPr="00E2667E">
        <w:rPr>
          <w:rStyle w:val="TextoNormalCaracter"/>
        </w:rPr>
        <w:t>-</w:t>
      </w:r>
      <w:r>
        <w:t xml:space="preserve"> Sentencia </w:t>
      </w:r>
      <w:hyperlink w:anchor="SENTENCIA_2013_164" w:history="1">
        <w:r w:rsidRPr="00E2667E">
          <w:rPr>
            <w:rStyle w:val="TextoNormalCaracter"/>
          </w:rPr>
          <w:t>164/2013</w:t>
        </w:r>
      </w:hyperlink>
      <w:r>
        <w:t>, f. 1.</w:t>
      </w:r>
    </w:p>
    <w:p w:rsidR="00E2667E" w:rsidRDefault="00E2667E" w:rsidP="00E2667E">
      <w:pPr>
        <w:pStyle w:val="SangriaFrancesaArticulo"/>
      </w:pPr>
      <w:r w:rsidRPr="00E2667E">
        <w:rPr>
          <w:rStyle w:val="TextoNormalNegritaCaracter"/>
        </w:rPr>
        <w:t>Artículo 59.1 c)</w:t>
      </w:r>
      <w:r>
        <w:t xml:space="preserve"> </w:t>
      </w:r>
      <w:r w:rsidRPr="00E2667E">
        <w:rPr>
          <w:rStyle w:val="TextoNormalCaracter"/>
        </w:rPr>
        <w:t>(redactado por la Ley 2/2011, de 4 de marzo)</w:t>
      </w:r>
      <w:r w:rsidRPr="00E2667E">
        <w:rPr>
          <w:rStyle w:val="TextoNormalNegritaCaracter"/>
        </w:rPr>
        <w:t>.</w:t>
      </w:r>
      <w:r w:rsidRPr="00E2667E">
        <w:rPr>
          <w:rStyle w:val="TextoNormalCaracter"/>
        </w:rPr>
        <w:t>-</w:t>
      </w:r>
      <w:r>
        <w:t xml:space="preserve"> Sentencia </w:t>
      </w:r>
      <w:hyperlink w:anchor="SENTENCIA_2013_164" w:history="1">
        <w:r w:rsidRPr="00E2667E">
          <w:rPr>
            <w:rStyle w:val="TextoNormalCaracter"/>
          </w:rPr>
          <w:t>164/2013</w:t>
        </w:r>
      </w:hyperlink>
      <w:r>
        <w:t>, f. 1.</w:t>
      </w:r>
    </w:p>
    <w:p w:rsidR="00E2667E" w:rsidRDefault="00E2667E" w:rsidP="00E2667E">
      <w:pPr>
        <w:pStyle w:val="SangriaFrancesaArticulo"/>
      </w:pPr>
    </w:p>
    <w:p w:rsidR="00E2667E" w:rsidRDefault="00E2667E" w:rsidP="00E2667E">
      <w:pPr>
        <w:pStyle w:val="TextoNormalNegritaCursivandice"/>
      </w:pPr>
      <w:r>
        <w:t>Ley 24/1992, de 10 de noviembre. Aprueba el Acuerdo de Cooperación del Estado con la Federación de Entidades Religiosas Evangélicas de España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7" w:history="1">
        <w:r w:rsidRPr="00E2667E">
          <w:rPr>
            <w:rStyle w:val="TextoNormalCaracter"/>
          </w:rPr>
          <w:t>207/2013</w:t>
        </w:r>
      </w:hyperlink>
      <w:r>
        <w:t>, ff. 3, 5.</w:t>
      </w:r>
    </w:p>
    <w:p w:rsidR="00E2667E" w:rsidRDefault="00E2667E" w:rsidP="00E2667E">
      <w:pPr>
        <w:pStyle w:val="SangriaFrancesaArticulo"/>
      </w:pPr>
      <w:r w:rsidRPr="00E2667E">
        <w:rPr>
          <w:rStyle w:val="TextoNormalNegritaCaracter"/>
        </w:rPr>
        <w:t>Artículo 11.</w:t>
      </w:r>
      <w:r w:rsidRPr="00E2667E">
        <w:rPr>
          <w:rStyle w:val="TextoNormalCaracter"/>
        </w:rPr>
        <w:t>-</w:t>
      </w:r>
      <w:r>
        <w:t xml:space="preserve"> Sentencia </w:t>
      </w:r>
      <w:hyperlink w:anchor="SENTENCIA_2013_207" w:history="1">
        <w:r w:rsidRPr="00E2667E">
          <w:rPr>
            <w:rStyle w:val="TextoNormalCaracter"/>
          </w:rPr>
          <w:t>207/2013</w:t>
        </w:r>
      </w:hyperlink>
      <w:r>
        <w:t>, f. 5.</w:t>
      </w:r>
    </w:p>
    <w:p w:rsidR="00E2667E" w:rsidRDefault="00E2667E" w:rsidP="00E2667E">
      <w:pPr>
        <w:pStyle w:val="SangriaFrancesaArticulo"/>
      </w:pPr>
      <w:r w:rsidRPr="00E2667E">
        <w:rPr>
          <w:rStyle w:val="TextoNormalNegritaCaracter"/>
        </w:rPr>
        <w:t>Artículo 11.3.A a).</w:t>
      </w:r>
      <w:r w:rsidRPr="00E2667E">
        <w:rPr>
          <w:rStyle w:val="TextoNormalCaracter"/>
        </w:rPr>
        <w:t>-</w:t>
      </w:r>
      <w:r>
        <w:t xml:space="preserve"> Sentencia </w:t>
      </w:r>
      <w:hyperlink w:anchor="SENTENCIA_2013_207" w:history="1">
        <w:r w:rsidRPr="00E2667E">
          <w:rPr>
            <w:rStyle w:val="TextoNormalCaracter"/>
          </w:rPr>
          <w:t>207/2013</w:t>
        </w:r>
      </w:hyperlink>
      <w:r>
        <w:t>, f. 3.</w:t>
      </w:r>
    </w:p>
    <w:p w:rsidR="00E2667E" w:rsidRDefault="00E2667E" w:rsidP="00E2667E">
      <w:pPr>
        <w:pStyle w:val="SangriaFrancesaArticulo"/>
      </w:pPr>
      <w:r w:rsidRPr="00E2667E">
        <w:rPr>
          <w:rStyle w:val="TextoNormalNegritaCaracter"/>
        </w:rPr>
        <w:t>Artículo 11.3.A b).</w:t>
      </w:r>
      <w:r w:rsidRPr="00E2667E">
        <w:rPr>
          <w:rStyle w:val="TextoNormalCaracter"/>
        </w:rPr>
        <w:t>-</w:t>
      </w:r>
      <w:r>
        <w:t xml:space="preserve"> Sentencia </w:t>
      </w:r>
      <w:hyperlink w:anchor="SENTENCIA_2013_207" w:history="1">
        <w:r w:rsidRPr="00E2667E">
          <w:rPr>
            <w:rStyle w:val="TextoNormalCaracter"/>
          </w:rPr>
          <w:t>207/2013</w:t>
        </w:r>
      </w:hyperlink>
      <w:r>
        <w:t>, f. 3.</w:t>
      </w:r>
    </w:p>
    <w:p w:rsidR="00E2667E" w:rsidRDefault="00E2667E" w:rsidP="00E2667E">
      <w:pPr>
        <w:pStyle w:val="SangriaFrancesaArticulo"/>
      </w:pPr>
      <w:r w:rsidRPr="00E2667E">
        <w:rPr>
          <w:rStyle w:val="TextoNormalNegritaCaracter"/>
        </w:rPr>
        <w:t>Artículo 11.3.A c).</w:t>
      </w:r>
      <w:r w:rsidRPr="00E2667E">
        <w:rPr>
          <w:rStyle w:val="TextoNormalCaracter"/>
        </w:rPr>
        <w:t>-</w:t>
      </w:r>
      <w:r>
        <w:t xml:space="preserve"> Sentencia </w:t>
      </w:r>
      <w:hyperlink w:anchor="SENTENCIA_2013_207" w:history="1">
        <w:r w:rsidRPr="00E2667E">
          <w:rPr>
            <w:rStyle w:val="TextoNormalCaracter"/>
          </w:rPr>
          <w:t>207/2013</w:t>
        </w:r>
      </w:hyperlink>
      <w:r>
        <w:t>, f. 3.</w:t>
      </w:r>
    </w:p>
    <w:p w:rsidR="00E2667E" w:rsidRDefault="00E2667E" w:rsidP="00E2667E">
      <w:pPr>
        <w:pStyle w:val="SangriaFrancesaArticulo"/>
      </w:pPr>
      <w:r w:rsidRPr="00E2667E">
        <w:rPr>
          <w:rStyle w:val="TextoNormalNegritaCaracter"/>
        </w:rPr>
        <w:t>Artículo 11.5.</w:t>
      </w:r>
      <w:r w:rsidRPr="00E2667E">
        <w:rPr>
          <w:rStyle w:val="TextoNormalCaracter"/>
        </w:rPr>
        <w:t>-</w:t>
      </w:r>
      <w:r>
        <w:t xml:space="preserve"> Sentencia </w:t>
      </w:r>
      <w:hyperlink w:anchor="SENTENCIA_2013_207" w:history="1">
        <w:r w:rsidRPr="00E2667E">
          <w:rPr>
            <w:rStyle w:val="TextoNormalCaracter"/>
          </w:rPr>
          <w:t>207/2013</w:t>
        </w:r>
      </w:hyperlink>
      <w:r>
        <w:t>, f. 3.</w:t>
      </w:r>
    </w:p>
    <w:p w:rsidR="00E2667E" w:rsidRDefault="00E2667E" w:rsidP="00E2667E">
      <w:pPr>
        <w:pStyle w:val="SangriaFrancesaArticulo"/>
      </w:pPr>
    </w:p>
    <w:p w:rsidR="00E2667E" w:rsidRDefault="00E2667E" w:rsidP="00E2667E">
      <w:pPr>
        <w:pStyle w:val="TextoNormalNegritaCursivandice"/>
      </w:pPr>
      <w:r>
        <w:t>Ley 25/1992, de 10 de noviembre. Aprueba el Acuerdo de Cooperación del Estado con la Federación de Comunidades Israelitas de España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7" w:history="1">
        <w:r w:rsidRPr="00E2667E">
          <w:rPr>
            <w:rStyle w:val="TextoNormalCaracter"/>
          </w:rPr>
          <w:t>207/2013</w:t>
        </w:r>
      </w:hyperlink>
      <w:r>
        <w:t>, ff. 3, 5.</w:t>
      </w:r>
    </w:p>
    <w:p w:rsidR="00E2667E" w:rsidRDefault="00E2667E" w:rsidP="00E2667E">
      <w:pPr>
        <w:pStyle w:val="SangriaFrancesaArticulo"/>
      </w:pPr>
      <w:r w:rsidRPr="00E2667E">
        <w:rPr>
          <w:rStyle w:val="TextoNormalNegritaCaracter"/>
        </w:rPr>
        <w:t>Artículo 11.</w:t>
      </w:r>
      <w:r w:rsidRPr="00E2667E">
        <w:rPr>
          <w:rStyle w:val="TextoNormalCaracter"/>
        </w:rPr>
        <w:t>-</w:t>
      </w:r>
      <w:r>
        <w:t xml:space="preserve"> Sentencia </w:t>
      </w:r>
      <w:hyperlink w:anchor="SENTENCIA_2013_207" w:history="1">
        <w:r w:rsidRPr="00E2667E">
          <w:rPr>
            <w:rStyle w:val="TextoNormalCaracter"/>
          </w:rPr>
          <w:t>207/2013</w:t>
        </w:r>
      </w:hyperlink>
      <w:r>
        <w:t>, f. 5.</w:t>
      </w:r>
    </w:p>
    <w:p w:rsidR="00E2667E" w:rsidRDefault="00E2667E" w:rsidP="00E2667E">
      <w:pPr>
        <w:pStyle w:val="SangriaFrancesaArticulo"/>
      </w:pPr>
      <w:r w:rsidRPr="00E2667E">
        <w:rPr>
          <w:rStyle w:val="TextoNormalNegritaCaracter"/>
        </w:rPr>
        <w:t>Artículo 11.3.A a).</w:t>
      </w:r>
      <w:r w:rsidRPr="00E2667E">
        <w:rPr>
          <w:rStyle w:val="TextoNormalCaracter"/>
        </w:rPr>
        <w:t>-</w:t>
      </w:r>
      <w:r>
        <w:t xml:space="preserve"> Sentencia </w:t>
      </w:r>
      <w:hyperlink w:anchor="SENTENCIA_2013_207" w:history="1">
        <w:r w:rsidRPr="00E2667E">
          <w:rPr>
            <w:rStyle w:val="TextoNormalCaracter"/>
          </w:rPr>
          <w:t>207/2013</w:t>
        </w:r>
      </w:hyperlink>
      <w:r>
        <w:t>, f. 3.</w:t>
      </w:r>
    </w:p>
    <w:p w:rsidR="00E2667E" w:rsidRDefault="00E2667E" w:rsidP="00E2667E">
      <w:pPr>
        <w:pStyle w:val="SangriaFrancesaArticulo"/>
      </w:pPr>
      <w:r w:rsidRPr="00E2667E">
        <w:rPr>
          <w:rStyle w:val="TextoNormalNegritaCaracter"/>
        </w:rPr>
        <w:t>Artículo 11.3.A b).</w:t>
      </w:r>
      <w:r w:rsidRPr="00E2667E">
        <w:rPr>
          <w:rStyle w:val="TextoNormalCaracter"/>
        </w:rPr>
        <w:t>-</w:t>
      </w:r>
      <w:r>
        <w:t xml:space="preserve"> Sentencia </w:t>
      </w:r>
      <w:hyperlink w:anchor="SENTENCIA_2013_207" w:history="1">
        <w:r w:rsidRPr="00E2667E">
          <w:rPr>
            <w:rStyle w:val="TextoNormalCaracter"/>
          </w:rPr>
          <w:t>207/2013</w:t>
        </w:r>
      </w:hyperlink>
      <w:r>
        <w:t>, f. 3.</w:t>
      </w:r>
    </w:p>
    <w:p w:rsidR="00E2667E" w:rsidRDefault="00E2667E" w:rsidP="00E2667E">
      <w:pPr>
        <w:pStyle w:val="SangriaFrancesaArticulo"/>
      </w:pPr>
      <w:r w:rsidRPr="00E2667E">
        <w:rPr>
          <w:rStyle w:val="TextoNormalNegritaCaracter"/>
        </w:rPr>
        <w:t>Artículo 11.3.A c).</w:t>
      </w:r>
      <w:r w:rsidRPr="00E2667E">
        <w:rPr>
          <w:rStyle w:val="TextoNormalCaracter"/>
        </w:rPr>
        <w:t>-</w:t>
      </w:r>
      <w:r>
        <w:t xml:space="preserve"> Sentencia </w:t>
      </w:r>
      <w:hyperlink w:anchor="SENTENCIA_2013_207" w:history="1">
        <w:r w:rsidRPr="00E2667E">
          <w:rPr>
            <w:rStyle w:val="TextoNormalCaracter"/>
          </w:rPr>
          <w:t>207/2013</w:t>
        </w:r>
      </w:hyperlink>
      <w:r>
        <w:t>, f. 3.</w:t>
      </w:r>
    </w:p>
    <w:p w:rsidR="00E2667E" w:rsidRDefault="00E2667E" w:rsidP="00E2667E">
      <w:pPr>
        <w:pStyle w:val="SangriaFrancesaArticulo"/>
      </w:pPr>
      <w:r w:rsidRPr="00E2667E">
        <w:rPr>
          <w:rStyle w:val="TextoNormalNegritaCaracter"/>
        </w:rPr>
        <w:t>Artículo 11.5.</w:t>
      </w:r>
      <w:r w:rsidRPr="00E2667E">
        <w:rPr>
          <w:rStyle w:val="TextoNormalCaracter"/>
        </w:rPr>
        <w:t>-</w:t>
      </w:r>
      <w:r>
        <w:t xml:space="preserve"> Sentencia </w:t>
      </w:r>
      <w:hyperlink w:anchor="SENTENCIA_2013_207" w:history="1">
        <w:r w:rsidRPr="00E2667E">
          <w:rPr>
            <w:rStyle w:val="TextoNormalCaracter"/>
          </w:rPr>
          <w:t>207/2013</w:t>
        </w:r>
      </w:hyperlink>
      <w:r>
        <w:t>, f. 3.</w:t>
      </w:r>
    </w:p>
    <w:p w:rsidR="00E2667E" w:rsidRDefault="00E2667E" w:rsidP="00E2667E">
      <w:pPr>
        <w:pStyle w:val="SangriaFrancesaArticulo"/>
      </w:pPr>
    </w:p>
    <w:p w:rsidR="00E2667E" w:rsidRDefault="00E2667E" w:rsidP="00E2667E">
      <w:pPr>
        <w:pStyle w:val="TextoNormalNegritaCursivandice"/>
      </w:pPr>
      <w:r>
        <w:t>Ley 26/1992, de 10 de noviembre. Aprueba el Acuerdo de Cooperación del Estado con la Comisión Islámica de España</w:t>
      </w:r>
    </w:p>
    <w:p w:rsidR="00E2667E" w:rsidRDefault="00E2667E" w:rsidP="00E2667E">
      <w:pPr>
        <w:pStyle w:val="SangriaFrancesaArticulo"/>
      </w:pPr>
      <w:r w:rsidRPr="00E2667E">
        <w:rPr>
          <w:rStyle w:val="TextoNormalNegritaCaracter"/>
        </w:rPr>
        <w:lastRenderedPageBreak/>
        <w:t>En general.</w:t>
      </w:r>
      <w:r w:rsidRPr="00E2667E">
        <w:rPr>
          <w:rStyle w:val="TextoNormalCaracter"/>
        </w:rPr>
        <w:t>-</w:t>
      </w:r>
      <w:r>
        <w:t xml:space="preserve"> Sentencia </w:t>
      </w:r>
      <w:hyperlink w:anchor="SENTENCIA_2013_207" w:history="1">
        <w:r w:rsidRPr="00E2667E">
          <w:rPr>
            <w:rStyle w:val="TextoNormalCaracter"/>
          </w:rPr>
          <w:t>207/2013</w:t>
        </w:r>
      </w:hyperlink>
      <w:r>
        <w:t>, ff. 3, 5.</w:t>
      </w:r>
    </w:p>
    <w:p w:rsidR="00E2667E" w:rsidRDefault="00E2667E" w:rsidP="00E2667E">
      <w:pPr>
        <w:pStyle w:val="SangriaFrancesaArticulo"/>
      </w:pPr>
      <w:r w:rsidRPr="00E2667E">
        <w:rPr>
          <w:rStyle w:val="TextoNormalNegritaCaracter"/>
        </w:rPr>
        <w:t>Artículo 11.</w:t>
      </w:r>
      <w:r w:rsidRPr="00E2667E">
        <w:rPr>
          <w:rStyle w:val="TextoNormalCaracter"/>
        </w:rPr>
        <w:t>-</w:t>
      </w:r>
      <w:r>
        <w:t xml:space="preserve"> Sentencia </w:t>
      </w:r>
      <w:hyperlink w:anchor="SENTENCIA_2013_207" w:history="1">
        <w:r w:rsidRPr="00E2667E">
          <w:rPr>
            <w:rStyle w:val="TextoNormalCaracter"/>
          </w:rPr>
          <w:t>207/2013</w:t>
        </w:r>
      </w:hyperlink>
      <w:r>
        <w:t>, f. 5.</w:t>
      </w:r>
    </w:p>
    <w:p w:rsidR="00E2667E" w:rsidRDefault="00E2667E" w:rsidP="00E2667E">
      <w:pPr>
        <w:pStyle w:val="SangriaFrancesaArticulo"/>
      </w:pPr>
      <w:r w:rsidRPr="00E2667E">
        <w:rPr>
          <w:rStyle w:val="TextoNormalNegritaCaracter"/>
        </w:rPr>
        <w:t>Artículo 11.3.A a).</w:t>
      </w:r>
      <w:r w:rsidRPr="00E2667E">
        <w:rPr>
          <w:rStyle w:val="TextoNormalCaracter"/>
        </w:rPr>
        <w:t>-</w:t>
      </w:r>
      <w:r>
        <w:t xml:space="preserve"> Sentencia </w:t>
      </w:r>
      <w:hyperlink w:anchor="SENTENCIA_2013_207" w:history="1">
        <w:r w:rsidRPr="00E2667E">
          <w:rPr>
            <w:rStyle w:val="TextoNormalCaracter"/>
          </w:rPr>
          <w:t>207/2013</w:t>
        </w:r>
      </w:hyperlink>
      <w:r>
        <w:t>, f. 3.</w:t>
      </w:r>
    </w:p>
    <w:p w:rsidR="00E2667E" w:rsidRDefault="00E2667E" w:rsidP="00E2667E">
      <w:pPr>
        <w:pStyle w:val="SangriaFrancesaArticulo"/>
      </w:pPr>
      <w:r w:rsidRPr="00E2667E">
        <w:rPr>
          <w:rStyle w:val="TextoNormalNegritaCaracter"/>
        </w:rPr>
        <w:t>Artículo 11.3.A b).</w:t>
      </w:r>
      <w:r w:rsidRPr="00E2667E">
        <w:rPr>
          <w:rStyle w:val="TextoNormalCaracter"/>
        </w:rPr>
        <w:t>-</w:t>
      </w:r>
      <w:r>
        <w:t xml:space="preserve"> Sentencia </w:t>
      </w:r>
      <w:hyperlink w:anchor="SENTENCIA_2013_207" w:history="1">
        <w:r w:rsidRPr="00E2667E">
          <w:rPr>
            <w:rStyle w:val="TextoNormalCaracter"/>
          </w:rPr>
          <w:t>207/2013</w:t>
        </w:r>
      </w:hyperlink>
      <w:r>
        <w:t>, f. 3.</w:t>
      </w:r>
    </w:p>
    <w:p w:rsidR="00E2667E" w:rsidRDefault="00E2667E" w:rsidP="00E2667E">
      <w:pPr>
        <w:pStyle w:val="SangriaFrancesaArticulo"/>
      </w:pPr>
      <w:r w:rsidRPr="00E2667E">
        <w:rPr>
          <w:rStyle w:val="TextoNormalNegritaCaracter"/>
        </w:rPr>
        <w:t>Artículo 11.3.A c).</w:t>
      </w:r>
      <w:r w:rsidRPr="00E2667E">
        <w:rPr>
          <w:rStyle w:val="TextoNormalCaracter"/>
        </w:rPr>
        <w:t>-</w:t>
      </w:r>
      <w:r>
        <w:t xml:space="preserve"> Sentencia </w:t>
      </w:r>
      <w:hyperlink w:anchor="SENTENCIA_2013_207" w:history="1">
        <w:r w:rsidRPr="00E2667E">
          <w:rPr>
            <w:rStyle w:val="TextoNormalCaracter"/>
          </w:rPr>
          <w:t>207/2013</w:t>
        </w:r>
      </w:hyperlink>
      <w:r>
        <w:t>, f. 3.</w:t>
      </w:r>
    </w:p>
    <w:p w:rsidR="00E2667E" w:rsidRDefault="00E2667E" w:rsidP="00E2667E">
      <w:pPr>
        <w:pStyle w:val="SangriaFrancesaArticulo"/>
      </w:pPr>
      <w:r w:rsidRPr="00E2667E">
        <w:rPr>
          <w:rStyle w:val="TextoNormalNegritaCaracter"/>
        </w:rPr>
        <w:t>Artículo 11.5.</w:t>
      </w:r>
      <w:r w:rsidRPr="00E2667E">
        <w:rPr>
          <w:rStyle w:val="TextoNormalCaracter"/>
        </w:rPr>
        <w:t>-</w:t>
      </w:r>
      <w:r>
        <w:t xml:space="preserve"> Sentencia </w:t>
      </w:r>
      <w:hyperlink w:anchor="SENTENCIA_2013_207" w:history="1">
        <w:r w:rsidRPr="00E2667E">
          <w:rPr>
            <w:rStyle w:val="TextoNormalCaracter"/>
          </w:rPr>
          <w:t>207/2013</w:t>
        </w:r>
      </w:hyperlink>
      <w:r>
        <w:t>, f. 3.</w:t>
      </w:r>
    </w:p>
    <w:p w:rsidR="00E2667E" w:rsidRDefault="00E2667E" w:rsidP="00E2667E">
      <w:pPr>
        <w:pStyle w:val="SangriaFrancesaArticulo"/>
      </w:pPr>
    </w:p>
    <w:p w:rsidR="00E2667E" w:rsidRDefault="00E2667E" w:rsidP="00E2667E">
      <w:pPr>
        <w:pStyle w:val="TextoNormalNegritaCursivandice"/>
      </w:pPr>
      <w:r>
        <w:t>Ley 30/1992, de 26 de noviembre. Régimen jurídico de las Administraciones públicas y del procedimiento administrativo común</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Sentencias </w:t>
      </w:r>
      <w:hyperlink w:anchor="SENTENCIA_2013_150" w:history="1">
        <w:r w:rsidRPr="00E2667E">
          <w:rPr>
            <w:rStyle w:val="TextoNormalCaracter"/>
          </w:rPr>
          <w:t>150/2013</w:t>
        </w:r>
      </w:hyperlink>
      <w:r>
        <w:t xml:space="preserve">, ff. 3, 7; </w:t>
      </w:r>
      <w:hyperlink w:anchor="SENTENCIA_2013_165" w:history="1">
        <w:r w:rsidRPr="00E2667E">
          <w:rPr>
            <w:rStyle w:val="TextoNormalCaracter"/>
          </w:rPr>
          <w:t>165/2013</w:t>
        </w:r>
      </w:hyperlink>
      <w:r>
        <w:t xml:space="preserve">, f. 13; </w:t>
      </w:r>
      <w:hyperlink w:anchor="SENTENCIA_2013_179" w:history="1">
        <w:r w:rsidRPr="00E2667E">
          <w:rPr>
            <w:rStyle w:val="TextoNormalCaracter"/>
          </w:rPr>
          <w:t>179/2013</w:t>
        </w:r>
      </w:hyperlink>
      <w:r>
        <w:t>, f. 8.</w:t>
      </w:r>
    </w:p>
    <w:p w:rsidR="00E2667E" w:rsidRDefault="00E2667E" w:rsidP="00E2667E">
      <w:pPr>
        <w:pStyle w:val="SangriaFrancesaArticulo"/>
      </w:pPr>
      <w:r w:rsidRPr="00E2667E">
        <w:rPr>
          <w:rStyle w:val="TextoNormalNegritaCaracter"/>
        </w:rPr>
        <w:t>Título IX, capítulo I.</w:t>
      </w:r>
      <w:r w:rsidRPr="00E2667E">
        <w:rPr>
          <w:rStyle w:val="TextoNormalCaracter"/>
        </w:rPr>
        <w:t>-</w:t>
      </w:r>
      <w:r>
        <w:t xml:space="preserve"> Sentencia </w:t>
      </w:r>
      <w:hyperlink w:anchor="SENTENCIA_2013_189" w:history="1">
        <w:r w:rsidRPr="00E2667E">
          <w:rPr>
            <w:rStyle w:val="TextoNormalCaracter"/>
          </w:rPr>
          <w:t>189/2013</w:t>
        </w:r>
      </w:hyperlink>
      <w:r>
        <w:t>, f. 2.</w:t>
      </w:r>
    </w:p>
    <w:p w:rsidR="00E2667E" w:rsidRDefault="00E2667E" w:rsidP="00E2667E">
      <w:pPr>
        <w:pStyle w:val="SangriaFrancesaArticulo"/>
      </w:pPr>
      <w:r w:rsidRPr="00E2667E">
        <w:rPr>
          <w:rStyle w:val="TextoNormalNegritaCaracter"/>
        </w:rPr>
        <w:t>Artículo 1.</w:t>
      </w:r>
      <w:r w:rsidRPr="00E2667E">
        <w:rPr>
          <w:rStyle w:val="TextoNormalCaracter"/>
        </w:rPr>
        <w:t>-</w:t>
      </w:r>
      <w:r>
        <w:t xml:space="preserve"> Sentencia </w:t>
      </w:r>
      <w:hyperlink w:anchor="SENTENCIA_2013_165" w:history="1">
        <w:r w:rsidRPr="00E2667E">
          <w:rPr>
            <w:rStyle w:val="TextoNormalCaracter"/>
          </w:rPr>
          <w:t>165/2013</w:t>
        </w:r>
      </w:hyperlink>
      <w:r>
        <w:t>, f. 13.</w:t>
      </w:r>
    </w:p>
    <w:p w:rsidR="00E2667E" w:rsidRDefault="00E2667E" w:rsidP="00E2667E">
      <w:pPr>
        <w:pStyle w:val="SangriaFrancesaArticulo"/>
      </w:pPr>
      <w:r w:rsidRPr="00E2667E">
        <w:rPr>
          <w:rStyle w:val="TextoNormalNegritaCaracter"/>
        </w:rPr>
        <w:t>Artículo 35.</w:t>
      </w:r>
      <w:r w:rsidRPr="00E2667E">
        <w:rPr>
          <w:rStyle w:val="TextoNormalCaracter"/>
        </w:rPr>
        <w:t>-</w:t>
      </w:r>
      <w:r>
        <w:t xml:space="preserve"> Sentencia </w:t>
      </w:r>
      <w:hyperlink w:anchor="SENTENCIA_2013_165" w:history="1">
        <w:r w:rsidRPr="00E2667E">
          <w:rPr>
            <w:rStyle w:val="TextoNormalCaracter"/>
          </w:rPr>
          <w:t>165/2013</w:t>
        </w:r>
      </w:hyperlink>
      <w:r>
        <w:t>, f. 13.</w:t>
      </w:r>
    </w:p>
    <w:p w:rsidR="00E2667E" w:rsidRDefault="00E2667E" w:rsidP="00E2667E">
      <w:pPr>
        <w:pStyle w:val="SangriaFrancesaArticulo"/>
      </w:pPr>
      <w:r w:rsidRPr="00E2667E">
        <w:rPr>
          <w:rStyle w:val="TextoNormalNegritaCaracter"/>
        </w:rPr>
        <w:t>Artículo 35 d).</w:t>
      </w:r>
      <w:r w:rsidRPr="00E2667E">
        <w:rPr>
          <w:rStyle w:val="TextoNormalCaracter"/>
        </w:rPr>
        <w:t>-</w:t>
      </w:r>
      <w:r>
        <w:t xml:space="preserve"> Sentencia </w:t>
      </w:r>
      <w:hyperlink w:anchor="SENTENCIA_2013_165" w:history="1">
        <w:r w:rsidRPr="00E2667E">
          <w:rPr>
            <w:rStyle w:val="TextoNormalCaracter"/>
          </w:rPr>
          <w:t>165/2013</w:t>
        </w:r>
      </w:hyperlink>
      <w:r>
        <w:t>, ff. 2, 12, 13.</w:t>
      </w:r>
    </w:p>
    <w:p w:rsidR="00E2667E" w:rsidRDefault="00E2667E" w:rsidP="00E2667E">
      <w:pPr>
        <w:pStyle w:val="SangriaFrancesaArticulo"/>
      </w:pPr>
      <w:r w:rsidRPr="00E2667E">
        <w:rPr>
          <w:rStyle w:val="TextoNormalNegritaCaracter"/>
        </w:rPr>
        <w:t>Artículo 36.1.</w:t>
      </w:r>
      <w:r w:rsidRPr="00E2667E">
        <w:rPr>
          <w:rStyle w:val="TextoNormalCaracter"/>
        </w:rPr>
        <w:t>-</w:t>
      </w:r>
      <w:r>
        <w:t xml:space="preserve"> Sentencia </w:t>
      </w:r>
      <w:hyperlink w:anchor="SENTENCIA_2013_165" w:history="1">
        <w:r w:rsidRPr="00E2667E">
          <w:rPr>
            <w:rStyle w:val="TextoNormalCaracter"/>
          </w:rPr>
          <w:t>165/2013</w:t>
        </w:r>
      </w:hyperlink>
      <w:r>
        <w:t>, f. 12, VP II.</w:t>
      </w:r>
    </w:p>
    <w:p w:rsidR="00E2667E" w:rsidRDefault="00E2667E" w:rsidP="00E2667E">
      <w:pPr>
        <w:pStyle w:val="SangriaFrancesaArticulo"/>
      </w:pPr>
      <w:r w:rsidRPr="00E2667E">
        <w:rPr>
          <w:rStyle w:val="TextoNormalNegritaCaracter"/>
        </w:rPr>
        <w:t>Artículo 36.2.</w:t>
      </w:r>
      <w:r w:rsidRPr="00E2667E">
        <w:rPr>
          <w:rStyle w:val="TextoNormalCaracter"/>
        </w:rPr>
        <w:t>-</w:t>
      </w:r>
      <w:r>
        <w:t xml:space="preserve"> Sentencia </w:t>
      </w:r>
      <w:hyperlink w:anchor="SENTENCIA_2013_165" w:history="1">
        <w:r w:rsidRPr="00E2667E">
          <w:rPr>
            <w:rStyle w:val="TextoNormalCaracter"/>
          </w:rPr>
          <w:t>165/2013</w:t>
        </w:r>
      </w:hyperlink>
      <w:r>
        <w:t>, ff. 12, 13, VP II.</w:t>
      </w:r>
    </w:p>
    <w:p w:rsidR="00E2667E" w:rsidRDefault="00E2667E" w:rsidP="00E2667E">
      <w:pPr>
        <w:pStyle w:val="SangriaFrancesaArticulo"/>
      </w:pPr>
      <w:r w:rsidRPr="00E2667E">
        <w:rPr>
          <w:rStyle w:val="TextoNormalNegritaCaracter"/>
        </w:rPr>
        <w:t>Artículo 42.</w:t>
      </w:r>
      <w:r w:rsidRPr="00E2667E">
        <w:rPr>
          <w:rStyle w:val="TextoNormalCaracter"/>
        </w:rPr>
        <w:t>-</w:t>
      </w:r>
      <w:r>
        <w:t xml:space="preserve"> Auto </w:t>
      </w:r>
      <w:hyperlink w:anchor="AUTO_2013_267" w:history="1">
        <w:r w:rsidRPr="00E2667E">
          <w:rPr>
            <w:rStyle w:val="TextoNormalCaracter"/>
          </w:rPr>
          <w:t>267/2013</w:t>
        </w:r>
      </w:hyperlink>
      <w:r>
        <w:t>, f. 4.</w:t>
      </w:r>
    </w:p>
    <w:p w:rsidR="00E2667E" w:rsidRDefault="00E2667E" w:rsidP="00E2667E">
      <w:pPr>
        <w:pStyle w:val="SangriaFrancesaArticulo"/>
      </w:pPr>
      <w:r w:rsidRPr="00E2667E">
        <w:rPr>
          <w:rStyle w:val="TextoNormalNegritaCaracter"/>
        </w:rPr>
        <w:t>Artículo 48.2.</w:t>
      </w:r>
      <w:r w:rsidRPr="00E2667E">
        <w:rPr>
          <w:rStyle w:val="TextoNormalCaracter"/>
        </w:rPr>
        <w:t>-</w:t>
      </w:r>
      <w:r>
        <w:t xml:space="preserve"> Sentencia </w:t>
      </w:r>
      <w:hyperlink w:anchor="SENTENCIA_2013_209" w:history="1">
        <w:r w:rsidRPr="00E2667E">
          <w:rPr>
            <w:rStyle w:val="TextoNormalCaracter"/>
          </w:rPr>
          <w:t>209/2013</w:t>
        </w:r>
      </w:hyperlink>
      <w:r>
        <w:t>, ff. 1, 4.</w:t>
      </w:r>
    </w:p>
    <w:p w:rsidR="00E2667E" w:rsidRDefault="00E2667E" w:rsidP="00E2667E">
      <w:pPr>
        <w:pStyle w:val="SangriaFrancesaArticulo"/>
      </w:pPr>
      <w:r w:rsidRPr="00E2667E">
        <w:rPr>
          <w:rStyle w:val="TextoNormalNegritaCaracter"/>
        </w:rPr>
        <w:t>Artículo 62.2.</w:t>
      </w:r>
      <w:r w:rsidRPr="00E2667E">
        <w:rPr>
          <w:rStyle w:val="TextoNormalCaracter"/>
        </w:rPr>
        <w:t>-</w:t>
      </w:r>
      <w:r>
        <w:t xml:space="preserve"> Sentencia </w:t>
      </w:r>
      <w:hyperlink w:anchor="SENTENCIA_2013_177" w:history="1">
        <w:r w:rsidRPr="00E2667E">
          <w:rPr>
            <w:rStyle w:val="TextoNormalCaracter"/>
          </w:rPr>
          <w:t>177/2013</w:t>
        </w:r>
      </w:hyperlink>
      <w:r>
        <w:t>, ff. 2, 3, VP.</w:t>
      </w:r>
    </w:p>
    <w:p w:rsidR="00E2667E" w:rsidRDefault="00E2667E" w:rsidP="00E2667E">
      <w:pPr>
        <w:pStyle w:val="SangriaFrancesaArticulo"/>
      </w:pPr>
    </w:p>
    <w:p w:rsidR="00E2667E" w:rsidRDefault="00E2667E" w:rsidP="00E2667E">
      <w:pPr>
        <w:pStyle w:val="TextoNormalNegritaCursivandice"/>
      </w:pPr>
      <w:r>
        <w:t>Ley 34/1992, de 22 de diciembre. Ordenación del sector petrolero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1" w:history="1">
        <w:r w:rsidRPr="00E2667E">
          <w:rPr>
            <w:rStyle w:val="TextoNormalCaracter"/>
          </w:rPr>
          <w:t>181/2013</w:t>
        </w:r>
      </w:hyperlink>
      <w:r>
        <w:t>, f. 8.</w:t>
      </w:r>
    </w:p>
    <w:p w:rsidR="00E2667E" w:rsidRDefault="00E2667E" w:rsidP="00E2667E">
      <w:pPr>
        <w:pStyle w:val="SangriaFrancesaArticulo"/>
      </w:pPr>
    </w:p>
    <w:p w:rsidR="00E2667E" w:rsidRDefault="00E2667E" w:rsidP="00E2667E">
      <w:pPr>
        <w:pStyle w:val="TextoNormalNegritaCursivandice"/>
      </w:pPr>
      <w:r>
        <w:t>Ley 37/1992, de 28 de diciembre. Impuesto sobre el valor añadido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4" w:history="1">
        <w:r w:rsidRPr="00E2667E">
          <w:rPr>
            <w:rStyle w:val="TextoNormalCaracter"/>
          </w:rPr>
          <w:t>164/2013</w:t>
        </w:r>
      </w:hyperlink>
      <w:r>
        <w:t>, ff. 1, 6, 7.</w:t>
      </w:r>
    </w:p>
    <w:p w:rsidR="00E2667E" w:rsidRDefault="00E2667E" w:rsidP="00E2667E">
      <w:pPr>
        <w:pStyle w:val="SangriaFrancesaArticulo"/>
      </w:pPr>
    </w:p>
    <w:p w:rsidR="00E2667E" w:rsidRDefault="00E2667E" w:rsidP="00E2667E">
      <w:pPr>
        <w:pStyle w:val="TextoNormalNegritaCursivandice"/>
      </w:pPr>
      <w:r>
        <w:t>Ley 19/1994, de 6 de julio. Modificación del régimen económico y fiscal de Canarias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4" w:history="1">
        <w:r w:rsidRPr="00E2667E">
          <w:rPr>
            <w:rStyle w:val="TextoNormalCaracter"/>
          </w:rPr>
          <w:t>164/2013</w:t>
        </w:r>
      </w:hyperlink>
      <w:r>
        <w:t>, ff. 2 a 4, 6.</w:t>
      </w:r>
    </w:p>
    <w:p w:rsidR="00E2667E" w:rsidRDefault="00E2667E" w:rsidP="00E2667E">
      <w:pPr>
        <w:pStyle w:val="SangriaFrancesaArticulo"/>
      </w:pPr>
      <w:r w:rsidRPr="00E2667E">
        <w:rPr>
          <w:rStyle w:val="TextoNormalNegritaCaracter"/>
        </w:rPr>
        <w:t>Exposición de motivos.</w:t>
      </w:r>
      <w:r w:rsidRPr="00E2667E">
        <w:rPr>
          <w:rStyle w:val="TextoNormalCaracter"/>
        </w:rPr>
        <w:t>-</w:t>
      </w:r>
      <w:r>
        <w:t xml:space="preserve"> Sentencia </w:t>
      </w:r>
      <w:hyperlink w:anchor="SENTENCIA_2013_164" w:history="1">
        <w:r w:rsidRPr="00E2667E">
          <w:rPr>
            <w:rStyle w:val="TextoNormalCaracter"/>
          </w:rPr>
          <w:t>164/2013</w:t>
        </w:r>
      </w:hyperlink>
      <w:r>
        <w:t>, f. 3.</w:t>
      </w:r>
    </w:p>
    <w:p w:rsidR="00E2667E" w:rsidRDefault="00E2667E" w:rsidP="00E2667E">
      <w:pPr>
        <w:pStyle w:val="SangriaFrancesaArticulo"/>
      </w:pPr>
      <w:r w:rsidRPr="00E2667E">
        <w:rPr>
          <w:rStyle w:val="TextoNormalNegritaCaracter"/>
        </w:rPr>
        <w:t>Artículo 27.</w:t>
      </w:r>
      <w:r w:rsidRPr="00E2667E">
        <w:rPr>
          <w:rStyle w:val="TextoNormalCaracter"/>
        </w:rPr>
        <w:t>-</w:t>
      </w:r>
      <w:r>
        <w:t xml:space="preserve"> Sentencia </w:t>
      </w:r>
      <w:hyperlink w:anchor="SENTENCIA_2013_164" w:history="1">
        <w:r w:rsidRPr="00E2667E">
          <w:rPr>
            <w:rStyle w:val="TextoNormalCaracter"/>
          </w:rPr>
          <w:t>164/2013</w:t>
        </w:r>
      </w:hyperlink>
      <w:r>
        <w:t>, ff. 1, 3, 6.</w:t>
      </w:r>
    </w:p>
    <w:p w:rsidR="00E2667E" w:rsidRDefault="00E2667E" w:rsidP="00E2667E">
      <w:pPr>
        <w:pStyle w:val="SangriaFrancesaArticulo"/>
      </w:pPr>
      <w:r w:rsidRPr="00E2667E">
        <w:rPr>
          <w:rStyle w:val="TextoNormalNegritaCaracter"/>
        </w:rPr>
        <w:t>Artículo 27</w:t>
      </w:r>
      <w:r>
        <w:t xml:space="preserve"> </w:t>
      </w:r>
      <w:r w:rsidRPr="00E2667E">
        <w:rPr>
          <w:rStyle w:val="TextoNormalCaracter"/>
        </w:rPr>
        <w:t>(redactado por la Ley 2/2011, de 4 de marzo)</w:t>
      </w:r>
      <w:r w:rsidRPr="00E2667E">
        <w:rPr>
          <w:rStyle w:val="TextoNormalNegritaCaracter"/>
        </w:rPr>
        <w:t>.</w:t>
      </w:r>
      <w:r w:rsidRPr="00E2667E">
        <w:rPr>
          <w:rStyle w:val="TextoNormalCaracter"/>
        </w:rPr>
        <w:t>-</w:t>
      </w:r>
      <w:r>
        <w:t xml:space="preserve"> Sentencia </w:t>
      </w:r>
      <w:hyperlink w:anchor="SENTENCIA_2013_164" w:history="1">
        <w:r w:rsidRPr="00E2667E">
          <w:rPr>
            <w:rStyle w:val="TextoNormalCaracter"/>
          </w:rPr>
          <w:t>164/2013</w:t>
        </w:r>
      </w:hyperlink>
      <w:r>
        <w:t>, f. 6.</w:t>
      </w:r>
    </w:p>
    <w:p w:rsidR="00E2667E" w:rsidRDefault="00E2667E" w:rsidP="00E2667E">
      <w:pPr>
        <w:pStyle w:val="SangriaFrancesaArticulo"/>
      </w:pPr>
      <w:r w:rsidRPr="00E2667E">
        <w:rPr>
          <w:rStyle w:val="TextoNormalNegritaCaracter"/>
        </w:rPr>
        <w:t>Artículo 27.1</w:t>
      </w:r>
      <w:r>
        <w:t xml:space="preserve"> </w:t>
      </w:r>
      <w:r w:rsidRPr="00E2667E">
        <w:rPr>
          <w:rStyle w:val="TextoNormalCaracter"/>
        </w:rPr>
        <w:t>(redactado por la Ley 2/2011, de 4 de marzo)</w:t>
      </w:r>
      <w:r w:rsidRPr="00E2667E">
        <w:rPr>
          <w:rStyle w:val="TextoNormalNegritaCaracter"/>
        </w:rPr>
        <w:t>.</w:t>
      </w:r>
      <w:r w:rsidRPr="00E2667E">
        <w:rPr>
          <w:rStyle w:val="TextoNormalCaracter"/>
        </w:rPr>
        <w:t>-</w:t>
      </w:r>
      <w:r>
        <w:t xml:space="preserve"> Sentencia </w:t>
      </w:r>
      <w:hyperlink w:anchor="SENTENCIA_2013_164" w:history="1">
        <w:r w:rsidRPr="00E2667E">
          <w:rPr>
            <w:rStyle w:val="TextoNormalCaracter"/>
          </w:rPr>
          <w:t>164/2013</w:t>
        </w:r>
      </w:hyperlink>
      <w:r>
        <w:t>, f. 1.</w:t>
      </w:r>
    </w:p>
    <w:p w:rsidR="00E2667E" w:rsidRDefault="00E2667E" w:rsidP="00E2667E">
      <w:pPr>
        <w:pStyle w:val="SangriaFrancesaArticulo"/>
      </w:pPr>
      <w:r w:rsidRPr="00E2667E">
        <w:rPr>
          <w:rStyle w:val="TextoNormalNegritaCaracter"/>
        </w:rPr>
        <w:t>Artículo 27.4 a)</w:t>
      </w:r>
      <w:r>
        <w:t xml:space="preserve"> </w:t>
      </w:r>
      <w:r w:rsidRPr="00E2667E">
        <w:rPr>
          <w:rStyle w:val="TextoNormalCaracter"/>
        </w:rPr>
        <w:t>(redactado por la Ley 2/2011, de 4 de marzo)</w:t>
      </w:r>
      <w:r w:rsidRPr="00E2667E">
        <w:rPr>
          <w:rStyle w:val="TextoNormalNegritaCaracter"/>
        </w:rPr>
        <w:t>.</w:t>
      </w:r>
      <w:r w:rsidRPr="00E2667E">
        <w:rPr>
          <w:rStyle w:val="TextoNormalCaracter"/>
        </w:rPr>
        <w:t>-</w:t>
      </w:r>
      <w:r>
        <w:t xml:space="preserve"> Sentencia </w:t>
      </w:r>
      <w:hyperlink w:anchor="SENTENCIA_2013_164" w:history="1">
        <w:r w:rsidRPr="00E2667E">
          <w:rPr>
            <w:rStyle w:val="TextoNormalCaracter"/>
          </w:rPr>
          <w:t>164/2013</w:t>
        </w:r>
      </w:hyperlink>
      <w:r>
        <w:t>, f. 1.</w:t>
      </w:r>
    </w:p>
    <w:p w:rsidR="00E2667E" w:rsidRDefault="00E2667E" w:rsidP="00E2667E">
      <w:pPr>
        <w:pStyle w:val="SangriaFrancesaArticulo"/>
      </w:pPr>
      <w:r w:rsidRPr="00E2667E">
        <w:rPr>
          <w:rStyle w:val="TextoNormalNegritaCaracter"/>
        </w:rPr>
        <w:t>Artículo 27.4 c)</w:t>
      </w:r>
      <w:r>
        <w:t xml:space="preserve"> </w:t>
      </w:r>
      <w:r w:rsidRPr="00E2667E">
        <w:rPr>
          <w:rStyle w:val="TextoNormalCaracter"/>
        </w:rPr>
        <w:t>(redactado por la Ley 2/2011, de 4 de marzo)</w:t>
      </w:r>
      <w:r w:rsidRPr="00E2667E">
        <w:rPr>
          <w:rStyle w:val="TextoNormalNegritaCaracter"/>
        </w:rPr>
        <w:t>.</w:t>
      </w:r>
      <w:r w:rsidRPr="00E2667E">
        <w:rPr>
          <w:rStyle w:val="TextoNormalCaracter"/>
        </w:rPr>
        <w:t>-</w:t>
      </w:r>
      <w:r>
        <w:t xml:space="preserve"> Sentencia </w:t>
      </w:r>
      <w:hyperlink w:anchor="SENTENCIA_2013_164" w:history="1">
        <w:r w:rsidRPr="00E2667E">
          <w:rPr>
            <w:rStyle w:val="TextoNormalCaracter"/>
          </w:rPr>
          <w:t>164/2013</w:t>
        </w:r>
      </w:hyperlink>
      <w:r>
        <w:t>, f. 1.</w:t>
      </w:r>
    </w:p>
    <w:p w:rsidR="00E2667E" w:rsidRDefault="00E2667E" w:rsidP="00E2667E">
      <w:pPr>
        <w:pStyle w:val="SangriaFrancesaArticulo"/>
      </w:pPr>
    </w:p>
    <w:p w:rsidR="00E2667E" w:rsidRDefault="00E2667E" w:rsidP="00E2667E">
      <w:pPr>
        <w:pStyle w:val="TextoNormalNegritaCursivandice"/>
      </w:pPr>
      <w:r>
        <w:t>Ley 1/1996, de 10 de enero. Asistencia jurídica gratuita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 </w:t>
      </w:r>
      <w:hyperlink w:anchor="AUTO_2013_252" w:history="1">
        <w:r w:rsidRPr="00E2667E">
          <w:rPr>
            <w:rStyle w:val="TextoNormalCaracter"/>
          </w:rPr>
          <w:t>252/2013</w:t>
        </w:r>
      </w:hyperlink>
      <w:r>
        <w:t>, ff. 1, 2.</w:t>
      </w:r>
    </w:p>
    <w:p w:rsidR="00E2667E" w:rsidRDefault="00E2667E" w:rsidP="00E2667E">
      <w:pPr>
        <w:pStyle w:val="SangriaFrancesaArticulo"/>
      </w:pPr>
    </w:p>
    <w:p w:rsidR="00E2667E" w:rsidRDefault="00E2667E" w:rsidP="00E2667E">
      <w:pPr>
        <w:pStyle w:val="TextoNormalNegritaCursivandice"/>
      </w:pPr>
      <w:r>
        <w:t>Ley 7/1996, de 15 de enero. Ordenación del comercio minorista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93" w:history="1">
        <w:r w:rsidRPr="00E2667E">
          <w:rPr>
            <w:rStyle w:val="TextoNormalCaracter"/>
          </w:rPr>
          <w:t>193/2013</w:t>
        </w:r>
      </w:hyperlink>
      <w:r>
        <w:t>, ff. 4, 5.</w:t>
      </w:r>
    </w:p>
    <w:p w:rsidR="00E2667E" w:rsidRDefault="00E2667E" w:rsidP="00E2667E">
      <w:pPr>
        <w:pStyle w:val="SangriaFrancesaArticulo"/>
      </w:pPr>
      <w:r w:rsidRPr="00E2667E">
        <w:rPr>
          <w:rStyle w:val="TextoNormalNegritaCaracter"/>
        </w:rPr>
        <w:t>Artículo 6.</w:t>
      </w:r>
      <w:r w:rsidRPr="00E2667E">
        <w:rPr>
          <w:rStyle w:val="TextoNormalCaracter"/>
        </w:rPr>
        <w:t>-</w:t>
      </w:r>
      <w:r>
        <w:t xml:space="preserve"> Sentencia </w:t>
      </w:r>
      <w:hyperlink w:anchor="SENTENCIA_2013_193" w:history="1">
        <w:r w:rsidRPr="00E2667E">
          <w:rPr>
            <w:rStyle w:val="TextoNormalCaracter"/>
          </w:rPr>
          <w:t>193/2013</w:t>
        </w:r>
      </w:hyperlink>
      <w:r>
        <w:t>, ff. 7, 8.</w:t>
      </w:r>
    </w:p>
    <w:p w:rsidR="00E2667E" w:rsidRDefault="00E2667E" w:rsidP="00E2667E">
      <w:pPr>
        <w:pStyle w:val="SangriaFrancesaArticulo"/>
      </w:pPr>
      <w:r w:rsidRPr="00E2667E">
        <w:rPr>
          <w:rStyle w:val="TextoNormalNegritaCaracter"/>
        </w:rPr>
        <w:t>Artículo 6</w:t>
      </w:r>
      <w:r>
        <w:t xml:space="preserve"> </w:t>
      </w:r>
      <w:r w:rsidRPr="00E2667E">
        <w:rPr>
          <w:rStyle w:val="TextoNormalCaracter"/>
        </w:rPr>
        <w:t>(redactado por la Ley 1/2010, de 1 de marzo)</w:t>
      </w:r>
      <w:r w:rsidRPr="00E2667E">
        <w:rPr>
          <w:rStyle w:val="TextoNormalNegritaCaracter"/>
        </w:rPr>
        <w:t>.</w:t>
      </w:r>
      <w:r w:rsidRPr="00E2667E">
        <w:rPr>
          <w:rStyle w:val="TextoNormalCaracter"/>
        </w:rPr>
        <w:t>-</w:t>
      </w:r>
      <w:r>
        <w:t xml:space="preserve"> Sentencia </w:t>
      </w:r>
      <w:hyperlink w:anchor="SENTENCIA_2013_193" w:history="1">
        <w:r w:rsidRPr="00E2667E">
          <w:rPr>
            <w:rStyle w:val="TextoNormalCaracter"/>
          </w:rPr>
          <w:t>193/2013</w:t>
        </w:r>
      </w:hyperlink>
      <w:r>
        <w:t>, ff. 4, 5, 7.</w:t>
      </w:r>
    </w:p>
    <w:p w:rsidR="00E2667E" w:rsidRDefault="00E2667E" w:rsidP="00E2667E">
      <w:pPr>
        <w:pStyle w:val="SangriaFrancesaArticulo"/>
      </w:pPr>
      <w:r w:rsidRPr="00E2667E">
        <w:rPr>
          <w:rStyle w:val="TextoNormalNegritaCaracter"/>
        </w:rPr>
        <w:lastRenderedPageBreak/>
        <w:t>Artículo 6.1</w:t>
      </w:r>
      <w:r>
        <w:t xml:space="preserve"> </w:t>
      </w:r>
      <w:r w:rsidRPr="00E2667E">
        <w:rPr>
          <w:rStyle w:val="TextoNormalCaracter"/>
        </w:rPr>
        <w:t>(redactado por la Ley 1/2010, de 1 de marzo)</w:t>
      </w:r>
      <w:r w:rsidRPr="00E2667E">
        <w:rPr>
          <w:rStyle w:val="TextoNormalNegritaCaracter"/>
        </w:rPr>
        <w:t>.</w:t>
      </w:r>
      <w:r w:rsidRPr="00E2667E">
        <w:rPr>
          <w:rStyle w:val="TextoNormalCaracter"/>
        </w:rPr>
        <w:t>-</w:t>
      </w:r>
      <w:r>
        <w:t xml:space="preserve"> Sentencia </w:t>
      </w:r>
      <w:hyperlink w:anchor="SENTENCIA_2013_193" w:history="1">
        <w:r w:rsidRPr="00E2667E">
          <w:rPr>
            <w:rStyle w:val="TextoNormalCaracter"/>
          </w:rPr>
          <w:t>193/2013</w:t>
        </w:r>
      </w:hyperlink>
      <w:r>
        <w:t>, f. 1.</w:t>
      </w:r>
    </w:p>
    <w:p w:rsidR="00E2667E" w:rsidRDefault="00E2667E" w:rsidP="00E2667E">
      <w:pPr>
        <w:pStyle w:val="SangriaFrancesaArticulo"/>
      </w:pPr>
      <w:r w:rsidRPr="00E2667E">
        <w:rPr>
          <w:rStyle w:val="TextoNormalNegritaCaracter"/>
        </w:rPr>
        <w:t>Artículo 6.2.</w:t>
      </w:r>
      <w:r w:rsidRPr="00E2667E">
        <w:rPr>
          <w:rStyle w:val="TextoNormalCaracter"/>
        </w:rPr>
        <w:t>-</w:t>
      </w:r>
      <w:r>
        <w:t xml:space="preserve"> Sentencia </w:t>
      </w:r>
      <w:hyperlink w:anchor="SENTENCIA_2013_193" w:history="1">
        <w:r w:rsidRPr="00E2667E">
          <w:rPr>
            <w:rStyle w:val="TextoNormalCaracter"/>
          </w:rPr>
          <w:t>193/2013</w:t>
        </w:r>
      </w:hyperlink>
      <w:r>
        <w:t>, ff. 6, 7.</w:t>
      </w:r>
    </w:p>
    <w:p w:rsidR="00E2667E" w:rsidRDefault="00E2667E" w:rsidP="00E2667E">
      <w:pPr>
        <w:pStyle w:val="SangriaFrancesaArticulo"/>
      </w:pPr>
      <w:r w:rsidRPr="00E2667E">
        <w:rPr>
          <w:rStyle w:val="TextoNormalNegritaCaracter"/>
        </w:rPr>
        <w:t xml:space="preserve">Artículo 6.2 </w:t>
      </w:r>
      <w:r>
        <w:t xml:space="preserve"> </w:t>
      </w:r>
      <w:r w:rsidRPr="00E2667E">
        <w:rPr>
          <w:rStyle w:val="TextoNormalCaracter"/>
        </w:rPr>
        <w:t>(redactado por la Ley 1/2010, de 1 de marzo)</w:t>
      </w:r>
      <w:r w:rsidRPr="00E2667E">
        <w:rPr>
          <w:rStyle w:val="TextoNormalNegritaCaracter"/>
        </w:rPr>
        <w:t>.</w:t>
      </w:r>
      <w:r w:rsidRPr="00E2667E">
        <w:rPr>
          <w:rStyle w:val="TextoNormalCaracter"/>
        </w:rPr>
        <w:t>-</w:t>
      </w:r>
      <w:r>
        <w:t xml:space="preserve"> Sentencia </w:t>
      </w:r>
      <w:hyperlink w:anchor="SENTENCIA_2013_193" w:history="1">
        <w:r w:rsidRPr="00E2667E">
          <w:rPr>
            <w:rStyle w:val="TextoNormalCaracter"/>
          </w:rPr>
          <w:t>193/2013</w:t>
        </w:r>
      </w:hyperlink>
      <w:r>
        <w:t>, f. 1.</w:t>
      </w:r>
    </w:p>
    <w:p w:rsidR="00E2667E" w:rsidRDefault="00E2667E" w:rsidP="00E2667E">
      <w:pPr>
        <w:pStyle w:val="SangriaFrancesaArticulo"/>
      </w:pPr>
      <w:r w:rsidRPr="00E2667E">
        <w:rPr>
          <w:rStyle w:val="TextoNormalNegritaCaracter"/>
        </w:rPr>
        <w:t>Artículo 6.3</w:t>
      </w:r>
      <w:r>
        <w:t xml:space="preserve"> </w:t>
      </w:r>
      <w:r w:rsidRPr="00E2667E">
        <w:rPr>
          <w:rStyle w:val="TextoNormalCaracter"/>
        </w:rPr>
        <w:t>(redactado por la Ley 1/2010, de 1 de marzo)</w:t>
      </w:r>
      <w:r w:rsidRPr="00E2667E">
        <w:rPr>
          <w:rStyle w:val="TextoNormalNegritaCaracter"/>
        </w:rPr>
        <w:t>.</w:t>
      </w:r>
      <w:r w:rsidRPr="00E2667E">
        <w:rPr>
          <w:rStyle w:val="TextoNormalCaracter"/>
        </w:rPr>
        <w:t>-</w:t>
      </w:r>
      <w:r>
        <w:t xml:space="preserve"> Sentencia </w:t>
      </w:r>
      <w:hyperlink w:anchor="SENTENCIA_2013_193" w:history="1">
        <w:r w:rsidRPr="00E2667E">
          <w:rPr>
            <w:rStyle w:val="TextoNormalCaracter"/>
          </w:rPr>
          <w:t>193/2013</w:t>
        </w:r>
      </w:hyperlink>
      <w:r>
        <w:t>, ff. 1, 4.</w:t>
      </w:r>
    </w:p>
    <w:p w:rsidR="00E2667E" w:rsidRDefault="00E2667E" w:rsidP="00E2667E">
      <w:pPr>
        <w:pStyle w:val="SangriaFrancesaArticulo"/>
      </w:pPr>
    </w:p>
    <w:p w:rsidR="00E2667E" w:rsidRDefault="00E2667E" w:rsidP="00E2667E">
      <w:pPr>
        <w:pStyle w:val="TextoNormalNegritaCursivandice"/>
      </w:pPr>
      <w:r>
        <w:t>Ley 6/1997, de 14 de abril. Organización y funcionamiento de la Administración General del Estado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Sentencias </w:t>
      </w:r>
      <w:hyperlink w:anchor="SENTENCIA_2013_143" w:history="1">
        <w:r w:rsidRPr="00E2667E">
          <w:rPr>
            <w:rStyle w:val="TextoNormalCaracter"/>
          </w:rPr>
          <w:t>143/2013</w:t>
        </w:r>
      </w:hyperlink>
      <w:r>
        <w:t xml:space="preserve">, f. 7; </w:t>
      </w:r>
      <w:hyperlink w:anchor="SENTENCIA_2013_161" w:history="1">
        <w:r w:rsidRPr="00E2667E">
          <w:rPr>
            <w:rStyle w:val="TextoNormalCaracter"/>
          </w:rPr>
          <w:t>161/2013</w:t>
        </w:r>
      </w:hyperlink>
      <w:r>
        <w:t>, f. 12.</w:t>
      </w:r>
    </w:p>
    <w:p w:rsidR="00E2667E" w:rsidRDefault="00E2667E" w:rsidP="00E2667E">
      <w:pPr>
        <w:pStyle w:val="SangriaFrancesaArticulo"/>
      </w:pPr>
    </w:p>
    <w:p w:rsidR="00E2667E" w:rsidRDefault="00E2667E" w:rsidP="00E2667E">
      <w:pPr>
        <w:pStyle w:val="TextoNormalNegritaCursivandice"/>
      </w:pPr>
      <w:r>
        <w:t>Ley 54/1997, de 27 de noviembre. Sector eléctrico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1" w:history="1">
        <w:r w:rsidRPr="00E2667E">
          <w:rPr>
            <w:rStyle w:val="TextoNormalCaracter"/>
          </w:rPr>
          <w:t>181/2013</w:t>
        </w:r>
      </w:hyperlink>
      <w:r>
        <w:t>, ff. 2, 3, 6, 8.</w:t>
      </w:r>
    </w:p>
    <w:p w:rsidR="00E2667E" w:rsidRDefault="00E2667E" w:rsidP="00E2667E">
      <w:pPr>
        <w:pStyle w:val="SangriaFrancesaArticulo"/>
      </w:pPr>
      <w:r w:rsidRPr="00E2667E">
        <w:rPr>
          <w:rStyle w:val="TextoNormalNegritaCaracter"/>
        </w:rPr>
        <w:t>Artículo 3, apartado 2 a)</w:t>
      </w:r>
      <w:r>
        <w:t xml:space="preserve"> </w:t>
      </w:r>
      <w:r w:rsidRPr="00E2667E">
        <w:rPr>
          <w:rStyle w:val="TextoNormalCaracter"/>
        </w:rPr>
        <w:t>(redactado por la Ley 17/2007, de 4 de julio)</w:t>
      </w:r>
      <w:r w:rsidRPr="00E2667E">
        <w:rPr>
          <w:rStyle w:val="TextoNormalNegritaCaracter"/>
        </w:rPr>
        <w:t>.</w:t>
      </w:r>
      <w:r w:rsidRPr="00E2667E">
        <w:rPr>
          <w:rStyle w:val="TextoNormalCaracter"/>
        </w:rPr>
        <w:t>-</w:t>
      </w:r>
      <w:r>
        <w:t xml:space="preserve"> Sentencia </w:t>
      </w:r>
      <w:hyperlink w:anchor="SENTENCIA_2013_181" w:history="1">
        <w:r w:rsidRPr="00E2667E">
          <w:rPr>
            <w:rStyle w:val="TextoNormalCaracter"/>
          </w:rPr>
          <w:t>181/2013</w:t>
        </w:r>
      </w:hyperlink>
      <w:r>
        <w:t>, ff. 1, 3, 5, 7, 8.</w:t>
      </w:r>
    </w:p>
    <w:p w:rsidR="00E2667E" w:rsidRDefault="00E2667E" w:rsidP="00E2667E">
      <w:pPr>
        <w:pStyle w:val="SangriaFrancesaArticulo"/>
      </w:pPr>
      <w:r w:rsidRPr="00E2667E">
        <w:rPr>
          <w:rStyle w:val="TextoNormalNegritaCaracter"/>
        </w:rPr>
        <w:t>Artículo 3, apartado 3.</w:t>
      </w:r>
      <w:r w:rsidRPr="00E2667E">
        <w:rPr>
          <w:rStyle w:val="TextoNormalCaracter"/>
        </w:rPr>
        <w:t>-</w:t>
      </w:r>
      <w:r>
        <w:t xml:space="preserve"> Sentencia </w:t>
      </w:r>
      <w:hyperlink w:anchor="SENTENCIA_2013_181" w:history="1">
        <w:r w:rsidRPr="00E2667E">
          <w:rPr>
            <w:rStyle w:val="TextoNormalCaracter"/>
          </w:rPr>
          <w:t>181/2013</w:t>
        </w:r>
      </w:hyperlink>
      <w:r>
        <w:t>, f. 8.</w:t>
      </w:r>
    </w:p>
    <w:p w:rsidR="00E2667E" w:rsidRDefault="00E2667E" w:rsidP="00E2667E">
      <w:pPr>
        <w:pStyle w:val="SangriaFrancesaArticulo"/>
      </w:pPr>
      <w:r w:rsidRPr="00E2667E">
        <w:rPr>
          <w:rStyle w:val="TextoNormalNegritaCaracter"/>
        </w:rPr>
        <w:t>Artículo 3, apartado 3 c)</w:t>
      </w:r>
      <w:r>
        <w:t xml:space="preserve"> </w:t>
      </w:r>
      <w:r w:rsidRPr="00E2667E">
        <w:rPr>
          <w:rStyle w:val="TextoNormalCaracter"/>
        </w:rPr>
        <w:t>(redactado por la Ley 17/2007, de 4 de julio)</w:t>
      </w:r>
      <w:r w:rsidRPr="00E2667E">
        <w:rPr>
          <w:rStyle w:val="TextoNormalNegritaCaracter"/>
        </w:rPr>
        <w:t>.</w:t>
      </w:r>
      <w:r w:rsidRPr="00E2667E">
        <w:rPr>
          <w:rStyle w:val="TextoNormalCaracter"/>
        </w:rPr>
        <w:t>-</w:t>
      </w:r>
      <w:r>
        <w:t xml:space="preserve"> Sentencia </w:t>
      </w:r>
      <w:hyperlink w:anchor="SENTENCIA_2013_181" w:history="1">
        <w:r w:rsidRPr="00E2667E">
          <w:rPr>
            <w:rStyle w:val="TextoNormalCaracter"/>
          </w:rPr>
          <w:t>181/2013</w:t>
        </w:r>
      </w:hyperlink>
      <w:r>
        <w:t>, ff. 1, 3, 8.</w:t>
      </w:r>
    </w:p>
    <w:p w:rsidR="00E2667E" w:rsidRDefault="00E2667E" w:rsidP="00E2667E">
      <w:pPr>
        <w:pStyle w:val="SangriaFrancesaArticulo"/>
      </w:pPr>
      <w:r w:rsidRPr="00E2667E">
        <w:rPr>
          <w:rStyle w:val="TextoNormalNegritaCaracter"/>
        </w:rPr>
        <w:t>Artículo 12</w:t>
      </w:r>
      <w:r>
        <w:t xml:space="preserve"> </w:t>
      </w:r>
      <w:r w:rsidRPr="00E2667E">
        <w:rPr>
          <w:rStyle w:val="TextoNormalCaracter"/>
        </w:rPr>
        <w:t>(redactado por la Ley 17/2007, de 4 de julio)</w:t>
      </w:r>
      <w:r w:rsidRPr="00E2667E">
        <w:rPr>
          <w:rStyle w:val="TextoNormalNegritaCaracter"/>
        </w:rPr>
        <w:t>.</w:t>
      </w:r>
      <w:r w:rsidRPr="00E2667E">
        <w:rPr>
          <w:rStyle w:val="TextoNormalCaracter"/>
        </w:rPr>
        <w:t>-</w:t>
      </w:r>
      <w:r>
        <w:t xml:space="preserve"> Sentencia </w:t>
      </w:r>
      <w:hyperlink w:anchor="SENTENCIA_2013_181" w:history="1">
        <w:r w:rsidRPr="00E2667E">
          <w:rPr>
            <w:rStyle w:val="TextoNormalCaracter"/>
          </w:rPr>
          <w:t>181/2013</w:t>
        </w:r>
      </w:hyperlink>
      <w:r>
        <w:t>, ff. 5, 8.</w:t>
      </w:r>
    </w:p>
    <w:p w:rsidR="00E2667E" w:rsidRDefault="00E2667E" w:rsidP="00E2667E">
      <w:pPr>
        <w:pStyle w:val="SangriaFrancesaArticulo"/>
      </w:pPr>
      <w:r w:rsidRPr="00E2667E">
        <w:rPr>
          <w:rStyle w:val="TextoNormalNegritaCaracter"/>
        </w:rPr>
        <w:t>Artículo 21.</w:t>
      </w:r>
      <w:r w:rsidRPr="00E2667E">
        <w:rPr>
          <w:rStyle w:val="TextoNormalCaracter"/>
        </w:rPr>
        <w:t>-</w:t>
      </w:r>
      <w:r>
        <w:t xml:space="preserve"> Sentencia </w:t>
      </w:r>
      <w:hyperlink w:anchor="SENTENCIA_2013_181" w:history="1">
        <w:r w:rsidRPr="00E2667E">
          <w:rPr>
            <w:rStyle w:val="TextoNormalCaracter"/>
          </w:rPr>
          <w:t>181/2013</w:t>
        </w:r>
      </w:hyperlink>
      <w:r>
        <w:t>, f. 6.</w:t>
      </w:r>
    </w:p>
    <w:p w:rsidR="00E2667E" w:rsidRDefault="00E2667E" w:rsidP="00E2667E">
      <w:pPr>
        <w:pStyle w:val="SangriaFrancesaArticulo"/>
      </w:pPr>
      <w:r w:rsidRPr="00E2667E">
        <w:rPr>
          <w:rStyle w:val="TextoNormalNegritaCaracter"/>
        </w:rPr>
        <w:t>Artículo 23.1.</w:t>
      </w:r>
      <w:r w:rsidRPr="00E2667E">
        <w:rPr>
          <w:rStyle w:val="TextoNormalCaracter"/>
        </w:rPr>
        <w:t>-</w:t>
      </w:r>
      <w:r>
        <w:t xml:space="preserve"> Sentencia </w:t>
      </w:r>
      <w:hyperlink w:anchor="SENTENCIA_2013_181" w:history="1">
        <w:r w:rsidRPr="00E2667E">
          <w:rPr>
            <w:rStyle w:val="TextoNormalCaracter"/>
          </w:rPr>
          <w:t>181/2013</w:t>
        </w:r>
      </w:hyperlink>
      <w:r>
        <w:t>, f. 6.</w:t>
      </w:r>
    </w:p>
    <w:p w:rsidR="00E2667E" w:rsidRDefault="00E2667E" w:rsidP="00E2667E">
      <w:pPr>
        <w:pStyle w:val="SangriaFrancesaArticulo"/>
      </w:pPr>
      <w:r w:rsidRPr="00E2667E">
        <w:rPr>
          <w:rStyle w:val="TextoNormalNegritaCaracter"/>
        </w:rPr>
        <w:t>Artículo 25.</w:t>
      </w:r>
      <w:r w:rsidRPr="00E2667E">
        <w:rPr>
          <w:rStyle w:val="TextoNormalCaracter"/>
        </w:rPr>
        <w:t>-</w:t>
      </w:r>
      <w:r>
        <w:t xml:space="preserve"> Sentencia </w:t>
      </w:r>
      <w:hyperlink w:anchor="SENTENCIA_2013_181" w:history="1">
        <w:r w:rsidRPr="00E2667E">
          <w:rPr>
            <w:rStyle w:val="TextoNormalCaracter"/>
          </w:rPr>
          <w:t>181/2013</w:t>
        </w:r>
      </w:hyperlink>
      <w:r>
        <w:t>, f. 6.</w:t>
      </w:r>
    </w:p>
    <w:p w:rsidR="00E2667E" w:rsidRDefault="00E2667E" w:rsidP="00E2667E">
      <w:pPr>
        <w:pStyle w:val="SangriaFrancesaArticulo"/>
      </w:pPr>
      <w:r w:rsidRPr="00E2667E">
        <w:rPr>
          <w:rStyle w:val="TextoNormalNegritaCaracter"/>
        </w:rPr>
        <w:t>Artículo 28.3.</w:t>
      </w:r>
      <w:r w:rsidRPr="00E2667E">
        <w:rPr>
          <w:rStyle w:val="TextoNormalCaracter"/>
        </w:rPr>
        <w:t>-</w:t>
      </w:r>
      <w:r>
        <w:t xml:space="preserve"> Sentencia </w:t>
      </w:r>
      <w:hyperlink w:anchor="SENTENCIA_2013_181" w:history="1">
        <w:r w:rsidRPr="00E2667E">
          <w:rPr>
            <w:rStyle w:val="TextoNormalCaracter"/>
          </w:rPr>
          <w:t>181/2013</w:t>
        </w:r>
      </w:hyperlink>
      <w:r>
        <w:t>, f. 8.</w:t>
      </w:r>
    </w:p>
    <w:p w:rsidR="00E2667E" w:rsidRDefault="00E2667E" w:rsidP="00E2667E">
      <w:pPr>
        <w:pStyle w:val="SangriaFrancesaArticulo"/>
      </w:pPr>
      <w:r w:rsidRPr="00E2667E">
        <w:rPr>
          <w:rStyle w:val="TextoNormalNegritaCaracter"/>
        </w:rPr>
        <w:t>Artículo 35.1.</w:t>
      </w:r>
      <w:r w:rsidRPr="00E2667E">
        <w:rPr>
          <w:rStyle w:val="TextoNormalCaracter"/>
        </w:rPr>
        <w:t>-</w:t>
      </w:r>
      <w:r>
        <w:t xml:space="preserve"> Sentencia </w:t>
      </w:r>
      <w:hyperlink w:anchor="SENTENCIA_2013_181" w:history="1">
        <w:r w:rsidRPr="00E2667E">
          <w:rPr>
            <w:rStyle w:val="TextoNormalCaracter"/>
          </w:rPr>
          <w:t>181/2013</w:t>
        </w:r>
      </w:hyperlink>
      <w:r>
        <w:t>, f. 6.</w:t>
      </w:r>
    </w:p>
    <w:p w:rsidR="00E2667E" w:rsidRDefault="00E2667E" w:rsidP="00E2667E">
      <w:pPr>
        <w:pStyle w:val="SangriaFrancesaArticulo"/>
      </w:pPr>
      <w:r w:rsidRPr="00E2667E">
        <w:rPr>
          <w:rStyle w:val="TextoNormalNegritaCaracter"/>
        </w:rPr>
        <w:t>Artículo 39.1.</w:t>
      </w:r>
      <w:r w:rsidRPr="00E2667E">
        <w:rPr>
          <w:rStyle w:val="TextoNormalCaracter"/>
        </w:rPr>
        <w:t>-</w:t>
      </w:r>
      <w:r>
        <w:t xml:space="preserve"> Sentencia </w:t>
      </w:r>
      <w:hyperlink w:anchor="SENTENCIA_2013_181" w:history="1">
        <w:r w:rsidRPr="00E2667E">
          <w:rPr>
            <w:rStyle w:val="TextoNormalCaracter"/>
          </w:rPr>
          <w:t>181/2013</w:t>
        </w:r>
      </w:hyperlink>
      <w:r>
        <w:t>, f. 6.</w:t>
      </w:r>
    </w:p>
    <w:p w:rsidR="00E2667E" w:rsidRDefault="00E2667E" w:rsidP="00E2667E">
      <w:pPr>
        <w:pStyle w:val="SangriaFrancesaArticulo"/>
      </w:pPr>
      <w:r w:rsidRPr="00E2667E">
        <w:rPr>
          <w:rStyle w:val="TextoNormalNegritaCaracter"/>
        </w:rPr>
        <w:t>Artículo 40.</w:t>
      </w:r>
      <w:r w:rsidRPr="00E2667E">
        <w:rPr>
          <w:rStyle w:val="TextoNormalCaracter"/>
        </w:rPr>
        <w:t>-</w:t>
      </w:r>
      <w:r>
        <w:t xml:space="preserve"> Sentencia </w:t>
      </w:r>
      <w:hyperlink w:anchor="SENTENCIA_2013_181" w:history="1">
        <w:r w:rsidRPr="00E2667E">
          <w:rPr>
            <w:rStyle w:val="TextoNormalCaracter"/>
          </w:rPr>
          <w:t>181/2013</w:t>
        </w:r>
      </w:hyperlink>
      <w:r>
        <w:t>, f. 6.</w:t>
      </w:r>
    </w:p>
    <w:p w:rsidR="00E2667E" w:rsidRDefault="00E2667E" w:rsidP="00E2667E">
      <w:pPr>
        <w:pStyle w:val="SangriaFrancesaArticulo"/>
      </w:pPr>
      <w:r w:rsidRPr="00E2667E">
        <w:rPr>
          <w:rStyle w:val="TextoNormalNegritaCaracter"/>
        </w:rPr>
        <w:t>Disposición adicional quinta.</w:t>
      </w:r>
      <w:r w:rsidRPr="00E2667E">
        <w:rPr>
          <w:rStyle w:val="TextoNormalCaracter"/>
        </w:rPr>
        <w:t>-</w:t>
      </w:r>
      <w:r>
        <w:t xml:space="preserve"> Sentencia </w:t>
      </w:r>
      <w:hyperlink w:anchor="SENTENCIA_2013_145" w:history="1">
        <w:r w:rsidRPr="00E2667E">
          <w:rPr>
            <w:rStyle w:val="TextoNormalCaracter"/>
          </w:rPr>
          <w:t>145/2013</w:t>
        </w:r>
      </w:hyperlink>
      <w:r>
        <w:t>, f. 6.</w:t>
      </w:r>
    </w:p>
    <w:p w:rsidR="00E2667E" w:rsidRDefault="00E2667E" w:rsidP="00E2667E">
      <w:pPr>
        <w:pStyle w:val="SangriaFrancesaArticulo"/>
      </w:pPr>
      <w:r w:rsidRPr="00E2667E">
        <w:rPr>
          <w:rStyle w:val="TextoNormalNegritaCaracter"/>
        </w:rPr>
        <w:t>Disposición final primera, apartado 1.</w:t>
      </w:r>
      <w:r w:rsidRPr="00E2667E">
        <w:rPr>
          <w:rStyle w:val="TextoNormalCaracter"/>
        </w:rPr>
        <w:t>-</w:t>
      </w:r>
      <w:r>
        <w:t xml:space="preserve"> Sentencia </w:t>
      </w:r>
      <w:hyperlink w:anchor="SENTENCIA_2013_181" w:history="1">
        <w:r w:rsidRPr="00E2667E">
          <w:rPr>
            <w:rStyle w:val="TextoNormalCaracter"/>
          </w:rPr>
          <w:t>181/2013</w:t>
        </w:r>
      </w:hyperlink>
      <w:r>
        <w:t>, f. 3.</w:t>
      </w:r>
    </w:p>
    <w:p w:rsidR="00E2667E" w:rsidRDefault="00E2667E" w:rsidP="00E2667E">
      <w:pPr>
        <w:pStyle w:val="SangriaFrancesaArticulo"/>
      </w:pPr>
      <w:r w:rsidRPr="00E2667E">
        <w:rPr>
          <w:rStyle w:val="TextoNormalNegritaCaracter"/>
        </w:rPr>
        <w:t>Disposición final primera, apartado 4.</w:t>
      </w:r>
      <w:r w:rsidRPr="00E2667E">
        <w:rPr>
          <w:rStyle w:val="TextoNormalCaracter"/>
        </w:rPr>
        <w:t>-</w:t>
      </w:r>
      <w:r>
        <w:t xml:space="preserve"> Sentencia </w:t>
      </w:r>
      <w:hyperlink w:anchor="SENTENCIA_2013_181" w:history="1">
        <w:r w:rsidRPr="00E2667E">
          <w:rPr>
            <w:rStyle w:val="TextoNormalCaracter"/>
          </w:rPr>
          <w:t>181/2013</w:t>
        </w:r>
      </w:hyperlink>
      <w:r>
        <w:t>, f. 3.</w:t>
      </w:r>
    </w:p>
    <w:p w:rsidR="00E2667E" w:rsidRDefault="00E2667E" w:rsidP="00E2667E">
      <w:pPr>
        <w:pStyle w:val="SangriaFrancesaArticulo"/>
      </w:pPr>
    </w:p>
    <w:p w:rsidR="00E2667E" w:rsidRDefault="00E2667E" w:rsidP="00E2667E">
      <w:pPr>
        <w:pStyle w:val="TextoNormalNegritaCursivandice"/>
      </w:pPr>
      <w:r>
        <w:t>Ley 6/1998, de 13 de abril. Régimen del suelo y valoraciones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3" w:history="1">
        <w:r w:rsidRPr="00E2667E">
          <w:rPr>
            <w:rStyle w:val="TextoNormalCaracter"/>
          </w:rPr>
          <w:t>183/2013</w:t>
        </w:r>
      </w:hyperlink>
      <w:r>
        <w:t>, ff. 1, 4.</w:t>
      </w:r>
    </w:p>
    <w:p w:rsidR="00E2667E" w:rsidRDefault="00E2667E" w:rsidP="00E2667E">
      <w:pPr>
        <w:pStyle w:val="SangriaFrancesaArticulo"/>
      </w:pPr>
      <w:r w:rsidRPr="00E2667E">
        <w:rPr>
          <w:rStyle w:val="TextoNormalNegritaCaracter"/>
        </w:rPr>
        <w:t>Artículo 37.</w:t>
      </w:r>
      <w:r w:rsidRPr="00E2667E">
        <w:rPr>
          <w:rStyle w:val="TextoNormalCaracter"/>
        </w:rPr>
        <w:t>-</w:t>
      </w:r>
      <w:r>
        <w:t xml:space="preserve"> Sentencia </w:t>
      </w:r>
      <w:hyperlink w:anchor="SENTENCIA_2013_183" w:history="1">
        <w:r w:rsidRPr="00E2667E">
          <w:rPr>
            <w:rStyle w:val="TextoNormalCaracter"/>
          </w:rPr>
          <w:t>183/2013</w:t>
        </w:r>
      </w:hyperlink>
      <w:r>
        <w:t>, ff. 1, 4, 5.</w:t>
      </w:r>
    </w:p>
    <w:p w:rsidR="00E2667E" w:rsidRDefault="00E2667E" w:rsidP="00E2667E">
      <w:pPr>
        <w:pStyle w:val="SangriaFrancesaArticulo"/>
      </w:pPr>
    </w:p>
    <w:p w:rsidR="00E2667E" w:rsidRDefault="00E2667E" w:rsidP="00E2667E">
      <w:pPr>
        <w:pStyle w:val="TextoNormalNegritaCursivandice"/>
      </w:pPr>
      <w:r>
        <w:t>Ley 10/1998, de 21 de abril. Residuos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0" w:history="1">
        <w:r w:rsidRPr="00E2667E">
          <w:rPr>
            <w:rStyle w:val="TextoNormalCaracter"/>
          </w:rPr>
          <w:t>180/2013</w:t>
        </w:r>
      </w:hyperlink>
      <w:r>
        <w:t>, f. 2.</w:t>
      </w:r>
    </w:p>
    <w:p w:rsidR="00E2667E" w:rsidRDefault="00E2667E" w:rsidP="00E2667E">
      <w:pPr>
        <w:pStyle w:val="SangriaFrancesaArticulo"/>
      </w:pPr>
      <w:r w:rsidRPr="00E2667E">
        <w:rPr>
          <w:rStyle w:val="TextoNormalNegritaCaracter"/>
        </w:rPr>
        <w:t>Artículo 27.4</w:t>
      </w:r>
      <w:r>
        <w:t xml:space="preserve"> </w:t>
      </w:r>
      <w:r w:rsidRPr="00E2667E">
        <w:rPr>
          <w:rStyle w:val="TextoNormalCaracter"/>
        </w:rPr>
        <w:t>(redactado por la Ley 62/2003, de 30 de diciembre)</w:t>
      </w:r>
      <w:r w:rsidRPr="00E2667E">
        <w:rPr>
          <w:rStyle w:val="TextoNormalNegritaCaracter"/>
        </w:rPr>
        <w:t>.</w:t>
      </w:r>
      <w:r w:rsidRPr="00E2667E">
        <w:rPr>
          <w:rStyle w:val="TextoNormalCaracter"/>
        </w:rPr>
        <w:t>-</w:t>
      </w:r>
      <w:r>
        <w:t xml:space="preserve"> Sentencia </w:t>
      </w:r>
      <w:hyperlink w:anchor="SENTENCIA_2013_180" w:history="1">
        <w:r w:rsidRPr="00E2667E">
          <w:rPr>
            <w:rStyle w:val="TextoNormalCaracter"/>
          </w:rPr>
          <w:t>180/2013</w:t>
        </w:r>
      </w:hyperlink>
      <w:r>
        <w:t>, f. 7.</w:t>
      </w:r>
    </w:p>
    <w:p w:rsidR="00E2667E" w:rsidRDefault="00E2667E" w:rsidP="00E2667E">
      <w:pPr>
        <w:pStyle w:val="SangriaFrancesaArticulo"/>
      </w:pPr>
      <w:r w:rsidRPr="00E2667E">
        <w:rPr>
          <w:rStyle w:val="TextoNormalNegritaCaracter"/>
        </w:rPr>
        <w:t>Artículo 27.4.2</w:t>
      </w:r>
      <w:r>
        <w:t xml:space="preserve"> </w:t>
      </w:r>
      <w:r w:rsidRPr="00E2667E">
        <w:rPr>
          <w:rStyle w:val="TextoNormalCaracter"/>
        </w:rPr>
        <w:t>(redactado por la Ley 62/2003, de 30 de diciembre)</w:t>
      </w:r>
      <w:r w:rsidRPr="00E2667E">
        <w:rPr>
          <w:rStyle w:val="TextoNormalNegritaCaracter"/>
        </w:rPr>
        <w:t>.</w:t>
      </w:r>
      <w:r w:rsidRPr="00E2667E">
        <w:rPr>
          <w:rStyle w:val="TextoNormalCaracter"/>
        </w:rPr>
        <w:t>-</w:t>
      </w:r>
      <w:r>
        <w:t xml:space="preserve"> Sentencia </w:t>
      </w:r>
      <w:hyperlink w:anchor="SENTENCIA_2013_180" w:history="1">
        <w:r w:rsidRPr="00E2667E">
          <w:rPr>
            <w:rStyle w:val="TextoNormalCaracter"/>
          </w:rPr>
          <w:t>180/2013</w:t>
        </w:r>
      </w:hyperlink>
      <w:r>
        <w:t>, f. 2.</w:t>
      </w:r>
    </w:p>
    <w:p w:rsidR="00E2667E" w:rsidRDefault="00E2667E" w:rsidP="00E2667E">
      <w:pPr>
        <w:pStyle w:val="SangriaFrancesaArticulo"/>
      </w:pPr>
    </w:p>
    <w:p w:rsidR="00E2667E" w:rsidRDefault="00E2667E" w:rsidP="00E2667E">
      <w:pPr>
        <w:pStyle w:val="TextoNormalNegritaCursivandice"/>
      </w:pPr>
      <w:r>
        <w:t>Ley 29/1998, de 13 de julio. Jurisdicción contencioso-administrativa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Sentencias </w:t>
      </w:r>
      <w:hyperlink w:anchor="SENTENCIA_2013_183" w:history="1">
        <w:r w:rsidRPr="00E2667E">
          <w:rPr>
            <w:rStyle w:val="TextoNormalCaracter"/>
          </w:rPr>
          <w:t>183/2013</w:t>
        </w:r>
      </w:hyperlink>
      <w:r>
        <w:t xml:space="preserve">, f. 2; </w:t>
      </w:r>
      <w:hyperlink w:anchor="SENTENCIA_2013_188" w:history="1">
        <w:r w:rsidRPr="00E2667E">
          <w:rPr>
            <w:rStyle w:val="TextoNormalCaracter"/>
          </w:rPr>
          <w:t>188/2013</w:t>
        </w:r>
      </w:hyperlink>
      <w:r>
        <w:t xml:space="preserve">, f. 2; </w:t>
      </w:r>
      <w:hyperlink w:anchor="SENTENCIA_2013_201" w:history="1">
        <w:r w:rsidRPr="00E2667E">
          <w:rPr>
            <w:rStyle w:val="TextoNormalCaracter"/>
          </w:rPr>
          <w:t>201/2013</w:t>
        </w:r>
      </w:hyperlink>
      <w:r>
        <w:t>, f. 11.</w:t>
      </w:r>
    </w:p>
    <w:p w:rsidR="00E2667E" w:rsidRDefault="00E2667E" w:rsidP="00E2667E">
      <w:pPr>
        <w:pStyle w:val="SangriaIzquierdaArticulo"/>
      </w:pPr>
      <w:r>
        <w:t xml:space="preserve">Auto </w:t>
      </w:r>
      <w:hyperlink w:anchor="AUTO_2013_193" w:history="1">
        <w:r w:rsidRPr="00E2667E">
          <w:rPr>
            <w:rStyle w:val="TextoNormalCaracter"/>
          </w:rPr>
          <w:t>193/2013</w:t>
        </w:r>
      </w:hyperlink>
      <w:r>
        <w:t>, f. 2.</w:t>
      </w:r>
    </w:p>
    <w:p w:rsidR="00E2667E" w:rsidRDefault="00E2667E" w:rsidP="00E2667E">
      <w:pPr>
        <w:pStyle w:val="SangriaFrancesaArticulo"/>
      </w:pPr>
      <w:r w:rsidRPr="00E2667E">
        <w:rPr>
          <w:rStyle w:val="TextoNormalNegritaCaracter"/>
        </w:rPr>
        <w:t>Artículo 2 a).</w:t>
      </w:r>
      <w:r w:rsidRPr="00E2667E">
        <w:rPr>
          <w:rStyle w:val="TextoNormalCaracter"/>
        </w:rPr>
        <w:t>-</w:t>
      </w:r>
      <w:r>
        <w:t xml:space="preserve"> Sentencia </w:t>
      </w:r>
      <w:hyperlink w:anchor="SENTENCIA_2013_201" w:history="1">
        <w:r w:rsidRPr="00E2667E">
          <w:rPr>
            <w:rStyle w:val="TextoNormalCaracter"/>
          </w:rPr>
          <w:t>201/2013</w:t>
        </w:r>
      </w:hyperlink>
      <w:r>
        <w:t>, f. 11.</w:t>
      </w:r>
    </w:p>
    <w:p w:rsidR="00E2667E" w:rsidRDefault="00E2667E" w:rsidP="00E2667E">
      <w:pPr>
        <w:pStyle w:val="SangriaFrancesaArticulo"/>
      </w:pPr>
      <w:r w:rsidRPr="00E2667E">
        <w:rPr>
          <w:rStyle w:val="TextoNormalNegritaCaracter"/>
        </w:rPr>
        <w:t>Artículo 5.3.</w:t>
      </w:r>
      <w:r w:rsidRPr="00E2667E">
        <w:rPr>
          <w:rStyle w:val="TextoNormalCaracter"/>
        </w:rPr>
        <w:t>-</w:t>
      </w:r>
      <w:r>
        <w:t xml:space="preserve"> Sentencia </w:t>
      </w:r>
      <w:hyperlink w:anchor="SENTENCIA_2013_194" w:history="1">
        <w:r w:rsidRPr="00E2667E">
          <w:rPr>
            <w:rStyle w:val="TextoNormalCaracter"/>
          </w:rPr>
          <w:t>194/2013</w:t>
        </w:r>
      </w:hyperlink>
      <w:r>
        <w:t>, VP II.</w:t>
      </w:r>
    </w:p>
    <w:p w:rsidR="00E2667E" w:rsidRDefault="00E2667E" w:rsidP="00E2667E">
      <w:pPr>
        <w:pStyle w:val="SangriaFrancesaArticulo"/>
      </w:pPr>
      <w:r w:rsidRPr="00E2667E">
        <w:rPr>
          <w:rStyle w:val="TextoNormalNegritaCaracter"/>
        </w:rPr>
        <w:t>Artículo 8.5.</w:t>
      </w:r>
      <w:r w:rsidRPr="00E2667E">
        <w:rPr>
          <w:rStyle w:val="TextoNormalCaracter"/>
        </w:rPr>
        <w:t>-</w:t>
      </w:r>
      <w:r>
        <w:t xml:space="preserve"> Sentencia </w:t>
      </w:r>
      <w:hyperlink w:anchor="SENTENCIA_2013_188" w:history="1">
        <w:r w:rsidRPr="00E2667E">
          <w:rPr>
            <w:rStyle w:val="TextoNormalCaracter"/>
          </w:rPr>
          <w:t>188/2013</w:t>
        </w:r>
      </w:hyperlink>
      <w:r>
        <w:t>, f. 2.</w:t>
      </w:r>
    </w:p>
    <w:p w:rsidR="00E2667E" w:rsidRDefault="00E2667E" w:rsidP="00E2667E">
      <w:pPr>
        <w:pStyle w:val="SangriaFrancesaArticulo"/>
      </w:pPr>
      <w:r w:rsidRPr="00E2667E">
        <w:rPr>
          <w:rStyle w:val="TextoNormalNegritaCaracter"/>
        </w:rPr>
        <w:lastRenderedPageBreak/>
        <w:t>Artículo 8.6.</w:t>
      </w:r>
      <w:r w:rsidRPr="00E2667E">
        <w:rPr>
          <w:rStyle w:val="TextoNormalCaracter"/>
        </w:rPr>
        <w:t>-</w:t>
      </w:r>
      <w:r>
        <w:t xml:space="preserve"> Sentencia </w:t>
      </w:r>
      <w:hyperlink w:anchor="SENTENCIA_2013_188" w:history="1">
        <w:r w:rsidRPr="00E2667E">
          <w:rPr>
            <w:rStyle w:val="TextoNormalCaracter"/>
          </w:rPr>
          <w:t>188/2013</w:t>
        </w:r>
      </w:hyperlink>
      <w:r>
        <w:t>, f. 2.</w:t>
      </w:r>
    </w:p>
    <w:p w:rsidR="00E2667E" w:rsidRDefault="00E2667E" w:rsidP="00E2667E">
      <w:pPr>
        <w:pStyle w:val="SangriaFrancesaArticulo"/>
      </w:pPr>
      <w:r w:rsidRPr="00E2667E">
        <w:rPr>
          <w:rStyle w:val="TextoNormalNegritaCaracter"/>
        </w:rPr>
        <w:t>Artículo 19.1 d).</w:t>
      </w:r>
      <w:r w:rsidRPr="00E2667E">
        <w:rPr>
          <w:rStyle w:val="TextoNormalCaracter"/>
        </w:rPr>
        <w:t>-</w:t>
      </w:r>
      <w:r>
        <w:t xml:space="preserve"> Sentencia </w:t>
      </w:r>
      <w:hyperlink w:anchor="SENTENCIA_2013_201" w:history="1">
        <w:r w:rsidRPr="00E2667E">
          <w:rPr>
            <w:rStyle w:val="TextoNormalCaracter"/>
          </w:rPr>
          <w:t>201/2013</w:t>
        </w:r>
      </w:hyperlink>
      <w:r>
        <w:t>, f. 11.</w:t>
      </w:r>
    </w:p>
    <w:p w:rsidR="00E2667E" w:rsidRDefault="00E2667E" w:rsidP="00E2667E">
      <w:pPr>
        <w:pStyle w:val="SangriaFrancesaArticulo"/>
      </w:pPr>
      <w:r w:rsidRPr="00E2667E">
        <w:rPr>
          <w:rStyle w:val="TextoNormalNegritaCaracter"/>
        </w:rPr>
        <w:t>Artículo 30.</w:t>
      </w:r>
      <w:r w:rsidRPr="00E2667E">
        <w:rPr>
          <w:rStyle w:val="TextoNormalCaracter"/>
        </w:rPr>
        <w:t>-</w:t>
      </w:r>
      <w:r>
        <w:t xml:space="preserve"> Auto </w:t>
      </w:r>
      <w:hyperlink w:anchor="AUTO_2013_280" w:history="1">
        <w:r w:rsidRPr="00E2667E">
          <w:rPr>
            <w:rStyle w:val="TextoNormalCaracter"/>
          </w:rPr>
          <w:t>280/2013</w:t>
        </w:r>
      </w:hyperlink>
      <w:r>
        <w:t>, f. 1.</w:t>
      </w:r>
    </w:p>
    <w:p w:rsidR="00E2667E" w:rsidRDefault="00E2667E" w:rsidP="00E2667E">
      <w:pPr>
        <w:pStyle w:val="SangriaFrancesaArticulo"/>
      </w:pPr>
      <w:r w:rsidRPr="00E2667E">
        <w:rPr>
          <w:rStyle w:val="TextoNormalNegritaCaracter"/>
        </w:rPr>
        <w:t>Artículo 56.</w:t>
      </w:r>
      <w:r w:rsidRPr="00E2667E">
        <w:rPr>
          <w:rStyle w:val="TextoNormalCaracter"/>
        </w:rPr>
        <w:t>-</w:t>
      </w:r>
      <w:r>
        <w:t xml:space="preserve"> Sentencia </w:t>
      </w:r>
      <w:hyperlink w:anchor="SENTENCIA_2013_194" w:history="1">
        <w:r w:rsidRPr="00E2667E">
          <w:rPr>
            <w:rStyle w:val="TextoNormalCaracter"/>
          </w:rPr>
          <w:t>194/2013</w:t>
        </w:r>
      </w:hyperlink>
      <w:r>
        <w:t>, VP II.</w:t>
      </w:r>
    </w:p>
    <w:p w:rsidR="00E2667E" w:rsidRDefault="00E2667E" w:rsidP="00E2667E">
      <w:pPr>
        <w:pStyle w:val="SangriaFrancesaArticulo"/>
      </w:pPr>
      <w:r w:rsidRPr="00E2667E">
        <w:rPr>
          <w:rStyle w:val="TextoNormalNegritaCaracter"/>
        </w:rPr>
        <w:t>Artículo 79.</w:t>
      </w:r>
      <w:r w:rsidRPr="00E2667E">
        <w:rPr>
          <w:rStyle w:val="TextoNormalCaracter"/>
        </w:rPr>
        <w:t>-</w:t>
      </w:r>
      <w:r>
        <w:t xml:space="preserve"> Auto </w:t>
      </w:r>
      <w:hyperlink w:anchor="AUTO_2013_163" w:history="1">
        <w:r w:rsidRPr="00E2667E">
          <w:rPr>
            <w:rStyle w:val="TextoNormalCaracter"/>
          </w:rPr>
          <w:t>163/2013</w:t>
        </w:r>
      </w:hyperlink>
      <w:r>
        <w:t>, f. 2.</w:t>
      </w:r>
    </w:p>
    <w:p w:rsidR="00E2667E" w:rsidRDefault="00E2667E" w:rsidP="00E2667E">
      <w:pPr>
        <w:pStyle w:val="SangriaFrancesaArticulo"/>
      </w:pPr>
      <w:r w:rsidRPr="00E2667E">
        <w:rPr>
          <w:rStyle w:val="TextoNormalNegritaCaracter"/>
        </w:rPr>
        <w:t>Artículo 102 bis 2</w:t>
      </w:r>
      <w:r>
        <w:t xml:space="preserve"> </w:t>
      </w:r>
      <w:r w:rsidRPr="00E2667E">
        <w:rPr>
          <w:rStyle w:val="TextoNormalCaracter"/>
        </w:rPr>
        <w:t>(redactado por la Ley 13/2009, de 3 de noviembre)</w:t>
      </w:r>
      <w:r w:rsidRPr="00E2667E">
        <w:rPr>
          <w:rStyle w:val="TextoNormalNegritaCaracter"/>
        </w:rPr>
        <w:t>.</w:t>
      </w:r>
      <w:r w:rsidRPr="00E2667E">
        <w:rPr>
          <w:rStyle w:val="TextoNormalCaracter"/>
        </w:rPr>
        <w:t>-</w:t>
      </w:r>
      <w:r>
        <w:t xml:space="preserve"> Auto </w:t>
      </w:r>
      <w:hyperlink w:anchor="AUTO_2013_163" w:history="1">
        <w:r w:rsidRPr="00E2667E">
          <w:rPr>
            <w:rStyle w:val="TextoNormalCaracter"/>
          </w:rPr>
          <w:t>163/2013</w:t>
        </w:r>
      </w:hyperlink>
      <w:r>
        <w:t>, f. 2.</w:t>
      </w:r>
    </w:p>
    <w:p w:rsidR="00E2667E" w:rsidRDefault="00E2667E" w:rsidP="00E2667E">
      <w:pPr>
        <w:pStyle w:val="SangriaFrancesaArticulo"/>
      </w:pPr>
      <w:r w:rsidRPr="00E2667E">
        <w:rPr>
          <w:rStyle w:val="TextoNormalNegritaCaracter"/>
        </w:rPr>
        <w:t>Artículo 103.1.</w:t>
      </w:r>
      <w:r w:rsidRPr="00E2667E">
        <w:rPr>
          <w:rStyle w:val="TextoNormalCaracter"/>
        </w:rPr>
        <w:t>-</w:t>
      </w:r>
      <w:r>
        <w:t xml:space="preserve"> Sentencia </w:t>
      </w:r>
      <w:hyperlink w:anchor="SENTENCIA_2013_211" w:history="1">
        <w:r w:rsidRPr="00E2667E">
          <w:rPr>
            <w:rStyle w:val="TextoNormalCaracter"/>
          </w:rPr>
          <w:t>211/2013</w:t>
        </w:r>
      </w:hyperlink>
      <w:r>
        <w:t>, f. 4.</w:t>
      </w:r>
    </w:p>
    <w:p w:rsidR="00E2667E" w:rsidRDefault="00E2667E" w:rsidP="00E2667E">
      <w:pPr>
        <w:pStyle w:val="SangriaFrancesaArticulo"/>
      </w:pPr>
      <w:r w:rsidRPr="00E2667E">
        <w:rPr>
          <w:rStyle w:val="TextoNormalNegritaCaracter"/>
        </w:rPr>
        <w:t>Artículo 115.</w:t>
      </w:r>
      <w:r w:rsidRPr="00E2667E">
        <w:rPr>
          <w:rStyle w:val="TextoNormalCaracter"/>
        </w:rPr>
        <w:t>-</w:t>
      </w:r>
      <w:r>
        <w:t xml:space="preserve"> Sentencia </w:t>
      </w:r>
      <w:hyperlink w:anchor="SENTENCIA_2013_194" w:history="1">
        <w:r w:rsidRPr="00E2667E">
          <w:rPr>
            <w:rStyle w:val="TextoNormalCaracter"/>
          </w:rPr>
          <w:t>194/2013</w:t>
        </w:r>
      </w:hyperlink>
      <w:r>
        <w:t>, f. 8.</w:t>
      </w:r>
    </w:p>
    <w:p w:rsidR="00E2667E" w:rsidRDefault="00E2667E" w:rsidP="00E2667E">
      <w:pPr>
        <w:pStyle w:val="SangriaFrancesaArticulo"/>
      </w:pPr>
      <w:r w:rsidRPr="00E2667E">
        <w:rPr>
          <w:rStyle w:val="TextoNormalNegritaCaracter"/>
        </w:rPr>
        <w:t>Artículo 115.1.</w:t>
      </w:r>
      <w:r w:rsidRPr="00E2667E">
        <w:rPr>
          <w:rStyle w:val="TextoNormalCaracter"/>
        </w:rPr>
        <w:t>-</w:t>
      </w:r>
      <w:r>
        <w:t xml:space="preserve"> Sentencia </w:t>
      </w:r>
      <w:hyperlink w:anchor="SENTENCIA_2013_194" w:history="1">
        <w:r w:rsidRPr="00E2667E">
          <w:rPr>
            <w:rStyle w:val="TextoNormalCaracter"/>
          </w:rPr>
          <w:t>194/2013</w:t>
        </w:r>
      </w:hyperlink>
      <w:r>
        <w:t>, ff. 4, 8, VP II.</w:t>
      </w:r>
    </w:p>
    <w:p w:rsidR="00E2667E" w:rsidRDefault="00E2667E" w:rsidP="00E2667E">
      <w:pPr>
        <w:pStyle w:val="SangriaFrancesaArticulo"/>
      </w:pPr>
      <w:r w:rsidRPr="00E2667E">
        <w:rPr>
          <w:rStyle w:val="TextoNormalNegritaCaracter"/>
        </w:rPr>
        <w:t>Artículo 132.1.</w:t>
      </w:r>
      <w:r w:rsidRPr="00E2667E">
        <w:rPr>
          <w:rStyle w:val="TextoNormalCaracter"/>
        </w:rPr>
        <w:t>-</w:t>
      </w:r>
      <w:r>
        <w:t xml:space="preserve"> Auto </w:t>
      </w:r>
      <w:hyperlink w:anchor="AUTO_2013_155" w:history="1">
        <w:r w:rsidRPr="00E2667E">
          <w:rPr>
            <w:rStyle w:val="TextoNormalCaracter"/>
          </w:rPr>
          <w:t>155/2013</w:t>
        </w:r>
      </w:hyperlink>
      <w:r>
        <w:t>, ff. 2, 3.</w:t>
      </w:r>
    </w:p>
    <w:p w:rsidR="00E2667E" w:rsidRDefault="00E2667E" w:rsidP="00E2667E">
      <w:pPr>
        <w:pStyle w:val="SangriaFrancesaArticulo"/>
      </w:pPr>
      <w:r w:rsidRPr="00E2667E">
        <w:rPr>
          <w:rStyle w:val="TextoNormalNegritaCaracter"/>
        </w:rPr>
        <w:t>Artículo 138.3.</w:t>
      </w:r>
      <w:r w:rsidRPr="00E2667E">
        <w:rPr>
          <w:rStyle w:val="TextoNormalCaracter"/>
        </w:rPr>
        <w:t>-</w:t>
      </w:r>
      <w:r>
        <w:t xml:space="preserve"> Auto </w:t>
      </w:r>
      <w:hyperlink w:anchor="AUTO_2013_221" w:history="1">
        <w:r w:rsidRPr="00E2667E">
          <w:rPr>
            <w:rStyle w:val="TextoNormalCaracter"/>
          </w:rPr>
          <w:t>221/2013</w:t>
        </w:r>
      </w:hyperlink>
      <w:r>
        <w:t>, f. 1.</w:t>
      </w:r>
    </w:p>
    <w:p w:rsidR="00E2667E" w:rsidRDefault="00E2667E" w:rsidP="00E2667E">
      <w:pPr>
        <w:pStyle w:val="SangriaFrancesaArticulo"/>
      </w:pPr>
    </w:p>
    <w:p w:rsidR="00E2667E" w:rsidRDefault="00E2667E" w:rsidP="00E2667E">
      <w:pPr>
        <w:pStyle w:val="TextoNormalNegritaCursivandice"/>
      </w:pPr>
      <w:r>
        <w:t>Ley 50/1998, de 30 de diciembre. Medidas fiscales, administrativas y del orden social</w:t>
      </w:r>
    </w:p>
    <w:p w:rsidR="00E2667E" w:rsidRDefault="00E2667E" w:rsidP="00E2667E">
      <w:pPr>
        <w:pStyle w:val="SangriaFrancesaArticulo"/>
      </w:pPr>
      <w:r w:rsidRPr="00E2667E">
        <w:rPr>
          <w:rStyle w:val="TextoNormalNegritaCaracter"/>
        </w:rPr>
        <w:t>Artículo 70.5.</w:t>
      </w:r>
      <w:r w:rsidRPr="00E2667E">
        <w:rPr>
          <w:rStyle w:val="TextoNormalCaracter"/>
        </w:rPr>
        <w:t>-</w:t>
      </w:r>
      <w:r>
        <w:t xml:space="preserve"> Sentencia </w:t>
      </w:r>
      <w:hyperlink w:anchor="SENTENCIA_2013_217" w:history="1">
        <w:r w:rsidRPr="00E2667E">
          <w:rPr>
            <w:rStyle w:val="TextoNormalCaracter"/>
          </w:rPr>
          <w:t>217/2013</w:t>
        </w:r>
      </w:hyperlink>
      <w:r>
        <w:t>, f. 5.</w:t>
      </w:r>
    </w:p>
    <w:p w:rsidR="00E2667E" w:rsidRDefault="00E2667E" w:rsidP="00E2667E">
      <w:pPr>
        <w:pStyle w:val="SangriaFrancesaArticulo"/>
      </w:pPr>
    </w:p>
    <w:p w:rsidR="00E2667E" w:rsidRDefault="00E2667E" w:rsidP="00E2667E">
      <w:pPr>
        <w:pStyle w:val="TextoNormalNegritaCursivandice"/>
      </w:pPr>
      <w:r>
        <w:t>Ley 4/1999, de 13 de enero. Modificación de la Ley 30/1992, de 26 de noviembre, de  régimen jurídico de las Administraciones públicas y del procedimiento administrativo común</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 </w:t>
      </w:r>
      <w:hyperlink w:anchor="AUTO_2013_267" w:history="1">
        <w:r w:rsidRPr="00E2667E">
          <w:rPr>
            <w:rStyle w:val="TextoNormalCaracter"/>
          </w:rPr>
          <w:t>267/2013</w:t>
        </w:r>
      </w:hyperlink>
      <w:r>
        <w:t>, f. 1.</w:t>
      </w:r>
    </w:p>
    <w:p w:rsidR="00E2667E" w:rsidRDefault="00E2667E" w:rsidP="00E2667E">
      <w:pPr>
        <w:pStyle w:val="SangriaFrancesaArticulo"/>
      </w:pPr>
    </w:p>
    <w:p w:rsidR="00E2667E" w:rsidRDefault="00E2667E" w:rsidP="00E2667E">
      <w:pPr>
        <w:pStyle w:val="TextoNormalNegritaCursivandice"/>
      </w:pPr>
      <w:r>
        <w:t>Ley 39/1999, de 5 de noviembre. Promoción de la conciliación de la vida familiar y laboral de las personas trabajadoras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73" w:history="1">
        <w:r w:rsidRPr="00E2667E">
          <w:rPr>
            <w:rStyle w:val="TextoNormalCaracter"/>
          </w:rPr>
          <w:t>173/2013</w:t>
        </w:r>
      </w:hyperlink>
      <w:r>
        <w:t>, ff. 2 a 5, VP I, VP II.</w:t>
      </w:r>
    </w:p>
    <w:p w:rsidR="00E2667E" w:rsidRDefault="00E2667E" w:rsidP="00E2667E">
      <w:pPr>
        <w:pStyle w:val="SangriaFrancesaArticulo"/>
      </w:pPr>
    </w:p>
    <w:p w:rsidR="00E2667E" w:rsidRDefault="00E2667E" w:rsidP="00E2667E">
      <w:pPr>
        <w:pStyle w:val="TextoNormalNegritaCursivandice"/>
      </w:pPr>
      <w:r>
        <w:t>Ley 1/2000, de 7 de enero. Enjuiciamiento civil</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Autos </w:t>
      </w:r>
      <w:hyperlink w:anchor="AUTO_2013_149" w:history="1">
        <w:r w:rsidRPr="00E2667E">
          <w:rPr>
            <w:rStyle w:val="TextoNormalCaracter"/>
          </w:rPr>
          <w:t>149/2013</w:t>
        </w:r>
      </w:hyperlink>
      <w:r>
        <w:t xml:space="preserve">, f. único; </w:t>
      </w:r>
      <w:hyperlink w:anchor="AUTO_2013_158" w:history="1">
        <w:r w:rsidRPr="00E2667E">
          <w:rPr>
            <w:rStyle w:val="TextoNormalCaracter"/>
          </w:rPr>
          <w:t>158/2013</w:t>
        </w:r>
      </w:hyperlink>
      <w:r>
        <w:t xml:space="preserve">, f. único; </w:t>
      </w:r>
      <w:hyperlink w:anchor="AUTO_2013_161" w:history="1">
        <w:r w:rsidRPr="00E2667E">
          <w:rPr>
            <w:rStyle w:val="TextoNormalCaracter"/>
          </w:rPr>
          <w:t>161/2013</w:t>
        </w:r>
      </w:hyperlink>
      <w:r>
        <w:t xml:space="preserve">, f. único; </w:t>
      </w:r>
      <w:hyperlink w:anchor="AUTO_2013_180" w:history="1">
        <w:r w:rsidRPr="00E2667E">
          <w:rPr>
            <w:rStyle w:val="TextoNormalCaracter"/>
          </w:rPr>
          <w:t>180/2013</w:t>
        </w:r>
      </w:hyperlink>
      <w:r>
        <w:t xml:space="preserve">, f. 2; </w:t>
      </w:r>
      <w:hyperlink w:anchor="AUTO_2013_189" w:history="1">
        <w:r w:rsidRPr="00E2667E">
          <w:rPr>
            <w:rStyle w:val="TextoNormalCaracter"/>
          </w:rPr>
          <w:t>189/2013</w:t>
        </w:r>
      </w:hyperlink>
      <w:r>
        <w:t xml:space="preserve">, f. único; </w:t>
      </w:r>
      <w:hyperlink w:anchor="AUTO_2013_190" w:history="1">
        <w:r w:rsidRPr="00E2667E">
          <w:rPr>
            <w:rStyle w:val="TextoNormalCaracter"/>
          </w:rPr>
          <w:t>190/2013</w:t>
        </w:r>
      </w:hyperlink>
      <w:r>
        <w:t xml:space="preserve">, f. único; </w:t>
      </w:r>
      <w:hyperlink w:anchor="AUTO_2013_191" w:history="1">
        <w:r w:rsidRPr="00E2667E">
          <w:rPr>
            <w:rStyle w:val="TextoNormalCaracter"/>
          </w:rPr>
          <w:t>191/2013</w:t>
        </w:r>
      </w:hyperlink>
      <w:r>
        <w:t xml:space="preserve">, f. único; </w:t>
      </w:r>
      <w:hyperlink w:anchor="AUTO_2013_200" w:history="1">
        <w:r w:rsidRPr="00E2667E">
          <w:rPr>
            <w:rStyle w:val="TextoNormalCaracter"/>
          </w:rPr>
          <w:t>200/2013</w:t>
        </w:r>
      </w:hyperlink>
      <w:r>
        <w:t xml:space="preserve">, f. único; </w:t>
      </w:r>
      <w:hyperlink w:anchor="AUTO_2013_201" w:history="1">
        <w:r w:rsidRPr="00E2667E">
          <w:rPr>
            <w:rStyle w:val="TextoNormalCaracter"/>
          </w:rPr>
          <w:t>201/2013</w:t>
        </w:r>
      </w:hyperlink>
      <w:r>
        <w:t xml:space="preserve">, f. único; </w:t>
      </w:r>
      <w:hyperlink w:anchor="AUTO_2013_223" w:history="1">
        <w:r w:rsidRPr="00E2667E">
          <w:rPr>
            <w:rStyle w:val="TextoNormalCaracter"/>
          </w:rPr>
          <w:t>223/2013</w:t>
        </w:r>
      </w:hyperlink>
      <w:r>
        <w:t xml:space="preserve">, f. único; </w:t>
      </w:r>
      <w:hyperlink w:anchor="AUTO_2013_288" w:history="1">
        <w:r w:rsidRPr="00E2667E">
          <w:rPr>
            <w:rStyle w:val="TextoNormalCaracter"/>
          </w:rPr>
          <w:t>288/2013</w:t>
        </w:r>
      </w:hyperlink>
      <w:r>
        <w:t>, f. único.</w:t>
      </w:r>
    </w:p>
    <w:p w:rsidR="00E2667E" w:rsidRDefault="00E2667E" w:rsidP="00E2667E">
      <w:pPr>
        <w:pStyle w:val="SangriaFrancesaArticulo"/>
      </w:pPr>
      <w:r w:rsidRPr="00E2667E">
        <w:rPr>
          <w:rStyle w:val="TextoNormalNegritaCaracter"/>
        </w:rPr>
        <w:t>Artículo 4.</w:t>
      </w:r>
      <w:r w:rsidRPr="00E2667E">
        <w:rPr>
          <w:rStyle w:val="TextoNormalCaracter"/>
        </w:rPr>
        <w:t>-</w:t>
      </w:r>
      <w:r>
        <w:t xml:space="preserve"> Sentencia </w:t>
      </w:r>
      <w:hyperlink w:anchor="SENTENCIA_2013_212" w:history="1">
        <w:r w:rsidRPr="00E2667E">
          <w:rPr>
            <w:rStyle w:val="TextoNormalCaracter"/>
          </w:rPr>
          <w:t>212/2013</w:t>
        </w:r>
      </w:hyperlink>
      <w:r>
        <w:t>, f. 4.</w:t>
      </w:r>
    </w:p>
    <w:p w:rsidR="00E2667E" w:rsidRDefault="00E2667E" w:rsidP="00E2667E">
      <w:pPr>
        <w:pStyle w:val="SangriaFrancesaArticulo"/>
      </w:pPr>
      <w:r w:rsidRPr="00E2667E">
        <w:rPr>
          <w:rStyle w:val="TextoNormalNegritaCaracter"/>
        </w:rPr>
        <w:t>Artículo 19.1.</w:t>
      </w:r>
      <w:r w:rsidRPr="00E2667E">
        <w:rPr>
          <w:rStyle w:val="TextoNormalCaracter"/>
        </w:rPr>
        <w:t>-</w:t>
      </w:r>
      <w:r>
        <w:t xml:space="preserve"> Autos </w:t>
      </w:r>
      <w:hyperlink w:anchor="AUTO_2013_173" w:history="1">
        <w:r w:rsidRPr="00E2667E">
          <w:rPr>
            <w:rStyle w:val="TextoNormalCaracter"/>
          </w:rPr>
          <w:t>173/2013</w:t>
        </w:r>
      </w:hyperlink>
      <w:r>
        <w:t xml:space="preserve">, f. único; </w:t>
      </w:r>
      <w:hyperlink w:anchor="AUTO_2013_175" w:history="1">
        <w:r w:rsidRPr="00E2667E">
          <w:rPr>
            <w:rStyle w:val="TextoNormalCaracter"/>
          </w:rPr>
          <w:t>175/2013</w:t>
        </w:r>
      </w:hyperlink>
      <w:r>
        <w:t xml:space="preserve">, f. único; </w:t>
      </w:r>
      <w:hyperlink w:anchor="AUTO_2013_215" w:history="1">
        <w:r w:rsidRPr="00E2667E">
          <w:rPr>
            <w:rStyle w:val="TextoNormalCaracter"/>
          </w:rPr>
          <w:t>215/2013</w:t>
        </w:r>
      </w:hyperlink>
      <w:r>
        <w:t xml:space="preserve">, f. único; </w:t>
      </w:r>
      <w:hyperlink w:anchor="AUTO_2013_239" w:history="1">
        <w:r w:rsidRPr="00E2667E">
          <w:rPr>
            <w:rStyle w:val="TextoNormalCaracter"/>
          </w:rPr>
          <w:t>239/2013</w:t>
        </w:r>
      </w:hyperlink>
      <w:r>
        <w:t xml:space="preserve">, f. único; </w:t>
      </w:r>
      <w:hyperlink w:anchor="AUTO_2013_245" w:history="1">
        <w:r w:rsidRPr="00E2667E">
          <w:rPr>
            <w:rStyle w:val="TextoNormalCaracter"/>
          </w:rPr>
          <w:t>245/2013</w:t>
        </w:r>
      </w:hyperlink>
      <w:r>
        <w:t xml:space="preserve">, f. único; </w:t>
      </w:r>
      <w:hyperlink w:anchor="AUTO_2013_254" w:history="1">
        <w:r w:rsidRPr="00E2667E">
          <w:rPr>
            <w:rStyle w:val="TextoNormalCaracter"/>
          </w:rPr>
          <w:t>254/2013</w:t>
        </w:r>
      </w:hyperlink>
      <w:r>
        <w:t xml:space="preserve">, f. único; </w:t>
      </w:r>
      <w:hyperlink w:anchor="AUTO_2013_275" w:history="1">
        <w:r w:rsidRPr="00E2667E">
          <w:rPr>
            <w:rStyle w:val="TextoNormalCaracter"/>
          </w:rPr>
          <w:t>275/2013</w:t>
        </w:r>
      </w:hyperlink>
      <w:r>
        <w:t xml:space="preserve">, f. único; </w:t>
      </w:r>
      <w:hyperlink w:anchor="AUTO_2013_288" w:history="1">
        <w:r w:rsidRPr="00E2667E">
          <w:rPr>
            <w:rStyle w:val="TextoNormalCaracter"/>
          </w:rPr>
          <w:t>288/2013</w:t>
        </w:r>
      </w:hyperlink>
      <w:r>
        <w:t>, f. único.</w:t>
      </w:r>
    </w:p>
    <w:p w:rsidR="00E2667E" w:rsidRDefault="00E2667E" w:rsidP="00E2667E">
      <w:pPr>
        <w:pStyle w:val="SangriaFrancesaArticulo"/>
      </w:pPr>
      <w:r w:rsidRPr="00E2667E">
        <w:rPr>
          <w:rStyle w:val="TextoNormalNegritaCaracter"/>
        </w:rPr>
        <w:t>Artículo 20.2.</w:t>
      </w:r>
      <w:r w:rsidRPr="00E2667E">
        <w:rPr>
          <w:rStyle w:val="TextoNormalCaracter"/>
        </w:rPr>
        <w:t>-</w:t>
      </w:r>
      <w:r>
        <w:t xml:space="preserve"> Autos </w:t>
      </w:r>
      <w:hyperlink w:anchor="AUTO_2013_173" w:history="1">
        <w:r w:rsidRPr="00E2667E">
          <w:rPr>
            <w:rStyle w:val="TextoNormalCaracter"/>
          </w:rPr>
          <w:t>173/2013</w:t>
        </w:r>
      </w:hyperlink>
      <w:r>
        <w:t xml:space="preserve">, f. único; </w:t>
      </w:r>
      <w:hyperlink w:anchor="AUTO_2013_175" w:history="1">
        <w:r w:rsidRPr="00E2667E">
          <w:rPr>
            <w:rStyle w:val="TextoNormalCaracter"/>
          </w:rPr>
          <w:t>175/2013</w:t>
        </w:r>
      </w:hyperlink>
      <w:r>
        <w:t xml:space="preserve">, f. único; </w:t>
      </w:r>
      <w:hyperlink w:anchor="AUTO_2013_215" w:history="1">
        <w:r w:rsidRPr="00E2667E">
          <w:rPr>
            <w:rStyle w:val="TextoNormalCaracter"/>
          </w:rPr>
          <w:t>215/2013</w:t>
        </w:r>
      </w:hyperlink>
      <w:r>
        <w:t xml:space="preserve">, f. único; </w:t>
      </w:r>
      <w:hyperlink w:anchor="AUTO_2013_239" w:history="1">
        <w:r w:rsidRPr="00E2667E">
          <w:rPr>
            <w:rStyle w:val="TextoNormalCaracter"/>
          </w:rPr>
          <w:t>239/2013</w:t>
        </w:r>
      </w:hyperlink>
      <w:r>
        <w:t xml:space="preserve">, f. único; </w:t>
      </w:r>
      <w:hyperlink w:anchor="AUTO_2013_245" w:history="1">
        <w:r w:rsidRPr="00E2667E">
          <w:rPr>
            <w:rStyle w:val="TextoNormalCaracter"/>
          </w:rPr>
          <w:t>245/2013</w:t>
        </w:r>
      </w:hyperlink>
      <w:r>
        <w:t xml:space="preserve">, f. único; </w:t>
      </w:r>
      <w:hyperlink w:anchor="AUTO_2013_254" w:history="1">
        <w:r w:rsidRPr="00E2667E">
          <w:rPr>
            <w:rStyle w:val="TextoNormalCaracter"/>
          </w:rPr>
          <w:t>254/2013</w:t>
        </w:r>
      </w:hyperlink>
      <w:r>
        <w:t xml:space="preserve">, f. único; </w:t>
      </w:r>
      <w:hyperlink w:anchor="AUTO_2013_275" w:history="1">
        <w:r w:rsidRPr="00E2667E">
          <w:rPr>
            <w:rStyle w:val="TextoNormalCaracter"/>
          </w:rPr>
          <w:t>275/2013</w:t>
        </w:r>
      </w:hyperlink>
      <w:r>
        <w:t>, f. único.</w:t>
      </w:r>
    </w:p>
    <w:p w:rsidR="00E2667E" w:rsidRDefault="00E2667E" w:rsidP="00E2667E">
      <w:pPr>
        <w:pStyle w:val="SangriaFrancesaArticulo"/>
      </w:pPr>
      <w:r w:rsidRPr="00E2667E">
        <w:rPr>
          <w:rStyle w:val="TextoNormalNegritaCaracter"/>
        </w:rPr>
        <w:t>Artículo 20.3.</w:t>
      </w:r>
      <w:r w:rsidRPr="00E2667E">
        <w:rPr>
          <w:rStyle w:val="TextoNormalCaracter"/>
        </w:rPr>
        <w:t>-</w:t>
      </w:r>
      <w:r>
        <w:t xml:space="preserve"> Autos </w:t>
      </w:r>
      <w:hyperlink w:anchor="AUTO_2013_173" w:history="1">
        <w:r w:rsidRPr="00E2667E">
          <w:rPr>
            <w:rStyle w:val="TextoNormalCaracter"/>
          </w:rPr>
          <w:t>173/2013</w:t>
        </w:r>
      </w:hyperlink>
      <w:r>
        <w:t xml:space="preserve">, f. único; </w:t>
      </w:r>
      <w:hyperlink w:anchor="AUTO_2013_175" w:history="1">
        <w:r w:rsidRPr="00E2667E">
          <w:rPr>
            <w:rStyle w:val="TextoNormalCaracter"/>
          </w:rPr>
          <w:t>175/2013</w:t>
        </w:r>
      </w:hyperlink>
      <w:r>
        <w:t xml:space="preserve">, f. único; </w:t>
      </w:r>
      <w:hyperlink w:anchor="AUTO_2013_215" w:history="1">
        <w:r w:rsidRPr="00E2667E">
          <w:rPr>
            <w:rStyle w:val="TextoNormalCaracter"/>
          </w:rPr>
          <w:t>215/2013</w:t>
        </w:r>
      </w:hyperlink>
      <w:r>
        <w:t xml:space="preserve">, f. único; </w:t>
      </w:r>
      <w:hyperlink w:anchor="AUTO_2013_239" w:history="1">
        <w:r w:rsidRPr="00E2667E">
          <w:rPr>
            <w:rStyle w:val="TextoNormalCaracter"/>
          </w:rPr>
          <w:t>239/2013</w:t>
        </w:r>
      </w:hyperlink>
      <w:r>
        <w:t xml:space="preserve">, f. único; </w:t>
      </w:r>
      <w:hyperlink w:anchor="AUTO_2013_245" w:history="1">
        <w:r w:rsidRPr="00E2667E">
          <w:rPr>
            <w:rStyle w:val="TextoNormalCaracter"/>
          </w:rPr>
          <w:t>245/2013</w:t>
        </w:r>
      </w:hyperlink>
      <w:r>
        <w:t xml:space="preserve">, f. único; </w:t>
      </w:r>
      <w:hyperlink w:anchor="AUTO_2013_254" w:history="1">
        <w:r w:rsidRPr="00E2667E">
          <w:rPr>
            <w:rStyle w:val="TextoNormalCaracter"/>
          </w:rPr>
          <w:t>254/2013</w:t>
        </w:r>
      </w:hyperlink>
      <w:r>
        <w:t xml:space="preserve">, f. único; </w:t>
      </w:r>
      <w:hyperlink w:anchor="AUTO_2013_275" w:history="1">
        <w:r w:rsidRPr="00E2667E">
          <w:rPr>
            <w:rStyle w:val="TextoNormalCaracter"/>
          </w:rPr>
          <w:t>275/2013</w:t>
        </w:r>
      </w:hyperlink>
      <w:r>
        <w:t>, f. único.</w:t>
      </w:r>
    </w:p>
    <w:p w:rsidR="00E2667E" w:rsidRDefault="00E2667E" w:rsidP="00E2667E">
      <w:pPr>
        <w:pStyle w:val="SangriaFrancesaArticulo"/>
      </w:pPr>
      <w:r w:rsidRPr="00E2667E">
        <w:rPr>
          <w:rStyle w:val="TextoNormalNegritaCaracter"/>
        </w:rPr>
        <w:t>Artículo 25.2.2.</w:t>
      </w:r>
      <w:r w:rsidRPr="00E2667E">
        <w:rPr>
          <w:rStyle w:val="TextoNormalCaracter"/>
        </w:rPr>
        <w:t>-</w:t>
      </w:r>
      <w:r>
        <w:t xml:space="preserve"> Auto </w:t>
      </w:r>
      <w:hyperlink w:anchor="AUTO_2013_238" w:history="1">
        <w:r w:rsidRPr="00E2667E">
          <w:rPr>
            <w:rStyle w:val="TextoNormalCaracter"/>
          </w:rPr>
          <w:t>238/2013</w:t>
        </w:r>
      </w:hyperlink>
      <w:r>
        <w:t>, f. 2.</w:t>
      </w:r>
    </w:p>
    <w:p w:rsidR="00E2667E" w:rsidRDefault="00E2667E" w:rsidP="00E2667E">
      <w:pPr>
        <w:pStyle w:val="SangriaFrancesaArticulo"/>
      </w:pPr>
      <w:r w:rsidRPr="00E2667E">
        <w:rPr>
          <w:rStyle w:val="TextoNormalNegritaCaracter"/>
        </w:rPr>
        <w:t>Artículo 43.</w:t>
      </w:r>
      <w:r w:rsidRPr="00E2667E">
        <w:rPr>
          <w:rStyle w:val="TextoNormalCaracter"/>
        </w:rPr>
        <w:t>-</w:t>
      </w:r>
      <w:r>
        <w:t xml:space="preserve"> Sentencia </w:t>
      </w:r>
      <w:hyperlink w:anchor="SENTENCIA_2013_183" w:history="1">
        <w:r w:rsidRPr="00E2667E">
          <w:rPr>
            <w:rStyle w:val="TextoNormalCaracter"/>
          </w:rPr>
          <w:t>183/2013</w:t>
        </w:r>
      </w:hyperlink>
      <w:r>
        <w:t>, f. 2.</w:t>
      </w:r>
    </w:p>
    <w:p w:rsidR="00E2667E" w:rsidRDefault="00E2667E" w:rsidP="00E2667E">
      <w:pPr>
        <w:pStyle w:val="SangriaFrancesaArticulo"/>
      </w:pPr>
      <w:r w:rsidRPr="00E2667E">
        <w:rPr>
          <w:rStyle w:val="TextoNormalNegritaCaracter"/>
        </w:rPr>
        <w:t>Artículo 107.2.</w:t>
      </w:r>
      <w:r w:rsidRPr="00E2667E">
        <w:rPr>
          <w:rStyle w:val="TextoNormalCaracter"/>
        </w:rPr>
        <w:t>-</w:t>
      </w:r>
      <w:r>
        <w:t xml:space="preserve"> Auto </w:t>
      </w:r>
      <w:hyperlink w:anchor="AUTO_2013_238" w:history="1">
        <w:r w:rsidRPr="00E2667E">
          <w:rPr>
            <w:rStyle w:val="TextoNormalCaracter"/>
          </w:rPr>
          <w:t>238/2013</w:t>
        </w:r>
      </w:hyperlink>
      <w:r>
        <w:t>, f. 2.</w:t>
      </w:r>
    </w:p>
    <w:p w:rsidR="00E2667E" w:rsidRDefault="00E2667E" w:rsidP="00E2667E">
      <w:pPr>
        <w:pStyle w:val="SangriaFrancesaArticulo"/>
      </w:pPr>
      <w:r w:rsidRPr="00E2667E">
        <w:rPr>
          <w:rStyle w:val="TextoNormalNegritaCaracter"/>
        </w:rPr>
        <w:t>Artículo 222.</w:t>
      </w:r>
      <w:r w:rsidRPr="00E2667E">
        <w:rPr>
          <w:rStyle w:val="TextoNormalCaracter"/>
        </w:rPr>
        <w:t>-</w:t>
      </w:r>
      <w:r>
        <w:t xml:space="preserve"> Sentencia </w:t>
      </w:r>
      <w:hyperlink w:anchor="SENTENCIA_2013_201" w:history="1">
        <w:r w:rsidRPr="00E2667E">
          <w:rPr>
            <w:rStyle w:val="TextoNormalCaracter"/>
          </w:rPr>
          <w:t>201/2013</w:t>
        </w:r>
      </w:hyperlink>
      <w:r>
        <w:t>, f. 2.</w:t>
      </w:r>
    </w:p>
    <w:p w:rsidR="00E2667E" w:rsidRDefault="00E2667E" w:rsidP="00E2667E">
      <w:pPr>
        <w:pStyle w:val="SangriaFrancesaArticulo"/>
      </w:pPr>
      <w:r w:rsidRPr="00E2667E">
        <w:rPr>
          <w:rStyle w:val="TextoNormalNegritaCaracter"/>
        </w:rPr>
        <w:t>Artículo 299.2.</w:t>
      </w:r>
      <w:r w:rsidRPr="00E2667E">
        <w:rPr>
          <w:rStyle w:val="TextoNormalCaracter"/>
        </w:rPr>
        <w:t>-</w:t>
      </w:r>
      <w:r>
        <w:t xml:space="preserve"> Sentencia </w:t>
      </w:r>
      <w:hyperlink w:anchor="SENTENCIA_2013_212" w:history="1">
        <w:r w:rsidRPr="00E2667E">
          <w:rPr>
            <w:rStyle w:val="TextoNormalCaracter"/>
          </w:rPr>
          <w:t>212/2013</w:t>
        </w:r>
      </w:hyperlink>
      <w:r>
        <w:t>, f. 4.</w:t>
      </w:r>
    </w:p>
    <w:p w:rsidR="00E2667E" w:rsidRDefault="00E2667E" w:rsidP="00E2667E">
      <w:pPr>
        <w:pStyle w:val="SangriaFrancesaArticulo"/>
      </w:pPr>
      <w:r w:rsidRPr="00E2667E">
        <w:rPr>
          <w:rStyle w:val="TextoNormalNegritaCaracter"/>
        </w:rPr>
        <w:t>Artículo 306.</w:t>
      </w:r>
      <w:r w:rsidRPr="00E2667E">
        <w:rPr>
          <w:rStyle w:val="TextoNormalCaracter"/>
        </w:rPr>
        <w:t>-</w:t>
      </w:r>
      <w:r>
        <w:t xml:space="preserve"> Sentencia </w:t>
      </w:r>
      <w:hyperlink w:anchor="SENTENCIA_2013_212" w:history="1">
        <w:r w:rsidRPr="00E2667E">
          <w:rPr>
            <w:rStyle w:val="TextoNormalCaracter"/>
          </w:rPr>
          <w:t>212/2013</w:t>
        </w:r>
      </w:hyperlink>
      <w:r>
        <w:t>, f. 7.</w:t>
      </w:r>
    </w:p>
    <w:p w:rsidR="00E2667E" w:rsidRDefault="00E2667E" w:rsidP="00E2667E">
      <w:pPr>
        <w:pStyle w:val="SangriaFrancesaArticulo"/>
      </w:pPr>
      <w:r w:rsidRPr="00E2667E">
        <w:rPr>
          <w:rStyle w:val="TextoNormalNegritaCaracter"/>
        </w:rPr>
        <w:t>Artículo 306.1.</w:t>
      </w:r>
      <w:r w:rsidRPr="00E2667E">
        <w:rPr>
          <w:rStyle w:val="TextoNormalCaracter"/>
        </w:rPr>
        <w:t>-</w:t>
      </w:r>
      <w:r>
        <w:t xml:space="preserve"> Sentencia </w:t>
      </w:r>
      <w:hyperlink w:anchor="SENTENCIA_2013_212" w:history="1">
        <w:r w:rsidRPr="00E2667E">
          <w:rPr>
            <w:rStyle w:val="TextoNormalCaracter"/>
          </w:rPr>
          <w:t>212/2013</w:t>
        </w:r>
      </w:hyperlink>
      <w:r>
        <w:t>, f. 7.</w:t>
      </w:r>
    </w:p>
    <w:p w:rsidR="00E2667E" w:rsidRDefault="00E2667E" w:rsidP="00E2667E">
      <w:pPr>
        <w:pStyle w:val="SangriaFrancesaArticulo"/>
      </w:pPr>
      <w:r w:rsidRPr="00E2667E">
        <w:rPr>
          <w:rStyle w:val="TextoNormalNegritaCaracter"/>
        </w:rPr>
        <w:t>Artículo 382.</w:t>
      </w:r>
      <w:r w:rsidRPr="00E2667E">
        <w:rPr>
          <w:rStyle w:val="TextoNormalCaracter"/>
        </w:rPr>
        <w:t>-</w:t>
      </w:r>
      <w:r>
        <w:t xml:space="preserve"> Sentencia </w:t>
      </w:r>
      <w:hyperlink w:anchor="SENTENCIA_2013_212" w:history="1">
        <w:r w:rsidRPr="00E2667E">
          <w:rPr>
            <w:rStyle w:val="TextoNormalCaracter"/>
          </w:rPr>
          <w:t>212/2013</w:t>
        </w:r>
      </w:hyperlink>
      <w:r>
        <w:t>, f. 4.</w:t>
      </w:r>
    </w:p>
    <w:p w:rsidR="00E2667E" w:rsidRDefault="00E2667E" w:rsidP="00E2667E">
      <w:pPr>
        <w:pStyle w:val="SangriaFrancesaArticulo"/>
      </w:pPr>
      <w:r w:rsidRPr="00E2667E">
        <w:rPr>
          <w:rStyle w:val="TextoNormalNegritaCaracter"/>
        </w:rPr>
        <w:lastRenderedPageBreak/>
        <w:t>Artículo 400.</w:t>
      </w:r>
      <w:r w:rsidRPr="00E2667E">
        <w:rPr>
          <w:rStyle w:val="TextoNormalCaracter"/>
        </w:rPr>
        <w:t>-</w:t>
      </w:r>
      <w:r>
        <w:t xml:space="preserve"> Sentencia </w:t>
      </w:r>
      <w:hyperlink w:anchor="SENTENCIA_2013_176" w:history="1">
        <w:r w:rsidRPr="00E2667E">
          <w:rPr>
            <w:rStyle w:val="TextoNormalCaracter"/>
          </w:rPr>
          <w:t>176/2013</w:t>
        </w:r>
      </w:hyperlink>
      <w:r>
        <w:t>, f. 3.</w:t>
      </w:r>
    </w:p>
    <w:p w:rsidR="00E2667E" w:rsidRDefault="00E2667E" w:rsidP="00E2667E">
      <w:pPr>
        <w:pStyle w:val="SangriaFrancesaArticulo"/>
      </w:pPr>
      <w:r w:rsidRPr="00E2667E">
        <w:rPr>
          <w:rStyle w:val="TextoNormalNegritaCaracter"/>
        </w:rPr>
        <w:t>Artículo 410.</w:t>
      </w:r>
      <w:r w:rsidRPr="00E2667E">
        <w:rPr>
          <w:rStyle w:val="TextoNormalCaracter"/>
        </w:rPr>
        <w:t>-</w:t>
      </w:r>
      <w:r>
        <w:t xml:space="preserve"> Sentencia </w:t>
      </w:r>
      <w:hyperlink w:anchor="SENTENCIA_2013_201" w:history="1">
        <w:r w:rsidRPr="00E2667E">
          <w:rPr>
            <w:rStyle w:val="TextoNormalCaracter"/>
          </w:rPr>
          <w:t>201/2013</w:t>
        </w:r>
      </w:hyperlink>
      <w:r>
        <w:t>, f. 2.</w:t>
      </w:r>
    </w:p>
    <w:p w:rsidR="00E2667E" w:rsidRDefault="00E2667E" w:rsidP="00E2667E">
      <w:pPr>
        <w:pStyle w:val="SangriaFrancesaArticulo"/>
      </w:pPr>
      <w:r w:rsidRPr="00E2667E">
        <w:rPr>
          <w:rStyle w:val="TextoNormalNegritaCaracter"/>
        </w:rPr>
        <w:t>Artículo 477.1.</w:t>
      </w:r>
      <w:r w:rsidRPr="00E2667E">
        <w:rPr>
          <w:rStyle w:val="TextoNormalCaracter"/>
        </w:rPr>
        <w:t>-</w:t>
      </w:r>
      <w:r>
        <w:t xml:space="preserve"> Auto </w:t>
      </w:r>
      <w:hyperlink w:anchor="AUTO_2013_273" w:history="1">
        <w:r w:rsidRPr="00E2667E">
          <w:rPr>
            <w:rStyle w:val="TextoNormalCaracter"/>
          </w:rPr>
          <w:t>273/2013</w:t>
        </w:r>
      </w:hyperlink>
      <w:r>
        <w:t>, f. 1.</w:t>
      </w:r>
    </w:p>
    <w:p w:rsidR="00E2667E" w:rsidRDefault="00E2667E" w:rsidP="00E2667E">
      <w:pPr>
        <w:pStyle w:val="SangriaFrancesaArticulo"/>
      </w:pPr>
      <w:r w:rsidRPr="00E2667E">
        <w:rPr>
          <w:rStyle w:val="TextoNormalNegritaCaracter"/>
        </w:rPr>
        <w:t>Artículo 477.2.</w:t>
      </w:r>
      <w:r w:rsidRPr="00E2667E">
        <w:rPr>
          <w:rStyle w:val="TextoNormalCaracter"/>
        </w:rPr>
        <w:t>-</w:t>
      </w:r>
      <w:r>
        <w:t xml:space="preserve"> Auto </w:t>
      </w:r>
      <w:hyperlink w:anchor="AUTO_2013_273" w:history="1">
        <w:r w:rsidRPr="00E2667E">
          <w:rPr>
            <w:rStyle w:val="TextoNormalCaracter"/>
          </w:rPr>
          <w:t>273/2013</w:t>
        </w:r>
      </w:hyperlink>
      <w:r>
        <w:t>, f. 1.</w:t>
      </w:r>
    </w:p>
    <w:p w:rsidR="00E2667E" w:rsidRDefault="00E2667E" w:rsidP="00E2667E">
      <w:pPr>
        <w:pStyle w:val="SangriaFrancesaArticulo"/>
      </w:pPr>
      <w:r w:rsidRPr="00E2667E">
        <w:rPr>
          <w:rStyle w:val="TextoNormalNegritaCaracter"/>
        </w:rPr>
        <w:t>Artículo 780.</w:t>
      </w:r>
      <w:r w:rsidRPr="00E2667E">
        <w:rPr>
          <w:rStyle w:val="TextoNormalCaracter"/>
        </w:rPr>
        <w:t>-</w:t>
      </w:r>
      <w:r>
        <w:t xml:space="preserve"> Autos </w:t>
      </w:r>
      <w:hyperlink w:anchor="AUTO_2013_151" w:history="1">
        <w:r w:rsidRPr="00E2667E">
          <w:rPr>
            <w:rStyle w:val="TextoNormalCaracter"/>
          </w:rPr>
          <w:t>151/2013</w:t>
        </w:r>
      </w:hyperlink>
      <w:r>
        <w:t xml:space="preserve">, f. 5; </w:t>
      </w:r>
      <w:hyperlink w:anchor="AUTO_2013_172" w:history="1">
        <w:r w:rsidRPr="00E2667E">
          <w:rPr>
            <w:rStyle w:val="TextoNormalCaracter"/>
          </w:rPr>
          <w:t>172/2013</w:t>
        </w:r>
      </w:hyperlink>
      <w:r>
        <w:t>, f. 5.</w:t>
      </w:r>
    </w:p>
    <w:p w:rsidR="00E2667E" w:rsidRDefault="00E2667E" w:rsidP="00E2667E">
      <w:pPr>
        <w:pStyle w:val="SangriaFrancesaArticulo"/>
      </w:pPr>
      <w:r w:rsidRPr="00E2667E">
        <w:rPr>
          <w:rStyle w:val="TextoNormalNegritaCaracter"/>
        </w:rPr>
        <w:t>Disposición final decimosexta, apartado 1.</w:t>
      </w:r>
      <w:r w:rsidRPr="00E2667E">
        <w:rPr>
          <w:rStyle w:val="TextoNormalCaracter"/>
        </w:rPr>
        <w:t>-</w:t>
      </w:r>
      <w:r>
        <w:t xml:space="preserve"> Auto </w:t>
      </w:r>
      <w:hyperlink w:anchor="AUTO_2013_273" w:history="1">
        <w:r w:rsidRPr="00E2667E">
          <w:rPr>
            <w:rStyle w:val="TextoNormalCaracter"/>
          </w:rPr>
          <w:t>273/2013</w:t>
        </w:r>
      </w:hyperlink>
      <w:r>
        <w:t>, f. 1.</w:t>
      </w:r>
    </w:p>
    <w:p w:rsidR="00E2667E" w:rsidRDefault="00E2667E" w:rsidP="00E2667E">
      <w:pPr>
        <w:pStyle w:val="SangriaFrancesaArticulo"/>
      </w:pPr>
      <w:r w:rsidRPr="00E2667E">
        <w:rPr>
          <w:rStyle w:val="TextoNormalNegritaCaracter"/>
        </w:rPr>
        <w:t>Disposición final decimosexta, apartado 1.1.</w:t>
      </w:r>
      <w:r w:rsidRPr="00E2667E">
        <w:rPr>
          <w:rStyle w:val="TextoNormalCaracter"/>
        </w:rPr>
        <w:t>-</w:t>
      </w:r>
      <w:r>
        <w:t xml:space="preserve"> Auto </w:t>
      </w:r>
      <w:hyperlink w:anchor="AUTO_2013_273" w:history="1">
        <w:r w:rsidRPr="00E2667E">
          <w:rPr>
            <w:rStyle w:val="TextoNormalCaracter"/>
          </w:rPr>
          <w:t>273/2013</w:t>
        </w:r>
      </w:hyperlink>
      <w:r>
        <w:t>, f. 1.</w:t>
      </w:r>
    </w:p>
    <w:p w:rsidR="00E2667E" w:rsidRDefault="00E2667E" w:rsidP="00E2667E">
      <w:pPr>
        <w:pStyle w:val="SangriaFrancesaArticulo"/>
      </w:pPr>
      <w:r w:rsidRPr="00E2667E">
        <w:rPr>
          <w:rStyle w:val="TextoNormalNegritaCaracter"/>
        </w:rPr>
        <w:t>Disposición final decimosexta, apartado 1.2.</w:t>
      </w:r>
      <w:r w:rsidRPr="00E2667E">
        <w:rPr>
          <w:rStyle w:val="TextoNormalCaracter"/>
        </w:rPr>
        <w:t>-</w:t>
      </w:r>
      <w:r>
        <w:t xml:space="preserve"> Auto </w:t>
      </w:r>
      <w:hyperlink w:anchor="AUTO_2013_273" w:history="1">
        <w:r w:rsidRPr="00E2667E">
          <w:rPr>
            <w:rStyle w:val="TextoNormalCaracter"/>
          </w:rPr>
          <w:t>273/2013</w:t>
        </w:r>
      </w:hyperlink>
      <w:r>
        <w:t>, f. 1.</w:t>
      </w:r>
    </w:p>
    <w:p w:rsidR="00E2667E" w:rsidRDefault="00E2667E" w:rsidP="00E2667E">
      <w:pPr>
        <w:pStyle w:val="SangriaFrancesaArticulo"/>
      </w:pPr>
    </w:p>
    <w:p w:rsidR="00E2667E" w:rsidRDefault="00E2667E" w:rsidP="00E2667E">
      <w:pPr>
        <w:pStyle w:val="TextoNormalNegritaCursivandice"/>
      </w:pPr>
      <w:r>
        <w:t>Ley 3/2001, de 26 de marzo.  Pesca marítima del Estado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6" w:history="1">
        <w:r w:rsidRPr="00E2667E">
          <w:rPr>
            <w:rStyle w:val="TextoNormalCaracter"/>
          </w:rPr>
          <w:t>166/2013</w:t>
        </w:r>
      </w:hyperlink>
      <w:r>
        <w:t>, f. 4.</w:t>
      </w:r>
    </w:p>
    <w:p w:rsidR="00E2667E" w:rsidRDefault="00E2667E" w:rsidP="00E2667E">
      <w:pPr>
        <w:pStyle w:val="SangriaFrancesaArticulo"/>
      </w:pPr>
      <w:r w:rsidRPr="00E2667E">
        <w:rPr>
          <w:rStyle w:val="TextoNormalNegritaCaracter"/>
        </w:rPr>
        <w:t>Título VI</w:t>
      </w:r>
      <w:r>
        <w:t xml:space="preserve"> </w:t>
      </w:r>
      <w:r w:rsidRPr="00E2667E">
        <w:rPr>
          <w:rStyle w:val="TextoNormalCaracter"/>
        </w:rPr>
        <w:t>(redactado por la Ley 35/2011, de 4 de octubre)</w:t>
      </w:r>
      <w:r w:rsidRPr="00E2667E">
        <w:rPr>
          <w:rStyle w:val="TextoNormalNegritaCaracter"/>
        </w:rPr>
        <w:t>.</w:t>
      </w:r>
      <w:r w:rsidRPr="00E2667E">
        <w:rPr>
          <w:rStyle w:val="TextoNormalCaracter"/>
        </w:rPr>
        <w:t>-</w:t>
      </w:r>
      <w:r>
        <w:t xml:space="preserve"> Sentencia </w:t>
      </w:r>
      <w:hyperlink w:anchor="SENTENCIA_2013_166" w:history="1">
        <w:r w:rsidRPr="00E2667E">
          <w:rPr>
            <w:rStyle w:val="TextoNormalCaracter"/>
          </w:rPr>
          <w:t>166/2013</w:t>
        </w:r>
      </w:hyperlink>
      <w:r>
        <w:t>, f. 2.</w:t>
      </w:r>
    </w:p>
    <w:p w:rsidR="00E2667E" w:rsidRDefault="00E2667E" w:rsidP="00E2667E">
      <w:pPr>
        <w:pStyle w:val="SangriaFrancesaArticulo"/>
      </w:pPr>
      <w:r w:rsidRPr="00E2667E">
        <w:rPr>
          <w:rStyle w:val="TextoNormalNegritaCaracter"/>
        </w:rPr>
        <w:t>Artículo 22.</w:t>
      </w:r>
      <w:r w:rsidRPr="00E2667E">
        <w:rPr>
          <w:rStyle w:val="TextoNormalCaracter"/>
        </w:rPr>
        <w:t>-</w:t>
      </w:r>
      <w:r>
        <w:t xml:space="preserve"> Sentencia </w:t>
      </w:r>
      <w:hyperlink w:anchor="SENTENCIA_2013_166" w:history="1">
        <w:r w:rsidRPr="00E2667E">
          <w:rPr>
            <w:rStyle w:val="TextoNormalCaracter"/>
          </w:rPr>
          <w:t>166/2013</w:t>
        </w:r>
      </w:hyperlink>
      <w:r>
        <w:t>, f. 5.</w:t>
      </w:r>
    </w:p>
    <w:p w:rsidR="00E2667E" w:rsidRDefault="00E2667E" w:rsidP="00E2667E">
      <w:pPr>
        <w:pStyle w:val="SangriaFrancesaArticulo"/>
      </w:pPr>
      <w:r w:rsidRPr="00E2667E">
        <w:rPr>
          <w:rStyle w:val="TextoNormalNegritaCaracter"/>
        </w:rPr>
        <w:t>Artículo 57.</w:t>
      </w:r>
      <w:r w:rsidRPr="00E2667E">
        <w:rPr>
          <w:rStyle w:val="TextoNormalCaracter"/>
        </w:rPr>
        <w:t>-</w:t>
      </w:r>
      <w:r>
        <w:t xml:space="preserve"> Sentencia </w:t>
      </w:r>
      <w:hyperlink w:anchor="SENTENCIA_2013_166" w:history="1">
        <w:r w:rsidRPr="00E2667E">
          <w:rPr>
            <w:rStyle w:val="TextoNormalCaracter"/>
          </w:rPr>
          <w:t>166/2013</w:t>
        </w:r>
      </w:hyperlink>
      <w:r>
        <w:t>, f. 5.</w:t>
      </w:r>
    </w:p>
    <w:p w:rsidR="00E2667E" w:rsidRDefault="00E2667E" w:rsidP="00E2667E">
      <w:pPr>
        <w:pStyle w:val="SangriaFrancesaArticulo"/>
      </w:pPr>
      <w:r w:rsidRPr="00E2667E">
        <w:rPr>
          <w:rStyle w:val="TextoNormalNegritaCaracter"/>
        </w:rPr>
        <w:t>Disposición adicional segunda, apartados 1, 2.</w:t>
      </w:r>
      <w:r w:rsidRPr="00E2667E">
        <w:rPr>
          <w:rStyle w:val="TextoNormalCaracter"/>
        </w:rPr>
        <w:t>-</w:t>
      </w:r>
      <w:r>
        <w:t xml:space="preserve"> Sentencia </w:t>
      </w:r>
      <w:hyperlink w:anchor="SENTENCIA_2013_166" w:history="1">
        <w:r w:rsidRPr="00E2667E">
          <w:rPr>
            <w:rStyle w:val="TextoNormalCaracter"/>
          </w:rPr>
          <w:t>166/2013</w:t>
        </w:r>
      </w:hyperlink>
      <w:r>
        <w:t>, f. 5.</w:t>
      </w:r>
    </w:p>
    <w:p w:rsidR="00E2667E" w:rsidRDefault="00E2667E" w:rsidP="00E2667E">
      <w:pPr>
        <w:pStyle w:val="SangriaFrancesaArticulo"/>
      </w:pPr>
    </w:p>
    <w:p w:rsidR="00E2667E" w:rsidRDefault="00E2667E" w:rsidP="00E2667E">
      <w:pPr>
        <w:pStyle w:val="TextoNormalNegritaCursivandice"/>
      </w:pPr>
      <w:r>
        <w:t>Ley 10/2001, de 5 de julio. Plan hidrológico nacional</w:t>
      </w:r>
    </w:p>
    <w:p w:rsidR="00E2667E" w:rsidRDefault="00E2667E" w:rsidP="00E2667E">
      <w:pPr>
        <w:pStyle w:val="SangriaFrancesaArticulo"/>
      </w:pPr>
      <w:r w:rsidRPr="00E2667E">
        <w:rPr>
          <w:rStyle w:val="TextoNormalNegritaCaracter"/>
        </w:rPr>
        <w:t>Disposición adicional décima, apartado 1 a).</w:t>
      </w:r>
      <w:r w:rsidRPr="00E2667E">
        <w:rPr>
          <w:rStyle w:val="TextoNormalCaracter"/>
        </w:rPr>
        <w:t>-</w:t>
      </w:r>
      <w:r>
        <w:t xml:space="preserve"> Sentencia </w:t>
      </w:r>
      <w:hyperlink w:anchor="SENTENCIA_2013_180" w:history="1">
        <w:r w:rsidRPr="00E2667E">
          <w:rPr>
            <w:rStyle w:val="TextoNormalCaracter"/>
          </w:rPr>
          <w:t>180/2013</w:t>
        </w:r>
      </w:hyperlink>
      <w:r>
        <w:t>, f. 2.</w:t>
      </w:r>
    </w:p>
    <w:p w:rsidR="00E2667E" w:rsidRDefault="00E2667E" w:rsidP="00E2667E">
      <w:pPr>
        <w:pStyle w:val="SangriaFrancesaArticulo"/>
      </w:pPr>
    </w:p>
    <w:p w:rsidR="00E2667E" w:rsidRDefault="00E2667E" w:rsidP="00E2667E">
      <w:pPr>
        <w:pStyle w:val="TextoNormalNegritaCursivandice"/>
      </w:pPr>
      <w:r>
        <w:t>Ley 18/2001, de 12 de diciembre. General de estabilidad presupuestaria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43" w:history="1">
        <w:r w:rsidRPr="00E2667E">
          <w:rPr>
            <w:rStyle w:val="TextoNormalCaracter"/>
          </w:rPr>
          <w:t>143/2013</w:t>
        </w:r>
      </w:hyperlink>
      <w:r>
        <w:t>, f. 11.</w:t>
      </w:r>
    </w:p>
    <w:p w:rsidR="00E2667E" w:rsidRDefault="00E2667E" w:rsidP="00E2667E">
      <w:pPr>
        <w:pStyle w:val="SangriaFrancesaArticulo"/>
      </w:pPr>
    </w:p>
    <w:p w:rsidR="00E2667E" w:rsidRDefault="00E2667E" w:rsidP="00E2667E">
      <w:pPr>
        <w:pStyle w:val="TextoNormalNegritaCursivandice"/>
      </w:pPr>
      <w:r>
        <w:t>Ley 49/2002, de 23 diciembre. Régimen fiscal de las entidades sin fines lucrativos y de los incentivos fiscales al mecenazgo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7" w:history="1">
        <w:r w:rsidRPr="00E2667E">
          <w:rPr>
            <w:rStyle w:val="TextoNormalCaracter"/>
          </w:rPr>
          <w:t>207/2013</w:t>
        </w:r>
      </w:hyperlink>
      <w:r>
        <w:t>, f. 3.</w:t>
      </w:r>
    </w:p>
    <w:p w:rsidR="00E2667E" w:rsidRDefault="00E2667E" w:rsidP="00E2667E">
      <w:pPr>
        <w:pStyle w:val="SangriaFrancesaArticulo"/>
      </w:pPr>
    </w:p>
    <w:p w:rsidR="00E2667E" w:rsidRDefault="00E2667E" w:rsidP="00E2667E">
      <w:pPr>
        <w:pStyle w:val="TextoNormalNegritaCursivandice"/>
      </w:pPr>
      <w:r>
        <w:t>Ley 53/2002, de 30 de diciembre. Medidas fiscales, administrativas y del orden social</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 </w:t>
      </w:r>
      <w:hyperlink w:anchor="AUTO_2013_221" w:history="1">
        <w:r w:rsidRPr="00E2667E">
          <w:rPr>
            <w:rStyle w:val="TextoNormalCaracter"/>
          </w:rPr>
          <w:t>221/2013</w:t>
        </w:r>
      </w:hyperlink>
      <w:r>
        <w:t>, f. 4.</w:t>
      </w:r>
    </w:p>
    <w:p w:rsidR="00E2667E" w:rsidRDefault="00E2667E" w:rsidP="00E2667E">
      <w:pPr>
        <w:pStyle w:val="SangriaFrancesaArticulo"/>
      </w:pPr>
    </w:p>
    <w:p w:rsidR="00E2667E" w:rsidRDefault="00E2667E" w:rsidP="00E2667E">
      <w:pPr>
        <w:pStyle w:val="TextoNormalNegritaCursivandice"/>
      </w:pPr>
      <w:r>
        <w:t>Ley 3/2003, de 14 de marzo. Orden europea de detención y entrega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10" w:history="1">
        <w:r w:rsidRPr="00E2667E">
          <w:rPr>
            <w:rStyle w:val="TextoNormalCaracter"/>
          </w:rPr>
          <w:t>210/2013</w:t>
        </w:r>
      </w:hyperlink>
      <w:r>
        <w:t>, ff. 3, 5.</w:t>
      </w:r>
    </w:p>
    <w:p w:rsidR="00E2667E" w:rsidRDefault="00E2667E" w:rsidP="00E2667E">
      <w:pPr>
        <w:pStyle w:val="SangriaIzquierdaArticulo"/>
      </w:pPr>
      <w:r>
        <w:t xml:space="preserve">Auto </w:t>
      </w:r>
      <w:hyperlink w:anchor="AUTO_2013_240" w:history="1">
        <w:r w:rsidRPr="00E2667E">
          <w:rPr>
            <w:rStyle w:val="TextoNormalCaracter"/>
          </w:rPr>
          <w:t>240/2013</w:t>
        </w:r>
      </w:hyperlink>
      <w:r>
        <w:t>, f. único.</w:t>
      </w:r>
    </w:p>
    <w:p w:rsidR="00E2667E" w:rsidRDefault="00E2667E" w:rsidP="00E2667E">
      <w:pPr>
        <w:pStyle w:val="SangriaFrancesaArticulo"/>
      </w:pPr>
      <w:r w:rsidRPr="00E2667E">
        <w:rPr>
          <w:rStyle w:val="TextoNormalNegritaCaracter"/>
        </w:rPr>
        <w:t>Artículo 20.</w:t>
      </w:r>
      <w:r w:rsidRPr="00E2667E">
        <w:rPr>
          <w:rStyle w:val="TextoNormalCaracter"/>
        </w:rPr>
        <w:t>-</w:t>
      </w:r>
      <w:r>
        <w:t xml:space="preserve"> Sentencia </w:t>
      </w:r>
      <w:hyperlink w:anchor="SENTENCIA_2013_210" w:history="1">
        <w:r w:rsidRPr="00E2667E">
          <w:rPr>
            <w:rStyle w:val="TextoNormalCaracter"/>
          </w:rPr>
          <w:t>210/2013</w:t>
        </w:r>
      </w:hyperlink>
      <w:r>
        <w:t>, ff. 4, 5.</w:t>
      </w:r>
    </w:p>
    <w:p w:rsidR="00E2667E" w:rsidRDefault="00E2667E" w:rsidP="00E2667E">
      <w:pPr>
        <w:pStyle w:val="SangriaFrancesaArticulo"/>
      </w:pPr>
      <w:r w:rsidRPr="00E2667E">
        <w:rPr>
          <w:rStyle w:val="TextoNormalNegritaCaracter"/>
        </w:rPr>
        <w:t>Artículo 21.</w:t>
      </w:r>
      <w:r w:rsidRPr="00E2667E">
        <w:rPr>
          <w:rStyle w:val="TextoNormalCaracter"/>
        </w:rPr>
        <w:t>-</w:t>
      </w:r>
      <w:r>
        <w:t xml:space="preserve"> Sentencia </w:t>
      </w:r>
      <w:hyperlink w:anchor="SENTENCIA_2013_210" w:history="1">
        <w:r w:rsidRPr="00E2667E">
          <w:rPr>
            <w:rStyle w:val="TextoNormalCaracter"/>
          </w:rPr>
          <w:t>210/2013</w:t>
        </w:r>
      </w:hyperlink>
      <w:r>
        <w:t>, ff. 4, 5.</w:t>
      </w:r>
    </w:p>
    <w:p w:rsidR="00E2667E" w:rsidRDefault="00E2667E" w:rsidP="00E2667E">
      <w:pPr>
        <w:pStyle w:val="SangriaFrancesaArticulo"/>
      </w:pPr>
    </w:p>
    <w:p w:rsidR="00E2667E" w:rsidRDefault="00E2667E" w:rsidP="00E2667E">
      <w:pPr>
        <w:pStyle w:val="TextoNormalNegritaCursivandice"/>
      </w:pPr>
      <w:r>
        <w:t>Ley 25/2003, de 15 de julio. Modificación del Convenio económico entre el Estado y la Comunidad foral de Navarra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7" w:history="1">
        <w:r w:rsidRPr="00E2667E">
          <w:rPr>
            <w:rStyle w:val="TextoNormalCaracter"/>
          </w:rPr>
          <w:t>207/2013</w:t>
        </w:r>
      </w:hyperlink>
      <w:r>
        <w:t>, f. 2.</w:t>
      </w:r>
    </w:p>
    <w:p w:rsidR="00E2667E" w:rsidRDefault="00E2667E" w:rsidP="00E2667E">
      <w:pPr>
        <w:pStyle w:val="SangriaFrancesaArticulo"/>
      </w:pPr>
    </w:p>
    <w:p w:rsidR="00E2667E" w:rsidRDefault="00E2667E" w:rsidP="00E2667E">
      <w:pPr>
        <w:pStyle w:val="TextoNormalNegritaCursivandice"/>
      </w:pPr>
      <w:r>
        <w:t>Ley 32/2003, de 3 de noviembre. General de telecomunicaciones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Autos </w:t>
      </w:r>
      <w:hyperlink w:anchor="AUTO_2013_278" w:history="1">
        <w:r w:rsidRPr="00E2667E">
          <w:rPr>
            <w:rStyle w:val="TextoNormalCaracter"/>
          </w:rPr>
          <w:t>278/2013</w:t>
        </w:r>
      </w:hyperlink>
      <w:r>
        <w:t xml:space="preserve">, f. 2; </w:t>
      </w:r>
      <w:hyperlink w:anchor="AUTO_2013_294" w:history="1">
        <w:r w:rsidRPr="00E2667E">
          <w:rPr>
            <w:rStyle w:val="TextoNormalCaracter"/>
          </w:rPr>
          <w:t>294/2013</w:t>
        </w:r>
      </w:hyperlink>
      <w:r>
        <w:t>, f. 3.</w:t>
      </w:r>
    </w:p>
    <w:p w:rsidR="00E2667E" w:rsidRDefault="00E2667E" w:rsidP="00E2667E">
      <w:pPr>
        <w:pStyle w:val="SangriaFrancesaArticulo"/>
      </w:pPr>
      <w:r w:rsidRPr="00E2667E">
        <w:rPr>
          <w:rStyle w:val="TextoNormalNegritaCaracter"/>
        </w:rPr>
        <w:t>Artículo 43.1.</w:t>
      </w:r>
      <w:r w:rsidRPr="00E2667E">
        <w:rPr>
          <w:rStyle w:val="TextoNormalCaracter"/>
        </w:rPr>
        <w:t>-</w:t>
      </w:r>
      <w:r>
        <w:t xml:space="preserve"> Autos </w:t>
      </w:r>
      <w:hyperlink w:anchor="AUTO_2013_278" w:history="1">
        <w:r w:rsidRPr="00E2667E">
          <w:rPr>
            <w:rStyle w:val="TextoNormalCaracter"/>
          </w:rPr>
          <w:t>278/2013</w:t>
        </w:r>
      </w:hyperlink>
      <w:r>
        <w:t xml:space="preserve">, f. 1; </w:t>
      </w:r>
      <w:hyperlink w:anchor="AUTO_2013_279" w:history="1">
        <w:r w:rsidRPr="00E2667E">
          <w:rPr>
            <w:rStyle w:val="TextoNormalCaracter"/>
          </w:rPr>
          <w:t>279/2013</w:t>
        </w:r>
      </w:hyperlink>
      <w:r>
        <w:t xml:space="preserve">, f. 1; </w:t>
      </w:r>
      <w:hyperlink w:anchor="AUTO_2013_294" w:history="1">
        <w:r w:rsidRPr="00E2667E">
          <w:rPr>
            <w:rStyle w:val="TextoNormalCaracter"/>
          </w:rPr>
          <w:t>294/2013</w:t>
        </w:r>
      </w:hyperlink>
      <w:r>
        <w:t>, f. 1.</w:t>
      </w:r>
    </w:p>
    <w:p w:rsidR="00E2667E" w:rsidRDefault="00E2667E" w:rsidP="00E2667E">
      <w:pPr>
        <w:pStyle w:val="SangriaFrancesaArticulo"/>
      </w:pPr>
      <w:r w:rsidRPr="00E2667E">
        <w:rPr>
          <w:rStyle w:val="TextoNormalNegritaCaracter"/>
        </w:rPr>
        <w:t>Artículo 43.2.</w:t>
      </w:r>
      <w:r w:rsidRPr="00E2667E">
        <w:rPr>
          <w:rStyle w:val="TextoNormalCaracter"/>
        </w:rPr>
        <w:t>-</w:t>
      </w:r>
      <w:r>
        <w:t xml:space="preserve"> Autos </w:t>
      </w:r>
      <w:hyperlink w:anchor="AUTO_2013_278" w:history="1">
        <w:r w:rsidRPr="00E2667E">
          <w:rPr>
            <w:rStyle w:val="TextoNormalCaracter"/>
          </w:rPr>
          <w:t>278/2013</w:t>
        </w:r>
      </w:hyperlink>
      <w:r>
        <w:t xml:space="preserve">, f. 1; </w:t>
      </w:r>
      <w:hyperlink w:anchor="AUTO_2013_279" w:history="1">
        <w:r w:rsidRPr="00E2667E">
          <w:rPr>
            <w:rStyle w:val="TextoNormalCaracter"/>
          </w:rPr>
          <w:t>279/2013</w:t>
        </w:r>
      </w:hyperlink>
      <w:r>
        <w:t xml:space="preserve">, f. 1; </w:t>
      </w:r>
      <w:hyperlink w:anchor="AUTO_2013_294" w:history="1">
        <w:r w:rsidRPr="00E2667E">
          <w:rPr>
            <w:rStyle w:val="TextoNormalCaracter"/>
          </w:rPr>
          <w:t>294/2013</w:t>
        </w:r>
      </w:hyperlink>
      <w:r>
        <w:t>, f. 1.</w:t>
      </w:r>
    </w:p>
    <w:p w:rsidR="00E2667E" w:rsidRDefault="00E2667E" w:rsidP="00E2667E">
      <w:pPr>
        <w:pStyle w:val="SangriaFrancesaArticulo"/>
      </w:pPr>
      <w:r w:rsidRPr="00E2667E">
        <w:rPr>
          <w:rStyle w:val="TextoNormalNegritaCaracter"/>
        </w:rPr>
        <w:t>Artículo 47.5.</w:t>
      </w:r>
      <w:r w:rsidRPr="00E2667E">
        <w:rPr>
          <w:rStyle w:val="TextoNormalCaracter"/>
        </w:rPr>
        <w:t>-</w:t>
      </w:r>
      <w:r>
        <w:t xml:space="preserve"> Autos </w:t>
      </w:r>
      <w:hyperlink w:anchor="AUTO_2013_278" w:history="1">
        <w:r w:rsidRPr="00E2667E">
          <w:rPr>
            <w:rStyle w:val="TextoNormalCaracter"/>
          </w:rPr>
          <w:t>278/2013</w:t>
        </w:r>
      </w:hyperlink>
      <w:r>
        <w:t xml:space="preserve">, f. 1; </w:t>
      </w:r>
      <w:hyperlink w:anchor="AUTO_2013_279" w:history="1">
        <w:r w:rsidRPr="00E2667E">
          <w:rPr>
            <w:rStyle w:val="TextoNormalCaracter"/>
          </w:rPr>
          <w:t>279/2013</w:t>
        </w:r>
      </w:hyperlink>
      <w:r>
        <w:t xml:space="preserve">, f. 1; </w:t>
      </w:r>
      <w:hyperlink w:anchor="AUTO_2013_294" w:history="1">
        <w:r w:rsidRPr="00E2667E">
          <w:rPr>
            <w:rStyle w:val="TextoNormalCaracter"/>
          </w:rPr>
          <w:t>294/2013</w:t>
        </w:r>
      </w:hyperlink>
      <w:r>
        <w:t>, f. 1.</w:t>
      </w:r>
    </w:p>
    <w:p w:rsidR="00E2667E" w:rsidRDefault="00E2667E" w:rsidP="00E2667E">
      <w:pPr>
        <w:pStyle w:val="SangriaFrancesaArticulo"/>
      </w:pPr>
      <w:r w:rsidRPr="00E2667E">
        <w:rPr>
          <w:rStyle w:val="TextoNormalNegritaCaracter"/>
        </w:rPr>
        <w:t>Artículo 50.4.</w:t>
      </w:r>
      <w:r w:rsidRPr="00E2667E">
        <w:rPr>
          <w:rStyle w:val="TextoNormalCaracter"/>
        </w:rPr>
        <w:t>-</w:t>
      </w:r>
      <w:r>
        <w:t xml:space="preserve"> Autos </w:t>
      </w:r>
      <w:hyperlink w:anchor="AUTO_2013_278" w:history="1">
        <w:r w:rsidRPr="00E2667E">
          <w:rPr>
            <w:rStyle w:val="TextoNormalCaracter"/>
          </w:rPr>
          <w:t>278/2013</w:t>
        </w:r>
      </w:hyperlink>
      <w:r>
        <w:t xml:space="preserve">, f. 1; </w:t>
      </w:r>
      <w:hyperlink w:anchor="AUTO_2013_279" w:history="1">
        <w:r w:rsidRPr="00E2667E">
          <w:rPr>
            <w:rStyle w:val="TextoNormalCaracter"/>
          </w:rPr>
          <w:t>279/2013</w:t>
        </w:r>
      </w:hyperlink>
      <w:r>
        <w:t xml:space="preserve">, f. 1; </w:t>
      </w:r>
      <w:hyperlink w:anchor="AUTO_2013_294" w:history="1">
        <w:r w:rsidRPr="00E2667E">
          <w:rPr>
            <w:rStyle w:val="TextoNormalCaracter"/>
          </w:rPr>
          <w:t>294/2013</w:t>
        </w:r>
      </w:hyperlink>
      <w:r>
        <w:t>, f. 1.</w:t>
      </w:r>
    </w:p>
    <w:p w:rsidR="00E2667E" w:rsidRDefault="00E2667E" w:rsidP="00E2667E">
      <w:pPr>
        <w:pStyle w:val="SangriaFrancesaArticulo"/>
      </w:pPr>
      <w:r w:rsidRPr="00E2667E">
        <w:rPr>
          <w:rStyle w:val="TextoNormalNegritaCaracter"/>
        </w:rPr>
        <w:lastRenderedPageBreak/>
        <w:t>Artículo 54 a).</w:t>
      </w:r>
      <w:r w:rsidRPr="00E2667E">
        <w:rPr>
          <w:rStyle w:val="TextoNormalCaracter"/>
        </w:rPr>
        <w:t>-</w:t>
      </w:r>
      <w:r>
        <w:t xml:space="preserve"> Autos </w:t>
      </w:r>
      <w:hyperlink w:anchor="AUTO_2013_278" w:history="1">
        <w:r w:rsidRPr="00E2667E">
          <w:rPr>
            <w:rStyle w:val="TextoNormalCaracter"/>
          </w:rPr>
          <w:t>278/2013</w:t>
        </w:r>
      </w:hyperlink>
      <w:r>
        <w:t xml:space="preserve">, ff. 1, 2; </w:t>
      </w:r>
      <w:hyperlink w:anchor="AUTO_2013_279" w:history="1">
        <w:r w:rsidRPr="00E2667E">
          <w:rPr>
            <w:rStyle w:val="TextoNormalCaracter"/>
          </w:rPr>
          <w:t>279/2013</w:t>
        </w:r>
      </w:hyperlink>
      <w:r>
        <w:t xml:space="preserve">, ff. 1, 2; </w:t>
      </w:r>
      <w:hyperlink w:anchor="AUTO_2013_294" w:history="1">
        <w:r w:rsidRPr="00E2667E">
          <w:rPr>
            <w:rStyle w:val="TextoNormalCaracter"/>
          </w:rPr>
          <w:t>294/2013</w:t>
        </w:r>
      </w:hyperlink>
      <w:r>
        <w:t>, ff. 1, 2.</w:t>
      </w:r>
    </w:p>
    <w:p w:rsidR="00E2667E" w:rsidRDefault="00E2667E" w:rsidP="00E2667E">
      <w:pPr>
        <w:pStyle w:val="SangriaFrancesaArticulo"/>
      </w:pPr>
      <w:r w:rsidRPr="00E2667E">
        <w:rPr>
          <w:rStyle w:val="TextoNormalNegritaCaracter"/>
        </w:rPr>
        <w:t>Artículo 54 b).</w:t>
      </w:r>
      <w:r w:rsidRPr="00E2667E">
        <w:rPr>
          <w:rStyle w:val="TextoNormalCaracter"/>
        </w:rPr>
        <w:t>-</w:t>
      </w:r>
      <w:r>
        <w:t xml:space="preserve"> Autos </w:t>
      </w:r>
      <w:hyperlink w:anchor="AUTO_2013_278" w:history="1">
        <w:r w:rsidRPr="00E2667E">
          <w:rPr>
            <w:rStyle w:val="TextoNormalCaracter"/>
          </w:rPr>
          <w:t>278/2013</w:t>
        </w:r>
      </w:hyperlink>
      <w:r>
        <w:t xml:space="preserve">, ff. 1, 2; </w:t>
      </w:r>
      <w:hyperlink w:anchor="AUTO_2013_279" w:history="1">
        <w:r w:rsidRPr="00E2667E">
          <w:rPr>
            <w:rStyle w:val="TextoNormalCaracter"/>
          </w:rPr>
          <w:t>279/2013</w:t>
        </w:r>
      </w:hyperlink>
      <w:r>
        <w:t xml:space="preserve">, ff. 1, 2; </w:t>
      </w:r>
      <w:hyperlink w:anchor="AUTO_2013_294" w:history="1">
        <w:r w:rsidRPr="00E2667E">
          <w:rPr>
            <w:rStyle w:val="TextoNormalCaracter"/>
          </w:rPr>
          <w:t>294/2013</w:t>
        </w:r>
      </w:hyperlink>
      <w:r>
        <w:t>, ff. 1, 2.</w:t>
      </w:r>
    </w:p>
    <w:p w:rsidR="00E2667E" w:rsidRDefault="00E2667E" w:rsidP="00E2667E">
      <w:pPr>
        <w:pStyle w:val="SangriaFrancesaArticulo"/>
      </w:pPr>
      <w:r w:rsidRPr="00E2667E">
        <w:rPr>
          <w:rStyle w:val="TextoNormalNegritaCaracter"/>
        </w:rPr>
        <w:t>Artículo 54 c).</w:t>
      </w:r>
      <w:r w:rsidRPr="00E2667E">
        <w:rPr>
          <w:rStyle w:val="TextoNormalCaracter"/>
        </w:rPr>
        <w:t>-</w:t>
      </w:r>
      <w:r>
        <w:t xml:space="preserve"> Autos </w:t>
      </w:r>
      <w:hyperlink w:anchor="AUTO_2013_278" w:history="1">
        <w:r w:rsidRPr="00E2667E">
          <w:rPr>
            <w:rStyle w:val="TextoNormalCaracter"/>
          </w:rPr>
          <w:t>278/2013</w:t>
        </w:r>
      </w:hyperlink>
      <w:r>
        <w:t xml:space="preserve">, ff. 1, 2; </w:t>
      </w:r>
      <w:hyperlink w:anchor="AUTO_2013_279" w:history="1">
        <w:r w:rsidRPr="00E2667E">
          <w:rPr>
            <w:rStyle w:val="TextoNormalCaracter"/>
          </w:rPr>
          <w:t>279/2013</w:t>
        </w:r>
      </w:hyperlink>
      <w:r>
        <w:t xml:space="preserve">, ff. 1, 2; </w:t>
      </w:r>
      <w:hyperlink w:anchor="AUTO_2013_294" w:history="1">
        <w:r w:rsidRPr="00E2667E">
          <w:rPr>
            <w:rStyle w:val="TextoNormalCaracter"/>
          </w:rPr>
          <w:t>294/2013</w:t>
        </w:r>
      </w:hyperlink>
      <w:r>
        <w:t>, ff. 1, 2.</w:t>
      </w:r>
    </w:p>
    <w:p w:rsidR="00E2667E" w:rsidRDefault="00E2667E" w:rsidP="00E2667E">
      <w:pPr>
        <w:pStyle w:val="SangriaFrancesaArticulo"/>
      </w:pPr>
      <w:r w:rsidRPr="00E2667E">
        <w:rPr>
          <w:rStyle w:val="TextoNormalNegritaCaracter"/>
        </w:rPr>
        <w:t>Artículo 56.</w:t>
      </w:r>
      <w:r w:rsidRPr="00E2667E">
        <w:rPr>
          <w:rStyle w:val="TextoNormalCaracter"/>
        </w:rPr>
        <w:t>-</w:t>
      </w:r>
      <w:r>
        <w:t xml:space="preserve"> Autos </w:t>
      </w:r>
      <w:hyperlink w:anchor="AUTO_2013_278" w:history="1">
        <w:r w:rsidRPr="00E2667E">
          <w:rPr>
            <w:rStyle w:val="TextoNormalCaracter"/>
          </w:rPr>
          <w:t>278/2013</w:t>
        </w:r>
      </w:hyperlink>
      <w:r>
        <w:t xml:space="preserve">, f. 1; </w:t>
      </w:r>
      <w:hyperlink w:anchor="AUTO_2013_279" w:history="1">
        <w:r w:rsidRPr="00E2667E">
          <w:rPr>
            <w:rStyle w:val="TextoNormalCaracter"/>
          </w:rPr>
          <w:t>279/2013</w:t>
        </w:r>
      </w:hyperlink>
      <w:r>
        <w:t>, f. 1.</w:t>
      </w:r>
    </w:p>
    <w:p w:rsidR="00E2667E" w:rsidRDefault="00E2667E" w:rsidP="00E2667E">
      <w:pPr>
        <w:pStyle w:val="SangriaFrancesaArticulo"/>
      </w:pPr>
      <w:r w:rsidRPr="00E2667E">
        <w:rPr>
          <w:rStyle w:val="TextoNormalNegritaCaracter"/>
        </w:rPr>
        <w:t>Artículo 56.1 c).</w:t>
      </w:r>
      <w:r w:rsidRPr="00E2667E">
        <w:rPr>
          <w:rStyle w:val="TextoNormalCaracter"/>
        </w:rPr>
        <w:t>-</w:t>
      </w:r>
      <w:r>
        <w:t xml:space="preserve"> Autos </w:t>
      </w:r>
      <w:hyperlink w:anchor="AUTO_2013_278" w:history="1">
        <w:r w:rsidRPr="00E2667E">
          <w:rPr>
            <w:rStyle w:val="TextoNormalCaracter"/>
          </w:rPr>
          <w:t>278/2013</w:t>
        </w:r>
      </w:hyperlink>
      <w:r>
        <w:t xml:space="preserve">, f. 2; </w:t>
      </w:r>
      <w:hyperlink w:anchor="AUTO_2013_279" w:history="1">
        <w:r w:rsidRPr="00E2667E">
          <w:rPr>
            <w:rStyle w:val="TextoNormalCaracter"/>
          </w:rPr>
          <w:t>279/2013</w:t>
        </w:r>
      </w:hyperlink>
      <w:r>
        <w:t xml:space="preserve">, f. 2; </w:t>
      </w:r>
      <w:hyperlink w:anchor="AUTO_2013_294" w:history="1">
        <w:r w:rsidRPr="00E2667E">
          <w:rPr>
            <w:rStyle w:val="TextoNormalCaracter"/>
          </w:rPr>
          <w:t>294/2013</w:t>
        </w:r>
      </w:hyperlink>
      <w:r>
        <w:t>, f. 1.</w:t>
      </w:r>
    </w:p>
    <w:p w:rsidR="00E2667E" w:rsidRDefault="00E2667E" w:rsidP="00E2667E">
      <w:pPr>
        <w:pStyle w:val="SangriaFrancesaArticulo"/>
      </w:pPr>
      <w:r w:rsidRPr="00E2667E">
        <w:rPr>
          <w:rStyle w:val="TextoNormalNegritaCaracter"/>
        </w:rPr>
        <w:t>Artículo 56.3 c).</w:t>
      </w:r>
      <w:r w:rsidRPr="00E2667E">
        <w:rPr>
          <w:rStyle w:val="TextoNormalCaracter"/>
        </w:rPr>
        <w:t>-</w:t>
      </w:r>
      <w:r>
        <w:t xml:space="preserve"> Autos </w:t>
      </w:r>
      <w:hyperlink w:anchor="AUTO_2013_278" w:history="1">
        <w:r w:rsidRPr="00E2667E">
          <w:rPr>
            <w:rStyle w:val="TextoNormalCaracter"/>
          </w:rPr>
          <w:t>278/2013</w:t>
        </w:r>
      </w:hyperlink>
      <w:r>
        <w:t xml:space="preserve">, f. 2; </w:t>
      </w:r>
      <w:hyperlink w:anchor="AUTO_2013_279" w:history="1">
        <w:r w:rsidRPr="00E2667E">
          <w:rPr>
            <w:rStyle w:val="TextoNormalCaracter"/>
          </w:rPr>
          <w:t>279/2013</w:t>
        </w:r>
      </w:hyperlink>
      <w:r>
        <w:t xml:space="preserve">, f. 2; </w:t>
      </w:r>
      <w:hyperlink w:anchor="AUTO_2013_294" w:history="1">
        <w:r w:rsidRPr="00E2667E">
          <w:rPr>
            <w:rStyle w:val="TextoNormalCaracter"/>
          </w:rPr>
          <w:t>294/2013</w:t>
        </w:r>
      </w:hyperlink>
      <w:r>
        <w:t>, ff. 1, 2.</w:t>
      </w:r>
    </w:p>
    <w:p w:rsidR="00E2667E" w:rsidRDefault="00E2667E" w:rsidP="00E2667E">
      <w:pPr>
        <w:pStyle w:val="SangriaFrancesaArticulo"/>
      </w:pPr>
      <w:r w:rsidRPr="00E2667E">
        <w:rPr>
          <w:rStyle w:val="TextoNormalNegritaCaracter"/>
        </w:rPr>
        <w:t>Artículo 58.</w:t>
      </w:r>
      <w:r w:rsidRPr="00E2667E">
        <w:rPr>
          <w:rStyle w:val="TextoNormalCaracter"/>
        </w:rPr>
        <w:t>-</w:t>
      </w:r>
      <w:r>
        <w:t xml:space="preserve"> Autos </w:t>
      </w:r>
      <w:hyperlink w:anchor="AUTO_2013_278" w:history="1">
        <w:r w:rsidRPr="00E2667E">
          <w:rPr>
            <w:rStyle w:val="TextoNormalCaracter"/>
          </w:rPr>
          <w:t>278/2013</w:t>
        </w:r>
      </w:hyperlink>
      <w:r>
        <w:t xml:space="preserve">, f. 1; </w:t>
      </w:r>
      <w:hyperlink w:anchor="AUTO_2013_279" w:history="1">
        <w:r w:rsidRPr="00E2667E">
          <w:rPr>
            <w:rStyle w:val="TextoNormalCaracter"/>
          </w:rPr>
          <w:t>279/2013</w:t>
        </w:r>
      </w:hyperlink>
      <w:r>
        <w:t>, f. 1.</w:t>
      </w:r>
    </w:p>
    <w:p w:rsidR="00E2667E" w:rsidRDefault="00E2667E" w:rsidP="00E2667E">
      <w:pPr>
        <w:pStyle w:val="SangriaFrancesaArticulo"/>
      </w:pPr>
      <w:r w:rsidRPr="00E2667E">
        <w:rPr>
          <w:rStyle w:val="TextoNormalNegritaCaracter"/>
        </w:rPr>
        <w:t>Artículo 58 c).</w:t>
      </w:r>
      <w:r w:rsidRPr="00E2667E">
        <w:rPr>
          <w:rStyle w:val="TextoNormalCaracter"/>
        </w:rPr>
        <w:t>-</w:t>
      </w:r>
      <w:r>
        <w:t xml:space="preserve"> Auto </w:t>
      </w:r>
      <w:hyperlink w:anchor="AUTO_2013_294" w:history="1">
        <w:r w:rsidRPr="00E2667E">
          <w:rPr>
            <w:rStyle w:val="TextoNormalCaracter"/>
          </w:rPr>
          <w:t>294/2013</w:t>
        </w:r>
      </w:hyperlink>
      <w:r>
        <w:t>, f. 1.</w:t>
      </w:r>
    </w:p>
    <w:p w:rsidR="00E2667E" w:rsidRDefault="00E2667E" w:rsidP="00E2667E">
      <w:pPr>
        <w:pStyle w:val="SangriaFrancesaArticulo"/>
      </w:pPr>
    </w:p>
    <w:p w:rsidR="00E2667E" w:rsidRDefault="00E2667E" w:rsidP="00E2667E">
      <w:pPr>
        <w:pStyle w:val="TextoNormalNegritaCursivandice"/>
      </w:pPr>
      <w:r>
        <w:t>Ley 38/2003, de 17 de noviembre. General de subvenciones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Sentencias </w:t>
      </w:r>
      <w:hyperlink w:anchor="SENTENCIA_2013_150" w:history="1">
        <w:r w:rsidRPr="00E2667E">
          <w:rPr>
            <w:rStyle w:val="TextoNormalCaracter"/>
          </w:rPr>
          <w:t>150/2013</w:t>
        </w:r>
      </w:hyperlink>
      <w:r>
        <w:t xml:space="preserve">, ff. 3, 7; </w:t>
      </w:r>
      <w:hyperlink w:anchor="SENTENCIA_2013_179" w:history="1">
        <w:r w:rsidRPr="00E2667E">
          <w:rPr>
            <w:rStyle w:val="TextoNormalCaracter"/>
          </w:rPr>
          <w:t>179/2013</w:t>
        </w:r>
      </w:hyperlink>
      <w:r>
        <w:t xml:space="preserve">, f. 8; </w:t>
      </w:r>
      <w:hyperlink w:anchor="SENTENCIA_2013_206" w:history="1">
        <w:r w:rsidRPr="00E2667E">
          <w:rPr>
            <w:rStyle w:val="TextoNormalCaracter"/>
          </w:rPr>
          <w:t>206/2013</w:t>
        </w:r>
      </w:hyperlink>
      <w:r>
        <w:t>, ff. 1, 3.</w:t>
      </w:r>
    </w:p>
    <w:p w:rsidR="00E2667E" w:rsidRDefault="00E2667E" w:rsidP="00E2667E">
      <w:pPr>
        <w:pStyle w:val="SangriaFrancesaArticulo"/>
      </w:pPr>
      <w:r w:rsidRPr="00E2667E">
        <w:rPr>
          <w:rStyle w:val="TextoNormalNegritaCaracter"/>
        </w:rPr>
        <w:t>Artículo 15.</w:t>
      </w:r>
      <w:r w:rsidRPr="00E2667E">
        <w:rPr>
          <w:rStyle w:val="TextoNormalCaracter"/>
        </w:rPr>
        <w:t>-</w:t>
      </w:r>
      <w:r>
        <w:t xml:space="preserve"> Sentencia </w:t>
      </w:r>
      <w:hyperlink w:anchor="SENTENCIA_2013_150" w:history="1">
        <w:r w:rsidRPr="00E2667E">
          <w:rPr>
            <w:rStyle w:val="TextoNormalCaracter"/>
          </w:rPr>
          <w:t>150/2013</w:t>
        </w:r>
      </w:hyperlink>
      <w:r>
        <w:t>, f. 7.</w:t>
      </w:r>
    </w:p>
    <w:p w:rsidR="00E2667E" w:rsidRDefault="00E2667E" w:rsidP="00E2667E">
      <w:pPr>
        <w:pStyle w:val="SangriaFrancesaArticulo"/>
      </w:pPr>
      <w:r w:rsidRPr="00E2667E">
        <w:rPr>
          <w:rStyle w:val="TextoNormalNegritaCaracter"/>
        </w:rPr>
        <w:t>Artículo 15.1 a) y b).</w:t>
      </w:r>
      <w:r w:rsidRPr="00E2667E">
        <w:rPr>
          <w:rStyle w:val="TextoNormalCaracter"/>
        </w:rPr>
        <w:t>-</w:t>
      </w:r>
      <w:r>
        <w:t xml:space="preserve"> Sentencia </w:t>
      </w:r>
      <w:hyperlink w:anchor="SENTENCIA_2013_150" w:history="1">
        <w:r w:rsidRPr="00E2667E">
          <w:rPr>
            <w:rStyle w:val="TextoNormalCaracter"/>
          </w:rPr>
          <w:t>150/2013</w:t>
        </w:r>
      </w:hyperlink>
      <w:r>
        <w:t>, f. 7.</w:t>
      </w:r>
    </w:p>
    <w:p w:rsidR="00E2667E" w:rsidRDefault="00E2667E" w:rsidP="00E2667E">
      <w:pPr>
        <w:pStyle w:val="SangriaFrancesaArticulo"/>
      </w:pPr>
      <w:r w:rsidRPr="00E2667E">
        <w:rPr>
          <w:rStyle w:val="TextoNormalNegritaCaracter"/>
        </w:rPr>
        <w:t>Artículo 16.5</w:t>
      </w:r>
      <w:r>
        <w:t xml:space="preserve"> </w:t>
      </w:r>
      <w:r w:rsidRPr="00E2667E">
        <w:rPr>
          <w:rStyle w:val="TextoNormalCaracter"/>
        </w:rPr>
        <w:t>(redactado por la Ley 2/2008, de 23 de diciembre</w:t>
      </w:r>
      <w:r w:rsidRPr="00E2667E">
        <w:rPr>
          <w:rStyle w:val="TextoNormalNegritaCaracter"/>
        </w:rPr>
        <w:t>.</w:t>
      </w:r>
      <w:r w:rsidRPr="00E2667E">
        <w:rPr>
          <w:rStyle w:val="TextoNormalCaracter"/>
        </w:rPr>
        <w:t>-</w:t>
      </w:r>
      <w:r>
        <w:t xml:space="preserve"> Sentencia </w:t>
      </w:r>
      <w:hyperlink w:anchor="SENTENCIA_2013_206" w:history="1">
        <w:r w:rsidRPr="00E2667E">
          <w:rPr>
            <w:rStyle w:val="TextoNormalCaracter"/>
          </w:rPr>
          <w:t>206/2013</w:t>
        </w:r>
      </w:hyperlink>
      <w:r>
        <w:t>, f. 3.</w:t>
      </w:r>
    </w:p>
    <w:p w:rsidR="00E2667E" w:rsidRDefault="00E2667E" w:rsidP="00E2667E">
      <w:pPr>
        <w:pStyle w:val="SangriaFrancesaArticulo"/>
      </w:pPr>
      <w:r w:rsidRPr="00E2667E">
        <w:rPr>
          <w:rStyle w:val="TextoNormalNegritaCaracter"/>
        </w:rPr>
        <w:t>Artículo 16.6</w:t>
      </w:r>
      <w:r>
        <w:t xml:space="preserve"> </w:t>
      </w:r>
      <w:r w:rsidRPr="00E2667E">
        <w:rPr>
          <w:rStyle w:val="TextoNormalCaracter"/>
        </w:rPr>
        <w:t>(redactado por la Ley 2/2008, de 23 de diciembre)</w:t>
      </w:r>
      <w:r w:rsidRPr="00E2667E">
        <w:rPr>
          <w:rStyle w:val="TextoNormalNegritaCaracter"/>
        </w:rPr>
        <w:t>.</w:t>
      </w:r>
      <w:r w:rsidRPr="00E2667E">
        <w:rPr>
          <w:rStyle w:val="TextoNormalCaracter"/>
        </w:rPr>
        <w:t>-</w:t>
      </w:r>
      <w:r>
        <w:t xml:space="preserve"> Sentencia </w:t>
      </w:r>
      <w:hyperlink w:anchor="SENTENCIA_2013_206" w:history="1">
        <w:r w:rsidRPr="00E2667E">
          <w:rPr>
            <w:rStyle w:val="TextoNormalCaracter"/>
          </w:rPr>
          <w:t>206/2013</w:t>
        </w:r>
      </w:hyperlink>
      <w:r>
        <w:t>, f. 3.</w:t>
      </w:r>
    </w:p>
    <w:p w:rsidR="00E2667E" w:rsidRDefault="00E2667E" w:rsidP="00E2667E">
      <w:pPr>
        <w:pStyle w:val="SangriaFrancesaArticulo"/>
      </w:pPr>
      <w:r w:rsidRPr="00E2667E">
        <w:rPr>
          <w:rStyle w:val="TextoNormalNegritaCaracter"/>
        </w:rPr>
        <w:t>Artículo 22.1.</w:t>
      </w:r>
      <w:r w:rsidRPr="00E2667E">
        <w:rPr>
          <w:rStyle w:val="TextoNormalCaracter"/>
        </w:rPr>
        <w:t>-</w:t>
      </w:r>
      <w:r>
        <w:t xml:space="preserve"> Sentencia </w:t>
      </w:r>
      <w:hyperlink w:anchor="SENTENCIA_2013_163" w:history="1">
        <w:r w:rsidRPr="00E2667E">
          <w:rPr>
            <w:rStyle w:val="TextoNormalCaracter"/>
          </w:rPr>
          <w:t>163/2013</w:t>
        </w:r>
      </w:hyperlink>
      <w:r>
        <w:t>, f. 4.</w:t>
      </w:r>
    </w:p>
    <w:p w:rsidR="00E2667E" w:rsidRDefault="00E2667E" w:rsidP="00E2667E">
      <w:pPr>
        <w:pStyle w:val="SangriaFrancesaArticulo"/>
      </w:pPr>
      <w:r w:rsidRPr="00E2667E">
        <w:rPr>
          <w:rStyle w:val="TextoNormalNegritaCaracter"/>
        </w:rPr>
        <w:t>Artículo 37.1 d).</w:t>
      </w:r>
      <w:r w:rsidRPr="00E2667E">
        <w:rPr>
          <w:rStyle w:val="TextoNormalCaracter"/>
        </w:rPr>
        <w:t>-</w:t>
      </w:r>
      <w:r>
        <w:t xml:space="preserve"> Sentencia </w:t>
      </w:r>
      <w:hyperlink w:anchor="SENTENCIA_2013_179" w:history="1">
        <w:r w:rsidRPr="00E2667E">
          <w:rPr>
            <w:rStyle w:val="TextoNormalCaracter"/>
          </w:rPr>
          <w:t>179/2013</w:t>
        </w:r>
      </w:hyperlink>
      <w:r>
        <w:t>, f. 8.</w:t>
      </w:r>
    </w:p>
    <w:p w:rsidR="00E2667E" w:rsidRDefault="00E2667E" w:rsidP="00E2667E">
      <w:pPr>
        <w:pStyle w:val="SangriaFrancesaArticulo"/>
      </w:pPr>
      <w:r w:rsidRPr="00E2667E">
        <w:rPr>
          <w:rStyle w:val="TextoNormalNegritaCaracter"/>
        </w:rPr>
        <w:t>Disposición final primera, apartado 1.</w:t>
      </w:r>
      <w:r w:rsidRPr="00E2667E">
        <w:rPr>
          <w:rStyle w:val="TextoNormalCaracter"/>
        </w:rPr>
        <w:t>-</w:t>
      </w:r>
      <w:r>
        <w:t xml:space="preserve"> Sentencia </w:t>
      </w:r>
      <w:hyperlink w:anchor="SENTENCIA_2013_150" w:history="1">
        <w:r w:rsidRPr="00E2667E">
          <w:rPr>
            <w:rStyle w:val="TextoNormalCaracter"/>
          </w:rPr>
          <w:t>150/2013</w:t>
        </w:r>
      </w:hyperlink>
      <w:r>
        <w:t>, f. 7.</w:t>
      </w:r>
    </w:p>
    <w:p w:rsidR="00E2667E" w:rsidRDefault="00E2667E" w:rsidP="00E2667E">
      <w:pPr>
        <w:pStyle w:val="SangriaFrancesaArticulo"/>
      </w:pPr>
    </w:p>
    <w:p w:rsidR="00E2667E" w:rsidRDefault="00E2667E" w:rsidP="00E2667E">
      <w:pPr>
        <w:pStyle w:val="TextoNormalNegritaCursivandice"/>
      </w:pPr>
      <w:r>
        <w:t>Ley 39/2003, de 17 de noviembre. Sector ferroviario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14" w:history="1">
        <w:r w:rsidRPr="00E2667E">
          <w:rPr>
            <w:rStyle w:val="TextoNormalCaracter"/>
          </w:rPr>
          <w:t>214/2013</w:t>
        </w:r>
      </w:hyperlink>
      <w:r>
        <w:t>, ff. 3, 6.</w:t>
      </w:r>
    </w:p>
    <w:p w:rsidR="00E2667E" w:rsidRDefault="00E2667E" w:rsidP="00E2667E">
      <w:pPr>
        <w:pStyle w:val="SangriaFrancesaArticulo"/>
      </w:pPr>
    </w:p>
    <w:p w:rsidR="00E2667E" w:rsidRDefault="00E2667E" w:rsidP="00E2667E">
      <w:pPr>
        <w:pStyle w:val="TextoNormalNegritaCursivandice"/>
      </w:pPr>
      <w:r>
        <w:t>Ley 41/2003, de 18 de noviembre. Protección patrimonial de las personas con discapacidad y de modificación del Código civil, de la Ley de enjuiciamiento civil y de la normativa tributaria con esta finalidad</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8" w:history="1">
        <w:r w:rsidRPr="00E2667E">
          <w:rPr>
            <w:rStyle w:val="TextoNormalCaracter"/>
          </w:rPr>
          <w:t>208/2013</w:t>
        </w:r>
      </w:hyperlink>
      <w:r>
        <w:t>, f. 6.</w:t>
      </w:r>
    </w:p>
    <w:p w:rsidR="00E2667E" w:rsidRDefault="00E2667E" w:rsidP="00E2667E">
      <w:pPr>
        <w:pStyle w:val="SangriaFrancesaArticulo"/>
      </w:pPr>
    </w:p>
    <w:p w:rsidR="00E2667E" w:rsidRDefault="00E2667E" w:rsidP="00E2667E">
      <w:pPr>
        <w:pStyle w:val="TextoNormalNegritaCursivandice"/>
      </w:pPr>
      <w:r>
        <w:t>Ley 47/2003, de 26 de noviembre. General presupuestaria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Sentencias </w:t>
      </w:r>
      <w:hyperlink w:anchor="SENTENCIA_2013_206" w:history="1">
        <w:r w:rsidRPr="00E2667E">
          <w:rPr>
            <w:rStyle w:val="TextoNormalCaracter"/>
          </w:rPr>
          <w:t>206/2013</w:t>
        </w:r>
      </w:hyperlink>
      <w:r>
        <w:t xml:space="preserve">, ff. 1, 3; </w:t>
      </w:r>
      <w:hyperlink w:anchor="SENTENCIA_2013_217" w:history="1">
        <w:r w:rsidRPr="00E2667E">
          <w:rPr>
            <w:rStyle w:val="TextoNormalCaracter"/>
          </w:rPr>
          <w:t>217/2013</w:t>
        </w:r>
      </w:hyperlink>
      <w:r>
        <w:t>, ff. 4, 6.</w:t>
      </w:r>
    </w:p>
    <w:p w:rsidR="00E2667E" w:rsidRDefault="00E2667E" w:rsidP="00E2667E">
      <w:pPr>
        <w:pStyle w:val="SangriaFrancesaArticulo"/>
      </w:pPr>
      <w:r w:rsidRPr="00E2667E">
        <w:rPr>
          <w:rStyle w:val="TextoNormalNegritaCaracter"/>
        </w:rPr>
        <w:t>Artículo 2.2.</w:t>
      </w:r>
      <w:r w:rsidRPr="00E2667E">
        <w:rPr>
          <w:rStyle w:val="TextoNormalCaracter"/>
        </w:rPr>
        <w:t>-</w:t>
      </w:r>
      <w:r>
        <w:t xml:space="preserve"> Sentencia </w:t>
      </w:r>
      <w:hyperlink w:anchor="SENTENCIA_2013_206" w:history="1">
        <w:r w:rsidRPr="00E2667E">
          <w:rPr>
            <w:rStyle w:val="TextoNormalCaracter"/>
          </w:rPr>
          <w:t>206/2013</w:t>
        </w:r>
      </w:hyperlink>
      <w:r>
        <w:t>, f. 4.</w:t>
      </w:r>
    </w:p>
    <w:p w:rsidR="00E2667E" w:rsidRDefault="00E2667E" w:rsidP="00E2667E">
      <w:pPr>
        <w:pStyle w:val="SangriaFrancesaArticulo"/>
      </w:pPr>
      <w:r w:rsidRPr="00E2667E">
        <w:rPr>
          <w:rStyle w:val="TextoNormalNegritaCaracter"/>
        </w:rPr>
        <w:t>Artículo 7.2.</w:t>
      </w:r>
      <w:r w:rsidRPr="00E2667E">
        <w:rPr>
          <w:rStyle w:val="TextoNormalCaracter"/>
        </w:rPr>
        <w:t>-</w:t>
      </w:r>
      <w:r>
        <w:t xml:space="preserve"> Sentencia </w:t>
      </w:r>
      <w:hyperlink w:anchor="SENTENCIA_2013_206" w:history="1">
        <w:r w:rsidRPr="00E2667E">
          <w:rPr>
            <w:rStyle w:val="TextoNormalCaracter"/>
          </w:rPr>
          <w:t>206/2013</w:t>
        </w:r>
      </w:hyperlink>
      <w:r>
        <w:t>, f. 3.</w:t>
      </w:r>
    </w:p>
    <w:p w:rsidR="00E2667E" w:rsidRDefault="00E2667E" w:rsidP="00E2667E">
      <w:pPr>
        <w:pStyle w:val="SangriaFrancesaArticulo"/>
      </w:pPr>
      <w:r w:rsidRPr="00E2667E">
        <w:rPr>
          <w:rStyle w:val="TextoNormalNegritaCaracter"/>
        </w:rPr>
        <w:t>Artículo 16</w:t>
      </w:r>
      <w:r>
        <w:t xml:space="preserve"> </w:t>
      </w:r>
      <w:r w:rsidRPr="00E2667E">
        <w:rPr>
          <w:rStyle w:val="TextoNormalCaracter"/>
        </w:rPr>
        <w:t>(redactado por el Real Decreto Legislativo 2/2007, de 28 de diciembre)</w:t>
      </w:r>
      <w:r w:rsidRPr="00E2667E">
        <w:rPr>
          <w:rStyle w:val="TextoNormalNegritaCaracter"/>
        </w:rPr>
        <w:t>.</w:t>
      </w:r>
      <w:r w:rsidRPr="00E2667E">
        <w:rPr>
          <w:rStyle w:val="TextoNormalCaracter"/>
        </w:rPr>
        <w:t>-</w:t>
      </w:r>
      <w:r>
        <w:t xml:space="preserve"> Sentencia </w:t>
      </w:r>
      <w:hyperlink w:anchor="SENTENCIA_2013_206" w:history="1">
        <w:r w:rsidRPr="00E2667E">
          <w:rPr>
            <w:rStyle w:val="TextoNormalCaracter"/>
          </w:rPr>
          <w:t>206/2013</w:t>
        </w:r>
      </w:hyperlink>
      <w:r>
        <w:t>, f. 6.</w:t>
      </w:r>
    </w:p>
    <w:p w:rsidR="00E2667E" w:rsidRDefault="00E2667E" w:rsidP="00E2667E">
      <w:pPr>
        <w:pStyle w:val="SangriaFrancesaArticulo"/>
      </w:pPr>
      <w:r w:rsidRPr="00E2667E">
        <w:rPr>
          <w:rStyle w:val="TextoNormalNegritaCaracter"/>
        </w:rPr>
        <w:t>Artículo 20.</w:t>
      </w:r>
      <w:r w:rsidRPr="00E2667E">
        <w:rPr>
          <w:rStyle w:val="TextoNormalCaracter"/>
        </w:rPr>
        <w:t>-</w:t>
      </w:r>
      <w:r>
        <w:t xml:space="preserve"> Sentencia </w:t>
      </w:r>
      <w:hyperlink w:anchor="SENTENCIA_2013_217" w:history="1">
        <w:r w:rsidRPr="00E2667E">
          <w:rPr>
            <w:rStyle w:val="TextoNormalCaracter"/>
          </w:rPr>
          <w:t>217/2013</w:t>
        </w:r>
      </w:hyperlink>
      <w:r>
        <w:t>, f. 6.</w:t>
      </w:r>
    </w:p>
    <w:p w:rsidR="00E2667E" w:rsidRDefault="00E2667E" w:rsidP="00E2667E">
      <w:pPr>
        <w:pStyle w:val="SangriaFrancesaArticulo"/>
      </w:pPr>
      <w:r w:rsidRPr="00E2667E">
        <w:rPr>
          <w:rStyle w:val="TextoNormalNegritaCaracter"/>
        </w:rPr>
        <w:t>Artículo 21.1.</w:t>
      </w:r>
      <w:r w:rsidRPr="00E2667E">
        <w:rPr>
          <w:rStyle w:val="TextoNormalCaracter"/>
        </w:rPr>
        <w:t>-</w:t>
      </w:r>
      <w:r>
        <w:t xml:space="preserve"> Sentencia </w:t>
      </w:r>
      <w:hyperlink w:anchor="SENTENCIA_2013_217" w:history="1">
        <w:r w:rsidRPr="00E2667E">
          <w:rPr>
            <w:rStyle w:val="TextoNormalCaracter"/>
          </w:rPr>
          <w:t>217/2013</w:t>
        </w:r>
      </w:hyperlink>
      <w:r>
        <w:t>, f. 6.</w:t>
      </w:r>
    </w:p>
    <w:p w:rsidR="00E2667E" w:rsidRDefault="00E2667E" w:rsidP="00E2667E">
      <w:pPr>
        <w:pStyle w:val="SangriaFrancesaArticulo"/>
      </w:pPr>
      <w:r w:rsidRPr="00E2667E">
        <w:rPr>
          <w:rStyle w:val="TextoNormalNegritaCaracter"/>
        </w:rPr>
        <w:t>Artículo 22.2.</w:t>
      </w:r>
      <w:r w:rsidRPr="00E2667E">
        <w:rPr>
          <w:rStyle w:val="TextoNormalCaracter"/>
        </w:rPr>
        <w:t>-</w:t>
      </w:r>
      <w:r>
        <w:t xml:space="preserve"> Sentencia </w:t>
      </w:r>
      <w:hyperlink w:anchor="SENTENCIA_2013_217" w:history="1">
        <w:r w:rsidRPr="00E2667E">
          <w:rPr>
            <w:rStyle w:val="TextoNormalCaracter"/>
          </w:rPr>
          <w:t>217/2013</w:t>
        </w:r>
      </w:hyperlink>
      <w:r>
        <w:t>, f. 6.</w:t>
      </w:r>
    </w:p>
    <w:p w:rsidR="00E2667E" w:rsidRDefault="00E2667E" w:rsidP="00E2667E">
      <w:pPr>
        <w:pStyle w:val="SangriaFrancesaArticulo"/>
      </w:pPr>
      <w:r w:rsidRPr="00E2667E">
        <w:rPr>
          <w:rStyle w:val="TextoNormalNegritaCaracter"/>
        </w:rPr>
        <w:t>Artículo 28.3.</w:t>
      </w:r>
      <w:r w:rsidRPr="00E2667E">
        <w:rPr>
          <w:rStyle w:val="TextoNormalCaracter"/>
        </w:rPr>
        <w:t>-</w:t>
      </w:r>
      <w:r>
        <w:t xml:space="preserve"> Sentencia </w:t>
      </w:r>
      <w:hyperlink w:anchor="SENTENCIA_2013_206" w:history="1">
        <w:r w:rsidRPr="00E2667E">
          <w:rPr>
            <w:rStyle w:val="TextoNormalCaracter"/>
          </w:rPr>
          <w:t>206/2013</w:t>
        </w:r>
      </w:hyperlink>
      <w:r>
        <w:t>, f. 7.</w:t>
      </w:r>
    </w:p>
    <w:p w:rsidR="00E2667E" w:rsidRDefault="00E2667E" w:rsidP="00E2667E">
      <w:pPr>
        <w:pStyle w:val="SangriaFrancesaArticulo"/>
      </w:pPr>
      <w:r w:rsidRPr="00E2667E">
        <w:rPr>
          <w:rStyle w:val="TextoNormalNegritaCaracter"/>
        </w:rPr>
        <w:t>Artículo 28.4.</w:t>
      </w:r>
      <w:r w:rsidRPr="00E2667E">
        <w:rPr>
          <w:rStyle w:val="TextoNormalCaracter"/>
        </w:rPr>
        <w:t>-</w:t>
      </w:r>
      <w:r>
        <w:t xml:space="preserve"> Sentencia </w:t>
      </w:r>
      <w:hyperlink w:anchor="SENTENCIA_2013_217" w:history="1">
        <w:r w:rsidRPr="00E2667E">
          <w:rPr>
            <w:rStyle w:val="TextoNormalCaracter"/>
          </w:rPr>
          <w:t>217/2013</w:t>
        </w:r>
      </w:hyperlink>
      <w:r>
        <w:t>, f. 3.</w:t>
      </w:r>
    </w:p>
    <w:p w:rsidR="00E2667E" w:rsidRDefault="00E2667E" w:rsidP="00E2667E">
      <w:pPr>
        <w:pStyle w:val="SangriaFrancesaArticulo"/>
      </w:pPr>
      <w:r w:rsidRPr="00E2667E">
        <w:rPr>
          <w:rStyle w:val="TextoNormalNegritaCaracter"/>
        </w:rPr>
        <w:t>Artículo 42.</w:t>
      </w:r>
      <w:r w:rsidRPr="00E2667E">
        <w:rPr>
          <w:rStyle w:val="TextoNormalCaracter"/>
        </w:rPr>
        <w:t>-</w:t>
      </w:r>
      <w:r>
        <w:t xml:space="preserve"> Sentencia </w:t>
      </w:r>
      <w:hyperlink w:anchor="SENTENCIA_2013_217" w:history="1">
        <w:r w:rsidRPr="00E2667E">
          <w:rPr>
            <w:rStyle w:val="TextoNormalCaracter"/>
          </w:rPr>
          <w:t>217/2013</w:t>
        </w:r>
      </w:hyperlink>
      <w:r>
        <w:t>, f. 3.</w:t>
      </w:r>
    </w:p>
    <w:p w:rsidR="00E2667E" w:rsidRDefault="00E2667E" w:rsidP="00E2667E">
      <w:pPr>
        <w:pStyle w:val="SangriaFrancesaArticulo"/>
      </w:pPr>
      <w:r w:rsidRPr="00E2667E">
        <w:rPr>
          <w:rStyle w:val="TextoNormalNegritaCaracter"/>
        </w:rPr>
        <w:t>Artículo 46.</w:t>
      </w:r>
      <w:r w:rsidRPr="00E2667E">
        <w:rPr>
          <w:rStyle w:val="TextoNormalCaracter"/>
        </w:rPr>
        <w:t>-</w:t>
      </w:r>
      <w:r>
        <w:t xml:space="preserve"> Sentencia </w:t>
      </w:r>
      <w:hyperlink w:anchor="SENTENCIA_2013_217" w:history="1">
        <w:r w:rsidRPr="00E2667E">
          <w:rPr>
            <w:rStyle w:val="TextoNormalCaracter"/>
          </w:rPr>
          <w:t>217/2013</w:t>
        </w:r>
      </w:hyperlink>
      <w:r>
        <w:t>, f. 3.</w:t>
      </w:r>
    </w:p>
    <w:p w:rsidR="00E2667E" w:rsidRDefault="00E2667E" w:rsidP="00E2667E">
      <w:pPr>
        <w:pStyle w:val="SangriaFrancesaArticulo"/>
      </w:pPr>
      <w:r w:rsidRPr="00E2667E">
        <w:rPr>
          <w:rStyle w:val="TextoNormalNegritaCaracter"/>
        </w:rPr>
        <w:t>Artículo 50.</w:t>
      </w:r>
      <w:r w:rsidRPr="00E2667E">
        <w:rPr>
          <w:rStyle w:val="TextoNormalCaracter"/>
        </w:rPr>
        <w:t>-</w:t>
      </w:r>
      <w:r>
        <w:t xml:space="preserve"> Sentencia </w:t>
      </w:r>
      <w:hyperlink w:anchor="SENTENCIA_2013_206" w:history="1">
        <w:r w:rsidRPr="00E2667E">
          <w:rPr>
            <w:rStyle w:val="TextoNormalCaracter"/>
          </w:rPr>
          <w:t>206/2013</w:t>
        </w:r>
      </w:hyperlink>
      <w:r>
        <w:t>, f. 6.</w:t>
      </w:r>
    </w:p>
    <w:p w:rsidR="00E2667E" w:rsidRDefault="00E2667E" w:rsidP="00E2667E">
      <w:pPr>
        <w:pStyle w:val="SangriaFrancesaArticulo"/>
      </w:pPr>
      <w:r w:rsidRPr="00E2667E">
        <w:rPr>
          <w:rStyle w:val="TextoNormalNegritaCaracter"/>
        </w:rPr>
        <w:t>Artículo 51 e).</w:t>
      </w:r>
      <w:r w:rsidRPr="00E2667E">
        <w:rPr>
          <w:rStyle w:val="TextoNormalCaracter"/>
        </w:rPr>
        <w:t>-</w:t>
      </w:r>
      <w:r>
        <w:t xml:space="preserve"> Sentencia </w:t>
      </w:r>
      <w:hyperlink w:anchor="SENTENCIA_2013_206" w:history="1">
        <w:r w:rsidRPr="00E2667E">
          <w:rPr>
            <w:rStyle w:val="TextoNormalCaracter"/>
          </w:rPr>
          <w:t>206/2013</w:t>
        </w:r>
      </w:hyperlink>
      <w:r>
        <w:t>, f. 6.</w:t>
      </w:r>
    </w:p>
    <w:p w:rsidR="00E2667E" w:rsidRDefault="00E2667E" w:rsidP="00E2667E">
      <w:pPr>
        <w:pStyle w:val="SangriaFrancesaArticulo"/>
      </w:pPr>
      <w:r w:rsidRPr="00E2667E">
        <w:rPr>
          <w:rStyle w:val="TextoNormalNegritaCaracter"/>
        </w:rPr>
        <w:t>Artículos 51 a 58.</w:t>
      </w:r>
      <w:r w:rsidRPr="00E2667E">
        <w:rPr>
          <w:rStyle w:val="TextoNormalCaracter"/>
        </w:rPr>
        <w:t>-</w:t>
      </w:r>
      <w:r>
        <w:t xml:space="preserve"> Sentencia </w:t>
      </w:r>
      <w:hyperlink w:anchor="SENTENCIA_2013_206" w:history="1">
        <w:r w:rsidRPr="00E2667E">
          <w:rPr>
            <w:rStyle w:val="TextoNormalCaracter"/>
          </w:rPr>
          <w:t>206/2013</w:t>
        </w:r>
      </w:hyperlink>
      <w:r>
        <w:t>, f. 5.</w:t>
      </w:r>
    </w:p>
    <w:p w:rsidR="00E2667E" w:rsidRDefault="00E2667E" w:rsidP="00E2667E">
      <w:pPr>
        <w:pStyle w:val="SangriaFrancesaArticulo"/>
      </w:pPr>
      <w:r w:rsidRPr="00E2667E">
        <w:rPr>
          <w:rStyle w:val="TextoNormalNegritaCaracter"/>
        </w:rPr>
        <w:t>Artículo 52.</w:t>
      </w:r>
      <w:r w:rsidRPr="00E2667E">
        <w:rPr>
          <w:rStyle w:val="TextoNormalCaracter"/>
        </w:rPr>
        <w:t>-</w:t>
      </w:r>
      <w:r>
        <w:t xml:space="preserve"> Sentencia </w:t>
      </w:r>
      <w:hyperlink w:anchor="SENTENCIA_2013_217" w:history="1">
        <w:r w:rsidRPr="00E2667E">
          <w:rPr>
            <w:rStyle w:val="TextoNormalCaracter"/>
          </w:rPr>
          <w:t>217/2013</w:t>
        </w:r>
      </w:hyperlink>
      <w:r>
        <w:t>, f. 3.</w:t>
      </w:r>
    </w:p>
    <w:p w:rsidR="00E2667E" w:rsidRDefault="00E2667E" w:rsidP="00E2667E">
      <w:pPr>
        <w:pStyle w:val="SangriaFrancesaArticulo"/>
      </w:pPr>
      <w:r w:rsidRPr="00E2667E">
        <w:rPr>
          <w:rStyle w:val="TextoNormalNegritaCaracter"/>
        </w:rPr>
        <w:lastRenderedPageBreak/>
        <w:t>Artículo 53.</w:t>
      </w:r>
      <w:r w:rsidRPr="00E2667E">
        <w:rPr>
          <w:rStyle w:val="TextoNormalCaracter"/>
        </w:rPr>
        <w:t>-</w:t>
      </w:r>
      <w:r>
        <w:t xml:space="preserve"> Sentencia </w:t>
      </w:r>
      <w:hyperlink w:anchor="SENTENCIA_2013_217" w:history="1">
        <w:r w:rsidRPr="00E2667E">
          <w:rPr>
            <w:rStyle w:val="TextoNormalCaracter"/>
          </w:rPr>
          <w:t>217/2013</w:t>
        </w:r>
      </w:hyperlink>
      <w:r>
        <w:t>, f. 3.</w:t>
      </w:r>
    </w:p>
    <w:p w:rsidR="00E2667E" w:rsidRDefault="00E2667E" w:rsidP="00E2667E">
      <w:pPr>
        <w:pStyle w:val="SangriaFrancesaArticulo"/>
      </w:pPr>
      <w:r w:rsidRPr="00E2667E">
        <w:rPr>
          <w:rStyle w:val="TextoNormalNegritaCaracter"/>
        </w:rPr>
        <w:t>Artículo 54.</w:t>
      </w:r>
      <w:r w:rsidRPr="00E2667E">
        <w:rPr>
          <w:rStyle w:val="TextoNormalCaracter"/>
        </w:rPr>
        <w:t>-</w:t>
      </w:r>
      <w:r>
        <w:t xml:space="preserve"> Sentencia </w:t>
      </w:r>
      <w:hyperlink w:anchor="SENTENCIA_2013_217" w:history="1">
        <w:r w:rsidRPr="00E2667E">
          <w:rPr>
            <w:rStyle w:val="TextoNormalCaracter"/>
          </w:rPr>
          <w:t>217/2013</w:t>
        </w:r>
      </w:hyperlink>
      <w:r>
        <w:t>, f. 3.</w:t>
      </w:r>
    </w:p>
    <w:p w:rsidR="00E2667E" w:rsidRDefault="00E2667E" w:rsidP="00E2667E">
      <w:pPr>
        <w:pStyle w:val="SangriaFrancesaArticulo"/>
      </w:pPr>
      <w:r w:rsidRPr="00E2667E">
        <w:rPr>
          <w:rStyle w:val="TextoNormalNegritaCaracter"/>
        </w:rPr>
        <w:t>Artículo 54.1.</w:t>
      </w:r>
      <w:r w:rsidRPr="00E2667E">
        <w:rPr>
          <w:rStyle w:val="TextoNormalCaracter"/>
        </w:rPr>
        <w:t>-</w:t>
      </w:r>
      <w:r>
        <w:t xml:space="preserve"> Sentencia </w:t>
      </w:r>
      <w:hyperlink w:anchor="SENTENCIA_2013_206" w:history="1">
        <w:r w:rsidRPr="00E2667E">
          <w:rPr>
            <w:rStyle w:val="TextoNormalCaracter"/>
          </w:rPr>
          <w:t>206/2013</w:t>
        </w:r>
      </w:hyperlink>
      <w:r>
        <w:t>, f. 6.</w:t>
      </w:r>
    </w:p>
    <w:p w:rsidR="00E2667E" w:rsidRDefault="00E2667E" w:rsidP="00E2667E">
      <w:pPr>
        <w:pStyle w:val="SangriaFrancesaArticulo"/>
      </w:pPr>
      <w:r w:rsidRPr="00E2667E">
        <w:rPr>
          <w:rStyle w:val="TextoNormalNegritaCaracter"/>
        </w:rPr>
        <w:t>Artículo 55.</w:t>
      </w:r>
      <w:r w:rsidRPr="00E2667E">
        <w:rPr>
          <w:rStyle w:val="TextoNormalCaracter"/>
        </w:rPr>
        <w:t>-</w:t>
      </w:r>
      <w:r>
        <w:t xml:space="preserve"> Sentencias </w:t>
      </w:r>
      <w:hyperlink w:anchor="SENTENCIA_2013_206" w:history="1">
        <w:r w:rsidRPr="00E2667E">
          <w:rPr>
            <w:rStyle w:val="TextoNormalCaracter"/>
          </w:rPr>
          <w:t>206/2013</w:t>
        </w:r>
      </w:hyperlink>
      <w:r>
        <w:t xml:space="preserve">, f. 6; </w:t>
      </w:r>
      <w:hyperlink w:anchor="SENTENCIA_2013_217" w:history="1">
        <w:r w:rsidRPr="00E2667E">
          <w:rPr>
            <w:rStyle w:val="TextoNormalCaracter"/>
          </w:rPr>
          <w:t>217/2013</w:t>
        </w:r>
      </w:hyperlink>
      <w:r>
        <w:t>, f. 3.</w:t>
      </w:r>
    </w:p>
    <w:p w:rsidR="00E2667E" w:rsidRDefault="00E2667E" w:rsidP="00E2667E">
      <w:pPr>
        <w:pStyle w:val="SangriaFrancesaArticulo"/>
      </w:pPr>
      <w:r w:rsidRPr="00E2667E">
        <w:rPr>
          <w:rStyle w:val="TextoNormalNegritaCaracter"/>
        </w:rPr>
        <w:t>Artículo 58.</w:t>
      </w:r>
      <w:r w:rsidRPr="00E2667E">
        <w:rPr>
          <w:rStyle w:val="TextoNormalCaracter"/>
        </w:rPr>
        <w:t>-</w:t>
      </w:r>
      <w:r>
        <w:t xml:space="preserve"> Sentencias </w:t>
      </w:r>
      <w:hyperlink w:anchor="SENTENCIA_2013_206" w:history="1">
        <w:r w:rsidRPr="00E2667E">
          <w:rPr>
            <w:rStyle w:val="TextoNormalCaracter"/>
          </w:rPr>
          <w:t>206/2013</w:t>
        </w:r>
      </w:hyperlink>
      <w:r>
        <w:t xml:space="preserve">, f. 6; </w:t>
      </w:r>
      <w:hyperlink w:anchor="SENTENCIA_2013_217" w:history="1">
        <w:r w:rsidRPr="00E2667E">
          <w:rPr>
            <w:rStyle w:val="TextoNormalCaracter"/>
          </w:rPr>
          <w:t>217/2013</w:t>
        </w:r>
      </w:hyperlink>
      <w:r>
        <w:t>, f. 3.</w:t>
      </w:r>
    </w:p>
    <w:p w:rsidR="00E2667E" w:rsidRDefault="00E2667E" w:rsidP="00E2667E">
      <w:pPr>
        <w:pStyle w:val="SangriaFrancesaArticulo"/>
      </w:pPr>
      <w:r w:rsidRPr="00E2667E">
        <w:rPr>
          <w:rStyle w:val="TextoNormalNegritaCaracter"/>
        </w:rPr>
        <w:t>Artículo 67</w:t>
      </w:r>
      <w:r>
        <w:t xml:space="preserve"> </w:t>
      </w:r>
      <w:r w:rsidRPr="00E2667E">
        <w:rPr>
          <w:rStyle w:val="TextoNormalCaracter"/>
        </w:rPr>
        <w:t>(redactado por la Ley 2/2012, de 29 de junio)</w:t>
      </w:r>
      <w:r w:rsidRPr="00E2667E">
        <w:rPr>
          <w:rStyle w:val="TextoNormalNegritaCaracter"/>
        </w:rPr>
        <w:t>.</w:t>
      </w:r>
      <w:r w:rsidRPr="00E2667E">
        <w:rPr>
          <w:rStyle w:val="TextoNormalCaracter"/>
        </w:rPr>
        <w:t>-</w:t>
      </w:r>
      <w:r>
        <w:t xml:space="preserve"> Sentencia </w:t>
      </w:r>
      <w:hyperlink w:anchor="SENTENCIA_2013_206" w:history="1">
        <w:r w:rsidRPr="00E2667E">
          <w:rPr>
            <w:rStyle w:val="TextoNormalCaracter"/>
          </w:rPr>
          <w:t>206/2013</w:t>
        </w:r>
      </w:hyperlink>
      <w:r>
        <w:t>, f. 2.</w:t>
      </w:r>
    </w:p>
    <w:p w:rsidR="00E2667E" w:rsidRDefault="00E2667E" w:rsidP="00E2667E">
      <w:pPr>
        <w:pStyle w:val="SangriaFrancesaArticulo"/>
      </w:pPr>
      <w:r w:rsidRPr="00E2667E">
        <w:rPr>
          <w:rStyle w:val="TextoNormalNegritaCaracter"/>
        </w:rPr>
        <w:t>Artículo 73.5.</w:t>
      </w:r>
      <w:r w:rsidRPr="00E2667E">
        <w:rPr>
          <w:rStyle w:val="TextoNormalCaracter"/>
        </w:rPr>
        <w:t>-</w:t>
      </w:r>
      <w:r>
        <w:t xml:space="preserve"> Sentencia </w:t>
      </w:r>
      <w:hyperlink w:anchor="SENTENCIA_2013_217" w:history="1">
        <w:r w:rsidRPr="00E2667E">
          <w:rPr>
            <w:rStyle w:val="TextoNormalCaracter"/>
          </w:rPr>
          <w:t>217/2013</w:t>
        </w:r>
      </w:hyperlink>
      <w:r>
        <w:t>, f. 6.</w:t>
      </w:r>
    </w:p>
    <w:p w:rsidR="00E2667E" w:rsidRDefault="00E2667E" w:rsidP="00E2667E">
      <w:pPr>
        <w:pStyle w:val="SangriaFrancesaArticulo"/>
      </w:pPr>
      <w:r w:rsidRPr="00E2667E">
        <w:rPr>
          <w:rStyle w:val="TextoNormalNegritaCaracter"/>
        </w:rPr>
        <w:t>Artículo 80.2.</w:t>
      </w:r>
      <w:r w:rsidRPr="00E2667E">
        <w:rPr>
          <w:rStyle w:val="TextoNormalCaracter"/>
        </w:rPr>
        <w:t>-</w:t>
      </w:r>
      <w:r>
        <w:t xml:space="preserve"> Sentencia </w:t>
      </w:r>
      <w:hyperlink w:anchor="SENTENCIA_2013_217" w:history="1">
        <w:r w:rsidRPr="00E2667E">
          <w:rPr>
            <w:rStyle w:val="TextoNormalCaracter"/>
          </w:rPr>
          <w:t>217/2013</w:t>
        </w:r>
      </w:hyperlink>
      <w:r>
        <w:t>, f. 6.</w:t>
      </w:r>
    </w:p>
    <w:p w:rsidR="00E2667E" w:rsidRDefault="00E2667E" w:rsidP="00E2667E">
      <w:pPr>
        <w:pStyle w:val="SangriaFrancesaArticulo"/>
      </w:pPr>
      <w:r w:rsidRPr="00E2667E">
        <w:rPr>
          <w:rStyle w:val="TextoNormalNegritaCaracter"/>
        </w:rPr>
        <w:t>Artículo 108</w:t>
      </w:r>
      <w:r>
        <w:t xml:space="preserve"> </w:t>
      </w:r>
      <w:r w:rsidRPr="00E2667E">
        <w:rPr>
          <w:rStyle w:val="TextoNormalCaracter"/>
        </w:rPr>
        <w:t>(redactado por la Ley 2/2012, de 29 de junio)</w:t>
      </w:r>
      <w:r w:rsidRPr="00E2667E">
        <w:rPr>
          <w:rStyle w:val="TextoNormalNegritaCaracter"/>
        </w:rPr>
        <w:t>.</w:t>
      </w:r>
      <w:r w:rsidRPr="00E2667E">
        <w:rPr>
          <w:rStyle w:val="TextoNormalCaracter"/>
        </w:rPr>
        <w:t>-</w:t>
      </w:r>
      <w:r>
        <w:t xml:space="preserve"> Sentencia </w:t>
      </w:r>
      <w:hyperlink w:anchor="SENTENCIA_2013_206" w:history="1">
        <w:r w:rsidRPr="00E2667E">
          <w:rPr>
            <w:rStyle w:val="TextoNormalCaracter"/>
          </w:rPr>
          <w:t>206/2013</w:t>
        </w:r>
      </w:hyperlink>
      <w:r>
        <w:t>, f. 2.</w:t>
      </w:r>
    </w:p>
    <w:p w:rsidR="00E2667E" w:rsidRDefault="00E2667E" w:rsidP="00E2667E">
      <w:pPr>
        <w:pStyle w:val="SangriaFrancesaArticulo"/>
      </w:pPr>
      <w:r w:rsidRPr="00E2667E">
        <w:rPr>
          <w:rStyle w:val="TextoNormalNegritaCaracter"/>
        </w:rPr>
        <w:t>Artículo 151</w:t>
      </w:r>
      <w:r>
        <w:t xml:space="preserve"> </w:t>
      </w:r>
      <w:r w:rsidRPr="00E2667E">
        <w:rPr>
          <w:rStyle w:val="TextoNormalCaracter"/>
        </w:rPr>
        <w:t>(redactado por la Ley 2/2008, de 23 de diciembre)</w:t>
      </w:r>
      <w:r w:rsidRPr="00E2667E">
        <w:rPr>
          <w:rStyle w:val="TextoNormalNegritaCaracter"/>
        </w:rPr>
        <w:t>.</w:t>
      </w:r>
      <w:r w:rsidRPr="00E2667E">
        <w:rPr>
          <w:rStyle w:val="TextoNormalCaracter"/>
        </w:rPr>
        <w:t>-</w:t>
      </w:r>
      <w:r>
        <w:t xml:space="preserve"> Sentencia </w:t>
      </w:r>
      <w:hyperlink w:anchor="SENTENCIA_2013_206" w:history="1">
        <w:r w:rsidRPr="00E2667E">
          <w:rPr>
            <w:rStyle w:val="TextoNormalCaracter"/>
          </w:rPr>
          <w:t>206/2013</w:t>
        </w:r>
      </w:hyperlink>
      <w:r>
        <w:t>, f. 3.</w:t>
      </w:r>
    </w:p>
    <w:p w:rsidR="00E2667E" w:rsidRDefault="00E2667E" w:rsidP="00E2667E">
      <w:pPr>
        <w:pStyle w:val="SangriaFrancesaArticulo"/>
      </w:pPr>
      <w:r w:rsidRPr="00E2667E">
        <w:rPr>
          <w:rStyle w:val="TextoNormalNegritaCaracter"/>
        </w:rPr>
        <w:t>Disposición adicional novena</w:t>
      </w:r>
      <w:r>
        <w:t xml:space="preserve"> </w:t>
      </w:r>
      <w:r w:rsidRPr="00E2667E">
        <w:rPr>
          <w:rStyle w:val="TextoNormalCaracter"/>
        </w:rPr>
        <w:t>(redactado por la Ley 2/2012, de 29 de junio)</w:t>
      </w:r>
      <w:r w:rsidRPr="00E2667E">
        <w:rPr>
          <w:rStyle w:val="TextoNormalNegritaCaracter"/>
        </w:rPr>
        <w:t>.</w:t>
      </w:r>
      <w:r w:rsidRPr="00E2667E">
        <w:rPr>
          <w:rStyle w:val="TextoNormalCaracter"/>
        </w:rPr>
        <w:t>-</w:t>
      </w:r>
      <w:r>
        <w:t xml:space="preserve"> Sentencia </w:t>
      </w:r>
      <w:hyperlink w:anchor="SENTENCIA_2013_206" w:history="1">
        <w:r w:rsidRPr="00E2667E">
          <w:rPr>
            <w:rStyle w:val="TextoNormalCaracter"/>
          </w:rPr>
          <w:t>206/2013</w:t>
        </w:r>
      </w:hyperlink>
      <w:r>
        <w:t>, f. 2.</w:t>
      </w:r>
    </w:p>
    <w:p w:rsidR="00E2667E" w:rsidRDefault="00E2667E" w:rsidP="00E2667E">
      <w:pPr>
        <w:pStyle w:val="SangriaFrancesaArticulo"/>
      </w:pPr>
    </w:p>
    <w:p w:rsidR="00E2667E" w:rsidRDefault="00E2667E" w:rsidP="00E2667E">
      <w:pPr>
        <w:pStyle w:val="TextoNormalNegritaCursivandice"/>
      </w:pPr>
      <w:r>
        <w:t>Ley 55/2003, de 16 de diciembre. Estatuto marco del personal estatutario de los servicios de salud</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15" w:history="1">
        <w:r w:rsidRPr="00E2667E">
          <w:rPr>
            <w:rStyle w:val="TextoNormalCaracter"/>
          </w:rPr>
          <w:t>215/2013</w:t>
        </w:r>
      </w:hyperlink>
      <w:r>
        <w:t>, f. 2.</w:t>
      </w:r>
    </w:p>
    <w:p w:rsidR="00E2667E" w:rsidRDefault="00E2667E" w:rsidP="00E2667E">
      <w:pPr>
        <w:pStyle w:val="SangriaFrancesaArticulo"/>
      </w:pPr>
      <w:r w:rsidRPr="00E2667E">
        <w:rPr>
          <w:rStyle w:val="TextoNormalNegritaCaracter"/>
        </w:rPr>
        <w:t>Artículo 21 e).</w:t>
      </w:r>
      <w:r w:rsidRPr="00E2667E">
        <w:rPr>
          <w:rStyle w:val="TextoNormalCaracter"/>
        </w:rPr>
        <w:t>-</w:t>
      </w:r>
      <w:r>
        <w:t xml:space="preserve"> Auto </w:t>
      </w:r>
      <w:hyperlink w:anchor="AUTO_2013_155" w:history="1">
        <w:r w:rsidRPr="00E2667E">
          <w:rPr>
            <w:rStyle w:val="TextoNormalCaracter"/>
          </w:rPr>
          <w:t>155/2013</w:t>
        </w:r>
      </w:hyperlink>
      <w:r>
        <w:t>, f. 3.</w:t>
      </w:r>
    </w:p>
    <w:p w:rsidR="00E2667E" w:rsidRDefault="00E2667E" w:rsidP="00E2667E">
      <w:pPr>
        <w:pStyle w:val="SangriaFrancesaArticulo"/>
      </w:pPr>
      <w:r w:rsidRPr="00E2667E">
        <w:rPr>
          <w:rStyle w:val="TextoNormalNegritaCaracter"/>
        </w:rPr>
        <w:t>Artículo 26.2.</w:t>
      </w:r>
      <w:r w:rsidRPr="00E2667E">
        <w:rPr>
          <w:rStyle w:val="TextoNormalCaracter"/>
        </w:rPr>
        <w:t>-</w:t>
      </w:r>
      <w:r>
        <w:t xml:space="preserve"> Sentencia </w:t>
      </w:r>
      <w:hyperlink w:anchor="SENTENCIA_2013_215" w:history="1">
        <w:r w:rsidRPr="00E2667E">
          <w:rPr>
            <w:rStyle w:val="TextoNormalCaracter"/>
          </w:rPr>
          <w:t>215/2013</w:t>
        </w:r>
      </w:hyperlink>
      <w:r>
        <w:t>, ff. 1, 4.</w:t>
      </w:r>
    </w:p>
    <w:p w:rsidR="00E2667E" w:rsidRDefault="00E2667E" w:rsidP="00E2667E">
      <w:pPr>
        <w:pStyle w:val="SangriaIzquierdaArticulo"/>
      </w:pPr>
      <w:r>
        <w:t xml:space="preserve">Auto </w:t>
      </w:r>
      <w:hyperlink w:anchor="AUTO_2013_155" w:history="1">
        <w:r w:rsidRPr="00E2667E">
          <w:rPr>
            <w:rStyle w:val="TextoNormalCaracter"/>
          </w:rPr>
          <w:t>155/2013</w:t>
        </w:r>
      </w:hyperlink>
      <w:r>
        <w:t>, ff. 1, 3.</w:t>
      </w:r>
    </w:p>
    <w:p w:rsidR="00E2667E" w:rsidRDefault="00E2667E" w:rsidP="00E2667E">
      <w:pPr>
        <w:pStyle w:val="SangriaFrancesaArticulo"/>
      </w:pPr>
      <w:r w:rsidRPr="00E2667E">
        <w:rPr>
          <w:rStyle w:val="TextoNormalNegritaCaracter"/>
        </w:rPr>
        <w:t>Artículo 37.</w:t>
      </w:r>
      <w:r w:rsidRPr="00E2667E">
        <w:rPr>
          <w:rStyle w:val="TextoNormalCaracter"/>
        </w:rPr>
        <w:t>-</w:t>
      </w:r>
      <w:r>
        <w:t xml:space="preserve"> Sentencia </w:t>
      </w:r>
      <w:hyperlink w:anchor="SENTENCIA_2013_215" w:history="1">
        <w:r w:rsidRPr="00E2667E">
          <w:rPr>
            <w:rStyle w:val="TextoNormalCaracter"/>
          </w:rPr>
          <w:t>215/2013</w:t>
        </w:r>
      </w:hyperlink>
      <w:r>
        <w:t>, ff. 1, 6.</w:t>
      </w:r>
    </w:p>
    <w:p w:rsidR="00E2667E" w:rsidRDefault="00E2667E" w:rsidP="00E2667E">
      <w:pPr>
        <w:pStyle w:val="SangriaFrancesaArticulo"/>
      </w:pPr>
      <w:r w:rsidRPr="00E2667E">
        <w:rPr>
          <w:rStyle w:val="TextoNormalNegritaCaracter"/>
        </w:rPr>
        <w:t>Artículo 62.2.</w:t>
      </w:r>
      <w:r w:rsidRPr="00E2667E">
        <w:rPr>
          <w:rStyle w:val="TextoNormalCaracter"/>
        </w:rPr>
        <w:t>-</w:t>
      </w:r>
      <w:r>
        <w:t xml:space="preserve"> Sentencia </w:t>
      </w:r>
      <w:hyperlink w:anchor="SENTENCIA_2013_215" w:history="1">
        <w:r w:rsidRPr="00E2667E">
          <w:rPr>
            <w:rStyle w:val="TextoNormalCaracter"/>
          </w:rPr>
          <w:t>215/2013</w:t>
        </w:r>
      </w:hyperlink>
      <w:r>
        <w:t>, f. 1.</w:t>
      </w:r>
    </w:p>
    <w:p w:rsidR="00E2667E" w:rsidRDefault="00E2667E" w:rsidP="00E2667E">
      <w:pPr>
        <w:pStyle w:val="SangriaFrancesaArticulo"/>
      </w:pPr>
      <w:r w:rsidRPr="00E2667E">
        <w:rPr>
          <w:rStyle w:val="TextoNormalNegritaCaracter"/>
        </w:rPr>
        <w:t>Artículo 64.</w:t>
      </w:r>
      <w:r w:rsidRPr="00E2667E">
        <w:rPr>
          <w:rStyle w:val="TextoNormalCaracter"/>
        </w:rPr>
        <w:t>-</w:t>
      </w:r>
      <w:r>
        <w:t xml:space="preserve"> Sentencia </w:t>
      </w:r>
      <w:hyperlink w:anchor="SENTENCIA_2013_215" w:history="1">
        <w:r w:rsidRPr="00E2667E">
          <w:rPr>
            <w:rStyle w:val="TextoNormalCaracter"/>
          </w:rPr>
          <w:t>215/2013</w:t>
        </w:r>
      </w:hyperlink>
      <w:r>
        <w:t>, f. 5.</w:t>
      </w:r>
    </w:p>
    <w:p w:rsidR="00E2667E" w:rsidRDefault="00E2667E" w:rsidP="00E2667E">
      <w:pPr>
        <w:pStyle w:val="SangriaFrancesaArticulo"/>
      </w:pPr>
      <w:r w:rsidRPr="00E2667E">
        <w:rPr>
          <w:rStyle w:val="TextoNormalNegritaCaracter"/>
        </w:rPr>
        <w:t>Artículo 65.</w:t>
      </w:r>
      <w:r w:rsidRPr="00E2667E">
        <w:rPr>
          <w:rStyle w:val="TextoNormalCaracter"/>
        </w:rPr>
        <w:t>-</w:t>
      </w:r>
      <w:r>
        <w:t xml:space="preserve"> Sentencia </w:t>
      </w:r>
      <w:hyperlink w:anchor="SENTENCIA_2013_215" w:history="1">
        <w:r w:rsidRPr="00E2667E">
          <w:rPr>
            <w:rStyle w:val="TextoNormalCaracter"/>
          </w:rPr>
          <w:t>215/2013</w:t>
        </w:r>
      </w:hyperlink>
      <w:r>
        <w:t>, ff. 1 a 4, 6.</w:t>
      </w:r>
    </w:p>
    <w:p w:rsidR="00E2667E" w:rsidRDefault="00E2667E" w:rsidP="00E2667E">
      <w:pPr>
        <w:pStyle w:val="SangriaFrancesaArticulo"/>
      </w:pPr>
      <w:r w:rsidRPr="00E2667E">
        <w:rPr>
          <w:rStyle w:val="TextoNormalNegritaCaracter"/>
        </w:rPr>
        <w:t>Artículo 65.2.</w:t>
      </w:r>
      <w:r w:rsidRPr="00E2667E">
        <w:rPr>
          <w:rStyle w:val="TextoNormalCaracter"/>
        </w:rPr>
        <w:t>-</w:t>
      </w:r>
      <w:r>
        <w:t xml:space="preserve"> Sentencia </w:t>
      </w:r>
      <w:hyperlink w:anchor="SENTENCIA_2013_215" w:history="1">
        <w:r w:rsidRPr="00E2667E">
          <w:rPr>
            <w:rStyle w:val="TextoNormalCaracter"/>
          </w:rPr>
          <w:t>215/2013</w:t>
        </w:r>
      </w:hyperlink>
      <w:r>
        <w:t>, ff. 4, 5.</w:t>
      </w:r>
    </w:p>
    <w:p w:rsidR="00E2667E" w:rsidRDefault="00E2667E" w:rsidP="00E2667E">
      <w:pPr>
        <w:pStyle w:val="SangriaFrancesaArticulo"/>
      </w:pPr>
      <w:r w:rsidRPr="00E2667E">
        <w:rPr>
          <w:rStyle w:val="TextoNormalNegritaCaracter"/>
        </w:rPr>
        <w:t>Artículo 65.2.1.</w:t>
      </w:r>
      <w:r w:rsidRPr="00E2667E">
        <w:rPr>
          <w:rStyle w:val="TextoNormalCaracter"/>
        </w:rPr>
        <w:t>-</w:t>
      </w:r>
      <w:r>
        <w:t xml:space="preserve"> Sentencia </w:t>
      </w:r>
      <w:hyperlink w:anchor="SENTENCIA_2013_215" w:history="1">
        <w:r w:rsidRPr="00E2667E">
          <w:rPr>
            <w:rStyle w:val="TextoNormalCaracter"/>
          </w:rPr>
          <w:t>215/2013</w:t>
        </w:r>
      </w:hyperlink>
      <w:r>
        <w:t>, f. 4.</w:t>
      </w:r>
    </w:p>
    <w:p w:rsidR="00E2667E" w:rsidRDefault="00E2667E" w:rsidP="00E2667E">
      <w:pPr>
        <w:pStyle w:val="SangriaFrancesaArticulo"/>
      </w:pPr>
      <w:r w:rsidRPr="00E2667E">
        <w:rPr>
          <w:rStyle w:val="TextoNormalNegritaCaracter"/>
        </w:rPr>
        <w:t>Artículo 65.2.2.</w:t>
      </w:r>
      <w:r w:rsidRPr="00E2667E">
        <w:rPr>
          <w:rStyle w:val="TextoNormalCaracter"/>
        </w:rPr>
        <w:t>-</w:t>
      </w:r>
      <w:r>
        <w:t xml:space="preserve"> Sentencia </w:t>
      </w:r>
      <w:hyperlink w:anchor="SENTENCIA_2013_215" w:history="1">
        <w:r w:rsidRPr="00E2667E">
          <w:rPr>
            <w:rStyle w:val="TextoNormalCaracter"/>
          </w:rPr>
          <w:t>215/2013</w:t>
        </w:r>
      </w:hyperlink>
      <w:r>
        <w:t>, f. 4.</w:t>
      </w:r>
    </w:p>
    <w:p w:rsidR="00E2667E" w:rsidRDefault="00E2667E" w:rsidP="00E2667E">
      <w:pPr>
        <w:pStyle w:val="SangriaFrancesaArticulo"/>
      </w:pPr>
      <w:r w:rsidRPr="00E2667E">
        <w:rPr>
          <w:rStyle w:val="TextoNormalNegritaCaracter"/>
        </w:rPr>
        <w:t>Artículo 69.</w:t>
      </w:r>
      <w:r w:rsidRPr="00E2667E">
        <w:rPr>
          <w:rStyle w:val="TextoNormalCaracter"/>
        </w:rPr>
        <w:t>-</w:t>
      </w:r>
      <w:r>
        <w:t xml:space="preserve"> Sentencia </w:t>
      </w:r>
      <w:hyperlink w:anchor="SENTENCIA_2013_215" w:history="1">
        <w:r w:rsidRPr="00E2667E">
          <w:rPr>
            <w:rStyle w:val="TextoNormalCaracter"/>
          </w:rPr>
          <w:t>215/2013</w:t>
        </w:r>
      </w:hyperlink>
      <w:r>
        <w:t>, f. 4.</w:t>
      </w:r>
    </w:p>
    <w:p w:rsidR="00E2667E" w:rsidRDefault="00E2667E" w:rsidP="00E2667E">
      <w:pPr>
        <w:pStyle w:val="SangriaFrancesaArticulo"/>
      </w:pPr>
      <w:r w:rsidRPr="00E2667E">
        <w:rPr>
          <w:rStyle w:val="TextoNormalNegritaCaracter"/>
        </w:rPr>
        <w:t>Disposición final primera.</w:t>
      </w:r>
      <w:r w:rsidRPr="00E2667E">
        <w:rPr>
          <w:rStyle w:val="TextoNormalCaracter"/>
        </w:rPr>
        <w:t>-</w:t>
      </w:r>
      <w:r>
        <w:t xml:space="preserve"> Auto </w:t>
      </w:r>
      <w:hyperlink w:anchor="AUTO_2013_155" w:history="1">
        <w:r w:rsidRPr="00E2667E">
          <w:rPr>
            <w:rStyle w:val="TextoNormalCaracter"/>
          </w:rPr>
          <w:t>155/2013</w:t>
        </w:r>
      </w:hyperlink>
      <w:r>
        <w:t>, f. 3.</w:t>
      </w:r>
    </w:p>
    <w:p w:rsidR="00E2667E" w:rsidRDefault="00E2667E" w:rsidP="00E2667E">
      <w:pPr>
        <w:pStyle w:val="SangriaFrancesaArticulo"/>
      </w:pPr>
      <w:r w:rsidRPr="00E2667E">
        <w:rPr>
          <w:rStyle w:val="TextoNormalNegritaCaracter"/>
        </w:rPr>
        <w:t>Disposición final primera, apartado 1.</w:t>
      </w:r>
      <w:r w:rsidRPr="00E2667E">
        <w:rPr>
          <w:rStyle w:val="TextoNormalCaracter"/>
        </w:rPr>
        <w:t>-</w:t>
      </w:r>
      <w:r>
        <w:t xml:space="preserve"> Sentencia </w:t>
      </w:r>
      <w:hyperlink w:anchor="SENTENCIA_2013_215" w:history="1">
        <w:r w:rsidRPr="00E2667E">
          <w:rPr>
            <w:rStyle w:val="TextoNormalCaracter"/>
          </w:rPr>
          <w:t>215/2013</w:t>
        </w:r>
      </w:hyperlink>
      <w:r>
        <w:t>, f. 3.</w:t>
      </w:r>
    </w:p>
    <w:p w:rsidR="00E2667E" w:rsidRDefault="00E2667E" w:rsidP="00E2667E">
      <w:pPr>
        <w:pStyle w:val="SangriaFrancesaArticulo"/>
      </w:pPr>
    </w:p>
    <w:p w:rsidR="00E2667E" w:rsidRDefault="00E2667E" w:rsidP="00E2667E">
      <w:pPr>
        <w:pStyle w:val="TextoNormalNegritaCursivandice"/>
      </w:pPr>
      <w:r>
        <w:t>Ley 57/2003, de 16 de diciembre. Medidas para la modernización del gobierno local</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43" w:history="1">
        <w:r w:rsidRPr="00E2667E">
          <w:rPr>
            <w:rStyle w:val="TextoNormalCaracter"/>
          </w:rPr>
          <w:t>143/2013</w:t>
        </w:r>
      </w:hyperlink>
      <w:r>
        <w:t>, ff. 2, 4.</w:t>
      </w:r>
    </w:p>
    <w:p w:rsidR="00E2667E" w:rsidRDefault="00E2667E" w:rsidP="00E2667E">
      <w:pPr>
        <w:pStyle w:val="SangriaFrancesaArticulo"/>
      </w:pPr>
      <w:r w:rsidRPr="00E2667E">
        <w:rPr>
          <w:rStyle w:val="TextoNormalNegritaCaracter"/>
        </w:rPr>
        <w:t>Exposición de motivos.</w:t>
      </w:r>
      <w:r w:rsidRPr="00E2667E">
        <w:rPr>
          <w:rStyle w:val="TextoNormalCaracter"/>
        </w:rPr>
        <w:t>-</w:t>
      </w:r>
      <w:r>
        <w:t xml:space="preserve"> Sentencias </w:t>
      </w:r>
      <w:hyperlink w:anchor="SENTENCIA_2013_143" w:history="1">
        <w:r w:rsidRPr="00E2667E">
          <w:rPr>
            <w:rStyle w:val="TextoNormalCaracter"/>
          </w:rPr>
          <w:t>143/2013</w:t>
        </w:r>
      </w:hyperlink>
      <w:r>
        <w:t xml:space="preserve">, ff. 9, 12; </w:t>
      </w:r>
      <w:hyperlink w:anchor="SENTENCIA_2013_161" w:history="1">
        <w:r w:rsidRPr="00E2667E">
          <w:rPr>
            <w:rStyle w:val="TextoNormalCaracter"/>
          </w:rPr>
          <w:t>161/2013</w:t>
        </w:r>
      </w:hyperlink>
      <w:r>
        <w:t>, f. 9.</w:t>
      </w:r>
    </w:p>
    <w:p w:rsidR="00E2667E" w:rsidRDefault="00E2667E" w:rsidP="00E2667E">
      <w:pPr>
        <w:pStyle w:val="SangriaFrancesaArticulo"/>
      </w:pPr>
      <w:r w:rsidRPr="00E2667E">
        <w:rPr>
          <w:rStyle w:val="TextoNormalNegritaCaracter"/>
        </w:rPr>
        <w:t>Artículo 1.</w:t>
      </w:r>
      <w:r w:rsidRPr="00E2667E">
        <w:rPr>
          <w:rStyle w:val="TextoNormalCaracter"/>
        </w:rPr>
        <w:t>-</w:t>
      </w:r>
      <w:r>
        <w:t xml:space="preserve"> Sentencia </w:t>
      </w:r>
      <w:hyperlink w:anchor="SENTENCIA_2013_143" w:history="1">
        <w:r w:rsidRPr="00E2667E">
          <w:rPr>
            <w:rStyle w:val="TextoNormalCaracter"/>
          </w:rPr>
          <w:t>143/2013</w:t>
        </w:r>
      </w:hyperlink>
      <w:r>
        <w:t>, f. 1.</w:t>
      </w:r>
    </w:p>
    <w:p w:rsidR="00E2667E" w:rsidRDefault="00E2667E" w:rsidP="00E2667E">
      <w:pPr>
        <w:pStyle w:val="SangriaFrancesaArticulo"/>
      </w:pPr>
      <w:r w:rsidRPr="00E2667E">
        <w:rPr>
          <w:rStyle w:val="TextoNormalNegritaCaracter"/>
        </w:rPr>
        <w:t>Artículo 1, apartado 1.</w:t>
      </w:r>
      <w:r w:rsidRPr="00E2667E">
        <w:rPr>
          <w:rStyle w:val="TextoNormalCaracter"/>
        </w:rPr>
        <w:t>-</w:t>
      </w:r>
      <w:r>
        <w:t xml:space="preserve"> Sentencia </w:t>
      </w:r>
      <w:hyperlink w:anchor="SENTENCIA_2013_161" w:history="1">
        <w:r w:rsidRPr="00E2667E">
          <w:rPr>
            <w:rStyle w:val="TextoNormalCaracter"/>
          </w:rPr>
          <w:t>161/2013</w:t>
        </w:r>
      </w:hyperlink>
      <w:r>
        <w:t>, f. 1.</w:t>
      </w:r>
    </w:p>
    <w:p w:rsidR="00E2667E" w:rsidRDefault="00E2667E" w:rsidP="00E2667E">
      <w:pPr>
        <w:pStyle w:val="SangriaFrancesaArticulo"/>
      </w:pPr>
      <w:r w:rsidRPr="00E2667E">
        <w:rPr>
          <w:rStyle w:val="TextoNormalNegritaCaracter"/>
        </w:rPr>
        <w:t>Artículo 1, apartado 3.</w:t>
      </w:r>
      <w:r w:rsidRPr="00E2667E">
        <w:rPr>
          <w:rStyle w:val="TextoNormalCaracter"/>
        </w:rPr>
        <w:t>-</w:t>
      </w:r>
      <w:r>
        <w:t xml:space="preserve"> Sentencia </w:t>
      </w:r>
      <w:hyperlink w:anchor="SENTENCIA_2013_161" w:history="1">
        <w:r w:rsidRPr="00E2667E">
          <w:rPr>
            <w:rStyle w:val="TextoNormalCaracter"/>
          </w:rPr>
          <w:t>161/2013</w:t>
        </w:r>
      </w:hyperlink>
      <w:r>
        <w:t>, f. 1.</w:t>
      </w:r>
    </w:p>
    <w:p w:rsidR="00E2667E" w:rsidRDefault="00E2667E" w:rsidP="00E2667E">
      <w:pPr>
        <w:pStyle w:val="SangriaFrancesaArticulo"/>
      </w:pPr>
      <w:r w:rsidRPr="00E2667E">
        <w:rPr>
          <w:rStyle w:val="TextoNormalNegritaCaracter"/>
        </w:rPr>
        <w:t>Disposición final primera.</w:t>
      </w:r>
      <w:r w:rsidRPr="00E2667E">
        <w:rPr>
          <w:rStyle w:val="TextoNormalCaracter"/>
        </w:rPr>
        <w:t>-</w:t>
      </w:r>
      <w:r>
        <w:t xml:space="preserve"> Sentencias </w:t>
      </w:r>
      <w:hyperlink w:anchor="SENTENCIA_2013_143" w:history="1">
        <w:r w:rsidRPr="00E2667E">
          <w:rPr>
            <w:rStyle w:val="TextoNormalCaracter"/>
          </w:rPr>
          <w:t>143/2013</w:t>
        </w:r>
      </w:hyperlink>
      <w:r>
        <w:t xml:space="preserve">, ff. 1, 2; </w:t>
      </w:r>
      <w:hyperlink w:anchor="SENTENCIA_2013_161" w:history="1">
        <w:r w:rsidRPr="00E2667E">
          <w:rPr>
            <w:rStyle w:val="TextoNormalCaracter"/>
          </w:rPr>
          <w:t>161/2013</w:t>
        </w:r>
      </w:hyperlink>
      <w:r>
        <w:t>, ff. 1, 2, 4 a 12, VP.</w:t>
      </w:r>
    </w:p>
    <w:p w:rsidR="00E2667E" w:rsidRDefault="00E2667E" w:rsidP="00E2667E">
      <w:pPr>
        <w:pStyle w:val="SangriaFrancesaArticulo"/>
      </w:pPr>
    </w:p>
    <w:p w:rsidR="00E2667E" w:rsidRDefault="00E2667E" w:rsidP="00E2667E">
      <w:pPr>
        <w:pStyle w:val="TextoNormalNegritaCursivandice"/>
      </w:pPr>
      <w:r>
        <w:t>Ley 58/2003, de 17 de diciembre. General tributaria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43" w:history="1">
        <w:r w:rsidRPr="00E2667E">
          <w:rPr>
            <w:rStyle w:val="TextoNormalCaracter"/>
          </w:rPr>
          <w:t>143/2013</w:t>
        </w:r>
      </w:hyperlink>
      <w:r>
        <w:t>, f. 12.</w:t>
      </w:r>
    </w:p>
    <w:p w:rsidR="00E2667E" w:rsidRDefault="00E2667E" w:rsidP="00E2667E">
      <w:pPr>
        <w:pStyle w:val="SangriaFrancesaArticulo"/>
      </w:pPr>
      <w:r w:rsidRPr="00E2667E">
        <w:rPr>
          <w:rStyle w:val="TextoNormalNegritaCaracter"/>
        </w:rPr>
        <w:t>Artículo 26.</w:t>
      </w:r>
      <w:r w:rsidRPr="00E2667E">
        <w:rPr>
          <w:rStyle w:val="TextoNormalCaracter"/>
        </w:rPr>
        <w:t>-</w:t>
      </w:r>
      <w:r>
        <w:t xml:space="preserve"> Sentencia </w:t>
      </w:r>
      <w:hyperlink w:anchor="SENTENCIA_2013_217" w:history="1">
        <w:r w:rsidRPr="00E2667E">
          <w:rPr>
            <w:rStyle w:val="TextoNormalCaracter"/>
          </w:rPr>
          <w:t>217/2013</w:t>
        </w:r>
      </w:hyperlink>
      <w:r>
        <w:t>, f. 5.</w:t>
      </w:r>
    </w:p>
    <w:p w:rsidR="00E2667E" w:rsidRDefault="00E2667E" w:rsidP="00E2667E">
      <w:pPr>
        <w:pStyle w:val="SangriaFrancesaArticulo"/>
      </w:pPr>
      <w:r w:rsidRPr="00E2667E">
        <w:rPr>
          <w:rStyle w:val="TextoNormalNegritaCaracter"/>
        </w:rPr>
        <w:t>Artículo 26.6.</w:t>
      </w:r>
      <w:r w:rsidRPr="00E2667E">
        <w:rPr>
          <w:rStyle w:val="TextoNormalCaracter"/>
        </w:rPr>
        <w:t>-</w:t>
      </w:r>
      <w:r>
        <w:t xml:space="preserve"> Sentencia </w:t>
      </w:r>
      <w:hyperlink w:anchor="SENTENCIA_2013_206" w:history="1">
        <w:r w:rsidRPr="00E2667E">
          <w:rPr>
            <w:rStyle w:val="TextoNormalCaracter"/>
          </w:rPr>
          <w:t>206/2013</w:t>
        </w:r>
      </w:hyperlink>
      <w:r>
        <w:t>, f. 3.</w:t>
      </w:r>
    </w:p>
    <w:p w:rsidR="00E2667E" w:rsidRDefault="00E2667E" w:rsidP="00E2667E">
      <w:pPr>
        <w:pStyle w:val="SangriaFrancesaArticulo"/>
      </w:pPr>
      <w:r w:rsidRPr="00E2667E">
        <w:rPr>
          <w:rStyle w:val="TextoNormalNegritaCaracter"/>
        </w:rPr>
        <w:t>Artículo 29.</w:t>
      </w:r>
      <w:r w:rsidRPr="00E2667E">
        <w:rPr>
          <w:rStyle w:val="TextoNormalCaracter"/>
        </w:rPr>
        <w:t>-</w:t>
      </w:r>
      <w:r>
        <w:t xml:space="preserve"> Sentencia </w:t>
      </w:r>
      <w:hyperlink w:anchor="SENTENCIA_2013_145" w:history="1">
        <w:r w:rsidRPr="00E2667E">
          <w:rPr>
            <w:rStyle w:val="TextoNormalCaracter"/>
          </w:rPr>
          <w:t>145/2013</w:t>
        </w:r>
      </w:hyperlink>
      <w:r>
        <w:t>, f. 6.</w:t>
      </w:r>
    </w:p>
    <w:p w:rsidR="00E2667E" w:rsidRDefault="00E2667E" w:rsidP="00E2667E">
      <w:pPr>
        <w:pStyle w:val="SangriaFrancesaArticulo"/>
      </w:pPr>
      <w:r w:rsidRPr="00E2667E">
        <w:rPr>
          <w:rStyle w:val="TextoNormalNegritaCaracter"/>
        </w:rPr>
        <w:t>Artículo 48.3.</w:t>
      </w:r>
      <w:r w:rsidRPr="00E2667E">
        <w:rPr>
          <w:rStyle w:val="TextoNormalCaracter"/>
        </w:rPr>
        <w:t>-</w:t>
      </w:r>
      <w:r>
        <w:t xml:space="preserve"> Sentencia </w:t>
      </w:r>
      <w:hyperlink w:anchor="SENTENCIA_2013_209" w:history="1">
        <w:r w:rsidRPr="00E2667E">
          <w:rPr>
            <w:rStyle w:val="TextoNormalCaracter"/>
          </w:rPr>
          <w:t>209/2013</w:t>
        </w:r>
      </w:hyperlink>
      <w:r>
        <w:t>, f. 1.</w:t>
      </w:r>
    </w:p>
    <w:p w:rsidR="00E2667E" w:rsidRDefault="00E2667E" w:rsidP="00E2667E">
      <w:pPr>
        <w:pStyle w:val="SangriaFrancesaArticulo"/>
      </w:pPr>
      <w:r w:rsidRPr="00E2667E">
        <w:rPr>
          <w:rStyle w:val="TextoNormalNegritaCaracter"/>
        </w:rPr>
        <w:lastRenderedPageBreak/>
        <w:t>Artículo 93.</w:t>
      </w:r>
      <w:r w:rsidRPr="00E2667E">
        <w:rPr>
          <w:rStyle w:val="TextoNormalCaracter"/>
        </w:rPr>
        <w:t>-</w:t>
      </w:r>
      <w:r>
        <w:t xml:space="preserve"> Sentencia </w:t>
      </w:r>
      <w:hyperlink w:anchor="SENTENCIA_2013_145" w:history="1">
        <w:r w:rsidRPr="00E2667E">
          <w:rPr>
            <w:rStyle w:val="TextoNormalCaracter"/>
          </w:rPr>
          <w:t>145/2013</w:t>
        </w:r>
      </w:hyperlink>
      <w:r>
        <w:t>, f. 6.</w:t>
      </w:r>
    </w:p>
    <w:p w:rsidR="00E2667E" w:rsidRDefault="00E2667E" w:rsidP="00E2667E">
      <w:pPr>
        <w:pStyle w:val="SangriaFrancesaArticulo"/>
      </w:pPr>
      <w:r w:rsidRPr="00E2667E">
        <w:rPr>
          <w:rStyle w:val="TextoNormalNegritaCaracter"/>
        </w:rPr>
        <w:t>Artículo 188.1.</w:t>
      </w:r>
      <w:r w:rsidRPr="00E2667E">
        <w:rPr>
          <w:rStyle w:val="TextoNormalCaracter"/>
        </w:rPr>
        <w:t>-</w:t>
      </w:r>
      <w:r>
        <w:t xml:space="preserve"> Sentencia </w:t>
      </w:r>
      <w:hyperlink w:anchor="SENTENCIA_2013_145" w:history="1">
        <w:r w:rsidRPr="00E2667E">
          <w:rPr>
            <w:rStyle w:val="TextoNormalCaracter"/>
          </w:rPr>
          <w:t>145/2013</w:t>
        </w:r>
      </w:hyperlink>
      <w:r>
        <w:t>, f. 2.</w:t>
      </w:r>
    </w:p>
    <w:p w:rsidR="00E2667E" w:rsidRDefault="00E2667E" w:rsidP="00E2667E">
      <w:pPr>
        <w:pStyle w:val="SangriaFrancesaArticulo"/>
      </w:pPr>
      <w:r w:rsidRPr="00E2667E">
        <w:rPr>
          <w:rStyle w:val="TextoNormalNegritaCaracter"/>
        </w:rPr>
        <w:t>Artículo 188.3.</w:t>
      </w:r>
      <w:r w:rsidRPr="00E2667E">
        <w:rPr>
          <w:rStyle w:val="TextoNormalCaracter"/>
        </w:rPr>
        <w:t>-</w:t>
      </w:r>
      <w:r>
        <w:t xml:space="preserve"> Sentencia </w:t>
      </w:r>
      <w:hyperlink w:anchor="SENTENCIA_2013_145" w:history="1">
        <w:r w:rsidRPr="00E2667E">
          <w:rPr>
            <w:rStyle w:val="TextoNormalCaracter"/>
          </w:rPr>
          <w:t>145/2013</w:t>
        </w:r>
      </w:hyperlink>
      <w:r>
        <w:t>, f. 2.</w:t>
      </w:r>
    </w:p>
    <w:p w:rsidR="00E2667E" w:rsidRDefault="00E2667E" w:rsidP="00E2667E">
      <w:pPr>
        <w:pStyle w:val="SangriaFrancesaArticulo"/>
      </w:pPr>
      <w:r w:rsidRPr="00E2667E">
        <w:rPr>
          <w:rStyle w:val="TextoNormalNegritaCaracter"/>
        </w:rPr>
        <w:t>Artículo 191.</w:t>
      </w:r>
      <w:r w:rsidRPr="00E2667E">
        <w:rPr>
          <w:rStyle w:val="TextoNormalCaracter"/>
        </w:rPr>
        <w:t>-</w:t>
      </w:r>
      <w:r>
        <w:t xml:space="preserve"> Sentencia </w:t>
      </w:r>
      <w:hyperlink w:anchor="SENTENCIA_2013_145" w:history="1">
        <w:r w:rsidRPr="00E2667E">
          <w:rPr>
            <w:rStyle w:val="TextoNormalCaracter"/>
          </w:rPr>
          <w:t>145/2013</w:t>
        </w:r>
      </w:hyperlink>
      <w:r>
        <w:t>, f. 2.</w:t>
      </w:r>
    </w:p>
    <w:p w:rsidR="00E2667E" w:rsidRDefault="00E2667E" w:rsidP="00E2667E">
      <w:pPr>
        <w:pStyle w:val="SangriaFrancesaArticulo"/>
      </w:pPr>
      <w:r w:rsidRPr="00E2667E">
        <w:rPr>
          <w:rStyle w:val="TextoNormalNegritaCaracter"/>
        </w:rPr>
        <w:t>Artículo 192.</w:t>
      </w:r>
      <w:r w:rsidRPr="00E2667E">
        <w:rPr>
          <w:rStyle w:val="TextoNormalCaracter"/>
        </w:rPr>
        <w:t>-</w:t>
      </w:r>
      <w:r>
        <w:t xml:space="preserve"> Sentencia </w:t>
      </w:r>
      <w:hyperlink w:anchor="SENTENCIA_2013_145" w:history="1">
        <w:r w:rsidRPr="00E2667E">
          <w:rPr>
            <w:rStyle w:val="TextoNormalCaracter"/>
          </w:rPr>
          <w:t>145/2013</w:t>
        </w:r>
      </w:hyperlink>
      <w:r>
        <w:t>, f. 2.</w:t>
      </w:r>
    </w:p>
    <w:p w:rsidR="00E2667E" w:rsidRDefault="00E2667E" w:rsidP="00E2667E">
      <w:pPr>
        <w:pStyle w:val="SangriaFrancesaArticulo"/>
      </w:pPr>
      <w:r w:rsidRPr="00E2667E">
        <w:rPr>
          <w:rStyle w:val="TextoNormalNegritaCaracter"/>
        </w:rPr>
        <w:t>Artículo 193.</w:t>
      </w:r>
      <w:r w:rsidRPr="00E2667E">
        <w:rPr>
          <w:rStyle w:val="TextoNormalCaracter"/>
        </w:rPr>
        <w:t>-</w:t>
      </w:r>
      <w:r>
        <w:t xml:space="preserve"> Sentencia </w:t>
      </w:r>
      <w:hyperlink w:anchor="SENTENCIA_2013_145" w:history="1">
        <w:r w:rsidRPr="00E2667E">
          <w:rPr>
            <w:rStyle w:val="TextoNormalCaracter"/>
          </w:rPr>
          <w:t>145/2013</w:t>
        </w:r>
      </w:hyperlink>
      <w:r>
        <w:t>, f. 2.</w:t>
      </w:r>
    </w:p>
    <w:p w:rsidR="00E2667E" w:rsidRDefault="00E2667E" w:rsidP="00E2667E">
      <w:pPr>
        <w:pStyle w:val="SangriaFrancesaArticulo"/>
      </w:pPr>
      <w:r w:rsidRPr="00E2667E">
        <w:rPr>
          <w:rStyle w:val="TextoNormalNegritaCaracter"/>
        </w:rPr>
        <w:t>Artículo 195.</w:t>
      </w:r>
      <w:r w:rsidRPr="00E2667E">
        <w:rPr>
          <w:rStyle w:val="TextoNormalCaracter"/>
        </w:rPr>
        <w:t>-</w:t>
      </w:r>
      <w:r>
        <w:t xml:space="preserve"> Sentencia </w:t>
      </w:r>
      <w:hyperlink w:anchor="SENTENCIA_2013_145" w:history="1">
        <w:r w:rsidRPr="00E2667E">
          <w:rPr>
            <w:rStyle w:val="TextoNormalCaracter"/>
          </w:rPr>
          <w:t>145/2013</w:t>
        </w:r>
      </w:hyperlink>
      <w:r>
        <w:t>, f. 2.</w:t>
      </w:r>
    </w:p>
    <w:p w:rsidR="00E2667E" w:rsidRDefault="00E2667E" w:rsidP="00E2667E">
      <w:pPr>
        <w:pStyle w:val="SangriaFrancesaArticulo"/>
      </w:pPr>
      <w:r w:rsidRPr="00E2667E">
        <w:rPr>
          <w:rStyle w:val="TextoNormalNegritaCaracter"/>
        </w:rPr>
        <w:t>Artículo 203.</w:t>
      </w:r>
      <w:r w:rsidRPr="00E2667E">
        <w:rPr>
          <w:rStyle w:val="TextoNormalCaracter"/>
        </w:rPr>
        <w:t>-</w:t>
      </w:r>
      <w:r>
        <w:t xml:space="preserve"> Sentencia </w:t>
      </w:r>
      <w:hyperlink w:anchor="SENTENCIA_2013_145" w:history="1">
        <w:r w:rsidRPr="00E2667E">
          <w:rPr>
            <w:rStyle w:val="TextoNormalCaracter"/>
          </w:rPr>
          <w:t>145/2013</w:t>
        </w:r>
      </w:hyperlink>
      <w:r>
        <w:t>, f. 2.</w:t>
      </w:r>
    </w:p>
    <w:p w:rsidR="00E2667E" w:rsidRDefault="00E2667E" w:rsidP="00E2667E">
      <w:pPr>
        <w:pStyle w:val="SangriaFrancesaArticulo"/>
      </w:pPr>
      <w:r w:rsidRPr="00E2667E">
        <w:rPr>
          <w:rStyle w:val="TextoNormalNegritaCaracter"/>
        </w:rPr>
        <w:t>Artículo 241.</w:t>
      </w:r>
      <w:r w:rsidRPr="00E2667E">
        <w:rPr>
          <w:rStyle w:val="TextoNormalCaracter"/>
        </w:rPr>
        <w:t>-</w:t>
      </w:r>
      <w:r>
        <w:t xml:space="preserve"> Sentencia </w:t>
      </w:r>
      <w:hyperlink w:anchor="SENTENCIA_2013_209" w:history="1">
        <w:r w:rsidRPr="00E2667E">
          <w:rPr>
            <w:rStyle w:val="TextoNormalCaracter"/>
          </w:rPr>
          <w:t>209/2013</w:t>
        </w:r>
      </w:hyperlink>
      <w:r>
        <w:t>, f. 4.</w:t>
      </w:r>
    </w:p>
    <w:p w:rsidR="00E2667E" w:rsidRDefault="00E2667E" w:rsidP="00E2667E">
      <w:pPr>
        <w:pStyle w:val="SangriaFrancesaArticulo"/>
      </w:pPr>
      <w:r w:rsidRPr="00E2667E">
        <w:rPr>
          <w:rStyle w:val="TextoNormalNegritaCaracter"/>
        </w:rPr>
        <w:t>Artículo 241.1.</w:t>
      </w:r>
      <w:r w:rsidRPr="00E2667E">
        <w:rPr>
          <w:rStyle w:val="TextoNormalCaracter"/>
        </w:rPr>
        <w:t>-</w:t>
      </w:r>
      <w:r>
        <w:t xml:space="preserve"> Sentencia </w:t>
      </w:r>
      <w:hyperlink w:anchor="SENTENCIA_2013_209" w:history="1">
        <w:r w:rsidRPr="00E2667E">
          <w:rPr>
            <w:rStyle w:val="TextoNormalCaracter"/>
          </w:rPr>
          <w:t>209/2013</w:t>
        </w:r>
      </w:hyperlink>
      <w:r>
        <w:t>, ff. 1, 4.</w:t>
      </w:r>
    </w:p>
    <w:p w:rsidR="00E2667E" w:rsidRDefault="00E2667E" w:rsidP="00E2667E">
      <w:pPr>
        <w:pStyle w:val="SangriaFrancesaArticulo"/>
      </w:pPr>
    </w:p>
    <w:p w:rsidR="00E2667E" w:rsidRDefault="00E2667E" w:rsidP="00E2667E">
      <w:pPr>
        <w:pStyle w:val="TextoNormalNegritaCursivandice"/>
      </w:pPr>
      <w:r>
        <w:t>Ley 62/2003, de 30 de diciembre. Medidas fiscales, administrativas y del orden social</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6" w:history="1">
        <w:r w:rsidRPr="00E2667E">
          <w:rPr>
            <w:rStyle w:val="TextoNormalCaracter"/>
          </w:rPr>
          <w:t>166/2013</w:t>
        </w:r>
      </w:hyperlink>
      <w:r>
        <w:t>, f. 4.</w:t>
      </w:r>
    </w:p>
    <w:p w:rsidR="00E2667E" w:rsidRDefault="00E2667E" w:rsidP="00E2667E">
      <w:pPr>
        <w:pStyle w:val="SangriaFrancesaArticulo"/>
      </w:pPr>
      <w:r w:rsidRPr="00E2667E">
        <w:rPr>
          <w:rStyle w:val="TextoNormalNegritaCaracter"/>
        </w:rPr>
        <w:t>Artículo 33.2 a).</w:t>
      </w:r>
      <w:r w:rsidRPr="00E2667E">
        <w:rPr>
          <w:rStyle w:val="TextoNormalCaracter"/>
        </w:rPr>
        <w:t>-</w:t>
      </w:r>
      <w:r>
        <w:t xml:space="preserve"> Sentencia </w:t>
      </w:r>
      <w:hyperlink w:anchor="SENTENCIA_2013_180" w:history="1">
        <w:r w:rsidRPr="00E2667E">
          <w:rPr>
            <w:rStyle w:val="TextoNormalCaracter"/>
          </w:rPr>
          <w:t>180/2013</w:t>
        </w:r>
      </w:hyperlink>
      <w:r>
        <w:t>, ff. 1, 2, 4.</w:t>
      </w:r>
    </w:p>
    <w:p w:rsidR="00E2667E" w:rsidRDefault="00E2667E" w:rsidP="00E2667E">
      <w:pPr>
        <w:pStyle w:val="SangriaFrancesaArticulo"/>
      </w:pPr>
      <w:r w:rsidRPr="00E2667E">
        <w:rPr>
          <w:rStyle w:val="TextoNormalNegritaCaracter"/>
        </w:rPr>
        <w:t>Artículo 46.15.</w:t>
      </w:r>
      <w:r w:rsidRPr="00E2667E">
        <w:rPr>
          <w:rStyle w:val="TextoNormalCaracter"/>
        </w:rPr>
        <w:t>-</w:t>
      </w:r>
      <w:r>
        <w:t xml:space="preserve"> Sentencia </w:t>
      </w:r>
      <w:hyperlink w:anchor="SENTENCIA_2013_180" w:history="1">
        <w:r w:rsidRPr="00E2667E">
          <w:rPr>
            <w:rStyle w:val="TextoNormalCaracter"/>
          </w:rPr>
          <w:t>180/2013</w:t>
        </w:r>
      </w:hyperlink>
      <w:r>
        <w:t>, ff. 1, 2.</w:t>
      </w:r>
    </w:p>
    <w:p w:rsidR="00E2667E" w:rsidRDefault="00E2667E" w:rsidP="00E2667E">
      <w:pPr>
        <w:pStyle w:val="SangriaFrancesaArticulo"/>
      </w:pPr>
      <w:r w:rsidRPr="00E2667E">
        <w:rPr>
          <w:rStyle w:val="TextoNormalNegritaCaracter"/>
        </w:rPr>
        <w:t>Artículo 46.17.</w:t>
      </w:r>
      <w:r w:rsidRPr="00E2667E">
        <w:rPr>
          <w:rStyle w:val="TextoNormalCaracter"/>
        </w:rPr>
        <w:t>-</w:t>
      </w:r>
      <w:r>
        <w:t xml:space="preserve"> Sentencia </w:t>
      </w:r>
      <w:hyperlink w:anchor="SENTENCIA_2013_180" w:history="1">
        <w:r w:rsidRPr="00E2667E">
          <w:rPr>
            <w:rStyle w:val="TextoNormalCaracter"/>
          </w:rPr>
          <w:t>180/2013</w:t>
        </w:r>
      </w:hyperlink>
      <w:r>
        <w:t>, ff. 1, 2.</w:t>
      </w:r>
    </w:p>
    <w:p w:rsidR="00E2667E" w:rsidRDefault="00E2667E" w:rsidP="00E2667E">
      <w:pPr>
        <w:pStyle w:val="SangriaFrancesaArticulo"/>
      </w:pPr>
      <w:r w:rsidRPr="00E2667E">
        <w:rPr>
          <w:rStyle w:val="TextoNormalNegritaCaracter"/>
        </w:rPr>
        <w:t>Artículo 120.</w:t>
      </w:r>
      <w:r w:rsidRPr="00E2667E">
        <w:rPr>
          <w:rStyle w:val="TextoNormalCaracter"/>
        </w:rPr>
        <w:t>-</w:t>
      </w:r>
      <w:r>
        <w:t xml:space="preserve"> Sentencia </w:t>
      </w:r>
      <w:hyperlink w:anchor="SENTENCIA_2013_180" w:history="1">
        <w:r w:rsidRPr="00E2667E">
          <w:rPr>
            <w:rStyle w:val="TextoNormalCaracter"/>
          </w:rPr>
          <w:t>180/2013</w:t>
        </w:r>
      </w:hyperlink>
      <w:r>
        <w:t>, ff. 1, 2, 5.</w:t>
      </w:r>
    </w:p>
    <w:p w:rsidR="00E2667E" w:rsidRDefault="00E2667E" w:rsidP="00E2667E">
      <w:pPr>
        <w:pStyle w:val="SangriaFrancesaArticulo"/>
      </w:pPr>
      <w:r w:rsidRPr="00E2667E">
        <w:rPr>
          <w:rStyle w:val="TextoNormalNegritaCaracter"/>
        </w:rPr>
        <w:t>Artículo 127.</w:t>
      </w:r>
      <w:r w:rsidRPr="00E2667E">
        <w:rPr>
          <w:rStyle w:val="TextoNormalCaracter"/>
        </w:rPr>
        <w:t>-</w:t>
      </w:r>
      <w:r>
        <w:t xml:space="preserve"> Sentencia </w:t>
      </w:r>
      <w:hyperlink w:anchor="SENTENCIA_2013_180" w:history="1">
        <w:r w:rsidRPr="00E2667E">
          <w:rPr>
            <w:rStyle w:val="TextoNormalCaracter"/>
          </w:rPr>
          <w:t>180/2013</w:t>
        </w:r>
      </w:hyperlink>
      <w:r>
        <w:t>, f. 6.</w:t>
      </w:r>
    </w:p>
    <w:p w:rsidR="00E2667E" w:rsidRDefault="00E2667E" w:rsidP="00E2667E">
      <w:pPr>
        <w:pStyle w:val="SangriaFrancesaArticulo"/>
      </w:pPr>
      <w:r w:rsidRPr="00E2667E">
        <w:rPr>
          <w:rStyle w:val="TextoNormalNegritaCaracter"/>
        </w:rPr>
        <w:t>Artículo 127.3.</w:t>
      </w:r>
      <w:r w:rsidRPr="00E2667E">
        <w:rPr>
          <w:rStyle w:val="TextoNormalCaracter"/>
        </w:rPr>
        <w:t>-</w:t>
      </w:r>
      <w:r>
        <w:t xml:space="preserve"> Sentencia </w:t>
      </w:r>
      <w:hyperlink w:anchor="SENTENCIA_2013_180" w:history="1">
        <w:r w:rsidRPr="00E2667E">
          <w:rPr>
            <w:rStyle w:val="TextoNormalCaracter"/>
          </w:rPr>
          <w:t>180/2013</w:t>
        </w:r>
      </w:hyperlink>
      <w:r>
        <w:t>, ff. 1, 2.</w:t>
      </w:r>
    </w:p>
    <w:p w:rsidR="00E2667E" w:rsidRDefault="00E2667E" w:rsidP="00E2667E">
      <w:pPr>
        <w:pStyle w:val="SangriaFrancesaArticulo"/>
      </w:pPr>
      <w:r w:rsidRPr="00E2667E">
        <w:rPr>
          <w:rStyle w:val="TextoNormalNegritaCaracter"/>
        </w:rPr>
        <w:t>Artículo 128.2.</w:t>
      </w:r>
      <w:r w:rsidRPr="00E2667E">
        <w:rPr>
          <w:rStyle w:val="TextoNormalCaracter"/>
        </w:rPr>
        <w:t>-</w:t>
      </w:r>
      <w:r>
        <w:t xml:space="preserve"> Sentencia </w:t>
      </w:r>
      <w:hyperlink w:anchor="SENTENCIA_2013_180" w:history="1">
        <w:r w:rsidRPr="00E2667E">
          <w:rPr>
            <w:rStyle w:val="TextoNormalCaracter"/>
          </w:rPr>
          <w:t>180/2013</w:t>
        </w:r>
      </w:hyperlink>
      <w:r>
        <w:t>, ff. 1, 2, 7.</w:t>
      </w:r>
    </w:p>
    <w:p w:rsidR="00E2667E" w:rsidRDefault="00E2667E" w:rsidP="00E2667E">
      <w:pPr>
        <w:pStyle w:val="SangriaFrancesaArticulo"/>
      </w:pPr>
      <w:r w:rsidRPr="00E2667E">
        <w:rPr>
          <w:rStyle w:val="TextoNormalNegritaCaracter"/>
        </w:rPr>
        <w:t>Artículo 129.7.</w:t>
      </w:r>
      <w:r w:rsidRPr="00E2667E">
        <w:rPr>
          <w:rStyle w:val="TextoNormalCaracter"/>
        </w:rPr>
        <w:t>-</w:t>
      </w:r>
      <w:r>
        <w:t xml:space="preserve"> Sentencia </w:t>
      </w:r>
      <w:hyperlink w:anchor="SENTENCIA_2013_180" w:history="1">
        <w:r w:rsidRPr="00E2667E">
          <w:rPr>
            <w:rStyle w:val="TextoNormalCaracter"/>
          </w:rPr>
          <w:t>180/2013</w:t>
        </w:r>
      </w:hyperlink>
      <w:r>
        <w:t>, ff. 1, 2, 8.</w:t>
      </w:r>
    </w:p>
    <w:p w:rsidR="00E2667E" w:rsidRDefault="00E2667E" w:rsidP="00E2667E">
      <w:pPr>
        <w:pStyle w:val="SangriaFrancesaArticulo"/>
      </w:pPr>
      <w:r w:rsidRPr="00E2667E">
        <w:rPr>
          <w:rStyle w:val="TextoNormalNegritaCaracter"/>
        </w:rPr>
        <w:t>Artículo 129.21.</w:t>
      </w:r>
      <w:r w:rsidRPr="00E2667E">
        <w:rPr>
          <w:rStyle w:val="TextoNormalCaracter"/>
        </w:rPr>
        <w:t>-</w:t>
      </w:r>
      <w:r>
        <w:t xml:space="preserve"> Sentencia </w:t>
      </w:r>
      <w:hyperlink w:anchor="SENTENCIA_2013_180" w:history="1">
        <w:r w:rsidRPr="00E2667E">
          <w:rPr>
            <w:rStyle w:val="TextoNormalCaracter"/>
          </w:rPr>
          <w:t>180/2013</w:t>
        </w:r>
      </w:hyperlink>
      <w:r>
        <w:t>, ff. 1, 2, 8.</w:t>
      </w:r>
    </w:p>
    <w:p w:rsidR="00E2667E" w:rsidRDefault="00E2667E" w:rsidP="00E2667E">
      <w:pPr>
        <w:pStyle w:val="SangriaFrancesaArticulo"/>
      </w:pPr>
      <w:r w:rsidRPr="00E2667E">
        <w:rPr>
          <w:rStyle w:val="TextoNormalNegritaCaracter"/>
        </w:rPr>
        <w:t>Disposición adicional vigésimo tercera.</w:t>
      </w:r>
      <w:r w:rsidRPr="00E2667E">
        <w:rPr>
          <w:rStyle w:val="TextoNormalCaracter"/>
        </w:rPr>
        <w:t>-</w:t>
      </w:r>
      <w:r>
        <w:t xml:space="preserve"> Sentencia </w:t>
      </w:r>
      <w:hyperlink w:anchor="SENTENCIA_2013_180" w:history="1">
        <w:r w:rsidRPr="00E2667E">
          <w:rPr>
            <w:rStyle w:val="TextoNormalCaracter"/>
          </w:rPr>
          <w:t>180/2013</w:t>
        </w:r>
      </w:hyperlink>
      <w:r>
        <w:t>, ff. 1, 2.</w:t>
      </w:r>
    </w:p>
    <w:p w:rsidR="00E2667E" w:rsidRDefault="00E2667E" w:rsidP="00E2667E">
      <w:pPr>
        <w:pStyle w:val="SangriaFrancesaArticulo"/>
      </w:pPr>
      <w:r w:rsidRPr="00E2667E">
        <w:rPr>
          <w:rStyle w:val="TextoNormalNegritaCaracter"/>
        </w:rPr>
        <w:t>Disposición adicional trigésima.</w:t>
      </w:r>
      <w:r w:rsidRPr="00E2667E">
        <w:rPr>
          <w:rStyle w:val="TextoNormalCaracter"/>
        </w:rPr>
        <w:t>-</w:t>
      </w:r>
      <w:r>
        <w:t xml:space="preserve"> Sentencia </w:t>
      </w:r>
      <w:hyperlink w:anchor="SENTENCIA_2013_180" w:history="1">
        <w:r w:rsidRPr="00E2667E">
          <w:rPr>
            <w:rStyle w:val="TextoNormalCaracter"/>
          </w:rPr>
          <w:t>180/2013</w:t>
        </w:r>
      </w:hyperlink>
      <w:r>
        <w:t>, ff. 1, 2.</w:t>
      </w:r>
    </w:p>
    <w:p w:rsidR="00E2667E" w:rsidRDefault="00E2667E" w:rsidP="00E2667E">
      <w:pPr>
        <w:pStyle w:val="SangriaFrancesaArticulo"/>
      </w:pPr>
      <w:r w:rsidRPr="00E2667E">
        <w:rPr>
          <w:rStyle w:val="TextoNormalNegritaCaracter"/>
        </w:rPr>
        <w:t>Disposición adicional cuadragésima primera.</w:t>
      </w:r>
      <w:r w:rsidRPr="00E2667E">
        <w:rPr>
          <w:rStyle w:val="TextoNormalCaracter"/>
        </w:rPr>
        <w:t>-</w:t>
      </w:r>
      <w:r>
        <w:t xml:space="preserve"> Sentencia </w:t>
      </w:r>
      <w:hyperlink w:anchor="SENTENCIA_2013_180" w:history="1">
        <w:r w:rsidRPr="00E2667E">
          <w:rPr>
            <w:rStyle w:val="TextoNormalCaracter"/>
          </w:rPr>
          <w:t>180/2013</w:t>
        </w:r>
      </w:hyperlink>
      <w:r>
        <w:t>, f. 9.</w:t>
      </w:r>
    </w:p>
    <w:p w:rsidR="00E2667E" w:rsidRDefault="00E2667E" w:rsidP="00E2667E">
      <w:pPr>
        <w:pStyle w:val="SangriaFrancesaArticulo"/>
      </w:pPr>
      <w:r w:rsidRPr="00E2667E">
        <w:rPr>
          <w:rStyle w:val="TextoNormalNegritaCaracter"/>
        </w:rPr>
        <w:t>Disposición adicional cuadragésima primera, apartado 7.</w:t>
      </w:r>
      <w:r w:rsidRPr="00E2667E">
        <w:rPr>
          <w:rStyle w:val="TextoNormalCaracter"/>
        </w:rPr>
        <w:t>-</w:t>
      </w:r>
      <w:r>
        <w:t xml:space="preserve"> Sentencia </w:t>
      </w:r>
      <w:hyperlink w:anchor="SENTENCIA_2013_180" w:history="1">
        <w:r w:rsidRPr="00E2667E">
          <w:rPr>
            <w:rStyle w:val="TextoNormalCaracter"/>
          </w:rPr>
          <w:t>180/2013</w:t>
        </w:r>
      </w:hyperlink>
      <w:r>
        <w:t>, ff. 1, 2, 9.</w:t>
      </w:r>
    </w:p>
    <w:p w:rsidR="00E2667E" w:rsidRDefault="00E2667E" w:rsidP="00E2667E">
      <w:pPr>
        <w:pStyle w:val="SangriaFrancesaArticulo"/>
      </w:pPr>
    </w:p>
    <w:p w:rsidR="00E2667E" w:rsidRDefault="00E2667E" w:rsidP="00E2667E">
      <w:pPr>
        <w:pStyle w:val="TextoNormalNegritaCursivandice"/>
      </w:pPr>
      <w:r>
        <w:t>Ley 1/2004, de 21 de diciembre. Horarios comerciales</w:t>
      </w:r>
    </w:p>
    <w:p w:rsidR="00E2667E" w:rsidRDefault="00E2667E" w:rsidP="00E2667E">
      <w:pPr>
        <w:pStyle w:val="SangriaFrancesaArticulo"/>
      </w:pPr>
      <w:r w:rsidRPr="00E2667E">
        <w:rPr>
          <w:rStyle w:val="TextoNormalNegritaCaracter"/>
        </w:rPr>
        <w:t>Artículo 5.4.</w:t>
      </w:r>
      <w:r w:rsidRPr="00E2667E">
        <w:rPr>
          <w:rStyle w:val="TextoNormalCaracter"/>
        </w:rPr>
        <w:t>-</w:t>
      </w:r>
      <w:r>
        <w:t xml:space="preserve"> Sentencia </w:t>
      </w:r>
      <w:hyperlink w:anchor="SENTENCIA_2013_204" w:history="1">
        <w:r w:rsidRPr="00E2667E">
          <w:rPr>
            <w:rStyle w:val="TextoNormalCaracter"/>
          </w:rPr>
          <w:t>204/2013</w:t>
        </w:r>
      </w:hyperlink>
      <w:r>
        <w:t>, f. 4.</w:t>
      </w:r>
    </w:p>
    <w:p w:rsidR="00E2667E" w:rsidRDefault="00E2667E" w:rsidP="00E2667E">
      <w:pPr>
        <w:pStyle w:val="SangriaFrancesaArticulo"/>
      </w:pPr>
    </w:p>
    <w:p w:rsidR="00E2667E" w:rsidRDefault="00E2667E" w:rsidP="00E2667E">
      <w:pPr>
        <w:pStyle w:val="TextoNormalNegritaCursivandice"/>
      </w:pPr>
      <w:r>
        <w:t>Ley 11/2005, de 22 de junio. Modificación de la Ley 10/2001, de 5 de julio, del Plan hidrológico nacional</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0" w:history="1">
        <w:r w:rsidRPr="00E2667E">
          <w:rPr>
            <w:rStyle w:val="TextoNormalCaracter"/>
          </w:rPr>
          <w:t>180/2013</w:t>
        </w:r>
      </w:hyperlink>
      <w:r>
        <w:t>, f. 2.</w:t>
      </w:r>
    </w:p>
    <w:p w:rsidR="00E2667E" w:rsidRDefault="00E2667E" w:rsidP="00E2667E">
      <w:pPr>
        <w:pStyle w:val="SangriaFrancesaArticulo"/>
      </w:pPr>
      <w:r w:rsidRPr="00E2667E">
        <w:rPr>
          <w:rStyle w:val="TextoNormalNegritaCaracter"/>
        </w:rPr>
        <w:t>Anexo III.</w:t>
      </w:r>
      <w:r w:rsidRPr="00E2667E">
        <w:rPr>
          <w:rStyle w:val="TextoNormalCaracter"/>
        </w:rPr>
        <w:t>-</w:t>
      </w:r>
      <w:r>
        <w:t xml:space="preserve"> Sentencia </w:t>
      </w:r>
      <w:hyperlink w:anchor="SENTENCIA_2013_202" w:history="1">
        <w:r w:rsidRPr="00E2667E">
          <w:rPr>
            <w:rStyle w:val="TextoNormalCaracter"/>
          </w:rPr>
          <w:t>202/2013</w:t>
        </w:r>
      </w:hyperlink>
      <w:r>
        <w:t>, f. 2.</w:t>
      </w:r>
    </w:p>
    <w:p w:rsidR="00E2667E" w:rsidRDefault="00E2667E" w:rsidP="00E2667E">
      <w:pPr>
        <w:pStyle w:val="SangriaFrancesaArticulo"/>
      </w:pPr>
    </w:p>
    <w:p w:rsidR="00E2667E" w:rsidRDefault="00E2667E" w:rsidP="00E2667E">
      <w:pPr>
        <w:pStyle w:val="TextoNormalNegritaCursivandice"/>
      </w:pPr>
      <w:r>
        <w:t>Ley 28/2005, de 26 de diciembre. Medidas sanitarias frente al tabaquismo y reguladora de la venta, el suministro, el consumo y la publicidad de los productos del tabaco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4" w:history="1">
        <w:r w:rsidRPr="00E2667E">
          <w:rPr>
            <w:rStyle w:val="TextoNormalCaracter"/>
          </w:rPr>
          <w:t>204/2013</w:t>
        </w:r>
      </w:hyperlink>
      <w:r>
        <w:t>, ff. 4 a 6.</w:t>
      </w:r>
    </w:p>
    <w:p w:rsidR="00E2667E" w:rsidRDefault="00E2667E" w:rsidP="00E2667E">
      <w:pPr>
        <w:pStyle w:val="SangriaFrancesaArticulo"/>
      </w:pPr>
      <w:r w:rsidRPr="00E2667E">
        <w:rPr>
          <w:rStyle w:val="TextoNormalNegritaCaracter"/>
        </w:rPr>
        <w:t>Artículo 3.</w:t>
      </w:r>
      <w:r w:rsidRPr="00E2667E">
        <w:rPr>
          <w:rStyle w:val="TextoNormalCaracter"/>
        </w:rPr>
        <w:t>-</w:t>
      </w:r>
      <w:r>
        <w:t xml:space="preserve"> Sentencia </w:t>
      </w:r>
      <w:hyperlink w:anchor="SENTENCIA_2013_204" w:history="1">
        <w:r w:rsidRPr="00E2667E">
          <w:rPr>
            <w:rStyle w:val="TextoNormalCaracter"/>
          </w:rPr>
          <w:t>204/2013</w:t>
        </w:r>
      </w:hyperlink>
      <w:r>
        <w:t>, f. 1.</w:t>
      </w:r>
    </w:p>
    <w:p w:rsidR="00E2667E" w:rsidRDefault="00E2667E" w:rsidP="00E2667E">
      <w:pPr>
        <w:pStyle w:val="SangriaFrancesaArticulo"/>
      </w:pPr>
      <w:r w:rsidRPr="00E2667E">
        <w:rPr>
          <w:rStyle w:val="TextoNormalNegritaCaracter"/>
        </w:rPr>
        <w:t>Artículo 3.1.</w:t>
      </w:r>
      <w:r w:rsidRPr="00E2667E">
        <w:rPr>
          <w:rStyle w:val="TextoNormalCaracter"/>
        </w:rPr>
        <w:t>-</w:t>
      </w:r>
      <w:r>
        <w:t xml:space="preserve"> Sentencia </w:t>
      </w:r>
      <w:hyperlink w:anchor="SENTENCIA_2013_204" w:history="1">
        <w:r w:rsidRPr="00E2667E">
          <w:rPr>
            <w:rStyle w:val="TextoNormalCaracter"/>
          </w:rPr>
          <w:t>204/2013</w:t>
        </w:r>
      </w:hyperlink>
      <w:r>
        <w:t>, f. 5.</w:t>
      </w:r>
    </w:p>
    <w:p w:rsidR="00E2667E" w:rsidRDefault="00E2667E" w:rsidP="00E2667E">
      <w:pPr>
        <w:pStyle w:val="SangriaFrancesaArticulo"/>
      </w:pPr>
      <w:r w:rsidRPr="00E2667E">
        <w:rPr>
          <w:rStyle w:val="TextoNormalNegritaCaracter"/>
        </w:rPr>
        <w:t>Artículo 4.</w:t>
      </w:r>
      <w:r w:rsidRPr="00E2667E">
        <w:rPr>
          <w:rStyle w:val="TextoNormalCaracter"/>
        </w:rPr>
        <w:t>-</w:t>
      </w:r>
      <w:r>
        <w:t xml:space="preserve"> Sentencia </w:t>
      </w:r>
      <w:hyperlink w:anchor="SENTENCIA_2013_204" w:history="1">
        <w:r w:rsidRPr="00E2667E">
          <w:rPr>
            <w:rStyle w:val="TextoNormalCaracter"/>
          </w:rPr>
          <w:t>204/2013</w:t>
        </w:r>
      </w:hyperlink>
      <w:r>
        <w:t>, f. 1.</w:t>
      </w:r>
    </w:p>
    <w:p w:rsidR="00E2667E" w:rsidRDefault="00E2667E" w:rsidP="00E2667E">
      <w:pPr>
        <w:pStyle w:val="SangriaFrancesaArticulo"/>
      </w:pPr>
      <w:r w:rsidRPr="00E2667E">
        <w:rPr>
          <w:rStyle w:val="TextoNormalNegritaCaracter"/>
        </w:rPr>
        <w:t>Artículo 4 b).</w:t>
      </w:r>
      <w:r w:rsidRPr="00E2667E">
        <w:rPr>
          <w:rStyle w:val="TextoNormalCaracter"/>
        </w:rPr>
        <w:t>-</w:t>
      </w:r>
      <w:r>
        <w:t xml:space="preserve"> Sentencia </w:t>
      </w:r>
      <w:hyperlink w:anchor="SENTENCIA_2013_204" w:history="1">
        <w:r w:rsidRPr="00E2667E">
          <w:rPr>
            <w:rStyle w:val="TextoNormalCaracter"/>
          </w:rPr>
          <w:t>204/2013</w:t>
        </w:r>
      </w:hyperlink>
      <w:r>
        <w:t>, ff. 1, 4 a 6.</w:t>
      </w:r>
    </w:p>
    <w:p w:rsidR="00E2667E" w:rsidRDefault="00E2667E" w:rsidP="00E2667E">
      <w:pPr>
        <w:pStyle w:val="SangriaFrancesaArticulo"/>
      </w:pPr>
      <w:r w:rsidRPr="00E2667E">
        <w:rPr>
          <w:rStyle w:val="TextoNormalNegritaCaracter"/>
        </w:rPr>
        <w:t>Artículo 5.</w:t>
      </w:r>
      <w:r w:rsidRPr="00E2667E">
        <w:rPr>
          <w:rStyle w:val="TextoNormalCaracter"/>
        </w:rPr>
        <w:t>-</w:t>
      </w:r>
      <w:r>
        <w:t xml:space="preserve"> Sentencia </w:t>
      </w:r>
      <w:hyperlink w:anchor="SENTENCIA_2013_204" w:history="1">
        <w:r w:rsidRPr="00E2667E">
          <w:rPr>
            <w:rStyle w:val="TextoNormalCaracter"/>
          </w:rPr>
          <w:t>204/2013</w:t>
        </w:r>
      </w:hyperlink>
      <w:r>
        <w:t>, f. 1.</w:t>
      </w:r>
    </w:p>
    <w:p w:rsidR="00E2667E" w:rsidRDefault="00E2667E" w:rsidP="00E2667E">
      <w:pPr>
        <w:pStyle w:val="SangriaFrancesaArticulo"/>
      </w:pPr>
      <w:r w:rsidRPr="00E2667E">
        <w:rPr>
          <w:rStyle w:val="TextoNormalNegritaCaracter"/>
        </w:rPr>
        <w:lastRenderedPageBreak/>
        <w:t>Artículo 7.</w:t>
      </w:r>
      <w:r w:rsidRPr="00E2667E">
        <w:rPr>
          <w:rStyle w:val="TextoNormalCaracter"/>
        </w:rPr>
        <w:t>-</w:t>
      </w:r>
      <w:r>
        <w:t xml:space="preserve"> Sentencia </w:t>
      </w:r>
      <w:hyperlink w:anchor="SENTENCIA_2013_204" w:history="1">
        <w:r w:rsidRPr="00E2667E">
          <w:rPr>
            <w:rStyle w:val="TextoNormalCaracter"/>
          </w:rPr>
          <w:t>204/2013</w:t>
        </w:r>
      </w:hyperlink>
      <w:r>
        <w:t>, f. 1.</w:t>
      </w:r>
    </w:p>
    <w:p w:rsidR="00E2667E" w:rsidRDefault="00E2667E" w:rsidP="00E2667E">
      <w:pPr>
        <w:pStyle w:val="SangriaFrancesaArticulo"/>
      </w:pPr>
      <w:r w:rsidRPr="00E2667E">
        <w:rPr>
          <w:rStyle w:val="TextoNormalNegritaCaracter"/>
        </w:rPr>
        <w:t>Artículo 7 k).</w:t>
      </w:r>
      <w:r w:rsidRPr="00E2667E">
        <w:rPr>
          <w:rStyle w:val="TextoNormalCaracter"/>
        </w:rPr>
        <w:t>-</w:t>
      </w:r>
      <w:r>
        <w:t xml:space="preserve"> Sentencia </w:t>
      </w:r>
      <w:hyperlink w:anchor="SENTENCIA_2013_204" w:history="1">
        <w:r w:rsidRPr="00E2667E">
          <w:rPr>
            <w:rStyle w:val="TextoNormalCaracter"/>
          </w:rPr>
          <w:t>204/2013</w:t>
        </w:r>
      </w:hyperlink>
      <w:r>
        <w:t>, ff. 4, 5.</w:t>
      </w:r>
    </w:p>
    <w:p w:rsidR="00E2667E" w:rsidRDefault="00E2667E" w:rsidP="00E2667E">
      <w:pPr>
        <w:pStyle w:val="SangriaFrancesaArticulo"/>
      </w:pPr>
      <w:r w:rsidRPr="00E2667E">
        <w:rPr>
          <w:rStyle w:val="TextoNormalNegritaCaracter"/>
        </w:rPr>
        <w:t>Artículo 7 t).</w:t>
      </w:r>
      <w:r w:rsidRPr="00E2667E">
        <w:rPr>
          <w:rStyle w:val="TextoNormalCaracter"/>
        </w:rPr>
        <w:t>-</w:t>
      </w:r>
      <w:r>
        <w:t xml:space="preserve"> Sentencia </w:t>
      </w:r>
      <w:hyperlink w:anchor="SENTENCIA_2013_204" w:history="1">
        <w:r w:rsidRPr="00E2667E">
          <w:rPr>
            <w:rStyle w:val="TextoNormalCaracter"/>
          </w:rPr>
          <w:t>204/2013</w:t>
        </w:r>
      </w:hyperlink>
      <w:r>
        <w:t>, ff. 4 a 6.</w:t>
      </w:r>
    </w:p>
    <w:p w:rsidR="00E2667E" w:rsidRDefault="00E2667E" w:rsidP="00E2667E">
      <w:pPr>
        <w:pStyle w:val="SangriaFrancesaArticulo"/>
      </w:pPr>
      <w:r w:rsidRPr="00E2667E">
        <w:rPr>
          <w:rStyle w:val="TextoNormalNegritaCaracter"/>
        </w:rPr>
        <w:t>Artículo 7 u).</w:t>
      </w:r>
      <w:r w:rsidRPr="00E2667E">
        <w:rPr>
          <w:rStyle w:val="TextoNormalCaracter"/>
        </w:rPr>
        <w:t>-</w:t>
      </w:r>
      <w:r>
        <w:t xml:space="preserve"> Sentencia </w:t>
      </w:r>
      <w:hyperlink w:anchor="SENTENCIA_2013_204" w:history="1">
        <w:r w:rsidRPr="00E2667E">
          <w:rPr>
            <w:rStyle w:val="TextoNormalCaracter"/>
          </w:rPr>
          <w:t>204/2013</w:t>
        </w:r>
      </w:hyperlink>
      <w:r>
        <w:t>, ff. 4, 5.</w:t>
      </w:r>
    </w:p>
    <w:p w:rsidR="00E2667E" w:rsidRDefault="00E2667E" w:rsidP="00E2667E">
      <w:pPr>
        <w:pStyle w:val="SangriaFrancesaArticulo"/>
      </w:pPr>
      <w:r w:rsidRPr="00E2667E">
        <w:rPr>
          <w:rStyle w:val="TextoNormalNegritaCaracter"/>
        </w:rPr>
        <w:t>Artículo 8.</w:t>
      </w:r>
      <w:r w:rsidRPr="00E2667E">
        <w:rPr>
          <w:rStyle w:val="TextoNormalCaracter"/>
        </w:rPr>
        <w:t>-</w:t>
      </w:r>
      <w:r>
        <w:t xml:space="preserve"> Sentencia </w:t>
      </w:r>
      <w:hyperlink w:anchor="SENTENCIA_2013_204" w:history="1">
        <w:r w:rsidRPr="00E2667E">
          <w:rPr>
            <w:rStyle w:val="TextoNormalCaracter"/>
          </w:rPr>
          <w:t>204/2013</w:t>
        </w:r>
      </w:hyperlink>
      <w:r>
        <w:t>, f. 4.</w:t>
      </w:r>
    </w:p>
    <w:p w:rsidR="00E2667E" w:rsidRDefault="00E2667E" w:rsidP="00E2667E">
      <w:pPr>
        <w:pStyle w:val="SangriaFrancesaArticulo"/>
      </w:pPr>
      <w:r w:rsidRPr="00E2667E">
        <w:rPr>
          <w:rStyle w:val="TextoNormalNegritaCaracter"/>
        </w:rPr>
        <w:t>Artículo 8.1 b).</w:t>
      </w:r>
      <w:r w:rsidRPr="00E2667E">
        <w:rPr>
          <w:rStyle w:val="TextoNormalCaracter"/>
        </w:rPr>
        <w:t>-</w:t>
      </w:r>
      <w:r>
        <w:t xml:space="preserve"> Sentencia </w:t>
      </w:r>
      <w:hyperlink w:anchor="SENTENCIA_2013_204" w:history="1">
        <w:r w:rsidRPr="00E2667E">
          <w:rPr>
            <w:rStyle w:val="TextoNormalCaracter"/>
          </w:rPr>
          <w:t>204/2013</w:t>
        </w:r>
      </w:hyperlink>
      <w:r>
        <w:t>, ff. 1, 6.</w:t>
      </w:r>
    </w:p>
    <w:p w:rsidR="00E2667E" w:rsidRDefault="00E2667E" w:rsidP="00E2667E">
      <w:pPr>
        <w:pStyle w:val="SangriaFrancesaArticulo"/>
      </w:pPr>
      <w:r w:rsidRPr="00E2667E">
        <w:rPr>
          <w:rStyle w:val="TextoNormalNegritaCaracter"/>
        </w:rPr>
        <w:t>Artículo 8.1 c).</w:t>
      </w:r>
      <w:r w:rsidRPr="00E2667E">
        <w:rPr>
          <w:rStyle w:val="TextoNormalCaracter"/>
        </w:rPr>
        <w:t>-</w:t>
      </w:r>
      <w:r>
        <w:t xml:space="preserve"> Sentencia </w:t>
      </w:r>
      <w:hyperlink w:anchor="SENTENCIA_2013_204" w:history="1">
        <w:r w:rsidRPr="00E2667E">
          <w:rPr>
            <w:rStyle w:val="TextoNormalCaracter"/>
          </w:rPr>
          <w:t>204/2013</w:t>
        </w:r>
      </w:hyperlink>
      <w:r>
        <w:t>, f. 1.</w:t>
      </w:r>
    </w:p>
    <w:p w:rsidR="00E2667E" w:rsidRDefault="00E2667E" w:rsidP="00E2667E">
      <w:pPr>
        <w:pStyle w:val="SangriaFrancesaArticulo"/>
      </w:pPr>
      <w:r w:rsidRPr="00E2667E">
        <w:rPr>
          <w:rStyle w:val="TextoNormalNegritaCaracter"/>
        </w:rPr>
        <w:t>Artículo 8.1 d).</w:t>
      </w:r>
      <w:r w:rsidRPr="00E2667E">
        <w:rPr>
          <w:rStyle w:val="TextoNormalCaracter"/>
        </w:rPr>
        <w:t>-</w:t>
      </w:r>
      <w:r>
        <w:t xml:space="preserve"> Sentencia </w:t>
      </w:r>
      <w:hyperlink w:anchor="SENTENCIA_2013_204" w:history="1">
        <w:r w:rsidRPr="00E2667E">
          <w:rPr>
            <w:rStyle w:val="TextoNormalCaracter"/>
          </w:rPr>
          <w:t>204/2013</w:t>
        </w:r>
      </w:hyperlink>
      <w:r>
        <w:t>, f. 1.</w:t>
      </w:r>
    </w:p>
    <w:p w:rsidR="00E2667E" w:rsidRDefault="00E2667E" w:rsidP="00E2667E">
      <w:pPr>
        <w:pStyle w:val="SangriaFrancesaArticulo"/>
      </w:pPr>
      <w:r w:rsidRPr="00E2667E">
        <w:rPr>
          <w:rStyle w:val="TextoNormalNegritaCaracter"/>
        </w:rPr>
        <w:t>Disposición final primera.</w:t>
      </w:r>
      <w:r w:rsidRPr="00E2667E">
        <w:rPr>
          <w:rStyle w:val="TextoNormalCaracter"/>
        </w:rPr>
        <w:t>-</w:t>
      </w:r>
      <w:r>
        <w:t xml:space="preserve"> Sentencia </w:t>
      </w:r>
      <w:hyperlink w:anchor="SENTENCIA_2013_204" w:history="1">
        <w:r w:rsidRPr="00E2667E">
          <w:rPr>
            <w:rStyle w:val="TextoNormalCaracter"/>
          </w:rPr>
          <w:t>204/2013</w:t>
        </w:r>
      </w:hyperlink>
      <w:r>
        <w:t>, f. 1.</w:t>
      </w:r>
    </w:p>
    <w:p w:rsidR="00E2667E" w:rsidRDefault="00E2667E" w:rsidP="00E2667E">
      <w:pPr>
        <w:pStyle w:val="SangriaFrancesaArticulo"/>
      </w:pPr>
    </w:p>
    <w:p w:rsidR="00E2667E" w:rsidRDefault="00E2667E" w:rsidP="00E2667E">
      <w:pPr>
        <w:pStyle w:val="TextoNormalNegritaCursivandice"/>
      </w:pPr>
      <w:r>
        <w:t>Ley 28/2006, de 18 de julio. Agencias estatales para la mejora de los servicios públicos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Sentencias </w:t>
      </w:r>
      <w:hyperlink w:anchor="SENTENCIA_2013_206" w:history="1">
        <w:r w:rsidRPr="00E2667E">
          <w:rPr>
            <w:rStyle w:val="TextoNormalCaracter"/>
          </w:rPr>
          <w:t>206/2013</w:t>
        </w:r>
      </w:hyperlink>
      <w:r>
        <w:t xml:space="preserve">, f. 3; </w:t>
      </w:r>
      <w:hyperlink w:anchor="SENTENCIA_2013_217" w:history="1">
        <w:r w:rsidRPr="00E2667E">
          <w:rPr>
            <w:rStyle w:val="TextoNormalCaracter"/>
          </w:rPr>
          <w:t>217/2013</w:t>
        </w:r>
      </w:hyperlink>
      <w:r>
        <w:t>, f. 5.</w:t>
      </w:r>
    </w:p>
    <w:p w:rsidR="00E2667E" w:rsidRDefault="00E2667E" w:rsidP="00E2667E">
      <w:pPr>
        <w:pStyle w:val="SangriaFrancesaArticulo"/>
      </w:pPr>
      <w:r w:rsidRPr="00E2667E">
        <w:rPr>
          <w:rStyle w:val="TextoNormalNegritaCaracter"/>
        </w:rPr>
        <w:t>Exposición de motivos.</w:t>
      </w:r>
      <w:r w:rsidRPr="00E2667E">
        <w:rPr>
          <w:rStyle w:val="TextoNormalCaracter"/>
        </w:rPr>
        <w:t>-</w:t>
      </w:r>
      <w:r>
        <w:t xml:space="preserve"> Sentencia </w:t>
      </w:r>
      <w:hyperlink w:anchor="SENTENCIA_2013_217" w:history="1">
        <w:r w:rsidRPr="00E2667E">
          <w:rPr>
            <w:rStyle w:val="TextoNormalCaracter"/>
          </w:rPr>
          <w:t>217/2013</w:t>
        </w:r>
      </w:hyperlink>
      <w:r>
        <w:t>, f. 5.</w:t>
      </w:r>
    </w:p>
    <w:p w:rsidR="00E2667E" w:rsidRDefault="00E2667E" w:rsidP="00E2667E">
      <w:pPr>
        <w:pStyle w:val="SangriaFrancesaArticulo"/>
      </w:pPr>
      <w:r w:rsidRPr="00E2667E">
        <w:rPr>
          <w:rStyle w:val="TextoNormalNegritaCaracter"/>
        </w:rPr>
        <w:t>Disposición adicional quinta.</w:t>
      </w:r>
      <w:r w:rsidRPr="00E2667E">
        <w:rPr>
          <w:rStyle w:val="TextoNormalCaracter"/>
        </w:rPr>
        <w:t>-</w:t>
      </w:r>
      <w:r>
        <w:t xml:space="preserve"> Sentencia </w:t>
      </w:r>
      <w:hyperlink w:anchor="SENTENCIA_2013_206" w:history="1">
        <w:r w:rsidRPr="00E2667E">
          <w:rPr>
            <w:rStyle w:val="TextoNormalCaracter"/>
          </w:rPr>
          <w:t>206/2013</w:t>
        </w:r>
      </w:hyperlink>
      <w:r>
        <w:t>, f. 3.</w:t>
      </w:r>
    </w:p>
    <w:p w:rsidR="00E2667E" w:rsidRDefault="00E2667E" w:rsidP="00E2667E">
      <w:pPr>
        <w:pStyle w:val="SangriaFrancesaArticulo"/>
      </w:pPr>
    </w:p>
    <w:p w:rsidR="00E2667E" w:rsidRDefault="00E2667E" w:rsidP="00E2667E">
      <w:pPr>
        <w:pStyle w:val="TextoNormalNegritaCursivandice"/>
      </w:pPr>
      <w:r>
        <w:t>Ley 36/2006, de 29 de noviembre. Medidas para la prevención del fraude fiscal</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45" w:history="1">
        <w:r w:rsidRPr="00E2667E">
          <w:rPr>
            <w:rStyle w:val="TextoNormalCaracter"/>
          </w:rPr>
          <w:t>145/2013</w:t>
        </w:r>
      </w:hyperlink>
      <w:r>
        <w:t>, f. 8.</w:t>
      </w:r>
    </w:p>
    <w:p w:rsidR="00E2667E" w:rsidRDefault="00E2667E" w:rsidP="00E2667E">
      <w:pPr>
        <w:pStyle w:val="SangriaFrancesaArticulo"/>
      </w:pPr>
      <w:r w:rsidRPr="00E2667E">
        <w:rPr>
          <w:rStyle w:val="TextoNormalNegritaCaracter"/>
        </w:rPr>
        <w:t>Exposición de motivos, apartado III.</w:t>
      </w:r>
      <w:r w:rsidRPr="00E2667E">
        <w:rPr>
          <w:rStyle w:val="TextoNormalCaracter"/>
        </w:rPr>
        <w:t>-</w:t>
      </w:r>
      <w:r>
        <w:t xml:space="preserve"> Sentencia </w:t>
      </w:r>
      <w:hyperlink w:anchor="SENTENCIA_2013_145" w:history="1">
        <w:r w:rsidRPr="00E2667E">
          <w:rPr>
            <w:rStyle w:val="TextoNormalCaracter"/>
          </w:rPr>
          <w:t>145/2013</w:t>
        </w:r>
      </w:hyperlink>
      <w:r>
        <w:t>, ff. 2, 6.</w:t>
      </w:r>
    </w:p>
    <w:p w:rsidR="00E2667E" w:rsidRDefault="00E2667E" w:rsidP="00E2667E">
      <w:pPr>
        <w:pStyle w:val="SangriaFrancesaArticulo"/>
      </w:pPr>
      <w:r w:rsidRPr="00E2667E">
        <w:rPr>
          <w:rStyle w:val="TextoNormalNegritaCaracter"/>
        </w:rPr>
        <w:t>Artículo 1.2.</w:t>
      </w:r>
      <w:r w:rsidRPr="00E2667E">
        <w:rPr>
          <w:rStyle w:val="TextoNormalCaracter"/>
        </w:rPr>
        <w:t>-</w:t>
      </w:r>
      <w:r>
        <w:t xml:space="preserve"> Sentencia </w:t>
      </w:r>
      <w:hyperlink w:anchor="SENTENCIA_2013_145" w:history="1">
        <w:r w:rsidRPr="00E2667E">
          <w:rPr>
            <w:rStyle w:val="TextoNormalCaracter"/>
          </w:rPr>
          <w:t>145/2013</w:t>
        </w:r>
      </w:hyperlink>
      <w:r>
        <w:t>, f. 2.</w:t>
      </w:r>
    </w:p>
    <w:p w:rsidR="00E2667E" w:rsidRDefault="00E2667E" w:rsidP="00E2667E">
      <w:pPr>
        <w:pStyle w:val="SangriaFrancesaArticulo"/>
      </w:pPr>
    </w:p>
    <w:p w:rsidR="00E2667E" w:rsidRDefault="00E2667E" w:rsidP="00E2667E">
      <w:pPr>
        <w:pStyle w:val="TextoNormalNegritaCursivandice"/>
      </w:pPr>
      <w:r>
        <w:t>Ley 42/2006, de 28 de diciembre. Presupuestos generales del Estado para 2007</w:t>
      </w:r>
    </w:p>
    <w:p w:rsidR="00E2667E" w:rsidRDefault="00E2667E" w:rsidP="00E2667E">
      <w:pPr>
        <w:pStyle w:val="SangriaFrancesaArticulo"/>
      </w:pPr>
      <w:r w:rsidRPr="00E2667E">
        <w:rPr>
          <w:rStyle w:val="TextoNormalNegritaCaracter"/>
        </w:rPr>
        <w:t>Disposición adicional cuadragésima séptima.</w:t>
      </w:r>
      <w:r w:rsidRPr="00E2667E">
        <w:rPr>
          <w:rStyle w:val="TextoNormalCaracter"/>
        </w:rPr>
        <w:t>-</w:t>
      </w:r>
      <w:r>
        <w:t xml:space="preserve"> Sentencia </w:t>
      </w:r>
      <w:hyperlink w:anchor="SENTENCIA_2013_217" w:history="1">
        <w:r w:rsidRPr="00E2667E">
          <w:rPr>
            <w:rStyle w:val="TextoNormalCaracter"/>
          </w:rPr>
          <w:t>217/2013</w:t>
        </w:r>
      </w:hyperlink>
      <w:r>
        <w:t>, f. 5.</w:t>
      </w:r>
    </w:p>
    <w:p w:rsidR="00E2667E" w:rsidRDefault="00E2667E" w:rsidP="00E2667E">
      <w:pPr>
        <w:pStyle w:val="SangriaFrancesaArticulo"/>
      </w:pPr>
    </w:p>
    <w:p w:rsidR="00E2667E" w:rsidRDefault="00E2667E" w:rsidP="00E2667E">
      <w:pPr>
        <w:pStyle w:val="TextoNormalNegritaCursivandice"/>
      </w:pPr>
      <w:r>
        <w:t>Ley 7/2007, de 12 de abril. Estatuto básico del empleado público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56" w:history="1">
        <w:r w:rsidRPr="00E2667E">
          <w:rPr>
            <w:rStyle w:val="TextoNormalCaracter"/>
          </w:rPr>
          <w:t>156/2013</w:t>
        </w:r>
      </w:hyperlink>
      <w:r>
        <w:t>, ff. 1 a 4.</w:t>
      </w:r>
    </w:p>
    <w:p w:rsidR="00E2667E" w:rsidRDefault="00E2667E" w:rsidP="00E2667E">
      <w:pPr>
        <w:pStyle w:val="SangriaFrancesaArticulo"/>
      </w:pPr>
      <w:r w:rsidRPr="00E2667E">
        <w:rPr>
          <w:rStyle w:val="TextoNormalNegritaCaracter"/>
        </w:rPr>
        <w:t>Artículo 1.1.</w:t>
      </w:r>
      <w:r w:rsidRPr="00E2667E">
        <w:rPr>
          <w:rStyle w:val="TextoNormalCaracter"/>
        </w:rPr>
        <w:t>-</w:t>
      </w:r>
      <w:r>
        <w:t xml:space="preserve"> Sentencia </w:t>
      </w:r>
      <w:hyperlink w:anchor="SENTENCIA_2013_165" w:history="1">
        <w:r w:rsidRPr="00E2667E">
          <w:rPr>
            <w:rStyle w:val="TextoNormalCaracter"/>
          </w:rPr>
          <w:t>165/2013</w:t>
        </w:r>
      </w:hyperlink>
      <w:r>
        <w:t>, f. 13.</w:t>
      </w:r>
    </w:p>
    <w:p w:rsidR="00E2667E" w:rsidRDefault="00E2667E" w:rsidP="00E2667E">
      <w:pPr>
        <w:pStyle w:val="SangriaFrancesaArticulo"/>
      </w:pPr>
      <w:r w:rsidRPr="00E2667E">
        <w:rPr>
          <w:rStyle w:val="TextoNormalNegritaCaracter"/>
        </w:rPr>
        <w:t>Artículo 1.2.</w:t>
      </w:r>
      <w:r w:rsidRPr="00E2667E">
        <w:rPr>
          <w:rStyle w:val="TextoNormalCaracter"/>
        </w:rPr>
        <w:t>-</w:t>
      </w:r>
      <w:r>
        <w:t xml:space="preserve"> Sentencia </w:t>
      </w:r>
      <w:hyperlink w:anchor="SENTENCIA_2013_165" w:history="1">
        <w:r w:rsidRPr="00E2667E">
          <w:rPr>
            <w:rStyle w:val="TextoNormalCaracter"/>
          </w:rPr>
          <w:t>165/2013</w:t>
        </w:r>
      </w:hyperlink>
      <w:r>
        <w:t>, f. 13.</w:t>
      </w:r>
    </w:p>
    <w:p w:rsidR="00E2667E" w:rsidRDefault="00E2667E" w:rsidP="00E2667E">
      <w:pPr>
        <w:pStyle w:val="SangriaFrancesaArticulo"/>
      </w:pPr>
      <w:r w:rsidRPr="00E2667E">
        <w:rPr>
          <w:rStyle w:val="TextoNormalNegritaCaracter"/>
        </w:rPr>
        <w:t>Artículo 8.1 d).</w:t>
      </w:r>
      <w:r w:rsidRPr="00E2667E">
        <w:rPr>
          <w:rStyle w:val="TextoNormalCaracter"/>
        </w:rPr>
        <w:t>-</w:t>
      </w:r>
      <w:r>
        <w:t xml:space="preserve"> Sentencia </w:t>
      </w:r>
      <w:hyperlink w:anchor="SENTENCIA_2013_156" w:history="1">
        <w:r w:rsidRPr="00E2667E">
          <w:rPr>
            <w:rStyle w:val="TextoNormalCaracter"/>
          </w:rPr>
          <w:t>156/2013</w:t>
        </w:r>
      </w:hyperlink>
      <w:r>
        <w:t>, f. 6.</w:t>
      </w:r>
    </w:p>
    <w:p w:rsidR="00E2667E" w:rsidRDefault="00E2667E" w:rsidP="00E2667E">
      <w:pPr>
        <w:pStyle w:val="SangriaFrancesaArticulo"/>
      </w:pPr>
      <w:r w:rsidRPr="00E2667E">
        <w:rPr>
          <w:rStyle w:val="TextoNormalNegritaCaracter"/>
        </w:rPr>
        <w:t>Artículo 12.</w:t>
      </w:r>
      <w:r w:rsidRPr="00E2667E">
        <w:rPr>
          <w:rStyle w:val="TextoNormalCaracter"/>
        </w:rPr>
        <w:t>-</w:t>
      </w:r>
      <w:r>
        <w:t xml:space="preserve"> Sentencia </w:t>
      </w:r>
      <w:hyperlink w:anchor="SENTENCIA_2013_156" w:history="1">
        <w:r w:rsidRPr="00E2667E">
          <w:rPr>
            <w:rStyle w:val="TextoNormalCaracter"/>
          </w:rPr>
          <w:t>156/2013</w:t>
        </w:r>
      </w:hyperlink>
      <w:r>
        <w:t>, ff. 1 a 4, 6, 7.</w:t>
      </w:r>
    </w:p>
    <w:p w:rsidR="00E2667E" w:rsidRDefault="00E2667E" w:rsidP="00E2667E">
      <w:pPr>
        <w:pStyle w:val="SangriaFrancesaArticulo"/>
      </w:pPr>
      <w:r w:rsidRPr="00E2667E">
        <w:rPr>
          <w:rStyle w:val="TextoNormalNegritaCaracter"/>
        </w:rPr>
        <w:t>Artículo 12.1.</w:t>
      </w:r>
      <w:r w:rsidRPr="00E2667E">
        <w:rPr>
          <w:rStyle w:val="TextoNormalCaracter"/>
        </w:rPr>
        <w:t>-</w:t>
      </w:r>
      <w:r>
        <w:t xml:space="preserve"> Sentencia </w:t>
      </w:r>
      <w:hyperlink w:anchor="SENTENCIA_2013_156" w:history="1">
        <w:r w:rsidRPr="00E2667E">
          <w:rPr>
            <w:rStyle w:val="TextoNormalCaracter"/>
          </w:rPr>
          <w:t>156/2013</w:t>
        </w:r>
      </w:hyperlink>
      <w:r>
        <w:t>, f. 4.</w:t>
      </w:r>
    </w:p>
    <w:p w:rsidR="00E2667E" w:rsidRDefault="00E2667E" w:rsidP="00E2667E">
      <w:pPr>
        <w:pStyle w:val="SangriaFrancesaArticulo"/>
      </w:pPr>
      <w:r w:rsidRPr="00E2667E">
        <w:rPr>
          <w:rStyle w:val="TextoNormalNegritaCaracter"/>
        </w:rPr>
        <w:t>Artículo 12.3.</w:t>
      </w:r>
      <w:r w:rsidRPr="00E2667E">
        <w:rPr>
          <w:rStyle w:val="TextoNormalCaracter"/>
        </w:rPr>
        <w:t>-</w:t>
      </w:r>
      <w:r>
        <w:t xml:space="preserve"> Sentencia </w:t>
      </w:r>
      <w:hyperlink w:anchor="SENTENCIA_2013_156" w:history="1">
        <w:r w:rsidRPr="00E2667E">
          <w:rPr>
            <w:rStyle w:val="TextoNormalCaracter"/>
          </w:rPr>
          <w:t>156/2013</w:t>
        </w:r>
      </w:hyperlink>
      <w:r>
        <w:t>, ff. 4, 6.</w:t>
      </w:r>
    </w:p>
    <w:p w:rsidR="00E2667E" w:rsidRDefault="00E2667E" w:rsidP="00E2667E">
      <w:pPr>
        <w:pStyle w:val="SangriaFrancesaArticulo"/>
      </w:pPr>
      <w:r w:rsidRPr="00E2667E">
        <w:rPr>
          <w:rStyle w:val="TextoNormalNegritaCaracter"/>
        </w:rPr>
        <w:t>Artículo 54.11.</w:t>
      </w:r>
      <w:r w:rsidRPr="00E2667E">
        <w:rPr>
          <w:rStyle w:val="TextoNormalCaracter"/>
        </w:rPr>
        <w:t>-</w:t>
      </w:r>
      <w:r>
        <w:t xml:space="preserve"> Sentencia </w:t>
      </w:r>
      <w:hyperlink w:anchor="SENTENCIA_2013_165" w:history="1">
        <w:r w:rsidRPr="00E2667E">
          <w:rPr>
            <w:rStyle w:val="TextoNormalCaracter"/>
          </w:rPr>
          <w:t>165/2013</w:t>
        </w:r>
      </w:hyperlink>
      <w:r>
        <w:t>, ff. 2, 13.</w:t>
      </w:r>
    </w:p>
    <w:p w:rsidR="00E2667E" w:rsidRDefault="00E2667E" w:rsidP="00E2667E">
      <w:pPr>
        <w:pStyle w:val="SangriaFrancesaArticulo"/>
      </w:pPr>
      <w:r w:rsidRPr="00E2667E">
        <w:rPr>
          <w:rStyle w:val="TextoNormalNegritaCaracter"/>
        </w:rPr>
        <w:t>Artículo 56.1.</w:t>
      </w:r>
      <w:r w:rsidRPr="00E2667E">
        <w:rPr>
          <w:rStyle w:val="TextoNormalCaracter"/>
        </w:rPr>
        <w:t>-</w:t>
      </w:r>
      <w:r>
        <w:t xml:space="preserve"> Sentencia </w:t>
      </w:r>
      <w:hyperlink w:anchor="SENTENCIA_2013_165" w:history="1">
        <w:r w:rsidRPr="00E2667E">
          <w:rPr>
            <w:rStyle w:val="TextoNormalCaracter"/>
          </w:rPr>
          <w:t>165/2013</w:t>
        </w:r>
      </w:hyperlink>
      <w:r>
        <w:t>, f. 13.</w:t>
      </w:r>
    </w:p>
    <w:p w:rsidR="00E2667E" w:rsidRDefault="00E2667E" w:rsidP="00E2667E">
      <w:pPr>
        <w:pStyle w:val="SangriaFrancesaArticulo"/>
      </w:pPr>
      <w:r w:rsidRPr="00E2667E">
        <w:rPr>
          <w:rStyle w:val="TextoNormalNegritaCaracter"/>
        </w:rPr>
        <w:t>Artículo 56.2.</w:t>
      </w:r>
      <w:r w:rsidRPr="00E2667E">
        <w:rPr>
          <w:rStyle w:val="TextoNormalCaracter"/>
        </w:rPr>
        <w:t>-</w:t>
      </w:r>
      <w:r>
        <w:t xml:space="preserve"> Sentencia </w:t>
      </w:r>
      <w:hyperlink w:anchor="SENTENCIA_2013_165" w:history="1">
        <w:r w:rsidRPr="00E2667E">
          <w:rPr>
            <w:rStyle w:val="TextoNormalCaracter"/>
          </w:rPr>
          <w:t>165/2013</w:t>
        </w:r>
      </w:hyperlink>
      <w:r>
        <w:t>, ff. 2, 13.</w:t>
      </w:r>
    </w:p>
    <w:p w:rsidR="00E2667E" w:rsidRDefault="00E2667E" w:rsidP="00E2667E">
      <w:pPr>
        <w:pStyle w:val="SangriaFrancesaArticulo"/>
      </w:pPr>
      <w:r w:rsidRPr="00E2667E">
        <w:rPr>
          <w:rStyle w:val="TextoNormalNegritaCaracter"/>
        </w:rPr>
        <w:t>Artículo 56.3.</w:t>
      </w:r>
      <w:r w:rsidRPr="00E2667E">
        <w:rPr>
          <w:rStyle w:val="TextoNormalCaracter"/>
        </w:rPr>
        <w:t>-</w:t>
      </w:r>
      <w:r>
        <w:t xml:space="preserve"> Sentencia </w:t>
      </w:r>
      <w:hyperlink w:anchor="SENTENCIA_2013_165" w:history="1">
        <w:r w:rsidRPr="00E2667E">
          <w:rPr>
            <w:rStyle w:val="TextoNormalCaracter"/>
          </w:rPr>
          <w:t>165/2013</w:t>
        </w:r>
      </w:hyperlink>
      <w:r>
        <w:t>, f. 13.</w:t>
      </w:r>
    </w:p>
    <w:p w:rsidR="00E2667E" w:rsidRDefault="00E2667E" w:rsidP="00E2667E">
      <w:pPr>
        <w:pStyle w:val="SangriaFrancesaArticulo"/>
      </w:pPr>
      <w:r w:rsidRPr="00E2667E">
        <w:rPr>
          <w:rStyle w:val="TextoNormalNegritaCaracter"/>
        </w:rPr>
        <w:t>Disposición adicional segunda.</w:t>
      </w:r>
      <w:r w:rsidRPr="00E2667E">
        <w:rPr>
          <w:rStyle w:val="TextoNormalCaracter"/>
        </w:rPr>
        <w:t>-</w:t>
      </w:r>
      <w:r>
        <w:t xml:space="preserve"> Sentencia </w:t>
      </w:r>
      <w:hyperlink w:anchor="SENTENCIA_2013_143" w:history="1">
        <w:r w:rsidRPr="00E2667E">
          <w:rPr>
            <w:rStyle w:val="TextoNormalCaracter"/>
          </w:rPr>
          <w:t>143/2013</w:t>
        </w:r>
      </w:hyperlink>
      <w:r>
        <w:t>, f. 10.</w:t>
      </w:r>
    </w:p>
    <w:p w:rsidR="00E2667E" w:rsidRDefault="00E2667E" w:rsidP="00E2667E">
      <w:pPr>
        <w:pStyle w:val="SangriaFrancesaArticulo"/>
      </w:pPr>
      <w:r w:rsidRPr="00E2667E">
        <w:rPr>
          <w:rStyle w:val="TextoNormalNegritaCaracter"/>
        </w:rPr>
        <w:t>Disposición derogatoria única.</w:t>
      </w:r>
      <w:r w:rsidRPr="00E2667E">
        <w:rPr>
          <w:rStyle w:val="TextoNormalCaracter"/>
        </w:rPr>
        <w:t>-</w:t>
      </w:r>
      <w:r>
        <w:t xml:space="preserve"> Sentencia </w:t>
      </w:r>
      <w:hyperlink w:anchor="SENTENCIA_2013_156" w:history="1">
        <w:r w:rsidRPr="00E2667E">
          <w:rPr>
            <w:rStyle w:val="TextoNormalCaracter"/>
          </w:rPr>
          <w:t>156/2013</w:t>
        </w:r>
      </w:hyperlink>
      <w:r>
        <w:t>, f. 1.</w:t>
      </w:r>
    </w:p>
    <w:p w:rsidR="00E2667E" w:rsidRDefault="00E2667E" w:rsidP="00E2667E">
      <w:pPr>
        <w:pStyle w:val="SangriaFrancesaArticulo"/>
      </w:pPr>
      <w:r w:rsidRPr="00E2667E">
        <w:rPr>
          <w:rStyle w:val="TextoNormalNegritaCaracter"/>
        </w:rPr>
        <w:t>Disposición final primera.</w:t>
      </w:r>
      <w:r w:rsidRPr="00E2667E">
        <w:rPr>
          <w:rStyle w:val="TextoNormalCaracter"/>
        </w:rPr>
        <w:t>-</w:t>
      </w:r>
      <w:r>
        <w:t xml:space="preserve"> Sentencias </w:t>
      </w:r>
      <w:hyperlink w:anchor="SENTENCIA_2013_156" w:history="1">
        <w:r w:rsidRPr="00E2667E">
          <w:rPr>
            <w:rStyle w:val="TextoNormalCaracter"/>
          </w:rPr>
          <w:t>156/2013</w:t>
        </w:r>
      </w:hyperlink>
      <w:r>
        <w:t xml:space="preserve">, f. 4; </w:t>
      </w:r>
      <w:hyperlink w:anchor="SENTENCIA_2013_165" w:history="1">
        <w:r w:rsidRPr="00E2667E">
          <w:rPr>
            <w:rStyle w:val="TextoNormalCaracter"/>
          </w:rPr>
          <w:t>165/2013</w:t>
        </w:r>
      </w:hyperlink>
      <w:r>
        <w:t>, f. 13.</w:t>
      </w:r>
    </w:p>
    <w:p w:rsidR="00E2667E" w:rsidRDefault="00E2667E" w:rsidP="00E2667E">
      <w:pPr>
        <w:pStyle w:val="SangriaFrancesaArticulo"/>
      </w:pPr>
    </w:p>
    <w:p w:rsidR="00E2667E" w:rsidRDefault="00E2667E" w:rsidP="00E2667E">
      <w:pPr>
        <w:pStyle w:val="TextoNormalNegritaCursivandice"/>
      </w:pPr>
      <w:r>
        <w:t>Ley 9/2007, de 22 de junio. Regularización y actualización de inscripciones de embarcaciones pesqueras en el registro de buques y empresas navieras y en el censo de la flota pesquera operativa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6" w:history="1">
        <w:r w:rsidRPr="00E2667E">
          <w:rPr>
            <w:rStyle w:val="TextoNormalCaracter"/>
          </w:rPr>
          <w:t>166/2013</w:t>
        </w:r>
      </w:hyperlink>
      <w:r>
        <w:t>, f. 4.</w:t>
      </w:r>
    </w:p>
    <w:p w:rsidR="00E2667E" w:rsidRDefault="00E2667E" w:rsidP="00E2667E">
      <w:pPr>
        <w:pStyle w:val="SangriaFrancesaArticulo"/>
      </w:pPr>
    </w:p>
    <w:p w:rsidR="00E2667E" w:rsidRDefault="00E2667E" w:rsidP="00E2667E">
      <w:pPr>
        <w:pStyle w:val="TextoNormalNegritaCursivandice"/>
      </w:pPr>
      <w:r>
        <w:lastRenderedPageBreak/>
        <w:t>Ley 17/2007, de 4 de julio. Modificación de la Ley 54/1997, de 27 de noviembre del sector eléctrico para adaptarla a la Directiva 2003/54/CE sobre normas comunes para el mercado interior de la electricidad</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1" w:history="1">
        <w:r w:rsidRPr="00E2667E">
          <w:rPr>
            <w:rStyle w:val="TextoNormalCaracter"/>
          </w:rPr>
          <w:t>181/2013</w:t>
        </w:r>
      </w:hyperlink>
      <w:r>
        <w:t>, ff. 2, 6.</w:t>
      </w:r>
    </w:p>
    <w:p w:rsidR="00E2667E" w:rsidRDefault="00E2667E" w:rsidP="00E2667E">
      <w:pPr>
        <w:pStyle w:val="SangriaFrancesaArticulo"/>
      </w:pPr>
      <w:r w:rsidRPr="00E2667E">
        <w:rPr>
          <w:rStyle w:val="TextoNormalNegritaCaracter"/>
        </w:rPr>
        <w:t>Artículo único, apartado 8.</w:t>
      </w:r>
      <w:r w:rsidRPr="00E2667E">
        <w:rPr>
          <w:rStyle w:val="TextoNormalCaracter"/>
        </w:rPr>
        <w:t>-</w:t>
      </w:r>
      <w:r>
        <w:t xml:space="preserve"> Sentencia </w:t>
      </w:r>
      <w:hyperlink w:anchor="SENTENCIA_2013_181" w:history="1">
        <w:r w:rsidRPr="00E2667E">
          <w:rPr>
            <w:rStyle w:val="TextoNormalCaracter"/>
          </w:rPr>
          <w:t>181/2013</w:t>
        </w:r>
      </w:hyperlink>
      <w:r>
        <w:t>, ff. 1, 3, 5, 7.</w:t>
      </w:r>
    </w:p>
    <w:p w:rsidR="00E2667E" w:rsidRDefault="00E2667E" w:rsidP="00E2667E">
      <w:pPr>
        <w:pStyle w:val="SangriaFrancesaArticulo"/>
      </w:pPr>
      <w:r w:rsidRPr="00E2667E">
        <w:rPr>
          <w:rStyle w:val="TextoNormalNegritaCaracter"/>
        </w:rPr>
        <w:t>Artículo único, apartado 9.</w:t>
      </w:r>
      <w:r w:rsidRPr="00E2667E">
        <w:rPr>
          <w:rStyle w:val="TextoNormalCaracter"/>
        </w:rPr>
        <w:t>-</w:t>
      </w:r>
      <w:r>
        <w:t xml:space="preserve"> Sentencia </w:t>
      </w:r>
      <w:hyperlink w:anchor="SENTENCIA_2013_181" w:history="1">
        <w:r w:rsidRPr="00E2667E">
          <w:rPr>
            <w:rStyle w:val="TextoNormalCaracter"/>
          </w:rPr>
          <w:t>181/2013</w:t>
        </w:r>
      </w:hyperlink>
      <w:r>
        <w:t>, ff. 1, 3, 8.</w:t>
      </w:r>
    </w:p>
    <w:p w:rsidR="00E2667E" w:rsidRDefault="00E2667E" w:rsidP="00E2667E">
      <w:pPr>
        <w:pStyle w:val="SangriaFrancesaArticulo"/>
      </w:pPr>
    </w:p>
    <w:p w:rsidR="00E2667E" w:rsidRDefault="00E2667E" w:rsidP="00E2667E">
      <w:pPr>
        <w:pStyle w:val="TextoNormalNegritaCursivandice"/>
      </w:pPr>
      <w:r>
        <w:t>Ley 30/2007, de 30 de octubre. Contratos del sector público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6" w:history="1">
        <w:r w:rsidRPr="00E2667E">
          <w:rPr>
            <w:rStyle w:val="TextoNormalCaracter"/>
          </w:rPr>
          <w:t>206/2013</w:t>
        </w:r>
      </w:hyperlink>
      <w:r>
        <w:t>, f. 3.</w:t>
      </w:r>
    </w:p>
    <w:p w:rsidR="00E2667E" w:rsidRDefault="00E2667E" w:rsidP="00E2667E">
      <w:pPr>
        <w:pStyle w:val="SangriaFrancesaArticulo"/>
      </w:pPr>
      <w:r w:rsidRPr="00E2667E">
        <w:rPr>
          <w:rStyle w:val="TextoNormalNegritaCaracter"/>
        </w:rPr>
        <w:t>Disposición adicional decimosegunda</w:t>
      </w:r>
      <w:r>
        <w:t xml:space="preserve"> </w:t>
      </w:r>
      <w:r w:rsidRPr="00E2667E">
        <w:rPr>
          <w:rStyle w:val="TextoNormalCaracter"/>
        </w:rPr>
        <w:t>(redactada por el Real Decreto Legislativo 3/2011, de 14 de noviembre)</w:t>
      </w:r>
      <w:r w:rsidRPr="00E2667E">
        <w:rPr>
          <w:rStyle w:val="TextoNormalNegritaCaracter"/>
        </w:rPr>
        <w:t>.</w:t>
      </w:r>
      <w:r w:rsidRPr="00E2667E">
        <w:rPr>
          <w:rStyle w:val="TextoNormalCaracter"/>
        </w:rPr>
        <w:t>-</w:t>
      </w:r>
      <w:r>
        <w:t xml:space="preserve"> Sentencia </w:t>
      </w:r>
      <w:hyperlink w:anchor="SENTENCIA_2013_206" w:history="1">
        <w:r w:rsidRPr="00E2667E">
          <w:rPr>
            <w:rStyle w:val="TextoNormalCaracter"/>
          </w:rPr>
          <w:t>206/2013</w:t>
        </w:r>
      </w:hyperlink>
      <w:r>
        <w:t>, f. 3.</w:t>
      </w:r>
    </w:p>
    <w:p w:rsidR="00E2667E" w:rsidRDefault="00E2667E" w:rsidP="00E2667E">
      <w:pPr>
        <w:pStyle w:val="SangriaFrancesaArticulo"/>
      </w:pPr>
    </w:p>
    <w:p w:rsidR="00E2667E" w:rsidRDefault="00E2667E" w:rsidP="00E2667E">
      <w:pPr>
        <w:pStyle w:val="TextoNormalNegritaCursivandice"/>
      </w:pPr>
      <w:r>
        <w:t>Ley 34/2007, de 15 de noviembre. Calidad del aire y protección de la atmósfera</w:t>
      </w:r>
    </w:p>
    <w:p w:rsidR="00E2667E" w:rsidRDefault="00E2667E" w:rsidP="00E2667E">
      <w:pPr>
        <w:pStyle w:val="SangriaFrancesaArticulo"/>
      </w:pPr>
      <w:r w:rsidRPr="00E2667E">
        <w:rPr>
          <w:rStyle w:val="TextoNormalNegritaCaracter"/>
        </w:rPr>
        <w:t>Artículo 16.4.</w:t>
      </w:r>
      <w:r w:rsidRPr="00E2667E">
        <w:rPr>
          <w:rStyle w:val="TextoNormalCaracter"/>
        </w:rPr>
        <w:t>-</w:t>
      </w:r>
      <w:r>
        <w:t xml:space="preserve"> Sentencia </w:t>
      </w:r>
      <w:hyperlink w:anchor="SENTENCIA_2013_174" w:history="1">
        <w:r w:rsidRPr="00E2667E">
          <w:rPr>
            <w:rStyle w:val="TextoNormalCaracter"/>
          </w:rPr>
          <w:t>174/2013</w:t>
        </w:r>
      </w:hyperlink>
      <w:r>
        <w:t>, f. 3.</w:t>
      </w:r>
    </w:p>
    <w:p w:rsidR="00E2667E" w:rsidRDefault="00E2667E" w:rsidP="00E2667E">
      <w:pPr>
        <w:pStyle w:val="SangriaFrancesaArticulo"/>
      </w:pPr>
    </w:p>
    <w:p w:rsidR="00E2667E" w:rsidRDefault="00E2667E" w:rsidP="00E2667E">
      <w:pPr>
        <w:pStyle w:val="TextoNormalNegritaCursivandice"/>
      </w:pPr>
      <w:r>
        <w:t>Ley 42/2007, de 13 de diciembre. Patrimonio natural y de la biodiversidad</w:t>
      </w:r>
    </w:p>
    <w:p w:rsidR="00E2667E" w:rsidRDefault="00E2667E" w:rsidP="00E2667E">
      <w:pPr>
        <w:pStyle w:val="SangriaFrancesaArticulo"/>
      </w:pPr>
      <w:r w:rsidRPr="00E2667E">
        <w:rPr>
          <w:rStyle w:val="TextoNormalNegritaCaracter"/>
        </w:rPr>
        <w:t>Artículo 3.3.</w:t>
      </w:r>
      <w:r w:rsidRPr="00E2667E">
        <w:rPr>
          <w:rStyle w:val="TextoNormalCaracter"/>
        </w:rPr>
        <w:t>-</w:t>
      </w:r>
      <w:r>
        <w:t xml:space="preserve"> Sentencia </w:t>
      </w:r>
      <w:hyperlink w:anchor="SENTENCIA_2013_146" w:history="1">
        <w:r w:rsidRPr="00E2667E">
          <w:rPr>
            <w:rStyle w:val="TextoNormalCaracter"/>
          </w:rPr>
          <w:t>146/2013</w:t>
        </w:r>
      </w:hyperlink>
      <w:r>
        <w:t>, f. 4.</w:t>
      </w:r>
    </w:p>
    <w:p w:rsidR="00E2667E" w:rsidRDefault="00E2667E" w:rsidP="00E2667E">
      <w:pPr>
        <w:pStyle w:val="SangriaFrancesaArticulo"/>
      </w:pPr>
      <w:r w:rsidRPr="00E2667E">
        <w:rPr>
          <w:rStyle w:val="TextoNormalNegritaCaracter"/>
        </w:rPr>
        <w:t>Artículo 3.16.</w:t>
      </w:r>
      <w:r w:rsidRPr="00E2667E">
        <w:rPr>
          <w:rStyle w:val="TextoNormalCaracter"/>
        </w:rPr>
        <w:t>-</w:t>
      </w:r>
      <w:r>
        <w:t xml:space="preserve"> Sentencia </w:t>
      </w:r>
      <w:hyperlink w:anchor="SENTENCIA_2013_146" w:history="1">
        <w:r w:rsidRPr="00E2667E">
          <w:rPr>
            <w:rStyle w:val="TextoNormalCaracter"/>
          </w:rPr>
          <w:t>146/2013</w:t>
        </w:r>
      </w:hyperlink>
      <w:r>
        <w:t>, f. 4.</w:t>
      </w:r>
    </w:p>
    <w:p w:rsidR="00E2667E" w:rsidRDefault="00E2667E" w:rsidP="00E2667E">
      <w:pPr>
        <w:pStyle w:val="SangriaFrancesaArticulo"/>
      </w:pPr>
      <w:r w:rsidRPr="00E2667E">
        <w:rPr>
          <w:rStyle w:val="TextoNormalNegritaCaracter"/>
        </w:rPr>
        <w:t>Artículo 3.21.</w:t>
      </w:r>
      <w:r w:rsidRPr="00E2667E">
        <w:rPr>
          <w:rStyle w:val="TextoNormalCaracter"/>
        </w:rPr>
        <w:t>-</w:t>
      </w:r>
      <w:r>
        <w:t xml:space="preserve"> Sentencia </w:t>
      </w:r>
      <w:hyperlink w:anchor="SENTENCIA_2013_146" w:history="1">
        <w:r w:rsidRPr="00E2667E">
          <w:rPr>
            <w:rStyle w:val="TextoNormalCaracter"/>
          </w:rPr>
          <w:t>146/2013</w:t>
        </w:r>
      </w:hyperlink>
      <w:r>
        <w:t>, f. 4.</w:t>
      </w:r>
    </w:p>
    <w:p w:rsidR="00E2667E" w:rsidRDefault="00E2667E" w:rsidP="00E2667E">
      <w:pPr>
        <w:pStyle w:val="SangriaFrancesaArticulo"/>
      </w:pPr>
      <w:r w:rsidRPr="00E2667E">
        <w:rPr>
          <w:rStyle w:val="TextoNormalNegritaCaracter"/>
        </w:rPr>
        <w:t>Artículos 52 a 56.</w:t>
      </w:r>
      <w:r w:rsidRPr="00E2667E">
        <w:rPr>
          <w:rStyle w:val="TextoNormalCaracter"/>
        </w:rPr>
        <w:t>-</w:t>
      </w:r>
      <w:r>
        <w:t xml:space="preserve"> Sentencia </w:t>
      </w:r>
      <w:hyperlink w:anchor="SENTENCIA_2013_146" w:history="1">
        <w:r w:rsidRPr="00E2667E">
          <w:rPr>
            <w:rStyle w:val="TextoNormalCaracter"/>
          </w:rPr>
          <w:t>146/2013</w:t>
        </w:r>
      </w:hyperlink>
      <w:r>
        <w:t>, f. 3.</w:t>
      </w:r>
    </w:p>
    <w:p w:rsidR="00E2667E" w:rsidRDefault="00E2667E" w:rsidP="00E2667E">
      <w:pPr>
        <w:pStyle w:val="SangriaFrancesaArticulo"/>
      </w:pPr>
      <w:r w:rsidRPr="00E2667E">
        <w:rPr>
          <w:rStyle w:val="TextoNormalNegritaCaracter"/>
        </w:rPr>
        <w:t>Artículo 53.1.</w:t>
      </w:r>
      <w:r w:rsidRPr="00E2667E">
        <w:rPr>
          <w:rStyle w:val="TextoNormalCaracter"/>
        </w:rPr>
        <w:t>-</w:t>
      </w:r>
      <w:r>
        <w:t xml:space="preserve"> Sentencia </w:t>
      </w:r>
      <w:hyperlink w:anchor="SENTENCIA_2013_146" w:history="1">
        <w:r w:rsidRPr="00E2667E">
          <w:rPr>
            <w:rStyle w:val="TextoNormalCaracter"/>
          </w:rPr>
          <w:t>146/2013</w:t>
        </w:r>
      </w:hyperlink>
      <w:r>
        <w:t>, f. 4.</w:t>
      </w:r>
    </w:p>
    <w:p w:rsidR="00E2667E" w:rsidRDefault="00E2667E" w:rsidP="00E2667E">
      <w:pPr>
        <w:pStyle w:val="SangriaFrancesaArticulo"/>
      </w:pPr>
      <w:r w:rsidRPr="00E2667E">
        <w:rPr>
          <w:rStyle w:val="TextoNormalNegritaCaracter"/>
        </w:rPr>
        <w:t>Artículo 59.</w:t>
      </w:r>
      <w:r w:rsidRPr="00E2667E">
        <w:rPr>
          <w:rStyle w:val="TextoNormalCaracter"/>
        </w:rPr>
        <w:t>-</w:t>
      </w:r>
      <w:r>
        <w:t xml:space="preserve"> Sentencia </w:t>
      </w:r>
      <w:hyperlink w:anchor="SENTENCIA_2013_146" w:history="1">
        <w:r w:rsidRPr="00E2667E">
          <w:rPr>
            <w:rStyle w:val="TextoNormalCaracter"/>
          </w:rPr>
          <w:t>146/2013</w:t>
        </w:r>
      </w:hyperlink>
      <w:r>
        <w:t>, f. 4.</w:t>
      </w:r>
    </w:p>
    <w:p w:rsidR="00E2667E" w:rsidRDefault="00E2667E" w:rsidP="00E2667E">
      <w:pPr>
        <w:pStyle w:val="SangriaFrancesaArticulo"/>
      </w:pPr>
    </w:p>
    <w:p w:rsidR="00E2667E" w:rsidRDefault="00E2667E" w:rsidP="00E2667E">
      <w:pPr>
        <w:pStyle w:val="TextoNormalNegritaCursivandice"/>
      </w:pPr>
      <w:r>
        <w:t>Ley 51/2007, de 26 de diciembre. Presupuestos generales del Estado para 2008</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75" w:history="1">
        <w:r w:rsidRPr="00E2667E">
          <w:rPr>
            <w:rStyle w:val="TextoNormalCaracter"/>
          </w:rPr>
          <w:t>175/2013</w:t>
        </w:r>
      </w:hyperlink>
      <w:r>
        <w:t>, f. 2.</w:t>
      </w:r>
    </w:p>
    <w:p w:rsidR="00E2667E" w:rsidRDefault="00E2667E" w:rsidP="00E2667E">
      <w:pPr>
        <w:pStyle w:val="SangriaFrancesaArticulo"/>
      </w:pPr>
      <w:r w:rsidRPr="00E2667E">
        <w:rPr>
          <w:rStyle w:val="TextoNormalNegritaCaracter"/>
        </w:rPr>
        <w:t>Artículo 2.</w:t>
      </w:r>
      <w:r w:rsidRPr="00E2667E">
        <w:rPr>
          <w:rStyle w:val="TextoNormalCaracter"/>
        </w:rPr>
        <w:t>-</w:t>
      </w:r>
      <w:r>
        <w:t xml:space="preserve"> Sentencia </w:t>
      </w:r>
      <w:hyperlink w:anchor="SENTENCIA_2013_175" w:history="1">
        <w:r w:rsidRPr="00E2667E">
          <w:rPr>
            <w:rStyle w:val="TextoNormalCaracter"/>
          </w:rPr>
          <w:t>175/2013</w:t>
        </w:r>
      </w:hyperlink>
      <w:r>
        <w:t>, f. 1.</w:t>
      </w:r>
    </w:p>
    <w:p w:rsidR="00E2667E" w:rsidRDefault="00E2667E" w:rsidP="00E2667E">
      <w:pPr>
        <w:pStyle w:val="SangriaFrancesaArticulo"/>
      </w:pPr>
      <w:r w:rsidRPr="00E2667E">
        <w:rPr>
          <w:rStyle w:val="TextoNormalNegritaCaracter"/>
        </w:rPr>
        <w:t>Artículo 6.</w:t>
      </w:r>
      <w:r w:rsidRPr="00E2667E">
        <w:rPr>
          <w:rStyle w:val="TextoNormalCaracter"/>
        </w:rPr>
        <w:t>-</w:t>
      </w:r>
      <w:r>
        <w:t xml:space="preserve"> Sentencia </w:t>
      </w:r>
      <w:hyperlink w:anchor="SENTENCIA_2013_175" w:history="1">
        <w:r w:rsidRPr="00E2667E">
          <w:rPr>
            <w:rStyle w:val="TextoNormalCaracter"/>
          </w:rPr>
          <w:t>175/2013</w:t>
        </w:r>
      </w:hyperlink>
      <w:r>
        <w:t>, f. 1.</w:t>
      </w:r>
    </w:p>
    <w:p w:rsidR="00E2667E" w:rsidRDefault="00E2667E" w:rsidP="00E2667E">
      <w:pPr>
        <w:pStyle w:val="SangriaFrancesaArticulo"/>
      </w:pPr>
      <w:r w:rsidRPr="00E2667E">
        <w:rPr>
          <w:rStyle w:val="TextoNormalNegritaCaracter"/>
        </w:rPr>
        <w:t>Artículo 119.1.</w:t>
      </w:r>
      <w:r w:rsidRPr="00E2667E">
        <w:rPr>
          <w:rStyle w:val="TextoNormalCaracter"/>
        </w:rPr>
        <w:t>-</w:t>
      </w:r>
      <w:r>
        <w:t xml:space="preserve"> Sentencia </w:t>
      </w:r>
      <w:hyperlink w:anchor="SENTENCIA_2013_175" w:history="1">
        <w:r w:rsidRPr="00E2667E">
          <w:rPr>
            <w:rStyle w:val="TextoNormalCaracter"/>
          </w:rPr>
          <w:t>175/2013</w:t>
        </w:r>
      </w:hyperlink>
      <w:r>
        <w:t>, f. 1.</w:t>
      </w:r>
    </w:p>
    <w:p w:rsidR="00E2667E" w:rsidRDefault="00E2667E" w:rsidP="00E2667E">
      <w:pPr>
        <w:pStyle w:val="SangriaFrancesaArticulo"/>
      </w:pPr>
      <w:r w:rsidRPr="00E2667E">
        <w:rPr>
          <w:rStyle w:val="TextoNormalNegritaCaracter"/>
        </w:rPr>
        <w:t>Sección 33.</w:t>
      </w:r>
      <w:r w:rsidRPr="00E2667E">
        <w:rPr>
          <w:rStyle w:val="TextoNormalCaracter"/>
        </w:rPr>
        <w:t>-</w:t>
      </w:r>
      <w:r>
        <w:t xml:space="preserve"> Sentencia </w:t>
      </w:r>
      <w:hyperlink w:anchor="SENTENCIA_2013_175" w:history="1">
        <w:r w:rsidRPr="00E2667E">
          <w:rPr>
            <w:rStyle w:val="TextoNormalCaracter"/>
          </w:rPr>
          <w:t>175/2013</w:t>
        </w:r>
      </w:hyperlink>
      <w:r>
        <w:t>, ff. 1, 2.</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6" w:history="1">
        <w:r w:rsidRPr="00E2667E">
          <w:rPr>
            <w:rStyle w:val="TextoNormalCaracter"/>
          </w:rPr>
          <w:t>206/2013</w:t>
        </w:r>
      </w:hyperlink>
      <w:r>
        <w:t>, f. 6.</w:t>
      </w:r>
    </w:p>
    <w:p w:rsidR="00E2667E" w:rsidRDefault="00E2667E" w:rsidP="00E2667E">
      <w:pPr>
        <w:pStyle w:val="SangriaFrancesaArticulo"/>
      </w:pPr>
      <w:r w:rsidRPr="00E2667E">
        <w:rPr>
          <w:rStyle w:val="TextoNormalNegritaCaracter"/>
        </w:rPr>
        <w:t>Sección 98.</w:t>
      </w:r>
      <w:r w:rsidRPr="00E2667E">
        <w:rPr>
          <w:rStyle w:val="TextoNormalCaracter"/>
        </w:rPr>
        <w:t>-</w:t>
      </w:r>
      <w:r>
        <w:t xml:space="preserve"> Sentencia </w:t>
      </w:r>
      <w:hyperlink w:anchor="SENTENCIA_2013_175" w:history="1">
        <w:r w:rsidRPr="00E2667E">
          <w:rPr>
            <w:rStyle w:val="TextoNormalCaracter"/>
          </w:rPr>
          <w:t>175/2013</w:t>
        </w:r>
      </w:hyperlink>
      <w:r>
        <w:t>, ff. 1, 2.</w:t>
      </w:r>
    </w:p>
    <w:p w:rsidR="00E2667E" w:rsidRDefault="00E2667E" w:rsidP="00E2667E">
      <w:pPr>
        <w:pStyle w:val="SangriaFrancesaArticulo"/>
      </w:pPr>
      <w:r w:rsidRPr="00E2667E">
        <w:rPr>
          <w:rStyle w:val="TextoNormalNegritaCaracter"/>
        </w:rPr>
        <w:t>Artículo 54.</w:t>
      </w:r>
      <w:r w:rsidRPr="00E2667E">
        <w:rPr>
          <w:rStyle w:val="TextoNormalCaracter"/>
        </w:rPr>
        <w:t>-</w:t>
      </w:r>
      <w:r>
        <w:t xml:space="preserve"> Sentencia </w:t>
      </w:r>
      <w:hyperlink w:anchor="SENTENCIA_2013_206" w:history="1">
        <w:r w:rsidRPr="00E2667E">
          <w:rPr>
            <w:rStyle w:val="TextoNormalCaracter"/>
          </w:rPr>
          <w:t>206/2013</w:t>
        </w:r>
      </w:hyperlink>
      <w:r>
        <w:t>, f. 6.</w:t>
      </w:r>
    </w:p>
    <w:p w:rsidR="00E2667E" w:rsidRDefault="00E2667E" w:rsidP="00E2667E">
      <w:pPr>
        <w:pStyle w:val="SangriaFrancesaArticulo"/>
      </w:pPr>
    </w:p>
    <w:p w:rsidR="00E2667E" w:rsidRDefault="00E2667E" w:rsidP="00E2667E">
      <w:pPr>
        <w:pStyle w:val="TextoNormalNegritaCursivandice"/>
      </w:pPr>
      <w:r>
        <w:t>Ley 2/2008, de 23 de diciembre. Presupuestos Generales del Estado para el año 2009</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Sentencias </w:t>
      </w:r>
      <w:hyperlink w:anchor="SENTENCIA_2013_206" w:history="1">
        <w:r w:rsidRPr="00E2667E">
          <w:rPr>
            <w:rStyle w:val="TextoNormalCaracter"/>
          </w:rPr>
          <w:t>206/2013</w:t>
        </w:r>
      </w:hyperlink>
      <w:r>
        <w:t xml:space="preserve">, ff. 2, 4 a 7; </w:t>
      </w:r>
      <w:hyperlink w:anchor="SENTENCIA_2013_217" w:history="1">
        <w:r w:rsidRPr="00E2667E">
          <w:rPr>
            <w:rStyle w:val="TextoNormalCaracter"/>
          </w:rPr>
          <w:t>217/2013</w:t>
        </w:r>
      </w:hyperlink>
      <w:r>
        <w:t>, f. 4.</w:t>
      </w:r>
    </w:p>
    <w:p w:rsidR="00E2667E" w:rsidRDefault="00E2667E" w:rsidP="00E2667E">
      <w:pPr>
        <w:pStyle w:val="SangriaFrancesaArticulo"/>
      </w:pPr>
      <w:r w:rsidRPr="00E2667E">
        <w:rPr>
          <w:rStyle w:val="TextoNormalNegritaCaracter"/>
        </w:rPr>
        <w:t>Título V, capítulo I.</w:t>
      </w:r>
      <w:r w:rsidRPr="00E2667E">
        <w:rPr>
          <w:rStyle w:val="TextoNormalCaracter"/>
        </w:rPr>
        <w:t>-</w:t>
      </w:r>
      <w:r>
        <w:t xml:space="preserve"> Sentencia </w:t>
      </w:r>
      <w:hyperlink w:anchor="SENTENCIA_2013_206" w:history="1">
        <w:r w:rsidRPr="00E2667E">
          <w:rPr>
            <w:rStyle w:val="TextoNormalCaracter"/>
          </w:rPr>
          <w:t>206/2013</w:t>
        </w:r>
      </w:hyperlink>
      <w:r>
        <w:t>, f. 4.</w:t>
      </w:r>
    </w:p>
    <w:p w:rsidR="00E2667E" w:rsidRDefault="00E2667E" w:rsidP="00E2667E">
      <w:pPr>
        <w:pStyle w:val="SangriaFrancesaArticulo"/>
      </w:pPr>
      <w:r w:rsidRPr="00E2667E">
        <w:rPr>
          <w:rStyle w:val="TextoNormalNegritaCaracter"/>
        </w:rPr>
        <w:t>Capítulos I a VIII.</w:t>
      </w:r>
      <w:r w:rsidRPr="00E2667E">
        <w:rPr>
          <w:rStyle w:val="TextoNormalCaracter"/>
        </w:rPr>
        <w:t>-</w:t>
      </w:r>
      <w:r>
        <w:t xml:space="preserve"> Sentencia </w:t>
      </w:r>
      <w:hyperlink w:anchor="SENTENCIA_2013_206" w:history="1">
        <w:r w:rsidRPr="00E2667E">
          <w:rPr>
            <w:rStyle w:val="TextoNormalCaracter"/>
          </w:rPr>
          <w:t>206/2013</w:t>
        </w:r>
      </w:hyperlink>
      <w:r>
        <w:t>, f. 4.</w:t>
      </w:r>
    </w:p>
    <w:p w:rsidR="00E2667E" w:rsidRDefault="00E2667E" w:rsidP="00E2667E">
      <w:pPr>
        <w:pStyle w:val="SangriaFrancesaArticulo"/>
      </w:pPr>
      <w:r w:rsidRPr="00E2667E">
        <w:rPr>
          <w:rStyle w:val="TextoNormalNegritaCaracter"/>
        </w:rPr>
        <w:t>Capítulo IX.</w:t>
      </w:r>
      <w:r w:rsidRPr="00E2667E">
        <w:rPr>
          <w:rStyle w:val="TextoNormalCaracter"/>
        </w:rPr>
        <w:t>-</w:t>
      </w:r>
      <w:r>
        <w:t xml:space="preserve"> Sentencia </w:t>
      </w:r>
      <w:hyperlink w:anchor="SENTENCIA_2013_206" w:history="1">
        <w:r w:rsidRPr="00E2667E">
          <w:rPr>
            <w:rStyle w:val="TextoNormalCaracter"/>
          </w:rPr>
          <w:t>206/2013</w:t>
        </w:r>
      </w:hyperlink>
      <w:r>
        <w:t>, f. 4.</w:t>
      </w:r>
    </w:p>
    <w:p w:rsidR="00E2667E" w:rsidRDefault="00E2667E" w:rsidP="00E2667E">
      <w:pPr>
        <w:pStyle w:val="SangriaFrancesaArticulo"/>
      </w:pPr>
      <w:r w:rsidRPr="00E2667E">
        <w:rPr>
          <w:rStyle w:val="TextoNormalNegritaCaracter"/>
        </w:rPr>
        <w:t>Artículo 1.</w:t>
      </w:r>
      <w:r w:rsidRPr="00E2667E">
        <w:rPr>
          <w:rStyle w:val="TextoNormalCaracter"/>
        </w:rPr>
        <w:t>-</w:t>
      </w:r>
      <w:r>
        <w:t xml:space="preserve"> Sentencia </w:t>
      </w:r>
      <w:hyperlink w:anchor="SENTENCIA_2013_206" w:history="1">
        <w:r w:rsidRPr="00E2667E">
          <w:rPr>
            <w:rStyle w:val="TextoNormalCaracter"/>
          </w:rPr>
          <w:t>206/2013</w:t>
        </w:r>
      </w:hyperlink>
      <w:r>
        <w:t>, ff. 1, 4.</w:t>
      </w:r>
    </w:p>
    <w:p w:rsidR="00E2667E" w:rsidRDefault="00E2667E" w:rsidP="00E2667E">
      <w:pPr>
        <w:pStyle w:val="SangriaFrancesaArticulo"/>
      </w:pPr>
      <w:r w:rsidRPr="00E2667E">
        <w:rPr>
          <w:rStyle w:val="TextoNormalNegritaCaracter"/>
        </w:rPr>
        <w:t>Artículo 1 a) a d).</w:t>
      </w:r>
      <w:r w:rsidRPr="00E2667E">
        <w:rPr>
          <w:rStyle w:val="TextoNormalCaracter"/>
        </w:rPr>
        <w:t>-</w:t>
      </w:r>
      <w:r>
        <w:t xml:space="preserve"> Sentencia </w:t>
      </w:r>
      <w:hyperlink w:anchor="SENTENCIA_2013_206" w:history="1">
        <w:r w:rsidRPr="00E2667E">
          <w:rPr>
            <w:rStyle w:val="TextoNormalCaracter"/>
          </w:rPr>
          <w:t>206/2013</w:t>
        </w:r>
      </w:hyperlink>
      <w:r>
        <w:t>, f. 4.</w:t>
      </w:r>
    </w:p>
    <w:p w:rsidR="00E2667E" w:rsidRDefault="00E2667E" w:rsidP="00E2667E">
      <w:pPr>
        <w:pStyle w:val="SangriaFrancesaArticulo"/>
      </w:pPr>
      <w:r w:rsidRPr="00E2667E">
        <w:rPr>
          <w:rStyle w:val="TextoNormalNegritaCaracter"/>
        </w:rPr>
        <w:t>Artículo 1 c).</w:t>
      </w:r>
      <w:r w:rsidRPr="00E2667E">
        <w:rPr>
          <w:rStyle w:val="TextoNormalCaracter"/>
        </w:rPr>
        <w:t>-</w:t>
      </w:r>
      <w:r>
        <w:t xml:space="preserve"> Sentencia </w:t>
      </w:r>
      <w:hyperlink w:anchor="SENTENCIA_2013_206" w:history="1">
        <w:r w:rsidRPr="00E2667E">
          <w:rPr>
            <w:rStyle w:val="TextoNormalCaracter"/>
          </w:rPr>
          <w:t>206/2013</w:t>
        </w:r>
      </w:hyperlink>
      <w:r>
        <w:t>, f. 4.</w:t>
      </w:r>
    </w:p>
    <w:p w:rsidR="00E2667E" w:rsidRDefault="00E2667E" w:rsidP="00E2667E">
      <w:pPr>
        <w:pStyle w:val="SangriaFrancesaArticulo"/>
      </w:pPr>
      <w:r w:rsidRPr="00E2667E">
        <w:rPr>
          <w:rStyle w:val="TextoNormalNegritaCaracter"/>
        </w:rPr>
        <w:t>Artículo 1 d).</w:t>
      </w:r>
      <w:r w:rsidRPr="00E2667E">
        <w:rPr>
          <w:rStyle w:val="TextoNormalCaracter"/>
        </w:rPr>
        <w:t>-</w:t>
      </w:r>
      <w:r>
        <w:t xml:space="preserve"> Sentencia </w:t>
      </w:r>
      <w:hyperlink w:anchor="SENTENCIA_2013_206" w:history="1">
        <w:r w:rsidRPr="00E2667E">
          <w:rPr>
            <w:rStyle w:val="TextoNormalCaracter"/>
          </w:rPr>
          <w:t>206/2013</w:t>
        </w:r>
      </w:hyperlink>
      <w:r>
        <w:t>, f. 4.</w:t>
      </w:r>
    </w:p>
    <w:p w:rsidR="00E2667E" w:rsidRDefault="00E2667E" w:rsidP="00E2667E">
      <w:pPr>
        <w:pStyle w:val="SangriaFrancesaArticulo"/>
      </w:pPr>
      <w:r w:rsidRPr="00E2667E">
        <w:rPr>
          <w:rStyle w:val="TextoNormalNegritaCaracter"/>
        </w:rPr>
        <w:t>Artículo 1 f), g), i), j).</w:t>
      </w:r>
      <w:r w:rsidRPr="00E2667E">
        <w:rPr>
          <w:rStyle w:val="TextoNormalCaracter"/>
        </w:rPr>
        <w:t>-</w:t>
      </w:r>
      <w:r>
        <w:t xml:space="preserve"> Sentencia </w:t>
      </w:r>
      <w:hyperlink w:anchor="SENTENCIA_2013_206" w:history="1">
        <w:r w:rsidRPr="00E2667E">
          <w:rPr>
            <w:rStyle w:val="TextoNormalCaracter"/>
          </w:rPr>
          <w:t>206/2013</w:t>
        </w:r>
      </w:hyperlink>
      <w:r>
        <w:t>, f. 4.</w:t>
      </w:r>
    </w:p>
    <w:p w:rsidR="00E2667E" w:rsidRDefault="00E2667E" w:rsidP="00E2667E">
      <w:pPr>
        <w:pStyle w:val="SangriaFrancesaArticulo"/>
      </w:pPr>
      <w:r w:rsidRPr="00E2667E">
        <w:rPr>
          <w:rStyle w:val="TextoNormalNegritaCaracter"/>
        </w:rPr>
        <w:t>Artículo 1 h).</w:t>
      </w:r>
      <w:r w:rsidRPr="00E2667E">
        <w:rPr>
          <w:rStyle w:val="TextoNormalCaracter"/>
        </w:rPr>
        <w:t>-</w:t>
      </w:r>
      <w:r>
        <w:t xml:space="preserve"> Sentencia </w:t>
      </w:r>
      <w:hyperlink w:anchor="SENTENCIA_2013_206" w:history="1">
        <w:r w:rsidRPr="00E2667E">
          <w:rPr>
            <w:rStyle w:val="TextoNormalCaracter"/>
          </w:rPr>
          <w:t>206/2013</w:t>
        </w:r>
      </w:hyperlink>
      <w:r>
        <w:t>, f. 4.</w:t>
      </w:r>
    </w:p>
    <w:p w:rsidR="00E2667E" w:rsidRDefault="00E2667E" w:rsidP="00E2667E">
      <w:pPr>
        <w:pStyle w:val="SangriaFrancesaArticulo"/>
      </w:pPr>
      <w:r w:rsidRPr="00E2667E">
        <w:rPr>
          <w:rStyle w:val="TextoNormalNegritaCaracter"/>
        </w:rPr>
        <w:t>Artículos 1 a  6.</w:t>
      </w:r>
      <w:r w:rsidRPr="00E2667E">
        <w:rPr>
          <w:rStyle w:val="TextoNormalCaracter"/>
        </w:rPr>
        <w:t>-</w:t>
      </w:r>
      <w:r>
        <w:t xml:space="preserve"> Sentencia </w:t>
      </w:r>
      <w:hyperlink w:anchor="SENTENCIA_2013_206" w:history="1">
        <w:r w:rsidRPr="00E2667E">
          <w:rPr>
            <w:rStyle w:val="TextoNormalCaracter"/>
          </w:rPr>
          <w:t>206/2013</w:t>
        </w:r>
      </w:hyperlink>
      <w:r>
        <w:t>, ff. 6, 7.</w:t>
      </w:r>
    </w:p>
    <w:p w:rsidR="00E2667E" w:rsidRDefault="00E2667E" w:rsidP="00E2667E">
      <w:pPr>
        <w:pStyle w:val="SangriaFrancesaArticulo"/>
      </w:pPr>
      <w:r w:rsidRPr="00E2667E">
        <w:rPr>
          <w:rStyle w:val="TextoNormalNegritaCaracter"/>
        </w:rPr>
        <w:lastRenderedPageBreak/>
        <w:t>Artículo 2.</w:t>
      </w:r>
      <w:r w:rsidRPr="00E2667E">
        <w:rPr>
          <w:rStyle w:val="TextoNormalCaracter"/>
        </w:rPr>
        <w:t>-</w:t>
      </w:r>
      <w:r>
        <w:t xml:space="preserve"> Sentencia </w:t>
      </w:r>
      <w:hyperlink w:anchor="SENTENCIA_2013_206" w:history="1">
        <w:r w:rsidRPr="00E2667E">
          <w:rPr>
            <w:rStyle w:val="TextoNormalCaracter"/>
          </w:rPr>
          <w:t>206/2013</w:t>
        </w:r>
      </w:hyperlink>
      <w:r>
        <w:t>, ff. 1, 4, 8.</w:t>
      </w:r>
    </w:p>
    <w:p w:rsidR="00E2667E" w:rsidRDefault="00E2667E" w:rsidP="00E2667E">
      <w:pPr>
        <w:pStyle w:val="SangriaFrancesaArticulo"/>
      </w:pPr>
      <w:r w:rsidRPr="00E2667E">
        <w:rPr>
          <w:rStyle w:val="TextoNormalNegritaCaracter"/>
        </w:rPr>
        <w:t>Artículo 2.1.</w:t>
      </w:r>
      <w:r w:rsidRPr="00E2667E">
        <w:rPr>
          <w:rStyle w:val="TextoNormalCaracter"/>
        </w:rPr>
        <w:t>-</w:t>
      </w:r>
      <w:r>
        <w:t xml:space="preserve"> Sentencia </w:t>
      </w:r>
      <w:hyperlink w:anchor="SENTENCIA_2013_206" w:history="1">
        <w:r w:rsidRPr="00E2667E">
          <w:rPr>
            <w:rStyle w:val="TextoNormalCaracter"/>
          </w:rPr>
          <w:t>206/2013</w:t>
        </w:r>
      </w:hyperlink>
      <w:r>
        <w:t>, ff. 4, 8.</w:t>
      </w:r>
    </w:p>
    <w:p w:rsidR="00E2667E" w:rsidRDefault="00E2667E" w:rsidP="00E2667E">
      <w:pPr>
        <w:pStyle w:val="SangriaFrancesaArticulo"/>
      </w:pPr>
      <w:r w:rsidRPr="00E2667E">
        <w:rPr>
          <w:rStyle w:val="TextoNormalNegritaCaracter"/>
        </w:rPr>
        <w:t>Artículo 2.2.</w:t>
      </w:r>
      <w:r w:rsidRPr="00E2667E">
        <w:rPr>
          <w:rStyle w:val="TextoNormalCaracter"/>
        </w:rPr>
        <w:t>-</w:t>
      </w:r>
      <w:r>
        <w:t xml:space="preserve"> Sentencia </w:t>
      </w:r>
      <w:hyperlink w:anchor="SENTENCIA_2013_206" w:history="1">
        <w:r w:rsidRPr="00E2667E">
          <w:rPr>
            <w:rStyle w:val="TextoNormalCaracter"/>
          </w:rPr>
          <w:t>206/2013</w:t>
        </w:r>
      </w:hyperlink>
      <w:r>
        <w:t>, f. 4.</w:t>
      </w:r>
    </w:p>
    <w:p w:rsidR="00E2667E" w:rsidRDefault="00E2667E" w:rsidP="00E2667E">
      <w:pPr>
        <w:pStyle w:val="SangriaFrancesaArticulo"/>
      </w:pPr>
      <w:r w:rsidRPr="00E2667E">
        <w:rPr>
          <w:rStyle w:val="TextoNormalNegritaCaracter"/>
        </w:rPr>
        <w:t>Artículo 2.3.</w:t>
      </w:r>
      <w:r w:rsidRPr="00E2667E">
        <w:rPr>
          <w:rStyle w:val="TextoNormalCaracter"/>
        </w:rPr>
        <w:t>-</w:t>
      </w:r>
      <w:r>
        <w:t xml:space="preserve"> Sentencia </w:t>
      </w:r>
      <w:hyperlink w:anchor="SENTENCIA_2013_206" w:history="1">
        <w:r w:rsidRPr="00E2667E">
          <w:rPr>
            <w:rStyle w:val="TextoNormalCaracter"/>
          </w:rPr>
          <w:t>206/2013</w:t>
        </w:r>
      </w:hyperlink>
      <w:r>
        <w:t>, f. 4.</w:t>
      </w:r>
    </w:p>
    <w:p w:rsidR="00E2667E" w:rsidRDefault="00E2667E" w:rsidP="00E2667E">
      <w:pPr>
        <w:pStyle w:val="SangriaFrancesaArticulo"/>
      </w:pPr>
      <w:r w:rsidRPr="00E2667E">
        <w:rPr>
          <w:rStyle w:val="TextoNormalNegritaCaracter"/>
        </w:rPr>
        <w:t>Artículo 2.4.</w:t>
      </w:r>
      <w:r w:rsidRPr="00E2667E">
        <w:rPr>
          <w:rStyle w:val="TextoNormalCaracter"/>
        </w:rPr>
        <w:t>-</w:t>
      </w:r>
      <w:r>
        <w:t xml:space="preserve"> Sentencia </w:t>
      </w:r>
      <w:hyperlink w:anchor="SENTENCIA_2013_206" w:history="1">
        <w:r w:rsidRPr="00E2667E">
          <w:rPr>
            <w:rStyle w:val="TextoNormalCaracter"/>
          </w:rPr>
          <w:t>206/2013</w:t>
        </w:r>
      </w:hyperlink>
      <w:r>
        <w:t>, f. 4.</w:t>
      </w:r>
    </w:p>
    <w:p w:rsidR="00E2667E" w:rsidRDefault="00E2667E" w:rsidP="00E2667E">
      <w:pPr>
        <w:pStyle w:val="SangriaFrancesaArticulo"/>
      </w:pPr>
      <w:r w:rsidRPr="00E2667E">
        <w:rPr>
          <w:rStyle w:val="TextoNormalNegritaCaracter"/>
        </w:rPr>
        <w:t>Artículo 2.5.</w:t>
      </w:r>
      <w:r w:rsidRPr="00E2667E">
        <w:rPr>
          <w:rStyle w:val="TextoNormalCaracter"/>
        </w:rPr>
        <w:t>-</w:t>
      </w:r>
      <w:r>
        <w:t xml:space="preserve"> Sentencia </w:t>
      </w:r>
      <w:hyperlink w:anchor="SENTENCIA_2013_206" w:history="1">
        <w:r w:rsidRPr="00E2667E">
          <w:rPr>
            <w:rStyle w:val="TextoNormalCaracter"/>
          </w:rPr>
          <w:t>206/2013</w:t>
        </w:r>
      </w:hyperlink>
      <w:r>
        <w:t>, f. 4.</w:t>
      </w:r>
    </w:p>
    <w:p w:rsidR="00E2667E" w:rsidRDefault="00E2667E" w:rsidP="00E2667E">
      <w:pPr>
        <w:pStyle w:val="SangriaFrancesaArticulo"/>
      </w:pPr>
      <w:r w:rsidRPr="00E2667E">
        <w:rPr>
          <w:rStyle w:val="TextoNormalNegritaCaracter"/>
        </w:rPr>
        <w:t>Artículo 3.</w:t>
      </w:r>
      <w:r w:rsidRPr="00E2667E">
        <w:rPr>
          <w:rStyle w:val="TextoNormalCaracter"/>
        </w:rPr>
        <w:t>-</w:t>
      </w:r>
      <w:r>
        <w:t xml:space="preserve"> Sentencia </w:t>
      </w:r>
      <w:hyperlink w:anchor="SENTENCIA_2013_206" w:history="1">
        <w:r w:rsidRPr="00E2667E">
          <w:rPr>
            <w:rStyle w:val="TextoNormalCaracter"/>
          </w:rPr>
          <w:t>206/2013</w:t>
        </w:r>
      </w:hyperlink>
      <w:r>
        <w:t>, ff. 1, 4.</w:t>
      </w:r>
    </w:p>
    <w:p w:rsidR="00E2667E" w:rsidRDefault="00E2667E" w:rsidP="00E2667E">
      <w:pPr>
        <w:pStyle w:val="SangriaFrancesaArticulo"/>
      </w:pPr>
      <w:r w:rsidRPr="00E2667E">
        <w:rPr>
          <w:rStyle w:val="TextoNormalNegritaCaracter"/>
        </w:rPr>
        <w:t>Artículo 4.</w:t>
      </w:r>
      <w:r w:rsidRPr="00E2667E">
        <w:rPr>
          <w:rStyle w:val="TextoNormalCaracter"/>
        </w:rPr>
        <w:t>-</w:t>
      </w:r>
      <w:r>
        <w:t xml:space="preserve"> Sentencia </w:t>
      </w:r>
      <w:hyperlink w:anchor="SENTENCIA_2013_206" w:history="1">
        <w:r w:rsidRPr="00E2667E">
          <w:rPr>
            <w:rStyle w:val="TextoNormalCaracter"/>
          </w:rPr>
          <w:t>206/2013</w:t>
        </w:r>
      </w:hyperlink>
      <w:r>
        <w:t>, ff. 1, 4, 8.</w:t>
      </w:r>
    </w:p>
    <w:p w:rsidR="00E2667E" w:rsidRDefault="00E2667E" w:rsidP="00E2667E">
      <w:pPr>
        <w:pStyle w:val="SangriaFrancesaArticulo"/>
      </w:pPr>
      <w:r w:rsidRPr="00E2667E">
        <w:rPr>
          <w:rStyle w:val="TextoNormalNegritaCaracter"/>
        </w:rPr>
        <w:t>Artículo 4 a).</w:t>
      </w:r>
      <w:r w:rsidRPr="00E2667E">
        <w:rPr>
          <w:rStyle w:val="TextoNormalCaracter"/>
        </w:rPr>
        <w:t>-</w:t>
      </w:r>
      <w:r>
        <w:t xml:space="preserve"> Sentencia </w:t>
      </w:r>
      <w:hyperlink w:anchor="SENTENCIA_2013_206" w:history="1">
        <w:r w:rsidRPr="00E2667E">
          <w:rPr>
            <w:rStyle w:val="TextoNormalCaracter"/>
          </w:rPr>
          <w:t>206/2013</w:t>
        </w:r>
      </w:hyperlink>
      <w:r>
        <w:t>, f. 8.</w:t>
      </w:r>
    </w:p>
    <w:p w:rsidR="00E2667E" w:rsidRDefault="00E2667E" w:rsidP="00E2667E">
      <w:pPr>
        <w:pStyle w:val="SangriaFrancesaArticulo"/>
      </w:pPr>
      <w:r w:rsidRPr="00E2667E">
        <w:rPr>
          <w:rStyle w:val="TextoNormalNegritaCaracter"/>
        </w:rPr>
        <w:t>Artículo 5.</w:t>
      </w:r>
      <w:r w:rsidRPr="00E2667E">
        <w:rPr>
          <w:rStyle w:val="TextoNormalCaracter"/>
        </w:rPr>
        <w:t>-</w:t>
      </w:r>
      <w:r>
        <w:t xml:space="preserve"> Sentencia </w:t>
      </w:r>
      <w:hyperlink w:anchor="SENTENCIA_2013_206" w:history="1">
        <w:r w:rsidRPr="00E2667E">
          <w:rPr>
            <w:rStyle w:val="TextoNormalCaracter"/>
          </w:rPr>
          <w:t>206/2013</w:t>
        </w:r>
      </w:hyperlink>
      <w:r>
        <w:t>, ff. 1, 4.</w:t>
      </w:r>
    </w:p>
    <w:p w:rsidR="00E2667E" w:rsidRDefault="00E2667E" w:rsidP="00E2667E">
      <w:pPr>
        <w:pStyle w:val="SangriaFrancesaArticulo"/>
      </w:pPr>
      <w:r w:rsidRPr="00E2667E">
        <w:rPr>
          <w:rStyle w:val="TextoNormalNegritaCaracter"/>
        </w:rPr>
        <w:t>Artículo 6.</w:t>
      </w:r>
      <w:r w:rsidRPr="00E2667E">
        <w:rPr>
          <w:rStyle w:val="TextoNormalCaracter"/>
        </w:rPr>
        <w:t>-</w:t>
      </w:r>
      <w:r>
        <w:t xml:space="preserve"> Sentencia </w:t>
      </w:r>
      <w:hyperlink w:anchor="SENTENCIA_2013_206" w:history="1">
        <w:r w:rsidRPr="00E2667E">
          <w:rPr>
            <w:rStyle w:val="TextoNormalCaracter"/>
          </w:rPr>
          <w:t>206/2013</w:t>
        </w:r>
      </w:hyperlink>
      <w:r>
        <w:t>, ff. 1, 4.</w:t>
      </w:r>
    </w:p>
    <w:p w:rsidR="00E2667E" w:rsidRDefault="00E2667E" w:rsidP="00E2667E">
      <w:pPr>
        <w:pStyle w:val="SangriaFrancesaArticulo"/>
      </w:pPr>
      <w:r w:rsidRPr="00E2667E">
        <w:rPr>
          <w:rStyle w:val="TextoNormalNegritaCaracter"/>
        </w:rPr>
        <w:t>Artículo 7.</w:t>
      </w:r>
      <w:r w:rsidRPr="00E2667E">
        <w:rPr>
          <w:rStyle w:val="TextoNormalCaracter"/>
        </w:rPr>
        <w:t>-</w:t>
      </w:r>
      <w:r>
        <w:t xml:space="preserve"> Sentencia </w:t>
      </w:r>
      <w:hyperlink w:anchor="SENTENCIA_2013_206" w:history="1">
        <w:r w:rsidRPr="00E2667E">
          <w:rPr>
            <w:rStyle w:val="TextoNormalCaracter"/>
          </w:rPr>
          <w:t>206/2013</w:t>
        </w:r>
      </w:hyperlink>
      <w:r>
        <w:t>, f. 5.</w:t>
      </w:r>
    </w:p>
    <w:p w:rsidR="00E2667E" w:rsidRDefault="00E2667E" w:rsidP="00E2667E">
      <w:pPr>
        <w:pStyle w:val="SangriaFrancesaArticulo"/>
      </w:pPr>
      <w:r w:rsidRPr="00E2667E">
        <w:rPr>
          <w:rStyle w:val="TextoNormalNegritaCaracter"/>
        </w:rPr>
        <w:t>Artículo 11.4.</w:t>
      </w:r>
      <w:r w:rsidRPr="00E2667E">
        <w:rPr>
          <w:rStyle w:val="TextoNormalCaracter"/>
        </w:rPr>
        <w:t>-</w:t>
      </w:r>
      <w:r>
        <w:t xml:space="preserve"> Sentencia </w:t>
      </w:r>
      <w:hyperlink w:anchor="SENTENCIA_2013_206" w:history="1">
        <w:r w:rsidRPr="00E2667E">
          <w:rPr>
            <w:rStyle w:val="TextoNormalCaracter"/>
          </w:rPr>
          <w:t>206/2013</w:t>
        </w:r>
      </w:hyperlink>
      <w:r>
        <w:t>, f. 6.</w:t>
      </w:r>
    </w:p>
    <w:p w:rsidR="00E2667E" w:rsidRDefault="00E2667E" w:rsidP="00E2667E">
      <w:pPr>
        <w:pStyle w:val="SangriaFrancesaArticulo"/>
      </w:pPr>
      <w:r w:rsidRPr="00E2667E">
        <w:rPr>
          <w:rStyle w:val="TextoNormalNegritaCaracter"/>
        </w:rPr>
        <w:t>Artículo 12.2.</w:t>
      </w:r>
      <w:r w:rsidRPr="00E2667E">
        <w:rPr>
          <w:rStyle w:val="TextoNormalCaracter"/>
        </w:rPr>
        <w:t>-</w:t>
      </w:r>
      <w:r>
        <w:t xml:space="preserve"> Sentencia </w:t>
      </w:r>
      <w:hyperlink w:anchor="SENTENCIA_2013_206" w:history="1">
        <w:r w:rsidRPr="00E2667E">
          <w:rPr>
            <w:rStyle w:val="TextoNormalCaracter"/>
          </w:rPr>
          <w:t>206/2013</w:t>
        </w:r>
      </w:hyperlink>
      <w:r>
        <w:t>, f. 6.</w:t>
      </w:r>
    </w:p>
    <w:p w:rsidR="00E2667E" w:rsidRDefault="00E2667E" w:rsidP="00E2667E">
      <w:pPr>
        <w:pStyle w:val="SangriaFrancesaArticulo"/>
      </w:pPr>
      <w:r w:rsidRPr="00E2667E">
        <w:rPr>
          <w:rStyle w:val="TextoNormalNegritaCaracter"/>
        </w:rPr>
        <w:t>Artículo 50.</w:t>
      </w:r>
      <w:r w:rsidRPr="00E2667E">
        <w:rPr>
          <w:rStyle w:val="TextoNormalCaracter"/>
        </w:rPr>
        <w:t>-</w:t>
      </w:r>
      <w:r>
        <w:t xml:space="preserve"> Sentencia </w:t>
      </w:r>
      <w:hyperlink w:anchor="SENTENCIA_2013_206" w:history="1">
        <w:r w:rsidRPr="00E2667E">
          <w:rPr>
            <w:rStyle w:val="TextoNormalCaracter"/>
          </w:rPr>
          <w:t>206/2013</w:t>
        </w:r>
      </w:hyperlink>
      <w:r>
        <w:t>, ff. 1, 4 a 7.</w:t>
      </w:r>
    </w:p>
    <w:p w:rsidR="00E2667E" w:rsidRDefault="00E2667E" w:rsidP="00E2667E">
      <w:pPr>
        <w:pStyle w:val="SangriaFrancesaArticulo"/>
      </w:pPr>
      <w:r w:rsidRPr="00E2667E">
        <w:rPr>
          <w:rStyle w:val="TextoNormalNegritaCaracter"/>
        </w:rPr>
        <w:t>Artículo 50.1.</w:t>
      </w:r>
      <w:r w:rsidRPr="00E2667E">
        <w:rPr>
          <w:rStyle w:val="TextoNormalCaracter"/>
        </w:rPr>
        <w:t>-</w:t>
      </w:r>
      <w:r>
        <w:t xml:space="preserve"> Sentencia </w:t>
      </w:r>
      <w:hyperlink w:anchor="SENTENCIA_2013_206" w:history="1">
        <w:r w:rsidRPr="00E2667E">
          <w:rPr>
            <w:rStyle w:val="TextoNormalCaracter"/>
          </w:rPr>
          <w:t>206/2013</w:t>
        </w:r>
      </w:hyperlink>
      <w:r>
        <w:t>, f. 6.</w:t>
      </w:r>
    </w:p>
    <w:p w:rsidR="00E2667E" w:rsidRDefault="00E2667E" w:rsidP="00E2667E">
      <w:pPr>
        <w:pStyle w:val="SangriaFrancesaArticulo"/>
      </w:pPr>
      <w:r w:rsidRPr="00E2667E">
        <w:rPr>
          <w:rStyle w:val="TextoNormalNegritaCaracter"/>
        </w:rPr>
        <w:t>Artículo 50.2.</w:t>
      </w:r>
      <w:r w:rsidRPr="00E2667E">
        <w:rPr>
          <w:rStyle w:val="TextoNormalCaracter"/>
        </w:rPr>
        <w:t>-</w:t>
      </w:r>
      <w:r>
        <w:t xml:space="preserve"> Sentencia </w:t>
      </w:r>
      <w:hyperlink w:anchor="SENTENCIA_2013_206" w:history="1">
        <w:r w:rsidRPr="00E2667E">
          <w:rPr>
            <w:rStyle w:val="TextoNormalCaracter"/>
          </w:rPr>
          <w:t>206/2013</w:t>
        </w:r>
      </w:hyperlink>
      <w:r>
        <w:t>, f. 4.</w:t>
      </w:r>
    </w:p>
    <w:p w:rsidR="00E2667E" w:rsidRDefault="00E2667E" w:rsidP="00E2667E">
      <w:pPr>
        <w:pStyle w:val="SangriaFrancesaArticulo"/>
      </w:pPr>
      <w:r w:rsidRPr="00E2667E">
        <w:rPr>
          <w:rStyle w:val="TextoNormalNegritaCaracter"/>
        </w:rPr>
        <w:t>Artículo 54.</w:t>
      </w:r>
      <w:r w:rsidRPr="00E2667E">
        <w:rPr>
          <w:rStyle w:val="TextoNormalCaracter"/>
        </w:rPr>
        <w:t>-</w:t>
      </w:r>
      <w:r>
        <w:t xml:space="preserve"> Sentencia </w:t>
      </w:r>
      <w:hyperlink w:anchor="SENTENCIA_2013_206" w:history="1">
        <w:r w:rsidRPr="00E2667E">
          <w:rPr>
            <w:rStyle w:val="TextoNormalCaracter"/>
          </w:rPr>
          <w:t>206/2013</w:t>
        </w:r>
      </w:hyperlink>
      <w:r>
        <w:t>, f. 6.</w:t>
      </w:r>
    </w:p>
    <w:p w:rsidR="00E2667E" w:rsidRDefault="00E2667E" w:rsidP="00E2667E">
      <w:pPr>
        <w:pStyle w:val="SangriaFrancesaArticulo"/>
      </w:pPr>
      <w:r w:rsidRPr="00E2667E">
        <w:rPr>
          <w:rStyle w:val="TextoNormalNegritaCaracter"/>
        </w:rPr>
        <w:t>Disposición adicional sexagésima.</w:t>
      </w:r>
      <w:r w:rsidRPr="00E2667E">
        <w:rPr>
          <w:rStyle w:val="TextoNormalCaracter"/>
        </w:rPr>
        <w:t>-</w:t>
      </w:r>
      <w:r>
        <w:t xml:space="preserve"> Sentencia </w:t>
      </w:r>
      <w:hyperlink w:anchor="SENTENCIA_2013_206" w:history="1">
        <w:r w:rsidRPr="00E2667E">
          <w:rPr>
            <w:rStyle w:val="TextoNormalCaracter"/>
          </w:rPr>
          <w:t>206/2013</w:t>
        </w:r>
      </w:hyperlink>
      <w:r>
        <w:t>, ff. 1, 3.</w:t>
      </w:r>
    </w:p>
    <w:p w:rsidR="00E2667E" w:rsidRDefault="00E2667E" w:rsidP="00E2667E">
      <w:pPr>
        <w:pStyle w:val="SangriaFrancesaArticulo"/>
      </w:pPr>
      <w:r w:rsidRPr="00E2667E">
        <w:rPr>
          <w:rStyle w:val="TextoNormalNegritaCaracter"/>
        </w:rPr>
        <w:t>Disposición adicional sexagésima segunda.</w:t>
      </w:r>
      <w:r w:rsidRPr="00E2667E">
        <w:rPr>
          <w:rStyle w:val="TextoNormalCaracter"/>
        </w:rPr>
        <w:t>-</w:t>
      </w:r>
      <w:r>
        <w:t xml:space="preserve"> Sentencia </w:t>
      </w:r>
      <w:hyperlink w:anchor="SENTENCIA_2013_206" w:history="1">
        <w:r w:rsidRPr="00E2667E">
          <w:rPr>
            <w:rStyle w:val="TextoNormalCaracter"/>
          </w:rPr>
          <w:t>206/2013</w:t>
        </w:r>
      </w:hyperlink>
      <w:r>
        <w:t>, ff. 1, 3.</w:t>
      </w:r>
    </w:p>
    <w:p w:rsidR="00E2667E" w:rsidRDefault="00E2667E" w:rsidP="00E2667E">
      <w:pPr>
        <w:pStyle w:val="SangriaFrancesaArticulo"/>
      </w:pPr>
      <w:r w:rsidRPr="00E2667E">
        <w:rPr>
          <w:rStyle w:val="TextoNormalNegritaCaracter"/>
        </w:rPr>
        <w:t>Disposición adicional decimosexta.</w:t>
      </w:r>
      <w:r w:rsidRPr="00E2667E">
        <w:rPr>
          <w:rStyle w:val="TextoNormalCaracter"/>
        </w:rPr>
        <w:t>-</w:t>
      </w:r>
      <w:r>
        <w:t xml:space="preserve"> Sentencia </w:t>
      </w:r>
      <w:hyperlink w:anchor="SENTENCIA_2013_206" w:history="1">
        <w:r w:rsidRPr="00E2667E">
          <w:rPr>
            <w:rStyle w:val="TextoNormalCaracter"/>
          </w:rPr>
          <w:t>206/2013</w:t>
        </w:r>
      </w:hyperlink>
      <w:r>
        <w:t>, ff. 1 a 3.</w:t>
      </w:r>
    </w:p>
    <w:p w:rsidR="00E2667E" w:rsidRDefault="00E2667E" w:rsidP="00E2667E">
      <w:pPr>
        <w:pStyle w:val="SangriaFrancesaArticulo"/>
      </w:pPr>
      <w:r w:rsidRPr="00E2667E">
        <w:rPr>
          <w:rStyle w:val="TextoNormalNegritaCaracter"/>
        </w:rPr>
        <w:t>Disposición adicional vigésima novena.</w:t>
      </w:r>
      <w:r w:rsidRPr="00E2667E">
        <w:rPr>
          <w:rStyle w:val="TextoNormalCaracter"/>
        </w:rPr>
        <w:t>-</w:t>
      </w:r>
      <w:r>
        <w:t xml:space="preserve"> Sentencia </w:t>
      </w:r>
      <w:hyperlink w:anchor="SENTENCIA_2013_206" w:history="1">
        <w:r w:rsidRPr="00E2667E">
          <w:rPr>
            <w:rStyle w:val="TextoNormalCaracter"/>
          </w:rPr>
          <w:t>206/2013</w:t>
        </w:r>
      </w:hyperlink>
      <w:r>
        <w:t>, ff. 1, 3.</w:t>
      </w:r>
    </w:p>
    <w:p w:rsidR="00E2667E" w:rsidRDefault="00E2667E" w:rsidP="00E2667E">
      <w:pPr>
        <w:pStyle w:val="SangriaFrancesaArticulo"/>
      </w:pPr>
      <w:r w:rsidRPr="00E2667E">
        <w:rPr>
          <w:rStyle w:val="TextoNormalNegritaCaracter"/>
        </w:rPr>
        <w:t>Disposición adicional trigésima séptima.</w:t>
      </w:r>
      <w:r w:rsidRPr="00E2667E">
        <w:rPr>
          <w:rStyle w:val="TextoNormalCaracter"/>
        </w:rPr>
        <w:t>-</w:t>
      </w:r>
      <w:r>
        <w:t xml:space="preserve"> Sentencia </w:t>
      </w:r>
      <w:hyperlink w:anchor="SENTENCIA_2013_206" w:history="1">
        <w:r w:rsidRPr="00E2667E">
          <w:rPr>
            <w:rStyle w:val="TextoNormalCaracter"/>
          </w:rPr>
          <w:t>206/2013</w:t>
        </w:r>
      </w:hyperlink>
      <w:r>
        <w:t>, ff. 1, 3.</w:t>
      </w:r>
    </w:p>
    <w:p w:rsidR="00E2667E" w:rsidRDefault="00E2667E" w:rsidP="00E2667E">
      <w:pPr>
        <w:pStyle w:val="SangriaFrancesaArticulo"/>
      </w:pPr>
      <w:r w:rsidRPr="00E2667E">
        <w:rPr>
          <w:rStyle w:val="TextoNormalNegritaCaracter"/>
        </w:rPr>
        <w:t>Disposición adicional trigésima novena.</w:t>
      </w:r>
      <w:r w:rsidRPr="00E2667E">
        <w:rPr>
          <w:rStyle w:val="TextoNormalCaracter"/>
        </w:rPr>
        <w:t>-</w:t>
      </w:r>
      <w:r>
        <w:t xml:space="preserve"> Sentencia </w:t>
      </w:r>
      <w:hyperlink w:anchor="SENTENCIA_2013_206" w:history="1">
        <w:r w:rsidRPr="00E2667E">
          <w:rPr>
            <w:rStyle w:val="TextoNormalCaracter"/>
          </w:rPr>
          <w:t>206/2013</w:t>
        </w:r>
      </w:hyperlink>
      <w:r>
        <w:t>, ff. 1, 3.</w:t>
      </w:r>
    </w:p>
    <w:p w:rsidR="00E2667E" w:rsidRDefault="00E2667E" w:rsidP="00E2667E">
      <w:pPr>
        <w:pStyle w:val="SangriaFrancesaArticulo"/>
      </w:pPr>
      <w:r w:rsidRPr="00E2667E">
        <w:rPr>
          <w:rStyle w:val="TextoNormalNegritaCaracter"/>
        </w:rPr>
        <w:t>Disposición final primera.</w:t>
      </w:r>
      <w:r w:rsidRPr="00E2667E">
        <w:rPr>
          <w:rStyle w:val="TextoNormalCaracter"/>
        </w:rPr>
        <w:t>-</w:t>
      </w:r>
      <w:r>
        <w:t xml:space="preserve"> Sentencia </w:t>
      </w:r>
      <w:hyperlink w:anchor="SENTENCIA_2013_206" w:history="1">
        <w:r w:rsidRPr="00E2667E">
          <w:rPr>
            <w:rStyle w:val="TextoNormalCaracter"/>
          </w:rPr>
          <w:t>206/2013</w:t>
        </w:r>
      </w:hyperlink>
      <w:r>
        <w:t>, ff. 1 a 3.</w:t>
      </w:r>
    </w:p>
    <w:p w:rsidR="00E2667E" w:rsidRDefault="00E2667E" w:rsidP="00E2667E">
      <w:pPr>
        <w:pStyle w:val="SangriaFrancesaArticulo"/>
      </w:pPr>
      <w:r w:rsidRPr="00E2667E">
        <w:rPr>
          <w:rStyle w:val="TextoNormalNegritaCaracter"/>
        </w:rPr>
        <w:t>Disposición final octava.</w:t>
      </w:r>
      <w:r w:rsidRPr="00E2667E">
        <w:rPr>
          <w:rStyle w:val="TextoNormalCaracter"/>
        </w:rPr>
        <w:t>-</w:t>
      </w:r>
      <w:r>
        <w:t xml:space="preserve"> Sentencia </w:t>
      </w:r>
      <w:hyperlink w:anchor="SENTENCIA_2013_206" w:history="1">
        <w:r w:rsidRPr="00E2667E">
          <w:rPr>
            <w:rStyle w:val="TextoNormalCaracter"/>
          </w:rPr>
          <w:t>206/2013</w:t>
        </w:r>
      </w:hyperlink>
      <w:r>
        <w:t>, ff. 1 a 3.</w:t>
      </w:r>
    </w:p>
    <w:p w:rsidR="00E2667E" w:rsidRDefault="00E2667E" w:rsidP="00E2667E">
      <w:pPr>
        <w:pStyle w:val="SangriaFrancesaArticulo"/>
      </w:pPr>
      <w:r w:rsidRPr="00E2667E">
        <w:rPr>
          <w:rStyle w:val="TextoNormalNegritaCaracter"/>
        </w:rPr>
        <w:t>Disposición final décima.</w:t>
      </w:r>
      <w:r w:rsidRPr="00E2667E">
        <w:rPr>
          <w:rStyle w:val="TextoNormalCaracter"/>
        </w:rPr>
        <w:t>-</w:t>
      </w:r>
      <w:r>
        <w:t xml:space="preserve"> Sentencia </w:t>
      </w:r>
      <w:hyperlink w:anchor="SENTENCIA_2013_206" w:history="1">
        <w:r w:rsidRPr="00E2667E">
          <w:rPr>
            <w:rStyle w:val="TextoNormalCaracter"/>
          </w:rPr>
          <w:t>206/2013</w:t>
        </w:r>
      </w:hyperlink>
      <w:r>
        <w:t>, ff. 1 a 3.</w:t>
      </w:r>
    </w:p>
    <w:p w:rsidR="00E2667E" w:rsidRDefault="00E2667E" w:rsidP="00E2667E">
      <w:pPr>
        <w:pStyle w:val="SangriaFrancesaArticulo"/>
      </w:pPr>
      <w:r w:rsidRPr="00E2667E">
        <w:rPr>
          <w:rStyle w:val="TextoNormalNegritaCaracter"/>
        </w:rPr>
        <w:t>Disposición final undécima.</w:t>
      </w:r>
      <w:r w:rsidRPr="00E2667E">
        <w:rPr>
          <w:rStyle w:val="TextoNormalCaracter"/>
        </w:rPr>
        <w:t>-</w:t>
      </w:r>
      <w:r>
        <w:t xml:space="preserve"> Sentencia </w:t>
      </w:r>
      <w:hyperlink w:anchor="SENTENCIA_2013_206" w:history="1">
        <w:r w:rsidRPr="00E2667E">
          <w:rPr>
            <w:rStyle w:val="TextoNormalCaracter"/>
          </w:rPr>
          <w:t>206/2013</w:t>
        </w:r>
      </w:hyperlink>
      <w:r>
        <w:t>, ff. 1, 3.</w:t>
      </w:r>
    </w:p>
    <w:p w:rsidR="00E2667E" w:rsidRDefault="00E2667E" w:rsidP="00E2667E">
      <w:pPr>
        <w:pStyle w:val="SangriaFrancesaArticulo"/>
      </w:pPr>
      <w:r w:rsidRPr="00E2667E">
        <w:rPr>
          <w:rStyle w:val="TextoNormalNegritaCaracter"/>
        </w:rPr>
        <w:t>Anexo II, apartado 4, sección 15.</w:t>
      </w:r>
      <w:r w:rsidRPr="00E2667E">
        <w:rPr>
          <w:rStyle w:val="TextoNormalCaracter"/>
        </w:rPr>
        <w:t>-</w:t>
      </w:r>
      <w:r>
        <w:t xml:space="preserve"> Sentencia </w:t>
      </w:r>
      <w:hyperlink w:anchor="SENTENCIA_2013_206" w:history="1">
        <w:r w:rsidRPr="00E2667E">
          <w:rPr>
            <w:rStyle w:val="TextoNormalCaracter"/>
          </w:rPr>
          <w:t>206/2013</w:t>
        </w:r>
      </w:hyperlink>
      <w:r>
        <w:t>, f. 6.</w:t>
      </w:r>
    </w:p>
    <w:p w:rsidR="00E2667E" w:rsidRDefault="00E2667E" w:rsidP="00E2667E">
      <w:pPr>
        <w:pStyle w:val="SangriaFrancesaArticulo"/>
      </w:pPr>
      <w:r w:rsidRPr="00E2667E">
        <w:rPr>
          <w:rStyle w:val="TextoNormalNegritaCaracter"/>
        </w:rPr>
        <w:t>Anexo XIV.</w:t>
      </w:r>
      <w:r w:rsidRPr="00E2667E">
        <w:rPr>
          <w:rStyle w:val="TextoNormalCaracter"/>
        </w:rPr>
        <w:t>-</w:t>
      </w:r>
      <w:r>
        <w:t xml:space="preserve"> Sentencia </w:t>
      </w:r>
      <w:hyperlink w:anchor="SENTENCIA_2013_206" w:history="1">
        <w:r w:rsidRPr="00E2667E">
          <w:rPr>
            <w:rStyle w:val="TextoNormalCaracter"/>
          </w:rPr>
          <w:t>206/2013</w:t>
        </w:r>
      </w:hyperlink>
      <w:r>
        <w:t>, f. 4.</w:t>
      </w:r>
    </w:p>
    <w:p w:rsidR="00E2667E" w:rsidRDefault="00E2667E" w:rsidP="00E2667E">
      <w:pPr>
        <w:pStyle w:val="SangriaFrancesaArticulo"/>
      </w:pPr>
    </w:p>
    <w:p w:rsidR="00E2667E" w:rsidRDefault="00E2667E" w:rsidP="00E2667E">
      <w:pPr>
        <w:pStyle w:val="TextoNormalNegritaCursivandice"/>
      </w:pPr>
      <w:r>
        <w:t>Ley 17/2009, de 23 de noviembre. Libre acceso a las actividades de servicios y su ejercicio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Sentencias </w:t>
      </w:r>
      <w:hyperlink w:anchor="SENTENCIA_2013_144" w:history="1">
        <w:r w:rsidRPr="00E2667E">
          <w:rPr>
            <w:rStyle w:val="TextoNormalCaracter"/>
          </w:rPr>
          <w:t>144/2013</w:t>
        </w:r>
      </w:hyperlink>
      <w:r>
        <w:t xml:space="preserve">, f. 1; </w:t>
      </w:r>
      <w:hyperlink w:anchor="SENTENCIA_2013_193" w:history="1">
        <w:r w:rsidRPr="00E2667E">
          <w:rPr>
            <w:rStyle w:val="TextoNormalCaracter"/>
          </w:rPr>
          <w:t>193/2013</w:t>
        </w:r>
      </w:hyperlink>
      <w:r>
        <w:t>, ff. 4, 5.</w:t>
      </w:r>
    </w:p>
    <w:p w:rsidR="00E2667E" w:rsidRDefault="00E2667E" w:rsidP="00E2667E">
      <w:pPr>
        <w:pStyle w:val="SangriaFrancesaArticulo"/>
      </w:pPr>
      <w:r w:rsidRPr="00E2667E">
        <w:rPr>
          <w:rStyle w:val="TextoNormalNegritaCaracter"/>
        </w:rPr>
        <w:t>Artículo 5.</w:t>
      </w:r>
      <w:r w:rsidRPr="00E2667E">
        <w:rPr>
          <w:rStyle w:val="TextoNormalCaracter"/>
        </w:rPr>
        <w:t>-</w:t>
      </w:r>
      <w:r>
        <w:t xml:space="preserve"> Sentencia </w:t>
      </w:r>
      <w:hyperlink w:anchor="SENTENCIA_2013_193" w:history="1">
        <w:r w:rsidRPr="00E2667E">
          <w:rPr>
            <w:rStyle w:val="TextoNormalCaracter"/>
          </w:rPr>
          <w:t>193/2013</w:t>
        </w:r>
      </w:hyperlink>
      <w:r>
        <w:t>, f. 4.</w:t>
      </w:r>
    </w:p>
    <w:p w:rsidR="00E2667E" w:rsidRDefault="00E2667E" w:rsidP="00E2667E">
      <w:pPr>
        <w:pStyle w:val="SangriaFrancesaArticulo"/>
      </w:pPr>
      <w:r w:rsidRPr="00E2667E">
        <w:rPr>
          <w:rStyle w:val="TextoNormalNegritaCaracter"/>
        </w:rPr>
        <w:t>Artículo 5 c).</w:t>
      </w:r>
      <w:r w:rsidRPr="00E2667E">
        <w:rPr>
          <w:rStyle w:val="TextoNormalCaracter"/>
        </w:rPr>
        <w:t>-</w:t>
      </w:r>
      <w:r>
        <w:t xml:space="preserve"> Sentencia </w:t>
      </w:r>
      <w:hyperlink w:anchor="SENTENCIA_2013_193" w:history="1">
        <w:r w:rsidRPr="00E2667E">
          <w:rPr>
            <w:rStyle w:val="TextoNormalCaracter"/>
          </w:rPr>
          <w:t>193/2013</w:t>
        </w:r>
      </w:hyperlink>
      <w:r>
        <w:t>, f. 4.</w:t>
      </w:r>
    </w:p>
    <w:p w:rsidR="00E2667E" w:rsidRDefault="00E2667E" w:rsidP="00E2667E">
      <w:pPr>
        <w:pStyle w:val="SangriaFrancesaArticulo"/>
      </w:pPr>
      <w:r w:rsidRPr="00E2667E">
        <w:rPr>
          <w:rStyle w:val="TextoNormalNegritaCaracter"/>
        </w:rPr>
        <w:t>Artículo 10.</w:t>
      </w:r>
      <w:r w:rsidRPr="00E2667E">
        <w:rPr>
          <w:rStyle w:val="TextoNormalCaracter"/>
        </w:rPr>
        <w:t>-</w:t>
      </w:r>
      <w:r>
        <w:t xml:space="preserve"> Sentencia </w:t>
      </w:r>
      <w:hyperlink w:anchor="SENTENCIA_2013_193" w:history="1">
        <w:r w:rsidRPr="00E2667E">
          <w:rPr>
            <w:rStyle w:val="TextoNormalCaracter"/>
          </w:rPr>
          <w:t>193/2013</w:t>
        </w:r>
      </w:hyperlink>
      <w:r>
        <w:t>, f. 4.</w:t>
      </w:r>
    </w:p>
    <w:p w:rsidR="00E2667E" w:rsidRDefault="00E2667E" w:rsidP="00E2667E">
      <w:pPr>
        <w:pStyle w:val="SangriaFrancesaArticulo"/>
      </w:pPr>
      <w:r w:rsidRPr="00E2667E">
        <w:rPr>
          <w:rStyle w:val="TextoNormalNegritaCaracter"/>
        </w:rPr>
        <w:t>Artículo 11.</w:t>
      </w:r>
      <w:r w:rsidRPr="00E2667E">
        <w:rPr>
          <w:rStyle w:val="TextoNormalCaracter"/>
        </w:rPr>
        <w:t>-</w:t>
      </w:r>
      <w:r>
        <w:t xml:space="preserve"> Sentencia </w:t>
      </w:r>
      <w:hyperlink w:anchor="SENTENCIA_2013_193" w:history="1">
        <w:r w:rsidRPr="00E2667E">
          <w:rPr>
            <w:rStyle w:val="TextoNormalCaracter"/>
          </w:rPr>
          <w:t>193/2013</w:t>
        </w:r>
      </w:hyperlink>
      <w:r>
        <w:t>, ff. 1, 4, 7, 8.</w:t>
      </w:r>
    </w:p>
    <w:p w:rsidR="00E2667E" w:rsidRDefault="00E2667E" w:rsidP="00E2667E">
      <w:pPr>
        <w:pStyle w:val="SangriaFrancesaArticulo"/>
      </w:pPr>
      <w:r w:rsidRPr="00E2667E">
        <w:rPr>
          <w:rStyle w:val="TextoNormalNegritaCaracter"/>
        </w:rPr>
        <w:t>Artículo 11.1 a).</w:t>
      </w:r>
      <w:r w:rsidRPr="00E2667E">
        <w:rPr>
          <w:rStyle w:val="TextoNormalCaracter"/>
        </w:rPr>
        <w:t>-</w:t>
      </w:r>
      <w:r>
        <w:t xml:space="preserve"> Sentencia </w:t>
      </w:r>
      <w:hyperlink w:anchor="SENTENCIA_2013_193" w:history="1">
        <w:r w:rsidRPr="00E2667E">
          <w:rPr>
            <w:rStyle w:val="TextoNormalCaracter"/>
          </w:rPr>
          <w:t>193/2013</w:t>
        </w:r>
      </w:hyperlink>
      <w:r>
        <w:t>, ff. 4, 7.</w:t>
      </w:r>
    </w:p>
    <w:p w:rsidR="00E2667E" w:rsidRDefault="00E2667E" w:rsidP="00E2667E">
      <w:pPr>
        <w:pStyle w:val="SangriaFrancesaArticulo"/>
      </w:pPr>
      <w:r w:rsidRPr="00E2667E">
        <w:rPr>
          <w:rStyle w:val="TextoNormalNegritaCaracter"/>
        </w:rPr>
        <w:t>Artículo 11.2.</w:t>
      </w:r>
      <w:r w:rsidRPr="00E2667E">
        <w:rPr>
          <w:rStyle w:val="TextoNormalCaracter"/>
        </w:rPr>
        <w:t>-</w:t>
      </w:r>
      <w:r>
        <w:t xml:space="preserve"> Sentencia </w:t>
      </w:r>
      <w:hyperlink w:anchor="SENTENCIA_2013_193" w:history="1">
        <w:r w:rsidRPr="00E2667E">
          <w:rPr>
            <w:rStyle w:val="TextoNormalCaracter"/>
          </w:rPr>
          <w:t>193/2013</w:t>
        </w:r>
      </w:hyperlink>
      <w:r>
        <w:t>, ff. 4, 7.</w:t>
      </w:r>
    </w:p>
    <w:p w:rsidR="00E2667E" w:rsidRDefault="00E2667E" w:rsidP="00E2667E">
      <w:pPr>
        <w:pStyle w:val="SangriaFrancesaArticulo"/>
      </w:pPr>
      <w:r w:rsidRPr="00E2667E">
        <w:rPr>
          <w:rStyle w:val="TextoNormalNegritaCaracter"/>
        </w:rPr>
        <w:t>Artículo 11.5.</w:t>
      </w:r>
      <w:r w:rsidRPr="00E2667E">
        <w:rPr>
          <w:rStyle w:val="TextoNormalCaracter"/>
        </w:rPr>
        <w:t>-</w:t>
      </w:r>
      <w:r>
        <w:t xml:space="preserve"> Sentencia </w:t>
      </w:r>
      <w:hyperlink w:anchor="SENTENCIA_2013_193" w:history="1">
        <w:r w:rsidRPr="00E2667E">
          <w:rPr>
            <w:rStyle w:val="TextoNormalCaracter"/>
          </w:rPr>
          <w:t>193/2013</w:t>
        </w:r>
      </w:hyperlink>
      <w:r>
        <w:t>, f. 4.</w:t>
      </w:r>
    </w:p>
    <w:p w:rsidR="00E2667E" w:rsidRDefault="00E2667E" w:rsidP="00E2667E">
      <w:pPr>
        <w:pStyle w:val="SangriaFrancesaArticulo"/>
      </w:pPr>
      <w:r w:rsidRPr="00E2667E">
        <w:rPr>
          <w:rStyle w:val="TextoNormalNegritaCaracter"/>
        </w:rPr>
        <w:t>Disposición adicional cuarta.</w:t>
      </w:r>
      <w:r w:rsidRPr="00E2667E">
        <w:rPr>
          <w:rStyle w:val="TextoNormalCaracter"/>
        </w:rPr>
        <w:t>-</w:t>
      </w:r>
      <w:r>
        <w:t xml:space="preserve"> Sentencia </w:t>
      </w:r>
      <w:hyperlink w:anchor="SENTENCIA_2013_193" w:history="1">
        <w:r w:rsidRPr="00E2667E">
          <w:rPr>
            <w:rStyle w:val="TextoNormalCaracter"/>
          </w:rPr>
          <w:t>193/2013</w:t>
        </w:r>
      </w:hyperlink>
      <w:r>
        <w:t>, f. 4.</w:t>
      </w:r>
    </w:p>
    <w:p w:rsidR="00E2667E" w:rsidRDefault="00E2667E" w:rsidP="00E2667E">
      <w:pPr>
        <w:pStyle w:val="SangriaFrancesaArticulo"/>
      </w:pPr>
    </w:p>
    <w:p w:rsidR="00E2667E" w:rsidRDefault="00E2667E" w:rsidP="00E2667E">
      <w:pPr>
        <w:pStyle w:val="TextoNormalNegritaCursivandice"/>
      </w:pPr>
      <w:r>
        <w:t>Ley 25/2009, de 22 de diciembre. Modificación de diversas leyes para su adaptación a la Ley sobre el libre acceso a las actividades de servicios y su ejercicio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Sentencias </w:t>
      </w:r>
      <w:hyperlink w:anchor="SENTENCIA_2013_144" w:history="1">
        <w:r w:rsidRPr="00E2667E">
          <w:rPr>
            <w:rStyle w:val="TextoNormalCaracter"/>
          </w:rPr>
          <w:t>144/2013</w:t>
        </w:r>
      </w:hyperlink>
      <w:r>
        <w:t xml:space="preserve">, f. 1; </w:t>
      </w:r>
      <w:hyperlink w:anchor="SENTENCIA_2013_201" w:history="1">
        <w:r w:rsidRPr="00E2667E">
          <w:rPr>
            <w:rStyle w:val="TextoNormalCaracter"/>
          </w:rPr>
          <w:t>201/2013</w:t>
        </w:r>
      </w:hyperlink>
      <w:r>
        <w:t>, ff. 3, 5.</w:t>
      </w:r>
    </w:p>
    <w:p w:rsidR="00E2667E" w:rsidRDefault="00E2667E" w:rsidP="00E2667E">
      <w:pPr>
        <w:pStyle w:val="SangriaFrancesaArticulo"/>
      </w:pPr>
      <w:r w:rsidRPr="00E2667E">
        <w:rPr>
          <w:rStyle w:val="TextoNormalNegritaCaracter"/>
        </w:rPr>
        <w:t>Artículo 3.2.</w:t>
      </w:r>
      <w:r w:rsidRPr="00E2667E">
        <w:rPr>
          <w:rStyle w:val="TextoNormalCaracter"/>
        </w:rPr>
        <w:t>-</w:t>
      </w:r>
      <w:r>
        <w:t xml:space="preserve"> Sentencia </w:t>
      </w:r>
      <w:hyperlink w:anchor="SENTENCIA_2013_144" w:history="1">
        <w:r w:rsidRPr="00E2667E">
          <w:rPr>
            <w:rStyle w:val="TextoNormalCaracter"/>
          </w:rPr>
          <w:t>144/2013</w:t>
        </w:r>
      </w:hyperlink>
      <w:r>
        <w:t>, f. 3.</w:t>
      </w:r>
    </w:p>
    <w:p w:rsidR="00E2667E" w:rsidRDefault="00E2667E" w:rsidP="00E2667E">
      <w:pPr>
        <w:pStyle w:val="SangriaFrancesaArticulo"/>
      </w:pPr>
      <w:r w:rsidRPr="00E2667E">
        <w:rPr>
          <w:rStyle w:val="TextoNormalNegritaCaracter"/>
        </w:rPr>
        <w:lastRenderedPageBreak/>
        <w:t>Artículo 46.</w:t>
      </w:r>
      <w:r w:rsidRPr="00E2667E">
        <w:rPr>
          <w:rStyle w:val="TextoNormalCaracter"/>
        </w:rPr>
        <w:t>-</w:t>
      </w:r>
      <w:r>
        <w:t xml:space="preserve"> Sentencia </w:t>
      </w:r>
      <w:hyperlink w:anchor="SENTENCIA_2013_204" w:history="1">
        <w:r w:rsidRPr="00E2667E">
          <w:rPr>
            <w:rStyle w:val="TextoNormalCaracter"/>
          </w:rPr>
          <w:t>204/2013</w:t>
        </w:r>
      </w:hyperlink>
      <w:r>
        <w:t>, f. 4.</w:t>
      </w:r>
    </w:p>
    <w:p w:rsidR="00E2667E" w:rsidRDefault="00E2667E" w:rsidP="00E2667E">
      <w:pPr>
        <w:pStyle w:val="SangriaFrancesaArticulo"/>
      </w:pPr>
    </w:p>
    <w:p w:rsidR="00E2667E" w:rsidRDefault="00E2667E" w:rsidP="00E2667E">
      <w:pPr>
        <w:pStyle w:val="TextoNormalNegritaCursivandice"/>
      </w:pPr>
      <w:r>
        <w:t>Ley 26/2009, de 23 de diciembre. Presupuestos generales del Estado para 2010</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17" w:history="1">
        <w:r w:rsidRPr="00E2667E">
          <w:rPr>
            <w:rStyle w:val="TextoNormalCaracter"/>
          </w:rPr>
          <w:t>217/2013</w:t>
        </w:r>
      </w:hyperlink>
      <w:r>
        <w:t>, f. 4.</w:t>
      </w:r>
    </w:p>
    <w:p w:rsidR="00E2667E" w:rsidRDefault="00E2667E" w:rsidP="00E2667E">
      <w:pPr>
        <w:pStyle w:val="SangriaFrancesaArticulo"/>
      </w:pPr>
      <w:r w:rsidRPr="00E2667E">
        <w:rPr>
          <w:rStyle w:val="TextoNormalNegritaCaracter"/>
        </w:rPr>
        <w:t>Preámbulo, apartado X.</w:t>
      </w:r>
      <w:r w:rsidRPr="00E2667E">
        <w:rPr>
          <w:rStyle w:val="TextoNormalCaracter"/>
        </w:rPr>
        <w:t>-</w:t>
      </w:r>
      <w:r>
        <w:t xml:space="preserve"> Sentencia </w:t>
      </w:r>
      <w:hyperlink w:anchor="SENTENCIA_2013_217" w:history="1">
        <w:r w:rsidRPr="00E2667E">
          <w:rPr>
            <w:rStyle w:val="TextoNormalCaracter"/>
          </w:rPr>
          <w:t>217/2013</w:t>
        </w:r>
      </w:hyperlink>
      <w:r>
        <w:t>, f. 5.</w:t>
      </w:r>
    </w:p>
    <w:p w:rsidR="00E2667E" w:rsidRDefault="00E2667E" w:rsidP="00E2667E">
      <w:pPr>
        <w:pStyle w:val="SangriaFrancesaArticulo"/>
      </w:pPr>
      <w:r w:rsidRPr="00E2667E">
        <w:rPr>
          <w:rStyle w:val="TextoNormalNegritaCaracter"/>
        </w:rPr>
        <w:t>Artículo 1.</w:t>
      </w:r>
      <w:r w:rsidRPr="00E2667E">
        <w:rPr>
          <w:rStyle w:val="TextoNormalCaracter"/>
        </w:rPr>
        <w:t>-</w:t>
      </w:r>
      <w:r>
        <w:t xml:space="preserve"> Sentencia </w:t>
      </w:r>
      <w:hyperlink w:anchor="SENTENCIA_2013_217" w:history="1">
        <w:r w:rsidRPr="00E2667E">
          <w:rPr>
            <w:rStyle w:val="TextoNormalCaracter"/>
          </w:rPr>
          <w:t>217/2013</w:t>
        </w:r>
      </w:hyperlink>
      <w:r>
        <w:t>, ff. 1, 2.</w:t>
      </w:r>
    </w:p>
    <w:p w:rsidR="00E2667E" w:rsidRDefault="00E2667E" w:rsidP="00E2667E">
      <w:pPr>
        <w:pStyle w:val="SangriaFrancesaArticulo"/>
      </w:pPr>
      <w:r w:rsidRPr="00E2667E">
        <w:rPr>
          <w:rStyle w:val="TextoNormalNegritaCaracter"/>
        </w:rPr>
        <w:t>Artículo 1 a).</w:t>
      </w:r>
      <w:r w:rsidRPr="00E2667E">
        <w:rPr>
          <w:rStyle w:val="TextoNormalCaracter"/>
        </w:rPr>
        <w:t>-</w:t>
      </w:r>
      <w:r>
        <w:t xml:space="preserve"> Sentencia </w:t>
      </w:r>
      <w:hyperlink w:anchor="SENTENCIA_2013_217" w:history="1">
        <w:r w:rsidRPr="00E2667E">
          <w:rPr>
            <w:rStyle w:val="TextoNormalCaracter"/>
          </w:rPr>
          <w:t>217/2013</w:t>
        </w:r>
      </w:hyperlink>
      <w:r>
        <w:t>, f. 2.</w:t>
      </w:r>
    </w:p>
    <w:p w:rsidR="00E2667E" w:rsidRDefault="00E2667E" w:rsidP="00E2667E">
      <w:pPr>
        <w:pStyle w:val="SangriaFrancesaArticulo"/>
      </w:pPr>
      <w:r w:rsidRPr="00E2667E">
        <w:rPr>
          <w:rStyle w:val="TextoNormalNegritaCaracter"/>
        </w:rPr>
        <w:t>Artículo 1 d).</w:t>
      </w:r>
      <w:r w:rsidRPr="00E2667E">
        <w:rPr>
          <w:rStyle w:val="TextoNormalCaracter"/>
        </w:rPr>
        <w:t>-</w:t>
      </w:r>
      <w:r>
        <w:t xml:space="preserve"> Sentencia </w:t>
      </w:r>
      <w:hyperlink w:anchor="SENTENCIA_2013_217" w:history="1">
        <w:r w:rsidRPr="00E2667E">
          <w:rPr>
            <w:rStyle w:val="TextoNormalCaracter"/>
          </w:rPr>
          <w:t>217/2013</w:t>
        </w:r>
      </w:hyperlink>
      <w:r>
        <w:t>, f. 2.</w:t>
      </w:r>
    </w:p>
    <w:p w:rsidR="00E2667E" w:rsidRDefault="00E2667E" w:rsidP="00E2667E">
      <w:pPr>
        <w:pStyle w:val="SangriaFrancesaArticulo"/>
      </w:pPr>
      <w:r w:rsidRPr="00E2667E">
        <w:rPr>
          <w:rStyle w:val="TextoNormalNegritaCaracter"/>
        </w:rPr>
        <w:t>Artículo 1 f) a j).</w:t>
      </w:r>
      <w:r w:rsidRPr="00E2667E">
        <w:rPr>
          <w:rStyle w:val="TextoNormalCaracter"/>
        </w:rPr>
        <w:t>-</w:t>
      </w:r>
      <w:r>
        <w:t xml:space="preserve"> Sentencia </w:t>
      </w:r>
      <w:hyperlink w:anchor="SENTENCIA_2013_217" w:history="1">
        <w:r w:rsidRPr="00E2667E">
          <w:rPr>
            <w:rStyle w:val="TextoNormalCaracter"/>
          </w:rPr>
          <w:t>217/2013</w:t>
        </w:r>
      </w:hyperlink>
      <w:r>
        <w:t>, f. 2.</w:t>
      </w:r>
    </w:p>
    <w:p w:rsidR="00E2667E" w:rsidRDefault="00E2667E" w:rsidP="00E2667E">
      <w:pPr>
        <w:pStyle w:val="SangriaFrancesaArticulo"/>
      </w:pPr>
      <w:r w:rsidRPr="00E2667E">
        <w:rPr>
          <w:rStyle w:val="TextoNormalNegritaCaracter"/>
        </w:rPr>
        <w:t>Artículo 2.</w:t>
      </w:r>
      <w:r w:rsidRPr="00E2667E">
        <w:rPr>
          <w:rStyle w:val="TextoNormalCaracter"/>
        </w:rPr>
        <w:t>-</w:t>
      </w:r>
      <w:r>
        <w:t xml:space="preserve"> Sentencia </w:t>
      </w:r>
      <w:hyperlink w:anchor="SENTENCIA_2013_217" w:history="1">
        <w:r w:rsidRPr="00E2667E">
          <w:rPr>
            <w:rStyle w:val="TextoNormalCaracter"/>
          </w:rPr>
          <w:t>217/2013</w:t>
        </w:r>
      </w:hyperlink>
      <w:r>
        <w:t>, ff. 1, 2.</w:t>
      </w:r>
    </w:p>
    <w:p w:rsidR="00E2667E" w:rsidRDefault="00E2667E" w:rsidP="00E2667E">
      <w:pPr>
        <w:pStyle w:val="SangriaFrancesaArticulo"/>
      </w:pPr>
      <w:r w:rsidRPr="00E2667E">
        <w:rPr>
          <w:rStyle w:val="TextoNormalNegritaCaracter"/>
        </w:rPr>
        <w:t>Artículo 4.</w:t>
      </w:r>
      <w:r w:rsidRPr="00E2667E">
        <w:rPr>
          <w:rStyle w:val="TextoNormalCaracter"/>
        </w:rPr>
        <w:t>-</w:t>
      </w:r>
      <w:r>
        <w:t xml:space="preserve"> Sentencia </w:t>
      </w:r>
      <w:hyperlink w:anchor="SENTENCIA_2013_217" w:history="1">
        <w:r w:rsidRPr="00E2667E">
          <w:rPr>
            <w:rStyle w:val="TextoNormalCaracter"/>
          </w:rPr>
          <w:t>217/2013</w:t>
        </w:r>
      </w:hyperlink>
      <w:r>
        <w:t>, ff. 1, 2.</w:t>
      </w:r>
    </w:p>
    <w:p w:rsidR="00E2667E" w:rsidRDefault="00E2667E" w:rsidP="00E2667E">
      <w:pPr>
        <w:pStyle w:val="SangriaFrancesaArticulo"/>
      </w:pPr>
      <w:r w:rsidRPr="00E2667E">
        <w:rPr>
          <w:rStyle w:val="TextoNormalNegritaCaracter"/>
        </w:rPr>
        <w:t>Artículo 6.</w:t>
      </w:r>
      <w:r w:rsidRPr="00E2667E">
        <w:rPr>
          <w:rStyle w:val="TextoNormalCaracter"/>
        </w:rPr>
        <w:t>-</w:t>
      </w:r>
      <w:r>
        <w:t xml:space="preserve"> Sentencia </w:t>
      </w:r>
      <w:hyperlink w:anchor="SENTENCIA_2013_217" w:history="1">
        <w:r w:rsidRPr="00E2667E">
          <w:rPr>
            <w:rStyle w:val="TextoNormalCaracter"/>
          </w:rPr>
          <w:t>217/2013</w:t>
        </w:r>
      </w:hyperlink>
      <w:r>
        <w:t>, ff. 1, 2.</w:t>
      </w:r>
    </w:p>
    <w:p w:rsidR="00E2667E" w:rsidRDefault="00E2667E" w:rsidP="00E2667E">
      <w:pPr>
        <w:pStyle w:val="SangriaFrancesaArticulo"/>
      </w:pPr>
      <w:r w:rsidRPr="00E2667E">
        <w:rPr>
          <w:rStyle w:val="TextoNormalNegritaCaracter"/>
        </w:rPr>
        <w:t>Artículo 22</w:t>
      </w:r>
      <w:r>
        <w:t xml:space="preserve"> </w:t>
      </w:r>
      <w:r w:rsidRPr="00E2667E">
        <w:rPr>
          <w:rStyle w:val="TextoNormalCaracter"/>
        </w:rPr>
        <w:t>(redactado por el Real Decreto-ley 8/2010, de 20 de mayo)</w:t>
      </w:r>
      <w:r w:rsidRPr="00E2667E">
        <w:rPr>
          <w:rStyle w:val="TextoNormalNegritaCaracter"/>
        </w:rPr>
        <w:t>.</w:t>
      </w:r>
      <w:r w:rsidRPr="00E2667E">
        <w:rPr>
          <w:rStyle w:val="TextoNormalCaracter"/>
        </w:rPr>
        <w:t>-</w:t>
      </w:r>
      <w:r>
        <w:t xml:space="preserve"> Sentencia </w:t>
      </w:r>
      <w:hyperlink w:anchor="SENTENCIA_2013_219" w:history="1">
        <w:r w:rsidRPr="00E2667E">
          <w:rPr>
            <w:rStyle w:val="TextoNormalCaracter"/>
          </w:rPr>
          <w:t>219/2013</w:t>
        </w:r>
      </w:hyperlink>
      <w:r>
        <w:t>, f. 1.</w:t>
      </w:r>
    </w:p>
    <w:p w:rsidR="00E2667E" w:rsidRDefault="00E2667E" w:rsidP="00E2667E">
      <w:pPr>
        <w:pStyle w:val="SangriaFrancesaArticulo"/>
      </w:pPr>
      <w:r w:rsidRPr="00E2667E">
        <w:rPr>
          <w:rStyle w:val="TextoNormalNegritaCaracter"/>
        </w:rPr>
        <w:t>Artículo 22.1 g).</w:t>
      </w:r>
      <w:r w:rsidRPr="00E2667E">
        <w:rPr>
          <w:rStyle w:val="TextoNormalCaracter"/>
        </w:rPr>
        <w:t>-</w:t>
      </w:r>
      <w:r>
        <w:t xml:space="preserve"> Sentencia </w:t>
      </w:r>
      <w:hyperlink w:anchor="SENTENCIA_2013_219" w:history="1">
        <w:r w:rsidRPr="00E2667E">
          <w:rPr>
            <w:rStyle w:val="TextoNormalCaracter"/>
          </w:rPr>
          <w:t>219/2013</w:t>
        </w:r>
      </w:hyperlink>
      <w:r>
        <w:t>, f. 5.</w:t>
      </w:r>
    </w:p>
    <w:p w:rsidR="00E2667E" w:rsidRDefault="00E2667E" w:rsidP="00E2667E">
      <w:pPr>
        <w:pStyle w:val="SangriaFrancesaArticulo"/>
      </w:pPr>
      <w:r w:rsidRPr="00E2667E">
        <w:rPr>
          <w:rStyle w:val="TextoNormalNegritaCaracter"/>
        </w:rPr>
        <w:t>Artículo 22.2</w:t>
      </w:r>
      <w:r>
        <w:t xml:space="preserve"> </w:t>
      </w:r>
      <w:r w:rsidRPr="00E2667E">
        <w:rPr>
          <w:rStyle w:val="TextoNormalCaracter"/>
        </w:rPr>
        <w:t>(redactado por el Real Decreto-ley 8/2010, de 20 de mayo)</w:t>
      </w:r>
      <w:r w:rsidRPr="00E2667E">
        <w:rPr>
          <w:rStyle w:val="TextoNormalNegritaCaracter"/>
        </w:rPr>
        <w:t>.</w:t>
      </w:r>
      <w:r w:rsidRPr="00E2667E">
        <w:rPr>
          <w:rStyle w:val="TextoNormalCaracter"/>
        </w:rPr>
        <w:t>-</w:t>
      </w:r>
      <w:r>
        <w:t xml:space="preserve"> Sentencia </w:t>
      </w:r>
      <w:hyperlink w:anchor="SENTENCIA_2013_219" w:history="1">
        <w:r w:rsidRPr="00E2667E">
          <w:rPr>
            <w:rStyle w:val="TextoNormalCaracter"/>
          </w:rPr>
          <w:t>219/2013</w:t>
        </w:r>
      </w:hyperlink>
      <w:r>
        <w:t>, ff. 5, 6.</w:t>
      </w:r>
    </w:p>
    <w:p w:rsidR="00E2667E" w:rsidRDefault="00E2667E" w:rsidP="00E2667E">
      <w:pPr>
        <w:pStyle w:val="SangriaFrancesaArticulo"/>
      </w:pPr>
      <w:r w:rsidRPr="00E2667E">
        <w:rPr>
          <w:rStyle w:val="TextoNormalNegritaCaracter"/>
        </w:rPr>
        <w:t>Artículo 22.2 b)</w:t>
      </w:r>
      <w:r>
        <w:t xml:space="preserve"> </w:t>
      </w:r>
      <w:r w:rsidRPr="00E2667E">
        <w:rPr>
          <w:rStyle w:val="TextoNormalCaracter"/>
        </w:rPr>
        <w:t>(redactado por el Real Decreto-ley 8/2010, de 20 de mayo)</w:t>
      </w:r>
      <w:r w:rsidRPr="00E2667E">
        <w:rPr>
          <w:rStyle w:val="TextoNormalNegritaCaracter"/>
        </w:rPr>
        <w:t>.</w:t>
      </w:r>
      <w:r w:rsidRPr="00E2667E">
        <w:rPr>
          <w:rStyle w:val="TextoNormalCaracter"/>
        </w:rPr>
        <w:t>-</w:t>
      </w:r>
      <w:r>
        <w:t xml:space="preserve"> Sentencia </w:t>
      </w:r>
      <w:hyperlink w:anchor="SENTENCIA_2013_219" w:history="1">
        <w:r w:rsidRPr="00E2667E">
          <w:rPr>
            <w:rStyle w:val="TextoNormalCaracter"/>
          </w:rPr>
          <w:t>219/2013</w:t>
        </w:r>
      </w:hyperlink>
      <w:r>
        <w:t>, f. 4.</w:t>
      </w:r>
    </w:p>
    <w:p w:rsidR="00E2667E" w:rsidRDefault="00E2667E" w:rsidP="00E2667E">
      <w:pPr>
        <w:pStyle w:val="SangriaFrancesaArticulo"/>
      </w:pPr>
      <w:r w:rsidRPr="00E2667E">
        <w:rPr>
          <w:rStyle w:val="TextoNormalNegritaCaracter"/>
        </w:rPr>
        <w:t>Disposición adicional quincuagésima primera.</w:t>
      </w:r>
      <w:r w:rsidRPr="00E2667E">
        <w:rPr>
          <w:rStyle w:val="TextoNormalCaracter"/>
        </w:rPr>
        <w:t>-</w:t>
      </w:r>
      <w:r>
        <w:t xml:space="preserve"> Sentencia </w:t>
      </w:r>
      <w:hyperlink w:anchor="SENTENCIA_2013_217" w:history="1">
        <w:r w:rsidRPr="00E2667E">
          <w:rPr>
            <w:rStyle w:val="TextoNormalCaracter"/>
          </w:rPr>
          <w:t>217/2013</w:t>
        </w:r>
      </w:hyperlink>
      <w:r>
        <w:t>, ff. 1, 5.</w:t>
      </w:r>
    </w:p>
    <w:p w:rsidR="00E2667E" w:rsidRDefault="00E2667E" w:rsidP="00E2667E">
      <w:pPr>
        <w:pStyle w:val="SangriaFrancesaArticulo"/>
      </w:pPr>
      <w:r w:rsidRPr="00E2667E">
        <w:rPr>
          <w:rStyle w:val="TextoNormalNegritaCaracter"/>
        </w:rPr>
        <w:t>Disposición adicional quincuagésima primera, apartado 5</w:t>
      </w:r>
      <w:r>
        <w:t xml:space="preserve"> </w:t>
      </w:r>
      <w:r w:rsidRPr="00E2667E">
        <w:rPr>
          <w:rStyle w:val="TextoNormalCaracter"/>
        </w:rPr>
        <w:t>(redactada por la Ley 39/2010, de 22 de diciembre)</w:t>
      </w:r>
      <w:r w:rsidRPr="00E2667E">
        <w:rPr>
          <w:rStyle w:val="TextoNormalNegritaCaracter"/>
        </w:rPr>
        <w:t>.</w:t>
      </w:r>
      <w:r w:rsidRPr="00E2667E">
        <w:rPr>
          <w:rStyle w:val="TextoNormalCaracter"/>
        </w:rPr>
        <w:t>-</w:t>
      </w:r>
      <w:r>
        <w:t xml:space="preserve"> Sentencia </w:t>
      </w:r>
      <w:hyperlink w:anchor="SENTENCIA_2013_217" w:history="1">
        <w:r w:rsidRPr="00E2667E">
          <w:rPr>
            <w:rStyle w:val="TextoNormalCaracter"/>
          </w:rPr>
          <w:t>217/2013</w:t>
        </w:r>
      </w:hyperlink>
      <w:r>
        <w:t>, f. 5.</w:t>
      </w:r>
    </w:p>
    <w:p w:rsidR="00E2667E" w:rsidRDefault="00E2667E" w:rsidP="00E2667E">
      <w:pPr>
        <w:pStyle w:val="SangriaFrancesaArticulo"/>
      </w:pPr>
      <w:r w:rsidRPr="00E2667E">
        <w:rPr>
          <w:rStyle w:val="TextoNormalNegritaCaracter"/>
        </w:rPr>
        <w:t>Disposición adicional vigésima.</w:t>
      </w:r>
      <w:r w:rsidRPr="00E2667E">
        <w:rPr>
          <w:rStyle w:val="TextoNormalCaracter"/>
        </w:rPr>
        <w:t>-</w:t>
      </w:r>
      <w:r>
        <w:t xml:space="preserve"> Sentencia </w:t>
      </w:r>
      <w:hyperlink w:anchor="SENTENCIA_2013_217" w:history="1">
        <w:r w:rsidRPr="00E2667E">
          <w:rPr>
            <w:rStyle w:val="TextoNormalCaracter"/>
          </w:rPr>
          <w:t>217/2013</w:t>
        </w:r>
      </w:hyperlink>
      <w:r>
        <w:t>, ff. 1, 5.</w:t>
      </w:r>
    </w:p>
    <w:p w:rsidR="00E2667E" w:rsidRDefault="00E2667E" w:rsidP="00E2667E">
      <w:pPr>
        <w:pStyle w:val="SangriaFrancesaArticulo"/>
      </w:pPr>
      <w:r w:rsidRPr="00E2667E">
        <w:rPr>
          <w:rStyle w:val="TextoNormalNegritaCaracter"/>
        </w:rPr>
        <w:t>Disposición adicional trigésima primera.</w:t>
      </w:r>
      <w:r w:rsidRPr="00E2667E">
        <w:rPr>
          <w:rStyle w:val="TextoNormalCaracter"/>
        </w:rPr>
        <w:t>-</w:t>
      </w:r>
      <w:r>
        <w:t xml:space="preserve"> Sentencia </w:t>
      </w:r>
      <w:hyperlink w:anchor="SENTENCIA_2013_217" w:history="1">
        <w:r w:rsidRPr="00E2667E">
          <w:rPr>
            <w:rStyle w:val="TextoNormalCaracter"/>
          </w:rPr>
          <w:t>217/2013</w:t>
        </w:r>
      </w:hyperlink>
      <w:r>
        <w:t>, ff. 1, 5.</w:t>
      </w:r>
    </w:p>
    <w:p w:rsidR="00E2667E" w:rsidRDefault="00E2667E" w:rsidP="00E2667E">
      <w:pPr>
        <w:pStyle w:val="SangriaFrancesaArticulo"/>
      </w:pPr>
      <w:r w:rsidRPr="00E2667E">
        <w:rPr>
          <w:rStyle w:val="TextoNormalNegritaCaracter"/>
        </w:rPr>
        <w:t>Disposición adicional trigésima segunda.</w:t>
      </w:r>
      <w:r w:rsidRPr="00E2667E">
        <w:rPr>
          <w:rStyle w:val="TextoNormalCaracter"/>
        </w:rPr>
        <w:t>-</w:t>
      </w:r>
      <w:r>
        <w:t xml:space="preserve"> Sentencia </w:t>
      </w:r>
      <w:hyperlink w:anchor="SENTENCIA_2013_217" w:history="1">
        <w:r w:rsidRPr="00E2667E">
          <w:rPr>
            <w:rStyle w:val="TextoNormalCaracter"/>
          </w:rPr>
          <w:t>217/2013</w:t>
        </w:r>
      </w:hyperlink>
      <w:r>
        <w:t>, ff. 1, 5.</w:t>
      </w:r>
    </w:p>
    <w:p w:rsidR="00E2667E" w:rsidRDefault="00E2667E" w:rsidP="00E2667E">
      <w:pPr>
        <w:pStyle w:val="SangriaFrancesaArticulo"/>
      </w:pPr>
      <w:r w:rsidRPr="00E2667E">
        <w:rPr>
          <w:rStyle w:val="TextoNormalNegritaCaracter"/>
        </w:rPr>
        <w:t>Disposición adicional trigésima tercera.</w:t>
      </w:r>
      <w:r w:rsidRPr="00E2667E">
        <w:rPr>
          <w:rStyle w:val="TextoNormalCaracter"/>
        </w:rPr>
        <w:t>-</w:t>
      </w:r>
      <w:r>
        <w:t xml:space="preserve"> Sentencia </w:t>
      </w:r>
      <w:hyperlink w:anchor="SENTENCIA_2013_217" w:history="1">
        <w:r w:rsidRPr="00E2667E">
          <w:rPr>
            <w:rStyle w:val="TextoNormalCaracter"/>
          </w:rPr>
          <w:t>217/2013</w:t>
        </w:r>
      </w:hyperlink>
      <w:r>
        <w:t>, f. 5.</w:t>
      </w:r>
    </w:p>
    <w:p w:rsidR="00E2667E" w:rsidRDefault="00E2667E" w:rsidP="00E2667E">
      <w:pPr>
        <w:pStyle w:val="SangriaFrancesaArticulo"/>
      </w:pPr>
      <w:r w:rsidRPr="00E2667E">
        <w:rPr>
          <w:rStyle w:val="TextoNormalNegritaCaracter"/>
        </w:rPr>
        <w:t>Disposición adicional trigésima cuarta.</w:t>
      </w:r>
      <w:r w:rsidRPr="00E2667E">
        <w:rPr>
          <w:rStyle w:val="TextoNormalCaracter"/>
        </w:rPr>
        <w:t>-</w:t>
      </w:r>
      <w:r>
        <w:t xml:space="preserve"> Sentencia </w:t>
      </w:r>
      <w:hyperlink w:anchor="SENTENCIA_2013_217" w:history="1">
        <w:r w:rsidRPr="00E2667E">
          <w:rPr>
            <w:rStyle w:val="TextoNormalCaracter"/>
          </w:rPr>
          <w:t>217/2013</w:t>
        </w:r>
      </w:hyperlink>
      <w:r>
        <w:t>, ff. 1, 5.</w:t>
      </w:r>
    </w:p>
    <w:p w:rsidR="00E2667E" w:rsidRDefault="00E2667E" w:rsidP="00E2667E">
      <w:pPr>
        <w:pStyle w:val="SangriaFrancesaArticulo"/>
      </w:pPr>
      <w:r w:rsidRPr="00E2667E">
        <w:rPr>
          <w:rStyle w:val="TextoNormalNegritaCaracter"/>
        </w:rPr>
        <w:t>Disposición adicional cuadragésima séptima.</w:t>
      </w:r>
      <w:r w:rsidRPr="00E2667E">
        <w:rPr>
          <w:rStyle w:val="TextoNormalCaracter"/>
        </w:rPr>
        <w:t>-</w:t>
      </w:r>
      <w:r>
        <w:t xml:space="preserve"> Sentencia </w:t>
      </w:r>
      <w:hyperlink w:anchor="SENTENCIA_2013_217" w:history="1">
        <w:r w:rsidRPr="00E2667E">
          <w:rPr>
            <w:rStyle w:val="TextoNormalCaracter"/>
          </w:rPr>
          <w:t>217/2013</w:t>
        </w:r>
      </w:hyperlink>
      <w:r>
        <w:t>, ff. 1, 6.</w:t>
      </w:r>
    </w:p>
    <w:p w:rsidR="00E2667E" w:rsidRDefault="00E2667E" w:rsidP="00E2667E">
      <w:pPr>
        <w:pStyle w:val="SangriaFrancesaArticulo"/>
      </w:pPr>
      <w:r w:rsidRPr="00E2667E">
        <w:rPr>
          <w:rStyle w:val="TextoNormalNegritaCaracter"/>
        </w:rPr>
        <w:t>Disposición adicional cuadragésima séptima, apartado 1.</w:t>
      </w:r>
      <w:r w:rsidRPr="00E2667E">
        <w:rPr>
          <w:rStyle w:val="TextoNormalCaracter"/>
        </w:rPr>
        <w:t>-</w:t>
      </w:r>
      <w:r>
        <w:t xml:space="preserve"> Sentencia </w:t>
      </w:r>
      <w:hyperlink w:anchor="SENTENCIA_2013_217" w:history="1">
        <w:r w:rsidRPr="00E2667E">
          <w:rPr>
            <w:rStyle w:val="TextoNormalCaracter"/>
          </w:rPr>
          <w:t>217/2013</w:t>
        </w:r>
      </w:hyperlink>
      <w:r>
        <w:t>, f. 6.</w:t>
      </w:r>
    </w:p>
    <w:p w:rsidR="00E2667E" w:rsidRDefault="00E2667E" w:rsidP="00E2667E">
      <w:pPr>
        <w:pStyle w:val="SangriaFrancesaArticulo"/>
      </w:pPr>
    </w:p>
    <w:p w:rsidR="00E2667E" w:rsidRDefault="00E2667E" w:rsidP="00E2667E">
      <w:pPr>
        <w:pStyle w:val="TextoNormalNegritaCursivandice"/>
      </w:pPr>
      <w:r>
        <w:t>Ley 1/2010, de 1 de marzo. Reforma de la Ley 7/1996 de ordenación del comercio minorista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93" w:history="1">
        <w:r w:rsidRPr="00E2667E">
          <w:rPr>
            <w:rStyle w:val="TextoNormalCaracter"/>
          </w:rPr>
          <w:t>193/2013</w:t>
        </w:r>
      </w:hyperlink>
      <w:r>
        <w:t>, f. 5.</w:t>
      </w:r>
    </w:p>
    <w:p w:rsidR="00E2667E" w:rsidRDefault="00E2667E" w:rsidP="00E2667E">
      <w:pPr>
        <w:pStyle w:val="SangriaFrancesaArticulo"/>
      </w:pPr>
      <w:r w:rsidRPr="00E2667E">
        <w:rPr>
          <w:rStyle w:val="TextoNormalNegritaCaracter"/>
        </w:rPr>
        <w:t>Artículo único, apartado 2.</w:t>
      </w:r>
      <w:r w:rsidRPr="00E2667E">
        <w:rPr>
          <w:rStyle w:val="TextoNormalCaracter"/>
        </w:rPr>
        <w:t>-</w:t>
      </w:r>
      <w:r>
        <w:t xml:space="preserve"> Sentencia </w:t>
      </w:r>
      <w:hyperlink w:anchor="SENTENCIA_2013_193" w:history="1">
        <w:r w:rsidRPr="00E2667E">
          <w:rPr>
            <w:rStyle w:val="TextoNormalCaracter"/>
          </w:rPr>
          <w:t>193/2013</w:t>
        </w:r>
      </w:hyperlink>
      <w:r>
        <w:t>, ff. 1, 4, 7.</w:t>
      </w:r>
    </w:p>
    <w:p w:rsidR="00E2667E" w:rsidRDefault="00E2667E" w:rsidP="00E2667E">
      <w:pPr>
        <w:pStyle w:val="SangriaFrancesaArticulo"/>
      </w:pPr>
      <w:r w:rsidRPr="00E2667E">
        <w:rPr>
          <w:rStyle w:val="TextoNormalNegritaCaracter"/>
        </w:rPr>
        <w:t>Disposición final tercera.</w:t>
      </w:r>
      <w:r w:rsidRPr="00E2667E">
        <w:rPr>
          <w:rStyle w:val="TextoNormalCaracter"/>
        </w:rPr>
        <w:t>-</w:t>
      </w:r>
      <w:r>
        <w:t xml:space="preserve"> Sentencia </w:t>
      </w:r>
      <w:hyperlink w:anchor="SENTENCIA_2013_204" w:history="1">
        <w:r w:rsidRPr="00E2667E">
          <w:rPr>
            <w:rStyle w:val="TextoNormalCaracter"/>
          </w:rPr>
          <w:t>204/2013</w:t>
        </w:r>
      </w:hyperlink>
      <w:r>
        <w:t>, f. 4.</w:t>
      </w:r>
    </w:p>
    <w:p w:rsidR="00E2667E" w:rsidRDefault="00E2667E" w:rsidP="00E2667E">
      <w:pPr>
        <w:pStyle w:val="SangriaFrancesaArticulo"/>
      </w:pPr>
    </w:p>
    <w:p w:rsidR="00E2667E" w:rsidRDefault="00E2667E" w:rsidP="00E2667E">
      <w:pPr>
        <w:pStyle w:val="TextoNormalNegritaCursivandice"/>
      </w:pPr>
      <w:r>
        <w:t>Ley 2/2010, de 1 de marzo. Traspone determinadas Directivas en el ámbito de la imposición indirecta y se modifica la Ley del impuesto sobre la renta de no residentes para adaptarla a la normativa comunitaria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4" w:history="1">
        <w:r w:rsidRPr="00E2667E">
          <w:rPr>
            <w:rStyle w:val="TextoNormalCaracter"/>
          </w:rPr>
          <w:t>164/2013</w:t>
        </w:r>
      </w:hyperlink>
      <w:r>
        <w:t>, ff. 1, 6.</w:t>
      </w:r>
    </w:p>
    <w:p w:rsidR="00E2667E" w:rsidRDefault="00E2667E" w:rsidP="00E2667E">
      <w:pPr>
        <w:pStyle w:val="SangriaFrancesaArticulo"/>
      </w:pPr>
    </w:p>
    <w:p w:rsidR="00E2667E" w:rsidRDefault="00E2667E" w:rsidP="00E2667E">
      <w:pPr>
        <w:pStyle w:val="TextoNormalNegritaCursivandice"/>
      </w:pPr>
      <w:r>
        <w:t>Ley 7/2010, de 31 de marzo. General de la comunicación audiovisual</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0" w:history="1">
        <w:r w:rsidRPr="00E2667E">
          <w:rPr>
            <w:rStyle w:val="TextoNormalCaracter"/>
          </w:rPr>
          <w:t>180/2013</w:t>
        </w:r>
      </w:hyperlink>
      <w:r>
        <w:t>, f. 2.</w:t>
      </w:r>
    </w:p>
    <w:p w:rsidR="00E2667E" w:rsidRDefault="00E2667E" w:rsidP="00E2667E">
      <w:pPr>
        <w:pStyle w:val="SangriaFrancesaArticulo"/>
      </w:pPr>
    </w:p>
    <w:p w:rsidR="00E2667E" w:rsidRDefault="00E2667E" w:rsidP="00E2667E">
      <w:pPr>
        <w:pStyle w:val="TextoNormalNegritaCursivandice"/>
      </w:pPr>
      <w:r>
        <w:t>Ley 39/2010, de 22 de diciembre. Presupuestos generales del Estado para el año 2011</w:t>
      </w:r>
    </w:p>
    <w:p w:rsidR="00E2667E" w:rsidRDefault="00E2667E" w:rsidP="00E2667E">
      <w:pPr>
        <w:pStyle w:val="SangriaFrancesaArticulo"/>
      </w:pPr>
      <w:r w:rsidRPr="00E2667E">
        <w:rPr>
          <w:rStyle w:val="TextoNormalNegritaCaracter"/>
        </w:rPr>
        <w:lastRenderedPageBreak/>
        <w:t>En general.</w:t>
      </w:r>
      <w:r w:rsidRPr="00E2667E">
        <w:rPr>
          <w:rStyle w:val="TextoNormalCaracter"/>
        </w:rPr>
        <w:t>-</w:t>
      </w:r>
      <w:r>
        <w:t xml:space="preserve"> Sentencia </w:t>
      </w:r>
      <w:hyperlink w:anchor="SENTENCIA_2013_164" w:history="1">
        <w:r w:rsidRPr="00E2667E">
          <w:rPr>
            <w:rStyle w:val="TextoNormalCaracter"/>
          </w:rPr>
          <w:t>164/2013</w:t>
        </w:r>
      </w:hyperlink>
      <w:r>
        <w:t>, ff. 1, 6.</w:t>
      </w:r>
    </w:p>
    <w:p w:rsidR="00E2667E" w:rsidRDefault="00E2667E" w:rsidP="00E2667E">
      <w:pPr>
        <w:pStyle w:val="SangriaFrancesaArticulo"/>
      </w:pPr>
      <w:r w:rsidRPr="00E2667E">
        <w:rPr>
          <w:rStyle w:val="TextoNormalNegritaCaracter"/>
        </w:rPr>
        <w:t>Disposición adicional decimocuarta, apartado 3.</w:t>
      </w:r>
      <w:r w:rsidRPr="00E2667E">
        <w:rPr>
          <w:rStyle w:val="TextoNormalCaracter"/>
        </w:rPr>
        <w:t>-</w:t>
      </w:r>
      <w:r>
        <w:t xml:space="preserve"> Sentencia </w:t>
      </w:r>
      <w:hyperlink w:anchor="SENTENCIA_2013_217" w:history="1">
        <w:r w:rsidRPr="00E2667E">
          <w:rPr>
            <w:rStyle w:val="TextoNormalCaracter"/>
          </w:rPr>
          <w:t>217/2013</w:t>
        </w:r>
      </w:hyperlink>
      <w:r>
        <w:t>, f. 5.</w:t>
      </w:r>
    </w:p>
    <w:p w:rsidR="00E2667E" w:rsidRDefault="00E2667E" w:rsidP="00E2667E">
      <w:pPr>
        <w:pStyle w:val="SangriaFrancesaArticulo"/>
      </w:pPr>
    </w:p>
    <w:p w:rsidR="00E2667E" w:rsidRDefault="00E2667E" w:rsidP="00E2667E">
      <w:pPr>
        <w:pStyle w:val="TextoNormalNegritaCursivandice"/>
      </w:pPr>
      <w:r>
        <w:t>Ley 42/2010, de 30 de diciembre. Modifica la Ley 28/2005, de 26 de diciembre, de medidas sanitarias frente al tabaquismo y reguladora de la venta, el suministro, el consumo y la publicidad de los productos del tabaco</w:t>
      </w:r>
    </w:p>
    <w:p w:rsidR="00E2667E" w:rsidRDefault="00E2667E" w:rsidP="00E2667E">
      <w:pPr>
        <w:pStyle w:val="SangriaFrancesaArticulo"/>
      </w:pPr>
      <w:r w:rsidRPr="00E2667E">
        <w:rPr>
          <w:rStyle w:val="TextoNormalNegritaCaracter"/>
        </w:rPr>
        <w:t>Artículo único, apartado 3.</w:t>
      </w:r>
      <w:r w:rsidRPr="00E2667E">
        <w:rPr>
          <w:rStyle w:val="TextoNormalCaracter"/>
        </w:rPr>
        <w:t>-</w:t>
      </w:r>
      <w:r>
        <w:t xml:space="preserve"> Sentencia </w:t>
      </w:r>
      <w:hyperlink w:anchor="SENTENCIA_2013_204" w:history="1">
        <w:r w:rsidRPr="00E2667E">
          <w:rPr>
            <w:rStyle w:val="TextoNormalCaracter"/>
          </w:rPr>
          <w:t>204/2013</w:t>
        </w:r>
      </w:hyperlink>
      <w:r>
        <w:t>, f. 4.</w:t>
      </w:r>
    </w:p>
    <w:p w:rsidR="00E2667E" w:rsidRDefault="00E2667E" w:rsidP="00E2667E">
      <w:pPr>
        <w:pStyle w:val="SangriaFrancesaArticulo"/>
      </w:pPr>
    </w:p>
    <w:p w:rsidR="00E2667E" w:rsidRDefault="00E2667E" w:rsidP="00E2667E">
      <w:pPr>
        <w:pStyle w:val="TextoNormalNegritaCursivandice"/>
      </w:pPr>
      <w:r>
        <w:t>Ley 2/2011, de 4 de marzo. Economía sostenible</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Sentencias </w:t>
      </w:r>
      <w:hyperlink w:anchor="SENTENCIA_2013_143" w:history="1">
        <w:r w:rsidRPr="00E2667E">
          <w:rPr>
            <w:rStyle w:val="TextoNormalCaracter"/>
          </w:rPr>
          <w:t>143/2013</w:t>
        </w:r>
      </w:hyperlink>
      <w:r>
        <w:t xml:space="preserve">, f. 2; </w:t>
      </w:r>
      <w:hyperlink w:anchor="SENTENCIA_2013_164" w:history="1">
        <w:r w:rsidRPr="00E2667E">
          <w:rPr>
            <w:rStyle w:val="TextoNormalCaracter"/>
          </w:rPr>
          <w:t>164/2013</w:t>
        </w:r>
      </w:hyperlink>
      <w:r>
        <w:t xml:space="preserve">, ff. 2, 6; </w:t>
      </w:r>
      <w:hyperlink w:anchor="SENTENCIA_2013_174" w:history="1">
        <w:r w:rsidRPr="00E2667E">
          <w:rPr>
            <w:rStyle w:val="TextoNormalCaracter"/>
          </w:rPr>
          <w:t>174/2013</w:t>
        </w:r>
      </w:hyperlink>
      <w:r>
        <w:t>, ff. 3, 5.</w:t>
      </w:r>
    </w:p>
    <w:p w:rsidR="00E2667E" w:rsidRDefault="00E2667E" w:rsidP="00E2667E">
      <w:pPr>
        <w:pStyle w:val="SangriaFrancesaArticulo"/>
      </w:pPr>
      <w:r w:rsidRPr="00E2667E">
        <w:rPr>
          <w:rStyle w:val="TextoNormalNegritaCaracter"/>
        </w:rPr>
        <w:t>Artículo 10.1.4.</w:t>
      </w:r>
      <w:r w:rsidRPr="00E2667E">
        <w:rPr>
          <w:rStyle w:val="TextoNormalCaracter"/>
        </w:rPr>
        <w:t>-</w:t>
      </w:r>
      <w:r>
        <w:t xml:space="preserve"> Sentencia </w:t>
      </w:r>
      <w:hyperlink w:anchor="SENTENCIA_2013_174" w:history="1">
        <w:r w:rsidRPr="00E2667E">
          <w:rPr>
            <w:rStyle w:val="TextoNormalCaracter"/>
          </w:rPr>
          <w:t>174/2013</w:t>
        </w:r>
      </w:hyperlink>
      <w:r>
        <w:t>, f. 5.</w:t>
      </w:r>
    </w:p>
    <w:p w:rsidR="00E2667E" w:rsidRDefault="00E2667E" w:rsidP="00E2667E">
      <w:pPr>
        <w:pStyle w:val="SangriaFrancesaArticulo"/>
      </w:pPr>
      <w:r w:rsidRPr="00E2667E">
        <w:rPr>
          <w:rStyle w:val="TextoNormalNegritaCaracter"/>
        </w:rPr>
        <w:t>Artículo 11.6.1.</w:t>
      </w:r>
      <w:r w:rsidRPr="00E2667E">
        <w:rPr>
          <w:rStyle w:val="TextoNormalCaracter"/>
        </w:rPr>
        <w:t>-</w:t>
      </w:r>
      <w:r>
        <w:t xml:space="preserve"> Sentencia </w:t>
      </w:r>
      <w:hyperlink w:anchor="SENTENCIA_2013_174" w:history="1">
        <w:r w:rsidRPr="00E2667E">
          <w:rPr>
            <w:rStyle w:val="TextoNormalCaracter"/>
          </w:rPr>
          <w:t>174/2013</w:t>
        </w:r>
      </w:hyperlink>
      <w:r>
        <w:t>, f. 2.</w:t>
      </w:r>
    </w:p>
    <w:p w:rsidR="00E2667E" w:rsidRDefault="00E2667E" w:rsidP="00E2667E">
      <w:pPr>
        <w:pStyle w:val="SangriaFrancesaArticulo"/>
      </w:pPr>
      <w:r w:rsidRPr="00E2667E">
        <w:rPr>
          <w:rStyle w:val="TextoNormalNegritaCaracter"/>
        </w:rPr>
        <w:t>Artículo 99.</w:t>
      </w:r>
      <w:r w:rsidRPr="00E2667E">
        <w:rPr>
          <w:rStyle w:val="TextoNormalCaracter"/>
        </w:rPr>
        <w:t>-</w:t>
      </w:r>
      <w:r>
        <w:t xml:space="preserve"> Sentencia </w:t>
      </w:r>
      <w:hyperlink w:anchor="SENTENCIA_2013_174" w:history="1">
        <w:r w:rsidRPr="00E2667E">
          <w:rPr>
            <w:rStyle w:val="TextoNormalCaracter"/>
          </w:rPr>
          <w:t>174/2013</w:t>
        </w:r>
      </w:hyperlink>
      <w:r>
        <w:t>, f. 5.</w:t>
      </w:r>
    </w:p>
    <w:p w:rsidR="00E2667E" w:rsidRDefault="00E2667E" w:rsidP="00E2667E">
      <w:pPr>
        <w:pStyle w:val="SangriaFrancesaArticulo"/>
      </w:pPr>
      <w:r w:rsidRPr="00E2667E">
        <w:rPr>
          <w:rStyle w:val="TextoNormalNegritaCaracter"/>
        </w:rPr>
        <w:t>Artículo 101.</w:t>
      </w:r>
      <w:r w:rsidRPr="00E2667E">
        <w:rPr>
          <w:rStyle w:val="TextoNormalCaracter"/>
        </w:rPr>
        <w:t>-</w:t>
      </w:r>
      <w:r>
        <w:t xml:space="preserve"> Sentencia </w:t>
      </w:r>
      <w:hyperlink w:anchor="SENTENCIA_2013_174" w:history="1">
        <w:r w:rsidRPr="00E2667E">
          <w:rPr>
            <w:rStyle w:val="TextoNormalCaracter"/>
          </w:rPr>
          <w:t>174/2013</w:t>
        </w:r>
      </w:hyperlink>
      <w:r>
        <w:t>, ff. 1 a 6.</w:t>
      </w:r>
    </w:p>
    <w:p w:rsidR="00E2667E" w:rsidRDefault="00E2667E" w:rsidP="00E2667E">
      <w:pPr>
        <w:pStyle w:val="SangriaFrancesaArticulo"/>
      </w:pPr>
      <w:r w:rsidRPr="00E2667E">
        <w:rPr>
          <w:rStyle w:val="TextoNormalNegritaCaracter"/>
        </w:rPr>
        <w:t>Artículo 101 apartados 1 a 4.</w:t>
      </w:r>
      <w:r w:rsidRPr="00E2667E">
        <w:rPr>
          <w:rStyle w:val="TextoNormalCaracter"/>
        </w:rPr>
        <w:t>-</w:t>
      </w:r>
      <w:r>
        <w:t xml:space="preserve"> Sentencia </w:t>
      </w:r>
      <w:hyperlink w:anchor="SENTENCIA_2013_174" w:history="1">
        <w:r w:rsidRPr="00E2667E">
          <w:rPr>
            <w:rStyle w:val="TextoNormalCaracter"/>
          </w:rPr>
          <w:t>174/2013</w:t>
        </w:r>
      </w:hyperlink>
      <w:r>
        <w:t>, ff. 1 a 5.</w:t>
      </w:r>
    </w:p>
    <w:p w:rsidR="00E2667E" w:rsidRDefault="00E2667E" w:rsidP="00E2667E">
      <w:pPr>
        <w:pStyle w:val="SangriaFrancesaArticulo"/>
      </w:pPr>
      <w:r w:rsidRPr="00E2667E">
        <w:rPr>
          <w:rStyle w:val="TextoNormalNegritaCaracter"/>
        </w:rPr>
        <w:t>Artículo 101.2 párrafo 1.</w:t>
      </w:r>
      <w:r w:rsidRPr="00E2667E">
        <w:rPr>
          <w:rStyle w:val="TextoNormalCaracter"/>
        </w:rPr>
        <w:t>-</w:t>
      </w:r>
      <w:r>
        <w:t xml:space="preserve"> Sentencia </w:t>
      </w:r>
      <w:hyperlink w:anchor="SENTENCIA_2013_174" w:history="1">
        <w:r w:rsidRPr="00E2667E">
          <w:rPr>
            <w:rStyle w:val="TextoNormalCaracter"/>
          </w:rPr>
          <w:t>174/2013</w:t>
        </w:r>
      </w:hyperlink>
      <w:r>
        <w:t>, f. 5.</w:t>
      </w:r>
    </w:p>
    <w:p w:rsidR="00E2667E" w:rsidRDefault="00E2667E" w:rsidP="00E2667E">
      <w:pPr>
        <w:pStyle w:val="SangriaFrancesaArticulo"/>
      </w:pPr>
      <w:r w:rsidRPr="00E2667E">
        <w:rPr>
          <w:rStyle w:val="TextoNormalNegritaCaracter"/>
        </w:rPr>
        <w:t>Artículo 101.3.</w:t>
      </w:r>
      <w:r w:rsidRPr="00E2667E">
        <w:rPr>
          <w:rStyle w:val="TextoNormalCaracter"/>
        </w:rPr>
        <w:t>-</w:t>
      </w:r>
      <w:r>
        <w:t xml:space="preserve"> Sentencia </w:t>
      </w:r>
      <w:hyperlink w:anchor="SENTENCIA_2013_174" w:history="1">
        <w:r w:rsidRPr="00E2667E">
          <w:rPr>
            <w:rStyle w:val="TextoNormalCaracter"/>
          </w:rPr>
          <w:t>174/2013</w:t>
        </w:r>
      </w:hyperlink>
      <w:r>
        <w:t>, f. 5.</w:t>
      </w:r>
    </w:p>
    <w:p w:rsidR="00E2667E" w:rsidRDefault="00E2667E" w:rsidP="00E2667E">
      <w:pPr>
        <w:pStyle w:val="SangriaFrancesaArticulo"/>
      </w:pPr>
      <w:r w:rsidRPr="00E2667E">
        <w:rPr>
          <w:rStyle w:val="TextoNormalNegritaCaracter"/>
        </w:rPr>
        <w:t>Artículo 102.</w:t>
      </w:r>
      <w:r w:rsidRPr="00E2667E">
        <w:rPr>
          <w:rStyle w:val="TextoNormalCaracter"/>
        </w:rPr>
        <w:t>-</w:t>
      </w:r>
      <w:r>
        <w:t xml:space="preserve"> Sentencia </w:t>
      </w:r>
      <w:hyperlink w:anchor="SENTENCIA_2013_174" w:history="1">
        <w:r w:rsidRPr="00E2667E">
          <w:rPr>
            <w:rStyle w:val="TextoNormalCaracter"/>
          </w:rPr>
          <w:t>174/2013</w:t>
        </w:r>
      </w:hyperlink>
      <w:r>
        <w:t>, ff. 1 a 4, 6.</w:t>
      </w:r>
    </w:p>
    <w:p w:rsidR="00E2667E" w:rsidRDefault="00E2667E" w:rsidP="00E2667E">
      <w:pPr>
        <w:pStyle w:val="SangriaFrancesaArticulo"/>
      </w:pPr>
      <w:r w:rsidRPr="00E2667E">
        <w:rPr>
          <w:rStyle w:val="TextoNormalNegritaCaracter"/>
        </w:rPr>
        <w:t>Artículo 107.</w:t>
      </w:r>
      <w:r w:rsidRPr="00E2667E">
        <w:rPr>
          <w:rStyle w:val="TextoNormalCaracter"/>
        </w:rPr>
        <w:t>-</w:t>
      </w:r>
      <w:r>
        <w:t xml:space="preserve"> Sentencia </w:t>
      </w:r>
      <w:hyperlink w:anchor="SENTENCIA_2013_174" w:history="1">
        <w:r w:rsidRPr="00E2667E">
          <w:rPr>
            <w:rStyle w:val="TextoNormalCaracter"/>
          </w:rPr>
          <w:t>174/2013</w:t>
        </w:r>
      </w:hyperlink>
      <w:r>
        <w:t>, f. 2.</w:t>
      </w:r>
    </w:p>
    <w:p w:rsidR="00E2667E" w:rsidRDefault="00E2667E" w:rsidP="00E2667E">
      <w:pPr>
        <w:pStyle w:val="SangriaFrancesaArticulo"/>
      </w:pPr>
      <w:r w:rsidRPr="00E2667E">
        <w:rPr>
          <w:rStyle w:val="TextoNormalNegritaCaracter"/>
        </w:rPr>
        <w:t>Artículo 108.</w:t>
      </w:r>
      <w:r w:rsidRPr="00E2667E">
        <w:rPr>
          <w:rStyle w:val="TextoNormalCaracter"/>
        </w:rPr>
        <w:t>-</w:t>
      </w:r>
      <w:r>
        <w:t xml:space="preserve"> Sentencia </w:t>
      </w:r>
      <w:hyperlink w:anchor="SENTENCIA_2013_174" w:history="1">
        <w:r w:rsidRPr="00E2667E">
          <w:rPr>
            <w:rStyle w:val="TextoNormalCaracter"/>
          </w:rPr>
          <w:t>174/2013</w:t>
        </w:r>
      </w:hyperlink>
      <w:r>
        <w:t>, f. 2.</w:t>
      </w:r>
    </w:p>
    <w:p w:rsidR="00E2667E" w:rsidRDefault="00E2667E" w:rsidP="00E2667E">
      <w:pPr>
        <w:pStyle w:val="SangriaFrancesaArticulo"/>
      </w:pPr>
      <w:r w:rsidRPr="00E2667E">
        <w:rPr>
          <w:rStyle w:val="TextoNormalNegritaCaracter"/>
        </w:rPr>
        <w:t>Artículo 109.</w:t>
      </w:r>
      <w:r w:rsidRPr="00E2667E">
        <w:rPr>
          <w:rStyle w:val="TextoNormalCaracter"/>
        </w:rPr>
        <w:t>-</w:t>
      </w:r>
      <w:r>
        <w:t xml:space="preserve"> Sentencia </w:t>
      </w:r>
      <w:hyperlink w:anchor="SENTENCIA_2013_174" w:history="1">
        <w:r w:rsidRPr="00E2667E">
          <w:rPr>
            <w:rStyle w:val="TextoNormalCaracter"/>
          </w:rPr>
          <w:t>174/2013</w:t>
        </w:r>
      </w:hyperlink>
      <w:r>
        <w:t>, f. 2.</w:t>
      </w:r>
    </w:p>
    <w:p w:rsidR="00E2667E" w:rsidRDefault="00E2667E" w:rsidP="00E2667E">
      <w:pPr>
        <w:pStyle w:val="SangriaFrancesaArticulo"/>
      </w:pPr>
      <w:r w:rsidRPr="00E2667E">
        <w:rPr>
          <w:rStyle w:val="TextoNormalNegritaCaracter"/>
        </w:rPr>
        <w:t>Artículo 110.</w:t>
      </w:r>
      <w:r w:rsidRPr="00E2667E">
        <w:rPr>
          <w:rStyle w:val="TextoNormalCaracter"/>
        </w:rPr>
        <w:t>-</w:t>
      </w:r>
      <w:r>
        <w:t xml:space="preserve"> Sentencia </w:t>
      </w:r>
      <w:hyperlink w:anchor="SENTENCIA_2013_174" w:history="1">
        <w:r w:rsidRPr="00E2667E">
          <w:rPr>
            <w:rStyle w:val="TextoNormalCaracter"/>
          </w:rPr>
          <w:t>174/2013</w:t>
        </w:r>
      </w:hyperlink>
      <w:r>
        <w:t>, f. 2.</w:t>
      </w:r>
    </w:p>
    <w:p w:rsidR="00E2667E" w:rsidRDefault="00E2667E" w:rsidP="00E2667E">
      <w:pPr>
        <w:pStyle w:val="SangriaFrancesaArticulo"/>
      </w:pPr>
      <w:r w:rsidRPr="00E2667E">
        <w:rPr>
          <w:rStyle w:val="TextoNormalNegritaCaracter"/>
        </w:rPr>
        <w:t>Artículo 110.4.</w:t>
      </w:r>
      <w:r w:rsidRPr="00E2667E">
        <w:rPr>
          <w:rStyle w:val="TextoNormalCaracter"/>
        </w:rPr>
        <w:t>-</w:t>
      </w:r>
      <w:r>
        <w:t xml:space="preserve"> Sentencia </w:t>
      </w:r>
      <w:hyperlink w:anchor="SENTENCIA_2013_174" w:history="1">
        <w:r w:rsidRPr="00E2667E">
          <w:rPr>
            <w:rStyle w:val="TextoNormalCaracter"/>
          </w:rPr>
          <w:t>174/2013</w:t>
        </w:r>
      </w:hyperlink>
      <w:r>
        <w:t>, ff. 1, 2.</w:t>
      </w:r>
    </w:p>
    <w:p w:rsidR="00E2667E" w:rsidRDefault="00E2667E" w:rsidP="00E2667E">
      <w:pPr>
        <w:pStyle w:val="SangriaFrancesaArticulo"/>
      </w:pPr>
      <w:r w:rsidRPr="00E2667E">
        <w:rPr>
          <w:rStyle w:val="TextoNormalNegritaCaracter"/>
        </w:rPr>
        <w:t>Artículo 110.4 inciso 1.</w:t>
      </w:r>
      <w:r w:rsidRPr="00E2667E">
        <w:rPr>
          <w:rStyle w:val="TextoNormalCaracter"/>
        </w:rPr>
        <w:t>-</w:t>
      </w:r>
      <w:r>
        <w:t xml:space="preserve"> Sentencia </w:t>
      </w:r>
      <w:hyperlink w:anchor="SENTENCIA_2013_174" w:history="1">
        <w:r w:rsidRPr="00E2667E">
          <w:rPr>
            <w:rStyle w:val="TextoNormalCaracter"/>
          </w:rPr>
          <w:t>174/2013</w:t>
        </w:r>
      </w:hyperlink>
      <w:r>
        <w:t>, f. 2.</w:t>
      </w:r>
    </w:p>
    <w:p w:rsidR="00E2667E" w:rsidRDefault="00E2667E" w:rsidP="00E2667E">
      <w:pPr>
        <w:pStyle w:val="SangriaFrancesaArticulo"/>
      </w:pPr>
      <w:r w:rsidRPr="00E2667E">
        <w:rPr>
          <w:rStyle w:val="TextoNormalNegritaCaracter"/>
        </w:rPr>
        <w:t>Artículo 111.</w:t>
      </w:r>
      <w:r w:rsidRPr="00E2667E">
        <w:rPr>
          <w:rStyle w:val="TextoNormalCaracter"/>
        </w:rPr>
        <w:t>-</w:t>
      </w:r>
      <w:r>
        <w:t xml:space="preserve"> Sentencia </w:t>
      </w:r>
      <w:hyperlink w:anchor="SENTENCIA_2013_174" w:history="1">
        <w:r w:rsidRPr="00E2667E">
          <w:rPr>
            <w:rStyle w:val="TextoNormalCaracter"/>
          </w:rPr>
          <w:t>174/2013</w:t>
        </w:r>
      </w:hyperlink>
      <w:r>
        <w:t>, f. 2.</w:t>
      </w:r>
    </w:p>
    <w:p w:rsidR="00E2667E" w:rsidRDefault="00E2667E" w:rsidP="00E2667E">
      <w:pPr>
        <w:pStyle w:val="SangriaFrancesaArticulo"/>
      </w:pPr>
      <w:r w:rsidRPr="00E2667E">
        <w:rPr>
          <w:rStyle w:val="TextoNormalNegritaCaracter"/>
        </w:rPr>
        <w:t>Artículo 111.6.</w:t>
      </w:r>
      <w:r w:rsidRPr="00E2667E">
        <w:rPr>
          <w:rStyle w:val="TextoNormalCaracter"/>
        </w:rPr>
        <w:t>-</w:t>
      </w:r>
      <w:r>
        <w:t xml:space="preserve"> Sentencia </w:t>
      </w:r>
      <w:hyperlink w:anchor="SENTENCIA_2013_174" w:history="1">
        <w:r w:rsidRPr="00E2667E">
          <w:rPr>
            <w:rStyle w:val="TextoNormalCaracter"/>
          </w:rPr>
          <w:t>174/2013</w:t>
        </w:r>
      </w:hyperlink>
      <w:r>
        <w:t>, ff. 1, 2.</w:t>
      </w:r>
    </w:p>
    <w:p w:rsidR="00E2667E" w:rsidRDefault="00E2667E" w:rsidP="00E2667E">
      <w:pPr>
        <w:pStyle w:val="SangriaFrancesaArticulo"/>
      </w:pPr>
      <w:r w:rsidRPr="00E2667E">
        <w:rPr>
          <w:rStyle w:val="TextoNormalNegritaCaracter"/>
        </w:rPr>
        <w:t>Artículo 111.6.2.</w:t>
      </w:r>
      <w:r w:rsidRPr="00E2667E">
        <w:rPr>
          <w:rStyle w:val="TextoNormalCaracter"/>
        </w:rPr>
        <w:t>-</w:t>
      </w:r>
      <w:r>
        <w:t xml:space="preserve"> Sentencia </w:t>
      </w:r>
      <w:hyperlink w:anchor="SENTENCIA_2013_174" w:history="1">
        <w:r w:rsidRPr="00E2667E">
          <w:rPr>
            <w:rStyle w:val="TextoNormalCaracter"/>
          </w:rPr>
          <w:t>174/2013</w:t>
        </w:r>
      </w:hyperlink>
      <w:r>
        <w:t>, f. 2.</w:t>
      </w:r>
    </w:p>
    <w:p w:rsidR="00E2667E" w:rsidRDefault="00E2667E" w:rsidP="00E2667E">
      <w:pPr>
        <w:pStyle w:val="SangriaFrancesaArticulo"/>
      </w:pPr>
      <w:r w:rsidRPr="00E2667E">
        <w:rPr>
          <w:rStyle w:val="TextoNormalNegritaCaracter"/>
        </w:rPr>
        <w:t>Artículo 112.</w:t>
      </w:r>
      <w:r w:rsidRPr="00E2667E">
        <w:rPr>
          <w:rStyle w:val="TextoNormalCaracter"/>
        </w:rPr>
        <w:t>-</w:t>
      </w:r>
      <w:r>
        <w:t xml:space="preserve"> Sentencia </w:t>
      </w:r>
      <w:hyperlink w:anchor="SENTENCIA_2013_217" w:history="1">
        <w:r w:rsidRPr="00E2667E">
          <w:rPr>
            <w:rStyle w:val="TextoNormalCaracter"/>
          </w:rPr>
          <w:t>217/2013</w:t>
        </w:r>
      </w:hyperlink>
      <w:r>
        <w:t>, f. 4.</w:t>
      </w:r>
    </w:p>
    <w:p w:rsidR="00E2667E" w:rsidRDefault="00E2667E" w:rsidP="00E2667E">
      <w:pPr>
        <w:pStyle w:val="SangriaFrancesaArticulo"/>
      </w:pPr>
      <w:r w:rsidRPr="00E2667E">
        <w:rPr>
          <w:rStyle w:val="TextoNormalNegritaCaracter"/>
        </w:rPr>
        <w:t>Disposición transitoria octava.</w:t>
      </w:r>
      <w:r w:rsidRPr="00E2667E">
        <w:rPr>
          <w:rStyle w:val="TextoNormalCaracter"/>
        </w:rPr>
        <w:t>-</w:t>
      </w:r>
      <w:r>
        <w:t xml:space="preserve"> Sentencia </w:t>
      </w:r>
      <w:hyperlink w:anchor="SENTENCIA_2013_164" w:history="1">
        <w:r w:rsidRPr="00E2667E">
          <w:rPr>
            <w:rStyle w:val="TextoNormalCaracter"/>
          </w:rPr>
          <w:t>164/2013</w:t>
        </w:r>
      </w:hyperlink>
      <w:r>
        <w:t>, ff. 1, 2, 6, 7.</w:t>
      </w:r>
    </w:p>
    <w:p w:rsidR="00E2667E" w:rsidRDefault="00E2667E" w:rsidP="00E2667E">
      <w:pPr>
        <w:pStyle w:val="SangriaFrancesaArticulo"/>
      </w:pPr>
      <w:r w:rsidRPr="00E2667E">
        <w:rPr>
          <w:rStyle w:val="TextoNormalNegritaCaracter"/>
        </w:rPr>
        <w:t>Disposición final primera, apartado 1.</w:t>
      </w:r>
      <w:r w:rsidRPr="00E2667E">
        <w:rPr>
          <w:rStyle w:val="TextoNormalCaracter"/>
        </w:rPr>
        <w:t>-</w:t>
      </w:r>
      <w:r>
        <w:t xml:space="preserve"> Sentencia </w:t>
      </w:r>
      <w:hyperlink w:anchor="SENTENCIA_2013_174" w:history="1">
        <w:r w:rsidRPr="00E2667E">
          <w:rPr>
            <w:rStyle w:val="TextoNormalCaracter"/>
          </w:rPr>
          <w:t>174/2013</w:t>
        </w:r>
      </w:hyperlink>
      <w:r>
        <w:t>, f. 4.</w:t>
      </w:r>
    </w:p>
    <w:p w:rsidR="00E2667E" w:rsidRDefault="00E2667E" w:rsidP="00E2667E">
      <w:pPr>
        <w:pStyle w:val="SangriaFrancesaArticulo"/>
      </w:pPr>
      <w:r w:rsidRPr="00E2667E">
        <w:rPr>
          <w:rStyle w:val="TextoNormalNegritaCaracter"/>
        </w:rPr>
        <w:t>Disposición final primera, apartado 1 párrafo 1.</w:t>
      </w:r>
      <w:r w:rsidRPr="00E2667E">
        <w:rPr>
          <w:rStyle w:val="TextoNormalCaracter"/>
        </w:rPr>
        <w:t>-</w:t>
      </w:r>
      <w:r>
        <w:t xml:space="preserve"> Sentencia </w:t>
      </w:r>
      <w:hyperlink w:anchor="SENTENCIA_2013_174" w:history="1">
        <w:r w:rsidRPr="00E2667E">
          <w:rPr>
            <w:rStyle w:val="TextoNormalCaracter"/>
          </w:rPr>
          <w:t>174/2013</w:t>
        </w:r>
      </w:hyperlink>
      <w:r>
        <w:t>, ff. 1, 2.</w:t>
      </w:r>
    </w:p>
    <w:p w:rsidR="00E2667E" w:rsidRDefault="00E2667E" w:rsidP="00E2667E">
      <w:pPr>
        <w:pStyle w:val="SangriaFrancesaArticulo"/>
      </w:pPr>
      <w:r w:rsidRPr="00E2667E">
        <w:rPr>
          <w:rStyle w:val="TextoNormalNegritaCaracter"/>
        </w:rPr>
        <w:t>Disposición final primera, apartado 1 párrafo in fine.</w:t>
      </w:r>
      <w:r w:rsidRPr="00E2667E">
        <w:rPr>
          <w:rStyle w:val="TextoNormalCaracter"/>
        </w:rPr>
        <w:t>-</w:t>
      </w:r>
      <w:r>
        <w:t xml:space="preserve"> Sentencia </w:t>
      </w:r>
      <w:hyperlink w:anchor="SENTENCIA_2013_174" w:history="1">
        <w:r w:rsidRPr="00E2667E">
          <w:rPr>
            <w:rStyle w:val="TextoNormalCaracter"/>
          </w:rPr>
          <w:t>174/2013</w:t>
        </w:r>
      </w:hyperlink>
      <w:r>
        <w:t>, ff. 1 a 3.</w:t>
      </w:r>
    </w:p>
    <w:p w:rsidR="00E2667E" w:rsidRDefault="00E2667E" w:rsidP="00E2667E">
      <w:pPr>
        <w:pStyle w:val="SangriaFrancesaArticulo"/>
      </w:pPr>
      <w:r w:rsidRPr="00E2667E">
        <w:rPr>
          <w:rStyle w:val="TextoNormalNegritaCaracter"/>
        </w:rPr>
        <w:t>Disposición final primera, apartado 2 b).</w:t>
      </w:r>
      <w:r w:rsidRPr="00E2667E">
        <w:rPr>
          <w:rStyle w:val="TextoNormalCaracter"/>
        </w:rPr>
        <w:t>-</w:t>
      </w:r>
      <w:r>
        <w:t xml:space="preserve"> Sentencia </w:t>
      </w:r>
      <w:hyperlink w:anchor="SENTENCIA_2013_174" w:history="1">
        <w:r w:rsidRPr="00E2667E">
          <w:rPr>
            <w:rStyle w:val="TextoNormalCaracter"/>
          </w:rPr>
          <w:t>174/2013</w:t>
        </w:r>
      </w:hyperlink>
      <w:r>
        <w:t>, ff. 1, 2.</w:t>
      </w:r>
    </w:p>
    <w:p w:rsidR="00E2667E" w:rsidRDefault="00E2667E" w:rsidP="00E2667E">
      <w:pPr>
        <w:pStyle w:val="SangriaFrancesaArticulo"/>
      </w:pPr>
      <w:r w:rsidRPr="00E2667E">
        <w:rPr>
          <w:rStyle w:val="TextoNormalNegritaCaracter"/>
        </w:rPr>
        <w:t>Disposición final vigesimoctava.</w:t>
      </w:r>
      <w:r w:rsidRPr="00E2667E">
        <w:rPr>
          <w:rStyle w:val="TextoNormalCaracter"/>
        </w:rPr>
        <w:t>-</w:t>
      </w:r>
      <w:r>
        <w:t xml:space="preserve"> Sentencia </w:t>
      </w:r>
      <w:hyperlink w:anchor="SENTENCIA_2013_164" w:history="1">
        <w:r w:rsidRPr="00E2667E">
          <w:rPr>
            <w:rStyle w:val="TextoNormalCaracter"/>
          </w:rPr>
          <w:t>164/2013</w:t>
        </w:r>
      </w:hyperlink>
      <w:r>
        <w:t>, ff. 1, 2, 6, 7.</w:t>
      </w:r>
    </w:p>
    <w:p w:rsidR="00E2667E" w:rsidRDefault="00E2667E" w:rsidP="00E2667E">
      <w:pPr>
        <w:pStyle w:val="SangriaFrancesaArticulo"/>
      </w:pPr>
      <w:r w:rsidRPr="00E2667E">
        <w:rPr>
          <w:rStyle w:val="TextoNormalNegritaCaracter"/>
        </w:rPr>
        <w:t>Disposición final vigesimoséptima.</w:t>
      </w:r>
      <w:r w:rsidRPr="00E2667E">
        <w:rPr>
          <w:rStyle w:val="TextoNormalCaracter"/>
        </w:rPr>
        <w:t>-</w:t>
      </w:r>
      <w:r>
        <w:t xml:space="preserve"> Sentencia </w:t>
      </w:r>
      <w:hyperlink w:anchor="SENTENCIA_2013_164" w:history="1">
        <w:r w:rsidRPr="00E2667E">
          <w:rPr>
            <w:rStyle w:val="TextoNormalCaracter"/>
          </w:rPr>
          <w:t>164/2013</w:t>
        </w:r>
      </w:hyperlink>
      <w:r>
        <w:t>, ff. 1, 2, 6, 7.</w:t>
      </w:r>
    </w:p>
    <w:p w:rsidR="00E2667E" w:rsidRDefault="00E2667E" w:rsidP="00E2667E">
      <w:pPr>
        <w:pStyle w:val="SangriaFrancesaArticulo"/>
      </w:pPr>
      <w:r w:rsidRPr="00E2667E">
        <w:rPr>
          <w:rStyle w:val="TextoNormalNegritaCaracter"/>
        </w:rPr>
        <w:t>Disposición final trigésima.</w:t>
      </w:r>
      <w:r w:rsidRPr="00E2667E">
        <w:rPr>
          <w:rStyle w:val="TextoNormalCaracter"/>
        </w:rPr>
        <w:t>-</w:t>
      </w:r>
      <w:r>
        <w:t xml:space="preserve"> Sentencia </w:t>
      </w:r>
      <w:hyperlink w:anchor="SENTENCIA_2013_164" w:history="1">
        <w:r w:rsidRPr="00E2667E">
          <w:rPr>
            <w:rStyle w:val="TextoNormalCaracter"/>
          </w:rPr>
          <w:t>164/2013</w:t>
        </w:r>
      </w:hyperlink>
      <w:r>
        <w:t>, ff. 1, 2, 6, 7.</w:t>
      </w:r>
    </w:p>
    <w:p w:rsidR="00E2667E" w:rsidRDefault="00E2667E" w:rsidP="00E2667E">
      <w:pPr>
        <w:pStyle w:val="SangriaFrancesaArticulo"/>
      </w:pPr>
    </w:p>
    <w:p w:rsidR="00E2667E" w:rsidRDefault="00E2667E" w:rsidP="00E2667E">
      <w:pPr>
        <w:pStyle w:val="TextoNormalNegritaCursivandice"/>
      </w:pPr>
      <w:r>
        <w:t>Ley 14/2011, de 1 de junio. De la Ciencia, la Tecnología y la Innovación</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Sentencias </w:t>
      </w:r>
      <w:hyperlink w:anchor="SENTENCIA_2013_159" w:history="1">
        <w:r w:rsidRPr="00E2667E">
          <w:rPr>
            <w:rStyle w:val="TextoNormalCaracter"/>
          </w:rPr>
          <w:t>159/2013</w:t>
        </w:r>
      </w:hyperlink>
      <w:r>
        <w:t xml:space="preserve">, f. 3; </w:t>
      </w:r>
      <w:hyperlink w:anchor="SENTENCIA_2013_160" w:history="1">
        <w:r w:rsidRPr="00E2667E">
          <w:rPr>
            <w:rStyle w:val="TextoNormalCaracter"/>
          </w:rPr>
          <w:t>160/2013</w:t>
        </w:r>
      </w:hyperlink>
      <w:r>
        <w:t>, f. 3.</w:t>
      </w:r>
    </w:p>
    <w:p w:rsidR="00E2667E" w:rsidRDefault="00E2667E" w:rsidP="00E2667E">
      <w:pPr>
        <w:pStyle w:val="SangriaFrancesaArticulo"/>
      </w:pPr>
      <w:r w:rsidRPr="00E2667E">
        <w:rPr>
          <w:rStyle w:val="TextoNormalNegritaCaracter"/>
        </w:rPr>
        <w:t>Disposición final tercera.</w:t>
      </w:r>
      <w:r w:rsidRPr="00E2667E">
        <w:rPr>
          <w:rStyle w:val="TextoNormalCaracter"/>
        </w:rPr>
        <w:t>-</w:t>
      </w:r>
      <w:r>
        <w:t xml:space="preserve"> Sentencia </w:t>
      </w:r>
      <w:hyperlink w:anchor="SENTENCIA_2013_158" w:history="1">
        <w:r w:rsidRPr="00E2667E">
          <w:rPr>
            <w:rStyle w:val="TextoNormalCaracter"/>
          </w:rPr>
          <w:t>158/2013</w:t>
        </w:r>
      </w:hyperlink>
      <w:r>
        <w:t>, f. 3.</w:t>
      </w:r>
    </w:p>
    <w:p w:rsidR="00E2667E" w:rsidRDefault="00E2667E" w:rsidP="00E2667E">
      <w:pPr>
        <w:pStyle w:val="SangriaFrancesaArticulo"/>
      </w:pPr>
    </w:p>
    <w:p w:rsidR="00E2667E" w:rsidRDefault="00E2667E" w:rsidP="00E2667E">
      <w:pPr>
        <w:pStyle w:val="TextoNormalNegritaCursivandice"/>
      </w:pPr>
      <w:r>
        <w:t>Ley 22/2011, de 28 de julio. Residuos y suelos contaminados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0" w:history="1">
        <w:r w:rsidRPr="00E2667E">
          <w:rPr>
            <w:rStyle w:val="TextoNormalCaracter"/>
          </w:rPr>
          <w:t>180/2013</w:t>
        </w:r>
      </w:hyperlink>
      <w:r>
        <w:t>, f. 2.</w:t>
      </w:r>
    </w:p>
    <w:p w:rsidR="00E2667E" w:rsidRDefault="00E2667E" w:rsidP="00E2667E">
      <w:pPr>
        <w:pStyle w:val="SangriaFrancesaArticulo"/>
      </w:pPr>
    </w:p>
    <w:p w:rsidR="00E2667E" w:rsidRDefault="00E2667E" w:rsidP="00E2667E">
      <w:pPr>
        <w:pStyle w:val="TextoNormalNegritaCursivandice"/>
      </w:pPr>
      <w:r>
        <w:t>Ley 35/2011, de 4 de octubre. Titularidad compartida de las explotaciones agrarias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6" w:history="1">
        <w:r w:rsidRPr="00E2667E">
          <w:rPr>
            <w:rStyle w:val="TextoNormalCaracter"/>
          </w:rPr>
          <w:t>166/2013</w:t>
        </w:r>
      </w:hyperlink>
      <w:r>
        <w:t>, f. 2.</w:t>
      </w:r>
    </w:p>
    <w:p w:rsidR="00E2667E" w:rsidRDefault="00E2667E" w:rsidP="00E2667E">
      <w:pPr>
        <w:pStyle w:val="SangriaFrancesaArticulo"/>
      </w:pPr>
      <w:r w:rsidRPr="00E2667E">
        <w:rPr>
          <w:rStyle w:val="TextoNormalNegritaCaracter"/>
        </w:rPr>
        <w:lastRenderedPageBreak/>
        <w:t>Disposición adicional quinta.</w:t>
      </w:r>
      <w:r w:rsidRPr="00E2667E">
        <w:rPr>
          <w:rStyle w:val="TextoNormalCaracter"/>
        </w:rPr>
        <w:t>-</w:t>
      </w:r>
      <w:r>
        <w:t xml:space="preserve"> Sentencia </w:t>
      </w:r>
      <w:hyperlink w:anchor="SENTENCIA_2013_166" w:history="1">
        <w:r w:rsidRPr="00E2667E">
          <w:rPr>
            <w:rStyle w:val="TextoNormalCaracter"/>
          </w:rPr>
          <w:t>166/2013</w:t>
        </w:r>
      </w:hyperlink>
      <w:r>
        <w:t>, ff. 2, 4.</w:t>
      </w:r>
    </w:p>
    <w:p w:rsidR="00E2667E" w:rsidRDefault="00E2667E" w:rsidP="00E2667E">
      <w:pPr>
        <w:pStyle w:val="SangriaFrancesaArticulo"/>
      </w:pPr>
    </w:p>
    <w:p w:rsidR="00E2667E" w:rsidRDefault="00E2667E" w:rsidP="00E2667E">
      <w:pPr>
        <w:pStyle w:val="TextoNormalNegritaCursivandice"/>
      </w:pPr>
      <w:r>
        <w:t>Ley 36/2011, de 10 de octubre. Reguladora de la jurisdicción social</w:t>
      </w:r>
    </w:p>
    <w:p w:rsidR="00E2667E" w:rsidRDefault="00E2667E" w:rsidP="00E2667E">
      <w:pPr>
        <w:pStyle w:val="SangriaFrancesaArticulo"/>
      </w:pPr>
      <w:r w:rsidRPr="00E2667E">
        <w:rPr>
          <w:rStyle w:val="TextoNormalNegritaCaracter"/>
        </w:rPr>
        <w:t>Artículo 5.5.</w:t>
      </w:r>
      <w:r w:rsidRPr="00E2667E">
        <w:rPr>
          <w:rStyle w:val="TextoNormalCaracter"/>
        </w:rPr>
        <w:t>-</w:t>
      </w:r>
      <w:r>
        <w:t xml:space="preserve"> Sentencia </w:t>
      </w:r>
      <w:hyperlink w:anchor="SENTENCIA_2013_194" w:history="1">
        <w:r w:rsidRPr="00E2667E">
          <w:rPr>
            <w:rStyle w:val="TextoNormalCaracter"/>
          </w:rPr>
          <w:t>194/2013</w:t>
        </w:r>
      </w:hyperlink>
      <w:r>
        <w:t>, VP II.</w:t>
      </w:r>
    </w:p>
    <w:p w:rsidR="00E2667E" w:rsidRDefault="00E2667E" w:rsidP="00E2667E">
      <w:pPr>
        <w:pStyle w:val="SangriaFrancesaArticulo"/>
      </w:pPr>
      <w:r w:rsidRPr="00E2667E">
        <w:rPr>
          <w:rStyle w:val="TextoNormalNegritaCaracter"/>
        </w:rPr>
        <w:t>Artículo 81.3.</w:t>
      </w:r>
      <w:r w:rsidRPr="00E2667E">
        <w:rPr>
          <w:rStyle w:val="TextoNormalCaracter"/>
        </w:rPr>
        <w:t>-</w:t>
      </w:r>
      <w:r>
        <w:t xml:space="preserve"> Sentencia </w:t>
      </w:r>
      <w:hyperlink w:anchor="SENTENCIA_2013_185" w:history="1">
        <w:r w:rsidRPr="00E2667E">
          <w:rPr>
            <w:rStyle w:val="TextoNormalCaracter"/>
          </w:rPr>
          <w:t>185/2013</w:t>
        </w:r>
      </w:hyperlink>
      <w:r>
        <w:t>, f. 3.</w:t>
      </w:r>
    </w:p>
    <w:p w:rsidR="00E2667E" w:rsidRDefault="00E2667E" w:rsidP="00E2667E">
      <w:pPr>
        <w:pStyle w:val="SangriaFrancesaArticulo"/>
      </w:pPr>
    </w:p>
    <w:p w:rsidR="00E2667E" w:rsidRDefault="00E2667E" w:rsidP="00E2667E">
      <w:pPr>
        <w:pStyle w:val="TextoNormalNegritaCursivandice"/>
      </w:pPr>
      <w:r>
        <w:t>Ley 2/2012, de 29 de junio. Presupuestos Generales del Estado para el año 2012</w:t>
      </w:r>
    </w:p>
    <w:p w:rsidR="00E2667E" w:rsidRDefault="00E2667E" w:rsidP="00E2667E">
      <w:pPr>
        <w:pStyle w:val="SangriaFrancesaArticulo"/>
      </w:pPr>
      <w:r w:rsidRPr="00E2667E">
        <w:rPr>
          <w:rStyle w:val="TextoNormalNegritaCaracter"/>
        </w:rPr>
        <w:t>Sección 98, concepto 453.</w:t>
      </w:r>
      <w:r w:rsidRPr="00E2667E">
        <w:rPr>
          <w:rStyle w:val="TextoNormalCaracter"/>
        </w:rPr>
        <w:t>-</w:t>
      </w:r>
      <w:r>
        <w:t xml:space="preserve"> Sentencia </w:t>
      </w:r>
      <w:hyperlink w:anchor="SENTENCIA_2013_175" w:history="1">
        <w:r w:rsidRPr="00E2667E">
          <w:rPr>
            <w:rStyle w:val="TextoNormalCaracter"/>
          </w:rPr>
          <w:t>175/2013</w:t>
        </w:r>
      </w:hyperlink>
      <w:r>
        <w:t>, f. 1.</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75" w:history="1">
        <w:r w:rsidRPr="00E2667E">
          <w:rPr>
            <w:rStyle w:val="TextoNormalCaracter"/>
          </w:rPr>
          <w:t>175/2013</w:t>
        </w:r>
      </w:hyperlink>
      <w:r>
        <w:t>, f. 2.</w:t>
      </w:r>
    </w:p>
    <w:p w:rsidR="00E2667E" w:rsidRDefault="00E2667E" w:rsidP="00E2667E">
      <w:pPr>
        <w:pStyle w:val="SangriaFrancesaArticulo"/>
      </w:pPr>
      <w:r w:rsidRPr="00E2667E">
        <w:rPr>
          <w:rStyle w:val="TextoNormalNegritaCaracter"/>
        </w:rPr>
        <w:t>Artículo 2.</w:t>
      </w:r>
      <w:r w:rsidRPr="00E2667E">
        <w:rPr>
          <w:rStyle w:val="TextoNormalCaracter"/>
        </w:rPr>
        <w:t>-</w:t>
      </w:r>
      <w:r>
        <w:t xml:space="preserve"> Sentencia </w:t>
      </w:r>
      <w:hyperlink w:anchor="SENTENCIA_2013_175" w:history="1">
        <w:r w:rsidRPr="00E2667E">
          <w:rPr>
            <w:rStyle w:val="TextoNormalCaracter"/>
          </w:rPr>
          <w:t>175/2013</w:t>
        </w:r>
      </w:hyperlink>
      <w:r>
        <w:t>, ff. 1, 2.</w:t>
      </w:r>
    </w:p>
    <w:p w:rsidR="00E2667E" w:rsidRDefault="00E2667E" w:rsidP="00E2667E">
      <w:pPr>
        <w:pStyle w:val="SangriaFrancesaArticulo"/>
      </w:pPr>
      <w:r w:rsidRPr="00E2667E">
        <w:rPr>
          <w:rStyle w:val="TextoNormalNegritaCaracter"/>
        </w:rPr>
        <w:t>Artículo 6.</w:t>
      </w:r>
      <w:r w:rsidRPr="00E2667E">
        <w:rPr>
          <w:rStyle w:val="TextoNormalCaracter"/>
        </w:rPr>
        <w:t>-</w:t>
      </w:r>
      <w:r>
        <w:t xml:space="preserve"> Sentencia </w:t>
      </w:r>
      <w:hyperlink w:anchor="SENTENCIA_2013_175" w:history="1">
        <w:r w:rsidRPr="00E2667E">
          <w:rPr>
            <w:rStyle w:val="TextoNormalCaracter"/>
          </w:rPr>
          <w:t>175/2013</w:t>
        </w:r>
      </w:hyperlink>
      <w:r>
        <w:t>, ff. 1, 2.</w:t>
      </w:r>
    </w:p>
    <w:p w:rsidR="00E2667E" w:rsidRDefault="00E2667E" w:rsidP="00E2667E">
      <w:pPr>
        <w:pStyle w:val="SangriaFrancesaArticulo"/>
      </w:pPr>
      <w:r w:rsidRPr="00E2667E">
        <w:rPr>
          <w:rStyle w:val="TextoNormalNegritaCaracter"/>
        </w:rPr>
        <w:t>Artículo 119.</w:t>
      </w:r>
      <w:r w:rsidRPr="00E2667E">
        <w:rPr>
          <w:rStyle w:val="TextoNormalCaracter"/>
        </w:rPr>
        <w:t>-</w:t>
      </w:r>
      <w:r>
        <w:t xml:space="preserve"> Sentencia </w:t>
      </w:r>
      <w:hyperlink w:anchor="SENTENCIA_2013_175" w:history="1">
        <w:r w:rsidRPr="00E2667E">
          <w:rPr>
            <w:rStyle w:val="TextoNormalCaracter"/>
          </w:rPr>
          <w:t>175/2013</w:t>
        </w:r>
      </w:hyperlink>
      <w:r>
        <w:t>, f. 2.</w:t>
      </w:r>
    </w:p>
    <w:p w:rsidR="00E2667E" w:rsidRDefault="00E2667E" w:rsidP="00E2667E">
      <w:pPr>
        <w:pStyle w:val="SangriaFrancesaArticulo"/>
      </w:pPr>
      <w:r w:rsidRPr="00E2667E">
        <w:rPr>
          <w:rStyle w:val="TextoNormalNegritaCaracter"/>
        </w:rPr>
        <w:t>Artículo 119.1.</w:t>
      </w:r>
      <w:r w:rsidRPr="00E2667E">
        <w:rPr>
          <w:rStyle w:val="TextoNormalCaracter"/>
        </w:rPr>
        <w:t>-</w:t>
      </w:r>
      <w:r>
        <w:t xml:space="preserve"> Sentencia </w:t>
      </w:r>
      <w:hyperlink w:anchor="SENTENCIA_2013_175" w:history="1">
        <w:r w:rsidRPr="00E2667E">
          <w:rPr>
            <w:rStyle w:val="TextoNormalCaracter"/>
          </w:rPr>
          <w:t>175/2013</w:t>
        </w:r>
      </w:hyperlink>
      <w:r>
        <w:t>, ff. 1, 2.</w:t>
      </w:r>
    </w:p>
    <w:p w:rsidR="00E2667E" w:rsidRDefault="00E2667E" w:rsidP="00E2667E">
      <w:pPr>
        <w:pStyle w:val="SangriaFrancesaArticulo"/>
      </w:pPr>
      <w:r w:rsidRPr="00E2667E">
        <w:rPr>
          <w:rStyle w:val="TextoNormalNegritaCaracter"/>
        </w:rPr>
        <w:t>Disposición final quinta.</w:t>
      </w:r>
      <w:r w:rsidRPr="00E2667E">
        <w:rPr>
          <w:rStyle w:val="TextoNormalCaracter"/>
        </w:rPr>
        <w:t>-</w:t>
      </w:r>
      <w:r>
        <w:t xml:space="preserve"> Sentencia </w:t>
      </w:r>
      <w:hyperlink w:anchor="SENTENCIA_2013_206" w:history="1">
        <w:r w:rsidRPr="00E2667E">
          <w:rPr>
            <w:rStyle w:val="TextoNormalCaracter"/>
          </w:rPr>
          <w:t>206/2013</w:t>
        </w:r>
      </w:hyperlink>
      <w:r>
        <w:t>, f. 2.</w:t>
      </w:r>
    </w:p>
    <w:p w:rsidR="00E2667E" w:rsidRDefault="00E2667E" w:rsidP="00E2667E">
      <w:pPr>
        <w:pStyle w:val="SangriaFrancesaArticulo"/>
      </w:pPr>
      <w:r w:rsidRPr="00E2667E">
        <w:rPr>
          <w:rStyle w:val="TextoNormalNegritaCaracter"/>
        </w:rPr>
        <w:t>Disposición final trigésimo primera.</w:t>
      </w:r>
      <w:r w:rsidRPr="00E2667E">
        <w:rPr>
          <w:rStyle w:val="TextoNormalCaracter"/>
        </w:rPr>
        <w:t>-</w:t>
      </w:r>
      <w:r>
        <w:t xml:space="preserve"> Sentencia </w:t>
      </w:r>
      <w:hyperlink w:anchor="SENTENCIA_2013_174" w:history="1">
        <w:r w:rsidRPr="00E2667E">
          <w:rPr>
            <w:rStyle w:val="TextoNormalCaracter"/>
          </w:rPr>
          <w:t>174/2013</w:t>
        </w:r>
      </w:hyperlink>
      <w:r>
        <w:t>, f. 2.</w:t>
      </w:r>
    </w:p>
    <w:p w:rsidR="00E2667E" w:rsidRDefault="00E2667E" w:rsidP="00E2667E">
      <w:pPr>
        <w:pStyle w:val="SangriaFrancesaArticulo"/>
      </w:pPr>
    </w:p>
    <w:p w:rsidR="00E2667E" w:rsidRDefault="00E2667E" w:rsidP="00E2667E">
      <w:pPr>
        <w:pStyle w:val="TextoNormalNegritaCursivandice"/>
      </w:pPr>
      <w:r>
        <w:t>Ley 3/2012, de 6 de julio. Medidas urgentes para la reforma del mercado laboral</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Autos </w:t>
      </w:r>
      <w:hyperlink w:anchor="AUTO_2013_277" w:history="1">
        <w:r w:rsidRPr="00E2667E">
          <w:rPr>
            <w:rStyle w:val="TextoNormalCaracter"/>
          </w:rPr>
          <w:t>277/2013</w:t>
        </w:r>
      </w:hyperlink>
      <w:r>
        <w:t xml:space="preserve">, f. 2; </w:t>
      </w:r>
      <w:hyperlink w:anchor="AUTO_2013_289" w:history="1">
        <w:r w:rsidRPr="00E2667E">
          <w:rPr>
            <w:rStyle w:val="TextoNormalCaracter"/>
          </w:rPr>
          <w:t>289/2013</w:t>
        </w:r>
      </w:hyperlink>
      <w:r>
        <w:t xml:space="preserve">, f. 2; </w:t>
      </w:r>
      <w:hyperlink w:anchor="AUTO_2013_290" w:history="1">
        <w:r w:rsidRPr="00E2667E">
          <w:rPr>
            <w:rStyle w:val="TextoNormalCaracter"/>
          </w:rPr>
          <w:t>290/2013</w:t>
        </w:r>
      </w:hyperlink>
      <w:r>
        <w:t xml:space="preserve">, f. 2; </w:t>
      </w:r>
      <w:hyperlink w:anchor="AUTO_2013_291" w:history="1">
        <w:r w:rsidRPr="00E2667E">
          <w:rPr>
            <w:rStyle w:val="TextoNormalCaracter"/>
          </w:rPr>
          <w:t>291/2013</w:t>
        </w:r>
      </w:hyperlink>
      <w:r>
        <w:t xml:space="preserve">, f. 2; </w:t>
      </w:r>
      <w:hyperlink w:anchor="AUTO_2013_292" w:history="1">
        <w:r w:rsidRPr="00E2667E">
          <w:rPr>
            <w:rStyle w:val="TextoNormalCaracter"/>
          </w:rPr>
          <w:t>292/2013</w:t>
        </w:r>
      </w:hyperlink>
      <w:r>
        <w:t xml:space="preserve">, f. 2; </w:t>
      </w:r>
      <w:hyperlink w:anchor="AUTO_2013_293" w:history="1">
        <w:r w:rsidRPr="00E2667E">
          <w:rPr>
            <w:rStyle w:val="TextoNormalCaracter"/>
          </w:rPr>
          <w:t>293/2013</w:t>
        </w:r>
      </w:hyperlink>
      <w:r>
        <w:t xml:space="preserve">, f. 2; </w:t>
      </w:r>
      <w:hyperlink w:anchor="AUTO_2013_295" w:history="1">
        <w:r w:rsidRPr="00E2667E">
          <w:rPr>
            <w:rStyle w:val="TextoNormalCaracter"/>
          </w:rPr>
          <w:t>295/2013</w:t>
        </w:r>
      </w:hyperlink>
      <w:r>
        <w:t xml:space="preserve">, f. 2; </w:t>
      </w:r>
      <w:hyperlink w:anchor="AUTO_2013_297" w:history="1">
        <w:r w:rsidRPr="00E2667E">
          <w:rPr>
            <w:rStyle w:val="TextoNormalCaracter"/>
          </w:rPr>
          <w:t>297/2013</w:t>
        </w:r>
      </w:hyperlink>
      <w:r>
        <w:t>, f. 2.</w:t>
      </w:r>
    </w:p>
    <w:p w:rsidR="00E2667E" w:rsidRDefault="00E2667E" w:rsidP="00E2667E">
      <w:pPr>
        <w:pStyle w:val="SangriaFrancesaArticulo"/>
      </w:pPr>
      <w:r w:rsidRPr="00E2667E">
        <w:rPr>
          <w:rStyle w:val="TextoNormalNegritaCaracter"/>
        </w:rPr>
        <w:t>Capítulo IV.</w:t>
      </w:r>
      <w:r w:rsidRPr="00E2667E">
        <w:rPr>
          <w:rStyle w:val="TextoNormalCaracter"/>
        </w:rPr>
        <w:t>-</w:t>
      </w:r>
      <w:r>
        <w:t xml:space="preserve"> Autos </w:t>
      </w:r>
      <w:hyperlink w:anchor="AUTO_2013_277" w:history="1">
        <w:r w:rsidRPr="00E2667E">
          <w:rPr>
            <w:rStyle w:val="TextoNormalCaracter"/>
          </w:rPr>
          <w:t>277/2013</w:t>
        </w:r>
      </w:hyperlink>
      <w:r>
        <w:t xml:space="preserve">, ff. 1, 2; </w:t>
      </w:r>
      <w:hyperlink w:anchor="AUTO_2013_289" w:history="1">
        <w:r w:rsidRPr="00E2667E">
          <w:rPr>
            <w:rStyle w:val="TextoNormalCaracter"/>
          </w:rPr>
          <w:t>289/2013</w:t>
        </w:r>
      </w:hyperlink>
      <w:r>
        <w:t xml:space="preserve">, ff. 1, 2; </w:t>
      </w:r>
      <w:hyperlink w:anchor="AUTO_2013_290" w:history="1">
        <w:r w:rsidRPr="00E2667E">
          <w:rPr>
            <w:rStyle w:val="TextoNormalCaracter"/>
          </w:rPr>
          <w:t>290/2013</w:t>
        </w:r>
      </w:hyperlink>
      <w:r>
        <w:t xml:space="preserve">, f. 1; </w:t>
      </w:r>
      <w:hyperlink w:anchor="AUTO_2013_291" w:history="1">
        <w:r w:rsidRPr="00E2667E">
          <w:rPr>
            <w:rStyle w:val="TextoNormalCaracter"/>
          </w:rPr>
          <w:t>291/2013</w:t>
        </w:r>
      </w:hyperlink>
      <w:r>
        <w:t xml:space="preserve">, f. 1; </w:t>
      </w:r>
      <w:hyperlink w:anchor="AUTO_2013_292" w:history="1">
        <w:r w:rsidRPr="00E2667E">
          <w:rPr>
            <w:rStyle w:val="TextoNormalCaracter"/>
          </w:rPr>
          <w:t>292/2013</w:t>
        </w:r>
      </w:hyperlink>
      <w:r>
        <w:t xml:space="preserve">, f. 1; </w:t>
      </w:r>
      <w:hyperlink w:anchor="AUTO_2013_293" w:history="1">
        <w:r w:rsidRPr="00E2667E">
          <w:rPr>
            <w:rStyle w:val="TextoNormalCaracter"/>
          </w:rPr>
          <w:t>293/2013</w:t>
        </w:r>
      </w:hyperlink>
      <w:r>
        <w:t xml:space="preserve">, f. 1; </w:t>
      </w:r>
      <w:hyperlink w:anchor="AUTO_2013_295" w:history="1">
        <w:r w:rsidRPr="00E2667E">
          <w:rPr>
            <w:rStyle w:val="TextoNormalCaracter"/>
          </w:rPr>
          <w:t>295/2013</w:t>
        </w:r>
      </w:hyperlink>
      <w:r>
        <w:t xml:space="preserve">, f. 1; </w:t>
      </w:r>
      <w:hyperlink w:anchor="AUTO_2013_297" w:history="1">
        <w:r w:rsidRPr="00E2667E">
          <w:rPr>
            <w:rStyle w:val="TextoNormalCaracter"/>
          </w:rPr>
          <w:t>297/2013</w:t>
        </w:r>
      </w:hyperlink>
      <w:r>
        <w:t>, f. 1.</w:t>
      </w:r>
    </w:p>
    <w:p w:rsidR="00E2667E" w:rsidRDefault="00E2667E" w:rsidP="00E2667E">
      <w:pPr>
        <w:pStyle w:val="SangriaFrancesaArticulo"/>
      </w:pPr>
      <w:r w:rsidRPr="00E2667E">
        <w:rPr>
          <w:rStyle w:val="TextoNormalNegritaCaracter"/>
        </w:rPr>
        <w:t>Artículo 18.7.</w:t>
      </w:r>
      <w:r w:rsidRPr="00E2667E">
        <w:rPr>
          <w:rStyle w:val="TextoNormalCaracter"/>
        </w:rPr>
        <w:t>-</w:t>
      </w:r>
      <w:r>
        <w:t xml:space="preserve"> Auto </w:t>
      </w:r>
      <w:hyperlink w:anchor="AUTO_2013_277" w:history="1">
        <w:r w:rsidRPr="00E2667E">
          <w:rPr>
            <w:rStyle w:val="TextoNormalCaracter"/>
          </w:rPr>
          <w:t>277/2013</w:t>
        </w:r>
      </w:hyperlink>
      <w:r>
        <w:t>, f. 2.</w:t>
      </w:r>
    </w:p>
    <w:p w:rsidR="00E2667E" w:rsidRDefault="00E2667E" w:rsidP="00E2667E">
      <w:pPr>
        <w:pStyle w:val="SangriaFrancesaArticulo"/>
      </w:pPr>
      <w:r w:rsidRPr="00E2667E">
        <w:rPr>
          <w:rStyle w:val="TextoNormalNegritaCaracter"/>
        </w:rPr>
        <w:t>Artículo 18.8.</w:t>
      </w:r>
      <w:r w:rsidRPr="00E2667E">
        <w:rPr>
          <w:rStyle w:val="TextoNormalCaracter"/>
        </w:rPr>
        <w:t>-</w:t>
      </w:r>
      <w:r>
        <w:t xml:space="preserve"> Autos </w:t>
      </w:r>
      <w:hyperlink w:anchor="AUTO_2013_277" w:history="1">
        <w:r w:rsidRPr="00E2667E">
          <w:rPr>
            <w:rStyle w:val="TextoNormalCaracter"/>
          </w:rPr>
          <w:t>277/2013</w:t>
        </w:r>
      </w:hyperlink>
      <w:r>
        <w:t xml:space="preserve">, ff. 1 a 3; </w:t>
      </w:r>
      <w:hyperlink w:anchor="AUTO_2013_289" w:history="1">
        <w:r w:rsidRPr="00E2667E">
          <w:rPr>
            <w:rStyle w:val="TextoNormalCaracter"/>
          </w:rPr>
          <w:t>289/2013</w:t>
        </w:r>
      </w:hyperlink>
      <w:r>
        <w:t xml:space="preserve">, ff. 1, 2; </w:t>
      </w:r>
      <w:hyperlink w:anchor="AUTO_2013_290" w:history="1">
        <w:r w:rsidRPr="00E2667E">
          <w:rPr>
            <w:rStyle w:val="TextoNormalCaracter"/>
          </w:rPr>
          <w:t>290/2013</w:t>
        </w:r>
      </w:hyperlink>
      <w:r>
        <w:t xml:space="preserve">, ff. 1, 2; </w:t>
      </w:r>
      <w:hyperlink w:anchor="AUTO_2013_291" w:history="1">
        <w:r w:rsidRPr="00E2667E">
          <w:rPr>
            <w:rStyle w:val="TextoNormalCaracter"/>
          </w:rPr>
          <w:t>291/2013</w:t>
        </w:r>
      </w:hyperlink>
      <w:r>
        <w:t xml:space="preserve">, ff. 1, 2; </w:t>
      </w:r>
      <w:hyperlink w:anchor="AUTO_2013_292" w:history="1">
        <w:r w:rsidRPr="00E2667E">
          <w:rPr>
            <w:rStyle w:val="TextoNormalCaracter"/>
          </w:rPr>
          <w:t>292/2013</w:t>
        </w:r>
      </w:hyperlink>
      <w:r>
        <w:t xml:space="preserve">, ff. 1, 2; </w:t>
      </w:r>
      <w:hyperlink w:anchor="AUTO_2013_293" w:history="1">
        <w:r w:rsidRPr="00E2667E">
          <w:rPr>
            <w:rStyle w:val="TextoNormalCaracter"/>
          </w:rPr>
          <w:t>293/2013</w:t>
        </w:r>
      </w:hyperlink>
      <w:r>
        <w:t xml:space="preserve">, ff. 1, 2; </w:t>
      </w:r>
      <w:hyperlink w:anchor="AUTO_2013_295" w:history="1">
        <w:r w:rsidRPr="00E2667E">
          <w:rPr>
            <w:rStyle w:val="TextoNormalCaracter"/>
          </w:rPr>
          <w:t>295/2013</w:t>
        </w:r>
      </w:hyperlink>
      <w:r>
        <w:t>, ff. 1, 2.</w:t>
      </w:r>
    </w:p>
    <w:p w:rsidR="00E2667E" w:rsidRDefault="00E2667E" w:rsidP="00E2667E">
      <w:pPr>
        <w:pStyle w:val="SangriaFrancesaArticulo"/>
      </w:pPr>
      <w:r w:rsidRPr="00E2667E">
        <w:rPr>
          <w:rStyle w:val="TextoNormalNegritaCaracter"/>
        </w:rPr>
        <w:t>Disposición transitoria quinta.</w:t>
      </w:r>
      <w:r w:rsidRPr="00E2667E">
        <w:rPr>
          <w:rStyle w:val="TextoNormalCaracter"/>
        </w:rPr>
        <w:t>-</w:t>
      </w:r>
      <w:r>
        <w:t xml:space="preserve"> Autos </w:t>
      </w:r>
      <w:hyperlink w:anchor="AUTO_2013_277" w:history="1">
        <w:r w:rsidRPr="00E2667E">
          <w:rPr>
            <w:rStyle w:val="TextoNormalCaracter"/>
          </w:rPr>
          <w:t>277/2013</w:t>
        </w:r>
      </w:hyperlink>
      <w:r>
        <w:t xml:space="preserve">, ff. 1, 2; </w:t>
      </w:r>
      <w:hyperlink w:anchor="AUTO_2013_289" w:history="1">
        <w:r w:rsidRPr="00E2667E">
          <w:rPr>
            <w:rStyle w:val="TextoNormalCaracter"/>
          </w:rPr>
          <w:t>289/2013</w:t>
        </w:r>
      </w:hyperlink>
      <w:r>
        <w:t xml:space="preserve">, ff. 1, 2; </w:t>
      </w:r>
      <w:hyperlink w:anchor="AUTO_2013_290" w:history="1">
        <w:r w:rsidRPr="00E2667E">
          <w:rPr>
            <w:rStyle w:val="TextoNormalCaracter"/>
          </w:rPr>
          <w:t>290/2013</w:t>
        </w:r>
      </w:hyperlink>
      <w:r>
        <w:t xml:space="preserve">, ff. 1, 2; </w:t>
      </w:r>
      <w:hyperlink w:anchor="AUTO_2013_291" w:history="1">
        <w:r w:rsidRPr="00E2667E">
          <w:rPr>
            <w:rStyle w:val="TextoNormalCaracter"/>
          </w:rPr>
          <w:t>291/2013</w:t>
        </w:r>
      </w:hyperlink>
      <w:r>
        <w:t xml:space="preserve">, ff. 1, 2; </w:t>
      </w:r>
      <w:hyperlink w:anchor="AUTO_2013_292" w:history="1">
        <w:r w:rsidRPr="00E2667E">
          <w:rPr>
            <w:rStyle w:val="TextoNormalCaracter"/>
          </w:rPr>
          <w:t>292/2013</w:t>
        </w:r>
      </w:hyperlink>
      <w:r>
        <w:t xml:space="preserve">, ff. 1, 2; </w:t>
      </w:r>
      <w:hyperlink w:anchor="AUTO_2013_295" w:history="1">
        <w:r w:rsidRPr="00E2667E">
          <w:rPr>
            <w:rStyle w:val="TextoNormalCaracter"/>
          </w:rPr>
          <w:t>295/2013</w:t>
        </w:r>
      </w:hyperlink>
      <w:r>
        <w:t xml:space="preserve">, ff. 1; </w:t>
      </w:r>
      <w:hyperlink w:anchor="AUTO_2013_297" w:history="1">
        <w:r w:rsidRPr="00E2667E">
          <w:rPr>
            <w:rStyle w:val="TextoNormalCaracter"/>
          </w:rPr>
          <w:t>297/2013</w:t>
        </w:r>
      </w:hyperlink>
      <w:r>
        <w:t>, ff. 1, 2.</w:t>
      </w:r>
    </w:p>
    <w:p w:rsidR="00E2667E" w:rsidRDefault="00E2667E" w:rsidP="00E2667E">
      <w:pPr>
        <w:pStyle w:val="SangriaFrancesaArticulo"/>
      </w:pPr>
      <w:r w:rsidRPr="00E2667E">
        <w:rPr>
          <w:rStyle w:val="TextoNormalNegritaCaracter"/>
        </w:rPr>
        <w:t>Disposición transitoria quinta, apartado 1.</w:t>
      </w:r>
      <w:r w:rsidRPr="00E2667E">
        <w:rPr>
          <w:rStyle w:val="TextoNormalCaracter"/>
        </w:rPr>
        <w:t>-</w:t>
      </w:r>
      <w:r>
        <w:t xml:space="preserve"> Auto </w:t>
      </w:r>
      <w:hyperlink w:anchor="AUTO_2013_277" w:history="1">
        <w:r w:rsidRPr="00E2667E">
          <w:rPr>
            <w:rStyle w:val="TextoNormalCaracter"/>
          </w:rPr>
          <w:t>277/2013</w:t>
        </w:r>
      </w:hyperlink>
      <w:r>
        <w:t>, f. 2.</w:t>
      </w:r>
    </w:p>
    <w:p w:rsidR="00E2667E" w:rsidRDefault="00E2667E" w:rsidP="00E2667E">
      <w:pPr>
        <w:pStyle w:val="SangriaFrancesaArticulo"/>
      </w:pPr>
      <w:r w:rsidRPr="00E2667E">
        <w:rPr>
          <w:rStyle w:val="TextoNormalNegritaCaracter"/>
        </w:rPr>
        <w:t>Disposición transitoria quinta, apartado 2.</w:t>
      </w:r>
      <w:r w:rsidRPr="00E2667E">
        <w:rPr>
          <w:rStyle w:val="TextoNormalCaracter"/>
        </w:rPr>
        <w:t>-</w:t>
      </w:r>
      <w:r>
        <w:t xml:space="preserve"> Autos </w:t>
      </w:r>
      <w:hyperlink w:anchor="AUTO_2013_277" w:history="1">
        <w:r w:rsidRPr="00E2667E">
          <w:rPr>
            <w:rStyle w:val="TextoNormalCaracter"/>
          </w:rPr>
          <w:t>277/2013</w:t>
        </w:r>
      </w:hyperlink>
      <w:r>
        <w:t xml:space="preserve">, ff. 2, 3; </w:t>
      </w:r>
      <w:hyperlink w:anchor="AUTO_2013_289" w:history="1">
        <w:r w:rsidRPr="00E2667E">
          <w:rPr>
            <w:rStyle w:val="TextoNormalCaracter"/>
          </w:rPr>
          <w:t>289/2013</w:t>
        </w:r>
      </w:hyperlink>
      <w:r>
        <w:t xml:space="preserve">, f. 2; </w:t>
      </w:r>
      <w:hyperlink w:anchor="AUTO_2013_290" w:history="1">
        <w:r w:rsidRPr="00E2667E">
          <w:rPr>
            <w:rStyle w:val="TextoNormalCaracter"/>
          </w:rPr>
          <w:t>290/2013</w:t>
        </w:r>
      </w:hyperlink>
      <w:r>
        <w:t xml:space="preserve">, f. 2; </w:t>
      </w:r>
      <w:hyperlink w:anchor="AUTO_2013_291" w:history="1">
        <w:r w:rsidRPr="00E2667E">
          <w:rPr>
            <w:rStyle w:val="TextoNormalCaracter"/>
          </w:rPr>
          <w:t>291/2013</w:t>
        </w:r>
      </w:hyperlink>
      <w:r>
        <w:t xml:space="preserve">, f. 2; </w:t>
      </w:r>
      <w:hyperlink w:anchor="AUTO_2013_292" w:history="1">
        <w:r w:rsidRPr="00E2667E">
          <w:rPr>
            <w:rStyle w:val="TextoNormalCaracter"/>
          </w:rPr>
          <w:t>292/2013</w:t>
        </w:r>
      </w:hyperlink>
      <w:r>
        <w:t xml:space="preserve">, f. 2; </w:t>
      </w:r>
      <w:hyperlink w:anchor="AUTO_2013_295" w:history="1">
        <w:r w:rsidRPr="00E2667E">
          <w:rPr>
            <w:rStyle w:val="TextoNormalCaracter"/>
          </w:rPr>
          <w:t>295/2013</w:t>
        </w:r>
      </w:hyperlink>
      <w:r>
        <w:t xml:space="preserve">, f. 2; </w:t>
      </w:r>
      <w:hyperlink w:anchor="AUTO_2013_297" w:history="1">
        <w:r w:rsidRPr="00E2667E">
          <w:rPr>
            <w:rStyle w:val="TextoNormalCaracter"/>
          </w:rPr>
          <w:t>297/2013</w:t>
        </w:r>
      </w:hyperlink>
      <w:r>
        <w:t>, f. 2.</w:t>
      </w:r>
    </w:p>
    <w:p w:rsidR="00E2667E" w:rsidRDefault="00E2667E" w:rsidP="00E2667E">
      <w:pPr>
        <w:pStyle w:val="SangriaFrancesaArticulo"/>
      </w:pPr>
      <w:r w:rsidRPr="00E2667E">
        <w:rPr>
          <w:rStyle w:val="TextoNormalNegritaCaracter"/>
        </w:rPr>
        <w:t>Disposición transitoria quinta, apartado 3.</w:t>
      </w:r>
      <w:r w:rsidRPr="00E2667E">
        <w:rPr>
          <w:rStyle w:val="TextoNormalCaracter"/>
        </w:rPr>
        <w:t>-</w:t>
      </w:r>
      <w:r>
        <w:t xml:space="preserve"> Auto </w:t>
      </w:r>
      <w:hyperlink w:anchor="AUTO_2013_277" w:history="1">
        <w:r w:rsidRPr="00E2667E">
          <w:rPr>
            <w:rStyle w:val="TextoNormalCaracter"/>
          </w:rPr>
          <w:t>277/2013</w:t>
        </w:r>
      </w:hyperlink>
      <w:r>
        <w:t>, f. 2.</w:t>
      </w:r>
    </w:p>
    <w:p w:rsidR="00E2667E" w:rsidRDefault="00E2667E" w:rsidP="00E2667E">
      <w:pPr>
        <w:pStyle w:val="SangriaFrancesaArticulo"/>
      </w:pPr>
    </w:p>
    <w:p w:rsidR="00E2667E" w:rsidRDefault="00E2667E" w:rsidP="00E2667E">
      <w:pPr>
        <w:pStyle w:val="TextoNormalNegritaCursivandice"/>
      </w:pPr>
      <w:r>
        <w:t>Ley 9/2012, de 14 de noviembre, de reestructuración y resolución de entidades de crédito.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Sentencias </w:t>
      </w:r>
      <w:hyperlink w:anchor="SENTENCIA_2013_182" w:history="1">
        <w:r w:rsidRPr="00E2667E">
          <w:rPr>
            <w:rStyle w:val="TextoNormalCaracter"/>
          </w:rPr>
          <w:t>182/2013</w:t>
        </w:r>
      </w:hyperlink>
      <w:r>
        <w:t xml:space="preserve">, f. 2; </w:t>
      </w:r>
      <w:hyperlink w:anchor="SENTENCIA_2013_217" w:history="1">
        <w:r w:rsidRPr="00E2667E">
          <w:rPr>
            <w:rStyle w:val="TextoNormalCaracter"/>
          </w:rPr>
          <w:t>217/2013</w:t>
        </w:r>
      </w:hyperlink>
      <w:r>
        <w:t>, f. 4.</w:t>
      </w:r>
    </w:p>
    <w:p w:rsidR="00E2667E" w:rsidRDefault="00E2667E" w:rsidP="00E2667E">
      <w:pPr>
        <w:pStyle w:val="SangriaIzquierdaArticulo"/>
      </w:pPr>
      <w:r>
        <w:t xml:space="preserve">Auto </w:t>
      </w:r>
      <w:hyperlink w:anchor="AUTO_2013_153" w:history="1">
        <w:r w:rsidRPr="00E2667E">
          <w:rPr>
            <w:rStyle w:val="TextoNormalCaracter"/>
          </w:rPr>
          <w:t>153/2013</w:t>
        </w:r>
      </w:hyperlink>
      <w:r>
        <w:t>, f. 3.</w:t>
      </w:r>
    </w:p>
    <w:p w:rsidR="00E2667E" w:rsidRDefault="00E2667E" w:rsidP="00E2667E">
      <w:pPr>
        <w:pStyle w:val="SangriaFrancesaArticulo"/>
      </w:pPr>
      <w:r w:rsidRPr="00E2667E">
        <w:rPr>
          <w:rStyle w:val="TextoNormalNegritaCaracter"/>
        </w:rPr>
        <w:t>Exposición de motivos.</w:t>
      </w:r>
      <w:r w:rsidRPr="00E2667E">
        <w:rPr>
          <w:rStyle w:val="TextoNormalCaracter"/>
        </w:rPr>
        <w:t>-</w:t>
      </w:r>
      <w:r>
        <w:t xml:space="preserve"> Sentencia </w:t>
      </w:r>
      <w:hyperlink w:anchor="SENTENCIA_2013_182" w:history="1">
        <w:r w:rsidRPr="00E2667E">
          <w:rPr>
            <w:rStyle w:val="TextoNormalCaracter"/>
          </w:rPr>
          <w:t>182/2013</w:t>
        </w:r>
      </w:hyperlink>
      <w:r>
        <w:t>, f. 6.</w:t>
      </w:r>
    </w:p>
    <w:p w:rsidR="00E2667E" w:rsidRDefault="00E2667E" w:rsidP="00E2667E">
      <w:pPr>
        <w:pStyle w:val="SangriaFrancesaArticulo"/>
      </w:pPr>
      <w:r w:rsidRPr="00E2667E">
        <w:rPr>
          <w:rStyle w:val="TextoNormalNegritaCaracter"/>
        </w:rPr>
        <w:t>Artículo 7.3.</w:t>
      </w:r>
      <w:r w:rsidRPr="00E2667E">
        <w:rPr>
          <w:rStyle w:val="TextoNormalCaracter"/>
        </w:rPr>
        <w:t>-</w:t>
      </w:r>
      <w:r>
        <w:t xml:space="preserve"> Sentencia </w:t>
      </w:r>
      <w:hyperlink w:anchor="SENTENCIA_2013_182" w:history="1">
        <w:r w:rsidRPr="00E2667E">
          <w:rPr>
            <w:rStyle w:val="TextoNormalCaracter"/>
          </w:rPr>
          <w:t>182/2013</w:t>
        </w:r>
      </w:hyperlink>
      <w:r>
        <w:t>, f. 2.</w:t>
      </w:r>
    </w:p>
    <w:p w:rsidR="00E2667E" w:rsidRDefault="00E2667E" w:rsidP="00E2667E">
      <w:pPr>
        <w:pStyle w:val="SangriaFrancesaArticulo"/>
      </w:pPr>
      <w:r w:rsidRPr="00E2667E">
        <w:rPr>
          <w:rStyle w:val="TextoNormalNegritaCaracter"/>
        </w:rPr>
        <w:t>Artículo 14.4.</w:t>
      </w:r>
      <w:r w:rsidRPr="00E2667E">
        <w:rPr>
          <w:rStyle w:val="TextoNormalCaracter"/>
        </w:rPr>
        <w:t>-</w:t>
      </w:r>
      <w:r>
        <w:t xml:space="preserve"> Sentencia </w:t>
      </w:r>
      <w:hyperlink w:anchor="SENTENCIA_2013_182" w:history="1">
        <w:r w:rsidRPr="00E2667E">
          <w:rPr>
            <w:rStyle w:val="TextoNormalCaracter"/>
          </w:rPr>
          <w:t>182/2013</w:t>
        </w:r>
      </w:hyperlink>
      <w:r>
        <w:t>, f. 2.</w:t>
      </w:r>
    </w:p>
    <w:p w:rsidR="00E2667E" w:rsidRDefault="00E2667E" w:rsidP="00E2667E">
      <w:pPr>
        <w:pStyle w:val="SangriaFrancesaArticulo"/>
      </w:pPr>
      <w:r w:rsidRPr="00E2667E">
        <w:rPr>
          <w:rStyle w:val="TextoNormalNegritaCaracter"/>
        </w:rPr>
        <w:t>Artículo 14.5.</w:t>
      </w:r>
      <w:r w:rsidRPr="00E2667E">
        <w:rPr>
          <w:rStyle w:val="TextoNormalCaracter"/>
        </w:rPr>
        <w:t>-</w:t>
      </w:r>
      <w:r>
        <w:t xml:space="preserve"> Sentencia </w:t>
      </w:r>
      <w:hyperlink w:anchor="SENTENCIA_2013_182" w:history="1">
        <w:r w:rsidRPr="00E2667E">
          <w:rPr>
            <w:rStyle w:val="TextoNormalCaracter"/>
          </w:rPr>
          <w:t>182/2013</w:t>
        </w:r>
      </w:hyperlink>
      <w:r>
        <w:t>, f. 2.</w:t>
      </w:r>
    </w:p>
    <w:p w:rsidR="00E2667E" w:rsidRDefault="00E2667E" w:rsidP="00E2667E">
      <w:pPr>
        <w:pStyle w:val="SangriaFrancesaArticulo"/>
      </w:pPr>
      <w:r w:rsidRPr="00E2667E">
        <w:rPr>
          <w:rStyle w:val="TextoNormalNegritaCaracter"/>
        </w:rPr>
        <w:t>Artículo 14.6.</w:t>
      </w:r>
      <w:r w:rsidRPr="00E2667E">
        <w:rPr>
          <w:rStyle w:val="TextoNormalCaracter"/>
        </w:rPr>
        <w:t>-</w:t>
      </w:r>
      <w:r>
        <w:t xml:space="preserve"> Sentencia </w:t>
      </w:r>
      <w:hyperlink w:anchor="SENTENCIA_2013_182" w:history="1">
        <w:r w:rsidRPr="00E2667E">
          <w:rPr>
            <w:rStyle w:val="TextoNormalCaracter"/>
          </w:rPr>
          <w:t>182/2013</w:t>
        </w:r>
      </w:hyperlink>
      <w:r>
        <w:t>, f. 2.</w:t>
      </w:r>
    </w:p>
    <w:p w:rsidR="00E2667E" w:rsidRDefault="00E2667E" w:rsidP="00E2667E">
      <w:pPr>
        <w:pStyle w:val="SangriaFrancesaArticulo"/>
      </w:pPr>
      <w:r w:rsidRPr="00E2667E">
        <w:rPr>
          <w:rStyle w:val="TextoNormalNegritaCaracter"/>
        </w:rPr>
        <w:t>Artículo 22.1.</w:t>
      </w:r>
      <w:r w:rsidRPr="00E2667E">
        <w:rPr>
          <w:rStyle w:val="TextoNormalCaracter"/>
        </w:rPr>
        <w:t>-</w:t>
      </w:r>
      <w:r>
        <w:t xml:space="preserve"> Sentencia </w:t>
      </w:r>
      <w:hyperlink w:anchor="SENTENCIA_2013_182" w:history="1">
        <w:r w:rsidRPr="00E2667E">
          <w:rPr>
            <w:rStyle w:val="TextoNormalCaracter"/>
          </w:rPr>
          <w:t>182/2013</w:t>
        </w:r>
      </w:hyperlink>
      <w:r>
        <w:t>, f. 2.</w:t>
      </w:r>
    </w:p>
    <w:p w:rsidR="00E2667E" w:rsidRDefault="00E2667E" w:rsidP="00E2667E">
      <w:pPr>
        <w:pStyle w:val="SangriaFrancesaArticulo"/>
      </w:pPr>
      <w:r w:rsidRPr="00E2667E">
        <w:rPr>
          <w:rStyle w:val="TextoNormalNegritaCaracter"/>
        </w:rPr>
        <w:t>Artículo 23.3.</w:t>
      </w:r>
      <w:r w:rsidRPr="00E2667E">
        <w:rPr>
          <w:rStyle w:val="TextoNormalCaracter"/>
        </w:rPr>
        <w:t>-</w:t>
      </w:r>
      <w:r>
        <w:t xml:space="preserve"> Sentencia </w:t>
      </w:r>
      <w:hyperlink w:anchor="SENTENCIA_2013_182" w:history="1">
        <w:r w:rsidRPr="00E2667E">
          <w:rPr>
            <w:rStyle w:val="TextoNormalCaracter"/>
          </w:rPr>
          <w:t>182/2013</w:t>
        </w:r>
      </w:hyperlink>
      <w:r>
        <w:t>, f. 2.</w:t>
      </w:r>
    </w:p>
    <w:p w:rsidR="00E2667E" w:rsidRDefault="00E2667E" w:rsidP="00E2667E">
      <w:pPr>
        <w:pStyle w:val="SangriaFrancesaArticulo"/>
      </w:pPr>
      <w:r w:rsidRPr="00E2667E">
        <w:rPr>
          <w:rStyle w:val="TextoNormalNegritaCaracter"/>
        </w:rPr>
        <w:t>Artículo 23.5.</w:t>
      </w:r>
      <w:r w:rsidRPr="00E2667E">
        <w:rPr>
          <w:rStyle w:val="TextoNormalCaracter"/>
        </w:rPr>
        <w:t>-</w:t>
      </w:r>
      <w:r>
        <w:t xml:space="preserve"> Sentencia </w:t>
      </w:r>
      <w:hyperlink w:anchor="SENTENCIA_2013_182" w:history="1">
        <w:r w:rsidRPr="00E2667E">
          <w:rPr>
            <w:rStyle w:val="TextoNormalCaracter"/>
          </w:rPr>
          <w:t>182/2013</w:t>
        </w:r>
      </w:hyperlink>
      <w:r>
        <w:t>, f. 2.</w:t>
      </w:r>
    </w:p>
    <w:p w:rsidR="00E2667E" w:rsidRDefault="00E2667E" w:rsidP="00E2667E">
      <w:pPr>
        <w:pStyle w:val="SangriaFrancesaArticulo"/>
      </w:pPr>
      <w:r w:rsidRPr="00E2667E">
        <w:rPr>
          <w:rStyle w:val="TextoNormalNegritaCaracter"/>
        </w:rPr>
        <w:t>Artículo 30.3.</w:t>
      </w:r>
      <w:r w:rsidRPr="00E2667E">
        <w:rPr>
          <w:rStyle w:val="TextoNormalCaracter"/>
        </w:rPr>
        <w:t>-</w:t>
      </w:r>
      <w:r>
        <w:t xml:space="preserve"> Sentencia </w:t>
      </w:r>
      <w:hyperlink w:anchor="SENTENCIA_2013_182" w:history="1">
        <w:r w:rsidRPr="00E2667E">
          <w:rPr>
            <w:rStyle w:val="TextoNormalCaracter"/>
          </w:rPr>
          <w:t>182/2013</w:t>
        </w:r>
      </w:hyperlink>
      <w:r>
        <w:t>, f. 2.</w:t>
      </w:r>
    </w:p>
    <w:p w:rsidR="00E2667E" w:rsidRDefault="00E2667E" w:rsidP="00E2667E">
      <w:pPr>
        <w:pStyle w:val="SangriaFrancesaArticulo"/>
      </w:pPr>
      <w:r w:rsidRPr="00E2667E">
        <w:rPr>
          <w:rStyle w:val="TextoNormalNegritaCaracter"/>
        </w:rPr>
        <w:t>Disposición final decimonovena.</w:t>
      </w:r>
      <w:r w:rsidRPr="00E2667E">
        <w:rPr>
          <w:rStyle w:val="TextoNormalCaracter"/>
        </w:rPr>
        <w:t>-</w:t>
      </w:r>
      <w:r>
        <w:t xml:space="preserve"> Sentencia </w:t>
      </w:r>
      <w:hyperlink w:anchor="SENTENCIA_2013_182" w:history="1">
        <w:r w:rsidRPr="00E2667E">
          <w:rPr>
            <w:rStyle w:val="TextoNormalCaracter"/>
          </w:rPr>
          <w:t>182/2013</w:t>
        </w:r>
      </w:hyperlink>
      <w:r>
        <w:t>, f. 2.</w:t>
      </w:r>
    </w:p>
    <w:p w:rsidR="00E2667E" w:rsidRDefault="00E2667E" w:rsidP="00E2667E">
      <w:pPr>
        <w:pStyle w:val="SangriaFrancesaArticulo"/>
      </w:pPr>
    </w:p>
    <w:p w:rsidR="00E2667E" w:rsidRDefault="00E2667E" w:rsidP="00E2667E">
      <w:pPr>
        <w:pStyle w:val="TextoNormalNegritaCursivandice"/>
      </w:pPr>
      <w:r>
        <w:lastRenderedPageBreak/>
        <w:t>Ley 10/2012, de 20 de noviembre. Se regulan determinadas tasas en el ámbito de la Administración de justicia y del Instituto Nacional de Toxicología y Ciencias Forenses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 </w:t>
      </w:r>
      <w:hyperlink w:anchor="AUTO_2013_221" w:history="1">
        <w:r w:rsidRPr="00E2667E">
          <w:rPr>
            <w:rStyle w:val="TextoNormalCaracter"/>
          </w:rPr>
          <w:t>221/2013</w:t>
        </w:r>
      </w:hyperlink>
      <w:r>
        <w:t>, f. 4.</w:t>
      </w:r>
    </w:p>
    <w:p w:rsidR="00E2667E" w:rsidRDefault="00E2667E" w:rsidP="00E2667E">
      <w:pPr>
        <w:pStyle w:val="SangriaFrancesaArticulo"/>
      </w:pPr>
      <w:r w:rsidRPr="00E2667E">
        <w:rPr>
          <w:rStyle w:val="TextoNormalNegritaCaracter"/>
        </w:rPr>
        <w:t>Artículo 8.</w:t>
      </w:r>
      <w:r w:rsidRPr="00E2667E">
        <w:rPr>
          <w:rStyle w:val="TextoNormalCaracter"/>
        </w:rPr>
        <w:t>-</w:t>
      </w:r>
      <w:r>
        <w:t xml:space="preserve"> Auto </w:t>
      </w:r>
      <w:hyperlink w:anchor="AUTO_2013_221" w:history="1">
        <w:r w:rsidRPr="00E2667E">
          <w:rPr>
            <w:rStyle w:val="TextoNormalCaracter"/>
          </w:rPr>
          <w:t>221/2013</w:t>
        </w:r>
      </w:hyperlink>
      <w:r>
        <w:t>, ff. 1, 3, 4.</w:t>
      </w:r>
    </w:p>
    <w:p w:rsidR="00E2667E" w:rsidRDefault="00E2667E" w:rsidP="00E2667E">
      <w:pPr>
        <w:pStyle w:val="SangriaFrancesaArticulo"/>
      </w:pPr>
      <w:r w:rsidRPr="00E2667E">
        <w:rPr>
          <w:rStyle w:val="TextoNormalNegritaCaracter"/>
        </w:rPr>
        <w:t>Artículo 8.2 in fine.</w:t>
      </w:r>
      <w:r w:rsidRPr="00E2667E">
        <w:rPr>
          <w:rStyle w:val="TextoNormalCaracter"/>
        </w:rPr>
        <w:t>-</w:t>
      </w:r>
      <w:r>
        <w:t xml:space="preserve"> Auto </w:t>
      </w:r>
      <w:hyperlink w:anchor="AUTO_2013_221" w:history="1">
        <w:r w:rsidRPr="00E2667E">
          <w:rPr>
            <w:rStyle w:val="TextoNormalCaracter"/>
          </w:rPr>
          <w:t>221/2013</w:t>
        </w:r>
      </w:hyperlink>
      <w:r>
        <w:t>, f. 1.</w:t>
      </w:r>
    </w:p>
    <w:p w:rsidR="00E2667E" w:rsidRDefault="00E2667E" w:rsidP="00E2667E">
      <w:pPr>
        <w:pStyle w:val="SangriaFrancesaArticulo"/>
      </w:pPr>
    </w:p>
    <w:p w:rsidR="00E2667E" w:rsidRDefault="00E2667E" w:rsidP="00E2667E">
      <w:pPr>
        <w:pStyle w:val="TextoNormalNegritaCursivandice"/>
      </w:pPr>
      <w:r>
        <w:t>Ley 13/2012, de 26 de diciembre. Lucha contra el empleo irregular y el fraude a la Seguridad Social</w:t>
      </w:r>
    </w:p>
    <w:p w:rsidR="00E2667E" w:rsidRDefault="00E2667E" w:rsidP="00E2667E">
      <w:pPr>
        <w:pStyle w:val="SangriaFrancesaArticulo"/>
      </w:pPr>
      <w:r w:rsidRPr="00E2667E">
        <w:rPr>
          <w:rStyle w:val="TextoNormalNegritaCaracter"/>
        </w:rPr>
        <w:t>Artículo 4.4.</w:t>
      </w:r>
      <w:r w:rsidRPr="00E2667E">
        <w:rPr>
          <w:rStyle w:val="TextoNormalCaracter"/>
        </w:rPr>
        <w:t>-</w:t>
      </w:r>
      <w:r>
        <w:t xml:space="preserve"> Sentencia </w:t>
      </w:r>
      <w:hyperlink w:anchor="SENTENCIA_2013_206" w:history="1">
        <w:r w:rsidRPr="00E2667E">
          <w:rPr>
            <w:rStyle w:val="TextoNormalCaracter"/>
          </w:rPr>
          <w:t>206/2013</w:t>
        </w:r>
      </w:hyperlink>
      <w:r>
        <w:t>, f. 2.</w:t>
      </w:r>
    </w:p>
    <w:p w:rsidR="00E2667E" w:rsidRDefault="00E2667E" w:rsidP="00E2667E">
      <w:pPr>
        <w:pStyle w:val="SangriaFrancesaArticulo"/>
      </w:pPr>
      <w:r w:rsidRPr="00E2667E">
        <w:rPr>
          <w:rStyle w:val="TextoNormalNegritaCaracter"/>
        </w:rPr>
        <w:t>Artículo 4.8.</w:t>
      </w:r>
      <w:r w:rsidRPr="00E2667E">
        <w:rPr>
          <w:rStyle w:val="TextoNormalCaracter"/>
        </w:rPr>
        <w:t>-</w:t>
      </w:r>
      <w:r>
        <w:t xml:space="preserve"> Sentencia </w:t>
      </w:r>
      <w:hyperlink w:anchor="SENTENCIA_2013_206" w:history="1">
        <w:r w:rsidRPr="00E2667E">
          <w:rPr>
            <w:rStyle w:val="TextoNormalCaracter"/>
          </w:rPr>
          <w:t>206/2013</w:t>
        </w:r>
      </w:hyperlink>
      <w:r>
        <w:t>, f. 2.</w:t>
      </w:r>
    </w:p>
    <w:p w:rsidR="00E2667E" w:rsidRDefault="00E2667E" w:rsidP="00E2667E">
      <w:pPr>
        <w:pStyle w:val="SangriaFrancesaArticulo"/>
      </w:pPr>
    </w:p>
    <w:p w:rsidR="00E2667E" w:rsidRDefault="00E2667E" w:rsidP="00E2667E">
      <w:pPr>
        <w:pStyle w:val="TextoNormalNegritaCursivandice"/>
      </w:pPr>
      <w:r>
        <w:t>Ley 16/2012, de 27 de diciembre. Diversas medidas tributarias dirigidas a la consolidación de las finanzas públicas y al impulso de la actividad económica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 </w:t>
      </w:r>
      <w:hyperlink w:anchor="AUTO_2013_154" w:history="1">
        <w:r w:rsidRPr="00E2667E">
          <w:rPr>
            <w:rStyle w:val="TextoNormalCaracter"/>
          </w:rPr>
          <w:t>154/2013</w:t>
        </w:r>
      </w:hyperlink>
      <w:r>
        <w:t>, ff. 3, 4.</w:t>
      </w:r>
    </w:p>
    <w:p w:rsidR="00E2667E" w:rsidRDefault="00E2667E" w:rsidP="00E2667E">
      <w:pPr>
        <w:pStyle w:val="SangriaFrancesaArticulo"/>
      </w:pPr>
      <w:r w:rsidRPr="00E2667E">
        <w:rPr>
          <w:rStyle w:val="TextoNormalNegritaCaracter"/>
        </w:rPr>
        <w:t>Artículo 19.</w:t>
      </w:r>
      <w:r w:rsidRPr="00E2667E">
        <w:rPr>
          <w:rStyle w:val="TextoNormalCaracter"/>
        </w:rPr>
        <w:t>-</w:t>
      </w:r>
      <w:r>
        <w:t xml:space="preserve"> Autos </w:t>
      </w:r>
      <w:hyperlink w:anchor="AUTO_2013_153" w:history="1">
        <w:r w:rsidRPr="00E2667E">
          <w:rPr>
            <w:rStyle w:val="TextoNormalCaracter"/>
          </w:rPr>
          <w:t>153/2013</w:t>
        </w:r>
      </w:hyperlink>
      <w:r>
        <w:t xml:space="preserve">, f. 3; </w:t>
      </w:r>
      <w:hyperlink w:anchor="AUTO_2013_154" w:history="1">
        <w:r w:rsidRPr="00E2667E">
          <w:rPr>
            <w:rStyle w:val="TextoNormalCaracter"/>
          </w:rPr>
          <w:t>154/2013</w:t>
        </w:r>
      </w:hyperlink>
      <w:r>
        <w:t>, f. 4.</w:t>
      </w:r>
    </w:p>
    <w:p w:rsidR="00E2667E" w:rsidRDefault="00E2667E" w:rsidP="00E2667E">
      <w:pPr>
        <w:pStyle w:val="SangriaFrancesaArticulo"/>
      </w:pPr>
    </w:p>
    <w:p w:rsidR="00E2667E" w:rsidRDefault="00E2667E" w:rsidP="00E2667E">
      <w:pPr>
        <w:pStyle w:val="TextoNormalNegritaCursivandice"/>
      </w:pPr>
      <w:r>
        <w:t>Ley 17/2012, de 27 de diciembre. Presupuestos Generales del Estado para el año 2013</w:t>
      </w:r>
    </w:p>
    <w:p w:rsidR="00E2667E" w:rsidRDefault="00E2667E" w:rsidP="00E2667E">
      <w:pPr>
        <w:pStyle w:val="SangriaFrancesaArticulo"/>
      </w:pPr>
      <w:r w:rsidRPr="00E2667E">
        <w:rPr>
          <w:rStyle w:val="TextoNormalNegritaCaracter"/>
        </w:rPr>
        <w:t>Artículo 22.2.</w:t>
      </w:r>
      <w:r w:rsidRPr="00E2667E">
        <w:rPr>
          <w:rStyle w:val="TextoNormalCaracter"/>
        </w:rPr>
        <w:t>-</w:t>
      </w:r>
      <w:r>
        <w:t xml:space="preserve"> Auto </w:t>
      </w:r>
      <w:hyperlink w:anchor="AUTO_2013_298" w:history="1">
        <w:r w:rsidRPr="00E2667E">
          <w:rPr>
            <w:rStyle w:val="TextoNormalCaracter"/>
          </w:rPr>
          <w:t>298/2013</w:t>
        </w:r>
      </w:hyperlink>
      <w:r>
        <w:t>, ff. 1, 3, 4.</w:t>
      </w:r>
    </w:p>
    <w:p w:rsidR="00E2667E" w:rsidRDefault="00E2667E" w:rsidP="00E2667E">
      <w:pPr>
        <w:pStyle w:val="SangriaFrancesaArticulo"/>
      </w:pPr>
      <w:r w:rsidRPr="00E2667E">
        <w:rPr>
          <w:rStyle w:val="TextoNormalNegritaCaracter"/>
        </w:rPr>
        <w:t>Disposición final primera, apartado 5.</w:t>
      </w:r>
      <w:r w:rsidRPr="00E2667E">
        <w:rPr>
          <w:rStyle w:val="TextoNormalCaracter"/>
        </w:rPr>
        <w:t>-</w:t>
      </w:r>
      <w:r>
        <w:t xml:space="preserve"> Sentencia </w:t>
      </w:r>
      <w:hyperlink w:anchor="SENTENCIA_2013_206" w:history="1">
        <w:r w:rsidRPr="00E2667E">
          <w:rPr>
            <w:rStyle w:val="TextoNormalCaracter"/>
          </w:rPr>
          <w:t>206/2013</w:t>
        </w:r>
      </w:hyperlink>
      <w:r>
        <w:t>, f. 2.</w:t>
      </w:r>
    </w:p>
    <w:p w:rsidR="00E2667E" w:rsidRDefault="00E2667E" w:rsidP="00E2667E">
      <w:pPr>
        <w:pStyle w:val="SangriaFrancesaArticulo"/>
      </w:pPr>
    </w:p>
    <w:p w:rsidR="00E2667E" w:rsidRDefault="00E2667E" w:rsidP="00E2667E">
      <w:pPr>
        <w:pStyle w:val="TextoNormalNegritaCursivandice"/>
      </w:pPr>
      <w:r>
        <w:t>Ley 8/2013, de 26 de junio. Rehabilitación, regeneración y renovación urbanas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74" w:history="1">
        <w:r w:rsidRPr="00E2667E">
          <w:rPr>
            <w:rStyle w:val="TextoNormalCaracter"/>
          </w:rPr>
          <w:t>174/2013</w:t>
        </w:r>
      </w:hyperlink>
      <w:r>
        <w:t>, f. 2.</w:t>
      </w:r>
    </w:p>
    <w:p w:rsidR="00E2667E" w:rsidRDefault="00E2667E" w:rsidP="00E2667E">
      <w:pPr>
        <w:pStyle w:val="SangriaIzquierdaArticulo"/>
      </w:pPr>
      <w:r>
        <w:t xml:space="preserve">Auto </w:t>
      </w:r>
      <w:hyperlink w:anchor="AUTO_2013_266" w:history="1">
        <w:r w:rsidRPr="00E2667E">
          <w:rPr>
            <w:rStyle w:val="TextoNormalCaracter"/>
          </w:rPr>
          <w:t>266/2013</w:t>
        </w:r>
      </w:hyperlink>
      <w:r>
        <w:t>, f. 1.</w:t>
      </w:r>
    </w:p>
    <w:p w:rsidR="00E2667E" w:rsidRDefault="00E2667E" w:rsidP="00E2667E">
      <w:pPr>
        <w:pStyle w:val="SangriaFrancesaArticulo"/>
      </w:pPr>
      <w:r w:rsidRPr="00E2667E">
        <w:rPr>
          <w:rStyle w:val="TextoNormalNegritaCaracter"/>
        </w:rPr>
        <w:t>Artículo 10.</w:t>
      </w:r>
      <w:r w:rsidRPr="00E2667E">
        <w:rPr>
          <w:rStyle w:val="TextoNormalCaracter"/>
        </w:rPr>
        <w:t>-</w:t>
      </w:r>
      <w:r>
        <w:t xml:space="preserve"> Sentencia </w:t>
      </w:r>
      <w:hyperlink w:anchor="SENTENCIA_2013_174" w:history="1">
        <w:r w:rsidRPr="00E2667E">
          <w:rPr>
            <w:rStyle w:val="TextoNormalCaracter"/>
          </w:rPr>
          <w:t>174/2013</w:t>
        </w:r>
      </w:hyperlink>
      <w:r>
        <w:t>, f. 2.</w:t>
      </w:r>
    </w:p>
    <w:p w:rsidR="00E2667E" w:rsidRDefault="00E2667E" w:rsidP="00E2667E">
      <w:pPr>
        <w:pStyle w:val="SangriaFrancesaArticulo"/>
      </w:pPr>
      <w:r w:rsidRPr="00E2667E">
        <w:rPr>
          <w:rStyle w:val="TextoNormalNegritaCaracter"/>
        </w:rPr>
        <w:t>Artículo 10.1.</w:t>
      </w:r>
      <w:r w:rsidRPr="00E2667E">
        <w:rPr>
          <w:rStyle w:val="TextoNormalCaracter"/>
        </w:rPr>
        <w:t>-</w:t>
      </w:r>
      <w:r>
        <w:t xml:space="preserve"> Sentencia </w:t>
      </w:r>
      <w:hyperlink w:anchor="SENTENCIA_2013_174" w:history="1">
        <w:r w:rsidRPr="00E2667E">
          <w:rPr>
            <w:rStyle w:val="TextoNormalCaracter"/>
          </w:rPr>
          <w:t>174/2013</w:t>
        </w:r>
      </w:hyperlink>
      <w:r>
        <w:t>, f. 2.</w:t>
      </w:r>
    </w:p>
    <w:p w:rsidR="00E2667E" w:rsidRDefault="00E2667E" w:rsidP="00E2667E">
      <w:pPr>
        <w:pStyle w:val="SangriaFrancesaArticulo"/>
      </w:pPr>
      <w:r w:rsidRPr="00E2667E">
        <w:rPr>
          <w:rStyle w:val="TextoNormalNegritaCaracter"/>
        </w:rPr>
        <w:t>Artículo 10.3.</w:t>
      </w:r>
      <w:r w:rsidRPr="00E2667E">
        <w:rPr>
          <w:rStyle w:val="TextoNormalCaracter"/>
        </w:rPr>
        <w:t>-</w:t>
      </w:r>
      <w:r>
        <w:t xml:space="preserve"> Sentencia </w:t>
      </w:r>
      <w:hyperlink w:anchor="SENTENCIA_2013_174" w:history="1">
        <w:r w:rsidRPr="00E2667E">
          <w:rPr>
            <w:rStyle w:val="TextoNormalCaracter"/>
          </w:rPr>
          <w:t>174/2013</w:t>
        </w:r>
      </w:hyperlink>
      <w:r>
        <w:t>, f. 2.</w:t>
      </w:r>
    </w:p>
    <w:p w:rsidR="00E2667E" w:rsidRDefault="00E2667E" w:rsidP="00E2667E">
      <w:pPr>
        <w:pStyle w:val="SangriaFrancesaArticulo"/>
      </w:pPr>
      <w:r w:rsidRPr="00E2667E">
        <w:rPr>
          <w:rStyle w:val="TextoNormalNegritaCaracter"/>
        </w:rPr>
        <w:t>Disposición derogatoria única 5.</w:t>
      </w:r>
      <w:r w:rsidRPr="00E2667E">
        <w:rPr>
          <w:rStyle w:val="TextoNormalCaracter"/>
        </w:rPr>
        <w:t>-</w:t>
      </w:r>
      <w:r>
        <w:t xml:space="preserve"> Sentencia </w:t>
      </w:r>
      <w:hyperlink w:anchor="SENTENCIA_2013_174" w:history="1">
        <w:r w:rsidRPr="00E2667E">
          <w:rPr>
            <w:rStyle w:val="TextoNormalCaracter"/>
          </w:rPr>
          <w:t>174/2013</w:t>
        </w:r>
      </w:hyperlink>
      <w:r>
        <w:t>, f. 2.</w:t>
      </w:r>
    </w:p>
    <w:p w:rsidR="00E2667E" w:rsidRDefault="00E2667E" w:rsidP="00E2667E">
      <w:pPr>
        <w:pStyle w:val="SangriaFrancesaArticulo"/>
      </w:pPr>
      <w:r w:rsidRPr="00E2667E">
        <w:rPr>
          <w:rStyle w:val="TextoNormalNegritaCaracter"/>
        </w:rPr>
        <w:t>Disposición final, apartado 5.</w:t>
      </w:r>
      <w:r w:rsidRPr="00E2667E">
        <w:rPr>
          <w:rStyle w:val="TextoNormalCaracter"/>
        </w:rPr>
        <w:t>-</w:t>
      </w:r>
      <w:r>
        <w:t xml:space="preserve"> Auto </w:t>
      </w:r>
      <w:hyperlink w:anchor="AUTO_2013_266" w:history="1">
        <w:r w:rsidRPr="00E2667E">
          <w:rPr>
            <w:rStyle w:val="TextoNormalCaracter"/>
          </w:rPr>
          <w:t>266/2013</w:t>
        </w:r>
      </w:hyperlink>
      <w:r>
        <w:t>, f. 1.</w:t>
      </w:r>
    </w:p>
    <w:p w:rsidR="00E2667E" w:rsidRDefault="00E2667E" w:rsidP="00E2667E">
      <w:pPr>
        <w:pStyle w:val="SangriaFrancesaArticulo"/>
      </w:pPr>
      <w:r w:rsidRPr="00E2667E">
        <w:rPr>
          <w:rStyle w:val="TextoNormalNegritaCaracter"/>
        </w:rPr>
        <w:t>Disposición final duodécima.</w:t>
      </w:r>
      <w:r w:rsidRPr="00E2667E">
        <w:rPr>
          <w:rStyle w:val="TextoNormalCaracter"/>
        </w:rPr>
        <w:t>-</w:t>
      </w:r>
      <w:r>
        <w:t xml:space="preserve"> Auto </w:t>
      </w:r>
      <w:hyperlink w:anchor="AUTO_2013_267" w:history="1">
        <w:r w:rsidRPr="00E2667E">
          <w:rPr>
            <w:rStyle w:val="TextoNormalCaracter"/>
          </w:rPr>
          <w:t>267/2013</w:t>
        </w:r>
      </w:hyperlink>
      <w:r>
        <w:t>, f. 2.</w:t>
      </w:r>
    </w:p>
    <w:p w:rsidR="00E2667E" w:rsidRDefault="00E2667E" w:rsidP="00E2667E">
      <w:pPr>
        <w:pStyle w:val="SangriaFrancesaArticulo"/>
      </w:pPr>
      <w:r w:rsidRPr="00E2667E">
        <w:rPr>
          <w:rStyle w:val="TextoNormalNegritaCaracter"/>
        </w:rPr>
        <w:t>Disposición final duodécima, apartado 15.</w:t>
      </w:r>
      <w:r w:rsidRPr="00E2667E">
        <w:rPr>
          <w:rStyle w:val="TextoNormalCaracter"/>
        </w:rPr>
        <w:t>-</w:t>
      </w:r>
      <w:r>
        <w:t xml:space="preserve"> Auto </w:t>
      </w:r>
      <w:hyperlink w:anchor="AUTO_2013_267" w:history="1">
        <w:r w:rsidRPr="00E2667E">
          <w:rPr>
            <w:rStyle w:val="TextoNormalCaracter"/>
          </w:rPr>
          <w:t>267/2013</w:t>
        </w:r>
      </w:hyperlink>
      <w:r>
        <w:t>, f. 2.</w:t>
      </w:r>
    </w:p>
    <w:p w:rsidR="00E2667E" w:rsidRDefault="00E2667E" w:rsidP="00E2667E">
      <w:pPr>
        <w:pStyle w:val="TextoNormal"/>
      </w:pPr>
    </w:p>
    <w:p w:rsidR="00E2667E" w:rsidRDefault="00E2667E" w:rsidP="00E2667E">
      <w:pPr>
        <w:pStyle w:val="SangriaFrancesaArticulo"/>
      </w:pPr>
      <w:bookmarkStart w:id="244" w:name="INDICE22847"/>
    </w:p>
    <w:bookmarkEnd w:id="244"/>
    <w:p w:rsidR="00E2667E" w:rsidRDefault="00E2667E" w:rsidP="00E2667E">
      <w:pPr>
        <w:pStyle w:val="TextoIndiceNivel2"/>
        <w:suppressAutoHyphens/>
      </w:pPr>
      <w:r>
        <w:t>F) Reales Decretos Legislativos</w:t>
      </w:r>
    </w:p>
    <w:p w:rsidR="00E2667E" w:rsidRDefault="00E2667E" w:rsidP="00E2667E">
      <w:pPr>
        <w:pStyle w:val="TextoIndiceNivel2"/>
      </w:pPr>
    </w:p>
    <w:p w:rsidR="00E2667E" w:rsidRDefault="00E2667E" w:rsidP="00E2667E">
      <w:pPr>
        <w:pStyle w:val="TextoNormalNegritaCursivandice"/>
      </w:pPr>
      <w:r>
        <w:t>Real Decreto Legislativo 1302/1986, de 28 de junio. Evaluación de impacto ambiental</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0" w:history="1">
        <w:r w:rsidRPr="00E2667E">
          <w:rPr>
            <w:rStyle w:val="TextoNormalCaracter"/>
          </w:rPr>
          <w:t>180/2013</w:t>
        </w:r>
      </w:hyperlink>
      <w:r>
        <w:t>, f. 2.</w:t>
      </w:r>
    </w:p>
    <w:p w:rsidR="00E2667E" w:rsidRDefault="00E2667E" w:rsidP="00E2667E">
      <w:pPr>
        <w:pStyle w:val="SangriaFrancesaArticulo"/>
      </w:pPr>
      <w:r w:rsidRPr="00E2667E">
        <w:rPr>
          <w:rStyle w:val="TextoNormalNegritaCaracter"/>
        </w:rPr>
        <w:t>Disposición adicional cuarta</w:t>
      </w:r>
      <w:r>
        <w:t xml:space="preserve"> </w:t>
      </w:r>
      <w:r w:rsidRPr="00E2667E">
        <w:rPr>
          <w:rStyle w:val="TextoNormalCaracter"/>
        </w:rPr>
        <w:t>(redactada por la Ley 62/2003, de 30 de diciembre)</w:t>
      </w:r>
      <w:r w:rsidRPr="00E2667E">
        <w:rPr>
          <w:rStyle w:val="TextoNormalNegritaCaracter"/>
        </w:rPr>
        <w:t>.</w:t>
      </w:r>
      <w:r w:rsidRPr="00E2667E">
        <w:rPr>
          <w:rStyle w:val="TextoNormalCaracter"/>
        </w:rPr>
        <w:t>-</w:t>
      </w:r>
      <w:r>
        <w:t xml:space="preserve"> Sentencia </w:t>
      </w:r>
      <w:hyperlink w:anchor="SENTENCIA_2013_180" w:history="1">
        <w:r w:rsidRPr="00E2667E">
          <w:rPr>
            <w:rStyle w:val="TextoNormalCaracter"/>
          </w:rPr>
          <w:t>180/2013</w:t>
        </w:r>
      </w:hyperlink>
      <w:r>
        <w:t>, ff. 2, 6.</w:t>
      </w:r>
    </w:p>
    <w:p w:rsidR="00E2667E" w:rsidRDefault="00E2667E" w:rsidP="00E2667E">
      <w:pPr>
        <w:pStyle w:val="SangriaFrancesaArticulo"/>
      </w:pPr>
    </w:p>
    <w:p w:rsidR="00E2667E" w:rsidRDefault="00E2667E" w:rsidP="00E2667E">
      <w:pPr>
        <w:pStyle w:val="TextoNormalNegritaCursivandice"/>
      </w:pPr>
      <w:r>
        <w:t>Real Decreto Legislativo 670/1987, de 30 de abril. Texto refundido de la Ley de clases pasivas del Estado</w:t>
      </w:r>
    </w:p>
    <w:p w:rsidR="00E2667E" w:rsidRDefault="00E2667E" w:rsidP="00E2667E">
      <w:pPr>
        <w:pStyle w:val="SangriaFrancesaArticulo"/>
      </w:pPr>
      <w:r w:rsidRPr="00E2667E">
        <w:rPr>
          <w:rStyle w:val="TextoNormalNegritaCaracter"/>
        </w:rPr>
        <w:lastRenderedPageBreak/>
        <w:t>En general.</w:t>
      </w:r>
      <w:r w:rsidRPr="00E2667E">
        <w:rPr>
          <w:rStyle w:val="TextoNormalCaracter"/>
        </w:rPr>
        <w:t>-</w:t>
      </w:r>
      <w:r>
        <w:t xml:space="preserve"> Sentencia </w:t>
      </w:r>
      <w:hyperlink w:anchor="SENTENCIA_2013_206" w:history="1">
        <w:r w:rsidRPr="00E2667E">
          <w:rPr>
            <w:rStyle w:val="TextoNormalCaracter"/>
          </w:rPr>
          <w:t>206/2013</w:t>
        </w:r>
      </w:hyperlink>
      <w:r>
        <w:t>, ff. 1 a 3.</w:t>
      </w:r>
    </w:p>
    <w:p w:rsidR="00E2667E" w:rsidRDefault="00E2667E" w:rsidP="00E2667E">
      <w:pPr>
        <w:pStyle w:val="SangriaFrancesaArticulo"/>
      </w:pPr>
      <w:r w:rsidRPr="00E2667E">
        <w:rPr>
          <w:rStyle w:val="TextoNormalNegritaCaracter"/>
        </w:rPr>
        <w:t>Artículo 28</w:t>
      </w:r>
      <w:r>
        <w:t xml:space="preserve"> </w:t>
      </w:r>
      <w:r w:rsidRPr="00E2667E">
        <w:rPr>
          <w:rStyle w:val="TextoNormalCaracter"/>
        </w:rPr>
        <w:t>(redactado por la Ley 2/2008, de 23 de diciembre)</w:t>
      </w:r>
      <w:r w:rsidRPr="00E2667E">
        <w:rPr>
          <w:rStyle w:val="TextoNormalNegritaCaracter"/>
        </w:rPr>
        <w:t>.</w:t>
      </w:r>
      <w:r w:rsidRPr="00E2667E">
        <w:rPr>
          <w:rStyle w:val="TextoNormalCaracter"/>
        </w:rPr>
        <w:t>-</w:t>
      </w:r>
      <w:r>
        <w:t xml:space="preserve"> Sentencia </w:t>
      </w:r>
      <w:hyperlink w:anchor="SENTENCIA_2013_206" w:history="1">
        <w:r w:rsidRPr="00E2667E">
          <w:rPr>
            <w:rStyle w:val="TextoNormalCaracter"/>
          </w:rPr>
          <w:t>206/2013</w:t>
        </w:r>
      </w:hyperlink>
      <w:r>
        <w:t>, f. 3.</w:t>
      </w:r>
    </w:p>
    <w:p w:rsidR="00E2667E" w:rsidRDefault="00E2667E" w:rsidP="00E2667E">
      <w:pPr>
        <w:pStyle w:val="SangriaFrancesaArticulo"/>
      </w:pPr>
      <w:r w:rsidRPr="00E2667E">
        <w:rPr>
          <w:rStyle w:val="TextoNormalNegritaCaracter"/>
        </w:rPr>
        <w:t>Artículo 33</w:t>
      </w:r>
      <w:r>
        <w:t xml:space="preserve"> </w:t>
      </w:r>
      <w:r w:rsidRPr="00E2667E">
        <w:rPr>
          <w:rStyle w:val="TextoNormalCaracter"/>
        </w:rPr>
        <w:t>(redactado por la Ley 2/2008, de 23 de diciembre)</w:t>
      </w:r>
      <w:r w:rsidRPr="00E2667E">
        <w:rPr>
          <w:rStyle w:val="TextoNormalNegritaCaracter"/>
        </w:rPr>
        <w:t>.</w:t>
      </w:r>
      <w:r w:rsidRPr="00E2667E">
        <w:rPr>
          <w:rStyle w:val="TextoNormalCaracter"/>
        </w:rPr>
        <w:t>-</w:t>
      </w:r>
      <w:r>
        <w:t xml:space="preserve"> Sentencia </w:t>
      </w:r>
      <w:hyperlink w:anchor="SENTENCIA_2013_206" w:history="1">
        <w:r w:rsidRPr="00E2667E">
          <w:rPr>
            <w:rStyle w:val="TextoNormalCaracter"/>
          </w:rPr>
          <w:t>206/2013</w:t>
        </w:r>
      </w:hyperlink>
      <w:r>
        <w:t>, ff. 1 a 3.</w:t>
      </w:r>
    </w:p>
    <w:p w:rsidR="00E2667E" w:rsidRDefault="00E2667E" w:rsidP="00E2667E">
      <w:pPr>
        <w:pStyle w:val="SangriaFrancesaArticulo"/>
      </w:pPr>
      <w:r w:rsidRPr="00E2667E">
        <w:rPr>
          <w:rStyle w:val="TextoNormalNegritaCaracter"/>
        </w:rPr>
        <w:t>Artículo 43</w:t>
      </w:r>
      <w:r>
        <w:t xml:space="preserve"> </w:t>
      </w:r>
      <w:r w:rsidRPr="00E2667E">
        <w:rPr>
          <w:rStyle w:val="TextoNormalCaracter"/>
        </w:rPr>
        <w:t>(redactado por la Ley 2/2008, de 23 de diciembre)</w:t>
      </w:r>
      <w:r w:rsidRPr="00E2667E">
        <w:rPr>
          <w:rStyle w:val="TextoNormalNegritaCaracter"/>
        </w:rPr>
        <w:t>.</w:t>
      </w:r>
      <w:r w:rsidRPr="00E2667E">
        <w:rPr>
          <w:rStyle w:val="TextoNormalCaracter"/>
        </w:rPr>
        <w:t>-</w:t>
      </w:r>
      <w:r>
        <w:t xml:space="preserve"> Sentencia </w:t>
      </w:r>
      <w:hyperlink w:anchor="SENTENCIA_2013_206" w:history="1">
        <w:r w:rsidRPr="00E2667E">
          <w:rPr>
            <w:rStyle w:val="TextoNormalCaracter"/>
          </w:rPr>
          <w:t>206/2013</w:t>
        </w:r>
      </w:hyperlink>
      <w:r>
        <w:t>, f. 3.</w:t>
      </w:r>
    </w:p>
    <w:p w:rsidR="00E2667E" w:rsidRDefault="00E2667E" w:rsidP="00E2667E">
      <w:pPr>
        <w:pStyle w:val="SangriaFrancesaArticulo"/>
      </w:pPr>
      <w:r w:rsidRPr="00E2667E">
        <w:rPr>
          <w:rStyle w:val="TextoNormalNegritaCaracter"/>
        </w:rPr>
        <w:t>Artículo 58</w:t>
      </w:r>
      <w:r>
        <w:t xml:space="preserve"> </w:t>
      </w:r>
      <w:r w:rsidRPr="00E2667E">
        <w:rPr>
          <w:rStyle w:val="TextoNormalCaracter"/>
        </w:rPr>
        <w:t>(redactado por la Ley 17/2012, de 27 de diciembre)</w:t>
      </w:r>
      <w:r w:rsidRPr="00E2667E">
        <w:rPr>
          <w:rStyle w:val="TextoNormalNegritaCaracter"/>
        </w:rPr>
        <w:t>.</w:t>
      </w:r>
      <w:r w:rsidRPr="00E2667E">
        <w:rPr>
          <w:rStyle w:val="TextoNormalCaracter"/>
        </w:rPr>
        <w:t>-</w:t>
      </w:r>
      <w:r>
        <w:t xml:space="preserve"> Sentencia </w:t>
      </w:r>
      <w:hyperlink w:anchor="SENTENCIA_2013_206" w:history="1">
        <w:r w:rsidRPr="00E2667E">
          <w:rPr>
            <w:rStyle w:val="TextoNormalCaracter"/>
          </w:rPr>
          <w:t>206/2013</w:t>
        </w:r>
      </w:hyperlink>
      <w:r>
        <w:t>, f. 2.</w:t>
      </w:r>
    </w:p>
    <w:p w:rsidR="00E2667E" w:rsidRDefault="00E2667E" w:rsidP="00E2667E">
      <w:pPr>
        <w:pStyle w:val="SangriaFrancesaArticulo"/>
      </w:pPr>
      <w:r w:rsidRPr="00E2667E">
        <w:rPr>
          <w:rStyle w:val="TextoNormalNegritaCaracter"/>
        </w:rPr>
        <w:t>Artículo 58</w:t>
      </w:r>
      <w:r>
        <w:t xml:space="preserve"> </w:t>
      </w:r>
      <w:r w:rsidRPr="00E2667E">
        <w:rPr>
          <w:rStyle w:val="TextoNormalCaracter"/>
        </w:rPr>
        <w:t>(redactado por la Ley 2/2008, de 23 de diciembre)</w:t>
      </w:r>
      <w:r w:rsidRPr="00E2667E">
        <w:rPr>
          <w:rStyle w:val="TextoNormalNegritaCaracter"/>
        </w:rPr>
        <w:t>.</w:t>
      </w:r>
      <w:r w:rsidRPr="00E2667E">
        <w:rPr>
          <w:rStyle w:val="TextoNormalCaracter"/>
        </w:rPr>
        <w:t>-</w:t>
      </w:r>
      <w:r>
        <w:t xml:space="preserve"> Sentencia </w:t>
      </w:r>
      <w:hyperlink w:anchor="SENTENCIA_2013_206" w:history="1">
        <w:r w:rsidRPr="00E2667E">
          <w:rPr>
            <w:rStyle w:val="TextoNormalCaracter"/>
          </w:rPr>
          <w:t>206/2013</w:t>
        </w:r>
      </w:hyperlink>
      <w:r>
        <w:t>, f. 3.</w:t>
      </w:r>
    </w:p>
    <w:p w:rsidR="00E2667E" w:rsidRDefault="00E2667E" w:rsidP="00E2667E">
      <w:pPr>
        <w:pStyle w:val="SangriaFrancesaArticulo"/>
      </w:pPr>
    </w:p>
    <w:p w:rsidR="00E2667E" w:rsidRDefault="00E2667E" w:rsidP="00E2667E">
      <w:pPr>
        <w:pStyle w:val="TextoNormalNegritaCursivandice"/>
      </w:pPr>
      <w:r>
        <w:t>Real Decreto Legislativo 1/1992, de 26 de junio. Texto refundido de la Ley sobre el régimen del suelo y ordenación urbana</w:t>
      </w:r>
    </w:p>
    <w:p w:rsidR="00E2667E" w:rsidRDefault="00E2667E" w:rsidP="00E2667E">
      <w:pPr>
        <w:pStyle w:val="SangriaFrancesaArticulo"/>
      </w:pPr>
      <w:r w:rsidRPr="00E2667E">
        <w:rPr>
          <w:rStyle w:val="TextoNormalNegritaCaracter"/>
        </w:rPr>
        <w:t>Artículo 30.1.</w:t>
      </w:r>
      <w:r w:rsidRPr="00E2667E">
        <w:rPr>
          <w:rStyle w:val="TextoNormalCaracter"/>
        </w:rPr>
        <w:t>-</w:t>
      </w:r>
      <w:r>
        <w:t xml:space="preserve"> Sentencia </w:t>
      </w:r>
      <w:hyperlink w:anchor="SENTENCIA_2013_183" w:history="1">
        <w:r w:rsidRPr="00E2667E">
          <w:rPr>
            <w:rStyle w:val="TextoNormalCaracter"/>
          </w:rPr>
          <w:t>183/2013</w:t>
        </w:r>
      </w:hyperlink>
      <w:r>
        <w:t>, f. 4.</w:t>
      </w:r>
    </w:p>
    <w:p w:rsidR="00E2667E" w:rsidRDefault="00E2667E" w:rsidP="00E2667E">
      <w:pPr>
        <w:pStyle w:val="SangriaFrancesaArticulo"/>
      </w:pPr>
      <w:r w:rsidRPr="00E2667E">
        <w:rPr>
          <w:rStyle w:val="TextoNormalNegritaCaracter"/>
        </w:rPr>
        <w:t>Artículo 203.</w:t>
      </w:r>
      <w:r w:rsidRPr="00E2667E">
        <w:rPr>
          <w:rStyle w:val="TextoNormalCaracter"/>
        </w:rPr>
        <w:t>-</w:t>
      </w:r>
      <w:r>
        <w:t xml:space="preserve"> Sentencia </w:t>
      </w:r>
      <w:hyperlink w:anchor="SENTENCIA_2013_183" w:history="1">
        <w:r w:rsidRPr="00E2667E">
          <w:rPr>
            <w:rStyle w:val="TextoNormalCaracter"/>
          </w:rPr>
          <w:t>183/2013</w:t>
        </w:r>
      </w:hyperlink>
      <w:r>
        <w:t>, ff. 1, 4.</w:t>
      </w:r>
    </w:p>
    <w:p w:rsidR="00E2667E" w:rsidRDefault="00E2667E" w:rsidP="00E2667E">
      <w:pPr>
        <w:pStyle w:val="SangriaFrancesaArticulo"/>
      </w:pPr>
      <w:r w:rsidRPr="00E2667E">
        <w:rPr>
          <w:rStyle w:val="TextoNormalNegritaCaracter"/>
        </w:rPr>
        <w:t>Artículo 203.3.</w:t>
      </w:r>
      <w:r w:rsidRPr="00E2667E">
        <w:rPr>
          <w:rStyle w:val="TextoNormalCaracter"/>
        </w:rPr>
        <w:t>-</w:t>
      </w:r>
      <w:r>
        <w:t xml:space="preserve"> Sentencia </w:t>
      </w:r>
      <w:hyperlink w:anchor="SENTENCIA_2013_183" w:history="1">
        <w:r w:rsidRPr="00E2667E">
          <w:rPr>
            <w:rStyle w:val="TextoNormalCaracter"/>
          </w:rPr>
          <w:t>183/2013</w:t>
        </w:r>
      </w:hyperlink>
      <w:r>
        <w:t>, f. 4.</w:t>
      </w:r>
    </w:p>
    <w:p w:rsidR="00E2667E" w:rsidRDefault="00E2667E" w:rsidP="00E2667E">
      <w:pPr>
        <w:pStyle w:val="SangriaFrancesaArticulo"/>
      </w:pPr>
      <w:r w:rsidRPr="00E2667E">
        <w:rPr>
          <w:rStyle w:val="TextoNormalNegritaCaracter"/>
        </w:rPr>
        <w:t>Artículo 204.</w:t>
      </w:r>
      <w:r w:rsidRPr="00E2667E">
        <w:rPr>
          <w:rStyle w:val="TextoNormalCaracter"/>
        </w:rPr>
        <w:t>-</w:t>
      </w:r>
      <w:r>
        <w:t xml:space="preserve"> Sentencia </w:t>
      </w:r>
      <w:hyperlink w:anchor="SENTENCIA_2013_183" w:history="1">
        <w:r w:rsidRPr="00E2667E">
          <w:rPr>
            <w:rStyle w:val="TextoNormalCaracter"/>
          </w:rPr>
          <w:t>183/2013</w:t>
        </w:r>
      </w:hyperlink>
      <w:r>
        <w:t>, f. 5.</w:t>
      </w:r>
    </w:p>
    <w:p w:rsidR="00E2667E" w:rsidRDefault="00E2667E" w:rsidP="00E2667E">
      <w:pPr>
        <w:pStyle w:val="SangriaFrancesaArticulo"/>
      </w:pPr>
      <w:r w:rsidRPr="00E2667E">
        <w:rPr>
          <w:rStyle w:val="TextoNormalNegritaCaracter"/>
        </w:rPr>
        <w:t>Artículo 204</w:t>
      </w:r>
      <w:r>
        <w:t xml:space="preserve"> </w:t>
      </w:r>
      <w:r w:rsidRPr="00E2667E">
        <w:rPr>
          <w:rStyle w:val="TextoNormalCaracter"/>
        </w:rPr>
        <w:t>(redactado por el Real Decreto Legislativo 2/2008, de 20 de junio)</w:t>
      </w:r>
      <w:r w:rsidRPr="00E2667E">
        <w:rPr>
          <w:rStyle w:val="TextoNormalNegritaCaracter"/>
        </w:rPr>
        <w:t>.</w:t>
      </w:r>
      <w:r w:rsidRPr="00E2667E">
        <w:rPr>
          <w:rStyle w:val="TextoNormalCaracter"/>
        </w:rPr>
        <w:t>-</w:t>
      </w:r>
      <w:r>
        <w:t xml:space="preserve"> Sentencia </w:t>
      </w:r>
      <w:hyperlink w:anchor="SENTENCIA_2013_183" w:history="1">
        <w:r w:rsidRPr="00E2667E">
          <w:rPr>
            <w:rStyle w:val="TextoNormalCaracter"/>
          </w:rPr>
          <w:t>183/2013</w:t>
        </w:r>
      </w:hyperlink>
      <w:r>
        <w:t>, f. 5.</w:t>
      </w:r>
    </w:p>
    <w:p w:rsidR="00E2667E" w:rsidRDefault="00E2667E" w:rsidP="00E2667E">
      <w:pPr>
        <w:pStyle w:val="SangriaFrancesaArticulo"/>
      </w:pPr>
      <w:r w:rsidRPr="00E2667E">
        <w:rPr>
          <w:rStyle w:val="TextoNormalNegritaCaracter"/>
        </w:rPr>
        <w:t>Artículo 204.2.</w:t>
      </w:r>
      <w:r w:rsidRPr="00E2667E">
        <w:rPr>
          <w:rStyle w:val="TextoNormalCaracter"/>
        </w:rPr>
        <w:t>-</w:t>
      </w:r>
      <w:r>
        <w:t xml:space="preserve"> Sentencia </w:t>
      </w:r>
      <w:hyperlink w:anchor="SENTENCIA_2013_183" w:history="1">
        <w:r w:rsidRPr="00E2667E">
          <w:rPr>
            <w:rStyle w:val="TextoNormalCaracter"/>
          </w:rPr>
          <w:t>183/2013</w:t>
        </w:r>
      </w:hyperlink>
      <w:r>
        <w:t>, f. 4.</w:t>
      </w:r>
    </w:p>
    <w:p w:rsidR="00E2667E" w:rsidRDefault="00E2667E" w:rsidP="00E2667E">
      <w:pPr>
        <w:pStyle w:val="SangriaFrancesaArticulo"/>
      </w:pPr>
      <w:r w:rsidRPr="00E2667E">
        <w:rPr>
          <w:rStyle w:val="TextoNormalNegritaCaracter"/>
        </w:rPr>
        <w:t>Artículo 217.</w:t>
      </w:r>
      <w:r w:rsidRPr="00E2667E">
        <w:rPr>
          <w:rStyle w:val="TextoNormalCaracter"/>
        </w:rPr>
        <w:t>-</w:t>
      </w:r>
      <w:r>
        <w:t xml:space="preserve"> Sentencia </w:t>
      </w:r>
      <w:hyperlink w:anchor="SENTENCIA_2013_183" w:history="1">
        <w:r w:rsidRPr="00E2667E">
          <w:rPr>
            <w:rStyle w:val="TextoNormalCaracter"/>
          </w:rPr>
          <w:t>183/2013</w:t>
        </w:r>
      </w:hyperlink>
      <w:r>
        <w:t>, f. 4.</w:t>
      </w:r>
    </w:p>
    <w:p w:rsidR="00E2667E" w:rsidRDefault="00E2667E" w:rsidP="00E2667E">
      <w:pPr>
        <w:pStyle w:val="SangriaFrancesaArticulo"/>
      </w:pPr>
      <w:r w:rsidRPr="00E2667E">
        <w:rPr>
          <w:rStyle w:val="TextoNormalNegritaCaracter"/>
        </w:rPr>
        <w:t>Artículo 242.6.</w:t>
      </w:r>
      <w:r w:rsidRPr="00E2667E">
        <w:rPr>
          <w:rStyle w:val="TextoNormalCaracter"/>
        </w:rPr>
        <w:t>-</w:t>
      </w:r>
      <w:r>
        <w:t xml:space="preserve"> Auto </w:t>
      </w:r>
      <w:hyperlink w:anchor="AUTO_2013_267" w:history="1">
        <w:r w:rsidRPr="00E2667E">
          <w:rPr>
            <w:rStyle w:val="TextoNormalCaracter"/>
          </w:rPr>
          <w:t>267/2013</w:t>
        </w:r>
      </w:hyperlink>
      <w:r>
        <w:t>, f. 1.</w:t>
      </w:r>
    </w:p>
    <w:p w:rsidR="00E2667E" w:rsidRDefault="00E2667E" w:rsidP="00E2667E">
      <w:pPr>
        <w:pStyle w:val="SangriaFrancesaArticulo"/>
      </w:pPr>
    </w:p>
    <w:p w:rsidR="00E2667E" w:rsidRDefault="00E2667E" w:rsidP="00E2667E">
      <w:pPr>
        <w:pStyle w:val="TextoNormalNegritaCursivandice"/>
      </w:pPr>
      <w:r>
        <w:t>Real Decreto Legislativo 1/1995, de 24 de marzo. Texto refundido de la Ley del estatuto de los trabajadores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73" w:history="1">
        <w:r w:rsidRPr="00E2667E">
          <w:rPr>
            <w:rStyle w:val="TextoNormalCaracter"/>
          </w:rPr>
          <w:t>173/2013</w:t>
        </w:r>
      </w:hyperlink>
      <w:r>
        <w:t>, VP II.</w:t>
      </w:r>
    </w:p>
    <w:p w:rsidR="00E2667E" w:rsidRDefault="00E2667E" w:rsidP="00E2667E">
      <w:pPr>
        <w:pStyle w:val="SangriaFrancesaArticulo"/>
      </w:pPr>
      <w:r w:rsidRPr="00E2667E">
        <w:rPr>
          <w:rStyle w:val="TextoNormalNegritaCaracter"/>
        </w:rPr>
        <w:t>Artículo 5 a).</w:t>
      </w:r>
      <w:r w:rsidRPr="00E2667E">
        <w:rPr>
          <w:rStyle w:val="TextoNormalCaracter"/>
        </w:rPr>
        <w:t>-</w:t>
      </w:r>
      <w:r>
        <w:t xml:space="preserve"> Sentencia </w:t>
      </w:r>
      <w:hyperlink w:anchor="SENTENCIA_2013_170" w:history="1">
        <w:r w:rsidRPr="00E2667E">
          <w:rPr>
            <w:rStyle w:val="TextoNormalCaracter"/>
          </w:rPr>
          <w:t>170/2013</w:t>
        </w:r>
      </w:hyperlink>
      <w:r>
        <w:t>, f. 4.</w:t>
      </w:r>
    </w:p>
    <w:p w:rsidR="00E2667E" w:rsidRDefault="00E2667E" w:rsidP="00E2667E">
      <w:pPr>
        <w:pStyle w:val="SangriaFrancesaArticulo"/>
      </w:pPr>
      <w:r w:rsidRPr="00E2667E">
        <w:rPr>
          <w:rStyle w:val="TextoNormalNegritaCaracter"/>
        </w:rPr>
        <w:t>Artículo 14.</w:t>
      </w:r>
      <w:r w:rsidRPr="00E2667E">
        <w:rPr>
          <w:rStyle w:val="TextoNormalCaracter"/>
        </w:rPr>
        <w:t>-</w:t>
      </w:r>
      <w:r>
        <w:t xml:space="preserve"> Sentencia </w:t>
      </w:r>
      <w:hyperlink w:anchor="SENTENCIA_2013_173" w:history="1">
        <w:r w:rsidRPr="00E2667E">
          <w:rPr>
            <w:rStyle w:val="TextoNormalCaracter"/>
          </w:rPr>
          <w:t>173/2013</w:t>
        </w:r>
      </w:hyperlink>
      <w:r>
        <w:t>, f. 4, VP II.</w:t>
      </w:r>
    </w:p>
    <w:p w:rsidR="00E2667E" w:rsidRDefault="00E2667E" w:rsidP="00E2667E">
      <w:pPr>
        <w:pStyle w:val="SangriaFrancesaArticulo"/>
      </w:pPr>
      <w:r w:rsidRPr="00E2667E">
        <w:rPr>
          <w:rStyle w:val="TextoNormalNegritaCaracter"/>
        </w:rPr>
        <w:t>Artículo 20.2.</w:t>
      </w:r>
      <w:r w:rsidRPr="00E2667E">
        <w:rPr>
          <w:rStyle w:val="TextoNormalCaracter"/>
        </w:rPr>
        <w:t>-</w:t>
      </w:r>
      <w:r>
        <w:t xml:space="preserve"> Sentencia </w:t>
      </w:r>
      <w:hyperlink w:anchor="SENTENCIA_2013_170" w:history="1">
        <w:r w:rsidRPr="00E2667E">
          <w:rPr>
            <w:rStyle w:val="TextoNormalCaracter"/>
          </w:rPr>
          <w:t>170/2013</w:t>
        </w:r>
      </w:hyperlink>
      <w:r>
        <w:t>, f. 4.</w:t>
      </w:r>
    </w:p>
    <w:p w:rsidR="00E2667E" w:rsidRDefault="00E2667E" w:rsidP="00E2667E">
      <w:pPr>
        <w:pStyle w:val="SangriaFrancesaArticulo"/>
      </w:pPr>
      <w:r w:rsidRPr="00E2667E">
        <w:rPr>
          <w:rStyle w:val="TextoNormalNegritaCaracter"/>
        </w:rPr>
        <w:t>Artículo 20.3.</w:t>
      </w:r>
      <w:r w:rsidRPr="00E2667E">
        <w:rPr>
          <w:rStyle w:val="TextoNormalCaracter"/>
        </w:rPr>
        <w:t>-</w:t>
      </w:r>
      <w:r>
        <w:t xml:space="preserve"> Sentencia </w:t>
      </w:r>
      <w:hyperlink w:anchor="SENTENCIA_2013_170" w:history="1">
        <w:r w:rsidRPr="00E2667E">
          <w:rPr>
            <w:rStyle w:val="TextoNormalCaracter"/>
          </w:rPr>
          <w:t>170/2013</w:t>
        </w:r>
      </w:hyperlink>
      <w:r>
        <w:t>, f. 4.</w:t>
      </w:r>
    </w:p>
    <w:p w:rsidR="00E2667E" w:rsidRDefault="00E2667E" w:rsidP="00E2667E">
      <w:pPr>
        <w:pStyle w:val="SangriaFrancesaArticulo"/>
      </w:pPr>
      <w:r w:rsidRPr="00E2667E">
        <w:rPr>
          <w:rStyle w:val="TextoNormalNegritaCaracter"/>
        </w:rPr>
        <w:t>Artículo 55.</w:t>
      </w:r>
      <w:r w:rsidRPr="00E2667E">
        <w:rPr>
          <w:rStyle w:val="TextoNormalCaracter"/>
        </w:rPr>
        <w:t>-</w:t>
      </w:r>
      <w:r>
        <w:t xml:space="preserve"> Sentencia </w:t>
      </w:r>
      <w:hyperlink w:anchor="SENTENCIA_2013_173" w:history="1">
        <w:r w:rsidRPr="00E2667E">
          <w:rPr>
            <w:rStyle w:val="TextoNormalCaracter"/>
          </w:rPr>
          <w:t>173/2013</w:t>
        </w:r>
      </w:hyperlink>
      <w:r>
        <w:t>, VP II.</w:t>
      </w:r>
    </w:p>
    <w:p w:rsidR="00E2667E" w:rsidRDefault="00E2667E" w:rsidP="00E2667E">
      <w:pPr>
        <w:pStyle w:val="SangriaFrancesaArticulo"/>
      </w:pPr>
      <w:r w:rsidRPr="00E2667E">
        <w:rPr>
          <w:rStyle w:val="TextoNormalNegritaCaracter"/>
        </w:rPr>
        <w:t>Artículo 55.5.</w:t>
      </w:r>
      <w:r w:rsidRPr="00E2667E">
        <w:rPr>
          <w:rStyle w:val="TextoNormalCaracter"/>
        </w:rPr>
        <w:t>-</w:t>
      </w:r>
      <w:r>
        <w:t xml:space="preserve"> Sentencia </w:t>
      </w:r>
      <w:hyperlink w:anchor="SENTENCIA_2013_173" w:history="1">
        <w:r w:rsidRPr="00E2667E">
          <w:rPr>
            <w:rStyle w:val="TextoNormalCaracter"/>
          </w:rPr>
          <w:t>173/2013</w:t>
        </w:r>
      </w:hyperlink>
      <w:r>
        <w:t>, ff. 3, 4, VP II.</w:t>
      </w:r>
    </w:p>
    <w:p w:rsidR="00E2667E" w:rsidRDefault="00E2667E" w:rsidP="00E2667E">
      <w:pPr>
        <w:pStyle w:val="SangriaFrancesaArticulo"/>
      </w:pPr>
      <w:r w:rsidRPr="00E2667E">
        <w:rPr>
          <w:rStyle w:val="TextoNormalNegritaCaracter"/>
        </w:rPr>
        <w:t>Artículo 55.5 b).</w:t>
      </w:r>
      <w:r w:rsidRPr="00E2667E">
        <w:rPr>
          <w:rStyle w:val="TextoNormalCaracter"/>
        </w:rPr>
        <w:t>-</w:t>
      </w:r>
      <w:r>
        <w:t xml:space="preserve"> Sentencia </w:t>
      </w:r>
      <w:hyperlink w:anchor="SENTENCIA_2013_173" w:history="1">
        <w:r w:rsidRPr="00E2667E">
          <w:rPr>
            <w:rStyle w:val="TextoNormalCaracter"/>
          </w:rPr>
          <w:t>173/2013</w:t>
        </w:r>
      </w:hyperlink>
      <w:r>
        <w:t>, ff. 1 a 5.</w:t>
      </w:r>
    </w:p>
    <w:p w:rsidR="00E2667E" w:rsidRDefault="00E2667E" w:rsidP="00E2667E">
      <w:pPr>
        <w:pStyle w:val="SangriaFrancesaArticulo"/>
      </w:pPr>
      <w:r w:rsidRPr="00E2667E">
        <w:rPr>
          <w:rStyle w:val="TextoNormalNegritaCaracter"/>
        </w:rPr>
        <w:t>Artículo 55.5 b)</w:t>
      </w:r>
      <w:r>
        <w:t xml:space="preserve"> </w:t>
      </w:r>
      <w:r w:rsidRPr="00E2667E">
        <w:rPr>
          <w:rStyle w:val="TextoNormalCaracter"/>
        </w:rPr>
        <w:t>(redactado por la Ley 39/1999, de 5 de noviembre)</w:t>
      </w:r>
      <w:r w:rsidRPr="00E2667E">
        <w:rPr>
          <w:rStyle w:val="TextoNormalNegritaCaracter"/>
        </w:rPr>
        <w:t>.</w:t>
      </w:r>
      <w:r w:rsidRPr="00E2667E">
        <w:rPr>
          <w:rStyle w:val="TextoNormalCaracter"/>
        </w:rPr>
        <w:t>-</w:t>
      </w:r>
      <w:r>
        <w:t xml:space="preserve"> Sentencia </w:t>
      </w:r>
      <w:hyperlink w:anchor="SENTENCIA_2013_173" w:history="1">
        <w:r w:rsidRPr="00E2667E">
          <w:rPr>
            <w:rStyle w:val="TextoNormalCaracter"/>
          </w:rPr>
          <w:t>173/2013</w:t>
        </w:r>
      </w:hyperlink>
      <w:r>
        <w:t>, ff. 2 a 4, VP I.</w:t>
      </w:r>
    </w:p>
    <w:p w:rsidR="00E2667E" w:rsidRDefault="00E2667E" w:rsidP="00E2667E">
      <w:pPr>
        <w:pStyle w:val="SangriaFrancesaArticulo"/>
      </w:pPr>
      <w:r w:rsidRPr="00E2667E">
        <w:rPr>
          <w:rStyle w:val="TextoNormalNegritaCaracter"/>
        </w:rPr>
        <w:t>Artículo 56.1</w:t>
      </w:r>
      <w:r>
        <w:t xml:space="preserve"> </w:t>
      </w:r>
      <w:r w:rsidRPr="00E2667E">
        <w:rPr>
          <w:rStyle w:val="TextoNormalCaracter"/>
        </w:rPr>
        <w:t>(redactado por el Real Decreto-ley 3/2012, de 10 de febrero)</w:t>
      </w:r>
      <w:r w:rsidRPr="00E2667E">
        <w:rPr>
          <w:rStyle w:val="TextoNormalNegritaCaracter"/>
        </w:rPr>
        <w:t>.</w:t>
      </w:r>
      <w:r w:rsidRPr="00E2667E">
        <w:rPr>
          <w:rStyle w:val="TextoNormalCaracter"/>
        </w:rPr>
        <w:t>-</w:t>
      </w:r>
      <w:r>
        <w:t xml:space="preserve"> Autos </w:t>
      </w:r>
      <w:hyperlink w:anchor="AUTO_2013_277" w:history="1">
        <w:r w:rsidRPr="00E2667E">
          <w:rPr>
            <w:rStyle w:val="TextoNormalCaracter"/>
          </w:rPr>
          <w:t>277/2013</w:t>
        </w:r>
      </w:hyperlink>
      <w:r>
        <w:t xml:space="preserve">, f. 2; </w:t>
      </w:r>
      <w:hyperlink w:anchor="AUTO_2013_291" w:history="1">
        <w:r w:rsidRPr="00E2667E">
          <w:rPr>
            <w:rStyle w:val="TextoNormalCaracter"/>
          </w:rPr>
          <w:t>291/2013</w:t>
        </w:r>
      </w:hyperlink>
      <w:r>
        <w:t>, f. 3.</w:t>
      </w:r>
    </w:p>
    <w:p w:rsidR="00E2667E" w:rsidRDefault="00E2667E" w:rsidP="00E2667E">
      <w:pPr>
        <w:pStyle w:val="SangriaFrancesaArticulo"/>
      </w:pPr>
      <w:r w:rsidRPr="00E2667E">
        <w:rPr>
          <w:rStyle w:val="TextoNormalNegritaCaracter"/>
        </w:rPr>
        <w:t>Artículo 56.2</w:t>
      </w:r>
      <w:r>
        <w:t xml:space="preserve"> </w:t>
      </w:r>
      <w:r w:rsidRPr="00E2667E">
        <w:rPr>
          <w:rStyle w:val="TextoNormalCaracter"/>
        </w:rPr>
        <w:t>(redactado por el Real Decreto-ley 3/2012, de 10 de febrero)</w:t>
      </w:r>
      <w:r w:rsidRPr="00E2667E">
        <w:rPr>
          <w:rStyle w:val="TextoNormalNegritaCaracter"/>
        </w:rPr>
        <w:t>.</w:t>
      </w:r>
      <w:r w:rsidRPr="00E2667E">
        <w:rPr>
          <w:rStyle w:val="TextoNormalCaracter"/>
        </w:rPr>
        <w:t>-</w:t>
      </w:r>
      <w:r>
        <w:t xml:space="preserve"> Autos </w:t>
      </w:r>
      <w:hyperlink w:anchor="AUTO_2013_277" w:history="1">
        <w:r w:rsidRPr="00E2667E">
          <w:rPr>
            <w:rStyle w:val="TextoNormalCaracter"/>
          </w:rPr>
          <w:t>277/2013</w:t>
        </w:r>
      </w:hyperlink>
      <w:r>
        <w:t xml:space="preserve">, f. 2; </w:t>
      </w:r>
      <w:hyperlink w:anchor="AUTO_2013_290" w:history="1">
        <w:r w:rsidRPr="00E2667E">
          <w:rPr>
            <w:rStyle w:val="TextoNormalCaracter"/>
          </w:rPr>
          <w:t>290/2013</w:t>
        </w:r>
      </w:hyperlink>
      <w:r>
        <w:t xml:space="preserve">, f. 2; </w:t>
      </w:r>
      <w:hyperlink w:anchor="AUTO_2013_291" w:history="1">
        <w:r w:rsidRPr="00E2667E">
          <w:rPr>
            <w:rStyle w:val="TextoNormalCaracter"/>
          </w:rPr>
          <w:t>291/2013</w:t>
        </w:r>
      </w:hyperlink>
      <w:r>
        <w:t xml:space="preserve">, f. 2; </w:t>
      </w:r>
      <w:hyperlink w:anchor="AUTO_2013_292" w:history="1">
        <w:r w:rsidRPr="00E2667E">
          <w:rPr>
            <w:rStyle w:val="TextoNormalCaracter"/>
          </w:rPr>
          <w:t>292/2013</w:t>
        </w:r>
      </w:hyperlink>
      <w:r>
        <w:t xml:space="preserve">, f. 2; </w:t>
      </w:r>
      <w:hyperlink w:anchor="AUTO_2013_293" w:history="1">
        <w:r w:rsidRPr="00E2667E">
          <w:rPr>
            <w:rStyle w:val="TextoNormalCaracter"/>
          </w:rPr>
          <w:t>293/2013</w:t>
        </w:r>
      </w:hyperlink>
      <w:r>
        <w:t xml:space="preserve">, f. 2; </w:t>
      </w:r>
      <w:hyperlink w:anchor="AUTO_2013_295" w:history="1">
        <w:r w:rsidRPr="00E2667E">
          <w:rPr>
            <w:rStyle w:val="TextoNormalCaracter"/>
          </w:rPr>
          <w:t>295/2013</w:t>
        </w:r>
      </w:hyperlink>
      <w:r>
        <w:t xml:space="preserve">, f. 2; </w:t>
      </w:r>
      <w:hyperlink w:anchor="AUTO_2013_297" w:history="1">
        <w:r w:rsidRPr="00E2667E">
          <w:rPr>
            <w:rStyle w:val="TextoNormalCaracter"/>
          </w:rPr>
          <w:t>297/2013</w:t>
        </w:r>
      </w:hyperlink>
      <w:r>
        <w:t>, f. 2.</w:t>
      </w:r>
    </w:p>
    <w:p w:rsidR="00E2667E" w:rsidRDefault="00E2667E" w:rsidP="00E2667E">
      <w:pPr>
        <w:pStyle w:val="SangriaFrancesaArticulo"/>
      </w:pPr>
      <w:r w:rsidRPr="00E2667E">
        <w:rPr>
          <w:rStyle w:val="TextoNormalNegritaCaracter"/>
        </w:rPr>
        <w:t>Artículo 56.4.</w:t>
      </w:r>
      <w:r w:rsidRPr="00E2667E">
        <w:rPr>
          <w:rStyle w:val="TextoNormalCaracter"/>
        </w:rPr>
        <w:t>-</w:t>
      </w:r>
      <w:r>
        <w:t xml:space="preserve"> Sentencia </w:t>
      </w:r>
      <w:hyperlink w:anchor="SENTENCIA_2013_169" w:history="1">
        <w:r w:rsidRPr="00E2667E">
          <w:rPr>
            <w:rStyle w:val="TextoNormalCaracter"/>
          </w:rPr>
          <w:t>169/2013</w:t>
        </w:r>
      </w:hyperlink>
      <w:r>
        <w:t>, ff. 1, 4.</w:t>
      </w:r>
    </w:p>
    <w:p w:rsidR="00E2667E" w:rsidRDefault="00E2667E" w:rsidP="00E2667E">
      <w:pPr>
        <w:pStyle w:val="SangriaFrancesaArticulo"/>
      </w:pPr>
      <w:r w:rsidRPr="00E2667E">
        <w:rPr>
          <w:rStyle w:val="TextoNormalNegritaCaracter"/>
        </w:rPr>
        <w:t>Artículo 56.4</w:t>
      </w:r>
      <w:r>
        <w:t xml:space="preserve"> </w:t>
      </w:r>
      <w:r w:rsidRPr="00E2667E">
        <w:rPr>
          <w:rStyle w:val="TextoNormalCaracter"/>
        </w:rPr>
        <w:t>(redactado por el Real Decreto-ley 3/2012, de 10 de febrero)</w:t>
      </w:r>
      <w:r w:rsidRPr="00E2667E">
        <w:rPr>
          <w:rStyle w:val="TextoNormalNegritaCaracter"/>
        </w:rPr>
        <w:t>.</w:t>
      </w:r>
      <w:r w:rsidRPr="00E2667E">
        <w:rPr>
          <w:rStyle w:val="TextoNormalCaracter"/>
        </w:rPr>
        <w:t>-</w:t>
      </w:r>
      <w:r>
        <w:t xml:space="preserve"> Autos </w:t>
      </w:r>
      <w:hyperlink w:anchor="AUTO_2013_277" w:history="1">
        <w:r w:rsidRPr="00E2667E">
          <w:rPr>
            <w:rStyle w:val="TextoNormalCaracter"/>
          </w:rPr>
          <w:t>277/2013</w:t>
        </w:r>
      </w:hyperlink>
      <w:r>
        <w:t xml:space="preserve">, f. 2; </w:t>
      </w:r>
      <w:hyperlink w:anchor="AUTO_2013_290" w:history="1">
        <w:r w:rsidRPr="00E2667E">
          <w:rPr>
            <w:rStyle w:val="TextoNormalCaracter"/>
          </w:rPr>
          <w:t>290/2013</w:t>
        </w:r>
      </w:hyperlink>
      <w:r>
        <w:t xml:space="preserve">, f. 2; </w:t>
      </w:r>
      <w:hyperlink w:anchor="AUTO_2013_291" w:history="1">
        <w:r w:rsidRPr="00E2667E">
          <w:rPr>
            <w:rStyle w:val="TextoNormalCaracter"/>
          </w:rPr>
          <w:t>291/2013</w:t>
        </w:r>
      </w:hyperlink>
      <w:r>
        <w:t xml:space="preserve">, f. 2; </w:t>
      </w:r>
      <w:hyperlink w:anchor="AUTO_2013_292" w:history="1">
        <w:r w:rsidRPr="00E2667E">
          <w:rPr>
            <w:rStyle w:val="TextoNormalCaracter"/>
          </w:rPr>
          <w:t>292/2013</w:t>
        </w:r>
      </w:hyperlink>
      <w:r>
        <w:t xml:space="preserve">, f. 2; </w:t>
      </w:r>
      <w:hyperlink w:anchor="AUTO_2013_295" w:history="1">
        <w:r w:rsidRPr="00E2667E">
          <w:rPr>
            <w:rStyle w:val="TextoNormalCaracter"/>
          </w:rPr>
          <w:t>295/2013</w:t>
        </w:r>
      </w:hyperlink>
      <w:r>
        <w:t xml:space="preserve">, f. 2; </w:t>
      </w:r>
      <w:hyperlink w:anchor="AUTO_2013_297" w:history="1">
        <w:r w:rsidRPr="00E2667E">
          <w:rPr>
            <w:rStyle w:val="TextoNormalCaracter"/>
          </w:rPr>
          <w:t>297/2013</w:t>
        </w:r>
      </w:hyperlink>
      <w:r>
        <w:t>, f. 2.</w:t>
      </w:r>
    </w:p>
    <w:p w:rsidR="00E2667E" w:rsidRDefault="00E2667E" w:rsidP="00E2667E">
      <w:pPr>
        <w:pStyle w:val="SangriaFrancesaArticulo"/>
      </w:pPr>
      <w:r w:rsidRPr="00E2667E">
        <w:rPr>
          <w:rStyle w:val="TextoNormalNegritaCaracter"/>
        </w:rPr>
        <w:t>Artículo 82.3.</w:t>
      </w:r>
      <w:r w:rsidRPr="00E2667E">
        <w:rPr>
          <w:rStyle w:val="TextoNormalCaracter"/>
        </w:rPr>
        <w:t>-</w:t>
      </w:r>
      <w:r>
        <w:t xml:space="preserve"> Sentencia </w:t>
      </w:r>
      <w:hyperlink w:anchor="SENTENCIA_2013_170" w:history="1">
        <w:r w:rsidRPr="00E2667E">
          <w:rPr>
            <w:rStyle w:val="TextoNormalCaracter"/>
          </w:rPr>
          <w:t>170/2013</w:t>
        </w:r>
      </w:hyperlink>
      <w:r>
        <w:t>, f. 4.</w:t>
      </w:r>
    </w:p>
    <w:p w:rsidR="00E2667E" w:rsidRDefault="00E2667E" w:rsidP="00E2667E">
      <w:pPr>
        <w:pStyle w:val="SangriaFrancesaArticulo"/>
      </w:pPr>
    </w:p>
    <w:p w:rsidR="00E2667E" w:rsidRDefault="00E2667E" w:rsidP="00E2667E">
      <w:pPr>
        <w:pStyle w:val="TextoNormalNegritaCursivandice"/>
      </w:pPr>
      <w:r>
        <w:lastRenderedPageBreak/>
        <w:t>Real Decreto Legislativo 2/1995, de 7 de abril. Texto refundido de la Ley de  procedimiento laboral</w:t>
      </w:r>
    </w:p>
    <w:p w:rsidR="00E2667E" w:rsidRDefault="00E2667E" w:rsidP="00E2667E">
      <w:pPr>
        <w:pStyle w:val="SangriaFrancesaArticulo"/>
      </w:pPr>
      <w:r w:rsidRPr="00E2667E">
        <w:rPr>
          <w:rStyle w:val="TextoNormalNegritaCaracter"/>
        </w:rPr>
        <w:t>Artículo 63.</w:t>
      </w:r>
      <w:r w:rsidRPr="00E2667E">
        <w:rPr>
          <w:rStyle w:val="TextoNormalCaracter"/>
        </w:rPr>
        <w:t>-</w:t>
      </w:r>
      <w:r>
        <w:t xml:space="preserve"> Sentencia </w:t>
      </w:r>
      <w:hyperlink w:anchor="SENTENCIA_2013_185" w:history="1">
        <w:r w:rsidRPr="00E2667E">
          <w:rPr>
            <w:rStyle w:val="TextoNormalCaracter"/>
          </w:rPr>
          <w:t>185/2013</w:t>
        </w:r>
      </w:hyperlink>
      <w:r>
        <w:t>, ff. 3, 4.</w:t>
      </w:r>
    </w:p>
    <w:p w:rsidR="00E2667E" w:rsidRDefault="00E2667E" w:rsidP="00E2667E">
      <w:pPr>
        <w:pStyle w:val="SangriaFrancesaArticulo"/>
      </w:pPr>
      <w:r w:rsidRPr="00E2667E">
        <w:rPr>
          <w:rStyle w:val="TextoNormalNegritaCaracter"/>
        </w:rPr>
        <w:t>Artículo 80.</w:t>
      </w:r>
      <w:r w:rsidRPr="00E2667E">
        <w:rPr>
          <w:rStyle w:val="TextoNormalCaracter"/>
        </w:rPr>
        <w:t>-</w:t>
      </w:r>
      <w:r>
        <w:t xml:space="preserve"> Sentencia </w:t>
      </w:r>
      <w:hyperlink w:anchor="SENTENCIA_2013_185" w:history="1">
        <w:r w:rsidRPr="00E2667E">
          <w:rPr>
            <w:rStyle w:val="TextoNormalCaracter"/>
          </w:rPr>
          <w:t>185/2013</w:t>
        </w:r>
      </w:hyperlink>
      <w:r>
        <w:t>, f. 3.</w:t>
      </w:r>
    </w:p>
    <w:p w:rsidR="00E2667E" w:rsidRDefault="00E2667E" w:rsidP="00E2667E">
      <w:pPr>
        <w:pStyle w:val="SangriaFrancesaArticulo"/>
      </w:pPr>
      <w:r w:rsidRPr="00E2667E">
        <w:rPr>
          <w:rStyle w:val="TextoNormalNegritaCaracter"/>
        </w:rPr>
        <w:t>Artículo 81.</w:t>
      </w:r>
      <w:r w:rsidRPr="00E2667E">
        <w:rPr>
          <w:rStyle w:val="TextoNormalCaracter"/>
        </w:rPr>
        <w:t>-</w:t>
      </w:r>
      <w:r>
        <w:t xml:space="preserve"> Sentencia </w:t>
      </w:r>
      <w:hyperlink w:anchor="SENTENCIA_2013_185" w:history="1">
        <w:r w:rsidRPr="00E2667E">
          <w:rPr>
            <w:rStyle w:val="TextoNormalCaracter"/>
          </w:rPr>
          <w:t>185/2013</w:t>
        </w:r>
      </w:hyperlink>
      <w:r>
        <w:t>, f. 3.</w:t>
      </w:r>
    </w:p>
    <w:p w:rsidR="00E2667E" w:rsidRDefault="00E2667E" w:rsidP="00E2667E">
      <w:pPr>
        <w:pStyle w:val="SangriaFrancesaArticulo"/>
      </w:pPr>
      <w:r w:rsidRPr="00E2667E">
        <w:rPr>
          <w:rStyle w:val="TextoNormalNegritaCaracter"/>
        </w:rPr>
        <w:t>Artículo 81.1.</w:t>
      </w:r>
      <w:r w:rsidRPr="00E2667E">
        <w:rPr>
          <w:rStyle w:val="TextoNormalCaracter"/>
        </w:rPr>
        <w:t>-</w:t>
      </w:r>
      <w:r>
        <w:t xml:space="preserve"> Sentencia </w:t>
      </w:r>
      <w:hyperlink w:anchor="SENTENCIA_2013_185" w:history="1">
        <w:r w:rsidRPr="00E2667E">
          <w:rPr>
            <w:rStyle w:val="TextoNormalCaracter"/>
          </w:rPr>
          <w:t>185/2013</w:t>
        </w:r>
      </w:hyperlink>
      <w:r>
        <w:t>, f. 3.</w:t>
      </w:r>
    </w:p>
    <w:p w:rsidR="00E2667E" w:rsidRDefault="00E2667E" w:rsidP="00E2667E">
      <w:pPr>
        <w:pStyle w:val="SangriaFrancesaArticulo"/>
      </w:pPr>
      <w:r w:rsidRPr="00E2667E">
        <w:rPr>
          <w:rStyle w:val="TextoNormalNegritaCaracter"/>
        </w:rPr>
        <w:t>Artículo 81.2.</w:t>
      </w:r>
      <w:r w:rsidRPr="00E2667E">
        <w:rPr>
          <w:rStyle w:val="TextoNormalCaracter"/>
        </w:rPr>
        <w:t>-</w:t>
      </w:r>
      <w:r>
        <w:t xml:space="preserve"> Sentencia </w:t>
      </w:r>
      <w:hyperlink w:anchor="SENTENCIA_2013_185" w:history="1">
        <w:r w:rsidRPr="00E2667E">
          <w:rPr>
            <w:rStyle w:val="TextoNormalCaracter"/>
          </w:rPr>
          <w:t>185/2013</w:t>
        </w:r>
      </w:hyperlink>
      <w:r>
        <w:t>, ff. 1, 3 a 5.</w:t>
      </w:r>
    </w:p>
    <w:p w:rsidR="00E2667E" w:rsidRDefault="00E2667E" w:rsidP="00E2667E">
      <w:pPr>
        <w:pStyle w:val="SangriaFrancesaArticulo"/>
      </w:pPr>
    </w:p>
    <w:p w:rsidR="00E2667E" w:rsidRDefault="00E2667E" w:rsidP="00E2667E">
      <w:pPr>
        <w:pStyle w:val="TextoNormalNegritaCursivandice"/>
      </w:pPr>
      <w:r>
        <w:t>Real Decreto Legislativo 5/2000, de 4 de agosto. Texto refundido de la Ley sobre infracciones y sanciones en el orden social</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6" w:history="1">
        <w:r w:rsidRPr="00E2667E">
          <w:rPr>
            <w:rStyle w:val="TextoNormalCaracter"/>
          </w:rPr>
          <w:t>206/2013</w:t>
        </w:r>
      </w:hyperlink>
      <w:r>
        <w:t>, ff. 1 a 3.</w:t>
      </w:r>
    </w:p>
    <w:p w:rsidR="00E2667E" w:rsidRDefault="00E2667E" w:rsidP="00E2667E">
      <w:pPr>
        <w:pStyle w:val="SangriaFrancesaArticulo"/>
      </w:pPr>
      <w:r w:rsidRPr="00E2667E">
        <w:rPr>
          <w:rStyle w:val="TextoNormalNegritaCaracter"/>
        </w:rPr>
        <w:t>Artículo 22</w:t>
      </w:r>
      <w:r>
        <w:t xml:space="preserve"> </w:t>
      </w:r>
      <w:r w:rsidRPr="00E2667E">
        <w:rPr>
          <w:rStyle w:val="TextoNormalCaracter"/>
        </w:rPr>
        <w:t>(redactado por la Ley 13/2012, de 26 de diciembre)</w:t>
      </w:r>
      <w:r w:rsidRPr="00E2667E">
        <w:rPr>
          <w:rStyle w:val="TextoNormalNegritaCaracter"/>
        </w:rPr>
        <w:t>.</w:t>
      </w:r>
      <w:r w:rsidRPr="00E2667E">
        <w:rPr>
          <w:rStyle w:val="TextoNormalCaracter"/>
        </w:rPr>
        <w:t>-</w:t>
      </w:r>
      <w:r>
        <w:t xml:space="preserve"> Sentencia </w:t>
      </w:r>
      <w:hyperlink w:anchor="SENTENCIA_2013_206" w:history="1">
        <w:r w:rsidRPr="00E2667E">
          <w:rPr>
            <w:rStyle w:val="TextoNormalCaracter"/>
          </w:rPr>
          <w:t>206/2013</w:t>
        </w:r>
      </w:hyperlink>
      <w:r>
        <w:t>, f. 2.</w:t>
      </w:r>
    </w:p>
    <w:p w:rsidR="00E2667E" w:rsidRDefault="00E2667E" w:rsidP="00E2667E">
      <w:pPr>
        <w:pStyle w:val="SangriaFrancesaArticulo"/>
      </w:pPr>
      <w:r w:rsidRPr="00E2667E">
        <w:rPr>
          <w:rStyle w:val="TextoNormalNegritaCaracter"/>
        </w:rPr>
        <w:t>Artículo 22.3</w:t>
      </w:r>
      <w:r>
        <w:t xml:space="preserve"> </w:t>
      </w:r>
      <w:r w:rsidRPr="00E2667E">
        <w:rPr>
          <w:rStyle w:val="TextoNormalCaracter"/>
        </w:rPr>
        <w:t>(redactado por la Ley 2/2008, de 23 de diciembre)</w:t>
      </w:r>
      <w:r w:rsidRPr="00E2667E">
        <w:rPr>
          <w:rStyle w:val="TextoNormalNegritaCaracter"/>
        </w:rPr>
        <w:t>.</w:t>
      </w:r>
      <w:r w:rsidRPr="00E2667E">
        <w:rPr>
          <w:rStyle w:val="TextoNormalCaracter"/>
        </w:rPr>
        <w:t>-</w:t>
      </w:r>
      <w:r>
        <w:t xml:space="preserve"> Sentencia </w:t>
      </w:r>
      <w:hyperlink w:anchor="SENTENCIA_2013_206" w:history="1">
        <w:r w:rsidRPr="00E2667E">
          <w:rPr>
            <w:rStyle w:val="TextoNormalCaracter"/>
          </w:rPr>
          <w:t>206/2013</w:t>
        </w:r>
      </w:hyperlink>
      <w:r>
        <w:t>, f. 3.</w:t>
      </w:r>
    </w:p>
    <w:p w:rsidR="00E2667E" w:rsidRDefault="00E2667E" w:rsidP="00E2667E">
      <w:pPr>
        <w:pStyle w:val="SangriaFrancesaArticulo"/>
      </w:pPr>
      <w:r w:rsidRPr="00E2667E">
        <w:rPr>
          <w:rStyle w:val="TextoNormalNegritaCaracter"/>
        </w:rPr>
        <w:t>Artículo 23.1 b)</w:t>
      </w:r>
      <w:r>
        <w:t xml:space="preserve"> </w:t>
      </w:r>
      <w:r w:rsidRPr="00E2667E">
        <w:rPr>
          <w:rStyle w:val="TextoNormalCaracter"/>
        </w:rPr>
        <w:t>(redactado por la Ley 2/2008, de 23 de diciembre)</w:t>
      </w:r>
      <w:r w:rsidRPr="00E2667E">
        <w:rPr>
          <w:rStyle w:val="TextoNormalNegritaCaracter"/>
        </w:rPr>
        <w:t>.</w:t>
      </w:r>
      <w:r w:rsidRPr="00E2667E">
        <w:rPr>
          <w:rStyle w:val="TextoNormalCaracter"/>
        </w:rPr>
        <w:t>-</w:t>
      </w:r>
      <w:r>
        <w:t xml:space="preserve"> Sentencia </w:t>
      </w:r>
      <w:hyperlink w:anchor="SENTENCIA_2013_206" w:history="1">
        <w:r w:rsidRPr="00E2667E">
          <w:rPr>
            <w:rStyle w:val="TextoNormalCaracter"/>
          </w:rPr>
          <w:t>206/2013</w:t>
        </w:r>
      </w:hyperlink>
      <w:r>
        <w:t>, f. 3.</w:t>
      </w:r>
    </w:p>
    <w:p w:rsidR="00E2667E" w:rsidRDefault="00E2667E" w:rsidP="00E2667E">
      <w:pPr>
        <w:pStyle w:val="SangriaFrancesaArticulo"/>
      </w:pPr>
      <w:r w:rsidRPr="00E2667E">
        <w:rPr>
          <w:rStyle w:val="TextoNormalNegritaCaracter"/>
        </w:rPr>
        <w:t>Artículo 40.1</w:t>
      </w:r>
      <w:r>
        <w:t xml:space="preserve"> </w:t>
      </w:r>
      <w:r w:rsidRPr="00E2667E">
        <w:rPr>
          <w:rStyle w:val="TextoNormalCaracter"/>
        </w:rPr>
        <w:t>(redactado por la Ley 13/2012, de 26 de diciembre)</w:t>
      </w:r>
      <w:r w:rsidRPr="00E2667E">
        <w:rPr>
          <w:rStyle w:val="TextoNormalNegritaCaracter"/>
        </w:rPr>
        <w:t>.</w:t>
      </w:r>
      <w:r w:rsidRPr="00E2667E">
        <w:rPr>
          <w:rStyle w:val="TextoNormalCaracter"/>
        </w:rPr>
        <w:t>-</w:t>
      </w:r>
      <w:r>
        <w:t xml:space="preserve"> Sentencia </w:t>
      </w:r>
      <w:hyperlink w:anchor="SENTENCIA_2013_206" w:history="1">
        <w:r w:rsidRPr="00E2667E">
          <w:rPr>
            <w:rStyle w:val="TextoNormalCaracter"/>
          </w:rPr>
          <w:t>206/2013</w:t>
        </w:r>
      </w:hyperlink>
      <w:r>
        <w:t>, f. 2.</w:t>
      </w:r>
    </w:p>
    <w:p w:rsidR="00E2667E" w:rsidRDefault="00E2667E" w:rsidP="00E2667E">
      <w:pPr>
        <w:pStyle w:val="SangriaFrancesaArticulo"/>
      </w:pPr>
      <w:r w:rsidRPr="00E2667E">
        <w:rPr>
          <w:rStyle w:val="TextoNormalNegritaCaracter"/>
        </w:rPr>
        <w:t>Artículo 40.1 d)</w:t>
      </w:r>
      <w:r>
        <w:t xml:space="preserve"> </w:t>
      </w:r>
      <w:r w:rsidRPr="00E2667E">
        <w:rPr>
          <w:rStyle w:val="TextoNormalCaracter"/>
        </w:rPr>
        <w:t>(redactado por la Ley 2/2008, de 23 de diciembre)</w:t>
      </w:r>
      <w:r w:rsidRPr="00E2667E">
        <w:rPr>
          <w:rStyle w:val="TextoNormalNegritaCaracter"/>
        </w:rPr>
        <w:t>.</w:t>
      </w:r>
      <w:r w:rsidRPr="00E2667E">
        <w:rPr>
          <w:rStyle w:val="TextoNormalCaracter"/>
        </w:rPr>
        <w:t>-</w:t>
      </w:r>
      <w:r>
        <w:t xml:space="preserve"> Sentencia </w:t>
      </w:r>
      <w:hyperlink w:anchor="SENTENCIA_2013_206" w:history="1">
        <w:r w:rsidRPr="00E2667E">
          <w:rPr>
            <w:rStyle w:val="TextoNormalCaracter"/>
          </w:rPr>
          <w:t>206/2013</w:t>
        </w:r>
      </w:hyperlink>
      <w:r>
        <w:t>, f. 3.</w:t>
      </w:r>
    </w:p>
    <w:p w:rsidR="00E2667E" w:rsidRDefault="00E2667E" w:rsidP="00E2667E">
      <w:pPr>
        <w:pStyle w:val="SangriaFrancesaArticulo"/>
      </w:pPr>
      <w:r w:rsidRPr="00E2667E">
        <w:rPr>
          <w:rStyle w:val="TextoNormalNegritaCaracter"/>
        </w:rPr>
        <w:t>Artículo 48.4.</w:t>
      </w:r>
      <w:r w:rsidRPr="00E2667E">
        <w:rPr>
          <w:rStyle w:val="TextoNormalCaracter"/>
        </w:rPr>
        <w:t>-</w:t>
      </w:r>
      <w:r>
        <w:t xml:space="preserve"> Sentencia </w:t>
      </w:r>
      <w:hyperlink w:anchor="SENTENCIA_2013_180" w:history="1">
        <w:r w:rsidRPr="00E2667E">
          <w:rPr>
            <w:rStyle w:val="TextoNormalCaracter"/>
          </w:rPr>
          <w:t>180/2013</w:t>
        </w:r>
      </w:hyperlink>
      <w:r>
        <w:t>, f. 2.</w:t>
      </w:r>
    </w:p>
    <w:p w:rsidR="00E2667E" w:rsidRDefault="00E2667E" w:rsidP="00E2667E">
      <w:pPr>
        <w:pStyle w:val="SangriaFrancesaArticulo"/>
      </w:pPr>
      <w:r w:rsidRPr="00E2667E">
        <w:rPr>
          <w:rStyle w:val="TextoNormalNegritaCaracter"/>
        </w:rPr>
        <w:t>Artículo 48.4.3</w:t>
      </w:r>
      <w:r>
        <w:t xml:space="preserve"> </w:t>
      </w:r>
      <w:r w:rsidRPr="00E2667E">
        <w:rPr>
          <w:rStyle w:val="TextoNormalCaracter"/>
        </w:rPr>
        <w:t>(redactado por la Ley 62/2003, de 30 de diciembre)</w:t>
      </w:r>
      <w:r w:rsidRPr="00E2667E">
        <w:rPr>
          <w:rStyle w:val="TextoNormalNegritaCaracter"/>
        </w:rPr>
        <w:t>.</w:t>
      </w:r>
      <w:r w:rsidRPr="00E2667E">
        <w:rPr>
          <w:rStyle w:val="TextoNormalCaracter"/>
        </w:rPr>
        <w:t>-</w:t>
      </w:r>
      <w:r>
        <w:t xml:space="preserve"> Sentencia </w:t>
      </w:r>
      <w:hyperlink w:anchor="SENTENCIA_2013_180" w:history="1">
        <w:r w:rsidRPr="00E2667E">
          <w:rPr>
            <w:rStyle w:val="TextoNormalCaracter"/>
          </w:rPr>
          <w:t>180/2013</w:t>
        </w:r>
      </w:hyperlink>
      <w:r>
        <w:t>, f. 2.</w:t>
      </w:r>
    </w:p>
    <w:p w:rsidR="00E2667E" w:rsidRDefault="00E2667E" w:rsidP="00E2667E">
      <w:pPr>
        <w:pStyle w:val="SangriaFrancesaArticulo"/>
      </w:pPr>
      <w:r w:rsidRPr="00E2667E">
        <w:rPr>
          <w:rStyle w:val="TextoNormalNegritaCaracter"/>
        </w:rPr>
        <w:t>Artículo 48.5</w:t>
      </w:r>
      <w:r>
        <w:t xml:space="preserve"> </w:t>
      </w:r>
      <w:r w:rsidRPr="00E2667E">
        <w:rPr>
          <w:rStyle w:val="TextoNormalCaracter"/>
        </w:rPr>
        <w:t>(redactado por el Real Decreto-ley 11/2013, de 2 de agosto)</w:t>
      </w:r>
      <w:r w:rsidRPr="00E2667E">
        <w:rPr>
          <w:rStyle w:val="TextoNormalNegritaCaracter"/>
        </w:rPr>
        <w:t>.</w:t>
      </w:r>
      <w:r w:rsidRPr="00E2667E">
        <w:rPr>
          <w:rStyle w:val="TextoNormalCaracter"/>
        </w:rPr>
        <w:t>-</w:t>
      </w:r>
      <w:r>
        <w:t xml:space="preserve"> Sentencia </w:t>
      </w:r>
      <w:hyperlink w:anchor="SENTENCIA_2013_180" w:history="1">
        <w:r w:rsidRPr="00E2667E">
          <w:rPr>
            <w:rStyle w:val="TextoNormalCaracter"/>
          </w:rPr>
          <w:t>180/2013</w:t>
        </w:r>
      </w:hyperlink>
      <w:r>
        <w:t>, f. 2.</w:t>
      </w:r>
    </w:p>
    <w:p w:rsidR="00E2667E" w:rsidRDefault="00E2667E" w:rsidP="00E2667E">
      <w:pPr>
        <w:pStyle w:val="SangriaFrancesaArticulo"/>
      </w:pPr>
      <w:r w:rsidRPr="00E2667E">
        <w:rPr>
          <w:rStyle w:val="TextoNormalNegritaCaracter"/>
        </w:rPr>
        <w:t>Disposición adicional tercera</w:t>
      </w:r>
      <w:r>
        <w:t xml:space="preserve"> </w:t>
      </w:r>
      <w:r w:rsidRPr="00E2667E">
        <w:rPr>
          <w:rStyle w:val="TextoNormalCaracter"/>
        </w:rPr>
        <w:t>(redactada por la Ley 62/2003, de 30 de diciembre)</w:t>
      </w:r>
      <w:r w:rsidRPr="00E2667E">
        <w:rPr>
          <w:rStyle w:val="TextoNormalNegritaCaracter"/>
        </w:rPr>
        <w:t>.</w:t>
      </w:r>
      <w:r w:rsidRPr="00E2667E">
        <w:rPr>
          <w:rStyle w:val="TextoNormalCaracter"/>
        </w:rPr>
        <w:t>-</w:t>
      </w:r>
      <w:r>
        <w:t xml:space="preserve"> Sentencia </w:t>
      </w:r>
      <w:hyperlink w:anchor="SENTENCIA_2013_180" w:history="1">
        <w:r w:rsidRPr="00E2667E">
          <w:rPr>
            <w:rStyle w:val="TextoNormalCaracter"/>
          </w:rPr>
          <w:t>180/2013</w:t>
        </w:r>
      </w:hyperlink>
      <w:r>
        <w:t>, f. 2.</w:t>
      </w:r>
    </w:p>
    <w:p w:rsidR="00E2667E" w:rsidRDefault="00E2667E" w:rsidP="00E2667E">
      <w:pPr>
        <w:pStyle w:val="SangriaFrancesaArticulo"/>
      </w:pPr>
    </w:p>
    <w:p w:rsidR="00E2667E" w:rsidRDefault="00E2667E" w:rsidP="00E2667E">
      <w:pPr>
        <w:pStyle w:val="TextoNormalNegritaCursivandice"/>
      </w:pPr>
      <w:r>
        <w:t>Real Decreto Legislativo 1/2001, de 20 de julio. Texto refundido de la Ley de aguas</w:t>
      </w:r>
    </w:p>
    <w:p w:rsidR="00E2667E" w:rsidRDefault="00E2667E" w:rsidP="00E2667E">
      <w:pPr>
        <w:pStyle w:val="SangriaFrancesaArticulo"/>
      </w:pPr>
      <w:r w:rsidRPr="00E2667E">
        <w:rPr>
          <w:rStyle w:val="TextoNormalNegritaCaracter"/>
        </w:rPr>
        <w:t>Artículo 16 bis, apartado 5</w:t>
      </w:r>
      <w:r>
        <w:t xml:space="preserve"> </w:t>
      </w:r>
      <w:r w:rsidRPr="00E2667E">
        <w:rPr>
          <w:rStyle w:val="TextoNormalCaracter"/>
        </w:rPr>
        <w:t>(redactado por la Ley 62/2003, de 30 de diciembre)</w:t>
      </w:r>
      <w:r w:rsidRPr="00E2667E">
        <w:rPr>
          <w:rStyle w:val="TextoNormalNegritaCaracter"/>
        </w:rPr>
        <w:t>.</w:t>
      </w:r>
      <w:r w:rsidRPr="00E2667E">
        <w:rPr>
          <w:rStyle w:val="TextoNormalCaracter"/>
        </w:rPr>
        <w:t>-</w:t>
      </w:r>
      <w:r>
        <w:t xml:space="preserve"> Sentencia </w:t>
      </w:r>
      <w:hyperlink w:anchor="SENTENCIA_2013_180" w:history="1">
        <w:r w:rsidRPr="00E2667E">
          <w:rPr>
            <w:rStyle w:val="TextoNormalCaracter"/>
          </w:rPr>
          <w:t>180/2013</w:t>
        </w:r>
      </w:hyperlink>
      <w:r>
        <w:t>, f. 8.</w:t>
      </w:r>
    </w:p>
    <w:p w:rsidR="00E2667E" w:rsidRDefault="00E2667E" w:rsidP="00E2667E">
      <w:pPr>
        <w:pStyle w:val="SangriaFrancesaArticulo"/>
      </w:pPr>
      <w:r w:rsidRPr="00E2667E">
        <w:rPr>
          <w:rStyle w:val="TextoNormalNegritaCaracter"/>
        </w:rPr>
        <w:t>Artículo 41 apartados 3 a 6</w:t>
      </w:r>
      <w:r>
        <w:t xml:space="preserve"> </w:t>
      </w:r>
      <w:r w:rsidRPr="00E2667E">
        <w:rPr>
          <w:rStyle w:val="TextoNormalCaracter"/>
        </w:rPr>
        <w:t>(redactado por la Ley 62/2003, de 30 de diciembre)</w:t>
      </w:r>
      <w:r w:rsidRPr="00E2667E">
        <w:rPr>
          <w:rStyle w:val="TextoNormalNegritaCaracter"/>
        </w:rPr>
        <w:t>.</w:t>
      </w:r>
      <w:r w:rsidRPr="00E2667E">
        <w:rPr>
          <w:rStyle w:val="TextoNormalCaracter"/>
        </w:rPr>
        <w:t>-</w:t>
      </w:r>
      <w:r>
        <w:t xml:space="preserve"> Sentencia </w:t>
      </w:r>
      <w:hyperlink w:anchor="SENTENCIA_2013_180" w:history="1">
        <w:r w:rsidRPr="00E2667E">
          <w:rPr>
            <w:rStyle w:val="TextoNormalCaracter"/>
          </w:rPr>
          <w:t>180/2013</w:t>
        </w:r>
      </w:hyperlink>
      <w:r>
        <w:t>, f. 8.</w:t>
      </w:r>
    </w:p>
    <w:p w:rsidR="00E2667E" w:rsidRDefault="00E2667E" w:rsidP="00E2667E">
      <w:pPr>
        <w:pStyle w:val="SangriaFrancesaArticulo"/>
      </w:pPr>
      <w:r w:rsidRPr="00E2667E">
        <w:rPr>
          <w:rStyle w:val="TextoNormalNegritaCaracter"/>
        </w:rPr>
        <w:t>Artículo 41.3</w:t>
      </w:r>
      <w:r>
        <w:t xml:space="preserve"> </w:t>
      </w:r>
      <w:r w:rsidRPr="00E2667E">
        <w:rPr>
          <w:rStyle w:val="TextoNormalCaracter"/>
        </w:rPr>
        <w:t>(redactado por la Ley 62/2003, de 30 de diciembre)</w:t>
      </w:r>
      <w:r w:rsidRPr="00E2667E">
        <w:rPr>
          <w:rStyle w:val="TextoNormalNegritaCaracter"/>
        </w:rPr>
        <w:t>.</w:t>
      </w:r>
      <w:r w:rsidRPr="00E2667E">
        <w:rPr>
          <w:rStyle w:val="TextoNormalCaracter"/>
        </w:rPr>
        <w:t>-</w:t>
      </w:r>
      <w:r>
        <w:t xml:space="preserve"> Sentencia </w:t>
      </w:r>
      <w:hyperlink w:anchor="SENTENCIA_2013_180" w:history="1">
        <w:r w:rsidRPr="00E2667E">
          <w:rPr>
            <w:rStyle w:val="TextoNormalCaracter"/>
          </w:rPr>
          <w:t>180/2013</w:t>
        </w:r>
      </w:hyperlink>
      <w:r>
        <w:t>, f. 8.</w:t>
      </w:r>
    </w:p>
    <w:p w:rsidR="00E2667E" w:rsidRDefault="00E2667E" w:rsidP="00E2667E">
      <w:pPr>
        <w:pStyle w:val="SangriaFrancesaArticulo"/>
      </w:pPr>
      <w:r w:rsidRPr="00E2667E">
        <w:rPr>
          <w:rStyle w:val="TextoNormalNegritaCaracter"/>
        </w:rPr>
        <w:t>Artículo 46.2.</w:t>
      </w:r>
      <w:r w:rsidRPr="00E2667E">
        <w:rPr>
          <w:rStyle w:val="TextoNormalCaracter"/>
        </w:rPr>
        <w:t>-</w:t>
      </w:r>
      <w:r>
        <w:t xml:space="preserve"> Sentencia </w:t>
      </w:r>
      <w:hyperlink w:anchor="SENTENCIA_2013_202" w:history="1">
        <w:r w:rsidRPr="00E2667E">
          <w:rPr>
            <w:rStyle w:val="TextoNormalCaracter"/>
          </w:rPr>
          <w:t>202/2013</w:t>
        </w:r>
      </w:hyperlink>
      <w:r>
        <w:t>, f. 2.</w:t>
      </w:r>
    </w:p>
    <w:p w:rsidR="00E2667E" w:rsidRDefault="00E2667E" w:rsidP="00E2667E">
      <w:pPr>
        <w:pStyle w:val="SangriaFrancesaArticulo"/>
      </w:pPr>
    </w:p>
    <w:p w:rsidR="00E2667E" w:rsidRDefault="00E2667E" w:rsidP="00E2667E">
      <w:pPr>
        <w:pStyle w:val="TextoNormalNegritaCursivandice"/>
      </w:pPr>
      <w:r>
        <w:t>Real Decreto 829/2003, de 27 de junio. Establece las enseñanzas comunes de la educación infantil.</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2" w:history="1">
        <w:r w:rsidRPr="00E2667E">
          <w:rPr>
            <w:rStyle w:val="TextoNormalCaracter"/>
          </w:rPr>
          <w:t>162/2013</w:t>
        </w:r>
      </w:hyperlink>
      <w:r>
        <w:t>, f. 7.</w:t>
      </w:r>
    </w:p>
    <w:p w:rsidR="00E2667E" w:rsidRDefault="00E2667E" w:rsidP="00E2667E">
      <w:pPr>
        <w:pStyle w:val="SangriaFrancesaArticulo"/>
      </w:pPr>
    </w:p>
    <w:p w:rsidR="00E2667E" w:rsidRDefault="00E2667E" w:rsidP="00E2667E">
      <w:pPr>
        <w:pStyle w:val="TextoNormalNegritaCursivandice"/>
      </w:pPr>
      <w:r>
        <w:t>Real Decreto Legislativo 4/2004, de 5 de marzo. Aprueba el texto refundido de la Ley del impuesto sobre sociedades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45" w:history="1">
        <w:r w:rsidRPr="00E2667E">
          <w:rPr>
            <w:rStyle w:val="TextoNormalCaracter"/>
          </w:rPr>
          <w:t>145/2013</w:t>
        </w:r>
      </w:hyperlink>
      <w:r>
        <w:t>, f. 2.</w:t>
      </w:r>
    </w:p>
    <w:p w:rsidR="00E2667E" w:rsidRDefault="00E2667E" w:rsidP="00E2667E">
      <w:pPr>
        <w:pStyle w:val="SangriaFrancesaArticulo"/>
      </w:pPr>
      <w:r w:rsidRPr="00E2667E">
        <w:rPr>
          <w:rStyle w:val="TextoNormalNegritaCaracter"/>
        </w:rPr>
        <w:t>Artículo 16.</w:t>
      </w:r>
      <w:r w:rsidRPr="00E2667E">
        <w:rPr>
          <w:rStyle w:val="TextoNormalCaracter"/>
        </w:rPr>
        <w:t>-</w:t>
      </w:r>
      <w:r>
        <w:t xml:space="preserve"> Sentencia </w:t>
      </w:r>
      <w:hyperlink w:anchor="SENTENCIA_2013_145" w:history="1">
        <w:r w:rsidRPr="00E2667E">
          <w:rPr>
            <w:rStyle w:val="TextoNormalCaracter"/>
          </w:rPr>
          <w:t>145/2013</w:t>
        </w:r>
      </w:hyperlink>
      <w:r>
        <w:t>, ff. 2, 6, 7.</w:t>
      </w:r>
    </w:p>
    <w:p w:rsidR="00E2667E" w:rsidRDefault="00E2667E" w:rsidP="00E2667E">
      <w:pPr>
        <w:pStyle w:val="SangriaFrancesaArticulo"/>
      </w:pPr>
      <w:r w:rsidRPr="00E2667E">
        <w:rPr>
          <w:rStyle w:val="TextoNormalNegritaCaracter"/>
        </w:rPr>
        <w:lastRenderedPageBreak/>
        <w:t>Artículo 16.1.</w:t>
      </w:r>
      <w:r w:rsidRPr="00E2667E">
        <w:rPr>
          <w:rStyle w:val="TextoNormalCaracter"/>
        </w:rPr>
        <w:t>-</w:t>
      </w:r>
      <w:r>
        <w:t xml:space="preserve"> Sentencia </w:t>
      </w:r>
      <w:hyperlink w:anchor="SENTENCIA_2013_145" w:history="1">
        <w:r w:rsidRPr="00E2667E">
          <w:rPr>
            <w:rStyle w:val="TextoNormalCaracter"/>
          </w:rPr>
          <w:t>145/2013</w:t>
        </w:r>
      </w:hyperlink>
      <w:r>
        <w:t>, f. 6.</w:t>
      </w:r>
    </w:p>
    <w:p w:rsidR="00E2667E" w:rsidRDefault="00E2667E" w:rsidP="00E2667E">
      <w:pPr>
        <w:pStyle w:val="SangriaFrancesaArticulo"/>
      </w:pPr>
      <w:r w:rsidRPr="00E2667E">
        <w:rPr>
          <w:rStyle w:val="TextoNormalNegritaCaracter"/>
        </w:rPr>
        <w:t>Artículo 16.1.1.</w:t>
      </w:r>
      <w:r w:rsidRPr="00E2667E">
        <w:rPr>
          <w:rStyle w:val="TextoNormalCaracter"/>
        </w:rPr>
        <w:t>-</w:t>
      </w:r>
      <w:r>
        <w:t xml:space="preserve"> Sentencia </w:t>
      </w:r>
      <w:hyperlink w:anchor="SENTENCIA_2013_145" w:history="1">
        <w:r w:rsidRPr="00E2667E">
          <w:rPr>
            <w:rStyle w:val="TextoNormalCaracter"/>
          </w:rPr>
          <w:t>145/2013</w:t>
        </w:r>
      </w:hyperlink>
      <w:r>
        <w:t>, f. 2.</w:t>
      </w:r>
    </w:p>
    <w:p w:rsidR="00E2667E" w:rsidRDefault="00E2667E" w:rsidP="00E2667E">
      <w:pPr>
        <w:pStyle w:val="SangriaFrancesaArticulo"/>
      </w:pPr>
      <w:r w:rsidRPr="00E2667E">
        <w:rPr>
          <w:rStyle w:val="TextoNormalNegritaCaracter"/>
        </w:rPr>
        <w:t>Artículo 16.2.</w:t>
      </w:r>
      <w:r w:rsidRPr="00E2667E">
        <w:rPr>
          <w:rStyle w:val="TextoNormalCaracter"/>
        </w:rPr>
        <w:t>-</w:t>
      </w:r>
      <w:r>
        <w:t xml:space="preserve"> Sentencia </w:t>
      </w:r>
      <w:hyperlink w:anchor="SENTENCIA_2013_145" w:history="1">
        <w:r w:rsidRPr="00E2667E">
          <w:rPr>
            <w:rStyle w:val="TextoNormalCaracter"/>
          </w:rPr>
          <w:t>145/2013</w:t>
        </w:r>
      </w:hyperlink>
      <w:r>
        <w:t>, ff. 1 a 3, 5, 6.</w:t>
      </w:r>
    </w:p>
    <w:p w:rsidR="00E2667E" w:rsidRDefault="00E2667E" w:rsidP="00E2667E">
      <w:pPr>
        <w:pStyle w:val="SangriaFrancesaArticulo"/>
      </w:pPr>
      <w:r w:rsidRPr="00E2667E">
        <w:rPr>
          <w:rStyle w:val="TextoNormalNegritaCaracter"/>
        </w:rPr>
        <w:t>Artículo 16.2</w:t>
      </w:r>
      <w:r>
        <w:t xml:space="preserve"> </w:t>
      </w:r>
      <w:r w:rsidRPr="00E2667E">
        <w:rPr>
          <w:rStyle w:val="TextoNormalCaracter"/>
        </w:rPr>
        <w:t>(redactado por la Ley 36/2006, de 29 de noviembre)</w:t>
      </w:r>
      <w:r w:rsidRPr="00E2667E">
        <w:rPr>
          <w:rStyle w:val="TextoNormalNegritaCaracter"/>
        </w:rPr>
        <w:t>.</w:t>
      </w:r>
      <w:r w:rsidRPr="00E2667E">
        <w:rPr>
          <w:rStyle w:val="TextoNormalCaracter"/>
        </w:rPr>
        <w:t>-</w:t>
      </w:r>
      <w:r>
        <w:t xml:space="preserve"> Sentencia </w:t>
      </w:r>
      <w:hyperlink w:anchor="SENTENCIA_2013_145" w:history="1">
        <w:r w:rsidRPr="00E2667E">
          <w:rPr>
            <w:rStyle w:val="TextoNormalCaracter"/>
          </w:rPr>
          <w:t>145/2013</w:t>
        </w:r>
      </w:hyperlink>
      <w:r>
        <w:t>, f. 2.</w:t>
      </w:r>
    </w:p>
    <w:p w:rsidR="00E2667E" w:rsidRDefault="00E2667E" w:rsidP="00E2667E">
      <w:pPr>
        <w:pStyle w:val="SangriaFrancesaArticulo"/>
      </w:pPr>
      <w:r w:rsidRPr="00E2667E">
        <w:rPr>
          <w:rStyle w:val="TextoNormalNegritaCaracter"/>
        </w:rPr>
        <w:t>Artículo 16.2 párrafo 1.</w:t>
      </w:r>
      <w:r w:rsidRPr="00E2667E">
        <w:rPr>
          <w:rStyle w:val="TextoNormalCaracter"/>
        </w:rPr>
        <w:t>-</w:t>
      </w:r>
      <w:r>
        <w:t xml:space="preserve"> Sentencia </w:t>
      </w:r>
      <w:hyperlink w:anchor="SENTENCIA_2013_145" w:history="1">
        <w:r w:rsidRPr="00E2667E">
          <w:rPr>
            <w:rStyle w:val="TextoNormalCaracter"/>
          </w:rPr>
          <w:t>145/2013</w:t>
        </w:r>
      </w:hyperlink>
      <w:r>
        <w:t>, ff. 2, 3, 6.</w:t>
      </w:r>
    </w:p>
    <w:p w:rsidR="00E2667E" w:rsidRDefault="00E2667E" w:rsidP="00E2667E">
      <w:pPr>
        <w:pStyle w:val="SangriaFrancesaArticulo"/>
      </w:pPr>
      <w:r w:rsidRPr="00E2667E">
        <w:rPr>
          <w:rStyle w:val="TextoNormalNegritaCaracter"/>
        </w:rPr>
        <w:t>Artículo 16.2 párrafo 2.</w:t>
      </w:r>
      <w:r w:rsidRPr="00E2667E">
        <w:rPr>
          <w:rStyle w:val="TextoNormalCaracter"/>
        </w:rPr>
        <w:t>-</w:t>
      </w:r>
      <w:r>
        <w:t xml:space="preserve"> Sentencia </w:t>
      </w:r>
      <w:hyperlink w:anchor="SENTENCIA_2013_145" w:history="1">
        <w:r w:rsidRPr="00E2667E">
          <w:rPr>
            <w:rStyle w:val="TextoNormalCaracter"/>
          </w:rPr>
          <w:t>145/2013</w:t>
        </w:r>
      </w:hyperlink>
      <w:r>
        <w:t>, ff. 2, 3, 6.</w:t>
      </w:r>
    </w:p>
    <w:p w:rsidR="00E2667E" w:rsidRDefault="00E2667E" w:rsidP="00E2667E">
      <w:pPr>
        <w:pStyle w:val="SangriaFrancesaArticulo"/>
      </w:pPr>
      <w:r w:rsidRPr="00E2667E">
        <w:rPr>
          <w:rStyle w:val="TextoNormalNegritaCaracter"/>
        </w:rPr>
        <w:t>Artículo 16.2 párrafo 2</w:t>
      </w:r>
      <w:r>
        <w:t xml:space="preserve"> </w:t>
      </w:r>
      <w:r w:rsidRPr="00E2667E">
        <w:rPr>
          <w:rStyle w:val="TextoNormalCaracter"/>
        </w:rPr>
        <w:t>(redactado por Real Decreto-ley 13/2010, de 3 de diciembre)</w:t>
      </w:r>
      <w:r w:rsidRPr="00E2667E">
        <w:rPr>
          <w:rStyle w:val="TextoNormalNegritaCaracter"/>
        </w:rPr>
        <w:t>.</w:t>
      </w:r>
      <w:r w:rsidRPr="00E2667E">
        <w:rPr>
          <w:rStyle w:val="TextoNormalCaracter"/>
        </w:rPr>
        <w:t>-</w:t>
      </w:r>
      <w:r>
        <w:t xml:space="preserve"> Sentencia </w:t>
      </w:r>
      <w:hyperlink w:anchor="SENTENCIA_2013_145" w:history="1">
        <w:r w:rsidRPr="00E2667E">
          <w:rPr>
            <w:rStyle w:val="TextoNormalCaracter"/>
          </w:rPr>
          <w:t>145/2013</w:t>
        </w:r>
      </w:hyperlink>
      <w:r>
        <w:t>, f. 2.</w:t>
      </w:r>
    </w:p>
    <w:p w:rsidR="00E2667E" w:rsidRDefault="00E2667E" w:rsidP="00E2667E">
      <w:pPr>
        <w:pStyle w:val="SangriaFrancesaArticulo"/>
      </w:pPr>
      <w:r w:rsidRPr="00E2667E">
        <w:rPr>
          <w:rStyle w:val="TextoNormalNegritaCaracter"/>
        </w:rPr>
        <w:t>Artículo 16.2 párrafo 2</w:t>
      </w:r>
      <w:r>
        <w:t xml:space="preserve"> </w:t>
      </w:r>
      <w:r w:rsidRPr="00E2667E">
        <w:rPr>
          <w:rStyle w:val="TextoNormalCaracter"/>
        </w:rPr>
        <w:t>(redactado por Real Decreto-ley 6/2010, de 9 de abril)</w:t>
      </w:r>
      <w:r w:rsidRPr="00E2667E">
        <w:rPr>
          <w:rStyle w:val="TextoNormalNegritaCaracter"/>
        </w:rPr>
        <w:t>.</w:t>
      </w:r>
      <w:r w:rsidRPr="00E2667E">
        <w:rPr>
          <w:rStyle w:val="TextoNormalCaracter"/>
        </w:rPr>
        <w:t>-</w:t>
      </w:r>
      <w:r>
        <w:t xml:space="preserve"> Sentencia </w:t>
      </w:r>
      <w:hyperlink w:anchor="SENTENCIA_2013_145" w:history="1">
        <w:r w:rsidRPr="00E2667E">
          <w:rPr>
            <w:rStyle w:val="TextoNormalCaracter"/>
          </w:rPr>
          <w:t>145/2013</w:t>
        </w:r>
      </w:hyperlink>
      <w:r>
        <w:t>, f. 2.</w:t>
      </w:r>
    </w:p>
    <w:p w:rsidR="00E2667E" w:rsidRDefault="00E2667E" w:rsidP="00E2667E">
      <w:pPr>
        <w:pStyle w:val="SangriaFrancesaArticulo"/>
      </w:pPr>
      <w:r w:rsidRPr="00E2667E">
        <w:rPr>
          <w:rStyle w:val="TextoNormalNegritaCaracter"/>
        </w:rPr>
        <w:t>Artículo 16.3.</w:t>
      </w:r>
      <w:r w:rsidRPr="00E2667E">
        <w:rPr>
          <w:rStyle w:val="TextoNormalCaracter"/>
        </w:rPr>
        <w:t>-</w:t>
      </w:r>
      <w:r>
        <w:t xml:space="preserve"> Sentencia </w:t>
      </w:r>
      <w:hyperlink w:anchor="SENTENCIA_2013_145" w:history="1">
        <w:r w:rsidRPr="00E2667E">
          <w:rPr>
            <w:rStyle w:val="TextoNormalCaracter"/>
          </w:rPr>
          <w:t>145/2013</w:t>
        </w:r>
      </w:hyperlink>
      <w:r>
        <w:t>, f. 6.</w:t>
      </w:r>
    </w:p>
    <w:p w:rsidR="00E2667E" w:rsidRDefault="00E2667E" w:rsidP="00E2667E">
      <w:pPr>
        <w:pStyle w:val="SangriaFrancesaArticulo"/>
      </w:pPr>
      <w:r w:rsidRPr="00E2667E">
        <w:rPr>
          <w:rStyle w:val="TextoNormalNegritaCaracter"/>
        </w:rPr>
        <w:t>Artículo 16.4.</w:t>
      </w:r>
      <w:r w:rsidRPr="00E2667E">
        <w:rPr>
          <w:rStyle w:val="TextoNormalCaracter"/>
        </w:rPr>
        <w:t>-</w:t>
      </w:r>
      <w:r>
        <w:t xml:space="preserve"> Sentencia </w:t>
      </w:r>
      <w:hyperlink w:anchor="SENTENCIA_2013_145" w:history="1">
        <w:r w:rsidRPr="00E2667E">
          <w:rPr>
            <w:rStyle w:val="TextoNormalCaracter"/>
          </w:rPr>
          <w:t>145/2013</w:t>
        </w:r>
      </w:hyperlink>
      <w:r>
        <w:t>, f. 6.</w:t>
      </w:r>
    </w:p>
    <w:p w:rsidR="00E2667E" w:rsidRDefault="00E2667E" w:rsidP="00E2667E">
      <w:pPr>
        <w:pStyle w:val="SangriaFrancesaArticulo"/>
      </w:pPr>
      <w:r w:rsidRPr="00E2667E">
        <w:rPr>
          <w:rStyle w:val="TextoNormalNegritaCaracter"/>
        </w:rPr>
        <w:t>Artículo 16.5.</w:t>
      </w:r>
      <w:r w:rsidRPr="00E2667E">
        <w:rPr>
          <w:rStyle w:val="TextoNormalCaracter"/>
        </w:rPr>
        <w:t>-</w:t>
      </w:r>
      <w:r>
        <w:t xml:space="preserve"> Sentencia </w:t>
      </w:r>
      <w:hyperlink w:anchor="SENTENCIA_2013_145" w:history="1">
        <w:r w:rsidRPr="00E2667E">
          <w:rPr>
            <w:rStyle w:val="TextoNormalCaracter"/>
          </w:rPr>
          <w:t>145/2013</w:t>
        </w:r>
      </w:hyperlink>
      <w:r>
        <w:t>, f. 6.</w:t>
      </w:r>
    </w:p>
    <w:p w:rsidR="00E2667E" w:rsidRDefault="00E2667E" w:rsidP="00E2667E">
      <w:pPr>
        <w:pStyle w:val="SangriaFrancesaArticulo"/>
      </w:pPr>
      <w:r w:rsidRPr="00E2667E">
        <w:rPr>
          <w:rStyle w:val="TextoNormalNegritaCaracter"/>
        </w:rPr>
        <w:t>Artículo 16.6.</w:t>
      </w:r>
      <w:r w:rsidRPr="00E2667E">
        <w:rPr>
          <w:rStyle w:val="TextoNormalCaracter"/>
        </w:rPr>
        <w:t>-</w:t>
      </w:r>
      <w:r>
        <w:t xml:space="preserve"> Sentencia </w:t>
      </w:r>
      <w:hyperlink w:anchor="SENTENCIA_2013_145" w:history="1">
        <w:r w:rsidRPr="00E2667E">
          <w:rPr>
            <w:rStyle w:val="TextoNormalCaracter"/>
          </w:rPr>
          <w:t>145/2013</w:t>
        </w:r>
      </w:hyperlink>
      <w:r>
        <w:t>, f. 6.</w:t>
      </w:r>
    </w:p>
    <w:p w:rsidR="00E2667E" w:rsidRDefault="00E2667E" w:rsidP="00E2667E">
      <w:pPr>
        <w:pStyle w:val="SangriaFrancesaArticulo"/>
      </w:pPr>
      <w:r w:rsidRPr="00E2667E">
        <w:rPr>
          <w:rStyle w:val="TextoNormalNegritaCaracter"/>
        </w:rPr>
        <w:t>Artículo 16.8.2.</w:t>
      </w:r>
      <w:r w:rsidRPr="00E2667E">
        <w:rPr>
          <w:rStyle w:val="TextoNormalCaracter"/>
        </w:rPr>
        <w:t>-</w:t>
      </w:r>
      <w:r>
        <w:t xml:space="preserve"> Sentencia </w:t>
      </w:r>
      <w:hyperlink w:anchor="SENTENCIA_2013_145" w:history="1">
        <w:r w:rsidRPr="00E2667E">
          <w:rPr>
            <w:rStyle w:val="TextoNormalCaracter"/>
          </w:rPr>
          <w:t>145/2013</w:t>
        </w:r>
      </w:hyperlink>
      <w:r>
        <w:t>, f. 3.</w:t>
      </w:r>
    </w:p>
    <w:p w:rsidR="00E2667E" w:rsidRDefault="00E2667E" w:rsidP="00E2667E">
      <w:pPr>
        <w:pStyle w:val="SangriaFrancesaArticulo"/>
      </w:pPr>
      <w:r w:rsidRPr="00E2667E">
        <w:rPr>
          <w:rStyle w:val="TextoNormalNegritaCaracter"/>
        </w:rPr>
        <w:t>Artículo 16.9.</w:t>
      </w:r>
      <w:r w:rsidRPr="00E2667E">
        <w:rPr>
          <w:rStyle w:val="TextoNormalCaracter"/>
        </w:rPr>
        <w:t>-</w:t>
      </w:r>
      <w:r>
        <w:t xml:space="preserve"> Sentencia </w:t>
      </w:r>
      <w:hyperlink w:anchor="SENTENCIA_2013_145" w:history="1">
        <w:r w:rsidRPr="00E2667E">
          <w:rPr>
            <w:rStyle w:val="TextoNormalCaracter"/>
          </w:rPr>
          <w:t>145/2013</w:t>
        </w:r>
      </w:hyperlink>
      <w:r>
        <w:t>, f. 6.</w:t>
      </w:r>
    </w:p>
    <w:p w:rsidR="00E2667E" w:rsidRDefault="00E2667E" w:rsidP="00E2667E">
      <w:pPr>
        <w:pStyle w:val="SangriaFrancesaArticulo"/>
      </w:pPr>
      <w:r w:rsidRPr="00E2667E">
        <w:rPr>
          <w:rStyle w:val="TextoNormalNegritaCaracter"/>
        </w:rPr>
        <w:t>Artículo 16.9.2.</w:t>
      </w:r>
      <w:r w:rsidRPr="00E2667E">
        <w:rPr>
          <w:rStyle w:val="TextoNormalCaracter"/>
        </w:rPr>
        <w:t>-</w:t>
      </w:r>
      <w:r>
        <w:t xml:space="preserve"> Sentencia </w:t>
      </w:r>
      <w:hyperlink w:anchor="SENTENCIA_2013_145" w:history="1">
        <w:r w:rsidRPr="00E2667E">
          <w:rPr>
            <w:rStyle w:val="TextoNormalCaracter"/>
          </w:rPr>
          <w:t>145/2013</w:t>
        </w:r>
      </w:hyperlink>
      <w:r>
        <w:t>, f. 3.</w:t>
      </w:r>
    </w:p>
    <w:p w:rsidR="00E2667E" w:rsidRDefault="00E2667E" w:rsidP="00E2667E">
      <w:pPr>
        <w:pStyle w:val="SangriaFrancesaArticulo"/>
      </w:pPr>
      <w:r w:rsidRPr="00E2667E">
        <w:rPr>
          <w:rStyle w:val="TextoNormalNegritaCaracter"/>
        </w:rPr>
        <w:t>Artículo 16.10.</w:t>
      </w:r>
      <w:r w:rsidRPr="00E2667E">
        <w:rPr>
          <w:rStyle w:val="TextoNormalCaracter"/>
        </w:rPr>
        <w:t>-</w:t>
      </w:r>
      <w:r>
        <w:t xml:space="preserve"> Sentencia </w:t>
      </w:r>
      <w:hyperlink w:anchor="SENTENCIA_2013_145" w:history="1">
        <w:r w:rsidRPr="00E2667E">
          <w:rPr>
            <w:rStyle w:val="TextoNormalCaracter"/>
          </w:rPr>
          <w:t>145/2013</w:t>
        </w:r>
      </w:hyperlink>
      <w:r>
        <w:t>, ff. 1 a 3, 5 a 8.</w:t>
      </w:r>
    </w:p>
    <w:p w:rsidR="00E2667E" w:rsidRDefault="00E2667E" w:rsidP="00E2667E">
      <w:pPr>
        <w:pStyle w:val="SangriaFrancesaArticulo"/>
      </w:pPr>
      <w:r w:rsidRPr="00E2667E">
        <w:rPr>
          <w:rStyle w:val="TextoNormalNegritaCaracter"/>
        </w:rPr>
        <w:t>Artículo 16.10</w:t>
      </w:r>
      <w:r>
        <w:t xml:space="preserve"> </w:t>
      </w:r>
      <w:r w:rsidRPr="00E2667E">
        <w:rPr>
          <w:rStyle w:val="TextoNormalCaracter"/>
        </w:rPr>
        <w:t>(redactado por la Ley 36/2006, de 29 de noviembre)</w:t>
      </w:r>
      <w:r w:rsidRPr="00E2667E">
        <w:rPr>
          <w:rStyle w:val="TextoNormalNegritaCaracter"/>
        </w:rPr>
        <w:t>.</w:t>
      </w:r>
      <w:r w:rsidRPr="00E2667E">
        <w:rPr>
          <w:rStyle w:val="TextoNormalCaracter"/>
        </w:rPr>
        <w:t>-</w:t>
      </w:r>
      <w:r>
        <w:t xml:space="preserve"> Sentencia </w:t>
      </w:r>
      <w:hyperlink w:anchor="SENTENCIA_2013_145" w:history="1">
        <w:r w:rsidRPr="00E2667E">
          <w:rPr>
            <w:rStyle w:val="TextoNormalCaracter"/>
          </w:rPr>
          <w:t>145/2013</w:t>
        </w:r>
      </w:hyperlink>
      <w:r>
        <w:t>, f. 2.</w:t>
      </w:r>
    </w:p>
    <w:p w:rsidR="00E2667E" w:rsidRDefault="00E2667E" w:rsidP="00E2667E">
      <w:pPr>
        <w:pStyle w:val="SangriaFrancesaArticulo"/>
      </w:pPr>
      <w:r w:rsidRPr="00E2667E">
        <w:rPr>
          <w:rStyle w:val="TextoNormalNegritaCaracter"/>
        </w:rPr>
        <w:t>Artículo 16.10 párrafo 1.</w:t>
      </w:r>
      <w:r w:rsidRPr="00E2667E">
        <w:rPr>
          <w:rStyle w:val="TextoNormalCaracter"/>
        </w:rPr>
        <w:t>-</w:t>
      </w:r>
      <w:r>
        <w:t xml:space="preserve"> Sentencia </w:t>
      </w:r>
      <w:hyperlink w:anchor="SENTENCIA_2013_145" w:history="1">
        <w:r w:rsidRPr="00E2667E">
          <w:rPr>
            <w:rStyle w:val="TextoNormalCaracter"/>
          </w:rPr>
          <w:t>145/2013</w:t>
        </w:r>
      </w:hyperlink>
      <w:r>
        <w:t>, ff. 2, 3.</w:t>
      </w:r>
    </w:p>
    <w:p w:rsidR="00E2667E" w:rsidRDefault="00E2667E" w:rsidP="00E2667E">
      <w:pPr>
        <w:pStyle w:val="SangriaFrancesaArticulo"/>
      </w:pPr>
      <w:r w:rsidRPr="00E2667E">
        <w:rPr>
          <w:rStyle w:val="TextoNormalNegritaCaracter"/>
        </w:rPr>
        <w:t>Artículo 16.10 párrafo 2.</w:t>
      </w:r>
      <w:r w:rsidRPr="00E2667E">
        <w:rPr>
          <w:rStyle w:val="TextoNormalCaracter"/>
        </w:rPr>
        <w:t>-</w:t>
      </w:r>
      <w:r>
        <w:t xml:space="preserve"> Sentencia </w:t>
      </w:r>
      <w:hyperlink w:anchor="SENTENCIA_2013_145" w:history="1">
        <w:r w:rsidRPr="00E2667E">
          <w:rPr>
            <w:rStyle w:val="TextoNormalCaracter"/>
          </w:rPr>
          <w:t>145/2013</w:t>
        </w:r>
      </w:hyperlink>
      <w:r>
        <w:t>, ff. 2, 3, 6.</w:t>
      </w:r>
    </w:p>
    <w:p w:rsidR="00E2667E" w:rsidRDefault="00E2667E" w:rsidP="00E2667E">
      <w:pPr>
        <w:pStyle w:val="SangriaFrancesaArticulo"/>
      </w:pPr>
      <w:r w:rsidRPr="00E2667E">
        <w:rPr>
          <w:rStyle w:val="TextoNormalNegritaCaracter"/>
        </w:rPr>
        <w:t>Artículo 16.10 párrafo 3.</w:t>
      </w:r>
      <w:r w:rsidRPr="00E2667E">
        <w:rPr>
          <w:rStyle w:val="TextoNormalCaracter"/>
        </w:rPr>
        <w:t>-</w:t>
      </w:r>
      <w:r>
        <w:t xml:space="preserve"> Sentencia </w:t>
      </w:r>
      <w:hyperlink w:anchor="SENTENCIA_2013_145" w:history="1">
        <w:r w:rsidRPr="00E2667E">
          <w:rPr>
            <w:rStyle w:val="TextoNormalCaracter"/>
          </w:rPr>
          <w:t>145/2013</w:t>
        </w:r>
      </w:hyperlink>
      <w:r>
        <w:t>, ff. 3, 6, 8.</w:t>
      </w:r>
    </w:p>
    <w:p w:rsidR="00E2667E" w:rsidRDefault="00E2667E" w:rsidP="00E2667E">
      <w:pPr>
        <w:pStyle w:val="SangriaFrancesaArticulo"/>
      </w:pPr>
      <w:r w:rsidRPr="00E2667E">
        <w:rPr>
          <w:rStyle w:val="TextoNormalNegritaCaracter"/>
        </w:rPr>
        <w:t>Artículo 16.10.1.</w:t>
      </w:r>
      <w:r w:rsidRPr="00E2667E">
        <w:rPr>
          <w:rStyle w:val="TextoNormalCaracter"/>
        </w:rPr>
        <w:t>-</w:t>
      </w:r>
      <w:r>
        <w:t xml:space="preserve"> Sentencia </w:t>
      </w:r>
      <w:hyperlink w:anchor="SENTENCIA_2013_145" w:history="1">
        <w:r w:rsidRPr="00E2667E">
          <w:rPr>
            <w:rStyle w:val="TextoNormalCaracter"/>
          </w:rPr>
          <w:t>145/2013</w:t>
        </w:r>
      </w:hyperlink>
      <w:r>
        <w:t>, ff. 2, 8.</w:t>
      </w:r>
    </w:p>
    <w:p w:rsidR="00E2667E" w:rsidRDefault="00E2667E" w:rsidP="00E2667E">
      <w:pPr>
        <w:pStyle w:val="SangriaFrancesaArticulo"/>
      </w:pPr>
      <w:r w:rsidRPr="00E2667E">
        <w:rPr>
          <w:rStyle w:val="TextoNormalNegritaCaracter"/>
        </w:rPr>
        <w:t>Artículo 16.10.1 párrafo in fine</w:t>
      </w:r>
      <w:r>
        <w:t xml:space="preserve"> </w:t>
      </w:r>
      <w:r w:rsidRPr="00E2667E">
        <w:rPr>
          <w:rStyle w:val="TextoNormalCaracter"/>
        </w:rPr>
        <w:t>(redactado por el Real Decreto-ley 6/2010, de 9 de abril)</w:t>
      </w:r>
      <w:r w:rsidRPr="00E2667E">
        <w:rPr>
          <w:rStyle w:val="TextoNormalNegritaCaracter"/>
        </w:rPr>
        <w:t>.</w:t>
      </w:r>
      <w:r w:rsidRPr="00E2667E">
        <w:rPr>
          <w:rStyle w:val="TextoNormalCaracter"/>
        </w:rPr>
        <w:t>-</w:t>
      </w:r>
      <w:r>
        <w:t xml:space="preserve"> Sentencia </w:t>
      </w:r>
      <w:hyperlink w:anchor="SENTENCIA_2013_145" w:history="1">
        <w:r w:rsidRPr="00E2667E">
          <w:rPr>
            <w:rStyle w:val="TextoNormalCaracter"/>
          </w:rPr>
          <w:t>145/2013</w:t>
        </w:r>
      </w:hyperlink>
      <w:r>
        <w:t>, f. 2.</w:t>
      </w:r>
    </w:p>
    <w:p w:rsidR="00E2667E" w:rsidRDefault="00E2667E" w:rsidP="00E2667E">
      <w:pPr>
        <w:pStyle w:val="SangriaFrancesaArticulo"/>
      </w:pPr>
      <w:r w:rsidRPr="00E2667E">
        <w:rPr>
          <w:rStyle w:val="TextoNormalNegritaCaracter"/>
        </w:rPr>
        <w:t>Artículo 16.10.2.</w:t>
      </w:r>
      <w:r w:rsidRPr="00E2667E">
        <w:rPr>
          <w:rStyle w:val="TextoNormalCaracter"/>
        </w:rPr>
        <w:t>-</w:t>
      </w:r>
      <w:r>
        <w:t xml:space="preserve"> Sentencia </w:t>
      </w:r>
      <w:hyperlink w:anchor="SENTENCIA_2013_145" w:history="1">
        <w:r w:rsidRPr="00E2667E">
          <w:rPr>
            <w:rStyle w:val="TextoNormalCaracter"/>
          </w:rPr>
          <w:t>145/2013</w:t>
        </w:r>
      </w:hyperlink>
      <w:r>
        <w:t>, ff. 2, 8.</w:t>
      </w:r>
    </w:p>
    <w:p w:rsidR="00E2667E" w:rsidRDefault="00E2667E" w:rsidP="00E2667E">
      <w:pPr>
        <w:pStyle w:val="SangriaFrancesaArticulo"/>
      </w:pPr>
      <w:r w:rsidRPr="00E2667E">
        <w:rPr>
          <w:rStyle w:val="TextoNormalNegritaCaracter"/>
        </w:rPr>
        <w:t>Artículo 16.10.3.</w:t>
      </w:r>
      <w:r w:rsidRPr="00E2667E">
        <w:rPr>
          <w:rStyle w:val="TextoNormalCaracter"/>
        </w:rPr>
        <w:t>-</w:t>
      </w:r>
      <w:r>
        <w:t xml:space="preserve"> Sentencia </w:t>
      </w:r>
      <w:hyperlink w:anchor="SENTENCIA_2013_145" w:history="1">
        <w:r w:rsidRPr="00E2667E">
          <w:rPr>
            <w:rStyle w:val="TextoNormalCaracter"/>
          </w:rPr>
          <w:t>145/2013</w:t>
        </w:r>
      </w:hyperlink>
      <w:r>
        <w:t>, f. 2.</w:t>
      </w:r>
    </w:p>
    <w:p w:rsidR="00E2667E" w:rsidRDefault="00E2667E" w:rsidP="00E2667E">
      <w:pPr>
        <w:pStyle w:val="SangriaFrancesaArticulo"/>
      </w:pPr>
      <w:r w:rsidRPr="00E2667E">
        <w:rPr>
          <w:rStyle w:val="TextoNormalNegritaCaracter"/>
        </w:rPr>
        <w:t>Artículo 16.10.4.</w:t>
      </w:r>
      <w:r w:rsidRPr="00E2667E">
        <w:rPr>
          <w:rStyle w:val="TextoNormalCaracter"/>
        </w:rPr>
        <w:t>-</w:t>
      </w:r>
      <w:r>
        <w:t xml:space="preserve"> Sentencia </w:t>
      </w:r>
      <w:hyperlink w:anchor="SENTENCIA_2013_145" w:history="1">
        <w:r w:rsidRPr="00E2667E">
          <w:rPr>
            <w:rStyle w:val="TextoNormalCaracter"/>
          </w:rPr>
          <w:t>145/2013</w:t>
        </w:r>
      </w:hyperlink>
      <w:r>
        <w:t>, ff. 2, 6.</w:t>
      </w:r>
    </w:p>
    <w:p w:rsidR="00E2667E" w:rsidRDefault="00E2667E" w:rsidP="00E2667E">
      <w:pPr>
        <w:pStyle w:val="SangriaFrancesaArticulo"/>
      </w:pPr>
      <w:r w:rsidRPr="00E2667E">
        <w:rPr>
          <w:rStyle w:val="TextoNormalNegritaCaracter"/>
        </w:rPr>
        <w:t>Artículo 16.10.5.</w:t>
      </w:r>
      <w:r w:rsidRPr="00E2667E">
        <w:rPr>
          <w:rStyle w:val="TextoNormalCaracter"/>
        </w:rPr>
        <w:t>-</w:t>
      </w:r>
      <w:r>
        <w:t xml:space="preserve"> Sentencia </w:t>
      </w:r>
      <w:hyperlink w:anchor="SENTENCIA_2013_145" w:history="1">
        <w:r w:rsidRPr="00E2667E">
          <w:rPr>
            <w:rStyle w:val="TextoNormalCaracter"/>
          </w:rPr>
          <w:t>145/2013</w:t>
        </w:r>
      </w:hyperlink>
      <w:r>
        <w:t>, f. 2.</w:t>
      </w:r>
    </w:p>
    <w:p w:rsidR="00E2667E" w:rsidRDefault="00E2667E" w:rsidP="00E2667E">
      <w:pPr>
        <w:pStyle w:val="SangriaFrancesaArticulo"/>
      </w:pPr>
    </w:p>
    <w:p w:rsidR="00E2667E" w:rsidRDefault="00E2667E" w:rsidP="00E2667E">
      <w:pPr>
        <w:pStyle w:val="TextoNormalNegritaCursivandice"/>
      </w:pPr>
      <w:r>
        <w:t>Real Decreto Legislativo 2/2007, de 28 de diciembre. Texto refundido de la Ley general de estabilidad presupuestaria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6" w:history="1">
        <w:r w:rsidRPr="00E2667E">
          <w:rPr>
            <w:rStyle w:val="TextoNormalCaracter"/>
          </w:rPr>
          <w:t>206/2013</w:t>
        </w:r>
      </w:hyperlink>
      <w:r>
        <w:t>, ff. 6 a 8.</w:t>
      </w:r>
    </w:p>
    <w:p w:rsidR="00E2667E" w:rsidRDefault="00E2667E" w:rsidP="00E2667E">
      <w:pPr>
        <w:pStyle w:val="SangriaFrancesaArticulo"/>
      </w:pPr>
      <w:r w:rsidRPr="00E2667E">
        <w:rPr>
          <w:rStyle w:val="TextoNormalNegritaCaracter"/>
        </w:rPr>
        <w:t>Artículo 4.</w:t>
      </w:r>
      <w:r w:rsidRPr="00E2667E">
        <w:rPr>
          <w:rStyle w:val="TextoNormalCaracter"/>
        </w:rPr>
        <w:t>-</w:t>
      </w:r>
      <w:r>
        <w:t xml:space="preserve"> Sentencia </w:t>
      </w:r>
      <w:hyperlink w:anchor="SENTENCIA_2013_217" w:history="1">
        <w:r w:rsidRPr="00E2667E">
          <w:rPr>
            <w:rStyle w:val="TextoNormalCaracter"/>
          </w:rPr>
          <w:t>217/2013</w:t>
        </w:r>
      </w:hyperlink>
      <w:r>
        <w:t>, f. 1.</w:t>
      </w:r>
    </w:p>
    <w:p w:rsidR="00E2667E" w:rsidRDefault="00E2667E" w:rsidP="00E2667E">
      <w:pPr>
        <w:pStyle w:val="SangriaFrancesaArticulo"/>
      </w:pPr>
      <w:r w:rsidRPr="00E2667E">
        <w:rPr>
          <w:rStyle w:val="TextoNormalNegritaCaracter"/>
        </w:rPr>
        <w:t>Artículos 4 a 6.</w:t>
      </w:r>
      <w:r w:rsidRPr="00E2667E">
        <w:rPr>
          <w:rStyle w:val="TextoNormalCaracter"/>
        </w:rPr>
        <w:t>-</w:t>
      </w:r>
      <w:r>
        <w:t xml:space="preserve"> Sentencia </w:t>
      </w:r>
      <w:hyperlink w:anchor="SENTENCIA_2013_206" w:history="1">
        <w:r w:rsidRPr="00E2667E">
          <w:rPr>
            <w:rStyle w:val="TextoNormalCaracter"/>
          </w:rPr>
          <w:t>206/2013</w:t>
        </w:r>
      </w:hyperlink>
      <w:r>
        <w:t>, ff. 1, 7.</w:t>
      </w:r>
    </w:p>
    <w:p w:rsidR="00E2667E" w:rsidRDefault="00E2667E" w:rsidP="00E2667E">
      <w:pPr>
        <w:pStyle w:val="SangriaFrancesaArticulo"/>
      </w:pPr>
      <w:r w:rsidRPr="00E2667E">
        <w:rPr>
          <w:rStyle w:val="TextoNormalNegritaCaracter"/>
        </w:rPr>
        <w:t>Artículo 5.</w:t>
      </w:r>
      <w:r w:rsidRPr="00E2667E">
        <w:rPr>
          <w:rStyle w:val="TextoNormalCaracter"/>
        </w:rPr>
        <w:t>-</w:t>
      </w:r>
      <w:r>
        <w:t xml:space="preserve"> Sentencia </w:t>
      </w:r>
      <w:hyperlink w:anchor="SENTENCIA_2013_217" w:history="1">
        <w:r w:rsidRPr="00E2667E">
          <w:rPr>
            <w:rStyle w:val="TextoNormalCaracter"/>
          </w:rPr>
          <w:t>217/2013</w:t>
        </w:r>
      </w:hyperlink>
      <w:r>
        <w:t>, f. 1.</w:t>
      </w:r>
    </w:p>
    <w:p w:rsidR="00E2667E" w:rsidRDefault="00E2667E" w:rsidP="00E2667E">
      <w:pPr>
        <w:pStyle w:val="SangriaFrancesaArticulo"/>
      </w:pPr>
      <w:r w:rsidRPr="00E2667E">
        <w:rPr>
          <w:rStyle w:val="TextoNormalNegritaCaracter"/>
        </w:rPr>
        <w:t>Artículo 6.</w:t>
      </w:r>
      <w:r w:rsidRPr="00E2667E">
        <w:rPr>
          <w:rStyle w:val="TextoNormalCaracter"/>
        </w:rPr>
        <w:t>-</w:t>
      </w:r>
      <w:r>
        <w:t xml:space="preserve"> Sentencia </w:t>
      </w:r>
      <w:hyperlink w:anchor="SENTENCIA_2013_217" w:history="1">
        <w:r w:rsidRPr="00E2667E">
          <w:rPr>
            <w:rStyle w:val="TextoNormalCaracter"/>
          </w:rPr>
          <w:t>217/2013</w:t>
        </w:r>
      </w:hyperlink>
      <w:r>
        <w:t>, f. 1.</w:t>
      </w:r>
    </w:p>
    <w:p w:rsidR="00E2667E" w:rsidRDefault="00E2667E" w:rsidP="00E2667E">
      <w:pPr>
        <w:pStyle w:val="SangriaFrancesaArticulo"/>
      </w:pPr>
      <w:r w:rsidRPr="00E2667E">
        <w:rPr>
          <w:rStyle w:val="TextoNormalNegritaCaracter"/>
        </w:rPr>
        <w:t>Artículo 11.</w:t>
      </w:r>
      <w:r w:rsidRPr="00E2667E">
        <w:rPr>
          <w:rStyle w:val="TextoNormalCaracter"/>
        </w:rPr>
        <w:t>-</w:t>
      </w:r>
      <w:r>
        <w:t xml:space="preserve"> Sentencia </w:t>
      </w:r>
      <w:hyperlink w:anchor="SENTENCIA_2013_206" w:history="1">
        <w:r w:rsidRPr="00E2667E">
          <w:rPr>
            <w:rStyle w:val="TextoNormalCaracter"/>
          </w:rPr>
          <w:t>206/2013</w:t>
        </w:r>
      </w:hyperlink>
      <w:r>
        <w:t>, f. 7.</w:t>
      </w:r>
    </w:p>
    <w:p w:rsidR="00E2667E" w:rsidRDefault="00E2667E" w:rsidP="00E2667E">
      <w:pPr>
        <w:pStyle w:val="SangriaFrancesaArticulo"/>
      </w:pPr>
      <w:r w:rsidRPr="00E2667E">
        <w:rPr>
          <w:rStyle w:val="TextoNormalNegritaCaracter"/>
        </w:rPr>
        <w:t>Artículo 16.</w:t>
      </w:r>
      <w:r w:rsidRPr="00E2667E">
        <w:rPr>
          <w:rStyle w:val="TextoNormalCaracter"/>
        </w:rPr>
        <w:t>-</w:t>
      </w:r>
      <w:r>
        <w:t xml:space="preserve"> Sentencia </w:t>
      </w:r>
      <w:hyperlink w:anchor="SENTENCIA_2013_206" w:history="1">
        <w:r w:rsidRPr="00E2667E">
          <w:rPr>
            <w:rStyle w:val="TextoNormalCaracter"/>
          </w:rPr>
          <w:t>206/2013</w:t>
        </w:r>
      </w:hyperlink>
      <w:r>
        <w:t>, f. 6.</w:t>
      </w:r>
    </w:p>
    <w:p w:rsidR="00E2667E" w:rsidRDefault="00E2667E" w:rsidP="00E2667E">
      <w:pPr>
        <w:pStyle w:val="SangriaFrancesaArticulo"/>
      </w:pPr>
    </w:p>
    <w:p w:rsidR="00E2667E" w:rsidRDefault="00E2667E" w:rsidP="00E2667E">
      <w:pPr>
        <w:pStyle w:val="TextoNormalNegritaCursivandice"/>
      </w:pPr>
      <w:r>
        <w:t>Real Decreto Legislativo 1/2008, de 11 de enero. Texto refundido de la Ley de evaluación de impacto ambiental de proyectos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0" w:history="1">
        <w:r w:rsidRPr="00E2667E">
          <w:rPr>
            <w:rStyle w:val="TextoNormalCaracter"/>
          </w:rPr>
          <w:t>180/2013</w:t>
        </w:r>
      </w:hyperlink>
      <w:r>
        <w:t>, f. 2.</w:t>
      </w:r>
    </w:p>
    <w:p w:rsidR="00E2667E" w:rsidRDefault="00E2667E" w:rsidP="00E2667E">
      <w:pPr>
        <w:pStyle w:val="SangriaFrancesaArticulo"/>
      </w:pPr>
      <w:r w:rsidRPr="00E2667E">
        <w:rPr>
          <w:rStyle w:val="TextoNormalNegritaCaracter"/>
        </w:rPr>
        <w:t>Disposición adicional cuarta.</w:t>
      </w:r>
      <w:r w:rsidRPr="00E2667E">
        <w:rPr>
          <w:rStyle w:val="TextoNormalCaracter"/>
        </w:rPr>
        <w:t>-</w:t>
      </w:r>
      <w:r>
        <w:t xml:space="preserve"> Sentencia </w:t>
      </w:r>
      <w:hyperlink w:anchor="SENTENCIA_2013_180" w:history="1">
        <w:r w:rsidRPr="00E2667E">
          <w:rPr>
            <w:rStyle w:val="TextoNormalCaracter"/>
          </w:rPr>
          <w:t>180/2013</w:t>
        </w:r>
      </w:hyperlink>
      <w:r>
        <w:t>, f. 2.</w:t>
      </w:r>
    </w:p>
    <w:p w:rsidR="00E2667E" w:rsidRDefault="00E2667E" w:rsidP="00E2667E">
      <w:pPr>
        <w:pStyle w:val="SangriaFrancesaArticulo"/>
      </w:pPr>
    </w:p>
    <w:p w:rsidR="00E2667E" w:rsidRDefault="00E2667E" w:rsidP="00E2667E">
      <w:pPr>
        <w:pStyle w:val="TextoNormalNegritaCursivandice"/>
      </w:pPr>
      <w:r>
        <w:lastRenderedPageBreak/>
        <w:t>Real Decreto Legislativo 2/2008, de 20 de junio. Texto refundido de la Ley de suelo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3" w:history="1">
        <w:r w:rsidRPr="00E2667E">
          <w:rPr>
            <w:rStyle w:val="TextoNormalCaracter"/>
          </w:rPr>
          <w:t>183/2013</w:t>
        </w:r>
      </w:hyperlink>
      <w:r>
        <w:t>, f. 5.</w:t>
      </w:r>
    </w:p>
    <w:p w:rsidR="00E2667E" w:rsidRDefault="00E2667E" w:rsidP="00E2667E">
      <w:pPr>
        <w:pStyle w:val="SangriaFrancesaArticulo"/>
      </w:pPr>
      <w:r w:rsidRPr="00E2667E">
        <w:rPr>
          <w:rStyle w:val="TextoNormalNegritaCaracter"/>
        </w:rPr>
        <w:t>Artículo 8.</w:t>
      </w:r>
      <w:r w:rsidRPr="00E2667E">
        <w:rPr>
          <w:rStyle w:val="TextoNormalCaracter"/>
        </w:rPr>
        <w:t>-</w:t>
      </w:r>
      <w:r>
        <w:t xml:space="preserve"> Auto </w:t>
      </w:r>
      <w:hyperlink w:anchor="AUTO_2013_267" w:history="1">
        <w:r w:rsidRPr="00E2667E">
          <w:rPr>
            <w:rStyle w:val="TextoNormalCaracter"/>
          </w:rPr>
          <w:t>267/2013</w:t>
        </w:r>
      </w:hyperlink>
      <w:r>
        <w:t>, f. 3.</w:t>
      </w:r>
    </w:p>
    <w:p w:rsidR="00E2667E" w:rsidRDefault="00E2667E" w:rsidP="00E2667E">
      <w:pPr>
        <w:pStyle w:val="SangriaFrancesaArticulo"/>
      </w:pPr>
      <w:r w:rsidRPr="00E2667E">
        <w:rPr>
          <w:rStyle w:val="TextoNormalNegritaCaracter"/>
        </w:rPr>
        <w:t>Artículo 8.1 b).</w:t>
      </w:r>
      <w:r w:rsidRPr="00E2667E">
        <w:rPr>
          <w:rStyle w:val="TextoNormalCaracter"/>
        </w:rPr>
        <w:t>-</w:t>
      </w:r>
      <w:r>
        <w:t xml:space="preserve"> Auto </w:t>
      </w:r>
      <w:hyperlink w:anchor="AUTO_2013_267" w:history="1">
        <w:r w:rsidRPr="00E2667E">
          <w:rPr>
            <w:rStyle w:val="TextoNormalCaracter"/>
          </w:rPr>
          <w:t>267/2013</w:t>
        </w:r>
      </w:hyperlink>
      <w:r>
        <w:t>, ff. 1, 2, 4, 5.</w:t>
      </w:r>
    </w:p>
    <w:p w:rsidR="00E2667E" w:rsidRDefault="00E2667E" w:rsidP="00E2667E">
      <w:pPr>
        <w:pStyle w:val="SangriaFrancesaArticulo"/>
      </w:pPr>
      <w:r w:rsidRPr="00E2667E">
        <w:rPr>
          <w:rStyle w:val="TextoNormalNegritaCaracter"/>
        </w:rPr>
        <w:t>Artículo 9.7.</w:t>
      </w:r>
      <w:r w:rsidRPr="00E2667E">
        <w:rPr>
          <w:rStyle w:val="TextoNormalCaracter"/>
        </w:rPr>
        <w:t>-</w:t>
      </w:r>
      <w:r>
        <w:t xml:space="preserve"> Auto </w:t>
      </w:r>
      <w:hyperlink w:anchor="AUTO_2013_267" w:history="1">
        <w:r w:rsidRPr="00E2667E">
          <w:rPr>
            <w:rStyle w:val="TextoNormalCaracter"/>
          </w:rPr>
          <w:t>267/2013</w:t>
        </w:r>
      </w:hyperlink>
      <w:r>
        <w:t>, f. 2.</w:t>
      </w:r>
    </w:p>
    <w:p w:rsidR="00E2667E" w:rsidRDefault="00E2667E" w:rsidP="00E2667E">
      <w:pPr>
        <w:pStyle w:val="SangriaFrancesaArticulo"/>
      </w:pPr>
      <w:r w:rsidRPr="00E2667E">
        <w:rPr>
          <w:rStyle w:val="TextoNormalNegritaCaracter"/>
        </w:rPr>
        <w:t>Artículo 9.9.</w:t>
      </w:r>
      <w:r w:rsidRPr="00E2667E">
        <w:rPr>
          <w:rStyle w:val="TextoNormalCaracter"/>
        </w:rPr>
        <w:t>-</w:t>
      </w:r>
      <w:r>
        <w:t xml:space="preserve"> Auto </w:t>
      </w:r>
      <w:hyperlink w:anchor="AUTO_2013_266" w:history="1">
        <w:r w:rsidRPr="00E2667E">
          <w:rPr>
            <w:rStyle w:val="TextoNormalCaracter"/>
          </w:rPr>
          <w:t>266/2013</w:t>
        </w:r>
      </w:hyperlink>
      <w:r>
        <w:t>, f. 1.</w:t>
      </w:r>
    </w:p>
    <w:p w:rsidR="00E2667E" w:rsidRDefault="00E2667E" w:rsidP="00E2667E">
      <w:pPr>
        <w:pStyle w:val="SangriaFrancesaArticulo"/>
      </w:pPr>
      <w:r w:rsidRPr="00E2667E">
        <w:rPr>
          <w:rStyle w:val="TextoNormalNegritaCaracter"/>
        </w:rPr>
        <w:t>Artículo 35 e).</w:t>
      </w:r>
      <w:r w:rsidRPr="00E2667E">
        <w:rPr>
          <w:rStyle w:val="TextoNormalCaracter"/>
        </w:rPr>
        <w:t>-</w:t>
      </w:r>
      <w:r>
        <w:t xml:space="preserve"> Sentencia </w:t>
      </w:r>
      <w:hyperlink w:anchor="SENTENCIA_2013_183" w:history="1">
        <w:r w:rsidRPr="00E2667E">
          <w:rPr>
            <w:rStyle w:val="TextoNormalCaracter"/>
          </w:rPr>
          <w:t>183/2013</w:t>
        </w:r>
      </w:hyperlink>
      <w:r>
        <w:t>, f. 5.</w:t>
      </w:r>
    </w:p>
    <w:p w:rsidR="00E2667E" w:rsidRDefault="00E2667E" w:rsidP="00E2667E">
      <w:pPr>
        <w:pStyle w:val="SangriaFrancesaArticulo"/>
      </w:pPr>
      <w:r w:rsidRPr="00E2667E">
        <w:rPr>
          <w:rStyle w:val="TextoNormalNegritaCaracter"/>
        </w:rPr>
        <w:t>Disposición final primera.</w:t>
      </w:r>
      <w:r w:rsidRPr="00E2667E">
        <w:rPr>
          <w:rStyle w:val="TextoNormalCaracter"/>
        </w:rPr>
        <w:t>-</w:t>
      </w:r>
      <w:r>
        <w:t xml:space="preserve"> Auto </w:t>
      </w:r>
      <w:hyperlink w:anchor="AUTO_2013_267" w:history="1">
        <w:r w:rsidRPr="00E2667E">
          <w:rPr>
            <w:rStyle w:val="TextoNormalCaracter"/>
          </w:rPr>
          <w:t>267/2013</w:t>
        </w:r>
      </w:hyperlink>
      <w:r>
        <w:t>, f. 3.</w:t>
      </w:r>
    </w:p>
    <w:p w:rsidR="00E2667E" w:rsidRDefault="00E2667E" w:rsidP="00E2667E">
      <w:pPr>
        <w:pStyle w:val="SangriaFrancesaArticulo"/>
      </w:pPr>
    </w:p>
    <w:p w:rsidR="00E2667E" w:rsidRDefault="00E2667E" w:rsidP="00E2667E">
      <w:pPr>
        <w:pStyle w:val="TextoNormalNegritaCursivandice"/>
      </w:pPr>
      <w:r>
        <w:t>Real Decreto Legislativo 3/2011, de 14 de noviembre. Aprueba el texto refundido de la Ley de contratos del sector público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Sentencias </w:t>
      </w:r>
      <w:hyperlink w:anchor="SENTENCIA_2013_161" w:history="1">
        <w:r w:rsidRPr="00E2667E">
          <w:rPr>
            <w:rStyle w:val="TextoNormalCaracter"/>
          </w:rPr>
          <w:t>161/2013</w:t>
        </w:r>
      </w:hyperlink>
      <w:r>
        <w:t xml:space="preserve">, f. 11; </w:t>
      </w:r>
      <w:hyperlink w:anchor="SENTENCIA_2013_206" w:history="1">
        <w:r w:rsidRPr="00E2667E">
          <w:rPr>
            <w:rStyle w:val="TextoNormalCaracter"/>
          </w:rPr>
          <w:t>206/2013</w:t>
        </w:r>
      </w:hyperlink>
      <w:r>
        <w:t>, f. 3.</w:t>
      </w:r>
    </w:p>
    <w:p w:rsidR="00E2667E" w:rsidRDefault="00E2667E" w:rsidP="00E2667E">
      <w:pPr>
        <w:pStyle w:val="SangriaFrancesaArticulo"/>
      </w:pPr>
      <w:r w:rsidRPr="00E2667E">
        <w:rPr>
          <w:rStyle w:val="TextoNormalNegritaCaracter"/>
        </w:rPr>
        <w:t>Disposición adicional segunda, apartado 1.</w:t>
      </w:r>
      <w:r w:rsidRPr="00E2667E">
        <w:rPr>
          <w:rStyle w:val="TextoNormalCaracter"/>
        </w:rPr>
        <w:t>-</w:t>
      </w:r>
      <w:r>
        <w:t xml:space="preserve"> Sentencia </w:t>
      </w:r>
      <w:hyperlink w:anchor="SENTENCIA_2013_161" w:history="1">
        <w:r w:rsidRPr="00E2667E">
          <w:rPr>
            <w:rStyle w:val="TextoNormalCaracter"/>
          </w:rPr>
          <w:t>161/2013</w:t>
        </w:r>
      </w:hyperlink>
      <w:r>
        <w:t>, f. 9.</w:t>
      </w:r>
    </w:p>
    <w:p w:rsidR="00E2667E" w:rsidRDefault="00E2667E" w:rsidP="00E2667E">
      <w:pPr>
        <w:pStyle w:val="SangriaFrancesaArticulo"/>
      </w:pPr>
      <w:r w:rsidRPr="00E2667E">
        <w:rPr>
          <w:rStyle w:val="TextoNormalNegritaCaracter"/>
        </w:rPr>
        <w:t>Disposición adicional segunda, apartado 2.</w:t>
      </w:r>
      <w:r w:rsidRPr="00E2667E">
        <w:rPr>
          <w:rStyle w:val="TextoNormalCaracter"/>
        </w:rPr>
        <w:t>-</w:t>
      </w:r>
      <w:r>
        <w:t xml:space="preserve"> Sentencia </w:t>
      </w:r>
      <w:hyperlink w:anchor="SENTENCIA_2013_161" w:history="1">
        <w:r w:rsidRPr="00E2667E">
          <w:rPr>
            <w:rStyle w:val="TextoNormalCaracter"/>
          </w:rPr>
          <w:t>161/2013</w:t>
        </w:r>
      </w:hyperlink>
      <w:r>
        <w:t>, f. 9.</w:t>
      </w:r>
    </w:p>
    <w:p w:rsidR="00E2667E" w:rsidRDefault="00E2667E" w:rsidP="00E2667E">
      <w:pPr>
        <w:pStyle w:val="SangriaFrancesaArticulo"/>
      </w:pPr>
      <w:r w:rsidRPr="00E2667E">
        <w:rPr>
          <w:rStyle w:val="TextoNormalNegritaCaracter"/>
        </w:rPr>
        <w:t>Disposición adicional novena.</w:t>
      </w:r>
      <w:r w:rsidRPr="00E2667E">
        <w:rPr>
          <w:rStyle w:val="TextoNormalCaracter"/>
        </w:rPr>
        <w:t>-</w:t>
      </w:r>
      <w:r>
        <w:t xml:space="preserve"> Sentencia </w:t>
      </w:r>
      <w:hyperlink w:anchor="SENTENCIA_2013_206" w:history="1">
        <w:r w:rsidRPr="00E2667E">
          <w:rPr>
            <w:rStyle w:val="TextoNormalCaracter"/>
          </w:rPr>
          <w:t>206/2013</w:t>
        </w:r>
      </w:hyperlink>
      <w:r>
        <w:t>, f. 3.</w:t>
      </w:r>
    </w:p>
    <w:p w:rsidR="00E2667E" w:rsidRDefault="00E2667E" w:rsidP="00E2667E">
      <w:pPr>
        <w:pStyle w:val="TextoNormal"/>
      </w:pPr>
    </w:p>
    <w:p w:rsidR="00E2667E" w:rsidRDefault="00E2667E" w:rsidP="00E2667E">
      <w:pPr>
        <w:pStyle w:val="SangriaFrancesaArticulo"/>
      </w:pPr>
      <w:bookmarkStart w:id="245" w:name="INDICE22848"/>
    </w:p>
    <w:bookmarkEnd w:id="245"/>
    <w:p w:rsidR="00E2667E" w:rsidRDefault="00E2667E" w:rsidP="00E2667E">
      <w:pPr>
        <w:pStyle w:val="TextoIndiceNivel2"/>
        <w:suppressAutoHyphens/>
      </w:pPr>
      <w:r>
        <w:t>G) Reales Decretos-leyes</w:t>
      </w:r>
    </w:p>
    <w:p w:rsidR="00E2667E" w:rsidRDefault="00E2667E" w:rsidP="00E2667E">
      <w:pPr>
        <w:pStyle w:val="TextoIndiceNivel2"/>
      </w:pPr>
    </w:p>
    <w:p w:rsidR="00E2667E" w:rsidRDefault="00E2667E" w:rsidP="00E2667E">
      <w:pPr>
        <w:pStyle w:val="TextoNormalNegritaCursivandice"/>
      </w:pPr>
      <w:r>
        <w:t>Real Decreto-ley 3/1979, de 26 de enero. Protección de la seguridad ciudadana</w:t>
      </w:r>
    </w:p>
    <w:p w:rsidR="00E2667E" w:rsidRDefault="00E2667E" w:rsidP="00E2667E">
      <w:pPr>
        <w:pStyle w:val="SangriaFrancesaArticulo"/>
      </w:pPr>
      <w:r w:rsidRPr="00E2667E">
        <w:rPr>
          <w:rStyle w:val="TextoNormalNegritaCaracter"/>
        </w:rPr>
        <w:t>Artículo 9.</w:t>
      </w:r>
      <w:r w:rsidRPr="00E2667E">
        <w:rPr>
          <w:rStyle w:val="TextoNormalCaracter"/>
        </w:rPr>
        <w:t>-</w:t>
      </w:r>
      <w:r>
        <w:t xml:space="preserve"> Sentencia </w:t>
      </w:r>
      <w:hyperlink w:anchor="SENTENCIA_2013_145" w:history="1">
        <w:r w:rsidRPr="00E2667E">
          <w:rPr>
            <w:rStyle w:val="TextoNormalCaracter"/>
          </w:rPr>
          <w:t>145/2013</w:t>
        </w:r>
      </w:hyperlink>
      <w:r>
        <w:t>, f. 6.</w:t>
      </w:r>
    </w:p>
    <w:p w:rsidR="00E2667E" w:rsidRDefault="00E2667E" w:rsidP="00E2667E">
      <w:pPr>
        <w:pStyle w:val="SangriaFrancesaArticulo"/>
      </w:pPr>
    </w:p>
    <w:p w:rsidR="00E2667E" w:rsidRDefault="00E2667E" w:rsidP="00E2667E">
      <w:pPr>
        <w:pStyle w:val="TextoNormalNegritaCursivandice"/>
      </w:pPr>
      <w:r>
        <w:t>Real Decreto-ley 12/1995, de 28 de diciembre. Medidas urgentes en materia presupuestaria, tributaria y financiera</w:t>
      </w:r>
    </w:p>
    <w:p w:rsidR="00E2667E" w:rsidRDefault="00E2667E" w:rsidP="00E2667E">
      <w:pPr>
        <w:pStyle w:val="SangriaFrancesaArticulo"/>
      </w:pPr>
      <w:r w:rsidRPr="00E2667E">
        <w:rPr>
          <w:rStyle w:val="TextoNormalNegritaCaracter"/>
        </w:rPr>
        <w:t>Disposición adicional sexta, apartado 1, párrafo 1.</w:t>
      </w:r>
      <w:r w:rsidRPr="00E2667E">
        <w:rPr>
          <w:rStyle w:val="TextoNormalCaracter"/>
        </w:rPr>
        <w:t>-</w:t>
      </w:r>
      <w:r>
        <w:t xml:space="preserve"> Sentencia </w:t>
      </w:r>
      <w:hyperlink w:anchor="SENTENCIA_2013_217" w:history="1">
        <w:r w:rsidRPr="00E2667E">
          <w:rPr>
            <w:rStyle w:val="TextoNormalCaracter"/>
          </w:rPr>
          <w:t>217/2013</w:t>
        </w:r>
      </w:hyperlink>
      <w:r>
        <w:t>, f. 4.</w:t>
      </w:r>
    </w:p>
    <w:p w:rsidR="00E2667E" w:rsidRDefault="00E2667E" w:rsidP="00E2667E">
      <w:pPr>
        <w:pStyle w:val="SangriaFrancesaArticulo"/>
      </w:pPr>
      <w:r w:rsidRPr="00E2667E">
        <w:rPr>
          <w:rStyle w:val="TextoNormalNegritaCaracter"/>
        </w:rPr>
        <w:t>Disposición adicional sexta, apartado 3, párrafo 2.</w:t>
      </w:r>
      <w:r w:rsidRPr="00E2667E">
        <w:rPr>
          <w:rStyle w:val="TextoNormalCaracter"/>
        </w:rPr>
        <w:t>-</w:t>
      </w:r>
      <w:r>
        <w:t xml:space="preserve"> Sentencia </w:t>
      </w:r>
      <w:hyperlink w:anchor="SENTENCIA_2013_217" w:history="1">
        <w:r w:rsidRPr="00E2667E">
          <w:rPr>
            <w:rStyle w:val="TextoNormalCaracter"/>
          </w:rPr>
          <w:t>217/2013</w:t>
        </w:r>
      </w:hyperlink>
      <w:r>
        <w:t>, f. 4.</w:t>
      </w:r>
    </w:p>
    <w:p w:rsidR="00E2667E" w:rsidRDefault="00E2667E" w:rsidP="00E2667E">
      <w:pPr>
        <w:pStyle w:val="SangriaFrancesaArticulo"/>
      </w:pPr>
      <w:r w:rsidRPr="00E2667E">
        <w:rPr>
          <w:rStyle w:val="TextoNormalNegritaCaracter"/>
        </w:rPr>
        <w:t>Disposición adicional sexta, apartado 3, párrafo 3.</w:t>
      </w:r>
      <w:r w:rsidRPr="00E2667E">
        <w:rPr>
          <w:rStyle w:val="TextoNormalCaracter"/>
        </w:rPr>
        <w:t>-</w:t>
      </w:r>
      <w:r>
        <w:t xml:space="preserve"> Sentencia </w:t>
      </w:r>
      <w:hyperlink w:anchor="SENTENCIA_2013_217" w:history="1">
        <w:r w:rsidRPr="00E2667E">
          <w:rPr>
            <w:rStyle w:val="TextoNormalCaracter"/>
          </w:rPr>
          <w:t>217/2013</w:t>
        </w:r>
      </w:hyperlink>
      <w:r>
        <w:t>, f. 4.</w:t>
      </w:r>
    </w:p>
    <w:p w:rsidR="00E2667E" w:rsidRDefault="00E2667E" w:rsidP="00E2667E">
      <w:pPr>
        <w:pStyle w:val="SangriaFrancesaArticulo"/>
      </w:pPr>
      <w:r w:rsidRPr="00E2667E">
        <w:rPr>
          <w:rStyle w:val="TextoNormalNegritaCaracter"/>
        </w:rPr>
        <w:t>Disposición adicional séptima.</w:t>
      </w:r>
      <w:r w:rsidRPr="00E2667E">
        <w:rPr>
          <w:rStyle w:val="TextoNormalCaracter"/>
        </w:rPr>
        <w:t>-</w:t>
      </w:r>
      <w:r>
        <w:t xml:space="preserve"> Sentencia </w:t>
      </w:r>
      <w:hyperlink w:anchor="SENTENCIA_2013_217" w:history="1">
        <w:r w:rsidRPr="00E2667E">
          <w:rPr>
            <w:rStyle w:val="TextoNormalCaracter"/>
          </w:rPr>
          <w:t>217/2013</w:t>
        </w:r>
      </w:hyperlink>
      <w:r>
        <w:t>, f. 4.</w:t>
      </w:r>
    </w:p>
    <w:p w:rsidR="00E2667E" w:rsidRDefault="00E2667E" w:rsidP="00E2667E">
      <w:pPr>
        <w:pStyle w:val="SangriaFrancesaArticulo"/>
      </w:pPr>
    </w:p>
    <w:p w:rsidR="00E2667E" w:rsidRDefault="00E2667E" w:rsidP="00E2667E">
      <w:pPr>
        <w:pStyle w:val="TextoNormalNegritaCursivandice"/>
      </w:pPr>
      <w:r>
        <w:t>Real Decreto-ley 6/2000, de 23 de junio.  Medidas urgentes de intensificación de la competencia en mercados de bienes y servicios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93" w:history="1">
        <w:r w:rsidRPr="00E2667E">
          <w:rPr>
            <w:rStyle w:val="TextoNormalCaracter"/>
          </w:rPr>
          <w:t>193/2013</w:t>
        </w:r>
      </w:hyperlink>
      <w:r>
        <w:t>, f. 3.</w:t>
      </w:r>
    </w:p>
    <w:p w:rsidR="00E2667E" w:rsidRDefault="00E2667E" w:rsidP="00E2667E">
      <w:pPr>
        <w:pStyle w:val="SangriaFrancesaArticulo"/>
      </w:pPr>
    </w:p>
    <w:p w:rsidR="00E2667E" w:rsidRDefault="00E2667E" w:rsidP="00E2667E">
      <w:pPr>
        <w:pStyle w:val="TextoNormalNegritaCursivandice"/>
      </w:pPr>
      <w:r>
        <w:t>Real Decreto-Ley 2/2006, de 10 de febrero. Modificación de los tipos impositivos del impuesto sobre las labores del tabaco y de la Ley 28/2005, de 26 de diciembre, de medidas sanitarias frente al tabaquismo</w:t>
      </w:r>
    </w:p>
    <w:p w:rsidR="00E2667E" w:rsidRDefault="00E2667E" w:rsidP="00E2667E">
      <w:pPr>
        <w:pStyle w:val="SangriaFrancesaArticulo"/>
      </w:pPr>
      <w:r w:rsidRPr="00E2667E">
        <w:rPr>
          <w:rStyle w:val="TextoNormalNegritaCaracter"/>
        </w:rPr>
        <w:t>Artículo 3.</w:t>
      </w:r>
      <w:r w:rsidRPr="00E2667E">
        <w:rPr>
          <w:rStyle w:val="TextoNormalCaracter"/>
        </w:rPr>
        <w:t>-</w:t>
      </w:r>
      <w:r>
        <w:t xml:space="preserve"> Sentencia </w:t>
      </w:r>
      <w:hyperlink w:anchor="SENTENCIA_2013_204" w:history="1">
        <w:r w:rsidRPr="00E2667E">
          <w:rPr>
            <w:rStyle w:val="TextoNormalCaracter"/>
          </w:rPr>
          <w:t>204/2013</w:t>
        </w:r>
      </w:hyperlink>
      <w:r>
        <w:t>, f. 4.</w:t>
      </w:r>
    </w:p>
    <w:p w:rsidR="00E2667E" w:rsidRDefault="00E2667E" w:rsidP="00E2667E">
      <w:pPr>
        <w:pStyle w:val="SangriaFrancesaArticulo"/>
      </w:pPr>
    </w:p>
    <w:p w:rsidR="00E2667E" w:rsidRDefault="00E2667E" w:rsidP="00E2667E">
      <w:pPr>
        <w:pStyle w:val="TextoNormalNegritaCursivandice"/>
      </w:pPr>
      <w:r>
        <w:t>Real Decreto-ley 6/2008, de 10 de octubre. Crea el fondo para la adquisición de activos financieros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Sentencias </w:t>
      </w:r>
      <w:hyperlink w:anchor="SENTENCIA_2013_206" w:history="1">
        <w:r w:rsidRPr="00E2667E">
          <w:rPr>
            <w:rStyle w:val="TextoNormalCaracter"/>
          </w:rPr>
          <w:t>206/2013</w:t>
        </w:r>
      </w:hyperlink>
      <w:r>
        <w:t xml:space="preserve">, f. 6; </w:t>
      </w:r>
      <w:hyperlink w:anchor="SENTENCIA_2013_217" w:history="1">
        <w:r w:rsidRPr="00E2667E">
          <w:rPr>
            <w:rStyle w:val="TextoNormalCaracter"/>
          </w:rPr>
          <w:t>217/2013</w:t>
        </w:r>
      </w:hyperlink>
      <w:r>
        <w:t>, f. 4.</w:t>
      </w:r>
    </w:p>
    <w:p w:rsidR="00E2667E" w:rsidRDefault="00E2667E" w:rsidP="00E2667E">
      <w:pPr>
        <w:pStyle w:val="SangriaFrancesaArticulo"/>
      </w:pPr>
      <w:r w:rsidRPr="00E2667E">
        <w:rPr>
          <w:rStyle w:val="TextoNormalNegritaCaracter"/>
        </w:rPr>
        <w:t>Artículo 2.</w:t>
      </w:r>
      <w:r w:rsidRPr="00E2667E">
        <w:rPr>
          <w:rStyle w:val="TextoNormalCaracter"/>
        </w:rPr>
        <w:t>-</w:t>
      </w:r>
      <w:r>
        <w:t xml:space="preserve"> Sentencia </w:t>
      </w:r>
      <w:hyperlink w:anchor="SENTENCIA_2013_206" w:history="1">
        <w:r w:rsidRPr="00E2667E">
          <w:rPr>
            <w:rStyle w:val="TextoNormalCaracter"/>
          </w:rPr>
          <w:t>206/2013</w:t>
        </w:r>
      </w:hyperlink>
      <w:r>
        <w:t>, f. 6.</w:t>
      </w:r>
    </w:p>
    <w:p w:rsidR="00E2667E" w:rsidRDefault="00E2667E" w:rsidP="00E2667E">
      <w:pPr>
        <w:pStyle w:val="SangriaFrancesaArticulo"/>
      </w:pPr>
      <w:r w:rsidRPr="00E2667E">
        <w:rPr>
          <w:rStyle w:val="TextoNormalNegritaCaracter"/>
        </w:rPr>
        <w:t>Artículo 2.1.</w:t>
      </w:r>
      <w:r w:rsidRPr="00E2667E">
        <w:rPr>
          <w:rStyle w:val="TextoNormalCaracter"/>
        </w:rPr>
        <w:t>-</w:t>
      </w:r>
      <w:r>
        <w:t xml:space="preserve"> Sentencia </w:t>
      </w:r>
      <w:hyperlink w:anchor="SENTENCIA_2013_206" w:history="1">
        <w:r w:rsidRPr="00E2667E">
          <w:rPr>
            <w:rStyle w:val="TextoNormalCaracter"/>
          </w:rPr>
          <w:t>206/2013</w:t>
        </w:r>
      </w:hyperlink>
      <w:r>
        <w:t>, f. 6.</w:t>
      </w:r>
    </w:p>
    <w:p w:rsidR="00E2667E" w:rsidRDefault="00E2667E" w:rsidP="00E2667E">
      <w:pPr>
        <w:pStyle w:val="SangriaFrancesaArticulo"/>
      </w:pPr>
    </w:p>
    <w:p w:rsidR="00E2667E" w:rsidRDefault="00E2667E" w:rsidP="00E2667E">
      <w:pPr>
        <w:pStyle w:val="TextoNormalNegritaCursivandice"/>
      </w:pPr>
      <w:r>
        <w:lastRenderedPageBreak/>
        <w:t>Real Decreto-ley 7/2008, de 13 de octubre. Medidas urgentes en materia económico-financiera en relación con el plan de acción concertada de los países de la zona euro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6" w:history="1">
        <w:r w:rsidRPr="00E2667E">
          <w:rPr>
            <w:rStyle w:val="TextoNormalCaracter"/>
          </w:rPr>
          <w:t>206/2013</w:t>
        </w:r>
      </w:hyperlink>
      <w:r>
        <w:t>, f. 6.</w:t>
      </w:r>
    </w:p>
    <w:p w:rsidR="00E2667E" w:rsidRDefault="00E2667E" w:rsidP="00E2667E">
      <w:pPr>
        <w:pStyle w:val="SangriaFrancesaArticulo"/>
      </w:pPr>
      <w:r w:rsidRPr="00E2667E">
        <w:rPr>
          <w:rStyle w:val="TextoNormalNegritaCaracter"/>
        </w:rPr>
        <w:t>Artículo 1.6.</w:t>
      </w:r>
      <w:r w:rsidRPr="00E2667E">
        <w:rPr>
          <w:rStyle w:val="TextoNormalCaracter"/>
        </w:rPr>
        <w:t>-</w:t>
      </w:r>
      <w:r>
        <w:t xml:space="preserve"> Sentencia </w:t>
      </w:r>
      <w:hyperlink w:anchor="SENTENCIA_2013_206" w:history="1">
        <w:r w:rsidRPr="00E2667E">
          <w:rPr>
            <w:rStyle w:val="TextoNormalCaracter"/>
          </w:rPr>
          <w:t>206/2013</w:t>
        </w:r>
      </w:hyperlink>
      <w:r>
        <w:t>, f. 6.</w:t>
      </w:r>
    </w:p>
    <w:p w:rsidR="00E2667E" w:rsidRDefault="00E2667E" w:rsidP="00E2667E">
      <w:pPr>
        <w:pStyle w:val="SangriaFrancesaArticulo"/>
      </w:pPr>
    </w:p>
    <w:p w:rsidR="00E2667E" w:rsidRDefault="00E2667E" w:rsidP="00E2667E">
      <w:pPr>
        <w:pStyle w:val="TextoNormalNegritaCursivandice"/>
      </w:pPr>
      <w:r>
        <w:t>Real Decreto-ley 9/2008, de 28 de noviembre. Crea un fondo estatal de inversión local y un fondo especial del Estado para la dinamización de la economía y el empleo y se aprueban créditos extraordinarios para atender a su financiación</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6" w:history="1">
        <w:r w:rsidRPr="00E2667E">
          <w:rPr>
            <w:rStyle w:val="TextoNormalCaracter"/>
          </w:rPr>
          <w:t>206/2013</w:t>
        </w:r>
      </w:hyperlink>
      <w:r>
        <w:t>, f. 6.</w:t>
      </w:r>
    </w:p>
    <w:p w:rsidR="00E2667E" w:rsidRDefault="00E2667E" w:rsidP="00E2667E">
      <w:pPr>
        <w:pStyle w:val="SangriaFrancesaArticulo"/>
      </w:pPr>
      <w:r w:rsidRPr="00E2667E">
        <w:rPr>
          <w:rStyle w:val="TextoNormalNegritaCaracter"/>
        </w:rPr>
        <w:t>Artículo 14.</w:t>
      </w:r>
      <w:r w:rsidRPr="00E2667E">
        <w:rPr>
          <w:rStyle w:val="TextoNormalCaracter"/>
        </w:rPr>
        <w:t>-</w:t>
      </w:r>
      <w:r>
        <w:t xml:space="preserve"> Sentencia </w:t>
      </w:r>
      <w:hyperlink w:anchor="SENTENCIA_2013_206" w:history="1">
        <w:r w:rsidRPr="00E2667E">
          <w:rPr>
            <w:rStyle w:val="TextoNormalCaracter"/>
          </w:rPr>
          <w:t>206/2013</w:t>
        </w:r>
      </w:hyperlink>
      <w:r>
        <w:t>, f. 6.</w:t>
      </w:r>
    </w:p>
    <w:p w:rsidR="00E2667E" w:rsidRDefault="00E2667E" w:rsidP="00E2667E">
      <w:pPr>
        <w:pStyle w:val="SangriaFrancesaArticulo"/>
      </w:pPr>
      <w:r w:rsidRPr="00E2667E">
        <w:rPr>
          <w:rStyle w:val="TextoNormalNegritaCaracter"/>
        </w:rPr>
        <w:t>Artículo 14.1.</w:t>
      </w:r>
      <w:r w:rsidRPr="00E2667E">
        <w:rPr>
          <w:rStyle w:val="TextoNormalCaracter"/>
        </w:rPr>
        <w:t>-</w:t>
      </w:r>
      <w:r>
        <w:t xml:space="preserve"> Sentencia </w:t>
      </w:r>
      <w:hyperlink w:anchor="SENTENCIA_2013_206" w:history="1">
        <w:r w:rsidRPr="00E2667E">
          <w:rPr>
            <w:rStyle w:val="TextoNormalCaracter"/>
          </w:rPr>
          <w:t>206/2013</w:t>
        </w:r>
      </w:hyperlink>
      <w:r>
        <w:t>, f. 6.</w:t>
      </w:r>
    </w:p>
    <w:p w:rsidR="00E2667E" w:rsidRDefault="00E2667E" w:rsidP="00E2667E">
      <w:pPr>
        <w:pStyle w:val="SangriaFrancesaArticulo"/>
      </w:pPr>
      <w:r w:rsidRPr="00E2667E">
        <w:rPr>
          <w:rStyle w:val="TextoNormalNegritaCaracter"/>
        </w:rPr>
        <w:t>Artículo 14.4.</w:t>
      </w:r>
      <w:r w:rsidRPr="00E2667E">
        <w:rPr>
          <w:rStyle w:val="TextoNormalCaracter"/>
        </w:rPr>
        <w:t>-</w:t>
      </w:r>
      <w:r>
        <w:t xml:space="preserve"> Sentencia </w:t>
      </w:r>
      <w:hyperlink w:anchor="SENTENCIA_2013_206" w:history="1">
        <w:r w:rsidRPr="00E2667E">
          <w:rPr>
            <w:rStyle w:val="TextoNormalCaracter"/>
          </w:rPr>
          <w:t>206/2013</w:t>
        </w:r>
      </w:hyperlink>
      <w:r>
        <w:t>, f. 6.</w:t>
      </w:r>
    </w:p>
    <w:p w:rsidR="00E2667E" w:rsidRDefault="00E2667E" w:rsidP="00E2667E">
      <w:pPr>
        <w:pStyle w:val="SangriaFrancesaArticulo"/>
      </w:pPr>
    </w:p>
    <w:p w:rsidR="00E2667E" w:rsidRDefault="00E2667E" w:rsidP="00E2667E">
      <w:pPr>
        <w:pStyle w:val="TextoNormalNegritaCursivandice"/>
      </w:pPr>
      <w:r>
        <w:t>Real Decreto-ley 10/2008, de 12 de diciembre. Adopta medidas financieras para la mejora de la liquidez de las pequeñas y medianas empresas, y otras medidas económicas complementarias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6" w:history="1">
        <w:r w:rsidRPr="00E2667E">
          <w:rPr>
            <w:rStyle w:val="TextoNormalCaracter"/>
          </w:rPr>
          <w:t>206/2013</w:t>
        </w:r>
      </w:hyperlink>
      <w:r>
        <w:t>, f. 6.</w:t>
      </w:r>
    </w:p>
    <w:p w:rsidR="00E2667E" w:rsidRDefault="00E2667E" w:rsidP="00E2667E">
      <w:pPr>
        <w:pStyle w:val="SangriaFrancesaArticulo"/>
      </w:pPr>
      <w:r w:rsidRPr="00E2667E">
        <w:rPr>
          <w:rStyle w:val="TextoNormalNegritaCaracter"/>
        </w:rPr>
        <w:t>Capítulo 3.</w:t>
      </w:r>
      <w:r w:rsidRPr="00E2667E">
        <w:rPr>
          <w:rStyle w:val="TextoNormalCaracter"/>
        </w:rPr>
        <w:t>-</w:t>
      </w:r>
      <w:r>
        <w:t xml:space="preserve"> Sentencia </w:t>
      </w:r>
      <w:hyperlink w:anchor="SENTENCIA_2013_206" w:history="1">
        <w:r w:rsidRPr="00E2667E">
          <w:rPr>
            <w:rStyle w:val="TextoNormalCaracter"/>
          </w:rPr>
          <w:t>206/2013</w:t>
        </w:r>
      </w:hyperlink>
      <w:r>
        <w:t>, f. 6.</w:t>
      </w:r>
    </w:p>
    <w:p w:rsidR="00E2667E" w:rsidRDefault="00E2667E" w:rsidP="00E2667E">
      <w:pPr>
        <w:pStyle w:val="SangriaFrancesaArticulo"/>
      </w:pPr>
      <w:r w:rsidRPr="00E2667E">
        <w:rPr>
          <w:rStyle w:val="TextoNormalNegritaCaracter"/>
        </w:rPr>
        <w:t>Artículo 3.</w:t>
      </w:r>
      <w:r w:rsidRPr="00E2667E">
        <w:rPr>
          <w:rStyle w:val="TextoNormalCaracter"/>
        </w:rPr>
        <w:t>-</w:t>
      </w:r>
      <w:r>
        <w:t xml:space="preserve"> Sentencia </w:t>
      </w:r>
      <w:hyperlink w:anchor="SENTENCIA_2013_206" w:history="1">
        <w:r w:rsidRPr="00E2667E">
          <w:rPr>
            <w:rStyle w:val="TextoNormalCaracter"/>
          </w:rPr>
          <w:t>206/2013</w:t>
        </w:r>
      </w:hyperlink>
      <w:r>
        <w:t>, f. 6.</w:t>
      </w:r>
    </w:p>
    <w:p w:rsidR="00E2667E" w:rsidRDefault="00E2667E" w:rsidP="00E2667E">
      <w:pPr>
        <w:pStyle w:val="SangriaFrancesaArticulo"/>
      </w:pPr>
    </w:p>
    <w:p w:rsidR="00E2667E" w:rsidRDefault="00E2667E" w:rsidP="00E2667E">
      <w:pPr>
        <w:pStyle w:val="TextoNormalNegritaCursivandice"/>
      </w:pPr>
      <w:r>
        <w:t>Real Decreto-ley 9/2009, de 26 de junio. Reestructuración bancaria y reforzamiento de los recursos propios de las entidades de crédito.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Sentencias </w:t>
      </w:r>
      <w:hyperlink w:anchor="SENTENCIA_2013_182" w:history="1">
        <w:r w:rsidRPr="00E2667E">
          <w:rPr>
            <w:rStyle w:val="TextoNormalCaracter"/>
          </w:rPr>
          <w:t>182/2013</w:t>
        </w:r>
      </w:hyperlink>
      <w:r>
        <w:t xml:space="preserve">, ff. 1 a 4, 6, 7, 11, 12; </w:t>
      </w:r>
      <w:hyperlink w:anchor="SENTENCIA_2013_217" w:history="1">
        <w:r w:rsidRPr="00E2667E">
          <w:rPr>
            <w:rStyle w:val="TextoNormalCaracter"/>
          </w:rPr>
          <w:t>217/2013</w:t>
        </w:r>
      </w:hyperlink>
      <w:r>
        <w:t>, ff. 2, 4.</w:t>
      </w:r>
    </w:p>
    <w:p w:rsidR="00E2667E" w:rsidRDefault="00E2667E" w:rsidP="00E2667E">
      <w:pPr>
        <w:pStyle w:val="SangriaFrancesaArticulo"/>
      </w:pPr>
      <w:r w:rsidRPr="00E2667E">
        <w:rPr>
          <w:rStyle w:val="TextoNormalNegritaCaracter"/>
        </w:rPr>
        <w:t>Artículo 1.1.</w:t>
      </w:r>
      <w:r w:rsidRPr="00E2667E">
        <w:rPr>
          <w:rStyle w:val="TextoNormalCaracter"/>
        </w:rPr>
        <w:t>-</w:t>
      </w:r>
      <w:r>
        <w:t xml:space="preserve"> Sentencia </w:t>
      </w:r>
      <w:hyperlink w:anchor="SENTENCIA_2013_182" w:history="1">
        <w:r w:rsidRPr="00E2667E">
          <w:rPr>
            <w:rStyle w:val="TextoNormalCaracter"/>
          </w:rPr>
          <w:t>182/2013</w:t>
        </w:r>
      </w:hyperlink>
      <w:r>
        <w:t>, f. 3.</w:t>
      </w:r>
    </w:p>
    <w:p w:rsidR="00E2667E" w:rsidRDefault="00E2667E" w:rsidP="00E2667E">
      <w:pPr>
        <w:pStyle w:val="SangriaFrancesaArticulo"/>
      </w:pPr>
      <w:r w:rsidRPr="00E2667E">
        <w:rPr>
          <w:rStyle w:val="TextoNormalNegritaCaracter"/>
        </w:rPr>
        <w:t>Artículo 2.2.</w:t>
      </w:r>
      <w:r w:rsidRPr="00E2667E">
        <w:rPr>
          <w:rStyle w:val="TextoNormalCaracter"/>
        </w:rPr>
        <w:t>-</w:t>
      </w:r>
      <w:r>
        <w:t xml:space="preserve"> Sentencia </w:t>
      </w:r>
      <w:hyperlink w:anchor="SENTENCIA_2013_217" w:history="1">
        <w:r w:rsidRPr="00E2667E">
          <w:rPr>
            <w:rStyle w:val="TextoNormalCaracter"/>
          </w:rPr>
          <w:t>217/2013</w:t>
        </w:r>
      </w:hyperlink>
      <w:r>
        <w:t>, f. 4.</w:t>
      </w:r>
    </w:p>
    <w:p w:rsidR="00E2667E" w:rsidRDefault="00E2667E" w:rsidP="00E2667E">
      <w:pPr>
        <w:pStyle w:val="SangriaFrancesaArticulo"/>
      </w:pPr>
      <w:r w:rsidRPr="00E2667E">
        <w:rPr>
          <w:rStyle w:val="TextoNormalNegritaCaracter"/>
        </w:rPr>
        <w:t>Artículo 2.3.</w:t>
      </w:r>
      <w:r w:rsidRPr="00E2667E">
        <w:rPr>
          <w:rStyle w:val="TextoNormalCaracter"/>
        </w:rPr>
        <w:t>-</w:t>
      </w:r>
      <w:r>
        <w:t xml:space="preserve"> Sentencia </w:t>
      </w:r>
      <w:hyperlink w:anchor="SENTENCIA_2013_217" w:history="1">
        <w:r w:rsidRPr="00E2667E">
          <w:rPr>
            <w:rStyle w:val="TextoNormalCaracter"/>
          </w:rPr>
          <w:t>217/2013</w:t>
        </w:r>
      </w:hyperlink>
      <w:r>
        <w:t>, f. 4.</w:t>
      </w:r>
    </w:p>
    <w:p w:rsidR="00E2667E" w:rsidRDefault="00E2667E" w:rsidP="00E2667E">
      <w:pPr>
        <w:pStyle w:val="SangriaFrancesaArticulo"/>
      </w:pPr>
      <w:r w:rsidRPr="00E2667E">
        <w:rPr>
          <w:rStyle w:val="TextoNormalNegritaCaracter"/>
        </w:rPr>
        <w:t>Artículo 2.4.</w:t>
      </w:r>
      <w:r w:rsidRPr="00E2667E">
        <w:rPr>
          <w:rStyle w:val="TextoNormalCaracter"/>
        </w:rPr>
        <w:t>-</w:t>
      </w:r>
      <w:r>
        <w:t xml:space="preserve"> Sentencia </w:t>
      </w:r>
      <w:hyperlink w:anchor="SENTENCIA_2013_217" w:history="1">
        <w:r w:rsidRPr="00E2667E">
          <w:rPr>
            <w:rStyle w:val="TextoNormalCaracter"/>
          </w:rPr>
          <w:t>217/2013</w:t>
        </w:r>
      </w:hyperlink>
      <w:r>
        <w:t>, f. 4.</w:t>
      </w:r>
    </w:p>
    <w:p w:rsidR="00E2667E" w:rsidRDefault="00E2667E" w:rsidP="00E2667E">
      <w:pPr>
        <w:pStyle w:val="SangriaFrancesaArticulo"/>
      </w:pPr>
      <w:r w:rsidRPr="00E2667E">
        <w:rPr>
          <w:rStyle w:val="TextoNormalNegritaCaracter"/>
        </w:rPr>
        <w:t>Artículo 2.5.</w:t>
      </w:r>
      <w:r w:rsidRPr="00E2667E">
        <w:rPr>
          <w:rStyle w:val="TextoNormalCaracter"/>
        </w:rPr>
        <w:t>-</w:t>
      </w:r>
      <w:r>
        <w:t xml:space="preserve"> Sentencia </w:t>
      </w:r>
      <w:hyperlink w:anchor="SENTENCIA_2013_217" w:history="1">
        <w:r w:rsidRPr="00E2667E">
          <w:rPr>
            <w:rStyle w:val="TextoNormalCaracter"/>
          </w:rPr>
          <w:t>217/2013</w:t>
        </w:r>
      </w:hyperlink>
      <w:r>
        <w:t>, f. 4.</w:t>
      </w:r>
    </w:p>
    <w:p w:rsidR="00E2667E" w:rsidRDefault="00E2667E" w:rsidP="00E2667E">
      <w:pPr>
        <w:pStyle w:val="SangriaFrancesaArticulo"/>
      </w:pPr>
      <w:r w:rsidRPr="00E2667E">
        <w:rPr>
          <w:rStyle w:val="TextoNormalNegritaCaracter"/>
        </w:rPr>
        <w:t>Artículo 6.</w:t>
      </w:r>
      <w:r w:rsidRPr="00E2667E">
        <w:rPr>
          <w:rStyle w:val="TextoNormalCaracter"/>
        </w:rPr>
        <w:t>-</w:t>
      </w:r>
      <w:r>
        <w:t xml:space="preserve"> Sentencia </w:t>
      </w:r>
      <w:hyperlink w:anchor="SENTENCIA_2013_182" w:history="1">
        <w:r w:rsidRPr="00E2667E">
          <w:rPr>
            <w:rStyle w:val="TextoNormalCaracter"/>
          </w:rPr>
          <w:t>182/2013</w:t>
        </w:r>
      </w:hyperlink>
      <w:r>
        <w:t>, ff. 2, 3, 9, 10.</w:t>
      </w:r>
    </w:p>
    <w:p w:rsidR="00E2667E" w:rsidRDefault="00E2667E" w:rsidP="00E2667E">
      <w:pPr>
        <w:pStyle w:val="SangriaFrancesaArticulo"/>
      </w:pPr>
      <w:r w:rsidRPr="00E2667E">
        <w:rPr>
          <w:rStyle w:val="TextoNormalNegritaCaracter"/>
        </w:rPr>
        <w:t>Artículo 6.3.</w:t>
      </w:r>
      <w:r w:rsidRPr="00E2667E">
        <w:rPr>
          <w:rStyle w:val="TextoNormalCaracter"/>
        </w:rPr>
        <w:t>-</w:t>
      </w:r>
      <w:r>
        <w:t xml:space="preserve"> Sentencia </w:t>
      </w:r>
      <w:hyperlink w:anchor="SENTENCIA_2013_182" w:history="1">
        <w:r w:rsidRPr="00E2667E">
          <w:rPr>
            <w:rStyle w:val="TextoNormalCaracter"/>
          </w:rPr>
          <w:t>182/2013</w:t>
        </w:r>
      </w:hyperlink>
      <w:r>
        <w:t>, f. 9.</w:t>
      </w:r>
    </w:p>
    <w:p w:rsidR="00E2667E" w:rsidRDefault="00E2667E" w:rsidP="00E2667E">
      <w:pPr>
        <w:pStyle w:val="SangriaFrancesaArticulo"/>
      </w:pPr>
      <w:r w:rsidRPr="00E2667E">
        <w:rPr>
          <w:rStyle w:val="TextoNormalNegritaCaracter"/>
        </w:rPr>
        <w:t>Artículos 6 a 8.</w:t>
      </w:r>
      <w:r w:rsidRPr="00E2667E">
        <w:rPr>
          <w:rStyle w:val="TextoNormalCaracter"/>
        </w:rPr>
        <w:t>-</w:t>
      </w:r>
      <w:r>
        <w:t xml:space="preserve"> Sentencia </w:t>
      </w:r>
      <w:hyperlink w:anchor="SENTENCIA_2013_182" w:history="1">
        <w:r w:rsidRPr="00E2667E">
          <w:rPr>
            <w:rStyle w:val="TextoNormalCaracter"/>
          </w:rPr>
          <w:t>182/2013</w:t>
        </w:r>
      </w:hyperlink>
      <w:r>
        <w:t>, ff. 12, 13.</w:t>
      </w:r>
    </w:p>
    <w:p w:rsidR="00E2667E" w:rsidRDefault="00E2667E" w:rsidP="00E2667E">
      <w:pPr>
        <w:pStyle w:val="SangriaFrancesaArticulo"/>
      </w:pPr>
      <w:r w:rsidRPr="00E2667E">
        <w:rPr>
          <w:rStyle w:val="TextoNormalNegritaCaracter"/>
        </w:rPr>
        <w:t>Artículo 7.</w:t>
      </w:r>
      <w:r w:rsidRPr="00E2667E">
        <w:rPr>
          <w:rStyle w:val="TextoNormalCaracter"/>
        </w:rPr>
        <w:t>-</w:t>
      </w:r>
      <w:r>
        <w:t xml:space="preserve"> Sentencia </w:t>
      </w:r>
      <w:hyperlink w:anchor="SENTENCIA_2013_182" w:history="1">
        <w:r w:rsidRPr="00E2667E">
          <w:rPr>
            <w:rStyle w:val="TextoNormalCaracter"/>
          </w:rPr>
          <w:t>182/2013</w:t>
        </w:r>
      </w:hyperlink>
      <w:r>
        <w:t>, ff. 2, 3, 10, 11.</w:t>
      </w:r>
    </w:p>
    <w:p w:rsidR="00E2667E" w:rsidRDefault="00E2667E" w:rsidP="00E2667E">
      <w:pPr>
        <w:pStyle w:val="SangriaFrancesaArticulo"/>
      </w:pPr>
      <w:r w:rsidRPr="00E2667E">
        <w:rPr>
          <w:rStyle w:val="TextoNormalNegritaCaracter"/>
        </w:rPr>
        <w:t>Artículo 7.1.</w:t>
      </w:r>
      <w:r w:rsidRPr="00E2667E">
        <w:rPr>
          <w:rStyle w:val="TextoNormalCaracter"/>
        </w:rPr>
        <w:t>-</w:t>
      </w:r>
      <w:r>
        <w:t xml:space="preserve"> Sentencia </w:t>
      </w:r>
      <w:hyperlink w:anchor="SENTENCIA_2013_182" w:history="1">
        <w:r w:rsidRPr="00E2667E">
          <w:rPr>
            <w:rStyle w:val="TextoNormalCaracter"/>
          </w:rPr>
          <w:t>182/2013</w:t>
        </w:r>
      </w:hyperlink>
      <w:r>
        <w:t>, f. 10.</w:t>
      </w:r>
    </w:p>
    <w:p w:rsidR="00E2667E" w:rsidRDefault="00E2667E" w:rsidP="00E2667E">
      <w:pPr>
        <w:pStyle w:val="SangriaFrancesaArticulo"/>
      </w:pPr>
      <w:r w:rsidRPr="00E2667E">
        <w:rPr>
          <w:rStyle w:val="TextoNormalNegritaCaracter"/>
        </w:rPr>
        <w:t>Artículo 7.2.</w:t>
      </w:r>
      <w:r w:rsidRPr="00E2667E">
        <w:rPr>
          <w:rStyle w:val="TextoNormalCaracter"/>
        </w:rPr>
        <w:t>-</w:t>
      </w:r>
      <w:r>
        <w:t xml:space="preserve"> Sentencia </w:t>
      </w:r>
      <w:hyperlink w:anchor="SENTENCIA_2013_182" w:history="1">
        <w:r w:rsidRPr="00E2667E">
          <w:rPr>
            <w:rStyle w:val="TextoNormalCaracter"/>
          </w:rPr>
          <w:t>182/2013</w:t>
        </w:r>
      </w:hyperlink>
      <w:r>
        <w:t>, ff. 2, 10.</w:t>
      </w:r>
    </w:p>
    <w:p w:rsidR="00E2667E" w:rsidRDefault="00E2667E" w:rsidP="00E2667E">
      <w:pPr>
        <w:pStyle w:val="SangriaFrancesaArticulo"/>
      </w:pPr>
      <w:r w:rsidRPr="00E2667E">
        <w:rPr>
          <w:rStyle w:val="TextoNormalNegritaCaracter"/>
        </w:rPr>
        <w:t>Artículo 7.8.</w:t>
      </w:r>
      <w:r w:rsidRPr="00E2667E">
        <w:rPr>
          <w:rStyle w:val="TextoNormalCaracter"/>
        </w:rPr>
        <w:t>-</w:t>
      </w:r>
      <w:r>
        <w:t xml:space="preserve"> Sentencia </w:t>
      </w:r>
      <w:hyperlink w:anchor="SENTENCIA_2013_182" w:history="1">
        <w:r w:rsidRPr="00E2667E">
          <w:rPr>
            <w:rStyle w:val="TextoNormalCaracter"/>
          </w:rPr>
          <w:t>182/2013</w:t>
        </w:r>
      </w:hyperlink>
      <w:r>
        <w:t>, f. 2.</w:t>
      </w:r>
    </w:p>
    <w:p w:rsidR="00E2667E" w:rsidRDefault="00E2667E" w:rsidP="00E2667E">
      <w:pPr>
        <w:pStyle w:val="SangriaFrancesaArticulo"/>
      </w:pPr>
      <w:r w:rsidRPr="00E2667E">
        <w:rPr>
          <w:rStyle w:val="TextoNormalNegritaCaracter"/>
        </w:rPr>
        <w:t>Artículo 8.</w:t>
      </w:r>
      <w:r w:rsidRPr="00E2667E">
        <w:rPr>
          <w:rStyle w:val="TextoNormalCaracter"/>
        </w:rPr>
        <w:t>-</w:t>
      </w:r>
      <w:r>
        <w:t xml:space="preserve"> Sentencia </w:t>
      </w:r>
      <w:hyperlink w:anchor="SENTENCIA_2013_182" w:history="1">
        <w:r w:rsidRPr="00E2667E">
          <w:rPr>
            <w:rStyle w:val="TextoNormalCaracter"/>
          </w:rPr>
          <w:t>182/2013</w:t>
        </w:r>
      </w:hyperlink>
      <w:r>
        <w:t>, ff. 2, 3, 10, 11, 14.</w:t>
      </w:r>
    </w:p>
    <w:p w:rsidR="00E2667E" w:rsidRDefault="00E2667E" w:rsidP="00E2667E">
      <w:pPr>
        <w:pStyle w:val="SangriaFrancesaArticulo"/>
      </w:pPr>
      <w:r w:rsidRPr="00E2667E">
        <w:rPr>
          <w:rStyle w:val="TextoNormalNegritaCaracter"/>
        </w:rPr>
        <w:t>Artículo 8.1.</w:t>
      </w:r>
      <w:r w:rsidRPr="00E2667E">
        <w:rPr>
          <w:rStyle w:val="TextoNormalCaracter"/>
        </w:rPr>
        <w:t>-</w:t>
      </w:r>
      <w:r>
        <w:t xml:space="preserve"> Sentencia </w:t>
      </w:r>
      <w:hyperlink w:anchor="SENTENCIA_2013_182" w:history="1">
        <w:r w:rsidRPr="00E2667E">
          <w:rPr>
            <w:rStyle w:val="TextoNormalCaracter"/>
          </w:rPr>
          <w:t>182/2013</w:t>
        </w:r>
      </w:hyperlink>
      <w:r>
        <w:t>, ff. 2, 11.</w:t>
      </w:r>
    </w:p>
    <w:p w:rsidR="00E2667E" w:rsidRDefault="00E2667E" w:rsidP="00E2667E">
      <w:pPr>
        <w:pStyle w:val="SangriaFrancesaArticulo"/>
      </w:pPr>
      <w:r w:rsidRPr="00E2667E">
        <w:rPr>
          <w:rStyle w:val="TextoNormalNegritaCaracter"/>
        </w:rPr>
        <w:t>Artículo 8.2.</w:t>
      </w:r>
      <w:r w:rsidRPr="00E2667E">
        <w:rPr>
          <w:rStyle w:val="TextoNormalCaracter"/>
        </w:rPr>
        <w:t>-</w:t>
      </w:r>
      <w:r>
        <w:t xml:space="preserve"> Sentencia </w:t>
      </w:r>
      <w:hyperlink w:anchor="SENTENCIA_2013_182" w:history="1">
        <w:r w:rsidRPr="00E2667E">
          <w:rPr>
            <w:rStyle w:val="TextoNormalCaracter"/>
          </w:rPr>
          <w:t>182/2013</w:t>
        </w:r>
      </w:hyperlink>
      <w:r>
        <w:t>, ff. 2, 11, 12.</w:t>
      </w:r>
    </w:p>
    <w:p w:rsidR="00E2667E" w:rsidRDefault="00E2667E" w:rsidP="00E2667E">
      <w:pPr>
        <w:pStyle w:val="SangriaFrancesaArticulo"/>
      </w:pPr>
      <w:r w:rsidRPr="00E2667E">
        <w:rPr>
          <w:rStyle w:val="TextoNormalNegritaCaracter"/>
        </w:rPr>
        <w:t>Disposición final tercera.</w:t>
      </w:r>
      <w:r w:rsidRPr="00E2667E">
        <w:rPr>
          <w:rStyle w:val="TextoNormalCaracter"/>
        </w:rPr>
        <w:t>-</w:t>
      </w:r>
      <w:r>
        <w:t xml:space="preserve"> Sentencia </w:t>
      </w:r>
      <w:hyperlink w:anchor="SENTENCIA_2013_182" w:history="1">
        <w:r w:rsidRPr="00E2667E">
          <w:rPr>
            <w:rStyle w:val="TextoNormalCaracter"/>
          </w:rPr>
          <w:t>182/2013</w:t>
        </w:r>
      </w:hyperlink>
      <w:r>
        <w:t>, f. 2.</w:t>
      </w:r>
    </w:p>
    <w:p w:rsidR="00E2667E" w:rsidRDefault="00E2667E" w:rsidP="00E2667E">
      <w:pPr>
        <w:pStyle w:val="SangriaFrancesaArticulo"/>
      </w:pPr>
      <w:r w:rsidRPr="00E2667E">
        <w:rPr>
          <w:rStyle w:val="TextoNormalNegritaCaracter"/>
        </w:rPr>
        <w:t>Disposición final sexta.</w:t>
      </w:r>
      <w:r w:rsidRPr="00E2667E">
        <w:rPr>
          <w:rStyle w:val="TextoNormalCaracter"/>
        </w:rPr>
        <w:t>-</w:t>
      </w:r>
      <w:r>
        <w:t xml:space="preserve"> Sentencia </w:t>
      </w:r>
      <w:hyperlink w:anchor="SENTENCIA_2013_182" w:history="1">
        <w:r w:rsidRPr="00E2667E">
          <w:rPr>
            <w:rStyle w:val="TextoNormalCaracter"/>
          </w:rPr>
          <w:t>182/2013</w:t>
        </w:r>
      </w:hyperlink>
      <w:r>
        <w:t>, ff. 2 a 4.</w:t>
      </w:r>
    </w:p>
    <w:p w:rsidR="00E2667E" w:rsidRDefault="00E2667E" w:rsidP="00E2667E">
      <w:pPr>
        <w:pStyle w:val="SangriaFrancesaArticulo"/>
      </w:pPr>
    </w:p>
    <w:p w:rsidR="00E2667E" w:rsidRDefault="00E2667E" w:rsidP="00E2667E">
      <w:pPr>
        <w:pStyle w:val="TextoNormalNegritaCursivandice"/>
      </w:pPr>
      <w:r>
        <w:t>Real Decreto-ley 6/2010, de 9 de abril. Medidas para el impulso de la recuperación económica y el empleo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45" w:history="1">
        <w:r w:rsidRPr="00E2667E">
          <w:rPr>
            <w:rStyle w:val="TextoNormalCaracter"/>
          </w:rPr>
          <w:t>145/2013</w:t>
        </w:r>
      </w:hyperlink>
      <w:r>
        <w:t>, f. 2.</w:t>
      </w:r>
    </w:p>
    <w:p w:rsidR="00E2667E" w:rsidRDefault="00E2667E" w:rsidP="00E2667E">
      <w:pPr>
        <w:pStyle w:val="SangriaFrancesaArticulo"/>
      </w:pPr>
    </w:p>
    <w:p w:rsidR="00E2667E" w:rsidRDefault="00E2667E" w:rsidP="00E2667E">
      <w:pPr>
        <w:pStyle w:val="TextoNormalNegritaCursivandice"/>
      </w:pPr>
      <w:r>
        <w:lastRenderedPageBreak/>
        <w:t>Real Decreto-ley 8/2010, de 20 de mayo. Medidas extraordinarias para la reducción del déficit público</w:t>
      </w:r>
    </w:p>
    <w:p w:rsidR="00E2667E" w:rsidRDefault="00E2667E" w:rsidP="00E2667E">
      <w:pPr>
        <w:pStyle w:val="SangriaFrancesaArticulo"/>
      </w:pPr>
      <w:r w:rsidRPr="00E2667E">
        <w:rPr>
          <w:rStyle w:val="TextoNormalNegritaCaracter"/>
        </w:rPr>
        <w:t>Artículo 1.2.</w:t>
      </w:r>
      <w:r w:rsidRPr="00E2667E">
        <w:rPr>
          <w:rStyle w:val="TextoNormalCaracter"/>
        </w:rPr>
        <w:t>-</w:t>
      </w:r>
      <w:r>
        <w:t xml:space="preserve"> Sentencia </w:t>
      </w:r>
      <w:hyperlink w:anchor="SENTENCIA_2013_219" w:history="1">
        <w:r w:rsidRPr="00E2667E">
          <w:rPr>
            <w:rStyle w:val="TextoNormalCaracter"/>
          </w:rPr>
          <w:t>219/2013</w:t>
        </w:r>
      </w:hyperlink>
      <w:r>
        <w:t>, ff. 1, 4 a 6.</w:t>
      </w:r>
    </w:p>
    <w:p w:rsidR="00E2667E" w:rsidRDefault="00E2667E" w:rsidP="00E2667E">
      <w:pPr>
        <w:pStyle w:val="SangriaFrancesaArticulo"/>
      </w:pPr>
      <w:r w:rsidRPr="00E2667E">
        <w:rPr>
          <w:rStyle w:val="TextoNormalNegritaCaracter"/>
        </w:rPr>
        <w:t>Disposición adicional quinta.</w:t>
      </w:r>
      <w:r w:rsidRPr="00E2667E">
        <w:rPr>
          <w:rStyle w:val="TextoNormalCaracter"/>
        </w:rPr>
        <w:t>-</w:t>
      </w:r>
      <w:r>
        <w:t xml:space="preserve"> Sentencia </w:t>
      </w:r>
      <w:hyperlink w:anchor="SENTENCIA_2013_217" w:history="1">
        <w:r w:rsidRPr="00E2667E">
          <w:rPr>
            <w:rStyle w:val="TextoNormalCaracter"/>
          </w:rPr>
          <w:t>217/2013</w:t>
        </w:r>
      </w:hyperlink>
      <w:r>
        <w:t>, f. 5.</w:t>
      </w:r>
    </w:p>
    <w:p w:rsidR="00E2667E" w:rsidRDefault="00E2667E" w:rsidP="00E2667E">
      <w:pPr>
        <w:pStyle w:val="SangriaFrancesaArticulo"/>
      </w:pPr>
      <w:r w:rsidRPr="00E2667E">
        <w:rPr>
          <w:rStyle w:val="TextoNormalNegritaCaracter"/>
        </w:rPr>
        <w:t>Disposición adicional novena.</w:t>
      </w:r>
      <w:r w:rsidRPr="00E2667E">
        <w:rPr>
          <w:rStyle w:val="TextoNormalCaracter"/>
        </w:rPr>
        <w:t>-</w:t>
      </w:r>
      <w:r>
        <w:t xml:space="preserve"> Sentencia </w:t>
      </w:r>
      <w:hyperlink w:anchor="SENTENCIA_2013_219" w:history="1">
        <w:r w:rsidRPr="00E2667E">
          <w:rPr>
            <w:rStyle w:val="TextoNormalCaracter"/>
          </w:rPr>
          <w:t>219/2013</w:t>
        </w:r>
      </w:hyperlink>
      <w:r>
        <w:t>, ff. 1, 4 a 7.</w:t>
      </w:r>
    </w:p>
    <w:p w:rsidR="00E2667E" w:rsidRDefault="00E2667E" w:rsidP="00E2667E">
      <w:pPr>
        <w:pStyle w:val="SangriaFrancesaArticulo"/>
      </w:pPr>
      <w:r w:rsidRPr="00E2667E">
        <w:rPr>
          <w:rStyle w:val="TextoNormalNegritaCaracter"/>
        </w:rPr>
        <w:t>Disposición final segunda.</w:t>
      </w:r>
      <w:r w:rsidRPr="00E2667E">
        <w:rPr>
          <w:rStyle w:val="TextoNormalCaracter"/>
        </w:rPr>
        <w:t>-</w:t>
      </w:r>
      <w:r>
        <w:t xml:space="preserve"> Sentencia </w:t>
      </w:r>
      <w:hyperlink w:anchor="SENTENCIA_2013_219" w:history="1">
        <w:r w:rsidRPr="00E2667E">
          <w:rPr>
            <w:rStyle w:val="TextoNormalCaracter"/>
          </w:rPr>
          <w:t>219/2013</w:t>
        </w:r>
      </w:hyperlink>
      <w:r>
        <w:t>, ff. 4, 5.</w:t>
      </w:r>
    </w:p>
    <w:p w:rsidR="00E2667E" w:rsidRDefault="00E2667E" w:rsidP="00E2667E">
      <w:pPr>
        <w:pStyle w:val="SangriaFrancesaArticulo"/>
      </w:pPr>
    </w:p>
    <w:p w:rsidR="00E2667E" w:rsidRDefault="00E2667E" w:rsidP="00E2667E">
      <w:pPr>
        <w:pStyle w:val="TextoNormalNegritaCursivandice"/>
      </w:pPr>
      <w:r>
        <w:t>Real Decreto-ley 11/2010, de 9 de julio. Órganos de gobierno y otros aspectos del régimen jurídico de las Cajas de Ahorros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2" w:history="1">
        <w:r w:rsidRPr="00E2667E">
          <w:rPr>
            <w:rStyle w:val="TextoNormalCaracter"/>
          </w:rPr>
          <w:t>182/2013</w:t>
        </w:r>
      </w:hyperlink>
      <w:r>
        <w:t>, ff. 2, 6.</w:t>
      </w:r>
    </w:p>
    <w:p w:rsidR="00E2667E" w:rsidRDefault="00E2667E" w:rsidP="00E2667E">
      <w:pPr>
        <w:pStyle w:val="SangriaFrancesaArticulo"/>
      </w:pPr>
      <w:r w:rsidRPr="00E2667E">
        <w:rPr>
          <w:rStyle w:val="TextoNormalNegritaCaracter"/>
        </w:rPr>
        <w:t>Preámbulo.</w:t>
      </w:r>
      <w:r w:rsidRPr="00E2667E">
        <w:rPr>
          <w:rStyle w:val="TextoNormalCaracter"/>
        </w:rPr>
        <w:t>-</w:t>
      </w:r>
      <w:r>
        <w:t xml:space="preserve"> Sentencia </w:t>
      </w:r>
      <w:hyperlink w:anchor="SENTENCIA_2013_182" w:history="1">
        <w:r w:rsidRPr="00E2667E">
          <w:rPr>
            <w:rStyle w:val="TextoNormalCaracter"/>
          </w:rPr>
          <w:t>182/2013</w:t>
        </w:r>
      </w:hyperlink>
      <w:r>
        <w:t>, f. 6.</w:t>
      </w:r>
    </w:p>
    <w:p w:rsidR="00E2667E" w:rsidRDefault="00E2667E" w:rsidP="00E2667E">
      <w:pPr>
        <w:pStyle w:val="SangriaFrancesaArticulo"/>
      </w:pPr>
    </w:p>
    <w:p w:rsidR="00E2667E" w:rsidRDefault="00E2667E" w:rsidP="00E2667E">
      <w:pPr>
        <w:pStyle w:val="TextoNormalNegritaCursivandice"/>
      </w:pPr>
      <w:r>
        <w:t>Real Decreto-ley 13/2010, de 3 de diciembre. Actuaciones en el ámbito fiscal, laboral y liberalizadoras para fomentar la inversión y la creación de empleo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45" w:history="1">
        <w:r w:rsidRPr="00E2667E">
          <w:rPr>
            <w:rStyle w:val="TextoNormalCaracter"/>
          </w:rPr>
          <w:t>145/2013</w:t>
        </w:r>
      </w:hyperlink>
      <w:r>
        <w:t>, f. 2.</w:t>
      </w:r>
    </w:p>
    <w:p w:rsidR="00E2667E" w:rsidRDefault="00E2667E" w:rsidP="00E2667E">
      <w:pPr>
        <w:pStyle w:val="SangriaFrancesaArticulo"/>
      </w:pPr>
    </w:p>
    <w:p w:rsidR="00E2667E" w:rsidRDefault="00E2667E" w:rsidP="00E2667E">
      <w:pPr>
        <w:pStyle w:val="TextoNormalNegritaCursivandice"/>
      </w:pPr>
      <w:r>
        <w:t>Real Decreto-ley 2/2011, de 18 de febrero. Reforzamiento del sistema financiero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2" w:history="1">
        <w:r w:rsidRPr="00E2667E">
          <w:rPr>
            <w:rStyle w:val="TextoNormalCaracter"/>
          </w:rPr>
          <w:t>182/2013</w:t>
        </w:r>
      </w:hyperlink>
      <w:r>
        <w:t>, f. 2.</w:t>
      </w:r>
    </w:p>
    <w:p w:rsidR="00E2667E" w:rsidRDefault="00E2667E" w:rsidP="00E2667E">
      <w:pPr>
        <w:pStyle w:val="SangriaFrancesaArticulo"/>
      </w:pPr>
    </w:p>
    <w:p w:rsidR="00E2667E" w:rsidRDefault="00E2667E" w:rsidP="00E2667E">
      <w:pPr>
        <w:pStyle w:val="TextoNormalNegritaCursivandice"/>
      </w:pPr>
      <w:r>
        <w:t>Real Decreto-ley 8/2011, de 1 de julio. Medidas de apoyo a deudores hipotecarios, control del gasto público y cancelación de deudas de entidades locales, fomento de la actividad empresarial y simplificación administrativa</w:t>
      </w:r>
    </w:p>
    <w:p w:rsidR="00E2667E" w:rsidRDefault="00E2667E" w:rsidP="00E2667E">
      <w:pPr>
        <w:pStyle w:val="SangriaFrancesaArticulo"/>
      </w:pPr>
      <w:r w:rsidRPr="00E2667E">
        <w:rPr>
          <w:rStyle w:val="TextoNormalNegritaCaracter"/>
        </w:rPr>
        <w:t>Artículo 23.1 e).</w:t>
      </w:r>
      <w:r w:rsidRPr="00E2667E">
        <w:rPr>
          <w:rStyle w:val="TextoNormalCaracter"/>
        </w:rPr>
        <w:t>-</w:t>
      </w:r>
      <w:r>
        <w:t xml:space="preserve"> Auto </w:t>
      </w:r>
      <w:hyperlink w:anchor="AUTO_2013_266" w:history="1">
        <w:r w:rsidRPr="00E2667E">
          <w:rPr>
            <w:rStyle w:val="TextoNormalCaracter"/>
          </w:rPr>
          <w:t>266/2013</w:t>
        </w:r>
      </w:hyperlink>
      <w:r>
        <w:t>, f. 1.</w:t>
      </w:r>
    </w:p>
    <w:p w:rsidR="00E2667E" w:rsidRDefault="00E2667E" w:rsidP="00E2667E">
      <w:pPr>
        <w:pStyle w:val="SangriaFrancesaArticulo"/>
      </w:pPr>
    </w:p>
    <w:p w:rsidR="00E2667E" w:rsidRDefault="00E2667E" w:rsidP="00E2667E">
      <w:pPr>
        <w:pStyle w:val="TextoNormalNegritaCursivandice"/>
      </w:pPr>
      <w:r>
        <w:t>Real Decreto-ley 14/2011, de 16 de septiembre. Medidas complementarias en materia de políticas de empleo y de regulación del régimen de actividad de las Fuerzas y Cuerpos de Seguridad del Estado</w:t>
      </w:r>
    </w:p>
    <w:p w:rsidR="00E2667E" w:rsidRDefault="00E2667E" w:rsidP="00E2667E">
      <w:pPr>
        <w:pStyle w:val="SangriaFrancesaArticulo"/>
      </w:pPr>
      <w:r w:rsidRPr="00E2667E">
        <w:rPr>
          <w:rStyle w:val="TextoNormalNegritaCaracter"/>
        </w:rPr>
        <w:t>Disposición adicional segunda.</w:t>
      </w:r>
      <w:r w:rsidRPr="00E2667E">
        <w:rPr>
          <w:rStyle w:val="TextoNormalCaracter"/>
        </w:rPr>
        <w:t>-</w:t>
      </w:r>
      <w:r>
        <w:t xml:space="preserve"> Sentencia </w:t>
      </w:r>
      <w:hyperlink w:anchor="SENTENCIA_2013_204" w:history="1">
        <w:r w:rsidRPr="00E2667E">
          <w:rPr>
            <w:rStyle w:val="TextoNormalCaracter"/>
          </w:rPr>
          <w:t>204/2013</w:t>
        </w:r>
      </w:hyperlink>
      <w:r>
        <w:t>, f. 4.</w:t>
      </w:r>
    </w:p>
    <w:p w:rsidR="00E2667E" w:rsidRDefault="00E2667E" w:rsidP="00E2667E">
      <w:pPr>
        <w:pStyle w:val="SangriaFrancesaArticulo"/>
      </w:pPr>
    </w:p>
    <w:p w:rsidR="00E2667E" w:rsidRDefault="00E2667E" w:rsidP="00E2667E">
      <w:pPr>
        <w:pStyle w:val="TextoNormalNegritaCursivandice"/>
      </w:pPr>
      <w:r>
        <w:t>Real Decreto-ley 16/2011, de 14 de octubre. Crea el fondo de garantía de depósitos de entidades de crédito</w:t>
      </w:r>
    </w:p>
    <w:p w:rsidR="00E2667E" w:rsidRDefault="00E2667E" w:rsidP="00E2667E">
      <w:pPr>
        <w:pStyle w:val="SangriaFrancesaArticulo"/>
      </w:pPr>
      <w:r w:rsidRPr="00E2667E">
        <w:rPr>
          <w:rStyle w:val="TextoNormalNegritaCaracter"/>
        </w:rPr>
        <w:t>Artículo 2.</w:t>
      </w:r>
      <w:r w:rsidRPr="00E2667E">
        <w:rPr>
          <w:rStyle w:val="TextoNormalCaracter"/>
        </w:rPr>
        <w:t>-</w:t>
      </w:r>
      <w:r>
        <w:t xml:space="preserve"> Sentencia </w:t>
      </w:r>
      <w:hyperlink w:anchor="SENTENCIA_2013_217" w:history="1">
        <w:r w:rsidRPr="00E2667E">
          <w:rPr>
            <w:rStyle w:val="TextoNormalCaracter"/>
          </w:rPr>
          <w:t>217/2013</w:t>
        </w:r>
      </w:hyperlink>
      <w:r>
        <w:t>, f. 4.</w:t>
      </w:r>
    </w:p>
    <w:p w:rsidR="00E2667E" w:rsidRDefault="00E2667E" w:rsidP="00E2667E">
      <w:pPr>
        <w:pStyle w:val="SangriaFrancesaArticulo"/>
      </w:pPr>
    </w:p>
    <w:p w:rsidR="00E2667E" w:rsidRDefault="00E2667E" w:rsidP="00E2667E">
      <w:pPr>
        <w:pStyle w:val="TextoNormalNegritaCursivandice"/>
      </w:pPr>
      <w:r>
        <w:t>Real Decreto-ley 2/2012, de 3 de febrero. Saneamiento del sector financiero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2" w:history="1">
        <w:r w:rsidRPr="00E2667E">
          <w:rPr>
            <w:rStyle w:val="TextoNormalCaracter"/>
          </w:rPr>
          <w:t>182/2013</w:t>
        </w:r>
      </w:hyperlink>
      <w:r>
        <w:t>, f. 2.</w:t>
      </w:r>
    </w:p>
    <w:p w:rsidR="00E2667E" w:rsidRDefault="00E2667E" w:rsidP="00E2667E">
      <w:pPr>
        <w:pStyle w:val="SangriaFrancesaArticulo"/>
      </w:pPr>
    </w:p>
    <w:p w:rsidR="00E2667E" w:rsidRDefault="00E2667E" w:rsidP="00E2667E">
      <w:pPr>
        <w:pStyle w:val="TextoNormalNegritaCursivandice"/>
      </w:pPr>
      <w:r>
        <w:t>Real Decreto-ley 3/2012, de 10 de febrero. Medidas urgentes para la reforma del mercado laboral</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Autos </w:t>
      </w:r>
      <w:hyperlink w:anchor="AUTO_2013_277" w:history="1">
        <w:r w:rsidRPr="00E2667E">
          <w:rPr>
            <w:rStyle w:val="TextoNormalCaracter"/>
          </w:rPr>
          <w:t>277/2013</w:t>
        </w:r>
      </w:hyperlink>
      <w:r>
        <w:t xml:space="preserve">, f. 2; </w:t>
      </w:r>
      <w:hyperlink w:anchor="AUTO_2013_289" w:history="1">
        <w:r w:rsidRPr="00E2667E">
          <w:rPr>
            <w:rStyle w:val="TextoNormalCaracter"/>
          </w:rPr>
          <w:t>289/2013</w:t>
        </w:r>
      </w:hyperlink>
      <w:r>
        <w:t xml:space="preserve">, f. 2; </w:t>
      </w:r>
      <w:hyperlink w:anchor="AUTO_2013_290" w:history="1">
        <w:r w:rsidRPr="00E2667E">
          <w:rPr>
            <w:rStyle w:val="TextoNormalCaracter"/>
          </w:rPr>
          <w:t>290/2013</w:t>
        </w:r>
      </w:hyperlink>
      <w:r>
        <w:t xml:space="preserve">, f. 2; </w:t>
      </w:r>
      <w:hyperlink w:anchor="AUTO_2013_291" w:history="1">
        <w:r w:rsidRPr="00E2667E">
          <w:rPr>
            <w:rStyle w:val="TextoNormalCaracter"/>
          </w:rPr>
          <w:t>291/2013</w:t>
        </w:r>
      </w:hyperlink>
      <w:r>
        <w:t xml:space="preserve">, f. 2; </w:t>
      </w:r>
      <w:hyperlink w:anchor="AUTO_2013_292" w:history="1">
        <w:r w:rsidRPr="00E2667E">
          <w:rPr>
            <w:rStyle w:val="TextoNormalCaracter"/>
          </w:rPr>
          <w:t>292/2013</w:t>
        </w:r>
      </w:hyperlink>
      <w:r>
        <w:t xml:space="preserve">, ff. 2, 3; </w:t>
      </w:r>
      <w:hyperlink w:anchor="AUTO_2013_293" w:history="1">
        <w:r w:rsidRPr="00E2667E">
          <w:rPr>
            <w:rStyle w:val="TextoNormalCaracter"/>
          </w:rPr>
          <w:t>293/2013</w:t>
        </w:r>
      </w:hyperlink>
      <w:r>
        <w:t xml:space="preserve">, f. 2; </w:t>
      </w:r>
      <w:hyperlink w:anchor="AUTO_2013_295" w:history="1">
        <w:r w:rsidRPr="00E2667E">
          <w:rPr>
            <w:rStyle w:val="TextoNormalCaracter"/>
          </w:rPr>
          <w:t>295/2013</w:t>
        </w:r>
      </w:hyperlink>
      <w:r>
        <w:t xml:space="preserve">, f. 2; </w:t>
      </w:r>
      <w:hyperlink w:anchor="AUTO_2013_297" w:history="1">
        <w:r w:rsidRPr="00E2667E">
          <w:rPr>
            <w:rStyle w:val="TextoNormalCaracter"/>
          </w:rPr>
          <w:t>297/2013</w:t>
        </w:r>
      </w:hyperlink>
      <w:r>
        <w:t>, f. 2.</w:t>
      </w:r>
    </w:p>
    <w:p w:rsidR="00E2667E" w:rsidRDefault="00E2667E" w:rsidP="00E2667E">
      <w:pPr>
        <w:pStyle w:val="SangriaFrancesaArticulo"/>
      </w:pPr>
      <w:r w:rsidRPr="00E2667E">
        <w:rPr>
          <w:rStyle w:val="TextoNormalNegritaCaracter"/>
        </w:rPr>
        <w:t>Capítulo IV.</w:t>
      </w:r>
      <w:r w:rsidRPr="00E2667E">
        <w:rPr>
          <w:rStyle w:val="TextoNormalCaracter"/>
        </w:rPr>
        <w:t>-</w:t>
      </w:r>
      <w:r>
        <w:t xml:space="preserve"> Autos </w:t>
      </w:r>
      <w:hyperlink w:anchor="AUTO_2013_277" w:history="1">
        <w:r w:rsidRPr="00E2667E">
          <w:rPr>
            <w:rStyle w:val="TextoNormalCaracter"/>
          </w:rPr>
          <w:t>277/2013</w:t>
        </w:r>
      </w:hyperlink>
      <w:r>
        <w:t xml:space="preserve">, ff. 1, 2; </w:t>
      </w:r>
      <w:hyperlink w:anchor="AUTO_2013_289" w:history="1">
        <w:r w:rsidRPr="00E2667E">
          <w:rPr>
            <w:rStyle w:val="TextoNormalCaracter"/>
          </w:rPr>
          <w:t>289/2013</w:t>
        </w:r>
      </w:hyperlink>
      <w:r>
        <w:t xml:space="preserve">, ff. 1, 2; </w:t>
      </w:r>
      <w:hyperlink w:anchor="AUTO_2013_290" w:history="1">
        <w:r w:rsidRPr="00E2667E">
          <w:rPr>
            <w:rStyle w:val="TextoNormalCaracter"/>
          </w:rPr>
          <w:t>290/2013</w:t>
        </w:r>
      </w:hyperlink>
      <w:r>
        <w:t xml:space="preserve">, f. 1; </w:t>
      </w:r>
      <w:hyperlink w:anchor="AUTO_2013_291" w:history="1">
        <w:r w:rsidRPr="00E2667E">
          <w:rPr>
            <w:rStyle w:val="TextoNormalCaracter"/>
          </w:rPr>
          <w:t>291/2013</w:t>
        </w:r>
      </w:hyperlink>
      <w:r>
        <w:t xml:space="preserve">, f. 1; </w:t>
      </w:r>
      <w:hyperlink w:anchor="AUTO_2013_292" w:history="1">
        <w:r w:rsidRPr="00E2667E">
          <w:rPr>
            <w:rStyle w:val="TextoNormalCaracter"/>
          </w:rPr>
          <w:t>292/2013</w:t>
        </w:r>
      </w:hyperlink>
      <w:r>
        <w:t xml:space="preserve">, f. 1; </w:t>
      </w:r>
      <w:hyperlink w:anchor="AUTO_2013_293" w:history="1">
        <w:r w:rsidRPr="00E2667E">
          <w:rPr>
            <w:rStyle w:val="TextoNormalCaracter"/>
          </w:rPr>
          <w:t>293/2013</w:t>
        </w:r>
      </w:hyperlink>
      <w:r>
        <w:t xml:space="preserve">, f. 1; </w:t>
      </w:r>
      <w:hyperlink w:anchor="AUTO_2013_295" w:history="1">
        <w:r w:rsidRPr="00E2667E">
          <w:rPr>
            <w:rStyle w:val="TextoNormalCaracter"/>
          </w:rPr>
          <w:t>295/2013</w:t>
        </w:r>
      </w:hyperlink>
      <w:r>
        <w:t xml:space="preserve">, f. 1; </w:t>
      </w:r>
      <w:hyperlink w:anchor="AUTO_2013_297" w:history="1">
        <w:r w:rsidRPr="00E2667E">
          <w:rPr>
            <w:rStyle w:val="TextoNormalCaracter"/>
          </w:rPr>
          <w:t>297/2013</w:t>
        </w:r>
      </w:hyperlink>
      <w:r>
        <w:t>, f. 1.</w:t>
      </w:r>
    </w:p>
    <w:p w:rsidR="00E2667E" w:rsidRDefault="00E2667E" w:rsidP="00E2667E">
      <w:pPr>
        <w:pStyle w:val="SangriaFrancesaArticulo"/>
      </w:pPr>
      <w:r w:rsidRPr="00E2667E">
        <w:rPr>
          <w:rStyle w:val="TextoNormalNegritaCaracter"/>
        </w:rPr>
        <w:t>Artículo 18.7.</w:t>
      </w:r>
      <w:r w:rsidRPr="00E2667E">
        <w:rPr>
          <w:rStyle w:val="TextoNormalCaracter"/>
        </w:rPr>
        <w:t>-</w:t>
      </w:r>
      <w:r>
        <w:t xml:space="preserve"> Auto </w:t>
      </w:r>
      <w:hyperlink w:anchor="AUTO_2013_277" w:history="1">
        <w:r w:rsidRPr="00E2667E">
          <w:rPr>
            <w:rStyle w:val="TextoNormalCaracter"/>
          </w:rPr>
          <w:t>277/2013</w:t>
        </w:r>
      </w:hyperlink>
      <w:r>
        <w:t>, f. 2.</w:t>
      </w:r>
    </w:p>
    <w:p w:rsidR="00E2667E" w:rsidRDefault="00E2667E" w:rsidP="00E2667E">
      <w:pPr>
        <w:pStyle w:val="SangriaFrancesaArticulo"/>
      </w:pPr>
      <w:r w:rsidRPr="00E2667E">
        <w:rPr>
          <w:rStyle w:val="TextoNormalNegritaCaracter"/>
        </w:rPr>
        <w:t>Artículo 18.8.</w:t>
      </w:r>
      <w:r w:rsidRPr="00E2667E">
        <w:rPr>
          <w:rStyle w:val="TextoNormalCaracter"/>
        </w:rPr>
        <w:t>-</w:t>
      </w:r>
      <w:r>
        <w:t xml:space="preserve"> Autos </w:t>
      </w:r>
      <w:hyperlink w:anchor="AUTO_2013_277" w:history="1">
        <w:r w:rsidRPr="00E2667E">
          <w:rPr>
            <w:rStyle w:val="TextoNormalCaracter"/>
          </w:rPr>
          <w:t>277/2013</w:t>
        </w:r>
      </w:hyperlink>
      <w:r>
        <w:t xml:space="preserve">, ff. 1 a 3; </w:t>
      </w:r>
      <w:hyperlink w:anchor="AUTO_2013_289" w:history="1">
        <w:r w:rsidRPr="00E2667E">
          <w:rPr>
            <w:rStyle w:val="TextoNormalCaracter"/>
          </w:rPr>
          <w:t>289/2013</w:t>
        </w:r>
      </w:hyperlink>
      <w:r>
        <w:t xml:space="preserve">, ff. 1, 2; </w:t>
      </w:r>
      <w:hyperlink w:anchor="AUTO_2013_290" w:history="1">
        <w:r w:rsidRPr="00E2667E">
          <w:rPr>
            <w:rStyle w:val="TextoNormalCaracter"/>
          </w:rPr>
          <w:t>290/2013</w:t>
        </w:r>
      </w:hyperlink>
      <w:r>
        <w:t xml:space="preserve">, ff. 1, 2; </w:t>
      </w:r>
      <w:hyperlink w:anchor="AUTO_2013_291" w:history="1">
        <w:r w:rsidRPr="00E2667E">
          <w:rPr>
            <w:rStyle w:val="TextoNormalCaracter"/>
          </w:rPr>
          <w:t>291/2013</w:t>
        </w:r>
      </w:hyperlink>
      <w:r>
        <w:t xml:space="preserve">, ff. 1, 2; </w:t>
      </w:r>
      <w:hyperlink w:anchor="AUTO_2013_292" w:history="1">
        <w:r w:rsidRPr="00E2667E">
          <w:rPr>
            <w:rStyle w:val="TextoNormalCaracter"/>
          </w:rPr>
          <w:t>292/2013</w:t>
        </w:r>
      </w:hyperlink>
      <w:r>
        <w:t xml:space="preserve">, ff. 1, 2; </w:t>
      </w:r>
      <w:hyperlink w:anchor="AUTO_2013_293" w:history="1">
        <w:r w:rsidRPr="00E2667E">
          <w:rPr>
            <w:rStyle w:val="TextoNormalCaracter"/>
          </w:rPr>
          <w:t>293/2013</w:t>
        </w:r>
      </w:hyperlink>
      <w:r>
        <w:t xml:space="preserve">, ff. 1, 2; </w:t>
      </w:r>
      <w:hyperlink w:anchor="AUTO_2013_295" w:history="1">
        <w:r w:rsidRPr="00E2667E">
          <w:rPr>
            <w:rStyle w:val="TextoNormalCaracter"/>
          </w:rPr>
          <w:t>295/2013</w:t>
        </w:r>
      </w:hyperlink>
      <w:r>
        <w:t xml:space="preserve">, ff. 1, 2; </w:t>
      </w:r>
      <w:hyperlink w:anchor="AUTO_2013_297" w:history="1">
        <w:r w:rsidRPr="00E2667E">
          <w:rPr>
            <w:rStyle w:val="TextoNormalCaracter"/>
          </w:rPr>
          <w:t>297/2013</w:t>
        </w:r>
      </w:hyperlink>
      <w:r>
        <w:t>, ff. 1, 2.</w:t>
      </w:r>
    </w:p>
    <w:p w:rsidR="00E2667E" w:rsidRDefault="00E2667E" w:rsidP="00E2667E">
      <w:pPr>
        <w:pStyle w:val="SangriaFrancesaArticulo"/>
      </w:pPr>
      <w:r w:rsidRPr="00E2667E">
        <w:rPr>
          <w:rStyle w:val="TextoNormalNegritaCaracter"/>
        </w:rPr>
        <w:lastRenderedPageBreak/>
        <w:t>Disposición transitoria quinta.</w:t>
      </w:r>
      <w:r w:rsidRPr="00E2667E">
        <w:rPr>
          <w:rStyle w:val="TextoNormalCaracter"/>
        </w:rPr>
        <w:t>-</w:t>
      </w:r>
      <w:r>
        <w:t xml:space="preserve"> Autos </w:t>
      </w:r>
      <w:hyperlink w:anchor="AUTO_2013_277" w:history="1">
        <w:r w:rsidRPr="00E2667E">
          <w:rPr>
            <w:rStyle w:val="TextoNormalCaracter"/>
          </w:rPr>
          <w:t>277/2013</w:t>
        </w:r>
      </w:hyperlink>
      <w:r>
        <w:t xml:space="preserve">, ff. 1, 2; </w:t>
      </w:r>
      <w:hyperlink w:anchor="AUTO_2013_289" w:history="1">
        <w:r w:rsidRPr="00E2667E">
          <w:rPr>
            <w:rStyle w:val="TextoNormalCaracter"/>
          </w:rPr>
          <w:t>289/2013</w:t>
        </w:r>
      </w:hyperlink>
      <w:r>
        <w:t xml:space="preserve">, ff. 1, 2; </w:t>
      </w:r>
      <w:hyperlink w:anchor="AUTO_2013_290" w:history="1">
        <w:r w:rsidRPr="00E2667E">
          <w:rPr>
            <w:rStyle w:val="TextoNormalCaracter"/>
          </w:rPr>
          <w:t>290/2013</w:t>
        </w:r>
      </w:hyperlink>
      <w:r>
        <w:t xml:space="preserve">, ff. 1, 2; </w:t>
      </w:r>
      <w:hyperlink w:anchor="AUTO_2013_291" w:history="1">
        <w:r w:rsidRPr="00E2667E">
          <w:rPr>
            <w:rStyle w:val="TextoNormalCaracter"/>
          </w:rPr>
          <w:t>291/2013</w:t>
        </w:r>
      </w:hyperlink>
      <w:r>
        <w:t xml:space="preserve">, ff. 1, 2; </w:t>
      </w:r>
      <w:hyperlink w:anchor="AUTO_2013_292" w:history="1">
        <w:r w:rsidRPr="00E2667E">
          <w:rPr>
            <w:rStyle w:val="TextoNormalCaracter"/>
          </w:rPr>
          <w:t>292/2013</w:t>
        </w:r>
      </w:hyperlink>
      <w:r>
        <w:t xml:space="preserve">, ff. 1, 2; </w:t>
      </w:r>
      <w:hyperlink w:anchor="AUTO_2013_293" w:history="1">
        <w:r w:rsidRPr="00E2667E">
          <w:rPr>
            <w:rStyle w:val="TextoNormalCaracter"/>
          </w:rPr>
          <w:t>293/2013</w:t>
        </w:r>
      </w:hyperlink>
      <w:r>
        <w:t xml:space="preserve">, ff. 1, 2; </w:t>
      </w:r>
      <w:hyperlink w:anchor="AUTO_2013_295" w:history="1">
        <w:r w:rsidRPr="00E2667E">
          <w:rPr>
            <w:rStyle w:val="TextoNormalCaracter"/>
          </w:rPr>
          <w:t>295/2013</w:t>
        </w:r>
      </w:hyperlink>
      <w:r>
        <w:t xml:space="preserve">, ff. 1, 2; </w:t>
      </w:r>
      <w:hyperlink w:anchor="AUTO_2013_297" w:history="1">
        <w:r w:rsidRPr="00E2667E">
          <w:rPr>
            <w:rStyle w:val="TextoNormalCaracter"/>
          </w:rPr>
          <w:t>297/2013</w:t>
        </w:r>
      </w:hyperlink>
      <w:r>
        <w:t>, ff. 1, 2.</w:t>
      </w:r>
    </w:p>
    <w:p w:rsidR="00E2667E" w:rsidRDefault="00E2667E" w:rsidP="00E2667E">
      <w:pPr>
        <w:pStyle w:val="SangriaFrancesaArticulo"/>
      </w:pPr>
      <w:r w:rsidRPr="00E2667E">
        <w:rPr>
          <w:rStyle w:val="TextoNormalNegritaCaracter"/>
        </w:rPr>
        <w:t>Disposición transitoria quinta, apartado 1.</w:t>
      </w:r>
      <w:r w:rsidRPr="00E2667E">
        <w:rPr>
          <w:rStyle w:val="TextoNormalCaracter"/>
        </w:rPr>
        <w:t>-</w:t>
      </w:r>
      <w:r>
        <w:t xml:space="preserve"> Auto </w:t>
      </w:r>
      <w:hyperlink w:anchor="AUTO_2013_277" w:history="1">
        <w:r w:rsidRPr="00E2667E">
          <w:rPr>
            <w:rStyle w:val="TextoNormalCaracter"/>
          </w:rPr>
          <w:t>277/2013</w:t>
        </w:r>
      </w:hyperlink>
      <w:r>
        <w:t>, f. 2.</w:t>
      </w:r>
    </w:p>
    <w:p w:rsidR="00E2667E" w:rsidRDefault="00E2667E" w:rsidP="00E2667E">
      <w:pPr>
        <w:pStyle w:val="SangriaFrancesaArticulo"/>
      </w:pPr>
      <w:r w:rsidRPr="00E2667E">
        <w:rPr>
          <w:rStyle w:val="TextoNormalNegritaCaracter"/>
        </w:rPr>
        <w:t>Disposición transitoria quinta, apartado 2.</w:t>
      </w:r>
      <w:r w:rsidRPr="00E2667E">
        <w:rPr>
          <w:rStyle w:val="TextoNormalCaracter"/>
        </w:rPr>
        <w:t>-</w:t>
      </w:r>
      <w:r>
        <w:t xml:space="preserve"> Autos </w:t>
      </w:r>
      <w:hyperlink w:anchor="AUTO_2013_277" w:history="1">
        <w:r w:rsidRPr="00E2667E">
          <w:rPr>
            <w:rStyle w:val="TextoNormalCaracter"/>
          </w:rPr>
          <w:t>277/2013</w:t>
        </w:r>
      </w:hyperlink>
      <w:r>
        <w:t xml:space="preserve">, ff. 2, 3; </w:t>
      </w:r>
      <w:hyperlink w:anchor="AUTO_2013_289" w:history="1">
        <w:r w:rsidRPr="00E2667E">
          <w:rPr>
            <w:rStyle w:val="TextoNormalCaracter"/>
          </w:rPr>
          <w:t>289/2013</w:t>
        </w:r>
      </w:hyperlink>
      <w:r>
        <w:t xml:space="preserve">, f. 2; </w:t>
      </w:r>
      <w:hyperlink w:anchor="AUTO_2013_290" w:history="1">
        <w:r w:rsidRPr="00E2667E">
          <w:rPr>
            <w:rStyle w:val="TextoNormalCaracter"/>
          </w:rPr>
          <w:t>290/2013</w:t>
        </w:r>
      </w:hyperlink>
      <w:r>
        <w:t xml:space="preserve">, f. 2; </w:t>
      </w:r>
      <w:hyperlink w:anchor="AUTO_2013_291" w:history="1">
        <w:r w:rsidRPr="00E2667E">
          <w:rPr>
            <w:rStyle w:val="TextoNormalCaracter"/>
          </w:rPr>
          <w:t>291/2013</w:t>
        </w:r>
      </w:hyperlink>
      <w:r>
        <w:t xml:space="preserve">, f. 2; </w:t>
      </w:r>
      <w:hyperlink w:anchor="AUTO_2013_292" w:history="1">
        <w:r w:rsidRPr="00E2667E">
          <w:rPr>
            <w:rStyle w:val="TextoNormalCaracter"/>
          </w:rPr>
          <w:t>292/2013</w:t>
        </w:r>
      </w:hyperlink>
      <w:r>
        <w:t xml:space="preserve">, f. 2; </w:t>
      </w:r>
      <w:hyperlink w:anchor="AUTO_2013_293" w:history="1">
        <w:r w:rsidRPr="00E2667E">
          <w:rPr>
            <w:rStyle w:val="TextoNormalCaracter"/>
          </w:rPr>
          <w:t>293/2013</w:t>
        </w:r>
      </w:hyperlink>
      <w:r>
        <w:t xml:space="preserve">, ff. 1, 2; </w:t>
      </w:r>
      <w:hyperlink w:anchor="AUTO_2013_295" w:history="1">
        <w:r w:rsidRPr="00E2667E">
          <w:rPr>
            <w:rStyle w:val="TextoNormalCaracter"/>
          </w:rPr>
          <w:t>295/2013</w:t>
        </w:r>
      </w:hyperlink>
      <w:r>
        <w:t xml:space="preserve">, ff. 1, 2; </w:t>
      </w:r>
      <w:hyperlink w:anchor="AUTO_2013_297" w:history="1">
        <w:r w:rsidRPr="00E2667E">
          <w:rPr>
            <w:rStyle w:val="TextoNormalCaracter"/>
          </w:rPr>
          <w:t>297/2013</w:t>
        </w:r>
      </w:hyperlink>
      <w:r>
        <w:t>, ff. 1, 2.</w:t>
      </w:r>
    </w:p>
    <w:p w:rsidR="00E2667E" w:rsidRDefault="00E2667E" w:rsidP="00E2667E">
      <w:pPr>
        <w:pStyle w:val="SangriaFrancesaArticulo"/>
      </w:pPr>
      <w:r w:rsidRPr="00E2667E">
        <w:rPr>
          <w:rStyle w:val="TextoNormalNegritaCaracter"/>
        </w:rPr>
        <w:t>Disposición transitoria quinta, apartado 3.</w:t>
      </w:r>
      <w:r w:rsidRPr="00E2667E">
        <w:rPr>
          <w:rStyle w:val="TextoNormalCaracter"/>
        </w:rPr>
        <w:t>-</w:t>
      </w:r>
      <w:r>
        <w:t xml:space="preserve"> Auto </w:t>
      </w:r>
      <w:hyperlink w:anchor="AUTO_2013_277" w:history="1">
        <w:r w:rsidRPr="00E2667E">
          <w:rPr>
            <w:rStyle w:val="TextoNormalCaracter"/>
          </w:rPr>
          <w:t>277/2013</w:t>
        </w:r>
      </w:hyperlink>
      <w:r>
        <w:t>, f. 2.</w:t>
      </w:r>
    </w:p>
    <w:p w:rsidR="00E2667E" w:rsidRDefault="00E2667E" w:rsidP="00E2667E">
      <w:pPr>
        <w:pStyle w:val="SangriaFrancesaArticulo"/>
      </w:pPr>
    </w:p>
    <w:p w:rsidR="00E2667E" w:rsidRDefault="00E2667E" w:rsidP="00E2667E">
      <w:pPr>
        <w:pStyle w:val="TextoNormalNegritaCursivandice"/>
      </w:pPr>
      <w:r>
        <w:t>Real Decreto-ley 13/2012, de 30 de marzo. Se transponen directivas en materia de mercados interiores de electricidad y gas y en materia de comunicaciones electrónicas, y por el que se adoptan medidas para la corrección de las desviaciones por desajustes entre los costes e ingresos de los sectores eléctrico y gasista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1" w:history="1">
        <w:r w:rsidRPr="00E2667E">
          <w:rPr>
            <w:rStyle w:val="TextoNormalCaracter"/>
          </w:rPr>
          <w:t>181/2013</w:t>
        </w:r>
      </w:hyperlink>
      <w:r>
        <w:t>, f. 1.</w:t>
      </w:r>
    </w:p>
    <w:p w:rsidR="00E2667E" w:rsidRDefault="00E2667E" w:rsidP="00E2667E">
      <w:pPr>
        <w:pStyle w:val="SangriaFrancesaArticulo"/>
      </w:pPr>
    </w:p>
    <w:p w:rsidR="00E2667E" w:rsidRDefault="00E2667E" w:rsidP="00E2667E">
      <w:pPr>
        <w:pStyle w:val="TextoNormalNegritaCursivandice"/>
      </w:pPr>
      <w:r>
        <w:t>Real Decreto-ley 14/2012, de 20 de abril. Medidas urgentes de racionalización del gasto público en el ámbito educativo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Sentencias </w:t>
      </w:r>
      <w:hyperlink w:anchor="SENTENCIA_2013_141" w:history="1">
        <w:r w:rsidRPr="00E2667E">
          <w:rPr>
            <w:rStyle w:val="TextoNormalCaracter"/>
          </w:rPr>
          <w:t>141/2013</w:t>
        </w:r>
      </w:hyperlink>
      <w:r>
        <w:t xml:space="preserve">, f. 2; </w:t>
      </w:r>
      <w:hyperlink w:anchor="SENTENCIA_2013_158" w:history="1">
        <w:r w:rsidRPr="00E2667E">
          <w:rPr>
            <w:rStyle w:val="TextoNormalCaracter"/>
          </w:rPr>
          <w:t>158/2013</w:t>
        </w:r>
      </w:hyperlink>
      <w:r>
        <w:t xml:space="preserve">, f. 3; </w:t>
      </w:r>
      <w:hyperlink w:anchor="SENTENCIA_2013_159" w:history="1">
        <w:r w:rsidRPr="00E2667E">
          <w:rPr>
            <w:rStyle w:val="TextoNormalCaracter"/>
          </w:rPr>
          <w:t>159/2013</w:t>
        </w:r>
      </w:hyperlink>
      <w:r>
        <w:t xml:space="preserve">, f. 3; </w:t>
      </w:r>
      <w:hyperlink w:anchor="SENTENCIA_2013_160" w:history="1">
        <w:r w:rsidRPr="00E2667E">
          <w:rPr>
            <w:rStyle w:val="TextoNormalCaracter"/>
          </w:rPr>
          <w:t>160/2013</w:t>
        </w:r>
      </w:hyperlink>
      <w:r>
        <w:t>, f. 3.</w:t>
      </w:r>
    </w:p>
    <w:p w:rsidR="00E2667E" w:rsidRDefault="00E2667E" w:rsidP="00E2667E">
      <w:pPr>
        <w:pStyle w:val="SangriaFrancesaArticulo"/>
      </w:pPr>
    </w:p>
    <w:p w:rsidR="00E2667E" w:rsidRDefault="00E2667E" w:rsidP="00E2667E">
      <w:pPr>
        <w:pStyle w:val="TextoNormalNegritaCursivandice"/>
      </w:pPr>
      <w:r>
        <w:t>Real Decreto-ley 18/2012, de 11 de mayo. Saneamiento y venta de los activos inmobiliarios del sector financiero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2" w:history="1">
        <w:r w:rsidRPr="00E2667E">
          <w:rPr>
            <w:rStyle w:val="TextoNormalCaracter"/>
          </w:rPr>
          <w:t>182/2013</w:t>
        </w:r>
      </w:hyperlink>
      <w:r>
        <w:t>, f. 2.</w:t>
      </w:r>
    </w:p>
    <w:p w:rsidR="00E2667E" w:rsidRDefault="00E2667E" w:rsidP="00E2667E">
      <w:pPr>
        <w:pStyle w:val="SangriaFrancesaArticulo"/>
      </w:pPr>
    </w:p>
    <w:p w:rsidR="00E2667E" w:rsidRDefault="00E2667E" w:rsidP="00E2667E">
      <w:pPr>
        <w:pStyle w:val="TextoNormalNegritaCursivandice"/>
      </w:pPr>
      <w:r>
        <w:t>Real Decreto-ley 21/2012, de 13 de julio. Medidas de liquidez de las Administraciones públicas y en el ámbito financiero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 </w:t>
      </w:r>
      <w:hyperlink w:anchor="AUTO_2013_154" w:history="1">
        <w:r w:rsidRPr="00E2667E">
          <w:rPr>
            <w:rStyle w:val="TextoNormalCaracter"/>
          </w:rPr>
          <w:t>154/2013</w:t>
        </w:r>
      </w:hyperlink>
      <w:r>
        <w:t>, f. 4.</w:t>
      </w:r>
    </w:p>
    <w:p w:rsidR="00E2667E" w:rsidRDefault="00E2667E" w:rsidP="00E2667E">
      <w:pPr>
        <w:pStyle w:val="SangriaFrancesaArticulo"/>
      </w:pPr>
    </w:p>
    <w:p w:rsidR="00E2667E" w:rsidRDefault="00E2667E" w:rsidP="00E2667E">
      <w:pPr>
        <w:pStyle w:val="TextoNormalNegritaCursivandice"/>
      </w:pPr>
      <w:r>
        <w:t>Real Decreto-ley 24/2012, de 31 de agosto. Reestructuración y resolución de entidades de crédito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2" w:history="1">
        <w:r w:rsidRPr="00E2667E">
          <w:rPr>
            <w:rStyle w:val="TextoNormalCaracter"/>
          </w:rPr>
          <w:t>182/2013</w:t>
        </w:r>
      </w:hyperlink>
      <w:r>
        <w:t>, f. 2.</w:t>
      </w:r>
    </w:p>
    <w:p w:rsidR="00E2667E" w:rsidRDefault="00E2667E" w:rsidP="00E2667E">
      <w:pPr>
        <w:pStyle w:val="SangriaIzquierdaArticulo"/>
      </w:pPr>
      <w:r>
        <w:t xml:space="preserve">Autos </w:t>
      </w:r>
      <w:hyperlink w:anchor="AUTO_2013_153" w:history="1">
        <w:r w:rsidRPr="00E2667E">
          <w:rPr>
            <w:rStyle w:val="TextoNormalCaracter"/>
          </w:rPr>
          <w:t>153/2013</w:t>
        </w:r>
      </w:hyperlink>
      <w:r>
        <w:t xml:space="preserve">, f. 3; </w:t>
      </w:r>
      <w:hyperlink w:anchor="AUTO_2013_154" w:history="1">
        <w:r w:rsidRPr="00E2667E">
          <w:rPr>
            <w:rStyle w:val="TextoNormalCaracter"/>
          </w:rPr>
          <w:t>154/2013</w:t>
        </w:r>
      </w:hyperlink>
      <w:r>
        <w:t>, f. 4.</w:t>
      </w:r>
    </w:p>
    <w:p w:rsidR="00E2667E" w:rsidRDefault="00E2667E" w:rsidP="00E2667E">
      <w:pPr>
        <w:pStyle w:val="SangriaIzquierdaArticulo"/>
      </w:pPr>
    </w:p>
    <w:p w:rsidR="00E2667E" w:rsidRDefault="00E2667E" w:rsidP="00E2667E">
      <w:pPr>
        <w:pStyle w:val="TextoNormalNegritaCursivandice"/>
      </w:pPr>
      <w:r>
        <w:t>Real Decreto-ley 29/2012, de 28 de diciembre. Mejora de gestión y protección social en el Sistema Especial para Empleados de Hogar y otras medidas de carácter económico y social</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1" w:history="1">
        <w:r w:rsidRPr="00E2667E">
          <w:rPr>
            <w:rStyle w:val="TextoNormalCaracter"/>
          </w:rPr>
          <w:t>181/2013</w:t>
        </w:r>
      </w:hyperlink>
      <w:r>
        <w:t>, f. 2.</w:t>
      </w:r>
    </w:p>
    <w:p w:rsidR="00E2667E" w:rsidRDefault="00E2667E" w:rsidP="00E2667E">
      <w:pPr>
        <w:pStyle w:val="SangriaFrancesaArticulo"/>
      </w:pPr>
    </w:p>
    <w:p w:rsidR="00E2667E" w:rsidRDefault="00E2667E" w:rsidP="00E2667E">
      <w:pPr>
        <w:pStyle w:val="TextoNormalNegritaCursivandice"/>
      </w:pPr>
      <w:r>
        <w:t>Real Decreto-ley 4/2013, de 22 de febrero. Medidas de apoyo al emprendedor y de estímulo del crecimiento y de la creación de empleo</w:t>
      </w:r>
    </w:p>
    <w:p w:rsidR="00E2667E" w:rsidRDefault="00E2667E" w:rsidP="00E2667E">
      <w:pPr>
        <w:pStyle w:val="SangriaFrancesaArticulo"/>
      </w:pPr>
      <w:r w:rsidRPr="00E2667E">
        <w:rPr>
          <w:rStyle w:val="TextoNormalNegritaCaracter"/>
        </w:rPr>
        <w:t>Artículo 38.</w:t>
      </w:r>
      <w:r w:rsidRPr="00E2667E">
        <w:rPr>
          <w:rStyle w:val="TextoNormalCaracter"/>
        </w:rPr>
        <w:t>-</w:t>
      </w:r>
      <w:r>
        <w:t xml:space="preserve"> Sentencia </w:t>
      </w:r>
      <w:hyperlink w:anchor="SENTENCIA_2013_155" w:history="1">
        <w:r w:rsidRPr="00E2667E">
          <w:rPr>
            <w:rStyle w:val="TextoNormalCaracter"/>
          </w:rPr>
          <w:t>155/2013</w:t>
        </w:r>
      </w:hyperlink>
      <w:r>
        <w:t>, f. 2.</w:t>
      </w:r>
    </w:p>
    <w:p w:rsidR="00E2667E" w:rsidRDefault="00E2667E" w:rsidP="00E2667E">
      <w:pPr>
        <w:pStyle w:val="SangriaFrancesaArticulo"/>
      </w:pPr>
      <w:r w:rsidRPr="00E2667E">
        <w:rPr>
          <w:rStyle w:val="TextoNormalNegritaCaracter"/>
        </w:rPr>
        <w:t>Disposición derogatoria única.</w:t>
      </w:r>
      <w:r w:rsidRPr="00E2667E">
        <w:rPr>
          <w:rStyle w:val="TextoNormalCaracter"/>
        </w:rPr>
        <w:t>-</w:t>
      </w:r>
      <w:r>
        <w:t xml:space="preserve"> Sentencia </w:t>
      </w:r>
      <w:hyperlink w:anchor="SENTENCIA_2013_214" w:history="1">
        <w:r w:rsidRPr="00E2667E">
          <w:rPr>
            <w:rStyle w:val="TextoNormalCaracter"/>
          </w:rPr>
          <w:t>214/2013</w:t>
        </w:r>
      </w:hyperlink>
      <w:r>
        <w:t>, f. 4.</w:t>
      </w:r>
    </w:p>
    <w:p w:rsidR="00E2667E" w:rsidRDefault="00E2667E" w:rsidP="00E2667E">
      <w:pPr>
        <w:pStyle w:val="SangriaFrancesaArticulo"/>
      </w:pPr>
    </w:p>
    <w:p w:rsidR="00E2667E" w:rsidRDefault="00E2667E" w:rsidP="00E2667E">
      <w:pPr>
        <w:pStyle w:val="TextoNormalNegritaCursivandice"/>
      </w:pPr>
      <w:r>
        <w:t>Real Decreto-ley 5/2013, de 15 de marzo. Medidas para favorecer la continuidad de la vida laboral de los trabajadores de mayor edad y promover el envejecimiento activo</w:t>
      </w:r>
    </w:p>
    <w:p w:rsidR="00E2667E" w:rsidRDefault="00E2667E" w:rsidP="00E2667E">
      <w:pPr>
        <w:pStyle w:val="SangriaFrancesaArticulo"/>
      </w:pPr>
      <w:r w:rsidRPr="00E2667E">
        <w:rPr>
          <w:rStyle w:val="TextoNormalNegritaCaracter"/>
        </w:rPr>
        <w:lastRenderedPageBreak/>
        <w:t>Disposición adicional segunda.</w:t>
      </w:r>
      <w:r w:rsidRPr="00E2667E">
        <w:rPr>
          <w:rStyle w:val="TextoNormalCaracter"/>
        </w:rPr>
        <w:t>-</w:t>
      </w:r>
      <w:r>
        <w:t xml:space="preserve"> Sentencia </w:t>
      </w:r>
      <w:hyperlink w:anchor="SENTENCIA_2013_206" w:history="1">
        <w:r w:rsidRPr="00E2667E">
          <w:rPr>
            <w:rStyle w:val="TextoNormalCaracter"/>
          </w:rPr>
          <w:t>206/2013</w:t>
        </w:r>
      </w:hyperlink>
      <w:r>
        <w:t>, f. 2.</w:t>
      </w:r>
    </w:p>
    <w:p w:rsidR="00E2667E" w:rsidRDefault="00E2667E" w:rsidP="00E2667E">
      <w:pPr>
        <w:pStyle w:val="SangriaFrancesaArticulo"/>
      </w:pPr>
    </w:p>
    <w:p w:rsidR="00E2667E" w:rsidRDefault="00E2667E" w:rsidP="00E2667E">
      <w:pPr>
        <w:pStyle w:val="TextoNormalNegritaCursivandice"/>
      </w:pPr>
      <w:r>
        <w:t>Real Decreto-ley 11/2013, de 2 de agosto. Protección de los trabajadores a tiempo parcial y otras medidas urgentes en el orden económico y social</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0" w:history="1">
        <w:r w:rsidRPr="00E2667E">
          <w:rPr>
            <w:rStyle w:val="TextoNormalCaracter"/>
          </w:rPr>
          <w:t>180/2013</w:t>
        </w:r>
      </w:hyperlink>
      <w:r>
        <w:t>, f. 2.</w:t>
      </w:r>
    </w:p>
    <w:p w:rsidR="00E2667E" w:rsidRDefault="00E2667E" w:rsidP="00E2667E">
      <w:pPr>
        <w:pStyle w:val="SangriaFrancesaArticulo"/>
      </w:pPr>
      <w:r w:rsidRPr="00E2667E">
        <w:rPr>
          <w:rStyle w:val="TextoNormalNegritaCaracter"/>
        </w:rPr>
        <w:t>Artículo 24.3.</w:t>
      </w:r>
      <w:r w:rsidRPr="00E2667E">
        <w:rPr>
          <w:rStyle w:val="TextoNormalCaracter"/>
        </w:rPr>
        <w:t>-</w:t>
      </w:r>
      <w:r>
        <w:t xml:space="preserve"> Sentencia </w:t>
      </w:r>
      <w:hyperlink w:anchor="SENTENCIA_2013_180" w:history="1">
        <w:r w:rsidRPr="00E2667E">
          <w:rPr>
            <w:rStyle w:val="TextoNormalCaracter"/>
          </w:rPr>
          <w:t>180/2013</w:t>
        </w:r>
      </w:hyperlink>
      <w:r>
        <w:t>, f. 2.</w:t>
      </w:r>
    </w:p>
    <w:p w:rsidR="00E2667E" w:rsidRDefault="00E2667E" w:rsidP="00E2667E">
      <w:pPr>
        <w:pStyle w:val="SangriaFrancesaArticulo"/>
      </w:pPr>
      <w:r w:rsidRPr="00E2667E">
        <w:rPr>
          <w:rStyle w:val="TextoNormalNegritaCaracter"/>
        </w:rPr>
        <w:t>Artículo 25.4.</w:t>
      </w:r>
      <w:r w:rsidRPr="00E2667E">
        <w:rPr>
          <w:rStyle w:val="TextoNormalCaracter"/>
        </w:rPr>
        <w:t>-</w:t>
      </w:r>
      <w:r>
        <w:t xml:space="preserve"> Sentencia </w:t>
      </w:r>
      <w:hyperlink w:anchor="SENTENCIA_2013_180" w:history="1">
        <w:r w:rsidRPr="00E2667E">
          <w:rPr>
            <w:rStyle w:val="TextoNormalCaracter"/>
          </w:rPr>
          <w:t>180/2013</w:t>
        </w:r>
      </w:hyperlink>
      <w:r>
        <w:t>, f. 2.</w:t>
      </w:r>
    </w:p>
    <w:p w:rsidR="00E2667E" w:rsidRDefault="00E2667E" w:rsidP="00E2667E">
      <w:pPr>
        <w:pStyle w:val="TextoNormal"/>
      </w:pPr>
    </w:p>
    <w:p w:rsidR="00E2667E" w:rsidRDefault="00E2667E" w:rsidP="00E2667E">
      <w:pPr>
        <w:pStyle w:val="SangriaFrancesaArticulo"/>
      </w:pPr>
      <w:bookmarkStart w:id="246" w:name="INDICE22849"/>
    </w:p>
    <w:bookmarkEnd w:id="246"/>
    <w:p w:rsidR="00E2667E" w:rsidRDefault="00E2667E" w:rsidP="00E2667E">
      <w:pPr>
        <w:pStyle w:val="TextoIndiceNivel2"/>
        <w:suppressAutoHyphens/>
      </w:pPr>
      <w:r>
        <w:t>H) Reales Decretos y otras disposiciones generales del Estado</w:t>
      </w:r>
    </w:p>
    <w:p w:rsidR="00E2667E" w:rsidRDefault="00E2667E" w:rsidP="00E2667E">
      <w:pPr>
        <w:pStyle w:val="TextoIndiceNivel2"/>
      </w:pPr>
    </w:p>
    <w:p w:rsidR="00E2667E" w:rsidRDefault="00E2667E" w:rsidP="00E2667E">
      <w:pPr>
        <w:pStyle w:val="TextoNormalNegritaCursivandice"/>
      </w:pPr>
      <w:r>
        <w:t>Real Decreto 2568/1986, de 28 de noviembre. Reglamento de organización, funcionamiento y régimen jurídico de las entidades locales</w:t>
      </w:r>
    </w:p>
    <w:p w:rsidR="00E2667E" w:rsidRDefault="00E2667E" w:rsidP="00E2667E">
      <w:pPr>
        <w:pStyle w:val="SangriaFrancesaArticulo"/>
      </w:pPr>
      <w:r w:rsidRPr="00E2667E">
        <w:rPr>
          <w:rStyle w:val="TextoNormalNegritaCaracter"/>
        </w:rPr>
        <w:t>Artículo 9.4.</w:t>
      </w:r>
      <w:r w:rsidRPr="00E2667E">
        <w:rPr>
          <w:rStyle w:val="TextoNormalCaracter"/>
        </w:rPr>
        <w:t>-</w:t>
      </w:r>
      <w:r>
        <w:t xml:space="preserve"> Sentencia </w:t>
      </w:r>
      <w:hyperlink w:anchor="SENTENCIA_2013_147" w:history="1">
        <w:r w:rsidRPr="00E2667E">
          <w:rPr>
            <w:rStyle w:val="TextoNormalCaracter"/>
          </w:rPr>
          <w:t>147/2013</w:t>
        </w:r>
      </w:hyperlink>
      <w:r>
        <w:t>, f. 5.</w:t>
      </w:r>
    </w:p>
    <w:p w:rsidR="00E2667E" w:rsidRDefault="00E2667E" w:rsidP="00E2667E">
      <w:pPr>
        <w:pStyle w:val="SangriaFrancesaArticulo"/>
      </w:pPr>
    </w:p>
    <w:p w:rsidR="00E2667E" w:rsidRDefault="00E2667E" w:rsidP="00E2667E">
      <w:pPr>
        <w:pStyle w:val="TextoNormalNegritaCursivandice"/>
      </w:pPr>
      <w:r>
        <w:t>Real Decreto 1538/1987, de 11 de diciembre. Determina la tarifa eléctrica de las empresas gestoras del servicio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1" w:history="1">
        <w:r w:rsidRPr="00E2667E">
          <w:rPr>
            <w:rStyle w:val="TextoNormalCaracter"/>
          </w:rPr>
          <w:t>181/2013</w:t>
        </w:r>
      </w:hyperlink>
      <w:r>
        <w:t>, f. 6.</w:t>
      </w:r>
    </w:p>
    <w:p w:rsidR="00E2667E" w:rsidRDefault="00E2667E" w:rsidP="00E2667E">
      <w:pPr>
        <w:pStyle w:val="SangriaFrancesaArticulo"/>
      </w:pPr>
    </w:p>
    <w:p w:rsidR="00E2667E" w:rsidRDefault="00E2667E" w:rsidP="00E2667E">
      <w:pPr>
        <w:pStyle w:val="TextoNormalNegritaCursivandice"/>
      </w:pPr>
      <w:r>
        <w:t>Orden del Ministerio de Agricultura, Pesca y Alimentación de 30 de enero de 1989.  Realización de un censo de la flota pesquera operativa</w:t>
      </w:r>
    </w:p>
    <w:p w:rsidR="00E2667E" w:rsidRDefault="00E2667E" w:rsidP="00E2667E">
      <w:pPr>
        <w:pStyle w:val="SangriaFrancesaArticulo"/>
      </w:pPr>
      <w:r w:rsidRPr="00E2667E">
        <w:rPr>
          <w:rStyle w:val="TextoNormalNegritaCaracter"/>
        </w:rPr>
        <w:t>Artículo 2.</w:t>
      </w:r>
      <w:r w:rsidRPr="00E2667E">
        <w:rPr>
          <w:rStyle w:val="TextoNormalCaracter"/>
        </w:rPr>
        <w:t>-</w:t>
      </w:r>
      <w:r>
        <w:t xml:space="preserve"> Sentencia </w:t>
      </w:r>
      <w:hyperlink w:anchor="SENTENCIA_2013_166" w:history="1">
        <w:r w:rsidRPr="00E2667E">
          <w:rPr>
            <w:rStyle w:val="TextoNormalCaracter"/>
          </w:rPr>
          <w:t>166/2013</w:t>
        </w:r>
      </w:hyperlink>
      <w:r>
        <w:t>, f. 4.</w:t>
      </w:r>
    </w:p>
    <w:p w:rsidR="00E2667E" w:rsidRDefault="00E2667E" w:rsidP="00E2667E">
      <w:pPr>
        <w:pStyle w:val="SangriaFrancesaArticulo"/>
      </w:pPr>
      <w:r w:rsidRPr="00E2667E">
        <w:rPr>
          <w:rStyle w:val="TextoNormalNegritaCaracter"/>
        </w:rPr>
        <w:t>Artículo 3.</w:t>
      </w:r>
      <w:r w:rsidRPr="00E2667E">
        <w:rPr>
          <w:rStyle w:val="TextoNormalCaracter"/>
        </w:rPr>
        <w:t>-</w:t>
      </w:r>
      <w:r>
        <w:t xml:space="preserve"> Sentencia </w:t>
      </w:r>
      <w:hyperlink w:anchor="SENTENCIA_2013_166" w:history="1">
        <w:r w:rsidRPr="00E2667E">
          <w:rPr>
            <w:rStyle w:val="TextoNormalCaracter"/>
          </w:rPr>
          <w:t>166/2013</w:t>
        </w:r>
      </w:hyperlink>
      <w:r>
        <w:t>, f. 4.</w:t>
      </w:r>
    </w:p>
    <w:p w:rsidR="00E2667E" w:rsidRDefault="00E2667E" w:rsidP="00E2667E">
      <w:pPr>
        <w:pStyle w:val="SangriaFrancesaArticulo"/>
      </w:pPr>
      <w:r w:rsidRPr="00E2667E">
        <w:rPr>
          <w:rStyle w:val="TextoNormalNegritaCaracter"/>
        </w:rPr>
        <w:t>Artículo 4.</w:t>
      </w:r>
      <w:r w:rsidRPr="00E2667E">
        <w:rPr>
          <w:rStyle w:val="TextoNormalCaracter"/>
        </w:rPr>
        <w:t>-</w:t>
      </w:r>
      <w:r>
        <w:t xml:space="preserve"> Sentencia </w:t>
      </w:r>
      <w:hyperlink w:anchor="SENTENCIA_2013_166" w:history="1">
        <w:r w:rsidRPr="00E2667E">
          <w:rPr>
            <w:rStyle w:val="TextoNormalCaracter"/>
          </w:rPr>
          <w:t>166/2013</w:t>
        </w:r>
      </w:hyperlink>
      <w:r>
        <w:t>, f. 4.</w:t>
      </w:r>
    </w:p>
    <w:p w:rsidR="00E2667E" w:rsidRDefault="00E2667E" w:rsidP="00E2667E">
      <w:pPr>
        <w:pStyle w:val="SangriaFrancesaArticulo"/>
      </w:pPr>
      <w:r w:rsidRPr="00E2667E">
        <w:rPr>
          <w:rStyle w:val="TextoNormalNegritaCaracter"/>
        </w:rPr>
        <w:t>Artículo 7.</w:t>
      </w:r>
      <w:r w:rsidRPr="00E2667E">
        <w:rPr>
          <w:rStyle w:val="TextoNormalCaracter"/>
        </w:rPr>
        <w:t>-</w:t>
      </w:r>
      <w:r>
        <w:t xml:space="preserve"> Sentencia </w:t>
      </w:r>
      <w:hyperlink w:anchor="SENTENCIA_2013_166" w:history="1">
        <w:r w:rsidRPr="00E2667E">
          <w:rPr>
            <w:rStyle w:val="TextoNormalCaracter"/>
          </w:rPr>
          <w:t>166/2013</w:t>
        </w:r>
      </w:hyperlink>
      <w:r>
        <w:t>, f. 4.</w:t>
      </w:r>
    </w:p>
    <w:p w:rsidR="00E2667E" w:rsidRDefault="00E2667E" w:rsidP="00E2667E">
      <w:pPr>
        <w:pStyle w:val="SangriaFrancesaArticulo"/>
      </w:pPr>
    </w:p>
    <w:p w:rsidR="00E2667E" w:rsidRDefault="00E2667E" w:rsidP="00E2667E">
      <w:pPr>
        <w:pStyle w:val="TextoNormalNegritaCursivandice"/>
      </w:pPr>
      <w:r>
        <w:t>Real Decreto 439/1990, de 30 de marzo. Catálogo nacional de especies amenazadas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46" w:history="1">
        <w:r w:rsidRPr="00E2667E">
          <w:rPr>
            <w:rStyle w:val="TextoNormalCaracter"/>
          </w:rPr>
          <w:t>146/2013</w:t>
        </w:r>
      </w:hyperlink>
      <w:r>
        <w:t>, f. 3.</w:t>
      </w:r>
    </w:p>
    <w:p w:rsidR="00E2667E" w:rsidRDefault="00E2667E" w:rsidP="00E2667E">
      <w:pPr>
        <w:pStyle w:val="SangriaFrancesaArticulo"/>
      </w:pPr>
    </w:p>
    <w:p w:rsidR="00E2667E" w:rsidRDefault="00E2667E" w:rsidP="00E2667E">
      <w:pPr>
        <w:pStyle w:val="TextoNormalNegritaCursivandice"/>
      </w:pPr>
      <w:r>
        <w:t>Real Decreto 986/1991, de 14 de junio. Calendario de aplicación de la nueva ordenación del sistema educativo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2" w:history="1">
        <w:r w:rsidRPr="00E2667E">
          <w:rPr>
            <w:rStyle w:val="TextoNormalCaracter"/>
          </w:rPr>
          <w:t>162/2013</w:t>
        </w:r>
      </w:hyperlink>
      <w:r>
        <w:t>, f. 3.</w:t>
      </w:r>
    </w:p>
    <w:p w:rsidR="00E2667E" w:rsidRDefault="00E2667E" w:rsidP="00E2667E">
      <w:pPr>
        <w:pStyle w:val="SangriaFrancesaArticulo"/>
      </w:pPr>
    </w:p>
    <w:p w:rsidR="00E2667E" w:rsidRDefault="00E2667E" w:rsidP="00E2667E">
      <w:pPr>
        <w:pStyle w:val="TextoNormalNegritaCursivandice"/>
      </w:pPr>
      <w:r>
        <w:t>Real Decreto 850/1993, de 4 de junio. Regula el ingreso y la adquisición de especialidades en los cuerpos de funcionarios docentes a que se refiere la Ley Orgánica 1/1990, de 3 de octubre, de ordenación general del sistema educativo</w:t>
      </w:r>
    </w:p>
    <w:p w:rsidR="00E2667E" w:rsidRDefault="00E2667E" w:rsidP="00E2667E">
      <w:pPr>
        <w:pStyle w:val="SangriaFrancesaArticulo"/>
      </w:pPr>
      <w:r w:rsidRPr="00E2667E">
        <w:rPr>
          <w:rStyle w:val="TextoNormalNegritaCaracter"/>
        </w:rPr>
        <w:t>Artículo 22.2.</w:t>
      </w:r>
      <w:r w:rsidRPr="00E2667E">
        <w:rPr>
          <w:rStyle w:val="TextoNormalCaracter"/>
        </w:rPr>
        <w:t>-</w:t>
      </w:r>
      <w:r>
        <w:t xml:space="preserve"> Sentencia </w:t>
      </w:r>
      <w:hyperlink w:anchor="SENTENCIA_2013_213" w:history="1">
        <w:r w:rsidRPr="00E2667E">
          <w:rPr>
            <w:rStyle w:val="TextoNormalCaracter"/>
          </w:rPr>
          <w:t>213/2013</w:t>
        </w:r>
      </w:hyperlink>
      <w:r>
        <w:t>, f. 6.</w:t>
      </w:r>
    </w:p>
    <w:p w:rsidR="00E2667E" w:rsidRDefault="00E2667E" w:rsidP="00E2667E">
      <w:pPr>
        <w:pStyle w:val="SangriaFrancesaArticulo"/>
      </w:pPr>
    </w:p>
    <w:p w:rsidR="00E2667E" w:rsidRDefault="00E2667E" w:rsidP="00E2667E">
      <w:pPr>
        <w:pStyle w:val="TextoNormalNegritaCursivandice"/>
      </w:pPr>
      <w:r>
        <w:t>Real Decreto 798/1995, de 19 de mayo. Define los criterios y condiciones de las intervenciones con finalidad estructural en el sector de la pesca, de la acuicultura y de la comercialización, la transformación y la promoción de sus productos</w:t>
      </w:r>
    </w:p>
    <w:p w:rsidR="00E2667E" w:rsidRDefault="00E2667E" w:rsidP="00E2667E">
      <w:pPr>
        <w:pStyle w:val="SangriaFrancesaArticulo"/>
      </w:pPr>
      <w:r w:rsidRPr="00E2667E">
        <w:rPr>
          <w:rStyle w:val="TextoNormalNegritaCaracter"/>
        </w:rPr>
        <w:t>Artículos 97 a 104.</w:t>
      </w:r>
      <w:r w:rsidRPr="00E2667E">
        <w:rPr>
          <w:rStyle w:val="TextoNormalCaracter"/>
        </w:rPr>
        <w:t>-</w:t>
      </w:r>
      <w:r>
        <w:t xml:space="preserve"> Sentencia </w:t>
      </w:r>
      <w:hyperlink w:anchor="SENTENCIA_2013_166" w:history="1">
        <w:r w:rsidRPr="00E2667E">
          <w:rPr>
            <w:rStyle w:val="TextoNormalCaracter"/>
          </w:rPr>
          <w:t>166/2013</w:t>
        </w:r>
      </w:hyperlink>
      <w:r>
        <w:t>, f. 4.</w:t>
      </w:r>
    </w:p>
    <w:p w:rsidR="00E2667E" w:rsidRDefault="00E2667E" w:rsidP="00E2667E">
      <w:pPr>
        <w:pStyle w:val="SangriaFrancesaArticulo"/>
      </w:pPr>
    </w:p>
    <w:p w:rsidR="00E2667E" w:rsidRDefault="00E2667E" w:rsidP="00E2667E">
      <w:pPr>
        <w:pStyle w:val="TextoNormalNegritaCursivandice"/>
      </w:pPr>
      <w:r>
        <w:lastRenderedPageBreak/>
        <w:t>Reglamento del Consejo General del Poder Judicial 1/1995, de 7 de junio.  Carrera judicial</w:t>
      </w:r>
    </w:p>
    <w:p w:rsidR="00E2667E" w:rsidRDefault="00E2667E" w:rsidP="00E2667E">
      <w:pPr>
        <w:pStyle w:val="SangriaFrancesaArticulo"/>
      </w:pPr>
      <w:r w:rsidRPr="00E2667E">
        <w:rPr>
          <w:rStyle w:val="TextoNormalNegritaCaracter"/>
        </w:rPr>
        <w:t>Artículo 56.4</w:t>
      </w:r>
      <w:r>
        <w:t xml:space="preserve"> </w:t>
      </w:r>
      <w:r w:rsidRPr="00E2667E">
        <w:rPr>
          <w:rStyle w:val="TextoNormalCaracter"/>
        </w:rPr>
        <w:t>(redactado por el Real Decreto-ley 3/2012, de 10 de febrero)</w:t>
      </w:r>
      <w:r w:rsidRPr="00E2667E">
        <w:rPr>
          <w:rStyle w:val="TextoNormalNegritaCaracter"/>
        </w:rPr>
        <w:t>.</w:t>
      </w:r>
      <w:r w:rsidRPr="00E2667E">
        <w:rPr>
          <w:rStyle w:val="TextoNormalCaracter"/>
        </w:rPr>
        <w:t>-</w:t>
      </w:r>
      <w:r>
        <w:t xml:space="preserve"> Auto </w:t>
      </w:r>
      <w:hyperlink w:anchor="AUTO_2013_293" w:history="1">
        <w:r w:rsidRPr="00E2667E">
          <w:rPr>
            <w:rStyle w:val="TextoNormalCaracter"/>
          </w:rPr>
          <w:t>293/2013</w:t>
        </w:r>
      </w:hyperlink>
      <w:r>
        <w:t>, f. 2.</w:t>
      </w:r>
    </w:p>
    <w:p w:rsidR="00E2667E" w:rsidRDefault="00E2667E" w:rsidP="00E2667E">
      <w:pPr>
        <w:pStyle w:val="SangriaFrancesaArticulo"/>
      </w:pPr>
    </w:p>
    <w:p w:rsidR="00E2667E" w:rsidRDefault="00E2667E" w:rsidP="00E2667E">
      <w:pPr>
        <w:pStyle w:val="TextoNormalNegritaCursivandice"/>
      </w:pPr>
      <w:r>
        <w:t>Real Decreto 1997/1995, de 7 de diciembre. Medidas para garantizar la biodiversidad, la conservación de los hábitats naturales y la fauna y flora silvestres</w:t>
      </w:r>
    </w:p>
    <w:p w:rsidR="00E2667E" w:rsidRDefault="00E2667E" w:rsidP="00E2667E">
      <w:pPr>
        <w:pStyle w:val="SangriaFrancesaArticulo"/>
      </w:pPr>
      <w:r w:rsidRPr="00E2667E">
        <w:rPr>
          <w:rStyle w:val="TextoNormalNegritaCaracter"/>
        </w:rPr>
        <w:t>Artículo 6.</w:t>
      </w:r>
      <w:r w:rsidRPr="00E2667E">
        <w:rPr>
          <w:rStyle w:val="TextoNormalCaracter"/>
        </w:rPr>
        <w:t>-</w:t>
      </w:r>
      <w:r>
        <w:t xml:space="preserve"> Sentencia </w:t>
      </w:r>
      <w:hyperlink w:anchor="SENTENCIA_2013_180" w:history="1">
        <w:r w:rsidRPr="00E2667E">
          <w:rPr>
            <w:rStyle w:val="TextoNormalCaracter"/>
          </w:rPr>
          <w:t>180/2013</w:t>
        </w:r>
      </w:hyperlink>
      <w:r>
        <w:t>, f. 2.</w:t>
      </w:r>
    </w:p>
    <w:p w:rsidR="00E2667E" w:rsidRDefault="00E2667E" w:rsidP="00E2667E">
      <w:pPr>
        <w:pStyle w:val="SangriaFrancesaArticulo"/>
      </w:pPr>
      <w:r w:rsidRPr="00E2667E">
        <w:rPr>
          <w:rStyle w:val="TextoNormalNegritaCaracter"/>
        </w:rPr>
        <w:t>Artículo 6.3.</w:t>
      </w:r>
      <w:r w:rsidRPr="00E2667E">
        <w:rPr>
          <w:rStyle w:val="TextoNormalCaracter"/>
        </w:rPr>
        <w:t>-</w:t>
      </w:r>
      <w:r>
        <w:t xml:space="preserve"> Sentencia </w:t>
      </w:r>
      <w:hyperlink w:anchor="SENTENCIA_2013_180" w:history="1">
        <w:r w:rsidRPr="00E2667E">
          <w:rPr>
            <w:rStyle w:val="TextoNormalCaracter"/>
          </w:rPr>
          <w:t>180/2013</w:t>
        </w:r>
      </w:hyperlink>
      <w:r>
        <w:t>, f. 6.</w:t>
      </w:r>
    </w:p>
    <w:p w:rsidR="00E2667E" w:rsidRDefault="00E2667E" w:rsidP="00E2667E">
      <w:pPr>
        <w:pStyle w:val="SangriaFrancesaArticulo"/>
      </w:pPr>
    </w:p>
    <w:p w:rsidR="00E2667E" w:rsidRDefault="00E2667E" w:rsidP="00E2667E">
      <w:pPr>
        <w:pStyle w:val="TextoNormalNegritaCursivandice"/>
      </w:pPr>
      <w:r>
        <w:t>Real Decreto 2188/1995, de 28 de diciembre. Desarrolla el régimen del control interno ejercido por la Intervención General de la Administración del Estado</w:t>
      </w:r>
    </w:p>
    <w:p w:rsidR="00E2667E" w:rsidRDefault="00E2667E" w:rsidP="00E2667E">
      <w:pPr>
        <w:pStyle w:val="SangriaFrancesaArticulo"/>
      </w:pPr>
      <w:r w:rsidRPr="00E2667E">
        <w:rPr>
          <w:rStyle w:val="TextoNormalNegritaCaracter"/>
        </w:rPr>
        <w:t>Artículo 2.3.</w:t>
      </w:r>
      <w:r w:rsidRPr="00E2667E">
        <w:rPr>
          <w:rStyle w:val="TextoNormalCaracter"/>
        </w:rPr>
        <w:t>-</w:t>
      </w:r>
      <w:r>
        <w:t xml:space="preserve"> Sentencia </w:t>
      </w:r>
      <w:hyperlink w:anchor="SENTENCIA_2013_143" w:history="1">
        <w:r w:rsidRPr="00E2667E">
          <w:rPr>
            <w:rStyle w:val="TextoNormalCaracter"/>
          </w:rPr>
          <w:t>143/2013</w:t>
        </w:r>
      </w:hyperlink>
      <w:r>
        <w:t>, f. 10.</w:t>
      </w:r>
    </w:p>
    <w:p w:rsidR="00E2667E" w:rsidRDefault="00E2667E" w:rsidP="00E2667E">
      <w:pPr>
        <w:pStyle w:val="SangriaFrancesaArticulo"/>
      </w:pPr>
    </w:p>
    <w:p w:rsidR="00E2667E" w:rsidRDefault="00E2667E" w:rsidP="00E2667E">
      <w:pPr>
        <w:pStyle w:val="TextoNormalNegritaCursivandice"/>
      </w:pPr>
      <w:r>
        <w:t>Real Decreto 190/1996, de 9 de febrero. Reglamento penitenciario</w:t>
      </w:r>
    </w:p>
    <w:p w:rsidR="00E2667E" w:rsidRDefault="00E2667E" w:rsidP="00E2667E">
      <w:pPr>
        <w:pStyle w:val="SangriaFrancesaArticulo"/>
      </w:pPr>
      <w:r w:rsidRPr="00E2667E">
        <w:rPr>
          <w:rStyle w:val="TextoNormalNegritaCaracter"/>
        </w:rPr>
        <w:t>Artículo 23.3.</w:t>
      </w:r>
      <w:r w:rsidRPr="00E2667E">
        <w:rPr>
          <w:rStyle w:val="TextoNormalCaracter"/>
        </w:rPr>
        <w:t>-</w:t>
      </w:r>
      <w:r>
        <w:t xml:space="preserve"> Sentencia </w:t>
      </w:r>
      <w:hyperlink w:anchor="SENTENCIA_2013_148" w:history="1">
        <w:r w:rsidRPr="00E2667E">
          <w:rPr>
            <w:rStyle w:val="TextoNormalCaracter"/>
          </w:rPr>
          <w:t>148/2013</w:t>
        </w:r>
      </w:hyperlink>
      <w:r>
        <w:t>, f. 2.</w:t>
      </w:r>
    </w:p>
    <w:p w:rsidR="00E2667E" w:rsidRDefault="00E2667E" w:rsidP="00E2667E">
      <w:pPr>
        <w:pStyle w:val="SangriaFrancesaArticulo"/>
      </w:pPr>
      <w:r w:rsidRPr="00E2667E">
        <w:rPr>
          <w:rStyle w:val="TextoNormalNegritaCaracter"/>
        </w:rPr>
        <w:t>Artículo 29.2.</w:t>
      </w:r>
      <w:r w:rsidRPr="00E2667E">
        <w:rPr>
          <w:rStyle w:val="TextoNormalCaracter"/>
        </w:rPr>
        <w:t>-</w:t>
      </w:r>
      <w:r>
        <w:t xml:space="preserve"> Sentencia </w:t>
      </w:r>
      <w:hyperlink w:anchor="SENTENCIA_2013_148" w:history="1">
        <w:r w:rsidRPr="00E2667E">
          <w:rPr>
            <w:rStyle w:val="TextoNormalCaracter"/>
          </w:rPr>
          <w:t>148/2013</w:t>
        </w:r>
      </w:hyperlink>
      <w:r>
        <w:t>, f. 2.</w:t>
      </w:r>
    </w:p>
    <w:p w:rsidR="00E2667E" w:rsidRDefault="00E2667E" w:rsidP="00E2667E">
      <w:pPr>
        <w:pStyle w:val="SangriaFrancesaArticulo"/>
      </w:pPr>
      <w:r w:rsidRPr="00E2667E">
        <w:rPr>
          <w:rStyle w:val="TextoNormalNegritaCaracter"/>
        </w:rPr>
        <w:t>Artículo 68.2.</w:t>
      </w:r>
      <w:r w:rsidRPr="00E2667E">
        <w:rPr>
          <w:rStyle w:val="TextoNormalCaracter"/>
        </w:rPr>
        <w:t>-</w:t>
      </w:r>
      <w:r>
        <w:t xml:space="preserve"> Sentencia </w:t>
      </w:r>
      <w:hyperlink w:anchor="SENTENCIA_2013_171" w:history="1">
        <w:r w:rsidRPr="00E2667E">
          <w:rPr>
            <w:rStyle w:val="TextoNormalCaracter"/>
          </w:rPr>
          <w:t>171/2013</w:t>
        </w:r>
      </w:hyperlink>
      <w:r>
        <w:t>, f. 3.</w:t>
      </w:r>
    </w:p>
    <w:p w:rsidR="00E2667E" w:rsidRDefault="00E2667E" w:rsidP="00E2667E">
      <w:pPr>
        <w:pStyle w:val="SangriaFrancesaArticulo"/>
      </w:pPr>
      <w:r w:rsidRPr="00E2667E">
        <w:rPr>
          <w:rStyle w:val="TextoNormalNegritaCaracter"/>
        </w:rPr>
        <w:t>Artículo 71.1.</w:t>
      </w:r>
      <w:r w:rsidRPr="00E2667E">
        <w:rPr>
          <w:rStyle w:val="TextoNormalCaracter"/>
        </w:rPr>
        <w:t>-</w:t>
      </w:r>
      <w:r>
        <w:t xml:space="preserve"> Sentencia </w:t>
      </w:r>
      <w:hyperlink w:anchor="SENTENCIA_2013_171" w:history="1">
        <w:r w:rsidRPr="00E2667E">
          <w:rPr>
            <w:rStyle w:val="TextoNormalCaracter"/>
          </w:rPr>
          <w:t>171/2013</w:t>
        </w:r>
      </w:hyperlink>
      <w:r>
        <w:t>, f. 3.</w:t>
      </w:r>
    </w:p>
    <w:p w:rsidR="00E2667E" w:rsidRDefault="00E2667E" w:rsidP="00E2667E">
      <w:pPr>
        <w:pStyle w:val="SangriaFrancesaArticulo"/>
      </w:pPr>
      <w:r w:rsidRPr="00E2667E">
        <w:rPr>
          <w:rStyle w:val="TextoNormalNegritaCaracter"/>
        </w:rPr>
        <w:t>Artículo 104.</w:t>
      </w:r>
      <w:r w:rsidRPr="00E2667E">
        <w:rPr>
          <w:rStyle w:val="TextoNormalCaracter"/>
        </w:rPr>
        <w:t>-</w:t>
      </w:r>
      <w:r>
        <w:t xml:space="preserve"> Sentencia </w:t>
      </w:r>
      <w:hyperlink w:anchor="SENTENCIA_2013_148" w:history="1">
        <w:r w:rsidRPr="00E2667E">
          <w:rPr>
            <w:rStyle w:val="TextoNormalCaracter"/>
          </w:rPr>
          <w:t>148/2013</w:t>
        </w:r>
      </w:hyperlink>
      <w:r>
        <w:t>, f. 2.</w:t>
      </w:r>
    </w:p>
    <w:p w:rsidR="00E2667E" w:rsidRDefault="00E2667E" w:rsidP="00E2667E">
      <w:pPr>
        <w:pStyle w:val="SangriaFrancesaArticulo"/>
      </w:pPr>
      <w:r w:rsidRPr="00E2667E">
        <w:rPr>
          <w:rStyle w:val="TextoNormalNegritaCaracter"/>
        </w:rPr>
        <w:t>Artículo 154.</w:t>
      </w:r>
      <w:r w:rsidRPr="00E2667E">
        <w:rPr>
          <w:rStyle w:val="TextoNormalCaracter"/>
        </w:rPr>
        <w:t>-</w:t>
      </w:r>
      <w:r>
        <w:t xml:space="preserve"> Sentencia </w:t>
      </w:r>
      <w:hyperlink w:anchor="SENTENCIA_2013_148" w:history="1">
        <w:r w:rsidRPr="00E2667E">
          <w:rPr>
            <w:rStyle w:val="TextoNormalCaracter"/>
          </w:rPr>
          <w:t>148/2013</w:t>
        </w:r>
      </w:hyperlink>
      <w:r>
        <w:t>, f. 2.</w:t>
      </w:r>
    </w:p>
    <w:p w:rsidR="00E2667E" w:rsidRDefault="00E2667E" w:rsidP="00E2667E">
      <w:pPr>
        <w:pStyle w:val="SangriaFrancesaArticulo"/>
      </w:pPr>
      <w:r w:rsidRPr="00E2667E">
        <w:rPr>
          <w:rStyle w:val="TextoNormalNegritaCaracter"/>
        </w:rPr>
        <w:t>Artículo 159.</w:t>
      </w:r>
      <w:r w:rsidRPr="00E2667E">
        <w:rPr>
          <w:rStyle w:val="TextoNormalCaracter"/>
        </w:rPr>
        <w:t>-</w:t>
      </w:r>
      <w:r>
        <w:t xml:space="preserve"> Sentencia </w:t>
      </w:r>
      <w:hyperlink w:anchor="SENTENCIA_2013_148" w:history="1">
        <w:r w:rsidRPr="00E2667E">
          <w:rPr>
            <w:rStyle w:val="TextoNormalCaracter"/>
          </w:rPr>
          <w:t>148/2013</w:t>
        </w:r>
      </w:hyperlink>
      <w:r>
        <w:t>, f. 2.</w:t>
      </w:r>
    </w:p>
    <w:p w:rsidR="00E2667E" w:rsidRDefault="00E2667E" w:rsidP="00E2667E">
      <w:pPr>
        <w:pStyle w:val="SangriaFrancesaArticulo"/>
      </w:pPr>
      <w:r w:rsidRPr="00E2667E">
        <w:rPr>
          <w:rStyle w:val="TextoNormalNegritaCaracter"/>
        </w:rPr>
        <w:t>Artículo 161.</w:t>
      </w:r>
      <w:r w:rsidRPr="00E2667E">
        <w:rPr>
          <w:rStyle w:val="TextoNormalCaracter"/>
        </w:rPr>
        <w:t>-</w:t>
      </w:r>
      <w:r>
        <w:t xml:space="preserve"> Sentencia </w:t>
      </w:r>
      <w:hyperlink w:anchor="SENTENCIA_2013_148" w:history="1">
        <w:r w:rsidRPr="00E2667E">
          <w:rPr>
            <w:rStyle w:val="TextoNormalCaracter"/>
          </w:rPr>
          <w:t>148/2013</w:t>
        </w:r>
      </w:hyperlink>
      <w:r>
        <w:t>, f. 2.</w:t>
      </w:r>
    </w:p>
    <w:p w:rsidR="00E2667E" w:rsidRDefault="00E2667E" w:rsidP="00E2667E">
      <w:pPr>
        <w:pStyle w:val="SangriaFrancesaArticulo"/>
      </w:pPr>
      <w:r w:rsidRPr="00E2667E">
        <w:rPr>
          <w:rStyle w:val="TextoNormalNegritaCaracter"/>
        </w:rPr>
        <w:t>Artículo 192.</w:t>
      </w:r>
      <w:r w:rsidRPr="00E2667E">
        <w:rPr>
          <w:rStyle w:val="TextoNormalCaracter"/>
        </w:rPr>
        <w:t>-</w:t>
      </w:r>
      <w:r>
        <w:t xml:space="preserve"> Sentencia </w:t>
      </w:r>
      <w:hyperlink w:anchor="SENTENCIA_2013_148" w:history="1">
        <w:r w:rsidRPr="00E2667E">
          <w:rPr>
            <w:rStyle w:val="TextoNormalCaracter"/>
          </w:rPr>
          <w:t>148/2013</w:t>
        </w:r>
      </w:hyperlink>
      <w:r>
        <w:t>, f. 2.</w:t>
      </w:r>
    </w:p>
    <w:p w:rsidR="00E2667E" w:rsidRDefault="00E2667E" w:rsidP="00E2667E">
      <w:pPr>
        <w:pStyle w:val="SangriaFrancesaArticulo"/>
      </w:pPr>
    </w:p>
    <w:p w:rsidR="00E2667E" w:rsidRDefault="00E2667E" w:rsidP="00E2667E">
      <w:pPr>
        <w:pStyle w:val="TextoNormalNegritaCursivandice"/>
      </w:pPr>
      <w:r>
        <w:t>Real Decreto 706/1999, de 30 de abril. Adaptación del Instituto de Crédito Oficial a la Ley 6/1997, de 14 de abril, de organización y funcionamiento de la Administración General del Estado y de aprobación de sus Estatutos</w:t>
      </w:r>
    </w:p>
    <w:p w:rsidR="00E2667E" w:rsidRDefault="00E2667E" w:rsidP="00E2667E">
      <w:pPr>
        <w:pStyle w:val="SangriaFrancesaArticulo"/>
      </w:pPr>
      <w:r w:rsidRPr="00E2667E">
        <w:rPr>
          <w:rStyle w:val="TextoNormalNegritaCaracter"/>
        </w:rPr>
        <w:t>Título VIII.</w:t>
      </w:r>
      <w:r w:rsidRPr="00E2667E">
        <w:rPr>
          <w:rStyle w:val="TextoNormalCaracter"/>
        </w:rPr>
        <w:t>-</w:t>
      </w:r>
      <w:r>
        <w:t xml:space="preserve"> Sentencia </w:t>
      </w:r>
      <w:hyperlink w:anchor="SENTENCIA_2013_206" w:history="1">
        <w:r w:rsidRPr="00E2667E">
          <w:rPr>
            <w:rStyle w:val="TextoNormalCaracter"/>
          </w:rPr>
          <w:t>206/2013</w:t>
        </w:r>
      </w:hyperlink>
      <w:r>
        <w:t>, f. 6.</w:t>
      </w:r>
    </w:p>
    <w:p w:rsidR="00E2667E" w:rsidRDefault="00E2667E" w:rsidP="00E2667E">
      <w:pPr>
        <w:pStyle w:val="SangriaFrancesaArticulo"/>
      </w:pPr>
      <w:r w:rsidRPr="00E2667E">
        <w:rPr>
          <w:rStyle w:val="TextoNormalNegritaCaracter"/>
        </w:rPr>
        <w:t>Artículo 24.1.</w:t>
      </w:r>
      <w:r w:rsidRPr="00E2667E">
        <w:rPr>
          <w:rStyle w:val="TextoNormalCaracter"/>
        </w:rPr>
        <w:t>-</w:t>
      </w:r>
      <w:r>
        <w:t xml:space="preserve"> Sentencia </w:t>
      </w:r>
      <w:hyperlink w:anchor="SENTENCIA_2013_217" w:history="1">
        <w:r w:rsidRPr="00E2667E">
          <w:rPr>
            <w:rStyle w:val="TextoNormalCaracter"/>
          </w:rPr>
          <w:t>217/2013</w:t>
        </w:r>
      </w:hyperlink>
      <w:r>
        <w:t>, f. 4.</w:t>
      </w:r>
    </w:p>
    <w:p w:rsidR="00E2667E" w:rsidRDefault="00E2667E" w:rsidP="00E2667E">
      <w:pPr>
        <w:pStyle w:val="SangriaFrancesaArticulo"/>
      </w:pPr>
    </w:p>
    <w:p w:rsidR="00E2667E" w:rsidRDefault="00E2667E" w:rsidP="00E2667E">
      <w:pPr>
        <w:pStyle w:val="TextoNormalNegritaCursivandice"/>
      </w:pPr>
      <w:r>
        <w:t>Real Decreto 827/2003, de 27 de junio. Calendario de aplicación de la nueva ordenación del sistema educativo, establecida por la Ley Orgánica 10/2002, de 23 de diciembre, de calidad de la educación</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2" w:history="1">
        <w:r w:rsidRPr="00E2667E">
          <w:rPr>
            <w:rStyle w:val="TextoNormalCaracter"/>
          </w:rPr>
          <w:t>162/2013</w:t>
        </w:r>
      </w:hyperlink>
      <w:r>
        <w:t>, ff. 1 a 4, 6, 7.</w:t>
      </w:r>
    </w:p>
    <w:p w:rsidR="00E2667E" w:rsidRDefault="00E2667E" w:rsidP="00E2667E">
      <w:pPr>
        <w:pStyle w:val="SangriaFrancesaArticulo"/>
      </w:pPr>
      <w:r w:rsidRPr="00E2667E">
        <w:rPr>
          <w:rStyle w:val="TextoNormalNegritaCaracter"/>
        </w:rPr>
        <w:t>Artículo 15.1.</w:t>
      </w:r>
      <w:r w:rsidRPr="00E2667E">
        <w:rPr>
          <w:rStyle w:val="TextoNormalCaracter"/>
        </w:rPr>
        <w:t>-</w:t>
      </w:r>
      <w:r>
        <w:t xml:space="preserve"> Sentencia </w:t>
      </w:r>
      <w:hyperlink w:anchor="SENTENCIA_2013_162" w:history="1">
        <w:r w:rsidRPr="00E2667E">
          <w:rPr>
            <w:rStyle w:val="TextoNormalCaracter"/>
          </w:rPr>
          <w:t>162/2013</w:t>
        </w:r>
      </w:hyperlink>
      <w:r>
        <w:t>, f. 7.</w:t>
      </w:r>
    </w:p>
    <w:p w:rsidR="00E2667E" w:rsidRDefault="00E2667E" w:rsidP="00E2667E">
      <w:pPr>
        <w:pStyle w:val="SangriaFrancesaArticulo"/>
      </w:pPr>
      <w:r w:rsidRPr="00E2667E">
        <w:rPr>
          <w:rStyle w:val="TextoNormalNegritaCaracter"/>
        </w:rPr>
        <w:t>Disposición adicional primera.</w:t>
      </w:r>
      <w:r w:rsidRPr="00E2667E">
        <w:rPr>
          <w:rStyle w:val="TextoNormalCaracter"/>
        </w:rPr>
        <w:t>-</w:t>
      </w:r>
      <w:r>
        <w:t xml:space="preserve"> Sentencia </w:t>
      </w:r>
      <w:hyperlink w:anchor="SENTENCIA_2013_162" w:history="1">
        <w:r w:rsidRPr="00E2667E">
          <w:rPr>
            <w:rStyle w:val="TextoNormalCaracter"/>
          </w:rPr>
          <w:t>162/2013</w:t>
        </w:r>
      </w:hyperlink>
      <w:r>
        <w:t>, f. 7.</w:t>
      </w:r>
    </w:p>
    <w:p w:rsidR="00E2667E" w:rsidRDefault="00E2667E" w:rsidP="00E2667E">
      <w:pPr>
        <w:pStyle w:val="SangriaFrancesaArticulo"/>
      </w:pPr>
    </w:p>
    <w:p w:rsidR="00E2667E" w:rsidRDefault="00E2667E" w:rsidP="00E2667E">
      <w:pPr>
        <w:pStyle w:val="TextoNormalNegritaCursivandice"/>
      </w:pPr>
      <w:r>
        <w:t>Real Decreto 828/2003, de 27 de junio. Se establecen los aspectos educativos básicos de la educación preescolar</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2" w:history="1">
        <w:r w:rsidRPr="00E2667E">
          <w:rPr>
            <w:rStyle w:val="TextoNormalCaracter"/>
          </w:rPr>
          <w:t>162/2013</w:t>
        </w:r>
      </w:hyperlink>
      <w:r>
        <w:t>, f. 7.</w:t>
      </w:r>
    </w:p>
    <w:p w:rsidR="00E2667E" w:rsidRDefault="00E2667E" w:rsidP="00E2667E">
      <w:pPr>
        <w:pStyle w:val="SangriaFrancesaArticulo"/>
      </w:pPr>
    </w:p>
    <w:p w:rsidR="00E2667E" w:rsidRDefault="00E2667E" w:rsidP="00E2667E">
      <w:pPr>
        <w:pStyle w:val="TextoNormalNegritaCursivandice"/>
      </w:pPr>
      <w:r>
        <w:t>Real Decreto 830/2003, de 27 de junio. Enseñanzas comunes de la Educación Primaria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2" w:history="1">
        <w:r w:rsidRPr="00E2667E">
          <w:rPr>
            <w:rStyle w:val="TextoNormalCaracter"/>
          </w:rPr>
          <w:t>162/2013</w:t>
        </w:r>
      </w:hyperlink>
      <w:r>
        <w:t>, f. 7.</w:t>
      </w:r>
    </w:p>
    <w:p w:rsidR="00E2667E" w:rsidRDefault="00E2667E" w:rsidP="00E2667E">
      <w:pPr>
        <w:pStyle w:val="SangriaFrancesaArticulo"/>
      </w:pPr>
    </w:p>
    <w:p w:rsidR="00E2667E" w:rsidRDefault="00E2667E" w:rsidP="00E2667E">
      <w:pPr>
        <w:pStyle w:val="TextoNormalNegritaCursivandice"/>
      </w:pPr>
      <w:r>
        <w:t>Real Decreto 831/2003, de 27 de junio. Se establece la ordenación general y las enseñanzas comunes de la Educación Secundaria Obligatoria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2" w:history="1">
        <w:r w:rsidRPr="00E2667E">
          <w:rPr>
            <w:rStyle w:val="TextoNormalCaracter"/>
          </w:rPr>
          <w:t>162/2013</w:t>
        </w:r>
      </w:hyperlink>
      <w:r>
        <w:t>, f. 7.</w:t>
      </w:r>
    </w:p>
    <w:p w:rsidR="00E2667E" w:rsidRDefault="00E2667E" w:rsidP="00E2667E">
      <w:pPr>
        <w:pStyle w:val="SangriaFrancesaArticulo"/>
      </w:pPr>
    </w:p>
    <w:p w:rsidR="00E2667E" w:rsidRDefault="00E2667E" w:rsidP="00E2667E">
      <w:pPr>
        <w:pStyle w:val="TextoNormalNegritaCursivandice"/>
      </w:pPr>
      <w:r>
        <w:t>Real Decreto 832/2003, de 27 de junio. Ordenación general y las enseñanzas comunes del bachillerato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2" w:history="1">
        <w:r w:rsidRPr="00E2667E">
          <w:rPr>
            <w:rStyle w:val="TextoNormalCaracter"/>
          </w:rPr>
          <w:t>162/2013</w:t>
        </w:r>
      </w:hyperlink>
      <w:r>
        <w:t>, f. 7.</w:t>
      </w:r>
    </w:p>
    <w:p w:rsidR="00E2667E" w:rsidRDefault="00E2667E" w:rsidP="00E2667E">
      <w:pPr>
        <w:pStyle w:val="SangriaFrancesaArticulo"/>
      </w:pPr>
    </w:p>
    <w:p w:rsidR="00E2667E" w:rsidRDefault="00E2667E" w:rsidP="00E2667E">
      <w:pPr>
        <w:pStyle w:val="TextoNormalNegritaCursivandice"/>
      </w:pPr>
      <w:r>
        <w:t>Real Decreto 334/2004, de 27 de febrero. Aprueba el reglamento de ingreso, accesos y adquisición de nuevas especialidades en los cuerpos docentes que imparten las enseñanzas escolares del sistema educativo y en el cuerpo de inspectores de educación</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13" w:history="1">
        <w:r w:rsidRPr="00E2667E">
          <w:rPr>
            <w:rStyle w:val="TextoNormalCaracter"/>
          </w:rPr>
          <w:t>213/2013</w:t>
        </w:r>
      </w:hyperlink>
      <w:r>
        <w:t>, ff. 2, 4 a 6.</w:t>
      </w:r>
    </w:p>
    <w:p w:rsidR="00E2667E" w:rsidRDefault="00E2667E" w:rsidP="00E2667E">
      <w:pPr>
        <w:pStyle w:val="SangriaFrancesaArticulo"/>
      </w:pPr>
      <w:r w:rsidRPr="00E2667E">
        <w:rPr>
          <w:rStyle w:val="TextoNormalNegritaCaracter"/>
        </w:rPr>
        <w:t>Artículo 19.</w:t>
      </w:r>
      <w:r w:rsidRPr="00E2667E">
        <w:rPr>
          <w:rStyle w:val="TextoNormalCaracter"/>
        </w:rPr>
        <w:t>-</w:t>
      </w:r>
      <w:r>
        <w:t xml:space="preserve"> Sentencia </w:t>
      </w:r>
      <w:hyperlink w:anchor="SENTENCIA_2013_213" w:history="1">
        <w:r w:rsidRPr="00E2667E">
          <w:rPr>
            <w:rStyle w:val="TextoNormalCaracter"/>
          </w:rPr>
          <w:t>213/2013</w:t>
        </w:r>
      </w:hyperlink>
      <w:r>
        <w:t>, f. 6.</w:t>
      </w:r>
    </w:p>
    <w:p w:rsidR="00E2667E" w:rsidRDefault="00E2667E" w:rsidP="00E2667E">
      <w:pPr>
        <w:pStyle w:val="SangriaFrancesaArticulo"/>
      </w:pPr>
      <w:r w:rsidRPr="00E2667E">
        <w:rPr>
          <w:rStyle w:val="TextoNormalNegritaCaracter"/>
        </w:rPr>
        <w:t>Artículo 19.1.</w:t>
      </w:r>
      <w:r w:rsidRPr="00E2667E">
        <w:rPr>
          <w:rStyle w:val="TextoNormalCaracter"/>
        </w:rPr>
        <w:t>-</w:t>
      </w:r>
      <w:r>
        <w:t xml:space="preserve"> Sentencia </w:t>
      </w:r>
      <w:hyperlink w:anchor="SENTENCIA_2013_213" w:history="1">
        <w:r w:rsidRPr="00E2667E">
          <w:rPr>
            <w:rStyle w:val="TextoNormalCaracter"/>
          </w:rPr>
          <w:t>213/2013</w:t>
        </w:r>
      </w:hyperlink>
      <w:r>
        <w:t>, ff. 1, 5, 6.</w:t>
      </w:r>
    </w:p>
    <w:p w:rsidR="00E2667E" w:rsidRDefault="00E2667E" w:rsidP="00E2667E">
      <w:pPr>
        <w:pStyle w:val="SangriaFrancesaArticulo"/>
      </w:pPr>
      <w:r w:rsidRPr="00E2667E">
        <w:rPr>
          <w:rStyle w:val="TextoNormalNegritaCaracter"/>
        </w:rPr>
        <w:t>Artículo 19.3.</w:t>
      </w:r>
      <w:r w:rsidRPr="00E2667E">
        <w:rPr>
          <w:rStyle w:val="TextoNormalCaracter"/>
        </w:rPr>
        <w:t>-</w:t>
      </w:r>
      <w:r>
        <w:t xml:space="preserve"> Sentencia </w:t>
      </w:r>
      <w:hyperlink w:anchor="SENTENCIA_2013_213" w:history="1">
        <w:r w:rsidRPr="00E2667E">
          <w:rPr>
            <w:rStyle w:val="TextoNormalCaracter"/>
          </w:rPr>
          <w:t>213/2013</w:t>
        </w:r>
      </w:hyperlink>
      <w:r>
        <w:t>, ff. 1, 5, 6.</w:t>
      </w:r>
    </w:p>
    <w:p w:rsidR="00E2667E" w:rsidRDefault="00E2667E" w:rsidP="00E2667E">
      <w:pPr>
        <w:pStyle w:val="SangriaFrancesaArticulo"/>
      </w:pPr>
      <w:r w:rsidRPr="00E2667E">
        <w:rPr>
          <w:rStyle w:val="TextoNormalNegritaCaracter"/>
        </w:rPr>
        <w:t>Artículo 21.</w:t>
      </w:r>
      <w:r w:rsidRPr="00E2667E">
        <w:rPr>
          <w:rStyle w:val="TextoNormalCaracter"/>
        </w:rPr>
        <w:t>-</w:t>
      </w:r>
      <w:r>
        <w:t xml:space="preserve"> Sentencia </w:t>
      </w:r>
      <w:hyperlink w:anchor="SENTENCIA_2013_213" w:history="1">
        <w:r w:rsidRPr="00E2667E">
          <w:rPr>
            <w:rStyle w:val="TextoNormalCaracter"/>
          </w:rPr>
          <w:t>213/2013</w:t>
        </w:r>
      </w:hyperlink>
      <w:r>
        <w:t>, ff. 1, 5, 7.</w:t>
      </w:r>
    </w:p>
    <w:p w:rsidR="00E2667E" w:rsidRDefault="00E2667E" w:rsidP="00E2667E">
      <w:pPr>
        <w:pStyle w:val="SangriaFrancesaArticulo"/>
      </w:pPr>
      <w:r w:rsidRPr="00E2667E">
        <w:rPr>
          <w:rStyle w:val="TextoNormalNegritaCaracter"/>
        </w:rPr>
        <w:t>Artículo 21.1.</w:t>
      </w:r>
      <w:r w:rsidRPr="00E2667E">
        <w:rPr>
          <w:rStyle w:val="TextoNormalCaracter"/>
        </w:rPr>
        <w:t>-</w:t>
      </w:r>
      <w:r>
        <w:t xml:space="preserve"> Sentencia </w:t>
      </w:r>
      <w:hyperlink w:anchor="SENTENCIA_2013_213" w:history="1">
        <w:r w:rsidRPr="00E2667E">
          <w:rPr>
            <w:rStyle w:val="TextoNormalCaracter"/>
          </w:rPr>
          <w:t>213/2013</w:t>
        </w:r>
      </w:hyperlink>
      <w:r>
        <w:t>, f. 7.</w:t>
      </w:r>
    </w:p>
    <w:p w:rsidR="00E2667E" w:rsidRDefault="00E2667E" w:rsidP="00E2667E">
      <w:pPr>
        <w:pStyle w:val="SangriaFrancesaArticulo"/>
      </w:pPr>
      <w:r w:rsidRPr="00E2667E">
        <w:rPr>
          <w:rStyle w:val="TextoNormalNegritaCaracter"/>
        </w:rPr>
        <w:t>Artículo 21.1 a) párrafo 5.</w:t>
      </w:r>
      <w:r w:rsidRPr="00E2667E">
        <w:rPr>
          <w:rStyle w:val="TextoNormalCaracter"/>
        </w:rPr>
        <w:t>-</w:t>
      </w:r>
      <w:r>
        <w:t xml:space="preserve"> Sentencia </w:t>
      </w:r>
      <w:hyperlink w:anchor="SENTENCIA_2013_213" w:history="1">
        <w:r w:rsidRPr="00E2667E">
          <w:rPr>
            <w:rStyle w:val="TextoNormalCaracter"/>
          </w:rPr>
          <w:t>213/2013</w:t>
        </w:r>
      </w:hyperlink>
      <w:r>
        <w:t>, f. 7.</w:t>
      </w:r>
    </w:p>
    <w:p w:rsidR="00E2667E" w:rsidRDefault="00E2667E" w:rsidP="00E2667E">
      <w:pPr>
        <w:pStyle w:val="SangriaFrancesaArticulo"/>
      </w:pPr>
      <w:r w:rsidRPr="00E2667E">
        <w:rPr>
          <w:rStyle w:val="TextoNormalNegritaCaracter"/>
        </w:rPr>
        <w:t>Artículo 21.1 b) párrafo 4 inciso 1.</w:t>
      </w:r>
      <w:r w:rsidRPr="00E2667E">
        <w:rPr>
          <w:rStyle w:val="TextoNormalCaracter"/>
        </w:rPr>
        <w:t>-</w:t>
      </w:r>
      <w:r>
        <w:t xml:space="preserve"> Sentencia </w:t>
      </w:r>
      <w:hyperlink w:anchor="SENTENCIA_2013_213" w:history="1">
        <w:r w:rsidRPr="00E2667E">
          <w:rPr>
            <w:rStyle w:val="TextoNormalCaracter"/>
          </w:rPr>
          <w:t>213/2013</w:t>
        </w:r>
      </w:hyperlink>
      <w:r>
        <w:t>, f. 7.</w:t>
      </w:r>
    </w:p>
    <w:p w:rsidR="00E2667E" w:rsidRDefault="00E2667E" w:rsidP="00E2667E">
      <w:pPr>
        <w:pStyle w:val="SangriaFrancesaArticulo"/>
      </w:pPr>
      <w:r w:rsidRPr="00E2667E">
        <w:rPr>
          <w:rStyle w:val="TextoNormalNegritaCaracter"/>
        </w:rPr>
        <w:t>Artículo 21.1 b) párrafo 6.</w:t>
      </w:r>
      <w:r w:rsidRPr="00E2667E">
        <w:rPr>
          <w:rStyle w:val="TextoNormalCaracter"/>
        </w:rPr>
        <w:t>-</w:t>
      </w:r>
      <w:r>
        <w:t xml:space="preserve"> Sentencia </w:t>
      </w:r>
      <w:hyperlink w:anchor="SENTENCIA_2013_213" w:history="1">
        <w:r w:rsidRPr="00E2667E">
          <w:rPr>
            <w:rStyle w:val="TextoNormalCaracter"/>
          </w:rPr>
          <w:t>213/2013</w:t>
        </w:r>
      </w:hyperlink>
      <w:r>
        <w:t>, f. 7.</w:t>
      </w:r>
    </w:p>
    <w:p w:rsidR="00E2667E" w:rsidRDefault="00E2667E" w:rsidP="00E2667E">
      <w:pPr>
        <w:pStyle w:val="SangriaFrancesaArticulo"/>
      </w:pPr>
      <w:r w:rsidRPr="00E2667E">
        <w:rPr>
          <w:rStyle w:val="TextoNormalNegritaCaracter"/>
        </w:rPr>
        <w:t>Artículo 21.1 b) párrafo 7.</w:t>
      </w:r>
      <w:r w:rsidRPr="00E2667E">
        <w:rPr>
          <w:rStyle w:val="TextoNormalCaracter"/>
        </w:rPr>
        <w:t>-</w:t>
      </w:r>
      <w:r>
        <w:t xml:space="preserve"> Sentencia </w:t>
      </w:r>
      <w:hyperlink w:anchor="SENTENCIA_2013_213" w:history="1">
        <w:r w:rsidRPr="00E2667E">
          <w:rPr>
            <w:rStyle w:val="TextoNormalCaracter"/>
          </w:rPr>
          <w:t>213/2013</w:t>
        </w:r>
      </w:hyperlink>
      <w:r>
        <w:t>, f. 7.</w:t>
      </w:r>
    </w:p>
    <w:p w:rsidR="00E2667E" w:rsidRDefault="00E2667E" w:rsidP="00E2667E">
      <w:pPr>
        <w:pStyle w:val="SangriaFrancesaArticulo"/>
      </w:pPr>
      <w:r w:rsidRPr="00E2667E">
        <w:rPr>
          <w:rStyle w:val="TextoNormalNegritaCaracter"/>
        </w:rPr>
        <w:t>Artículo 21.1 c) párrafo 2.</w:t>
      </w:r>
      <w:r w:rsidRPr="00E2667E">
        <w:rPr>
          <w:rStyle w:val="TextoNormalCaracter"/>
        </w:rPr>
        <w:t>-</w:t>
      </w:r>
      <w:r>
        <w:t xml:space="preserve"> Sentencia </w:t>
      </w:r>
      <w:hyperlink w:anchor="SENTENCIA_2013_213" w:history="1">
        <w:r w:rsidRPr="00E2667E">
          <w:rPr>
            <w:rStyle w:val="TextoNormalCaracter"/>
          </w:rPr>
          <w:t>213/2013</w:t>
        </w:r>
      </w:hyperlink>
      <w:r>
        <w:t>, f. 7.</w:t>
      </w:r>
    </w:p>
    <w:p w:rsidR="00E2667E" w:rsidRDefault="00E2667E" w:rsidP="00E2667E">
      <w:pPr>
        <w:pStyle w:val="SangriaFrancesaArticulo"/>
      </w:pPr>
      <w:r w:rsidRPr="00E2667E">
        <w:rPr>
          <w:rStyle w:val="TextoNormalNegritaCaracter"/>
        </w:rPr>
        <w:t>Artículo 21.2.</w:t>
      </w:r>
      <w:r w:rsidRPr="00E2667E">
        <w:rPr>
          <w:rStyle w:val="TextoNormalCaracter"/>
        </w:rPr>
        <w:t>-</w:t>
      </w:r>
      <w:r>
        <w:t xml:space="preserve"> Sentencia </w:t>
      </w:r>
      <w:hyperlink w:anchor="SENTENCIA_2013_213" w:history="1">
        <w:r w:rsidRPr="00E2667E">
          <w:rPr>
            <w:rStyle w:val="TextoNormalCaracter"/>
          </w:rPr>
          <w:t>213/2013</w:t>
        </w:r>
      </w:hyperlink>
      <w:r>
        <w:t>, f. 7.</w:t>
      </w:r>
    </w:p>
    <w:p w:rsidR="00E2667E" w:rsidRDefault="00E2667E" w:rsidP="00E2667E">
      <w:pPr>
        <w:pStyle w:val="SangriaFrancesaArticulo"/>
      </w:pPr>
      <w:r w:rsidRPr="00E2667E">
        <w:rPr>
          <w:rStyle w:val="TextoNormalNegritaCaracter"/>
        </w:rPr>
        <w:t>Artículo 21.2 a) párrafo 3.</w:t>
      </w:r>
      <w:r w:rsidRPr="00E2667E">
        <w:rPr>
          <w:rStyle w:val="TextoNormalCaracter"/>
        </w:rPr>
        <w:t>-</w:t>
      </w:r>
      <w:r>
        <w:t xml:space="preserve"> Sentencia </w:t>
      </w:r>
      <w:hyperlink w:anchor="SENTENCIA_2013_213" w:history="1">
        <w:r w:rsidRPr="00E2667E">
          <w:rPr>
            <w:rStyle w:val="TextoNormalCaracter"/>
          </w:rPr>
          <w:t>213/2013</w:t>
        </w:r>
      </w:hyperlink>
      <w:r>
        <w:t>, f. 7.</w:t>
      </w:r>
    </w:p>
    <w:p w:rsidR="00E2667E" w:rsidRDefault="00E2667E" w:rsidP="00E2667E">
      <w:pPr>
        <w:pStyle w:val="SangriaFrancesaArticulo"/>
      </w:pPr>
      <w:r w:rsidRPr="00E2667E">
        <w:rPr>
          <w:rStyle w:val="TextoNormalNegritaCaracter"/>
        </w:rPr>
        <w:t>Artículo 21.2 a) párrafo 6.</w:t>
      </w:r>
      <w:r w:rsidRPr="00E2667E">
        <w:rPr>
          <w:rStyle w:val="TextoNormalCaracter"/>
        </w:rPr>
        <w:t>-</w:t>
      </w:r>
      <w:r>
        <w:t xml:space="preserve"> Sentencia </w:t>
      </w:r>
      <w:hyperlink w:anchor="SENTENCIA_2013_213" w:history="1">
        <w:r w:rsidRPr="00E2667E">
          <w:rPr>
            <w:rStyle w:val="TextoNormalCaracter"/>
          </w:rPr>
          <w:t>213/2013</w:t>
        </w:r>
      </w:hyperlink>
      <w:r>
        <w:t>, f. 7.</w:t>
      </w:r>
    </w:p>
    <w:p w:rsidR="00E2667E" w:rsidRDefault="00E2667E" w:rsidP="00E2667E">
      <w:pPr>
        <w:pStyle w:val="SangriaFrancesaArticulo"/>
      </w:pPr>
      <w:r w:rsidRPr="00E2667E">
        <w:rPr>
          <w:rStyle w:val="TextoNormalNegritaCaracter"/>
        </w:rPr>
        <w:t>Artículo 21.2 a) párrafo 7.</w:t>
      </w:r>
      <w:r w:rsidRPr="00E2667E">
        <w:rPr>
          <w:rStyle w:val="TextoNormalCaracter"/>
        </w:rPr>
        <w:t>-</w:t>
      </w:r>
      <w:r>
        <w:t xml:space="preserve"> Sentencia </w:t>
      </w:r>
      <w:hyperlink w:anchor="SENTENCIA_2013_213" w:history="1">
        <w:r w:rsidRPr="00E2667E">
          <w:rPr>
            <w:rStyle w:val="TextoNormalCaracter"/>
          </w:rPr>
          <w:t>213/2013</w:t>
        </w:r>
      </w:hyperlink>
      <w:r>
        <w:t>, f. 7.</w:t>
      </w:r>
    </w:p>
    <w:p w:rsidR="00E2667E" w:rsidRDefault="00E2667E" w:rsidP="00E2667E">
      <w:pPr>
        <w:pStyle w:val="SangriaFrancesaArticulo"/>
      </w:pPr>
      <w:r w:rsidRPr="00E2667E">
        <w:rPr>
          <w:rStyle w:val="TextoNormalNegritaCaracter"/>
        </w:rPr>
        <w:t>Artículo 21.2 b).</w:t>
      </w:r>
      <w:r w:rsidRPr="00E2667E">
        <w:rPr>
          <w:rStyle w:val="TextoNormalCaracter"/>
        </w:rPr>
        <w:t>-</w:t>
      </w:r>
      <w:r>
        <w:t xml:space="preserve"> Sentencia </w:t>
      </w:r>
      <w:hyperlink w:anchor="SENTENCIA_2013_213" w:history="1">
        <w:r w:rsidRPr="00E2667E">
          <w:rPr>
            <w:rStyle w:val="TextoNormalCaracter"/>
          </w:rPr>
          <w:t>213/2013</w:t>
        </w:r>
      </w:hyperlink>
      <w:r>
        <w:t>, f. 7.</w:t>
      </w:r>
    </w:p>
    <w:p w:rsidR="00E2667E" w:rsidRDefault="00E2667E" w:rsidP="00E2667E">
      <w:pPr>
        <w:pStyle w:val="SangriaFrancesaArticulo"/>
      </w:pPr>
      <w:r w:rsidRPr="00E2667E">
        <w:rPr>
          <w:rStyle w:val="TextoNormalNegritaCaracter"/>
        </w:rPr>
        <w:t>Artículo 21.2 c) párrafo 2.</w:t>
      </w:r>
      <w:r w:rsidRPr="00E2667E">
        <w:rPr>
          <w:rStyle w:val="TextoNormalCaracter"/>
        </w:rPr>
        <w:t>-</w:t>
      </w:r>
      <w:r>
        <w:t xml:space="preserve"> Sentencia </w:t>
      </w:r>
      <w:hyperlink w:anchor="SENTENCIA_2013_213" w:history="1">
        <w:r w:rsidRPr="00E2667E">
          <w:rPr>
            <w:rStyle w:val="TextoNormalCaracter"/>
          </w:rPr>
          <w:t>213/2013</w:t>
        </w:r>
      </w:hyperlink>
      <w:r>
        <w:t>, f. 7.</w:t>
      </w:r>
    </w:p>
    <w:p w:rsidR="00E2667E" w:rsidRDefault="00E2667E" w:rsidP="00E2667E">
      <w:pPr>
        <w:pStyle w:val="SangriaFrancesaArticulo"/>
      </w:pPr>
      <w:r w:rsidRPr="00E2667E">
        <w:rPr>
          <w:rStyle w:val="TextoNormalNegritaCaracter"/>
        </w:rPr>
        <w:t>Artículo 22.</w:t>
      </w:r>
      <w:r w:rsidRPr="00E2667E">
        <w:rPr>
          <w:rStyle w:val="TextoNormalCaracter"/>
        </w:rPr>
        <w:t>-</w:t>
      </w:r>
      <w:r>
        <w:t xml:space="preserve"> Sentencia </w:t>
      </w:r>
      <w:hyperlink w:anchor="SENTENCIA_2013_213" w:history="1">
        <w:r w:rsidRPr="00E2667E">
          <w:rPr>
            <w:rStyle w:val="TextoNormalCaracter"/>
          </w:rPr>
          <w:t>213/2013</w:t>
        </w:r>
      </w:hyperlink>
      <w:r>
        <w:t>, ff. 1, 5, 7.</w:t>
      </w:r>
    </w:p>
    <w:p w:rsidR="00E2667E" w:rsidRDefault="00E2667E" w:rsidP="00E2667E">
      <w:pPr>
        <w:pStyle w:val="SangriaFrancesaArticulo"/>
      </w:pPr>
      <w:r w:rsidRPr="00E2667E">
        <w:rPr>
          <w:rStyle w:val="TextoNormalNegritaCaracter"/>
        </w:rPr>
        <w:t>Artículo 23.1.</w:t>
      </w:r>
      <w:r w:rsidRPr="00E2667E">
        <w:rPr>
          <w:rStyle w:val="TextoNormalCaracter"/>
        </w:rPr>
        <w:t>-</w:t>
      </w:r>
      <w:r>
        <w:t xml:space="preserve"> Sentencia </w:t>
      </w:r>
      <w:hyperlink w:anchor="SENTENCIA_2013_213" w:history="1">
        <w:r w:rsidRPr="00E2667E">
          <w:rPr>
            <w:rStyle w:val="TextoNormalCaracter"/>
          </w:rPr>
          <w:t>213/2013</w:t>
        </w:r>
      </w:hyperlink>
      <w:r>
        <w:t>, ff. 1, 5, 7.</w:t>
      </w:r>
    </w:p>
    <w:p w:rsidR="00E2667E" w:rsidRDefault="00E2667E" w:rsidP="00E2667E">
      <w:pPr>
        <w:pStyle w:val="SangriaFrancesaArticulo"/>
      </w:pPr>
      <w:r w:rsidRPr="00E2667E">
        <w:rPr>
          <w:rStyle w:val="TextoNormalNegritaCaracter"/>
        </w:rPr>
        <w:t>Artículo 23.2.</w:t>
      </w:r>
      <w:r w:rsidRPr="00E2667E">
        <w:rPr>
          <w:rStyle w:val="TextoNormalCaracter"/>
        </w:rPr>
        <w:t>-</w:t>
      </w:r>
      <w:r>
        <w:t xml:space="preserve"> Sentencia </w:t>
      </w:r>
      <w:hyperlink w:anchor="SENTENCIA_2013_213" w:history="1">
        <w:r w:rsidRPr="00E2667E">
          <w:rPr>
            <w:rStyle w:val="TextoNormalCaracter"/>
          </w:rPr>
          <w:t>213/2013</w:t>
        </w:r>
      </w:hyperlink>
      <w:r>
        <w:t>, f. 7.</w:t>
      </w:r>
    </w:p>
    <w:p w:rsidR="00E2667E" w:rsidRDefault="00E2667E" w:rsidP="00E2667E">
      <w:pPr>
        <w:pStyle w:val="SangriaFrancesaArticulo"/>
      </w:pPr>
      <w:r w:rsidRPr="00E2667E">
        <w:rPr>
          <w:rStyle w:val="TextoNormalNegritaCaracter"/>
        </w:rPr>
        <w:t>Artículo 30.</w:t>
      </w:r>
      <w:r w:rsidRPr="00E2667E">
        <w:rPr>
          <w:rStyle w:val="TextoNormalCaracter"/>
        </w:rPr>
        <w:t>-</w:t>
      </w:r>
      <w:r>
        <w:t xml:space="preserve"> Sentencia </w:t>
      </w:r>
      <w:hyperlink w:anchor="SENTENCIA_2013_213" w:history="1">
        <w:r w:rsidRPr="00E2667E">
          <w:rPr>
            <w:rStyle w:val="TextoNormalCaracter"/>
          </w:rPr>
          <w:t>213/2013</w:t>
        </w:r>
      </w:hyperlink>
      <w:r>
        <w:t>, f. 7.</w:t>
      </w:r>
    </w:p>
    <w:p w:rsidR="00E2667E" w:rsidRDefault="00E2667E" w:rsidP="00E2667E">
      <w:pPr>
        <w:pStyle w:val="SangriaFrancesaArticulo"/>
      </w:pPr>
      <w:r w:rsidRPr="00E2667E">
        <w:rPr>
          <w:rStyle w:val="TextoNormalNegritaCaracter"/>
        </w:rPr>
        <w:t>Artículo 31.</w:t>
      </w:r>
      <w:r w:rsidRPr="00E2667E">
        <w:rPr>
          <w:rStyle w:val="TextoNormalCaracter"/>
        </w:rPr>
        <w:t>-</w:t>
      </w:r>
      <w:r>
        <w:t xml:space="preserve"> Sentencia </w:t>
      </w:r>
      <w:hyperlink w:anchor="SENTENCIA_2013_213" w:history="1">
        <w:r w:rsidRPr="00E2667E">
          <w:rPr>
            <w:rStyle w:val="TextoNormalCaracter"/>
          </w:rPr>
          <w:t>213/2013</w:t>
        </w:r>
      </w:hyperlink>
      <w:r>
        <w:t>, ff. 1, 5, 7.</w:t>
      </w:r>
    </w:p>
    <w:p w:rsidR="00E2667E" w:rsidRDefault="00E2667E" w:rsidP="00E2667E">
      <w:pPr>
        <w:pStyle w:val="SangriaFrancesaArticulo"/>
      </w:pPr>
      <w:r w:rsidRPr="00E2667E">
        <w:rPr>
          <w:rStyle w:val="TextoNormalNegritaCaracter"/>
        </w:rPr>
        <w:t>Artículo 31.1.</w:t>
      </w:r>
      <w:r w:rsidRPr="00E2667E">
        <w:rPr>
          <w:rStyle w:val="TextoNormalCaracter"/>
        </w:rPr>
        <w:t>-</w:t>
      </w:r>
      <w:r>
        <w:t xml:space="preserve"> Sentencia </w:t>
      </w:r>
      <w:hyperlink w:anchor="SENTENCIA_2013_213" w:history="1">
        <w:r w:rsidRPr="00E2667E">
          <w:rPr>
            <w:rStyle w:val="TextoNormalCaracter"/>
          </w:rPr>
          <w:t>213/2013</w:t>
        </w:r>
      </w:hyperlink>
      <w:r>
        <w:t>, f. 7.</w:t>
      </w:r>
    </w:p>
    <w:p w:rsidR="00E2667E" w:rsidRDefault="00E2667E" w:rsidP="00E2667E">
      <w:pPr>
        <w:pStyle w:val="SangriaFrancesaArticulo"/>
      </w:pPr>
      <w:r w:rsidRPr="00E2667E">
        <w:rPr>
          <w:rStyle w:val="TextoNormalNegritaCaracter"/>
        </w:rPr>
        <w:t>Artículo 31.2.</w:t>
      </w:r>
      <w:r w:rsidRPr="00E2667E">
        <w:rPr>
          <w:rStyle w:val="TextoNormalCaracter"/>
        </w:rPr>
        <w:t>-</w:t>
      </w:r>
      <w:r>
        <w:t xml:space="preserve"> Sentencia </w:t>
      </w:r>
      <w:hyperlink w:anchor="SENTENCIA_2013_213" w:history="1">
        <w:r w:rsidRPr="00E2667E">
          <w:rPr>
            <w:rStyle w:val="TextoNormalCaracter"/>
          </w:rPr>
          <w:t>213/2013</w:t>
        </w:r>
      </w:hyperlink>
      <w:r>
        <w:t>, f. 7.</w:t>
      </w:r>
    </w:p>
    <w:p w:rsidR="00E2667E" w:rsidRDefault="00E2667E" w:rsidP="00E2667E">
      <w:pPr>
        <w:pStyle w:val="SangriaFrancesaArticulo"/>
      </w:pPr>
      <w:r w:rsidRPr="00E2667E">
        <w:rPr>
          <w:rStyle w:val="TextoNormalNegritaCaracter"/>
        </w:rPr>
        <w:t>Artículo 36.2.</w:t>
      </w:r>
      <w:r w:rsidRPr="00E2667E">
        <w:rPr>
          <w:rStyle w:val="TextoNormalCaracter"/>
        </w:rPr>
        <w:t>-</w:t>
      </w:r>
      <w:r>
        <w:t xml:space="preserve"> Sentencia </w:t>
      </w:r>
      <w:hyperlink w:anchor="SENTENCIA_2013_213" w:history="1">
        <w:r w:rsidRPr="00E2667E">
          <w:rPr>
            <w:rStyle w:val="TextoNormalCaracter"/>
          </w:rPr>
          <w:t>213/2013</w:t>
        </w:r>
      </w:hyperlink>
      <w:r>
        <w:t>, ff. 1, 5, 7.</w:t>
      </w:r>
    </w:p>
    <w:p w:rsidR="00E2667E" w:rsidRDefault="00E2667E" w:rsidP="00E2667E">
      <w:pPr>
        <w:pStyle w:val="SangriaFrancesaArticulo"/>
      </w:pPr>
      <w:r w:rsidRPr="00E2667E">
        <w:rPr>
          <w:rStyle w:val="TextoNormalNegritaCaracter"/>
        </w:rPr>
        <w:t>Artículo 36.4.</w:t>
      </w:r>
      <w:r w:rsidRPr="00E2667E">
        <w:rPr>
          <w:rStyle w:val="TextoNormalCaracter"/>
        </w:rPr>
        <w:t>-</w:t>
      </w:r>
      <w:r>
        <w:t xml:space="preserve"> Sentencia </w:t>
      </w:r>
      <w:hyperlink w:anchor="SENTENCIA_2013_213" w:history="1">
        <w:r w:rsidRPr="00E2667E">
          <w:rPr>
            <w:rStyle w:val="TextoNormalCaracter"/>
          </w:rPr>
          <w:t>213/2013</w:t>
        </w:r>
      </w:hyperlink>
      <w:r>
        <w:t>, ff. 1, 5, 6.</w:t>
      </w:r>
    </w:p>
    <w:p w:rsidR="00E2667E" w:rsidRDefault="00E2667E" w:rsidP="00E2667E">
      <w:pPr>
        <w:pStyle w:val="SangriaFrancesaArticulo"/>
      </w:pPr>
      <w:r w:rsidRPr="00E2667E">
        <w:rPr>
          <w:rStyle w:val="TextoNormalNegritaCaracter"/>
        </w:rPr>
        <w:t>Artículo 40.4.</w:t>
      </w:r>
      <w:r w:rsidRPr="00E2667E">
        <w:rPr>
          <w:rStyle w:val="TextoNormalCaracter"/>
        </w:rPr>
        <w:t>-</w:t>
      </w:r>
      <w:r>
        <w:t xml:space="preserve"> Sentencia </w:t>
      </w:r>
      <w:hyperlink w:anchor="SENTENCIA_2013_213" w:history="1">
        <w:r w:rsidRPr="00E2667E">
          <w:rPr>
            <w:rStyle w:val="TextoNormalCaracter"/>
          </w:rPr>
          <w:t>213/2013</w:t>
        </w:r>
      </w:hyperlink>
      <w:r>
        <w:t>, ff. 1, 5, 6.</w:t>
      </w:r>
    </w:p>
    <w:p w:rsidR="00E2667E" w:rsidRDefault="00E2667E" w:rsidP="00E2667E">
      <w:pPr>
        <w:pStyle w:val="SangriaFrancesaArticulo"/>
      </w:pPr>
      <w:r w:rsidRPr="00E2667E">
        <w:rPr>
          <w:rStyle w:val="TextoNormalNegritaCaracter"/>
        </w:rPr>
        <w:t>Artículo 44.</w:t>
      </w:r>
      <w:r w:rsidRPr="00E2667E">
        <w:rPr>
          <w:rStyle w:val="TextoNormalCaracter"/>
        </w:rPr>
        <w:t>-</w:t>
      </w:r>
      <w:r>
        <w:t xml:space="preserve"> Sentencia </w:t>
      </w:r>
      <w:hyperlink w:anchor="SENTENCIA_2013_213" w:history="1">
        <w:r w:rsidRPr="00E2667E">
          <w:rPr>
            <w:rStyle w:val="TextoNormalCaracter"/>
          </w:rPr>
          <w:t>213/2013</w:t>
        </w:r>
      </w:hyperlink>
      <w:r>
        <w:t>, ff. 1, 8.</w:t>
      </w:r>
    </w:p>
    <w:p w:rsidR="00E2667E" w:rsidRDefault="00E2667E" w:rsidP="00E2667E">
      <w:pPr>
        <w:pStyle w:val="SangriaFrancesaArticulo"/>
      </w:pPr>
      <w:r w:rsidRPr="00E2667E">
        <w:rPr>
          <w:rStyle w:val="TextoNormalNegritaCaracter"/>
        </w:rPr>
        <w:t>Artículos 44 a 47.</w:t>
      </w:r>
      <w:r w:rsidRPr="00E2667E">
        <w:rPr>
          <w:rStyle w:val="TextoNormalCaracter"/>
        </w:rPr>
        <w:t>-</w:t>
      </w:r>
      <w:r>
        <w:t xml:space="preserve"> Sentencia </w:t>
      </w:r>
      <w:hyperlink w:anchor="SENTENCIA_2013_213" w:history="1">
        <w:r w:rsidRPr="00E2667E">
          <w:rPr>
            <w:rStyle w:val="TextoNormalCaracter"/>
          </w:rPr>
          <w:t>213/2013</w:t>
        </w:r>
      </w:hyperlink>
      <w:r>
        <w:t>, ff. 5, 8.</w:t>
      </w:r>
    </w:p>
    <w:p w:rsidR="00E2667E" w:rsidRDefault="00E2667E" w:rsidP="00E2667E">
      <w:pPr>
        <w:pStyle w:val="SangriaFrancesaArticulo"/>
      </w:pPr>
      <w:r w:rsidRPr="00E2667E">
        <w:rPr>
          <w:rStyle w:val="TextoNormalNegritaCaracter"/>
        </w:rPr>
        <w:t>Artículo 45.1.</w:t>
      </w:r>
      <w:r w:rsidRPr="00E2667E">
        <w:rPr>
          <w:rStyle w:val="TextoNormalCaracter"/>
        </w:rPr>
        <w:t>-</w:t>
      </w:r>
      <w:r>
        <w:t xml:space="preserve"> Sentencia </w:t>
      </w:r>
      <w:hyperlink w:anchor="SENTENCIA_2013_213" w:history="1">
        <w:r w:rsidRPr="00E2667E">
          <w:rPr>
            <w:rStyle w:val="TextoNormalCaracter"/>
          </w:rPr>
          <w:t>213/2013</w:t>
        </w:r>
      </w:hyperlink>
      <w:r>
        <w:t>, ff. 1, 8.</w:t>
      </w:r>
    </w:p>
    <w:p w:rsidR="00E2667E" w:rsidRDefault="00E2667E" w:rsidP="00E2667E">
      <w:pPr>
        <w:pStyle w:val="SangriaFrancesaArticulo"/>
      </w:pPr>
      <w:r w:rsidRPr="00E2667E">
        <w:rPr>
          <w:rStyle w:val="TextoNormalNegritaCaracter"/>
        </w:rPr>
        <w:t>Artículo 45.2.1.</w:t>
      </w:r>
      <w:r w:rsidRPr="00E2667E">
        <w:rPr>
          <w:rStyle w:val="TextoNormalCaracter"/>
        </w:rPr>
        <w:t>-</w:t>
      </w:r>
      <w:r>
        <w:t xml:space="preserve"> Sentencia </w:t>
      </w:r>
      <w:hyperlink w:anchor="SENTENCIA_2013_213" w:history="1">
        <w:r w:rsidRPr="00E2667E">
          <w:rPr>
            <w:rStyle w:val="TextoNormalCaracter"/>
          </w:rPr>
          <w:t>213/2013</w:t>
        </w:r>
      </w:hyperlink>
      <w:r>
        <w:t>, ff. 1, 8.</w:t>
      </w:r>
    </w:p>
    <w:p w:rsidR="00E2667E" w:rsidRDefault="00E2667E" w:rsidP="00E2667E">
      <w:pPr>
        <w:pStyle w:val="SangriaFrancesaArticulo"/>
      </w:pPr>
      <w:r w:rsidRPr="00E2667E">
        <w:rPr>
          <w:rStyle w:val="TextoNormalNegritaCaracter"/>
        </w:rPr>
        <w:t>Artículo 45.2.2.</w:t>
      </w:r>
      <w:r w:rsidRPr="00E2667E">
        <w:rPr>
          <w:rStyle w:val="TextoNormalCaracter"/>
        </w:rPr>
        <w:t>-</w:t>
      </w:r>
      <w:r>
        <w:t xml:space="preserve"> Sentencia </w:t>
      </w:r>
      <w:hyperlink w:anchor="SENTENCIA_2013_213" w:history="1">
        <w:r w:rsidRPr="00E2667E">
          <w:rPr>
            <w:rStyle w:val="TextoNormalCaracter"/>
          </w:rPr>
          <w:t>213/2013</w:t>
        </w:r>
      </w:hyperlink>
      <w:r>
        <w:t>, ff. 1, 8.</w:t>
      </w:r>
    </w:p>
    <w:p w:rsidR="00E2667E" w:rsidRDefault="00E2667E" w:rsidP="00E2667E">
      <w:pPr>
        <w:pStyle w:val="SangriaFrancesaArticulo"/>
      </w:pPr>
      <w:r w:rsidRPr="00E2667E">
        <w:rPr>
          <w:rStyle w:val="TextoNormalNegritaCaracter"/>
        </w:rPr>
        <w:t>Artículo 45.3.</w:t>
      </w:r>
      <w:r w:rsidRPr="00E2667E">
        <w:rPr>
          <w:rStyle w:val="TextoNormalCaracter"/>
        </w:rPr>
        <w:t>-</w:t>
      </w:r>
      <w:r>
        <w:t xml:space="preserve"> Sentencia </w:t>
      </w:r>
      <w:hyperlink w:anchor="SENTENCIA_2013_213" w:history="1">
        <w:r w:rsidRPr="00E2667E">
          <w:rPr>
            <w:rStyle w:val="TextoNormalCaracter"/>
          </w:rPr>
          <w:t>213/2013</w:t>
        </w:r>
      </w:hyperlink>
      <w:r>
        <w:t>, ff. 1, 8.</w:t>
      </w:r>
    </w:p>
    <w:p w:rsidR="00E2667E" w:rsidRDefault="00E2667E" w:rsidP="00E2667E">
      <w:pPr>
        <w:pStyle w:val="SangriaFrancesaArticulo"/>
      </w:pPr>
      <w:r w:rsidRPr="00E2667E">
        <w:rPr>
          <w:rStyle w:val="TextoNormalNegritaCaracter"/>
        </w:rPr>
        <w:lastRenderedPageBreak/>
        <w:t>Artículo 46.1.</w:t>
      </w:r>
      <w:r w:rsidRPr="00E2667E">
        <w:rPr>
          <w:rStyle w:val="TextoNormalCaracter"/>
        </w:rPr>
        <w:t>-</w:t>
      </w:r>
      <w:r>
        <w:t xml:space="preserve"> Sentencia </w:t>
      </w:r>
      <w:hyperlink w:anchor="SENTENCIA_2013_213" w:history="1">
        <w:r w:rsidRPr="00E2667E">
          <w:rPr>
            <w:rStyle w:val="TextoNormalCaracter"/>
          </w:rPr>
          <w:t>213/2013</w:t>
        </w:r>
      </w:hyperlink>
      <w:r>
        <w:t>, ff. 1, 8.</w:t>
      </w:r>
    </w:p>
    <w:p w:rsidR="00E2667E" w:rsidRDefault="00E2667E" w:rsidP="00E2667E">
      <w:pPr>
        <w:pStyle w:val="SangriaFrancesaArticulo"/>
      </w:pPr>
      <w:r w:rsidRPr="00E2667E">
        <w:rPr>
          <w:rStyle w:val="TextoNormalNegritaCaracter"/>
        </w:rPr>
        <w:t>Artículo 46.2.</w:t>
      </w:r>
      <w:r w:rsidRPr="00E2667E">
        <w:rPr>
          <w:rStyle w:val="TextoNormalCaracter"/>
        </w:rPr>
        <w:t>-</w:t>
      </w:r>
      <w:r>
        <w:t xml:space="preserve"> Sentencia </w:t>
      </w:r>
      <w:hyperlink w:anchor="SENTENCIA_2013_213" w:history="1">
        <w:r w:rsidRPr="00E2667E">
          <w:rPr>
            <w:rStyle w:val="TextoNormalCaracter"/>
          </w:rPr>
          <w:t>213/2013</w:t>
        </w:r>
      </w:hyperlink>
      <w:r>
        <w:t>, ff. 1, 8.</w:t>
      </w:r>
    </w:p>
    <w:p w:rsidR="00E2667E" w:rsidRDefault="00E2667E" w:rsidP="00E2667E">
      <w:pPr>
        <w:pStyle w:val="SangriaFrancesaArticulo"/>
      </w:pPr>
      <w:r w:rsidRPr="00E2667E">
        <w:rPr>
          <w:rStyle w:val="TextoNormalNegritaCaracter"/>
        </w:rPr>
        <w:t>Artículo 46.3.1.</w:t>
      </w:r>
      <w:r w:rsidRPr="00E2667E">
        <w:rPr>
          <w:rStyle w:val="TextoNormalCaracter"/>
        </w:rPr>
        <w:t>-</w:t>
      </w:r>
      <w:r>
        <w:t xml:space="preserve"> Sentencia </w:t>
      </w:r>
      <w:hyperlink w:anchor="SENTENCIA_2013_213" w:history="1">
        <w:r w:rsidRPr="00E2667E">
          <w:rPr>
            <w:rStyle w:val="TextoNormalCaracter"/>
          </w:rPr>
          <w:t>213/2013</w:t>
        </w:r>
      </w:hyperlink>
      <w:r>
        <w:t>, ff. 1, 8.</w:t>
      </w:r>
    </w:p>
    <w:p w:rsidR="00E2667E" w:rsidRDefault="00E2667E" w:rsidP="00E2667E">
      <w:pPr>
        <w:pStyle w:val="SangriaFrancesaArticulo"/>
      </w:pPr>
      <w:r w:rsidRPr="00E2667E">
        <w:rPr>
          <w:rStyle w:val="TextoNormalNegritaCaracter"/>
        </w:rPr>
        <w:t>Artículo 46.3.2.</w:t>
      </w:r>
      <w:r w:rsidRPr="00E2667E">
        <w:rPr>
          <w:rStyle w:val="TextoNormalCaracter"/>
        </w:rPr>
        <w:t>-</w:t>
      </w:r>
      <w:r>
        <w:t xml:space="preserve"> Sentencia </w:t>
      </w:r>
      <w:hyperlink w:anchor="SENTENCIA_2013_213" w:history="1">
        <w:r w:rsidRPr="00E2667E">
          <w:rPr>
            <w:rStyle w:val="TextoNormalCaracter"/>
          </w:rPr>
          <w:t>213/2013</w:t>
        </w:r>
      </w:hyperlink>
      <w:r>
        <w:t>, ff. 1, 8.</w:t>
      </w:r>
    </w:p>
    <w:p w:rsidR="00E2667E" w:rsidRDefault="00E2667E" w:rsidP="00E2667E">
      <w:pPr>
        <w:pStyle w:val="SangriaFrancesaArticulo"/>
      </w:pPr>
      <w:r w:rsidRPr="00E2667E">
        <w:rPr>
          <w:rStyle w:val="TextoNormalNegritaCaracter"/>
        </w:rPr>
        <w:t>Artículo 46.3.3.</w:t>
      </w:r>
      <w:r w:rsidRPr="00E2667E">
        <w:rPr>
          <w:rStyle w:val="TextoNormalCaracter"/>
        </w:rPr>
        <w:t>-</w:t>
      </w:r>
      <w:r>
        <w:t xml:space="preserve"> Sentencia </w:t>
      </w:r>
      <w:hyperlink w:anchor="SENTENCIA_2013_213" w:history="1">
        <w:r w:rsidRPr="00E2667E">
          <w:rPr>
            <w:rStyle w:val="TextoNormalCaracter"/>
          </w:rPr>
          <w:t>213/2013</w:t>
        </w:r>
      </w:hyperlink>
      <w:r>
        <w:t>, ff. 1, 8.</w:t>
      </w:r>
    </w:p>
    <w:p w:rsidR="00E2667E" w:rsidRDefault="00E2667E" w:rsidP="00E2667E">
      <w:pPr>
        <w:pStyle w:val="SangriaFrancesaArticulo"/>
      </w:pPr>
      <w:r w:rsidRPr="00E2667E">
        <w:rPr>
          <w:rStyle w:val="TextoNormalNegritaCaracter"/>
        </w:rPr>
        <w:t>Artículo 46.4.</w:t>
      </w:r>
      <w:r w:rsidRPr="00E2667E">
        <w:rPr>
          <w:rStyle w:val="TextoNormalCaracter"/>
        </w:rPr>
        <w:t>-</w:t>
      </w:r>
      <w:r>
        <w:t xml:space="preserve"> Sentencia </w:t>
      </w:r>
      <w:hyperlink w:anchor="SENTENCIA_2013_213" w:history="1">
        <w:r w:rsidRPr="00E2667E">
          <w:rPr>
            <w:rStyle w:val="TextoNormalCaracter"/>
          </w:rPr>
          <w:t>213/2013</w:t>
        </w:r>
      </w:hyperlink>
      <w:r>
        <w:t>, ff. 1, 7, 8.</w:t>
      </w:r>
    </w:p>
    <w:p w:rsidR="00E2667E" w:rsidRDefault="00E2667E" w:rsidP="00E2667E">
      <w:pPr>
        <w:pStyle w:val="SangriaFrancesaArticulo"/>
      </w:pPr>
      <w:r w:rsidRPr="00E2667E">
        <w:rPr>
          <w:rStyle w:val="TextoNormalNegritaCaracter"/>
        </w:rPr>
        <w:t>Artículo 47.</w:t>
      </w:r>
      <w:r w:rsidRPr="00E2667E">
        <w:rPr>
          <w:rStyle w:val="TextoNormalCaracter"/>
        </w:rPr>
        <w:t>-</w:t>
      </w:r>
      <w:r>
        <w:t xml:space="preserve"> Sentencia </w:t>
      </w:r>
      <w:hyperlink w:anchor="SENTENCIA_2013_213" w:history="1">
        <w:r w:rsidRPr="00E2667E">
          <w:rPr>
            <w:rStyle w:val="TextoNormalCaracter"/>
          </w:rPr>
          <w:t>213/2013</w:t>
        </w:r>
      </w:hyperlink>
      <w:r>
        <w:t>, ff. 1, 8.</w:t>
      </w:r>
    </w:p>
    <w:p w:rsidR="00E2667E" w:rsidRDefault="00E2667E" w:rsidP="00E2667E">
      <w:pPr>
        <w:pStyle w:val="SangriaFrancesaArticulo"/>
      </w:pPr>
      <w:r w:rsidRPr="00E2667E">
        <w:rPr>
          <w:rStyle w:val="TextoNormalNegritaCaracter"/>
        </w:rPr>
        <w:t>Disposición transitoria segunda.</w:t>
      </w:r>
      <w:r w:rsidRPr="00E2667E">
        <w:rPr>
          <w:rStyle w:val="TextoNormalCaracter"/>
        </w:rPr>
        <w:t>-</w:t>
      </w:r>
      <w:r>
        <w:t xml:space="preserve"> Sentencia </w:t>
      </w:r>
      <w:hyperlink w:anchor="SENTENCIA_2013_213" w:history="1">
        <w:r w:rsidRPr="00E2667E">
          <w:rPr>
            <w:rStyle w:val="TextoNormalCaracter"/>
          </w:rPr>
          <w:t>213/2013</w:t>
        </w:r>
      </w:hyperlink>
      <w:r>
        <w:t>, f. 6.</w:t>
      </w:r>
    </w:p>
    <w:p w:rsidR="00E2667E" w:rsidRDefault="00E2667E" w:rsidP="00E2667E">
      <w:pPr>
        <w:pStyle w:val="SangriaFrancesaArticulo"/>
      </w:pPr>
      <w:r w:rsidRPr="00E2667E">
        <w:rPr>
          <w:rStyle w:val="TextoNormalNegritaCaracter"/>
        </w:rPr>
        <w:t>Disposición final segunda.</w:t>
      </w:r>
      <w:r w:rsidRPr="00E2667E">
        <w:rPr>
          <w:rStyle w:val="TextoNormalCaracter"/>
        </w:rPr>
        <w:t>-</w:t>
      </w:r>
      <w:r>
        <w:t xml:space="preserve"> Sentencia </w:t>
      </w:r>
      <w:hyperlink w:anchor="SENTENCIA_2013_213" w:history="1">
        <w:r w:rsidRPr="00E2667E">
          <w:rPr>
            <w:rStyle w:val="TextoNormalCaracter"/>
          </w:rPr>
          <w:t>213/2013</w:t>
        </w:r>
      </w:hyperlink>
      <w:r>
        <w:t>, ff. 1, 4, 5, 8.</w:t>
      </w:r>
    </w:p>
    <w:p w:rsidR="00E2667E" w:rsidRDefault="00E2667E" w:rsidP="00E2667E">
      <w:pPr>
        <w:pStyle w:val="SangriaFrancesaArticulo"/>
      </w:pPr>
      <w:r w:rsidRPr="00E2667E">
        <w:rPr>
          <w:rStyle w:val="TextoNormalNegritaCaracter"/>
        </w:rPr>
        <w:t>Anexo I.</w:t>
      </w:r>
      <w:r w:rsidRPr="00E2667E">
        <w:rPr>
          <w:rStyle w:val="TextoNormalCaracter"/>
        </w:rPr>
        <w:t>-</w:t>
      </w:r>
      <w:r>
        <w:t xml:space="preserve"> Sentencia </w:t>
      </w:r>
      <w:hyperlink w:anchor="SENTENCIA_2013_213" w:history="1">
        <w:r w:rsidRPr="00E2667E">
          <w:rPr>
            <w:rStyle w:val="TextoNormalCaracter"/>
          </w:rPr>
          <w:t>213/2013</w:t>
        </w:r>
      </w:hyperlink>
      <w:r>
        <w:t>, ff. 1, 5, 7.</w:t>
      </w:r>
    </w:p>
    <w:p w:rsidR="00E2667E" w:rsidRDefault="00E2667E" w:rsidP="00E2667E">
      <w:pPr>
        <w:pStyle w:val="SangriaFrancesaArticulo"/>
      </w:pPr>
      <w:r w:rsidRPr="00E2667E">
        <w:rPr>
          <w:rStyle w:val="TextoNormalNegritaCaracter"/>
        </w:rPr>
        <w:t>Anexo I, apartado I.</w:t>
      </w:r>
      <w:r w:rsidRPr="00E2667E">
        <w:rPr>
          <w:rStyle w:val="TextoNormalCaracter"/>
        </w:rPr>
        <w:t>-</w:t>
      </w:r>
      <w:r>
        <w:t xml:space="preserve"> Sentencia </w:t>
      </w:r>
      <w:hyperlink w:anchor="SENTENCIA_2013_213" w:history="1">
        <w:r w:rsidRPr="00E2667E">
          <w:rPr>
            <w:rStyle w:val="TextoNormalCaracter"/>
          </w:rPr>
          <w:t>213/2013</w:t>
        </w:r>
      </w:hyperlink>
      <w:r>
        <w:t>, f. 7.</w:t>
      </w:r>
    </w:p>
    <w:p w:rsidR="00E2667E" w:rsidRDefault="00E2667E" w:rsidP="00E2667E">
      <w:pPr>
        <w:pStyle w:val="SangriaFrancesaArticulo"/>
      </w:pPr>
      <w:r w:rsidRPr="00E2667E">
        <w:rPr>
          <w:rStyle w:val="TextoNormalNegritaCaracter"/>
        </w:rPr>
        <w:t>Anexo I, apartado II.</w:t>
      </w:r>
      <w:r w:rsidRPr="00E2667E">
        <w:rPr>
          <w:rStyle w:val="TextoNormalCaracter"/>
        </w:rPr>
        <w:t>-</w:t>
      </w:r>
      <w:r>
        <w:t xml:space="preserve"> Sentencia </w:t>
      </w:r>
      <w:hyperlink w:anchor="SENTENCIA_2013_213" w:history="1">
        <w:r w:rsidRPr="00E2667E">
          <w:rPr>
            <w:rStyle w:val="TextoNormalCaracter"/>
          </w:rPr>
          <w:t>213/2013</w:t>
        </w:r>
      </w:hyperlink>
      <w:r>
        <w:t>, f. 7.</w:t>
      </w:r>
    </w:p>
    <w:p w:rsidR="00E2667E" w:rsidRDefault="00E2667E" w:rsidP="00E2667E">
      <w:pPr>
        <w:pStyle w:val="SangriaFrancesaArticulo"/>
      </w:pPr>
      <w:r w:rsidRPr="00E2667E">
        <w:rPr>
          <w:rStyle w:val="TextoNormalNegritaCaracter"/>
        </w:rPr>
        <w:t>Anexo I, apartado III.</w:t>
      </w:r>
      <w:r w:rsidRPr="00E2667E">
        <w:rPr>
          <w:rStyle w:val="TextoNormalCaracter"/>
        </w:rPr>
        <w:t>-</w:t>
      </w:r>
      <w:r>
        <w:t xml:space="preserve"> Sentencia </w:t>
      </w:r>
      <w:hyperlink w:anchor="SENTENCIA_2013_213" w:history="1">
        <w:r w:rsidRPr="00E2667E">
          <w:rPr>
            <w:rStyle w:val="TextoNormalCaracter"/>
          </w:rPr>
          <w:t>213/2013</w:t>
        </w:r>
      </w:hyperlink>
      <w:r>
        <w:t>, f. 7.</w:t>
      </w:r>
    </w:p>
    <w:p w:rsidR="00E2667E" w:rsidRDefault="00E2667E" w:rsidP="00E2667E">
      <w:pPr>
        <w:pStyle w:val="SangriaFrancesaArticulo"/>
      </w:pPr>
      <w:r w:rsidRPr="00E2667E">
        <w:rPr>
          <w:rStyle w:val="TextoNormalNegritaCaracter"/>
        </w:rPr>
        <w:t>Anexo II.</w:t>
      </w:r>
      <w:r w:rsidRPr="00E2667E">
        <w:rPr>
          <w:rStyle w:val="TextoNormalCaracter"/>
        </w:rPr>
        <w:t>-</w:t>
      </w:r>
      <w:r>
        <w:t xml:space="preserve"> Sentencia </w:t>
      </w:r>
      <w:hyperlink w:anchor="SENTENCIA_2013_213" w:history="1">
        <w:r w:rsidRPr="00E2667E">
          <w:rPr>
            <w:rStyle w:val="TextoNormalCaracter"/>
          </w:rPr>
          <w:t>213/2013</w:t>
        </w:r>
      </w:hyperlink>
      <w:r>
        <w:t>, ff. 1, 5, 7.</w:t>
      </w:r>
    </w:p>
    <w:p w:rsidR="00E2667E" w:rsidRDefault="00E2667E" w:rsidP="00E2667E">
      <w:pPr>
        <w:pStyle w:val="SangriaFrancesaArticulo"/>
      </w:pPr>
      <w:r w:rsidRPr="00E2667E">
        <w:rPr>
          <w:rStyle w:val="TextoNormalNegritaCaracter"/>
        </w:rPr>
        <w:t>Anexo II, apartado I.</w:t>
      </w:r>
      <w:r w:rsidRPr="00E2667E">
        <w:rPr>
          <w:rStyle w:val="TextoNormalCaracter"/>
        </w:rPr>
        <w:t>-</w:t>
      </w:r>
      <w:r>
        <w:t xml:space="preserve"> Sentencia </w:t>
      </w:r>
      <w:hyperlink w:anchor="SENTENCIA_2013_213" w:history="1">
        <w:r w:rsidRPr="00E2667E">
          <w:rPr>
            <w:rStyle w:val="TextoNormalCaracter"/>
          </w:rPr>
          <w:t>213/2013</w:t>
        </w:r>
      </w:hyperlink>
      <w:r>
        <w:t>, f. 7.</w:t>
      </w:r>
    </w:p>
    <w:p w:rsidR="00E2667E" w:rsidRDefault="00E2667E" w:rsidP="00E2667E">
      <w:pPr>
        <w:pStyle w:val="SangriaFrancesaArticulo"/>
      </w:pPr>
      <w:r w:rsidRPr="00E2667E">
        <w:rPr>
          <w:rStyle w:val="TextoNormalNegritaCaracter"/>
        </w:rPr>
        <w:t>Anexo II, apartado II.</w:t>
      </w:r>
      <w:r w:rsidRPr="00E2667E">
        <w:rPr>
          <w:rStyle w:val="TextoNormalCaracter"/>
        </w:rPr>
        <w:t>-</w:t>
      </w:r>
      <w:r>
        <w:t xml:space="preserve"> Sentencia </w:t>
      </w:r>
      <w:hyperlink w:anchor="SENTENCIA_2013_213" w:history="1">
        <w:r w:rsidRPr="00E2667E">
          <w:rPr>
            <w:rStyle w:val="TextoNormalCaracter"/>
          </w:rPr>
          <w:t>213/2013</w:t>
        </w:r>
      </w:hyperlink>
      <w:r>
        <w:t>, f. 7.</w:t>
      </w:r>
    </w:p>
    <w:p w:rsidR="00E2667E" w:rsidRDefault="00E2667E" w:rsidP="00E2667E">
      <w:pPr>
        <w:pStyle w:val="SangriaFrancesaArticulo"/>
      </w:pPr>
      <w:r w:rsidRPr="00E2667E">
        <w:rPr>
          <w:rStyle w:val="TextoNormalNegritaCaracter"/>
        </w:rPr>
        <w:t>Anexo III.</w:t>
      </w:r>
      <w:r w:rsidRPr="00E2667E">
        <w:rPr>
          <w:rStyle w:val="TextoNormalCaracter"/>
        </w:rPr>
        <w:t>-</w:t>
      </w:r>
      <w:r>
        <w:t xml:space="preserve"> Sentencia </w:t>
      </w:r>
      <w:hyperlink w:anchor="SENTENCIA_2013_213" w:history="1">
        <w:r w:rsidRPr="00E2667E">
          <w:rPr>
            <w:rStyle w:val="TextoNormalCaracter"/>
          </w:rPr>
          <w:t>213/2013</w:t>
        </w:r>
      </w:hyperlink>
      <w:r>
        <w:t>, ff. 1, 5, 7.</w:t>
      </w:r>
    </w:p>
    <w:p w:rsidR="00E2667E" w:rsidRDefault="00E2667E" w:rsidP="00E2667E">
      <w:pPr>
        <w:pStyle w:val="SangriaFrancesaArticulo"/>
      </w:pPr>
    </w:p>
    <w:p w:rsidR="00E2667E" w:rsidRDefault="00E2667E" w:rsidP="00E2667E">
      <w:pPr>
        <w:pStyle w:val="TextoNormalNegritaCursivandice"/>
      </w:pPr>
      <w:r>
        <w:t>Real Decreto 1318/2004, de 28 de mayo. Modificación del Real Decreto 827/2003, de 27 de junio, por el que se establece el calendario de aplicación de la nueva ordenación del sistema educativo, establecida por la Ley Orgánica 10/2002, de 23 de diciembre, de calidad de la educación</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2" w:history="1">
        <w:r w:rsidRPr="00E2667E">
          <w:rPr>
            <w:rStyle w:val="TextoNormalCaracter"/>
          </w:rPr>
          <w:t>162/2013</w:t>
        </w:r>
      </w:hyperlink>
      <w:r>
        <w:t>, ff. 1, 2, 4, 6, 7.</w:t>
      </w:r>
    </w:p>
    <w:p w:rsidR="00E2667E" w:rsidRDefault="00E2667E" w:rsidP="00E2667E">
      <w:pPr>
        <w:pStyle w:val="SangriaFrancesaArticulo"/>
      </w:pPr>
      <w:r w:rsidRPr="00E2667E">
        <w:rPr>
          <w:rStyle w:val="TextoNormalNegritaCaracter"/>
        </w:rPr>
        <w:t>Artículo único, apartado 1.</w:t>
      </w:r>
      <w:r w:rsidRPr="00E2667E">
        <w:rPr>
          <w:rStyle w:val="TextoNormalCaracter"/>
        </w:rPr>
        <w:t>-</w:t>
      </w:r>
      <w:r>
        <w:t xml:space="preserve"> Sentencia </w:t>
      </w:r>
      <w:hyperlink w:anchor="SENTENCIA_2013_162" w:history="1">
        <w:r w:rsidRPr="00E2667E">
          <w:rPr>
            <w:rStyle w:val="TextoNormalCaracter"/>
          </w:rPr>
          <w:t>162/2013</w:t>
        </w:r>
      </w:hyperlink>
      <w:r>
        <w:t>, ff. 1, 7.</w:t>
      </w:r>
    </w:p>
    <w:p w:rsidR="00E2667E" w:rsidRDefault="00E2667E" w:rsidP="00E2667E">
      <w:pPr>
        <w:pStyle w:val="SangriaFrancesaArticulo"/>
      </w:pPr>
      <w:r w:rsidRPr="00E2667E">
        <w:rPr>
          <w:rStyle w:val="TextoNormalNegritaCaracter"/>
        </w:rPr>
        <w:t>Artículo único, apartado 2.</w:t>
      </w:r>
      <w:r w:rsidRPr="00E2667E">
        <w:rPr>
          <w:rStyle w:val="TextoNormalCaracter"/>
        </w:rPr>
        <w:t>-</w:t>
      </w:r>
      <w:r>
        <w:t xml:space="preserve"> Sentencia </w:t>
      </w:r>
      <w:hyperlink w:anchor="SENTENCIA_2013_162" w:history="1">
        <w:r w:rsidRPr="00E2667E">
          <w:rPr>
            <w:rStyle w:val="TextoNormalCaracter"/>
          </w:rPr>
          <w:t>162/2013</w:t>
        </w:r>
      </w:hyperlink>
      <w:r>
        <w:t>, ff. 1, 7.</w:t>
      </w:r>
    </w:p>
    <w:p w:rsidR="00E2667E" w:rsidRDefault="00E2667E" w:rsidP="00E2667E">
      <w:pPr>
        <w:pStyle w:val="SangriaFrancesaArticulo"/>
      </w:pPr>
      <w:r w:rsidRPr="00E2667E">
        <w:rPr>
          <w:rStyle w:val="TextoNormalNegritaCaracter"/>
        </w:rPr>
        <w:t>Artículo único, apartado 4.</w:t>
      </w:r>
      <w:r w:rsidRPr="00E2667E">
        <w:rPr>
          <w:rStyle w:val="TextoNormalCaracter"/>
        </w:rPr>
        <w:t>-</w:t>
      </w:r>
      <w:r>
        <w:t xml:space="preserve"> Sentencia </w:t>
      </w:r>
      <w:hyperlink w:anchor="SENTENCIA_2013_162" w:history="1">
        <w:r w:rsidRPr="00E2667E">
          <w:rPr>
            <w:rStyle w:val="TextoNormalCaracter"/>
          </w:rPr>
          <w:t>162/2013</w:t>
        </w:r>
      </w:hyperlink>
      <w:r>
        <w:t>, ff. 1, 7.</w:t>
      </w:r>
    </w:p>
    <w:p w:rsidR="00E2667E" w:rsidRDefault="00E2667E" w:rsidP="00E2667E">
      <w:pPr>
        <w:pStyle w:val="SangriaFrancesaArticulo"/>
      </w:pPr>
      <w:r w:rsidRPr="00E2667E">
        <w:rPr>
          <w:rStyle w:val="TextoNormalNegritaCaracter"/>
        </w:rPr>
        <w:t>Artículo único.</w:t>
      </w:r>
      <w:r w:rsidRPr="00E2667E">
        <w:rPr>
          <w:rStyle w:val="TextoNormalCaracter"/>
        </w:rPr>
        <w:t>-</w:t>
      </w:r>
      <w:r>
        <w:t xml:space="preserve"> Sentencia </w:t>
      </w:r>
      <w:hyperlink w:anchor="SENTENCIA_2013_162" w:history="1">
        <w:r w:rsidRPr="00E2667E">
          <w:rPr>
            <w:rStyle w:val="TextoNormalCaracter"/>
          </w:rPr>
          <w:t>162/2013</w:t>
        </w:r>
      </w:hyperlink>
      <w:r>
        <w:t>, ff. 1, 7.</w:t>
      </w:r>
    </w:p>
    <w:p w:rsidR="00E2667E" w:rsidRDefault="00E2667E" w:rsidP="00E2667E">
      <w:pPr>
        <w:pStyle w:val="SangriaFrancesaArticulo"/>
      </w:pPr>
      <w:r w:rsidRPr="00E2667E">
        <w:rPr>
          <w:rStyle w:val="TextoNormalNegritaCaracter"/>
        </w:rPr>
        <w:t>Artículo único, apartado 5.</w:t>
      </w:r>
      <w:r w:rsidRPr="00E2667E">
        <w:rPr>
          <w:rStyle w:val="TextoNormalCaracter"/>
        </w:rPr>
        <w:t>-</w:t>
      </w:r>
      <w:r>
        <w:t xml:space="preserve"> Sentencia </w:t>
      </w:r>
      <w:hyperlink w:anchor="SENTENCIA_2013_162" w:history="1">
        <w:r w:rsidRPr="00E2667E">
          <w:rPr>
            <w:rStyle w:val="TextoNormalCaracter"/>
          </w:rPr>
          <w:t>162/2013</w:t>
        </w:r>
      </w:hyperlink>
      <w:r>
        <w:t>, ff. 1, 7.</w:t>
      </w:r>
    </w:p>
    <w:p w:rsidR="00E2667E" w:rsidRDefault="00E2667E" w:rsidP="00E2667E">
      <w:pPr>
        <w:pStyle w:val="SangriaFrancesaArticulo"/>
      </w:pPr>
      <w:r w:rsidRPr="00E2667E">
        <w:rPr>
          <w:rStyle w:val="TextoNormalNegritaCaracter"/>
        </w:rPr>
        <w:t>Disposición adicional única.</w:t>
      </w:r>
      <w:r w:rsidRPr="00E2667E">
        <w:rPr>
          <w:rStyle w:val="TextoNormalCaracter"/>
        </w:rPr>
        <w:t>-</w:t>
      </w:r>
      <w:r>
        <w:t xml:space="preserve"> Sentencia </w:t>
      </w:r>
      <w:hyperlink w:anchor="SENTENCIA_2013_162" w:history="1">
        <w:r w:rsidRPr="00E2667E">
          <w:rPr>
            <w:rStyle w:val="TextoNormalCaracter"/>
          </w:rPr>
          <w:t>162/2013</w:t>
        </w:r>
      </w:hyperlink>
      <w:r>
        <w:t>, ff. 1, 7.</w:t>
      </w:r>
    </w:p>
    <w:p w:rsidR="00E2667E" w:rsidRDefault="00E2667E" w:rsidP="00E2667E">
      <w:pPr>
        <w:pStyle w:val="SangriaFrancesaArticulo"/>
      </w:pPr>
      <w:r w:rsidRPr="00E2667E">
        <w:rPr>
          <w:rStyle w:val="TextoNormalNegritaCaracter"/>
        </w:rPr>
        <w:t>Disposición final primera.</w:t>
      </w:r>
      <w:r w:rsidRPr="00E2667E">
        <w:rPr>
          <w:rStyle w:val="TextoNormalCaracter"/>
        </w:rPr>
        <w:t>-</w:t>
      </w:r>
      <w:r>
        <w:t xml:space="preserve"> Sentencia </w:t>
      </w:r>
      <w:hyperlink w:anchor="SENTENCIA_2013_162" w:history="1">
        <w:r w:rsidRPr="00E2667E">
          <w:rPr>
            <w:rStyle w:val="TextoNormalCaracter"/>
          </w:rPr>
          <w:t>162/2013</w:t>
        </w:r>
      </w:hyperlink>
      <w:r>
        <w:t>, ff. 1, 7.</w:t>
      </w:r>
    </w:p>
    <w:p w:rsidR="00E2667E" w:rsidRDefault="00E2667E" w:rsidP="00E2667E">
      <w:pPr>
        <w:pStyle w:val="SangriaFrancesaArticulo"/>
      </w:pPr>
    </w:p>
    <w:p w:rsidR="00E2667E" w:rsidRDefault="00E2667E" w:rsidP="00E2667E">
      <w:pPr>
        <w:pStyle w:val="TextoNormalNegritaCursivandice"/>
      </w:pPr>
      <w:r>
        <w:t>Real Decreto 2387/2004, de 30 de diciembre. Reglamento del sector ferroviario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14" w:history="1">
        <w:r w:rsidRPr="00E2667E">
          <w:rPr>
            <w:rStyle w:val="TextoNormalCaracter"/>
          </w:rPr>
          <w:t>214/2013</w:t>
        </w:r>
      </w:hyperlink>
      <w:r>
        <w:t>, f. 3.</w:t>
      </w:r>
    </w:p>
    <w:p w:rsidR="00E2667E" w:rsidRDefault="00E2667E" w:rsidP="00E2667E">
      <w:pPr>
        <w:pStyle w:val="SangriaFrancesaArticulo"/>
      </w:pPr>
      <w:r w:rsidRPr="00E2667E">
        <w:rPr>
          <w:rStyle w:val="TextoNormalNegritaCaracter"/>
        </w:rPr>
        <w:t>Artículo 4.2.</w:t>
      </w:r>
      <w:r w:rsidRPr="00E2667E">
        <w:rPr>
          <w:rStyle w:val="TextoNormalCaracter"/>
        </w:rPr>
        <w:t>-</w:t>
      </w:r>
      <w:r>
        <w:t xml:space="preserve"> Sentencia </w:t>
      </w:r>
      <w:hyperlink w:anchor="SENTENCIA_2013_214" w:history="1">
        <w:r w:rsidRPr="00E2667E">
          <w:rPr>
            <w:rStyle w:val="TextoNormalCaracter"/>
          </w:rPr>
          <w:t>214/2013</w:t>
        </w:r>
      </w:hyperlink>
      <w:r>
        <w:t>, f. 4.</w:t>
      </w:r>
    </w:p>
    <w:p w:rsidR="00E2667E" w:rsidRDefault="00E2667E" w:rsidP="00E2667E">
      <w:pPr>
        <w:pStyle w:val="SangriaFrancesaArticulo"/>
      </w:pPr>
      <w:r w:rsidRPr="00E2667E">
        <w:rPr>
          <w:rStyle w:val="TextoNormalNegritaCaracter"/>
        </w:rPr>
        <w:t>Artículo 47.4.</w:t>
      </w:r>
      <w:r w:rsidRPr="00E2667E">
        <w:rPr>
          <w:rStyle w:val="TextoNormalCaracter"/>
        </w:rPr>
        <w:t>-</w:t>
      </w:r>
      <w:r>
        <w:t xml:space="preserve"> Sentencia </w:t>
      </w:r>
      <w:hyperlink w:anchor="SENTENCIA_2013_214" w:history="1">
        <w:r w:rsidRPr="00E2667E">
          <w:rPr>
            <w:rStyle w:val="TextoNormalCaracter"/>
          </w:rPr>
          <w:t>214/2013</w:t>
        </w:r>
      </w:hyperlink>
      <w:r>
        <w:t>, f. 5.</w:t>
      </w:r>
    </w:p>
    <w:p w:rsidR="00E2667E" w:rsidRDefault="00E2667E" w:rsidP="00E2667E">
      <w:pPr>
        <w:pStyle w:val="SangriaFrancesaArticulo"/>
      </w:pPr>
      <w:r w:rsidRPr="00E2667E">
        <w:rPr>
          <w:rStyle w:val="TextoNormalNegritaCaracter"/>
        </w:rPr>
        <w:t>Disposición transitoria cuarta, apartado 1.</w:t>
      </w:r>
      <w:r w:rsidRPr="00E2667E">
        <w:rPr>
          <w:rStyle w:val="TextoNormalCaracter"/>
        </w:rPr>
        <w:t>-</w:t>
      </w:r>
      <w:r>
        <w:t xml:space="preserve"> Sentencia </w:t>
      </w:r>
      <w:hyperlink w:anchor="SENTENCIA_2013_214" w:history="1">
        <w:r w:rsidRPr="00E2667E">
          <w:rPr>
            <w:rStyle w:val="TextoNormalCaracter"/>
          </w:rPr>
          <w:t>214/2013</w:t>
        </w:r>
      </w:hyperlink>
      <w:r>
        <w:t>, f. 6.</w:t>
      </w:r>
    </w:p>
    <w:p w:rsidR="00E2667E" w:rsidRDefault="00E2667E" w:rsidP="00E2667E">
      <w:pPr>
        <w:pStyle w:val="SangriaFrancesaArticulo"/>
      </w:pPr>
    </w:p>
    <w:p w:rsidR="00E2667E" w:rsidRDefault="00E2667E" w:rsidP="00E2667E">
      <w:pPr>
        <w:pStyle w:val="TextoNormalNegritaCursivandice"/>
      </w:pPr>
      <w:r>
        <w:t>Real Decreto 2395/2004, de 30 de diciembre. Estatuto de la entidad pública empresarial Administrador de infraestructuras ferroviarias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14" w:history="1">
        <w:r w:rsidRPr="00E2667E">
          <w:rPr>
            <w:rStyle w:val="TextoNormalCaracter"/>
          </w:rPr>
          <w:t>214/2013</w:t>
        </w:r>
      </w:hyperlink>
      <w:r>
        <w:t>, f. 3.</w:t>
      </w:r>
    </w:p>
    <w:p w:rsidR="00E2667E" w:rsidRDefault="00E2667E" w:rsidP="00E2667E">
      <w:pPr>
        <w:pStyle w:val="SangriaFrancesaArticulo"/>
      </w:pPr>
    </w:p>
    <w:p w:rsidR="00E2667E" w:rsidRDefault="00E2667E" w:rsidP="00E2667E">
      <w:pPr>
        <w:pStyle w:val="TextoNormalNegritaCursivandice"/>
      </w:pPr>
      <w:r>
        <w:t>Real Decreto 2396/2004, de 30 de diciembre. Estatuto de la entidad pública empresarial Renfe-operadora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14" w:history="1">
        <w:r w:rsidRPr="00E2667E">
          <w:rPr>
            <w:rStyle w:val="TextoNormalCaracter"/>
          </w:rPr>
          <w:t>214/2013</w:t>
        </w:r>
      </w:hyperlink>
      <w:r>
        <w:t>, f. 3.</w:t>
      </w:r>
    </w:p>
    <w:p w:rsidR="00E2667E" w:rsidRDefault="00E2667E" w:rsidP="00E2667E">
      <w:pPr>
        <w:pStyle w:val="SangriaFrancesaArticulo"/>
      </w:pPr>
    </w:p>
    <w:p w:rsidR="00E2667E" w:rsidRDefault="00E2667E" w:rsidP="00E2667E">
      <w:pPr>
        <w:pStyle w:val="TextoNormalNegritaCursivandice"/>
      </w:pPr>
      <w:r>
        <w:lastRenderedPageBreak/>
        <w:t>Orden FOM/897/2005, de 7 de abril. Declaración sobre la red y procedimiento de adjudicación de capacidad de infraestructura ferroviaria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14" w:history="1">
        <w:r w:rsidRPr="00E2667E">
          <w:rPr>
            <w:rStyle w:val="TextoNormalCaracter"/>
          </w:rPr>
          <w:t>214/2013</w:t>
        </w:r>
      </w:hyperlink>
      <w:r>
        <w:t>, f. 4.</w:t>
      </w:r>
    </w:p>
    <w:p w:rsidR="00E2667E" w:rsidRDefault="00E2667E" w:rsidP="00E2667E">
      <w:pPr>
        <w:pStyle w:val="SangriaFrancesaArticulo"/>
      </w:pPr>
      <w:r w:rsidRPr="00E2667E">
        <w:rPr>
          <w:rStyle w:val="TextoNormalNegritaCaracter"/>
        </w:rPr>
        <w:t>Artículo 1.</w:t>
      </w:r>
      <w:r w:rsidRPr="00E2667E">
        <w:rPr>
          <w:rStyle w:val="TextoNormalCaracter"/>
        </w:rPr>
        <w:t>-</w:t>
      </w:r>
      <w:r>
        <w:t xml:space="preserve"> Sentencia </w:t>
      </w:r>
      <w:hyperlink w:anchor="SENTENCIA_2013_214" w:history="1">
        <w:r w:rsidRPr="00E2667E">
          <w:rPr>
            <w:rStyle w:val="TextoNormalCaracter"/>
          </w:rPr>
          <w:t>214/2013</w:t>
        </w:r>
      </w:hyperlink>
      <w:r>
        <w:t>, f. 4.</w:t>
      </w:r>
    </w:p>
    <w:p w:rsidR="00E2667E" w:rsidRDefault="00E2667E" w:rsidP="00E2667E">
      <w:pPr>
        <w:pStyle w:val="SangriaFrancesaArticulo"/>
      </w:pPr>
      <w:r w:rsidRPr="00E2667E">
        <w:rPr>
          <w:rStyle w:val="TextoNormalNegritaCaracter"/>
        </w:rPr>
        <w:t>Artículo 2.</w:t>
      </w:r>
      <w:r w:rsidRPr="00E2667E">
        <w:rPr>
          <w:rStyle w:val="TextoNormalCaracter"/>
        </w:rPr>
        <w:t>-</w:t>
      </w:r>
      <w:r>
        <w:t xml:space="preserve"> Sentencia </w:t>
      </w:r>
      <w:hyperlink w:anchor="SENTENCIA_2013_214" w:history="1">
        <w:r w:rsidRPr="00E2667E">
          <w:rPr>
            <w:rStyle w:val="TextoNormalCaracter"/>
          </w:rPr>
          <w:t>214/2013</w:t>
        </w:r>
      </w:hyperlink>
      <w:r>
        <w:t>, ff. 1, 4.</w:t>
      </w:r>
    </w:p>
    <w:p w:rsidR="00E2667E" w:rsidRDefault="00E2667E" w:rsidP="00E2667E">
      <w:pPr>
        <w:pStyle w:val="SangriaFrancesaArticulo"/>
      </w:pPr>
      <w:r w:rsidRPr="00E2667E">
        <w:rPr>
          <w:rStyle w:val="TextoNormalNegritaCaracter"/>
        </w:rPr>
        <w:t>Artículo 4.</w:t>
      </w:r>
      <w:r w:rsidRPr="00E2667E">
        <w:rPr>
          <w:rStyle w:val="TextoNormalCaracter"/>
        </w:rPr>
        <w:t>-</w:t>
      </w:r>
      <w:r>
        <w:t xml:space="preserve"> Sentencia </w:t>
      </w:r>
      <w:hyperlink w:anchor="SENTENCIA_2013_214" w:history="1">
        <w:r w:rsidRPr="00E2667E">
          <w:rPr>
            <w:rStyle w:val="TextoNormalCaracter"/>
          </w:rPr>
          <w:t>214/2013</w:t>
        </w:r>
      </w:hyperlink>
      <w:r>
        <w:t>, ff. 1, 4.</w:t>
      </w:r>
    </w:p>
    <w:p w:rsidR="00E2667E" w:rsidRDefault="00E2667E" w:rsidP="00E2667E">
      <w:pPr>
        <w:pStyle w:val="SangriaFrancesaArticulo"/>
      </w:pPr>
      <w:r w:rsidRPr="00E2667E">
        <w:rPr>
          <w:rStyle w:val="TextoNormalNegritaCaracter"/>
        </w:rPr>
        <w:t>Artículo 4.2.3 b).</w:t>
      </w:r>
      <w:r w:rsidRPr="00E2667E">
        <w:rPr>
          <w:rStyle w:val="TextoNormalCaracter"/>
        </w:rPr>
        <w:t>-</w:t>
      </w:r>
      <w:r>
        <w:t xml:space="preserve"> Sentencia </w:t>
      </w:r>
      <w:hyperlink w:anchor="SENTENCIA_2013_214" w:history="1">
        <w:r w:rsidRPr="00E2667E">
          <w:rPr>
            <w:rStyle w:val="TextoNormalCaracter"/>
          </w:rPr>
          <w:t>214/2013</w:t>
        </w:r>
      </w:hyperlink>
      <w:r>
        <w:t>, f. 4.</w:t>
      </w:r>
    </w:p>
    <w:p w:rsidR="00E2667E" w:rsidRDefault="00E2667E" w:rsidP="00E2667E">
      <w:pPr>
        <w:pStyle w:val="SangriaFrancesaArticulo"/>
      </w:pPr>
      <w:r w:rsidRPr="00E2667E">
        <w:rPr>
          <w:rStyle w:val="TextoNormalNegritaCaracter"/>
        </w:rPr>
        <w:t>Artículo 4.2.3 c).</w:t>
      </w:r>
      <w:r w:rsidRPr="00E2667E">
        <w:rPr>
          <w:rStyle w:val="TextoNormalCaracter"/>
        </w:rPr>
        <w:t>-</w:t>
      </w:r>
      <w:r>
        <w:t xml:space="preserve"> Sentencia </w:t>
      </w:r>
      <w:hyperlink w:anchor="SENTENCIA_2013_214" w:history="1">
        <w:r w:rsidRPr="00E2667E">
          <w:rPr>
            <w:rStyle w:val="TextoNormalCaracter"/>
          </w:rPr>
          <w:t>214/2013</w:t>
        </w:r>
      </w:hyperlink>
      <w:r>
        <w:t>, f. 4.</w:t>
      </w:r>
    </w:p>
    <w:p w:rsidR="00E2667E" w:rsidRDefault="00E2667E" w:rsidP="00E2667E">
      <w:pPr>
        <w:pStyle w:val="SangriaFrancesaArticulo"/>
      </w:pPr>
      <w:r w:rsidRPr="00E2667E">
        <w:rPr>
          <w:rStyle w:val="TextoNormalNegritaCaracter"/>
        </w:rPr>
        <w:t>Artículo 4.2.4 d).</w:t>
      </w:r>
      <w:r w:rsidRPr="00E2667E">
        <w:rPr>
          <w:rStyle w:val="TextoNormalCaracter"/>
        </w:rPr>
        <w:t>-</w:t>
      </w:r>
      <w:r>
        <w:t xml:space="preserve"> Sentencia </w:t>
      </w:r>
      <w:hyperlink w:anchor="SENTENCIA_2013_214" w:history="1">
        <w:r w:rsidRPr="00E2667E">
          <w:rPr>
            <w:rStyle w:val="TextoNormalCaracter"/>
          </w:rPr>
          <w:t>214/2013</w:t>
        </w:r>
      </w:hyperlink>
      <w:r>
        <w:t>, f. 4.</w:t>
      </w:r>
    </w:p>
    <w:p w:rsidR="00E2667E" w:rsidRDefault="00E2667E" w:rsidP="00E2667E">
      <w:pPr>
        <w:pStyle w:val="SangriaFrancesaArticulo"/>
      </w:pPr>
      <w:r w:rsidRPr="00E2667E">
        <w:rPr>
          <w:rStyle w:val="TextoNormalNegritaCaracter"/>
        </w:rPr>
        <w:t>Artículo 5.</w:t>
      </w:r>
      <w:r w:rsidRPr="00E2667E">
        <w:rPr>
          <w:rStyle w:val="TextoNormalCaracter"/>
        </w:rPr>
        <w:t>-</w:t>
      </w:r>
      <w:r>
        <w:t xml:space="preserve"> Sentencia </w:t>
      </w:r>
      <w:hyperlink w:anchor="SENTENCIA_2013_214" w:history="1">
        <w:r w:rsidRPr="00E2667E">
          <w:rPr>
            <w:rStyle w:val="TextoNormalCaracter"/>
          </w:rPr>
          <w:t>214/2013</w:t>
        </w:r>
      </w:hyperlink>
      <w:r>
        <w:t>, ff. 1, 4.</w:t>
      </w:r>
    </w:p>
    <w:p w:rsidR="00E2667E" w:rsidRDefault="00E2667E" w:rsidP="00E2667E">
      <w:pPr>
        <w:pStyle w:val="SangriaFrancesaArticulo"/>
      </w:pPr>
      <w:r w:rsidRPr="00E2667E">
        <w:rPr>
          <w:rStyle w:val="TextoNormalNegritaCaracter"/>
        </w:rPr>
        <w:t>Artículo 5.2.</w:t>
      </w:r>
      <w:r w:rsidRPr="00E2667E">
        <w:rPr>
          <w:rStyle w:val="TextoNormalCaracter"/>
        </w:rPr>
        <w:t>-</w:t>
      </w:r>
      <w:r>
        <w:t xml:space="preserve"> Sentencia </w:t>
      </w:r>
      <w:hyperlink w:anchor="SENTENCIA_2013_214" w:history="1">
        <w:r w:rsidRPr="00E2667E">
          <w:rPr>
            <w:rStyle w:val="TextoNormalCaracter"/>
          </w:rPr>
          <w:t>214/2013</w:t>
        </w:r>
      </w:hyperlink>
      <w:r>
        <w:t>, f. 4.</w:t>
      </w:r>
    </w:p>
    <w:p w:rsidR="00E2667E" w:rsidRDefault="00E2667E" w:rsidP="00E2667E">
      <w:pPr>
        <w:pStyle w:val="SangriaFrancesaArticulo"/>
      </w:pPr>
      <w:r w:rsidRPr="00E2667E">
        <w:rPr>
          <w:rStyle w:val="TextoNormalNegritaCaracter"/>
        </w:rPr>
        <w:t>Artículo 7.</w:t>
      </w:r>
      <w:r w:rsidRPr="00E2667E">
        <w:rPr>
          <w:rStyle w:val="TextoNormalCaracter"/>
        </w:rPr>
        <w:t>-</w:t>
      </w:r>
      <w:r>
        <w:t xml:space="preserve"> Sentencia </w:t>
      </w:r>
      <w:hyperlink w:anchor="SENTENCIA_2013_214" w:history="1">
        <w:r w:rsidRPr="00E2667E">
          <w:rPr>
            <w:rStyle w:val="TextoNormalCaracter"/>
          </w:rPr>
          <w:t>214/2013</w:t>
        </w:r>
      </w:hyperlink>
      <w:r>
        <w:t>, ff. 1, 5, 6.</w:t>
      </w:r>
    </w:p>
    <w:p w:rsidR="00E2667E" w:rsidRDefault="00E2667E" w:rsidP="00E2667E">
      <w:pPr>
        <w:pStyle w:val="SangriaFrancesaArticulo"/>
      </w:pPr>
      <w:r w:rsidRPr="00E2667E">
        <w:rPr>
          <w:rStyle w:val="TextoNormalNegritaCaracter"/>
        </w:rPr>
        <w:t>Artículo 7.2 a).</w:t>
      </w:r>
      <w:r w:rsidRPr="00E2667E">
        <w:rPr>
          <w:rStyle w:val="TextoNormalCaracter"/>
        </w:rPr>
        <w:t>-</w:t>
      </w:r>
      <w:r>
        <w:t xml:space="preserve"> Sentencia </w:t>
      </w:r>
      <w:hyperlink w:anchor="SENTENCIA_2013_214" w:history="1">
        <w:r w:rsidRPr="00E2667E">
          <w:rPr>
            <w:rStyle w:val="TextoNormalCaracter"/>
          </w:rPr>
          <w:t>214/2013</w:t>
        </w:r>
      </w:hyperlink>
      <w:r>
        <w:t>, f. 6.</w:t>
      </w:r>
    </w:p>
    <w:p w:rsidR="00E2667E" w:rsidRDefault="00E2667E" w:rsidP="00E2667E">
      <w:pPr>
        <w:pStyle w:val="SangriaFrancesaArticulo"/>
      </w:pPr>
      <w:r w:rsidRPr="00E2667E">
        <w:rPr>
          <w:rStyle w:val="TextoNormalNegritaCaracter"/>
        </w:rPr>
        <w:t>Artículo 7.3.</w:t>
      </w:r>
      <w:r w:rsidRPr="00E2667E">
        <w:rPr>
          <w:rStyle w:val="TextoNormalCaracter"/>
        </w:rPr>
        <w:t>-</w:t>
      </w:r>
      <w:r>
        <w:t xml:space="preserve"> Sentencia </w:t>
      </w:r>
      <w:hyperlink w:anchor="SENTENCIA_2013_214" w:history="1">
        <w:r w:rsidRPr="00E2667E">
          <w:rPr>
            <w:rStyle w:val="TextoNormalCaracter"/>
          </w:rPr>
          <w:t>214/2013</w:t>
        </w:r>
      </w:hyperlink>
      <w:r>
        <w:t>, f. 6.</w:t>
      </w:r>
    </w:p>
    <w:p w:rsidR="00E2667E" w:rsidRDefault="00E2667E" w:rsidP="00E2667E">
      <w:pPr>
        <w:pStyle w:val="SangriaFrancesaArticulo"/>
      </w:pPr>
      <w:r w:rsidRPr="00E2667E">
        <w:rPr>
          <w:rStyle w:val="TextoNormalNegritaCaracter"/>
        </w:rPr>
        <w:t>Artículo 8.</w:t>
      </w:r>
      <w:r w:rsidRPr="00E2667E">
        <w:rPr>
          <w:rStyle w:val="TextoNormalCaracter"/>
        </w:rPr>
        <w:t>-</w:t>
      </w:r>
      <w:r>
        <w:t xml:space="preserve"> Sentencia </w:t>
      </w:r>
      <w:hyperlink w:anchor="SENTENCIA_2013_214" w:history="1">
        <w:r w:rsidRPr="00E2667E">
          <w:rPr>
            <w:rStyle w:val="TextoNormalCaracter"/>
          </w:rPr>
          <w:t>214/2013</w:t>
        </w:r>
      </w:hyperlink>
      <w:r>
        <w:t>, ff. 1, 5, 6.</w:t>
      </w:r>
    </w:p>
    <w:p w:rsidR="00E2667E" w:rsidRDefault="00E2667E" w:rsidP="00E2667E">
      <w:pPr>
        <w:pStyle w:val="SangriaFrancesaArticulo"/>
      </w:pPr>
      <w:r w:rsidRPr="00E2667E">
        <w:rPr>
          <w:rStyle w:val="TextoNormalNegritaCaracter"/>
        </w:rPr>
        <w:t>Artículo 9.</w:t>
      </w:r>
      <w:r w:rsidRPr="00E2667E">
        <w:rPr>
          <w:rStyle w:val="TextoNormalCaracter"/>
        </w:rPr>
        <w:t>-</w:t>
      </w:r>
      <w:r>
        <w:t xml:space="preserve"> Sentencia </w:t>
      </w:r>
      <w:hyperlink w:anchor="SENTENCIA_2013_214" w:history="1">
        <w:r w:rsidRPr="00E2667E">
          <w:rPr>
            <w:rStyle w:val="TextoNormalCaracter"/>
          </w:rPr>
          <w:t>214/2013</w:t>
        </w:r>
      </w:hyperlink>
      <w:r>
        <w:t>, ff. 1, 5.</w:t>
      </w:r>
    </w:p>
    <w:p w:rsidR="00E2667E" w:rsidRDefault="00E2667E" w:rsidP="00E2667E">
      <w:pPr>
        <w:pStyle w:val="SangriaFrancesaArticulo"/>
      </w:pPr>
      <w:r w:rsidRPr="00E2667E">
        <w:rPr>
          <w:rStyle w:val="TextoNormalNegritaCaracter"/>
        </w:rPr>
        <w:t>Artículo 11.</w:t>
      </w:r>
      <w:r w:rsidRPr="00E2667E">
        <w:rPr>
          <w:rStyle w:val="TextoNormalCaracter"/>
        </w:rPr>
        <w:t>-</w:t>
      </w:r>
      <w:r>
        <w:t xml:space="preserve"> Sentencia </w:t>
      </w:r>
      <w:hyperlink w:anchor="SENTENCIA_2013_214" w:history="1">
        <w:r w:rsidRPr="00E2667E">
          <w:rPr>
            <w:rStyle w:val="TextoNormalCaracter"/>
          </w:rPr>
          <w:t>214/2013</w:t>
        </w:r>
      </w:hyperlink>
      <w:r>
        <w:t>, ff. 1, 5, 6.</w:t>
      </w:r>
    </w:p>
    <w:p w:rsidR="00E2667E" w:rsidRDefault="00E2667E" w:rsidP="00E2667E">
      <w:pPr>
        <w:pStyle w:val="SangriaFrancesaArticulo"/>
      </w:pPr>
      <w:r w:rsidRPr="00E2667E">
        <w:rPr>
          <w:rStyle w:val="TextoNormalNegritaCaracter"/>
        </w:rPr>
        <w:t>Artículo 14.</w:t>
      </w:r>
      <w:r w:rsidRPr="00E2667E">
        <w:rPr>
          <w:rStyle w:val="TextoNormalCaracter"/>
        </w:rPr>
        <w:t>-</w:t>
      </w:r>
      <w:r>
        <w:t xml:space="preserve"> Sentencia </w:t>
      </w:r>
      <w:hyperlink w:anchor="SENTENCIA_2013_214" w:history="1">
        <w:r w:rsidRPr="00E2667E">
          <w:rPr>
            <w:rStyle w:val="TextoNormalCaracter"/>
          </w:rPr>
          <w:t>214/2013</w:t>
        </w:r>
      </w:hyperlink>
      <w:r>
        <w:t>, ff. 1, 5.</w:t>
      </w:r>
    </w:p>
    <w:p w:rsidR="00E2667E" w:rsidRDefault="00E2667E" w:rsidP="00E2667E">
      <w:pPr>
        <w:pStyle w:val="SangriaFrancesaArticulo"/>
      </w:pPr>
      <w:r w:rsidRPr="00E2667E">
        <w:rPr>
          <w:rStyle w:val="TextoNormalNegritaCaracter"/>
        </w:rPr>
        <w:t>Artículo 14.2.</w:t>
      </w:r>
      <w:r w:rsidRPr="00E2667E">
        <w:rPr>
          <w:rStyle w:val="TextoNormalCaracter"/>
        </w:rPr>
        <w:t>-</w:t>
      </w:r>
      <w:r>
        <w:t xml:space="preserve"> Sentencia </w:t>
      </w:r>
      <w:hyperlink w:anchor="SENTENCIA_2013_214" w:history="1">
        <w:r w:rsidRPr="00E2667E">
          <w:rPr>
            <w:rStyle w:val="TextoNormalCaracter"/>
          </w:rPr>
          <w:t>214/2013</w:t>
        </w:r>
      </w:hyperlink>
      <w:r>
        <w:t>, f. 5.</w:t>
      </w:r>
    </w:p>
    <w:p w:rsidR="00E2667E" w:rsidRDefault="00E2667E" w:rsidP="00E2667E">
      <w:pPr>
        <w:pStyle w:val="SangriaFrancesaArticulo"/>
      </w:pPr>
      <w:r w:rsidRPr="00E2667E">
        <w:rPr>
          <w:rStyle w:val="TextoNormalNegritaCaracter"/>
        </w:rPr>
        <w:t>Artículo 15.</w:t>
      </w:r>
      <w:r w:rsidRPr="00E2667E">
        <w:rPr>
          <w:rStyle w:val="TextoNormalCaracter"/>
        </w:rPr>
        <w:t>-</w:t>
      </w:r>
      <w:r>
        <w:t xml:space="preserve"> Sentencia </w:t>
      </w:r>
      <w:hyperlink w:anchor="SENTENCIA_2013_214" w:history="1">
        <w:r w:rsidRPr="00E2667E">
          <w:rPr>
            <w:rStyle w:val="TextoNormalCaracter"/>
          </w:rPr>
          <w:t>214/2013</w:t>
        </w:r>
      </w:hyperlink>
      <w:r>
        <w:t>, ff. 1, 5.</w:t>
      </w:r>
    </w:p>
    <w:p w:rsidR="00E2667E" w:rsidRDefault="00E2667E" w:rsidP="00E2667E">
      <w:pPr>
        <w:pStyle w:val="SangriaFrancesaArticulo"/>
      </w:pPr>
      <w:r w:rsidRPr="00E2667E">
        <w:rPr>
          <w:rStyle w:val="TextoNormalNegritaCaracter"/>
        </w:rPr>
        <w:t>Artículo 17.</w:t>
      </w:r>
      <w:r w:rsidRPr="00E2667E">
        <w:rPr>
          <w:rStyle w:val="TextoNormalCaracter"/>
        </w:rPr>
        <w:t>-</w:t>
      </w:r>
      <w:r>
        <w:t xml:space="preserve"> Sentencia </w:t>
      </w:r>
      <w:hyperlink w:anchor="SENTENCIA_2013_214" w:history="1">
        <w:r w:rsidRPr="00E2667E">
          <w:rPr>
            <w:rStyle w:val="TextoNormalCaracter"/>
          </w:rPr>
          <w:t>214/2013</w:t>
        </w:r>
      </w:hyperlink>
      <w:r>
        <w:t>, ff. 1, 5, 6.</w:t>
      </w:r>
    </w:p>
    <w:p w:rsidR="00E2667E" w:rsidRDefault="00E2667E" w:rsidP="00E2667E">
      <w:pPr>
        <w:pStyle w:val="SangriaFrancesaArticulo"/>
      </w:pPr>
      <w:r w:rsidRPr="00E2667E">
        <w:rPr>
          <w:rStyle w:val="TextoNormalNegritaCaracter"/>
        </w:rPr>
        <w:t>Disposición transitoria primera.</w:t>
      </w:r>
      <w:r w:rsidRPr="00E2667E">
        <w:rPr>
          <w:rStyle w:val="TextoNormalCaracter"/>
        </w:rPr>
        <w:t>-</w:t>
      </w:r>
      <w:r>
        <w:t xml:space="preserve"> Sentencia </w:t>
      </w:r>
      <w:hyperlink w:anchor="SENTENCIA_2013_214" w:history="1">
        <w:r w:rsidRPr="00E2667E">
          <w:rPr>
            <w:rStyle w:val="TextoNormalCaracter"/>
          </w:rPr>
          <w:t>214/2013</w:t>
        </w:r>
      </w:hyperlink>
      <w:r>
        <w:t>, ff. 1, 6.</w:t>
      </w:r>
    </w:p>
    <w:p w:rsidR="00E2667E" w:rsidRDefault="00E2667E" w:rsidP="00E2667E">
      <w:pPr>
        <w:pStyle w:val="SangriaFrancesaArticulo"/>
      </w:pPr>
    </w:p>
    <w:p w:rsidR="00E2667E" w:rsidRDefault="00E2667E" w:rsidP="00E2667E">
      <w:pPr>
        <w:pStyle w:val="TextoNormalNegritaCursivandice"/>
      </w:pPr>
      <w:r>
        <w:t>Real Decreto 801/2005, de 1 de julio. Plan Estatal 2005-2008, para favorecer el acceso de los ciudadanos a la vivienda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39" w:history="1">
        <w:r w:rsidRPr="00E2667E">
          <w:rPr>
            <w:rStyle w:val="TextoNormalCaracter"/>
          </w:rPr>
          <w:t>139/2013</w:t>
        </w:r>
      </w:hyperlink>
      <w:r>
        <w:t>, ff. 1, 2.</w:t>
      </w:r>
    </w:p>
    <w:p w:rsidR="00E2667E" w:rsidRDefault="00E2667E" w:rsidP="00E2667E">
      <w:pPr>
        <w:pStyle w:val="SangriaFrancesaArticulo"/>
      </w:pPr>
      <w:r w:rsidRPr="00E2667E">
        <w:rPr>
          <w:rStyle w:val="TextoNormalNegritaCaracter"/>
        </w:rPr>
        <w:t>Exposición de motivos.</w:t>
      </w:r>
      <w:r w:rsidRPr="00E2667E">
        <w:rPr>
          <w:rStyle w:val="TextoNormalCaracter"/>
        </w:rPr>
        <w:t>-</w:t>
      </w:r>
      <w:r>
        <w:t xml:space="preserve"> Sentencia </w:t>
      </w:r>
      <w:hyperlink w:anchor="SENTENCIA_2013_139" w:history="1">
        <w:r w:rsidRPr="00E2667E">
          <w:rPr>
            <w:rStyle w:val="TextoNormalCaracter"/>
          </w:rPr>
          <w:t>139/2013</w:t>
        </w:r>
      </w:hyperlink>
      <w:r>
        <w:t>, f. 4.</w:t>
      </w:r>
    </w:p>
    <w:p w:rsidR="00E2667E" w:rsidRDefault="00E2667E" w:rsidP="00E2667E">
      <w:pPr>
        <w:pStyle w:val="SangriaFrancesaArticulo"/>
      </w:pPr>
      <w:r w:rsidRPr="00E2667E">
        <w:rPr>
          <w:rStyle w:val="TextoNormalNegritaCaracter"/>
        </w:rPr>
        <w:t>Artículo 32.1.</w:t>
      </w:r>
      <w:r w:rsidRPr="00E2667E">
        <w:rPr>
          <w:rStyle w:val="TextoNormalCaracter"/>
        </w:rPr>
        <w:t>-</w:t>
      </w:r>
      <w:r>
        <w:t xml:space="preserve"> Sentencia </w:t>
      </w:r>
      <w:hyperlink w:anchor="SENTENCIA_2013_139" w:history="1">
        <w:r w:rsidRPr="00E2667E">
          <w:rPr>
            <w:rStyle w:val="TextoNormalCaracter"/>
          </w:rPr>
          <w:t>139/2013</w:t>
        </w:r>
      </w:hyperlink>
      <w:r>
        <w:t>, f. 1.</w:t>
      </w:r>
    </w:p>
    <w:p w:rsidR="00E2667E" w:rsidRDefault="00E2667E" w:rsidP="00E2667E">
      <w:pPr>
        <w:pStyle w:val="SangriaFrancesaArticulo"/>
      </w:pPr>
      <w:r w:rsidRPr="00E2667E">
        <w:rPr>
          <w:rStyle w:val="TextoNormalNegritaCaracter"/>
        </w:rPr>
        <w:t>Artículo 33.5</w:t>
      </w:r>
      <w:r>
        <w:t xml:space="preserve"> </w:t>
      </w:r>
      <w:r w:rsidRPr="00E2667E">
        <w:rPr>
          <w:rStyle w:val="TextoNormalCaracter"/>
        </w:rPr>
        <w:t>(redactado por el Real Decreto 14/2008, de 11 de enero)</w:t>
      </w:r>
      <w:r w:rsidRPr="00E2667E">
        <w:rPr>
          <w:rStyle w:val="TextoNormalNegritaCaracter"/>
        </w:rPr>
        <w:t>.</w:t>
      </w:r>
      <w:r w:rsidRPr="00E2667E">
        <w:rPr>
          <w:rStyle w:val="TextoNormalCaracter"/>
        </w:rPr>
        <w:t>-</w:t>
      </w:r>
      <w:r>
        <w:t xml:space="preserve"> Sentencia </w:t>
      </w:r>
      <w:hyperlink w:anchor="SENTENCIA_2013_139" w:history="1">
        <w:r w:rsidRPr="00E2667E">
          <w:rPr>
            <w:rStyle w:val="TextoNormalCaracter"/>
          </w:rPr>
          <w:t>139/2013</w:t>
        </w:r>
      </w:hyperlink>
      <w:r>
        <w:t>, ff. 1, 2.</w:t>
      </w:r>
    </w:p>
    <w:p w:rsidR="00E2667E" w:rsidRDefault="00E2667E" w:rsidP="00E2667E">
      <w:pPr>
        <w:pStyle w:val="SangriaFrancesaArticulo"/>
      </w:pPr>
      <w:r w:rsidRPr="00E2667E">
        <w:rPr>
          <w:rStyle w:val="TextoNormalNegritaCaracter"/>
        </w:rPr>
        <w:t>Artículo 41.1.</w:t>
      </w:r>
      <w:r w:rsidRPr="00E2667E">
        <w:rPr>
          <w:rStyle w:val="TextoNormalCaracter"/>
        </w:rPr>
        <w:t>-</w:t>
      </w:r>
      <w:r>
        <w:t xml:space="preserve"> Sentencia </w:t>
      </w:r>
      <w:hyperlink w:anchor="SENTENCIA_2013_139" w:history="1">
        <w:r w:rsidRPr="00E2667E">
          <w:rPr>
            <w:rStyle w:val="TextoNormalCaracter"/>
          </w:rPr>
          <w:t>139/2013</w:t>
        </w:r>
      </w:hyperlink>
      <w:r>
        <w:t>, f. 1.</w:t>
      </w:r>
    </w:p>
    <w:p w:rsidR="00E2667E" w:rsidRDefault="00E2667E" w:rsidP="00E2667E">
      <w:pPr>
        <w:pStyle w:val="SangriaFrancesaArticulo"/>
      </w:pPr>
    </w:p>
    <w:p w:rsidR="00E2667E" w:rsidRDefault="00E2667E" w:rsidP="00E2667E">
      <w:pPr>
        <w:pStyle w:val="TextoNormalNegritaCursivandice"/>
      </w:pPr>
      <w:r>
        <w:t>Resolución de 5 de julio de 2005, de la Secretaría General de Infraestructuras. Dispone la publicación del acuerdo del consejo de administración del administrador de infraestructuras ferroviarias, por el que se aprueba la declaración sobre la Red</w:t>
      </w:r>
    </w:p>
    <w:p w:rsidR="00E2667E" w:rsidRDefault="00E2667E" w:rsidP="00E2667E">
      <w:pPr>
        <w:pStyle w:val="SangriaFrancesaArticulo"/>
      </w:pPr>
      <w:r w:rsidRPr="00E2667E">
        <w:rPr>
          <w:rStyle w:val="TextoNormalNegritaCaracter"/>
        </w:rPr>
        <w:t>Capítulo IV.</w:t>
      </w:r>
      <w:r w:rsidRPr="00E2667E">
        <w:rPr>
          <w:rStyle w:val="TextoNormalCaracter"/>
        </w:rPr>
        <w:t>-</w:t>
      </w:r>
      <w:r>
        <w:t xml:space="preserve"> Sentencia </w:t>
      </w:r>
      <w:hyperlink w:anchor="SENTENCIA_2013_214" w:history="1">
        <w:r w:rsidRPr="00E2667E">
          <w:rPr>
            <w:rStyle w:val="TextoNormalCaracter"/>
          </w:rPr>
          <w:t>214/2013</w:t>
        </w:r>
      </w:hyperlink>
      <w:r>
        <w:t>, f. 6.</w:t>
      </w:r>
    </w:p>
    <w:p w:rsidR="00E2667E" w:rsidRDefault="00E2667E" w:rsidP="00E2667E">
      <w:pPr>
        <w:pStyle w:val="SangriaFrancesaArticulo"/>
      </w:pPr>
      <w:r w:rsidRPr="00E2667E">
        <w:rPr>
          <w:rStyle w:val="TextoNormalNegritaCaracter"/>
        </w:rPr>
        <w:t>Anexo I.</w:t>
      </w:r>
      <w:r w:rsidRPr="00E2667E">
        <w:rPr>
          <w:rStyle w:val="TextoNormalCaracter"/>
        </w:rPr>
        <w:t>-</w:t>
      </w:r>
      <w:r>
        <w:t xml:space="preserve"> Sentencia </w:t>
      </w:r>
      <w:hyperlink w:anchor="SENTENCIA_2013_214" w:history="1">
        <w:r w:rsidRPr="00E2667E">
          <w:rPr>
            <w:rStyle w:val="TextoNormalCaracter"/>
          </w:rPr>
          <w:t>214/2013</w:t>
        </w:r>
      </w:hyperlink>
      <w:r>
        <w:t>, f. 6.</w:t>
      </w:r>
    </w:p>
    <w:p w:rsidR="00E2667E" w:rsidRDefault="00E2667E" w:rsidP="00E2667E">
      <w:pPr>
        <w:pStyle w:val="SangriaFrancesaArticulo"/>
      </w:pPr>
    </w:p>
    <w:p w:rsidR="00E2667E" w:rsidRDefault="00E2667E" w:rsidP="00E2667E">
      <w:pPr>
        <w:pStyle w:val="TextoNormalNegritaCursivandice"/>
      </w:pPr>
      <w:r>
        <w:t>Real Decreto 806/2006, de 30 de junio. Calendario de aplicación de la nueva ordenación del sistema educativo, establecida por la Ley Orgánica 2/2006, de 3 de mayo, de educación</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2" w:history="1">
        <w:r w:rsidRPr="00E2667E">
          <w:rPr>
            <w:rStyle w:val="TextoNormalCaracter"/>
          </w:rPr>
          <w:t>162/2013</w:t>
        </w:r>
      </w:hyperlink>
      <w:r>
        <w:t>, f. 2.</w:t>
      </w:r>
    </w:p>
    <w:p w:rsidR="00E2667E" w:rsidRDefault="00E2667E" w:rsidP="00E2667E">
      <w:pPr>
        <w:pStyle w:val="SangriaFrancesaArticulo"/>
      </w:pPr>
    </w:p>
    <w:p w:rsidR="00E2667E" w:rsidRDefault="00E2667E" w:rsidP="00E2667E">
      <w:pPr>
        <w:pStyle w:val="TextoNormalNegritaCursivandice"/>
      </w:pPr>
      <w:r>
        <w:t>Real Decreto 887/2006, de 21 de julio. Reglamento de la Ley 38/2003, de 17 de noviembre, general de subvenciones</w:t>
      </w:r>
    </w:p>
    <w:p w:rsidR="00E2667E" w:rsidRDefault="00E2667E" w:rsidP="00E2667E">
      <w:pPr>
        <w:pStyle w:val="SangriaFrancesaArticulo"/>
      </w:pPr>
      <w:r w:rsidRPr="00E2667E">
        <w:rPr>
          <w:rStyle w:val="TextoNormalNegritaCaracter"/>
        </w:rPr>
        <w:lastRenderedPageBreak/>
        <w:t>En general.</w:t>
      </w:r>
      <w:r w:rsidRPr="00E2667E">
        <w:rPr>
          <w:rStyle w:val="TextoNormalCaracter"/>
        </w:rPr>
        <w:t>-</w:t>
      </w:r>
      <w:r>
        <w:t xml:space="preserve"> Sentencia </w:t>
      </w:r>
      <w:hyperlink w:anchor="SENTENCIA_2013_150" w:history="1">
        <w:r w:rsidRPr="00E2667E">
          <w:rPr>
            <w:rStyle w:val="TextoNormalCaracter"/>
          </w:rPr>
          <w:t>150/2013</w:t>
        </w:r>
      </w:hyperlink>
      <w:r>
        <w:t>, ff. 3, 7.</w:t>
      </w:r>
    </w:p>
    <w:p w:rsidR="00E2667E" w:rsidRDefault="00E2667E" w:rsidP="00E2667E">
      <w:pPr>
        <w:pStyle w:val="SangriaFrancesaArticulo"/>
      </w:pPr>
    </w:p>
    <w:p w:rsidR="00E2667E" w:rsidRDefault="00E2667E" w:rsidP="00E2667E">
      <w:pPr>
        <w:pStyle w:val="TextoNormalNegritaCursivandice"/>
      </w:pPr>
      <w:r>
        <w:t>Real Decreto 276/2007, de 23 de febrero. Reglamento de ingreso, accesos y adquisición de nuevas especialidades en los cuerpos docentes a que se refiere la Ley Orgánica 2/2006, de 3 de mayo, de educación, y se regula el régimen transitorio de ingreso a que se refiere la disposición transitoria decimoséptima de la citada ley</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13" w:history="1">
        <w:r w:rsidRPr="00E2667E">
          <w:rPr>
            <w:rStyle w:val="TextoNormalCaracter"/>
          </w:rPr>
          <w:t>213/2013</w:t>
        </w:r>
      </w:hyperlink>
      <w:r>
        <w:t>, ff. 2, 7.</w:t>
      </w:r>
    </w:p>
    <w:p w:rsidR="00E2667E" w:rsidRDefault="00E2667E" w:rsidP="00E2667E">
      <w:pPr>
        <w:pStyle w:val="SangriaFrancesaArticulo"/>
      </w:pPr>
      <w:r w:rsidRPr="00E2667E">
        <w:rPr>
          <w:rStyle w:val="TextoNormalNegritaCaracter"/>
        </w:rPr>
        <w:t>Artículo 18.3.</w:t>
      </w:r>
      <w:r w:rsidRPr="00E2667E">
        <w:rPr>
          <w:rStyle w:val="TextoNormalCaracter"/>
        </w:rPr>
        <w:t>-</w:t>
      </w:r>
      <w:r>
        <w:t xml:space="preserve"> Sentencia </w:t>
      </w:r>
      <w:hyperlink w:anchor="SENTENCIA_2013_213" w:history="1">
        <w:r w:rsidRPr="00E2667E">
          <w:rPr>
            <w:rStyle w:val="TextoNormalCaracter"/>
          </w:rPr>
          <w:t>213/2013</w:t>
        </w:r>
      </w:hyperlink>
      <w:r>
        <w:t>, f. 7.</w:t>
      </w:r>
    </w:p>
    <w:p w:rsidR="00E2667E" w:rsidRDefault="00E2667E" w:rsidP="00E2667E">
      <w:pPr>
        <w:pStyle w:val="SangriaFrancesaArticulo"/>
      </w:pPr>
      <w:r w:rsidRPr="00E2667E">
        <w:rPr>
          <w:rStyle w:val="TextoNormalNegritaCaracter"/>
        </w:rPr>
        <w:t>Artículo 19.</w:t>
      </w:r>
      <w:r w:rsidRPr="00E2667E">
        <w:rPr>
          <w:rStyle w:val="TextoNormalCaracter"/>
        </w:rPr>
        <w:t>-</w:t>
      </w:r>
      <w:r>
        <w:t xml:space="preserve"> Sentencia </w:t>
      </w:r>
      <w:hyperlink w:anchor="SENTENCIA_2013_213" w:history="1">
        <w:r w:rsidRPr="00E2667E">
          <w:rPr>
            <w:rStyle w:val="TextoNormalCaracter"/>
          </w:rPr>
          <w:t>213/2013</w:t>
        </w:r>
      </w:hyperlink>
      <w:r>
        <w:t>, f. 6.</w:t>
      </w:r>
    </w:p>
    <w:p w:rsidR="00E2667E" w:rsidRDefault="00E2667E" w:rsidP="00E2667E">
      <w:pPr>
        <w:pStyle w:val="SangriaFrancesaArticulo"/>
      </w:pPr>
      <w:r w:rsidRPr="00E2667E">
        <w:rPr>
          <w:rStyle w:val="TextoNormalNegritaCaracter"/>
        </w:rPr>
        <w:t>Artículo 21.</w:t>
      </w:r>
      <w:r w:rsidRPr="00E2667E">
        <w:rPr>
          <w:rStyle w:val="TextoNormalCaracter"/>
        </w:rPr>
        <w:t>-</w:t>
      </w:r>
      <w:r>
        <w:t xml:space="preserve"> Sentencia </w:t>
      </w:r>
      <w:hyperlink w:anchor="SENTENCIA_2013_213" w:history="1">
        <w:r w:rsidRPr="00E2667E">
          <w:rPr>
            <w:rStyle w:val="TextoNormalCaracter"/>
          </w:rPr>
          <w:t>213/2013</w:t>
        </w:r>
      </w:hyperlink>
      <w:r>
        <w:t>, f. 7.</w:t>
      </w:r>
    </w:p>
    <w:p w:rsidR="00E2667E" w:rsidRDefault="00E2667E" w:rsidP="00E2667E">
      <w:pPr>
        <w:pStyle w:val="SangriaFrancesaArticulo"/>
      </w:pPr>
      <w:r w:rsidRPr="00E2667E">
        <w:rPr>
          <w:rStyle w:val="TextoNormalNegritaCaracter"/>
        </w:rPr>
        <w:t>Artículos 37 a 39.</w:t>
      </w:r>
      <w:r w:rsidRPr="00E2667E">
        <w:rPr>
          <w:rStyle w:val="TextoNormalCaracter"/>
        </w:rPr>
        <w:t>-</w:t>
      </w:r>
      <w:r>
        <w:t xml:space="preserve"> Sentencia </w:t>
      </w:r>
      <w:hyperlink w:anchor="SENTENCIA_2013_213" w:history="1">
        <w:r w:rsidRPr="00E2667E">
          <w:rPr>
            <w:rStyle w:val="TextoNormalCaracter"/>
          </w:rPr>
          <w:t>213/2013</w:t>
        </w:r>
      </w:hyperlink>
      <w:r>
        <w:t>, f. 7.</w:t>
      </w:r>
    </w:p>
    <w:p w:rsidR="00E2667E" w:rsidRDefault="00E2667E" w:rsidP="00E2667E">
      <w:pPr>
        <w:pStyle w:val="SangriaFrancesaArticulo"/>
      </w:pPr>
      <w:r w:rsidRPr="00E2667E">
        <w:rPr>
          <w:rStyle w:val="TextoNormalNegritaCaracter"/>
        </w:rPr>
        <w:t>Artículo 44.</w:t>
      </w:r>
      <w:r w:rsidRPr="00E2667E">
        <w:rPr>
          <w:rStyle w:val="TextoNormalCaracter"/>
        </w:rPr>
        <w:t>-</w:t>
      </w:r>
      <w:r>
        <w:t xml:space="preserve"> Sentencia </w:t>
      </w:r>
      <w:hyperlink w:anchor="SENTENCIA_2013_213" w:history="1">
        <w:r w:rsidRPr="00E2667E">
          <w:rPr>
            <w:rStyle w:val="TextoNormalCaracter"/>
          </w:rPr>
          <w:t>213/2013</w:t>
        </w:r>
      </w:hyperlink>
      <w:r>
        <w:t>, f. 7.</w:t>
      </w:r>
    </w:p>
    <w:p w:rsidR="00E2667E" w:rsidRDefault="00E2667E" w:rsidP="00E2667E">
      <w:pPr>
        <w:pStyle w:val="SangriaFrancesaArticulo"/>
      </w:pPr>
    </w:p>
    <w:p w:rsidR="00E2667E" w:rsidRDefault="00E2667E" w:rsidP="00E2667E">
      <w:pPr>
        <w:pStyle w:val="TextoNormalNegritaCursivandice"/>
      </w:pPr>
      <w:r>
        <w:t>Orden TAS/1763/2007, de 11 de junio. Establece las bases reguladoras de concesión de subvenciones para la ordenación de los flujos migratorios laborales de los trabajadores migrantes y su inserción sociolaboral</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54" w:history="1">
        <w:r w:rsidRPr="00E2667E">
          <w:rPr>
            <w:rStyle w:val="TextoNormalCaracter"/>
          </w:rPr>
          <w:t>154/2013</w:t>
        </w:r>
      </w:hyperlink>
      <w:r>
        <w:t>, f. 4.</w:t>
      </w:r>
    </w:p>
    <w:p w:rsidR="00E2667E" w:rsidRDefault="00E2667E" w:rsidP="00E2667E">
      <w:pPr>
        <w:pStyle w:val="SangriaFrancesaArticulo"/>
      </w:pPr>
      <w:r w:rsidRPr="00E2667E">
        <w:rPr>
          <w:rStyle w:val="TextoNormalNegritaCaracter"/>
        </w:rPr>
        <w:t>Artículo 1.</w:t>
      </w:r>
      <w:r w:rsidRPr="00E2667E">
        <w:rPr>
          <w:rStyle w:val="TextoNormalCaracter"/>
        </w:rPr>
        <w:t>-</w:t>
      </w:r>
      <w:r>
        <w:t xml:space="preserve"> Sentencia </w:t>
      </w:r>
      <w:hyperlink w:anchor="SENTENCIA_2013_154" w:history="1">
        <w:r w:rsidRPr="00E2667E">
          <w:rPr>
            <w:rStyle w:val="TextoNormalCaracter"/>
          </w:rPr>
          <w:t>154/2013</w:t>
        </w:r>
      </w:hyperlink>
      <w:r>
        <w:t>, f. 5.</w:t>
      </w:r>
    </w:p>
    <w:p w:rsidR="00E2667E" w:rsidRDefault="00E2667E" w:rsidP="00E2667E">
      <w:pPr>
        <w:pStyle w:val="SangriaFrancesaArticulo"/>
      </w:pPr>
    </w:p>
    <w:p w:rsidR="00E2667E" w:rsidRDefault="00E2667E" w:rsidP="00E2667E">
      <w:pPr>
        <w:pStyle w:val="TextoNormalNegritaCursivandice"/>
      </w:pPr>
      <w:r>
        <w:t>Resolución de la Dirección  General de Trabajo, de 9 de agosto de 2007. XV Convenio colectivo de la industria química</w:t>
      </w:r>
    </w:p>
    <w:p w:rsidR="00E2667E" w:rsidRDefault="00E2667E" w:rsidP="00E2667E">
      <w:pPr>
        <w:pStyle w:val="SangriaFrancesaArticulo"/>
      </w:pPr>
      <w:r w:rsidRPr="00E2667E">
        <w:rPr>
          <w:rStyle w:val="TextoNormalNegritaCaracter"/>
        </w:rPr>
        <w:t>Artículo 59.11.</w:t>
      </w:r>
      <w:r w:rsidRPr="00E2667E">
        <w:rPr>
          <w:rStyle w:val="TextoNormalCaracter"/>
        </w:rPr>
        <w:t>-</w:t>
      </w:r>
      <w:r>
        <w:t xml:space="preserve"> Sentencia </w:t>
      </w:r>
      <w:hyperlink w:anchor="SENTENCIA_2013_170" w:history="1">
        <w:r w:rsidRPr="00E2667E">
          <w:rPr>
            <w:rStyle w:val="TextoNormalCaracter"/>
          </w:rPr>
          <w:t>170/2013</w:t>
        </w:r>
      </w:hyperlink>
      <w:r>
        <w:t>, f. 4.</w:t>
      </w:r>
    </w:p>
    <w:p w:rsidR="00E2667E" w:rsidRDefault="00E2667E" w:rsidP="00E2667E">
      <w:pPr>
        <w:pStyle w:val="SangriaFrancesaArticulo"/>
      </w:pPr>
      <w:r w:rsidRPr="00E2667E">
        <w:rPr>
          <w:rStyle w:val="TextoNormalNegritaCaracter"/>
        </w:rPr>
        <w:t>Artículo 61.9.</w:t>
      </w:r>
      <w:r w:rsidRPr="00E2667E">
        <w:rPr>
          <w:rStyle w:val="TextoNormalCaracter"/>
        </w:rPr>
        <w:t>-</w:t>
      </w:r>
      <w:r>
        <w:t xml:space="preserve"> Sentencia </w:t>
      </w:r>
      <w:hyperlink w:anchor="SENTENCIA_2013_170" w:history="1">
        <w:r w:rsidRPr="00E2667E">
          <w:rPr>
            <w:rStyle w:val="TextoNormalCaracter"/>
          </w:rPr>
          <w:t>170/2013</w:t>
        </w:r>
      </w:hyperlink>
      <w:r>
        <w:t>, f. 3.</w:t>
      </w:r>
    </w:p>
    <w:p w:rsidR="00E2667E" w:rsidRDefault="00E2667E" w:rsidP="00E2667E">
      <w:pPr>
        <w:pStyle w:val="SangriaFrancesaArticulo"/>
      </w:pPr>
      <w:r w:rsidRPr="00E2667E">
        <w:rPr>
          <w:rStyle w:val="TextoNormalNegritaCaracter"/>
        </w:rPr>
        <w:t>Artículo 79.2.</w:t>
      </w:r>
      <w:r w:rsidRPr="00E2667E">
        <w:rPr>
          <w:rStyle w:val="TextoNormalCaracter"/>
        </w:rPr>
        <w:t>-</w:t>
      </w:r>
      <w:r>
        <w:t xml:space="preserve"> Sentencia </w:t>
      </w:r>
      <w:hyperlink w:anchor="SENTENCIA_2013_170" w:history="1">
        <w:r w:rsidRPr="00E2667E">
          <w:rPr>
            <w:rStyle w:val="TextoNormalCaracter"/>
          </w:rPr>
          <w:t>170/2013</w:t>
        </w:r>
      </w:hyperlink>
      <w:r>
        <w:t>, f. 4.</w:t>
      </w:r>
    </w:p>
    <w:p w:rsidR="00E2667E" w:rsidRDefault="00E2667E" w:rsidP="00E2667E">
      <w:pPr>
        <w:pStyle w:val="SangriaFrancesaArticulo"/>
      </w:pPr>
    </w:p>
    <w:p w:rsidR="00E2667E" w:rsidRDefault="00E2667E" w:rsidP="00E2667E">
      <w:pPr>
        <w:pStyle w:val="TextoNormalNegritaCursivandice"/>
      </w:pPr>
      <w:r>
        <w:t>Real Decreto 14/2008, de 11 de enero. Modifica el Real Decreto 801/2005, de 1 de julio, por el que se aprueba el Plan Estatal 2005-2008, para favorecer el acceso de los ciudadanos a la vivienda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39" w:history="1">
        <w:r w:rsidRPr="00E2667E">
          <w:rPr>
            <w:rStyle w:val="TextoNormalCaracter"/>
          </w:rPr>
          <w:t>139/2013</w:t>
        </w:r>
      </w:hyperlink>
      <w:r>
        <w:t>, ff. 2, 3.</w:t>
      </w:r>
    </w:p>
    <w:p w:rsidR="00E2667E" w:rsidRDefault="00E2667E" w:rsidP="00E2667E">
      <w:pPr>
        <w:pStyle w:val="SangriaFrancesaArticulo"/>
      </w:pPr>
      <w:r w:rsidRPr="00E2667E">
        <w:rPr>
          <w:rStyle w:val="TextoNormalNegritaCaracter"/>
        </w:rPr>
        <w:t>Artículo único, apartado 12.1.</w:t>
      </w:r>
      <w:r w:rsidRPr="00E2667E">
        <w:rPr>
          <w:rStyle w:val="TextoNormalCaracter"/>
        </w:rPr>
        <w:t>-</w:t>
      </w:r>
      <w:r>
        <w:t xml:space="preserve"> Sentencia </w:t>
      </w:r>
      <w:hyperlink w:anchor="SENTENCIA_2013_139" w:history="1">
        <w:r w:rsidRPr="00E2667E">
          <w:rPr>
            <w:rStyle w:val="TextoNormalCaracter"/>
          </w:rPr>
          <w:t>139/2013</w:t>
        </w:r>
      </w:hyperlink>
      <w:r>
        <w:t>, ff. 1, 2.</w:t>
      </w:r>
    </w:p>
    <w:p w:rsidR="00E2667E" w:rsidRDefault="00E2667E" w:rsidP="00E2667E">
      <w:pPr>
        <w:pStyle w:val="SangriaFrancesaArticulo"/>
      </w:pPr>
      <w:r w:rsidRPr="00E2667E">
        <w:rPr>
          <w:rStyle w:val="TextoNormalNegritaCaracter"/>
        </w:rPr>
        <w:t>Disposición final primera.</w:t>
      </w:r>
      <w:r w:rsidRPr="00E2667E">
        <w:rPr>
          <w:rStyle w:val="TextoNormalCaracter"/>
        </w:rPr>
        <w:t>-</w:t>
      </w:r>
      <w:r>
        <w:t xml:space="preserve"> Sentencia </w:t>
      </w:r>
      <w:hyperlink w:anchor="SENTENCIA_2013_139" w:history="1">
        <w:r w:rsidRPr="00E2667E">
          <w:rPr>
            <w:rStyle w:val="TextoNormalCaracter"/>
          </w:rPr>
          <w:t>139/2013</w:t>
        </w:r>
      </w:hyperlink>
      <w:r>
        <w:t>, f. 3.</w:t>
      </w:r>
    </w:p>
    <w:p w:rsidR="00E2667E" w:rsidRDefault="00E2667E" w:rsidP="00E2667E">
      <w:pPr>
        <w:pStyle w:val="SangriaFrancesaArticulo"/>
      </w:pPr>
    </w:p>
    <w:p w:rsidR="00E2667E" w:rsidRDefault="00E2667E" w:rsidP="00E2667E">
      <w:pPr>
        <w:pStyle w:val="TextoNormalNegritaCursivandice"/>
      </w:pPr>
      <w:r>
        <w:t>Resolución de la Dirección General de Inmigración, de 14 de julio de 2008. Convoca subvenciones públicas para habilitación de plazas de alojamiento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54" w:history="1">
        <w:r w:rsidRPr="00E2667E">
          <w:rPr>
            <w:rStyle w:val="TextoNormalCaracter"/>
          </w:rPr>
          <w:t>154/2013</w:t>
        </w:r>
      </w:hyperlink>
      <w:r>
        <w:t>, ff. 1, 2, 4 a 8.</w:t>
      </w:r>
    </w:p>
    <w:p w:rsidR="00E2667E" w:rsidRDefault="00E2667E" w:rsidP="00E2667E">
      <w:pPr>
        <w:pStyle w:val="SangriaFrancesaArticulo"/>
      </w:pPr>
      <w:r w:rsidRPr="00E2667E">
        <w:rPr>
          <w:rStyle w:val="TextoNormalNegritaCaracter"/>
        </w:rPr>
        <w:t>Apartado 3.2.</w:t>
      </w:r>
      <w:r w:rsidRPr="00E2667E">
        <w:rPr>
          <w:rStyle w:val="TextoNormalCaracter"/>
        </w:rPr>
        <w:t>-</w:t>
      </w:r>
      <w:r>
        <w:t xml:space="preserve"> Sentencia </w:t>
      </w:r>
      <w:hyperlink w:anchor="SENTENCIA_2013_154" w:history="1">
        <w:r w:rsidRPr="00E2667E">
          <w:rPr>
            <w:rStyle w:val="TextoNormalCaracter"/>
          </w:rPr>
          <w:t>154/2013</w:t>
        </w:r>
      </w:hyperlink>
      <w:r>
        <w:t>, ff. 4, 5.</w:t>
      </w:r>
    </w:p>
    <w:p w:rsidR="00E2667E" w:rsidRDefault="00E2667E" w:rsidP="00E2667E">
      <w:pPr>
        <w:pStyle w:val="SangriaFrancesaArticulo"/>
      </w:pPr>
      <w:r w:rsidRPr="00E2667E">
        <w:rPr>
          <w:rStyle w:val="TextoNormalNegritaCaracter"/>
        </w:rPr>
        <w:t>Apartados 1 a 12.</w:t>
      </w:r>
      <w:r w:rsidRPr="00E2667E">
        <w:rPr>
          <w:rStyle w:val="TextoNormalCaracter"/>
        </w:rPr>
        <w:t>-</w:t>
      </w:r>
      <w:r>
        <w:t xml:space="preserve"> Sentencia </w:t>
      </w:r>
      <w:hyperlink w:anchor="SENTENCIA_2013_154" w:history="1">
        <w:r w:rsidRPr="00E2667E">
          <w:rPr>
            <w:rStyle w:val="TextoNormalCaracter"/>
          </w:rPr>
          <w:t>154/2013</w:t>
        </w:r>
      </w:hyperlink>
      <w:r>
        <w:t>, f. 4.</w:t>
      </w:r>
    </w:p>
    <w:p w:rsidR="00E2667E" w:rsidRDefault="00E2667E" w:rsidP="00E2667E">
      <w:pPr>
        <w:pStyle w:val="SangriaFrancesaArticulo"/>
      </w:pPr>
    </w:p>
    <w:p w:rsidR="00E2667E" w:rsidRDefault="00E2667E" w:rsidP="00E2667E">
      <w:pPr>
        <w:pStyle w:val="TextoNormalNegritaCursivandice"/>
      </w:pPr>
      <w:r>
        <w:t>Real Decreto 1793/2008, de 3 de noviembre. Modifica el reglamento del impuesto sobre sociedades, aprobado por el Real Decreto 1777/2004, de 30 de julio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45" w:history="1">
        <w:r w:rsidRPr="00E2667E">
          <w:rPr>
            <w:rStyle w:val="TextoNormalCaracter"/>
          </w:rPr>
          <w:t>145/2013</w:t>
        </w:r>
      </w:hyperlink>
      <w:r>
        <w:t>, ff. 2, 5, 7.</w:t>
      </w:r>
    </w:p>
    <w:p w:rsidR="00E2667E" w:rsidRDefault="00E2667E" w:rsidP="00E2667E">
      <w:pPr>
        <w:pStyle w:val="SangriaFrancesaArticulo"/>
      </w:pPr>
      <w:r w:rsidRPr="00E2667E">
        <w:rPr>
          <w:rStyle w:val="TextoNormalNegritaCaracter"/>
        </w:rPr>
        <w:t>Artículo 19.</w:t>
      </w:r>
      <w:r w:rsidRPr="00E2667E">
        <w:rPr>
          <w:rStyle w:val="TextoNormalCaracter"/>
        </w:rPr>
        <w:t>-</w:t>
      </w:r>
      <w:r>
        <w:t xml:space="preserve"> Sentencia </w:t>
      </w:r>
      <w:hyperlink w:anchor="SENTENCIA_2013_145" w:history="1">
        <w:r w:rsidRPr="00E2667E">
          <w:rPr>
            <w:rStyle w:val="TextoNormalCaracter"/>
          </w:rPr>
          <w:t>145/2013</w:t>
        </w:r>
      </w:hyperlink>
      <w:r>
        <w:t>, ff. 2, 3.</w:t>
      </w:r>
    </w:p>
    <w:p w:rsidR="00E2667E" w:rsidRDefault="00E2667E" w:rsidP="00E2667E">
      <w:pPr>
        <w:pStyle w:val="SangriaFrancesaArticulo"/>
      </w:pPr>
      <w:r w:rsidRPr="00E2667E">
        <w:rPr>
          <w:rStyle w:val="TextoNormalNegritaCaracter"/>
        </w:rPr>
        <w:t>Artículo 19.1.</w:t>
      </w:r>
      <w:r w:rsidRPr="00E2667E">
        <w:rPr>
          <w:rStyle w:val="TextoNormalCaracter"/>
        </w:rPr>
        <w:t>-</w:t>
      </w:r>
      <w:r>
        <w:t xml:space="preserve"> Sentencia </w:t>
      </w:r>
      <w:hyperlink w:anchor="SENTENCIA_2013_145" w:history="1">
        <w:r w:rsidRPr="00E2667E">
          <w:rPr>
            <w:rStyle w:val="TextoNormalCaracter"/>
          </w:rPr>
          <w:t>145/2013</w:t>
        </w:r>
      </w:hyperlink>
      <w:r>
        <w:t>, f. 5.</w:t>
      </w:r>
    </w:p>
    <w:p w:rsidR="00E2667E" w:rsidRDefault="00E2667E" w:rsidP="00E2667E">
      <w:pPr>
        <w:pStyle w:val="SangriaFrancesaArticulo"/>
      </w:pPr>
      <w:r w:rsidRPr="00E2667E">
        <w:rPr>
          <w:rStyle w:val="TextoNormalNegritaCaracter"/>
        </w:rPr>
        <w:t>Artículo 19.3.</w:t>
      </w:r>
      <w:r w:rsidRPr="00E2667E">
        <w:rPr>
          <w:rStyle w:val="TextoNormalCaracter"/>
        </w:rPr>
        <w:t>-</w:t>
      </w:r>
      <w:r>
        <w:t xml:space="preserve"> Sentencia </w:t>
      </w:r>
      <w:hyperlink w:anchor="SENTENCIA_2013_145" w:history="1">
        <w:r w:rsidRPr="00E2667E">
          <w:rPr>
            <w:rStyle w:val="TextoNormalCaracter"/>
          </w:rPr>
          <w:t>145/2013</w:t>
        </w:r>
      </w:hyperlink>
      <w:r>
        <w:t>, f. 5.</w:t>
      </w:r>
    </w:p>
    <w:p w:rsidR="00E2667E" w:rsidRDefault="00E2667E" w:rsidP="00E2667E">
      <w:pPr>
        <w:pStyle w:val="SangriaFrancesaArticulo"/>
      </w:pPr>
      <w:r w:rsidRPr="00E2667E">
        <w:rPr>
          <w:rStyle w:val="TextoNormalNegritaCaracter"/>
        </w:rPr>
        <w:t>Artículo 20.</w:t>
      </w:r>
      <w:r w:rsidRPr="00E2667E">
        <w:rPr>
          <w:rStyle w:val="TextoNormalCaracter"/>
        </w:rPr>
        <w:t>-</w:t>
      </w:r>
      <w:r>
        <w:t xml:space="preserve"> Sentencia </w:t>
      </w:r>
      <w:hyperlink w:anchor="SENTENCIA_2013_145" w:history="1">
        <w:r w:rsidRPr="00E2667E">
          <w:rPr>
            <w:rStyle w:val="TextoNormalCaracter"/>
          </w:rPr>
          <w:t>145/2013</w:t>
        </w:r>
      </w:hyperlink>
      <w:r>
        <w:t>, f. 2.</w:t>
      </w:r>
    </w:p>
    <w:p w:rsidR="00E2667E" w:rsidRDefault="00E2667E" w:rsidP="00E2667E">
      <w:pPr>
        <w:pStyle w:val="SangriaFrancesaArticulo"/>
      </w:pPr>
      <w:r w:rsidRPr="00E2667E">
        <w:rPr>
          <w:rStyle w:val="TextoNormalNegritaCaracter"/>
        </w:rPr>
        <w:t>Artículo 20.1 e).</w:t>
      </w:r>
      <w:r w:rsidRPr="00E2667E">
        <w:rPr>
          <w:rStyle w:val="TextoNormalCaracter"/>
        </w:rPr>
        <w:t>-</w:t>
      </w:r>
      <w:r>
        <w:t xml:space="preserve"> Sentencia </w:t>
      </w:r>
      <w:hyperlink w:anchor="SENTENCIA_2013_145" w:history="1">
        <w:r w:rsidRPr="00E2667E">
          <w:rPr>
            <w:rStyle w:val="TextoNormalCaracter"/>
          </w:rPr>
          <w:t>145/2013</w:t>
        </w:r>
      </w:hyperlink>
      <w:r>
        <w:t>, f. 5.</w:t>
      </w:r>
    </w:p>
    <w:p w:rsidR="00E2667E" w:rsidRDefault="00E2667E" w:rsidP="00E2667E">
      <w:pPr>
        <w:pStyle w:val="SangriaFrancesaArticulo"/>
      </w:pPr>
      <w:r w:rsidRPr="00E2667E">
        <w:rPr>
          <w:rStyle w:val="TextoNormalNegritaCaracter"/>
        </w:rPr>
        <w:lastRenderedPageBreak/>
        <w:t>Artículo 20.4.</w:t>
      </w:r>
      <w:r w:rsidRPr="00E2667E">
        <w:rPr>
          <w:rStyle w:val="TextoNormalCaracter"/>
        </w:rPr>
        <w:t>-</w:t>
      </w:r>
      <w:r>
        <w:t xml:space="preserve"> Sentencia </w:t>
      </w:r>
      <w:hyperlink w:anchor="SENTENCIA_2013_145" w:history="1">
        <w:r w:rsidRPr="00E2667E">
          <w:rPr>
            <w:rStyle w:val="TextoNormalCaracter"/>
          </w:rPr>
          <w:t>145/2013</w:t>
        </w:r>
      </w:hyperlink>
      <w:r>
        <w:t>, f. 5.</w:t>
      </w:r>
    </w:p>
    <w:p w:rsidR="00E2667E" w:rsidRDefault="00E2667E" w:rsidP="00E2667E">
      <w:pPr>
        <w:pStyle w:val="SangriaFrancesaArticulo"/>
      </w:pPr>
      <w:r w:rsidRPr="00E2667E">
        <w:rPr>
          <w:rStyle w:val="TextoNormalNegritaCaracter"/>
        </w:rPr>
        <w:t>Artículo 20.10 e).</w:t>
      </w:r>
      <w:r w:rsidRPr="00E2667E">
        <w:rPr>
          <w:rStyle w:val="TextoNormalCaracter"/>
        </w:rPr>
        <w:t>-</w:t>
      </w:r>
      <w:r>
        <w:t xml:space="preserve"> Sentencia </w:t>
      </w:r>
      <w:hyperlink w:anchor="SENTENCIA_2013_145" w:history="1">
        <w:r w:rsidRPr="00E2667E">
          <w:rPr>
            <w:rStyle w:val="TextoNormalCaracter"/>
          </w:rPr>
          <w:t>145/2013</w:t>
        </w:r>
      </w:hyperlink>
      <w:r>
        <w:t>, f. 5.</w:t>
      </w:r>
    </w:p>
    <w:p w:rsidR="00E2667E" w:rsidRDefault="00E2667E" w:rsidP="00E2667E">
      <w:pPr>
        <w:pStyle w:val="SangriaFrancesaArticulo"/>
      </w:pPr>
    </w:p>
    <w:p w:rsidR="00E2667E" w:rsidRDefault="00E2667E" w:rsidP="00E2667E">
      <w:pPr>
        <w:pStyle w:val="TextoNormalNegritaCursivandice"/>
      </w:pPr>
      <w:r>
        <w:t>Real Decreto 2066/2008, de 12 de diciembre. Plan Estatal de Vivienda y Rehabilitación 2009-2012</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39" w:history="1">
        <w:r w:rsidRPr="00E2667E">
          <w:rPr>
            <w:rStyle w:val="TextoNormalCaracter"/>
          </w:rPr>
          <w:t>139/2013</w:t>
        </w:r>
      </w:hyperlink>
      <w:r>
        <w:t>, f. 3.</w:t>
      </w:r>
    </w:p>
    <w:p w:rsidR="00E2667E" w:rsidRDefault="00E2667E" w:rsidP="00E2667E">
      <w:pPr>
        <w:pStyle w:val="SangriaFrancesaArticulo"/>
      </w:pPr>
      <w:r w:rsidRPr="00E2667E">
        <w:rPr>
          <w:rStyle w:val="TextoNormalNegritaCaracter"/>
        </w:rPr>
        <w:t>Disposición derogatoria única.</w:t>
      </w:r>
      <w:r w:rsidRPr="00E2667E">
        <w:rPr>
          <w:rStyle w:val="TextoNormalCaracter"/>
        </w:rPr>
        <w:t>-</w:t>
      </w:r>
      <w:r>
        <w:t xml:space="preserve"> Sentencia </w:t>
      </w:r>
      <w:hyperlink w:anchor="SENTENCIA_2013_139" w:history="1">
        <w:r w:rsidRPr="00E2667E">
          <w:rPr>
            <w:rStyle w:val="TextoNormalCaracter"/>
          </w:rPr>
          <w:t>139/2013</w:t>
        </w:r>
      </w:hyperlink>
      <w:r>
        <w:t>, f. 2.</w:t>
      </w:r>
    </w:p>
    <w:p w:rsidR="00E2667E" w:rsidRDefault="00E2667E" w:rsidP="00E2667E">
      <w:pPr>
        <w:pStyle w:val="SangriaFrancesaArticulo"/>
      </w:pPr>
    </w:p>
    <w:p w:rsidR="00E2667E" w:rsidRDefault="00E2667E" w:rsidP="00E2667E">
      <w:pPr>
        <w:pStyle w:val="TextoNormalNegritaCursivandice"/>
      </w:pPr>
      <w:r>
        <w:t>Orden SAS/1352/2009, del Ministerio de Sanidad y Política Social, de 26 de mayo. Bases reguladoras y convocatoria de concesión de subvenciones para la realización de programas de cooperación y voluntariado sociales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3" w:history="1">
        <w:r w:rsidRPr="00E2667E">
          <w:rPr>
            <w:rStyle w:val="TextoNormalCaracter"/>
          </w:rPr>
          <w:t>163/2013</w:t>
        </w:r>
      </w:hyperlink>
      <w:r>
        <w:t>, ff. 1 a 3, 5.</w:t>
      </w:r>
    </w:p>
    <w:p w:rsidR="00E2667E" w:rsidRDefault="00E2667E" w:rsidP="00E2667E">
      <w:pPr>
        <w:pStyle w:val="SangriaFrancesaArticulo"/>
      </w:pPr>
      <w:r w:rsidRPr="00E2667E">
        <w:rPr>
          <w:rStyle w:val="TextoNormalNegritaCaracter"/>
        </w:rPr>
        <w:t>Artículo 1.</w:t>
      </w:r>
      <w:r w:rsidRPr="00E2667E">
        <w:rPr>
          <w:rStyle w:val="TextoNormalCaracter"/>
        </w:rPr>
        <w:t>-</w:t>
      </w:r>
      <w:r>
        <w:t xml:space="preserve"> Sentencia </w:t>
      </w:r>
      <w:hyperlink w:anchor="SENTENCIA_2013_163" w:history="1">
        <w:r w:rsidRPr="00E2667E">
          <w:rPr>
            <w:rStyle w:val="TextoNormalCaracter"/>
          </w:rPr>
          <w:t>163/2013</w:t>
        </w:r>
      </w:hyperlink>
      <w:r>
        <w:t>, f. 3.</w:t>
      </w:r>
    </w:p>
    <w:p w:rsidR="00E2667E" w:rsidRDefault="00E2667E" w:rsidP="00E2667E">
      <w:pPr>
        <w:pStyle w:val="SangriaFrancesaArticulo"/>
      </w:pPr>
      <w:r w:rsidRPr="00E2667E">
        <w:rPr>
          <w:rStyle w:val="TextoNormalNegritaCaracter"/>
        </w:rPr>
        <w:t>Artículos 6 a 21.</w:t>
      </w:r>
      <w:r w:rsidRPr="00E2667E">
        <w:rPr>
          <w:rStyle w:val="TextoNormalCaracter"/>
        </w:rPr>
        <w:t>-</w:t>
      </w:r>
      <w:r>
        <w:t xml:space="preserve"> Sentencia </w:t>
      </w:r>
      <w:hyperlink w:anchor="SENTENCIA_2013_163" w:history="1">
        <w:r w:rsidRPr="00E2667E">
          <w:rPr>
            <w:rStyle w:val="TextoNormalCaracter"/>
          </w:rPr>
          <w:t>163/2013</w:t>
        </w:r>
      </w:hyperlink>
      <w:r>
        <w:t>, f. 3.</w:t>
      </w:r>
    </w:p>
    <w:p w:rsidR="00E2667E" w:rsidRDefault="00E2667E" w:rsidP="00E2667E">
      <w:pPr>
        <w:pStyle w:val="SangriaFrancesaArticulo"/>
      </w:pPr>
      <w:r w:rsidRPr="00E2667E">
        <w:rPr>
          <w:rStyle w:val="TextoNormalNegritaCaracter"/>
        </w:rPr>
        <w:t>Anexos C, I a IV.</w:t>
      </w:r>
      <w:r w:rsidRPr="00E2667E">
        <w:rPr>
          <w:rStyle w:val="TextoNormalCaracter"/>
        </w:rPr>
        <w:t>-</w:t>
      </w:r>
      <w:r>
        <w:t xml:space="preserve"> Sentencia </w:t>
      </w:r>
      <w:hyperlink w:anchor="SENTENCIA_2013_163" w:history="1">
        <w:r w:rsidRPr="00E2667E">
          <w:rPr>
            <w:rStyle w:val="TextoNormalCaracter"/>
          </w:rPr>
          <w:t>163/2013</w:t>
        </w:r>
      </w:hyperlink>
      <w:r>
        <w:t>, f. 3.</w:t>
      </w:r>
    </w:p>
    <w:p w:rsidR="00E2667E" w:rsidRDefault="00E2667E" w:rsidP="00E2667E">
      <w:pPr>
        <w:pStyle w:val="SangriaFrancesaArticulo"/>
      </w:pPr>
    </w:p>
    <w:p w:rsidR="00E2667E" w:rsidRDefault="00E2667E" w:rsidP="00E2667E">
      <w:pPr>
        <w:pStyle w:val="TextoNormalNegritaCursivandice"/>
      </w:pPr>
      <w:r>
        <w:t>Orden ARM/1593/2009, del Ministerio de Medio Ambiente y Medio Rural y Marino, de 5 de junio. Bases reguladoras para la concesión de subvenciones a asociaciones declaradas de utilidad pública y fundaciones, para fines de interés social de carácter medioambiental</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3" w:history="1">
        <w:r w:rsidRPr="00E2667E">
          <w:rPr>
            <w:rStyle w:val="TextoNormalCaracter"/>
          </w:rPr>
          <w:t>163/2013</w:t>
        </w:r>
      </w:hyperlink>
      <w:r>
        <w:t>, ff. 1, 2, 4, 5.</w:t>
      </w:r>
    </w:p>
    <w:p w:rsidR="00E2667E" w:rsidRDefault="00E2667E" w:rsidP="00E2667E">
      <w:pPr>
        <w:pStyle w:val="SangriaFrancesaArticulo"/>
      </w:pPr>
      <w:r w:rsidRPr="00E2667E">
        <w:rPr>
          <w:rStyle w:val="TextoNormalNegritaCaracter"/>
        </w:rPr>
        <w:t>Artículo 1.</w:t>
      </w:r>
      <w:r w:rsidRPr="00E2667E">
        <w:rPr>
          <w:rStyle w:val="TextoNormalCaracter"/>
        </w:rPr>
        <w:t>-</w:t>
      </w:r>
      <w:r>
        <w:t xml:space="preserve"> Sentencia </w:t>
      </w:r>
      <w:hyperlink w:anchor="SENTENCIA_2013_163" w:history="1">
        <w:r w:rsidRPr="00E2667E">
          <w:rPr>
            <w:rStyle w:val="TextoNormalCaracter"/>
          </w:rPr>
          <w:t>163/2013</w:t>
        </w:r>
      </w:hyperlink>
      <w:r>
        <w:t>, f. 4.</w:t>
      </w:r>
    </w:p>
    <w:p w:rsidR="00E2667E" w:rsidRDefault="00E2667E" w:rsidP="00E2667E">
      <w:pPr>
        <w:pStyle w:val="SangriaFrancesaArticulo"/>
      </w:pPr>
      <w:r w:rsidRPr="00E2667E">
        <w:rPr>
          <w:rStyle w:val="TextoNormalNegritaCaracter"/>
        </w:rPr>
        <w:t>Artículo 2.</w:t>
      </w:r>
      <w:r w:rsidRPr="00E2667E">
        <w:rPr>
          <w:rStyle w:val="TextoNormalCaracter"/>
        </w:rPr>
        <w:t>-</w:t>
      </w:r>
      <w:r>
        <w:t xml:space="preserve"> Sentencia </w:t>
      </w:r>
      <w:hyperlink w:anchor="SENTENCIA_2013_163" w:history="1">
        <w:r w:rsidRPr="00E2667E">
          <w:rPr>
            <w:rStyle w:val="TextoNormalCaracter"/>
          </w:rPr>
          <w:t>163/2013</w:t>
        </w:r>
      </w:hyperlink>
      <w:r>
        <w:t>, f. 4.</w:t>
      </w:r>
    </w:p>
    <w:p w:rsidR="00E2667E" w:rsidRDefault="00E2667E" w:rsidP="00E2667E">
      <w:pPr>
        <w:pStyle w:val="SangriaFrancesaArticulo"/>
      </w:pPr>
      <w:r w:rsidRPr="00E2667E">
        <w:rPr>
          <w:rStyle w:val="TextoNormalNegritaCaracter"/>
        </w:rPr>
        <w:t>Artículo 3.</w:t>
      </w:r>
      <w:r w:rsidRPr="00E2667E">
        <w:rPr>
          <w:rStyle w:val="TextoNormalCaracter"/>
        </w:rPr>
        <w:t>-</w:t>
      </w:r>
      <w:r>
        <w:t xml:space="preserve"> Sentencia </w:t>
      </w:r>
      <w:hyperlink w:anchor="SENTENCIA_2013_163" w:history="1">
        <w:r w:rsidRPr="00E2667E">
          <w:rPr>
            <w:rStyle w:val="TextoNormalCaracter"/>
          </w:rPr>
          <w:t>163/2013</w:t>
        </w:r>
      </w:hyperlink>
      <w:r>
        <w:t>, f. 4.</w:t>
      </w:r>
    </w:p>
    <w:p w:rsidR="00E2667E" w:rsidRDefault="00E2667E" w:rsidP="00E2667E">
      <w:pPr>
        <w:pStyle w:val="SangriaFrancesaArticulo"/>
      </w:pPr>
      <w:r w:rsidRPr="00E2667E">
        <w:rPr>
          <w:rStyle w:val="TextoNormalNegritaCaracter"/>
        </w:rPr>
        <w:t>Artículo 4.</w:t>
      </w:r>
      <w:r w:rsidRPr="00E2667E">
        <w:rPr>
          <w:rStyle w:val="TextoNormalCaracter"/>
        </w:rPr>
        <w:t>-</w:t>
      </w:r>
      <w:r>
        <w:t xml:space="preserve"> Sentencia </w:t>
      </w:r>
      <w:hyperlink w:anchor="SENTENCIA_2013_163" w:history="1">
        <w:r w:rsidRPr="00E2667E">
          <w:rPr>
            <w:rStyle w:val="TextoNormalCaracter"/>
          </w:rPr>
          <w:t>163/2013</w:t>
        </w:r>
      </w:hyperlink>
      <w:r>
        <w:t>, f. 4.</w:t>
      </w:r>
    </w:p>
    <w:p w:rsidR="00E2667E" w:rsidRDefault="00E2667E" w:rsidP="00E2667E">
      <w:pPr>
        <w:pStyle w:val="SangriaFrancesaArticulo"/>
      </w:pPr>
      <w:r w:rsidRPr="00E2667E">
        <w:rPr>
          <w:rStyle w:val="TextoNormalNegritaCaracter"/>
        </w:rPr>
        <w:t>Artículo 5.</w:t>
      </w:r>
      <w:r w:rsidRPr="00E2667E">
        <w:rPr>
          <w:rStyle w:val="TextoNormalCaracter"/>
        </w:rPr>
        <w:t>-</w:t>
      </w:r>
      <w:r>
        <w:t xml:space="preserve"> Sentencia </w:t>
      </w:r>
      <w:hyperlink w:anchor="SENTENCIA_2013_163" w:history="1">
        <w:r w:rsidRPr="00E2667E">
          <w:rPr>
            <w:rStyle w:val="TextoNormalCaracter"/>
          </w:rPr>
          <w:t>163/2013</w:t>
        </w:r>
      </w:hyperlink>
      <w:r>
        <w:t>, f. 4.</w:t>
      </w:r>
    </w:p>
    <w:p w:rsidR="00E2667E" w:rsidRDefault="00E2667E" w:rsidP="00E2667E">
      <w:pPr>
        <w:pStyle w:val="SangriaFrancesaArticulo"/>
      </w:pPr>
      <w:r w:rsidRPr="00E2667E">
        <w:rPr>
          <w:rStyle w:val="TextoNormalNegritaCaracter"/>
        </w:rPr>
        <w:t>Artículo 6.</w:t>
      </w:r>
      <w:r w:rsidRPr="00E2667E">
        <w:rPr>
          <w:rStyle w:val="TextoNormalCaracter"/>
        </w:rPr>
        <w:t>-</w:t>
      </w:r>
      <w:r>
        <w:t xml:space="preserve"> Sentencia </w:t>
      </w:r>
      <w:hyperlink w:anchor="SENTENCIA_2013_163" w:history="1">
        <w:r w:rsidRPr="00E2667E">
          <w:rPr>
            <w:rStyle w:val="TextoNormalCaracter"/>
          </w:rPr>
          <w:t>163/2013</w:t>
        </w:r>
      </w:hyperlink>
      <w:r>
        <w:t>, f. 4.</w:t>
      </w:r>
    </w:p>
    <w:p w:rsidR="00E2667E" w:rsidRDefault="00E2667E" w:rsidP="00E2667E">
      <w:pPr>
        <w:pStyle w:val="SangriaFrancesaArticulo"/>
      </w:pPr>
      <w:r w:rsidRPr="00E2667E">
        <w:rPr>
          <w:rStyle w:val="TextoNormalNegritaCaracter"/>
        </w:rPr>
        <w:t>Artículo 7.</w:t>
      </w:r>
      <w:r w:rsidRPr="00E2667E">
        <w:rPr>
          <w:rStyle w:val="TextoNormalCaracter"/>
        </w:rPr>
        <w:t>-</w:t>
      </w:r>
      <w:r>
        <w:t xml:space="preserve"> Sentencia </w:t>
      </w:r>
      <w:hyperlink w:anchor="SENTENCIA_2013_163" w:history="1">
        <w:r w:rsidRPr="00E2667E">
          <w:rPr>
            <w:rStyle w:val="TextoNormalCaracter"/>
          </w:rPr>
          <w:t>163/2013</w:t>
        </w:r>
      </w:hyperlink>
      <w:r>
        <w:t>, f. 4.</w:t>
      </w:r>
    </w:p>
    <w:p w:rsidR="00E2667E" w:rsidRDefault="00E2667E" w:rsidP="00E2667E">
      <w:pPr>
        <w:pStyle w:val="SangriaFrancesaArticulo"/>
      </w:pPr>
      <w:r w:rsidRPr="00E2667E">
        <w:rPr>
          <w:rStyle w:val="TextoNormalNegritaCaracter"/>
        </w:rPr>
        <w:t>Artículo 8.</w:t>
      </w:r>
      <w:r w:rsidRPr="00E2667E">
        <w:rPr>
          <w:rStyle w:val="TextoNormalCaracter"/>
        </w:rPr>
        <w:t>-</w:t>
      </w:r>
      <w:r>
        <w:t xml:space="preserve"> Sentencia </w:t>
      </w:r>
      <w:hyperlink w:anchor="SENTENCIA_2013_163" w:history="1">
        <w:r w:rsidRPr="00E2667E">
          <w:rPr>
            <w:rStyle w:val="TextoNormalCaracter"/>
          </w:rPr>
          <w:t>163/2013</w:t>
        </w:r>
      </w:hyperlink>
      <w:r>
        <w:t>, f. 4.</w:t>
      </w:r>
    </w:p>
    <w:p w:rsidR="00E2667E" w:rsidRDefault="00E2667E" w:rsidP="00E2667E">
      <w:pPr>
        <w:pStyle w:val="SangriaFrancesaArticulo"/>
      </w:pPr>
      <w:r w:rsidRPr="00E2667E">
        <w:rPr>
          <w:rStyle w:val="TextoNormalNegritaCaracter"/>
        </w:rPr>
        <w:t>Artículo 9.</w:t>
      </w:r>
      <w:r w:rsidRPr="00E2667E">
        <w:rPr>
          <w:rStyle w:val="TextoNormalCaracter"/>
        </w:rPr>
        <w:t>-</w:t>
      </w:r>
      <w:r>
        <w:t xml:space="preserve"> Sentencia </w:t>
      </w:r>
      <w:hyperlink w:anchor="SENTENCIA_2013_163" w:history="1">
        <w:r w:rsidRPr="00E2667E">
          <w:rPr>
            <w:rStyle w:val="TextoNormalCaracter"/>
          </w:rPr>
          <w:t>163/2013</w:t>
        </w:r>
      </w:hyperlink>
      <w:r>
        <w:t>, f. 4.</w:t>
      </w:r>
    </w:p>
    <w:p w:rsidR="00E2667E" w:rsidRDefault="00E2667E" w:rsidP="00E2667E">
      <w:pPr>
        <w:pStyle w:val="SangriaFrancesaArticulo"/>
      </w:pPr>
      <w:r w:rsidRPr="00E2667E">
        <w:rPr>
          <w:rStyle w:val="TextoNormalNegritaCaracter"/>
        </w:rPr>
        <w:t>Artículo 10.</w:t>
      </w:r>
      <w:r w:rsidRPr="00E2667E">
        <w:rPr>
          <w:rStyle w:val="TextoNormalCaracter"/>
        </w:rPr>
        <w:t>-</w:t>
      </w:r>
      <w:r>
        <w:t xml:space="preserve"> Sentencia </w:t>
      </w:r>
      <w:hyperlink w:anchor="SENTENCIA_2013_163" w:history="1">
        <w:r w:rsidRPr="00E2667E">
          <w:rPr>
            <w:rStyle w:val="TextoNormalCaracter"/>
          </w:rPr>
          <w:t>163/2013</w:t>
        </w:r>
      </w:hyperlink>
      <w:r>
        <w:t>, f. 4.</w:t>
      </w:r>
    </w:p>
    <w:p w:rsidR="00E2667E" w:rsidRDefault="00E2667E" w:rsidP="00E2667E">
      <w:pPr>
        <w:pStyle w:val="SangriaFrancesaArticulo"/>
      </w:pPr>
      <w:r w:rsidRPr="00E2667E">
        <w:rPr>
          <w:rStyle w:val="TextoNormalNegritaCaracter"/>
        </w:rPr>
        <w:t>Artículo 11.</w:t>
      </w:r>
      <w:r w:rsidRPr="00E2667E">
        <w:rPr>
          <w:rStyle w:val="TextoNormalCaracter"/>
        </w:rPr>
        <w:t>-</w:t>
      </w:r>
      <w:r>
        <w:t xml:space="preserve"> Sentencia </w:t>
      </w:r>
      <w:hyperlink w:anchor="SENTENCIA_2013_163" w:history="1">
        <w:r w:rsidRPr="00E2667E">
          <w:rPr>
            <w:rStyle w:val="TextoNormalCaracter"/>
          </w:rPr>
          <w:t>163/2013</w:t>
        </w:r>
      </w:hyperlink>
      <w:r>
        <w:t>, f. 4.</w:t>
      </w:r>
    </w:p>
    <w:p w:rsidR="00E2667E" w:rsidRDefault="00E2667E" w:rsidP="00E2667E">
      <w:pPr>
        <w:pStyle w:val="SangriaFrancesaArticulo"/>
      </w:pPr>
      <w:r w:rsidRPr="00E2667E">
        <w:rPr>
          <w:rStyle w:val="TextoNormalNegritaCaracter"/>
        </w:rPr>
        <w:t>Artículo 12.</w:t>
      </w:r>
      <w:r w:rsidRPr="00E2667E">
        <w:rPr>
          <w:rStyle w:val="TextoNormalCaracter"/>
        </w:rPr>
        <w:t>-</w:t>
      </w:r>
      <w:r>
        <w:t xml:space="preserve"> Sentencia </w:t>
      </w:r>
      <w:hyperlink w:anchor="SENTENCIA_2013_163" w:history="1">
        <w:r w:rsidRPr="00E2667E">
          <w:rPr>
            <w:rStyle w:val="TextoNormalCaracter"/>
          </w:rPr>
          <w:t>163/2013</w:t>
        </w:r>
      </w:hyperlink>
      <w:r>
        <w:t>, f. 4.</w:t>
      </w:r>
    </w:p>
    <w:p w:rsidR="00E2667E" w:rsidRDefault="00E2667E" w:rsidP="00E2667E">
      <w:pPr>
        <w:pStyle w:val="SangriaFrancesaArticulo"/>
      </w:pPr>
      <w:r w:rsidRPr="00E2667E">
        <w:rPr>
          <w:rStyle w:val="TextoNormalNegritaCaracter"/>
        </w:rPr>
        <w:t>Artículo 13.</w:t>
      </w:r>
      <w:r w:rsidRPr="00E2667E">
        <w:rPr>
          <w:rStyle w:val="TextoNormalCaracter"/>
        </w:rPr>
        <w:t>-</w:t>
      </w:r>
      <w:r>
        <w:t xml:space="preserve"> Sentencia </w:t>
      </w:r>
      <w:hyperlink w:anchor="SENTENCIA_2013_163" w:history="1">
        <w:r w:rsidRPr="00E2667E">
          <w:rPr>
            <w:rStyle w:val="TextoNormalCaracter"/>
          </w:rPr>
          <w:t>163/2013</w:t>
        </w:r>
      </w:hyperlink>
      <w:r>
        <w:t>, f. 4.</w:t>
      </w:r>
    </w:p>
    <w:p w:rsidR="00E2667E" w:rsidRDefault="00E2667E" w:rsidP="00E2667E">
      <w:pPr>
        <w:pStyle w:val="SangriaFrancesaArticulo"/>
      </w:pPr>
    </w:p>
    <w:p w:rsidR="00E2667E" w:rsidRDefault="00E2667E" w:rsidP="00E2667E">
      <w:pPr>
        <w:pStyle w:val="TextoNormalNegritaCursivandice"/>
      </w:pPr>
      <w:r>
        <w:t>Real Decreto 1549/2009, de 9 de octubre. Ordenación del sector pesquero y adaptación al Fondo Europeo de la Pesca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6" w:history="1">
        <w:r w:rsidRPr="00E2667E">
          <w:rPr>
            <w:rStyle w:val="TextoNormalCaracter"/>
          </w:rPr>
          <w:t>166/2013</w:t>
        </w:r>
      </w:hyperlink>
      <w:r>
        <w:t>, ff. 1, 2, 4.</w:t>
      </w:r>
    </w:p>
    <w:p w:rsidR="00E2667E" w:rsidRDefault="00E2667E" w:rsidP="00E2667E">
      <w:pPr>
        <w:pStyle w:val="SangriaFrancesaArticulo"/>
      </w:pPr>
      <w:r w:rsidRPr="00E2667E">
        <w:rPr>
          <w:rStyle w:val="TextoNormalNegritaCaracter"/>
        </w:rPr>
        <w:t>Exposición de motivos.</w:t>
      </w:r>
      <w:r w:rsidRPr="00E2667E">
        <w:rPr>
          <w:rStyle w:val="TextoNormalCaracter"/>
        </w:rPr>
        <w:t>-</w:t>
      </w:r>
      <w:r>
        <w:t xml:space="preserve"> Sentencia </w:t>
      </w:r>
      <w:hyperlink w:anchor="SENTENCIA_2013_166" w:history="1">
        <w:r w:rsidRPr="00E2667E">
          <w:rPr>
            <w:rStyle w:val="TextoNormalCaracter"/>
          </w:rPr>
          <w:t>166/2013</w:t>
        </w:r>
      </w:hyperlink>
      <w:r>
        <w:t>, f. 2.</w:t>
      </w:r>
    </w:p>
    <w:p w:rsidR="00E2667E" w:rsidRDefault="00E2667E" w:rsidP="00E2667E">
      <w:pPr>
        <w:pStyle w:val="SangriaFrancesaArticulo"/>
      </w:pPr>
      <w:r w:rsidRPr="00E2667E">
        <w:rPr>
          <w:rStyle w:val="TextoNormalNegritaCaracter"/>
        </w:rPr>
        <w:t>Artículo 41.</w:t>
      </w:r>
      <w:r w:rsidRPr="00E2667E">
        <w:rPr>
          <w:rStyle w:val="TextoNormalCaracter"/>
        </w:rPr>
        <w:t>-</w:t>
      </w:r>
      <w:r>
        <w:t xml:space="preserve"> Sentencia </w:t>
      </w:r>
      <w:hyperlink w:anchor="SENTENCIA_2013_166" w:history="1">
        <w:r w:rsidRPr="00E2667E">
          <w:rPr>
            <w:rStyle w:val="TextoNormalCaracter"/>
          </w:rPr>
          <w:t>166/2013</w:t>
        </w:r>
      </w:hyperlink>
      <w:r>
        <w:t>, f. 6.</w:t>
      </w:r>
    </w:p>
    <w:p w:rsidR="00E2667E" w:rsidRDefault="00E2667E" w:rsidP="00E2667E">
      <w:pPr>
        <w:pStyle w:val="SangriaFrancesaArticulo"/>
      </w:pPr>
      <w:r w:rsidRPr="00E2667E">
        <w:rPr>
          <w:rStyle w:val="TextoNormalNegritaCaracter"/>
        </w:rPr>
        <w:t>Artículos 41 a 54.</w:t>
      </w:r>
      <w:r w:rsidRPr="00E2667E">
        <w:rPr>
          <w:rStyle w:val="TextoNormalCaracter"/>
        </w:rPr>
        <w:t>-</w:t>
      </w:r>
      <w:r>
        <w:t xml:space="preserve"> Sentencia </w:t>
      </w:r>
      <w:hyperlink w:anchor="SENTENCIA_2013_166" w:history="1">
        <w:r w:rsidRPr="00E2667E">
          <w:rPr>
            <w:rStyle w:val="TextoNormalCaracter"/>
          </w:rPr>
          <w:t>166/2013</w:t>
        </w:r>
      </w:hyperlink>
      <w:r>
        <w:t>, ff. 1, 4 a 6.</w:t>
      </w:r>
    </w:p>
    <w:p w:rsidR="00E2667E" w:rsidRDefault="00E2667E" w:rsidP="00E2667E">
      <w:pPr>
        <w:pStyle w:val="SangriaFrancesaArticulo"/>
      </w:pPr>
      <w:r w:rsidRPr="00E2667E">
        <w:rPr>
          <w:rStyle w:val="TextoNormalNegritaCaracter"/>
        </w:rPr>
        <w:t>Artículo 42.</w:t>
      </w:r>
      <w:r w:rsidRPr="00E2667E">
        <w:rPr>
          <w:rStyle w:val="TextoNormalCaracter"/>
        </w:rPr>
        <w:t>-</w:t>
      </w:r>
      <w:r>
        <w:t xml:space="preserve"> Sentencia </w:t>
      </w:r>
      <w:hyperlink w:anchor="SENTENCIA_2013_166" w:history="1">
        <w:r w:rsidRPr="00E2667E">
          <w:rPr>
            <w:rStyle w:val="TextoNormalCaracter"/>
          </w:rPr>
          <w:t>166/2013</w:t>
        </w:r>
      </w:hyperlink>
      <w:r>
        <w:t>, f. 5.</w:t>
      </w:r>
    </w:p>
    <w:p w:rsidR="00E2667E" w:rsidRDefault="00E2667E" w:rsidP="00E2667E">
      <w:pPr>
        <w:pStyle w:val="SangriaFrancesaArticulo"/>
      </w:pPr>
      <w:r w:rsidRPr="00E2667E">
        <w:rPr>
          <w:rStyle w:val="TextoNormalNegritaCaracter"/>
        </w:rPr>
        <w:t>Artículo 43.</w:t>
      </w:r>
      <w:r w:rsidRPr="00E2667E">
        <w:rPr>
          <w:rStyle w:val="TextoNormalCaracter"/>
        </w:rPr>
        <w:t>-</w:t>
      </w:r>
      <w:r>
        <w:t xml:space="preserve"> Sentencia </w:t>
      </w:r>
      <w:hyperlink w:anchor="SENTENCIA_2013_166" w:history="1">
        <w:r w:rsidRPr="00E2667E">
          <w:rPr>
            <w:rStyle w:val="TextoNormalCaracter"/>
          </w:rPr>
          <w:t>166/2013</w:t>
        </w:r>
      </w:hyperlink>
      <w:r>
        <w:t>, f. 5.</w:t>
      </w:r>
    </w:p>
    <w:p w:rsidR="00E2667E" w:rsidRDefault="00E2667E" w:rsidP="00E2667E">
      <w:pPr>
        <w:pStyle w:val="SangriaFrancesaArticulo"/>
      </w:pPr>
      <w:r w:rsidRPr="00E2667E">
        <w:rPr>
          <w:rStyle w:val="TextoNormalNegritaCaracter"/>
        </w:rPr>
        <w:t>Artículo 44.</w:t>
      </w:r>
      <w:r w:rsidRPr="00E2667E">
        <w:rPr>
          <w:rStyle w:val="TextoNormalCaracter"/>
        </w:rPr>
        <w:t>-</w:t>
      </w:r>
      <w:r>
        <w:t xml:space="preserve"> Sentencia </w:t>
      </w:r>
      <w:hyperlink w:anchor="SENTENCIA_2013_166" w:history="1">
        <w:r w:rsidRPr="00E2667E">
          <w:rPr>
            <w:rStyle w:val="TextoNormalCaracter"/>
          </w:rPr>
          <w:t>166/2013</w:t>
        </w:r>
      </w:hyperlink>
      <w:r>
        <w:t>, f. 5.</w:t>
      </w:r>
    </w:p>
    <w:p w:rsidR="00E2667E" w:rsidRDefault="00E2667E" w:rsidP="00E2667E">
      <w:pPr>
        <w:pStyle w:val="SangriaFrancesaArticulo"/>
      </w:pPr>
      <w:r w:rsidRPr="00E2667E">
        <w:rPr>
          <w:rStyle w:val="TextoNormalNegritaCaracter"/>
        </w:rPr>
        <w:t>Artículo 45.</w:t>
      </w:r>
      <w:r w:rsidRPr="00E2667E">
        <w:rPr>
          <w:rStyle w:val="TextoNormalCaracter"/>
        </w:rPr>
        <w:t>-</w:t>
      </w:r>
      <w:r>
        <w:t xml:space="preserve"> Sentencia </w:t>
      </w:r>
      <w:hyperlink w:anchor="SENTENCIA_2013_166" w:history="1">
        <w:r w:rsidRPr="00E2667E">
          <w:rPr>
            <w:rStyle w:val="TextoNormalCaracter"/>
          </w:rPr>
          <w:t>166/2013</w:t>
        </w:r>
      </w:hyperlink>
      <w:r>
        <w:t>, ff. 5, 8.</w:t>
      </w:r>
    </w:p>
    <w:p w:rsidR="00E2667E" w:rsidRDefault="00E2667E" w:rsidP="00E2667E">
      <w:pPr>
        <w:pStyle w:val="SangriaFrancesaArticulo"/>
      </w:pPr>
      <w:r w:rsidRPr="00E2667E">
        <w:rPr>
          <w:rStyle w:val="TextoNormalNegritaCaracter"/>
        </w:rPr>
        <w:t>Artículo 46.</w:t>
      </w:r>
      <w:r w:rsidRPr="00E2667E">
        <w:rPr>
          <w:rStyle w:val="TextoNormalCaracter"/>
        </w:rPr>
        <w:t>-</w:t>
      </w:r>
      <w:r>
        <w:t xml:space="preserve"> Sentencia </w:t>
      </w:r>
      <w:hyperlink w:anchor="SENTENCIA_2013_166" w:history="1">
        <w:r w:rsidRPr="00E2667E">
          <w:rPr>
            <w:rStyle w:val="TextoNormalCaracter"/>
          </w:rPr>
          <w:t>166/2013</w:t>
        </w:r>
      </w:hyperlink>
      <w:r>
        <w:t>, f. 5.</w:t>
      </w:r>
    </w:p>
    <w:p w:rsidR="00E2667E" w:rsidRDefault="00E2667E" w:rsidP="00E2667E">
      <w:pPr>
        <w:pStyle w:val="SangriaFrancesaArticulo"/>
      </w:pPr>
      <w:r w:rsidRPr="00E2667E">
        <w:rPr>
          <w:rStyle w:val="TextoNormalNegritaCaracter"/>
        </w:rPr>
        <w:lastRenderedPageBreak/>
        <w:t>Artículo 47.</w:t>
      </w:r>
      <w:r w:rsidRPr="00E2667E">
        <w:rPr>
          <w:rStyle w:val="TextoNormalCaracter"/>
        </w:rPr>
        <w:t>-</w:t>
      </w:r>
      <w:r>
        <w:t xml:space="preserve"> Sentencia </w:t>
      </w:r>
      <w:hyperlink w:anchor="SENTENCIA_2013_166" w:history="1">
        <w:r w:rsidRPr="00E2667E">
          <w:rPr>
            <w:rStyle w:val="TextoNormalCaracter"/>
          </w:rPr>
          <w:t>166/2013</w:t>
        </w:r>
      </w:hyperlink>
      <w:r>
        <w:t>, f. 5.</w:t>
      </w:r>
    </w:p>
    <w:p w:rsidR="00E2667E" w:rsidRDefault="00E2667E" w:rsidP="00E2667E">
      <w:pPr>
        <w:pStyle w:val="SangriaFrancesaArticulo"/>
      </w:pPr>
      <w:r w:rsidRPr="00E2667E">
        <w:rPr>
          <w:rStyle w:val="TextoNormalNegritaCaracter"/>
        </w:rPr>
        <w:t>Artículo 48.</w:t>
      </w:r>
      <w:r w:rsidRPr="00E2667E">
        <w:rPr>
          <w:rStyle w:val="TextoNormalCaracter"/>
        </w:rPr>
        <w:t>-</w:t>
      </w:r>
      <w:r>
        <w:t xml:space="preserve"> Sentencia </w:t>
      </w:r>
      <w:hyperlink w:anchor="SENTENCIA_2013_166" w:history="1">
        <w:r w:rsidRPr="00E2667E">
          <w:rPr>
            <w:rStyle w:val="TextoNormalCaracter"/>
          </w:rPr>
          <w:t>166/2013</w:t>
        </w:r>
      </w:hyperlink>
      <w:r>
        <w:t>, f. 5.</w:t>
      </w:r>
    </w:p>
    <w:p w:rsidR="00E2667E" w:rsidRDefault="00E2667E" w:rsidP="00E2667E">
      <w:pPr>
        <w:pStyle w:val="SangriaFrancesaArticulo"/>
      </w:pPr>
      <w:r w:rsidRPr="00E2667E">
        <w:rPr>
          <w:rStyle w:val="TextoNormalNegritaCaracter"/>
        </w:rPr>
        <w:t>Artículo 49.</w:t>
      </w:r>
      <w:r w:rsidRPr="00E2667E">
        <w:rPr>
          <w:rStyle w:val="TextoNormalCaracter"/>
        </w:rPr>
        <w:t>-</w:t>
      </w:r>
      <w:r>
        <w:t xml:space="preserve"> Sentencia </w:t>
      </w:r>
      <w:hyperlink w:anchor="SENTENCIA_2013_166" w:history="1">
        <w:r w:rsidRPr="00E2667E">
          <w:rPr>
            <w:rStyle w:val="TextoNormalCaracter"/>
          </w:rPr>
          <w:t>166/2013</w:t>
        </w:r>
      </w:hyperlink>
      <w:r>
        <w:t>, ff. 5, 8.</w:t>
      </w:r>
    </w:p>
    <w:p w:rsidR="00E2667E" w:rsidRDefault="00E2667E" w:rsidP="00E2667E">
      <w:pPr>
        <w:pStyle w:val="SangriaFrancesaArticulo"/>
      </w:pPr>
      <w:r w:rsidRPr="00E2667E">
        <w:rPr>
          <w:rStyle w:val="TextoNormalNegritaCaracter"/>
        </w:rPr>
        <w:t>Artículo 50.</w:t>
      </w:r>
      <w:r w:rsidRPr="00E2667E">
        <w:rPr>
          <w:rStyle w:val="TextoNormalCaracter"/>
        </w:rPr>
        <w:t>-</w:t>
      </w:r>
      <w:r>
        <w:t xml:space="preserve"> Sentencia </w:t>
      </w:r>
      <w:hyperlink w:anchor="SENTENCIA_2013_166" w:history="1">
        <w:r w:rsidRPr="00E2667E">
          <w:rPr>
            <w:rStyle w:val="TextoNormalCaracter"/>
          </w:rPr>
          <w:t>166/2013</w:t>
        </w:r>
      </w:hyperlink>
      <w:r>
        <w:t>, f. 8.</w:t>
      </w:r>
    </w:p>
    <w:p w:rsidR="00E2667E" w:rsidRDefault="00E2667E" w:rsidP="00E2667E">
      <w:pPr>
        <w:pStyle w:val="SangriaFrancesaArticulo"/>
      </w:pPr>
      <w:r w:rsidRPr="00E2667E">
        <w:rPr>
          <w:rStyle w:val="TextoNormalNegritaCaracter"/>
        </w:rPr>
        <w:t>Artículo 51.</w:t>
      </w:r>
      <w:r w:rsidRPr="00E2667E">
        <w:rPr>
          <w:rStyle w:val="TextoNormalCaracter"/>
        </w:rPr>
        <w:t>-</w:t>
      </w:r>
      <w:r>
        <w:t xml:space="preserve"> Sentencia </w:t>
      </w:r>
      <w:hyperlink w:anchor="SENTENCIA_2013_166" w:history="1">
        <w:r w:rsidRPr="00E2667E">
          <w:rPr>
            <w:rStyle w:val="TextoNormalCaracter"/>
          </w:rPr>
          <w:t>166/2013</w:t>
        </w:r>
      </w:hyperlink>
      <w:r>
        <w:t>, f. 5.</w:t>
      </w:r>
    </w:p>
    <w:p w:rsidR="00E2667E" w:rsidRDefault="00E2667E" w:rsidP="00E2667E">
      <w:pPr>
        <w:pStyle w:val="SangriaFrancesaArticulo"/>
      </w:pPr>
      <w:r w:rsidRPr="00E2667E">
        <w:rPr>
          <w:rStyle w:val="TextoNormalNegritaCaracter"/>
        </w:rPr>
        <w:t>Artículo 52.</w:t>
      </w:r>
      <w:r w:rsidRPr="00E2667E">
        <w:rPr>
          <w:rStyle w:val="TextoNormalCaracter"/>
        </w:rPr>
        <w:t>-</w:t>
      </w:r>
      <w:r>
        <w:t xml:space="preserve"> Sentencia </w:t>
      </w:r>
      <w:hyperlink w:anchor="SENTENCIA_2013_166" w:history="1">
        <w:r w:rsidRPr="00E2667E">
          <w:rPr>
            <w:rStyle w:val="TextoNormalCaracter"/>
          </w:rPr>
          <w:t>166/2013</w:t>
        </w:r>
      </w:hyperlink>
      <w:r>
        <w:t>, f. 5.</w:t>
      </w:r>
    </w:p>
    <w:p w:rsidR="00E2667E" w:rsidRDefault="00E2667E" w:rsidP="00E2667E">
      <w:pPr>
        <w:pStyle w:val="SangriaFrancesaArticulo"/>
      </w:pPr>
      <w:r w:rsidRPr="00E2667E">
        <w:rPr>
          <w:rStyle w:val="TextoNormalNegritaCaracter"/>
        </w:rPr>
        <w:t>Disposición derogatoria única.</w:t>
      </w:r>
      <w:r w:rsidRPr="00E2667E">
        <w:rPr>
          <w:rStyle w:val="TextoNormalCaracter"/>
        </w:rPr>
        <w:t>-</w:t>
      </w:r>
      <w:r>
        <w:t xml:space="preserve"> Sentencia </w:t>
      </w:r>
      <w:hyperlink w:anchor="SENTENCIA_2013_166" w:history="1">
        <w:r w:rsidRPr="00E2667E">
          <w:rPr>
            <w:rStyle w:val="TextoNormalCaracter"/>
          </w:rPr>
          <w:t>166/2013</w:t>
        </w:r>
      </w:hyperlink>
      <w:r>
        <w:t>, f. 4.</w:t>
      </w:r>
    </w:p>
    <w:p w:rsidR="00E2667E" w:rsidRDefault="00E2667E" w:rsidP="00E2667E">
      <w:pPr>
        <w:pStyle w:val="SangriaFrancesaArticulo"/>
      </w:pPr>
      <w:r w:rsidRPr="00E2667E">
        <w:rPr>
          <w:rStyle w:val="TextoNormalNegritaCaracter"/>
        </w:rPr>
        <w:t>Disposición final primera.</w:t>
      </w:r>
      <w:r w:rsidRPr="00E2667E">
        <w:rPr>
          <w:rStyle w:val="TextoNormalCaracter"/>
        </w:rPr>
        <w:t>-</w:t>
      </w:r>
      <w:r>
        <w:t xml:space="preserve"> Sentencia </w:t>
      </w:r>
      <w:hyperlink w:anchor="SENTENCIA_2013_166" w:history="1">
        <w:r w:rsidRPr="00E2667E">
          <w:rPr>
            <w:rStyle w:val="TextoNormalCaracter"/>
          </w:rPr>
          <w:t>166/2013</w:t>
        </w:r>
      </w:hyperlink>
      <w:r>
        <w:t>, ff. 1, 2, 7.</w:t>
      </w:r>
    </w:p>
    <w:p w:rsidR="00E2667E" w:rsidRDefault="00E2667E" w:rsidP="00E2667E">
      <w:pPr>
        <w:pStyle w:val="SangriaFrancesaArticulo"/>
      </w:pPr>
      <w:r w:rsidRPr="00E2667E">
        <w:rPr>
          <w:rStyle w:val="TextoNormalNegritaCaracter"/>
        </w:rPr>
        <w:t>Anexos.</w:t>
      </w:r>
      <w:r w:rsidRPr="00E2667E">
        <w:rPr>
          <w:rStyle w:val="TextoNormalCaracter"/>
        </w:rPr>
        <w:t>-</w:t>
      </w:r>
      <w:r>
        <w:t xml:space="preserve"> Sentencia </w:t>
      </w:r>
      <w:hyperlink w:anchor="SENTENCIA_2013_166" w:history="1">
        <w:r w:rsidRPr="00E2667E">
          <w:rPr>
            <w:rStyle w:val="TextoNormalCaracter"/>
          </w:rPr>
          <w:t>166/2013</w:t>
        </w:r>
      </w:hyperlink>
      <w:r>
        <w:t>, ff. 1, 5, 9.</w:t>
      </w:r>
    </w:p>
    <w:p w:rsidR="00E2667E" w:rsidRDefault="00E2667E" w:rsidP="00E2667E">
      <w:pPr>
        <w:pStyle w:val="SangriaFrancesaArticulo"/>
      </w:pPr>
    </w:p>
    <w:p w:rsidR="00E2667E" w:rsidRDefault="00E2667E" w:rsidP="00E2667E">
      <w:pPr>
        <w:pStyle w:val="TextoNormalNegritaCursivandice"/>
      </w:pPr>
      <w:r>
        <w:t>Real Decreto 2030/2009, de 30 de diciembre. Salario mínimo interprofesional para 2010</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19" w:history="1">
        <w:r w:rsidRPr="00E2667E">
          <w:rPr>
            <w:rStyle w:val="TextoNormalCaracter"/>
          </w:rPr>
          <w:t>219/2013</w:t>
        </w:r>
      </w:hyperlink>
      <w:r>
        <w:t>, f. 5.</w:t>
      </w:r>
    </w:p>
    <w:p w:rsidR="00E2667E" w:rsidRDefault="00E2667E" w:rsidP="00E2667E">
      <w:pPr>
        <w:pStyle w:val="SangriaFrancesaArticulo"/>
      </w:pPr>
    </w:p>
    <w:p w:rsidR="00E2667E" w:rsidRDefault="00E2667E" w:rsidP="00E2667E">
      <w:pPr>
        <w:pStyle w:val="TextoNormalNegritaCursivandice"/>
      </w:pPr>
      <w:r>
        <w:t>Orden ITC/404/2010, de 22 de febrero. Establece las bases reguladoras para la concesión de ayudas públicas a la implantación y desarrollo de la responsabilidad social en las pequeñas y medianas empresas: iniciativa "RSE-PYME".</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50" w:history="1">
        <w:r w:rsidRPr="00E2667E">
          <w:rPr>
            <w:rStyle w:val="TextoNormalCaracter"/>
          </w:rPr>
          <w:t>150/2013</w:t>
        </w:r>
      </w:hyperlink>
      <w:r>
        <w:t>, ff. 1, 3, 4, 6 a 8.</w:t>
      </w:r>
    </w:p>
    <w:p w:rsidR="00E2667E" w:rsidRDefault="00E2667E" w:rsidP="00E2667E">
      <w:pPr>
        <w:pStyle w:val="SangriaFrancesaArticulo"/>
      </w:pPr>
      <w:r w:rsidRPr="00E2667E">
        <w:rPr>
          <w:rStyle w:val="TextoNormalNegritaCaracter"/>
        </w:rPr>
        <w:t>Capítulo II.</w:t>
      </w:r>
      <w:r w:rsidRPr="00E2667E">
        <w:rPr>
          <w:rStyle w:val="TextoNormalCaracter"/>
        </w:rPr>
        <w:t>-</w:t>
      </w:r>
      <w:r>
        <w:t xml:space="preserve"> Sentencia </w:t>
      </w:r>
      <w:hyperlink w:anchor="SENTENCIA_2013_150" w:history="1">
        <w:r w:rsidRPr="00E2667E">
          <w:rPr>
            <w:rStyle w:val="TextoNormalCaracter"/>
          </w:rPr>
          <w:t>150/2013</w:t>
        </w:r>
      </w:hyperlink>
      <w:r>
        <w:t>, f. 7.</w:t>
      </w:r>
    </w:p>
    <w:p w:rsidR="00E2667E" w:rsidRDefault="00E2667E" w:rsidP="00E2667E">
      <w:pPr>
        <w:pStyle w:val="SangriaFrancesaArticulo"/>
      </w:pPr>
      <w:r w:rsidRPr="00E2667E">
        <w:rPr>
          <w:rStyle w:val="TextoNormalNegritaCaracter"/>
        </w:rPr>
        <w:t>Preámbulo.</w:t>
      </w:r>
      <w:r w:rsidRPr="00E2667E">
        <w:rPr>
          <w:rStyle w:val="TextoNormalCaracter"/>
        </w:rPr>
        <w:t>-</w:t>
      </w:r>
      <w:r>
        <w:t xml:space="preserve"> Sentencia </w:t>
      </w:r>
      <w:hyperlink w:anchor="SENTENCIA_2013_150" w:history="1">
        <w:r w:rsidRPr="00E2667E">
          <w:rPr>
            <w:rStyle w:val="TextoNormalCaracter"/>
          </w:rPr>
          <w:t>150/2013</w:t>
        </w:r>
      </w:hyperlink>
      <w:r>
        <w:t>, f. 4.</w:t>
      </w:r>
    </w:p>
    <w:p w:rsidR="00E2667E" w:rsidRDefault="00E2667E" w:rsidP="00E2667E">
      <w:pPr>
        <w:pStyle w:val="SangriaFrancesaArticulo"/>
      </w:pPr>
      <w:r w:rsidRPr="00E2667E">
        <w:rPr>
          <w:rStyle w:val="TextoNormalNegritaCaracter"/>
        </w:rPr>
        <w:t>Artículo 1.</w:t>
      </w:r>
      <w:r w:rsidRPr="00E2667E">
        <w:rPr>
          <w:rStyle w:val="TextoNormalCaracter"/>
        </w:rPr>
        <w:t>-</w:t>
      </w:r>
      <w:r>
        <w:t xml:space="preserve"> Sentencia </w:t>
      </w:r>
      <w:hyperlink w:anchor="SENTENCIA_2013_150" w:history="1">
        <w:r w:rsidRPr="00E2667E">
          <w:rPr>
            <w:rStyle w:val="TextoNormalCaracter"/>
          </w:rPr>
          <w:t>150/2013</w:t>
        </w:r>
      </w:hyperlink>
      <w:r>
        <w:t>, f. 7.</w:t>
      </w:r>
    </w:p>
    <w:p w:rsidR="00E2667E" w:rsidRDefault="00E2667E" w:rsidP="00E2667E">
      <w:pPr>
        <w:pStyle w:val="SangriaFrancesaArticulo"/>
      </w:pPr>
      <w:r w:rsidRPr="00E2667E">
        <w:rPr>
          <w:rStyle w:val="TextoNormalNegritaCaracter"/>
        </w:rPr>
        <w:t>Artículo 2.</w:t>
      </w:r>
      <w:r w:rsidRPr="00E2667E">
        <w:rPr>
          <w:rStyle w:val="TextoNormalCaracter"/>
        </w:rPr>
        <w:t>-</w:t>
      </w:r>
      <w:r>
        <w:t xml:space="preserve"> Sentencia </w:t>
      </w:r>
      <w:hyperlink w:anchor="SENTENCIA_2013_150" w:history="1">
        <w:r w:rsidRPr="00E2667E">
          <w:rPr>
            <w:rStyle w:val="TextoNormalCaracter"/>
          </w:rPr>
          <w:t>150/2013</w:t>
        </w:r>
      </w:hyperlink>
      <w:r>
        <w:t>, f. 7.</w:t>
      </w:r>
    </w:p>
    <w:p w:rsidR="00E2667E" w:rsidRDefault="00E2667E" w:rsidP="00E2667E">
      <w:pPr>
        <w:pStyle w:val="SangriaFrancesaArticulo"/>
      </w:pPr>
      <w:r w:rsidRPr="00E2667E">
        <w:rPr>
          <w:rStyle w:val="TextoNormalNegritaCaracter"/>
        </w:rPr>
        <w:t>Artículo 3.</w:t>
      </w:r>
      <w:r w:rsidRPr="00E2667E">
        <w:rPr>
          <w:rStyle w:val="TextoNormalCaracter"/>
        </w:rPr>
        <w:t>-</w:t>
      </w:r>
      <w:r>
        <w:t xml:space="preserve"> Sentencia </w:t>
      </w:r>
      <w:hyperlink w:anchor="SENTENCIA_2013_150" w:history="1">
        <w:r w:rsidRPr="00E2667E">
          <w:rPr>
            <w:rStyle w:val="TextoNormalCaracter"/>
          </w:rPr>
          <w:t>150/2013</w:t>
        </w:r>
      </w:hyperlink>
      <w:r>
        <w:t>, ff. 6, 7.</w:t>
      </w:r>
    </w:p>
    <w:p w:rsidR="00E2667E" w:rsidRDefault="00E2667E" w:rsidP="00E2667E">
      <w:pPr>
        <w:pStyle w:val="SangriaFrancesaArticulo"/>
      </w:pPr>
      <w:r w:rsidRPr="00E2667E">
        <w:rPr>
          <w:rStyle w:val="TextoNormalNegritaCaracter"/>
        </w:rPr>
        <w:t>Artículo 4.</w:t>
      </w:r>
      <w:r w:rsidRPr="00E2667E">
        <w:rPr>
          <w:rStyle w:val="TextoNormalCaracter"/>
        </w:rPr>
        <w:t>-</w:t>
      </w:r>
      <w:r>
        <w:t xml:space="preserve"> Sentencia </w:t>
      </w:r>
      <w:hyperlink w:anchor="SENTENCIA_2013_150" w:history="1">
        <w:r w:rsidRPr="00E2667E">
          <w:rPr>
            <w:rStyle w:val="TextoNormalCaracter"/>
          </w:rPr>
          <w:t>150/2013</w:t>
        </w:r>
      </w:hyperlink>
      <w:r>
        <w:t>, ff. 3, 7.</w:t>
      </w:r>
    </w:p>
    <w:p w:rsidR="00E2667E" w:rsidRDefault="00E2667E" w:rsidP="00E2667E">
      <w:pPr>
        <w:pStyle w:val="SangriaFrancesaArticulo"/>
      </w:pPr>
      <w:r w:rsidRPr="00E2667E">
        <w:rPr>
          <w:rStyle w:val="TextoNormalNegritaCaracter"/>
        </w:rPr>
        <w:t>Artículo 4 a).</w:t>
      </w:r>
      <w:r w:rsidRPr="00E2667E">
        <w:rPr>
          <w:rStyle w:val="TextoNormalCaracter"/>
        </w:rPr>
        <w:t>-</w:t>
      </w:r>
      <w:r>
        <w:t xml:space="preserve"> Sentencia </w:t>
      </w:r>
      <w:hyperlink w:anchor="SENTENCIA_2013_150" w:history="1">
        <w:r w:rsidRPr="00E2667E">
          <w:rPr>
            <w:rStyle w:val="TextoNormalCaracter"/>
          </w:rPr>
          <w:t>150/2013</w:t>
        </w:r>
      </w:hyperlink>
      <w:r>
        <w:t>, f. 6.</w:t>
      </w:r>
    </w:p>
    <w:p w:rsidR="00E2667E" w:rsidRDefault="00E2667E" w:rsidP="00E2667E">
      <w:pPr>
        <w:pStyle w:val="SangriaFrancesaArticulo"/>
      </w:pPr>
      <w:r w:rsidRPr="00E2667E">
        <w:rPr>
          <w:rStyle w:val="TextoNormalNegritaCaracter"/>
        </w:rPr>
        <w:t>Artículo 4 c).</w:t>
      </w:r>
      <w:r w:rsidRPr="00E2667E">
        <w:rPr>
          <w:rStyle w:val="TextoNormalCaracter"/>
        </w:rPr>
        <w:t>-</w:t>
      </w:r>
      <w:r>
        <w:t xml:space="preserve"> Sentencia </w:t>
      </w:r>
      <w:hyperlink w:anchor="SENTENCIA_2013_150" w:history="1">
        <w:r w:rsidRPr="00E2667E">
          <w:rPr>
            <w:rStyle w:val="TextoNormalCaracter"/>
          </w:rPr>
          <w:t>150/2013</w:t>
        </w:r>
      </w:hyperlink>
      <w:r>
        <w:t>, f. 6.</w:t>
      </w:r>
    </w:p>
    <w:p w:rsidR="00E2667E" w:rsidRDefault="00E2667E" w:rsidP="00E2667E">
      <w:pPr>
        <w:pStyle w:val="SangriaFrancesaArticulo"/>
      </w:pPr>
      <w:r w:rsidRPr="00E2667E">
        <w:rPr>
          <w:rStyle w:val="TextoNormalNegritaCaracter"/>
        </w:rPr>
        <w:t>Artículo 5.</w:t>
      </w:r>
      <w:r w:rsidRPr="00E2667E">
        <w:rPr>
          <w:rStyle w:val="TextoNormalCaracter"/>
        </w:rPr>
        <w:t>-</w:t>
      </w:r>
      <w:r>
        <w:t xml:space="preserve"> Sentencia </w:t>
      </w:r>
      <w:hyperlink w:anchor="SENTENCIA_2013_150" w:history="1">
        <w:r w:rsidRPr="00E2667E">
          <w:rPr>
            <w:rStyle w:val="TextoNormalCaracter"/>
          </w:rPr>
          <w:t>150/2013</w:t>
        </w:r>
      </w:hyperlink>
      <w:r>
        <w:t>, f. 7.</w:t>
      </w:r>
    </w:p>
    <w:p w:rsidR="00E2667E" w:rsidRDefault="00E2667E" w:rsidP="00E2667E">
      <w:pPr>
        <w:pStyle w:val="SangriaFrancesaArticulo"/>
      </w:pPr>
      <w:r w:rsidRPr="00E2667E">
        <w:rPr>
          <w:rStyle w:val="TextoNormalNegritaCaracter"/>
        </w:rPr>
        <w:t>Artículo 6.</w:t>
      </w:r>
      <w:r w:rsidRPr="00E2667E">
        <w:rPr>
          <w:rStyle w:val="TextoNormalCaracter"/>
        </w:rPr>
        <w:t>-</w:t>
      </w:r>
      <w:r>
        <w:t xml:space="preserve"> Sentencia </w:t>
      </w:r>
      <w:hyperlink w:anchor="SENTENCIA_2013_150" w:history="1">
        <w:r w:rsidRPr="00E2667E">
          <w:rPr>
            <w:rStyle w:val="TextoNormalCaracter"/>
          </w:rPr>
          <w:t>150/2013</w:t>
        </w:r>
      </w:hyperlink>
      <w:r>
        <w:t>, f. 7.</w:t>
      </w:r>
    </w:p>
    <w:p w:rsidR="00E2667E" w:rsidRDefault="00E2667E" w:rsidP="00E2667E">
      <w:pPr>
        <w:pStyle w:val="SangriaFrancesaArticulo"/>
      </w:pPr>
      <w:r w:rsidRPr="00E2667E">
        <w:rPr>
          <w:rStyle w:val="TextoNormalNegritaCaracter"/>
        </w:rPr>
        <w:t>Artículo 7.</w:t>
      </w:r>
      <w:r w:rsidRPr="00E2667E">
        <w:rPr>
          <w:rStyle w:val="TextoNormalCaracter"/>
        </w:rPr>
        <w:t>-</w:t>
      </w:r>
      <w:r>
        <w:t xml:space="preserve"> Sentencia </w:t>
      </w:r>
      <w:hyperlink w:anchor="SENTENCIA_2013_150" w:history="1">
        <w:r w:rsidRPr="00E2667E">
          <w:rPr>
            <w:rStyle w:val="TextoNormalCaracter"/>
          </w:rPr>
          <w:t>150/2013</w:t>
        </w:r>
      </w:hyperlink>
      <w:r>
        <w:t>, f. 7.</w:t>
      </w:r>
    </w:p>
    <w:p w:rsidR="00E2667E" w:rsidRDefault="00E2667E" w:rsidP="00E2667E">
      <w:pPr>
        <w:pStyle w:val="SangriaFrancesaArticulo"/>
      </w:pPr>
      <w:r w:rsidRPr="00E2667E">
        <w:rPr>
          <w:rStyle w:val="TextoNormalNegritaCaracter"/>
        </w:rPr>
        <w:t>Artículo 8.</w:t>
      </w:r>
      <w:r w:rsidRPr="00E2667E">
        <w:rPr>
          <w:rStyle w:val="TextoNormalCaracter"/>
        </w:rPr>
        <w:t>-</w:t>
      </w:r>
      <w:r>
        <w:t xml:space="preserve"> Sentencia </w:t>
      </w:r>
      <w:hyperlink w:anchor="SENTENCIA_2013_150" w:history="1">
        <w:r w:rsidRPr="00E2667E">
          <w:rPr>
            <w:rStyle w:val="TextoNormalCaracter"/>
          </w:rPr>
          <w:t>150/2013</w:t>
        </w:r>
      </w:hyperlink>
      <w:r>
        <w:t>, ff. 3, 7.</w:t>
      </w:r>
    </w:p>
    <w:p w:rsidR="00E2667E" w:rsidRDefault="00E2667E" w:rsidP="00E2667E">
      <w:pPr>
        <w:pStyle w:val="SangriaFrancesaArticulo"/>
      </w:pPr>
      <w:r w:rsidRPr="00E2667E">
        <w:rPr>
          <w:rStyle w:val="TextoNormalNegritaCaracter"/>
        </w:rPr>
        <w:t>Artículo 9.</w:t>
      </w:r>
      <w:r w:rsidRPr="00E2667E">
        <w:rPr>
          <w:rStyle w:val="TextoNormalCaracter"/>
        </w:rPr>
        <w:t>-</w:t>
      </w:r>
      <w:r>
        <w:t xml:space="preserve"> Sentencia </w:t>
      </w:r>
      <w:hyperlink w:anchor="SENTENCIA_2013_150" w:history="1">
        <w:r w:rsidRPr="00E2667E">
          <w:rPr>
            <w:rStyle w:val="TextoNormalCaracter"/>
          </w:rPr>
          <w:t>150/2013</w:t>
        </w:r>
      </w:hyperlink>
      <w:r>
        <w:t>, f. 7.</w:t>
      </w:r>
    </w:p>
    <w:p w:rsidR="00E2667E" w:rsidRDefault="00E2667E" w:rsidP="00E2667E">
      <w:pPr>
        <w:pStyle w:val="SangriaFrancesaArticulo"/>
      </w:pPr>
      <w:r w:rsidRPr="00E2667E">
        <w:rPr>
          <w:rStyle w:val="TextoNormalNegritaCaracter"/>
        </w:rPr>
        <w:t>Artículo 10.</w:t>
      </w:r>
      <w:r w:rsidRPr="00E2667E">
        <w:rPr>
          <w:rStyle w:val="TextoNormalCaracter"/>
        </w:rPr>
        <w:t>-</w:t>
      </w:r>
      <w:r>
        <w:t xml:space="preserve"> Sentencia </w:t>
      </w:r>
      <w:hyperlink w:anchor="SENTENCIA_2013_150" w:history="1">
        <w:r w:rsidRPr="00E2667E">
          <w:rPr>
            <w:rStyle w:val="TextoNormalCaracter"/>
          </w:rPr>
          <w:t>150/2013</w:t>
        </w:r>
      </w:hyperlink>
      <w:r>
        <w:t>, f. 7.</w:t>
      </w:r>
    </w:p>
    <w:p w:rsidR="00E2667E" w:rsidRDefault="00E2667E" w:rsidP="00E2667E">
      <w:pPr>
        <w:pStyle w:val="SangriaFrancesaArticulo"/>
      </w:pPr>
      <w:r w:rsidRPr="00E2667E">
        <w:rPr>
          <w:rStyle w:val="TextoNormalNegritaCaracter"/>
        </w:rPr>
        <w:t>Artículos 10 a 25.</w:t>
      </w:r>
      <w:r w:rsidRPr="00E2667E">
        <w:rPr>
          <w:rStyle w:val="TextoNormalCaracter"/>
        </w:rPr>
        <w:t>-</w:t>
      </w:r>
      <w:r>
        <w:t xml:space="preserve"> Sentencia </w:t>
      </w:r>
      <w:hyperlink w:anchor="SENTENCIA_2013_150" w:history="1">
        <w:r w:rsidRPr="00E2667E">
          <w:rPr>
            <w:rStyle w:val="TextoNormalCaracter"/>
          </w:rPr>
          <w:t>150/2013</w:t>
        </w:r>
      </w:hyperlink>
      <w:r>
        <w:t>, f. 7.</w:t>
      </w:r>
    </w:p>
    <w:p w:rsidR="00E2667E" w:rsidRDefault="00E2667E" w:rsidP="00E2667E">
      <w:pPr>
        <w:pStyle w:val="SangriaFrancesaArticulo"/>
      </w:pPr>
      <w:r w:rsidRPr="00E2667E">
        <w:rPr>
          <w:rStyle w:val="TextoNormalNegritaCaracter"/>
        </w:rPr>
        <w:t>Artículo 11 a 24.</w:t>
      </w:r>
      <w:r w:rsidRPr="00E2667E">
        <w:rPr>
          <w:rStyle w:val="TextoNormalCaracter"/>
        </w:rPr>
        <w:t>-</w:t>
      </w:r>
      <w:r>
        <w:t xml:space="preserve"> Sentencia </w:t>
      </w:r>
      <w:hyperlink w:anchor="SENTENCIA_2013_150" w:history="1">
        <w:r w:rsidRPr="00E2667E">
          <w:rPr>
            <w:rStyle w:val="TextoNormalCaracter"/>
          </w:rPr>
          <w:t>150/2013</w:t>
        </w:r>
      </w:hyperlink>
      <w:r>
        <w:t>, f. 7.</w:t>
      </w:r>
    </w:p>
    <w:p w:rsidR="00E2667E" w:rsidRDefault="00E2667E" w:rsidP="00E2667E">
      <w:pPr>
        <w:pStyle w:val="SangriaFrancesaArticulo"/>
      </w:pPr>
      <w:r w:rsidRPr="00E2667E">
        <w:rPr>
          <w:rStyle w:val="TextoNormalNegritaCaracter"/>
        </w:rPr>
        <w:t>Artículo 13.</w:t>
      </w:r>
      <w:r w:rsidRPr="00E2667E">
        <w:rPr>
          <w:rStyle w:val="TextoNormalCaracter"/>
        </w:rPr>
        <w:t>-</w:t>
      </w:r>
      <w:r>
        <w:t xml:space="preserve"> Sentencia </w:t>
      </w:r>
      <w:hyperlink w:anchor="SENTENCIA_2013_150" w:history="1">
        <w:r w:rsidRPr="00E2667E">
          <w:rPr>
            <w:rStyle w:val="TextoNormalCaracter"/>
          </w:rPr>
          <w:t>150/2013</w:t>
        </w:r>
      </w:hyperlink>
      <w:r>
        <w:t>, f. 7.</w:t>
      </w:r>
    </w:p>
    <w:p w:rsidR="00E2667E" w:rsidRDefault="00E2667E" w:rsidP="00E2667E">
      <w:pPr>
        <w:pStyle w:val="SangriaFrancesaArticulo"/>
      </w:pPr>
      <w:r w:rsidRPr="00E2667E">
        <w:rPr>
          <w:rStyle w:val="TextoNormalNegritaCaracter"/>
        </w:rPr>
        <w:t>Artículo 17.</w:t>
      </w:r>
      <w:r w:rsidRPr="00E2667E">
        <w:rPr>
          <w:rStyle w:val="TextoNormalCaracter"/>
        </w:rPr>
        <w:t>-</w:t>
      </w:r>
      <w:r>
        <w:t xml:space="preserve"> Sentencia </w:t>
      </w:r>
      <w:hyperlink w:anchor="SENTENCIA_2013_150" w:history="1">
        <w:r w:rsidRPr="00E2667E">
          <w:rPr>
            <w:rStyle w:val="TextoNormalCaracter"/>
          </w:rPr>
          <w:t>150/2013</w:t>
        </w:r>
      </w:hyperlink>
      <w:r>
        <w:t>, f. 7.</w:t>
      </w:r>
    </w:p>
    <w:p w:rsidR="00E2667E" w:rsidRDefault="00E2667E" w:rsidP="00E2667E">
      <w:pPr>
        <w:pStyle w:val="SangriaFrancesaArticulo"/>
      </w:pPr>
      <w:r w:rsidRPr="00E2667E">
        <w:rPr>
          <w:rStyle w:val="TextoNormalNegritaCaracter"/>
        </w:rPr>
        <w:t>Artículo 17.2.</w:t>
      </w:r>
      <w:r w:rsidRPr="00E2667E">
        <w:rPr>
          <w:rStyle w:val="TextoNormalCaracter"/>
        </w:rPr>
        <w:t>-</w:t>
      </w:r>
      <w:r>
        <w:t xml:space="preserve"> Sentencia </w:t>
      </w:r>
      <w:hyperlink w:anchor="SENTENCIA_2013_150" w:history="1">
        <w:r w:rsidRPr="00E2667E">
          <w:rPr>
            <w:rStyle w:val="TextoNormalCaracter"/>
          </w:rPr>
          <w:t>150/2013</w:t>
        </w:r>
      </w:hyperlink>
      <w:r>
        <w:t>, f. 7.</w:t>
      </w:r>
    </w:p>
    <w:p w:rsidR="00E2667E" w:rsidRDefault="00E2667E" w:rsidP="00E2667E">
      <w:pPr>
        <w:pStyle w:val="SangriaFrancesaArticulo"/>
      </w:pPr>
      <w:r w:rsidRPr="00E2667E">
        <w:rPr>
          <w:rStyle w:val="TextoNormalNegritaCaracter"/>
        </w:rPr>
        <w:t>Artículo 17.3.</w:t>
      </w:r>
      <w:r w:rsidRPr="00E2667E">
        <w:rPr>
          <w:rStyle w:val="TextoNormalCaracter"/>
        </w:rPr>
        <w:t>-</w:t>
      </w:r>
      <w:r>
        <w:t xml:space="preserve"> Sentencia </w:t>
      </w:r>
      <w:hyperlink w:anchor="SENTENCIA_2013_150" w:history="1">
        <w:r w:rsidRPr="00E2667E">
          <w:rPr>
            <w:rStyle w:val="TextoNormalCaracter"/>
          </w:rPr>
          <w:t>150/2013</w:t>
        </w:r>
      </w:hyperlink>
      <w:r>
        <w:t>, f. 7.</w:t>
      </w:r>
    </w:p>
    <w:p w:rsidR="00E2667E" w:rsidRDefault="00E2667E" w:rsidP="00E2667E">
      <w:pPr>
        <w:pStyle w:val="SangriaFrancesaArticulo"/>
      </w:pPr>
      <w:r w:rsidRPr="00E2667E">
        <w:rPr>
          <w:rStyle w:val="TextoNormalNegritaCaracter"/>
        </w:rPr>
        <w:t>Artículo 17.4.</w:t>
      </w:r>
      <w:r w:rsidRPr="00E2667E">
        <w:rPr>
          <w:rStyle w:val="TextoNormalCaracter"/>
        </w:rPr>
        <w:t>-</w:t>
      </w:r>
      <w:r>
        <w:t xml:space="preserve"> Sentencia </w:t>
      </w:r>
      <w:hyperlink w:anchor="SENTENCIA_2013_150" w:history="1">
        <w:r w:rsidRPr="00E2667E">
          <w:rPr>
            <w:rStyle w:val="TextoNormalCaracter"/>
          </w:rPr>
          <w:t>150/2013</w:t>
        </w:r>
      </w:hyperlink>
      <w:r>
        <w:t>, f. 7.</w:t>
      </w:r>
    </w:p>
    <w:p w:rsidR="00E2667E" w:rsidRDefault="00E2667E" w:rsidP="00E2667E">
      <w:pPr>
        <w:pStyle w:val="SangriaFrancesaArticulo"/>
      </w:pPr>
      <w:r w:rsidRPr="00E2667E">
        <w:rPr>
          <w:rStyle w:val="TextoNormalNegritaCaracter"/>
        </w:rPr>
        <w:t>Artículo 25.</w:t>
      </w:r>
      <w:r w:rsidRPr="00E2667E">
        <w:rPr>
          <w:rStyle w:val="TextoNormalCaracter"/>
        </w:rPr>
        <w:t>-</w:t>
      </w:r>
      <w:r>
        <w:t xml:space="preserve"> Sentencia </w:t>
      </w:r>
      <w:hyperlink w:anchor="SENTENCIA_2013_150" w:history="1">
        <w:r w:rsidRPr="00E2667E">
          <w:rPr>
            <w:rStyle w:val="TextoNormalCaracter"/>
          </w:rPr>
          <w:t>150/2013</w:t>
        </w:r>
      </w:hyperlink>
      <w:r>
        <w:t>, f. 7.</w:t>
      </w:r>
    </w:p>
    <w:p w:rsidR="00E2667E" w:rsidRDefault="00E2667E" w:rsidP="00E2667E">
      <w:pPr>
        <w:pStyle w:val="SangriaFrancesaArticulo"/>
      </w:pPr>
      <w:r w:rsidRPr="00E2667E">
        <w:rPr>
          <w:rStyle w:val="TextoNormalNegritaCaracter"/>
        </w:rPr>
        <w:t>Disposición adicional.</w:t>
      </w:r>
      <w:r w:rsidRPr="00E2667E">
        <w:rPr>
          <w:rStyle w:val="TextoNormalCaracter"/>
        </w:rPr>
        <w:t>-</w:t>
      </w:r>
      <w:r>
        <w:t xml:space="preserve"> Sentencia </w:t>
      </w:r>
      <w:hyperlink w:anchor="SENTENCIA_2013_150" w:history="1">
        <w:r w:rsidRPr="00E2667E">
          <w:rPr>
            <w:rStyle w:val="TextoNormalCaracter"/>
          </w:rPr>
          <w:t>150/2013</w:t>
        </w:r>
      </w:hyperlink>
      <w:r>
        <w:t>, ff. 3, 7.</w:t>
      </w:r>
    </w:p>
    <w:p w:rsidR="00E2667E" w:rsidRDefault="00E2667E" w:rsidP="00E2667E">
      <w:pPr>
        <w:pStyle w:val="SangriaFrancesaArticulo"/>
      </w:pPr>
    </w:p>
    <w:p w:rsidR="00E2667E" w:rsidRDefault="00E2667E" w:rsidP="00E2667E">
      <w:pPr>
        <w:pStyle w:val="TextoNormalNegritaCursivandice"/>
      </w:pPr>
      <w:r>
        <w:t>Resolución de 22 de marzo de 2010, de la Secretaría General de Industria. Efectúa, para el año 2010, la convocatoria de ayudas a la implantación y desarrollo de la responsabilidad social en las pequeñas y medianas empresas: iniciativa "RSE-PYME"</w:t>
      </w:r>
    </w:p>
    <w:p w:rsidR="00E2667E" w:rsidRDefault="00E2667E" w:rsidP="00E2667E">
      <w:pPr>
        <w:pStyle w:val="SangriaFrancesaArticulo"/>
      </w:pPr>
      <w:r w:rsidRPr="00E2667E">
        <w:rPr>
          <w:rStyle w:val="TextoNormalNegritaCaracter"/>
        </w:rPr>
        <w:lastRenderedPageBreak/>
        <w:t>En general.</w:t>
      </w:r>
      <w:r w:rsidRPr="00E2667E">
        <w:rPr>
          <w:rStyle w:val="TextoNormalCaracter"/>
        </w:rPr>
        <w:t>-</w:t>
      </w:r>
      <w:r>
        <w:t xml:space="preserve"> Sentencia </w:t>
      </w:r>
      <w:hyperlink w:anchor="SENTENCIA_2013_150" w:history="1">
        <w:r w:rsidRPr="00E2667E">
          <w:rPr>
            <w:rStyle w:val="TextoNormalCaracter"/>
          </w:rPr>
          <w:t>150/2013</w:t>
        </w:r>
      </w:hyperlink>
      <w:r>
        <w:t>, ff. 1, 2, 7, 8.</w:t>
      </w:r>
    </w:p>
    <w:p w:rsidR="00E2667E" w:rsidRDefault="00E2667E" w:rsidP="00E2667E">
      <w:pPr>
        <w:pStyle w:val="SangriaFrancesaArticulo"/>
      </w:pPr>
      <w:r w:rsidRPr="00E2667E">
        <w:rPr>
          <w:rStyle w:val="TextoNormalNegritaCaracter"/>
        </w:rPr>
        <w:t>Artículo 5.2.</w:t>
      </w:r>
      <w:r w:rsidRPr="00E2667E">
        <w:rPr>
          <w:rStyle w:val="TextoNormalCaracter"/>
        </w:rPr>
        <w:t>-</w:t>
      </w:r>
      <w:r>
        <w:t xml:space="preserve"> Sentencia </w:t>
      </w:r>
      <w:hyperlink w:anchor="SENTENCIA_2013_150" w:history="1">
        <w:r w:rsidRPr="00E2667E">
          <w:rPr>
            <w:rStyle w:val="TextoNormalCaracter"/>
          </w:rPr>
          <w:t>150/2013</w:t>
        </w:r>
      </w:hyperlink>
      <w:r>
        <w:t>, f. 6.</w:t>
      </w:r>
    </w:p>
    <w:p w:rsidR="00E2667E" w:rsidRDefault="00E2667E" w:rsidP="00E2667E">
      <w:pPr>
        <w:pStyle w:val="SangriaFrancesaArticulo"/>
      </w:pPr>
    </w:p>
    <w:p w:rsidR="00E2667E" w:rsidRDefault="00E2667E" w:rsidP="00E2667E">
      <w:pPr>
        <w:pStyle w:val="TextoNormalNegritaCursivandice"/>
      </w:pPr>
      <w:r>
        <w:t>Orden EHA/1037/2010, de 13 de abril. Aprueba el plan general de contabilidad pública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17" w:history="1">
        <w:r w:rsidRPr="00E2667E">
          <w:rPr>
            <w:rStyle w:val="TextoNormalCaracter"/>
          </w:rPr>
          <w:t>217/2013</w:t>
        </w:r>
      </w:hyperlink>
      <w:r>
        <w:t>, f. 6.</w:t>
      </w:r>
    </w:p>
    <w:p w:rsidR="00E2667E" w:rsidRDefault="00E2667E" w:rsidP="00E2667E">
      <w:pPr>
        <w:pStyle w:val="SangriaFrancesaArticulo"/>
      </w:pPr>
    </w:p>
    <w:p w:rsidR="00E2667E" w:rsidRDefault="00E2667E" w:rsidP="00E2667E">
      <w:pPr>
        <w:pStyle w:val="TextoNormalNegritaCursivandice"/>
      </w:pPr>
      <w:r>
        <w:t>Orden SAS/1536/2010, de 10 de junio. Se establecen las bases reguladoras y se convoca la concesión de subvenciones para la realización de programas de cooperación y voluntariado sociales con cargo a la asignación tributaria del Impuesto sobre la Renta de las Personas Físicas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3" w:history="1">
        <w:r w:rsidRPr="00E2667E">
          <w:rPr>
            <w:rStyle w:val="TextoNormalCaracter"/>
          </w:rPr>
          <w:t>163/2013</w:t>
        </w:r>
      </w:hyperlink>
      <w:r>
        <w:t>, f. 2.</w:t>
      </w:r>
    </w:p>
    <w:p w:rsidR="00E2667E" w:rsidRDefault="00E2667E" w:rsidP="00E2667E">
      <w:pPr>
        <w:pStyle w:val="SangriaFrancesaArticulo"/>
      </w:pPr>
    </w:p>
    <w:p w:rsidR="00E2667E" w:rsidRDefault="00E2667E" w:rsidP="00E2667E">
      <w:pPr>
        <w:pStyle w:val="TextoNormalNegritaCursivandice"/>
      </w:pPr>
      <w:r>
        <w:t>Orden INT/2944/2010, de 10 de noviembre. Determina las condiciones para la asociación de municipios con la finalidad de prestar servicios de policía local, de conformidad con lo previsto en la disposición adicional quinta de la Ley Orgánica 2/1986, de 13 de marzo, de fuerzas y cuerpos de seguridad</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72" w:history="1">
        <w:r w:rsidRPr="00E2667E">
          <w:rPr>
            <w:rStyle w:val="TextoNormalCaracter"/>
          </w:rPr>
          <w:t>172/2013</w:t>
        </w:r>
      </w:hyperlink>
      <w:r>
        <w:t>, f. 3.</w:t>
      </w:r>
    </w:p>
    <w:p w:rsidR="00E2667E" w:rsidRDefault="00E2667E" w:rsidP="00E2667E">
      <w:pPr>
        <w:pStyle w:val="SangriaFrancesaArticulo"/>
      </w:pPr>
    </w:p>
    <w:p w:rsidR="00E2667E" w:rsidRDefault="00E2667E" w:rsidP="00E2667E">
      <w:pPr>
        <w:pStyle w:val="TextoNormalNegritaCursivandice"/>
      </w:pPr>
      <w:r>
        <w:t>Real Decreto 139/2011, de 4 de febrero. Desarrollo del Listado de especies silvestres en régimen de protección especial y del catálogo español de especies amenazadas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46" w:history="1">
        <w:r w:rsidRPr="00E2667E">
          <w:rPr>
            <w:rStyle w:val="TextoNormalCaracter"/>
          </w:rPr>
          <w:t>146/2013</w:t>
        </w:r>
      </w:hyperlink>
      <w:r>
        <w:t>, ff. 1 a 4.</w:t>
      </w:r>
    </w:p>
    <w:p w:rsidR="00E2667E" w:rsidRDefault="00E2667E" w:rsidP="00E2667E">
      <w:pPr>
        <w:pStyle w:val="SangriaFrancesaArticulo"/>
      </w:pPr>
      <w:r w:rsidRPr="00E2667E">
        <w:rPr>
          <w:rStyle w:val="TextoNormalNegritaCaracter"/>
        </w:rPr>
        <w:t>Preámbulo.</w:t>
      </w:r>
      <w:r w:rsidRPr="00E2667E">
        <w:rPr>
          <w:rStyle w:val="TextoNormalCaracter"/>
        </w:rPr>
        <w:t>-</w:t>
      </w:r>
      <w:r>
        <w:t xml:space="preserve"> Sentencia </w:t>
      </w:r>
      <w:hyperlink w:anchor="SENTENCIA_2013_146" w:history="1">
        <w:r w:rsidRPr="00E2667E">
          <w:rPr>
            <w:rStyle w:val="TextoNormalCaracter"/>
          </w:rPr>
          <w:t>146/2013</w:t>
        </w:r>
      </w:hyperlink>
      <w:r>
        <w:t>, f. 3.</w:t>
      </w:r>
    </w:p>
    <w:p w:rsidR="00E2667E" w:rsidRDefault="00E2667E" w:rsidP="00E2667E">
      <w:pPr>
        <w:pStyle w:val="SangriaFrancesaArticulo"/>
      </w:pPr>
      <w:r w:rsidRPr="00E2667E">
        <w:rPr>
          <w:rStyle w:val="TextoNormalNegritaCaracter"/>
        </w:rPr>
        <w:t>Artículo 5.1.</w:t>
      </w:r>
      <w:r w:rsidRPr="00E2667E">
        <w:rPr>
          <w:rStyle w:val="TextoNormalCaracter"/>
        </w:rPr>
        <w:t>-</w:t>
      </w:r>
      <w:r>
        <w:t xml:space="preserve"> Sentencia </w:t>
      </w:r>
      <w:hyperlink w:anchor="SENTENCIA_2013_146" w:history="1">
        <w:r w:rsidRPr="00E2667E">
          <w:rPr>
            <w:rStyle w:val="TextoNormalCaracter"/>
          </w:rPr>
          <w:t>146/2013</w:t>
        </w:r>
      </w:hyperlink>
      <w:r>
        <w:t>, f. 4.</w:t>
      </w:r>
    </w:p>
    <w:p w:rsidR="00E2667E" w:rsidRDefault="00E2667E" w:rsidP="00E2667E">
      <w:pPr>
        <w:pStyle w:val="SangriaFrancesaArticulo"/>
      </w:pPr>
      <w:r w:rsidRPr="00E2667E">
        <w:rPr>
          <w:rStyle w:val="TextoNormalNegritaCaracter"/>
        </w:rPr>
        <w:t>Artículo 12.</w:t>
      </w:r>
      <w:r w:rsidRPr="00E2667E">
        <w:rPr>
          <w:rStyle w:val="TextoNormalCaracter"/>
        </w:rPr>
        <w:t>-</w:t>
      </w:r>
      <w:r>
        <w:t xml:space="preserve"> Sentencia </w:t>
      </w:r>
      <w:hyperlink w:anchor="SENTENCIA_2013_146" w:history="1">
        <w:r w:rsidRPr="00E2667E">
          <w:rPr>
            <w:rStyle w:val="TextoNormalCaracter"/>
          </w:rPr>
          <w:t>146/2013</w:t>
        </w:r>
      </w:hyperlink>
      <w:r>
        <w:t>, f. 4.</w:t>
      </w:r>
    </w:p>
    <w:p w:rsidR="00E2667E" w:rsidRDefault="00E2667E" w:rsidP="00E2667E">
      <w:pPr>
        <w:pStyle w:val="SangriaFrancesaArticulo"/>
      </w:pPr>
      <w:r w:rsidRPr="00E2667E">
        <w:rPr>
          <w:rStyle w:val="TextoNormalNegritaCaracter"/>
        </w:rPr>
        <w:t>Anexo.</w:t>
      </w:r>
      <w:r w:rsidRPr="00E2667E">
        <w:rPr>
          <w:rStyle w:val="TextoNormalCaracter"/>
        </w:rPr>
        <w:t>-</w:t>
      </w:r>
      <w:r>
        <w:t xml:space="preserve"> Sentencia </w:t>
      </w:r>
      <w:hyperlink w:anchor="SENTENCIA_2013_146" w:history="1">
        <w:r w:rsidRPr="00E2667E">
          <w:rPr>
            <w:rStyle w:val="TextoNormalCaracter"/>
          </w:rPr>
          <w:t>146/2013</w:t>
        </w:r>
      </w:hyperlink>
      <w:r>
        <w:t>, ff. 2, 4.</w:t>
      </w:r>
    </w:p>
    <w:p w:rsidR="00E2667E" w:rsidRDefault="00E2667E" w:rsidP="00E2667E">
      <w:pPr>
        <w:pStyle w:val="SangriaFrancesaArticulo"/>
      </w:pPr>
    </w:p>
    <w:p w:rsidR="00E2667E" w:rsidRDefault="00E2667E" w:rsidP="00E2667E">
      <w:pPr>
        <w:pStyle w:val="TextoNormalNegritaCursivandice"/>
      </w:pPr>
      <w:r>
        <w:t>Orden AAA/75/2012, de 12 de enero. Incluye distintas especies en el Listado de especies silvestres en régimen de protección especial para su adaptación al Anexo II del protocolo sobre zonas especialmente protegidas y la diversidad biológica en el Mediterráneo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46" w:history="1">
        <w:r w:rsidRPr="00E2667E">
          <w:rPr>
            <w:rStyle w:val="TextoNormalCaracter"/>
          </w:rPr>
          <w:t>146/2013</w:t>
        </w:r>
      </w:hyperlink>
      <w:r>
        <w:t>, f. 2.</w:t>
      </w:r>
    </w:p>
    <w:p w:rsidR="00E2667E" w:rsidRDefault="00E2667E" w:rsidP="00E2667E">
      <w:pPr>
        <w:pStyle w:val="SangriaFrancesaArticulo"/>
      </w:pPr>
    </w:p>
    <w:p w:rsidR="00E2667E" w:rsidRDefault="00E2667E" w:rsidP="00E2667E">
      <w:pPr>
        <w:pStyle w:val="TextoNormalNegritaCursivandice"/>
      </w:pPr>
      <w:r>
        <w:t>Real Decreto 1081/2012, de 13 de julio. Establece el procedimiento de regularización de buques pesqueros y su actualización en el censo de la flota pesquera operativa y en el registro de buques y empresas navieras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6" w:history="1">
        <w:r w:rsidRPr="00E2667E">
          <w:rPr>
            <w:rStyle w:val="TextoNormalCaracter"/>
          </w:rPr>
          <w:t>166/2013</w:t>
        </w:r>
      </w:hyperlink>
      <w:r>
        <w:t>, f. 2.</w:t>
      </w:r>
    </w:p>
    <w:p w:rsidR="00E2667E" w:rsidRDefault="00E2667E" w:rsidP="00E2667E">
      <w:pPr>
        <w:pStyle w:val="SangriaFrancesaArticulo"/>
      </w:pPr>
      <w:r w:rsidRPr="00E2667E">
        <w:rPr>
          <w:rStyle w:val="TextoNormalNegritaCaracter"/>
        </w:rPr>
        <w:t>Disposición final primera.</w:t>
      </w:r>
      <w:r w:rsidRPr="00E2667E">
        <w:rPr>
          <w:rStyle w:val="TextoNormalCaracter"/>
        </w:rPr>
        <w:t>-</w:t>
      </w:r>
      <w:r>
        <w:t xml:space="preserve"> Sentencia </w:t>
      </w:r>
      <w:hyperlink w:anchor="SENTENCIA_2013_166" w:history="1">
        <w:r w:rsidRPr="00E2667E">
          <w:rPr>
            <w:rStyle w:val="TextoNormalCaracter"/>
          </w:rPr>
          <w:t>166/2013</w:t>
        </w:r>
      </w:hyperlink>
      <w:r>
        <w:t>, f. 2.</w:t>
      </w:r>
    </w:p>
    <w:p w:rsidR="00E2667E" w:rsidRDefault="00E2667E" w:rsidP="00E2667E">
      <w:pPr>
        <w:pStyle w:val="SangriaFrancesaArticulo"/>
      </w:pPr>
    </w:p>
    <w:p w:rsidR="00E2667E" w:rsidRDefault="00E2667E" w:rsidP="00E2667E">
      <w:pPr>
        <w:pStyle w:val="TextoNormalNegritaCursivandice"/>
      </w:pPr>
      <w:r>
        <w:t>Resolución de la Secretaría de Estado de Cultura, de 31 de agosto de 2012. Convoca ayudas a corporaciones locales para actividades culturales que fomenten la comunicación cultural, correspondientes al año 2012</w:t>
      </w:r>
    </w:p>
    <w:p w:rsidR="00E2667E" w:rsidRDefault="00E2667E" w:rsidP="00E2667E">
      <w:pPr>
        <w:pStyle w:val="SangriaFrancesaArticulo"/>
      </w:pPr>
      <w:r w:rsidRPr="00E2667E">
        <w:rPr>
          <w:rStyle w:val="TextoNormalNegritaCaracter"/>
        </w:rPr>
        <w:t>Apartado cuarto.</w:t>
      </w:r>
      <w:r w:rsidRPr="00E2667E">
        <w:rPr>
          <w:rStyle w:val="TextoNormalCaracter"/>
        </w:rPr>
        <w:t>-</w:t>
      </w:r>
      <w:r>
        <w:t xml:space="preserve"> Sentencia </w:t>
      </w:r>
      <w:hyperlink w:anchor="SENTENCIA_2013_179" w:history="1">
        <w:r w:rsidRPr="00E2667E">
          <w:rPr>
            <w:rStyle w:val="TextoNormalCaracter"/>
          </w:rPr>
          <w:t>179/2013</w:t>
        </w:r>
      </w:hyperlink>
      <w:r>
        <w:t>, f. 8.</w:t>
      </w:r>
    </w:p>
    <w:p w:rsidR="00E2667E" w:rsidRDefault="00E2667E" w:rsidP="00E2667E">
      <w:pPr>
        <w:pStyle w:val="SangriaFrancesaArticulo"/>
      </w:pPr>
      <w:r w:rsidRPr="00E2667E">
        <w:rPr>
          <w:rStyle w:val="TextoNormalNegritaCaracter"/>
        </w:rPr>
        <w:t>Apartado duodécimo.</w:t>
      </w:r>
      <w:r w:rsidRPr="00E2667E">
        <w:rPr>
          <w:rStyle w:val="TextoNormalCaracter"/>
        </w:rPr>
        <w:t>-</w:t>
      </w:r>
      <w:r>
        <w:t xml:space="preserve"> Sentencia </w:t>
      </w:r>
      <w:hyperlink w:anchor="SENTENCIA_2013_179" w:history="1">
        <w:r w:rsidRPr="00E2667E">
          <w:rPr>
            <w:rStyle w:val="TextoNormalCaracter"/>
          </w:rPr>
          <w:t>179/2013</w:t>
        </w:r>
      </w:hyperlink>
      <w:r>
        <w:t>, ff. 8, 10.</w:t>
      </w:r>
    </w:p>
    <w:p w:rsidR="00E2667E" w:rsidRDefault="00E2667E" w:rsidP="00E2667E">
      <w:pPr>
        <w:pStyle w:val="SangriaFrancesaArticulo"/>
      </w:pPr>
      <w:r w:rsidRPr="00E2667E">
        <w:rPr>
          <w:rStyle w:val="TextoNormalNegritaCaracter"/>
        </w:rPr>
        <w:lastRenderedPageBreak/>
        <w:t>Apartado octavo.</w:t>
      </w:r>
      <w:r w:rsidRPr="00E2667E">
        <w:rPr>
          <w:rStyle w:val="TextoNormalCaracter"/>
        </w:rPr>
        <w:t>-</w:t>
      </w:r>
      <w:r>
        <w:t xml:space="preserve"> Sentencia </w:t>
      </w:r>
      <w:hyperlink w:anchor="SENTENCIA_2013_179" w:history="1">
        <w:r w:rsidRPr="00E2667E">
          <w:rPr>
            <w:rStyle w:val="TextoNormalCaracter"/>
          </w:rPr>
          <w:t>179/2013</w:t>
        </w:r>
      </w:hyperlink>
      <w:r>
        <w:t>, ff. 8, 10.</w:t>
      </w:r>
    </w:p>
    <w:p w:rsidR="00E2667E" w:rsidRDefault="00E2667E" w:rsidP="00E2667E">
      <w:pPr>
        <w:pStyle w:val="SangriaFrancesaArticulo"/>
      </w:pPr>
      <w:r w:rsidRPr="00E2667E">
        <w:rPr>
          <w:rStyle w:val="TextoNormalNegritaCaracter"/>
        </w:rPr>
        <w:t>Apartado octavo, párrafo 1.</w:t>
      </w:r>
      <w:r w:rsidRPr="00E2667E">
        <w:rPr>
          <w:rStyle w:val="TextoNormalCaracter"/>
        </w:rPr>
        <w:t>-</w:t>
      </w:r>
      <w:r>
        <w:t xml:space="preserve"> Sentencia </w:t>
      </w:r>
      <w:hyperlink w:anchor="SENTENCIA_2013_179" w:history="1">
        <w:r w:rsidRPr="00E2667E">
          <w:rPr>
            <w:rStyle w:val="TextoNormalCaracter"/>
          </w:rPr>
          <w:t>179/2013</w:t>
        </w:r>
      </w:hyperlink>
      <w:r>
        <w:t>, f. 8.</w:t>
      </w:r>
    </w:p>
    <w:p w:rsidR="00E2667E" w:rsidRDefault="00E2667E" w:rsidP="00E2667E">
      <w:pPr>
        <w:pStyle w:val="SangriaFrancesaArticulo"/>
      </w:pPr>
      <w:r w:rsidRPr="00E2667E">
        <w:rPr>
          <w:rStyle w:val="TextoNormalNegritaCaracter"/>
        </w:rPr>
        <w:t>Apartado primero.</w:t>
      </w:r>
      <w:r w:rsidRPr="00E2667E">
        <w:rPr>
          <w:rStyle w:val="TextoNormalCaracter"/>
        </w:rPr>
        <w:t>-</w:t>
      </w:r>
      <w:r>
        <w:t xml:space="preserve"> Sentencia </w:t>
      </w:r>
      <w:hyperlink w:anchor="SENTENCIA_2013_179" w:history="1">
        <w:r w:rsidRPr="00E2667E">
          <w:rPr>
            <w:rStyle w:val="TextoNormalCaracter"/>
          </w:rPr>
          <w:t>179/2013</w:t>
        </w:r>
      </w:hyperlink>
      <w:r>
        <w:t>, f. 5.</w:t>
      </w:r>
    </w:p>
    <w:p w:rsidR="00E2667E" w:rsidRDefault="00E2667E" w:rsidP="00E2667E">
      <w:pPr>
        <w:pStyle w:val="SangriaFrancesaArticulo"/>
      </w:pPr>
      <w:r w:rsidRPr="00E2667E">
        <w:rPr>
          <w:rStyle w:val="TextoNormalNegritaCaracter"/>
        </w:rPr>
        <w:t>Apartado primero, epígrafe 1.</w:t>
      </w:r>
      <w:r w:rsidRPr="00E2667E">
        <w:rPr>
          <w:rStyle w:val="TextoNormalCaracter"/>
        </w:rPr>
        <w:t>-</w:t>
      </w:r>
      <w:r>
        <w:t xml:space="preserve"> Sentencia </w:t>
      </w:r>
      <w:hyperlink w:anchor="SENTENCIA_2013_179" w:history="1">
        <w:r w:rsidRPr="00E2667E">
          <w:rPr>
            <w:rStyle w:val="TextoNormalCaracter"/>
          </w:rPr>
          <w:t>179/2013</w:t>
        </w:r>
      </w:hyperlink>
      <w:r>
        <w:t>, f. 2.</w:t>
      </w:r>
    </w:p>
    <w:p w:rsidR="00E2667E" w:rsidRDefault="00E2667E" w:rsidP="00E2667E">
      <w:pPr>
        <w:pStyle w:val="SangriaFrancesaArticulo"/>
      </w:pPr>
      <w:r w:rsidRPr="00E2667E">
        <w:rPr>
          <w:rStyle w:val="TextoNormalNegritaCaracter"/>
        </w:rPr>
        <w:t>Apartado primero, epígrafe 2.</w:t>
      </w:r>
      <w:r w:rsidRPr="00E2667E">
        <w:rPr>
          <w:rStyle w:val="TextoNormalCaracter"/>
        </w:rPr>
        <w:t>-</w:t>
      </w:r>
      <w:r>
        <w:t xml:space="preserve"> Sentencia </w:t>
      </w:r>
      <w:hyperlink w:anchor="SENTENCIA_2013_179" w:history="1">
        <w:r w:rsidRPr="00E2667E">
          <w:rPr>
            <w:rStyle w:val="TextoNormalCaracter"/>
          </w:rPr>
          <w:t>179/2013</w:t>
        </w:r>
      </w:hyperlink>
      <w:r>
        <w:t>, f. 2.</w:t>
      </w:r>
    </w:p>
    <w:p w:rsidR="00E2667E" w:rsidRDefault="00E2667E" w:rsidP="00E2667E">
      <w:pPr>
        <w:pStyle w:val="SangriaFrancesaArticulo"/>
      </w:pPr>
      <w:r w:rsidRPr="00E2667E">
        <w:rPr>
          <w:rStyle w:val="TextoNormalNegritaCaracter"/>
        </w:rPr>
        <w:t>Preámbulo.</w:t>
      </w:r>
      <w:r w:rsidRPr="00E2667E">
        <w:rPr>
          <w:rStyle w:val="TextoNormalCaracter"/>
        </w:rPr>
        <w:t>-</w:t>
      </w:r>
      <w:r>
        <w:t xml:space="preserve"> Sentencia </w:t>
      </w:r>
      <w:hyperlink w:anchor="SENTENCIA_2013_179" w:history="1">
        <w:r w:rsidRPr="00E2667E">
          <w:rPr>
            <w:rStyle w:val="TextoNormalCaracter"/>
          </w:rPr>
          <w:t>179/2013</w:t>
        </w:r>
      </w:hyperlink>
      <w:r>
        <w:t>, ff. 2, 5.</w:t>
      </w:r>
    </w:p>
    <w:p w:rsidR="00E2667E" w:rsidRDefault="00E2667E" w:rsidP="00E2667E">
      <w:pPr>
        <w:pStyle w:val="SangriaFrancesaArticulo"/>
      </w:pPr>
      <w:r w:rsidRPr="00E2667E">
        <w:rPr>
          <w:rStyle w:val="TextoNormalNegritaCaracter"/>
        </w:rPr>
        <w:t>Apartado quinto.</w:t>
      </w:r>
      <w:r w:rsidRPr="00E2667E">
        <w:rPr>
          <w:rStyle w:val="TextoNormalCaracter"/>
        </w:rPr>
        <w:t>-</w:t>
      </w:r>
      <w:r>
        <w:t xml:space="preserve"> Sentencia </w:t>
      </w:r>
      <w:hyperlink w:anchor="SENTENCIA_2013_179" w:history="1">
        <w:r w:rsidRPr="00E2667E">
          <w:rPr>
            <w:rStyle w:val="TextoNormalCaracter"/>
          </w:rPr>
          <w:t>179/2013</w:t>
        </w:r>
      </w:hyperlink>
      <w:r>
        <w:t>, f. 8.</w:t>
      </w:r>
    </w:p>
    <w:p w:rsidR="00E2667E" w:rsidRDefault="00E2667E" w:rsidP="00E2667E">
      <w:pPr>
        <w:pStyle w:val="SangriaFrancesaArticulo"/>
      </w:pPr>
      <w:r w:rsidRPr="00E2667E">
        <w:rPr>
          <w:rStyle w:val="TextoNormalNegritaCaracter"/>
        </w:rPr>
        <w:t>Apartado séptimo, párrafo 2.</w:t>
      </w:r>
      <w:r w:rsidRPr="00E2667E">
        <w:rPr>
          <w:rStyle w:val="TextoNormalCaracter"/>
        </w:rPr>
        <w:t>-</w:t>
      </w:r>
      <w:r>
        <w:t xml:space="preserve"> Sentencia </w:t>
      </w:r>
      <w:hyperlink w:anchor="SENTENCIA_2013_179" w:history="1">
        <w:r w:rsidRPr="00E2667E">
          <w:rPr>
            <w:rStyle w:val="TextoNormalCaracter"/>
          </w:rPr>
          <w:t>179/2013</w:t>
        </w:r>
      </w:hyperlink>
      <w:r>
        <w:t>, f. 8.</w:t>
      </w:r>
    </w:p>
    <w:p w:rsidR="00E2667E" w:rsidRDefault="00E2667E" w:rsidP="00E2667E">
      <w:pPr>
        <w:pStyle w:val="SangriaFrancesaArticulo"/>
      </w:pPr>
      <w:r w:rsidRPr="00E2667E">
        <w:rPr>
          <w:rStyle w:val="TextoNormalNegritaCaracter"/>
        </w:rPr>
        <w:t>Apartados decimoquinto a decimoséptimo.</w:t>
      </w:r>
      <w:r w:rsidRPr="00E2667E">
        <w:rPr>
          <w:rStyle w:val="TextoNormalCaracter"/>
        </w:rPr>
        <w:t>-</w:t>
      </w:r>
      <w:r>
        <w:t xml:space="preserve"> Sentencia </w:t>
      </w:r>
      <w:hyperlink w:anchor="SENTENCIA_2013_179" w:history="1">
        <w:r w:rsidRPr="00E2667E">
          <w:rPr>
            <w:rStyle w:val="TextoNormalCaracter"/>
          </w:rPr>
          <w:t>179/2013</w:t>
        </w:r>
      </w:hyperlink>
      <w:r>
        <w:t>, ff. 7, 8, 10.</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79" w:history="1">
        <w:r w:rsidRPr="00E2667E">
          <w:rPr>
            <w:rStyle w:val="TextoNormalCaracter"/>
          </w:rPr>
          <w:t>179/2013</w:t>
        </w:r>
      </w:hyperlink>
      <w:r>
        <w:t>, ff. 1 a 3, 5 a 9.</w:t>
      </w:r>
    </w:p>
    <w:p w:rsidR="00E2667E" w:rsidRDefault="00E2667E" w:rsidP="00E2667E">
      <w:pPr>
        <w:pStyle w:val="SangriaFrancesaArticulo"/>
      </w:pPr>
      <w:r w:rsidRPr="00E2667E">
        <w:rPr>
          <w:rStyle w:val="TextoNormalNegritaCaracter"/>
        </w:rPr>
        <w:t>Apartado undécimo.</w:t>
      </w:r>
      <w:r w:rsidRPr="00E2667E">
        <w:rPr>
          <w:rStyle w:val="TextoNormalCaracter"/>
        </w:rPr>
        <w:t>-</w:t>
      </w:r>
      <w:r>
        <w:t xml:space="preserve"> Sentencia </w:t>
      </w:r>
      <w:hyperlink w:anchor="SENTENCIA_2013_179" w:history="1">
        <w:r w:rsidRPr="00E2667E">
          <w:rPr>
            <w:rStyle w:val="TextoNormalCaracter"/>
          </w:rPr>
          <w:t>179/2013</w:t>
        </w:r>
      </w:hyperlink>
      <w:r>
        <w:t>, ff. 8, 10.</w:t>
      </w:r>
    </w:p>
    <w:p w:rsidR="00E2667E" w:rsidRDefault="00E2667E" w:rsidP="00E2667E">
      <w:pPr>
        <w:pStyle w:val="SangriaFrancesaArticulo"/>
      </w:pPr>
      <w:r w:rsidRPr="00E2667E">
        <w:rPr>
          <w:rStyle w:val="TextoNormalNegritaCaracter"/>
        </w:rPr>
        <w:t>Apartados undécimo a decimotercero.</w:t>
      </w:r>
      <w:r w:rsidRPr="00E2667E">
        <w:rPr>
          <w:rStyle w:val="TextoNormalCaracter"/>
        </w:rPr>
        <w:t>-</w:t>
      </w:r>
      <w:r>
        <w:t xml:space="preserve"> Sentencia </w:t>
      </w:r>
      <w:hyperlink w:anchor="SENTENCIA_2013_179" w:history="1">
        <w:r w:rsidRPr="00E2667E">
          <w:rPr>
            <w:rStyle w:val="TextoNormalCaracter"/>
          </w:rPr>
          <w:t>179/2013</w:t>
        </w:r>
      </w:hyperlink>
      <w:r>
        <w:t>, f. 7.</w:t>
      </w:r>
    </w:p>
    <w:p w:rsidR="00E2667E" w:rsidRDefault="00E2667E" w:rsidP="00E2667E">
      <w:pPr>
        <w:pStyle w:val="SangriaFrancesaArticulo"/>
      </w:pPr>
      <w:r w:rsidRPr="00E2667E">
        <w:rPr>
          <w:rStyle w:val="TextoNormalNegritaCaracter"/>
        </w:rPr>
        <w:t>Apartado séptimo.</w:t>
      </w:r>
      <w:r w:rsidRPr="00E2667E">
        <w:rPr>
          <w:rStyle w:val="TextoNormalCaracter"/>
        </w:rPr>
        <w:t>-</w:t>
      </w:r>
      <w:r>
        <w:t xml:space="preserve"> Sentencia </w:t>
      </w:r>
      <w:hyperlink w:anchor="SENTENCIA_2013_179" w:history="1">
        <w:r w:rsidRPr="00E2667E">
          <w:rPr>
            <w:rStyle w:val="TextoNormalCaracter"/>
          </w:rPr>
          <w:t>179/2013</w:t>
        </w:r>
      </w:hyperlink>
      <w:r>
        <w:t>, f. 10.</w:t>
      </w:r>
    </w:p>
    <w:p w:rsidR="00E2667E" w:rsidRDefault="00E2667E" w:rsidP="00E2667E">
      <w:pPr>
        <w:pStyle w:val="SangriaFrancesaArticulo"/>
      </w:pPr>
      <w:r w:rsidRPr="00E2667E">
        <w:rPr>
          <w:rStyle w:val="TextoNormalNegritaCaracter"/>
        </w:rPr>
        <w:t>Apartados sexto al noveno.</w:t>
      </w:r>
      <w:r w:rsidRPr="00E2667E">
        <w:rPr>
          <w:rStyle w:val="TextoNormalCaracter"/>
        </w:rPr>
        <w:t>-</w:t>
      </w:r>
      <w:r>
        <w:t xml:space="preserve"> Sentencia </w:t>
      </w:r>
      <w:hyperlink w:anchor="SENTENCIA_2013_179" w:history="1">
        <w:r w:rsidRPr="00E2667E">
          <w:rPr>
            <w:rStyle w:val="TextoNormalCaracter"/>
          </w:rPr>
          <w:t>179/2013</w:t>
        </w:r>
      </w:hyperlink>
      <w:r>
        <w:t>, f. 7.</w:t>
      </w:r>
    </w:p>
    <w:p w:rsidR="00E2667E" w:rsidRDefault="00E2667E" w:rsidP="00E2667E">
      <w:pPr>
        <w:pStyle w:val="SangriaFrancesaArticulo"/>
      </w:pPr>
      <w:r w:rsidRPr="00E2667E">
        <w:rPr>
          <w:rStyle w:val="TextoNormalNegritaCaracter"/>
        </w:rPr>
        <w:t>Apartados quinto a decimoctavo.</w:t>
      </w:r>
      <w:r w:rsidRPr="00E2667E">
        <w:rPr>
          <w:rStyle w:val="TextoNormalCaracter"/>
        </w:rPr>
        <w:t>-</w:t>
      </w:r>
      <w:r>
        <w:t xml:space="preserve"> Sentencia </w:t>
      </w:r>
      <w:hyperlink w:anchor="SENTENCIA_2013_179" w:history="1">
        <w:r w:rsidRPr="00E2667E">
          <w:rPr>
            <w:rStyle w:val="TextoNormalCaracter"/>
          </w:rPr>
          <w:t>179/2013</w:t>
        </w:r>
      </w:hyperlink>
      <w:r>
        <w:t>, f. 2.</w:t>
      </w:r>
    </w:p>
    <w:p w:rsidR="00E2667E" w:rsidRDefault="00E2667E" w:rsidP="00E2667E">
      <w:pPr>
        <w:pStyle w:val="SangriaFrancesaArticulo"/>
      </w:pPr>
      <w:r w:rsidRPr="00E2667E">
        <w:rPr>
          <w:rStyle w:val="TextoNormalNegritaCaracter"/>
        </w:rPr>
        <w:t>Apartado decimotercero, epígrafe 7, párrafo 1.</w:t>
      </w:r>
      <w:r w:rsidRPr="00E2667E">
        <w:rPr>
          <w:rStyle w:val="TextoNormalCaracter"/>
        </w:rPr>
        <w:t>-</w:t>
      </w:r>
      <w:r>
        <w:t xml:space="preserve"> Sentencia </w:t>
      </w:r>
      <w:hyperlink w:anchor="SENTENCIA_2013_179" w:history="1">
        <w:r w:rsidRPr="00E2667E">
          <w:rPr>
            <w:rStyle w:val="TextoNormalCaracter"/>
          </w:rPr>
          <w:t>179/2013</w:t>
        </w:r>
      </w:hyperlink>
      <w:r>
        <w:t>, ff. 8, 10.</w:t>
      </w:r>
    </w:p>
    <w:p w:rsidR="00E2667E" w:rsidRDefault="00E2667E" w:rsidP="00E2667E">
      <w:pPr>
        <w:pStyle w:val="SangriaFrancesaArticulo"/>
      </w:pPr>
      <w:r w:rsidRPr="00E2667E">
        <w:rPr>
          <w:rStyle w:val="TextoNormalNegritaCaracter"/>
        </w:rPr>
        <w:t>Apartado decimotercero.</w:t>
      </w:r>
      <w:r w:rsidRPr="00E2667E">
        <w:rPr>
          <w:rStyle w:val="TextoNormalCaracter"/>
        </w:rPr>
        <w:t>-</w:t>
      </w:r>
      <w:r>
        <w:t xml:space="preserve"> Sentencia </w:t>
      </w:r>
      <w:hyperlink w:anchor="SENTENCIA_2013_179" w:history="1">
        <w:r w:rsidRPr="00E2667E">
          <w:rPr>
            <w:rStyle w:val="TextoNormalCaracter"/>
          </w:rPr>
          <w:t>179/2013</w:t>
        </w:r>
      </w:hyperlink>
      <w:r>
        <w:t>, ff. 8, 10.</w:t>
      </w:r>
    </w:p>
    <w:p w:rsidR="00E2667E" w:rsidRDefault="00E2667E" w:rsidP="00E2667E">
      <w:pPr>
        <w:pStyle w:val="SangriaFrancesaArticulo"/>
      </w:pPr>
      <w:r w:rsidRPr="00E2667E">
        <w:rPr>
          <w:rStyle w:val="TextoNormalNegritaCaracter"/>
        </w:rPr>
        <w:t>Apartado sexto.</w:t>
      </w:r>
      <w:r w:rsidRPr="00E2667E">
        <w:rPr>
          <w:rStyle w:val="TextoNormalCaracter"/>
        </w:rPr>
        <w:t>-</w:t>
      </w:r>
      <w:r>
        <w:t xml:space="preserve"> Sentencia </w:t>
      </w:r>
      <w:hyperlink w:anchor="SENTENCIA_2013_179" w:history="1">
        <w:r w:rsidRPr="00E2667E">
          <w:rPr>
            <w:rStyle w:val="TextoNormalCaracter"/>
          </w:rPr>
          <w:t>179/2013</w:t>
        </w:r>
      </w:hyperlink>
      <w:r>
        <w:t>, ff. 8, 10.</w:t>
      </w:r>
    </w:p>
    <w:p w:rsidR="00E2667E" w:rsidRDefault="00E2667E" w:rsidP="00E2667E">
      <w:pPr>
        <w:pStyle w:val="SangriaFrancesaArticulo"/>
      </w:pPr>
      <w:r w:rsidRPr="00E2667E">
        <w:rPr>
          <w:rStyle w:val="TextoNormalNegritaCaracter"/>
        </w:rPr>
        <w:t>Anexos I a III.</w:t>
      </w:r>
      <w:r w:rsidRPr="00E2667E">
        <w:rPr>
          <w:rStyle w:val="TextoNormalCaracter"/>
        </w:rPr>
        <w:t>-</w:t>
      </w:r>
      <w:r>
        <w:t xml:space="preserve"> Sentencia </w:t>
      </w:r>
      <w:hyperlink w:anchor="SENTENCIA_2013_179" w:history="1">
        <w:r w:rsidRPr="00E2667E">
          <w:rPr>
            <w:rStyle w:val="TextoNormalCaracter"/>
          </w:rPr>
          <w:t>179/2013</w:t>
        </w:r>
      </w:hyperlink>
      <w:r>
        <w:t>, ff. 2, 8.</w:t>
      </w:r>
    </w:p>
    <w:p w:rsidR="00E2667E" w:rsidRDefault="00E2667E" w:rsidP="00E2667E">
      <w:pPr>
        <w:pStyle w:val="SangriaFrancesaArticulo"/>
      </w:pPr>
      <w:r w:rsidRPr="00E2667E">
        <w:rPr>
          <w:rStyle w:val="TextoNormalNegritaCaracter"/>
        </w:rPr>
        <w:t>Apartado noveno.</w:t>
      </w:r>
      <w:r w:rsidRPr="00E2667E">
        <w:rPr>
          <w:rStyle w:val="TextoNormalCaracter"/>
        </w:rPr>
        <w:t>-</w:t>
      </w:r>
      <w:r>
        <w:t xml:space="preserve"> Sentencia </w:t>
      </w:r>
      <w:hyperlink w:anchor="SENTENCIA_2013_179" w:history="1">
        <w:r w:rsidRPr="00E2667E">
          <w:rPr>
            <w:rStyle w:val="TextoNormalCaracter"/>
          </w:rPr>
          <w:t>179/2013</w:t>
        </w:r>
      </w:hyperlink>
      <w:r>
        <w:t>, ff. 8, 10.</w:t>
      </w:r>
    </w:p>
    <w:p w:rsidR="00E2667E" w:rsidRDefault="00E2667E" w:rsidP="00E2667E">
      <w:pPr>
        <w:pStyle w:val="SangriaFrancesaArticulo"/>
      </w:pPr>
    </w:p>
    <w:p w:rsidR="00E2667E" w:rsidRDefault="00E2667E" w:rsidP="00E2667E">
      <w:pPr>
        <w:pStyle w:val="TextoNormalNegritaCursivandice"/>
      </w:pPr>
      <w:r>
        <w:t>Real Decreto 1586/2012, de 23 de noviembre. Modifica el Real Decreto 1549/2009, de 9 de octubre, sobre ordenación del sector pesquero y adaptación al Fondo Europeo de la Pesca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6" w:history="1">
        <w:r w:rsidRPr="00E2667E">
          <w:rPr>
            <w:rStyle w:val="TextoNormalCaracter"/>
          </w:rPr>
          <w:t>166/2013</w:t>
        </w:r>
      </w:hyperlink>
      <w:r>
        <w:t>, f. 2.</w:t>
      </w:r>
    </w:p>
    <w:p w:rsidR="00E2667E" w:rsidRDefault="00E2667E" w:rsidP="00E2667E">
      <w:pPr>
        <w:pStyle w:val="SangriaFrancesaArticulo"/>
      </w:pPr>
    </w:p>
    <w:p w:rsidR="00E2667E" w:rsidRDefault="00E2667E" w:rsidP="00E2667E">
      <w:pPr>
        <w:pStyle w:val="TextoNormalNegritaCursivandice"/>
      </w:pPr>
      <w:r>
        <w:t>Resolución de 3 de abril de 2013, de la Secretaría General de Infraestructuras. Publica el acuerdo del consejo de administración del administrador de infraestructuras ferroviarias, por el que se aprueba la actualización para el año 2013, del documento de declaración sobre la red</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14" w:history="1">
        <w:r w:rsidRPr="00E2667E">
          <w:rPr>
            <w:rStyle w:val="TextoNormalCaracter"/>
          </w:rPr>
          <w:t>214/2013</w:t>
        </w:r>
      </w:hyperlink>
      <w:r>
        <w:t>, f. 6.</w:t>
      </w:r>
    </w:p>
    <w:p w:rsidR="00E2667E" w:rsidRDefault="00E2667E" w:rsidP="00E2667E">
      <w:pPr>
        <w:pStyle w:val="SangriaFrancesaArticulo"/>
      </w:pPr>
    </w:p>
    <w:p w:rsidR="00E2667E" w:rsidRDefault="00E2667E" w:rsidP="00E2667E">
      <w:pPr>
        <w:pStyle w:val="TextoNormalNegritaCursivandice"/>
      </w:pPr>
      <w:r>
        <w:t>Real Decreto 699/2013, de 20 de septiembre. Establece las bases reguladoras para la concesión de subvenciones a entidades del tercer sector u organizaciones no gubernamentales que desarrollen actividades de interés general consideradas de interés social en la protección del medio ambiente</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3" w:history="1">
        <w:r w:rsidRPr="00E2667E">
          <w:rPr>
            <w:rStyle w:val="TextoNormalCaracter"/>
          </w:rPr>
          <w:t>163/2013</w:t>
        </w:r>
      </w:hyperlink>
      <w:r>
        <w:t>, f. 2.</w:t>
      </w:r>
    </w:p>
    <w:p w:rsidR="00E2667E" w:rsidRDefault="00E2667E" w:rsidP="00E2667E">
      <w:pPr>
        <w:pStyle w:val="TextoNormal"/>
      </w:pPr>
    </w:p>
    <w:p w:rsidR="00E2667E" w:rsidRDefault="00E2667E" w:rsidP="00E2667E">
      <w:pPr>
        <w:pStyle w:val="SangriaFrancesaArticulo"/>
      </w:pPr>
      <w:bookmarkStart w:id="247" w:name="INDICE22850"/>
    </w:p>
    <w:bookmarkEnd w:id="247"/>
    <w:p w:rsidR="00E2667E" w:rsidRDefault="00E2667E" w:rsidP="00E2667E">
      <w:pPr>
        <w:pStyle w:val="TextoIndiceNivel2"/>
        <w:suppressAutoHyphens/>
      </w:pPr>
      <w:r>
        <w:t>I) Legislación preconstitucional</w:t>
      </w:r>
    </w:p>
    <w:p w:rsidR="00E2667E" w:rsidRDefault="00E2667E" w:rsidP="00E2667E">
      <w:pPr>
        <w:pStyle w:val="TextoIndiceNivel2"/>
      </w:pPr>
    </w:p>
    <w:p w:rsidR="00E2667E" w:rsidRDefault="00E2667E" w:rsidP="00E2667E">
      <w:pPr>
        <w:pStyle w:val="TextoNormalNegritaCursivandice"/>
      </w:pPr>
      <w:r>
        <w:t>Ley de 25 de octubre de 1839. Fueros navarros</w:t>
      </w:r>
    </w:p>
    <w:p w:rsidR="00E2667E" w:rsidRDefault="00E2667E" w:rsidP="00E2667E">
      <w:pPr>
        <w:pStyle w:val="SangriaFrancesaArticulo"/>
      </w:pPr>
      <w:r w:rsidRPr="00E2667E">
        <w:rPr>
          <w:rStyle w:val="TextoNormalNegritaCaracter"/>
        </w:rPr>
        <w:t>Artículo 1.</w:t>
      </w:r>
      <w:r w:rsidRPr="00E2667E">
        <w:rPr>
          <w:rStyle w:val="TextoNormalCaracter"/>
        </w:rPr>
        <w:t>-</w:t>
      </w:r>
      <w:r>
        <w:t xml:space="preserve"> Sentencia </w:t>
      </w:r>
      <w:hyperlink w:anchor="SENTENCIA_2013_207" w:history="1">
        <w:r w:rsidRPr="00E2667E">
          <w:rPr>
            <w:rStyle w:val="TextoNormalCaracter"/>
          </w:rPr>
          <w:t>207/2013</w:t>
        </w:r>
      </w:hyperlink>
      <w:r>
        <w:t>, f. 2.</w:t>
      </w:r>
    </w:p>
    <w:p w:rsidR="00E2667E" w:rsidRDefault="00E2667E" w:rsidP="00E2667E">
      <w:pPr>
        <w:pStyle w:val="SangriaFrancesaArticulo"/>
      </w:pPr>
    </w:p>
    <w:p w:rsidR="00E2667E" w:rsidRDefault="00E2667E" w:rsidP="00E2667E">
      <w:pPr>
        <w:pStyle w:val="TextoNormalNegritaCursivandice"/>
      </w:pPr>
      <w:r>
        <w:lastRenderedPageBreak/>
        <w:t>Ley de 16 de agosto de 1841. Organiza la Administración general de Navarra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7" w:history="1">
        <w:r w:rsidRPr="00E2667E">
          <w:rPr>
            <w:rStyle w:val="TextoNormalCaracter"/>
          </w:rPr>
          <w:t>207/2013</w:t>
        </w:r>
      </w:hyperlink>
      <w:r>
        <w:t>, f. 2.</w:t>
      </w:r>
    </w:p>
    <w:p w:rsidR="00E2667E" w:rsidRDefault="00E2667E" w:rsidP="00E2667E">
      <w:pPr>
        <w:pStyle w:val="SangriaFrancesaArticulo"/>
      </w:pPr>
    </w:p>
    <w:p w:rsidR="00E2667E" w:rsidRDefault="00E2667E" w:rsidP="00E2667E">
      <w:pPr>
        <w:pStyle w:val="TextoNormalNegritaCursivandice"/>
      </w:pPr>
      <w:r>
        <w:t>Real Decreto de 3 de febrero de 1881. Ley de enjuiciamiento civil</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97" w:history="1">
        <w:r w:rsidRPr="00E2667E">
          <w:rPr>
            <w:rStyle w:val="TextoNormalCaracter"/>
          </w:rPr>
          <w:t>197/2013</w:t>
        </w:r>
      </w:hyperlink>
      <w:r>
        <w:t>, f. 3.</w:t>
      </w:r>
    </w:p>
    <w:p w:rsidR="00E2667E" w:rsidRDefault="00E2667E" w:rsidP="00E2667E">
      <w:pPr>
        <w:pStyle w:val="SangriaFrancesaArticulo"/>
      </w:pPr>
    </w:p>
    <w:p w:rsidR="00E2667E" w:rsidRDefault="00E2667E" w:rsidP="00E2667E">
      <w:pPr>
        <w:pStyle w:val="TextoNormalNegritaCursivandice"/>
      </w:pPr>
      <w:r>
        <w:t>Real Decreto de 14 de septiembre de 1882. Ley de enjuiciamiento criminal</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Sentencias </w:t>
      </w:r>
      <w:hyperlink w:anchor="SENTENCIA_2013_148" w:history="1">
        <w:r w:rsidRPr="00E2667E">
          <w:rPr>
            <w:rStyle w:val="TextoNormalCaracter"/>
          </w:rPr>
          <w:t>148/2013</w:t>
        </w:r>
      </w:hyperlink>
      <w:r>
        <w:t xml:space="preserve">, f. 2; </w:t>
      </w:r>
      <w:hyperlink w:anchor="SENTENCIA_2013_151" w:history="1">
        <w:r w:rsidRPr="00E2667E">
          <w:rPr>
            <w:rStyle w:val="TextoNormalCaracter"/>
          </w:rPr>
          <w:t>151/2013</w:t>
        </w:r>
      </w:hyperlink>
      <w:r>
        <w:t xml:space="preserve">, f. 7; </w:t>
      </w:r>
      <w:hyperlink w:anchor="SENTENCIA_2013_168" w:history="1">
        <w:r w:rsidRPr="00E2667E">
          <w:rPr>
            <w:rStyle w:val="TextoNormalCaracter"/>
          </w:rPr>
          <w:t>168/2013</w:t>
        </w:r>
      </w:hyperlink>
      <w:r>
        <w:t xml:space="preserve">, f. 5; </w:t>
      </w:r>
      <w:hyperlink w:anchor="SENTENCIA_2013_184" w:history="1">
        <w:r w:rsidRPr="00E2667E">
          <w:rPr>
            <w:rStyle w:val="TextoNormalCaracter"/>
          </w:rPr>
          <w:t>184/2013</w:t>
        </w:r>
      </w:hyperlink>
      <w:r>
        <w:t xml:space="preserve">, f. 7; </w:t>
      </w:r>
      <w:hyperlink w:anchor="SENTENCIA_2013_199" w:history="1">
        <w:r w:rsidRPr="00E2667E">
          <w:rPr>
            <w:rStyle w:val="TextoNormalCaracter"/>
          </w:rPr>
          <w:t>199/2013</w:t>
        </w:r>
      </w:hyperlink>
      <w:r>
        <w:t xml:space="preserve">, ff. 4, 8 a 10, VP I; </w:t>
      </w:r>
      <w:hyperlink w:anchor="SENTENCIA_2013_210" w:history="1">
        <w:r w:rsidRPr="00E2667E">
          <w:rPr>
            <w:rStyle w:val="TextoNormalCaracter"/>
          </w:rPr>
          <w:t>210/2013</w:t>
        </w:r>
      </w:hyperlink>
      <w:r>
        <w:t>, ff. 3 a 5.</w:t>
      </w:r>
    </w:p>
    <w:p w:rsidR="00E2667E" w:rsidRDefault="00E2667E" w:rsidP="00E2667E">
      <w:pPr>
        <w:pStyle w:val="SangriaFrancesaArticulo"/>
      </w:pPr>
      <w:r w:rsidRPr="00E2667E">
        <w:rPr>
          <w:rStyle w:val="TextoNormalNegritaCaracter"/>
        </w:rPr>
        <w:t>Artículo 269.</w:t>
      </w:r>
      <w:r w:rsidRPr="00E2667E">
        <w:rPr>
          <w:rStyle w:val="TextoNormalCaracter"/>
        </w:rPr>
        <w:t>-</w:t>
      </w:r>
      <w:r>
        <w:t xml:space="preserve"> Sentencia </w:t>
      </w:r>
      <w:hyperlink w:anchor="SENTENCIA_2013_153" w:history="1">
        <w:r w:rsidRPr="00E2667E">
          <w:rPr>
            <w:rStyle w:val="TextoNormalCaracter"/>
          </w:rPr>
          <w:t>153/2013</w:t>
        </w:r>
      </w:hyperlink>
      <w:r>
        <w:t>, f. 6.</w:t>
      </w:r>
    </w:p>
    <w:p w:rsidR="00E2667E" w:rsidRDefault="00E2667E" w:rsidP="00E2667E">
      <w:pPr>
        <w:pStyle w:val="SangriaFrancesaArticulo"/>
      </w:pPr>
      <w:r w:rsidRPr="00E2667E">
        <w:rPr>
          <w:rStyle w:val="TextoNormalNegritaCaracter"/>
        </w:rPr>
        <w:t>Artículo 282.</w:t>
      </w:r>
      <w:r w:rsidRPr="00E2667E">
        <w:rPr>
          <w:rStyle w:val="TextoNormalCaracter"/>
        </w:rPr>
        <w:t>-</w:t>
      </w:r>
      <w:r>
        <w:t xml:space="preserve"> Sentencia </w:t>
      </w:r>
      <w:hyperlink w:anchor="SENTENCIA_2013_199" w:history="1">
        <w:r w:rsidRPr="00E2667E">
          <w:rPr>
            <w:rStyle w:val="TextoNormalCaracter"/>
          </w:rPr>
          <w:t>199/2013</w:t>
        </w:r>
      </w:hyperlink>
      <w:r>
        <w:t>, f. 9, VP I.</w:t>
      </w:r>
    </w:p>
    <w:p w:rsidR="00E2667E" w:rsidRDefault="00E2667E" w:rsidP="00E2667E">
      <w:pPr>
        <w:pStyle w:val="SangriaFrancesaArticulo"/>
      </w:pPr>
      <w:r w:rsidRPr="00E2667E">
        <w:rPr>
          <w:rStyle w:val="TextoNormalNegritaCaracter"/>
        </w:rPr>
        <w:t>Artículo 299.</w:t>
      </w:r>
      <w:r w:rsidRPr="00E2667E">
        <w:rPr>
          <w:rStyle w:val="TextoNormalCaracter"/>
        </w:rPr>
        <w:t>-</w:t>
      </w:r>
      <w:r>
        <w:t xml:space="preserve"> Sentencias </w:t>
      </w:r>
      <w:hyperlink w:anchor="SENTENCIA_2013_151" w:history="1">
        <w:r w:rsidRPr="00E2667E">
          <w:rPr>
            <w:rStyle w:val="TextoNormalCaracter"/>
          </w:rPr>
          <w:t>151/2013</w:t>
        </w:r>
      </w:hyperlink>
      <w:r>
        <w:t xml:space="preserve">, f. 8; </w:t>
      </w:r>
      <w:hyperlink w:anchor="SENTENCIA_2013_199" w:history="1">
        <w:r w:rsidRPr="00E2667E">
          <w:rPr>
            <w:rStyle w:val="TextoNormalCaracter"/>
          </w:rPr>
          <w:t>199/2013</w:t>
        </w:r>
      </w:hyperlink>
      <w:r>
        <w:t>, f. 4.</w:t>
      </w:r>
    </w:p>
    <w:p w:rsidR="00E2667E" w:rsidRDefault="00E2667E" w:rsidP="00E2667E">
      <w:pPr>
        <w:pStyle w:val="SangriaFrancesaArticulo"/>
      </w:pPr>
      <w:r w:rsidRPr="00E2667E">
        <w:rPr>
          <w:rStyle w:val="TextoNormalNegritaCaracter"/>
        </w:rPr>
        <w:t>Artículo 326.</w:t>
      </w:r>
      <w:r w:rsidRPr="00E2667E">
        <w:rPr>
          <w:rStyle w:val="TextoNormalCaracter"/>
        </w:rPr>
        <w:t>-</w:t>
      </w:r>
      <w:r>
        <w:t xml:space="preserve"> Sentencia </w:t>
      </w:r>
      <w:hyperlink w:anchor="SENTENCIA_2013_199" w:history="1">
        <w:r w:rsidRPr="00E2667E">
          <w:rPr>
            <w:rStyle w:val="TextoNormalCaracter"/>
          </w:rPr>
          <w:t>199/2013</w:t>
        </w:r>
      </w:hyperlink>
      <w:r>
        <w:t>, f. 4, VP I.</w:t>
      </w:r>
    </w:p>
    <w:p w:rsidR="00E2667E" w:rsidRDefault="00E2667E" w:rsidP="00E2667E">
      <w:pPr>
        <w:pStyle w:val="SangriaFrancesaArticulo"/>
      </w:pPr>
      <w:r w:rsidRPr="00E2667E">
        <w:rPr>
          <w:rStyle w:val="TextoNormalNegritaCaracter"/>
        </w:rPr>
        <w:t>Artículo 326</w:t>
      </w:r>
      <w:r>
        <w:t xml:space="preserve"> </w:t>
      </w:r>
      <w:r w:rsidRPr="00E2667E">
        <w:rPr>
          <w:rStyle w:val="TextoNormalCaracter"/>
        </w:rPr>
        <w:t>(redactado por la Ley Orgánica 15/2003, de 25 de noviembre)</w:t>
      </w:r>
      <w:r w:rsidRPr="00E2667E">
        <w:rPr>
          <w:rStyle w:val="TextoNormalNegritaCaracter"/>
        </w:rPr>
        <w:t>.</w:t>
      </w:r>
      <w:r w:rsidRPr="00E2667E">
        <w:rPr>
          <w:rStyle w:val="TextoNormalCaracter"/>
        </w:rPr>
        <w:t>-</w:t>
      </w:r>
      <w:r>
        <w:t xml:space="preserve"> Sentencia </w:t>
      </w:r>
      <w:hyperlink w:anchor="SENTENCIA_2013_199" w:history="1">
        <w:r w:rsidRPr="00E2667E">
          <w:rPr>
            <w:rStyle w:val="TextoNormalCaracter"/>
          </w:rPr>
          <w:t>199/2013</w:t>
        </w:r>
      </w:hyperlink>
      <w:r>
        <w:t>, f. 9.</w:t>
      </w:r>
    </w:p>
    <w:p w:rsidR="00E2667E" w:rsidRDefault="00E2667E" w:rsidP="00E2667E">
      <w:pPr>
        <w:pStyle w:val="SangriaFrancesaArticulo"/>
      </w:pPr>
      <w:r w:rsidRPr="00E2667E">
        <w:rPr>
          <w:rStyle w:val="TextoNormalNegritaCaracter"/>
        </w:rPr>
        <w:t>Artículo 332.</w:t>
      </w:r>
      <w:r w:rsidRPr="00E2667E">
        <w:rPr>
          <w:rStyle w:val="TextoNormalCaracter"/>
        </w:rPr>
        <w:t>-</w:t>
      </w:r>
      <w:r>
        <w:t xml:space="preserve"> Sentencia </w:t>
      </w:r>
      <w:hyperlink w:anchor="SENTENCIA_2013_199" w:history="1">
        <w:r w:rsidRPr="00E2667E">
          <w:rPr>
            <w:rStyle w:val="TextoNormalCaracter"/>
          </w:rPr>
          <w:t>199/2013</w:t>
        </w:r>
      </w:hyperlink>
      <w:r>
        <w:t>, f. 4, VP I.</w:t>
      </w:r>
    </w:p>
    <w:p w:rsidR="00E2667E" w:rsidRDefault="00E2667E" w:rsidP="00E2667E">
      <w:pPr>
        <w:pStyle w:val="SangriaFrancesaArticulo"/>
      </w:pPr>
      <w:r w:rsidRPr="00E2667E">
        <w:rPr>
          <w:rStyle w:val="TextoNormalNegritaCaracter"/>
        </w:rPr>
        <w:t>Artículo 334.</w:t>
      </w:r>
      <w:r w:rsidRPr="00E2667E">
        <w:rPr>
          <w:rStyle w:val="TextoNormalCaracter"/>
        </w:rPr>
        <w:t>-</w:t>
      </w:r>
      <w:r>
        <w:t xml:space="preserve"> Sentencia </w:t>
      </w:r>
      <w:hyperlink w:anchor="SENTENCIA_2013_199" w:history="1">
        <w:r w:rsidRPr="00E2667E">
          <w:rPr>
            <w:rStyle w:val="TextoNormalCaracter"/>
          </w:rPr>
          <w:t>199/2013</w:t>
        </w:r>
      </w:hyperlink>
      <w:r>
        <w:t>, f. 4, VP I.</w:t>
      </w:r>
    </w:p>
    <w:p w:rsidR="00E2667E" w:rsidRDefault="00E2667E" w:rsidP="00E2667E">
      <w:pPr>
        <w:pStyle w:val="SangriaFrancesaArticulo"/>
      </w:pPr>
      <w:r w:rsidRPr="00E2667E">
        <w:rPr>
          <w:rStyle w:val="TextoNormalNegritaCaracter"/>
        </w:rPr>
        <w:t>Artículo 336.</w:t>
      </w:r>
      <w:r w:rsidRPr="00E2667E">
        <w:rPr>
          <w:rStyle w:val="TextoNormalCaracter"/>
        </w:rPr>
        <w:t>-</w:t>
      </w:r>
      <w:r>
        <w:t xml:space="preserve"> Sentencia </w:t>
      </w:r>
      <w:hyperlink w:anchor="SENTENCIA_2013_199" w:history="1">
        <w:r w:rsidRPr="00E2667E">
          <w:rPr>
            <w:rStyle w:val="TextoNormalCaracter"/>
          </w:rPr>
          <w:t>199/2013</w:t>
        </w:r>
      </w:hyperlink>
      <w:r>
        <w:t>, f. 4, VP I.</w:t>
      </w:r>
    </w:p>
    <w:p w:rsidR="00E2667E" w:rsidRDefault="00E2667E" w:rsidP="00E2667E">
      <w:pPr>
        <w:pStyle w:val="SangriaFrancesaArticulo"/>
      </w:pPr>
      <w:r w:rsidRPr="00E2667E">
        <w:rPr>
          <w:rStyle w:val="TextoNormalNegritaCaracter"/>
        </w:rPr>
        <w:t>Artículo 356 a 362.</w:t>
      </w:r>
      <w:r w:rsidRPr="00E2667E">
        <w:rPr>
          <w:rStyle w:val="TextoNormalCaracter"/>
        </w:rPr>
        <w:t>-</w:t>
      </w:r>
      <w:r>
        <w:t xml:space="preserve"> Sentencia </w:t>
      </w:r>
      <w:hyperlink w:anchor="SENTENCIA_2013_199" w:history="1">
        <w:r w:rsidRPr="00E2667E">
          <w:rPr>
            <w:rStyle w:val="TextoNormalCaracter"/>
          </w:rPr>
          <w:t>199/2013</w:t>
        </w:r>
      </w:hyperlink>
      <w:r>
        <w:t>, f. 9.</w:t>
      </w:r>
    </w:p>
    <w:p w:rsidR="00E2667E" w:rsidRDefault="00E2667E" w:rsidP="00E2667E">
      <w:pPr>
        <w:pStyle w:val="SangriaFrancesaArticulo"/>
      </w:pPr>
      <w:r w:rsidRPr="00E2667E">
        <w:rPr>
          <w:rStyle w:val="TextoNormalNegritaCaracter"/>
        </w:rPr>
        <w:t>Artículo 363.</w:t>
      </w:r>
      <w:r w:rsidRPr="00E2667E">
        <w:rPr>
          <w:rStyle w:val="TextoNormalCaracter"/>
        </w:rPr>
        <w:t>-</w:t>
      </w:r>
      <w:r>
        <w:t xml:space="preserve"> Sentencia </w:t>
      </w:r>
      <w:hyperlink w:anchor="SENTENCIA_2013_199" w:history="1">
        <w:r w:rsidRPr="00E2667E">
          <w:rPr>
            <w:rStyle w:val="TextoNormalCaracter"/>
          </w:rPr>
          <w:t>199/2013</w:t>
        </w:r>
      </w:hyperlink>
      <w:r>
        <w:t>, f. 9, VP I.</w:t>
      </w:r>
    </w:p>
    <w:p w:rsidR="00E2667E" w:rsidRDefault="00E2667E" w:rsidP="00E2667E">
      <w:pPr>
        <w:pStyle w:val="SangriaFrancesaArticulo"/>
      </w:pPr>
      <w:r w:rsidRPr="00E2667E">
        <w:rPr>
          <w:rStyle w:val="TextoNormalNegritaCaracter"/>
        </w:rPr>
        <w:t>Artículo 363.1.</w:t>
      </w:r>
      <w:r w:rsidRPr="00E2667E">
        <w:rPr>
          <w:rStyle w:val="TextoNormalCaracter"/>
        </w:rPr>
        <w:t>-</w:t>
      </w:r>
      <w:r>
        <w:t xml:space="preserve"> Sentencia </w:t>
      </w:r>
      <w:hyperlink w:anchor="SENTENCIA_2013_199" w:history="1">
        <w:r w:rsidRPr="00E2667E">
          <w:rPr>
            <w:rStyle w:val="TextoNormalCaracter"/>
          </w:rPr>
          <w:t>199/2013</w:t>
        </w:r>
      </w:hyperlink>
      <w:r>
        <w:t>, f. 2, VP I.</w:t>
      </w:r>
    </w:p>
    <w:p w:rsidR="00E2667E" w:rsidRDefault="00E2667E" w:rsidP="00E2667E">
      <w:pPr>
        <w:pStyle w:val="SangriaFrancesaArticulo"/>
      </w:pPr>
      <w:r w:rsidRPr="00E2667E">
        <w:rPr>
          <w:rStyle w:val="TextoNormalNegritaCaracter"/>
        </w:rPr>
        <w:t>Artículo 363.2</w:t>
      </w:r>
      <w:r>
        <w:t xml:space="preserve"> </w:t>
      </w:r>
      <w:r w:rsidRPr="00E2667E">
        <w:rPr>
          <w:rStyle w:val="TextoNormalCaracter"/>
        </w:rPr>
        <w:t>(redactado por la Ley Orgánica 15/2003, de 25 de noviembre)</w:t>
      </w:r>
      <w:r w:rsidRPr="00E2667E">
        <w:rPr>
          <w:rStyle w:val="TextoNormalNegritaCaracter"/>
        </w:rPr>
        <w:t>.</w:t>
      </w:r>
      <w:r w:rsidRPr="00E2667E">
        <w:rPr>
          <w:rStyle w:val="TextoNormalCaracter"/>
        </w:rPr>
        <w:t>-</w:t>
      </w:r>
      <w:r>
        <w:t xml:space="preserve"> Sentencia </w:t>
      </w:r>
      <w:hyperlink w:anchor="SENTENCIA_2013_199" w:history="1">
        <w:r w:rsidRPr="00E2667E">
          <w:rPr>
            <w:rStyle w:val="TextoNormalCaracter"/>
          </w:rPr>
          <w:t>199/2013</w:t>
        </w:r>
      </w:hyperlink>
      <w:r>
        <w:t>, ff. 5, 9, VP I.</w:t>
      </w:r>
    </w:p>
    <w:p w:rsidR="00E2667E" w:rsidRDefault="00E2667E" w:rsidP="00E2667E">
      <w:pPr>
        <w:pStyle w:val="SangriaFrancesaArticulo"/>
      </w:pPr>
      <w:r w:rsidRPr="00E2667E">
        <w:rPr>
          <w:rStyle w:val="TextoNormalNegritaCaracter"/>
        </w:rPr>
        <w:t>Artículo 421.</w:t>
      </w:r>
      <w:r w:rsidRPr="00E2667E">
        <w:rPr>
          <w:rStyle w:val="TextoNormalCaracter"/>
        </w:rPr>
        <w:t>-</w:t>
      </w:r>
      <w:r>
        <w:t xml:space="preserve"> Sentencia </w:t>
      </w:r>
      <w:hyperlink w:anchor="SENTENCIA_2013_153" w:history="1">
        <w:r w:rsidRPr="00E2667E">
          <w:rPr>
            <w:rStyle w:val="TextoNormalCaracter"/>
          </w:rPr>
          <w:t>153/2013</w:t>
        </w:r>
      </w:hyperlink>
      <w:r>
        <w:t>, f. 6.</w:t>
      </w:r>
    </w:p>
    <w:p w:rsidR="00E2667E" w:rsidRDefault="00E2667E" w:rsidP="00E2667E">
      <w:pPr>
        <w:pStyle w:val="SangriaFrancesaArticulo"/>
      </w:pPr>
      <w:r w:rsidRPr="00E2667E">
        <w:rPr>
          <w:rStyle w:val="TextoNormalNegritaCaracter"/>
        </w:rPr>
        <w:t>Artículo 637.</w:t>
      </w:r>
      <w:r w:rsidRPr="00E2667E">
        <w:rPr>
          <w:rStyle w:val="TextoNormalCaracter"/>
        </w:rPr>
        <w:t>-</w:t>
      </w:r>
      <w:r>
        <w:t xml:space="preserve"> Sentencia </w:t>
      </w:r>
      <w:hyperlink w:anchor="SENTENCIA_2013_149" w:history="1">
        <w:r w:rsidRPr="00E2667E">
          <w:rPr>
            <w:rStyle w:val="TextoNormalCaracter"/>
          </w:rPr>
          <w:t>149/2013</w:t>
        </w:r>
      </w:hyperlink>
      <w:r>
        <w:t>, f. 3.</w:t>
      </w:r>
    </w:p>
    <w:p w:rsidR="00E2667E" w:rsidRDefault="00E2667E" w:rsidP="00E2667E">
      <w:pPr>
        <w:pStyle w:val="SangriaFrancesaArticulo"/>
      </w:pPr>
      <w:r w:rsidRPr="00E2667E">
        <w:rPr>
          <w:rStyle w:val="TextoNormalNegritaCaracter"/>
        </w:rPr>
        <w:t>Artículo 641.</w:t>
      </w:r>
      <w:r w:rsidRPr="00E2667E">
        <w:rPr>
          <w:rStyle w:val="TextoNormalCaracter"/>
        </w:rPr>
        <w:t>-</w:t>
      </w:r>
      <w:r>
        <w:t xml:space="preserve"> Sentencia </w:t>
      </w:r>
      <w:hyperlink w:anchor="SENTENCIA_2013_149" w:history="1">
        <w:r w:rsidRPr="00E2667E">
          <w:rPr>
            <w:rStyle w:val="TextoNormalCaracter"/>
          </w:rPr>
          <w:t>149/2013</w:t>
        </w:r>
      </w:hyperlink>
      <w:r>
        <w:t>, f. 3.</w:t>
      </w:r>
    </w:p>
    <w:p w:rsidR="00E2667E" w:rsidRDefault="00E2667E" w:rsidP="00E2667E">
      <w:pPr>
        <w:pStyle w:val="SangriaFrancesaArticulo"/>
      </w:pPr>
      <w:r w:rsidRPr="00E2667E">
        <w:rPr>
          <w:rStyle w:val="TextoNormalNegritaCaracter"/>
        </w:rPr>
        <w:t>Artículo 641.1.</w:t>
      </w:r>
      <w:r w:rsidRPr="00E2667E">
        <w:rPr>
          <w:rStyle w:val="TextoNormalCaracter"/>
        </w:rPr>
        <w:t>-</w:t>
      </w:r>
      <w:r>
        <w:t xml:space="preserve"> Sentencia </w:t>
      </w:r>
      <w:hyperlink w:anchor="SENTENCIA_2013_153" w:history="1">
        <w:r w:rsidRPr="00E2667E">
          <w:rPr>
            <w:rStyle w:val="TextoNormalCaracter"/>
          </w:rPr>
          <w:t>153/2013</w:t>
        </w:r>
      </w:hyperlink>
      <w:r>
        <w:t>, f. 6.</w:t>
      </w:r>
    </w:p>
    <w:p w:rsidR="00E2667E" w:rsidRDefault="00E2667E" w:rsidP="00E2667E">
      <w:pPr>
        <w:pStyle w:val="SangriaFrancesaArticulo"/>
      </w:pPr>
      <w:r w:rsidRPr="00E2667E">
        <w:rPr>
          <w:rStyle w:val="TextoNormalNegritaCaracter"/>
        </w:rPr>
        <w:t>Artículo 714.</w:t>
      </w:r>
      <w:r w:rsidRPr="00E2667E">
        <w:rPr>
          <w:rStyle w:val="TextoNormalCaracter"/>
        </w:rPr>
        <w:t>-</w:t>
      </w:r>
      <w:r>
        <w:t xml:space="preserve"> Sentencia </w:t>
      </w:r>
      <w:hyperlink w:anchor="SENTENCIA_2013_151" w:history="1">
        <w:r w:rsidRPr="00E2667E">
          <w:rPr>
            <w:rStyle w:val="TextoNormalCaracter"/>
          </w:rPr>
          <w:t>151/2013</w:t>
        </w:r>
      </w:hyperlink>
      <w:r>
        <w:t>, ff. 1, 5, 6, 8.</w:t>
      </w:r>
    </w:p>
    <w:p w:rsidR="00E2667E" w:rsidRDefault="00E2667E" w:rsidP="00E2667E">
      <w:pPr>
        <w:pStyle w:val="SangriaFrancesaArticulo"/>
      </w:pPr>
      <w:r w:rsidRPr="00E2667E">
        <w:rPr>
          <w:rStyle w:val="TextoNormalNegritaCaracter"/>
        </w:rPr>
        <w:t>Artículo 714.1.</w:t>
      </w:r>
      <w:r w:rsidRPr="00E2667E">
        <w:rPr>
          <w:rStyle w:val="TextoNormalCaracter"/>
        </w:rPr>
        <w:t>-</w:t>
      </w:r>
      <w:r>
        <w:t xml:space="preserve"> Sentencia </w:t>
      </w:r>
      <w:hyperlink w:anchor="SENTENCIA_2013_151" w:history="1">
        <w:r w:rsidRPr="00E2667E">
          <w:rPr>
            <w:rStyle w:val="TextoNormalCaracter"/>
          </w:rPr>
          <w:t>151/2013</w:t>
        </w:r>
      </w:hyperlink>
      <w:r>
        <w:t>, f. 5.</w:t>
      </w:r>
    </w:p>
    <w:p w:rsidR="00E2667E" w:rsidRDefault="00E2667E" w:rsidP="00E2667E">
      <w:pPr>
        <w:pStyle w:val="SangriaFrancesaArticulo"/>
      </w:pPr>
      <w:r w:rsidRPr="00E2667E">
        <w:rPr>
          <w:rStyle w:val="TextoNormalNegritaCaracter"/>
        </w:rPr>
        <w:t>Artículo 730.</w:t>
      </w:r>
      <w:r w:rsidRPr="00E2667E">
        <w:rPr>
          <w:rStyle w:val="TextoNormalCaracter"/>
        </w:rPr>
        <w:t>-</w:t>
      </w:r>
      <w:r>
        <w:t xml:space="preserve"> Sentencia </w:t>
      </w:r>
      <w:hyperlink w:anchor="SENTENCIA_2013_151" w:history="1">
        <w:r w:rsidRPr="00E2667E">
          <w:rPr>
            <w:rStyle w:val="TextoNormalCaracter"/>
          </w:rPr>
          <w:t>151/2013</w:t>
        </w:r>
      </w:hyperlink>
      <w:r>
        <w:t>, ff. 1, 5, 6.</w:t>
      </w:r>
    </w:p>
    <w:p w:rsidR="00E2667E" w:rsidRDefault="00E2667E" w:rsidP="00E2667E">
      <w:pPr>
        <w:pStyle w:val="SangriaFrancesaArticulo"/>
      </w:pPr>
      <w:r w:rsidRPr="00E2667E">
        <w:rPr>
          <w:rStyle w:val="TextoNormalNegritaCaracter"/>
        </w:rPr>
        <w:t>Artículo 782.</w:t>
      </w:r>
      <w:r w:rsidRPr="00E2667E">
        <w:rPr>
          <w:rStyle w:val="TextoNormalCaracter"/>
        </w:rPr>
        <w:t>-</w:t>
      </w:r>
      <w:r>
        <w:t xml:space="preserve"> Sentencia </w:t>
      </w:r>
      <w:hyperlink w:anchor="SENTENCIA_2013_205" w:history="1">
        <w:r w:rsidRPr="00E2667E">
          <w:rPr>
            <w:rStyle w:val="TextoNormalCaracter"/>
          </w:rPr>
          <w:t>205/2013</w:t>
        </w:r>
      </w:hyperlink>
      <w:r>
        <w:t>, f. 4, VP.</w:t>
      </w:r>
    </w:p>
    <w:p w:rsidR="00E2667E" w:rsidRDefault="00E2667E" w:rsidP="00E2667E">
      <w:pPr>
        <w:pStyle w:val="SangriaFrancesaArticulo"/>
      </w:pPr>
      <w:r w:rsidRPr="00E2667E">
        <w:rPr>
          <w:rStyle w:val="TextoNormalNegritaCaracter"/>
        </w:rPr>
        <w:t>Artículo 782.1.</w:t>
      </w:r>
      <w:r w:rsidRPr="00E2667E">
        <w:rPr>
          <w:rStyle w:val="TextoNormalCaracter"/>
        </w:rPr>
        <w:t>-</w:t>
      </w:r>
      <w:r>
        <w:t xml:space="preserve"> Sentencia </w:t>
      </w:r>
      <w:hyperlink w:anchor="SENTENCIA_2013_205" w:history="1">
        <w:r w:rsidRPr="00E2667E">
          <w:rPr>
            <w:rStyle w:val="TextoNormalCaracter"/>
          </w:rPr>
          <w:t>205/2013</w:t>
        </w:r>
      </w:hyperlink>
      <w:r>
        <w:t>, ff. 3, 4, VP.</w:t>
      </w:r>
    </w:p>
    <w:p w:rsidR="00E2667E" w:rsidRDefault="00E2667E" w:rsidP="00E2667E">
      <w:pPr>
        <w:pStyle w:val="SangriaFrancesaArticulo"/>
      </w:pPr>
      <w:r w:rsidRPr="00E2667E">
        <w:rPr>
          <w:rStyle w:val="TextoNormalNegritaCaracter"/>
        </w:rPr>
        <w:t>Artículo 790.3.</w:t>
      </w:r>
      <w:r w:rsidRPr="00E2667E">
        <w:rPr>
          <w:rStyle w:val="TextoNormalCaracter"/>
        </w:rPr>
        <w:t>-</w:t>
      </w:r>
      <w:r>
        <w:t xml:space="preserve"> Sentencia </w:t>
      </w:r>
      <w:hyperlink w:anchor="SENTENCIA_2013_184" w:history="1">
        <w:r w:rsidRPr="00E2667E">
          <w:rPr>
            <w:rStyle w:val="TextoNormalCaracter"/>
          </w:rPr>
          <w:t>184/2013</w:t>
        </w:r>
      </w:hyperlink>
      <w:r>
        <w:t>, f. 6.</w:t>
      </w:r>
    </w:p>
    <w:p w:rsidR="00E2667E" w:rsidRDefault="00E2667E" w:rsidP="00E2667E">
      <w:pPr>
        <w:pStyle w:val="SangriaFrancesaArticulo"/>
      </w:pPr>
      <w:r w:rsidRPr="00E2667E">
        <w:rPr>
          <w:rStyle w:val="TextoNormalNegritaCaracter"/>
        </w:rPr>
        <w:t>Artículo 852.</w:t>
      </w:r>
      <w:r w:rsidRPr="00E2667E">
        <w:rPr>
          <w:rStyle w:val="TextoNormalCaracter"/>
        </w:rPr>
        <w:t>-</w:t>
      </w:r>
      <w:r>
        <w:t xml:space="preserve"> Sentencia </w:t>
      </w:r>
      <w:hyperlink w:anchor="SENTENCIA_2013_199" w:history="1">
        <w:r w:rsidRPr="00E2667E">
          <w:rPr>
            <w:rStyle w:val="TextoNormalCaracter"/>
          </w:rPr>
          <w:t>199/2013</w:t>
        </w:r>
      </w:hyperlink>
      <w:r>
        <w:t>, VP I.</w:t>
      </w:r>
    </w:p>
    <w:p w:rsidR="00E2667E" w:rsidRDefault="00E2667E" w:rsidP="00E2667E">
      <w:pPr>
        <w:pStyle w:val="SangriaFrancesaArticulo"/>
      </w:pPr>
      <w:r w:rsidRPr="00E2667E">
        <w:rPr>
          <w:rStyle w:val="TextoNormalNegritaCaracter"/>
        </w:rPr>
        <w:t>Artículo 988.</w:t>
      </w:r>
      <w:r w:rsidRPr="00E2667E">
        <w:rPr>
          <w:rStyle w:val="TextoNormalCaracter"/>
        </w:rPr>
        <w:t>-</w:t>
      </w:r>
      <w:r>
        <w:t xml:space="preserve"> Sentencia </w:t>
      </w:r>
      <w:hyperlink w:anchor="SENTENCIA_2013_168" w:history="1">
        <w:r w:rsidRPr="00E2667E">
          <w:rPr>
            <w:rStyle w:val="TextoNormalCaracter"/>
          </w:rPr>
          <w:t>168/2013</w:t>
        </w:r>
      </w:hyperlink>
      <w:r>
        <w:t>, f. 5, VP.</w:t>
      </w:r>
    </w:p>
    <w:p w:rsidR="00E2667E" w:rsidRDefault="00E2667E" w:rsidP="00E2667E">
      <w:pPr>
        <w:pStyle w:val="SangriaFrancesaArticulo"/>
      </w:pPr>
    </w:p>
    <w:p w:rsidR="00E2667E" w:rsidRDefault="00E2667E" w:rsidP="00E2667E">
      <w:pPr>
        <w:pStyle w:val="TextoNormalNegritaCursivandice"/>
      </w:pPr>
      <w:r>
        <w:t>Real Decreto de 24 de julio de 1889. Código civil</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7" w:history="1">
        <w:r w:rsidRPr="00E2667E">
          <w:rPr>
            <w:rStyle w:val="TextoNormalCaracter"/>
          </w:rPr>
          <w:t>167/2013</w:t>
        </w:r>
      </w:hyperlink>
      <w:r>
        <w:t>, f. 5.</w:t>
      </w:r>
    </w:p>
    <w:p w:rsidR="00E2667E" w:rsidRDefault="00E2667E" w:rsidP="00E2667E">
      <w:pPr>
        <w:pStyle w:val="SangriaFrancesaArticulo"/>
      </w:pPr>
      <w:r w:rsidRPr="00E2667E">
        <w:rPr>
          <w:rStyle w:val="TextoNormalNegritaCaracter"/>
        </w:rPr>
        <w:t>Artículo 2.3.</w:t>
      </w:r>
      <w:r w:rsidRPr="00E2667E">
        <w:rPr>
          <w:rStyle w:val="TextoNormalCaracter"/>
        </w:rPr>
        <w:t>-</w:t>
      </w:r>
      <w:r>
        <w:t xml:space="preserve"> Sentencia </w:t>
      </w:r>
      <w:hyperlink w:anchor="SENTENCIA_2013_162" w:history="1">
        <w:r w:rsidRPr="00E2667E">
          <w:rPr>
            <w:rStyle w:val="TextoNormalCaracter"/>
          </w:rPr>
          <w:t>162/2013</w:t>
        </w:r>
      </w:hyperlink>
      <w:r>
        <w:t>, f. 4.</w:t>
      </w:r>
    </w:p>
    <w:p w:rsidR="00E2667E" w:rsidRDefault="00E2667E" w:rsidP="00E2667E">
      <w:pPr>
        <w:pStyle w:val="SangriaFrancesaArticulo"/>
      </w:pPr>
      <w:r w:rsidRPr="00E2667E">
        <w:rPr>
          <w:rStyle w:val="TextoNormalNegritaCaracter"/>
        </w:rPr>
        <w:t>Artículo 3.1.</w:t>
      </w:r>
      <w:r w:rsidRPr="00E2667E">
        <w:rPr>
          <w:rStyle w:val="TextoNormalCaracter"/>
        </w:rPr>
        <w:t>-</w:t>
      </w:r>
      <w:r>
        <w:t xml:space="preserve"> Sentencias </w:t>
      </w:r>
      <w:hyperlink w:anchor="SENTENCIA_2013_173" w:history="1">
        <w:r w:rsidRPr="00E2667E">
          <w:rPr>
            <w:rStyle w:val="TextoNormalCaracter"/>
          </w:rPr>
          <w:t>173/2013</w:t>
        </w:r>
      </w:hyperlink>
      <w:r>
        <w:t xml:space="preserve">, f. 3; </w:t>
      </w:r>
      <w:hyperlink w:anchor="SENTENCIA_2013_199" w:history="1">
        <w:r w:rsidRPr="00E2667E">
          <w:rPr>
            <w:rStyle w:val="TextoNormalCaracter"/>
          </w:rPr>
          <w:t>199/2013</w:t>
        </w:r>
      </w:hyperlink>
      <w:r>
        <w:t>, VP I.</w:t>
      </w:r>
    </w:p>
    <w:p w:rsidR="00E2667E" w:rsidRDefault="00E2667E" w:rsidP="00E2667E">
      <w:pPr>
        <w:pStyle w:val="SangriaIzquierdaArticulo"/>
      </w:pPr>
      <w:r>
        <w:t xml:space="preserve">Auto </w:t>
      </w:r>
      <w:hyperlink w:anchor="AUTO_2013_180" w:history="1">
        <w:r w:rsidRPr="00E2667E">
          <w:rPr>
            <w:rStyle w:val="TextoNormalCaracter"/>
          </w:rPr>
          <w:t>180/2013</w:t>
        </w:r>
      </w:hyperlink>
      <w:r>
        <w:t>, VP I.</w:t>
      </w:r>
    </w:p>
    <w:p w:rsidR="00E2667E" w:rsidRDefault="00E2667E" w:rsidP="00E2667E">
      <w:pPr>
        <w:pStyle w:val="SangriaFrancesaArticulo"/>
      </w:pPr>
      <w:r w:rsidRPr="00E2667E">
        <w:rPr>
          <w:rStyle w:val="TextoNormalNegritaCaracter"/>
        </w:rPr>
        <w:t>Artículo 4.1.</w:t>
      </w:r>
      <w:r w:rsidRPr="00E2667E">
        <w:rPr>
          <w:rStyle w:val="TextoNormalCaracter"/>
        </w:rPr>
        <w:t>-</w:t>
      </w:r>
      <w:r>
        <w:t xml:space="preserve"> Sentencia </w:t>
      </w:r>
      <w:hyperlink w:anchor="SENTENCIA_2013_173" w:history="1">
        <w:r w:rsidRPr="00E2667E">
          <w:rPr>
            <w:rStyle w:val="TextoNormalCaracter"/>
          </w:rPr>
          <w:t>173/2013</w:t>
        </w:r>
      </w:hyperlink>
      <w:r>
        <w:t>, f. 4.</w:t>
      </w:r>
    </w:p>
    <w:p w:rsidR="00E2667E" w:rsidRDefault="00E2667E" w:rsidP="00E2667E">
      <w:pPr>
        <w:pStyle w:val="SangriaFrancesaArticulo"/>
      </w:pPr>
      <w:r w:rsidRPr="00E2667E">
        <w:rPr>
          <w:rStyle w:val="TextoNormalNegritaCaracter"/>
        </w:rPr>
        <w:t>Artículo 109.</w:t>
      </w:r>
      <w:r w:rsidRPr="00E2667E">
        <w:rPr>
          <w:rStyle w:val="TextoNormalCaracter"/>
        </w:rPr>
        <w:t>-</w:t>
      </w:r>
      <w:r>
        <w:t xml:space="preserve"> Sentencia </w:t>
      </w:r>
      <w:hyperlink w:anchor="SENTENCIA_2013_167" w:history="1">
        <w:r w:rsidRPr="00E2667E">
          <w:rPr>
            <w:rStyle w:val="TextoNormalCaracter"/>
          </w:rPr>
          <w:t>167/2013</w:t>
        </w:r>
      </w:hyperlink>
      <w:r>
        <w:t>, ff. 1, 2, 6.</w:t>
      </w:r>
    </w:p>
    <w:p w:rsidR="00E2667E" w:rsidRDefault="00E2667E" w:rsidP="00E2667E">
      <w:pPr>
        <w:pStyle w:val="SangriaFrancesaArticulo"/>
      </w:pPr>
      <w:r w:rsidRPr="00E2667E">
        <w:rPr>
          <w:rStyle w:val="TextoNormalNegritaCaracter"/>
        </w:rPr>
        <w:t>Artículo 154.1.</w:t>
      </w:r>
      <w:r w:rsidRPr="00E2667E">
        <w:rPr>
          <w:rStyle w:val="TextoNormalCaracter"/>
        </w:rPr>
        <w:t>-</w:t>
      </w:r>
      <w:r>
        <w:t xml:space="preserve"> Sentencia </w:t>
      </w:r>
      <w:hyperlink w:anchor="SENTENCIA_2013_186" w:history="1">
        <w:r w:rsidRPr="00E2667E">
          <w:rPr>
            <w:rStyle w:val="TextoNormalCaracter"/>
          </w:rPr>
          <w:t>186/2013</w:t>
        </w:r>
      </w:hyperlink>
      <w:r>
        <w:t>, VP.</w:t>
      </w:r>
    </w:p>
    <w:p w:rsidR="00E2667E" w:rsidRDefault="00E2667E" w:rsidP="00E2667E">
      <w:pPr>
        <w:pStyle w:val="SangriaFrancesaArticulo"/>
      </w:pPr>
      <w:r w:rsidRPr="00E2667E">
        <w:rPr>
          <w:rStyle w:val="TextoNormalNegritaCaracter"/>
        </w:rPr>
        <w:t>Artículo 172.1.</w:t>
      </w:r>
      <w:r w:rsidRPr="00E2667E">
        <w:rPr>
          <w:rStyle w:val="TextoNormalCaracter"/>
        </w:rPr>
        <w:t>-</w:t>
      </w:r>
      <w:r>
        <w:t xml:space="preserve"> Sentencia </w:t>
      </w:r>
      <w:hyperlink w:anchor="SENTENCIA_2013_186" w:history="1">
        <w:r w:rsidRPr="00E2667E">
          <w:rPr>
            <w:rStyle w:val="TextoNormalCaracter"/>
          </w:rPr>
          <w:t>186/2013</w:t>
        </w:r>
      </w:hyperlink>
      <w:r>
        <w:t>, VP.</w:t>
      </w:r>
    </w:p>
    <w:p w:rsidR="00E2667E" w:rsidRDefault="00E2667E" w:rsidP="00E2667E">
      <w:pPr>
        <w:pStyle w:val="SangriaFrancesaArticulo"/>
      </w:pPr>
      <w:r w:rsidRPr="00E2667E">
        <w:rPr>
          <w:rStyle w:val="TextoNormalNegritaCaracter"/>
        </w:rPr>
        <w:t>Artículo 464.</w:t>
      </w:r>
      <w:r w:rsidRPr="00E2667E">
        <w:rPr>
          <w:rStyle w:val="TextoNormalCaracter"/>
        </w:rPr>
        <w:t>-</w:t>
      </w:r>
      <w:r>
        <w:t xml:space="preserve"> Auto </w:t>
      </w:r>
      <w:hyperlink w:anchor="AUTO_2013_280" w:history="1">
        <w:r w:rsidRPr="00E2667E">
          <w:rPr>
            <w:rStyle w:val="TextoNormalCaracter"/>
          </w:rPr>
          <w:t>280/2013</w:t>
        </w:r>
      </w:hyperlink>
      <w:r>
        <w:t>, f. 6.</w:t>
      </w:r>
    </w:p>
    <w:p w:rsidR="00E2667E" w:rsidRDefault="00E2667E" w:rsidP="00E2667E">
      <w:pPr>
        <w:pStyle w:val="SangriaFrancesaArticulo"/>
      </w:pPr>
      <w:r w:rsidRPr="00E2667E">
        <w:rPr>
          <w:rStyle w:val="TextoNormalNegritaCaracter"/>
        </w:rPr>
        <w:t>Artículo 834.</w:t>
      </w:r>
      <w:r w:rsidRPr="00E2667E">
        <w:rPr>
          <w:rStyle w:val="TextoNormalCaracter"/>
        </w:rPr>
        <w:t>-</w:t>
      </w:r>
      <w:r>
        <w:t xml:space="preserve"> Auto </w:t>
      </w:r>
      <w:hyperlink w:anchor="AUTO_2013_280" w:history="1">
        <w:r w:rsidRPr="00E2667E">
          <w:rPr>
            <w:rStyle w:val="TextoNormalCaracter"/>
          </w:rPr>
          <w:t>280/2013</w:t>
        </w:r>
      </w:hyperlink>
      <w:r>
        <w:t>, f. 6.</w:t>
      </w:r>
    </w:p>
    <w:p w:rsidR="00E2667E" w:rsidRDefault="00E2667E" w:rsidP="00E2667E">
      <w:pPr>
        <w:pStyle w:val="SangriaFrancesaArticulo"/>
      </w:pPr>
      <w:r w:rsidRPr="00E2667E">
        <w:rPr>
          <w:rStyle w:val="TextoNormalNegritaCaracter"/>
        </w:rPr>
        <w:lastRenderedPageBreak/>
        <w:t>Artículo 944.</w:t>
      </w:r>
      <w:r w:rsidRPr="00E2667E">
        <w:rPr>
          <w:rStyle w:val="TextoNormalCaracter"/>
        </w:rPr>
        <w:t>-</w:t>
      </w:r>
      <w:r>
        <w:t xml:space="preserve"> Auto </w:t>
      </w:r>
      <w:hyperlink w:anchor="AUTO_2013_280" w:history="1">
        <w:r w:rsidRPr="00E2667E">
          <w:rPr>
            <w:rStyle w:val="TextoNormalCaracter"/>
          </w:rPr>
          <w:t>280/2013</w:t>
        </w:r>
      </w:hyperlink>
      <w:r>
        <w:t>, f. 6.</w:t>
      </w:r>
    </w:p>
    <w:p w:rsidR="00E2667E" w:rsidRDefault="00E2667E" w:rsidP="00E2667E">
      <w:pPr>
        <w:pStyle w:val="SangriaFrancesaArticulo"/>
      </w:pPr>
      <w:r w:rsidRPr="00E2667E">
        <w:rPr>
          <w:rStyle w:val="TextoNormalNegritaCaracter"/>
        </w:rPr>
        <w:t>Artículo 1156.</w:t>
      </w:r>
      <w:r w:rsidRPr="00E2667E">
        <w:rPr>
          <w:rStyle w:val="TextoNormalCaracter"/>
        </w:rPr>
        <w:t>-</w:t>
      </w:r>
      <w:r>
        <w:t xml:space="preserve"> Sentencia </w:t>
      </w:r>
      <w:hyperlink w:anchor="SENTENCIA_2013_217" w:history="1">
        <w:r w:rsidRPr="00E2667E">
          <w:rPr>
            <w:rStyle w:val="TextoNormalCaracter"/>
          </w:rPr>
          <w:t>217/2013</w:t>
        </w:r>
      </w:hyperlink>
      <w:r>
        <w:t>, f. 6.</w:t>
      </w:r>
    </w:p>
    <w:p w:rsidR="00E2667E" w:rsidRDefault="00E2667E" w:rsidP="00E2667E">
      <w:pPr>
        <w:pStyle w:val="SangriaFrancesaArticulo"/>
      </w:pPr>
      <w:r w:rsidRPr="00E2667E">
        <w:rPr>
          <w:rStyle w:val="TextoNormalNegritaCaracter"/>
        </w:rPr>
        <w:t>Artículo 1175.</w:t>
      </w:r>
      <w:r w:rsidRPr="00E2667E">
        <w:rPr>
          <w:rStyle w:val="TextoNormalCaracter"/>
        </w:rPr>
        <w:t>-</w:t>
      </w:r>
      <w:r>
        <w:t xml:space="preserve"> Sentencia </w:t>
      </w:r>
      <w:hyperlink w:anchor="SENTENCIA_2013_217" w:history="1">
        <w:r w:rsidRPr="00E2667E">
          <w:rPr>
            <w:rStyle w:val="TextoNormalCaracter"/>
          </w:rPr>
          <w:t>217/2013</w:t>
        </w:r>
      </w:hyperlink>
      <w:r>
        <w:t>, f. 6.</w:t>
      </w:r>
    </w:p>
    <w:p w:rsidR="00E2667E" w:rsidRDefault="00E2667E" w:rsidP="00E2667E">
      <w:pPr>
        <w:pStyle w:val="SangriaFrancesaArticulo"/>
      </w:pPr>
    </w:p>
    <w:p w:rsidR="00E2667E" w:rsidRDefault="00E2667E" w:rsidP="00E2667E">
      <w:pPr>
        <w:pStyle w:val="TextoNormalNegritaCursivandice"/>
      </w:pPr>
      <w:r>
        <w:t>Ley de 21 de abril de 1909. Hipotecaria</w:t>
      </w:r>
    </w:p>
    <w:p w:rsidR="00E2667E" w:rsidRDefault="00E2667E" w:rsidP="00E2667E">
      <w:pPr>
        <w:pStyle w:val="SangriaFrancesaArticulo"/>
      </w:pPr>
      <w:r w:rsidRPr="00E2667E">
        <w:rPr>
          <w:rStyle w:val="TextoNormalNegritaCaracter"/>
        </w:rPr>
        <w:t>Artículo 38.</w:t>
      </w:r>
      <w:r w:rsidRPr="00E2667E">
        <w:rPr>
          <w:rStyle w:val="TextoNormalCaracter"/>
        </w:rPr>
        <w:t>-</w:t>
      </w:r>
      <w:r>
        <w:t xml:space="preserve"> Sentencia </w:t>
      </w:r>
      <w:hyperlink w:anchor="SENTENCIA_2013_149" w:history="1">
        <w:r w:rsidRPr="00E2667E">
          <w:rPr>
            <w:rStyle w:val="TextoNormalCaracter"/>
          </w:rPr>
          <w:t>149/2013</w:t>
        </w:r>
      </w:hyperlink>
      <w:r>
        <w:t>, f. 4.</w:t>
      </w:r>
    </w:p>
    <w:p w:rsidR="00E2667E" w:rsidRDefault="00E2667E" w:rsidP="00E2667E">
      <w:pPr>
        <w:pStyle w:val="SangriaFrancesaArticulo"/>
      </w:pPr>
    </w:p>
    <w:p w:rsidR="00E2667E" w:rsidRDefault="00E2667E" w:rsidP="00E2667E">
      <w:pPr>
        <w:pStyle w:val="TextoNormalNegritaCursivandice"/>
      </w:pPr>
      <w:r>
        <w:t>Real Decreto-ley de 4 de noviembre de 1925. Bases para la aplicación del Estatuto Municipal de Navarra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7" w:history="1">
        <w:r w:rsidRPr="00E2667E">
          <w:rPr>
            <w:rStyle w:val="TextoNormalCaracter"/>
          </w:rPr>
          <w:t>207/2013</w:t>
        </w:r>
      </w:hyperlink>
      <w:r>
        <w:t>, ff. 2, 4.</w:t>
      </w:r>
    </w:p>
    <w:p w:rsidR="00E2667E" w:rsidRDefault="00E2667E" w:rsidP="00E2667E">
      <w:pPr>
        <w:pStyle w:val="SangriaFrancesaArticulo"/>
      </w:pPr>
    </w:p>
    <w:p w:rsidR="00E2667E" w:rsidRDefault="00E2667E" w:rsidP="00E2667E">
      <w:pPr>
        <w:pStyle w:val="TextoNormalNegritaCursivandice"/>
      </w:pPr>
      <w:r>
        <w:t>Real Decreto 1479/1927, de 15 de agosto. Fija cupo contributivo de Navarra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7" w:history="1">
        <w:r w:rsidRPr="00E2667E">
          <w:rPr>
            <w:rStyle w:val="TextoNormalCaracter"/>
          </w:rPr>
          <w:t>207/2013</w:t>
        </w:r>
      </w:hyperlink>
      <w:r>
        <w:t>, f. 2.</w:t>
      </w:r>
    </w:p>
    <w:p w:rsidR="00E2667E" w:rsidRDefault="00E2667E" w:rsidP="00E2667E">
      <w:pPr>
        <w:pStyle w:val="SangriaFrancesaArticulo"/>
      </w:pPr>
      <w:r w:rsidRPr="00E2667E">
        <w:rPr>
          <w:rStyle w:val="TextoNormalNegritaCaracter"/>
        </w:rPr>
        <w:t>Artículo 3, disposición primera.</w:t>
      </w:r>
      <w:r w:rsidRPr="00E2667E">
        <w:rPr>
          <w:rStyle w:val="TextoNormalCaracter"/>
        </w:rPr>
        <w:t>-</w:t>
      </w:r>
      <w:r>
        <w:t xml:space="preserve"> Sentencia </w:t>
      </w:r>
      <w:hyperlink w:anchor="SENTENCIA_2013_207" w:history="1">
        <w:r w:rsidRPr="00E2667E">
          <w:rPr>
            <w:rStyle w:val="TextoNormalCaracter"/>
          </w:rPr>
          <w:t>207/2013</w:t>
        </w:r>
      </w:hyperlink>
      <w:r>
        <w:t>, ff. 2, 4.</w:t>
      </w:r>
    </w:p>
    <w:p w:rsidR="00E2667E" w:rsidRDefault="00E2667E" w:rsidP="00E2667E">
      <w:pPr>
        <w:pStyle w:val="SangriaFrancesaArticulo"/>
      </w:pPr>
    </w:p>
    <w:p w:rsidR="00E2667E" w:rsidRDefault="00E2667E" w:rsidP="00E2667E">
      <w:pPr>
        <w:pStyle w:val="TextoNormalNegritaCursivandice"/>
      </w:pPr>
      <w:r>
        <w:t>Ley Orgánica de la República española, de 14 de junio de 1933. Tribunal de Garantías Constitucionales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 </w:t>
      </w:r>
      <w:hyperlink w:anchor="AUTO_2013_180" w:history="1">
        <w:r w:rsidRPr="00E2667E">
          <w:rPr>
            <w:rStyle w:val="TextoNormalCaracter"/>
          </w:rPr>
          <w:t>180/2013</w:t>
        </w:r>
      </w:hyperlink>
      <w:r>
        <w:t>, f. 3.</w:t>
      </w:r>
    </w:p>
    <w:p w:rsidR="00E2667E" w:rsidRDefault="00E2667E" w:rsidP="00E2667E">
      <w:pPr>
        <w:pStyle w:val="SangriaFrancesaArticulo"/>
      </w:pPr>
    </w:p>
    <w:p w:rsidR="00E2667E" w:rsidRDefault="00E2667E" w:rsidP="00E2667E">
      <w:pPr>
        <w:pStyle w:val="TextoNormalNegritaCursivandice"/>
      </w:pPr>
      <w:r>
        <w:t>Ley de 8 de noviembre de 1941. Fija nuevo cupo contributivo de Navarra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7" w:history="1">
        <w:r w:rsidRPr="00E2667E">
          <w:rPr>
            <w:rStyle w:val="TextoNormalCaracter"/>
          </w:rPr>
          <w:t>207/2013</w:t>
        </w:r>
      </w:hyperlink>
      <w:r>
        <w:t>, f. 2.</w:t>
      </w:r>
    </w:p>
    <w:p w:rsidR="00E2667E" w:rsidRDefault="00E2667E" w:rsidP="00E2667E">
      <w:pPr>
        <w:pStyle w:val="SangriaFrancesaArticulo"/>
      </w:pPr>
      <w:r w:rsidRPr="00E2667E">
        <w:rPr>
          <w:rStyle w:val="TextoNormalNegritaCaracter"/>
        </w:rPr>
        <w:t>Artículo 3, disposición general primera.</w:t>
      </w:r>
      <w:r w:rsidRPr="00E2667E">
        <w:rPr>
          <w:rStyle w:val="TextoNormalCaracter"/>
        </w:rPr>
        <w:t>-</w:t>
      </w:r>
      <w:r>
        <w:t xml:space="preserve"> Sentencia </w:t>
      </w:r>
      <w:hyperlink w:anchor="SENTENCIA_2013_207" w:history="1">
        <w:r w:rsidRPr="00E2667E">
          <w:rPr>
            <w:rStyle w:val="TextoNormalCaracter"/>
          </w:rPr>
          <w:t>207/2013</w:t>
        </w:r>
      </w:hyperlink>
      <w:r>
        <w:t>, f. 2.</w:t>
      </w:r>
    </w:p>
    <w:p w:rsidR="00E2667E" w:rsidRDefault="00E2667E" w:rsidP="00E2667E">
      <w:pPr>
        <w:pStyle w:val="SangriaFrancesaArticulo"/>
      </w:pPr>
    </w:p>
    <w:p w:rsidR="00E2667E" w:rsidRDefault="00E2667E" w:rsidP="00E2667E">
      <w:pPr>
        <w:pStyle w:val="TextoNormalNegritaCursivandice"/>
      </w:pPr>
      <w:r>
        <w:t>Decreto de 8 de febrero de 1946. Texto refundido de la Ley hipotecaria</w:t>
      </w:r>
    </w:p>
    <w:p w:rsidR="00E2667E" w:rsidRDefault="00E2667E" w:rsidP="00E2667E">
      <w:pPr>
        <w:pStyle w:val="SangriaFrancesaArticulo"/>
      </w:pPr>
      <w:r w:rsidRPr="00E2667E">
        <w:rPr>
          <w:rStyle w:val="TextoNormalNegritaCaracter"/>
        </w:rPr>
        <w:t>Artículo 34.</w:t>
      </w:r>
      <w:r w:rsidRPr="00E2667E">
        <w:rPr>
          <w:rStyle w:val="TextoNormalCaracter"/>
        </w:rPr>
        <w:t>-</w:t>
      </w:r>
      <w:r>
        <w:t xml:space="preserve"> Auto </w:t>
      </w:r>
      <w:hyperlink w:anchor="AUTO_2013_280" w:history="1">
        <w:r w:rsidRPr="00E2667E">
          <w:rPr>
            <w:rStyle w:val="TextoNormalCaracter"/>
          </w:rPr>
          <w:t>280/2013</w:t>
        </w:r>
      </w:hyperlink>
      <w:r>
        <w:t>, f. 6.</w:t>
      </w:r>
    </w:p>
    <w:p w:rsidR="00E2667E" w:rsidRDefault="00E2667E" w:rsidP="00E2667E">
      <w:pPr>
        <w:pStyle w:val="SangriaFrancesaArticulo"/>
      </w:pPr>
      <w:r w:rsidRPr="00E2667E">
        <w:rPr>
          <w:rStyle w:val="TextoNormalNegritaCaracter"/>
        </w:rPr>
        <w:t>Artículo 42.1.</w:t>
      </w:r>
      <w:r w:rsidRPr="00E2667E">
        <w:rPr>
          <w:rStyle w:val="TextoNormalCaracter"/>
        </w:rPr>
        <w:t>-</w:t>
      </w:r>
      <w:r>
        <w:t xml:space="preserve"> Auto </w:t>
      </w:r>
      <w:hyperlink w:anchor="AUTO_2013_276" w:history="1">
        <w:r w:rsidRPr="00E2667E">
          <w:rPr>
            <w:rStyle w:val="TextoNormalCaracter"/>
          </w:rPr>
          <w:t>276/2013</w:t>
        </w:r>
      </w:hyperlink>
      <w:r>
        <w:t>, f. único.</w:t>
      </w:r>
    </w:p>
    <w:p w:rsidR="00E2667E" w:rsidRDefault="00E2667E" w:rsidP="00E2667E">
      <w:pPr>
        <w:pStyle w:val="SangriaFrancesaArticulo"/>
      </w:pPr>
    </w:p>
    <w:p w:rsidR="00E2667E" w:rsidRDefault="00E2667E" w:rsidP="00E2667E">
      <w:pPr>
        <w:pStyle w:val="TextoNormalNegritaCursivandice"/>
      </w:pPr>
      <w:r>
        <w:t>Ley de 16 de diciembre de 1954. Expropiación forzosa</w:t>
      </w:r>
    </w:p>
    <w:p w:rsidR="00E2667E" w:rsidRDefault="00E2667E" w:rsidP="00E2667E">
      <w:pPr>
        <w:pStyle w:val="SangriaFrancesaArticulo"/>
      </w:pPr>
      <w:r w:rsidRPr="00E2667E">
        <w:rPr>
          <w:rStyle w:val="TextoNormalNegritaCaracter"/>
        </w:rPr>
        <w:t>Artículo 48.</w:t>
      </w:r>
      <w:r w:rsidRPr="00E2667E">
        <w:rPr>
          <w:rStyle w:val="TextoNormalCaracter"/>
        </w:rPr>
        <w:t>-</w:t>
      </w:r>
      <w:r>
        <w:t xml:space="preserve"> Sentencia </w:t>
      </w:r>
      <w:hyperlink w:anchor="SENTENCIA_2013_183" w:history="1">
        <w:r w:rsidRPr="00E2667E">
          <w:rPr>
            <w:rStyle w:val="TextoNormalCaracter"/>
          </w:rPr>
          <w:t>183/2013</w:t>
        </w:r>
      </w:hyperlink>
      <w:r>
        <w:t>, f. 4.</w:t>
      </w:r>
    </w:p>
    <w:p w:rsidR="00E2667E" w:rsidRDefault="00E2667E" w:rsidP="00E2667E">
      <w:pPr>
        <w:pStyle w:val="SangriaFrancesaArticulo"/>
      </w:pPr>
      <w:r w:rsidRPr="00E2667E">
        <w:rPr>
          <w:rStyle w:val="TextoNormalNegritaCaracter"/>
        </w:rPr>
        <w:t>Artículo 52.</w:t>
      </w:r>
      <w:r w:rsidRPr="00E2667E">
        <w:rPr>
          <w:rStyle w:val="TextoNormalCaracter"/>
        </w:rPr>
        <w:t>-</w:t>
      </w:r>
      <w:r>
        <w:t xml:space="preserve"> Sentencia </w:t>
      </w:r>
      <w:hyperlink w:anchor="SENTENCIA_2013_183" w:history="1">
        <w:r w:rsidRPr="00E2667E">
          <w:rPr>
            <w:rStyle w:val="TextoNormalCaracter"/>
          </w:rPr>
          <w:t>183/2013</w:t>
        </w:r>
      </w:hyperlink>
      <w:r>
        <w:t>, f. 4.</w:t>
      </w:r>
    </w:p>
    <w:p w:rsidR="00E2667E" w:rsidRDefault="00E2667E" w:rsidP="00E2667E">
      <w:pPr>
        <w:pStyle w:val="SangriaFrancesaArticulo"/>
      </w:pPr>
    </w:p>
    <w:p w:rsidR="00E2667E" w:rsidRDefault="00E2667E" w:rsidP="00E2667E">
      <w:pPr>
        <w:pStyle w:val="TextoNormalNegritaCursivandice"/>
      </w:pPr>
      <w:r>
        <w:t>Decreto de 23 de marzo de 1956. Instrucción general de loterías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17" w:history="1">
        <w:r w:rsidRPr="00E2667E">
          <w:rPr>
            <w:rStyle w:val="TextoNormalCaracter"/>
          </w:rPr>
          <w:t>217/2013</w:t>
        </w:r>
      </w:hyperlink>
      <w:r>
        <w:t>, f. 5.</w:t>
      </w:r>
    </w:p>
    <w:p w:rsidR="00E2667E" w:rsidRDefault="00E2667E" w:rsidP="00E2667E">
      <w:pPr>
        <w:pStyle w:val="SangriaFrancesaArticulo"/>
      </w:pPr>
    </w:p>
    <w:p w:rsidR="00E2667E" w:rsidRDefault="00E2667E" w:rsidP="00E2667E">
      <w:pPr>
        <w:pStyle w:val="TextoNormalNegritaCursivandice"/>
      </w:pPr>
      <w:r>
        <w:t>Ley de 8 de junio de 1957. Registro Civil</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7" w:history="1">
        <w:r w:rsidRPr="00E2667E">
          <w:rPr>
            <w:rStyle w:val="TextoNormalCaracter"/>
          </w:rPr>
          <w:t>167/2013</w:t>
        </w:r>
      </w:hyperlink>
      <w:r>
        <w:t>, f. 5.</w:t>
      </w:r>
    </w:p>
    <w:p w:rsidR="00E2667E" w:rsidRDefault="00E2667E" w:rsidP="00E2667E">
      <w:pPr>
        <w:pStyle w:val="SangriaFrancesaArticulo"/>
      </w:pPr>
      <w:r w:rsidRPr="00E2667E">
        <w:rPr>
          <w:rStyle w:val="TextoNormalNegritaCaracter"/>
        </w:rPr>
        <w:t>Artículo 53.</w:t>
      </w:r>
      <w:r w:rsidRPr="00E2667E">
        <w:rPr>
          <w:rStyle w:val="TextoNormalCaracter"/>
        </w:rPr>
        <w:t>-</w:t>
      </w:r>
      <w:r>
        <w:t xml:space="preserve"> Sentencia </w:t>
      </w:r>
      <w:hyperlink w:anchor="SENTENCIA_2013_167" w:history="1">
        <w:r w:rsidRPr="00E2667E">
          <w:rPr>
            <w:rStyle w:val="TextoNormalCaracter"/>
          </w:rPr>
          <w:t>167/2013</w:t>
        </w:r>
      </w:hyperlink>
      <w:r>
        <w:t>, f. 7.</w:t>
      </w:r>
    </w:p>
    <w:p w:rsidR="00E2667E" w:rsidRDefault="00E2667E" w:rsidP="00E2667E">
      <w:pPr>
        <w:pStyle w:val="SangriaFrancesaArticulo"/>
      </w:pPr>
      <w:r w:rsidRPr="00E2667E">
        <w:rPr>
          <w:rStyle w:val="TextoNormalNegritaCaracter"/>
        </w:rPr>
        <w:t>Artículo 55.</w:t>
      </w:r>
      <w:r w:rsidRPr="00E2667E">
        <w:rPr>
          <w:rStyle w:val="TextoNormalCaracter"/>
        </w:rPr>
        <w:t>-</w:t>
      </w:r>
      <w:r>
        <w:t xml:space="preserve"> Sentencia </w:t>
      </w:r>
      <w:hyperlink w:anchor="SENTENCIA_2013_167" w:history="1">
        <w:r w:rsidRPr="00E2667E">
          <w:rPr>
            <w:rStyle w:val="TextoNormalCaracter"/>
          </w:rPr>
          <w:t>167/2013</w:t>
        </w:r>
      </w:hyperlink>
      <w:r>
        <w:t>, ff. 2, 7.</w:t>
      </w:r>
    </w:p>
    <w:p w:rsidR="00E2667E" w:rsidRDefault="00E2667E" w:rsidP="00E2667E">
      <w:pPr>
        <w:pStyle w:val="SangriaFrancesaArticulo"/>
      </w:pPr>
      <w:r w:rsidRPr="00E2667E">
        <w:rPr>
          <w:rStyle w:val="TextoNormalNegritaCaracter"/>
        </w:rPr>
        <w:t>Artículo 58</w:t>
      </w:r>
      <w:r>
        <w:t xml:space="preserve"> </w:t>
      </w:r>
      <w:r w:rsidRPr="00E2667E">
        <w:rPr>
          <w:rStyle w:val="TextoNormalCaracter"/>
        </w:rPr>
        <w:t>(redactado por la Ley Orgánica 1/2004, de 28 de diciembre)</w:t>
      </w:r>
      <w:r w:rsidRPr="00E2667E">
        <w:rPr>
          <w:rStyle w:val="TextoNormalNegritaCaracter"/>
        </w:rPr>
        <w:t>.</w:t>
      </w:r>
      <w:r w:rsidRPr="00E2667E">
        <w:rPr>
          <w:rStyle w:val="TextoNormalCaracter"/>
        </w:rPr>
        <w:t>-</w:t>
      </w:r>
      <w:r>
        <w:t xml:space="preserve"> Sentencia </w:t>
      </w:r>
      <w:hyperlink w:anchor="SENTENCIA_2013_167" w:history="1">
        <w:r w:rsidRPr="00E2667E">
          <w:rPr>
            <w:rStyle w:val="TextoNormalCaracter"/>
          </w:rPr>
          <w:t>167/2013</w:t>
        </w:r>
      </w:hyperlink>
      <w:r>
        <w:t>, f. 8.</w:t>
      </w:r>
    </w:p>
    <w:p w:rsidR="00E2667E" w:rsidRDefault="00E2667E" w:rsidP="00E2667E">
      <w:pPr>
        <w:pStyle w:val="SangriaFrancesaArticulo"/>
      </w:pPr>
      <w:r w:rsidRPr="00E2667E">
        <w:rPr>
          <w:rStyle w:val="TextoNormalNegritaCaracter"/>
        </w:rPr>
        <w:t>Artículo 59.3.</w:t>
      </w:r>
      <w:r w:rsidRPr="00E2667E">
        <w:rPr>
          <w:rStyle w:val="TextoNormalCaracter"/>
        </w:rPr>
        <w:t>-</w:t>
      </w:r>
      <w:r>
        <w:t xml:space="preserve"> Sentencia </w:t>
      </w:r>
      <w:hyperlink w:anchor="SENTENCIA_2013_167" w:history="1">
        <w:r w:rsidRPr="00E2667E">
          <w:rPr>
            <w:rStyle w:val="TextoNormalCaracter"/>
          </w:rPr>
          <w:t>167/2013</w:t>
        </w:r>
      </w:hyperlink>
      <w:r>
        <w:t>, ff. 1, 2.</w:t>
      </w:r>
    </w:p>
    <w:p w:rsidR="00E2667E" w:rsidRDefault="00E2667E" w:rsidP="00E2667E">
      <w:pPr>
        <w:pStyle w:val="SangriaFrancesaArticulo"/>
      </w:pPr>
    </w:p>
    <w:p w:rsidR="00E2667E" w:rsidRDefault="00E2667E" w:rsidP="00E2667E">
      <w:pPr>
        <w:pStyle w:val="TextoNormalNegritaCursivandice"/>
      </w:pPr>
      <w:r>
        <w:t>Decreto de 14 de noviembre de 1958. Reglamento del Registro Civil</w:t>
      </w:r>
    </w:p>
    <w:p w:rsidR="00E2667E" w:rsidRDefault="00E2667E" w:rsidP="00E2667E">
      <w:pPr>
        <w:pStyle w:val="SangriaFrancesaArticulo"/>
      </w:pPr>
      <w:r w:rsidRPr="00E2667E">
        <w:rPr>
          <w:rStyle w:val="TextoNormalNegritaCaracter"/>
        </w:rPr>
        <w:t>Artículo 194.</w:t>
      </w:r>
      <w:r w:rsidRPr="00E2667E">
        <w:rPr>
          <w:rStyle w:val="TextoNormalCaracter"/>
        </w:rPr>
        <w:t>-</w:t>
      </w:r>
      <w:r>
        <w:t xml:space="preserve"> Sentencia </w:t>
      </w:r>
      <w:hyperlink w:anchor="SENTENCIA_2013_167" w:history="1">
        <w:r w:rsidRPr="00E2667E">
          <w:rPr>
            <w:rStyle w:val="TextoNormalCaracter"/>
          </w:rPr>
          <w:t>167/2013</w:t>
        </w:r>
      </w:hyperlink>
      <w:r>
        <w:t>, ff. 1, 2, 6, 7.</w:t>
      </w:r>
    </w:p>
    <w:p w:rsidR="00E2667E" w:rsidRDefault="00E2667E" w:rsidP="00E2667E">
      <w:pPr>
        <w:pStyle w:val="SangriaFrancesaArticulo"/>
      </w:pPr>
      <w:r w:rsidRPr="00E2667E">
        <w:rPr>
          <w:rStyle w:val="TextoNormalNegritaCaracter"/>
        </w:rPr>
        <w:t>Artículo 209.2.</w:t>
      </w:r>
      <w:r w:rsidRPr="00E2667E">
        <w:rPr>
          <w:rStyle w:val="TextoNormalCaracter"/>
        </w:rPr>
        <w:t>-</w:t>
      </w:r>
      <w:r>
        <w:t xml:space="preserve"> Sentencia </w:t>
      </w:r>
      <w:hyperlink w:anchor="SENTENCIA_2013_167" w:history="1">
        <w:r w:rsidRPr="00E2667E">
          <w:rPr>
            <w:rStyle w:val="TextoNormalCaracter"/>
          </w:rPr>
          <w:t>167/2013</w:t>
        </w:r>
      </w:hyperlink>
      <w:r>
        <w:t>, f. 1.</w:t>
      </w:r>
    </w:p>
    <w:p w:rsidR="00E2667E" w:rsidRDefault="00E2667E" w:rsidP="00E2667E">
      <w:pPr>
        <w:pStyle w:val="SangriaFrancesaArticulo"/>
      </w:pPr>
    </w:p>
    <w:p w:rsidR="00E2667E" w:rsidRDefault="00E2667E" w:rsidP="00E2667E">
      <w:pPr>
        <w:pStyle w:val="TextoNormalNegritaCursivandice"/>
      </w:pPr>
      <w:r>
        <w:lastRenderedPageBreak/>
        <w:t>Ley 25/1964, de 29 de abril. Energía nuclear</w:t>
      </w:r>
    </w:p>
    <w:p w:rsidR="00E2667E" w:rsidRDefault="00E2667E" w:rsidP="00E2667E">
      <w:pPr>
        <w:pStyle w:val="SangriaFrancesaArticulo"/>
      </w:pPr>
      <w:r w:rsidRPr="00E2667E">
        <w:rPr>
          <w:rStyle w:val="TextoNormalNegritaCaracter"/>
        </w:rPr>
        <w:t>Artículo 91 a).</w:t>
      </w:r>
      <w:r w:rsidRPr="00E2667E">
        <w:rPr>
          <w:rStyle w:val="TextoNormalCaracter"/>
        </w:rPr>
        <w:t>-</w:t>
      </w:r>
      <w:r>
        <w:t xml:space="preserve"> Sentencia </w:t>
      </w:r>
      <w:hyperlink w:anchor="SENTENCIA_2013_145" w:history="1">
        <w:r w:rsidRPr="00E2667E">
          <w:rPr>
            <w:rStyle w:val="TextoNormalCaracter"/>
          </w:rPr>
          <w:t>145/2013</w:t>
        </w:r>
      </w:hyperlink>
      <w:r>
        <w:t>, f. 6.</w:t>
      </w:r>
    </w:p>
    <w:p w:rsidR="00E2667E" w:rsidRDefault="00E2667E" w:rsidP="00E2667E">
      <w:pPr>
        <w:pStyle w:val="SangriaFrancesaArticulo"/>
      </w:pPr>
      <w:r w:rsidRPr="00E2667E">
        <w:rPr>
          <w:rStyle w:val="TextoNormalNegritaCaracter"/>
        </w:rPr>
        <w:t>Artículo 91 inciso 1.</w:t>
      </w:r>
      <w:r w:rsidRPr="00E2667E">
        <w:rPr>
          <w:rStyle w:val="TextoNormalCaracter"/>
        </w:rPr>
        <w:t>-</w:t>
      </w:r>
      <w:r>
        <w:t xml:space="preserve"> Sentencia </w:t>
      </w:r>
      <w:hyperlink w:anchor="SENTENCIA_2013_145" w:history="1">
        <w:r w:rsidRPr="00E2667E">
          <w:rPr>
            <w:rStyle w:val="TextoNormalCaracter"/>
          </w:rPr>
          <w:t>145/2013</w:t>
        </w:r>
      </w:hyperlink>
      <w:r>
        <w:t>, f. 6.</w:t>
      </w:r>
    </w:p>
    <w:p w:rsidR="00E2667E" w:rsidRDefault="00E2667E" w:rsidP="00E2667E">
      <w:pPr>
        <w:pStyle w:val="SangriaFrancesaArticulo"/>
      </w:pPr>
      <w:r w:rsidRPr="00E2667E">
        <w:rPr>
          <w:rStyle w:val="TextoNormalNegritaCaracter"/>
        </w:rPr>
        <w:t>Artículo 91.b.1</w:t>
      </w:r>
      <w:r>
        <w:t xml:space="preserve"> </w:t>
      </w:r>
      <w:r w:rsidRPr="00E2667E">
        <w:rPr>
          <w:rStyle w:val="TextoNormalCaracter"/>
        </w:rPr>
        <w:t>(redactado por la Ley 54/1997, de 27 de noviembre)</w:t>
      </w:r>
      <w:r w:rsidRPr="00E2667E">
        <w:rPr>
          <w:rStyle w:val="TextoNormalNegritaCaracter"/>
        </w:rPr>
        <w:t>.</w:t>
      </w:r>
      <w:r w:rsidRPr="00E2667E">
        <w:rPr>
          <w:rStyle w:val="TextoNormalCaracter"/>
        </w:rPr>
        <w:t>-</w:t>
      </w:r>
      <w:r>
        <w:t xml:space="preserve"> Sentencia </w:t>
      </w:r>
      <w:hyperlink w:anchor="SENTENCIA_2013_145" w:history="1">
        <w:r w:rsidRPr="00E2667E">
          <w:rPr>
            <w:rStyle w:val="TextoNormalCaracter"/>
          </w:rPr>
          <w:t>145/2013</w:t>
        </w:r>
      </w:hyperlink>
      <w:r>
        <w:t>, f. 6.</w:t>
      </w:r>
    </w:p>
    <w:p w:rsidR="00E2667E" w:rsidRDefault="00E2667E" w:rsidP="00E2667E">
      <w:pPr>
        <w:pStyle w:val="SangriaFrancesaArticulo"/>
      </w:pPr>
    </w:p>
    <w:p w:rsidR="00E2667E" w:rsidRDefault="00E2667E" w:rsidP="00E2667E">
      <w:pPr>
        <w:pStyle w:val="TextoNormalNegritaCursivandice"/>
      </w:pPr>
      <w:r>
        <w:t>Decreto-ley 16/1969, de 24 de julio. Aportación de Navarra al sostenimiento de las cargas de la nación y armonización de su régimen fiscal con el del Estado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7" w:history="1">
        <w:r w:rsidRPr="00E2667E">
          <w:rPr>
            <w:rStyle w:val="TextoNormalCaracter"/>
          </w:rPr>
          <w:t>207/2013</w:t>
        </w:r>
      </w:hyperlink>
      <w:r>
        <w:t>, f. 2.</w:t>
      </w:r>
    </w:p>
    <w:p w:rsidR="00E2667E" w:rsidRDefault="00E2667E" w:rsidP="00E2667E">
      <w:pPr>
        <w:pStyle w:val="SangriaFrancesaArticulo"/>
      </w:pPr>
      <w:r w:rsidRPr="00E2667E">
        <w:rPr>
          <w:rStyle w:val="TextoNormalNegritaCaracter"/>
        </w:rPr>
        <w:t>Título preliminar.</w:t>
      </w:r>
      <w:r w:rsidRPr="00E2667E">
        <w:rPr>
          <w:rStyle w:val="TextoNormalCaracter"/>
        </w:rPr>
        <w:t>-</w:t>
      </w:r>
      <w:r>
        <w:t xml:space="preserve"> Sentencia </w:t>
      </w:r>
      <w:hyperlink w:anchor="SENTENCIA_2013_207" w:history="1">
        <w:r w:rsidRPr="00E2667E">
          <w:rPr>
            <w:rStyle w:val="TextoNormalCaracter"/>
          </w:rPr>
          <w:t>207/2013</w:t>
        </w:r>
      </w:hyperlink>
      <w:r>
        <w:t>, ff. 2, 4.</w:t>
      </w:r>
    </w:p>
    <w:p w:rsidR="00E2667E" w:rsidRDefault="00E2667E" w:rsidP="00E2667E">
      <w:pPr>
        <w:pStyle w:val="SangriaFrancesaArticulo"/>
      </w:pPr>
      <w:r w:rsidRPr="00E2667E">
        <w:rPr>
          <w:rStyle w:val="TextoNormalNegritaCaracter"/>
        </w:rPr>
        <w:t>Título preliminar, apartado 1.</w:t>
      </w:r>
      <w:r w:rsidRPr="00E2667E">
        <w:rPr>
          <w:rStyle w:val="TextoNormalCaracter"/>
        </w:rPr>
        <w:t>-</w:t>
      </w:r>
      <w:r>
        <w:t xml:space="preserve"> Sentencia </w:t>
      </w:r>
      <w:hyperlink w:anchor="SENTENCIA_2013_207" w:history="1">
        <w:r w:rsidRPr="00E2667E">
          <w:rPr>
            <w:rStyle w:val="TextoNormalCaracter"/>
          </w:rPr>
          <w:t>207/2013</w:t>
        </w:r>
      </w:hyperlink>
      <w:r>
        <w:t>, f. 2.</w:t>
      </w:r>
    </w:p>
    <w:p w:rsidR="00E2667E" w:rsidRDefault="00E2667E" w:rsidP="00E2667E">
      <w:pPr>
        <w:pStyle w:val="SangriaFrancesaArticulo"/>
      </w:pPr>
      <w:r w:rsidRPr="00E2667E">
        <w:rPr>
          <w:rStyle w:val="TextoNormalNegritaCaracter"/>
        </w:rPr>
        <w:t>Disposición única, apartado 1.</w:t>
      </w:r>
      <w:r w:rsidRPr="00E2667E">
        <w:rPr>
          <w:rStyle w:val="TextoNormalCaracter"/>
        </w:rPr>
        <w:t>-</w:t>
      </w:r>
      <w:r>
        <w:t xml:space="preserve"> Sentencia </w:t>
      </w:r>
      <w:hyperlink w:anchor="SENTENCIA_2013_207" w:history="1">
        <w:r w:rsidRPr="00E2667E">
          <w:rPr>
            <w:rStyle w:val="TextoNormalCaracter"/>
          </w:rPr>
          <w:t>207/2013</w:t>
        </w:r>
      </w:hyperlink>
      <w:r>
        <w:t>, f. 4.</w:t>
      </w:r>
    </w:p>
    <w:p w:rsidR="00E2667E" w:rsidRDefault="00E2667E" w:rsidP="00E2667E">
      <w:pPr>
        <w:pStyle w:val="SangriaFrancesaArticulo"/>
      </w:pPr>
      <w:r w:rsidRPr="00E2667E">
        <w:rPr>
          <w:rStyle w:val="TextoNormalNegritaCaracter"/>
        </w:rPr>
        <w:t>Título I, artículo 1.1.</w:t>
      </w:r>
      <w:r w:rsidRPr="00E2667E">
        <w:rPr>
          <w:rStyle w:val="TextoNormalCaracter"/>
        </w:rPr>
        <w:t>-</w:t>
      </w:r>
      <w:r>
        <w:t xml:space="preserve"> Sentencia </w:t>
      </w:r>
      <w:hyperlink w:anchor="SENTENCIA_2013_207" w:history="1">
        <w:r w:rsidRPr="00E2667E">
          <w:rPr>
            <w:rStyle w:val="TextoNormalCaracter"/>
          </w:rPr>
          <w:t>207/2013</w:t>
        </w:r>
      </w:hyperlink>
      <w:r>
        <w:t>, f. 2.</w:t>
      </w:r>
    </w:p>
    <w:p w:rsidR="00E2667E" w:rsidRDefault="00E2667E" w:rsidP="00E2667E">
      <w:pPr>
        <w:pStyle w:val="SangriaFrancesaArticulo"/>
      </w:pPr>
      <w:r w:rsidRPr="00E2667E">
        <w:rPr>
          <w:rStyle w:val="TextoNormalNegritaCaracter"/>
        </w:rPr>
        <w:t>Título I, artículo 2.</w:t>
      </w:r>
      <w:r w:rsidRPr="00E2667E">
        <w:rPr>
          <w:rStyle w:val="TextoNormalCaracter"/>
        </w:rPr>
        <w:t>-</w:t>
      </w:r>
      <w:r>
        <w:t xml:space="preserve"> Sentencia </w:t>
      </w:r>
      <w:hyperlink w:anchor="SENTENCIA_2013_207" w:history="1">
        <w:r w:rsidRPr="00E2667E">
          <w:rPr>
            <w:rStyle w:val="TextoNormalCaracter"/>
          </w:rPr>
          <w:t>207/2013</w:t>
        </w:r>
      </w:hyperlink>
      <w:r>
        <w:t>, f. 2.</w:t>
      </w:r>
    </w:p>
    <w:p w:rsidR="00E2667E" w:rsidRDefault="00E2667E" w:rsidP="00E2667E">
      <w:pPr>
        <w:pStyle w:val="SangriaFrancesaArticulo"/>
      </w:pPr>
    </w:p>
    <w:p w:rsidR="00E2667E" w:rsidRDefault="00E2667E" w:rsidP="00E2667E">
      <w:pPr>
        <w:pStyle w:val="TextoNormalNegritaCursivandice"/>
      </w:pPr>
      <w:r>
        <w:t>Decreto 3096/1973, de 14 de septiembre. Texto refundido del Código penal conforme a la Ley 44/1971, de 15 de noviembre</w:t>
      </w:r>
    </w:p>
    <w:p w:rsidR="00E2667E" w:rsidRDefault="00E2667E" w:rsidP="00E2667E">
      <w:pPr>
        <w:pStyle w:val="SangriaFrancesaArticulo"/>
      </w:pPr>
      <w:r w:rsidRPr="00E2667E">
        <w:rPr>
          <w:rStyle w:val="TextoNormalNegritaCaracter"/>
        </w:rPr>
        <w:t>Artículo 115.</w:t>
      </w:r>
      <w:r w:rsidRPr="00E2667E">
        <w:rPr>
          <w:rStyle w:val="TextoNormalCaracter"/>
        </w:rPr>
        <w:t>-</w:t>
      </w:r>
      <w:r>
        <w:t xml:space="preserve"> Sentencia </w:t>
      </w:r>
      <w:hyperlink w:anchor="SENTENCIA_2013_152" w:history="1">
        <w:r w:rsidRPr="00E2667E">
          <w:rPr>
            <w:rStyle w:val="TextoNormalCaracter"/>
          </w:rPr>
          <w:t>152/2013</w:t>
        </w:r>
      </w:hyperlink>
      <w:r>
        <w:t>, f. 5.</w:t>
      </w:r>
    </w:p>
    <w:p w:rsidR="00E2667E" w:rsidRDefault="00E2667E" w:rsidP="00E2667E">
      <w:pPr>
        <w:pStyle w:val="SangriaFrancesaArticulo"/>
      </w:pPr>
      <w:r w:rsidRPr="00E2667E">
        <w:rPr>
          <w:rStyle w:val="TextoNormalNegritaCaracter"/>
        </w:rPr>
        <w:t>Artículo 116.</w:t>
      </w:r>
      <w:r w:rsidRPr="00E2667E">
        <w:rPr>
          <w:rStyle w:val="TextoNormalCaracter"/>
        </w:rPr>
        <w:t>-</w:t>
      </w:r>
      <w:r>
        <w:t xml:space="preserve"> Sentencias </w:t>
      </w:r>
      <w:hyperlink w:anchor="SENTENCIA_2013_152" w:history="1">
        <w:r w:rsidRPr="00E2667E">
          <w:rPr>
            <w:rStyle w:val="TextoNormalCaracter"/>
          </w:rPr>
          <w:t>152/2013</w:t>
        </w:r>
      </w:hyperlink>
      <w:r>
        <w:t xml:space="preserve">, f. 5; </w:t>
      </w:r>
      <w:hyperlink w:anchor="SENTENCIA_2013_187" w:history="1">
        <w:r w:rsidRPr="00E2667E">
          <w:rPr>
            <w:rStyle w:val="TextoNormalCaracter"/>
          </w:rPr>
          <w:t>187/2013</w:t>
        </w:r>
      </w:hyperlink>
      <w:r>
        <w:t xml:space="preserve">, f. 4; </w:t>
      </w:r>
      <w:hyperlink w:anchor="SENTENCIA_2013_192" w:history="1">
        <w:r w:rsidRPr="00E2667E">
          <w:rPr>
            <w:rStyle w:val="TextoNormalCaracter"/>
          </w:rPr>
          <w:t>192/2013</w:t>
        </w:r>
      </w:hyperlink>
      <w:r>
        <w:t>, f. 4.</w:t>
      </w:r>
    </w:p>
    <w:p w:rsidR="00E2667E" w:rsidRDefault="00E2667E" w:rsidP="00E2667E">
      <w:pPr>
        <w:pStyle w:val="SangriaFrancesaArticulo"/>
      </w:pPr>
      <w:r w:rsidRPr="00E2667E">
        <w:rPr>
          <w:rStyle w:val="TextoNormalNegritaCaracter"/>
        </w:rPr>
        <w:t>Artículo 116.1.</w:t>
      </w:r>
      <w:r w:rsidRPr="00E2667E">
        <w:rPr>
          <w:rStyle w:val="TextoNormalCaracter"/>
        </w:rPr>
        <w:t>-</w:t>
      </w:r>
      <w:r>
        <w:t xml:space="preserve"> Sentencia </w:t>
      </w:r>
      <w:hyperlink w:anchor="SENTENCIA_2013_152" w:history="1">
        <w:r w:rsidRPr="00E2667E">
          <w:rPr>
            <w:rStyle w:val="TextoNormalCaracter"/>
          </w:rPr>
          <w:t>152/2013</w:t>
        </w:r>
      </w:hyperlink>
      <w:r>
        <w:t>, f. 5.</w:t>
      </w:r>
    </w:p>
    <w:p w:rsidR="00E2667E" w:rsidRDefault="00E2667E" w:rsidP="00E2667E">
      <w:pPr>
        <w:pStyle w:val="SangriaFrancesaArticulo"/>
      </w:pPr>
      <w:r w:rsidRPr="00E2667E">
        <w:rPr>
          <w:rStyle w:val="TextoNormalNegritaCaracter"/>
        </w:rPr>
        <w:t>Artículo 116.2.</w:t>
      </w:r>
      <w:r w:rsidRPr="00E2667E">
        <w:rPr>
          <w:rStyle w:val="TextoNormalCaracter"/>
        </w:rPr>
        <w:t>-</w:t>
      </w:r>
      <w:r>
        <w:t xml:space="preserve"> Sentencia </w:t>
      </w:r>
      <w:hyperlink w:anchor="SENTENCIA_2013_152" w:history="1">
        <w:r w:rsidRPr="00E2667E">
          <w:rPr>
            <w:rStyle w:val="TextoNormalCaracter"/>
          </w:rPr>
          <w:t>152/2013</w:t>
        </w:r>
      </w:hyperlink>
      <w:r>
        <w:t>, f. 5.</w:t>
      </w:r>
    </w:p>
    <w:p w:rsidR="00E2667E" w:rsidRDefault="00E2667E" w:rsidP="00E2667E">
      <w:pPr>
        <w:pStyle w:val="SangriaFrancesaArticulo"/>
      </w:pPr>
    </w:p>
    <w:p w:rsidR="00E2667E" w:rsidRDefault="00E2667E" w:rsidP="00E2667E">
      <w:pPr>
        <w:pStyle w:val="TextoNormalNegritaCursivandice"/>
      </w:pPr>
      <w:r>
        <w:t>Ley 2/1974, de 13 de febrero. Colegios profesionales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1" w:history="1">
        <w:r w:rsidRPr="00E2667E">
          <w:rPr>
            <w:rStyle w:val="TextoNormalCaracter"/>
          </w:rPr>
          <w:t>201/2013</w:t>
        </w:r>
      </w:hyperlink>
      <w:r>
        <w:t>, ff. 3, 5, 7, 11.</w:t>
      </w:r>
    </w:p>
    <w:p w:rsidR="00E2667E" w:rsidRDefault="00E2667E" w:rsidP="00E2667E">
      <w:pPr>
        <w:pStyle w:val="SangriaFrancesaArticulo"/>
      </w:pPr>
      <w:r w:rsidRPr="00E2667E">
        <w:rPr>
          <w:rStyle w:val="TextoNormalNegritaCaracter"/>
        </w:rPr>
        <w:t>Artículo 3.2</w:t>
      </w:r>
      <w:r>
        <w:t xml:space="preserve"> </w:t>
      </w:r>
      <w:r w:rsidRPr="00E2667E">
        <w:rPr>
          <w:rStyle w:val="TextoNormalCaracter"/>
        </w:rPr>
        <w:t>(redactado por la Ley 25/2009, de 22 de diciembre)</w:t>
      </w:r>
      <w:r w:rsidRPr="00E2667E">
        <w:rPr>
          <w:rStyle w:val="TextoNormalNegritaCaracter"/>
        </w:rPr>
        <w:t>.</w:t>
      </w:r>
      <w:r w:rsidRPr="00E2667E">
        <w:rPr>
          <w:rStyle w:val="TextoNormalCaracter"/>
        </w:rPr>
        <w:t>-</w:t>
      </w:r>
      <w:r>
        <w:t xml:space="preserve"> Sentencia </w:t>
      </w:r>
      <w:hyperlink w:anchor="SENTENCIA_2013_201" w:history="1">
        <w:r w:rsidRPr="00E2667E">
          <w:rPr>
            <w:rStyle w:val="TextoNormalCaracter"/>
          </w:rPr>
          <w:t>201/2013</w:t>
        </w:r>
      </w:hyperlink>
      <w:r>
        <w:t>, f. 5.</w:t>
      </w:r>
    </w:p>
    <w:p w:rsidR="00E2667E" w:rsidRDefault="00E2667E" w:rsidP="00E2667E">
      <w:pPr>
        <w:pStyle w:val="SangriaFrancesaArticulo"/>
      </w:pPr>
      <w:r w:rsidRPr="00E2667E">
        <w:rPr>
          <w:rStyle w:val="TextoNormalNegritaCaracter"/>
        </w:rPr>
        <w:t>Artículo 4.1.</w:t>
      </w:r>
      <w:r w:rsidRPr="00E2667E">
        <w:rPr>
          <w:rStyle w:val="TextoNormalCaracter"/>
        </w:rPr>
        <w:t>-</w:t>
      </w:r>
      <w:r>
        <w:t xml:space="preserve"> Sentencia </w:t>
      </w:r>
      <w:hyperlink w:anchor="SENTENCIA_2013_201" w:history="1">
        <w:r w:rsidRPr="00E2667E">
          <w:rPr>
            <w:rStyle w:val="TextoNormalCaracter"/>
          </w:rPr>
          <w:t>201/2013</w:t>
        </w:r>
      </w:hyperlink>
      <w:r>
        <w:t>, ff. 5, 6.</w:t>
      </w:r>
    </w:p>
    <w:p w:rsidR="00E2667E" w:rsidRDefault="00E2667E" w:rsidP="00E2667E">
      <w:pPr>
        <w:pStyle w:val="SangriaFrancesaArticulo"/>
      </w:pPr>
      <w:r w:rsidRPr="00E2667E">
        <w:rPr>
          <w:rStyle w:val="TextoNormalNegritaCaracter"/>
        </w:rPr>
        <w:t>Artículo 4.2.</w:t>
      </w:r>
      <w:r w:rsidRPr="00E2667E">
        <w:rPr>
          <w:rStyle w:val="TextoNormalCaracter"/>
        </w:rPr>
        <w:t>-</w:t>
      </w:r>
      <w:r>
        <w:t xml:space="preserve"> Sentencia </w:t>
      </w:r>
      <w:hyperlink w:anchor="SENTENCIA_2013_201" w:history="1">
        <w:r w:rsidRPr="00E2667E">
          <w:rPr>
            <w:rStyle w:val="TextoNormalCaracter"/>
          </w:rPr>
          <w:t>201/2013</w:t>
        </w:r>
      </w:hyperlink>
      <w:r>
        <w:t>, ff. 6, 10.</w:t>
      </w:r>
    </w:p>
    <w:p w:rsidR="00E2667E" w:rsidRDefault="00E2667E" w:rsidP="00E2667E">
      <w:pPr>
        <w:pStyle w:val="SangriaFrancesaArticulo"/>
      </w:pPr>
      <w:r w:rsidRPr="00E2667E">
        <w:rPr>
          <w:rStyle w:val="TextoNormalNegritaCaracter"/>
        </w:rPr>
        <w:t>Artículo 4.3.</w:t>
      </w:r>
      <w:r w:rsidRPr="00E2667E">
        <w:rPr>
          <w:rStyle w:val="TextoNormalCaracter"/>
        </w:rPr>
        <w:t>-</w:t>
      </w:r>
      <w:r>
        <w:t xml:space="preserve"> Sentencia </w:t>
      </w:r>
      <w:hyperlink w:anchor="SENTENCIA_2013_201" w:history="1">
        <w:r w:rsidRPr="00E2667E">
          <w:rPr>
            <w:rStyle w:val="TextoNormalCaracter"/>
          </w:rPr>
          <w:t>201/2013</w:t>
        </w:r>
      </w:hyperlink>
      <w:r>
        <w:t>, f. 10.</w:t>
      </w:r>
    </w:p>
    <w:p w:rsidR="00E2667E" w:rsidRDefault="00E2667E" w:rsidP="00E2667E">
      <w:pPr>
        <w:pStyle w:val="SangriaFrancesaArticulo"/>
      </w:pPr>
      <w:r w:rsidRPr="00E2667E">
        <w:rPr>
          <w:rStyle w:val="TextoNormalNegritaCaracter"/>
        </w:rPr>
        <w:t>Artículo 5 i).</w:t>
      </w:r>
      <w:r w:rsidRPr="00E2667E">
        <w:rPr>
          <w:rStyle w:val="TextoNormalCaracter"/>
        </w:rPr>
        <w:t>-</w:t>
      </w:r>
      <w:r>
        <w:t xml:space="preserve"> Sentencia </w:t>
      </w:r>
      <w:hyperlink w:anchor="SENTENCIA_2013_201" w:history="1">
        <w:r w:rsidRPr="00E2667E">
          <w:rPr>
            <w:rStyle w:val="TextoNormalCaracter"/>
          </w:rPr>
          <w:t>201/2013</w:t>
        </w:r>
      </w:hyperlink>
      <w:r>
        <w:t>, f. 8.</w:t>
      </w:r>
    </w:p>
    <w:p w:rsidR="00E2667E" w:rsidRDefault="00E2667E" w:rsidP="00E2667E">
      <w:pPr>
        <w:pStyle w:val="SangriaFrancesaArticulo"/>
      </w:pPr>
      <w:r w:rsidRPr="00E2667E">
        <w:rPr>
          <w:rStyle w:val="TextoNormalNegritaCaracter"/>
        </w:rPr>
        <w:t>Artículo 6.3 g).</w:t>
      </w:r>
      <w:r w:rsidRPr="00E2667E">
        <w:rPr>
          <w:rStyle w:val="TextoNormalCaracter"/>
        </w:rPr>
        <w:t>-</w:t>
      </w:r>
      <w:r>
        <w:t xml:space="preserve"> Sentencia </w:t>
      </w:r>
      <w:hyperlink w:anchor="SENTENCIA_2013_201" w:history="1">
        <w:r w:rsidRPr="00E2667E">
          <w:rPr>
            <w:rStyle w:val="TextoNormalCaracter"/>
          </w:rPr>
          <w:t>201/2013</w:t>
        </w:r>
      </w:hyperlink>
      <w:r>
        <w:t>, f. 8.</w:t>
      </w:r>
    </w:p>
    <w:p w:rsidR="00E2667E" w:rsidRDefault="00E2667E" w:rsidP="00E2667E">
      <w:pPr>
        <w:pStyle w:val="SangriaFrancesaArticulo"/>
      </w:pPr>
      <w:r w:rsidRPr="00E2667E">
        <w:rPr>
          <w:rStyle w:val="TextoNormalNegritaCaracter"/>
        </w:rPr>
        <w:t>Artículo 8.</w:t>
      </w:r>
      <w:r w:rsidRPr="00E2667E">
        <w:rPr>
          <w:rStyle w:val="TextoNormalCaracter"/>
        </w:rPr>
        <w:t>-</w:t>
      </w:r>
      <w:r>
        <w:t xml:space="preserve"> Sentencia </w:t>
      </w:r>
      <w:hyperlink w:anchor="SENTENCIA_2013_201" w:history="1">
        <w:r w:rsidRPr="00E2667E">
          <w:rPr>
            <w:rStyle w:val="TextoNormalCaracter"/>
          </w:rPr>
          <w:t>201/2013</w:t>
        </w:r>
      </w:hyperlink>
      <w:r>
        <w:t>, f. 11.</w:t>
      </w:r>
    </w:p>
    <w:p w:rsidR="00E2667E" w:rsidRDefault="00E2667E" w:rsidP="00E2667E">
      <w:pPr>
        <w:pStyle w:val="SangriaFrancesaArticulo"/>
      </w:pPr>
    </w:p>
    <w:p w:rsidR="00E2667E" w:rsidRDefault="00E2667E" w:rsidP="00E2667E">
      <w:pPr>
        <w:pStyle w:val="TextoNormalNegritaCursivandice"/>
      </w:pPr>
      <w:r>
        <w:t>Ley 62/1978, de 26 de diciembre. Protección jurisdiccional de los derechos fundamentales de la persona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94" w:history="1">
        <w:r w:rsidRPr="00E2667E">
          <w:rPr>
            <w:rStyle w:val="TextoNormalCaracter"/>
          </w:rPr>
          <w:t>194/2013</w:t>
        </w:r>
      </w:hyperlink>
      <w:r>
        <w:t>, f. 8.</w:t>
      </w:r>
    </w:p>
    <w:p w:rsidR="00E2667E" w:rsidRDefault="00E2667E" w:rsidP="00E2667E">
      <w:pPr>
        <w:pStyle w:val="TextoNormal"/>
      </w:pPr>
    </w:p>
    <w:p w:rsidR="00E2667E" w:rsidRDefault="00E2667E" w:rsidP="00E2667E">
      <w:pPr>
        <w:pStyle w:val="SangriaFrancesaArticulo"/>
      </w:pPr>
      <w:bookmarkStart w:id="248" w:name="INDICE22851"/>
    </w:p>
    <w:bookmarkEnd w:id="248"/>
    <w:p w:rsidR="00E2667E" w:rsidRDefault="00E2667E" w:rsidP="00E2667E">
      <w:pPr>
        <w:pStyle w:val="TextoIndiceNivel2"/>
        <w:suppressAutoHyphens/>
      </w:pPr>
      <w:r>
        <w:t>J) Comunidades y Ciudades Autónomas</w:t>
      </w:r>
    </w:p>
    <w:p w:rsidR="00E2667E" w:rsidRDefault="00E2667E" w:rsidP="00E2667E">
      <w:pPr>
        <w:pStyle w:val="TextoNormal"/>
      </w:pPr>
    </w:p>
    <w:p w:rsidR="00E2667E" w:rsidRDefault="00E2667E" w:rsidP="00E2667E">
      <w:pPr>
        <w:pStyle w:val="TextoIndiceNivel2"/>
      </w:pPr>
    </w:p>
    <w:p w:rsidR="00E2667E" w:rsidRDefault="00E2667E" w:rsidP="00E2667E">
      <w:pPr>
        <w:pStyle w:val="TextoNormalNegritaCentrado"/>
        <w:suppressAutoHyphens/>
      </w:pPr>
      <w:r w:rsidRPr="00E2667E">
        <w:rPr>
          <w:rStyle w:val="TextoNormalNegritaCentradoSombreado"/>
        </w:rPr>
        <w:t>J.1) Andalucía</w:t>
      </w:r>
    </w:p>
    <w:p w:rsidR="00E2667E" w:rsidRDefault="00E2667E" w:rsidP="00E2667E">
      <w:pPr>
        <w:pStyle w:val="TextoNormal"/>
      </w:pPr>
    </w:p>
    <w:p w:rsidR="00E2667E" w:rsidRDefault="00E2667E" w:rsidP="00E2667E">
      <w:pPr>
        <w:pStyle w:val="TextoNormalNegritaCentradoSubrayado"/>
        <w:suppressAutoHyphens/>
      </w:pPr>
      <w:r>
        <w:lastRenderedPageBreak/>
        <w:t>J.1.a) Estatuto de Autonomía</w:t>
      </w:r>
    </w:p>
    <w:p w:rsidR="00E2667E" w:rsidRDefault="00E2667E" w:rsidP="00E2667E">
      <w:pPr>
        <w:pStyle w:val="TextoNormalNegritaCentradoSubrayado"/>
      </w:pPr>
    </w:p>
    <w:p w:rsidR="00E2667E" w:rsidRDefault="00E2667E" w:rsidP="00E2667E">
      <w:pPr>
        <w:pStyle w:val="TextoNormalNegritaCursivandice"/>
      </w:pPr>
      <w:r>
        <w:t>Ley Orgánica 6/1981, de 30 de diciembre. Estatuto de Autonomía de Andalucía</w:t>
      </w:r>
    </w:p>
    <w:p w:rsidR="00E2667E" w:rsidRDefault="00E2667E" w:rsidP="00E2667E">
      <w:pPr>
        <w:pStyle w:val="SangriaFrancesaArticulo"/>
      </w:pPr>
      <w:r w:rsidRPr="00E2667E">
        <w:rPr>
          <w:rStyle w:val="TextoNormalNegritaCaracter"/>
        </w:rPr>
        <w:t>Artículo 13.10.</w:t>
      </w:r>
      <w:r w:rsidRPr="00E2667E">
        <w:rPr>
          <w:rStyle w:val="TextoNormalCaracter"/>
        </w:rPr>
        <w:t>-</w:t>
      </w:r>
      <w:r>
        <w:t xml:space="preserve"> Sentencia </w:t>
      </w:r>
      <w:hyperlink w:anchor="SENTENCIA_2013_214" w:history="1">
        <w:r w:rsidRPr="00E2667E">
          <w:rPr>
            <w:rStyle w:val="TextoNormalCaracter"/>
          </w:rPr>
          <w:t>214/2013</w:t>
        </w:r>
      </w:hyperlink>
      <w:r>
        <w:t>, f. 1.</w:t>
      </w:r>
    </w:p>
    <w:p w:rsidR="00E2667E" w:rsidRDefault="00E2667E" w:rsidP="00E2667E">
      <w:pPr>
        <w:pStyle w:val="SangriaFrancesaArticulo"/>
      </w:pPr>
      <w:r w:rsidRPr="00E2667E">
        <w:rPr>
          <w:rStyle w:val="TextoNormalNegritaCaracter"/>
        </w:rPr>
        <w:t>Artículo 17.8.</w:t>
      </w:r>
      <w:r w:rsidRPr="00E2667E">
        <w:rPr>
          <w:rStyle w:val="TextoNormalCaracter"/>
        </w:rPr>
        <w:t>-</w:t>
      </w:r>
      <w:r>
        <w:t xml:space="preserve"> Sentencia </w:t>
      </w:r>
      <w:hyperlink w:anchor="SENTENCIA_2013_214" w:history="1">
        <w:r w:rsidRPr="00E2667E">
          <w:rPr>
            <w:rStyle w:val="TextoNormalCaracter"/>
          </w:rPr>
          <w:t>214/2013</w:t>
        </w:r>
      </w:hyperlink>
      <w:r>
        <w:t>, f. 1.</w:t>
      </w:r>
    </w:p>
    <w:p w:rsidR="00E2667E" w:rsidRDefault="00E2667E" w:rsidP="00E2667E">
      <w:pPr>
        <w:pStyle w:val="SangriaFrancesaArticulo"/>
      </w:pPr>
      <w:r w:rsidRPr="00E2667E">
        <w:rPr>
          <w:rStyle w:val="TextoNormalNegritaCaracter"/>
        </w:rPr>
        <w:t>Disposición adicional segunda.</w:t>
      </w:r>
      <w:r w:rsidRPr="00E2667E">
        <w:rPr>
          <w:rStyle w:val="TextoNormalCaracter"/>
        </w:rPr>
        <w:t>-</w:t>
      </w:r>
      <w:r>
        <w:t xml:space="preserve"> Sentencia </w:t>
      </w:r>
      <w:hyperlink w:anchor="SENTENCIA_2013_217" w:history="1">
        <w:r w:rsidRPr="00E2667E">
          <w:rPr>
            <w:rStyle w:val="TextoNormalCaracter"/>
          </w:rPr>
          <w:t>217/2013</w:t>
        </w:r>
      </w:hyperlink>
      <w:r>
        <w:t>, f. 6.</w:t>
      </w:r>
    </w:p>
    <w:p w:rsidR="00E2667E" w:rsidRDefault="00E2667E" w:rsidP="00E2667E">
      <w:pPr>
        <w:pStyle w:val="SangriaFrancesaArticulo"/>
      </w:pPr>
      <w:r w:rsidRPr="00E2667E">
        <w:rPr>
          <w:rStyle w:val="TextoNormalNegritaCaracter"/>
        </w:rPr>
        <w:t>Disposición adicional segunda, apartado 1.</w:t>
      </w:r>
      <w:r w:rsidRPr="00E2667E">
        <w:rPr>
          <w:rStyle w:val="TextoNormalCaracter"/>
        </w:rPr>
        <w:t>-</w:t>
      </w:r>
      <w:r>
        <w:t xml:space="preserve"> Sentencia </w:t>
      </w:r>
      <w:hyperlink w:anchor="SENTENCIA_2013_217" w:history="1">
        <w:r w:rsidRPr="00E2667E">
          <w:rPr>
            <w:rStyle w:val="TextoNormalCaracter"/>
          </w:rPr>
          <w:t>217/2013</w:t>
        </w:r>
      </w:hyperlink>
      <w:r>
        <w:t>, f. 6.</w:t>
      </w:r>
    </w:p>
    <w:p w:rsidR="00E2667E" w:rsidRDefault="00E2667E" w:rsidP="00E2667E">
      <w:pPr>
        <w:pStyle w:val="SangriaFrancesaArticulo"/>
      </w:pPr>
      <w:r w:rsidRPr="00E2667E">
        <w:rPr>
          <w:rStyle w:val="TextoNormalNegritaCaracter"/>
        </w:rPr>
        <w:t>Disposición adicional segunda, apartado 2.</w:t>
      </w:r>
      <w:r w:rsidRPr="00E2667E">
        <w:rPr>
          <w:rStyle w:val="TextoNormalCaracter"/>
        </w:rPr>
        <w:t>-</w:t>
      </w:r>
      <w:r>
        <w:t xml:space="preserve"> Sentencia </w:t>
      </w:r>
      <w:hyperlink w:anchor="SENTENCIA_2013_217" w:history="1">
        <w:r w:rsidRPr="00E2667E">
          <w:rPr>
            <w:rStyle w:val="TextoNormalCaracter"/>
          </w:rPr>
          <w:t>217/2013</w:t>
        </w:r>
      </w:hyperlink>
      <w:r>
        <w:t>, f. 6.</w:t>
      </w:r>
    </w:p>
    <w:p w:rsidR="00E2667E" w:rsidRDefault="00E2667E" w:rsidP="00E2667E">
      <w:pPr>
        <w:pStyle w:val="SangriaFrancesaArticulo"/>
      </w:pPr>
      <w:r w:rsidRPr="00E2667E">
        <w:rPr>
          <w:rStyle w:val="TextoNormalNegritaCaracter"/>
        </w:rPr>
        <w:t>Disposición adicional segunda, apartado 3.</w:t>
      </w:r>
      <w:r w:rsidRPr="00E2667E">
        <w:rPr>
          <w:rStyle w:val="TextoNormalCaracter"/>
        </w:rPr>
        <w:t>-</w:t>
      </w:r>
      <w:r>
        <w:t xml:space="preserve"> Sentencia </w:t>
      </w:r>
      <w:hyperlink w:anchor="SENTENCIA_2013_217" w:history="1">
        <w:r w:rsidRPr="00E2667E">
          <w:rPr>
            <w:rStyle w:val="TextoNormalCaracter"/>
          </w:rPr>
          <w:t>217/2013</w:t>
        </w:r>
      </w:hyperlink>
      <w:r>
        <w:t>, f. 6.</w:t>
      </w:r>
    </w:p>
    <w:p w:rsidR="00E2667E" w:rsidRDefault="00E2667E" w:rsidP="00E2667E">
      <w:pPr>
        <w:pStyle w:val="SangriaFrancesaArticulo"/>
      </w:pPr>
      <w:r w:rsidRPr="00E2667E">
        <w:rPr>
          <w:rStyle w:val="TextoNormalNegritaCaracter"/>
        </w:rPr>
        <w:t>Disposición adicional segunda, apartado 4.</w:t>
      </w:r>
      <w:r w:rsidRPr="00E2667E">
        <w:rPr>
          <w:rStyle w:val="TextoNormalCaracter"/>
        </w:rPr>
        <w:t>-</w:t>
      </w:r>
      <w:r>
        <w:t xml:space="preserve"> Sentencia </w:t>
      </w:r>
      <w:hyperlink w:anchor="SENTENCIA_2013_217" w:history="1">
        <w:r w:rsidRPr="00E2667E">
          <w:rPr>
            <w:rStyle w:val="TextoNormalCaracter"/>
          </w:rPr>
          <w:t>217/2013</w:t>
        </w:r>
      </w:hyperlink>
      <w:r>
        <w:t>, f. 6.</w:t>
      </w:r>
    </w:p>
    <w:p w:rsidR="00E2667E" w:rsidRDefault="00E2667E" w:rsidP="00E2667E">
      <w:pPr>
        <w:pStyle w:val="SangriaFrancesaArticulo"/>
      </w:pPr>
      <w:r w:rsidRPr="00E2667E">
        <w:rPr>
          <w:rStyle w:val="TextoNormalNegritaCaracter"/>
        </w:rPr>
        <w:t>Disposición transitoria segunda.</w:t>
      </w:r>
      <w:r w:rsidRPr="00E2667E">
        <w:rPr>
          <w:rStyle w:val="TextoNormalCaracter"/>
        </w:rPr>
        <w:t>-</w:t>
      </w:r>
      <w:r>
        <w:t xml:space="preserve"> Sentencia </w:t>
      </w:r>
      <w:hyperlink w:anchor="SENTENCIA_2013_217" w:history="1">
        <w:r w:rsidRPr="00E2667E">
          <w:rPr>
            <w:rStyle w:val="TextoNormalCaracter"/>
          </w:rPr>
          <w:t>217/2013</w:t>
        </w:r>
      </w:hyperlink>
      <w:r>
        <w:t>, f. 6.</w:t>
      </w:r>
    </w:p>
    <w:p w:rsidR="00E2667E" w:rsidRDefault="00E2667E" w:rsidP="00E2667E">
      <w:pPr>
        <w:pStyle w:val="SangriaFrancesaArticulo"/>
      </w:pPr>
      <w:r w:rsidRPr="00E2667E">
        <w:rPr>
          <w:rStyle w:val="TextoNormalNegritaCaracter"/>
        </w:rPr>
        <w:t>Disposición transitoria sexta.</w:t>
      </w:r>
      <w:r w:rsidRPr="00E2667E">
        <w:rPr>
          <w:rStyle w:val="TextoNormalCaracter"/>
        </w:rPr>
        <w:t>-</w:t>
      </w:r>
      <w:r>
        <w:t xml:space="preserve"> Sentencia </w:t>
      </w:r>
      <w:hyperlink w:anchor="SENTENCIA_2013_217" w:history="1">
        <w:r w:rsidRPr="00E2667E">
          <w:rPr>
            <w:rStyle w:val="TextoNormalCaracter"/>
          </w:rPr>
          <w:t>217/2013</w:t>
        </w:r>
      </w:hyperlink>
      <w:r>
        <w:t>, f. 6.</w:t>
      </w:r>
    </w:p>
    <w:p w:rsidR="00E2667E" w:rsidRDefault="00E2667E" w:rsidP="00E2667E">
      <w:pPr>
        <w:pStyle w:val="SangriaFrancesaArticulo"/>
      </w:pPr>
      <w:r w:rsidRPr="00E2667E">
        <w:rPr>
          <w:rStyle w:val="TextoNormalNegritaCaracter"/>
        </w:rPr>
        <w:t>Disposición transitoria sexta, apartado 2.</w:t>
      </w:r>
      <w:r w:rsidRPr="00E2667E">
        <w:rPr>
          <w:rStyle w:val="TextoNormalCaracter"/>
        </w:rPr>
        <w:t>-</w:t>
      </w:r>
      <w:r>
        <w:t xml:space="preserve"> Sentencia </w:t>
      </w:r>
      <w:hyperlink w:anchor="SENTENCIA_2013_217" w:history="1">
        <w:r w:rsidRPr="00E2667E">
          <w:rPr>
            <w:rStyle w:val="TextoNormalCaracter"/>
          </w:rPr>
          <w:t>217/2013</w:t>
        </w:r>
      </w:hyperlink>
      <w:r>
        <w:t>, f. 6.</w:t>
      </w:r>
    </w:p>
    <w:p w:rsidR="00E2667E" w:rsidRDefault="00E2667E" w:rsidP="00E2667E">
      <w:pPr>
        <w:pStyle w:val="SangriaFrancesaArticulo"/>
      </w:pPr>
    </w:p>
    <w:p w:rsidR="00E2667E" w:rsidRDefault="00E2667E" w:rsidP="00E2667E">
      <w:pPr>
        <w:pStyle w:val="TextoNormalNegritaCursivandice"/>
      </w:pPr>
      <w:r>
        <w:t>Ley Orgánica 2/2007, de 19 de marzo. Reforma del Estatuto de Autonomía de Andalucía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14" w:history="1">
        <w:r w:rsidRPr="00E2667E">
          <w:rPr>
            <w:rStyle w:val="TextoNormalCaracter"/>
          </w:rPr>
          <w:t>214/2013</w:t>
        </w:r>
      </w:hyperlink>
      <w:r>
        <w:t>, f. 2.</w:t>
      </w:r>
    </w:p>
    <w:p w:rsidR="00E2667E" w:rsidRDefault="00E2667E" w:rsidP="00E2667E">
      <w:pPr>
        <w:pStyle w:val="SangriaFrancesaArticulo"/>
      </w:pPr>
      <w:r w:rsidRPr="00E2667E">
        <w:rPr>
          <w:rStyle w:val="TextoNormalNegritaCaracter"/>
        </w:rPr>
        <w:t>Título VI, capítulo III.</w:t>
      </w:r>
      <w:r w:rsidRPr="00E2667E">
        <w:rPr>
          <w:rStyle w:val="TextoNormalCaracter"/>
        </w:rPr>
        <w:t>-</w:t>
      </w:r>
      <w:r>
        <w:t xml:space="preserve"> Sentencia </w:t>
      </w:r>
      <w:hyperlink w:anchor="SENTENCIA_2013_217" w:history="1">
        <w:r w:rsidRPr="00E2667E">
          <w:rPr>
            <w:rStyle w:val="TextoNormalCaracter"/>
          </w:rPr>
          <w:t>217/2013</w:t>
        </w:r>
      </w:hyperlink>
      <w:r>
        <w:t>, f. 6.</w:t>
      </w:r>
    </w:p>
    <w:p w:rsidR="00E2667E" w:rsidRDefault="00E2667E" w:rsidP="00E2667E">
      <w:pPr>
        <w:pStyle w:val="SangriaFrancesaArticulo"/>
      </w:pPr>
      <w:r w:rsidRPr="00E2667E">
        <w:rPr>
          <w:rStyle w:val="TextoNormalNegritaCaracter"/>
        </w:rPr>
        <w:t>Artículo 56.</w:t>
      </w:r>
      <w:r w:rsidRPr="00E2667E">
        <w:rPr>
          <w:rStyle w:val="TextoNormalCaracter"/>
        </w:rPr>
        <w:t>-</w:t>
      </w:r>
      <w:r>
        <w:t xml:space="preserve"> Sentencia </w:t>
      </w:r>
      <w:hyperlink w:anchor="SENTENCIA_2013_217" w:history="1">
        <w:r w:rsidRPr="00E2667E">
          <w:rPr>
            <w:rStyle w:val="TextoNormalCaracter"/>
          </w:rPr>
          <w:t>217/2013</w:t>
        </w:r>
      </w:hyperlink>
      <w:r>
        <w:t>, f. 6.</w:t>
      </w:r>
    </w:p>
    <w:p w:rsidR="00E2667E" w:rsidRDefault="00E2667E" w:rsidP="00E2667E">
      <w:pPr>
        <w:pStyle w:val="SangriaFrancesaArticulo"/>
      </w:pPr>
      <w:r w:rsidRPr="00E2667E">
        <w:rPr>
          <w:rStyle w:val="TextoNormalNegritaCaracter"/>
        </w:rPr>
        <w:t>Artículo 64.</w:t>
      </w:r>
      <w:r w:rsidRPr="00E2667E">
        <w:rPr>
          <w:rStyle w:val="TextoNormalCaracter"/>
        </w:rPr>
        <w:t>-</w:t>
      </w:r>
      <w:r>
        <w:t xml:space="preserve"> Sentencia </w:t>
      </w:r>
      <w:hyperlink w:anchor="SENTENCIA_2013_214" w:history="1">
        <w:r w:rsidRPr="00E2667E">
          <w:rPr>
            <w:rStyle w:val="TextoNormalCaracter"/>
          </w:rPr>
          <w:t>214/2013</w:t>
        </w:r>
      </w:hyperlink>
      <w:r>
        <w:t>, f. 2.</w:t>
      </w:r>
    </w:p>
    <w:p w:rsidR="00E2667E" w:rsidRDefault="00E2667E" w:rsidP="00E2667E">
      <w:pPr>
        <w:pStyle w:val="SangriaFrancesaArticulo"/>
      </w:pPr>
      <w:r w:rsidRPr="00E2667E">
        <w:rPr>
          <w:rStyle w:val="TextoNormalNegritaCaracter"/>
        </w:rPr>
        <w:t>Artículo 64.2.2.</w:t>
      </w:r>
      <w:r w:rsidRPr="00E2667E">
        <w:rPr>
          <w:rStyle w:val="TextoNormalCaracter"/>
        </w:rPr>
        <w:t>-</w:t>
      </w:r>
      <w:r>
        <w:t xml:space="preserve"> Sentencia </w:t>
      </w:r>
      <w:hyperlink w:anchor="SENTENCIA_2013_214" w:history="1">
        <w:r w:rsidRPr="00E2667E">
          <w:rPr>
            <w:rStyle w:val="TextoNormalCaracter"/>
          </w:rPr>
          <w:t>214/2013</w:t>
        </w:r>
      </w:hyperlink>
      <w:r>
        <w:t>, f. 2.</w:t>
      </w:r>
    </w:p>
    <w:p w:rsidR="00E2667E" w:rsidRDefault="00E2667E" w:rsidP="00E2667E">
      <w:pPr>
        <w:pStyle w:val="SangriaFrancesaArticulo"/>
      </w:pPr>
      <w:r w:rsidRPr="00E2667E">
        <w:rPr>
          <w:rStyle w:val="TextoNormalNegritaCaracter"/>
        </w:rPr>
        <w:t>Artículo 64.3.</w:t>
      </w:r>
      <w:r w:rsidRPr="00E2667E">
        <w:rPr>
          <w:rStyle w:val="TextoNormalCaracter"/>
        </w:rPr>
        <w:t>-</w:t>
      </w:r>
      <w:r>
        <w:t xml:space="preserve"> Sentencia </w:t>
      </w:r>
      <w:hyperlink w:anchor="SENTENCIA_2013_214" w:history="1">
        <w:r w:rsidRPr="00E2667E">
          <w:rPr>
            <w:rStyle w:val="TextoNormalCaracter"/>
          </w:rPr>
          <w:t>214/2013</w:t>
        </w:r>
      </w:hyperlink>
      <w:r>
        <w:t>, f. 2.</w:t>
      </w:r>
    </w:p>
    <w:p w:rsidR="00E2667E" w:rsidRDefault="00E2667E" w:rsidP="00E2667E">
      <w:pPr>
        <w:pStyle w:val="SangriaFrancesaArticulo"/>
      </w:pPr>
      <w:r w:rsidRPr="00E2667E">
        <w:rPr>
          <w:rStyle w:val="TextoNormalNegritaCaracter"/>
        </w:rPr>
        <w:t>Artículo 64.4.</w:t>
      </w:r>
      <w:r w:rsidRPr="00E2667E">
        <w:rPr>
          <w:rStyle w:val="TextoNormalCaracter"/>
        </w:rPr>
        <w:t>-</w:t>
      </w:r>
      <w:r>
        <w:t xml:space="preserve"> Sentencia </w:t>
      </w:r>
      <w:hyperlink w:anchor="SENTENCIA_2013_214" w:history="1">
        <w:r w:rsidRPr="00E2667E">
          <w:rPr>
            <w:rStyle w:val="TextoNormalCaracter"/>
          </w:rPr>
          <w:t>214/2013</w:t>
        </w:r>
      </w:hyperlink>
      <w:r>
        <w:t>, f. 2.</w:t>
      </w:r>
    </w:p>
    <w:p w:rsidR="00E2667E" w:rsidRDefault="00E2667E" w:rsidP="00E2667E">
      <w:pPr>
        <w:pStyle w:val="SangriaFrancesaArticulo"/>
      </w:pPr>
      <w:r w:rsidRPr="00E2667E">
        <w:rPr>
          <w:rStyle w:val="TextoNormalNegritaCaracter"/>
        </w:rPr>
        <w:t>Artículo 64.5.</w:t>
      </w:r>
      <w:r w:rsidRPr="00E2667E">
        <w:rPr>
          <w:rStyle w:val="TextoNormalCaracter"/>
        </w:rPr>
        <w:t>-</w:t>
      </w:r>
      <w:r>
        <w:t xml:space="preserve"> Sentencia </w:t>
      </w:r>
      <w:hyperlink w:anchor="SENTENCIA_2013_214" w:history="1">
        <w:r w:rsidRPr="00E2667E">
          <w:rPr>
            <w:rStyle w:val="TextoNormalCaracter"/>
          </w:rPr>
          <w:t>214/2013</w:t>
        </w:r>
      </w:hyperlink>
      <w:r>
        <w:t>, f. 2.</w:t>
      </w:r>
    </w:p>
    <w:p w:rsidR="00E2667E" w:rsidRDefault="00E2667E" w:rsidP="00E2667E">
      <w:pPr>
        <w:pStyle w:val="SangriaFrancesaArticulo"/>
      </w:pPr>
      <w:r w:rsidRPr="00E2667E">
        <w:rPr>
          <w:rStyle w:val="TextoNormalNegritaCaracter"/>
        </w:rPr>
        <w:t>Artículo 64.7.</w:t>
      </w:r>
      <w:r w:rsidRPr="00E2667E">
        <w:rPr>
          <w:rStyle w:val="TextoNormalCaracter"/>
        </w:rPr>
        <w:t>-</w:t>
      </w:r>
      <w:r>
        <w:t xml:space="preserve"> Sentencia </w:t>
      </w:r>
      <w:hyperlink w:anchor="SENTENCIA_2013_214" w:history="1">
        <w:r w:rsidRPr="00E2667E">
          <w:rPr>
            <w:rStyle w:val="TextoNormalCaracter"/>
          </w:rPr>
          <w:t>214/2013</w:t>
        </w:r>
      </w:hyperlink>
      <w:r>
        <w:t>, f. 2.</w:t>
      </w:r>
    </w:p>
    <w:p w:rsidR="00E2667E" w:rsidRDefault="00E2667E" w:rsidP="00E2667E">
      <w:pPr>
        <w:pStyle w:val="SangriaFrancesaArticulo"/>
      </w:pPr>
      <w:r w:rsidRPr="00E2667E">
        <w:rPr>
          <w:rStyle w:val="TextoNormalNegritaCaracter"/>
        </w:rPr>
        <w:t>Artículo 64.8.</w:t>
      </w:r>
      <w:r w:rsidRPr="00E2667E">
        <w:rPr>
          <w:rStyle w:val="TextoNormalCaracter"/>
        </w:rPr>
        <w:t>-</w:t>
      </w:r>
      <w:r>
        <w:t xml:space="preserve"> Sentencia </w:t>
      </w:r>
      <w:hyperlink w:anchor="SENTENCIA_2013_214" w:history="1">
        <w:r w:rsidRPr="00E2667E">
          <w:rPr>
            <w:rStyle w:val="TextoNormalCaracter"/>
          </w:rPr>
          <w:t>214/2013</w:t>
        </w:r>
      </w:hyperlink>
      <w:r>
        <w:t>, f. 2.</w:t>
      </w:r>
    </w:p>
    <w:p w:rsidR="00E2667E" w:rsidRDefault="00E2667E" w:rsidP="00E2667E">
      <w:pPr>
        <w:pStyle w:val="SangriaFrancesaArticulo"/>
      </w:pPr>
      <w:r w:rsidRPr="00E2667E">
        <w:rPr>
          <w:rStyle w:val="TextoNormalNegritaCaracter"/>
        </w:rPr>
        <w:t>Artículo 183.7.</w:t>
      </w:r>
      <w:r w:rsidRPr="00E2667E">
        <w:rPr>
          <w:rStyle w:val="TextoNormalCaracter"/>
        </w:rPr>
        <w:t>-</w:t>
      </w:r>
      <w:r>
        <w:t xml:space="preserve"> Sentencia </w:t>
      </w:r>
      <w:hyperlink w:anchor="SENTENCIA_2013_217" w:history="1">
        <w:r w:rsidRPr="00E2667E">
          <w:rPr>
            <w:rStyle w:val="TextoNormalCaracter"/>
          </w:rPr>
          <w:t>217/2013</w:t>
        </w:r>
      </w:hyperlink>
      <w:r>
        <w:t>, f. 6.</w:t>
      </w:r>
    </w:p>
    <w:p w:rsidR="00E2667E" w:rsidRDefault="00E2667E" w:rsidP="00E2667E">
      <w:pPr>
        <w:pStyle w:val="SangriaFrancesaArticulo"/>
      </w:pPr>
      <w:r w:rsidRPr="00E2667E">
        <w:rPr>
          <w:rStyle w:val="TextoNormalNegritaCaracter"/>
        </w:rPr>
        <w:t>Artículo 184.</w:t>
      </w:r>
      <w:r w:rsidRPr="00E2667E">
        <w:rPr>
          <w:rStyle w:val="TextoNormalCaracter"/>
        </w:rPr>
        <w:t>-</w:t>
      </w:r>
      <w:r>
        <w:t xml:space="preserve"> Sentencia </w:t>
      </w:r>
      <w:hyperlink w:anchor="SENTENCIA_2013_217" w:history="1">
        <w:r w:rsidRPr="00E2667E">
          <w:rPr>
            <w:rStyle w:val="TextoNormalCaracter"/>
          </w:rPr>
          <w:t>217/2013</w:t>
        </w:r>
      </w:hyperlink>
      <w:r>
        <w:t>, ff. 1, 6.</w:t>
      </w:r>
    </w:p>
    <w:p w:rsidR="00E2667E" w:rsidRDefault="00E2667E" w:rsidP="00E2667E">
      <w:pPr>
        <w:pStyle w:val="SangriaFrancesaArticulo"/>
      </w:pPr>
      <w:r w:rsidRPr="00E2667E">
        <w:rPr>
          <w:rStyle w:val="TextoNormalNegritaCaracter"/>
        </w:rPr>
        <w:t>Artículo 184.1.</w:t>
      </w:r>
      <w:r w:rsidRPr="00E2667E">
        <w:rPr>
          <w:rStyle w:val="TextoNormalCaracter"/>
        </w:rPr>
        <w:t>-</w:t>
      </w:r>
      <w:r>
        <w:t xml:space="preserve"> Sentencia </w:t>
      </w:r>
      <w:hyperlink w:anchor="SENTENCIA_2013_217" w:history="1">
        <w:r w:rsidRPr="00E2667E">
          <w:rPr>
            <w:rStyle w:val="TextoNormalCaracter"/>
          </w:rPr>
          <w:t>217/2013</w:t>
        </w:r>
      </w:hyperlink>
      <w:r>
        <w:t>, f. 6.</w:t>
      </w:r>
    </w:p>
    <w:p w:rsidR="00E2667E" w:rsidRDefault="00E2667E" w:rsidP="00E2667E">
      <w:pPr>
        <w:pStyle w:val="SangriaFrancesaArticulo"/>
      </w:pPr>
      <w:r w:rsidRPr="00E2667E">
        <w:rPr>
          <w:rStyle w:val="TextoNormalNegritaCaracter"/>
        </w:rPr>
        <w:t>Artículo 248.</w:t>
      </w:r>
      <w:r w:rsidRPr="00E2667E">
        <w:rPr>
          <w:rStyle w:val="TextoNormalCaracter"/>
        </w:rPr>
        <w:t>-</w:t>
      </w:r>
      <w:r>
        <w:t xml:space="preserve"> Sentencia </w:t>
      </w:r>
      <w:hyperlink w:anchor="SENTENCIA_2013_217" w:history="1">
        <w:r w:rsidRPr="00E2667E">
          <w:rPr>
            <w:rStyle w:val="TextoNormalCaracter"/>
          </w:rPr>
          <w:t>217/2013</w:t>
        </w:r>
      </w:hyperlink>
      <w:r>
        <w:t>, f. 1.</w:t>
      </w:r>
    </w:p>
    <w:p w:rsidR="00E2667E" w:rsidRDefault="00E2667E" w:rsidP="00E2667E">
      <w:pPr>
        <w:pStyle w:val="SangriaFrancesaArticulo"/>
      </w:pPr>
      <w:r w:rsidRPr="00E2667E">
        <w:rPr>
          <w:rStyle w:val="TextoNormalNegritaCaracter"/>
        </w:rPr>
        <w:t>Disposición adicional segunda.</w:t>
      </w:r>
      <w:r w:rsidRPr="00E2667E">
        <w:rPr>
          <w:rStyle w:val="TextoNormalCaracter"/>
        </w:rPr>
        <w:t>-</w:t>
      </w:r>
      <w:r>
        <w:t xml:space="preserve"> Sentencia </w:t>
      </w:r>
      <w:hyperlink w:anchor="SENTENCIA_2013_217" w:history="1">
        <w:r w:rsidRPr="00E2667E">
          <w:rPr>
            <w:rStyle w:val="TextoNormalCaracter"/>
          </w:rPr>
          <w:t>217/2013</w:t>
        </w:r>
      </w:hyperlink>
      <w:r>
        <w:t>, ff. 1, 6.</w:t>
      </w:r>
    </w:p>
    <w:p w:rsidR="00E2667E" w:rsidRDefault="00E2667E" w:rsidP="00E2667E">
      <w:pPr>
        <w:pStyle w:val="SangriaFrancesaArticulo"/>
      </w:pPr>
      <w:r w:rsidRPr="00E2667E">
        <w:rPr>
          <w:rStyle w:val="TextoNormalNegritaCaracter"/>
        </w:rPr>
        <w:t>Disposición adicional segunda, apartado 1.</w:t>
      </w:r>
      <w:r w:rsidRPr="00E2667E">
        <w:rPr>
          <w:rStyle w:val="TextoNormalCaracter"/>
        </w:rPr>
        <w:t>-</w:t>
      </w:r>
      <w:r>
        <w:t xml:space="preserve"> Sentencia </w:t>
      </w:r>
      <w:hyperlink w:anchor="SENTENCIA_2013_217" w:history="1">
        <w:r w:rsidRPr="00E2667E">
          <w:rPr>
            <w:rStyle w:val="TextoNormalCaracter"/>
          </w:rPr>
          <w:t>217/2013</w:t>
        </w:r>
      </w:hyperlink>
      <w:r>
        <w:t>, f. 6.</w:t>
      </w:r>
    </w:p>
    <w:p w:rsidR="00E2667E" w:rsidRDefault="00E2667E" w:rsidP="00E2667E">
      <w:pPr>
        <w:pStyle w:val="SangriaFrancesaArticulo"/>
      </w:pPr>
      <w:r w:rsidRPr="00E2667E">
        <w:rPr>
          <w:rStyle w:val="TextoNormalNegritaCaracter"/>
        </w:rPr>
        <w:t>Disposición adicional segunda, apartado 2.</w:t>
      </w:r>
      <w:r w:rsidRPr="00E2667E">
        <w:rPr>
          <w:rStyle w:val="TextoNormalCaracter"/>
        </w:rPr>
        <w:t>-</w:t>
      </w:r>
      <w:r>
        <w:t xml:space="preserve"> Sentencia </w:t>
      </w:r>
      <w:hyperlink w:anchor="SENTENCIA_2013_217" w:history="1">
        <w:r w:rsidRPr="00E2667E">
          <w:rPr>
            <w:rStyle w:val="TextoNormalCaracter"/>
          </w:rPr>
          <w:t>217/2013</w:t>
        </w:r>
      </w:hyperlink>
      <w:r>
        <w:t>, f. 6.</w:t>
      </w:r>
    </w:p>
    <w:p w:rsidR="00E2667E" w:rsidRDefault="00E2667E" w:rsidP="00E2667E">
      <w:pPr>
        <w:pStyle w:val="SangriaFrancesaArticulo"/>
      </w:pPr>
      <w:r w:rsidRPr="00E2667E">
        <w:rPr>
          <w:rStyle w:val="TextoNormalNegritaCaracter"/>
        </w:rPr>
        <w:t>Disposición adicional segunda, apartado 3.</w:t>
      </w:r>
      <w:r w:rsidRPr="00E2667E">
        <w:rPr>
          <w:rStyle w:val="TextoNormalCaracter"/>
        </w:rPr>
        <w:t>-</w:t>
      </w:r>
      <w:r>
        <w:t xml:space="preserve"> Sentencia </w:t>
      </w:r>
      <w:hyperlink w:anchor="SENTENCIA_2013_217" w:history="1">
        <w:r w:rsidRPr="00E2667E">
          <w:rPr>
            <w:rStyle w:val="TextoNormalCaracter"/>
          </w:rPr>
          <w:t>217/2013</w:t>
        </w:r>
      </w:hyperlink>
      <w:r>
        <w:t>, f. 6.</w:t>
      </w:r>
    </w:p>
    <w:p w:rsidR="00E2667E" w:rsidRDefault="00E2667E" w:rsidP="00E2667E">
      <w:pPr>
        <w:pStyle w:val="SangriaFrancesaArticulo"/>
      </w:pPr>
      <w:r w:rsidRPr="00E2667E">
        <w:rPr>
          <w:rStyle w:val="TextoNormalNegritaCaracter"/>
        </w:rPr>
        <w:t>Disposición transitoria primera.</w:t>
      </w:r>
      <w:r w:rsidRPr="00E2667E">
        <w:rPr>
          <w:rStyle w:val="TextoNormalCaracter"/>
        </w:rPr>
        <w:t>-</w:t>
      </w:r>
      <w:r>
        <w:t xml:space="preserve"> Sentencia </w:t>
      </w:r>
      <w:hyperlink w:anchor="SENTENCIA_2013_217" w:history="1">
        <w:r w:rsidRPr="00E2667E">
          <w:rPr>
            <w:rStyle w:val="TextoNormalCaracter"/>
          </w:rPr>
          <w:t>217/2013</w:t>
        </w:r>
      </w:hyperlink>
      <w:r>
        <w:t>, f. 6.</w:t>
      </w:r>
    </w:p>
    <w:p w:rsidR="00E2667E" w:rsidRDefault="00E2667E" w:rsidP="00E2667E">
      <w:pPr>
        <w:pStyle w:val="SangriaFrancesaArticulo"/>
      </w:pPr>
      <w:r w:rsidRPr="00E2667E">
        <w:rPr>
          <w:rStyle w:val="TextoNormalNegritaCaracter"/>
        </w:rPr>
        <w:t>Disposición final segunda.</w:t>
      </w:r>
      <w:r w:rsidRPr="00E2667E">
        <w:rPr>
          <w:rStyle w:val="TextoNormalCaracter"/>
        </w:rPr>
        <w:t>-</w:t>
      </w:r>
      <w:r>
        <w:t xml:space="preserve"> Sentencia </w:t>
      </w:r>
      <w:hyperlink w:anchor="SENTENCIA_2013_217" w:history="1">
        <w:r w:rsidRPr="00E2667E">
          <w:rPr>
            <w:rStyle w:val="TextoNormalCaracter"/>
          </w:rPr>
          <w:t>217/2013</w:t>
        </w:r>
      </w:hyperlink>
      <w:r>
        <w:t>, f. 6.</w:t>
      </w:r>
    </w:p>
    <w:p w:rsidR="00E2667E" w:rsidRDefault="00E2667E" w:rsidP="00E2667E">
      <w:pPr>
        <w:pStyle w:val="TextoNormal"/>
      </w:pPr>
    </w:p>
    <w:p w:rsidR="00E2667E" w:rsidRDefault="00E2667E" w:rsidP="00E2667E">
      <w:pPr>
        <w:pStyle w:val="TextoNormalNegritaCentradoSubrayado"/>
        <w:suppressAutoHyphens/>
      </w:pPr>
      <w:r>
        <w:t>J.1.b) Leyes y disposiciones con fuerza de Ley</w:t>
      </w:r>
    </w:p>
    <w:p w:rsidR="00E2667E" w:rsidRDefault="00E2667E" w:rsidP="00E2667E">
      <w:pPr>
        <w:pStyle w:val="TextoNormalNegritaCentradoSubrayado"/>
      </w:pPr>
    </w:p>
    <w:p w:rsidR="00E2667E" w:rsidRDefault="00E2667E" w:rsidP="00E2667E">
      <w:pPr>
        <w:pStyle w:val="TextoNormalNegritaCursivandice"/>
      </w:pPr>
      <w:r>
        <w:t>Ley del Parlamento de Andalucía 7/2002, de 17 de diciembre. Ordenación urbanística de Andalucía</w:t>
      </w:r>
    </w:p>
    <w:p w:rsidR="00E2667E" w:rsidRDefault="00E2667E" w:rsidP="00E2667E">
      <w:pPr>
        <w:pStyle w:val="SangriaFrancesaArticulo"/>
      </w:pPr>
      <w:r w:rsidRPr="00E2667E">
        <w:rPr>
          <w:rStyle w:val="TextoNormalNegritaCaracter"/>
        </w:rPr>
        <w:t>Artículo 141.</w:t>
      </w:r>
      <w:r w:rsidRPr="00E2667E">
        <w:rPr>
          <w:rStyle w:val="TextoNormalCaracter"/>
        </w:rPr>
        <w:t>-</w:t>
      </w:r>
      <w:r>
        <w:t xml:space="preserve"> Sentencia </w:t>
      </w:r>
      <w:hyperlink w:anchor="SENTENCIA_2013_183" w:history="1">
        <w:r w:rsidRPr="00E2667E">
          <w:rPr>
            <w:rStyle w:val="TextoNormalCaracter"/>
          </w:rPr>
          <w:t>183/2013</w:t>
        </w:r>
      </w:hyperlink>
      <w:r>
        <w:t>, f. 2.</w:t>
      </w:r>
    </w:p>
    <w:p w:rsidR="00E2667E" w:rsidRDefault="00E2667E" w:rsidP="00E2667E">
      <w:pPr>
        <w:pStyle w:val="SangriaFrancesaArticulo"/>
      </w:pPr>
      <w:r w:rsidRPr="00E2667E">
        <w:rPr>
          <w:rStyle w:val="TextoNormalNegritaCaracter"/>
        </w:rPr>
        <w:t>Artículo 141.1.</w:t>
      </w:r>
      <w:r w:rsidRPr="00E2667E">
        <w:rPr>
          <w:rStyle w:val="TextoNormalCaracter"/>
        </w:rPr>
        <w:t>-</w:t>
      </w:r>
      <w:r>
        <w:t xml:space="preserve"> Sentencia </w:t>
      </w:r>
      <w:hyperlink w:anchor="SENTENCIA_2013_183" w:history="1">
        <w:r w:rsidRPr="00E2667E">
          <w:rPr>
            <w:rStyle w:val="TextoNormalCaracter"/>
          </w:rPr>
          <w:t>183/2013</w:t>
        </w:r>
      </w:hyperlink>
      <w:r>
        <w:t>, ff. 1 a 4.</w:t>
      </w:r>
    </w:p>
    <w:p w:rsidR="00E2667E" w:rsidRDefault="00E2667E" w:rsidP="00E2667E">
      <w:pPr>
        <w:pStyle w:val="SangriaFrancesaArticulo"/>
      </w:pPr>
      <w:r w:rsidRPr="00E2667E">
        <w:rPr>
          <w:rStyle w:val="TextoNormalNegritaCaracter"/>
        </w:rPr>
        <w:t>Artículo 141.1</w:t>
      </w:r>
      <w:r>
        <w:t xml:space="preserve"> </w:t>
      </w:r>
      <w:r w:rsidRPr="00E2667E">
        <w:rPr>
          <w:rStyle w:val="TextoNormalCaracter"/>
        </w:rPr>
        <w:t>(redactado por la Ley del Parlamento de Andalucía 2/2012, de 30 de enero)</w:t>
      </w:r>
      <w:r w:rsidRPr="00E2667E">
        <w:rPr>
          <w:rStyle w:val="TextoNormalNegritaCaracter"/>
        </w:rPr>
        <w:t>.</w:t>
      </w:r>
      <w:r w:rsidRPr="00E2667E">
        <w:rPr>
          <w:rStyle w:val="TextoNormalCaracter"/>
        </w:rPr>
        <w:t>-</w:t>
      </w:r>
      <w:r>
        <w:t xml:space="preserve"> Sentencia </w:t>
      </w:r>
      <w:hyperlink w:anchor="SENTENCIA_2013_183" w:history="1">
        <w:r w:rsidRPr="00E2667E">
          <w:rPr>
            <w:rStyle w:val="TextoNormalCaracter"/>
          </w:rPr>
          <w:t>183/2013</w:t>
        </w:r>
      </w:hyperlink>
      <w:r>
        <w:t>, f. 3.</w:t>
      </w:r>
    </w:p>
    <w:p w:rsidR="00E2667E" w:rsidRDefault="00E2667E" w:rsidP="00E2667E">
      <w:pPr>
        <w:pStyle w:val="SangriaFrancesaArticulo"/>
      </w:pPr>
    </w:p>
    <w:p w:rsidR="00E2667E" w:rsidRDefault="00E2667E" w:rsidP="00E2667E">
      <w:pPr>
        <w:pStyle w:val="TextoNormalNegritaCursivandice"/>
      </w:pPr>
      <w:r>
        <w:t>Ley del Parlamento de Andalucía 1/2010, de 8 de marzo. Derecho a la vivienda en Andalucía</w:t>
      </w:r>
    </w:p>
    <w:p w:rsidR="00E2667E" w:rsidRDefault="00E2667E" w:rsidP="00E2667E">
      <w:pPr>
        <w:pStyle w:val="SangriaFrancesaArticulo"/>
      </w:pPr>
      <w:r w:rsidRPr="00E2667E">
        <w:rPr>
          <w:rStyle w:val="TextoNormalNegritaCaracter"/>
        </w:rPr>
        <w:t>Artículo 1.3.</w:t>
      </w:r>
      <w:r w:rsidRPr="00E2667E">
        <w:rPr>
          <w:rStyle w:val="TextoNormalCaracter"/>
        </w:rPr>
        <w:t>-</w:t>
      </w:r>
      <w:r>
        <w:t xml:space="preserve"> Auto </w:t>
      </w:r>
      <w:hyperlink w:anchor="AUTO_2013_244" w:history="1">
        <w:r w:rsidRPr="00E2667E">
          <w:rPr>
            <w:rStyle w:val="TextoNormalCaracter"/>
          </w:rPr>
          <w:t>244/2013</w:t>
        </w:r>
      </w:hyperlink>
      <w:r>
        <w:t>, f. único.</w:t>
      </w:r>
    </w:p>
    <w:p w:rsidR="00E2667E" w:rsidRDefault="00E2667E" w:rsidP="00E2667E">
      <w:pPr>
        <w:pStyle w:val="SangriaFrancesaArticulo"/>
      </w:pPr>
      <w:r w:rsidRPr="00E2667E">
        <w:rPr>
          <w:rStyle w:val="TextoNormalNegritaCaracter"/>
        </w:rPr>
        <w:t>Artículo 25.</w:t>
      </w:r>
      <w:r w:rsidRPr="00E2667E">
        <w:rPr>
          <w:rStyle w:val="TextoNormalCaracter"/>
        </w:rPr>
        <w:t>-</w:t>
      </w:r>
      <w:r>
        <w:t xml:space="preserve"> Auto </w:t>
      </w:r>
      <w:hyperlink w:anchor="AUTO_2013_244" w:history="1">
        <w:r w:rsidRPr="00E2667E">
          <w:rPr>
            <w:rStyle w:val="TextoNormalCaracter"/>
          </w:rPr>
          <w:t>244/2013</w:t>
        </w:r>
      </w:hyperlink>
      <w:r>
        <w:t>, f. único.</w:t>
      </w:r>
    </w:p>
    <w:p w:rsidR="00E2667E" w:rsidRDefault="00E2667E" w:rsidP="00E2667E">
      <w:pPr>
        <w:pStyle w:val="SangriaFrancesaArticulo"/>
      </w:pPr>
      <w:r w:rsidRPr="00E2667E">
        <w:rPr>
          <w:rStyle w:val="TextoNormalNegritaCaracter"/>
        </w:rPr>
        <w:t>Artículo 25.2.</w:t>
      </w:r>
      <w:r w:rsidRPr="00E2667E">
        <w:rPr>
          <w:rStyle w:val="TextoNormalCaracter"/>
        </w:rPr>
        <w:t>-</w:t>
      </w:r>
      <w:r>
        <w:t xml:space="preserve"> Auto </w:t>
      </w:r>
      <w:hyperlink w:anchor="AUTO_2013_244" w:history="1">
        <w:r w:rsidRPr="00E2667E">
          <w:rPr>
            <w:rStyle w:val="TextoNormalCaracter"/>
          </w:rPr>
          <w:t>244/2013</w:t>
        </w:r>
      </w:hyperlink>
      <w:r>
        <w:t>, f. único.</w:t>
      </w:r>
    </w:p>
    <w:p w:rsidR="00E2667E" w:rsidRDefault="00E2667E" w:rsidP="00E2667E">
      <w:pPr>
        <w:pStyle w:val="SangriaFrancesaArticulo"/>
      </w:pPr>
      <w:r w:rsidRPr="00E2667E">
        <w:rPr>
          <w:rStyle w:val="TextoNormalNegritaCaracter"/>
        </w:rPr>
        <w:t>Artículo 53.1 a).</w:t>
      </w:r>
      <w:r w:rsidRPr="00E2667E">
        <w:rPr>
          <w:rStyle w:val="TextoNormalCaracter"/>
        </w:rPr>
        <w:t>-</w:t>
      </w:r>
      <w:r>
        <w:t xml:space="preserve"> Auto </w:t>
      </w:r>
      <w:hyperlink w:anchor="AUTO_2013_244" w:history="1">
        <w:r w:rsidRPr="00E2667E">
          <w:rPr>
            <w:rStyle w:val="TextoNormalCaracter"/>
          </w:rPr>
          <w:t>244/2013</w:t>
        </w:r>
      </w:hyperlink>
      <w:r>
        <w:t>, f. único.</w:t>
      </w:r>
    </w:p>
    <w:p w:rsidR="00E2667E" w:rsidRDefault="00E2667E" w:rsidP="00E2667E">
      <w:pPr>
        <w:pStyle w:val="SangriaFrancesaArticulo"/>
      </w:pPr>
    </w:p>
    <w:p w:rsidR="00E2667E" w:rsidRDefault="00E2667E" w:rsidP="00E2667E">
      <w:pPr>
        <w:pStyle w:val="TextoNormalNegritaCursivandice"/>
      </w:pPr>
      <w:r>
        <w:t>Ley del Parlamento de Andalucía 2/2012, de 30 de enero. Modifica la Ley 7/2002, de 17 de diciembre, de ordenación urbanística de Andalucía</w:t>
      </w:r>
    </w:p>
    <w:p w:rsidR="00E2667E" w:rsidRDefault="00E2667E" w:rsidP="00E2667E">
      <w:pPr>
        <w:pStyle w:val="SangriaFrancesaArticulo"/>
      </w:pPr>
      <w:r w:rsidRPr="00E2667E">
        <w:rPr>
          <w:rStyle w:val="TextoNormalNegritaCaracter"/>
        </w:rPr>
        <w:t>Artículo único, apartado 38.</w:t>
      </w:r>
      <w:r w:rsidRPr="00E2667E">
        <w:rPr>
          <w:rStyle w:val="TextoNormalCaracter"/>
        </w:rPr>
        <w:t>-</w:t>
      </w:r>
      <w:r>
        <w:t xml:space="preserve"> Sentencia </w:t>
      </w:r>
      <w:hyperlink w:anchor="SENTENCIA_2013_183" w:history="1">
        <w:r w:rsidRPr="00E2667E">
          <w:rPr>
            <w:rStyle w:val="TextoNormalCaracter"/>
          </w:rPr>
          <w:t>183/2013</w:t>
        </w:r>
      </w:hyperlink>
      <w:r>
        <w:t>, f. 3.</w:t>
      </w:r>
    </w:p>
    <w:p w:rsidR="00E2667E" w:rsidRDefault="00E2667E" w:rsidP="00E2667E">
      <w:pPr>
        <w:pStyle w:val="SangriaFrancesaArticulo"/>
      </w:pPr>
    </w:p>
    <w:p w:rsidR="00E2667E" w:rsidRDefault="00E2667E" w:rsidP="00E2667E">
      <w:pPr>
        <w:pStyle w:val="TextoNormalNegritaCursivandice"/>
      </w:pPr>
      <w:r>
        <w:t>Decreto-ley de la Junta de Andalucía 2/2013, de 12 de marzo. Confirma determinados actos de la Agencia Tributaria de Andalucía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 </w:t>
      </w:r>
      <w:hyperlink w:anchor="AUTO_2013_243" w:history="1">
        <w:r w:rsidRPr="00E2667E">
          <w:rPr>
            <w:rStyle w:val="TextoNormalCaracter"/>
          </w:rPr>
          <w:t>243/2013</w:t>
        </w:r>
      </w:hyperlink>
      <w:r>
        <w:t>, ff. 1, 3.</w:t>
      </w:r>
    </w:p>
    <w:p w:rsidR="00E2667E" w:rsidRDefault="00E2667E" w:rsidP="00E2667E">
      <w:pPr>
        <w:pStyle w:val="SangriaFrancesaArticulo"/>
      </w:pPr>
    </w:p>
    <w:p w:rsidR="00E2667E" w:rsidRDefault="00E2667E" w:rsidP="00E2667E">
      <w:pPr>
        <w:pStyle w:val="TextoNormalNegritaCursivandice"/>
      </w:pPr>
      <w:r>
        <w:t>Decreto-ley de la Junta de Andalucía 6/2013, de 9 de abril. Medidas para asegurar el cumplimiento de la función social de la vivienda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 </w:t>
      </w:r>
      <w:hyperlink w:anchor="AUTO_2013_244" w:history="1">
        <w:r w:rsidRPr="00E2667E">
          <w:rPr>
            <w:rStyle w:val="TextoNormalCaracter"/>
          </w:rPr>
          <w:t>244/2013</w:t>
        </w:r>
      </w:hyperlink>
      <w:r>
        <w:t>, f. único.</w:t>
      </w:r>
    </w:p>
    <w:p w:rsidR="00E2667E" w:rsidRDefault="00E2667E" w:rsidP="00E2667E">
      <w:pPr>
        <w:pStyle w:val="SangriaFrancesaArticulo"/>
      </w:pPr>
      <w:r w:rsidRPr="00E2667E">
        <w:rPr>
          <w:rStyle w:val="TextoNormalNegritaCaracter"/>
        </w:rPr>
        <w:t>Artículo 1.</w:t>
      </w:r>
      <w:r w:rsidRPr="00E2667E">
        <w:rPr>
          <w:rStyle w:val="TextoNormalCaracter"/>
        </w:rPr>
        <w:t>-</w:t>
      </w:r>
      <w:r>
        <w:t xml:space="preserve"> Auto </w:t>
      </w:r>
      <w:hyperlink w:anchor="AUTO_2013_244" w:history="1">
        <w:r w:rsidRPr="00E2667E">
          <w:rPr>
            <w:rStyle w:val="TextoNormalCaracter"/>
          </w:rPr>
          <w:t>244/2013</w:t>
        </w:r>
      </w:hyperlink>
      <w:r>
        <w:t>, f. único.</w:t>
      </w:r>
    </w:p>
    <w:p w:rsidR="00E2667E" w:rsidRDefault="00E2667E" w:rsidP="00E2667E">
      <w:pPr>
        <w:pStyle w:val="SangriaFrancesaArticulo"/>
      </w:pPr>
      <w:r w:rsidRPr="00E2667E">
        <w:rPr>
          <w:rStyle w:val="TextoNormalNegritaCaracter"/>
        </w:rPr>
        <w:t>Disposición adicional segunda.</w:t>
      </w:r>
      <w:r w:rsidRPr="00E2667E">
        <w:rPr>
          <w:rStyle w:val="TextoNormalCaracter"/>
        </w:rPr>
        <w:t>-</w:t>
      </w:r>
      <w:r>
        <w:t xml:space="preserve"> Auto </w:t>
      </w:r>
      <w:hyperlink w:anchor="AUTO_2013_244" w:history="1">
        <w:r w:rsidRPr="00E2667E">
          <w:rPr>
            <w:rStyle w:val="TextoNormalCaracter"/>
          </w:rPr>
          <w:t>244/2013</w:t>
        </w:r>
      </w:hyperlink>
      <w:r>
        <w:t>, f. único.</w:t>
      </w:r>
    </w:p>
    <w:p w:rsidR="00E2667E" w:rsidRDefault="00E2667E" w:rsidP="00E2667E">
      <w:pPr>
        <w:pStyle w:val="SangriaFrancesaArticulo"/>
      </w:pPr>
      <w:r w:rsidRPr="00E2667E">
        <w:rPr>
          <w:rStyle w:val="TextoNormalNegritaCaracter"/>
        </w:rPr>
        <w:t>Disposición final cuarta.</w:t>
      </w:r>
      <w:r w:rsidRPr="00E2667E">
        <w:rPr>
          <w:rStyle w:val="TextoNormalCaracter"/>
        </w:rPr>
        <w:t>-</w:t>
      </w:r>
      <w:r>
        <w:t xml:space="preserve"> Auto </w:t>
      </w:r>
      <w:hyperlink w:anchor="AUTO_2013_244" w:history="1">
        <w:r w:rsidRPr="00E2667E">
          <w:rPr>
            <w:rStyle w:val="TextoNormalCaracter"/>
          </w:rPr>
          <w:t>244/2013</w:t>
        </w:r>
      </w:hyperlink>
      <w:r>
        <w:t>, f. único.</w:t>
      </w:r>
    </w:p>
    <w:p w:rsidR="00E2667E" w:rsidRDefault="00E2667E" w:rsidP="00E2667E">
      <w:pPr>
        <w:pStyle w:val="SangriaFrancesaArticulo"/>
      </w:pPr>
    </w:p>
    <w:p w:rsidR="00E2667E" w:rsidRDefault="00E2667E" w:rsidP="00E2667E">
      <w:pPr>
        <w:pStyle w:val="TextoNormalNegritaCursivandice"/>
      </w:pPr>
      <w:r>
        <w:t>Ley del Parlamento de Andalucía 4/2013, de 1 de octubre. Medidas para asegurar el cumplimiento de la función social de la vivienda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 </w:t>
      </w:r>
      <w:hyperlink w:anchor="AUTO_2013_244" w:history="1">
        <w:r w:rsidRPr="00E2667E">
          <w:rPr>
            <w:rStyle w:val="TextoNormalCaracter"/>
          </w:rPr>
          <w:t>244/2013</w:t>
        </w:r>
      </w:hyperlink>
      <w:r>
        <w:t>, f. único.</w:t>
      </w:r>
    </w:p>
    <w:p w:rsidR="00E2667E" w:rsidRDefault="00E2667E" w:rsidP="00E2667E">
      <w:pPr>
        <w:pStyle w:val="SangriaFrancesaArticulo"/>
      </w:pPr>
      <w:r w:rsidRPr="00E2667E">
        <w:rPr>
          <w:rStyle w:val="TextoNormalNegritaCaracter"/>
        </w:rPr>
        <w:t>Artículo 1.</w:t>
      </w:r>
      <w:r w:rsidRPr="00E2667E">
        <w:rPr>
          <w:rStyle w:val="TextoNormalCaracter"/>
        </w:rPr>
        <w:t>-</w:t>
      </w:r>
      <w:r>
        <w:t xml:space="preserve"> Auto </w:t>
      </w:r>
      <w:hyperlink w:anchor="AUTO_2013_244" w:history="1">
        <w:r w:rsidRPr="00E2667E">
          <w:rPr>
            <w:rStyle w:val="TextoNormalCaracter"/>
          </w:rPr>
          <w:t>244/2013</w:t>
        </w:r>
      </w:hyperlink>
      <w:r>
        <w:t>, f. único.</w:t>
      </w:r>
    </w:p>
    <w:p w:rsidR="00E2667E" w:rsidRDefault="00E2667E" w:rsidP="00E2667E">
      <w:pPr>
        <w:pStyle w:val="SangriaFrancesaArticulo"/>
      </w:pPr>
      <w:r w:rsidRPr="00E2667E">
        <w:rPr>
          <w:rStyle w:val="TextoNormalNegritaCaracter"/>
        </w:rPr>
        <w:t>Disposición adicional primera.</w:t>
      </w:r>
      <w:r w:rsidRPr="00E2667E">
        <w:rPr>
          <w:rStyle w:val="TextoNormalCaracter"/>
        </w:rPr>
        <w:t>-</w:t>
      </w:r>
      <w:r>
        <w:t xml:space="preserve"> Auto </w:t>
      </w:r>
      <w:hyperlink w:anchor="AUTO_2013_244" w:history="1">
        <w:r w:rsidRPr="00E2667E">
          <w:rPr>
            <w:rStyle w:val="TextoNormalCaracter"/>
          </w:rPr>
          <w:t>244/2013</w:t>
        </w:r>
      </w:hyperlink>
      <w:r>
        <w:t>, f. único.</w:t>
      </w:r>
    </w:p>
    <w:p w:rsidR="00E2667E" w:rsidRDefault="00E2667E" w:rsidP="00E2667E">
      <w:pPr>
        <w:pStyle w:val="SangriaFrancesaArticulo"/>
      </w:pPr>
      <w:r w:rsidRPr="00E2667E">
        <w:rPr>
          <w:rStyle w:val="TextoNormalNegritaCaracter"/>
        </w:rPr>
        <w:t>Disposición transitoria segunda.</w:t>
      </w:r>
      <w:r w:rsidRPr="00E2667E">
        <w:rPr>
          <w:rStyle w:val="TextoNormalCaracter"/>
        </w:rPr>
        <w:t>-</w:t>
      </w:r>
      <w:r>
        <w:t xml:space="preserve"> Auto </w:t>
      </w:r>
      <w:hyperlink w:anchor="AUTO_2013_244" w:history="1">
        <w:r w:rsidRPr="00E2667E">
          <w:rPr>
            <w:rStyle w:val="TextoNormalCaracter"/>
          </w:rPr>
          <w:t>244/2013</w:t>
        </w:r>
      </w:hyperlink>
      <w:r>
        <w:t>, f. único.</w:t>
      </w:r>
    </w:p>
    <w:p w:rsidR="00E2667E" w:rsidRDefault="00E2667E" w:rsidP="00E2667E">
      <w:pPr>
        <w:pStyle w:val="TextoNormal"/>
      </w:pPr>
    </w:p>
    <w:p w:rsidR="00E2667E" w:rsidRDefault="00E2667E" w:rsidP="00E2667E">
      <w:pPr>
        <w:pStyle w:val="TextoNormalNegritaCentradoSubrayado"/>
        <w:suppressAutoHyphens/>
      </w:pPr>
      <w:r>
        <w:t>J.1.c) Decretos y otras disposiciones reglamentarias</w:t>
      </w:r>
    </w:p>
    <w:p w:rsidR="00E2667E" w:rsidRDefault="00E2667E" w:rsidP="00E2667E">
      <w:pPr>
        <w:pStyle w:val="TextoNormalNegritaCentradoSubrayado"/>
      </w:pPr>
    </w:p>
    <w:p w:rsidR="00E2667E" w:rsidRDefault="00E2667E" w:rsidP="00E2667E">
      <w:pPr>
        <w:pStyle w:val="TextoNormalNegritaCursivandice"/>
      </w:pPr>
      <w:r>
        <w:t>Decreto de la Junta de Andalucía 324/2009, de 8 de septiembre. Aprueba el Estatuto de la Agencia Tributaria de Andalucía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 </w:t>
      </w:r>
      <w:hyperlink w:anchor="AUTO_2013_243" w:history="1">
        <w:r w:rsidRPr="00E2667E">
          <w:rPr>
            <w:rStyle w:val="TextoNormalCaracter"/>
          </w:rPr>
          <w:t>243/2013</w:t>
        </w:r>
      </w:hyperlink>
      <w:r>
        <w:t>, f. 3.</w:t>
      </w:r>
    </w:p>
    <w:p w:rsidR="00E2667E" w:rsidRDefault="00E2667E" w:rsidP="00E2667E">
      <w:pPr>
        <w:pStyle w:val="TextoNormal"/>
      </w:pPr>
    </w:p>
    <w:p w:rsidR="00E2667E" w:rsidRDefault="00E2667E" w:rsidP="00E2667E">
      <w:pPr>
        <w:pStyle w:val="SangriaFrancesaArticulo"/>
      </w:pPr>
    </w:p>
    <w:p w:rsidR="00E2667E" w:rsidRDefault="00E2667E" w:rsidP="00E2667E">
      <w:pPr>
        <w:pStyle w:val="TextoNormalNegritaCentrado"/>
        <w:suppressAutoHyphens/>
      </w:pPr>
      <w:r w:rsidRPr="00E2667E">
        <w:rPr>
          <w:rStyle w:val="TextoNormalNegritaCentradoSombreado"/>
        </w:rPr>
        <w:t>J.2) Aragón</w:t>
      </w:r>
    </w:p>
    <w:p w:rsidR="00E2667E" w:rsidRDefault="00E2667E" w:rsidP="00E2667E">
      <w:pPr>
        <w:pStyle w:val="TextoNormal"/>
      </w:pPr>
    </w:p>
    <w:p w:rsidR="00E2667E" w:rsidRDefault="00E2667E" w:rsidP="00E2667E">
      <w:pPr>
        <w:pStyle w:val="TextoNormalNegritaCentradoSubrayado"/>
        <w:suppressAutoHyphens/>
      </w:pPr>
      <w:r>
        <w:t>J.2.a) Estatuto de Autonomía</w:t>
      </w:r>
    </w:p>
    <w:p w:rsidR="00E2667E" w:rsidRDefault="00E2667E" w:rsidP="00E2667E">
      <w:pPr>
        <w:pStyle w:val="TextoNormalNegritaCentradoSubrayado"/>
      </w:pPr>
    </w:p>
    <w:p w:rsidR="00E2667E" w:rsidRDefault="00E2667E" w:rsidP="00E2667E">
      <w:pPr>
        <w:pStyle w:val="TextoNormalNegritaCursivandice"/>
      </w:pPr>
      <w:r>
        <w:t>Ley Orgánica 8/1982, de 10 de agosto. Estatuto de Autonomía de Aragón</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Sentencias </w:t>
      </w:r>
      <w:hyperlink w:anchor="SENTENCIA_2013_158" w:history="1">
        <w:r w:rsidRPr="00E2667E">
          <w:rPr>
            <w:rStyle w:val="TextoNormalCaracter"/>
          </w:rPr>
          <w:t>158/2013</w:t>
        </w:r>
      </w:hyperlink>
      <w:r>
        <w:t xml:space="preserve">, f. 6; </w:t>
      </w:r>
      <w:hyperlink w:anchor="SENTENCIA_2013_161" w:history="1">
        <w:r w:rsidRPr="00E2667E">
          <w:rPr>
            <w:rStyle w:val="TextoNormalCaracter"/>
          </w:rPr>
          <w:t>161/2013</w:t>
        </w:r>
      </w:hyperlink>
      <w:r>
        <w:t>, f. 2.</w:t>
      </w:r>
    </w:p>
    <w:p w:rsidR="00E2667E" w:rsidRDefault="00E2667E" w:rsidP="00E2667E">
      <w:pPr>
        <w:pStyle w:val="SangriaFrancesaArticulo"/>
      </w:pPr>
    </w:p>
    <w:p w:rsidR="00E2667E" w:rsidRDefault="00E2667E" w:rsidP="00E2667E">
      <w:pPr>
        <w:pStyle w:val="TextoNormalNegritaCursivandice"/>
      </w:pPr>
      <w:r>
        <w:lastRenderedPageBreak/>
        <w:t>Ley Orgánica 5/2007, de 20 de abril. Reforma del Estatuto de Autonomía de Aragón</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Sentencias </w:t>
      </w:r>
      <w:hyperlink w:anchor="SENTENCIA_2013_158" w:history="1">
        <w:r w:rsidRPr="00E2667E">
          <w:rPr>
            <w:rStyle w:val="TextoNormalCaracter"/>
          </w:rPr>
          <w:t>158/2013</w:t>
        </w:r>
      </w:hyperlink>
      <w:r>
        <w:t xml:space="preserve">, f. 6; </w:t>
      </w:r>
      <w:hyperlink w:anchor="SENTENCIA_2013_161" w:history="1">
        <w:r w:rsidRPr="00E2667E">
          <w:rPr>
            <w:rStyle w:val="TextoNormalCaracter"/>
          </w:rPr>
          <w:t>161/2013</w:t>
        </w:r>
      </w:hyperlink>
      <w:r>
        <w:t xml:space="preserve">, f. 2; </w:t>
      </w:r>
      <w:hyperlink w:anchor="SENTENCIA_2013_163" w:history="1">
        <w:r w:rsidRPr="00E2667E">
          <w:rPr>
            <w:rStyle w:val="TextoNormalCaracter"/>
          </w:rPr>
          <w:t>163/2013</w:t>
        </w:r>
      </w:hyperlink>
      <w:r>
        <w:t>, f. 3.</w:t>
      </w:r>
    </w:p>
    <w:p w:rsidR="00E2667E" w:rsidRDefault="00E2667E" w:rsidP="00E2667E">
      <w:pPr>
        <w:pStyle w:val="SangriaFrancesaArticulo"/>
      </w:pPr>
      <w:r w:rsidRPr="00E2667E">
        <w:rPr>
          <w:rStyle w:val="TextoNormalNegritaCaracter"/>
        </w:rPr>
        <w:t>Artículo 19.1.</w:t>
      </w:r>
      <w:r w:rsidRPr="00E2667E">
        <w:rPr>
          <w:rStyle w:val="TextoNormalCaracter"/>
        </w:rPr>
        <w:t>-</w:t>
      </w:r>
      <w:r>
        <w:t xml:space="preserve"> Sentencia </w:t>
      </w:r>
      <w:hyperlink w:anchor="SENTENCIA_2013_158" w:history="1">
        <w:r w:rsidRPr="00E2667E">
          <w:rPr>
            <w:rStyle w:val="TextoNormalCaracter"/>
          </w:rPr>
          <w:t>158/2013</w:t>
        </w:r>
      </w:hyperlink>
      <w:r>
        <w:t>, f. 1.</w:t>
      </w:r>
    </w:p>
    <w:p w:rsidR="00E2667E" w:rsidRDefault="00E2667E" w:rsidP="00E2667E">
      <w:pPr>
        <w:pStyle w:val="SangriaFrancesaArticulo"/>
      </w:pPr>
      <w:r w:rsidRPr="00E2667E">
        <w:rPr>
          <w:rStyle w:val="TextoNormalNegritaCaracter"/>
        </w:rPr>
        <w:t>Artículo 36.</w:t>
      </w:r>
      <w:r w:rsidRPr="00E2667E">
        <w:rPr>
          <w:rStyle w:val="TextoNormalCaracter"/>
        </w:rPr>
        <w:t>-</w:t>
      </w:r>
      <w:r>
        <w:t xml:space="preserve"> Sentencia </w:t>
      </w:r>
      <w:hyperlink w:anchor="SENTENCIA_2013_158" w:history="1">
        <w:r w:rsidRPr="00E2667E">
          <w:rPr>
            <w:rStyle w:val="TextoNormalCaracter"/>
          </w:rPr>
          <w:t>158/2013</w:t>
        </w:r>
      </w:hyperlink>
      <w:r>
        <w:t>, f. 1.</w:t>
      </w:r>
    </w:p>
    <w:p w:rsidR="00E2667E" w:rsidRDefault="00E2667E" w:rsidP="00E2667E">
      <w:pPr>
        <w:pStyle w:val="SangriaFrancesaArticulo"/>
      </w:pPr>
      <w:r w:rsidRPr="00E2667E">
        <w:rPr>
          <w:rStyle w:val="TextoNormalNegritaCaracter"/>
        </w:rPr>
        <w:t>Artículo 71.5.</w:t>
      </w:r>
      <w:r w:rsidRPr="00E2667E">
        <w:rPr>
          <w:rStyle w:val="TextoNormalCaracter"/>
        </w:rPr>
        <w:t>-</w:t>
      </w:r>
      <w:r>
        <w:t xml:space="preserve"> Sentencia </w:t>
      </w:r>
      <w:hyperlink w:anchor="SENTENCIA_2013_161" w:history="1">
        <w:r w:rsidRPr="00E2667E">
          <w:rPr>
            <w:rStyle w:val="TextoNormalCaracter"/>
          </w:rPr>
          <w:t>161/2013</w:t>
        </w:r>
      </w:hyperlink>
      <w:r>
        <w:t>, f. 2.</w:t>
      </w:r>
    </w:p>
    <w:p w:rsidR="00E2667E" w:rsidRDefault="00E2667E" w:rsidP="00E2667E">
      <w:pPr>
        <w:pStyle w:val="SangriaFrancesaArticulo"/>
      </w:pPr>
      <w:r w:rsidRPr="00E2667E">
        <w:rPr>
          <w:rStyle w:val="TextoNormalNegritaCaracter"/>
        </w:rPr>
        <w:t>Artículo 71.34.</w:t>
      </w:r>
      <w:r w:rsidRPr="00E2667E">
        <w:rPr>
          <w:rStyle w:val="TextoNormalCaracter"/>
        </w:rPr>
        <w:t>-</w:t>
      </w:r>
      <w:r>
        <w:t xml:space="preserve"> Sentencia </w:t>
      </w:r>
      <w:hyperlink w:anchor="SENTENCIA_2013_163" w:history="1">
        <w:r w:rsidRPr="00E2667E">
          <w:rPr>
            <w:rStyle w:val="TextoNormalCaracter"/>
          </w:rPr>
          <w:t>163/2013</w:t>
        </w:r>
      </w:hyperlink>
      <w:r>
        <w:t>, f. 3.</w:t>
      </w:r>
    </w:p>
    <w:p w:rsidR="00E2667E" w:rsidRDefault="00E2667E" w:rsidP="00E2667E">
      <w:pPr>
        <w:pStyle w:val="SangriaFrancesaArticulo"/>
      </w:pPr>
      <w:r w:rsidRPr="00E2667E">
        <w:rPr>
          <w:rStyle w:val="TextoNormalNegritaCaracter"/>
        </w:rPr>
        <w:t>Artículo 71.41.</w:t>
      </w:r>
      <w:r w:rsidRPr="00E2667E">
        <w:rPr>
          <w:rStyle w:val="TextoNormalCaracter"/>
        </w:rPr>
        <w:t>-</w:t>
      </w:r>
      <w:r>
        <w:t xml:space="preserve"> Sentencia </w:t>
      </w:r>
      <w:hyperlink w:anchor="SENTENCIA_2013_158" w:history="1">
        <w:r w:rsidRPr="00E2667E">
          <w:rPr>
            <w:rStyle w:val="TextoNormalCaracter"/>
          </w:rPr>
          <w:t>158/2013</w:t>
        </w:r>
      </w:hyperlink>
      <w:r>
        <w:t>, f. 6.</w:t>
      </w:r>
    </w:p>
    <w:p w:rsidR="00E2667E" w:rsidRDefault="00E2667E" w:rsidP="00E2667E">
      <w:pPr>
        <w:pStyle w:val="SangriaFrancesaArticulo"/>
      </w:pPr>
      <w:r w:rsidRPr="00E2667E">
        <w:rPr>
          <w:rStyle w:val="TextoNormalNegritaCaracter"/>
        </w:rPr>
        <w:t>Artículo 73.</w:t>
      </w:r>
      <w:r w:rsidRPr="00E2667E">
        <w:rPr>
          <w:rStyle w:val="TextoNormalCaracter"/>
        </w:rPr>
        <w:t>-</w:t>
      </w:r>
      <w:r>
        <w:t xml:space="preserve"> Sentencia </w:t>
      </w:r>
      <w:hyperlink w:anchor="SENTENCIA_2013_158" w:history="1">
        <w:r w:rsidRPr="00E2667E">
          <w:rPr>
            <w:rStyle w:val="TextoNormalCaracter"/>
          </w:rPr>
          <w:t>158/2013</w:t>
        </w:r>
      </w:hyperlink>
      <w:r>
        <w:t>, f. 6.</w:t>
      </w:r>
    </w:p>
    <w:p w:rsidR="00E2667E" w:rsidRDefault="00E2667E" w:rsidP="00E2667E">
      <w:pPr>
        <w:pStyle w:val="SangriaFrancesaArticulo"/>
      </w:pPr>
      <w:r w:rsidRPr="00E2667E">
        <w:rPr>
          <w:rStyle w:val="TextoNormalNegritaCaracter"/>
        </w:rPr>
        <w:t>Artículo 75.3.</w:t>
      </w:r>
      <w:r w:rsidRPr="00E2667E">
        <w:rPr>
          <w:rStyle w:val="TextoNormalCaracter"/>
        </w:rPr>
        <w:t>-</w:t>
      </w:r>
      <w:r>
        <w:t xml:space="preserve"> Sentencia </w:t>
      </w:r>
      <w:hyperlink w:anchor="SENTENCIA_2013_163" w:history="1">
        <w:r w:rsidRPr="00E2667E">
          <w:rPr>
            <w:rStyle w:val="TextoNormalCaracter"/>
          </w:rPr>
          <w:t>163/2013</w:t>
        </w:r>
      </w:hyperlink>
      <w:r>
        <w:t>, f. 4.</w:t>
      </w:r>
    </w:p>
    <w:p w:rsidR="00E2667E" w:rsidRDefault="00E2667E" w:rsidP="00E2667E">
      <w:pPr>
        <w:pStyle w:val="TextoNormal"/>
      </w:pPr>
    </w:p>
    <w:p w:rsidR="00E2667E" w:rsidRDefault="00E2667E" w:rsidP="00E2667E">
      <w:pPr>
        <w:pStyle w:val="TextoNormalNegritaCentradoSubrayado"/>
        <w:suppressAutoHyphens/>
      </w:pPr>
      <w:r>
        <w:t>J.2.b) Leyes y disposiciones con fuerza de Ley</w:t>
      </w:r>
    </w:p>
    <w:p w:rsidR="00E2667E" w:rsidRDefault="00E2667E" w:rsidP="00E2667E">
      <w:pPr>
        <w:pStyle w:val="TextoNormalNegritaCentradoSubrayado"/>
      </w:pPr>
    </w:p>
    <w:p w:rsidR="00E2667E" w:rsidRDefault="00E2667E" w:rsidP="00E2667E">
      <w:pPr>
        <w:pStyle w:val="TextoNormalNegritaCursivandice"/>
      </w:pPr>
      <w:r>
        <w:t>Ley de las Cortes de Aragón 5/2005, de 14 de junio. Ordenación del sistema universitario de Aragón</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56" w:history="1">
        <w:r w:rsidRPr="00E2667E">
          <w:rPr>
            <w:rStyle w:val="TextoNormalCaracter"/>
          </w:rPr>
          <w:t>156/2013</w:t>
        </w:r>
      </w:hyperlink>
      <w:r>
        <w:t>, f. 5.</w:t>
      </w:r>
    </w:p>
    <w:p w:rsidR="00E2667E" w:rsidRDefault="00E2667E" w:rsidP="00E2667E">
      <w:pPr>
        <w:pStyle w:val="SangriaFrancesaArticulo"/>
      </w:pPr>
      <w:r w:rsidRPr="00E2667E">
        <w:rPr>
          <w:rStyle w:val="TextoNormalNegritaCaracter"/>
        </w:rPr>
        <w:t>Artículo 64.1.</w:t>
      </w:r>
      <w:r w:rsidRPr="00E2667E">
        <w:rPr>
          <w:rStyle w:val="TextoNormalCaracter"/>
        </w:rPr>
        <w:t>-</w:t>
      </w:r>
      <w:r>
        <w:t xml:space="preserve"> Sentencia </w:t>
      </w:r>
      <w:hyperlink w:anchor="SENTENCIA_2013_156" w:history="1">
        <w:r w:rsidRPr="00E2667E">
          <w:rPr>
            <w:rStyle w:val="TextoNormalCaracter"/>
          </w:rPr>
          <w:t>156/2013</w:t>
        </w:r>
      </w:hyperlink>
      <w:r>
        <w:t>, f. 5.</w:t>
      </w:r>
    </w:p>
    <w:p w:rsidR="00E2667E" w:rsidRDefault="00E2667E" w:rsidP="00E2667E">
      <w:pPr>
        <w:pStyle w:val="SangriaFrancesaArticulo"/>
      </w:pPr>
      <w:r w:rsidRPr="00E2667E">
        <w:rPr>
          <w:rStyle w:val="TextoNormalNegritaCaracter"/>
        </w:rPr>
        <w:t>Artículos 64 a 66.</w:t>
      </w:r>
      <w:r w:rsidRPr="00E2667E">
        <w:rPr>
          <w:rStyle w:val="TextoNormalCaracter"/>
        </w:rPr>
        <w:t>-</w:t>
      </w:r>
      <w:r>
        <w:t xml:space="preserve"> Sentencia </w:t>
      </w:r>
      <w:hyperlink w:anchor="SENTENCIA_2013_156" w:history="1">
        <w:r w:rsidRPr="00E2667E">
          <w:rPr>
            <w:rStyle w:val="TextoNormalCaracter"/>
          </w:rPr>
          <w:t>156/2013</w:t>
        </w:r>
      </w:hyperlink>
      <w:r>
        <w:t>, f. 5.</w:t>
      </w:r>
    </w:p>
    <w:p w:rsidR="00E2667E" w:rsidRDefault="00E2667E" w:rsidP="00E2667E">
      <w:pPr>
        <w:pStyle w:val="SangriaFrancesaArticulo"/>
      </w:pPr>
      <w:r w:rsidRPr="00E2667E">
        <w:rPr>
          <w:rStyle w:val="TextoNormalNegritaCaracter"/>
        </w:rPr>
        <w:t>Artículo 68.</w:t>
      </w:r>
      <w:r w:rsidRPr="00E2667E">
        <w:rPr>
          <w:rStyle w:val="TextoNormalCaracter"/>
        </w:rPr>
        <w:t>-</w:t>
      </w:r>
      <w:r>
        <w:t xml:space="preserve"> Sentencia </w:t>
      </w:r>
      <w:hyperlink w:anchor="SENTENCIA_2013_156" w:history="1">
        <w:r w:rsidRPr="00E2667E">
          <w:rPr>
            <w:rStyle w:val="TextoNormalCaracter"/>
          </w:rPr>
          <w:t>156/2013</w:t>
        </w:r>
      </w:hyperlink>
      <w:r>
        <w:t>, ff. 1, 5.</w:t>
      </w:r>
    </w:p>
    <w:p w:rsidR="00E2667E" w:rsidRDefault="00E2667E" w:rsidP="00E2667E">
      <w:pPr>
        <w:pStyle w:val="SangriaFrancesaArticulo"/>
      </w:pPr>
      <w:r w:rsidRPr="00E2667E">
        <w:rPr>
          <w:rStyle w:val="TextoNormalNegritaCaracter"/>
        </w:rPr>
        <w:t>Artículo 68.2.</w:t>
      </w:r>
      <w:r w:rsidRPr="00E2667E">
        <w:rPr>
          <w:rStyle w:val="TextoNormalCaracter"/>
        </w:rPr>
        <w:t>-</w:t>
      </w:r>
      <w:r>
        <w:t xml:space="preserve"> Sentencia </w:t>
      </w:r>
      <w:hyperlink w:anchor="SENTENCIA_2013_156" w:history="1">
        <w:r w:rsidRPr="00E2667E">
          <w:rPr>
            <w:rStyle w:val="TextoNormalCaracter"/>
          </w:rPr>
          <w:t>156/2013</w:t>
        </w:r>
      </w:hyperlink>
      <w:r>
        <w:t>, ff. 2, 6, 7.</w:t>
      </w:r>
    </w:p>
    <w:p w:rsidR="00E2667E" w:rsidRDefault="00E2667E" w:rsidP="00E2667E">
      <w:pPr>
        <w:pStyle w:val="SangriaFrancesaArticulo"/>
      </w:pPr>
      <w:r w:rsidRPr="00E2667E">
        <w:rPr>
          <w:rStyle w:val="TextoNormalNegritaCaracter"/>
        </w:rPr>
        <w:t>Artículo 73.1.</w:t>
      </w:r>
      <w:r w:rsidRPr="00E2667E">
        <w:rPr>
          <w:rStyle w:val="TextoNormalCaracter"/>
        </w:rPr>
        <w:t>-</w:t>
      </w:r>
      <w:r>
        <w:t xml:space="preserve"> Sentencia </w:t>
      </w:r>
      <w:hyperlink w:anchor="SENTENCIA_2013_156" w:history="1">
        <w:r w:rsidRPr="00E2667E">
          <w:rPr>
            <w:rStyle w:val="TextoNormalCaracter"/>
          </w:rPr>
          <w:t>156/2013</w:t>
        </w:r>
      </w:hyperlink>
      <w:r>
        <w:t>, f. 5.</w:t>
      </w:r>
    </w:p>
    <w:p w:rsidR="00E2667E" w:rsidRDefault="00E2667E" w:rsidP="00E2667E">
      <w:pPr>
        <w:pStyle w:val="SangriaFrancesaArticulo"/>
      </w:pPr>
      <w:r w:rsidRPr="00E2667E">
        <w:rPr>
          <w:rStyle w:val="TextoNormalNegritaCaracter"/>
        </w:rPr>
        <w:t>Artículos 73 a 76.</w:t>
      </w:r>
      <w:r w:rsidRPr="00E2667E">
        <w:rPr>
          <w:rStyle w:val="TextoNormalCaracter"/>
        </w:rPr>
        <w:t>-</w:t>
      </w:r>
      <w:r>
        <w:t xml:space="preserve"> Sentencia </w:t>
      </w:r>
      <w:hyperlink w:anchor="SENTENCIA_2013_156" w:history="1">
        <w:r w:rsidRPr="00E2667E">
          <w:rPr>
            <w:rStyle w:val="TextoNormalCaracter"/>
          </w:rPr>
          <w:t>156/2013</w:t>
        </w:r>
      </w:hyperlink>
      <w:r>
        <w:t>, f. 5.</w:t>
      </w:r>
    </w:p>
    <w:p w:rsidR="00E2667E" w:rsidRDefault="00E2667E" w:rsidP="00E2667E">
      <w:pPr>
        <w:pStyle w:val="SangriaFrancesaArticulo"/>
      </w:pPr>
      <w:r w:rsidRPr="00E2667E">
        <w:rPr>
          <w:rStyle w:val="TextoNormalNegritaCaracter"/>
        </w:rPr>
        <w:t>Artículo 78.</w:t>
      </w:r>
      <w:r w:rsidRPr="00E2667E">
        <w:rPr>
          <w:rStyle w:val="TextoNormalCaracter"/>
        </w:rPr>
        <w:t>-</w:t>
      </w:r>
      <w:r>
        <w:t xml:space="preserve"> Sentencia </w:t>
      </w:r>
      <w:hyperlink w:anchor="SENTENCIA_2013_156" w:history="1">
        <w:r w:rsidRPr="00E2667E">
          <w:rPr>
            <w:rStyle w:val="TextoNormalCaracter"/>
          </w:rPr>
          <w:t>156/2013</w:t>
        </w:r>
      </w:hyperlink>
      <w:r>
        <w:t>, f. 5.</w:t>
      </w:r>
    </w:p>
    <w:p w:rsidR="00E2667E" w:rsidRDefault="00E2667E" w:rsidP="00E2667E">
      <w:pPr>
        <w:pStyle w:val="SangriaFrancesaArticulo"/>
      </w:pPr>
      <w:r w:rsidRPr="00E2667E">
        <w:rPr>
          <w:rStyle w:val="TextoNormalNegritaCaracter"/>
        </w:rPr>
        <w:t>Artículo 78.1.</w:t>
      </w:r>
      <w:r w:rsidRPr="00E2667E">
        <w:rPr>
          <w:rStyle w:val="TextoNormalCaracter"/>
        </w:rPr>
        <w:t>-</w:t>
      </w:r>
      <w:r>
        <w:t xml:space="preserve"> Sentencia </w:t>
      </w:r>
      <w:hyperlink w:anchor="SENTENCIA_2013_156" w:history="1">
        <w:r w:rsidRPr="00E2667E">
          <w:rPr>
            <w:rStyle w:val="TextoNormalCaracter"/>
          </w:rPr>
          <w:t>156/2013</w:t>
        </w:r>
      </w:hyperlink>
      <w:r>
        <w:t>, f. 5.</w:t>
      </w:r>
    </w:p>
    <w:p w:rsidR="00E2667E" w:rsidRDefault="00E2667E" w:rsidP="00E2667E">
      <w:pPr>
        <w:pStyle w:val="SangriaFrancesaArticulo"/>
      </w:pPr>
      <w:r w:rsidRPr="00E2667E">
        <w:rPr>
          <w:rStyle w:val="TextoNormalNegritaCaracter"/>
        </w:rPr>
        <w:t>Artículo 78.2.</w:t>
      </w:r>
      <w:r w:rsidRPr="00E2667E">
        <w:rPr>
          <w:rStyle w:val="TextoNormalCaracter"/>
        </w:rPr>
        <w:t>-</w:t>
      </w:r>
      <w:r>
        <w:t xml:space="preserve"> Sentencia </w:t>
      </w:r>
      <w:hyperlink w:anchor="SENTENCIA_2013_156" w:history="1">
        <w:r w:rsidRPr="00E2667E">
          <w:rPr>
            <w:rStyle w:val="TextoNormalCaracter"/>
          </w:rPr>
          <w:t>156/2013</w:t>
        </w:r>
      </w:hyperlink>
      <w:r>
        <w:t>, f. 5.</w:t>
      </w:r>
    </w:p>
    <w:p w:rsidR="00E2667E" w:rsidRDefault="00E2667E" w:rsidP="00E2667E">
      <w:pPr>
        <w:pStyle w:val="SangriaFrancesaArticulo"/>
      </w:pPr>
    </w:p>
    <w:p w:rsidR="00E2667E" w:rsidRDefault="00E2667E" w:rsidP="00E2667E">
      <w:pPr>
        <w:pStyle w:val="TextoNormalNegritaCursivandice"/>
      </w:pPr>
      <w:r>
        <w:t>Ley de las Cortes de Aragón 13/2005, de 30 de diciembre. Medidas Fiscales y Administrativas en materia de Tributos Cedidos y Tributos Propios de la Comunidad Autónoma de Aragón</w:t>
      </w:r>
    </w:p>
    <w:p w:rsidR="00E2667E" w:rsidRDefault="00E2667E" w:rsidP="00E2667E">
      <w:pPr>
        <w:pStyle w:val="SangriaFrancesaArticulo"/>
      </w:pPr>
      <w:r w:rsidRPr="00E2667E">
        <w:rPr>
          <w:rStyle w:val="TextoNormalNegritaCaracter"/>
        </w:rPr>
        <w:t>Artículo 8.3.</w:t>
      </w:r>
      <w:r w:rsidRPr="00E2667E">
        <w:rPr>
          <w:rStyle w:val="TextoNormalCaracter"/>
        </w:rPr>
        <w:t>-</w:t>
      </w:r>
      <w:r>
        <w:t xml:space="preserve"> Sentencia </w:t>
      </w:r>
      <w:hyperlink w:anchor="SENTENCIA_2013_200" w:history="1">
        <w:r w:rsidRPr="00E2667E">
          <w:rPr>
            <w:rStyle w:val="TextoNormalCaracter"/>
          </w:rPr>
          <w:t>200/2013</w:t>
        </w:r>
      </w:hyperlink>
      <w:r>
        <w:t>, f. 1.</w:t>
      </w:r>
    </w:p>
    <w:p w:rsidR="00E2667E" w:rsidRDefault="00E2667E" w:rsidP="00E2667E">
      <w:pPr>
        <w:pStyle w:val="SangriaFrancesaArticulo"/>
      </w:pPr>
      <w:r w:rsidRPr="00E2667E">
        <w:rPr>
          <w:rStyle w:val="TextoNormalNegritaCaracter"/>
        </w:rPr>
        <w:t>Artículos 28 a 35.</w:t>
      </w:r>
      <w:r w:rsidRPr="00E2667E">
        <w:rPr>
          <w:rStyle w:val="TextoNormalCaracter"/>
        </w:rPr>
        <w:t>-</w:t>
      </w:r>
      <w:r>
        <w:t xml:space="preserve"> Sentencia </w:t>
      </w:r>
      <w:hyperlink w:anchor="SENTENCIA_2013_200" w:history="1">
        <w:r w:rsidRPr="00E2667E">
          <w:rPr>
            <w:rStyle w:val="TextoNormalCaracter"/>
          </w:rPr>
          <w:t>200/2013</w:t>
        </w:r>
      </w:hyperlink>
      <w:r>
        <w:t>, f. 1.</w:t>
      </w:r>
    </w:p>
    <w:p w:rsidR="00E2667E" w:rsidRDefault="00E2667E" w:rsidP="00E2667E">
      <w:pPr>
        <w:pStyle w:val="SangriaFrancesaArticulo"/>
      </w:pPr>
      <w:r w:rsidRPr="00E2667E">
        <w:rPr>
          <w:rStyle w:val="TextoNormalNegritaCaracter"/>
        </w:rPr>
        <w:t>Artículo 48.2 in fine.</w:t>
      </w:r>
      <w:r w:rsidRPr="00E2667E">
        <w:rPr>
          <w:rStyle w:val="TextoNormalCaracter"/>
        </w:rPr>
        <w:t>-</w:t>
      </w:r>
      <w:r>
        <w:t xml:space="preserve"> Sentencia </w:t>
      </w:r>
      <w:hyperlink w:anchor="SENTENCIA_2013_200" w:history="1">
        <w:r w:rsidRPr="00E2667E">
          <w:rPr>
            <w:rStyle w:val="TextoNormalCaracter"/>
          </w:rPr>
          <w:t>200/2013</w:t>
        </w:r>
      </w:hyperlink>
      <w:r>
        <w:t>, f. 1.</w:t>
      </w:r>
    </w:p>
    <w:p w:rsidR="00E2667E" w:rsidRDefault="00E2667E" w:rsidP="00E2667E">
      <w:pPr>
        <w:pStyle w:val="SangriaFrancesaArticulo"/>
      </w:pPr>
    </w:p>
    <w:p w:rsidR="00E2667E" w:rsidRDefault="00E2667E" w:rsidP="00E2667E">
      <w:pPr>
        <w:pStyle w:val="TextoNormalNegritaCursivandice"/>
      </w:pPr>
      <w:r>
        <w:t>Decreto Legislativo de la Diputación General de Aragón 1/2007, de 18 de septiembre. Aprueba el texto refundido de la legislación sobre impuestos medioambientales de la comunidad Autónoma de Aragón</w:t>
      </w:r>
    </w:p>
    <w:p w:rsidR="00E2667E" w:rsidRDefault="00E2667E" w:rsidP="00E2667E">
      <w:pPr>
        <w:pStyle w:val="SangriaFrancesaArticulo"/>
      </w:pPr>
      <w:r w:rsidRPr="00E2667E">
        <w:rPr>
          <w:rStyle w:val="TextoNormalNegritaCaracter"/>
        </w:rPr>
        <w:t>Artículos 21 a 28.</w:t>
      </w:r>
      <w:r w:rsidRPr="00E2667E">
        <w:rPr>
          <w:rStyle w:val="TextoNormalCaracter"/>
        </w:rPr>
        <w:t>-</w:t>
      </w:r>
      <w:r>
        <w:t xml:space="preserve"> Sentencia </w:t>
      </w:r>
      <w:hyperlink w:anchor="SENTENCIA_2013_200" w:history="1">
        <w:r w:rsidRPr="00E2667E">
          <w:rPr>
            <w:rStyle w:val="TextoNormalCaracter"/>
          </w:rPr>
          <w:t>200/2013</w:t>
        </w:r>
      </w:hyperlink>
      <w:r>
        <w:t>, f. 2.</w:t>
      </w:r>
    </w:p>
    <w:p w:rsidR="00E2667E" w:rsidRDefault="00E2667E" w:rsidP="00E2667E">
      <w:pPr>
        <w:pStyle w:val="SangriaFrancesaArticulo"/>
      </w:pPr>
    </w:p>
    <w:p w:rsidR="00E2667E" w:rsidRDefault="00E2667E" w:rsidP="00E2667E">
      <w:pPr>
        <w:pStyle w:val="TextoNormalNegritaCursivandice"/>
      </w:pPr>
      <w:r>
        <w:t>Ley de las Cortes de Aragón 8/2007, de 29 de diciembre. Medidas Tributarias de la Comunidad Autónoma de Aragón</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0" w:history="1">
        <w:r w:rsidRPr="00E2667E">
          <w:rPr>
            <w:rStyle w:val="TextoNormalCaracter"/>
          </w:rPr>
          <w:t>200/2013</w:t>
        </w:r>
      </w:hyperlink>
      <w:r>
        <w:t>, f. 2.</w:t>
      </w:r>
    </w:p>
    <w:p w:rsidR="00E2667E" w:rsidRDefault="00E2667E" w:rsidP="00E2667E">
      <w:pPr>
        <w:pStyle w:val="SangriaFrancesaArticulo"/>
      </w:pPr>
    </w:p>
    <w:p w:rsidR="00E2667E" w:rsidRDefault="00E2667E" w:rsidP="00E2667E">
      <w:pPr>
        <w:pStyle w:val="TextoNormalNegritaCursivandice"/>
      </w:pPr>
      <w:r>
        <w:t>Ley de las Cortes de Aragón 11/2008, de 29 de diciembre. Medidas Tributarias de la Comunidad Autónoma de Aragón</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0" w:history="1">
        <w:r w:rsidRPr="00E2667E">
          <w:rPr>
            <w:rStyle w:val="TextoNormalCaracter"/>
          </w:rPr>
          <w:t>200/2013</w:t>
        </w:r>
      </w:hyperlink>
      <w:r>
        <w:t>, f. 2.</w:t>
      </w:r>
    </w:p>
    <w:p w:rsidR="00E2667E" w:rsidRDefault="00E2667E" w:rsidP="00E2667E">
      <w:pPr>
        <w:pStyle w:val="SangriaFrancesaArticulo"/>
      </w:pPr>
    </w:p>
    <w:p w:rsidR="00E2667E" w:rsidRDefault="00E2667E" w:rsidP="00E2667E">
      <w:pPr>
        <w:pStyle w:val="TextoNormalNegritaCursivandice"/>
      </w:pPr>
      <w:r>
        <w:t>Ley de las Cortes de Aragón 13/2009, de 30 de diciembre. Medidas Tributarias de la Comunidad Autónoma de Aragón</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0" w:history="1">
        <w:r w:rsidRPr="00E2667E">
          <w:rPr>
            <w:rStyle w:val="TextoNormalCaracter"/>
          </w:rPr>
          <w:t>200/2013</w:t>
        </w:r>
      </w:hyperlink>
      <w:r>
        <w:t>, f. 2.</w:t>
      </w:r>
    </w:p>
    <w:p w:rsidR="00E2667E" w:rsidRDefault="00E2667E" w:rsidP="00E2667E">
      <w:pPr>
        <w:pStyle w:val="SangriaFrancesaArticulo"/>
      </w:pPr>
    </w:p>
    <w:p w:rsidR="00E2667E" w:rsidRDefault="00E2667E" w:rsidP="00E2667E">
      <w:pPr>
        <w:pStyle w:val="TextoNormalNegritaCursivandice"/>
      </w:pPr>
      <w:r>
        <w:t>Ley de las Cortes de Aragón 12/2010, de 29 de diciembre. Medidas tributarias de la Comunidad Autónoma de Aragón</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0" w:history="1">
        <w:r w:rsidRPr="00E2667E">
          <w:rPr>
            <w:rStyle w:val="TextoNormalCaracter"/>
          </w:rPr>
          <w:t>200/2013</w:t>
        </w:r>
      </w:hyperlink>
      <w:r>
        <w:t>, f. 2.</w:t>
      </w:r>
    </w:p>
    <w:p w:rsidR="00E2667E" w:rsidRDefault="00E2667E" w:rsidP="00E2667E">
      <w:pPr>
        <w:pStyle w:val="SangriaFrancesaArticulo"/>
      </w:pPr>
    </w:p>
    <w:p w:rsidR="00E2667E" w:rsidRDefault="00E2667E" w:rsidP="00E2667E">
      <w:pPr>
        <w:pStyle w:val="TextoNormalNegritaCursivandice"/>
      </w:pPr>
      <w:r>
        <w:t>Ley de las Cortes de Aragón 3/2012, de 8 de marzo. Medidas fiscales y administrativas de la Comunidad Autónoma de Aragón</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0" w:history="1">
        <w:r w:rsidRPr="00E2667E">
          <w:rPr>
            <w:rStyle w:val="TextoNormalCaracter"/>
          </w:rPr>
          <w:t>200/2013</w:t>
        </w:r>
      </w:hyperlink>
      <w:r>
        <w:t>, f. 2.</w:t>
      </w:r>
    </w:p>
    <w:p w:rsidR="00E2667E" w:rsidRDefault="00E2667E" w:rsidP="00E2667E">
      <w:pPr>
        <w:pStyle w:val="TextoNormal"/>
      </w:pPr>
    </w:p>
    <w:p w:rsidR="00E2667E" w:rsidRDefault="00E2667E" w:rsidP="00E2667E">
      <w:pPr>
        <w:pStyle w:val="TextoNormalNegritaCentradoSubrayado"/>
        <w:suppressAutoHyphens/>
      </w:pPr>
      <w:r>
        <w:t>J.2.c) Decretos y otras disposiciones reglamentarias</w:t>
      </w:r>
    </w:p>
    <w:p w:rsidR="00E2667E" w:rsidRDefault="00E2667E" w:rsidP="00E2667E">
      <w:pPr>
        <w:pStyle w:val="TextoNormalNegritaCentradoSubrayado"/>
      </w:pPr>
    </w:p>
    <w:p w:rsidR="00E2667E" w:rsidRDefault="00E2667E" w:rsidP="00E2667E">
      <w:pPr>
        <w:pStyle w:val="TextoNormalNegritaCursivandice"/>
      </w:pPr>
      <w:r>
        <w:t>Decreto de la Diputación General de Aragón 132/1998, de 23 de junio. Reglamento de organización y funcionamiento del consejo social de la universidad de Zaragoza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56" w:history="1">
        <w:r w:rsidRPr="00E2667E">
          <w:rPr>
            <w:rStyle w:val="TextoNormalCaracter"/>
          </w:rPr>
          <w:t>156/2013</w:t>
        </w:r>
      </w:hyperlink>
      <w:r>
        <w:t>, f. 5.</w:t>
      </w:r>
    </w:p>
    <w:p w:rsidR="00E2667E" w:rsidRDefault="00E2667E" w:rsidP="00E2667E">
      <w:pPr>
        <w:pStyle w:val="SangriaFrancesaArticulo"/>
      </w:pPr>
      <w:r w:rsidRPr="00E2667E">
        <w:rPr>
          <w:rStyle w:val="TextoNormalNegritaCaracter"/>
        </w:rPr>
        <w:t>Artículo 38.</w:t>
      </w:r>
      <w:r w:rsidRPr="00E2667E">
        <w:rPr>
          <w:rStyle w:val="TextoNormalCaracter"/>
        </w:rPr>
        <w:t>-</w:t>
      </w:r>
      <w:r>
        <w:t xml:space="preserve"> Sentencia </w:t>
      </w:r>
      <w:hyperlink w:anchor="SENTENCIA_2013_156" w:history="1">
        <w:r w:rsidRPr="00E2667E">
          <w:rPr>
            <w:rStyle w:val="TextoNormalCaracter"/>
          </w:rPr>
          <w:t>156/2013</w:t>
        </w:r>
      </w:hyperlink>
      <w:r>
        <w:t>, f. 5.</w:t>
      </w:r>
    </w:p>
    <w:p w:rsidR="00E2667E" w:rsidRDefault="00E2667E" w:rsidP="00E2667E">
      <w:pPr>
        <w:pStyle w:val="SangriaFrancesaArticulo"/>
      </w:pPr>
      <w:r w:rsidRPr="00E2667E">
        <w:rPr>
          <w:rStyle w:val="TextoNormalNegritaCaracter"/>
        </w:rPr>
        <w:t>Artículo 40.</w:t>
      </w:r>
      <w:r w:rsidRPr="00E2667E">
        <w:rPr>
          <w:rStyle w:val="TextoNormalCaracter"/>
        </w:rPr>
        <w:t>-</w:t>
      </w:r>
      <w:r>
        <w:t xml:space="preserve"> Sentencia </w:t>
      </w:r>
      <w:hyperlink w:anchor="SENTENCIA_2013_156" w:history="1">
        <w:r w:rsidRPr="00E2667E">
          <w:rPr>
            <w:rStyle w:val="TextoNormalCaracter"/>
          </w:rPr>
          <w:t>156/2013</w:t>
        </w:r>
      </w:hyperlink>
      <w:r>
        <w:t>, f. 5.</w:t>
      </w:r>
    </w:p>
    <w:p w:rsidR="00E2667E" w:rsidRDefault="00E2667E" w:rsidP="00E2667E">
      <w:pPr>
        <w:pStyle w:val="SangriaFrancesaArticulo"/>
      </w:pPr>
      <w:r w:rsidRPr="00E2667E">
        <w:rPr>
          <w:rStyle w:val="TextoNormalNegritaCaracter"/>
        </w:rPr>
        <w:t>Artículo 41.</w:t>
      </w:r>
      <w:r w:rsidRPr="00E2667E">
        <w:rPr>
          <w:rStyle w:val="TextoNormalCaracter"/>
        </w:rPr>
        <w:t>-</w:t>
      </w:r>
      <w:r>
        <w:t xml:space="preserve"> Sentencia </w:t>
      </w:r>
      <w:hyperlink w:anchor="SENTENCIA_2013_156" w:history="1">
        <w:r w:rsidRPr="00E2667E">
          <w:rPr>
            <w:rStyle w:val="TextoNormalCaracter"/>
          </w:rPr>
          <w:t>156/2013</w:t>
        </w:r>
      </w:hyperlink>
      <w:r>
        <w:t>, f. 5.</w:t>
      </w:r>
    </w:p>
    <w:p w:rsidR="00E2667E" w:rsidRDefault="00E2667E" w:rsidP="00E2667E">
      <w:pPr>
        <w:pStyle w:val="TextoNormal"/>
      </w:pPr>
    </w:p>
    <w:p w:rsidR="00E2667E" w:rsidRDefault="00E2667E" w:rsidP="00E2667E">
      <w:pPr>
        <w:pStyle w:val="SangriaFrancesaArticulo"/>
      </w:pPr>
    </w:p>
    <w:p w:rsidR="00E2667E" w:rsidRDefault="00E2667E" w:rsidP="00E2667E">
      <w:pPr>
        <w:pStyle w:val="TextoNormalNegritaCentrado"/>
        <w:suppressAutoHyphens/>
      </w:pPr>
      <w:r w:rsidRPr="00E2667E">
        <w:rPr>
          <w:rStyle w:val="TextoNormalNegritaCentradoSombreado"/>
        </w:rPr>
        <w:t>J.3) Asturias</w:t>
      </w:r>
    </w:p>
    <w:p w:rsidR="00E2667E" w:rsidRDefault="00E2667E" w:rsidP="00E2667E">
      <w:pPr>
        <w:pStyle w:val="TextoNormal"/>
      </w:pPr>
    </w:p>
    <w:p w:rsidR="00E2667E" w:rsidRDefault="00E2667E" w:rsidP="00E2667E">
      <w:pPr>
        <w:pStyle w:val="TextoNormalNegritaCentradoSubrayado"/>
        <w:suppressAutoHyphens/>
      </w:pPr>
      <w:r>
        <w:t>J.3.b) Leyes y disposiciones con fuerza de Ley</w:t>
      </w:r>
    </w:p>
    <w:p w:rsidR="00E2667E" w:rsidRDefault="00E2667E" w:rsidP="00E2667E">
      <w:pPr>
        <w:pStyle w:val="TextoNormalNegritaCentradoSubrayado"/>
      </w:pPr>
    </w:p>
    <w:p w:rsidR="00E2667E" w:rsidRDefault="00E2667E" w:rsidP="00E2667E">
      <w:pPr>
        <w:pStyle w:val="TextoNormalNegritaCursivandice"/>
      </w:pPr>
      <w:r>
        <w:t>Ley de la Junta General del Principado de Asturias 3/2012, de 28 de diciembre.  Presupuestos generales para 2013</w:t>
      </w:r>
    </w:p>
    <w:p w:rsidR="00E2667E" w:rsidRDefault="00E2667E" w:rsidP="00E2667E">
      <w:pPr>
        <w:pStyle w:val="SangriaFrancesaArticulo"/>
      </w:pPr>
      <w:r w:rsidRPr="00E2667E">
        <w:rPr>
          <w:rStyle w:val="TextoNormalNegritaCaracter"/>
        </w:rPr>
        <w:t>Artículo 41.</w:t>
      </w:r>
      <w:r w:rsidRPr="00E2667E">
        <w:rPr>
          <w:rStyle w:val="TextoNormalCaracter"/>
        </w:rPr>
        <w:t>-</w:t>
      </w:r>
      <w:r>
        <w:t xml:space="preserve"> Auto </w:t>
      </w:r>
      <w:hyperlink w:anchor="AUTO_2013_154" w:history="1">
        <w:r w:rsidRPr="00E2667E">
          <w:rPr>
            <w:rStyle w:val="TextoNormalCaracter"/>
          </w:rPr>
          <w:t>154/2013</w:t>
        </w:r>
      </w:hyperlink>
      <w:r>
        <w:t>, ff. 1, 3.</w:t>
      </w:r>
    </w:p>
    <w:p w:rsidR="00E2667E" w:rsidRDefault="00E2667E" w:rsidP="00E2667E">
      <w:pPr>
        <w:pStyle w:val="SangriaFrancesaArticulo"/>
      </w:pPr>
      <w:r w:rsidRPr="00E2667E">
        <w:rPr>
          <w:rStyle w:val="TextoNormalNegritaCaracter"/>
        </w:rPr>
        <w:t>Disposición final séptima.</w:t>
      </w:r>
      <w:r w:rsidRPr="00E2667E">
        <w:rPr>
          <w:rStyle w:val="TextoNormalCaracter"/>
        </w:rPr>
        <w:t>-</w:t>
      </w:r>
      <w:r>
        <w:t xml:space="preserve"> Auto </w:t>
      </w:r>
      <w:hyperlink w:anchor="AUTO_2013_154" w:history="1">
        <w:r w:rsidRPr="00E2667E">
          <w:rPr>
            <w:rStyle w:val="TextoNormalCaracter"/>
          </w:rPr>
          <w:t>154/2013</w:t>
        </w:r>
      </w:hyperlink>
      <w:r>
        <w:t>, f. 1.</w:t>
      </w:r>
    </w:p>
    <w:p w:rsidR="00E2667E" w:rsidRDefault="00E2667E" w:rsidP="00E2667E">
      <w:pPr>
        <w:pStyle w:val="TextoNormal"/>
      </w:pPr>
    </w:p>
    <w:p w:rsidR="00E2667E" w:rsidRDefault="00E2667E" w:rsidP="00E2667E">
      <w:pPr>
        <w:pStyle w:val="SangriaFrancesaArticulo"/>
      </w:pPr>
    </w:p>
    <w:p w:rsidR="00E2667E" w:rsidRDefault="00E2667E" w:rsidP="00E2667E">
      <w:pPr>
        <w:pStyle w:val="TextoNormalNegritaCentrado"/>
        <w:suppressAutoHyphens/>
      </w:pPr>
      <w:r w:rsidRPr="00E2667E">
        <w:rPr>
          <w:rStyle w:val="TextoNormalNegritaCentradoSombreado"/>
        </w:rPr>
        <w:t>J.4) Baleares</w:t>
      </w:r>
    </w:p>
    <w:p w:rsidR="00E2667E" w:rsidRDefault="00E2667E" w:rsidP="00E2667E">
      <w:pPr>
        <w:pStyle w:val="TextoNormal"/>
      </w:pPr>
    </w:p>
    <w:p w:rsidR="00E2667E" w:rsidRDefault="00E2667E" w:rsidP="00E2667E">
      <w:pPr>
        <w:pStyle w:val="TextoNormalNegritaCentradoSubrayado"/>
        <w:suppressAutoHyphens/>
      </w:pPr>
      <w:r>
        <w:t>J.4.a) Estatuto de Autonomía</w:t>
      </w:r>
    </w:p>
    <w:p w:rsidR="00E2667E" w:rsidRDefault="00E2667E" w:rsidP="00E2667E">
      <w:pPr>
        <w:pStyle w:val="TextoNormalNegritaCentradoSubrayado"/>
      </w:pPr>
    </w:p>
    <w:p w:rsidR="00E2667E" w:rsidRDefault="00E2667E" w:rsidP="00E2667E">
      <w:pPr>
        <w:pStyle w:val="TextoNormalNegritaCursivandice"/>
      </w:pPr>
      <w:r>
        <w:t>Ley Orgánica 1/2007, de 28 de febrero. Reforma del Estatuto de Autonomía de las Illes Balears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5" w:history="1">
        <w:r w:rsidRPr="00E2667E">
          <w:rPr>
            <w:rStyle w:val="TextoNormalCaracter"/>
          </w:rPr>
          <w:t>165/2013</w:t>
        </w:r>
      </w:hyperlink>
      <w:r>
        <w:t>, VP I, VP II.</w:t>
      </w:r>
    </w:p>
    <w:p w:rsidR="00E2667E" w:rsidRDefault="00E2667E" w:rsidP="00E2667E">
      <w:pPr>
        <w:pStyle w:val="SangriaFrancesaArticulo"/>
      </w:pPr>
      <w:r w:rsidRPr="00E2667E">
        <w:rPr>
          <w:rStyle w:val="TextoNormalNegritaCaracter"/>
        </w:rPr>
        <w:t>Artículo 4.</w:t>
      </w:r>
      <w:r w:rsidRPr="00E2667E">
        <w:rPr>
          <w:rStyle w:val="TextoNormalCaracter"/>
        </w:rPr>
        <w:t>-</w:t>
      </w:r>
      <w:r>
        <w:t xml:space="preserve"> Sentencia </w:t>
      </w:r>
      <w:hyperlink w:anchor="SENTENCIA_2013_165" w:history="1">
        <w:r w:rsidRPr="00E2667E">
          <w:rPr>
            <w:rStyle w:val="TextoNormalCaracter"/>
          </w:rPr>
          <w:t>165/2013</w:t>
        </w:r>
      </w:hyperlink>
      <w:r>
        <w:t>, ff. 2 a 5, 9, 11, 12, 14, 15, VP I.</w:t>
      </w:r>
    </w:p>
    <w:p w:rsidR="00E2667E" w:rsidRDefault="00E2667E" w:rsidP="00E2667E">
      <w:pPr>
        <w:pStyle w:val="SangriaFrancesaArticulo"/>
      </w:pPr>
      <w:r w:rsidRPr="00E2667E">
        <w:rPr>
          <w:rStyle w:val="TextoNormalNegritaCaracter"/>
        </w:rPr>
        <w:t>Artículo 4.1.</w:t>
      </w:r>
      <w:r w:rsidRPr="00E2667E">
        <w:rPr>
          <w:rStyle w:val="TextoNormalCaracter"/>
        </w:rPr>
        <w:t>-</w:t>
      </w:r>
      <w:r>
        <w:t xml:space="preserve"> Sentencia </w:t>
      </w:r>
      <w:hyperlink w:anchor="SENTENCIA_2013_165" w:history="1">
        <w:r w:rsidRPr="00E2667E">
          <w:rPr>
            <w:rStyle w:val="TextoNormalCaracter"/>
          </w:rPr>
          <w:t>165/2013</w:t>
        </w:r>
      </w:hyperlink>
      <w:r>
        <w:t>, f. 5, VP II.</w:t>
      </w:r>
    </w:p>
    <w:p w:rsidR="00E2667E" w:rsidRDefault="00E2667E" w:rsidP="00E2667E">
      <w:pPr>
        <w:pStyle w:val="SangriaFrancesaArticulo"/>
      </w:pPr>
      <w:r w:rsidRPr="00E2667E">
        <w:rPr>
          <w:rStyle w:val="TextoNormalNegritaCaracter"/>
        </w:rPr>
        <w:lastRenderedPageBreak/>
        <w:t>Artículo 4.2.</w:t>
      </w:r>
      <w:r w:rsidRPr="00E2667E">
        <w:rPr>
          <w:rStyle w:val="TextoNormalCaracter"/>
        </w:rPr>
        <w:t>-</w:t>
      </w:r>
      <w:r>
        <w:t xml:space="preserve"> Sentencia </w:t>
      </w:r>
      <w:hyperlink w:anchor="SENTENCIA_2013_165" w:history="1">
        <w:r w:rsidRPr="00E2667E">
          <w:rPr>
            <w:rStyle w:val="TextoNormalCaracter"/>
          </w:rPr>
          <w:t>165/2013</w:t>
        </w:r>
      </w:hyperlink>
      <w:r>
        <w:t>, f. 5, VP II.</w:t>
      </w:r>
    </w:p>
    <w:p w:rsidR="00E2667E" w:rsidRDefault="00E2667E" w:rsidP="00E2667E">
      <w:pPr>
        <w:pStyle w:val="SangriaFrancesaArticulo"/>
      </w:pPr>
      <w:r w:rsidRPr="00E2667E">
        <w:rPr>
          <w:rStyle w:val="TextoNormalNegritaCaracter"/>
        </w:rPr>
        <w:t>Artículo 4.3.</w:t>
      </w:r>
      <w:r w:rsidRPr="00E2667E">
        <w:rPr>
          <w:rStyle w:val="TextoNormalCaracter"/>
        </w:rPr>
        <w:t>-</w:t>
      </w:r>
      <w:r>
        <w:t xml:space="preserve"> Sentencia </w:t>
      </w:r>
      <w:hyperlink w:anchor="SENTENCIA_2013_165" w:history="1">
        <w:r w:rsidRPr="00E2667E">
          <w:rPr>
            <w:rStyle w:val="TextoNormalCaracter"/>
          </w:rPr>
          <w:t>165/2013</w:t>
        </w:r>
      </w:hyperlink>
      <w:r>
        <w:t>, ff. 5, 12, VP II.</w:t>
      </w:r>
    </w:p>
    <w:p w:rsidR="00E2667E" w:rsidRDefault="00E2667E" w:rsidP="00E2667E">
      <w:pPr>
        <w:pStyle w:val="SangriaFrancesaArticulo"/>
      </w:pPr>
      <w:r w:rsidRPr="00E2667E">
        <w:rPr>
          <w:rStyle w:val="TextoNormalNegritaCaracter"/>
        </w:rPr>
        <w:t>Artículo 14.</w:t>
      </w:r>
      <w:r w:rsidRPr="00E2667E">
        <w:rPr>
          <w:rStyle w:val="TextoNormalCaracter"/>
        </w:rPr>
        <w:t>-</w:t>
      </w:r>
      <w:r>
        <w:t xml:space="preserve"> Sentencia </w:t>
      </w:r>
      <w:hyperlink w:anchor="SENTENCIA_2013_165" w:history="1">
        <w:r w:rsidRPr="00E2667E">
          <w:rPr>
            <w:rStyle w:val="TextoNormalCaracter"/>
          </w:rPr>
          <w:t>165/2013</w:t>
        </w:r>
      </w:hyperlink>
      <w:r>
        <w:t>, VP I.</w:t>
      </w:r>
    </w:p>
    <w:p w:rsidR="00E2667E" w:rsidRDefault="00E2667E" w:rsidP="00E2667E">
      <w:pPr>
        <w:pStyle w:val="SangriaFrancesaArticulo"/>
      </w:pPr>
      <w:r w:rsidRPr="00E2667E">
        <w:rPr>
          <w:rStyle w:val="TextoNormalNegritaCaracter"/>
        </w:rPr>
        <w:t>Artículo 14.3.</w:t>
      </w:r>
      <w:r w:rsidRPr="00E2667E">
        <w:rPr>
          <w:rStyle w:val="TextoNormalCaracter"/>
        </w:rPr>
        <w:t>-</w:t>
      </w:r>
      <w:r>
        <w:t xml:space="preserve"> Sentencia </w:t>
      </w:r>
      <w:hyperlink w:anchor="SENTENCIA_2013_165" w:history="1">
        <w:r w:rsidRPr="00E2667E">
          <w:rPr>
            <w:rStyle w:val="TextoNormalCaracter"/>
          </w:rPr>
          <w:t>165/2013</w:t>
        </w:r>
      </w:hyperlink>
      <w:r>
        <w:t>, ff. 2, 5, 12, VP I, VP II.</w:t>
      </w:r>
    </w:p>
    <w:p w:rsidR="00E2667E" w:rsidRDefault="00E2667E" w:rsidP="00E2667E">
      <w:pPr>
        <w:pStyle w:val="SangriaFrancesaArticulo"/>
      </w:pPr>
      <w:r w:rsidRPr="00E2667E">
        <w:rPr>
          <w:rStyle w:val="TextoNormalNegritaCaracter"/>
        </w:rPr>
        <w:t>Artículo 30.11.</w:t>
      </w:r>
      <w:r w:rsidRPr="00E2667E">
        <w:rPr>
          <w:rStyle w:val="TextoNormalCaracter"/>
        </w:rPr>
        <w:t>-</w:t>
      </w:r>
      <w:r>
        <w:t xml:space="preserve"> Sentencia </w:t>
      </w:r>
      <w:hyperlink w:anchor="SENTENCIA_2013_204" w:history="1">
        <w:r w:rsidRPr="00E2667E">
          <w:rPr>
            <w:rStyle w:val="TextoNormalCaracter"/>
          </w:rPr>
          <w:t>204/2013</w:t>
        </w:r>
      </w:hyperlink>
      <w:r>
        <w:t>, ff. 3, 5.</w:t>
      </w:r>
    </w:p>
    <w:p w:rsidR="00E2667E" w:rsidRDefault="00E2667E" w:rsidP="00E2667E">
      <w:pPr>
        <w:pStyle w:val="SangriaFrancesaArticulo"/>
      </w:pPr>
      <w:r w:rsidRPr="00E2667E">
        <w:rPr>
          <w:rStyle w:val="TextoNormalNegritaCaracter"/>
        </w:rPr>
        <w:t>Artículo 30.42.</w:t>
      </w:r>
      <w:r w:rsidRPr="00E2667E">
        <w:rPr>
          <w:rStyle w:val="TextoNormalCaracter"/>
        </w:rPr>
        <w:t>-</w:t>
      </w:r>
      <w:r>
        <w:t xml:space="preserve"> Sentencia </w:t>
      </w:r>
      <w:hyperlink w:anchor="SENTENCIA_2013_204" w:history="1">
        <w:r w:rsidRPr="00E2667E">
          <w:rPr>
            <w:rStyle w:val="TextoNormalCaracter"/>
          </w:rPr>
          <w:t>204/2013</w:t>
        </w:r>
      </w:hyperlink>
      <w:r>
        <w:t>, ff. 3, 5.</w:t>
      </w:r>
    </w:p>
    <w:p w:rsidR="00E2667E" w:rsidRDefault="00E2667E" w:rsidP="00E2667E">
      <w:pPr>
        <w:pStyle w:val="SangriaFrancesaArticulo"/>
      </w:pPr>
      <w:r w:rsidRPr="00E2667E">
        <w:rPr>
          <w:rStyle w:val="TextoNormalNegritaCaracter"/>
        </w:rPr>
        <w:t>Artículo 31.3.</w:t>
      </w:r>
      <w:r w:rsidRPr="00E2667E">
        <w:rPr>
          <w:rStyle w:val="TextoNormalCaracter"/>
        </w:rPr>
        <w:t>-</w:t>
      </w:r>
      <w:r>
        <w:t xml:space="preserve"> Sentencia </w:t>
      </w:r>
      <w:hyperlink w:anchor="SENTENCIA_2013_165" w:history="1">
        <w:r w:rsidRPr="00E2667E">
          <w:rPr>
            <w:rStyle w:val="TextoNormalCaracter"/>
          </w:rPr>
          <w:t>165/2013</w:t>
        </w:r>
      </w:hyperlink>
      <w:r>
        <w:t>, f. 1.</w:t>
      </w:r>
    </w:p>
    <w:p w:rsidR="00E2667E" w:rsidRDefault="00E2667E" w:rsidP="00E2667E">
      <w:pPr>
        <w:pStyle w:val="SangriaFrancesaArticulo"/>
      </w:pPr>
      <w:r w:rsidRPr="00E2667E">
        <w:rPr>
          <w:rStyle w:val="TextoNormalNegritaCaracter"/>
        </w:rPr>
        <w:t>Artículo 31.4.</w:t>
      </w:r>
      <w:r w:rsidRPr="00E2667E">
        <w:rPr>
          <w:rStyle w:val="TextoNormalCaracter"/>
        </w:rPr>
        <w:t>-</w:t>
      </w:r>
      <w:r>
        <w:t xml:space="preserve"> Sentencias </w:t>
      </w:r>
      <w:hyperlink w:anchor="SENTENCIA_2013_165" w:history="1">
        <w:r w:rsidRPr="00E2667E">
          <w:rPr>
            <w:rStyle w:val="TextoNormalCaracter"/>
          </w:rPr>
          <w:t>165/2013</w:t>
        </w:r>
      </w:hyperlink>
      <w:r>
        <w:t xml:space="preserve">, f. 1; </w:t>
      </w:r>
      <w:hyperlink w:anchor="SENTENCIA_2013_204" w:history="1">
        <w:r w:rsidRPr="00E2667E">
          <w:rPr>
            <w:rStyle w:val="TextoNormalCaracter"/>
          </w:rPr>
          <w:t>204/2013</w:t>
        </w:r>
      </w:hyperlink>
      <w:r>
        <w:t>, ff. 2, 5.</w:t>
      </w:r>
    </w:p>
    <w:p w:rsidR="00E2667E" w:rsidRDefault="00E2667E" w:rsidP="00E2667E">
      <w:pPr>
        <w:pStyle w:val="SangriaFrancesaArticulo"/>
      </w:pPr>
      <w:r w:rsidRPr="00E2667E">
        <w:rPr>
          <w:rStyle w:val="TextoNormalNegritaCaracter"/>
        </w:rPr>
        <w:t>Artículo 35.</w:t>
      </w:r>
      <w:r w:rsidRPr="00E2667E">
        <w:rPr>
          <w:rStyle w:val="TextoNormalCaracter"/>
        </w:rPr>
        <w:t>-</w:t>
      </w:r>
      <w:r>
        <w:t xml:space="preserve"> Sentencia </w:t>
      </w:r>
      <w:hyperlink w:anchor="SENTENCIA_2013_165" w:history="1">
        <w:r w:rsidRPr="00E2667E">
          <w:rPr>
            <w:rStyle w:val="TextoNormalCaracter"/>
          </w:rPr>
          <w:t>165/2013</w:t>
        </w:r>
      </w:hyperlink>
      <w:r>
        <w:t>, VP I.</w:t>
      </w:r>
    </w:p>
    <w:p w:rsidR="00E2667E" w:rsidRDefault="00E2667E" w:rsidP="00E2667E">
      <w:pPr>
        <w:pStyle w:val="TextoNormal"/>
      </w:pPr>
    </w:p>
    <w:p w:rsidR="00E2667E" w:rsidRDefault="00E2667E" w:rsidP="00E2667E">
      <w:pPr>
        <w:pStyle w:val="TextoNormalNegritaCentradoSubrayado"/>
        <w:suppressAutoHyphens/>
      </w:pPr>
      <w:r>
        <w:t>J.4.b) Leyes y disposiciones con fuerza de Ley</w:t>
      </w:r>
    </w:p>
    <w:p w:rsidR="00E2667E" w:rsidRDefault="00E2667E" w:rsidP="00E2667E">
      <w:pPr>
        <w:pStyle w:val="TextoNormalNegritaCentradoSubrayado"/>
      </w:pPr>
    </w:p>
    <w:p w:rsidR="00E2667E" w:rsidRDefault="00E2667E" w:rsidP="00E2667E">
      <w:pPr>
        <w:pStyle w:val="TextoNormalNegritaCursivandice"/>
      </w:pPr>
      <w:r>
        <w:t>Ley del Parlamento de las Illes Balears 1/1984, de 14 de marzo. Ordenación y protección de áreas naturales de interés especial</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3" w:history="1">
        <w:r w:rsidRPr="00E2667E">
          <w:rPr>
            <w:rStyle w:val="TextoNormalCaracter"/>
          </w:rPr>
          <w:t>203/2013</w:t>
        </w:r>
      </w:hyperlink>
      <w:r>
        <w:t>, f. 3.</w:t>
      </w:r>
    </w:p>
    <w:p w:rsidR="00E2667E" w:rsidRDefault="00E2667E" w:rsidP="00E2667E">
      <w:pPr>
        <w:pStyle w:val="SangriaFrancesaArticulo"/>
      </w:pPr>
    </w:p>
    <w:p w:rsidR="00E2667E" w:rsidRDefault="00E2667E" w:rsidP="00E2667E">
      <w:pPr>
        <w:pStyle w:val="TextoNormalNegritaCursivandice"/>
      </w:pPr>
      <w:r>
        <w:t>Ley del Parlamento de las Illes Balears 3/1986, de 19 de abril. Normalización lingüística en la Comunidad Autónoma de las Illes Balears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5" w:history="1">
        <w:r w:rsidRPr="00E2667E">
          <w:rPr>
            <w:rStyle w:val="TextoNormalCaracter"/>
          </w:rPr>
          <w:t>165/2013</w:t>
        </w:r>
      </w:hyperlink>
      <w:r>
        <w:t>, ff. 1, 3, 11.</w:t>
      </w:r>
    </w:p>
    <w:p w:rsidR="00E2667E" w:rsidRDefault="00E2667E" w:rsidP="00E2667E">
      <w:pPr>
        <w:pStyle w:val="SangriaFrancesaArticulo"/>
      </w:pPr>
      <w:r w:rsidRPr="00E2667E">
        <w:rPr>
          <w:rStyle w:val="TextoNormalNegritaCaracter"/>
        </w:rPr>
        <w:t>Artículo 1.2 a)</w:t>
      </w:r>
      <w:r>
        <w:t xml:space="preserve"> </w:t>
      </w:r>
      <w:r w:rsidRPr="00E2667E">
        <w:rPr>
          <w:rStyle w:val="TextoNormalCaracter"/>
        </w:rPr>
        <w:t>(redactado por la Ley del Parlamento de las Illes Balears 9/2012, de 19 de julio)</w:t>
      </w:r>
      <w:r w:rsidRPr="00E2667E">
        <w:rPr>
          <w:rStyle w:val="TextoNormalNegritaCaracter"/>
        </w:rPr>
        <w:t>.</w:t>
      </w:r>
      <w:r w:rsidRPr="00E2667E">
        <w:rPr>
          <w:rStyle w:val="TextoNormalCaracter"/>
        </w:rPr>
        <w:t>-</w:t>
      </w:r>
      <w:r>
        <w:t xml:space="preserve"> Sentencia </w:t>
      </w:r>
      <w:hyperlink w:anchor="SENTENCIA_2013_165" w:history="1">
        <w:r w:rsidRPr="00E2667E">
          <w:rPr>
            <w:rStyle w:val="TextoNormalCaracter"/>
          </w:rPr>
          <w:t>165/2013</w:t>
        </w:r>
      </w:hyperlink>
      <w:r>
        <w:t>, ff. 1, 11.</w:t>
      </w:r>
    </w:p>
    <w:p w:rsidR="00E2667E" w:rsidRDefault="00E2667E" w:rsidP="00E2667E">
      <w:pPr>
        <w:pStyle w:val="SangriaFrancesaArticulo"/>
      </w:pPr>
      <w:r w:rsidRPr="00E2667E">
        <w:rPr>
          <w:rStyle w:val="TextoNormalNegritaCaracter"/>
        </w:rPr>
        <w:t>Artículo 6.1</w:t>
      </w:r>
      <w:r>
        <w:t xml:space="preserve"> </w:t>
      </w:r>
      <w:r w:rsidRPr="00E2667E">
        <w:rPr>
          <w:rStyle w:val="TextoNormalCaracter"/>
        </w:rPr>
        <w:t>(redactado por la Ley del Parlamento de las Illes Balears 9/2012, de 19 de julio)</w:t>
      </w:r>
      <w:r w:rsidRPr="00E2667E">
        <w:rPr>
          <w:rStyle w:val="TextoNormalNegritaCaracter"/>
        </w:rPr>
        <w:t>.</w:t>
      </w:r>
      <w:r w:rsidRPr="00E2667E">
        <w:rPr>
          <w:rStyle w:val="TextoNormalCaracter"/>
        </w:rPr>
        <w:t>-</w:t>
      </w:r>
      <w:r>
        <w:t xml:space="preserve"> Sentencia </w:t>
      </w:r>
      <w:hyperlink w:anchor="SENTENCIA_2013_165" w:history="1">
        <w:r w:rsidRPr="00E2667E">
          <w:rPr>
            <w:rStyle w:val="TextoNormalCaracter"/>
          </w:rPr>
          <w:t>165/2013</w:t>
        </w:r>
      </w:hyperlink>
      <w:r>
        <w:t>, ff. 1, 11.</w:t>
      </w:r>
    </w:p>
    <w:p w:rsidR="00E2667E" w:rsidRDefault="00E2667E" w:rsidP="00E2667E">
      <w:pPr>
        <w:pStyle w:val="SangriaFrancesaArticulo"/>
      </w:pPr>
      <w:r w:rsidRPr="00E2667E">
        <w:rPr>
          <w:rStyle w:val="TextoNormalNegritaCaracter"/>
        </w:rPr>
        <w:t>Artículo 8.2.</w:t>
      </w:r>
      <w:r w:rsidRPr="00E2667E">
        <w:rPr>
          <w:rStyle w:val="TextoNormalCaracter"/>
        </w:rPr>
        <w:t>-</w:t>
      </w:r>
      <w:r>
        <w:t xml:space="preserve"> Sentencia </w:t>
      </w:r>
      <w:hyperlink w:anchor="SENTENCIA_2013_165" w:history="1">
        <w:r w:rsidRPr="00E2667E">
          <w:rPr>
            <w:rStyle w:val="TextoNormalCaracter"/>
          </w:rPr>
          <w:t>165/2013</w:t>
        </w:r>
      </w:hyperlink>
      <w:r>
        <w:t>, ff. 1, 11.</w:t>
      </w:r>
    </w:p>
    <w:p w:rsidR="00E2667E" w:rsidRDefault="00E2667E" w:rsidP="00E2667E">
      <w:pPr>
        <w:pStyle w:val="SangriaFrancesaArticulo"/>
      </w:pPr>
      <w:r w:rsidRPr="00E2667E">
        <w:rPr>
          <w:rStyle w:val="TextoNormalNegritaCaracter"/>
        </w:rPr>
        <w:t>Artículo 9.</w:t>
      </w:r>
      <w:r w:rsidRPr="00E2667E">
        <w:rPr>
          <w:rStyle w:val="TextoNormalCaracter"/>
        </w:rPr>
        <w:t>-</w:t>
      </w:r>
      <w:r>
        <w:t xml:space="preserve"> Sentencia </w:t>
      </w:r>
      <w:hyperlink w:anchor="SENTENCIA_2013_165" w:history="1">
        <w:r w:rsidRPr="00E2667E">
          <w:rPr>
            <w:rStyle w:val="TextoNormalCaracter"/>
          </w:rPr>
          <w:t>165/2013</w:t>
        </w:r>
      </w:hyperlink>
      <w:r>
        <w:t>, ff. 1, 11.</w:t>
      </w:r>
    </w:p>
    <w:p w:rsidR="00E2667E" w:rsidRDefault="00E2667E" w:rsidP="00E2667E">
      <w:pPr>
        <w:pStyle w:val="SangriaFrancesaArticulo"/>
      </w:pPr>
      <w:r w:rsidRPr="00E2667E">
        <w:rPr>
          <w:rStyle w:val="TextoNormalNegritaCaracter"/>
        </w:rPr>
        <w:t>Artículo 14</w:t>
      </w:r>
      <w:r>
        <w:t xml:space="preserve"> </w:t>
      </w:r>
      <w:r w:rsidRPr="00E2667E">
        <w:rPr>
          <w:rStyle w:val="TextoNormalCaracter"/>
        </w:rPr>
        <w:t>(redactado por la Ley del Parlamento de las Illes Balears 9/2012, de 19 de julio)</w:t>
      </w:r>
      <w:r w:rsidRPr="00E2667E">
        <w:rPr>
          <w:rStyle w:val="TextoNormalNegritaCaracter"/>
        </w:rPr>
        <w:t>.</w:t>
      </w:r>
      <w:r w:rsidRPr="00E2667E">
        <w:rPr>
          <w:rStyle w:val="TextoNormalCaracter"/>
        </w:rPr>
        <w:t>-</w:t>
      </w:r>
      <w:r>
        <w:t xml:space="preserve"> Sentencia </w:t>
      </w:r>
      <w:hyperlink w:anchor="SENTENCIA_2013_165" w:history="1">
        <w:r w:rsidRPr="00E2667E">
          <w:rPr>
            <w:rStyle w:val="TextoNormalCaracter"/>
          </w:rPr>
          <w:t>165/2013</w:t>
        </w:r>
      </w:hyperlink>
      <w:r>
        <w:t>, f. 11.</w:t>
      </w:r>
    </w:p>
    <w:p w:rsidR="00E2667E" w:rsidRDefault="00E2667E" w:rsidP="00E2667E">
      <w:pPr>
        <w:pStyle w:val="SangriaFrancesaArticulo"/>
      </w:pPr>
      <w:r w:rsidRPr="00E2667E">
        <w:rPr>
          <w:rStyle w:val="TextoNormalNegritaCaracter"/>
        </w:rPr>
        <w:t>Artículo 14.1</w:t>
      </w:r>
      <w:r>
        <w:t xml:space="preserve"> </w:t>
      </w:r>
      <w:r w:rsidRPr="00E2667E">
        <w:rPr>
          <w:rStyle w:val="TextoNormalCaracter"/>
        </w:rPr>
        <w:t>(redactado por la Ley del Parlamento de las Illes Balears 9/2012, de 19 de julio)</w:t>
      </w:r>
      <w:r w:rsidRPr="00E2667E">
        <w:rPr>
          <w:rStyle w:val="TextoNormalNegritaCaracter"/>
        </w:rPr>
        <w:t>.</w:t>
      </w:r>
      <w:r w:rsidRPr="00E2667E">
        <w:rPr>
          <w:rStyle w:val="TextoNormalCaracter"/>
        </w:rPr>
        <w:t>-</w:t>
      </w:r>
      <w:r>
        <w:t xml:space="preserve"> Sentencia </w:t>
      </w:r>
      <w:hyperlink w:anchor="SENTENCIA_2013_165" w:history="1">
        <w:r w:rsidRPr="00E2667E">
          <w:rPr>
            <w:rStyle w:val="TextoNormalCaracter"/>
          </w:rPr>
          <w:t>165/2013</w:t>
        </w:r>
      </w:hyperlink>
      <w:r>
        <w:t>, f. 1.</w:t>
      </w:r>
    </w:p>
    <w:p w:rsidR="00E2667E" w:rsidRDefault="00E2667E" w:rsidP="00E2667E">
      <w:pPr>
        <w:pStyle w:val="SangriaFrancesaArticulo"/>
      </w:pPr>
      <w:r w:rsidRPr="00E2667E">
        <w:rPr>
          <w:rStyle w:val="TextoNormalNegritaCaracter"/>
        </w:rPr>
        <w:t>Artículo 14.2</w:t>
      </w:r>
      <w:r>
        <w:t xml:space="preserve"> </w:t>
      </w:r>
      <w:r w:rsidRPr="00E2667E">
        <w:rPr>
          <w:rStyle w:val="TextoNormalCaracter"/>
        </w:rPr>
        <w:t>(redactado por la Ley del Parlamento de las Illes Balears 9/2012, de 19 de julio)</w:t>
      </w:r>
      <w:r w:rsidRPr="00E2667E">
        <w:rPr>
          <w:rStyle w:val="TextoNormalNegritaCaracter"/>
        </w:rPr>
        <w:t>.</w:t>
      </w:r>
      <w:r w:rsidRPr="00E2667E">
        <w:rPr>
          <w:rStyle w:val="TextoNormalCaracter"/>
        </w:rPr>
        <w:t>-</w:t>
      </w:r>
      <w:r>
        <w:t xml:space="preserve"> Sentencia </w:t>
      </w:r>
      <w:hyperlink w:anchor="SENTENCIA_2013_165" w:history="1">
        <w:r w:rsidRPr="00E2667E">
          <w:rPr>
            <w:rStyle w:val="TextoNormalCaracter"/>
          </w:rPr>
          <w:t>165/2013</w:t>
        </w:r>
      </w:hyperlink>
      <w:r>
        <w:t>, f. 1.</w:t>
      </w:r>
    </w:p>
    <w:p w:rsidR="00E2667E" w:rsidRDefault="00E2667E" w:rsidP="00E2667E">
      <w:pPr>
        <w:pStyle w:val="SangriaFrancesaArticulo"/>
      </w:pPr>
      <w:r w:rsidRPr="00E2667E">
        <w:rPr>
          <w:rStyle w:val="TextoNormalNegritaCaracter"/>
        </w:rPr>
        <w:t>Artículo 14.3</w:t>
      </w:r>
      <w:r>
        <w:t xml:space="preserve"> </w:t>
      </w:r>
      <w:r w:rsidRPr="00E2667E">
        <w:rPr>
          <w:rStyle w:val="TextoNormalCaracter"/>
        </w:rPr>
        <w:t>(redactado por la Ley del Parlamento de las Illes Balears 9/2012, de 19 de julio)</w:t>
      </w:r>
      <w:r w:rsidRPr="00E2667E">
        <w:rPr>
          <w:rStyle w:val="TextoNormalNegritaCaracter"/>
        </w:rPr>
        <w:t>.</w:t>
      </w:r>
      <w:r w:rsidRPr="00E2667E">
        <w:rPr>
          <w:rStyle w:val="TextoNormalCaracter"/>
        </w:rPr>
        <w:t>-</w:t>
      </w:r>
      <w:r>
        <w:t xml:space="preserve"> Sentencia </w:t>
      </w:r>
      <w:hyperlink w:anchor="SENTENCIA_2013_165" w:history="1">
        <w:r w:rsidRPr="00E2667E">
          <w:rPr>
            <w:rStyle w:val="TextoNormalCaracter"/>
          </w:rPr>
          <w:t>165/2013</w:t>
        </w:r>
      </w:hyperlink>
      <w:r>
        <w:t>, f. 1.</w:t>
      </w:r>
    </w:p>
    <w:p w:rsidR="00E2667E" w:rsidRDefault="00E2667E" w:rsidP="00E2667E">
      <w:pPr>
        <w:pStyle w:val="SangriaFrancesaArticulo"/>
      </w:pPr>
      <w:r w:rsidRPr="00E2667E">
        <w:rPr>
          <w:rStyle w:val="TextoNormalNegritaCaracter"/>
        </w:rPr>
        <w:t>Artículo 16.1</w:t>
      </w:r>
      <w:r>
        <w:t xml:space="preserve"> </w:t>
      </w:r>
      <w:r w:rsidRPr="00E2667E">
        <w:rPr>
          <w:rStyle w:val="TextoNormalCaracter"/>
        </w:rPr>
        <w:t>(redactado por la Ley del Parlamento de las Illes Balears 9/2012, de 19 de julio)</w:t>
      </w:r>
      <w:r w:rsidRPr="00E2667E">
        <w:rPr>
          <w:rStyle w:val="TextoNormalNegritaCaracter"/>
        </w:rPr>
        <w:t>.</w:t>
      </w:r>
      <w:r w:rsidRPr="00E2667E">
        <w:rPr>
          <w:rStyle w:val="TextoNormalCaracter"/>
        </w:rPr>
        <w:t>-</w:t>
      </w:r>
      <w:r>
        <w:t xml:space="preserve"> Sentencia </w:t>
      </w:r>
      <w:hyperlink w:anchor="SENTENCIA_2013_165" w:history="1">
        <w:r w:rsidRPr="00E2667E">
          <w:rPr>
            <w:rStyle w:val="TextoNormalCaracter"/>
          </w:rPr>
          <w:t>165/2013</w:t>
        </w:r>
      </w:hyperlink>
      <w:r>
        <w:t>, ff. 1, 8.</w:t>
      </w:r>
    </w:p>
    <w:p w:rsidR="00E2667E" w:rsidRDefault="00E2667E" w:rsidP="00E2667E">
      <w:pPr>
        <w:pStyle w:val="SangriaFrancesaArticulo"/>
      </w:pPr>
      <w:r w:rsidRPr="00E2667E">
        <w:rPr>
          <w:rStyle w:val="TextoNormalNegritaCaracter"/>
        </w:rPr>
        <w:t>Artículo 34.1.</w:t>
      </w:r>
      <w:r w:rsidRPr="00E2667E">
        <w:rPr>
          <w:rStyle w:val="TextoNormalCaracter"/>
        </w:rPr>
        <w:t>-</w:t>
      </w:r>
      <w:r>
        <w:t xml:space="preserve"> Sentencia </w:t>
      </w:r>
      <w:hyperlink w:anchor="SENTENCIA_2013_165" w:history="1">
        <w:r w:rsidRPr="00E2667E">
          <w:rPr>
            <w:rStyle w:val="TextoNormalCaracter"/>
          </w:rPr>
          <w:t>165/2013</w:t>
        </w:r>
      </w:hyperlink>
      <w:r>
        <w:t>, f. 1.</w:t>
      </w:r>
    </w:p>
    <w:p w:rsidR="00E2667E" w:rsidRDefault="00E2667E" w:rsidP="00E2667E">
      <w:pPr>
        <w:pStyle w:val="SangriaFrancesaArticulo"/>
      </w:pPr>
      <w:r w:rsidRPr="00E2667E">
        <w:rPr>
          <w:rStyle w:val="TextoNormalNegritaCaracter"/>
        </w:rPr>
        <w:t>Artículo 34.2.</w:t>
      </w:r>
      <w:r w:rsidRPr="00E2667E">
        <w:rPr>
          <w:rStyle w:val="TextoNormalCaracter"/>
        </w:rPr>
        <w:t>-</w:t>
      </w:r>
      <w:r>
        <w:t xml:space="preserve"> Sentencia </w:t>
      </w:r>
      <w:hyperlink w:anchor="SENTENCIA_2013_165" w:history="1">
        <w:r w:rsidRPr="00E2667E">
          <w:rPr>
            <w:rStyle w:val="TextoNormalCaracter"/>
          </w:rPr>
          <w:t>165/2013</w:t>
        </w:r>
      </w:hyperlink>
      <w:r>
        <w:t>, f. 1.</w:t>
      </w:r>
    </w:p>
    <w:p w:rsidR="00E2667E" w:rsidRDefault="00E2667E" w:rsidP="00E2667E">
      <w:pPr>
        <w:pStyle w:val="SangriaFrancesaArticulo"/>
      </w:pPr>
      <w:r w:rsidRPr="00E2667E">
        <w:rPr>
          <w:rStyle w:val="TextoNormalNegritaCaracter"/>
        </w:rPr>
        <w:t>Artículo 34.3</w:t>
      </w:r>
      <w:r>
        <w:t xml:space="preserve"> </w:t>
      </w:r>
      <w:r w:rsidRPr="00E2667E">
        <w:rPr>
          <w:rStyle w:val="TextoNormalCaracter"/>
        </w:rPr>
        <w:t>(redactado por la Ley del Parlamento de las Illes Balears 9/2012, de 19 de julio)</w:t>
      </w:r>
      <w:r w:rsidRPr="00E2667E">
        <w:rPr>
          <w:rStyle w:val="TextoNormalNegritaCaracter"/>
        </w:rPr>
        <w:t>.</w:t>
      </w:r>
      <w:r w:rsidRPr="00E2667E">
        <w:rPr>
          <w:rStyle w:val="TextoNormalCaracter"/>
        </w:rPr>
        <w:t>-</w:t>
      </w:r>
      <w:r>
        <w:t xml:space="preserve"> Sentencia </w:t>
      </w:r>
      <w:hyperlink w:anchor="SENTENCIA_2013_165" w:history="1">
        <w:r w:rsidRPr="00E2667E">
          <w:rPr>
            <w:rStyle w:val="TextoNormalCaracter"/>
          </w:rPr>
          <w:t>165/2013</w:t>
        </w:r>
      </w:hyperlink>
      <w:r>
        <w:t>, ff. 1, 8.</w:t>
      </w:r>
    </w:p>
    <w:p w:rsidR="00E2667E" w:rsidRDefault="00E2667E" w:rsidP="00E2667E">
      <w:pPr>
        <w:pStyle w:val="SangriaFrancesaArticulo"/>
      </w:pPr>
    </w:p>
    <w:p w:rsidR="00E2667E" w:rsidRDefault="00E2667E" w:rsidP="00E2667E">
      <w:pPr>
        <w:pStyle w:val="TextoNormalNegritaCursivandice"/>
      </w:pPr>
      <w:r>
        <w:t>Ley del Parlamento de las Illes Balears 11/2001, de 15 de junio. Ordenación de la actividad comercial</w:t>
      </w:r>
    </w:p>
    <w:p w:rsidR="00E2667E" w:rsidRDefault="00E2667E" w:rsidP="00E2667E">
      <w:pPr>
        <w:pStyle w:val="SangriaFrancesaArticulo"/>
      </w:pPr>
      <w:r w:rsidRPr="00E2667E">
        <w:rPr>
          <w:rStyle w:val="TextoNormalNegritaCaracter"/>
        </w:rPr>
        <w:t>Artículo 12.4.</w:t>
      </w:r>
      <w:r w:rsidRPr="00E2667E">
        <w:rPr>
          <w:rStyle w:val="TextoNormalCaracter"/>
        </w:rPr>
        <w:t>-</w:t>
      </w:r>
      <w:r>
        <w:t xml:space="preserve"> Sentencia </w:t>
      </w:r>
      <w:hyperlink w:anchor="SENTENCIA_2013_204" w:history="1">
        <w:r w:rsidRPr="00E2667E">
          <w:rPr>
            <w:rStyle w:val="TextoNormalCaracter"/>
          </w:rPr>
          <w:t>204/2013</w:t>
        </w:r>
      </w:hyperlink>
      <w:r>
        <w:t>, ff. 1, 4, 6.</w:t>
      </w:r>
    </w:p>
    <w:p w:rsidR="00E2667E" w:rsidRDefault="00E2667E" w:rsidP="00E2667E">
      <w:pPr>
        <w:pStyle w:val="SangriaFrancesaArticulo"/>
      </w:pPr>
      <w:r w:rsidRPr="00E2667E">
        <w:rPr>
          <w:rStyle w:val="TextoNormalNegritaCaracter"/>
        </w:rPr>
        <w:t>Artículo 14.1.</w:t>
      </w:r>
      <w:r w:rsidRPr="00E2667E">
        <w:rPr>
          <w:rStyle w:val="TextoNormalCaracter"/>
        </w:rPr>
        <w:t>-</w:t>
      </w:r>
      <w:r>
        <w:t xml:space="preserve"> Sentencia </w:t>
      </w:r>
      <w:hyperlink w:anchor="SENTENCIA_2013_193" w:history="1">
        <w:r w:rsidRPr="00E2667E">
          <w:rPr>
            <w:rStyle w:val="TextoNormalCaracter"/>
          </w:rPr>
          <w:t>193/2013</w:t>
        </w:r>
      </w:hyperlink>
      <w:r>
        <w:t>, ff. 4, 7.</w:t>
      </w:r>
    </w:p>
    <w:p w:rsidR="00E2667E" w:rsidRDefault="00E2667E" w:rsidP="00E2667E">
      <w:pPr>
        <w:pStyle w:val="SangriaFrancesaArticulo"/>
      </w:pPr>
    </w:p>
    <w:p w:rsidR="00E2667E" w:rsidRDefault="00E2667E" w:rsidP="00E2667E">
      <w:pPr>
        <w:pStyle w:val="TextoNormalNegritaCursivandice"/>
      </w:pPr>
      <w:r>
        <w:lastRenderedPageBreak/>
        <w:t>Ley del Parlamento de las Illes Balears 3/2003 de 26 de marzo. Régimen jurídico de la Administración de la Comunidad Autónoma de las Illes Balears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5" w:history="1">
        <w:r w:rsidRPr="00E2667E">
          <w:rPr>
            <w:rStyle w:val="TextoNormalCaracter"/>
          </w:rPr>
          <w:t>165/2013</w:t>
        </w:r>
      </w:hyperlink>
      <w:r>
        <w:t>, ff. 1, 3, 12.</w:t>
      </w:r>
    </w:p>
    <w:p w:rsidR="00E2667E" w:rsidRDefault="00E2667E" w:rsidP="00E2667E">
      <w:pPr>
        <w:pStyle w:val="SangriaFrancesaArticulo"/>
      </w:pPr>
      <w:r w:rsidRPr="00E2667E">
        <w:rPr>
          <w:rStyle w:val="TextoNormalNegritaCaracter"/>
        </w:rPr>
        <w:t>Artículo 43</w:t>
      </w:r>
      <w:r>
        <w:t xml:space="preserve"> </w:t>
      </w:r>
      <w:r w:rsidRPr="00E2667E">
        <w:rPr>
          <w:rStyle w:val="TextoNormalCaracter"/>
        </w:rPr>
        <w:t>(redactado por la Ley del Parlamento de las Illes Balears 9/2012, de 19 de julio)</w:t>
      </w:r>
      <w:r w:rsidRPr="00E2667E">
        <w:rPr>
          <w:rStyle w:val="TextoNormalNegritaCaracter"/>
        </w:rPr>
        <w:t>.</w:t>
      </w:r>
      <w:r w:rsidRPr="00E2667E">
        <w:rPr>
          <w:rStyle w:val="TextoNormalCaracter"/>
        </w:rPr>
        <w:t>-</w:t>
      </w:r>
      <w:r>
        <w:t xml:space="preserve"> Sentencia </w:t>
      </w:r>
      <w:hyperlink w:anchor="SENTENCIA_2013_165" w:history="1">
        <w:r w:rsidRPr="00E2667E">
          <w:rPr>
            <w:rStyle w:val="TextoNormalCaracter"/>
          </w:rPr>
          <w:t>165/2013</w:t>
        </w:r>
      </w:hyperlink>
      <w:r>
        <w:t>, ff. 1, 12.</w:t>
      </w:r>
    </w:p>
    <w:p w:rsidR="00E2667E" w:rsidRDefault="00E2667E" w:rsidP="00E2667E">
      <w:pPr>
        <w:pStyle w:val="SangriaFrancesaArticulo"/>
      </w:pPr>
      <w:r w:rsidRPr="00E2667E">
        <w:rPr>
          <w:rStyle w:val="TextoNormalNegritaCaracter"/>
        </w:rPr>
        <w:t>Artículo 44</w:t>
      </w:r>
      <w:r>
        <w:t xml:space="preserve"> </w:t>
      </w:r>
      <w:r w:rsidRPr="00E2667E">
        <w:rPr>
          <w:rStyle w:val="TextoNormalCaracter"/>
        </w:rPr>
        <w:t>(redactado por la Ley del Parlamento de las Illes Balears 9/2012, de 19 de julio)</w:t>
      </w:r>
      <w:r w:rsidRPr="00E2667E">
        <w:rPr>
          <w:rStyle w:val="TextoNormalNegritaCaracter"/>
        </w:rPr>
        <w:t>.</w:t>
      </w:r>
      <w:r w:rsidRPr="00E2667E">
        <w:rPr>
          <w:rStyle w:val="TextoNormalCaracter"/>
        </w:rPr>
        <w:t>-</w:t>
      </w:r>
      <w:r>
        <w:t xml:space="preserve"> Sentencia </w:t>
      </w:r>
      <w:hyperlink w:anchor="SENTENCIA_2013_165" w:history="1">
        <w:r w:rsidRPr="00E2667E">
          <w:rPr>
            <w:rStyle w:val="TextoNormalCaracter"/>
          </w:rPr>
          <w:t>165/2013</w:t>
        </w:r>
      </w:hyperlink>
      <w:r>
        <w:t>, ff. 1, 12.</w:t>
      </w:r>
    </w:p>
    <w:p w:rsidR="00E2667E" w:rsidRDefault="00E2667E" w:rsidP="00E2667E">
      <w:pPr>
        <w:pStyle w:val="SangriaFrancesaArticulo"/>
      </w:pPr>
    </w:p>
    <w:p w:rsidR="00E2667E" w:rsidRDefault="00E2667E" w:rsidP="00E2667E">
      <w:pPr>
        <w:pStyle w:val="TextoNormalNegritaCursivandice"/>
      </w:pPr>
      <w:r>
        <w:t>Ley del Parlamento de las Illes Balears 6/2005, de 3 de junio. Coordinación de las Policías Locales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5" w:history="1">
        <w:r w:rsidRPr="00E2667E">
          <w:rPr>
            <w:rStyle w:val="TextoNormalCaracter"/>
          </w:rPr>
          <w:t>165/2013</w:t>
        </w:r>
      </w:hyperlink>
      <w:r>
        <w:t>, ff. 1, 3, 10.</w:t>
      </w:r>
    </w:p>
    <w:p w:rsidR="00E2667E" w:rsidRDefault="00E2667E" w:rsidP="00E2667E">
      <w:pPr>
        <w:pStyle w:val="SangriaFrancesaArticulo"/>
      </w:pPr>
      <w:r w:rsidRPr="00E2667E">
        <w:rPr>
          <w:rStyle w:val="TextoNormalNegritaCaracter"/>
        </w:rPr>
        <w:t>Artículo 32.3</w:t>
      </w:r>
      <w:r>
        <w:t xml:space="preserve"> </w:t>
      </w:r>
      <w:r w:rsidRPr="00E2667E">
        <w:rPr>
          <w:rStyle w:val="TextoNormalCaracter"/>
        </w:rPr>
        <w:t>(redactado por la Ley del Parlamento de las Illes Balears 9/2012, de 19 de julio)</w:t>
      </w:r>
      <w:r w:rsidRPr="00E2667E">
        <w:rPr>
          <w:rStyle w:val="TextoNormalNegritaCaracter"/>
        </w:rPr>
        <w:t>.</w:t>
      </w:r>
      <w:r w:rsidRPr="00E2667E">
        <w:rPr>
          <w:rStyle w:val="TextoNormalCaracter"/>
        </w:rPr>
        <w:t>-</w:t>
      </w:r>
      <w:r>
        <w:t xml:space="preserve"> Sentencia </w:t>
      </w:r>
      <w:hyperlink w:anchor="SENTENCIA_2013_165" w:history="1">
        <w:r w:rsidRPr="00E2667E">
          <w:rPr>
            <w:rStyle w:val="TextoNormalCaracter"/>
          </w:rPr>
          <w:t>165/2013</w:t>
        </w:r>
      </w:hyperlink>
      <w:r>
        <w:t>, ff. 1, 10.</w:t>
      </w:r>
    </w:p>
    <w:p w:rsidR="00E2667E" w:rsidRDefault="00E2667E" w:rsidP="00E2667E">
      <w:pPr>
        <w:pStyle w:val="SangriaFrancesaArticulo"/>
      </w:pPr>
    </w:p>
    <w:p w:rsidR="00E2667E" w:rsidRDefault="00E2667E" w:rsidP="00E2667E">
      <w:pPr>
        <w:pStyle w:val="TextoNormalNegritaCursivandice"/>
      </w:pPr>
      <w:r>
        <w:t>Ley del Parlamento de las Illes Balears 20/2006, de 15 de diciembre. Municipal y de régimen local de las Illes Balears</w:t>
      </w:r>
    </w:p>
    <w:p w:rsidR="00E2667E" w:rsidRDefault="00E2667E" w:rsidP="00E2667E">
      <w:pPr>
        <w:pStyle w:val="SangriaFrancesaArticulo"/>
      </w:pPr>
      <w:r w:rsidRPr="00E2667E">
        <w:rPr>
          <w:rStyle w:val="TextoNormalNegritaCaracter"/>
        </w:rPr>
        <w:t>Artículo 179.</w:t>
      </w:r>
      <w:r w:rsidRPr="00E2667E">
        <w:rPr>
          <w:rStyle w:val="TextoNormalCaracter"/>
        </w:rPr>
        <w:t>-</w:t>
      </w:r>
      <w:r>
        <w:t xml:space="preserve"> Auto </w:t>
      </w:r>
      <w:hyperlink w:anchor="AUTO_2013_178" w:history="1">
        <w:r w:rsidRPr="00E2667E">
          <w:rPr>
            <w:rStyle w:val="TextoNormalCaracter"/>
          </w:rPr>
          <w:t>178/2013</w:t>
        </w:r>
      </w:hyperlink>
      <w:r>
        <w:t>, f. 1.</w:t>
      </w:r>
    </w:p>
    <w:p w:rsidR="00E2667E" w:rsidRDefault="00E2667E" w:rsidP="00E2667E">
      <w:pPr>
        <w:pStyle w:val="SangriaFrancesaArticulo"/>
      </w:pPr>
    </w:p>
    <w:p w:rsidR="00E2667E" w:rsidRDefault="00E2667E" w:rsidP="00E2667E">
      <w:pPr>
        <w:pStyle w:val="TextoNormalNegritaCursivandice"/>
      </w:pPr>
      <w:r>
        <w:t>Ley del Parlamento de las Illes Balears 25/2006, de 27 de diciembre. Medidas tributarias y administrativas</w:t>
      </w:r>
    </w:p>
    <w:p w:rsidR="00E2667E" w:rsidRDefault="00E2667E" w:rsidP="00E2667E">
      <w:pPr>
        <w:pStyle w:val="SangriaFrancesaArticulo"/>
      </w:pPr>
      <w:r w:rsidRPr="00E2667E">
        <w:rPr>
          <w:rStyle w:val="TextoNormalNegritaCaracter"/>
        </w:rPr>
        <w:t>Artículo 14.1.</w:t>
      </w:r>
      <w:r w:rsidRPr="00E2667E">
        <w:rPr>
          <w:rStyle w:val="TextoNormalCaracter"/>
        </w:rPr>
        <w:t>-</w:t>
      </w:r>
      <w:r>
        <w:t xml:space="preserve"> Sentencia </w:t>
      </w:r>
      <w:hyperlink w:anchor="SENTENCIA_2013_204" w:history="1">
        <w:r w:rsidRPr="00E2667E">
          <w:rPr>
            <w:rStyle w:val="TextoNormalCaracter"/>
          </w:rPr>
          <w:t>204/2013</w:t>
        </w:r>
      </w:hyperlink>
      <w:r>
        <w:t>, ff. 1, 4, 6.</w:t>
      </w:r>
    </w:p>
    <w:p w:rsidR="00E2667E" w:rsidRDefault="00E2667E" w:rsidP="00E2667E">
      <w:pPr>
        <w:pStyle w:val="SangriaFrancesaArticulo"/>
      </w:pPr>
    </w:p>
    <w:p w:rsidR="00E2667E" w:rsidRDefault="00E2667E" w:rsidP="00E2667E">
      <w:pPr>
        <w:pStyle w:val="TextoNormalNegritaCursivandice"/>
      </w:pPr>
      <w:r>
        <w:t>Ley del Parlamento de las Illes Balears 3/2007, de 27 de marzo. Función Pública de la Comunidad Autónoma de las Illes Balears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5" w:history="1">
        <w:r w:rsidRPr="00E2667E">
          <w:rPr>
            <w:rStyle w:val="TextoNormalCaracter"/>
          </w:rPr>
          <w:t>165/2013</w:t>
        </w:r>
      </w:hyperlink>
      <w:r>
        <w:t>, f. 1.</w:t>
      </w:r>
    </w:p>
    <w:p w:rsidR="00E2667E" w:rsidRDefault="00E2667E" w:rsidP="00E2667E">
      <w:pPr>
        <w:pStyle w:val="SangriaFrancesaArticulo"/>
      </w:pPr>
      <w:r w:rsidRPr="00E2667E">
        <w:rPr>
          <w:rStyle w:val="TextoNormalNegritaCaracter"/>
        </w:rPr>
        <w:t>Artículo 30 d).</w:t>
      </w:r>
      <w:r w:rsidRPr="00E2667E">
        <w:rPr>
          <w:rStyle w:val="TextoNormalCaracter"/>
        </w:rPr>
        <w:t>-</w:t>
      </w:r>
      <w:r>
        <w:t xml:space="preserve"> Sentencia </w:t>
      </w:r>
      <w:hyperlink w:anchor="SENTENCIA_2013_165" w:history="1">
        <w:r w:rsidRPr="00E2667E">
          <w:rPr>
            <w:rStyle w:val="TextoNormalCaracter"/>
          </w:rPr>
          <w:t>165/2013</w:t>
        </w:r>
      </w:hyperlink>
      <w:r>
        <w:t>, ff. 6, 13.</w:t>
      </w:r>
    </w:p>
    <w:p w:rsidR="00E2667E" w:rsidRDefault="00E2667E" w:rsidP="00E2667E">
      <w:pPr>
        <w:pStyle w:val="SangriaFrancesaArticulo"/>
      </w:pPr>
      <w:r w:rsidRPr="00E2667E">
        <w:rPr>
          <w:rStyle w:val="TextoNormalNegritaCaracter"/>
        </w:rPr>
        <w:t>Artículo 44</w:t>
      </w:r>
      <w:r>
        <w:t xml:space="preserve"> </w:t>
      </w:r>
      <w:r w:rsidRPr="00E2667E">
        <w:rPr>
          <w:rStyle w:val="TextoNormalCaracter"/>
        </w:rPr>
        <w:t>(redactado por la Ley del Parlamento de las Illes Balears 9/2012, de 19 de julio)</w:t>
      </w:r>
      <w:r w:rsidRPr="00E2667E">
        <w:rPr>
          <w:rStyle w:val="TextoNormalNegritaCaracter"/>
        </w:rPr>
        <w:t>.</w:t>
      </w:r>
      <w:r w:rsidRPr="00E2667E">
        <w:rPr>
          <w:rStyle w:val="TextoNormalCaracter"/>
        </w:rPr>
        <w:t>-</w:t>
      </w:r>
      <w:r>
        <w:t xml:space="preserve"> Sentencia </w:t>
      </w:r>
      <w:hyperlink w:anchor="SENTENCIA_2013_165" w:history="1">
        <w:r w:rsidRPr="00E2667E">
          <w:rPr>
            <w:rStyle w:val="TextoNormalCaracter"/>
          </w:rPr>
          <w:t>165/2013</w:t>
        </w:r>
      </w:hyperlink>
      <w:r>
        <w:t>, VP II.</w:t>
      </w:r>
    </w:p>
    <w:p w:rsidR="00E2667E" w:rsidRDefault="00E2667E" w:rsidP="00E2667E">
      <w:pPr>
        <w:pStyle w:val="SangriaFrancesaArticulo"/>
      </w:pPr>
      <w:r w:rsidRPr="00E2667E">
        <w:rPr>
          <w:rStyle w:val="TextoNormalNegritaCaracter"/>
        </w:rPr>
        <w:t>Artículo 45.2</w:t>
      </w:r>
      <w:r>
        <w:t xml:space="preserve"> </w:t>
      </w:r>
      <w:r w:rsidRPr="00E2667E">
        <w:rPr>
          <w:rStyle w:val="TextoNormalCaracter"/>
        </w:rPr>
        <w:t>(redactado por la Ley del Parlamento de las Illes Balears 9/2012, de 19 de julio)</w:t>
      </w:r>
      <w:r w:rsidRPr="00E2667E">
        <w:rPr>
          <w:rStyle w:val="TextoNormalNegritaCaracter"/>
        </w:rPr>
        <w:t>.</w:t>
      </w:r>
      <w:r w:rsidRPr="00E2667E">
        <w:rPr>
          <w:rStyle w:val="TextoNormalCaracter"/>
        </w:rPr>
        <w:t>-</w:t>
      </w:r>
      <w:r>
        <w:t xml:space="preserve"> Sentencia </w:t>
      </w:r>
      <w:hyperlink w:anchor="SENTENCIA_2013_165" w:history="1">
        <w:r w:rsidRPr="00E2667E">
          <w:rPr>
            <w:rStyle w:val="TextoNormalCaracter"/>
          </w:rPr>
          <w:t>165/2013</w:t>
        </w:r>
      </w:hyperlink>
      <w:r>
        <w:t>, f. 1.</w:t>
      </w:r>
    </w:p>
    <w:p w:rsidR="00E2667E" w:rsidRDefault="00E2667E" w:rsidP="00E2667E">
      <w:pPr>
        <w:pStyle w:val="SangriaFrancesaArticulo"/>
      </w:pPr>
      <w:r w:rsidRPr="00E2667E">
        <w:rPr>
          <w:rStyle w:val="TextoNormalNegritaCaracter"/>
        </w:rPr>
        <w:t>Artículo 50.1 f).</w:t>
      </w:r>
      <w:r w:rsidRPr="00E2667E">
        <w:rPr>
          <w:rStyle w:val="TextoNormalCaracter"/>
        </w:rPr>
        <w:t>-</w:t>
      </w:r>
      <w:r>
        <w:t xml:space="preserve"> Sentencia </w:t>
      </w:r>
      <w:hyperlink w:anchor="SENTENCIA_2013_165" w:history="1">
        <w:r w:rsidRPr="00E2667E">
          <w:rPr>
            <w:rStyle w:val="TextoNormalCaracter"/>
          </w:rPr>
          <w:t>165/2013</w:t>
        </w:r>
      </w:hyperlink>
      <w:r>
        <w:t>, ff. 6, 13.</w:t>
      </w:r>
    </w:p>
    <w:p w:rsidR="00E2667E" w:rsidRDefault="00E2667E" w:rsidP="00E2667E">
      <w:pPr>
        <w:pStyle w:val="SangriaFrancesaArticulo"/>
      </w:pPr>
      <w:r w:rsidRPr="00E2667E">
        <w:rPr>
          <w:rStyle w:val="TextoNormalNegritaCaracter"/>
        </w:rPr>
        <w:t>Artículo 71.6</w:t>
      </w:r>
      <w:r>
        <w:t xml:space="preserve"> </w:t>
      </w:r>
      <w:r w:rsidRPr="00E2667E">
        <w:rPr>
          <w:rStyle w:val="TextoNormalCaracter"/>
        </w:rPr>
        <w:t>(redactado por la Ley del Parlamento de las Illes Balears 9/2012, de 19 de julio)</w:t>
      </w:r>
      <w:r w:rsidRPr="00E2667E">
        <w:rPr>
          <w:rStyle w:val="TextoNormalNegritaCaracter"/>
        </w:rPr>
        <w:t>.</w:t>
      </w:r>
      <w:r w:rsidRPr="00E2667E">
        <w:rPr>
          <w:rStyle w:val="TextoNormalCaracter"/>
        </w:rPr>
        <w:t>-</w:t>
      </w:r>
      <w:r>
        <w:t xml:space="preserve"> Sentencia </w:t>
      </w:r>
      <w:hyperlink w:anchor="SENTENCIA_2013_165" w:history="1">
        <w:r w:rsidRPr="00E2667E">
          <w:rPr>
            <w:rStyle w:val="TextoNormalCaracter"/>
          </w:rPr>
          <w:t>165/2013</w:t>
        </w:r>
      </w:hyperlink>
      <w:r>
        <w:t>, f. 1.</w:t>
      </w:r>
    </w:p>
    <w:p w:rsidR="00E2667E" w:rsidRDefault="00E2667E" w:rsidP="00E2667E">
      <w:pPr>
        <w:pStyle w:val="SangriaFrancesaArticulo"/>
      </w:pPr>
      <w:r w:rsidRPr="00E2667E">
        <w:rPr>
          <w:rStyle w:val="TextoNormalNegritaCaracter"/>
        </w:rPr>
        <w:t>Artículo 80.1 b)</w:t>
      </w:r>
      <w:r>
        <w:t xml:space="preserve"> </w:t>
      </w:r>
      <w:r w:rsidRPr="00E2667E">
        <w:rPr>
          <w:rStyle w:val="TextoNormalCaracter"/>
        </w:rPr>
        <w:t>(redactado por la Ley del Parlamento de las Illes Balears 9/2012, de 19 de julio)</w:t>
      </w:r>
      <w:r w:rsidRPr="00E2667E">
        <w:rPr>
          <w:rStyle w:val="TextoNormalNegritaCaracter"/>
        </w:rPr>
        <w:t>.</w:t>
      </w:r>
      <w:r w:rsidRPr="00E2667E">
        <w:rPr>
          <w:rStyle w:val="TextoNormalCaracter"/>
        </w:rPr>
        <w:t>-</w:t>
      </w:r>
      <w:r>
        <w:t xml:space="preserve"> Sentencia </w:t>
      </w:r>
      <w:hyperlink w:anchor="SENTENCIA_2013_165" w:history="1">
        <w:r w:rsidRPr="00E2667E">
          <w:rPr>
            <w:rStyle w:val="TextoNormalCaracter"/>
          </w:rPr>
          <w:t>165/2013</w:t>
        </w:r>
      </w:hyperlink>
      <w:r>
        <w:t>, ff. 2, 6, 13.</w:t>
      </w:r>
    </w:p>
    <w:p w:rsidR="00E2667E" w:rsidRDefault="00E2667E" w:rsidP="00E2667E">
      <w:pPr>
        <w:pStyle w:val="SangriaFrancesaArticulo"/>
      </w:pPr>
      <w:r w:rsidRPr="00E2667E">
        <w:rPr>
          <w:rStyle w:val="TextoNormalNegritaCaracter"/>
        </w:rPr>
        <w:t>Artículo 96.</w:t>
      </w:r>
      <w:r w:rsidRPr="00E2667E">
        <w:rPr>
          <w:rStyle w:val="TextoNormalCaracter"/>
        </w:rPr>
        <w:t>-</w:t>
      </w:r>
      <w:r>
        <w:t xml:space="preserve"> Sentencia </w:t>
      </w:r>
      <w:hyperlink w:anchor="SENTENCIA_2013_165" w:history="1">
        <w:r w:rsidRPr="00E2667E">
          <w:rPr>
            <w:rStyle w:val="TextoNormalCaracter"/>
          </w:rPr>
          <w:t>165/2013</w:t>
        </w:r>
      </w:hyperlink>
      <w:r>
        <w:t>, f. 9.</w:t>
      </w:r>
    </w:p>
    <w:p w:rsidR="00E2667E" w:rsidRDefault="00E2667E" w:rsidP="00E2667E">
      <w:pPr>
        <w:pStyle w:val="SangriaFrancesaArticulo"/>
      </w:pPr>
      <w:r w:rsidRPr="00E2667E">
        <w:rPr>
          <w:rStyle w:val="TextoNormalNegritaCaracter"/>
        </w:rPr>
        <w:t>Artículo 96.3.</w:t>
      </w:r>
      <w:r w:rsidRPr="00E2667E">
        <w:rPr>
          <w:rStyle w:val="TextoNormalCaracter"/>
        </w:rPr>
        <w:t>-</w:t>
      </w:r>
      <w:r>
        <w:t xml:space="preserve"> Sentencia </w:t>
      </w:r>
      <w:hyperlink w:anchor="SENTENCIA_2013_165" w:history="1">
        <w:r w:rsidRPr="00E2667E">
          <w:rPr>
            <w:rStyle w:val="TextoNormalCaracter"/>
          </w:rPr>
          <w:t>165/2013</w:t>
        </w:r>
      </w:hyperlink>
      <w:r>
        <w:t>, ff. 6, 9, 13.</w:t>
      </w:r>
    </w:p>
    <w:p w:rsidR="00E2667E" w:rsidRDefault="00E2667E" w:rsidP="00E2667E">
      <w:pPr>
        <w:pStyle w:val="SangriaFrancesaArticulo"/>
      </w:pPr>
      <w:r w:rsidRPr="00E2667E">
        <w:rPr>
          <w:rStyle w:val="TextoNormalNegritaCaracter"/>
        </w:rPr>
        <w:t>Artículo 113.2</w:t>
      </w:r>
      <w:r>
        <w:t xml:space="preserve"> </w:t>
      </w:r>
      <w:r w:rsidRPr="00E2667E">
        <w:rPr>
          <w:rStyle w:val="TextoNormalCaracter"/>
        </w:rPr>
        <w:t>(redactado por la Ley del Parlamento de las Illes Balears 9/2012, de 19 de julio)</w:t>
      </w:r>
      <w:r w:rsidRPr="00E2667E">
        <w:rPr>
          <w:rStyle w:val="TextoNormalNegritaCaracter"/>
        </w:rPr>
        <w:t>.</w:t>
      </w:r>
      <w:r w:rsidRPr="00E2667E">
        <w:rPr>
          <w:rStyle w:val="TextoNormalCaracter"/>
        </w:rPr>
        <w:t>-</w:t>
      </w:r>
      <w:r>
        <w:t xml:space="preserve"> Sentencia </w:t>
      </w:r>
      <w:hyperlink w:anchor="SENTENCIA_2013_165" w:history="1">
        <w:r w:rsidRPr="00E2667E">
          <w:rPr>
            <w:rStyle w:val="TextoNormalCaracter"/>
          </w:rPr>
          <w:t>165/2013</w:t>
        </w:r>
      </w:hyperlink>
      <w:r>
        <w:t>, ff. 1, 6, 9, 13.</w:t>
      </w:r>
    </w:p>
    <w:p w:rsidR="00E2667E" w:rsidRDefault="00E2667E" w:rsidP="00E2667E">
      <w:pPr>
        <w:pStyle w:val="SangriaFrancesaArticulo"/>
      </w:pPr>
      <w:r w:rsidRPr="00E2667E">
        <w:rPr>
          <w:rStyle w:val="TextoNormalNegritaCaracter"/>
        </w:rPr>
        <w:t>Artículo 124.1 g)</w:t>
      </w:r>
      <w:r>
        <w:t xml:space="preserve"> </w:t>
      </w:r>
      <w:r w:rsidRPr="00E2667E">
        <w:rPr>
          <w:rStyle w:val="TextoNormalCaracter"/>
        </w:rPr>
        <w:t>(redactado por la Ley del Parlamento de las Illes Balears 9/2012, de 19 de julio)</w:t>
      </w:r>
      <w:r w:rsidRPr="00E2667E">
        <w:rPr>
          <w:rStyle w:val="TextoNormalNegritaCaracter"/>
        </w:rPr>
        <w:t>.</w:t>
      </w:r>
      <w:r w:rsidRPr="00E2667E">
        <w:rPr>
          <w:rStyle w:val="TextoNormalCaracter"/>
        </w:rPr>
        <w:t>-</w:t>
      </w:r>
      <w:r>
        <w:t xml:space="preserve"> Sentencia </w:t>
      </w:r>
      <w:hyperlink w:anchor="SENTENCIA_2013_165" w:history="1">
        <w:r w:rsidRPr="00E2667E">
          <w:rPr>
            <w:rStyle w:val="TextoNormalCaracter"/>
          </w:rPr>
          <w:t>165/2013</w:t>
        </w:r>
      </w:hyperlink>
      <w:r>
        <w:t>, ff. 1, 6, 13.</w:t>
      </w:r>
    </w:p>
    <w:p w:rsidR="00E2667E" w:rsidRDefault="00E2667E" w:rsidP="00E2667E">
      <w:pPr>
        <w:pStyle w:val="SangriaFrancesaArticulo"/>
      </w:pPr>
      <w:r w:rsidRPr="00E2667E">
        <w:rPr>
          <w:rStyle w:val="TextoNormalNegritaCaracter"/>
        </w:rPr>
        <w:t>Disposición adicional duodécima</w:t>
      </w:r>
      <w:r>
        <w:t xml:space="preserve"> </w:t>
      </w:r>
      <w:r w:rsidRPr="00E2667E">
        <w:rPr>
          <w:rStyle w:val="TextoNormalCaracter"/>
        </w:rPr>
        <w:t>(redactado por la Ley del Parlamento de las Illes Balears 9/2012, de 19 de julio)</w:t>
      </w:r>
      <w:r w:rsidRPr="00E2667E">
        <w:rPr>
          <w:rStyle w:val="TextoNormalNegritaCaracter"/>
        </w:rPr>
        <w:t>.</w:t>
      </w:r>
      <w:r w:rsidRPr="00E2667E">
        <w:rPr>
          <w:rStyle w:val="TextoNormalCaracter"/>
        </w:rPr>
        <w:t>-</w:t>
      </w:r>
      <w:r>
        <w:t xml:space="preserve"> Sentencia </w:t>
      </w:r>
      <w:hyperlink w:anchor="SENTENCIA_2013_165" w:history="1">
        <w:r w:rsidRPr="00E2667E">
          <w:rPr>
            <w:rStyle w:val="TextoNormalCaracter"/>
          </w:rPr>
          <w:t>165/2013</w:t>
        </w:r>
      </w:hyperlink>
      <w:r>
        <w:t>, ff. 7, 8, 13, 15, VP I.</w:t>
      </w:r>
    </w:p>
    <w:p w:rsidR="00E2667E" w:rsidRDefault="00E2667E" w:rsidP="00E2667E">
      <w:pPr>
        <w:pStyle w:val="SangriaFrancesaArticulo"/>
      </w:pPr>
      <w:r w:rsidRPr="00E2667E">
        <w:rPr>
          <w:rStyle w:val="TextoNormalNegritaCaracter"/>
        </w:rPr>
        <w:t>Disposición adicional duodécima, apartado 2</w:t>
      </w:r>
      <w:r>
        <w:t xml:space="preserve"> </w:t>
      </w:r>
      <w:r w:rsidRPr="00E2667E">
        <w:rPr>
          <w:rStyle w:val="TextoNormalCaracter"/>
        </w:rPr>
        <w:t>(redactado por la Ley del Parlamento de las Illes Balears 9/2012, de 19 de julio)</w:t>
      </w:r>
      <w:r w:rsidRPr="00E2667E">
        <w:rPr>
          <w:rStyle w:val="TextoNormalNegritaCaracter"/>
        </w:rPr>
        <w:t>.</w:t>
      </w:r>
      <w:r w:rsidRPr="00E2667E">
        <w:rPr>
          <w:rStyle w:val="TextoNormalCaracter"/>
        </w:rPr>
        <w:t>-</w:t>
      </w:r>
      <w:r>
        <w:t xml:space="preserve"> Sentencia </w:t>
      </w:r>
      <w:hyperlink w:anchor="SENTENCIA_2013_165" w:history="1">
        <w:r w:rsidRPr="00E2667E">
          <w:rPr>
            <w:rStyle w:val="TextoNormalCaracter"/>
          </w:rPr>
          <w:t>165/2013</w:t>
        </w:r>
      </w:hyperlink>
      <w:r>
        <w:t>, ff. 6, 8, 9, 13.</w:t>
      </w:r>
    </w:p>
    <w:p w:rsidR="00E2667E" w:rsidRDefault="00E2667E" w:rsidP="00E2667E">
      <w:pPr>
        <w:pStyle w:val="SangriaFrancesaArticulo"/>
      </w:pPr>
      <w:r w:rsidRPr="00E2667E">
        <w:rPr>
          <w:rStyle w:val="TextoNormalNegritaCaracter"/>
        </w:rPr>
        <w:lastRenderedPageBreak/>
        <w:t>Disposición adicional duodécima, apartado 3</w:t>
      </w:r>
      <w:r>
        <w:t xml:space="preserve"> </w:t>
      </w:r>
      <w:r w:rsidRPr="00E2667E">
        <w:rPr>
          <w:rStyle w:val="TextoNormalCaracter"/>
        </w:rPr>
        <w:t>(redactado por la Ley del Parlamento de las Illes Balears 9/2012, de 19 de julio)</w:t>
      </w:r>
      <w:r w:rsidRPr="00E2667E">
        <w:rPr>
          <w:rStyle w:val="TextoNormalNegritaCaracter"/>
        </w:rPr>
        <w:t>.</w:t>
      </w:r>
      <w:r w:rsidRPr="00E2667E">
        <w:rPr>
          <w:rStyle w:val="TextoNormalCaracter"/>
        </w:rPr>
        <w:t>-</w:t>
      </w:r>
      <w:r>
        <w:t xml:space="preserve"> Sentencia </w:t>
      </w:r>
      <w:hyperlink w:anchor="SENTENCIA_2013_165" w:history="1">
        <w:r w:rsidRPr="00E2667E">
          <w:rPr>
            <w:rStyle w:val="TextoNormalCaracter"/>
          </w:rPr>
          <w:t>165/2013</w:t>
        </w:r>
      </w:hyperlink>
      <w:r>
        <w:t>, ff. 8, 13.</w:t>
      </w:r>
    </w:p>
    <w:p w:rsidR="00E2667E" w:rsidRDefault="00E2667E" w:rsidP="00E2667E">
      <w:pPr>
        <w:pStyle w:val="SangriaFrancesaArticulo"/>
      </w:pPr>
      <w:r w:rsidRPr="00E2667E">
        <w:rPr>
          <w:rStyle w:val="TextoNormalNegritaCaracter"/>
        </w:rPr>
        <w:t>Disposición adicional duodécima, apartado 4</w:t>
      </w:r>
      <w:r>
        <w:t xml:space="preserve"> </w:t>
      </w:r>
      <w:r w:rsidRPr="00E2667E">
        <w:rPr>
          <w:rStyle w:val="TextoNormalCaracter"/>
        </w:rPr>
        <w:t>(redactado por la Ley del Parlamento de las Illes Balears 9/2012, de 19 de julio)</w:t>
      </w:r>
      <w:r w:rsidRPr="00E2667E">
        <w:rPr>
          <w:rStyle w:val="TextoNormalNegritaCaracter"/>
        </w:rPr>
        <w:t>.</w:t>
      </w:r>
      <w:r w:rsidRPr="00E2667E">
        <w:rPr>
          <w:rStyle w:val="TextoNormalCaracter"/>
        </w:rPr>
        <w:t>-</w:t>
      </w:r>
      <w:r>
        <w:t xml:space="preserve"> Sentencia </w:t>
      </w:r>
      <w:hyperlink w:anchor="SENTENCIA_2013_165" w:history="1">
        <w:r w:rsidRPr="00E2667E">
          <w:rPr>
            <w:rStyle w:val="TextoNormalCaracter"/>
          </w:rPr>
          <w:t>165/2013</w:t>
        </w:r>
      </w:hyperlink>
      <w:r>
        <w:t>, ff. 8, 13.</w:t>
      </w:r>
    </w:p>
    <w:p w:rsidR="00E2667E" w:rsidRDefault="00E2667E" w:rsidP="00E2667E">
      <w:pPr>
        <w:pStyle w:val="SangriaFrancesaArticulo"/>
      </w:pPr>
    </w:p>
    <w:p w:rsidR="00E2667E" w:rsidRDefault="00E2667E" w:rsidP="00E2667E">
      <w:pPr>
        <w:pStyle w:val="TextoNormalNegritaCursivandice"/>
      </w:pPr>
      <w:r>
        <w:t>Decreto-ley del Gobierno de las Illes Balears 1/2010 de 26 de marzo, de medidas urgentes relativas  a determinadas infraestructuras y equipamientos de interés  general</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 </w:t>
      </w:r>
      <w:hyperlink w:anchor="AUTO_2013_178" w:history="1">
        <w:r w:rsidRPr="00E2667E">
          <w:rPr>
            <w:rStyle w:val="TextoNormalCaracter"/>
          </w:rPr>
          <w:t>178/2013</w:t>
        </w:r>
      </w:hyperlink>
      <w:r>
        <w:t>, f. 1.</w:t>
      </w:r>
    </w:p>
    <w:p w:rsidR="00E2667E" w:rsidRDefault="00E2667E" w:rsidP="00E2667E">
      <w:pPr>
        <w:pStyle w:val="SangriaFrancesaArticulo"/>
      </w:pPr>
      <w:r w:rsidRPr="00E2667E">
        <w:rPr>
          <w:rStyle w:val="TextoNormalNegritaCaracter"/>
        </w:rPr>
        <w:t>Artículo 1.</w:t>
      </w:r>
      <w:r w:rsidRPr="00E2667E">
        <w:rPr>
          <w:rStyle w:val="TextoNormalCaracter"/>
        </w:rPr>
        <w:t>-</w:t>
      </w:r>
      <w:r>
        <w:t xml:space="preserve"> Auto </w:t>
      </w:r>
      <w:hyperlink w:anchor="AUTO_2013_178" w:history="1">
        <w:r w:rsidRPr="00E2667E">
          <w:rPr>
            <w:rStyle w:val="TextoNormalCaracter"/>
          </w:rPr>
          <w:t>178/2013</w:t>
        </w:r>
      </w:hyperlink>
      <w:r>
        <w:t>, f. 1.</w:t>
      </w:r>
    </w:p>
    <w:p w:rsidR="00E2667E" w:rsidRDefault="00E2667E" w:rsidP="00E2667E">
      <w:pPr>
        <w:pStyle w:val="SangriaFrancesaArticulo"/>
      </w:pPr>
    </w:p>
    <w:p w:rsidR="00E2667E" w:rsidRDefault="00E2667E" w:rsidP="00E2667E">
      <w:pPr>
        <w:pStyle w:val="TextoNormalNegritaCursivandice"/>
      </w:pPr>
      <w:r>
        <w:t>Ley del Parlamento de las Illes Balears 10/2010, de 27 de julio. Medidas urgentes relativas a determinadas infraestructuras y equipamientos de interés general en materia de ordenación territorial, urbanismo y de impulso a la inversión</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 </w:t>
      </w:r>
      <w:hyperlink w:anchor="AUTO_2013_178" w:history="1">
        <w:r w:rsidRPr="00E2667E">
          <w:rPr>
            <w:rStyle w:val="TextoNormalCaracter"/>
          </w:rPr>
          <w:t>178/2013</w:t>
        </w:r>
      </w:hyperlink>
      <w:r>
        <w:t>, f. 1.</w:t>
      </w:r>
    </w:p>
    <w:p w:rsidR="00E2667E" w:rsidRDefault="00E2667E" w:rsidP="00E2667E">
      <w:pPr>
        <w:pStyle w:val="SangriaFrancesaArticulo"/>
      </w:pPr>
      <w:r w:rsidRPr="00E2667E">
        <w:rPr>
          <w:rStyle w:val="TextoNormalNegritaCaracter"/>
        </w:rPr>
        <w:t>Artículo 1.</w:t>
      </w:r>
      <w:r w:rsidRPr="00E2667E">
        <w:rPr>
          <w:rStyle w:val="TextoNormalCaracter"/>
        </w:rPr>
        <w:t>-</w:t>
      </w:r>
      <w:r>
        <w:t xml:space="preserve"> Auto </w:t>
      </w:r>
      <w:hyperlink w:anchor="AUTO_2013_178" w:history="1">
        <w:r w:rsidRPr="00E2667E">
          <w:rPr>
            <w:rStyle w:val="TextoNormalCaracter"/>
          </w:rPr>
          <w:t>178/2013</w:t>
        </w:r>
      </w:hyperlink>
      <w:r>
        <w:t>, ff. 1 a 3.</w:t>
      </w:r>
    </w:p>
    <w:p w:rsidR="00E2667E" w:rsidRDefault="00E2667E" w:rsidP="00E2667E">
      <w:pPr>
        <w:pStyle w:val="SangriaFrancesaArticulo"/>
      </w:pPr>
      <w:r w:rsidRPr="00E2667E">
        <w:rPr>
          <w:rStyle w:val="TextoNormalNegritaCaracter"/>
        </w:rPr>
        <w:t>Artículo 1.1.</w:t>
      </w:r>
      <w:r w:rsidRPr="00E2667E">
        <w:rPr>
          <w:rStyle w:val="TextoNormalCaracter"/>
        </w:rPr>
        <w:t>-</w:t>
      </w:r>
      <w:r>
        <w:t xml:space="preserve"> Auto </w:t>
      </w:r>
      <w:hyperlink w:anchor="AUTO_2013_178" w:history="1">
        <w:r w:rsidRPr="00E2667E">
          <w:rPr>
            <w:rStyle w:val="TextoNormalCaracter"/>
          </w:rPr>
          <w:t>178/2013</w:t>
        </w:r>
      </w:hyperlink>
      <w:r>
        <w:t>, f. 3.</w:t>
      </w:r>
    </w:p>
    <w:p w:rsidR="00E2667E" w:rsidRDefault="00E2667E" w:rsidP="00E2667E">
      <w:pPr>
        <w:pStyle w:val="SangriaFrancesaArticulo"/>
      </w:pPr>
      <w:r w:rsidRPr="00E2667E">
        <w:rPr>
          <w:rStyle w:val="TextoNormalNegritaCaracter"/>
        </w:rPr>
        <w:t>Artículo 1.2.</w:t>
      </w:r>
      <w:r w:rsidRPr="00E2667E">
        <w:rPr>
          <w:rStyle w:val="TextoNormalCaracter"/>
        </w:rPr>
        <w:t>-</w:t>
      </w:r>
      <w:r>
        <w:t xml:space="preserve"> Auto </w:t>
      </w:r>
      <w:hyperlink w:anchor="AUTO_2013_178" w:history="1">
        <w:r w:rsidRPr="00E2667E">
          <w:rPr>
            <w:rStyle w:val="TextoNormalCaracter"/>
          </w:rPr>
          <w:t>178/2013</w:t>
        </w:r>
      </w:hyperlink>
      <w:r>
        <w:t>, ff. 1, 3.</w:t>
      </w:r>
    </w:p>
    <w:p w:rsidR="00E2667E" w:rsidRDefault="00E2667E" w:rsidP="00E2667E">
      <w:pPr>
        <w:pStyle w:val="SangriaFrancesaArticulo"/>
      </w:pPr>
      <w:r w:rsidRPr="00E2667E">
        <w:rPr>
          <w:rStyle w:val="TextoNormalNegritaCaracter"/>
        </w:rPr>
        <w:t>Artículo 1.3.</w:t>
      </w:r>
      <w:r w:rsidRPr="00E2667E">
        <w:rPr>
          <w:rStyle w:val="TextoNormalCaracter"/>
        </w:rPr>
        <w:t>-</w:t>
      </w:r>
      <w:r>
        <w:t xml:space="preserve"> Auto </w:t>
      </w:r>
      <w:hyperlink w:anchor="AUTO_2013_178" w:history="1">
        <w:r w:rsidRPr="00E2667E">
          <w:rPr>
            <w:rStyle w:val="TextoNormalCaracter"/>
          </w:rPr>
          <w:t>178/2013</w:t>
        </w:r>
      </w:hyperlink>
      <w:r>
        <w:t>, f. 3.</w:t>
      </w:r>
    </w:p>
    <w:p w:rsidR="00E2667E" w:rsidRDefault="00E2667E" w:rsidP="00E2667E">
      <w:pPr>
        <w:pStyle w:val="SangriaFrancesaArticulo"/>
      </w:pPr>
      <w:r w:rsidRPr="00E2667E">
        <w:rPr>
          <w:rStyle w:val="TextoNormalNegritaCaracter"/>
        </w:rPr>
        <w:t>Artículo 1.4.</w:t>
      </w:r>
      <w:r w:rsidRPr="00E2667E">
        <w:rPr>
          <w:rStyle w:val="TextoNormalCaracter"/>
        </w:rPr>
        <w:t>-</w:t>
      </w:r>
      <w:r>
        <w:t xml:space="preserve"> Auto </w:t>
      </w:r>
      <w:hyperlink w:anchor="AUTO_2013_178" w:history="1">
        <w:r w:rsidRPr="00E2667E">
          <w:rPr>
            <w:rStyle w:val="TextoNormalCaracter"/>
          </w:rPr>
          <w:t>178/2013</w:t>
        </w:r>
      </w:hyperlink>
      <w:r>
        <w:t>, f. 3.</w:t>
      </w:r>
    </w:p>
    <w:p w:rsidR="00E2667E" w:rsidRDefault="00E2667E" w:rsidP="00E2667E">
      <w:pPr>
        <w:pStyle w:val="SangriaFrancesaArticulo"/>
      </w:pPr>
      <w:r w:rsidRPr="00E2667E">
        <w:rPr>
          <w:rStyle w:val="TextoNormalNegritaCaracter"/>
        </w:rPr>
        <w:t>Artículo 1.5.</w:t>
      </w:r>
      <w:r w:rsidRPr="00E2667E">
        <w:rPr>
          <w:rStyle w:val="TextoNormalCaracter"/>
        </w:rPr>
        <w:t>-</w:t>
      </w:r>
      <w:r>
        <w:t xml:space="preserve"> Auto </w:t>
      </w:r>
      <w:hyperlink w:anchor="AUTO_2013_178" w:history="1">
        <w:r w:rsidRPr="00E2667E">
          <w:rPr>
            <w:rStyle w:val="TextoNormalCaracter"/>
          </w:rPr>
          <w:t>178/2013</w:t>
        </w:r>
      </w:hyperlink>
      <w:r>
        <w:t>, f. 3.</w:t>
      </w:r>
    </w:p>
    <w:p w:rsidR="00E2667E" w:rsidRDefault="00E2667E" w:rsidP="00E2667E">
      <w:pPr>
        <w:pStyle w:val="SangriaFrancesaArticulo"/>
      </w:pPr>
    </w:p>
    <w:p w:rsidR="00E2667E" w:rsidRDefault="00E2667E" w:rsidP="00E2667E">
      <w:pPr>
        <w:pStyle w:val="TextoNormalNegritaCursivandice"/>
      </w:pPr>
      <w:r>
        <w:t>Ley del Parlamento de las Illes Balears 7/2012, de 13 de junio. Medidas urgentes para la ordenación urbanística sostenible</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 </w:t>
      </w:r>
      <w:hyperlink w:anchor="AUTO_2013_178" w:history="1">
        <w:r w:rsidRPr="00E2667E">
          <w:rPr>
            <w:rStyle w:val="TextoNormalCaracter"/>
          </w:rPr>
          <w:t>178/2013</w:t>
        </w:r>
      </w:hyperlink>
      <w:r>
        <w:t>, ff. 2, 3.</w:t>
      </w:r>
    </w:p>
    <w:p w:rsidR="00E2667E" w:rsidRDefault="00E2667E" w:rsidP="00E2667E">
      <w:pPr>
        <w:pStyle w:val="SangriaFrancesaArticulo"/>
      </w:pPr>
      <w:r w:rsidRPr="00E2667E">
        <w:rPr>
          <w:rStyle w:val="TextoNormalNegritaCaracter"/>
        </w:rPr>
        <w:t>Artículo 1.3.</w:t>
      </w:r>
      <w:r w:rsidRPr="00E2667E">
        <w:rPr>
          <w:rStyle w:val="TextoNormalCaracter"/>
        </w:rPr>
        <w:t>-</w:t>
      </w:r>
      <w:r>
        <w:t xml:space="preserve"> Auto </w:t>
      </w:r>
      <w:hyperlink w:anchor="AUTO_2013_178" w:history="1">
        <w:r w:rsidRPr="00E2667E">
          <w:rPr>
            <w:rStyle w:val="TextoNormalCaracter"/>
          </w:rPr>
          <w:t>178/2013</w:t>
        </w:r>
      </w:hyperlink>
      <w:r>
        <w:t>, f. 3.</w:t>
      </w:r>
    </w:p>
    <w:p w:rsidR="00E2667E" w:rsidRDefault="00E2667E" w:rsidP="00E2667E">
      <w:pPr>
        <w:pStyle w:val="SangriaFrancesaArticulo"/>
      </w:pPr>
      <w:r w:rsidRPr="00E2667E">
        <w:rPr>
          <w:rStyle w:val="TextoNormalNegritaCaracter"/>
        </w:rPr>
        <w:t>Disposición adicional undécima.</w:t>
      </w:r>
      <w:r w:rsidRPr="00E2667E">
        <w:rPr>
          <w:rStyle w:val="TextoNormalCaracter"/>
        </w:rPr>
        <w:t>-</w:t>
      </w:r>
      <w:r>
        <w:t xml:space="preserve"> Auto </w:t>
      </w:r>
      <w:hyperlink w:anchor="AUTO_2013_178" w:history="1">
        <w:r w:rsidRPr="00E2667E">
          <w:rPr>
            <w:rStyle w:val="TextoNormalCaracter"/>
          </w:rPr>
          <w:t>178/2013</w:t>
        </w:r>
      </w:hyperlink>
      <w:r>
        <w:t>, f. 2.</w:t>
      </w:r>
    </w:p>
    <w:p w:rsidR="00E2667E" w:rsidRDefault="00E2667E" w:rsidP="00E2667E">
      <w:pPr>
        <w:pStyle w:val="SangriaFrancesaArticulo"/>
      </w:pPr>
    </w:p>
    <w:p w:rsidR="00E2667E" w:rsidRDefault="00E2667E" w:rsidP="00E2667E">
      <w:pPr>
        <w:pStyle w:val="TextoNormalNegritaCursivandice"/>
      </w:pPr>
      <w:r>
        <w:t>Ley del Parlamento de las Illes Balears 9/2012, de 19 de julio. Modifica la Ley 3/2007, de 27 de marzo, de la función pública de la Comunidad Autónoma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5" w:history="1">
        <w:r w:rsidRPr="00E2667E">
          <w:rPr>
            <w:rStyle w:val="TextoNormalCaracter"/>
          </w:rPr>
          <w:t>165/2013</w:t>
        </w:r>
      </w:hyperlink>
      <w:r>
        <w:t>, ff. 1 a 3, 5, 6, 8, 9, 13 a 15, VP I.</w:t>
      </w:r>
    </w:p>
    <w:p w:rsidR="00E2667E" w:rsidRDefault="00E2667E" w:rsidP="00E2667E">
      <w:pPr>
        <w:pStyle w:val="SangriaFrancesaArticulo"/>
      </w:pPr>
      <w:r w:rsidRPr="00E2667E">
        <w:rPr>
          <w:rStyle w:val="TextoNormalNegritaCaracter"/>
        </w:rPr>
        <w:t>Exposición de motivos.</w:t>
      </w:r>
      <w:r w:rsidRPr="00E2667E">
        <w:rPr>
          <w:rStyle w:val="TextoNormalCaracter"/>
        </w:rPr>
        <w:t>-</w:t>
      </w:r>
      <w:r>
        <w:t xml:space="preserve"> Sentencia </w:t>
      </w:r>
      <w:hyperlink w:anchor="SENTENCIA_2013_165" w:history="1">
        <w:r w:rsidRPr="00E2667E">
          <w:rPr>
            <w:rStyle w:val="TextoNormalCaracter"/>
          </w:rPr>
          <w:t>165/2013</w:t>
        </w:r>
      </w:hyperlink>
      <w:r>
        <w:t>, ff. 1, 7, 13, 14, VP I.</w:t>
      </w:r>
    </w:p>
    <w:p w:rsidR="00E2667E" w:rsidRDefault="00E2667E" w:rsidP="00E2667E">
      <w:pPr>
        <w:pStyle w:val="SangriaFrancesaArticulo"/>
      </w:pPr>
      <w:r w:rsidRPr="00E2667E">
        <w:rPr>
          <w:rStyle w:val="TextoNormalNegritaCaracter"/>
        </w:rPr>
        <w:t>Exposición de motivos, párrafo 7.</w:t>
      </w:r>
      <w:r w:rsidRPr="00E2667E">
        <w:rPr>
          <w:rStyle w:val="TextoNormalCaracter"/>
        </w:rPr>
        <w:t>-</w:t>
      </w:r>
      <w:r>
        <w:t xml:space="preserve"> Sentencia </w:t>
      </w:r>
      <w:hyperlink w:anchor="SENTENCIA_2013_165" w:history="1">
        <w:r w:rsidRPr="00E2667E">
          <w:rPr>
            <w:rStyle w:val="TextoNormalCaracter"/>
          </w:rPr>
          <w:t>165/2013</w:t>
        </w:r>
      </w:hyperlink>
      <w:r>
        <w:t>, f. 5.</w:t>
      </w:r>
    </w:p>
    <w:p w:rsidR="00E2667E" w:rsidRDefault="00E2667E" w:rsidP="00E2667E">
      <w:pPr>
        <w:pStyle w:val="SangriaFrancesaArticulo"/>
      </w:pPr>
      <w:r w:rsidRPr="00E2667E">
        <w:rPr>
          <w:rStyle w:val="TextoNormalNegritaCaracter"/>
        </w:rPr>
        <w:t>Artículo único, apartado 1.</w:t>
      </w:r>
      <w:r w:rsidRPr="00E2667E">
        <w:rPr>
          <w:rStyle w:val="TextoNormalCaracter"/>
        </w:rPr>
        <w:t>-</w:t>
      </w:r>
      <w:r>
        <w:t xml:space="preserve"> Sentencia </w:t>
      </w:r>
      <w:hyperlink w:anchor="SENTENCIA_2013_165" w:history="1">
        <w:r w:rsidRPr="00E2667E">
          <w:rPr>
            <w:rStyle w:val="TextoNormalCaracter"/>
          </w:rPr>
          <w:t>165/2013</w:t>
        </w:r>
      </w:hyperlink>
      <w:r>
        <w:t>, ff. 1, 2, 6, 7, 13.</w:t>
      </w:r>
    </w:p>
    <w:p w:rsidR="00E2667E" w:rsidRDefault="00E2667E" w:rsidP="00E2667E">
      <w:pPr>
        <w:pStyle w:val="SangriaFrancesaArticulo"/>
      </w:pPr>
      <w:r w:rsidRPr="00E2667E">
        <w:rPr>
          <w:rStyle w:val="TextoNormalNegritaCaracter"/>
        </w:rPr>
        <w:t>Artículo único, apartado 3.</w:t>
      </w:r>
      <w:r w:rsidRPr="00E2667E">
        <w:rPr>
          <w:rStyle w:val="TextoNormalCaracter"/>
        </w:rPr>
        <w:t>-</w:t>
      </w:r>
      <w:r>
        <w:t xml:space="preserve"> Sentencia </w:t>
      </w:r>
      <w:hyperlink w:anchor="SENTENCIA_2013_165" w:history="1">
        <w:r w:rsidRPr="00E2667E">
          <w:rPr>
            <w:rStyle w:val="TextoNormalCaracter"/>
          </w:rPr>
          <w:t>165/2013</w:t>
        </w:r>
      </w:hyperlink>
      <w:r>
        <w:t>, ff. 1, 2, 6, 7, 13.</w:t>
      </w:r>
    </w:p>
    <w:p w:rsidR="00E2667E" w:rsidRDefault="00E2667E" w:rsidP="00E2667E">
      <w:pPr>
        <w:pStyle w:val="SangriaFrancesaArticulo"/>
      </w:pPr>
      <w:r w:rsidRPr="00E2667E">
        <w:rPr>
          <w:rStyle w:val="TextoNormalNegritaCaracter"/>
        </w:rPr>
        <w:t>Artículo único, apartado 4.</w:t>
      </w:r>
      <w:r w:rsidRPr="00E2667E">
        <w:rPr>
          <w:rStyle w:val="TextoNormalCaracter"/>
        </w:rPr>
        <w:t>-</w:t>
      </w:r>
      <w:r>
        <w:t xml:space="preserve"> Sentencia </w:t>
      </w:r>
      <w:hyperlink w:anchor="SENTENCIA_2013_165" w:history="1">
        <w:r w:rsidRPr="00E2667E">
          <w:rPr>
            <w:rStyle w:val="TextoNormalCaracter"/>
          </w:rPr>
          <w:t>165/2013</w:t>
        </w:r>
      </w:hyperlink>
      <w:r>
        <w:t>, f. 8.</w:t>
      </w:r>
    </w:p>
    <w:p w:rsidR="00E2667E" w:rsidRDefault="00E2667E" w:rsidP="00E2667E">
      <w:pPr>
        <w:pStyle w:val="SangriaFrancesaArticulo"/>
      </w:pPr>
      <w:r w:rsidRPr="00E2667E">
        <w:rPr>
          <w:rStyle w:val="TextoNormalNegritaCaracter"/>
        </w:rPr>
        <w:t>Artículo único, apartado 5.</w:t>
      </w:r>
      <w:r w:rsidRPr="00E2667E">
        <w:rPr>
          <w:rStyle w:val="TextoNormalCaracter"/>
        </w:rPr>
        <w:t>-</w:t>
      </w:r>
      <w:r>
        <w:t xml:space="preserve"> Sentencia </w:t>
      </w:r>
      <w:hyperlink w:anchor="SENTENCIA_2013_165" w:history="1">
        <w:r w:rsidRPr="00E2667E">
          <w:rPr>
            <w:rStyle w:val="TextoNormalCaracter"/>
          </w:rPr>
          <w:t>165/2013</w:t>
        </w:r>
      </w:hyperlink>
      <w:r>
        <w:t>, ff. 1, 2, 6, 7, 13.</w:t>
      </w:r>
    </w:p>
    <w:p w:rsidR="00E2667E" w:rsidRDefault="00E2667E" w:rsidP="00E2667E">
      <w:pPr>
        <w:pStyle w:val="SangriaFrancesaArticulo"/>
      </w:pPr>
      <w:r w:rsidRPr="00E2667E">
        <w:rPr>
          <w:rStyle w:val="TextoNormalNegritaCaracter"/>
        </w:rPr>
        <w:t>Artículo único, apartado 6.</w:t>
      </w:r>
      <w:r w:rsidRPr="00E2667E">
        <w:rPr>
          <w:rStyle w:val="TextoNormalCaracter"/>
        </w:rPr>
        <w:t>-</w:t>
      </w:r>
      <w:r>
        <w:t xml:space="preserve"> Sentencia </w:t>
      </w:r>
      <w:hyperlink w:anchor="SENTENCIA_2013_165" w:history="1">
        <w:r w:rsidRPr="00E2667E">
          <w:rPr>
            <w:rStyle w:val="TextoNormalCaracter"/>
          </w:rPr>
          <w:t>165/2013</w:t>
        </w:r>
      </w:hyperlink>
      <w:r>
        <w:t>, ff. 1, 2, 6, 9, 13.</w:t>
      </w:r>
    </w:p>
    <w:p w:rsidR="00E2667E" w:rsidRDefault="00E2667E" w:rsidP="00E2667E">
      <w:pPr>
        <w:pStyle w:val="SangriaFrancesaArticulo"/>
      </w:pPr>
      <w:r w:rsidRPr="00E2667E">
        <w:rPr>
          <w:rStyle w:val="TextoNormalNegritaCaracter"/>
        </w:rPr>
        <w:t>Artículo único, apartado 7.</w:t>
      </w:r>
      <w:r w:rsidRPr="00E2667E">
        <w:rPr>
          <w:rStyle w:val="TextoNormalCaracter"/>
        </w:rPr>
        <w:t>-</w:t>
      </w:r>
      <w:r>
        <w:t xml:space="preserve"> Sentencia </w:t>
      </w:r>
      <w:hyperlink w:anchor="SENTENCIA_2013_165" w:history="1">
        <w:r w:rsidRPr="00E2667E">
          <w:rPr>
            <w:rStyle w:val="TextoNormalCaracter"/>
          </w:rPr>
          <w:t>165/2013</w:t>
        </w:r>
      </w:hyperlink>
      <w:r>
        <w:t>, ff. 1, 2, 6, 9, 13.</w:t>
      </w:r>
    </w:p>
    <w:p w:rsidR="00E2667E" w:rsidRDefault="00E2667E" w:rsidP="00E2667E">
      <w:pPr>
        <w:pStyle w:val="SangriaFrancesaArticulo"/>
      </w:pPr>
      <w:r w:rsidRPr="00E2667E">
        <w:rPr>
          <w:rStyle w:val="TextoNormalNegritaCaracter"/>
        </w:rPr>
        <w:t>Artículo único, apartado 8.</w:t>
      </w:r>
      <w:r w:rsidRPr="00E2667E">
        <w:rPr>
          <w:rStyle w:val="TextoNormalCaracter"/>
        </w:rPr>
        <w:t>-</w:t>
      </w:r>
      <w:r>
        <w:t xml:space="preserve"> Sentencia </w:t>
      </w:r>
      <w:hyperlink w:anchor="SENTENCIA_2013_165" w:history="1">
        <w:r w:rsidRPr="00E2667E">
          <w:rPr>
            <w:rStyle w:val="TextoNormalCaracter"/>
          </w:rPr>
          <w:t>165/2013</w:t>
        </w:r>
      </w:hyperlink>
      <w:r>
        <w:t>, ff. 1, 2, 6, 13.</w:t>
      </w:r>
    </w:p>
    <w:p w:rsidR="00E2667E" w:rsidRDefault="00E2667E" w:rsidP="00E2667E">
      <w:pPr>
        <w:pStyle w:val="SangriaFrancesaArticulo"/>
      </w:pPr>
      <w:r w:rsidRPr="00E2667E">
        <w:rPr>
          <w:rStyle w:val="TextoNormalNegritaCaracter"/>
        </w:rPr>
        <w:t>Artículo único, apartado 9.</w:t>
      </w:r>
      <w:r w:rsidRPr="00E2667E">
        <w:rPr>
          <w:rStyle w:val="TextoNormalCaracter"/>
        </w:rPr>
        <w:t>-</w:t>
      </w:r>
      <w:r>
        <w:t xml:space="preserve"> Sentencia </w:t>
      </w:r>
      <w:hyperlink w:anchor="SENTENCIA_2013_165" w:history="1">
        <w:r w:rsidRPr="00E2667E">
          <w:rPr>
            <w:rStyle w:val="TextoNormalCaracter"/>
          </w:rPr>
          <w:t>165/2013</w:t>
        </w:r>
      </w:hyperlink>
      <w:r>
        <w:t>, ff. 1, 2, 6, 13, VP I.</w:t>
      </w:r>
    </w:p>
    <w:p w:rsidR="00E2667E" w:rsidRDefault="00E2667E" w:rsidP="00E2667E">
      <w:pPr>
        <w:pStyle w:val="SangriaFrancesaArticulo"/>
      </w:pPr>
      <w:r w:rsidRPr="00E2667E">
        <w:rPr>
          <w:rStyle w:val="TextoNormalNegritaCaracter"/>
        </w:rPr>
        <w:t>Disposición transitoria primera.</w:t>
      </w:r>
      <w:r w:rsidRPr="00E2667E">
        <w:rPr>
          <w:rStyle w:val="TextoNormalCaracter"/>
        </w:rPr>
        <w:t>-</w:t>
      </w:r>
      <w:r>
        <w:t xml:space="preserve"> Sentencia </w:t>
      </w:r>
      <w:hyperlink w:anchor="SENTENCIA_2013_165" w:history="1">
        <w:r w:rsidRPr="00E2667E">
          <w:rPr>
            <w:rStyle w:val="TextoNormalCaracter"/>
          </w:rPr>
          <w:t>165/2013</w:t>
        </w:r>
      </w:hyperlink>
      <w:r>
        <w:t>, f. 1.</w:t>
      </w:r>
    </w:p>
    <w:p w:rsidR="00E2667E" w:rsidRDefault="00E2667E" w:rsidP="00E2667E">
      <w:pPr>
        <w:pStyle w:val="SangriaFrancesaArticulo"/>
      </w:pPr>
      <w:r w:rsidRPr="00E2667E">
        <w:rPr>
          <w:rStyle w:val="TextoNormalNegritaCaracter"/>
        </w:rPr>
        <w:t>Disposición transitoria segunda.</w:t>
      </w:r>
      <w:r w:rsidRPr="00E2667E">
        <w:rPr>
          <w:rStyle w:val="TextoNormalCaracter"/>
        </w:rPr>
        <w:t>-</w:t>
      </w:r>
      <w:r>
        <w:t xml:space="preserve"> Sentencia </w:t>
      </w:r>
      <w:hyperlink w:anchor="SENTENCIA_2013_165" w:history="1">
        <w:r w:rsidRPr="00E2667E">
          <w:rPr>
            <w:rStyle w:val="TextoNormalCaracter"/>
          </w:rPr>
          <w:t>165/2013</w:t>
        </w:r>
      </w:hyperlink>
      <w:r>
        <w:t>, f. 1.</w:t>
      </w:r>
    </w:p>
    <w:p w:rsidR="00E2667E" w:rsidRDefault="00E2667E" w:rsidP="00E2667E">
      <w:pPr>
        <w:pStyle w:val="SangriaFrancesaArticulo"/>
      </w:pPr>
      <w:r w:rsidRPr="00E2667E">
        <w:rPr>
          <w:rStyle w:val="TextoNormalNegritaCaracter"/>
        </w:rPr>
        <w:t>Disposición derogatoria única.</w:t>
      </w:r>
      <w:r w:rsidRPr="00E2667E">
        <w:rPr>
          <w:rStyle w:val="TextoNormalCaracter"/>
        </w:rPr>
        <w:t>-</w:t>
      </w:r>
      <w:r>
        <w:t xml:space="preserve"> Sentencia </w:t>
      </w:r>
      <w:hyperlink w:anchor="SENTENCIA_2013_165" w:history="1">
        <w:r w:rsidRPr="00E2667E">
          <w:rPr>
            <w:rStyle w:val="TextoNormalCaracter"/>
          </w:rPr>
          <w:t>165/2013</w:t>
        </w:r>
      </w:hyperlink>
      <w:r>
        <w:t>, ff. 1, 2, 6, 8.</w:t>
      </w:r>
    </w:p>
    <w:p w:rsidR="00E2667E" w:rsidRDefault="00E2667E" w:rsidP="00E2667E">
      <w:pPr>
        <w:pStyle w:val="SangriaFrancesaArticulo"/>
      </w:pPr>
      <w:r w:rsidRPr="00E2667E">
        <w:rPr>
          <w:rStyle w:val="TextoNormalNegritaCaracter"/>
        </w:rPr>
        <w:t>Disposición final primera.</w:t>
      </w:r>
      <w:r w:rsidRPr="00E2667E">
        <w:rPr>
          <w:rStyle w:val="TextoNormalCaracter"/>
        </w:rPr>
        <w:t>-</w:t>
      </w:r>
      <w:r>
        <w:t xml:space="preserve"> Sentencia </w:t>
      </w:r>
      <w:hyperlink w:anchor="SENTENCIA_2013_165" w:history="1">
        <w:r w:rsidRPr="00E2667E">
          <w:rPr>
            <w:rStyle w:val="TextoNormalCaracter"/>
          </w:rPr>
          <w:t>165/2013</w:t>
        </w:r>
      </w:hyperlink>
      <w:r>
        <w:t>, f. 11.</w:t>
      </w:r>
    </w:p>
    <w:p w:rsidR="00E2667E" w:rsidRDefault="00E2667E" w:rsidP="00E2667E">
      <w:pPr>
        <w:pStyle w:val="SangriaFrancesaArticulo"/>
      </w:pPr>
      <w:r w:rsidRPr="00E2667E">
        <w:rPr>
          <w:rStyle w:val="TextoNormalNegritaCaracter"/>
        </w:rPr>
        <w:t>Disposición final primera, apartado 1.</w:t>
      </w:r>
      <w:r w:rsidRPr="00E2667E">
        <w:rPr>
          <w:rStyle w:val="TextoNormalCaracter"/>
        </w:rPr>
        <w:t>-</w:t>
      </w:r>
      <w:r>
        <w:t xml:space="preserve"> Sentencia </w:t>
      </w:r>
      <w:hyperlink w:anchor="SENTENCIA_2013_165" w:history="1">
        <w:r w:rsidRPr="00E2667E">
          <w:rPr>
            <w:rStyle w:val="TextoNormalCaracter"/>
          </w:rPr>
          <w:t>165/2013</w:t>
        </w:r>
      </w:hyperlink>
      <w:r>
        <w:t>, ff. 1 a 3, 11.</w:t>
      </w:r>
    </w:p>
    <w:p w:rsidR="00E2667E" w:rsidRDefault="00E2667E" w:rsidP="00E2667E">
      <w:pPr>
        <w:pStyle w:val="SangriaFrancesaArticulo"/>
      </w:pPr>
      <w:r w:rsidRPr="00E2667E">
        <w:rPr>
          <w:rStyle w:val="TextoNormalNegritaCaracter"/>
        </w:rPr>
        <w:lastRenderedPageBreak/>
        <w:t>Disposición final primera, apartado 2.</w:t>
      </w:r>
      <w:r w:rsidRPr="00E2667E">
        <w:rPr>
          <w:rStyle w:val="TextoNormalCaracter"/>
        </w:rPr>
        <w:t>-</w:t>
      </w:r>
      <w:r>
        <w:t xml:space="preserve"> Sentencia </w:t>
      </w:r>
      <w:hyperlink w:anchor="SENTENCIA_2013_165" w:history="1">
        <w:r w:rsidRPr="00E2667E">
          <w:rPr>
            <w:rStyle w:val="TextoNormalCaracter"/>
          </w:rPr>
          <w:t>165/2013</w:t>
        </w:r>
      </w:hyperlink>
      <w:r>
        <w:t>, ff. 1 a 3, 11.</w:t>
      </w:r>
    </w:p>
    <w:p w:rsidR="00E2667E" w:rsidRDefault="00E2667E" w:rsidP="00E2667E">
      <w:pPr>
        <w:pStyle w:val="SangriaFrancesaArticulo"/>
      </w:pPr>
      <w:r w:rsidRPr="00E2667E">
        <w:rPr>
          <w:rStyle w:val="TextoNormalNegritaCaracter"/>
        </w:rPr>
        <w:t>Disposición final primera, apartado 3.</w:t>
      </w:r>
      <w:r w:rsidRPr="00E2667E">
        <w:rPr>
          <w:rStyle w:val="TextoNormalCaracter"/>
        </w:rPr>
        <w:t>-</w:t>
      </w:r>
      <w:r>
        <w:t xml:space="preserve"> Sentencia </w:t>
      </w:r>
      <w:hyperlink w:anchor="SENTENCIA_2013_165" w:history="1">
        <w:r w:rsidRPr="00E2667E">
          <w:rPr>
            <w:rStyle w:val="TextoNormalCaracter"/>
          </w:rPr>
          <w:t>165/2013</w:t>
        </w:r>
      </w:hyperlink>
      <w:r>
        <w:t>, f. 11.</w:t>
      </w:r>
    </w:p>
    <w:p w:rsidR="00E2667E" w:rsidRDefault="00E2667E" w:rsidP="00E2667E">
      <w:pPr>
        <w:pStyle w:val="SangriaFrancesaArticulo"/>
      </w:pPr>
      <w:r w:rsidRPr="00E2667E">
        <w:rPr>
          <w:rStyle w:val="TextoNormalNegritaCaracter"/>
        </w:rPr>
        <w:t>Disposición final primera, apartado 4.</w:t>
      </w:r>
      <w:r w:rsidRPr="00E2667E">
        <w:rPr>
          <w:rStyle w:val="TextoNormalCaracter"/>
        </w:rPr>
        <w:t>-</w:t>
      </w:r>
      <w:r>
        <w:t xml:space="preserve"> Sentencia </w:t>
      </w:r>
      <w:hyperlink w:anchor="SENTENCIA_2013_165" w:history="1">
        <w:r w:rsidRPr="00E2667E">
          <w:rPr>
            <w:rStyle w:val="TextoNormalCaracter"/>
          </w:rPr>
          <w:t>165/2013</w:t>
        </w:r>
      </w:hyperlink>
      <w:r>
        <w:t>, ff. 1 a 3, 11.</w:t>
      </w:r>
    </w:p>
    <w:p w:rsidR="00E2667E" w:rsidRDefault="00E2667E" w:rsidP="00E2667E">
      <w:pPr>
        <w:pStyle w:val="SangriaFrancesaArticulo"/>
      </w:pPr>
      <w:r w:rsidRPr="00E2667E">
        <w:rPr>
          <w:rStyle w:val="TextoNormalNegritaCaracter"/>
        </w:rPr>
        <w:t>Disposición final primera, apartado 5.</w:t>
      </w:r>
      <w:r w:rsidRPr="00E2667E">
        <w:rPr>
          <w:rStyle w:val="TextoNormalCaracter"/>
        </w:rPr>
        <w:t>-</w:t>
      </w:r>
      <w:r>
        <w:t xml:space="preserve"> Sentencia </w:t>
      </w:r>
      <w:hyperlink w:anchor="SENTENCIA_2013_165" w:history="1">
        <w:r w:rsidRPr="00E2667E">
          <w:rPr>
            <w:rStyle w:val="TextoNormalCaracter"/>
          </w:rPr>
          <w:t>165/2013</w:t>
        </w:r>
      </w:hyperlink>
      <w:r>
        <w:t>, ff. 1 a 3, 11.</w:t>
      </w:r>
    </w:p>
    <w:p w:rsidR="00E2667E" w:rsidRDefault="00E2667E" w:rsidP="00E2667E">
      <w:pPr>
        <w:pStyle w:val="SangriaFrancesaArticulo"/>
      </w:pPr>
      <w:r w:rsidRPr="00E2667E">
        <w:rPr>
          <w:rStyle w:val="TextoNormalNegritaCaracter"/>
        </w:rPr>
        <w:t>Disposición final primera, apartado 6.</w:t>
      </w:r>
      <w:r w:rsidRPr="00E2667E">
        <w:rPr>
          <w:rStyle w:val="TextoNormalCaracter"/>
        </w:rPr>
        <w:t>-</w:t>
      </w:r>
      <w:r>
        <w:t xml:space="preserve"> Sentencia </w:t>
      </w:r>
      <w:hyperlink w:anchor="SENTENCIA_2013_165" w:history="1">
        <w:r w:rsidRPr="00E2667E">
          <w:rPr>
            <w:rStyle w:val="TextoNormalCaracter"/>
          </w:rPr>
          <w:t>165/2013</w:t>
        </w:r>
      </w:hyperlink>
      <w:r>
        <w:t>, f. 8.</w:t>
      </w:r>
    </w:p>
    <w:p w:rsidR="00E2667E" w:rsidRDefault="00E2667E" w:rsidP="00E2667E">
      <w:pPr>
        <w:pStyle w:val="SangriaFrancesaArticulo"/>
      </w:pPr>
      <w:r w:rsidRPr="00E2667E">
        <w:rPr>
          <w:rStyle w:val="TextoNormalNegritaCaracter"/>
        </w:rPr>
        <w:t>Disposición final primera, apartado 7.</w:t>
      </w:r>
      <w:r w:rsidRPr="00E2667E">
        <w:rPr>
          <w:rStyle w:val="TextoNormalCaracter"/>
        </w:rPr>
        <w:t>-</w:t>
      </w:r>
      <w:r>
        <w:t xml:space="preserve"> Sentencia </w:t>
      </w:r>
      <w:hyperlink w:anchor="SENTENCIA_2013_165" w:history="1">
        <w:r w:rsidRPr="00E2667E">
          <w:rPr>
            <w:rStyle w:val="TextoNormalCaracter"/>
          </w:rPr>
          <w:t>165/2013</w:t>
        </w:r>
      </w:hyperlink>
      <w:r>
        <w:t>, ff. 1 a 3, 8.</w:t>
      </w:r>
    </w:p>
    <w:p w:rsidR="00E2667E" w:rsidRDefault="00E2667E" w:rsidP="00E2667E">
      <w:pPr>
        <w:pStyle w:val="SangriaFrancesaArticulo"/>
      </w:pPr>
      <w:r w:rsidRPr="00E2667E">
        <w:rPr>
          <w:rStyle w:val="TextoNormalNegritaCaracter"/>
        </w:rPr>
        <w:t>Disposición final segunda.</w:t>
      </w:r>
      <w:r w:rsidRPr="00E2667E">
        <w:rPr>
          <w:rStyle w:val="TextoNormalCaracter"/>
        </w:rPr>
        <w:t>-</w:t>
      </w:r>
      <w:r>
        <w:t xml:space="preserve"> Sentencia </w:t>
      </w:r>
      <w:hyperlink w:anchor="SENTENCIA_2013_165" w:history="1">
        <w:r w:rsidRPr="00E2667E">
          <w:rPr>
            <w:rStyle w:val="TextoNormalCaracter"/>
          </w:rPr>
          <w:t>165/2013</w:t>
        </w:r>
      </w:hyperlink>
      <w:r>
        <w:t>, ff. 1 a 3, 12.</w:t>
      </w:r>
    </w:p>
    <w:p w:rsidR="00E2667E" w:rsidRDefault="00E2667E" w:rsidP="00E2667E">
      <w:pPr>
        <w:pStyle w:val="SangriaFrancesaArticulo"/>
      </w:pPr>
      <w:r w:rsidRPr="00E2667E">
        <w:rPr>
          <w:rStyle w:val="TextoNormalNegritaCaracter"/>
        </w:rPr>
        <w:t>Disposición final tercera.</w:t>
      </w:r>
      <w:r w:rsidRPr="00E2667E">
        <w:rPr>
          <w:rStyle w:val="TextoNormalCaracter"/>
        </w:rPr>
        <w:t>-</w:t>
      </w:r>
      <w:r>
        <w:t xml:space="preserve"> Sentencia </w:t>
      </w:r>
      <w:hyperlink w:anchor="SENTENCIA_2013_165" w:history="1">
        <w:r w:rsidRPr="00E2667E">
          <w:rPr>
            <w:rStyle w:val="TextoNormalCaracter"/>
          </w:rPr>
          <w:t>165/2013</w:t>
        </w:r>
      </w:hyperlink>
      <w:r>
        <w:t>, ff. 1 a 3, 6, 10, 13.</w:t>
      </w:r>
    </w:p>
    <w:p w:rsidR="00E2667E" w:rsidRDefault="00E2667E" w:rsidP="00E2667E">
      <w:pPr>
        <w:pStyle w:val="SangriaFrancesaArticulo"/>
      </w:pPr>
    </w:p>
    <w:p w:rsidR="00E2667E" w:rsidRDefault="00E2667E" w:rsidP="00E2667E">
      <w:pPr>
        <w:pStyle w:val="TextoNormalNegritaCursivandice"/>
      </w:pPr>
      <w:r>
        <w:t>Ley del Parlamento de las Illes Balears 4/2013, de 17 de julio. Coordinación de las policías locales de las Illes Balears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5" w:history="1">
        <w:r w:rsidRPr="00E2667E">
          <w:rPr>
            <w:rStyle w:val="TextoNormalCaracter"/>
          </w:rPr>
          <w:t>165/2013</w:t>
        </w:r>
      </w:hyperlink>
      <w:r>
        <w:t>, f. 10.</w:t>
      </w:r>
    </w:p>
    <w:p w:rsidR="00E2667E" w:rsidRDefault="00E2667E" w:rsidP="00E2667E">
      <w:pPr>
        <w:pStyle w:val="SangriaFrancesaArticulo"/>
      </w:pPr>
      <w:r w:rsidRPr="00E2667E">
        <w:rPr>
          <w:rStyle w:val="TextoNormalNegritaCaracter"/>
        </w:rPr>
        <w:t>Artículo 32.1 f).</w:t>
      </w:r>
      <w:r w:rsidRPr="00E2667E">
        <w:rPr>
          <w:rStyle w:val="TextoNormalCaracter"/>
        </w:rPr>
        <w:t>-</w:t>
      </w:r>
      <w:r>
        <w:t xml:space="preserve"> Sentencia </w:t>
      </w:r>
      <w:hyperlink w:anchor="SENTENCIA_2013_165" w:history="1">
        <w:r w:rsidRPr="00E2667E">
          <w:rPr>
            <w:rStyle w:val="TextoNormalCaracter"/>
          </w:rPr>
          <w:t>165/2013</w:t>
        </w:r>
      </w:hyperlink>
      <w:r>
        <w:t>, f. 10.</w:t>
      </w:r>
    </w:p>
    <w:p w:rsidR="00E2667E" w:rsidRDefault="00E2667E" w:rsidP="00E2667E">
      <w:pPr>
        <w:pStyle w:val="TextoNormal"/>
      </w:pPr>
    </w:p>
    <w:p w:rsidR="00E2667E" w:rsidRDefault="00E2667E" w:rsidP="00E2667E">
      <w:pPr>
        <w:pStyle w:val="TextoNormalNegritaCentradoSubrayado"/>
        <w:suppressAutoHyphens/>
      </w:pPr>
      <w:r>
        <w:t>J.4.c) Decretos y otras disposiciones reglamentarias</w:t>
      </w:r>
    </w:p>
    <w:p w:rsidR="00E2667E" w:rsidRDefault="00E2667E" w:rsidP="00E2667E">
      <w:pPr>
        <w:pStyle w:val="TextoNormalNegritaCentradoSubrayado"/>
      </w:pPr>
    </w:p>
    <w:p w:rsidR="00E2667E" w:rsidRDefault="00E2667E" w:rsidP="00E2667E">
      <w:pPr>
        <w:pStyle w:val="TextoNormalNegritaCursivandice"/>
      </w:pPr>
      <w:r>
        <w:t>Decreto del Gobierno de las Illes Balears 100/1990, de 29 de noviembre. Regula el uso de las lenguas oficiales de la Administración de la Comunidad Autónoma de las Illes Balears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5" w:history="1">
        <w:r w:rsidRPr="00E2667E">
          <w:rPr>
            <w:rStyle w:val="TextoNormalCaracter"/>
          </w:rPr>
          <w:t>165/2013</w:t>
        </w:r>
      </w:hyperlink>
      <w:r>
        <w:t>, ff. 1, 8.</w:t>
      </w:r>
    </w:p>
    <w:p w:rsidR="00E2667E" w:rsidRDefault="00E2667E" w:rsidP="00E2667E">
      <w:pPr>
        <w:pStyle w:val="SangriaFrancesaArticulo"/>
      </w:pPr>
    </w:p>
    <w:p w:rsidR="00E2667E" w:rsidRDefault="00E2667E" w:rsidP="00E2667E">
      <w:pPr>
        <w:pStyle w:val="TextoNormalNegritaCursivandice"/>
      </w:pPr>
      <w:r>
        <w:t>Decreto del Gobierno de las Illes Balears 92/1997, de 4 de julio. Regula el uso y enseñanza de y en lengua catalana, propia de las Illes Balears, en los centros docentes no universitarios de las Illes Balears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5" w:history="1">
        <w:r w:rsidRPr="00E2667E">
          <w:rPr>
            <w:rStyle w:val="TextoNormalCaracter"/>
          </w:rPr>
          <w:t>165/2013</w:t>
        </w:r>
      </w:hyperlink>
      <w:r>
        <w:t>, f. 5.</w:t>
      </w:r>
    </w:p>
    <w:p w:rsidR="00E2667E" w:rsidRDefault="00E2667E" w:rsidP="00E2667E">
      <w:pPr>
        <w:pStyle w:val="SangriaFrancesaArticulo"/>
      </w:pPr>
    </w:p>
    <w:p w:rsidR="00E2667E" w:rsidRDefault="00E2667E" w:rsidP="00E2667E">
      <w:pPr>
        <w:pStyle w:val="TextoNormalNegritaCursivandice"/>
      </w:pPr>
      <w:r>
        <w:t>Decreto del Gobierno de las Illes Balears 86/2004, de 15 de octubre. Regula la exigencia del conocimiento de la lengua catalana en los procedimientos para proveer puestos de trabajo de los entes locales de las Illes Balears reservados a funcionarios con habilitación de carácter nacional</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5" w:history="1">
        <w:r w:rsidRPr="00E2667E">
          <w:rPr>
            <w:rStyle w:val="TextoNormalCaracter"/>
          </w:rPr>
          <w:t>165/2013</w:t>
        </w:r>
      </w:hyperlink>
      <w:r>
        <w:t>, ff. 1, 8.</w:t>
      </w:r>
    </w:p>
    <w:p w:rsidR="00E2667E" w:rsidRDefault="00E2667E" w:rsidP="00E2667E">
      <w:pPr>
        <w:pStyle w:val="SangriaFrancesaArticulo"/>
      </w:pPr>
    </w:p>
    <w:p w:rsidR="00E2667E" w:rsidRDefault="00E2667E" w:rsidP="00E2667E">
      <w:pPr>
        <w:pStyle w:val="TextoNormalNegritaCursivandice"/>
      </w:pPr>
      <w:r>
        <w:t>Decreto del Gobierno de las Illes Balears 86/2005, de 29 de julio. Regula la homologación de los estudios de lengua catalana de la educación secundaria obligatoria y del bachillerato con los certificados de la dirección general de política lingüística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5" w:history="1">
        <w:r w:rsidRPr="00E2667E">
          <w:rPr>
            <w:rStyle w:val="TextoNormalCaracter"/>
          </w:rPr>
          <w:t>165/2013</w:t>
        </w:r>
      </w:hyperlink>
      <w:r>
        <w:t>, f. 5.</w:t>
      </w:r>
    </w:p>
    <w:p w:rsidR="00E2667E" w:rsidRDefault="00E2667E" w:rsidP="00E2667E">
      <w:pPr>
        <w:pStyle w:val="SangriaFrancesaArticulo"/>
      </w:pPr>
    </w:p>
    <w:p w:rsidR="00E2667E" w:rsidRDefault="00E2667E" w:rsidP="00E2667E">
      <w:pPr>
        <w:pStyle w:val="TextoNormalNegritaCursivandice"/>
      </w:pPr>
      <w:r>
        <w:t>Decreto del Gobierno de las Illes Balears 7/2006, de 3 de febrero. Aprueba la concesión de premios al personal funcionario y laboral al servicio de la Administración de la Comunidad Autónoma de las Illes Balears por haber obtenido niveles de conocimiento de catalán superiores a los exigidos para el ingreso en la función pública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5" w:history="1">
        <w:r w:rsidRPr="00E2667E">
          <w:rPr>
            <w:rStyle w:val="TextoNormalCaracter"/>
          </w:rPr>
          <w:t>165/2013</w:t>
        </w:r>
      </w:hyperlink>
      <w:r>
        <w:t>, ff. 1, 8.</w:t>
      </w:r>
    </w:p>
    <w:p w:rsidR="00E2667E" w:rsidRDefault="00E2667E" w:rsidP="00E2667E">
      <w:pPr>
        <w:pStyle w:val="SangriaFrancesaArticulo"/>
      </w:pPr>
    </w:p>
    <w:p w:rsidR="00E2667E" w:rsidRDefault="00E2667E" w:rsidP="00E2667E">
      <w:pPr>
        <w:pStyle w:val="TextoNormalNegritaCursivandice"/>
      </w:pPr>
      <w:r>
        <w:lastRenderedPageBreak/>
        <w:t>Decreto del Gobierno de las Illes Balears 114/2008, de 17 de octubre de 2008. Aprueba el reglamento por el cual se regula la exigencia de conocimientos de lengua catalana en los procedimientos selectivos de acceso a la función pública y para ocupar puestos de trabajo que se convoquen en el ámbito de la Administración de la Comunidad Autónoma de las Illes Balears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5" w:history="1">
        <w:r w:rsidRPr="00E2667E">
          <w:rPr>
            <w:rStyle w:val="TextoNormalCaracter"/>
          </w:rPr>
          <w:t>165/2013</w:t>
        </w:r>
      </w:hyperlink>
      <w:r>
        <w:t>, ff. 1, 8.</w:t>
      </w:r>
    </w:p>
    <w:p w:rsidR="00E2667E" w:rsidRDefault="00E2667E" w:rsidP="00E2667E">
      <w:pPr>
        <w:pStyle w:val="SangriaFrancesaArticulo"/>
      </w:pPr>
    </w:p>
    <w:p w:rsidR="00E2667E" w:rsidRDefault="00E2667E" w:rsidP="00E2667E">
      <w:pPr>
        <w:pStyle w:val="TextoNormalNegritaCursivandice"/>
      </w:pPr>
      <w:r>
        <w:t>Decreto del Gobierno de las Illes Balears 24/2009, de 27 de marzo. Regula la exigencia de conocimientos de lengua catalana en los procedimientos selectivos de acceso y de movilidad relativos a la función pública estatutaria y para ocupar puestos de trabajo que se convoquen en el sector público sanitario de la Comunidad Autónoma de las Illes Balears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5" w:history="1">
        <w:r w:rsidRPr="00E2667E">
          <w:rPr>
            <w:rStyle w:val="TextoNormalCaracter"/>
          </w:rPr>
          <w:t>165/2013</w:t>
        </w:r>
      </w:hyperlink>
      <w:r>
        <w:t>, ff. 1, 8.</w:t>
      </w:r>
    </w:p>
    <w:p w:rsidR="00E2667E" w:rsidRDefault="00E2667E" w:rsidP="00E2667E">
      <w:pPr>
        <w:pStyle w:val="SangriaFrancesaArticulo"/>
      </w:pPr>
    </w:p>
    <w:p w:rsidR="00E2667E" w:rsidRDefault="00E2667E" w:rsidP="00E2667E">
      <w:pPr>
        <w:pStyle w:val="TextoNormalNegritaCursivandice"/>
      </w:pPr>
      <w:r>
        <w:t>Decreto del Gobierno de las Illes Balears 16/2011, de 25 de febrero. Evaluación y certificación de conocimientos de lengua catalana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5" w:history="1">
        <w:r w:rsidRPr="00E2667E">
          <w:rPr>
            <w:rStyle w:val="TextoNormalCaracter"/>
          </w:rPr>
          <w:t>165/2013</w:t>
        </w:r>
      </w:hyperlink>
      <w:r>
        <w:t>, f. 5.</w:t>
      </w:r>
    </w:p>
    <w:p w:rsidR="00E2667E" w:rsidRDefault="00E2667E" w:rsidP="00E2667E">
      <w:pPr>
        <w:pStyle w:val="TextoNormal"/>
      </w:pPr>
    </w:p>
    <w:p w:rsidR="00E2667E" w:rsidRDefault="00E2667E" w:rsidP="00E2667E">
      <w:pPr>
        <w:pStyle w:val="SangriaFrancesaArticulo"/>
      </w:pPr>
    </w:p>
    <w:p w:rsidR="00E2667E" w:rsidRDefault="00E2667E" w:rsidP="00E2667E">
      <w:pPr>
        <w:pStyle w:val="TextoNormalNegritaCentrado"/>
        <w:suppressAutoHyphens/>
      </w:pPr>
      <w:r w:rsidRPr="00E2667E">
        <w:rPr>
          <w:rStyle w:val="TextoNormalNegritaCentradoSombreado"/>
        </w:rPr>
        <w:t>J.5) Canarias</w:t>
      </w:r>
    </w:p>
    <w:p w:rsidR="00E2667E" w:rsidRDefault="00E2667E" w:rsidP="00E2667E">
      <w:pPr>
        <w:pStyle w:val="TextoNormal"/>
      </w:pPr>
    </w:p>
    <w:p w:rsidR="00E2667E" w:rsidRDefault="00E2667E" w:rsidP="00E2667E">
      <w:pPr>
        <w:pStyle w:val="TextoNormalNegritaCentradoSubrayado"/>
        <w:suppressAutoHyphens/>
      </w:pPr>
      <w:r>
        <w:t>J.5.a) Estatuto de Autonomía</w:t>
      </w:r>
    </w:p>
    <w:p w:rsidR="00E2667E" w:rsidRDefault="00E2667E" w:rsidP="00E2667E">
      <w:pPr>
        <w:pStyle w:val="TextoNormalNegritaCentradoSubrayado"/>
      </w:pPr>
    </w:p>
    <w:p w:rsidR="00E2667E" w:rsidRDefault="00E2667E" w:rsidP="00E2667E">
      <w:pPr>
        <w:pStyle w:val="TextoNormalNegritaCursivandice"/>
      </w:pPr>
      <w:r>
        <w:t>Ley Orgánica 10/1982, de 10 de agosto. Estatuto de Autonomía de Canarias</w:t>
      </w:r>
    </w:p>
    <w:p w:rsidR="00E2667E" w:rsidRDefault="00E2667E" w:rsidP="00E2667E">
      <w:pPr>
        <w:pStyle w:val="SangriaFrancesaArticulo"/>
      </w:pPr>
      <w:r w:rsidRPr="00E2667E">
        <w:rPr>
          <w:rStyle w:val="TextoNormalNegritaCaracter"/>
        </w:rPr>
        <w:t>Artículo 32.12.</w:t>
      </w:r>
      <w:r w:rsidRPr="00E2667E">
        <w:rPr>
          <w:rStyle w:val="TextoNormalCaracter"/>
        </w:rPr>
        <w:t>-</w:t>
      </w:r>
      <w:r>
        <w:t xml:space="preserve"> Sentencia </w:t>
      </w:r>
      <w:hyperlink w:anchor="SENTENCIA_2013_146" w:history="1">
        <w:r w:rsidRPr="00E2667E">
          <w:rPr>
            <w:rStyle w:val="TextoNormalCaracter"/>
          </w:rPr>
          <w:t>146/2013</w:t>
        </w:r>
      </w:hyperlink>
      <w:r>
        <w:t>, ff. 1, 3, 4.</w:t>
      </w:r>
    </w:p>
    <w:p w:rsidR="00E2667E" w:rsidRDefault="00E2667E" w:rsidP="00E2667E">
      <w:pPr>
        <w:pStyle w:val="SangriaFrancesaArticulo"/>
      </w:pPr>
      <w:r w:rsidRPr="00E2667E">
        <w:rPr>
          <w:rStyle w:val="TextoNormalNegritaCaracter"/>
        </w:rPr>
        <w:t>Artículo 46.</w:t>
      </w:r>
      <w:r w:rsidRPr="00E2667E">
        <w:rPr>
          <w:rStyle w:val="TextoNormalCaracter"/>
        </w:rPr>
        <w:t>-</w:t>
      </w:r>
      <w:r>
        <w:t xml:space="preserve"> Sentencias </w:t>
      </w:r>
      <w:hyperlink w:anchor="SENTENCIA_2013_164" w:history="1">
        <w:r w:rsidRPr="00E2667E">
          <w:rPr>
            <w:rStyle w:val="TextoNormalCaracter"/>
          </w:rPr>
          <w:t>164/2013</w:t>
        </w:r>
      </w:hyperlink>
      <w:r>
        <w:t xml:space="preserve">, ff. 4, 6; </w:t>
      </w:r>
      <w:hyperlink w:anchor="SENTENCIA_2013_175" w:history="1">
        <w:r w:rsidRPr="00E2667E">
          <w:rPr>
            <w:rStyle w:val="TextoNormalCaracter"/>
          </w:rPr>
          <w:t>175/2013</w:t>
        </w:r>
      </w:hyperlink>
      <w:r>
        <w:t>, ff. 1, 2.</w:t>
      </w:r>
    </w:p>
    <w:p w:rsidR="00E2667E" w:rsidRDefault="00E2667E" w:rsidP="00E2667E">
      <w:pPr>
        <w:pStyle w:val="SangriaFrancesaArticulo"/>
      </w:pPr>
      <w:r w:rsidRPr="00E2667E">
        <w:rPr>
          <w:rStyle w:val="TextoNormalNegritaCaracter"/>
        </w:rPr>
        <w:t>Artículo 46.1.</w:t>
      </w:r>
      <w:r w:rsidRPr="00E2667E">
        <w:rPr>
          <w:rStyle w:val="TextoNormalCaracter"/>
        </w:rPr>
        <w:t>-</w:t>
      </w:r>
      <w:r>
        <w:t xml:space="preserve"> Sentencia </w:t>
      </w:r>
      <w:hyperlink w:anchor="SENTENCIA_2013_164" w:history="1">
        <w:r w:rsidRPr="00E2667E">
          <w:rPr>
            <w:rStyle w:val="TextoNormalCaracter"/>
          </w:rPr>
          <w:t>164/2013</w:t>
        </w:r>
      </w:hyperlink>
      <w:r>
        <w:t>, ff. 2, 3, 6.</w:t>
      </w:r>
    </w:p>
    <w:p w:rsidR="00E2667E" w:rsidRDefault="00E2667E" w:rsidP="00E2667E">
      <w:pPr>
        <w:pStyle w:val="SangriaFrancesaArticulo"/>
      </w:pPr>
      <w:r w:rsidRPr="00E2667E">
        <w:rPr>
          <w:rStyle w:val="TextoNormalNegritaCaracter"/>
        </w:rPr>
        <w:t>Artículo 46.2.</w:t>
      </w:r>
      <w:r w:rsidRPr="00E2667E">
        <w:rPr>
          <w:rStyle w:val="TextoNormalCaracter"/>
        </w:rPr>
        <w:t>-</w:t>
      </w:r>
      <w:r>
        <w:t xml:space="preserve"> Sentencia </w:t>
      </w:r>
      <w:hyperlink w:anchor="SENTENCIA_2013_164" w:history="1">
        <w:r w:rsidRPr="00E2667E">
          <w:rPr>
            <w:rStyle w:val="TextoNormalCaracter"/>
          </w:rPr>
          <w:t>164/2013</w:t>
        </w:r>
      </w:hyperlink>
      <w:r>
        <w:t>, ff. 3, 4.</w:t>
      </w:r>
    </w:p>
    <w:p w:rsidR="00E2667E" w:rsidRDefault="00E2667E" w:rsidP="00E2667E">
      <w:pPr>
        <w:pStyle w:val="SangriaFrancesaArticulo"/>
      </w:pPr>
      <w:r w:rsidRPr="00E2667E">
        <w:rPr>
          <w:rStyle w:val="TextoNormalNegritaCaracter"/>
        </w:rPr>
        <w:t>Artículo 46.3.</w:t>
      </w:r>
      <w:r w:rsidRPr="00E2667E">
        <w:rPr>
          <w:rStyle w:val="TextoNormalCaracter"/>
        </w:rPr>
        <w:t>-</w:t>
      </w:r>
      <w:r>
        <w:t xml:space="preserve"> Sentencia </w:t>
      </w:r>
      <w:hyperlink w:anchor="SENTENCIA_2013_164" w:history="1">
        <w:r w:rsidRPr="00E2667E">
          <w:rPr>
            <w:rStyle w:val="TextoNormalCaracter"/>
          </w:rPr>
          <w:t>164/2013</w:t>
        </w:r>
      </w:hyperlink>
      <w:r>
        <w:t>, ff. 2 a 4, 6.</w:t>
      </w:r>
    </w:p>
    <w:p w:rsidR="00E2667E" w:rsidRDefault="00E2667E" w:rsidP="00E2667E">
      <w:pPr>
        <w:pStyle w:val="SangriaFrancesaArticulo"/>
      </w:pPr>
      <w:r w:rsidRPr="00E2667E">
        <w:rPr>
          <w:rStyle w:val="TextoNormalNegritaCaracter"/>
        </w:rPr>
        <w:t>Artículo 46.4.</w:t>
      </w:r>
      <w:r w:rsidRPr="00E2667E">
        <w:rPr>
          <w:rStyle w:val="TextoNormalCaracter"/>
        </w:rPr>
        <w:t>-</w:t>
      </w:r>
      <w:r>
        <w:t xml:space="preserve"> Sentencia </w:t>
      </w:r>
      <w:hyperlink w:anchor="SENTENCIA_2013_164" w:history="1">
        <w:r w:rsidRPr="00E2667E">
          <w:rPr>
            <w:rStyle w:val="TextoNormalCaracter"/>
          </w:rPr>
          <w:t>164/2013</w:t>
        </w:r>
      </w:hyperlink>
      <w:r>
        <w:t>, ff. 2 a 4, 6.</w:t>
      </w:r>
    </w:p>
    <w:p w:rsidR="00E2667E" w:rsidRDefault="00E2667E" w:rsidP="00E2667E">
      <w:pPr>
        <w:pStyle w:val="SangriaFrancesaArticulo"/>
      </w:pPr>
      <w:r w:rsidRPr="00E2667E">
        <w:rPr>
          <w:rStyle w:val="TextoNormalNegritaCaracter"/>
        </w:rPr>
        <w:t>Artículo 49.</w:t>
      </w:r>
      <w:r w:rsidRPr="00E2667E">
        <w:rPr>
          <w:rStyle w:val="TextoNormalCaracter"/>
        </w:rPr>
        <w:t>-</w:t>
      </w:r>
      <w:r>
        <w:t xml:space="preserve"> Sentencia </w:t>
      </w:r>
      <w:hyperlink w:anchor="SENTENCIA_2013_175" w:history="1">
        <w:r w:rsidRPr="00E2667E">
          <w:rPr>
            <w:rStyle w:val="TextoNormalCaracter"/>
          </w:rPr>
          <w:t>175/2013</w:t>
        </w:r>
      </w:hyperlink>
      <w:r>
        <w:t>, f. 2.</w:t>
      </w:r>
    </w:p>
    <w:p w:rsidR="00E2667E" w:rsidRDefault="00E2667E" w:rsidP="00E2667E">
      <w:pPr>
        <w:pStyle w:val="TextoNormal"/>
      </w:pPr>
    </w:p>
    <w:p w:rsidR="00E2667E" w:rsidRDefault="00E2667E" w:rsidP="00E2667E">
      <w:pPr>
        <w:pStyle w:val="TextoNormalNegritaCentradoSubrayado"/>
        <w:suppressAutoHyphens/>
      </w:pPr>
      <w:r>
        <w:t>J.5.b) Leyes y disposiciones con fuerza de Ley</w:t>
      </w:r>
    </w:p>
    <w:p w:rsidR="00E2667E" w:rsidRDefault="00E2667E" w:rsidP="00E2667E">
      <w:pPr>
        <w:pStyle w:val="TextoNormalNegritaCentradoSubrayado"/>
      </w:pPr>
    </w:p>
    <w:p w:rsidR="00E2667E" w:rsidRDefault="00E2667E" w:rsidP="00E2667E">
      <w:pPr>
        <w:pStyle w:val="TextoNormalNegritaCursivandice"/>
      </w:pPr>
      <w:r>
        <w:t>Ley del Parlamento de Canarias 7/1995, de 6 de abril.  Ordenación del turismo</w:t>
      </w:r>
    </w:p>
    <w:p w:rsidR="00E2667E" w:rsidRDefault="00E2667E" w:rsidP="00E2667E">
      <w:pPr>
        <w:pStyle w:val="SangriaFrancesaArticulo"/>
      </w:pPr>
      <w:r w:rsidRPr="00E2667E">
        <w:rPr>
          <w:rStyle w:val="TextoNormalNegritaCaracter"/>
        </w:rPr>
        <w:t>Artículo 15.</w:t>
      </w:r>
      <w:r w:rsidRPr="00E2667E">
        <w:rPr>
          <w:rStyle w:val="TextoNormalCaracter"/>
        </w:rPr>
        <w:t>-</w:t>
      </w:r>
      <w:r>
        <w:t xml:space="preserve"> Sentencia </w:t>
      </w:r>
      <w:hyperlink w:anchor="SENTENCIA_2013_176" w:history="1">
        <w:r w:rsidRPr="00E2667E">
          <w:rPr>
            <w:rStyle w:val="TextoNormalCaracter"/>
          </w:rPr>
          <w:t>176/2013</w:t>
        </w:r>
      </w:hyperlink>
      <w:r>
        <w:t>, f. 5.</w:t>
      </w:r>
    </w:p>
    <w:p w:rsidR="00E2667E" w:rsidRDefault="00E2667E" w:rsidP="00E2667E">
      <w:pPr>
        <w:pStyle w:val="SangriaFrancesaArticulo"/>
      </w:pPr>
      <w:r w:rsidRPr="00E2667E">
        <w:rPr>
          <w:rStyle w:val="TextoNormalNegritaCaracter"/>
        </w:rPr>
        <w:t>Artículo 19.</w:t>
      </w:r>
      <w:r w:rsidRPr="00E2667E">
        <w:rPr>
          <w:rStyle w:val="TextoNormalCaracter"/>
        </w:rPr>
        <w:t>-</w:t>
      </w:r>
      <w:r>
        <w:t xml:space="preserve"> Sentencia </w:t>
      </w:r>
      <w:hyperlink w:anchor="SENTENCIA_2013_176" w:history="1">
        <w:r w:rsidRPr="00E2667E">
          <w:rPr>
            <w:rStyle w:val="TextoNormalCaracter"/>
          </w:rPr>
          <w:t>176/2013</w:t>
        </w:r>
      </w:hyperlink>
      <w:r>
        <w:t>, f. 5.</w:t>
      </w:r>
    </w:p>
    <w:p w:rsidR="00E2667E" w:rsidRDefault="00E2667E" w:rsidP="00E2667E">
      <w:pPr>
        <w:pStyle w:val="SangriaFrancesaArticulo"/>
      </w:pPr>
    </w:p>
    <w:p w:rsidR="00E2667E" w:rsidRDefault="00E2667E" w:rsidP="00E2667E">
      <w:pPr>
        <w:pStyle w:val="TextoNormalNegritaCursivandice"/>
      </w:pPr>
      <w:r>
        <w:t>Ley del Parlamento de Canarias 4/2010, de 4 de junio. Catálogo canario de especies protegidas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46" w:history="1">
        <w:r w:rsidRPr="00E2667E">
          <w:rPr>
            <w:rStyle w:val="TextoNormalCaracter"/>
          </w:rPr>
          <w:t>146/2013</w:t>
        </w:r>
      </w:hyperlink>
      <w:r>
        <w:t>, f. 4.</w:t>
      </w:r>
    </w:p>
    <w:p w:rsidR="00E2667E" w:rsidRDefault="00E2667E" w:rsidP="00E2667E">
      <w:pPr>
        <w:pStyle w:val="TextoNormal"/>
      </w:pPr>
    </w:p>
    <w:p w:rsidR="00E2667E" w:rsidRDefault="00E2667E" w:rsidP="00E2667E">
      <w:pPr>
        <w:pStyle w:val="SangriaFrancesaArticulo"/>
      </w:pPr>
    </w:p>
    <w:p w:rsidR="00E2667E" w:rsidRDefault="00E2667E" w:rsidP="00E2667E">
      <w:pPr>
        <w:pStyle w:val="TextoNormalNegritaCentrado"/>
        <w:suppressAutoHyphens/>
      </w:pPr>
      <w:r w:rsidRPr="00E2667E">
        <w:rPr>
          <w:rStyle w:val="TextoNormalNegritaCentradoSombreado"/>
        </w:rPr>
        <w:lastRenderedPageBreak/>
        <w:t>J.6) Cantabria</w:t>
      </w:r>
    </w:p>
    <w:p w:rsidR="00E2667E" w:rsidRDefault="00E2667E" w:rsidP="00E2667E">
      <w:pPr>
        <w:pStyle w:val="TextoNormal"/>
      </w:pPr>
    </w:p>
    <w:p w:rsidR="00E2667E" w:rsidRDefault="00E2667E" w:rsidP="00E2667E">
      <w:pPr>
        <w:pStyle w:val="TextoNormalNegritaCentradoSubrayado"/>
        <w:suppressAutoHyphens/>
      </w:pPr>
      <w:r>
        <w:t>J.6.b) Leyes y disposiciones con fuerza de Ley</w:t>
      </w:r>
    </w:p>
    <w:p w:rsidR="00E2667E" w:rsidRDefault="00E2667E" w:rsidP="00E2667E">
      <w:pPr>
        <w:pStyle w:val="TextoNormalNegritaCentradoSubrayado"/>
      </w:pPr>
    </w:p>
    <w:p w:rsidR="00E2667E" w:rsidRDefault="00E2667E" w:rsidP="00E2667E">
      <w:pPr>
        <w:pStyle w:val="TextoNormalNegritaCursivandice"/>
      </w:pPr>
      <w:r>
        <w:t>Ley del Parlamento de Cantabria 5/2009, de 28 de diciembre. Presupuestos Generales de la Comunidad Autónoma para el año 2010</w:t>
      </w:r>
    </w:p>
    <w:p w:rsidR="00E2667E" w:rsidRDefault="00E2667E" w:rsidP="00E2667E">
      <w:pPr>
        <w:pStyle w:val="SangriaFrancesaArticulo"/>
      </w:pPr>
      <w:r w:rsidRPr="00E2667E">
        <w:rPr>
          <w:rStyle w:val="TextoNormalNegritaCaracter"/>
        </w:rPr>
        <w:t>Artículo 27.4</w:t>
      </w:r>
      <w:r>
        <w:t xml:space="preserve"> </w:t>
      </w:r>
      <w:r w:rsidRPr="00E2667E">
        <w:rPr>
          <w:rStyle w:val="TextoNormalCaracter"/>
        </w:rPr>
        <w:t>(redactado por la Ley del Parlamento de Cantabria 5/2010, de 6 de julio)</w:t>
      </w:r>
      <w:r w:rsidRPr="00E2667E">
        <w:rPr>
          <w:rStyle w:val="TextoNormalNegritaCaracter"/>
        </w:rPr>
        <w:t>.</w:t>
      </w:r>
      <w:r w:rsidRPr="00E2667E">
        <w:rPr>
          <w:rStyle w:val="TextoNormalCaracter"/>
        </w:rPr>
        <w:t>-</w:t>
      </w:r>
      <w:r>
        <w:t xml:space="preserve"> Sentencia </w:t>
      </w:r>
      <w:hyperlink w:anchor="SENTENCIA_2013_219" w:history="1">
        <w:r w:rsidRPr="00E2667E">
          <w:rPr>
            <w:rStyle w:val="TextoNormalCaracter"/>
          </w:rPr>
          <w:t>219/2013</w:t>
        </w:r>
      </w:hyperlink>
      <w:r>
        <w:t>, ff. 1, 2, 6, 7.</w:t>
      </w:r>
    </w:p>
    <w:p w:rsidR="00E2667E" w:rsidRDefault="00E2667E" w:rsidP="00E2667E">
      <w:pPr>
        <w:pStyle w:val="SangriaFrancesaArticulo"/>
      </w:pPr>
    </w:p>
    <w:p w:rsidR="00E2667E" w:rsidRDefault="00E2667E" w:rsidP="00E2667E">
      <w:pPr>
        <w:pStyle w:val="TextoNormalNegritaCursivandice"/>
      </w:pPr>
      <w:r>
        <w:t>Ley del Parlamento de Cantabria 5/2010, de 6 de julio. Modificación parcial de la Ley 5/2009, de 28 de diciembre, de presupuestos generales de la Comunidad Autónoma de Cantabria para el año 2010</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19" w:history="1">
        <w:r w:rsidRPr="00E2667E">
          <w:rPr>
            <w:rStyle w:val="TextoNormalCaracter"/>
          </w:rPr>
          <w:t>219/2013</w:t>
        </w:r>
      </w:hyperlink>
      <w:r>
        <w:t>, f. 2.</w:t>
      </w:r>
    </w:p>
    <w:p w:rsidR="00E2667E" w:rsidRDefault="00E2667E" w:rsidP="00E2667E">
      <w:pPr>
        <w:pStyle w:val="SangriaFrancesaArticulo"/>
      </w:pPr>
      <w:r w:rsidRPr="00E2667E">
        <w:rPr>
          <w:rStyle w:val="TextoNormalNegritaCaracter"/>
        </w:rPr>
        <w:t>Artículo 2.5.</w:t>
      </w:r>
      <w:r w:rsidRPr="00E2667E">
        <w:rPr>
          <w:rStyle w:val="TextoNormalCaracter"/>
        </w:rPr>
        <w:t>-</w:t>
      </w:r>
      <w:r>
        <w:t xml:space="preserve"> Sentencia </w:t>
      </w:r>
      <w:hyperlink w:anchor="SENTENCIA_2013_219" w:history="1">
        <w:r w:rsidRPr="00E2667E">
          <w:rPr>
            <w:rStyle w:val="TextoNormalCaracter"/>
          </w:rPr>
          <w:t>219/2013</w:t>
        </w:r>
      </w:hyperlink>
      <w:r>
        <w:t>, ff. 1, 6, 7.</w:t>
      </w:r>
    </w:p>
    <w:p w:rsidR="00E2667E" w:rsidRDefault="00E2667E" w:rsidP="00E2667E">
      <w:pPr>
        <w:pStyle w:val="SangriaFrancesaArticulo"/>
      </w:pPr>
      <w:r w:rsidRPr="00E2667E">
        <w:rPr>
          <w:rStyle w:val="TextoNormalNegritaCaracter"/>
        </w:rPr>
        <w:t>Disposición final.</w:t>
      </w:r>
      <w:r w:rsidRPr="00E2667E">
        <w:rPr>
          <w:rStyle w:val="TextoNormalCaracter"/>
        </w:rPr>
        <w:t>-</w:t>
      </w:r>
      <w:r>
        <w:t xml:space="preserve"> Sentencia </w:t>
      </w:r>
      <w:hyperlink w:anchor="SENTENCIA_2013_219" w:history="1">
        <w:r w:rsidRPr="00E2667E">
          <w:rPr>
            <w:rStyle w:val="TextoNormalCaracter"/>
          </w:rPr>
          <w:t>219/2013</w:t>
        </w:r>
      </w:hyperlink>
      <w:r>
        <w:t>, f. 1.</w:t>
      </w:r>
    </w:p>
    <w:p w:rsidR="00E2667E" w:rsidRDefault="00E2667E" w:rsidP="00E2667E">
      <w:pPr>
        <w:pStyle w:val="TextoNormal"/>
      </w:pPr>
    </w:p>
    <w:p w:rsidR="00E2667E" w:rsidRDefault="00E2667E" w:rsidP="00E2667E">
      <w:pPr>
        <w:pStyle w:val="SangriaFrancesaArticulo"/>
      </w:pPr>
    </w:p>
    <w:p w:rsidR="00E2667E" w:rsidRDefault="00E2667E" w:rsidP="00E2667E">
      <w:pPr>
        <w:pStyle w:val="TextoNormalNegritaCentrado"/>
        <w:suppressAutoHyphens/>
      </w:pPr>
      <w:r w:rsidRPr="00E2667E">
        <w:rPr>
          <w:rStyle w:val="TextoNormalNegritaCentradoSombreado"/>
        </w:rPr>
        <w:t>J.7) Castilla-La Mancha</w:t>
      </w:r>
    </w:p>
    <w:p w:rsidR="00E2667E" w:rsidRDefault="00E2667E" w:rsidP="00E2667E">
      <w:pPr>
        <w:pStyle w:val="TextoNormal"/>
      </w:pPr>
    </w:p>
    <w:p w:rsidR="00E2667E" w:rsidRDefault="00E2667E" w:rsidP="00E2667E">
      <w:pPr>
        <w:pStyle w:val="TextoNormalNegritaCentradoSubrayado"/>
        <w:suppressAutoHyphens/>
      </w:pPr>
      <w:r>
        <w:t>J.7.a) Estatuto de Autonomía</w:t>
      </w:r>
    </w:p>
    <w:p w:rsidR="00E2667E" w:rsidRDefault="00E2667E" w:rsidP="00E2667E">
      <w:pPr>
        <w:pStyle w:val="TextoNormalNegritaCentradoSubrayado"/>
      </w:pPr>
    </w:p>
    <w:p w:rsidR="00E2667E" w:rsidRDefault="00E2667E" w:rsidP="00E2667E">
      <w:pPr>
        <w:pStyle w:val="TextoNormalNegritaCursivandice"/>
      </w:pPr>
      <w:r>
        <w:t>Ley Orgánica 9/1982, de 10 de agosto. Estatuto de Autonomía de Castilla-La Mancha</w:t>
      </w:r>
    </w:p>
    <w:p w:rsidR="00E2667E" w:rsidRDefault="00E2667E" w:rsidP="00E2667E">
      <w:pPr>
        <w:pStyle w:val="SangriaFrancesaArticulo"/>
      </w:pPr>
      <w:r w:rsidRPr="00E2667E">
        <w:rPr>
          <w:rStyle w:val="TextoNormalNegritaCaracter"/>
        </w:rPr>
        <w:t>Artículo 29.</w:t>
      </w:r>
      <w:r w:rsidRPr="00E2667E">
        <w:rPr>
          <w:rStyle w:val="TextoNormalCaracter"/>
        </w:rPr>
        <w:t>-</w:t>
      </w:r>
      <w:r>
        <w:t xml:space="preserve"> Sentencia </w:t>
      </w:r>
      <w:hyperlink w:anchor="SENTENCIA_2013_162" w:history="1">
        <w:r w:rsidRPr="00E2667E">
          <w:rPr>
            <w:rStyle w:val="TextoNormalCaracter"/>
          </w:rPr>
          <w:t>162/2013</w:t>
        </w:r>
      </w:hyperlink>
      <w:r>
        <w:t>, f. 4.</w:t>
      </w:r>
    </w:p>
    <w:p w:rsidR="00E2667E" w:rsidRDefault="00E2667E" w:rsidP="00E2667E">
      <w:pPr>
        <w:pStyle w:val="SangriaFrancesaArticulo"/>
      </w:pPr>
      <w:r w:rsidRPr="00E2667E">
        <w:rPr>
          <w:rStyle w:val="TextoNormalNegritaCaracter"/>
        </w:rPr>
        <w:t>Artículo 29.1.</w:t>
      </w:r>
      <w:r w:rsidRPr="00E2667E">
        <w:rPr>
          <w:rStyle w:val="TextoNormalCaracter"/>
        </w:rPr>
        <w:t>-</w:t>
      </w:r>
      <w:r>
        <w:t xml:space="preserve"> Sentencia </w:t>
      </w:r>
      <w:hyperlink w:anchor="SENTENCIA_2013_162" w:history="1">
        <w:r w:rsidRPr="00E2667E">
          <w:rPr>
            <w:rStyle w:val="TextoNormalCaracter"/>
          </w:rPr>
          <w:t>162/2013</w:t>
        </w:r>
      </w:hyperlink>
      <w:r>
        <w:t>, ff. 4, 6.</w:t>
      </w:r>
    </w:p>
    <w:p w:rsidR="00E2667E" w:rsidRDefault="00E2667E" w:rsidP="00E2667E">
      <w:pPr>
        <w:pStyle w:val="SangriaFrancesaArticulo"/>
      </w:pPr>
      <w:r w:rsidRPr="00E2667E">
        <w:rPr>
          <w:rStyle w:val="TextoNormalNegritaCaracter"/>
        </w:rPr>
        <w:t>Artículo 37.</w:t>
      </w:r>
      <w:r w:rsidRPr="00E2667E">
        <w:rPr>
          <w:rStyle w:val="TextoNormalCaracter"/>
        </w:rPr>
        <w:t>-</w:t>
      </w:r>
      <w:r>
        <w:t xml:space="preserve"> Sentencia </w:t>
      </w:r>
      <w:hyperlink w:anchor="SENTENCIA_2013_160" w:history="1">
        <w:r w:rsidRPr="00E2667E">
          <w:rPr>
            <w:rStyle w:val="TextoNormalCaracter"/>
          </w:rPr>
          <w:t>160/2013</w:t>
        </w:r>
      </w:hyperlink>
      <w:r>
        <w:t>, ff. 1, 2.</w:t>
      </w:r>
    </w:p>
    <w:p w:rsidR="00E2667E" w:rsidRDefault="00E2667E" w:rsidP="00E2667E">
      <w:pPr>
        <w:pStyle w:val="SangriaFrancesaArticulo"/>
      </w:pPr>
      <w:r w:rsidRPr="00E2667E">
        <w:rPr>
          <w:rStyle w:val="TextoNormalNegritaCaracter"/>
        </w:rPr>
        <w:t>Artículo 37</w:t>
      </w:r>
      <w:r>
        <w:t xml:space="preserve"> </w:t>
      </w:r>
      <w:r w:rsidRPr="00E2667E">
        <w:rPr>
          <w:rStyle w:val="TextoNormalCaracter"/>
        </w:rPr>
        <w:t>(redactado por la Ley Orgánica 3/1997, de 3 de julio)</w:t>
      </w:r>
      <w:r w:rsidRPr="00E2667E">
        <w:rPr>
          <w:rStyle w:val="TextoNormalNegritaCaracter"/>
        </w:rPr>
        <w:t>.</w:t>
      </w:r>
      <w:r w:rsidRPr="00E2667E">
        <w:rPr>
          <w:rStyle w:val="TextoNormalCaracter"/>
        </w:rPr>
        <w:t>-</w:t>
      </w:r>
      <w:r>
        <w:t xml:space="preserve"> Sentencia </w:t>
      </w:r>
      <w:hyperlink w:anchor="SENTENCIA_2013_160" w:history="1">
        <w:r w:rsidRPr="00E2667E">
          <w:rPr>
            <w:rStyle w:val="TextoNormalCaracter"/>
          </w:rPr>
          <w:t>160/2013</w:t>
        </w:r>
      </w:hyperlink>
      <w:r>
        <w:t>, f. 6.</w:t>
      </w:r>
    </w:p>
    <w:p w:rsidR="00E2667E" w:rsidRDefault="00E2667E" w:rsidP="00E2667E">
      <w:pPr>
        <w:pStyle w:val="SangriaFrancesaArticulo"/>
      </w:pPr>
    </w:p>
    <w:p w:rsidR="00E2667E" w:rsidRDefault="00E2667E" w:rsidP="00E2667E">
      <w:pPr>
        <w:pStyle w:val="TextoNormalNegritaCursivandice"/>
      </w:pPr>
      <w:r>
        <w:t>Ley Orgánica 3/1997, de 3 de julio. Reforma de la Ley Orgánica 9/1982, de 10 de agosto, de Estatuto de Autonomía de Castilla-La Mancha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0" w:history="1">
        <w:r w:rsidRPr="00E2667E">
          <w:rPr>
            <w:rStyle w:val="TextoNormalCaracter"/>
          </w:rPr>
          <w:t>160/2013</w:t>
        </w:r>
      </w:hyperlink>
      <w:r>
        <w:t>, f. 6.</w:t>
      </w:r>
    </w:p>
    <w:p w:rsidR="00E2667E" w:rsidRDefault="00E2667E" w:rsidP="00E2667E">
      <w:pPr>
        <w:pStyle w:val="TextoNormal"/>
      </w:pPr>
    </w:p>
    <w:p w:rsidR="00E2667E" w:rsidRDefault="00E2667E" w:rsidP="00E2667E">
      <w:pPr>
        <w:pStyle w:val="SangriaFrancesaArticulo"/>
      </w:pPr>
    </w:p>
    <w:p w:rsidR="00E2667E" w:rsidRDefault="00E2667E" w:rsidP="00E2667E">
      <w:pPr>
        <w:pStyle w:val="TextoNormalNegritaCentrado"/>
        <w:suppressAutoHyphens/>
      </w:pPr>
      <w:r w:rsidRPr="00E2667E">
        <w:rPr>
          <w:rStyle w:val="TextoNormalNegritaCentradoSombreado"/>
        </w:rPr>
        <w:t>J.8) Castilla y León</w:t>
      </w:r>
    </w:p>
    <w:p w:rsidR="00E2667E" w:rsidRDefault="00E2667E" w:rsidP="00E2667E">
      <w:pPr>
        <w:pStyle w:val="TextoNormal"/>
      </w:pPr>
    </w:p>
    <w:p w:rsidR="00E2667E" w:rsidRDefault="00E2667E" w:rsidP="00E2667E">
      <w:pPr>
        <w:pStyle w:val="TextoNormalNegritaCentradoSubrayado"/>
        <w:suppressAutoHyphens/>
      </w:pPr>
      <w:r>
        <w:t>J.8.b) Leyes y disposiciones con fuerza de Ley</w:t>
      </w:r>
    </w:p>
    <w:p w:rsidR="00E2667E" w:rsidRDefault="00E2667E" w:rsidP="00E2667E">
      <w:pPr>
        <w:pStyle w:val="TextoNormalNegritaCentradoSubrayado"/>
      </w:pPr>
    </w:p>
    <w:p w:rsidR="00E2667E" w:rsidRDefault="00E2667E" w:rsidP="00E2667E">
      <w:pPr>
        <w:pStyle w:val="TextoNormalNegritaCursivandice"/>
      </w:pPr>
      <w:r>
        <w:t>Ley de las Cortes de Castilla y León 10/1998, de 5 de diciembre. Ordenación del territorio de la Comunidad de Castilla y León</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3" w:history="1">
        <w:r w:rsidRPr="00E2667E">
          <w:rPr>
            <w:rStyle w:val="TextoNormalCaracter"/>
          </w:rPr>
          <w:t>203/2013</w:t>
        </w:r>
      </w:hyperlink>
      <w:r>
        <w:t>, ff. 3, 7.</w:t>
      </w:r>
    </w:p>
    <w:p w:rsidR="00E2667E" w:rsidRDefault="00E2667E" w:rsidP="00E2667E">
      <w:pPr>
        <w:pStyle w:val="SangriaFrancesaArticulo"/>
      </w:pPr>
      <w:r w:rsidRPr="00E2667E">
        <w:rPr>
          <w:rStyle w:val="TextoNormalNegritaCaracter"/>
        </w:rPr>
        <w:t>Artículo 2.</w:t>
      </w:r>
      <w:r w:rsidRPr="00E2667E">
        <w:rPr>
          <w:rStyle w:val="TextoNormalCaracter"/>
        </w:rPr>
        <w:t>-</w:t>
      </w:r>
      <w:r>
        <w:t xml:space="preserve"> Sentencia </w:t>
      </w:r>
      <w:hyperlink w:anchor="SENTENCIA_2013_203" w:history="1">
        <w:r w:rsidRPr="00E2667E">
          <w:rPr>
            <w:rStyle w:val="TextoNormalCaracter"/>
          </w:rPr>
          <w:t>203/2013</w:t>
        </w:r>
      </w:hyperlink>
      <w:r>
        <w:t>, f. 7.</w:t>
      </w:r>
    </w:p>
    <w:p w:rsidR="00E2667E" w:rsidRDefault="00E2667E" w:rsidP="00E2667E">
      <w:pPr>
        <w:pStyle w:val="SangriaFrancesaArticulo"/>
      </w:pPr>
      <w:r w:rsidRPr="00E2667E">
        <w:rPr>
          <w:rStyle w:val="TextoNormalNegritaCaracter"/>
        </w:rPr>
        <w:lastRenderedPageBreak/>
        <w:t>Artículo 3.</w:t>
      </w:r>
      <w:r w:rsidRPr="00E2667E">
        <w:rPr>
          <w:rStyle w:val="TextoNormalCaracter"/>
        </w:rPr>
        <w:t>-</w:t>
      </w:r>
      <w:r>
        <w:t xml:space="preserve"> Sentencia </w:t>
      </w:r>
      <w:hyperlink w:anchor="SENTENCIA_2013_203" w:history="1">
        <w:r w:rsidRPr="00E2667E">
          <w:rPr>
            <w:rStyle w:val="TextoNormalCaracter"/>
          </w:rPr>
          <w:t>203/2013</w:t>
        </w:r>
      </w:hyperlink>
      <w:r>
        <w:t>, f. 7.</w:t>
      </w:r>
    </w:p>
    <w:p w:rsidR="00E2667E" w:rsidRDefault="00E2667E" w:rsidP="00E2667E">
      <w:pPr>
        <w:pStyle w:val="SangriaFrancesaArticulo"/>
      </w:pPr>
      <w:r w:rsidRPr="00E2667E">
        <w:rPr>
          <w:rStyle w:val="TextoNormalNegritaCaracter"/>
        </w:rPr>
        <w:t>Artículo 4.</w:t>
      </w:r>
      <w:r w:rsidRPr="00E2667E">
        <w:rPr>
          <w:rStyle w:val="TextoNormalCaracter"/>
        </w:rPr>
        <w:t>-</w:t>
      </w:r>
      <w:r>
        <w:t xml:space="preserve"> Sentencia </w:t>
      </w:r>
      <w:hyperlink w:anchor="SENTENCIA_2013_203" w:history="1">
        <w:r w:rsidRPr="00E2667E">
          <w:rPr>
            <w:rStyle w:val="TextoNormalCaracter"/>
          </w:rPr>
          <w:t>203/2013</w:t>
        </w:r>
      </w:hyperlink>
      <w:r>
        <w:t>, f. 7.</w:t>
      </w:r>
    </w:p>
    <w:p w:rsidR="00E2667E" w:rsidRDefault="00E2667E" w:rsidP="00E2667E">
      <w:pPr>
        <w:pStyle w:val="SangriaFrancesaArticulo"/>
      </w:pPr>
      <w:r w:rsidRPr="00E2667E">
        <w:rPr>
          <w:rStyle w:val="TextoNormalNegritaCaracter"/>
        </w:rPr>
        <w:t>Artículo 20.1 b).</w:t>
      </w:r>
      <w:r w:rsidRPr="00E2667E">
        <w:rPr>
          <w:rStyle w:val="TextoNormalCaracter"/>
        </w:rPr>
        <w:t>-</w:t>
      </w:r>
      <w:r>
        <w:t xml:space="preserve"> Sentencia </w:t>
      </w:r>
      <w:hyperlink w:anchor="SENTENCIA_2013_203" w:history="1">
        <w:r w:rsidRPr="00E2667E">
          <w:rPr>
            <w:rStyle w:val="TextoNormalCaracter"/>
          </w:rPr>
          <w:t>203/2013</w:t>
        </w:r>
      </w:hyperlink>
      <w:r>
        <w:t>, f. 2.</w:t>
      </w:r>
    </w:p>
    <w:p w:rsidR="00E2667E" w:rsidRDefault="00E2667E" w:rsidP="00E2667E">
      <w:pPr>
        <w:pStyle w:val="SangriaFrancesaArticulo"/>
      </w:pPr>
      <w:r w:rsidRPr="00E2667E">
        <w:rPr>
          <w:rStyle w:val="TextoNormalNegritaCaracter"/>
        </w:rPr>
        <w:t>Artículo 20.1 c).</w:t>
      </w:r>
      <w:r w:rsidRPr="00E2667E">
        <w:rPr>
          <w:rStyle w:val="TextoNormalCaracter"/>
        </w:rPr>
        <w:t>-</w:t>
      </w:r>
      <w:r>
        <w:t xml:space="preserve"> Sentencia </w:t>
      </w:r>
      <w:hyperlink w:anchor="SENTENCIA_2013_203" w:history="1">
        <w:r w:rsidRPr="00E2667E">
          <w:rPr>
            <w:rStyle w:val="TextoNormalCaracter"/>
          </w:rPr>
          <w:t>203/2013</w:t>
        </w:r>
      </w:hyperlink>
      <w:r>
        <w:t>, f. 2.</w:t>
      </w:r>
    </w:p>
    <w:p w:rsidR="00E2667E" w:rsidRDefault="00E2667E" w:rsidP="00E2667E">
      <w:pPr>
        <w:pStyle w:val="SangriaFrancesaArticulo"/>
      </w:pPr>
      <w:r w:rsidRPr="00E2667E">
        <w:rPr>
          <w:rStyle w:val="TextoNormalNegritaCaracter"/>
        </w:rPr>
        <w:t>Artículo 23.</w:t>
      </w:r>
      <w:r w:rsidRPr="00E2667E">
        <w:rPr>
          <w:rStyle w:val="TextoNormalCaracter"/>
        </w:rPr>
        <w:t>-</w:t>
      </w:r>
      <w:r>
        <w:t xml:space="preserve"> Sentencia </w:t>
      </w:r>
      <w:hyperlink w:anchor="SENTENCIA_2013_203" w:history="1">
        <w:r w:rsidRPr="00E2667E">
          <w:rPr>
            <w:rStyle w:val="TextoNormalCaracter"/>
          </w:rPr>
          <w:t>203/2013</w:t>
        </w:r>
      </w:hyperlink>
      <w:r>
        <w:t>, f. 7.</w:t>
      </w:r>
    </w:p>
    <w:p w:rsidR="00E2667E" w:rsidRDefault="00E2667E" w:rsidP="00E2667E">
      <w:pPr>
        <w:pStyle w:val="SangriaFrancesaArticulo"/>
      </w:pPr>
      <w:r w:rsidRPr="00E2667E">
        <w:rPr>
          <w:rStyle w:val="TextoNormalNegritaCaracter"/>
        </w:rPr>
        <w:t>Artículo 24.</w:t>
      </w:r>
      <w:r w:rsidRPr="00E2667E">
        <w:rPr>
          <w:rStyle w:val="TextoNormalCaracter"/>
        </w:rPr>
        <w:t>-</w:t>
      </w:r>
      <w:r>
        <w:t xml:space="preserve"> Sentencia </w:t>
      </w:r>
      <w:hyperlink w:anchor="SENTENCIA_2013_203" w:history="1">
        <w:r w:rsidRPr="00E2667E">
          <w:rPr>
            <w:rStyle w:val="TextoNormalCaracter"/>
          </w:rPr>
          <w:t>203/2013</w:t>
        </w:r>
      </w:hyperlink>
      <w:r>
        <w:t>, f. 7.</w:t>
      </w:r>
    </w:p>
    <w:p w:rsidR="00E2667E" w:rsidRDefault="00E2667E" w:rsidP="00E2667E">
      <w:pPr>
        <w:pStyle w:val="SangriaFrancesaArticulo"/>
      </w:pPr>
      <w:r w:rsidRPr="00E2667E">
        <w:rPr>
          <w:rStyle w:val="TextoNormalNegritaCaracter"/>
        </w:rPr>
        <w:t>Artículo 24.6</w:t>
      </w:r>
      <w:r>
        <w:t xml:space="preserve"> </w:t>
      </w:r>
      <w:r w:rsidRPr="00E2667E">
        <w:rPr>
          <w:rStyle w:val="TextoNormalCaracter"/>
        </w:rPr>
        <w:t>(redactado por la Ley de las Cortes de Castilla y León 14/2006, de 4 de diciembre)</w:t>
      </w:r>
      <w:r w:rsidRPr="00E2667E">
        <w:rPr>
          <w:rStyle w:val="TextoNormalNegritaCaracter"/>
        </w:rPr>
        <w:t>.</w:t>
      </w:r>
      <w:r w:rsidRPr="00E2667E">
        <w:rPr>
          <w:rStyle w:val="TextoNormalCaracter"/>
        </w:rPr>
        <w:t>-</w:t>
      </w:r>
      <w:r>
        <w:t xml:space="preserve"> Sentencia </w:t>
      </w:r>
      <w:hyperlink w:anchor="SENTENCIA_2013_203" w:history="1">
        <w:r w:rsidRPr="00E2667E">
          <w:rPr>
            <w:rStyle w:val="TextoNormalCaracter"/>
          </w:rPr>
          <w:t>203/2013</w:t>
        </w:r>
      </w:hyperlink>
      <w:r>
        <w:t>, f. 3.</w:t>
      </w:r>
    </w:p>
    <w:p w:rsidR="00E2667E" w:rsidRDefault="00E2667E" w:rsidP="00E2667E">
      <w:pPr>
        <w:pStyle w:val="SangriaFrancesaArticulo"/>
      </w:pPr>
    </w:p>
    <w:p w:rsidR="00E2667E" w:rsidRDefault="00E2667E" w:rsidP="00E2667E">
      <w:pPr>
        <w:pStyle w:val="TextoNormalNegritaCursivandice"/>
      </w:pPr>
      <w:r>
        <w:t>Ley de las Cortes de Castilla y León 5/1999, de 8 de abril. Urbanismo</w:t>
      </w:r>
    </w:p>
    <w:p w:rsidR="00E2667E" w:rsidRDefault="00E2667E" w:rsidP="00E2667E">
      <w:pPr>
        <w:pStyle w:val="SangriaFrancesaArticulo"/>
      </w:pPr>
      <w:r w:rsidRPr="00E2667E">
        <w:rPr>
          <w:rStyle w:val="TextoNormalNegritaCaracter"/>
        </w:rPr>
        <w:t>Título II.</w:t>
      </w:r>
      <w:r w:rsidRPr="00E2667E">
        <w:rPr>
          <w:rStyle w:val="TextoNormalCaracter"/>
        </w:rPr>
        <w:t>-</w:t>
      </w:r>
      <w:r>
        <w:t xml:space="preserve"> Sentencia </w:t>
      </w:r>
      <w:hyperlink w:anchor="SENTENCIA_2013_203" w:history="1">
        <w:r w:rsidRPr="00E2667E">
          <w:rPr>
            <w:rStyle w:val="TextoNormalCaracter"/>
          </w:rPr>
          <w:t>203/2013</w:t>
        </w:r>
      </w:hyperlink>
      <w:r>
        <w:t>, f. 2.</w:t>
      </w:r>
    </w:p>
    <w:p w:rsidR="00E2667E" w:rsidRDefault="00E2667E" w:rsidP="00E2667E">
      <w:pPr>
        <w:pStyle w:val="SangriaFrancesaArticulo"/>
      </w:pPr>
      <w:r w:rsidRPr="00E2667E">
        <w:rPr>
          <w:rStyle w:val="TextoNormalNegritaCaracter"/>
        </w:rPr>
        <w:t>Artículo 41.</w:t>
      </w:r>
      <w:r w:rsidRPr="00E2667E">
        <w:rPr>
          <w:rStyle w:val="TextoNormalCaracter"/>
        </w:rPr>
        <w:t>-</w:t>
      </w:r>
      <w:r>
        <w:t xml:space="preserve"> Sentencia </w:t>
      </w:r>
      <w:hyperlink w:anchor="SENTENCIA_2013_203" w:history="1">
        <w:r w:rsidRPr="00E2667E">
          <w:rPr>
            <w:rStyle w:val="TextoNormalCaracter"/>
          </w:rPr>
          <w:t>203/2013</w:t>
        </w:r>
      </w:hyperlink>
      <w:r>
        <w:t>, f. 2.</w:t>
      </w:r>
    </w:p>
    <w:p w:rsidR="00E2667E" w:rsidRDefault="00E2667E" w:rsidP="00E2667E">
      <w:pPr>
        <w:pStyle w:val="SangriaFrancesaArticulo"/>
      </w:pPr>
      <w:r w:rsidRPr="00E2667E">
        <w:rPr>
          <w:rStyle w:val="TextoNormalNegritaCaracter"/>
        </w:rPr>
        <w:t>Artículo 42.</w:t>
      </w:r>
      <w:r w:rsidRPr="00E2667E">
        <w:rPr>
          <w:rStyle w:val="TextoNormalCaracter"/>
        </w:rPr>
        <w:t>-</w:t>
      </w:r>
      <w:r>
        <w:t xml:space="preserve"> Sentencia </w:t>
      </w:r>
      <w:hyperlink w:anchor="SENTENCIA_2013_203" w:history="1">
        <w:r w:rsidRPr="00E2667E">
          <w:rPr>
            <w:rStyle w:val="TextoNormalCaracter"/>
          </w:rPr>
          <w:t>203/2013</w:t>
        </w:r>
      </w:hyperlink>
      <w:r>
        <w:t>, f. 2.</w:t>
      </w:r>
    </w:p>
    <w:p w:rsidR="00E2667E" w:rsidRDefault="00E2667E" w:rsidP="00E2667E">
      <w:pPr>
        <w:pStyle w:val="SangriaFrancesaArticulo"/>
      </w:pPr>
      <w:r w:rsidRPr="00E2667E">
        <w:rPr>
          <w:rStyle w:val="TextoNormalNegritaCaracter"/>
        </w:rPr>
        <w:t>Disposición final segunda.</w:t>
      </w:r>
      <w:r w:rsidRPr="00E2667E">
        <w:rPr>
          <w:rStyle w:val="TextoNormalCaracter"/>
        </w:rPr>
        <w:t>-</w:t>
      </w:r>
      <w:r>
        <w:t xml:space="preserve"> Sentencia </w:t>
      </w:r>
      <w:hyperlink w:anchor="SENTENCIA_2013_203" w:history="1">
        <w:r w:rsidRPr="00E2667E">
          <w:rPr>
            <w:rStyle w:val="TextoNormalCaracter"/>
          </w:rPr>
          <w:t>203/2013</w:t>
        </w:r>
      </w:hyperlink>
      <w:r>
        <w:t>, f. 2.</w:t>
      </w:r>
    </w:p>
    <w:p w:rsidR="00E2667E" w:rsidRDefault="00E2667E" w:rsidP="00E2667E">
      <w:pPr>
        <w:pStyle w:val="SangriaFrancesaArticulo"/>
      </w:pPr>
    </w:p>
    <w:p w:rsidR="00E2667E" w:rsidRDefault="00E2667E" w:rsidP="00E2667E">
      <w:pPr>
        <w:pStyle w:val="TextoNormalNegritaCursivandice"/>
      </w:pPr>
      <w:r>
        <w:t>Ley de las Cortes de Castilla y León 9/2002, de 10 de julio. Declaración de proyectos regionales de infraestructuras de residuos de singular interés para la Comunidad</w:t>
      </w:r>
    </w:p>
    <w:p w:rsidR="00E2667E" w:rsidRDefault="00E2667E" w:rsidP="00E2667E">
      <w:pPr>
        <w:pStyle w:val="SangriaFrancesaArticulo"/>
      </w:pPr>
      <w:r w:rsidRPr="00E2667E">
        <w:rPr>
          <w:rStyle w:val="TextoNormalNegritaCaracter"/>
        </w:rPr>
        <w:t>Artículo único, apartado 4.</w:t>
      </w:r>
      <w:r w:rsidRPr="00E2667E">
        <w:rPr>
          <w:rStyle w:val="TextoNormalCaracter"/>
        </w:rPr>
        <w:t>-</w:t>
      </w:r>
      <w:r>
        <w:t xml:space="preserve"> Sentencia </w:t>
      </w:r>
      <w:hyperlink w:anchor="SENTENCIA_2013_142" w:history="1">
        <w:r w:rsidRPr="00E2667E">
          <w:rPr>
            <w:rStyle w:val="TextoNormalCaracter"/>
          </w:rPr>
          <w:t>142/2013</w:t>
        </w:r>
      </w:hyperlink>
      <w:r>
        <w:t>, ff. 1, 2.</w:t>
      </w:r>
    </w:p>
    <w:p w:rsidR="00E2667E" w:rsidRDefault="00E2667E" w:rsidP="00E2667E">
      <w:pPr>
        <w:pStyle w:val="SangriaFrancesaArticulo"/>
      </w:pPr>
      <w:r w:rsidRPr="00E2667E">
        <w:rPr>
          <w:rStyle w:val="TextoNormalNegritaCaracter"/>
        </w:rPr>
        <w:t>Artículo único, apartado 5.</w:t>
      </w:r>
      <w:r w:rsidRPr="00E2667E">
        <w:rPr>
          <w:rStyle w:val="TextoNormalCaracter"/>
        </w:rPr>
        <w:t>-</w:t>
      </w:r>
      <w:r>
        <w:t xml:space="preserve"> Sentencia </w:t>
      </w:r>
      <w:hyperlink w:anchor="SENTENCIA_2013_142" w:history="1">
        <w:r w:rsidRPr="00E2667E">
          <w:rPr>
            <w:rStyle w:val="TextoNormalCaracter"/>
          </w:rPr>
          <w:t>142/2013</w:t>
        </w:r>
      </w:hyperlink>
      <w:r>
        <w:t>, ff. 1, 2.</w:t>
      </w:r>
    </w:p>
    <w:p w:rsidR="00E2667E" w:rsidRDefault="00E2667E" w:rsidP="00E2667E">
      <w:pPr>
        <w:pStyle w:val="SangriaFrancesaArticulo"/>
      </w:pPr>
      <w:r w:rsidRPr="00E2667E">
        <w:rPr>
          <w:rStyle w:val="TextoNormalNegritaCaracter"/>
        </w:rPr>
        <w:t>Disposición adicional.</w:t>
      </w:r>
      <w:r w:rsidRPr="00E2667E">
        <w:rPr>
          <w:rStyle w:val="TextoNormalCaracter"/>
        </w:rPr>
        <w:t>-</w:t>
      </w:r>
      <w:r>
        <w:t xml:space="preserve"> Sentencia </w:t>
      </w:r>
      <w:hyperlink w:anchor="SENTENCIA_2013_142" w:history="1">
        <w:r w:rsidRPr="00E2667E">
          <w:rPr>
            <w:rStyle w:val="TextoNormalCaracter"/>
          </w:rPr>
          <w:t>142/2013</w:t>
        </w:r>
      </w:hyperlink>
      <w:r>
        <w:t>, ff. 1 a 3.</w:t>
      </w:r>
    </w:p>
    <w:p w:rsidR="00E2667E" w:rsidRDefault="00E2667E" w:rsidP="00E2667E">
      <w:pPr>
        <w:pStyle w:val="SangriaFrancesaArticulo"/>
      </w:pPr>
    </w:p>
    <w:p w:rsidR="00E2667E" w:rsidRDefault="00E2667E" w:rsidP="00E2667E">
      <w:pPr>
        <w:pStyle w:val="TextoNormalNegritaCursivandice"/>
      </w:pPr>
      <w:r>
        <w:t>Ley de las Cortes de Castilla y León 14/2006, de 4 de diciembre. Modifica la Ley 10/1998, de 5 de diciembre, de ordenación del territorio</w:t>
      </w:r>
    </w:p>
    <w:p w:rsidR="00E2667E" w:rsidRDefault="00E2667E" w:rsidP="00E2667E">
      <w:pPr>
        <w:pStyle w:val="SangriaFrancesaArticulo"/>
      </w:pPr>
      <w:r w:rsidRPr="00E2667E">
        <w:rPr>
          <w:rStyle w:val="TextoNormalNegritaCaracter"/>
        </w:rPr>
        <w:t>Artículo único.</w:t>
      </w:r>
      <w:r w:rsidRPr="00E2667E">
        <w:rPr>
          <w:rStyle w:val="TextoNormalCaracter"/>
        </w:rPr>
        <w:t>-</w:t>
      </w:r>
      <w:r>
        <w:t xml:space="preserve"> Sentencia </w:t>
      </w:r>
      <w:hyperlink w:anchor="SENTENCIA_2013_203" w:history="1">
        <w:r w:rsidRPr="00E2667E">
          <w:rPr>
            <w:rStyle w:val="TextoNormalCaracter"/>
          </w:rPr>
          <w:t>203/2013</w:t>
        </w:r>
      </w:hyperlink>
      <w:r>
        <w:t>, f. 3.</w:t>
      </w:r>
    </w:p>
    <w:p w:rsidR="00E2667E" w:rsidRDefault="00E2667E" w:rsidP="00E2667E">
      <w:pPr>
        <w:pStyle w:val="SangriaFrancesaArticulo"/>
      </w:pPr>
    </w:p>
    <w:p w:rsidR="00E2667E" w:rsidRDefault="00E2667E" w:rsidP="00E2667E">
      <w:pPr>
        <w:pStyle w:val="TextoNormalNegritaCursivandice"/>
      </w:pPr>
      <w:r>
        <w:t>Ley de las Cortes de Castilla y León 6/2007, de 28 de marzo. Aprueba el proyecto regional «Ciudad del Medio Ambiente».</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3" w:history="1">
        <w:r w:rsidRPr="00E2667E">
          <w:rPr>
            <w:rStyle w:val="TextoNormalCaracter"/>
          </w:rPr>
          <w:t>203/2013</w:t>
        </w:r>
      </w:hyperlink>
      <w:r>
        <w:t>, ff. 1, 2.</w:t>
      </w:r>
    </w:p>
    <w:p w:rsidR="00E2667E" w:rsidRDefault="00E2667E" w:rsidP="00E2667E">
      <w:pPr>
        <w:pStyle w:val="SangriaFrancesaArticulo"/>
      </w:pPr>
      <w:r w:rsidRPr="00E2667E">
        <w:rPr>
          <w:rStyle w:val="TextoNormalNegritaCaracter"/>
        </w:rPr>
        <w:t>Exposición de motivos.</w:t>
      </w:r>
      <w:r w:rsidRPr="00E2667E">
        <w:rPr>
          <w:rStyle w:val="TextoNormalCaracter"/>
        </w:rPr>
        <w:t>-</w:t>
      </w:r>
      <w:r>
        <w:t xml:space="preserve"> Sentencia </w:t>
      </w:r>
      <w:hyperlink w:anchor="SENTENCIA_2013_203" w:history="1">
        <w:r w:rsidRPr="00E2667E">
          <w:rPr>
            <w:rStyle w:val="TextoNormalCaracter"/>
          </w:rPr>
          <w:t>203/2013</w:t>
        </w:r>
      </w:hyperlink>
      <w:r>
        <w:t>, ff. 2, 3, 6.</w:t>
      </w:r>
    </w:p>
    <w:p w:rsidR="00E2667E" w:rsidRDefault="00E2667E" w:rsidP="00E2667E">
      <w:pPr>
        <w:pStyle w:val="SangriaFrancesaArticulo"/>
      </w:pPr>
      <w:r w:rsidRPr="00E2667E">
        <w:rPr>
          <w:rStyle w:val="TextoNormalNegritaCaracter"/>
        </w:rPr>
        <w:t>Artículo único.</w:t>
      </w:r>
      <w:r w:rsidRPr="00E2667E">
        <w:rPr>
          <w:rStyle w:val="TextoNormalCaracter"/>
        </w:rPr>
        <w:t>-</w:t>
      </w:r>
      <w:r>
        <w:t xml:space="preserve"> Sentencia </w:t>
      </w:r>
      <w:hyperlink w:anchor="SENTENCIA_2013_203" w:history="1">
        <w:r w:rsidRPr="00E2667E">
          <w:rPr>
            <w:rStyle w:val="TextoNormalCaracter"/>
          </w:rPr>
          <w:t>203/2013</w:t>
        </w:r>
      </w:hyperlink>
      <w:r>
        <w:t>, f. 2.</w:t>
      </w:r>
    </w:p>
    <w:p w:rsidR="00E2667E" w:rsidRDefault="00E2667E" w:rsidP="00E2667E">
      <w:pPr>
        <w:pStyle w:val="SangriaFrancesaArticulo"/>
      </w:pPr>
      <w:r w:rsidRPr="00E2667E">
        <w:rPr>
          <w:rStyle w:val="TextoNormalNegritaCaracter"/>
        </w:rPr>
        <w:t>Disposición adicional.</w:t>
      </w:r>
      <w:r w:rsidRPr="00E2667E">
        <w:rPr>
          <w:rStyle w:val="TextoNormalCaracter"/>
        </w:rPr>
        <w:t>-</w:t>
      </w:r>
      <w:r>
        <w:t xml:space="preserve"> Sentencia </w:t>
      </w:r>
      <w:hyperlink w:anchor="SENTENCIA_2013_203" w:history="1">
        <w:r w:rsidRPr="00E2667E">
          <w:rPr>
            <w:rStyle w:val="TextoNormalCaracter"/>
          </w:rPr>
          <w:t>203/2013</w:t>
        </w:r>
      </w:hyperlink>
      <w:r>
        <w:t>, f. 2.</w:t>
      </w:r>
    </w:p>
    <w:p w:rsidR="00E2667E" w:rsidRDefault="00E2667E" w:rsidP="00E2667E">
      <w:pPr>
        <w:pStyle w:val="SangriaFrancesaArticulo"/>
      </w:pPr>
      <w:r w:rsidRPr="00E2667E">
        <w:rPr>
          <w:rStyle w:val="TextoNormalNegritaCaracter"/>
        </w:rPr>
        <w:t>Disposición adicional única.</w:t>
      </w:r>
      <w:r w:rsidRPr="00E2667E">
        <w:rPr>
          <w:rStyle w:val="TextoNormalCaracter"/>
        </w:rPr>
        <w:t>-</w:t>
      </w:r>
      <w:r>
        <w:t xml:space="preserve"> Sentencia </w:t>
      </w:r>
      <w:hyperlink w:anchor="SENTENCIA_2013_203" w:history="1">
        <w:r w:rsidRPr="00E2667E">
          <w:rPr>
            <w:rStyle w:val="TextoNormalCaracter"/>
          </w:rPr>
          <w:t>203/2013</w:t>
        </w:r>
      </w:hyperlink>
      <w:r>
        <w:t>, f. 2.</w:t>
      </w:r>
    </w:p>
    <w:p w:rsidR="00E2667E" w:rsidRDefault="00E2667E" w:rsidP="00E2667E">
      <w:pPr>
        <w:pStyle w:val="SangriaFrancesaArticulo"/>
      </w:pPr>
      <w:r w:rsidRPr="00E2667E">
        <w:rPr>
          <w:rStyle w:val="TextoNormalNegritaCaracter"/>
        </w:rPr>
        <w:t>Disposición final primera.</w:t>
      </w:r>
      <w:r w:rsidRPr="00E2667E">
        <w:rPr>
          <w:rStyle w:val="TextoNormalCaracter"/>
        </w:rPr>
        <w:t>-</w:t>
      </w:r>
      <w:r>
        <w:t xml:space="preserve"> Sentencia </w:t>
      </w:r>
      <w:hyperlink w:anchor="SENTENCIA_2013_203" w:history="1">
        <w:r w:rsidRPr="00E2667E">
          <w:rPr>
            <w:rStyle w:val="TextoNormalCaracter"/>
          </w:rPr>
          <w:t>203/2013</w:t>
        </w:r>
      </w:hyperlink>
      <w:r>
        <w:t>, ff. 2, 7.</w:t>
      </w:r>
    </w:p>
    <w:p w:rsidR="00E2667E" w:rsidRDefault="00E2667E" w:rsidP="00E2667E">
      <w:pPr>
        <w:pStyle w:val="SangriaFrancesaArticulo"/>
      </w:pPr>
      <w:r w:rsidRPr="00E2667E">
        <w:rPr>
          <w:rStyle w:val="TextoNormalNegritaCaracter"/>
        </w:rPr>
        <w:t>Disposición final segunda.</w:t>
      </w:r>
      <w:r w:rsidRPr="00E2667E">
        <w:rPr>
          <w:rStyle w:val="TextoNormalCaracter"/>
        </w:rPr>
        <w:t>-</w:t>
      </w:r>
      <w:r>
        <w:t xml:space="preserve"> Sentencia </w:t>
      </w:r>
      <w:hyperlink w:anchor="SENTENCIA_2013_203" w:history="1">
        <w:r w:rsidRPr="00E2667E">
          <w:rPr>
            <w:rStyle w:val="TextoNormalCaracter"/>
          </w:rPr>
          <w:t>203/2013</w:t>
        </w:r>
      </w:hyperlink>
      <w:r>
        <w:t>, f. 2.</w:t>
      </w:r>
    </w:p>
    <w:p w:rsidR="00E2667E" w:rsidRDefault="00E2667E" w:rsidP="00E2667E">
      <w:pPr>
        <w:pStyle w:val="SangriaFrancesaArticulo"/>
      </w:pPr>
      <w:r w:rsidRPr="00E2667E">
        <w:rPr>
          <w:rStyle w:val="TextoNormalNegritaCaracter"/>
        </w:rPr>
        <w:t>Anexo.</w:t>
      </w:r>
      <w:r w:rsidRPr="00E2667E">
        <w:rPr>
          <w:rStyle w:val="TextoNormalCaracter"/>
        </w:rPr>
        <w:t>-</w:t>
      </w:r>
      <w:r>
        <w:t xml:space="preserve"> Sentencia </w:t>
      </w:r>
      <w:hyperlink w:anchor="SENTENCIA_2013_203" w:history="1">
        <w:r w:rsidRPr="00E2667E">
          <w:rPr>
            <w:rStyle w:val="TextoNormalCaracter"/>
          </w:rPr>
          <w:t>203/2013</w:t>
        </w:r>
      </w:hyperlink>
      <w:r>
        <w:t>, f. 2.</w:t>
      </w:r>
    </w:p>
    <w:p w:rsidR="00E2667E" w:rsidRDefault="00E2667E" w:rsidP="00E2667E">
      <w:pPr>
        <w:pStyle w:val="SangriaFrancesaArticulo"/>
      </w:pPr>
      <w:r w:rsidRPr="00E2667E">
        <w:rPr>
          <w:rStyle w:val="TextoNormalNegritaCaracter"/>
        </w:rPr>
        <w:t>Anexo, artículo 10.</w:t>
      </w:r>
      <w:r w:rsidRPr="00E2667E">
        <w:rPr>
          <w:rStyle w:val="TextoNormalCaracter"/>
        </w:rPr>
        <w:t>-</w:t>
      </w:r>
      <w:r>
        <w:t xml:space="preserve"> Sentencia </w:t>
      </w:r>
      <w:hyperlink w:anchor="SENTENCIA_2013_203" w:history="1">
        <w:r w:rsidRPr="00E2667E">
          <w:rPr>
            <w:rStyle w:val="TextoNormalCaracter"/>
          </w:rPr>
          <w:t>203/2013</w:t>
        </w:r>
      </w:hyperlink>
      <w:r>
        <w:t>, f. 2.</w:t>
      </w:r>
    </w:p>
    <w:p w:rsidR="00E2667E" w:rsidRDefault="00E2667E" w:rsidP="00E2667E">
      <w:pPr>
        <w:pStyle w:val="SangriaFrancesaArticulo"/>
      </w:pPr>
      <w:r w:rsidRPr="00E2667E">
        <w:rPr>
          <w:rStyle w:val="TextoNormalNegritaCaracter"/>
        </w:rPr>
        <w:t>Anexo, artículo 13.2 a).</w:t>
      </w:r>
      <w:r w:rsidRPr="00E2667E">
        <w:rPr>
          <w:rStyle w:val="TextoNormalCaracter"/>
        </w:rPr>
        <w:t>-</w:t>
      </w:r>
      <w:r>
        <w:t xml:space="preserve"> Sentencia </w:t>
      </w:r>
      <w:hyperlink w:anchor="SENTENCIA_2013_203" w:history="1">
        <w:r w:rsidRPr="00E2667E">
          <w:rPr>
            <w:rStyle w:val="TextoNormalCaracter"/>
          </w:rPr>
          <w:t>203/2013</w:t>
        </w:r>
      </w:hyperlink>
      <w:r>
        <w:t>, f. 2.</w:t>
      </w:r>
    </w:p>
    <w:p w:rsidR="00E2667E" w:rsidRDefault="00E2667E" w:rsidP="00E2667E">
      <w:pPr>
        <w:pStyle w:val="SangriaFrancesaArticulo"/>
      </w:pPr>
      <w:r w:rsidRPr="00E2667E">
        <w:rPr>
          <w:rStyle w:val="TextoNormalNegritaCaracter"/>
        </w:rPr>
        <w:t>Anexo, artículo 4.</w:t>
      </w:r>
      <w:r w:rsidRPr="00E2667E">
        <w:rPr>
          <w:rStyle w:val="TextoNormalCaracter"/>
        </w:rPr>
        <w:t>-</w:t>
      </w:r>
      <w:r>
        <w:t xml:space="preserve"> Sentencia </w:t>
      </w:r>
      <w:hyperlink w:anchor="SENTENCIA_2013_203" w:history="1">
        <w:r w:rsidRPr="00E2667E">
          <w:rPr>
            <w:rStyle w:val="TextoNormalCaracter"/>
          </w:rPr>
          <w:t>203/2013</w:t>
        </w:r>
      </w:hyperlink>
      <w:r>
        <w:t>, f. 7.</w:t>
      </w:r>
    </w:p>
    <w:p w:rsidR="00E2667E" w:rsidRDefault="00E2667E" w:rsidP="00E2667E">
      <w:pPr>
        <w:pStyle w:val="SangriaFrancesaArticulo"/>
      </w:pPr>
      <w:r w:rsidRPr="00E2667E">
        <w:rPr>
          <w:rStyle w:val="TextoNormalNegritaCaracter"/>
        </w:rPr>
        <w:t>Anexo, artículo 61.</w:t>
      </w:r>
      <w:r w:rsidRPr="00E2667E">
        <w:rPr>
          <w:rStyle w:val="TextoNormalCaracter"/>
        </w:rPr>
        <w:t>-</w:t>
      </w:r>
      <w:r>
        <w:t xml:space="preserve"> Sentencia </w:t>
      </w:r>
      <w:hyperlink w:anchor="SENTENCIA_2013_203" w:history="1">
        <w:r w:rsidRPr="00E2667E">
          <w:rPr>
            <w:rStyle w:val="TextoNormalCaracter"/>
          </w:rPr>
          <w:t>203/2013</w:t>
        </w:r>
      </w:hyperlink>
      <w:r>
        <w:t>, f. 2.</w:t>
      </w:r>
    </w:p>
    <w:p w:rsidR="00E2667E" w:rsidRDefault="00E2667E" w:rsidP="00E2667E">
      <w:pPr>
        <w:pStyle w:val="SangriaFrancesaArticulo"/>
      </w:pPr>
      <w:r w:rsidRPr="00E2667E">
        <w:rPr>
          <w:rStyle w:val="TextoNormalNegritaCaracter"/>
        </w:rPr>
        <w:t>Anexo, artículos 33 a 41.</w:t>
      </w:r>
      <w:r w:rsidRPr="00E2667E">
        <w:rPr>
          <w:rStyle w:val="TextoNormalCaracter"/>
        </w:rPr>
        <w:t>-</w:t>
      </w:r>
      <w:r>
        <w:t xml:space="preserve"> Sentencia </w:t>
      </w:r>
      <w:hyperlink w:anchor="SENTENCIA_2013_203" w:history="1">
        <w:r w:rsidRPr="00E2667E">
          <w:rPr>
            <w:rStyle w:val="TextoNormalCaracter"/>
          </w:rPr>
          <w:t>203/2013</w:t>
        </w:r>
      </w:hyperlink>
      <w:r>
        <w:t>, f. 2.</w:t>
      </w:r>
    </w:p>
    <w:p w:rsidR="00E2667E" w:rsidRDefault="00E2667E" w:rsidP="00E2667E">
      <w:pPr>
        <w:pStyle w:val="TextoNormal"/>
      </w:pPr>
    </w:p>
    <w:p w:rsidR="00E2667E" w:rsidRDefault="00E2667E" w:rsidP="00E2667E">
      <w:pPr>
        <w:pStyle w:val="TextoNormalNegritaCentradoSubrayado"/>
        <w:suppressAutoHyphens/>
      </w:pPr>
      <w:r>
        <w:t>J.8.c) Decretos y otras disposiciones reglamentarias</w:t>
      </w:r>
    </w:p>
    <w:p w:rsidR="00E2667E" w:rsidRDefault="00E2667E" w:rsidP="00E2667E">
      <w:pPr>
        <w:pStyle w:val="TextoNormalNegritaCentradoSubrayado"/>
      </w:pPr>
    </w:p>
    <w:p w:rsidR="00E2667E" w:rsidRDefault="00E2667E" w:rsidP="00E2667E">
      <w:pPr>
        <w:pStyle w:val="TextoNormalNegritaCursivandice"/>
      </w:pPr>
      <w:r>
        <w:lastRenderedPageBreak/>
        <w:t>Decreto de la Junta de Castilla y León 22/2004, de 29 de enero. Aprueba el reglamento de urbanismo de Castilla y León</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3" w:history="1">
        <w:r w:rsidRPr="00E2667E">
          <w:rPr>
            <w:rStyle w:val="TextoNormalCaracter"/>
          </w:rPr>
          <w:t>203/2013</w:t>
        </w:r>
      </w:hyperlink>
      <w:r>
        <w:t>, f. 7.</w:t>
      </w:r>
    </w:p>
    <w:p w:rsidR="00E2667E" w:rsidRDefault="00E2667E" w:rsidP="00E2667E">
      <w:pPr>
        <w:pStyle w:val="SangriaFrancesaArticulo"/>
      </w:pPr>
    </w:p>
    <w:p w:rsidR="00E2667E" w:rsidRDefault="00E2667E" w:rsidP="00E2667E">
      <w:pPr>
        <w:pStyle w:val="TextoNormalNegritaCursivandice"/>
      </w:pPr>
      <w:r>
        <w:t>Decreto de la Junta de Castilla y León 70/2013, de 14 de noviembre. Aprueba la modificación del proyecto regional «Ciudad del Medio Ambiente» aprobado por Ley 6/2007, de 28 de marzo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3" w:history="1">
        <w:r w:rsidRPr="00E2667E">
          <w:rPr>
            <w:rStyle w:val="TextoNormalCaracter"/>
          </w:rPr>
          <w:t>203/2013</w:t>
        </w:r>
      </w:hyperlink>
      <w:r>
        <w:t>, f. 7.</w:t>
      </w:r>
    </w:p>
    <w:p w:rsidR="00E2667E" w:rsidRDefault="00E2667E" w:rsidP="00E2667E">
      <w:pPr>
        <w:pStyle w:val="TextoNormal"/>
      </w:pPr>
    </w:p>
    <w:p w:rsidR="00E2667E" w:rsidRDefault="00E2667E" w:rsidP="00E2667E">
      <w:pPr>
        <w:pStyle w:val="SangriaFrancesaArticulo"/>
      </w:pPr>
    </w:p>
    <w:p w:rsidR="00E2667E" w:rsidRDefault="00E2667E" w:rsidP="00E2667E">
      <w:pPr>
        <w:pStyle w:val="TextoNormalNegritaCentrado"/>
        <w:suppressAutoHyphens/>
      </w:pPr>
      <w:r w:rsidRPr="00E2667E">
        <w:rPr>
          <w:rStyle w:val="TextoNormalNegritaCentradoSombreado"/>
        </w:rPr>
        <w:t>J.9) Cataluña</w:t>
      </w:r>
    </w:p>
    <w:p w:rsidR="00E2667E" w:rsidRDefault="00E2667E" w:rsidP="00E2667E">
      <w:pPr>
        <w:pStyle w:val="TextoNormal"/>
      </w:pPr>
    </w:p>
    <w:p w:rsidR="00E2667E" w:rsidRDefault="00E2667E" w:rsidP="00E2667E">
      <w:pPr>
        <w:pStyle w:val="TextoNormalNegritaCentradoSubrayado"/>
        <w:suppressAutoHyphens/>
      </w:pPr>
      <w:r>
        <w:t>J.9.a) Estatuto de Autonomía</w:t>
      </w:r>
    </w:p>
    <w:p w:rsidR="00E2667E" w:rsidRDefault="00E2667E" w:rsidP="00E2667E">
      <w:pPr>
        <w:pStyle w:val="TextoNormalNegritaCentradoSubrayado"/>
      </w:pPr>
    </w:p>
    <w:p w:rsidR="00E2667E" w:rsidRDefault="00E2667E" w:rsidP="00E2667E">
      <w:pPr>
        <w:pStyle w:val="TextoNormalNegritaCursivandice"/>
      </w:pPr>
      <w:r>
        <w:t>Ley Orgánica 4/1979, de 18 de diciembre. Estatuto de Autonomía de Cataluña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0" w:history="1">
        <w:r w:rsidRPr="00E2667E">
          <w:rPr>
            <w:rStyle w:val="TextoNormalCaracter"/>
          </w:rPr>
          <w:t>180/2013</w:t>
        </w:r>
      </w:hyperlink>
      <w:r>
        <w:t>, f. 3.</w:t>
      </w:r>
    </w:p>
    <w:p w:rsidR="00E2667E" w:rsidRDefault="00E2667E" w:rsidP="00E2667E">
      <w:pPr>
        <w:pStyle w:val="SangriaFrancesaArticulo"/>
      </w:pPr>
    </w:p>
    <w:p w:rsidR="00E2667E" w:rsidRDefault="00E2667E" w:rsidP="00E2667E">
      <w:pPr>
        <w:pStyle w:val="TextoNormalNegritaCursivandice"/>
      </w:pPr>
      <w:r>
        <w:t>Ley Orgánica 6/2006, de 19 de julio. Reforma del Estatuto de Autonomía de Cataluña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Sentencias </w:t>
      </w:r>
      <w:hyperlink w:anchor="SENTENCIA_2013_143" w:history="1">
        <w:r w:rsidRPr="00E2667E">
          <w:rPr>
            <w:rStyle w:val="TextoNormalCaracter"/>
          </w:rPr>
          <w:t>143/2013</w:t>
        </w:r>
      </w:hyperlink>
      <w:r>
        <w:t xml:space="preserve">, f. 2; </w:t>
      </w:r>
      <w:hyperlink w:anchor="SENTENCIA_2013_162" w:history="1">
        <w:r w:rsidRPr="00E2667E">
          <w:rPr>
            <w:rStyle w:val="TextoNormalCaracter"/>
          </w:rPr>
          <w:t>162/2013</w:t>
        </w:r>
      </w:hyperlink>
      <w:r>
        <w:t xml:space="preserve">, f. 5; </w:t>
      </w:r>
      <w:hyperlink w:anchor="SENTENCIA_2013_180" w:history="1">
        <w:r w:rsidRPr="00E2667E">
          <w:rPr>
            <w:rStyle w:val="TextoNormalCaracter"/>
          </w:rPr>
          <w:t>180/2013</w:t>
        </w:r>
      </w:hyperlink>
      <w:r>
        <w:t xml:space="preserve">, f. 3; </w:t>
      </w:r>
      <w:hyperlink w:anchor="SENTENCIA_2013_201" w:history="1">
        <w:r w:rsidRPr="00E2667E">
          <w:rPr>
            <w:rStyle w:val="TextoNormalCaracter"/>
          </w:rPr>
          <w:t>201/2013</w:t>
        </w:r>
      </w:hyperlink>
      <w:r>
        <w:t xml:space="preserve">, f. 2; </w:t>
      </w:r>
      <w:hyperlink w:anchor="SENTENCIA_2013_213" w:history="1">
        <w:r w:rsidRPr="00E2667E">
          <w:rPr>
            <w:rStyle w:val="TextoNormalCaracter"/>
          </w:rPr>
          <w:t>213/2013</w:t>
        </w:r>
      </w:hyperlink>
      <w:r>
        <w:t>, ff. 2, 3.</w:t>
      </w:r>
    </w:p>
    <w:p w:rsidR="00E2667E" w:rsidRDefault="00E2667E" w:rsidP="00E2667E">
      <w:pPr>
        <w:pStyle w:val="SangriaFrancesaArticulo"/>
      </w:pPr>
      <w:r w:rsidRPr="00E2667E">
        <w:rPr>
          <w:rStyle w:val="TextoNormalNegritaCaracter"/>
        </w:rPr>
        <w:t>Artículo 3.2.</w:t>
      </w:r>
      <w:r w:rsidRPr="00E2667E">
        <w:rPr>
          <w:rStyle w:val="TextoNormalCaracter"/>
        </w:rPr>
        <w:t>-</w:t>
      </w:r>
      <w:r>
        <w:t xml:space="preserve"> Sentencia </w:t>
      </w:r>
      <w:hyperlink w:anchor="SENTENCIA_2013_165" w:history="1">
        <w:r w:rsidRPr="00E2667E">
          <w:rPr>
            <w:rStyle w:val="TextoNormalCaracter"/>
          </w:rPr>
          <w:t>165/2013</w:t>
        </w:r>
      </w:hyperlink>
      <w:r>
        <w:t>, VP I.</w:t>
      </w:r>
    </w:p>
    <w:p w:rsidR="00E2667E" w:rsidRDefault="00E2667E" w:rsidP="00E2667E">
      <w:pPr>
        <w:pStyle w:val="SangriaFrancesaArticulo"/>
      </w:pPr>
      <w:r w:rsidRPr="00E2667E">
        <w:rPr>
          <w:rStyle w:val="TextoNormalNegritaCaracter"/>
        </w:rPr>
        <w:t>Artículo 84.</w:t>
      </w:r>
      <w:r w:rsidRPr="00E2667E">
        <w:rPr>
          <w:rStyle w:val="TextoNormalCaracter"/>
        </w:rPr>
        <w:t>-</w:t>
      </w:r>
      <w:r>
        <w:t xml:space="preserve"> Sentencia </w:t>
      </w:r>
      <w:hyperlink w:anchor="SENTENCIA_2013_143" w:history="1">
        <w:r w:rsidRPr="00E2667E">
          <w:rPr>
            <w:rStyle w:val="TextoNormalCaracter"/>
          </w:rPr>
          <w:t>143/2013</w:t>
        </w:r>
      </w:hyperlink>
      <w:r>
        <w:t>, f. 3.</w:t>
      </w:r>
    </w:p>
    <w:p w:rsidR="00E2667E" w:rsidRDefault="00E2667E" w:rsidP="00E2667E">
      <w:pPr>
        <w:pStyle w:val="SangriaFrancesaArticulo"/>
      </w:pPr>
      <w:r w:rsidRPr="00E2667E">
        <w:rPr>
          <w:rStyle w:val="TextoNormalNegritaCaracter"/>
        </w:rPr>
        <w:t>Artículo 87.2.</w:t>
      </w:r>
      <w:r w:rsidRPr="00E2667E">
        <w:rPr>
          <w:rStyle w:val="TextoNormalCaracter"/>
        </w:rPr>
        <w:t>-</w:t>
      </w:r>
      <w:r>
        <w:t xml:space="preserve"> Sentencia </w:t>
      </w:r>
      <w:hyperlink w:anchor="SENTENCIA_2013_143" w:history="1">
        <w:r w:rsidRPr="00E2667E">
          <w:rPr>
            <w:rStyle w:val="TextoNormalCaracter"/>
          </w:rPr>
          <w:t>143/2013</w:t>
        </w:r>
      </w:hyperlink>
      <w:r>
        <w:t>, f. 4.</w:t>
      </w:r>
    </w:p>
    <w:p w:rsidR="00E2667E" w:rsidRDefault="00E2667E" w:rsidP="00E2667E">
      <w:pPr>
        <w:pStyle w:val="SangriaFrancesaArticulo"/>
      </w:pPr>
      <w:r w:rsidRPr="00E2667E">
        <w:rPr>
          <w:rStyle w:val="TextoNormalNegritaCaracter"/>
        </w:rPr>
        <w:t>Artículo 110.</w:t>
      </w:r>
      <w:r w:rsidRPr="00E2667E">
        <w:rPr>
          <w:rStyle w:val="TextoNormalCaracter"/>
        </w:rPr>
        <w:t>-</w:t>
      </w:r>
      <w:r>
        <w:t xml:space="preserve"> Sentencias </w:t>
      </w:r>
      <w:hyperlink w:anchor="SENTENCIA_2013_193" w:history="1">
        <w:r w:rsidRPr="00E2667E">
          <w:rPr>
            <w:rStyle w:val="TextoNormalCaracter"/>
          </w:rPr>
          <w:t>193/2013</w:t>
        </w:r>
      </w:hyperlink>
      <w:r>
        <w:t xml:space="preserve">, f. 3; </w:t>
      </w:r>
      <w:hyperlink w:anchor="SENTENCIA_2013_204" w:history="1">
        <w:r w:rsidRPr="00E2667E">
          <w:rPr>
            <w:rStyle w:val="TextoNormalCaracter"/>
          </w:rPr>
          <w:t>204/2013</w:t>
        </w:r>
      </w:hyperlink>
      <w:r>
        <w:t>, f. 3.</w:t>
      </w:r>
    </w:p>
    <w:p w:rsidR="00E2667E" w:rsidRDefault="00E2667E" w:rsidP="00E2667E">
      <w:pPr>
        <w:pStyle w:val="SangriaFrancesaArticulo"/>
      </w:pPr>
      <w:r w:rsidRPr="00E2667E">
        <w:rPr>
          <w:rStyle w:val="TextoNormalNegritaCaracter"/>
        </w:rPr>
        <w:t>Artículo 111.</w:t>
      </w:r>
      <w:r w:rsidRPr="00E2667E">
        <w:rPr>
          <w:rStyle w:val="TextoNormalCaracter"/>
        </w:rPr>
        <w:t>-</w:t>
      </w:r>
      <w:r>
        <w:t xml:space="preserve"> Sentencias </w:t>
      </w:r>
      <w:hyperlink w:anchor="SENTENCIA_2013_158" w:history="1">
        <w:r w:rsidRPr="00E2667E">
          <w:rPr>
            <w:rStyle w:val="TextoNormalCaracter"/>
          </w:rPr>
          <w:t>158/2013</w:t>
        </w:r>
      </w:hyperlink>
      <w:r>
        <w:t xml:space="preserve">, f. 5; </w:t>
      </w:r>
      <w:hyperlink w:anchor="SENTENCIA_2013_160" w:history="1">
        <w:r w:rsidRPr="00E2667E">
          <w:rPr>
            <w:rStyle w:val="TextoNormalCaracter"/>
          </w:rPr>
          <w:t>160/2013</w:t>
        </w:r>
      </w:hyperlink>
      <w:r>
        <w:t xml:space="preserve">, f. 7; </w:t>
      </w:r>
      <w:hyperlink w:anchor="SENTENCIA_2013_182" w:history="1">
        <w:r w:rsidRPr="00E2667E">
          <w:rPr>
            <w:rStyle w:val="TextoNormalCaracter"/>
          </w:rPr>
          <w:t>182/2013</w:t>
        </w:r>
      </w:hyperlink>
      <w:r>
        <w:t xml:space="preserve">, f. 5; </w:t>
      </w:r>
      <w:hyperlink w:anchor="SENTENCIA_2013_213" w:history="1">
        <w:r w:rsidRPr="00E2667E">
          <w:rPr>
            <w:rStyle w:val="TextoNormalCaracter"/>
          </w:rPr>
          <w:t>213/2013</w:t>
        </w:r>
      </w:hyperlink>
      <w:r>
        <w:t>, f. 4.</w:t>
      </w:r>
    </w:p>
    <w:p w:rsidR="00E2667E" w:rsidRDefault="00E2667E" w:rsidP="00E2667E">
      <w:pPr>
        <w:pStyle w:val="SangriaFrancesaArticulo"/>
      </w:pPr>
      <w:r w:rsidRPr="00E2667E">
        <w:rPr>
          <w:rStyle w:val="TextoNormalNegritaCaracter"/>
        </w:rPr>
        <w:t>Artículo 116.1.</w:t>
      </w:r>
      <w:r w:rsidRPr="00E2667E">
        <w:rPr>
          <w:rStyle w:val="TextoNormalCaracter"/>
        </w:rPr>
        <w:t>-</w:t>
      </w:r>
      <w:r>
        <w:t xml:space="preserve"> Sentencia </w:t>
      </w:r>
      <w:hyperlink w:anchor="SENTENCIA_2013_180" w:history="1">
        <w:r w:rsidRPr="00E2667E">
          <w:rPr>
            <w:rStyle w:val="TextoNormalCaracter"/>
          </w:rPr>
          <w:t>180/2013</w:t>
        </w:r>
      </w:hyperlink>
      <w:r>
        <w:t>, f. 5.</w:t>
      </w:r>
    </w:p>
    <w:p w:rsidR="00E2667E" w:rsidRDefault="00E2667E" w:rsidP="00E2667E">
      <w:pPr>
        <w:pStyle w:val="SangriaFrancesaArticulo"/>
      </w:pPr>
      <w:r w:rsidRPr="00E2667E">
        <w:rPr>
          <w:rStyle w:val="TextoNormalNegritaCaracter"/>
        </w:rPr>
        <w:t>Artículo 120.</w:t>
      </w:r>
      <w:r w:rsidRPr="00E2667E">
        <w:rPr>
          <w:rStyle w:val="TextoNormalCaracter"/>
        </w:rPr>
        <w:t>-</w:t>
      </w:r>
      <w:r>
        <w:t xml:space="preserve"> Sentencia </w:t>
      </w:r>
      <w:hyperlink w:anchor="SENTENCIA_2013_182" w:history="1">
        <w:r w:rsidRPr="00E2667E">
          <w:rPr>
            <w:rStyle w:val="TextoNormalCaracter"/>
          </w:rPr>
          <w:t>182/2013</w:t>
        </w:r>
      </w:hyperlink>
      <w:r>
        <w:t>, f. 5.</w:t>
      </w:r>
    </w:p>
    <w:p w:rsidR="00E2667E" w:rsidRDefault="00E2667E" w:rsidP="00E2667E">
      <w:pPr>
        <w:pStyle w:val="SangriaFrancesaArticulo"/>
      </w:pPr>
      <w:r w:rsidRPr="00E2667E">
        <w:rPr>
          <w:rStyle w:val="TextoNormalNegritaCaracter"/>
        </w:rPr>
        <w:t>Artículo 120.1.</w:t>
      </w:r>
      <w:r w:rsidRPr="00E2667E">
        <w:rPr>
          <w:rStyle w:val="TextoNormalCaracter"/>
        </w:rPr>
        <w:t>-</w:t>
      </w:r>
      <w:r>
        <w:t xml:space="preserve"> Sentencia </w:t>
      </w:r>
      <w:hyperlink w:anchor="SENTENCIA_2013_182" w:history="1">
        <w:r w:rsidRPr="00E2667E">
          <w:rPr>
            <w:rStyle w:val="TextoNormalCaracter"/>
          </w:rPr>
          <w:t>182/2013</w:t>
        </w:r>
      </w:hyperlink>
      <w:r>
        <w:t>, f. 5.</w:t>
      </w:r>
    </w:p>
    <w:p w:rsidR="00E2667E" w:rsidRDefault="00E2667E" w:rsidP="00E2667E">
      <w:pPr>
        <w:pStyle w:val="SangriaFrancesaArticulo"/>
      </w:pPr>
      <w:r w:rsidRPr="00E2667E">
        <w:rPr>
          <w:rStyle w:val="TextoNormalNegritaCaracter"/>
        </w:rPr>
        <w:t>Artículo 120.2.</w:t>
      </w:r>
      <w:r w:rsidRPr="00E2667E">
        <w:rPr>
          <w:rStyle w:val="TextoNormalCaracter"/>
        </w:rPr>
        <w:t>-</w:t>
      </w:r>
      <w:r>
        <w:t xml:space="preserve"> Sentencia </w:t>
      </w:r>
      <w:hyperlink w:anchor="SENTENCIA_2013_182" w:history="1">
        <w:r w:rsidRPr="00E2667E">
          <w:rPr>
            <w:rStyle w:val="TextoNormalCaracter"/>
          </w:rPr>
          <w:t>182/2013</w:t>
        </w:r>
      </w:hyperlink>
      <w:r>
        <w:t>, f. 5.</w:t>
      </w:r>
    </w:p>
    <w:p w:rsidR="00E2667E" w:rsidRDefault="00E2667E" w:rsidP="00E2667E">
      <w:pPr>
        <w:pStyle w:val="SangriaFrancesaArticulo"/>
      </w:pPr>
      <w:r w:rsidRPr="00E2667E">
        <w:rPr>
          <w:rStyle w:val="TextoNormalNegritaCaracter"/>
        </w:rPr>
        <w:t>Artículo 120.3.</w:t>
      </w:r>
      <w:r w:rsidRPr="00E2667E">
        <w:rPr>
          <w:rStyle w:val="TextoNormalCaracter"/>
        </w:rPr>
        <w:t>-</w:t>
      </w:r>
      <w:r>
        <w:t xml:space="preserve"> Sentencia </w:t>
      </w:r>
      <w:hyperlink w:anchor="SENTENCIA_2013_182" w:history="1">
        <w:r w:rsidRPr="00E2667E">
          <w:rPr>
            <w:rStyle w:val="TextoNormalCaracter"/>
          </w:rPr>
          <w:t>182/2013</w:t>
        </w:r>
      </w:hyperlink>
      <w:r>
        <w:t>, f. 5.</w:t>
      </w:r>
    </w:p>
    <w:p w:rsidR="00E2667E" w:rsidRDefault="00E2667E" w:rsidP="00E2667E">
      <w:pPr>
        <w:pStyle w:val="SangriaFrancesaArticulo"/>
      </w:pPr>
      <w:r w:rsidRPr="00E2667E">
        <w:rPr>
          <w:rStyle w:val="TextoNormalNegritaCaracter"/>
        </w:rPr>
        <w:t>Artículo 120.4.</w:t>
      </w:r>
      <w:r w:rsidRPr="00E2667E">
        <w:rPr>
          <w:rStyle w:val="TextoNormalCaracter"/>
        </w:rPr>
        <w:t>-</w:t>
      </w:r>
      <w:r>
        <w:t xml:space="preserve"> Sentencia </w:t>
      </w:r>
      <w:hyperlink w:anchor="SENTENCIA_2013_182" w:history="1">
        <w:r w:rsidRPr="00E2667E">
          <w:rPr>
            <w:rStyle w:val="TextoNormalCaracter"/>
          </w:rPr>
          <w:t>182/2013</w:t>
        </w:r>
      </w:hyperlink>
      <w:r>
        <w:t>, f. 5.</w:t>
      </w:r>
    </w:p>
    <w:p w:rsidR="00E2667E" w:rsidRDefault="00E2667E" w:rsidP="00E2667E">
      <w:pPr>
        <w:pStyle w:val="SangriaFrancesaArticulo"/>
      </w:pPr>
      <w:r w:rsidRPr="00E2667E">
        <w:rPr>
          <w:rStyle w:val="TextoNormalNegritaCaracter"/>
        </w:rPr>
        <w:t>Artículo 121.</w:t>
      </w:r>
      <w:r w:rsidRPr="00E2667E">
        <w:rPr>
          <w:rStyle w:val="TextoNormalCaracter"/>
        </w:rPr>
        <w:t>-</w:t>
      </w:r>
      <w:r>
        <w:t xml:space="preserve"> Sentencia </w:t>
      </w:r>
      <w:hyperlink w:anchor="SENTENCIA_2013_193" w:history="1">
        <w:r w:rsidRPr="00E2667E">
          <w:rPr>
            <w:rStyle w:val="TextoNormalCaracter"/>
          </w:rPr>
          <w:t>193/2013</w:t>
        </w:r>
      </w:hyperlink>
      <w:r>
        <w:t>, f. 1.</w:t>
      </w:r>
    </w:p>
    <w:p w:rsidR="00E2667E" w:rsidRDefault="00E2667E" w:rsidP="00E2667E">
      <w:pPr>
        <w:pStyle w:val="SangriaFrancesaArticulo"/>
      </w:pPr>
      <w:r w:rsidRPr="00E2667E">
        <w:rPr>
          <w:rStyle w:val="TextoNormalNegritaCaracter"/>
        </w:rPr>
        <w:t>Artículo 121.1.</w:t>
      </w:r>
      <w:r w:rsidRPr="00E2667E">
        <w:rPr>
          <w:rStyle w:val="TextoNormalCaracter"/>
        </w:rPr>
        <w:t>-</w:t>
      </w:r>
      <w:r>
        <w:t xml:space="preserve"> Sentencia </w:t>
      </w:r>
      <w:hyperlink w:anchor="SENTENCIA_2013_193" w:history="1">
        <w:r w:rsidRPr="00E2667E">
          <w:rPr>
            <w:rStyle w:val="TextoNormalCaracter"/>
          </w:rPr>
          <w:t>193/2013</w:t>
        </w:r>
      </w:hyperlink>
      <w:r>
        <w:t>, f. 3.</w:t>
      </w:r>
    </w:p>
    <w:p w:rsidR="00E2667E" w:rsidRDefault="00E2667E" w:rsidP="00E2667E">
      <w:pPr>
        <w:pStyle w:val="SangriaFrancesaArticulo"/>
      </w:pPr>
      <w:r w:rsidRPr="00E2667E">
        <w:rPr>
          <w:rStyle w:val="TextoNormalNegritaCaracter"/>
        </w:rPr>
        <w:t>Artículo 121.1 d).</w:t>
      </w:r>
      <w:r w:rsidRPr="00E2667E">
        <w:rPr>
          <w:rStyle w:val="TextoNormalCaracter"/>
        </w:rPr>
        <w:t>-</w:t>
      </w:r>
      <w:r>
        <w:t xml:space="preserve"> Sentencia </w:t>
      </w:r>
      <w:hyperlink w:anchor="SENTENCIA_2013_193" w:history="1">
        <w:r w:rsidRPr="00E2667E">
          <w:rPr>
            <w:rStyle w:val="TextoNormalCaracter"/>
          </w:rPr>
          <w:t>193/2013</w:t>
        </w:r>
      </w:hyperlink>
      <w:r>
        <w:t>, ff. 2, 3, 8.</w:t>
      </w:r>
    </w:p>
    <w:p w:rsidR="00E2667E" w:rsidRDefault="00E2667E" w:rsidP="00E2667E">
      <w:pPr>
        <w:pStyle w:val="SangriaFrancesaArticulo"/>
      </w:pPr>
      <w:r w:rsidRPr="00E2667E">
        <w:rPr>
          <w:rStyle w:val="TextoNormalNegritaCaracter"/>
        </w:rPr>
        <w:t>Artículo 125.</w:t>
      </w:r>
      <w:r w:rsidRPr="00E2667E">
        <w:rPr>
          <w:rStyle w:val="TextoNormalCaracter"/>
        </w:rPr>
        <w:t>-</w:t>
      </w:r>
      <w:r>
        <w:t xml:space="preserve"> Sentencia </w:t>
      </w:r>
      <w:hyperlink w:anchor="SENTENCIA_2013_201" w:history="1">
        <w:r w:rsidRPr="00E2667E">
          <w:rPr>
            <w:rStyle w:val="TextoNormalCaracter"/>
          </w:rPr>
          <w:t>201/2013</w:t>
        </w:r>
      </w:hyperlink>
      <w:r>
        <w:t>, ff. 1 a 3.</w:t>
      </w:r>
    </w:p>
    <w:p w:rsidR="00E2667E" w:rsidRDefault="00E2667E" w:rsidP="00E2667E">
      <w:pPr>
        <w:pStyle w:val="SangriaFrancesaArticulo"/>
      </w:pPr>
      <w:r w:rsidRPr="00E2667E">
        <w:rPr>
          <w:rStyle w:val="TextoNormalNegritaCaracter"/>
        </w:rPr>
        <w:t>Artículo 125.1.</w:t>
      </w:r>
      <w:r w:rsidRPr="00E2667E">
        <w:rPr>
          <w:rStyle w:val="TextoNormalCaracter"/>
        </w:rPr>
        <w:t>-</w:t>
      </w:r>
      <w:r>
        <w:t xml:space="preserve"> Sentencia </w:t>
      </w:r>
      <w:hyperlink w:anchor="SENTENCIA_2013_201" w:history="1">
        <w:r w:rsidRPr="00E2667E">
          <w:rPr>
            <w:rStyle w:val="TextoNormalCaracter"/>
          </w:rPr>
          <w:t>201/2013</w:t>
        </w:r>
      </w:hyperlink>
      <w:r>
        <w:t>, ff. 2, 3.</w:t>
      </w:r>
    </w:p>
    <w:p w:rsidR="00E2667E" w:rsidRDefault="00E2667E" w:rsidP="00E2667E">
      <w:pPr>
        <w:pStyle w:val="SangriaFrancesaArticulo"/>
      </w:pPr>
      <w:r w:rsidRPr="00E2667E">
        <w:rPr>
          <w:rStyle w:val="TextoNormalNegritaCaracter"/>
        </w:rPr>
        <w:t>Artículo 125.2.</w:t>
      </w:r>
      <w:r w:rsidRPr="00E2667E">
        <w:rPr>
          <w:rStyle w:val="TextoNormalCaracter"/>
        </w:rPr>
        <w:t>-</w:t>
      </w:r>
      <w:r>
        <w:t xml:space="preserve"> Sentencia </w:t>
      </w:r>
      <w:hyperlink w:anchor="SENTENCIA_2013_201" w:history="1">
        <w:r w:rsidRPr="00E2667E">
          <w:rPr>
            <w:rStyle w:val="TextoNormalCaracter"/>
          </w:rPr>
          <w:t>201/2013</w:t>
        </w:r>
      </w:hyperlink>
      <w:r>
        <w:t>, f. 2.</w:t>
      </w:r>
    </w:p>
    <w:p w:rsidR="00E2667E" w:rsidRDefault="00E2667E" w:rsidP="00E2667E">
      <w:pPr>
        <w:pStyle w:val="SangriaFrancesaArticulo"/>
      </w:pPr>
      <w:r w:rsidRPr="00E2667E">
        <w:rPr>
          <w:rStyle w:val="TextoNormalNegritaCaracter"/>
        </w:rPr>
        <w:t>Artículo 125.4.</w:t>
      </w:r>
      <w:r w:rsidRPr="00E2667E">
        <w:rPr>
          <w:rStyle w:val="TextoNormalCaracter"/>
        </w:rPr>
        <w:t>-</w:t>
      </w:r>
      <w:r>
        <w:t xml:space="preserve"> Sentencia </w:t>
      </w:r>
      <w:hyperlink w:anchor="SENTENCIA_2013_201" w:history="1">
        <w:r w:rsidRPr="00E2667E">
          <w:rPr>
            <w:rStyle w:val="TextoNormalCaracter"/>
          </w:rPr>
          <w:t>201/2013</w:t>
        </w:r>
      </w:hyperlink>
      <w:r>
        <w:t>, ff. 2 a 4.</w:t>
      </w:r>
    </w:p>
    <w:p w:rsidR="00E2667E" w:rsidRDefault="00E2667E" w:rsidP="00E2667E">
      <w:pPr>
        <w:pStyle w:val="SangriaFrancesaArticulo"/>
      </w:pPr>
      <w:r w:rsidRPr="00E2667E">
        <w:rPr>
          <w:rStyle w:val="TextoNormalNegritaCaracter"/>
        </w:rPr>
        <w:t>Artículo 126.</w:t>
      </w:r>
      <w:r w:rsidRPr="00E2667E">
        <w:rPr>
          <w:rStyle w:val="TextoNormalCaracter"/>
        </w:rPr>
        <w:t>-</w:t>
      </w:r>
      <w:r>
        <w:t xml:space="preserve"> Sentencia </w:t>
      </w:r>
      <w:hyperlink w:anchor="SENTENCIA_2013_182" w:history="1">
        <w:r w:rsidRPr="00E2667E">
          <w:rPr>
            <w:rStyle w:val="TextoNormalCaracter"/>
          </w:rPr>
          <w:t>182/2013</w:t>
        </w:r>
      </w:hyperlink>
      <w:r>
        <w:t>, f. 5.</w:t>
      </w:r>
    </w:p>
    <w:p w:rsidR="00E2667E" w:rsidRDefault="00E2667E" w:rsidP="00E2667E">
      <w:pPr>
        <w:pStyle w:val="SangriaFrancesaArticulo"/>
      </w:pPr>
      <w:r w:rsidRPr="00E2667E">
        <w:rPr>
          <w:rStyle w:val="TextoNormalNegritaCaracter"/>
        </w:rPr>
        <w:t>Artículo 126.2.</w:t>
      </w:r>
      <w:r w:rsidRPr="00E2667E">
        <w:rPr>
          <w:rStyle w:val="TextoNormalCaracter"/>
        </w:rPr>
        <w:t>-</w:t>
      </w:r>
      <w:r>
        <w:t xml:space="preserve"> Sentencia </w:t>
      </w:r>
      <w:hyperlink w:anchor="SENTENCIA_2013_182" w:history="1">
        <w:r w:rsidRPr="00E2667E">
          <w:rPr>
            <w:rStyle w:val="TextoNormalCaracter"/>
          </w:rPr>
          <w:t>182/2013</w:t>
        </w:r>
      </w:hyperlink>
      <w:r>
        <w:t>, f. 5.</w:t>
      </w:r>
    </w:p>
    <w:p w:rsidR="00E2667E" w:rsidRDefault="00E2667E" w:rsidP="00E2667E">
      <w:pPr>
        <w:pStyle w:val="SangriaFrancesaArticulo"/>
      </w:pPr>
      <w:r w:rsidRPr="00E2667E">
        <w:rPr>
          <w:rStyle w:val="TextoNormalNegritaCaracter"/>
        </w:rPr>
        <w:t>Artículo 127.1 a) apartado 4.</w:t>
      </w:r>
      <w:r w:rsidRPr="00E2667E">
        <w:rPr>
          <w:rStyle w:val="TextoNormalCaracter"/>
        </w:rPr>
        <w:t>-</w:t>
      </w:r>
      <w:r>
        <w:t xml:space="preserve"> Sentencia </w:t>
      </w:r>
      <w:hyperlink w:anchor="SENTENCIA_2013_179" w:history="1">
        <w:r w:rsidRPr="00E2667E">
          <w:rPr>
            <w:rStyle w:val="TextoNormalCaracter"/>
          </w:rPr>
          <w:t>179/2013</w:t>
        </w:r>
      </w:hyperlink>
      <w:r>
        <w:t>, f. 4.</w:t>
      </w:r>
    </w:p>
    <w:p w:rsidR="00E2667E" w:rsidRDefault="00E2667E" w:rsidP="00E2667E">
      <w:pPr>
        <w:pStyle w:val="SangriaFrancesaArticulo"/>
      </w:pPr>
      <w:r w:rsidRPr="00E2667E">
        <w:rPr>
          <w:rStyle w:val="TextoNormalNegritaCaracter"/>
        </w:rPr>
        <w:t>Artículo 127.1 d) apartados 1, 2.</w:t>
      </w:r>
      <w:r w:rsidRPr="00E2667E">
        <w:rPr>
          <w:rStyle w:val="TextoNormalCaracter"/>
        </w:rPr>
        <w:t>-</w:t>
      </w:r>
      <w:r>
        <w:t xml:space="preserve"> Sentencia </w:t>
      </w:r>
      <w:hyperlink w:anchor="SENTENCIA_2013_179" w:history="1">
        <w:r w:rsidRPr="00E2667E">
          <w:rPr>
            <w:rStyle w:val="TextoNormalCaracter"/>
          </w:rPr>
          <w:t>179/2013</w:t>
        </w:r>
      </w:hyperlink>
      <w:r>
        <w:t>, f. 4.</w:t>
      </w:r>
    </w:p>
    <w:p w:rsidR="00E2667E" w:rsidRDefault="00E2667E" w:rsidP="00E2667E">
      <w:pPr>
        <w:pStyle w:val="SangriaFrancesaArticulo"/>
      </w:pPr>
      <w:r w:rsidRPr="00E2667E">
        <w:rPr>
          <w:rStyle w:val="TextoNormalNegritaCaracter"/>
        </w:rPr>
        <w:t>Artículo 131.</w:t>
      </w:r>
      <w:r w:rsidRPr="00E2667E">
        <w:rPr>
          <w:rStyle w:val="TextoNormalCaracter"/>
        </w:rPr>
        <w:t>-</w:t>
      </w:r>
      <w:r>
        <w:t xml:space="preserve"> Sentencia </w:t>
      </w:r>
      <w:hyperlink w:anchor="SENTENCIA_2013_213" w:history="1">
        <w:r w:rsidRPr="00E2667E">
          <w:rPr>
            <w:rStyle w:val="TextoNormalCaracter"/>
          </w:rPr>
          <w:t>213/2013</w:t>
        </w:r>
      </w:hyperlink>
      <w:r>
        <w:t>, f. 3.</w:t>
      </w:r>
    </w:p>
    <w:p w:rsidR="00E2667E" w:rsidRDefault="00E2667E" w:rsidP="00E2667E">
      <w:pPr>
        <w:pStyle w:val="SangriaFrancesaArticulo"/>
      </w:pPr>
      <w:r w:rsidRPr="00E2667E">
        <w:rPr>
          <w:rStyle w:val="TextoNormalNegritaCaracter"/>
        </w:rPr>
        <w:t>Artículo 131.1.</w:t>
      </w:r>
      <w:r w:rsidRPr="00E2667E">
        <w:rPr>
          <w:rStyle w:val="TextoNormalCaracter"/>
        </w:rPr>
        <w:t>-</w:t>
      </w:r>
      <w:r>
        <w:t xml:space="preserve"> Sentencia </w:t>
      </w:r>
      <w:hyperlink w:anchor="SENTENCIA_2013_213" w:history="1">
        <w:r w:rsidRPr="00E2667E">
          <w:rPr>
            <w:rStyle w:val="TextoNormalCaracter"/>
          </w:rPr>
          <w:t>213/2013</w:t>
        </w:r>
      </w:hyperlink>
      <w:r>
        <w:t>, f. 3.</w:t>
      </w:r>
    </w:p>
    <w:p w:rsidR="00E2667E" w:rsidRDefault="00E2667E" w:rsidP="00E2667E">
      <w:pPr>
        <w:pStyle w:val="SangriaFrancesaArticulo"/>
      </w:pPr>
      <w:r w:rsidRPr="00E2667E">
        <w:rPr>
          <w:rStyle w:val="TextoNormalNegritaCaracter"/>
        </w:rPr>
        <w:lastRenderedPageBreak/>
        <w:t>Artículo 131.2.</w:t>
      </w:r>
      <w:r w:rsidRPr="00E2667E">
        <w:rPr>
          <w:rStyle w:val="TextoNormalCaracter"/>
        </w:rPr>
        <w:t>-</w:t>
      </w:r>
      <w:r>
        <w:t xml:space="preserve"> Sentencia </w:t>
      </w:r>
      <w:hyperlink w:anchor="SENTENCIA_2013_213" w:history="1">
        <w:r w:rsidRPr="00E2667E">
          <w:rPr>
            <w:rStyle w:val="TextoNormalCaracter"/>
          </w:rPr>
          <w:t>213/2013</w:t>
        </w:r>
      </w:hyperlink>
      <w:r>
        <w:t>, f. 3.</w:t>
      </w:r>
    </w:p>
    <w:p w:rsidR="00E2667E" w:rsidRDefault="00E2667E" w:rsidP="00E2667E">
      <w:pPr>
        <w:pStyle w:val="SangriaFrancesaArticulo"/>
      </w:pPr>
      <w:r w:rsidRPr="00E2667E">
        <w:rPr>
          <w:rStyle w:val="TextoNormalNegritaCaracter"/>
        </w:rPr>
        <w:t>Artículo 131.3.</w:t>
      </w:r>
      <w:r w:rsidRPr="00E2667E">
        <w:rPr>
          <w:rStyle w:val="TextoNormalCaracter"/>
        </w:rPr>
        <w:t>-</w:t>
      </w:r>
      <w:r>
        <w:t xml:space="preserve"> Sentencia </w:t>
      </w:r>
      <w:hyperlink w:anchor="SENTENCIA_2013_213" w:history="1">
        <w:r w:rsidRPr="00E2667E">
          <w:rPr>
            <w:rStyle w:val="TextoNormalCaracter"/>
          </w:rPr>
          <w:t>213/2013</w:t>
        </w:r>
      </w:hyperlink>
      <w:r>
        <w:t>, f. 3.</w:t>
      </w:r>
    </w:p>
    <w:p w:rsidR="00E2667E" w:rsidRDefault="00E2667E" w:rsidP="00E2667E">
      <w:pPr>
        <w:pStyle w:val="SangriaFrancesaArticulo"/>
      </w:pPr>
      <w:r w:rsidRPr="00E2667E">
        <w:rPr>
          <w:rStyle w:val="TextoNormalNegritaCaracter"/>
        </w:rPr>
        <w:t>Artículo 131.3 j).</w:t>
      </w:r>
      <w:r w:rsidRPr="00E2667E">
        <w:rPr>
          <w:rStyle w:val="TextoNormalCaracter"/>
        </w:rPr>
        <w:t>-</w:t>
      </w:r>
      <w:r>
        <w:t xml:space="preserve"> Sentencia </w:t>
      </w:r>
      <w:hyperlink w:anchor="SENTENCIA_2013_213" w:history="1">
        <w:r w:rsidRPr="00E2667E">
          <w:rPr>
            <w:rStyle w:val="TextoNormalCaracter"/>
          </w:rPr>
          <w:t>213/2013</w:t>
        </w:r>
      </w:hyperlink>
      <w:r>
        <w:t>, f. 3.</w:t>
      </w:r>
    </w:p>
    <w:p w:rsidR="00E2667E" w:rsidRDefault="00E2667E" w:rsidP="00E2667E">
      <w:pPr>
        <w:pStyle w:val="SangriaFrancesaArticulo"/>
      </w:pPr>
      <w:r w:rsidRPr="00E2667E">
        <w:rPr>
          <w:rStyle w:val="TextoNormalNegritaCaracter"/>
        </w:rPr>
        <w:t>Artículo 132.</w:t>
      </w:r>
      <w:r w:rsidRPr="00E2667E">
        <w:rPr>
          <w:rStyle w:val="TextoNormalCaracter"/>
        </w:rPr>
        <w:t>-</w:t>
      </w:r>
      <w:r>
        <w:t xml:space="preserve"> Sentencia </w:t>
      </w:r>
      <w:hyperlink w:anchor="SENTENCIA_2013_155" w:history="1">
        <w:r w:rsidRPr="00E2667E">
          <w:rPr>
            <w:rStyle w:val="TextoNormalCaracter"/>
          </w:rPr>
          <w:t>155/2013</w:t>
        </w:r>
      </w:hyperlink>
      <w:r>
        <w:t>, ff. 1, 2.</w:t>
      </w:r>
    </w:p>
    <w:p w:rsidR="00E2667E" w:rsidRDefault="00E2667E" w:rsidP="00E2667E">
      <w:pPr>
        <w:pStyle w:val="SangriaFrancesaArticulo"/>
      </w:pPr>
      <w:r w:rsidRPr="00E2667E">
        <w:rPr>
          <w:rStyle w:val="TextoNormalNegritaCaracter"/>
        </w:rPr>
        <w:t>Artículo 132.1.</w:t>
      </w:r>
      <w:r w:rsidRPr="00E2667E">
        <w:rPr>
          <w:rStyle w:val="TextoNormalCaracter"/>
        </w:rPr>
        <w:t>-</w:t>
      </w:r>
      <w:r>
        <w:t xml:space="preserve"> Sentencia </w:t>
      </w:r>
      <w:hyperlink w:anchor="SENTENCIA_2013_155" w:history="1">
        <w:r w:rsidRPr="00E2667E">
          <w:rPr>
            <w:rStyle w:val="TextoNormalCaracter"/>
          </w:rPr>
          <w:t>155/2013</w:t>
        </w:r>
      </w:hyperlink>
      <w:r>
        <w:t>, f. 3.</w:t>
      </w:r>
    </w:p>
    <w:p w:rsidR="00E2667E" w:rsidRDefault="00E2667E" w:rsidP="00E2667E">
      <w:pPr>
        <w:pStyle w:val="SangriaFrancesaArticulo"/>
      </w:pPr>
      <w:r w:rsidRPr="00E2667E">
        <w:rPr>
          <w:rStyle w:val="TextoNormalNegritaCaracter"/>
        </w:rPr>
        <w:t>Artículo 136.</w:t>
      </w:r>
      <w:r w:rsidRPr="00E2667E">
        <w:rPr>
          <w:rStyle w:val="TextoNormalCaracter"/>
        </w:rPr>
        <w:t>-</w:t>
      </w:r>
      <w:r>
        <w:t xml:space="preserve"> Sentencia </w:t>
      </w:r>
      <w:hyperlink w:anchor="SENTENCIA_2013_213" w:history="1">
        <w:r w:rsidRPr="00E2667E">
          <w:rPr>
            <w:rStyle w:val="TextoNormalCaracter"/>
          </w:rPr>
          <w:t>213/2013</w:t>
        </w:r>
      </w:hyperlink>
      <w:r>
        <w:t>, f. 3.</w:t>
      </w:r>
    </w:p>
    <w:p w:rsidR="00E2667E" w:rsidRDefault="00E2667E" w:rsidP="00E2667E">
      <w:pPr>
        <w:pStyle w:val="SangriaFrancesaArticulo"/>
      </w:pPr>
      <w:r w:rsidRPr="00E2667E">
        <w:rPr>
          <w:rStyle w:val="TextoNormalNegritaCaracter"/>
        </w:rPr>
        <w:t>Artículo 137.</w:t>
      </w:r>
      <w:r w:rsidRPr="00E2667E">
        <w:rPr>
          <w:rStyle w:val="TextoNormalCaracter"/>
        </w:rPr>
        <w:t>-</w:t>
      </w:r>
      <w:r>
        <w:t xml:space="preserve"> Sentencia </w:t>
      </w:r>
      <w:hyperlink w:anchor="SENTENCIA_2013_174" w:history="1">
        <w:r w:rsidRPr="00E2667E">
          <w:rPr>
            <w:rStyle w:val="TextoNormalCaracter"/>
          </w:rPr>
          <w:t>174/2013</w:t>
        </w:r>
      </w:hyperlink>
      <w:r>
        <w:t>, f. 1.</w:t>
      </w:r>
    </w:p>
    <w:p w:rsidR="00E2667E" w:rsidRDefault="00E2667E" w:rsidP="00E2667E">
      <w:pPr>
        <w:pStyle w:val="SangriaFrancesaArticulo"/>
      </w:pPr>
      <w:r w:rsidRPr="00E2667E">
        <w:rPr>
          <w:rStyle w:val="TextoNormalNegritaCaracter"/>
        </w:rPr>
        <w:t>Artículo 138.1.</w:t>
      </w:r>
      <w:r w:rsidRPr="00E2667E">
        <w:rPr>
          <w:rStyle w:val="TextoNormalCaracter"/>
        </w:rPr>
        <w:t>-</w:t>
      </w:r>
      <w:r>
        <w:t xml:space="preserve"> Sentencia </w:t>
      </w:r>
      <w:hyperlink w:anchor="SENTENCIA_2013_154" w:history="1">
        <w:r w:rsidRPr="00E2667E">
          <w:rPr>
            <w:rStyle w:val="TextoNormalCaracter"/>
          </w:rPr>
          <w:t>154/2013</w:t>
        </w:r>
      </w:hyperlink>
      <w:r>
        <w:t>, ff. 3, 6.</w:t>
      </w:r>
    </w:p>
    <w:p w:rsidR="00E2667E" w:rsidRDefault="00E2667E" w:rsidP="00E2667E">
      <w:pPr>
        <w:pStyle w:val="SangriaFrancesaArticulo"/>
      </w:pPr>
      <w:r w:rsidRPr="00E2667E">
        <w:rPr>
          <w:rStyle w:val="TextoNormalNegritaCaracter"/>
        </w:rPr>
        <w:t>Artículo 138.1 a).</w:t>
      </w:r>
      <w:r w:rsidRPr="00E2667E">
        <w:rPr>
          <w:rStyle w:val="TextoNormalCaracter"/>
        </w:rPr>
        <w:t>-</w:t>
      </w:r>
      <w:r>
        <w:t xml:space="preserve"> Sentencia </w:t>
      </w:r>
      <w:hyperlink w:anchor="SENTENCIA_2013_154" w:history="1">
        <w:r w:rsidRPr="00E2667E">
          <w:rPr>
            <w:rStyle w:val="TextoNormalCaracter"/>
          </w:rPr>
          <w:t>154/2013</w:t>
        </w:r>
      </w:hyperlink>
      <w:r>
        <w:t>, f. 6.</w:t>
      </w:r>
    </w:p>
    <w:p w:rsidR="00E2667E" w:rsidRDefault="00E2667E" w:rsidP="00E2667E">
      <w:pPr>
        <w:pStyle w:val="SangriaFrancesaArticulo"/>
      </w:pPr>
      <w:r w:rsidRPr="00E2667E">
        <w:rPr>
          <w:rStyle w:val="TextoNormalNegritaCaracter"/>
        </w:rPr>
        <w:t>Artículo 138.1 b).</w:t>
      </w:r>
      <w:r w:rsidRPr="00E2667E">
        <w:rPr>
          <w:rStyle w:val="TextoNormalCaracter"/>
        </w:rPr>
        <w:t>-</w:t>
      </w:r>
      <w:r>
        <w:t xml:space="preserve"> Sentencia </w:t>
      </w:r>
      <w:hyperlink w:anchor="SENTENCIA_2013_154" w:history="1">
        <w:r w:rsidRPr="00E2667E">
          <w:rPr>
            <w:rStyle w:val="TextoNormalCaracter"/>
          </w:rPr>
          <w:t>154/2013</w:t>
        </w:r>
      </w:hyperlink>
      <w:r>
        <w:t>, f. 6.</w:t>
      </w:r>
    </w:p>
    <w:p w:rsidR="00E2667E" w:rsidRDefault="00E2667E" w:rsidP="00E2667E">
      <w:pPr>
        <w:pStyle w:val="SangriaFrancesaArticulo"/>
      </w:pPr>
      <w:r w:rsidRPr="00E2667E">
        <w:rPr>
          <w:rStyle w:val="TextoNormalNegritaCaracter"/>
        </w:rPr>
        <w:t>Artículo 138.1 c).</w:t>
      </w:r>
      <w:r w:rsidRPr="00E2667E">
        <w:rPr>
          <w:rStyle w:val="TextoNormalCaracter"/>
        </w:rPr>
        <w:t>-</w:t>
      </w:r>
      <w:r>
        <w:t xml:space="preserve"> Sentencia </w:t>
      </w:r>
      <w:hyperlink w:anchor="SENTENCIA_2013_154" w:history="1">
        <w:r w:rsidRPr="00E2667E">
          <w:rPr>
            <w:rStyle w:val="TextoNormalCaracter"/>
          </w:rPr>
          <w:t>154/2013</w:t>
        </w:r>
      </w:hyperlink>
      <w:r>
        <w:t>, f. 6.</w:t>
      </w:r>
    </w:p>
    <w:p w:rsidR="00E2667E" w:rsidRDefault="00E2667E" w:rsidP="00E2667E">
      <w:pPr>
        <w:pStyle w:val="SangriaFrancesaArticulo"/>
      </w:pPr>
      <w:r w:rsidRPr="00E2667E">
        <w:rPr>
          <w:rStyle w:val="TextoNormalNegritaCaracter"/>
        </w:rPr>
        <w:t>Artículo 148.5.</w:t>
      </w:r>
      <w:r w:rsidRPr="00E2667E">
        <w:rPr>
          <w:rStyle w:val="TextoNormalCaracter"/>
        </w:rPr>
        <w:t>-</w:t>
      </w:r>
      <w:r>
        <w:t xml:space="preserve"> Sentencia </w:t>
      </w:r>
      <w:hyperlink w:anchor="SENTENCIA_2013_174" w:history="1">
        <w:r w:rsidRPr="00E2667E">
          <w:rPr>
            <w:rStyle w:val="TextoNormalCaracter"/>
          </w:rPr>
          <w:t>174/2013</w:t>
        </w:r>
      </w:hyperlink>
      <w:r>
        <w:t>, f. 1.</w:t>
      </w:r>
    </w:p>
    <w:p w:rsidR="00E2667E" w:rsidRDefault="00E2667E" w:rsidP="00E2667E">
      <w:pPr>
        <w:pStyle w:val="SangriaFrancesaArticulo"/>
      </w:pPr>
      <w:r w:rsidRPr="00E2667E">
        <w:rPr>
          <w:rStyle w:val="TextoNormalNegritaCaracter"/>
        </w:rPr>
        <w:t>Artículo 149.5.</w:t>
      </w:r>
      <w:r w:rsidRPr="00E2667E">
        <w:rPr>
          <w:rStyle w:val="TextoNormalCaracter"/>
        </w:rPr>
        <w:t>-</w:t>
      </w:r>
      <w:r>
        <w:t xml:space="preserve"> Sentencia </w:t>
      </w:r>
      <w:hyperlink w:anchor="SENTENCIA_2013_177" w:history="1">
        <w:r w:rsidRPr="00E2667E">
          <w:rPr>
            <w:rStyle w:val="TextoNormalCaracter"/>
          </w:rPr>
          <w:t>177/2013</w:t>
        </w:r>
      </w:hyperlink>
      <w:r>
        <w:t>, f. 3.</w:t>
      </w:r>
    </w:p>
    <w:p w:rsidR="00E2667E" w:rsidRDefault="00E2667E" w:rsidP="00E2667E">
      <w:pPr>
        <w:pStyle w:val="SangriaFrancesaArticulo"/>
      </w:pPr>
      <w:r w:rsidRPr="00E2667E">
        <w:rPr>
          <w:rStyle w:val="TextoNormalNegritaCaracter"/>
        </w:rPr>
        <w:t>Artículo 160.</w:t>
      </w:r>
      <w:r w:rsidRPr="00E2667E">
        <w:rPr>
          <w:rStyle w:val="TextoNormalCaracter"/>
        </w:rPr>
        <w:t>-</w:t>
      </w:r>
      <w:r>
        <w:t xml:space="preserve"> Sentencia </w:t>
      </w:r>
      <w:hyperlink w:anchor="SENTENCIA_2013_143" w:history="1">
        <w:r w:rsidRPr="00E2667E">
          <w:rPr>
            <w:rStyle w:val="TextoNormalCaracter"/>
          </w:rPr>
          <w:t>143/2013</w:t>
        </w:r>
      </w:hyperlink>
      <w:r>
        <w:t>, f. 3.</w:t>
      </w:r>
    </w:p>
    <w:p w:rsidR="00E2667E" w:rsidRDefault="00E2667E" w:rsidP="00E2667E">
      <w:pPr>
        <w:pStyle w:val="SangriaFrancesaArticulo"/>
      </w:pPr>
      <w:r w:rsidRPr="00E2667E">
        <w:rPr>
          <w:rStyle w:val="TextoNormalNegritaCaracter"/>
        </w:rPr>
        <w:t>Artículo 160.1.</w:t>
      </w:r>
      <w:r w:rsidRPr="00E2667E">
        <w:rPr>
          <w:rStyle w:val="TextoNormalCaracter"/>
        </w:rPr>
        <w:t>-</w:t>
      </w:r>
      <w:r>
        <w:t xml:space="preserve"> Sentencia </w:t>
      </w:r>
      <w:hyperlink w:anchor="SENTENCIA_2013_143" w:history="1">
        <w:r w:rsidRPr="00E2667E">
          <w:rPr>
            <w:rStyle w:val="TextoNormalCaracter"/>
          </w:rPr>
          <w:t>143/2013</w:t>
        </w:r>
      </w:hyperlink>
      <w:r>
        <w:t>, f. 3.</w:t>
      </w:r>
    </w:p>
    <w:p w:rsidR="00E2667E" w:rsidRDefault="00E2667E" w:rsidP="00E2667E">
      <w:pPr>
        <w:pStyle w:val="SangriaFrancesaArticulo"/>
      </w:pPr>
      <w:r w:rsidRPr="00E2667E">
        <w:rPr>
          <w:rStyle w:val="TextoNormalNegritaCaracter"/>
        </w:rPr>
        <w:t>Artículo 160.2.</w:t>
      </w:r>
      <w:r w:rsidRPr="00E2667E">
        <w:rPr>
          <w:rStyle w:val="TextoNormalCaracter"/>
        </w:rPr>
        <w:t>-</w:t>
      </w:r>
      <w:r>
        <w:t xml:space="preserve"> Sentencia </w:t>
      </w:r>
      <w:hyperlink w:anchor="SENTENCIA_2013_143" w:history="1">
        <w:r w:rsidRPr="00E2667E">
          <w:rPr>
            <w:rStyle w:val="TextoNormalCaracter"/>
          </w:rPr>
          <w:t>143/2013</w:t>
        </w:r>
      </w:hyperlink>
      <w:r>
        <w:t>, f. 3.</w:t>
      </w:r>
    </w:p>
    <w:p w:rsidR="00E2667E" w:rsidRDefault="00E2667E" w:rsidP="00E2667E">
      <w:pPr>
        <w:pStyle w:val="SangriaFrancesaArticulo"/>
      </w:pPr>
      <w:r w:rsidRPr="00E2667E">
        <w:rPr>
          <w:rStyle w:val="TextoNormalNegritaCaracter"/>
        </w:rPr>
        <w:t>Artículo 166.</w:t>
      </w:r>
      <w:r w:rsidRPr="00E2667E">
        <w:rPr>
          <w:rStyle w:val="TextoNormalCaracter"/>
        </w:rPr>
        <w:t>-</w:t>
      </w:r>
      <w:r>
        <w:t xml:space="preserve"> Sentencia </w:t>
      </w:r>
      <w:hyperlink w:anchor="SENTENCIA_2013_154" w:history="1">
        <w:r w:rsidRPr="00E2667E">
          <w:rPr>
            <w:rStyle w:val="TextoNormalCaracter"/>
          </w:rPr>
          <w:t>154/2013</w:t>
        </w:r>
      </w:hyperlink>
      <w:r>
        <w:t>, ff. 3, 6.</w:t>
      </w:r>
    </w:p>
    <w:p w:rsidR="00E2667E" w:rsidRDefault="00E2667E" w:rsidP="00E2667E">
      <w:pPr>
        <w:pStyle w:val="SangriaFrancesaArticulo"/>
      </w:pPr>
      <w:r w:rsidRPr="00E2667E">
        <w:rPr>
          <w:rStyle w:val="TextoNormalNegritaCaracter"/>
        </w:rPr>
        <w:t>Artículo 169.</w:t>
      </w:r>
      <w:r w:rsidRPr="00E2667E">
        <w:rPr>
          <w:rStyle w:val="TextoNormalCaracter"/>
        </w:rPr>
        <w:t>-</w:t>
      </w:r>
      <w:r>
        <w:t xml:space="preserve"> Sentencia </w:t>
      </w:r>
      <w:hyperlink w:anchor="SENTENCIA_2013_174" w:history="1">
        <w:r w:rsidRPr="00E2667E">
          <w:rPr>
            <w:rStyle w:val="TextoNormalCaracter"/>
          </w:rPr>
          <w:t>174/2013</w:t>
        </w:r>
      </w:hyperlink>
      <w:r>
        <w:t>, f. 1.</w:t>
      </w:r>
    </w:p>
    <w:p w:rsidR="00E2667E" w:rsidRDefault="00E2667E" w:rsidP="00E2667E">
      <w:pPr>
        <w:pStyle w:val="SangriaFrancesaArticulo"/>
      </w:pPr>
      <w:r w:rsidRPr="00E2667E">
        <w:rPr>
          <w:rStyle w:val="TextoNormalNegritaCaracter"/>
        </w:rPr>
        <w:t>Artículo 169.1.</w:t>
      </w:r>
      <w:r w:rsidRPr="00E2667E">
        <w:rPr>
          <w:rStyle w:val="TextoNormalCaracter"/>
        </w:rPr>
        <w:t>-</w:t>
      </w:r>
      <w:r>
        <w:t xml:space="preserve"> Sentencia </w:t>
      </w:r>
      <w:hyperlink w:anchor="SENTENCIA_2013_174" w:history="1">
        <w:r w:rsidRPr="00E2667E">
          <w:rPr>
            <w:rStyle w:val="TextoNormalCaracter"/>
          </w:rPr>
          <w:t>174/2013</w:t>
        </w:r>
      </w:hyperlink>
      <w:r>
        <w:t>, f. 3.</w:t>
      </w:r>
    </w:p>
    <w:p w:rsidR="00E2667E" w:rsidRDefault="00E2667E" w:rsidP="00E2667E">
      <w:pPr>
        <w:pStyle w:val="SangriaFrancesaArticulo"/>
      </w:pPr>
      <w:r w:rsidRPr="00E2667E">
        <w:rPr>
          <w:rStyle w:val="TextoNormalNegritaCaracter"/>
        </w:rPr>
        <w:t>Artículo 189.</w:t>
      </w:r>
      <w:r w:rsidRPr="00E2667E">
        <w:rPr>
          <w:rStyle w:val="TextoNormalCaracter"/>
        </w:rPr>
        <w:t>-</w:t>
      </w:r>
      <w:r>
        <w:t xml:space="preserve"> Sentencia </w:t>
      </w:r>
      <w:hyperlink w:anchor="SENTENCIA_2013_193" w:history="1">
        <w:r w:rsidRPr="00E2667E">
          <w:rPr>
            <w:rStyle w:val="TextoNormalCaracter"/>
          </w:rPr>
          <w:t>193/2013</w:t>
        </w:r>
      </w:hyperlink>
      <w:r>
        <w:t>, f. 1.</w:t>
      </w:r>
    </w:p>
    <w:p w:rsidR="00E2667E" w:rsidRDefault="00E2667E" w:rsidP="00E2667E">
      <w:pPr>
        <w:pStyle w:val="SangriaFrancesaArticulo"/>
      </w:pPr>
      <w:r w:rsidRPr="00E2667E">
        <w:rPr>
          <w:rStyle w:val="TextoNormalNegritaCaracter"/>
        </w:rPr>
        <w:t>Artículo 189.1.</w:t>
      </w:r>
      <w:r w:rsidRPr="00E2667E">
        <w:rPr>
          <w:rStyle w:val="TextoNormalCaracter"/>
        </w:rPr>
        <w:t>-</w:t>
      </w:r>
      <w:r>
        <w:t xml:space="preserve"> Sentencia </w:t>
      </w:r>
      <w:hyperlink w:anchor="SENTENCIA_2013_193" w:history="1">
        <w:r w:rsidRPr="00E2667E">
          <w:rPr>
            <w:rStyle w:val="TextoNormalCaracter"/>
          </w:rPr>
          <w:t>193/2013</w:t>
        </w:r>
      </w:hyperlink>
      <w:r>
        <w:t>, f. 2.</w:t>
      </w:r>
    </w:p>
    <w:p w:rsidR="00E2667E" w:rsidRDefault="00E2667E" w:rsidP="00E2667E">
      <w:pPr>
        <w:pStyle w:val="SangriaFrancesaArticulo"/>
      </w:pPr>
      <w:r w:rsidRPr="00E2667E">
        <w:rPr>
          <w:rStyle w:val="TextoNormalNegritaCaracter"/>
        </w:rPr>
        <w:t>Artículo 189.3.</w:t>
      </w:r>
      <w:r w:rsidRPr="00E2667E">
        <w:rPr>
          <w:rStyle w:val="TextoNormalCaracter"/>
        </w:rPr>
        <w:t>-</w:t>
      </w:r>
      <w:r>
        <w:t xml:space="preserve"> Sentencia </w:t>
      </w:r>
      <w:hyperlink w:anchor="SENTENCIA_2013_193" w:history="1">
        <w:r w:rsidRPr="00E2667E">
          <w:rPr>
            <w:rStyle w:val="TextoNormalCaracter"/>
          </w:rPr>
          <w:t>193/2013</w:t>
        </w:r>
      </w:hyperlink>
      <w:r>
        <w:t>, f. 2.</w:t>
      </w:r>
    </w:p>
    <w:p w:rsidR="00E2667E" w:rsidRDefault="00E2667E" w:rsidP="00E2667E">
      <w:pPr>
        <w:pStyle w:val="TextoNormal"/>
      </w:pPr>
    </w:p>
    <w:p w:rsidR="00E2667E" w:rsidRDefault="00E2667E" w:rsidP="00E2667E">
      <w:pPr>
        <w:pStyle w:val="TextoNormalNegritaCentradoSubrayado"/>
        <w:suppressAutoHyphens/>
      </w:pPr>
      <w:r>
        <w:t>J.9.b) Leyes y disposiciones con fuerza de Ley</w:t>
      </w:r>
    </w:p>
    <w:p w:rsidR="00E2667E" w:rsidRDefault="00E2667E" w:rsidP="00E2667E">
      <w:pPr>
        <w:pStyle w:val="TextoNormalNegritaCentradoSubrayado"/>
      </w:pPr>
    </w:p>
    <w:p w:rsidR="00E2667E" w:rsidRDefault="00E2667E" w:rsidP="00E2667E">
      <w:pPr>
        <w:pStyle w:val="TextoNormalNegritaCursivandice"/>
      </w:pPr>
      <w:r>
        <w:t>Ley del Parlamento de Cataluña 40/1991, de 30 de diciembre. Código de sucesiones por causa de muerte en el Derecho civil de Cataluña</w:t>
      </w:r>
    </w:p>
    <w:p w:rsidR="00E2667E" w:rsidRDefault="00E2667E" w:rsidP="00E2667E">
      <w:pPr>
        <w:pStyle w:val="SangriaFrancesaArticulo"/>
      </w:pPr>
      <w:r w:rsidRPr="00E2667E">
        <w:rPr>
          <w:rStyle w:val="TextoNormalNegritaCaracter"/>
        </w:rPr>
        <w:t>Artículo 28.</w:t>
      </w:r>
      <w:r w:rsidRPr="00E2667E">
        <w:rPr>
          <w:rStyle w:val="TextoNormalCaracter"/>
        </w:rPr>
        <w:t>-</w:t>
      </w:r>
      <w:r>
        <w:t xml:space="preserve"> Sentencia </w:t>
      </w:r>
      <w:hyperlink w:anchor="SENTENCIA_2013_197" w:history="1">
        <w:r w:rsidRPr="00E2667E">
          <w:rPr>
            <w:rStyle w:val="TextoNormalCaracter"/>
          </w:rPr>
          <w:t>197/2013</w:t>
        </w:r>
      </w:hyperlink>
      <w:r>
        <w:t>, f. 3.</w:t>
      </w:r>
    </w:p>
    <w:p w:rsidR="00E2667E" w:rsidRDefault="00E2667E" w:rsidP="00E2667E">
      <w:pPr>
        <w:pStyle w:val="SangriaFrancesaArticulo"/>
      </w:pPr>
    </w:p>
    <w:p w:rsidR="00E2667E" w:rsidRDefault="00E2667E" w:rsidP="00E2667E">
      <w:pPr>
        <w:pStyle w:val="TextoNormalNegritaCursivandice"/>
      </w:pPr>
      <w:r>
        <w:t>Ley del Parlamento de Cataluña 9/1998, de 15 de julio. Código de familia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7" w:history="1">
        <w:r w:rsidRPr="00E2667E">
          <w:rPr>
            <w:rStyle w:val="TextoNormalCaracter"/>
          </w:rPr>
          <w:t>167/2013</w:t>
        </w:r>
      </w:hyperlink>
      <w:r>
        <w:t>, f. 5.</w:t>
      </w:r>
    </w:p>
    <w:p w:rsidR="00E2667E" w:rsidRDefault="00E2667E" w:rsidP="00E2667E">
      <w:pPr>
        <w:pStyle w:val="SangriaFrancesaArticulo"/>
      </w:pPr>
      <w:r w:rsidRPr="00E2667E">
        <w:rPr>
          <w:rStyle w:val="TextoNormalNegritaCaracter"/>
        </w:rPr>
        <w:t>Artículo 113.2.</w:t>
      </w:r>
      <w:r w:rsidRPr="00E2667E">
        <w:rPr>
          <w:rStyle w:val="TextoNormalCaracter"/>
        </w:rPr>
        <w:t>-</w:t>
      </w:r>
      <w:r>
        <w:t xml:space="preserve"> Sentencia </w:t>
      </w:r>
      <w:hyperlink w:anchor="SENTENCIA_2013_167" w:history="1">
        <w:r w:rsidRPr="00E2667E">
          <w:rPr>
            <w:rStyle w:val="TextoNormalCaracter"/>
          </w:rPr>
          <w:t>167/2013</w:t>
        </w:r>
      </w:hyperlink>
      <w:r>
        <w:t>, ff. 1, 2.</w:t>
      </w:r>
    </w:p>
    <w:p w:rsidR="00E2667E" w:rsidRDefault="00E2667E" w:rsidP="00E2667E">
      <w:pPr>
        <w:pStyle w:val="SangriaFrancesaArticulo"/>
      </w:pPr>
    </w:p>
    <w:p w:rsidR="00E2667E" w:rsidRDefault="00E2667E" w:rsidP="00E2667E">
      <w:pPr>
        <w:pStyle w:val="TextoNormalNegritaCursivandice"/>
      </w:pPr>
      <w:r>
        <w:t>Ley del Parlamento de Cataluña 2/2002, de 14 de marzo.  Normas reguladores de urbanismo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77" w:history="1">
        <w:r w:rsidRPr="00E2667E">
          <w:rPr>
            <w:rStyle w:val="TextoNormalCaracter"/>
          </w:rPr>
          <w:t>177/2013</w:t>
        </w:r>
      </w:hyperlink>
      <w:r>
        <w:t>, f. 2.</w:t>
      </w:r>
    </w:p>
    <w:p w:rsidR="00E2667E" w:rsidRDefault="00E2667E" w:rsidP="00E2667E">
      <w:pPr>
        <w:pStyle w:val="SangriaFrancesaArticulo"/>
      </w:pPr>
    </w:p>
    <w:p w:rsidR="00E2667E" w:rsidRDefault="00E2667E" w:rsidP="00E2667E">
      <w:pPr>
        <w:pStyle w:val="TextoNormalNegritaCursivandice"/>
      </w:pPr>
      <w:r>
        <w:t>Ley del Parlamento de Cataluña 9/2003, de 13 de junio. Movilidad</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74" w:history="1">
        <w:r w:rsidRPr="00E2667E">
          <w:rPr>
            <w:rStyle w:val="TextoNormalCaracter"/>
          </w:rPr>
          <w:t>174/2013</w:t>
        </w:r>
      </w:hyperlink>
      <w:r>
        <w:t>, f. 5.</w:t>
      </w:r>
    </w:p>
    <w:p w:rsidR="00E2667E" w:rsidRDefault="00E2667E" w:rsidP="00E2667E">
      <w:pPr>
        <w:pStyle w:val="SangriaFrancesaArticulo"/>
      </w:pPr>
    </w:p>
    <w:p w:rsidR="00E2667E" w:rsidRDefault="00E2667E" w:rsidP="00E2667E">
      <w:pPr>
        <w:pStyle w:val="TextoNormalNegritaCursivandice"/>
      </w:pPr>
      <w:r>
        <w:t>Ley del Parlamento de Cataluña 10/2004, de 24 de diciembre. Modificación de la Ley 2/2002, de 14 de marzo, de urbanismo para el fomento de la vivienda asequible, de la sostenibilidad territorial y de la autonomía local</w:t>
      </w:r>
    </w:p>
    <w:p w:rsidR="00E2667E" w:rsidRDefault="00E2667E" w:rsidP="00E2667E">
      <w:pPr>
        <w:pStyle w:val="SangriaFrancesaArticulo"/>
      </w:pPr>
      <w:r w:rsidRPr="00E2667E">
        <w:rPr>
          <w:rStyle w:val="TextoNormalNegritaCaracter"/>
        </w:rPr>
        <w:t>Disposición transitoria cuarta, apartado 6.</w:t>
      </w:r>
      <w:r w:rsidRPr="00E2667E">
        <w:rPr>
          <w:rStyle w:val="TextoNormalCaracter"/>
        </w:rPr>
        <w:t>-</w:t>
      </w:r>
      <w:r>
        <w:t xml:space="preserve"> Sentencia </w:t>
      </w:r>
      <w:hyperlink w:anchor="SENTENCIA_2013_177" w:history="1">
        <w:r w:rsidRPr="00E2667E">
          <w:rPr>
            <w:rStyle w:val="TextoNormalCaracter"/>
          </w:rPr>
          <w:t>177/2013</w:t>
        </w:r>
      </w:hyperlink>
      <w:r>
        <w:t>, ff. 1 a 3, VP.</w:t>
      </w:r>
    </w:p>
    <w:p w:rsidR="00E2667E" w:rsidRDefault="00E2667E" w:rsidP="00E2667E">
      <w:pPr>
        <w:pStyle w:val="SangriaFrancesaArticulo"/>
      </w:pPr>
    </w:p>
    <w:p w:rsidR="00E2667E" w:rsidRDefault="00E2667E" w:rsidP="00E2667E">
      <w:pPr>
        <w:pStyle w:val="TextoNormalNegritaCursivandice"/>
      </w:pPr>
      <w:r>
        <w:lastRenderedPageBreak/>
        <w:t>Ley del Parlamento de Cataluña 18/2005, de 27 de diciembre. Equipamientos comerciales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93" w:history="1">
        <w:r w:rsidRPr="00E2667E">
          <w:rPr>
            <w:rStyle w:val="TextoNormalCaracter"/>
          </w:rPr>
          <w:t>193/2013</w:t>
        </w:r>
      </w:hyperlink>
      <w:r>
        <w:t>, f. 5.</w:t>
      </w:r>
    </w:p>
    <w:p w:rsidR="00E2667E" w:rsidRDefault="00E2667E" w:rsidP="00E2667E">
      <w:pPr>
        <w:pStyle w:val="SangriaFrancesaArticulo"/>
      </w:pPr>
    </w:p>
    <w:p w:rsidR="00E2667E" w:rsidRDefault="00E2667E" w:rsidP="00E2667E">
      <w:pPr>
        <w:pStyle w:val="TextoNormalNegritaCursivandice"/>
      </w:pPr>
      <w:r>
        <w:t>Ley del Parlamento de Cataluña 7/2006, de 31 de mayo. Ejercicio de profesiones tituladas y de los colegios profesionales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1" w:history="1">
        <w:r w:rsidRPr="00E2667E">
          <w:rPr>
            <w:rStyle w:val="TextoNormalCaracter"/>
          </w:rPr>
          <w:t>201/2013</w:t>
        </w:r>
      </w:hyperlink>
      <w:r>
        <w:t>, ff. 2 a 4.</w:t>
      </w:r>
    </w:p>
    <w:p w:rsidR="00E2667E" w:rsidRDefault="00E2667E" w:rsidP="00E2667E">
      <w:pPr>
        <w:pStyle w:val="SangriaFrancesaArticulo"/>
      </w:pPr>
      <w:r w:rsidRPr="00E2667E">
        <w:rPr>
          <w:rStyle w:val="TextoNormalNegritaCaracter"/>
        </w:rPr>
        <w:t>Título V.</w:t>
      </w:r>
      <w:r w:rsidRPr="00E2667E">
        <w:rPr>
          <w:rStyle w:val="TextoNormalCaracter"/>
        </w:rPr>
        <w:t>-</w:t>
      </w:r>
      <w:r>
        <w:t xml:space="preserve"> Sentencia </w:t>
      </w:r>
      <w:hyperlink w:anchor="SENTENCIA_2013_201" w:history="1">
        <w:r w:rsidRPr="00E2667E">
          <w:rPr>
            <w:rStyle w:val="TextoNormalCaracter"/>
          </w:rPr>
          <w:t>201/2013</w:t>
        </w:r>
      </w:hyperlink>
      <w:r>
        <w:t>, f. 5.</w:t>
      </w:r>
    </w:p>
    <w:p w:rsidR="00E2667E" w:rsidRDefault="00E2667E" w:rsidP="00E2667E">
      <w:pPr>
        <w:pStyle w:val="SangriaFrancesaArticulo"/>
      </w:pPr>
      <w:r w:rsidRPr="00E2667E">
        <w:rPr>
          <w:rStyle w:val="TextoNormalNegritaCaracter"/>
        </w:rPr>
        <w:t>Preámbulo.</w:t>
      </w:r>
      <w:r w:rsidRPr="00E2667E">
        <w:rPr>
          <w:rStyle w:val="TextoNormalCaracter"/>
        </w:rPr>
        <w:t>-</w:t>
      </w:r>
      <w:r>
        <w:t xml:space="preserve"> Sentencia </w:t>
      </w:r>
      <w:hyperlink w:anchor="SENTENCIA_2013_201" w:history="1">
        <w:r w:rsidRPr="00E2667E">
          <w:rPr>
            <w:rStyle w:val="TextoNormalCaracter"/>
          </w:rPr>
          <w:t>201/2013</w:t>
        </w:r>
      </w:hyperlink>
      <w:r>
        <w:t>, f. 5.</w:t>
      </w:r>
    </w:p>
    <w:p w:rsidR="00E2667E" w:rsidRDefault="00E2667E" w:rsidP="00E2667E">
      <w:pPr>
        <w:pStyle w:val="SangriaFrancesaArticulo"/>
      </w:pPr>
      <w:r w:rsidRPr="00E2667E">
        <w:rPr>
          <w:rStyle w:val="TextoNormalNegritaCaracter"/>
        </w:rPr>
        <w:t>Artículo 2.</w:t>
      </w:r>
      <w:r w:rsidRPr="00E2667E">
        <w:rPr>
          <w:rStyle w:val="TextoNormalCaracter"/>
        </w:rPr>
        <w:t>-</w:t>
      </w:r>
      <w:r>
        <w:t xml:space="preserve"> Sentencia </w:t>
      </w:r>
      <w:hyperlink w:anchor="SENTENCIA_2013_201" w:history="1">
        <w:r w:rsidRPr="00E2667E">
          <w:rPr>
            <w:rStyle w:val="TextoNormalCaracter"/>
          </w:rPr>
          <w:t>201/2013</w:t>
        </w:r>
      </w:hyperlink>
      <w:r>
        <w:t>, ff. 1, 4.</w:t>
      </w:r>
    </w:p>
    <w:p w:rsidR="00E2667E" w:rsidRDefault="00E2667E" w:rsidP="00E2667E">
      <w:pPr>
        <w:pStyle w:val="SangriaFrancesaArticulo"/>
      </w:pPr>
      <w:r w:rsidRPr="00E2667E">
        <w:rPr>
          <w:rStyle w:val="TextoNormalNegritaCaracter"/>
        </w:rPr>
        <w:t>Artículo 17.</w:t>
      </w:r>
      <w:r w:rsidRPr="00E2667E">
        <w:rPr>
          <w:rStyle w:val="TextoNormalCaracter"/>
        </w:rPr>
        <w:t>-</w:t>
      </w:r>
      <w:r>
        <w:t xml:space="preserve"> Sentencia </w:t>
      </w:r>
      <w:hyperlink w:anchor="SENTENCIA_2013_201" w:history="1">
        <w:r w:rsidRPr="00E2667E">
          <w:rPr>
            <w:rStyle w:val="TextoNormalCaracter"/>
          </w:rPr>
          <w:t>201/2013</w:t>
        </w:r>
      </w:hyperlink>
      <w:r>
        <w:t>, ff. 1, 8.</w:t>
      </w:r>
    </w:p>
    <w:p w:rsidR="00E2667E" w:rsidRDefault="00E2667E" w:rsidP="00E2667E">
      <w:pPr>
        <w:pStyle w:val="SangriaFrancesaArticulo"/>
      </w:pPr>
      <w:r w:rsidRPr="00E2667E">
        <w:rPr>
          <w:rStyle w:val="TextoNormalNegritaCaracter"/>
        </w:rPr>
        <w:t>Artículo 18.</w:t>
      </w:r>
      <w:r w:rsidRPr="00E2667E">
        <w:rPr>
          <w:rStyle w:val="TextoNormalCaracter"/>
        </w:rPr>
        <w:t>-</w:t>
      </w:r>
      <w:r>
        <w:t xml:space="preserve"> Sentencia </w:t>
      </w:r>
      <w:hyperlink w:anchor="SENTENCIA_2013_201" w:history="1">
        <w:r w:rsidRPr="00E2667E">
          <w:rPr>
            <w:rStyle w:val="TextoNormalCaracter"/>
          </w:rPr>
          <w:t>201/2013</w:t>
        </w:r>
      </w:hyperlink>
      <w:r>
        <w:t>, ff. 1, 8.</w:t>
      </w:r>
    </w:p>
    <w:p w:rsidR="00E2667E" w:rsidRDefault="00E2667E" w:rsidP="00E2667E">
      <w:pPr>
        <w:pStyle w:val="SangriaFrancesaArticulo"/>
      </w:pPr>
      <w:r w:rsidRPr="00E2667E">
        <w:rPr>
          <w:rStyle w:val="TextoNormalNegritaCaracter"/>
        </w:rPr>
        <w:t>Artículo 19.</w:t>
      </w:r>
      <w:r w:rsidRPr="00E2667E">
        <w:rPr>
          <w:rStyle w:val="TextoNormalCaracter"/>
        </w:rPr>
        <w:t>-</w:t>
      </w:r>
      <w:r>
        <w:t xml:space="preserve"> Sentencia </w:t>
      </w:r>
      <w:hyperlink w:anchor="SENTENCIA_2013_201" w:history="1">
        <w:r w:rsidRPr="00E2667E">
          <w:rPr>
            <w:rStyle w:val="TextoNormalCaracter"/>
          </w:rPr>
          <w:t>201/2013</w:t>
        </w:r>
      </w:hyperlink>
      <w:r>
        <w:t>, ff. 1, 8.</w:t>
      </w:r>
    </w:p>
    <w:p w:rsidR="00E2667E" w:rsidRDefault="00E2667E" w:rsidP="00E2667E">
      <w:pPr>
        <w:pStyle w:val="SangriaFrancesaArticulo"/>
      </w:pPr>
      <w:r w:rsidRPr="00E2667E">
        <w:rPr>
          <w:rStyle w:val="TextoNormalNegritaCaracter"/>
        </w:rPr>
        <w:t>Artículo 20.</w:t>
      </w:r>
      <w:r w:rsidRPr="00E2667E">
        <w:rPr>
          <w:rStyle w:val="TextoNormalCaracter"/>
        </w:rPr>
        <w:t>-</w:t>
      </w:r>
      <w:r>
        <w:t xml:space="preserve"> Sentencia </w:t>
      </w:r>
      <w:hyperlink w:anchor="SENTENCIA_2013_201" w:history="1">
        <w:r w:rsidRPr="00E2667E">
          <w:rPr>
            <w:rStyle w:val="TextoNormalCaracter"/>
          </w:rPr>
          <w:t>201/2013</w:t>
        </w:r>
      </w:hyperlink>
      <w:r>
        <w:t>, ff. 1, 8.</w:t>
      </w:r>
    </w:p>
    <w:p w:rsidR="00E2667E" w:rsidRDefault="00E2667E" w:rsidP="00E2667E">
      <w:pPr>
        <w:pStyle w:val="SangriaFrancesaArticulo"/>
      </w:pPr>
      <w:r w:rsidRPr="00E2667E">
        <w:rPr>
          <w:rStyle w:val="TextoNormalNegritaCaracter"/>
        </w:rPr>
        <w:t>Artículo 21.</w:t>
      </w:r>
      <w:r w:rsidRPr="00E2667E">
        <w:rPr>
          <w:rStyle w:val="TextoNormalCaracter"/>
        </w:rPr>
        <w:t>-</w:t>
      </w:r>
      <w:r>
        <w:t xml:space="preserve"> Sentencia </w:t>
      </w:r>
      <w:hyperlink w:anchor="SENTENCIA_2013_201" w:history="1">
        <w:r w:rsidRPr="00E2667E">
          <w:rPr>
            <w:rStyle w:val="TextoNormalCaracter"/>
          </w:rPr>
          <w:t>201/2013</w:t>
        </w:r>
      </w:hyperlink>
      <w:r>
        <w:t>, ff. 1, 8.</w:t>
      </w:r>
    </w:p>
    <w:p w:rsidR="00E2667E" w:rsidRDefault="00E2667E" w:rsidP="00E2667E">
      <w:pPr>
        <w:pStyle w:val="SangriaFrancesaArticulo"/>
      </w:pPr>
      <w:r w:rsidRPr="00E2667E">
        <w:rPr>
          <w:rStyle w:val="TextoNormalNegritaCaracter"/>
        </w:rPr>
        <w:t>Artículo 23.</w:t>
      </w:r>
      <w:r w:rsidRPr="00E2667E">
        <w:rPr>
          <w:rStyle w:val="TextoNormalCaracter"/>
        </w:rPr>
        <w:t>-</w:t>
      </w:r>
      <w:r>
        <w:t xml:space="preserve"> Sentencia </w:t>
      </w:r>
      <w:hyperlink w:anchor="SENTENCIA_2013_201" w:history="1">
        <w:r w:rsidRPr="00E2667E">
          <w:rPr>
            <w:rStyle w:val="TextoNormalCaracter"/>
          </w:rPr>
          <w:t>201/2013</w:t>
        </w:r>
      </w:hyperlink>
      <w:r>
        <w:t>, ff. 1, 8.</w:t>
      </w:r>
    </w:p>
    <w:p w:rsidR="00E2667E" w:rsidRDefault="00E2667E" w:rsidP="00E2667E">
      <w:pPr>
        <w:pStyle w:val="SangriaFrancesaArticulo"/>
      </w:pPr>
      <w:r w:rsidRPr="00E2667E">
        <w:rPr>
          <w:rStyle w:val="TextoNormalNegritaCaracter"/>
        </w:rPr>
        <w:t>Artículo 27.</w:t>
      </w:r>
      <w:r w:rsidRPr="00E2667E">
        <w:rPr>
          <w:rStyle w:val="TextoNormalCaracter"/>
        </w:rPr>
        <w:t>-</w:t>
      </w:r>
      <w:r>
        <w:t xml:space="preserve"> Sentencia </w:t>
      </w:r>
      <w:hyperlink w:anchor="SENTENCIA_2013_201" w:history="1">
        <w:r w:rsidRPr="00E2667E">
          <w:rPr>
            <w:rStyle w:val="TextoNormalCaracter"/>
          </w:rPr>
          <w:t>201/2013</w:t>
        </w:r>
      </w:hyperlink>
      <w:r>
        <w:t>, ff. 1, 11.</w:t>
      </w:r>
    </w:p>
    <w:p w:rsidR="00E2667E" w:rsidRDefault="00E2667E" w:rsidP="00E2667E">
      <w:pPr>
        <w:pStyle w:val="SangriaFrancesaArticulo"/>
      </w:pPr>
      <w:r w:rsidRPr="00E2667E">
        <w:rPr>
          <w:rStyle w:val="TextoNormalNegritaCaracter"/>
        </w:rPr>
        <w:t>Artículo 37.</w:t>
      </w:r>
      <w:r w:rsidRPr="00E2667E">
        <w:rPr>
          <w:rStyle w:val="TextoNormalCaracter"/>
        </w:rPr>
        <w:t>-</w:t>
      </w:r>
      <w:r>
        <w:t xml:space="preserve"> Sentencia </w:t>
      </w:r>
      <w:hyperlink w:anchor="SENTENCIA_2013_201" w:history="1">
        <w:r w:rsidRPr="00E2667E">
          <w:rPr>
            <w:rStyle w:val="TextoNormalCaracter"/>
          </w:rPr>
          <w:t>201/2013</w:t>
        </w:r>
      </w:hyperlink>
      <w:r>
        <w:t>, f. 6.</w:t>
      </w:r>
    </w:p>
    <w:p w:rsidR="00E2667E" w:rsidRDefault="00E2667E" w:rsidP="00E2667E">
      <w:pPr>
        <w:pStyle w:val="SangriaFrancesaArticulo"/>
      </w:pPr>
      <w:r w:rsidRPr="00E2667E">
        <w:rPr>
          <w:rStyle w:val="TextoNormalNegritaCaracter"/>
        </w:rPr>
        <w:t>Artículo 37.2.</w:t>
      </w:r>
      <w:r w:rsidRPr="00E2667E">
        <w:rPr>
          <w:rStyle w:val="TextoNormalCaracter"/>
        </w:rPr>
        <w:t>-</w:t>
      </w:r>
      <w:r>
        <w:t xml:space="preserve"> Sentencia </w:t>
      </w:r>
      <w:hyperlink w:anchor="SENTENCIA_2013_201" w:history="1">
        <w:r w:rsidRPr="00E2667E">
          <w:rPr>
            <w:rStyle w:val="TextoNormalCaracter"/>
          </w:rPr>
          <w:t>201/2013</w:t>
        </w:r>
      </w:hyperlink>
      <w:r>
        <w:t>, f. 5.</w:t>
      </w:r>
    </w:p>
    <w:p w:rsidR="00E2667E" w:rsidRDefault="00E2667E" w:rsidP="00E2667E">
      <w:pPr>
        <w:pStyle w:val="SangriaFrancesaArticulo"/>
      </w:pPr>
      <w:r w:rsidRPr="00E2667E">
        <w:rPr>
          <w:rStyle w:val="TextoNormalNegritaCaracter"/>
        </w:rPr>
        <w:t>Artículo 37.3.</w:t>
      </w:r>
      <w:r w:rsidRPr="00E2667E">
        <w:rPr>
          <w:rStyle w:val="TextoNormalCaracter"/>
        </w:rPr>
        <w:t>-</w:t>
      </w:r>
      <w:r>
        <w:t xml:space="preserve"> Sentencia </w:t>
      </w:r>
      <w:hyperlink w:anchor="SENTENCIA_2013_201" w:history="1">
        <w:r w:rsidRPr="00E2667E">
          <w:rPr>
            <w:rStyle w:val="TextoNormalCaracter"/>
          </w:rPr>
          <w:t>201/2013</w:t>
        </w:r>
      </w:hyperlink>
      <w:r>
        <w:t>, ff. 1, 2, 5.</w:t>
      </w:r>
    </w:p>
    <w:p w:rsidR="00E2667E" w:rsidRDefault="00E2667E" w:rsidP="00E2667E">
      <w:pPr>
        <w:pStyle w:val="SangriaFrancesaArticulo"/>
      </w:pPr>
      <w:r w:rsidRPr="00E2667E">
        <w:rPr>
          <w:rStyle w:val="TextoNormalNegritaCaracter"/>
        </w:rPr>
        <w:t>Artículo 37.4.</w:t>
      </w:r>
      <w:r w:rsidRPr="00E2667E">
        <w:rPr>
          <w:rStyle w:val="TextoNormalCaracter"/>
        </w:rPr>
        <w:t>-</w:t>
      </w:r>
      <w:r>
        <w:t xml:space="preserve"> Sentencia </w:t>
      </w:r>
      <w:hyperlink w:anchor="SENTENCIA_2013_201" w:history="1">
        <w:r w:rsidRPr="00E2667E">
          <w:rPr>
            <w:rStyle w:val="TextoNormalCaracter"/>
          </w:rPr>
          <w:t>201/2013</w:t>
        </w:r>
      </w:hyperlink>
      <w:r>
        <w:t>, f. 2.</w:t>
      </w:r>
    </w:p>
    <w:p w:rsidR="00E2667E" w:rsidRDefault="00E2667E" w:rsidP="00E2667E">
      <w:pPr>
        <w:pStyle w:val="SangriaFrancesaArticulo"/>
      </w:pPr>
      <w:r w:rsidRPr="00E2667E">
        <w:rPr>
          <w:rStyle w:val="TextoNormalNegritaCaracter"/>
        </w:rPr>
        <w:t>Artículo 37.5.</w:t>
      </w:r>
      <w:r w:rsidRPr="00E2667E">
        <w:rPr>
          <w:rStyle w:val="TextoNormalCaracter"/>
        </w:rPr>
        <w:t>-</w:t>
      </w:r>
      <w:r>
        <w:t xml:space="preserve"> Sentencia </w:t>
      </w:r>
      <w:hyperlink w:anchor="SENTENCIA_2013_201" w:history="1">
        <w:r w:rsidRPr="00E2667E">
          <w:rPr>
            <w:rStyle w:val="TextoNormalCaracter"/>
          </w:rPr>
          <w:t>201/2013</w:t>
        </w:r>
      </w:hyperlink>
      <w:r>
        <w:t>, ff. 1, 5.</w:t>
      </w:r>
    </w:p>
    <w:p w:rsidR="00E2667E" w:rsidRDefault="00E2667E" w:rsidP="00E2667E">
      <w:pPr>
        <w:pStyle w:val="SangriaFrancesaArticulo"/>
      </w:pPr>
      <w:r w:rsidRPr="00E2667E">
        <w:rPr>
          <w:rStyle w:val="TextoNormalNegritaCaracter"/>
        </w:rPr>
        <w:t>Artículo 38.</w:t>
      </w:r>
      <w:r w:rsidRPr="00E2667E">
        <w:rPr>
          <w:rStyle w:val="TextoNormalCaracter"/>
        </w:rPr>
        <w:t>-</w:t>
      </w:r>
      <w:r>
        <w:t xml:space="preserve"> Sentencia </w:t>
      </w:r>
      <w:hyperlink w:anchor="SENTENCIA_2013_201" w:history="1">
        <w:r w:rsidRPr="00E2667E">
          <w:rPr>
            <w:rStyle w:val="TextoNormalCaracter"/>
          </w:rPr>
          <w:t>201/2013</w:t>
        </w:r>
      </w:hyperlink>
      <w:r>
        <w:t>, ff. 1, 5.</w:t>
      </w:r>
    </w:p>
    <w:p w:rsidR="00E2667E" w:rsidRDefault="00E2667E" w:rsidP="00E2667E">
      <w:pPr>
        <w:pStyle w:val="SangriaFrancesaArticulo"/>
      </w:pPr>
      <w:r w:rsidRPr="00E2667E">
        <w:rPr>
          <w:rStyle w:val="TextoNormalNegritaCaracter"/>
        </w:rPr>
        <w:t>Artículo 38.1.</w:t>
      </w:r>
      <w:r w:rsidRPr="00E2667E">
        <w:rPr>
          <w:rStyle w:val="TextoNormalCaracter"/>
        </w:rPr>
        <w:t>-</w:t>
      </w:r>
      <w:r>
        <w:t xml:space="preserve"> Sentencia </w:t>
      </w:r>
      <w:hyperlink w:anchor="SENTENCIA_2013_201" w:history="1">
        <w:r w:rsidRPr="00E2667E">
          <w:rPr>
            <w:rStyle w:val="TextoNormalCaracter"/>
          </w:rPr>
          <w:t>201/2013</w:t>
        </w:r>
      </w:hyperlink>
      <w:r>
        <w:t>, ff. 5, 7.</w:t>
      </w:r>
    </w:p>
    <w:p w:rsidR="00E2667E" w:rsidRDefault="00E2667E" w:rsidP="00E2667E">
      <w:pPr>
        <w:pStyle w:val="SangriaFrancesaArticulo"/>
      </w:pPr>
      <w:r w:rsidRPr="00E2667E">
        <w:rPr>
          <w:rStyle w:val="TextoNormalNegritaCaracter"/>
        </w:rPr>
        <w:t>Artículo 38.2.</w:t>
      </w:r>
      <w:r w:rsidRPr="00E2667E">
        <w:rPr>
          <w:rStyle w:val="TextoNormalCaracter"/>
        </w:rPr>
        <w:t>-</w:t>
      </w:r>
      <w:r>
        <w:t xml:space="preserve"> Sentencia </w:t>
      </w:r>
      <w:hyperlink w:anchor="SENTENCIA_2013_201" w:history="1">
        <w:r w:rsidRPr="00E2667E">
          <w:rPr>
            <w:rStyle w:val="TextoNormalCaracter"/>
          </w:rPr>
          <w:t>201/2013</w:t>
        </w:r>
      </w:hyperlink>
      <w:r>
        <w:t>, ff. 2, 7.</w:t>
      </w:r>
    </w:p>
    <w:p w:rsidR="00E2667E" w:rsidRDefault="00E2667E" w:rsidP="00E2667E">
      <w:pPr>
        <w:pStyle w:val="SangriaFrancesaArticulo"/>
      </w:pPr>
      <w:r w:rsidRPr="00E2667E">
        <w:rPr>
          <w:rStyle w:val="TextoNormalNegritaCaracter"/>
        </w:rPr>
        <w:t>Artículo 43.3.</w:t>
      </w:r>
      <w:r w:rsidRPr="00E2667E">
        <w:rPr>
          <w:rStyle w:val="TextoNormalCaracter"/>
        </w:rPr>
        <w:t>-</w:t>
      </w:r>
      <w:r>
        <w:t xml:space="preserve"> Sentencia </w:t>
      </w:r>
      <w:hyperlink w:anchor="SENTENCIA_2013_201" w:history="1">
        <w:r w:rsidRPr="00E2667E">
          <w:rPr>
            <w:rStyle w:val="TextoNormalCaracter"/>
          </w:rPr>
          <w:t>201/2013</w:t>
        </w:r>
      </w:hyperlink>
      <w:r>
        <w:t>, f. 10.</w:t>
      </w:r>
    </w:p>
    <w:p w:rsidR="00E2667E" w:rsidRDefault="00E2667E" w:rsidP="00E2667E">
      <w:pPr>
        <w:pStyle w:val="SangriaFrancesaArticulo"/>
      </w:pPr>
      <w:r w:rsidRPr="00E2667E">
        <w:rPr>
          <w:rStyle w:val="TextoNormalNegritaCaracter"/>
        </w:rPr>
        <w:t>Artículo 44.4.</w:t>
      </w:r>
      <w:r w:rsidRPr="00E2667E">
        <w:rPr>
          <w:rStyle w:val="TextoNormalCaracter"/>
        </w:rPr>
        <w:t>-</w:t>
      </w:r>
      <w:r>
        <w:t xml:space="preserve"> Sentencia </w:t>
      </w:r>
      <w:hyperlink w:anchor="SENTENCIA_2013_201" w:history="1">
        <w:r w:rsidRPr="00E2667E">
          <w:rPr>
            <w:rStyle w:val="TextoNormalCaracter"/>
          </w:rPr>
          <w:t>201/2013</w:t>
        </w:r>
      </w:hyperlink>
      <w:r>
        <w:t>, ff. 1, 2.</w:t>
      </w:r>
    </w:p>
    <w:p w:rsidR="00E2667E" w:rsidRDefault="00E2667E" w:rsidP="00E2667E">
      <w:pPr>
        <w:pStyle w:val="SangriaFrancesaArticulo"/>
      </w:pPr>
      <w:r w:rsidRPr="00E2667E">
        <w:rPr>
          <w:rStyle w:val="TextoNormalNegritaCaracter"/>
        </w:rPr>
        <w:t>Artículo 44.4</w:t>
      </w:r>
      <w:r>
        <w:t xml:space="preserve"> </w:t>
      </w:r>
      <w:r w:rsidRPr="00E2667E">
        <w:rPr>
          <w:rStyle w:val="TextoNormalCaracter"/>
        </w:rPr>
        <w:t>(redactado por el Decreto Legislativo de la Generalidad de Cataluña 3/2010, de 5 de octubre)</w:t>
      </w:r>
      <w:r w:rsidRPr="00E2667E">
        <w:rPr>
          <w:rStyle w:val="TextoNormalNegritaCaracter"/>
        </w:rPr>
        <w:t>.</w:t>
      </w:r>
      <w:r w:rsidRPr="00E2667E">
        <w:rPr>
          <w:rStyle w:val="TextoNormalCaracter"/>
        </w:rPr>
        <w:t>-</w:t>
      </w:r>
      <w:r>
        <w:t xml:space="preserve"> Sentencia </w:t>
      </w:r>
      <w:hyperlink w:anchor="SENTENCIA_2013_201" w:history="1">
        <w:r w:rsidRPr="00E2667E">
          <w:rPr>
            <w:rStyle w:val="TextoNormalCaracter"/>
          </w:rPr>
          <w:t>201/2013</w:t>
        </w:r>
      </w:hyperlink>
      <w:r>
        <w:t>, f. 2.</w:t>
      </w:r>
    </w:p>
    <w:p w:rsidR="00E2667E" w:rsidRDefault="00E2667E" w:rsidP="00E2667E">
      <w:pPr>
        <w:pStyle w:val="SangriaFrancesaArticulo"/>
      </w:pPr>
      <w:r w:rsidRPr="00E2667E">
        <w:rPr>
          <w:rStyle w:val="TextoNormalNegritaCaracter"/>
        </w:rPr>
        <w:t>Artículo 44.4 inciso in fine.</w:t>
      </w:r>
      <w:r w:rsidRPr="00E2667E">
        <w:rPr>
          <w:rStyle w:val="TextoNormalCaracter"/>
        </w:rPr>
        <w:t>-</w:t>
      </w:r>
      <w:r>
        <w:t xml:space="preserve"> Sentencia </w:t>
      </w:r>
      <w:hyperlink w:anchor="SENTENCIA_2013_201" w:history="1">
        <w:r w:rsidRPr="00E2667E">
          <w:rPr>
            <w:rStyle w:val="TextoNormalCaracter"/>
          </w:rPr>
          <w:t>201/2013</w:t>
        </w:r>
      </w:hyperlink>
      <w:r>
        <w:t>, f. 2.</w:t>
      </w:r>
    </w:p>
    <w:p w:rsidR="00E2667E" w:rsidRDefault="00E2667E" w:rsidP="00E2667E">
      <w:pPr>
        <w:pStyle w:val="SangriaFrancesaArticulo"/>
      </w:pPr>
      <w:r w:rsidRPr="00E2667E">
        <w:rPr>
          <w:rStyle w:val="TextoNormalNegritaCaracter"/>
        </w:rPr>
        <w:t>Artículo 48.</w:t>
      </w:r>
      <w:r w:rsidRPr="00E2667E">
        <w:rPr>
          <w:rStyle w:val="TextoNormalCaracter"/>
        </w:rPr>
        <w:t>-</w:t>
      </w:r>
      <w:r>
        <w:t xml:space="preserve"> Sentencia </w:t>
      </w:r>
      <w:hyperlink w:anchor="SENTENCIA_2013_201" w:history="1">
        <w:r w:rsidRPr="00E2667E">
          <w:rPr>
            <w:rStyle w:val="TextoNormalCaracter"/>
          </w:rPr>
          <w:t>201/2013</w:t>
        </w:r>
      </w:hyperlink>
      <w:r>
        <w:t>, ff. 1, 8.</w:t>
      </w:r>
    </w:p>
    <w:p w:rsidR="00E2667E" w:rsidRDefault="00E2667E" w:rsidP="00E2667E">
      <w:pPr>
        <w:pStyle w:val="SangriaFrancesaArticulo"/>
      </w:pPr>
      <w:r w:rsidRPr="00E2667E">
        <w:rPr>
          <w:rStyle w:val="TextoNormalNegritaCaracter"/>
        </w:rPr>
        <w:t>Artículo 48.3.1.</w:t>
      </w:r>
      <w:r w:rsidRPr="00E2667E">
        <w:rPr>
          <w:rStyle w:val="TextoNormalCaracter"/>
        </w:rPr>
        <w:t>-</w:t>
      </w:r>
      <w:r>
        <w:t xml:space="preserve"> Sentencia </w:t>
      </w:r>
      <w:hyperlink w:anchor="SENTENCIA_2013_201" w:history="1">
        <w:r w:rsidRPr="00E2667E">
          <w:rPr>
            <w:rStyle w:val="TextoNormalCaracter"/>
          </w:rPr>
          <w:t>201/2013</w:t>
        </w:r>
      </w:hyperlink>
      <w:r>
        <w:t>, f. 8.</w:t>
      </w:r>
    </w:p>
    <w:p w:rsidR="00E2667E" w:rsidRDefault="00E2667E" w:rsidP="00E2667E">
      <w:pPr>
        <w:pStyle w:val="SangriaFrancesaArticulo"/>
      </w:pPr>
      <w:r w:rsidRPr="00E2667E">
        <w:rPr>
          <w:rStyle w:val="TextoNormalNegritaCaracter"/>
        </w:rPr>
        <w:t>Artículo 54.</w:t>
      </w:r>
      <w:r w:rsidRPr="00E2667E">
        <w:rPr>
          <w:rStyle w:val="TextoNormalCaracter"/>
        </w:rPr>
        <w:t>-</w:t>
      </w:r>
      <w:r>
        <w:t xml:space="preserve"> Sentencia </w:t>
      </w:r>
      <w:hyperlink w:anchor="SENTENCIA_2013_201" w:history="1">
        <w:r w:rsidRPr="00E2667E">
          <w:rPr>
            <w:rStyle w:val="TextoNormalCaracter"/>
          </w:rPr>
          <w:t>201/2013</w:t>
        </w:r>
      </w:hyperlink>
      <w:r>
        <w:t>, ff. 1, 5, 6.</w:t>
      </w:r>
    </w:p>
    <w:p w:rsidR="00E2667E" w:rsidRDefault="00E2667E" w:rsidP="00E2667E">
      <w:pPr>
        <w:pStyle w:val="SangriaFrancesaArticulo"/>
      </w:pPr>
      <w:r w:rsidRPr="00E2667E">
        <w:rPr>
          <w:rStyle w:val="TextoNormalNegritaCaracter"/>
        </w:rPr>
        <w:t>Artículo 54.2.</w:t>
      </w:r>
      <w:r w:rsidRPr="00E2667E">
        <w:rPr>
          <w:rStyle w:val="TextoNormalCaracter"/>
        </w:rPr>
        <w:t>-</w:t>
      </w:r>
      <w:r>
        <w:t xml:space="preserve"> Sentencia </w:t>
      </w:r>
      <w:hyperlink w:anchor="SENTENCIA_2013_201" w:history="1">
        <w:r w:rsidRPr="00E2667E">
          <w:rPr>
            <w:rStyle w:val="TextoNormalCaracter"/>
          </w:rPr>
          <w:t>201/2013</w:t>
        </w:r>
      </w:hyperlink>
      <w:r>
        <w:t>, f. 6.</w:t>
      </w:r>
    </w:p>
    <w:p w:rsidR="00E2667E" w:rsidRDefault="00E2667E" w:rsidP="00E2667E">
      <w:pPr>
        <w:pStyle w:val="SangriaFrancesaArticulo"/>
      </w:pPr>
      <w:r w:rsidRPr="00E2667E">
        <w:rPr>
          <w:rStyle w:val="TextoNormalNegritaCaracter"/>
        </w:rPr>
        <w:t>Artículo 60.</w:t>
      </w:r>
      <w:r w:rsidRPr="00E2667E">
        <w:rPr>
          <w:rStyle w:val="TextoNormalCaracter"/>
        </w:rPr>
        <w:t>-</w:t>
      </w:r>
      <w:r>
        <w:t xml:space="preserve"> Sentencia </w:t>
      </w:r>
      <w:hyperlink w:anchor="SENTENCIA_2013_201" w:history="1">
        <w:r w:rsidRPr="00E2667E">
          <w:rPr>
            <w:rStyle w:val="TextoNormalCaracter"/>
          </w:rPr>
          <w:t>201/2013</w:t>
        </w:r>
      </w:hyperlink>
      <w:r>
        <w:t>, f. 9.</w:t>
      </w:r>
    </w:p>
    <w:p w:rsidR="00E2667E" w:rsidRDefault="00E2667E" w:rsidP="00E2667E">
      <w:pPr>
        <w:pStyle w:val="SangriaFrancesaArticulo"/>
      </w:pPr>
      <w:r w:rsidRPr="00E2667E">
        <w:rPr>
          <w:rStyle w:val="TextoNormalNegritaCaracter"/>
        </w:rPr>
        <w:t>Artículo 60.1 a).</w:t>
      </w:r>
      <w:r w:rsidRPr="00E2667E">
        <w:rPr>
          <w:rStyle w:val="TextoNormalCaracter"/>
        </w:rPr>
        <w:t>-</w:t>
      </w:r>
      <w:r>
        <w:t xml:space="preserve"> Sentencia </w:t>
      </w:r>
      <w:hyperlink w:anchor="SENTENCIA_2013_201" w:history="1">
        <w:r w:rsidRPr="00E2667E">
          <w:rPr>
            <w:rStyle w:val="TextoNormalCaracter"/>
          </w:rPr>
          <w:t>201/2013</w:t>
        </w:r>
      </w:hyperlink>
      <w:r>
        <w:t>, f. 9.</w:t>
      </w:r>
    </w:p>
    <w:p w:rsidR="00E2667E" w:rsidRDefault="00E2667E" w:rsidP="00E2667E">
      <w:pPr>
        <w:pStyle w:val="SangriaFrancesaArticulo"/>
      </w:pPr>
      <w:r w:rsidRPr="00E2667E">
        <w:rPr>
          <w:rStyle w:val="TextoNormalNegritaCaracter"/>
        </w:rPr>
        <w:t>Artículo 67.</w:t>
      </w:r>
      <w:r w:rsidRPr="00E2667E">
        <w:rPr>
          <w:rStyle w:val="TextoNormalCaracter"/>
        </w:rPr>
        <w:t>-</w:t>
      </w:r>
      <w:r>
        <w:t xml:space="preserve"> Sentencia </w:t>
      </w:r>
      <w:hyperlink w:anchor="SENTENCIA_2013_201" w:history="1">
        <w:r w:rsidRPr="00E2667E">
          <w:rPr>
            <w:rStyle w:val="TextoNormalCaracter"/>
          </w:rPr>
          <w:t>201/2013</w:t>
        </w:r>
      </w:hyperlink>
      <w:r>
        <w:t>, ff. 1, 11.</w:t>
      </w:r>
    </w:p>
    <w:p w:rsidR="00E2667E" w:rsidRDefault="00E2667E" w:rsidP="00E2667E">
      <w:pPr>
        <w:pStyle w:val="SangriaFrancesaArticulo"/>
      </w:pPr>
      <w:r w:rsidRPr="00E2667E">
        <w:rPr>
          <w:rStyle w:val="TextoNormalNegritaCaracter"/>
        </w:rPr>
        <w:t>Artículo 70.</w:t>
      </w:r>
      <w:r w:rsidRPr="00E2667E">
        <w:rPr>
          <w:rStyle w:val="TextoNormalCaracter"/>
        </w:rPr>
        <w:t>-</w:t>
      </w:r>
      <w:r>
        <w:t xml:space="preserve"> Sentencia </w:t>
      </w:r>
      <w:hyperlink w:anchor="SENTENCIA_2013_201" w:history="1">
        <w:r w:rsidRPr="00E2667E">
          <w:rPr>
            <w:rStyle w:val="TextoNormalCaracter"/>
          </w:rPr>
          <w:t>201/2013</w:t>
        </w:r>
      </w:hyperlink>
      <w:r>
        <w:t>, ff. 1, 9.</w:t>
      </w:r>
    </w:p>
    <w:p w:rsidR="00E2667E" w:rsidRDefault="00E2667E" w:rsidP="00E2667E">
      <w:pPr>
        <w:pStyle w:val="SangriaFrancesaArticulo"/>
      </w:pPr>
      <w:r w:rsidRPr="00E2667E">
        <w:rPr>
          <w:rStyle w:val="TextoNormalNegritaCaracter"/>
        </w:rPr>
        <w:t>Artículo 70.1.</w:t>
      </w:r>
      <w:r w:rsidRPr="00E2667E">
        <w:rPr>
          <w:rStyle w:val="TextoNormalCaracter"/>
        </w:rPr>
        <w:t>-</w:t>
      </w:r>
      <w:r>
        <w:t xml:space="preserve"> Sentencia </w:t>
      </w:r>
      <w:hyperlink w:anchor="SENTENCIA_2013_201" w:history="1">
        <w:r w:rsidRPr="00E2667E">
          <w:rPr>
            <w:rStyle w:val="TextoNormalCaracter"/>
          </w:rPr>
          <w:t>201/2013</w:t>
        </w:r>
      </w:hyperlink>
      <w:r>
        <w:t>, f. 9.</w:t>
      </w:r>
    </w:p>
    <w:p w:rsidR="00E2667E" w:rsidRDefault="00E2667E" w:rsidP="00E2667E">
      <w:pPr>
        <w:pStyle w:val="SangriaFrancesaArticulo"/>
      </w:pPr>
      <w:r w:rsidRPr="00E2667E">
        <w:rPr>
          <w:rStyle w:val="TextoNormalNegritaCaracter"/>
        </w:rPr>
        <w:t>Artículo 70.2.</w:t>
      </w:r>
      <w:r w:rsidRPr="00E2667E">
        <w:rPr>
          <w:rStyle w:val="TextoNormalCaracter"/>
        </w:rPr>
        <w:t>-</w:t>
      </w:r>
      <w:r>
        <w:t xml:space="preserve"> Sentencia </w:t>
      </w:r>
      <w:hyperlink w:anchor="SENTENCIA_2013_201" w:history="1">
        <w:r w:rsidRPr="00E2667E">
          <w:rPr>
            <w:rStyle w:val="TextoNormalCaracter"/>
          </w:rPr>
          <w:t>201/2013</w:t>
        </w:r>
      </w:hyperlink>
      <w:r>
        <w:t>, f. 9.</w:t>
      </w:r>
    </w:p>
    <w:p w:rsidR="00E2667E" w:rsidRDefault="00E2667E" w:rsidP="00E2667E">
      <w:pPr>
        <w:pStyle w:val="SangriaFrancesaArticulo"/>
      </w:pPr>
      <w:r w:rsidRPr="00E2667E">
        <w:rPr>
          <w:rStyle w:val="TextoNormalNegritaCaracter"/>
        </w:rPr>
        <w:t>Disposición adicional segunda.</w:t>
      </w:r>
      <w:r w:rsidRPr="00E2667E">
        <w:rPr>
          <w:rStyle w:val="TextoNormalCaracter"/>
        </w:rPr>
        <w:t>-</w:t>
      </w:r>
      <w:r>
        <w:t xml:space="preserve"> Sentencia </w:t>
      </w:r>
      <w:hyperlink w:anchor="SENTENCIA_2013_201" w:history="1">
        <w:r w:rsidRPr="00E2667E">
          <w:rPr>
            <w:rStyle w:val="TextoNormalCaracter"/>
          </w:rPr>
          <w:t>201/2013</w:t>
        </w:r>
      </w:hyperlink>
      <w:r>
        <w:t>, f. 2.</w:t>
      </w:r>
    </w:p>
    <w:p w:rsidR="00E2667E" w:rsidRDefault="00E2667E" w:rsidP="00E2667E">
      <w:pPr>
        <w:pStyle w:val="SangriaFrancesaArticulo"/>
      </w:pPr>
      <w:r w:rsidRPr="00E2667E">
        <w:rPr>
          <w:rStyle w:val="TextoNormalNegritaCaracter"/>
        </w:rPr>
        <w:t>Disposición adicional cuarta.</w:t>
      </w:r>
      <w:r w:rsidRPr="00E2667E">
        <w:rPr>
          <w:rStyle w:val="TextoNormalCaracter"/>
        </w:rPr>
        <w:t>-</w:t>
      </w:r>
      <w:r>
        <w:t xml:space="preserve"> Sentencia </w:t>
      </w:r>
      <w:hyperlink w:anchor="SENTENCIA_2013_201" w:history="1">
        <w:r w:rsidRPr="00E2667E">
          <w:rPr>
            <w:rStyle w:val="TextoNormalCaracter"/>
          </w:rPr>
          <w:t>201/2013</w:t>
        </w:r>
      </w:hyperlink>
      <w:r>
        <w:t>, ff. 1, 2, 7.</w:t>
      </w:r>
    </w:p>
    <w:p w:rsidR="00E2667E" w:rsidRDefault="00E2667E" w:rsidP="00E2667E">
      <w:pPr>
        <w:pStyle w:val="SangriaFrancesaArticulo"/>
      </w:pPr>
      <w:r w:rsidRPr="00E2667E">
        <w:rPr>
          <w:rStyle w:val="TextoNormalNegritaCaracter"/>
        </w:rPr>
        <w:t>Disposición transitoria segunda.</w:t>
      </w:r>
      <w:r w:rsidRPr="00E2667E">
        <w:rPr>
          <w:rStyle w:val="TextoNormalCaracter"/>
        </w:rPr>
        <w:t>-</w:t>
      </w:r>
      <w:r>
        <w:t xml:space="preserve"> Sentencia </w:t>
      </w:r>
      <w:hyperlink w:anchor="SENTENCIA_2013_201" w:history="1">
        <w:r w:rsidRPr="00E2667E">
          <w:rPr>
            <w:rStyle w:val="TextoNormalCaracter"/>
          </w:rPr>
          <w:t>201/2013</w:t>
        </w:r>
      </w:hyperlink>
      <w:r>
        <w:t>, f. 5.</w:t>
      </w:r>
    </w:p>
    <w:p w:rsidR="00E2667E" w:rsidRDefault="00E2667E" w:rsidP="00E2667E">
      <w:pPr>
        <w:pStyle w:val="SangriaFrancesaArticulo"/>
      </w:pPr>
      <w:r w:rsidRPr="00E2667E">
        <w:rPr>
          <w:rStyle w:val="TextoNormalNegritaCaracter"/>
        </w:rPr>
        <w:t>Disposición transitoria quinta.</w:t>
      </w:r>
      <w:r w:rsidRPr="00E2667E">
        <w:rPr>
          <w:rStyle w:val="TextoNormalCaracter"/>
        </w:rPr>
        <w:t>-</w:t>
      </w:r>
      <w:r>
        <w:t xml:space="preserve"> Sentencia </w:t>
      </w:r>
      <w:hyperlink w:anchor="SENTENCIA_2013_201" w:history="1">
        <w:r w:rsidRPr="00E2667E">
          <w:rPr>
            <w:rStyle w:val="TextoNormalCaracter"/>
          </w:rPr>
          <w:t>201/2013</w:t>
        </w:r>
      </w:hyperlink>
      <w:r>
        <w:t>, ff. 1, 10.</w:t>
      </w:r>
    </w:p>
    <w:p w:rsidR="00E2667E" w:rsidRDefault="00E2667E" w:rsidP="00E2667E">
      <w:pPr>
        <w:pStyle w:val="SangriaFrancesaArticulo"/>
      </w:pPr>
      <w:r w:rsidRPr="00E2667E">
        <w:rPr>
          <w:rStyle w:val="TextoNormalNegritaCaracter"/>
        </w:rPr>
        <w:t>Disposición transitoria quinta, párrafo 1.</w:t>
      </w:r>
      <w:r w:rsidRPr="00E2667E">
        <w:rPr>
          <w:rStyle w:val="TextoNormalCaracter"/>
        </w:rPr>
        <w:t>-</w:t>
      </w:r>
      <w:r>
        <w:t xml:space="preserve"> Sentencia </w:t>
      </w:r>
      <w:hyperlink w:anchor="SENTENCIA_2013_201" w:history="1">
        <w:r w:rsidRPr="00E2667E">
          <w:rPr>
            <w:rStyle w:val="TextoNormalCaracter"/>
          </w:rPr>
          <w:t>201/2013</w:t>
        </w:r>
      </w:hyperlink>
      <w:r>
        <w:t>, f. 10.</w:t>
      </w:r>
    </w:p>
    <w:p w:rsidR="00E2667E" w:rsidRDefault="00E2667E" w:rsidP="00E2667E">
      <w:pPr>
        <w:pStyle w:val="SangriaFrancesaArticulo"/>
      </w:pPr>
    </w:p>
    <w:p w:rsidR="00E2667E" w:rsidRDefault="00E2667E" w:rsidP="00E2667E">
      <w:pPr>
        <w:pStyle w:val="TextoNormalNegritaCursivandice"/>
      </w:pPr>
      <w:r>
        <w:lastRenderedPageBreak/>
        <w:t>Decreto Legislativo de la Generalidad de Cataluña 3/2008, de 25 de junio. Texto refundido de la Ley de tasas y precios públicos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 </w:t>
      </w:r>
      <w:hyperlink w:anchor="AUTO_2013_296" w:history="1">
        <w:r w:rsidRPr="00E2667E">
          <w:rPr>
            <w:rStyle w:val="TextoNormalCaracter"/>
          </w:rPr>
          <w:t>296/2013</w:t>
        </w:r>
      </w:hyperlink>
      <w:r>
        <w:t>, f. 3.</w:t>
      </w:r>
    </w:p>
    <w:p w:rsidR="00E2667E" w:rsidRDefault="00E2667E" w:rsidP="00E2667E">
      <w:pPr>
        <w:pStyle w:val="SangriaFrancesaArticulo"/>
      </w:pPr>
      <w:r w:rsidRPr="00E2667E">
        <w:rPr>
          <w:rStyle w:val="TextoNormalNegritaCaracter"/>
        </w:rPr>
        <w:t>Artículo 1.2.8.</w:t>
      </w:r>
      <w:r w:rsidRPr="00E2667E">
        <w:rPr>
          <w:rStyle w:val="TextoNormalCaracter"/>
        </w:rPr>
        <w:t>-</w:t>
      </w:r>
      <w:r>
        <w:t xml:space="preserve"> Auto </w:t>
      </w:r>
      <w:hyperlink w:anchor="AUTO_2013_296" w:history="1">
        <w:r w:rsidRPr="00E2667E">
          <w:rPr>
            <w:rStyle w:val="TextoNormalCaracter"/>
          </w:rPr>
          <w:t>296/2013</w:t>
        </w:r>
      </w:hyperlink>
      <w:r>
        <w:t>, f. 3.</w:t>
      </w:r>
    </w:p>
    <w:p w:rsidR="00E2667E" w:rsidRDefault="00E2667E" w:rsidP="00E2667E">
      <w:pPr>
        <w:pStyle w:val="SangriaFrancesaArticulo"/>
      </w:pPr>
      <w:r w:rsidRPr="00E2667E">
        <w:rPr>
          <w:rStyle w:val="TextoNormalNegritaCaracter"/>
        </w:rPr>
        <w:t>Artículo 21.7.1.</w:t>
      </w:r>
      <w:r w:rsidRPr="00E2667E">
        <w:rPr>
          <w:rStyle w:val="TextoNormalCaracter"/>
        </w:rPr>
        <w:t>-</w:t>
      </w:r>
      <w:r>
        <w:t xml:space="preserve"> Auto </w:t>
      </w:r>
      <w:hyperlink w:anchor="AUTO_2013_296" w:history="1">
        <w:r w:rsidRPr="00E2667E">
          <w:rPr>
            <w:rStyle w:val="TextoNormalCaracter"/>
          </w:rPr>
          <w:t>296/2013</w:t>
        </w:r>
      </w:hyperlink>
      <w:r>
        <w:t>, f. 3.</w:t>
      </w:r>
    </w:p>
    <w:p w:rsidR="00E2667E" w:rsidRDefault="00E2667E" w:rsidP="00E2667E">
      <w:pPr>
        <w:pStyle w:val="SangriaFrancesaArticulo"/>
      </w:pPr>
      <w:r w:rsidRPr="00E2667E">
        <w:rPr>
          <w:rStyle w:val="TextoNormalNegritaCaracter"/>
        </w:rPr>
        <w:t>Artículo 21.7.1 g).</w:t>
      </w:r>
      <w:r w:rsidRPr="00E2667E">
        <w:rPr>
          <w:rStyle w:val="TextoNormalCaracter"/>
        </w:rPr>
        <w:t>-</w:t>
      </w:r>
      <w:r>
        <w:t xml:space="preserve"> Auto </w:t>
      </w:r>
      <w:hyperlink w:anchor="AUTO_2013_296" w:history="1">
        <w:r w:rsidRPr="00E2667E">
          <w:rPr>
            <w:rStyle w:val="TextoNormalCaracter"/>
          </w:rPr>
          <w:t>296/2013</w:t>
        </w:r>
      </w:hyperlink>
      <w:r>
        <w:t>, f. 3.</w:t>
      </w:r>
    </w:p>
    <w:p w:rsidR="00E2667E" w:rsidRDefault="00E2667E" w:rsidP="00E2667E">
      <w:pPr>
        <w:pStyle w:val="SangriaFrancesaArticulo"/>
      </w:pPr>
      <w:r w:rsidRPr="00E2667E">
        <w:rPr>
          <w:rStyle w:val="TextoNormalNegritaCaracter"/>
        </w:rPr>
        <w:t>Artículo 21.7.2.</w:t>
      </w:r>
      <w:r w:rsidRPr="00E2667E">
        <w:rPr>
          <w:rStyle w:val="TextoNormalCaracter"/>
        </w:rPr>
        <w:t>-</w:t>
      </w:r>
      <w:r>
        <w:t xml:space="preserve"> Auto </w:t>
      </w:r>
      <w:hyperlink w:anchor="AUTO_2013_296" w:history="1">
        <w:r w:rsidRPr="00E2667E">
          <w:rPr>
            <w:rStyle w:val="TextoNormalCaracter"/>
          </w:rPr>
          <w:t>296/2013</w:t>
        </w:r>
      </w:hyperlink>
      <w:r>
        <w:t>, f. 3.</w:t>
      </w:r>
    </w:p>
    <w:p w:rsidR="00E2667E" w:rsidRDefault="00E2667E" w:rsidP="00E2667E">
      <w:pPr>
        <w:pStyle w:val="SangriaFrancesaArticulo"/>
      </w:pPr>
      <w:r w:rsidRPr="00E2667E">
        <w:rPr>
          <w:rStyle w:val="TextoNormalNegritaCaracter"/>
        </w:rPr>
        <w:t>Artículos 21.7.2 a 21.7.11.</w:t>
      </w:r>
      <w:r w:rsidRPr="00E2667E">
        <w:rPr>
          <w:rStyle w:val="TextoNormalCaracter"/>
        </w:rPr>
        <w:t>-</w:t>
      </w:r>
      <w:r>
        <w:t xml:space="preserve"> Auto </w:t>
      </w:r>
      <w:hyperlink w:anchor="AUTO_2013_296" w:history="1">
        <w:r w:rsidRPr="00E2667E">
          <w:rPr>
            <w:rStyle w:val="TextoNormalCaracter"/>
          </w:rPr>
          <w:t>296/2013</w:t>
        </w:r>
      </w:hyperlink>
      <w:r>
        <w:t>, f. 3.</w:t>
      </w:r>
    </w:p>
    <w:p w:rsidR="00E2667E" w:rsidRDefault="00E2667E" w:rsidP="00E2667E">
      <w:pPr>
        <w:pStyle w:val="SangriaFrancesaArticulo"/>
      </w:pPr>
      <w:r w:rsidRPr="00E2667E">
        <w:rPr>
          <w:rStyle w:val="TextoNormalNegritaCaracter"/>
        </w:rPr>
        <w:t>Artículo 21.7.3.</w:t>
      </w:r>
      <w:r w:rsidRPr="00E2667E">
        <w:rPr>
          <w:rStyle w:val="TextoNormalCaracter"/>
        </w:rPr>
        <w:t>-</w:t>
      </w:r>
      <w:r>
        <w:t xml:space="preserve"> Auto </w:t>
      </w:r>
      <w:hyperlink w:anchor="AUTO_2013_296" w:history="1">
        <w:r w:rsidRPr="00E2667E">
          <w:rPr>
            <w:rStyle w:val="TextoNormalCaracter"/>
          </w:rPr>
          <w:t>296/2013</w:t>
        </w:r>
      </w:hyperlink>
      <w:r>
        <w:t>, f. 3.</w:t>
      </w:r>
    </w:p>
    <w:p w:rsidR="00E2667E" w:rsidRDefault="00E2667E" w:rsidP="00E2667E">
      <w:pPr>
        <w:pStyle w:val="SangriaFrancesaArticulo"/>
      </w:pPr>
      <w:r w:rsidRPr="00E2667E">
        <w:rPr>
          <w:rStyle w:val="TextoNormalNegritaCaracter"/>
        </w:rPr>
        <w:t>Artículo 21.7.4 c).</w:t>
      </w:r>
      <w:r w:rsidRPr="00E2667E">
        <w:rPr>
          <w:rStyle w:val="TextoNormalCaracter"/>
        </w:rPr>
        <w:t>-</w:t>
      </w:r>
      <w:r>
        <w:t xml:space="preserve"> Auto </w:t>
      </w:r>
      <w:hyperlink w:anchor="AUTO_2013_296" w:history="1">
        <w:r w:rsidRPr="00E2667E">
          <w:rPr>
            <w:rStyle w:val="TextoNormalCaracter"/>
          </w:rPr>
          <w:t>296/2013</w:t>
        </w:r>
      </w:hyperlink>
      <w:r>
        <w:t>, f. 3.</w:t>
      </w:r>
    </w:p>
    <w:p w:rsidR="00E2667E" w:rsidRDefault="00E2667E" w:rsidP="00E2667E">
      <w:pPr>
        <w:pStyle w:val="SangriaFrancesaArticulo"/>
      </w:pPr>
    </w:p>
    <w:p w:rsidR="00E2667E" w:rsidRDefault="00E2667E" w:rsidP="00E2667E">
      <w:pPr>
        <w:pStyle w:val="TextoNormalNegritaCursivandice"/>
      </w:pPr>
      <w:r>
        <w:t>Ley del Parlamento de Cataluña 12/2009, de 10 de julio. Educación</w:t>
      </w:r>
    </w:p>
    <w:p w:rsidR="00E2667E" w:rsidRDefault="00E2667E" w:rsidP="00E2667E">
      <w:pPr>
        <w:pStyle w:val="SangriaFrancesaArticulo"/>
      </w:pPr>
      <w:r w:rsidRPr="00E2667E">
        <w:rPr>
          <w:rStyle w:val="TextoNormalNegritaCaracter"/>
        </w:rPr>
        <w:t>Artículo 112.</w:t>
      </w:r>
      <w:r w:rsidRPr="00E2667E">
        <w:rPr>
          <w:rStyle w:val="TextoNormalCaracter"/>
        </w:rPr>
        <w:t>-</w:t>
      </w:r>
      <w:r>
        <w:t xml:space="preserve"> Sentencia </w:t>
      </w:r>
      <w:hyperlink w:anchor="SENTENCIA_2013_213" w:history="1">
        <w:r w:rsidRPr="00E2667E">
          <w:rPr>
            <w:rStyle w:val="TextoNormalCaracter"/>
          </w:rPr>
          <w:t>213/2013</w:t>
        </w:r>
      </w:hyperlink>
      <w:r>
        <w:t>, f. 4.</w:t>
      </w:r>
    </w:p>
    <w:p w:rsidR="00E2667E" w:rsidRDefault="00E2667E" w:rsidP="00E2667E">
      <w:pPr>
        <w:pStyle w:val="SangriaFrancesaArticulo"/>
      </w:pPr>
      <w:r w:rsidRPr="00E2667E">
        <w:rPr>
          <w:rStyle w:val="TextoNormalNegritaCaracter"/>
        </w:rPr>
        <w:t>Artículo 119.2.</w:t>
      </w:r>
      <w:r w:rsidRPr="00E2667E">
        <w:rPr>
          <w:rStyle w:val="TextoNormalCaracter"/>
        </w:rPr>
        <w:t>-</w:t>
      </w:r>
      <w:r>
        <w:t xml:space="preserve"> Sentencia </w:t>
      </w:r>
      <w:hyperlink w:anchor="SENTENCIA_2013_213" w:history="1">
        <w:r w:rsidRPr="00E2667E">
          <w:rPr>
            <w:rStyle w:val="TextoNormalCaracter"/>
          </w:rPr>
          <w:t>213/2013</w:t>
        </w:r>
      </w:hyperlink>
      <w:r>
        <w:t>, f. 7.</w:t>
      </w:r>
    </w:p>
    <w:p w:rsidR="00E2667E" w:rsidRDefault="00E2667E" w:rsidP="00E2667E">
      <w:pPr>
        <w:pStyle w:val="SangriaFrancesaArticulo"/>
      </w:pPr>
    </w:p>
    <w:p w:rsidR="00E2667E" w:rsidRDefault="00E2667E" w:rsidP="00E2667E">
      <w:pPr>
        <w:pStyle w:val="TextoNormalNegritaCursivandice"/>
      </w:pPr>
      <w:r>
        <w:t>Decreto-ley de la Generalidad de Cataluña 1/2009, de 22 de diciembre. Ordenación de los equipamientos comerciales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93" w:history="1">
        <w:r w:rsidRPr="00E2667E">
          <w:rPr>
            <w:rStyle w:val="TextoNormalCaracter"/>
          </w:rPr>
          <w:t>193/2013</w:t>
        </w:r>
      </w:hyperlink>
      <w:r>
        <w:t>, f. 5.</w:t>
      </w:r>
    </w:p>
    <w:p w:rsidR="00E2667E" w:rsidRDefault="00E2667E" w:rsidP="00E2667E">
      <w:pPr>
        <w:pStyle w:val="SangriaFrancesaArticulo"/>
      </w:pPr>
      <w:r w:rsidRPr="00E2667E">
        <w:rPr>
          <w:rStyle w:val="TextoNormalNegritaCaracter"/>
        </w:rPr>
        <w:t>Exposición de motivos.</w:t>
      </w:r>
      <w:r w:rsidRPr="00E2667E">
        <w:rPr>
          <w:rStyle w:val="TextoNormalCaracter"/>
        </w:rPr>
        <w:t>-</w:t>
      </w:r>
      <w:r>
        <w:t xml:space="preserve"> Sentencia </w:t>
      </w:r>
      <w:hyperlink w:anchor="SENTENCIA_2013_193" w:history="1">
        <w:r w:rsidRPr="00E2667E">
          <w:rPr>
            <w:rStyle w:val="TextoNormalCaracter"/>
          </w:rPr>
          <w:t>193/2013</w:t>
        </w:r>
      </w:hyperlink>
      <w:r>
        <w:t>, ff. 5 a 7.</w:t>
      </w:r>
    </w:p>
    <w:p w:rsidR="00E2667E" w:rsidRDefault="00E2667E" w:rsidP="00E2667E">
      <w:pPr>
        <w:pStyle w:val="SangriaFrancesaArticulo"/>
      </w:pPr>
      <w:r w:rsidRPr="00E2667E">
        <w:rPr>
          <w:rStyle w:val="TextoNormalNegritaCaracter"/>
        </w:rPr>
        <w:t>Artículo 3 a).</w:t>
      </w:r>
      <w:r w:rsidRPr="00E2667E">
        <w:rPr>
          <w:rStyle w:val="TextoNormalCaracter"/>
        </w:rPr>
        <w:t>-</w:t>
      </w:r>
      <w:r>
        <w:t xml:space="preserve"> Sentencia </w:t>
      </w:r>
      <w:hyperlink w:anchor="SENTENCIA_2013_193" w:history="1">
        <w:r w:rsidRPr="00E2667E">
          <w:rPr>
            <w:rStyle w:val="TextoNormalCaracter"/>
          </w:rPr>
          <w:t>193/2013</w:t>
        </w:r>
      </w:hyperlink>
      <w:r>
        <w:t>, f. 5.</w:t>
      </w:r>
    </w:p>
    <w:p w:rsidR="00E2667E" w:rsidRDefault="00E2667E" w:rsidP="00E2667E">
      <w:pPr>
        <w:pStyle w:val="SangriaFrancesaArticulo"/>
      </w:pPr>
      <w:r w:rsidRPr="00E2667E">
        <w:rPr>
          <w:rStyle w:val="TextoNormalNegritaCaracter"/>
        </w:rPr>
        <w:t>Artículo 3 b).</w:t>
      </w:r>
      <w:r w:rsidRPr="00E2667E">
        <w:rPr>
          <w:rStyle w:val="TextoNormalCaracter"/>
        </w:rPr>
        <w:t>-</w:t>
      </w:r>
      <w:r>
        <w:t xml:space="preserve"> Sentencia </w:t>
      </w:r>
      <w:hyperlink w:anchor="SENTENCIA_2013_193" w:history="1">
        <w:r w:rsidRPr="00E2667E">
          <w:rPr>
            <w:rStyle w:val="TextoNormalCaracter"/>
          </w:rPr>
          <w:t>193/2013</w:t>
        </w:r>
      </w:hyperlink>
      <w:r>
        <w:t>, f. 5.</w:t>
      </w:r>
    </w:p>
    <w:p w:rsidR="00E2667E" w:rsidRDefault="00E2667E" w:rsidP="00E2667E">
      <w:pPr>
        <w:pStyle w:val="SangriaFrancesaArticulo"/>
      </w:pPr>
      <w:r w:rsidRPr="00E2667E">
        <w:rPr>
          <w:rStyle w:val="TextoNormalNegritaCaracter"/>
        </w:rPr>
        <w:t>Artículo 5 b).</w:t>
      </w:r>
      <w:r w:rsidRPr="00E2667E">
        <w:rPr>
          <w:rStyle w:val="TextoNormalCaracter"/>
        </w:rPr>
        <w:t>-</w:t>
      </w:r>
      <w:r>
        <w:t xml:space="preserve"> Sentencia </w:t>
      </w:r>
      <w:hyperlink w:anchor="SENTENCIA_2013_193" w:history="1">
        <w:r w:rsidRPr="00E2667E">
          <w:rPr>
            <w:rStyle w:val="TextoNormalCaracter"/>
          </w:rPr>
          <w:t>193/2013</w:t>
        </w:r>
      </w:hyperlink>
      <w:r>
        <w:t>, f. 5.</w:t>
      </w:r>
    </w:p>
    <w:p w:rsidR="00E2667E" w:rsidRDefault="00E2667E" w:rsidP="00E2667E">
      <w:pPr>
        <w:pStyle w:val="SangriaFrancesaArticulo"/>
      </w:pPr>
      <w:r w:rsidRPr="00E2667E">
        <w:rPr>
          <w:rStyle w:val="TextoNormalNegritaCaracter"/>
        </w:rPr>
        <w:t>Artículo 6.</w:t>
      </w:r>
      <w:r w:rsidRPr="00E2667E">
        <w:rPr>
          <w:rStyle w:val="TextoNormalCaracter"/>
        </w:rPr>
        <w:t>-</w:t>
      </w:r>
      <w:r>
        <w:t xml:space="preserve"> Sentencia </w:t>
      </w:r>
      <w:hyperlink w:anchor="SENTENCIA_2013_193" w:history="1">
        <w:r w:rsidRPr="00E2667E">
          <w:rPr>
            <w:rStyle w:val="TextoNormalCaracter"/>
          </w:rPr>
          <w:t>193/2013</w:t>
        </w:r>
      </w:hyperlink>
      <w:r>
        <w:t>, f. 6.</w:t>
      </w:r>
    </w:p>
    <w:p w:rsidR="00E2667E" w:rsidRDefault="00E2667E" w:rsidP="00E2667E">
      <w:pPr>
        <w:pStyle w:val="SangriaFrancesaArticulo"/>
      </w:pPr>
      <w:r w:rsidRPr="00E2667E">
        <w:rPr>
          <w:rStyle w:val="TextoNormalNegritaCaracter"/>
        </w:rPr>
        <w:t>Artículo 9.</w:t>
      </w:r>
      <w:r w:rsidRPr="00E2667E">
        <w:rPr>
          <w:rStyle w:val="TextoNormalCaracter"/>
        </w:rPr>
        <w:t>-</w:t>
      </w:r>
      <w:r>
        <w:t xml:space="preserve"> Sentencia </w:t>
      </w:r>
      <w:hyperlink w:anchor="SENTENCIA_2013_193" w:history="1">
        <w:r w:rsidRPr="00E2667E">
          <w:rPr>
            <w:rStyle w:val="TextoNormalCaracter"/>
          </w:rPr>
          <w:t>193/2013</w:t>
        </w:r>
      </w:hyperlink>
      <w:r>
        <w:t>, f. 8.</w:t>
      </w:r>
    </w:p>
    <w:p w:rsidR="00E2667E" w:rsidRDefault="00E2667E" w:rsidP="00E2667E">
      <w:pPr>
        <w:pStyle w:val="SangriaFrancesaArticulo"/>
      </w:pPr>
      <w:r w:rsidRPr="00E2667E">
        <w:rPr>
          <w:rStyle w:val="TextoNormalNegritaCaracter"/>
        </w:rPr>
        <w:t>Artículo 9.3.</w:t>
      </w:r>
      <w:r w:rsidRPr="00E2667E">
        <w:rPr>
          <w:rStyle w:val="TextoNormalCaracter"/>
        </w:rPr>
        <w:t>-</w:t>
      </w:r>
      <w:r>
        <w:t xml:space="preserve"> Sentencia </w:t>
      </w:r>
      <w:hyperlink w:anchor="SENTENCIA_2013_193" w:history="1">
        <w:r w:rsidRPr="00E2667E">
          <w:rPr>
            <w:rStyle w:val="TextoNormalCaracter"/>
          </w:rPr>
          <w:t>193/2013</w:t>
        </w:r>
      </w:hyperlink>
      <w:r>
        <w:t>, f. 5.</w:t>
      </w:r>
    </w:p>
    <w:p w:rsidR="00E2667E" w:rsidRDefault="00E2667E" w:rsidP="00E2667E">
      <w:pPr>
        <w:pStyle w:val="SangriaFrancesaArticulo"/>
      </w:pPr>
      <w:r w:rsidRPr="00E2667E">
        <w:rPr>
          <w:rStyle w:val="TextoNormalNegritaCaracter"/>
        </w:rPr>
        <w:t>Artículo 9.3</w:t>
      </w:r>
      <w:r>
        <w:t xml:space="preserve"> </w:t>
      </w:r>
      <w:r w:rsidRPr="00E2667E">
        <w:rPr>
          <w:rStyle w:val="TextoNormalCaracter"/>
        </w:rPr>
        <w:t>(redactado por la Ley del Parlamento de Cataluña 9/2011, de 29 de diciembre)</w:t>
      </w:r>
      <w:r w:rsidRPr="00E2667E">
        <w:rPr>
          <w:rStyle w:val="TextoNormalNegritaCaracter"/>
        </w:rPr>
        <w:t>.</w:t>
      </w:r>
      <w:r w:rsidRPr="00E2667E">
        <w:rPr>
          <w:rStyle w:val="TextoNormalCaracter"/>
        </w:rPr>
        <w:t>-</w:t>
      </w:r>
      <w:r>
        <w:t xml:space="preserve"> Sentencia </w:t>
      </w:r>
      <w:hyperlink w:anchor="SENTENCIA_2013_193" w:history="1">
        <w:r w:rsidRPr="00E2667E">
          <w:rPr>
            <w:rStyle w:val="TextoNormalCaracter"/>
          </w:rPr>
          <w:t>193/2013</w:t>
        </w:r>
      </w:hyperlink>
      <w:r>
        <w:t>, ff. 1, 5 a 7.</w:t>
      </w:r>
    </w:p>
    <w:p w:rsidR="00E2667E" w:rsidRDefault="00E2667E" w:rsidP="00E2667E">
      <w:pPr>
        <w:pStyle w:val="SangriaFrancesaArticulo"/>
      </w:pPr>
      <w:r w:rsidRPr="00E2667E">
        <w:rPr>
          <w:rStyle w:val="TextoNormalNegritaCaracter"/>
        </w:rPr>
        <w:t>Artículo 9.4.</w:t>
      </w:r>
      <w:r w:rsidRPr="00E2667E">
        <w:rPr>
          <w:rStyle w:val="TextoNormalCaracter"/>
        </w:rPr>
        <w:t>-</w:t>
      </w:r>
      <w:r>
        <w:t xml:space="preserve"> Sentencia </w:t>
      </w:r>
      <w:hyperlink w:anchor="SENTENCIA_2013_193" w:history="1">
        <w:r w:rsidRPr="00E2667E">
          <w:rPr>
            <w:rStyle w:val="TextoNormalCaracter"/>
          </w:rPr>
          <w:t>193/2013</w:t>
        </w:r>
      </w:hyperlink>
      <w:r>
        <w:t>, f. 5.</w:t>
      </w:r>
    </w:p>
    <w:p w:rsidR="00E2667E" w:rsidRDefault="00E2667E" w:rsidP="00E2667E">
      <w:pPr>
        <w:pStyle w:val="SangriaFrancesaArticulo"/>
      </w:pPr>
      <w:r w:rsidRPr="00E2667E">
        <w:rPr>
          <w:rStyle w:val="TextoNormalNegritaCaracter"/>
        </w:rPr>
        <w:t>Artículo 9.4</w:t>
      </w:r>
      <w:r>
        <w:t xml:space="preserve"> </w:t>
      </w:r>
      <w:r w:rsidRPr="00E2667E">
        <w:rPr>
          <w:rStyle w:val="TextoNormalCaracter"/>
        </w:rPr>
        <w:t>(redactado por la Ley del Parlamento de Cataluña 9/2011, de 29 de diciembre)</w:t>
      </w:r>
      <w:r w:rsidRPr="00E2667E">
        <w:rPr>
          <w:rStyle w:val="TextoNormalNegritaCaracter"/>
        </w:rPr>
        <w:t>.</w:t>
      </w:r>
      <w:r w:rsidRPr="00E2667E">
        <w:rPr>
          <w:rStyle w:val="TextoNormalCaracter"/>
        </w:rPr>
        <w:t>-</w:t>
      </w:r>
      <w:r>
        <w:t xml:space="preserve"> Sentencia </w:t>
      </w:r>
      <w:hyperlink w:anchor="SENTENCIA_2013_193" w:history="1">
        <w:r w:rsidRPr="00E2667E">
          <w:rPr>
            <w:rStyle w:val="TextoNormalCaracter"/>
          </w:rPr>
          <w:t>193/2013</w:t>
        </w:r>
      </w:hyperlink>
      <w:r>
        <w:t>, ff. 1, 5 a 7.</w:t>
      </w:r>
    </w:p>
    <w:p w:rsidR="00E2667E" w:rsidRDefault="00E2667E" w:rsidP="00E2667E">
      <w:pPr>
        <w:pStyle w:val="SangriaFrancesaArticulo"/>
      </w:pPr>
    </w:p>
    <w:p w:rsidR="00E2667E" w:rsidRDefault="00E2667E" w:rsidP="00E2667E">
      <w:pPr>
        <w:pStyle w:val="TextoNormalNegritaCursivandice"/>
      </w:pPr>
      <w:r>
        <w:t>Decreto Legislativo de la Generalidad de Cataluña 3/2010, de 5 de octubre. Adecuación de normas con rango de ley a la Directiva 2006/123/CE, del Parlamento y del Consejo, de 12 de diciembre de 2006, relativa a los servicios en el mercado interior</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1" w:history="1">
        <w:r w:rsidRPr="00E2667E">
          <w:rPr>
            <w:rStyle w:val="TextoNormalCaracter"/>
          </w:rPr>
          <w:t>201/2013</w:t>
        </w:r>
      </w:hyperlink>
      <w:r>
        <w:t>, f. 2.</w:t>
      </w:r>
    </w:p>
    <w:p w:rsidR="00E2667E" w:rsidRDefault="00E2667E" w:rsidP="00E2667E">
      <w:pPr>
        <w:pStyle w:val="SangriaFrancesaArticulo"/>
      </w:pPr>
    </w:p>
    <w:p w:rsidR="00E2667E" w:rsidRDefault="00E2667E" w:rsidP="00E2667E">
      <w:pPr>
        <w:pStyle w:val="TextoNormalNegritaCursivandice"/>
      </w:pPr>
      <w:r>
        <w:t>Ley del Parlamento de Cataluña 9/2011, de 29 de diciembre. Promoción de la actividad económica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93" w:history="1">
        <w:r w:rsidRPr="00E2667E">
          <w:rPr>
            <w:rStyle w:val="TextoNormalCaracter"/>
          </w:rPr>
          <w:t>193/2013</w:t>
        </w:r>
      </w:hyperlink>
      <w:r>
        <w:t>, f. 2.</w:t>
      </w:r>
    </w:p>
    <w:p w:rsidR="00E2667E" w:rsidRDefault="00E2667E" w:rsidP="00E2667E">
      <w:pPr>
        <w:pStyle w:val="SangriaFrancesaArticulo"/>
      </w:pPr>
      <w:r w:rsidRPr="00E2667E">
        <w:rPr>
          <w:rStyle w:val="TextoNormalNegritaCaracter"/>
        </w:rPr>
        <w:t>Título II, capítulo V.</w:t>
      </w:r>
      <w:r w:rsidRPr="00E2667E">
        <w:rPr>
          <w:rStyle w:val="TextoNormalCaracter"/>
        </w:rPr>
        <w:t>-</w:t>
      </w:r>
      <w:r>
        <w:t xml:space="preserve"> Sentencia </w:t>
      </w:r>
      <w:hyperlink w:anchor="SENTENCIA_2013_193" w:history="1">
        <w:r w:rsidRPr="00E2667E">
          <w:rPr>
            <w:rStyle w:val="TextoNormalCaracter"/>
          </w:rPr>
          <w:t>193/2013</w:t>
        </w:r>
      </w:hyperlink>
      <w:r>
        <w:t>, f. 5.</w:t>
      </w:r>
    </w:p>
    <w:p w:rsidR="00E2667E" w:rsidRDefault="00E2667E" w:rsidP="00E2667E">
      <w:pPr>
        <w:pStyle w:val="SangriaFrancesaArticulo"/>
      </w:pPr>
      <w:r w:rsidRPr="00E2667E">
        <w:rPr>
          <w:rStyle w:val="TextoNormalNegritaCaracter"/>
        </w:rPr>
        <w:t>Preámbulo.</w:t>
      </w:r>
      <w:r w:rsidRPr="00E2667E">
        <w:rPr>
          <w:rStyle w:val="TextoNormalCaracter"/>
        </w:rPr>
        <w:t>-</w:t>
      </w:r>
      <w:r>
        <w:t xml:space="preserve"> Sentencia </w:t>
      </w:r>
      <w:hyperlink w:anchor="SENTENCIA_2013_193" w:history="1">
        <w:r w:rsidRPr="00E2667E">
          <w:rPr>
            <w:rStyle w:val="TextoNormalCaracter"/>
          </w:rPr>
          <w:t>193/2013</w:t>
        </w:r>
      </w:hyperlink>
      <w:r>
        <w:t>, ff. 5, 6.</w:t>
      </w:r>
    </w:p>
    <w:p w:rsidR="00E2667E" w:rsidRDefault="00E2667E" w:rsidP="00E2667E">
      <w:pPr>
        <w:pStyle w:val="SangriaFrancesaArticulo"/>
      </w:pPr>
      <w:r w:rsidRPr="00E2667E">
        <w:rPr>
          <w:rStyle w:val="TextoNormalNegritaCaracter"/>
        </w:rPr>
        <w:t>Artículo 114.</w:t>
      </w:r>
      <w:r w:rsidRPr="00E2667E">
        <w:rPr>
          <w:rStyle w:val="TextoNormalCaracter"/>
        </w:rPr>
        <w:t>-</w:t>
      </w:r>
      <w:r>
        <w:t xml:space="preserve"> Sentencia </w:t>
      </w:r>
      <w:hyperlink w:anchor="SENTENCIA_2013_193" w:history="1">
        <w:r w:rsidRPr="00E2667E">
          <w:rPr>
            <w:rStyle w:val="TextoNormalCaracter"/>
          </w:rPr>
          <w:t>193/2013</w:t>
        </w:r>
      </w:hyperlink>
      <w:r>
        <w:t>, ff. 1, 5 a 8.</w:t>
      </w:r>
    </w:p>
    <w:p w:rsidR="00E2667E" w:rsidRDefault="00E2667E" w:rsidP="00E2667E">
      <w:pPr>
        <w:pStyle w:val="SangriaFrancesaArticulo"/>
      </w:pPr>
    </w:p>
    <w:p w:rsidR="00E2667E" w:rsidRDefault="00E2667E" w:rsidP="00E2667E">
      <w:pPr>
        <w:pStyle w:val="TextoNormalNegritaCursivandice"/>
      </w:pPr>
      <w:r>
        <w:lastRenderedPageBreak/>
        <w:t>Ley del Parlamento de Cataluña 3/2012, de 22 de febrero. Modificación del texto refundido de la Ley de urbanismo, aprobado por el Decreto Legislativo 1/2010, de 3 de agosto.</w:t>
      </w:r>
    </w:p>
    <w:p w:rsidR="00E2667E" w:rsidRDefault="00E2667E" w:rsidP="00E2667E">
      <w:pPr>
        <w:pStyle w:val="SangriaFrancesaArticulo"/>
      </w:pPr>
      <w:r w:rsidRPr="00E2667E">
        <w:rPr>
          <w:rStyle w:val="TextoNormalNegritaCaracter"/>
        </w:rPr>
        <w:t>Artículo 64.4.</w:t>
      </w:r>
      <w:r w:rsidRPr="00E2667E">
        <w:rPr>
          <w:rStyle w:val="TextoNormalCaracter"/>
        </w:rPr>
        <w:t>-</w:t>
      </w:r>
      <w:r>
        <w:t xml:space="preserve"> Auto </w:t>
      </w:r>
      <w:hyperlink w:anchor="AUTO_2013_266" w:history="1">
        <w:r w:rsidRPr="00E2667E">
          <w:rPr>
            <w:rStyle w:val="TextoNormalCaracter"/>
          </w:rPr>
          <w:t>266/2013</w:t>
        </w:r>
      </w:hyperlink>
      <w:r>
        <w:t>, f. 1.</w:t>
      </w:r>
    </w:p>
    <w:p w:rsidR="00E2667E" w:rsidRDefault="00E2667E" w:rsidP="00E2667E">
      <w:pPr>
        <w:pStyle w:val="SangriaFrancesaArticulo"/>
      </w:pPr>
    </w:p>
    <w:p w:rsidR="00E2667E" w:rsidRDefault="00E2667E" w:rsidP="00E2667E">
      <w:pPr>
        <w:pStyle w:val="TextoNormalNegritaCursivandice"/>
      </w:pPr>
      <w:r>
        <w:t>Ley del Parlamento de Cataluña 5/2012, de 20 de marzo. Medidas fiscales, financieras y administrativas y de creación del impuesto sobre las estancias en establecimientos turísticos</w:t>
      </w:r>
    </w:p>
    <w:p w:rsidR="00E2667E" w:rsidRDefault="00E2667E" w:rsidP="00E2667E">
      <w:pPr>
        <w:pStyle w:val="SangriaFrancesaArticulo"/>
      </w:pPr>
      <w:r w:rsidRPr="00E2667E">
        <w:rPr>
          <w:rStyle w:val="TextoNormalNegritaCaracter"/>
        </w:rPr>
        <w:t>Disposición adicional decimotercera.</w:t>
      </w:r>
      <w:r w:rsidRPr="00E2667E">
        <w:rPr>
          <w:rStyle w:val="TextoNormalCaracter"/>
        </w:rPr>
        <w:t>-</w:t>
      </w:r>
      <w:r>
        <w:t xml:space="preserve"> Auto </w:t>
      </w:r>
      <w:hyperlink w:anchor="AUTO_2013_155" w:history="1">
        <w:r w:rsidRPr="00E2667E">
          <w:rPr>
            <w:rStyle w:val="TextoNormalCaracter"/>
          </w:rPr>
          <w:t>155/2013</w:t>
        </w:r>
      </w:hyperlink>
      <w:r>
        <w:t>, f. 3.</w:t>
      </w:r>
    </w:p>
    <w:p w:rsidR="00E2667E" w:rsidRDefault="00E2667E" w:rsidP="00E2667E">
      <w:pPr>
        <w:pStyle w:val="SangriaFrancesaArticulo"/>
      </w:pPr>
      <w:r w:rsidRPr="00E2667E">
        <w:rPr>
          <w:rStyle w:val="TextoNormalNegritaCaracter"/>
        </w:rPr>
        <w:t>Disposición transitoria novena.</w:t>
      </w:r>
      <w:r w:rsidRPr="00E2667E">
        <w:rPr>
          <w:rStyle w:val="TextoNormalCaracter"/>
        </w:rPr>
        <w:t>-</w:t>
      </w:r>
      <w:r>
        <w:t xml:space="preserve"> Auto </w:t>
      </w:r>
      <w:hyperlink w:anchor="AUTO_2013_155" w:history="1">
        <w:r w:rsidRPr="00E2667E">
          <w:rPr>
            <w:rStyle w:val="TextoNormalCaracter"/>
          </w:rPr>
          <w:t>155/2013</w:t>
        </w:r>
      </w:hyperlink>
      <w:r>
        <w:t>, ff. 1, 2.</w:t>
      </w:r>
    </w:p>
    <w:p w:rsidR="00E2667E" w:rsidRDefault="00E2667E" w:rsidP="00E2667E">
      <w:pPr>
        <w:pStyle w:val="SangriaFrancesaArticulo"/>
      </w:pPr>
    </w:p>
    <w:p w:rsidR="00E2667E" w:rsidRDefault="00E2667E" w:rsidP="00E2667E">
      <w:pPr>
        <w:pStyle w:val="TextoNormalNegritaCursivandice"/>
      </w:pPr>
      <w:r>
        <w:t>Decreto-ley de la Generalidad de Cataluña 5/2012, de 18 de diciembre. Impuesto sobre los depósitos en las entidades de crédito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Autos </w:t>
      </w:r>
      <w:hyperlink w:anchor="AUTO_2013_153" w:history="1">
        <w:r w:rsidRPr="00E2667E">
          <w:rPr>
            <w:rStyle w:val="TextoNormalCaracter"/>
          </w:rPr>
          <w:t>153/2013</w:t>
        </w:r>
      </w:hyperlink>
      <w:r>
        <w:t xml:space="preserve">, ff. 1, 2; </w:t>
      </w:r>
      <w:hyperlink w:anchor="AUTO_2013_153" w:history="1">
        <w:r w:rsidRPr="00E2667E">
          <w:rPr>
            <w:rStyle w:val="TextoNormalCaracter"/>
          </w:rPr>
          <w:t>153/2013</w:t>
        </w:r>
      </w:hyperlink>
      <w:r>
        <w:t xml:space="preserve">, ff. 1, 2; </w:t>
      </w:r>
      <w:hyperlink w:anchor="AUTO_2013_154" w:history="1">
        <w:r w:rsidRPr="00E2667E">
          <w:rPr>
            <w:rStyle w:val="TextoNormalCaracter"/>
          </w:rPr>
          <w:t>154/2013</w:t>
        </w:r>
      </w:hyperlink>
      <w:r>
        <w:t xml:space="preserve">, f. 4; </w:t>
      </w:r>
      <w:hyperlink w:anchor="AUTO_2013_154" w:history="1">
        <w:r w:rsidRPr="00E2667E">
          <w:rPr>
            <w:rStyle w:val="TextoNormalCaracter"/>
          </w:rPr>
          <w:t>154/2013</w:t>
        </w:r>
      </w:hyperlink>
      <w:r>
        <w:t>, f. 4.</w:t>
      </w:r>
    </w:p>
    <w:p w:rsidR="00E2667E" w:rsidRDefault="00E2667E" w:rsidP="00E2667E">
      <w:pPr>
        <w:pStyle w:val="TextoNormal"/>
      </w:pPr>
    </w:p>
    <w:p w:rsidR="00E2667E" w:rsidRDefault="00E2667E" w:rsidP="00E2667E">
      <w:pPr>
        <w:pStyle w:val="TextoNormalNegritaCentradoSubrayado"/>
        <w:suppressAutoHyphens/>
      </w:pPr>
      <w:r>
        <w:t>J.9.c) Decretos y otras disposiciones reglamentarias</w:t>
      </w:r>
    </w:p>
    <w:p w:rsidR="00E2667E" w:rsidRDefault="00E2667E" w:rsidP="00E2667E">
      <w:pPr>
        <w:pStyle w:val="TextoNormalNegritaCentradoSubrayado"/>
      </w:pPr>
    </w:p>
    <w:p w:rsidR="00E2667E" w:rsidRDefault="00E2667E" w:rsidP="00E2667E">
      <w:pPr>
        <w:pStyle w:val="TextoNormalNegritaCursivandice"/>
      </w:pPr>
      <w:r>
        <w:t>Decreto de la Generalidad de Cataluña 378/2006, de 10 de octubre. Desarrolla la Ley 18/2005, de 27 de diciembre, de equipamientos comerciales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93" w:history="1">
        <w:r w:rsidRPr="00E2667E">
          <w:rPr>
            <w:rStyle w:val="TextoNormalCaracter"/>
          </w:rPr>
          <w:t>193/2013</w:t>
        </w:r>
      </w:hyperlink>
      <w:r>
        <w:t>, f. 5.</w:t>
      </w:r>
    </w:p>
    <w:p w:rsidR="00E2667E" w:rsidRDefault="00E2667E" w:rsidP="00E2667E">
      <w:pPr>
        <w:pStyle w:val="SangriaFrancesaArticulo"/>
      </w:pPr>
    </w:p>
    <w:p w:rsidR="00E2667E" w:rsidRDefault="00E2667E" w:rsidP="00E2667E">
      <w:pPr>
        <w:pStyle w:val="TextoNormalNegritaCursivandice"/>
      </w:pPr>
      <w:r>
        <w:t>Decreto de la Generalidad de Cataluña 379/2006, de 10 de octubre. Aprueba el Plan territorial sectorial de equipamientos comerciales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93" w:history="1">
        <w:r w:rsidRPr="00E2667E">
          <w:rPr>
            <w:rStyle w:val="TextoNormalCaracter"/>
          </w:rPr>
          <w:t>193/2013</w:t>
        </w:r>
      </w:hyperlink>
      <w:r>
        <w:t>, f. 5.</w:t>
      </w:r>
    </w:p>
    <w:p w:rsidR="00E2667E" w:rsidRDefault="00E2667E" w:rsidP="00E2667E">
      <w:pPr>
        <w:pStyle w:val="TextoNormal"/>
      </w:pPr>
    </w:p>
    <w:p w:rsidR="00E2667E" w:rsidRDefault="00E2667E" w:rsidP="00E2667E">
      <w:pPr>
        <w:pStyle w:val="TextoNormalNegritaCentradoSubrayado"/>
        <w:suppressAutoHyphens/>
      </w:pPr>
      <w:r>
        <w:t>J.9.d) Normas parlamentarias autonómicas</w:t>
      </w:r>
    </w:p>
    <w:p w:rsidR="00E2667E" w:rsidRDefault="00E2667E" w:rsidP="00E2667E">
      <w:pPr>
        <w:pStyle w:val="TextoNormalNegritaCentradoSubrayado"/>
      </w:pPr>
    </w:p>
    <w:p w:rsidR="00E2667E" w:rsidRDefault="00E2667E" w:rsidP="00E2667E">
      <w:pPr>
        <w:pStyle w:val="TextoNormalNegritaCursivandice"/>
      </w:pPr>
      <w:r>
        <w:t>Resolución del Parlamento de Cataluña 5/X, de 23 de enero de 2013. Aprueba la declaración de soberanía y del derecho a decidir del pueblo de Cataluña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 </w:t>
      </w:r>
      <w:hyperlink w:anchor="AUTO_2013_156" w:history="1">
        <w:r w:rsidRPr="00E2667E">
          <w:rPr>
            <w:rStyle w:val="TextoNormalCaracter"/>
          </w:rPr>
          <w:t>156/2013</w:t>
        </w:r>
      </w:hyperlink>
      <w:r>
        <w:t>, ff. 1, 2.</w:t>
      </w:r>
    </w:p>
    <w:p w:rsidR="00E2667E" w:rsidRDefault="00E2667E" w:rsidP="00E2667E">
      <w:pPr>
        <w:pStyle w:val="TextoNormal"/>
      </w:pPr>
    </w:p>
    <w:p w:rsidR="00E2667E" w:rsidRDefault="00E2667E" w:rsidP="00E2667E">
      <w:pPr>
        <w:pStyle w:val="SangriaFrancesaArticulo"/>
      </w:pPr>
    </w:p>
    <w:p w:rsidR="00E2667E" w:rsidRDefault="00E2667E" w:rsidP="00E2667E">
      <w:pPr>
        <w:pStyle w:val="TextoNormalNegritaCentrado"/>
        <w:suppressAutoHyphens/>
      </w:pPr>
      <w:r w:rsidRPr="00E2667E">
        <w:rPr>
          <w:rStyle w:val="TextoNormalNegritaCentradoSombreado"/>
        </w:rPr>
        <w:t>J.10) Extremadura</w:t>
      </w:r>
    </w:p>
    <w:p w:rsidR="00E2667E" w:rsidRDefault="00E2667E" w:rsidP="00E2667E">
      <w:pPr>
        <w:pStyle w:val="TextoNormal"/>
      </w:pPr>
    </w:p>
    <w:p w:rsidR="00E2667E" w:rsidRDefault="00E2667E" w:rsidP="00E2667E">
      <w:pPr>
        <w:pStyle w:val="TextoNormalNegritaCentradoSubrayado"/>
        <w:suppressAutoHyphens/>
      </w:pPr>
      <w:r>
        <w:t>J.10.a) Estatuto de Autonomía</w:t>
      </w:r>
    </w:p>
    <w:p w:rsidR="00E2667E" w:rsidRDefault="00E2667E" w:rsidP="00E2667E">
      <w:pPr>
        <w:pStyle w:val="TextoNormalNegritaCentradoSubrayado"/>
      </w:pPr>
    </w:p>
    <w:p w:rsidR="00E2667E" w:rsidRDefault="00E2667E" w:rsidP="00E2667E">
      <w:pPr>
        <w:pStyle w:val="TextoNormalNegritaCursivandice"/>
      </w:pPr>
      <w:r>
        <w:t>Ley Orgánica 1/1983, de 25 de febrero. Estatuto de Autonomía de Extremadura</w:t>
      </w:r>
    </w:p>
    <w:p w:rsidR="00E2667E" w:rsidRDefault="00E2667E" w:rsidP="00E2667E">
      <w:pPr>
        <w:pStyle w:val="SangriaFrancesaArticulo"/>
      </w:pPr>
      <w:r w:rsidRPr="00E2667E">
        <w:rPr>
          <w:rStyle w:val="TextoNormalNegritaCaracter"/>
        </w:rPr>
        <w:t>Artículo 9.11</w:t>
      </w:r>
      <w:r>
        <w:t xml:space="preserve"> </w:t>
      </w:r>
      <w:r w:rsidRPr="00E2667E">
        <w:rPr>
          <w:rStyle w:val="TextoNormalCaracter"/>
        </w:rPr>
        <w:t>(redactado por la Ley Orgánica 1/2011, de 28 de enero)</w:t>
      </w:r>
      <w:r w:rsidRPr="00E2667E">
        <w:rPr>
          <w:rStyle w:val="TextoNormalNegritaCaracter"/>
        </w:rPr>
        <w:t>.</w:t>
      </w:r>
      <w:r w:rsidRPr="00E2667E">
        <w:rPr>
          <w:rStyle w:val="TextoNormalCaracter"/>
        </w:rPr>
        <w:t>-</w:t>
      </w:r>
      <w:r>
        <w:t xml:space="preserve"> Sentencia </w:t>
      </w:r>
      <w:hyperlink w:anchor="SENTENCIA_2013_144" w:history="1">
        <w:r w:rsidRPr="00E2667E">
          <w:rPr>
            <w:rStyle w:val="TextoNormalCaracter"/>
          </w:rPr>
          <w:t>144/2013</w:t>
        </w:r>
      </w:hyperlink>
      <w:r>
        <w:t>, f. 3.</w:t>
      </w:r>
    </w:p>
    <w:p w:rsidR="00E2667E" w:rsidRDefault="00E2667E" w:rsidP="00E2667E">
      <w:pPr>
        <w:pStyle w:val="SangriaFrancesaArticulo"/>
      </w:pPr>
      <w:r w:rsidRPr="00E2667E">
        <w:rPr>
          <w:rStyle w:val="TextoNormalNegritaCaracter"/>
        </w:rPr>
        <w:t>Artículo 10.1.5</w:t>
      </w:r>
      <w:r>
        <w:t xml:space="preserve"> </w:t>
      </w:r>
      <w:r w:rsidRPr="00E2667E">
        <w:rPr>
          <w:rStyle w:val="TextoNormalCaracter"/>
        </w:rPr>
        <w:t>(redactado por la Ley Orgánica 1/2011, de 28 de enero)</w:t>
      </w:r>
      <w:r w:rsidRPr="00E2667E">
        <w:rPr>
          <w:rStyle w:val="TextoNormalNegritaCaracter"/>
        </w:rPr>
        <w:t>.</w:t>
      </w:r>
      <w:r w:rsidRPr="00E2667E">
        <w:rPr>
          <w:rStyle w:val="TextoNormalCaracter"/>
        </w:rPr>
        <w:t>-</w:t>
      </w:r>
      <w:r>
        <w:t xml:space="preserve"> Sentencia </w:t>
      </w:r>
      <w:hyperlink w:anchor="SENTENCIA_2013_159" w:history="1">
        <w:r w:rsidRPr="00E2667E">
          <w:rPr>
            <w:rStyle w:val="TextoNormalCaracter"/>
          </w:rPr>
          <w:t>159/2013</w:t>
        </w:r>
      </w:hyperlink>
      <w:r>
        <w:t>, f. 6.</w:t>
      </w:r>
    </w:p>
    <w:p w:rsidR="00E2667E" w:rsidRDefault="00E2667E" w:rsidP="00E2667E">
      <w:pPr>
        <w:pStyle w:val="SangriaFrancesaArticulo"/>
      </w:pPr>
    </w:p>
    <w:p w:rsidR="00E2667E" w:rsidRDefault="00E2667E" w:rsidP="00E2667E">
      <w:pPr>
        <w:pStyle w:val="TextoNormalNegritaCursivandice"/>
      </w:pPr>
      <w:r>
        <w:lastRenderedPageBreak/>
        <w:t>Ley Orgánica 1/2011, de 28 de enero. Reforma del Estatuto de Autonomía de la Comunidad Autónoma de Extremadura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Sentencias </w:t>
      </w:r>
      <w:hyperlink w:anchor="SENTENCIA_2013_144" w:history="1">
        <w:r w:rsidRPr="00E2667E">
          <w:rPr>
            <w:rStyle w:val="TextoNormalCaracter"/>
          </w:rPr>
          <w:t>144/2013</w:t>
        </w:r>
      </w:hyperlink>
      <w:r>
        <w:t xml:space="preserve">, f. 3; </w:t>
      </w:r>
      <w:hyperlink w:anchor="SENTENCIA_2013_159" w:history="1">
        <w:r w:rsidRPr="00E2667E">
          <w:rPr>
            <w:rStyle w:val="TextoNormalCaracter"/>
          </w:rPr>
          <w:t>159/2013</w:t>
        </w:r>
      </w:hyperlink>
      <w:r>
        <w:t xml:space="preserve">, f. 6; </w:t>
      </w:r>
      <w:hyperlink w:anchor="SENTENCIA_2013_182" w:history="1">
        <w:r w:rsidRPr="00E2667E">
          <w:rPr>
            <w:rStyle w:val="TextoNormalCaracter"/>
          </w:rPr>
          <w:t>182/2013</w:t>
        </w:r>
      </w:hyperlink>
      <w:r>
        <w:t>, f. 5.</w:t>
      </w:r>
    </w:p>
    <w:p w:rsidR="00E2667E" w:rsidRDefault="00E2667E" w:rsidP="00E2667E">
      <w:pPr>
        <w:pStyle w:val="SangriaFrancesaArticulo"/>
      </w:pPr>
      <w:r w:rsidRPr="00E2667E">
        <w:rPr>
          <w:rStyle w:val="TextoNormalNegritaCaracter"/>
        </w:rPr>
        <w:t>Artículo 9.1.10.</w:t>
      </w:r>
      <w:r w:rsidRPr="00E2667E">
        <w:rPr>
          <w:rStyle w:val="TextoNormalCaracter"/>
        </w:rPr>
        <w:t>-</w:t>
      </w:r>
      <w:r>
        <w:t xml:space="preserve"> Sentencia </w:t>
      </w:r>
      <w:hyperlink w:anchor="SENTENCIA_2013_182" w:history="1">
        <w:r w:rsidRPr="00E2667E">
          <w:rPr>
            <w:rStyle w:val="TextoNormalCaracter"/>
          </w:rPr>
          <w:t>182/2013</w:t>
        </w:r>
      </w:hyperlink>
      <w:r>
        <w:t>, f. 5.</w:t>
      </w:r>
    </w:p>
    <w:p w:rsidR="00E2667E" w:rsidRDefault="00E2667E" w:rsidP="00E2667E">
      <w:pPr>
        <w:pStyle w:val="SangriaFrancesaArticulo"/>
      </w:pPr>
      <w:r w:rsidRPr="00E2667E">
        <w:rPr>
          <w:rStyle w:val="TextoNormalNegritaCaracter"/>
        </w:rPr>
        <w:t>Artículo 10.1.3.</w:t>
      </w:r>
      <w:r w:rsidRPr="00E2667E">
        <w:rPr>
          <w:rStyle w:val="TextoNormalCaracter"/>
        </w:rPr>
        <w:t>-</w:t>
      </w:r>
      <w:r>
        <w:t xml:space="preserve"> Sentencia </w:t>
      </w:r>
      <w:hyperlink w:anchor="SENTENCIA_2013_182" w:history="1">
        <w:r w:rsidRPr="00E2667E">
          <w:rPr>
            <w:rStyle w:val="TextoNormalCaracter"/>
          </w:rPr>
          <w:t>182/2013</w:t>
        </w:r>
      </w:hyperlink>
      <w:r>
        <w:t>, f. 5.</w:t>
      </w:r>
    </w:p>
    <w:p w:rsidR="00E2667E" w:rsidRDefault="00E2667E" w:rsidP="00E2667E">
      <w:pPr>
        <w:pStyle w:val="SangriaFrancesaArticulo"/>
      </w:pPr>
      <w:r w:rsidRPr="00E2667E">
        <w:rPr>
          <w:rStyle w:val="TextoNormalNegritaCaracter"/>
        </w:rPr>
        <w:t>Artículo 12.1.</w:t>
      </w:r>
      <w:r w:rsidRPr="00E2667E">
        <w:rPr>
          <w:rStyle w:val="TextoNormalCaracter"/>
        </w:rPr>
        <w:t>-</w:t>
      </w:r>
      <w:r>
        <w:t xml:space="preserve"> Sentencia </w:t>
      </w:r>
      <w:hyperlink w:anchor="SENTENCIA_2013_159" w:history="1">
        <w:r w:rsidRPr="00E2667E">
          <w:rPr>
            <w:rStyle w:val="TextoNormalCaracter"/>
          </w:rPr>
          <w:t>159/2013</w:t>
        </w:r>
      </w:hyperlink>
      <w:r>
        <w:t>, ff. 1, 2, 6.</w:t>
      </w:r>
    </w:p>
    <w:p w:rsidR="00E2667E" w:rsidRDefault="00E2667E" w:rsidP="00E2667E">
      <w:pPr>
        <w:pStyle w:val="TextoNormal"/>
      </w:pPr>
    </w:p>
    <w:p w:rsidR="00E2667E" w:rsidRDefault="00E2667E" w:rsidP="00E2667E">
      <w:pPr>
        <w:pStyle w:val="TextoNormalNegritaCentradoSubrayado"/>
        <w:suppressAutoHyphens/>
      </w:pPr>
      <w:r>
        <w:t>J.10.b) Leyes y disposiciones con fuerza de Ley</w:t>
      </w:r>
    </w:p>
    <w:p w:rsidR="00E2667E" w:rsidRDefault="00E2667E" w:rsidP="00E2667E">
      <w:pPr>
        <w:pStyle w:val="TextoNormalNegritaCentradoSubrayado"/>
      </w:pPr>
    </w:p>
    <w:p w:rsidR="00E2667E" w:rsidRDefault="00E2667E" w:rsidP="00E2667E">
      <w:pPr>
        <w:pStyle w:val="TextoNormalNegritaCursivandice"/>
      </w:pPr>
      <w:r>
        <w:t>Ley de la Asamblea de Extremadura 8/1994, de 23 de diciembre. Cajas de ahorro</w:t>
      </w:r>
    </w:p>
    <w:p w:rsidR="00E2667E" w:rsidRDefault="00E2667E" w:rsidP="00E2667E">
      <w:pPr>
        <w:pStyle w:val="SangriaFrancesaArticulo"/>
      </w:pPr>
      <w:r w:rsidRPr="00E2667E">
        <w:rPr>
          <w:rStyle w:val="TextoNormalNegritaCaracter"/>
        </w:rPr>
        <w:t>Disposición final tercera, apartado 4.</w:t>
      </w:r>
      <w:r w:rsidRPr="00E2667E">
        <w:rPr>
          <w:rStyle w:val="TextoNormalCaracter"/>
        </w:rPr>
        <w:t>-</w:t>
      </w:r>
      <w:r>
        <w:t xml:space="preserve"> Sentencia </w:t>
      </w:r>
      <w:hyperlink w:anchor="SENTENCIA_2013_182" w:history="1">
        <w:r w:rsidRPr="00E2667E">
          <w:rPr>
            <w:rStyle w:val="TextoNormalCaracter"/>
          </w:rPr>
          <w:t>182/2013</w:t>
        </w:r>
      </w:hyperlink>
      <w:r>
        <w:t>, f. 2.</w:t>
      </w:r>
    </w:p>
    <w:p w:rsidR="00E2667E" w:rsidRDefault="00E2667E" w:rsidP="00E2667E">
      <w:pPr>
        <w:pStyle w:val="SangriaFrancesaArticulo"/>
      </w:pPr>
    </w:p>
    <w:p w:rsidR="00E2667E" w:rsidRDefault="00E2667E" w:rsidP="00E2667E">
      <w:pPr>
        <w:pStyle w:val="TextoNormalNegritaCursivandice"/>
      </w:pPr>
      <w:r>
        <w:t>Ley de la Asamblea de Extremadura 14/2001, de 29 de noviembre. Impuesto sobre depósitos de las entidades de crédito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 </w:t>
      </w:r>
      <w:hyperlink w:anchor="AUTO_2013_154" w:history="1">
        <w:r w:rsidRPr="00E2667E">
          <w:rPr>
            <w:rStyle w:val="TextoNormalCaracter"/>
          </w:rPr>
          <w:t>154/2013</w:t>
        </w:r>
      </w:hyperlink>
      <w:r>
        <w:t>, f. 3.</w:t>
      </w:r>
    </w:p>
    <w:p w:rsidR="00E2667E" w:rsidRDefault="00E2667E" w:rsidP="00E2667E">
      <w:pPr>
        <w:pStyle w:val="SangriaFrancesaArticulo"/>
      </w:pPr>
    </w:p>
    <w:p w:rsidR="00E2667E" w:rsidRDefault="00E2667E" w:rsidP="00E2667E">
      <w:pPr>
        <w:pStyle w:val="TextoNormalNegritaCursivandice"/>
      </w:pPr>
      <w:r>
        <w:t>Ley de la Asamblea de Extremadura 2/2010, de 26 de febrero. Creación del colegio profesional de logopedas de Extremadura</w:t>
      </w:r>
    </w:p>
    <w:p w:rsidR="00E2667E" w:rsidRDefault="00E2667E" w:rsidP="00E2667E">
      <w:pPr>
        <w:pStyle w:val="SangriaFrancesaArticulo"/>
      </w:pPr>
      <w:r w:rsidRPr="00E2667E">
        <w:rPr>
          <w:rStyle w:val="TextoNormalNegritaCaracter"/>
        </w:rPr>
        <w:t>Artículo 3.2.</w:t>
      </w:r>
      <w:r w:rsidRPr="00E2667E">
        <w:rPr>
          <w:rStyle w:val="TextoNormalCaracter"/>
        </w:rPr>
        <w:t>-</w:t>
      </w:r>
      <w:r>
        <w:t xml:space="preserve"> Sentencia </w:t>
      </w:r>
      <w:hyperlink w:anchor="SENTENCIA_2013_144" w:history="1">
        <w:r w:rsidRPr="00E2667E">
          <w:rPr>
            <w:rStyle w:val="TextoNormalCaracter"/>
          </w:rPr>
          <w:t>144/2013</w:t>
        </w:r>
      </w:hyperlink>
      <w:r>
        <w:t>, f. 1.</w:t>
      </w:r>
    </w:p>
    <w:p w:rsidR="00E2667E" w:rsidRDefault="00E2667E" w:rsidP="00E2667E">
      <w:pPr>
        <w:pStyle w:val="SangriaFrancesaArticulo"/>
      </w:pPr>
    </w:p>
    <w:p w:rsidR="00E2667E" w:rsidRDefault="00E2667E" w:rsidP="00E2667E">
      <w:pPr>
        <w:pStyle w:val="TextoNormalNegritaCursivandice"/>
      </w:pPr>
      <w:r>
        <w:t>Ley de la Asamblea de Extremadura 3/2010, de 26 de febrero. Creación del colegio profesional de higienistas dentales de Extremadura</w:t>
      </w:r>
    </w:p>
    <w:p w:rsidR="00E2667E" w:rsidRDefault="00E2667E" w:rsidP="00E2667E">
      <w:pPr>
        <w:pStyle w:val="SangriaFrancesaArticulo"/>
      </w:pPr>
      <w:r w:rsidRPr="00E2667E">
        <w:rPr>
          <w:rStyle w:val="TextoNormalNegritaCaracter"/>
        </w:rPr>
        <w:t>Artículo 3.3.</w:t>
      </w:r>
      <w:r w:rsidRPr="00E2667E">
        <w:rPr>
          <w:rStyle w:val="TextoNormalCaracter"/>
        </w:rPr>
        <w:t>-</w:t>
      </w:r>
      <w:r>
        <w:t xml:space="preserve"> Sentencia </w:t>
      </w:r>
      <w:hyperlink w:anchor="SENTENCIA_2013_144" w:history="1">
        <w:r w:rsidRPr="00E2667E">
          <w:rPr>
            <w:rStyle w:val="TextoNormalCaracter"/>
          </w:rPr>
          <w:t>144/2013</w:t>
        </w:r>
      </w:hyperlink>
      <w:r>
        <w:t>, f. 1.</w:t>
      </w:r>
    </w:p>
    <w:p w:rsidR="00E2667E" w:rsidRDefault="00E2667E" w:rsidP="00E2667E">
      <w:pPr>
        <w:pStyle w:val="TextoNormal"/>
      </w:pPr>
    </w:p>
    <w:p w:rsidR="00E2667E" w:rsidRDefault="00E2667E" w:rsidP="00E2667E">
      <w:pPr>
        <w:pStyle w:val="SangriaFrancesaArticulo"/>
      </w:pPr>
    </w:p>
    <w:p w:rsidR="00E2667E" w:rsidRDefault="00E2667E" w:rsidP="00E2667E">
      <w:pPr>
        <w:pStyle w:val="TextoNormalNegritaCentrado"/>
        <w:suppressAutoHyphens/>
      </w:pPr>
      <w:r w:rsidRPr="00E2667E">
        <w:rPr>
          <w:rStyle w:val="TextoNormalNegritaCentradoSombreado"/>
        </w:rPr>
        <w:t>J.11) Galicia</w:t>
      </w:r>
    </w:p>
    <w:p w:rsidR="00E2667E" w:rsidRDefault="00E2667E" w:rsidP="00E2667E">
      <w:pPr>
        <w:pStyle w:val="TextoNormal"/>
      </w:pPr>
    </w:p>
    <w:p w:rsidR="00E2667E" w:rsidRDefault="00E2667E" w:rsidP="00E2667E">
      <w:pPr>
        <w:pStyle w:val="TextoNormalNegritaCentradoSubrayado"/>
        <w:suppressAutoHyphens/>
      </w:pPr>
      <w:r>
        <w:t>J.11.a) Estatuto de Autonomía</w:t>
      </w:r>
    </w:p>
    <w:p w:rsidR="00E2667E" w:rsidRDefault="00E2667E" w:rsidP="00E2667E">
      <w:pPr>
        <w:pStyle w:val="TextoNormalNegritaCentradoSubrayado"/>
      </w:pPr>
    </w:p>
    <w:p w:rsidR="00E2667E" w:rsidRDefault="00E2667E" w:rsidP="00E2667E">
      <w:pPr>
        <w:pStyle w:val="TextoNormalNegritaCursivandice"/>
      </w:pPr>
      <w:r>
        <w:t>Ley Orgánica 1/1981, de 6 de abril. Estatuto de Autonomía de Galicia</w:t>
      </w:r>
    </w:p>
    <w:p w:rsidR="00E2667E" w:rsidRDefault="00E2667E" w:rsidP="00E2667E">
      <w:pPr>
        <w:pStyle w:val="SangriaFrancesaArticulo"/>
      </w:pPr>
      <w:r w:rsidRPr="00E2667E">
        <w:rPr>
          <w:rStyle w:val="TextoNormalNegritaCaracter"/>
        </w:rPr>
        <w:t>Artículo 27.13.</w:t>
      </w:r>
      <w:r w:rsidRPr="00E2667E">
        <w:rPr>
          <w:rStyle w:val="TextoNormalCaracter"/>
        </w:rPr>
        <w:t>-</w:t>
      </w:r>
      <w:r>
        <w:t xml:space="preserve"> Sentencia </w:t>
      </w:r>
      <w:hyperlink w:anchor="SENTENCIA_2013_181" w:history="1">
        <w:r w:rsidRPr="00E2667E">
          <w:rPr>
            <w:rStyle w:val="TextoNormalCaracter"/>
          </w:rPr>
          <w:t>181/2013</w:t>
        </w:r>
      </w:hyperlink>
      <w:r>
        <w:t>, ff. 1, 3 a 5.</w:t>
      </w:r>
    </w:p>
    <w:p w:rsidR="00E2667E" w:rsidRDefault="00E2667E" w:rsidP="00E2667E">
      <w:pPr>
        <w:pStyle w:val="SangriaFrancesaArticulo"/>
      </w:pPr>
      <w:r w:rsidRPr="00E2667E">
        <w:rPr>
          <w:rStyle w:val="TextoNormalNegritaCaracter"/>
        </w:rPr>
        <w:t>Artículo 27.15.</w:t>
      </w:r>
      <w:r w:rsidRPr="00E2667E">
        <w:rPr>
          <w:rStyle w:val="TextoNormalCaracter"/>
        </w:rPr>
        <w:t>-</w:t>
      </w:r>
      <w:r>
        <w:t xml:space="preserve"> Sentencia </w:t>
      </w:r>
      <w:hyperlink w:anchor="SENTENCIA_2013_166" w:history="1">
        <w:r w:rsidRPr="00E2667E">
          <w:rPr>
            <w:rStyle w:val="TextoNormalCaracter"/>
          </w:rPr>
          <w:t>166/2013</w:t>
        </w:r>
      </w:hyperlink>
      <w:r>
        <w:t>, ff. 1, 5, 8.</w:t>
      </w:r>
    </w:p>
    <w:p w:rsidR="00E2667E" w:rsidRDefault="00E2667E" w:rsidP="00E2667E">
      <w:pPr>
        <w:pStyle w:val="SangriaFrancesaArticulo"/>
      </w:pPr>
      <w:r w:rsidRPr="00E2667E">
        <w:rPr>
          <w:rStyle w:val="TextoNormalNegritaCaracter"/>
        </w:rPr>
        <w:t>Artículo 28.5.</w:t>
      </w:r>
      <w:r w:rsidRPr="00E2667E">
        <w:rPr>
          <w:rStyle w:val="TextoNormalCaracter"/>
        </w:rPr>
        <w:t>-</w:t>
      </w:r>
      <w:r>
        <w:t xml:space="preserve"> Sentencia </w:t>
      </w:r>
      <w:hyperlink w:anchor="SENTENCIA_2013_166" w:history="1">
        <w:r w:rsidRPr="00E2667E">
          <w:rPr>
            <w:rStyle w:val="TextoNormalCaracter"/>
          </w:rPr>
          <w:t>166/2013</w:t>
        </w:r>
      </w:hyperlink>
      <w:r>
        <w:t>, ff. 1, 5, 8.</w:t>
      </w:r>
    </w:p>
    <w:p w:rsidR="00E2667E" w:rsidRDefault="00E2667E" w:rsidP="00E2667E">
      <w:pPr>
        <w:pStyle w:val="SangriaFrancesaArticulo"/>
      </w:pPr>
      <w:r w:rsidRPr="00E2667E">
        <w:rPr>
          <w:rStyle w:val="TextoNormalNegritaCaracter"/>
        </w:rPr>
        <w:t>Artículo 30.</w:t>
      </w:r>
      <w:r w:rsidRPr="00E2667E">
        <w:rPr>
          <w:rStyle w:val="TextoNormalCaracter"/>
        </w:rPr>
        <w:t>-</w:t>
      </w:r>
      <w:r>
        <w:t xml:space="preserve"> Sentencia </w:t>
      </w:r>
      <w:hyperlink w:anchor="SENTENCIA_2013_150" w:history="1">
        <w:r w:rsidRPr="00E2667E">
          <w:rPr>
            <w:rStyle w:val="TextoNormalCaracter"/>
          </w:rPr>
          <w:t>150/2013</w:t>
        </w:r>
      </w:hyperlink>
      <w:r>
        <w:t>, f. 3.</w:t>
      </w:r>
    </w:p>
    <w:p w:rsidR="00E2667E" w:rsidRDefault="00E2667E" w:rsidP="00E2667E">
      <w:pPr>
        <w:pStyle w:val="SangriaFrancesaArticulo"/>
      </w:pPr>
      <w:r w:rsidRPr="00E2667E">
        <w:rPr>
          <w:rStyle w:val="TextoNormalNegritaCaracter"/>
        </w:rPr>
        <w:t>Artículo 30.1.1.</w:t>
      </w:r>
      <w:r w:rsidRPr="00E2667E">
        <w:rPr>
          <w:rStyle w:val="TextoNormalCaracter"/>
        </w:rPr>
        <w:t>-</w:t>
      </w:r>
      <w:r>
        <w:t xml:space="preserve"> Sentencia </w:t>
      </w:r>
      <w:hyperlink w:anchor="SENTENCIA_2013_150" w:history="1">
        <w:r w:rsidRPr="00E2667E">
          <w:rPr>
            <w:rStyle w:val="TextoNormalCaracter"/>
          </w:rPr>
          <w:t>150/2013</w:t>
        </w:r>
      </w:hyperlink>
      <w:r>
        <w:t>, f. 4.</w:t>
      </w:r>
    </w:p>
    <w:p w:rsidR="00E2667E" w:rsidRDefault="00E2667E" w:rsidP="00E2667E">
      <w:pPr>
        <w:pStyle w:val="TextoNormal"/>
      </w:pPr>
    </w:p>
    <w:p w:rsidR="00E2667E" w:rsidRDefault="00E2667E" w:rsidP="00E2667E">
      <w:pPr>
        <w:pStyle w:val="TextoNormalNegritaCentradoSubrayado"/>
        <w:suppressAutoHyphens/>
      </w:pPr>
      <w:r>
        <w:t>J.11.b) Leyes y disposiciones con fuerza de Ley</w:t>
      </w:r>
    </w:p>
    <w:p w:rsidR="00E2667E" w:rsidRDefault="00E2667E" w:rsidP="00E2667E">
      <w:pPr>
        <w:pStyle w:val="TextoNormalNegritaCentradoSubrayado"/>
      </w:pPr>
    </w:p>
    <w:p w:rsidR="00E2667E" w:rsidRDefault="00E2667E" w:rsidP="00E2667E">
      <w:pPr>
        <w:pStyle w:val="TextoNormalNegritaCursivandice"/>
      </w:pPr>
      <w:r>
        <w:t>Ley del Parlamento de Galicia 6/1993, de 11 de mayo. Pesca de Galicia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6" w:history="1">
        <w:r w:rsidRPr="00E2667E">
          <w:rPr>
            <w:rStyle w:val="TextoNormalCaracter"/>
          </w:rPr>
          <w:t>166/2013</w:t>
        </w:r>
      </w:hyperlink>
      <w:r>
        <w:t>, f. 5.</w:t>
      </w:r>
    </w:p>
    <w:p w:rsidR="00E2667E" w:rsidRDefault="00E2667E" w:rsidP="00E2667E">
      <w:pPr>
        <w:pStyle w:val="TextoNormal"/>
      </w:pPr>
    </w:p>
    <w:p w:rsidR="00E2667E" w:rsidRDefault="00E2667E" w:rsidP="00E2667E">
      <w:pPr>
        <w:pStyle w:val="TextoNormalNegritaCentradoSubrayado"/>
        <w:suppressAutoHyphens/>
      </w:pPr>
      <w:r>
        <w:t>J.11.c) Decretos y otras disposiciones reglamentarias</w:t>
      </w:r>
    </w:p>
    <w:p w:rsidR="00E2667E" w:rsidRDefault="00E2667E" w:rsidP="00E2667E">
      <w:pPr>
        <w:pStyle w:val="TextoNormalNegritaCentradoSubrayado"/>
      </w:pPr>
    </w:p>
    <w:p w:rsidR="00E2667E" w:rsidRDefault="00E2667E" w:rsidP="00E2667E">
      <w:pPr>
        <w:pStyle w:val="TextoNormalNegritaCursivandice"/>
      </w:pPr>
      <w:r>
        <w:t>Decreto de la Junta de Galicia 97/2005, de 14 de abril. Regula el registro de buques pesqueros  de la Comunidad Autónoma de Galicia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6" w:history="1">
        <w:r w:rsidRPr="00E2667E">
          <w:rPr>
            <w:rStyle w:val="TextoNormalCaracter"/>
          </w:rPr>
          <w:t>166/2013</w:t>
        </w:r>
      </w:hyperlink>
      <w:r>
        <w:t>, f. 5.</w:t>
      </w:r>
    </w:p>
    <w:p w:rsidR="00E2667E" w:rsidRDefault="00E2667E" w:rsidP="00E2667E">
      <w:pPr>
        <w:pStyle w:val="SangriaFrancesaArticulo"/>
      </w:pPr>
      <w:r w:rsidRPr="00E2667E">
        <w:rPr>
          <w:rStyle w:val="TextoNormalNegritaCaracter"/>
        </w:rPr>
        <w:t>Artículo 1.</w:t>
      </w:r>
      <w:r w:rsidRPr="00E2667E">
        <w:rPr>
          <w:rStyle w:val="TextoNormalCaracter"/>
        </w:rPr>
        <w:t>-</w:t>
      </w:r>
      <w:r>
        <w:t xml:space="preserve"> Sentencia </w:t>
      </w:r>
      <w:hyperlink w:anchor="SENTENCIA_2013_166" w:history="1">
        <w:r w:rsidRPr="00E2667E">
          <w:rPr>
            <w:rStyle w:val="TextoNormalCaracter"/>
          </w:rPr>
          <w:t>166/2013</w:t>
        </w:r>
      </w:hyperlink>
      <w:r>
        <w:t>, f. 8.</w:t>
      </w:r>
    </w:p>
    <w:p w:rsidR="00E2667E" w:rsidRDefault="00E2667E" w:rsidP="00E2667E">
      <w:pPr>
        <w:pStyle w:val="SangriaFrancesaArticulo"/>
      </w:pPr>
      <w:r w:rsidRPr="00E2667E">
        <w:rPr>
          <w:rStyle w:val="TextoNormalNegritaCaracter"/>
        </w:rPr>
        <w:t>Artículo 3.</w:t>
      </w:r>
      <w:r w:rsidRPr="00E2667E">
        <w:rPr>
          <w:rStyle w:val="TextoNormalCaracter"/>
        </w:rPr>
        <w:t>-</w:t>
      </w:r>
      <w:r>
        <w:t xml:space="preserve"> Sentencia </w:t>
      </w:r>
      <w:hyperlink w:anchor="SENTENCIA_2013_166" w:history="1">
        <w:r w:rsidRPr="00E2667E">
          <w:rPr>
            <w:rStyle w:val="TextoNormalCaracter"/>
          </w:rPr>
          <w:t>166/2013</w:t>
        </w:r>
      </w:hyperlink>
      <w:r>
        <w:t>, f. 8.</w:t>
      </w:r>
    </w:p>
    <w:p w:rsidR="00E2667E" w:rsidRDefault="00E2667E" w:rsidP="00E2667E">
      <w:pPr>
        <w:pStyle w:val="SangriaFrancesaArticulo"/>
      </w:pPr>
      <w:r w:rsidRPr="00E2667E">
        <w:rPr>
          <w:rStyle w:val="TextoNormalNegritaCaracter"/>
        </w:rPr>
        <w:t>Artículo 6.2.</w:t>
      </w:r>
      <w:r w:rsidRPr="00E2667E">
        <w:rPr>
          <w:rStyle w:val="TextoNormalCaracter"/>
        </w:rPr>
        <w:t>-</w:t>
      </w:r>
      <w:r>
        <w:t xml:space="preserve"> Sentencia </w:t>
      </w:r>
      <w:hyperlink w:anchor="SENTENCIA_2013_166" w:history="1">
        <w:r w:rsidRPr="00E2667E">
          <w:rPr>
            <w:rStyle w:val="TextoNormalCaracter"/>
          </w:rPr>
          <w:t>166/2013</w:t>
        </w:r>
      </w:hyperlink>
      <w:r>
        <w:t>, f. 8.</w:t>
      </w:r>
    </w:p>
    <w:p w:rsidR="00E2667E" w:rsidRDefault="00E2667E" w:rsidP="00E2667E">
      <w:pPr>
        <w:pStyle w:val="TextoNormal"/>
      </w:pPr>
    </w:p>
    <w:p w:rsidR="00E2667E" w:rsidRDefault="00E2667E" w:rsidP="00E2667E">
      <w:pPr>
        <w:pStyle w:val="SangriaFrancesaArticulo"/>
      </w:pPr>
    </w:p>
    <w:p w:rsidR="00E2667E" w:rsidRDefault="00E2667E" w:rsidP="00E2667E">
      <w:pPr>
        <w:pStyle w:val="TextoNormalNegritaCentrado"/>
        <w:suppressAutoHyphens/>
      </w:pPr>
      <w:r w:rsidRPr="00E2667E">
        <w:rPr>
          <w:rStyle w:val="TextoNormalNegritaCentradoSombreado"/>
        </w:rPr>
        <w:t>J.12) La Rioja</w:t>
      </w:r>
    </w:p>
    <w:p w:rsidR="00E2667E" w:rsidRDefault="00E2667E" w:rsidP="00E2667E">
      <w:pPr>
        <w:pStyle w:val="TextoNormal"/>
      </w:pPr>
    </w:p>
    <w:p w:rsidR="00E2667E" w:rsidRDefault="00E2667E" w:rsidP="00E2667E">
      <w:pPr>
        <w:pStyle w:val="TextoNormalNegritaCentradoSubrayado"/>
        <w:suppressAutoHyphens/>
      </w:pPr>
      <w:r>
        <w:t>J.12.a) Estatuto de Autonomía</w:t>
      </w:r>
    </w:p>
    <w:p w:rsidR="00E2667E" w:rsidRDefault="00E2667E" w:rsidP="00E2667E">
      <w:pPr>
        <w:pStyle w:val="TextoNormalNegritaCentradoSubrayado"/>
      </w:pPr>
    </w:p>
    <w:p w:rsidR="00E2667E" w:rsidRDefault="00E2667E" w:rsidP="00E2667E">
      <w:pPr>
        <w:pStyle w:val="TextoNormalNegritaCursivandice"/>
      </w:pPr>
      <w:r>
        <w:t>Ley Orgánica 3/1982, de 9 de junio. Estatuto de Autonomía de La Rioja</w:t>
      </w:r>
    </w:p>
    <w:p w:rsidR="00E2667E" w:rsidRDefault="00E2667E" w:rsidP="00E2667E">
      <w:pPr>
        <w:pStyle w:val="SangriaFrancesaArticulo"/>
      </w:pPr>
      <w:r w:rsidRPr="00E2667E">
        <w:rPr>
          <w:rStyle w:val="TextoNormalNegritaCaracter"/>
        </w:rPr>
        <w:t>Artículo 8.1.36.</w:t>
      </w:r>
      <w:r w:rsidRPr="00E2667E">
        <w:rPr>
          <w:rStyle w:val="TextoNormalCaracter"/>
        </w:rPr>
        <w:t>-</w:t>
      </w:r>
      <w:r>
        <w:t xml:space="preserve"> Sentencia </w:t>
      </w:r>
      <w:hyperlink w:anchor="SENTENCIA_2013_172" w:history="1">
        <w:r w:rsidRPr="00E2667E">
          <w:rPr>
            <w:rStyle w:val="TextoNormalCaracter"/>
          </w:rPr>
          <w:t>172/2013</w:t>
        </w:r>
      </w:hyperlink>
      <w:r>
        <w:t>, ff. 1, 4, 5.</w:t>
      </w:r>
    </w:p>
    <w:p w:rsidR="00E2667E" w:rsidRDefault="00E2667E" w:rsidP="00E2667E">
      <w:pPr>
        <w:pStyle w:val="SangriaFrancesaArticulo"/>
      </w:pPr>
      <w:r w:rsidRPr="00E2667E">
        <w:rPr>
          <w:rStyle w:val="TextoNormalNegritaCaracter"/>
        </w:rPr>
        <w:t>Artículo 9.8.</w:t>
      </w:r>
      <w:r w:rsidRPr="00E2667E">
        <w:rPr>
          <w:rStyle w:val="TextoNormalCaracter"/>
        </w:rPr>
        <w:t>-</w:t>
      </w:r>
      <w:r>
        <w:t xml:space="preserve"> Sentencia </w:t>
      </w:r>
      <w:hyperlink w:anchor="SENTENCIA_2013_172" w:history="1">
        <w:r w:rsidRPr="00E2667E">
          <w:rPr>
            <w:rStyle w:val="TextoNormalCaracter"/>
          </w:rPr>
          <w:t>172/2013</w:t>
        </w:r>
      </w:hyperlink>
      <w:r>
        <w:t>, f. 4.</w:t>
      </w:r>
    </w:p>
    <w:p w:rsidR="00E2667E" w:rsidRDefault="00E2667E" w:rsidP="00E2667E">
      <w:pPr>
        <w:pStyle w:val="TextoNormal"/>
      </w:pPr>
    </w:p>
    <w:p w:rsidR="00E2667E" w:rsidRDefault="00E2667E" w:rsidP="00E2667E">
      <w:pPr>
        <w:pStyle w:val="TextoNormalNegritaCentradoSubrayado"/>
        <w:suppressAutoHyphens/>
      </w:pPr>
      <w:r>
        <w:t>J.12.b) Leyes y disposiciones con fuerza de Ley</w:t>
      </w:r>
    </w:p>
    <w:p w:rsidR="00E2667E" w:rsidRDefault="00E2667E" w:rsidP="00E2667E">
      <w:pPr>
        <w:pStyle w:val="TextoNormalNegritaCentradoSubrayado"/>
      </w:pPr>
    </w:p>
    <w:p w:rsidR="00E2667E" w:rsidRDefault="00E2667E" w:rsidP="00E2667E">
      <w:pPr>
        <w:pStyle w:val="TextoNormalNegritaCursivandice"/>
      </w:pPr>
      <w:r>
        <w:t>Ley del Parlamento de La Rioja 5/2010, de 14 de mayo. Coordinación de policías locales de La Rioja</w:t>
      </w:r>
    </w:p>
    <w:p w:rsidR="00E2667E" w:rsidRDefault="00E2667E" w:rsidP="00E2667E">
      <w:pPr>
        <w:pStyle w:val="SangriaFrancesaArticulo"/>
      </w:pPr>
      <w:r w:rsidRPr="00E2667E">
        <w:rPr>
          <w:rStyle w:val="TextoNormalNegritaCaracter"/>
        </w:rPr>
        <w:t>Exposición de motivos.</w:t>
      </w:r>
      <w:r w:rsidRPr="00E2667E">
        <w:rPr>
          <w:rStyle w:val="TextoNormalCaracter"/>
        </w:rPr>
        <w:t>-</w:t>
      </w:r>
      <w:r>
        <w:t xml:space="preserve"> Sentencia </w:t>
      </w:r>
      <w:hyperlink w:anchor="SENTENCIA_2013_172" w:history="1">
        <w:r w:rsidRPr="00E2667E">
          <w:rPr>
            <w:rStyle w:val="TextoNormalCaracter"/>
          </w:rPr>
          <w:t>172/2013</w:t>
        </w:r>
      </w:hyperlink>
      <w:r>
        <w:t>, ff. 2, 5.</w:t>
      </w:r>
    </w:p>
    <w:p w:rsidR="00E2667E" w:rsidRDefault="00E2667E" w:rsidP="00E2667E">
      <w:pPr>
        <w:pStyle w:val="SangriaFrancesaArticulo"/>
      </w:pPr>
      <w:r w:rsidRPr="00E2667E">
        <w:rPr>
          <w:rStyle w:val="TextoNormalNegritaCaracter"/>
        </w:rPr>
        <w:t>Artículo 5.1.</w:t>
      </w:r>
      <w:r w:rsidRPr="00E2667E">
        <w:rPr>
          <w:rStyle w:val="TextoNormalCaracter"/>
        </w:rPr>
        <w:t>-</w:t>
      </w:r>
      <w:r>
        <w:t xml:space="preserve"> Sentencia </w:t>
      </w:r>
      <w:hyperlink w:anchor="SENTENCIA_2013_172" w:history="1">
        <w:r w:rsidRPr="00E2667E">
          <w:rPr>
            <w:rStyle w:val="TextoNormalCaracter"/>
          </w:rPr>
          <w:t>172/2013</w:t>
        </w:r>
      </w:hyperlink>
      <w:r>
        <w:t>, f. 1.</w:t>
      </w:r>
    </w:p>
    <w:p w:rsidR="00E2667E" w:rsidRDefault="00E2667E" w:rsidP="00E2667E">
      <w:pPr>
        <w:pStyle w:val="SangriaFrancesaArticulo"/>
      </w:pPr>
      <w:r w:rsidRPr="00E2667E">
        <w:rPr>
          <w:rStyle w:val="TextoNormalNegritaCaracter"/>
        </w:rPr>
        <w:t>Artículo 5.1 párrafo 1.</w:t>
      </w:r>
      <w:r w:rsidRPr="00E2667E">
        <w:rPr>
          <w:rStyle w:val="TextoNormalCaracter"/>
        </w:rPr>
        <w:t>-</w:t>
      </w:r>
      <w:r>
        <w:t xml:space="preserve"> Sentencia </w:t>
      </w:r>
      <w:hyperlink w:anchor="SENTENCIA_2013_172" w:history="1">
        <w:r w:rsidRPr="00E2667E">
          <w:rPr>
            <w:rStyle w:val="TextoNormalCaracter"/>
          </w:rPr>
          <w:t>172/2013</w:t>
        </w:r>
      </w:hyperlink>
      <w:r>
        <w:t>, f. 5.</w:t>
      </w:r>
    </w:p>
    <w:p w:rsidR="00E2667E" w:rsidRDefault="00E2667E" w:rsidP="00E2667E">
      <w:pPr>
        <w:pStyle w:val="SangriaFrancesaArticulo"/>
      </w:pPr>
      <w:r w:rsidRPr="00E2667E">
        <w:rPr>
          <w:rStyle w:val="TextoNormalNegritaCaracter"/>
        </w:rPr>
        <w:t>Artículo 5.1 párrafo 2.</w:t>
      </w:r>
      <w:r w:rsidRPr="00E2667E">
        <w:rPr>
          <w:rStyle w:val="TextoNormalCaracter"/>
        </w:rPr>
        <w:t>-</w:t>
      </w:r>
      <w:r>
        <w:t xml:space="preserve"> Sentencia </w:t>
      </w:r>
      <w:hyperlink w:anchor="SENTENCIA_2013_172" w:history="1">
        <w:r w:rsidRPr="00E2667E">
          <w:rPr>
            <w:rStyle w:val="TextoNormalCaracter"/>
          </w:rPr>
          <w:t>172/2013</w:t>
        </w:r>
      </w:hyperlink>
      <w:r>
        <w:t>, f. 5.</w:t>
      </w:r>
    </w:p>
    <w:p w:rsidR="00E2667E" w:rsidRDefault="00E2667E" w:rsidP="00E2667E">
      <w:pPr>
        <w:pStyle w:val="SangriaFrancesaArticulo"/>
      </w:pPr>
      <w:r w:rsidRPr="00E2667E">
        <w:rPr>
          <w:rStyle w:val="TextoNormalNegritaCaracter"/>
        </w:rPr>
        <w:t>Artículo 5.1 párrafo 2, inciso 1.</w:t>
      </w:r>
      <w:r w:rsidRPr="00E2667E">
        <w:rPr>
          <w:rStyle w:val="TextoNormalCaracter"/>
        </w:rPr>
        <w:t>-</w:t>
      </w:r>
      <w:r>
        <w:t xml:space="preserve"> Sentencia </w:t>
      </w:r>
      <w:hyperlink w:anchor="SENTENCIA_2013_172" w:history="1">
        <w:r w:rsidRPr="00E2667E">
          <w:rPr>
            <w:rStyle w:val="TextoNormalCaracter"/>
          </w:rPr>
          <w:t>172/2013</w:t>
        </w:r>
      </w:hyperlink>
      <w:r>
        <w:t>, ff. 1, 5.</w:t>
      </w:r>
    </w:p>
    <w:p w:rsidR="00E2667E" w:rsidRDefault="00E2667E" w:rsidP="00E2667E">
      <w:pPr>
        <w:pStyle w:val="TextoNormal"/>
      </w:pPr>
    </w:p>
    <w:p w:rsidR="00E2667E" w:rsidRDefault="00E2667E" w:rsidP="00E2667E">
      <w:pPr>
        <w:pStyle w:val="SangriaFrancesaArticulo"/>
      </w:pPr>
    </w:p>
    <w:p w:rsidR="00E2667E" w:rsidRDefault="00E2667E" w:rsidP="00E2667E">
      <w:pPr>
        <w:pStyle w:val="TextoNormalNegritaCentrado"/>
        <w:suppressAutoHyphens/>
      </w:pPr>
      <w:r w:rsidRPr="00E2667E">
        <w:rPr>
          <w:rStyle w:val="TextoNormalNegritaCentradoSombreado"/>
        </w:rPr>
        <w:t>J.13) Madrid</w:t>
      </w:r>
    </w:p>
    <w:p w:rsidR="00E2667E" w:rsidRDefault="00E2667E" w:rsidP="00E2667E">
      <w:pPr>
        <w:pStyle w:val="TextoNormal"/>
      </w:pPr>
    </w:p>
    <w:p w:rsidR="00E2667E" w:rsidRDefault="00E2667E" w:rsidP="00E2667E">
      <w:pPr>
        <w:pStyle w:val="TextoNormalNegritaCentradoSubrayado"/>
        <w:suppressAutoHyphens/>
      </w:pPr>
      <w:r>
        <w:t>J.13.a) Estatuto de Autonomía</w:t>
      </w:r>
    </w:p>
    <w:p w:rsidR="00E2667E" w:rsidRDefault="00E2667E" w:rsidP="00E2667E">
      <w:pPr>
        <w:pStyle w:val="TextoNormalNegritaCentradoSubrayado"/>
      </w:pPr>
    </w:p>
    <w:p w:rsidR="00E2667E" w:rsidRDefault="00E2667E" w:rsidP="00E2667E">
      <w:pPr>
        <w:pStyle w:val="TextoNormalNegritaCursivandice"/>
      </w:pPr>
      <w:r>
        <w:t>Ley Orgánica 3/1983, de 25 de febrero. Estatuto de Autonomía de la Comunidad de Madrid</w:t>
      </w:r>
    </w:p>
    <w:p w:rsidR="00E2667E" w:rsidRDefault="00E2667E" w:rsidP="00E2667E">
      <w:pPr>
        <w:pStyle w:val="SangriaFrancesaArticulo"/>
      </w:pPr>
      <w:r w:rsidRPr="00E2667E">
        <w:rPr>
          <w:rStyle w:val="TextoNormalNegritaCaracter"/>
        </w:rPr>
        <w:t>Artículo 26.1.4.</w:t>
      </w:r>
      <w:r w:rsidRPr="00E2667E">
        <w:rPr>
          <w:rStyle w:val="TextoNormalCaracter"/>
        </w:rPr>
        <w:t>-</w:t>
      </w:r>
      <w:r>
        <w:t xml:space="preserve"> Sentencia </w:t>
      </w:r>
      <w:hyperlink w:anchor="SENTENCIA_2013_139" w:history="1">
        <w:r w:rsidRPr="00E2667E">
          <w:rPr>
            <w:rStyle w:val="TextoNormalCaracter"/>
          </w:rPr>
          <w:t>139/2013</w:t>
        </w:r>
      </w:hyperlink>
      <w:r>
        <w:t>, ff. 1, 3, 4.</w:t>
      </w:r>
    </w:p>
    <w:p w:rsidR="00E2667E" w:rsidRDefault="00E2667E" w:rsidP="00E2667E">
      <w:pPr>
        <w:pStyle w:val="SangriaFrancesaArticulo"/>
      </w:pPr>
      <w:r w:rsidRPr="00E2667E">
        <w:rPr>
          <w:rStyle w:val="TextoNormalNegritaCaracter"/>
        </w:rPr>
        <w:t>Artículo 26.1.24.</w:t>
      </w:r>
      <w:r w:rsidRPr="00E2667E">
        <w:rPr>
          <w:rStyle w:val="TextoNormalCaracter"/>
        </w:rPr>
        <w:t>-</w:t>
      </w:r>
      <w:r>
        <w:t xml:space="preserve"> Autos </w:t>
      </w:r>
      <w:hyperlink w:anchor="AUTO_2013_151" w:history="1">
        <w:r w:rsidRPr="00E2667E">
          <w:rPr>
            <w:rStyle w:val="TextoNormalCaracter"/>
          </w:rPr>
          <w:t>151/2013</w:t>
        </w:r>
      </w:hyperlink>
      <w:r>
        <w:t xml:space="preserve">, f. 4; </w:t>
      </w:r>
      <w:hyperlink w:anchor="AUTO_2013_172" w:history="1">
        <w:r w:rsidRPr="00E2667E">
          <w:rPr>
            <w:rStyle w:val="TextoNormalCaracter"/>
          </w:rPr>
          <w:t>172/2013</w:t>
        </w:r>
      </w:hyperlink>
      <w:r>
        <w:t>, f. 4.</w:t>
      </w:r>
    </w:p>
    <w:p w:rsidR="00E2667E" w:rsidRDefault="00E2667E" w:rsidP="00E2667E">
      <w:pPr>
        <w:pStyle w:val="SangriaFrancesaArticulo"/>
      </w:pPr>
      <w:r w:rsidRPr="00E2667E">
        <w:rPr>
          <w:rStyle w:val="TextoNormalNegritaCaracter"/>
        </w:rPr>
        <w:t>Artículo 27.2.</w:t>
      </w:r>
      <w:r w:rsidRPr="00E2667E">
        <w:rPr>
          <w:rStyle w:val="TextoNormalCaracter"/>
        </w:rPr>
        <w:t>-</w:t>
      </w:r>
      <w:r>
        <w:t xml:space="preserve"> Sentencia </w:t>
      </w:r>
      <w:hyperlink w:anchor="SENTENCIA_2013_215" w:history="1">
        <w:r w:rsidRPr="00E2667E">
          <w:rPr>
            <w:rStyle w:val="TextoNormalCaracter"/>
          </w:rPr>
          <w:t>215/2013</w:t>
        </w:r>
      </w:hyperlink>
      <w:r>
        <w:t>, ff. 2, 6.</w:t>
      </w:r>
    </w:p>
    <w:p w:rsidR="00E2667E" w:rsidRDefault="00E2667E" w:rsidP="00E2667E">
      <w:pPr>
        <w:pStyle w:val="SangriaFrancesaArticulo"/>
      </w:pPr>
    </w:p>
    <w:p w:rsidR="00E2667E" w:rsidRDefault="00E2667E" w:rsidP="00E2667E">
      <w:pPr>
        <w:pStyle w:val="TextoNormalNegritaCursivandice"/>
      </w:pPr>
      <w:r>
        <w:t>Ley Orgánica 5/1998, de 7 de julio. Reforma de la Ley Orgánica 3/1983, de 25 de febrero, de Estatuto de Autonomía de la Comunidad de Madrid</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15" w:history="1">
        <w:r w:rsidRPr="00E2667E">
          <w:rPr>
            <w:rStyle w:val="TextoNormalCaracter"/>
          </w:rPr>
          <w:t>215/2013</w:t>
        </w:r>
      </w:hyperlink>
      <w:r>
        <w:t>, f. 2.</w:t>
      </w:r>
    </w:p>
    <w:p w:rsidR="00E2667E" w:rsidRDefault="00E2667E" w:rsidP="00E2667E">
      <w:pPr>
        <w:pStyle w:val="TextoNormal"/>
      </w:pPr>
    </w:p>
    <w:p w:rsidR="00E2667E" w:rsidRDefault="00E2667E" w:rsidP="00E2667E">
      <w:pPr>
        <w:pStyle w:val="TextoNormalNegritaCentradoSubrayado"/>
        <w:suppressAutoHyphens/>
      </w:pPr>
      <w:r>
        <w:lastRenderedPageBreak/>
        <w:t>J.13.b) Leyes y disposiciones con fuerza de Ley</w:t>
      </w:r>
    </w:p>
    <w:p w:rsidR="00E2667E" w:rsidRDefault="00E2667E" w:rsidP="00E2667E">
      <w:pPr>
        <w:pStyle w:val="TextoNormalNegritaCentradoSubrayado"/>
      </w:pPr>
    </w:p>
    <w:p w:rsidR="00E2667E" w:rsidRDefault="00E2667E" w:rsidP="00E2667E">
      <w:pPr>
        <w:pStyle w:val="TextoNormalNegritaCursivandice"/>
      </w:pPr>
      <w:r>
        <w:t>Ley de la Asamblea de Madrid 20/1998, de 27 de noviembre. Ordenación y coordinación de los transportes urbanos</w:t>
      </w:r>
    </w:p>
    <w:p w:rsidR="00E2667E" w:rsidRDefault="00E2667E" w:rsidP="00E2667E">
      <w:pPr>
        <w:pStyle w:val="SangriaFrancesaArticulo"/>
      </w:pPr>
      <w:r w:rsidRPr="00E2667E">
        <w:rPr>
          <w:rStyle w:val="TextoNormalNegritaCaracter"/>
        </w:rPr>
        <w:t>Artáiculo 16.2.b.7.</w:t>
      </w:r>
      <w:r w:rsidRPr="00E2667E">
        <w:rPr>
          <w:rStyle w:val="TextoNormalCaracter"/>
        </w:rPr>
        <w:t>-</w:t>
      </w:r>
      <w:r>
        <w:t xml:space="preserve"> Sentencia </w:t>
      </w:r>
      <w:hyperlink w:anchor="SENTENCIA_2013_145" w:history="1">
        <w:r w:rsidRPr="00E2667E">
          <w:rPr>
            <w:rStyle w:val="TextoNormalCaracter"/>
          </w:rPr>
          <w:t>145/2013</w:t>
        </w:r>
      </w:hyperlink>
      <w:r>
        <w:t>, f. 6.</w:t>
      </w:r>
    </w:p>
    <w:p w:rsidR="00E2667E" w:rsidRDefault="00E2667E" w:rsidP="00E2667E">
      <w:pPr>
        <w:pStyle w:val="SangriaFrancesaArticulo"/>
      </w:pPr>
      <w:r w:rsidRPr="00E2667E">
        <w:rPr>
          <w:rStyle w:val="TextoNormalNegritaCaracter"/>
        </w:rPr>
        <w:t>Artículo 16.2 b) apartado 7.</w:t>
      </w:r>
      <w:r w:rsidRPr="00E2667E">
        <w:rPr>
          <w:rStyle w:val="TextoNormalCaracter"/>
        </w:rPr>
        <w:t>-</w:t>
      </w:r>
      <w:r>
        <w:t xml:space="preserve"> Sentencia </w:t>
      </w:r>
      <w:hyperlink w:anchor="SENTENCIA_2013_145" w:history="1">
        <w:r w:rsidRPr="00E2667E">
          <w:rPr>
            <w:rStyle w:val="TextoNormalCaracter"/>
          </w:rPr>
          <w:t>145/2013</w:t>
        </w:r>
      </w:hyperlink>
      <w:r>
        <w:t>, f. 6.</w:t>
      </w:r>
    </w:p>
    <w:p w:rsidR="00E2667E" w:rsidRDefault="00E2667E" w:rsidP="00E2667E">
      <w:pPr>
        <w:pStyle w:val="SangriaFrancesaArticulo"/>
      </w:pPr>
    </w:p>
    <w:p w:rsidR="00E2667E" w:rsidRDefault="00E2667E" w:rsidP="00E2667E">
      <w:pPr>
        <w:pStyle w:val="TextoNormalNegritaCursivandice"/>
      </w:pPr>
      <w:r>
        <w:t>Ley de la Asamblea de Madrid 3/2008, de 29 de diciembre. Medidas fiscales y administrativas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15" w:history="1">
        <w:r w:rsidRPr="00E2667E">
          <w:rPr>
            <w:rStyle w:val="TextoNormalCaracter"/>
          </w:rPr>
          <w:t>215/2013</w:t>
        </w:r>
      </w:hyperlink>
      <w:r>
        <w:t>, ff. 1, 4.</w:t>
      </w:r>
    </w:p>
    <w:p w:rsidR="00E2667E" w:rsidRDefault="00E2667E" w:rsidP="00E2667E">
      <w:pPr>
        <w:pStyle w:val="SangriaFrancesaArticulo"/>
      </w:pPr>
      <w:r w:rsidRPr="00E2667E">
        <w:rPr>
          <w:rStyle w:val="TextoNormalNegritaCaracter"/>
        </w:rPr>
        <w:t>Exposición de motivos.</w:t>
      </w:r>
      <w:r w:rsidRPr="00E2667E">
        <w:rPr>
          <w:rStyle w:val="TextoNormalCaracter"/>
        </w:rPr>
        <w:t>-</w:t>
      </w:r>
      <w:r>
        <w:t xml:space="preserve"> Sentencia </w:t>
      </w:r>
      <w:hyperlink w:anchor="SENTENCIA_2013_215" w:history="1">
        <w:r w:rsidRPr="00E2667E">
          <w:rPr>
            <w:rStyle w:val="TextoNormalCaracter"/>
          </w:rPr>
          <w:t>215/2013</w:t>
        </w:r>
      </w:hyperlink>
      <w:r>
        <w:t>, f. 5.</w:t>
      </w:r>
    </w:p>
    <w:p w:rsidR="00E2667E" w:rsidRDefault="00E2667E" w:rsidP="00E2667E">
      <w:pPr>
        <w:pStyle w:val="SangriaFrancesaArticulo"/>
      </w:pPr>
      <w:r w:rsidRPr="00E2667E">
        <w:rPr>
          <w:rStyle w:val="TextoNormalNegritaCaracter"/>
        </w:rPr>
        <w:t>Preámbulo.</w:t>
      </w:r>
      <w:r w:rsidRPr="00E2667E">
        <w:rPr>
          <w:rStyle w:val="TextoNormalCaracter"/>
        </w:rPr>
        <w:t>-</w:t>
      </w:r>
      <w:r>
        <w:t xml:space="preserve"> Sentencia </w:t>
      </w:r>
      <w:hyperlink w:anchor="SENTENCIA_2013_215" w:history="1">
        <w:r w:rsidRPr="00E2667E">
          <w:rPr>
            <w:rStyle w:val="TextoNormalCaracter"/>
          </w:rPr>
          <w:t>215/2013</w:t>
        </w:r>
      </w:hyperlink>
      <w:r>
        <w:t>, f. 4.</w:t>
      </w:r>
    </w:p>
    <w:p w:rsidR="00E2667E" w:rsidRDefault="00E2667E" w:rsidP="00E2667E">
      <w:pPr>
        <w:pStyle w:val="SangriaFrancesaArticulo"/>
      </w:pPr>
      <w:r w:rsidRPr="00E2667E">
        <w:rPr>
          <w:rStyle w:val="TextoNormalNegritaCaracter"/>
        </w:rPr>
        <w:t>Artículo 12.</w:t>
      </w:r>
      <w:r w:rsidRPr="00E2667E">
        <w:rPr>
          <w:rStyle w:val="TextoNormalCaracter"/>
        </w:rPr>
        <w:t>-</w:t>
      </w:r>
      <w:r>
        <w:t xml:space="preserve"> Sentencia </w:t>
      </w:r>
      <w:hyperlink w:anchor="SENTENCIA_2013_215" w:history="1">
        <w:r w:rsidRPr="00E2667E">
          <w:rPr>
            <w:rStyle w:val="TextoNormalCaracter"/>
          </w:rPr>
          <w:t>215/2013</w:t>
        </w:r>
      </w:hyperlink>
      <w:r>
        <w:t>, ff. 1 a 5.</w:t>
      </w:r>
    </w:p>
    <w:p w:rsidR="00E2667E" w:rsidRDefault="00E2667E" w:rsidP="00E2667E">
      <w:pPr>
        <w:pStyle w:val="SangriaFrancesaArticulo"/>
      </w:pPr>
      <w:r w:rsidRPr="00E2667E">
        <w:rPr>
          <w:rStyle w:val="TextoNormalNegritaCaracter"/>
        </w:rPr>
        <w:t>Artículo 12.2.</w:t>
      </w:r>
      <w:r w:rsidRPr="00E2667E">
        <w:rPr>
          <w:rStyle w:val="TextoNormalCaracter"/>
        </w:rPr>
        <w:t>-</w:t>
      </w:r>
      <w:r>
        <w:t xml:space="preserve"> Sentencia </w:t>
      </w:r>
      <w:hyperlink w:anchor="SENTENCIA_2013_215" w:history="1">
        <w:r w:rsidRPr="00E2667E">
          <w:rPr>
            <w:rStyle w:val="TextoNormalCaracter"/>
          </w:rPr>
          <w:t>215/2013</w:t>
        </w:r>
      </w:hyperlink>
      <w:r>
        <w:t>, f. 4.</w:t>
      </w:r>
    </w:p>
    <w:p w:rsidR="00E2667E" w:rsidRDefault="00E2667E" w:rsidP="00E2667E">
      <w:pPr>
        <w:pStyle w:val="SangriaFrancesaArticulo"/>
      </w:pPr>
      <w:r w:rsidRPr="00E2667E">
        <w:rPr>
          <w:rStyle w:val="TextoNormalNegritaCaracter"/>
        </w:rPr>
        <w:t>Artículo 12.2.2.</w:t>
      </w:r>
      <w:r w:rsidRPr="00E2667E">
        <w:rPr>
          <w:rStyle w:val="TextoNormalCaracter"/>
        </w:rPr>
        <w:t>-</w:t>
      </w:r>
      <w:r>
        <w:t xml:space="preserve"> Sentencia </w:t>
      </w:r>
      <w:hyperlink w:anchor="SENTENCIA_2013_215" w:history="1">
        <w:r w:rsidRPr="00E2667E">
          <w:rPr>
            <w:rStyle w:val="TextoNormalCaracter"/>
          </w:rPr>
          <w:t>215/2013</w:t>
        </w:r>
      </w:hyperlink>
      <w:r>
        <w:t>, f. 4.</w:t>
      </w:r>
    </w:p>
    <w:p w:rsidR="00E2667E" w:rsidRDefault="00E2667E" w:rsidP="00E2667E">
      <w:pPr>
        <w:pStyle w:val="SangriaFrancesaArticulo"/>
      </w:pPr>
      <w:r w:rsidRPr="00E2667E">
        <w:rPr>
          <w:rStyle w:val="TextoNormalNegritaCaracter"/>
        </w:rPr>
        <w:t>Artículo 12.3.</w:t>
      </w:r>
      <w:r w:rsidRPr="00E2667E">
        <w:rPr>
          <w:rStyle w:val="TextoNormalCaracter"/>
        </w:rPr>
        <w:t>-</w:t>
      </w:r>
      <w:r>
        <w:t xml:space="preserve"> Sentencia </w:t>
      </w:r>
      <w:hyperlink w:anchor="SENTENCIA_2013_215" w:history="1">
        <w:r w:rsidRPr="00E2667E">
          <w:rPr>
            <w:rStyle w:val="TextoNormalCaracter"/>
          </w:rPr>
          <w:t>215/2013</w:t>
        </w:r>
      </w:hyperlink>
      <w:r>
        <w:t>, ff. 4 a 6.</w:t>
      </w:r>
    </w:p>
    <w:p w:rsidR="00E2667E" w:rsidRDefault="00E2667E" w:rsidP="00E2667E">
      <w:pPr>
        <w:pStyle w:val="SangriaFrancesaArticulo"/>
      </w:pPr>
      <w:r w:rsidRPr="00E2667E">
        <w:rPr>
          <w:rStyle w:val="TextoNormalNegritaCaracter"/>
        </w:rPr>
        <w:t>Artículo 28.</w:t>
      </w:r>
      <w:r w:rsidRPr="00E2667E">
        <w:rPr>
          <w:rStyle w:val="TextoNormalCaracter"/>
        </w:rPr>
        <w:t>-</w:t>
      </w:r>
      <w:r>
        <w:t xml:space="preserve"> Sentencia </w:t>
      </w:r>
      <w:hyperlink w:anchor="SENTENCIA_2013_215" w:history="1">
        <w:r w:rsidRPr="00E2667E">
          <w:rPr>
            <w:rStyle w:val="TextoNormalCaracter"/>
          </w:rPr>
          <w:t>215/2013</w:t>
        </w:r>
      </w:hyperlink>
      <w:r>
        <w:t>, f. 1.</w:t>
      </w:r>
    </w:p>
    <w:p w:rsidR="00E2667E" w:rsidRDefault="00E2667E" w:rsidP="00E2667E">
      <w:pPr>
        <w:pStyle w:val="SangriaFrancesaArticulo"/>
      </w:pPr>
    </w:p>
    <w:p w:rsidR="00E2667E" w:rsidRDefault="00E2667E" w:rsidP="00E2667E">
      <w:pPr>
        <w:pStyle w:val="TextoNormalNegritaCursivandice"/>
      </w:pPr>
      <w:r>
        <w:t>Ley de la Asamblea de Madrid 2/2011, de 15 de marzo. Cañada Real Galiana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8" w:history="1">
        <w:r w:rsidRPr="00E2667E">
          <w:rPr>
            <w:rStyle w:val="TextoNormalCaracter"/>
          </w:rPr>
          <w:t>188/2013</w:t>
        </w:r>
      </w:hyperlink>
      <w:r>
        <w:t>, ff. 1, 4, VP.</w:t>
      </w:r>
    </w:p>
    <w:p w:rsidR="00E2667E" w:rsidRDefault="00E2667E" w:rsidP="00E2667E">
      <w:pPr>
        <w:pStyle w:val="SangriaFrancesaArticulo"/>
      </w:pPr>
      <w:r w:rsidRPr="00E2667E">
        <w:rPr>
          <w:rStyle w:val="TextoNormalNegritaCaracter"/>
        </w:rPr>
        <w:t>Exposición de motivos.</w:t>
      </w:r>
      <w:r w:rsidRPr="00E2667E">
        <w:rPr>
          <w:rStyle w:val="TextoNormalCaracter"/>
        </w:rPr>
        <w:t>-</w:t>
      </w:r>
      <w:r>
        <w:t xml:space="preserve"> Sentencia </w:t>
      </w:r>
      <w:hyperlink w:anchor="SENTENCIA_2013_188" w:history="1">
        <w:r w:rsidRPr="00E2667E">
          <w:rPr>
            <w:rStyle w:val="TextoNormalCaracter"/>
          </w:rPr>
          <w:t>188/2013</w:t>
        </w:r>
      </w:hyperlink>
      <w:r>
        <w:t>, VP.</w:t>
      </w:r>
    </w:p>
    <w:p w:rsidR="00E2667E" w:rsidRDefault="00E2667E" w:rsidP="00E2667E">
      <w:pPr>
        <w:pStyle w:val="SangriaFrancesaArticulo"/>
      </w:pPr>
      <w:r w:rsidRPr="00E2667E">
        <w:rPr>
          <w:rStyle w:val="TextoNormalNegritaCaracter"/>
        </w:rPr>
        <w:t>Artículo 3.3.</w:t>
      </w:r>
      <w:r w:rsidRPr="00E2667E">
        <w:rPr>
          <w:rStyle w:val="TextoNormalCaracter"/>
        </w:rPr>
        <w:t>-</w:t>
      </w:r>
      <w:r>
        <w:t xml:space="preserve"> Sentencia </w:t>
      </w:r>
      <w:hyperlink w:anchor="SENTENCIA_2013_188" w:history="1">
        <w:r w:rsidRPr="00E2667E">
          <w:rPr>
            <w:rStyle w:val="TextoNormalCaracter"/>
          </w:rPr>
          <w:t>188/2013</w:t>
        </w:r>
      </w:hyperlink>
      <w:r>
        <w:t>, f. 4, VP.</w:t>
      </w:r>
    </w:p>
    <w:p w:rsidR="00E2667E" w:rsidRDefault="00E2667E" w:rsidP="00E2667E">
      <w:pPr>
        <w:pStyle w:val="SangriaFrancesaArticulo"/>
      </w:pPr>
      <w:r w:rsidRPr="00E2667E">
        <w:rPr>
          <w:rStyle w:val="TextoNormalNegritaCaracter"/>
        </w:rPr>
        <w:t>Disposición adicional primera.</w:t>
      </w:r>
      <w:r w:rsidRPr="00E2667E">
        <w:rPr>
          <w:rStyle w:val="TextoNormalCaracter"/>
        </w:rPr>
        <w:t>-</w:t>
      </w:r>
      <w:r>
        <w:t xml:space="preserve"> Sentencia </w:t>
      </w:r>
      <w:hyperlink w:anchor="SENTENCIA_2013_188" w:history="1">
        <w:r w:rsidRPr="00E2667E">
          <w:rPr>
            <w:rStyle w:val="TextoNormalCaracter"/>
          </w:rPr>
          <w:t>188/2013</w:t>
        </w:r>
      </w:hyperlink>
      <w:r>
        <w:t>, f. 4, VP.</w:t>
      </w:r>
    </w:p>
    <w:p w:rsidR="00E2667E" w:rsidRDefault="00E2667E" w:rsidP="00E2667E">
      <w:pPr>
        <w:pStyle w:val="SangriaFrancesaArticulo"/>
      </w:pPr>
      <w:r w:rsidRPr="00E2667E">
        <w:rPr>
          <w:rStyle w:val="TextoNormalNegritaCaracter"/>
        </w:rPr>
        <w:t>Disposición transitoria segunda.</w:t>
      </w:r>
      <w:r w:rsidRPr="00E2667E">
        <w:rPr>
          <w:rStyle w:val="TextoNormalCaracter"/>
        </w:rPr>
        <w:t>-</w:t>
      </w:r>
      <w:r>
        <w:t xml:space="preserve"> Sentencia </w:t>
      </w:r>
      <w:hyperlink w:anchor="SENTENCIA_2013_188" w:history="1">
        <w:r w:rsidRPr="00E2667E">
          <w:rPr>
            <w:rStyle w:val="TextoNormalCaracter"/>
          </w:rPr>
          <w:t>188/2013</w:t>
        </w:r>
      </w:hyperlink>
      <w:r>
        <w:t>, f. 4.</w:t>
      </w:r>
    </w:p>
    <w:p w:rsidR="00E2667E" w:rsidRDefault="00E2667E" w:rsidP="00E2667E">
      <w:pPr>
        <w:pStyle w:val="TextoNormal"/>
      </w:pPr>
    </w:p>
    <w:p w:rsidR="00E2667E" w:rsidRDefault="00E2667E" w:rsidP="00E2667E">
      <w:pPr>
        <w:pStyle w:val="SangriaFrancesaArticulo"/>
      </w:pPr>
    </w:p>
    <w:p w:rsidR="00E2667E" w:rsidRDefault="00E2667E" w:rsidP="00E2667E">
      <w:pPr>
        <w:pStyle w:val="TextoNormalNegritaCentrado"/>
        <w:suppressAutoHyphens/>
      </w:pPr>
      <w:r w:rsidRPr="00E2667E">
        <w:rPr>
          <w:rStyle w:val="TextoNormalNegritaCentradoSombreado"/>
        </w:rPr>
        <w:t>J.14) Navarra</w:t>
      </w:r>
    </w:p>
    <w:p w:rsidR="00E2667E" w:rsidRDefault="00E2667E" w:rsidP="00E2667E">
      <w:pPr>
        <w:pStyle w:val="TextoNormal"/>
      </w:pPr>
    </w:p>
    <w:p w:rsidR="00E2667E" w:rsidRDefault="00E2667E" w:rsidP="00E2667E">
      <w:pPr>
        <w:pStyle w:val="TextoNormalNegritaCentradoSubrayado"/>
        <w:suppressAutoHyphens/>
      </w:pPr>
      <w:r>
        <w:t>J.14.a) Estatuto de Autonomía</w:t>
      </w:r>
    </w:p>
    <w:p w:rsidR="00E2667E" w:rsidRDefault="00E2667E" w:rsidP="00E2667E">
      <w:pPr>
        <w:pStyle w:val="TextoNormalNegritaCentradoSubrayado"/>
      </w:pPr>
    </w:p>
    <w:p w:rsidR="00E2667E" w:rsidRDefault="00E2667E" w:rsidP="00E2667E">
      <w:pPr>
        <w:pStyle w:val="TextoNormalNegritaCursivandice"/>
      </w:pPr>
      <w:r>
        <w:t>Ley Orgánica 13/1982, de 10 de agosto. Reintegración y amejoramiento del régimen foral de Navarra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Sentencias </w:t>
      </w:r>
      <w:hyperlink w:anchor="SENTENCIA_2013_141" w:history="1">
        <w:r w:rsidRPr="00E2667E">
          <w:rPr>
            <w:rStyle w:val="TextoNormalCaracter"/>
          </w:rPr>
          <w:t>141/2013</w:t>
        </w:r>
      </w:hyperlink>
      <w:r>
        <w:t xml:space="preserve">, f. 6; </w:t>
      </w:r>
      <w:hyperlink w:anchor="SENTENCIA_2013_207" w:history="1">
        <w:r w:rsidRPr="00E2667E">
          <w:rPr>
            <w:rStyle w:val="TextoNormalCaracter"/>
          </w:rPr>
          <w:t>207/2013</w:t>
        </w:r>
      </w:hyperlink>
      <w:r>
        <w:t>, ff. 2, 4.</w:t>
      </w:r>
    </w:p>
    <w:p w:rsidR="00E2667E" w:rsidRDefault="00E2667E" w:rsidP="00E2667E">
      <w:pPr>
        <w:pStyle w:val="SangriaFrancesaArticulo"/>
      </w:pPr>
      <w:r w:rsidRPr="00E2667E">
        <w:rPr>
          <w:rStyle w:val="TextoNormalNegritaCaracter"/>
        </w:rPr>
        <w:t>Artículo 2.2.</w:t>
      </w:r>
      <w:r w:rsidRPr="00E2667E">
        <w:rPr>
          <w:rStyle w:val="TextoNormalCaracter"/>
        </w:rPr>
        <w:t>-</w:t>
      </w:r>
      <w:r>
        <w:t xml:space="preserve"> Sentencia </w:t>
      </w:r>
      <w:hyperlink w:anchor="SENTENCIA_2013_141" w:history="1">
        <w:r w:rsidRPr="00E2667E">
          <w:rPr>
            <w:rStyle w:val="TextoNormalCaracter"/>
          </w:rPr>
          <w:t>141/2013</w:t>
        </w:r>
      </w:hyperlink>
      <w:r>
        <w:t>, f. 6.</w:t>
      </w:r>
    </w:p>
    <w:p w:rsidR="00E2667E" w:rsidRDefault="00E2667E" w:rsidP="00E2667E">
      <w:pPr>
        <w:pStyle w:val="SangriaFrancesaArticulo"/>
      </w:pPr>
      <w:r w:rsidRPr="00E2667E">
        <w:rPr>
          <w:rStyle w:val="TextoNormalNegritaCaracter"/>
        </w:rPr>
        <w:t>Artículo 3.1.</w:t>
      </w:r>
      <w:r w:rsidRPr="00E2667E">
        <w:rPr>
          <w:rStyle w:val="TextoNormalCaracter"/>
        </w:rPr>
        <w:t>-</w:t>
      </w:r>
      <w:r>
        <w:t xml:space="preserve"> Sentencia </w:t>
      </w:r>
      <w:hyperlink w:anchor="SENTENCIA_2013_141" w:history="1">
        <w:r w:rsidRPr="00E2667E">
          <w:rPr>
            <w:rStyle w:val="TextoNormalCaracter"/>
          </w:rPr>
          <w:t>141/2013</w:t>
        </w:r>
      </w:hyperlink>
      <w:r>
        <w:t>, f. 6.</w:t>
      </w:r>
    </w:p>
    <w:p w:rsidR="00E2667E" w:rsidRDefault="00E2667E" w:rsidP="00E2667E">
      <w:pPr>
        <w:pStyle w:val="SangriaFrancesaArticulo"/>
      </w:pPr>
      <w:r w:rsidRPr="00E2667E">
        <w:rPr>
          <w:rStyle w:val="TextoNormalNegritaCaracter"/>
        </w:rPr>
        <w:t>Artículo 39.1 a).</w:t>
      </w:r>
      <w:r w:rsidRPr="00E2667E">
        <w:rPr>
          <w:rStyle w:val="TextoNormalCaracter"/>
        </w:rPr>
        <w:t>-</w:t>
      </w:r>
      <w:r>
        <w:t xml:space="preserve"> Sentencia </w:t>
      </w:r>
      <w:hyperlink w:anchor="SENTENCIA_2013_141" w:history="1">
        <w:r w:rsidRPr="00E2667E">
          <w:rPr>
            <w:rStyle w:val="TextoNormalCaracter"/>
          </w:rPr>
          <w:t>141/2013</w:t>
        </w:r>
      </w:hyperlink>
      <w:r>
        <w:t>, f. 6.</w:t>
      </w:r>
    </w:p>
    <w:p w:rsidR="00E2667E" w:rsidRDefault="00E2667E" w:rsidP="00E2667E">
      <w:pPr>
        <w:pStyle w:val="SangriaFrancesaArticulo"/>
      </w:pPr>
      <w:r w:rsidRPr="00E2667E">
        <w:rPr>
          <w:rStyle w:val="TextoNormalNegritaCaracter"/>
        </w:rPr>
        <w:t>Artículo 45.1.</w:t>
      </w:r>
      <w:r w:rsidRPr="00E2667E">
        <w:rPr>
          <w:rStyle w:val="TextoNormalCaracter"/>
        </w:rPr>
        <w:t>-</w:t>
      </w:r>
      <w:r>
        <w:t xml:space="preserve"> Sentencia </w:t>
      </w:r>
      <w:hyperlink w:anchor="SENTENCIA_2013_207" w:history="1">
        <w:r w:rsidRPr="00E2667E">
          <w:rPr>
            <w:rStyle w:val="TextoNormalCaracter"/>
          </w:rPr>
          <w:t>207/2013</w:t>
        </w:r>
      </w:hyperlink>
      <w:r>
        <w:t>, f. 2.</w:t>
      </w:r>
    </w:p>
    <w:p w:rsidR="00E2667E" w:rsidRDefault="00E2667E" w:rsidP="00E2667E">
      <w:pPr>
        <w:pStyle w:val="SangriaFrancesaArticulo"/>
      </w:pPr>
      <w:r w:rsidRPr="00E2667E">
        <w:rPr>
          <w:rStyle w:val="TextoNormalNegritaCaracter"/>
        </w:rPr>
        <w:t>Artículo 45.2.</w:t>
      </w:r>
      <w:r w:rsidRPr="00E2667E">
        <w:rPr>
          <w:rStyle w:val="TextoNormalCaracter"/>
        </w:rPr>
        <w:t>-</w:t>
      </w:r>
      <w:r>
        <w:t xml:space="preserve"> Sentencia </w:t>
      </w:r>
      <w:hyperlink w:anchor="SENTENCIA_2013_207" w:history="1">
        <w:r w:rsidRPr="00E2667E">
          <w:rPr>
            <w:rStyle w:val="TextoNormalCaracter"/>
          </w:rPr>
          <w:t>207/2013</w:t>
        </w:r>
      </w:hyperlink>
      <w:r>
        <w:t>, f. 2.</w:t>
      </w:r>
    </w:p>
    <w:p w:rsidR="00E2667E" w:rsidRDefault="00E2667E" w:rsidP="00E2667E">
      <w:pPr>
        <w:pStyle w:val="SangriaFrancesaArticulo"/>
      </w:pPr>
      <w:r w:rsidRPr="00E2667E">
        <w:rPr>
          <w:rStyle w:val="TextoNormalNegritaCaracter"/>
        </w:rPr>
        <w:t>Artículo 45.3.</w:t>
      </w:r>
      <w:r w:rsidRPr="00E2667E">
        <w:rPr>
          <w:rStyle w:val="TextoNormalCaracter"/>
        </w:rPr>
        <w:t>-</w:t>
      </w:r>
      <w:r>
        <w:t xml:space="preserve"> Sentencia </w:t>
      </w:r>
      <w:hyperlink w:anchor="SENTENCIA_2013_207" w:history="1">
        <w:r w:rsidRPr="00E2667E">
          <w:rPr>
            <w:rStyle w:val="TextoNormalCaracter"/>
          </w:rPr>
          <w:t>207/2013</w:t>
        </w:r>
      </w:hyperlink>
      <w:r>
        <w:t>, ff. 2, 4.</w:t>
      </w:r>
    </w:p>
    <w:p w:rsidR="00E2667E" w:rsidRDefault="00E2667E" w:rsidP="00E2667E">
      <w:pPr>
        <w:pStyle w:val="SangriaFrancesaArticulo"/>
      </w:pPr>
      <w:r w:rsidRPr="00E2667E">
        <w:rPr>
          <w:rStyle w:val="TextoNormalNegritaCaracter"/>
        </w:rPr>
        <w:t>Artículo 46.</w:t>
      </w:r>
      <w:r w:rsidRPr="00E2667E">
        <w:rPr>
          <w:rStyle w:val="TextoNormalCaracter"/>
        </w:rPr>
        <w:t>-</w:t>
      </w:r>
      <w:r>
        <w:t xml:space="preserve"> Sentencia </w:t>
      </w:r>
      <w:hyperlink w:anchor="SENTENCIA_2013_207" w:history="1">
        <w:r w:rsidRPr="00E2667E">
          <w:rPr>
            <w:rStyle w:val="TextoNormalCaracter"/>
          </w:rPr>
          <w:t>207/2013</w:t>
        </w:r>
      </w:hyperlink>
      <w:r>
        <w:t>, f. 4.</w:t>
      </w:r>
    </w:p>
    <w:p w:rsidR="00E2667E" w:rsidRDefault="00E2667E" w:rsidP="00E2667E">
      <w:pPr>
        <w:pStyle w:val="SangriaFrancesaArticulo"/>
      </w:pPr>
      <w:r w:rsidRPr="00E2667E">
        <w:rPr>
          <w:rStyle w:val="TextoNormalNegritaCaracter"/>
        </w:rPr>
        <w:t>Artículo 46.1 a).</w:t>
      </w:r>
      <w:r w:rsidRPr="00E2667E">
        <w:rPr>
          <w:rStyle w:val="TextoNormalCaracter"/>
        </w:rPr>
        <w:t>-</w:t>
      </w:r>
      <w:r>
        <w:t xml:space="preserve"> Sentencia </w:t>
      </w:r>
      <w:hyperlink w:anchor="SENTENCIA_2013_207" w:history="1">
        <w:r w:rsidRPr="00E2667E">
          <w:rPr>
            <w:rStyle w:val="TextoNormalCaracter"/>
          </w:rPr>
          <w:t>207/2013</w:t>
        </w:r>
      </w:hyperlink>
      <w:r>
        <w:t>, f. 2.</w:t>
      </w:r>
    </w:p>
    <w:p w:rsidR="00E2667E" w:rsidRDefault="00E2667E" w:rsidP="00E2667E">
      <w:pPr>
        <w:pStyle w:val="SangriaFrancesaArticulo"/>
      </w:pPr>
      <w:r w:rsidRPr="00E2667E">
        <w:rPr>
          <w:rStyle w:val="TextoNormalNegritaCaracter"/>
        </w:rPr>
        <w:t>Artículo 47.</w:t>
      </w:r>
      <w:r w:rsidRPr="00E2667E">
        <w:rPr>
          <w:rStyle w:val="TextoNormalCaracter"/>
        </w:rPr>
        <w:t>-</w:t>
      </w:r>
      <w:r>
        <w:t xml:space="preserve"> Sentencia </w:t>
      </w:r>
      <w:hyperlink w:anchor="SENTENCIA_2013_141" w:history="1">
        <w:r w:rsidRPr="00E2667E">
          <w:rPr>
            <w:rStyle w:val="TextoNormalCaracter"/>
          </w:rPr>
          <w:t>141/2013</w:t>
        </w:r>
      </w:hyperlink>
      <w:r>
        <w:t>, ff. 1, 3, 4.</w:t>
      </w:r>
    </w:p>
    <w:p w:rsidR="00E2667E" w:rsidRDefault="00E2667E" w:rsidP="00E2667E">
      <w:pPr>
        <w:pStyle w:val="SangriaFrancesaArticulo"/>
      </w:pPr>
      <w:r w:rsidRPr="00E2667E">
        <w:rPr>
          <w:rStyle w:val="TextoNormalNegritaCaracter"/>
        </w:rPr>
        <w:t>Artículo 49.</w:t>
      </w:r>
      <w:r w:rsidRPr="00E2667E">
        <w:rPr>
          <w:rStyle w:val="TextoNormalCaracter"/>
        </w:rPr>
        <w:t>-</w:t>
      </w:r>
      <w:r>
        <w:t xml:space="preserve"> Sentencia </w:t>
      </w:r>
      <w:hyperlink w:anchor="SENTENCIA_2013_141" w:history="1">
        <w:r w:rsidRPr="00E2667E">
          <w:rPr>
            <w:rStyle w:val="TextoNormalCaracter"/>
          </w:rPr>
          <w:t>141/2013</w:t>
        </w:r>
      </w:hyperlink>
      <w:r>
        <w:t>, ff. 1, 3, 6.</w:t>
      </w:r>
    </w:p>
    <w:p w:rsidR="00E2667E" w:rsidRDefault="00E2667E" w:rsidP="00E2667E">
      <w:pPr>
        <w:pStyle w:val="SangriaFrancesaArticulo"/>
      </w:pPr>
      <w:r w:rsidRPr="00E2667E">
        <w:rPr>
          <w:rStyle w:val="TextoNormalNegritaCaracter"/>
        </w:rPr>
        <w:t>Artículo 49.1 b).</w:t>
      </w:r>
      <w:r w:rsidRPr="00E2667E">
        <w:rPr>
          <w:rStyle w:val="TextoNormalCaracter"/>
        </w:rPr>
        <w:t>-</w:t>
      </w:r>
      <w:r>
        <w:t xml:space="preserve"> Sentencia </w:t>
      </w:r>
      <w:hyperlink w:anchor="SENTENCIA_2013_141" w:history="1">
        <w:r w:rsidRPr="00E2667E">
          <w:rPr>
            <w:rStyle w:val="TextoNormalCaracter"/>
          </w:rPr>
          <w:t>141/2013</w:t>
        </w:r>
      </w:hyperlink>
      <w:r>
        <w:t>, f. 6.</w:t>
      </w:r>
    </w:p>
    <w:p w:rsidR="00E2667E" w:rsidRDefault="00E2667E" w:rsidP="00E2667E">
      <w:pPr>
        <w:pStyle w:val="TextoNormal"/>
      </w:pPr>
    </w:p>
    <w:p w:rsidR="00E2667E" w:rsidRDefault="00E2667E" w:rsidP="00E2667E">
      <w:pPr>
        <w:pStyle w:val="TextoNormalNegritaCentradoSubrayado"/>
        <w:suppressAutoHyphens/>
      </w:pPr>
      <w:r>
        <w:t>J.14.b) Leyes y disposiciones con fuerza de Ley</w:t>
      </w:r>
    </w:p>
    <w:p w:rsidR="00E2667E" w:rsidRDefault="00E2667E" w:rsidP="00E2667E">
      <w:pPr>
        <w:pStyle w:val="TextoNormalNegritaCentradoSubrayado"/>
      </w:pPr>
    </w:p>
    <w:p w:rsidR="00E2667E" w:rsidRDefault="00E2667E" w:rsidP="00E2667E">
      <w:pPr>
        <w:pStyle w:val="TextoNormalNegritaCursivandice"/>
      </w:pPr>
      <w:r>
        <w:t>Ley Foral del Parlamento de Navarra 2/1995, de 10 de marzo. Regula las haciendas locales de Navarra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7" w:history="1">
        <w:r w:rsidRPr="00E2667E">
          <w:rPr>
            <w:rStyle w:val="TextoNormalCaracter"/>
          </w:rPr>
          <w:t>207/2013</w:t>
        </w:r>
      </w:hyperlink>
      <w:r>
        <w:t>, f. 2.</w:t>
      </w:r>
    </w:p>
    <w:p w:rsidR="00E2667E" w:rsidRDefault="00E2667E" w:rsidP="00E2667E">
      <w:pPr>
        <w:pStyle w:val="SangriaFrancesaArticulo"/>
      </w:pPr>
      <w:r w:rsidRPr="00E2667E">
        <w:rPr>
          <w:rStyle w:val="TextoNormalNegritaCaracter"/>
        </w:rPr>
        <w:t>Exposición de motivos.</w:t>
      </w:r>
      <w:r w:rsidRPr="00E2667E">
        <w:rPr>
          <w:rStyle w:val="TextoNormalCaracter"/>
        </w:rPr>
        <w:t>-</w:t>
      </w:r>
      <w:r>
        <w:t xml:space="preserve"> Sentencia </w:t>
      </w:r>
      <w:hyperlink w:anchor="SENTENCIA_2013_207" w:history="1">
        <w:r w:rsidRPr="00E2667E">
          <w:rPr>
            <w:rStyle w:val="TextoNormalCaracter"/>
          </w:rPr>
          <w:t>207/2013</w:t>
        </w:r>
      </w:hyperlink>
      <w:r>
        <w:t>, f. 2.</w:t>
      </w:r>
    </w:p>
    <w:p w:rsidR="00E2667E" w:rsidRDefault="00E2667E" w:rsidP="00E2667E">
      <w:pPr>
        <w:pStyle w:val="SangriaFrancesaArticulo"/>
      </w:pPr>
      <w:r w:rsidRPr="00E2667E">
        <w:rPr>
          <w:rStyle w:val="TextoNormalNegritaCaracter"/>
        </w:rPr>
        <w:t>Artículo 133.</w:t>
      </w:r>
      <w:r w:rsidRPr="00E2667E">
        <w:rPr>
          <w:rStyle w:val="TextoNormalCaracter"/>
        </w:rPr>
        <w:t>-</w:t>
      </w:r>
      <w:r>
        <w:t xml:space="preserve"> Sentencia </w:t>
      </w:r>
      <w:hyperlink w:anchor="SENTENCIA_2013_207" w:history="1">
        <w:r w:rsidRPr="00E2667E">
          <w:rPr>
            <w:rStyle w:val="TextoNormalCaracter"/>
          </w:rPr>
          <w:t>207/2013</w:t>
        </w:r>
      </w:hyperlink>
      <w:r>
        <w:t>, f. 2.</w:t>
      </w:r>
    </w:p>
    <w:p w:rsidR="00E2667E" w:rsidRDefault="00E2667E" w:rsidP="00E2667E">
      <w:pPr>
        <w:pStyle w:val="SangriaFrancesaArticulo"/>
      </w:pPr>
      <w:r w:rsidRPr="00E2667E">
        <w:rPr>
          <w:rStyle w:val="TextoNormalNegritaCaracter"/>
        </w:rPr>
        <w:t>Artículo 136.</w:t>
      </w:r>
      <w:r w:rsidRPr="00E2667E">
        <w:rPr>
          <w:rStyle w:val="TextoNormalCaracter"/>
        </w:rPr>
        <w:t>-</w:t>
      </w:r>
      <w:r>
        <w:t xml:space="preserve"> Sentencia </w:t>
      </w:r>
      <w:hyperlink w:anchor="SENTENCIA_2013_207" w:history="1">
        <w:r w:rsidRPr="00E2667E">
          <w:rPr>
            <w:rStyle w:val="TextoNormalCaracter"/>
          </w:rPr>
          <w:t>207/2013</w:t>
        </w:r>
      </w:hyperlink>
      <w:r>
        <w:t>, f. 2.</w:t>
      </w:r>
    </w:p>
    <w:p w:rsidR="00E2667E" w:rsidRDefault="00E2667E" w:rsidP="00E2667E">
      <w:pPr>
        <w:pStyle w:val="SangriaFrancesaArticulo"/>
      </w:pPr>
      <w:r w:rsidRPr="00E2667E">
        <w:rPr>
          <w:rStyle w:val="TextoNormalNegritaCaracter"/>
        </w:rPr>
        <w:t>Artículo 136 d).</w:t>
      </w:r>
      <w:r w:rsidRPr="00E2667E">
        <w:rPr>
          <w:rStyle w:val="TextoNormalCaracter"/>
        </w:rPr>
        <w:t>-</w:t>
      </w:r>
      <w:r>
        <w:t xml:space="preserve"> Sentencia </w:t>
      </w:r>
      <w:hyperlink w:anchor="SENTENCIA_2013_207" w:history="1">
        <w:r w:rsidRPr="00E2667E">
          <w:rPr>
            <w:rStyle w:val="TextoNormalCaracter"/>
          </w:rPr>
          <w:t>207/2013</w:t>
        </w:r>
      </w:hyperlink>
      <w:r>
        <w:t>, f. 2.</w:t>
      </w:r>
    </w:p>
    <w:p w:rsidR="00E2667E" w:rsidRDefault="00E2667E" w:rsidP="00E2667E">
      <w:pPr>
        <w:pStyle w:val="SangriaFrancesaArticulo"/>
      </w:pPr>
      <w:r w:rsidRPr="00E2667E">
        <w:rPr>
          <w:rStyle w:val="TextoNormalNegritaCaracter"/>
        </w:rPr>
        <w:t>Artículo 136 d)</w:t>
      </w:r>
      <w:r>
        <w:t xml:space="preserve"> </w:t>
      </w:r>
      <w:r w:rsidRPr="00E2667E">
        <w:rPr>
          <w:rStyle w:val="TextoNormalCaracter"/>
        </w:rPr>
        <w:t>(redactado por la Ley Foral de 10/2013, de 12 de marzo)</w:t>
      </w:r>
      <w:r w:rsidRPr="00E2667E">
        <w:rPr>
          <w:rStyle w:val="TextoNormalNegritaCaracter"/>
        </w:rPr>
        <w:t>.</w:t>
      </w:r>
      <w:r w:rsidRPr="00E2667E">
        <w:rPr>
          <w:rStyle w:val="TextoNormalCaracter"/>
        </w:rPr>
        <w:t>-</w:t>
      </w:r>
      <w:r>
        <w:t xml:space="preserve"> Sentencia </w:t>
      </w:r>
      <w:hyperlink w:anchor="SENTENCIA_2013_207" w:history="1">
        <w:r w:rsidRPr="00E2667E">
          <w:rPr>
            <w:rStyle w:val="TextoNormalCaracter"/>
          </w:rPr>
          <w:t>207/2013</w:t>
        </w:r>
      </w:hyperlink>
      <w:r>
        <w:t>, f. 1.</w:t>
      </w:r>
    </w:p>
    <w:p w:rsidR="00E2667E" w:rsidRDefault="00E2667E" w:rsidP="00E2667E">
      <w:pPr>
        <w:pStyle w:val="SangriaFrancesaArticulo"/>
      </w:pPr>
    </w:p>
    <w:p w:rsidR="00E2667E" w:rsidRDefault="00E2667E" w:rsidP="00E2667E">
      <w:pPr>
        <w:pStyle w:val="TextoNormalNegritaCursivandice"/>
      </w:pPr>
      <w:r>
        <w:t>Ley Foral del Parlamento de Navarra 6/2000, de 3 de julio. Igualdad jurídica de las parejas estables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 </w:t>
      </w:r>
      <w:hyperlink w:anchor="AUTO_2013_280" w:history="1">
        <w:r w:rsidRPr="00E2667E">
          <w:rPr>
            <w:rStyle w:val="TextoNormalCaracter"/>
          </w:rPr>
          <w:t>280/2013</w:t>
        </w:r>
      </w:hyperlink>
      <w:r>
        <w:t>, f. 3.</w:t>
      </w:r>
    </w:p>
    <w:p w:rsidR="00E2667E" w:rsidRDefault="00E2667E" w:rsidP="00E2667E">
      <w:pPr>
        <w:pStyle w:val="SangriaFrancesaArticulo"/>
      </w:pPr>
    </w:p>
    <w:p w:rsidR="00E2667E" w:rsidRDefault="00E2667E" w:rsidP="00E2667E">
      <w:pPr>
        <w:pStyle w:val="TextoNormalNegritaCursivandice"/>
      </w:pPr>
      <w:r>
        <w:t>Ley Foral del Parlamento de Navarra 28/2012, de 28 de diciembre. Crea, con efectos para el año 2012, un complemento personal transitorio por pérdida de poder adquisitivo</w:t>
      </w:r>
    </w:p>
    <w:p w:rsidR="00E2667E" w:rsidRDefault="00E2667E" w:rsidP="00E2667E">
      <w:pPr>
        <w:pStyle w:val="SangriaFrancesaArticulo"/>
      </w:pPr>
      <w:r w:rsidRPr="00E2667E">
        <w:rPr>
          <w:rStyle w:val="TextoNormalNegritaCaracter"/>
        </w:rPr>
        <w:t>Artículo único, apartado 2.</w:t>
      </w:r>
      <w:r w:rsidRPr="00E2667E">
        <w:rPr>
          <w:rStyle w:val="TextoNormalCaracter"/>
        </w:rPr>
        <w:t>-</w:t>
      </w:r>
      <w:r>
        <w:t xml:space="preserve"> Auto </w:t>
      </w:r>
      <w:hyperlink w:anchor="AUTO_2013_298" w:history="1">
        <w:r w:rsidRPr="00E2667E">
          <w:rPr>
            <w:rStyle w:val="TextoNormalCaracter"/>
          </w:rPr>
          <w:t>298/2013</w:t>
        </w:r>
      </w:hyperlink>
      <w:r>
        <w:t>, f. 1.</w:t>
      </w:r>
    </w:p>
    <w:p w:rsidR="00E2667E" w:rsidRDefault="00E2667E" w:rsidP="00E2667E">
      <w:pPr>
        <w:pStyle w:val="SangriaFrancesaArticulo"/>
      </w:pPr>
      <w:r w:rsidRPr="00E2667E">
        <w:rPr>
          <w:rStyle w:val="TextoNormalNegritaCaracter"/>
        </w:rPr>
        <w:t>Artículo único,apartado 1.</w:t>
      </w:r>
      <w:r w:rsidRPr="00E2667E">
        <w:rPr>
          <w:rStyle w:val="TextoNormalCaracter"/>
        </w:rPr>
        <w:t>-</w:t>
      </w:r>
      <w:r>
        <w:t xml:space="preserve"> Auto </w:t>
      </w:r>
      <w:hyperlink w:anchor="AUTO_2013_298" w:history="1">
        <w:r w:rsidRPr="00E2667E">
          <w:rPr>
            <w:rStyle w:val="TextoNormalCaracter"/>
          </w:rPr>
          <w:t>298/2013</w:t>
        </w:r>
      </w:hyperlink>
      <w:r>
        <w:t>, f. 1.</w:t>
      </w:r>
    </w:p>
    <w:p w:rsidR="00E2667E" w:rsidRDefault="00E2667E" w:rsidP="00E2667E">
      <w:pPr>
        <w:pStyle w:val="SangriaFrancesaArticulo"/>
      </w:pPr>
    </w:p>
    <w:p w:rsidR="00E2667E" w:rsidRDefault="00E2667E" w:rsidP="00E2667E">
      <w:pPr>
        <w:pStyle w:val="TextoNormalNegritaCursivandice"/>
      </w:pPr>
      <w:r>
        <w:t>Ley Foral del Parlamento de Navarra 10/2013, de 12 de marzo. Modifica la Ley Foral 2/1995, de 10 de marzo, de haciendas locales de Navarra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7" w:history="1">
        <w:r w:rsidRPr="00E2667E">
          <w:rPr>
            <w:rStyle w:val="TextoNormalCaracter"/>
          </w:rPr>
          <w:t>207/2013</w:t>
        </w:r>
      </w:hyperlink>
      <w:r>
        <w:t>, ff. 1, 2, 4, 5.</w:t>
      </w:r>
    </w:p>
    <w:p w:rsidR="00E2667E" w:rsidRDefault="00E2667E" w:rsidP="00E2667E">
      <w:pPr>
        <w:pStyle w:val="SangriaFrancesaArticulo"/>
      </w:pPr>
      <w:r w:rsidRPr="00E2667E">
        <w:rPr>
          <w:rStyle w:val="TextoNormalNegritaCaracter"/>
        </w:rPr>
        <w:t>Artículo único, apartado 7.</w:t>
      </w:r>
      <w:r w:rsidRPr="00E2667E">
        <w:rPr>
          <w:rStyle w:val="TextoNormalCaracter"/>
        </w:rPr>
        <w:t>-</w:t>
      </w:r>
      <w:r>
        <w:t xml:space="preserve"> Sentencia </w:t>
      </w:r>
      <w:hyperlink w:anchor="SENTENCIA_2013_207" w:history="1">
        <w:r w:rsidRPr="00E2667E">
          <w:rPr>
            <w:rStyle w:val="TextoNormalCaracter"/>
          </w:rPr>
          <w:t>207/2013</w:t>
        </w:r>
      </w:hyperlink>
      <w:r>
        <w:t>, ff. 1, 2, 4, 5.</w:t>
      </w:r>
    </w:p>
    <w:p w:rsidR="00E2667E" w:rsidRDefault="00E2667E" w:rsidP="00E2667E">
      <w:pPr>
        <w:pStyle w:val="SangriaFrancesaArticulo"/>
      </w:pPr>
    </w:p>
    <w:p w:rsidR="00E2667E" w:rsidRDefault="00E2667E" w:rsidP="00E2667E">
      <w:pPr>
        <w:pStyle w:val="TextoNormalNegritaCursivandice"/>
      </w:pPr>
      <w:r>
        <w:t>Ley Foral del Parlamento de Navarra 25/2013, de 2 de julio. Modifica la Ley Foral 28/2012, de 28 de diciembre, por la que se crea, con efectos para el año 2012, un complemento personal transitorio por pérdida de poder adquisitivo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 </w:t>
      </w:r>
      <w:hyperlink w:anchor="AUTO_2013_298" w:history="1">
        <w:r w:rsidRPr="00E2667E">
          <w:rPr>
            <w:rStyle w:val="TextoNormalCaracter"/>
          </w:rPr>
          <w:t>298/2013</w:t>
        </w:r>
      </w:hyperlink>
      <w:r>
        <w:t>, f. 3.</w:t>
      </w:r>
    </w:p>
    <w:p w:rsidR="00E2667E" w:rsidRDefault="00E2667E" w:rsidP="00E2667E">
      <w:pPr>
        <w:pStyle w:val="SangriaFrancesaArticulo"/>
      </w:pPr>
      <w:r w:rsidRPr="00E2667E">
        <w:rPr>
          <w:rStyle w:val="TextoNormalNegritaCaracter"/>
        </w:rPr>
        <w:t>Artículo único.</w:t>
      </w:r>
      <w:r w:rsidRPr="00E2667E">
        <w:rPr>
          <w:rStyle w:val="TextoNormalCaracter"/>
        </w:rPr>
        <w:t>-</w:t>
      </w:r>
      <w:r>
        <w:t xml:space="preserve"> Auto </w:t>
      </w:r>
      <w:hyperlink w:anchor="AUTO_2013_298" w:history="1">
        <w:r w:rsidRPr="00E2667E">
          <w:rPr>
            <w:rStyle w:val="TextoNormalCaracter"/>
          </w:rPr>
          <w:t>298/2013</w:t>
        </w:r>
      </w:hyperlink>
      <w:r>
        <w:t>, ff. 1, 4.</w:t>
      </w:r>
    </w:p>
    <w:p w:rsidR="00E2667E" w:rsidRDefault="00E2667E" w:rsidP="00E2667E">
      <w:pPr>
        <w:pStyle w:val="TextoNormal"/>
      </w:pPr>
    </w:p>
    <w:p w:rsidR="00E2667E" w:rsidRDefault="00E2667E" w:rsidP="00E2667E">
      <w:pPr>
        <w:pStyle w:val="SangriaFrancesaArticulo"/>
      </w:pPr>
    </w:p>
    <w:p w:rsidR="00E2667E" w:rsidRDefault="00E2667E" w:rsidP="00E2667E">
      <w:pPr>
        <w:pStyle w:val="TextoNormalNegritaCentrado"/>
        <w:suppressAutoHyphens/>
      </w:pPr>
      <w:r w:rsidRPr="00E2667E">
        <w:rPr>
          <w:rStyle w:val="TextoNormalNegritaCentradoSombreado"/>
        </w:rPr>
        <w:t>J.15) País Vasco</w:t>
      </w:r>
    </w:p>
    <w:p w:rsidR="00E2667E" w:rsidRDefault="00E2667E" w:rsidP="00E2667E">
      <w:pPr>
        <w:pStyle w:val="TextoNormal"/>
      </w:pPr>
    </w:p>
    <w:p w:rsidR="00E2667E" w:rsidRDefault="00E2667E" w:rsidP="00E2667E">
      <w:pPr>
        <w:pStyle w:val="TextoNormalNegritaCentradoSubrayado"/>
        <w:suppressAutoHyphens/>
      </w:pPr>
      <w:r>
        <w:t>J.15.a) Estatuto de Autonomía</w:t>
      </w:r>
    </w:p>
    <w:p w:rsidR="00E2667E" w:rsidRDefault="00E2667E" w:rsidP="00E2667E">
      <w:pPr>
        <w:pStyle w:val="TextoNormalNegritaCentradoSubrayado"/>
      </w:pPr>
    </w:p>
    <w:p w:rsidR="00E2667E" w:rsidRDefault="00E2667E" w:rsidP="00E2667E">
      <w:pPr>
        <w:pStyle w:val="TextoNormalNegritaCursivandice"/>
      </w:pPr>
      <w:r>
        <w:t>Ley Orgánica 3/1979, de 18 de diciembre. Estatuto de Autonomía del País Vasco</w:t>
      </w:r>
    </w:p>
    <w:p w:rsidR="00E2667E" w:rsidRDefault="00E2667E" w:rsidP="00E2667E">
      <w:pPr>
        <w:pStyle w:val="SangriaFrancesaArticulo"/>
      </w:pPr>
      <w:r w:rsidRPr="00E2667E">
        <w:rPr>
          <w:rStyle w:val="TextoNormalNegritaCaracter"/>
        </w:rPr>
        <w:t>Artículo 16.</w:t>
      </w:r>
      <w:r w:rsidRPr="00E2667E">
        <w:rPr>
          <w:rStyle w:val="TextoNormalCaracter"/>
        </w:rPr>
        <w:t>-</w:t>
      </w:r>
      <w:r>
        <w:t xml:space="preserve"> Sentencias </w:t>
      </w:r>
      <w:hyperlink w:anchor="SENTENCIA_2013_158" w:history="1">
        <w:r w:rsidRPr="00E2667E">
          <w:rPr>
            <w:rStyle w:val="TextoNormalCaracter"/>
          </w:rPr>
          <w:t>158/2013</w:t>
        </w:r>
      </w:hyperlink>
      <w:r>
        <w:t xml:space="preserve">, f. 5; </w:t>
      </w:r>
      <w:hyperlink w:anchor="SENTENCIA_2013_160" w:history="1">
        <w:r w:rsidRPr="00E2667E">
          <w:rPr>
            <w:rStyle w:val="TextoNormalCaracter"/>
          </w:rPr>
          <w:t>160/2013</w:t>
        </w:r>
      </w:hyperlink>
      <w:r>
        <w:t>, f. 6.</w:t>
      </w:r>
    </w:p>
    <w:p w:rsidR="00E2667E" w:rsidRDefault="00E2667E" w:rsidP="00E2667E">
      <w:pPr>
        <w:pStyle w:val="SangriaFrancesaArticulo"/>
      </w:pPr>
      <w:r w:rsidRPr="00E2667E">
        <w:rPr>
          <w:rStyle w:val="TextoNormalNegritaCaracter"/>
        </w:rPr>
        <w:t>Artículo 17.</w:t>
      </w:r>
      <w:r w:rsidRPr="00E2667E">
        <w:rPr>
          <w:rStyle w:val="TextoNormalCaracter"/>
        </w:rPr>
        <w:t>-</w:t>
      </w:r>
      <w:r>
        <w:t xml:space="preserve"> Auto </w:t>
      </w:r>
      <w:hyperlink w:anchor="AUTO_2013_157" w:history="1">
        <w:r w:rsidRPr="00E2667E">
          <w:rPr>
            <w:rStyle w:val="TextoNormalCaracter"/>
          </w:rPr>
          <w:t>157/2013</w:t>
        </w:r>
      </w:hyperlink>
      <w:r>
        <w:t>, f. 1.</w:t>
      </w:r>
    </w:p>
    <w:p w:rsidR="00E2667E" w:rsidRDefault="00E2667E" w:rsidP="00E2667E">
      <w:pPr>
        <w:pStyle w:val="TextoNormal"/>
      </w:pPr>
    </w:p>
    <w:p w:rsidR="00E2667E" w:rsidRDefault="00E2667E" w:rsidP="00E2667E">
      <w:pPr>
        <w:pStyle w:val="TextoNormalNegritaCentradoSubrayado"/>
        <w:suppressAutoHyphens/>
      </w:pPr>
      <w:r>
        <w:lastRenderedPageBreak/>
        <w:t>J.15.b) Leyes y disposiciones con fuerza de Ley</w:t>
      </w:r>
    </w:p>
    <w:p w:rsidR="00E2667E" w:rsidRDefault="00E2667E" w:rsidP="00E2667E">
      <w:pPr>
        <w:pStyle w:val="TextoNormalNegritaCentradoSubrayado"/>
      </w:pPr>
    </w:p>
    <w:p w:rsidR="00E2667E" w:rsidRDefault="00E2667E" w:rsidP="00E2667E">
      <w:pPr>
        <w:pStyle w:val="TextoNormalNegritaCursivandice"/>
      </w:pPr>
      <w:r>
        <w:t>Ley del Parlamento Vasco 4/1995, de 10 de noviembre. Espectáculos públicos y actividades recreativas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9" w:history="1">
        <w:r w:rsidRPr="00E2667E">
          <w:rPr>
            <w:rStyle w:val="TextoNormalCaracter"/>
          </w:rPr>
          <w:t>189/2013</w:t>
        </w:r>
      </w:hyperlink>
      <w:r>
        <w:t>, f. 2.</w:t>
      </w:r>
    </w:p>
    <w:p w:rsidR="00E2667E" w:rsidRDefault="00E2667E" w:rsidP="00E2667E">
      <w:pPr>
        <w:pStyle w:val="SangriaFrancesaArticulo"/>
      </w:pPr>
      <w:r w:rsidRPr="00E2667E">
        <w:rPr>
          <w:rStyle w:val="TextoNormalNegritaCaracter"/>
        </w:rPr>
        <w:t>Artículo 32 j).</w:t>
      </w:r>
      <w:r w:rsidRPr="00E2667E">
        <w:rPr>
          <w:rStyle w:val="TextoNormalCaracter"/>
        </w:rPr>
        <w:t>-</w:t>
      </w:r>
      <w:r>
        <w:t xml:space="preserve"> Sentencia </w:t>
      </w:r>
      <w:hyperlink w:anchor="SENTENCIA_2013_189" w:history="1">
        <w:r w:rsidRPr="00E2667E">
          <w:rPr>
            <w:rStyle w:val="TextoNormalCaracter"/>
          </w:rPr>
          <w:t>189/2013</w:t>
        </w:r>
      </w:hyperlink>
      <w:r>
        <w:t>, ff. 1, 5.</w:t>
      </w:r>
    </w:p>
    <w:p w:rsidR="00E2667E" w:rsidRDefault="00E2667E" w:rsidP="00E2667E">
      <w:pPr>
        <w:pStyle w:val="SangriaFrancesaArticulo"/>
      </w:pPr>
    </w:p>
    <w:p w:rsidR="00E2667E" w:rsidRDefault="00E2667E" w:rsidP="00E2667E">
      <w:pPr>
        <w:pStyle w:val="TextoNormalNegritaCursivandice"/>
      </w:pPr>
      <w:r>
        <w:t>Ley del Parlamento Vasco 2/1998, de 20 de febrero. Potestad sancionadora de las Administraciones públicas de la Comunidad Autónoma del País Vasco</w:t>
      </w:r>
    </w:p>
    <w:p w:rsidR="00E2667E" w:rsidRDefault="00E2667E" w:rsidP="00E2667E">
      <w:pPr>
        <w:pStyle w:val="SangriaFrancesaArticulo"/>
      </w:pPr>
      <w:r w:rsidRPr="00E2667E">
        <w:rPr>
          <w:rStyle w:val="TextoNormalNegritaCaracter"/>
        </w:rPr>
        <w:t>Artículo 2.</w:t>
      </w:r>
      <w:r w:rsidRPr="00E2667E">
        <w:rPr>
          <w:rStyle w:val="TextoNormalCaracter"/>
        </w:rPr>
        <w:t>-</w:t>
      </w:r>
      <w:r>
        <w:t xml:space="preserve"> Sentencia </w:t>
      </w:r>
      <w:hyperlink w:anchor="SENTENCIA_2013_189" w:history="1">
        <w:r w:rsidRPr="00E2667E">
          <w:rPr>
            <w:rStyle w:val="TextoNormalCaracter"/>
          </w:rPr>
          <w:t>189/2013</w:t>
        </w:r>
      </w:hyperlink>
      <w:r>
        <w:t>, f. 2.</w:t>
      </w:r>
    </w:p>
    <w:p w:rsidR="00E2667E" w:rsidRDefault="00E2667E" w:rsidP="00E2667E">
      <w:pPr>
        <w:pStyle w:val="SangriaFrancesaArticulo"/>
      </w:pPr>
    </w:p>
    <w:p w:rsidR="00E2667E" w:rsidRDefault="00E2667E" w:rsidP="00E2667E">
      <w:pPr>
        <w:pStyle w:val="TextoNormalNegritaCursivandice"/>
      </w:pPr>
      <w:r>
        <w:t>Ley del Parlamento Vasco 14/1998, de 11 de junio. Deporte</w:t>
      </w:r>
    </w:p>
    <w:p w:rsidR="00E2667E" w:rsidRDefault="00E2667E" w:rsidP="00E2667E">
      <w:pPr>
        <w:pStyle w:val="SangriaFrancesaArticulo"/>
      </w:pPr>
      <w:r w:rsidRPr="00E2667E">
        <w:rPr>
          <w:rStyle w:val="TextoNormalNegritaCaracter"/>
        </w:rPr>
        <w:t>Artículo 16.6.</w:t>
      </w:r>
      <w:r w:rsidRPr="00E2667E">
        <w:rPr>
          <w:rStyle w:val="TextoNormalCaracter"/>
        </w:rPr>
        <w:t>-</w:t>
      </w:r>
      <w:r>
        <w:t xml:space="preserve"> Sentencia </w:t>
      </w:r>
      <w:hyperlink w:anchor="SENTENCIA_2013_198" w:history="1">
        <w:r w:rsidRPr="00E2667E">
          <w:rPr>
            <w:rStyle w:val="TextoNormalCaracter"/>
          </w:rPr>
          <w:t>198/2013</w:t>
        </w:r>
      </w:hyperlink>
      <w:r>
        <w:t>, f. 3.</w:t>
      </w:r>
    </w:p>
    <w:p w:rsidR="00E2667E" w:rsidRDefault="00E2667E" w:rsidP="00E2667E">
      <w:pPr>
        <w:pStyle w:val="SangriaFrancesaArticulo"/>
      </w:pPr>
    </w:p>
    <w:p w:rsidR="00E2667E" w:rsidRDefault="00E2667E" w:rsidP="00E2667E">
      <w:pPr>
        <w:pStyle w:val="TextoNormalNegritaCursivandice"/>
      </w:pPr>
      <w:r>
        <w:t>Ley del Parlamento Vasco 1/2002, de 23 de enero.  Medidas presupuestarias para 2002</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6" w:history="1">
        <w:r w:rsidRPr="00E2667E">
          <w:rPr>
            <w:rStyle w:val="TextoNormalCaracter"/>
          </w:rPr>
          <w:t>206/2013</w:t>
        </w:r>
      </w:hyperlink>
      <w:r>
        <w:t>, f. 5.</w:t>
      </w:r>
    </w:p>
    <w:p w:rsidR="00E2667E" w:rsidRDefault="00E2667E" w:rsidP="00E2667E">
      <w:pPr>
        <w:pStyle w:val="SangriaFrancesaArticulo"/>
      </w:pPr>
    </w:p>
    <w:p w:rsidR="00E2667E" w:rsidRDefault="00E2667E" w:rsidP="00E2667E">
      <w:pPr>
        <w:pStyle w:val="TextoNormalNegritaCursivandice"/>
      </w:pPr>
      <w:r>
        <w:t>Ley del Parlamento Vasco 15/2012, de 28 de junio. Ordenación del Sistema de Seguridad Pública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 </w:t>
      </w:r>
      <w:hyperlink w:anchor="AUTO_2013_157" w:history="1">
        <w:r w:rsidRPr="00E2667E">
          <w:rPr>
            <w:rStyle w:val="TextoNormalCaracter"/>
          </w:rPr>
          <w:t>157/2013</w:t>
        </w:r>
      </w:hyperlink>
      <w:r>
        <w:t>, f. 2.</w:t>
      </w:r>
    </w:p>
    <w:p w:rsidR="00E2667E" w:rsidRDefault="00E2667E" w:rsidP="00E2667E">
      <w:pPr>
        <w:pStyle w:val="SangriaFrancesaArticulo"/>
      </w:pPr>
      <w:r w:rsidRPr="00E2667E">
        <w:rPr>
          <w:rStyle w:val="TextoNormalNegritaCaracter"/>
        </w:rPr>
        <w:t>Exposición de motivos.</w:t>
      </w:r>
      <w:r w:rsidRPr="00E2667E">
        <w:rPr>
          <w:rStyle w:val="TextoNormalCaracter"/>
        </w:rPr>
        <w:t>-</w:t>
      </w:r>
      <w:r>
        <w:t xml:space="preserve"> Auto </w:t>
      </w:r>
      <w:hyperlink w:anchor="AUTO_2013_157" w:history="1">
        <w:r w:rsidRPr="00E2667E">
          <w:rPr>
            <w:rStyle w:val="TextoNormalCaracter"/>
          </w:rPr>
          <w:t>157/2013</w:t>
        </w:r>
      </w:hyperlink>
      <w:r>
        <w:t>, f. 1.</w:t>
      </w:r>
    </w:p>
    <w:p w:rsidR="00E2667E" w:rsidRDefault="00E2667E" w:rsidP="00E2667E">
      <w:pPr>
        <w:pStyle w:val="SangriaFrancesaArticulo"/>
      </w:pPr>
      <w:r w:rsidRPr="00E2667E">
        <w:rPr>
          <w:rStyle w:val="TextoNormalNegritaCaracter"/>
        </w:rPr>
        <w:t>Artículo 8.3 b).</w:t>
      </w:r>
      <w:r w:rsidRPr="00E2667E">
        <w:rPr>
          <w:rStyle w:val="TextoNormalCaracter"/>
        </w:rPr>
        <w:t>-</w:t>
      </w:r>
      <w:r>
        <w:t xml:space="preserve"> Auto </w:t>
      </w:r>
      <w:hyperlink w:anchor="AUTO_2013_157" w:history="1">
        <w:r w:rsidRPr="00E2667E">
          <w:rPr>
            <w:rStyle w:val="TextoNormalCaracter"/>
          </w:rPr>
          <w:t>157/2013</w:t>
        </w:r>
      </w:hyperlink>
      <w:r>
        <w:t>, ff. 1, 3.</w:t>
      </w:r>
    </w:p>
    <w:p w:rsidR="00E2667E" w:rsidRDefault="00E2667E" w:rsidP="00E2667E">
      <w:pPr>
        <w:pStyle w:val="SangriaFrancesaArticulo"/>
      </w:pPr>
      <w:r w:rsidRPr="00E2667E">
        <w:rPr>
          <w:rStyle w:val="TextoNormalNegritaCaracter"/>
        </w:rPr>
        <w:t>Artículo 49.1.</w:t>
      </w:r>
      <w:r w:rsidRPr="00E2667E">
        <w:rPr>
          <w:rStyle w:val="TextoNormalCaracter"/>
        </w:rPr>
        <w:t>-</w:t>
      </w:r>
      <w:r>
        <w:t xml:space="preserve"> Auto </w:t>
      </w:r>
      <w:hyperlink w:anchor="AUTO_2013_157" w:history="1">
        <w:r w:rsidRPr="00E2667E">
          <w:rPr>
            <w:rStyle w:val="TextoNormalCaracter"/>
          </w:rPr>
          <w:t>157/2013</w:t>
        </w:r>
      </w:hyperlink>
      <w:r>
        <w:t>, ff. 1, 4.</w:t>
      </w:r>
    </w:p>
    <w:p w:rsidR="00E2667E" w:rsidRDefault="00E2667E" w:rsidP="00E2667E">
      <w:pPr>
        <w:pStyle w:val="SangriaFrancesaArticulo"/>
      </w:pPr>
      <w:r w:rsidRPr="00E2667E">
        <w:rPr>
          <w:rStyle w:val="TextoNormalNegritaCaracter"/>
        </w:rPr>
        <w:t>Artículo 50.</w:t>
      </w:r>
      <w:r w:rsidRPr="00E2667E">
        <w:rPr>
          <w:rStyle w:val="TextoNormalCaracter"/>
        </w:rPr>
        <w:t>-</w:t>
      </w:r>
      <w:r>
        <w:t xml:space="preserve"> Auto </w:t>
      </w:r>
      <w:hyperlink w:anchor="AUTO_2013_157" w:history="1">
        <w:r w:rsidRPr="00E2667E">
          <w:rPr>
            <w:rStyle w:val="TextoNormalCaracter"/>
          </w:rPr>
          <w:t>157/2013</w:t>
        </w:r>
      </w:hyperlink>
      <w:r>
        <w:t>, ff. 1, 5.</w:t>
      </w:r>
    </w:p>
    <w:p w:rsidR="00E2667E" w:rsidRDefault="00E2667E" w:rsidP="00E2667E">
      <w:pPr>
        <w:pStyle w:val="SangriaFrancesaArticulo"/>
      </w:pPr>
      <w:r w:rsidRPr="00E2667E">
        <w:rPr>
          <w:rStyle w:val="TextoNormalNegritaCaracter"/>
        </w:rPr>
        <w:t>Artículo 55.</w:t>
      </w:r>
      <w:r w:rsidRPr="00E2667E">
        <w:rPr>
          <w:rStyle w:val="TextoNormalCaracter"/>
        </w:rPr>
        <w:t>-</w:t>
      </w:r>
      <w:r>
        <w:t xml:space="preserve"> Auto </w:t>
      </w:r>
      <w:hyperlink w:anchor="AUTO_2013_157" w:history="1">
        <w:r w:rsidRPr="00E2667E">
          <w:rPr>
            <w:rStyle w:val="TextoNormalCaracter"/>
          </w:rPr>
          <w:t>157/2013</w:t>
        </w:r>
      </w:hyperlink>
      <w:r>
        <w:t>, ff. 1, 5.</w:t>
      </w:r>
    </w:p>
    <w:p w:rsidR="00E2667E" w:rsidRDefault="00E2667E" w:rsidP="00E2667E">
      <w:pPr>
        <w:pStyle w:val="TextoNormal"/>
      </w:pPr>
    </w:p>
    <w:p w:rsidR="00E2667E" w:rsidRDefault="00E2667E" w:rsidP="00E2667E">
      <w:pPr>
        <w:pStyle w:val="TextoNormalNegritaCentradoSubrayado"/>
        <w:suppressAutoHyphens/>
      </w:pPr>
      <w:r>
        <w:t>J.15.c) Decretos y otras disposiciones reglamentarias</w:t>
      </w:r>
    </w:p>
    <w:p w:rsidR="00E2667E" w:rsidRDefault="00E2667E" w:rsidP="00E2667E">
      <w:pPr>
        <w:pStyle w:val="TextoNormalNegritaCentradoSubrayado"/>
      </w:pPr>
    </w:p>
    <w:p w:rsidR="00E2667E" w:rsidRDefault="00E2667E" w:rsidP="00E2667E">
      <w:pPr>
        <w:pStyle w:val="TextoNormalNegritaCursivandice"/>
      </w:pPr>
      <w:r>
        <w:t>Acuerdo de 21 de septiembre de 2003 entre el Consejero de Agricultura y Pesca del Gobierno de la Comunidad Autónoma del País Vasco y el Ministro de Pesca y Economía Marítima de la República Islámica de Mauritania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98" w:history="1">
        <w:r w:rsidRPr="00E2667E">
          <w:rPr>
            <w:rStyle w:val="TextoNormalCaracter"/>
          </w:rPr>
          <w:t>198/2013</w:t>
        </w:r>
      </w:hyperlink>
      <w:r>
        <w:t>, ff. 1 a 6.</w:t>
      </w:r>
    </w:p>
    <w:p w:rsidR="00E2667E" w:rsidRDefault="00E2667E" w:rsidP="00E2667E">
      <w:pPr>
        <w:pStyle w:val="TextoNormal"/>
      </w:pPr>
    </w:p>
    <w:p w:rsidR="00E2667E" w:rsidRDefault="00E2667E" w:rsidP="00E2667E">
      <w:pPr>
        <w:pStyle w:val="SangriaFrancesaArticulo"/>
      </w:pPr>
    </w:p>
    <w:p w:rsidR="00E2667E" w:rsidRDefault="00E2667E" w:rsidP="00E2667E">
      <w:pPr>
        <w:pStyle w:val="TextoNormalNegritaCentrado"/>
        <w:suppressAutoHyphens/>
      </w:pPr>
      <w:r w:rsidRPr="00E2667E">
        <w:rPr>
          <w:rStyle w:val="TextoNormalNegritaCentradoSombreado"/>
        </w:rPr>
        <w:t>J.16) Valencia</w:t>
      </w:r>
    </w:p>
    <w:p w:rsidR="00E2667E" w:rsidRDefault="00E2667E" w:rsidP="00E2667E">
      <w:pPr>
        <w:pStyle w:val="TextoNormal"/>
      </w:pPr>
    </w:p>
    <w:p w:rsidR="00E2667E" w:rsidRDefault="00E2667E" w:rsidP="00E2667E">
      <w:pPr>
        <w:pStyle w:val="TextoNormalNegritaCentradoSubrayado"/>
        <w:suppressAutoHyphens/>
      </w:pPr>
      <w:r>
        <w:t>J.16.a) Estatuto de Autonomía</w:t>
      </w:r>
    </w:p>
    <w:p w:rsidR="00E2667E" w:rsidRDefault="00E2667E" w:rsidP="00E2667E">
      <w:pPr>
        <w:pStyle w:val="TextoNormalNegritaCentradoSubrayado"/>
      </w:pPr>
    </w:p>
    <w:p w:rsidR="00E2667E" w:rsidRDefault="00E2667E" w:rsidP="00E2667E">
      <w:pPr>
        <w:pStyle w:val="TextoNormalNegritaCursivandice"/>
      </w:pPr>
      <w:r>
        <w:t>Ley Orgánica 5/1982, de 1 de julio. Estatuto de Autonomía de la Comunidad Valenciana</w:t>
      </w:r>
    </w:p>
    <w:p w:rsidR="00E2667E" w:rsidRDefault="00E2667E" w:rsidP="00E2667E">
      <w:pPr>
        <w:pStyle w:val="SangriaFrancesaArticulo"/>
      </w:pPr>
      <w:r w:rsidRPr="00E2667E">
        <w:rPr>
          <w:rStyle w:val="TextoNormalNegritaCaracter"/>
        </w:rPr>
        <w:t>Artículo 49.1.1</w:t>
      </w:r>
      <w:r>
        <w:t xml:space="preserve"> </w:t>
      </w:r>
      <w:r w:rsidRPr="00E2667E">
        <w:rPr>
          <w:rStyle w:val="TextoNormalCaracter"/>
        </w:rPr>
        <w:t>(redactado por la Ley Orgánica 1/2006, de 10 de abril)</w:t>
      </w:r>
      <w:r w:rsidRPr="00E2667E">
        <w:rPr>
          <w:rStyle w:val="TextoNormalNegritaCaracter"/>
        </w:rPr>
        <w:t>.</w:t>
      </w:r>
      <w:r w:rsidRPr="00E2667E">
        <w:rPr>
          <w:rStyle w:val="TextoNormalCaracter"/>
        </w:rPr>
        <w:t>-</w:t>
      </w:r>
      <w:r>
        <w:t xml:space="preserve"> Auto </w:t>
      </w:r>
      <w:hyperlink w:anchor="AUTO_2013_280" w:history="1">
        <w:r w:rsidRPr="00E2667E">
          <w:rPr>
            <w:rStyle w:val="TextoNormalCaracter"/>
          </w:rPr>
          <w:t>280/2013</w:t>
        </w:r>
      </w:hyperlink>
      <w:r>
        <w:t>, f. 1.</w:t>
      </w:r>
    </w:p>
    <w:p w:rsidR="00E2667E" w:rsidRDefault="00E2667E" w:rsidP="00E2667E">
      <w:pPr>
        <w:pStyle w:val="SangriaFrancesaArticulo"/>
      </w:pPr>
      <w:r w:rsidRPr="00E2667E">
        <w:rPr>
          <w:rStyle w:val="TextoNormalNegritaCaracter"/>
        </w:rPr>
        <w:lastRenderedPageBreak/>
        <w:t>Artículo 49.1.2</w:t>
      </w:r>
      <w:r>
        <w:t xml:space="preserve"> </w:t>
      </w:r>
      <w:r w:rsidRPr="00E2667E">
        <w:rPr>
          <w:rStyle w:val="TextoNormalCaracter"/>
        </w:rPr>
        <w:t>(redactado por la Ley Orgánica 1/2006, de 10 de abril)</w:t>
      </w:r>
      <w:r w:rsidRPr="00E2667E">
        <w:rPr>
          <w:rStyle w:val="TextoNormalNegritaCaracter"/>
        </w:rPr>
        <w:t>.</w:t>
      </w:r>
      <w:r w:rsidRPr="00E2667E">
        <w:rPr>
          <w:rStyle w:val="TextoNormalCaracter"/>
        </w:rPr>
        <w:t>-</w:t>
      </w:r>
      <w:r>
        <w:t xml:space="preserve"> Auto </w:t>
      </w:r>
      <w:hyperlink w:anchor="AUTO_2013_280" w:history="1">
        <w:r w:rsidRPr="00E2667E">
          <w:rPr>
            <w:rStyle w:val="TextoNormalCaracter"/>
          </w:rPr>
          <w:t>280/2013</w:t>
        </w:r>
      </w:hyperlink>
      <w:r>
        <w:t>, f. 1.</w:t>
      </w:r>
    </w:p>
    <w:p w:rsidR="00E2667E" w:rsidRDefault="00E2667E" w:rsidP="00E2667E">
      <w:pPr>
        <w:pStyle w:val="SangriaFrancesaArticulo"/>
      </w:pPr>
      <w:r w:rsidRPr="00E2667E">
        <w:rPr>
          <w:rStyle w:val="TextoNormalNegritaCaracter"/>
        </w:rPr>
        <w:t>Artículo 49.1.30.</w:t>
      </w:r>
      <w:r w:rsidRPr="00E2667E">
        <w:rPr>
          <w:rStyle w:val="TextoNormalCaracter"/>
        </w:rPr>
        <w:t>-</w:t>
      </w:r>
      <w:r>
        <w:t xml:space="preserve"> Sentencia </w:t>
      </w:r>
      <w:hyperlink w:anchor="SENTENCIA_2013_218" w:history="1">
        <w:r w:rsidRPr="00E2667E">
          <w:rPr>
            <w:rStyle w:val="TextoNormalCaracter"/>
          </w:rPr>
          <w:t>218/2013</w:t>
        </w:r>
      </w:hyperlink>
      <w:r>
        <w:t>, f. 5.</w:t>
      </w:r>
    </w:p>
    <w:p w:rsidR="00E2667E" w:rsidRDefault="00E2667E" w:rsidP="00E2667E">
      <w:pPr>
        <w:pStyle w:val="TextoNormal"/>
      </w:pPr>
    </w:p>
    <w:p w:rsidR="00E2667E" w:rsidRDefault="00E2667E" w:rsidP="00E2667E">
      <w:pPr>
        <w:pStyle w:val="TextoNormalNegritaCentradoSubrayado"/>
        <w:suppressAutoHyphens/>
      </w:pPr>
      <w:r>
        <w:t>J.16.b) Leyes y disposiciones con fuerza de Ley</w:t>
      </w:r>
    </w:p>
    <w:p w:rsidR="00E2667E" w:rsidRDefault="00E2667E" w:rsidP="00E2667E">
      <w:pPr>
        <w:pStyle w:val="TextoNormalNegritaCentradoSubrayado"/>
      </w:pPr>
    </w:p>
    <w:p w:rsidR="00E2667E" w:rsidRDefault="00E2667E" w:rsidP="00E2667E">
      <w:pPr>
        <w:pStyle w:val="TextoNormalNegritaCursivandice"/>
      </w:pPr>
      <w:r>
        <w:t>Ley de las Cortes Valencianas 6/1986, de 15 de diciembre. Arrendamientos históricos valencianos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 </w:t>
      </w:r>
      <w:hyperlink w:anchor="AUTO_2013_280" w:history="1">
        <w:r w:rsidRPr="00E2667E">
          <w:rPr>
            <w:rStyle w:val="TextoNormalCaracter"/>
          </w:rPr>
          <w:t>280/2013</w:t>
        </w:r>
      </w:hyperlink>
      <w:r>
        <w:t>, f. 6.</w:t>
      </w:r>
    </w:p>
    <w:p w:rsidR="00E2667E" w:rsidRDefault="00E2667E" w:rsidP="00E2667E">
      <w:pPr>
        <w:pStyle w:val="SangriaFrancesaArticulo"/>
      </w:pPr>
    </w:p>
    <w:p w:rsidR="00E2667E" w:rsidRDefault="00E2667E" w:rsidP="00E2667E">
      <w:pPr>
        <w:pStyle w:val="TextoNormalNegritaCursivandice"/>
      </w:pPr>
      <w:r>
        <w:t>Ley de las Cortes Valencianas 4/2003, de 26 de febrero. Espectáculos públicos, actividades recreativas y establecimientos públicos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18" w:history="1">
        <w:r w:rsidRPr="00E2667E">
          <w:rPr>
            <w:rStyle w:val="TextoNormalCaracter"/>
          </w:rPr>
          <w:t>218/2013</w:t>
        </w:r>
      </w:hyperlink>
      <w:r>
        <w:t>, f. 2.</w:t>
      </w:r>
    </w:p>
    <w:p w:rsidR="00E2667E" w:rsidRDefault="00E2667E" w:rsidP="00E2667E">
      <w:pPr>
        <w:pStyle w:val="SangriaFrancesaArticulo"/>
      </w:pPr>
      <w:r w:rsidRPr="00E2667E">
        <w:rPr>
          <w:rStyle w:val="TextoNormalNegritaCaracter"/>
        </w:rPr>
        <w:t>Artículo 47.1.</w:t>
      </w:r>
      <w:r w:rsidRPr="00E2667E">
        <w:rPr>
          <w:rStyle w:val="TextoNormalCaracter"/>
        </w:rPr>
        <w:t>-</w:t>
      </w:r>
      <w:r>
        <w:t xml:space="preserve"> Sentencia </w:t>
      </w:r>
      <w:hyperlink w:anchor="SENTENCIA_2013_218" w:history="1">
        <w:r w:rsidRPr="00E2667E">
          <w:rPr>
            <w:rStyle w:val="TextoNormalCaracter"/>
          </w:rPr>
          <w:t>218/2013</w:t>
        </w:r>
      </w:hyperlink>
      <w:r>
        <w:t>, ff. 1 a 5.</w:t>
      </w:r>
    </w:p>
    <w:p w:rsidR="00E2667E" w:rsidRDefault="00E2667E" w:rsidP="00E2667E">
      <w:pPr>
        <w:pStyle w:val="SangriaFrancesaArticulo"/>
      </w:pPr>
      <w:r w:rsidRPr="00E2667E">
        <w:rPr>
          <w:rStyle w:val="TextoNormalNegritaCaracter"/>
        </w:rPr>
        <w:t>Artículo 49.3.</w:t>
      </w:r>
      <w:r w:rsidRPr="00E2667E">
        <w:rPr>
          <w:rStyle w:val="TextoNormalCaracter"/>
        </w:rPr>
        <w:t>-</w:t>
      </w:r>
      <w:r>
        <w:t xml:space="preserve"> Sentencia </w:t>
      </w:r>
      <w:hyperlink w:anchor="SENTENCIA_2013_218" w:history="1">
        <w:r w:rsidRPr="00E2667E">
          <w:rPr>
            <w:rStyle w:val="TextoNormalCaracter"/>
          </w:rPr>
          <w:t>218/2013</w:t>
        </w:r>
      </w:hyperlink>
      <w:r>
        <w:t>, f. 4.</w:t>
      </w:r>
    </w:p>
    <w:p w:rsidR="00E2667E" w:rsidRDefault="00E2667E" w:rsidP="00E2667E">
      <w:pPr>
        <w:pStyle w:val="SangriaFrancesaArticulo"/>
      </w:pPr>
      <w:r w:rsidRPr="00E2667E">
        <w:rPr>
          <w:rStyle w:val="TextoNormalNegritaCaracter"/>
        </w:rPr>
        <w:t>Artículo 49.3 a).</w:t>
      </w:r>
      <w:r w:rsidRPr="00E2667E">
        <w:rPr>
          <w:rStyle w:val="TextoNormalCaracter"/>
        </w:rPr>
        <w:t>-</w:t>
      </w:r>
      <w:r>
        <w:t xml:space="preserve"> Sentencia </w:t>
      </w:r>
      <w:hyperlink w:anchor="SENTENCIA_2013_218" w:history="1">
        <w:r w:rsidRPr="00E2667E">
          <w:rPr>
            <w:rStyle w:val="TextoNormalCaracter"/>
          </w:rPr>
          <w:t>218/2013</w:t>
        </w:r>
      </w:hyperlink>
      <w:r>
        <w:t>, ff. 3, 5.</w:t>
      </w:r>
    </w:p>
    <w:p w:rsidR="00E2667E" w:rsidRDefault="00E2667E" w:rsidP="00E2667E">
      <w:pPr>
        <w:pStyle w:val="SangriaFrancesaArticulo"/>
      </w:pPr>
      <w:r w:rsidRPr="00E2667E">
        <w:rPr>
          <w:rStyle w:val="TextoNormalNegritaCaracter"/>
        </w:rPr>
        <w:t>Artículo 50.</w:t>
      </w:r>
      <w:r w:rsidRPr="00E2667E">
        <w:rPr>
          <w:rStyle w:val="TextoNormalCaracter"/>
        </w:rPr>
        <w:t>-</w:t>
      </w:r>
      <w:r>
        <w:t xml:space="preserve"> Sentencia </w:t>
      </w:r>
      <w:hyperlink w:anchor="SENTENCIA_2013_218" w:history="1">
        <w:r w:rsidRPr="00E2667E">
          <w:rPr>
            <w:rStyle w:val="TextoNormalCaracter"/>
          </w:rPr>
          <w:t>218/2013</w:t>
        </w:r>
      </w:hyperlink>
      <w:r>
        <w:t>, f. 4.</w:t>
      </w:r>
    </w:p>
    <w:p w:rsidR="00E2667E" w:rsidRDefault="00E2667E" w:rsidP="00E2667E">
      <w:pPr>
        <w:pStyle w:val="SangriaFrancesaArticulo"/>
      </w:pPr>
    </w:p>
    <w:p w:rsidR="00E2667E" w:rsidRDefault="00E2667E" w:rsidP="00E2667E">
      <w:pPr>
        <w:pStyle w:val="TextoNormalNegritaCursivandice"/>
      </w:pPr>
      <w:r>
        <w:t>Ley de las Cortes Valencianas 3/2004, de 30 de junio. Ordenación y fomento de la calidad de la edificación</w:t>
      </w:r>
    </w:p>
    <w:p w:rsidR="00E2667E" w:rsidRDefault="00E2667E" w:rsidP="00E2667E">
      <w:pPr>
        <w:pStyle w:val="SangriaFrancesaArticulo"/>
      </w:pPr>
      <w:r w:rsidRPr="00E2667E">
        <w:rPr>
          <w:rStyle w:val="TextoNormalNegritaCaracter"/>
        </w:rPr>
        <w:t>Artículo 32.</w:t>
      </w:r>
      <w:r w:rsidRPr="00E2667E">
        <w:rPr>
          <w:rStyle w:val="TextoNormalCaracter"/>
        </w:rPr>
        <w:t>-</w:t>
      </w:r>
      <w:r>
        <w:t xml:space="preserve"> Auto </w:t>
      </w:r>
      <w:hyperlink w:anchor="AUTO_2013_267" w:history="1">
        <w:r w:rsidRPr="00E2667E">
          <w:rPr>
            <w:rStyle w:val="TextoNormalCaracter"/>
          </w:rPr>
          <w:t>267/2013</w:t>
        </w:r>
      </w:hyperlink>
      <w:r>
        <w:t>, f. 4.</w:t>
      </w:r>
    </w:p>
    <w:p w:rsidR="00E2667E" w:rsidRDefault="00E2667E" w:rsidP="00E2667E">
      <w:pPr>
        <w:pStyle w:val="SangriaFrancesaArticulo"/>
      </w:pPr>
      <w:r w:rsidRPr="00E2667E">
        <w:rPr>
          <w:rStyle w:val="TextoNormalNegritaCaracter"/>
        </w:rPr>
        <w:t>Artículo 32.1.</w:t>
      </w:r>
      <w:r w:rsidRPr="00E2667E">
        <w:rPr>
          <w:rStyle w:val="TextoNormalCaracter"/>
        </w:rPr>
        <w:t>-</w:t>
      </w:r>
      <w:r>
        <w:t xml:space="preserve"> Auto </w:t>
      </w:r>
      <w:hyperlink w:anchor="AUTO_2013_267" w:history="1">
        <w:r w:rsidRPr="00E2667E">
          <w:rPr>
            <w:rStyle w:val="TextoNormalCaracter"/>
          </w:rPr>
          <w:t>267/2013</w:t>
        </w:r>
      </w:hyperlink>
      <w:r>
        <w:t>, f. 4.</w:t>
      </w:r>
    </w:p>
    <w:p w:rsidR="00E2667E" w:rsidRDefault="00E2667E" w:rsidP="00E2667E">
      <w:pPr>
        <w:pStyle w:val="SangriaFrancesaArticulo"/>
      </w:pPr>
      <w:r w:rsidRPr="00E2667E">
        <w:rPr>
          <w:rStyle w:val="TextoNormalNegritaCaracter"/>
        </w:rPr>
        <w:t>Artículo 33.</w:t>
      </w:r>
      <w:r w:rsidRPr="00E2667E">
        <w:rPr>
          <w:rStyle w:val="TextoNormalCaracter"/>
        </w:rPr>
        <w:t>-</w:t>
      </w:r>
      <w:r>
        <w:t xml:space="preserve"> Auto </w:t>
      </w:r>
      <w:hyperlink w:anchor="AUTO_2013_267" w:history="1">
        <w:r w:rsidRPr="00E2667E">
          <w:rPr>
            <w:rStyle w:val="TextoNormalCaracter"/>
          </w:rPr>
          <w:t>267/2013</w:t>
        </w:r>
      </w:hyperlink>
      <w:r>
        <w:t>, f. 4.</w:t>
      </w:r>
    </w:p>
    <w:p w:rsidR="00E2667E" w:rsidRDefault="00E2667E" w:rsidP="00E2667E">
      <w:pPr>
        <w:pStyle w:val="SangriaFrancesaArticulo"/>
      </w:pPr>
      <w:r w:rsidRPr="00E2667E">
        <w:rPr>
          <w:rStyle w:val="TextoNormalNegritaCaracter"/>
        </w:rPr>
        <w:t>Artículo 34.</w:t>
      </w:r>
      <w:r w:rsidRPr="00E2667E">
        <w:rPr>
          <w:rStyle w:val="TextoNormalCaracter"/>
        </w:rPr>
        <w:t>-</w:t>
      </w:r>
      <w:r>
        <w:t xml:space="preserve"> Auto </w:t>
      </w:r>
      <w:hyperlink w:anchor="AUTO_2013_267" w:history="1">
        <w:r w:rsidRPr="00E2667E">
          <w:rPr>
            <w:rStyle w:val="TextoNormalCaracter"/>
          </w:rPr>
          <w:t>267/2013</w:t>
        </w:r>
      </w:hyperlink>
      <w:r>
        <w:t>, f. 4.</w:t>
      </w:r>
    </w:p>
    <w:p w:rsidR="00E2667E" w:rsidRDefault="00E2667E" w:rsidP="00E2667E">
      <w:pPr>
        <w:pStyle w:val="SangriaFrancesaArticulo"/>
      </w:pPr>
      <w:r w:rsidRPr="00E2667E">
        <w:rPr>
          <w:rStyle w:val="TextoNormalNegritaCaracter"/>
        </w:rPr>
        <w:t>Artículo 35.</w:t>
      </w:r>
      <w:r w:rsidRPr="00E2667E">
        <w:rPr>
          <w:rStyle w:val="TextoNormalCaracter"/>
        </w:rPr>
        <w:t>-</w:t>
      </w:r>
      <w:r>
        <w:t xml:space="preserve"> Auto </w:t>
      </w:r>
      <w:hyperlink w:anchor="AUTO_2013_267" w:history="1">
        <w:r w:rsidRPr="00E2667E">
          <w:rPr>
            <w:rStyle w:val="TextoNormalCaracter"/>
          </w:rPr>
          <w:t>267/2013</w:t>
        </w:r>
      </w:hyperlink>
      <w:r>
        <w:t>, ff. 4, 5.</w:t>
      </w:r>
    </w:p>
    <w:p w:rsidR="00E2667E" w:rsidRDefault="00E2667E" w:rsidP="00E2667E">
      <w:pPr>
        <w:pStyle w:val="SangriaFrancesaArticulo"/>
      </w:pPr>
    </w:p>
    <w:p w:rsidR="00E2667E" w:rsidRDefault="00E2667E" w:rsidP="00E2667E">
      <w:pPr>
        <w:pStyle w:val="TextoNormalNegritaCursivandice"/>
      </w:pPr>
      <w:r>
        <w:t>Ley de las Cortes Valencianas 16/2005, de 30 de diciembre. Urbanística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 </w:t>
      </w:r>
      <w:hyperlink w:anchor="AUTO_2013_267" w:history="1">
        <w:r w:rsidRPr="00E2667E">
          <w:rPr>
            <w:rStyle w:val="TextoNormalCaracter"/>
          </w:rPr>
          <w:t>267/2013</w:t>
        </w:r>
      </w:hyperlink>
      <w:r>
        <w:t>, f. 4.</w:t>
      </w:r>
    </w:p>
    <w:p w:rsidR="00E2667E" w:rsidRDefault="00E2667E" w:rsidP="00E2667E">
      <w:pPr>
        <w:pStyle w:val="SangriaFrancesaArticulo"/>
      </w:pPr>
      <w:r w:rsidRPr="00E2667E">
        <w:rPr>
          <w:rStyle w:val="TextoNormalNegritaCaracter"/>
        </w:rPr>
        <w:t>Artículo 1.</w:t>
      </w:r>
      <w:r w:rsidRPr="00E2667E">
        <w:rPr>
          <w:rStyle w:val="TextoNormalCaracter"/>
        </w:rPr>
        <w:t>-</w:t>
      </w:r>
      <w:r>
        <w:t xml:space="preserve"> Auto </w:t>
      </w:r>
      <w:hyperlink w:anchor="AUTO_2013_267" w:history="1">
        <w:r w:rsidRPr="00E2667E">
          <w:rPr>
            <w:rStyle w:val="TextoNormalCaracter"/>
          </w:rPr>
          <w:t>267/2013</w:t>
        </w:r>
      </w:hyperlink>
      <w:r>
        <w:t>, f. 4.</w:t>
      </w:r>
    </w:p>
    <w:p w:rsidR="00E2667E" w:rsidRDefault="00E2667E" w:rsidP="00E2667E">
      <w:pPr>
        <w:pStyle w:val="SangriaFrancesaArticulo"/>
      </w:pPr>
      <w:r w:rsidRPr="00E2667E">
        <w:rPr>
          <w:rStyle w:val="TextoNormalNegritaCaracter"/>
        </w:rPr>
        <w:t>Artículo 191.1 f).</w:t>
      </w:r>
      <w:r w:rsidRPr="00E2667E">
        <w:rPr>
          <w:rStyle w:val="TextoNormalCaracter"/>
        </w:rPr>
        <w:t>-</w:t>
      </w:r>
      <w:r>
        <w:t xml:space="preserve"> Auto </w:t>
      </w:r>
      <w:hyperlink w:anchor="AUTO_2013_267" w:history="1">
        <w:r w:rsidRPr="00E2667E">
          <w:rPr>
            <w:rStyle w:val="TextoNormalCaracter"/>
          </w:rPr>
          <w:t>267/2013</w:t>
        </w:r>
      </w:hyperlink>
      <w:r>
        <w:t>, f. 4.</w:t>
      </w:r>
    </w:p>
    <w:p w:rsidR="00E2667E" w:rsidRDefault="00E2667E" w:rsidP="00E2667E">
      <w:pPr>
        <w:pStyle w:val="SangriaFrancesaArticulo"/>
      </w:pPr>
      <w:r w:rsidRPr="00E2667E">
        <w:rPr>
          <w:rStyle w:val="TextoNormalNegritaCaracter"/>
        </w:rPr>
        <w:t>Artículo 196.1.</w:t>
      </w:r>
      <w:r w:rsidRPr="00E2667E">
        <w:rPr>
          <w:rStyle w:val="TextoNormalCaracter"/>
        </w:rPr>
        <w:t>-</w:t>
      </w:r>
      <w:r>
        <w:t xml:space="preserve"> Auto </w:t>
      </w:r>
      <w:hyperlink w:anchor="AUTO_2013_267" w:history="1">
        <w:r w:rsidRPr="00E2667E">
          <w:rPr>
            <w:rStyle w:val="TextoNormalCaracter"/>
          </w:rPr>
          <w:t>267/2013</w:t>
        </w:r>
      </w:hyperlink>
      <w:r>
        <w:t>, f. 4.</w:t>
      </w:r>
    </w:p>
    <w:p w:rsidR="00E2667E" w:rsidRDefault="00E2667E" w:rsidP="00E2667E">
      <w:pPr>
        <w:pStyle w:val="SangriaFrancesaArticulo"/>
      </w:pPr>
      <w:r w:rsidRPr="00E2667E">
        <w:rPr>
          <w:rStyle w:val="TextoNormalNegritaCaracter"/>
        </w:rPr>
        <w:t>Artículo 196.3.</w:t>
      </w:r>
      <w:r w:rsidRPr="00E2667E">
        <w:rPr>
          <w:rStyle w:val="TextoNormalCaracter"/>
        </w:rPr>
        <w:t>-</w:t>
      </w:r>
      <w:r>
        <w:t xml:space="preserve"> Auto </w:t>
      </w:r>
      <w:hyperlink w:anchor="AUTO_2013_267" w:history="1">
        <w:r w:rsidRPr="00E2667E">
          <w:rPr>
            <w:rStyle w:val="TextoNormalCaracter"/>
          </w:rPr>
          <w:t>267/2013</w:t>
        </w:r>
      </w:hyperlink>
      <w:r>
        <w:t>, f. 4.</w:t>
      </w:r>
    </w:p>
    <w:p w:rsidR="00E2667E" w:rsidRDefault="00E2667E" w:rsidP="00E2667E">
      <w:pPr>
        <w:pStyle w:val="SangriaFrancesaArticulo"/>
      </w:pPr>
    </w:p>
    <w:p w:rsidR="00E2667E" w:rsidRDefault="00E2667E" w:rsidP="00E2667E">
      <w:pPr>
        <w:pStyle w:val="TextoNormalNegritaCursivandice"/>
      </w:pPr>
      <w:r>
        <w:t>Ley de las Cortes Valencianas 14/2010, de 3 de diciembre. Espectáculos públicos, actividades recreativas y establecimientos públicos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18" w:history="1">
        <w:r w:rsidRPr="00E2667E">
          <w:rPr>
            <w:rStyle w:val="TextoNormalCaracter"/>
          </w:rPr>
          <w:t>218/2013</w:t>
        </w:r>
      </w:hyperlink>
      <w:r>
        <w:t>, f. 2.</w:t>
      </w:r>
    </w:p>
    <w:p w:rsidR="00E2667E" w:rsidRDefault="00E2667E" w:rsidP="00E2667E">
      <w:pPr>
        <w:pStyle w:val="SangriaFrancesaArticulo"/>
      </w:pPr>
      <w:r w:rsidRPr="00E2667E">
        <w:rPr>
          <w:rStyle w:val="TextoNormalNegritaCaracter"/>
        </w:rPr>
        <w:t>Artículo 52.1.</w:t>
      </w:r>
      <w:r w:rsidRPr="00E2667E">
        <w:rPr>
          <w:rStyle w:val="TextoNormalCaracter"/>
        </w:rPr>
        <w:t>-</w:t>
      </w:r>
      <w:r>
        <w:t xml:space="preserve"> Sentencia </w:t>
      </w:r>
      <w:hyperlink w:anchor="SENTENCIA_2013_218" w:history="1">
        <w:r w:rsidRPr="00E2667E">
          <w:rPr>
            <w:rStyle w:val="TextoNormalCaracter"/>
          </w:rPr>
          <w:t>218/2013</w:t>
        </w:r>
      </w:hyperlink>
      <w:r>
        <w:t>, f. 2.</w:t>
      </w:r>
    </w:p>
    <w:p w:rsidR="00E2667E" w:rsidRDefault="00E2667E" w:rsidP="00E2667E">
      <w:pPr>
        <w:pStyle w:val="SangriaFrancesaArticulo"/>
      </w:pPr>
    </w:p>
    <w:p w:rsidR="00E2667E" w:rsidRDefault="00E2667E" w:rsidP="00E2667E">
      <w:pPr>
        <w:pStyle w:val="TextoNormalNegritaCursivandice"/>
      </w:pPr>
      <w:r>
        <w:t>Ley de las Cortes Valencianas 5/2012, de 15 de octubre. Uniones de hecho formalizadas de la Comunidad Valenciana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 </w:t>
      </w:r>
      <w:hyperlink w:anchor="AUTO_2013_280" w:history="1">
        <w:r w:rsidRPr="00E2667E">
          <w:rPr>
            <w:rStyle w:val="TextoNormalCaracter"/>
          </w:rPr>
          <w:t>280/2013</w:t>
        </w:r>
      </w:hyperlink>
      <w:r>
        <w:t>, ff. 1, 3.</w:t>
      </w:r>
    </w:p>
    <w:p w:rsidR="00E2667E" w:rsidRDefault="00E2667E" w:rsidP="00E2667E">
      <w:pPr>
        <w:pStyle w:val="SangriaFrancesaArticulo"/>
      </w:pPr>
      <w:r w:rsidRPr="00E2667E">
        <w:rPr>
          <w:rStyle w:val="TextoNormalNegritaCaracter"/>
        </w:rPr>
        <w:t>Artículo 2.</w:t>
      </w:r>
      <w:r w:rsidRPr="00E2667E">
        <w:rPr>
          <w:rStyle w:val="TextoNormalCaracter"/>
        </w:rPr>
        <w:t>-</w:t>
      </w:r>
      <w:r>
        <w:t xml:space="preserve"> Auto </w:t>
      </w:r>
      <w:hyperlink w:anchor="AUTO_2013_280" w:history="1">
        <w:r w:rsidRPr="00E2667E">
          <w:rPr>
            <w:rStyle w:val="TextoNormalCaracter"/>
          </w:rPr>
          <w:t>280/2013</w:t>
        </w:r>
      </w:hyperlink>
      <w:r>
        <w:t>, f. 4.</w:t>
      </w:r>
    </w:p>
    <w:p w:rsidR="00E2667E" w:rsidRDefault="00E2667E" w:rsidP="00E2667E">
      <w:pPr>
        <w:pStyle w:val="SangriaFrancesaArticulo"/>
      </w:pPr>
      <w:r w:rsidRPr="00E2667E">
        <w:rPr>
          <w:rStyle w:val="TextoNormalNegritaCaracter"/>
        </w:rPr>
        <w:t>Artículo 2.1.</w:t>
      </w:r>
      <w:r w:rsidRPr="00E2667E">
        <w:rPr>
          <w:rStyle w:val="TextoNormalCaracter"/>
        </w:rPr>
        <w:t>-</w:t>
      </w:r>
      <w:r>
        <w:t xml:space="preserve"> Auto </w:t>
      </w:r>
      <w:hyperlink w:anchor="AUTO_2013_280" w:history="1">
        <w:r w:rsidRPr="00E2667E">
          <w:rPr>
            <w:rStyle w:val="TextoNormalCaracter"/>
          </w:rPr>
          <w:t>280/2013</w:t>
        </w:r>
      </w:hyperlink>
      <w:r>
        <w:t>, ff. 3, 4.</w:t>
      </w:r>
    </w:p>
    <w:p w:rsidR="00E2667E" w:rsidRDefault="00E2667E" w:rsidP="00E2667E">
      <w:pPr>
        <w:pStyle w:val="SangriaFrancesaArticulo"/>
      </w:pPr>
      <w:r w:rsidRPr="00E2667E">
        <w:rPr>
          <w:rStyle w:val="TextoNormalNegritaCaracter"/>
        </w:rPr>
        <w:t>Artículo 3.</w:t>
      </w:r>
      <w:r w:rsidRPr="00E2667E">
        <w:rPr>
          <w:rStyle w:val="TextoNormalCaracter"/>
        </w:rPr>
        <w:t>-</w:t>
      </w:r>
      <w:r>
        <w:t xml:space="preserve"> Auto </w:t>
      </w:r>
      <w:hyperlink w:anchor="AUTO_2013_280" w:history="1">
        <w:r w:rsidRPr="00E2667E">
          <w:rPr>
            <w:rStyle w:val="TextoNormalCaracter"/>
          </w:rPr>
          <w:t>280/2013</w:t>
        </w:r>
      </w:hyperlink>
      <w:r>
        <w:t>, f. 3.</w:t>
      </w:r>
    </w:p>
    <w:p w:rsidR="00E2667E" w:rsidRDefault="00E2667E" w:rsidP="00E2667E">
      <w:pPr>
        <w:pStyle w:val="SangriaFrancesaArticulo"/>
      </w:pPr>
      <w:r w:rsidRPr="00E2667E">
        <w:rPr>
          <w:rStyle w:val="TextoNormalNegritaCaracter"/>
        </w:rPr>
        <w:t>Artículo 4.2.</w:t>
      </w:r>
      <w:r w:rsidRPr="00E2667E">
        <w:rPr>
          <w:rStyle w:val="TextoNormalCaracter"/>
        </w:rPr>
        <w:t>-</w:t>
      </w:r>
      <w:r>
        <w:t xml:space="preserve"> Auto </w:t>
      </w:r>
      <w:hyperlink w:anchor="AUTO_2013_280" w:history="1">
        <w:r w:rsidRPr="00E2667E">
          <w:rPr>
            <w:rStyle w:val="TextoNormalCaracter"/>
          </w:rPr>
          <w:t>280/2013</w:t>
        </w:r>
      </w:hyperlink>
      <w:r>
        <w:t>, f. 3.</w:t>
      </w:r>
    </w:p>
    <w:p w:rsidR="00E2667E" w:rsidRDefault="00E2667E" w:rsidP="00E2667E">
      <w:pPr>
        <w:pStyle w:val="SangriaFrancesaArticulo"/>
      </w:pPr>
      <w:r w:rsidRPr="00E2667E">
        <w:rPr>
          <w:rStyle w:val="TextoNormalNegritaCaracter"/>
        </w:rPr>
        <w:lastRenderedPageBreak/>
        <w:t>Artículo 6.</w:t>
      </w:r>
      <w:r w:rsidRPr="00E2667E">
        <w:rPr>
          <w:rStyle w:val="TextoNormalCaracter"/>
        </w:rPr>
        <w:t>-</w:t>
      </w:r>
      <w:r>
        <w:t xml:space="preserve"> Auto </w:t>
      </w:r>
      <w:hyperlink w:anchor="AUTO_2013_280" w:history="1">
        <w:r w:rsidRPr="00E2667E">
          <w:rPr>
            <w:rStyle w:val="TextoNormalCaracter"/>
          </w:rPr>
          <w:t>280/2013</w:t>
        </w:r>
      </w:hyperlink>
      <w:r>
        <w:t>, f. 4.</w:t>
      </w:r>
    </w:p>
    <w:p w:rsidR="00E2667E" w:rsidRDefault="00E2667E" w:rsidP="00E2667E">
      <w:pPr>
        <w:pStyle w:val="SangriaFrancesaArticulo"/>
      </w:pPr>
      <w:r w:rsidRPr="00E2667E">
        <w:rPr>
          <w:rStyle w:val="TextoNormalNegritaCaracter"/>
        </w:rPr>
        <w:t>Artículos 6 a 12.</w:t>
      </w:r>
      <w:r w:rsidRPr="00E2667E">
        <w:rPr>
          <w:rStyle w:val="TextoNormalCaracter"/>
        </w:rPr>
        <w:t>-</w:t>
      </w:r>
      <w:r>
        <w:t xml:space="preserve"> Auto </w:t>
      </w:r>
      <w:hyperlink w:anchor="AUTO_2013_280" w:history="1">
        <w:r w:rsidRPr="00E2667E">
          <w:rPr>
            <w:rStyle w:val="TextoNormalCaracter"/>
          </w:rPr>
          <w:t>280/2013</w:t>
        </w:r>
      </w:hyperlink>
      <w:r>
        <w:t>, f. 3.</w:t>
      </w:r>
    </w:p>
    <w:p w:rsidR="00E2667E" w:rsidRDefault="00E2667E" w:rsidP="00E2667E">
      <w:pPr>
        <w:pStyle w:val="SangriaFrancesaArticulo"/>
      </w:pPr>
      <w:r w:rsidRPr="00E2667E">
        <w:rPr>
          <w:rStyle w:val="TextoNormalNegritaCaracter"/>
        </w:rPr>
        <w:t>Artículo 7.</w:t>
      </w:r>
      <w:r w:rsidRPr="00E2667E">
        <w:rPr>
          <w:rStyle w:val="TextoNormalCaracter"/>
        </w:rPr>
        <w:t>-</w:t>
      </w:r>
      <w:r>
        <w:t xml:space="preserve"> Auto </w:t>
      </w:r>
      <w:hyperlink w:anchor="AUTO_2013_280" w:history="1">
        <w:r w:rsidRPr="00E2667E">
          <w:rPr>
            <w:rStyle w:val="TextoNormalCaracter"/>
          </w:rPr>
          <w:t>280/2013</w:t>
        </w:r>
      </w:hyperlink>
      <w:r>
        <w:t>, f. 4.</w:t>
      </w:r>
    </w:p>
    <w:p w:rsidR="00E2667E" w:rsidRDefault="00E2667E" w:rsidP="00E2667E">
      <w:pPr>
        <w:pStyle w:val="SangriaFrancesaArticulo"/>
      </w:pPr>
      <w:r w:rsidRPr="00E2667E">
        <w:rPr>
          <w:rStyle w:val="TextoNormalNegritaCaracter"/>
        </w:rPr>
        <w:t>Artículo 8.</w:t>
      </w:r>
      <w:r w:rsidRPr="00E2667E">
        <w:rPr>
          <w:rStyle w:val="TextoNormalCaracter"/>
        </w:rPr>
        <w:t>-</w:t>
      </w:r>
      <w:r>
        <w:t xml:space="preserve"> Auto </w:t>
      </w:r>
      <w:hyperlink w:anchor="AUTO_2013_280" w:history="1">
        <w:r w:rsidRPr="00E2667E">
          <w:rPr>
            <w:rStyle w:val="TextoNormalCaracter"/>
          </w:rPr>
          <w:t>280/2013</w:t>
        </w:r>
      </w:hyperlink>
      <w:r>
        <w:t>, f. 3.</w:t>
      </w:r>
    </w:p>
    <w:p w:rsidR="00E2667E" w:rsidRDefault="00E2667E" w:rsidP="00E2667E">
      <w:pPr>
        <w:pStyle w:val="SangriaFrancesaArticulo"/>
      </w:pPr>
      <w:r w:rsidRPr="00E2667E">
        <w:rPr>
          <w:rStyle w:val="TextoNormalNegritaCaracter"/>
        </w:rPr>
        <w:t>Artículo 9.</w:t>
      </w:r>
      <w:r w:rsidRPr="00E2667E">
        <w:rPr>
          <w:rStyle w:val="TextoNormalCaracter"/>
        </w:rPr>
        <w:t>-</w:t>
      </w:r>
      <w:r>
        <w:t xml:space="preserve"> Auto </w:t>
      </w:r>
      <w:hyperlink w:anchor="AUTO_2013_280" w:history="1">
        <w:r w:rsidRPr="00E2667E">
          <w:rPr>
            <w:rStyle w:val="TextoNormalCaracter"/>
          </w:rPr>
          <w:t>280/2013</w:t>
        </w:r>
      </w:hyperlink>
      <w:r>
        <w:t>, f. 3.</w:t>
      </w:r>
    </w:p>
    <w:p w:rsidR="00E2667E" w:rsidRDefault="00E2667E" w:rsidP="00E2667E">
      <w:pPr>
        <w:pStyle w:val="SangriaFrancesaArticulo"/>
      </w:pPr>
      <w:r w:rsidRPr="00E2667E">
        <w:rPr>
          <w:rStyle w:val="TextoNormalNegritaCaracter"/>
        </w:rPr>
        <w:t>Artículo 10.</w:t>
      </w:r>
      <w:r w:rsidRPr="00E2667E">
        <w:rPr>
          <w:rStyle w:val="TextoNormalCaracter"/>
        </w:rPr>
        <w:t>-</w:t>
      </w:r>
      <w:r>
        <w:t xml:space="preserve"> Auto </w:t>
      </w:r>
      <w:hyperlink w:anchor="AUTO_2013_280" w:history="1">
        <w:r w:rsidRPr="00E2667E">
          <w:rPr>
            <w:rStyle w:val="TextoNormalCaracter"/>
          </w:rPr>
          <w:t>280/2013</w:t>
        </w:r>
      </w:hyperlink>
      <w:r>
        <w:t>, ff. 3, 4.</w:t>
      </w:r>
    </w:p>
    <w:p w:rsidR="00E2667E" w:rsidRDefault="00E2667E" w:rsidP="00E2667E">
      <w:pPr>
        <w:pStyle w:val="SangriaFrancesaArticulo"/>
      </w:pPr>
      <w:r w:rsidRPr="00E2667E">
        <w:rPr>
          <w:rStyle w:val="TextoNormalNegritaCaracter"/>
        </w:rPr>
        <w:t>Artículo 11.</w:t>
      </w:r>
      <w:r w:rsidRPr="00E2667E">
        <w:rPr>
          <w:rStyle w:val="TextoNormalCaracter"/>
        </w:rPr>
        <w:t>-</w:t>
      </w:r>
      <w:r>
        <w:t xml:space="preserve"> Auto </w:t>
      </w:r>
      <w:hyperlink w:anchor="AUTO_2013_280" w:history="1">
        <w:r w:rsidRPr="00E2667E">
          <w:rPr>
            <w:rStyle w:val="TextoNormalCaracter"/>
          </w:rPr>
          <w:t>280/2013</w:t>
        </w:r>
      </w:hyperlink>
      <w:r>
        <w:t>, ff. 3, 4.</w:t>
      </w:r>
    </w:p>
    <w:p w:rsidR="00E2667E" w:rsidRDefault="00E2667E" w:rsidP="00E2667E">
      <w:pPr>
        <w:pStyle w:val="SangriaFrancesaArticulo"/>
      </w:pPr>
      <w:r w:rsidRPr="00E2667E">
        <w:rPr>
          <w:rStyle w:val="TextoNormalNegritaCaracter"/>
        </w:rPr>
        <w:t>Artículo 12.</w:t>
      </w:r>
      <w:r w:rsidRPr="00E2667E">
        <w:rPr>
          <w:rStyle w:val="TextoNormalCaracter"/>
        </w:rPr>
        <w:t>-</w:t>
      </w:r>
      <w:r>
        <w:t xml:space="preserve"> Auto </w:t>
      </w:r>
      <w:hyperlink w:anchor="AUTO_2013_280" w:history="1">
        <w:r w:rsidRPr="00E2667E">
          <w:rPr>
            <w:rStyle w:val="TextoNormalCaracter"/>
          </w:rPr>
          <w:t>280/2013</w:t>
        </w:r>
      </w:hyperlink>
      <w:r>
        <w:t>, ff. 3, 4.</w:t>
      </w:r>
    </w:p>
    <w:p w:rsidR="00E2667E" w:rsidRDefault="00E2667E" w:rsidP="00E2667E">
      <w:pPr>
        <w:pStyle w:val="SangriaFrancesaArticulo"/>
      </w:pPr>
      <w:r w:rsidRPr="00E2667E">
        <w:rPr>
          <w:rStyle w:val="TextoNormalNegritaCaracter"/>
        </w:rPr>
        <w:t>Artículo 13.</w:t>
      </w:r>
      <w:r w:rsidRPr="00E2667E">
        <w:rPr>
          <w:rStyle w:val="TextoNormalCaracter"/>
        </w:rPr>
        <w:t>-</w:t>
      </w:r>
      <w:r>
        <w:t xml:space="preserve"> Auto </w:t>
      </w:r>
      <w:hyperlink w:anchor="AUTO_2013_280" w:history="1">
        <w:r w:rsidRPr="00E2667E">
          <w:rPr>
            <w:rStyle w:val="TextoNormalCaracter"/>
          </w:rPr>
          <w:t>280/2013</w:t>
        </w:r>
      </w:hyperlink>
      <w:r>
        <w:t>, f. 5.</w:t>
      </w:r>
    </w:p>
    <w:p w:rsidR="00E2667E" w:rsidRDefault="00E2667E" w:rsidP="00E2667E">
      <w:pPr>
        <w:pStyle w:val="SangriaFrancesaArticulo"/>
      </w:pPr>
      <w:r w:rsidRPr="00E2667E">
        <w:rPr>
          <w:rStyle w:val="TextoNormalNegritaCaracter"/>
        </w:rPr>
        <w:t>Artículo 14.</w:t>
      </w:r>
      <w:r w:rsidRPr="00E2667E">
        <w:rPr>
          <w:rStyle w:val="TextoNormalCaracter"/>
        </w:rPr>
        <w:t>-</w:t>
      </w:r>
      <w:r>
        <w:t xml:space="preserve"> Auto </w:t>
      </w:r>
      <w:hyperlink w:anchor="AUTO_2013_280" w:history="1">
        <w:r w:rsidRPr="00E2667E">
          <w:rPr>
            <w:rStyle w:val="TextoNormalCaracter"/>
          </w:rPr>
          <w:t>280/2013</w:t>
        </w:r>
      </w:hyperlink>
      <w:r>
        <w:t>, f. 6.</w:t>
      </w:r>
    </w:p>
    <w:p w:rsidR="00E2667E" w:rsidRDefault="00E2667E" w:rsidP="00E2667E">
      <w:pPr>
        <w:pStyle w:val="TextoNormal"/>
      </w:pPr>
    </w:p>
    <w:p w:rsidR="00E2667E" w:rsidRDefault="00E2667E" w:rsidP="00E2667E">
      <w:pPr>
        <w:pStyle w:val="TextoNormalNegritaCentradoSubrayado"/>
        <w:suppressAutoHyphens/>
      </w:pPr>
      <w:r>
        <w:t>J.16.c) Decretos y otras disposiciones reglamentarias</w:t>
      </w:r>
    </w:p>
    <w:p w:rsidR="00E2667E" w:rsidRDefault="00E2667E" w:rsidP="00E2667E">
      <w:pPr>
        <w:pStyle w:val="TextoNormalNegritaCentradoSubrayado"/>
      </w:pPr>
    </w:p>
    <w:p w:rsidR="00E2667E" w:rsidRDefault="00E2667E" w:rsidP="00E2667E">
      <w:pPr>
        <w:pStyle w:val="TextoNormalNegritaCursivandice"/>
      </w:pPr>
      <w:r>
        <w:t>Acuerdo de 21 de marzo de 2007 de la Dirección Territorial de Territorio y Vivienda de la Comunidad Valenciana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2" w:history="1">
        <w:r w:rsidRPr="00E2667E">
          <w:rPr>
            <w:rStyle w:val="TextoNormalCaracter"/>
          </w:rPr>
          <w:t>202/2013</w:t>
        </w:r>
      </w:hyperlink>
      <w:r>
        <w:t>, ff. 1, 4.</w:t>
      </w:r>
    </w:p>
    <w:p w:rsidR="00E2667E" w:rsidRDefault="00E2667E" w:rsidP="00E2667E">
      <w:pPr>
        <w:pStyle w:val="TextoNormal"/>
      </w:pPr>
    </w:p>
    <w:p w:rsidR="00E2667E" w:rsidRDefault="00E2667E" w:rsidP="00E2667E">
      <w:pPr>
        <w:pStyle w:val="TextoNormalNegritaCentradoSubrayado"/>
        <w:suppressAutoHyphens/>
      </w:pPr>
      <w:r>
        <w:t>J.16.d) Normas parlamentarias autonómicas</w:t>
      </w:r>
    </w:p>
    <w:p w:rsidR="00E2667E" w:rsidRDefault="00E2667E" w:rsidP="00E2667E">
      <w:pPr>
        <w:pStyle w:val="TextoNormalNegritaCentradoSubrayado"/>
      </w:pPr>
    </w:p>
    <w:p w:rsidR="00E2667E" w:rsidRDefault="00E2667E" w:rsidP="00E2667E">
      <w:pPr>
        <w:pStyle w:val="TextoNormalNegritaCursivandice"/>
      </w:pPr>
      <w:r>
        <w:t>Reglamento de las Cortes Valencianas, de 18 de diciembre de 2006</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91" w:history="1">
        <w:r w:rsidRPr="00E2667E">
          <w:rPr>
            <w:rStyle w:val="TextoNormalCaracter"/>
          </w:rPr>
          <w:t>191/2013</w:t>
        </w:r>
      </w:hyperlink>
      <w:r>
        <w:t>, f. 5, VP.</w:t>
      </w:r>
    </w:p>
    <w:p w:rsidR="00E2667E" w:rsidRDefault="00E2667E" w:rsidP="00E2667E">
      <w:pPr>
        <w:pStyle w:val="SangriaFrancesaArticulo"/>
      </w:pPr>
      <w:r w:rsidRPr="00E2667E">
        <w:rPr>
          <w:rStyle w:val="TextoNormalNegritaCaracter"/>
        </w:rPr>
        <w:t>Artículo 44.1.</w:t>
      </w:r>
      <w:r w:rsidRPr="00E2667E">
        <w:rPr>
          <w:rStyle w:val="TextoNormalCaracter"/>
        </w:rPr>
        <w:t>-</w:t>
      </w:r>
      <w:r>
        <w:t xml:space="preserve"> Sentencia </w:t>
      </w:r>
      <w:hyperlink w:anchor="SENTENCIA_2013_191" w:history="1">
        <w:r w:rsidRPr="00E2667E">
          <w:rPr>
            <w:rStyle w:val="TextoNormalCaracter"/>
          </w:rPr>
          <w:t>191/2013</w:t>
        </w:r>
      </w:hyperlink>
      <w:r>
        <w:t>, ff. 4, 5, VP.</w:t>
      </w:r>
    </w:p>
    <w:p w:rsidR="00E2667E" w:rsidRDefault="00E2667E" w:rsidP="00E2667E">
      <w:pPr>
        <w:pStyle w:val="TextoNormal"/>
      </w:pPr>
    </w:p>
    <w:p w:rsidR="00E2667E" w:rsidRDefault="00E2667E" w:rsidP="00E2667E">
      <w:pPr>
        <w:pStyle w:val="SangriaFrancesaArticulo"/>
      </w:pPr>
      <w:bookmarkStart w:id="249" w:name="INDICE22870"/>
    </w:p>
    <w:bookmarkEnd w:id="249"/>
    <w:p w:rsidR="00E2667E" w:rsidRDefault="00E2667E" w:rsidP="00E2667E">
      <w:pPr>
        <w:pStyle w:val="TextoIndiceNivel2"/>
        <w:suppressAutoHyphens/>
      </w:pPr>
      <w:r>
        <w:t>L) Tratados y acuerdos internacionales</w:t>
      </w:r>
    </w:p>
    <w:p w:rsidR="00E2667E" w:rsidRDefault="00E2667E" w:rsidP="00E2667E">
      <w:pPr>
        <w:pStyle w:val="TextoIndiceNivel2"/>
      </w:pPr>
    </w:p>
    <w:p w:rsidR="00E2667E" w:rsidRDefault="00E2667E" w:rsidP="00E2667E">
      <w:pPr>
        <w:pStyle w:val="TextoNormalNegritaCursivandice"/>
      </w:pPr>
      <w:r>
        <w:t>Declaración universal de derechos humanos de 10 de diciembre de 1948</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53" w:history="1">
        <w:r w:rsidRPr="00E2667E">
          <w:rPr>
            <w:rStyle w:val="TextoNormalCaracter"/>
          </w:rPr>
          <w:t>153/2013</w:t>
        </w:r>
      </w:hyperlink>
      <w:r>
        <w:t>, f. 3.</w:t>
      </w:r>
    </w:p>
    <w:p w:rsidR="00E2667E" w:rsidRDefault="00E2667E" w:rsidP="00E2667E">
      <w:pPr>
        <w:pStyle w:val="SangriaFrancesaArticulo"/>
      </w:pPr>
    </w:p>
    <w:p w:rsidR="00E2667E" w:rsidRDefault="00E2667E" w:rsidP="00E2667E">
      <w:pPr>
        <w:pStyle w:val="TextoNormalNegritaCursivandice"/>
      </w:pPr>
      <w:r>
        <w:t>Reglas mínimas para el tratamiento de los reclusos adoptadas por Naciones Unidas en 1955</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53" w:history="1">
        <w:r w:rsidRPr="00E2667E">
          <w:rPr>
            <w:rStyle w:val="TextoNormalCaracter"/>
          </w:rPr>
          <w:t>153/2013</w:t>
        </w:r>
      </w:hyperlink>
      <w:r>
        <w:t>, f. 3.</w:t>
      </w:r>
    </w:p>
    <w:p w:rsidR="00E2667E" w:rsidRDefault="00E2667E" w:rsidP="00E2667E">
      <w:pPr>
        <w:pStyle w:val="SangriaFrancesaArticulo"/>
      </w:pPr>
    </w:p>
    <w:p w:rsidR="00E2667E" w:rsidRDefault="00E2667E" w:rsidP="00E2667E">
      <w:pPr>
        <w:pStyle w:val="TextoNormalNegritaCursivandice"/>
      </w:pPr>
      <w:r>
        <w:t>Pacto internacional de derechos civiles y políticos. Nueva York, 16 de diciembre de 1966, ratificado por Instrumento de 13 de abril de 1977</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53" w:history="1">
        <w:r w:rsidRPr="00E2667E">
          <w:rPr>
            <w:rStyle w:val="TextoNormalCaracter"/>
          </w:rPr>
          <w:t>153/2013</w:t>
        </w:r>
      </w:hyperlink>
      <w:r>
        <w:t>, f. 3.</w:t>
      </w:r>
    </w:p>
    <w:p w:rsidR="00E2667E" w:rsidRDefault="00E2667E" w:rsidP="00E2667E">
      <w:pPr>
        <w:pStyle w:val="SangriaFrancesaArticulo"/>
      </w:pPr>
      <w:r w:rsidRPr="00E2667E">
        <w:rPr>
          <w:rStyle w:val="TextoNormalNegritaCaracter"/>
        </w:rPr>
        <w:t>Artículo 14.5.</w:t>
      </w:r>
      <w:r w:rsidRPr="00E2667E">
        <w:rPr>
          <w:rStyle w:val="TextoNormalCaracter"/>
        </w:rPr>
        <w:t>-</w:t>
      </w:r>
      <w:r>
        <w:t xml:space="preserve"> Sentencia </w:t>
      </w:r>
      <w:hyperlink w:anchor="SENTENCIA_2013_184" w:history="1">
        <w:r w:rsidRPr="00E2667E">
          <w:rPr>
            <w:rStyle w:val="TextoNormalCaracter"/>
          </w:rPr>
          <w:t>184/2013</w:t>
        </w:r>
      </w:hyperlink>
      <w:r>
        <w:t>, f. 7.</w:t>
      </w:r>
    </w:p>
    <w:p w:rsidR="00E2667E" w:rsidRDefault="00E2667E" w:rsidP="00E2667E">
      <w:pPr>
        <w:pStyle w:val="SangriaFrancesaArticulo"/>
      </w:pPr>
      <w:r w:rsidRPr="00E2667E">
        <w:rPr>
          <w:rStyle w:val="TextoNormalNegritaCaracter"/>
        </w:rPr>
        <w:t>Artículo 24.2.</w:t>
      </w:r>
      <w:r w:rsidRPr="00E2667E">
        <w:rPr>
          <w:rStyle w:val="TextoNormalCaracter"/>
        </w:rPr>
        <w:t>-</w:t>
      </w:r>
      <w:r>
        <w:t xml:space="preserve"> Sentencia </w:t>
      </w:r>
      <w:hyperlink w:anchor="SENTENCIA_2013_167" w:history="1">
        <w:r w:rsidRPr="00E2667E">
          <w:rPr>
            <w:rStyle w:val="TextoNormalCaracter"/>
          </w:rPr>
          <w:t>167/2013</w:t>
        </w:r>
      </w:hyperlink>
      <w:r>
        <w:t>, f. 5.</w:t>
      </w:r>
    </w:p>
    <w:p w:rsidR="00E2667E" w:rsidRDefault="00E2667E" w:rsidP="00E2667E">
      <w:pPr>
        <w:pStyle w:val="SangriaFrancesaArticulo"/>
      </w:pPr>
    </w:p>
    <w:p w:rsidR="00E2667E" w:rsidRDefault="00E2667E" w:rsidP="00E2667E">
      <w:pPr>
        <w:pStyle w:val="TextoNormalNegritaCursivandice"/>
      </w:pPr>
      <w:r>
        <w:t>Pacto internacional de derechos económicos, sociales y culturales. Nueva York, de 16 de diciembre de 1966, ratificado por Instrumento de 13 de abril de 1977</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8" w:history="1">
        <w:r w:rsidRPr="00E2667E">
          <w:rPr>
            <w:rStyle w:val="TextoNormalCaracter"/>
          </w:rPr>
          <w:t>188/2013</w:t>
        </w:r>
      </w:hyperlink>
      <w:r>
        <w:t>, f. 1.</w:t>
      </w:r>
    </w:p>
    <w:p w:rsidR="00E2667E" w:rsidRDefault="00E2667E" w:rsidP="00E2667E">
      <w:pPr>
        <w:pStyle w:val="SangriaFrancesaArticulo"/>
      </w:pPr>
    </w:p>
    <w:p w:rsidR="00E2667E" w:rsidRDefault="00E2667E" w:rsidP="00E2667E">
      <w:pPr>
        <w:pStyle w:val="TextoNormalNegritaCursivandice"/>
      </w:pPr>
      <w:r>
        <w:lastRenderedPageBreak/>
        <w:t>Convención de Washington, de 3 de marzo de 1973, sobre el comercio internacional de especies amenazadas de fauna y flora silvestres. Ratificada por Instrumento de 16 de mayo de 1986</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46" w:history="1">
        <w:r w:rsidRPr="00E2667E">
          <w:rPr>
            <w:rStyle w:val="TextoNormalCaracter"/>
          </w:rPr>
          <w:t>146/2013</w:t>
        </w:r>
      </w:hyperlink>
      <w:r>
        <w:t>, f. 3.</w:t>
      </w:r>
    </w:p>
    <w:p w:rsidR="00E2667E" w:rsidRDefault="00E2667E" w:rsidP="00E2667E">
      <w:pPr>
        <w:pStyle w:val="SangriaFrancesaArticulo"/>
      </w:pPr>
    </w:p>
    <w:p w:rsidR="00E2667E" w:rsidRDefault="00E2667E" w:rsidP="00E2667E">
      <w:pPr>
        <w:pStyle w:val="TextoNormalNegritaCursivandice"/>
      </w:pPr>
      <w:r>
        <w:t>Declaración sobre la protección contra la tortura, adoptada por la Asamblea General de Naciones Unidas el 9 de diciembre de 1975</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53" w:history="1">
        <w:r w:rsidRPr="00E2667E">
          <w:rPr>
            <w:rStyle w:val="TextoNormalCaracter"/>
          </w:rPr>
          <w:t>153/2013</w:t>
        </w:r>
      </w:hyperlink>
      <w:r>
        <w:t>, f. 3.</w:t>
      </w:r>
    </w:p>
    <w:p w:rsidR="00E2667E" w:rsidRDefault="00E2667E" w:rsidP="00E2667E">
      <w:pPr>
        <w:pStyle w:val="SangriaFrancesaArticulo"/>
      </w:pPr>
      <w:r w:rsidRPr="00E2667E">
        <w:rPr>
          <w:rStyle w:val="TextoNormalNegritaCaracter"/>
        </w:rPr>
        <w:t>Artículo 1.</w:t>
      </w:r>
      <w:r w:rsidRPr="00E2667E">
        <w:rPr>
          <w:rStyle w:val="TextoNormalCaracter"/>
        </w:rPr>
        <w:t>-</w:t>
      </w:r>
      <w:r>
        <w:t xml:space="preserve"> Sentencia </w:t>
      </w:r>
      <w:hyperlink w:anchor="SENTENCIA_2013_153" w:history="1">
        <w:r w:rsidRPr="00E2667E">
          <w:rPr>
            <w:rStyle w:val="TextoNormalCaracter"/>
          </w:rPr>
          <w:t>153/2013</w:t>
        </w:r>
      </w:hyperlink>
      <w:r>
        <w:t>, f. 3.</w:t>
      </w:r>
    </w:p>
    <w:p w:rsidR="00E2667E" w:rsidRDefault="00E2667E" w:rsidP="00E2667E">
      <w:pPr>
        <w:pStyle w:val="SangriaFrancesaArticulo"/>
      </w:pPr>
      <w:r w:rsidRPr="00E2667E">
        <w:rPr>
          <w:rStyle w:val="TextoNormalNegritaCaracter"/>
        </w:rPr>
        <w:t>Artículo 9.</w:t>
      </w:r>
      <w:r w:rsidRPr="00E2667E">
        <w:rPr>
          <w:rStyle w:val="TextoNormalCaracter"/>
        </w:rPr>
        <w:t>-</w:t>
      </w:r>
      <w:r>
        <w:t xml:space="preserve"> Sentencia </w:t>
      </w:r>
      <w:hyperlink w:anchor="SENTENCIA_2013_153" w:history="1">
        <w:r w:rsidRPr="00E2667E">
          <w:rPr>
            <w:rStyle w:val="TextoNormalCaracter"/>
          </w:rPr>
          <w:t>153/2013</w:t>
        </w:r>
      </w:hyperlink>
      <w:r>
        <w:t>, f. 3.</w:t>
      </w:r>
    </w:p>
    <w:p w:rsidR="00E2667E" w:rsidRDefault="00E2667E" w:rsidP="00E2667E">
      <w:pPr>
        <w:pStyle w:val="SangriaFrancesaArticulo"/>
      </w:pPr>
    </w:p>
    <w:p w:rsidR="00E2667E" w:rsidRDefault="00E2667E" w:rsidP="00E2667E">
      <w:pPr>
        <w:pStyle w:val="TextoNormalNegritaCursivandice"/>
      </w:pPr>
      <w:r>
        <w:t>Acuerdo entre el Estado español y la Santa Sede de 3 de enero de 1979. Asuntos económicos, ratificado por Instrumento de 4 de diciembre</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7" w:history="1">
        <w:r w:rsidRPr="00E2667E">
          <w:rPr>
            <w:rStyle w:val="TextoNormalCaracter"/>
          </w:rPr>
          <w:t>207/2013</w:t>
        </w:r>
      </w:hyperlink>
      <w:r>
        <w:t>, ff. 1, 3, 4.</w:t>
      </w:r>
    </w:p>
    <w:p w:rsidR="00E2667E" w:rsidRDefault="00E2667E" w:rsidP="00E2667E">
      <w:pPr>
        <w:pStyle w:val="SangriaFrancesaArticulo"/>
      </w:pPr>
      <w:r w:rsidRPr="00E2667E">
        <w:rPr>
          <w:rStyle w:val="TextoNormalNegritaCaracter"/>
        </w:rPr>
        <w:t>Artículo 4 a).</w:t>
      </w:r>
      <w:r w:rsidRPr="00E2667E">
        <w:rPr>
          <w:rStyle w:val="TextoNormalCaracter"/>
        </w:rPr>
        <w:t>-</w:t>
      </w:r>
      <w:r>
        <w:t xml:space="preserve"> Sentencia </w:t>
      </w:r>
      <w:hyperlink w:anchor="SENTENCIA_2013_207" w:history="1">
        <w:r w:rsidRPr="00E2667E">
          <w:rPr>
            <w:rStyle w:val="TextoNormalCaracter"/>
          </w:rPr>
          <w:t>207/2013</w:t>
        </w:r>
      </w:hyperlink>
      <w:r>
        <w:t>, f. 3.</w:t>
      </w:r>
    </w:p>
    <w:p w:rsidR="00E2667E" w:rsidRDefault="00E2667E" w:rsidP="00E2667E">
      <w:pPr>
        <w:pStyle w:val="SangriaFrancesaArticulo"/>
      </w:pPr>
      <w:r w:rsidRPr="00E2667E">
        <w:rPr>
          <w:rStyle w:val="TextoNormalNegritaCaracter"/>
        </w:rPr>
        <w:t>Artículo IV.</w:t>
      </w:r>
      <w:r w:rsidRPr="00E2667E">
        <w:rPr>
          <w:rStyle w:val="TextoNormalCaracter"/>
        </w:rPr>
        <w:t>-</w:t>
      </w:r>
      <w:r>
        <w:t xml:space="preserve"> Sentencia </w:t>
      </w:r>
      <w:hyperlink w:anchor="SENTENCIA_2013_207" w:history="1">
        <w:r w:rsidRPr="00E2667E">
          <w:rPr>
            <w:rStyle w:val="TextoNormalCaracter"/>
          </w:rPr>
          <w:t>207/2013</w:t>
        </w:r>
      </w:hyperlink>
      <w:r>
        <w:t>, ff. 3, 4.</w:t>
      </w:r>
    </w:p>
    <w:p w:rsidR="00E2667E" w:rsidRDefault="00E2667E" w:rsidP="00E2667E">
      <w:pPr>
        <w:pStyle w:val="SangriaFrancesaArticulo"/>
      </w:pPr>
      <w:r w:rsidRPr="00E2667E">
        <w:rPr>
          <w:rStyle w:val="TextoNormalNegritaCaracter"/>
        </w:rPr>
        <w:t>Artículo V.</w:t>
      </w:r>
      <w:r w:rsidRPr="00E2667E">
        <w:rPr>
          <w:rStyle w:val="TextoNormalCaracter"/>
        </w:rPr>
        <w:t>-</w:t>
      </w:r>
      <w:r>
        <w:t xml:space="preserve"> Sentencia </w:t>
      </w:r>
      <w:hyperlink w:anchor="SENTENCIA_2013_207" w:history="1">
        <w:r w:rsidRPr="00E2667E">
          <w:rPr>
            <w:rStyle w:val="TextoNormalCaracter"/>
          </w:rPr>
          <w:t>207/2013</w:t>
        </w:r>
      </w:hyperlink>
      <w:r>
        <w:t>, f. 3.</w:t>
      </w:r>
    </w:p>
    <w:p w:rsidR="00E2667E" w:rsidRDefault="00E2667E" w:rsidP="00E2667E">
      <w:pPr>
        <w:pStyle w:val="SangriaFrancesaArticulo"/>
      </w:pPr>
    </w:p>
    <w:p w:rsidR="00E2667E" w:rsidRDefault="00E2667E" w:rsidP="00E2667E">
      <w:pPr>
        <w:pStyle w:val="TextoNormalNegritaCursivandice"/>
      </w:pPr>
      <w:r>
        <w:t>Convenio de Berna, de 19 de septiembre de 1979, relativo a la conservación de la vida silvestre y del medio natural en Europa, ratificado por Instrumento de 13 de mayo de 1986</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46" w:history="1">
        <w:r w:rsidRPr="00E2667E">
          <w:rPr>
            <w:rStyle w:val="TextoNormalCaracter"/>
          </w:rPr>
          <w:t>146/2013</w:t>
        </w:r>
      </w:hyperlink>
      <w:r>
        <w:t>, f. 3.</w:t>
      </w:r>
    </w:p>
    <w:p w:rsidR="00E2667E" w:rsidRDefault="00E2667E" w:rsidP="00E2667E">
      <w:pPr>
        <w:pStyle w:val="SangriaFrancesaArticulo"/>
      </w:pPr>
    </w:p>
    <w:p w:rsidR="00E2667E" w:rsidRDefault="00E2667E" w:rsidP="00E2667E">
      <w:pPr>
        <w:pStyle w:val="TextoNormalNegritaCursivandice"/>
      </w:pPr>
      <w:r>
        <w:t>Resolución de la Asamblea General de Naciones Unidas 34/169, de 17 de diciembre de 1979. Código de conducta para funcionarios encargados de hacer cumplir la ley</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53" w:history="1">
        <w:r w:rsidRPr="00E2667E">
          <w:rPr>
            <w:rStyle w:val="TextoNormalCaracter"/>
          </w:rPr>
          <w:t>153/2013</w:t>
        </w:r>
      </w:hyperlink>
      <w:r>
        <w:t>, f. 3.</w:t>
      </w:r>
    </w:p>
    <w:p w:rsidR="00E2667E" w:rsidRDefault="00E2667E" w:rsidP="00E2667E">
      <w:pPr>
        <w:pStyle w:val="SangriaFrancesaArticulo"/>
      </w:pPr>
    </w:p>
    <w:p w:rsidR="00E2667E" w:rsidRDefault="00E2667E" w:rsidP="00E2667E">
      <w:pPr>
        <w:pStyle w:val="TextoNormalNegritaCursivandice"/>
      </w:pPr>
      <w:r>
        <w:t>Resolución de la Asamblea General de Naciones Unidas 37/194, de 18 de diciembre de 1982. Principios de ética médica aplicables por personal de salud, en la protección de personas presas y detenidas contra la tortura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53" w:history="1">
        <w:r w:rsidRPr="00E2667E">
          <w:rPr>
            <w:rStyle w:val="TextoNormalCaracter"/>
          </w:rPr>
          <w:t>153/2013</w:t>
        </w:r>
      </w:hyperlink>
      <w:r>
        <w:t>, f. 3.</w:t>
      </w:r>
    </w:p>
    <w:p w:rsidR="00E2667E" w:rsidRDefault="00E2667E" w:rsidP="00E2667E">
      <w:pPr>
        <w:pStyle w:val="SangriaFrancesaArticulo"/>
      </w:pPr>
    </w:p>
    <w:p w:rsidR="00E2667E" w:rsidRDefault="00E2667E" w:rsidP="00E2667E">
      <w:pPr>
        <w:pStyle w:val="TextoNormalNegritaCursivandice"/>
      </w:pPr>
      <w:r>
        <w:t>Convención de Nueva York contra la tortura y otros tratos o penas crueles, inhumanos o degradantes, de 10 de diciembre de 1984, ratificada por España el 19 de octubre de 1987</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53" w:history="1">
        <w:r w:rsidRPr="00E2667E">
          <w:rPr>
            <w:rStyle w:val="TextoNormalCaracter"/>
          </w:rPr>
          <w:t>153/2013</w:t>
        </w:r>
      </w:hyperlink>
      <w:r>
        <w:t>, f. 3.</w:t>
      </w:r>
    </w:p>
    <w:p w:rsidR="00E2667E" w:rsidRDefault="00E2667E" w:rsidP="00E2667E">
      <w:pPr>
        <w:pStyle w:val="SangriaFrancesaArticulo"/>
      </w:pPr>
      <w:r w:rsidRPr="00E2667E">
        <w:rPr>
          <w:rStyle w:val="TextoNormalNegritaCaracter"/>
        </w:rPr>
        <w:t>Artículo 12.</w:t>
      </w:r>
      <w:r w:rsidRPr="00E2667E">
        <w:rPr>
          <w:rStyle w:val="TextoNormalCaracter"/>
        </w:rPr>
        <w:t>-</w:t>
      </w:r>
      <w:r>
        <w:t xml:space="preserve"> Sentencia </w:t>
      </w:r>
      <w:hyperlink w:anchor="SENTENCIA_2013_153" w:history="1">
        <w:r w:rsidRPr="00E2667E">
          <w:rPr>
            <w:rStyle w:val="TextoNormalCaracter"/>
          </w:rPr>
          <w:t>153/2013</w:t>
        </w:r>
      </w:hyperlink>
      <w:r>
        <w:t>, f. 3.</w:t>
      </w:r>
    </w:p>
    <w:p w:rsidR="00E2667E" w:rsidRDefault="00E2667E" w:rsidP="00E2667E">
      <w:pPr>
        <w:pStyle w:val="SangriaFrancesaArticulo"/>
      </w:pPr>
    </w:p>
    <w:p w:rsidR="00E2667E" w:rsidRDefault="00E2667E" w:rsidP="00E2667E">
      <w:pPr>
        <w:pStyle w:val="TextoNormalNegritaCursivandice"/>
      </w:pPr>
      <w:r>
        <w:t>Reglas mínimas de Naciones Unidas para la administración de la justicia de menores (Reglas de Beijing) adoptadas por Resolución de la Asamblea General de las Naciones Unidas 40/33, de 29 de noviembre de 1985</w:t>
      </w:r>
    </w:p>
    <w:p w:rsidR="00E2667E" w:rsidRDefault="00E2667E" w:rsidP="00E2667E">
      <w:pPr>
        <w:pStyle w:val="SangriaFrancesaArticulo"/>
      </w:pPr>
      <w:r w:rsidRPr="00E2667E">
        <w:rPr>
          <w:rStyle w:val="TextoNormalNegritaCaracter"/>
        </w:rPr>
        <w:t>Artículo 8.</w:t>
      </w:r>
      <w:r w:rsidRPr="00E2667E">
        <w:rPr>
          <w:rStyle w:val="TextoNormalCaracter"/>
        </w:rPr>
        <w:t>-</w:t>
      </w:r>
      <w:r>
        <w:t xml:space="preserve"> Auto </w:t>
      </w:r>
      <w:hyperlink w:anchor="AUTO_2013_172" w:history="1">
        <w:r w:rsidRPr="00E2667E">
          <w:rPr>
            <w:rStyle w:val="TextoNormalCaracter"/>
          </w:rPr>
          <w:t>172/2013</w:t>
        </w:r>
      </w:hyperlink>
      <w:r>
        <w:t>, f. 1.</w:t>
      </w:r>
    </w:p>
    <w:p w:rsidR="00E2667E" w:rsidRDefault="00E2667E" w:rsidP="00E2667E">
      <w:pPr>
        <w:pStyle w:val="SangriaFrancesaArticulo"/>
      </w:pPr>
    </w:p>
    <w:p w:rsidR="00E2667E" w:rsidRDefault="00E2667E" w:rsidP="00E2667E">
      <w:pPr>
        <w:pStyle w:val="TextoNormalNegritaCursivandice"/>
      </w:pPr>
      <w:r>
        <w:lastRenderedPageBreak/>
        <w:t>Resolución de la Asamblea General de Naciones Unidas 43/173, de 9 de diciembre de 1988. Principios para la protección de las personas detenidas o presas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53" w:history="1">
        <w:r w:rsidRPr="00E2667E">
          <w:rPr>
            <w:rStyle w:val="TextoNormalCaracter"/>
          </w:rPr>
          <w:t>153/2013</w:t>
        </w:r>
      </w:hyperlink>
      <w:r>
        <w:t>, f. 3.</w:t>
      </w:r>
    </w:p>
    <w:p w:rsidR="00E2667E" w:rsidRDefault="00E2667E" w:rsidP="00E2667E">
      <w:pPr>
        <w:pStyle w:val="SangriaFrancesaArticulo"/>
      </w:pPr>
    </w:p>
    <w:p w:rsidR="00E2667E" w:rsidRDefault="00E2667E" w:rsidP="00E2667E">
      <w:pPr>
        <w:pStyle w:val="TextoNormalNegritaCursivandice"/>
      </w:pPr>
      <w:r>
        <w:t>Convención sobre los derechos del niño, adoptada por la Asamblea General de Naciones Unidas el 20 de noviembre de 1989. Ratificada por Instrumento de 30 de noviembre de 1990</w:t>
      </w:r>
    </w:p>
    <w:p w:rsidR="00E2667E" w:rsidRDefault="00E2667E" w:rsidP="00E2667E">
      <w:pPr>
        <w:pStyle w:val="SangriaFrancesaArticulo"/>
      </w:pPr>
      <w:r w:rsidRPr="00E2667E">
        <w:rPr>
          <w:rStyle w:val="TextoNormalNegritaCaracter"/>
        </w:rPr>
        <w:t>Artículo 3.1.</w:t>
      </w:r>
      <w:r w:rsidRPr="00E2667E">
        <w:rPr>
          <w:rStyle w:val="TextoNormalCaracter"/>
        </w:rPr>
        <w:t>-</w:t>
      </w:r>
      <w:r>
        <w:t xml:space="preserve"> Sentencia </w:t>
      </w:r>
      <w:hyperlink w:anchor="SENTENCIA_2013_186" w:history="1">
        <w:r w:rsidRPr="00E2667E">
          <w:rPr>
            <w:rStyle w:val="TextoNormalCaracter"/>
          </w:rPr>
          <w:t>186/2013</w:t>
        </w:r>
      </w:hyperlink>
      <w:r>
        <w:t>, f. 5, VP.</w:t>
      </w:r>
    </w:p>
    <w:p w:rsidR="00E2667E" w:rsidRDefault="00E2667E" w:rsidP="00E2667E">
      <w:pPr>
        <w:pStyle w:val="SangriaFrancesaArticulo"/>
      </w:pPr>
      <w:r w:rsidRPr="00E2667E">
        <w:rPr>
          <w:rStyle w:val="TextoNormalNegritaCaracter"/>
        </w:rPr>
        <w:t>Artículo 7.</w:t>
      </w:r>
      <w:r w:rsidRPr="00E2667E">
        <w:rPr>
          <w:rStyle w:val="TextoNormalCaracter"/>
        </w:rPr>
        <w:t>-</w:t>
      </w:r>
      <w:r>
        <w:t xml:space="preserve"> Sentencia </w:t>
      </w:r>
      <w:hyperlink w:anchor="SENTENCIA_2013_167" w:history="1">
        <w:r w:rsidRPr="00E2667E">
          <w:rPr>
            <w:rStyle w:val="TextoNormalCaracter"/>
          </w:rPr>
          <w:t>167/2013</w:t>
        </w:r>
      </w:hyperlink>
      <w:r>
        <w:t>, f. 5.</w:t>
      </w:r>
    </w:p>
    <w:p w:rsidR="00E2667E" w:rsidRDefault="00E2667E" w:rsidP="00E2667E">
      <w:pPr>
        <w:pStyle w:val="SangriaFrancesaArticulo"/>
      </w:pPr>
      <w:r w:rsidRPr="00E2667E">
        <w:rPr>
          <w:rStyle w:val="TextoNormalNegritaCaracter"/>
        </w:rPr>
        <w:t>Artículo 8.</w:t>
      </w:r>
      <w:r w:rsidRPr="00E2667E">
        <w:rPr>
          <w:rStyle w:val="TextoNormalCaracter"/>
        </w:rPr>
        <w:t>-</w:t>
      </w:r>
      <w:r>
        <w:t xml:space="preserve"> Sentencia </w:t>
      </w:r>
      <w:hyperlink w:anchor="SENTENCIA_2013_167" w:history="1">
        <w:r w:rsidRPr="00E2667E">
          <w:rPr>
            <w:rStyle w:val="TextoNormalCaracter"/>
          </w:rPr>
          <w:t>167/2013</w:t>
        </w:r>
      </w:hyperlink>
      <w:r>
        <w:t>, f. 5.</w:t>
      </w:r>
    </w:p>
    <w:p w:rsidR="00E2667E" w:rsidRDefault="00E2667E" w:rsidP="00E2667E">
      <w:pPr>
        <w:pStyle w:val="SangriaIzquierdaArticulo"/>
      </w:pPr>
      <w:r>
        <w:t xml:space="preserve">Autos </w:t>
      </w:r>
      <w:hyperlink w:anchor="AUTO_2013_151" w:history="1">
        <w:r w:rsidRPr="00E2667E">
          <w:rPr>
            <w:rStyle w:val="TextoNormalCaracter"/>
          </w:rPr>
          <w:t>151/2013</w:t>
        </w:r>
      </w:hyperlink>
      <w:r>
        <w:t xml:space="preserve">, f. 4; </w:t>
      </w:r>
      <w:hyperlink w:anchor="AUTO_2013_172" w:history="1">
        <w:r w:rsidRPr="00E2667E">
          <w:rPr>
            <w:rStyle w:val="TextoNormalCaracter"/>
          </w:rPr>
          <w:t>172/2013</w:t>
        </w:r>
      </w:hyperlink>
      <w:r>
        <w:t>, f. 4.</w:t>
      </w:r>
    </w:p>
    <w:p w:rsidR="00E2667E" w:rsidRDefault="00E2667E" w:rsidP="00E2667E">
      <w:pPr>
        <w:pStyle w:val="SangriaIzquierdaArticulo"/>
      </w:pPr>
    </w:p>
    <w:p w:rsidR="00E2667E" w:rsidRDefault="00E2667E" w:rsidP="00E2667E">
      <w:pPr>
        <w:pStyle w:val="TextoNormalNegritaCursivandice"/>
      </w:pPr>
      <w:r>
        <w:t>Resolución de la Asamblea General de Naciones Unidas 45/111, de 14 de diciembre de 1990.  Principios básicos para el tratamiento de reclusos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53" w:history="1">
        <w:r w:rsidRPr="00E2667E">
          <w:rPr>
            <w:rStyle w:val="TextoNormalCaracter"/>
          </w:rPr>
          <w:t>153/2013</w:t>
        </w:r>
      </w:hyperlink>
      <w:r>
        <w:t>, f. 3.</w:t>
      </w:r>
    </w:p>
    <w:p w:rsidR="00E2667E" w:rsidRDefault="00E2667E" w:rsidP="00E2667E">
      <w:pPr>
        <w:pStyle w:val="SangriaFrancesaArticulo"/>
      </w:pPr>
    </w:p>
    <w:p w:rsidR="00E2667E" w:rsidRDefault="00E2667E" w:rsidP="00E2667E">
      <w:pPr>
        <w:pStyle w:val="TextoNormalNegritaCursivandice"/>
      </w:pPr>
      <w:r>
        <w:t>Consejo de la OCDE, de 13 de julio de 1995. Directrices sobre precios de transferencias a empresas multinacionales y administraciones tributarias (actualizado el 22 de julio de 2010)</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45" w:history="1">
        <w:r w:rsidRPr="00E2667E">
          <w:rPr>
            <w:rStyle w:val="TextoNormalCaracter"/>
          </w:rPr>
          <w:t>145/2013</w:t>
        </w:r>
      </w:hyperlink>
      <w:r>
        <w:t>, f. 2.</w:t>
      </w:r>
    </w:p>
    <w:p w:rsidR="00E2667E" w:rsidRDefault="00E2667E" w:rsidP="00E2667E">
      <w:pPr>
        <w:pStyle w:val="SangriaFrancesaArticulo"/>
      </w:pPr>
    </w:p>
    <w:p w:rsidR="00E2667E" w:rsidRDefault="00E2667E" w:rsidP="00E2667E">
      <w:pPr>
        <w:pStyle w:val="TextoNormalNegritaCursivandice"/>
      </w:pPr>
      <w:r>
        <w:t>Convenio entre el Reino de España y la República Francesa en materia de protección y de seguridad civil, hecho en Perpiñán el 11 de octubre de 2001</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55" w:history="1">
        <w:r w:rsidRPr="00E2667E">
          <w:rPr>
            <w:rStyle w:val="TextoNormalCaracter"/>
          </w:rPr>
          <w:t>155/2013</w:t>
        </w:r>
      </w:hyperlink>
      <w:r>
        <w:t>, f. 2.</w:t>
      </w:r>
    </w:p>
    <w:p w:rsidR="00E2667E" w:rsidRDefault="00E2667E" w:rsidP="00E2667E">
      <w:pPr>
        <w:pStyle w:val="SangriaFrancesaArticulo"/>
      </w:pPr>
    </w:p>
    <w:p w:rsidR="00E2667E" w:rsidRDefault="00E2667E" w:rsidP="00E2667E">
      <w:pPr>
        <w:pStyle w:val="TextoNormalNegritaCursivandice"/>
      </w:pPr>
      <w:r>
        <w:t>Tratado de Prüm, de 27 de mayo de 2005. Profundización de la cooperación transfronteriza, en particular en materia de lucha contra el terrorismo, la delincuencia transfronteriza y la migración ilegal, ratificado por Instrumento de 18 de julio de 2006 (Schengen III)</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99" w:history="1">
        <w:r w:rsidRPr="00E2667E">
          <w:rPr>
            <w:rStyle w:val="TextoNormalCaracter"/>
          </w:rPr>
          <w:t>199/2013</w:t>
        </w:r>
      </w:hyperlink>
      <w:r>
        <w:t>, f. 10.</w:t>
      </w:r>
    </w:p>
    <w:p w:rsidR="00E2667E" w:rsidRDefault="00E2667E" w:rsidP="00E2667E">
      <w:pPr>
        <w:pStyle w:val="TextoNormal"/>
      </w:pPr>
    </w:p>
    <w:p w:rsidR="00E2667E" w:rsidRDefault="00E2667E" w:rsidP="00E2667E">
      <w:pPr>
        <w:pStyle w:val="SangriaFrancesaArticulo"/>
      </w:pPr>
      <w:bookmarkStart w:id="250" w:name="INDICE22871"/>
    </w:p>
    <w:bookmarkEnd w:id="250"/>
    <w:p w:rsidR="00E2667E" w:rsidRDefault="00E2667E" w:rsidP="00E2667E">
      <w:pPr>
        <w:pStyle w:val="TextoIndiceNivel2"/>
        <w:suppressAutoHyphens/>
      </w:pPr>
      <w:r>
        <w:t>M) Unión Europea</w:t>
      </w:r>
    </w:p>
    <w:p w:rsidR="00E2667E" w:rsidRDefault="00E2667E" w:rsidP="00E2667E">
      <w:pPr>
        <w:pStyle w:val="TextoIndiceNivel2"/>
      </w:pPr>
    </w:p>
    <w:p w:rsidR="00E2667E" w:rsidRDefault="00E2667E" w:rsidP="00E2667E">
      <w:pPr>
        <w:pStyle w:val="TextoNormalNegritaCursivandice"/>
      </w:pPr>
      <w:r>
        <w:t>Tratado constitutivo de la Comunidad Económica Europea, firmado en Roma el 25 de marzo de 1957</w:t>
      </w:r>
    </w:p>
    <w:p w:rsidR="00E2667E" w:rsidRDefault="00E2667E" w:rsidP="00E2667E">
      <w:pPr>
        <w:pStyle w:val="SangriaFrancesaArticulo"/>
      </w:pPr>
      <w:r w:rsidRPr="00E2667E">
        <w:rPr>
          <w:rStyle w:val="TextoNormalNegritaCaracter"/>
        </w:rPr>
        <w:t>Artículo 43.</w:t>
      </w:r>
      <w:r w:rsidRPr="00E2667E">
        <w:rPr>
          <w:rStyle w:val="TextoNormalCaracter"/>
        </w:rPr>
        <w:t>-</w:t>
      </w:r>
      <w:r>
        <w:t xml:space="preserve"> Sentencia </w:t>
      </w:r>
      <w:hyperlink w:anchor="SENTENCIA_2013_193" w:history="1">
        <w:r w:rsidRPr="00E2667E">
          <w:rPr>
            <w:rStyle w:val="TextoNormalCaracter"/>
          </w:rPr>
          <w:t>193/2013</w:t>
        </w:r>
      </w:hyperlink>
      <w:r>
        <w:t>, f. 5.</w:t>
      </w:r>
    </w:p>
    <w:p w:rsidR="00E2667E" w:rsidRDefault="00E2667E" w:rsidP="00E2667E">
      <w:pPr>
        <w:pStyle w:val="SangriaFrancesaArticulo"/>
      </w:pPr>
    </w:p>
    <w:p w:rsidR="00E2667E" w:rsidRDefault="00E2667E" w:rsidP="00E2667E">
      <w:pPr>
        <w:pStyle w:val="TextoNormalNegritaCursivandice"/>
      </w:pPr>
      <w:r>
        <w:t>Reglamento (CEE) núm. 3626/82 del Consejo, de 3 de diciembre de 1982. Aplicación en la Comunidad del Convenio sobre el comercio internacional de especies amenazadas de fauna y flora silvestres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46" w:history="1">
        <w:r w:rsidRPr="00E2667E">
          <w:rPr>
            <w:rStyle w:val="TextoNormalCaracter"/>
          </w:rPr>
          <w:t>146/2013</w:t>
        </w:r>
      </w:hyperlink>
      <w:r>
        <w:t>, f. 3.</w:t>
      </w:r>
    </w:p>
    <w:p w:rsidR="00E2667E" w:rsidRDefault="00E2667E" w:rsidP="00E2667E">
      <w:pPr>
        <w:pStyle w:val="SangriaFrancesaArticulo"/>
      </w:pPr>
    </w:p>
    <w:p w:rsidR="00E2667E" w:rsidRDefault="00E2667E" w:rsidP="00E2667E">
      <w:pPr>
        <w:pStyle w:val="TextoNormalNegritaCursivandice"/>
      </w:pPr>
      <w:r>
        <w:lastRenderedPageBreak/>
        <w:t>Decisión 88/149/CEE de la Comisión, de 11 de diciembre de 1987. Programa de orientación plurianual para la flota pesquera (1987-1991) presentado por España con arreglo al Reglamento (CEE) núm. 4028/86</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6" w:history="1">
        <w:r w:rsidRPr="00E2667E">
          <w:rPr>
            <w:rStyle w:val="TextoNormalCaracter"/>
          </w:rPr>
          <w:t>166/2013</w:t>
        </w:r>
      </w:hyperlink>
      <w:r>
        <w:t>, f. 4.</w:t>
      </w:r>
    </w:p>
    <w:p w:rsidR="00E2667E" w:rsidRDefault="00E2667E" w:rsidP="00E2667E">
      <w:pPr>
        <w:pStyle w:val="SangriaFrancesaArticulo"/>
      </w:pPr>
    </w:p>
    <w:p w:rsidR="00E2667E" w:rsidRDefault="00E2667E" w:rsidP="00E2667E">
      <w:pPr>
        <w:pStyle w:val="TextoNormalNegritaCursivandice"/>
      </w:pPr>
      <w:r>
        <w:t>Acuerdo de pesca de la Comunidad Europea con la República Islámica de Mauritania de 14 de junio de 1988</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98" w:history="1">
        <w:r w:rsidRPr="00E2667E">
          <w:rPr>
            <w:rStyle w:val="TextoNormalCaracter"/>
          </w:rPr>
          <w:t>198/2013</w:t>
        </w:r>
      </w:hyperlink>
      <w:r>
        <w:t>, f. 5.</w:t>
      </w:r>
    </w:p>
    <w:p w:rsidR="00E2667E" w:rsidRDefault="00E2667E" w:rsidP="00E2667E">
      <w:pPr>
        <w:pStyle w:val="SangriaFrancesaArticulo"/>
      </w:pPr>
    </w:p>
    <w:p w:rsidR="00E2667E" w:rsidRDefault="00E2667E" w:rsidP="00E2667E">
      <w:pPr>
        <w:pStyle w:val="TextoNormalNegritaCursivandice"/>
      </w:pPr>
      <w:r>
        <w:t>Tratado de Maastricht, de 7 de febrero de 1992. Tratado de la Unión Europea</w:t>
      </w:r>
    </w:p>
    <w:p w:rsidR="00E2667E" w:rsidRDefault="00E2667E" w:rsidP="00E2667E">
      <w:pPr>
        <w:pStyle w:val="SangriaFrancesaArticulo"/>
      </w:pPr>
      <w:r w:rsidRPr="00E2667E">
        <w:rPr>
          <w:rStyle w:val="TextoNormalNegritaCaracter"/>
        </w:rPr>
        <w:t>Artículo 32.</w:t>
      </w:r>
      <w:r w:rsidRPr="00E2667E">
        <w:rPr>
          <w:rStyle w:val="TextoNormalCaracter"/>
        </w:rPr>
        <w:t>-</w:t>
      </w:r>
      <w:r>
        <w:t xml:space="preserve"> Sentencia </w:t>
      </w:r>
      <w:hyperlink w:anchor="SENTENCIA_2013_166" w:history="1">
        <w:r w:rsidRPr="00E2667E">
          <w:rPr>
            <w:rStyle w:val="TextoNormalCaracter"/>
          </w:rPr>
          <w:t>166/2013</w:t>
        </w:r>
      </w:hyperlink>
      <w:r>
        <w:t>, f. 6.</w:t>
      </w:r>
    </w:p>
    <w:p w:rsidR="00E2667E" w:rsidRDefault="00E2667E" w:rsidP="00E2667E">
      <w:pPr>
        <w:pStyle w:val="SangriaFrancesaArticulo"/>
      </w:pPr>
    </w:p>
    <w:p w:rsidR="00E2667E" w:rsidRDefault="00E2667E" w:rsidP="00E2667E">
      <w:pPr>
        <w:pStyle w:val="TextoNormalNegritaCursivandice"/>
      </w:pPr>
      <w:r>
        <w:t>Directiva 92/85/CEE del Consejo, de 19 de octubre de 1992. Aplicación de medidas para promover la mejora de la seguridad y de la salud   en el trabajo de la trabajadora embarazada, que haya dado a luz o en período   de lactancia (décima Directiva específica con arreglo al apartado 1 del   artículo 16 de la Directiva 89/391/CEE)</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73" w:history="1">
        <w:r w:rsidRPr="00E2667E">
          <w:rPr>
            <w:rStyle w:val="TextoNormalCaracter"/>
          </w:rPr>
          <w:t>173/2013</w:t>
        </w:r>
      </w:hyperlink>
      <w:r>
        <w:t>, ff. 3, 4, VP I.</w:t>
      </w:r>
    </w:p>
    <w:p w:rsidR="00E2667E" w:rsidRDefault="00E2667E" w:rsidP="00E2667E">
      <w:pPr>
        <w:pStyle w:val="SangriaFrancesaArticulo"/>
      </w:pPr>
    </w:p>
    <w:p w:rsidR="00E2667E" w:rsidRDefault="00E2667E" w:rsidP="00E2667E">
      <w:pPr>
        <w:pStyle w:val="TextoNormalNegritaCursivandice"/>
      </w:pPr>
      <w:r>
        <w:t>Directiva 94/19/CE del Parlamento Europeo y del Consejo, de 30 de mayo de 1994. Sistemas de garantía de depósitos</w:t>
      </w:r>
    </w:p>
    <w:p w:rsidR="00E2667E" w:rsidRDefault="00E2667E" w:rsidP="00E2667E">
      <w:pPr>
        <w:pStyle w:val="SangriaFrancesaArticulo"/>
      </w:pPr>
      <w:r w:rsidRPr="00E2667E">
        <w:rPr>
          <w:rStyle w:val="TextoNormalNegritaCaracter"/>
        </w:rPr>
        <w:t>Artículo 3.1.</w:t>
      </w:r>
      <w:r w:rsidRPr="00E2667E">
        <w:rPr>
          <w:rStyle w:val="TextoNormalCaracter"/>
        </w:rPr>
        <w:t>-</w:t>
      </w:r>
      <w:r>
        <w:t xml:space="preserve"> Sentencia </w:t>
      </w:r>
      <w:hyperlink w:anchor="SENTENCIA_2013_217" w:history="1">
        <w:r w:rsidRPr="00E2667E">
          <w:rPr>
            <w:rStyle w:val="TextoNormalCaracter"/>
          </w:rPr>
          <w:t>217/2013</w:t>
        </w:r>
      </w:hyperlink>
      <w:r>
        <w:t>, f. 4.</w:t>
      </w:r>
    </w:p>
    <w:p w:rsidR="00E2667E" w:rsidRDefault="00E2667E" w:rsidP="00E2667E">
      <w:pPr>
        <w:pStyle w:val="SangriaFrancesaArticulo"/>
      </w:pPr>
    </w:p>
    <w:p w:rsidR="00E2667E" w:rsidRDefault="00E2667E" w:rsidP="00E2667E">
      <w:pPr>
        <w:pStyle w:val="TextoNormalNegritaCursivandice"/>
      </w:pPr>
      <w:r>
        <w:t>Directiva 2000/60/CE del Parlamento Europeo y del Consejo, de 23 de octubre de 2000. Establecimiento de un marco comunitario de actuación en el ámbito de la política de aguas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0" w:history="1">
        <w:r w:rsidRPr="00E2667E">
          <w:rPr>
            <w:rStyle w:val="TextoNormalCaracter"/>
          </w:rPr>
          <w:t>180/2013</w:t>
        </w:r>
      </w:hyperlink>
      <w:r>
        <w:t>, f. 8.</w:t>
      </w:r>
    </w:p>
    <w:p w:rsidR="00E2667E" w:rsidRDefault="00E2667E" w:rsidP="00E2667E">
      <w:pPr>
        <w:pStyle w:val="SangriaFrancesaArticulo"/>
      </w:pPr>
    </w:p>
    <w:p w:rsidR="00E2667E" w:rsidRDefault="00E2667E" w:rsidP="00E2667E">
      <w:pPr>
        <w:pStyle w:val="TextoNormalNegritaCursivandice"/>
      </w:pPr>
      <w:r>
        <w:t>Directiva 2001/40/CE del Consejo, de 28 de mayo de 2001. Reconocimiento mutuo de las decisiones en materia de expulsión de nacionales de terceros países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6" w:history="1">
        <w:r w:rsidRPr="00E2667E">
          <w:rPr>
            <w:rStyle w:val="TextoNormalCaracter"/>
          </w:rPr>
          <w:t>186/2013</w:t>
        </w:r>
      </w:hyperlink>
      <w:r>
        <w:t>, f. 6, VP.</w:t>
      </w:r>
    </w:p>
    <w:p w:rsidR="00E2667E" w:rsidRDefault="00E2667E" w:rsidP="00E2667E">
      <w:pPr>
        <w:pStyle w:val="SangriaFrancesaArticulo"/>
      </w:pPr>
    </w:p>
    <w:p w:rsidR="00E2667E" w:rsidRDefault="00E2667E" w:rsidP="00E2667E">
      <w:pPr>
        <w:pStyle w:val="TextoNormalNegritaCursivandice"/>
      </w:pPr>
      <w:r>
        <w:t>Directiva 2001/37/CE del Parlamento Europeo y del Consejo, de 5 de junio de 2001. Relativa a la aproximación de las disposiciones legales, reglamentarias y administrativas de los Estados miembros en materia de fabricación, presentación y venta de los productos del tabaco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4" w:history="1">
        <w:r w:rsidRPr="00E2667E">
          <w:rPr>
            <w:rStyle w:val="TextoNormalCaracter"/>
          </w:rPr>
          <w:t>204/2013</w:t>
        </w:r>
      </w:hyperlink>
      <w:r>
        <w:t>, f. 5.</w:t>
      </w:r>
    </w:p>
    <w:p w:rsidR="00E2667E" w:rsidRDefault="00E2667E" w:rsidP="00E2667E">
      <w:pPr>
        <w:pStyle w:val="SangriaFrancesaArticulo"/>
      </w:pPr>
    </w:p>
    <w:p w:rsidR="00E2667E" w:rsidRDefault="00E2667E" w:rsidP="00E2667E">
      <w:pPr>
        <w:pStyle w:val="TextoNormalNegritaCursivandice"/>
      </w:pPr>
      <w:r>
        <w:t>Resolución del Consejo de la Unión Europea de 25 de junio de 2001. Intercambio de resultados de análisis de ADN</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99" w:history="1">
        <w:r w:rsidRPr="00E2667E">
          <w:rPr>
            <w:rStyle w:val="TextoNormalCaracter"/>
          </w:rPr>
          <w:t>199/2013</w:t>
        </w:r>
      </w:hyperlink>
      <w:r>
        <w:t>, f. 10.</w:t>
      </w:r>
    </w:p>
    <w:p w:rsidR="00E2667E" w:rsidRDefault="00E2667E" w:rsidP="00E2667E">
      <w:pPr>
        <w:pStyle w:val="SangriaFrancesaArticulo"/>
      </w:pPr>
    </w:p>
    <w:p w:rsidR="00E2667E" w:rsidRDefault="00E2667E" w:rsidP="00E2667E">
      <w:pPr>
        <w:pStyle w:val="TextoNormalNegritaCursivandice"/>
      </w:pPr>
      <w:r>
        <w:t>Protocolo de pesca entre la Comunidad Europea y Mauritania de 8 de marzo de 2002</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98" w:history="1">
        <w:r w:rsidRPr="00E2667E">
          <w:rPr>
            <w:rStyle w:val="TextoNormalCaracter"/>
          </w:rPr>
          <w:t>198/2013</w:t>
        </w:r>
      </w:hyperlink>
      <w:r>
        <w:t>, f. 2.</w:t>
      </w:r>
    </w:p>
    <w:p w:rsidR="00E2667E" w:rsidRDefault="00E2667E" w:rsidP="00E2667E">
      <w:pPr>
        <w:pStyle w:val="SangriaFrancesaArticulo"/>
      </w:pPr>
    </w:p>
    <w:p w:rsidR="00E2667E" w:rsidRDefault="00E2667E" w:rsidP="00E2667E">
      <w:pPr>
        <w:pStyle w:val="TextoNormalNegritaCursivandice"/>
      </w:pPr>
      <w:r>
        <w:t>Reglamento (CE) núm. 2371/2002 del Consejo, de 20 de diciembre de 2002. Conservación y la explotación sostenible de los recursos pesqueros en virtud de la política pesquera común</w:t>
      </w:r>
    </w:p>
    <w:p w:rsidR="00E2667E" w:rsidRDefault="00E2667E" w:rsidP="00E2667E">
      <w:pPr>
        <w:pStyle w:val="SangriaFrancesaArticulo"/>
      </w:pPr>
      <w:r w:rsidRPr="00E2667E">
        <w:rPr>
          <w:rStyle w:val="TextoNormalNegritaCaracter"/>
        </w:rPr>
        <w:t>Artículo 11.</w:t>
      </w:r>
      <w:r w:rsidRPr="00E2667E">
        <w:rPr>
          <w:rStyle w:val="TextoNormalCaracter"/>
        </w:rPr>
        <w:t>-</w:t>
      </w:r>
      <w:r>
        <w:t xml:space="preserve"> Sentencia </w:t>
      </w:r>
      <w:hyperlink w:anchor="SENTENCIA_2013_166" w:history="1">
        <w:r w:rsidRPr="00E2667E">
          <w:rPr>
            <w:rStyle w:val="TextoNormalCaracter"/>
          </w:rPr>
          <w:t>166/2013</w:t>
        </w:r>
      </w:hyperlink>
      <w:r>
        <w:t>, f. 7.</w:t>
      </w:r>
    </w:p>
    <w:p w:rsidR="00E2667E" w:rsidRDefault="00E2667E" w:rsidP="00E2667E">
      <w:pPr>
        <w:pStyle w:val="SangriaFrancesaArticulo"/>
      </w:pPr>
    </w:p>
    <w:p w:rsidR="00E2667E" w:rsidRDefault="00E2667E" w:rsidP="00E2667E">
      <w:pPr>
        <w:pStyle w:val="TextoNormalNegritaCursivandice"/>
      </w:pPr>
      <w:r>
        <w:t>Directiva 2003/86/CE, de 22 de septiembre. Reagrupación familiar</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6" w:history="1">
        <w:r w:rsidRPr="00E2667E">
          <w:rPr>
            <w:rStyle w:val="TextoNormalCaracter"/>
          </w:rPr>
          <w:t>186/2013</w:t>
        </w:r>
      </w:hyperlink>
      <w:r>
        <w:t>, f. 6.</w:t>
      </w:r>
    </w:p>
    <w:p w:rsidR="00E2667E" w:rsidRDefault="00E2667E" w:rsidP="00E2667E">
      <w:pPr>
        <w:pStyle w:val="SangriaFrancesaArticulo"/>
      </w:pPr>
    </w:p>
    <w:p w:rsidR="00E2667E" w:rsidRDefault="00E2667E" w:rsidP="00E2667E">
      <w:pPr>
        <w:pStyle w:val="TextoNormalNegritaCursivandice"/>
      </w:pPr>
      <w:r>
        <w:t>Reglamento (CE) 1782/2003 del Consejo, de 29 de septiembre de 2003. Establece disposiciones comunes aplicables a los regímenes de ayuda directa en el marco de la política agrícola común y se instauran determinados regímenes de ayuda a los agricultores y por el que se modifican los Reglamentos (CEE) 2019/1993, (CE) 1452/2001, (CE) 1453/2001, (CE) 1454/2001, (CE) 1868/1994, (CE) 1251/1999, (CE) 1254/1999, (CE) 1673/2000, (CEE) 2358/1971 y (CE) 2529/2001</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0" w:history="1">
        <w:r w:rsidRPr="00E2667E">
          <w:rPr>
            <w:rStyle w:val="TextoNormalCaracter"/>
          </w:rPr>
          <w:t>180/2013</w:t>
        </w:r>
      </w:hyperlink>
      <w:r>
        <w:t>, f. 5.</w:t>
      </w:r>
    </w:p>
    <w:p w:rsidR="00E2667E" w:rsidRDefault="00E2667E" w:rsidP="00E2667E">
      <w:pPr>
        <w:pStyle w:val="SangriaFrancesaArticulo"/>
      </w:pPr>
    </w:p>
    <w:p w:rsidR="00E2667E" w:rsidRDefault="00E2667E" w:rsidP="00E2667E">
      <w:pPr>
        <w:pStyle w:val="TextoNormalNegritaCursivandice"/>
      </w:pPr>
      <w:r>
        <w:t>Reglamento (CE) núm. 26/2004 de la Comisión, de 30 de diciembre de 2003. Registro comunitario de la flota pesquera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6" w:history="1">
        <w:r w:rsidRPr="00E2667E">
          <w:rPr>
            <w:rStyle w:val="TextoNormalCaracter"/>
          </w:rPr>
          <w:t>166/2013</w:t>
        </w:r>
      </w:hyperlink>
      <w:r>
        <w:t>, f. 6.</w:t>
      </w:r>
    </w:p>
    <w:p w:rsidR="00E2667E" w:rsidRDefault="00E2667E" w:rsidP="00E2667E">
      <w:pPr>
        <w:pStyle w:val="SangriaFrancesaArticulo"/>
      </w:pPr>
    </w:p>
    <w:p w:rsidR="00E2667E" w:rsidRDefault="00E2667E" w:rsidP="00E2667E">
      <w:pPr>
        <w:pStyle w:val="TextoNormalNegritaCursivandice"/>
      </w:pPr>
      <w:r>
        <w:t>Tratado por el que se establece una Constitución para Europa, hecho en Roma el 29 de octubre de 2004</w:t>
      </w:r>
    </w:p>
    <w:p w:rsidR="00E2667E" w:rsidRDefault="00E2667E" w:rsidP="00E2667E">
      <w:pPr>
        <w:pStyle w:val="SangriaFrancesaArticulo"/>
      </w:pPr>
      <w:r w:rsidRPr="00E2667E">
        <w:rPr>
          <w:rStyle w:val="TextoNormalNegritaCaracter"/>
        </w:rPr>
        <w:t>Artículo I-9.2.</w:t>
      </w:r>
      <w:r w:rsidRPr="00E2667E">
        <w:rPr>
          <w:rStyle w:val="TextoNormalCaracter"/>
        </w:rPr>
        <w:t>-</w:t>
      </w:r>
      <w:r>
        <w:t xml:space="preserve"> Sentencia </w:t>
      </w:r>
      <w:hyperlink w:anchor="SENTENCIA_2013_188" w:history="1">
        <w:r w:rsidRPr="00E2667E">
          <w:rPr>
            <w:rStyle w:val="TextoNormalCaracter"/>
          </w:rPr>
          <w:t>188/2013</w:t>
        </w:r>
      </w:hyperlink>
      <w:r>
        <w:t>, VP.</w:t>
      </w:r>
    </w:p>
    <w:p w:rsidR="00E2667E" w:rsidRDefault="00E2667E" w:rsidP="00E2667E">
      <w:pPr>
        <w:pStyle w:val="SangriaFrancesaArticulo"/>
      </w:pPr>
      <w:r w:rsidRPr="00E2667E">
        <w:rPr>
          <w:rStyle w:val="TextoNormalNegritaCaracter"/>
        </w:rPr>
        <w:t>Artículo II-112.</w:t>
      </w:r>
      <w:r w:rsidRPr="00E2667E">
        <w:rPr>
          <w:rStyle w:val="TextoNormalCaracter"/>
        </w:rPr>
        <w:t>-</w:t>
      </w:r>
      <w:r>
        <w:t xml:space="preserve"> Sentencia </w:t>
      </w:r>
      <w:hyperlink w:anchor="SENTENCIA_2013_188" w:history="1">
        <w:r w:rsidRPr="00E2667E">
          <w:rPr>
            <w:rStyle w:val="TextoNormalCaracter"/>
          </w:rPr>
          <w:t>188/2013</w:t>
        </w:r>
      </w:hyperlink>
      <w:r>
        <w:t>, VP.</w:t>
      </w:r>
    </w:p>
    <w:p w:rsidR="00E2667E" w:rsidRDefault="00E2667E" w:rsidP="00E2667E">
      <w:pPr>
        <w:pStyle w:val="SangriaFrancesaArticulo"/>
      </w:pPr>
      <w:r w:rsidRPr="00E2667E">
        <w:rPr>
          <w:rStyle w:val="TextoNormalNegritaCaracter"/>
        </w:rPr>
        <w:t>Artículo II-112.7.</w:t>
      </w:r>
      <w:r w:rsidRPr="00E2667E">
        <w:rPr>
          <w:rStyle w:val="TextoNormalCaracter"/>
        </w:rPr>
        <w:t>-</w:t>
      </w:r>
      <w:r>
        <w:t xml:space="preserve"> Sentencia </w:t>
      </w:r>
      <w:hyperlink w:anchor="SENTENCIA_2013_188" w:history="1">
        <w:r w:rsidRPr="00E2667E">
          <w:rPr>
            <w:rStyle w:val="TextoNormalCaracter"/>
          </w:rPr>
          <w:t>188/2013</w:t>
        </w:r>
      </w:hyperlink>
      <w:r>
        <w:t>, VP.</w:t>
      </w:r>
    </w:p>
    <w:p w:rsidR="00E2667E" w:rsidRDefault="00E2667E" w:rsidP="00E2667E">
      <w:pPr>
        <w:pStyle w:val="SangriaFrancesaArticulo"/>
      </w:pPr>
      <w:r w:rsidRPr="00E2667E">
        <w:rPr>
          <w:rStyle w:val="TextoNormalNegritaCaracter"/>
        </w:rPr>
        <w:t>Artículo II-113.</w:t>
      </w:r>
      <w:r w:rsidRPr="00E2667E">
        <w:rPr>
          <w:rStyle w:val="TextoNormalCaracter"/>
        </w:rPr>
        <w:t>-</w:t>
      </w:r>
      <w:r>
        <w:t xml:space="preserve"> Sentencia </w:t>
      </w:r>
      <w:hyperlink w:anchor="SENTENCIA_2013_188" w:history="1">
        <w:r w:rsidRPr="00E2667E">
          <w:rPr>
            <w:rStyle w:val="TextoNormalCaracter"/>
          </w:rPr>
          <w:t>188/2013</w:t>
        </w:r>
      </w:hyperlink>
      <w:r>
        <w:t>, VP.</w:t>
      </w:r>
    </w:p>
    <w:p w:rsidR="00E2667E" w:rsidRDefault="00E2667E" w:rsidP="00E2667E">
      <w:pPr>
        <w:pStyle w:val="SangriaFrancesaArticulo"/>
      </w:pPr>
    </w:p>
    <w:p w:rsidR="00E2667E" w:rsidRDefault="00E2667E" w:rsidP="00E2667E">
      <w:pPr>
        <w:pStyle w:val="TextoNormalNegritaCursivandice"/>
      </w:pPr>
      <w:r>
        <w:t>Resolución del Consejo de 27 de junio de 2006. Código de conducta sobre la documentación relacionada con los precios de transferencia exigida de las empresas asociadas en la UE</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45" w:history="1">
        <w:r w:rsidRPr="00E2667E">
          <w:rPr>
            <w:rStyle w:val="TextoNormalCaracter"/>
          </w:rPr>
          <w:t>145/2013</w:t>
        </w:r>
      </w:hyperlink>
      <w:r>
        <w:t>, f. 2.</w:t>
      </w:r>
    </w:p>
    <w:p w:rsidR="00E2667E" w:rsidRDefault="00E2667E" w:rsidP="00E2667E">
      <w:pPr>
        <w:pStyle w:val="SangriaFrancesaArticulo"/>
      </w:pPr>
      <w:r w:rsidRPr="00E2667E">
        <w:rPr>
          <w:rStyle w:val="TextoNormalNegritaCaracter"/>
        </w:rPr>
        <w:t>Anexo, sección 1, apartado 4.1.</w:t>
      </w:r>
      <w:r w:rsidRPr="00E2667E">
        <w:rPr>
          <w:rStyle w:val="TextoNormalCaracter"/>
        </w:rPr>
        <w:t>-</w:t>
      </w:r>
      <w:r>
        <w:t xml:space="preserve"> Sentencia </w:t>
      </w:r>
      <w:hyperlink w:anchor="SENTENCIA_2013_145" w:history="1">
        <w:r w:rsidRPr="00E2667E">
          <w:rPr>
            <w:rStyle w:val="TextoNormalCaracter"/>
          </w:rPr>
          <w:t>145/2013</w:t>
        </w:r>
      </w:hyperlink>
      <w:r>
        <w:t>, f. 2.</w:t>
      </w:r>
    </w:p>
    <w:p w:rsidR="00E2667E" w:rsidRDefault="00E2667E" w:rsidP="00E2667E">
      <w:pPr>
        <w:pStyle w:val="SangriaFrancesaArticulo"/>
      </w:pPr>
      <w:r w:rsidRPr="00E2667E">
        <w:rPr>
          <w:rStyle w:val="TextoNormalNegritaCaracter"/>
        </w:rPr>
        <w:t>Anexo, sección 1, apartado 5.1.</w:t>
      </w:r>
      <w:r w:rsidRPr="00E2667E">
        <w:rPr>
          <w:rStyle w:val="TextoNormalCaracter"/>
        </w:rPr>
        <w:t>-</w:t>
      </w:r>
      <w:r>
        <w:t xml:space="preserve"> Sentencia </w:t>
      </w:r>
      <w:hyperlink w:anchor="SENTENCIA_2013_145" w:history="1">
        <w:r w:rsidRPr="00E2667E">
          <w:rPr>
            <w:rStyle w:val="TextoNormalCaracter"/>
          </w:rPr>
          <w:t>145/2013</w:t>
        </w:r>
      </w:hyperlink>
      <w:r>
        <w:t>, f. 2.</w:t>
      </w:r>
    </w:p>
    <w:p w:rsidR="00E2667E" w:rsidRDefault="00E2667E" w:rsidP="00E2667E">
      <w:pPr>
        <w:pStyle w:val="SangriaFrancesaArticulo"/>
      </w:pPr>
      <w:r w:rsidRPr="00E2667E">
        <w:rPr>
          <w:rStyle w:val="TextoNormalNegritaCaracter"/>
        </w:rPr>
        <w:t>Anexo, sección 5.</w:t>
      </w:r>
      <w:r w:rsidRPr="00E2667E">
        <w:rPr>
          <w:rStyle w:val="TextoNormalCaracter"/>
        </w:rPr>
        <w:t>-</w:t>
      </w:r>
      <w:r>
        <w:t xml:space="preserve"> Sentencia </w:t>
      </w:r>
      <w:hyperlink w:anchor="SENTENCIA_2013_145" w:history="1">
        <w:r w:rsidRPr="00E2667E">
          <w:rPr>
            <w:rStyle w:val="TextoNormalCaracter"/>
          </w:rPr>
          <w:t>145/2013</w:t>
        </w:r>
      </w:hyperlink>
      <w:r>
        <w:t>, f. 2.</w:t>
      </w:r>
    </w:p>
    <w:p w:rsidR="00E2667E" w:rsidRDefault="00E2667E" w:rsidP="00E2667E">
      <w:pPr>
        <w:pStyle w:val="SangriaFrancesaArticulo"/>
      </w:pPr>
    </w:p>
    <w:p w:rsidR="00E2667E" w:rsidRDefault="00E2667E" w:rsidP="00E2667E">
      <w:pPr>
        <w:pStyle w:val="TextoNormalNegritaCursivandice"/>
      </w:pPr>
      <w:r>
        <w:t>Directiva 2006/123/CE del Parlamento Europeo y del Consejo, de 12 de diciembre de 2006. Servicios en el mercado interior</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Sentencias </w:t>
      </w:r>
      <w:hyperlink w:anchor="SENTENCIA_2013_193" w:history="1">
        <w:r w:rsidRPr="00E2667E">
          <w:rPr>
            <w:rStyle w:val="TextoNormalCaracter"/>
          </w:rPr>
          <w:t>193/2013</w:t>
        </w:r>
      </w:hyperlink>
      <w:r>
        <w:t xml:space="preserve">, ff. 1, 2, 5; </w:t>
      </w:r>
      <w:hyperlink w:anchor="SENTENCIA_2013_201" w:history="1">
        <w:r w:rsidRPr="00E2667E">
          <w:rPr>
            <w:rStyle w:val="TextoNormalCaracter"/>
          </w:rPr>
          <w:t>201/2013</w:t>
        </w:r>
      </w:hyperlink>
      <w:r>
        <w:t>, f. 5.</w:t>
      </w:r>
    </w:p>
    <w:p w:rsidR="00E2667E" w:rsidRDefault="00E2667E" w:rsidP="00E2667E">
      <w:pPr>
        <w:pStyle w:val="SangriaFrancesaArticulo"/>
      </w:pPr>
    </w:p>
    <w:p w:rsidR="00E2667E" w:rsidRDefault="00E2667E" w:rsidP="00E2667E">
      <w:pPr>
        <w:pStyle w:val="TextoNormalNegritaCursivandice"/>
      </w:pPr>
      <w:r>
        <w:t>Carta de los derechos fundamentales de la Unión Europea. Estrasburgo, 12 de diciembre de 2007 (versión consolidada)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8" w:history="1">
        <w:r w:rsidRPr="00E2667E">
          <w:rPr>
            <w:rStyle w:val="TextoNormalCaracter"/>
          </w:rPr>
          <w:t>188/2013</w:t>
        </w:r>
      </w:hyperlink>
      <w:r>
        <w:t>, VP.</w:t>
      </w:r>
    </w:p>
    <w:p w:rsidR="00E2667E" w:rsidRDefault="00E2667E" w:rsidP="00E2667E">
      <w:pPr>
        <w:pStyle w:val="SangriaFrancesaArticulo"/>
      </w:pPr>
      <w:r w:rsidRPr="00E2667E">
        <w:rPr>
          <w:rStyle w:val="TextoNormalNegritaCaracter"/>
        </w:rPr>
        <w:t>Artículo 7.</w:t>
      </w:r>
      <w:r w:rsidRPr="00E2667E">
        <w:rPr>
          <w:rStyle w:val="TextoNormalCaracter"/>
        </w:rPr>
        <w:t>-</w:t>
      </w:r>
      <w:r>
        <w:t xml:space="preserve"> Sentencias </w:t>
      </w:r>
      <w:hyperlink w:anchor="SENTENCIA_2013_167" w:history="1">
        <w:r w:rsidRPr="00E2667E">
          <w:rPr>
            <w:rStyle w:val="TextoNormalCaracter"/>
          </w:rPr>
          <w:t>167/2013</w:t>
        </w:r>
      </w:hyperlink>
      <w:r>
        <w:t xml:space="preserve">, f. 5; </w:t>
      </w:r>
      <w:hyperlink w:anchor="SENTENCIA_2013_186" w:history="1">
        <w:r w:rsidRPr="00E2667E">
          <w:rPr>
            <w:rStyle w:val="TextoNormalCaracter"/>
          </w:rPr>
          <w:t>186/2013</w:t>
        </w:r>
      </w:hyperlink>
      <w:r>
        <w:t>, f. 6, VP.</w:t>
      </w:r>
    </w:p>
    <w:p w:rsidR="00E2667E" w:rsidRDefault="00E2667E" w:rsidP="00E2667E">
      <w:pPr>
        <w:pStyle w:val="SangriaFrancesaArticulo"/>
      </w:pPr>
    </w:p>
    <w:p w:rsidR="00E2667E" w:rsidRDefault="00E2667E" w:rsidP="00E2667E">
      <w:pPr>
        <w:pStyle w:val="TextoNormalNegritaCursivandice"/>
      </w:pPr>
      <w:r>
        <w:lastRenderedPageBreak/>
        <w:t>Tratado de Lisboa, de 13 de diciembre de 2007. Tratado de funcionamiento de la Unión Europea</w:t>
      </w:r>
    </w:p>
    <w:p w:rsidR="00E2667E" w:rsidRDefault="00E2667E" w:rsidP="00E2667E">
      <w:pPr>
        <w:pStyle w:val="SangriaFrancesaArticulo"/>
      </w:pPr>
      <w:r w:rsidRPr="00E2667E">
        <w:rPr>
          <w:rStyle w:val="TextoNormalNegritaCaracter"/>
        </w:rPr>
        <w:t>Artículo 20.</w:t>
      </w:r>
      <w:r w:rsidRPr="00E2667E">
        <w:rPr>
          <w:rStyle w:val="TextoNormalCaracter"/>
        </w:rPr>
        <w:t>-</w:t>
      </w:r>
      <w:r>
        <w:t xml:space="preserve"> Sentencia </w:t>
      </w:r>
      <w:hyperlink w:anchor="SENTENCIA_2013_186" w:history="1">
        <w:r w:rsidRPr="00E2667E">
          <w:rPr>
            <w:rStyle w:val="TextoNormalCaracter"/>
          </w:rPr>
          <w:t>186/2013</w:t>
        </w:r>
      </w:hyperlink>
      <w:r>
        <w:t>, f. 5.</w:t>
      </w:r>
    </w:p>
    <w:p w:rsidR="00E2667E" w:rsidRDefault="00E2667E" w:rsidP="00E2667E">
      <w:pPr>
        <w:pStyle w:val="SangriaFrancesaArticulo"/>
      </w:pPr>
      <w:r w:rsidRPr="00E2667E">
        <w:rPr>
          <w:rStyle w:val="TextoNormalNegritaCaracter"/>
        </w:rPr>
        <w:t>Artículo 38.</w:t>
      </w:r>
      <w:r w:rsidRPr="00E2667E">
        <w:rPr>
          <w:rStyle w:val="TextoNormalCaracter"/>
        </w:rPr>
        <w:t>-</w:t>
      </w:r>
      <w:r>
        <w:t xml:space="preserve"> Sentencia </w:t>
      </w:r>
      <w:hyperlink w:anchor="SENTENCIA_2013_166" w:history="1">
        <w:r w:rsidRPr="00E2667E">
          <w:rPr>
            <w:rStyle w:val="TextoNormalCaracter"/>
          </w:rPr>
          <w:t>166/2013</w:t>
        </w:r>
      </w:hyperlink>
      <w:r>
        <w:t>, f. 6.</w:t>
      </w:r>
    </w:p>
    <w:p w:rsidR="00E2667E" w:rsidRDefault="00E2667E" w:rsidP="00E2667E">
      <w:pPr>
        <w:pStyle w:val="SangriaFrancesaArticulo"/>
      </w:pPr>
      <w:r w:rsidRPr="00E2667E">
        <w:rPr>
          <w:rStyle w:val="TextoNormalNegritaCaracter"/>
        </w:rPr>
        <w:t>Artículo 349.</w:t>
      </w:r>
      <w:r w:rsidRPr="00E2667E">
        <w:rPr>
          <w:rStyle w:val="TextoNormalCaracter"/>
        </w:rPr>
        <w:t>-</w:t>
      </w:r>
      <w:r>
        <w:t xml:space="preserve"> Sentencia </w:t>
      </w:r>
      <w:hyperlink w:anchor="SENTENCIA_2013_164" w:history="1">
        <w:r w:rsidRPr="00E2667E">
          <w:rPr>
            <w:rStyle w:val="TextoNormalCaracter"/>
          </w:rPr>
          <w:t>164/2013</w:t>
        </w:r>
      </w:hyperlink>
      <w:r>
        <w:t>, ff. 4, 6.</w:t>
      </w:r>
    </w:p>
    <w:p w:rsidR="00E2667E" w:rsidRDefault="00E2667E" w:rsidP="00E2667E">
      <w:pPr>
        <w:pStyle w:val="SangriaFrancesaArticulo"/>
      </w:pPr>
    </w:p>
    <w:p w:rsidR="00E2667E" w:rsidRDefault="00E2667E" w:rsidP="00E2667E">
      <w:pPr>
        <w:pStyle w:val="TextoNormalNegritaCursivandice"/>
      </w:pPr>
      <w:r>
        <w:t>Resolución del Consejo de la Unión Europea de 30 de noviembre de 2009. Intercambio de resultados de análisis de ADN</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99" w:history="1">
        <w:r w:rsidRPr="00E2667E">
          <w:rPr>
            <w:rStyle w:val="TextoNormalCaracter"/>
          </w:rPr>
          <w:t>199/2013</w:t>
        </w:r>
      </w:hyperlink>
      <w:r>
        <w:t>, f. 10.</w:t>
      </w:r>
    </w:p>
    <w:p w:rsidR="00E2667E" w:rsidRDefault="00E2667E" w:rsidP="00E2667E">
      <w:pPr>
        <w:pStyle w:val="SangriaFrancesaArticulo"/>
      </w:pPr>
    </w:p>
    <w:p w:rsidR="00E2667E" w:rsidRDefault="00E2667E" w:rsidP="00E2667E">
      <w:pPr>
        <w:pStyle w:val="TextoNormalNegritaCursivandice"/>
      </w:pPr>
      <w:r>
        <w:t>Decisión 2012/443/UE del Consejo, de 23 de julio de 2012. Dirigida a España sobre medidas concretas para reforzar la estabilidad financiera</w:t>
      </w:r>
    </w:p>
    <w:p w:rsidR="00E2667E" w:rsidRDefault="00E2667E" w:rsidP="00E2667E">
      <w:pPr>
        <w:pStyle w:val="SangriaFrancesaArticulo"/>
      </w:pPr>
      <w:r w:rsidRPr="00E2667E">
        <w:rPr>
          <w:rStyle w:val="TextoNormalNegritaCaracter"/>
        </w:rPr>
        <w:t>Preámbulo.</w:t>
      </w:r>
      <w:r w:rsidRPr="00E2667E">
        <w:rPr>
          <w:rStyle w:val="TextoNormalCaracter"/>
        </w:rPr>
        <w:t>-</w:t>
      </w:r>
      <w:r>
        <w:t xml:space="preserve"> Sentencia </w:t>
      </w:r>
      <w:hyperlink w:anchor="SENTENCIA_2013_182" w:history="1">
        <w:r w:rsidRPr="00E2667E">
          <w:rPr>
            <w:rStyle w:val="TextoNormalCaracter"/>
          </w:rPr>
          <w:t>182/2013</w:t>
        </w:r>
      </w:hyperlink>
      <w:r>
        <w:t>, f. 6.</w:t>
      </w:r>
    </w:p>
    <w:p w:rsidR="00E2667E" w:rsidRDefault="00E2667E" w:rsidP="00E2667E">
      <w:pPr>
        <w:pStyle w:val="TextoNormal"/>
      </w:pPr>
    </w:p>
    <w:p w:rsidR="00E2667E" w:rsidRDefault="00E2667E" w:rsidP="00E2667E">
      <w:pPr>
        <w:pStyle w:val="SangriaFrancesaArticulo"/>
      </w:pPr>
      <w:bookmarkStart w:id="251" w:name="INDICE27994"/>
    </w:p>
    <w:bookmarkEnd w:id="251"/>
    <w:p w:rsidR="00E2667E" w:rsidRDefault="00E2667E" w:rsidP="00E2667E">
      <w:pPr>
        <w:pStyle w:val="TextoIndiceNivel2"/>
        <w:suppressAutoHyphens/>
      </w:pPr>
      <w:r>
        <w:t>N) Consejo de Europa</w:t>
      </w:r>
    </w:p>
    <w:p w:rsidR="00E2667E" w:rsidRDefault="00E2667E" w:rsidP="00E2667E">
      <w:pPr>
        <w:pStyle w:val="TextoIndiceNivel2"/>
      </w:pPr>
    </w:p>
    <w:p w:rsidR="00E2667E" w:rsidRDefault="00E2667E" w:rsidP="00E2667E">
      <w:pPr>
        <w:pStyle w:val="TextoNormalNegritaCursivandice"/>
      </w:pPr>
      <w:r>
        <w:t>Convenio europeo para la protección de los derechos humanos y de las libertades fundamentales. Hecho en Roma el 4 de noviembre de 1950, ratificado por Instrumento de 26 de septiembre de 1979</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6" w:history="1">
        <w:r w:rsidRPr="00E2667E">
          <w:rPr>
            <w:rStyle w:val="TextoNormalCaracter"/>
          </w:rPr>
          <w:t>186/2013</w:t>
        </w:r>
      </w:hyperlink>
      <w:r>
        <w:t>, VP.</w:t>
      </w:r>
    </w:p>
    <w:p w:rsidR="00E2667E" w:rsidRDefault="00E2667E" w:rsidP="00E2667E">
      <w:pPr>
        <w:pStyle w:val="SangriaFrancesaArticulo"/>
      </w:pPr>
      <w:r w:rsidRPr="00E2667E">
        <w:rPr>
          <w:rStyle w:val="TextoNormalNegritaCaracter"/>
        </w:rPr>
        <w:t>Art. 6.3 d).</w:t>
      </w:r>
      <w:r w:rsidRPr="00E2667E">
        <w:rPr>
          <w:rStyle w:val="TextoNormalCaracter"/>
        </w:rPr>
        <w:t>-</w:t>
      </w:r>
      <w:r>
        <w:t xml:space="preserve"> Sentencia </w:t>
      </w:r>
      <w:hyperlink w:anchor="SENTENCIA_2013_151" w:history="1">
        <w:r w:rsidRPr="00E2667E">
          <w:rPr>
            <w:rStyle w:val="TextoNormalCaracter"/>
          </w:rPr>
          <w:t>151/2013</w:t>
        </w:r>
      </w:hyperlink>
      <w:r>
        <w:t>, f. 6.</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Sentencias </w:t>
      </w:r>
      <w:hyperlink w:anchor="SENTENCIA_2013_188" w:history="1">
        <w:r w:rsidRPr="00E2667E">
          <w:rPr>
            <w:rStyle w:val="TextoNormalCaracter"/>
          </w:rPr>
          <w:t>188/2013</w:t>
        </w:r>
      </w:hyperlink>
      <w:r>
        <w:t xml:space="preserve">, f. 1, VP; </w:t>
      </w:r>
      <w:hyperlink w:anchor="SENTENCIA_2013_199" w:history="1">
        <w:r w:rsidRPr="00E2667E">
          <w:rPr>
            <w:rStyle w:val="TextoNormalCaracter"/>
          </w:rPr>
          <w:t>199/2013</w:t>
        </w:r>
      </w:hyperlink>
      <w:r>
        <w:t>, ff. 6, 9.</w:t>
      </w:r>
    </w:p>
    <w:p w:rsidR="00E2667E" w:rsidRDefault="00E2667E" w:rsidP="00E2667E">
      <w:pPr>
        <w:pStyle w:val="SangriaFrancesaArticulo"/>
      </w:pPr>
      <w:r w:rsidRPr="00E2667E">
        <w:rPr>
          <w:rStyle w:val="TextoNormalNegritaCaracter"/>
        </w:rPr>
        <w:t>Artículo 2.</w:t>
      </w:r>
      <w:r w:rsidRPr="00E2667E">
        <w:rPr>
          <w:rStyle w:val="TextoNormalCaracter"/>
        </w:rPr>
        <w:t>-</w:t>
      </w:r>
      <w:r>
        <w:t xml:space="preserve"> Auto </w:t>
      </w:r>
      <w:hyperlink w:anchor="AUTO_2013_255" w:history="1">
        <w:r w:rsidRPr="00E2667E">
          <w:rPr>
            <w:rStyle w:val="TextoNormalCaracter"/>
          </w:rPr>
          <w:t>255/2013</w:t>
        </w:r>
      </w:hyperlink>
      <w:r>
        <w:t>, f. 3.</w:t>
      </w:r>
    </w:p>
    <w:p w:rsidR="00E2667E" w:rsidRDefault="00E2667E" w:rsidP="00E2667E">
      <w:pPr>
        <w:pStyle w:val="SangriaFrancesaArticulo"/>
      </w:pPr>
      <w:r w:rsidRPr="00E2667E">
        <w:rPr>
          <w:rStyle w:val="TextoNormalNegritaCaracter"/>
        </w:rPr>
        <w:t>Artículo 2.1.</w:t>
      </w:r>
      <w:r w:rsidRPr="00E2667E">
        <w:rPr>
          <w:rStyle w:val="TextoNormalCaracter"/>
        </w:rPr>
        <w:t>-</w:t>
      </w:r>
      <w:r>
        <w:t xml:space="preserve"> Auto </w:t>
      </w:r>
      <w:hyperlink w:anchor="AUTO_2013_255" w:history="1">
        <w:r w:rsidRPr="00E2667E">
          <w:rPr>
            <w:rStyle w:val="TextoNormalCaracter"/>
          </w:rPr>
          <w:t>255/2013</w:t>
        </w:r>
      </w:hyperlink>
      <w:r>
        <w:t>, ff. 1, 3.</w:t>
      </w:r>
    </w:p>
    <w:p w:rsidR="00E2667E" w:rsidRDefault="00E2667E" w:rsidP="00E2667E">
      <w:pPr>
        <w:pStyle w:val="SangriaFrancesaArticulo"/>
      </w:pPr>
      <w:r w:rsidRPr="00E2667E">
        <w:rPr>
          <w:rStyle w:val="TextoNormalNegritaCaracter"/>
        </w:rPr>
        <w:t>Artículo 3.</w:t>
      </w:r>
      <w:r w:rsidRPr="00E2667E">
        <w:rPr>
          <w:rStyle w:val="TextoNormalCaracter"/>
        </w:rPr>
        <w:t>-</w:t>
      </w:r>
      <w:r>
        <w:t xml:space="preserve"> Sentencia </w:t>
      </w:r>
      <w:hyperlink w:anchor="SENTENCIA_2013_153" w:history="1">
        <w:r w:rsidRPr="00E2667E">
          <w:rPr>
            <w:rStyle w:val="TextoNormalCaracter"/>
          </w:rPr>
          <w:t>153/2013</w:t>
        </w:r>
      </w:hyperlink>
      <w:r>
        <w:t>, f. 3.</w:t>
      </w:r>
    </w:p>
    <w:p w:rsidR="00E2667E" w:rsidRDefault="00E2667E" w:rsidP="00E2667E">
      <w:pPr>
        <w:pStyle w:val="SangriaFrancesaArticulo"/>
      </w:pPr>
      <w:r w:rsidRPr="00E2667E">
        <w:rPr>
          <w:rStyle w:val="TextoNormalNegritaCaracter"/>
        </w:rPr>
        <w:t>Artículo 6.</w:t>
      </w:r>
      <w:r w:rsidRPr="00E2667E">
        <w:rPr>
          <w:rStyle w:val="TextoNormalCaracter"/>
        </w:rPr>
        <w:t>-</w:t>
      </w:r>
      <w:r>
        <w:t xml:space="preserve"> Sentencia </w:t>
      </w:r>
      <w:hyperlink w:anchor="SENTENCIA_2013_205" w:history="1">
        <w:r w:rsidRPr="00E2667E">
          <w:rPr>
            <w:rStyle w:val="TextoNormalCaracter"/>
          </w:rPr>
          <w:t>205/2013</w:t>
        </w:r>
      </w:hyperlink>
      <w:r>
        <w:t>, VP.</w:t>
      </w:r>
    </w:p>
    <w:p w:rsidR="00E2667E" w:rsidRDefault="00E2667E" w:rsidP="00E2667E">
      <w:pPr>
        <w:pStyle w:val="SangriaFrancesaArticulo"/>
      </w:pPr>
      <w:r w:rsidRPr="00E2667E">
        <w:rPr>
          <w:rStyle w:val="TextoNormalNegritaCaracter"/>
        </w:rPr>
        <w:t>Artículo 6.1.</w:t>
      </w:r>
      <w:r w:rsidRPr="00E2667E">
        <w:rPr>
          <w:rStyle w:val="TextoNormalCaracter"/>
        </w:rPr>
        <w:t>-</w:t>
      </w:r>
      <w:r>
        <w:t xml:space="preserve"> Sentencias </w:t>
      </w:r>
      <w:hyperlink w:anchor="SENTENCIA_2013_151" w:history="1">
        <w:r w:rsidRPr="00E2667E">
          <w:rPr>
            <w:rStyle w:val="TextoNormalCaracter"/>
          </w:rPr>
          <w:t>151/2013</w:t>
        </w:r>
      </w:hyperlink>
      <w:r>
        <w:t xml:space="preserve">, ff. 4, 6; </w:t>
      </w:r>
      <w:hyperlink w:anchor="SENTENCIA_2013_157" w:history="1">
        <w:r w:rsidRPr="00E2667E">
          <w:rPr>
            <w:rStyle w:val="TextoNormalCaracter"/>
          </w:rPr>
          <w:t>157/2013</w:t>
        </w:r>
      </w:hyperlink>
      <w:r>
        <w:t xml:space="preserve">, f. 6; </w:t>
      </w:r>
      <w:hyperlink w:anchor="SENTENCIA_2013_205" w:history="1">
        <w:r w:rsidRPr="00E2667E">
          <w:rPr>
            <w:rStyle w:val="TextoNormalCaracter"/>
          </w:rPr>
          <w:t>205/2013</w:t>
        </w:r>
      </w:hyperlink>
      <w:r>
        <w:t>, f. 7.</w:t>
      </w:r>
    </w:p>
    <w:p w:rsidR="00E2667E" w:rsidRDefault="00E2667E" w:rsidP="00E2667E">
      <w:pPr>
        <w:pStyle w:val="SangriaIzquierdaArticulo"/>
      </w:pPr>
      <w:r>
        <w:t xml:space="preserve">Autos </w:t>
      </w:r>
      <w:hyperlink w:anchor="AUTO_2013_180" w:history="1">
        <w:r w:rsidRPr="00E2667E">
          <w:rPr>
            <w:rStyle w:val="TextoNormalCaracter"/>
          </w:rPr>
          <w:t>180/2013</w:t>
        </w:r>
      </w:hyperlink>
      <w:r>
        <w:t xml:space="preserve">, f. 3; </w:t>
      </w:r>
      <w:hyperlink w:anchor="AUTO_2013_208" w:history="1">
        <w:r w:rsidRPr="00E2667E">
          <w:rPr>
            <w:rStyle w:val="TextoNormalCaracter"/>
          </w:rPr>
          <w:t>208/2013</w:t>
        </w:r>
      </w:hyperlink>
      <w:r>
        <w:t xml:space="preserve">, f. 1; </w:t>
      </w:r>
      <w:hyperlink w:anchor="AUTO_2013_220" w:history="1">
        <w:r w:rsidRPr="00E2667E">
          <w:rPr>
            <w:rStyle w:val="TextoNormalCaracter"/>
          </w:rPr>
          <w:t>220/2013</w:t>
        </w:r>
      </w:hyperlink>
      <w:r>
        <w:t xml:space="preserve">, f. 2; </w:t>
      </w:r>
      <w:hyperlink w:anchor="AUTO_2013_234" w:history="1">
        <w:r w:rsidRPr="00E2667E">
          <w:rPr>
            <w:rStyle w:val="TextoNormalCaracter"/>
          </w:rPr>
          <w:t>234/2013</w:t>
        </w:r>
      </w:hyperlink>
      <w:r>
        <w:t xml:space="preserve">, f. 2; </w:t>
      </w:r>
      <w:hyperlink w:anchor="AUTO_2013_237" w:history="1">
        <w:r w:rsidRPr="00E2667E">
          <w:rPr>
            <w:rStyle w:val="TextoNormalCaracter"/>
          </w:rPr>
          <w:t>237/2013</w:t>
        </w:r>
      </w:hyperlink>
      <w:r>
        <w:t xml:space="preserve">, f. 3; </w:t>
      </w:r>
      <w:hyperlink w:anchor="AUTO_2013_238" w:history="1">
        <w:r w:rsidRPr="00E2667E">
          <w:rPr>
            <w:rStyle w:val="TextoNormalCaracter"/>
          </w:rPr>
          <w:t>238/2013</w:t>
        </w:r>
      </w:hyperlink>
      <w:r>
        <w:t>, f. 4.</w:t>
      </w:r>
    </w:p>
    <w:p w:rsidR="00E2667E" w:rsidRDefault="00E2667E" w:rsidP="00E2667E">
      <w:pPr>
        <w:pStyle w:val="SangriaFrancesaArticulo"/>
      </w:pPr>
      <w:r w:rsidRPr="00E2667E">
        <w:rPr>
          <w:rStyle w:val="TextoNormalNegritaCaracter"/>
        </w:rPr>
        <w:t>Artículo 8.</w:t>
      </w:r>
      <w:r w:rsidRPr="00E2667E">
        <w:rPr>
          <w:rStyle w:val="TextoNormalCaracter"/>
        </w:rPr>
        <w:t>-</w:t>
      </w:r>
      <w:r>
        <w:t xml:space="preserve"> Sentencias </w:t>
      </w:r>
      <w:hyperlink w:anchor="SENTENCIA_2013_167" w:history="1">
        <w:r w:rsidRPr="00E2667E">
          <w:rPr>
            <w:rStyle w:val="TextoNormalCaracter"/>
          </w:rPr>
          <w:t>167/2013</w:t>
        </w:r>
      </w:hyperlink>
      <w:r>
        <w:t xml:space="preserve">, f. 5; </w:t>
      </w:r>
      <w:hyperlink w:anchor="SENTENCIA_2013_170" w:history="1">
        <w:r w:rsidRPr="00E2667E">
          <w:rPr>
            <w:rStyle w:val="TextoNormalCaracter"/>
          </w:rPr>
          <w:t>170/2013</w:t>
        </w:r>
      </w:hyperlink>
      <w:r>
        <w:t xml:space="preserve">, f. 5; </w:t>
      </w:r>
      <w:hyperlink w:anchor="SENTENCIA_2013_176" w:history="1">
        <w:r w:rsidRPr="00E2667E">
          <w:rPr>
            <w:rStyle w:val="TextoNormalCaracter"/>
          </w:rPr>
          <w:t>176/2013</w:t>
        </w:r>
      </w:hyperlink>
      <w:r>
        <w:t xml:space="preserve">, f. 5; </w:t>
      </w:r>
      <w:hyperlink w:anchor="SENTENCIA_2013_186" w:history="1">
        <w:r w:rsidRPr="00E2667E">
          <w:rPr>
            <w:rStyle w:val="TextoNormalCaracter"/>
          </w:rPr>
          <w:t>186/2013</w:t>
        </w:r>
      </w:hyperlink>
      <w:r>
        <w:t xml:space="preserve">, VP; </w:t>
      </w:r>
      <w:hyperlink w:anchor="SENTENCIA_2013_188" w:history="1">
        <w:r w:rsidRPr="00E2667E">
          <w:rPr>
            <w:rStyle w:val="TextoNormalCaracter"/>
          </w:rPr>
          <w:t>188/2013</w:t>
        </w:r>
      </w:hyperlink>
      <w:r>
        <w:t>, ff. 1, 5, 6, VP.</w:t>
      </w:r>
    </w:p>
    <w:p w:rsidR="00E2667E" w:rsidRDefault="00E2667E" w:rsidP="00E2667E">
      <w:pPr>
        <w:pStyle w:val="SangriaFrancesaArticulo"/>
      </w:pPr>
      <w:r w:rsidRPr="00E2667E">
        <w:rPr>
          <w:rStyle w:val="TextoNormalNegritaCaracter"/>
        </w:rPr>
        <w:t>Artículo 8.1.</w:t>
      </w:r>
      <w:r w:rsidRPr="00E2667E">
        <w:rPr>
          <w:rStyle w:val="TextoNormalCaracter"/>
        </w:rPr>
        <w:t>-</w:t>
      </w:r>
      <w:r>
        <w:t xml:space="preserve"> Sentencias </w:t>
      </w:r>
      <w:hyperlink w:anchor="SENTENCIA_2013_186" w:history="1">
        <w:r w:rsidRPr="00E2667E">
          <w:rPr>
            <w:rStyle w:val="TextoNormalCaracter"/>
          </w:rPr>
          <w:t>186/2013</w:t>
        </w:r>
      </w:hyperlink>
      <w:r>
        <w:t xml:space="preserve">, f. 6, VP; </w:t>
      </w:r>
      <w:hyperlink w:anchor="SENTENCIA_2013_199" w:history="1">
        <w:r w:rsidRPr="00E2667E">
          <w:rPr>
            <w:rStyle w:val="TextoNormalCaracter"/>
          </w:rPr>
          <w:t>199/2013</w:t>
        </w:r>
      </w:hyperlink>
      <w:r>
        <w:t>, f. 6.</w:t>
      </w:r>
    </w:p>
    <w:p w:rsidR="00E2667E" w:rsidRDefault="00E2667E" w:rsidP="00E2667E">
      <w:pPr>
        <w:pStyle w:val="SangriaFrancesaArticulo"/>
      </w:pPr>
      <w:r w:rsidRPr="00E2667E">
        <w:rPr>
          <w:rStyle w:val="TextoNormalNegritaCaracter"/>
        </w:rPr>
        <w:t>Artículo 8.2.</w:t>
      </w:r>
      <w:r w:rsidRPr="00E2667E">
        <w:rPr>
          <w:rStyle w:val="TextoNormalCaracter"/>
        </w:rPr>
        <w:t>-</w:t>
      </w:r>
      <w:r>
        <w:t xml:space="preserve"> Sentencia </w:t>
      </w:r>
      <w:hyperlink w:anchor="SENTENCIA_2013_186" w:history="1">
        <w:r w:rsidRPr="00E2667E">
          <w:rPr>
            <w:rStyle w:val="TextoNormalCaracter"/>
          </w:rPr>
          <w:t>186/2013</w:t>
        </w:r>
      </w:hyperlink>
      <w:r>
        <w:t>, f. 6.</w:t>
      </w:r>
    </w:p>
    <w:p w:rsidR="00E2667E" w:rsidRDefault="00E2667E" w:rsidP="00E2667E">
      <w:pPr>
        <w:pStyle w:val="SangriaFrancesaArticulo"/>
      </w:pPr>
      <w:r w:rsidRPr="00E2667E">
        <w:rPr>
          <w:rStyle w:val="TextoNormalNegritaCaracter"/>
        </w:rPr>
        <w:t>Artículo 20.2.</w:t>
      </w:r>
      <w:r w:rsidRPr="00E2667E">
        <w:rPr>
          <w:rStyle w:val="TextoNormalCaracter"/>
        </w:rPr>
        <w:t>-</w:t>
      </w:r>
      <w:r>
        <w:t xml:space="preserve"> Sentencia </w:t>
      </w:r>
      <w:hyperlink w:anchor="SENTENCIA_2013_208" w:history="1">
        <w:r w:rsidRPr="00E2667E">
          <w:rPr>
            <w:rStyle w:val="TextoNormalCaracter"/>
          </w:rPr>
          <w:t>208/2013</w:t>
        </w:r>
      </w:hyperlink>
      <w:r>
        <w:t>, f. 5.</w:t>
      </w:r>
    </w:p>
    <w:p w:rsidR="00E2667E" w:rsidRDefault="00E2667E" w:rsidP="00E2667E">
      <w:pPr>
        <w:pStyle w:val="SangriaFrancesaArticulo"/>
      </w:pPr>
    </w:p>
    <w:p w:rsidR="00E2667E" w:rsidRDefault="00E2667E" w:rsidP="00E2667E">
      <w:pPr>
        <w:pStyle w:val="TextoNormalNegritaCursivandice"/>
      </w:pPr>
      <w:r>
        <w:t>Convenio europeo para la protección de los derechos humanos y de las libertades fundamentales. Protocolo núm. 7, firmado en Estrasburgo, 22 de noviembre de 1984, ratificado por Instrumento de 28 de agosto de 2009</w:t>
      </w:r>
    </w:p>
    <w:p w:rsidR="00E2667E" w:rsidRDefault="00E2667E" w:rsidP="00E2667E">
      <w:pPr>
        <w:pStyle w:val="SangriaFrancesaArticulo"/>
      </w:pPr>
      <w:r w:rsidRPr="00E2667E">
        <w:rPr>
          <w:rStyle w:val="TextoNormalNegritaCaracter"/>
        </w:rPr>
        <w:t>Artículo 2.</w:t>
      </w:r>
      <w:r w:rsidRPr="00E2667E">
        <w:rPr>
          <w:rStyle w:val="TextoNormalCaracter"/>
        </w:rPr>
        <w:t>-</w:t>
      </w:r>
      <w:r>
        <w:t xml:space="preserve"> Sentencia </w:t>
      </w:r>
      <w:hyperlink w:anchor="SENTENCIA_2013_184" w:history="1">
        <w:r w:rsidRPr="00E2667E">
          <w:rPr>
            <w:rStyle w:val="TextoNormalCaracter"/>
          </w:rPr>
          <w:t>184/2013</w:t>
        </w:r>
      </w:hyperlink>
      <w:r>
        <w:t>, f. 7.</w:t>
      </w:r>
    </w:p>
    <w:p w:rsidR="00E2667E" w:rsidRDefault="00E2667E" w:rsidP="00E2667E">
      <w:pPr>
        <w:pStyle w:val="SangriaFrancesaArticulo"/>
      </w:pPr>
    </w:p>
    <w:p w:rsidR="00E2667E" w:rsidRDefault="00E2667E" w:rsidP="00E2667E">
      <w:pPr>
        <w:pStyle w:val="TextoNormalNegritaCursivandice"/>
      </w:pPr>
      <w:r>
        <w:t>Carta europea de autonomía local, hecha en Estrasburgo, de 15 de octubre de 1985. Ratificada por Instrumento de 20 de enero de 1988</w:t>
      </w:r>
    </w:p>
    <w:p w:rsidR="00E2667E" w:rsidRDefault="00E2667E" w:rsidP="00E2667E">
      <w:pPr>
        <w:pStyle w:val="SangriaFrancesaArticulo"/>
      </w:pPr>
      <w:r w:rsidRPr="00E2667E">
        <w:rPr>
          <w:rStyle w:val="TextoNormalNegritaCaracter"/>
        </w:rPr>
        <w:t>Artículo 3.2.</w:t>
      </w:r>
      <w:r w:rsidRPr="00E2667E">
        <w:rPr>
          <w:rStyle w:val="TextoNormalCaracter"/>
        </w:rPr>
        <w:t>-</w:t>
      </w:r>
      <w:r>
        <w:t xml:space="preserve"> Sentencia </w:t>
      </w:r>
      <w:hyperlink w:anchor="SENTENCIA_2013_161" w:history="1">
        <w:r w:rsidRPr="00E2667E">
          <w:rPr>
            <w:rStyle w:val="TextoNormalCaracter"/>
          </w:rPr>
          <w:t>161/2013</w:t>
        </w:r>
      </w:hyperlink>
      <w:r>
        <w:t>, f. 9.</w:t>
      </w:r>
    </w:p>
    <w:p w:rsidR="00E2667E" w:rsidRDefault="00E2667E" w:rsidP="00E2667E">
      <w:pPr>
        <w:pStyle w:val="SangriaFrancesaArticulo"/>
      </w:pPr>
      <w:r w:rsidRPr="00E2667E">
        <w:rPr>
          <w:rStyle w:val="TextoNormalNegritaCaracter"/>
        </w:rPr>
        <w:lastRenderedPageBreak/>
        <w:t>Artículo 19.</w:t>
      </w:r>
      <w:r w:rsidRPr="00E2667E">
        <w:rPr>
          <w:rStyle w:val="TextoNormalCaracter"/>
        </w:rPr>
        <w:t>-</w:t>
      </w:r>
      <w:r>
        <w:t xml:space="preserve"> Sentencia </w:t>
      </w:r>
      <w:hyperlink w:anchor="SENTENCIA_2013_143" w:history="1">
        <w:r w:rsidRPr="00E2667E">
          <w:rPr>
            <w:rStyle w:val="TextoNormalCaracter"/>
          </w:rPr>
          <w:t>143/2013</w:t>
        </w:r>
      </w:hyperlink>
      <w:r>
        <w:t>, f. 4.</w:t>
      </w:r>
    </w:p>
    <w:p w:rsidR="00E2667E" w:rsidRDefault="00E2667E" w:rsidP="00E2667E">
      <w:pPr>
        <w:pStyle w:val="SangriaFrancesaArticulo"/>
      </w:pPr>
    </w:p>
    <w:p w:rsidR="00E2667E" w:rsidRDefault="00E2667E" w:rsidP="00E2667E">
      <w:pPr>
        <w:pStyle w:val="TextoNormalNegritaCursivandice"/>
      </w:pPr>
      <w:r>
        <w:t>Carta europea de las lenguas regionales o minoritarias, de 5 de noviembre de 1992. Ratificada por Instrumento de 2 de febrero de 2001</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65" w:history="1">
        <w:r w:rsidRPr="00E2667E">
          <w:rPr>
            <w:rStyle w:val="TextoNormalCaracter"/>
          </w:rPr>
          <w:t>165/2013</w:t>
        </w:r>
      </w:hyperlink>
      <w:r>
        <w:t>, VP I, VP II.</w:t>
      </w:r>
    </w:p>
    <w:p w:rsidR="00E2667E" w:rsidRDefault="00E2667E" w:rsidP="00E2667E">
      <w:pPr>
        <w:pStyle w:val="SangriaFrancesaArticulo"/>
      </w:pPr>
      <w:r w:rsidRPr="00E2667E">
        <w:rPr>
          <w:rStyle w:val="TextoNormalNegritaCaracter"/>
        </w:rPr>
        <w:t>Artículo 10.2.</w:t>
      </w:r>
      <w:r w:rsidRPr="00E2667E">
        <w:rPr>
          <w:rStyle w:val="TextoNormalCaracter"/>
        </w:rPr>
        <w:t>-</w:t>
      </w:r>
      <w:r>
        <w:t xml:space="preserve"> Sentencia </w:t>
      </w:r>
      <w:hyperlink w:anchor="SENTENCIA_2013_165" w:history="1">
        <w:r w:rsidRPr="00E2667E">
          <w:rPr>
            <w:rStyle w:val="TextoNormalCaracter"/>
          </w:rPr>
          <w:t>165/2013</w:t>
        </w:r>
      </w:hyperlink>
      <w:r>
        <w:t>, VP I.</w:t>
      </w:r>
    </w:p>
    <w:p w:rsidR="00E2667E" w:rsidRDefault="00E2667E" w:rsidP="00E2667E">
      <w:pPr>
        <w:pStyle w:val="SangriaFrancesaArticulo"/>
      </w:pPr>
      <w:r w:rsidRPr="00E2667E">
        <w:rPr>
          <w:rStyle w:val="TextoNormalNegritaCaracter"/>
        </w:rPr>
        <w:t>Artículo 10.4 b).</w:t>
      </w:r>
      <w:r w:rsidRPr="00E2667E">
        <w:rPr>
          <w:rStyle w:val="TextoNormalCaracter"/>
        </w:rPr>
        <w:t>-</w:t>
      </w:r>
      <w:r>
        <w:t xml:space="preserve"> Sentencia </w:t>
      </w:r>
      <w:hyperlink w:anchor="SENTENCIA_2013_165" w:history="1">
        <w:r w:rsidRPr="00E2667E">
          <w:rPr>
            <w:rStyle w:val="TextoNormalCaracter"/>
          </w:rPr>
          <w:t>165/2013</w:t>
        </w:r>
      </w:hyperlink>
      <w:r>
        <w:t>, VP I.</w:t>
      </w:r>
    </w:p>
    <w:p w:rsidR="00E2667E" w:rsidRDefault="00E2667E" w:rsidP="00E2667E">
      <w:pPr>
        <w:pStyle w:val="TextoNormal"/>
      </w:pPr>
    </w:p>
    <w:p w:rsidR="00E2667E" w:rsidRDefault="00E2667E" w:rsidP="00E2667E">
      <w:pPr>
        <w:pStyle w:val="SangriaFrancesaArticulo"/>
      </w:pPr>
      <w:bookmarkStart w:id="252" w:name="INDICE22872"/>
    </w:p>
    <w:bookmarkEnd w:id="252"/>
    <w:p w:rsidR="00E2667E" w:rsidRDefault="00E2667E" w:rsidP="00E2667E">
      <w:pPr>
        <w:pStyle w:val="TextoIndiceNivel2"/>
        <w:suppressAutoHyphens/>
      </w:pPr>
      <w:r>
        <w:t>Ñ) Legislación extranjera</w:t>
      </w:r>
    </w:p>
    <w:p w:rsidR="00E2667E" w:rsidRDefault="00E2667E" w:rsidP="00E2667E">
      <w:pPr>
        <w:pStyle w:val="TextoIndiceNivel2"/>
      </w:pPr>
    </w:p>
    <w:p w:rsidR="00E2667E" w:rsidRDefault="00E2667E" w:rsidP="00E2667E">
      <w:pPr>
        <w:pStyle w:val="TextoNormalNegritaCursivandice"/>
      </w:pPr>
      <w:r>
        <w:t>Ley del Tribunal Constitucional Federal Alemán, de 12 de marzo de 1951</w:t>
      </w:r>
    </w:p>
    <w:p w:rsidR="00E2667E" w:rsidRDefault="00E2667E" w:rsidP="00E2667E">
      <w:pPr>
        <w:pStyle w:val="SangriaFrancesaArticulo"/>
      </w:pPr>
      <w:r w:rsidRPr="00E2667E">
        <w:rPr>
          <w:rStyle w:val="TextoNormalNegritaCaracter"/>
        </w:rPr>
        <w:t>Artículo 18.2.</w:t>
      </w:r>
      <w:r w:rsidRPr="00E2667E">
        <w:rPr>
          <w:rStyle w:val="TextoNormalCaracter"/>
        </w:rPr>
        <w:t>-</w:t>
      </w:r>
      <w:r>
        <w:t xml:space="preserve"> Autos </w:t>
      </w:r>
      <w:hyperlink w:anchor="AUTO_2013_180" w:history="1">
        <w:r w:rsidRPr="00E2667E">
          <w:rPr>
            <w:rStyle w:val="TextoNormalCaracter"/>
          </w:rPr>
          <w:t>180/2013</w:t>
        </w:r>
      </w:hyperlink>
      <w:r>
        <w:t xml:space="preserve">, f. 3; </w:t>
      </w:r>
      <w:hyperlink w:anchor="AUTO_2013_194" w:history="1">
        <w:r w:rsidRPr="00E2667E">
          <w:rPr>
            <w:rStyle w:val="TextoNormalCaracter"/>
          </w:rPr>
          <w:t>194/2013</w:t>
        </w:r>
      </w:hyperlink>
      <w:r>
        <w:t xml:space="preserve">, f. 2; </w:t>
      </w:r>
      <w:hyperlink w:anchor="AUTO_2013_208" w:history="1">
        <w:r w:rsidRPr="00E2667E">
          <w:rPr>
            <w:rStyle w:val="TextoNormalCaracter"/>
          </w:rPr>
          <w:t>208/2013</w:t>
        </w:r>
      </w:hyperlink>
      <w:r>
        <w:t xml:space="preserve">, f. 1; </w:t>
      </w:r>
      <w:hyperlink w:anchor="AUTO_2013_220" w:history="1">
        <w:r w:rsidRPr="00E2667E">
          <w:rPr>
            <w:rStyle w:val="TextoNormalCaracter"/>
          </w:rPr>
          <w:t>220/2013</w:t>
        </w:r>
      </w:hyperlink>
      <w:r>
        <w:t xml:space="preserve">, f. 2; </w:t>
      </w:r>
      <w:hyperlink w:anchor="AUTO_2013_234" w:history="1">
        <w:r w:rsidRPr="00E2667E">
          <w:rPr>
            <w:rStyle w:val="TextoNormalCaracter"/>
          </w:rPr>
          <w:t>234/2013</w:t>
        </w:r>
      </w:hyperlink>
      <w:r>
        <w:t xml:space="preserve">, f. 2; </w:t>
      </w:r>
      <w:hyperlink w:anchor="AUTO_2013_237" w:history="1">
        <w:r w:rsidRPr="00E2667E">
          <w:rPr>
            <w:rStyle w:val="TextoNormalCaracter"/>
          </w:rPr>
          <w:t>237/2013</w:t>
        </w:r>
      </w:hyperlink>
      <w:r>
        <w:t xml:space="preserve">, f. 3; </w:t>
      </w:r>
      <w:hyperlink w:anchor="AUTO_2013_238" w:history="1">
        <w:r w:rsidRPr="00E2667E">
          <w:rPr>
            <w:rStyle w:val="TextoNormalCaracter"/>
          </w:rPr>
          <w:t>238/2013</w:t>
        </w:r>
      </w:hyperlink>
      <w:r>
        <w:t>, f. 4.</w:t>
      </w:r>
    </w:p>
    <w:p w:rsidR="00E2667E" w:rsidRDefault="00E2667E" w:rsidP="00E2667E">
      <w:pPr>
        <w:pStyle w:val="SangriaFrancesaArticulo"/>
      </w:pPr>
    </w:p>
    <w:p w:rsidR="00E2667E" w:rsidRDefault="00E2667E" w:rsidP="00E2667E">
      <w:pPr>
        <w:pStyle w:val="TextoNormalNegritaCursivandice"/>
      </w:pPr>
      <w:r>
        <w:t>Ley del Tribunal Constitucional de Italia, de 11 de marzo de 1953</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Autos </w:t>
      </w:r>
      <w:hyperlink w:anchor="AUTO_2013_194" w:history="1">
        <w:r w:rsidRPr="00E2667E">
          <w:rPr>
            <w:rStyle w:val="TextoNormalCaracter"/>
          </w:rPr>
          <w:t>194/2013</w:t>
        </w:r>
      </w:hyperlink>
      <w:r>
        <w:t xml:space="preserve">, f. 2; </w:t>
      </w:r>
      <w:hyperlink w:anchor="AUTO_2013_208" w:history="1">
        <w:r w:rsidRPr="00E2667E">
          <w:rPr>
            <w:rStyle w:val="TextoNormalCaracter"/>
          </w:rPr>
          <w:t>208/2013</w:t>
        </w:r>
      </w:hyperlink>
      <w:r>
        <w:t xml:space="preserve">, f. 1; </w:t>
      </w:r>
      <w:hyperlink w:anchor="AUTO_2013_234" w:history="1">
        <w:r w:rsidRPr="00E2667E">
          <w:rPr>
            <w:rStyle w:val="TextoNormalCaracter"/>
          </w:rPr>
          <w:t>234/2013</w:t>
        </w:r>
      </w:hyperlink>
      <w:r>
        <w:t xml:space="preserve">, f. 2; </w:t>
      </w:r>
      <w:hyperlink w:anchor="AUTO_2013_237" w:history="1">
        <w:r w:rsidRPr="00E2667E">
          <w:rPr>
            <w:rStyle w:val="TextoNormalCaracter"/>
          </w:rPr>
          <w:t>237/2013</w:t>
        </w:r>
      </w:hyperlink>
      <w:r>
        <w:t xml:space="preserve">, f. 3; </w:t>
      </w:r>
      <w:hyperlink w:anchor="AUTO_2013_238" w:history="1">
        <w:r w:rsidRPr="00E2667E">
          <w:rPr>
            <w:rStyle w:val="TextoNormalCaracter"/>
          </w:rPr>
          <w:t>238/2013</w:t>
        </w:r>
      </w:hyperlink>
      <w:r>
        <w:t>, f. 4.</w:t>
      </w:r>
    </w:p>
    <w:p w:rsidR="00E2667E" w:rsidRDefault="00E2667E" w:rsidP="00E2667E">
      <w:pPr>
        <w:pStyle w:val="SangriaFrancesaArticulo"/>
      </w:pPr>
    </w:p>
    <w:p w:rsidR="00E2667E" w:rsidRDefault="00E2667E" w:rsidP="00E2667E">
      <w:pPr>
        <w:pStyle w:val="TextoNormalNegritaCursivandice"/>
      </w:pPr>
      <w:r>
        <w:t>Decreto 59-1292, de 13 de noviembre de 1959. Obligaciones del Consejo Constitucional de Francia</w:t>
      </w:r>
    </w:p>
    <w:p w:rsidR="00E2667E" w:rsidRDefault="00E2667E" w:rsidP="00E2667E">
      <w:pPr>
        <w:pStyle w:val="SangriaFrancesaArticulo"/>
      </w:pPr>
      <w:r w:rsidRPr="00E2667E">
        <w:rPr>
          <w:rStyle w:val="TextoNormalNegritaCaracter"/>
        </w:rPr>
        <w:t>Artículo 2.</w:t>
      </w:r>
      <w:r w:rsidRPr="00E2667E">
        <w:rPr>
          <w:rStyle w:val="TextoNormalCaracter"/>
        </w:rPr>
        <w:t>-</w:t>
      </w:r>
      <w:r>
        <w:t xml:space="preserve"> Autos </w:t>
      </w:r>
      <w:hyperlink w:anchor="AUTO_2013_194" w:history="1">
        <w:r w:rsidRPr="00E2667E">
          <w:rPr>
            <w:rStyle w:val="TextoNormalCaracter"/>
          </w:rPr>
          <w:t>194/2013</w:t>
        </w:r>
      </w:hyperlink>
      <w:r>
        <w:t xml:space="preserve">, f. 2; </w:t>
      </w:r>
      <w:hyperlink w:anchor="AUTO_2013_208" w:history="1">
        <w:r w:rsidRPr="00E2667E">
          <w:rPr>
            <w:rStyle w:val="TextoNormalCaracter"/>
          </w:rPr>
          <w:t>208/2013</w:t>
        </w:r>
      </w:hyperlink>
      <w:r>
        <w:t xml:space="preserve">, f. 1; </w:t>
      </w:r>
      <w:hyperlink w:anchor="AUTO_2013_220" w:history="1">
        <w:r w:rsidRPr="00E2667E">
          <w:rPr>
            <w:rStyle w:val="TextoNormalCaracter"/>
          </w:rPr>
          <w:t>220/2013</w:t>
        </w:r>
      </w:hyperlink>
      <w:r>
        <w:t xml:space="preserve">, f. 2; </w:t>
      </w:r>
      <w:hyperlink w:anchor="AUTO_2013_234" w:history="1">
        <w:r w:rsidRPr="00E2667E">
          <w:rPr>
            <w:rStyle w:val="TextoNormalCaracter"/>
          </w:rPr>
          <w:t>234/2013</w:t>
        </w:r>
      </w:hyperlink>
      <w:r>
        <w:t xml:space="preserve">, f. 2; </w:t>
      </w:r>
      <w:hyperlink w:anchor="AUTO_2013_237" w:history="1">
        <w:r w:rsidRPr="00E2667E">
          <w:rPr>
            <w:rStyle w:val="TextoNormalCaracter"/>
          </w:rPr>
          <w:t>237/2013</w:t>
        </w:r>
      </w:hyperlink>
      <w:r>
        <w:t xml:space="preserve">, f. 3; </w:t>
      </w:r>
      <w:hyperlink w:anchor="AUTO_2013_238" w:history="1">
        <w:r w:rsidRPr="00E2667E">
          <w:rPr>
            <w:rStyle w:val="TextoNormalCaracter"/>
          </w:rPr>
          <w:t>238/2013</w:t>
        </w:r>
      </w:hyperlink>
      <w:r>
        <w:t>, f. 4.</w:t>
      </w:r>
    </w:p>
    <w:p w:rsidR="00E2667E" w:rsidRDefault="00E2667E" w:rsidP="00E2667E">
      <w:pPr>
        <w:pStyle w:val="SangriaFrancesaArticulo"/>
      </w:pPr>
    </w:p>
    <w:p w:rsidR="00E2667E" w:rsidRDefault="00E2667E" w:rsidP="00E2667E">
      <w:pPr>
        <w:pStyle w:val="TextoNormalNegritaCursivandice"/>
      </w:pPr>
      <w:r>
        <w:t>Ley 28/1982, de 15 de noviembre. Organización, funcionamiento y procesos del Tribunal Constitucional de Portugal</w:t>
      </w:r>
    </w:p>
    <w:p w:rsidR="00E2667E" w:rsidRDefault="00E2667E" w:rsidP="00E2667E">
      <w:pPr>
        <w:pStyle w:val="SangriaFrancesaArticulo"/>
      </w:pPr>
      <w:r w:rsidRPr="00E2667E">
        <w:rPr>
          <w:rStyle w:val="TextoNormalNegritaCaracter"/>
        </w:rPr>
        <w:t>Artículo 28.</w:t>
      </w:r>
      <w:r w:rsidRPr="00E2667E">
        <w:rPr>
          <w:rStyle w:val="TextoNormalCaracter"/>
        </w:rPr>
        <w:t>-</w:t>
      </w:r>
      <w:r>
        <w:t xml:space="preserve"> Autos </w:t>
      </w:r>
      <w:hyperlink w:anchor="AUTO_2013_194" w:history="1">
        <w:r w:rsidRPr="00E2667E">
          <w:rPr>
            <w:rStyle w:val="TextoNormalCaracter"/>
          </w:rPr>
          <w:t>194/2013</w:t>
        </w:r>
      </w:hyperlink>
      <w:r>
        <w:t xml:space="preserve">, f. 2; </w:t>
      </w:r>
      <w:hyperlink w:anchor="AUTO_2013_208" w:history="1">
        <w:r w:rsidRPr="00E2667E">
          <w:rPr>
            <w:rStyle w:val="TextoNormalCaracter"/>
          </w:rPr>
          <w:t>208/2013</w:t>
        </w:r>
      </w:hyperlink>
      <w:r>
        <w:t xml:space="preserve">, f. 1; </w:t>
      </w:r>
      <w:hyperlink w:anchor="AUTO_2013_220" w:history="1">
        <w:r w:rsidRPr="00E2667E">
          <w:rPr>
            <w:rStyle w:val="TextoNormalCaracter"/>
          </w:rPr>
          <w:t>220/2013</w:t>
        </w:r>
      </w:hyperlink>
      <w:r>
        <w:t xml:space="preserve">, f. 2; </w:t>
      </w:r>
      <w:hyperlink w:anchor="AUTO_2013_234" w:history="1">
        <w:r w:rsidRPr="00E2667E">
          <w:rPr>
            <w:rStyle w:val="TextoNormalCaracter"/>
          </w:rPr>
          <w:t>234/2013</w:t>
        </w:r>
      </w:hyperlink>
      <w:r>
        <w:t xml:space="preserve">, f. 2; </w:t>
      </w:r>
      <w:hyperlink w:anchor="AUTO_2013_237" w:history="1">
        <w:r w:rsidRPr="00E2667E">
          <w:rPr>
            <w:rStyle w:val="TextoNormalCaracter"/>
          </w:rPr>
          <w:t>237/2013</w:t>
        </w:r>
      </w:hyperlink>
      <w:r>
        <w:t xml:space="preserve">, f. 3; </w:t>
      </w:r>
      <w:hyperlink w:anchor="AUTO_2013_238" w:history="1">
        <w:r w:rsidRPr="00E2667E">
          <w:rPr>
            <w:rStyle w:val="TextoNormalCaracter"/>
          </w:rPr>
          <w:t>238/2013</w:t>
        </w:r>
      </w:hyperlink>
      <w:r>
        <w:t>, f. 4.</w:t>
      </w:r>
    </w:p>
    <w:p w:rsidR="00E2667E" w:rsidRDefault="00E2667E" w:rsidP="00E2667E">
      <w:pPr>
        <w:pStyle w:val="SangriaFrancesaArticulo"/>
      </w:pPr>
      <w:r w:rsidRPr="00E2667E">
        <w:rPr>
          <w:rStyle w:val="TextoNormalNegritaCaracter"/>
        </w:rPr>
        <w:t>Artículo 29.2.</w:t>
      </w:r>
      <w:r w:rsidRPr="00E2667E">
        <w:rPr>
          <w:rStyle w:val="TextoNormalCaracter"/>
        </w:rPr>
        <w:t>-</w:t>
      </w:r>
      <w:r>
        <w:t xml:space="preserve"> Autos </w:t>
      </w:r>
      <w:hyperlink w:anchor="AUTO_2013_194" w:history="1">
        <w:r w:rsidRPr="00E2667E">
          <w:rPr>
            <w:rStyle w:val="TextoNormalCaracter"/>
          </w:rPr>
          <w:t>194/2013</w:t>
        </w:r>
      </w:hyperlink>
      <w:r>
        <w:t xml:space="preserve">, f. 2; </w:t>
      </w:r>
      <w:hyperlink w:anchor="AUTO_2013_208" w:history="1">
        <w:r w:rsidRPr="00E2667E">
          <w:rPr>
            <w:rStyle w:val="TextoNormalCaracter"/>
          </w:rPr>
          <w:t>208/2013</w:t>
        </w:r>
      </w:hyperlink>
      <w:r>
        <w:t xml:space="preserve">, f. 1; </w:t>
      </w:r>
      <w:hyperlink w:anchor="AUTO_2013_220" w:history="1">
        <w:r w:rsidRPr="00E2667E">
          <w:rPr>
            <w:rStyle w:val="TextoNormalCaracter"/>
          </w:rPr>
          <w:t>220/2013</w:t>
        </w:r>
      </w:hyperlink>
      <w:r>
        <w:t xml:space="preserve">, f. 2; </w:t>
      </w:r>
      <w:hyperlink w:anchor="AUTO_2013_234" w:history="1">
        <w:r w:rsidRPr="00E2667E">
          <w:rPr>
            <w:rStyle w:val="TextoNormalCaracter"/>
          </w:rPr>
          <w:t>234/2013</w:t>
        </w:r>
      </w:hyperlink>
      <w:r>
        <w:t xml:space="preserve">, f. 2; </w:t>
      </w:r>
      <w:hyperlink w:anchor="AUTO_2013_237" w:history="1">
        <w:r w:rsidRPr="00E2667E">
          <w:rPr>
            <w:rStyle w:val="TextoNormalCaracter"/>
          </w:rPr>
          <w:t>237/2013</w:t>
        </w:r>
      </w:hyperlink>
      <w:r>
        <w:t xml:space="preserve">, f. 3; </w:t>
      </w:r>
      <w:hyperlink w:anchor="AUTO_2013_238" w:history="1">
        <w:r w:rsidRPr="00E2667E">
          <w:rPr>
            <w:rStyle w:val="TextoNormalCaracter"/>
          </w:rPr>
          <w:t>238/2013</w:t>
        </w:r>
      </w:hyperlink>
      <w:r>
        <w:t>, f. 4.</w:t>
      </w:r>
    </w:p>
    <w:p w:rsidR="00E2667E" w:rsidRDefault="00E2667E">
      <w:pPr>
        <w:spacing w:after="160" w:line="259" w:lineRule="auto"/>
        <w:rPr>
          <w:rFonts w:ascii="Times New Roman" w:eastAsia="Times New Roman" w:hAnsi="Times New Roman" w:cs="Times New Roman"/>
          <w:sz w:val="24"/>
          <w:szCs w:val="24"/>
          <w:lang w:eastAsia="es-ES"/>
        </w:rPr>
      </w:pPr>
      <w:r>
        <w:br w:type="page"/>
      </w:r>
    </w:p>
    <w:p w:rsidR="00E2667E" w:rsidRDefault="00E2667E" w:rsidP="00E2667E">
      <w:pPr>
        <w:pStyle w:val="SangriaFrancesaArticulo"/>
      </w:pPr>
    </w:p>
    <w:p w:rsidR="00E2667E" w:rsidRDefault="00E2667E" w:rsidP="00E2667E">
      <w:pPr>
        <w:pStyle w:val="TextoNormal"/>
      </w:pPr>
    </w:p>
    <w:p w:rsidR="00E2667E" w:rsidRDefault="00E2667E" w:rsidP="00E2667E">
      <w:pPr>
        <w:pStyle w:val="TextoNormal"/>
      </w:pPr>
    </w:p>
    <w:p w:rsidR="00E2667E" w:rsidRDefault="00E2667E" w:rsidP="00E2667E">
      <w:pPr>
        <w:pStyle w:val="TextoNormal"/>
      </w:pPr>
    </w:p>
    <w:p w:rsidR="00E2667E" w:rsidRDefault="00E2667E" w:rsidP="00E2667E">
      <w:pPr>
        <w:pStyle w:val="Ttulondice"/>
        <w:suppressAutoHyphens/>
      </w:pPr>
      <w:r>
        <w:t xml:space="preserve">6. ÍNDICE DE </w:t>
      </w:r>
      <w:r w:rsidR="00312545" w:rsidRPr="00312545">
        <w:t>RESOLUCIONES JUDICIALES DE OTROS TRIBUNALES</w:t>
      </w:r>
      <w:r w:rsidR="003D5F06">
        <w:t xml:space="preserve"> CITADAS</w:t>
      </w:r>
    </w:p>
    <w:p w:rsidR="00E2667E" w:rsidRDefault="00E2667E" w:rsidP="00E2667E">
      <w:pPr>
        <w:pStyle w:val="TextoNormal"/>
        <w:suppressAutoHyphens/>
      </w:pPr>
    </w:p>
    <w:p w:rsidR="00E2667E" w:rsidRDefault="00E2667E" w:rsidP="00E2667E">
      <w:pPr>
        <w:pStyle w:val="TextoNormal"/>
        <w:suppressAutoHyphens/>
      </w:pPr>
    </w:p>
    <w:p w:rsidR="00E2667E" w:rsidRDefault="00E2667E" w:rsidP="00E2667E">
      <w:pPr>
        <w:pStyle w:val="TextoNormal"/>
        <w:suppressAutoHyphens/>
      </w:pPr>
    </w:p>
    <w:p w:rsidR="00E2667E" w:rsidRDefault="00E2667E" w:rsidP="00E2667E">
      <w:pPr>
        <w:pStyle w:val="TextoNormal"/>
        <w:suppressAutoHyphens/>
      </w:pPr>
    </w:p>
    <w:p w:rsidR="00E2667E" w:rsidRDefault="00E2667E" w:rsidP="00E2667E">
      <w:pPr>
        <w:pStyle w:val="TextoNormal"/>
        <w:suppressAutoHyphens/>
      </w:pPr>
    </w:p>
    <w:p w:rsidR="00E2667E" w:rsidRDefault="00E2667E" w:rsidP="00E2667E">
      <w:pPr>
        <w:pStyle w:val="TextoNormal"/>
        <w:suppressAutoHyphens/>
      </w:pPr>
    </w:p>
    <w:p w:rsidR="00E2667E" w:rsidRDefault="00E2667E" w:rsidP="00E2667E">
      <w:pPr>
        <w:pStyle w:val="TextoNormal"/>
        <w:suppressAutoHyphens/>
      </w:pPr>
    </w:p>
    <w:p w:rsidR="00E2667E" w:rsidRDefault="00E2667E" w:rsidP="00E2667E">
      <w:pPr>
        <w:pStyle w:val="TextoNormal"/>
        <w:suppressAutoHyphens/>
      </w:pPr>
    </w:p>
    <w:p w:rsidR="00E2667E" w:rsidRDefault="00E2667E" w:rsidP="00E2667E">
      <w:pPr>
        <w:pStyle w:val="TextoNormal"/>
        <w:suppressAutoHyphens/>
      </w:pPr>
    </w:p>
    <w:p w:rsidR="00E2667E" w:rsidRDefault="00E2667E" w:rsidP="00E2667E">
      <w:pPr>
        <w:pStyle w:val="TextoNormal"/>
      </w:pPr>
    </w:p>
    <w:p w:rsidR="00E2667E" w:rsidRDefault="00E2667E" w:rsidP="00E2667E">
      <w:pPr>
        <w:pStyle w:val="TextoNormal"/>
      </w:pPr>
      <w:bookmarkStart w:id="253" w:name="INDICE22805"/>
      <w:bookmarkEnd w:id="253"/>
    </w:p>
    <w:p w:rsidR="00E2667E" w:rsidRDefault="00E2667E" w:rsidP="00E2667E">
      <w:pPr>
        <w:pStyle w:val="TextoIndiceNivel2"/>
        <w:suppressAutoHyphens/>
      </w:pPr>
      <w:r>
        <w:t>A) Tribunal Europeo de Derechos Humanos</w:t>
      </w:r>
    </w:p>
    <w:p w:rsidR="00E2667E" w:rsidRDefault="00E2667E" w:rsidP="00E2667E">
      <w:pPr>
        <w:pStyle w:val="TextoIndiceNivel2"/>
      </w:pPr>
    </w:p>
    <w:p w:rsidR="00E2667E" w:rsidRDefault="00E2667E" w:rsidP="00E2667E">
      <w:pPr>
        <w:pStyle w:val="TextoNormalNegritaCursivandice"/>
      </w:pPr>
      <w:r>
        <w:t>Sentencia del Tribunal Europeo de Derechos Humanos de 9 de octubre de 1979 (Airey c. Irlanda)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6" w:history="1">
        <w:r w:rsidRPr="00E2667E">
          <w:rPr>
            <w:rStyle w:val="TextoNormalCaracter"/>
          </w:rPr>
          <w:t>186/2013</w:t>
        </w:r>
      </w:hyperlink>
      <w:r>
        <w:t>, f. 5.</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13 de mayo de 1980 (Artico c. Italia)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6" w:history="1">
        <w:r w:rsidRPr="00E2667E">
          <w:rPr>
            <w:rStyle w:val="TextoNormalCaracter"/>
          </w:rPr>
          <w:t>186/2013</w:t>
        </w:r>
      </w:hyperlink>
      <w:r>
        <w:t>, f. 5.</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26 de marzo de 1985 (X e Y c. Países Bajos)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90" w:history="1">
        <w:r w:rsidRPr="00E2667E">
          <w:rPr>
            <w:rStyle w:val="TextoNormalCaracter"/>
          </w:rPr>
          <w:t>190/2013</w:t>
        </w:r>
      </w:hyperlink>
      <w:r>
        <w:t>, f. 2.</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28 de mayo de 1985 (Abdulaziz, Cabales y Balkandali c. Reino Unido)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6" w:history="1">
        <w:r w:rsidRPr="00E2667E">
          <w:rPr>
            <w:rStyle w:val="TextoNormalCaracter"/>
          </w:rPr>
          <w:t>186/2013</w:t>
        </w:r>
      </w:hyperlink>
      <w:r>
        <w:t>, f. 6.</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26 de marzo de 1987 (Leander c. Suecia)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90" w:history="1">
        <w:r w:rsidRPr="00E2667E">
          <w:rPr>
            <w:rStyle w:val="TextoNormalCaracter"/>
          </w:rPr>
          <w:t>190/2013</w:t>
        </w:r>
      </w:hyperlink>
      <w:r>
        <w:t>, f. 2.</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26 de mayo de 1988 (Ekbatani c. Suecia)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4" w:history="1">
        <w:r w:rsidRPr="00E2667E">
          <w:rPr>
            <w:rStyle w:val="TextoNormalCaracter"/>
          </w:rPr>
          <w:t>184/2013</w:t>
        </w:r>
      </w:hyperlink>
      <w:r>
        <w:t>, f. 6.</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7 de julio de 1989 (Gaskin c. Reino Unido)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90" w:history="1">
        <w:r w:rsidRPr="00E2667E">
          <w:rPr>
            <w:rStyle w:val="TextoNormalCaracter"/>
          </w:rPr>
          <w:t>190/2013</w:t>
        </w:r>
      </w:hyperlink>
      <w:r>
        <w:t>, f. 2.</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20 de noviembre de 1989 (Kostovski c. Holanda)</w:t>
      </w:r>
    </w:p>
    <w:p w:rsidR="00E2667E" w:rsidRDefault="00E2667E" w:rsidP="00E2667E">
      <w:pPr>
        <w:pStyle w:val="SangriaFrancesaArticulo"/>
      </w:pPr>
      <w:r w:rsidRPr="00E2667E">
        <w:rPr>
          <w:rStyle w:val="TextoNormalNegritaCaracter"/>
        </w:rPr>
        <w:t>§ 41.</w:t>
      </w:r>
      <w:r w:rsidRPr="00E2667E">
        <w:rPr>
          <w:rStyle w:val="TextoNormalCaracter"/>
        </w:rPr>
        <w:t>-</w:t>
      </w:r>
      <w:r>
        <w:t xml:space="preserve"> Sentencia </w:t>
      </w:r>
      <w:hyperlink w:anchor="SENTENCIA_2013_151" w:history="1">
        <w:r w:rsidRPr="00E2667E">
          <w:rPr>
            <w:rStyle w:val="TextoNormalCaracter"/>
          </w:rPr>
          <w:t>151/2013</w:t>
        </w:r>
      </w:hyperlink>
      <w:r>
        <w:t>, f. 6.</w:t>
      </w:r>
    </w:p>
    <w:p w:rsidR="00E2667E" w:rsidRDefault="00E2667E" w:rsidP="00E2667E">
      <w:pPr>
        <w:pStyle w:val="SangriaFrancesaArticulo"/>
      </w:pPr>
    </w:p>
    <w:p w:rsidR="00E2667E" w:rsidRDefault="00E2667E" w:rsidP="00E2667E">
      <w:pPr>
        <w:pStyle w:val="TextoNormalNegritaCursivandice"/>
      </w:pPr>
      <w:r>
        <w:t>Auto del Tribunal Europeo de Derechos Humanos de 11 de enero de 1992 (Iglesia Bautista "El Salvador" y otros c. España)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7" w:history="1">
        <w:r w:rsidRPr="00E2667E">
          <w:rPr>
            <w:rStyle w:val="TextoNormalCaracter"/>
          </w:rPr>
          <w:t>207/2013</w:t>
        </w:r>
      </w:hyperlink>
      <w:r>
        <w:t>, f. 5.</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25 de marzo de 1993 (Costello-Roberts c. Reino Unido)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90" w:history="1">
        <w:r w:rsidRPr="00E2667E">
          <w:rPr>
            <w:rStyle w:val="TextoNormalCaracter"/>
          </w:rPr>
          <w:t>190/2013</w:t>
        </w:r>
      </w:hyperlink>
      <w:r>
        <w:t>, f. 2.</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22 de febrero de 1994 (Burghartz c. Suiza)</w:t>
      </w:r>
    </w:p>
    <w:p w:rsidR="00E2667E" w:rsidRDefault="00E2667E" w:rsidP="00E2667E">
      <w:pPr>
        <w:pStyle w:val="SangriaFrancesaArticulo"/>
      </w:pPr>
      <w:r w:rsidRPr="00E2667E">
        <w:rPr>
          <w:rStyle w:val="TextoNormalNegritaCaracter"/>
        </w:rPr>
        <w:t>§ 24.</w:t>
      </w:r>
      <w:r w:rsidRPr="00E2667E">
        <w:rPr>
          <w:rStyle w:val="TextoNormalCaracter"/>
        </w:rPr>
        <w:t>-</w:t>
      </w:r>
      <w:r>
        <w:t xml:space="preserve"> Sentencia </w:t>
      </w:r>
      <w:hyperlink w:anchor="SENTENCIA_2013_167" w:history="1">
        <w:r w:rsidRPr="00E2667E">
          <w:rPr>
            <w:rStyle w:val="TextoNormalCaracter"/>
          </w:rPr>
          <w:t>167/2013</w:t>
        </w:r>
      </w:hyperlink>
      <w:r>
        <w:t>, f. 5.</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23 de septiembre de 1994 (Jersild c. Dinamarca)</w:t>
      </w:r>
    </w:p>
    <w:p w:rsidR="00E2667E" w:rsidRDefault="00E2667E" w:rsidP="00E2667E">
      <w:pPr>
        <w:pStyle w:val="SangriaFrancesaArticulo"/>
      </w:pPr>
      <w:r w:rsidRPr="00E2667E">
        <w:rPr>
          <w:rStyle w:val="TextoNormalNegritaCaracter"/>
        </w:rPr>
        <w:t>§ 31.</w:t>
      </w:r>
      <w:r w:rsidRPr="00E2667E">
        <w:rPr>
          <w:rStyle w:val="TextoNormalCaracter"/>
        </w:rPr>
        <w:t>-</w:t>
      </w:r>
      <w:r>
        <w:t xml:space="preserve"> Sentencia </w:t>
      </w:r>
      <w:hyperlink w:anchor="SENTENCIA_2013_176" w:history="1">
        <w:r w:rsidRPr="00E2667E">
          <w:rPr>
            <w:rStyle w:val="TextoNormalCaracter"/>
          </w:rPr>
          <w:t>176/2013</w:t>
        </w:r>
      </w:hyperlink>
      <w:r>
        <w:t>, f. 7.</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25 de noviembre de 1994 (Stjerna c. Finlandia)</w:t>
      </w:r>
    </w:p>
    <w:p w:rsidR="00E2667E" w:rsidRDefault="00E2667E" w:rsidP="00E2667E">
      <w:pPr>
        <w:pStyle w:val="SangriaFrancesaArticulo"/>
      </w:pPr>
      <w:r w:rsidRPr="00E2667E">
        <w:rPr>
          <w:rStyle w:val="TextoNormalNegritaCaracter"/>
        </w:rPr>
        <w:t>§ 37.</w:t>
      </w:r>
      <w:r w:rsidRPr="00E2667E">
        <w:rPr>
          <w:rStyle w:val="TextoNormalCaracter"/>
        </w:rPr>
        <w:t>-</w:t>
      </w:r>
      <w:r>
        <w:t xml:space="preserve"> Sentencia </w:t>
      </w:r>
      <w:hyperlink w:anchor="SENTENCIA_2013_167" w:history="1">
        <w:r w:rsidRPr="00E2667E">
          <w:rPr>
            <w:rStyle w:val="TextoNormalCaracter"/>
          </w:rPr>
          <w:t>167/2013</w:t>
        </w:r>
      </w:hyperlink>
      <w:r>
        <w:t>, f. 5.</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27 de junio de 1996 (Johansen c. Noruega)</w:t>
      </w:r>
    </w:p>
    <w:p w:rsidR="00E2667E" w:rsidRDefault="00E2667E" w:rsidP="00E2667E">
      <w:pPr>
        <w:pStyle w:val="SangriaFrancesaArticulo"/>
      </w:pPr>
      <w:r w:rsidRPr="00E2667E">
        <w:rPr>
          <w:rStyle w:val="TextoNormalNegritaCaracter"/>
        </w:rPr>
        <w:t>§ 52.</w:t>
      </w:r>
      <w:r w:rsidRPr="00E2667E">
        <w:rPr>
          <w:rStyle w:val="TextoNormalCaracter"/>
        </w:rPr>
        <w:t>-</w:t>
      </w:r>
      <w:r>
        <w:t xml:space="preserve"> Sentencia </w:t>
      </w:r>
      <w:hyperlink w:anchor="SENTENCIA_2013_186" w:history="1">
        <w:r w:rsidRPr="00E2667E">
          <w:rPr>
            <w:rStyle w:val="TextoNormalCaracter"/>
          </w:rPr>
          <w:t>186/2013</w:t>
        </w:r>
      </w:hyperlink>
      <w:r>
        <w:t>, f. 6, VP.</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28 de noviembre de 1996 (Ahmut c. Países Bajos)</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6" w:history="1">
        <w:r w:rsidRPr="00E2667E">
          <w:rPr>
            <w:rStyle w:val="TextoNormalCaracter"/>
          </w:rPr>
          <w:t>186/2013</w:t>
        </w:r>
      </w:hyperlink>
      <w:r>
        <w:t>, f. 6.</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25 de febrero de 1997 (Z c. Finlandia)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90" w:history="1">
        <w:r w:rsidRPr="00E2667E">
          <w:rPr>
            <w:rStyle w:val="TextoNormalCaracter"/>
          </w:rPr>
          <w:t>190/2013</w:t>
        </w:r>
      </w:hyperlink>
      <w:r>
        <w:t>, f. 2.</w:t>
      </w:r>
    </w:p>
    <w:p w:rsidR="00E2667E" w:rsidRDefault="00E2667E" w:rsidP="00E2667E">
      <w:pPr>
        <w:pStyle w:val="SangriaFrancesaArticulo"/>
      </w:pPr>
    </w:p>
    <w:p w:rsidR="00E2667E" w:rsidRDefault="00E2667E" w:rsidP="00E2667E">
      <w:pPr>
        <w:pStyle w:val="TextoNormalNegritaCursivandice"/>
      </w:pPr>
      <w:r>
        <w:lastRenderedPageBreak/>
        <w:t>Sentencia del Tribunal Europeo de Derechos Humanos de 25 de junio de 1997 (Halford c. Reino Unido)</w:t>
      </w:r>
    </w:p>
    <w:p w:rsidR="00E2667E" w:rsidRDefault="00E2667E" w:rsidP="00E2667E">
      <w:pPr>
        <w:pStyle w:val="SangriaFrancesaArticulo"/>
      </w:pPr>
      <w:r w:rsidRPr="00E2667E">
        <w:rPr>
          <w:rStyle w:val="TextoNormalNegritaCaracter"/>
        </w:rPr>
        <w:t>§ 45.</w:t>
      </w:r>
      <w:r w:rsidRPr="00E2667E">
        <w:rPr>
          <w:rStyle w:val="TextoNormalCaracter"/>
        </w:rPr>
        <w:t>-</w:t>
      </w:r>
      <w:r>
        <w:t xml:space="preserve"> Sentencia </w:t>
      </w:r>
      <w:hyperlink w:anchor="SENTENCIA_2013_170" w:history="1">
        <w:r w:rsidRPr="00E2667E">
          <w:rPr>
            <w:rStyle w:val="TextoNormalCaracter"/>
          </w:rPr>
          <w:t>170/2013</w:t>
        </w:r>
      </w:hyperlink>
      <w:r>
        <w:t>, f. 5.</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19 de febrero de 1998 (Dalia c. Francia)</w:t>
      </w:r>
    </w:p>
    <w:p w:rsidR="00E2667E" w:rsidRDefault="00E2667E" w:rsidP="00E2667E">
      <w:pPr>
        <w:pStyle w:val="SangriaFrancesaArticulo"/>
      </w:pPr>
      <w:r w:rsidRPr="00E2667E">
        <w:rPr>
          <w:rStyle w:val="TextoNormalNegritaCaracter"/>
        </w:rPr>
        <w:t>§§ 39 a 45.</w:t>
      </w:r>
      <w:r w:rsidRPr="00E2667E">
        <w:rPr>
          <w:rStyle w:val="TextoNormalCaracter"/>
        </w:rPr>
        <w:t>-</w:t>
      </w:r>
      <w:r>
        <w:t xml:space="preserve"> Sentencia </w:t>
      </w:r>
      <w:hyperlink w:anchor="SENTENCIA_2013_186" w:history="1">
        <w:r w:rsidRPr="00E2667E">
          <w:rPr>
            <w:rStyle w:val="TextoNormalCaracter"/>
          </w:rPr>
          <w:t>186/2013</w:t>
        </w:r>
      </w:hyperlink>
      <w:r>
        <w:t>, f. 6.</w:t>
      </w:r>
    </w:p>
    <w:p w:rsidR="00E2667E" w:rsidRDefault="00E2667E" w:rsidP="00E2667E">
      <w:pPr>
        <w:pStyle w:val="SangriaFrancesaArticulo"/>
      </w:pPr>
      <w:r w:rsidRPr="00E2667E">
        <w:rPr>
          <w:rStyle w:val="TextoNormalNegritaCaracter"/>
        </w:rPr>
        <w:t>§§ 52 a 54.</w:t>
      </w:r>
      <w:r w:rsidRPr="00E2667E">
        <w:rPr>
          <w:rStyle w:val="TextoNormalCaracter"/>
        </w:rPr>
        <w:t>-</w:t>
      </w:r>
      <w:r>
        <w:t xml:space="preserve"> Sentencia </w:t>
      </w:r>
      <w:hyperlink w:anchor="SENTENCIA_2013_186" w:history="1">
        <w:r w:rsidRPr="00E2667E">
          <w:rPr>
            <w:rStyle w:val="TextoNormalCaracter"/>
          </w:rPr>
          <w:t>186/2013</w:t>
        </w:r>
      </w:hyperlink>
      <w:r>
        <w:t>, f. 6.</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28 de octubre de 1998 (Castillo Algar c. España)</w:t>
      </w:r>
    </w:p>
    <w:p w:rsidR="00E2667E" w:rsidRDefault="00E2667E" w:rsidP="00E2667E">
      <w:pPr>
        <w:pStyle w:val="SangriaFrancesaArticulo"/>
      </w:pPr>
      <w:r w:rsidRPr="00E2667E">
        <w:rPr>
          <w:rStyle w:val="TextoNormalNegritaCaracter"/>
        </w:rPr>
        <w:t>§ 45.</w:t>
      </w:r>
      <w:r w:rsidRPr="00E2667E">
        <w:rPr>
          <w:rStyle w:val="TextoNormalCaracter"/>
        </w:rPr>
        <w:t>-</w:t>
      </w:r>
      <w:r>
        <w:t xml:space="preserve"> Auto </w:t>
      </w:r>
      <w:hyperlink w:anchor="AUTO_2013_180" w:history="1">
        <w:r w:rsidRPr="00E2667E">
          <w:rPr>
            <w:rStyle w:val="TextoNormalCaracter"/>
          </w:rPr>
          <w:t>180/2013</w:t>
        </w:r>
      </w:hyperlink>
      <w:r>
        <w:t>, f. 2.</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14 de diciembre de 1999 (A.M. c. Italia)</w:t>
      </w:r>
    </w:p>
    <w:p w:rsidR="00E2667E" w:rsidRDefault="00E2667E" w:rsidP="00E2667E">
      <w:pPr>
        <w:pStyle w:val="SangriaFrancesaArticulo"/>
      </w:pPr>
      <w:r w:rsidRPr="00E2667E">
        <w:rPr>
          <w:rStyle w:val="TextoNormalNegritaCaracter"/>
        </w:rPr>
        <w:t>§ 24.</w:t>
      </w:r>
      <w:r w:rsidRPr="00E2667E">
        <w:rPr>
          <w:rStyle w:val="TextoNormalCaracter"/>
        </w:rPr>
        <w:t>-</w:t>
      </w:r>
      <w:r>
        <w:t xml:space="preserve"> Sentencia </w:t>
      </w:r>
      <w:hyperlink w:anchor="SENTENCIA_2013_151" w:history="1">
        <w:r w:rsidRPr="00E2667E">
          <w:rPr>
            <w:rStyle w:val="TextoNormalCaracter"/>
          </w:rPr>
          <w:t>151/2013</w:t>
        </w:r>
      </w:hyperlink>
      <w:r>
        <w:t>, f. 4.</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27 de junio de 2000 (Constantinescu c. Rumania)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4" w:history="1">
        <w:r w:rsidRPr="00E2667E">
          <w:rPr>
            <w:rStyle w:val="TextoNormalCaracter"/>
          </w:rPr>
          <w:t>184/2013</w:t>
        </w:r>
      </w:hyperlink>
      <w:r>
        <w:t>, f. 6.</w:t>
      </w:r>
    </w:p>
    <w:p w:rsidR="00E2667E" w:rsidRDefault="00E2667E" w:rsidP="00E2667E">
      <w:pPr>
        <w:pStyle w:val="SangriaFrancesaArticulo"/>
      </w:pPr>
      <w:r w:rsidRPr="00E2667E">
        <w:rPr>
          <w:rStyle w:val="TextoNormalNegritaCaracter"/>
        </w:rPr>
        <w:t>§ 53.</w:t>
      </w:r>
      <w:r w:rsidRPr="00E2667E">
        <w:rPr>
          <w:rStyle w:val="TextoNormalCaracter"/>
        </w:rPr>
        <w:t>-</w:t>
      </w:r>
      <w:r>
        <w:t xml:space="preserve"> Sentencias </w:t>
      </w:r>
      <w:hyperlink w:anchor="SENTENCIA_2013_157" w:history="1">
        <w:r w:rsidRPr="00E2667E">
          <w:rPr>
            <w:rStyle w:val="TextoNormalCaracter"/>
          </w:rPr>
          <w:t>157/2013</w:t>
        </w:r>
      </w:hyperlink>
      <w:r>
        <w:t xml:space="preserve">, f. 6; </w:t>
      </w:r>
      <w:hyperlink w:anchor="SENTENCIA_2013_205" w:history="1">
        <w:r w:rsidRPr="00E2667E">
          <w:rPr>
            <w:rStyle w:val="TextoNormalCaracter"/>
          </w:rPr>
          <w:t>205/2013</w:t>
        </w:r>
      </w:hyperlink>
      <w:r>
        <w:t>, f. 7.</w:t>
      </w:r>
    </w:p>
    <w:p w:rsidR="00E2667E" w:rsidRDefault="00E2667E" w:rsidP="00E2667E">
      <w:pPr>
        <w:pStyle w:val="SangriaFrancesaArticulo"/>
      </w:pPr>
      <w:r w:rsidRPr="00E2667E">
        <w:rPr>
          <w:rStyle w:val="TextoNormalNegritaCaracter"/>
        </w:rPr>
        <w:t>§ 55.</w:t>
      </w:r>
      <w:r w:rsidRPr="00E2667E">
        <w:rPr>
          <w:rStyle w:val="TextoNormalCaracter"/>
        </w:rPr>
        <w:t>-</w:t>
      </w:r>
      <w:r>
        <w:t xml:space="preserve"> Sentencias </w:t>
      </w:r>
      <w:hyperlink w:anchor="SENTENCIA_2013_157" w:history="1">
        <w:r w:rsidRPr="00E2667E">
          <w:rPr>
            <w:rStyle w:val="TextoNormalCaracter"/>
          </w:rPr>
          <w:t>157/2013</w:t>
        </w:r>
      </w:hyperlink>
      <w:r>
        <w:t xml:space="preserve">, f. 6; </w:t>
      </w:r>
      <w:hyperlink w:anchor="SENTENCIA_2013_205" w:history="1">
        <w:r w:rsidRPr="00E2667E">
          <w:rPr>
            <w:rStyle w:val="TextoNormalCaracter"/>
          </w:rPr>
          <w:t>205/2013</w:t>
        </w:r>
      </w:hyperlink>
      <w:r>
        <w:t>, f. 7.</w:t>
      </w:r>
    </w:p>
    <w:p w:rsidR="00E2667E" w:rsidRDefault="00E2667E" w:rsidP="00E2667E">
      <w:pPr>
        <w:pStyle w:val="SangriaFrancesaArticulo"/>
      </w:pPr>
      <w:r w:rsidRPr="00E2667E">
        <w:rPr>
          <w:rStyle w:val="TextoNormalNegritaCaracter"/>
        </w:rPr>
        <w:t>§§ 58, 59.</w:t>
      </w:r>
      <w:r w:rsidRPr="00E2667E">
        <w:rPr>
          <w:rStyle w:val="TextoNormalCaracter"/>
        </w:rPr>
        <w:t>-</w:t>
      </w:r>
      <w:r>
        <w:t xml:space="preserve"> Sentencias </w:t>
      </w:r>
      <w:hyperlink w:anchor="SENTENCIA_2013_157" w:history="1">
        <w:r w:rsidRPr="00E2667E">
          <w:rPr>
            <w:rStyle w:val="TextoNormalCaracter"/>
          </w:rPr>
          <w:t>157/2013</w:t>
        </w:r>
      </w:hyperlink>
      <w:r>
        <w:t xml:space="preserve">, f. 6; </w:t>
      </w:r>
      <w:hyperlink w:anchor="SENTENCIA_2013_205" w:history="1">
        <w:r w:rsidRPr="00E2667E">
          <w:rPr>
            <w:rStyle w:val="TextoNormalCaracter"/>
          </w:rPr>
          <w:t>205/2013</w:t>
        </w:r>
      </w:hyperlink>
      <w:r>
        <w:t>, f. 7.</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2 de agosto de 2001 (Boultif c. Suiza)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6" w:history="1">
        <w:r w:rsidRPr="00E2667E">
          <w:rPr>
            <w:rStyle w:val="TextoNormalCaracter"/>
          </w:rPr>
          <w:t>186/2013</w:t>
        </w:r>
      </w:hyperlink>
      <w:r>
        <w:t>, f. 6, VP.</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25 de septiembre de 2001 (P.G. y J.H. c. Reino Unido)</w:t>
      </w:r>
    </w:p>
    <w:p w:rsidR="00E2667E" w:rsidRDefault="00E2667E" w:rsidP="00E2667E">
      <w:pPr>
        <w:pStyle w:val="SangriaFrancesaArticulo"/>
      </w:pPr>
      <w:r w:rsidRPr="00E2667E">
        <w:rPr>
          <w:rStyle w:val="TextoNormalNegritaCaracter"/>
        </w:rPr>
        <w:t>§ 57.</w:t>
      </w:r>
      <w:r w:rsidRPr="00E2667E">
        <w:rPr>
          <w:rStyle w:val="TextoNormalCaracter"/>
        </w:rPr>
        <w:t>-</w:t>
      </w:r>
      <w:r>
        <w:t xml:space="preserve"> Sentencia </w:t>
      </w:r>
      <w:hyperlink w:anchor="SENTENCIA_2013_170" w:history="1">
        <w:r w:rsidRPr="00E2667E">
          <w:rPr>
            <w:rStyle w:val="TextoNormalCaracter"/>
          </w:rPr>
          <w:t>170/2013</w:t>
        </w:r>
      </w:hyperlink>
      <w:r>
        <w:t>, f. 5.</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28 de enero de 2003 (Peck c. Reino Unido)</w:t>
      </w:r>
    </w:p>
    <w:p w:rsidR="00E2667E" w:rsidRDefault="00E2667E" w:rsidP="00E2667E">
      <w:pPr>
        <w:pStyle w:val="SangriaFrancesaArticulo"/>
      </w:pPr>
      <w:r w:rsidRPr="00E2667E">
        <w:rPr>
          <w:rStyle w:val="TextoNormalNegritaCaracter"/>
        </w:rPr>
        <w:t>§ 58.</w:t>
      </w:r>
      <w:r w:rsidRPr="00E2667E">
        <w:rPr>
          <w:rStyle w:val="TextoNormalCaracter"/>
        </w:rPr>
        <w:t>-</w:t>
      </w:r>
      <w:r>
        <w:t xml:space="preserve"> Sentencia </w:t>
      </w:r>
      <w:hyperlink w:anchor="SENTENCIA_2013_170" w:history="1">
        <w:r w:rsidRPr="00E2667E">
          <w:rPr>
            <w:rStyle w:val="TextoNormalCaracter"/>
          </w:rPr>
          <w:t>170/2013</w:t>
        </w:r>
      </w:hyperlink>
      <w:r>
        <w:t>, f. 5.</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17 de abril de 2003 (Yilmaz c. Alemania)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6" w:history="1">
        <w:r w:rsidRPr="00E2667E">
          <w:rPr>
            <w:rStyle w:val="TextoNormalCaracter"/>
          </w:rPr>
          <w:t>186/2013</w:t>
        </w:r>
      </w:hyperlink>
      <w:r>
        <w:t>, VP.</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17 de junio de 2003 (Pescador Valero c. España)</w:t>
      </w:r>
    </w:p>
    <w:p w:rsidR="00E2667E" w:rsidRDefault="00E2667E" w:rsidP="00E2667E">
      <w:pPr>
        <w:pStyle w:val="SangriaFrancesaArticulo"/>
      </w:pPr>
      <w:r w:rsidRPr="00E2667E">
        <w:rPr>
          <w:rStyle w:val="TextoNormalNegritaCaracter"/>
        </w:rPr>
        <w:t>§ 23.</w:t>
      </w:r>
      <w:r w:rsidRPr="00E2667E">
        <w:rPr>
          <w:rStyle w:val="TextoNormalCaracter"/>
        </w:rPr>
        <w:t>-</w:t>
      </w:r>
      <w:r>
        <w:t xml:space="preserve"> Auto </w:t>
      </w:r>
      <w:hyperlink w:anchor="AUTO_2013_180" w:history="1">
        <w:r w:rsidRPr="00E2667E">
          <w:rPr>
            <w:rStyle w:val="TextoNormalCaracter"/>
          </w:rPr>
          <w:t>180/2013</w:t>
        </w:r>
      </w:hyperlink>
      <w:r>
        <w:t>, f. 2.</w:t>
      </w:r>
    </w:p>
    <w:p w:rsidR="00E2667E" w:rsidRDefault="00E2667E" w:rsidP="00E2667E">
      <w:pPr>
        <w:pStyle w:val="SangriaFrancesaArticulo"/>
      </w:pPr>
    </w:p>
    <w:p w:rsidR="00E2667E" w:rsidRDefault="00E2667E" w:rsidP="00E2667E">
      <w:pPr>
        <w:pStyle w:val="TextoNormalNegritaCursivandice"/>
      </w:pPr>
      <w:r>
        <w:lastRenderedPageBreak/>
        <w:t>Sentencia del Tribunal Europeo de Derechos Humanos de 18 de mayo de 2004 (Ediciones Plon c. Francia)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99" w:history="1">
        <w:r w:rsidRPr="00E2667E">
          <w:rPr>
            <w:rStyle w:val="TextoNormalCaracter"/>
          </w:rPr>
          <w:t>199/2013</w:t>
        </w:r>
      </w:hyperlink>
      <w:r>
        <w:t>, f. 9.</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22 de junio de 2004 (Pabla Ky c. Finlandia)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Autos </w:t>
      </w:r>
      <w:hyperlink w:anchor="AUTO_2013_180" w:history="1">
        <w:r w:rsidRPr="00E2667E">
          <w:rPr>
            <w:rStyle w:val="TextoNormalCaracter"/>
          </w:rPr>
          <w:t>180/2013</w:t>
        </w:r>
      </w:hyperlink>
      <w:r>
        <w:t xml:space="preserve">, f. 3; </w:t>
      </w:r>
      <w:hyperlink w:anchor="AUTO_2013_194" w:history="1">
        <w:r w:rsidRPr="00E2667E">
          <w:rPr>
            <w:rStyle w:val="TextoNormalCaracter"/>
          </w:rPr>
          <w:t>194/2013</w:t>
        </w:r>
      </w:hyperlink>
      <w:r>
        <w:t xml:space="preserve">, f. 2; </w:t>
      </w:r>
      <w:hyperlink w:anchor="AUTO_2013_208" w:history="1">
        <w:r w:rsidRPr="00E2667E">
          <w:rPr>
            <w:rStyle w:val="TextoNormalCaracter"/>
          </w:rPr>
          <w:t>208/2013</w:t>
        </w:r>
      </w:hyperlink>
      <w:r>
        <w:t xml:space="preserve">, f. 1; </w:t>
      </w:r>
      <w:hyperlink w:anchor="AUTO_2013_220" w:history="1">
        <w:r w:rsidRPr="00E2667E">
          <w:rPr>
            <w:rStyle w:val="TextoNormalCaracter"/>
          </w:rPr>
          <w:t>220/2013</w:t>
        </w:r>
      </w:hyperlink>
      <w:r>
        <w:t xml:space="preserve">, f. 2; </w:t>
      </w:r>
      <w:hyperlink w:anchor="AUTO_2013_234" w:history="1">
        <w:r w:rsidRPr="00E2667E">
          <w:rPr>
            <w:rStyle w:val="TextoNormalCaracter"/>
          </w:rPr>
          <w:t>234/2013</w:t>
        </w:r>
      </w:hyperlink>
      <w:r>
        <w:t xml:space="preserve">, f. 2; </w:t>
      </w:r>
      <w:hyperlink w:anchor="AUTO_2013_237" w:history="1">
        <w:r w:rsidRPr="00E2667E">
          <w:rPr>
            <w:rStyle w:val="TextoNormalCaracter"/>
          </w:rPr>
          <w:t>237/2013</w:t>
        </w:r>
      </w:hyperlink>
      <w:r>
        <w:t xml:space="preserve">, f. 3; </w:t>
      </w:r>
      <w:hyperlink w:anchor="AUTO_2013_238" w:history="1">
        <w:r w:rsidRPr="00E2667E">
          <w:rPr>
            <w:rStyle w:val="TextoNormalCaracter"/>
          </w:rPr>
          <w:t>238/2013</w:t>
        </w:r>
      </w:hyperlink>
      <w:r>
        <w:t>, f. 4.</w:t>
      </w:r>
    </w:p>
    <w:p w:rsidR="00E2667E" w:rsidRDefault="00E2667E" w:rsidP="00E2667E">
      <w:pPr>
        <w:pStyle w:val="SangriaFrancesaArticulo"/>
      </w:pPr>
      <w:r w:rsidRPr="00E2667E">
        <w:rPr>
          <w:rStyle w:val="TextoNormalNegritaCaracter"/>
        </w:rPr>
        <w:t>§ 22.</w:t>
      </w:r>
      <w:r w:rsidRPr="00E2667E">
        <w:rPr>
          <w:rStyle w:val="TextoNormalCaracter"/>
        </w:rPr>
        <w:t>-</w:t>
      </w:r>
      <w:r>
        <w:t xml:space="preserve"> Auto </w:t>
      </w:r>
      <w:hyperlink w:anchor="AUTO_2013_180" w:history="1">
        <w:r w:rsidRPr="00E2667E">
          <w:rPr>
            <w:rStyle w:val="TextoNormalCaracter"/>
          </w:rPr>
          <w:t>180/2013</w:t>
        </w:r>
      </w:hyperlink>
      <w:r>
        <w:t>, f. 3.</w:t>
      </w:r>
    </w:p>
    <w:p w:rsidR="00E2667E" w:rsidRDefault="00E2667E" w:rsidP="00E2667E">
      <w:pPr>
        <w:pStyle w:val="SangriaFrancesaArticulo"/>
      </w:pPr>
      <w:r w:rsidRPr="00E2667E">
        <w:rPr>
          <w:rStyle w:val="TextoNormalNegritaCaracter"/>
        </w:rPr>
        <w:t>§ 24.</w:t>
      </w:r>
      <w:r w:rsidRPr="00E2667E">
        <w:rPr>
          <w:rStyle w:val="TextoNormalCaracter"/>
        </w:rPr>
        <w:t>-</w:t>
      </w:r>
      <w:r>
        <w:t xml:space="preserve"> Auto </w:t>
      </w:r>
      <w:hyperlink w:anchor="AUTO_2013_180" w:history="1">
        <w:r w:rsidRPr="00E2667E">
          <w:rPr>
            <w:rStyle w:val="TextoNormalCaracter"/>
          </w:rPr>
          <w:t>180/2013</w:t>
        </w:r>
      </w:hyperlink>
      <w:r>
        <w:t>, f. 3.</w:t>
      </w:r>
    </w:p>
    <w:p w:rsidR="00E2667E" w:rsidRDefault="00E2667E" w:rsidP="00E2667E">
      <w:pPr>
        <w:pStyle w:val="SangriaFrancesaArticulo"/>
      </w:pPr>
      <w:r w:rsidRPr="00E2667E">
        <w:rPr>
          <w:rStyle w:val="TextoNormalNegritaCaracter"/>
        </w:rPr>
        <w:t>§ 33.</w:t>
      </w:r>
      <w:r w:rsidRPr="00E2667E">
        <w:rPr>
          <w:rStyle w:val="TextoNormalCaracter"/>
        </w:rPr>
        <w:t>-</w:t>
      </w:r>
      <w:r>
        <w:t xml:space="preserve"> Auto </w:t>
      </w:r>
      <w:hyperlink w:anchor="AUTO_2013_180" w:history="1">
        <w:r w:rsidRPr="00E2667E">
          <w:rPr>
            <w:rStyle w:val="TextoNormalCaracter"/>
          </w:rPr>
          <w:t>180/2013</w:t>
        </w:r>
      </w:hyperlink>
      <w:r>
        <w:t>, f. 3.</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24 de junio de 2004 (Von Hannover c. Alemania)</w:t>
      </w:r>
    </w:p>
    <w:p w:rsidR="00E2667E" w:rsidRDefault="00E2667E" w:rsidP="00E2667E">
      <w:pPr>
        <w:pStyle w:val="SangriaFrancesaArticulo"/>
      </w:pPr>
      <w:r w:rsidRPr="00E2667E">
        <w:rPr>
          <w:rStyle w:val="TextoNormalNegritaCaracter"/>
        </w:rPr>
        <w:t>§ 70.</w:t>
      </w:r>
      <w:r w:rsidRPr="00E2667E">
        <w:rPr>
          <w:rStyle w:val="TextoNormalCaracter"/>
        </w:rPr>
        <w:t>-</w:t>
      </w:r>
      <w:r>
        <w:t xml:space="preserve"> Sentencia </w:t>
      </w:r>
      <w:hyperlink w:anchor="SENTENCIA_2013_176" w:history="1">
        <w:r w:rsidRPr="00E2667E">
          <w:rPr>
            <w:rStyle w:val="TextoNormalCaracter"/>
          </w:rPr>
          <w:t>176/2013</w:t>
        </w:r>
      </w:hyperlink>
      <w:r>
        <w:t>, f. 7.</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2 de noviembre de 2004 (Martínez Sala y otros c. España)</w:t>
      </w:r>
    </w:p>
    <w:p w:rsidR="00E2667E" w:rsidRDefault="00E2667E" w:rsidP="00E2667E">
      <w:pPr>
        <w:pStyle w:val="SangriaFrancesaArticulo"/>
      </w:pPr>
      <w:r w:rsidRPr="00E2667E">
        <w:rPr>
          <w:rStyle w:val="TextoNormalNegritaCaracter"/>
        </w:rPr>
        <w:t>§§ 156, 160.</w:t>
      </w:r>
      <w:r w:rsidRPr="00E2667E">
        <w:rPr>
          <w:rStyle w:val="TextoNormalCaracter"/>
        </w:rPr>
        <w:t>-</w:t>
      </w:r>
      <w:r>
        <w:t xml:space="preserve"> Sentencia </w:t>
      </w:r>
      <w:hyperlink w:anchor="SENTENCIA_2013_153" w:history="1">
        <w:r w:rsidRPr="00E2667E">
          <w:rPr>
            <w:rStyle w:val="TextoNormalCaracter"/>
          </w:rPr>
          <w:t>153/2013</w:t>
        </w:r>
      </w:hyperlink>
      <w:r>
        <w:t>, f. 3.</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1 de diciembre de 2005 (Ilisescu y Chiforec c. Rumania)</w:t>
      </w:r>
    </w:p>
    <w:p w:rsidR="00E2667E" w:rsidRDefault="00E2667E" w:rsidP="00E2667E">
      <w:pPr>
        <w:pStyle w:val="SangriaFrancesaArticulo"/>
      </w:pPr>
      <w:r w:rsidRPr="00E2667E">
        <w:rPr>
          <w:rStyle w:val="TextoNormalNegritaCaracter"/>
        </w:rPr>
        <w:t>§ 39.</w:t>
      </w:r>
      <w:r w:rsidRPr="00E2667E">
        <w:rPr>
          <w:rStyle w:val="TextoNormalCaracter"/>
        </w:rPr>
        <w:t>-</w:t>
      </w:r>
      <w:r>
        <w:t xml:space="preserve"> Sentencias </w:t>
      </w:r>
      <w:hyperlink w:anchor="SENTENCIA_2013_157" w:history="1">
        <w:r w:rsidRPr="00E2667E">
          <w:rPr>
            <w:rStyle w:val="TextoNormalCaracter"/>
          </w:rPr>
          <w:t>157/2013</w:t>
        </w:r>
      </w:hyperlink>
      <w:r>
        <w:t xml:space="preserve">, f. 6; </w:t>
      </w:r>
      <w:hyperlink w:anchor="SENTENCIA_2013_205" w:history="1">
        <w:r w:rsidRPr="00E2667E">
          <w:rPr>
            <w:rStyle w:val="TextoNormalCaracter"/>
          </w:rPr>
          <w:t>205/2013</w:t>
        </w:r>
      </w:hyperlink>
      <w:r>
        <w:t>, f. 7.</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4 de abril de 2006 (Corsacov c. Moldavia)</w:t>
      </w:r>
    </w:p>
    <w:p w:rsidR="00E2667E" w:rsidRDefault="00E2667E" w:rsidP="00E2667E">
      <w:pPr>
        <w:pStyle w:val="SangriaFrancesaArticulo"/>
      </w:pPr>
      <w:r w:rsidRPr="00E2667E">
        <w:rPr>
          <w:rStyle w:val="TextoNormalNegritaCaracter"/>
        </w:rPr>
        <w:t>§ 68.</w:t>
      </w:r>
      <w:r w:rsidRPr="00E2667E">
        <w:rPr>
          <w:rStyle w:val="TextoNormalCaracter"/>
        </w:rPr>
        <w:t>-</w:t>
      </w:r>
      <w:r>
        <w:t xml:space="preserve"> Sentencia </w:t>
      </w:r>
      <w:hyperlink w:anchor="SENTENCIA_2013_153" w:history="1">
        <w:r w:rsidRPr="00E2667E">
          <w:rPr>
            <w:rStyle w:val="TextoNormalCaracter"/>
          </w:rPr>
          <w:t>153/2013</w:t>
        </w:r>
      </w:hyperlink>
      <w:r>
        <w:t>, f. 3.</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10 de octubre de 2006 (L.L. c. Francia)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99" w:history="1">
        <w:r w:rsidRPr="00E2667E">
          <w:rPr>
            <w:rStyle w:val="TextoNormalCaracter"/>
          </w:rPr>
          <w:t>199/2013</w:t>
        </w:r>
      </w:hyperlink>
      <w:r>
        <w:t>, f. 6.</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17 de octubre de 2006 (Danelia c. Georgia)</w:t>
      </w:r>
    </w:p>
    <w:p w:rsidR="00E2667E" w:rsidRDefault="00E2667E" w:rsidP="00E2667E">
      <w:pPr>
        <w:pStyle w:val="SangriaFrancesaArticulo"/>
      </w:pPr>
      <w:r w:rsidRPr="00E2667E">
        <w:rPr>
          <w:rStyle w:val="TextoNormalNegritaCaracter"/>
        </w:rPr>
        <w:t>§ 45.</w:t>
      </w:r>
      <w:r w:rsidRPr="00E2667E">
        <w:rPr>
          <w:rStyle w:val="TextoNormalCaracter"/>
        </w:rPr>
        <w:t>-</w:t>
      </w:r>
      <w:r>
        <w:t xml:space="preserve"> Sentencia </w:t>
      </w:r>
      <w:hyperlink w:anchor="SENTENCIA_2013_153" w:history="1">
        <w:r w:rsidRPr="00E2667E">
          <w:rPr>
            <w:rStyle w:val="TextoNormalCaracter"/>
          </w:rPr>
          <w:t>153/2013</w:t>
        </w:r>
      </w:hyperlink>
      <w:r>
        <w:t>, f. 3.</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18 de octubre de 2006 (Hermi c. Italia)</w:t>
      </w:r>
    </w:p>
    <w:p w:rsidR="00E2667E" w:rsidRDefault="00E2667E" w:rsidP="00E2667E">
      <w:pPr>
        <w:pStyle w:val="SangriaFrancesaArticulo"/>
      </w:pPr>
      <w:r w:rsidRPr="00E2667E">
        <w:rPr>
          <w:rStyle w:val="TextoNormalNegritaCaracter"/>
        </w:rPr>
        <w:t>§ 64.</w:t>
      </w:r>
      <w:r w:rsidRPr="00E2667E">
        <w:rPr>
          <w:rStyle w:val="TextoNormalCaracter"/>
        </w:rPr>
        <w:t>-</w:t>
      </w:r>
      <w:r>
        <w:t xml:space="preserve"> Sentencias </w:t>
      </w:r>
      <w:hyperlink w:anchor="SENTENCIA_2013_157" w:history="1">
        <w:r w:rsidRPr="00E2667E">
          <w:rPr>
            <w:rStyle w:val="TextoNormalCaracter"/>
          </w:rPr>
          <w:t>157/2013</w:t>
        </w:r>
      </w:hyperlink>
      <w:r>
        <w:t xml:space="preserve">, f. 6; </w:t>
      </w:r>
      <w:hyperlink w:anchor="SENTENCIA_2013_205" w:history="1">
        <w:r w:rsidRPr="00E2667E">
          <w:rPr>
            <w:rStyle w:val="TextoNormalCaracter"/>
          </w:rPr>
          <w:t>205/2013</w:t>
        </w:r>
      </w:hyperlink>
      <w:r>
        <w:t>, f. 7.</w:t>
      </w:r>
    </w:p>
    <w:p w:rsidR="00E2667E" w:rsidRDefault="00E2667E" w:rsidP="00E2667E">
      <w:pPr>
        <w:pStyle w:val="SangriaFrancesaArticulo"/>
      </w:pPr>
    </w:p>
    <w:p w:rsidR="00E2667E" w:rsidRDefault="00E2667E" w:rsidP="00E2667E">
      <w:pPr>
        <w:pStyle w:val="TextoNormalNegritaCursivandice"/>
      </w:pPr>
      <w:r>
        <w:t>Auto del Tribunal Europeo de Derechos Humanos de 7 de diciembre de 2006 (Van der Velden c. Países Bajos, 29514/05)</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99" w:history="1">
        <w:r w:rsidRPr="00E2667E">
          <w:rPr>
            <w:rStyle w:val="TextoNormalCaracter"/>
          </w:rPr>
          <w:t>199/2013</w:t>
        </w:r>
      </w:hyperlink>
      <w:r>
        <w:t>, f. 6.</w:t>
      </w:r>
    </w:p>
    <w:p w:rsidR="00E2667E" w:rsidRDefault="00E2667E" w:rsidP="00E2667E">
      <w:pPr>
        <w:pStyle w:val="SangriaFrancesaArticulo"/>
      </w:pPr>
      <w:r w:rsidRPr="00E2667E">
        <w:rPr>
          <w:rStyle w:val="TextoNormalNegritaCaracter"/>
        </w:rPr>
        <w:t>§ 2.</w:t>
      </w:r>
      <w:r w:rsidRPr="00E2667E">
        <w:rPr>
          <w:rStyle w:val="TextoNormalCaracter"/>
        </w:rPr>
        <w:t>-</w:t>
      </w:r>
      <w:r>
        <w:t xml:space="preserve"> Sentencia </w:t>
      </w:r>
      <w:hyperlink w:anchor="SENTENCIA_2013_199" w:history="1">
        <w:r w:rsidRPr="00E2667E">
          <w:rPr>
            <w:rStyle w:val="TextoNormalCaracter"/>
          </w:rPr>
          <w:t>199/2013</w:t>
        </w:r>
      </w:hyperlink>
      <w:r>
        <w:t>, f. 6.</w:t>
      </w:r>
    </w:p>
    <w:p w:rsidR="00E2667E" w:rsidRDefault="00E2667E" w:rsidP="00E2667E">
      <w:pPr>
        <w:pStyle w:val="SangriaFrancesaArticulo"/>
      </w:pPr>
    </w:p>
    <w:p w:rsidR="00E2667E" w:rsidRDefault="00E2667E" w:rsidP="00E2667E">
      <w:pPr>
        <w:pStyle w:val="TextoNormalNegritaCursivandice"/>
      </w:pPr>
      <w:r>
        <w:lastRenderedPageBreak/>
        <w:t>Sentencia del Tribunal Europeo de Derechos Humanos de 3 de abril de 2007  (Copland c. Reino Unido)</w:t>
      </w:r>
    </w:p>
    <w:p w:rsidR="00E2667E" w:rsidRDefault="00E2667E" w:rsidP="00E2667E">
      <w:pPr>
        <w:pStyle w:val="SangriaFrancesaArticulo"/>
      </w:pPr>
      <w:r w:rsidRPr="00E2667E">
        <w:rPr>
          <w:rStyle w:val="TextoNormalNegritaCaracter"/>
        </w:rPr>
        <w:t>§§ 41, 44.</w:t>
      </w:r>
      <w:r w:rsidRPr="00E2667E">
        <w:rPr>
          <w:rStyle w:val="TextoNormalCaracter"/>
        </w:rPr>
        <w:t>-</w:t>
      </w:r>
      <w:r>
        <w:t xml:space="preserve"> Sentencia </w:t>
      </w:r>
      <w:hyperlink w:anchor="SENTENCIA_2013_170" w:history="1">
        <w:r w:rsidRPr="00E2667E">
          <w:rPr>
            <w:rStyle w:val="TextoNormalCaracter"/>
          </w:rPr>
          <w:t>170/2013</w:t>
        </w:r>
      </w:hyperlink>
      <w:r>
        <w:t>, f. 5.</w:t>
      </w:r>
    </w:p>
    <w:p w:rsidR="00E2667E" w:rsidRDefault="00E2667E" w:rsidP="00E2667E">
      <w:pPr>
        <w:pStyle w:val="SangriaFrancesaArticulo"/>
      </w:pPr>
      <w:r w:rsidRPr="00E2667E">
        <w:rPr>
          <w:rStyle w:val="TextoNormalNegritaCaracter"/>
        </w:rPr>
        <w:t>§§ 42, 47.</w:t>
      </w:r>
      <w:r w:rsidRPr="00E2667E">
        <w:rPr>
          <w:rStyle w:val="TextoNormalCaracter"/>
        </w:rPr>
        <w:t>-</w:t>
      </w:r>
      <w:r>
        <w:t xml:space="preserve"> Sentencia </w:t>
      </w:r>
      <w:hyperlink w:anchor="SENTENCIA_2013_170" w:history="1">
        <w:r w:rsidRPr="00E2667E">
          <w:rPr>
            <w:rStyle w:val="TextoNormalCaracter"/>
          </w:rPr>
          <w:t>170/2013</w:t>
        </w:r>
      </w:hyperlink>
      <w:r>
        <w:t>, f. 5.</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10 de abril de 2008 (Dzeladinov y otros c. Macedonia)</w:t>
      </w:r>
    </w:p>
    <w:p w:rsidR="00E2667E" w:rsidRDefault="00E2667E" w:rsidP="00E2667E">
      <w:pPr>
        <w:pStyle w:val="SangriaFrancesaArticulo"/>
      </w:pPr>
      <w:r w:rsidRPr="00E2667E">
        <w:rPr>
          <w:rStyle w:val="TextoNormalNegritaCaracter"/>
        </w:rPr>
        <w:t>§ 69.</w:t>
      </w:r>
      <w:r w:rsidRPr="00E2667E">
        <w:rPr>
          <w:rStyle w:val="TextoNormalCaracter"/>
        </w:rPr>
        <w:t>-</w:t>
      </w:r>
      <w:r>
        <w:t xml:space="preserve"> Sentencia </w:t>
      </w:r>
      <w:hyperlink w:anchor="SENTENCIA_2013_153" w:history="1">
        <w:r w:rsidRPr="00E2667E">
          <w:rPr>
            <w:rStyle w:val="TextoNormalCaracter"/>
          </w:rPr>
          <w:t>153/2013</w:t>
        </w:r>
      </w:hyperlink>
      <w:r>
        <w:t>, f. 3.</w:t>
      </w:r>
    </w:p>
    <w:p w:rsidR="00E2667E" w:rsidRDefault="00E2667E" w:rsidP="00E2667E">
      <w:pPr>
        <w:pStyle w:val="SangriaFrancesaArticulo"/>
      </w:pPr>
      <w:r w:rsidRPr="00E2667E">
        <w:rPr>
          <w:rStyle w:val="TextoNormalNegritaCaracter"/>
        </w:rPr>
        <w:t>§ 72.</w:t>
      </w:r>
      <w:r w:rsidRPr="00E2667E">
        <w:rPr>
          <w:rStyle w:val="TextoNormalCaracter"/>
        </w:rPr>
        <w:t>-</w:t>
      </w:r>
      <w:r>
        <w:t xml:space="preserve"> Sentencia </w:t>
      </w:r>
      <w:hyperlink w:anchor="SENTENCIA_2013_153" w:history="1">
        <w:r w:rsidRPr="00E2667E">
          <w:rPr>
            <w:rStyle w:val="TextoNormalCaracter"/>
          </w:rPr>
          <w:t>153/2013</w:t>
        </w:r>
      </w:hyperlink>
      <w:r>
        <w:t>, f. 3.</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29 de abril de 2008 (Spînu c. Rumania)</w:t>
      </w:r>
    </w:p>
    <w:p w:rsidR="00E2667E" w:rsidRDefault="00E2667E" w:rsidP="00E2667E">
      <w:pPr>
        <w:pStyle w:val="SangriaFrancesaArticulo"/>
      </w:pPr>
      <w:r w:rsidRPr="00E2667E">
        <w:rPr>
          <w:rStyle w:val="TextoNormalNegritaCaracter"/>
        </w:rPr>
        <w:t>§ 55.</w:t>
      </w:r>
      <w:r w:rsidRPr="00E2667E">
        <w:rPr>
          <w:rStyle w:val="TextoNormalCaracter"/>
        </w:rPr>
        <w:t>-</w:t>
      </w:r>
      <w:r>
        <w:t xml:space="preserve"> Sentencia </w:t>
      </w:r>
      <w:hyperlink w:anchor="SENTENCIA_2013_205" w:history="1">
        <w:r w:rsidRPr="00E2667E">
          <w:rPr>
            <w:rStyle w:val="TextoNormalCaracter"/>
          </w:rPr>
          <w:t>205/2013</w:t>
        </w:r>
      </w:hyperlink>
      <w:r>
        <w:t>, f. 7.</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22 de julio de 2008 (Boyko Ivanov c. Bulgaria)</w:t>
      </w:r>
    </w:p>
    <w:p w:rsidR="00E2667E" w:rsidRDefault="00E2667E" w:rsidP="00E2667E">
      <w:pPr>
        <w:pStyle w:val="SangriaFrancesaArticulo"/>
      </w:pPr>
      <w:r w:rsidRPr="00E2667E">
        <w:rPr>
          <w:rStyle w:val="TextoNormalNegritaCaracter"/>
        </w:rPr>
        <w:t>§ 38.</w:t>
      </w:r>
      <w:r w:rsidRPr="00E2667E">
        <w:rPr>
          <w:rStyle w:val="TextoNormalCaracter"/>
        </w:rPr>
        <w:t>-</w:t>
      </w:r>
      <w:r>
        <w:t xml:space="preserve"> Sentencia </w:t>
      </w:r>
      <w:hyperlink w:anchor="SENTENCIA_2013_153" w:history="1">
        <w:r w:rsidRPr="00E2667E">
          <w:rPr>
            <w:rStyle w:val="TextoNormalCaracter"/>
          </w:rPr>
          <w:t>153/2013</w:t>
        </w:r>
      </w:hyperlink>
      <w:r>
        <w:t>, f. 3.</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18 de septiembre de 2008 (Türkan c. Turquía)</w:t>
      </w:r>
    </w:p>
    <w:p w:rsidR="00E2667E" w:rsidRDefault="00E2667E" w:rsidP="00E2667E">
      <w:pPr>
        <w:pStyle w:val="SangriaFrancesaArticulo"/>
      </w:pPr>
      <w:r w:rsidRPr="00E2667E">
        <w:rPr>
          <w:rStyle w:val="TextoNormalNegritaCaracter"/>
        </w:rPr>
        <w:t>§ 42.</w:t>
      </w:r>
      <w:r w:rsidRPr="00E2667E">
        <w:rPr>
          <w:rStyle w:val="TextoNormalCaracter"/>
        </w:rPr>
        <w:t>-</w:t>
      </w:r>
      <w:r>
        <w:t xml:space="preserve"> Sentencia </w:t>
      </w:r>
      <w:hyperlink w:anchor="SENTENCIA_2013_153" w:history="1">
        <w:r w:rsidRPr="00E2667E">
          <w:rPr>
            <w:rStyle w:val="TextoNormalCaracter"/>
          </w:rPr>
          <w:t>153/2013</w:t>
        </w:r>
      </w:hyperlink>
      <w:r>
        <w:t>, f. 4.</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16 de diciembre de 2008 (Bazo González c. España)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5" w:history="1">
        <w:r w:rsidRPr="00E2667E">
          <w:rPr>
            <w:rStyle w:val="TextoNormalCaracter"/>
          </w:rPr>
          <w:t>205/2013</w:t>
        </w:r>
      </w:hyperlink>
      <w:r>
        <w:t>, VP.</w:t>
      </w:r>
    </w:p>
    <w:p w:rsidR="00E2667E" w:rsidRDefault="00E2667E" w:rsidP="00E2667E">
      <w:pPr>
        <w:pStyle w:val="SangriaFrancesaArticulo"/>
      </w:pPr>
      <w:r w:rsidRPr="00E2667E">
        <w:rPr>
          <w:rStyle w:val="TextoNormalNegritaCaracter"/>
        </w:rPr>
        <w:t>§ 30.</w:t>
      </w:r>
      <w:r w:rsidRPr="00E2667E">
        <w:rPr>
          <w:rStyle w:val="TextoNormalCaracter"/>
        </w:rPr>
        <w:t>-</w:t>
      </w:r>
      <w:r>
        <w:t xml:space="preserve"> Sentencia </w:t>
      </w:r>
      <w:hyperlink w:anchor="SENTENCIA_2013_205" w:history="1">
        <w:r w:rsidRPr="00E2667E">
          <w:rPr>
            <w:rStyle w:val="TextoNormalCaracter"/>
          </w:rPr>
          <w:t>205/2013</w:t>
        </w:r>
      </w:hyperlink>
      <w:r>
        <w:t>, f. 7.</w:t>
      </w:r>
    </w:p>
    <w:p w:rsidR="00E2667E" w:rsidRDefault="00E2667E" w:rsidP="00E2667E">
      <w:pPr>
        <w:pStyle w:val="SangriaFrancesaArticulo"/>
      </w:pPr>
      <w:r w:rsidRPr="00E2667E">
        <w:rPr>
          <w:rStyle w:val="TextoNormalNegritaCaracter"/>
        </w:rPr>
        <w:t>§ 36.</w:t>
      </w:r>
      <w:r w:rsidRPr="00E2667E">
        <w:rPr>
          <w:rStyle w:val="TextoNormalCaracter"/>
        </w:rPr>
        <w:t>-</w:t>
      </w:r>
      <w:r>
        <w:t xml:space="preserve"> Sentencias </w:t>
      </w:r>
      <w:hyperlink w:anchor="SENTENCIA_2013_157" w:history="1">
        <w:r w:rsidRPr="00E2667E">
          <w:rPr>
            <w:rStyle w:val="TextoNormalCaracter"/>
          </w:rPr>
          <w:t>157/2013</w:t>
        </w:r>
      </w:hyperlink>
      <w:r>
        <w:t xml:space="preserve">, f. 6; </w:t>
      </w:r>
      <w:hyperlink w:anchor="SENTENCIA_2013_205" w:history="1">
        <w:r w:rsidRPr="00E2667E">
          <w:rPr>
            <w:rStyle w:val="TextoNormalCaracter"/>
          </w:rPr>
          <w:t>205/2013</w:t>
        </w:r>
      </w:hyperlink>
      <w:r>
        <w:t>, f. 7.</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4 de diciembre de 2008 (S. y Marper c. Reino Unido)</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99" w:history="1">
        <w:r w:rsidRPr="00E2667E">
          <w:rPr>
            <w:rStyle w:val="TextoNormalCaracter"/>
          </w:rPr>
          <w:t>199/2013</w:t>
        </w:r>
      </w:hyperlink>
      <w:r>
        <w:t>, f. 12.</w:t>
      </w:r>
    </w:p>
    <w:p w:rsidR="00E2667E" w:rsidRDefault="00E2667E" w:rsidP="00E2667E">
      <w:pPr>
        <w:pStyle w:val="SangriaFrancesaArticulo"/>
      </w:pPr>
      <w:r w:rsidRPr="00E2667E">
        <w:rPr>
          <w:rStyle w:val="TextoNormalNegritaCaracter"/>
        </w:rPr>
        <w:t>§§ 68 a 77.</w:t>
      </w:r>
      <w:r w:rsidRPr="00E2667E">
        <w:rPr>
          <w:rStyle w:val="TextoNormalCaracter"/>
        </w:rPr>
        <w:t>-</w:t>
      </w:r>
      <w:r>
        <w:t xml:space="preserve"> Sentencia </w:t>
      </w:r>
      <w:hyperlink w:anchor="SENTENCIA_2013_199" w:history="1">
        <w:r w:rsidRPr="00E2667E">
          <w:rPr>
            <w:rStyle w:val="TextoNormalCaracter"/>
          </w:rPr>
          <w:t>199/2013</w:t>
        </w:r>
      </w:hyperlink>
      <w:r>
        <w:t>, f. 6.</w:t>
      </w:r>
    </w:p>
    <w:p w:rsidR="00E2667E" w:rsidRDefault="00E2667E" w:rsidP="00E2667E">
      <w:pPr>
        <w:pStyle w:val="SangriaFrancesaArticulo"/>
      </w:pPr>
      <w:r w:rsidRPr="00E2667E">
        <w:rPr>
          <w:rStyle w:val="TextoNormalNegritaCaracter"/>
        </w:rPr>
        <w:t>§ 100.</w:t>
      </w:r>
      <w:r w:rsidRPr="00E2667E">
        <w:rPr>
          <w:rStyle w:val="TextoNormalCaracter"/>
        </w:rPr>
        <w:t>-</w:t>
      </w:r>
      <w:r>
        <w:t xml:space="preserve"> Sentencia </w:t>
      </w:r>
      <w:hyperlink w:anchor="SENTENCIA_2013_199" w:history="1">
        <w:r w:rsidRPr="00E2667E">
          <w:rPr>
            <w:rStyle w:val="TextoNormalCaracter"/>
          </w:rPr>
          <w:t>199/2013</w:t>
        </w:r>
      </w:hyperlink>
      <w:r>
        <w:t>, ff. 6, 8.</w:t>
      </w:r>
    </w:p>
    <w:p w:rsidR="00E2667E" w:rsidRDefault="00E2667E" w:rsidP="00E2667E">
      <w:pPr>
        <w:pStyle w:val="SangriaFrancesaArticulo"/>
      </w:pPr>
      <w:r w:rsidRPr="00E2667E">
        <w:rPr>
          <w:rStyle w:val="TextoNormalNegritaCaracter"/>
        </w:rPr>
        <w:t>§ 116.</w:t>
      </w:r>
      <w:r w:rsidRPr="00E2667E">
        <w:rPr>
          <w:rStyle w:val="TextoNormalCaracter"/>
        </w:rPr>
        <w:t>-</w:t>
      </w:r>
      <w:r>
        <w:t xml:space="preserve"> Sentencia </w:t>
      </w:r>
      <w:hyperlink w:anchor="SENTENCIA_2013_199" w:history="1">
        <w:r w:rsidRPr="00E2667E">
          <w:rPr>
            <w:rStyle w:val="TextoNormalCaracter"/>
          </w:rPr>
          <w:t>199/2013</w:t>
        </w:r>
      </w:hyperlink>
      <w:r>
        <w:t>, f. 6.</w:t>
      </w:r>
    </w:p>
    <w:p w:rsidR="00E2667E" w:rsidRDefault="00E2667E" w:rsidP="00E2667E">
      <w:pPr>
        <w:pStyle w:val="SangriaFrancesaArticulo"/>
      </w:pPr>
      <w:r w:rsidRPr="00E2667E">
        <w:rPr>
          <w:rStyle w:val="TextoNormalNegritaCaracter"/>
        </w:rPr>
        <w:t>§ 119.</w:t>
      </w:r>
      <w:r w:rsidRPr="00E2667E">
        <w:rPr>
          <w:rStyle w:val="TextoNormalCaracter"/>
        </w:rPr>
        <w:t>-</w:t>
      </w:r>
      <w:r>
        <w:t xml:space="preserve"> Sentencia </w:t>
      </w:r>
      <w:hyperlink w:anchor="SENTENCIA_2013_199" w:history="1">
        <w:r w:rsidRPr="00E2667E">
          <w:rPr>
            <w:rStyle w:val="TextoNormalCaracter"/>
          </w:rPr>
          <w:t>199/2013</w:t>
        </w:r>
      </w:hyperlink>
      <w:r>
        <w:t>, f. 6.</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10 de marzo de 2009 (Igual Coll c. España)</w:t>
      </w:r>
    </w:p>
    <w:p w:rsidR="00E2667E" w:rsidRDefault="00E2667E" w:rsidP="00E2667E">
      <w:pPr>
        <w:pStyle w:val="SangriaFrancesaArticulo"/>
      </w:pPr>
      <w:r w:rsidRPr="00E2667E">
        <w:rPr>
          <w:rStyle w:val="TextoNormalNegritaCaracter"/>
        </w:rPr>
        <w:t>§ 27.</w:t>
      </w:r>
      <w:r w:rsidRPr="00E2667E">
        <w:rPr>
          <w:rStyle w:val="TextoNormalCaracter"/>
        </w:rPr>
        <w:t>-</w:t>
      </w:r>
      <w:r>
        <w:t xml:space="preserve"> Sentencias </w:t>
      </w:r>
      <w:hyperlink w:anchor="SENTENCIA_2013_157" w:history="1">
        <w:r w:rsidRPr="00E2667E">
          <w:rPr>
            <w:rStyle w:val="TextoNormalCaracter"/>
          </w:rPr>
          <w:t>157/2013</w:t>
        </w:r>
      </w:hyperlink>
      <w:r>
        <w:t xml:space="preserve">, f. 6; </w:t>
      </w:r>
      <w:hyperlink w:anchor="SENTENCIA_2013_205" w:history="1">
        <w:r w:rsidRPr="00E2667E">
          <w:rPr>
            <w:rStyle w:val="TextoNormalCaracter"/>
          </w:rPr>
          <w:t>205/2013</w:t>
        </w:r>
      </w:hyperlink>
      <w:r>
        <w:t>, f. 7.</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1 de octubre de 2009 (Stanchev c. Bulgaria)</w:t>
      </w:r>
    </w:p>
    <w:p w:rsidR="00E2667E" w:rsidRDefault="00E2667E" w:rsidP="00E2667E">
      <w:pPr>
        <w:pStyle w:val="SangriaFrancesaArticulo"/>
      </w:pPr>
      <w:r w:rsidRPr="00E2667E">
        <w:rPr>
          <w:rStyle w:val="TextoNormalNegritaCaracter"/>
        </w:rPr>
        <w:t>§ 67.</w:t>
      </w:r>
      <w:r w:rsidRPr="00E2667E">
        <w:rPr>
          <w:rStyle w:val="TextoNormalCaracter"/>
        </w:rPr>
        <w:t>-</w:t>
      </w:r>
      <w:r>
        <w:t xml:space="preserve"> Sentencia </w:t>
      </w:r>
      <w:hyperlink w:anchor="SENTENCIA_2013_153" w:history="1">
        <w:r w:rsidRPr="00E2667E">
          <w:rPr>
            <w:rStyle w:val="TextoNormalCaracter"/>
          </w:rPr>
          <w:t>153/2013</w:t>
        </w:r>
      </w:hyperlink>
      <w:r>
        <w:t>, f. 3.</w:t>
      </w:r>
    </w:p>
    <w:p w:rsidR="00E2667E" w:rsidRDefault="00E2667E" w:rsidP="00E2667E">
      <w:pPr>
        <w:pStyle w:val="SangriaFrancesaArticulo"/>
      </w:pPr>
    </w:p>
    <w:p w:rsidR="00E2667E" w:rsidRDefault="00E2667E" w:rsidP="00E2667E">
      <w:pPr>
        <w:pStyle w:val="TextoNormalNegritaCursivandice"/>
      </w:pPr>
      <w:r>
        <w:lastRenderedPageBreak/>
        <w:t>Sentencia del Tribunal Europeo de Derechos Humanos de 13 de julio de 2010 (Parnov c. Moldavia)</w:t>
      </w:r>
    </w:p>
    <w:p w:rsidR="00E2667E" w:rsidRDefault="00E2667E" w:rsidP="00E2667E">
      <w:pPr>
        <w:pStyle w:val="SangriaFrancesaArticulo"/>
      </w:pPr>
      <w:r w:rsidRPr="00E2667E">
        <w:rPr>
          <w:rStyle w:val="TextoNormalNegritaCaracter"/>
        </w:rPr>
        <w:t>§ 30.</w:t>
      </w:r>
      <w:r w:rsidRPr="00E2667E">
        <w:rPr>
          <w:rStyle w:val="TextoNormalCaracter"/>
        </w:rPr>
        <w:t>-</w:t>
      </w:r>
      <w:r>
        <w:t xml:space="preserve"> Sentencia </w:t>
      </w:r>
      <w:hyperlink w:anchor="SENTENCIA_2013_153" w:history="1">
        <w:r w:rsidRPr="00E2667E">
          <w:rPr>
            <w:rStyle w:val="TextoNormalCaracter"/>
          </w:rPr>
          <w:t>153/2013</w:t>
        </w:r>
      </w:hyperlink>
      <w:r>
        <w:t>, f. 4.</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28 de septiembre de 2010 (San Argimiro Isasa c. España)</w:t>
      </w:r>
    </w:p>
    <w:p w:rsidR="00E2667E" w:rsidRDefault="00E2667E" w:rsidP="00E2667E">
      <w:pPr>
        <w:pStyle w:val="SangriaFrancesaArticulo"/>
      </w:pPr>
      <w:r w:rsidRPr="00E2667E">
        <w:rPr>
          <w:rStyle w:val="TextoNormalNegritaCaracter"/>
        </w:rPr>
        <w:t>§ 34.</w:t>
      </w:r>
      <w:r w:rsidRPr="00E2667E">
        <w:rPr>
          <w:rStyle w:val="TextoNormalCaracter"/>
        </w:rPr>
        <w:t>-</w:t>
      </w:r>
      <w:r>
        <w:t xml:space="preserve"> Sentencia </w:t>
      </w:r>
      <w:hyperlink w:anchor="SENTENCIA_2013_153" w:history="1">
        <w:r w:rsidRPr="00E2667E">
          <w:rPr>
            <w:rStyle w:val="TextoNormalCaracter"/>
          </w:rPr>
          <w:t>153/2013</w:t>
        </w:r>
      </w:hyperlink>
      <w:r>
        <w:t>, f. 3.</w:t>
      </w:r>
    </w:p>
    <w:p w:rsidR="00E2667E" w:rsidRDefault="00E2667E" w:rsidP="00E2667E">
      <w:pPr>
        <w:pStyle w:val="SangriaFrancesaArticulo"/>
      </w:pPr>
      <w:r w:rsidRPr="00E2667E">
        <w:rPr>
          <w:rStyle w:val="TextoNormalNegritaCaracter"/>
        </w:rPr>
        <w:t>§ 58.</w:t>
      </w:r>
      <w:r w:rsidRPr="00E2667E">
        <w:rPr>
          <w:rStyle w:val="TextoNormalCaracter"/>
        </w:rPr>
        <w:t>-</w:t>
      </w:r>
      <w:r>
        <w:t xml:space="preserve"> Sentencia </w:t>
      </w:r>
      <w:hyperlink w:anchor="SENTENCIA_2013_153" w:history="1">
        <w:r w:rsidRPr="00E2667E">
          <w:rPr>
            <w:rStyle w:val="TextoNormalCaracter"/>
          </w:rPr>
          <w:t>153/2013</w:t>
        </w:r>
      </w:hyperlink>
      <w:r>
        <w:t>, f. 3.</w:t>
      </w:r>
    </w:p>
    <w:p w:rsidR="00E2667E" w:rsidRDefault="00E2667E" w:rsidP="00E2667E">
      <w:pPr>
        <w:pStyle w:val="SangriaFrancesaArticulo"/>
      </w:pPr>
      <w:r w:rsidRPr="00E2667E">
        <w:rPr>
          <w:rStyle w:val="TextoNormalNegritaCaracter"/>
        </w:rPr>
        <w:t>§ 59.</w:t>
      </w:r>
      <w:r w:rsidRPr="00E2667E">
        <w:rPr>
          <w:rStyle w:val="TextoNormalCaracter"/>
        </w:rPr>
        <w:t>-</w:t>
      </w:r>
      <w:r>
        <w:t xml:space="preserve"> Sentencia </w:t>
      </w:r>
      <w:hyperlink w:anchor="SENTENCIA_2013_153" w:history="1">
        <w:r w:rsidRPr="00E2667E">
          <w:rPr>
            <w:rStyle w:val="TextoNormalCaracter"/>
          </w:rPr>
          <w:t>153/2013</w:t>
        </w:r>
      </w:hyperlink>
      <w:r>
        <w:t>, f. 3.</w:t>
      </w:r>
    </w:p>
    <w:p w:rsidR="00E2667E" w:rsidRDefault="00E2667E" w:rsidP="00E2667E">
      <w:pPr>
        <w:pStyle w:val="SangriaFrancesaArticulo"/>
      </w:pPr>
      <w:r w:rsidRPr="00E2667E">
        <w:rPr>
          <w:rStyle w:val="TextoNormalNegritaCaracter"/>
        </w:rPr>
        <w:t>§ 65.</w:t>
      </w:r>
      <w:r w:rsidRPr="00E2667E">
        <w:rPr>
          <w:rStyle w:val="TextoNormalCaracter"/>
        </w:rPr>
        <w:t>-</w:t>
      </w:r>
      <w:r>
        <w:t xml:space="preserve"> Sentencia </w:t>
      </w:r>
      <w:hyperlink w:anchor="SENTENCIA_2013_153" w:history="1">
        <w:r w:rsidRPr="00E2667E">
          <w:rPr>
            <w:rStyle w:val="TextoNormalCaracter"/>
          </w:rPr>
          <w:t>153/2013</w:t>
        </w:r>
      </w:hyperlink>
      <w:r>
        <w:t>, f. 3.</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16 de noviembre de 2010 (García Hernández c. España)</w:t>
      </w:r>
    </w:p>
    <w:p w:rsidR="00E2667E" w:rsidRDefault="00E2667E" w:rsidP="00E2667E">
      <w:pPr>
        <w:pStyle w:val="SangriaFrancesaArticulo"/>
      </w:pPr>
      <w:r w:rsidRPr="00E2667E">
        <w:rPr>
          <w:rStyle w:val="TextoNormalNegritaCaracter"/>
        </w:rPr>
        <w:t>§ 24.</w:t>
      </w:r>
      <w:r w:rsidRPr="00E2667E">
        <w:rPr>
          <w:rStyle w:val="TextoNormalCaracter"/>
        </w:rPr>
        <w:t>-</w:t>
      </w:r>
      <w:r>
        <w:t xml:space="preserve"> Sentencias </w:t>
      </w:r>
      <w:hyperlink w:anchor="SENTENCIA_2013_157" w:history="1">
        <w:r w:rsidRPr="00E2667E">
          <w:rPr>
            <w:rStyle w:val="TextoNormalCaracter"/>
          </w:rPr>
          <w:t>157/2013</w:t>
        </w:r>
      </w:hyperlink>
      <w:r>
        <w:t xml:space="preserve">, f. 6; </w:t>
      </w:r>
      <w:hyperlink w:anchor="SENTENCIA_2013_205" w:history="1">
        <w:r w:rsidRPr="00E2667E">
          <w:rPr>
            <w:rStyle w:val="TextoNormalCaracter"/>
          </w:rPr>
          <w:t>205/2013</w:t>
        </w:r>
      </w:hyperlink>
      <w:r>
        <w:t>, f. 7.</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18 de enero de 2011 (MGN Limited c. Reino Unido)</w:t>
      </w:r>
    </w:p>
    <w:p w:rsidR="00E2667E" w:rsidRDefault="00E2667E" w:rsidP="00E2667E">
      <w:pPr>
        <w:pStyle w:val="SangriaFrancesaArticulo"/>
      </w:pPr>
      <w:r w:rsidRPr="00E2667E">
        <w:rPr>
          <w:rStyle w:val="TextoNormalNegritaCaracter"/>
        </w:rPr>
        <w:t>§ 141.</w:t>
      </w:r>
      <w:r w:rsidRPr="00E2667E">
        <w:rPr>
          <w:rStyle w:val="TextoNormalCaracter"/>
        </w:rPr>
        <w:t>-</w:t>
      </w:r>
      <w:r>
        <w:t xml:space="preserve"> Sentencia </w:t>
      </w:r>
      <w:hyperlink w:anchor="SENTENCIA_2013_176" w:history="1">
        <w:r w:rsidRPr="00E2667E">
          <w:rPr>
            <w:rStyle w:val="TextoNormalCaracter"/>
          </w:rPr>
          <w:t>176/2013</w:t>
        </w:r>
      </w:hyperlink>
      <w:r>
        <w:t>, f. 7.</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8 de marzo de 2011 (Beristain Ukar c. España)</w:t>
      </w:r>
    </w:p>
    <w:p w:rsidR="00E2667E" w:rsidRDefault="00E2667E" w:rsidP="00E2667E">
      <w:pPr>
        <w:pStyle w:val="SangriaFrancesaArticulo"/>
      </w:pPr>
      <w:r w:rsidRPr="00E2667E">
        <w:rPr>
          <w:rStyle w:val="TextoNormalNegritaCaracter"/>
        </w:rPr>
        <w:t>§ 30.</w:t>
      </w:r>
      <w:r w:rsidRPr="00E2667E">
        <w:rPr>
          <w:rStyle w:val="TextoNormalCaracter"/>
        </w:rPr>
        <w:t>-</w:t>
      </w:r>
      <w:r>
        <w:t xml:space="preserve"> Sentencia </w:t>
      </w:r>
      <w:hyperlink w:anchor="SENTENCIA_2013_153" w:history="1">
        <w:r w:rsidRPr="00E2667E">
          <w:rPr>
            <w:rStyle w:val="TextoNormalCaracter"/>
          </w:rPr>
          <w:t>153/2013</w:t>
        </w:r>
      </w:hyperlink>
      <w:r>
        <w:t>, f. 3.</w:t>
      </w:r>
    </w:p>
    <w:p w:rsidR="00E2667E" w:rsidRDefault="00E2667E" w:rsidP="00E2667E">
      <w:pPr>
        <w:pStyle w:val="SangriaFrancesaArticulo"/>
      </w:pPr>
      <w:r w:rsidRPr="00E2667E">
        <w:rPr>
          <w:rStyle w:val="TextoNormalNegritaCaracter"/>
        </w:rPr>
        <w:t>§§ 39, 41, 42.</w:t>
      </w:r>
      <w:r w:rsidRPr="00E2667E">
        <w:rPr>
          <w:rStyle w:val="TextoNormalCaracter"/>
        </w:rPr>
        <w:t>-</w:t>
      </w:r>
      <w:r>
        <w:t xml:space="preserve"> Sentencia </w:t>
      </w:r>
      <w:hyperlink w:anchor="SENTENCIA_2013_153" w:history="1">
        <w:r w:rsidRPr="00E2667E">
          <w:rPr>
            <w:rStyle w:val="TextoNormalCaracter"/>
          </w:rPr>
          <w:t>153/2013</w:t>
        </w:r>
      </w:hyperlink>
      <w:r>
        <w:t>, f. 3.</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10 de mayo de 2011 (Mosley c. Reino Unido)</w:t>
      </w:r>
    </w:p>
    <w:p w:rsidR="00E2667E" w:rsidRDefault="00E2667E" w:rsidP="00E2667E">
      <w:pPr>
        <w:pStyle w:val="SangriaFrancesaArticulo"/>
      </w:pPr>
      <w:r w:rsidRPr="00E2667E">
        <w:rPr>
          <w:rStyle w:val="TextoNormalNegritaCaracter"/>
        </w:rPr>
        <w:t>§ 113.</w:t>
      </w:r>
      <w:r w:rsidRPr="00E2667E">
        <w:rPr>
          <w:rStyle w:val="TextoNormalCaracter"/>
        </w:rPr>
        <w:t>-</w:t>
      </w:r>
      <w:r>
        <w:t xml:space="preserve"> Sentencia </w:t>
      </w:r>
      <w:hyperlink w:anchor="SENTENCIA_2013_176" w:history="1">
        <w:r w:rsidRPr="00E2667E">
          <w:rPr>
            <w:rStyle w:val="TextoNormalCaracter"/>
          </w:rPr>
          <w:t>176/2013</w:t>
        </w:r>
      </w:hyperlink>
      <w:r>
        <w:t>, f. 7.</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22 de noviembre de 2011 (Lacadena Calero c. España)</w:t>
      </w:r>
    </w:p>
    <w:p w:rsidR="00E2667E" w:rsidRDefault="00E2667E" w:rsidP="00E2667E">
      <w:pPr>
        <w:pStyle w:val="SangriaFrancesaArticulo"/>
      </w:pPr>
      <w:r w:rsidRPr="00E2667E">
        <w:rPr>
          <w:rStyle w:val="TextoNormalNegritaCaracter"/>
        </w:rPr>
        <w:t>§§ 46 a 49.</w:t>
      </w:r>
      <w:r w:rsidRPr="00E2667E">
        <w:rPr>
          <w:rStyle w:val="TextoNormalCaracter"/>
        </w:rPr>
        <w:t>-</w:t>
      </w:r>
      <w:r>
        <w:t xml:space="preserve"> Sentencia </w:t>
      </w:r>
      <w:hyperlink w:anchor="SENTENCIA_2013_157" w:history="1">
        <w:r w:rsidRPr="00E2667E">
          <w:rPr>
            <w:rStyle w:val="TextoNormalCaracter"/>
          </w:rPr>
          <w:t>157/2013</w:t>
        </w:r>
      </w:hyperlink>
      <w:r>
        <w:t>, f. 6.</w:t>
      </w:r>
    </w:p>
    <w:p w:rsidR="00E2667E" w:rsidRDefault="00E2667E" w:rsidP="00E2667E">
      <w:pPr>
        <w:pStyle w:val="SangriaFrancesaArticulo"/>
      </w:pPr>
      <w:r w:rsidRPr="00E2667E">
        <w:rPr>
          <w:rStyle w:val="TextoNormalNegritaCaracter"/>
        </w:rPr>
        <w:t>§ 46.</w:t>
      </w:r>
      <w:r w:rsidRPr="00E2667E">
        <w:rPr>
          <w:rStyle w:val="TextoNormalCaracter"/>
        </w:rPr>
        <w:t>-</w:t>
      </w:r>
      <w:r>
        <w:t xml:space="preserve"> Sentencia </w:t>
      </w:r>
      <w:hyperlink w:anchor="SENTENCIA_2013_205" w:history="1">
        <w:r w:rsidRPr="00E2667E">
          <w:rPr>
            <w:rStyle w:val="TextoNormalCaracter"/>
          </w:rPr>
          <w:t>205/2013</w:t>
        </w:r>
      </w:hyperlink>
      <w:r>
        <w:t>, f. 7.</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13 de diciembre de 2011 (Valbuena Redondo c. España)</w:t>
      </w:r>
    </w:p>
    <w:p w:rsidR="00E2667E" w:rsidRDefault="00E2667E" w:rsidP="00E2667E">
      <w:pPr>
        <w:pStyle w:val="SangriaFrancesaArticulo"/>
      </w:pPr>
      <w:r w:rsidRPr="00E2667E">
        <w:rPr>
          <w:rStyle w:val="TextoNormalNegritaCaracter"/>
        </w:rPr>
        <w:t>§§ 37, 39.</w:t>
      </w:r>
      <w:r w:rsidRPr="00E2667E">
        <w:rPr>
          <w:rStyle w:val="TextoNormalCaracter"/>
        </w:rPr>
        <w:t>-</w:t>
      </w:r>
      <w:r>
        <w:t xml:space="preserve"> Sentencia </w:t>
      </w:r>
      <w:hyperlink w:anchor="SENTENCIA_2013_157" w:history="1">
        <w:r w:rsidRPr="00E2667E">
          <w:rPr>
            <w:rStyle w:val="TextoNormalCaracter"/>
          </w:rPr>
          <w:t>157/2013</w:t>
        </w:r>
      </w:hyperlink>
      <w:r>
        <w:t>, f. 6.</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20 de diciembre de 2011 (Pascari c. Moldavia)</w:t>
      </w:r>
    </w:p>
    <w:p w:rsidR="00E2667E" w:rsidRDefault="00E2667E" w:rsidP="00E2667E">
      <w:pPr>
        <w:pStyle w:val="SangriaFrancesaArticulo"/>
      </w:pPr>
      <w:r w:rsidRPr="00E2667E">
        <w:rPr>
          <w:rStyle w:val="TextoNormalNegritaCaracter"/>
        </w:rPr>
        <w:t>§ 45.</w:t>
      </w:r>
      <w:r w:rsidRPr="00E2667E">
        <w:rPr>
          <w:rStyle w:val="TextoNormalCaracter"/>
        </w:rPr>
        <w:t>-</w:t>
      </w:r>
      <w:r>
        <w:t xml:space="preserve"> Sentencia </w:t>
      </w:r>
      <w:hyperlink w:anchor="SENTENCIA_2013_153" w:history="1">
        <w:r w:rsidRPr="00E2667E">
          <w:rPr>
            <w:rStyle w:val="TextoNormalCaracter"/>
          </w:rPr>
          <w:t>153/2013</w:t>
        </w:r>
      </w:hyperlink>
      <w:r>
        <w:t>, f. 3.</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20 de marzo de 2012 (Serrano Contreras c. España)</w:t>
      </w:r>
    </w:p>
    <w:p w:rsidR="00E2667E" w:rsidRDefault="00E2667E" w:rsidP="00E2667E">
      <w:pPr>
        <w:pStyle w:val="SangriaFrancesaArticulo"/>
      </w:pPr>
      <w:r w:rsidRPr="00E2667E">
        <w:rPr>
          <w:rStyle w:val="TextoNormalNegritaCaracter"/>
        </w:rPr>
        <w:t>§§ 37 a 39.</w:t>
      </w:r>
      <w:r w:rsidRPr="00E2667E">
        <w:rPr>
          <w:rStyle w:val="TextoNormalCaracter"/>
        </w:rPr>
        <w:t>-</w:t>
      </w:r>
      <w:r>
        <w:t xml:space="preserve"> Sentencia </w:t>
      </w:r>
      <w:hyperlink w:anchor="SENTENCIA_2013_157" w:history="1">
        <w:r w:rsidRPr="00E2667E">
          <w:rPr>
            <w:rStyle w:val="TextoNormalCaracter"/>
          </w:rPr>
          <w:t>157/2013</w:t>
        </w:r>
      </w:hyperlink>
      <w:r>
        <w:t>, f. 6.</w:t>
      </w:r>
    </w:p>
    <w:p w:rsidR="00E2667E" w:rsidRDefault="00E2667E" w:rsidP="00E2667E">
      <w:pPr>
        <w:pStyle w:val="SangriaFrancesaArticulo"/>
      </w:pPr>
    </w:p>
    <w:p w:rsidR="00E2667E" w:rsidRDefault="00E2667E" w:rsidP="00E2667E">
      <w:pPr>
        <w:pStyle w:val="TextoNormalNegritaCursivandice"/>
      </w:pPr>
      <w:r>
        <w:lastRenderedPageBreak/>
        <w:t>Sentencia del Tribunal Europeo de Derechos Humanos de 3 de abril de 2012 (Dimitar Dimitrov c. Bulgaria)</w:t>
      </w:r>
    </w:p>
    <w:p w:rsidR="00E2667E" w:rsidRDefault="00E2667E" w:rsidP="00E2667E">
      <w:pPr>
        <w:pStyle w:val="SangriaFrancesaArticulo"/>
      </w:pPr>
      <w:r w:rsidRPr="00E2667E">
        <w:rPr>
          <w:rStyle w:val="TextoNormalNegritaCaracter"/>
        </w:rPr>
        <w:t>§ 45.</w:t>
      </w:r>
      <w:r w:rsidRPr="00E2667E">
        <w:rPr>
          <w:rStyle w:val="TextoNormalCaracter"/>
        </w:rPr>
        <w:t>-</w:t>
      </w:r>
      <w:r>
        <w:t xml:space="preserve"> Sentencia </w:t>
      </w:r>
      <w:hyperlink w:anchor="SENTENCIA_2013_153" w:history="1">
        <w:r w:rsidRPr="00E2667E">
          <w:rPr>
            <w:rStyle w:val="TextoNormalCaracter"/>
          </w:rPr>
          <w:t>153/2013</w:t>
        </w:r>
      </w:hyperlink>
      <w:r>
        <w:t>, f. 3.</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10 de abril de 2012 (K.A.B. c. España)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6" w:history="1">
        <w:r w:rsidRPr="00E2667E">
          <w:rPr>
            <w:rStyle w:val="TextoNormalCaracter"/>
          </w:rPr>
          <w:t>186/2013</w:t>
        </w:r>
      </w:hyperlink>
      <w:r>
        <w:t>, VP.</w:t>
      </w:r>
    </w:p>
    <w:p w:rsidR="00E2667E" w:rsidRDefault="00E2667E" w:rsidP="00E2667E">
      <w:pPr>
        <w:pStyle w:val="SangriaFrancesaArticulo"/>
      </w:pPr>
      <w:r w:rsidRPr="00E2667E">
        <w:rPr>
          <w:rStyle w:val="TextoNormalNegritaCaracter"/>
        </w:rPr>
        <w:t>§§ 88, 90.</w:t>
      </w:r>
      <w:r w:rsidRPr="00E2667E">
        <w:rPr>
          <w:rStyle w:val="TextoNormalCaracter"/>
        </w:rPr>
        <w:t>-</w:t>
      </w:r>
      <w:r>
        <w:t xml:space="preserve"> Sentencia </w:t>
      </w:r>
      <w:hyperlink w:anchor="SENTENCIA_2013_186" w:history="1">
        <w:r w:rsidRPr="00E2667E">
          <w:rPr>
            <w:rStyle w:val="TextoNormalCaracter"/>
          </w:rPr>
          <w:t>186/2013</w:t>
        </w:r>
      </w:hyperlink>
      <w:r>
        <w:t>, VP.</w:t>
      </w:r>
    </w:p>
    <w:p w:rsidR="00E2667E" w:rsidRDefault="00E2667E" w:rsidP="00E2667E">
      <w:pPr>
        <w:pStyle w:val="SangriaFrancesaArticulo"/>
      </w:pPr>
      <w:r w:rsidRPr="00E2667E">
        <w:rPr>
          <w:rStyle w:val="TextoNormalNegritaCaracter"/>
        </w:rPr>
        <w:t>§ 95.</w:t>
      </w:r>
      <w:r w:rsidRPr="00E2667E">
        <w:rPr>
          <w:rStyle w:val="TextoNormalCaracter"/>
        </w:rPr>
        <w:t>-</w:t>
      </w:r>
      <w:r>
        <w:t xml:space="preserve"> Sentencia </w:t>
      </w:r>
      <w:hyperlink w:anchor="SENTENCIA_2013_186" w:history="1">
        <w:r w:rsidRPr="00E2667E">
          <w:rPr>
            <w:rStyle w:val="TextoNormalCaracter"/>
          </w:rPr>
          <w:t>186/2013</w:t>
        </w:r>
      </w:hyperlink>
      <w:r>
        <w:t>, VP.</w:t>
      </w:r>
    </w:p>
    <w:p w:rsidR="00E2667E" w:rsidRDefault="00E2667E" w:rsidP="00E2667E">
      <w:pPr>
        <w:pStyle w:val="SangriaFrancesaArticulo"/>
      </w:pPr>
      <w:r w:rsidRPr="00E2667E">
        <w:rPr>
          <w:rStyle w:val="TextoNormalNegritaCaracter"/>
        </w:rPr>
        <w:t>§ 97, 103.</w:t>
      </w:r>
      <w:r w:rsidRPr="00E2667E">
        <w:rPr>
          <w:rStyle w:val="TextoNormalCaracter"/>
        </w:rPr>
        <w:t>-</w:t>
      </w:r>
      <w:r>
        <w:t xml:space="preserve"> Sentencia </w:t>
      </w:r>
      <w:hyperlink w:anchor="SENTENCIA_2013_186" w:history="1">
        <w:r w:rsidRPr="00E2667E">
          <w:rPr>
            <w:rStyle w:val="TextoNormalCaracter"/>
          </w:rPr>
          <w:t>186/2013</w:t>
        </w:r>
      </w:hyperlink>
      <w:r>
        <w:t>, VP.</w:t>
      </w:r>
    </w:p>
    <w:p w:rsidR="00E2667E" w:rsidRDefault="00E2667E" w:rsidP="00E2667E">
      <w:pPr>
        <w:pStyle w:val="SangriaFrancesaArticulo"/>
      </w:pPr>
      <w:r w:rsidRPr="00E2667E">
        <w:rPr>
          <w:rStyle w:val="TextoNormalNegritaCaracter"/>
        </w:rPr>
        <w:t>§ 108.</w:t>
      </w:r>
      <w:r w:rsidRPr="00E2667E">
        <w:rPr>
          <w:rStyle w:val="TextoNormalCaracter"/>
        </w:rPr>
        <w:t>-</w:t>
      </w:r>
      <w:r>
        <w:t xml:space="preserve"> Sentencia </w:t>
      </w:r>
      <w:hyperlink w:anchor="SENTENCIA_2013_186" w:history="1">
        <w:r w:rsidRPr="00E2667E">
          <w:rPr>
            <w:rStyle w:val="TextoNormalCaracter"/>
          </w:rPr>
          <w:t>186/2013</w:t>
        </w:r>
      </w:hyperlink>
      <w:r>
        <w:t>, VP.</w:t>
      </w:r>
    </w:p>
    <w:p w:rsidR="00E2667E" w:rsidRDefault="00E2667E" w:rsidP="00E2667E">
      <w:pPr>
        <w:pStyle w:val="SangriaFrancesaArticulo"/>
      </w:pPr>
      <w:r w:rsidRPr="00E2667E">
        <w:rPr>
          <w:rStyle w:val="TextoNormalNegritaCaracter"/>
        </w:rPr>
        <w:t>§ 116.</w:t>
      </w:r>
      <w:r w:rsidRPr="00E2667E">
        <w:rPr>
          <w:rStyle w:val="TextoNormalCaracter"/>
        </w:rPr>
        <w:t>-</w:t>
      </w:r>
      <w:r>
        <w:t xml:space="preserve"> Sentencia </w:t>
      </w:r>
      <w:hyperlink w:anchor="SENTENCIA_2013_186" w:history="1">
        <w:r w:rsidRPr="00E2667E">
          <w:rPr>
            <w:rStyle w:val="TextoNormalCaracter"/>
          </w:rPr>
          <w:t>186/2013</w:t>
        </w:r>
      </w:hyperlink>
      <w:r>
        <w:t>, VP.</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17 de abril de 2012 (Rizvanov c. Azerbaijan)</w:t>
      </w:r>
    </w:p>
    <w:p w:rsidR="00E2667E" w:rsidRDefault="00E2667E" w:rsidP="00E2667E">
      <w:pPr>
        <w:pStyle w:val="SangriaFrancesaArticulo"/>
      </w:pPr>
      <w:r w:rsidRPr="00E2667E">
        <w:rPr>
          <w:rStyle w:val="TextoNormalNegritaCaracter"/>
        </w:rPr>
        <w:t>§ 47.</w:t>
      </w:r>
      <w:r w:rsidRPr="00E2667E">
        <w:rPr>
          <w:rStyle w:val="TextoNormalCaracter"/>
        </w:rPr>
        <w:t>-</w:t>
      </w:r>
      <w:r>
        <w:t xml:space="preserve"> Sentencia </w:t>
      </w:r>
      <w:hyperlink w:anchor="SENTENCIA_2013_153" w:history="1">
        <w:r w:rsidRPr="00E2667E">
          <w:rPr>
            <w:rStyle w:val="TextoNormalCaracter"/>
          </w:rPr>
          <w:t>153/2013</w:t>
        </w:r>
      </w:hyperlink>
      <w:r>
        <w:t>, f. 4.</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24 de abril de 2012 (Yordanova y otros c. Bulgaria)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8" w:history="1">
        <w:r w:rsidRPr="00E2667E">
          <w:rPr>
            <w:rStyle w:val="TextoNormalCaracter"/>
          </w:rPr>
          <w:t>188/2013</w:t>
        </w:r>
      </w:hyperlink>
      <w:r>
        <w:t>, ff. 1, 5, VP.</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16 de octubre de 2012 (Otamendi Egiguren c. España)</w:t>
      </w:r>
    </w:p>
    <w:p w:rsidR="00E2667E" w:rsidRDefault="00E2667E" w:rsidP="00E2667E">
      <w:pPr>
        <w:pStyle w:val="SangriaFrancesaArticulo"/>
      </w:pPr>
      <w:r w:rsidRPr="00E2667E">
        <w:rPr>
          <w:rStyle w:val="TextoNormalNegritaCaracter"/>
        </w:rPr>
        <w:t>§ 38.</w:t>
      </w:r>
      <w:r w:rsidRPr="00E2667E">
        <w:rPr>
          <w:rStyle w:val="TextoNormalCaracter"/>
        </w:rPr>
        <w:t>-</w:t>
      </w:r>
      <w:r>
        <w:t xml:space="preserve"> Sentencia </w:t>
      </w:r>
      <w:hyperlink w:anchor="SENTENCIA_2013_153" w:history="1">
        <w:r w:rsidRPr="00E2667E">
          <w:rPr>
            <w:rStyle w:val="TextoNormalCaracter"/>
          </w:rPr>
          <w:t>153/2013</w:t>
        </w:r>
      </w:hyperlink>
      <w:r>
        <w:t>, f. 3.</w:t>
      </w:r>
    </w:p>
    <w:p w:rsidR="00E2667E" w:rsidRDefault="00E2667E" w:rsidP="00E2667E">
      <w:pPr>
        <w:pStyle w:val="SangriaFrancesaArticulo"/>
      </w:pPr>
      <w:r w:rsidRPr="00E2667E">
        <w:rPr>
          <w:rStyle w:val="TextoNormalNegritaCaracter"/>
        </w:rPr>
        <w:t>§ 39.</w:t>
      </w:r>
      <w:r w:rsidRPr="00E2667E">
        <w:rPr>
          <w:rStyle w:val="TextoNormalCaracter"/>
        </w:rPr>
        <w:t>-</w:t>
      </w:r>
      <w:r>
        <w:t xml:space="preserve"> Sentencia </w:t>
      </w:r>
      <w:hyperlink w:anchor="SENTENCIA_2013_153" w:history="1">
        <w:r w:rsidRPr="00E2667E">
          <w:rPr>
            <w:rStyle w:val="TextoNormalCaracter"/>
          </w:rPr>
          <w:t>153/2013</w:t>
        </w:r>
      </w:hyperlink>
      <w:r>
        <w:t>, f. 3.</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27 de noviembre de 2012 (Vilanova Goterris y LLop García c. España)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5" w:history="1">
        <w:r w:rsidRPr="00E2667E">
          <w:rPr>
            <w:rStyle w:val="TextoNormalCaracter"/>
          </w:rPr>
          <w:t>205/2013</w:t>
        </w:r>
      </w:hyperlink>
      <w:r>
        <w:t>, VP.</w:t>
      </w:r>
    </w:p>
    <w:p w:rsidR="00E2667E" w:rsidRDefault="00E2667E" w:rsidP="00E2667E">
      <w:pPr>
        <w:pStyle w:val="SangriaFrancesaArticulo"/>
      </w:pPr>
      <w:r w:rsidRPr="00E2667E">
        <w:rPr>
          <w:rStyle w:val="TextoNormalNegritaCaracter"/>
        </w:rPr>
        <w:t>§ 35.</w:t>
      </w:r>
      <w:r w:rsidRPr="00E2667E">
        <w:rPr>
          <w:rStyle w:val="TextoNormalCaracter"/>
        </w:rPr>
        <w:t>-</w:t>
      </w:r>
      <w:r>
        <w:t xml:space="preserve"> Sentencia </w:t>
      </w:r>
      <w:hyperlink w:anchor="SENTENCIA_2013_157" w:history="1">
        <w:r w:rsidRPr="00E2667E">
          <w:rPr>
            <w:rStyle w:val="TextoNormalCaracter"/>
          </w:rPr>
          <w:t>157/2013</w:t>
        </w:r>
      </w:hyperlink>
      <w:r>
        <w:t>, f. 6.</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8 de octubre de 2013 (Nieto Macero c. España)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5" w:history="1">
        <w:r w:rsidRPr="00E2667E">
          <w:rPr>
            <w:rStyle w:val="TextoNormalCaracter"/>
          </w:rPr>
          <w:t>205/2013</w:t>
        </w:r>
      </w:hyperlink>
      <w:r>
        <w:t>, VP.</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8 de octubre de 2013 (Román Zurdo c. España)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5" w:history="1">
        <w:r w:rsidRPr="00E2667E">
          <w:rPr>
            <w:rStyle w:val="TextoNormalCaracter"/>
          </w:rPr>
          <w:t>205/2013</w:t>
        </w:r>
      </w:hyperlink>
      <w:r>
        <w:t>, VP.</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17 de octubre de 2013 (Winterstein y otros c. Francia)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8" w:history="1">
        <w:r w:rsidRPr="00E2667E">
          <w:rPr>
            <w:rStyle w:val="TextoNormalCaracter"/>
          </w:rPr>
          <w:t>188/2013</w:t>
        </w:r>
      </w:hyperlink>
      <w:r>
        <w:t>, VP.</w:t>
      </w:r>
    </w:p>
    <w:p w:rsidR="00E2667E" w:rsidRDefault="00E2667E" w:rsidP="00E2667E">
      <w:pPr>
        <w:pStyle w:val="SangriaFrancesaArticulo"/>
      </w:pPr>
      <w:r w:rsidRPr="00E2667E">
        <w:rPr>
          <w:rStyle w:val="TextoNormalNegritaCaracter"/>
        </w:rPr>
        <w:t>§ 150.</w:t>
      </w:r>
      <w:r w:rsidRPr="00E2667E">
        <w:rPr>
          <w:rStyle w:val="TextoNormalCaracter"/>
        </w:rPr>
        <w:t>-</w:t>
      </w:r>
      <w:r>
        <w:t xml:space="preserve"> Sentencia </w:t>
      </w:r>
      <w:hyperlink w:anchor="SENTENCIA_2013_188" w:history="1">
        <w:r w:rsidRPr="00E2667E">
          <w:rPr>
            <w:rStyle w:val="TextoNormalCaracter"/>
          </w:rPr>
          <w:t>188/2013</w:t>
        </w:r>
      </w:hyperlink>
      <w:r>
        <w:t>, VP.</w:t>
      </w:r>
    </w:p>
    <w:p w:rsidR="00E2667E" w:rsidRDefault="00E2667E" w:rsidP="00E2667E">
      <w:pPr>
        <w:pStyle w:val="SangriaFrancesaArticulo"/>
      </w:pPr>
    </w:p>
    <w:p w:rsidR="00E2667E" w:rsidRDefault="00E2667E" w:rsidP="00E2667E">
      <w:pPr>
        <w:pStyle w:val="TextoNormalNegritaCursivandice"/>
      </w:pPr>
      <w:r>
        <w:lastRenderedPageBreak/>
        <w:t>Sentencia del Tribunal Europeo de Derechos Humanos de 22 de octubre de 2013 (Naranjo Acevedo c. España)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5" w:history="1">
        <w:r w:rsidRPr="00E2667E">
          <w:rPr>
            <w:rStyle w:val="TextoNormalCaracter"/>
          </w:rPr>
          <w:t>205/2013</w:t>
        </w:r>
      </w:hyperlink>
      <w:r>
        <w:t>, VP.</w:t>
      </w:r>
    </w:p>
    <w:p w:rsidR="00E2667E" w:rsidRDefault="00E2667E" w:rsidP="00E2667E">
      <w:pPr>
        <w:pStyle w:val="SangriaFrancesaArticulo"/>
      </w:pPr>
      <w:r w:rsidRPr="00E2667E">
        <w:rPr>
          <w:rStyle w:val="TextoNormalNegritaCaracter"/>
        </w:rPr>
        <w:t>§§ 17, 18.</w:t>
      </w:r>
      <w:r w:rsidRPr="00E2667E">
        <w:rPr>
          <w:rStyle w:val="TextoNormalCaracter"/>
        </w:rPr>
        <w:t>-</w:t>
      </w:r>
      <w:r>
        <w:t xml:space="preserve"> Sentencia </w:t>
      </w:r>
      <w:hyperlink w:anchor="SENTENCIA_2013_205" w:history="1">
        <w:r w:rsidRPr="00E2667E">
          <w:rPr>
            <w:rStyle w:val="TextoNormalCaracter"/>
          </w:rPr>
          <w:t>205/2013</w:t>
        </w:r>
      </w:hyperlink>
      <w:r>
        <w:t>, ff. 7, 8.</w:t>
      </w:r>
    </w:p>
    <w:p w:rsidR="00E2667E" w:rsidRDefault="00E2667E" w:rsidP="00E2667E">
      <w:pPr>
        <w:pStyle w:val="SangriaFrancesaArticulo"/>
      </w:pPr>
      <w:r w:rsidRPr="00E2667E">
        <w:rPr>
          <w:rStyle w:val="TextoNormalNegritaCaracter"/>
        </w:rPr>
        <w:t>§ 19.</w:t>
      </w:r>
      <w:r w:rsidRPr="00E2667E">
        <w:rPr>
          <w:rStyle w:val="TextoNormalCaracter"/>
        </w:rPr>
        <w:t>-</w:t>
      </w:r>
      <w:r>
        <w:t xml:space="preserve"> Sentencia </w:t>
      </w:r>
      <w:hyperlink w:anchor="SENTENCIA_2013_205" w:history="1">
        <w:r w:rsidRPr="00E2667E">
          <w:rPr>
            <w:rStyle w:val="TextoNormalCaracter"/>
          </w:rPr>
          <w:t>205/2013</w:t>
        </w:r>
      </w:hyperlink>
      <w:r>
        <w:t>, f. 8.</w:t>
      </w:r>
    </w:p>
    <w:p w:rsidR="00E2667E" w:rsidRDefault="00E2667E" w:rsidP="00E2667E">
      <w:pPr>
        <w:pStyle w:val="SangriaFrancesaArticulo"/>
      </w:pPr>
    </w:p>
    <w:p w:rsidR="00E2667E" w:rsidRDefault="00E2667E" w:rsidP="00E2667E">
      <w:pPr>
        <w:pStyle w:val="TextoNormalNegritaCursivandice"/>
      </w:pPr>
      <w:r>
        <w:t>Sentencia del Tribunal Europeo de Derechos Humanos de 12 de noviembre de 2013 (Sainz Casla c. España)</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205" w:history="1">
        <w:r w:rsidRPr="00E2667E">
          <w:rPr>
            <w:rStyle w:val="TextoNormalCaracter"/>
          </w:rPr>
          <w:t>205/2013</w:t>
        </w:r>
      </w:hyperlink>
      <w:r>
        <w:t>, VP.</w:t>
      </w:r>
    </w:p>
    <w:p w:rsidR="00E2667E" w:rsidRDefault="00E2667E" w:rsidP="00E2667E">
      <w:pPr>
        <w:pStyle w:val="SangriaFrancesaArticulo"/>
      </w:pPr>
      <w:r w:rsidRPr="00E2667E">
        <w:rPr>
          <w:rStyle w:val="TextoNormalNegritaCaracter"/>
        </w:rPr>
        <w:t>§ 31.</w:t>
      </w:r>
      <w:r w:rsidRPr="00E2667E">
        <w:rPr>
          <w:rStyle w:val="TextoNormalCaracter"/>
        </w:rPr>
        <w:t>-</w:t>
      </w:r>
      <w:r>
        <w:t xml:space="preserve"> Sentencia </w:t>
      </w:r>
      <w:hyperlink w:anchor="SENTENCIA_2013_205" w:history="1">
        <w:r w:rsidRPr="00E2667E">
          <w:rPr>
            <w:rStyle w:val="TextoNormalCaracter"/>
          </w:rPr>
          <w:t>205/2013</w:t>
        </w:r>
      </w:hyperlink>
      <w:r>
        <w:t>, f. 7.</w:t>
      </w:r>
    </w:p>
    <w:p w:rsidR="00E2667E" w:rsidRDefault="00E2667E" w:rsidP="00E2667E">
      <w:pPr>
        <w:pStyle w:val="TextoNormal"/>
      </w:pPr>
    </w:p>
    <w:p w:rsidR="00E2667E" w:rsidRDefault="00E2667E" w:rsidP="00E2667E">
      <w:pPr>
        <w:pStyle w:val="SangriaFrancesaArticulo"/>
      </w:pPr>
      <w:bookmarkStart w:id="254" w:name="INDICE22924"/>
    </w:p>
    <w:bookmarkEnd w:id="254"/>
    <w:p w:rsidR="00E2667E" w:rsidRDefault="00E2667E" w:rsidP="00E2667E">
      <w:pPr>
        <w:pStyle w:val="TextoIndiceNivel2"/>
        <w:suppressAutoHyphens/>
      </w:pPr>
      <w:r>
        <w:t>B) Tribunales de Justicia de las Comunidades Europeas y de la Unión Europea</w:t>
      </w:r>
    </w:p>
    <w:p w:rsidR="00E2667E" w:rsidRDefault="00E2667E" w:rsidP="00E2667E">
      <w:pPr>
        <w:pStyle w:val="TextoIndiceNivel2"/>
      </w:pPr>
    </w:p>
    <w:p w:rsidR="00E2667E" w:rsidRDefault="00E2667E" w:rsidP="00E2667E">
      <w:pPr>
        <w:pStyle w:val="TextoNormalNegritaCursivandice"/>
      </w:pPr>
      <w:r>
        <w:t>Sentencia del Tribunal de Justicia de la Unión Europea de 22 de diciembre de 2010 (Ilonka Sayn-Wittgenstein c. Landeshauptmann von Wien, asunto C-208/09)</w:t>
      </w:r>
    </w:p>
    <w:p w:rsidR="00E2667E" w:rsidRDefault="00E2667E" w:rsidP="00E2667E">
      <w:pPr>
        <w:pStyle w:val="SangriaFrancesaArticulo"/>
      </w:pPr>
      <w:r w:rsidRPr="00E2667E">
        <w:rPr>
          <w:rStyle w:val="TextoNormalNegritaCaracter"/>
        </w:rPr>
        <w:t>§ 52.</w:t>
      </w:r>
      <w:r w:rsidRPr="00E2667E">
        <w:rPr>
          <w:rStyle w:val="TextoNormalCaracter"/>
        </w:rPr>
        <w:t>-</w:t>
      </w:r>
      <w:r>
        <w:t xml:space="preserve"> Sentencia </w:t>
      </w:r>
      <w:hyperlink w:anchor="SENTENCIA_2013_167" w:history="1">
        <w:r w:rsidRPr="00E2667E">
          <w:rPr>
            <w:rStyle w:val="TextoNormalCaracter"/>
          </w:rPr>
          <w:t>167/2013</w:t>
        </w:r>
      </w:hyperlink>
      <w:r>
        <w:t>, f. 5.</w:t>
      </w:r>
    </w:p>
    <w:p w:rsidR="00E2667E" w:rsidRDefault="00E2667E" w:rsidP="00E2667E">
      <w:pPr>
        <w:pStyle w:val="SangriaFrancesaArticulo"/>
      </w:pPr>
    </w:p>
    <w:p w:rsidR="00E2667E" w:rsidRDefault="00E2667E" w:rsidP="00E2667E">
      <w:pPr>
        <w:pStyle w:val="TextoNormalNegritaCursivandice"/>
      </w:pPr>
      <w:r>
        <w:t>Sentencia del Tribunal de Justicia de la Unión Europea de 8 de marzo de 2011 (Gerardo Ruiz Zambrano c. Office national de l’emploi, asunto C-34/09)</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86" w:history="1">
        <w:r w:rsidRPr="00E2667E">
          <w:rPr>
            <w:rStyle w:val="TextoNormalCaracter"/>
          </w:rPr>
          <w:t>186/2013</w:t>
        </w:r>
      </w:hyperlink>
      <w:r>
        <w:t>, f. 5, VP.</w:t>
      </w:r>
    </w:p>
    <w:p w:rsidR="00E2667E" w:rsidRDefault="00E2667E" w:rsidP="00E2667E">
      <w:pPr>
        <w:pStyle w:val="SangriaFrancesaArticulo"/>
      </w:pPr>
    </w:p>
    <w:p w:rsidR="00E2667E" w:rsidRDefault="00E2667E" w:rsidP="00E2667E">
      <w:pPr>
        <w:pStyle w:val="TextoNormalNegritaCursivandice"/>
      </w:pPr>
      <w:r>
        <w:t>Sentencia del Tribunal de Justicia de la Unión Europea de 24 de marzo de 2011 (asunto C-400/08)</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93" w:history="1">
        <w:r w:rsidRPr="00E2667E">
          <w:rPr>
            <w:rStyle w:val="TextoNormalCaracter"/>
          </w:rPr>
          <w:t>193/2013</w:t>
        </w:r>
      </w:hyperlink>
      <w:r>
        <w:t>, f. 5.</w:t>
      </w:r>
    </w:p>
    <w:p w:rsidR="00E2667E" w:rsidRDefault="00E2667E" w:rsidP="00E2667E">
      <w:pPr>
        <w:pStyle w:val="TextoNormal"/>
      </w:pPr>
    </w:p>
    <w:p w:rsidR="00E2667E" w:rsidRDefault="00E2667E" w:rsidP="00E2667E">
      <w:pPr>
        <w:pStyle w:val="SangriaFrancesaArticulo"/>
      </w:pPr>
      <w:bookmarkStart w:id="255" w:name="INDICE22925"/>
    </w:p>
    <w:bookmarkEnd w:id="255"/>
    <w:p w:rsidR="00E2667E" w:rsidRDefault="00E2667E" w:rsidP="00E2667E">
      <w:pPr>
        <w:pStyle w:val="TextoIndiceNivel2"/>
        <w:suppressAutoHyphens/>
      </w:pPr>
      <w:r>
        <w:t>C) Tribunal Supremo</w:t>
      </w:r>
    </w:p>
    <w:p w:rsidR="00E2667E" w:rsidRDefault="00E2667E" w:rsidP="00E2667E">
      <w:pPr>
        <w:pStyle w:val="TextoIndiceNivel2"/>
      </w:pPr>
    </w:p>
    <w:p w:rsidR="00E2667E" w:rsidRDefault="00E2667E" w:rsidP="00E2667E">
      <w:pPr>
        <w:pStyle w:val="TextoNormalNegritaCursivandice"/>
      </w:pPr>
      <w:r>
        <w:t>Sentencia de la Sala de lo Civil del Tribunal Supremo de 24 de septiembre de 2009</w:t>
      </w:r>
    </w:p>
    <w:p w:rsidR="00E2667E" w:rsidRDefault="00E2667E" w:rsidP="00E2667E">
      <w:pPr>
        <w:pStyle w:val="SangriaFrancesaArticulo"/>
      </w:pPr>
      <w:r>
        <w:t xml:space="preserve">Sentencia </w:t>
      </w:r>
      <w:hyperlink w:anchor="SENTENCIA_2013_216" w:history="1">
        <w:r w:rsidRPr="00E2667E">
          <w:rPr>
            <w:rStyle w:val="TextoNormalCaracter"/>
          </w:rPr>
          <w:t>216/2013</w:t>
        </w:r>
      </w:hyperlink>
      <w:r>
        <w:t xml:space="preserve"> (anula).</w:t>
      </w:r>
    </w:p>
    <w:p w:rsidR="00E2667E" w:rsidRDefault="00E2667E" w:rsidP="00E2667E">
      <w:pPr>
        <w:pStyle w:val="SangriaFrancesaArticulo"/>
      </w:pPr>
    </w:p>
    <w:p w:rsidR="00E2667E" w:rsidRDefault="00E2667E" w:rsidP="00E2667E">
      <w:pPr>
        <w:pStyle w:val="TextoNormalNegritaCursivandice"/>
      </w:pPr>
      <w:r>
        <w:t>Sentencia de la Sala de lo Civil del Tribunal Supremo de 16 de noviembre de 2009 (recurso de casación núm. 719-2009)</w:t>
      </w:r>
    </w:p>
    <w:p w:rsidR="00E2667E" w:rsidRDefault="00E2667E" w:rsidP="00E2667E">
      <w:pPr>
        <w:pStyle w:val="SangriaFrancesaArticulo"/>
      </w:pPr>
      <w:r>
        <w:t xml:space="preserve">Sentencia </w:t>
      </w:r>
      <w:hyperlink w:anchor="SENTENCIA_2013_176" w:history="1">
        <w:r w:rsidRPr="00E2667E">
          <w:rPr>
            <w:rStyle w:val="TextoNormalCaracter"/>
          </w:rPr>
          <w:t>176/2013</w:t>
        </w:r>
      </w:hyperlink>
      <w:r>
        <w:t xml:space="preserve"> (anula).</w:t>
      </w:r>
    </w:p>
    <w:p w:rsidR="00E2667E" w:rsidRDefault="00E2667E" w:rsidP="00E2667E">
      <w:pPr>
        <w:pStyle w:val="SangriaFrancesaArticulo"/>
      </w:pPr>
    </w:p>
    <w:p w:rsidR="00E2667E" w:rsidRDefault="00E2667E" w:rsidP="00E2667E">
      <w:pPr>
        <w:pStyle w:val="TextoNormalNegritaCursivandice"/>
      </w:pPr>
      <w:r>
        <w:t>Sentencia de la Sala de lo Civil del Tribunal Supremo de 19 de enero de 2010</w:t>
      </w:r>
    </w:p>
    <w:p w:rsidR="00E2667E" w:rsidRDefault="00E2667E" w:rsidP="00E2667E">
      <w:pPr>
        <w:pStyle w:val="SangriaFrancesaArticulo"/>
      </w:pPr>
      <w:r>
        <w:t xml:space="preserve">Sentencia </w:t>
      </w:r>
      <w:hyperlink w:anchor="SENTENCIA_2013_208" w:history="1">
        <w:r w:rsidRPr="00E2667E">
          <w:rPr>
            <w:rStyle w:val="TextoNormalCaracter"/>
          </w:rPr>
          <w:t>208/2013</w:t>
        </w:r>
      </w:hyperlink>
      <w:r>
        <w:t xml:space="preserve"> (anula).</w:t>
      </w:r>
    </w:p>
    <w:p w:rsidR="00E2667E" w:rsidRDefault="00E2667E" w:rsidP="00E2667E">
      <w:pPr>
        <w:pStyle w:val="SangriaFrancesaArticulo"/>
      </w:pPr>
    </w:p>
    <w:p w:rsidR="00E2667E" w:rsidRDefault="00E2667E" w:rsidP="00E2667E">
      <w:pPr>
        <w:pStyle w:val="TextoNormalNegritaCursivandice"/>
      </w:pPr>
      <w:r>
        <w:t>Sentencia de la Sala de lo Civil del Tribunal Supremo de 30 de junio de 2010</w:t>
      </w:r>
    </w:p>
    <w:p w:rsidR="00E2667E" w:rsidRDefault="00E2667E" w:rsidP="00E2667E">
      <w:pPr>
        <w:pStyle w:val="SangriaFrancesaArticulo"/>
      </w:pPr>
      <w:r>
        <w:t xml:space="preserve">Sentencia </w:t>
      </w:r>
      <w:hyperlink w:anchor="SENTENCIA_2013_190" w:history="1">
        <w:r w:rsidRPr="00E2667E">
          <w:rPr>
            <w:rStyle w:val="TextoNormalCaracter"/>
          </w:rPr>
          <w:t>190/2013</w:t>
        </w:r>
      </w:hyperlink>
      <w:r>
        <w:t xml:space="preserve"> (anula).</w:t>
      </w:r>
    </w:p>
    <w:p w:rsidR="00E2667E" w:rsidRDefault="00E2667E" w:rsidP="00E2667E">
      <w:pPr>
        <w:pStyle w:val="SangriaFrancesaArticulo"/>
      </w:pPr>
    </w:p>
    <w:p w:rsidR="00E2667E" w:rsidRDefault="00E2667E" w:rsidP="00E2667E">
      <w:pPr>
        <w:pStyle w:val="TextoNormalNegritaCursivandice"/>
      </w:pPr>
      <w:r>
        <w:t>Sentencia de la Sala de lo Contencioso-Administrativo del Tribunal Supremo de 26 de septiembre de 2011 (recurso de casación 4168-2010)</w:t>
      </w:r>
    </w:p>
    <w:p w:rsidR="00E2667E" w:rsidRDefault="00E2667E" w:rsidP="00E2667E">
      <w:pPr>
        <w:pStyle w:val="SangriaFrancesaArticulo"/>
      </w:pPr>
      <w:r>
        <w:t xml:space="preserve">Sentencia </w:t>
      </w:r>
      <w:hyperlink w:anchor="SENTENCIA_2013_194" w:history="1">
        <w:r w:rsidRPr="00E2667E">
          <w:rPr>
            <w:rStyle w:val="TextoNormalCaracter"/>
          </w:rPr>
          <w:t>194/2013</w:t>
        </w:r>
      </w:hyperlink>
      <w:r>
        <w:t xml:space="preserve"> (anula).</w:t>
      </w:r>
    </w:p>
    <w:p w:rsidR="00E2667E" w:rsidRDefault="00E2667E" w:rsidP="00E2667E">
      <w:pPr>
        <w:pStyle w:val="SangriaFrancesaArticulo"/>
      </w:pPr>
    </w:p>
    <w:p w:rsidR="00E2667E" w:rsidRDefault="00E2667E" w:rsidP="00E2667E">
      <w:pPr>
        <w:pStyle w:val="TextoNormalNegritaCursivandice"/>
      </w:pPr>
      <w:r>
        <w:t>Sentencia de la Sala de lo Contencioso-Administrativo del Tribunal Supremo de 13 de julio de 2012 (recurso de casación núm. 207-2011)</w:t>
      </w:r>
    </w:p>
    <w:p w:rsidR="00E2667E" w:rsidRDefault="00E2667E" w:rsidP="00E2667E">
      <w:pPr>
        <w:pStyle w:val="SangriaFrancesaArticulo"/>
      </w:pPr>
      <w:r>
        <w:t xml:space="preserve">Sentencia </w:t>
      </w:r>
      <w:hyperlink w:anchor="SENTENCIA_2013_177" w:history="1">
        <w:r w:rsidRPr="00E2667E">
          <w:rPr>
            <w:rStyle w:val="TextoNormalCaracter"/>
          </w:rPr>
          <w:t>177/2013</w:t>
        </w:r>
      </w:hyperlink>
      <w:r>
        <w:t xml:space="preserve"> (anula).</w:t>
      </w:r>
    </w:p>
    <w:p w:rsidR="00E2667E" w:rsidRDefault="00E2667E" w:rsidP="00E2667E">
      <w:pPr>
        <w:pStyle w:val="TextoNormal"/>
      </w:pPr>
    </w:p>
    <w:p w:rsidR="00E2667E" w:rsidRDefault="00E2667E" w:rsidP="00E2667E">
      <w:pPr>
        <w:pStyle w:val="SangriaFrancesaArticulo"/>
      </w:pPr>
      <w:bookmarkStart w:id="256" w:name="INDICE22926"/>
    </w:p>
    <w:bookmarkEnd w:id="256"/>
    <w:p w:rsidR="00E2667E" w:rsidRDefault="00E2667E" w:rsidP="00E2667E">
      <w:pPr>
        <w:pStyle w:val="TextoIndiceNivel2"/>
        <w:suppressAutoHyphens/>
      </w:pPr>
      <w:r>
        <w:t>D) Otros Tribunales</w:t>
      </w:r>
    </w:p>
    <w:p w:rsidR="00E2667E" w:rsidRDefault="00E2667E" w:rsidP="00E2667E">
      <w:pPr>
        <w:pStyle w:val="TextoIndiceNivel2"/>
      </w:pPr>
    </w:p>
    <w:p w:rsidR="00E2667E" w:rsidRDefault="00E2667E" w:rsidP="00E2667E">
      <w:pPr>
        <w:pStyle w:val="TextoNormalNegritaCursivandice"/>
      </w:pPr>
      <w:r>
        <w:t>Sentencia del Tribunal Supremo de los Estados Unidos de América de 3 de junio de 2013 (Maryland c. King)</w:t>
      </w:r>
    </w:p>
    <w:p w:rsidR="00E2667E" w:rsidRDefault="00E2667E" w:rsidP="00E2667E">
      <w:pPr>
        <w:pStyle w:val="SangriaFrancesaArticulo"/>
      </w:pPr>
      <w:r w:rsidRPr="00E2667E">
        <w:rPr>
          <w:rStyle w:val="TextoNormalNegritaCaracter"/>
        </w:rPr>
        <w:t>En general.</w:t>
      </w:r>
      <w:r w:rsidRPr="00E2667E">
        <w:rPr>
          <w:rStyle w:val="TextoNormalCaracter"/>
        </w:rPr>
        <w:t>-</w:t>
      </w:r>
      <w:r>
        <w:t xml:space="preserve"> Sentencia </w:t>
      </w:r>
      <w:hyperlink w:anchor="SENTENCIA_2013_199" w:history="1">
        <w:r w:rsidRPr="00E2667E">
          <w:rPr>
            <w:rStyle w:val="TextoNormalCaracter"/>
          </w:rPr>
          <w:t>199/2013</w:t>
        </w:r>
      </w:hyperlink>
      <w:r>
        <w:t>, f. 10.</w:t>
      </w:r>
    </w:p>
    <w:p w:rsidR="00E2667E" w:rsidRDefault="00E2667E">
      <w:pPr>
        <w:spacing w:after="160" w:line="259" w:lineRule="auto"/>
        <w:rPr>
          <w:rFonts w:ascii="Times New Roman" w:eastAsia="Times New Roman" w:hAnsi="Times New Roman" w:cs="Times New Roman"/>
          <w:sz w:val="24"/>
          <w:szCs w:val="24"/>
          <w:lang w:eastAsia="es-ES"/>
        </w:rPr>
      </w:pPr>
      <w:r>
        <w:br w:type="page"/>
      </w:r>
    </w:p>
    <w:p w:rsidR="00E2667E" w:rsidRDefault="00E2667E" w:rsidP="00E2667E">
      <w:pPr>
        <w:pStyle w:val="SangriaFrancesaArticulo"/>
      </w:pPr>
      <w:bookmarkStart w:id="257" w:name="INDICE5JERARQUICO"/>
      <w:bookmarkEnd w:id="257"/>
    </w:p>
    <w:p w:rsidR="005877DA" w:rsidRDefault="005877DA" w:rsidP="005877DA">
      <w:pPr>
        <w:pStyle w:val="TextoNormal"/>
      </w:pPr>
    </w:p>
    <w:p w:rsidR="005877DA" w:rsidRDefault="005877DA" w:rsidP="005877DA">
      <w:pPr>
        <w:pStyle w:val="TextoNormal"/>
      </w:pPr>
    </w:p>
    <w:p w:rsidR="005877DA" w:rsidRDefault="005877DA" w:rsidP="005877DA">
      <w:pPr>
        <w:pStyle w:val="TextoNormal"/>
      </w:pPr>
    </w:p>
    <w:p w:rsidR="005877DA" w:rsidRDefault="007167AC" w:rsidP="005877DA">
      <w:pPr>
        <w:pStyle w:val="Ttulondice"/>
      </w:pPr>
      <w:bookmarkStart w:id="258" w:name="INDICE5ALFABETICO"/>
      <w:bookmarkEnd w:id="258"/>
      <w:r>
        <w:t>7</w:t>
      </w:r>
      <w:r w:rsidR="005877DA">
        <w:t>. ÍNDICE ANALÍTICO</w:t>
      </w:r>
    </w:p>
    <w:p w:rsidR="005877DA" w:rsidRDefault="005877DA" w:rsidP="005877DA">
      <w:pPr>
        <w:pStyle w:val="TextoNormal"/>
      </w:pPr>
    </w:p>
    <w:p w:rsidR="005877DA" w:rsidRDefault="005877DA" w:rsidP="005877DA">
      <w:pPr>
        <w:pStyle w:val="Ttulondice"/>
      </w:pPr>
    </w:p>
    <w:p w:rsidR="005877DA" w:rsidRDefault="005877DA" w:rsidP="005877DA">
      <w:pPr>
        <w:pStyle w:val="Ttulondice"/>
      </w:pPr>
    </w:p>
    <w:p w:rsidR="005877DA" w:rsidRDefault="005877DA" w:rsidP="005877DA">
      <w:pPr>
        <w:pStyle w:val="Ttulondice"/>
      </w:pPr>
    </w:p>
    <w:p w:rsidR="005877DA" w:rsidRDefault="005877DA" w:rsidP="005877DA">
      <w:pPr>
        <w:pStyle w:val="Ttulondice"/>
      </w:pPr>
    </w:p>
    <w:p w:rsidR="005877DA" w:rsidRDefault="005877DA" w:rsidP="005877DA">
      <w:pPr>
        <w:pStyle w:val="Ttulondice"/>
      </w:pPr>
    </w:p>
    <w:p w:rsidR="005877DA" w:rsidRDefault="005877DA" w:rsidP="005877DA">
      <w:pPr>
        <w:pStyle w:val="Ttulondice"/>
      </w:pPr>
    </w:p>
    <w:p w:rsidR="005877DA" w:rsidRDefault="005877DA" w:rsidP="005877DA">
      <w:pPr>
        <w:pStyle w:val="Ttulondice"/>
      </w:pPr>
    </w:p>
    <w:p w:rsidR="005877DA" w:rsidRDefault="005877DA" w:rsidP="005877DA">
      <w:pPr>
        <w:pStyle w:val="TextoNormalNegritaCentrado"/>
      </w:pPr>
      <w:r>
        <w:t>A</w:t>
      </w:r>
    </w:p>
    <w:p w:rsidR="005877DA" w:rsidRDefault="005877DA" w:rsidP="005877DA">
      <w:pPr>
        <w:pStyle w:val="TextoNormalNegritaCentrado"/>
      </w:pPr>
    </w:p>
    <w:p w:rsidR="005877DA" w:rsidRDefault="005877DA" w:rsidP="005877DA">
      <w:pPr>
        <w:pStyle w:val="TextoNormalNegritaCentrado"/>
      </w:pPr>
    </w:p>
    <w:p w:rsidR="005877DA" w:rsidRDefault="005877DA" w:rsidP="005877DA">
      <w:pPr>
        <w:pStyle w:val="TextoNormalNegritaCentrado"/>
      </w:pPr>
    </w:p>
    <w:bookmarkStart w:id="259" w:name="DESCRIPTORALFABETICO92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"DESCRIPTOR925" </w:instrText>
      </w:r>
      <w:r w:rsidR="002D64DC" w:rsidRPr="005877DA">
        <w:rPr>
          <w:rStyle w:val="TextoNormalNegritaCaracter"/>
        </w:rPr>
      </w:r>
      <w:r w:rsidRPr="005877DA">
        <w:rPr>
          <w:rStyle w:val="TextoNormalNegritaCaracter"/>
        </w:rPr>
        <w:fldChar w:fldCharType="separate"/>
      </w:r>
      <w:bookmarkEnd w:id="259"/>
      <w:r w:rsidRPr="005877DA">
        <w:rPr>
          <w:rStyle w:val="TextoNormalNegritaCaracter"/>
        </w:rPr>
        <w:t>Abono de prisión provisional (Descriptor Nº 925)</w:t>
      </w:r>
      <w:r w:rsidRPr="005877DA">
        <w:rPr>
          <w:rStyle w:val="TextoNormalNegritaCaracter"/>
        </w:rPr>
        <w:fldChar w:fldCharType="end"/>
      </w:r>
      <w:r w:rsidRPr="005877DA">
        <w:rPr>
          <w:rStyle w:val="TextoNormalCaracter"/>
        </w:rPr>
        <w:t xml:space="preserve">, Sentencias </w:t>
      </w:r>
      <w:hyperlink w:anchor="SENTENCIA_2013_148" w:history="1">
        <w:r w:rsidRPr="005877DA">
          <w:rPr>
            <w:rStyle w:val="TextoNormalCaracter"/>
          </w:rPr>
          <w:t>148/2013</w:t>
        </w:r>
      </w:hyperlink>
      <w:r w:rsidRPr="005877DA">
        <w:rPr>
          <w:rStyle w:val="TextoNormalCaracter"/>
        </w:rPr>
        <w:t xml:space="preserve">, ff. 2 a 4, 6; </w:t>
      </w:r>
      <w:hyperlink w:anchor="SENTENCIA_2013_168" w:history="1">
        <w:r w:rsidRPr="005877DA">
          <w:rPr>
            <w:rStyle w:val="TextoNormalCaracter"/>
          </w:rPr>
          <w:t>168/2013</w:t>
        </w:r>
      </w:hyperlink>
      <w:r w:rsidRPr="005877DA">
        <w:rPr>
          <w:rStyle w:val="TextoNormalCaracter"/>
        </w:rPr>
        <w:t>, ff. 3 a 6, VP.</w:t>
      </w:r>
    </w:p>
    <w:bookmarkStart w:id="260" w:name="DESCRIPTORALFABETICO26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"DESCRIPTOR263" </w:instrText>
      </w:r>
      <w:r w:rsidR="002D64DC" w:rsidRPr="005877DA">
        <w:rPr>
          <w:rStyle w:val="TextoNormalNegritaCaracter"/>
        </w:rPr>
      </w:r>
      <w:r w:rsidRPr="005877DA">
        <w:rPr>
          <w:rStyle w:val="TextoNormalNegritaCaracter"/>
        </w:rPr>
        <w:fldChar w:fldCharType="separate"/>
      </w:r>
      <w:bookmarkEnd w:id="260"/>
      <w:r w:rsidRPr="005877DA">
        <w:rPr>
          <w:rStyle w:val="TextoNormalNegritaCaracter"/>
        </w:rPr>
        <w:t>Abstención de magistrados del Tribunal Constitucional (Descriptor Nº 263)</w:t>
      </w:r>
      <w:r w:rsidRPr="005877DA">
        <w:rPr>
          <w:rStyle w:val="TextoNormalNegritaCaracter"/>
        </w:rPr>
        <w:fldChar w:fldCharType="end"/>
      </w:r>
      <w:r w:rsidRPr="005877DA">
        <w:rPr>
          <w:rStyle w:val="TextoNormalCaracter"/>
        </w:rPr>
        <w:t xml:space="preserve">, </w:t>
      </w:r>
    </w:p>
    <w:p w:rsidR="005877DA" w:rsidRPr="005877DA" w:rsidRDefault="005877DA" w:rsidP="005877DA">
      <w:pPr>
        <w:pStyle w:val="TextoNormalSangraFrancesa"/>
        <w:rPr>
          <w:rStyle w:val="TextoNormalCaracter"/>
        </w:rPr>
      </w:pPr>
      <w:r w:rsidRPr="005877DA">
        <w:rPr>
          <w:rStyle w:val="TextoNormalCursivaCaracter"/>
        </w:rPr>
        <w:t xml:space="preserve">    Acepta, </w:t>
      </w:r>
      <w:r w:rsidRPr="005877DA">
        <w:rPr>
          <w:rStyle w:val="TextoNormalCaracter"/>
        </w:rPr>
        <w:t xml:space="preserve">Autos </w:t>
      </w:r>
      <w:hyperlink w:anchor="AUTO_2013_159" w:history="1">
        <w:r w:rsidRPr="005877DA">
          <w:rPr>
            <w:rStyle w:val="TextoNormalCaracter"/>
          </w:rPr>
          <w:t>159/2013</w:t>
        </w:r>
      </w:hyperlink>
      <w:r w:rsidRPr="005877DA">
        <w:rPr>
          <w:rStyle w:val="TextoNormalCaracter"/>
        </w:rPr>
        <w:t xml:space="preserve">, f. único; </w:t>
      </w:r>
      <w:hyperlink w:anchor="AUTO_2013_160" w:history="1">
        <w:r w:rsidRPr="005877DA">
          <w:rPr>
            <w:rStyle w:val="TextoNormalCaracter"/>
          </w:rPr>
          <w:t>160/2013</w:t>
        </w:r>
      </w:hyperlink>
      <w:r w:rsidRPr="005877DA">
        <w:rPr>
          <w:rStyle w:val="TextoNormalCaracter"/>
        </w:rPr>
        <w:t xml:space="preserve">, f. único; </w:t>
      </w:r>
      <w:hyperlink w:anchor="AUTO_2013_162" w:history="1">
        <w:r w:rsidRPr="005877DA">
          <w:rPr>
            <w:rStyle w:val="TextoNormalCaracter"/>
          </w:rPr>
          <w:t>162/2013</w:t>
        </w:r>
      </w:hyperlink>
      <w:r w:rsidRPr="005877DA">
        <w:rPr>
          <w:rStyle w:val="TextoNormalCaracter"/>
        </w:rPr>
        <w:t xml:space="preserve">, f. único; </w:t>
      </w:r>
      <w:hyperlink w:anchor="AUTO_2013_165" w:history="1">
        <w:r w:rsidRPr="005877DA">
          <w:rPr>
            <w:rStyle w:val="TextoNormalCaracter"/>
          </w:rPr>
          <w:t>165/2013</w:t>
        </w:r>
      </w:hyperlink>
      <w:r w:rsidRPr="005877DA">
        <w:rPr>
          <w:rStyle w:val="TextoNormalCaracter"/>
        </w:rPr>
        <w:t xml:space="preserve">, f. único; </w:t>
      </w:r>
      <w:hyperlink w:anchor="AUTO_2013_166" w:history="1">
        <w:r w:rsidRPr="005877DA">
          <w:rPr>
            <w:rStyle w:val="TextoNormalCaracter"/>
          </w:rPr>
          <w:t>166/2013</w:t>
        </w:r>
      </w:hyperlink>
      <w:r w:rsidRPr="005877DA">
        <w:rPr>
          <w:rStyle w:val="TextoNormalCaracter"/>
        </w:rPr>
        <w:t xml:space="preserve">, f. único; </w:t>
      </w:r>
      <w:hyperlink w:anchor="AUTO_2013_168" w:history="1">
        <w:r w:rsidRPr="005877DA">
          <w:rPr>
            <w:rStyle w:val="TextoNormalCaracter"/>
          </w:rPr>
          <w:t>168/2013</w:t>
        </w:r>
      </w:hyperlink>
      <w:r w:rsidRPr="005877DA">
        <w:rPr>
          <w:rStyle w:val="TextoNormalCaracter"/>
        </w:rPr>
        <w:t xml:space="preserve">, f. único; </w:t>
      </w:r>
      <w:hyperlink w:anchor="AUTO_2013_169" w:history="1">
        <w:r w:rsidRPr="005877DA">
          <w:rPr>
            <w:rStyle w:val="TextoNormalCaracter"/>
          </w:rPr>
          <w:t>169/2013</w:t>
        </w:r>
      </w:hyperlink>
      <w:r w:rsidRPr="005877DA">
        <w:rPr>
          <w:rStyle w:val="TextoNormalCaracter"/>
        </w:rPr>
        <w:t xml:space="preserve">, f. único; </w:t>
      </w:r>
      <w:hyperlink w:anchor="AUTO_2013_170" w:history="1">
        <w:r w:rsidRPr="005877DA">
          <w:rPr>
            <w:rStyle w:val="TextoNormalCaracter"/>
          </w:rPr>
          <w:t>170/2013</w:t>
        </w:r>
      </w:hyperlink>
      <w:r w:rsidRPr="005877DA">
        <w:rPr>
          <w:rStyle w:val="TextoNormalCaracter"/>
        </w:rPr>
        <w:t xml:space="preserve">, f. único; </w:t>
      </w:r>
      <w:hyperlink w:anchor="AUTO_2013_171" w:history="1">
        <w:r w:rsidRPr="005877DA">
          <w:rPr>
            <w:rStyle w:val="TextoNormalCaracter"/>
          </w:rPr>
          <w:t>171/2013</w:t>
        </w:r>
      </w:hyperlink>
      <w:r w:rsidRPr="005877DA">
        <w:rPr>
          <w:rStyle w:val="TextoNormalCaracter"/>
        </w:rPr>
        <w:t xml:space="preserve">, f. único; </w:t>
      </w:r>
      <w:hyperlink w:anchor="AUTO_2013_176" w:history="1">
        <w:r w:rsidRPr="005877DA">
          <w:rPr>
            <w:rStyle w:val="TextoNormalCaracter"/>
          </w:rPr>
          <w:t>176/2013</w:t>
        </w:r>
      </w:hyperlink>
      <w:r w:rsidRPr="005877DA">
        <w:rPr>
          <w:rStyle w:val="TextoNormalCaracter"/>
        </w:rPr>
        <w:t xml:space="preserve">, f. único; </w:t>
      </w:r>
      <w:hyperlink w:anchor="AUTO_2013_177" w:history="1">
        <w:r w:rsidRPr="005877DA">
          <w:rPr>
            <w:rStyle w:val="TextoNormalCaracter"/>
          </w:rPr>
          <w:t>177/2013</w:t>
        </w:r>
      </w:hyperlink>
      <w:r w:rsidRPr="005877DA">
        <w:rPr>
          <w:rStyle w:val="TextoNormalCaracter"/>
        </w:rPr>
        <w:t xml:space="preserve">, f. único; </w:t>
      </w:r>
      <w:hyperlink w:anchor="AUTO_2013_179" w:history="1">
        <w:r w:rsidRPr="005877DA">
          <w:rPr>
            <w:rStyle w:val="TextoNormalCaracter"/>
          </w:rPr>
          <w:t>179/2013</w:t>
        </w:r>
      </w:hyperlink>
      <w:r w:rsidRPr="005877DA">
        <w:rPr>
          <w:rStyle w:val="TextoNormalCaracter"/>
        </w:rPr>
        <w:t xml:space="preserve">, f. único; </w:t>
      </w:r>
      <w:hyperlink w:anchor="AUTO_2013_181" w:history="1">
        <w:r w:rsidRPr="005877DA">
          <w:rPr>
            <w:rStyle w:val="TextoNormalCaracter"/>
          </w:rPr>
          <w:t>181/2013</w:t>
        </w:r>
      </w:hyperlink>
      <w:r w:rsidRPr="005877DA">
        <w:rPr>
          <w:rStyle w:val="TextoNormalCaracter"/>
        </w:rPr>
        <w:t xml:space="preserve">, f. único; </w:t>
      </w:r>
      <w:hyperlink w:anchor="AUTO_2013_182" w:history="1">
        <w:r w:rsidRPr="005877DA">
          <w:rPr>
            <w:rStyle w:val="TextoNormalCaracter"/>
          </w:rPr>
          <w:t>182/2013</w:t>
        </w:r>
      </w:hyperlink>
      <w:r w:rsidRPr="005877DA">
        <w:rPr>
          <w:rStyle w:val="TextoNormalCaracter"/>
        </w:rPr>
        <w:t xml:space="preserve">, f. único; </w:t>
      </w:r>
      <w:hyperlink w:anchor="AUTO_2013_183" w:history="1">
        <w:r w:rsidRPr="005877DA">
          <w:rPr>
            <w:rStyle w:val="TextoNormalCaracter"/>
          </w:rPr>
          <w:t>183/2013</w:t>
        </w:r>
      </w:hyperlink>
      <w:r w:rsidRPr="005877DA">
        <w:rPr>
          <w:rStyle w:val="TextoNormalCaracter"/>
        </w:rPr>
        <w:t xml:space="preserve">, f. único; </w:t>
      </w:r>
      <w:hyperlink w:anchor="AUTO_2013_184" w:history="1">
        <w:r w:rsidRPr="005877DA">
          <w:rPr>
            <w:rStyle w:val="TextoNormalCaracter"/>
          </w:rPr>
          <w:t>184/2013</w:t>
        </w:r>
      </w:hyperlink>
      <w:r w:rsidRPr="005877DA">
        <w:rPr>
          <w:rStyle w:val="TextoNormalCaracter"/>
        </w:rPr>
        <w:t xml:space="preserve">, f. único; </w:t>
      </w:r>
      <w:hyperlink w:anchor="AUTO_2013_185" w:history="1">
        <w:r w:rsidRPr="005877DA">
          <w:rPr>
            <w:rStyle w:val="TextoNormalCaracter"/>
          </w:rPr>
          <w:t>185/2013</w:t>
        </w:r>
      </w:hyperlink>
      <w:r w:rsidRPr="005877DA">
        <w:rPr>
          <w:rStyle w:val="TextoNormalCaracter"/>
        </w:rPr>
        <w:t xml:space="preserve">, f. único; </w:t>
      </w:r>
      <w:hyperlink w:anchor="AUTO_2013_186" w:history="1">
        <w:r w:rsidRPr="005877DA">
          <w:rPr>
            <w:rStyle w:val="TextoNormalCaracter"/>
          </w:rPr>
          <w:t>186/2013</w:t>
        </w:r>
      </w:hyperlink>
      <w:r w:rsidRPr="005877DA">
        <w:rPr>
          <w:rStyle w:val="TextoNormalCaracter"/>
        </w:rPr>
        <w:t xml:space="preserve">, f. único; </w:t>
      </w:r>
      <w:hyperlink w:anchor="AUTO_2013_187" w:history="1">
        <w:r w:rsidRPr="005877DA">
          <w:rPr>
            <w:rStyle w:val="TextoNormalCaracter"/>
          </w:rPr>
          <w:t>187/2013</w:t>
        </w:r>
      </w:hyperlink>
      <w:r w:rsidRPr="005877DA">
        <w:rPr>
          <w:rStyle w:val="TextoNormalCaracter"/>
        </w:rPr>
        <w:t xml:space="preserve">, f. único; </w:t>
      </w:r>
      <w:hyperlink w:anchor="AUTO_2013_188" w:history="1">
        <w:r w:rsidRPr="005877DA">
          <w:rPr>
            <w:rStyle w:val="TextoNormalCaracter"/>
          </w:rPr>
          <w:t>188/2013</w:t>
        </w:r>
      </w:hyperlink>
      <w:r w:rsidRPr="005877DA">
        <w:rPr>
          <w:rStyle w:val="TextoNormalCaracter"/>
        </w:rPr>
        <w:t xml:space="preserve">, f. único; </w:t>
      </w:r>
      <w:hyperlink w:anchor="AUTO_2013_192" w:history="1">
        <w:r w:rsidRPr="005877DA">
          <w:rPr>
            <w:rStyle w:val="TextoNormalCaracter"/>
          </w:rPr>
          <w:t>192/2013</w:t>
        </w:r>
      </w:hyperlink>
      <w:r w:rsidRPr="005877DA">
        <w:rPr>
          <w:rStyle w:val="TextoNormalCaracter"/>
        </w:rPr>
        <w:t xml:space="preserve">, f. único; </w:t>
      </w:r>
      <w:hyperlink w:anchor="AUTO_2013_195" w:history="1">
        <w:r w:rsidRPr="005877DA">
          <w:rPr>
            <w:rStyle w:val="TextoNormalCaracter"/>
          </w:rPr>
          <w:t>195/2013</w:t>
        </w:r>
      </w:hyperlink>
      <w:r w:rsidRPr="005877DA">
        <w:rPr>
          <w:rStyle w:val="TextoNormalCaracter"/>
        </w:rPr>
        <w:t xml:space="preserve">, f. único; </w:t>
      </w:r>
      <w:hyperlink w:anchor="AUTO_2013_197" w:history="1">
        <w:r w:rsidRPr="005877DA">
          <w:rPr>
            <w:rStyle w:val="TextoNormalCaracter"/>
          </w:rPr>
          <w:t>197/2013</w:t>
        </w:r>
      </w:hyperlink>
      <w:r w:rsidRPr="005877DA">
        <w:rPr>
          <w:rStyle w:val="TextoNormalCaracter"/>
        </w:rPr>
        <w:t xml:space="preserve">, f. único; </w:t>
      </w:r>
      <w:hyperlink w:anchor="AUTO_2013_198" w:history="1">
        <w:r w:rsidRPr="005877DA">
          <w:rPr>
            <w:rStyle w:val="TextoNormalCaracter"/>
          </w:rPr>
          <w:t>198/2013</w:t>
        </w:r>
      </w:hyperlink>
      <w:r w:rsidRPr="005877DA">
        <w:rPr>
          <w:rStyle w:val="TextoNormalCaracter"/>
        </w:rPr>
        <w:t xml:space="preserve">, f. único; </w:t>
      </w:r>
      <w:hyperlink w:anchor="AUTO_2013_199" w:history="1">
        <w:r w:rsidRPr="005877DA">
          <w:rPr>
            <w:rStyle w:val="TextoNormalCaracter"/>
          </w:rPr>
          <w:t>199/2013</w:t>
        </w:r>
      </w:hyperlink>
      <w:r w:rsidRPr="005877DA">
        <w:rPr>
          <w:rStyle w:val="TextoNormalCaracter"/>
        </w:rPr>
        <w:t xml:space="preserve">, f. único; </w:t>
      </w:r>
      <w:hyperlink w:anchor="AUTO_2013_202" w:history="1">
        <w:r w:rsidRPr="005877DA">
          <w:rPr>
            <w:rStyle w:val="TextoNormalCaracter"/>
          </w:rPr>
          <w:t>202/2013</w:t>
        </w:r>
      </w:hyperlink>
      <w:r w:rsidRPr="005877DA">
        <w:rPr>
          <w:rStyle w:val="TextoNormalCaracter"/>
        </w:rPr>
        <w:t xml:space="preserve">, f. único; </w:t>
      </w:r>
      <w:hyperlink w:anchor="AUTO_2013_203" w:history="1">
        <w:r w:rsidRPr="005877DA">
          <w:rPr>
            <w:rStyle w:val="TextoNormalCaracter"/>
          </w:rPr>
          <w:t>203/2013</w:t>
        </w:r>
      </w:hyperlink>
      <w:r w:rsidRPr="005877DA">
        <w:rPr>
          <w:rStyle w:val="TextoNormalCaracter"/>
        </w:rPr>
        <w:t xml:space="preserve">, f. único; </w:t>
      </w:r>
      <w:hyperlink w:anchor="AUTO_2013_204" w:history="1">
        <w:r w:rsidRPr="005877DA">
          <w:rPr>
            <w:rStyle w:val="TextoNormalCaracter"/>
          </w:rPr>
          <w:t>204/2013</w:t>
        </w:r>
      </w:hyperlink>
      <w:r w:rsidRPr="005877DA">
        <w:rPr>
          <w:rStyle w:val="TextoNormalCaracter"/>
        </w:rPr>
        <w:t xml:space="preserve">, f. único; </w:t>
      </w:r>
      <w:hyperlink w:anchor="AUTO_2013_205" w:history="1">
        <w:r w:rsidRPr="005877DA">
          <w:rPr>
            <w:rStyle w:val="TextoNormalCaracter"/>
          </w:rPr>
          <w:t>205/2013</w:t>
        </w:r>
      </w:hyperlink>
      <w:r w:rsidRPr="005877DA">
        <w:rPr>
          <w:rStyle w:val="TextoNormalCaracter"/>
        </w:rPr>
        <w:t xml:space="preserve">, f. único; </w:t>
      </w:r>
      <w:hyperlink w:anchor="AUTO_2013_206" w:history="1">
        <w:r w:rsidRPr="005877DA">
          <w:rPr>
            <w:rStyle w:val="TextoNormalCaracter"/>
          </w:rPr>
          <w:t>206/2013</w:t>
        </w:r>
      </w:hyperlink>
      <w:r w:rsidRPr="005877DA">
        <w:rPr>
          <w:rStyle w:val="TextoNormalCaracter"/>
        </w:rPr>
        <w:t xml:space="preserve">, f. único; </w:t>
      </w:r>
      <w:hyperlink w:anchor="AUTO_2013_207" w:history="1">
        <w:r w:rsidRPr="005877DA">
          <w:rPr>
            <w:rStyle w:val="TextoNormalCaracter"/>
          </w:rPr>
          <w:t>207/2013</w:t>
        </w:r>
      </w:hyperlink>
      <w:r w:rsidRPr="005877DA">
        <w:rPr>
          <w:rStyle w:val="TextoNormalCaracter"/>
        </w:rPr>
        <w:t xml:space="preserve">, f. único; </w:t>
      </w:r>
      <w:hyperlink w:anchor="AUTO_2013_210" w:history="1">
        <w:r w:rsidRPr="005877DA">
          <w:rPr>
            <w:rStyle w:val="TextoNormalCaracter"/>
          </w:rPr>
          <w:t>210/2013</w:t>
        </w:r>
      </w:hyperlink>
      <w:r w:rsidRPr="005877DA">
        <w:rPr>
          <w:rStyle w:val="TextoNormalCaracter"/>
        </w:rPr>
        <w:t xml:space="preserve">, f. único; </w:t>
      </w:r>
      <w:hyperlink w:anchor="AUTO_2013_211" w:history="1">
        <w:r w:rsidRPr="005877DA">
          <w:rPr>
            <w:rStyle w:val="TextoNormalCaracter"/>
          </w:rPr>
          <w:t>211/2013</w:t>
        </w:r>
      </w:hyperlink>
      <w:r w:rsidRPr="005877DA">
        <w:rPr>
          <w:rStyle w:val="TextoNormalCaracter"/>
        </w:rPr>
        <w:t xml:space="preserve">, f. único; </w:t>
      </w:r>
      <w:hyperlink w:anchor="AUTO_2013_212" w:history="1">
        <w:r w:rsidRPr="005877DA">
          <w:rPr>
            <w:rStyle w:val="TextoNormalCaracter"/>
          </w:rPr>
          <w:t>212/2013</w:t>
        </w:r>
      </w:hyperlink>
      <w:r w:rsidRPr="005877DA">
        <w:rPr>
          <w:rStyle w:val="TextoNormalCaracter"/>
        </w:rPr>
        <w:t xml:space="preserve">, f. único; </w:t>
      </w:r>
      <w:hyperlink w:anchor="AUTO_2013_213" w:history="1">
        <w:r w:rsidRPr="005877DA">
          <w:rPr>
            <w:rStyle w:val="TextoNormalCaracter"/>
          </w:rPr>
          <w:t>213/2013</w:t>
        </w:r>
      </w:hyperlink>
      <w:r w:rsidRPr="005877DA">
        <w:rPr>
          <w:rStyle w:val="TextoNormalCaracter"/>
        </w:rPr>
        <w:t xml:space="preserve">, f. único; </w:t>
      </w:r>
      <w:hyperlink w:anchor="AUTO_2013_214" w:history="1">
        <w:r w:rsidRPr="005877DA">
          <w:rPr>
            <w:rStyle w:val="TextoNormalCaracter"/>
          </w:rPr>
          <w:t>214/2013</w:t>
        </w:r>
      </w:hyperlink>
      <w:r w:rsidRPr="005877DA">
        <w:rPr>
          <w:rStyle w:val="TextoNormalCaracter"/>
        </w:rPr>
        <w:t xml:space="preserve">, f. único; </w:t>
      </w:r>
      <w:hyperlink w:anchor="AUTO_2013_216" w:history="1">
        <w:r w:rsidRPr="005877DA">
          <w:rPr>
            <w:rStyle w:val="TextoNormalCaracter"/>
          </w:rPr>
          <w:t>216/2013</w:t>
        </w:r>
      </w:hyperlink>
      <w:r w:rsidRPr="005877DA">
        <w:rPr>
          <w:rStyle w:val="TextoNormalCaracter"/>
        </w:rPr>
        <w:t xml:space="preserve">, f. único; </w:t>
      </w:r>
      <w:hyperlink w:anchor="AUTO_2013_217" w:history="1">
        <w:r w:rsidRPr="005877DA">
          <w:rPr>
            <w:rStyle w:val="TextoNormalCaracter"/>
          </w:rPr>
          <w:t>217/2013</w:t>
        </w:r>
      </w:hyperlink>
      <w:r w:rsidRPr="005877DA">
        <w:rPr>
          <w:rStyle w:val="TextoNormalCaracter"/>
        </w:rPr>
        <w:t xml:space="preserve">, f. único; </w:t>
      </w:r>
      <w:hyperlink w:anchor="AUTO_2013_218" w:history="1">
        <w:r w:rsidRPr="005877DA">
          <w:rPr>
            <w:rStyle w:val="TextoNormalCaracter"/>
          </w:rPr>
          <w:t>218/2013</w:t>
        </w:r>
      </w:hyperlink>
      <w:r w:rsidRPr="005877DA">
        <w:rPr>
          <w:rStyle w:val="TextoNormalCaracter"/>
        </w:rPr>
        <w:t xml:space="preserve">, f. único; </w:t>
      </w:r>
      <w:hyperlink w:anchor="AUTO_2013_219" w:history="1">
        <w:r w:rsidRPr="005877DA">
          <w:rPr>
            <w:rStyle w:val="TextoNormalCaracter"/>
          </w:rPr>
          <w:t>219/2013</w:t>
        </w:r>
      </w:hyperlink>
      <w:r w:rsidRPr="005877DA">
        <w:rPr>
          <w:rStyle w:val="TextoNormalCaracter"/>
        </w:rPr>
        <w:t xml:space="preserve">, f. único; </w:t>
      </w:r>
      <w:hyperlink w:anchor="AUTO_2013_222" w:history="1">
        <w:r w:rsidRPr="005877DA">
          <w:rPr>
            <w:rStyle w:val="TextoNormalCaracter"/>
          </w:rPr>
          <w:t>222/2013</w:t>
        </w:r>
      </w:hyperlink>
      <w:r w:rsidRPr="005877DA">
        <w:rPr>
          <w:rStyle w:val="TextoNormalCaracter"/>
        </w:rPr>
        <w:t xml:space="preserve">, f. único; </w:t>
      </w:r>
      <w:hyperlink w:anchor="AUTO_2013_224" w:history="1">
        <w:r w:rsidRPr="005877DA">
          <w:rPr>
            <w:rStyle w:val="TextoNormalCaracter"/>
          </w:rPr>
          <w:t>224/2013</w:t>
        </w:r>
      </w:hyperlink>
      <w:r w:rsidRPr="005877DA">
        <w:rPr>
          <w:rStyle w:val="TextoNormalCaracter"/>
        </w:rPr>
        <w:t xml:space="preserve">, f. único; </w:t>
      </w:r>
      <w:hyperlink w:anchor="AUTO_2013_225" w:history="1">
        <w:r w:rsidRPr="005877DA">
          <w:rPr>
            <w:rStyle w:val="TextoNormalCaracter"/>
          </w:rPr>
          <w:t>225/2013</w:t>
        </w:r>
      </w:hyperlink>
      <w:r w:rsidRPr="005877DA">
        <w:rPr>
          <w:rStyle w:val="TextoNormalCaracter"/>
        </w:rPr>
        <w:t xml:space="preserve">, f. único; </w:t>
      </w:r>
      <w:hyperlink w:anchor="AUTO_2013_226" w:history="1">
        <w:r w:rsidRPr="005877DA">
          <w:rPr>
            <w:rStyle w:val="TextoNormalCaracter"/>
          </w:rPr>
          <w:t>226/2013</w:t>
        </w:r>
      </w:hyperlink>
      <w:r w:rsidRPr="005877DA">
        <w:rPr>
          <w:rStyle w:val="TextoNormalCaracter"/>
        </w:rPr>
        <w:t xml:space="preserve">, f. único; </w:t>
      </w:r>
      <w:hyperlink w:anchor="AUTO_2013_227" w:history="1">
        <w:r w:rsidRPr="005877DA">
          <w:rPr>
            <w:rStyle w:val="TextoNormalCaracter"/>
          </w:rPr>
          <w:t>227/2013</w:t>
        </w:r>
      </w:hyperlink>
      <w:r w:rsidRPr="005877DA">
        <w:rPr>
          <w:rStyle w:val="TextoNormalCaracter"/>
        </w:rPr>
        <w:t xml:space="preserve">, f. único; </w:t>
      </w:r>
      <w:hyperlink w:anchor="AUTO_2013_228" w:history="1">
        <w:r w:rsidRPr="005877DA">
          <w:rPr>
            <w:rStyle w:val="TextoNormalCaracter"/>
          </w:rPr>
          <w:t>228/2013</w:t>
        </w:r>
      </w:hyperlink>
      <w:r w:rsidRPr="005877DA">
        <w:rPr>
          <w:rStyle w:val="TextoNormalCaracter"/>
        </w:rPr>
        <w:t xml:space="preserve">, f. único; </w:t>
      </w:r>
      <w:hyperlink w:anchor="AUTO_2013_229" w:history="1">
        <w:r w:rsidRPr="005877DA">
          <w:rPr>
            <w:rStyle w:val="TextoNormalCaracter"/>
          </w:rPr>
          <w:t>229/2013</w:t>
        </w:r>
      </w:hyperlink>
      <w:r w:rsidRPr="005877DA">
        <w:rPr>
          <w:rStyle w:val="TextoNormalCaracter"/>
        </w:rPr>
        <w:t xml:space="preserve">, f. único; </w:t>
      </w:r>
      <w:hyperlink w:anchor="AUTO_2013_230" w:history="1">
        <w:r w:rsidRPr="005877DA">
          <w:rPr>
            <w:rStyle w:val="TextoNormalCaracter"/>
          </w:rPr>
          <w:t>230/2013</w:t>
        </w:r>
      </w:hyperlink>
      <w:r w:rsidRPr="005877DA">
        <w:rPr>
          <w:rStyle w:val="TextoNormalCaracter"/>
        </w:rPr>
        <w:t xml:space="preserve">, f. único; </w:t>
      </w:r>
      <w:hyperlink w:anchor="AUTO_2013_231" w:history="1">
        <w:r w:rsidRPr="005877DA">
          <w:rPr>
            <w:rStyle w:val="TextoNormalCaracter"/>
          </w:rPr>
          <w:t>231/2013</w:t>
        </w:r>
      </w:hyperlink>
      <w:r w:rsidRPr="005877DA">
        <w:rPr>
          <w:rStyle w:val="TextoNormalCaracter"/>
        </w:rPr>
        <w:t xml:space="preserve">, f. único; </w:t>
      </w:r>
      <w:hyperlink w:anchor="AUTO_2013_232" w:history="1">
        <w:r w:rsidRPr="005877DA">
          <w:rPr>
            <w:rStyle w:val="TextoNormalCaracter"/>
          </w:rPr>
          <w:t>232/2013</w:t>
        </w:r>
      </w:hyperlink>
      <w:r w:rsidRPr="005877DA">
        <w:rPr>
          <w:rStyle w:val="TextoNormalCaracter"/>
        </w:rPr>
        <w:t xml:space="preserve">, f. único; </w:t>
      </w:r>
      <w:hyperlink w:anchor="AUTO_2013_233" w:history="1">
        <w:r w:rsidRPr="005877DA">
          <w:rPr>
            <w:rStyle w:val="TextoNormalCaracter"/>
          </w:rPr>
          <w:t>233/2013</w:t>
        </w:r>
      </w:hyperlink>
      <w:r w:rsidRPr="005877DA">
        <w:rPr>
          <w:rStyle w:val="TextoNormalCaracter"/>
        </w:rPr>
        <w:t xml:space="preserve">, f. único; </w:t>
      </w:r>
      <w:hyperlink w:anchor="AUTO_2013_240" w:history="1">
        <w:r w:rsidRPr="005877DA">
          <w:rPr>
            <w:rStyle w:val="TextoNormalCaracter"/>
          </w:rPr>
          <w:t>240/2013</w:t>
        </w:r>
      </w:hyperlink>
      <w:r w:rsidRPr="005877DA">
        <w:rPr>
          <w:rStyle w:val="TextoNormalCaracter"/>
        </w:rPr>
        <w:t xml:space="preserve">, f. único; </w:t>
      </w:r>
      <w:hyperlink w:anchor="AUTO_2013_242" w:history="1">
        <w:r w:rsidRPr="005877DA">
          <w:rPr>
            <w:rStyle w:val="TextoNormalCaracter"/>
          </w:rPr>
          <w:t>242/2013</w:t>
        </w:r>
      </w:hyperlink>
      <w:r w:rsidRPr="005877DA">
        <w:rPr>
          <w:rStyle w:val="TextoNormalCaracter"/>
        </w:rPr>
        <w:t xml:space="preserve">, f. único; </w:t>
      </w:r>
      <w:hyperlink w:anchor="AUTO_2013_246" w:history="1">
        <w:r w:rsidRPr="005877DA">
          <w:rPr>
            <w:rStyle w:val="TextoNormalCaracter"/>
          </w:rPr>
          <w:t>246/2013</w:t>
        </w:r>
      </w:hyperlink>
      <w:r w:rsidRPr="005877DA">
        <w:rPr>
          <w:rStyle w:val="TextoNormalCaracter"/>
        </w:rPr>
        <w:t xml:space="preserve">, f. único; </w:t>
      </w:r>
      <w:hyperlink w:anchor="AUTO_2013_247" w:history="1">
        <w:r w:rsidRPr="005877DA">
          <w:rPr>
            <w:rStyle w:val="TextoNormalCaracter"/>
          </w:rPr>
          <w:t>247/2013</w:t>
        </w:r>
      </w:hyperlink>
      <w:r w:rsidRPr="005877DA">
        <w:rPr>
          <w:rStyle w:val="TextoNormalCaracter"/>
        </w:rPr>
        <w:t xml:space="preserve">, f. único; </w:t>
      </w:r>
      <w:hyperlink w:anchor="AUTO_2013_248" w:history="1">
        <w:r w:rsidRPr="005877DA">
          <w:rPr>
            <w:rStyle w:val="TextoNormalCaracter"/>
          </w:rPr>
          <w:t>248/2013</w:t>
        </w:r>
      </w:hyperlink>
      <w:r w:rsidRPr="005877DA">
        <w:rPr>
          <w:rStyle w:val="TextoNormalCaracter"/>
        </w:rPr>
        <w:t xml:space="preserve">, f. único; </w:t>
      </w:r>
      <w:hyperlink w:anchor="AUTO_2013_249" w:history="1">
        <w:r w:rsidRPr="005877DA">
          <w:rPr>
            <w:rStyle w:val="TextoNormalCaracter"/>
          </w:rPr>
          <w:t>249/2013</w:t>
        </w:r>
      </w:hyperlink>
      <w:r w:rsidRPr="005877DA">
        <w:rPr>
          <w:rStyle w:val="TextoNormalCaracter"/>
        </w:rPr>
        <w:t xml:space="preserve">, f. único; </w:t>
      </w:r>
      <w:hyperlink w:anchor="AUTO_2013_251" w:history="1">
        <w:r w:rsidRPr="005877DA">
          <w:rPr>
            <w:rStyle w:val="TextoNormalCaracter"/>
          </w:rPr>
          <w:t>251/2013</w:t>
        </w:r>
      </w:hyperlink>
      <w:r w:rsidRPr="005877DA">
        <w:rPr>
          <w:rStyle w:val="TextoNormalCaracter"/>
        </w:rPr>
        <w:t xml:space="preserve">, f. único; </w:t>
      </w:r>
      <w:hyperlink w:anchor="AUTO_2013_257" w:history="1">
        <w:r w:rsidRPr="005877DA">
          <w:rPr>
            <w:rStyle w:val="TextoNormalCaracter"/>
          </w:rPr>
          <w:t>257/2013</w:t>
        </w:r>
      </w:hyperlink>
      <w:r w:rsidRPr="005877DA">
        <w:rPr>
          <w:rStyle w:val="TextoNormalCaracter"/>
        </w:rPr>
        <w:t xml:space="preserve">, f. único; </w:t>
      </w:r>
      <w:hyperlink w:anchor="AUTO_2013_258" w:history="1">
        <w:r w:rsidRPr="005877DA">
          <w:rPr>
            <w:rStyle w:val="TextoNormalCaracter"/>
          </w:rPr>
          <w:t>258/2013</w:t>
        </w:r>
      </w:hyperlink>
      <w:r w:rsidRPr="005877DA">
        <w:rPr>
          <w:rStyle w:val="TextoNormalCaracter"/>
        </w:rPr>
        <w:t xml:space="preserve">, f. único; </w:t>
      </w:r>
      <w:hyperlink w:anchor="AUTO_2013_259" w:history="1">
        <w:r w:rsidRPr="005877DA">
          <w:rPr>
            <w:rStyle w:val="TextoNormalCaracter"/>
          </w:rPr>
          <w:t>259/2013</w:t>
        </w:r>
      </w:hyperlink>
      <w:r w:rsidRPr="005877DA">
        <w:rPr>
          <w:rStyle w:val="TextoNormalCaracter"/>
        </w:rPr>
        <w:t xml:space="preserve">, f. único; </w:t>
      </w:r>
      <w:hyperlink w:anchor="AUTO_2013_260" w:history="1">
        <w:r w:rsidRPr="005877DA">
          <w:rPr>
            <w:rStyle w:val="TextoNormalCaracter"/>
          </w:rPr>
          <w:t>260/2013</w:t>
        </w:r>
      </w:hyperlink>
      <w:r w:rsidRPr="005877DA">
        <w:rPr>
          <w:rStyle w:val="TextoNormalCaracter"/>
        </w:rPr>
        <w:t xml:space="preserve">, f. único; </w:t>
      </w:r>
      <w:hyperlink w:anchor="AUTO_2013_261" w:history="1">
        <w:r w:rsidRPr="005877DA">
          <w:rPr>
            <w:rStyle w:val="TextoNormalCaracter"/>
          </w:rPr>
          <w:t>261/2013</w:t>
        </w:r>
      </w:hyperlink>
      <w:r w:rsidRPr="005877DA">
        <w:rPr>
          <w:rStyle w:val="TextoNormalCaracter"/>
        </w:rPr>
        <w:t xml:space="preserve">, f. único; </w:t>
      </w:r>
      <w:hyperlink w:anchor="AUTO_2013_263" w:history="1">
        <w:r w:rsidRPr="005877DA">
          <w:rPr>
            <w:rStyle w:val="TextoNormalCaracter"/>
          </w:rPr>
          <w:t>263/2013</w:t>
        </w:r>
      </w:hyperlink>
      <w:r w:rsidRPr="005877DA">
        <w:rPr>
          <w:rStyle w:val="TextoNormalCaracter"/>
        </w:rPr>
        <w:t xml:space="preserve">, f. único; </w:t>
      </w:r>
      <w:hyperlink w:anchor="AUTO_2013_269" w:history="1">
        <w:r w:rsidRPr="005877DA">
          <w:rPr>
            <w:rStyle w:val="TextoNormalCaracter"/>
          </w:rPr>
          <w:t>269/2013</w:t>
        </w:r>
      </w:hyperlink>
      <w:r w:rsidRPr="005877DA">
        <w:rPr>
          <w:rStyle w:val="TextoNormalCaracter"/>
        </w:rPr>
        <w:t xml:space="preserve">, f. único; </w:t>
      </w:r>
      <w:hyperlink w:anchor="AUTO_2013_270" w:history="1">
        <w:r w:rsidRPr="005877DA">
          <w:rPr>
            <w:rStyle w:val="TextoNormalCaracter"/>
          </w:rPr>
          <w:t>270/2013</w:t>
        </w:r>
      </w:hyperlink>
      <w:r w:rsidRPr="005877DA">
        <w:rPr>
          <w:rStyle w:val="TextoNormalCaracter"/>
        </w:rPr>
        <w:t xml:space="preserve">, f. único; </w:t>
      </w:r>
      <w:hyperlink w:anchor="AUTO_2013_271" w:history="1">
        <w:r w:rsidRPr="005877DA">
          <w:rPr>
            <w:rStyle w:val="TextoNormalCaracter"/>
          </w:rPr>
          <w:t>271/2013</w:t>
        </w:r>
      </w:hyperlink>
      <w:r w:rsidRPr="005877DA">
        <w:rPr>
          <w:rStyle w:val="TextoNormalCaracter"/>
        </w:rPr>
        <w:t xml:space="preserve">, f. único; </w:t>
      </w:r>
      <w:hyperlink w:anchor="AUTO_2013_274" w:history="1">
        <w:r w:rsidRPr="005877DA">
          <w:rPr>
            <w:rStyle w:val="TextoNormalCaracter"/>
          </w:rPr>
          <w:t>274/2013</w:t>
        </w:r>
      </w:hyperlink>
      <w:r w:rsidRPr="005877DA">
        <w:rPr>
          <w:rStyle w:val="TextoNormalCaracter"/>
        </w:rPr>
        <w:t xml:space="preserve">, f. único; </w:t>
      </w:r>
      <w:hyperlink w:anchor="AUTO_2013_281" w:history="1">
        <w:r w:rsidRPr="005877DA">
          <w:rPr>
            <w:rStyle w:val="TextoNormalCaracter"/>
          </w:rPr>
          <w:t>281/2013</w:t>
        </w:r>
      </w:hyperlink>
      <w:r w:rsidRPr="005877DA">
        <w:rPr>
          <w:rStyle w:val="TextoNormalCaracter"/>
        </w:rPr>
        <w:t xml:space="preserve">, f. único; </w:t>
      </w:r>
      <w:hyperlink w:anchor="AUTO_2013_282" w:history="1">
        <w:r w:rsidRPr="005877DA">
          <w:rPr>
            <w:rStyle w:val="TextoNormalCaracter"/>
          </w:rPr>
          <w:t>282/2013</w:t>
        </w:r>
      </w:hyperlink>
      <w:r w:rsidRPr="005877DA">
        <w:rPr>
          <w:rStyle w:val="TextoNormalCaracter"/>
        </w:rPr>
        <w:t xml:space="preserve">, f. único; </w:t>
      </w:r>
      <w:hyperlink w:anchor="AUTO_2013_283" w:history="1">
        <w:r w:rsidRPr="005877DA">
          <w:rPr>
            <w:rStyle w:val="TextoNormalCaracter"/>
          </w:rPr>
          <w:t>283/2013</w:t>
        </w:r>
      </w:hyperlink>
      <w:r w:rsidRPr="005877DA">
        <w:rPr>
          <w:rStyle w:val="TextoNormalCaracter"/>
        </w:rPr>
        <w:t xml:space="preserve">, f. único; </w:t>
      </w:r>
      <w:hyperlink w:anchor="AUTO_2013_284" w:history="1">
        <w:r w:rsidRPr="005877DA">
          <w:rPr>
            <w:rStyle w:val="TextoNormalCaracter"/>
          </w:rPr>
          <w:t>284/2013</w:t>
        </w:r>
      </w:hyperlink>
      <w:r w:rsidRPr="005877DA">
        <w:rPr>
          <w:rStyle w:val="TextoNormalCaracter"/>
        </w:rPr>
        <w:t xml:space="preserve">, f. único; </w:t>
      </w:r>
      <w:hyperlink w:anchor="AUTO_2013_286" w:history="1">
        <w:r w:rsidRPr="005877DA">
          <w:rPr>
            <w:rStyle w:val="TextoNormalCaracter"/>
          </w:rPr>
          <w:t>286/2013</w:t>
        </w:r>
      </w:hyperlink>
      <w:r w:rsidRPr="005877DA">
        <w:rPr>
          <w:rStyle w:val="TextoNormalCaracter"/>
        </w:rPr>
        <w:t>, f. único.</w:t>
      </w:r>
    </w:p>
    <w:bookmarkStart w:id="261" w:name="DESCRIPTORALFABETICO26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"DESCRIPTOR262" </w:instrText>
      </w:r>
      <w:r w:rsidR="002D64DC" w:rsidRPr="005877DA">
        <w:rPr>
          <w:rStyle w:val="TextoNormalNegritaCaracter"/>
        </w:rPr>
      </w:r>
      <w:r w:rsidRPr="005877DA">
        <w:rPr>
          <w:rStyle w:val="TextoNormalNegritaCaracter"/>
        </w:rPr>
        <w:fldChar w:fldCharType="separate"/>
      </w:r>
      <w:bookmarkEnd w:id="261"/>
      <w:r w:rsidRPr="005877DA">
        <w:rPr>
          <w:rStyle w:val="TextoNormalNegritaCaracter"/>
        </w:rPr>
        <w:t>Abstención y recusación de magistrados del Tribunal Constitucional (Descriptor Nº 262)</w:t>
      </w:r>
      <w:r w:rsidRPr="005877DA">
        <w:rPr>
          <w:rStyle w:val="TextoNormalNegritaCaracter"/>
        </w:rPr>
        <w:fldChar w:fldCharType="end"/>
      </w:r>
      <w:r w:rsidRPr="005877DA">
        <w:rPr>
          <w:rStyle w:val="TextoNormalCaracter"/>
        </w:rPr>
        <w:t xml:space="preserve">, Autos </w:t>
      </w:r>
      <w:hyperlink w:anchor="AUTO_2013_180" w:history="1">
        <w:r w:rsidRPr="005877DA">
          <w:rPr>
            <w:rStyle w:val="TextoNormalCaracter"/>
          </w:rPr>
          <w:t>180/2013</w:t>
        </w:r>
      </w:hyperlink>
      <w:r w:rsidRPr="005877DA">
        <w:rPr>
          <w:rStyle w:val="TextoNormalCaracter"/>
        </w:rPr>
        <w:t xml:space="preserve">, f. 5; </w:t>
      </w:r>
      <w:hyperlink w:anchor="AUTO_2013_208" w:history="1">
        <w:r w:rsidRPr="005877DA">
          <w:rPr>
            <w:rStyle w:val="TextoNormalCaracter"/>
          </w:rPr>
          <w:t>208/2013</w:t>
        </w:r>
      </w:hyperlink>
      <w:r w:rsidRPr="005877DA">
        <w:rPr>
          <w:rStyle w:val="TextoNormalCaracter"/>
        </w:rPr>
        <w:t xml:space="preserve">, f. 2; </w:t>
      </w:r>
      <w:hyperlink w:anchor="AUTO_2013_234" w:history="1">
        <w:r w:rsidRPr="005877DA">
          <w:rPr>
            <w:rStyle w:val="TextoNormalCaracter"/>
          </w:rPr>
          <w:t>234/2013</w:t>
        </w:r>
      </w:hyperlink>
      <w:r w:rsidRPr="005877DA">
        <w:rPr>
          <w:rStyle w:val="TextoNormalCaracter"/>
        </w:rPr>
        <w:t>, f. 2.</w:t>
      </w:r>
    </w:p>
    <w:bookmarkStart w:id="262" w:name="DESCRIPTORALFABETICO568"/>
    <w:p w:rsidR="005877DA" w:rsidRPr="005877DA" w:rsidRDefault="005877DA" w:rsidP="005877DA">
      <w:pPr>
        <w:pStyle w:val="TextoNormalSangraFrancesa"/>
        <w:rPr>
          <w:rStyle w:val="TextoNormalCaracter"/>
        </w:rPr>
      </w:pPr>
      <w:r w:rsidRPr="005877DA">
        <w:rPr>
          <w:rStyle w:val="TextoNormalNegritaCaracter"/>
        </w:rPr>
        <w:lastRenderedPageBreak/>
        <w:fldChar w:fldCharType="begin"/>
      </w:r>
      <w:r w:rsidRPr="005877DA">
        <w:rPr>
          <w:rStyle w:val="TextoNormalNegritaCaracter"/>
        </w:rPr>
        <w:instrText xml:space="preserve"> HYPERLINK  \l "DESCRIPTOR568" </w:instrText>
      </w:r>
      <w:r w:rsidR="002D64DC" w:rsidRPr="005877DA">
        <w:rPr>
          <w:rStyle w:val="TextoNormalNegritaCaracter"/>
        </w:rPr>
      </w:r>
      <w:r w:rsidRPr="005877DA">
        <w:rPr>
          <w:rStyle w:val="TextoNormalNegritaCaracter"/>
        </w:rPr>
        <w:fldChar w:fldCharType="separate"/>
      </w:r>
      <w:bookmarkEnd w:id="262"/>
      <w:r w:rsidRPr="005877DA">
        <w:rPr>
          <w:rStyle w:val="TextoNormalNegritaCaracter"/>
        </w:rPr>
        <w:t>Acceso a la función pública (Descriptor Nº 568)</w:t>
      </w:r>
      <w:r w:rsidRPr="005877DA">
        <w:rPr>
          <w:rStyle w:val="TextoNormalNegritaCaracter"/>
        </w:rPr>
        <w:fldChar w:fldCharType="end"/>
      </w:r>
      <w:r w:rsidRPr="005877DA">
        <w:rPr>
          <w:rStyle w:val="TextoNormalCaracter"/>
        </w:rPr>
        <w:t xml:space="preserve">, Sentencias </w:t>
      </w:r>
      <w:hyperlink w:anchor="SENTENCIA_2013_165" w:history="1">
        <w:r w:rsidRPr="005877DA">
          <w:rPr>
            <w:rStyle w:val="TextoNormalCaracter"/>
          </w:rPr>
          <w:t>165/2013</w:t>
        </w:r>
      </w:hyperlink>
      <w:r w:rsidRPr="005877DA">
        <w:rPr>
          <w:rStyle w:val="TextoNormalCaracter"/>
        </w:rPr>
        <w:t xml:space="preserve">, ff. 5 a 10, 12, 13, VP I; </w:t>
      </w:r>
      <w:hyperlink w:anchor="SENTENCIA_2013_213" w:history="1">
        <w:r w:rsidRPr="005877DA">
          <w:rPr>
            <w:rStyle w:val="TextoNormalCaracter"/>
          </w:rPr>
          <w:t>213/2013</w:t>
        </w:r>
      </w:hyperlink>
      <w:r w:rsidRPr="005877DA">
        <w:rPr>
          <w:rStyle w:val="TextoNormalCaracter"/>
        </w:rPr>
        <w:t>, ff. 3 a 7.</w:t>
      </w:r>
    </w:p>
    <w:bookmarkStart w:id="263" w:name="DESCRIPTORALFABETICO56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"DESCRIPTOR569" </w:instrText>
      </w:r>
      <w:r w:rsidR="002D64DC" w:rsidRPr="005877DA">
        <w:rPr>
          <w:rStyle w:val="TextoNormalNegritaCaracter"/>
        </w:rPr>
      </w:r>
      <w:r w:rsidRPr="005877DA">
        <w:rPr>
          <w:rStyle w:val="TextoNormalNegritaCaracter"/>
        </w:rPr>
        <w:fldChar w:fldCharType="separate"/>
      </w:r>
      <w:bookmarkEnd w:id="263"/>
      <w:r w:rsidRPr="005877DA">
        <w:rPr>
          <w:rStyle w:val="TextoNormalNegritaCaracter"/>
        </w:rPr>
        <w:t>Acceso a la función pública docente (Descriptor Nº 569)</w:t>
      </w:r>
      <w:r w:rsidRPr="005877DA">
        <w:rPr>
          <w:rStyle w:val="TextoNormalNegritaCaracter"/>
        </w:rPr>
        <w:fldChar w:fldCharType="end"/>
      </w:r>
      <w:r w:rsidRPr="005877DA">
        <w:rPr>
          <w:rStyle w:val="TextoNormalCaracter"/>
        </w:rPr>
        <w:t xml:space="preserve">, Sentencia </w:t>
      </w:r>
      <w:hyperlink w:anchor="SENTENCIA_2013_213" w:history="1">
        <w:r w:rsidRPr="005877DA">
          <w:rPr>
            <w:rStyle w:val="TextoNormalCaracter"/>
          </w:rPr>
          <w:t>213/2013</w:t>
        </w:r>
      </w:hyperlink>
      <w:r w:rsidRPr="005877DA">
        <w:rPr>
          <w:rStyle w:val="TextoNormalCaracter"/>
        </w:rPr>
        <w:t>, ff. 3, 6, 7.</w:t>
      </w:r>
    </w:p>
    <w:bookmarkStart w:id="264" w:name="DESCRIPTORALFABETICO16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"DESCRIPTOR164" </w:instrText>
      </w:r>
      <w:r w:rsidR="002D64DC" w:rsidRPr="005877DA">
        <w:rPr>
          <w:rStyle w:val="TextoNormalNegritaCaracter"/>
        </w:rPr>
      </w:r>
      <w:r w:rsidRPr="005877DA">
        <w:rPr>
          <w:rStyle w:val="TextoNormalNegritaCaracter"/>
        </w:rPr>
        <w:fldChar w:fldCharType="separate"/>
      </w:r>
      <w:bookmarkEnd w:id="264"/>
      <w:r w:rsidRPr="005877DA">
        <w:rPr>
          <w:rStyle w:val="TextoNormalNegritaCaracter"/>
        </w:rPr>
        <w:t>Acceso a la justicia (Descriptor Nº 164)</w:t>
      </w:r>
      <w:r w:rsidRPr="005877DA">
        <w:rPr>
          <w:rStyle w:val="TextoNormalNegritaCaracter"/>
        </w:rPr>
        <w:fldChar w:fldCharType="end"/>
      </w:r>
      <w:r w:rsidRPr="005877DA">
        <w:rPr>
          <w:rStyle w:val="TextoNormalCaracter"/>
        </w:rPr>
        <w:t xml:space="preserve">, Sentencias </w:t>
      </w:r>
      <w:hyperlink w:anchor="SENTENCIA_2013_185" w:history="1">
        <w:r w:rsidRPr="005877DA">
          <w:rPr>
            <w:rStyle w:val="TextoNormalCaracter"/>
          </w:rPr>
          <w:t>185/2013</w:t>
        </w:r>
      </w:hyperlink>
      <w:r w:rsidRPr="005877DA">
        <w:rPr>
          <w:rStyle w:val="TextoNormalCaracter"/>
        </w:rPr>
        <w:t xml:space="preserve">, ff. 2, 3, 5; </w:t>
      </w:r>
      <w:hyperlink w:anchor="SENTENCIA_2013_194" w:history="1">
        <w:r w:rsidRPr="005877DA">
          <w:rPr>
            <w:rStyle w:val="TextoNormalCaracter"/>
          </w:rPr>
          <w:t>194/2013</w:t>
        </w:r>
      </w:hyperlink>
      <w:r w:rsidRPr="005877DA">
        <w:rPr>
          <w:rStyle w:val="TextoNormalCaracter"/>
        </w:rPr>
        <w:t xml:space="preserve">, ff. 3, 4, 5, 6, 7, 8, VP I, VP II; </w:t>
      </w:r>
      <w:hyperlink w:anchor="SENTENCIA_2013_209" w:history="1">
        <w:r w:rsidRPr="005877DA">
          <w:rPr>
            <w:rStyle w:val="TextoNormalCaracter"/>
          </w:rPr>
          <w:t>209/2013</w:t>
        </w:r>
      </w:hyperlink>
      <w:r w:rsidRPr="005877DA">
        <w:rPr>
          <w:rStyle w:val="TextoNormalCaracter"/>
        </w:rPr>
        <w:t>, ff. 2, 4.</w:t>
      </w:r>
    </w:p>
    <w:p w:rsidR="005877DA" w:rsidRPr="005877DA" w:rsidRDefault="005877DA" w:rsidP="005877DA">
      <w:pPr>
        <w:pStyle w:val="TextoNormalSangraFrancesa"/>
        <w:rPr>
          <w:rStyle w:val="TextoNormalCaracter"/>
        </w:rPr>
      </w:pPr>
      <w:r w:rsidRPr="005877DA">
        <w:rPr>
          <w:rStyle w:val="TextoNormalCursivaCaracter"/>
        </w:rPr>
        <w:t xml:space="preserve">    Respetado, </w:t>
      </w:r>
      <w:r w:rsidRPr="005877DA">
        <w:rPr>
          <w:rStyle w:val="TextoNormalCaracter"/>
        </w:rPr>
        <w:t xml:space="preserve">Sentencia </w:t>
      </w:r>
      <w:hyperlink w:anchor="SENTENCIA_2013_209" w:history="1">
        <w:r w:rsidRPr="005877DA">
          <w:rPr>
            <w:rStyle w:val="TextoNormalCaracter"/>
          </w:rPr>
          <w:t>209/2013</w:t>
        </w:r>
      </w:hyperlink>
      <w:r w:rsidRPr="005877DA">
        <w:rPr>
          <w:rStyle w:val="TextoNormalCaracter"/>
        </w:rPr>
        <w:t>, ff. 2 a 4.</w:t>
      </w:r>
    </w:p>
    <w:p w:rsidR="005877DA" w:rsidRPr="005877DA" w:rsidRDefault="005877DA" w:rsidP="005877DA">
      <w:pPr>
        <w:pStyle w:val="TextoNormalSangraFrancesa"/>
        <w:rPr>
          <w:rStyle w:val="TextoNormalCaracter"/>
        </w:rPr>
      </w:pPr>
      <w:r w:rsidRPr="005877DA">
        <w:rPr>
          <w:rStyle w:val="TextoNormalCursivaCaracter"/>
        </w:rPr>
        <w:t xml:space="preserve">    Vulnerado, </w:t>
      </w:r>
      <w:r w:rsidRPr="005877DA">
        <w:rPr>
          <w:rStyle w:val="TextoNormalCaracter"/>
        </w:rPr>
        <w:t xml:space="preserve">Sentencias </w:t>
      </w:r>
      <w:hyperlink w:anchor="SENTENCIA_2013_185" w:history="1">
        <w:r w:rsidRPr="005877DA">
          <w:rPr>
            <w:rStyle w:val="TextoNormalCaracter"/>
          </w:rPr>
          <w:t>185/2013</w:t>
        </w:r>
      </w:hyperlink>
      <w:r w:rsidRPr="005877DA">
        <w:rPr>
          <w:rStyle w:val="TextoNormalCaracter"/>
        </w:rPr>
        <w:t xml:space="preserve">, f. 2; </w:t>
      </w:r>
      <w:hyperlink w:anchor="SENTENCIA_2013_194" w:history="1">
        <w:r w:rsidRPr="005877DA">
          <w:rPr>
            <w:rStyle w:val="TextoNormalCaracter"/>
          </w:rPr>
          <w:t>194/2013</w:t>
        </w:r>
      </w:hyperlink>
      <w:r w:rsidRPr="005877DA">
        <w:rPr>
          <w:rStyle w:val="TextoNormalCaracter"/>
        </w:rPr>
        <w:t>, ff. 3, 6, 8.</w:t>
      </w:r>
    </w:p>
    <w:bookmarkStart w:id="265" w:name="DESCRIPTORALFABETICO52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"DESCRIPTOR520" </w:instrText>
      </w:r>
      <w:r w:rsidR="002D64DC" w:rsidRPr="005877DA">
        <w:rPr>
          <w:rStyle w:val="TextoNormalNegritaCaracter"/>
        </w:rPr>
      </w:r>
      <w:r w:rsidRPr="005877DA">
        <w:rPr>
          <w:rStyle w:val="TextoNormalNegritaCaracter"/>
        </w:rPr>
        <w:fldChar w:fldCharType="separate"/>
      </w:r>
      <w:bookmarkEnd w:id="265"/>
      <w:r w:rsidRPr="005877DA">
        <w:rPr>
          <w:rStyle w:val="TextoNormalNegritaCaracter"/>
        </w:rPr>
        <w:t>Acceso a la universidad (Descriptor Nº 520)</w:t>
      </w:r>
      <w:r w:rsidRPr="005877DA">
        <w:rPr>
          <w:rStyle w:val="TextoNormalNegritaCaracter"/>
        </w:rPr>
        <w:fldChar w:fldCharType="end"/>
      </w:r>
      <w:r w:rsidRPr="005877DA">
        <w:rPr>
          <w:rStyle w:val="TextoNormalCaracter"/>
        </w:rPr>
        <w:t xml:space="preserve">, Sentencias </w:t>
      </w:r>
      <w:hyperlink w:anchor="SENTENCIA_2013_159" w:history="1">
        <w:r w:rsidRPr="005877DA">
          <w:rPr>
            <w:rStyle w:val="TextoNormalCaracter"/>
          </w:rPr>
          <w:t>159/2013</w:t>
        </w:r>
      </w:hyperlink>
      <w:r w:rsidRPr="005877DA">
        <w:rPr>
          <w:rStyle w:val="TextoNormalCaracter"/>
        </w:rPr>
        <w:t xml:space="preserve">, ff. 3, 4, 6, 7; </w:t>
      </w:r>
      <w:hyperlink w:anchor="SENTENCIA_2013_160" w:history="1">
        <w:r w:rsidRPr="005877DA">
          <w:rPr>
            <w:rStyle w:val="TextoNormalCaracter"/>
          </w:rPr>
          <w:t>160/2013</w:t>
        </w:r>
      </w:hyperlink>
      <w:r w:rsidRPr="005877DA">
        <w:rPr>
          <w:rStyle w:val="TextoNormalCaracter"/>
        </w:rPr>
        <w:t>, f. 6.</w:t>
      </w:r>
    </w:p>
    <w:bookmarkStart w:id="266" w:name="DESCRIPTORALFABETICO16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"DESCRIPTOR166" </w:instrText>
      </w:r>
      <w:r w:rsidR="002D64DC" w:rsidRPr="005877DA">
        <w:rPr>
          <w:rStyle w:val="TextoNormalNegritaCaracter"/>
        </w:rPr>
      </w:r>
      <w:r w:rsidRPr="005877DA">
        <w:rPr>
          <w:rStyle w:val="TextoNormalNegritaCaracter"/>
        </w:rPr>
        <w:fldChar w:fldCharType="separate"/>
      </w:r>
      <w:bookmarkEnd w:id="266"/>
      <w:r w:rsidRPr="005877DA">
        <w:rPr>
          <w:rStyle w:val="TextoNormalNegritaCaracter"/>
        </w:rPr>
        <w:t>Acceso al recurso legal (Descriptor Nº 166)</w:t>
      </w:r>
      <w:r w:rsidRPr="005877DA">
        <w:rPr>
          <w:rStyle w:val="TextoNormalNegritaCaracter"/>
        </w:rPr>
        <w:fldChar w:fldCharType="end"/>
      </w:r>
      <w:r w:rsidRPr="005877DA">
        <w:rPr>
          <w:rStyle w:val="TextoNormalCaracter"/>
        </w:rPr>
        <w:t xml:space="preserve">, Auto </w:t>
      </w:r>
      <w:hyperlink w:anchor="AUTO_2013_272" w:history="1">
        <w:r w:rsidRPr="005877DA">
          <w:rPr>
            <w:rStyle w:val="TextoNormalCaracter"/>
          </w:rPr>
          <w:t>272/2013</w:t>
        </w:r>
      </w:hyperlink>
      <w:r w:rsidRPr="005877DA">
        <w:rPr>
          <w:rStyle w:val="TextoNormalCaracter"/>
        </w:rPr>
        <w:t>, f. 2.</w:t>
      </w:r>
    </w:p>
    <w:bookmarkStart w:id="267" w:name="DESCRIPTORALFABETICO89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"DESCRIPTOR891" </w:instrText>
      </w:r>
      <w:r w:rsidR="002D64DC" w:rsidRPr="005877DA">
        <w:rPr>
          <w:rStyle w:val="TextoNormalNegritaCaracter"/>
        </w:rPr>
      </w:r>
      <w:r w:rsidRPr="005877DA">
        <w:rPr>
          <w:rStyle w:val="TextoNormalNegritaCaracter"/>
        </w:rPr>
        <w:fldChar w:fldCharType="separate"/>
      </w:r>
      <w:bookmarkEnd w:id="267"/>
      <w:r w:rsidRPr="005877DA">
        <w:rPr>
          <w:rStyle w:val="TextoNormalNegritaCaracter"/>
        </w:rPr>
        <w:t>Acción popular (Descriptor Nº 891)</w:t>
      </w:r>
      <w:r w:rsidRPr="005877DA">
        <w:rPr>
          <w:rStyle w:val="TextoNormalNegritaCaracter"/>
        </w:rPr>
        <w:fldChar w:fldCharType="end"/>
      </w:r>
      <w:r w:rsidRPr="005877DA">
        <w:rPr>
          <w:rStyle w:val="TextoNormalCaracter"/>
        </w:rPr>
        <w:t xml:space="preserve">, Sentencia </w:t>
      </w:r>
      <w:hyperlink w:anchor="SENTENCIA_2013_205" w:history="1">
        <w:r w:rsidRPr="005877DA">
          <w:rPr>
            <w:rStyle w:val="TextoNormalCaracter"/>
          </w:rPr>
          <w:t>205/2013</w:t>
        </w:r>
      </w:hyperlink>
      <w:r w:rsidRPr="005877DA">
        <w:rPr>
          <w:rStyle w:val="TextoNormalCaracter"/>
        </w:rPr>
        <w:t>, f. 4.</w:t>
      </w:r>
    </w:p>
    <w:bookmarkStart w:id="268" w:name="DESCRIPTORALFABETICO34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"DESCRIPTOR342" </w:instrText>
      </w:r>
      <w:r w:rsidR="002D64DC" w:rsidRPr="005877DA">
        <w:rPr>
          <w:rStyle w:val="TextoNormalNegritaCaracter"/>
        </w:rPr>
      </w:r>
      <w:r w:rsidRPr="005877DA">
        <w:rPr>
          <w:rStyle w:val="TextoNormalNegritaCaracter"/>
        </w:rPr>
        <w:fldChar w:fldCharType="separate"/>
      </w:r>
      <w:bookmarkEnd w:id="268"/>
      <w:r w:rsidRPr="005877DA">
        <w:rPr>
          <w:rStyle w:val="TextoNormalNegritaCaracter"/>
        </w:rPr>
        <w:t>Aclaración de doctrina constitucional (Descriptor Nº 342)</w:t>
      </w:r>
      <w:r w:rsidRPr="005877DA">
        <w:rPr>
          <w:rStyle w:val="TextoNormalNegritaCaracter"/>
        </w:rPr>
        <w:fldChar w:fldCharType="end"/>
      </w:r>
      <w:r w:rsidRPr="005877DA">
        <w:rPr>
          <w:rStyle w:val="TextoNormalCaracter"/>
        </w:rPr>
        <w:t xml:space="preserve">, Sentencias </w:t>
      </w:r>
      <w:hyperlink w:anchor="SENTENCIA_2013_173" w:history="1">
        <w:r w:rsidRPr="005877DA">
          <w:rPr>
            <w:rStyle w:val="TextoNormalCaracter"/>
          </w:rPr>
          <w:t>173/2013</w:t>
        </w:r>
      </w:hyperlink>
      <w:r w:rsidRPr="005877DA">
        <w:rPr>
          <w:rStyle w:val="TextoNormalCaracter"/>
        </w:rPr>
        <w:t xml:space="preserve">, f. 2; </w:t>
      </w:r>
      <w:hyperlink w:anchor="SENTENCIA_2013_216" w:history="1">
        <w:r w:rsidRPr="005877DA">
          <w:rPr>
            <w:rStyle w:val="TextoNormalCaracter"/>
          </w:rPr>
          <w:t>216/2013</w:t>
        </w:r>
      </w:hyperlink>
      <w:r w:rsidRPr="005877DA">
        <w:rPr>
          <w:rStyle w:val="TextoNormalCaracter"/>
        </w:rPr>
        <w:t>, f. 2.</w:t>
      </w:r>
    </w:p>
    <w:bookmarkStart w:id="269" w:name="DESCRIPTORALFABETICO87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"DESCRIPTOR870" </w:instrText>
      </w:r>
      <w:r w:rsidR="002D64DC" w:rsidRPr="005877DA">
        <w:rPr>
          <w:rStyle w:val="TextoNormalNegritaCaracter"/>
        </w:rPr>
      </w:r>
      <w:r w:rsidRPr="005877DA">
        <w:rPr>
          <w:rStyle w:val="TextoNormalNegritaCaracter"/>
        </w:rPr>
        <w:fldChar w:fldCharType="separate"/>
      </w:r>
      <w:bookmarkEnd w:id="269"/>
      <w:r w:rsidRPr="005877DA">
        <w:rPr>
          <w:rStyle w:val="TextoNormalNegritaCaracter"/>
        </w:rPr>
        <w:t>Aclaración de sentencia (Descriptor Nº 870)</w:t>
      </w:r>
      <w:r w:rsidRPr="005877DA">
        <w:rPr>
          <w:rStyle w:val="TextoNormalNegritaCaracter"/>
        </w:rPr>
        <w:fldChar w:fldCharType="end"/>
      </w:r>
      <w:r w:rsidRPr="005877DA">
        <w:rPr>
          <w:rStyle w:val="TextoNormalCaracter"/>
        </w:rPr>
        <w:t xml:space="preserve">, Auto </w:t>
      </w:r>
      <w:hyperlink w:anchor="AUTO_2013_235" w:history="1">
        <w:r w:rsidRPr="005877DA">
          <w:rPr>
            <w:rStyle w:val="TextoNormalCaracter"/>
          </w:rPr>
          <w:t>235/2013</w:t>
        </w:r>
      </w:hyperlink>
      <w:r w:rsidRPr="005877DA">
        <w:rPr>
          <w:rStyle w:val="TextoNormalCaracter"/>
        </w:rPr>
        <w:t>, ff. 1, 2.</w:t>
      </w:r>
    </w:p>
    <w:bookmarkStart w:id="270" w:name="DESCRIPTORALFABETICO35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"DESCRIPTOR357" </w:instrText>
      </w:r>
      <w:r w:rsidR="002D64DC" w:rsidRPr="005877DA">
        <w:rPr>
          <w:rStyle w:val="TextoNormalNegritaCaracter"/>
        </w:rPr>
      </w:r>
      <w:r w:rsidRPr="005877DA">
        <w:rPr>
          <w:rStyle w:val="TextoNormalNegritaCaracter"/>
        </w:rPr>
        <w:fldChar w:fldCharType="separate"/>
      </w:r>
      <w:bookmarkEnd w:id="270"/>
      <w:r w:rsidRPr="005877DA">
        <w:rPr>
          <w:rStyle w:val="TextoNormalNegritaCaracter"/>
        </w:rPr>
        <w:t>Aclaración improcedente (Descriptor Nº 357)</w:t>
      </w:r>
      <w:r w:rsidRPr="005877DA">
        <w:rPr>
          <w:rStyle w:val="TextoNormalNegritaCaracter"/>
        </w:rPr>
        <w:fldChar w:fldCharType="end"/>
      </w:r>
      <w:r w:rsidRPr="005877DA">
        <w:rPr>
          <w:rStyle w:val="TextoNormalCaracter"/>
        </w:rPr>
        <w:t xml:space="preserve">, Auto </w:t>
      </w:r>
      <w:hyperlink w:anchor="AUTO_2013_235" w:history="1">
        <w:r w:rsidRPr="005877DA">
          <w:rPr>
            <w:rStyle w:val="TextoNormalCaracter"/>
          </w:rPr>
          <w:t>235/2013</w:t>
        </w:r>
      </w:hyperlink>
      <w:r w:rsidRPr="005877DA">
        <w:rPr>
          <w:rStyle w:val="TextoNormalCaracter"/>
        </w:rPr>
        <w:t>, f. 2.</w:t>
      </w:r>
    </w:p>
    <w:bookmarkStart w:id="271" w:name="DESCRIPTORALFABETICO70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"DESCRIPTOR708" </w:instrText>
      </w:r>
      <w:r w:rsidR="002D64DC" w:rsidRPr="005877DA">
        <w:rPr>
          <w:rStyle w:val="TextoNormalNegritaCaracter"/>
        </w:rPr>
      </w:r>
      <w:r w:rsidRPr="005877DA">
        <w:rPr>
          <w:rStyle w:val="TextoNormalNegritaCaracter"/>
        </w:rPr>
        <w:fldChar w:fldCharType="separate"/>
      </w:r>
      <w:bookmarkEnd w:id="271"/>
      <w:r w:rsidRPr="005877DA">
        <w:rPr>
          <w:rStyle w:val="TextoNormalNegritaCaracter"/>
        </w:rPr>
        <w:t>Acompañantes de personas con relevancia pública (Descriptor Nº 708)</w:t>
      </w:r>
      <w:r w:rsidRPr="005877DA">
        <w:rPr>
          <w:rStyle w:val="TextoNormalNegritaCaracter"/>
        </w:rPr>
        <w:fldChar w:fldCharType="end"/>
      </w:r>
      <w:r w:rsidRPr="005877DA">
        <w:rPr>
          <w:rStyle w:val="TextoNormalCaracter"/>
        </w:rPr>
        <w:t xml:space="preserve">, Sentencia </w:t>
      </w:r>
      <w:hyperlink w:anchor="SENTENCIA_2013_176" w:history="1">
        <w:r w:rsidRPr="005877DA">
          <w:rPr>
            <w:rStyle w:val="TextoNormalCaracter"/>
          </w:rPr>
          <w:t>176/2013</w:t>
        </w:r>
      </w:hyperlink>
      <w:r w:rsidRPr="005877DA">
        <w:rPr>
          <w:rStyle w:val="TextoNormalCaracter"/>
        </w:rPr>
        <w:t>, ff. 5 a 7.</w:t>
      </w:r>
    </w:p>
    <w:bookmarkStart w:id="272" w:name="DESCRIPTORALFABETICO25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"DESCRIPTOR259" </w:instrText>
      </w:r>
      <w:r w:rsidR="002D64DC" w:rsidRPr="005877DA">
        <w:rPr>
          <w:rStyle w:val="TextoNormalNegritaCaracter"/>
        </w:rPr>
      </w:r>
      <w:r w:rsidRPr="005877DA">
        <w:rPr>
          <w:rStyle w:val="TextoNormalNegritaCaracter"/>
        </w:rPr>
        <w:fldChar w:fldCharType="separate"/>
      </w:r>
      <w:bookmarkEnd w:id="272"/>
      <w:r w:rsidRPr="005877DA">
        <w:rPr>
          <w:rStyle w:val="TextoNormalNegritaCaracter"/>
        </w:rPr>
        <w:t>Acreditación por el Abogado del Estado del perjuicio irreparable (Descriptor Nº 259)</w:t>
      </w:r>
      <w:r w:rsidRPr="005877DA">
        <w:rPr>
          <w:rStyle w:val="TextoNormalNegritaCaracter"/>
        </w:rPr>
        <w:fldChar w:fldCharType="end"/>
      </w:r>
      <w:r w:rsidRPr="005877DA">
        <w:rPr>
          <w:rStyle w:val="TextoNormalCaracter"/>
        </w:rPr>
        <w:t xml:space="preserve">, Autos </w:t>
      </w:r>
      <w:hyperlink w:anchor="AUTO_2013_153" w:history="1">
        <w:r w:rsidRPr="005877DA">
          <w:rPr>
            <w:rStyle w:val="TextoNormalCaracter"/>
          </w:rPr>
          <w:t>153/2013</w:t>
        </w:r>
      </w:hyperlink>
      <w:r w:rsidRPr="005877DA">
        <w:rPr>
          <w:rStyle w:val="TextoNormalCaracter"/>
        </w:rPr>
        <w:t xml:space="preserve">, f. 3; </w:t>
      </w:r>
      <w:hyperlink w:anchor="AUTO_2013_154" w:history="1">
        <w:r w:rsidRPr="005877DA">
          <w:rPr>
            <w:rStyle w:val="TextoNormalCaracter"/>
          </w:rPr>
          <w:t>154/2013</w:t>
        </w:r>
      </w:hyperlink>
      <w:r w:rsidRPr="005877DA">
        <w:rPr>
          <w:rStyle w:val="TextoNormalCaracter"/>
        </w:rPr>
        <w:t xml:space="preserve">, ff. 2, 3, 4, 5; </w:t>
      </w:r>
      <w:hyperlink w:anchor="AUTO_2013_266" w:history="1">
        <w:r w:rsidRPr="005877DA">
          <w:rPr>
            <w:rStyle w:val="TextoNormalCaracter"/>
          </w:rPr>
          <w:t>266/2013</w:t>
        </w:r>
      </w:hyperlink>
      <w:r w:rsidRPr="005877DA">
        <w:rPr>
          <w:rStyle w:val="TextoNormalCaracter"/>
        </w:rPr>
        <w:t xml:space="preserve">, f. 2; </w:t>
      </w:r>
      <w:hyperlink w:anchor="AUTO_2013_280" w:history="1">
        <w:r w:rsidRPr="005877DA">
          <w:rPr>
            <w:rStyle w:val="TextoNormalCaracter"/>
          </w:rPr>
          <w:t>280/2013</w:t>
        </w:r>
      </w:hyperlink>
      <w:r w:rsidRPr="005877DA">
        <w:rPr>
          <w:rStyle w:val="TextoNormalCaracter"/>
        </w:rPr>
        <w:t xml:space="preserve">, ff. 3 a 5; </w:t>
      </w:r>
      <w:hyperlink w:anchor="AUTO_2013_298" w:history="1">
        <w:r w:rsidRPr="005877DA">
          <w:rPr>
            <w:rStyle w:val="TextoNormalCaracter"/>
          </w:rPr>
          <w:t>298/2013</w:t>
        </w:r>
      </w:hyperlink>
      <w:r w:rsidRPr="005877DA">
        <w:rPr>
          <w:rStyle w:val="TextoNormalCaracter"/>
        </w:rPr>
        <w:t>, ff. 2, 3.</w:t>
      </w:r>
    </w:p>
    <w:bookmarkStart w:id="273" w:name="DESCRIPTORALFABETICO78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"DESCRIPTOR784" </w:instrText>
      </w:r>
      <w:r w:rsidR="002D64DC" w:rsidRPr="005877DA">
        <w:rPr>
          <w:rStyle w:val="TextoNormalNegritaCaracter"/>
        </w:rPr>
      </w:r>
      <w:r w:rsidRPr="005877DA">
        <w:rPr>
          <w:rStyle w:val="TextoNormalNegritaCaracter"/>
        </w:rPr>
        <w:fldChar w:fldCharType="separate"/>
      </w:r>
      <w:bookmarkEnd w:id="273"/>
      <w:r w:rsidRPr="005877DA">
        <w:rPr>
          <w:rStyle w:val="TextoNormalNegritaCaracter"/>
        </w:rPr>
        <w:t>Actos procesales de comunicación (Descriptor Nº 784)</w:t>
      </w:r>
      <w:r w:rsidRPr="005877DA">
        <w:rPr>
          <w:rStyle w:val="TextoNormalNegritaCaracter"/>
        </w:rPr>
        <w:fldChar w:fldCharType="end"/>
      </w:r>
      <w:r w:rsidRPr="005877DA">
        <w:rPr>
          <w:rStyle w:val="TextoNormalCaracter"/>
        </w:rPr>
        <w:t xml:space="preserve">, Sentencia </w:t>
      </w:r>
      <w:hyperlink w:anchor="SENTENCIA_2013_197" w:history="1">
        <w:r w:rsidRPr="005877DA">
          <w:rPr>
            <w:rStyle w:val="TextoNormalCaracter"/>
          </w:rPr>
          <w:t>197/2013</w:t>
        </w:r>
      </w:hyperlink>
      <w:r w:rsidRPr="005877DA">
        <w:rPr>
          <w:rStyle w:val="TextoNormalCaracter"/>
        </w:rPr>
        <w:t>, f. 2.</w:t>
      </w:r>
    </w:p>
    <w:bookmarkStart w:id="274" w:name="DESCRIPTORALFABETICO79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"DESCRIPTOR791" </w:instrText>
      </w:r>
      <w:r w:rsidR="002D64DC" w:rsidRPr="005877DA">
        <w:rPr>
          <w:rStyle w:val="TextoNormalNegritaCaracter"/>
        </w:rPr>
      </w:r>
      <w:r w:rsidRPr="005877DA">
        <w:rPr>
          <w:rStyle w:val="TextoNormalNegritaCaracter"/>
        </w:rPr>
        <w:fldChar w:fldCharType="separate"/>
      </w:r>
      <w:bookmarkEnd w:id="274"/>
      <w:r w:rsidRPr="005877DA">
        <w:rPr>
          <w:rStyle w:val="TextoNormalNegritaCaracter"/>
        </w:rPr>
        <w:t>Actuaciones judiciales (Descriptor Nº 791)</w:t>
      </w:r>
      <w:r w:rsidRPr="005877DA">
        <w:rPr>
          <w:rStyle w:val="TextoNormalNegritaCaracter"/>
        </w:rPr>
        <w:fldChar w:fldCharType="end"/>
      </w:r>
      <w:r w:rsidRPr="005877DA">
        <w:rPr>
          <w:rStyle w:val="TextoNormalCaracter"/>
        </w:rPr>
        <w:t xml:space="preserve">, Auto </w:t>
      </w:r>
      <w:hyperlink w:anchor="AUTO_2013_252" w:history="1">
        <w:r w:rsidRPr="005877DA">
          <w:rPr>
            <w:rStyle w:val="TextoNormalCaracter"/>
          </w:rPr>
          <w:t>252/2013</w:t>
        </w:r>
      </w:hyperlink>
      <w:r w:rsidRPr="005877DA">
        <w:rPr>
          <w:rStyle w:val="TextoNormalCaracter"/>
        </w:rPr>
        <w:t>, f. 2.</w:t>
      </w:r>
    </w:p>
    <w:p w:rsidR="005877DA" w:rsidRPr="005877DA" w:rsidRDefault="005877DA" w:rsidP="005877DA">
      <w:pPr>
        <w:pStyle w:val="TextoNormalSangraFrancesa"/>
        <w:rPr>
          <w:rStyle w:val="TextoNormalNegritaCaracter"/>
        </w:rPr>
      </w:pPr>
      <w:r w:rsidRPr="005877DA">
        <w:rPr>
          <w:rStyle w:val="TextoNormalCursivaCaracter"/>
        </w:rPr>
        <w:t>Actuaciones sumariales</w:t>
      </w:r>
      <w:r>
        <w:t xml:space="preserve"> véase </w:t>
      </w:r>
      <w:hyperlink w:anchor="DESCRIPTORALFABETICO896" w:history="1">
        <w:r w:rsidRPr="005877DA">
          <w:rPr>
            <w:rStyle w:val="TextoNormalNegritaCaracter"/>
          </w:rPr>
          <w:t>Diligencias sumariales</w:t>
        </w:r>
      </w:hyperlink>
    </w:p>
    <w:bookmarkStart w:id="275" w:name="DESCRIPTORALFABETICO62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"DESCRIPTOR623" </w:instrText>
      </w:r>
      <w:r w:rsidR="002D64DC" w:rsidRPr="005877DA">
        <w:rPr>
          <w:rStyle w:val="TextoNormalNegritaCaracter"/>
        </w:rPr>
      </w:r>
      <w:r w:rsidRPr="005877DA">
        <w:rPr>
          <w:rStyle w:val="TextoNormalNegritaCaracter"/>
        </w:rPr>
        <w:fldChar w:fldCharType="separate"/>
      </w:r>
      <w:bookmarkEnd w:id="275"/>
      <w:r w:rsidRPr="005877DA">
        <w:rPr>
          <w:rStyle w:val="TextoNormalNegritaCaracter"/>
        </w:rPr>
        <w:t>Acuerdos con la Santa Sede (Descriptor Nº 623)</w:t>
      </w:r>
      <w:r w:rsidRPr="005877DA">
        <w:rPr>
          <w:rStyle w:val="TextoNormalNegritaCaracter"/>
        </w:rPr>
        <w:fldChar w:fldCharType="end"/>
      </w:r>
      <w:r w:rsidRPr="005877DA">
        <w:rPr>
          <w:rStyle w:val="TextoNormalCaracter"/>
        </w:rPr>
        <w:t xml:space="preserve">, Sentencia </w:t>
      </w:r>
      <w:hyperlink w:anchor="SENTENCIA_2013_207" w:history="1">
        <w:r w:rsidRPr="005877DA">
          <w:rPr>
            <w:rStyle w:val="TextoNormalCaracter"/>
          </w:rPr>
          <w:t>207/2013</w:t>
        </w:r>
      </w:hyperlink>
      <w:r w:rsidRPr="005877DA">
        <w:rPr>
          <w:rStyle w:val="TextoNormalCaracter"/>
        </w:rPr>
        <w:t>, ff. 3, 4.</w:t>
      </w:r>
    </w:p>
    <w:bookmarkStart w:id="276" w:name="DESCRIPTORALFABETICO40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"DESCRIPTOR407" </w:instrText>
      </w:r>
      <w:r w:rsidR="002D64DC" w:rsidRPr="005877DA">
        <w:rPr>
          <w:rStyle w:val="TextoNormalNegritaCaracter"/>
        </w:rPr>
      </w:r>
      <w:r w:rsidRPr="005877DA">
        <w:rPr>
          <w:rStyle w:val="TextoNormalNegritaCaracter"/>
        </w:rPr>
        <w:fldChar w:fldCharType="separate"/>
      </w:r>
      <w:bookmarkEnd w:id="276"/>
      <w:r w:rsidRPr="005877DA">
        <w:rPr>
          <w:rStyle w:val="TextoNormalNegritaCaracter"/>
        </w:rPr>
        <w:t>Acuerdos de las Mesas parlamentarias (Descriptor Nº 407)</w:t>
      </w:r>
      <w:r w:rsidRPr="005877DA">
        <w:rPr>
          <w:rStyle w:val="TextoNormalNegritaCaracter"/>
        </w:rPr>
        <w:fldChar w:fldCharType="end"/>
      </w:r>
      <w:r w:rsidRPr="005877DA">
        <w:rPr>
          <w:rStyle w:val="TextoNormalCaracter"/>
        </w:rPr>
        <w:t xml:space="preserve">, Sentencia </w:t>
      </w:r>
      <w:hyperlink w:anchor="SENTENCIA_2013_191" w:history="1">
        <w:r w:rsidRPr="005877DA">
          <w:rPr>
            <w:rStyle w:val="TextoNormalCaracter"/>
          </w:rPr>
          <w:t>191/2013</w:t>
        </w:r>
      </w:hyperlink>
      <w:r w:rsidRPr="005877DA">
        <w:rPr>
          <w:rStyle w:val="TextoNormalCaracter"/>
        </w:rPr>
        <w:t>, ff. 3 a 6.</w:t>
      </w:r>
    </w:p>
    <w:bookmarkStart w:id="277" w:name="DESCRIPTORALFABETICO91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"DESCRIPTOR917" </w:instrText>
      </w:r>
      <w:r w:rsidR="002D64DC" w:rsidRPr="005877DA">
        <w:rPr>
          <w:rStyle w:val="TextoNormalNegritaCaracter"/>
        </w:rPr>
      </w:r>
      <w:r w:rsidRPr="005877DA">
        <w:rPr>
          <w:rStyle w:val="TextoNormalNegritaCaracter"/>
        </w:rPr>
        <w:fldChar w:fldCharType="separate"/>
      </w:r>
      <w:bookmarkEnd w:id="277"/>
      <w:r w:rsidRPr="005877DA">
        <w:rPr>
          <w:rStyle w:val="TextoNormalNegritaCaracter"/>
        </w:rPr>
        <w:t>Acumulación de condenas (Descriptor Nº 917)</w:t>
      </w:r>
      <w:r w:rsidRPr="005877DA">
        <w:rPr>
          <w:rStyle w:val="TextoNormalNegritaCaracter"/>
        </w:rPr>
        <w:fldChar w:fldCharType="end"/>
      </w:r>
      <w:r w:rsidRPr="005877DA">
        <w:rPr>
          <w:rStyle w:val="TextoNormalCaracter"/>
        </w:rPr>
        <w:t xml:space="preserve">, Sentencia </w:t>
      </w:r>
      <w:hyperlink w:anchor="SENTENCIA_2013_168" w:history="1">
        <w:r w:rsidRPr="005877DA">
          <w:rPr>
            <w:rStyle w:val="TextoNormalCaracter"/>
          </w:rPr>
          <w:t>168/2013</w:t>
        </w:r>
      </w:hyperlink>
      <w:r w:rsidRPr="005877DA">
        <w:rPr>
          <w:rStyle w:val="TextoNormalCaracter"/>
        </w:rPr>
        <w:t>, ff. 5, 6.</w:t>
      </w:r>
    </w:p>
    <w:bookmarkStart w:id="278" w:name="DESCRIPTORALFABETICO77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"DESCRIPTOR777" </w:instrText>
      </w:r>
      <w:r w:rsidR="002D64DC" w:rsidRPr="005877DA">
        <w:rPr>
          <w:rStyle w:val="TextoNormalNegritaCaracter"/>
        </w:rPr>
      </w:r>
      <w:r w:rsidRPr="005877DA">
        <w:rPr>
          <w:rStyle w:val="TextoNormalNegritaCaracter"/>
        </w:rPr>
        <w:fldChar w:fldCharType="separate"/>
      </w:r>
      <w:bookmarkEnd w:id="278"/>
      <w:r w:rsidRPr="005877DA">
        <w:rPr>
          <w:rStyle w:val="TextoNormalNegritaCaracter"/>
        </w:rPr>
        <w:t>Acumulación de funciones instructoras y sentenciadoras (Descriptor Nº 777)</w:t>
      </w:r>
      <w:r w:rsidRPr="005877DA">
        <w:rPr>
          <w:rStyle w:val="TextoNormalNegritaCaracter"/>
        </w:rPr>
        <w:fldChar w:fldCharType="end"/>
      </w:r>
      <w:r w:rsidRPr="005877DA">
        <w:rPr>
          <w:rStyle w:val="TextoNormalCaracter"/>
        </w:rPr>
        <w:t xml:space="preserve">, Sentencia </w:t>
      </w:r>
      <w:hyperlink w:anchor="SENTENCIA_2013_149" w:history="1">
        <w:r w:rsidRPr="005877DA">
          <w:rPr>
            <w:rStyle w:val="TextoNormalCaracter"/>
          </w:rPr>
          <w:t>149/2013</w:t>
        </w:r>
      </w:hyperlink>
      <w:r w:rsidRPr="005877DA">
        <w:rPr>
          <w:rStyle w:val="TextoNormalCaracter"/>
        </w:rPr>
        <w:t>, f. 4.</w:t>
      </w:r>
    </w:p>
    <w:bookmarkStart w:id="279" w:name="DESCRIPTORALFABETICO26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"DESCRIPTOR266" </w:instrText>
      </w:r>
      <w:r w:rsidR="002D64DC" w:rsidRPr="005877DA">
        <w:rPr>
          <w:rStyle w:val="TextoNormalNegritaCaracter"/>
        </w:rPr>
      </w:r>
      <w:r w:rsidRPr="005877DA">
        <w:rPr>
          <w:rStyle w:val="TextoNormalNegritaCaracter"/>
        </w:rPr>
        <w:fldChar w:fldCharType="separate"/>
      </w:r>
      <w:bookmarkEnd w:id="279"/>
      <w:r w:rsidRPr="005877DA">
        <w:rPr>
          <w:rStyle w:val="TextoNormalNegritaCaracter"/>
        </w:rPr>
        <w:t>Acumulación de recursos de amparo (Descriptor Nº 266)</w:t>
      </w:r>
      <w:r w:rsidRPr="005877DA">
        <w:rPr>
          <w:rStyle w:val="TextoNormalNegritaCaracter"/>
        </w:rPr>
        <w:fldChar w:fldCharType="end"/>
      </w:r>
      <w:r w:rsidRPr="005877DA">
        <w:rPr>
          <w:rStyle w:val="TextoNormalCaracter"/>
        </w:rPr>
        <w:t xml:space="preserve">, </w:t>
      </w:r>
    </w:p>
    <w:p w:rsidR="005877DA" w:rsidRPr="005877DA" w:rsidRDefault="005877DA" w:rsidP="005877DA">
      <w:pPr>
        <w:pStyle w:val="TextoNormalSangraFrancesa"/>
        <w:rPr>
          <w:rStyle w:val="TextoNormalCaracter"/>
        </w:rPr>
      </w:pPr>
      <w:r w:rsidRPr="005877DA">
        <w:rPr>
          <w:rStyle w:val="TextoNormalCursivaCaracter"/>
        </w:rPr>
        <w:t xml:space="preserve">    Procedencia, </w:t>
      </w:r>
      <w:r w:rsidRPr="005877DA">
        <w:rPr>
          <w:rStyle w:val="TextoNormalCaracter"/>
        </w:rPr>
        <w:t xml:space="preserve">Auto </w:t>
      </w:r>
      <w:hyperlink w:anchor="AUTO_2013_285" w:history="1">
        <w:r w:rsidRPr="005877DA">
          <w:rPr>
            <w:rStyle w:val="TextoNormalCaracter"/>
          </w:rPr>
          <w:t>285/2013</w:t>
        </w:r>
      </w:hyperlink>
      <w:r w:rsidRPr="005877DA">
        <w:rPr>
          <w:rStyle w:val="TextoNormalCaracter"/>
        </w:rPr>
        <w:t>, f. 2.</w:t>
      </w:r>
    </w:p>
    <w:bookmarkStart w:id="280" w:name="DESCRIPTORALFABETICO89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"DESCRIPTOR892" </w:instrText>
      </w:r>
      <w:r w:rsidR="002D64DC" w:rsidRPr="005877DA">
        <w:rPr>
          <w:rStyle w:val="TextoNormalNegritaCaracter"/>
        </w:rPr>
      </w:r>
      <w:r w:rsidRPr="005877DA">
        <w:rPr>
          <w:rStyle w:val="TextoNormalNegritaCaracter"/>
        </w:rPr>
        <w:fldChar w:fldCharType="separate"/>
      </w:r>
      <w:bookmarkEnd w:id="280"/>
      <w:r w:rsidRPr="005877DA">
        <w:rPr>
          <w:rStyle w:val="TextoNormalNegritaCaracter"/>
        </w:rPr>
        <w:t>Acusación (Descriptor Nº 892)</w:t>
      </w:r>
      <w:r w:rsidRPr="005877DA">
        <w:rPr>
          <w:rStyle w:val="TextoNormalNegritaCaracter"/>
        </w:rPr>
        <w:fldChar w:fldCharType="end"/>
      </w:r>
      <w:r w:rsidRPr="005877DA">
        <w:rPr>
          <w:rStyle w:val="TextoNormalCaracter"/>
        </w:rPr>
        <w:t xml:space="preserve">, Sentencia </w:t>
      </w:r>
      <w:hyperlink w:anchor="SENTENCIA_2013_205" w:history="1">
        <w:r w:rsidRPr="005877DA">
          <w:rPr>
            <w:rStyle w:val="TextoNormalCaracter"/>
          </w:rPr>
          <w:t>205/2013</w:t>
        </w:r>
      </w:hyperlink>
      <w:r w:rsidRPr="005877DA">
        <w:rPr>
          <w:rStyle w:val="TextoNormalCaracter"/>
        </w:rPr>
        <w:t>, f. 4.</w:t>
      </w:r>
    </w:p>
    <w:p w:rsidR="005877DA" w:rsidRPr="005877DA" w:rsidRDefault="005877DA" w:rsidP="005877DA">
      <w:pPr>
        <w:pStyle w:val="TextoNormalSangraFrancesa"/>
        <w:rPr>
          <w:rStyle w:val="TextoNormalNegritaCaracter"/>
        </w:rPr>
      </w:pPr>
      <w:r w:rsidRPr="005877DA">
        <w:rPr>
          <w:rStyle w:val="TextoNormalCursivaCaracter"/>
        </w:rPr>
        <w:t>Acusación penal</w:t>
      </w:r>
      <w:r>
        <w:t xml:space="preserve"> véase </w:t>
      </w:r>
      <w:hyperlink w:anchor="DESCRIPTORALFABETICO892" w:history="1">
        <w:r w:rsidRPr="005877DA">
          <w:rPr>
            <w:rStyle w:val="TextoNormalNegritaCaracter"/>
          </w:rPr>
          <w:t>Acusación</w:t>
        </w:r>
      </w:hyperlink>
    </w:p>
    <w:bookmarkStart w:id="281" w:name="DESCRIPTORALFABETICO37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"DESCRIPTOR375" </w:instrText>
      </w:r>
      <w:r w:rsidR="002D64DC" w:rsidRPr="005877DA">
        <w:rPr>
          <w:rStyle w:val="TextoNormalNegritaCaracter"/>
        </w:rPr>
      </w:r>
      <w:r w:rsidRPr="005877DA">
        <w:rPr>
          <w:rStyle w:val="TextoNormalNegritaCaracter"/>
        </w:rPr>
        <w:fldChar w:fldCharType="separate"/>
      </w:r>
      <w:bookmarkEnd w:id="281"/>
      <w:r w:rsidRPr="005877DA">
        <w:rPr>
          <w:rStyle w:val="TextoNormalNegritaCaracter"/>
        </w:rPr>
        <w:t>Administración local (Descriptor Nº 375)</w:t>
      </w:r>
      <w:r w:rsidRPr="005877DA">
        <w:rPr>
          <w:rStyle w:val="TextoNormalNegritaCaracter"/>
        </w:rPr>
        <w:fldChar w:fldCharType="end"/>
      </w:r>
      <w:r w:rsidRPr="005877DA">
        <w:rPr>
          <w:rStyle w:val="TextoNormalCaracter"/>
        </w:rPr>
        <w:t xml:space="preserve">, Sentencia </w:t>
      </w:r>
      <w:hyperlink w:anchor="SENTENCIA_2013_161" w:history="1">
        <w:r w:rsidRPr="005877DA">
          <w:rPr>
            <w:rStyle w:val="TextoNormalCaracter"/>
          </w:rPr>
          <w:t>161/2013</w:t>
        </w:r>
      </w:hyperlink>
      <w:r w:rsidRPr="005877DA">
        <w:rPr>
          <w:rStyle w:val="TextoNormalCaracter"/>
        </w:rPr>
        <w:t>, f. 6.</w:t>
      </w:r>
    </w:p>
    <w:bookmarkStart w:id="282" w:name="DESCRIPTORALFABETICO37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"DESCRIPTOR376" </w:instrText>
      </w:r>
      <w:r w:rsidR="002D64DC" w:rsidRPr="005877DA">
        <w:rPr>
          <w:rStyle w:val="TextoNormalNegritaCaracter"/>
        </w:rPr>
      </w:r>
      <w:r w:rsidRPr="005877DA">
        <w:rPr>
          <w:rStyle w:val="TextoNormalNegritaCaracter"/>
        </w:rPr>
        <w:fldChar w:fldCharType="separate"/>
      </w:r>
      <w:bookmarkEnd w:id="282"/>
      <w:r w:rsidRPr="005877DA">
        <w:rPr>
          <w:rStyle w:val="TextoNormalNegritaCaracter"/>
        </w:rPr>
        <w:t>Administración penitenciaria (Descriptor Nº 376)</w:t>
      </w:r>
      <w:r w:rsidRPr="005877DA">
        <w:rPr>
          <w:rStyle w:val="TextoNormalNegritaCaracter"/>
        </w:rPr>
        <w:fldChar w:fldCharType="end"/>
      </w:r>
      <w:r w:rsidRPr="005877DA">
        <w:rPr>
          <w:rStyle w:val="TextoNormalCaracter"/>
        </w:rPr>
        <w:t xml:space="preserve">, Sentencia </w:t>
      </w:r>
      <w:hyperlink w:anchor="SENTENCIA_2013_171" w:history="1">
        <w:r w:rsidRPr="005877DA">
          <w:rPr>
            <w:rStyle w:val="TextoNormalCaracter"/>
          </w:rPr>
          <w:t>171/2013</w:t>
        </w:r>
      </w:hyperlink>
      <w:r w:rsidRPr="005877DA">
        <w:rPr>
          <w:rStyle w:val="TextoNormalCaracter"/>
        </w:rPr>
        <w:t>, ff. 2 a 4.</w:t>
      </w:r>
    </w:p>
    <w:bookmarkStart w:id="283" w:name="DESCRIPTORALFABETICO37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"DESCRIPTOR373" </w:instrText>
      </w:r>
      <w:r w:rsidR="002D64DC" w:rsidRPr="005877DA">
        <w:rPr>
          <w:rStyle w:val="TextoNormalNegritaCaracter"/>
        </w:rPr>
      </w:r>
      <w:r w:rsidRPr="005877DA">
        <w:rPr>
          <w:rStyle w:val="TextoNormalNegritaCaracter"/>
        </w:rPr>
        <w:fldChar w:fldCharType="separate"/>
      </w:r>
      <w:bookmarkEnd w:id="283"/>
      <w:r w:rsidRPr="005877DA">
        <w:rPr>
          <w:rStyle w:val="TextoNormalNegritaCaracter"/>
        </w:rPr>
        <w:t>Administración pública (Descriptor Nº 373)</w:t>
      </w:r>
      <w:r w:rsidRPr="005877DA">
        <w:rPr>
          <w:rStyle w:val="TextoNormalNegritaCaracter"/>
        </w:rPr>
        <w:fldChar w:fldCharType="end"/>
      </w:r>
      <w:r w:rsidRPr="005877DA">
        <w:rPr>
          <w:rStyle w:val="TextoNormalCaracter"/>
        </w:rPr>
        <w:t xml:space="preserve">, Sentencia </w:t>
      </w:r>
      <w:hyperlink w:anchor="SENTENCIA_2013_165" w:history="1">
        <w:r w:rsidRPr="005877DA">
          <w:rPr>
            <w:rStyle w:val="TextoNormalCaracter"/>
          </w:rPr>
          <w:t>165/2013</w:t>
        </w:r>
      </w:hyperlink>
      <w:r w:rsidRPr="005877DA">
        <w:rPr>
          <w:rStyle w:val="TextoNormalCaracter"/>
        </w:rPr>
        <w:t>, ff. 5, 12 a 15, VP I, VP II.</w:t>
      </w:r>
    </w:p>
    <w:bookmarkStart w:id="284" w:name="DESCRIPTORALFABETICO52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"DESCRIPTOR522" </w:instrText>
      </w:r>
      <w:r w:rsidR="002D64DC" w:rsidRPr="005877DA">
        <w:rPr>
          <w:rStyle w:val="TextoNormalNegritaCaracter"/>
        </w:rPr>
      </w:r>
      <w:r w:rsidRPr="005877DA">
        <w:rPr>
          <w:rStyle w:val="TextoNormalNegritaCaracter"/>
        </w:rPr>
        <w:fldChar w:fldCharType="separate"/>
      </w:r>
      <w:bookmarkEnd w:id="284"/>
      <w:r w:rsidRPr="005877DA">
        <w:rPr>
          <w:rStyle w:val="TextoNormalNegritaCaracter"/>
        </w:rPr>
        <w:t>Adscripción de centros docentes (Descriptor Nº 522)</w:t>
      </w:r>
      <w:r w:rsidRPr="005877DA">
        <w:rPr>
          <w:rStyle w:val="TextoNormalNegritaCaracter"/>
        </w:rPr>
        <w:fldChar w:fldCharType="end"/>
      </w:r>
      <w:r w:rsidRPr="005877DA">
        <w:rPr>
          <w:rStyle w:val="TextoNormalCaracter"/>
        </w:rPr>
        <w:t xml:space="preserve">, Sentencias </w:t>
      </w:r>
      <w:hyperlink w:anchor="SENTENCIA_2013_141" w:history="1">
        <w:r w:rsidRPr="005877DA">
          <w:rPr>
            <w:rStyle w:val="TextoNormalCaracter"/>
          </w:rPr>
          <w:t>141/2013</w:t>
        </w:r>
      </w:hyperlink>
      <w:r w:rsidRPr="005877DA">
        <w:rPr>
          <w:rStyle w:val="TextoNormalCaracter"/>
        </w:rPr>
        <w:t xml:space="preserve">, ff. 4, 5; </w:t>
      </w:r>
      <w:hyperlink w:anchor="SENTENCIA_2013_159" w:history="1">
        <w:r w:rsidRPr="005877DA">
          <w:rPr>
            <w:rStyle w:val="TextoNormalCaracter"/>
          </w:rPr>
          <w:t>159/2013</w:t>
        </w:r>
      </w:hyperlink>
      <w:r w:rsidRPr="005877DA">
        <w:rPr>
          <w:rStyle w:val="TextoNormalCaracter"/>
        </w:rPr>
        <w:t xml:space="preserve">, ff. 4, 5; </w:t>
      </w:r>
      <w:hyperlink w:anchor="SENTENCIA_2013_160" w:history="1">
        <w:r w:rsidRPr="005877DA">
          <w:rPr>
            <w:rStyle w:val="TextoNormalCaracter"/>
          </w:rPr>
          <w:t>160/2013</w:t>
        </w:r>
      </w:hyperlink>
      <w:r w:rsidRPr="005877DA">
        <w:rPr>
          <w:rStyle w:val="TextoNormalCaracter"/>
        </w:rPr>
        <w:t>, f. 5.</w:t>
      </w:r>
    </w:p>
    <w:bookmarkStart w:id="285" w:name="DESCRIPTORALFABETICO73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"DESCRIPTOR732" </w:instrText>
      </w:r>
      <w:r w:rsidR="002D64DC" w:rsidRPr="005877DA">
        <w:rPr>
          <w:rStyle w:val="TextoNormalNegritaCaracter"/>
        </w:rPr>
      </w:r>
      <w:r w:rsidRPr="005877DA">
        <w:rPr>
          <w:rStyle w:val="TextoNormalNegritaCaracter"/>
        </w:rPr>
        <w:fldChar w:fldCharType="separate"/>
      </w:r>
      <w:bookmarkEnd w:id="285"/>
      <w:r w:rsidRPr="005877DA">
        <w:rPr>
          <w:rStyle w:val="TextoNormalNegritaCaracter"/>
        </w:rPr>
        <w:t>Afectación de inmueble a culto religioso (Descriptor Nº 732)</w:t>
      </w:r>
      <w:r w:rsidRPr="005877DA">
        <w:rPr>
          <w:rStyle w:val="TextoNormalNegritaCaracter"/>
        </w:rPr>
        <w:fldChar w:fldCharType="end"/>
      </w:r>
      <w:r w:rsidRPr="005877DA">
        <w:rPr>
          <w:rStyle w:val="TextoNormalCaracter"/>
        </w:rPr>
        <w:t xml:space="preserve">, Sentencia </w:t>
      </w:r>
      <w:hyperlink w:anchor="SENTENCIA_2013_207" w:history="1">
        <w:r w:rsidRPr="005877DA">
          <w:rPr>
            <w:rStyle w:val="TextoNormalCaracter"/>
          </w:rPr>
          <w:t>207/2013</w:t>
        </w:r>
      </w:hyperlink>
      <w:r w:rsidRPr="005877DA">
        <w:rPr>
          <w:rStyle w:val="TextoNormalCaracter"/>
        </w:rPr>
        <w:t>, ff. 2 a 5.</w:t>
      </w:r>
    </w:p>
    <w:bookmarkStart w:id="286" w:name="DESCRIPTORALFABETICO37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"DESCRIPTOR372" </w:instrText>
      </w:r>
      <w:r w:rsidR="002D64DC" w:rsidRPr="005877DA">
        <w:rPr>
          <w:rStyle w:val="TextoNormalNegritaCaracter"/>
        </w:rPr>
      </w:r>
      <w:r w:rsidRPr="005877DA">
        <w:rPr>
          <w:rStyle w:val="TextoNormalNegritaCaracter"/>
        </w:rPr>
        <w:fldChar w:fldCharType="separate"/>
      </w:r>
      <w:bookmarkEnd w:id="286"/>
      <w:r w:rsidRPr="005877DA">
        <w:rPr>
          <w:rStyle w:val="TextoNormalNegritaCaracter"/>
        </w:rPr>
        <w:t>Afiliados a partidos políticos (Descriptor Nº 372)</w:t>
      </w:r>
      <w:r w:rsidRPr="005877DA">
        <w:rPr>
          <w:rStyle w:val="TextoNormalNegritaCaracter"/>
        </w:rPr>
        <w:fldChar w:fldCharType="end"/>
      </w:r>
      <w:r w:rsidRPr="005877DA">
        <w:rPr>
          <w:rStyle w:val="TextoNormalCaracter"/>
        </w:rPr>
        <w:t xml:space="preserve">, Autos </w:t>
      </w:r>
      <w:hyperlink w:anchor="AUTO_2013_180" w:history="1">
        <w:r w:rsidRPr="005877DA">
          <w:rPr>
            <w:rStyle w:val="TextoNormalCaracter"/>
          </w:rPr>
          <w:t>180/2013</w:t>
        </w:r>
      </w:hyperlink>
      <w:r w:rsidRPr="005877DA">
        <w:rPr>
          <w:rStyle w:val="TextoNormalCaracter"/>
        </w:rPr>
        <w:t xml:space="preserve">, ff. 3 a 5, VP I, VP II; </w:t>
      </w:r>
      <w:hyperlink w:anchor="AUTO_2013_194" w:history="1">
        <w:r w:rsidRPr="005877DA">
          <w:rPr>
            <w:rStyle w:val="TextoNormalCaracter"/>
          </w:rPr>
          <w:t>194/2013</w:t>
        </w:r>
      </w:hyperlink>
      <w:r w:rsidRPr="005877DA">
        <w:rPr>
          <w:rStyle w:val="TextoNormalCaracter"/>
        </w:rPr>
        <w:t xml:space="preserve">, f. 2; </w:t>
      </w:r>
      <w:hyperlink w:anchor="AUTO_2013_208" w:history="1">
        <w:r w:rsidRPr="005877DA">
          <w:rPr>
            <w:rStyle w:val="TextoNormalCaracter"/>
          </w:rPr>
          <w:t>208/2013</w:t>
        </w:r>
      </w:hyperlink>
      <w:r w:rsidRPr="005877DA">
        <w:rPr>
          <w:rStyle w:val="TextoNormalCaracter"/>
        </w:rPr>
        <w:t xml:space="preserve">, ff. 1 a 3; </w:t>
      </w:r>
      <w:hyperlink w:anchor="AUTO_2013_220" w:history="1">
        <w:r w:rsidRPr="005877DA">
          <w:rPr>
            <w:rStyle w:val="TextoNormalCaracter"/>
          </w:rPr>
          <w:t>220/2013</w:t>
        </w:r>
      </w:hyperlink>
      <w:r w:rsidRPr="005877DA">
        <w:rPr>
          <w:rStyle w:val="TextoNormalCaracter"/>
        </w:rPr>
        <w:t xml:space="preserve">, f. 2; </w:t>
      </w:r>
      <w:hyperlink w:anchor="AUTO_2013_234" w:history="1">
        <w:r w:rsidRPr="005877DA">
          <w:rPr>
            <w:rStyle w:val="TextoNormalCaracter"/>
          </w:rPr>
          <w:t>234/2013</w:t>
        </w:r>
      </w:hyperlink>
      <w:r w:rsidRPr="005877DA">
        <w:rPr>
          <w:rStyle w:val="TextoNormalCaracter"/>
        </w:rPr>
        <w:t xml:space="preserve">, f. 2; </w:t>
      </w:r>
      <w:hyperlink w:anchor="AUTO_2013_237" w:history="1">
        <w:r w:rsidRPr="005877DA">
          <w:rPr>
            <w:rStyle w:val="TextoNormalCaracter"/>
          </w:rPr>
          <w:t>237/2013</w:t>
        </w:r>
      </w:hyperlink>
      <w:r w:rsidRPr="005877DA">
        <w:rPr>
          <w:rStyle w:val="TextoNormalCaracter"/>
        </w:rPr>
        <w:t xml:space="preserve">, f. 3; </w:t>
      </w:r>
      <w:hyperlink w:anchor="AUTO_2013_238" w:history="1">
        <w:r w:rsidRPr="005877DA">
          <w:rPr>
            <w:rStyle w:val="TextoNormalCaracter"/>
          </w:rPr>
          <w:t>238/2013</w:t>
        </w:r>
      </w:hyperlink>
      <w:r w:rsidRPr="005877DA">
        <w:rPr>
          <w:rStyle w:val="TextoNormalCaracter"/>
        </w:rPr>
        <w:t>, f. 5.</w:t>
      </w:r>
    </w:p>
    <w:bookmarkStart w:id="287" w:name="DESCRIPTORALFABETICO33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"DESCRIPTOR339" </w:instrText>
      </w:r>
      <w:r w:rsidR="002D64DC" w:rsidRPr="005877DA">
        <w:rPr>
          <w:rStyle w:val="TextoNormalNegritaCaracter"/>
        </w:rPr>
      </w:r>
      <w:r w:rsidRPr="005877DA">
        <w:rPr>
          <w:rStyle w:val="TextoNormalNegritaCaracter"/>
        </w:rPr>
        <w:fldChar w:fldCharType="separate"/>
      </w:r>
      <w:bookmarkEnd w:id="287"/>
      <w:r w:rsidRPr="005877DA">
        <w:rPr>
          <w:rStyle w:val="TextoNormalNegritaCaracter"/>
        </w:rPr>
        <w:t>Agotamiento de la vía judicial (Descriptor Nº 339)</w:t>
      </w:r>
      <w:r w:rsidRPr="005877DA">
        <w:rPr>
          <w:rStyle w:val="TextoNormalNegritaCaracter"/>
        </w:rPr>
        <w:fldChar w:fldCharType="end"/>
      </w:r>
      <w:r w:rsidRPr="005877DA">
        <w:rPr>
          <w:rStyle w:val="TextoNormalCaracter"/>
        </w:rPr>
        <w:t xml:space="preserve">, Sentencias </w:t>
      </w:r>
      <w:hyperlink w:anchor="SENTENCIA_2013_168" w:history="1">
        <w:r w:rsidRPr="005877DA">
          <w:rPr>
            <w:rStyle w:val="TextoNormalCaracter"/>
          </w:rPr>
          <w:t>168/2013</w:t>
        </w:r>
      </w:hyperlink>
      <w:r w:rsidRPr="005877DA">
        <w:rPr>
          <w:rStyle w:val="TextoNormalCaracter"/>
        </w:rPr>
        <w:t xml:space="preserve">, f. 3; </w:t>
      </w:r>
      <w:hyperlink w:anchor="SENTENCIA_2013_169" w:history="1">
        <w:r w:rsidRPr="005877DA">
          <w:rPr>
            <w:rStyle w:val="TextoNormalCaracter"/>
          </w:rPr>
          <w:t>169/2013</w:t>
        </w:r>
      </w:hyperlink>
      <w:r w:rsidRPr="005877DA">
        <w:rPr>
          <w:rStyle w:val="TextoNormalCaracter"/>
        </w:rPr>
        <w:t xml:space="preserve">, f. 3; </w:t>
      </w:r>
      <w:hyperlink w:anchor="SENTENCIA_2013_170" w:history="1">
        <w:r w:rsidRPr="005877DA">
          <w:rPr>
            <w:rStyle w:val="TextoNormalCaracter"/>
          </w:rPr>
          <w:t>170/2013</w:t>
        </w:r>
      </w:hyperlink>
      <w:r w:rsidRPr="005877DA">
        <w:rPr>
          <w:rStyle w:val="TextoNormalCaracter"/>
        </w:rPr>
        <w:t xml:space="preserve">, f. 2; </w:t>
      </w:r>
      <w:hyperlink w:anchor="SENTENCIA_2013_176" w:history="1">
        <w:r w:rsidRPr="005877DA">
          <w:rPr>
            <w:rStyle w:val="TextoNormalCaracter"/>
          </w:rPr>
          <w:t>176/2013</w:t>
        </w:r>
      </w:hyperlink>
      <w:r w:rsidRPr="005877DA">
        <w:rPr>
          <w:rStyle w:val="TextoNormalCaracter"/>
        </w:rPr>
        <w:t xml:space="preserve">, f. 3; </w:t>
      </w:r>
      <w:hyperlink w:anchor="SENTENCIA_2013_184" w:history="1">
        <w:r w:rsidRPr="005877DA">
          <w:rPr>
            <w:rStyle w:val="TextoNormalCaracter"/>
          </w:rPr>
          <w:t>184/2013</w:t>
        </w:r>
      </w:hyperlink>
      <w:r w:rsidRPr="005877DA">
        <w:rPr>
          <w:rStyle w:val="TextoNormalCaracter"/>
        </w:rPr>
        <w:t xml:space="preserve">, f. 2; </w:t>
      </w:r>
      <w:hyperlink w:anchor="SENTENCIA_2013_216" w:history="1">
        <w:r w:rsidRPr="005877DA">
          <w:rPr>
            <w:rStyle w:val="TextoNormalCaracter"/>
          </w:rPr>
          <w:t>216/2013</w:t>
        </w:r>
      </w:hyperlink>
      <w:r w:rsidRPr="005877DA">
        <w:rPr>
          <w:rStyle w:val="TextoNormalCaracter"/>
        </w:rPr>
        <w:t>, f. 2.</w:t>
      </w:r>
    </w:p>
    <w:p w:rsidR="005877DA" w:rsidRPr="005877DA" w:rsidRDefault="005877DA" w:rsidP="005877DA">
      <w:pPr>
        <w:pStyle w:val="TextoNormalSangraFrancesa"/>
        <w:rPr>
          <w:rStyle w:val="TextoNormalCaracter"/>
        </w:rPr>
      </w:pPr>
      <w:r w:rsidRPr="005877DA">
        <w:rPr>
          <w:rStyle w:val="TextoNormalCaracter"/>
        </w:rPr>
        <w:t xml:space="preserve">    Autos </w:t>
      </w:r>
      <w:hyperlink w:anchor="AUTO_2013_163" w:history="1">
        <w:r w:rsidRPr="005877DA">
          <w:rPr>
            <w:rStyle w:val="TextoNormalCaracter"/>
          </w:rPr>
          <w:t>163/2013</w:t>
        </w:r>
      </w:hyperlink>
      <w:r w:rsidRPr="005877DA">
        <w:rPr>
          <w:rStyle w:val="TextoNormalCaracter"/>
        </w:rPr>
        <w:t xml:space="preserve">, f. 2; </w:t>
      </w:r>
      <w:hyperlink w:anchor="AUTO_2013_268" w:history="1">
        <w:r w:rsidRPr="005877DA">
          <w:rPr>
            <w:rStyle w:val="TextoNormalCaracter"/>
          </w:rPr>
          <w:t>268/2013</w:t>
        </w:r>
      </w:hyperlink>
      <w:r w:rsidRPr="005877DA">
        <w:rPr>
          <w:rStyle w:val="TextoNormalCaracter"/>
        </w:rPr>
        <w:t xml:space="preserve">, f. 1; </w:t>
      </w:r>
      <w:hyperlink w:anchor="AUTO_2013_272" w:history="1">
        <w:r w:rsidRPr="005877DA">
          <w:rPr>
            <w:rStyle w:val="TextoNormalCaracter"/>
          </w:rPr>
          <w:t>272/2013</w:t>
        </w:r>
      </w:hyperlink>
      <w:r w:rsidRPr="005877DA">
        <w:rPr>
          <w:rStyle w:val="TextoNormalCaracter"/>
        </w:rPr>
        <w:t xml:space="preserve">, f. 1; </w:t>
      </w:r>
      <w:hyperlink w:anchor="AUTO_2013_273" w:history="1">
        <w:r w:rsidRPr="005877DA">
          <w:rPr>
            <w:rStyle w:val="TextoNormalCaracter"/>
          </w:rPr>
          <w:t>273/2013</w:t>
        </w:r>
      </w:hyperlink>
      <w:r w:rsidRPr="005877DA">
        <w:rPr>
          <w:rStyle w:val="TextoNormalCaracter"/>
        </w:rPr>
        <w:t>, f. 1.</w:t>
      </w:r>
    </w:p>
    <w:p w:rsidR="005877DA" w:rsidRPr="005877DA" w:rsidRDefault="005877DA" w:rsidP="005877DA">
      <w:pPr>
        <w:pStyle w:val="TextoNormalSangraFrancesa"/>
        <w:rPr>
          <w:rStyle w:val="TextoNormalNegritaCaracter"/>
        </w:rPr>
      </w:pPr>
      <w:r w:rsidRPr="005877DA">
        <w:rPr>
          <w:rStyle w:val="TextoNormalCursivaCaracter"/>
        </w:rPr>
        <w:lastRenderedPageBreak/>
        <w:t>Agotamiento de recursos en la vía judicial</w:t>
      </w:r>
      <w:r>
        <w:t xml:space="preserve"> véase </w:t>
      </w:r>
      <w:hyperlink w:anchor="DESCRIPTORALFABETICO339" w:history="1">
        <w:r w:rsidRPr="005877DA">
          <w:rPr>
            <w:rStyle w:val="TextoNormalNegritaCaracter"/>
          </w:rPr>
          <w:t>Agotamiento de la vía judicial</w:t>
        </w:r>
      </w:hyperlink>
    </w:p>
    <w:bookmarkStart w:id="288" w:name="DESCRIPTORALFABETICO73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"DESCRIPTOR736" </w:instrText>
      </w:r>
      <w:r w:rsidR="002D64DC" w:rsidRPr="005877DA">
        <w:rPr>
          <w:rStyle w:val="TextoNormalNegritaCaracter"/>
        </w:rPr>
      </w:r>
      <w:r w:rsidRPr="005877DA">
        <w:rPr>
          <w:rStyle w:val="TextoNormalNegritaCaracter"/>
        </w:rPr>
        <w:fldChar w:fldCharType="separate"/>
      </w:r>
      <w:bookmarkEnd w:id="288"/>
      <w:r w:rsidRPr="005877DA">
        <w:rPr>
          <w:rStyle w:val="TextoNormalNegritaCaracter"/>
        </w:rPr>
        <w:t>Agravante de reincidencia (Descriptor Nº 736)</w:t>
      </w:r>
      <w:r w:rsidRPr="005877DA">
        <w:rPr>
          <w:rStyle w:val="TextoNormalNegritaCaracter"/>
        </w:rPr>
        <w:fldChar w:fldCharType="end"/>
      </w:r>
      <w:r w:rsidRPr="005877DA">
        <w:rPr>
          <w:rStyle w:val="TextoNormalCaracter"/>
        </w:rPr>
        <w:t xml:space="preserve">, Sentencia </w:t>
      </w:r>
      <w:hyperlink w:anchor="SENTENCIA_2013_189" w:history="1">
        <w:r w:rsidRPr="005877DA">
          <w:rPr>
            <w:rStyle w:val="TextoNormalCaracter"/>
          </w:rPr>
          <w:t>189/2013</w:t>
        </w:r>
      </w:hyperlink>
      <w:r w:rsidRPr="005877DA">
        <w:rPr>
          <w:rStyle w:val="TextoNormalCaracter"/>
        </w:rPr>
        <w:t>, f. 5.</w:t>
      </w:r>
    </w:p>
    <w:bookmarkStart w:id="289" w:name="DESCRIPTORALFABETICO48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"DESCRIPTOR480" </w:instrText>
      </w:r>
      <w:r w:rsidR="002D64DC" w:rsidRPr="005877DA">
        <w:rPr>
          <w:rStyle w:val="TextoNormalNegritaCaracter"/>
        </w:rPr>
      </w:r>
      <w:r w:rsidRPr="005877DA">
        <w:rPr>
          <w:rStyle w:val="TextoNormalNegritaCaracter"/>
        </w:rPr>
        <w:fldChar w:fldCharType="separate"/>
      </w:r>
      <w:bookmarkEnd w:id="289"/>
      <w:r w:rsidRPr="005877DA">
        <w:rPr>
          <w:rStyle w:val="TextoNormalNegritaCaracter"/>
        </w:rPr>
        <w:t>Aguas interautonómicas (Descriptor Nº 480)</w:t>
      </w:r>
      <w:r w:rsidRPr="005877DA">
        <w:rPr>
          <w:rStyle w:val="TextoNormalNegritaCaracter"/>
        </w:rPr>
        <w:fldChar w:fldCharType="end"/>
      </w:r>
      <w:r w:rsidRPr="005877DA">
        <w:rPr>
          <w:rStyle w:val="TextoNormalCaracter"/>
        </w:rPr>
        <w:t xml:space="preserve">, Sentencia </w:t>
      </w:r>
      <w:hyperlink w:anchor="SENTENCIA_2013_180" w:history="1">
        <w:r w:rsidRPr="005877DA">
          <w:rPr>
            <w:rStyle w:val="TextoNormalCaracter"/>
          </w:rPr>
          <w:t>180/2013</w:t>
        </w:r>
      </w:hyperlink>
      <w:r w:rsidRPr="005877DA">
        <w:rPr>
          <w:rStyle w:val="TextoNormalCaracter"/>
        </w:rPr>
        <w:t>, f. 8.</w:t>
      </w:r>
    </w:p>
    <w:bookmarkStart w:id="290" w:name="DESCRIPTORALFABETICO47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"DESCRIPTOR474" </w:instrText>
      </w:r>
      <w:r w:rsidR="002D64DC" w:rsidRPr="005877DA">
        <w:rPr>
          <w:rStyle w:val="TextoNormalNegritaCaracter"/>
        </w:rPr>
      </w:r>
      <w:r w:rsidRPr="005877DA">
        <w:rPr>
          <w:rStyle w:val="TextoNormalNegritaCaracter"/>
        </w:rPr>
        <w:fldChar w:fldCharType="separate"/>
      </w:r>
      <w:bookmarkEnd w:id="290"/>
      <w:r w:rsidRPr="005877DA">
        <w:rPr>
          <w:rStyle w:val="TextoNormalNegritaCaracter"/>
        </w:rPr>
        <w:t>Aguas interiores (Descriptor Nº 474)</w:t>
      </w:r>
      <w:r w:rsidRPr="005877DA">
        <w:rPr>
          <w:rStyle w:val="TextoNormalNegritaCaracter"/>
        </w:rPr>
        <w:fldChar w:fldCharType="end"/>
      </w:r>
      <w:r w:rsidRPr="005877DA">
        <w:rPr>
          <w:rStyle w:val="TextoNormalCaracter"/>
        </w:rPr>
        <w:t xml:space="preserve">, Sentencia </w:t>
      </w:r>
      <w:hyperlink w:anchor="SENTENCIA_2013_166" w:history="1">
        <w:r w:rsidRPr="005877DA">
          <w:rPr>
            <w:rStyle w:val="TextoNormalCaracter"/>
          </w:rPr>
          <w:t>166/2013</w:t>
        </w:r>
      </w:hyperlink>
      <w:r w:rsidRPr="005877DA">
        <w:rPr>
          <w:rStyle w:val="TextoNormalCaracter"/>
        </w:rPr>
        <w:t>, f. 8.</w:t>
      </w:r>
    </w:p>
    <w:bookmarkStart w:id="291" w:name="DESCRIPTORALFABETICO48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"DESCRIPTOR481" </w:instrText>
      </w:r>
      <w:r w:rsidR="002D64DC" w:rsidRPr="005877DA">
        <w:rPr>
          <w:rStyle w:val="TextoNormalNegritaCaracter"/>
        </w:rPr>
      </w:r>
      <w:r w:rsidRPr="005877DA">
        <w:rPr>
          <w:rStyle w:val="TextoNormalNegritaCaracter"/>
        </w:rPr>
        <w:fldChar w:fldCharType="separate"/>
      </w:r>
      <w:bookmarkEnd w:id="291"/>
      <w:r w:rsidRPr="005877DA">
        <w:rPr>
          <w:rStyle w:val="TextoNormalNegritaCaracter"/>
        </w:rPr>
        <w:t>Aguas intraautonómicas (Descriptor Nº 481)</w:t>
      </w:r>
      <w:r w:rsidRPr="005877DA">
        <w:rPr>
          <w:rStyle w:val="TextoNormalNegritaCaracter"/>
        </w:rPr>
        <w:fldChar w:fldCharType="end"/>
      </w:r>
      <w:r w:rsidRPr="005877DA">
        <w:rPr>
          <w:rStyle w:val="TextoNormalCaracter"/>
        </w:rPr>
        <w:t xml:space="preserve">, Sentencia </w:t>
      </w:r>
      <w:hyperlink w:anchor="SENTENCIA_2013_202" w:history="1">
        <w:r w:rsidRPr="005877DA">
          <w:rPr>
            <w:rStyle w:val="TextoNormalCaracter"/>
          </w:rPr>
          <w:t>202/2013</w:t>
        </w:r>
      </w:hyperlink>
      <w:r w:rsidRPr="005877DA">
        <w:rPr>
          <w:rStyle w:val="TextoNormalCaracter"/>
        </w:rPr>
        <w:t>, f. 2.</w:t>
      </w:r>
    </w:p>
    <w:bookmarkStart w:id="292" w:name="DESCRIPTORALFABETICO46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"DESCRIPTOR461" </w:instrText>
      </w:r>
      <w:r w:rsidR="002D64DC" w:rsidRPr="005877DA">
        <w:rPr>
          <w:rStyle w:val="TextoNormalNegritaCaracter"/>
        </w:rPr>
      </w:r>
      <w:r w:rsidRPr="005877DA">
        <w:rPr>
          <w:rStyle w:val="TextoNormalNegritaCaracter"/>
        </w:rPr>
        <w:fldChar w:fldCharType="separate"/>
      </w:r>
      <w:bookmarkEnd w:id="292"/>
      <w:r w:rsidRPr="005877DA">
        <w:rPr>
          <w:rStyle w:val="TextoNormalNegritaCaracter"/>
        </w:rPr>
        <w:t>Alcaldes (Descriptor Nº 461)</w:t>
      </w:r>
      <w:r w:rsidRPr="005877DA">
        <w:rPr>
          <w:rStyle w:val="TextoNormalNegritaCaracter"/>
        </w:rPr>
        <w:fldChar w:fldCharType="end"/>
      </w:r>
      <w:r w:rsidRPr="005877DA">
        <w:rPr>
          <w:rStyle w:val="TextoNormalCaracter"/>
        </w:rPr>
        <w:t xml:space="preserve">, Sentencia </w:t>
      </w:r>
      <w:hyperlink w:anchor="SENTENCIA_2013_147" w:history="1">
        <w:r w:rsidRPr="005877DA">
          <w:rPr>
            <w:rStyle w:val="TextoNormalCaracter"/>
          </w:rPr>
          <w:t>147/2013</w:t>
        </w:r>
      </w:hyperlink>
      <w:r w:rsidRPr="005877DA">
        <w:rPr>
          <w:rStyle w:val="TextoNormalCaracter"/>
        </w:rPr>
        <w:t>, f. 6.</w:t>
      </w:r>
    </w:p>
    <w:bookmarkStart w:id="293" w:name="DESCRIPTORALFABETICO30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"DESCRIPTOR308" </w:instrText>
      </w:r>
      <w:r w:rsidR="002D64DC" w:rsidRPr="005877DA">
        <w:rPr>
          <w:rStyle w:val="TextoNormalNegritaCaracter"/>
        </w:rPr>
      </w:r>
      <w:r w:rsidRPr="005877DA">
        <w:rPr>
          <w:rStyle w:val="TextoNormalNegritaCaracter"/>
        </w:rPr>
        <w:fldChar w:fldCharType="separate"/>
      </w:r>
      <w:bookmarkEnd w:id="293"/>
      <w:r w:rsidRPr="005877DA">
        <w:rPr>
          <w:rStyle w:val="TextoNormalNegritaCaracter"/>
        </w:rPr>
        <w:t>Alcance de la declaración de inconstitucionalidad (Descriptor Nº 308)</w:t>
      </w:r>
      <w:r w:rsidRPr="005877DA">
        <w:rPr>
          <w:rStyle w:val="TextoNormalNegritaCaracter"/>
        </w:rPr>
        <w:fldChar w:fldCharType="end"/>
      </w:r>
      <w:r w:rsidRPr="005877DA">
        <w:rPr>
          <w:rStyle w:val="TextoNormalCaracter"/>
        </w:rPr>
        <w:t xml:space="preserve">, Sentencia </w:t>
      </w:r>
      <w:hyperlink w:anchor="SENTENCIA_2013_219" w:history="1">
        <w:r w:rsidRPr="005877DA">
          <w:rPr>
            <w:rStyle w:val="TextoNormalCaracter"/>
          </w:rPr>
          <w:t>219/2013</w:t>
        </w:r>
      </w:hyperlink>
      <w:r w:rsidRPr="005877DA">
        <w:rPr>
          <w:rStyle w:val="TextoNormalCaracter"/>
        </w:rPr>
        <w:t>, f. 6.</w:t>
      </w:r>
    </w:p>
    <w:bookmarkStart w:id="294" w:name="DESCRIPTORALFABETICO28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"DESCRIPTOR285" </w:instrText>
      </w:r>
      <w:r w:rsidR="002D64DC" w:rsidRPr="005877DA">
        <w:rPr>
          <w:rStyle w:val="TextoNormalNegritaCaracter"/>
        </w:rPr>
      </w:r>
      <w:r w:rsidRPr="005877DA">
        <w:rPr>
          <w:rStyle w:val="TextoNormalNegritaCaracter"/>
        </w:rPr>
        <w:fldChar w:fldCharType="separate"/>
      </w:r>
      <w:bookmarkEnd w:id="294"/>
      <w:r w:rsidRPr="005877DA">
        <w:rPr>
          <w:rStyle w:val="TextoNormalNegritaCaracter"/>
        </w:rPr>
        <w:t>Alcance del fallo en conflictos positivos de competencia (Descriptor Nº 285)</w:t>
      </w:r>
      <w:r w:rsidRPr="005877DA">
        <w:rPr>
          <w:rStyle w:val="TextoNormalNegritaCaracter"/>
        </w:rPr>
        <w:fldChar w:fldCharType="end"/>
      </w:r>
      <w:r w:rsidRPr="005877DA">
        <w:rPr>
          <w:rStyle w:val="TextoNormalCaracter"/>
        </w:rPr>
        <w:t xml:space="preserve">, Sentencia </w:t>
      </w:r>
      <w:hyperlink w:anchor="SENTENCIA_2013_179" w:history="1">
        <w:r w:rsidRPr="005877DA">
          <w:rPr>
            <w:rStyle w:val="TextoNormalCaracter"/>
          </w:rPr>
          <w:t>179/2013</w:t>
        </w:r>
      </w:hyperlink>
      <w:r w:rsidRPr="005877DA">
        <w:rPr>
          <w:rStyle w:val="TextoNormalCaracter"/>
        </w:rPr>
        <w:t>, f. 9.</w:t>
      </w:r>
    </w:p>
    <w:bookmarkStart w:id="295" w:name="DESCRIPTORALFABETICO36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"DESCRIPTOR363" </w:instrText>
      </w:r>
      <w:r w:rsidR="002D64DC" w:rsidRPr="005877DA">
        <w:rPr>
          <w:rStyle w:val="TextoNormalNegritaCaracter"/>
        </w:rPr>
      </w:r>
      <w:r w:rsidRPr="005877DA">
        <w:rPr>
          <w:rStyle w:val="TextoNormalNegritaCaracter"/>
        </w:rPr>
        <w:fldChar w:fldCharType="separate"/>
      </w:r>
      <w:bookmarkEnd w:id="295"/>
      <w:r w:rsidRPr="005877DA">
        <w:rPr>
          <w:rStyle w:val="TextoNormalNegritaCaracter"/>
        </w:rPr>
        <w:t>Alcance del fallo en recurso de amparo (Descriptor Nº 363)</w:t>
      </w:r>
      <w:r w:rsidRPr="005877DA">
        <w:rPr>
          <w:rStyle w:val="TextoNormalNegritaCaracter"/>
        </w:rPr>
        <w:fldChar w:fldCharType="end"/>
      </w:r>
      <w:r w:rsidRPr="005877DA">
        <w:rPr>
          <w:rStyle w:val="TextoNormalCaracter"/>
        </w:rPr>
        <w:t xml:space="preserve">, Sentencia </w:t>
      </w:r>
      <w:hyperlink w:anchor="SENTENCIA_2013_210" w:history="1">
        <w:r w:rsidRPr="005877DA">
          <w:rPr>
            <w:rStyle w:val="TextoNormalCaracter"/>
          </w:rPr>
          <w:t>210/2013</w:t>
        </w:r>
      </w:hyperlink>
      <w:r w:rsidRPr="005877DA">
        <w:rPr>
          <w:rStyle w:val="TextoNormalCaracter"/>
        </w:rPr>
        <w:t>, f. 6.</w:t>
      </w:r>
    </w:p>
    <w:bookmarkStart w:id="296" w:name="DESCRIPTORALFABETICO31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"DESCRIPTOR312" </w:instrText>
      </w:r>
      <w:r w:rsidR="002D64DC" w:rsidRPr="005877DA">
        <w:rPr>
          <w:rStyle w:val="TextoNormalNegritaCaracter"/>
        </w:rPr>
      </w:r>
      <w:r w:rsidRPr="005877DA">
        <w:rPr>
          <w:rStyle w:val="TextoNormalNegritaCaracter"/>
        </w:rPr>
        <w:fldChar w:fldCharType="separate"/>
      </w:r>
      <w:bookmarkEnd w:id="296"/>
      <w:r w:rsidRPr="005877DA">
        <w:rPr>
          <w:rStyle w:val="TextoNormalNegritaCaracter"/>
        </w:rPr>
        <w:t>Alcance del fallo en recurso de inconstitucionalidad (Descriptor Nº 312)</w:t>
      </w:r>
      <w:r w:rsidRPr="005877DA">
        <w:rPr>
          <w:rStyle w:val="TextoNormalNegritaCaracter"/>
        </w:rPr>
        <w:fldChar w:fldCharType="end"/>
      </w:r>
      <w:r w:rsidRPr="005877DA">
        <w:rPr>
          <w:rStyle w:val="TextoNormalCaracter"/>
        </w:rPr>
        <w:t xml:space="preserve">, Sentencia </w:t>
      </w:r>
      <w:hyperlink w:anchor="SENTENCIA_2013_206" w:history="1">
        <w:r w:rsidRPr="005877DA">
          <w:rPr>
            <w:rStyle w:val="TextoNormalCaracter"/>
          </w:rPr>
          <w:t>206/2013</w:t>
        </w:r>
      </w:hyperlink>
      <w:r w:rsidRPr="005877DA">
        <w:rPr>
          <w:rStyle w:val="TextoNormalCaracter"/>
        </w:rPr>
        <w:t>, f. 3.</w:t>
      </w:r>
    </w:p>
    <w:bookmarkStart w:id="297" w:name="DESCRIPTORALFABETICO76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"DESCRIPTOR767" </w:instrText>
      </w:r>
      <w:r w:rsidR="002D64DC" w:rsidRPr="005877DA">
        <w:rPr>
          <w:rStyle w:val="TextoNormalNegritaCaracter"/>
        </w:rPr>
      </w:r>
      <w:r w:rsidRPr="005877DA">
        <w:rPr>
          <w:rStyle w:val="TextoNormalNegritaCaracter"/>
        </w:rPr>
        <w:fldChar w:fldCharType="separate"/>
      </w:r>
      <w:bookmarkEnd w:id="297"/>
      <w:r w:rsidRPr="005877DA">
        <w:rPr>
          <w:rStyle w:val="TextoNormalNegritaCaracter"/>
        </w:rPr>
        <w:t>Alojamientos turísticos (Descriptor Nº 767)</w:t>
      </w:r>
      <w:r w:rsidRPr="005877DA">
        <w:rPr>
          <w:rStyle w:val="TextoNormalNegritaCaracter"/>
        </w:rPr>
        <w:fldChar w:fldCharType="end"/>
      </w:r>
      <w:r w:rsidRPr="005877DA">
        <w:rPr>
          <w:rStyle w:val="TextoNormalCaracter"/>
        </w:rPr>
        <w:t xml:space="preserve">, Sentencia </w:t>
      </w:r>
      <w:hyperlink w:anchor="SENTENCIA_2013_204" w:history="1">
        <w:r w:rsidRPr="005877DA">
          <w:rPr>
            <w:rStyle w:val="TextoNormalCaracter"/>
          </w:rPr>
          <w:t>204/2013</w:t>
        </w:r>
      </w:hyperlink>
      <w:r w:rsidRPr="005877DA">
        <w:rPr>
          <w:rStyle w:val="TextoNormalCaracter"/>
        </w:rPr>
        <w:t>, f. 6.</w:t>
      </w:r>
    </w:p>
    <w:bookmarkStart w:id="298" w:name="DESCRIPTORALFABETICO13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"DESCRIPTOR133" </w:instrText>
      </w:r>
      <w:r w:rsidR="002D64DC" w:rsidRPr="005877DA">
        <w:rPr>
          <w:rStyle w:val="TextoNormalNegritaCaracter"/>
        </w:rPr>
      </w:r>
      <w:r w:rsidRPr="005877DA">
        <w:rPr>
          <w:rStyle w:val="TextoNormalNegritaCaracter"/>
        </w:rPr>
        <w:fldChar w:fldCharType="separate"/>
      </w:r>
      <w:bookmarkEnd w:id="298"/>
      <w:r w:rsidRPr="005877DA">
        <w:rPr>
          <w:rStyle w:val="TextoNormalNegritaCaracter"/>
        </w:rPr>
        <w:t>Alteridad (Descriptor Nº 133)</w:t>
      </w:r>
      <w:r w:rsidRPr="005877DA">
        <w:rPr>
          <w:rStyle w:val="TextoNormalNegritaCaracter"/>
        </w:rPr>
        <w:fldChar w:fldCharType="end"/>
      </w:r>
      <w:r w:rsidRPr="005877DA">
        <w:rPr>
          <w:rStyle w:val="TextoNormalCaracter"/>
        </w:rPr>
        <w:t xml:space="preserve">, Sentencia </w:t>
      </w:r>
      <w:hyperlink w:anchor="SENTENCIA_2013_199" w:history="1">
        <w:r w:rsidRPr="005877DA">
          <w:rPr>
            <w:rStyle w:val="TextoNormalCaracter"/>
          </w:rPr>
          <w:t>199/2013</w:t>
        </w:r>
      </w:hyperlink>
      <w:r w:rsidRPr="005877DA">
        <w:rPr>
          <w:rStyle w:val="TextoNormalCaracter"/>
        </w:rPr>
        <w:t>, f. 2.</w:t>
      </w:r>
    </w:p>
    <w:bookmarkStart w:id="299" w:name="DESCRIPTORALFABETICO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 </w:instrText>
      </w:r>
      <w:r w:rsidR="002D64DC" w:rsidRPr="005877DA">
        <w:rPr>
          <w:rStyle w:val="TextoNormalNegritaCaracter"/>
        </w:rPr>
      </w:r>
      <w:r w:rsidRPr="005877DA">
        <w:rPr>
          <w:rStyle w:val="TextoNormalNegritaCaracter"/>
        </w:rPr>
        <w:fldChar w:fldCharType="separate"/>
      </w:r>
      <w:bookmarkEnd w:id="299"/>
      <w:r w:rsidRPr="005877DA">
        <w:rPr>
          <w:rStyle w:val="TextoNormalNegritaCaracter"/>
        </w:rPr>
        <w:t>Ámbito territorial autonómico (Descriptor Nº 7)</w:t>
      </w:r>
      <w:r w:rsidRPr="005877DA">
        <w:rPr>
          <w:rStyle w:val="TextoNormalNegritaCaracter"/>
        </w:rPr>
        <w:fldChar w:fldCharType="end"/>
      </w:r>
      <w:r w:rsidRPr="005877DA">
        <w:rPr>
          <w:rStyle w:val="TextoNormalCaracter"/>
        </w:rPr>
        <w:t xml:space="preserve">, Auto </w:t>
      </w:r>
      <w:hyperlink w:anchor="AUTO_2013_280" w:history="1">
        <w:r w:rsidRPr="005877DA">
          <w:rPr>
            <w:rStyle w:val="TextoNormalCaracter"/>
          </w:rPr>
          <w:t>280/2013</w:t>
        </w:r>
      </w:hyperlink>
      <w:r w:rsidRPr="005877DA">
        <w:rPr>
          <w:rStyle w:val="TextoNormalCaracter"/>
        </w:rPr>
        <w:t>, f. 4.</w:t>
      </w:r>
    </w:p>
    <w:p w:rsidR="005877DA" w:rsidRPr="005877DA" w:rsidRDefault="005877DA" w:rsidP="005877DA">
      <w:pPr>
        <w:pStyle w:val="TextoNormalSangraFrancesa"/>
        <w:rPr>
          <w:rStyle w:val="TextoNormalNegritaCaracter"/>
        </w:rPr>
      </w:pPr>
      <w:r w:rsidRPr="005877DA">
        <w:rPr>
          <w:rStyle w:val="TextoNormalCursivaCaracter"/>
        </w:rPr>
        <w:t>Ámbito territorial infraautonómico</w:t>
      </w:r>
      <w:r>
        <w:t xml:space="preserve"> véase </w:t>
      </w:r>
      <w:hyperlink w:anchor="DESCRIPTORALFABETICO7" w:history="1">
        <w:r w:rsidRPr="005877DA">
          <w:rPr>
            <w:rStyle w:val="TextoNormalNegritaCaracter"/>
          </w:rPr>
          <w:t>Ámbito territorial autonómico</w:t>
        </w:r>
      </w:hyperlink>
    </w:p>
    <w:p w:rsidR="005877DA" w:rsidRPr="005877DA" w:rsidRDefault="005877DA" w:rsidP="005877DA">
      <w:pPr>
        <w:pStyle w:val="TextoNormalSangraFrancesa"/>
        <w:rPr>
          <w:rStyle w:val="TextoNormalNegritaCaracter"/>
        </w:rPr>
      </w:pPr>
      <w:r w:rsidRPr="005877DA">
        <w:rPr>
          <w:rStyle w:val="TextoNormalCursivaCaracter"/>
        </w:rPr>
        <w:t>Ámbito territorial interautonómico</w:t>
      </w:r>
      <w:r>
        <w:t xml:space="preserve"> véase </w:t>
      </w:r>
      <w:hyperlink w:anchor="DESCRIPTORALFABETICO8" w:history="1">
        <w:r w:rsidRPr="005877DA">
          <w:rPr>
            <w:rStyle w:val="TextoNormalNegritaCaracter"/>
          </w:rPr>
          <w:t>Ámbito territorial supraautonómico</w:t>
        </w:r>
      </w:hyperlink>
    </w:p>
    <w:p w:rsidR="005877DA" w:rsidRPr="005877DA" w:rsidRDefault="005877DA" w:rsidP="005877DA">
      <w:pPr>
        <w:pStyle w:val="TextoNormalSangraFrancesa"/>
        <w:rPr>
          <w:rStyle w:val="TextoNormalNegritaCaracter"/>
        </w:rPr>
      </w:pPr>
      <w:r w:rsidRPr="005877DA">
        <w:rPr>
          <w:rStyle w:val="TextoNormalCursivaCaracter"/>
        </w:rPr>
        <w:t>Ámbito territorial intrraautonómico</w:t>
      </w:r>
      <w:r>
        <w:t xml:space="preserve"> véase </w:t>
      </w:r>
      <w:hyperlink w:anchor="DESCRIPTORALFABETICO7" w:history="1">
        <w:r w:rsidRPr="005877DA">
          <w:rPr>
            <w:rStyle w:val="TextoNormalNegritaCaracter"/>
          </w:rPr>
          <w:t>Ámbito territorial autonómico</w:t>
        </w:r>
      </w:hyperlink>
    </w:p>
    <w:bookmarkStart w:id="300" w:name="DESCRIPTORALFABETICO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 </w:instrText>
      </w:r>
      <w:r w:rsidR="002D64DC" w:rsidRPr="005877DA">
        <w:rPr>
          <w:rStyle w:val="TextoNormalNegritaCaracter"/>
        </w:rPr>
      </w:r>
      <w:r w:rsidRPr="005877DA">
        <w:rPr>
          <w:rStyle w:val="TextoNormalNegritaCaracter"/>
        </w:rPr>
        <w:fldChar w:fldCharType="separate"/>
      </w:r>
      <w:bookmarkEnd w:id="300"/>
      <w:r w:rsidRPr="005877DA">
        <w:rPr>
          <w:rStyle w:val="TextoNormalNegritaCaracter"/>
        </w:rPr>
        <w:t>Ámbito territorial supraautonómico (Descriptor Nº 8)</w:t>
      </w:r>
      <w:r w:rsidRPr="005877DA">
        <w:rPr>
          <w:rStyle w:val="TextoNormalNegritaCaracter"/>
        </w:rPr>
        <w:fldChar w:fldCharType="end"/>
      </w:r>
      <w:r w:rsidRPr="005877DA">
        <w:rPr>
          <w:rStyle w:val="TextoNormalCaracter"/>
        </w:rPr>
        <w:t xml:space="preserve">, Sentencias </w:t>
      </w:r>
      <w:hyperlink w:anchor="SENTENCIA_2013_150" w:history="1">
        <w:r w:rsidRPr="005877DA">
          <w:rPr>
            <w:rStyle w:val="TextoNormalCaracter"/>
          </w:rPr>
          <w:t>150/2013</w:t>
        </w:r>
      </w:hyperlink>
      <w:r w:rsidRPr="005877DA">
        <w:rPr>
          <w:rStyle w:val="TextoNormalCaracter"/>
        </w:rPr>
        <w:t xml:space="preserve">, f. 6; </w:t>
      </w:r>
      <w:hyperlink w:anchor="SENTENCIA_2013_160" w:history="1">
        <w:r w:rsidRPr="005877DA">
          <w:rPr>
            <w:rStyle w:val="TextoNormalCaracter"/>
          </w:rPr>
          <w:t>160/2013</w:t>
        </w:r>
      </w:hyperlink>
      <w:r w:rsidRPr="005877DA">
        <w:rPr>
          <w:rStyle w:val="TextoNormalCaracter"/>
        </w:rPr>
        <w:t xml:space="preserve">, ff. 4, 5; </w:t>
      </w:r>
      <w:hyperlink w:anchor="SENTENCIA_2013_163" w:history="1">
        <w:r w:rsidRPr="005877DA">
          <w:rPr>
            <w:rStyle w:val="TextoNormalCaracter"/>
          </w:rPr>
          <w:t>163/2013</w:t>
        </w:r>
      </w:hyperlink>
      <w:r w:rsidRPr="005877DA">
        <w:rPr>
          <w:rStyle w:val="TextoNormalCaracter"/>
        </w:rPr>
        <w:t>, f. 4.</w:t>
      </w:r>
    </w:p>
    <w:bookmarkStart w:id="301" w:name="DESCRIPTORALFABETICO77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"DESCRIPTOR778" </w:instrText>
      </w:r>
      <w:r w:rsidR="002D64DC" w:rsidRPr="005877DA">
        <w:rPr>
          <w:rStyle w:val="TextoNormalNegritaCaracter"/>
        </w:rPr>
      </w:r>
      <w:r w:rsidRPr="005877DA">
        <w:rPr>
          <w:rStyle w:val="TextoNormalNegritaCaracter"/>
        </w:rPr>
        <w:fldChar w:fldCharType="separate"/>
      </w:r>
      <w:bookmarkEnd w:id="301"/>
      <w:r w:rsidRPr="005877DA">
        <w:rPr>
          <w:rStyle w:val="TextoNormalNegritaCaracter"/>
        </w:rPr>
        <w:t>Amistad íntima (Descriptor Nº 778)</w:t>
      </w:r>
      <w:r w:rsidRPr="005877DA">
        <w:rPr>
          <w:rStyle w:val="TextoNormalNegritaCaracter"/>
        </w:rPr>
        <w:fldChar w:fldCharType="end"/>
      </w:r>
      <w:r w:rsidRPr="005877DA">
        <w:rPr>
          <w:rStyle w:val="TextoNormalCaracter"/>
        </w:rPr>
        <w:t xml:space="preserve">, Autos </w:t>
      </w:r>
      <w:hyperlink w:anchor="AUTO_2013_180" w:history="1">
        <w:r w:rsidRPr="005877DA">
          <w:rPr>
            <w:rStyle w:val="TextoNormalCaracter"/>
          </w:rPr>
          <w:t>180/2013</w:t>
        </w:r>
      </w:hyperlink>
      <w:r w:rsidRPr="005877DA">
        <w:rPr>
          <w:rStyle w:val="TextoNormalCaracter"/>
        </w:rPr>
        <w:t xml:space="preserve">, f. 5; </w:t>
      </w:r>
      <w:hyperlink w:anchor="AUTO_2013_208" w:history="1">
        <w:r w:rsidRPr="005877DA">
          <w:rPr>
            <w:rStyle w:val="TextoNormalCaracter"/>
          </w:rPr>
          <w:t>208/2013</w:t>
        </w:r>
      </w:hyperlink>
      <w:r w:rsidRPr="005877DA">
        <w:rPr>
          <w:rStyle w:val="TextoNormalCaracter"/>
        </w:rPr>
        <w:t>, f. 2.</w:t>
      </w:r>
    </w:p>
    <w:bookmarkStart w:id="302" w:name="DESCRIPTORALFABETICO83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"DESCRIPTOR832" </w:instrText>
      </w:r>
      <w:r w:rsidR="002D64DC" w:rsidRPr="005877DA">
        <w:rPr>
          <w:rStyle w:val="TextoNormalNegritaCaracter"/>
        </w:rPr>
      </w:r>
      <w:r w:rsidRPr="005877DA">
        <w:rPr>
          <w:rStyle w:val="TextoNormalNegritaCaracter"/>
        </w:rPr>
        <w:fldChar w:fldCharType="separate"/>
      </w:r>
      <w:bookmarkEnd w:id="302"/>
      <w:r w:rsidRPr="005877DA">
        <w:rPr>
          <w:rStyle w:val="TextoNormalNegritaCaracter"/>
        </w:rPr>
        <w:t>Análisis de ADN (Descriptor Nº 832)</w:t>
      </w:r>
      <w:r w:rsidRPr="005877DA">
        <w:rPr>
          <w:rStyle w:val="TextoNormalNegritaCaracter"/>
        </w:rPr>
        <w:fldChar w:fldCharType="end"/>
      </w:r>
      <w:r w:rsidRPr="005877DA">
        <w:rPr>
          <w:rStyle w:val="TextoNormalCaracter"/>
        </w:rPr>
        <w:t xml:space="preserve">, Sentencia </w:t>
      </w:r>
      <w:hyperlink w:anchor="SENTENCIA_2013_199" w:history="1">
        <w:r w:rsidRPr="005877DA">
          <w:rPr>
            <w:rStyle w:val="TextoNormalCaracter"/>
          </w:rPr>
          <w:t>199/2013</w:t>
        </w:r>
      </w:hyperlink>
      <w:r w:rsidRPr="005877DA">
        <w:rPr>
          <w:rStyle w:val="TextoNormalCaracter"/>
        </w:rPr>
        <w:t>, ff. 5 a 12, VP I.</w:t>
      </w:r>
    </w:p>
    <w:bookmarkStart w:id="303" w:name="DESCRIPTORALFABETICO66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"DESCRIPTOR660" </w:instrText>
      </w:r>
      <w:r w:rsidR="002D64DC" w:rsidRPr="005877DA">
        <w:rPr>
          <w:rStyle w:val="TextoNormalNegritaCaracter"/>
        </w:rPr>
      </w:r>
      <w:r w:rsidRPr="005877DA">
        <w:rPr>
          <w:rStyle w:val="TextoNormalNegritaCaracter"/>
        </w:rPr>
        <w:fldChar w:fldCharType="separate"/>
      </w:r>
      <w:bookmarkEnd w:id="303"/>
      <w:r w:rsidRPr="005877DA">
        <w:rPr>
          <w:rStyle w:val="TextoNormalNegritaCaracter"/>
        </w:rPr>
        <w:t>Analogía (Descriptor Nº 660)</w:t>
      </w:r>
      <w:r w:rsidRPr="005877DA">
        <w:rPr>
          <w:rStyle w:val="TextoNormalNegritaCaracter"/>
        </w:rPr>
        <w:fldChar w:fldCharType="end"/>
      </w:r>
      <w:r w:rsidRPr="005877DA">
        <w:rPr>
          <w:rStyle w:val="TextoNormalCaracter"/>
        </w:rPr>
        <w:t xml:space="preserve">, Sentencia </w:t>
      </w:r>
      <w:hyperlink w:anchor="SENTENCIA_2013_204" w:history="1">
        <w:r w:rsidRPr="005877DA">
          <w:rPr>
            <w:rStyle w:val="TextoNormalCaracter"/>
          </w:rPr>
          <w:t>204/2013</w:t>
        </w:r>
      </w:hyperlink>
      <w:r w:rsidRPr="005877DA">
        <w:rPr>
          <w:rStyle w:val="TextoNormalCaracter"/>
        </w:rPr>
        <w:t>, f. 6.</w:t>
      </w:r>
    </w:p>
    <w:bookmarkStart w:id="304" w:name="DESCRIPTORALFABETICO93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"DESCRIPTOR932" </w:instrText>
      </w:r>
      <w:r w:rsidR="002D64DC" w:rsidRPr="005877DA">
        <w:rPr>
          <w:rStyle w:val="TextoNormalNegritaCaracter"/>
        </w:rPr>
      </w:r>
      <w:r w:rsidRPr="005877DA">
        <w:rPr>
          <w:rStyle w:val="TextoNormalNegritaCaracter"/>
        </w:rPr>
        <w:fldChar w:fldCharType="separate"/>
      </w:r>
      <w:bookmarkEnd w:id="304"/>
      <w:r w:rsidRPr="005877DA">
        <w:rPr>
          <w:rStyle w:val="TextoNormalNegritaCaracter"/>
        </w:rPr>
        <w:t>Andalucía (Descriptor Nº 932)</w:t>
      </w:r>
      <w:r w:rsidRPr="005877DA">
        <w:rPr>
          <w:rStyle w:val="TextoNormalNegritaCaracter"/>
        </w:rPr>
        <w:fldChar w:fldCharType="end"/>
      </w:r>
      <w:r w:rsidRPr="005877DA">
        <w:rPr>
          <w:rStyle w:val="TextoNormalCaracter"/>
        </w:rPr>
        <w:t xml:space="preserve">, Sentencias </w:t>
      </w:r>
      <w:hyperlink w:anchor="SENTENCIA_2013_183" w:history="1">
        <w:r w:rsidRPr="005877DA">
          <w:rPr>
            <w:rStyle w:val="TextoNormalCaracter"/>
          </w:rPr>
          <w:t>183/2013</w:t>
        </w:r>
      </w:hyperlink>
      <w:r w:rsidRPr="005877DA">
        <w:rPr>
          <w:rStyle w:val="TextoNormalCaracter"/>
        </w:rPr>
        <w:t xml:space="preserve">, ff. 4, 5; </w:t>
      </w:r>
      <w:hyperlink w:anchor="SENTENCIA_2013_214" w:history="1">
        <w:r w:rsidRPr="005877DA">
          <w:rPr>
            <w:rStyle w:val="TextoNormalCaracter"/>
          </w:rPr>
          <w:t>214/2013</w:t>
        </w:r>
      </w:hyperlink>
      <w:r w:rsidRPr="005877DA">
        <w:rPr>
          <w:rStyle w:val="TextoNormalCaracter"/>
        </w:rPr>
        <w:t>, ff. 3 a 5.</w:t>
      </w:r>
    </w:p>
    <w:bookmarkStart w:id="305" w:name="DESCRIPTORALFABETICO85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"DESCRIPTOR853" </w:instrText>
      </w:r>
      <w:r w:rsidR="002D64DC" w:rsidRPr="005877DA">
        <w:rPr>
          <w:rStyle w:val="TextoNormalNegritaCaracter"/>
        </w:rPr>
      </w:r>
      <w:r w:rsidRPr="005877DA">
        <w:rPr>
          <w:rStyle w:val="TextoNormalNegritaCaracter"/>
        </w:rPr>
        <w:fldChar w:fldCharType="separate"/>
      </w:r>
      <w:bookmarkEnd w:id="305"/>
      <w:r w:rsidRPr="005877DA">
        <w:rPr>
          <w:rStyle w:val="TextoNormalNegritaCaracter"/>
        </w:rPr>
        <w:t>Anotación de medidas cautelares (Descriptor Nº 853)</w:t>
      </w:r>
      <w:r w:rsidRPr="005877DA">
        <w:rPr>
          <w:rStyle w:val="TextoNormalNegritaCaracter"/>
        </w:rPr>
        <w:fldChar w:fldCharType="end"/>
      </w:r>
      <w:r w:rsidRPr="005877DA">
        <w:rPr>
          <w:rStyle w:val="TextoNormalCaracter"/>
        </w:rPr>
        <w:t xml:space="preserve">, Auto </w:t>
      </w:r>
      <w:hyperlink w:anchor="AUTO_2013_276" w:history="1">
        <w:r w:rsidRPr="005877DA">
          <w:rPr>
            <w:rStyle w:val="TextoNormalCaracter"/>
          </w:rPr>
          <w:t>276/2013</w:t>
        </w:r>
      </w:hyperlink>
      <w:r w:rsidRPr="005877DA">
        <w:rPr>
          <w:rStyle w:val="TextoNormalCaracter"/>
        </w:rPr>
        <w:t>, f. único.</w:t>
      </w:r>
    </w:p>
    <w:bookmarkStart w:id="306" w:name="DESCRIPTORALFABETICO85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"DESCRIPTOR854" </w:instrText>
      </w:r>
      <w:r w:rsidR="002D64DC" w:rsidRPr="005877DA">
        <w:rPr>
          <w:rStyle w:val="TextoNormalNegritaCaracter"/>
        </w:rPr>
      </w:r>
      <w:r w:rsidRPr="005877DA">
        <w:rPr>
          <w:rStyle w:val="TextoNormalNegritaCaracter"/>
        </w:rPr>
        <w:fldChar w:fldCharType="separate"/>
      </w:r>
      <w:bookmarkEnd w:id="306"/>
      <w:r w:rsidRPr="005877DA">
        <w:rPr>
          <w:rStyle w:val="TextoNormalNegritaCaracter"/>
        </w:rPr>
        <w:t>Anotación preventiva de demanda de amparo (Descriptor Nº 854)</w:t>
      </w:r>
      <w:r w:rsidRPr="005877DA">
        <w:rPr>
          <w:rStyle w:val="TextoNormalNegritaCaracter"/>
        </w:rPr>
        <w:fldChar w:fldCharType="end"/>
      </w:r>
      <w:r w:rsidRPr="005877DA">
        <w:rPr>
          <w:rStyle w:val="TextoNormalCaracter"/>
        </w:rPr>
        <w:t xml:space="preserve">, Auto </w:t>
      </w:r>
      <w:hyperlink w:anchor="AUTO_2013_276" w:history="1">
        <w:r w:rsidRPr="005877DA">
          <w:rPr>
            <w:rStyle w:val="TextoNormalCaracter"/>
          </w:rPr>
          <w:t>276/2013</w:t>
        </w:r>
      </w:hyperlink>
      <w:r w:rsidRPr="005877DA">
        <w:rPr>
          <w:rStyle w:val="TextoNormalCaracter"/>
        </w:rPr>
        <w:t>, f. único.</w:t>
      </w:r>
    </w:p>
    <w:bookmarkStart w:id="307" w:name="DESCRIPTORALFABETICO85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"DESCRIPTOR855" </w:instrText>
      </w:r>
      <w:r w:rsidR="002D64DC" w:rsidRPr="005877DA">
        <w:rPr>
          <w:rStyle w:val="TextoNormalNegritaCaracter"/>
        </w:rPr>
      </w:r>
      <w:r w:rsidRPr="005877DA">
        <w:rPr>
          <w:rStyle w:val="TextoNormalNegritaCaracter"/>
        </w:rPr>
        <w:fldChar w:fldCharType="separate"/>
      </w:r>
      <w:bookmarkEnd w:id="307"/>
      <w:r w:rsidRPr="005877DA">
        <w:rPr>
          <w:rStyle w:val="TextoNormalNegritaCaracter"/>
        </w:rPr>
        <w:t>Apariencia de buen derecho (Descriptor Nº 855)</w:t>
      </w:r>
      <w:r w:rsidRPr="005877DA">
        <w:rPr>
          <w:rStyle w:val="TextoNormalNegritaCaracter"/>
        </w:rPr>
        <w:fldChar w:fldCharType="end"/>
      </w:r>
      <w:r w:rsidRPr="005877DA">
        <w:rPr>
          <w:rStyle w:val="TextoNormalCaracter"/>
        </w:rPr>
        <w:t xml:space="preserve">, Auto </w:t>
      </w:r>
      <w:hyperlink w:anchor="AUTO_2013_280" w:history="1">
        <w:r w:rsidRPr="005877DA">
          <w:rPr>
            <w:rStyle w:val="TextoNormalCaracter"/>
          </w:rPr>
          <w:t>280/2013</w:t>
        </w:r>
      </w:hyperlink>
      <w:r w:rsidRPr="005877DA">
        <w:rPr>
          <w:rStyle w:val="TextoNormalCaracter"/>
        </w:rPr>
        <w:t>, f. 3.</w:t>
      </w:r>
    </w:p>
    <w:p w:rsidR="005877DA" w:rsidRPr="005877DA" w:rsidRDefault="005877DA" w:rsidP="005877DA">
      <w:pPr>
        <w:pStyle w:val="TextoNormalSangraFrancesa"/>
        <w:rPr>
          <w:rStyle w:val="TextoNormalNegritaCaracter"/>
        </w:rPr>
      </w:pPr>
      <w:r w:rsidRPr="005877DA">
        <w:rPr>
          <w:rStyle w:val="TextoNormalCursivaCaracter"/>
        </w:rPr>
        <w:t>Aplicabilidad de la norma cuestionada</w:t>
      </w:r>
      <w:r>
        <w:t xml:space="preserve"> véase </w:t>
      </w:r>
      <w:hyperlink w:anchor="DESCRIPTORALFABETICO299" w:history="1">
        <w:r w:rsidRPr="005877DA">
          <w:rPr>
            <w:rStyle w:val="TextoNormalNegritaCaracter"/>
          </w:rPr>
          <w:t>Juicio de aplicabilidad</w:t>
        </w:r>
      </w:hyperlink>
    </w:p>
    <w:bookmarkStart w:id="308" w:name="DESCRIPTORALFABETICO62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"DESCRIPTOR620" </w:instrText>
      </w:r>
      <w:r w:rsidR="002D64DC" w:rsidRPr="005877DA">
        <w:rPr>
          <w:rStyle w:val="TextoNormalNegritaCaracter"/>
        </w:rPr>
      </w:r>
      <w:r w:rsidRPr="005877DA">
        <w:rPr>
          <w:rStyle w:val="TextoNormalNegritaCaracter"/>
        </w:rPr>
        <w:fldChar w:fldCharType="separate"/>
      </w:r>
      <w:bookmarkEnd w:id="308"/>
      <w:r w:rsidRPr="005877DA">
        <w:rPr>
          <w:rStyle w:val="TextoNormalNegritaCaracter"/>
        </w:rPr>
        <w:t>Aplicación del Derecho de la Unión Europea (Descriptor Nº 620)</w:t>
      </w:r>
      <w:r w:rsidRPr="005877DA">
        <w:rPr>
          <w:rStyle w:val="TextoNormalNegritaCaracter"/>
        </w:rPr>
        <w:fldChar w:fldCharType="end"/>
      </w:r>
      <w:r w:rsidRPr="005877DA">
        <w:rPr>
          <w:rStyle w:val="TextoNormalCaracter"/>
        </w:rPr>
        <w:t xml:space="preserve">, Sentencia </w:t>
      </w:r>
      <w:hyperlink w:anchor="SENTENCIA_2013_166" w:history="1">
        <w:r w:rsidRPr="005877DA">
          <w:rPr>
            <w:rStyle w:val="TextoNormalCaracter"/>
          </w:rPr>
          <w:t>166/2013</w:t>
        </w:r>
      </w:hyperlink>
      <w:r w:rsidRPr="005877DA">
        <w:rPr>
          <w:rStyle w:val="TextoNormalCaracter"/>
        </w:rPr>
        <w:t>, f. 2.</w:t>
      </w:r>
    </w:p>
    <w:bookmarkStart w:id="309" w:name="DESCRIPTORALFABETICO81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"DESCRIPTOR819" </w:instrText>
      </w:r>
      <w:r w:rsidR="002D64DC" w:rsidRPr="005877DA">
        <w:rPr>
          <w:rStyle w:val="TextoNormalNegritaCaracter"/>
        </w:rPr>
      </w:r>
      <w:r w:rsidRPr="005877DA">
        <w:rPr>
          <w:rStyle w:val="TextoNormalNegritaCaracter"/>
        </w:rPr>
        <w:fldChar w:fldCharType="separate"/>
      </w:r>
      <w:bookmarkEnd w:id="309"/>
      <w:r w:rsidRPr="005877DA">
        <w:rPr>
          <w:rStyle w:val="TextoNormalNegritaCaracter"/>
        </w:rPr>
        <w:t>Aportación de prueba al proceso (Descriptor Nº 819)</w:t>
      </w:r>
      <w:r w:rsidRPr="005877DA">
        <w:rPr>
          <w:rStyle w:val="TextoNormalNegritaCaracter"/>
        </w:rPr>
        <w:fldChar w:fldCharType="end"/>
      </w:r>
      <w:r w:rsidRPr="005877DA">
        <w:rPr>
          <w:rStyle w:val="TextoNormalCaracter"/>
        </w:rPr>
        <w:t xml:space="preserve">, Sentencia </w:t>
      </w:r>
      <w:hyperlink w:anchor="SENTENCIA_2013_199" w:history="1">
        <w:r w:rsidRPr="005877DA">
          <w:rPr>
            <w:rStyle w:val="TextoNormalCaracter"/>
          </w:rPr>
          <w:t>199/2013</w:t>
        </w:r>
      </w:hyperlink>
      <w:r w:rsidRPr="005877DA">
        <w:rPr>
          <w:rStyle w:val="TextoNormalCaracter"/>
        </w:rPr>
        <w:t>, f. 4.</w:t>
      </w:r>
    </w:p>
    <w:p w:rsidR="005877DA" w:rsidRPr="005877DA" w:rsidRDefault="005877DA" w:rsidP="005877DA">
      <w:pPr>
        <w:pStyle w:val="TextoNormalSangraFrancesa"/>
        <w:rPr>
          <w:rStyle w:val="TextoNormalNegritaCaracter"/>
        </w:rPr>
      </w:pPr>
      <w:r w:rsidRPr="005877DA">
        <w:rPr>
          <w:rStyle w:val="TextoNormalCursivaCaracter"/>
        </w:rPr>
        <w:t>Apreciación de la prueba</w:t>
      </w:r>
      <w:r>
        <w:t xml:space="preserve"> véase </w:t>
      </w:r>
      <w:hyperlink w:anchor="DESCRIPTORALFABETICO836" w:history="1">
        <w:r w:rsidRPr="005877DA">
          <w:rPr>
            <w:rStyle w:val="TextoNormalNegritaCaracter"/>
          </w:rPr>
          <w:t>Valoración de la prueba</w:t>
        </w:r>
      </w:hyperlink>
    </w:p>
    <w:bookmarkStart w:id="310" w:name="DESCRIPTORALFABETICO61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"DESCRIPTOR611" </w:instrText>
      </w:r>
      <w:r w:rsidR="002D64DC" w:rsidRPr="005877DA">
        <w:rPr>
          <w:rStyle w:val="TextoNormalNegritaCaracter"/>
        </w:rPr>
      </w:r>
      <w:r w:rsidRPr="005877DA">
        <w:rPr>
          <w:rStyle w:val="TextoNormalNegritaCaracter"/>
        </w:rPr>
        <w:fldChar w:fldCharType="separate"/>
      </w:r>
      <w:bookmarkEnd w:id="310"/>
      <w:r w:rsidRPr="005877DA">
        <w:rPr>
          <w:rStyle w:val="TextoNormalNegritaCaracter"/>
        </w:rPr>
        <w:t>Aprovechamiento urbanístico (Descriptor Nº 611)</w:t>
      </w:r>
      <w:r w:rsidRPr="005877DA">
        <w:rPr>
          <w:rStyle w:val="TextoNormalNegritaCaracter"/>
        </w:rPr>
        <w:fldChar w:fldCharType="end"/>
      </w:r>
      <w:r w:rsidRPr="005877DA">
        <w:rPr>
          <w:rStyle w:val="TextoNormalCaracter"/>
        </w:rPr>
        <w:t xml:space="preserve">, Sentencia </w:t>
      </w:r>
      <w:hyperlink w:anchor="SENTENCIA_2013_183" w:history="1">
        <w:r w:rsidRPr="005877DA">
          <w:rPr>
            <w:rStyle w:val="TextoNormalCaracter"/>
          </w:rPr>
          <w:t>183/2013</w:t>
        </w:r>
      </w:hyperlink>
      <w:r w:rsidRPr="005877DA">
        <w:rPr>
          <w:rStyle w:val="TextoNormalCaracter"/>
        </w:rPr>
        <w:t>, f. 4.</w:t>
      </w:r>
    </w:p>
    <w:bookmarkStart w:id="311" w:name="DESCRIPTORALFABETICO93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"DESCRIPTOR933" </w:instrText>
      </w:r>
      <w:r w:rsidR="002D64DC" w:rsidRPr="005877DA">
        <w:rPr>
          <w:rStyle w:val="TextoNormalNegritaCaracter"/>
        </w:rPr>
      </w:r>
      <w:r w:rsidRPr="005877DA">
        <w:rPr>
          <w:rStyle w:val="TextoNormalNegritaCaracter"/>
        </w:rPr>
        <w:fldChar w:fldCharType="separate"/>
      </w:r>
      <w:bookmarkEnd w:id="311"/>
      <w:r w:rsidRPr="005877DA">
        <w:rPr>
          <w:rStyle w:val="TextoNormalNegritaCaracter"/>
        </w:rPr>
        <w:t>Aragón (Descriptor Nº 933)</w:t>
      </w:r>
      <w:r w:rsidRPr="005877DA">
        <w:rPr>
          <w:rStyle w:val="TextoNormalNegritaCaracter"/>
        </w:rPr>
        <w:fldChar w:fldCharType="end"/>
      </w:r>
      <w:r w:rsidRPr="005877DA">
        <w:rPr>
          <w:rStyle w:val="TextoNormalCaracter"/>
        </w:rPr>
        <w:t xml:space="preserve">, Sentencias </w:t>
      </w:r>
      <w:hyperlink w:anchor="SENTENCIA_2013_156" w:history="1">
        <w:r w:rsidRPr="005877DA">
          <w:rPr>
            <w:rStyle w:val="TextoNormalCaracter"/>
          </w:rPr>
          <w:t>156/2013</w:t>
        </w:r>
      </w:hyperlink>
      <w:r w:rsidRPr="005877DA">
        <w:rPr>
          <w:rStyle w:val="TextoNormalCaracter"/>
        </w:rPr>
        <w:t xml:space="preserve">, f. 6; </w:t>
      </w:r>
      <w:hyperlink w:anchor="SENTENCIA_2013_158" w:history="1">
        <w:r w:rsidRPr="005877DA">
          <w:rPr>
            <w:rStyle w:val="TextoNormalCaracter"/>
          </w:rPr>
          <w:t>158/2013</w:t>
        </w:r>
      </w:hyperlink>
      <w:r w:rsidRPr="005877DA">
        <w:rPr>
          <w:rStyle w:val="TextoNormalCaracter"/>
        </w:rPr>
        <w:t xml:space="preserve">, f. 5; </w:t>
      </w:r>
      <w:hyperlink w:anchor="SENTENCIA_2013_161" w:history="1">
        <w:r w:rsidRPr="005877DA">
          <w:rPr>
            <w:rStyle w:val="TextoNormalCaracter"/>
          </w:rPr>
          <w:t>161/2013</w:t>
        </w:r>
      </w:hyperlink>
      <w:r w:rsidRPr="005877DA">
        <w:rPr>
          <w:rStyle w:val="TextoNormalCaracter"/>
        </w:rPr>
        <w:t xml:space="preserve">, ff. 3 a 12; </w:t>
      </w:r>
      <w:hyperlink w:anchor="SENTENCIA_2013_163" w:history="1">
        <w:r w:rsidRPr="005877DA">
          <w:rPr>
            <w:rStyle w:val="TextoNormalCaracter"/>
          </w:rPr>
          <w:t>163/2013</w:t>
        </w:r>
      </w:hyperlink>
      <w:r w:rsidRPr="005877DA">
        <w:rPr>
          <w:rStyle w:val="TextoNormalCaracter"/>
        </w:rPr>
        <w:t xml:space="preserve">, ff. 3, 4; </w:t>
      </w:r>
      <w:hyperlink w:anchor="SENTENCIA_2013_200" w:history="1">
        <w:r w:rsidRPr="005877DA">
          <w:rPr>
            <w:rStyle w:val="TextoNormalCaracter"/>
          </w:rPr>
          <w:t>200/2013</w:t>
        </w:r>
      </w:hyperlink>
      <w:r w:rsidRPr="005877DA">
        <w:rPr>
          <w:rStyle w:val="TextoNormalCaracter"/>
        </w:rPr>
        <w:t>, f. 3.</w:t>
      </w:r>
    </w:p>
    <w:bookmarkStart w:id="312" w:name="DESCRIPTORALFABETICO79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"DESCRIPTOR792" </w:instrText>
      </w:r>
      <w:r w:rsidR="002D64DC" w:rsidRPr="005877DA">
        <w:rPr>
          <w:rStyle w:val="TextoNormalNegritaCaracter"/>
        </w:rPr>
      </w:r>
      <w:r w:rsidRPr="005877DA">
        <w:rPr>
          <w:rStyle w:val="TextoNormalNegritaCaracter"/>
        </w:rPr>
        <w:fldChar w:fldCharType="separate"/>
      </w:r>
      <w:bookmarkEnd w:id="312"/>
      <w:r w:rsidRPr="005877DA">
        <w:rPr>
          <w:rStyle w:val="TextoNormalNegritaCaracter"/>
        </w:rPr>
        <w:t>Archivo de actuaciones (Descriptor Nº 792)</w:t>
      </w:r>
      <w:r w:rsidRPr="005877DA">
        <w:rPr>
          <w:rStyle w:val="TextoNormalNegritaCaracter"/>
        </w:rPr>
        <w:fldChar w:fldCharType="end"/>
      </w:r>
      <w:r w:rsidRPr="005877DA">
        <w:rPr>
          <w:rStyle w:val="TextoNormalCaracter"/>
        </w:rPr>
        <w:t xml:space="preserve">, Auto </w:t>
      </w:r>
      <w:hyperlink w:anchor="AUTO_2013_252" w:history="1">
        <w:r w:rsidRPr="005877DA">
          <w:rPr>
            <w:rStyle w:val="TextoNormalCaracter"/>
          </w:rPr>
          <w:t>252/2013</w:t>
        </w:r>
      </w:hyperlink>
      <w:r w:rsidRPr="005877DA">
        <w:rPr>
          <w:rStyle w:val="TextoNormalCaracter"/>
        </w:rPr>
        <w:t>, f. 2.</w:t>
      </w:r>
    </w:p>
    <w:bookmarkStart w:id="313" w:name="DESCRIPTORALFABETICO88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"DESCRIPTOR888" </w:instrText>
      </w:r>
      <w:r w:rsidR="002D64DC" w:rsidRPr="005877DA">
        <w:rPr>
          <w:rStyle w:val="TextoNormalNegritaCaracter"/>
        </w:rPr>
      </w:r>
      <w:r w:rsidRPr="005877DA">
        <w:rPr>
          <w:rStyle w:val="TextoNormalNegritaCaracter"/>
        </w:rPr>
        <w:fldChar w:fldCharType="separate"/>
      </w:r>
      <w:bookmarkEnd w:id="313"/>
      <w:r w:rsidRPr="005877DA">
        <w:rPr>
          <w:rStyle w:val="TextoNormalNegritaCaracter"/>
        </w:rPr>
        <w:t>Archivo de demanda por despido (Descriptor Nº 888)</w:t>
      </w:r>
      <w:r w:rsidRPr="005877DA">
        <w:rPr>
          <w:rStyle w:val="TextoNormalNegritaCaracter"/>
        </w:rPr>
        <w:fldChar w:fldCharType="end"/>
      </w:r>
      <w:r w:rsidRPr="005877DA">
        <w:rPr>
          <w:rStyle w:val="TextoNormalCaracter"/>
        </w:rPr>
        <w:t xml:space="preserve">, Sentencia </w:t>
      </w:r>
      <w:hyperlink w:anchor="SENTENCIA_2013_185" w:history="1">
        <w:r w:rsidRPr="005877DA">
          <w:rPr>
            <w:rStyle w:val="TextoNormalCaracter"/>
          </w:rPr>
          <w:t>185/2013</w:t>
        </w:r>
      </w:hyperlink>
      <w:r w:rsidRPr="005877DA">
        <w:rPr>
          <w:rStyle w:val="TextoNormalCaracter"/>
        </w:rPr>
        <w:t>, ff. 3, 5.</w:t>
      </w:r>
    </w:p>
    <w:bookmarkStart w:id="314" w:name="DESCRIPTORALFABETICO41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"DESCRIPTOR411" </w:instrText>
      </w:r>
      <w:r w:rsidR="002D64DC" w:rsidRPr="005877DA">
        <w:rPr>
          <w:rStyle w:val="TextoNormalNegritaCaracter"/>
        </w:rPr>
      </w:r>
      <w:r w:rsidRPr="005877DA">
        <w:rPr>
          <w:rStyle w:val="TextoNormalNegritaCaracter"/>
        </w:rPr>
        <w:fldChar w:fldCharType="separate"/>
      </w:r>
      <w:bookmarkEnd w:id="314"/>
      <w:r w:rsidRPr="005877DA">
        <w:rPr>
          <w:rStyle w:val="TextoNormalNegritaCaracter"/>
        </w:rPr>
        <w:t>Asambleas legislativas de las Comunidades Autónomas (Descriptor Nº 411)</w:t>
      </w:r>
      <w:r w:rsidRPr="005877DA">
        <w:rPr>
          <w:rStyle w:val="TextoNormalNegritaCaracter"/>
        </w:rPr>
        <w:fldChar w:fldCharType="end"/>
      </w:r>
      <w:r w:rsidRPr="005877DA">
        <w:rPr>
          <w:rStyle w:val="TextoNormalCaracter"/>
        </w:rPr>
        <w:t xml:space="preserve">, Sentencia </w:t>
      </w:r>
      <w:hyperlink w:anchor="SENTENCIA_2013_191" w:history="1">
        <w:r w:rsidRPr="005877DA">
          <w:rPr>
            <w:rStyle w:val="TextoNormalCaracter"/>
          </w:rPr>
          <w:t>191/2013</w:t>
        </w:r>
      </w:hyperlink>
      <w:r w:rsidRPr="005877DA">
        <w:rPr>
          <w:rStyle w:val="TextoNormalCaracter"/>
        </w:rPr>
        <w:t>, ff. 3 a 6.</w:t>
      </w:r>
    </w:p>
    <w:bookmarkStart w:id="315" w:name="DESCRIPTORALFABETICO8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"DESCRIPTOR87" </w:instrText>
      </w:r>
      <w:r w:rsidR="002D64DC" w:rsidRPr="005877DA">
        <w:rPr>
          <w:rStyle w:val="TextoNormalNegritaCaracter"/>
        </w:rPr>
      </w:r>
      <w:r w:rsidRPr="005877DA">
        <w:rPr>
          <w:rStyle w:val="TextoNormalNegritaCaracter"/>
        </w:rPr>
        <w:fldChar w:fldCharType="separate"/>
      </w:r>
      <w:bookmarkEnd w:id="315"/>
      <w:r w:rsidRPr="005877DA">
        <w:rPr>
          <w:rStyle w:val="TextoNormalNegritaCaracter"/>
        </w:rPr>
        <w:t>Asignaciones complementarias a favor de las Comunidades Autónomas (Descriptor Nº 87)</w:t>
      </w:r>
      <w:r w:rsidRPr="005877DA">
        <w:rPr>
          <w:rStyle w:val="TextoNormalNegritaCaracter"/>
        </w:rPr>
        <w:fldChar w:fldCharType="end"/>
      </w:r>
      <w:r w:rsidRPr="005877DA">
        <w:rPr>
          <w:rStyle w:val="TextoNormalCaracter"/>
        </w:rPr>
        <w:t xml:space="preserve">, Sentencia </w:t>
      </w:r>
      <w:hyperlink w:anchor="SENTENCIA_2013_217" w:history="1">
        <w:r w:rsidRPr="005877DA">
          <w:rPr>
            <w:rStyle w:val="TextoNormalCaracter"/>
          </w:rPr>
          <w:t>217/2013</w:t>
        </w:r>
      </w:hyperlink>
      <w:r w:rsidRPr="005877DA">
        <w:rPr>
          <w:rStyle w:val="TextoNormalCaracter"/>
        </w:rPr>
        <w:t>, f. 6.</w:t>
      </w:r>
    </w:p>
    <w:bookmarkStart w:id="316" w:name="DESCRIPTORALFABETICO8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"DESCRIPTOR86" </w:instrText>
      </w:r>
      <w:r w:rsidR="002D64DC" w:rsidRPr="005877DA">
        <w:rPr>
          <w:rStyle w:val="TextoNormalNegritaCaracter"/>
        </w:rPr>
      </w:r>
      <w:r w:rsidRPr="005877DA">
        <w:rPr>
          <w:rStyle w:val="TextoNormalNegritaCaracter"/>
        </w:rPr>
        <w:fldChar w:fldCharType="separate"/>
      </w:r>
      <w:bookmarkEnd w:id="316"/>
      <w:r w:rsidRPr="005877DA">
        <w:rPr>
          <w:rStyle w:val="TextoNormalNegritaCaracter"/>
        </w:rPr>
        <w:t>Asignaciones presupuestarias (Descriptor Nº 86)</w:t>
      </w:r>
      <w:r w:rsidRPr="005877DA">
        <w:rPr>
          <w:rStyle w:val="TextoNormalNegritaCaracter"/>
        </w:rPr>
        <w:fldChar w:fldCharType="end"/>
      </w:r>
      <w:r w:rsidRPr="005877DA">
        <w:rPr>
          <w:rStyle w:val="TextoNormalCaracter"/>
        </w:rPr>
        <w:t xml:space="preserve">, Sentencia </w:t>
      </w:r>
      <w:hyperlink w:anchor="SENTENCIA_2013_217" w:history="1">
        <w:r w:rsidRPr="005877DA">
          <w:rPr>
            <w:rStyle w:val="TextoNormalCaracter"/>
          </w:rPr>
          <w:t>217/2013</w:t>
        </w:r>
      </w:hyperlink>
      <w:r w:rsidRPr="005877DA">
        <w:rPr>
          <w:rStyle w:val="TextoNormalCaracter"/>
        </w:rPr>
        <w:t>, f. 4.</w:t>
      </w:r>
    </w:p>
    <w:p w:rsidR="005877DA" w:rsidRPr="005877DA" w:rsidRDefault="005877DA" w:rsidP="005877DA">
      <w:pPr>
        <w:pStyle w:val="TextoNormalSangraFrancesa"/>
        <w:rPr>
          <w:rStyle w:val="TextoNormalNegritaCaracter"/>
        </w:rPr>
      </w:pPr>
      <w:r w:rsidRPr="005877DA">
        <w:rPr>
          <w:rStyle w:val="TextoNormalCursivaCaracter"/>
        </w:rPr>
        <w:t>Asistencia jurídica gratuita</w:t>
      </w:r>
      <w:r>
        <w:t xml:space="preserve"> véase </w:t>
      </w:r>
      <w:hyperlink w:anchor="DESCRIPTORALFABETICO850" w:history="1">
        <w:r w:rsidRPr="005877DA">
          <w:rPr>
            <w:rStyle w:val="TextoNormalNegritaCaracter"/>
          </w:rPr>
          <w:t>Justicia gratuita</w:t>
        </w:r>
      </w:hyperlink>
    </w:p>
    <w:bookmarkStart w:id="317" w:name="DESCRIPTORALFABETICO72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"DESCRIPTOR725" </w:instrText>
      </w:r>
      <w:r w:rsidR="002D64DC" w:rsidRPr="005877DA">
        <w:rPr>
          <w:rStyle w:val="TextoNormalNegritaCaracter"/>
        </w:rPr>
      </w:r>
      <w:r w:rsidRPr="005877DA">
        <w:rPr>
          <w:rStyle w:val="TextoNormalNegritaCaracter"/>
        </w:rPr>
        <w:fldChar w:fldCharType="separate"/>
      </w:r>
      <w:bookmarkEnd w:id="317"/>
      <w:r w:rsidRPr="005877DA">
        <w:rPr>
          <w:rStyle w:val="TextoNormalNegritaCaracter"/>
        </w:rPr>
        <w:t>Asistencia social (Descriptor Nº 725)</w:t>
      </w:r>
      <w:r w:rsidRPr="005877DA">
        <w:rPr>
          <w:rStyle w:val="TextoNormalNegritaCaracter"/>
        </w:rPr>
        <w:fldChar w:fldCharType="end"/>
      </w:r>
      <w:r w:rsidRPr="005877DA">
        <w:rPr>
          <w:rStyle w:val="TextoNormalCaracter"/>
        </w:rPr>
        <w:t xml:space="preserve">, Sentencia </w:t>
      </w:r>
      <w:hyperlink w:anchor="SENTENCIA_2013_154" w:history="1">
        <w:r w:rsidRPr="005877DA">
          <w:rPr>
            <w:rStyle w:val="TextoNormalCaracter"/>
          </w:rPr>
          <w:t>154/2013</w:t>
        </w:r>
      </w:hyperlink>
      <w:r w:rsidRPr="005877DA">
        <w:rPr>
          <w:rStyle w:val="TextoNormalCaracter"/>
        </w:rPr>
        <w:t>, ff. 5 a 7.</w:t>
      </w:r>
    </w:p>
    <w:bookmarkStart w:id="318" w:name="DESCRIPTORALFABETICO93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"DESCRIPTOR934" </w:instrText>
      </w:r>
      <w:r w:rsidR="002D64DC" w:rsidRPr="005877DA">
        <w:rPr>
          <w:rStyle w:val="TextoNormalNegritaCaracter"/>
        </w:rPr>
      </w:r>
      <w:r w:rsidRPr="005877DA">
        <w:rPr>
          <w:rStyle w:val="TextoNormalNegritaCaracter"/>
        </w:rPr>
        <w:fldChar w:fldCharType="separate"/>
      </w:r>
      <w:bookmarkEnd w:id="318"/>
      <w:r w:rsidRPr="005877DA">
        <w:rPr>
          <w:rStyle w:val="TextoNormalNegritaCaracter"/>
        </w:rPr>
        <w:t>Asturias (Descriptor Nº 934)</w:t>
      </w:r>
      <w:r w:rsidRPr="005877DA">
        <w:rPr>
          <w:rStyle w:val="TextoNormalNegritaCaracter"/>
        </w:rPr>
        <w:fldChar w:fldCharType="end"/>
      </w:r>
      <w:r w:rsidRPr="005877DA">
        <w:rPr>
          <w:rStyle w:val="TextoNormalCaracter"/>
        </w:rPr>
        <w:t xml:space="preserve">, Auto </w:t>
      </w:r>
      <w:hyperlink w:anchor="AUTO_2013_154" w:history="1">
        <w:r w:rsidRPr="005877DA">
          <w:rPr>
            <w:rStyle w:val="TextoNormalCaracter"/>
          </w:rPr>
          <w:t>154/2013</w:t>
        </w:r>
      </w:hyperlink>
      <w:r w:rsidRPr="005877DA">
        <w:rPr>
          <w:rStyle w:val="TextoNormalCaracter"/>
        </w:rPr>
        <w:t>, ff. 1, 2, 3, 4, 5.</w:t>
      </w:r>
    </w:p>
    <w:bookmarkStart w:id="319" w:name="DESCRIPTORALFABETICO894"/>
    <w:p w:rsidR="005877DA" w:rsidRPr="005877DA" w:rsidRDefault="005877DA" w:rsidP="005877DA">
      <w:pPr>
        <w:pStyle w:val="TextoNormalSangraFrancesa"/>
        <w:rPr>
          <w:rStyle w:val="TextoNormalCaracter"/>
        </w:rPr>
      </w:pPr>
      <w:r w:rsidRPr="005877DA">
        <w:rPr>
          <w:rStyle w:val="TextoNormalNegritaCaracter"/>
        </w:rPr>
        <w:lastRenderedPageBreak/>
        <w:fldChar w:fldCharType="begin"/>
      </w:r>
      <w:r w:rsidRPr="005877DA">
        <w:rPr>
          <w:rStyle w:val="TextoNormalNegritaCaracter"/>
        </w:rPr>
        <w:instrText xml:space="preserve"> HYPERLINK  \l "DESCRIPTOR894" </w:instrText>
      </w:r>
      <w:r w:rsidR="002D64DC" w:rsidRPr="005877DA">
        <w:rPr>
          <w:rStyle w:val="TextoNormalNegritaCaracter"/>
        </w:rPr>
      </w:r>
      <w:r w:rsidRPr="005877DA">
        <w:rPr>
          <w:rStyle w:val="TextoNormalNegritaCaracter"/>
        </w:rPr>
        <w:fldChar w:fldCharType="separate"/>
      </w:r>
      <w:bookmarkEnd w:id="319"/>
      <w:r w:rsidRPr="005877DA">
        <w:rPr>
          <w:rStyle w:val="TextoNormalNegritaCaracter"/>
        </w:rPr>
        <w:t>Atestado policial (Descriptor Nº 894)</w:t>
      </w:r>
      <w:r w:rsidRPr="005877DA">
        <w:rPr>
          <w:rStyle w:val="TextoNormalNegritaCaracter"/>
        </w:rPr>
        <w:fldChar w:fldCharType="end"/>
      </w:r>
      <w:r w:rsidRPr="005877DA">
        <w:rPr>
          <w:rStyle w:val="TextoNormalCaracter"/>
        </w:rPr>
        <w:t xml:space="preserve">, Sentencia </w:t>
      </w:r>
      <w:hyperlink w:anchor="SENTENCIA_2013_195" w:history="1">
        <w:r w:rsidRPr="005877DA">
          <w:rPr>
            <w:rStyle w:val="TextoNormalCaracter"/>
          </w:rPr>
          <w:t>195/2013</w:t>
        </w:r>
      </w:hyperlink>
      <w:r w:rsidRPr="005877DA">
        <w:rPr>
          <w:rStyle w:val="TextoNormalCaracter"/>
        </w:rPr>
        <w:t>, f. 4.</w:t>
      </w:r>
    </w:p>
    <w:bookmarkStart w:id="320" w:name="DESCRIPTORALFABETICO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 </w:instrText>
      </w:r>
      <w:r w:rsidR="002D64DC" w:rsidRPr="005877DA">
        <w:rPr>
          <w:rStyle w:val="TextoNormalNegritaCaracter"/>
        </w:rPr>
      </w:r>
      <w:r w:rsidRPr="005877DA">
        <w:rPr>
          <w:rStyle w:val="TextoNormalNegritaCaracter"/>
        </w:rPr>
        <w:fldChar w:fldCharType="separate"/>
      </w:r>
      <w:bookmarkEnd w:id="320"/>
      <w:r w:rsidRPr="005877DA">
        <w:rPr>
          <w:rStyle w:val="TextoNormalNegritaCaracter"/>
        </w:rPr>
        <w:t xml:space="preserve">Atribución de competencias </w:t>
      </w:r>
      <w:r w:rsidRPr="005877DA">
        <w:rPr>
          <w:rStyle w:val="TextoNormalNegritaCaracter"/>
          <w:i/>
        </w:rPr>
        <w:t>ratione materiae</w:t>
      </w:r>
      <w:r w:rsidRPr="005877DA">
        <w:rPr>
          <w:rStyle w:val="TextoNormalNegritaCaracter"/>
        </w:rPr>
        <w:t xml:space="preserve"> (Descriptor Nº 3)</w:t>
      </w:r>
      <w:r w:rsidRPr="005877DA">
        <w:rPr>
          <w:rStyle w:val="TextoNormalNegritaCaracter"/>
        </w:rPr>
        <w:fldChar w:fldCharType="end"/>
      </w:r>
      <w:r w:rsidRPr="005877DA">
        <w:rPr>
          <w:rStyle w:val="TextoNormalCaracter"/>
        </w:rPr>
        <w:t xml:space="preserve">, Sentencia </w:t>
      </w:r>
      <w:hyperlink w:anchor="SENTENCIA_2013_179" w:history="1">
        <w:r w:rsidRPr="005877DA">
          <w:rPr>
            <w:rStyle w:val="TextoNormalCaracter"/>
          </w:rPr>
          <w:t>179/2013</w:t>
        </w:r>
      </w:hyperlink>
      <w:r w:rsidRPr="005877DA">
        <w:rPr>
          <w:rStyle w:val="TextoNormalCaracter"/>
        </w:rPr>
        <w:t>, f. 8.</w:t>
      </w:r>
    </w:p>
    <w:p w:rsidR="005877DA" w:rsidRPr="005877DA" w:rsidRDefault="005877DA" w:rsidP="005877DA">
      <w:pPr>
        <w:pStyle w:val="TextoNormalSangraFrancesa"/>
        <w:rPr>
          <w:rStyle w:val="TextoNormalNegritaCaracter"/>
        </w:rPr>
      </w:pPr>
      <w:r w:rsidRPr="005877DA">
        <w:rPr>
          <w:rStyle w:val="TextoNormalCursivaCaracter"/>
        </w:rPr>
        <w:t>Audiencia de las partes</w:t>
      </w:r>
      <w:r>
        <w:t xml:space="preserve"> véase </w:t>
      </w:r>
      <w:hyperlink w:anchor="DESCRIPTORALFABETICO817" w:history="1">
        <w:r w:rsidRPr="005877DA">
          <w:rPr>
            <w:rStyle w:val="TextoNormalNegritaCaracter"/>
          </w:rPr>
          <w:t>Trámite de audiencia</w:t>
        </w:r>
      </w:hyperlink>
    </w:p>
    <w:bookmarkStart w:id="321" w:name="DESCRIPTORALFABETICO29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"DESCRIPTOR290" </w:instrText>
      </w:r>
      <w:r w:rsidR="002D64DC" w:rsidRPr="005877DA">
        <w:rPr>
          <w:rStyle w:val="TextoNormalNegritaCaracter"/>
        </w:rPr>
      </w:r>
      <w:r w:rsidRPr="005877DA">
        <w:rPr>
          <w:rStyle w:val="TextoNormalNegritaCaracter"/>
        </w:rPr>
        <w:fldChar w:fldCharType="separate"/>
      </w:r>
      <w:bookmarkEnd w:id="321"/>
      <w:r w:rsidRPr="005877DA">
        <w:rPr>
          <w:rStyle w:val="TextoNormalNegritaCaracter"/>
        </w:rPr>
        <w:t>Audiencia previa a las partes (Descriptor Nº 290)</w:t>
      </w:r>
      <w:r w:rsidRPr="005877DA">
        <w:rPr>
          <w:rStyle w:val="TextoNormalNegritaCaracter"/>
        </w:rPr>
        <w:fldChar w:fldCharType="end"/>
      </w:r>
      <w:r w:rsidRPr="005877DA">
        <w:rPr>
          <w:rStyle w:val="TextoNormalCaracter"/>
        </w:rPr>
        <w:t xml:space="preserve">, Sentencia </w:t>
      </w:r>
      <w:hyperlink w:anchor="SENTENCIA_2013_145" w:history="1">
        <w:r w:rsidRPr="005877DA">
          <w:rPr>
            <w:rStyle w:val="TextoNormalCaracter"/>
          </w:rPr>
          <w:t>145/2013</w:t>
        </w:r>
      </w:hyperlink>
      <w:r w:rsidRPr="005877DA">
        <w:rPr>
          <w:rStyle w:val="TextoNormalCaracter"/>
        </w:rPr>
        <w:t>, f. 3.</w:t>
      </w:r>
    </w:p>
    <w:bookmarkStart w:id="322" w:name="DESCRIPTORALFABETICO82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"DESCRIPTOR820" </w:instrText>
      </w:r>
      <w:r w:rsidR="002D64DC" w:rsidRPr="005877DA">
        <w:rPr>
          <w:rStyle w:val="TextoNormalNegritaCaracter"/>
        </w:rPr>
      </w:r>
      <w:r w:rsidRPr="005877DA">
        <w:rPr>
          <w:rStyle w:val="TextoNormalNegritaCaracter"/>
        </w:rPr>
        <w:fldChar w:fldCharType="separate"/>
      </w:r>
      <w:bookmarkEnd w:id="322"/>
      <w:r w:rsidRPr="005877DA">
        <w:rPr>
          <w:rStyle w:val="TextoNormalNegritaCaracter"/>
        </w:rPr>
        <w:t>Ausencia de compulsión en la aportación pruebas (Descriptor Nº 820)</w:t>
      </w:r>
      <w:r w:rsidRPr="005877DA">
        <w:rPr>
          <w:rStyle w:val="TextoNormalNegritaCaracter"/>
        </w:rPr>
        <w:fldChar w:fldCharType="end"/>
      </w:r>
      <w:r w:rsidRPr="005877DA">
        <w:rPr>
          <w:rStyle w:val="TextoNormalCaracter"/>
        </w:rPr>
        <w:t xml:space="preserve">, Sentencia </w:t>
      </w:r>
      <w:hyperlink w:anchor="SENTENCIA_2013_199" w:history="1">
        <w:r w:rsidRPr="005877DA">
          <w:rPr>
            <w:rStyle w:val="TextoNormalCaracter"/>
          </w:rPr>
          <w:t>199/2013</w:t>
        </w:r>
      </w:hyperlink>
      <w:r w:rsidRPr="005877DA">
        <w:rPr>
          <w:rStyle w:val="TextoNormalCaracter"/>
        </w:rPr>
        <w:t>, f. 4.</w:t>
      </w:r>
    </w:p>
    <w:bookmarkStart w:id="323" w:name="DESCRIPTORALFABETICO34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"DESCRIPTOR343" </w:instrText>
      </w:r>
      <w:r w:rsidR="002D64DC" w:rsidRPr="005877DA">
        <w:rPr>
          <w:rStyle w:val="TextoNormalNegritaCaracter"/>
        </w:rPr>
      </w:r>
      <w:r w:rsidRPr="005877DA">
        <w:rPr>
          <w:rStyle w:val="TextoNormalNegritaCaracter"/>
        </w:rPr>
        <w:fldChar w:fldCharType="separate"/>
      </w:r>
      <w:bookmarkEnd w:id="323"/>
      <w:r w:rsidRPr="005877DA">
        <w:rPr>
          <w:rStyle w:val="TextoNormalNegritaCaracter"/>
        </w:rPr>
        <w:t>Ausencia de doctrina constitucional (Descriptor Nº 343)</w:t>
      </w:r>
      <w:r w:rsidRPr="005877DA">
        <w:rPr>
          <w:rStyle w:val="TextoNormalNegritaCaracter"/>
        </w:rPr>
        <w:fldChar w:fldCharType="end"/>
      </w:r>
      <w:r w:rsidRPr="005877DA">
        <w:rPr>
          <w:rStyle w:val="TextoNormalCaracter"/>
        </w:rPr>
        <w:t xml:space="preserve">, Sentencia </w:t>
      </w:r>
      <w:hyperlink w:anchor="SENTENCIA_2013_170" w:history="1">
        <w:r w:rsidRPr="005877DA">
          <w:rPr>
            <w:rStyle w:val="TextoNormalCaracter"/>
          </w:rPr>
          <w:t>170/2013</w:t>
        </w:r>
      </w:hyperlink>
      <w:r w:rsidRPr="005877DA">
        <w:rPr>
          <w:rStyle w:val="TextoNormalCaracter"/>
        </w:rPr>
        <w:t>, f. 2.</w:t>
      </w:r>
    </w:p>
    <w:bookmarkStart w:id="324" w:name="DESCRIPTORALFABETICO7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"DESCRIPTOR74" </w:instrText>
      </w:r>
      <w:r w:rsidR="002D64DC" w:rsidRPr="005877DA">
        <w:rPr>
          <w:rStyle w:val="TextoNormalNegritaCaracter"/>
        </w:rPr>
      </w:r>
      <w:r w:rsidRPr="005877DA">
        <w:rPr>
          <w:rStyle w:val="TextoNormalNegritaCaracter"/>
        </w:rPr>
        <w:fldChar w:fldCharType="separate"/>
      </w:r>
      <w:bookmarkEnd w:id="324"/>
      <w:r w:rsidRPr="005877DA">
        <w:rPr>
          <w:rStyle w:val="TextoNormalNegritaCaracter"/>
        </w:rPr>
        <w:t>Autonomía financiera (Descriptor Nº 74)</w:t>
      </w:r>
      <w:r w:rsidRPr="005877DA">
        <w:rPr>
          <w:rStyle w:val="TextoNormalNegritaCaracter"/>
        </w:rPr>
        <w:fldChar w:fldCharType="end"/>
      </w:r>
      <w:r w:rsidRPr="005877DA">
        <w:rPr>
          <w:rStyle w:val="TextoNormalCaracter"/>
        </w:rPr>
        <w:t xml:space="preserve">, Sentencia </w:t>
      </w:r>
      <w:hyperlink w:anchor="SENTENCIA_2013_219" w:history="1">
        <w:r w:rsidRPr="005877DA">
          <w:rPr>
            <w:rStyle w:val="TextoNormalCaracter"/>
          </w:rPr>
          <w:t>219/2013</w:t>
        </w:r>
      </w:hyperlink>
      <w:r w:rsidRPr="005877DA">
        <w:rPr>
          <w:rStyle w:val="TextoNormalCaracter"/>
        </w:rPr>
        <w:t>, f. 4.</w:t>
      </w:r>
    </w:p>
    <w:bookmarkStart w:id="325" w:name="DESCRIPTORALFABETICO42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"DESCRIPTOR420" </w:instrText>
      </w:r>
      <w:r w:rsidR="002D64DC" w:rsidRPr="005877DA">
        <w:rPr>
          <w:rStyle w:val="TextoNormalNegritaCaracter"/>
        </w:rPr>
      </w:r>
      <w:r w:rsidRPr="005877DA">
        <w:rPr>
          <w:rStyle w:val="TextoNormalNegritaCaracter"/>
        </w:rPr>
        <w:fldChar w:fldCharType="separate"/>
      </w:r>
      <w:bookmarkEnd w:id="325"/>
      <w:r w:rsidRPr="005877DA">
        <w:rPr>
          <w:rStyle w:val="TextoNormalNegritaCaracter"/>
        </w:rPr>
        <w:t>Autonomía local (Descriptor Nº 420)</w:t>
      </w:r>
      <w:r w:rsidRPr="005877DA">
        <w:rPr>
          <w:rStyle w:val="TextoNormalNegritaCaracter"/>
        </w:rPr>
        <w:fldChar w:fldCharType="end"/>
      </w:r>
      <w:r w:rsidRPr="005877DA">
        <w:rPr>
          <w:rStyle w:val="TextoNormalCaracter"/>
        </w:rPr>
        <w:t xml:space="preserve">, Sentencias </w:t>
      </w:r>
      <w:hyperlink w:anchor="SENTENCIA_2013_143" w:history="1">
        <w:r w:rsidRPr="005877DA">
          <w:rPr>
            <w:rStyle w:val="TextoNormalCaracter"/>
          </w:rPr>
          <w:t>143/2013</w:t>
        </w:r>
      </w:hyperlink>
      <w:r w:rsidRPr="005877DA">
        <w:rPr>
          <w:rStyle w:val="TextoNormalCaracter"/>
        </w:rPr>
        <w:t xml:space="preserve">, f. 3; </w:t>
      </w:r>
      <w:hyperlink w:anchor="SENTENCIA_2013_161" w:history="1">
        <w:r w:rsidRPr="005877DA">
          <w:rPr>
            <w:rStyle w:val="TextoNormalCaracter"/>
          </w:rPr>
          <w:t>161/2013</w:t>
        </w:r>
      </w:hyperlink>
      <w:r w:rsidRPr="005877DA">
        <w:rPr>
          <w:rStyle w:val="TextoNormalCaracter"/>
        </w:rPr>
        <w:t>, f. 3.</w:t>
      </w:r>
    </w:p>
    <w:p w:rsidR="005877DA" w:rsidRPr="005877DA" w:rsidRDefault="005877DA" w:rsidP="005877DA">
      <w:pPr>
        <w:pStyle w:val="TextoNormalSangraFrancesa"/>
        <w:rPr>
          <w:rStyle w:val="TextoNormalCaracter"/>
        </w:rPr>
      </w:pPr>
      <w:r w:rsidRPr="005877DA">
        <w:rPr>
          <w:rStyle w:val="TextoNormalCaracter"/>
        </w:rPr>
        <w:t xml:space="preserve">    Auto </w:t>
      </w:r>
      <w:hyperlink w:anchor="AUTO_2013_178" w:history="1">
        <w:r w:rsidRPr="005877DA">
          <w:rPr>
            <w:rStyle w:val="TextoNormalCaracter"/>
          </w:rPr>
          <w:t>178/2013</w:t>
        </w:r>
      </w:hyperlink>
      <w:r w:rsidRPr="005877DA">
        <w:rPr>
          <w:rStyle w:val="TextoNormalCaracter"/>
        </w:rPr>
        <w:t>, ff. 2, 3.</w:t>
      </w:r>
    </w:p>
    <w:bookmarkStart w:id="326" w:name="DESCRIPTORALFABETICO42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"DESCRIPTOR421" </w:instrText>
      </w:r>
      <w:r w:rsidR="002D64DC" w:rsidRPr="005877DA">
        <w:rPr>
          <w:rStyle w:val="TextoNormalNegritaCaracter"/>
        </w:rPr>
      </w:r>
      <w:r w:rsidRPr="005877DA">
        <w:rPr>
          <w:rStyle w:val="TextoNormalNegritaCaracter"/>
        </w:rPr>
        <w:fldChar w:fldCharType="separate"/>
      </w:r>
      <w:bookmarkEnd w:id="326"/>
      <w:r w:rsidRPr="005877DA">
        <w:rPr>
          <w:rStyle w:val="TextoNormalNegritaCaracter"/>
        </w:rPr>
        <w:t>Autonomía provincial (Descriptor Nº 421)</w:t>
      </w:r>
      <w:r w:rsidRPr="005877DA">
        <w:rPr>
          <w:rStyle w:val="TextoNormalNegritaCaracter"/>
        </w:rPr>
        <w:fldChar w:fldCharType="end"/>
      </w:r>
      <w:r w:rsidRPr="005877DA">
        <w:rPr>
          <w:rStyle w:val="TextoNormalCaracter"/>
        </w:rPr>
        <w:t xml:space="preserve">, Sentencia </w:t>
      </w:r>
      <w:hyperlink w:anchor="SENTENCIA_2013_161" w:history="1">
        <w:r w:rsidRPr="005877DA">
          <w:rPr>
            <w:rStyle w:val="TextoNormalCaracter"/>
          </w:rPr>
          <w:t>161/2013</w:t>
        </w:r>
      </w:hyperlink>
      <w:r w:rsidRPr="005877DA">
        <w:rPr>
          <w:rStyle w:val="TextoNormalCaracter"/>
        </w:rPr>
        <w:t>, f. 8.</w:t>
      </w:r>
    </w:p>
    <w:bookmarkStart w:id="327" w:name="DESCRIPTORALFABETICO79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"DESCRIPTOR797" </w:instrText>
      </w:r>
      <w:r w:rsidR="002D64DC" w:rsidRPr="005877DA">
        <w:rPr>
          <w:rStyle w:val="TextoNormalNegritaCaracter"/>
        </w:rPr>
      </w:r>
      <w:r w:rsidRPr="005877DA">
        <w:rPr>
          <w:rStyle w:val="TextoNormalNegritaCaracter"/>
        </w:rPr>
        <w:fldChar w:fldCharType="separate"/>
      </w:r>
      <w:bookmarkEnd w:id="327"/>
      <w:r w:rsidRPr="005877DA">
        <w:rPr>
          <w:rStyle w:val="TextoNormalNegritaCaracter"/>
        </w:rPr>
        <w:t>Autorización judicial (Descriptor Nº 797)</w:t>
      </w:r>
      <w:r w:rsidRPr="005877DA">
        <w:rPr>
          <w:rStyle w:val="TextoNormalNegritaCaracter"/>
        </w:rPr>
        <w:fldChar w:fldCharType="end"/>
      </w:r>
      <w:r w:rsidRPr="005877DA">
        <w:rPr>
          <w:rStyle w:val="TextoNormalCaracter"/>
        </w:rPr>
        <w:t xml:space="preserve">, Sentencia </w:t>
      </w:r>
      <w:hyperlink w:anchor="SENTENCIA_2013_199" w:history="1">
        <w:r w:rsidRPr="005877DA">
          <w:rPr>
            <w:rStyle w:val="TextoNormalCaracter"/>
          </w:rPr>
          <w:t>199/2013</w:t>
        </w:r>
      </w:hyperlink>
      <w:r w:rsidRPr="005877DA">
        <w:rPr>
          <w:rStyle w:val="TextoNormalCaracter"/>
        </w:rPr>
        <w:t>, f. 10.</w:t>
      </w:r>
    </w:p>
    <w:bookmarkStart w:id="328" w:name="DESCRIPTORALFABETICO79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"DESCRIPTOR798" </w:instrText>
      </w:r>
      <w:r w:rsidR="002D64DC" w:rsidRPr="005877DA">
        <w:rPr>
          <w:rStyle w:val="TextoNormalNegritaCaracter"/>
        </w:rPr>
      </w:r>
      <w:r w:rsidRPr="005877DA">
        <w:rPr>
          <w:rStyle w:val="TextoNormalNegritaCaracter"/>
        </w:rPr>
        <w:fldChar w:fldCharType="separate"/>
      </w:r>
      <w:bookmarkEnd w:id="328"/>
      <w:r w:rsidRPr="005877DA">
        <w:rPr>
          <w:rStyle w:val="TextoNormalNegritaCaracter"/>
        </w:rPr>
        <w:t>Autorización judicial de entrada en domicilio (Descriptor Nº 798)</w:t>
      </w:r>
      <w:r w:rsidRPr="005877DA">
        <w:rPr>
          <w:rStyle w:val="TextoNormalNegritaCaracter"/>
        </w:rPr>
        <w:fldChar w:fldCharType="end"/>
      </w:r>
      <w:r w:rsidRPr="005877DA">
        <w:rPr>
          <w:rStyle w:val="TextoNormalCaracter"/>
        </w:rPr>
        <w:t xml:space="preserve">, Sentencia </w:t>
      </w:r>
      <w:hyperlink w:anchor="SENTENCIA_2013_188" w:history="1">
        <w:r w:rsidRPr="005877DA">
          <w:rPr>
            <w:rStyle w:val="TextoNormalCaracter"/>
          </w:rPr>
          <w:t>188/2013</w:t>
        </w:r>
      </w:hyperlink>
      <w:r w:rsidRPr="005877DA">
        <w:rPr>
          <w:rStyle w:val="TextoNormalCaracter"/>
        </w:rPr>
        <w:t>, ff. 2 a 5.</w:t>
      </w:r>
    </w:p>
    <w:bookmarkStart w:id="329" w:name="DESCRIPTORALFABETICO79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"DESCRIPTOR799" </w:instrText>
      </w:r>
      <w:r w:rsidR="002D64DC" w:rsidRPr="005877DA">
        <w:rPr>
          <w:rStyle w:val="TextoNormalNegritaCaracter"/>
        </w:rPr>
      </w:r>
      <w:r w:rsidRPr="005877DA">
        <w:rPr>
          <w:rStyle w:val="TextoNormalNegritaCaracter"/>
        </w:rPr>
        <w:fldChar w:fldCharType="separate"/>
      </w:r>
      <w:bookmarkEnd w:id="329"/>
      <w:r w:rsidRPr="005877DA">
        <w:rPr>
          <w:rStyle w:val="TextoNormalNegritaCaracter"/>
        </w:rPr>
        <w:t>Autorización judicial de entrada en domicilio para ejecutar un acto administrativo (Descriptor Nº 799)</w:t>
      </w:r>
      <w:r w:rsidRPr="005877DA">
        <w:rPr>
          <w:rStyle w:val="TextoNormalNegritaCaracter"/>
        </w:rPr>
        <w:fldChar w:fldCharType="end"/>
      </w:r>
      <w:r w:rsidRPr="005877DA">
        <w:rPr>
          <w:rStyle w:val="TextoNormalCaracter"/>
        </w:rPr>
        <w:t xml:space="preserve">, Sentencia </w:t>
      </w:r>
      <w:hyperlink w:anchor="SENTENCIA_2013_188" w:history="1">
        <w:r w:rsidRPr="005877DA">
          <w:rPr>
            <w:rStyle w:val="TextoNormalCaracter"/>
          </w:rPr>
          <w:t>188/2013</w:t>
        </w:r>
      </w:hyperlink>
      <w:r w:rsidRPr="005877DA">
        <w:rPr>
          <w:rStyle w:val="TextoNormalCaracter"/>
        </w:rPr>
        <w:t>, ff. 1 a 4, VP.</w:t>
      </w:r>
    </w:p>
    <w:bookmarkStart w:id="330" w:name="DESCRIPTORALFABETICO80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"DESCRIPTOR800" </w:instrText>
      </w:r>
      <w:r w:rsidR="002D64DC" w:rsidRPr="005877DA">
        <w:rPr>
          <w:rStyle w:val="TextoNormalNegritaCaracter"/>
        </w:rPr>
      </w:r>
      <w:r w:rsidRPr="005877DA">
        <w:rPr>
          <w:rStyle w:val="TextoNormalNegritaCaracter"/>
        </w:rPr>
        <w:fldChar w:fldCharType="separate"/>
      </w:r>
      <w:bookmarkEnd w:id="330"/>
      <w:r w:rsidRPr="005877DA">
        <w:rPr>
          <w:rStyle w:val="TextoNormalNegritaCaracter"/>
        </w:rPr>
        <w:t>Autorización judicial de entrada y registro motivada y proporcionada (Descriptor Nº 800)</w:t>
      </w:r>
      <w:r w:rsidRPr="005877DA">
        <w:rPr>
          <w:rStyle w:val="TextoNormalNegritaCaracter"/>
        </w:rPr>
        <w:fldChar w:fldCharType="end"/>
      </w:r>
      <w:r w:rsidRPr="005877DA">
        <w:rPr>
          <w:rStyle w:val="TextoNormalCaracter"/>
        </w:rPr>
        <w:t xml:space="preserve">, Sentencia </w:t>
      </w:r>
      <w:hyperlink w:anchor="SENTENCIA_2013_188" w:history="1">
        <w:r w:rsidRPr="005877DA">
          <w:rPr>
            <w:rStyle w:val="TextoNormalCaracter"/>
          </w:rPr>
          <w:t>188/2013</w:t>
        </w:r>
      </w:hyperlink>
      <w:r w:rsidRPr="005877DA">
        <w:rPr>
          <w:rStyle w:val="TextoNormalCaracter"/>
        </w:rPr>
        <w:t>, ff. 1 a 4, VP.</w:t>
      </w:r>
    </w:p>
    <w:bookmarkStart w:id="331" w:name="DESCRIPTORALFABETICO8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"DESCRIPTOR88" </w:instrText>
      </w:r>
      <w:r w:rsidR="002D64DC" w:rsidRPr="005877DA">
        <w:rPr>
          <w:rStyle w:val="TextoNormalNegritaCaracter"/>
        </w:rPr>
      </w:r>
      <w:r w:rsidRPr="005877DA">
        <w:rPr>
          <w:rStyle w:val="TextoNormalNegritaCaracter"/>
        </w:rPr>
        <w:fldChar w:fldCharType="separate"/>
      </w:r>
      <w:bookmarkEnd w:id="331"/>
      <w:r w:rsidRPr="005877DA">
        <w:rPr>
          <w:rStyle w:val="TextoNormalNegritaCaracter"/>
        </w:rPr>
        <w:t>Autorización presupuestaria de gasto (Descriptor Nº 88)</w:t>
      </w:r>
      <w:r w:rsidRPr="005877DA">
        <w:rPr>
          <w:rStyle w:val="TextoNormalNegritaCaracter"/>
        </w:rPr>
        <w:fldChar w:fldCharType="end"/>
      </w:r>
      <w:r w:rsidRPr="005877DA">
        <w:rPr>
          <w:rStyle w:val="TextoNormalCaracter"/>
        </w:rPr>
        <w:t xml:space="preserve">, Sentencia </w:t>
      </w:r>
      <w:hyperlink w:anchor="SENTENCIA_2013_217" w:history="1">
        <w:r w:rsidRPr="005877DA">
          <w:rPr>
            <w:rStyle w:val="TextoNormalCaracter"/>
          </w:rPr>
          <w:t>217/2013</w:t>
        </w:r>
      </w:hyperlink>
      <w:r w:rsidRPr="005877DA">
        <w:rPr>
          <w:rStyle w:val="TextoNormalCaracter"/>
        </w:rPr>
        <w:t>, ff. 3, 4.</w:t>
      </w:r>
    </w:p>
    <w:p w:rsidR="005877DA" w:rsidRPr="005877DA" w:rsidRDefault="005877DA" w:rsidP="005877DA">
      <w:pPr>
        <w:pStyle w:val="TextoNormalSangraFrancesa"/>
        <w:rPr>
          <w:rStyle w:val="TextoNormalNegritaCaracter"/>
        </w:rPr>
      </w:pPr>
      <w:r w:rsidRPr="005877DA">
        <w:rPr>
          <w:rStyle w:val="TextoNormalCursivaCaracter"/>
        </w:rPr>
        <w:t>Autorizaciones de gasto</w:t>
      </w:r>
      <w:r>
        <w:t xml:space="preserve"> véase </w:t>
      </w:r>
      <w:hyperlink w:anchor="DESCRIPTORALFABETICO88" w:history="1">
        <w:r w:rsidRPr="005877DA">
          <w:rPr>
            <w:rStyle w:val="TextoNormalNegritaCaracter"/>
          </w:rPr>
          <w:t>Autorización presupuestaria de gasto</w:t>
        </w:r>
      </w:hyperlink>
    </w:p>
    <w:bookmarkStart w:id="332" w:name="DESCRIPTORALFABETICO55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"DESCRIPTOR553" </w:instrText>
      </w:r>
      <w:r w:rsidR="002D64DC" w:rsidRPr="005877DA">
        <w:rPr>
          <w:rStyle w:val="TextoNormalNegritaCaracter"/>
        </w:rPr>
      </w:r>
      <w:r w:rsidRPr="005877DA">
        <w:rPr>
          <w:rStyle w:val="TextoNormalNegritaCaracter"/>
        </w:rPr>
        <w:fldChar w:fldCharType="separate"/>
      </w:r>
      <w:bookmarkEnd w:id="332"/>
      <w:r w:rsidRPr="005877DA">
        <w:rPr>
          <w:rStyle w:val="TextoNormalNegritaCaracter"/>
        </w:rPr>
        <w:t>Ayudas agrarias (Descriptor Nº 553)</w:t>
      </w:r>
      <w:r w:rsidRPr="005877DA">
        <w:rPr>
          <w:rStyle w:val="TextoNormalNegritaCaracter"/>
        </w:rPr>
        <w:fldChar w:fldCharType="end"/>
      </w:r>
      <w:r w:rsidRPr="005877DA">
        <w:rPr>
          <w:rStyle w:val="TextoNormalCaracter"/>
        </w:rPr>
        <w:t xml:space="preserve">, Sentencia </w:t>
      </w:r>
      <w:hyperlink w:anchor="SENTENCIA_2013_180" w:history="1">
        <w:r w:rsidRPr="005877DA">
          <w:rPr>
            <w:rStyle w:val="TextoNormalCaracter"/>
          </w:rPr>
          <w:t>180/2013</w:t>
        </w:r>
      </w:hyperlink>
      <w:r w:rsidRPr="005877DA">
        <w:rPr>
          <w:rStyle w:val="TextoNormalCaracter"/>
        </w:rPr>
        <w:t>, f. 5.</w:t>
      </w:r>
    </w:p>
    <w:bookmarkStart w:id="333" w:name="DESCRIPTORALFABETICO55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"DESCRIPTOR554" </w:instrText>
      </w:r>
      <w:r w:rsidR="002D64DC" w:rsidRPr="005877DA">
        <w:rPr>
          <w:rStyle w:val="TextoNormalNegritaCaracter"/>
        </w:rPr>
      </w:r>
      <w:r w:rsidRPr="005877DA">
        <w:rPr>
          <w:rStyle w:val="TextoNormalNegritaCaracter"/>
        </w:rPr>
        <w:fldChar w:fldCharType="separate"/>
      </w:r>
      <w:bookmarkEnd w:id="333"/>
      <w:r w:rsidRPr="005877DA">
        <w:rPr>
          <w:rStyle w:val="TextoNormalNegritaCaracter"/>
        </w:rPr>
        <w:t>Ayudas al estudio (Descriptor Nº 554)</w:t>
      </w:r>
      <w:r w:rsidRPr="005877DA">
        <w:rPr>
          <w:rStyle w:val="TextoNormalNegritaCaracter"/>
        </w:rPr>
        <w:fldChar w:fldCharType="end"/>
      </w:r>
      <w:r w:rsidRPr="005877DA">
        <w:rPr>
          <w:rStyle w:val="TextoNormalCaracter"/>
        </w:rPr>
        <w:t xml:space="preserve">, Sentencia </w:t>
      </w:r>
      <w:hyperlink w:anchor="SENTENCIA_2013_158" w:history="1">
        <w:r w:rsidRPr="005877DA">
          <w:rPr>
            <w:rStyle w:val="TextoNormalCaracter"/>
          </w:rPr>
          <w:t>158/2013</w:t>
        </w:r>
      </w:hyperlink>
      <w:r w:rsidRPr="005877DA">
        <w:rPr>
          <w:rStyle w:val="TextoNormalCaracter"/>
        </w:rPr>
        <w:t>, f. 6 b).</w:t>
      </w:r>
    </w:p>
    <w:bookmarkStart w:id="334" w:name="DESCRIPTORALFABETICO46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"DESCRIPTOR463" </w:instrText>
      </w:r>
      <w:r w:rsidR="002D64DC" w:rsidRPr="005877DA">
        <w:rPr>
          <w:rStyle w:val="TextoNormalNegritaCaracter"/>
        </w:rPr>
      </w:r>
      <w:r w:rsidRPr="005877DA">
        <w:rPr>
          <w:rStyle w:val="TextoNormalNegritaCaracter"/>
        </w:rPr>
        <w:fldChar w:fldCharType="separate"/>
      </w:r>
      <w:bookmarkEnd w:id="334"/>
      <w:r w:rsidRPr="005877DA">
        <w:rPr>
          <w:rStyle w:val="TextoNormalNegritaCaracter"/>
        </w:rPr>
        <w:t>Ayuntamientos (Descriptor Nº 463)</w:t>
      </w:r>
      <w:r w:rsidRPr="005877DA">
        <w:rPr>
          <w:rStyle w:val="TextoNormalNegritaCaracter"/>
        </w:rPr>
        <w:fldChar w:fldCharType="end"/>
      </w:r>
      <w:r w:rsidRPr="005877DA">
        <w:rPr>
          <w:rStyle w:val="TextoNormalCaracter"/>
        </w:rPr>
        <w:t xml:space="preserve">, Sentencia </w:t>
      </w:r>
      <w:hyperlink w:anchor="SENTENCIA_2013_147" w:history="1">
        <w:r w:rsidRPr="005877DA">
          <w:rPr>
            <w:rStyle w:val="TextoNormalCaracter"/>
          </w:rPr>
          <w:t>147/2013</w:t>
        </w:r>
      </w:hyperlink>
      <w:r w:rsidRPr="005877DA">
        <w:rPr>
          <w:rStyle w:val="TextoNormalCaracter"/>
        </w:rPr>
        <w:t>, f. 6.</w:t>
      </w:r>
    </w:p>
    <w:p w:rsidR="005877DA" w:rsidRDefault="005877DA" w:rsidP="005877DA">
      <w:pPr>
        <w:pStyle w:val="TextoNormalSangraFrancesa"/>
      </w:pPr>
    </w:p>
    <w:p w:rsidR="005877DA" w:rsidRDefault="005877DA" w:rsidP="005877DA">
      <w:pPr>
        <w:pStyle w:val="TextoNormalSangraFrancesa"/>
      </w:pPr>
    </w:p>
    <w:p w:rsidR="005877DA" w:rsidRDefault="005877DA" w:rsidP="005877DA">
      <w:pPr>
        <w:pStyle w:val="TextoNormalNegritaCentrado"/>
      </w:pPr>
      <w:r>
        <w:t>B</w:t>
      </w:r>
    </w:p>
    <w:p w:rsidR="005877DA" w:rsidRDefault="005877DA" w:rsidP="005877DA">
      <w:pPr>
        <w:pStyle w:val="TextoNormalNegritaCentrado"/>
      </w:pPr>
    </w:p>
    <w:p w:rsidR="005877DA" w:rsidRDefault="005877DA" w:rsidP="005877DA">
      <w:pPr>
        <w:pStyle w:val="TextoNormalNegritaCentrado"/>
      </w:pPr>
    </w:p>
    <w:p w:rsidR="005877DA" w:rsidRDefault="005877DA" w:rsidP="005877DA">
      <w:pPr>
        <w:pStyle w:val="TextoNormalNegritaCentrado"/>
      </w:pPr>
    </w:p>
    <w:bookmarkStart w:id="335" w:name="DESCRIPTORALFABETICO93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"DESCRIPTOR935" </w:instrText>
      </w:r>
      <w:r w:rsidR="002D64DC" w:rsidRPr="005877DA">
        <w:rPr>
          <w:rStyle w:val="TextoNormalNegritaCaracter"/>
        </w:rPr>
      </w:r>
      <w:r w:rsidRPr="005877DA">
        <w:rPr>
          <w:rStyle w:val="TextoNormalNegritaCaracter"/>
        </w:rPr>
        <w:fldChar w:fldCharType="separate"/>
      </w:r>
      <w:bookmarkEnd w:id="335"/>
      <w:r w:rsidRPr="005877DA">
        <w:rPr>
          <w:rStyle w:val="TextoNormalNegritaCaracter"/>
        </w:rPr>
        <w:t>Baleares (Descriptor Nº 935)</w:t>
      </w:r>
      <w:r w:rsidRPr="005877DA">
        <w:rPr>
          <w:rStyle w:val="TextoNormalNegritaCaracter"/>
        </w:rPr>
        <w:fldChar w:fldCharType="end"/>
      </w:r>
      <w:r w:rsidRPr="005877DA">
        <w:rPr>
          <w:rStyle w:val="TextoNormalCaracter"/>
        </w:rPr>
        <w:t xml:space="preserve">, Sentencias </w:t>
      </w:r>
      <w:hyperlink w:anchor="SENTENCIA_2013_165" w:history="1">
        <w:r w:rsidRPr="005877DA">
          <w:rPr>
            <w:rStyle w:val="TextoNormalCaracter"/>
          </w:rPr>
          <w:t>165/2013</w:t>
        </w:r>
      </w:hyperlink>
      <w:r w:rsidRPr="005877DA">
        <w:rPr>
          <w:rStyle w:val="TextoNormalCaracter"/>
        </w:rPr>
        <w:t xml:space="preserve">, ff. 5, 8, 11, 15, VP I, VP II; </w:t>
      </w:r>
      <w:hyperlink w:anchor="SENTENCIA_2013_204" w:history="1">
        <w:r w:rsidRPr="005877DA">
          <w:rPr>
            <w:rStyle w:val="TextoNormalCaracter"/>
          </w:rPr>
          <w:t>204/2013</w:t>
        </w:r>
      </w:hyperlink>
      <w:r w:rsidRPr="005877DA">
        <w:rPr>
          <w:rStyle w:val="TextoNormalCaracter"/>
        </w:rPr>
        <w:t>, ff. 3 a 5.</w:t>
      </w:r>
    </w:p>
    <w:bookmarkStart w:id="336" w:name="DESCRIPTORALFABETICO93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"DESCRIPTOR930" </w:instrText>
      </w:r>
      <w:r w:rsidR="002D64DC" w:rsidRPr="005877DA">
        <w:rPr>
          <w:rStyle w:val="TextoNormalNegritaCaracter"/>
        </w:rPr>
      </w:r>
      <w:r w:rsidRPr="005877DA">
        <w:rPr>
          <w:rStyle w:val="TextoNormalNegritaCaracter"/>
        </w:rPr>
        <w:fldChar w:fldCharType="separate"/>
      </w:r>
      <w:bookmarkEnd w:id="336"/>
      <w:r w:rsidRPr="005877DA">
        <w:rPr>
          <w:rStyle w:val="TextoNormalNegritaCaracter"/>
        </w:rPr>
        <w:t>Banco de España (Descriptor Nº 930)</w:t>
      </w:r>
      <w:r w:rsidRPr="005877DA">
        <w:rPr>
          <w:rStyle w:val="TextoNormalNegritaCaracter"/>
        </w:rPr>
        <w:fldChar w:fldCharType="end"/>
      </w:r>
      <w:r w:rsidRPr="005877DA">
        <w:rPr>
          <w:rStyle w:val="TextoNormalCaracter"/>
        </w:rPr>
        <w:t xml:space="preserve">, Sentencia </w:t>
      </w:r>
      <w:hyperlink w:anchor="SENTENCIA_2013_182" w:history="1">
        <w:r w:rsidRPr="005877DA">
          <w:rPr>
            <w:rStyle w:val="TextoNormalCaracter"/>
          </w:rPr>
          <w:t>182/2013</w:t>
        </w:r>
      </w:hyperlink>
      <w:r w:rsidRPr="005877DA">
        <w:rPr>
          <w:rStyle w:val="TextoNormalCaracter"/>
        </w:rPr>
        <w:t>, ff. 9, 10.</w:t>
      </w:r>
    </w:p>
    <w:p w:rsidR="005877DA" w:rsidRPr="005877DA" w:rsidRDefault="005877DA" w:rsidP="005877DA">
      <w:pPr>
        <w:pStyle w:val="TextoNormalSangraFrancesa"/>
        <w:rPr>
          <w:rStyle w:val="TextoNormalCaracter"/>
        </w:rPr>
      </w:pPr>
      <w:r w:rsidRPr="005877DA">
        <w:rPr>
          <w:rStyle w:val="TextoNormalCursivaCaracter"/>
        </w:rPr>
        <w:t xml:space="preserve">    Función, </w:t>
      </w:r>
      <w:r w:rsidRPr="005877DA">
        <w:rPr>
          <w:rStyle w:val="TextoNormalCaracter"/>
        </w:rPr>
        <w:t xml:space="preserve">Sentencia </w:t>
      </w:r>
      <w:hyperlink w:anchor="SENTENCIA_2013_182" w:history="1">
        <w:r w:rsidRPr="005877DA">
          <w:rPr>
            <w:rStyle w:val="TextoNormalCaracter"/>
          </w:rPr>
          <w:t>182/2013</w:t>
        </w:r>
      </w:hyperlink>
      <w:r w:rsidRPr="005877DA">
        <w:rPr>
          <w:rStyle w:val="TextoNormalCaracter"/>
        </w:rPr>
        <w:t>, ff. 9, 10.</w:t>
      </w:r>
    </w:p>
    <w:p w:rsidR="005877DA" w:rsidRPr="005877DA" w:rsidRDefault="005877DA" w:rsidP="005877DA">
      <w:pPr>
        <w:pStyle w:val="TextoNormalSangraFrancesa"/>
        <w:rPr>
          <w:rStyle w:val="TextoNormalNegritaCaracter"/>
        </w:rPr>
      </w:pPr>
      <w:r w:rsidRPr="005877DA">
        <w:rPr>
          <w:rStyle w:val="TextoNormalCursivaCaracter"/>
        </w:rPr>
        <w:t>Bancos</w:t>
      </w:r>
      <w:r>
        <w:t xml:space="preserve"> véase </w:t>
      </w:r>
      <w:hyperlink w:anchor="DESCRIPTORALFABETICO487" w:history="1">
        <w:r w:rsidRPr="005877DA">
          <w:rPr>
            <w:rStyle w:val="TextoNormalNegritaCaracter"/>
          </w:rPr>
          <w:t>Entidades de crédito</w:t>
        </w:r>
      </w:hyperlink>
    </w:p>
    <w:p w:rsidR="005877DA" w:rsidRPr="005877DA" w:rsidRDefault="005877DA" w:rsidP="005877DA">
      <w:pPr>
        <w:pStyle w:val="TextoNormalSangraFrancesa"/>
        <w:rPr>
          <w:rStyle w:val="TextoNormalNegritaCaracter"/>
        </w:rPr>
      </w:pPr>
      <w:r w:rsidRPr="005877DA">
        <w:rPr>
          <w:rStyle w:val="TextoNormalCursivaCaracter"/>
        </w:rPr>
        <w:t>Bases</w:t>
      </w:r>
      <w:r>
        <w:t xml:space="preserve"> véase </w:t>
      </w:r>
      <w:hyperlink w:anchor="DESCRIPTORALFABETICO629" w:history="1">
        <w:r w:rsidRPr="005877DA">
          <w:rPr>
            <w:rStyle w:val="TextoNormalNegritaCaracter"/>
          </w:rPr>
          <w:t>Legislación básica</w:t>
        </w:r>
      </w:hyperlink>
    </w:p>
    <w:bookmarkStart w:id="337" w:name="DESCRIPTORALFABETICO58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"DESCRIPTOR585" </w:instrText>
      </w:r>
      <w:r w:rsidR="002D64DC" w:rsidRPr="005877DA">
        <w:rPr>
          <w:rStyle w:val="TextoNormalNegritaCaracter"/>
        </w:rPr>
      </w:r>
      <w:r w:rsidRPr="005877DA">
        <w:rPr>
          <w:rStyle w:val="TextoNormalNegritaCaracter"/>
        </w:rPr>
        <w:fldChar w:fldCharType="separate"/>
      </w:r>
      <w:bookmarkEnd w:id="337"/>
      <w:r w:rsidRPr="005877DA">
        <w:rPr>
          <w:rStyle w:val="TextoNormalNegritaCaracter"/>
        </w:rPr>
        <w:t>Bases del régimen estatutario de los funcionarios públicos (Descriptor Nº 585)</w:t>
      </w:r>
      <w:r w:rsidRPr="005877DA">
        <w:rPr>
          <w:rStyle w:val="TextoNormalNegritaCaracter"/>
        </w:rPr>
        <w:fldChar w:fldCharType="end"/>
      </w:r>
      <w:r w:rsidRPr="005877DA">
        <w:rPr>
          <w:rStyle w:val="TextoNormalCaracter"/>
        </w:rPr>
        <w:t xml:space="preserve">, Sentencia </w:t>
      </w:r>
      <w:hyperlink w:anchor="SENTENCIA_2013_215" w:history="1">
        <w:r w:rsidRPr="005877DA">
          <w:rPr>
            <w:rStyle w:val="TextoNormalCaracter"/>
          </w:rPr>
          <w:t>215/2013</w:t>
        </w:r>
      </w:hyperlink>
      <w:r w:rsidRPr="005877DA">
        <w:rPr>
          <w:rStyle w:val="TextoNormalCaracter"/>
        </w:rPr>
        <w:t>.</w:t>
      </w:r>
    </w:p>
    <w:bookmarkStart w:id="338" w:name="DESCRIPTORALFABETICO55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"DESCRIPTOR555" </w:instrText>
      </w:r>
      <w:r w:rsidR="002D64DC" w:rsidRPr="005877DA">
        <w:rPr>
          <w:rStyle w:val="TextoNormalNegritaCaracter"/>
        </w:rPr>
      </w:r>
      <w:r w:rsidRPr="005877DA">
        <w:rPr>
          <w:rStyle w:val="TextoNormalNegritaCaracter"/>
        </w:rPr>
        <w:fldChar w:fldCharType="separate"/>
      </w:r>
      <w:bookmarkEnd w:id="338"/>
      <w:r w:rsidRPr="005877DA">
        <w:rPr>
          <w:rStyle w:val="TextoNormalNegritaCaracter"/>
        </w:rPr>
        <w:t>Becas (Descriptor Nº 555)</w:t>
      </w:r>
      <w:r w:rsidRPr="005877DA">
        <w:rPr>
          <w:rStyle w:val="TextoNormalNegritaCaracter"/>
        </w:rPr>
        <w:fldChar w:fldCharType="end"/>
      </w:r>
      <w:r w:rsidRPr="005877DA">
        <w:rPr>
          <w:rStyle w:val="TextoNormalCaracter"/>
        </w:rPr>
        <w:t xml:space="preserve">, Sentencia </w:t>
      </w:r>
      <w:hyperlink w:anchor="SENTENCIA_2013_158" w:history="1">
        <w:r w:rsidRPr="005877DA">
          <w:rPr>
            <w:rStyle w:val="TextoNormalCaracter"/>
          </w:rPr>
          <w:t>158/2013</w:t>
        </w:r>
      </w:hyperlink>
      <w:r w:rsidRPr="005877DA">
        <w:rPr>
          <w:rStyle w:val="TextoNormalCaracter"/>
        </w:rPr>
        <w:t>, f. 6 b).</w:t>
      </w:r>
    </w:p>
    <w:bookmarkStart w:id="339" w:name="DESCRIPTORALFABETICO55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"DESCRIPTOR557" </w:instrText>
      </w:r>
      <w:r w:rsidR="002D64DC" w:rsidRPr="005877DA">
        <w:rPr>
          <w:rStyle w:val="TextoNormalNegritaCaracter"/>
        </w:rPr>
      </w:r>
      <w:r w:rsidRPr="005877DA">
        <w:rPr>
          <w:rStyle w:val="TextoNormalNegritaCaracter"/>
        </w:rPr>
        <w:fldChar w:fldCharType="separate"/>
      </w:r>
      <w:bookmarkEnd w:id="339"/>
      <w:r w:rsidRPr="005877DA">
        <w:rPr>
          <w:rStyle w:val="TextoNormalNegritaCaracter"/>
        </w:rPr>
        <w:t>Beneficiarios de subvenciones (Descriptor Nº 557)</w:t>
      </w:r>
      <w:r w:rsidRPr="005877DA">
        <w:rPr>
          <w:rStyle w:val="TextoNormalNegritaCaracter"/>
        </w:rPr>
        <w:fldChar w:fldCharType="end"/>
      </w:r>
      <w:r w:rsidRPr="005877DA">
        <w:rPr>
          <w:rStyle w:val="TextoNormalCaracter"/>
        </w:rPr>
        <w:t xml:space="preserve">, Sentencia </w:t>
      </w:r>
      <w:hyperlink w:anchor="SENTENCIA_2013_179" w:history="1">
        <w:r w:rsidRPr="005877DA">
          <w:rPr>
            <w:rStyle w:val="TextoNormalCaracter"/>
          </w:rPr>
          <w:t>179/2013</w:t>
        </w:r>
      </w:hyperlink>
      <w:r w:rsidRPr="005877DA">
        <w:rPr>
          <w:rStyle w:val="TextoNormalCaracter"/>
        </w:rPr>
        <w:t>, ff. 6, 8.</w:t>
      </w:r>
    </w:p>
    <w:p w:rsidR="005877DA" w:rsidRPr="005877DA" w:rsidRDefault="005877DA" w:rsidP="005877DA">
      <w:pPr>
        <w:pStyle w:val="TextoNormalSangraFrancesa"/>
        <w:rPr>
          <w:rStyle w:val="TextoNormalNegritaCaracter"/>
        </w:rPr>
      </w:pPr>
      <w:r w:rsidRPr="005877DA">
        <w:rPr>
          <w:rStyle w:val="TextoNormalCursivaCaracter"/>
        </w:rPr>
        <w:t>Bienes embargados</w:t>
      </w:r>
      <w:r>
        <w:t xml:space="preserve"> véase </w:t>
      </w:r>
      <w:hyperlink w:anchor="DESCRIPTORALFABETICO856" w:history="1">
        <w:r w:rsidRPr="005877DA">
          <w:rPr>
            <w:rStyle w:val="TextoNormalNegritaCaracter"/>
          </w:rPr>
          <w:t>Embargo de bienes</w:t>
        </w:r>
      </w:hyperlink>
    </w:p>
    <w:bookmarkStart w:id="340" w:name="DESCRIPTORALFABETICO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 </w:instrText>
      </w:r>
      <w:r w:rsidR="002D64DC" w:rsidRPr="005877DA">
        <w:rPr>
          <w:rStyle w:val="TextoNormalNegritaCaracter"/>
        </w:rPr>
      </w:r>
      <w:r w:rsidRPr="005877DA">
        <w:rPr>
          <w:rStyle w:val="TextoNormalNegritaCaracter"/>
        </w:rPr>
        <w:fldChar w:fldCharType="separate"/>
      </w:r>
      <w:bookmarkEnd w:id="340"/>
      <w:r w:rsidRPr="005877DA">
        <w:rPr>
          <w:rStyle w:val="TextoNormalNegritaCaracter"/>
        </w:rPr>
        <w:t>Bloque de la constitucionalidad (Descriptor Nº 1)</w:t>
      </w:r>
      <w:r w:rsidRPr="005877DA">
        <w:rPr>
          <w:rStyle w:val="TextoNormalNegritaCaracter"/>
        </w:rPr>
        <w:fldChar w:fldCharType="end"/>
      </w:r>
      <w:r w:rsidRPr="005877DA">
        <w:rPr>
          <w:rStyle w:val="TextoNormalCaracter"/>
        </w:rPr>
        <w:t xml:space="preserve">, Sentencias </w:t>
      </w:r>
      <w:hyperlink w:anchor="SENTENCIA_2013_143" w:history="1">
        <w:r w:rsidRPr="005877DA">
          <w:rPr>
            <w:rStyle w:val="TextoNormalCaracter"/>
          </w:rPr>
          <w:t>143/2013</w:t>
        </w:r>
      </w:hyperlink>
      <w:r w:rsidRPr="005877DA">
        <w:rPr>
          <w:rStyle w:val="TextoNormalCaracter"/>
        </w:rPr>
        <w:t xml:space="preserve">, f. 10; </w:t>
      </w:r>
      <w:hyperlink w:anchor="SENTENCIA_2013_172" w:history="1">
        <w:r w:rsidRPr="005877DA">
          <w:rPr>
            <w:rStyle w:val="TextoNormalCaracter"/>
          </w:rPr>
          <w:t>172/2013</w:t>
        </w:r>
      </w:hyperlink>
      <w:r w:rsidRPr="005877DA">
        <w:rPr>
          <w:rStyle w:val="TextoNormalCaracter"/>
        </w:rPr>
        <w:t>, ff. 2 a 4.</w:t>
      </w:r>
    </w:p>
    <w:p w:rsidR="005877DA" w:rsidRDefault="005877DA" w:rsidP="005877DA">
      <w:pPr>
        <w:pStyle w:val="TextoNormalSangraFrancesa"/>
      </w:pPr>
    </w:p>
    <w:p w:rsidR="005877DA" w:rsidRDefault="005877DA" w:rsidP="005877DA">
      <w:pPr>
        <w:pStyle w:val="TextoNormalSangraFrancesa"/>
      </w:pPr>
    </w:p>
    <w:p w:rsidR="005877DA" w:rsidRDefault="005877DA" w:rsidP="005877DA">
      <w:pPr>
        <w:pStyle w:val="TextoNormalNegritaCentrado"/>
      </w:pPr>
      <w:r>
        <w:t>C</w:t>
      </w:r>
    </w:p>
    <w:p w:rsidR="005877DA" w:rsidRDefault="005877DA" w:rsidP="005877DA">
      <w:pPr>
        <w:pStyle w:val="TextoNormalNegritaCentrado"/>
      </w:pPr>
    </w:p>
    <w:p w:rsidR="005877DA" w:rsidRDefault="005877DA" w:rsidP="005877DA">
      <w:pPr>
        <w:pStyle w:val="TextoNormalNegritaCentrado"/>
      </w:pPr>
    </w:p>
    <w:p w:rsidR="005877DA" w:rsidRDefault="005877DA" w:rsidP="005877DA">
      <w:pPr>
        <w:pStyle w:val="TextoNormalNegritaCentrado"/>
      </w:pPr>
    </w:p>
    <w:bookmarkStart w:id="341" w:name="DESCRIPTORALFABETICO91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"DESCRIPTOR910" </w:instrText>
      </w:r>
      <w:r w:rsidR="002D64DC" w:rsidRPr="005877DA">
        <w:rPr>
          <w:rStyle w:val="TextoNormalNegritaCaracter"/>
        </w:rPr>
      </w:r>
      <w:r w:rsidRPr="005877DA">
        <w:rPr>
          <w:rStyle w:val="TextoNormalNegritaCaracter"/>
        </w:rPr>
        <w:fldChar w:fldCharType="separate"/>
      </w:r>
      <w:bookmarkEnd w:id="341"/>
      <w:r w:rsidRPr="005877DA">
        <w:rPr>
          <w:rStyle w:val="TextoNormalNegritaCaracter"/>
        </w:rPr>
        <w:t>Cadena de custodia de la prueba (Descriptor Nº 910)</w:t>
      </w:r>
      <w:r w:rsidRPr="005877DA">
        <w:rPr>
          <w:rStyle w:val="TextoNormalNegritaCaracter"/>
        </w:rPr>
        <w:fldChar w:fldCharType="end"/>
      </w:r>
      <w:r w:rsidRPr="005877DA">
        <w:rPr>
          <w:rStyle w:val="TextoNormalCaracter"/>
        </w:rPr>
        <w:t xml:space="preserve">, Sentencia </w:t>
      </w:r>
      <w:hyperlink w:anchor="SENTENCIA_2013_199" w:history="1">
        <w:r w:rsidRPr="005877DA">
          <w:rPr>
            <w:rStyle w:val="TextoNormalCaracter"/>
          </w:rPr>
          <w:t>199/2013</w:t>
        </w:r>
      </w:hyperlink>
      <w:r w:rsidRPr="005877DA">
        <w:rPr>
          <w:rStyle w:val="TextoNormalCaracter"/>
        </w:rPr>
        <w:t>, f .10.</w:t>
      </w:r>
    </w:p>
    <w:bookmarkStart w:id="342" w:name="DESCRIPTORALFABETICO48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"DESCRIPTOR486" </w:instrText>
      </w:r>
      <w:r w:rsidR="002D64DC" w:rsidRPr="005877DA">
        <w:rPr>
          <w:rStyle w:val="TextoNormalNegritaCaracter"/>
        </w:rPr>
      </w:r>
      <w:r w:rsidRPr="005877DA">
        <w:rPr>
          <w:rStyle w:val="TextoNormalNegritaCaracter"/>
        </w:rPr>
        <w:fldChar w:fldCharType="separate"/>
      </w:r>
      <w:bookmarkEnd w:id="342"/>
      <w:r w:rsidRPr="005877DA">
        <w:rPr>
          <w:rStyle w:val="TextoNormalNegritaCaracter"/>
        </w:rPr>
        <w:t>Cajas de ahorros (Descriptor Nº 486)</w:t>
      </w:r>
      <w:r w:rsidRPr="005877DA">
        <w:rPr>
          <w:rStyle w:val="TextoNormalNegritaCaracter"/>
        </w:rPr>
        <w:fldChar w:fldCharType="end"/>
      </w:r>
      <w:r w:rsidRPr="005877DA">
        <w:rPr>
          <w:rStyle w:val="TextoNormalCaracter"/>
        </w:rPr>
        <w:t xml:space="preserve">, Sentencia </w:t>
      </w:r>
      <w:hyperlink w:anchor="SENTENCIA_2013_182" w:history="1">
        <w:r w:rsidRPr="005877DA">
          <w:rPr>
            <w:rStyle w:val="TextoNormalCaracter"/>
          </w:rPr>
          <w:t>182/2013</w:t>
        </w:r>
      </w:hyperlink>
      <w:r w:rsidRPr="005877DA">
        <w:rPr>
          <w:rStyle w:val="TextoNormalCaracter"/>
        </w:rPr>
        <w:t>, ff. 5, 7, 10.</w:t>
      </w:r>
    </w:p>
    <w:bookmarkStart w:id="343" w:name="DESCRIPTORALFABETICO50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"DESCRIPTOR508" </w:instrText>
      </w:r>
      <w:r w:rsidR="002D64DC" w:rsidRPr="005877DA">
        <w:rPr>
          <w:rStyle w:val="TextoNormalNegritaCaracter"/>
        </w:rPr>
      </w:r>
      <w:r w:rsidRPr="005877DA">
        <w:rPr>
          <w:rStyle w:val="TextoNormalNegritaCaracter"/>
        </w:rPr>
        <w:fldChar w:fldCharType="separate"/>
      </w:r>
      <w:bookmarkEnd w:id="343"/>
      <w:r w:rsidRPr="005877DA">
        <w:rPr>
          <w:rStyle w:val="TextoNormalNegritaCaracter"/>
        </w:rPr>
        <w:t>Calendario escolar (Descriptor Nº 508)</w:t>
      </w:r>
      <w:r w:rsidRPr="005877DA">
        <w:rPr>
          <w:rStyle w:val="TextoNormalNegritaCaracter"/>
        </w:rPr>
        <w:fldChar w:fldCharType="end"/>
      </w:r>
      <w:r w:rsidRPr="005877DA">
        <w:rPr>
          <w:rStyle w:val="TextoNormalCaracter"/>
        </w:rPr>
        <w:t xml:space="preserve">, Sentencia </w:t>
      </w:r>
      <w:hyperlink w:anchor="SENTENCIA_2013_162" w:history="1">
        <w:r w:rsidRPr="005877DA">
          <w:rPr>
            <w:rStyle w:val="TextoNormalCaracter"/>
          </w:rPr>
          <w:t>162/2013</w:t>
        </w:r>
      </w:hyperlink>
      <w:r w:rsidRPr="005877DA">
        <w:rPr>
          <w:rStyle w:val="TextoNormalCaracter"/>
        </w:rPr>
        <w:t>, ff. 1 a 7.</w:t>
      </w:r>
    </w:p>
    <w:bookmarkStart w:id="344" w:name="DESCRIPTORALFABETICO40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"DESCRIPTOR400" </w:instrText>
      </w:r>
      <w:r w:rsidR="002D64DC" w:rsidRPr="005877DA">
        <w:rPr>
          <w:rStyle w:val="TextoNormalNegritaCaracter"/>
        </w:rPr>
      </w:r>
      <w:r w:rsidRPr="005877DA">
        <w:rPr>
          <w:rStyle w:val="TextoNormalNegritaCaracter"/>
        </w:rPr>
        <w:fldChar w:fldCharType="separate"/>
      </w:r>
      <w:bookmarkEnd w:id="344"/>
      <w:r w:rsidRPr="005877DA">
        <w:rPr>
          <w:rStyle w:val="TextoNormalNegritaCaracter"/>
        </w:rPr>
        <w:t>Calificación y admisión de escritos parlamentarios (Descriptor Nº 400)</w:t>
      </w:r>
      <w:r w:rsidRPr="005877DA">
        <w:rPr>
          <w:rStyle w:val="TextoNormalNegritaCaracter"/>
        </w:rPr>
        <w:fldChar w:fldCharType="end"/>
      </w:r>
      <w:r w:rsidRPr="005877DA">
        <w:rPr>
          <w:rStyle w:val="TextoNormalCaracter"/>
        </w:rPr>
        <w:t xml:space="preserve">, Sentencia </w:t>
      </w:r>
      <w:hyperlink w:anchor="SENTENCIA_2013_191" w:history="1">
        <w:r w:rsidRPr="005877DA">
          <w:rPr>
            <w:rStyle w:val="TextoNormalCaracter"/>
          </w:rPr>
          <w:t>191/2013</w:t>
        </w:r>
      </w:hyperlink>
      <w:r w:rsidRPr="005877DA">
        <w:rPr>
          <w:rStyle w:val="TextoNormalCaracter"/>
        </w:rPr>
        <w:t>, ff. 1 a 6.</w:t>
      </w:r>
    </w:p>
    <w:bookmarkStart w:id="345" w:name="DESCRIPTORALFABETICO13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"DESCRIPTOR134" </w:instrText>
      </w:r>
      <w:r w:rsidR="002D64DC" w:rsidRPr="005877DA">
        <w:rPr>
          <w:rStyle w:val="TextoNormalNegritaCaracter"/>
        </w:rPr>
      </w:r>
      <w:r w:rsidRPr="005877DA">
        <w:rPr>
          <w:rStyle w:val="TextoNormalNegritaCaracter"/>
        </w:rPr>
        <w:fldChar w:fldCharType="separate"/>
      </w:r>
      <w:bookmarkEnd w:id="345"/>
      <w:r w:rsidRPr="005877DA">
        <w:rPr>
          <w:rStyle w:val="TextoNormalNegritaCaracter"/>
        </w:rPr>
        <w:t>Cambio de criterio del órgano judicial (Descriptor Nº 134)</w:t>
      </w:r>
      <w:r w:rsidRPr="005877DA">
        <w:rPr>
          <w:rStyle w:val="TextoNormalNegritaCaracter"/>
        </w:rPr>
        <w:fldChar w:fldCharType="end"/>
      </w:r>
      <w:r w:rsidRPr="005877DA">
        <w:rPr>
          <w:rStyle w:val="TextoNormalCaracter"/>
        </w:rPr>
        <w:t xml:space="preserve">, Sentencias </w:t>
      </w:r>
      <w:hyperlink w:anchor="SENTENCIA_2013_199" w:history="1">
        <w:r w:rsidRPr="005877DA">
          <w:rPr>
            <w:rStyle w:val="TextoNormalCaracter"/>
          </w:rPr>
          <w:t>199/2013</w:t>
        </w:r>
      </w:hyperlink>
      <w:r w:rsidRPr="005877DA">
        <w:rPr>
          <w:rStyle w:val="TextoNormalCaracter"/>
        </w:rPr>
        <w:t xml:space="preserve">, f. 2; </w:t>
      </w:r>
      <w:hyperlink w:anchor="SENTENCIA_2013_205" w:history="1">
        <w:r w:rsidRPr="005877DA">
          <w:rPr>
            <w:rStyle w:val="TextoNormalCaracter"/>
          </w:rPr>
          <w:t>205/2013</w:t>
        </w:r>
      </w:hyperlink>
      <w:r w:rsidRPr="005877DA">
        <w:rPr>
          <w:rStyle w:val="TextoNormalCaracter"/>
        </w:rPr>
        <w:t>, f. 4.</w:t>
      </w:r>
    </w:p>
    <w:bookmarkStart w:id="346" w:name="DESCRIPTORALFABETICO93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"DESCRIPTOR936" </w:instrText>
      </w:r>
      <w:r w:rsidR="002D64DC" w:rsidRPr="005877DA">
        <w:rPr>
          <w:rStyle w:val="TextoNormalNegritaCaracter"/>
        </w:rPr>
      </w:r>
      <w:r w:rsidRPr="005877DA">
        <w:rPr>
          <w:rStyle w:val="TextoNormalNegritaCaracter"/>
        </w:rPr>
        <w:fldChar w:fldCharType="separate"/>
      </w:r>
      <w:bookmarkEnd w:id="346"/>
      <w:r w:rsidRPr="005877DA">
        <w:rPr>
          <w:rStyle w:val="TextoNormalNegritaCaracter"/>
        </w:rPr>
        <w:t>Canarias (Descriptor Nº 936)</w:t>
      </w:r>
      <w:r w:rsidRPr="005877DA">
        <w:rPr>
          <w:rStyle w:val="TextoNormalNegritaCaracter"/>
        </w:rPr>
        <w:fldChar w:fldCharType="end"/>
      </w:r>
      <w:r w:rsidRPr="005877DA">
        <w:rPr>
          <w:rStyle w:val="TextoNormalCaracter"/>
        </w:rPr>
        <w:t xml:space="preserve">, Sentencias </w:t>
      </w:r>
      <w:hyperlink w:anchor="SENTENCIA_2013_146" w:history="1">
        <w:r w:rsidRPr="005877DA">
          <w:rPr>
            <w:rStyle w:val="TextoNormalCaracter"/>
          </w:rPr>
          <w:t>146/2013</w:t>
        </w:r>
      </w:hyperlink>
      <w:r w:rsidRPr="005877DA">
        <w:rPr>
          <w:rStyle w:val="TextoNormalCaracter"/>
        </w:rPr>
        <w:t xml:space="preserve">, f. 4; </w:t>
      </w:r>
      <w:hyperlink w:anchor="SENTENCIA_2013_164" w:history="1">
        <w:r w:rsidRPr="005877DA">
          <w:rPr>
            <w:rStyle w:val="TextoNormalCaracter"/>
          </w:rPr>
          <w:t>164/2013</w:t>
        </w:r>
      </w:hyperlink>
      <w:r w:rsidRPr="005877DA">
        <w:rPr>
          <w:rStyle w:val="TextoNormalCaracter"/>
        </w:rPr>
        <w:t xml:space="preserve">, ff. 3 a 6; </w:t>
      </w:r>
      <w:hyperlink w:anchor="SENTENCIA_2013_175" w:history="1">
        <w:r w:rsidRPr="005877DA">
          <w:rPr>
            <w:rStyle w:val="TextoNormalCaracter"/>
          </w:rPr>
          <w:t>175/2013</w:t>
        </w:r>
      </w:hyperlink>
      <w:r w:rsidRPr="005877DA">
        <w:rPr>
          <w:rStyle w:val="TextoNormalCaracter"/>
        </w:rPr>
        <w:t>, f. 2.</w:t>
      </w:r>
    </w:p>
    <w:bookmarkStart w:id="347" w:name="DESCRIPTORALFABETICO17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"DESCRIPTOR175" </w:instrText>
      </w:r>
      <w:r w:rsidR="002D64DC" w:rsidRPr="005877DA">
        <w:rPr>
          <w:rStyle w:val="TextoNormalNegritaCaracter"/>
        </w:rPr>
      </w:r>
      <w:r w:rsidRPr="005877DA">
        <w:rPr>
          <w:rStyle w:val="TextoNormalNegritaCaracter"/>
        </w:rPr>
        <w:fldChar w:fldCharType="separate"/>
      </w:r>
      <w:bookmarkEnd w:id="347"/>
      <w:r w:rsidRPr="005877DA">
        <w:rPr>
          <w:rStyle w:val="TextoNormalNegritaCaracter"/>
        </w:rPr>
        <w:t>Canon de motivación reforzado (Descriptor Nº 175)</w:t>
      </w:r>
      <w:r w:rsidRPr="005877DA">
        <w:rPr>
          <w:rStyle w:val="TextoNormalNegritaCaracter"/>
        </w:rPr>
        <w:fldChar w:fldCharType="end"/>
      </w:r>
      <w:r w:rsidRPr="005877DA">
        <w:rPr>
          <w:rStyle w:val="TextoNormalCaracter"/>
        </w:rPr>
        <w:t xml:space="preserve">, Sentencias </w:t>
      </w:r>
      <w:hyperlink w:anchor="SENTENCIA_2013_187" w:history="1">
        <w:r w:rsidRPr="005877DA">
          <w:rPr>
            <w:rStyle w:val="TextoNormalCaracter"/>
          </w:rPr>
          <w:t>187/2013</w:t>
        </w:r>
      </w:hyperlink>
      <w:r w:rsidRPr="005877DA">
        <w:rPr>
          <w:rStyle w:val="TextoNormalCaracter"/>
        </w:rPr>
        <w:t xml:space="preserve">, ff. 3 a 6; </w:t>
      </w:r>
      <w:hyperlink w:anchor="SENTENCIA_2013_192" w:history="1">
        <w:r w:rsidRPr="005877DA">
          <w:rPr>
            <w:rStyle w:val="TextoNormalCaracter"/>
          </w:rPr>
          <w:t>192/2013</w:t>
        </w:r>
      </w:hyperlink>
      <w:r w:rsidRPr="005877DA">
        <w:rPr>
          <w:rStyle w:val="TextoNormalCaracter"/>
        </w:rPr>
        <w:t>, ff. 3, 5.</w:t>
      </w:r>
    </w:p>
    <w:bookmarkStart w:id="348" w:name="DESCRIPTORALFABETICO17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"DESCRIPTOR176" </w:instrText>
      </w:r>
      <w:r w:rsidR="002D64DC" w:rsidRPr="005877DA">
        <w:rPr>
          <w:rStyle w:val="TextoNormalNegritaCaracter"/>
        </w:rPr>
      </w:r>
      <w:r w:rsidRPr="005877DA">
        <w:rPr>
          <w:rStyle w:val="TextoNormalNegritaCaracter"/>
        </w:rPr>
        <w:fldChar w:fldCharType="separate"/>
      </w:r>
      <w:bookmarkEnd w:id="348"/>
      <w:r w:rsidRPr="005877DA">
        <w:rPr>
          <w:rStyle w:val="TextoNormalNegritaCaracter"/>
        </w:rPr>
        <w:t>Canon de motivación reforzado cuando afecta a derechos fundamentales (Descriptor Nº 176)</w:t>
      </w:r>
      <w:r w:rsidRPr="005877DA">
        <w:rPr>
          <w:rStyle w:val="TextoNormalNegritaCaracter"/>
        </w:rPr>
        <w:fldChar w:fldCharType="end"/>
      </w:r>
      <w:r w:rsidRPr="005877DA">
        <w:rPr>
          <w:rStyle w:val="TextoNormalCaracter"/>
        </w:rPr>
        <w:t xml:space="preserve">, Sentencia </w:t>
      </w:r>
      <w:hyperlink w:anchor="SENTENCIA_2013_173" w:history="1">
        <w:r w:rsidRPr="005877DA">
          <w:rPr>
            <w:rStyle w:val="TextoNormalCaracter"/>
          </w:rPr>
          <w:t>173/2013</w:t>
        </w:r>
      </w:hyperlink>
      <w:r w:rsidRPr="005877DA">
        <w:rPr>
          <w:rStyle w:val="TextoNormalCaracter"/>
        </w:rPr>
        <w:t>, ff. 3, 5, VP II.</w:t>
      </w:r>
    </w:p>
    <w:bookmarkStart w:id="349" w:name="DESCRIPTORALFABETICO17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"DESCRIPTOR177" </w:instrText>
      </w:r>
      <w:r w:rsidR="002D64DC" w:rsidRPr="005877DA">
        <w:rPr>
          <w:rStyle w:val="TextoNormalNegritaCaracter"/>
        </w:rPr>
      </w:r>
      <w:r w:rsidRPr="005877DA">
        <w:rPr>
          <w:rStyle w:val="TextoNormalNegritaCaracter"/>
        </w:rPr>
        <w:fldChar w:fldCharType="separate"/>
      </w:r>
      <w:bookmarkEnd w:id="349"/>
      <w:r w:rsidRPr="005877DA">
        <w:rPr>
          <w:rStyle w:val="TextoNormalNegritaCaracter"/>
        </w:rPr>
        <w:t>Canon de motivación reforzado cuando afecta a la libertad personal (Descriptor Nº 177)</w:t>
      </w:r>
      <w:r w:rsidRPr="005877DA">
        <w:rPr>
          <w:rStyle w:val="TextoNormalNegritaCaracter"/>
        </w:rPr>
        <w:fldChar w:fldCharType="end"/>
      </w:r>
      <w:r w:rsidRPr="005877DA">
        <w:rPr>
          <w:rStyle w:val="TextoNormalCaracter"/>
        </w:rPr>
        <w:t xml:space="preserve">, Sentencia </w:t>
      </w:r>
      <w:hyperlink w:anchor="SENTENCIA_2013_152" w:history="1">
        <w:r w:rsidRPr="005877DA">
          <w:rPr>
            <w:rStyle w:val="TextoNormalCaracter"/>
          </w:rPr>
          <w:t>152/2013</w:t>
        </w:r>
      </w:hyperlink>
      <w:r w:rsidRPr="005877DA">
        <w:rPr>
          <w:rStyle w:val="TextoNormalCaracter"/>
        </w:rPr>
        <w:t>, ff. 3 a 5, VP.</w:t>
      </w:r>
    </w:p>
    <w:bookmarkStart w:id="350" w:name="DESCRIPTORALFABETICO13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"DESCRIPTOR139" </w:instrText>
      </w:r>
      <w:r w:rsidR="002D64DC" w:rsidRPr="005877DA">
        <w:rPr>
          <w:rStyle w:val="TextoNormalNegritaCaracter"/>
        </w:rPr>
      </w:r>
      <w:r w:rsidRPr="005877DA">
        <w:rPr>
          <w:rStyle w:val="TextoNormalNegritaCaracter"/>
        </w:rPr>
        <w:fldChar w:fldCharType="separate"/>
      </w:r>
      <w:bookmarkEnd w:id="350"/>
      <w:r w:rsidRPr="005877DA">
        <w:rPr>
          <w:rStyle w:val="TextoNormalNegritaCaracter"/>
        </w:rPr>
        <w:t>Canon reforzado de investigación (Descriptor Nº 139)</w:t>
      </w:r>
      <w:r w:rsidRPr="005877DA">
        <w:rPr>
          <w:rStyle w:val="TextoNormalNegritaCaracter"/>
        </w:rPr>
        <w:fldChar w:fldCharType="end"/>
      </w:r>
      <w:r w:rsidRPr="005877DA">
        <w:rPr>
          <w:rStyle w:val="TextoNormalCaracter"/>
        </w:rPr>
        <w:t xml:space="preserve">, Sentencia </w:t>
      </w:r>
      <w:hyperlink w:anchor="SENTENCIA_2013_153" w:history="1">
        <w:r w:rsidRPr="005877DA">
          <w:rPr>
            <w:rStyle w:val="TextoNormalCaracter"/>
          </w:rPr>
          <w:t>153/2013</w:t>
        </w:r>
      </w:hyperlink>
      <w:r w:rsidRPr="005877DA">
        <w:rPr>
          <w:rStyle w:val="TextoNormalCaracter"/>
        </w:rPr>
        <w:t>, ff. 2 a 4, 6.</w:t>
      </w:r>
    </w:p>
    <w:bookmarkStart w:id="351" w:name="DESCRIPTORALFABETICO93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"DESCRIPTOR937" </w:instrText>
      </w:r>
      <w:r w:rsidR="002D64DC" w:rsidRPr="005877DA">
        <w:rPr>
          <w:rStyle w:val="TextoNormalNegritaCaracter"/>
        </w:rPr>
      </w:r>
      <w:r w:rsidRPr="005877DA">
        <w:rPr>
          <w:rStyle w:val="TextoNormalNegritaCaracter"/>
        </w:rPr>
        <w:fldChar w:fldCharType="separate"/>
      </w:r>
      <w:bookmarkEnd w:id="351"/>
      <w:r w:rsidRPr="005877DA">
        <w:rPr>
          <w:rStyle w:val="TextoNormalNegritaCaracter"/>
        </w:rPr>
        <w:t>Cantabria (Descriptor Nº 937)</w:t>
      </w:r>
      <w:r w:rsidRPr="005877DA">
        <w:rPr>
          <w:rStyle w:val="TextoNormalNegritaCaracter"/>
        </w:rPr>
        <w:fldChar w:fldCharType="end"/>
      </w:r>
      <w:r w:rsidRPr="005877DA">
        <w:rPr>
          <w:rStyle w:val="TextoNormalCaracter"/>
        </w:rPr>
        <w:t xml:space="preserve">, Sentencia </w:t>
      </w:r>
      <w:hyperlink w:anchor="SENTENCIA_2013_219" w:history="1">
        <w:r w:rsidRPr="005877DA">
          <w:rPr>
            <w:rStyle w:val="TextoNormalCaracter"/>
          </w:rPr>
          <w:t>219/2013</w:t>
        </w:r>
      </w:hyperlink>
      <w:r w:rsidRPr="005877DA">
        <w:rPr>
          <w:rStyle w:val="TextoNormalCaracter"/>
        </w:rPr>
        <w:t>, ff. 4, 5, 6.</w:t>
      </w:r>
    </w:p>
    <w:bookmarkStart w:id="352" w:name="DESCRIPTORALFABETICO63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"DESCRIPTOR630" </w:instrText>
      </w:r>
      <w:r w:rsidR="002D64DC" w:rsidRPr="005877DA">
        <w:rPr>
          <w:rStyle w:val="TextoNormalNegritaCaracter"/>
        </w:rPr>
      </w:r>
      <w:r w:rsidRPr="005877DA">
        <w:rPr>
          <w:rStyle w:val="TextoNormalNegritaCaracter"/>
        </w:rPr>
        <w:fldChar w:fldCharType="separate"/>
      </w:r>
      <w:bookmarkEnd w:id="352"/>
      <w:r w:rsidRPr="005877DA">
        <w:rPr>
          <w:rStyle w:val="TextoNormalNegritaCaracter"/>
        </w:rPr>
        <w:t>Carácter básico de las normas jurídicas (Descriptor Nº 630)</w:t>
      </w:r>
      <w:r w:rsidRPr="005877DA">
        <w:rPr>
          <w:rStyle w:val="TextoNormalNegritaCaracter"/>
        </w:rPr>
        <w:fldChar w:fldCharType="end"/>
      </w:r>
      <w:r w:rsidRPr="005877DA">
        <w:rPr>
          <w:rStyle w:val="TextoNormalCaracter"/>
        </w:rPr>
        <w:t xml:space="preserve">, Sentencia </w:t>
      </w:r>
      <w:hyperlink w:anchor="SENTENCIA_2013_162" w:history="1">
        <w:r w:rsidRPr="005877DA">
          <w:rPr>
            <w:rStyle w:val="TextoNormalCaracter"/>
          </w:rPr>
          <w:t>162/2013</w:t>
        </w:r>
      </w:hyperlink>
      <w:r w:rsidRPr="005877DA">
        <w:rPr>
          <w:rStyle w:val="TextoNormalCaracter"/>
        </w:rPr>
        <w:t>, f. 5.</w:t>
      </w:r>
    </w:p>
    <w:bookmarkStart w:id="353" w:name="DESCRIPTORALFABETICO66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"DESCRIPTOR669" </w:instrText>
      </w:r>
      <w:r w:rsidR="002D64DC" w:rsidRPr="005877DA">
        <w:rPr>
          <w:rStyle w:val="TextoNormalNegritaCaracter"/>
        </w:rPr>
      </w:r>
      <w:r w:rsidRPr="005877DA">
        <w:rPr>
          <w:rStyle w:val="TextoNormalNegritaCaracter"/>
        </w:rPr>
        <w:fldChar w:fldCharType="separate"/>
      </w:r>
      <w:bookmarkEnd w:id="353"/>
      <w:r w:rsidRPr="005877DA">
        <w:rPr>
          <w:rStyle w:val="TextoNormalNegritaCaracter"/>
        </w:rPr>
        <w:t>Carácter preferente de la interpretación conforme (Descriptor Nº 669)</w:t>
      </w:r>
      <w:r w:rsidRPr="005877DA">
        <w:rPr>
          <w:rStyle w:val="TextoNormalNegritaCaracter"/>
        </w:rPr>
        <w:fldChar w:fldCharType="end"/>
      </w:r>
      <w:r w:rsidRPr="005877DA">
        <w:rPr>
          <w:rStyle w:val="TextoNormalCaracter"/>
        </w:rPr>
        <w:t xml:space="preserve">, Sentencia </w:t>
      </w:r>
      <w:hyperlink w:anchor="SENTENCIA_2013_189" w:history="1">
        <w:r w:rsidRPr="005877DA">
          <w:rPr>
            <w:rStyle w:val="TextoNormalCaracter"/>
          </w:rPr>
          <w:t>189/2013</w:t>
        </w:r>
      </w:hyperlink>
      <w:r w:rsidRPr="005877DA">
        <w:rPr>
          <w:rStyle w:val="TextoNormalCaracter"/>
        </w:rPr>
        <w:t>, ff. 4, 6.</w:t>
      </w:r>
    </w:p>
    <w:bookmarkStart w:id="354" w:name="DESCRIPTORALFABETICO29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"DESCRIPTOR291" </w:instrText>
      </w:r>
      <w:r w:rsidR="002D64DC" w:rsidRPr="005877DA">
        <w:rPr>
          <w:rStyle w:val="TextoNormalNegritaCaracter"/>
        </w:rPr>
      </w:r>
      <w:r w:rsidRPr="005877DA">
        <w:rPr>
          <w:rStyle w:val="TextoNormalNegritaCaracter"/>
        </w:rPr>
        <w:fldChar w:fldCharType="separate"/>
      </w:r>
      <w:bookmarkEnd w:id="354"/>
      <w:r w:rsidRPr="005877DA">
        <w:rPr>
          <w:rStyle w:val="TextoNormalNegritaCaracter"/>
        </w:rPr>
        <w:t>Carácter prejudicial de la cuestión de inconstitucionalidad (Descriptor Nº 291)</w:t>
      </w:r>
      <w:r w:rsidRPr="005877DA">
        <w:rPr>
          <w:rStyle w:val="TextoNormalNegritaCaracter"/>
        </w:rPr>
        <w:fldChar w:fldCharType="end"/>
      </w:r>
      <w:r w:rsidRPr="005877DA">
        <w:rPr>
          <w:rStyle w:val="TextoNormalCaracter"/>
        </w:rPr>
        <w:t xml:space="preserve">, Autos </w:t>
      </w:r>
      <w:hyperlink w:anchor="AUTO_2013_277" w:history="1">
        <w:r w:rsidRPr="005877DA">
          <w:rPr>
            <w:rStyle w:val="TextoNormalCaracter"/>
          </w:rPr>
          <w:t>277/2013</w:t>
        </w:r>
      </w:hyperlink>
      <w:r w:rsidRPr="005877DA">
        <w:rPr>
          <w:rStyle w:val="TextoNormalCaracter"/>
        </w:rPr>
        <w:t xml:space="preserve">, f. 2; </w:t>
      </w:r>
      <w:hyperlink w:anchor="AUTO_2013_289" w:history="1">
        <w:r w:rsidRPr="005877DA">
          <w:rPr>
            <w:rStyle w:val="TextoNormalCaracter"/>
          </w:rPr>
          <w:t>289/2013</w:t>
        </w:r>
      </w:hyperlink>
      <w:r w:rsidRPr="005877DA">
        <w:rPr>
          <w:rStyle w:val="TextoNormalCaracter"/>
        </w:rPr>
        <w:t xml:space="preserve">, f. 3; </w:t>
      </w:r>
      <w:hyperlink w:anchor="AUTO_2013_290" w:history="1">
        <w:r w:rsidRPr="005877DA">
          <w:rPr>
            <w:rStyle w:val="TextoNormalCaracter"/>
          </w:rPr>
          <w:t>290/2013</w:t>
        </w:r>
      </w:hyperlink>
      <w:r w:rsidRPr="005877DA">
        <w:rPr>
          <w:rStyle w:val="TextoNormalCaracter"/>
        </w:rPr>
        <w:t xml:space="preserve">, f. 3; </w:t>
      </w:r>
      <w:hyperlink w:anchor="AUTO_2013_291" w:history="1">
        <w:r w:rsidRPr="005877DA">
          <w:rPr>
            <w:rStyle w:val="TextoNormalCaracter"/>
          </w:rPr>
          <w:t>291/2013</w:t>
        </w:r>
      </w:hyperlink>
      <w:r w:rsidRPr="005877DA">
        <w:rPr>
          <w:rStyle w:val="TextoNormalCaracter"/>
        </w:rPr>
        <w:t xml:space="preserve">, f. 3; </w:t>
      </w:r>
      <w:hyperlink w:anchor="AUTO_2013_292" w:history="1">
        <w:r w:rsidRPr="005877DA">
          <w:rPr>
            <w:rStyle w:val="TextoNormalCaracter"/>
          </w:rPr>
          <w:t>292/2013</w:t>
        </w:r>
      </w:hyperlink>
      <w:r w:rsidRPr="005877DA">
        <w:rPr>
          <w:rStyle w:val="TextoNormalCaracter"/>
        </w:rPr>
        <w:t xml:space="preserve">, f. 3; </w:t>
      </w:r>
      <w:hyperlink w:anchor="AUTO_2013_293" w:history="1">
        <w:r w:rsidRPr="005877DA">
          <w:rPr>
            <w:rStyle w:val="TextoNormalCaracter"/>
          </w:rPr>
          <w:t>293/2013</w:t>
        </w:r>
      </w:hyperlink>
      <w:r w:rsidRPr="005877DA">
        <w:rPr>
          <w:rStyle w:val="TextoNormalCaracter"/>
        </w:rPr>
        <w:t xml:space="preserve">, f. 3; </w:t>
      </w:r>
      <w:hyperlink w:anchor="AUTO_2013_295" w:history="1">
        <w:r w:rsidRPr="005877DA">
          <w:rPr>
            <w:rStyle w:val="TextoNormalCaracter"/>
          </w:rPr>
          <w:t>295/2013</w:t>
        </w:r>
      </w:hyperlink>
      <w:r w:rsidRPr="005877DA">
        <w:rPr>
          <w:rStyle w:val="TextoNormalCaracter"/>
        </w:rPr>
        <w:t xml:space="preserve">, f. 3; </w:t>
      </w:r>
      <w:hyperlink w:anchor="AUTO_2013_297" w:history="1">
        <w:r w:rsidRPr="005877DA">
          <w:rPr>
            <w:rStyle w:val="TextoNormalCaracter"/>
          </w:rPr>
          <w:t>297/2013</w:t>
        </w:r>
      </w:hyperlink>
      <w:r w:rsidRPr="005877DA">
        <w:rPr>
          <w:rStyle w:val="TextoNormalCaracter"/>
        </w:rPr>
        <w:t>, f. 3.</w:t>
      </w:r>
    </w:p>
    <w:bookmarkStart w:id="355" w:name="DESCRIPTORALFABETICO32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"DESCRIPTOR329" </w:instrText>
      </w:r>
      <w:r w:rsidR="002D64DC" w:rsidRPr="005877DA">
        <w:rPr>
          <w:rStyle w:val="TextoNormalNegritaCaracter"/>
        </w:rPr>
      </w:r>
      <w:r w:rsidRPr="005877DA">
        <w:rPr>
          <w:rStyle w:val="TextoNormalNegritaCaracter"/>
        </w:rPr>
        <w:fldChar w:fldCharType="separate"/>
      </w:r>
      <w:bookmarkEnd w:id="355"/>
      <w:r w:rsidRPr="005877DA">
        <w:rPr>
          <w:rStyle w:val="TextoNormalNegritaCaracter"/>
        </w:rPr>
        <w:t>Carácter subsidiario del recurso de amparo (Descriptor Nº 329)</w:t>
      </w:r>
      <w:r w:rsidRPr="005877DA">
        <w:rPr>
          <w:rStyle w:val="TextoNormalNegritaCaracter"/>
        </w:rPr>
        <w:fldChar w:fldCharType="end"/>
      </w:r>
      <w:r w:rsidRPr="005877DA">
        <w:rPr>
          <w:rStyle w:val="TextoNormalCaracter"/>
        </w:rPr>
        <w:t xml:space="preserve">, Sentencia </w:t>
      </w:r>
      <w:hyperlink w:anchor="SENTENCIA_2013_178" w:history="1">
        <w:r w:rsidRPr="005877DA">
          <w:rPr>
            <w:rStyle w:val="TextoNormalCaracter"/>
          </w:rPr>
          <w:t>178/2013</w:t>
        </w:r>
      </w:hyperlink>
      <w:r w:rsidRPr="005877DA">
        <w:rPr>
          <w:rStyle w:val="TextoNormalCaracter"/>
        </w:rPr>
        <w:t>, f. 1.</w:t>
      </w:r>
    </w:p>
    <w:p w:rsidR="005877DA" w:rsidRPr="005877DA" w:rsidRDefault="005877DA" w:rsidP="005877DA">
      <w:pPr>
        <w:pStyle w:val="TextoNormalSangraFrancesa"/>
        <w:rPr>
          <w:rStyle w:val="TextoNormalCaracter"/>
        </w:rPr>
      </w:pPr>
      <w:r w:rsidRPr="005877DA">
        <w:rPr>
          <w:rStyle w:val="TextoNormalCaracter"/>
        </w:rPr>
        <w:t xml:space="preserve">    Autos </w:t>
      </w:r>
      <w:hyperlink w:anchor="AUTO_2013_151" w:history="1">
        <w:r w:rsidRPr="005877DA">
          <w:rPr>
            <w:rStyle w:val="TextoNormalCaracter"/>
          </w:rPr>
          <w:t>151/2013</w:t>
        </w:r>
      </w:hyperlink>
      <w:r w:rsidRPr="005877DA">
        <w:rPr>
          <w:rStyle w:val="TextoNormalCaracter"/>
        </w:rPr>
        <w:t xml:space="preserve">, f. 3; </w:t>
      </w:r>
      <w:hyperlink w:anchor="AUTO_2013_172" w:history="1">
        <w:r w:rsidRPr="005877DA">
          <w:rPr>
            <w:rStyle w:val="TextoNormalCaracter"/>
          </w:rPr>
          <w:t>172/2013</w:t>
        </w:r>
      </w:hyperlink>
      <w:r w:rsidRPr="005877DA">
        <w:rPr>
          <w:rStyle w:val="TextoNormalCaracter"/>
        </w:rPr>
        <w:t>, f. 3.</w:t>
      </w:r>
    </w:p>
    <w:p w:rsidR="005877DA" w:rsidRPr="005877DA" w:rsidRDefault="005877DA" w:rsidP="005877DA">
      <w:pPr>
        <w:pStyle w:val="TextoNormalSangraFrancesa"/>
        <w:rPr>
          <w:rStyle w:val="TextoNormalNegritaCaracter"/>
        </w:rPr>
      </w:pPr>
      <w:r w:rsidRPr="005877DA">
        <w:rPr>
          <w:rStyle w:val="TextoNormalCursivaCaracter"/>
        </w:rPr>
        <w:t>Carencia de contenido constitucional</w:t>
      </w:r>
      <w:r>
        <w:t xml:space="preserve"> véase </w:t>
      </w:r>
      <w:hyperlink w:anchor="DESCRIPTORALFABETICO352" w:history="1">
        <w:r w:rsidRPr="005877DA">
          <w:rPr>
            <w:rStyle w:val="TextoNormalNegritaCaracter"/>
          </w:rPr>
          <w:t>Carencia de contenido que justifique una decisión sobre el fondo del asunto</w:t>
        </w:r>
      </w:hyperlink>
    </w:p>
    <w:bookmarkStart w:id="356" w:name="DESCRIPTORALFABETICO35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"DESCRIPTOR352" </w:instrText>
      </w:r>
      <w:r w:rsidR="002D64DC" w:rsidRPr="005877DA">
        <w:rPr>
          <w:rStyle w:val="TextoNormalNegritaCaracter"/>
        </w:rPr>
      </w:r>
      <w:r w:rsidRPr="005877DA">
        <w:rPr>
          <w:rStyle w:val="TextoNormalNegritaCaracter"/>
        </w:rPr>
        <w:fldChar w:fldCharType="separate"/>
      </w:r>
      <w:bookmarkEnd w:id="356"/>
      <w:r w:rsidRPr="005877DA">
        <w:rPr>
          <w:rStyle w:val="TextoNormalNegritaCaracter"/>
        </w:rPr>
        <w:t>Carencia de contenido que justifique una decisión sobre el fondo del asunto (Descriptor Nº 352)</w:t>
      </w:r>
      <w:r w:rsidRPr="005877DA">
        <w:rPr>
          <w:rStyle w:val="TextoNormalNegritaCaracter"/>
        </w:rPr>
        <w:fldChar w:fldCharType="end"/>
      </w:r>
      <w:r w:rsidRPr="005877DA">
        <w:rPr>
          <w:rStyle w:val="TextoNormalCaracter"/>
        </w:rPr>
        <w:t xml:space="preserve">, Auto </w:t>
      </w:r>
      <w:hyperlink w:anchor="AUTO_2013_272" w:history="1">
        <w:r w:rsidRPr="005877DA">
          <w:rPr>
            <w:rStyle w:val="TextoNormalCaracter"/>
          </w:rPr>
          <w:t>272/2013</w:t>
        </w:r>
      </w:hyperlink>
      <w:r w:rsidRPr="005877DA">
        <w:rPr>
          <w:rStyle w:val="TextoNormalCaracter"/>
        </w:rPr>
        <w:t>, f. 2.</w:t>
      </w:r>
    </w:p>
    <w:bookmarkStart w:id="357" w:name="DESCRIPTORALFABETICO35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"DESCRIPTOR353" </w:instrText>
      </w:r>
      <w:r w:rsidR="002D64DC" w:rsidRPr="005877DA">
        <w:rPr>
          <w:rStyle w:val="TextoNormalNegritaCaracter"/>
        </w:rPr>
      </w:r>
      <w:r w:rsidRPr="005877DA">
        <w:rPr>
          <w:rStyle w:val="TextoNormalNegritaCaracter"/>
        </w:rPr>
        <w:fldChar w:fldCharType="separate"/>
      </w:r>
      <w:bookmarkEnd w:id="357"/>
      <w:r w:rsidRPr="005877DA">
        <w:rPr>
          <w:rStyle w:val="TextoNormalNegritaCaracter"/>
        </w:rPr>
        <w:t>Carencia de justificación de la especial trascendencia constitucional (Descriptor Nº 353)</w:t>
      </w:r>
      <w:r w:rsidRPr="005877DA">
        <w:rPr>
          <w:rStyle w:val="TextoNormalNegritaCaracter"/>
        </w:rPr>
        <w:fldChar w:fldCharType="end"/>
      </w:r>
      <w:r w:rsidRPr="005877DA">
        <w:rPr>
          <w:rStyle w:val="TextoNormalCaracter"/>
        </w:rPr>
        <w:t xml:space="preserve">, Sentencia </w:t>
      </w:r>
      <w:hyperlink w:anchor="SENTENCIA_2013_140" w:history="1">
        <w:r w:rsidRPr="005877DA">
          <w:rPr>
            <w:rStyle w:val="TextoNormalCaracter"/>
          </w:rPr>
          <w:t>140/2013</w:t>
        </w:r>
      </w:hyperlink>
      <w:r w:rsidRPr="005877DA">
        <w:rPr>
          <w:rStyle w:val="TextoNormalCaracter"/>
        </w:rPr>
        <w:t>, f. 5.</w:t>
      </w:r>
    </w:p>
    <w:bookmarkStart w:id="358" w:name="DESCRIPTORALFABETICO82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"DESCRIPTOR821" </w:instrText>
      </w:r>
      <w:r w:rsidR="002D64DC" w:rsidRPr="005877DA">
        <w:rPr>
          <w:rStyle w:val="TextoNormalNegritaCaracter"/>
        </w:rPr>
      </w:r>
      <w:r w:rsidRPr="005877DA">
        <w:rPr>
          <w:rStyle w:val="TextoNormalNegritaCaracter"/>
        </w:rPr>
        <w:fldChar w:fldCharType="separate"/>
      </w:r>
      <w:bookmarkEnd w:id="358"/>
      <w:r w:rsidRPr="005877DA">
        <w:rPr>
          <w:rStyle w:val="TextoNormalNegritaCaracter"/>
        </w:rPr>
        <w:t>Carga de la prueba (Descriptor Nº 821)</w:t>
      </w:r>
      <w:r w:rsidRPr="005877DA">
        <w:rPr>
          <w:rStyle w:val="TextoNormalNegritaCaracter"/>
        </w:rPr>
        <w:fldChar w:fldCharType="end"/>
      </w:r>
      <w:r w:rsidRPr="005877DA">
        <w:rPr>
          <w:rStyle w:val="TextoNormalCaracter"/>
        </w:rPr>
        <w:t xml:space="preserve">, Sentencia </w:t>
      </w:r>
      <w:hyperlink w:anchor="SENTENCIA_2013_173" w:history="1">
        <w:r w:rsidRPr="005877DA">
          <w:rPr>
            <w:rStyle w:val="TextoNormalCaracter"/>
          </w:rPr>
          <w:t>173/2013</w:t>
        </w:r>
      </w:hyperlink>
      <w:r w:rsidRPr="005877DA">
        <w:rPr>
          <w:rStyle w:val="TextoNormalCaracter"/>
        </w:rPr>
        <w:t>, ff. 4, 6.</w:t>
      </w:r>
    </w:p>
    <w:p w:rsidR="005877DA" w:rsidRPr="005877DA" w:rsidRDefault="005877DA" w:rsidP="005877DA">
      <w:pPr>
        <w:pStyle w:val="TextoNormalSangraFrancesa"/>
        <w:rPr>
          <w:rStyle w:val="TextoNormalCaracter"/>
        </w:rPr>
      </w:pPr>
      <w:r w:rsidRPr="005877DA">
        <w:rPr>
          <w:rStyle w:val="TextoNormalCaracter"/>
        </w:rPr>
        <w:t xml:space="preserve">    Auto </w:t>
      </w:r>
      <w:hyperlink w:anchor="AUTO_2013_236" w:history="1">
        <w:r w:rsidRPr="005877DA">
          <w:rPr>
            <w:rStyle w:val="TextoNormalCaracter"/>
          </w:rPr>
          <w:t>236/2013</w:t>
        </w:r>
      </w:hyperlink>
      <w:r w:rsidRPr="005877DA">
        <w:rPr>
          <w:rStyle w:val="TextoNormalCaracter"/>
        </w:rPr>
        <w:t>, f. 3.</w:t>
      </w:r>
    </w:p>
    <w:bookmarkStart w:id="359" w:name="DESCRIPTORALFABETICO93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"DESCRIPTOR938" </w:instrText>
      </w:r>
      <w:r w:rsidR="002D64DC" w:rsidRPr="005877DA">
        <w:rPr>
          <w:rStyle w:val="TextoNormalNegritaCaracter"/>
        </w:rPr>
      </w:r>
      <w:r w:rsidRPr="005877DA">
        <w:rPr>
          <w:rStyle w:val="TextoNormalNegritaCaracter"/>
        </w:rPr>
        <w:fldChar w:fldCharType="separate"/>
      </w:r>
      <w:bookmarkEnd w:id="359"/>
      <w:r w:rsidRPr="005877DA">
        <w:rPr>
          <w:rStyle w:val="TextoNormalNegritaCaracter"/>
        </w:rPr>
        <w:t>Castilla y León (Descriptor Nº 938)</w:t>
      </w:r>
      <w:r w:rsidRPr="005877DA">
        <w:rPr>
          <w:rStyle w:val="TextoNormalNegritaCaracter"/>
        </w:rPr>
        <w:fldChar w:fldCharType="end"/>
      </w:r>
      <w:r w:rsidRPr="005877DA">
        <w:rPr>
          <w:rStyle w:val="TextoNormalCaracter"/>
        </w:rPr>
        <w:t xml:space="preserve">, Sentencia </w:t>
      </w:r>
      <w:hyperlink w:anchor="SENTENCIA_2013_203" w:history="1">
        <w:r w:rsidRPr="005877DA">
          <w:rPr>
            <w:rStyle w:val="TextoNormalCaracter"/>
          </w:rPr>
          <w:t>203/2013</w:t>
        </w:r>
      </w:hyperlink>
      <w:r w:rsidRPr="005877DA">
        <w:rPr>
          <w:rStyle w:val="TextoNormalCaracter"/>
        </w:rPr>
        <w:t>, ff. 3 a 8.</w:t>
      </w:r>
    </w:p>
    <w:bookmarkStart w:id="360" w:name="DESCRIPTORALFABETICO93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"DESCRIPTOR939" </w:instrText>
      </w:r>
      <w:r w:rsidR="002D64DC" w:rsidRPr="005877DA">
        <w:rPr>
          <w:rStyle w:val="TextoNormalNegritaCaracter"/>
        </w:rPr>
      </w:r>
      <w:r w:rsidRPr="005877DA">
        <w:rPr>
          <w:rStyle w:val="TextoNormalNegritaCaracter"/>
        </w:rPr>
        <w:fldChar w:fldCharType="separate"/>
      </w:r>
      <w:bookmarkEnd w:id="360"/>
      <w:r w:rsidRPr="005877DA">
        <w:rPr>
          <w:rStyle w:val="TextoNormalNegritaCaracter"/>
        </w:rPr>
        <w:t>Castilla-La Mancha (Descriptor Nº 939)</w:t>
      </w:r>
      <w:r w:rsidRPr="005877DA">
        <w:rPr>
          <w:rStyle w:val="TextoNormalNegritaCaracter"/>
        </w:rPr>
        <w:fldChar w:fldCharType="end"/>
      </w:r>
      <w:r w:rsidRPr="005877DA">
        <w:rPr>
          <w:rStyle w:val="TextoNormalCaracter"/>
        </w:rPr>
        <w:t xml:space="preserve">, Sentencia </w:t>
      </w:r>
      <w:hyperlink w:anchor="SENTENCIA_2013_160" w:history="1">
        <w:r w:rsidRPr="005877DA">
          <w:rPr>
            <w:rStyle w:val="TextoNormalCaracter"/>
          </w:rPr>
          <w:t>160/2013</w:t>
        </w:r>
      </w:hyperlink>
      <w:r w:rsidRPr="005877DA">
        <w:rPr>
          <w:rStyle w:val="TextoNormalCaracter"/>
        </w:rPr>
        <w:t>, ff. 6, 7.</w:t>
      </w:r>
    </w:p>
    <w:bookmarkStart w:id="361" w:name="DESCRIPTORALFABETICO45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"DESCRIPTOR451" </w:instrText>
      </w:r>
      <w:r w:rsidR="002D64DC" w:rsidRPr="005877DA">
        <w:rPr>
          <w:rStyle w:val="TextoNormalNegritaCaracter"/>
        </w:rPr>
      </w:r>
      <w:r w:rsidRPr="005877DA">
        <w:rPr>
          <w:rStyle w:val="TextoNormalNegritaCaracter"/>
        </w:rPr>
        <w:fldChar w:fldCharType="separate"/>
      </w:r>
      <w:bookmarkEnd w:id="361"/>
      <w:r w:rsidRPr="005877DA">
        <w:rPr>
          <w:rStyle w:val="TextoNormalNegritaCaracter"/>
        </w:rPr>
        <w:t>Catalán (Descriptor Nº 451)</w:t>
      </w:r>
      <w:r w:rsidRPr="005877DA">
        <w:rPr>
          <w:rStyle w:val="TextoNormalNegritaCaracter"/>
        </w:rPr>
        <w:fldChar w:fldCharType="end"/>
      </w:r>
      <w:r w:rsidRPr="005877DA">
        <w:rPr>
          <w:rStyle w:val="TextoNormalCaracter"/>
        </w:rPr>
        <w:t xml:space="preserve">, Sentencia </w:t>
      </w:r>
      <w:hyperlink w:anchor="SENTENCIA_2013_165" w:history="1">
        <w:r w:rsidRPr="005877DA">
          <w:rPr>
            <w:rStyle w:val="TextoNormalCaracter"/>
          </w:rPr>
          <w:t>165/2013</w:t>
        </w:r>
      </w:hyperlink>
      <w:r w:rsidRPr="005877DA">
        <w:rPr>
          <w:rStyle w:val="TextoNormalCaracter"/>
        </w:rPr>
        <w:t>, ff. 1 a 15, VP I, VP II.</w:t>
      </w:r>
    </w:p>
    <w:bookmarkStart w:id="362" w:name="DESCRIPTORALFABETICO94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"DESCRIPTOR940" </w:instrText>
      </w:r>
      <w:r w:rsidR="002D64DC" w:rsidRPr="005877DA">
        <w:rPr>
          <w:rStyle w:val="TextoNormalNegritaCaracter"/>
        </w:rPr>
      </w:r>
      <w:r w:rsidRPr="005877DA">
        <w:rPr>
          <w:rStyle w:val="TextoNormalNegritaCaracter"/>
        </w:rPr>
        <w:fldChar w:fldCharType="separate"/>
      </w:r>
      <w:bookmarkEnd w:id="362"/>
      <w:r w:rsidRPr="005877DA">
        <w:rPr>
          <w:rStyle w:val="TextoNormalNegritaCaracter"/>
        </w:rPr>
        <w:t>Cataluña (Descriptor Nº 940)</w:t>
      </w:r>
      <w:r w:rsidRPr="005877DA">
        <w:rPr>
          <w:rStyle w:val="TextoNormalNegritaCaracter"/>
        </w:rPr>
        <w:fldChar w:fldCharType="end"/>
      </w:r>
      <w:r w:rsidRPr="005877DA">
        <w:rPr>
          <w:rStyle w:val="TextoNormalCaracter"/>
        </w:rPr>
        <w:t xml:space="preserve">, Sentencias </w:t>
      </w:r>
      <w:hyperlink w:anchor="SENTENCIA_2013_143" w:history="1">
        <w:r w:rsidRPr="005877DA">
          <w:rPr>
            <w:rStyle w:val="TextoNormalCaracter"/>
          </w:rPr>
          <w:t>143/2013</w:t>
        </w:r>
      </w:hyperlink>
      <w:r w:rsidRPr="005877DA">
        <w:rPr>
          <w:rStyle w:val="TextoNormalCaracter"/>
        </w:rPr>
        <w:t xml:space="preserve">, ff. 3 a 12; </w:t>
      </w:r>
      <w:hyperlink w:anchor="SENTENCIA_2013_154" w:history="1">
        <w:r w:rsidRPr="005877DA">
          <w:rPr>
            <w:rStyle w:val="TextoNormalCaracter"/>
          </w:rPr>
          <w:t>154/2013</w:t>
        </w:r>
      </w:hyperlink>
      <w:r w:rsidRPr="005877DA">
        <w:rPr>
          <w:rStyle w:val="TextoNormalCaracter"/>
        </w:rPr>
        <w:t xml:space="preserve">, ff. 5 a 7; </w:t>
      </w:r>
      <w:hyperlink w:anchor="SENTENCIA_2013_155" w:history="1">
        <w:r w:rsidRPr="005877DA">
          <w:rPr>
            <w:rStyle w:val="TextoNormalCaracter"/>
          </w:rPr>
          <w:t>155/2013</w:t>
        </w:r>
      </w:hyperlink>
      <w:r w:rsidRPr="005877DA">
        <w:rPr>
          <w:rStyle w:val="TextoNormalCaracter"/>
        </w:rPr>
        <w:t xml:space="preserve">, ff. 3, 4; </w:t>
      </w:r>
      <w:hyperlink w:anchor="SENTENCIA_2013_174" w:history="1">
        <w:r w:rsidRPr="005877DA">
          <w:rPr>
            <w:rStyle w:val="TextoNormalCaracter"/>
          </w:rPr>
          <w:t>174/2013</w:t>
        </w:r>
      </w:hyperlink>
      <w:r w:rsidRPr="005877DA">
        <w:rPr>
          <w:rStyle w:val="TextoNormalCaracter"/>
        </w:rPr>
        <w:t xml:space="preserve">, ff. 3, 4, 5, 6; </w:t>
      </w:r>
      <w:hyperlink w:anchor="SENTENCIA_2013_179" w:history="1">
        <w:r w:rsidRPr="005877DA">
          <w:rPr>
            <w:rStyle w:val="TextoNormalCaracter"/>
          </w:rPr>
          <w:t>179/2013</w:t>
        </w:r>
      </w:hyperlink>
      <w:r w:rsidRPr="005877DA">
        <w:rPr>
          <w:rStyle w:val="TextoNormalCaracter"/>
        </w:rPr>
        <w:t xml:space="preserve">, ff. 1, 3, 4, 5, 6, 7, 8; </w:t>
      </w:r>
      <w:hyperlink w:anchor="SENTENCIA_2013_180" w:history="1">
        <w:r w:rsidRPr="005877DA">
          <w:rPr>
            <w:rStyle w:val="TextoNormalCaracter"/>
          </w:rPr>
          <w:t>180/2013</w:t>
        </w:r>
      </w:hyperlink>
      <w:r w:rsidRPr="005877DA">
        <w:rPr>
          <w:rStyle w:val="TextoNormalCaracter"/>
        </w:rPr>
        <w:t xml:space="preserve">, ff. 6, 7, 8, 9; </w:t>
      </w:r>
      <w:hyperlink w:anchor="SENTENCIA_2013_182" w:history="1">
        <w:r w:rsidRPr="005877DA">
          <w:rPr>
            <w:rStyle w:val="TextoNormalCaracter"/>
          </w:rPr>
          <w:t>182/2013</w:t>
        </w:r>
      </w:hyperlink>
      <w:r w:rsidRPr="005877DA">
        <w:rPr>
          <w:rStyle w:val="TextoNormalCaracter"/>
        </w:rPr>
        <w:t xml:space="preserve">, ff. 5 a 14; </w:t>
      </w:r>
      <w:hyperlink w:anchor="SENTENCIA_2013_193" w:history="1">
        <w:r w:rsidRPr="005877DA">
          <w:rPr>
            <w:rStyle w:val="TextoNormalCaracter"/>
          </w:rPr>
          <w:t>193/2013</w:t>
        </w:r>
      </w:hyperlink>
      <w:r w:rsidRPr="005877DA">
        <w:rPr>
          <w:rStyle w:val="TextoNormalCaracter"/>
        </w:rPr>
        <w:t xml:space="preserve">, ff. 3, 7; </w:t>
      </w:r>
      <w:hyperlink w:anchor="SENTENCIA_2013_201" w:history="1">
        <w:r w:rsidRPr="005877DA">
          <w:rPr>
            <w:rStyle w:val="TextoNormalCaracter"/>
          </w:rPr>
          <w:t>201/2013</w:t>
        </w:r>
      </w:hyperlink>
      <w:r w:rsidRPr="005877DA">
        <w:rPr>
          <w:rStyle w:val="TextoNormalCaracter"/>
        </w:rPr>
        <w:t xml:space="preserve">, ff. 3, 4, 5, 7, 8; </w:t>
      </w:r>
      <w:hyperlink w:anchor="SENTENCIA_2013_213" w:history="1">
        <w:r w:rsidRPr="005877DA">
          <w:rPr>
            <w:rStyle w:val="TextoNormalCaracter"/>
          </w:rPr>
          <w:t>213/2013</w:t>
        </w:r>
      </w:hyperlink>
      <w:r w:rsidRPr="005877DA">
        <w:rPr>
          <w:rStyle w:val="TextoNormalCaracter"/>
        </w:rPr>
        <w:t>, f. 3.</w:t>
      </w:r>
    </w:p>
    <w:p w:rsidR="005877DA" w:rsidRPr="005877DA" w:rsidRDefault="005877DA" w:rsidP="005877DA">
      <w:pPr>
        <w:pStyle w:val="TextoNormalSangraFrancesa"/>
        <w:rPr>
          <w:rStyle w:val="TextoNormalCaracter"/>
        </w:rPr>
      </w:pPr>
      <w:r w:rsidRPr="005877DA">
        <w:rPr>
          <w:rStyle w:val="TextoNormalCaracter"/>
        </w:rPr>
        <w:t xml:space="preserve">    Auto </w:t>
      </w:r>
      <w:hyperlink w:anchor="AUTO_2013_153" w:history="1">
        <w:r w:rsidRPr="005877DA">
          <w:rPr>
            <w:rStyle w:val="TextoNormalCaracter"/>
          </w:rPr>
          <w:t>153/2013</w:t>
        </w:r>
      </w:hyperlink>
      <w:r w:rsidRPr="005877DA">
        <w:rPr>
          <w:rStyle w:val="TextoNormalCaracter"/>
        </w:rPr>
        <w:t>, ff. 1, 2, 3, 4.</w:t>
      </w:r>
    </w:p>
    <w:p w:rsidR="005877DA" w:rsidRPr="005877DA" w:rsidRDefault="005877DA" w:rsidP="005877DA">
      <w:pPr>
        <w:pStyle w:val="TextoNormalSangraFrancesa"/>
        <w:rPr>
          <w:rStyle w:val="TextoNormalNegritaCaracter"/>
        </w:rPr>
      </w:pPr>
      <w:r w:rsidRPr="005877DA">
        <w:rPr>
          <w:rStyle w:val="TextoNormalCursivaCaracter"/>
        </w:rPr>
        <w:t>Celebración de nuevo juicio oral</w:t>
      </w:r>
      <w:r>
        <w:t xml:space="preserve"> véase </w:t>
      </w:r>
      <w:hyperlink w:anchor="DESCRIPTORALFABETICO899" w:history="1">
        <w:r w:rsidRPr="005877DA">
          <w:rPr>
            <w:rStyle w:val="TextoNormalNegritaCaracter"/>
          </w:rPr>
          <w:t>Repetición del juicio oral</w:t>
        </w:r>
      </w:hyperlink>
    </w:p>
    <w:bookmarkStart w:id="363" w:name="DESCRIPTORALFABETICO718"/>
    <w:p w:rsidR="005877DA" w:rsidRPr="005877DA" w:rsidRDefault="005877DA" w:rsidP="005877DA">
      <w:pPr>
        <w:pStyle w:val="TextoNormalSangraFrancesa"/>
        <w:rPr>
          <w:rStyle w:val="TextoNormalCaracter"/>
        </w:rPr>
      </w:pPr>
      <w:r w:rsidRPr="005877DA">
        <w:rPr>
          <w:rStyle w:val="TextoNormalNegritaCaracter"/>
        </w:rPr>
        <w:lastRenderedPageBreak/>
        <w:fldChar w:fldCharType="begin"/>
      </w:r>
      <w:r w:rsidRPr="005877DA">
        <w:rPr>
          <w:rStyle w:val="TextoNormalNegritaCaracter"/>
        </w:rPr>
        <w:instrText xml:space="preserve"> HYPERLINK  \l "DESCRIPTOR718" </w:instrText>
      </w:r>
      <w:r w:rsidR="002D64DC" w:rsidRPr="005877DA">
        <w:rPr>
          <w:rStyle w:val="TextoNormalNegritaCaracter"/>
        </w:rPr>
      </w:r>
      <w:r w:rsidRPr="005877DA">
        <w:rPr>
          <w:rStyle w:val="TextoNormalNegritaCaracter"/>
        </w:rPr>
        <w:fldChar w:fldCharType="separate"/>
      </w:r>
      <w:bookmarkEnd w:id="363"/>
      <w:r w:rsidRPr="005877DA">
        <w:rPr>
          <w:rStyle w:val="TextoNormalNegritaCaracter"/>
        </w:rPr>
        <w:t>Censo de buques pesqueros (Descriptor Nº 718)</w:t>
      </w:r>
      <w:r w:rsidRPr="005877DA">
        <w:rPr>
          <w:rStyle w:val="TextoNormalNegritaCaracter"/>
        </w:rPr>
        <w:fldChar w:fldCharType="end"/>
      </w:r>
      <w:r w:rsidRPr="005877DA">
        <w:rPr>
          <w:rStyle w:val="TextoNormalCaracter"/>
        </w:rPr>
        <w:t xml:space="preserve">, Sentencia </w:t>
      </w:r>
      <w:hyperlink w:anchor="SENTENCIA_2013_166" w:history="1">
        <w:r w:rsidRPr="005877DA">
          <w:rPr>
            <w:rStyle w:val="TextoNormalCaracter"/>
          </w:rPr>
          <w:t>166/2013</w:t>
        </w:r>
      </w:hyperlink>
      <w:r w:rsidRPr="005877DA">
        <w:rPr>
          <w:rStyle w:val="TextoNormalCaracter"/>
        </w:rPr>
        <w:t>, ff. 4 a 8.</w:t>
      </w:r>
    </w:p>
    <w:bookmarkStart w:id="364" w:name="DESCRIPTORALFABETICO75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"DESCRIPTOR752" </w:instrText>
      </w:r>
      <w:r w:rsidR="002D64DC" w:rsidRPr="005877DA">
        <w:rPr>
          <w:rStyle w:val="TextoNormalNegritaCaracter"/>
        </w:rPr>
      </w:r>
      <w:r w:rsidRPr="005877DA">
        <w:rPr>
          <w:rStyle w:val="TextoNormalNegritaCaracter"/>
        </w:rPr>
        <w:fldChar w:fldCharType="separate"/>
      </w:r>
      <w:bookmarkEnd w:id="364"/>
      <w:r w:rsidRPr="005877DA">
        <w:rPr>
          <w:rStyle w:val="TextoNormalNegritaCaracter"/>
        </w:rPr>
        <w:t>Cese en puesto de libre designación (Descriptor Nº 752)</w:t>
      </w:r>
      <w:r w:rsidRPr="005877DA">
        <w:rPr>
          <w:rStyle w:val="TextoNormalNegritaCaracter"/>
        </w:rPr>
        <w:fldChar w:fldCharType="end"/>
      </w:r>
      <w:r w:rsidRPr="005877DA">
        <w:rPr>
          <w:rStyle w:val="TextoNormalCaracter"/>
        </w:rPr>
        <w:t xml:space="preserve">, Sentencia </w:t>
      </w:r>
      <w:hyperlink w:anchor="SENTENCIA_2013_156" w:history="1">
        <w:r w:rsidRPr="005877DA">
          <w:rPr>
            <w:rStyle w:val="TextoNormalCaracter"/>
          </w:rPr>
          <w:t>156/2013</w:t>
        </w:r>
      </w:hyperlink>
      <w:r w:rsidRPr="005877DA">
        <w:rPr>
          <w:rStyle w:val="TextoNormalCaracter"/>
        </w:rPr>
        <w:t>, ff. 3, 4.</w:t>
      </w:r>
    </w:p>
    <w:bookmarkStart w:id="365" w:name="DESCRIPTORALFABETICO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 </w:instrText>
      </w:r>
      <w:r w:rsidR="002D64DC" w:rsidRPr="005877DA">
        <w:rPr>
          <w:rStyle w:val="TextoNormalNegritaCaracter"/>
        </w:rPr>
      </w:r>
      <w:r w:rsidRPr="005877DA">
        <w:rPr>
          <w:rStyle w:val="TextoNormalNegritaCaracter"/>
        </w:rPr>
        <w:fldChar w:fldCharType="separate"/>
      </w:r>
      <w:bookmarkEnd w:id="365"/>
      <w:r w:rsidRPr="005877DA">
        <w:rPr>
          <w:rStyle w:val="TextoNormalNegritaCaracter"/>
        </w:rPr>
        <w:t>Cláusula de prevalencia (Descriptor Nº 4)</w:t>
      </w:r>
      <w:r w:rsidRPr="005877DA">
        <w:rPr>
          <w:rStyle w:val="TextoNormalNegritaCaracter"/>
        </w:rPr>
        <w:fldChar w:fldCharType="end"/>
      </w:r>
      <w:r w:rsidRPr="005877DA">
        <w:rPr>
          <w:rStyle w:val="TextoNormalCaracter"/>
        </w:rPr>
        <w:t xml:space="preserve">, Sentencia </w:t>
      </w:r>
      <w:hyperlink w:anchor="SENTENCIA_2013_177" w:history="1">
        <w:r w:rsidRPr="005877DA">
          <w:rPr>
            <w:rStyle w:val="TextoNormalCaracter"/>
          </w:rPr>
          <w:t>177/2013</w:t>
        </w:r>
      </w:hyperlink>
      <w:r w:rsidRPr="005877DA">
        <w:rPr>
          <w:rStyle w:val="TextoNormalCaracter"/>
        </w:rPr>
        <w:t>, f. 3.</w:t>
      </w:r>
    </w:p>
    <w:bookmarkStart w:id="366" w:name="DESCRIPTORALFABETICO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 </w:instrText>
      </w:r>
      <w:r w:rsidR="002D64DC" w:rsidRPr="005877DA">
        <w:rPr>
          <w:rStyle w:val="TextoNormalNegritaCaracter"/>
        </w:rPr>
      </w:r>
      <w:r w:rsidRPr="005877DA">
        <w:rPr>
          <w:rStyle w:val="TextoNormalNegritaCaracter"/>
        </w:rPr>
        <w:fldChar w:fldCharType="separate"/>
      </w:r>
      <w:bookmarkEnd w:id="366"/>
      <w:r w:rsidRPr="005877DA">
        <w:rPr>
          <w:rStyle w:val="TextoNormalNegritaCaracter"/>
        </w:rPr>
        <w:t>Cláusula de salvaguardia (Descriptor Nº 5)</w:t>
      </w:r>
      <w:r w:rsidRPr="005877DA">
        <w:rPr>
          <w:rStyle w:val="TextoNormalNegritaCaracter"/>
        </w:rPr>
        <w:fldChar w:fldCharType="end"/>
      </w:r>
      <w:r w:rsidRPr="005877DA">
        <w:rPr>
          <w:rStyle w:val="TextoNormalCaracter"/>
        </w:rPr>
        <w:t xml:space="preserve">, Sentencia </w:t>
      </w:r>
      <w:hyperlink w:anchor="SENTENCIA_2013_182" w:history="1">
        <w:r w:rsidRPr="005877DA">
          <w:rPr>
            <w:rStyle w:val="TextoNormalCaracter"/>
          </w:rPr>
          <w:t>182/2013</w:t>
        </w:r>
      </w:hyperlink>
      <w:r w:rsidRPr="005877DA">
        <w:rPr>
          <w:rStyle w:val="TextoNormalCaracter"/>
        </w:rPr>
        <w:t>, f. 9.</w:t>
      </w:r>
    </w:p>
    <w:bookmarkStart w:id="367" w:name="DESCRIPTORALFABETICO71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"DESCRIPTOR710" </w:instrText>
      </w:r>
      <w:r w:rsidR="002D64DC" w:rsidRPr="005877DA">
        <w:rPr>
          <w:rStyle w:val="TextoNormalNegritaCaracter"/>
        </w:rPr>
      </w:r>
      <w:r w:rsidRPr="005877DA">
        <w:rPr>
          <w:rStyle w:val="TextoNormalNegritaCaracter"/>
        </w:rPr>
        <w:fldChar w:fldCharType="separate"/>
      </w:r>
      <w:bookmarkEnd w:id="367"/>
      <w:r w:rsidRPr="005877DA">
        <w:rPr>
          <w:rStyle w:val="TextoNormalNegritaCaracter"/>
        </w:rPr>
        <w:t>Colegiación obligatoria (Descriptor Nº 710)</w:t>
      </w:r>
      <w:r w:rsidRPr="005877DA">
        <w:rPr>
          <w:rStyle w:val="TextoNormalNegritaCaracter"/>
        </w:rPr>
        <w:fldChar w:fldCharType="end"/>
      </w:r>
      <w:r w:rsidRPr="005877DA">
        <w:rPr>
          <w:rStyle w:val="TextoNormalCaracter"/>
        </w:rPr>
        <w:t xml:space="preserve">, Sentencias </w:t>
      </w:r>
      <w:hyperlink w:anchor="SENTENCIA_2013_144" w:history="1">
        <w:r w:rsidRPr="005877DA">
          <w:rPr>
            <w:rStyle w:val="TextoNormalCaracter"/>
          </w:rPr>
          <w:t>144/2013</w:t>
        </w:r>
      </w:hyperlink>
      <w:r w:rsidRPr="005877DA">
        <w:rPr>
          <w:rStyle w:val="TextoNormalCaracter"/>
        </w:rPr>
        <w:t xml:space="preserve">, ff. 2, 3; </w:t>
      </w:r>
      <w:hyperlink w:anchor="SENTENCIA_2013_201" w:history="1">
        <w:r w:rsidRPr="005877DA">
          <w:rPr>
            <w:rStyle w:val="TextoNormalCaracter"/>
          </w:rPr>
          <w:t>201/2013</w:t>
        </w:r>
      </w:hyperlink>
      <w:r w:rsidRPr="005877DA">
        <w:rPr>
          <w:rStyle w:val="TextoNormalCaracter"/>
        </w:rPr>
        <w:t>, ff. 5, 7.</w:t>
      </w:r>
    </w:p>
    <w:bookmarkStart w:id="368" w:name="DESCRIPTORALFABETICO71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"DESCRIPTOR712" </w:instrText>
      </w:r>
      <w:r w:rsidR="002D64DC" w:rsidRPr="005877DA">
        <w:rPr>
          <w:rStyle w:val="TextoNormalNegritaCaracter"/>
        </w:rPr>
      </w:r>
      <w:r w:rsidRPr="005877DA">
        <w:rPr>
          <w:rStyle w:val="TextoNormalNegritaCaracter"/>
        </w:rPr>
        <w:fldChar w:fldCharType="separate"/>
      </w:r>
      <w:bookmarkEnd w:id="368"/>
      <w:r w:rsidRPr="005877DA">
        <w:rPr>
          <w:rStyle w:val="TextoNormalNegritaCaracter"/>
        </w:rPr>
        <w:t>Colegiación voluntaria (Descriptor Nº 712)</w:t>
      </w:r>
      <w:r w:rsidRPr="005877DA">
        <w:rPr>
          <w:rStyle w:val="TextoNormalNegritaCaracter"/>
        </w:rPr>
        <w:fldChar w:fldCharType="end"/>
      </w:r>
      <w:r w:rsidRPr="005877DA">
        <w:rPr>
          <w:rStyle w:val="TextoNormalCaracter"/>
        </w:rPr>
        <w:t xml:space="preserve">, Sentencias </w:t>
      </w:r>
      <w:hyperlink w:anchor="SENTENCIA_2013_144" w:history="1">
        <w:r w:rsidRPr="005877DA">
          <w:rPr>
            <w:rStyle w:val="TextoNormalCaracter"/>
          </w:rPr>
          <w:t>144/2013</w:t>
        </w:r>
      </w:hyperlink>
      <w:r w:rsidRPr="005877DA">
        <w:rPr>
          <w:rStyle w:val="TextoNormalCaracter"/>
        </w:rPr>
        <w:t xml:space="preserve">, f. 3; </w:t>
      </w:r>
      <w:hyperlink w:anchor="SENTENCIA_2013_201" w:history="1">
        <w:r w:rsidRPr="005877DA">
          <w:rPr>
            <w:rStyle w:val="TextoNormalCaracter"/>
          </w:rPr>
          <w:t>201/2013</w:t>
        </w:r>
      </w:hyperlink>
      <w:r w:rsidRPr="005877DA">
        <w:rPr>
          <w:rStyle w:val="TextoNormalCaracter"/>
        </w:rPr>
        <w:t>, ff. 5, 6.</w:t>
      </w:r>
    </w:p>
    <w:bookmarkStart w:id="369" w:name="DESCRIPTORALFABETICO70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"DESCRIPTOR709" </w:instrText>
      </w:r>
      <w:r w:rsidR="002D64DC" w:rsidRPr="005877DA">
        <w:rPr>
          <w:rStyle w:val="TextoNormalNegritaCaracter"/>
        </w:rPr>
      </w:r>
      <w:r w:rsidRPr="005877DA">
        <w:rPr>
          <w:rStyle w:val="TextoNormalNegritaCaracter"/>
        </w:rPr>
        <w:fldChar w:fldCharType="separate"/>
      </w:r>
      <w:bookmarkEnd w:id="369"/>
      <w:r w:rsidRPr="005877DA">
        <w:rPr>
          <w:rStyle w:val="TextoNormalNegritaCaracter"/>
        </w:rPr>
        <w:t>Colegios profesionales (Descriptor Nº 709)</w:t>
      </w:r>
      <w:r w:rsidRPr="005877DA">
        <w:rPr>
          <w:rStyle w:val="TextoNormalNegritaCaracter"/>
        </w:rPr>
        <w:fldChar w:fldCharType="end"/>
      </w:r>
      <w:r w:rsidRPr="005877DA">
        <w:rPr>
          <w:rStyle w:val="TextoNormalCaracter"/>
        </w:rPr>
        <w:t xml:space="preserve">, Sentencia </w:t>
      </w:r>
      <w:hyperlink w:anchor="SENTENCIA_2013_201" w:history="1">
        <w:r w:rsidRPr="005877DA">
          <w:rPr>
            <w:rStyle w:val="TextoNormalCaracter"/>
          </w:rPr>
          <w:t>201/2013</w:t>
        </w:r>
      </w:hyperlink>
      <w:r w:rsidRPr="005877DA">
        <w:rPr>
          <w:rStyle w:val="TextoNormalCaracter"/>
        </w:rPr>
        <w:t>, ff. 3, 7.</w:t>
      </w:r>
    </w:p>
    <w:p w:rsidR="005877DA" w:rsidRPr="005877DA" w:rsidRDefault="005877DA" w:rsidP="005877DA">
      <w:pPr>
        <w:pStyle w:val="TextoNormalSangraFrancesa"/>
        <w:rPr>
          <w:rStyle w:val="TextoNormalCaracter"/>
        </w:rPr>
      </w:pPr>
      <w:r w:rsidRPr="005877DA">
        <w:rPr>
          <w:rStyle w:val="TextoNormalCursivaCaracter"/>
        </w:rPr>
        <w:t xml:space="preserve">    Doctrina constitucional, </w:t>
      </w:r>
      <w:r w:rsidRPr="005877DA">
        <w:rPr>
          <w:rStyle w:val="TextoNormalCaracter"/>
        </w:rPr>
        <w:t xml:space="preserve">Sentencia </w:t>
      </w:r>
      <w:hyperlink w:anchor="SENTENCIA_2013_201" w:history="1">
        <w:r w:rsidRPr="005877DA">
          <w:rPr>
            <w:rStyle w:val="TextoNormalCaracter"/>
          </w:rPr>
          <w:t>201/2013</w:t>
        </w:r>
      </w:hyperlink>
      <w:r w:rsidRPr="005877DA">
        <w:rPr>
          <w:rStyle w:val="TextoNormalCaracter"/>
        </w:rPr>
        <w:t>, ff. 5, 7.</w:t>
      </w:r>
    </w:p>
    <w:bookmarkStart w:id="370" w:name="DESCRIPTORALFABETICO30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"DESCRIPTOR309" </w:instrText>
      </w:r>
      <w:r w:rsidR="002D64DC" w:rsidRPr="005877DA">
        <w:rPr>
          <w:rStyle w:val="TextoNormalNegritaCaracter"/>
        </w:rPr>
      </w:r>
      <w:r w:rsidRPr="005877DA">
        <w:rPr>
          <w:rStyle w:val="TextoNormalNegritaCaracter"/>
        </w:rPr>
        <w:fldChar w:fldCharType="separate"/>
      </w:r>
      <w:bookmarkEnd w:id="370"/>
      <w:r w:rsidRPr="005877DA">
        <w:rPr>
          <w:rStyle w:val="TextoNormalNegritaCaracter"/>
        </w:rPr>
        <w:t>Colisión con normas básicas (Descriptor Nº 309)</w:t>
      </w:r>
      <w:r w:rsidRPr="005877DA">
        <w:rPr>
          <w:rStyle w:val="TextoNormalNegritaCaracter"/>
        </w:rPr>
        <w:fldChar w:fldCharType="end"/>
      </w:r>
      <w:r w:rsidRPr="005877DA">
        <w:rPr>
          <w:rStyle w:val="TextoNormalCaracter"/>
        </w:rPr>
        <w:t xml:space="preserve">, Sentencias </w:t>
      </w:r>
      <w:hyperlink w:anchor="SENTENCIA_2013_193" w:history="1">
        <w:r w:rsidRPr="005877DA">
          <w:rPr>
            <w:rStyle w:val="TextoNormalCaracter"/>
          </w:rPr>
          <w:t>193/2013</w:t>
        </w:r>
      </w:hyperlink>
      <w:r w:rsidRPr="005877DA">
        <w:rPr>
          <w:rStyle w:val="TextoNormalCaracter"/>
        </w:rPr>
        <w:t xml:space="preserve">, ff. 2, 4, 8; </w:t>
      </w:r>
      <w:hyperlink w:anchor="SENTENCIA_2013_204" w:history="1">
        <w:r w:rsidRPr="005877DA">
          <w:rPr>
            <w:rStyle w:val="TextoNormalCaracter"/>
          </w:rPr>
          <w:t>204/2013</w:t>
        </w:r>
      </w:hyperlink>
      <w:r w:rsidRPr="005877DA">
        <w:rPr>
          <w:rStyle w:val="TextoNormalCaracter"/>
        </w:rPr>
        <w:t xml:space="preserve">, ff. 4, 6; </w:t>
      </w:r>
      <w:hyperlink w:anchor="SENTENCIA_2013_215" w:history="1">
        <w:r w:rsidRPr="005877DA">
          <w:rPr>
            <w:rStyle w:val="TextoNormalCaracter"/>
          </w:rPr>
          <w:t>215/2013</w:t>
        </w:r>
      </w:hyperlink>
      <w:r w:rsidRPr="005877DA">
        <w:rPr>
          <w:rStyle w:val="TextoNormalCaracter"/>
        </w:rPr>
        <w:t xml:space="preserve">; </w:t>
      </w:r>
      <w:hyperlink w:anchor="SENTENCIA_2013_219" w:history="1">
        <w:r w:rsidRPr="005877DA">
          <w:rPr>
            <w:rStyle w:val="TextoNormalCaracter"/>
          </w:rPr>
          <w:t>219/2013</w:t>
        </w:r>
      </w:hyperlink>
      <w:r w:rsidRPr="005877DA">
        <w:rPr>
          <w:rStyle w:val="TextoNormalCaracter"/>
        </w:rPr>
        <w:t>, f. 4.</w:t>
      </w:r>
    </w:p>
    <w:p w:rsidR="005877DA" w:rsidRPr="005877DA" w:rsidRDefault="005877DA" w:rsidP="005877DA">
      <w:pPr>
        <w:pStyle w:val="TextoNormalSangraFrancesa"/>
        <w:rPr>
          <w:rStyle w:val="TextoNormalNegritaCaracter"/>
        </w:rPr>
      </w:pPr>
      <w:r w:rsidRPr="005877DA">
        <w:rPr>
          <w:rStyle w:val="TextoNormalCursivaCaracter"/>
        </w:rPr>
        <w:t>Colisiones internormativas</w:t>
      </w:r>
      <w:r>
        <w:t xml:space="preserve"> véase </w:t>
      </w:r>
      <w:hyperlink w:anchor="DESCRIPTORALFABETICO664" w:history="1">
        <w:r w:rsidRPr="005877DA">
          <w:rPr>
            <w:rStyle w:val="TextoNormalNegritaCaracter"/>
          </w:rPr>
          <w:t>Conflicto de normas</w:t>
        </w:r>
      </w:hyperlink>
    </w:p>
    <w:bookmarkStart w:id="371" w:name="DESCRIPTORALFABETICO48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"DESCRIPTOR489" </w:instrText>
      </w:r>
      <w:r w:rsidR="002D64DC" w:rsidRPr="005877DA">
        <w:rPr>
          <w:rStyle w:val="TextoNormalNegritaCaracter"/>
        </w:rPr>
      </w:r>
      <w:r w:rsidRPr="005877DA">
        <w:rPr>
          <w:rStyle w:val="TextoNormalNegritaCaracter"/>
        </w:rPr>
        <w:fldChar w:fldCharType="separate"/>
      </w:r>
      <w:bookmarkEnd w:id="371"/>
      <w:r w:rsidRPr="005877DA">
        <w:rPr>
          <w:rStyle w:val="TextoNormalNegritaCaracter"/>
        </w:rPr>
        <w:t>Comercio minorista (Descriptor Nº 489)</w:t>
      </w:r>
      <w:r w:rsidRPr="005877DA">
        <w:rPr>
          <w:rStyle w:val="TextoNormalNegritaCaracter"/>
        </w:rPr>
        <w:fldChar w:fldCharType="end"/>
      </w:r>
      <w:r w:rsidRPr="005877DA">
        <w:rPr>
          <w:rStyle w:val="TextoNormalCaracter"/>
        </w:rPr>
        <w:t xml:space="preserve">, Sentencia </w:t>
      </w:r>
      <w:hyperlink w:anchor="SENTENCIA_2013_193" w:history="1">
        <w:r w:rsidRPr="005877DA">
          <w:rPr>
            <w:rStyle w:val="TextoNormalCaracter"/>
          </w:rPr>
          <w:t>193/2013</w:t>
        </w:r>
      </w:hyperlink>
      <w:r w:rsidRPr="005877DA">
        <w:rPr>
          <w:rStyle w:val="TextoNormalCaracter"/>
        </w:rPr>
        <w:t>, ff. 3, 7, 8.</w:t>
      </w:r>
    </w:p>
    <w:bookmarkStart w:id="372" w:name="DESCRIPTORALFABETICO38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"DESCRIPTOR386" </w:instrText>
      </w:r>
      <w:r w:rsidR="002D64DC" w:rsidRPr="005877DA">
        <w:rPr>
          <w:rStyle w:val="TextoNormalNegritaCaracter"/>
        </w:rPr>
      </w:r>
      <w:r w:rsidRPr="005877DA">
        <w:rPr>
          <w:rStyle w:val="TextoNormalNegritaCaracter"/>
        </w:rPr>
        <w:fldChar w:fldCharType="separate"/>
      </w:r>
      <w:bookmarkEnd w:id="372"/>
      <w:r w:rsidRPr="005877DA">
        <w:rPr>
          <w:rStyle w:val="TextoNormalNegritaCaracter"/>
        </w:rPr>
        <w:t>Comisión Mixta de Asuntos Económicos y Fiscales (Descriptor Nº 386)</w:t>
      </w:r>
      <w:r w:rsidRPr="005877DA">
        <w:rPr>
          <w:rStyle w:val="TextoNormalNegritaCaracter"/>
        </w:rPr>
        <w:fldChar w:fldCharType="end"/>
      </w:r>
      <w:r w:rsidRPr="005877DA">
        <w:rPr>
          <w:rStyle w:val="TextoNormalCaracter"/>
        </w:rPr>
        <w:t xml:space="preserve">, Sentencia </w:t>
      </w:r>
      <w:hyperlink w:anchor="SENTENCIA_2013_217" w:history="1">
        <w:r w:rsidRPr="005877DA">
          <w:rPr>
            <w:rStyle w:val="TextoNormalCaracter"/>
          </w:rPr>
          <w:t>217/2013</w:t>
        </w:r>
      </w:hyperlink>
      <w:r w:rsidRPr="005877DA">
        <w:rPr>
          <w:rStyle w:val="TextoNormalCaracter"/>
        </w:rPr>
        <w:t>, f. 6.</w:t>
      </w:r>
    </w:p>
    <w:bookmarkStart w:id="373" w:name="DESCRIPTORALFABETICO38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"DESCRIPTOR387" </w:instrText>
      </w:r>
      <w:r w:rsidR="002D64DC" w:rsidRPr="005877DA">
        <w:rPr>
          <w:rStyle w:val="TextoNormalNegritaCaracter"/>
        </w:rPr>
      </w:r>
      <w:r w:rsidRPr="005877DA">
        <w:rPr>
          <w:rStyle w:val="TextoNormalNegritaCaracter"/>
        </w:rPr>
        <w:fldChar w:fldCharType="separate"/>
      </w:r>
      <w:bookmarkEnd w:id="373"/>
      <w:r w:rsidRPr="005877DA">
        <w:rPr>
          <w:rStyle w:val="TextoNormalNegritaCaracter"/>
        </w:rPr>
        <w:t>Comisiones bilaterales de cooperación (Descriptor Nº 387)</w:t>
      </w:r>
      <w:r w:rsidRPr="005877DA">
        <w:rPr>
          <w:rStyle w:val="TextoNormalNegritaCaracter"/>
        </w:rPr>
        <w:fldChar w:fldCharType="end"/>
      </w:r>
      <w:r w:rsidRPr="005877DA">
        <w:rPr>
          <w:rStyle w:val="TextoNormalCaracter"/>
        </w:rPr>
        <w:t xml:space="preserve">, Sentencias </w:t>
      </w:r>
      <w:hyperlink w:anchor="SENTENCIA_2013_174" w:history="1">
        <w:r w:rsidRPr="005877DA">
          <w:rPr>
            <w:rStyle w:val="TextoNormalCaracter"/>
          </w:rPr>
          <w:t>174/2013</w:t>
        </w:r>
      </w:hyperlink>
      <w:r w:rsidRPr="005877DA">
        <w:rPr>
          <w:rStyle w:val="TextoNormalCaracter"/>
        </w:rPr>
        <w:t xml:space="preserve">, f. 2; </w:t>
      </w:r>
      <w:hyperlink w:anchor="SENTENCIA_2013_182" w:history="1">
        <w:r w:rsidRPr="005877DA">
          <w:rPr>
            <w:rStyle w:val="TextoNormalCaracter"/>
          </w:rPr>
          <w:t>182/2013</w:t>
        </w:r>
      </w:hyperlink>
      <w:r w:rsidRPr="005877DA">
        <w:rPr>
          <w:rStyle w:val="TextoNormalCaracter"/>
        </w:rPr>
        <w:t>, f. 2.</w:t>
      </w:r>
    </w:p>
    <w:bookmarkStart w:id="374" w:name="DESCRIPTORALFABETICO26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"DESCRIPTOR267" </w:instrText>
      </w:r>
      <w:r w:rsidR="002D64DC" w:rsidRPr="005877DA">
        <w:rPr>
          <w:rStyle w:val="TextoNormalNegritaCaracter"/>
        </w:rPr>
      </w:r>
      <w:r w:rsidRPr="005877DA">
        <w:rPr>
          <w:rStyle w:val="TextoNormalNegritaCaracter"/>
        </w:rPr>
        <w:fldChar w:fldCharType="separate"/>
      </w:r>
      <w:bookmarkEnd w:id="374"/>
      <w:r w:rsidRPr="005877DA">
        <w:rPr>
          <w:rStyle w:val="TextoNormalNegritaCaracter"/>
        </w:rPr>
        <w:t>Comparecencia de terceros interesados (Descriptor Nº 267)</w:t>
      </w:r>
      <w:r w:rsidRPr="005877DA">
        <w:rPr>
          <w:rStyle w:val="TextoNormalNegritaCaracter"/>
        </w:rPr>
        <w:fldChar w:fldCharType="end"/>
      </w:r>
      <w:r w:rsidRPr="005877DA">
        <w:rPr>
          <w:rStyle w:val="TextoNormalCaracter"/>
        </w:rPr>
        <w:t xml:space="preserve">, Auto </w:t>
      </w:r>
      <w:hyperlink w:anchor="AUTO_2013_209" w:history="1">
        <w:r w:rsidRPr="005877DA">
          <w:rPr>
            <w:rStyle w:val="TextoNormalCaracter"/>
          </w:rPr>
          <w:t>209/2013</w:t>
        </w:r>
      </w:hyperlink>
      <w:r w:rsidRPr="005877DA">
        <w:rPr>
          <w:rStyle w:val="TextoNormalCaracter"/>
        </w:rPr>
        <w:t>, f. único.</w:t>
      </w:r>
    </w:p>
    <w:bookmarkStart w:id="375" w:name="DESCRIPTORALFABETICO81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"DESCRIPTOR816" </w:instrText>
      </w:r>
      <w:r w:rsidR="002D64DC" w:rsidRPr="005877DA">
        <w:rPr>
          <w:rStyle w:val="TextoNormalNegritaCaracter"/>
        </w:rPr>
      </w:r>
      <w:r w:rsidRPr="005877DA">
        <w:rPr>
          <w:rStyle w:val="TextoNormalNegritaCaracter"/>
        </w:rPr>
        <w:fldChar w:fldCharType="separate"/>
      </w:r>
      <w:bookmarkEnd w:id="375"/>
      <w:r w:rsidRPr="005877DA">
        <w:rPr>
          <w:rStyle w:val="TextoNormalNegritaCaracter"/>
        </w:rPr>
        <w:t>Comparecencia posterior (Descriptor Nº 816)</w:t>
      </w:r>
      <w:r w:rsidRPr="005877DA">
        <w:rPr>
          <w:rStyle w:val="TextoNormalNegritaCaracter"/>
        </w:rPr>
        <w:fldChar w:fldCharType="end"/>
      </w:r>
      <w:r w:rsidRPr="005877DA">
        <w:rPr>
          <w:rStyle w:val="TextoNormalCaracter"/>
        </w:rPr>
        <w:t xml:space="preserve">, Auto </w:t>
      </w:r>
      <w:hyperlink w:anchor="AUTO_2013_268" w:history="1">
        <w:r w:rsidRPr="005877DA">
          <w:rPr>
            <w:rStyle w:val="TextoNormalCaracter"/>
          </w:rPr>
          <w:t>268/2013</w:t>
        </w:r>
      </w:hyperlink>
      <w:r w:rsidRPr="005877DA">
        <w:rPr>
          <w:rStyle w:val="TextoNormalCaracter"/>
        </w:rPr>
        <w:t>, f. 1.</w:t>
      </w:r>
    </w:p>
    <w:bookmarkStart w:id="376" w:name="DESCRIPTORALFABETICO24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"DESCRIPTOR241" </w:instrText>
      </w:r>
      <w:r w:rsidR="002D64DC" w:rsidRPr="005877DA">
        <w:rPr>
          <w:rStyle w:val="TextoNormalNegritaCaracter"/>
        </w:rPr>
      </w:r>
      <w:r w:rsidRPr="005877DA">
        <w:rPr>
          <w:rStyle w:val="TextoNormalNegritaCaracter"/>
        </w:rPr>
        <w:fldChar w:fldCharType="separate"/>
      </w:r>
      <w:bookmarkEnd w:id="376"/>
      <w:r w:rsidRPr="005877DA">
        <w:rPr>
          <w:rStyle w:val="TextoNormalNegritaCaracter"/>
        </w:rPr>
        <w:t>Competencia en materia de valoración de la prueba (Descriptor Nº 241)</w:t>
      </w:r>
      <w:r w:rsidRPr="005877DA">
        <w:rPr>
          <w:rStyle w:val="TextoNormalNegritaCaracter"/>
        </w:rPr>
        <w:fldChar w:fldCharType="end"/>
      </w:r>
      <w:r w:rsidRPr="005877DA">
        <w:rPr>
          <w:rStyle w:val="TextoNormalCaracter"/>
        </w:rPr>
        <w:t xml:space="preserve">, Sentencia </w:t>
      </w:r>
      <w:hyperlink w:anchor="SENTENCIA_2013_199" w:history="1">
        <w:r w:rsidRPr="005877DA">
          <w:rPr>
            <w:rStyle w:val="TextoNormalCaracter"/>
          </w:rPr>
          <w:t>199/2013</w:t>
        </w:r>
      </w:hyperlink>
      <w:r w:rsidRPr="005877DA">
        <w:rPr>
          <w:rStyle w:val="TextoNormalCaracter"/>
        </w:rPr>
        <w:t>, f. 4.</w:t>
      </w:r>
    </w:p>
    <w:bookmarkStart w:id="377" w:name="DESCRIPTORALFABETICO8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"DESCRIPTOR89" </w:instrText>
      </w:r>
      <w:r w:rsidR="002D64DC" w:rsidRPr="005877DA">
        <w:rPr>
          <w:rStyle w:val="TextoNormalNegritaCaracter"/>
        </w:rPr>
      </w:r>
      <w:r w:rsidRPr="005877DA">
        <w:rPr>
          <w:rStyle w:val="TextoNormalNegritaCaracter"/>
        </w:rPr>
        <w:fldChar w:fldCharType="separate"/>
      </w:r>
      <w:bookmarkEnd w:id="377"/>
      <w:r w:rsidRPr="005877DA">
        <w:rPr>
          <w:rStyle w:val="TextoNormalNegritaCaracter"/>
        </w:rPr>
        <w:t>Competencia para autorizar gastos públicos (Descriptor Nº 89)</w:t>
      </w:r>
      <w:r w:rsidRPr="005877DA">
        <w:rPr>
          <w:rStyle w:val="TextoNormalNegritaCaracter"/>
        </w:rPr>
        <w:fldChar w:fldCharType="end"/>
      </w:r>
      <w:r w:rsidRPr="005877DA">
        <w:rPr>
          <w:rStyle w:val="TextoNormalCaracter"/>
        </w:rPr>
        <w:t xml:space="preserve">, Sentencia </w:t>
      </w:r>
      <w:hyperlink w:anchor="SENTENCIA_2013_217" w:history="1">
        <w:r w:rsidRPr="005877DA">
          <w:rPr>
            <w:rStyle w:val="TextoNormalCaracter"/>
          </w:rPr>
          <w:t>217/2013</w:t>
        </w:r>
      </w:hyperlink>
      <w:r w:rsidRPr="005877DA">
        <w:rPr>
          <w:rStyle w:val="TextoNormalCaracter"/>
        </w:rPr>
        <w:t>, f. 2.</w:t>
      </w:r>
    </w:p>
    <w:bookmarkStart w:id="378" w:name="DESCRIPTORALFABETICO24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"DESCRIPTOR242" </w:instrText>
      </w:r>
      <w:r w:rsidR="002D64DC" w:rsidRPr="005877DA">
        <w:rPr>
          <w:rStyle w:val="TextoNormalNegritaCaracter"/>
        </w:rPr>
      </w:r>
      <w:r w:rsidRPr="005877DA">
        <w:rPr>
          <w:rStyle w:val="TextoNormalNegritaCaracter"/>
        </w:rPr>
        <w:fldChar w:fldCharType="separate"/>
      </w:r>
      <w:bookmarkEnd w:id="378"/>
      <w:r w:rsidRPr="005877DA">
        <w:rPr>
          <w:rStyle w:val="TextoNormalNegritaCaracter"/>
        </w:rPr>
        <w:t>Competencia para la defensa del sistema de distribución de competencias (Descriptor Nº 242)</w:t>
      </w:r>
      <w:r w:rsidRPr="005877DA">
        <w:rPr>
          <w:rStyle w:val="TextoNormalNegritaCaracter"/>
        </w:rPr>
        <w:fldChar w:fldCharType="end"/>
      </w:r>
      <w:r w:rsidRPr="005877DA">
        <w:rPr>
          <w:rStyle w:val="TextoNormalCaracter"/>
        </w:rPr>
        <w:t xml:space="preserve">, Sentencia </w:t>
      </w:r>
      <w:hyperlink w:anchor="SENTENCIA_2013_215" w:history="1">
        <w:r w:rsidRPr="005877DA">
          <w:rPr>
            <w:rStyle w:val="TextoNormalCaracter"/>
          </w:rPr>
          <w:t>215/2013</w:t>
        </w:r>
      </w:hyperlink>
      <w:r w:rsidRPr="005877DA">
        <w:rPr>
          <w:rStyle w:val="TextoNormalCaracter"/>
        </w:rPr>
        <w:t>.</w:t>
      </w:r>
    </w:p>
    <w:bookmarkStart w:id="379" w:name="DESCRIPTORALFABETICO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 </w:instrText>
      </w:r>
      <w:r w:rsidR="002D64DC" w:rsidRPr="005877DA">
        <w:rPr>
          <w:rStyle w:val="TextoNormalNegritaCaracter"/>
        </w:rPr>
      </w:r>
      <w:r w:rsidRPr="005877DA">
        <w:rPr>
          <w:rStyle w:val="TextoNormalNegritaCaracter"/>
        </w:rPr>
        <w:fldChar w:fldCharType="separate"/>
      </w:r>
      <w:bookmarkEnd w:id="379"/>
      <w:r w:rsidRPr="005877DA">
        <w:rPr>
          <w:rStyle w:val="TextoNormalNegritaCaracter"/>
        </w:rPr>
        <w:t>Competencias (Descriptor Nº 6)</w:t>
      </w:r>
      <w:r w:rsidRPr="005877DA">
        <w:rPr>
          <w:rStyle w:val="TextoNormalNegritaCaracter"/>
        </w:rPr>
        <w:fldChar w:fldCharType="end"/>
      </w:r>
      <w:r w:rsidRPr="005877DA">
        <w:rPr>
          <w:rStyle w:val="TextoNormalCaracter"/>
        </w:rPr>
        <w:t xml:space="preserve">, Sentencias </w:t>
      </w:r>
      <w:hyperlink w:anchor="SENTENCIA_2013_174" w:history="1">
        <w:r w:rsidRPr="005877DA">
          <w:rPr>
            <w:rStyle w:val="TextoNormalCaracter"/>
          </w:rPr>
          <w:t>174/2013</w:t>
        </w:r>
      </w:hyperlink>
      <w:r w:rsidRPr="005877DA">
        <w:rPr>
          <w:rStyle w:val="TextoNormalCaracter"/>
        </w:rPr>
        <w:t xml:space="preserve">, f. 3; </w:t>
      </w:r>
      <w:hyperlink w:anchor="SENTENCIA_2013_181" w:history="1">
        <w:r w:rsidRPr="005877DA">
          <w:rPr>
            <w:rStyle w:val="TextoNormalCaracter"/>
          </w:rPr>
          <w:t>181/2013</w:t>
        </w:r>
      </w:hyperlink>
      <w:r w:rsidRPr="005877DA">
        <w:rPr>
          <w:rStyle w:val="TextoNormalCaracter"/>
        </w:rPr>
        <w:t xml:space="preserve">, ff. 3, 4, 8; </w:t>
      </w:r>
      <w:hyperlink w:anchor="SENTENCIA_2013_182" w:history="1">
        <w:r w:rsidRPr="005877DA">
          <w:rPr>
            <w:rStyle w:val="TextoNormalCaracter"/>
          </w:rPr>
          <w:t>182/2013</w:t>
        </w:r>
      </w:hyperlink>
      <w:r w:rsidRPr="005877DA">
        <w:rPr>
          <w:rStyle w:val="TextoNormalCaracter"/>
        </w:rPr>
        <w:t xml:space="preserve">, f. 14; </w:t>
      </w:r>
      <w:hyperlink w:anchor="SENTENCIA_2013_214" w:history="1">
        <w:r w:rsidRPr="005877DA">
          <w:rPr>
            <w:rStyle w:val="TextoNormalCaracter"/>
          </w:rPr>
          <w:t>214/2013</w:t>
        </w:r>
      </w:hyperlink>
      <w:r w:rsidRPr="005877DA">
        <w:rPr>
          <w:rStyle w:val="TextoNormalCaracter"/>
        </w:rPr>
        <w:t xml:space="preserve">, f. 3; </w:t>
      </w:r>
      <w:hyperlink w:anchor="SENTENCIA_2013_215" w:history="1">
        <w:r w:rsidRPr="005877DA">
          <w:rPr>
            <w:rStyle w:val="TextoNormalCaracter"/>
          </w:rPr>
          <w:t>215/2013</w:t>
        </w:r>
      </w:hyperlink>
      <w:r w:rsidRPr="005877DA">
        <w:rPr>
          <w:rStyle w:val="TextoNormalCaracter"/>
        </w:rPr>
        <w:t>.</w:t>
      </w:r>
    </w:p>
    <w:p w:rsidR="005877DA" w:rsidRPr="005877DA" w:rsidRDefault="005877DA" w:rsidP="005877DA">
      <w:pPr>
        <w:pStyle w:val="TextoNormalSangraFrancesa"/>
        <w:rPr>
          <w:rStyle w:val="TextoNormalNegritaCaracter"/>
        </w:rPr>
      </w:pPr>
      <w:r w:rsidRPr="005877DA">
        <w:rPr>
          <w:rStyle w:val="TextoNormalCursivaCaracter"/>
        </w:rPr>
        <w:t>Competencias autonómicas</w:t>
      </w:r>
      <w:r>
        <w:t xml:space="preserve"> véase </w:t>
      </w:r>
      <w:hyperlink w:anchor="DESCRIPTORALFABETICO11" w:history="1">
        <w:r w:rsidRPr="005877DA">
          <w:rPr>
            <w:rStyle w:val="TextoNormalNegritaCaracter"/>
          </w:rPr>
          <w:t>Competencias de las Comunidades Autónomas</w:t>
        </w:r>
      </w:hyperlink>
    </w:p>
    <w:bookmarkStart w:id="380" w:name="DESCRIPTORALFABETICO1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"DESCRIPTOR13" </w:instrText>
      </w:r>
      <w:r w:rsidR="002D64DC" w:rsidRPr="005877DA">
        <w:rPr>
          <w:rStyle w:val="TextoNormalNegritaCaracter"/>
        </w:rPr>
      </w:r>
      <w:r w:rsidRPr="005877DA">
        <w:rPr>
          <w:rStyle w:val="TextoNormalNegritaCaracter"/>
        </w:rPr>
        <w:fldChar w:fldCharType="separate"/>
      </w:r>
      <w:bookmarkEnd w:id="380"/>
      <w:r w:rsidRPr="005877DA">
        <w:rPr>
          <w:rStyle w:val="TextoNormalNegritaCaracter"/>
        </w:rPr>
        <w:t>Competencias autonómicas de desarrollo normativo (Descriptor Nº 13)</w:t>
      </w:r>
      <w:r w:rsidRPr="005877DA">
        <w:rPr>
          <w:rStyle w:val="TextoNormalNegritaCaracter"/>
        </w:rPr>
        <w:fldChar w:fldCharType="end"/>
      </w:r>
      <w:r w:rsidRPr="005877DA">
        <w:rPr>
          <w:rStyle w:val="TextoNormalCaracter"/>
        </w:rPr>
        <w:t xml:space="preserve">, Sentencia </w:t>
      </w:r>
      <w:hyperlink w:anchor="SENTENCIA_2013_162" w:history="1">
        <w:r w:rsidRPr="005877DA">
          <w:rPr>
            <w:rStyle w:val="TextoNormalCaracter"/>
          </w:rPr>
          <w:t>162/2013</w:t>
        </w:r>
      </w:hyperlink>
      <w:r w:rsidRPr="005877DA">
        <w:rPr>
          <w:rStyle w:val="TextoNormalCaracter"/>
        </w:rPr>
        <w:t>, ff. 4, 6, 7.</w:t>
      </w:r>
    </w:p>
    <w:bookmarkStart w:id="381" w:name="DESCRIPTORALFABETICO1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"DESCRIPTOR12" </w:instrText>
      </w:r>
      <w:r w:rsidR="002D64DC" w:rsidRPr="005877DA">
        <w:rPr>
          <w:rStyle w:val="TextoNormalNegritaCaracter"/>
        </w:rPr>
      </w:r>
      <w:r w:rsidRPr="005877DA">
        <w:rPr>
          <w:rStyle w:val="TextoNormalNegritaCaracter"/>
        </w:rPr>
        <w:fldChar w:fldCharType="separate"/>
      </w:r>
      <w:bookmarkEnd w:id="381"/>
      <w:r w:rsidRPr="005877DA">
        <w:rPr>
          <w:rStyle w:val="TextoNormalNegritaCaracter"/>
        </w:rPr>
        <w:t>Competencias autonómicas de ejecución (Descriptor Nº 12)</w:t>
      </w:r>
      <w:r w:rsidRPr="005877DA">
        <w:rPr>
          <w:rStyle w:val="TextoNormalNegritaCaracter"/>
        </w:rPr>
        <w:fldChar w:fldCharType="end"/>
      </w:r>
      <w:r w:rsidRPr="005877DA">
        <w:rPr>
          <w:rStyle w:val="TextoNormalCaracter"/>
        </w:rPr>
        <w:t xml:space="preserve">, Sentencias </w:t>
      </w:r>
      <w:hyperlink w:anchor="SENTENCIA_2013_193" w:history="1">
        <w:r w:rsidRPr="005877DA">
          <w:rPr>
            <w:rStyle w:val="TextoNormalCaracter"/>
          </w:rPr>
          <w:t>193/2013</w:t>
        </w:r>
      </w:hyperlink>
      <w:r w:rsidRPr="005877DA">
        <w:rPr>
          <w:rStyle w:val="TextoNormalCaracter"/>
        </w:rPr>
        <w:t xml:space="preserve">, f. 2; </w:t>
      </w:r>
      <w:hyperlink w:anchor="SENTENCIA_2013_213" w:history="1">
        <w:r w:rsidRPr="005877DA">
          <w:rPr>
            <w:rStyle w:val="TextoNormalCaracter"/>
          </w:rPr>
          <w:t>213/2013</w:t>
        </w:r>
      </w:hyperlink>
      <w:r w:rsidRPr="005877DA">
        <w:rPr>
          <w:rStyle w:val="TextoNormalCaracter"/>
        </w:rPr>
        <w:t>, ff. 3, 4.</w:t>
      </w:r>
    </w:p>
    <w:bookmarkStart w:id="382" w:name="DESCRIPTORALFABETICO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 </w:instrText>
      </w:r>
      <w:r w:rsidR="002D64DC" w:rsidRPr="005877DA">
        <w:rPr>
          <w:rStyle w:val="TextoNormalNegritaCaracter"/>
        </w:rPr>
      </w:r>
      <w:r w:rsidRPr="005877DA">
        <w:rPr>
          <w:rStyle w:val="TextoNormalNegritaCaracter"/>
        </w:rPr>
        <w:fldChar w:fldCharType="separate"/>
      </w:r>
      <w:bookmarkEnd w:id="382"/>
      <w:r w:rsidRPr="005877DA">
        <w:rPr>
          <w:rStyle w:val="TextoNormalNegritaCaracter"/>
        </w:rPr>
        <w:t>Competencias compartidas (Descriptor Nº 9)</w:t>
      </w:r>
      <w:r w:rsidRPr="005877DA">
        <w:rPr>
          <w:rStyle w:val="TextoNormalNegritaCaracter"/>
        </w:rPr>
        <w:fldChar w:fldCharType="end"/>
      </w:r>
      <w:r w:rsidRPr="005877DA">
        <w:rPr>
          <w:rStyle w:val="TextoNormalCaracter"/>
        </w:rPr>
        <w:t xml:space="preserve">, Sentencia </w:t>
      </w:r>
      <w:hyperlink w:anchor="SENTENCIA_2013_182" w:history="1">
        <w:r w:rsidRPr="005877DA">
          <w:rPr>
            <w:rStyle w:val="TextoNormalCaracter"/>
          </w:rPr>
          <w:t>182/2013</w:t>
        </w:r>
      </w:hyperlink>
      <w:r w:rsidRPr="005877DA">
        <w:rPr>
          <w:rStyle w:val="TextoNormalCaracter"/>
        </w:rPr>
        <w:t>, ff. 3, 4, 5, 8, 9, 11, 12, 13.</w:t>
      </w:r>
    </w:p>
    <w:p w:rsidR="005877DA" w:rsidRPr="005877DA" w:rsidRDefault="005877DA" w:rsidP="005877DA">
      <w:pPr>
        <w:pStyle w:val="TextoNormalSangraFrancesa"/>
        <w:rPr>
          <w:rStyle w:val="TextoNormalNegritaCaracter"/>
        </w:rPr>
      </w:pPr>
      <w:r w:rsidRPr="005877DA">
        <w:rPr>
          <w:rStyle w:val="TextoNormalCursivaCaracter"/>
        </w:rPr>
        <w:t>Competencias concurrentes</w:t>
      </w:r>
      <w:r>
        <w:t xml:space="preserve"> véase </w:t>
      </w:r>
      <w:hyperlink w:anchor="DESCRIPTORALFABETICO23" w:history="1">
        <w:r w:rsidRPr="005877DA">
          <w:rPr>
            <w:rStyle w:val="TextoNormalNegritaCaracter"/>
          </w:rPr>
          <w:t>Concurrencia de competencias sobre el mismo espacio físico</w:t>
        </w:r>
      </w:hyperlink>
    </w:p>
    <w:bookmarkStart w:id="383" w:name="DESCRIPTORALFABETICO1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"DESCRIPTOR10" </w:instrText>
      </w:r>
      <w:r w:rsidR="002D64DC" w:rsidRPr="005877DA">
        <w:rPr>
          <w:rStyle w:val="TextoNormalNegritaCaracter"/>
        </w:rPr>
      </w:r>
      <w:r w:rsidRPr="005877DA">
        <w:rPr>
          <w:rStyle w:val="TextoNormalNegritaCaracter"/>
        </w:rPr>
        <w:fldChar w:fldCharType="separate"/>
      </w:r>
      <w:bookmarkEnd w:id="383"/>
      <w:r w:rsidRPr="005877DA">
        <w:rPr>
          <w:rStyle w:val="TextoNormalNegritaCaracter"/>
        </w:rPr>
        <w:t>Competencias de coordinación (Descriptor Nº 10)</w:t>
      </w:r>
      <w:r w:rsidRPr="005877DA">
        <w:rPr>
          <w:rStyle w:val="TextoNormalNegritaCaracter"/>
        </w:rPr>
        <w:fldChar w:fldCharType="end"/>
      </w:r>
      <w:r w:rsidRPr="005877DA">
        <w:rPr>
          <w:rStyle w:val="TextoNormalCaracter"/>
        </w:rPr>
        <w:t xml:space="preserve">, Sentencias </w:t>
      </w:r>
      <w:hyperlink w:anchor="SENTENCIA_2013_159" w:history="1">
        <w:r w:rsidRPr="005877DA">
          <w:rPr>
            <w:rStyle w:val="TextoNormalCaracter"/>
          </w:rPr>
          <w:t>159/2013</w:t>
        </w:r>
      </w:hyperlink>
      <w:r w:rsidRPr="005877DA">
        <w:rPr>
          <w:rStyle w:val="TextoNormalCaracter"/>
        </w:rPr>
        <w:t xml:space="preserve">, f. 6; </w:t>
      </w:r>
      <w:hyperlink w:anchor="SENTENCIA_2013_172" w:history="1">
        <w:r w:rsidRPr="005877DA">
          <w:rPr>
            <w:rStyle w:val="TextoNormalCaracter"/>
          </w:rPr>
          <w:t>172/2013</w:t>
        </w:r>
      </w:hyperlink>
      <w:r w:rsidRPr="005877DA">
        <w:rPr>
          <w:rStyle w:val="TextoNormalCaracter"/>
        </w:rPr>
        <w:t>, f. 4.</w:t>
      </w:r>
    </w:p>
    <w:p w:rsidR="005877DA" w:rsidRPr="005877DA" w:rsidRDefault="005877DA" w:rsidP="005877DA">
      <w:pPr>
        <w:pStyle w:val="TextoNormalSangraFrancesa"/>
        <w:rPr>
          <w:rStyle w:val="TextoNormalNegritaCaracter"/>
        </w:rPr>
      </w:pPr>
      <w:r w:rsidRPr="005877DA">
        <w:rPr>
          <w:rStyle w:val="TextoNormalCursivaCaracter"/>
        </w:rPr>
        <w:t>Competencias de desarrollo legislativo</w:t>
      </w:r>
      <w:r>
        <w:t xml:space="preserve"> véase </w:t>
      </w:r>
      <w:hyperlink w:anchor="DESCRIPTORALFABETICO13" w:history="1">
        <w:r w:rsidRPr="005877DA">
          <w:rPr>
            <w:rStyle w:val="TextoNormalNegritaCaracter"/>
          </w:rPr>
          <w:t>Competencias autonómicas de desarrollo normativo</w:t>
        </w:r>
      </w:hyperlink>
    </w:p>
    <w:bookmarkStart w:id="384" w:name="DESCRIPTORALFABETICO1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"DESCRIPTOR11" </w:instrText>
      </w:r>
      <w:r w:rsidR="002D64DC" w:rsidRPr="005877DA">
        <w:rPr>
          <w:rStyle w:val="TextoNormalNegritaCaracter"/>
        </w:rPr>
      </w:r>
      <w:r w:rsidRPr="005877DA">
        <w:rPr>
          <w:rStyle w:val="TextoNormalNegritaCaracter"/>
        </w:rPr>
        <w:fldChar w:fldCharType="separate"/>
      </w:r>
      <w:bookmarkEnd w:id="384"/>
      <w:r w:rsidRPr="005877DA">
        <w:rPr>
          <w:rStyle w:val="TextoNormalNegritaCaracter"/>
        </w:rPr>
        <w:t>Competencias de las Comunidades Autónomas (Descriptor Nº 11)</w:t>
      </w:r>
      <w:r w:rsidRPr="005877DA">
        <w:rPr>
          <w:rStyle w:val="TextoNormalNegritaCaracter"/>
        </w:rPr>
        <w:fldChar w:fldCharType="end"/>
      </w:r>
      <w:r w:rsidRPr="005877DA">
        <w:rPr>
          <w:rStyle w:val="TextoNormalCaracter"/>
        </w:rPr>
        <w:t xml:space="preserve">, Sentencias </w:t>
      </w:r>
      <w:hyperlink w:anchor="SENTENCIA_2013_150" w:history="1">
        <w:r w:rsidRPr="005877DA">
          <w:rPr>
            <w:rStyle w:val="TextoNormalCaracter"/>
          </w:rPr>
          <w:t>150/2013</w:t>
        </w:r>
      </w:hyperlink>
      <w:r w:rsidRPr="005877DA">
        <w:rPr>
          <w:rStyle w:val="TextoNormalCaracter"/>
        </w:rPr>
        <w:t xml:space="preserve">, ff. 5, 6; </w:t>
      </w:r>
      <w:hyperlink w:anchor="SENTENCIA_2013_154" w:history="1">
        <w:r w:rsidRPr="005877DA">
          <w:rPr>
            <w:rStyle w:val="TextoNormalCaracter"/>
          </w:rPr>
          <w:t>154/2013</w:t>
        </w:r>
      </w:hyperlink>
      <w:r w:rsidRPr="005877DA">
        <w:rPr>
          <w:rStyle w:val="TextoNormalCaracter"/>
        </w:rPr>
        <w:t xml:space="preserve">, ff. 5 a 7; </w:t>
      </w:r>
      <w:hyperlink w:anchor="SENTENCIA_2013_158" w:history="1">
        <w:r w:rsidRPr="005877DA">
          <w:rPr>
            <w:rStyle w:val="TextoNormalCaracter"/>
          </w:rPr>
          <w:t>158/2013</w:t>
        </w:r>
      </w:hyperlink>
      <w:r w:rsidRPr="005877DA">
        <w:rPr>
          <w:rStyle w:val="TextoNormalCaracter"/>
        </w:rPr>
        <w:t xml:space="preserve">, f. 2; </w:t>
      </w:r>
      <w:hyperlink w:anchor="SENTENCIA_2013_160" w:history="1">
        <w:r w:rsidRPr="005877DA">
          <w:rPr>
            <w:rStyle w:val="TextoNormalCaracter"/>
          </w:rPr>
          <w:t>160/2013</w:t>
        </w:r>
      </w:hyperlink>
      <w:r w:rsidRPr="005877DA">
        <w:rPr>
          <w:rStyle w:val="TextoNormalCaracter"/>
        </w:rPr>
        <w:t xml:space="preserve">, f. 6; </w:t>
      </w:r>
      <w:hyperlink w:anchor="SENTENCIA_2013_161" w:history="1">
        <w:r w:rsidRPr="005877DA">
          <w:rPr>
            <w:rStyle w:val="TextoNormalCaracter"/>
          </w:rPr>
          <w:t>161/2013</w:t>
        </w:r>
      </w:hyperlink>
      <w:r w:rsidRPr="005877DA">
        <w:rPr>
          <w:rStyle w:val="TextoNormalCaracter"/>
        </w:rPr>
        <w:t xml:space="preserve">, f. 3; </w:t>
      </w:r>
      <w:hyperlink w:anchor="SENTENCIA_2013_165" w:history="1">
        <w:r w:rsidRPr="005877DA">
          <w:rPr>
            <w:rStyle w:val="TextoNormalCaracter"/>
          </w:rPr>
          <w:t>165/2013</w:t>
        </w:r>
      </w:hyperlink>
      <w:r w:rsidRPr="005877DA">
        <w:rPr>
          <w:rStyle w:val="TextoNormalCaracter"/>
        </w:rPr>
        <w:t xml:space="preserve">, f. 13; </w:t>
      </w:r>
      <w:hyperlink w:anchor="SENTENCIA_2013_172" w:history="1">
        <w:r w:rsidRPr="005877DA">
          <w:rPr>
            <w:rStyle w:val="TextoNormalCaracter"/>
          </w:rPr>
          <w:t>172/2013</w:t>
        </w:r>
      </w:hyperlink>
      <w:r w:rsidRPr="005877DA">
        <w:rPr>
          <w:rStyle w:val="TextoNormalCaracter"/>
        </w:rPr>
        <w:t xml:space="preserve">, ff. 1, 2, 3, 4, 5; </w:t>
      </w:r>
      <w:hyperlink w:anchor="SENTENCIA_2013_179" w:history="1">
        <w:r w:rsidRPr="005877DA">
          <w:rPr>
            <w:rStyle w:val="TextoNormalCaracter"/>
          </w:rPr>
          <w:t>179/2013</w:t>
        </w:r>
      </w:hyperlink>
      <w:r w:rsidRPr="005877DA">
        <w:rPr>
          <w:rStyle w:val="TextoNormalCaracter"/>
        </w:rPr>
        <w:t xml:space="preserve">, f. 8; </w:t>
      </w:r>
      <w:hyperlink w:anchor="SENTENCIA_2013_180" w:history="1">
        <w:r w:rsidRPr="005877DA">
          <w:rPr>
            <w:rStyle w:val="TextoNormalCaracter"/>
          </w:rPr>
          <w:t>180/2013</w:t>
        </w:r>
      </w:hyperlink>
      <w:r w:rsidRPr="005877DA">
        <w:rPr>
          <w:rStyle w:val="TextoNormalCaracter"/>
        </w:rPr>
        <w:t xml:space="preserve">, ff. 5, 9; </w:t>
      </w:r>
      <w:hyperlink w:anchor="SENTENCIA_2013_181" w:history="1">
        <w:r w:rsidRPr="005877DA">
          <w:rPr>
            <w:rStyle w:val="TextoNormalCaracter"/>
          </w:rPr>
          <w:t>181/2013</w:t>
        </w:r>
      </w:hyperlink>
      <w:r w:rsidRPr="005877DA">
        <w:rPr>
          <w:rStyle w:val="TextoNormalCaracter"/>
        </w:rPr>
        <w:t xml:space="preserve">, ff. 3, 5, 7, 8; </w:t>
      </w:r>
      <w:hyperlink w:anchor="SENTENCIA_2013_182" w:history="1">
        <w:r w:rsidRPr="005877DA">
          <w:rPr>
            <w:rStyle w:val="TextoNormalCaracter"/>
          </w:rPr>
          <w:t>182/2013</w:t>
        </w:r>
      </w:hyperlink>
      <w:r w:rsidRPr="005877DA">
        <w:rPr>
          <w:rStyle w:val="TextoNormalCaracter"/>
        </w:rPr>
        <w:t xml:space="preserve">, ff. 3, 4, 5, 6, 7, 9, 11, 12; </w:t>
      </w:r>
      <w:hyperlink w:anchor="SENTENCIA_2013_183" w:history="1">
        <w:r w:rsidRPr="005877DA">
          <w:rPr>
            <w:rStyle w:val="TextoNormalCaracter"/>
          </w:rPr>
          <w:t>183/2013</w:t>
        </w:r>
      </w:hyperlink>
      <w:r w:rsidRPr="005877DA">
        <w:rPr>
          <w:rStyle w:val="TextoNormalCaracter"/>
        </w:rPr>
        <w:t xml:space="preserve">, ff. 4, 5; </w:t>
      </w:r>
      <w:hyperlink w:anchor="SENTENCIA_2013_198" w:history="1">
        <w:r w:rsidRPr="005877DA">
          <w:rPr>
            <w:rStyle w:val="TextoNormalCaracter"/>
          </w:rPr>
          <w:t>198/2013</w:t>
        </w:r>
      </w:hyperlink>
      <w:r w:rsidRPr="005877DA">
        <w:rPr>
          <w:rStyle w:val="TextoNormalCaracter"/>
        </w:rPr>
        <w:t xml:space="preserve">, ff. 3 a 6; </w:t>
      </w:r>
      <w:hyperlink w:anchor="SENTENCIA_2013_201" w:history="1">
        <w:r w:rsidRPr="005877DA">
          <w:rPr>
            <w:rStyle w:val="TextoNormalCaracter"/>
          </w:rPr>
          <w:t>201/2013</w:t>
        </w:r>
      </w:hyperlink>
      <w:r w:rsidRPr="005877DA">
        <w:rPr>
          <w:rStyle w:val="TextoNormalCaracter"/>
        </w:rPr>
        <w:t xml:space="preserve">, ff. 3, 5, 7, 8, 9; </w:t>
      </w:r>
      <w:hyperlink w:anchor="SENTENCIA_2013_202" w:history="1">
        <w:r w:rsidRPr="005877DA">
          <w:rPr>
            <w:rStyle w:val="TextoNormalCaracter"/>
          </w:rPr>
          <w:t>202/2013</w:t>
        </w:r>
      </w:hyperlink>
      <w:r w:rsidRPr="005877DA">
        <w:rPr>
          <w:rStyle w:val="TextoNormalCaracter"/>
        </w:rPr>
        <w:t xml:space="preserve">, f. 3; </w:t>
      </w:r>
      <w:hyperlink w:anchor="SENTENCIA_2013_204" w:history="1">
        <w:r w:rsidRPr="005877DA">
          <w:rPr>
            <w:rStyle w:val="TextoNormalCaracter"/>
          </w:rPr>
          <w:t>204/2013</w:t>
        </w:r>
      </w:hyperlink>
      <w:r w:rsidRPr="005877DA">
        <w:rPr>
          <w:rStyle w:val="TextoNormalCaracter"/>
        </w:rPr>
        <w:t xml:space="preserve">, ff. 2, 5; </w:t>
      </w:r>
      <w:hyperlink w:anchor="SENTENCIA_2013_215" w:history="1">
        <w:r w:rsidRPr="005877DA">
          <w:rPr>
            <w:rStyle w:val="TextoNormalCaracter"/>
          </w:rPr>
          <w:t>215/2013</w:t>
        </w:r>
      </w:hyperlink>
      <w:r w:rsidRPr="005877DA">
        <w:rPr>
          <w:rStyle w:val="TextoNormalCaracter"/>
        </w:rPr>
        <w:t>.</w:t>
      </w:r>
    </w:p>
    <w:p w:rsidR="005877DA" w:rsidRPr="005877DA" w:rsidRDefault="005877DA" w:rsidP="005877DA">
      <w:pPr>
        <w:pStyle w:val="TextoNormalSangraFrancesa"/>
        <w:rPr>
          <w:rStyle w:val="TextoNormalCaracter"/>
        </w:rPr>
      </w:pPr>
      <w:r w:rsidRPr="005877DA">
        <w:rPr>
          <w:rStyle w:val="TextoNormalCaracter"/>
        </w:rPr>
        <w:t xml:space="preserve">    Auto </w:t>
      </w:r>
      <w:hyperlink w:anchor="AUTO_2013_280" w:history="1">
        <w:r w:rsidRPr="005877DA">
          <w:rPr>
            <w:rStyle w:val="TextoNormalCaracter"/>
          </w:rPr>
          <w:t>280/2013</w:t>
        </w:r>
      </w:hyperlink>
      <w:r w:rsidRPr="005877DA">
        <w:rPr>
          <w:rStyle w:val="TextoNormalCaracter"/>
        </w:rPr>
        <w:t>, f. 4.</w:t>
      </w:r>
    </w:p>
    <w:bookmarkStart w:id="385" w:name="DESCRIPTORALFABETICO468"/>
    <w:p w:rsidR="005877DA" w:rsidRPr="005877DA" w:rsidRDefault="005877DA" w:rsidP="005877DA">
      <w:pPr>
        <w:pStyle w:val="TextoNormalSangraFrancesa"/>
        <w:rPr>
          <w:rStyle w:val="TextoNormalCaracter"/>
        </w:rPr>
      </w:pPr>
      <w:r w:rsidRPr="005877DA">
        <w:rPr>
          <w:rStyle w:val="TextoNormalNegritaCaracter"/>
        </w:rPr>
        <w:lastRenderedPageBreak/>
        <w:fldChar w:fldCharType="begin"/>
      </w:r>
      <w:r w:rsidRPr="005877DA">
        <w:rPr>
          <w:rStyle w:val="TextoNormalNegritaCaracter"/>
        </w:rPr>
        <w:instrText xml:space="preserve"> HYPERLINK  \l "DESCRIPTOR468" </w:instrText>
      </w:r>
      <w:r w:rsidR="002D64DC" w:rsidRPr="005877DA">
        <w:rPr>
          <w:rStyle w:val="TextoNormalNegritaCaracter"/>
        </w:rPr>
      </w:r>
      <w:r w:rsidRPr="005877DA">
        <w:rPr>
          <w:rStyle w:val="TextoNormalNegritaCaracter"/>
        </w:rPr>
        <w:fldChar w:fldCharType="separate"/>
      </w:r>
      <w:bookmarkEnd w:id="385"/>
      <w:r w:rsidRPr="005877DA">
        <w:rPr>
          <w:rStyle w:val="TextoNormalNegritaCaracter"/>
        </w:rPr>
        <w:t>Competencias de las diputaciones provinciales (Descriptor Nº 468)</w:t>
      </w:r>
      <w:r w:rsidRPr="005877DA">
        <w:rPr>
          <w:rStyle w:val="TextoNormalNegritaCaracter"/>
        </w:rPr>
        <w:fldChar w:fldCharType="end"/>
      </w:r>
      <w:r w:rsidRPr="005877DA">
        <w:rPr>
          <w:rStyle w:val="TextoNormalCaracter"/>
        </w:rPr>
        <w:t xml:space="preserve">, Sentencia </w:t>
      </w:r>
      <w:hyperlink w:anchor="SENTENCIA_2013_161" w:history="1">
        <w:r w:rsidRPr="005877DA">
          <w:rPr>
            <w:rStyle w:val="TextoNormalCaracter"/>
          </w:rPr>
          <w:t>161/2013</w:t>
        </w:r>
      </w:hyperlink>
      <w:r w:rsidRPr="005877DA">
        <w:rPr>
          <w:rStyle w:val="TextoNormalCaracter"/>
        </w:rPr>
        <w:t>, ff. 7, 8.</w:t>
      </w:r>
    </w:p>
    <w:bookmarkStart w:id="386" w:name="DESCRIPTORALFABETICO1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"DESCRIPTOR18" </w:instrText>
      </w:r>
      <w:r w:rsidR="002D64DC" w:rsidRPr="005877DA">
        <w:rPr>
          <w:rStyle w:val="TextoNormalNegritaCaracter"/>
        </w:rPr>
      </w:r>
      <w:r w:rsidRPr="005877DA">
        <w:rPr>
          <w:rStyle w:val="TextoNormalNegritaCaracter"/>
        </w:rPr>
        <w:fldChar w:fldCharType="separate"/>
      </w:r>
      <w:bookmarkEnd w:id="386"/>
      <w:r w:rsidRPr="005877DA">
        <w:rPr>
          <w:rStyle w:val="TextoNormalNegritaCaracter"/>
        </w:rPr>
        <w:t>Competencias de los entes locales (Descriptor Nº 18)</w:t>
      </w:r>
      <w:r w:rsidRPr="005877DA">
        <w:rPr>
          <w:rStyle w:val="TextoNormalNegritaCaracter"/>
        </w:rPr>
        <w:fldChar w:fldCharType="end"/>
      </w:r>
      <w:r w:rsidRPr="005877DA">
        <w:rPr>
          <w:rStyle w:val="TextoNormalCaracter"/>
        </w:rPr>
        <w:t xml:space="preserve">, Sentencia </w:t>
      </w:r>
      <w:hyperlink w:anchor="SENTENCIA_2013_143" w:history="1">
        <w:r w:rsidRPr="005877DA">
          <w:rPr>
            <w:rStyle w:val="TextoNormalCaracter"/>
          </w:rPr>
          <w:t>143/2013</w:t>
        </w:r>
      </w:hyperlink>
      <w:r w:rsidRPr="005877DA">
        <w:rPr>
          <w:rStyle w:val="TextoNormalCaracter"/>
        </w:rPr>
        <w:t>, ff. 4 a 11.</w:t>
      </w:r>
    </w:p>
    <w:bookmarkStart w:id="387" w:name="DESCRIPTORALFABETICO1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"DESCRIPTOR19" </w:instrText>
      </w:r>
      <w:r w:rsidR="002D64DC" w:rsidRPr="005877DA">
        <w:rPr>
          <w:rStyle w:val="TextoNormalNegritaCaracter"/>
        </w:rPr>
      </w:r>
      <w:r w:rsidRPr="005877DA">
        <w:rPr>
          <w:rStyle w:val="TextoNormalNegritaCaracter"/>
        </w:rPr>
        <w:fldChar w:fldCharType="separate"/>
      </w:r>
      <w:bookmarkEnd w:id="387"/>
      <w:r w:rsidRPr="005877DA">
        <w:rPr>
          <w:rStyle w:val="TextoNormalNegritaCaracter"/>
        </w:rPr>
        <w:t>Competencias de los municipios (Descriptor Nº 19)</w:t>
      </w:r>
      <w:r w:rsidRPr="005877DA">
        <w:rPr>
          <w:rStyle w:val="TextoNormalNegritaCaracter"/>
        </w:rPr>
        <w:fldChar w:fldCharType="end"/>
      </w:r>
      <w:r w:rsidRPr="005877DA">
        <w:rPr>
          <w:rStyle w:val="TextoNormalCaracter"/>
        </w:rPr>
        <w:t xml:space="preserve">, Auto </w:t>
      </w:r>
      <w:hyperlink w:anchor="AUTO_2013_178" w:history="1">
        <w:r w:rsidRPr="005877DA">
          <w:rPr>
            <w:rStyle w:val="TextoNormalCaracter"/>
          </w:rPr>
          <w:t>178/2013</w:t>
        </w:r>
      </w:hyperlink>
      <w:r w:rsidRPr="005877DA">
        <w:rPr>
          <w:rStyle w:val="TextoNormalCaracter"/>
        </w:rPr>
        <w:t>, ff. 1 a 3.</w:t>
      </w:r>
    </w:p>
    <w:bookmarkStart w:id="388" w:name="DESCRIPTORALFABETICO38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"DESCRIPTOR388" </w:instrText>
      </w:r>
      <w:r w:rsidR="002D64DC" w:rsidRPr="005877DA">
        <w:rPr>
          <w:rStyle w:val="TextoNormalNegritaCaracter"/>
        </w:rPr>
      </w:r>
      <w:r w:rsidRPr="005877DA">
        <w:rPr>
          <w:rStyle w:val="TextoNormalNegritaCaracter"/>
        </w:rPr>
        <w:fldChar w:fldCharType="separate"/>
      </w:r>
      <w:bookmarkEnd w:id="388"/>
      <w:r w:rsidRPr="005877DA">
        <w:rPr>
          <w:rStyle w:val="TextoNormalNegritaCaracter"/>
        </w:rPr>
        <w:t>Competencias de los órganos administrativos (Descriptor Nº 388)</w:t>
      </w:r>
      <w:r w:rsidRPr="005877DA">
        <w:rPr>
          <w:rStyle w:val="TextoNormalNegritaCaracter"/>
        </w:rPr>
        <w:fldChar w:fldCharType="end"/>
      </w:r>
      <w:r w:rsidRPr="005877DA">
        <w:rPr>
          <w:rStyle w:val="TextoNormalCaracter"/>
        </w:rPr>
        <w:t xml:space="preserve">, Sentencia </w:t>
      </w:r>
      <w:hyperlink w:anchor="SENTENCIA_2013_180" w:history="1">
        <w:r w:rsidRPr="005877DA">
          <w:rPr>
            <w:rStyle w:val="TextoNormalCaracter"/>
          </w:rPr>
          <w:t>180/2013</w:t>
        </w:r>
      </w:hyperlink>
      <w:r w:rsidRPr="005877DA">
        <w:rPr>
          <w:rStyle w:val="TextoNormalCaracter"/>
        </w:rPr>
        <w:t>, f. 4.</w:t>
      </w:r>
    </w:p>
    <w:bookmarkStart w:id="389" w:name="DESCRIPTORALFABETICO2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"DESCRIPTOR20" </w:instrText>
      </w:r>
      <w:r w:rsidR="002D64DC" w:rsidRPr="005877DA">
        <w:rPr>
          <w:rStyle w:val="TextoNormalNegritaCaracter"/>
        </w:rPr>
      </w:r>
      <w:r w:rsidRPr="005877DA">
        <w:rPr>
          <w:rStyle w:val="TextoNormalNegritaCaracter"/>
        </w:rPr>
        <w:fldChar w:fldCharType="separate"/>
      </w:r>
      <w:bookmarkEnd w:id="389"/>
      <w:r w:rsidRPr="005877DA">
        <w:rPr>
          <w:rStyle w:val="TextoNormalNegritaCaracter"/>
        </w:rPr>
        <w:t>Competencias del Estado (Descriptor Nº 20)</w:t>
      </w:r>
      <w:r w:rsidRPr="005877DA">
        <w:rPr>
          <w:rStyle w:val="TextoNormalNegritaCaracter"/>
        </w:rPr>
        <w:fldChar w:fldCharType="end"/>
      </w:r>
      <w:r w:rsidRPr="005877DA">
        <w:rPr>
          <w:rStyle w:val="TextoNormalCaracter"/>
        </w:rPr>
        <w:t xml:space="preserve">, Sentencias </w:t>
      </w:r>
      <w:hyperlink w:anchor="SENTENCIA_2013_139" w:history="1">
        <w:r w:rsidRPr="005877DA">
          <w:rPr>
            <w:rStyle w:val="TextoNormalCaracter"/>
          </w:rPr>
          <w:t>139/2013</w:t>
        </w:r>
      </w:hyperlink>
      <w:r w:rsidRPr="005877DA">
        <w:rPr>
          <w:rStyle w:val="TextoNormalCaracter"/>
        </w:rPr>
        <w:t xml:space="preserve">, f. 3; </w:t>
      </w:r>
      <w:hyperlink w:anchor="SENTENCIA_2013_144" w:history="1">
        <w:r w:rsidRPr="005877DA">
          <w:rPr>
            <w:rStyle w:val="TextoNormalCaracter"/>
          </w:rPr>
          <w:t>144/2013</w:t>
        </w:r>
      </w:hyperlink>
      <w:r w:rsidRPr="005877DA">
        <w:rPr>
          <w:rStyle w:val="TextoNormalCaracter"/>
        </w:rPr>
        <w:t xml:space="preserve">, ff. 2, 3; </w:t>
      </w:r>
      <w:hyperlink w:anchor="SENTENCIA_2013_146" w:history="1">
        <w:r w:rsidRPr="005877DA">
          <w:rPr>
            <w:rStyle w:val="TextoNormalCaracter"/>
          </w:rPr>
          <w:t>146/2013</w:t>
        </w:r>
      </w:hyperlink>
      <w:r w:rsidRPr="005877DA">
        <w:rPr>
          <w:rStyle w:val="TextoNormalCaracter"/>
        </w:rPr>
        <w:t xml:space="preserve">, f. 4; </w:t>
      </w:r>
      <w:hyperlink w:anchor="SENTENCIA_2013_150" w:history="1">
        <w:r w:rsidRPr="005877DA">
          <w:rPr>
            <w:rStyle w:val="TextoNormalCaracter"/>
          </w:rPr>
          <w:t>150/2013</w:t>
        </w:r>
      </w:hyperlink>
      <w:r w:rsidRPr="005877DA">
        <w:rPr>
          <w:rStyle w:val="TextoNormalCaracter"/>
        </w:rPr>
        <w:t xml:space="preserve">, ff. 4, 6; </w:t>
      </w:r>
      <w:hyperlink w:anchor="SENTENCIA_2013_154" w:history="1">
        <w:r w:rsidRPr="005877DA">
          <w:rPr>
            <w:rStyle w:val="TextoNormalCaracter"/>
          </w:rPr>
          <w:t>154/2013</w:t>
        </w:r>
      </w:hyperlink>
      <w:r w:rsidRPr="005877DA">
        <w:rPr>
          <w:rStyle w:val="TextoNormalCaracter"/>
        </w:rPr>
        <w:t xml:space="preserve">, f. 5; </w:t>
      </w:r>
      <w:hyperlink w:anchor="SENTENCIA_2013_155" w:history="1">
        <w:r w:rsidRPr="005877DA">
          <w:rPr>
            <w:rStyle w:val="TextoNormalCaracter"/>
          </w:rPr>
          <w:t>155/2013</w:t>
        </w:r>
      </w:hyperlink>
      <w:r w:rsidRPr="005877DA">
        <w:rPr>
          <w:rStyle w:val="TextoNormalCaracter"/>
        </w:rPr>
        <w:t xml:space="preserve">, ff. 3, 4; </w:t>
      </w:r>
      <w:hyperlink w:anchor="SENTENCIA_2013_158" w:history="1">
        <w:r w:rsidRPr="005877DA">
          <w:rPr>
            <w:rStyle w:val="TextoNormalCaracter"/>
          </w:rPr>
          <w:t>158/2013</w:t>
        </w:r>
      </w:hyperlink>
      <w:r w:rsidRPr="005877DA">
        <w:rPr>
          <w:rStyle w:val="TextoNormalCaracter"/>
        </w:rPr>
        <w:t xml:space="preserve">, ff. 5, 6; </w:t>
      </w:r>
      <w:hyperlink w:anchor="SENTENCIA_2013_159" w:history="1">
        <w:r w:rsidRPr="005877DA">
          <w:rPr>
            <w:rStyle w:val="TextoNormalCaracter"/>
          </w:rPr>
          <w:t>159/2013</w:t>
        </w:r>
      </w:hyperlink>
      <w:r w:rsidRPr="005877DA">
        <w:rPr>
          <w:rStyle w:val="TextoNormalCaracter"/>
        </w:rPr>
        <w:t xml:space="preserve">, ff. 4, 6; </w:t>
      </w:r>
      <w:hyperlink w:anchor="SENTENCIA_2013_160" w:history="1">
        <w:r w:rsidRPr="005877DA">
          <w:rPr>
            <w:rStyle w:val="TextoNormalCaracter"/>
          </w:rPr>
          <w:t>160/2013</w:t>
        </w:r>
      </w:hyperlink>
      <w:r w:rsidRPr="005877DA">
        <w:rPr>
          <w:rStyle w:val="TextoNormalCaracter"/>
        </w:rPr>
        <w:t xml:space="preserve">, ff. 4 a 7; </w:t>
      </w:r>
      <w:hyperlink w:anchor="SENTENCIA_2013_161" w:history="1">
        <w:r w:rsidRPr="005877DA">
          <w:rPr>
            <w:rStyle w:val="TextoNormalCaracter"/>
          </w:rPr>
          <w:t>161/2013</w:t>
        </w:r>
      </w:hyperlink>
      <w:r w:rsidRPr="005877DA">
        <w:rPr>
          <w:rStyle w:val="TextoNormalCaracter"/>
        </w:rPr>
        <w:t xml:space="preserve">, f. 3; </w:t>
      </w:r>
      <w:hyperlink w:anchor="SENTENCIA_2013_162" w:history="1">
        <w:r w:rsidRPr="005877DA">
          <w:rPr>
            <w:rStyle w:val="TextoNormalCaracter"/>
          </w:rPr>
          <w:t>162/2013</w:t>
        </w:r>
      </w:hyperlink>
      <w:r w:rsidRPr="005877DA">
        <w:rPr>
          <w:rStyle w:val="TextoNormalCaracter"/>
        </w:rPr>
        <w:t xml:space="preserve">, f. 3; </w:t>
      </w:r>
      <w:hyperlink w:anchor="SENTENCIA_2013_163" w:history="1">
        <w:r w:rsidRPr="005877DA">
          <w:rPr>
            <w:rStyle w:val="TextoNormalCaracter"/>
          </w:rPr>
          <w:t>163/2013</w:t>
        </w:r>
      </w:hyperlink>
      <w:r w:rsidRPr="005877DA">
        <w:rPr>
          <w:rStyle w:val="TextoNormalCaracter"/>
        </w:rPr>
        <w:t xml:space="preserve">, f. 4; </w:t>
      </w:r>
      <w:hyperlink w:anchor="SENTENCIA_2013_166" w:history="1">
        <w:r w:rsidRPr="005877DA">
          <w:rPr>
            <w:rStyle w:val="TextoNormalCaracter"/>
          </w:rPr>
          <w:t>166/2013</w:t>
        </w:r>
      </w:hyperlink>
      <w:r w:rsidRPr="005877DA">
        <w:rPr>
          <w:rStyle w:val="TextoNormalCaracter"/>
        </w:rPr>
        <w:t xml:space="preserve">, ff. 3, 6, 7, 8; </w:t>
      </w:r>
      <w:hyperlink w:anchor="SENTENCIA_2013_172" w:history="1">
        <w:r w:rsidRPr="005877DA">
          <w:rPr>
            <w:rStyle w:val="TextoNormalCaracter"/>
          </w:rPr>
          <w:t>172/2013</w:t>
        </w:r>
      </w:hyperlink>
      <w:r w:rsidRPr="005877DA">
        <w:rPr>
          <w:rStyle w:val="TextoNormalCaracter"/>
        </w:rPr>
        <w:t xml:space="preserve">, ff. 1 a 5; </w:t>
      </w:r>
      <w:hyperlink w:anchor="SENTENCIA_2013_174" w:history="1">
        <w:r w:rsidRPr="005877DA">
          <w:rPr>
            <w:rStyle w:val="TextoNormalCaracter"/>
          </w:rPr>
          <w:t>174/2013</w:t>
        </w:r>
      </w:hyperlink>
      <w:r w:rsidRPr="005877DA">
        <w:rPr>
          <w:rStyle w:val="TextoNormalCaracter"/>
        </w:rPr>
        <w:t xml:space="preserve">, ff. 3, 4, 5, 6; </w:t>
      </w:r>
      <w:hyperlink w:anchor="SENTENCIA_2013_180" w:history="1">
        <w:r w:rsidRPr="005877DA">
          <w:rPr>
            <w:rStyle w:val="TextoNormalCaracter"/>
          </w:rPr>
          <w:t>180/2013</w:t>
        </w:r>
      </w:hyperlink>
      <w:r w:rsidRPr="005877DA">
        <w:rPr>
          <w:rStyle w:val="TextoNormalCaracter"/>
        </w:rPr>
        <w:t xml:space="preserve">, ff. 6, 8, 9; </w:t>
      </w:r>
      <w:hyperlink w:anchor="SENTENCIA_2013_181" w:history="1">
        <w:r w:rsidRPr="005877DA">
          <w:rPr>
            <w:rStyle w:val="TextoNormalCaracter"/>
          </w:rPr>
          <w:t>181/2013</w:t>
        </w:r>
      </w:hyperlink>
      <w:r w:rsidRPr="005877DA">
        <w:rPr>
          <w:rStyle w:val="TextoNormalCaracter"/>
        </w:rPr>
        <w:t xml:space="preserve">, ff. 3, 4, 5, 7, 8; </w:t>
      </w:r>
      <w:hyperlink w:anchor="SENTENCIA_2013_182" w:history="1">
        <w:r w:rsidRPr="005877DA">
          <w:rPr>
            <w:rStyle w:val="TextoNormalCaracter"/>
          </w:rPr>
          <w:t>182/2013</w:t>
        </w:r>
      </w:hyperlink>
      <w:r w:rsidRPr="005877DA">
        <w:rPr>
          <w:rStyle w:val="TextoNormalCaracter"/>
        </w:rPr>
        <w:t xml:space="preserve">, ff. 4, 5; </w:t>
      </w:r>
      <w:hyperlink w:anchor="SENTENCIA_2013_183" w:history="1">
        <w:r w:rsidRPr="005877DA">
          <w:rPr>
            <w:rStyle w:val="TextoNormalCaracter"/>
          </w:rPr>
          <w:t>183/2013</w:t>
        </w:r>
      </w:hyperlink>
      <w:r w:rsidRPr="005877DA">
        <w:rPr>
          <w:rStyle w:val="TextoNormalCaracter"/>
        </w:rPr>
        <w:t xml:space="preserve">, ff. 4, 5; </w:t>
      </w:r>
      <w:hyperlink w:anchor="SENTENCIA_2013_193" w:history="1">
        <w:r w:rsidRPr="005877DA">
          <w:rPr>
            <w:rStyle w:val="TextoNormalCaracter"/>
          </w:rPr>
          <w:t>193/2013</w:t>
        </w:r>
      </w:hyperlink>
      <w:r w:rsidRPr="005877DA">
        <w:rPr>
          <w:rStyle w:val="TextoNormalCaracter"/>
        </w:rPr>
        <w:t xml:space="preserve">, ff. 2, 3, 4, 5, 7, 8; </w:t>
      </w:r>
      <w:hyperlink w:anchor="SENTENCIA_2013_198" w:history="1">
        <w:r w:rsidRPr="005877DA">
          <w:rPr>
            <w:rStyle w:val="TextoNormalCaracter"/>
          </w:rPr>
          <w:t>198/2013</w:t>
        </w:r>
      </w:hyperlink>
      <w:r w:rsidRPr="005877DA">
        <w:rPr>
          <w:rStyle w:val="TextoNormalCaracter"/>
        </w:rPr>
        <w:t xml:space="preserve">, ff. 3 a 6; </w:t>
      </w:r>
      <w:hyperlink w:anchor="SENTENCIA_2013_201" w:history="1">
        <w:r w:rsidRPr="005877DA">
          <w:rPr>
            <w:rStyle w:val="TextoNormalCaracter"/>
          </w:rPr>
          <w:t>201/2013</w:t>
        </w:r>
      </w:hyperlink>
      <w:r w:rsidRPr="005877DA">
        <w:rPr>
          <w:rStyle w:val="TextoNormalCaracter"/>
        </w:rPr>
        <w:t xml:space="preserve">, ff. 3, 4, 5, 7, 8, 9, 11; </w:t>
      </w:r>
      <w:hyperlink w:anchor="SENTENCIA_2013_202" w:history="1">
        <w:r w:rsidRPr="005877DA">
          <w:rPr>
            <w:rStyle w:val="TextoNormalCaracter"/>
          </w:rPr>
          <w:t>202/2013</w:t>
        </w:r>
      </w:hyperlink>
      <w:r w:rsidRPr="005877DA">
        <w:rPr>
          <w:rStyle w:val="TextoNormalCaracter"/>
        </w:rPr>
        <w:t xml:space="preserve">, ff. 2, 3; </w:t>
      </w:r>
      <w:hyperlink w:anchor="SENTENCIA_2013_204" w:history="1">
        <w:r w:rsidRPr="005877DA">
          <w:rPr>
            <w:rStyle w:val="TextoNormalCaracter"/>
          </w:rPr>
          <w:t>204/2013</w:t>
        </w:r>
      </w:hyperlink>
      <w:r w:rsidRPr="005877DA">
        <w:rPr>
          <w:rStyle w:val="TextoNormalCaracter"/>
        </w:rPr>
        <w:t xml:space="preserve">, ff. 2, 3, 4, 5; </w:t>
      </w:r>
      <w:hyperlink w:anchor="SENTENCIA_2013_207" w:history="1">
        <w:r w:rsidRPr="005877DA">
          <w:rPr>
            <w:rStyle w:val="TextoNormalCaracter"/>
          </w:rPr>
          <w:t>207/2013</w:t>
        </w:r>
      </w:hyperlink>
      <w:r w:rsidRPr="005877DA">
        <w:rPr>
          <w:rStyle w:val="TextoNormalCaracter"/>
        </w:rPr>
        <w:t xml:space="preserve">, f. 5; </w:t>
      </w:r>
      <w:hyperlink w:anchor="SENTENCIA_2013_213" w:history="1">
        <w:r w:rsidRPr="005877DA">
          <w:rPr>
            <w:rStyle w:val="TextoNormalCaracter"/>
          </w:rPr>
          <w:t>213/2013</w:t>
        </w:r>
      </w:hyperlink>
      <w:r w:rsidRPr="005877DA">
        <w:rPr>
          <w:rStyle w:val="TextoNormalCaracter"/>
        </w:rPr>
        <w:t xml:space="preserve">, f. 3; </w:t>
      </w:r>
      <w:hyperlink w:anchor="SENTENCIA_2013_214" w:history="1">
        <w:r w:rsidRPr="005877DA">
          <w:rPr>
            <w:rStyle w:val="TextoNormalCaracter"/>
          </w:rPr>
          <w:t>214/2013</w:t>
        </w:r>
      </w:hyperlink>
      <w:r w:rsidRPr="005877DA">
        <w:rPr>
          <w:rStyle w:val="TextoNormalCaracter"/>
        </w:rPr>
        <w:t xml:space="preserve">, f. 3; </w:t>
      </w:r>
      <w:hyperlink w:anchor="SENTENCIA_2013_215" w:history="1">
        <w:r w:rsidRPr="005877DA">
          <w:rPr>
            <w:rStyle w:val="TextoNormalCaracter"/>
          </w:rPr>
          <w:t>215/2013</w:t>
        </w:r>
      </w:hyperlink>
      <w:r w:rsidRPr="005877DA">
        <w:rPr>
          <w:rStyle w:val="TextoNormalCaracter"/>
        </w:rPr>
        <w:t xml:space="preserve">; </w:t>
      </w:r>
      <w:hyperlink w:anchor="SENTENCIA_2013_217" w:history="1">
        <w:r w:rsidRPr="005877DA">
          <w:rPr>
            <w:rStyle w:val="TextoNormalCaracter"/>
          </w:rPr>
          <w:t>217/2013</w:t>
        </w:r>
      </w:hyperlink>
      <w:r w:rsidRPr="005877DA">
        <w:rPr>
          <w:rStyle w:val="TextoNormalCaracter"/>
        </w:rPr>
        <w:t xml:space="preserve">, f. 6; </w:t>
      </w:r>
      <w:hyperlink w:anchor="SENTENCIA_2013_218" w:history="1">
        <w:r w:rsidRPr="005877DA">
          <w:rPr>
            <w:rStyle w:val="TextoNormalCaracter"/>
          </w:rPr>
          <w:t>218/2013</w:t>
        </w:r>
      </w:hyperlink>
      <w:r w:rsidRPr="005877DA">
        <w:rPr>
          <w:rStyle w:val="TextoNormalCaracter"/>
        </w:rPr>
        <w:t>, f. 5.</w:t>
      </w:r>
    </w:p>
    <w:bookmarkStart w:id="390" w:name="DESCRIPTORALFABETICO24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"DESCRIPTOR240" </w:instrText>
      </w:r>
      <w:r w:rsidR="002D64DC" w:rsidRPr="005877DA">
        <w:rPr>
          <w:rStyle w:val="TextoNormalNegritaCaracter"/>
        </w:rPr>
      </w:r>
      <w:r w:rsidRPr="005877DA">
        <w:rPr>
          <w:rStyle w:val="TextoNormalNegritaCaracter"/>
        </w:rPr>
        <w:fldChar w:fldCharType="separate"/>
      </w:r>
      <w:bookmarkEnd w:id="390"/>
      <w:r w:rsidRPr="005877DA">
        <w:rPr>
          <w:rStyle w:val="TextoNormalNegritaCaracter"/>
        </w:rPr>
        <w:t>Competencias del Tribunal Constitucional (Descriptor Nº 240)</w:t>
      </w:r>
      <w:r w:rsidRPr="005877DA">
        <w:rPr>
          <w:rStyle w:val="TextoNormalNegritaCaracter"/>
        </w:rPr>
        <w:fldChar w:fldCharType="end"/>
      </w:r>
      <w:r w:rsidRPr="005877DA">
        <w:rPr>
          <w:rStyle w:val="TextoNormalCaracter"/>
        </w:rPr>
        <w:t xml:space="preserve">, Auto </w:t>
      </w:r>
      <w:hyperlink w:anchor="AUTO_2013_235" w:history="1">
        <w:r w:rsidRPr="005877DA">
          <w:rPr>
            <w:rStyle w:val="TextoNormalCaracter"/>
          </w:rPr>
          <w:t>235/2013</w:t>
        </w:r>
      </w:hyperlink>
      <w:r w:rsidRPr="005877DA">
        <w:rPr>
          <w:rStyle w:val="TextoNormalCaracter"/>
        </w:rPr>
        <w:t>, f. 2.</w:t>
      </w:r>
    </w:p>
    <w:bookmarkStart w:id="391" w:name="DESCRIPTORALFABETICO1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"DESCRIPTOR14" </w:instrText>
      </w:r>
      <w:r w:rsidR="002D64DC" w:rsidRPr="005877DA">
        <w:rPr>
          <w:rStyle w:val="TextoNormalNegritaCaracter"/>
        </w:rPr>
      </w:r>
      <w:r w:rsidRPr="005877DA">
        <w:rPr>
          <w:rStyle w:val="TextoNormalNegritaCaracter"/>
        </w:rPr>
        <w:fldChar w:fldCharType="separate"/>
      </w:r>
      <w:bookmarkEnd w:id="391"/>
      <w:r w:rsidRPr="005877DA">
        <w:rPr>
          <w:rStyle w:val="TextoNormalNegritaCaracter"/>
        </w:rPr>
        <w:t>Competencias delimitadas por la legislación básica (Descriptor Nº 14)</w:t>
      </w:r>
      <w:r w:rsidRPr="005877DA">
        <w:rPr>
          <w:rStyle w:val="TextoNormalNegritaCaracter"/>
        </w:rPr>
        <w:fldChar w:fldCharType="end"/>
      </w:r>
      <w:r w:rsidRPr="005877DA">
        <w:rPr>
          <w:rStyle w:val="TextoNormalCaracter"/>
        </w:rPr>
        <w:t xml:space="preserve">, Sentencias </w:t>
      </w:r>
      <w:hyperlink w:anchor="SENTENCIA_2013_174" w:history="1">
        <w:r w:rsidRPr="005877DA">
          <w:rPr>
            <w:rStyle w:val="TextoNormalCaracter"/>
          </w:rPr>
          <w:t>174/2013</w:t>
        </w:r>
      </w:hyperlink>
      <w:r w:rsidRPr="005877DA">
        <w:rPr>
          <w:rStyle w:val="TextoNormalCaracter"/>
        </w:rPr>
        <w:t xml:space="preserve">, ff. 3 a 6; </w:t>
      </w:r>
      <w:hyperlink w:anchor="SENTENCIA_2013_201" w:history="1">
        <w:r w:rsidRPr="005877DA">
          <w:rPr>
            <w:rStyle w:val="TextoNormalCaracter"/>
          </w:rPr>
          <w:t>201/2013</w:t>
        </w:r>
      </w:hyperlink>
      <w:r w:rsidRPr="005877DA">
        <w:rPr>
          <w:rStyle w:val="TextoNormalCaracter"/>
        </w:rPr>
        <w:t xml:space="preserve">, ff. 3, 5, 7 a 9; </w:t>
      </w:r>
      <w:hyperlink w:anchor="SENTENCIA_2013_215" w:history="1">
        <w:r w:rsidRPr="005877DA">
          <w:rPr>
            <w:rStyle w:val="TextoNormalCaracter"/>
          </w:rPr>
          <w:t>215/2013</w:t>
        </w:r>
      </w:hyperlink>
      <w:r w:rsidRPr="005877DA">
        <w:rPr>
          <w:rStyle w:val="TextoNormalCaracter"/>
        </w:rPr>
        <w:t xml:space="preserve">; </w:t>
      </w:r>
      <w:hyperlink w:anchor="SENTENCIA_2013_219" w:history="1">
        <w:r w:rsidRPr="005877DA">
          <w:rPr>
            <w:rStyle w:val="TextoNormalCaracter"/>
          </w:rPr>
          <w:t>219/2013</w:t>
        </w:r>
      </w:hyperlink>
      <w:r w:rsidRPr="005877DA">
        <w:rPr>
          <w:rStyle w:val="TextoNormalCaracter"/>
        </w:rPr>
        <w:t>, ff. 4, 5, 6.</w:t>
      </w:r>
    </w:p>
    <w:bookmarkStart w:id="392" w:name="DESCRIPTORALFABETICO3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"DESCRIPTOR34" </w:instrText>
      </w:r>
      <w:r w:rsidR="002D64DC" w:rsidRPr="005877DA">
        <w:rPr>
          <w:rStyle w:val="TextoNormalNegritaCaracter"/>
        </w:rPr>
      </w:r>
      <w:r w:rsidRPr="005877DA">
        <w:rPr>
          <w:rStyle w:val="TextoNormalNegritaCaracter"/>
        </w:rPr>
        <w:fldChar w:fldCharType="separate"/>
      </w:r>
      <w:bookmarkEnd w:id="392"/>
      <w:r w:rsidRPr="005877DA">
        <w:rPr>
          <w:rStyle w:val="TextoNormalNegritaCaracter"/>
        </w:rPr>
        <w:t>Competencias en materia de agricultura (Descriptor Nº 34)</w:t>
      </w:r>
      <w:r w:rsidRPr="005877DA">
        <w:rPr>
          <w:rStyle w:val="TextoNormalNegritaCaracter"/>
        </w:rPr>
        <w:fldChar w:fldCharType="end"/>
      </w:r>
      <w:r w:rsidRPr="005877DA">
        <w:rPr>
          <w:rStyle w:val="TextoNormalCaracter"/>
        </w:rPr>
        <w:t xml:space="preserve">, Sentencia </w:t>
      </w:r>
      <w:hyperlink w:anchor="SENTENCIA_2013_180" w:history="1">
        <w:r w:rsidRPr="005877DA">
          <w:rPr>
            <w:rStyle w:val="TextoNormalCaracter"/>
          </w:rPr>
          <w:t>180/2013</w:t>
        </w:r>
      </w:hyperlink>
      <w:r w:rsidRPr="005877DA">
        <w:rPr>
          <w:rStyle w:val="TextoNormalCaracter"/>
        </w:rPr>
        <w:t>, f. 5.</w:t>
      </w:r>
    </w:p>
    <w:bookmarkStart w:id="393" w:name="DESCRIPTORALFABETICO3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"DESCRIPTOR35" </w:instrText>
      </w:r>
      <w:r w:rsidR="002D64DC" w:rsidRPr="005877DA">
        <w:rPr>
          <w:rStyle w:val="TextoNormalNegritaCaracter"/>
        </w:rPr>
      </w:r>
      <w:r w:rsidRPr="005877DA">
        <w:rPr>
          <w:rStyle w:val="TextoNormalNegritaCaracter"/>
        </w:rPr>
        <w:fldChar w:fldCharType="separate"/>
      </w:r>
      <w:bookmarkEnd w:id="393"/>
      <w:r w:rsidRPr="005877DA">
        <w:rPr>
          <w:rStyle w:val="TextoNormalNegritaCaracter"/>
        </w:rPr>
        <w:t>Competencias en materia de aguas (Descriptor Nº 35)</w:t>
      </w:r>
      <w:r w:rsidRPr="005877DA">
        <w:rPr>
          <w:rStyle w:val="TextoNormalNegritaCaracter"/>
        </w:rPr>
        <w:fldChar w:fldCharType="end"/>
      </w:r>
      <w:r w:rsidRPr="005877DA">
        <w:rPr>
          <w:rStyle w:val="TextoNormalCaracter"/>
        </w:rPr>
        <w:t xml:space="preserve">, Sentencia </w:t>
      </w:r>
      <w:hyperlink w:anchor="SENTENCIA_2013_180" w:history="1">
        <w:r w:rsidRPr="005877DA">
          <w:rPr>
            <w:rStyle w:val="TextoNormalCaracter"/>
          </w:rPr>
          <w:t>180/2013</w:t>
        </w:r>
      </w:hyperlink>
      <w:r w:rsidRPr="005877DA">
        <w:rPr>
          <w:rStyle w:val="TextoNormalCaracter"/>
        </w:rPr>
        <w:t>, f. 8.</w:t>
      </w:r>
    </w:p>
    <w:bookmarkStart w:id="394" w:name="DESCRIPTORALFABETICO3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"DESCRIPTOR36" </w:instrText>
      </w:r>
      <w:r w:rsidR="002D64DC" w:rsidRPr="005877DA">
        <w:rPr>
          <w:rStyle w:val="TextoNormalNegritaCaracter"/>
        </w:rPr>
      </w:r>
      <w:r w:rsidRPr="005877DA">
        <w:rPr>
          <w:rStyle w:val="TextoNormalNegritaCaracter"/>
        </w:rPr>
        <w:fldChar w:fldCharType="separate"/>
      </w:r>
      <w:bookmarkEnd w:id="394"/>
      <w:r w:rsidRPr="005877DA">
        <w:rPr>
          <w:rStyle w:val="TextoNormalNegritaCaracter"/>
        </w:rPr>
        <w:t>Competencias en materia de asistencia social (Descriptor Nº 36)</w:t>
      </w:r>
      <w:r w:rsidRPr="005877DA">
        <w:rPr>
          <w:rStyle w:val="TextoNormalNegritaCaracter"/>
        </w:rPr>
        <w:fldChar w:fldCharType="end"/>
      </w:r>
      <w:r w:rsidRPr="005877DA">
        <w:rPr>
          <w:rStyle w:val="TextoNormalCaracter"/>
        </w:rPr>
        <w:t xml:space="preserve">, Sentencias </w:t>
      </w:r>
      <w:hyperlink w:anchor="SENTENCIA_2013_154" w:history="1">
        <w:r w:rsidRPr="005877DA">
          <w:rPr>
            <w:rStyle w:val="TextoNormalCaracter"/>
          </w:rPr>
          <w:t>154/2013</w:t>
        </w:r>
      </w:hyperlink>
      <w:r w:rsidRPr="005877DA">
        <w:rPr>
          <w:rStyle w:val="TextoNormalCaracter"/>
        </w:rPr>
        <w:t xml:space="preserve">, ff. 5 a 7; </w:t>
      </w:r>
      <w:hyperlink w:anchor="SENTENCIA_2013_163" w:history="1">
        <w:r w:rsidRPr="005877DA">
          <w:rPr>
            <w:rStyle w:val="TextoNormalCaracter"/>
          </w:rPr>
          <w:t>163/2013</w:t>
        </w:r>
      </w:hyperlink>
      <w:r w:rsidRPr="005877DA">
        <w:rPr>
          <w:rStyle w:val="TextoNormalCaracter"/>
        </w:rPr>
        <w:t>, f. 3.</w:t>
      </w:r>
    </w:p>
    <w:bookmarkStart w:id="395" w:name="DESCRIPTORALFABETICO3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"DESCRIPTOR37" </w:instrText>
      </w:r>
      <w:r w:rsidR="002D64DC" w:rsidRPr="005877DA">
        <w:rPr>
          <w:rStyle w:val="TextoNormalNegritaCaracter"/>
        </w:rPr>
      </w:r>
      <w:r w:rsidRPr="005877DA">
        <w:rPr>
          <w:rStyle w:val="TextoNormalNegritaCaracter"/>
        </w:rPr>
        <w:fldChar w:fldCharType="separate"/>
      </w:r>
      <w:bookmarkEnd w:id="395"/>
      <w:r w:rsidRPr="005877DA">
        <w:rPr>
          <w:rStyle w:val="TextoNormalNegritaCaracter"/>
        </w:rPr>
        <w:t>Competencias en materia de cajas de ahorros (Descriptor Nº 37)</w:t>
      </w:r>
      <w:r w:rsidRPr="005877DA">
        <w:rPr>
          <w:rStyle w:val="TextoNormalNegritaCaracter"/>
        </w:rPr>
        <w:fldChar w:fldCharType="end"/>
      </w:r>
      <w:r w:rsidRPr="005877DA">
        <w:rPr>
          <w:rStyle w:val="TextoNormalCaracter"/>
        </w:rPr>
        <w:t xml:space="preserve">, Sentencia </w:t>
      </w:r>
      <w:hyperlink w:anchor="SENTENCIA_2013_182" w:history="1">
        <w:r w:rsidRPr="005877DA">
          <w:rPr>
            <w:rStyle w:val="TextoNormalCaracter"/>
          </w:rPr>
          <w:t>182/2013</w:t>
        </w:r>
      </w:hyperlink>
      <w:r w:rsidRPr="005877DA">
        <w:rPr>
          <w:rStyle w:val="TextoNormalCaracter"/>
        </w:rPr>
        <w:t>, ff. 4, 5, 6, 7, 8, 9, 10, 11, 12, 13, 14.</w:t>
      </w:r>
    </w:p>
    <w:bookmarkStart w:id="396" w:name="DESCRIPTORALFABETICO3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"DESCRIPTOR38" </w:instrText>
      </w:r>
      <w:r w:rsidR="002D64DC" w:rsidRPr="005877DA">
        <w:rPr>
          <w:rStyle w:val="TextoNormalNegritaCaracter"/>
        </w:rPr>
      </w:r>
      <w:r w:rsidRPr="005877DA">
        <w:rPr>
          <w:rStyle w:val="TextoNormalNegritaCaracter"/>
        </w:rPr>
        <w:fldChar w:fldCharType="separate"/>
      </w:r>
      <w:bookmarkEnd w:id="396"/>
      <w:r w:rsidRPr="005877DA">
        <w:rPr>
          <w:rStyle w:val="TextoNormalNegritaCaracter"/>
        </w:rPr>
        <w:t>Competencias en materia de colegios profesionales (Descriptor Nº 38)</w:t>
      </w:r>
      <w:r w:rsidRPr="005877DA">
        <w:rPr>
          <w:rStyle w:val="TextoNormalNegritaCaracter"/>
        </w:rPr>
        <w:fldChar w:fldCharType="end"/>
      </w:r>
      <w:r w:rsidRPr="005877DA">
        <w:rPr>
          <w:rStyle w:val="TextoNormalCaracter"/>
        </w:rPr>
        <w:t xml:space="preserve">, Sentencias </w:t>
      </w:r>
      <w:hyperlink w:anchor="SENTENCIA_2013_144" w:history="1">
        <w:r w:rsidRPr="005877DA">
          <w:rPr>
            <w:rStyle w:val="TextoNormalCaracter"/>
          </w:rPr>
          <w:t>144/2013</w:t>
        </w:r>
      </w:hyperlink>
      <w:r w:rsidRPr="005877DA">
        <w:rPr>
          <w:rStyle w:val="TextoNormalCaracter"/>
        </w:rPr>
        <w:t xml:space="preserve">, ff. 2, 3; </w:t>
      </w:r>
      <w:hyperlink w:anchor="SENTENCIA_2013_201" w:history="1">
        <w:r w:rsidRPr="005877DA">
          <w:rPr>
            <w:rStyle w:val="TextoNormalCaracter"/>
          </w:rPr>
          <w:t>201/2013</w:t>
        </w:r>
      </w:hyperlink>
      <w:r w:rsidRPr="005877DA">
        <w:rPr>
          <w:rStyle w:val="TextoNormalCaracter"/>
        </w:rPr>
        <w:t>, ff. 3, 5, 7, 8, 9.</w:t>
      </w:r>
    </w:p>
    <w:bookmarkStart w:id="397" w:name="DESCRIPTORALFABETICO3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"DESCRIPTOR39" </w:instrText>
      </w:r>
      <w:r w:rsidR="002D64DC" w:rsidRPr="005877DA">
        <w:rPr>
          <w:rStyle w:val="TextoNormalNegritaCaracter"/>
        </w:rPr>
      </w:r>
      <w:r w:rsidRPr="005877DA">
        <w:rPr>
          <w:rStyle w:val="TextoNormalNegritaCaracter"/>
        </w:rPr>
        <w:fldChar w:fldCharType="separate"/>
      </w:r>
      <w:bookmarkEnd w:id="397"/>
      <w:r w:rsidRPr="005877DA">
        <w:rPr>
          <w:rStyle w:val="TextoNormalNegritaCaracter"/>
        </w:rPr>
        <w:t>Competencias en materia de comercio interior (Descriptor Nº 39)</w:t>
      </w:r>
      <w:r w:rsidRPr="005877DA">
        <w:rPr>
          <w:rStyle w:val="TextoNormalNegritaCaracter"/>
        </w:rPr>
        <w:fldChar w:fldCharType="end"/>
      </w:r>
      <w:r w:rsidRPr="005877DA">
        <w:rPr>
          <w:rStyle w:val="TextoNormalCaracter"/>
        </w:rPr>
        <w:t xml:space="preserve">, Sentencias </w:t>
      </w:r>
      <w:hyperlink w:anchor="SENTENCIA_2013_193" w:history="1">
        <w:r w:rsidRPr="005877DA">
          <w:rPr>
            <w:rStyle w:val="TextoNormalCaracter"/>
          </w:rPr>
          <w:t>193/2013</w:t>
        </w:r>
      </w:hyperlink>
      <w:r w:rsidRPr="005877DA">
        <w:rPr>
          <w:rStyle w:val="TextoNormalCaracter"/>
        </w:rPr>
        <w:t xml:space="preserve">, ff. 3, 7; </w:t>
      </w:r>
      <w:hyperlink w:anchor="SENTENCIA_2013_204" w:history="1">
        <w:r w:rsidRPr="005877DA">
          <w:rPr>
            <w:rStyle w:val="TextoNormalCaracter"/>
          </w:rPr>
          <w:t>204/2013</w:t>
        </w:r>
      </w:hyperlink>
      <w:r w:rsidRPr="005877DA">
        <w:rPr>
          <w:rStyle w:val="TextoNormalCaracter"/>
        </w:rPr>
        <w:t>, ff. 3 a 5.</w:t>
      </w:r>
    </w:p>
    <w:bookmarkStart w:id="398" w:name="DESCRIPTORALFABETICO4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"DESCRIPTOR40" </w:instrText>
      </w:r>
      <w:r w:rsidR="002D64DC" w:rsidRPr="005877DA">
        <w:rPr>
          <w:rStyle w:val="TextoNormalNegritaCaracter"/>
        </w:rPr>
      </w:r>
      <w:r w:rsidRPr="005877DA">
        <w:rPr>
          <w:rStyle w:val="TextoNormalNegritaCaracter"/>
        </w:rPr>
        <w:fldChar w:fldCharType="separate"/>
      </w:r>
      <w:bookmarkEnd w:id="398"/>
      <w:r w:rsidRPr="005877DA">
        <w:rPr>
          <w:rStyle w:val="TextoNormalNegritaCaracter"/>
        </w:rPr>
        <w:t>Competencias en materia de cooperativas de crédito (Descriptor Nº 40)</w:t>
      </w:r>
      <w:r w:rsidRPr="005877DA">
        <w:rPr>
          <w:rStyle w:val="TextoNormalNegritaCaracter"/>
        </w:rPr>
        <w:fldChar w:fldCharType="end"/>
      </w:r>
      <w:r w:rsidRPr="005877DA">
        <w:rPr>
          <w:rStyle w:val="TextoNormalCaracter"/>
        </w:rPr>
        <w:t xml:space="preserve">, Sentencia </w:t>
      </w:r>
      <w:hyperlink w:anchor="SENTENCIA_2013_182" w:history="1">
        <w:r w:rsidRPr="005877DA">
          <w:rPr>
            <w:rStyle w:val="TextoNormalCaracter"/>
          </w:rPr>
          <w:t>182/2013</w:t>
        </w:r>
      </w:hyperlink>
      <w:r w:rsidRPr="005877DA">
        <w:rPr>
          <w:rStyle w:val="TextoNormalCaracter"/>
        </w:rPr>
        <w:t>, ff. 5, 11, 12.</w:t>
      </w:r>
    </w:p>
    <w:bookmarkStart w:id="399" w:name="DESCRIPTORALFABETICO4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"DESCRIPTOR41" </w:instrText>
      </w:r>
      <w:r w:rsidR="002D64DC" w:rsidRPr="005877DA">
        <w:rPr>
          <w:rStyle w:val="TextoNormalNegritaCaracter"/>
        </w:rPr>
      </w:r>
      <w:r w:rsidRPr="005877DA">
        <w:rPr>
          <w:rStyle w:val="TextoNormalNegritaCaracter"/>
        </w:rPr>
        <w:fldChar w:fldCharType="separate"/>
      </w:r>
      <w:bookmarkEnd w:id="399"/>
      <w:r w:rsidRPr="005877DA">
        <w:rPr>
          <w:rStyle w:val="TextoNormalNegritaCaracter"/>
        </w:rPr>
        <w:t>Competencias en materia de coordinación de las policías locales (Descriptor Nº 41)</w:t>
      </w:r>
      <w:r w:rsidRPr="005877DA">
        <w:rPr>
          <w:rStyle w:val="TextoNormalNegritaCaracter"/>
        </w:rPr>
        <w:fldChar w:fldCharType="end"/>
      </w:r>
      <w:r w:rsidRPr="005877DA">
        <w:rPr>
          <w:rStyle w:val="TextoNormalCaracter"/>
        </w:rPr>
        <w:t xml:space="preserve">, Sentencia </w:t>
      </w:r>
      <w:hyperlink w:anchor="SENTENCIA_2013_172" w:history="1">
        <w:r w:rsidRPr="005877DA">
          <w:rPr>
            <w:rStyle w:val="TextoNormalCaracter"/>
          </w:rPr>
          <w:t>172/2013</w:t>
        </w:r>
      </w:hyperlink>
      <w:r w:rsidRPr="005877DA">
        <w:rPr>
          <w:rStyle w:val="TextoNormalCaracter"/>
        </w:rPr>
        <w:t>, ff. 2 a 4.</w:t>
      </w:r>
    </w:p>
    <w:bookmarkStart w:id="400" w:name="DESCRIPTORALFABETICO4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"DESCRIPTOR42" </w:instrText>
      </w:r>
      <w:r w:rsidR="002D64DC" w:rsidRPr="005877DA">
        <w:rPr>
          <w:rStyle w:val="TextoNormalNegritaCaracter"/>
        </w:rPr>
      </w:r>
      <w:r w:rsidRPr="005877DA">
        <w:rPr>
          <w:rStyle w:val="TextoNormalNegritaCaracter"/>
        </w:rPr>
        <w:fldChar w:fldCharType="separate"/>
      </w:r>
      <w:bookmarkEnd w:id="400"/>
      <w:r w:rsidRPr="005877DA">
        <w:rPr>
          <w:rStyle w:val="TextoNormalNegritaCaracter"/>
        </w:rPr>
        <w:t>Competencias en materia de cultura (Descriptor Nº 42)</w:t>
      </w:r>
      <w:r w:rsidRPr="005877DA">
        <w:rPr>
          <w:rStyle w:val="TextoNormalNegritaCaracter"/>
        </w:rPr>
        <w:fldChar w:fldCharType="end"/>
      </w:r>
      <w:r w:rsidRPr="005877DA">
        <w:rPr>
          <w:rStyle w:val="TextoNormalCaracter"/>
        </w:rPr>
        <w:t xml:space="preserve">, Sentencia </w:t>
      </w:r>
      <w:hyperlink w:anchor="SENTENCIA_2013_179" w:history="1">
        <w:r w:rsidRPr="005877DA">
          <w:rPr>
            <w:rStyle w:val="TextoNormalCaracter"/>
          </w:rPr>
          <w:t>179/2013</w:t>
        </w:r>
      </w:hyperlink>
      <w:r w:rsidRPr="005877DA">
        <w:rPr>
          <w:rStyle w:val="TextoNormalCaracter"/>
        </w:rPr>
        <w:t>, ff. 3 a 8.</w:t>
      </w:r>
    </w:p>
    <w:bookmarkStart w:id="401" w:name="DESCRIPTORALFABETICO4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"DESCRIPTOR43" </w:instrText>
      </w:r>
      <w:r w:rsidR="002D64DC" w:rsidRPr="005877DA">
        <w:rPr>
          <w:rStyle w:val="TextoNormalNegritaCaracter"/>
        </w:rPr>
      </w:r>
      <w:r w:rsidRPr="005877DA">
        <w:rPr>
          <w:rStyle w:val="TextoNormalNegritaCaracter"/>
        </w:rPr>
        <w:fldChar w:fldCharType="separate"/>
      </w:r>
      <w:bookmarkEnd w:id="401"/>
      <w:r w:rsidRPr="005877DA">
        <w:rPr>
          <w:rStyle w:val="TextoNormalNegritaCaracter"/>
        </w:rPr>
        <w:t>Competencias en materia de Derechos civiles especiales (Descriptor Nº 43)</w:t>
      </w:r>
      <w:r w:rsidRPr="005877DA">
        <w:rPr>
          <w:rStyle w:val="TextoNormalNegritaCaracter"/>
        </w:rPr>
        <w:fldChar w:fldCharType="end"/>
      </w:r>
      <w:r w:rsidRPr="005877DA">
        <w:rPr>
          <w:rStyle w:val="TextoNormalCaracter"/>
        </w:rPr>
        <w:t xml:space="preserve">, Auto </w:t>
      </w:r>
      <w:hyperlink w:anchor="AUTO_2013_280" w:history="1">
        <w:r w:rsidRPr="005877DA">
          <w:rPr>
            <w:rStyle w:val="TextoNormalCaracter"/>
          </w:rPr>
          <w:t>280/2013</w:t>
        </w:r>
      </w:hyperlink>
      <w:r w:rsidRPr="005877DA">
        <w:rPr>
          <w:rStyle w:val="TextoNormalCaracter"/>
        </w:rPr>
        <w:t>, f. 2.</w:t>
      </w:r>
    </w:p>
    <w:bookmarkStart w:id="402" w:name="DESCRIPTORALFABETICO4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"DESCRIPTOR44" </w:instrText>
      </w:r>
      <w:r w:rsidR="002D64DC" w:rsidRPr="005877DA">
        <w:rPr>
          <w:rStyle w:val="TextoNormalNegritaCaracter"/>
        </w:rPr>
      </w:r>
      <w:r w:rsidRPr="005877DA">
        <w:rPr>
          <w:rStyle w:val="TextoNormalNegritaCaracter"/>
        </w:rPr>
        <w:fldChar w:fldCharType="separate"/>
      </w:r>
      <w:bookmarkEnd w:id="402"/>
      <w:r w:rsidRPr="005877DA">
        <w:rPr>
          <w:rStyle w:val="TextoNormalNegritaCaracter"/>
        </w:rPr>
        <w:t>Competencias en materia de educación (Descriptor Nº 44)</w:t>
      </w:r>
      <w:r w:rsidRPr="005877DA">
        <w:rPr>
          <w:rStyle w:val="TextoNormalNegritaCaracter"/>
        </w:rPr>
        <w:fldChar w:fldCharType="end"/>
      </w:r>
      <w:r w:rsidRPr="005877DA">
        <w:rPr>
          <w:rStyle w:val="TextoNormalCaracter"/>
        </w:rPr>
        <w:t xml:space="preserve">, Sentencias </w:t>
      </w:r>
      <w:hyperlink w:anchor="SENTENCIA_2013_158" w:history="1">
        <w:r w:rsidRPr="005877DA">
          <w:rPr>
            <w:rStyle w:val="TextoNormalCaracter"/>
          </w:rPr>
          <w:t>158/2013</w:t>
        </w:r>
      </w:hyperlink>
      <w:r w:rsidRPr="005877DA">
        <w:rPr>
          <w:rStyle w:val="TextoNormalCaracter"/>
        </w:rPr>
        <w:t xml:space="preserve">, ff. 5, 6; </w:t>
      </w:r>
      <w:hyperlink w:anchor="SENTENCIA_2013_159" w:history="1">
        <w:r w:rsidRPr="005877DA">
          <w:rPr>
            <w:rStyle w:val="TextoNormalCaracter"/>
          </w:rPr>
          <w:t>159/2013</w:t>
        </w:r>
      </w:hyperlink>
      <w:r w:rsidRPr="005877DA">
        <w:rPr>
          <w:rStyle w:val="TextoNormalCaracter"/>
        </w:rPr>
        <w:t xml:space="preserve">, ff. 4, 6; </w:t>
      </w:r>
      <w:hyperlink w:anchor="SENTENCIA_2013_160" w:history="1">
        <w:r w:rsidRPr="005877DA">
          <w:rPr>
            <w:rStyle w:val="TextoNormalCaracter"/>
          </w:rPr>
          <w:t>160/2013</w:t>
        </w:r>
      </w:hyperlink>
      <w:r w:rsidRPr="005877DA">
        <w:rPr>
          <w:rStyle w:val="TextoNormalCaracter"/>
        </w:rPr>
        <w:t xml:space="preserve">, ff. 6, 7; </w:t>
      </w:r>
      <w:hyperlink w:anchor="SENTENCIA_2013_162" w:history="1">
        <w:r w:rsidRPr="005877DA">
          <w:rPr>
            <w:rStyle w:val="TextoNormalCaracter"/>
          </w:rPr>
          <w:t>162/2013</w:t>
        </w:r>
      </w:hyperlink>
      <w:r w:rsidRPr="005877DA">
        <w:rPr>
          <w:rStyle w:val="TextoNormalCaracter"/>
        </w:rPr>
        <w:t xml:space="preserve">, ff. 3, 7; </w:t>
      </w:r>
      <w:hyperlink w:anchor="SENTENCIA_2013_213" w:history="1">
        <w:r w:rsidRPr="005877DA">
          <w:rPr>
            <w:rStyle w:val="TextoNormalCaracter"/>
          </w:rPr>
          <w:t>213/2013</w:t>
        </w:r>
      </w:hyperlink>
      <w:r w:rsidRPr="005877DA">
        <w:rPr>
          <w:rStyle w:val="TextoNormalCaracter"/>
        </w:rPr>
        <w:t>, f. 3.</w:t>
      </w:r>
    </w:p>
    <w:bookmarkStart w:id="403" w:name="DESCRIPTORALFABETICO4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"DESCRIPTOR45" </w:instrText>
      </w:r>
      <w:r w:rsidR="002D64DC" w:rsidRPr="005877DA">
        <w:rPr>
          <w:rStyle w:val="TextoNormalNegritaCaracter"/>
        </w:rPr>
      </w:r>
      <w:r w:rsidRPr="005877DA">
        <w:rPr>
          <w:rStyle w:val="TextoNormalNegritaCaracter"/>
        </w:rPr>
        <w:fldChar w:fldCharType="separate"/>
      </w:r>
      <w:bookmarkEnd w:id="403"/>
      <w:r w:rsidRPr="005877DA">
        <w:rPr>
          <w:rStyle w:val="TextoNormalNegritaCaracter"/>
        </w:rPr>
        <w:t>Competencias en materia de energía eléctrica (Descriptor Nº 45)</w:t>
      </w:r>
      <w:r w:rsidRPr="005877DA">
        <w:rPr>
          <w:rStyle w:val="TextoNormalNegritaCaracter"/>
        </w:rPr>
        <w:fldChar w:fldCharType="end"/>
      </w:r>
      <w:r w:rsidRPr="005877DA">
        <w:rPr>
          <w:rStyle w:val="TextoNormalCaracter"/>
        </w:rPr>
        <w:t xml:space="preserve">, Sentencia </w:t>
      </w:r>
      <w:hyperlink w:anchor="SENTENCIA_2013_181" w:history="1">
        <w:r w:rsidRPr="005877DA">
          <w:rPr>
            <w:rStyle w:val="TextoNormalCaracter"/>
          </w:rPr>
          <w:t>181/2013</w:t>
        </w:r>
      </w:hyperlink>
      <w:r w:rsidRPr="005877DA">
        <w:rPr>
          <w:rStyle w:val="TextoNormalCaracter"/>
        </w:rPr>
        <w:t>, ff. 3, 5, 7, 8.</w:t>
      </w:r>
    </w:p>
    <w:p w:rsidR="005877DA" w:rsidRPr="005877DA" w:rsidRDefault="005877DA" w:rsidP="005877DA">
      <w:pPr>
        <w:pStyle w:val="TextoNormalSangraFrancesa"/>
        <w:rPr>
          <w:rStyle w:val="TextoNormalNegritaCaracter"/>
        </w:rPr>
      </w:pPr>
      <w:r w:rsidRPr="005877DA">
        <w:rPr>
          <w:rStyle w:val="TextoNormalCursivaCaracter"/>
        </w:rPr>
        <w:t>Competencias en materia de enseñanza</w:t>
      </w:r>
      <w:r>
        <w:t xml:space="preserve"> véase </w:t>
      </w:r>
      <w:hyperlink w:anchor="DESCRIPTORALFABETICO44" w:history="1">
        <w:r w:rsidRPr="005877DA">
          <w:rPr>
            <w:rStyle w:val="TextoNormalNegritaCaracter"/>
          </w:rPr>
          <w:t>Competencias en materia de educación</w:t>
        </w:r>
      </w:hyperlink>
    </w:p>
    <w:bookmarkStart w:id="404" w:name="DESCRIPTORALFABETICO4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"DESCRIPTOR46" </w:instrText>
      </w:r>
      <w:r w:rsidR="002D64DC" w:rsidRPr="005877DA">
        <w:rPr>
          <w:rStyle w:val="TextoNormalNegritaCaracter"/>
        </w:rPr>
      </w:r>
      <w:r w:rsidRPr="005877DA">
        <w:rPr>
          <w:rStyle w:val="TextoNormalNegritaCaracter"/>
        </w:rPr>
        <w:fldChar w:fldCharType="separate"/>
      </w:r>
      <w:bookmarkEnd w:id="404"/>
      <w:r w:rsidRPr="005877DA">
        <w:rPr>
          <w:rStyle w:val="TextoNormalNegritaCaracter"/>
        </w:rPr>
        <w:t>Competencias en materia de ferrocarriles (Descriptor Nº 46)</w:t>
      </w:r>
      <w:r w:rsidRPr="005877DA">
        <w:rPr>
          <w:rStyle w:val="TextoNormalNegritaCaracter"/>
        </w:rPr>
        <w:fldChar w:fldCharType="end"/>
      </w:r>
      <w:r w:rsidRPr="005877DA">
        <w:rPr>
          <w:rStyle w:val="TextoNormalCaracter"/>
        </w:rPr>
        <w:t xml:space="preserve">, Sentencia </w:t>
      </w:r>
      <w:hyperlink w:anchor="SENTENCIA_2013_214" w:history="1">
        <w:r w:rsidRPr="005877DA">
          <w:rPr>
            <w:rStyle w:val="TextoNormalCaracter"/>
          </w:rPr>
          <w:t>214/2013</w:t>
        </w:r>
      </w:hyperlink>
      <w:r w:rsidRPr="005877DA">
        <w:rPr>
          <w:rStyle w:val="TextoNormalCaracter"/>
        </w:rPr>
        <w:t>, ff. 2, 5.</w:t>
      </w:r>
    </w:p>
    <w:bookmarkStart w:id="405" w:name="DESCRIPTORALFABETICO4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"DESCRIPTOR47" </w:instrText>
      </w:r>
      <w:r w:rsidR="002D64DC" w:rsidRPr="005877DA">
        <w:rPr>
          <w:rStyle w:val="TextoNormalNegritaCaracter"/>
        </w:rPr>
      </w:r>
      <w:r w:rsidRPr="005877DA">
        <w:rPr>
          <w:rStyle w:val="TextoNormalNegritaCaracter"/>
        </w:rPr>
        <w:fldChar w:fldCharType="separate"/>
      </w:r>
      <w:bookmarkEnd w:id="405"/>
      <w:r w:rsidRPr="005877DA">
        <w:rPr>
          <w:rStyle w:val="TextoNormalNegritaCaracter"/>
        </w:rPr>
        <w:t>Competencias en materia de función pública (Descriptor Nº 47)</w:t>
      </w:r>
      <w:r w:rsidRPr="005877DA">
        <w:rPr>
          <w:rStyle w:val="TextoNormalNegritaCaracter"/>
        </w:rPr>
        <w:fldChar w:fldCharType="end"/>
      </w:r>
      <w:r w:rsidRPr="005877DA">
        <w:rPr>
          <w:rStyle w:val="TextoNormalCaracter"/>
        </w:rPr>
        <w:t xml:space="preserve">, Sentencias </w:t>
      </w:r>
      <w:hyperlink w:anchor="SENTENCIA_2013_141" w:history="1">
        <w:r w:rsidRPr="005877DA">
          <w:rPr>
            <w:rStyle w:val="TextoNormalCaracter"/>
          </w:rPr>
          <w:t>141/2013</w:t>
        </w:r>
      </w:hyperlink>
      <w:r w:rsidRPr="005877DA">
        <w:rPr>
          <w:rStyle w:val="TextoNormalCaracter"/>
        </w:rPr>
        <w:t xml:space="preserve">, f. 6; </w:t>
      </w:r>
      <w:hyperlink w:anchor="SENTENCIA_2013_156" w:history="1">
        <w:r w:rsidRPr="005877DA">
          <w:rPr>
            <w:rStyle w:val="TextoNormalCaracter"/>
          </w:rPr>
          <w:t>156/2013</w:t>
        </w:r>
      </w:hyperlink>
      <w:r w:rsidRPr="005877DA">
        <w:rPr>
          <w:rStyle w:val="TextoNormalCaracter"/>
        </w:rPr>
        <w:t xml:space="preserve">, f. 6; </w:t>
      </w:r>
      <w:hyperlink w:anchor="SENTENCIA_2013_201" w:history="1">
        <w:r w:rsidRPr="005877DA">
          <w:rPr>
            <w:rStyle w:val="TextoNormalCaracter"/>
          </w:rPr>
          <w:t>201/2013</w:t>
        </w:r>
      </w:hyperlink>
      <w:r w:rsidRPr="005877DA">
        <w:rPr>
          <w:rStyle w:val="TextoNormalCaracter"/>
        </w:rPr>
        <w:t xml:space="preserve">, f. 7; </w:t>
      </w:r>
      <w:hyperlink w:anchor="SENTENCIA_2013_213" w:history="1">
        <w:r w:rsidRPr="005877DA">
          <w:rPr>
            <w:rStyle w:val="TextoNormalCaracter"/>
          </w:rPr>
          <w:t>213/2013</w:t>
        </w:r>
      </w:hyperlink>
      <w:r w:rsidRPr="005877DA">
        <w:rPr>
          <w:rStyle w:val="TextoNormalCaracter"/>
        </w:rPr>
        <w:t xml:space="preserve">, f. 3; </w:t>
      </w:r>
      <w:hyperlink w:anchor="SENTENCIA_2013_215" w:history="1">
        <w:r w:rsidRPr="005877DA">
          <w:rPr>
            <w:rStyle w:val="TextoNormalCaracter"/>
          </w:rPr>
          <w:t>215/2013</w:t>
        </w:r>
      </w:hyperlink>
      <w:r w:rsidRPr="005877DA">
        <w:rPr>
          <w:rStyle w:val="TextoNormalCaracter"/>
        </w:rPr>
        <w:t>.</w:t>
      </w:r>
    </w:p>
    <w:bookmarkStart w:id="406" w:name="DESCRIPTORALFABETICO4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"DESCRIPTOR48" </w:instrText>
      </w:r>
      <w:r w:rsidR="002D64DC" w:rsidRPr="005877DA">
        <w:rPr>
          <w:rStyle w:val="TextoNormalNegritaCaracter"/>
        </w:rPr>
      </w:r>
      <w:r w:rsidRPr="005877DA">
        <w:rPr>
          <w:rStyle w:val="TextoNormalNegritaCaracter"/>
        </w:rPr>
        <w:fldChar w:fldCharType="separate"/>
      </w:r>
      <w:bookmarkEnd w:id="406"/>
      <w:r w:rsidRPr="005877DA">
        <w:rPr>
          <w:rStyle w:val="TextoNormalNegritaCaracter"/>
        </w:rPr>
        <w:t>Competencias en materia de medio ambiente (Descriptor Nº 48)</w:t>
      </w:r>
      <w:r w:rsidRPr="005877DA">
        <w:rPr>
          <w:rStyle w:val="TextoNormalNegritaCaracter"/>
        </w:rPr>
        <w:fldChar w:fldCharType="end"/>
      </w:r>
      <w:r w:rsidRPr="005877DA">
        <w:rPr>
          <w:rStyle w:val="TextoNormalCaracter"/>
        </w:rPr>
        <w:t xml:space="preserve">, Sentencias </w:t>
      </w:r>
      <w:hyperlink w:anchor="SENTENCIA_2013_146" w:history="1">
        <w:r w:rsidRPr="005877DA">
          <w:rPr>
            <w:rStyle w:val="TextoNormalCaracter"/>
          </w:rPr>
          <w:t>146/2013</w:t>
        </w:r>
      </w:hyperlink>
      <w:r w:rsidRPr="005877DA">
        <w:rPr>
          <w:rStyle w:val="TextoNormalCaracter"/>
        </w:rPr>
        <w:t xml:space="preserve">, f. 4; </w:t>
      </w:r>
      <w:hyperlink w:anchor="SENTENCIA_2013_163" w:history="1">
        <w:r w:rsidRPr="005877DA">
          <w:rPr>
            <w:rStyle w:val="TextoNormalCaracter"/>
          </w:rPr>
          <w:t>163/2013</w:t>
        </w:r>
      </w:hyperlink>
      <w:r w:rsidRPr="005877DA">
        <w:rPr>
          <w:rStyle w:val="TextoNormalCaracter"/>
        </w:rPr>
        <w:t xml:space="preserve">, f. 4; </w:t>
      </w:r>
      <w:hyperlink w:anchor="SENTENCIA_2013_174" w:history="1">
        <w:r w:rsidRPr="005877DA">
          <w:rPr>
            <w:rStyle w:val="TextoNormalCaracter"/>
          </w:rPr>
          <w:t>174/2013</w:t>
        </w:r>
      </w:hyperlink>
      <w:r w:rsidRPr="005877DA">
        <w:rPr>
          <w:rStyle w:val="TextoNormalCaracter"/>
        </w:rPr>
        <w:t xml:space="preserve">, ff. 3 a 6; </w:t>
      </w:r>
      <w:hyperlink w:anchor="SENTENCIA_2013_180" w:history="1">
        <w:r w:rsidRPr="005877DA">
          <w:rPr>
            <w:rStyle w:val="TextoNormalCaracter"/>
          </w:rPr>
          <w:t>180/2013</w:t>
        </w:r>
      </w:hyperlink>
      <w:r w:rsidRPr="005877DA">
        <w:rPr>
          <w:rStyle w:val="TextoNormalCaracter"/>
        </w:rPr>
        <w:t xml:space="preserve">, ff. 6, 7; </w:t>
      </w:r>
      <w:hyperlink w:anchor="SENTENCIA_2013_202" w:history="1">
        <w:r w:rsidRPr="005877DA">
          <w:rPr>
            <w:rStyle w:val="TextoNormalCaracter"/>
          </w:rPr>
          <w:t>202/2013</w:t>
        </w:r>
      </w:hyperlink>
      <w:r w:rsidRPr="005877DA">
        <w:rPr>
          <w:rStyle w:val="TextoNormalCaracter"/>
        </w:rPr>
        <w:t>, f. 3.</w:t>
      </w:r>
    </w:p>
    <w:bookmarkStart w:id="407" w:name="DESCRIPTORALFABETICO4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"DESCRIPTOR49" </w:instrText>
      </w:r>
      <w:r w:rsidR="002D64DC" w:rsidRPr="005877DA">
        <w:rPr>
          <w:rStyle w:val="TextoNormalNegritaCaracter"/>
        </w:rPr>
      </w:r>
      <w:r w:rsidRPr="005877DA">
        <w:rPr>
          <w:rStyle w:val="TextoNormalNegritaCaracter"/>
        </w:rPr>
        <w:fldChar w:fldCharType="separate"/>
      </w:r>
      <w:bookmarkEnd w:id="407"/>
      <w:r w:rsidRPr="005877DA">
        <w:rPr>
          <w:rStyle w:val="TextoNormalNegritaCaracter"/>
        </w:rPr>
        <w:t>Competencias en materia de normalización lingüística (Descriptor Nº 49)</w:t>
      </w:r>
      <w:r w:rsidRPr="005877DA">
        <w:rPr>
          <w:rStyle w:val="TextoNormalNegritaCaracter"/>
        </w:rPr>
        <w:fldChar w:fldCharType="end"/>
      </w:r>
      <w:r w:rsidRPr="005877DA">
        <w:rPr>
          <w:rStyle w:val="TextoNormalCaracter"/>
        </w:rPr>
        <w:t xml:space="preserve">, Sentencia </w:t>
      </w:r>
      <w:hyperlink w:anchor="SENTENCIA_2013_165" w:history="1">
        <w:r w:rsidRPr="005877DA">
          <w:rPr>
            <w:rStyle w:val="TextoNormalCaracter"/>
          </w:rPr>
          <w:t>165/2013</w:t>
        </w:r>
      </w:hyperlink>
      <w:r w:rsidRPr="005877DA">
        <w:rPr>
          <w:rStyle w:val="TextoNormalCaracter"/>
        </w:rPr>
        <w:t>, f. 5, VP I, VP II.</w:t>
      </w:r>
    </w:p>
    <w:bookmarkStart w:id="408" w:name="DESCRIPTORALFABETICO50"/>
    <w:p w:rsidR="005877DA" w:rsidRPr="005877DA" w:rsidRDefault="005877DA" w:rsidP="005877DA">
      <w:pPr>
        <w:pStyle w:val="TextoNormalSangraFrancesa"/>
        <w:rPr>
          <w:rStyle w:val="TextoNormalCaracter"/>
        </w:rPr>
      </w:pPr>
      <w:r w:rsidRPr="005877DA">
        <w:rPr>
          <w:rStyle w:val="TextoNormalNegritaCaracter"/>
        </w:rPr>
        <w:lastRenderedPageBreak/>
        <w:fldChar w:fldCharType="begin"/>
      </w:r>
      <w:r w:rsidRPr="005877DA">
        <w:rPr>
          <w:rStyle w:val="TextoNormalNegritaCaracter"/>
        </w:rPr>
        <w:instrText xml:space="preserve"> HYPERLINK  \l "DESCRIPTOR50" </w:instrText>
      </w:r>
      <w:r w:rsidR="002D64DC" w:rsidRPr="005877DA">
        <w:rPr>
          <w:rStyle w:val="TextoNormalNegritaCaracter"/>
        </w:rPr>
      </w:r>
      <w:r w:rsidRPr="005877DA">
        <w:rPr>
          <w:rStyle w:val="TextoNormalNegritaCaracter"/>
        </w:rPr>
        <w:fldChar w:fldCharType="separate"/>
      </w:r>
      <w:bookmarkEnd w:id="408"/>
      <w:r w:rsidRPr="005877DA">
        <w:rPr>
          <w:rStyle w:val="TextoNormalNegritaCaracter"/>
        </w:rPr>
        <w:t>Competencias en materia de obras públicas de interés general (Descriptor Nº 50)</w:t>
      </w:r>
      <w:r w:rsidRPr="005877DA">
        <w:rPr>
          <w:rStyle w:val="TextoNormalNegritaCaracter"/>
        </w:rPr>
        <w:fldChar w:fldCharType="end"/>
      </w:r>
      <w:r w:rsidRPr="005877DA">
        <w:rPr>
          <w:rStyle w:val="TextoNormalCaracter"/>
        </w:rPr>
        <w:t xml:space="preserve">, Sentencias </w:t>
      </w:r>
      <w:hyperlink w:anchor="SENTENCIA_2013_202" w:history="1">
        <w:r w:rsidRPr="005877DA">
          <w:rPr>
            <w:rStyle w:val="TextoNormalCaracter"/>
          </w:rPr>
          <w:t>202/2013</w:t>
        </w:r>
      </w:hyperlink>
      <w:r w:rsidRPr="005877DA">
        <w:rPr>
          <w:rStyle w:val="TextoNormalCaracter"/>
        </w:rPr>
        <w:t xml:space="preserve">, ff. 2, 3; </w:t>
      </w:r>
      <w:hyperlink w:anchor="SENTENCIA_2013_214" w:history="1">
        <w:r w:rsidRPr="005877DA">
          <w:rPr>
            <w:rStyle w:val="TextoNormalCaracter"/>
          </w:rPr>
          <w:t>214/2013</w:t>
        </w:r>
      </w:hyperlink>
      <w:r w:rsidRPr="005877DA">
        <w:rPr>
          <w:rStyle w:val="TextoNormalCaracter"/>
        </w:rPr>
        <w:t>, f. 3.</w:t>
      </w:r>
    </w:p>
    <w:bookmarkStart w:id="409" w:name="DESCRIPTORALFABETICO5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"DESCRIPTOR51" </w:instrText>
      </w:r>
      <w:r w:rsidR="002D64DC" w:rsidRPr="005877DA">
        <w:rPr>
          <w:rStyle w:val="TextoNormalNegritaCaracter"/>
        </w:rPr>
      </w:r>
      <w:r w:rsidRPr="005877DA">
        <w:rPr>
          <w:rStyle w:val="TextoNormalNegritaCaracter"/>
        </w:rPr>
        <w:fldChar w:fldCharType="separate"/>
      </w:r>
      <w:bookmarkEnd w:id="409"/>
      <w:r w:rsidRPr="005877DA">
        <w:rPr>
          <w:rStyle w:val="TextoNormalNegritaCaracter"/>
        </w:rPr>
        <w:t>Competencias en materia de ordenación del crédito (Descriptor Nº 51)</w:t>
      </w:r>
      <w:r w:rsidRPr="005877DA">
        <w:rPr>
          <w:rStyle w:val="TextoNormalNegritaCaracter"/>
        </w:rPr>
        <w:fldChar w:fldCharType="end"/>
      </w:r>
      <w:r w:rsidRPr="005877DA">
        <w:rPr>
          <w:rStyle w:val="TextoNormalCaracter"/>
        </w:rPr>
        <w:t xml:space="preserve">, Sentencia </w:t>
      </w:r>
      <w:hyperlink w:anchor="SENTENCIA_2013_182" w:history="1">
        <w:r w:rsidRPr="005877DA">
          <w:rPr>
            <w:rStyle w:val="TextoNormalCaracter"/>
          </w:rPr>
          <w:t>182/2013</w:t>
        </w:r>
      </w:hyperlink>
      <w:r w:rsidRPr="005877DA">
        <w:rPr>
          <w:rStyle w:val="TextoNormalCaracter"/>
        </w:rPr>
        <w:t>, ff. 3, 4, 5, 7, 9, 11, 12.</w:t>
      </w:r>
    </w:p>
    <w:bookmarkStart w:id="410" w:name="DESCRIPTORALFABETICO5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"DESCRIPTOR52" </w:instrText>
      </w:r>
      <w:r w:rsidR="002D64DC" w:rsidRPr="005877DA">
        <w:rPr>
          <w:rStyle w:val="TextoNormalNegritaCaracter"/>
        </w:rPr>
      </w:r>
      <w:r w:rsidRPr="005877DA">
        <w:rPr>
          <w:rStyle w:val="TextoNormalNegritaCaracter"/>
        </w:rPr>
        <w:fldChar w:fldCharType="separate"/>
      </w:r>
      <w:bookmarkEnd w:id="410"/>
      <w:r w:rsidRPr="005877DA">
        <w:rPr>
          <w:rStyle w:val="TextoNormalNegritaCaracter"/>
        </w:rPr>
        <w:t>Competencias en materia de pesca (Descriptor Nº 52)</w:t>
      </w:r>
      <w:r w:rsidRPr="005877DA">
        <w:rPr>
          <w:rStyle w:val="TextoNormalNegritaCaracter"/>
        </w:rPr>
        <w:fldChar w:fldCharType="end"/>
      </w:r>
      <w:r w:rsidRPr="005877DA">
        <w:rPr>
          <w:rStyle w:val="TextoNormalCaracter"/>
        </w:rPr>
        <w:t xml:space="preserve">, Sentencia </w:t>
      </w:r>
      <w:hyperlink w:anchor="SENTENCIA_2013_166" w:history="1">
        <w:r w:rsidRPr="005877DA">
          <w:rPr>
            <w:rStyle w:val="TextoNormalCaracter"/>
          </w:rPr>
          <w:t>166/2013</w:t>
        </w:r>
      </w:hyperlink>
      <w:r w:rsidRPr="005877DA">
        <w:rPr>
          <w:rStyle w:val="TextoNormalCaracter"/>
        </w:rPr>
        <w:t>, f. 8.</w:t>
      </w:r>
    </w:p>
    <w:bookmarkStart w:id="411" w:name="DESCRIPTORALFABETICO5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"DESCRIPTOR53" </w:instrText>
      </w:r>
      <w:r w:rsidR="002D64DC" w:rsidRPr="005877DA">
        <w:rPr>
          <w:rStyle w:val="TextoNormalNegritaCaracter"/>
        </w:rPr>
      </w:r>
      <w:r w:rsidRPr="005877DA">
        <w:rPr>
          <w:rStyle w:val="TextoNormalNegritaCaracter"/>
        </w:rPr>
        <w:fldChar w:fldCharType="separate"/>
      </w:r>
      <w:bookmarkEnd w:id="411"/>
      <w:r w:rsidRPr="005877DA">
        <w:rPr>
          <w:rStyle w:val="TextoNormalNegritaCaracter"/>
        </w:rPr>
        <w:t>Competencias en materia de planificación económica (Descriptor Nº 53)</w:t>
      </w:r>
      <w:r w:rsidRPr="005877DA">
        <w:rPr>
          <w:rStyle w:val="TextoNormalNegritaCaracter"/>
        </w:rPr>
        <w:fldChar w:fldCharType="end"/>
      </w:r>
      <w:r w:rsidRPr="005877DA">
        <w:rPr>
          <w:rStyle w:val="TextoNormalCaracter"/>
        </w:rPr>
        <w:t xml:space="preserve">, Sentencias </w:t>
      </w:r>
      <w:hyperlink w:anchor="SENTENCIA_2013_139" w:history="1">
        <w:r w:rsidRPr="005877DA">
          <w:rPr>
            <w:rStyle w:val="TextoNormalCaracter"/>
          </w:rPr>
          <w:t>139/2013</w:t>
        </w:r>
      </w:hyperlink>
      <w:r w:rsidRPr="005877DA">
        <w:rPr>
          <w:rStyle w:val="TextoNormalCaracter"/>
        </w:rPr>
        <w:t xml:space="preserve">, f. 3; </w:t>
      </w:r>
      <w:hyperlink w:anchor="SENTENCIA_2013_150" w:history="1">
        <w:r w:rsidRPr="005877DA">
          <w:rPr>
            <w:rStyle w:val="TextoNormalCaracter"/>
          </w:rPr>
          <w:t>150/2013</w:t>
        </w:r>
      </w:hyperlink>
      <w:r w:rsidRPr="005877DA">
        <w:rPr>
          <w:rStyle w:val="TextoNormalCaracter"/>
        </w:rPr>
        <w:t xml:space="preserve">, f. 4; </w:t>
      </w:r>
      <w:hyperlink w:anchor="SENTENCIA_2013_193" w:history="1">
        <w:r w:rsidRPr="005877DA">
          <w:rPr>
            <w:rStyle w:val="TextoNormalCaracter"/>
          </w:rPr>
          <w:t>193/2013</w:t>
        </w:r>
      </w:hyperlink>
      <w:r w:rsidRPr="005877DA">
        <w:rPr>
          <w:rStyle w:val="TextoNormalCaracter"/>
        </w:rPr>
        <w:t>, ff. 2 a 5.</w:t>
      </w:r>
    </w:p>
    <w:bookmarkStart w:id="412" w:name="DESCRIPTORALFABETICO5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"DESCRIPTOR54" </w:instrText>
      </w:r>
      <w:r w:rsidR="002D64DC" w:rsidRPr="005877DA">
        <w:rPr>
          <w:rStyle w:val="TextoNormalNegritaCaracter"/>
        </w:rPr>
      </w:r>
      <w:r w:rsidRPr="005877DA">
        <w:rPr>
          <w:rStyle w:val="TextoNormalNegritaCaracter"/>
        </w:rPr>
        <w:fldChar w:fldCharType="separate"/>
      </w:r>
      <w:bookmarkEnd w:id="412"/>
      <w:r w:rsidRPr="005877DA">
        <w:rPr>
          <w:rStyle w:val="TextoNormalNegritaCaracter"/>
        </w:rPr>
        <w:t>Competencias en materia de protección civil (Descriptor Nº 54)</w:t>
      </w:r>
      <w:r w:rsidRPr="005877DA">
        <w:rPr>
          <w:rStyle w:val="TextoNormalNegritaCaracter"/>
        </w:rPr>
        <w:fldChar w:fldCharType="end"/>
      </w:r>
      <w:r w:rsidRPr="005877DA">
        <w:rPr>
          <w:rStyle w:val="TextoNormalCaracter"/>
        </w:rPr>
        <w:t xml:space="preserve">, Sentencia </w:t>
      </w:r>
      <w:hyperlink w:anchor="SENTENCIA_2013_155" w:history="1">
        <w:r w:rsidRPr="005877DA">
          <w:rPr>
            <w:rStyle w:val="TextoNormalCaracter"/>
          </w:rPr>
          <w:t>155/2013</w:t>
        </w:r>
      </w:hyperlink>
      <w:r w:rsidRPr="005877DA">
        <w:rPr>
          <w:rStyle w:val="TextoNormalCaracter"/>
        </w:rPr>
        <w:t>, ff. 3, 4.</w:t>
      </w:r>
    </w:p>
    <w:bookmarkStart w:id="413" w:name="DESCRIPTORALFABETICO5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"DESCRIPTOR55" </w:instrText>
      </w:r>
      <w:r w:rsidR="002D64DC" w:rsidRPr="005877DA">
        <w:rPr>
          <w:rStyle w:val="TextoNormalNegritaCaracter"/>
        </w:rPr>
      </w:r>
      <w:r w:rsidRPr="005877DA">
        <w:rPr>
          <w:rStyle w:val="TextoNormalNegritaCaracter"/>
        </w:rPr>
        <w:fldChar w:fldCharType="separate"/>
      </w:r>
      <w:bookmarkEnd w:id="413"/>
      <w:r w:rsidRPr="005877DA">
        <w:rPr>
          <w:rStyle w:val="TextoNormalNegritaCaracter"/>
        </w:rPr>
        <w:t>Competencias en materia de radiodifusión (Descriptor Nº 55)</w:t>
      </w:r>
      <w:r w:rsidRPr="005877DA">
        <w:rPr>
          <w:rStyle w:val="TextoNormalNegritaCaracter"/>
        </w:rPr>
        <w:fldChar w:fldCharType="end"/>
      </w:r>
      <w:r w:rsidRPr="005877DA">
        <w:rPr>
          <w:rStyle w:val="TextoNormalCaracter"/>
        </w:rPr>
        <w:t xml:space="preserve">, Sentencia </w:t>
      </w:r>
      <w:hyperlink w:anchor="SENTENCIA_2013_180" w:history="1">
        <w:r w:rsidRPr="005877DA">
          <w:rPr>
            <w:rStyle w:val="TextoNormalCaracter"/>
          </w:rPr>
          <w:t>180/2013</w:t>
        </w:r>
      </w:hyperlink>
      <w:r w:rsidRPr="005877DA">
        <w:rPr>
          <w:rStyle w:val="TextoNormalCaracter"/>
        </w:rPr>
        <w:t>, f. 9.</w:t>
      </w:r>
    </w:p>
    <w:bookmarkStart w:id="414" w:name="DESCRIPTORALFABETICO5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"DESCRIPTOR56" </w:instrText>
      </w:r>
      <w:r w:rsidR="002D64DC" w:rsidRPr="005877DA">
        <w:rPr>
          <w:rStyle w:val="TextoNormalNegritaCaracter"/>
        </w:rPr>
      </w:r>
      <w:r w:rsidRPr="005877DA">
        <w:rPr>
          <w:rStyle w:val="TextoNormalNegritaCaracter"/>
        </w:rPr>
        <w:fldChar w:fldCharType="separate"/>
      </w:r>
      <w:bookmarkEnd w:id="414"/>
      <w:r w:rsidRPr="005877DA">
        <w:rPr>
          <w:rStyle w:val="TextoNormalNegritaCaracter"/>
        </w:rPr>
        <w:t>Competencias en materia de régimen energético (Descriptor Nº 56)</w:t>
      </w:r>
      <w:r w:rsidRPr="005877DA">
        <w:rPr>
          <w:rStyle w:val="TextoNormalNegritaCaracter"/>
        </w:rPr>
        <w:fldChar w:fldCharType="end"/>
      </w:r>
      <w:r w:rsidRPr="005877DA">
        <w:rPr>
          <w:rStyle w:val="TextoNormalCaracter"/>
        </w:rPr>
        <w:t xml:space="preserve">, Sentencia </w:t>
      </w:r>
      <w:hyperlink w:anchor="SENTENCIA_2013_181" w:history="1">
        <w:r w:rsidRPr="005877DA">
          <w:rPr>
            <w:rStyle w:val="TextoNormalCaracter"/>
          </w:rPr>
          <w:t>181/2013</w:t>
        </w:r>
      </w:hyperlink>
      <w:r w:rsidRPr="005877DA">
        <w:rPr>
          <w:rStyle w:val="TextoNormalCaracter"/>
        </w:rPr>
        <w:t>, ff. 3, 4, 5, 7, 8.</w:t>
      </w:r>
    </w:p>
    <w:bookmarkStart w:id="415" w:name="DESCRIPTORALFABETICO5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"DESCRIPTOR57" </w:instrText>
      </w:r>
      <w:r w:rsidR="002D64DC" w:rsidRPr="005877DA">
        <w:rPr>
          <w:rStyle w:val="TextoNormalNegritaCaracter"/>
        </w:rPr>
      </w:r>
      <w:r w:rsidRPr="005877DA">
        <w:rPr>
          <w:rStyle w:val="TextoNormalNegritaCaracter"/>
        </w:rPr>
        <w:fldChar w:fldCharType="separate"/>
      </w:r>
      <w:bookmarkEnd w:id="415"/>
      <w:r w:rsidRPr="005877DA">
        <w:rPr>
          <w:rStyle w:val="TextoNormalNegritaCaracter"/>
        </w:rPr>
        <w:t>Competencias en materia de régimen local (Descriptor Nº 57)</w:t>
      </w:r>
      <w:r w:rsidRPr="005877DA">
        <w:rPr>
          <w:rStyle w:val="TextoNormalNegritaCaracter"/>
        </w:rPr>
        <w:fldChar w:fldCharType="end"/>
      </w:r>
      <w:r w:rsidRPr="005877DA">
        <w:rPr>
          <w:rStyle w:val="TextoNormalCaracter"/>
        </w:rPr>
        <w:t xml:space="preserve">, Sentencias </w:t>
      </w:r>
      <w:hyperlink w:anchor="SENTENCIA_2013_143" w:history="1">
        <w:r w:rsidRPr="005877DA">
          <w:rPr>
            <w:rStyle w:val="TextoNormalCaracter"/>
          </w:rPr>
          <w:t>143/2013</w:t>
        </w:r>
      </w:hyperlink>
      <w:r w:rsidRPr="005877DA">
        <w:rPr>
          <w:rStyle w:val="TextoNormalCaracter"/>
        </w:rPr>
        <w:t xml:space="preserve">, ff. 3 a 12; </w:t>
      </w:r>
      <w:hyperlink w:anchor="SENTENCIA_2013_161" w:history="1">
        <w:r w:rsidRPr="005877DA">
          <w:rPr>
            <w:rStyle w:val="TextoNormalCaracter"/>
          </w:rPr>
          <w:t>161/2013</w:t>
        </w:r>
      </w:hyperlink>
      <w:r w:rsidRPr="005877DA">
        <w:rPr>
          <w:rStyle w:val="TextoNormalCaracter"/>
        </w:rPr>
        <w:t>, ff. 3, 4, 5, 6, 7, 8, 9, 10, 11, 12.</w:t>
      </w:r>
    </w:p>
    <w:bookmarkStart w:id="416" w:name="DESCRIPTORALFABETICO5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"DESCRIPTOR58" </w:instrText>
      </w:r>
      <w:r w:rsidR="002D64DC" w:rsidRPr="005877DA">
        <w:rPr>
          <w:rStyle w:val="TextoNormalNegritaCaracter"/>
        </w:rPr>
      </w:r>
      <w:r w:rsidRPr="005877DA">
        <w:rPr>
          <w:rStyle w:val="TextoNormalNegritaCaracter"/>
        </w:rPr>
        <w:fldChar w:fldCharType="separate"/>
      </w:r>
      <w:bookmarkEnd w:id="416"/>
      <w:r w:rsidRPr="005877DA">
        <w:rPr>
          <w:rStyle w:val="TextoNormalNegritaCaracter"/>
        </w:rPr>
        <w:t>Competencias en materia de relaciones internacionales (Descriptor Nº 58)</w:t>
      </w:r>
      <w:r w:rsidRPr="005877DA">
        <w:rPr>
          <w:rStyle w:val="TextoNormalNegritaCaracter"/>
        </w:rPr>
        <w:fldChar w:fldCharType="end"/>
      </w:r>
      <w:r w:rsidRPr="005877DA">
        <w:rPr>
          <w:rStyle w:val="TextoNormalCaracter"/>
        </w:rPr>
        <w:t xml:space="preserve">, Sentencia </w:t>
      </w:r>
      <w:hyperlink w:anchor="SENTENCIA_2013_198" w:history="1">
        <w:r w:rsidRPr="005877DA">
          <w:rPr>
            <w:rStyle w:val="TextoNormalCaracter"/>
          </w:rPr>
          <w:t>198/2013</w:t>
        </w:r>
      </w:hyperlink>
      <w:r w:rsidRPr="005877DA">
        <w:rPr>
          <w:rStyle w:val="TextoNormalCaracter"/>
        </w:rPr>
        <w:t>, ff. 3 a 6.</w:t>
      </w:r>
    </w:p>
    <w:bookmarkStart w:id="417" w:name="DESCRIPTORALFABETICO5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"DESCRIPTOR59" </w:instrText>
      </w:r>
      <w:r w:rsidR="002D64DC" w:rsidRPr="005877DA">
        <w:rPr>
          <w:rStyle w:val="TextoNormalNegritaCaracter"/>
        </w:rPr>
      </w:r>
      <w:r w:rsidRPr="005877DA">
        <w:rPr>
          <w:rStyle w:val="TextoNormalNegritaCaracter"/>
        </w:rPr>
        <w:fldChar w:fldCharType="separate"/>
      </w:r>
      <w:bookmarkEnd w:id="417"/>
      <w:r w:rsidRPr="005877DA">
        <w:rPr>
          <w:rStyle w:val="TextoNormalNegritaCaracter"/>
        </w:rPr>
        <w:t>Competencias en materia de retribuciones de empleados públicos (Descriptor Nº 59)</w:t>
      </w:r>
      <w:r w:rsidRPr="005877DA">
        <w:rPr>
          <w:rStyle w:val="TextoNormalNegritaCaracter"/>
        </w:rPr>
        <w:fldChar w:fldCharType="end"/>
      </w:r>
      <w:r w:rsidRPr="005877DA">
        <w:rPr>
          <w:rStyle w:val="TextoNormalCaracter"/>
        </w:rPr>
        <w:t xml:space="preserve">, Sentencia </w:t>
      </w:r>
      <w:hyperlink w:anchor="SENTENCIA_2013_219" w:history="1">
        <w:r w:rsidRPr="005877DA">
          <w:rPr>
            <w:rStyle w:val="TextoNormalCaracter"/>
          </w:rPr>
          <w:t>219/2013</w:t>
        </w:r>
      </w:hyperlink>
      <w:r w:rsidRPr="005877DA">
        <w:rPr>
          <w:rStyle w:val="TextoNormalCaracter"/>
        </w:rPr>
        <w:t>, f. 4.</w:t>
      </w:r>
    </w:p>
    <w:bookmarkStart w:id="418" w:name="DESCRIPTORALFABETICO6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"DESCRIPTOR60" </w:instrText>
      </w:r>
      <w:r w:rsidR="002D64DC" w:rsidRPr="005877DA">
        <w:rPr>
          <w:rStyle w:val="TextoNormalNegritaCaracter"/>
        </w:rPr>
      </w:r>
      <w:r w:rsidRPr="005877DA">
        <w:rPr>
          <w:rStyle w:val="TextoNormalNegritaCaracter"/>
        </w:rPr>
        <w:fldChar w:fldCharType="separate"/>
      </w:r>
      <w:bookmarkEnd w:id="418"/>
      <w:r w:rsidRPr="005877DA">
        <w:rPr>
          <w:rStyle w:val="TextoNormalNegritaCaracter"/>
        </w:rPr>
        <w:t>Competencias en materia de sanidad (Descriptor Nº 60)</w:t>
      </w:r>
      <w:r w:rsidRPr="005877DA">
        <w:rPr>
          <w:rStyle w:val="TextoNormalNegritaCaracter"/>
        </w:rPr>
        <w:fldChar w:fldCharType="end"/>
      </w:r>
      <w:r w:rsidRPr="005877DA">
        <w:rPr>
          <w:rStyle w:val="TextoNormalCaracter"/>
        </w:rPr>
        <w:t xml:space="preserve">, Sentencia </w:t>
      </w:r>
      <w:hyperlink w:anchor="SENTENCIA_2013_204" w:history="1">
        <w:r w:rsidRPr="005877DA">
          <w:rPr>
            <w:rStyle w:val="TextoNormalCaracter"/>
          </w:rPr>
          <w:t>204/2013</w:t>
        </w:r>
      </w:hyperlink>
      <w:r w:rsidRPr="005877DA">
        <w:rPr>
          <w:rStyle w:val="TextoNormalCaracter"/>
        </w:rPr>
        <w:t>, ff. 2, 5.</w:t>
      </w:r>
    </w:p>
    <w:bookmarkStart w:id="419" w:name="DESCRIPTORALFABETICO6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"DESCRIPTOR61" </w:instrText>
      </w:r>
      <w:r w:rsidR="002D64DC" w:rsidRPr="005877DA">
        <w:rPr>
          <w:rStyle w:val="TextoNormalNegritaCaracter"/>
        </w:rPr>
      </w:r>
      <w:r w:rsidRPr="005877DA">
        <w:rPr>
          <w:rStyle w:val="TextoNormalNegritaCaracter"/>
        </w:rPr>
        <w:fldChar w:fldCharType="separate"/>
      </w:r>
      <w:bookmarkEnd w:id="419"/>
      <w:r w:rsidRPr="005877DA">
        <w:rPr>
          <w:rStyle w:val="TextoNormalNegritaCaracter"/>
        </w:rPr>
        <w:t>Competencias en materia de seguridad pública (Descriptor Nº 61)</w:t>
      </w:r>
      <w:r w:rsidRPr="005877DA">
        <w:rPr>
          <w:rStyle w:val="TextoNormalNegritaCaracter"/>
        </w:rPr>
        <w:fldChar w:fldCharType="end"/>
      </w:r>
      <w:r w:rsidRPr="005877DA">
        <w:rPr>
          <w:rStyle w:val="TextoNormalCaracter"/>
        </w:rPr>
        <w:t xml:space="preserve">, Sentencias </w:t>
      </w:r>
      <w:hyperlink w:anchor="SENTENCIA_2013_155" w:history="1">
        <w:r w:rsidRPr="005877DA">
          <w:rPr>
            <w:rStyle w:val="TextoNormalCaracter"/>
          </w:rPr>
          <w:t>155/2013</w:t>
        </w:r>
      </w:hyperlink>
      <w:r w:rsidRPr="005877DA">
        <w:rPr>
          <w:rStyle w:val="TextoNormalCaracter"/>
        </w:rPr>
        <w:t xml:space="preserve">, ff. 3, 4; </w:t>
      </w:r>
      <w:hyperlink w:anchor="SENTENCIA_2013_172" w:history="1">
        <w:r w:rsidRPr="005877DA">
          <w:rPr>
            <w:rStyle w:val="TextoNormalCaracter"/>
          </w:rPr>
          <w:t>172/2013</w:t>
        </w:r>
      </w:hyperlink>
      <w:r w:rsidRPr="005877DA">
        <w:rPr>
          <w:rStyle w:val="TextoNormalCaracter"/>
        </w:rPr>
        <w:t xml:space="preserve">, ff. 1 a 5; </w:t>
      </w:r>
      <w:hyperlink w:anchor="SENTENCIA_2013_218" w:history="1">
        <w:r w:rsidRPr="005877DA">
          <w:rPr>
            <w:rStyle w:val="TextoNormalCaracter"/>
          </w:rPr>
          <w:t>218/2013</w:t>
        </w:r>
      </w:hyperlink>
      <w:r w:rsidRPr="005877DA">
        <w:rPr>
          <w:rStyle w:val="TextoNormalCaracter"/>
        </w:rPr>
        <w:t>, f. 5.</w:t>
      </w:r>
    </w:p>
    <w:p w:rsidR="005877DA" w:rsidRPr="005877DA" w:rsidRDefault="005877DA" w:rsidP="005877DA">
      <w:pPr>
        <w:pStyle w:val="TextoNormalSangraFrancesa"/>
        <w:rPr>
          <w:rStyle w:val="TextoNormalNegritaCaracter"/>
        </w:rPr>
      </w:pPr>
      <w:r w:rsidRPr="005877DA">
        <w:rPr>
          <w:rStyle w:val="TextoNormalCursivaCaracter"/>
        </w:rPr>
        <w:t>Competencias en materia de servicios sociales</w:t>
      </w:r>
      <w:r>
        <w:t xml:space="preserve"> véase </w:t>
      </w:r>
      <w:hyperlink w:anchor="DESCRIPTORALFABETICO36" w:history="1">
        <w:r w:rsidRPr="005877DA">
          <w:rPr>
            <w:rStyle w:val="TextoNormalNegritaCaracter"/>
          </w:rPr>
          <w:t>Competencias en materia de asistencia social</w:t>
        </w:r>
      </w:hyperlink>
    </w:p>
    <w:bookmarkStart w:id="420" w:name="DESCRIPTORALFABETICO6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"DESCRIPTOR62" </w:instrText>
      </w:r>
      <w:r w:rsidR="002D64DC" w:rsidRPr="005877DA">
        <w:rPr>
          <w:rStyle w:val="TextoNormalNegritaCaracter"/>
        </w:rPr>
      </w:r>
      <w:r w:rsidRPr="005877DA">
        <w:rPr>
          <w:rStyle w:val="TextoNormalNegritaCaracter"/>
        </w:rPr>
        <w:fldChar w:fldCharType="separate"/>
      </w:r>
      <w:bookmarkEnd w:id="420"/>
      <w:r w:rsidRPr="005877DA">
        <w:rPr>
          <w:rStyle w:val="TextoNormalNegritaCaracter"/>
        </w:rPr>
        <w:t>Competencias en materia de telecomunicaciones (Descriptor Nº 62)</w:t>
      </w:r>
      <w:r w:rsidRPr="005877DA">
        <w:rPr>
          <w:rStyle w:val="TextoNormalNegritaCaracter"/>
        </w:rPr>
        <w:fldChar w:fldCharType="end"/>
      </w:r>
      <w:r w:rsidRPr="005877DA">
        <w:rPr>
          <w:rStyle w:val="TextoNormalCaracter"/>
        </w:rPr>
        <w:t xml:space="preserve">, Sentencia </w:t>
      </w:r>
      <w:hyperlink w:anchor="SENTENCIA_2013_180" w:history="1">
        <w:r w:rsidRPr="005877DA">
          <w:rPr>
            <w:rStyle w:val="TextoNormalCaracter"/>
          </w:rPr>
          <w:t>180/2013</w:t>
        </w:r>
      </w:hyperlink>
      <w:r w:rsidRPr="005877DA">
        <w:rPr>
          <w:rStyle w:val="TextoNormalCaracter"/>
        </w:rPr>
        <w:t>, f. 9.</w:t>
      </w:r>
    </w:p>
    <w:bookmarkStart w:id="421" w:name="DESCRIPTORALFABETICO6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"DESCRIPTOR63" </w:instrText>
      </w:r>
      <w:r w:rsidR="002D64DC" w:rsidRPr="005877DA">
        <w:rPr>
          <w:rStyle w:val="TextoNormalNegritaCaracter"/>
        </w:rPr>
      </w:r>
      <w:r w:rsidRPr="005877DA">
        <w:rPr>
          <w:rStyle w:val="TextoNormalNegritaCaracter"/>
        </w:rPr>
        <w:fldChar w:fldCharType="separate"/>
      </w:r>
      <w:bookmarkEnd w:id="421"/>
      <w:r w:rsidRPr="005877DA">
        <w:rPr>
          <w:rStyle w:val="TextoNormalNegritaCaracter"/>
        </w:rPr>
        <w:t>Competencias en materia de títulos académicos y profesionales (Descriptor Nº 63)</w:t>
      </w:r>
      <w:r w:rsidRPr="005877DA">
        <w:rPr>
          <w:rStyle w:val="TextoNormalNegritaCaracter"/>
        </w:rPr>
        <w:fldChar w:fldCharType="end"/>
      </w:r>
      <w:r w:rsidRPr="005877DA">
        <w:rPr>
          <w:rStyle w:val="TextoNormalCaracter"/>
        </w:rPr>
        <w:t xml:space="preserve">, Sentencias </w:t>
      </w:r>
      <w:hyperlink w:anchor="SENTENCIA_2013_158" w:history="1">
        <w:r w:rsidRPr="005877DA">
          <w:rPr>
            <w:rStyle w:val="TextoNormalCaracter"/>
          </w:rPr>
          <w:t>158/2013</w:t>
        </w:r>
      </w:hyperlink>
      <w:r w:rsidRPr="005877DA">
        <w:rPr>
          <w:rStyle w:val="TextoNormalCaracter"/>
        </w:rPr>
        <w:t xml:space="preserve">, ff. 5, 6 a); </w:t>
      </w:r>
      <w:hyperlink w:anchor="SENTENCIA_2013_201" w:history="1">
        <w:r w:rsidRPr="005877DA">
          <w:rPr>
            <w:rStyle w:val="TextoNormalCaracter"/>
          </w:rPr>
          <w:t>201/2013</w:t>
        </w:r>
      </w:hyperlink>
      <w:r w:rsidRPr="005877DA">
        <w:rPr>
          <w:rStyle w:val="TextoNormalCaracter"/>
        </w:rPr>
        <w:t>, ff. 3, 4.</w:t>
      </w:r>
    </w:p>
    <w:bookmarkStart w:id="422" w:name="DESCRIPTORALFABETICO6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"DESCRIPTOR64" </w:instrText>
      </w:r>
      <w:r w:rsidR="002D64DC" w:rsidRPr="005877DA">
        <w:rPr>
          <w:rStyle w:val="TextoNormalNegritaCaracter"/>
        </w:rPr>
      </w:r>
      <w:r w:rsidRPr="005877DA">
        <w:rPr>
          <w:rStyle w:val="TextoNormalNegritaCaracter"/>
        </w:rPr>
        <w:fldChar w:fldCharType="separate"/>
      </w:r>
      <w:bookmarkEnd w:id="422"/>
      <w:r w:rsidRPr="005877DA">
        <w:rPr>
          <w:rStyle w:val="TextoNormalNegritaCaracter"/>
        </w:rPr>
        <w:t>Competencias en materia de transporte (Descriptor Nº 64)</w:t>
      </w:r>
      <w:r w:rsidRPr="005877DA">
        <w:rPr>
          <w:rStyle w:val="TextoNormalNegritaCaracter"/>
        </w:rPr>
        <w:fldChar w:fldCharType="end"/>
      </w:r>
      <w:r w:rsidRPr="005877DA">
        <w:rPr>
          <w:rStyle w:val="TextoNormalCaracter"/>
        </w:rPr>
        <w:t xml:space="preserve">, Sentencias </w:t>
      </w:r>
      <w:hyperlink w:anchor="SENTENCIA_2013_174" w:history="1">
        <w:r w:rsidRPr="005877DA">
          <w:rPr>
            <w:rStyle w:val="TextoNormalCaracter"/>
          </w:rPr>
          <w:t>174/2013</w:t>
        </w:r>
      </w:hyperlink>
      <w:r w:rsidRPr="005877DA">
        <w:rPr>
          <w:rStyle w:val="TextoNormalCaracter"/>
        </w:rPr>
        <w:t xml:space="preserve">, ff. 3 a 6; </w:t>
      </w:r>
      <w:hyperlink w:anchor="SENTENCIA_2013_214" w:history="1">
        <w:r w:rsidRPr="005877DA">
          <w:rPr>
            <w:rStyle w:val="TextoNormalCaracter"/>
          </w:rPr>
          <w:t>214/2013</w:t>
        </w:r>
      </w:hyperlink>
      <w:r w:rsidRPr="005877DA">
        <w:rPr>
          <w:rStyle w:val="TextoNormalCaracter"/>
        </w:rPr>
        <w:t>, ff. 2, 5.</w:t>
      </w:r>
    </w:p>
    <w:bookmarkStart w:id="423" w:name="DESCRIPTORALFABETICO6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"DESCRIPTOR65" </w:instrText>
      </w:r>
      <w:r w:rsidR="002D64DC" w:rsidRPr="005877DA">
        <w:rPr>
          <w:rStyle w:val="TextoNormalNegritaCaracter"/>
        </w:rPr>
      </w:r>
      <w:r w:rsidRPr="005877DA">
        <w:rPr>
          <w:rStyle w:val="TextoNormalNegritaCaracter"/>
        </w:rPr>
        <w:fldChar w:fldCharType="separate"/>
      </w:r>
      <w:bookmarkEnd w:id="423"/>
      <w:r w:rsidRPr="005877DA">
        <w:rPr>
          <w:rStyle w:val="TextoNormalNegritaCaracter"/>
        </w:rPr>
        <w:t>Competencias en materia de turismo (Descriptor Nº 65)</w:t>
      </w:r>
      <w:r w:rsidRPr="005877DA">
        <w:rPr>
          <w:rStyle w:val="TextoNormalNegritaCaracter"/>
        </w:rPr>
        <w:fldChar w:fldCharType="end"/>
      </w:r>
      <w:r w:rsidRPr="005877DA">
        <w:rPr>
          <w:rStyle w:val="TextoNormalCaracter"/>
        </w:rPr>
        <w:t xml:space="preserve">, Sentencia </w:t>
      </w:r>
      <w:hyperlink w:anchor="SENTENCIA_2013_204" w:history="1">
        <w:r w:rsidRPr="005877DA">
          <w:rPr>
            <w:rStyle w:val="TextoNormalCaracter"/>
          </w:rPr>
          <w:t>204/2013</w:t>
        </w:r>
      </w:hyperlink>
      <w:r w:rsidRPr="005877DA">
        <w:rPr>
          <w:rStyle w:val="TextoNormalCaracter"/>
        </w:rPr>
        <w:t>, ff. 3 a 5.</w:t>
      </w:r>
    </w:p>
    <w:bookmarkStart w:id="424" w:name="DESCRIPTORALFABETICO6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"DESCRIPTOR66" </w:instrText>
      </w:r>
      <w:r w:rsidR="002D64DC" w:rsidRPr="005877DA">
        <w:rPr>
          <w:rStyle w:val="TextoNormalNegritaCaracter"/>
        </w:rPr>
      </w:r>
      <w:r w:rsidRPr="005877DA">
        <w:rPr>
          <w:rStyle w:val="TextoNormalNegritaCaracter"/>
        </w:rPr>
        <w:fldChar w:fldCharType="separate"/>
      </w:r>
      <w:bookmarkEnd w:id="424"/>
      <w:r w:rsidRPr="005877DA">
        <w:rPr>
          <w:rStyle w:val="TextoNormalNegritaCaracter"/>
        </w:rPr>
        <w:t>Competencias en materia de universidades (Descriptor Nº 66)</w:t>
      </w:r>
      <w:r w:rsidRPr="005877DA">
        <w:rPr>
          <w:rStyle w:val="TextoNormalNegritaCaracter"/>
        </w:rPr>
        <w:fldChar w:fldCharType="end"/>
      </w:r>
      <w:r w:rsidRPr="005877DA">
        <w:rPr>
          <w:rStyle w:val="TextoNormalCaracter"/>
        </w:rPr>
        <w:t xml:space="preserve">, Sentencias </w:t>
      </w:r>
      <w:hyperlink w:anchor="SENTENCIA_2013_141" w:history="1">
        <w:r w:rsidRPr="005877DA">
          <w:rPr>
            <w:rStyle w:val="TextoNormalCaracter"/>
          </w:rPr>
          <w:t>141/2013</w:t>
        </w:r>
      </w:hyperlink>
      <w:r w:rsidRPr="005877DA">
        <w:rPr>
          <w:rStyle w:val="TextoNormalCaracter"/>
        </w:rPr>
        <w:t xml:space="preserve">, ff. 4 a 6; </w:t>
      </w:r>
      <w:hyperlink w:anchor="SENTENCIA_2013_158" w:history="1">
        <w:r w:rsidRPr="005877DA">
          <w:rPr>
            <w:rStyle w:val="TextoNormalCaracter"/>
          </w:rPr>
          <w:t>158/2013</w:t>
        </w:r>
      </w:hyperlink>
      <w:r w:rsidRPr="005877DA">
        <w:rPr>
          <w:rStyle w:val="TextoNormalCaracter"/>
        </w:rPr>
        <w:t xml:space="preserve">, ff. 2, 5, 6; </w:t>
      </w:r>
      <w:hyperlink w:anchor="SENTENCIA_2013_160" w:history="1">
        <w:r w:rsidRPr="005877DA">
          <w:rPr>
            <w:rStyle w:val="TextoNormalCaracter"/>
          </w:rPr>
          <w:t>160/2013</w:t>
        </w:r>
      </w:hyperlink>
      <w:r w:rsidRPr="005877DA">
        <w:rPr>
          <w:rStyle w:val="TextoNormalCaracter"/>
        </w:rPr>
        <w:t>, f. 6.</w:t>
      </w:r>
    </w:p>
    <w:bookmarkStart w:id="425" w:name="DESCRIPTORALFABETICO6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"DESCRIPTOR67" </w:instrText>
      </w:r>
      <w:r w:rsidR="002D64DC" w:rsidRPr="005877DA">
        <w:rPr>
          <w:rStyle w:val="TextoNormalNegritaCaracter"/>
        </w:rPr>
      </w:r>
      <w:r w:rsidRPr="005877DA">
        <w:rPr>
          <w:rStyle w:val="TextoNormalNegritaCaracter"/>
        </w:rPr>
        <w:fldChar w:fldCharType="separate"/>
      </w:r>
      <w:bookmarkEnd w:id="425"/>
      <w:r w:rsidRPr="005877DA">
        <w:rPr>
          <w:rStyle w:val="TextoNormalNegritaCaracter"/>
        </w:rPr>
        <w:t>Competencias en materia de urbanismo (Descriptor Nº 67)</w:t>
      </w:r>
      <w:r w:rsidRPr="005877DA">
        <w:rPr>
          <w:rStyle w:val="TextoNormalNegritaCaracter"/>
        </w:rPr>
        <w:fldChar w:fldCharType="end"/>
      </w:r>
      <w:r w:rsidRPr="005877DA">
        <w:rPr>
          <w:rStyle w:val="TextoNormalCaracter"/>
        </w:rPr>
        <w:t xml:space="preserve">, Sentencia </w:t>
      </w:r>
      <w:hyperlink w:anchor="SENTENCIA_2013_183" w:history="1">
        <w:r w:rsidRPr="005877DA">
          <w:rPr>
            <w:rStyle w:val="TextoNormalCaracter"/>
          </w:rPr>
          <w:t>183/2013</w:t>
        </w:r>
      </w:hyperlink>
      <w:r w:rsidRPr="005877DA">
        <w:rPr>
          <w:rStyle w:val="TextoNormalCaracter"/>
        </w:rPr>
        <w:t>, ff. 4, 5.</w:t>
      </w:r>
    </w:p>
    <w:p w:rsidR="005877DA" w:rsidRPr="005877DA" w:rsidRDefault="005877DA" w:rsidP="005877DA">
      <w:pPr>
        <w:pStyle w:val="TextoNormalSangraFrancesa"/>
        <w:rPr>
          <w:rStyle w:val="TextoNormalCaracter"/>
        </w:rPr>
      </w:pPr>
      <w:r w:rsidRPr="005877DA">
        <w:rPr>
          <w:rStyle w:val="TextoNormalCaracter"/>
        </w:rPr>
        <w:t xml:space="preserve">    Auto </w:t>
      </w:r>
      <w:hyperlink w:anchor="AUTO_2013_178" w:history="1">
        <w:r w:rsidRPr="005877DA">
          <w:rPr>
            <w:rStyle w:val="TextoNormalCaracter"/>
          </w:rPr>
          <w:t>178/2013</w:t>
        </w:r>
      </w:hyperlink>
      <w:r w:rsidRPr="005877DA">
        <w:rPr>
          <w:rStyle w:val="TextoNormalCaracter"/>
        </w:rPr>
        <w:t>, ff. 2, 3.</w:t>
      </w:r>
    </w:p>
    <w:bookmarkStart w:id="426" w:name="DESCRIPTORALFABETICO6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"DESCRIPTOR68" </w:instrText>
      </w:r>
      <w:r w:rsidR="002D64DC" w:rsidRPr="005877DA">
        <w:rPr>
          <w:rStyle w:val="TextoNormalNegritaCaracter"/>
        </w:rPr>
      </w:r>
      <w:r w:rsidRPr="005877DA">
        <w:rPr>
          <w:rStyle w:val="TextoNormalNegritaCaracter"/>
        </w:rPr>
        <w:fldChar w:fldCharType="separate"/>
      </w:r>
      <w:bookmarkEnd w:id="426"/>
      <w:r w:rsidRPr="005877DA">
        <w:rPr>
          <w:rStyle w:val="TextoNormalNegritaCaracter"/>
        </w:rPr>
        <w:t>Competencias en materia de vivienda (Descriptor Nº 68)</w:t>
      </w:r>
      <w:r w:rsidRPr="005877DA">
        <w:rPr>
          <w:rStyle w:val="TextoNormalNegritaCaracter"/>
        </w:rPr>
        <w:fldChar w:fldCharType="end"/>
      </w:r>
      <w:r w:rsidRPr="005877DA">
        <w:rPr>
          <w:rStyle w:val="TextoNormalCaracter"/>
        </w:rPr>
        <w:t xml:space="preserve">, Sentencia </w:t>
      </w:r>
      <w:hyperlink w:anchor="SENTENCIA_2013_139" w:history="1">
        <w:r w:rsidRPr="005877DA">
          <w:rPr>
            <w:rStyle w:val="TextoNormalCaracter"/>
          </w:rPr>
          <w:t>139/2013</w:t>
        </w:r>
      </w:hyperlink>
      <w:r w:rsidRPr="005877DA">
        <w:rPr>
          <w:rStyle w:val="TextoNormalCaracter"/>
        </w:rPr>
        <w:t>, ff. 3, 4.</w:t>
      </w:r>
    </w:p>
    <w:p w:rsidR="005877DA" w:rsidRPr="005877DA" w:rsidRDefault="005877DA" w:rsidP="005877DA">
      <w:pPr>
        <w:pStyle w:val="TextoNormalSangraFrancesa"/>
        <w:rPr>
          <w:rStyle w:val="TextoNormalNegritaCaracter"/>
        </w:rPr>
      </w:pPr>
      <w:r w:rsidRPr="005877DA">
        <w:rPr>
          <w:rStyle w:val="TextoNormalCursivaCaracter"/>
        </w:rPr>
        <w:t>Competencias en materia energética</w:t>
      </w:r>
      <w:r>
        <w:t xml:space="preserve"> véase </w:t>
      </w:r>
      <w:hyperlink w:anchor="DESCRIPTORALFABETICO56" w:history="1">
        <w:r w:rsidRPr="005877DA">
          <w:rPr>
            <w:rStyle w:val="TextoNormalNegritaCaracter"/>
          </w:rPr>
          <w:t>Competencias en materia de régimen energético</w:t>
        </w:r>
      </w:hyperlink>
    </w:p>
    <w:bookmarkStart w:id="427" w:name="DESCRIPTORALFABETICO1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"DESCRIPTOR15" </w:instrText>
      </w:r>
      <w:r w:rsidR="002D64DC" w:rsidRPr="005877DA">
        <w:rPr>
          <w:rStyle w:val="TextoNormalNegritaCaracter"/>
        </w:rPr>
      </w:r>
      <w:r w:rsidRPr="005877DA">
        <w:rPr>
          <w:rStyle w:val="TextoNormalNegritaCaracter"/>
        </w:rPr>
        <w:fldChar w:fldCharType="separate"/>
      </w:r>
      <w:bookmarkEnd w:id="427"/>
      <w:r w:rsidRPr="005877DA">
        <w:rPr>
          <w:rStyle w:val="TextoNormalNegritaCaracter"/>
        </w:rPr>
        <w:t>Competencias exclusivas de las Comunidades Autónomas (Descriptor Nº 15)</w:t>
      </w:r>
      <w:r w:rsidRPr="005877DA">
        <w:rPr>
          <w:rStyle w:val="TextoNormalNegritaCaracter"/>
        </w:rPr>
        <w:fldChar w:fldCharType="end"/>
      </w:r>
      <w:r w:rsidRPr="005877DA">
        <w:rPr>
          <w:rStyle w:val="TextoNormalCaracter"/>
        </w:rPr>
        <w:t xml:space="preserve">, Sentencia </w:t>
      </w:r>
      <w:hyperlink w:anchor="SENTENCIA_2013_193" w:history="1">
        <w:r w:rsidRPr="005877DA">
          <w:rPr>
            <w:rStyle w:val="TextoNormalCaracter"/>
          </w:rPr>
          <w:t>193/2013</w:t>
        </w:r>
      </w:hyperlink>
      <w:r w:rsidRPr="005877DA">
        <w:rPr>
          <w:rStyle w:val="TextoNormalCaracter"/>
        </w:rPr>
        <w:t>, f. 3.</w:t>
      </w:r>
    </w:p>
    <w:p w:rsidR="005877DA" w:rsidRPr="005877DA" w:rsidRDefault="005877DA" w:rsidP="005877DA">
      <w:pPr>
        <w:pStyle w:val="TextoNormalSangraFrancesa"/>
        <w:rPr>
          <w:rStyle w:val="TextoNormalNegritaCaracter"/>
        </w:rPr>
      </w:pPr>
      <w:r w:rsidRPr="005877DA">
        <w:rPr>
          <w:rStyle w:val="TextoNormalCursivaCaracter"/>
        </w:rPr>
        <w:t>Competencias intrraautonómicas</w:t>
      </w:r>
      <w:r>
        <w:t xml:space="preserve"> véase </w:t>
      </w:r>
      <w:hyperlink w:anchor="DESCRIPTORALFABETICO7" w:history="1">
        <w:r w:rsidRPr="005877DA">
          <w:rPr>
            <w:rStyle w:val="TextoNormalNegritaCaracter"/>
          </w:rPr>
          <w:t>Ámbito territorial autonómico</w:t>
        </w:r>
      </w:hyperlink>
    </w:p>
    <w:p w:rsidR="005877DA" w:rsidRPr="005877DA" w:rsidRDefault="005877DA" w:rsidP="005877DA">
      <w:pPr>
        <w:pStyle w:val="TextoNormalSangraFrancesa"/>
        <w:rPr>
          <w:rStyle w:val="TextoNormalNegritaCaracter"/>
        </w:rPr>
      </w:pPr>
      <w:r w:rsidRPr="005877DA">
        <w:rPr>
          <w:rStyle w:val="TextoNormalCursivaCaracter"/>
        </w:rPr>
        <w:t>Competencias supraautonómicas</w:t>
      </w:r>
      <w:r>
        <w:t xml:space="preserve"> véase </w:t>
      </w:r>
      <w:hyperlink w:anchor="DESCRIPTORALFABETICO8" w:history="1">
        <w:r w:rsidRPr="005877DA">
          <w:rPr>
            <w:rStyle w:val="TextoNormalNegritaCaracter"/>
          </w:rPr>
          <w:t>Ámbito territorial supraautonómico</w:t>
        </w:r>
      </w:hyperlink>
    </w:p>
    <w:bookmarkStart w:id="428" w:name="DESCRIPTORALFABETICO2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"DESCRIPTOR22" </w:instrText>
      </w:r>
      <w:r w:rsidR="002D64DC" w:rsidRPr="005877DA">
        <w:rPr>
          <w:rStyle w:val="TextoNormalNegritaCaracter"/>
        </w:rPr>
      </w:r>
      <w:r w:rsidRPr="005877DA">
        <w:rPr>
          <w:rStyle w:val="TextoNormalNegritaCaracter"/>
        </w:rPr>
        <w:fldChar w:fldCharType="separate"/>
      </w:r>
      <w:bookmarkEnd w:id="428"/>
      <w:r w:rsidRPr="005877DA">
        <w:rPr>
          <w:rStyle w:val="TextoNormalNegritaCaracter"/>
        </w:rPr>
        <w:t>Competencias transversales (Descriptor Nº 22)</w:t>
      </w:r>
      <w:r w:rsidRPr="005877DA">
        <w:rPr>
          <w:rStyle w:val="TextoNormalNegritaCaracter"/>
        </w:rPr>
        <w:fldChar w:fldCharType="end"/>
      </w:r>
      <w:r w:rsidRPr="005877DA">
        <w:rPr>
          <w:rStyle w:val="TextoNormalCaracter"/>
        </w:rPr>
        <w:t xml:space="preserve">, Sentencias </w:t>
      </w:r>
      <w:hyperlink w:anchor="SENTENCIA_2013_174" w:history="1">
        <w:r w:rsidRPr="005877DA">
          <w:rPr>
            <w:rStyle w:val="TextoNormalCaracter"/>
          </w:rPr>
          <w:t>174/2013</w:t>
        </w:r>
      </w:hyperlink>
      <w:r w:rsidRPr="005877DA">
        <w:rPr>
          <w:rStyle w:val="TextoNormalCaracter"/>
        </w:rPr>
        <w:t xml:space="preserve">, f. 6; </w:t>
      </w:r>
      <w:hyperlink w:anchor="SENTENCIA_2013_202" w:history="1">
        <w:r w:rsidRPr="005877DA">
          <w:rPr>
            <w:rStyle w:val="TextoNormalCaracter"/>
          </w:rPr>
          <w:t>202/2013</w:t>
        </w:r>
      </w:hyperlink>
      <w:r w:rsidRPr="005877DA">
        <w:rPr>
          <w:rStyle w:val="TextoNormalCaracter"/>
        </w:rPr>
        <w:t>, f. 3.</w:t>
      </w:r>
    </w:p>
    <w:bookmarkStart w:id="429" w:name="DESCRIPTORALFABETICO39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"DESCRIPTOR393" </w:instrText>
      </w:r>
      <w:r w:rsidR="002D64DC" w:rsidRPr="005877DA">
        <w:rPr>
          <w:rStyle w:val="TextoNormalNegritaCaracter"/>
        </w:rPr>
      </w:r>
      <w:r w:rsidRPr="005877DA">
        <w:rPr>
          <w:rStyle w:val="TextoNormalNegritaCaracter"/>
        </w:rPr>
        <w:fldChar w:fldCharType="separate"/>
      </w:r>
      <w:bookmarkEnd w:id="429"/>
      <w:r w:rsidRPr="005877DA">
        <w:rPr>
          <w:rStyle w:val="TextoNormalNegritaCaracter"/>
        </w:rPr>
        <w:t>Composición de las Salas de justicia (Descriptor Nº 393)</w:t>
      </w:r>
      <w:r w:rsidRPr="005877DA">
        <w:rPr>
          <w:rStyle w:val="TextoNormalNegritaCaracter"/>
        </w:rPr>
        <w:fldChar w:fldCharType="end"/>
      </w:r>
      <w:r w:rsidRPr="005877DA">
        <w:rPr>
          <w:rStyle w:val="TextoNormalCaracter"/>
        </w:rPr>
        <w:t xml:space="preserve">, Sentencia </w:t>
      </w:r>
      <w:hyperlink w:anchor="SENTENCIA_2013_149" w:history="1">
        <w:r w:rsidRPr="005877DA">
          <w:rPr>
            <w:rStyle w:val="TextoNormalCaracter"/>
          </w:rPr>
          <w:t>149/2013</w:t>
        </w:r>
      </w:hyperlink>
      <w:r w:rsidRPr="005877DA">
        <w:rPr>
          <w:rStyle w:val="TextoNormalCaracter"/>
        </w:rPr>
        <w:t>, ff. 3, 4.</w:t>
      </w:r>
    </w:p>
    <w:bookmarkStart w:id="430" w:name="DESCRIPTORALFABETICO86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"DESCRIPTOR860" </w:instrText>
      </w:r>
      <w:r w:rsidR="002D64DC" w:rsidRPr="005877DA">
        <w:rPr>
          <w:rStyle w:val="TextoNormalNegritaCaracter"/>
        </w:rPr>
      </w:r>
      <w:r w:rsidRPr="005877DA">
        <w:rPr>
          <w:rStyle w:val="TextoNormalNegritaCaracter"/>
        </w:rPr>
        <w:fldChar w:fldCharType="separate"/>
      </w:r>
      <w:bookmarkEnd w:id="430"/>
      <w:r w:rsidRPr="005877DA">
        <w:rPr>
          <w:rStyle w:val="TextoNormalNegritaCaracter"/>
        </w:rPr>
        <w:t>Cómputo de fecha a fecha (Descriptor Nº 860)</w:t>
      </w:r>
      <w:r w:rsidRPr="005877DA">
        <w:rPr>
          <w:rStyle w:val="TextoNormalNegritaCaracter"/>
        </w:rPr>
        <w:fldChar w:fldCharType="end"/>
      </w:r>
      <w:r w:rsidRPr="005877DA">
        <w:rPr>
          <w:rStyle w:val="TextoNormalCaracter"/>
        </w:rPr>
        <w:t xml:space="preserve">, Sentencia </w:t>
      </w:r>
      <w:hyperlink w:anchor="SENTENCIA_2013_209" w:history="1">
        <w:r w:rsidRPr="005877DA">
          <w:rPr>
            <w:rStyle w:val="TextoNormalCaracter"/>
          </w:rPr>
          <w:t>209/2013</w:t>
        </w:r>
      </w:hyperlink>
      <w:r w:rsidRPr="005877DA">
        <w:rPr>
          <w:rStyle w:val="TextoNormalCaracter"/>
        </w:rPr>
        <w:t>, f. 4.</w:t>
      </w:r>
    </w:p>
    <w:bookmarkStart w:id="431" w:name="DESCRIPTORALFABETICO85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"DESCRIPTOR859" </w:instrText>
      </w:r>
      <w:r w:rsidR="002D64DC" w:rsidRPr="005877DA">
        <w:rPr>
          <w:rStyle w:val="TextoNormalNegritaCaracter"/>
        </w:rPr>
      </w:r>
      <w:r w:rsidRPr="005877DA">
        <w:rPr>
          <w:rStyle w:val="TextoNormalNegritaCaracter"/>
        </w:rPr>
        <w:fldChar w:fldCharType="separate"/>
      </w:r>
      <w:bookmarkEnd w:id="431"/>
      <w:r w:rsidRPr="005877DA">
        <w:rPr>
          <w:rStyle w:val="TextoNormalNegritaCaracter"/>
        </w:rPr>
        <w:t>Cómputo de plazos procesales (Descriptor Nº 859)</w:t>
      </w:r>
      <w:r w:rsidRPr="005877DA">
        <w:rPr>
          <w:rStyle w:val="TextoNormalNegritaCaracter"/>
        </w:rPr>
        <w:fldChar w:fldCharType="end"/>
      </w:r>
      <w:r w:rsidRPr="005877DA">
        <w:rPr>
          <w:rStyle w:val="TextoNormalCaracter"/>
        </w:rPr>
        <w:t xml:space="preserve">, Sentencia </w:t>
      </w:r>
      <w:hyperlink w:anchor="SENTENCIA_2013_209" w:history="1">
        <w:r w:rsidRPr="005877DA">
          <w:rPr>
            <w:rStyle w:val="TextoNormalCaracter"/>
          </w:rPr>
          <w:t>209/2013</w:t>
        </w:r>
      </w:hyperlink>
      <w:r w:rsidRPr="005877DA">
        <w:rPr>
          <w:rStyle w:val="TextoNormalCaracter"/>
        </w:rPr>
        <w:t>, ff. 3, 4.</w:t>
      </w:r>
    </w:p>
    <w:bookmarkStart w:id="432" w:name="DESCRIPTORALFABETICO197"/>
    <w:p w:rsidR="005877DA" w:rsidRPr="005877DA" w:rsidRDefault="005877DA" w:rsidP="005877DA">
      <w:pPr>
        <w:pStyle w:val="TextoNormalSangraFrancesa"/>
        <w:rPr>
          <w:rStyle w:val="TextoNormalCaracter"/>
        </w:rPr>
      </w:pPr>
      <w:r w:rsidRPr="005877DA">
        <w:rPr>
          <w:rStyle w:val="TextoNormalNegritaCaracter"/>
        </w:rPr>
        <w:lastRenderedPageBreak/>
        <w:fldChar w:fldCharType="begin"/>
      </w:r>
      <w:r w:rsidRPr="005877DA">
        <w:rPr>
          <w:rStyle w:val="TextoNormalNegritaCaracter"/>
        </w:rPr>
        <w:instrText xml:space="preserve"> HYPERLINK  \l "DESCRIPTOR197" </w:instrText>
      </w:r>
      <w:r w:rsidR="002D64DC" w:rsidRPr="005877DA">
        <w:rPr>
          <w:rStyle w:val="TextoNormalNegritaCaracter"/>
        </w:rPr>
      </w:r>
      <w:r w:rsidRPr="005877DA">
        <w:rPr>
          <w:rStyle w:val="TextoNormalNegritaCaracter"/>
        </w:rPr>
        <w:fldChar w:fldCharType="separate"/>
      </w:r>
      <w:bookmarkEnd w:id="432"/>
      <w:r w:rsidRPr="005877DA">
        <w:rPr>
          <w:rStyle w:val="TextoNormalNegritaCaracter"/>
        </w:rPr>
        <w:t>Comunicaciones abiertas (Descriptor Nº 197)</w:t>
      </w:r>
      <w:r w:rsidRPr="005877DA">
        <w:rPr>
          <w:rStyle w:val="TextoNormalNegritaCaracter"/>
        </w:rPr>
        <w:fldChar w:fldCharType="end"/>
      </w:r>
      <w:r w:rsidRPr="005877DA">
        <w:rPr>
          <w:rStyle w:val="TextoNormalCaracter"/>
        </w:rPr>
        <w:t xml:space="preserve">, Sentencia </w:t>
      </w:r>
      <w:hyperlink w:anchor="SENTENCIA_2013_170" w:history="1">
        <w:r w:rsidRPr="005877DA">
          <w:rPr>
            <w:rStyle w:val="TextoNormalCaracter"/>
          </w:rPr>
          <w:t>170/2013</w:t>
        </w:r>
      </w:hyperlink>
      <w:r w:rsidRPr="005877DA">
        <w:rPr>
          <w:rStyle w:val="TextoNormalCaracter"/>
        </w:rPr>
        <w:t>, f. 4.</w:t>
      </w:r>
    </w:p>
    <w:bookmarkStart w:id="433" w:name="DESCRIPTORALFABETICO94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"DESCRIPTOR941" </w:instrText>
      </w:r>
      <w:r w:rsidR="002D64DC" w:rsidRPr="005877DA">
        <w:rPr>
          <w:rStyle w:val="TextoNormalNegritaCaracter"/>
        </w:rPr>
      </w:r>
      <w:r w:rsidRPr="005877DA">
        <w:rPr>
          <w:rStyle w:val="TextoNormalNegritaCaracter"/>
        </w:rPr>
        <w:fldChar w:fldCharType="separate"/>
      </w:r>
      <w:bookmarkEnd w:id="433"/>
      <w:r w:rsidRPr="005877DA">
        <w:rPr>
          <w:rStyle w:val="TextoNormalNegritaCaracter"/>
        </w:rPr>
        <w:t>Comunidad de Madrid (Descriptor Nº 941)</w:t>
      </w:r>
      <w:r w:rsidRPr="005877DA">
        <w:rPr>
          <w:rStyle w:val="TextoNormalNegritaCaracter"/>
        </w:rPr>
        <w:fldChar w:fldCharType="end"/>
      </w:r>
      <w:r w:rsidRPr="005877DA">
        <w:rPr>
          <w:rStyle w:val="TextoNormalCaracter"/>
        </w:rPr>
        <w:t xml:space="preserve">, Sentencias </w:t>
      </w:r>
      <w:hyperlink w:anchor="SENTENCIA_2013_139" w:history="1">
        <w:r w:rsidRPr="005877DA">
          <w:rPr>
            <w:rStyle w:val="TextoNormalCaracter"/>
          </w:rPr>
          <w:t>139/2013</w:t>
        </w:r>
      </w:hyperlink>
      <w:r w:rsidRPr="005877DA">
        <w:rPr>
          <w:rStyle w:val="TextoNormalCaracter"/>
        </w:rPr>
        <w:t xml:space="preserve">, ff. 3, 4; </w:t>
      </w:r>
      <w:hyperlink w:anchor="SENTENCIA_2013_162" w:history="1">
        <w:r w:rsidRPr="005877DA">
          <w:rPr>
            <w:rStyle w:val="TextoNormalCaracter"/>
          </w:rPr>
          <w:t>162/2013</w:t>
        </w:r>
      </w:hyperlink>
      <w:r w:rsidRPr="005877DA">
        <w:rPr>
          <w:rStyle w:val="TextoNormalCaracter"/>
        </w:rPr>
        <w:t xml:space="preserve">, f. 7; </w:t>
      </w:r>
      <w:hyperlink w:anchor="SENTENCIA_2013_182" w:history="1">
        <w:r w:rsidRPr="005877DA">
          <w:rPr>
            <w:rStyle w:val="TextoNormalCaracter"/>
          </w:rPr>
          <w:t>182/2013</w:t>
        </w:r>
      </w:hyperlink>
      <w:r w:rsidRPr="005877DA">
        <w:rPr>
          <w:rStyle w:val="TextoNormalCaracter"/>
        </w:rPr>
        <w:t xml:space="preserve">, ff. 5 a 14; </w:t>
      </w:r>
      <w:hyperlink w:anchor="SENTENCIA_2013_215" w:history="1">
        <w:r w:rsidRPr="005877DA">
          <w:rPr>
            <w:rStyle w:val="TextoNormalCaracter"/>
          </w:rPr>
          <w:t>215/2013</w:t>
        </w:r>
      </w:hyperlink>
      <w:r w:rsidRPr="005877DA">
        <w:rPr>
          <w:rStyle w:val="TextoNormalCaracter"/>
        </w:rPr>
        <w:t>.</w:t>
      </w:r>
    </w:p>
    <w:bookmarkStart w:id="434" w:name="DESCRIPTORALFABETICO94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"DESCRIPTOR942" </w:instrText>
      </w:r>
      <w:r w:rsidR="002D64DC" w:rsidRPr="005877DA">
        <w:rPr>
          <w:rStyle w:val="TextoNormalNegritaCaracter"/>
        </w:rPr>
      </w:r>
      <w:r w:rsidRPr="005877DA">
        <w:rPr>
          <w:rStyle w:val="TextoNormalNegritaCaracter"/>
        </w:rPr>
        <w:fldChar w:fldCharType="separate"/>
      </w:r>
      <w:bookmarkEnd w:id="434"/>
      <w:r w:rsidRPr="005877DA">
        <w:rPr>
          <w:rStyle w:val="TextoNormalNegritaCaracter"/>
        </w:rPr>
        <w:t>Comunidad Valenciana (Descriptor Nº 942)</w:t>
      </w:r>
      <w:r w:rsidRPr="005877DA">
        <w:rPr>
          <w:rStyle w:val="TextoNormalNegritaCaracter"/>
        </w:rPr>
        <w:fldChar w:fldCharType="end"/>
      </w:r>
      <w:r w:rsidRPr="005877DA">
        <w:rPr>
          <w:rStyle w:val="TextoNormalCaracter"/>
        </w:rPr>
        <w:t xml:space="preserve">, Sentencia </w:t>
      </w:r>
      <w:hyperlink w:anchor="SENTENCIA_2013_202" w:history="1">
        <w:r w:rsidRPr="005877DA">
          <w:rPr>
            <w:rStyle w:val="TextoNormalCaracter"/>
          </w:rPr>
          <w:t>202/2013</w:t>
        </w:r>
      </w:hyperlink>
      <w:r w:rsidRPr="005877DA">
        <w:rPr>
          <w:rStyle w:val="TextoNormalCaracter"/>
        </w:rPr>
        <w:t>, ff. 2, 3.</w:t>
      </w:r>
    </w:p>
    <w:p w:rsidR="005877DA" w:rsidRPr="005877DA" w:rsidRDefault="005877DA" w:rsidP="005877DA">
      <w:pPr>
        <w:pStyle w:val="TextoNormalSangraFrancesa"/>
        <w:rPr>
          <w:rStyle w:val="TextoNormalCaracter"/>
        </w:rPr>
      </w:pPr>
      <w:r w:rsidRPr="005877DA">
        <w:rPr>
          <w:rStyle w:val="TextoNormalCaracter"/>
        </w:rPr>
        <w:t xml:space="preserve">    Auto </w:t>
      </w:r>
      <w:hyperlink w:anchor="AUTO_2013_280" w:history="1">
        <w:r w:rsidRPr="005877DA">
          <w:rPr>
            <w:rStyle w:val="TextoNormalCaracter"/>
          </w:rPr>
          <w:t>280/2013</w:t>
        </w:r>
      </w:hyperlink>
      <w:r w:rsidRPr="005877DA">
        <w:rPr>
          <w:rStyle w:val="TextoNormalCaracter"/>
        </w:rPr>
        <w:t>, f. 2.</w:t>
      </w:r>
    </w:p>
    <w:bookmarkStart w:id="435" w:name="DESCRIPTORALFABETICO45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"DESCRIPTOR456" </w:instrText>
      </w:r>
      <w:r w:rsidR="002D64DC" w:rsidRPr="005877DA">
        <w:rPr>
          <w:rStyle w:val="TextoNormalNegritaCaracter"/>
        </w:rPr>
      </w:r>
      <w:r w:rsidRPr="005877DA">
        <w:rPr>
          <w:rStyle w:val="TextoNormalNegritaCaracter"/>
        </w:rPr>
        <w:fldChar w:fldCharType="separate"/>
      </w:r>
      <w:bookmarkEnd w:id="435"/>
      <w:r w:rsidRPr="005877DA">
        <w:rPr>
          <w:rStyle w:val="TextoNormalNegritaCaracter"/>
        </w:rPr>
        <w:t>Comunidades Autónomas (Descriptor Nº 456)</w:t>
      </w:r>
      <w:r w:rsidRPr="005877DA">
        <w:rPr>
          <w:rStyle w:val="TextoNormalNegritaCaracter"/>
        </w:rPr>
        <w:fldChar w:fldCharType="end"/>
      </w:r>
      <w:r w:rsidRPr="005877DA">
        <w:rPr>
          <w:rStyle w:val="TextoNormalCaracter"/>
        </w:rPr>
        <w:t xml:space="preserve">, Sentencia </w:t>
      </w:r>
      <w:hyperlink w:anchor="SENTENCIA_2013_175" w:history="1">
        <w:r w:rsidRPr="005877DA">
          <w:rPr>
            <w:rStyle w:val="TextoNormalCaracter"/>
          </w:rPr>
          <w:t>175/2013</w:t>
        </w:r>
      </w:hyperlink>
      <w:r w:rsidRPr="005877DA">
        <w:rPr>
          <w:rStyle w:val="TextoNormalCaracter"/>
        </w:rPr>
        <w:t>, f. 2.</w:t>
      </w:r>
    </w:p>
    <w:p w:rsidR="005877DA" w:rsidRPr="005877DA" w:rsidRDefault="005877DA" w:rsidP="005877DA">
      <w:pPr>
        <w:pStyle w:val="TextoNormalSangraFrancesa"/>
        <w:rPr>
          <w:rStyle w:val="TextoNormalNegritaCaracter"/>
        </w:rPr>
      </w:pPr>
      <w:r w:rsidRPr="005877DA">
        <w:rPr>
          <w:rStyle w:val="TextoNormalCursivaCaracter"/>
        </w:rPr>
        <w:t>Comunidades religiosas</w:t>
      </w:r>
      <w:r>
        <w:t xml:space="preserve"> véase </w:t>
      </w:r>
      <w:hyperlink w:anchor="DESCRIPTORALFABETICO733" w:history="1">
        <w:r w:rsidRPr="005877DA">
          <w:rPr>
            <w:rStyle w:val="TextoNormalNegritaCaracter"/>
          </w:rPr>
          <w:t>Confesiones religiosas</w:t>
        </w:r>
      </w:hyperlink>
    </w:p>
    <w:bookmarkStart w:id="436" w:name="DESCRIPTORALFABETICO46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"DESCRIPTOR464" </w:instrText>
      </w:r>
      <w:r w:rsidR="002D64DC" w:rsidRPr="005877DA">
        <w:rPr>
          <w:rStyle w:val="TextoNormalNegritaCaracter"/>
        </w:rPr>
      </w:r>
      <w:r w:rsidRPr="005877DA">
        <w:rPr>
          <w:rStyle w:val="TextoNormalNegritaCaracter"/>
        </w:rPr>
        <w:fldChar w:fldCharType="separate"/>
      </w:r>
      <w:bookmarkEnd w:id="436"/>
      <w:r w:rsidRPr="005877DA">
        <w:rPr>
          <w:rStyle w:val="TextoNormalNegritaCaracter"/>
        </w:rPr>
        <w:t>Concejales (Descriptor Nº 464)</w:t>
      </w:r>
      <w:r w:rsidRPr="005877DA">
        <w:rPr>
          <w:rStyle w:val="TextoNormalNegritaCaracter"/>
        </w:rPr>
        <w:fldChar w:fldCharType="end"/>
      </w:r>
      <w:r w:rsidRPr="005877DA">
        <w:rPr>
          <w:rStyle w:val="TextoNormalCaracter"/>
        </w:rPr>
        <w:t xml:space="preserve">, Sentencia </w:t>
      </w:r>
      <w:hyperlink w:anchor="SENTENCIA_2013_147" w:history="1">
        <w:r w:rsidRPr="005877DA">
          <w:rPr>
            <w:rStyle w:val="TextoNormalCaracter"/>
          </w:rPr>
          <w:t>147/2013</w:t>
        </w:r>
      </w:hyperlink>
      <w:r w:rsidRPr="005877DA">
        <w:rPr>
          <w:rStyle w:val="TextoNormalCaracter"/>
        </w:rPr>
        <w:t>, ff. 3 a 5.</w:t>
      </w:r>
    </w:p>
    <w:bookmarkStart w:id="437" w:name="DESCRIPTORALFABETICO14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"DESCRIPTOR149" </w:instrText>
      </w:r>
      <w:r w:rsidR="002D64DC" w:rsidRPr="005877DA">
        <w:rPr>
          <w:rStyle w:val="TextoNormalNegritaCaracter"/>
        </w:rPr>
      </w:r>
      <w:r w:rsidRPr="005877DA">
        <w:rPr>
          <w:rStyle w:val="TextoNormalNegritaCaracter"/>
        </w:rPr>
        <w:fldChar w:fldCharType="separate"/>
      </w:r>
      <w:bookmarkEnd w:id="437"/>
      <w:r w:rsidRPr="005877DA">
        <w:rPr>
          <w:rStyle w:val="TextoNormalNegritaCaracter"/>
        </w:rPr>
        <w:t>Concepto constitucional de domicilio (Descriptor Nº 149)</w:t>
      </w:r>
      <w:r w:rsidRPr="005877DA">
        <w:rPr>
          <w:rStyle w:val="TextoNormalNegritaCaracter"/>
        </w:rPr>
        <w:fldChar w:fldCharType="end"/>
      </w:r>
      <w:r w:rsidRPr="005877DA">
        <w:rPr>
          <w:rStyle w:val="TextoNormalCaracter"/>
        </w:rPr>
        <w:t xml:space="preserve">, Sentencia </w:t>
      </w:r>
      <w:hyperlink w:anchor="SENTENCIA_2013_176" w:history="1">
        <w:r w:rsidRPr="005877DA">
          <w:rPr>
            <w:rStyle w:val="TextoNormalCaracter"/>
          </w:rPr>
          <w:t>176/2013</w:t>
        </w:r>
      </w:hyperlink>
      <w:r w:rsidRPr="005877DA">
        <w:rPr>
          <w:rStyle w:val="TextoNormalCaracter"/>
        </w:rPr>
        <w:t>, f. 8.</w:t>
      </w:r>
    </w:p>
    <w:bookmarkStart w:id="438" w:name="DESCRIPTORALFABETICO19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"DESCRIPTOR198" </w:instrText>
      </w:r>
      <w:r w:rsidR="002D64DC" w:rsidRPr="005877DA">
        <w:rPr>
          <w:rStyle w:val="TextoNormalNegritaCaracter"/>
        </w:rPr>
      </w:r>
      <w:r w:rsidRPr="005877DA">
        <w:rPr>
          <w:rStyle w:val="TextoNormalNegritaCaracter"/>
        </w:rPr>
        <w:fldChar w:fldCharType="separate"/>
      </w:r>
      <w:bookmarkEnd w:id="438"/>
      <w:r w:rsidRPr="005877DA">
        <w:rPr>
          <w:rStyle w:val="TextoNormalNegritaCaracter"/>
        </w:rPr>
        <w:t>Concepto de comunicación (Descriptor Nº 198)</w:t>
      </w:r>
      <w:r w:rsidRPr="005877DA">
        <w:rPr>
          <w:rStyle w:val="TextoNormalNegritaCaracter"/>
        </w:rPr>
        <w:fldChar w:fldCharType="end"/>
      </w:r>
      <w:r w:rsidRPr="005877DA">
        <w:rPr>
          <w:rStyle w:val="TextoNormalCaracter"/>
        </w:rPr>
        <w:t xml:space="preserve">, Sentencia </w:t>
      </w:r>
      <w:hyperlink w:anchor="SENTENCIA_2013_170" w:history="1">
        <w:r w:rsidRPr="005877DA">
          <w:rPr>
            <w:rStyle w:val="TextoNormalCaracter"/>
          </w:rPr>
          <w:t>170/2013</w:t>
        </w:r>
      </w:hyperlink>
      <w:r w:rsidRPr="005877DA">
        <w:rPr>
          <w:rStyle w:val="TextoNormalCaracter"/>
        </w:rPr>
        <w:t>, f. 4.</w:t>
      </w:r>
    </w:p>
    <w:bookmarkStart w:id="439" w:name="DESCRIPTORALFABETICO63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"DESCRIPTOR631" </w:instrText>
      </w:r>
      <w:r w:rsidR="002D64DC" w:rsidRPr="005877DA">
        <w:rPr>
          <w:rStyle w:val="TextoNormalNegritaCaracter"/>
        </w:rPr>
      </w:r>
      <w:r w:rsidRPr="005877DA">
        <w:rPr>
          <w:rStyle w:val="TextoNormalNegritaCaracter"/>
        </w:rPr>
        <w:fldChar w:fldCharType="separate"/>
      </w:r>
      <w:bookmarkEnd w:id="439"/>
      <w:r w:rsidRPr="005877DA">
        <w:rPr>
          <w:rStyle w:val="TextoNormalNegritaCaracter"/>
        </w:rPr>
        <w:t>Concepto de normas básicas (Descriptor Nº 631)</w:t>
      </w:r>
      <w:r w:rsidRPr="005877DA">
        <w:rPr>
          <w:rStyle w:val="TextoNormalNegritaCaracter"/>
        </w:rPr>
        <w:fldChar w:fldCharType="end"/>
      </w:r>
      <w:r w:rsidRPr="005877DA">
        <w:rPr>
          <w:rStyle w:val="TextoNormalCaracter"/>
        </w:rPr>
        <w:t xml:space="preserve">, Sentencia </w:t>
      </w:r>
      <w:hyperlink w:anchor="SENTENCIA_2013_204" w:history="1">
        <w:r w:rsidRPr="005877DA">
          <w:rPr>
            <w:rStyle w:val="TextoNormalCaracter"/>
          </w:rPr>
          <w:t>204/2013</w:t>
        </w:r>
      </w:hyperlink>
      <w:r w:rsidRPr="005877DA">
        <w:rPr>
          <w:rStyle w:val="TextoNormalCaracter"/>
        </w:rPr>
        <w:t>, ff. 2 a 5.</w:t>
      </w:r>
    </w:p>
    <w:bookmarkStart w:id="440" w:name="DESCRIPTORALFABETICO68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"DESCRIPTOR684" </w:instrText>
      </w:r>
      <w:r w:rsidR="002D64DC" w:rsidRPr="005877DA">
        <w:rPr>
          <w:rStyle w:val="TextoNormalNegritaCaracter"/>
        </w:rPr>
      </w:r>
      <w:r w:rsidRPr="005877DA">
        <w:rPr>
          <w:rStyle w:val="TextoNormalNegritaCaracter"/>
        </w:rPr>
        <w:fldChar w:fldCharType="separate"/>
      </w:r>
      <w:bookmarkEnd w:id="440"/>
      <w:r w:rsidRPr="005877DA">
        <w:rPr>
          <w:rStyle w:val="TextoNormalNegritaCaracter"/>
        </w:rPr>
        <w:t>Conceptos jurídicos indeterminados (Descriptor Nº 684)</w:t>
      </w:r>
      <w:r w:rsidRPr="005877DA">
        <w:rPr>
          <w:rStyle w:val="TextoNormalNegritaCaracter"/>
        </w:rPr>
        <w:fldChar w:fldCharType="end"/>
      </w:r>
      <w:r w:rsidRPr="005877DA">
        <w:rPr>
          <w:rStyle w:val="TextoNormalCaracter"/>
        </w:rPr>
        <w:t xml:space="preserve">, Sentencia </w:t>
      </w:r>
      <w:hyperlink w:anchor="SENTENCIA_2013_145" w:history="1">
        <w:r w:rsidRPr="005877DA">
          <w:rPr>
            <w:rStyle w:val="TextoNormalCaracter"/>
          </w:rPr>
          <w:t>145/2013</w:t>
        </w:r>
      </w:hyperlink>
      <w:r w:rsidRPr="005877DA">
        <w:rPr>
          <w:rStyle w:val="TextoNormalCaracter"/>
        </w:rPr>
        <w:t>, f. 8.</w:t>
      </w:r>
    </w:p>
    <w:bookmarkStart w:id="441" w:name="DESCRIPTORALFABETICO50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"DESCRIPTOR505" </w:instrText>
      </w:r>
      <w:r w:rsidR="002D64DC" w:rsidRPr="005877DA">
        <w:rPr>
          <w:rStyle w:val="TextoNormalNegritaCaracter"/>
        </w:rPr>
      </w:r>
      <w:r w:rsidRPr="005877DA">
        <w:rPr>
          <w:rStyle w:val="TextoNormalNegritaCaracter"/>
        </w:rPr>
        <w:fldChar w:fldCharType="separate"/>
      </w:r>
      <w:bookmarkEnd w:id="441"/>
      <w:r w:rsidRPr="005877DA">
        <w:rPr>
          <w:rStyle w:val="TextoNormalNegritaCaracter"/>
        </w:rPr>
        <w:t>Conciertos con centros docentes (Descriptor Nº 505)</w:t>
      </w:r>
      <w:r w:rsidRPr="005877DA">
        <w:rPr>
          <w:rStyle w:val="TextoNormalNegritaCaracter"/>
        </w:rPr>
        <w:fldChar w:fldCharType="end"/>
      </w:r>
      <w:r w:rsidRPr="005877DA">
        <w:rPr>
          <w:rStyle w:val="TextoNormalCaracter"/>
        </w:rPr>
        <w:t xml:space="preserve">, Sentencia </w:t>
      </w:r>
      <w:hyperlink w:anchor="SENTENCIA_2013_162" w:history="1">
        <w:r w:rsidRPr="005877DA">
          <w:rPr>
            <w:rStyle w:val="TextoNormalCaracter"/>
          </w:rPr>
          <w:t>162/2013</w:t>
        </w:r>
      </w:hyperlink>
      <w:r w:rsidRPr="005877DA">
        <w:rPr>
          <w:rStyle w:val="TextoNormalCaracter"/>
        </w:rPr>
        <w:t>, f. 7.</w:t>
      </w:r>
    </w:p>
    <w:bookmarkStart w:id="442" w:name="DESCRIPTORALFABETICO2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"DESCRIPTOR23" </w:instrText>
      </w:r>
      <w:r w:rsidR="002D64DC" w:rsidRPr="005877DA">
        <w:rPr>
          <w:rStyle w:val="TextoNormalNegritaCaracter"/>
        </w:rPr>
      </w:r>
      <w:r w:rsidRPr="005877DA">
        <w:rPr>
          <w:rStyle w:val="TextoNormalNegritaCaracter"/>
        </w:rPr>
        <w:fldChar w:fldCharType="separate"/>
      </w:r>
      <w:bookmarkEnd w:id="442"/>
      <w:r w:rsidRPr="005877DA">
        <w:rPr>
          <w:rStyle w:val="TextoNormalNegritaCaracter"/>
        </w:rPr>
        <w:t>Concurrencia de competencias sobre el mismo espacio físico (Descriptor Nº 23)</w:t>
      </w:r>
      <w:r w:rsidRPr="005877DA">
        <w:rPr>
          <w:rStyle w:val="TextoNormalNegritaCaracter"/>
        </w:rPr>
        <w:fldChar w:fldCharType="end"/>
      </w:r>
      <w:r w:rsidRPr="005877DA">
        <w:rPr>
          <w:rStyle w:val="TextoNormalCaracter"/>
        </w:rPr>
        <w:t xml:space="preserve">, Sentencia </w:t>
      </w:r>
      <w:hyperlink w:anchor="SENTENCIA_2013_179" w:history="1">
        <w:r w:rsidRPr="005877DA">
          <w:rPr>
            <w:rStyle w:val="TextoNormalCaracter"/>
          </w:rPr>
          <w:t>179/2013</w:t>
        </w:r>
      </w:hyperlink>
      <w:r w:rsidRPr="005877DA">
        <w:rPr>
          <w:rStyle w:val="TextoNormalCaracter"/>
        </w:rPr>
        <w:t>, ff. 4, 5.</w:t>
      </w:r>
    </w:p>
    <w:bookmarkStart w:id="443" w:name="DESCRIPTORALFABETICO77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"DESCRIPTOR773" </w:instrText>
      </w:r>
      <w:r w:rsidR="002D64DC" w:rsidRPr="005877DA">
        <w:rPr>
          <w:rStyle w:val="TextoNormalNegritaCaracter"/>
        </w:rPr>
      </w:r>
      <w:r w:rsidRPr="005877DA">
        <w:rPr>
          <w:rStyle w:val="TextoNormalNegritaCaracter"/>
        </w:rPr>
        <w:fldChar w:fldCharType="separate"/>
      </w:r>
      <w:bookmarkEnd w:id="443"/>
      <w:r w:rsidRPr="005877DA">
        <w:rPr>
          <w:rStyle w:val="TextoNormalNegritaCaracter"/>
        </w:rPr>
        <w:t>Concurrencia de órdenes jurisdiccionales (Descriptor Nº 773)</w:t>
      </w:r>
      <w:r w:rsidRPr="005877DA">
        <w:rPr>
          <w:rStyle w:val="TextoNormalNegritaCaracter"/>
        </w:rPr>
        <w:fldChar w:fldCharType="end"/>
      </w:r>
      <w:r w:rsidRPr="005877DA">
        <w:rPr>
          <w:rStyle w:val="TextoNormalCaracter"/>
        </w:rPr>
        <w:t xml:space="preserve">, Sentencia </w:t>
      </w:r>
      <w:hyperlink w:anchor="SENTENCIA_2013_194" w:history="1">
        <w:r w:rsidRPr="005877DA">
          <w:rPr>
            <w:rStyle w:val="TextoNormalCaracter"/>
          </w:rPr>
          <w:t>194/2013</w:t>
        </w:r>
      </w:hyperlink>
      <w:r w:rsidRPr="005877DA">
        <w:rPr>
          <w:rStyle w:val="TextoNormalCaracter"/>
        </w:rPr>
        <w:t>, ff. 5 a 7, VP I, VP II.</w:t>
      </w:r>
    </w:p>
    <w:bookmarkStart w:id="444" w:name="DESCRIPTORALFABETICO3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"DESCRIPTOR32" </w:instrText>
      </w:r>
      <w:r w:rsidR="002D64DC" w:rsidRPr="005877DA">
        <w:rPr>
          <w:rStyle w:val="TextoNormalNegritaCaracter"/>
        </w:rPr>
      </w:r>
      <w:r w:rsidRPr="005877DA">
        <w:rPr>
          <w:rStyle w:val="TextoNormalNegritaCaracter"/>
        </w:rPr>
        <w:fldChar w:fldCharType="separate"/>
      </w:r>
      <w:bookmarkEnd w:id="444"/>
      <w:r w:rsidRPr="005877DA">
        <w:rPr>
          <w:rStyle w:val="TextoNormalNegritaCaracter"/>
        </w:rPr>
        <w:t>Concurrencia de títulos competenciales (Descriptor Nº 32)</w:t>
      </w:r>
      <w:r w:rsidRPr="005877DA">
        <w:rPr>
          <w:rStyle w:val="TextoNormalNegritaCaracter"/>
        </w:rPr>
        <w:fldChar w:fldCharType="end"/>
      </w:r>
      <w:r w:rsidRPr="005877DA">
        <w:rPr>
          <w:rStyle w:val="TextoNormalCaracter"/>
        </w:rPr>
        <w:t xml:space="preserve">, Sentencias </w:t>
      </w:r>
      <w:hyperlink w:anchor="SENTENCIA_2013_155" w:history="1">
        <w:r w:rsidRPr="005877DA">
          <w:rPr>
            <w:rStyle w:val="TextoNormalCaracter"/>
          </w:rPr>
          <w:t>155/2013</w:t>
        </w:r>
      </w:hyperlink>
      <w:r w:rsidRPr="005877DA">
        <w:rPr>
          <w:rStyle w:val="TextoNormalCaracter"/>
        </w:rPr>
        <w:t xml:space="preserve">, f. 3; </w:t>
      </w:r>
      <w:hyperlink w:anchor="SENTENCIA_2013_181" w:history="1">
        <w:r w:rsidRPr="005877DA">
          <w:rPr>
            <w:rStyle w:val="TextoNormalCaracter"/>
          </w:rPr>
          <w:t>181/2013</w:t>
        </w:r>
      </w:hyperlink>
      <w:r w:rsidRPr="005877DA">
        <w:rPr>
          <w:rStyle w:val="TextoNormalCaracter"/>
        </w:rPr>
        <w:t xml:space="preserve">, f. 3; </w:t>
      </w:r>
      <w:hyperlink w:anchor="SENTENCIA_2013_213" w:history="1">
        <w:r w:rsidRPr="005877DA">
          <w:rPr>
            <w:rStyle w:val="TextoNormalCaracter"/>
          </w:rPr>
          <w:t>213/2013</w:t>
        </w:r>
      </w:hyperlink>
      <w:r w:rsidRPr="005877DA">
        <w:rPr>
          <w:rStyle w:val="TextoNormalCaracter"/>
        </w:rPr>
        <w:t>, ff. 3, 4.</w:t>
      </w:r>
    </w:p>
    <w:bookmarkStart w:id="445" w:name="DESCRIPTORALFABETICO80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"DESCRIPTOR803" </w:instrText>
      </w:r>
      <w:r w:rsidR="002D64DC" w:rsidRPr="005877DA">
        <w:rPr>
          <w:rStyle w:val="TextoNormalNegritaCaracter"/>
        </w:rPr>
      </w:r>
      <w:r w:rsidRPr="005877DA">
        <w:rPr>
          <w:rStyle w:val="TextoNormalNegritaCaracter"/>
        </w:rPr>
        <w:fldChar w:fldCharType="separate"/>
      </w:r>
      <w:bookmarkEnd w:id="445"/>
      <w:r w:rsidRPr="005877DA">
        <w:rPr>
          <w:rStyle w:val="TextoNormalNegritaCaracter"/>
        </w:rPr>
        <w:t>Condena en costas procesales (Descriptor Nº 803)</w:t>
      </w:r>
      <w:r w:rsidRPr="005877DA">
        <w:rPr>
          <w:rStyle w:val="TextoNormalNegritaCaracter"/>
        </w:rPr>
        <w:fldChar w:fldCharType="end"/>
      </w:r>
      <w:r w:rsidRPr="005877DA">
        <w:rPr>
          <w:rStyle w:val="TextoNormalCaracter"/>
        </w:rPr>
        <w:t xml:space="preserve">, Auto </w:t>
      </w:r>
      <w:hyperlink w:anchor="AUTO_2013_167" w:history="1">
        <w:r w:rsidRPr="005877DA">
          <w:rPr>
            <w:rStyle w:val="TextoNormalCaracter"/>
          </w:rPr>
          <w:t>167/2013</w:t>
        </w:r>
      </w:hyperlink>
      <w:r w:rsidRPr="005877DA">
        <w:rPr>
          <w:rStyle w:val="TextoNormalCaracter"/>
        </w:rPr>
        <w:t>, f. 2.</w:t>
      </w:r>
    </w:p>
    <w:bookmarkStart w:id="446" w:name="DESCRIPTORALFABETICO91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"DESCRIPTOR918" </w:instrText>
      </w:r>
      <w:r w:rsidR="002D64DC" w:rsidRPr="005877DA">
        <w:rPr>
          <w:rStyle w:val="TextoNormalNegritaCaracter"/>
        </w:rPr>
      </w:r>
      <w:r w:rsidRPr="005877DA">
        <w:rPr>
          <w:rStyle w:val="TextoNormalNegritaCaracter"/>
        </w:rPr>
        <w:fldChar w:fldCharType="separate"/>
      </w:r>
      <w:bookmarkEnd w:id="446"/>
      <w:r w:rsidRPr="005877DA">
        <w:rPr>
          <w:rStyle w:val="TextoNormalNegritaCaracter"/>
        </w:rPr>
        <w:t>Condena penal en apelación (Descriptor Nº 918)</w:t>
      </w:r>
      <w:r w:rsidRPr="005877DA">
        <w:rPr>
          <w:rStyle w:val="TextoNormalNegritaCaracter"/>
        </w:rPr>
        <w:fldChar w:fldCharType="end"/>
      </w:r>
      <w:r w:rsidRPr="005877DA">
        <w:rPr>
          <w:rStyle w:val="TextoNormalCaracter"/>
        </w:rPr>
        <w:t xml:space="preserve">, Sentencias </w:t>
      </w:r>
      <w:hyperlink w:anchor="SENTENCIA_2013_157" w:history="1">
        <w:r w:rsidRPr="005877DA">
          <w:rPr>
            <w:rStyle w:val="TextoNormalCaracter"/>
          </w:rPr>
          <w:t>157/2013</w:t>
        </w:r>
      </w:hyperlink>
      <w:r w:rsidRPr="005877DA">
        <w:rPr>
          <w:rStyle w:val="TextoNormalCaracter"/>
        </w:rPr>
        <w:t xml:space="preserve">, ff. 4, 5, VP; </w:t>
      </w:r>
      <w:hyperlink w:anchor="SENTENCIA_2013_195" w:history="1">
        <w:r w:rsidRPr="005877DA">
          <w:rPr>
            <w:rStyle w:val="TextoNormalCaracter"/>
          </w:rPr>
          <w:t>195/2013</w:t>
        </w:r>
      </w:hyperlink>
      <w:r w:rsidRPr="005877DA">
        <w:rPr>
          <w:rStyle w:val="TextoNormalCaracter"/>
        </w:rPr>
        <w:t>, ff. 3, 4, 5, 6.</w:t>
      </w:r>
    </w:p>
    <w:bookmarkStart w:id="447" w:name="DESCRIPTORALFABETICO91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"DESCRIPTOR919" </w:instrText>
      </w:r>
      <w:r w:rsidR="002D64DC" w:rsidRPr="005877DA">
        <w:rPr>
          <w:rStyle w:val="TextoNormalNegritaCaracter"/>
        </w:rPr>
      </w:r>
      <w:r w:rsidRPr="005877DA">
        <w:rPr>
          <w:rStyle w:val="TextoNormalNegritaCaracter"/>
        </w:rPr>
        <w:fldChar w:fldCharType="separate"/>
      </w:r>
      <w:bookmarkEnd w:id="447"/>
      <w:r w:rsidRPr="005877DA">
        <w:rPr>
          <w:rStyle w:val="TextoNormalNegritaCaracter"/>
        </w:rPr>
        <w:t>Condena penal en apelación con vista pública sin acusados (Descriptor Nº 919)</w:t>
      </w:r>
      <w:r w:rsidRPr="005877DA">
        <w:rPr>
          <w:rStyle w:val="TextoNormalNegritaCaracter"/>
        </w:rPr>
        <w:fldChar w:fldCharType="end"/>
      </w:r>
      <w:r w:rsidRPr="005877DA">
        <w:rPr>
          <w:rStyle w:val="TextoNormalCaracter"/>
        </w:rPr>
        <w:t xml:space="preserve">, Sentencia </w:t>
      </w:r>
      <w:hyperlink w:anchor="SENTENCIA_2013_195" w:history="1">
        <w:r w:rsidRPr="005877DA">
          <w:rPr>
            <w:rStyle w:val="TextoNormalCaracter"/>
          </w:rPr>
          <w:t>195/2013</w:t>
        </w:r>
      </w:hyperlink>
      <w:r w:rsidRPr="005877DA">
        <w:rPr>
          <w:rStyle w:val="TextoNormalCaracter"/>
        </w:rPr>
        <w:t>, f. 4.</w:t>
      </w:r>
    </w:p>
    <w:bookmarkStart w:id="448" w:name="DESCRIPTORALFABETICO92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"DESCRIPTOR920" </w:instrText>
      </w:r>
      <w:r w:rsidR="002D64DC" w:rsidRPr="005877DA">
        <w:rPr>
          <w:rStyle w:val="TextoNormalNegritaCaracter"/>
        </w:rPr>
      </w:r>
      <w:r w:rsidRPr="005877DA">
        <w:rPr>
          <w:rStyle w:val="TextoNormalNegritaCaracter"/>
        </w:rPr>
        <w:fldChar w:fldCharType="separate"/>
      </w:r>
      <w:bookmarkEnd w:id="448"/>
      <w:r w:rsidRPr="005877DA">
        <w:rPr>
          <w:rStyle w:val="TextoNormalNegritaCaracter"/>
        </w:rPr>
        <w:t>Condena penal en apelación sin vista pública (Descriptor Nº 920)</w:t>
      </w:r>
      <w:r w:rsidRPr="005877DA">
        <w:rPr>
          <w:rStyle w:val="TextoNormalNegritaCaracter"/>
        </w:rPr>
        <w:fldChar w:fldCharType="end"/>
      </w:r>
      <w:r w:rsidRPr="005877DA">
        <w:rPr>
          <w:rStyle w:val="TextoNormalCaracter"/>
        </w:rPr>
        <w:t xml:space="preserve">, Sentencia </w:t>
      </w:r>
      <w:hyperlink w:anchor="SENTENCIA_2013_157" w:history="1">
        <w:r w:rsidRPr="005877DA">
          <w:rPr>
            <w:rStyle w:val="TextoNormalCaracter"/>
          </w:rPr>
          <w:t>157/2013</w:t>
        </w:r>
      </w:hyperlink>
      <w:r w:rsidRPr="005877DA">
        <w:rPr>
          <w:rStyle w:val="TextoNormalCaracter"/>
        </w:rPr>
        <w:t>, ff. 6, 7.</w:t>
      </w:r>
    </w:p>
    <w:bookmarkStart w:id="449" w:name="DESCRIPTORALFABETICO92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"DESCRIPTOR921" </w:instrText>
      </w:r>
      <w:r w:rsidR="002D64DC" w:rsidRPr="005877DA">
        <w:rPr>
          <w:rStyle w:val="TextoNormalNegritaCaracter"/>
        </w:rPr>
      </w:r>
      <w:r w:rsidRPr="005877DA">
        <w:rPr>
          <w:rStyle w:val="TextoNormalNegritaCaracter"/>
        </w:rPr>
        <w:fldChar w:fldCharType="separate"/>
      </w:r>
      <w:bookmarkEnd w:id="449"/>
      <w:r w:rsidRPr="005877DA">
        <w:rPr>
          <w:rStyle w:val="TextoNormalNegritaCaracter"/>
        </w:rPr>
        <w:t>Condena penal en casación sin vista pública (Descriptor Nº 921)</w:t>
      </w:r>
      <w:r w:rsidRPr="005877DA">
        <w:rPr>
          <w:rStyle w:val="TextoNormalNegritaCaracter"/>
        </w:rPr>
        <w:fldChar w:fldCharType="end"/>
      </w:r>
      <w:r w:rsidRPr="005877DA">
        <w:rPr>
          <w:rStyle w:val="TextoNormalCaracter"/>
        </w:rPr>
        <w:t xml:space="preserve">, Sentencia </w:t>
      </w:r>
      <w:hyperlink w:anchor="SENTENCIA_2013_205" w:history="1">
        <w:r w:rsidRPr="005877DA">
          <w:rPr>
            <w:rStyle w:val="TextoNormalCaracter"/>
          </w:rPr>
          <w:t>205/2013</w:t>
        </w:r>
      </w:hyperlink>
      <w:r w:rsidRPr="005877DA">
        <w:rPr>
          <w:rStyle w:val="TextoNormalCaracter"/>
        </w:rPr>
        <w:t>, ff. 6 a 8, VP.</w:t>
      </w:r>
    </w:p>
    <w:bookmarkStart w:id="450" w:name="DESCRIPTORALFABETICO3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"DESCRIPTOR33" </w:instrText>
      </w:r>
      <w:r w:rsidR="002D64DC" w:rsidRPr="005877DA">
        <w:rPr>
          <w:rStyle w:val="TextoNormalNegritaCaracter"/>
        </w:rPr>
      </w:r>
      <w:r w:rsidRPr="005877DA">
        <w:rPr>
          <w:rStyle w:val="TextoNormalNegritaCaracter"/>
        </w:rPr>
        <w:fldChar w:fldCharType="separate"/>
      </w:r>
      <w:bookmarkEnd w:id="450"/>
      <w:r w:rsidRPr="005877DA">
        <w:rPr>
          <w:rStyle w:val="TextoNormalNegritaCaracter"/>
        </w:rPr>
        <w:t>Condiciones básicas de igualdad de todos los españoles (Descriptor Nº 33)</w:t>
      </w:r>
      <w:r w:rsidRPr="005877DA">
        <w:rPr>
          <w:rStyle w:val="TextoNormalNegritaCaracter"/>
        </w:rPr>
        <w:fldChar w:fldCharType="end"/>
      </w:r>
      <w:r w:rsidRPr="005877DA">
        <w:rPr>
          <w:rStyle w:val="TextoNormalCaracter"/>
        </w:rPr>
        <w:t xml:space="preserve">, Sentencias </w:t>
      </w:r>
      <w:hyperlink w:anchor="SENTENCIA_2013_144" w:history="1">
        <w:r w:rsidRPr="005877DA">
          <w:rPr>
            <w:rStyle w:val="TextoNormalCaracter"/>
          </w:rPr>
          <w:t>144/2013</w:t>
        </w:r>
      </w:hyperlink>
      <w:r w:rsidRPr="005877DA">
        <w:rPr>
          <w:rStyle w:val="TextoNormalCaracter"/>
        </w:rPr>
        <w:t xml:space="preserve">, f. 2; </w:t>
      </w:r>
      <w:hyperlink w:anchor="SENTENCIA_2013_162" w:history="1">
        <w:r w:rsidRPr="005877DA">
          <w:rPr>
            <w:rStyle w:val="TextoNormalCaracter"/>
          </w:rPr>
          <w:t>162/2013</w:t>
        </w:r>
      </w:hyperlink>
      <w:r w:rsidRPr="005877DA">
        <w:rPr>
          <w:rStyle w:val="TextoNormalCaracter"/>
        </w:rPr>
        <w:t xml:space="preserve">, f. 5; </w:t>
      </w:r>
      <w:hyperlink w:anchor="SENTENCIA_2013_207" w:history="1">
        <w:r w:rsidRPr="005877DA">
          <w:rPr>
            <w:rStyle w:val="TextoNormalCaracter"/>
          </w:rPr>
          <w:t>207/2013</w:t>
        </w:r>
      </w:hyperlink>
      <w:r w:rsidRPr="005877DA">
        <w:rPr>
          <w:rStyle w:val="TextoNormalCaracter"/>
        </w:rPr>
        <w:t xml:space="preserve">, f. 5; </w:t>
      </w:r>
      <w:hyperlink w:anchor="SENTENCIA_2013_213" w:history="1">
        <w:r w:rsidRPr="005877DA">
          <w:rPr>
            <w:rStyle w:val="TextoNormalCaracter"/>
          </w:rPr>
          <w:t>213/2013</w:t>
        </w:r>
      </w:hyperlink>
      <w:r w:rsidRPr="005877DA">
        <w:rPr>
          <w:rStyle w:val="TextoNormalCaracter"/>
        </w:rPr>
        <w:t>, ff. 4, 7.</w:t>
      </w:r>
    </w:p>
    <w:bookmarkStart w:id="451" w:name="DESCRIPTORALFABETICO73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"DESCRIPTOR733" </w:instrText>
      </w:r>
      <w:r w:rsidR="002D64DC" w:rsidRPr="005877DA">
        <w:rPr>
          <w:rStyle w:val="TextoNormalNegritaCaracter"/>
        </w:rPr>
      </w:r>
      <w:r w:rsidRPr="005877DA">
        <w:rPr>
          <w:rStyle w:val="TextoNormalNegritaCaracter"/>
        </w:rPr>
        <w:fldChar w:fldCharType="separate"/>
      </w:r>
      <w:bookmarkEnd w:id="451"/>
      <w:r w:rsidRPr="005877DA">
        <w:rPr>
          <w:rStyle w:val="TextoNormalNegritaCaracter"/>
        </w:rPr>
        <w:t>Confesiones religiosas (Descriptor Nº 733)</w:t>
      </w:r>
      <w:r w:rsidRPr="005877DA">
        <w:rPr>
          <w:rStyle w:val="TextoNormalNegritaCaracter"/>
        </w:rPr>
        <w:fldChar w:fldCharType="end"/>
      </w:r>
      <w:r w:rsidRPr="005877DA">
        <w:rPr>
          <w:rStyle w:val="TextoNormalCaracter"/>
        </w:rPr>
        <w:t xml:space="preserve">, Sentencia </w:t>
      </w:r>
      <w:hyperlink w:anchor="SENTENCIA_2013_207" w:history="1">
        <w:r w:rsidRPr="005877DA">
          <w:rPr>
            <w:rStyle w:val="TextoNormalCaracter"/>
          </w:rPr>
          <w:t>207/2013</w:t>
        </w:r>
      </w:hyperlink>
      <w:r w:rsidRPr="005877DA">
        <w:rPr>
          <w:rStyle w:val="TextoNormalCaracter"/>
        </w:rPr>
        <w:t>, ff. 2 a 5.</w:t>
      </w:r>
    </w:p>
    <w:bookmarkStart w:id="452" w:name="DESCRIPTORALFABETICO66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"DESCRIPTOR664" </w:instrText>
      </w:r>
      <w:r w:rsidR="002D64DC" w:rsidRPr="005877DA">
        <w:rPr>
          <w:rStyle w:val="TextoNormalNegritaCaracter"/>
        </w:rPr>
      </w:r>
      <w:r w:rsidRPr="005877DA">
        <w:rPr>
          <w:rStyle w:val="TextoNormalNegritaCaracter"/>
        </w:rPr>
        <w:fldChar w:fldCharType="separate"/>
      </w:r>
      <w:bookmarkEnd w:id="452"/>
      <w:r w:rsidRPr="005877DA">
        <w:rPr>
          <w:rStyle w:val="TextoNormalNegritaCaracter"/>
        </w:rPr>
        <w:t>Conflicto de normas (Descriptor Nº 664)</w:t>
      </w:r>
      <w:r w:rsidRPr="005877DA">
        <w:rPr>
          <w:rStyle w:val="TextoNormalNegritaCaracter"/>
        </w:rPr>
        <w:fldChar w:fldCharType="end"/>
      </w:r>
      <w:r w:rsidRPr="005877DA">
        <w:rPr>
          <w:rStyle w:val="TextoNormalCaracter"/>
        </w:rPr>
        <w:t xml:space="preserve">, Sentencia </w:t>
      </w:r>
      <w:hyperlink w:anchor="SENTENCIA_2013_177" w:history="1">
        <w:r w:rsidRPr="005877DA">
          <w:rPr>
            <w:rStyle w:val="TextoNormalCaracter"/>
          </w:rPr>
          <w:t>177/2013</w:t>
        </w:r>
      </w:hyperlink>
      <w:r w:rsidRPr="005877DA">
        <w:rPr>
          <w:rStyle w:val="TextoNormalCaracter"/>
        </w:rPr>
        <w:t>, f. 3, VP.</w:t>
      </w:r>
    </w:p>
    <w:bookmarkStart w:id="453" w:name="DESCRIPTORALFABETICO28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"DESCRIPTOR282" </w:instrText>
      </w:r>
      <w:r w:rsidR="002D64DC" w:rsidRPr="005877DA">
        <w:rPr>
          <w:rStyle w:val="TextoNormalNegritaCaracter"/>
        </w:rPr>
      </w:r>
      <w:r w:rsidRPr="005877DA">
        <w:rPr>
          <w:rStyle w:val="TextoNormalNegritaCaracter"/>
        </w:rPr>
        <w:fldChar w:fldCharType="separate"/>
      </w:r>
      <w:bookmarkEnd w:id="453"/>
      <w:r w:rsidRPr="005877DA">
        <w:rPr>
          <w:rStyle w:val="TextoNormalNegritaCaracter"/>
        </w:rPr>
        <w:t>Conflictos en defensa de la autonomía local (Descriptor Nº 282)</w:t>
      </w:r>
      <w:r w:rsidRPr="005877DA">
        <w:rPr>
          <w:rStyle w:val="TextoNormalNegritaCaracter"/>
        </w:rPr>
        <w:fldChar w:fldCharType="end"/>
      </w:r>
      <w:r w:rsidRPr="005877DA">
        <w:rPr>
          <w:rStyle w:val="TextoNormalCaracter"/>
        </w:rPr>
        <w:t xml:space="preserve">, Sentencia </w:t>
      </w:r>
      <w:hyperlink w:anchor="SENTENCIA_2013_142" w:history="1">
        <w:r w:rsidRPr="005877DA">
          <w:rPr>
            <w:rStyle w:val="TextoNormalCaracter"/>
          </w:rPr>
          <w:t>142/2013</w:t>
        </w:r>
      </w:hyperlink>
      <w:r w:rsidRPr="005877DA">
        <w:rPr>
          <w:rStyle w:val="TextoNormalCaracter"/>
        </w:rPr>
        <w:t>, f. 2.</w:t>
      </w:r>
    </w:p>
    <w:p w:rsidR="005877DA" w:rsidRPr="005877DA" w:rsidRDefault="005877DA" w:rsidP="005877DA">
      <w:pPr>
        <w:pStyle w:val="TextoNormalSangraFrancesa"/>
        <w:rPr>
          <w:rStyle w:val="TextoNormalCaracter"/>
        </w:rPr>
      </w:pPr>
      <w:r w:rsidRPr="005877DA">
        <w:rPr>
          <w:rStyle w:val="TextoNormalCaracter"/>
        </w:rPr>
        <w:t xml:space="preserve">    Auto </w:t>
      </w:r>
      <w:hyperlink w:anchor="AUTO_2013_178" w:history="1">
        <w:r w:rsidRPr="005877DA">
          <w:rPr>
            <w:rStyle w:val="TextoNormalCaracter"/>
          </w:rPr>
          <w:t>178/2013</w:t>
        </w:r>
      </w:hyperlink>
      <w:r w:rsidRPr="005877DA">
        <w:rPr>
          <w:rStyle w:val="TextoNormalCaracter"/>
        </w:rPr>
        <w:t>, ff. 1 a 3.</w:t>
      </w:r>
    </w:p>
    <w:bookmarkStart w:id="454" w:name="DESCRIPTORALFABETICO28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"DESCRIPTOR284" </w:instrText>
      </w:r>
      <w:r w:rsidR="002D64DC" w:rsidRPr="005877DA">
        <w:rPr>
          <w:rStyle w:val="TextoNormalNegritaCaracter"/>
        </w:rPr>
      </w:r>
      <w:r w:rsidRPr="005877DA">
        <w:rPr>
          <w:rStyle w:val="TextoNormalNegritaCaracter"/>
        </w:rPr>
        <w:fldChar w:fldCharType="separate"/>
      </w:r>
      <w:bookmarkEnd w:id="454"/>
      <w:r w:rsidRPr="005877DA">
        <w:rPr>
          <w:rStyle w:val="TextoNormalNegritaCaracter"/>
        </w:rPr>
        <w:t>Conflictos positivos de competencia (Descriptor Nº 284)</w:t>
      </w:r>
      <w:r w:rsidRPr="005877DA">
        <w:rPr>
          <w:rStyle w:val="TextoNormalNegritaCaracter"/>
        </w:rPr>
        <w:fldChar w:fldCharType="end"/>
      </w:r>
      <w:r w:rsidRPr="005877DA">
        <w:rPr>
          <w:rStyle w:val="TextoNormalCaracter"/>
        </w:rPr>
        <w:t xml:space="preserve">, Sentencias </w:t>
      </w:r>
      <w:hyperlink w:anchor="SENTENCIA_2013_139" w:history="1">
        <w:r w:rsidRPr="005877DA">
          <w:rPr>
            <w:rStyle w:val="TextoNormalCaracter"/>
          </w:rPr>
          <w:t>139/2013</w:t>
        </w:r>
      </w:hyperlink>
      <w:r w:rsidRPr="005877DA">
        <w:rPr>
          <w:rStyle w:val="TextoNormalCaracter"/>
        </w:rPr>
        <w:t xml:space="preserve">, f. 2; </w:t>
      </w:r>
      <w:hyperlink w:anchor="SENTENCIA_2013_146" w:history="1">
        <w:r w:rsidRPr="005877DA">
          <w:rPr>
            <w:rStyle w:val="TextoNormalCaracter"/>
          </w:rPr>
          <w:t>146/2013</w:t>
        </w:r>
      </w:hyperlink>
      <w:r w:rsidRPr="005877DA">
        <w:rPr>
          <w:rStyle w:val="TextoNormalCaracter"/>
        </w:rPr>
        <w:t xml:space="preserve">, f. 2; </w:t>
      </w:r>
      <w:hyperlink w:anchor="SENTENCIA_2013_150" w:history="1">
        <w:r w:rsidRPr="005877DA">
          <w:rPr>
            <w:rStyle w:val="TextoNormalCaracter"/>
          </w:rPr>
          <w:t>150/2013</w:t>
        </w:r>
      </w:hyperlink>
      <w:r w:rsidRPr="005877DA">
        <w:rPr>
          <w:rStyle w:val="TextoNormalCaracter"/>
        </w:rPr>
        <w:t xml:space="preserve">, ff. 2, 8; </w:t>
      </w:r>
      <w:hyperlink w:anchor="SENTENCIA_2013_154" w:history="1">
        <w:r w:rsidRPr="005877DA">
          <w:rPr>
            <w:rStyle w:val="TextoNormalCaracter"/>
          </w:rPr>
          <w:t>154/2013</w:t>
        </w:r>
      </w:hyperlink>
      <w:r w:rsidRPr="005877DA">
        <w:rPr>
          <w:rStyle w:val="TextoNormalCaracter"/>
        </w:rPr>
        <w:t xml:space="preserve">, f. 2; </w:t>
      </w:r>
      <w:hyperlink w:anchor="SENTENCIA_2013_162" w:history="1">
        <w:r w:rsidRPr="005877DA">
          <w:rPr>
            <w:rStyle w:val="TextoNormalCaracter"/>
          </w:rPr>
          <w:t>162/2013</w:t>
        </w:r>
      </w:hyperlink>
      <w:r w:rsidRPr="005877DA">
        <w:rPr>
          <w:rStyle w:val="TextoNormalCaracter"/>
        </w:rPr>
        <w:t xml:space="preserve">, f. 2; </w:t>
      </w:r>
      <w:hyperlink w:anchor="SENTENCIA_2013_163" w:history="1">
        <w:r w:rsidRPr="005877DA">
          <w:rPr>
            <w:rStyle w:val="TextoNormalCaracter"/>
          </w:rPr>
          <w:t>163/2013</w:t>
        </w:r>
      </w:hyperlink>
      <w:r w:rsidRPr="005877DA">
        <w:rPr>
          <w:rStyle w:val="TextoNormalCaracter"/>
        </w:rPr>
        <w:t xml:space="preserve">, ff. 2, 5; </w:t>
      </w:r>
      <w:hyperlink w:anchor="SENTENCIA_2013_166" w:history="1">
        <w:r w:rsidRPr="005877DA">
          <w:rPr>
            <w:rStyle w:val="TextoNormalCaracter"/>
          </w:rPr>
          <w:t>166/2013</w:t>
        </w:r>
      </w:hyperlink>
      <w:r w:rsidRPr="005877DA">
        <w:rPr>
          <w:rStyle w:val="TextoNormalCaracter"/>
        </w:rPr>
        <w:t xml:space="preserve">, f. 2; </w:t>
      </w:r>
      <w:hyperlink w:anchor="SENTENCIA_2013_179" w:history="1">
        <w:r w:rsidRPr="005877DA">
          <w:rPr>
            <w:rStyle w:val="TextoNormalCaracter"/>
          </w:rPr>
          <w:t>179/2013</w:t>
        </w:r>
      </w:hyperlink>
      <w:r w:rsidRPr="005877DA">
        <w:rPr>
          <w:rStyle w:val="TextoNormalCaracter"/>
        </w:rPr>
        <w:t xml:space="preserve">, f. 9; </w:t>
      </w:r>
      <w:hyperlink w:anchor="SENTENCIA_2013_198" w:history="1">
        <w:r w:rsidRPr="005877DA">
          <w:rPr>
            <w:rStyle w:val="TextoNormalCaracter"/>
          </w:rPr>
          <w:t>198/2013</w:t>
        </w:r>
      </w:hyperlink>
      <w:r w:rsidRPr="005877DA">
        <w:rPr>
          <w:rStyle w:val="TextoNormalCaracter"/>
        </w:rPr>
        <w:t xml:space="preserve">, f. 2; </w:t>
      </w:r>
      <w:hyperlink w:anchor="SENTENCIA_2013_214" w:history="1">
        <w:r w:rsidRPr="005877DA">
          <w:rPr>
            <w:rStyle w:val="TextoNormalCaracter"/>
          </w:rPr>
          <w:t>214/2013</w:t>
        </w:r>
      </w:hyperlink>
      <w:r w:rsidRPr="005877DA">
        <w:rPr>
          <w:rStyle w:val="TextoNormalCaracter"/>
        </w:rPr>
        <w:t>, f. 6.</w:t>
      </w:r>
    </w:p>
    <w:bookmarkStart w:id="455" w:name="DESCRIPTORALFABETICO45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"DESCRIPTOR452" </w:instrText>
      </w:r>
      <w:r w:rsidR="002D64DC" w:rsidRPr="005877DA">
        <w:rPr>
          <w:rStyle w:val="TextoNormalNegritaCaracter"/>
        </w:rPr>
      </w:r>
      <w:r w:rsidRPr="005877DA">
        <w:rPr>
          <w:rStyle w:val="TextoNormalNegritaCaracter"/>
        </w:rPr>
        <w:fldChar w:fldCharType="separate"/>
      </w:r>
      <w:bookmarkEnd w:id="455"/>
      <w:r w:rsidRPr="005877DA">
        <w:rPr>
          <w:rStyle w:val="TextoNormalNegritaCaracter"/>
        </w:rPr>
        <w:t>Conocimiento de lenguas oficiales (Descriptor Nº 452)</w:t>
      </w:r>
      <w:r w:rsidRPr="005877DA">
        <w:rPr>
          <w:rStyle w:val="TextoNormalNegritaCaracter"/>
        </w:rPr>
        <w:fldChar w:fldCharType="end"/>
      </w:r>
      <w:r w:rsidRPr="005877DA">
        <w:rPr>
          <w:rStyle w:val="TextoNormalCaracter"/>
        </w:rPr>
        <w:t xml:space="preserve">, Sentencia </w:t>
      </w:r>
      <w:hyperlink w:anchor="SENTENCIA_2013_165" w:history="1">
        <w:r w:rsidRPr="005877DA">
          <w:rPr>
            <w:rStyle w:val="TextoNormalCaracter"/>
          </w:rPr>
          <w:t>165/2013</w:t>
        </w:r>
      </w:hyperlink>
      <w:r w:rsidRPr="005877DA">
        <w:rPr>
          <w:rStyle w:val="TextoNormalCaracter"/>
        </w:rPr>
        <w:t>, ff. 5 a 10, VP I.</w:t>
      </w:r>
    </w:p>
    <w:bookmarkStart w:id="456" w:name="DESCRIPTORALFABETICO71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"DESCRIPTOR713" </w:instrText>
      </w:r>
      <w:r w:rsidR="002D64DC" w:rsidRPr="005877DA">
        <w:rPr>
          <w:rStyle w:val="TextoNormalNegritaCaracter"/>
        </w:rPr>
      </w:r>
      <w:r w:rsidRPr="005877DA">
        <w:rPr>
          <w:rStyle w:val="TextoNormalNegritaCaracter"/>
        </w:rPr>
        <w:fldChar w:fldCharType="separate"/>
      </w:r>
      <w:bookmarkEnd w:id="456"/>
      <w:r w:rsidRPr="005877DA">
        <w:rPr>
          <w:rStyle w:val="TextoNormalNegritaCaracter"/>
        </w:rPr>
        <w:t>Consejos generales de colegios profesionales (Descriptor Nº 713)</w:t>
      </w:r>
      <w:r w:rsidRPr="005877DA">
        <w:rPr>
          <w:rStyle w:val="TextoNormalNegritaCaracter"/>
        </w:rPr>
        <w:fldChar w:fldCharType="end"/>
      </w:r>
      <w:r w:rsidRPr="005877DA">
        <w:rPr>
          <w:rStyle w:val="TextoNormalCaracter"/>
        </w:rPr>
        <w:t xml:space="preserve">, Sentencia </w:t>
      </w:r>
      <w:hyperlink w:anchor="SENTENCIA_2013_201" w:history="1">
        <w:r w:rsidRPr="005877DA">
          <w:rPr>
            <w:rStyle w:val="TextoNormalCaracter"/>
          </w:rPr>
          <w:t>201/2013</w:t>
        </w:r>
      </w:hyperlink>
      <w:r w:rsidRPr="005877DA">
        <w:rPr>
          <w:rStyle w:val="TextoNormalCaracter"/>
        </w:rPr>
        <w:t>, f. 9.</w:t>
      </w:r>
    </w:p>
    <w:bookmarkStart w:id="457" w:name="DESCRIPTORALFABETICO69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"DESCRIPTOR698" </w:instrText>
      </w:r>
      <w:r w:rsidR="002D64DC" w:rsidRPr="005877DA">
        <w:rPr>
          <w:rStyle w:val="TextoNormalNegritaCaracter"/>
        </w:rPr>
      </w:r>
      <w:r w:rsidRPr="005877DA">
        <w:rPr>
          <w:rStyle w:val="TextoNormalNegritaCaracter"/>
        </w:rPr>
        <w:fldChar w:fldCharType="separate"/>
      </w:r>
      <w:bookmarkEnd w:id="457"/>
      <w:r w:rsidRPr="005877DA">
        <w:rPr>
          <w:rStyle w:val="TextoNormalNegritaCaracter"/>
        </w:rPr>
        <w:t>Consentimiento (Descriptor Nº 698)</w:t>
      </w:r>
      <w:r w:rsidRPr="005877DA">
        <w:rPr>
          <w:rStyle w:val="TextoNormalNegritaCaracter"/>
        </w:rPr>
        <w:fldChar w:fldCharType="end"/>
      </w:r>
      <w:r w:rsidRPr="005877DA">
        <w:rPr>
          <w:rStyle w:val="TextoNormalCaracter"/>
        </w:rPr>
        <w:t xml:space="preserve">, Sentencia </w:t>
      </w:r>
      <w:hyperlink w:anchor="SENTENCIA_2013_176" w:history="1">
        <w:r w:rsidRPr="005877DA">
          <w:rPr>
            <w:rStyle w:val="TextoNormalCaracter"/>
          </w:rPr>
          <w:t>176/2013</w:t>
        </w:r>
      </w:hyperlink>
      <w:r w:rsidRPr="005877DA">
        <w:rPr>
          <w:rStyle w:val="TextoNormalCaracter"/>
        </w:rPr>
        <w:t>, ff. 6, 7.</w:t>
      </w:r>
    </w:p>
    <w:bookmarkStart w:id="458" w:name="DESCRIPTORALFABETICO69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"DESCRIPTOR699" </w:instrText>
      </w:r>
      <w:r w:rsidR="002D64DC" w:rsidRPr="005877DA">
        <w:rPr>
          <w:rStyle w:val="TextoNormalNegritaCaracter"/>
        </w:rPr>
      </w:r>
      <w:r w:rsidRPr="005877DA">
        <w:rPr>
          <w:rStyle w:val="TextoNormalNegritaCaracter"/>
        </w:rPr>
        <w:fldChar w:fldCharType="separate"/>
      </w:r>
      <w:bookmarkEnd w:id="458"/>
      <w:r w:rsidRPr="005877DA">
        <w:rPr>
          <w:rStyle w:val="TextoNormalNegritaCaracter"/>
        </w:rPr>
        <w:t>Consentimiento expreso (Descriptor Nº 699)</w:t>
      </w:r>
      <w:r w:rsidRPr="005877DA">
        <w:rPr>
          <w:rStyle w:val="TextoNormalNegritaCaracter"/>
        </w:rPr>
        <w:fldChar w:fldCharType="end"/>
      </w:r>
      <w:r w:rsidRPr="005877DA">
        <w:rPr>
          <w:rStyle w:val="TextoNormalCaracter"/>
        </w:rPr>
        <w:t xml:space="preserve">, Sentencia </w:t>
      </w:r>
      <w:hyperlink w:anchor="SENTENCIA_2013_208" w:history="1">
        <w:r w:rsidRPr="005877DA">
          <w:rPr>
            <w:rStyle w:val="TextoNormalCaracter"/>
          </w:rPr>
          <w:t>208/2013</w:t>
        </w:r>
      </w:hyperlink>
      <w:r w:rsidRPr="005877DA">
        <w:rPr>
          <w:rStyle w:val="TextoNormalCaracter"/>
        </w:rPr>
        <w:t>, f. 6.</w:t>
      </w:r>
    </w:p>
    <w:bookmarkStart w:id="459" w:name="DESCRIPTORALFABETICO15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"DESCRIPTOR155" </w:instrText>
      </w:r>
      <w:r w:rsidR="002D64DC" w:rsidRPr="005877DA">
        <w:rPr>
          <w:rStyle w:val="TextoNormalNegritaCaracter"/>
        </w:rPr>
      </w:r>
      <w:r w:rsidRPr="005877DA">
        <w:rPr>
          <w:rStyle w:val="TextoNormalNegritaCaracter"/>
        </w:rPr>
        <w:fldChar w:fldCharType="separate"/>
      </w:r>
      <w:bookmarkEnd w:id="459"/>
      <w:r w:rsidRPr="005877DA">
        <w:rPr>
          <w:rStyle w:val="TextoNormalNegritaCaracter"/>
        </w:rPr>
        <w:t>Consideración global de cada elemento probatorio (Descriptor Nº 155)</w:t>
      </w:r>
      <w:r w:rsidRPr="005877DA">
        <w:rPr>
          <w:rStyle w:val="TextoNormalNegritaCaracter"/>
        </w:rPr>
        <w:fldChar w:fldCharType="end"/>
      </w:r>
      <w:r w:rsidRPr="005877DA">
        <w:rPr>
          <w:rStyle w:val="TextoNormalCaracter"/>
        </w:rPr>
        <w:t xml:space="preserve">, Sentencia </w:t>
      </w:r>
      <w:hyperlink w:anchor="SENTENCIA_2013_199" w:history="1">
        <w:r w:rsidRPr="005877DA">
          <w:rPr>
            <w:rStyle w:val="TextoNormalCaracter"/>
          </w:rPr>
          <w:t>199/2013</w:t>
        </w:r>
      </w:hyperlink>
      <w:r w:rsidRPr="005877DA">
        <w:rPr>
          <w:rStyle w:val="TextoNormalCaracter"/>
        </w:rPr>
        <w:t>, f. 4.</w:t>
      </w:r>
    </w:p>
    <w:bookmarkStart w:id="460" w:name="DESCRIPTORALFABETICO59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"DESCRIPTOR597" </w:instrText>
      </w:r>
      <w:r w:rsidR="002D64DC" w:rsidRPr="005877DA">
        <w:rPr>
          <w:rStyle w:val="TextoNormalNegritaCaracter"/>
        </w:rPr>
      </w:r>
      <w:r w:rsidRPr="005877DA">
        <w:rPr>
          <w:rStyle w:val="TextoNormalNegritaCaracter"/>
        </w:rPr>
        <w:fldChar w:fldCharType="separate"/>
      </w:r>
      <w:bookmarkEnd w:id="460"/>
      <w:r w:rsidRPr="005877DA">
        <w:rPr>
          <w:rStyle w:val="TextoNormalNegritaCaracter"/>
        </w:rPr>
        <w:t>Contaminación del suelo (Descriptor Nº 597)</w:t>
      </w:r>
      <w:r w:rsidRPr="005877DA">
        <w:rPr>
          <w:rStyle w:val="TextoNormalNegritaCaracter"/>
        </w:rPr>
        <w:fldChar w:fldCharType="end"/>
      </w:r>
      <w:r w:rsidRPr="005877DA">
        <w:rPr>
          <w:rStyle w:val="TextoNormalCaracter"/>
        </w:rPr>
        <w:t xml:space="preserve">, Sentencia </w:t>
      </w:r>
      <w:hyperlink w:anchor="SENTENCIA_2013_180" w:history="1">
        <w:r w:rsidRPr="005877DA">
          <w:rPr>
            <w:rStyle w:val="TextoNormalCaracter"/>
          </w:rPr>
          <w:t>180/2013</w:t>
        </w:r>
      </w:hyperlink>
      <w:r w:rsidRPr="005877DA">
        <w:rPr>
          <w:rStyle w:val="TextoNormalCaracter"/>
        </w:rPr>
        <w:t>, f. 7.</w:t>
      </w:r>
    </w:p>
    <w:bookmarkStart w:id="461" w:name="DESCRIPTORALFABETICO72"/>
    <w:p w:rsidR="005877DA" w:rsidRPr="005877DA" w:rsidRDefault="005877DA" w:rsidP="005877DA">
      <w:pPr>
        <w:pStyle w:val="TextoNormalSangraFrancesa"/>
        <w:rPr>
          <w:rStyle w:val="TextoNormalCaracter"/>
        </w:rPr>
      </w:pPr>
      <w:r w:rsidRPr="005877DA">
        <w:rPr>
          <w:rStyle w:val="TextoNormalNegritaCaracter"/>
        </w:rPr>
        <w:lastRenderedPageBreak/>
        <w:fldChar w:fldCharType="begin"/>
      </w:r>
      <w:r w:rsidRPr="005877DA">
        <w:rPr>
          <w:rStyle w:val="TextoNormalNegritaCaracter"/>
        </w:rPr>
        <w:instrText xml:space="preserve"> HYPERLINK  \l "DESCRIPTOR72" </w:instrText>
      </w:r>
      <w:r w:rsidR="002D64DC" w:rsidRPr="005877DA">
        <w:rPr>
          <w:rStyle w:val="TextoNormalNegritaCaracter"/>
        </w:rPr>
      </w:r>
      <w:r w:rsidRPr="005877DA">
        <w:rPr>
          <w:rStyle w:val="TextoNormalNegritaCaracter"/>
        </w:rPr>
        <w:fldChar w:fldCharType="separate"/>
      </w:r>
      <w:bookmarkEnd w:id="461"/>
      <w:r w:rsidRPr="005877DA">
        <w:rPr>
          <w:rStyle w:val="TextoNormalNegritaCaracter"/>
        </w:rPr>
        <w:t>Contención del gasto público (Descriptor Nº 72)</w:t>
      </w:r>
      <w:r w:rsidRPr="005877DA">
        <w:rPr>
          <w:rStyle w:val="TextoNormalNegritaCaracter"/>
        </w:rPr>
        <w:fldChar w:fldCharType="end"/>
      </w:r>
      <w:r w:rsidRPr="005877DA">
        <w:rPr>
          <w:rStyle w:val="TextoNormalCaracter"/>
        </w:rPr>
        <w:t xml:space="preserve">, Auto </w:t>
      </w:r>
      <w:hyperlink w:anchor="AUTO_2013_298" w:history="1">
        <w:r w:rsidRPr="005877DA">
          <w:rPr>
            <w:rStyle w:val="TextoNormalCaracter"/>
          </w:rPr>
          <w:t>298/2013</w:t>
        </w:r>
      </w:hyperlink>
      <w:r w:rsidRPr="005877DA">
        <w:rPr>
          <w:rStyle w:val="TextoNormalCaracter"/>
        </w:rPr>
        <w:t>, f. 4.</w:t>
      </w:r>
    </w:p>
    <w:bookmarkStart w:id="462" w:name="DESCRIPTORALFABETICO21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"DESCRIPTOR217" </w:instrText>
      </w:r>
      <w:r w:rsidR="002D64DC" w:rsidRPr="005877DA">
        <w:rPr>
          <w:rStyle w:val="TextoNormalNegritaCaracter"/>
        </w:rPr>
      </w:r>
      <w:r w:rsidRPr="005877DA">
        <w:rPr>
          <w:rStyle w:val="TextoNormalNegritaCaracter"/>
        </w:rPr>
        <w:fldChar w:fldCharType="separate"/>
      </w:r>
      <w:bookmarkEnd w:id="462"/>
      <w:r w:rsidRPr="005877DA">
        <w:rPr>
          <w:rStyle w:val="TextoNormalNegritaCaracter"/>
        </w:rPr>
        <w:t>Contenido de la libertad de residencia (Descriptor Nº 217)</w:t>
      </w:r>
      <w:r w:rsidRPr="005877DA">
        <w:rPr>
          <w:rStyle w:val="TextoNormalNegritaCaracter"/>
        </w:rPr>
        <w:fldChar w:fldCharType="end"/>
      </w:r>
      <w:r w:rsidRPr="005877DA">
        <w:rPr>
          <w:rStyle w:val="TextoNormalCaracter"/>
        </w:rPr>
        <w:t xml:space="preserve">, Sentencia </w:t>
      </w:r>
      <w:hyperlink w:anchor="SENTENCIA_2013_186" w:history="1">
        <w:r w:rsidRPr="005877DA">
          <w:rPr>
            <w:rStyle w:val="TextoNormalCaracter"/>
          </w:rPr>
          <w:t>186/2013</w:t>
        </w:r>
      </w:hyperlink>
      <w:r w:rsidRPr="005877DA">
        <w:rPr>
          <w:rStyle w:val="TextoNormalCaracter"/>
        </w:rPr>
        <w:t>, f. 4, VP.</w:t>
      </w:r>
    </w:p>
    <w:bookmarkStart w:id="463" w:name="DESCRIPTORALFABETICO21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"DESCRIPTOR219" </w:instrText>
      </w:r>
      <w:r w:rsidR="002D64DC" w:rsidRPr="005877DA">
        <w:rPr>
          <w:rStyle w:val="TextoNormalNegritaCaracter"/>
        </w:rPr>
      </w:r>
      <w:r w:rsidRPr="005877DA">
        <w:rPr>
          <w:rStyle w:val="TextoNormalNegritaCaracter"/>
        </w:rPr>
        <w:fldChar w:fldCharType="separate"/>
      </w:r>
      <w:bookmarkEnd w:id="463"/>
      <w:r w:rsidRPr="005877DA">
        <w:rPr>
          <w:rStyle w:val="TextoNormalNegritaCaracter"/>
        </w:rPr>
        <w:t>Contenido de la libertad religiosa (Descriptor Nº 219)</w:t>
      </w:r>
      <w:r w:rsidRPr="005877DA">
        <w:rPr>
          <w:rStyle w:val="TextoNormalNegritaCaracter"/>
        </w:rPr>
        <w:fldChar w:fldCharType="end"/>
      </w:r>
      <w:r w:rsidRPr="005877DA">
        <w:rPr>
          <w:rStyle w:val="TextoNormalCaracter"/>
        </w:rPr>
        <w:t xml:space="preserve">, Sentencia </w:t>
      </w:r>
      <w:hyperlink w:anchor="SENTENCIA_2013_207" w:history="1">
        <w:r w:rsidRPr="005877DA">
          <w:rPr>
            <w:rStyle w:val="TextoNormalCaracter"/>
          </w:rPr>
          <w:t>207/2013</w:t>
        </w:r>
      </w:hyperlink>
      <w:r w:rsidRPr="005877DA">
        <w:rPr>
          <w:rStyle w:val="TextoNormalCaracter"/>
        </w:rPr>
        <w:t>, ff. 2 a 5.</w:t>
      </w:r>
    </w:p>
    <w:bookmarkStart w:id="464" w:name="DESCRIPTORALFABETICO64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"DESCRIPTOR647" </w:instrText>
      </w:r>
      <w:r w:rsidR="002D64DC" w:rsidRPr="005877DA">
        <w:rPr>
          <w:rStyle w:val="TextoNormalNegritaCaracter"/>
        </w:rPr>
      </w:r>
      <w:r w:rsidRPr="005877DA">
        <w:rPr>
          <w:rStyle w:val="TextoNormalNegritaCaracter"/>
        </w:rPr>
        <w:fldChar w:fldCharType="separate"/>
      </w:r>
      <w:bookmarkEnd w:id="464"/>
      <w:r w:rsidRPr="005877DA">
        <w:rPr>
          <w:rStyle w:val="TextoNormalNegritaCaracter"/>
        </w:rPr>
        <w:t>Contenido de las leyes de presupuestos (Descriptor Nº 647)</w:t>
      </w:r>
      <w:r w:rsidRPr="005877DA">
        <w:rPr>
          <w:rStyle w:val="TextoNormalNegritaCaracter"/>
        </w:rPr>
        <w:fldChar w:fldCharType="end"/>
      </w:r>
      <w:r w:rsidRPr="005877DA">
        <w:rPr>
          <w:rStyle w:val="TextoNormalCaracter"/>
        </w:rPr>
        <w:t xml:space="preserve">, Sentencia </w:t>
      </w:r>
      <w:hyperlink w:anchor="SENTENCIA_2013_217" w:history="1">
        <w:r w:rsidRPr="005877DA">
          <w:rPr>
            <w:rStyle w:val="TextoNormalCaracter"/>
          </w:rPr>
          <w:t>217/2013</w:t>
        </w:r>
      </w:hyperlink>
      <w:r w:rsidRPr="005877DA">
        <w:rPr>
          <w:rStyle w:val="TextoNormalCaracter"/>
        </w:rPr>
        <w:t>, ff. 5, 6.</w:t>
      </w:r>
    </w:p>
    <w:bookmarkStart w:id="465" w:name="DESCRIPTORALFABETICO14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"DESCRIPTOR141" </w:instrText>
      </w:r>
      <w:r w:rsidR="002D64DC" w:rsidRPr="005877DA">
        <w:rPr>
          <w:rStyle w:val="TextoNormalNegritaCaracter"/>
        </w:rPr>
      </w:r>
      <w:r w:rsidRPr="005877DA">
        <w:rPr>
          <w:rStyle w:val="TextoNormalNegritaCaracter"/>
        </w:rPr>
        <w:fldChar w:fldCharType="separate"/>
      </w:r>
      <w:bookmarkEnd w:id="465"/>
      <w:r w:rsidRPr="005877DA">
        <w:rPr>
          <w:rStyle w:val="TextoNormalNegritaCaracter"/>
        </w:rPr>
        <w:t>Contenido del derecho a la intimidad (Descriptor Nº 141)</w:t>
      </w:r>
      <w:r w:rsidRPr="005877DA">
        <w:rPr>
          <w:rStyle w:val="TextoNormalNegritaCaracter"/>
        </w:rPr>
        <w:fldChar w:fldCharType="end"/>
      </w:r>
      <w:r w:rsidRPr="005877DA">
        <w:rPr>
          <w:rStyle w:val="TextoNormalCaracter"/>
        </w:rPr>
        <w:t xml:space="preserve">, Sentencias </w:t>
      </w:r>
      <w:hyperlink w:anchor="SENTENCIA_2013_170" w:history="1">
        <w:r w:rsidRPr="005877DA">
          <w:rPr>
            <w:rStyle w:val="TextoNormalCaracter"/>
          </w:rPr>
          <w:t>170/2013</w:t>
        </w:r>
      </w:hyperlink>
      <w:r w:rsidRPr="005877DA">
        <w:rPr>
          <w:rStyle w:val="TextoNormalCaracter"/>
        </w:rPr>
        <w:t xml:space="preserve">, f. 5; </w:t>
      </w:r>
      <w:hyperlink w:anchor="SENTENCIA_2013_186" w:history="1">
        <w:r w:rsidRPr="005877DA">
          <w:rPr>
            <w:rStyle w:val="TextoNormalCaracter"/>
          </w:rPr>
          <w:t>186/2013</w:t>
        </w:r>
      </w:hyperlink>
      <w:r w:rsidRPr="005877DA">
        <w:rPr>
          <w:rStyle w:val="TextoNormalCaracter"/>
        </w:rPr>
        <w:t>, f. 7, VP.</w:t>
      </w:r>
    </w:p>
    <w:bookmarkStart w:id="466" w:name="DESCRIPTORALFABETICO15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"DESCRIPTOR150" </w:instrText>
      </w:r>
      <w:r w:rsidR="002D64DC" w:rsidRPr="005877DA">
        <w:rPr>
          <w:rStyle w:val="TextoNormalNegritaCaracter"/>
        </w:rPr>
      </w:r>
      <w:r w:rsidRPr="005877DA">
        <w:rPr>
          <w:rStyle w:val="TextoNormalNegritaCaracter"/>
        </w:rPr>
        <w:fldChar w:fldCharType="separate"/>
      </w:r>
      <w:bookmarkEnd w:id="466"/>
      <w:r w:rsidRPr="005877DA">
        <w:rPr>
          <w:rStyle w:val="TextoNormalNegritaCaracter"/>
        </w:rPr>
        <w:t>Contenido del derecho a la inviolabilidad del domicilio (Descriptor Nº 150)</w:t>
      </w:r>
      <w:r w:rsidRPr="005877DA">
        <w:rPr>
          <w:rStyle w:val="TextoNormalNegritaCaracter"/>
        </w:rPr>
        <w:fldChar w:fldCharType="end"/>
      </w:r>
      <w:r w:rsidRPr="005877DA">
        <w:rPr>
          <w:rStyle w:val="TextoNormalCaracter"/>
        </w:rPr>
        <w:t xml:space="preserve">, Sentencia </w:t>
      </w:r>
      <w:hyperlink w:anchor="SENTENCIA_2013_188" w:history="1">
        <w:r w:rsidRPr="005877DA">
          <w:rPr>
            <w:rStyle w:val="TextoNormalCaracter"/>
          </w:rPr>
          <w:t>188/2013</w:t>
        </w:r>
      </w:hyperlink>
      <w:r w:rsidRPr="005877DA">
        <w:rPr>
          <w:rStyle w:val="TextoNormalCaracter"/>
        </w:rPr>
        <w:t>, ff. 1, 2, 4.</w:t>
      </w:r>
    </w:p>
    <w:bookmarkStart w:id="467" w:name="DESCRIPTORALFABETICO15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"DESCRIPTOR159" </w:instrText>
      </w:r>
      <w:r w:rsidR="002D64DC" w:rsidRPr="005877DA">
        <w:rPr>
          <w:rStyle w:val="TextoNormalNegritaCaracter"/>
        </w:rPr>
      </w:r>
      <w:r w:rsidRPr="005877DA">
        <w:rPr>
          <w:rStyle w:val="TextoNormalNegritaCaracter"/>
        </w:rPr>
        <w:fldChar w:fldCharType="separate"/>
      </w:r>
      <w:bookmarkEnd w:id="467"/>
      <w:r w:rsidRPr="005877DA">
        <w:rPr>
          <w:rStyle w:val="TextoNormalNegritaCaracter"/>
        </w:rPr>
        <w:t>Contenido del derecho a la protección de datos personales (Descriptor Nº 159)</w:t>
      </w:r>
      <w:r w:rsidRPr="005877DA">
        <w:rPr>
          <w:rStyle w:val="TextoNormalNegritaCaracter"/>
        </w:rPr>
        <w:fldChar w:fldCharType="end"/>
      </w:r>
      <w:r w:rsidRPr="005877DA">
        <w:rPr>
          <w:rStyle w:val="TextoNormalCaracter"/>
        </w:rPr>
        <w:t xml:space="preserve">, Sentencia </w:t>
      </w:r>
      <w:hyperlink w:anchor="SENTENCIA_2013_199" w:history="1">
        <w:r w:rsidRPr="005877DA">
          <w:rPr>
            <w:rStyle w:val="TextoNormalCaracter"/>
          </w:rPr>
          <w:t>199/2013</w:t>
        </w:r>
      </w:hyperlink>
      <w:r w:rsidRPr="005877DA">
        <w:rPr>
          <w:rStyle w:val="TextoNormalCaracter"/>
        </w:rPr>
        <w:t>, f. 12.</w:t>
      </w:r>
    </w:p>
    <w:bookmarkStart w:id="468" w:name="DESCRIPTORALFABETICO18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"DESCRIPTOR187" </w:instrText>
      </w:r>
      <w:r w:rsidR="002D64DC" w:rsidRPr="005877DA">
        <w:rPr>
          <w:rStyle w:val="TextoNormalNegritaCaracter"/>
        </w:rPr>
      </w:r>
      <w:r w:rsidRPr="005877DA">
        <w:rPr>
          <w:rStyle w:val="TextoNormalNegritaCaracter"/>
        </w:rPr>
        <w:fldChar w:fldCharType="separate"/>
      </w:r>
      <w:bookmarkEnd w:id="468"/>
      <w:r w:rsidRPr="005877DA">
        <w:rPr>
          <w:rStyle w:val="TextoNormalNegritaCaracter"/>
        </w:rPr>
        <w:t>Contenido del derecho a la prueba (Descriptor Nº 187)</w:t>
      </w:r>
      <w:r w:rsidRPr="005877DA">
        <w:rPr>
          <w:rStyle w:val="TextoNormalNegritaCaracter"/>
        </w:rPr>
        <w:fldChar w:fldCharType="end"/>
      </w:r>
      <w:r w:rsidRPr="005877DA">
        <w:rPr>
          <w:rStyle w:val="TextoNormalCaracter"/>
        </w:rPr>
        <w:t xml:space="preserve">, Sentencia </w:t>
      </w:r>
      <w:hyperlink w:anchor="SENTENCIA_2013_212" w:history="1">
        <w:r w:rsidRPr="005877DA">
          <w:rPr>
            <w:rStyle w:val="TextoNormalCaracter"/>
          </w:rPr>
          <w:t>212/2013</w:t>
        </w:r>
      </w:hyperlink>
      <w:r w:rsidRPr="005877DA">
        <w:rPr>
          <w:rStyle w:val="TextoNormalCaracter"/>
        </w:rPr>
        <w:t>, f. 4.</w:t>
      </w:r>
    </w:p>
    <w:bookmarkStart w:id="469" w:name="DESCRIPTORALFABETICO64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"DESCRIPTOR648" </w:instrText>
      </w:r>
      <w:r w:rsidR="002D64DC" w:rsidRPr="005877DA">
        <w:rPr>
          <w:rStyle w:val="TextoNormalNegritaCaracter"/>
        </w:rPr>
      </w:r>
      <w:r w:rsidRPr="005877DA">
        <w:rPr>
          <w:rStyle w:val="TextoNormalNegritaCaracter"/>
        </w:rPr>
        <w:fldChar w:fldCharType="separate"/>
      </w:r>
      <w:bookmarkEnd w:id="469"/>
      <w:r w:rsidRPr="005877DA">
        <w:rPr>
          <w:rStyle w:val="TextoNormalNegritaCaracter"/>
        </w:rPr>
        <w:t>Contenido disponible de las leyes de presupuestos (Descriptor Nº 648)</w:t>
      </w:r>
      <w:r w:rsidRPr="005877DA">
        <w:rPr>
          <w:rStyle w:val="TextoNormalNegritaCaracter"/>
        </w:rPr>
        <w:fldChar w:fldCharType="end"/>
      </w:r>
      <w:r w:rsidRPr="005877DA">
        <w:rPr>
          <w:rStyle w:val="TextoNormalCaracter"/>
        </w:rPr>
        <w:t xml:space="preserve">, Sentencia </w:t>
      </w:r>
      <w:hyperlink w:anchor="SENTENCIA_2013_206" w:history="1">
        <w:r w:rsidRPr="005877DA">
          <w:rPr>
            <w:rStyle w:val="TextoNormalCaracter"/>
          </w:rPr>
          <w:t>206/2013</w:t>
        </w:r>
      </w:hyperlink>
      <w:r w:rsidRPr="005877DA">
        <w:rPr>
          <w:rStyle w:val="TextoNormalCaracter"/>
        </w:rPr>
        <w:t>, f. 2.</w:t>
      </w:r>
    </w:p>
    <w:bookmarkStart w:id="470" w:name="DESCRIPTORALFABETICO64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"DESCRIPTOR649" </w:instrText>
      </w:r>
      <w:r w:rsidR="002D64DC" w:rsidRPr="005877DA">
        <w:rPr>
          <w:rStyle w:val="TextoNormalNegritaCaracter"/>
        </w:rPr>
      </w:r>
      <w:r w:rsidRPr="005877DA">
        <w:rPr>
          <w:rStyle w:val="TextoNormalNegritaCaracter"/>
        </w:rPr>
        <w:fldChar w:fldCharType="separate"/>
      </w:r>
      <w:bookmarkEnd w:id="470"/>
      <w:r w:rsidRPr="005877DA">
        <w:rPr>
          <w:rStyle w:val="TextoNormalNegritaCaracter"/>
        </w:rPr>
        <w:t>Contenido indisponible de las leyes de presupuestos (Descriptor Nº 649)</w:t>
      </w:r>
      <w:r w:rsidRPr="005877DA">
        <w:rPr>
          <w:rStyle w:val="TextoNormalNegritaCaracter"/>
        </w:rPr>
        <w:fldChar w:fldCharType="end"/>
      </w:r>
      <w:r w:rsidRPr="005877DA">
        <w:rPr>
          <w:rStyle w:val="TextoNormalCaracter"/>
        </w:rPr>
        <w:t xml:space="preserve">, Sentencia </w:t>
      </w:r>
      <w:hyperlink w:anchor="SENTENCIA_2013_206" w:history="1">
        <w:r w:rsidRPr="005877DA">
          <w:rPr>
            <w:rStyle w:val="TextoNormalCaracter"/>
          </w:rPr>
          <w:t>206/2013</w:t>
        </w:r>
      </w:hyperlink>
      <w:r w:rsidRPr="005877DA">
        <w:rPr>
          <w:rStyle w:val="TextoNormalCaracter"/>
        </w:rPr>
        <w:t>, f. 2.</w:t>
      </w:r>
    </w:p>
    <w:bookmarkStart w:id="471" w:name="DESCRIPTORALFABETICO25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"DESCRIPTOR250" </w:instrText>
      </w:r>
      <w:r w:rsidR="002D64DC" w:rsidRPr="005877DA">
        <w:rPr>
          <w:rStyle w:val="TextoNormalNegritaCaracter"/>
        </w:rPr>
      </w:r>
      <w:r w:rsidRPr="005877DA">
        <w:rPr>
          <w:rStyle w:val="TextoNormalNegritaCaracter"/>
        </w:rPr>
        <w:fldChar w:fldCharType="separate"/>
      </w:r>
      <w:bookmarkEnd w:id="471"/>
      <w:r w:rsidRPr="005877DA">
        <w:rPr>
          <w:rStyle w:val="TextoNormalNegritaCaracter"/>
        </w:rPr>
        <w:t>Contenido patrimonial (Descriptor Nº 250)</w:t>
      </w:r>
      <w:r w:rsidRPr="005877DA">
        <w:rPr>
          <w:rStyle w:val="TextoNormalNegritaCaracter"/>
        </w:rPr>
        <w:fldChar w:fldCharType="end"/>
      </w:r>
      <w:r w:rsidRPr="005877DA">
        <w:rPr>
          <w:rStyle w:val="TextoNormalCaracter"/>
        </w:rPr>
        <w:t xml:space="preserve">, Autos </w:t>
      </w:r>
      <w:hyperlink w:anchor="AUTO_2013_193" w:history="1">
        <w:r w:rsidRPr="005877DA">
          <w:rPr>
            <w:rStyle w:val="TextoNormalCaracter"/>
          </w:rPr>
          <w:t>193/2013</w:t>
        </w:r>
      </w:hyperlink>
      <w:r w:rsidRPr="005877DA">
        <w:rPr>
          <w:rStyle w:val="TextoNormalCaracter"/>
        </w:rPr>
        <w:t xml:space="preserve">, f. 2; </w:t>
      </w:r>
      <w:hyperlink w:anchor="AUTO_2013_196" w:history="1">
        <w:r w:rsidRPr="005877DA">
          <w:rPr>
            <w:rStyle w:val="TextoNormalCaracter"/>
          </w:rPr>
          <w:t>196/2013</w:t>
        </w:r>
      </w:hyperlink>
      <w:r w:rsidRPr="005877DA">
        <w:rPr>
          <w:rStyle w:val="TextoNormalCaracter"/>
        </w:rPr>
        <w:t xml:space="preserve">, f. 2; </w:t>
      </w:r>
      <w:hyperlink w:anchor="AUTO_2013_236" w:history="1">
        <w:r w:rsidRPr="005877DA">
          <w:rPr>
            <w:rStyle w:val="TextoNormalCaracter"/>
          </w:rPr>
          <w:t>236/2013</w:t>
        </w:r>
      </w:hyperlink>
      <w:r w:rsidRPr="005877DA">
        <w:rPr>
          <w:rStyle w:val="TextoNormalCaracter"/>
        </w:rPr>
        <w:t xml:space="preserve">, ff. 1, 2; </w:t>
      </w:r>
      <w:hyperlink w:anchor="AUTO_2013_253" w:history="1">
        <w:r w:rsidRPr="005877DA">
          <w:rPr>
            <w:rStyle w:val="TextoNormalCaracter"/>
          </w:rPr>
          <w:t>253/2013</w:t>
        </w:r>
      </w:hyperlink>
      <w:r w:rsidRPr="005877DA">
        <w:rPr>
          <w:rStyle w:val="TextoNormalCaracter"/>
        </w:rPr>
        <w:t>, f. 2.</w:t>
      </w:r>
    </w:p>
    <w:bookmarkStart w:id="472" w:name="DESCRIPTORALFABETICO82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"DESCRIPTOR822" </w:instrText>
      </w:r>
      <w:r w:rsidR="002D64DC" w:rsidRPr="005877DA">
        <w:rPr>
          <w:rStyle w:val="TextoNormalNegritaCaracter"/>
        </w:rPr>
      </w:r>
      <w:r w:rsidRPr="005877DA">
        <w:rPr>
          <w:rStyle w:val="TextoNormalNegritaCaracter"/>
        </w:rPr>
        <w:fldChar w:fldCharType="separate"/>
      </w:r>
      <w:bookmarkEnd w:id="472"/>
      <w:r w:rsidRPr="005877DA">
        <w:rPr>
          <w:rStyle w:val="TextoNormalNegritaCaracter"/>
        </w:rPr>
        <w:t>Contradicción en la práctica de prueba (Descriptor Nº 822)</w:t>
      </w:r>
      <w:r w:rsidRPr="005877DA">
        <w:rPr>
          <w:rStyle w:val="TextoNormalNegritaCaracter"/>
        </w:rPr>
        <w:fldChar w:fldCharType="end"/>
      </w:r>
      <w:r w:rsidRPr="005877DA">
        <w:rPr>
          <w:rStyle w:val="TextoNormalCaracter"/>
        </w:rPr>
        <w:t xml:space="preserve">, Sentencia </w:t>
      </w:r>
      <w:hyperlink w:anchor="SENTENCIA_2013_151" w:history="1">
        <w:r w:rsidRPr="005877DA">
          <w:rPr>
            <w:rStyle w:val="TextoNormalCaracter"/>
          </w:rPr>
          <w:t>151/2013</w:t>
        </w:r>
      </w:hyperlink>
      <w:r w:rsidRPr="005877DA">
        <w:rPr>
          <w:rStyle w:val="TextoNormalCaracter"/>
        </w:rPr>
        <w:t>, ff. 5, 6.</w:t>
      </w:r>
    </w:p>
    <w:p w:rsidR="005877DA" w:rsidRPr="005877DA" w:rsidRDefault="005877DA" w:rsidP="005877DA">
      <w:pPr>
        <w:pStyle w:val="TextoNormalSangraFrancesa"/>
        <w:rPr>
          <w:rStyle w:val="TextoNormalNegritaCaracter"/>
        </w:rPr>
      </w:pPr>
      <w:r w:rsidRPr="005877DA">
        <w:rPr>
          <w:rStyle w:val="TextoNormalCursivaCaracter"/>
        </w:rPr>
        <w:t>Contradicción procesal</w:t>
      </w:r>
      <w:r>
        <w:t xml:space="preserve"> véase </w:t>
      </w:r>
      <w:hyperlink w:anchor="DESCRIPTORALFABETICO864" w:history="1">
        <w:r w:rsidRPr="005877DA">
          <w:rPr>
            <w:rStyle w:val="TextoNormalNegritaCaracter"/>
          </w:rPr>
          <w:t>Principio de contradicción</w:t>
        </w:r>
      </w:hyperlink>
    </w:p>
    <w:bookmarkStart w:id="473" w:name="DESCRIPTORALFABETICO23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"DESCRIPTOR234" </w:instrText>
      </w:r>
      <w:r w:rsidR="002D64DC" w:rsidRPr="005877DA">
        <w:rPr>
          <w:rStyle w:val="TextoNormalNegritaCaracter"/>
        </w:rPr>
      </w:r>
      <w:r w:rsidRPr="005877DA">
        <w:rPr>
          <w:rStyle w:val="TextoNormalNegritaCaracter"/>
        </w:rPr>
        <w:fldChar w:fldCharType="separate"/>
      </w:r>
      <w:bookmarkEnd w:id="473"/>
      <w:r w:rsidRPr="005877DA">
        <w:rPr>
          <w:rStyle w:val="TextoNormalNegritaCaracter"/>
        </w:rPr>
        <w:t>Control constitucional de las resoluciones judiciales (Descriptor Nº 234)</w:t>
      </w:r>
      <w:r w:rsidRPr="005877DA">
        <w:rPr>
          <w:rStyle w:val="TextoNormalNegritaCaracter"/>
        </w:rPr>
        <w:fldChar w:fldCharType="end"/>
      </w:r>
      <w:r w:rsidRPr="005877DA">
        <w:rPr>
          <w:rStyle w:val="TextoNormalCaracter"/>
        </w:rPr>
        <w:t xml:space="preserve">, Sentencia </w:t>
      </w:r>
      <w:hyperlink w:anchor="SENTENCIA_2013_199" w:history="1">
        <w:r w:rsidRPr="005877DA">
          <w:rPr>
            <w:rStyle w:val="TextoNormalCaracter"/>
          </w:rPr>
          <w:t>199/2013</w:t>
        </w:r>
      </w:hyperlink>
      <w:r w:rsidRPr="005877DA">
        <w:rPr>
          <w:rStyle w:val="TextoNormalCaracter"/>
        </w:rPr>
        <w:t>, ff. 7, 11, 13.</w:t>
      </w:r>
    </w:p>
    <w:bookmarkStart w:id="474" w:name="DESCRIPTORALFABETICO23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"DESCRIPTOR235" </w:instrText>
      </w:r>
      <w:r w:rsidR="002D64DC" w:rsidRPr="005877DA">
        <w:rPr>
          <w:rStyle w:val="TextoNormalNegritaCaracter"/>
        </w:rPr>
      </w:r>
      <w:r w:rsidRPr="005877DA">
        <w:rPr>
          <w:rStyle w:val="TextoNormalNegritaCaracter"/>
        </w:rPr>
        <w:fldChar w:fldCharType="separate"/>
      </w:r>
      <w:bookmarkEnd w:id="474"/>
      <w:r w:rsidRPr="005877DA">
        <w:rPr>
          <w:rStyle w:val="TextoNormalNegritaCaracter"/>
        </w:rPr>
        <w:t>Control constitucional en la interpretación de las normas penales (Descriptor Nº 235)</w:t>
      </w:r>
      <w:r w:rsidRPr="005877DA">
        <w:rPr>
          <w:rStyle w:val="TextoNormalNegritaCaracter"/>
        </w:rPr>
        <w:fldChar w:fldCharType="end"/>
      </w:r>
      <w:r w:rsidRPr="005877DA">
        <w:rPr>
          <w:rStyle w:val="TextoNormalCaracter"/>
        </w:rPr>
        <w:t xml:space="preserve">, Sentencia </w:t>
      </w:r>
      <w:hyperlink w:anchor="SENTENCIA_2013_151" w:history="1">
        <w:r w:rsidRPr="005877DA">
          <w:rPr>
            <w:rStyle w:val="TextoNormalCaracter"/>
          </w:rPr>
          <w:t>151/2013</w:t>
        </w:r>
      </w:hyperlink>
      <w:r w:rsidRPr="005877DA">
        <w:rPr>
          <w:rStyle w:val="TextoNormalCaracter"/>
        </w:rPr>
        <w:t>, f. 4.</w:t>
      </w:r>
    </w:p>
    <w:bookmarkStart w:id="475" w:name="DESCRIPTORALFABETICO23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"DESCRIPTOR236" </w:instrText>
      </w:r>
      <w:r w:rsidR="002D64DC" w:rsidRPr="005877DA">
        <w:rPr>
          <w:rStyle w:val="TextoNormalNegritaCaracter"/>
        </w:rPr>
      </w:r>
      <w:r w:rsidRPr="005877DA">
        <w:rPr>
          <w:rStyle w:val="TextoNormalNegritaCaracter"/>
        </w:rPr>
        <w:fldChar w:fldCharType="separate"/>
      </w:r>
      <w:bookmarkEnd w:id="475"/>
      <w:r w:rsidRPr="005877DA">
        <w:rPr>
          <w:rStyle w:val="TextoNormalNegritaCaracter"/>
        </w:rPr>
        <w:t>Control de constitucionalidad de las normas jurídicas (Descriptor Nº 236)</w:t>
      </w:r>
      <w:r w:rsidRPr="005877DA">
        <w:rPr>
          <w:rStyle w:val="TextoNormalNegritaCaracter"/>
        </w:rPr>
        <w:fldChar w:fldCharType="end"/>
      </w:r>
      <w:r w:rsidRPr="005877DA">
        <w:rPr>
          <w:rStyle w:val="TextoNormalCaracter"/>
        </w:rPr>
        <w:t xml:space="preserve">, Sentencias </w:t>
      </w:r>
      <w:hyperlink w:anchor="SENTENCIA_2013_150" w:history="1">
        <w:r w:rsidRPr="005877DA">
          <w:rPr>
            <w:rStyle w:val="TextoNormalCaracter"/>
          </w:rPr>
          <w:t>150/2013</w:t>
        </w:r>
      </w:hyperlink>
      <w:r w:rsidRPr="005877DA">
        <w:rPr>
          <w:rStyle w:val="TextoNormalCaracter"/>
        </w:rPr>
        <w:t xml:space="preserve">, f. 2; </w:t>
      </w:r>
      <w:hyperlink w:anchor="SENTENCIA_2013_203" w:history="1">
        <w:r w:rsidRPr="005877DA">
          <w:rPr>
            <w:rStyle w:val="TextoNormalCaracter"/>
          </w:rPr>
          <w:t>203/2013</w:t>
        </w:r>
      </w:hyperlink>
      <w:r w:rsidRPr="005877DA">
        <w:rPr>
          <w:rStyle w:val="TextoNormalCaracter"/>
        </w:rPr>
        <w:t xml:space="preserve">, ff. 4, 8; </w:t>
      </w:r>
      <w:hyperlink w:anchor="SENTENCIA_2013_206" w:history="1">
        <w:r w:rsidRPr="005877DA">
          <w:rPr>
            <w:rStyle w:val="TextoNormalCaracter"/>
          </w:rPr>
          <w:t>206/2013</w:t>
        </w:r>
      </w:hyperlink>
      <w:r w:rsidRPr="005877DA">
        <w:rPr>
          <w:rStyle w:val="TextoNormalCaracter"/>
        </w:rPr>
        <w:t xml:space="preserve">, f. 8; </w:t>
      </w:r>
      <w:hyperlink w:anchor="SENTENCIA_2013_207" w:history="1">
        <w:r w:rsidRPr="005877DA">
          <w:rPr>
            <w:rStyle w:val="TextoNormalCaracter"/>
          </w:rPr>
          <w:t>207/2013</w:t>
        </w:r>
      </w:hyperlink>
      <w:r w:rsidRPr="005877DA">
        <w:rPr>
          <w:rStyle w:val="TextoNormalCaracter"/>
        </w:rPr>
        <w:t>, ff. 3, 4.</w:t>
      </w:r>
    </w:p>
    <w:bookmarkStart w:id="476" w:name="DESCRIPTORALFABETICO23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"DESCRIPTOR237" </w:instrText>
      </w:r>
      <w:r w:rsidR="002D64DC" w:rsidRPr="005877DA">
        <w:rPr>
          <w:rStyle w:val="TextoNormalNegritaCaracter"/>
        </w:rPr>
      </w:r>
      <w:r w:rsidRPr="005877DA">
        <w:rPr>
          <w:rStyle w:val="TextoNormalNegritaCaracter"/>
        </w:rPr>
        <w:fldChar w:fldCharType="separate"/>
      </w:r>
      <w:bookmarkEnd w:id="476"/>
      <w:r w:rsidRPr="005877DA">
        <w:rPr>
          <w:rStyle w:val="TextoNormalNegritaCaracter"/>
        </w:rPr>
        <w:t>Control de la constitucionalidad de la ley (Descriptor Nº 237)</w:t>
      </w:r>
      <w:r w:rsidRPr="005877DA">
        <w:rPr>
          <w:rStyle w:val="TextoNormalNegritaCaracter"/>
        </w:rPr>
        <w:fldChar w:fldCharType="end"/>
      </w:r>
      <w:r w:rsidRPr="005877DA">
        <w:rPr>
          <w:rStyle w:val="TextoNormalCaracter"/>
        </w:rPr>
        <w:t xml:space="preserve">, Sentencia </w:t>
      </w:r>
      <w:hyperlink w:anchor="SENTENCIA_2013_167" w:history="1">
        <w:r w:rsidRPr="005877DA">
          <w:rPr>
            <w:rStyle w:val="TextoNormalCaracter"/>
          </w:rPr>
          <w:t>167/2013</w:t>
        </w:r>
      </w:hyperlink>
      <w:r w:rsidRPr="005877DA">
        <w:rPr>
          <w:rStyle w:val="TextoNormalCaracter"/>
        </w:rPr>
        <w:t>, f. 2.</w:t>
      </w:r>
    </w:p>
    <w:bookmarkStart w:id="477" w:name="DESCRIPTORALFABETICO46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"DESCRIPTOR460" </w:instrText>
      </w:r>
      <w:r w:rsidR="002D64DC" w:rsidRPr="005877DA">
        <w:rPr>
          <w:rStyle w:val="TextoNormalNegritaCaracter"/>
        </w:rPr>
      </w:r>
      <w:r w:rsidRPr="005877DA">
        <w:rPr>
          <w:rStyle w:val="TextoNormalNegritaCaracter"/>
        </w:rPr>
        <w:fldChar w:fldCharType="separate"/>
      </w:r>
      <w:bookmarkEnd w:id="477"/>
      <w:r w:rsidRPr="005877DA">
        <w:rPr>
          <w:rStyle w:val="TextoNormalNegritaCaracter"/>
        </w:rPr>
        <w:t>Controles del Estado sobre los entes locales (Descriptor Nº 460)</w:t>
      </w:r>
      <w:r w:rsidRPr="005877DA">
        <w:rPr>
          <w:rStyle w:val="TextoNormalNegritaCaracter"/>
        </w:rPr>
        <w:fldChar w:fldCharType="end"/>
      </w:r>
      <w:r w:rsidRPr="005877DA">
        <w:rPr>
          <w:rStyle w:val="TextoNormalCaracter"/>
        </w:rPr>
        <w:t xml:space="preserve">, Sentencia </w:t>
      </w:r>
      <w:hyperlink w:anchor="SENTENCIA_2013_143" w:history="1">
        <w:r w:rsidRPr="005877DA">
          <w:rPr>
            <w:rStyle w:val="TextoNormalCaracter"/>
          </w:rPr>
          <w:t>143/2013</w:t>
        </w:r>
      </w:hyperlink>
      <w:r w:rsidRPr="005877DA">
        <w:rPr>
          <w:rStyle w:val="TextoNormalCaracter"/>
        </w:rPr>
        <w:t>, f. 10.</w:t>
      </w:r>
    </w:p>
    <w:bookmarkStart w:id="478" w:name="DESCRIPTORALFABETICO37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"DESCRIPTOR377" </w:instrText>
      </w:r>
      <w:r w:rsidR="002D64DC" w:rsidRPr="005877DA">
        <w:rPr>
          <w:rStyle w:val="TextoNormalNegritaCaracter"/>
        </w:rPr>
      </w:r>
      <w:r w:rsidRPr="005877DA">
        <w:rPr>
          <w:rStyle w:val="TextoNormalNegritaCaracter"/>
        </w:rPr>
        <w:fldChar w:fldCharType="separate"/>
      </w:r>
      <w:bookmarkEnd w:id="478"/>
      <w:r w:rsidRPr="005877DA">
        <w:rPr>
          <w:rStyle w:val="TextoNormalNegritaCaracter"/>
        </w:rPr>
        <w:t>Controles sobre las comunicaciones íntimas de los reclusos (Descriptor Nº 377)</w:t>
      </w:r>
      <w:r w:rsidRPr="005877DA">
        <w:rPr>
          <w:rStyle w:val="TextoNormalNegritaCaracter"/>
        </w:rPr>
        <w:fldChar w:fldCharType="end"/>
      </w:r>
      <w:r w:rsidRPr="005877DA">
        <w:rPr>
          <w:rStyle w:val="TextoNormalCaracter"/>
        </w:rPr>
        <w:t xml:space="preserve">, Sentencia </w:t>
      </w:r>
      <w:hyperlink w:anchor="SENTENCIA_2013_171" w:history="1">
        <w:r w:rsidRPr="005877DA">
          <w:rPr>
            <w:rStyle w:val="TextoNormalCaracter"/>
          </w:rPr>
          <w:t>171/2013</w:t>
        </w:r>
      </w:hyperlink>
      <w:r w:rsidRPr="005877DA">
        <w:rPr>
          <w:rStyle w:val="TextoNormalCaracter"/>
        </w:rPr>
        <w:t>, ff. 1, 2.</w:t>
      </w:r>
    </w:p>
    <w:bookmarkStart w:id="479" w:name="DESCRIPTORALFABETICO10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"DESCRIPTOR104" </w:instrText>
      </w:r>
      <w:r w:rsidR="002D64DC" w:rsidRPr="005877DA">
        <w:rPr>
          <w:rStyle w:val="TextoNormalNegritaCaracter"/>
        </w:rPr>
      </w:r>
      <w:r w:rsidRPr="005877DA">
        <w:rPr>
          <w:rStyle w:val="TextoNormalNegritaCaracter"/>
        </w:rPr>
        <w:fldChar w:fldCharType="separate"/>
      </w:r>
      <w:bookmarkEnd w:id="479"/>
      <w:r w:rsidRPr="005877DA">
        <w:rPr>
          <w:rStyle w:val="TextoNormalNegritaCaracter"/>
        </w:rPr>
        <w:t>Convenio económico entre el Estado y la Comunidad Foral de Navarra (Descriptor Nº 104)</w:t>
      </w:r>
      <w:r w:rsidRPr="005877DA">
        <w:rPr>
          <w:rStyle w:val="TextoNormalNegritaCaracter"/>
        </w:rPr>
        <w:fldChar w:fldCharType="end"/>
      </w:r>
      <w:r w:rsidRPr="005877DA">
        <w:rPr>
          <w:rStyle w:val="TextoNormalCaracter"/>
        </w:rPr>
        <w:t xml:space="preserve">, Sentencia </w:t>
      </w:r>
      <w:hyperlink w:anchor="SENTENCIA_2013_207" w:history="1">
        <w:r w:rsidRPr="005877DA">
          <w:rPr>
            <w:rStyle w:val="TextoNormalCaracter"/>
          </w:rPr>
          <w:t>207/2013</w:t>
        </w:r>
      </w:hyperlink>
      <w:r w:rsidRPr="005877DA">
        <w:rPr>
          <w:rStyle w:val="TextoNormalCaracter"/>
        </w:rPr>
        <w:t>, ff. 2 a 5.</w:t>
      </w:r>
    </w:p>
    <w:bookmarkStart w:id="480" w:name="DESCRIPTORALFABETICO54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"DESCRIPTOR545" </w:instrText>
      </w:r>
      <w:r w:rsidR="002D64DC" w:rsidRPr="005877DA">
        <w:rPr>
          <w:rStyle w:val="TextoNormalNegritaCaracter"/>
        </w:rPr>
      </w:r>
      <w:r w:rsidRPr="005877DA">
        <w:rPr>
          <w:rStyle w:val="TextoNormalNegritaCaracter"/>
        </w:rPr>
        <w:fldChar w:fldCharType="separate"/>
      </w:r>
      <w:bookmarkEnd w:id="480"/>
      <w:r w:rsidRPr="005877DA">
        <w:rPr>
          <w:rStyle w:val="TextoNormalNegritaCaracter"/>
        </w:rPr>
        <w:t>Convivencia familiar (Descriptor Nº 545)</w:t>
      </w:r>
      <w:r w:rsidRPr="005877DA">
        <w:rPr>
          <w:rStyle w:val="TextoNormalNegritaCaracter"/>
        </w:rPr>
        <w:fldChar w:fldCharType="end"/>
      </w:r>
      <w:r w:rsidRPr="005877DA">
        <w:rPr>
          <w:rStyle w:val="TextoNormalCaracter"/>
        </w:rPr>
        <w:t xml:space="preserve">, Sentencia </w:t>
      </w:r>
      <w:hyperlink w:anchor="SENTENCIA_2013_186" w:history="1">
        <w:r w:rsidRPr="005877DA">
          <w:rPr>
            <w:rStyle w:val="TextoNormalCaracter"/>
          </w:rPr>
          <w:t>186/2013</w:t>
        </w:r>
      </w:hyperlink>
      <w:r w:rsidRPr="005877DA">
        <w:rPr>
          <w:rStyle w:val="TextoNormalCaracter"/>
        </w:rPr>
        <w:t>, ff. 6, 7, VP.</w:t>
      </w:r>
    </w:p>
    <w:bookmarkStart w:id="481" w:name="DESCRIPTORALFABETICO45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"DESCRIPTOR450" </w:instrText>
      </w:r>
      <w:r w:rsidR="002D64DC" w:rsidRPr="005877DA">
        <w:rPr>
          <w:rStyle w:val="TextoNormalNegritaCaracter"/>
        </w:rPr>
      </w:r>
      <w:r w:rsidRPr="005877DA">
        <w:rPr>
          <w:rStyle w:val="TextoNormalNegritaCaracter"/>
        </w:rPr>
        <w:fldChar w:fldCharType="separate"/>
      </w:r>
      <w:bookmarkEnd w:id="481"/>
      <w:r w:rsidRPr="005877DA">
        <w:rPr>
          <w:rStyle w:val="TextoNormalNegritaCaracter"/>
        </w:rPr>
        <w:t>Cooficialidad lingüística (Descriptor Nº 450)</w:t>
      </w:r>
      <w:r w:rsidRPr="005877DA">
        <w:rPr>
          <w:rStyle w:val="TextoNormalNegritaCaracter"/>
        </w:rPr>
        <w:fldChar w:fldCharType="end"/>
      </w:r>
      <w:r w:rsidRPr="005877DA">
        <w:rPr>
          <w:rStyle w:val="TextoNormalCaracter"/>
        </w:rPr>
        <w:t xml:space="preserve">, Sentencia </w:t>
      </w:r>
      <w:hyperlink w:anchor="SENTENCIA_2013_165" w:history="1">
        <w:r w:rsidRPr="005877DA">
          <w:rPr>
            <w:rStyle w:val="TextoNormalCaracter"/>
          </w:rPr>
          <w:t>165/2013</w:t>
        </w:r>
      </w:hyperlink>
      <w:r w:rsidRPr="005877DA">
        <w:rPr>
          <w:rStyle w:val="TextoNormalCaracter"/>
        </w:rPr>
        <w:t>, ff. 1 a 15, VP I, VP II.</w:t>
      </w:r>
    </w:p>
    <w:bookmarkStart w:id="482" w:name="DESCRIPTORALFABETICO38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"DESCRIPTOR382" </w:instrText>
      </w:r>
      <w:r w:rsidR="002D64DC" w:rsidRPr="005877DA">
        <w:rPr>
          <w:rStyle w:val="TextoNormalNegritaCaracter"/>
        </w:rPr>
      </w:r>
      <w:r w:rsidRPr="005877DA">
        <w:rPr>
          <w:rStyle w:val="TextoNormalNegritaCaracter"/>
        </w:rPr>
        <w:fldChar w:fldCharType="separate"/>
      </w:r>
      <w:bookmarkEnd w:id="482"/>
      <w:r w:rsidRPr="005877DA">
        <w:rPr>
          <w:rStyle w:val="TextoNormalNegritaCaracter"/>
        </w:rPr>
        <w:t>Cooperación en el ejercicio de competencias compartidas (Descriptor Nº 382)</w:t>
      </w:r>
      <w:r w:rsidRPr="005877DA">
        <w:rPr>
          <w:rStyle w:val="TextoNormalNegritaCaracter"/>
        </w:rPr>
        <w:fldChar w:fldCharType="end"/>
      </w:r>
      <w:r w:rsidRPr="005877DA">
        <w:rPr>
          <w:rStyle w:val="TextoNormalCaracter"/>
        </w:rPr>
        <w:t xml:space="preserve">, Sentencia </w:t>
      </w:r>
      <w:hyperlink w:anchor="SENTENCIA_2013_163" w:history="1">
        <w:r w:rsidRPr="005877DA">
          <w:rPr>
            <w:rStyle w:val="TextoNormalCaracter"/>
          </w:rPr>
          <w:t>163/2013</w:t>
        </w:r>
      </w:hyperlink>
      <w:r w:rsidRPr="005877DA">
        <w:rPr>
          <w:rStyle w:val="TextoNormalCaracter"/>
        </w:rPr>
        <w:t>, f. 4.</w:t>
      </w:r>
    </w:p>
    <w:bookmarkStart w:id="483" w:name="DESCRIPTORALFABETICO56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"DESCRIPTOR566" </w:instrText>
      </w:r>
      <w:r w:rsidR="002D64DC" w:rsidRPr="005877DA">
        <w:rPr>
          <w:rStyle w:val="TextoNormalNegritaCaracter"/>
        </w:rPr>
      </w:r>
      <w:r w:rsidRPr="005877DA">
        <w:rPr>
          <w:rStyle w:val="TextoNormalNegritaCaracter"/>
        </w:rPr>
        <w:fldChar w:fldCharType="separate"/>
      </w:r>
      <w:bookmarkEnd w:id="483"/>
      <w:r w:rsidRPr="005877DA">
        <w:rPr>
          <w:rStyle w:val="TextoNormalNegritaCaracter"/>
        </w:rPr>
        <w:t>Coordinación de policías locales (Descriptor Nº 566)</w:t>
      </w:r>
      <w:r w:rsidRPr="005877DA">
        <w:rPr>
          <w:rStyle w:val="TextoNormalNegritaCaracter"/>
        </w:rPr>
        <w:fldChar w:fldCharType="end"/>
      </w:r>
      <w:r w:rsidRPr="005877DA">
        <w:rPr>
          <w:rStyle w:val="TextoNormalCaracter"/>
        </w:rPr>
        <w:t xml:space="preserve">, Sentencia </w:t>
      </w:r>
      <w:hyperlink w:anchor="SENTENCIA_2013_172" w:history="1">
        <w:r w:rsidRPr="005877DA">
          <w:rPr>
            <w:rStyle w:val="TextoNormalCaracter"/>
          </w:rPr>
          <w:t>172/2013</w:t>
        </w:r>
      </w:hyperlink>
      <w:r w:rsidRPr="005877DA">
        <w:rPr>
          <w:rStyle w:val="TextoNormalCaracter"/>
        </w:rPr>
        <w:t>, ff. 1 a 5.</w:t>
      </w:r>
    </w:p>
    <w:bookmarkStart w:id="484" w:name="DESCRIPTORALFABETICO38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"DESCRIPTOR383" </w:instrText>
      </w:r>
      <w:r w:rsidR="002D64DC" w:rsidRPr="005877DA">
        <w:rPr>
          <w:rStyle w:val="TextoNormalNegritaCaracter"/>
        </w:rPr>
      </w:r>
      <w:r w:rsidRPr="005877DA">
        <w:rPr>
          <w:rStyle w:val="TextoNormalNegritaCaracter"/>
        </w:rPr>
        <w:fldChar w:fldCharType="separate"/>
      </w:r>
      <w:bookmarkEnd w:id="484"/>
      <w:r w:rsidRPr="005877DA">
        <w:rPr>
          <w:rStyle w:val="TextoNormalNegritaCaracter"/>
        </w:rPr>
        <w:t>Coordinación entre el Estado y las Comunidades Autónomas (Descriptor Nº 383)</w:t>
      </w:r>
      <w:r w:rsidRPr="005877DA">
        <w:rPr>
          <w:rStyle w:val="TextoNormalNegritaCaracter"/>
        </w:rPr>
        <w:fldChar w:fldCharType="end"/>
      </w:r>
      <w:r w:rsidRPr="005877DA">
        <w:rPr>
          <w:rStyle w:val="TextoNormalCaracter"/>
        </w:rPr>
        <w:t xml:space="preserve">, Sentencias </w:t>
      </w:r>
      <w:hyperlink w:anchor="SENTENCIA_2013_143" w:history="1">
        <w:r w:rsidRPr="005877DA">
          <w:rPr>
            <w:rStyle w:val="TextoNormalCaracter"/>
          </w:rPr>
          <w:t>143/2013</w:t>
        </w:r>
      </w:hyperlink>
      <w:r w:rsidRPr="005877DA">
        <w:rPr>
          <w:rStyle w:val="TextoNormalCaracter"/>
        </w:rPr>
        <w:t xml:space="preserve">, f. 12; </w:t>
      </w:r>
      <w:hyperlink w:anchor="SENTENCIA_2013_172" w:history="1">
        <w:r w:rsidRPr="005877DA">
          <w:rPr>
            <w:rStyle w:val="TextoNormalCaracter"/>
          </w:rPr>
          <w:t>172/2013</w:t>
        </w:r>
      </w:hyperlink>
      <w:r w:rsidRPr="005877DA">
        <w:rPr>
          <w:rStyle w:val="TextoNormalCaracter"/>
        </w:rPr>
        <w:t xml:space="preserve">, ff. 1 a 5; </w:t>
      </w:r>
      <w:hyperlink w:anchor="SENTENCIA_2013_179" w:history="1">
        <w:r w:rsidRPr="005877DA">
          <w:rPr>
            <w:rStyle w:val="TextoNormalCaracter"/>
          </w:rPr>
          <w:t>179/2013</w:t>
        </w:r>
      </w:hyperlink>
      <w:r w:rsidRPr="005877DA">
        <w:rPr>
          <w:rStyle w:val="TextoNormalCaracter"/>
        </w:rPr>
        <w:t xml:space="preserve">, ff. 4 a 6; </w:t>
      </w:r>
      <w:hyperlink w:anchor="SENTENCIA_2013_181" w:history="1">
        <w:r w:rsidRPr="005877DA">
          <w:rPr>
            <w:rStyle w:val="TextoNormalCaracter"/>
          </w:rPr>
          <w:t>181/2013</w:t>
        </w:r>
      </w:hyperlink>
      <w:r w:rsidRPr="005877DA">
        <w:rPr>
          <w:rStyle w:val="TextoNormalCaracter"/>
        </w:rPr>
        <w:t xml:space="preserve">, ff. 3, 5, 7, 8; </w:t>
      </w:r>
      <w:hyperlink w:anchor="SENTENCIA_2013_213" w:history="1">
        <w:r w:rsidRPr="005877DA">
          <w:rPr>
            <w:rStyle w:val="TextoNormalCaracter"/>
          </w:rPr>
          <w:t>213/2013</w:t>
        </w:r>
      </w:hyperlink>
      <w:r w:rsidRPr="005877DA">
        <w:rPr>
          <w:rStyle w:val="TextoNormalCaracter"/>
        </w:rPr>
        <w:t xml:space="preserve">, ff. 3, 4; </w:t>
      </w:r>
      <w:hyperlink w:anchor="SENTENCIA_2013_214" w:history="1">
        <w:r w:rsidRPr="005877DA">
          <w:rPr>
            <w:rStyle w:val="TextoNormalCaracter"/>
          </w:rPr>
          <w:t>214/2013</w:t>
        </w:r>
      </w:hyperlink>
      <w:r w:rsidRPr="005877DA">
        <w:rPr>
          <w:rStyle w:val="TextoNormalCaracter"/>
        </w:rPr>
        <w:t xml:space="preserve">, f. 3; </w:t>
      </w:r>
      <w:hyperlink w:anchor="SENTENCIA_2013_217" w:history="1">
        <w:r w:rsidRPr="005877DA">
          <w:rPr>
            <w:rStyle w:val="TextoNormalCaracter"/>
          </w:rPr>
          <w:t>217/2013</w:t>
        </w:r>
      </w:hyperlink>
      <w:r w:rsidRPr="005877DA">
        <w:rPr>
          <w:rStyle w:val="TextoNormalCaracter"/>
        </w:rPr>
        <w:t>, f. 6.</w:t>
      </w:r>
    </w:p>
    <w:bookmarkStart w:id="485" w:name="DESCRIPTORALFABETICO75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"DESCRIPTOR751" </w:instrText>
      </w:r>
      <w:r w:rsidR="002D64DC" w:rsidRPr="005877DA">
        <w:rPr>
          <w:rStyle w:val="TextoNormalNegritaCaracter"/>
        </w:rPr>
      </w:r>
      <w:r w:rsidRPr="005877DA">
        <w:rPr>
          <w:rStyle w:val="TextoNormalNegritaCaracter"/>
        </w:rPr>
        <w:fldChar w:fldCharType="separate"/>
      </w:r>
      <w:bookmarkEnd w:id="485"/>
      <w:r w:rsidRPr="005877DA">
        <w:rPr>
          <w:rStyle w:val="TextoNormalNegritaCaracter"/>
        </w:rPr>
        <w:t>Correo electrónico (Descriptor Nº 751)</w:t>
      </w:r>
      <w:r w:rsidRPr="005877DA">
        <w:rPr>
          <w:rStyle w:val="TextoNormalNegritaCaracter"/>
        </w:rPr>
        <w:fldChar w:fldCharType="end"/>
      </w:r>
      <w:r w:rsidRPr="005877DA">
        <w:rPr>
          <w:rStyle w:val="TextoNormalCaracter"/>
        </w:rPr>
        <w:t xml:space="preserve">, Sentencia </w:t>
      </w:r>
      <w:hyperlink w:anchor="SENTENCIA_2013_170" w:history="1">
        <w:r w:rsidRPr="005877DA">
          <w:rPr>
            <w:rStyle w:val="TextoNormalCaracter"/>
          </w:rPr>
          <w:t>170/2013</w:t>
        </w:r>
      </w:hyperlink>
      <w:r w:rsidRPr="005877DA">
        <w:rPr>
          <w:rStyle w:val="TextoNormalCaracter"/>
        </w:rPr>
        <w:t>, ff. 4, 5.</w:t>
      </w:r>
    </w:p>
    <w:bookmarkStart w:id="486" w:name="DESCRIPTORALFABETICO41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"DESCRIPTOR412" </w:instrText>
      </w:r>
      <w:r w:rsidR="002D64DC" w:rsidRPr="005877DA">
        <w:rPr>
          <w:rStyle w:val="TextoNormalNegritaCaracter"/>
        </w:rPr>
      </w:r>
      <w:r w:rsidRPr="005877DA">
        <w:rPr>
          <w:rStyle w:val="TextoNormalNegritaCaracter"/>
        </w:rPr>
        <w:fldChar w:fldCharType="separate"/>
      </w:r>
      <w:bookmarkEnd w:id="486"/>
      <w:r w:rsidRPr="005877DA">
        <w:rPr>
          <w:rStyle w:val="TextoNormalNegritaCaracter"/>
        </w:rPr>
        <w:t>Cortes Valencianas (Descriptor Nº 412)</w:t>
      </w:r>
      <w:r w:rsidRPr="005877DA">
        <w:rPr>
          <w:rStyle w:val="TextoNormalNegritaCaracter"/>
        </w:rPr>
        <w:fldChar w:fldCharType="end"/>
      </w:r>
      <w:r w:rsidRPr="005877DA">
        <w:rPr>
          <w:rStyle w:val="TextoNormalCaracter"/>
        </w:rPr>
        <w:t xml:space="preserve">, Sentencia </w:t>
      </w:r>
      <w:hyperlink w:anchor="SENTENCIA_2013_191" w:history="1">
        <w:r w:rsidRPr="005877DA">
          <w:rPr>
            <w:rStyle w:val="TextoNormalCaracter"/>
          </w:rPr>
          <w:t>191/2013</w:t>
        </w:r>
      </w:hyperlink>
      <w:r w:rsidRPr="005877DA">
        <w:rPr>
          <w:rStyle w:val="TextoNormalCaracter"/>
        </w:rPr>
        <w:t>, ff. 3, 4, 5, 6, VP.</w:t>
      </w:r>
    </w:p>
    <w:bookmarkStart w:id="487" w:name="DESCRIPTORALFABETICO80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"DESCRIPTOR801" </w:instrText>
      </w:r>
      <w:r w:rsidR="002D64DC" w:rsidRPr="005877DA">
        <w:rPr>
          <w:rStyle w:val="TextoNormalNegritaCaracter"/>
        </w:rPr>
      </w:r>
      <w:r w:rsidRPr="005877DA">
        <w:rPr>
          <w:rStyle w:val="TextoNormalNegritaCaracter"/>
        </w:rPr>
        <w:fldChar w:fldCharType="separate"/>
      </w:r>
      <w:bookmarkEnd w:id="487"/>
      <w:r w:rsidRPr="005877DA">
        <w:rPr>
          <w:rStyle w:val="TextoNormalNegritaCaracter"/>
        </w:rPr>
        <w:t>Cosa juzgada (Descriptor Nº 801)</w:t>
      </w:r>
      <w:r w:rsidRPr="005877DA">
        <w:rPr>
          <w:rStyle w:val="TextoNormalNegritaCaracter"/>
        </w:rPr>
        <w:fldChar w:fldCharType="end"/>
      </w:r>
      <w:r w:rsidRPr="005877DA">
        <w:rPr>
          <w:rStyle w:val="TextoNormalCaracter"/>
        </w:rPr>
        <w:t xml:space="preserve">, Autos </w:t>
      </w:r>
      <w:hyperlink w:anchor="AUTO_2013_220" w:history="1">
        <w:r w:rsidRPr="005877DA">
          <w:rPr>
            <w:rStyle w:val="TextoNormalCaracter"/>
          </w:rPr>
          <w:t>220/2013</w:t>
        </w:r>
      </w:hyperlink>
      <w:r w:rsidRPr="005877DA">
        <w:rPr>
          <w:rStyle w:val="TextoNormalCaracter"/>
        </w:rPr>
        <w:t xml:space="preserve">, ff. 1 a 3; </w:t>
      </w:r>
      <w:hyperlink w:anchor="AUTO_2013_234" w:history="1">
        <w:r w:rsidRPr="005877DA">
          <w:rPr>
            <w:rStyle w:val="TextoNormalCaracter"/>
          </w:rPr>
          <w:t>234/2013</w:t>
        </w:r>
      </w:hyperlink>
      <w:r w:rsidRPr="005877DA">
        <w:rPr>
          <w:rStyle w:val="TextoNormalCaracter"/>
        </w:rPr>
        <w:t>, f. 1.</w:t>
      </w:r>
    </w:p>
    <w:bookmarkStart w:id="488" w:name="DESCRIPTORALFABETICO36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"DESCRIPTOR360" </w:instrText>
      </w:r>
      <w:r w:rsidR="002D64DC" w:rsidRPr="005877DA">
        <w:rPr>
          <w:rStyle w:val="TextoNormalNegritaCaracter"/>
        </w:rPr>
      </w:r>
      <w:r w:rsidRPr="005877DA">
        <w:rPr>
          <w:rStyle w:val="TextoNormalNegritaCaracter"/>
        </w:rPr>
        <w:fldChar w:fldCharType="separate"/>
      </w:r>
      <w:bookmarkEnd w:id="488"/>
      <w:r w:rsidRPr="005877DA">
        <w:rPr>
          <w:rStyle w:val="TextoNormalNegritaCaracter"/>
        </w:rPr>
        <w:t>Cosa juzgada de las sentencias del Tribunal Constitucional (Descriptor Nº 360)</w:t>
      </w:r>
      <w:r w:rsidRPr="005877DA">
        <w:rPr>
          <w:rStyle w:val="TextoNormalNegritaCaracter"/>
        </w:rPr>
        <w:fldChar w:fldCharType="end"/>
      </w:r>
      <w:r w:rsidRPr="005877DA">
        <w:rPr>
          <w:rStyle w:val="TextoNormalCaracter"/>
        </w:rPr>
        <w:t xml:space="preserve">, Sentencia </w:t>
      </w:r>
      <w:hyperlink w:anchor="SENTENCIA_2013_201" w:history="1">
        <w:r w:rsidRPr="005877DA">
          <w:rPr>
            <w:rStyle w:val="TextoNormalCaracter"/>
          </w:rPr>
          <w:t>201/2013</w:t>
        </w:r>
      </w:hyperlink>
      <w:r w:rsidRPr="005877DA">
        <w:rPr>
          <w:rStyle w:val="TextoNormalCaracter"/>
        </w:rPr>
        <w:t>, f. 2.</w:t>
      </w:r>
    </w:p>
    <w:bookmarkStart w:id="489" w:name="DESCRIPTORALFABETICO802"/>
    <w:p w:rsidR="005877DA" w:rsidRPr="005877DA" w:rsidRDefault="005877DA" w:rsidP="005877DA">
      <w:pPr>
        <w:pStyle w:val="TextoNormalSangraFrancesa"/>
        <w:rPr>
          <w:rStyle w:val="TextoNormalCaracter"/>
        </w:rPr>
      </w:pPr>
      <w:r w:rsidRPr="005877DA">
        <w:rPr>
          <w:rStyle w:val="TextoNormalNegritaCaracter"/>
        </w:rPr>
        <w:lastRenderedPageBreak/>
        <w:fldChar w:fldCharType="begin"/>
      </w:r>
      <w:r w:rsidRPr="005877DA">
        <w:rPr>
          <w:rStyle w:val="TextoNormalNegritaCaracter"/>
        </w:rPr>
        <w:instrText xml:space="preserve"> HYPERLINK  \l "DESCRIPTOR802" </w:instrText>
      </w:r>
      <w:r w:rsidR="002D64DC" w:rsidRPr="005877DA">
        <w:rPr>
          <w:rStyle w:val="TextoNormalNegritaCaracter"/>
        </w:rPr>
      </w:r>
      <w:r w:rsidRPr="005877DA">
        <w:rPr>
          <w:rStyle w:val="TextoNormalNegritaCaracter"/>
        </w:rPr>
        <w:fldChar w:fldCharType="separate"/>
      </w:r>
      <w:bookmarkEnd w:id="489"/>
      <w:r w:rsidRPr="005877DA">
        <w:rPr>
          <w:rStyle w:val="TextoNormalNegritaCaracter"/>
        </w:rPr>
        <w:t>Costas procesales (Descriptor Nº 802)</w:t>
      </w:r>
      <w:r w:rsidRPr="005877DA">
        <w:rPr>
          <w:rStyle w:val="TextoNormalNegritaCaracter"/>
        </w:rPr>
        <w:fldChar w:fldCharType="end"/>
      </w:r>
      <w:r w:rsidRPr="005877DA">
        <w:rPr>
          <w:rStyle w:val="TextoNormalCaracter"/>
        </w:rPr>
        <w:t xml:space="preserve">, Auto </w:t>
      </w:r>
      <w:hyperlink w:anchor="AUTO_2013_196" w:history="1">
        <w:r w:rsidRPr="005877DA">
          <w:rPr>
            <w:rStyle w:val="TextoNormalCaracter"/>
          </w:rPr>
          <w:t>196/2013</w:t>
        </w:r>
      </w:hyperlink>
      <w:r w:rsidRPr="005877DA">
        <w:rPr>
          <w:rStyle w:val="TextoNormalCaracter"/>
        </w:rPr>
        <w:t>, f. 2.</w:t>
      </w:r>
    </w:p>
    <w:bookmarkStart w:id="490" w:name="DESCRIPTORALFABETICO2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"DESCRIPTOR25" </w:instrText>
      </w:r>
      <w:r w:rsidR="002D64DC" w:rsidRPr="005877DA">
        <w:rPr>
          <w:rStyle w:val="TextoNormalNegritaCaracter"/>
        </w:rPr>
      </w:r>
      <w:r w:rsidRPr="005877DA">
        <w:rPr>
          <w:rStyle w:val="TextoNormalNegritaCaracter"/>
        </w:rPr>
        <w:fldChar w:fldCharType="separate"/>
      </w:r>
      <w:bookmarkEnd w:id="490"/>
      <w:r w:rsidRPr="005877DA">
        <w:rPr>
          <w:rStyle w:val="TextoNormalNegritaCaracter"/>
        </w:rPr>
        <w:t>Criterio territorial de distribución de competencias (Descriptor Nº 25)</w:t>
      </w:r>
      <w:r w:rsidRPr="005877DA">
        <w:rPr>
          <w:rStyle w:val="TextoNormalNegritaCaracter"/>
        </w:rPr>
        <w:fldChar w:fldCharType="end"/>
      </w:r>
      <w:r w:rsidRPr="005877DA">
        <w:rPr>
          <w:rStyle w:val="TextoNormalCaracter"/>
        </w:rPr>
        <w:t xml:space="preserve">, Sentencias </w:t>
      </w:r>
      <w:hyperlink w:anchor="SENTENCIA_2013_181" w:history="1">
        <w:r w:rsidRPr="005877DA">
          <w:rPr>
            <w:rStyle w:val="TextoNormalCaracter"/>
          </w:rPr>
          <w:t>181/2013</w:t>
        </w:r>
      </w:hyperlink>
      <w:r w:rsidRPr="005877DA">
        <w:rPr>
          <w:rStyle w:val="TextoNormalCaracter"/>
        </w:rPr>
        <w:t xml:space="preserve">, f. 8; </w:t>
      </w:r>
      <w:hyperlink w:anchor="SENTENCIA_2013_214" w:history="1">
        <w:r w:rsidRPr="005877DA">
          <w:rPr>
            <w:rStyle w:val="TextoNormalCaracter"/>
          </w:rPr>
          <w:t>214/2013</w:t>
        </w:r>
      </w:hyperlink>
      <w:r w:rsidRPr="005877DA">
        <w:rPr>
          <w:rStyle w:val="TextoNormalCaracter"/>
        </w:rPr>
        <w:t>, f. 3.</w:t>
      </w:r>
    </w:p>
    <w:bookmarkStart w:id="491" w:name="DESCRIPTORALFABETICO2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"DESCRIPTOR24" </w:instrText>
      </w:r>
      <w:r w:rsidR="002D64DC" w:rsidRPr="005877DA">
        <w:rPr>
          <w:rStyle w:val="TextoNormalNegritaCaracter"/>
        </w:rPr>
      </w:r>
      <w:r w:rsidRPr="005877DA">
        <w:rPr>
          <w:rStyle w:val="TextoNormalNegritaCaracter"/>
        </w:rPr>
        <w:fldChar w:fldCharType="separate"/>
      </w:r>
      <w:bookmarkEnd w:id="491"/>
      <w:r w:rsidRPr="005877DA">
        <w:rPr>
          <w:rStyle w:val="TextoNormalNegritaCaracter"/>
        </w:rPr>
        <w:t>Criterios de distribución de competencias (Descriptor Nº 24)</w:t>
      </w:r>
      <w:r w:rsidRPr="005877DA">
        <w:rPr>
          <w:rStyle w:val="TextoNormalNegritaCaracter"/>
        </w:rPr>
        <w:fldChar w:fldCharType="end"/>
      </w:r>
      <w:r w:rsidRPr="005877DA">
        <w:rPr>
          <w:rStyle w:val="TextoNormalCaracter"/>
        </w:rPr>
        <w:t xml:space="preserve">, Sentencias </w:t>
      </w:r>
      <w:hyperlink w:anchor="SENTENCIA_2013_166" w:history="1">
        <w:r w:rsidRPr="005877DA">
          <w:rPr>
            <w:rStyle w:val="TextoNormalCaracter"/>
          </w:rPr>
          <w:t>166/2013</w:t>
        </w:r>
      </w:hyperlink>
      <w:r w:rsidRPr="005877DA">
        <w:rPr>
          <w:rStyle w:val="TextoNormalCaracter"/>
        </w:rPr>
        <w:t xml:space="preserve">, f. 2; </w:t>
      </w:r>
      <w:hyperlink w:anchor="SENTENCIA_2013_181" w:history="1">
        <w:r w:rsidRPr="005877DA">
          <w:rPr>
            <w:rStyle w:val="TextoNormalCaracter"/>
          </w:rPr>
          <w:t>181/2013</w:t>
        </w:r>
      </w:hyperlink>
      <w:r w:rsidRPr="005877DA">
        <w:rPr>
          <w:rStyle w:val="TextoNormalCaracter"/>
        </w:rPr>
        <w:t xml:space="preserve">, ff. 4, 8; </w:t>
      </w:r>
      <w:hyperlink w:anchor="SENTENCIA_2013_215" w:history="1">
        <w:r w:rsidRPr="005877DA">
          <w:rPr>
            <w:rStyle w:val="TextoNormalCaracter"/>
          </w:rPr>
          <w:t>215/2013</w:t>
        </w:r>
      </w:hyperlink>
      <w:r w:rsidRPr="005877DA">
        <w:rPr>
          <w:rStyle w:val="TextoNormalCaracter"/>
        </w:rPr>
        <w:t>.</w:t>
      </w:r>
    </w:p>
    <w:bookmarkStart w:id="492" w:name="DESCRIPTORALFABETICO20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"DESCRIPTOR205" </w:instrText>
      </w:r>
      <w:r w:rsidR="002D64DC" w:rsidRPr="005877DA">
        <w:rPr>
          <w:rStyle w:val="TextoNormalNegritaCaracter"/>
        </w:rPr>
      </w:r>
      <w:r w:rsidRPr="005877DA">
        <w:rPr>
          <w:rStyle w:val="TextoNormalNegritaCaracter"/>
        </w:rPr>
        <w:fldChar w:fldCharType="separate"/>
      </w:r>
      <w:bookmarkEnd w:id="492"/>
      <w:r w:rsidRPr="005877DA">
        <w:rPr>
          <w:rStyle w:val="TextoNormalNegritaCaracter"/>
        </w:rPr>
        <w:t>Crítica a personajes públicos (Descriptor Nº 205)</w:t>
      </w:r>
      <w:r w:rsidRPr="005877DA">
        <w:rPr>
          <w:rStyle w:val="TextoNormalNegritaCaracter"/>
        </w:rPr>
        <w:fldChar w:fldCharType="end"/>
      </w:r>
      <w:r w:rsidRPr="005877DA">
        <w:rPr>
          <w:rStyle w:val="TextoNormalCaracter"/>
        </w:rPr>
        <w:t xml:space="preserve">, Sentencia </w:t>
      </w:r>
      <w:hyperlink w:anchor="SENTENCIA_2013_216" w:history="1">
        <w:r w:rsidRPr="005877DA">
          <w:rPr>
            <w:rStyle w:val="TextoNormalCaracter"/>
          </w:rPr>
          <w:t>216/2013</w:t>
        </w:r>
      </w:hyperlink>
      <w:r w:rsidRPr="005877DA">
        <w:rPr>
          <w:rStyle w:val="TextoNormalCaracter"/>
        </w:rPr>
        <w:t>, f. 5.</w:t>
      </w:r>
    </w:p>
    <w:bookmarkStart w:id="493" w:name="DESCRIPTORALFABETICO73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"DESCRIPTOR735" </w:instrText>
      </w:r>
      <w:r w:rsidR="002D64DC" w:rsidRPr="005877DA">
        <w:rPr>
          <w:rStyle w:val="TextoNormalNegritaCaracter"/>
        </w:rPr>
      </w:r>
      <w:r w:rsidRPr="005877DA">
        <w:rPr>
          <w:rStyle w:val="TextoNormalNegritaCaracter"/>
        </w:rPr>
        <w:fldChar w:fldCharType="separate"/>
      </w:r>
      <w:bookmarkEnd w:id="493"/>
      <w:r w:rsidRPr="005877DA">
        <w:rPr>
          <w:rStyle w:val="TextoNormalNegritaCaracter"/>
        </w:rPr>
        <w:t>Cuantificación de la indemnización (Descriptor Nº 735)</w:t>
      </w:r>
      <w:r w:rsidRPr="005877DA">
        <w:rPr>
          <w:rStyle w:val="TextoNormalNegritaCaracter"/>
        </w:rPr>
        <w:fldChar w:fldCharType="end"/>
      </w:r>
      <w:r w:rsidRPr="005877DA">
        <w:rPr>
          <w:rStyle w:val="TextoNormalCaracter"/>
        </w:rPr>
        <w:t xml:space="preserve">, Sentencia </w:t>
      </w:r>
      <w:hyperlink w:anchor="SENTENCIA_2013_176" w:history="1">
        <w:r w:rsidRPr="005877DA">
          <w:rPr>
            <w:rStyle w:val="TextoNormalCaracter"/>
          </w:rPr>
          <w:t>176/2013</w:t>
        </w:r>
      </w:hyperlink>
      <w:r w:rsidRPr="005877DA">
        <w:rPr>
          <w:rStyle w:val="TextoNormalCaracter"/>
        </w:rPr>
        <w:t>, f. 9.</w:t>
      </w:r>
    </w:p>
    <w:bookmarkStart w:id="494" w:name="DESCRIPTORALFABETICO57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"DESCRIPTOR570" </w:instrText>
      </w:r>
      <w:r w:rsidR="002D64DC" w:rsidRPr="005877DA">
        <w:rPr>
          <w:rStyle w:val="TextoNormalNegritaCaracter"/>
        </w:rPr>
      </w:r>
      <w:r w:rsidRPr="005877DA">
        <w:rPr>
          <w:rStyle w:val="TextoNormalNegritaCaracter"/>
        </w:rPr>
        <w:fldChar w:fldCharType="separate"/>
      </w:r>
      <w:bookmarkEnd w:id="494"/>
      <w:r w:rsidRPr="005877DA">
        <w:rPr>
          <w:rStyle w:val="TextoNormalNegritaCaracter"/>
        </w:rPr>
        <w:t>Cuerpos docentes universitarios (Descriptor Nº 570)</w:t>
      </w:r>
      <w:r w:rsidRPr="005877DA">
        <w:rPr>
          <w:rStyle w:val="TextoNormalNegritaCaracter"/>
        </w:rPr>
        <w:fldChar w:fldCharType="end"/>
      </w:r>
      <w:r w:rsidRPr="005877DA">
        <w:rPr>
          <w:rStyle w:val="TextoNormalCaracter"/>
        </w:rPr>
        <w:t xml:space="preserve">, Sentencia </w:t>
      </w:r>
      <w:hyperlink w:anchor="SENTENCIA_2013_158" w:history="1">
        <w:r w:rsidRPr="005877DA">
          <w:rPr>
            <w:rStyle w:val="TextoNormalCaracter"/>
          </w:rPr>
          <w:t>158/2013</w:t>
        </w:r>
      </w:hyperlink>
      <w:r w:rsidRPr="005877DA">
        <w:rPr>
          <w:rStyle w:val="TextoNormalCaracter"/>
        </w:rPr>
        <w:t>, f. 4 h).</w:t>
      </w:r>
    </w:p>
    <w:bookmarkStart w:id="495" w:name="DESCRIPTORALFABETICO57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"DESCRIPTOR571" </w:instrText>
      </w:r>
      <w:r w:rsidR="002D64DC" w:rsidRPr="005877DA">
        <w:rPr>
          <w:rStyle w:val="TextoNormalNegritaCaracter"/>
        </w:rPr>
      </w:r>
      <w:r w:rsidRPr="005877DA">
        <w:rPr>
          <w:rStyle w:val="TextoNormalNegritaCaracter"/>
        </w:rPr>
        <w:fldChar w:fldCharType="separate"/>
      </w:r>
      <w:bookmarkEnd w:id="495"/>
      <w:r w:rsidRPr="005877DA">
        <w:rPr>
          <w:rStyle w:val="TextoNormalNegritaCaracter"/>
        </w:rPr>
        <w:t>Cuerpos nacionales (Descriptor Nº 571)</w:t>
      </w:r>
      <w:r w:rsidRPr="005877DA">
        <w:rPr>
          <w:rStyle w:val="TextoNormalNegritaCaracter"/>
        </w:rPr>
        <w:fldChar w:fldCharType="end"/>
      </w:r>
      <w:r w:rsidRPr="005877DA">
        <w:rPr>
          <w:rStyle w:val="TextoNormalCaracter"/>
        </w:rPr>
        <w:t xml:space="preserve">, Sentencia </w:t>
      </w:r>
      <w:hyperlink w:anchor="SENTENCIA_2013_213" w:history="1">
        <w:r w:rsidRPr="005877DA">
          <w:rPr>
            <w:rStyle w:val="TextoNormalCaracter"/>
          </w:rPr>
          <w:t>213/2013</w:t>
        </w:r>
      </w:hyperlink>
      <w:r w:rsidRPr="005877DA">
        <w:rPr>
          <w:rStyle w:val="TextoNormalCaracter"/>
        </w:rPr>
        <w:t>, f. 6.</w:t>
      </w:r>
    </w:p>
    <w:bookmarkStart w:id="496" w:name="DESCRIPTORALFABETICO28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"DESCRIPTOR289" </w:instrText>
      </w:r>
      <w:r w:rsidR="002D64DC" w:rsidRPr="005877DA">
        <w:rPr>
          <w:rStyle w:val="TextoNormalNegritaCaracter"/>
        </w:rPr>
      </w:r>
      <w:r w:rsidRPr="005877DA">
        <w:rPr>
          <w:rStyle w:val="TextoNormalNegritaCaracter"/>
        </w:rPr>
        <w:fldChar w:fldCharType="separate"/>
      </w:r>
      <w:bookmarkEnd w:id="496"/>
      <w:r w:rsidRPr="005877DA">
        <w:rPr>
          <w:rStyle w:val="TextoNormalNegritaCaracter"/>
        </w:rPr>
        <w:t>Cuestión de inconstitucionalidad (Descriptor Nº 289)</w:t>
      </w:r>
      <w:r w:rsidRPr="005877DA">
        <w:rPr>
          <w:rStyle w:val="TextoNormalNegritaCaracter"/>
        </w:rPr>
        <w:fldChar w:fldCharType="end"/>
      </w:r>
      <w:r w:rsidRPr="005877DA">
        <w:rPr>
          <w:rStyle w:val="TextoNormalCaracter"/>
        </w:rPr>
        <w:t xml:space="preserve">, Sentencia </w:t>
      </w:r>
      <w:hyperlink w:anchor="SENTENCIA_2013_183" w:history="1">
        <w:r w:rsidRPr="005877DA">
          <w:rPr>
            <w:rStyle w:val="TextoNormalCaracter"/>
          </w:rPr>
          <w:t>183/2013</w:t>
        </w:r>
      </w:hyperlink>
      <w:r w:rsidRPr="005877DA">
        <w:rPr>
          <w:rStyle w:val="TextoNormalCaracter"/>
        </w:rPr>
        <w:t>, f. 3.</w:t>
      </w:r>
    </w:p>
    <w:p w:rsidR="005877DA" w:rsidRPr="005877DA" w:rsidRDefault="005877DA" w:rsidP="005877DA">
      <w:pPr>
        <w:pStyle w:val="TextoNormalSangraFrancesa"/>
        <w:rPr>
          <w:rStyle w:val="TextoNormalCaracter"/>
        </w:rPr>
      </w:pPr>
      <w:r w:rsidRPr="005877DA">
        <w:rPr>
          <w:rStyle w:val="TextoNormalCaracter"/>
        </w:rPr>
        <w:t xml:space="preserve">    Autos </w:t>
      </w:r>
      <w:hyperlink w:anchor="AUTO_2013_155" w:history="1">
        <w:r w:rsidRPr="005877DA">
          <w:rPr>
            <w:rStyle w:val="TextoNormalCaracter"/>
          </w:rPr>
          <w:t>155/2013</w:t>
        </w:r>
      </w:hyperlink>
      <w:r w:rsidRPr="005877DA">
        <w:rPr>
          <w:rStyle w:val="TextoNormalCaracter"/>
        </w:rPr>
        <w:t xml:space="preserve">, ff. 2, 3; </w:t>
      </w:r>
      <w:hyperlink w:anchor="AUTO_2013_255" w:history="1">
        <w:r w:rsidRPr="005877DA">
          <w:rPr>
            <w:rStyle w:val="TextoNormalCaracter"/>
          </w:rPr>
          <w:t>255/2013</w:t>
        </w:r>
      </w:hyperlink>
      <w:r w:rsidRPr="005877DA">
        <w:rPr>
          <w:rStyle w:val="TextoNormalCaracter"/>
        </w:rPr>
        <w:t xml:space="preserve">, ff. 3 a 5; </w:t>
      </w:r>
      <w:hyperlink w:anchor="AUTO_2013_277" w:history="1">
        <w:r w:rsidRPr="005877DA">
          <w:rPr>
            <w:rStyle w:val="TextoNormalCaracter"/>
          </w:rPr>
          <w:t>277/2013</w:t>
        </w:r>
      </w:hyperlink>
      <w:r w:rsidRPr="005877DA">
        <w:rPr>
          <w:rStyle w:val="TextoNormalCaracter"/>
        </w:rPr>
        <w:t xml:space="preserve">, f. 2; </w:t>
      </w:r>
      <w:hyperlink w:anchor="AUTO_2013_278" w:history="1">
        <w:r w:rsidRPr="005877DA">
          <w:rPr>
            <w:rStyle w:val="TextoNormalCaracter"/>
          </w:rPr>
          <w:t>278/2013</w:t>
        </w:r>
      </w:hyperlink>
      <w:r w:rsidRPr="005877DA">
        <w:rPr>
          <w:rStyle w:val="TextoNormalCaracter"/>
        </w:rPr>
        <w:t xml:space="preserve">, f. 2; </w:t>
      </w:r>
      <w:hyperlink w:anchor="AUTO_2013_279" w:history="1">
        <w:r w:rsidRPr="005877DA">
          <w:rPr>
            <w:rStyle w:val="TextoNormalCaracter"/>
          </w:rPr>
          <w:t>279/2013</w:t>
        </w:r>
      </w:hyperlink>
      <w:r w:rsidRPr="005877DA">
        <w:rPr>
          <w:rStyle w:val="TextoNormalCaracter"/>
        </w:rPr>
        <w:t xml:space="preserve">, f. 2; </w:t>
      </w:r>
      <w:hyperlink w:anchor="AUTO_2013_289" w:history="1">
        <w:r w:rsidRPr="005877DA">
          <w:rPr>
            <w:rStyle w:val="TextoNormalCaracter"/>
          </w:rPr>
          <w:t>289/2013</w:t>
        </w:r>
      </w:hyperlink>
      <w:r w:rsidRPr="005877DA">
        <w:rPr>
          <w:rStyle w:val="TextoNormalCaracter"/>
        </w:rPr>
        <w:t xml:space="preserve">, ff. 1 a 4; </w:t>
      </w:r>
      <w:hyperlink w:anchor="AUTO_2013_290" w:history="1">
        <w:r w:rsidRPr="005877DA">
          <w:rPr>
            <w:rStyle w:val="TextoNormalCaracter"/>
          </w:rPr>
          <w:t>290/2013</w:t>
        </w:r>
      </w:hyperlink>
      <w:r w:rsidRPr="005877DA">
        <w:rPr>
          <w:rStyle w:val="TextoNormalCaracter"/>
        </w:rPr>
        <w:t xml:space="preserve">, ff. 1 a 3; </w:t>
      </w:r>
      <w:hyperlink w:anchor="AUTO_2013_291" w:history="1">
        <w:r w:rsidRPr="005877DA">
          <w:rPr>
            <w:rStyle w:val="TextoNormalCaracter"/>
          </w:rPr>
          <w:t>291/2013</w:t>
        </w:r>
      </w:hyperlink>
      <w:r w:rsidRPr="005877DA">
        <w:rPr>
          <w:rStyle w:val="TextoNormalCaracter"/>
        </w:rPr>
        <w:t xml:space="preserve">, ff. 1 a 4; </w:t>
      </w:r>
      <w:hyperlink w:anchor="AUTO_2013_292" w:history="1">
        <w:r w:rsidRPr="005877DA">
          <w:rPr>
            <w:rStyle w:val="TextoNormalCaracter"/>
          </w:rPr>
          <w:t>292/2013</w:t>
        </w:r>
      </w:hyperlink>
      <w:r w:rsidRPr="005877DA">
        <w:rPr>
          <w:rStyle w:val="TextoNormalCaracter"/>
        </w:rPr>
        <w:t xml:space="preserve">, ff. 1 a 4; </w:t>
      </w:r>
      <w:hyperlink w:anchor="AUTO_2013_293" w:history="1">
        <w:r w:rsidRPr="005877DA">
          <w:rPr>
            <w:rStyle w:val="TextoNormalCaracter"/>
          </w:rPr>
          <w:t>293/2013</w:t>
        </w:r>
      </w:hyperlink>
      <w:r w:rsidRPr="005877DA">
        <w:rPr>
          <w:rStyle w:val="TextoNormalCaracter"/>
        </w:rPr>
        <w:t xml:space="preserve">, ff. 1 a 4; </w:t>
      </w:r>
      <w:hyperlink w:anchor="AUTO_2013_294" w:history="1">
        <w:r w:rsidRPr="005877DA">
          <w:rPr>
            <w:rStyle w:val="TextoNormalCaracter"/>
          </w:rPr>
          <w:t>294/2013</w:t>
        </w:r>
      </w:hyperlink>
      <w:r w:rsidRPr="005877DA">
        <w:rPr>
          <w:rStyle w:val="TextoNormalCaracter"/>
        </w:rPr>
        <w:t xml:space="preserve">, f. 2; </w:t>
      </w:r>
      <w:hyperlink w:anchor="AUTO_2013_295" w:history="1">
        <w:r w:rsidRPr="005877DA">
          <w:rPr>
            <w:rStyle w:val="TextoNormalCaracter"/>
          </w:rPr>
          <w:t>295/2013</w:t>
        </w:r>
      </w:hyperlink>
      <w:r w:rsidRPr="005877DA">
        <w:rPr>
          <w:rStyle w:val="TextoNormalCaracter"/>
        </w:rPr>
        <w:t xml:space="preserve">, ff. 1 a 4; </w:t>
      </w:r>
      <w:hyperlink w:anchor="AUTO_2013_297" w:history="1">
        <w:r w:rsidRPr="005877DA">
          <w:rPr>
            <w:rStyle w:val="TextoNormalCaracter"/>
          </w:rPr>
          <w:t>297/2013</w:t>
        </w:r>
      </w:hyperlink>
      <w:r w:rsidRPr="005877DA">
        <w:rPr>
          <w:rStyle w:val="TextoNormalCaracter"/>
        </w:rPr>
        <w:t>, ff. 1 a 4.</w:t>
      </w:r>
    </w:p>
    <w:bookmarkStart w:id="497" w:name="DESCRIPTORALFABETICO29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"DESCRIPTOR297" </w:instrText>
      </w:r>
      <w:r w:rsidR="002D64DC" w:rsidRPr="005877DA">
        <w:rPr>
          <w:rStyle w:val="TextoNormalNegritaCaracter"/>
        </w:rPr>
      </w:r>
      <w:r w:rsidRPr="005877DA">
        <w:rPr>
          <w:rStyle w:val="TextoNormalNegritaCaracter"/>
        </w:rPr>
        <w:fldChar w:fldCharType="separate"/>
      </w:r>
      <w:bookmarkEnd w:id="497"/>
      <w:r w:rsidRPr="005877DA">
        <w:rPr>
          <w:rStyle w:val="TextoNormalNegritaCaracter"/>
        </w:rPr>
        <w:t>Cuestión de inconstitucionalidad notoriamente infundada (Descriptor Nº 297)</w:t>
      </w:r>
      <w:r w:rsidRPr="005877DA">
        <w:rPr>
          <w:rStyle w:val="TextoNormalNegritaCaracter"/>
        </w:rPr>
        <w:fldChar w:fldCharType="end"/>
      </w:r>
      <w:r w:rsidRPr="005877DA">
        <w:rPr>
          <w:rStyle w:val="TextoNormalCaracter"/>
        </w:rPr>
        <w:t xml:space="preserve">, Autos </w:t>
      </w:r>
      <w:hyperlink w:anchor="AUTO_2013_155" w:history="1">
        <w:r w:rsidRPr="005877DA">
          <w:rPr>
            <w:rStyle w:val="TextoNormalCaracter"/>
          </w:rPr>
          <w:t>155/2013</w:t>
        </w:r>
      </w:hyperlink>
      <w:r w:rsidRPr="005877DA">
        <w:rPr>
          <w:rStyle w:val="TextoNormalCaracter"/>
        </w:rPr>
        <w:t xml:space="preserve">, f. 3; </w:t>
      </w:r>
      <w:hyperlink w:anchor="AUTO_2013_221" w:history="1">
        <w:r w:rsidRPr="005877DA">
          <w:rPr>
            <w:rStyle w:val="TextoNormalCaracter"/>
          </w:rPr>
          <w:t>221/2013</w:t>
        </w:r>
      </w:hyperlink>
      <w:r w:rsidRPr="005877DA">
        <w:rPr>
          <w:rStyle w:val="TextoNormalCaracter"/>
        </w:rPr>
        <w:t xml:space="preserve">, f. 2; </w:t>
      </w:r>
      <w:hyperlink w:anchor="AUTO_2013_255" w:history="1">
        <w:r w:rsidRPr="005877DA">
          <w:rPr>
            <w:rStyle w:val="TextoNormalCaracter"/>
          </w:rPr>
          <w:t>255/2013</w:t>
        </w:r>
      </w:hyperlink>
      <w:r w:rsidRPr="005877DA">
        <w:rPr>
          <w:rStyle w:val="TextoNormalCaracter"/>
        </w:rPr>
        <w:t xml:space="preserve">, f. 4; </w:t>
      </w:r>
      <w:hyperlink w:anchor="AUTO_2013_296" w:history="1">
        <w:r w:rsidRPr="005877DA">
          <w:rPr>
            <w:rStyle w:val="TextoNormalCaracter"/>
          </w:rPr>
          <w:t>296/2013</w:t>
        </w:r>
      </w:hyperlink>
      <w:r w:rsidRPr="005877DA">
        <w:rPr>
          <w:rStyle w:val="TextoNormalCaracter"/>
        </w:rPr>
        <w:t>, f. 3.</w:t>
      </w:r>
    </w:p>
    <w:bookmarkStart w:id="498" w:name="DESCRIPTORALFABETICO29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"DESCRIPTOR292" </w:instrText>
      </w:r>
      <w:r w:rsidR="002D64DC" w:rsidRPr="005877DA">
        <w:rPr>
          <w:rStyle w:val="TextoNormalNegritaCaracter"/>
        </w:rPr>
      </w:r>
      <w:r w:rsidRPr="005877DA">
        <w:rPr>
          <w:rStyle w:val="TextoNormalNegritaCaracter"/>
        </w:rPr>
        <w:fldChar w:fldCharType="separate"/>
      </w:r>
      <w:bookmarkEnd w:id="498"/>
      <w:r w:rsidRPr="005877DA">
        <w:rPr>
          <w:rStyle w:val="TextoNormalNegritaCaracter"/>
        </w:rPr>
        <w:t>Cuestión interna de inconstitucionalidad (Descriptor Nº 292)</w:t>
      </w:r>
      <w:r w:rsidRPr="005877DA">
        <w:rPr>
          <w:rStyle w:val="TextoNormalNegritaCaracter"/>
        </w:rPr>
        <w:fldChar w:fldCharType="end"/>
      </w:r>
      <w:r w:rsidRPr="005877DA">
        <w:rPr>
          <w:rStyle w:val="TextoNormalCaracter"/>
        </w:rPr>
        <w:t xml:space="preserve">, Auto </w:t>
      </w:r>
      <w:hyperlink w:anchor="AUTO_2013_163" w:history="1">
        <w:r w:rsidRPr="005877DA">
          <w:rPr>
            <w:rStyle w:val="TextoNormalCaracter"/>
          </w:rPr>
          <w:t>163/2013</w:t>
        </w:r>
      </w:hyperlink>
      <w:r w:rsidRPr="005877DA">
        <w:rPr>
          <w:rStyle w:val="TextoNormalCaracter"/>
        </w:rPr>
        <w:t>, f. 2.</w:t>
      </w:r>
    </w:p>
    <w:bookmarkStart w:id="499" w:name="DESCRIPTORALFABETICO30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"DESCRIPTOR303" </w:instrText>
      </w:r>
      <w:r w:rsidR="002D64DC" w:rsidRPr="005877DA">
        <w:rPr>
          <w:rStyle w:val="TextoNormalNegritaCaracter"/>
        </w:rPr>
      </w:r>
      <w:r w:rsidRPr="005877DA">
        <w:rPr>
          <w:rStyle w:val="TextoNormalNegritaCaracter"/>
        </w:rPr>
        <w:fldChar w:fldCharType="separate"/>
      </w:r>
      <w:bookmarkEnd w:id="499"/>
      <w:r w:rsidRPr="005877DA">
        <w:rPr>
          <w:rStyle w:val="TextoNormalNegritaCaracter"/>
        </w:rPr>
        <w:t>Cuestionamiento de la doctrina legal vinculante del Tribunal Supremo (Descriptor Nº 303)</w:t>
      </w:r>
      <w:r w:rsidRPr="005877DA">
        <w:rPr>
          <w:rStyle w:val="TextoNormalNegritaCaracter"/>
        </w:rPr>
        <w:fldChar w:fldCharType="end"/>
      </w:r>
      <w:r w:rsidRPr="005877DA">
        <w:rPr>
          <w:rStyle w:val="TextoNormalCaracter"/>
        </w:rPr>
        <w:t xml:space="preserve">, Auto </w:t>
      </w:r>
      <w:hyperlink w:anchor="AUTO_2013_255" w:history="1">
        <w:r w:rsidRPr="005877DA">
          <w:rPr>
            <w:rStyle w:val="TextoNormalCaracter"/>
          </w:rPr>
          <w:t>255/2013</w:t>
        </w:r>
      </w:hyperlink>
      <w:r w:rsidRPr="005877DA">
        <w:rPr>
          <w:rStyle w:val="TextoNormalCaracter"/>
        </w:rPr>
        <w:t>, f. 5.</w:t>
      </w:r>
    </w:p>
    <w:bookmarkStart w:id="500" w:name="DESCRIPTORALFABETICO49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"DESCRIPTOR494" </w:instrText>
      </w:r>
      <w:r w:rsidR="002D64DC" w:rsidRPr="005877DA">
        <w:rPr>
          <w:rStyle w:val="TextoNormalNegritaCaracter"/>
        </w:rPr>
      </w:r>
      <w:r w:rsidRPr="005877DA">
        <w:rPr>
          <w:rStyle w:val="TextoNormalNegritaCaracter"/>
        </w:rPr>
        <w:fldChar w:fldCharType="separate"/>
      </w:r>
      <w:bookmarkEnd w:id="500"/>
      <w:r w:rsidRPr="005877DA">
        <w:rPr>
          <w:rStyle w:val="TextoNormalNegritaCaracter"/>
        </w:rPr>
        <w:t>Cultura (Descriptor Nº 494)</w:t>
      </w:r>
      <w:r w:rsidRPr="005877DA">
        <w:rPr>
          <w:rStyle w:val="TextoNormalNegritaCaracter"/>
        </w:rPr>
        <w:fldChar w:fldCharType="end"/>
      </w:r>
      <w:r w:rsidRPr="005877DA">
        <w:rPr>
          <w:rStyle w:val="TextoNormalCaracter"/>
        </w:rPr>
        <w:t xml:space="preserve">, Sentencia </w:t>
      </w:r>
      <w:hyperlink w:anchor="SENTENCIA_2013_179" w:history="1">
        <w:r w:rsidRPr="005877DA">
          <w:rPr>
            <w:rStyle w:val="TextoNormalCaracter"/>
          </w:rPr>
          <w:t>179/2013</w:t>
        </w:r>
      </w:hyperlink>
      <w:r w:rsidRPr="005877DA">
        <w:rPr>
          <w:rStyle w:val="TextoNormalCaracter"/>
        </w:rPr>
        <w:t>, f. 4.</w:t>
      </w:r>
    </w:p>
    <w:p w:rsidR="005877DA" w:rsidRDefault="005877DA" w:rsidP="005877DA">
      <w:pPr>
        <w:pStyle w:val="TextoNormalSangraFrancesa"/>
      </w:pPr>
    </w:p>
    <w:p w:rsidR="005877DA" w:rsidRDefault="005877DA" w:rsidP="005877DA">
      <w:pPr>
        <w:pStyle w:val="TextoNormalSangraFrancesa"/>
      </w:pPr>
    </w:p>
    <w:p w:rsidR="005877DA" w:rsidRDefault="005877DA" w:rsidP="005877DA">
      <w:pPr>
        <w:pStyle w:val="TextoNormalNegritaCentrado"/>
      </w:pPr>
      <w:r>
        <w:t>D</w:t>
      </w:r>
    </w:p>
    <w:p w:rsidR="005877DA" w:rsidRDefault="005877DA" w:rsidP="005877DA">
      <w:pPr>
        <w:pStyle w:val="TextoNormalNegritaCentrado"/>
      </w:pPr>
    </w:p>
    <w:p w:rsidR="005877DA" w:rsidRDefault="005877DA" w:rsidP="005877DA">
      <w:pPr>
        <w:pStyle w:val="TextoNormalNegritaCentrado"/>
      </w:pPr>
    </w:p>
    <w:p w:rsidR="005877DA" w:rsidRDefault="005877DA" w:rsidP="005877DA">
      <w:pPr>
        <w:pStyle w:val="TextoNormalNegritaCentrado"/>
      </w:pPr>
    </w:p>
    <w:bookmarkStart w:id="501" w:name="DESCRIPTORALFABETICO16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"DESCRIPTOR160" </w:instrText>
      </w:r>
      <w:r w:rsidR="002D64DC" w:rsidRPr="005877DA">
        <w:rPr>
          <w:rStyle w:val="TextoNormalNegritaCaracter"/>
        </w:rPr>
      </w:r>
      <w:r w:rsidRPr="005877DA">
        <w:rPr>
          <w:rStyle w:val="TextoNormalNegritaCaracter"/>
        </w:rPr>
        <w:fldChar w:fldCharType="separate"/>
      </w:r>
      <w:bookmarkEnd w:id="501"/>
      <w:r w:rsidRPr="005877DA">
        <w:rPr>
          <w:rStyle w:val="TextoNormalNegritaCaracter"/>
        </w:rPr>
        <w:t>Datos públicos (Descriptor Nº 160)</w:t>
      </w:r>
      <w:r w:rsidRPr="005877DA">
        <w:rPr>
          <w:rStyle w:val="TextoNormalNegritaCaracter"/>
        </w:rPr>
        <w:fldChar w:fldCharType="end"/>
      </w:r>
      <w:r w:rsidRPr="005877DA">
        <w:rPr>
          <w:rStyle w:val="TextoNormalCaracter"/>
        </w:rPr>
        <w:t xml:space="preserve">, Sentencia </w:t>
      </w:r>
      <w:hyperlink w:anchor="SENTENCIA_2013_190" w:history="1">
        <w:r w:rsidRPr="005877DA">
          <w:rPr>
            <w:rStyle w:val="TextoNormalCaracter"/>
          </w:rPr>
          <w:t>190/2013</w:t>
        </w:r>
      </w:hyperlink>
      <w:r w:rsidRPr="005877DA">
        <w:rPr>
          <w:rStyle w:val="TextoNormalCaracter"/>
        </w:rPr>
        <w:t>, f. 7.</w:t>
      </w:r>
    </w:p>
    <w:bookmarkStart w:id="502" w:name="DESCRIPTORALFABETICO45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"DESCRIPTOR453" </w:instrText>
      </w:r>
      <w:r w:rsidR="002D64DC" w:rsidRPr="005877DA">
        <w:rPr>
          <w:rStyle w:val="TextoNormalNegritaCaracter"/>
        </w:rPr>
      </w:r>
      <w:r w:rsidRPr="005877DA">
        <w:rPr>
          <w:rStyle w:val="TextoNormalNegritaCaracter"/>
        </w:rPr>
        <w:fldChar w:fldCharType="separate"/>
      </w:r>
      <w:bookmarkEnd w:id="502"/>
      <w:r w:rsidRPr="005877DA">
        <w:rPr>
          <w:rStyle w:val="TextoNormalNegritaCaracter"/>
        </w:rPr>
        <w:t>Deber de conocimiento de lenguas oficiales (Descriptor Nº 453)</w:t>
      </w:r>
      <w:r w:rsidRPr="005877DA">
        <w:rPr>
          <w:rStyle w:val="TextoNormalNegritaCaracter"/>
        </w:rPr>
        <w:fldChar w:fldCharType="end"/>
      </w:r>
      <w:r w:rsidRPr="005877DA">
        <w:rPr>
          <w:rStyle w:val="TextoNormalCaracter"/>
        </w:rPr>
        <w:t xml:space="preserve">, Sentencia </w:t>
      </w:r>
      <w:hyperlink w:anchor="SENTENCIA_2013_165" w:history="1">
        <w:r w:rsidRPr="005877DA">
          <w:rPr>
            <w:rStyle w:val="TextoNormalCaracter"/>
          </w:rPr>
          <w:t>165/2013</w:t>
        </w:r>
      </w:hyperlink>
      <w:r w:rsidRPr="005877DA">
        <w:rPr>
          <w:rStyle w:val="TextoNormalCaracter"/>
        </w:rPr>
        <w:t>, ff. 4 a 6, VP I.</w:t>
      </w:r>
    </w:p>
    <w:bookmarkStart w:id="503" w:name="DESCRIPTORALFABETICO91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"DESCRIPTOR911" </w:instrText>
      </w:r>
      <w:r w:rsidR="002D64DC" w:rsidRPr="005877DA">
        <w:rPr>
          <w:rStyle w:val="TextoNormalNegritaCaracter"/>
        </w:rPr>
      </w:r>
      <w:r w:rsidRPr="005877DA">
        <w:rPr>
          <w:rStyle w:val="TextoNormalNegritaCaracter"/>
        </w:rPr>
        <w:fldChar w:fldCharType="separate"/>
      </w:r>
      <w:bookmarkEnd w:id="503"/>
      <w:r w:rsidRPr="005877DA">
        <w:rPr>
          <w:rStyle w:val="TextoNormalNegritaCaracter"/>
        </w:rPr>
        <w:t>Declaración autoincriminatoria (Descriptor Nº 911)</w:t>
      </w:r>
      <w:r w:rsidRPr="005877DA">
        <w:rPr>
          <w:rStyle w:val="TextoNormalNegritaCaracter"/>
        </w:rPr>
        <w:fldChar w:fldCharType="end"/>
      </w:r>
      <w:r w:rsidRPr="005877DA">
        <w:rPr>
          <w:rStyle w:val="TextoNormalCaracter"/>
        </w:rPr>
        <w:t xml:space="preserve">, Sentencia </w:t>
      </w:r>
      <w:hyperlink w:anchor="SENTENCIA_2013_151" w:history="1">
        <w:r w:rsidRPr="005877DA">
          <w:rPr>
            <w:rStyle w:val="TextoNormalCaracter"/>
          </w:rPr>
          <w:t>151/2013</w:t>
        </w:r>
      </w:hyperlink>
      <w:r w:rsidRPr="005877DA">
        <w:rPr>
          <w:rStyle w:val="TextoNormalCaracter"/>
        </w:rPr>
        <w:t>, ff. 5, 6, 8, 9.</w:t>
      </w:r>
    </w:p>
    <w:p w:rsidR="005877DA" w:rsidRPr="005877DA" w:rsidRDefault="005877DA" w:rsidP="005877DA">
      <w:pPr>
        <w:pStyle w:val="TextoNormalSangraFrancesa"/>
        <w:rPr>
          <w:rStyle w:val="TextoNormalNegritaCaracter"/>
        </w:rPr>
      </w:pPr>
      <w:r w:rsidRPr="005877DA">
        <w:rPr>
          <w:rStyle w:val="TextoNormalCursivaCaracter"/>
        </w:rPr>
        <w:t>Declaración autoinculpatoria</w:t>
      </w:r>
      <w:r>
        <w:t xml:space="preserve"> véase </w:t>
      </w:r>
      <w:hyperlink w:anchor="DESCRIPTORALFABETICO911" w:history="1">
        <w:r w:rsidRPr="005877DA">
          <w:rPr>
            <w:rStyle w:val="TextoNormalNegritaCaracter"/>
          </w:rPr>
          <w:t>Declaración autoincriminatoria</w:t>
        </w:r>
      </w:hyperlink>
    </w:p>
    <w:bookmarkStart w:id="504" w:name="DESCRIPTORALFABETICO28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"DESCRIPTOR286" </w:instrText>
      </w:r>
      <w:r w:rsidR="002D64DC" w:rsidRPr="005877DA">
        <w:rPr>
          <w:rStyle w:val="TextoNormalNegritaCaracter"/>
        </w:rPr>
      </w:r>
      <w:r w:rsidRPr="005877DA">
        <w:rPr>
          <w:rStyle w:val="TextoNormalNegritaCaracter"/>
        </w:rPr>
        <w:fldChar w:fldCharType="separate"/>
      </w:r>
      <w:bookmarkEnd w:id="504"/>
      <w:r w:rsidRPr="005877DA">
        <w:rPr>
          <w:rStyle w:val="TextoNormalNegritaCaracter"/>
        </w:rPr>
        <w:t>Declaración de titularidad de la competencia controvertida (Descriptor Nº 286)</w:t>
      </w:r>
      <w:r w:rsidRPr="005877DA">
        <w:rPr>
          <w:rStyle w:val="TextoNormalNegritaCaracter"/>
        </w:rPr>
        <w:fldChar w:fldCharType="end"/>
      </w:r>
      <w:r w:rsidRPr="005877DA">
        <w:rPr>
          <w:rStyle w:val="TextoNormalCaracter"/>
        </w:rPr>
        <w:t xml:space="preserve">, Sentencias </w:t>
      </w:r>
      <w:hyperlink w:anchor="SENTENCIA_2013_150" w:history="1">
        <w:r w:rsidRPr="005877DA">
          <w:rPr>
            <w:rStyle w:val="TextoNormalCaracter"/>
          </w:rPr>
          <w:t>150/2013</w:t>
        </w:r>
      </w:hyperlink>
      <w:r w:rsidRPr="005877DA">
        <w:rPr>
          <w:rStyle w:val="TextoNormalCaracter"/>
        </w:rPr>
        <w:t xml:space="preserve">, f. 8; </w:t>
      </w:r>
      <w:hyperlink w:anchor="SENTENCIA_2013_163" w:history="1">
        <w:r w:rsidRPr="005877DA">
          <w:rPr>
            <w:rStyle w:val="TextoNormalCaracter"/>
          </w:rPr>
          <w:t>163/2013</w:t>
        </w:r>
      </w:hyperlink>
      <w:r w:rsidRPr="005877DA">
        <w:rPr>
          <w:rStyle w:val="TextoNormalCaracter"/>
        </w:rPr>
        <w:t xml:space="preserve">, f. 5; </w:t>
      </w:r>
      <w:hyperlink w:anchor="SENTENCIA_2013_179" w:history="1">
        <w:r w:rsidRPr="005877DA">
          <w:rPr>
            <w:rStyle w:val="TextoNormalCaracter"/>
          </w:rPr>
          <w:t>179/2013</w:t>
        </w:r>
      </w:hyperlink>
      <w:r w:rsidRPr="005877DA">
        <w:rPr>
          <w:rStyle w:val="TextoNormalCaracter"/>
        </w:rPr>
        <w:t>, f. 9.</w:t>
      </w:r>
    </w:p>
    <w:bookmarkStart w:id="505" w:name="DESCRIPTORALFABETICO39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"DESCRIPTOR391" </w:instrText>
      </w:r>
      <w:r w:rsidR="002D64DC" w:rsidRPr="005877DA">
        <w:rPr>
          <w:rStyle w:val="TextoNormalNegritaCaracter"/>
        </w:rPr>
      </w:r>
      <w:r w:rsidRPr="005877DA">
        <w:rPr>
          <w:rStyle w:val="TextoNormalNegritaCaracter"/>
        </w:rPr>
        <w:fldChar w:fldCharType="separate"/>
      </w:r>
      <w:bookmarkEnd w:id="505"/>
      <w:r w:rsidRPr="005877DA">
        <w:rPr>
          <w:rStyle w:val="TextoNormalNegritaCaracter"/>
        </w:rPr>
        <w:t>Decretos del Ministerio Fiscal (Descriptor Nº 391)</w:t>
      </w:r>
      <w:r w:rsidRPr="005877DA">
        <w:rPr>
          <w:rStyle w:val="TextoNormalNegritaCaracter"/>
        </w:rPr>
        <w:fldChar w:fldCharType="end"/>
      </w:r>
      <w:r w:rsidRPr="005877DA">
        <w:rPr>
          <w:rStyle w:val="TextoNormalCaracter"/>
        </w:rPr>
        <w:t xml:space="preserve">, Autos </w:t>
      </w:r>
      <w:hyperlink w:anchor="AUTO_2013_151" w:history="1">
        <w:r w:rsidRPr="005877DA">
          <w:rPr>
            <w:rStyle w:val="TextoNormalCaracter"/>
          </w:rPr>
          <w:t>151/2013</w:t>
        </w:r>
      </w:hyperlink>
      <w:r w:rsidRPr="005877DA">
        <w:rPr>
          <w:rStyle w:val="TextoNormalCaracter"/>
        </w:rPr>
        <w:t xml:space="preserve">, f. 4; </w:t>
      </w:r>
      <w:hyperlink w:anchor="AUTO_2013_172" w:history="1">
        <w:r w:rsidRPr="005877DA">
          <w:rPr>
            <w:rStyle w:val="TextoNormalCaracter"/>
          </w:rPr>
          <w:t>172/2013</w:t>
        </w:r>
      </w:hyperlink>
      <w:r w:rsidRPr="005877DA">
        <w:rPr>
          <w:rStyle w:val="TextoNormalCaracter"/>
        </w:rPr>
        <w:t>, f. 4.</w:t>
      </w:r>
    </w:p>
    <w:bookmarkStart w:id="506" w:name="DESCRIPTORALFABETICO62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"DESCRIPTOR628" </w:instrText>
      </w:r>
      <w:r w:rsidR="002D64DC" w:rsidRPr="005877DA">
        <w:rPr>
          <w:rStyle w:val="TextoNormalNegritaCaracter"/>
        </w:rPr>
      </w:r>
      <w:r w:rsidRPr="005877DA">
        <w:rPr>
          <w:rStyle w:val="TextoNormalNegritaCaracter"/>
        </w:rPr>
        <w:fldChar w:fldCharType="separate"/>
      </w:r>
      <w:bookmarkEnd w:id="506"/>
      <w:r w:rsidRPr="005877DA">
        <w:rPr>
          <w:rStyle w:val="TextoNormalNegritaCaracter"/>
        </w:rPr>
        <w:t>Decretos-leyes (Descriptor Nº 628)</w:t>
      </w:r>
      <w:r w:rsidRPr="005877DA">
        <w:rPr>
          <w:rStyle w:val="TextoNormalNegritaCaracter"/>
        </w:rPr>
        <w:fldChar w:fldCharType="end"/>
      </w:r>
      <w:r w:rsidRPr="005877DA">
        <w:rPr>
          <w:rStyle w:val="TextoNormalCaracter"/>
        </w:rPr>
        <w:t xml:space="preserve">, Sentencia </w:t>
      </w:r>
      <w:hyperlink w:anchor="SENTENCIA_2013_182" w:history="1">
        <w:r w:rsidRPr="005877DA">
          <w:rPr>
            <w:rStyle w:val="TextoNormalCaracter"/>
          </w:rPr>
          <w:t>182/2013</w:t>
        </w:r>
      </w:hyperlink>
      <w:r w:rsidRPr="005877DA">
        <w:rPr>
          <w:rStyle w:val="TextoNormalCaracter"/>
        </w:rPr>
        <w:t>, f. 3.</w:t>
      </w:r>
    </w:p>
    <w:bookmarkStart w:id="507" w:name="DESCRIPTORALFABETICO80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"DESCRIPTOR804" </w:instrText>
      </w:r>
      <w:r w:rsidR="002D64DC" w:rsidRPr="005877DA">
        <w:rPr>
          <w:rStyle w:val="TextoNormalNegritaCaracter"/>
        </w:rPr>
      </w:r>
      <w:r w:rsidRPr="005877DA">
        <w:rPr>
          <w:rStyle w:val="TextoNormalNegritaCaracter"/>
        </w:rPr>
        <w:fldChar w:fldCharType="separate"/>
      </w:r>
      <w:bookmarkEnd w:id="507"/>
      <w:r w:rsidRPr="005877DA">
        <w:rPr>
          <w:rStyle w:val="TextoNormalNegritaCaracter"/>
        </w:rPr>
        <w:t>Defectos procesales (Descriptor Nº 804)</w:t>
      </w:r>
      <w:r w:rsidRPr="005877DA">
        <w:rPr>
          <w:rStyle w:val="TextoNormalNegritaCaracter"/>
        </w:rPr>
        <w:fldChar w:fldCharType="end"/>
      </w:r>
      <w:r w:rsidRPr="005877DA">
        <w:rPr>
          <w:rStyle w:val="TextoNormalCaracter"/>
        </w:rPr>
        <w:t xml:space="preserve">, Sentencia </w:t>
      </w:r>
      <w:hyperlink w:anchor="SENTENCIA_2013_185" w:history="1">
        <w:r w:rsidRPr="005877DA">
          <w:rPr>
            <w:rStyle w:val="TextoNormalCaracter"/>
          </w:rPr>
          <w:t>185/2013</w:t>
        </w:r>
      </w:hyperlink>
      <w:r w:rsidRPr="005877DA">
        <w:rPr>
          <w:rStyle w:val="TextoNormalCaracter"/>
        </w:rPr>
        <w:t>, ff. 3 a 5.</w:t>
      </w:r>
    </w:p>
    <w:bookmarkStart w:id="508" w:name="DESCRIPTORALFABETICO2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"DESCRIPTOR28" </w:instrText>
      </w:r>
      <w:r w:rsidR="002D64DC" w:rsidRPr="005877DA">
        <w:rPr>
          <w:rStyle w:val="TextoNormalNegritaCaracter"/>
        </w:rPr>
      </w:r>
      <w:r w:rsidRPr="005877DA">
        <w:rPr>
          <w:rStyle w:val="TextoNormalNegritaCaracter"/>
        </w:rPr>
        <w:fldChar w:fldCharType="separate"/>
      </w:r>
      <w:bookmarkEnd w:id="508"/>
      <w:r w:rsidRPr="005877DA">
        <w:rPr>
          <w:rStyle w:val="TextoNormalNegritaCaracter"/>
        </w:rPr>
        <w:t>Delimitación de competencias (Descriptor Nº 28)</w:t>
      </w:r>
      <w:r w:rsidRPr="005877DA">
        <w:rPr>
          <w:rStyle w:val="TextoNormalNegritaCaracter"/>
        </w:rPr>
        <w:fldChar w:fldCharType="end"/>
      </w:r>
      <w:r w:rsidRPr="005877DA">
        <w:rPr>
          <w:rStyle w:val="TextoNormalCaracter"/>
        </w:rPr>
        <w:t xml:space="preserve">, Sentencias </w:t>
      </w:r>
      <w:hyperlink w:anchor="SENTENCIA_2013_154" w:history="1">
        <w:r w:rsidRPr="005877DA">
          <w:rPr>
            <w:rStyle w:val="TextoNormalCaracter"/>
          </w:rPr>
          <w:t>154/2013</w:t>
        </w:r>
      </w:hyperlink>
      <w:r w:rsidRPr="005877DA">
        <w:rPr>
          <w:rStyle w:val="TextoNormalCaracter"/>
        </w:rPr>
        <w:t xml:space="preserve">, ff. 3 a 8; </w:t>
      </w:r>
      <w:hyperlink w:anchor="SENTENCIA_2013_161" w:history="1">
        <w:r w:rsidRPr="005877DA">
          <w:rPr>
            <w:rStyle w:val="TextoNormalCaracter"/>
          </w:rPr>
          <w:t>161/2013</w:t>
        </w:r>
      </w:hyperlink>
      <w:r w:rsidRPr="005877DA">
        <w:rPr>
          <w:rStyle w:val="TextoNormalCaracter"/>
        </w:rPr>
        <w:t xml:space="preserve">, f. 9; </w:t>
      </w:r>
      <w:hyperlink w:anchor="SENTENCIA_2013_179" w:history="1">
        <w:r w:rsidRPr="005877DA">
          <w:rPr>
            <w:rStyle w:val="TextoNormalCaracter"/>
          </w:rPr>
          <w:t>179/2013</w:t>
        </w:r>
      </w:hyperlink>
      <w:r w:rsidRPr="005877DA">
        <w:rPr>
          <w:rStyle w:val="TextoNormalCaracter"/>
        </w:rPr>
        <w:t xml:space="preserve">, ff. 3, 4, 9; </w:t>
      </w:r>
      <w:hyperlink w:anchor="SENTENCIA_2013_182" w:history="1">
        <w:r w:rsidRPr="005877DA">
          <w:rPr>
            <w:rStyle w:val="TextoNormalCaracter"/>
          </w:rPr>
          <w:t>182/2013</w:t>
        </w:r>
      </w:hyperlink>
      <w:r w:rsidRPr="005877DA">
        <w:rPr>
          <w:rStyle w:val="TextoNormalCaracter"/>
        </w:rPr>
        <w:t xml:space="preserve">, ff. 5, 7; </w:t>
      </w:r>
      <w:hyperlink w:anchor="SENTENCIA_2013_215" w:history="1">
        <w:r w:rsidRPr="005877DA">
          <w:rPr>
            <w:rStyle w:val="TextoNormalCaracter"/>
          </w:rPr>
          <w:t>215/2013</w:t>
        </w:r>
      </w:hyperlink>
      <w:r w:rsidRPr="005877DA">
        <w:rPr>
          <w:rStyle w:val="TextoNormalCaracter"/>
        </w:rPr>
        <w:t>.</w:t>
      </w:r>
    </w:p>
    <w:bookmarkStart w:id="509" w:name="DESCRIPTORALFABETICO20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"DESCRIPTOR206" </w:instrText>
      </w:r>
      <w:r w:rsidR="002D64DC" w:rsidRPr="005877DA">
        <w:rPr>
          <w:rStyle w:val="TextoNormalNegritaCaracter"/>
        </w:rPr>
      </w:r>
      <w:r w:rsidRPr="005877DA">
        <w:rPr>
          <w:rStyle w:val="TextoNormalNegritaCaracter"/>
        </w:rPr>
        <w:fldChar w:fldCharType="separate"/>
      </w:r>
      <w:bookmarkEnd w:id="509"/>
      <w:r w:rsidRPr="005877DA">
        <w:rPr>
          <w:rStyle w:val="TextoNormalNegritaCaracter"/>
        </w:rPr>
        <w:t>Delimitación de los derechos a la libre expresión e información (Descriptor Nº 206)</w:t>
      </w:r>
      <w:r w:rsidRPr="005877DA">
        <w:rPr>
          <w:rStyle w:val="TextoNormalNegritaCaracter"/>
        </w:rPr>
        <w:fldChar w:fldCharType="end"/>
      </w:r>
      <w:r w:rsidRPr="005877DA">
        <w:rPr>
          <w:rStyle w:val="TextoNormalCaracter"/>
        </w:rPr>
        <w:t xml:space="preserve">, Sentencia </w:t>
      </w:r>
      <w:hyperlink w:anchor="SENTENCIA_2013_216" w:history="1">
        <w:r w:rsidRPr="005877DA">
          <w:rPr>
            <w:rStyle w:val="TextoNormalCaracter"/>
          </w:rPr>
          <w:t>216/2013</w:t>
        </w:r>
      </w:hyperlink>
      <w:r w:rsidRPr="005877DA">
        <w:rPr>
          <w:rStyle w:val="TextoNormalCaracter"/>
        </w:rPr>
        <w:t>, f. 4.</w:t>
      </w:r>
    </w:p>
    <w:bookmarkStart w:id="510" w:name="DESCRIPTORALFABETICO59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"DESCRIPTOR590" </w:instrText>
      </w:r>
      <w:r w:rsidR="002D64DC" w:rsidRPr="005877DA">
        <w:rPr>
          <w:rStyle w:val="TextoNormalNegritaCaracter"/>
        </w:rPr>
      </w:r>
      <w:r w:rsidRPr="005877DA">
        <w:rPr>
          <w:rStyle w:val="TextoNormalNegritaCaracter"/>
        </w:rPr>
        <w:fldChar w:fldCharType="separate"/>
      </w:r>
      <w:bookmarkEnd w:id="510"/>
      <w:r w:rsidRPr="005877DA">
        <w:rPr>
          <w:rStyle w:val="TextoNormalNegritaCaracter"/>
        </w:rPr>
        <w:t>Delito permanente (Descriptor Nº 590)</w:t>
      </w:r>
      <w:r w:rsidRPr="005877DA">
        <w:rPr>
          <w:rStyle w:val="TextoNormalNegritaCaracter"/>
        </w:rPr>
        <w:fldChar w:fldCharType="end"/>
      </w:r>
      <w:r w:rsidRPr="005877DA">
        <w:rPr>
          <w:rStyle w:val="TextoNormalCaracter"/>
        </w:rPr>
        <w:t xml:space="preserve">, Sentencia </w:t>
      </w:r>
      <w:hyperlink w:anchor="SENTENCIA_2013_196" w:history="1">
        <w:r w:rsidRPr="005877DA">
          <w:rPr>
            <w:rStyle w:val="TextoNormalCaracter"/>
          </w:rPr>
          <w:t>196/2013</w:t>
        </w:r>
      </w:hyperlink>
      <w:r w:rsidRPr="005877DA">
        <w:rPr>
          <w:rStyle w:val="TextoNormalCaracter"/>
        </w:rPr>
        <w:t>, f. 3.</w:t>
      </w:r>
    </w:p>
    <w:bookmarkStart w:id="511" w:name="DESCRIPTORALFABETICO32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"DESCRIPTOR320" </w:instrText>
      </w:r>
      <w:r w:rsidR="002D64DC" w:rsidRPr="005877DA">
        <w:rPr>
          <w:rStyle w:val="TextoNormalNegritaCaracter"/>
        </w:rPr>
      </w:r>
      <w:r w:rsidRPr="005877DA">
        <w:rPr>
          <w:rStyle w:val="TextoNormalNegritaCaracter"/>
        </w:rPr>
        <w:fldChar w:fldCharType="separate"/>
      </w:r>
      <w:bookmarkEnd w:id="511"/>
      <w:r w:rsidRPr="005877DA">
        <w:rPr>
          <w:rStyle w:val="TextoNormalNegritaCaracter"/>
        </w:rPr>
        <w:t>Demanda de amparo (Descriptor Nº 320)</w:t>
      </w:r>
      <w:r w:rsidRPr="005877DA">
        <w:rPr>
          <w:rStyle w:val="TextoNormalNegritaCaracter"/>
        </w:rPr>
        <w:fldChar w:fldCharType="end"/>
      </w:r>
      <w:r w:rsidRPr="005877DA">
        <w:rPr>
          <w:rStyle w:val="TextoNormalCaracter"/>
        </w:rPr>
        <w:t xml:space="preserve">, Sentencia </w:t>
      </w:r>
      <w:hyperlink w:anchor="SENTENCIA_2013_186" w:history="1">
        <w:r w:rsidRPr="005877DA">
          <w:rPr>
            <w:rStyle w:val="TextoNormalCaracter"/>
          </w:rPr>
          <w:t>186/2013</w:t>
        </w:r>
      </w:hyperlink>
      <w:r w:rsidRPr="005877DA">
        <w:rPr>
          <w:rStyle w:val="TextoNormalCaracter"/>
        </w:rPr>
        <w:t>, f. 3, VP.</w:t>
      </w:r>
    </w:p>
    <w:bookmarkStart w:id="512" w:name="DESCRIPTORALFABETICO88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"DESCRIPTOR889" </w:instrText>
      </w:r>
      <w:r w:rsidR="002D64DC" w:rsidRPr="005877DA">
        <w:rPr>
          <w:rStyle w:val="TextoNormalNegritaCaracter"/>
        </w:rPr>
      </w:r>
      <w:r w:rsidRPr="005877DA">
        <w:rPr>
          <w:rStyle w:val="TextoNormalNegritaCaracter"/>
        </w:rPr>
        <w:fldChar w:fldCharType="separate"/>
      </w:r>
      <w:bookmarkEnd w:id="512"/>
      <w:r w:rsidRPr="005877DA">
        <w:rPr>
          <w:rStyle w:val="TextoNormalNegritaCaracter"/>
        </w:rPr>
        <w:t>Demanda por despido (Descriptor Nº 889)</w:t>
      </w:r>
      <w:r w:rsidRPr="005877DA">
        <w:rPr>
          <w:rStyle w:val="TextoNormalNegritaCaracter"/>
        </w:rPr>
        <w:fldChar w:fldCharType="end"/>
      </w:r>
      <w:r w:rsidRPr="005877DA">
        <w:rPr>
          <w:rStyle w:val="TextoNormalCaracter"/>
        </w:rPr>
        <w:t xml:space="preserve">, Sentencia </w:t>
      </w:r>
      <w:hyperlink w:anchor="SENTENCIA_2013_185" w:history="1">
        <w:r w:rsidRPr="005877DA">
          <w:rPr>
            <w:rStyle w:val="TextoNormalCaracter"/>
          </w:rPr>
          <w:t>185/2013</w:t>
        </w:r>
      </w:hyperlink>
      <w:r w:rsidRPr="005877DA">
        <w:rPr>
          <w:rStyle w:val="TextoNormalCaracter"/>
        </w:rPr>
        <w:t>, ff. 3 a 5.</w:t>
      </w:r>
    </w:p>
    <w:bookmarkStart w:id="513" w:name="DESCRIPTORALFABETICO48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"DESCRIPTOR482" </w:instrText>
      </w:r>
      <w:r w:rsidR="002D64DC" w:rsidRPr="005877DA">
        <w:rPr>
          <w:rStyle w:val="TextoNormalNegritaCaracter"/>
        </w:rPr>
      </w:r>
      <w:r w:rsidRPr="005877DA">
        <w:rPr>
          <w:rStyle w:val="TextoNormalNegritaCaracter"/>
        </w:rPr>
        <w:fldChar w:fldCharType="separate"/>
      </w:r>
      <w:bookmarkEnd w:id="513"/>
      <w:r w:rsidRPr="005877DA">
        <w:rPr>
          <w:rStyle w:val="TextoNormalNegritaCaracter"/>
        </w:rPr>
        <w:t>Demarcaciones hidrográficas (Descriptor Nº 482)</w:t>
      </w:r>
      <w:r w:rsidRPr="005877DA">
        <w:rPr>
          <w:rStyle w:val="TextoNormalNegritaCaracter"/>
        </w:rPr>
        <w:fldChar w:fldCharType="end"/>
      </w:r>
      <w:r w:rsidRPr="005877DA">
        <w:rPr>
          <w:rStyle w:val="TextoNormalCaracter"/>
        </w:rPr>
        <w:t xml:space="preserve">, Sentencia </w:t>
      </w:r>
      <w:hyperlink w:anchor="SENTENCIA_2013_180" w:history="1">
        <w:r w:rsidRPr="005877DA">
          <w:rPr>
            <w:rStyle w:val="TextoNormalCaracter"/>
          </w:rPr>
          <w:t>180/2013</w:t>
        </w:r>
      </w:hyperlink>
      <w:r w:rsidRPr="005877DA">
        <w:rPr>
          <w:rStyle w:val="TextoNormalCaracter"/>
        </w:rPr>
        <w:t>, f. 8.</w:t>
      </w:r>
    </w:p>
    <w:bookmarkStart w:id="514" w:name="DESCRIPTORALFABETICO44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"DESCRIPTOR448" </w:instrText>
      </w:r>
      <w:r w:rsidR="002D64DC" w:rsidRPr="005877DA">
        <w:rPr>
          <w:rStyle w:val="TextoNormalNegritaCaracter"/>
        </w:rPr>
      </w:r>
      <w:r w:rsidRPr="005877DA">
        <w:rPr>
          <w:rStyle w:val="TextoNormalNegritaCaracter"/>
        </w:rPr>
        <w:fldChar w:fldCharType="separate"/>
      </w:r>
      <w:bookmarkEnd w:id="514"/>
      <w:r w:rsidRPr="005877DA">
        <w:rPr>
          <w:rStyle w:val="TextoNormalNegritaCaracter"/>
        </w:rPr>
        <w:t>Democracia directa (Descriptor Nº 448)</w:t>
      </w:r>
      <w:r w:rsidRPr="005877DA">
        <w:rPr>
          <w:rStyle w:val="TextoNormalNegritaCaracter"/>
        </w:rPr>
        <w:fldChar w:fldCharType="end"/>
      </w:r>
      <w:r w:rsidRPr="005877DA">
        <w:rPr>
          <w:rStyle w:val="TextoNormalCaracter"/>
        </w:rPr>
        <w:t xml:space="preserve">, Sentencia </w:t>
      </w:r>
      <w:hyperlink w:anchor="SENTENCIA_2013_161" w:history="1">
        <w:r w:rsidRPr="005877DA">
          <w:rPr>
            <w:rStyle w:val="TextoNormalCaracter"/>
          </w:rPr>
          <w:t>161/2013</w:t>
        </w:r>
      </w:hyperlink>
      <w:r w:rsidRPr="005877DA">
        <w:rPr>
          <w:rStyle w:val="TextoNormalCaracter"/>
        </w:rPr>
        <w:t>, f. 9.</w:t>
      </w:r>
    </w:p>
    <w:bookmarkStart w:id="515" w:name="DESCRIPTORALFABETICO61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"DESCRIPTOR614" </w:instrText>
      </w:r>
      <w:r w:rsidR="002D64DC" w:rsidRPr="005877DA">
        <w:rPr>
          <w:rStyle w:val="TextoNormalNegritaCaracter"/>
        </w:rPr>
      </w:r>
      <w:r w:rsidRPr="005877DA">
        <w:rPr>
          <w:rStyle w:val="TextoNormalNegritaCaracter"/>
        </w:rPr>
        <w:fldChar w:fldCharType="separate"/>
      </w:r>
      <w:bookmarkEnd w:id="515"/>
      <w:r w:rsidRPr="005877DA">
        <w:rPr>
          <w:rStyle w:val="TextoNormalNegritaCaracter"/>
        </w:rPr>
        <w:t>Demolición (Descriptor Nº 614)</w:t>
      </w:r>
      <w:r w:rsidRPr="005877DA">
        <w:rPr>
          <w:rStyle w:val="TextoNormalNegritaCaracter"/>
        </w:rPr>
        <w:fldChar w:fldCharType="end"/>
      </w:r>
      <w:r w:rsidRPr="005877DA">
        <w:rPr>
          <w:rStyle w:val="TextoNormalCaracter"/>
        </w:rPr>
        <w:t xml:space="preserve">, Sentencia </w:t>
      </w:r>
      <w:hyperlink w:anchor="SENTENCIA_2013_188" w:history="1">
        <w:r w:rsidRPr="005877DA">
          <w:rPr>
            <w:rStyle w:val="TextoNormalCaracter"/>
          </w:rPr>
          <w:t>188/2013</w:t>
        </w:r>
      </w:hyperlink>
      <w:r w:rsidRPr="005877DA">
        <w:rPr>
          <w:rStyle w:val="TextoNormalCaracter"/>
        </w:rPr>
        <w:t>, ff. 1 a 4, VP.</w:t>
      </w:r>
    </w:p>
    <w:p w:rsidR="005877DA" w:rsidRPr="005877DA" w:rsidRDefault="005877DA" w:rsidP="005877DA">
      <w:pPr>
        <w:pStyle w:val="TextoNormalSangraFrancesa"/>
        <w:rPr>
          <w:rStyle w:val="TextoNormalNegritaCaracter"/>
        </w:rPr>
      </w:pPr>
      <w:r w:rsidRPr="005877DA">
        <w:rPr>
          <w:rStyle w:val="TextoNormalCursivaCaracter"/>
        </w:rPr>
        <w:t>Demora procesal</w:t>
      </w:r>
      <w:r>
        <w:t xml:space="preserve"> véase </w:t>
      </w:r>
      <w:hyperlink w:anchor="DESCRIPTORALFABETICO807" w:history="1">
        <w:r w:rsidRPr="005877DA">
          <w:rPr>
            <w:rStyle w:val="TextoNormalNegritaCaracter"/>
          </w:rPr>
          <w:t>Dilaciones indebidas en el procedimiento</w:t>
        </w:r>
      </w:hyperlink>
    </w:p>
    <w:p w:rsidR="005877DA" w:rsidRPr="005877DA" w:rsidRDefault="005877DA" w:rsidP="005877DA">
      <w:pPr>
        <w:pStyle w:val="TextoNormalSangraFrancesa"/>
        <w:rPr>
          <w:rStyle w:val="TextoNormalNegritaCaracter"/>
        </w:rPr>
      </w:pPr>
      <w:r w:rsidRPr="005877DA">
        <w:rPr>
          <w:rStyle w:val="TextoNormalCursivaCaracter"/>
        </w:rPr>
        <w:lastRenderedPageBreak/>
        <w:t>Denegación de asistencia jurídica gratuita</w:t>
      </w:r>
      <w:r>
        <w:t xml:space="preserve"> véase </w:t>
      </w:r>
      <w:hyperlink w:anchor="DESCRIPTORALFABETICO851" w:history="1">
        <w:r w:rsidRPr="005877DA">
          <w:rPr>
            <w:rStyle w:val="TextoNormalNegritaCaracter"/>
          </w:rPr>
          <w:t>Denegación de justicia gratuita</w:t>
        </w:r>
      </w:hyperlink>
    </w:p>
    <w:bookmarkStart w:id="516" w:name="DESCRIPTORALFABETICO81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"DESCRIPTOR810" </w:instrText>
      </w:r>
      <w:r w:rsidR="002D64DC" w:rsidRPr="005877DA">
        <w:rPr>
          <w:rStyle w:val="TextoNormalNegritaCaracter"/>
        </w:rPr>
      </w:r>
      <w:r w:rsidRPr="005877DA">
        <w:rPr>
          <w:rStyle w:val="TextoNormalNegritaCaracter"/>
        </w:rPr>
        <w:fldChar w:fldCharType="separate"/>
      </w:r>
      <w:bookmarkEnd w:id="516"/>
      <w:r w:rsidRPr="005877DA">
        <w:rPr>
          <w:rStyle w:val="TextoNormalNegritaCaracter"/>
        </w:rPr>
        <w:t>Denegación de ejecución de sentencia (Descriptor Nº 810)</w:t>
      </w:r>
      <w:r w:rsidRPr="005877DA">
        <w:rPr>
          <w:rStyle w:val="TextoNormalNegritaCaracter"/>
        </w:rPr>
        <w:fldChar w:fldCharType="end"/>
      </w:r>
      <w:r w:rsidRPr="005877DA">
        <w:rPr>
          <w:rStyle w:val="TextoNormalCaracter"/>
        </w:rPr>
        <w:t xml:space="preserve">, Sentencia </w:t>
      </w:r>
      <w:hyperlink w:anchor="SENTENCIA_2013_211" w:history="1">
        <w:r w:rsidRPr="005877DA">
          <w:rPr>
            <w:rStyle w:val="TextoNormalCaracter"/>
          </w:rPr>
          <w:t>211/2013</w:t>
        </w:r>
      </w:hyperlink>
      <w:r w:rsidRPr="005877DA">
        <w:rPr>
          <w:rStyle w:val="TextoNormalCaracter"/>
        </w:rPr>
        <w:t>, ff. 3, 4.</w:t>
      </w:r>
    </w:p>
    <w:bookmarkStart w:id="517" w:name="DESCRIPTORALFABETICO85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"DESCRIPTOR851" </w:instrText>
      </w:r>
      <w:r w:rsidR="002D64DC" w:rsidRPr="005877DA">
        <w:rPr>
          <w:rStyle w:val="TextoNormalNegritaCaracter"/>
        </w:rPr>
      </w:r>
      <w:r w:rsidRPr="005877DA">
        <w:rPr>
          <w:rStyle w:val="TextoNormalNegritaCaracter"/>
        </w:rPr>
        <w:fldChar w:fldCharType="separate"/>
      </w:r>
      <w:bookmarkEnd w:id="517"/>
      <w:r w:rsidRPr="005877DA">
        <w:rPr>
          <w:rStyle w:val="TextoNormalNegritaCaracter"/>
        </w:rPr>
        <w:t>Denegación de justicia gratuita (Descriptor Nº 851)</w:t>
      </w:r>
      <w:r w:rsidRPr="005877DA">
        <w:rPr>
          <w:rStyle w:val="TextoNormalNegritaCaracter"/>
        </w:rPr>
        <w:fldChar w:fldCharType="end"/>
      </w:r>
      <w:r w:rsidRPr="005877DA">
        <w:rPr>
          <w:rStyle w:val="TextoNormalCaracter"/>
        </w:rPr>
        <w:t xml:space="preserve">, Auto </w:t>
      </w:r>
      <w:hyperlink w:anchor="AUTO_2013_252" w:history="1">
        <w:r w:rsidRPr="005877DA">
          <w:rPr>
            <w:rStyle w:val="TextoNormalCaracter"/>
          </w:rPr>
          <w:t>252/2013</w:t>
        </w:r>
      </w:hyperlink>
      <w:r w:rsidRPr="005877DA">
        <w:rPr>
          <w:rStyle w:val="TextoNormalCaracter"/>
        </w:rPr>
        <w:t>, ff. 1, 2.</w:t>
      </w:r>
    </w:p>
    <w:bookmarkStart w:id="518" w:name="DESCRIPTORALFABETICO82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"DESCRIPTOR823" </w:instrText>
      </w:r>
      <w:r w:rsidR="002D64DC" w:rsidRPr="005877DA">
        <w:rPr>
          <w:rStyle w:val="TextoNormalNegritaCaracter"/>
        </w:rPr>
      </w:r>
      <w:r w:rsidRPr="005877DA">
        <w:rPr>
          <w:rStyle w:val="TextoNormalNegritaCaracter"/>
        </w:rPr>
        <w:fldChar w:fldCharType="separate"/>
      </w:r>
      <w:bookmarkEnd w:id="518"/>
      <w:r w:rsidRPr="005877DA">
        <w:rPr>
          <w:rStyle w:val="TextoNormalNegritaCaracter"/>
        </w:rPr>
        <w:t>Denegación de práctica de prueba (Descriptor Nº 823)</w:t>
      </w:r>
      <w:r w:rsidRPr="005877DA">
        <w:rPr>
          <w:rStyle w:val="TextoNormalNegritaCaracter"/>
        </w:rPr>
        <w:fldChar w:fldCharType="end"/>
      </w:r>
      <w:r w:rsidRPr="005877DA">
        <w:rPr>
          <w:rStyle w:val="TextoNormalCaracter"/>
        </w:rPr>
        <w:t xml:space="preserve">, Sentencia </w:t>
      </w:r>
      <w:hyperlink w:anchor="SENTENCIA_2013_212" w:history="1">
        <w:r w:rsidRPr="005877DA">
          <w:rPr>
            <w:rStyle w:val="TextoNormalCaracter"/>
          </w:rPr>
          <w:t>212/2013</w:t>
        </w:r>
      </w:hyperlink>
      <w:r w:rsidRPr="005877DA">
        <w:rPr>
          <w:rStyle w:val="TextoNormalCaracter"/>
        </w:rPr>
        <w:t>, ff. 4 a 6.</w:t>
      </w:r>
    </w:p>
    <w:bookmarkStart w:id="519" w:name="DESCRIPTORALFABETICO52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"DESCRIPTOR523" </w:instrText>
      </w:r>
      <w:r w:rsidR="002D64DC" w:rsidRPr="005877DA">
        <w:rPr>
          <w:rStyle w:val="TextoNormalNegritaCaracter"/>
        </w:rPr>
      </w:r>
      <w:r w:rsidRPr="005877DA">
        <w:rPr>
          <w:rStyle w:val="TextoNormalNegritaCaracter"/>
        </w:rPr>
        <w:fldChar w:fldCharType="separate"/>
      </w:r>
      <w:bookmarkEnd w:id="519"/>
      <w:r w:rsidRPr="005877DA">
        <w:rPr>
          <w:rStyle w:val="TextoNormalNegritaCaracter"/>
        </w:rPr>
        <w:t>Departamentos universitarios (Descriptor Nº 523)</w:t>
      </w:r>
      <w:r w:rsidRPr="005877DA">
        <w:rPr>
          <w:rStyle w:val="TextoNormalNegritaCaracter"/>
        </w:rPr>
        <w:fldChar w:fldCharType="end"/>
      </w:r>
      <w:r w:rsidRPr="005877DA">
        <w:rPr>
          <w:rStyle w:val="TextoNormalCaracter"/>
        </w:rPr>
        <w:t xml:space="preserve">, Sentencia </w:t>
      </w:r>
      <w:hyperlink w:anchor="SENTENCIA_2013_158" w:history="1">
        <w:r w:rsidRPr="005877DA">
          <w:rPr>
            <w:rStyle w:val="TextoNormalCaracter"/>
          </w:rPr>
          <w:t>158/2013</w:t>
        </w:r>
      </w:hyperlink>
      <w:r w:rsidRPr="005877DA">
        <w:rPr>
          <w:rStyle w:val="TextoNormalCaracter"/>
        </w:rPr>
        <w:t>, f. 4 a).</w:t>
      </w:r>
    </w:p>
    <w:bookmarkStart w:id="520" w:name="DESCRIPTORALFABETICO11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"DESCRIPTOR119" </w:instrText>
      </w:r>
      <w:r w:rsidR="002D64DC" w:rsidRPr="005877DA">
        <w:rPr>
          <w:rStyle w:val="TextoNormalNegritaCaracter"/>
        </w:rPr>
      </w:r>
      <w:r w:rsidRPr="005877DA">
        <w:rPr>
          <w:rStyle w:val="TextoNormalNegritaCaracter"/>
        </w:rPr>
        <w:fldChar w:fldCharType="separate"/>
      </w:r>
      <w:bookmarkEnd w:id="520"/>
      <w:r w:rsidRPr="005877DA">
        <w:rPr>
          <w:rStyle w:val="TextoNormalNegritaCaracter"/>
        </w:rPr>
        <w:t>Derecho a acceder a las funciones públicas (Descriptor Nº 119)</w:t>
      </w:r>
      <w:r w:rsidRPr="005877DA">
        <w:rPr>
          <w:rStyle w:val="TextoNormalNegritaCaracter"/>
        </w:rPr>
        <w:fldChar w:fldCharType="end"/>
      </w:r>
      <w:r w:rsidRPr="005877DA">
        <w:rPr>
          <w:rStyle w:val="TextoNormalCaracter"/>
        </w:rPr>
        <w:t xml:space="preserve">, Sentencia </w:t>
      </w:r>
      <w:hyperlink w:anchor="SENTENCIA_2013_215" w:history="1">
        <w:r w:rsidRPr="005877DA">
          <w:rPr>
            <w:rStyle w:val="TextoNormalCaracter"/>
          </w:rPr>
          <w:t>215/2013</w:t>
        </w:r>
      </w:hyperlink>
      <w:r w:rsidRPr="005877DA">
        <w:rPr>
          <w:rStyle w:val="TextoNormalCaracter"/>
        </w:rPr>
        <w:t>.</w:t>
      </w:r>
    </w:p>
    <w:bookmarkStart w:id="521" w:name="DESCRIPTORALFABETICO12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"DESCRIPTOR121" </w:instrText>
      </w:r>
      <w:r w:rsidR="002D64DC" w:rsidRPr="005877DA">
        <w:rPr>
          <w:rStyle w:val="TextoNormalNegritaCaracter"/>
        </w:rPr>
      </w:r>
      <w:r w:rsidRPr="005877DA">
        <w:rPr>
          <w:rStyle w:val="TextoNormalNegritaCaracter"/>
        </w:rPr>
        <w:fldChar w:fldCharType="separate"/>
      </w:r>
      <w:bookmarkEnd w:id="521"/>
      <w:r w:rsidRPr="005877DA">
        <w:rPr>
          <w:rStyle w:val="TextoNormalNegritaCaracter"/>
        </w:rPr>
        <w:t>Derecho a acceder a los cargos públicos (Descriptor Nº 121)</w:t>
      </w:r>
      <w:r w:rsidRPr="005877DA">
        <w:rPr>
          <w:rStyle w:val="TextoNormalNegritaCaracter"/>
        </w:rPr>
        <w:fldChar w:fldCharType="end"/>
      </w:r>
      <w:r w:rsidRPr="005877DA">
        <w:rPr>
          <w:rStyle w:val="TextoNormalCaracter"/>
        </w:rPr>
        <w:t xml:space="preserve">, Sentencia </w:t>
      </w:r>
      <w:hyperlink w:anchor="SENTENCIA_2013_147" w:history="1">
        <w:r w:rsidRPr="005877DA">
          <w:rPr>
            <w:rStyle w:val="TextoNormalCaracter"/>
          </w:rPr>
          <w:t>147/2013</w:t>
        </w:r>
      </w:hyperlink>
      <w:r w:rsidRPr="005877DA">
        <w:rPr>
          <w:rStyle w:val="TextoNormalCaracter"/>
        </w:rPr>
        <w:t>, f. 6.</w:t>
      </w:r>
    </w:p>
    <w:bookmarkStart w:id="522" w:name="DESCRIPTORALFABETICO21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"DESCRIPTOR210" </w:instrText>
      </w:r>
      <w:r w:rsidR="002D64DC" w:rsidRPr="005877DA">
        <w:rPr>
          <w:rStyle w:val="TextoNormalNegritaCaracter"/>
        </w:rPr>
      </w:r>
      <w:r w:rsidRPr="005877DA">
        <w:rPr>
          <w:rStyle w:val="TextoNormalNegritaCaracter"/>
        </w:rPr>
        <w:fldChar w:fldCharType="separate"/>
      </w:r>
      <w:bookmarkEnd w:id="522"/>
      <w:r w:rsidRPr="005877DA">
        <w:rPr>
          <w:rStyle w:val="TextoNormalNegritaCaracter"/>
        </w:rPr>
        <w:t>Derecho a comunicar libremente información (Descriptor Nº 210)</w:t>
      </w:r>
      <w:r w:rsidRPr="005877DA">
        <w:rPr>
          <w:rStyle w:val="TextoNormalNegritaCaracter"/>
        </w:rPr>
        <w:fldChar w:fldCharType="end"/>
      </w:r>
      <w:r w:rsidRPr="005877DA">
        <w:rPr>
          <w:rStyle w:val="TextoNormalCaracter"/>
        </w:rPr>
        <w:t xml:space="preserve">, Sentencias </w:t>
      </w:r>
      <w:hyperlink w:anchor="SENTENCIA_2013_176" w:history="1">
        <w:r w:rsidRPr="005877DA">
          <w:rPr>
            <w:rStyle w:val="TextoNormalCaracter"/>
          </w:rPr>
          <w:t>176/2013</w:t>
        </w:r>
      </w:hyperlink>
      <w:r w:rsidRPr="005877DA">
        <w:rPr>
          <w:rStyle w:val="TextoNormalCaracter"/>
        </w:rPr>
        <w:t xml:space="preserve">, ff. 6, 7; </w:t>
      </w:r>
      <w:hyperlink w:anchor="SENTENCIA_2013_190" w:history="1">
        <w:r w:rsidRPr="005877DA">
          <w:rPr>
            <w:rStyle w:val="TextoNormalCaracter"/>
          </w:rPr>
          <w:t>190/2013</w:t>
        </w:r>
      </w:hyperlink>
      <w:r w:rsidRPr="005877DA">
        <w:rPr>
          <w:rStyle w:val="TextoNormalCaracter"/>
        </w:rPr>
        <w:t>, ff. 2, 3, 4, 5, 6, 8.</w:t>
      </w:r>
    </w:p>
    <w:bookmarkStart w:id="523" w:name="DESCRIPTORALFABETICO12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"DESCRIPTOR124" </w:instrText>
      </w:r>
      <w:r w:rsidR="002D64DC" w:rsidRPr="005877DA">
        <w:rPr>
          <w:rStyle w:val="TextoNormalNegritaCaracter"/>
        </w:rPr>
      </w:r>
      <w:r w:rsidRPr="005877DA">
        <w:rPr>
          <w:rStyle w:val="TextoNormalNegritaCaracter"/>
        </w:rPr>
        <w:fldChar w:fldCharType="separate"/>
      </w:r>
      <w:bookmarkEnd w:id="523"/>
      <w:r w:rsidRPr="005877DA">
        <w:rPr>
          <w:rStyle w:val="TextoNormalNegritaCaracter"/>
        </w:rPr>
        <w:t>Derecho a ejercer los cargos públicos (Descriptor Nº 124)</w:t>
      </w:r>
      <w:r w:rsidRPr="005877DA">
        <w:rPr>
          <w:rStyle w:val="TextoNormalNegritaCaracter"/>
        </w:rPr>
        <w:fldChar w:fldCharType="end"/>
      </w:r>
      <w:r w:rsidRPr="005877DA">
        <w:rPr>
          <w:rStyle w:val="TextoNormalCaracter"/>
        </w:rPr>
        <w:t xml:space="preserve">, </w:t>
      </w:r>
    </w:p>
    <w:p w:rsidR="005877DA" w:rsidRPr="005877DA" w:rsidRDefault="005877DA" w:rsidP="005877DA">
      <w:pPr>
        <w:pStyle w:val="TextoNormalSangraFrancesa"/>
        <w:rPr>
          <w:rStyle w:val="TextoNormalCaracter"/>
        </w:rPr>
      </w:pPr>
      <w:r w:rsidRPr="005877DA">
        <w:rPr>
          <w:rStyle w:val="TextoNormalCursivaCaracter"/>
        </w:rPr>
        <w:t xml:space="preserve">    Vulnerado, </w:t>
      </w:r>
      <w:r w:rsidRPr="005877DA">
        <w:rPr>
          <w:rStyle w:val="TextoNormalCaracter"/>
        </w:rPr>
        <w:t xml:space="preserve">Sentencia </w:t>
      </w:r>
      <w:hyperlink w:anchor="SENTENCIA_2013_191" w:history="1">
        <w:r w:rsidRPr="005877DA">
          <w:rPr>
            <w:rStyle w:val="TextoNormalCaracter"/>
          </w:rPr>
          <w:t>191/2013</w:t>
        </w:r>
      </w:hyperlink>
      <w:r w:rsidRPr="005877DA">
        <w:rPr>
          <w:rStyle w:val="TextoNormalCaracter"/>
        </w:rPr>
        <w:t>, ff. 3 a 6, VP.</w:t>
      </w:r>
    </w:p>
    <w:bookmarkStart w:id="524" w:name="DESCRIPTORALFABETICO19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"DESCRIPTOR199" </w:instrText>
      </w:r>
      <w:r w:rsidR="002D64DC" w:rsidRPr="005877DA">
        <w:rPr>
          <w:rStyle w:val="TextoNormalNegritaCaracter"/>
        </w:rPr>
      </w:r>
      <w:r w:rsidRPr="005877DA">
        <w:rPr>
          <w:rStyle w:val="TextoNormalNegritaCaracter"/>
        </w:rPr>
        <w:fldChar w:fldCharType="separate"/>
      </w:r>
      <w:bookmarkEnd w:id="524"/>
      <w:r w:rsidRPr="005877DA">
        <w:rPr>
          <w:rStyle w:val="TextoNormalNegritaCaracter"/>
        </w:rPr>
        <w:t>Derecho a entrar y salir libremente de España (Descriptor Nº 199)</w:t>
      </w:r>
      <w:r w:rsidRPr="005877DA">
        <w:rPr>
          <w:rStyle w:val="TextoNormalNegritaCaracter"/>
        </w:rPr>
        <w:fldChar w:fldCharType="end"/>
      </w:r>
      <w:r w:rsidRPr="005877DA">
        <w:rPr>
          <w:rStyle w:val="TextoNormalCaracter"/>
        </w:rPr>
        <w:t xml:space="preserve">, Sentencia </w:t>
      </w:r>
      <w:hyperlink w:anchor="SENTENCIA_2013_186" w:history="1">
        <w:r w:rsidRPr="005877DA">
          <w:rPr>
            <w:rStyle w:val="TextoNormalCaracter"/>
          </w:rPr>
          <w:t>186/2013</w:t>
        </w:r>
      </w:hyperlink>
      <w:r w:rsidRPr="005877DA">
        <w:rPr>
          <w:rStyle w:val="TextoNormalCaracter"/>
        </w:rPr>
        <w:t>, f. 4, VP.</w:t>
      </w:r>
    </w:p>
    <w:bookmarkStart w:id="525" w:name="DESCRIPTORALFABETICO16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"DESCRIPTOR161" </w:instrText>
      </w:r>
      <w:r w:rsidR="002D64DC" w:rsidRPr="005877DA">
        <w:rPr>
          <w:rStyle w:val="TextoNormalNegritaCaracter"/>
        </w:rPr>
      </w:r>
      <w:r w:rsidRPr="005877DA">
        <w:rPr>
          <w:rStyle w:val="TextoNormalNegritaCaracter"/>
        </w:rPr>
        <w:fldChar w:fldCharType="separate"/>
      </w:r>
      <w:bookmarkEnd w:id="525"/>
      <w:r w:rsidRPr="005877DA">
        <w:rPr>
          <w:rStyle w:val="TextoNormalNegritaCaracter"/>
        </w:rPr>
        <w:t>Derecho a la autodeterminación informativa (Descriptor Nº 161)</w:t>
      </w:r>
      <w:r w:rsidRPr="005877DA">
        <w:rPr>
          <w:rStyle w:val="TextoNormalNegritaCaracter"/>
        </w:rPr>
        <w:fldChar w:fldCharType="end"/>
      </w:r>
      <w:r w:rsidRPr="005877DA">
        <w:rPr>
          <w:rStyle w:val="TextoNormalCaracter"/>
        </w:rPr>
        <w:t xml:space="preserve">, Sentencia </w:t>
      </w:r>
      <w:hyperlink w:anchor="SENTENCIA_2013_199" w:history="1">
        <w:r w:rsidRPr="005877DA">
          <w:rPr>
            <w:rStyle w:val="TextoNormalCaracter"/>
          </w:rPr>
          <w:t>199/2013</w:t>
        </w:r>
      </w:hyperlink>
      <w:r w:rsidRPr="005877DA">
        <w:rPr>
          <w:rStyle w:val="TextoNormalCaracter"/>
        </w:rPr>
        <w:t>, f. 12.</w:t>
      </w:r>
    </w:p>
    <w:bookmarkStart w:id="526" w:name="DESCRIPTORALFABETICO12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"DESCRIPTOR128" </w:instrText>
      </w:r>
      <w:r w:rsidR="002D64DC" w:rsidRPr="005877DA">
        <w:rPr>
          <w:rStyle w:val="TextoNormalNegritaCaracter"/>
        </w:rPr>
      </w:r>
      <w:r w:rsidRPr="005877DA">
        <w:rPr>
          <w:rStyle w:val="TextoNormalNegritaCaracter"/>
        </w:rPr>
        <w:fldChar w:fldCharType="separate"/>
      </w:r>
      <w:bookmarkEnd w:id="526"/>
      <w:r w:rsidRPr="005877DA">
        <w:rPr>
          <w:rStyle w:val="TextoNormalNegritaCaracter"/>
        </w:rPr>
        <w:t>Derecho a la autonomía universitaria (Descriptor Nº 128)</w:t>
      </w:r>
      <w:r w:rsidRPr="005877DA">
        <w:rPr>
          <w:rStyle w:val="TextoNormalNegritaCaracter"/>
        </w:rPr>
        <w:fldChar w:fldCharType="end"/>
      </w:r>
      <w:r w:rsidRPr="005877DA">
        <w:rPr>
          <w:rStyle w:val="TextoNormalCaracter"/>
        </w:rPr>
        <w:t xml:space="preserve">, Sentencias </w:t>
      </w:r>
      <w:hyperlink w:anchor="SENTENCIA_2013_141" w:history="1">
        <w:r w:rsidRPr="005877DA">
          <w:rPr>
            <w:rStyle w:val="TextoNormalCaracter"/>
          </w:rPr>
          <w:t>141/2013</w:t>
        </w:r>
      </w:hyperlink>
      <w:r w:rsidRPr="005877DA">
        <w:rPr>
          <w:rStyle w:val="TextoNormalCaracter"/>
        </w:rPr>
        <w:t xml:space="preserve">, ff. 2, 4, 5; </w:t>
      </w:r>
      <w:hyperlink w:anchor="SENTENCIA_2013_158" w:history="1">
        <w:r w:rsidRPr="005877DA">
          <w:rPr>
            <w:rStyle w:val="TextoNormalCaracter"/>
          </w:rPr>
          <w:t>158/2013</w:t>
        </w:r>
      </w:hyperlink>
      <w:r w:rsidRPr="005877DA">
        <w:rPr>
          <w:rStyle w:val="TextoNormalCaracter"/>
        </w:rPr>
        <w:t xml:space="preserve">, f. 4; </w:t>
      </w:r>
      <w:hyperlink w:anchor="SENTENCIA_2013_159" w:history="1">
        <w:r w:rsidRPr="005877DA">
          <w:rPr>
            <w:rStyle w:val="TextoNormalCaracter"/>
          </w:rPr>
          <w:t>159/2013</w:t>
        </w:r>
      </w:hyperlink>
      <w:r w:rsidRPr="005877DA">
        <w:rPr>
          <w:rStyle w:val="TextoNormalCaracter"/>
        </w:rPr>
        <w:t xml:space="preserve">, f. 4; </w:t>
      </w:r>
      <w:hyperlink w:anchor="SENTENCIA_2013_160" w:history="1">
        <w:r w:rsidRPr="005877DA">
          <w:rPr>
            <w:rStyle w:val="TextoNormalCaracter"/>
          </w:rPr>
          <w:t>160/2013</w:t>
        </w:r>
      </w:hyperlink>
      <w:r w:rsidRPr="005877DA">
        <w:rPr>
          <w:rStyle w:val="TextoNormalCaracter"/>
        </w:rPr>
        <w:t>, ff. 4, 5, 6.</w:t>
      </w:r>
    </w:p>
    <w:bookmarkStart w:id="527" w:name="DESCRIPTORALFABETICO18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"DESCRIPTOR183" </w:instrText>
      </w:r>
      <w:r w:rsidR="002D64DC" w:rsidRPr="005877DA">
        <w:rPr>
          <w:rStyle w:val="TextoNormalNegritaCaracter"/>
        </w:rPr>
      </w:r>
      <w:r w:rsidRPr="005877DA">
        <w:rPr>
          <w:rStyle w:val="TextoNormalNegritaCaracter"/>
        </w:rPr>
        <w:fldChar w:fldCharType="separate"/>
      </w:r>
      <w:bookmarkEnd w:id="527"/>
      <w:r w:rsidRPr="005877DA">
        <w:rPr>
          <w:rStyle w:val="TextoNormalNegritaCaracter"/>
        </w:rPr>
        <w:t>Derecho a la defensa (Descriptor Nº 183)</w:t>
      </w:r>
      <w:r w:rsidRPr="005877DA">
        <w:rPr>
          <w:rStyle w:val="TextoNormalNegritaCaracter"/>
        </w:rPr>
        <w:fldChar w:fldCharType="end"/>
      </w:r>
      <w:r w:rsidRPr="005877DA">
        <w:rPr>
          <w:rStyle w:val="TextoNormalCaracter"/>
        </w:rPr>
        <w:t xml:space="preserve">, Sentencia </w:t>
      </w:r>
      <w:hyperlink w:anchor="SENTENCIA_2013_157" w:history="1">
        <w:r w:rsidRPr="005877DA">
          <w:rPr>
            <w:rStyle w:val="TextoNormalCaracter"/>
          </w:rPr>
          <w:t>157/2013</w:t>
        </w:r>
      </w:hyperlink>
      <w:r w:rsidRPr="005877DA">
        <w:rPr>
          <w:rStyle w:val="TextoNormalCaracter"/>
        </w:rPr>
        <w:t>, ff. 6, 7, VP.</w:t>
      </w:r>
    </w:p>
    <w:p w:rsidR="005877DA" w:rsidRPr="005877DA" w:rsidRDefault="005877DA" w:rsidP="005877DA">
      <w:pPr>
        <w:pStyle w:val="TextoNormalSangraFrancesa"/>
        <w:rPr>
          <w:rStyle w:val="TextoNormalCaracter"/>
        </w:rPr>
      </w:pPr>
      <w:r w:rsidRPr="005877DA">
        <w:rPr>
          <w:rStyle w:val="TextoNormalCursivaCaracter"/>
        </w:rPr>
        <w:t xml:space="preserve">    Vulnerado, </w:t>
      </w:r>
      <w:r w:rsidRPr="005877DA">
        <w:rPr>
          <w:rStyle w:val="TextoNormalCaracter"/>
        </w:rPr>
        <w:t xml:space="preserve">Sentencia </w:t>
      </w:r>
      <w:hyperlink w:anchor="SENTENCIA_2013_212" w:history="1">
        <w:r w:rsidRPr="005877DA">
          <w:rPr>
            <w:rStyle w:val="TextoNormalCaracter"/>
          </w:rPr>
          <w:t>212/2013</w:t>
        </w:r>
      </w:hyperlink>
      <w:r w:rsidRPr="005877DA">
        <w:rPr>
          <w:rStyle w:val="TextoNormalCaracter"/>
        </w:rPr>
        <w:t>, ff. 4 a 7.</w:t>
      </w:r>
    </w:p>
    <w:p w:rsidR="005877DA" w:rsidRPr="005877DA" w:rsidRDefault="005877DA" w:rsidP="005877DA">
      <w:pPr>
        <w:pStyle w:val="TextoNormalSangraFrancesa"/>
        <w:rPr>
          <w:rStyle w:val="TextoNormalNegritaCaracter"/>
        </w:rPr>
      </w:pPr>
      <w:r w:rsidRPr="005877DA">
        <w:rPr>
          <w:rStyle w:val="TextoNormalCursivaCaracter"/>
        </w:rPr>
        <w:t>Derecho a la defensa contradictoria entre las partes</w:t>
      </w:r>
      <w:r>
        <w:t xml:space="preserve"> véase </w:t>
      </w:r>
      <w:hyperlink w:anchor="DESCRIPTORALFABETICO864" w:history="1">
        <w:r w:rsidRPr="005877DA">
          <w:rPr>
            <w:rStyle w:val="TextoNormalNegritaCaracter"/>
          </w:rPr>
          <w:t>Principio de contradicción</w:t>
        </w:r>
      </w:hyperlink>
    </w:p>
    <w:bookmarkStart w:id="528" w:name="DESCRIPTORALFABETICO16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"DESCRIPTOR167" </w:instrText>
      </w:r>
      <w:r w:rsidR="002D64DC" w:rsidRPr="005877DA">
        <w:rPr>
          <w:rStyle w:val="TextoNormalNegritaCaracter"/>
        </w:rPr>
      </w:r>
      <w:r w:rsidRPr="005877DA">
        <w:rPr>
          <w:rStyle w:val="TextoNormalNegritaCaracter"/>
        </w:rPr>
        <w:fldChar w:fldCharType="separate"/>
      </w:r>
      <w:bookmarkEnd w:id="528"/>
      <w:r w:rsidRPr="005877DA">
        <w:rPr>
          <w:rStyle w:val="TextoNormalNegritaCaracter"/>
        </w:rPr>
        <w:t>Derecho a la ejecución de sentencias (Descriptor Nº 167)</w:t>
      </w:r>
      <w:r w:rsidRPr="005877DA">
        <w:rPr>
          <w:rStyle w:val="TextoNormalNegritaCaracter"/>
        </w:rPr>
        <w:fldChar w:fldCharType="end"/>
      </w:r>
      <w:r w:rsidRPr="005877DA">
        <w:rPr>
          <w:rStyle w:val="TextoNormalCaracter"/>
        </w:rPr>
        <w:t xml:space="preserve">, </w:t>
      </w:r>
    </w:p>
    <w:p w:rsidR="005877DA" w:rsidRPr="005877DA" w:rsidRDefault="005877DA" w:rsidP="005877DA">
      <w:pPr>
        <w:pStyle w:val="TextoNormalSangraFrancesa"/>
        <w:rPr>
          <w:rStyle w:val="TextoNormalCaracter"/>
        </w:rPr>
      </w:pPr>
      <w:r w:rsidRPr="005877DA">
        <w:rPr>
          <w:rStyle w:val="TextoNormalCursivaCaracter"/>
        </w:rPr>
        <w:t xml:space="preserve">    Vulnerado, </w:t>
      </w:r>
      <w:r w:rsidRPr="005877DA">
        <w:rPr>
          <w:rStyle w:val="TextoNormalCaracter"/>
        </w:rPr>
        <w:t xml:space="preserve">Sentencia </w:t>
      </w:r>
      <w:hyperlink w:anchor="SENTENCIA_2013_211" w:history="1">
        <w:r w:rsidRPr="005877DA">
          <w:rPr>
            <w:rStyle w:val="TextoNormalCaracter"/>
          </w:rPr>
          <w:t>211/2013</w:t>
        </w:r>
      </w:hyperlink>
      <w:r w:rsidRPr="005877DA">
        <w:rPr>
          <w:rStyle w:val="TextoNormalCaracter"/>
        </w:rPr>
        <w:t>, ff. 4 a 6.</w:t>
      </w:r>
    </w:p>
    <w:bookmarkStart w:id="529" w:name="DESCRIPTORALFABETICO13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"DESCRIPTOR138" </w:instrText>
      </w:r>
      <w:r w:rsidR="002D64DC" w:rsidRPr="005877DA">
        <w:rPr>
          <w:rStyle w:val="TextoNormalNegritaCaracter"/>
        </w:rPr>
      </w:r>
      <w:r w:rsidRPr="005877DA">
        <w:rPr>
          <w:rStyle w:val="TextoNormalNegritaCaracter"/>
        </w:rPr>
        <w:fldChar w:fldCharType="separate"/>
      </w:r>
      <w:bookmarkEnd w:id="529"/>
      <w:r w:rsidRPr="005877DA">
        <w:rPr>
          <w:rStyle w:val="TextoNormalNegritaCaracter"/>
        </w:rPr>
        <w:t>Derecho a la integridad física y moral (Descriptor Nº 138)</w:t>
      </w:r>
      <w:r w:rsidRPr="005877DA">
        <w:rPr>
          <w:rStyle w:val="TextoNormalNegritaCaracter"/>
        </w:rPr>
        <w:fldChar w:fldCharType="end"/>
      </w:r>
      <w:r w:rsidRPr="005877DA">
        <w:rPr>
          <w:rStyle w:val="TextoNormalCaracter"/>
        </w:rPr>
        <w:t xml:space="preserve">, Sentencia </w:t>
      </w:r>
      <w:hyperlink w:anchor="SENTENCIA_2013_153" w:history="1">
        <w:r w:rsidRPr="005877DA">
          <w:rPr>
            <w:rStyle w:val="TextoNormalCaracter"/>
          </w:rPr>
          <w:t>153/2013</w:t>
        </w:r>
      </w:hyperlink>
      <w:r w:rsidRPr="005877DA">
        <w:rPr>
          <w:rStyle w:val="TextoNormalCaracter"/>
        </w:rPr>
        <w:t>, ff. 2 a 7.</w:t>
      </w:r>
    </w:p>
    <w:bookmarkStart w:id="530" w:name="DESCRIPTORALFABETICO14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"DESCRIPTOR140" </w:instrText>
      </w:r>
      <w:r w:rsidR="002D64DC" w:rsidRPr="005877DA">
        <w:rPr>
          <w:rStyle w:val="TextoNormalNegritaCaracter"/>
        </w:rPr>
      </w:r>
      <w:r w:rsidRPr="005877DA">
        <w:rPr>
          <w:rStyle w:val="TextoNormalNegritaCaracter"/>
        </w:rPr>
        <w:fldChar w:fldCharType="separate"/>
      </w:r>
      <w:bookmarkEnd w:id="530"/>
      <w:r w:rsidRPr="005877DA">
        <w:rPr>
          <w:rStyle w:val="TextoNormalNegritaCaracter"/>
        </w:rPr>
        <w:t>Derecho a la intimidad (Descriptor Nº 140)</w:t>
      </w:r>
      <w:r w:rsidRPr="005877DA">
        <w:rPr>
          <w:rStyle w:val="TextoNormalNegritaCaracter"/>
        </w:rPr>
        <w:fldChar w:fldCharType="end"/>
      </w:r>
      <w:r w:rsidRPr="005877DA">
        <w:rPr>
          <w:rStyle w:val="TextoNormalCaracter"/>
        </w:rPr>
        <w:t xml:space="preserve">, Sentencias </w:t>
      </w:r>
      <w:hyperlink w:anchor="SENTENCIA_2013_170" w:history="1">
        <w:r w:rsidRPr="005877DA">
          <w:rPr>
            <w:rStyle w:val="TextoNormalCaracter"/>
          </w:rPr>
          <w:t>170/2013</w:t>
        </w:r>
      </w:hyperlink>
      <w:r w:rsidRPr="005877DA">
        <w:rPr>
          <w:rStyle w:val="TextoNormalCaracter"/>
        </w:rPr>
        <w:t xml:space="preserve">, f. 5; </w:t>
      </w:r>
      <w:hyperlink w:anchor="SENTENCIA_2013_171" w:history="1">
        <w:r w:rsidRPr="005877DA">
          <w:rPr>
            <w:rStyle w:val="TextoNormalCaracter"/>
          </w:rPr>
          <w:t>171/2013</w:t>
        </w:r>
      </w:hyperlink>
      <w:r w:rsidRPr="005877DA">
        <w:rPr>
          <w:rStyle w:val="TextoNormalCaracter"/>
        </w:rPr>
        <w:t xml:space="preserve">, ff. 1, 2, 3, 4, 5; </w:t>
      </w:r>
      <w:hyperlink w:anchor="SENTENCIA_2013_176" w:history="1">
        <w:r w:rsidRPr="005877DA">
          <w:rPr>
            <w:rStyle w:val="TextoNormalCaracter"/>
          </w:rPr>
          <w:t>176/2013</w:t>
        </w:r>
      </w:hyperlink>
      <w:r w:rsidRPr="005877DA">
        <w:rPr>
          <w:rStyle w:val="TextoNormalCaracter"/>
        </w:rPr>
        <w:t xml:space="preserve">, ff. 4, 5, 6, 7, 9; </w:t>
      </w:r>
      <w:hyperlink w:anchor="SENTENCIA_2013_186" w:history="1">
        <w:r w:rsidRPr="005877DA">
          <w:rPr>
            <w:rStyle w:val="TextoNormalCaracter"/>
          </w:rPr>
          <w:t>186/2013</w:t>
        </w:r>
      </w:hyperlink>
      <w:r w:rsidRPr="005877DA">
        <w:rPr>
          <w:rStyle w:val="TextoNormalCaracter"/>
        </w:rPr>
        <w:t xml:space="preserve">, ff. 6, 7, VP; </w:t>
      </w:r>
      <w:hyperlink w:anchor="SENTENCIA_2013_190" w:history="1">
        <w:r w:rsidRPr="005877DA">
          <w:rPr>
            <w:rStyle w:val="TextoNormalCaracter"/>
          </w:rPr>
          <w:t>190/2013</w:t>
        </w:r>
      </w:hyperlink>
      <w:r w:rsidRPr="005877DA">
        <w:rPr>
          <w:rStyle w:val="TextoNormalCaracter"/>
        </w:rPr>
        <w:t xml:space="preserve">, ff. 1, 2, 3, 4, 5, 6, 7, 8; </w:t>
      </w:r>
      <w:hyperlink w:anchor="SENTENCIA_2013_199" w:history="1">
        <w:r w:rsidRPr="005877DA">
          <w:rPr>
            <w:rStyle w:val="TextoNormalCaracter"/>
          </w:rPr>
          <w:t>199/2013</w:t>
        </w:r>
      </w:hyperlink>
      <w:r w:rsidRPr="005877DA">
        <w:rPr>
          <w:rStyle w:val="TextoNormalCaracter"/>
        </w:rPr>
        <w:t>, ff. 5, 6, 7, 8, 9, 10, 11, 12, VP I, VP II.</w:t>
      </w:r>
    </w:p>
    <w:p w:rsidR="005877DA" w:rsidRPr="005877DA" w:rsidRDefault="005877DA" w:rsidP="005877DA">
      <w:pPr>
        <w:pStyle w:val="TextoNormalSangraFrancesa"/>
        <w:rPr>
          <w:rStyle w:val="TextoNormalCaracter"/>
        </w:rPr>
      </w:pPr>
      <w:r w:rsidRPr="005877DA">
        <w:rPr>
          <w:rStyle w:val="TextoNormalCursivaCaracter"/>
        </w:rPr>
        <w:t xml:space="preserve">    Alcance, </w:t>
      </w:r>
      <w:r w:rsidRPr="005877DA">
        <w:rPr>
          <w:rStyle w:val="TextoNormalCaracter"/>
        </w:rPr>
        <w:t xml:space="preserve">Sentencias </w:t>
      </w:r>
      <w:hyperlink w:anchor="SENTENCIA_2013_170" w:history="1">
        <w:r w:rsidRPr="005877DA">
          <w:rPr>
            <w:rStyle w:val="TextoNormalCaracter"/>
          </w:rPr>
          <w:t>170/2013</w:t>
        </w:r>
      </w:hyperlink>
      <w:r w:rsidRPr="005877DA">
        <w:rPr>
          <w:rStyle w:val="TextoNormalCaracter"/>
        </w:rPr>
        <w:t xml:space="preserve">, f. 5; </w:t>
      </w:r>
      <w:hyperlink w:anchor="SENTENCIA_2013_171" w:history="1">
        <w:r w:rsidRPr="005877DA">
          <w:rPr>
            <w:rStyle w:val="TextoNormalCaracter"/>
          </w:rPr>
          <w:t>171/2013</w:t>
        </w:r>
      </w:hyperlink>
      <w:r w:rsidRPr="005877DA">
        <w:rPr>
          <w:rStyle w:val="TextoNormalCaracter"/>
        </w:rPr>
        <w:t xml:space="preserve">, f. 2; </w:t>
      </w:r>
      <w:hyperlink w:anchor="SENTENCIA_2013_176" w:history="1">
        <w:r w:rsidRPr="005877DA">
          <w:rPr>
            <w:rStyle w:val="TextoNormalCaracter"/>
          </w:rPr>
          <w:t>176/2013</w:t>
        </w:r>
      </w:hyperlink>
      <w:r w:rsidRPr="005877DA">
        <w:rPr>
          <w:rStyle w:val="TextoNormalCaracter"/>
        </w:rPr>
        <w:t>, ff. 4, 6, 7.</w:t>
      </w:r>
    </w:p>
    <w:p w:rsidR="005877DA" w:rsidRPr="005877DA" w:rsidRDefault="005877DA" w:rsidP="005877DA">
      <w:pPr>
        <w:pStyle w:val="TextoNormalSangraFrancesa"/>
        <w:rPr>
          <w:rStyle w:val="TextoNormalCaracter"/>
        </w:rPr>
      </w:pPr>
      <w:r w:rsidRPr="005877DA">
        <w:rPr>
          <w:rStyle w:val="TextoNormalCursivaCaracter"/>
        </w:rPr>
        <w:t xml:space="preserve">    Doctrina constitucional, </w:t>
      </w:r>
      <w:r w:rsidRPr="005877DA">
        <w:rPr>
          <w:rStyle w:val="TextoNormalCaracter"/>
        </w:rPr>
        <w:t xml:space="preserve">Sentencias </w:t>
      </w:r>
      <w:hyperlink w:anchor="SENTENCIA_2013_170" w:history="1">
        <w:r w:rsidRPr="005877DA">
          <w:rPr>
            <w:rStyle w:val="TextoNormalCaracter"/>
          </w:rPr>
          <w:t>170/2013</w:t>
        </w:r>
      </w:hyperlink>
      <w:r w:rsidRPr="005877DA">
        <w:rPr>
          <w:rStyle w:val="TextoNormalCaracter"/>
        </w:rPr>
        <w:t xml:space="preserve">, f. 5; </w:t>
      </w:r>
      <w:hyperlink w:anchor="SENTENCIA_2013_176" w:history="1">
        <w:r w:rsidRPr="005877DA">
          <w:rPr>
            <w:rStyle w:val="TextoNormalCaracter"/>
          </w:rPr>
          <w:t>176/2013</w:t>
        </w:r>
      </w:hyperlink>
      <w:r w:rsidRPr="005877DA">
        <w:rPr>
          <w:rStyle w:val="TextoNormalCaracter"/>
        </w:rPr>
        <w:t xml:space="preserve">, f. 6; </w:t>
      </w:r>
      <w:hyperlink w:anchor="SENTENCIA_2013_199" w:history="1">
        <w:r w:rsidRPr="005877DA">
          <w:rPr>
            <w:rStyle w:val="TextoNormalCaracter"/>
          </w:rPr>
          <w:t>199/2013</w:t>
        </w:r>
      </w:hyperlink>
      <w:r w:rsidRPr="005877DA">
        <w:rPr>
          <w:rStyle w:val="TextoNormalCaracter"/>
        </w:rPr>
        <w:t>, f. 6, VP I.</w:t>
      </w:r>
    </w:p>
    <w:p w:rsidR="005877DA" w:rsidRPr="005877DA" w:rsidRDefault="005877DA" w:rsidP="005877DA">
      <w:pPr>
        <w:pStyle w:val="TextoNormalSangraFrancesa"/>
        <w:rPr>
          <w:rStyle w:val="TextoNormalCaracter"/>
        </w:rPr>
      </w:pPr>
      <w:r w:rsidRPr="005877DA">
        <w:rPr>
          <w:rStyle w:val="TextoNormalCursivaCaracter"/>
        </w:rPr>
        <w:t xml:space="preserve">    Vulnerado, </w:t>
      </w:r>
      <w:r w:rsidRPr="005877DA">
        <w:rPr>
          <w:rStyle w:val="TextoNormalCaracter"/>
        </w:rPr>
        <w:t xml:space="preserve">Sentencias </w:t>
      </w:r>
      <w:hyperlink w:anchor="SENTENCIA_2013_171" w:history="1">
        <w:r w:rsidRPr="005877DA">
          <w:rPr>
            <w:rStyle w:val="TextoNormalCaracter"/>
          </w:rPr>
          <w:t>171/2013</w:t>
        </w:r>
      </w:hyperlink>
      <w:r w:rsidRPr="005877DA">
        <w:rPr>
          <w:rStyle w:val="TextoNormalCaracter"/>
        </w:rPr>
        <w:t xml:space="preserve">, ff. 3 a 5; </w:t>
      </w:r>
      <w:hyperlink w:anchor="SENTENCIA_2013_176" w:history="1">
        <w:r w:rsidRPr="005877DA">
          <w:rPr>
            <w:rStyle w:val="TextoNormalCaracter"/>
          </w:rPr>
          <w:t>176/2013</w:t>
        </w:r>
      </w:hyperlink>
      <w:r w:rsidRPr="005877DA">
        <w:rPr>
          <w:rStyle w:val="TextoNormalCaracter"/>
        </w:rPr>
        <w:t xml:space="preserve">, ff. 4 a 8; </w:t>
      </w:r>
      <w:hyperlink w:anchor="SENTENCIA_2013_190" w:history="1">
        <w:r w:rsidRPr="005877DA">
          <w:rPr>
            <w:rStyle w:val="TextoNormalCaracter"/>
          </w:rPr>
          <w:t>190/2013</w:t>
        </w:r>
      </w:hyperlink>
      <w:r w:rsidRPr="005877DA">
        <w:rPr>
          <w:rStyle w:val="TextoNormalCaracter"/>
        </w:rPr>
        <w:t>, ff. 6, 8.</w:t>
      </w:r>
    </w:p>
    <w:bookmarkStart w:id="531" w:name="DESCRIPTORALFABETICO14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"DESCRIPTOR142" </w:instrText>
      </w:r>
      <w:r w:rsidR="002D64DC" w:rsidRPr="005877DA">
        <w:rPr>
          <w:rStyle w:val="TextoNormalNegritaCaracter"/>
        </w:rPr>
      </w:r>
      <w:r w:rsidRPr="005877DA">
        <w:rPr>
          <w:rStyle w:val="TextoNormalNegritaCaracter"/>
        </w:rPr>
        <w:fldChar w:fldCharType="separate"/>
      </w:r>
      <w:bookmarkEnd w:id="531"/>
      <w:r w:rsidRPr="005877DA">
        <w:rPr>
          <w:rStyle w:val="TextoNormalNegritaCaracter"/>
        </w:rPr>
        <w:t>Derecho a la intimidad en el ámbito laboral (Descriptor Nº 142)</w:t>
      </w:r>
      <w:r w:rsidRPr="005877DA">
        <w:rPr>
          <w:rStyle w:val="TextoNormalNegritaCaracter"/>
        </w:rPr>
        <w:fldChar w:fldCharType="end"/>
      </w:r>
      <w:r w:rsidRPr="005877DA">
        <w:rPr>
          <w:rStyle w:val="TextoNormalCaracter"/>
        </w:rPr>
        <w:t xml:space="preserve">, Sentencia </w:t>
      </w:r>
      <w:hyperlink w:anchor="SENTENCIA_2013_170" w:history="1">
        <w:r w:rsidRPr="005877DA">
          <w:rPr>
            <w:rStyle w:val="TextoNormalCaracter"/>
          </w:rPr>
          <w:t>170/2013</w:t>
        </w:r>
      </w:hyperlink>
      <w:r w:rsidRPr="005877DA">
        <w:rPr>
          <w:rStyle w:val="TextoNormalCaracter"/>
        </w:rPr>
        <w:t>, f. 5.</w:t>
      </w:r>
    </w:p>
    <w:bookmarkStart w:id="532" w:name="DESCRIPTORALFABETICO14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"DESCRIPTOR143" </w:instrText>
      </w:r>
      <w:r w:rsidR="002D64DC" w:rsidRPr="005877DA">
        <w:rPr>
          <w:rStyle w:val="TextoNormalNegritaCaracter"/>
        </w:rPr>
      </w:r>
      <w:r w:rsidRPr="005877DA">
        <w:rPr>
          <w:rStyle w:val="TextoNormalNegritaCaracter"/>
        </w:rPr>
        <w:fldChar w:fldCharType="separate"/>
      </w:r>
      <w:bookmarkEnd w:id="532"/>
      <w:r w:rsidRPr="005877DA">
        <w:rPr>
          <w:rStyle w:val="TextoNormalNegritaCaracter"/>
        </w:rPr>
        <w:t>Derecho a la intimidad en el ámbito penitenciario (Descriptor Nº 143)</w:t>
      </w:r>
      <w:r w:rsidRPr="005877DA">
        <w:rPr>
          <w:rStyle w:val="TextoNormalNegritaCaracter"/>
        </w:rPr>
        <w:fldChar w:fldCharType="end"/>
      </w:r>
      <w:r w:rsidRPr="005877DA">
        <w:rPr>
          <w:rStyle w:val="TextoNormalCaracter"/>
        </w:rPr>
        <w:t xml:space="preserve">, Sentencia </w:t>
      </w:r>
      <w:hyperlink w:anchor="SENTENCIA_2013_171" w:history="1">
        <w:r w:rsidRPr="005877DA">
          <w:rPr>
            <w:rStyle w:val="TextoNormalCaracter"/>
          </w:rPr>
          <w:t>171/2013</w:t>
        </w:r>
      </w:hyperlink>
      <w:r w:rsidRPr="005877DA">
        <w:rPr>
          <w:rStyle w:val="TextoNormalCaracter"/>
        </w:rPr>
        <w:t>, ff. 2 a 4.</w:t>
      </w:r>
    </w:p>
    <w:bookmarkStart w:id="533" w:name="DESCRIPTORALFABETICO14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"DESCRIPTOR144" </w:instrText>
      </w:r>
      <w:r w:rsidR="002D64DC" w:rsidRPr="005877DA">
        <w:rPr>
          <w:rStyle w:val="TextoNormalNegritaCaracter"/>
        </w:rPr>
      </w:r>
      <w:r w:rsidRPr="005877DA">
        <w:rPr>
          <w:rStyle w:val="TextoNormalNegritaCaracter"/>
        </w:rPr>
        <w:fldChar w:fldCharType="separate"/>
      </w:r>
      <w:bookmarkEnd w:id="533"/>
      <w:r w:rsidRPr="005877DA">
        <w:rPr>
          <w:rStyle w:val="TextoNormalNegritaCaracter"/>
        </w:rPr>
        <w:t>Derecho a la intimidad familiar (Descriptor Nº 144)</w:t>
      </w:r>
      <w:r w:rsidRPr="005877DA">
        <w:rPr>
          <w:rStyle w:val="TextoNormalNegritaCaracter"/>
        </w:rPr>
        <w:fldChar w:fldCharType="end"/>
      </w:r>
      <w:r w:rsidRPr="005877DA">
        <w:rPr>
          <w:rStyle w:val="TextoNormalCaracter"/>
        </w:rPr>
        <w:t xml:space="preserve">, Sentencias </w:t>
      </w:r>
      <w:hyperlink w:anchor="SENTENCIA_2013_186" w:history="1">
        <w:r w:rsidRPr="005877DA">
          <w:rPr>
            <w:rStyle w:val="TextoNormalCaracter"/>
          </w:rPr>
          <w:t>186/2013</w:t>
        </w:r>
      </w:hyperlink>
      <w:r w:rsidRPr="005877DA">
        <w:rPr>
          <w:rStyle w:val="TextoNormalCaracter"/>
        </w:rPr>
        <w:t xml:space="preserve">, ff. 6, 7, VP; </w:t>
      </w:r>
      <w:hyperlink w:anchor="SENTENCIA_2013_190" w:history="1">
        <w:r w:rsidRPr="005877DA">
          <w:rPr>
            <w:rStyle w:val="TextoNormalCaracter"/>
          </w:rPr>
          <w:t>190/2013</w:t>
        </w:r>
      </w:hyperlink>
      <w:r w:rsidRPr="005877DA">
        <w:rPr>
          <w:rStyle w:val="TextoNormalCaracter"/>
        </w:rPr>
        <w:t>, ff. 5, 6.</w:t>
      </w:r>
    </w:p>
    <w:p w:rsidR="005877DA" w:rsidRPr="005877DA" w:rsidRDefault="005877DA" w:rsidP="005877DA">
      <w:pPr>
        <w:pStyle w:val="TextoNormalSangraFrancesa"/>
        <w:rPr>
          <w:rStyle w:val="TextoNormalNegritaCaracter"/>
        </w:rPr>
      </w:pPr>
      <w:r w:rsidRPr="005877DA">
        <w:rPr>
          <w:rStyle w:val="TextoNormalCursivaCaracter"/>
        </w:rPr>
        <w:t>Derecho a la intimidad personal</w:t>
      </w:r>
      <w:r>
        <w:t xml:space="preserve"> véase </w:t>
      </w:r>
      <w:hyperlink w:anchor="DESCRIPTORALFABETICO140" w:history="1">
        <w:r w:rsidRPr="005877DA">
          <w:rPr>
            <w:rStyle w:val="TextoNormalNegritaCaracter"/>
          </w:rPr>
          <w:t>Derecho a la intimidad</w:t>
        </w:r>
      </w:hyperlink>
    </w:p>
    <w:p w:rsidR="005877DA" w:rsidRPr="005877DA" w:rsidRDefault="005877DA" w:rsidP="005877DA">
      <w:pPr>
        <w:pStyle w:val="TextoNormalSangraFrancesa"/>
        <w:rPr>
          <w:rStyle w:val="TextoNormalNegritaCaracter"/>
        </w:rPr>
      </w:pPr>
      <w:r w:rsidRPr="005877DA">
        <w:rPr>
          <w:rStyle w:val="TextoNormalCursivaCaracter"/>
        </w:rPr>
        <w:t>Derecho a la intimidad personal y familiar</w:t>
      </w:r>
      <w:r>
        <w:t xml:space="preserve"> véase </w:t>
      </w:r>
      <w:hyperlink w:anchor="DESCRIPTORALFABETICO140" w:history="1">
        <w:r w:rsidRPr="005877DA">
          <w:rPr>
            <w:rStyle w:val="TextoNormalNegritaCaracter"/>
          </w:rPr>
          <w:t>Derecho a la intimidad</w:t>
        </w:r>
      </w:hyperlink>
    </w:p>
    <w:bookmarkStart w:id="534" w:name="DESCRIPTORALFABETICO14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"DESCRIPTOR148" </w:instrText>
      </w:r>
      <w:r w:rsidR="002D64DC" w:rsidRPr="005877DA">
        <w:rPr>
          <w:rStyle w:val="TextoNormalNegritaCaracter"/>
        </w:rPr>
      </w:r>
      <w:r w:rsidRPr="005877DA">
        <w:rPr>
          <w:rStyle w:val="TextoNormalNegritaCaracter"/>
        </w:rPr>
        <w:fldChar w:fldCharType="separate"/>
      </w:r>
      <w:bookmarkEnd w:id="534"/>
      <w:r w:rsidRPr="005877DA">
        <w:rPr>
          <w:rStyle w:val="TextoNormalNegritaCaracter"/>
        </w:rPr>
        <w:t>Derecho a la inviolabilidad del domicilio (Descriptor Nº 148)</w:t>
      </w:r>
      <w:r w:rsidRPr="005877DA">
        <w:rPr>
          <w:rStyle w:val="TextoNormalNegritaCaracter"/>
        </w:rPr>
        <w:fldChar w:fldCharType="end"/>
      </w:r>
      <w:r w:rsidRPr="005877DA">
        <w:rPr>
          <w:rStyle w:val="TextoNormalCaracter"/>
        </w:rPr>
        <w:t xml:space="preserve">, Sentencia </w:t>
      </w:r>
      <w:hyperlink w:anchor="SENTENCIA_2013_188" w:history="1">
        <w:r w:rsidRPr="005877DA">
          <w:rPr>
            <w:rStyle w:val="TextoNormalCaracter"/>
          </w:rPr>
          <w:t>188/2013</w:t>
        </w:r>
      </w:hyperlink>
      <w:r w:rsidRPr="005877DA">
        <w:rPr>
          <w:rStyle w:val="TextoNormalCaracter"/>
        </w:rPr>
        <w:t>, ff. 1, 2, 3, 4, 5, VP.</w:t>
      </w:r>
    </w:p>
    <w:p w:rsidR="005877DA" w:rsidRPr="005877DA" w:rsidRDefault="005877DA" w:rsidP="005877DA">
      <w:pPr>
        <w:pStyle w:val="TextoNormalSangraFrancesa"/>
        <w:rPr>
          <w:rStyle w:val="TextoNormalCaracter"/>
        </w:rPr>
      </w:pPr>
      <w:r w:rsidRPr="005877DA">
        <w:rPr>
          <w:rStyle w:val="TextoNormalCursivaCaracter"/>
        </w:rPr>
        <w:t xml:space="preserve">    Respetado, </w:t>
      </w:r>
      <w:r w:rsidRPr="005877DA">
        <w:rPr>
          <w:rStyle w:val="TextoNormalCaracter"/>
        </w:rPr>
        <w:t xml:space="preserve">Sentencia </w:t>
      </w:r>
      <w:hyperlink w:anchor="SENTENCIA_2013_188" w:history="1">
        <w:r w:rsidRPr="005877DA">
          <w:rPr>
            <w:rStyle w:val="TextoNormalCaracter"/>
          </w:rPr>
          <w:t>188/2013</w:t>
        </w:r>
      </w:hyperlink>
      <w:r w:rsidRPr="005877DA">
        <w:rPr>
          <w:rStyle w:val="TextoNormalCaracter"/>
        </w:rPr>
        <w:t>, ff. 1, 2, 3, 4, 5, VP.</w:t>
      </w:r>
    </w:p>
    <w:bookmarkStart w:id="535" w:name="DESCRIPTORALFABETICO15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"DESCRIPTOR152" </w:instrText>
      </w:r>
      <w:r w:rsidR="002D64DC" w:rsidRPr="005877DA">
        <w:rPr>
          <w:rStyle w:val="TextoNormalNegritaCaracter"/>
        </w:rPr>
      </w:r>
      <w:r w:rsidRPr="005877DA">
        <w:rPr>
          <w:rStyle w:val="TextoNormalNegritaCaracter"/>
        </w:rPr>
        <w:fldChar w:fldCharType="separate"/>
      </w:r>
      <w:bookmarkEnd w:id="535"/>
      <w:r w:rsidRPr="005877DA">
        <w:rPr>
          <w:rStyle w:val="TextoNormalNegritaCaracter"/>
        </w:rPr>
        <w:t>Derecho a la libertad personal (Descriptor Nº 152)</w:t>
      </w:r>
      <w:r w:rsidRPr="005877DA">
        <w:rPr>
          <w:rStyle w:val="TextoNormalNegritaCaracter"/>
        </w:rPr>
        <w:fldChar w:fldCharType="end"/>
      </w:r>
      <w:r w:rsidRPr="005877DA">
        <w:rPr>
          <w:rStyle w:val="TextoNormalCaracter"/>
        </w:rPr>
        <w:t xml:space="preserve">, Sentencias </w:t>
      </w:r>
      <w:hyperlink w:anchor="SENTENCIA_2013_148" w:history="1">
        <w:r w:rsidRPr="005877DA">
          <w:rPr>
            <w:rStyle w:val="TextoNormalCaracter"/>
          </w:rPr>
          <w:t>148/2013</w:t>
        </w:r>
      </w:hyperlink>
      <w:r w:rsidRPr="005877DA">
        <w:rPr>
          <w:rStyle w:val="TextoNormalCaracter"/>
        </w:rPr>
        <w:t xml:space="preserve">, ff. 2 a 5; </w:t>
      </w:r>
      <w:hyperlink w:anchor="SENTENCIA_2013_152" w:history="1">
        <w:r w:rsidRPr="005877DA">
          <w:rPr>
            <w:rStyle w:val="TextoNormalCaracter"/>
          </w:rPr>
          <w:t>152/2013</w:t>
        </w:r>
      </w:hyperlink>
      <w:r w:rsidRPr="005877DA">
        <w:rPr>
          <w:rStyle w:val="TextoNormalCaracter"/>
        </w:rPr>
        <w:t xml:space="preserve">, f. 5, VP; </w:t>
      </w:r>
      <w:hyperlink w:anchor="SENTENCIA_2013_168" w:history="1">
        <w:r w:rsidRPr="005877DA">
          <w:rPr>
            <w:rStyle w:val="TextoNormalCaracter"/>
          </w:rPr>
          <w:t>168/2013</w:t>
        </w:r>
      </w:hyperlink>
      <w:r w:rsidRPr="005877DA">
        <w:rPr>
          <w:rStyle w:val="TextoNormalCaracter"/>
        </w:rPr>
        <w:t xml:space="preserve">, ff. 3, 4, 5, 6, VP; </w:t>
      </w:r>
      <w:hyperlink w:anchor="SENTENCIA_2013_187" w:history="1">
        <w:r w:rsidRPr="005877DA">
          <w:rPr>
            <w:rStyle w:val="TextoNormalCaracter"/>
          </w:rPr>
          <w:t>187/2013</w:t>
        </w:r>
      </w:hyperlink>
      <w:r w:rsidRPr="005877DA">
        <w:rPr>
          <w:rStyle w:val="TextoNormalCaracter"/>
        </w:rPr>
        <w:t xml:space="preserve">, ff. 3 a 6; </w:t>
      </w:r>
      <w:hyperlink w:anchor="SENTENCIA_2013_192" w:history="1">
        <w:r w:rsidRPr="005877DA">
          <w:rPr>
            <w:rStyle w:val="TextoNormalCaracter"/>
          </w:rPr>
          <w:t>192/2013</w:t>
        </w:r>
      </w:hyperlink>
      <w:r w:rsidRPr="005877DA">
        <w:rPr>
          <w:rStyle w:val="TextoNormalCaracter"/>
        </w:rPr>
        <w:t xml:space="preserve">, ff. 3, 5; </w:t>
      </w:r>
      <w:hyperlink w:anchor="SENTENCIA_2013_210" w:history="1">
        <w:r w:rsidRPr="005877DA">
          <w:rPr>
            <w:rStyle w:val="TextoNormalCaracter"/>
          </w:rPr>
          <w:t>210/2013</w:t>
        </w:r>
      </w:hyperlink>
      <w:r w:rsidRPr="005877DA">
        <w:rPr>
          <w:rStyle w:val="TextoNormalCaracter"/>
        </w:rPr>
        <w:t>, ff. 2 a 6.</w:t>
      </w:r>
    </w:p>
    <w:p w:rsidR="005877DA" w:rsidRPr="005877DA" w:rsidRDefault="005877DA" w:rsidP="005877DA">
      <w:pPr>
        <w:pStyle w:val="TextoNormalSangraFrancesa"/>
        <w:rPr>
          <w:rStyle w:val="TextoNormalCaracter"/>
        </w:rPr>
      </w:pPr>
      <w:r w:rsidRPr="005877DA">
        <w:rPr>
          <w:rStyle w:val="TextoNormalCursivaCaracter"/>
        </w:rPr>
        <w:t xml:space="preserve">    Vulnerado, </w:t>
      </w:r>
      <w:r w:rsidRPr="005877DA">
        <w:rPr>
          <w:rStyle w:val="TextoNormalCaracter"/>
        </w:rPr>
        <w:t xml:space="preserve">Sentencias </w:t>
      </w:r>
      <w:hyperlink w:anchor="SENTENCIA_2013_148" w:history="1">
        <w:r w:rsidRPr="005877DA">
          <w:rPr>
            <w:rStyle w:val="TextoNormalCaracter"/>
          </w:rPr>
          <w:t>148/2013</w:t>
        </w:r>
      </w:hyperlink>
      <w:r w:rsidRPr="005877DA">
        <w:rPr>
          <w:rStyle w:val="TextoNormalCaracter"/>
        </w:rPr>
        <w:t xml:space="preserve">, f. 5; </w:t>
      </w:r>
      <w:hyperlink w:anchor="SENTENCIA_2013_210" w:history="1">
        <w:r w:rsidRPr="005877DA">
          <w:rPr>
            <w:rStyle w:val="TextoNormalCaracter"/>
          </w:rPr>
          <w:t>210/2013</w:t>
        </w:r>
      </w:hyperlink>
      <w:r w:rsidRPr="005877DA">
        <w:rPr>
          <w:rStyle w:val="TextoNormalCaracter"/>
        </w:rPr>
        <w:t>, ff. 2 a 6.</w:t>
      </w:r>
    </w:p>
    <w:p w:rsidR="005877DA" w:rsidRPr="005877DA" w:rsidRDefault="005877DA" w:rsidP="005877DA">
      <w:pPr>
        <w:pStyle w:val="TextoNormalSangraFrancesa"/>
        <w:rPr>
          <w:rStyle w:val="TextoNormalNegritaCaracter"/>
        </w:rPr>
      </w:pPr>
      <w:r w:rsidRPr="005877DA">
        <w:rPr>
          <w:rStyle w:val="TextoNormalCursivaCaracter"/>
        </w:rPr>
        <w:t>Derecho a la libre información</w:t>
      </w:r>
      <w:r>
        <w:t xml:space="preserve"> véase </w:t>
      </w:r>
      <w:hyperlink w:anchor="DESCRIPTORALFABETICO209" w:history="1">
        <w:r w:rsidRPr="005877DA">
          <w:rPr>
            <w:rStyle w:val="TextoNormalNegritaCaracter"/>
          </w:rPr>
          <w:t>Libertad de información</w:t>
        </w:r>
      </w:hyperlink>
    </w:p>
    <w:bookmarkStart w:id="536" w:name="DESCRIPTORALFABETICO154"/>
    <w:p w:rsidR="005877DA" w:rsidRPr="005877DA" w:rsidRDefault="005877DA" w:rsidP="005877DA">
      <w:pPr>
        <w:pStyle w:val="TextoNormalSangraFrancesa"/>
        <w:rPr>
          <w:rStyle w:val="TextoNormalCaracter"/>
        </w:rPr>
      </w:pPr>
      <w:r w:rsidRPr="005877DA">
        <w:rPr>
          <w:rStyle w:val="TextoNormalNegritaCaracter"/>
        </w:rPr>
        <w:lastRenderedPageBreak/>
        <w:fldChar w:fldCharType="begin"/>
      </w:r>
      <w:r w:rsidRPr="005877DA">
        <w:rPr>
          <w:rStyle w:val="TextoNormalNegritaCaracter"/>
        </w:rPr>
        <w:instrText xml:space="preserve"> HYPERLINK  \l "DESCRIPTOR154" </w:instrText>
      </w:r>
      <w:r w:rsidR="002D64DC" w:rsidRPr="005877DA">
        <w:rPr>
          <w:rStyle w:val="TextoNormalNegritaCaracter"/>
        </w:rPr>
      </w:r>
      <w:r w:rsidRPr="005877DA">
        <w:rPr>
          <w:rStyle w:val="TextoNormalNegritaCaracter"/>
        </w:rPr>
        <w:fldChar w:fldCharType="separate"/>
      </w:r>
      <w:bookmarkEnd w:id="536"/>
      <w:r w:rsidRPr="005877DA">
        <w:rPr>
          <w:rStyle w:val="TextoNormalNegritaCaracter"/>
        </w:rPr>
        <w:t>Derecho a la presunción de inocencia (Descriptor Nº 154)</w:t>
      </w:r>
      <w:r w:rsidRPr="005877DA">
        <w:rPr>
          <w:rStyle w:val="TextoNormalNegritaCaracter"/>
        </w:rPr>
        <w:fldChar w:fldCharType="end"/>
      </w:r>
      <w:r w:rsidRPr="005877DA">
        <w:rPr>
          <w:rStyle w:val="TextoNormalCaracter"/>
        </w:rPr>
        <w:t xml:space="preserve">, Sentencias </w:t>
      </w:r>
      <w:hyperlink w:anchor="SENTENCIA_2013_151" w:history="1">
        <w:r w:rsidRPr="005877DA">
          <w:rPr>
            <w:rStyle w:val="TextoNormalCaracter"/>
          </w:rPr>
          <w:t>151/2013</w:t>
        </w:r>
      </w:hyperlink>
      <w:r w:rsidRPr="005877DA">
        <w:rPr>
          <w:rStyle w:val="TextoNormalCaracter"/>
        </w:rPr>
        <w:t xml:space="preserve">, ff. 5, 6, 8, 9; </w:t>
      </w:r>
      <w:hyperlink w:anchor="SENTENCIA_2013_196" w:history="1">
        <w:r w:rsidRPr="005877DA">
          <w:rPr>
            <w:rStyle w:val="TextoNormalCaracter"/>
          </w:rPr>
          <w:t>196/2013</w:t>
        </w:r>
      </w:hyperlink>
      <w:r w:rsidRPr="005877DA">
        <w:rPr>
          <w:rStyle w:val="TextoNormalCaracter"/>
        </w:rPr>
        <w:t xml:space="preserve">, ff. 4, 6; </w:t>
      </w:r>
      <w:hyperlink w:anchor="SENTENCIA_2013_199" w:history="1">
        <w:r w:rsidRPr="005877DA">
          <w:rPr>
            <w:rStyle w:val="TextoNormalCaracter"/>
          </w:rPr>
          <w:t>199/2013</w:t>
        </w:r>
      </w:hyperlink>
      <w:r w:rsidRPr="005877DA">
        <w:rPr>
          <w:rStyle w:val="TextoNormalCaracter"/>
        </w:rPr>
        <w:t xml:space="preserve">, f. 4; </w:t>
      </w:r>
      <w:hyperlink w:anchor="SENTENCIA_2013_205" w:history="1">
        <w:r w:rsidRPr="005877DA">
          <w:rPr>
            <w:rStyle w:val="TextoNormalCaracter"/>
          </w:rPr>
          <w:t>205/2013</w:t>
        </w:r>
      </w:hyperlink>
      <w:r w:rsidRPr="005877DA">
        <w:rPr>
          <w:rStyle w:val="TextoNormalCaracter"/>
        </w:rPr>
        <w:t>, f. 9.</w:t>
      </w:r>
    </w:p>
    <w:p w:rsidR="005877DA" w:rsidRPr="005877DA" w:rsidRDefault="005877DA" w:rsidP="005877DA">
      <w:pPr>
        <w:pStyle w:val="TextoNormalSangraFrancesa"/>
        <w:rPr>
          <w:rStyle w:val="TextoNormalCaracter"/>
        </w:rPr>
      </w:pPr>
      <w:r w:rsidRPr="005877DA">
        <w:rPr>
          <w:rStyle w:val="TextoNormalCursivaCaracter"/>
        </w:rPr>
        <w:t xml:space="preserve">    Respetado, </w:t>
      </w:r>
      <w:r w:rsidRPr="005877DA">
        <w:rPr>
          <w:rStyle w:val="TextoNormalCaracter"/>
        </w:rPr>
        <w:t xml:space="preserve">Sentencias </w:t>
      </w:r>
      <w:hyperlink w:anchor="SENTENCIA_2013_157" w:history="1">
        <w:r w:rsidRPr="005877DA">
          <w:rPr>
            <w:rStyle w:val="TextoNormalCaracter"/>
          </w:rPr>
          <w:t>157/2013</w:t>
        </w:r>
      </w:hyperlink>
      <w:r w:rsidRPr="005877DA">
        <w:rPr>
          <w:rStyle w:val="TextoNormalCaracter"/>
        </w:rPr>
        <w:t xml:space="preserve">, f. 5, VP; </w:t>
      </w:r>
      <w:hyperlink w:anchor="SENTENCIA_2013_199" w:history="1">
        <w:r w:rsidRPr="005877DA">
          <w:rPr>
            <w:rStyle w:val="TextoNormalCaracter"/>
          </w:rPr>
          <w:t>199/2013</w:t>
        </w:r>
      </w:hyperlink>
      <w:r w:rsidRPr="005877DA">
        <w:rPr>
          <w:rStyle w:val="TextoNormalCaracter"/>
        </w:rPr>
        <w:t>, f. 12.</w:t>
      </w:r>
    </w:p>
    <w:p w:rsidR="005877DA" w:rsidRPr="005877DA" w:rsidRDefault="005877DA" w:rsidP="005877DA">
      <w:pPr>
        <w:pStyle w:val="TextoNormalSangraFrancesa"/>
        <w:rPr>
          <w:rStyle w:val="TextoNormalCaracter"/>
        </w:rPr>
      </w:pPr>
      <w:r w:rsidRPr="005877DA">
        <w:rPr>
          <w:rStyle w:val="TextoNormalCursivaCaracter"/>
        </w:rPr>
        <w:t xml:space="preserve">    Vulnerado, </w:t>
      </w:r>
      <w:r w:rsidRPr="005877DA">
        <w:rPr>
          <w:rStyle w:val="TextoNormalCaracter"/>
        </w:rPr>
        <w:t xml:space="preserve">Sentencia </w:t>
      </w:r>
      <w:hyperlink w:anchor="SENTENCIA_2013_195" w:history="1">
        <w:r w:rsidRPr="005877DA">
          <w:rPr>
            <w:rStyle w:val="TextoNormalCaracter"/>
          </w:rPr>
          <w:t>195/2013</w:t>
        </w:r>
      </w:hyperlink>
      <w:r w:rsidRPr="005877DA">
        <w:rPr>
          <w:rStyle w:val="TextoNormalCaracter"/>
        </w:rPr>
        <w:t>, f. 6.</w:t>
      </w:r>
    </w:p>
    <w:bookmarkStart w:id="537" w:name="DESCRIPTORALFABETICO15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"DESCRIPTOR156" </w:instrText>
      </w:r>
      <w:r w:rsidR="002D64DC" w:rsidRPr="005877DA">
        <w:rPr>
          <w:rStyle w:val="TextoNormalNegritaCaracter"/>
        </w:rPr>
      </w:r>
      <w:r w:rsidRPr="005877DA">
        <w:rPr>
          <w:rStyle w:val="TextoNormalNegritaCaracter"/>
        </w:rPr>
        <w:fldChar w:fldCharType="separate"/>
      </w:r>
      <w:bookmarkEnd w:id="537"/>
      <w:r w:rsidRPr="005877DA">
        <w:rPr>
          <w:rStyle w:val="TextoNormalNegritaCaracter"/>
        </w:rPr>
        <w:t>Derecho a la propia imagen (Descriptor Nº 156)</w:t>
      </w:r>
      <w:r w:rsidRPr="005877DA">
        <w:rPr>
          <w:rStyle w:val="TextoNormalNegritaCaracter"/>
        </w:rPr>
        <w:fldChar w:fldCharType="end"/>
      </w:r>
      <w:r w:rsidRPr="005877DA">
        <w:rPr>
          <w:rStyle w:val="TextoNormalCaracter"/>
        </w:rPr>
        <w:t xml:space="preserve">, Sentencias </w:t>
      </w:r>
      <w:hyperlink w:anchor="SENTENCIA_2013_167" w:history="1">
        <w:r w:rsidRPr="005877DA">
          <w:rPr>
            <w:rStyle w:val="TextoNormalCaracter"/>
          </w:rPr>
          <w:t>167/2013</w:t>
        </w:r>
      </w:hyperlink>
      <w:r w:rsidRPr="005877DA">
        <w:rPr>
          <w:rStyle w:val="TextoNormalCaracter"/>
        </w:rPr>
        <w:t xml:space="preserve">, f. 5; </w:t>
      </w:r>
      <w:hyperlink w:anchor="SENTENCIA_2013_176" w:history="1">
        <w:r w:rsidRPr="005877DA">
          <w:rPr>
            <w:rStyle w:val="TextoNormalCaracter"/>
          </w:rPr>
          <w:t>176/2013</w:t>
        </w:r>
      </w:hyperlink>
      <w:r w:rsidRPr="005877DA">
        <w:rPr>
          <w:rStyle w:val="TextoNormalCaracter"/>
        </w:rPr>
        <w:t xml:space="preserve">, f. 6; </w:t>
      </w:r>
      <w:hyperlink w:anchor="SENTENCIA_2013_208" w:history="1">
        <w:r w:rsidRPr="005877DA">
          <w:rPr>
            <w:rStyle w:val="TextoNormalCaracter"/>
          </w:rPr>
          <w:t>208/2013</w:t>
        </w:r>
      </w:hyperlink>
      <w:r w:rsidRPr="005877DA">
        <w:rPr>
          <w:rStyle w:val="TextoNormalCaracter"/>
        </w:rPr>
        <w:t>, f. 6.</w:t>
      </w:r>
    </w:p>
    <w:p w:rsidR="005877DA" w:rsidRPr="005877DA" w:rsidRDefault="005877DA" w:rsidP="005877DA">
      <w:pPr>
        <w:pStyle w:val="TextoNormalSangraFrancesa"/>
        <w:rPr>
          <w:rStyle w:val="TextoNormalCaracter"/>
        </w:rPr>
      </w:pPr>
      <w:r w:rsidRPr="005877DA">
        <w:rPr>
          <w:rStyle w:val="TextoNormalCursivaCaracter"/>
        </w:rPr>
        <w:t xml:space="preserve">    Vulnerado, </w:t>
      </w:r>
      <w:r w:rsidRPr="005877DA">
        <w:rPr>
          <w:rStyle w:val="TextoNormalCaracter"/>
        </w:rPr>
        <w:t xml:space="preserve">Sentencia </w:t>
      </w:r>
      <w:hyperlink w:anchor="SENTENCIA_2013_176" w:history="1">
        <w:r w:rsidRPr="005877DA">
          <w:rPr>
            <w:rStyle w:val="TextoNormalCaracter"/>
          </w:rPr>
          <w:t>176/2013</w:t>
        </w:r>
      </w:hyperlink>
      <w:r w:rsidRPr="005877DA">
        <w:rPr>
          <w:rStyle w:val="TextoNormalCaracter"/>
        </w:rPr>
        <w:t>, ff. 4 a 6.</w:t>
      </w:r>
    </w:p>
    <w:bookmarkStart w:id="538" w:name="DESCRIPTORALFABETICO15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"DESCRIPTOR158" </w:instrText>
      </w:r>
      <w:r w:rsidR="002D64DC" w:rsidRPr="005877DA">
        <w:rPr>
          <w:rStyle w:val="TextoNormalNegritaCaracter"/>
        </w:rPr>
      </w:r>
      <w:r w:rsidRPr="005877DA">
        <w:rPr>
          <w:rStyle w:val="TextoNormalNegritaCaracter"/>
        </w:rPr>
        <w:fldChar w:fldCharType="separate"/>
      </w:r>
      <w:bookmarkEnd w:id="538"/>
      <w:r w:rsidRPr="005877DA">
        <w:rPr>
          <w:rStyle w:val="TextoNormalNegritaCaracter"/>
        </w:rPr>
        <w:t>Derecho a la protección de datos personales (Descriptor Nº 158)</w:t>
      </w:r>
      <w:r w:rsidRPr="005877DA">
        <w:rPr>
          <w:rStyle w:val="TextoNormalNegritaCaracter"/>
        </w:rPr>
        <w:fldChar w:fldCharType="end"/>
      </w:r>
      <w:r w:rsidRPr="005877DA">
        <w:rPr>
          <w:rStyle w:val="TextoNormalCaracter"/>
        </w:rPr>
        <w:t xml:space="preserve">, Sentencia </w:t>
      </w:r>
      <w:hyperlink w:anchor="SENTENCIA_2013_199" w:history="1">
        <w:r w:rsidRPr="005877DA">
          <w:rPr>
            <w:rStyle w:val="TextoNormalCaracter"/>
          </w:rPr>
          <w:t>199/2013</w:t>
        </w:r>
      </w:hyperlink>
      <w:r w:rsidRPr="005877DA">
        <w:rPr>
          <w:rStyle w:val="TextoNormalCaracter"/>
        </w:rPr>
        <w:t>, f. 12, VP I, VP II.</w:t>
      </w:r>
    </w:p>
    <w:bookmarkStart w:id="539" w:name="DESCRIPTORALFABETICO18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"DESCRIPTOR186" </w:instrText>
      </w:r>
      <w:r w:rsidR="002D64DC" w:rsidRPr="005877DA">
        <w:rPr>
          <w:rStyle w:val="TextoNormalNegritaCaracter"/>
        </w:rPr>
      </w:r>
      <w:r w:rsidRPr="005877DA">
        <w:rPr>
          <w:rStyle w:val="TextoNormalNegritaCaracter"/>
        </w:rPr>
        <w:fldChar w:fldCharType="separate"/>
      </w:r>
      <w:bookmarkEnd w:id="539"/>
      <w:r w:rsidRPr="005877DA">
        <w:rPr>
          <w:rStyle w:val="TextoNormalNegritaCaracter"/>
        </w:rPr>
        <w:t>Derecho a la prueba (Descriptor Nº 186)</w:t>
      </w:r>
      <w:r w:rsidRPr="005877DA">
        <w:rPr>
          <w:rStyle w:val="TextoNormalNegritaCaracter"/>
        </w:rPr>
        <w:fldChar w:fldCharType="end"/>
      </w:r>
      <w:r w:rsidRPr="005877DA">
        <w:rPr>
          <w:rStyle w:val="TextoNormalCaracter"/>
        </w:rPr>
        <w:t xml:space="preserve">, Sentencias </w:t>
      </w:r>
      <w:hyperlink w:anchor="SENTENCIA_2013_151" w:history="1">
        <w:r w:rsidRPr="005877DA">
          <w:rPr>
            <w:rStyle w:val="TextoNormalCaracter"/>
          </w:rPr>
          <w:t>151/2013</w:t>
        </w:r>
      </w:hyperlink>
      <w:r w:rsidRPr="005877DA">
        <w:rPr>
          <w:rStyle w:val="TextoNormalCaracter"/>
        </w:rPr>
        <w:t xml:space="preserve">, ff. 4, 5, 6, 7, 8, 9; </w:t>
      </w:r>
      <w:hyperlink w:anchor="SENTENCIA_2013_212" w:history="1">
        <w:r w:rsidRPr="005877DA">
          <w:rPr>
            <w:rStyle w:val="TextoNormalCaracter"/>
          </w:rPr>
          <w:t>212/2013</w:t>
        </w:r>
      </w:hyperlink>
      <w:r w:rsidRPr="005877DA">
        <w:rPr>
          <w:rStyle w:val="TextoNormalCaracter"/>
        </w:rPr>
        <w:t>, ff. 4, 5, 6, 7.</w:t>
      </w:r>
    </w:p>
    <w:p w:rsidR="005877DA" w:rsidRPr="005877DA" w:rsidRDefault="005877DA" w:rsidP="005877DA">
      <w:pPr>
        <w:pStyle w:val="TextoNormalSangraFrancesa"/>
        <w:rPr>
          <w:rStyle w:val="TextoNormalCaracter"/>
        </w:rPr>
      </w:pPr>
      <w:r w:rsidRPr="005877DA">
        <w:rPr>
          <w:rStyle w:val="TextoNormalCursivaCaracter"/>
        </w:rPr>
        <w:t xml:space="preserve">    Vulnerado, </w:t>
      </w:r>
      <w:r w:rsidRPr="005877DA">
        <w:rPr>
          <w:rStyle w:val="TextoNormalCaracter"/>
        </w:rPr>
        <w:t xml:space="preserve">Sentencia </w:t>
      </w:r>
      <w:hyperlink w:anchor="SENTENCIA_2013_212" w:history="1">
        <w:r w:rsidRPr="005877DA">
          <w:rPr>
            <w:rStyle w:val="TextoNormalCaracter"/>
          </w:rPr>
          <w:t>212/2013</w:t>
        </w:r>
      </w:hyperlink>
      <w:r w:rsidRPr="005877DA">
        <w:rPr>
          <w:rStyle w:val="TextoNormalCaracter"/>
        </w:rPr>
        <w:t>, ff. 4, 5, 6.</w:t>
      </w:r>
    </w:p>
    <w:bookmarkStart w:id="540" w:name="DESCRIPTORALFABETICO16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"DESCRIPTOR163" </w:instrText>
      </w:r>
      <w:r w:rsidR="002D64DC" w:rsidRPr="005877DA">
        <w:rPr>
          <w:rStyle w:val="TextoNormalNegritaCaracter"/>
        </w:rPr>
      </w:r>
      <w:r w:rsidRPr="005877DA">
        <w:rPr>
          <w:rStyle w:val="TextoNormalNegritaCaracter"/>
        </w:rPr>
        <w:fldChar w:fldCharType="separate"/>
      </w:r>
      <w:bookmarkEnd w:id="540"/>
      <w:r w:rsidRPr="005877DA">
        <w:rPr>
          <w:rStyle w:val="TextoNormalNegritaCaracter"/>
        </w:rPr>
        <w:t>Derecho a la tutela judicial efectiva (Descriptor Nº 163)</w:t>
      </w:r>
      <w:r w:rsidRPr="005877DA">
        <w:rPr>
          <w:rStyle w:val="TextoNormalNegritaCaracter"/>
        </w:rPr>
        <w:fldChar w:fldCharType="end"/>
      </w:r>
      <w:r w:rsidRPr="005877DA">
        <w:rPr>
          <w:rStyle w:val="TextoNormalCaracter"/>
        </w:rPr>
        <w:t xml:space="preserve">, Sentencias </w:t>
      </w:r>
      <w:hyperlink w:anchor="SENTENCIA_2013_152" w:history="1">
        <w:r w:rsidRPr="005877DA">
          <w:rPr>
            <w:rStyle w:val="TextoNormalCaracter"/>
          </w:rPr>
          <w:t>152/2013</w:t>
        </w:r>
      </w:hyperlink>
      <w:r w:rsidRPr="005877DA">
        <w:rPr>
          <w:rStyle w:val="TextoNormalCaracter"/>
        </w:rPr>
        <w:t xml:space="preserve">, f. 5, VP; </w:t>
      </w:r>
      <w:hyperlink w:anchor="SENTENCIA_2013_187" w:history="1">
        <w:r w:rsidRPr="005877DA">
          <w:rPr>
            <w:rStyle w:val="TextoNormalCaracter"/>
          </w:rPr>
          <w:t>187/2013</w:t>
        </w:r>
      </w:hyperlink>
      <w:r w:rsidRPr="005877DA">
        <w:rPr>
          <w:rStyle w:val="TextoNormalCaracter"/>
        </w:rPr>
        <w:t xml:space="preserve">, ff. 3 a 6; </w:t>
      </w:r>
      <w:hyperlink w:anchor="SENTENCIA_2013_192" w:history="1">
        <w:r w:rsidRPr="005877DA">
          <w:rPr>
            <w:rStyle w:val="TextoNormalCaracter"/>
          </w:rPr>
          <w:t>192/2013</w:t>
        </w:r>
      </w:hyperlink>
      <w:r w:rsidRPr="005877DA">
        <w:rPr>
          <w:rStyle w:val="TextoNormalCaracter"/>
        </w:rPr>
        <w:t xml:space="preserve">, ff. 3, 5; </w:t>
      </w:r>
      <w:hyperlink w:anchor="SENTENCIA_2013_209" w:history="1">
        <w:r w:rsidRPr="005877DA">
          <w:rPr>
            <w:rStyle w:val="TextoNormalCaracter"/>
          </w:rPr>
          <w:t>209/2013</w:t>
        </w:r>
      </w:hyperlink>
      <w:r w:rsidRPr="005877DA">
        <w:rPr>
          <w:rStyle w:val="TextoNormalCaracter"/>
        </w:rPr>
        <w:t xml:space="preserve">, ff. 3, 4; </w:t>
      </w:r>
      <w:hyperlink w:anchor="SENTENCIA_2013_212" w:history="1">
        <w:r w:rsidRPr="005877DA">
          <w:rPr>
            <w:rStyle w:val="TextoNormalCaracter"/>
          </w:rPr>
          <w:t>212/2013</w:t>
        </w:r>
      </w:hyperlink>
      <w:r w:rsidRPr="005877DA">
        <w:rPr>
          <w:rStyle w:val="TextoNormalCaracter"/>
        </w:rPr>
        <w:t>, f. 4.</w:t>
      </w:r>
    </w:p>
    <w:bookmarkStart w:id="541" w:name="DESCRIPTORALFABETICO18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"DESCRIPTOR180" </w:instrText>
      </w:r>
      <w:r w:rsidR="002D64DC" w:rsidRPr="005877DA">
        <w:rPr>
          <w:rStyle w:val="TextoNormalNegritaCaracter"/>
        </w:rPr>
      </w:r>
      <w:r w:rsidRPr="005877DA">
        <w:rPr>
          <w:rStyle w:val="TextoNormalNegritaCaracter"/>
        </w:rPr>
        <w:fldChar w:fldCharType="separate"/>
      </w:r>
      <w:bookmarkEnd w:id="541"/>
      <w:r w:rsidRPr="005877DA">
        <w:rPr>
          <w:rStyle w:val="TextoNormalNegritaCaracter"/>
        </w:rPr>
        <w:t>Derecho a la tutela judicial sin indefensión (Descriptor Nº 180)</w:t>
      </w:r>
      <w:r w:rsidRPr="005877DA">
        <w:rPr>
          <w:rStyle w:val="TextoNormalNegritaCaracter"/>
        </w:rPr>
        <w:fldChar w:fldCharType="end"/>
      </w:r>
      <w:r w:rsidRPr="005877DA">
        <w:rPr>
          <w:rStyle w:val="TextoNormalCaracter"/>
        </w:rPr>
        <w:t xml:space="preserve">, </w:t>
      </w:r>
    </w:p>
    <w:p w:rsidR="005877DA" w:rsidRPr="005877DA" w:rsidRDefault="005877DA" w:rsidP="005877DA">
      <w:pPr>
        <w:pStyle w:val="TextoNormalSangraFrancesa"/>
        <w:rPr>
          <w:rStyle w:val="TextoNormalCaracter"/>
        </w:rPr>
      </w:pPr>
      <w:r w:rsidRPr="005877DA">
        <w:rPr>
          <w:rStyle w:val="TextoNormalCursivaCaracter"/>
        </w:rPr>
        <w:t xml:space="preserve">    Vulnerado, </w:t>
      </w:r>
      <w:r w:rsidRPr="005877DA">
        <w:rPr>
          <w:rStyle w:val="TextoNormalCaracter"/>
        </w:rPr>
        <w:t xml:space="preserve">Sentencia </w:t>
      </w:r>
      <w:hyperlink w:anchor="SENTENCIA_2013_197" w:history="1">
        <w:r w:rsidRPr="005877DA">
          <w:rPr>
            <w:rStyle w:val="TextoNormalCaracter"/>
          </w:rPr>
          <w:t>197/2013</w:t>
        </w:r>
      </w:hyperlink>
      <w:r w:rsidRPr="005877DA">
        <w:rPr>
          <w:rStyle w:val="TextoNormalCaracter"/>
        </w:rPr>
        <w:t>, ff. 4, 5.</w:t>
      </w:r>
    </w:p>
    <w:bookmarkStart w:id="542" w:name="DESCRIPTORALFABETICO18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"DESCRIPTOR181" </w:instrText>
      </w:r>
      <w:r w:rsidR="002D64DC" w:rsidRPr="005877DA">
        <w:rPr>
          <w:rStyle w:val="TextoNormalNegritaCaracter"/>
        </w:rPr>
      </w:r>
      <w:r w:rsidRPr="005877DA">
        <w:rPr>
          <w:rStyle w:val="TextoNormalNegritaCaracter"/>
        </w:rPr>
        <w:fldChar w:fldCharType="separate"/>
      </w:r>
      <w:bookmarkEnd w:id="542"/>
      <w:r w:rsidRPr="005877DA">
        <w:rPr>
          <w:rStyle w:val="TextoNormalNegritaCaracter"/>
        </w:rPr>
        <w:t>Derecho a la vivienda (Descriptor Nº 181)</w:t>
      </w:r>
      <w:r w:rsidRPr="005877DA">
        <w:rPr>
          <w:rStyle w:val="TextoNormalNegritaCaracter"/>
        </w:rPr>
        <w:fldChar w:fldCharType="end"/>
      </w:r>
      <w:r w:rsidRPr="005877DA">
        <w:rPr>
          <w:rStyle w:val="TextoNormalCaracter"/>
        </w:rPr>
        <w:t xml:space="preserve">, Auto </w:t>
      </w:r>
      <w:hyperlink w:anchor="AUTO_2013_244" w:history="1">
        <w:r w:rsidRPr="005877DA">
          <w:rPr>
            <w:rStyle w:val="TextoNormalCaracter"/>
          </w:rPr>
          <w:t>244/2013</w:t>
        </w:r>
      </w:hyperlink>
      <w:r w:rsidRPr="005877DA">
        <w:rPr>
          <w:rStyle w:val="TextoNormalCaracter"/>
        </w:rPr>
        <w:t>, f. único.</w:t>
      </w:r>
    </w:p>
    <w:bookmarkStart w:id="543" w:name="DESCRIPTORALFABETICO18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"DESCRIPTOR188" </w:instrText>
      </w:r>
      <w:r w:rsidR="002D64DC" w:rsidRPr="005877DA">
        <w:rPr>
          <w:rStyle w:val="TextoNormalNegritaCaracter"/>
        </w:rPr>
      </w:r>
      <w:r w:rsidRPr="005877DA">
        <w:rPr>
          <w:rStyle w:val="TextoNormalNegritaCaracter"/>
        </w:rPr>
        <w:fldChar w:fldCharType="separate"/>
      </w:r>
      <w:bookmarkEnd w:id="543"/>
      <w:r w:rsidRPr="005877DA">
        <w:rPr>
          <w:rStyle w:val="TextoNormalNegritaCaracter"/>
        </w:rPr>
        <w:t>Derecho a no confesarse culpable (Descriptor Nº 188)</w:t>
      </w:r>
      <w:r w:rsidRPr="005877DA">
        <w:rPr>
          <w:rStyle w:val="TextoNormalNegritaCaracter"/>
        </w:rPr>
        <w:fldChar w:fldCharType="end"/>
      </w:r>
      <w:r w:rsidRPr="005877DA">
        <w:rPr>
          <w:rStyle w:val="TextoNormalCaracter"/>
        </w:rPr>
        <w:t xml:space="preserve">, Sentencia </w:t>
      </w:r>
      <w:hyperlink w:anchor="SENTENCIA_2013_199" w:history="1">
        <w:r w:rsidRPr="005877DA">
          <w:rPr>
            <w:rStyle w:val="TextoNormalCaracter"/>
          </w:rPr>
          <w:t>199/2013</w:t>
        </w:r>
      </w:hyperlink>
      <w:r w:rsidRPr="005877DA">
        <w:rPr>
          <w:rStyle w:val="TextoNormalCaracter"/>
        </w:rPr>
        <w:t>, f. 4.</w:t>
      </w:r>
    </w:p>
    <w:bookmarkStart w:id="544" w:name="DESCRIPTORALFABETICO18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"DESCRIPTOR189" </w:instrText>
      </w:r>
      <w:r w:rsidR="002D64DC" w:rsidRPr="005877DA">
        <w:rPr>
          <w:rStyle w:val="TextoNormalNegritaCaracter"/>
        </w:rPr>
      </w:r>
      <w:r w:rsidRPr="005877DA">
        <w:rPr>
          <w:rStyle w:val="TextoNormalNegritaCaracter"/>
        </w:rPr>
        <w:fldChar w:fldCharType="separate"/>
      </w:r>
      <w:bookmarkEnd w:id="544"/>
      <w:r w:rsidRPr="005877DA">
        <w:rPr>
          <w:rStyle w:val="TextoNormalNegritaCaracter"/>
        </w:rPr>
        <w:t>Derecho a no declarar contra sí mismo (Descriptor Nº 189)</w:t>
      </w:r>
      <w:r w:rsidRPr="005877DA">
        <w:rPr>
          <w:rStyle w:val="TextoNormalNegritaCaracter"/>
        </w:rPr>
        <w:fldChar w:fldCharType="end"/>
      </w:r>
      <w:r w:rsidRPr="005877DA">
        <w:rPr>
          <w:rStyle w:val="TextoNormalCaracter"/>
        </w:rPr>
        <w:t xml:space="preserve">, Sentencia </w:t>
      </w:r>
      <w:hyperlink w:anchor="SENTENCIA_2013_199" w:history="1">
        <w:r w:rsidRPr="005877DA">
          <w:rPr>
            <w:rStyle w:val="TextoNormalCaracter"/>
          </w:rPr>
          <w:t>199/2013</w:t>
        </w:r>
      </w:hyperlink>
      <w:r w:rsidRPr="005877DA">
        <w:rPr>
          <w:rStyle w:val="TextoNormalCaracter"/>
        </w:rPr>
        <w:t>, f. 4.</w:t>
      </w:r>
    </w:p>
    <w:bookmarkStart w:id="545" w:name="DESCRIPTORALFABETICO12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"DESCRIPTOR127" </w:instrText>
      </w:r>
      <w:r w:rsidR="002D64DC" w:rsidRPr="005877DA">
        <w:rPr>
          <w:rStyle w:val="TextoNormalNegritaCaracter"/>
        </w:rPr>
      </w:r>
      <w:r w:rsidRPr="005877DA">
        <w:rPr>
          <w:rStyle w:val="TextoNormalNegritaCaracter"/>
        </w:rPr>
        <w:fldChar w:fldCharType="separate"/>
      </w:r>
      <w:bookmarkEnd w:id="545"/>
      <w:r w:rsidRPr="005877DA">
        <w:rPr>
          <w:rStyle w:val="TextoNormalNegritaCaracter"/>
        </w:rPr>
        <w:t>Derecho a permanecer en los cargos públicos (Descriptor Nº 127)</w:t>
      </w:r>
      <w:r w:rsidRPr="005877DA">
        <w:rPr>
          <w:rStyle w:val="TextoNormalNegritaCaracter"/>
        </w:rPr>
        <w:fldChar w:fldCharType="end"/>
      </w:r>
      <w:r w:rsidRPr="005877DA">
        <w:rPr>
          <w:rStyle w:val="TextoNormalCaracter"/>
        </w:rPr>
        <w:t xml:space="preserve">, Sentencia </w:t>
      </w:r>
      <w:hyperlink w:anchor="SENTENCIA_2013_147" w:history="1">
        <w:r w:rsidRPr="005877DA">
          <w:rPr>
            <w:rStyle w:val="TextoNormalCaracter"/>
          </w:rPr>
          <w:t>147/2013</w:t>
        </w:r>
      </w:hyperlink>
      <w:r w:rsidRPr="005877DA">
        <w:rPr>
          <w:rStyle w:val="TextoNormalCaracter"/>
        </w:rPr>
        <w:t>, f. 3.</w:t>
      </w:r>
    </w:p>
    <w:bookmarkStart w:id="546" w:name="DESCRIPTORALFABETICO18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"DESCRIPTOR184" </w:instrText>
      </w:r>
      <w:r w:rsidR="002D64DC" w:rsidRPr="005877DA">
        <w:rPr>
          <w:rStyle w:val="TextoNormalNegritaCaracter"/>
        </w:rPr>
      </w:r>
      <w:r w:rsidRPr="005877DA">
        <w:rPr>
          <w:rStyle w:val="TextoNormalNegritaCaracter"/>
        </w:rPr>
        <w:fldChar w:fldCharType="separate"/>
      </w:r>
      <w:bookmarkEnd w:id="546"/>
      <w:r w:rsidRPr="005877DA">
        <w:rPr>
          <w:rStyle w:val="TextoNormalNegritaCaracter"/>
        </w:rPr>
        <w:t>Derecho a ser oído (Descriptor Nº 184)</w:t>
      </w:r>
      <w:r w:rsidRPr="005877DA">
        <w:rPr>
          <w:rStyle w:val="TextoNormalNegritaCaracter"/>
        </w:rPr>
        <w:fldChar w:fldCharType="end"/>
      </w:r>
      <w:r w:rsidRPr="005877DA">
        <w:rPr>
          <w:rStyle w:val="TextoNormalCaracter"/>
        </w:rPr>
        <w:t xml:space="preserve">, Sentencias </w:t>
      </w:r>
      <w:hyperlink w:anchor="SENTENCIA_2013_157" w:history="1">
        <w:r w:rsidRPr="005877DA">
          <w:rPr>
            <w:rStyle w:val="TextoNormalCaracter"/>
          </w:rPr>
          <w:t>157/2013</w:t>
        </w:r>
      </w:hyperlink>
      <w:r w:rsidRPr="005877DA">
        <w:rPr>
          <w:rStyle w:val="TextoNormalCaracter"/>
        </w:rPr>
        <w:t xml:space="preserve">, ff. 6, 7, VP; </w:t>
      </w:r>
      <w:hyperlink w:anchor="SENTENCIA_2013_205" w:history="1">
        <w:r w:rsidRPr="005877DA">
          <w:rPr>
            <w:rStyle w:val="TextoNormalCaracter"/>
          </w:rPr>
          <w:t>205/2013</w:t>
        </w:r>
      </w:hyperlink>
      <w:r w:rsidRPr="005877DA">
        <w:rPr>
          <w:rStyle w:val="TextoNormalCaracter"/>
        </w:rPr>
        <w:t>, ff. 7, 8, VP.</w:t>
      </w:r>
    </w:p>
    <w:p w:rsidR="005877DA" w:rsidRPr="005877DA" w:rsidRDefault="005877DA" w:rsidP="005877DA">
      <w:pPr>
        <w:pStyle w:val="TextoNormalSangraFrancesa"/>
        <w:rPr>
          <w:rStyle w:val="TextoNormalNegritaCaracter"/>
        </w:rPr>
      </w:pPr>
      <w:r w:rsidRPr="005877DA">
        <w:rPr>
          <w:rStyle w:val="TextoNormalCursivaCaracter"/>
        </w:rPr>
        <w:t>Derecho a ser oído del absuelto en recurso de apelación</w:t>
      </w:r>
      <w:r>
        <w:t xml:space="preserve"> véase </w:t>
      </w:r>
      <w:hyperlink w:anchor="DESCRIPTORALFABETICO185" w:history="1">
        <w:r w:rsidRPr="005877DA">
          <w:rPr>
            <w:rStyle w:val="TextoNormalNegritaCaracter"/>
          </w:rPr>
          <w:t>Derecho a ser oído del absuelto en segunda instancia</w:t>
        </w:r>
      </w:hyperlink>
    </w:p>
    <w:bookmarkStart w:id="547" w:name="DESCRIPTORALFABETICO18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"DESCRIPTOR185" </w:instrText>
      </w:r>
      <w:r w:rsidR="002D64DC" w:rsidRPr="005877DA">
        <w:rPr>
          <w:rStyle w:val="TextoNormalNegritaCaracter"/>
        </w:rPr>
      </w:r>
      <w:r w:rsidRPr="005877DA">
        <w:rPr>
          <w:rStyle w:val="TextoNormalNegritaCaracter"/>
        </w:rPr>
        <w:fldChar w:fldCharType="separate"/>
      </w:r>
      <w:bookmarkEnd w:id="547"/>
      <w:r w:rsidRPr="005877DA">
        <w:rPr>
          <w:rStyle w:val="TextoNormalNegritaCaracter"/>
        </w:rPr>
        <w:t>Derecho a ser oído del absuelto en segunda instancia (Descriptor Nº 185)</w:t>
      </w:r>
      <w:r w:rsidRPr="005877DA">
        <w:rPr>
          <w:rStyle w:val="TextoNormalNegritaCaracter"/>
        </w:rPr>
        <w:fldChar w:fldCharType="end"/>
      </w:r>
      <w:r w:rsidRPr="005877DA">
        <w:rPr>
          <w:rStyle w:val="TextoNormalCaracter"/>
        </w:rPr>
        <w:t xml:space="preserve">, Sentencia </w:t>
      </w:r>
      <w:hyperlink w:anchor="SENTENCIA_2013_205" w:history="1">
        <w:r w:rsidRPr="005877DA">
          <w:rPr>
            <w:rStyle w:val="TextoNormalCaracter"/>
          </w:rPr>
          <w:t>205/2013</w:t>
        </w:r>
      </w:hyperlink>
      <w:r w:rsidRPr="005877DA">
        <w:rPr>
          <w:rStyle w:val="TextoNormalCaracter"/>
        </w:rPr>
        <w:t>, ff. 7, 8, VP.</w:t>
      </w:r>
    </w:p>
    <w:bookmarkStart w:id="548" w:name="DESCRIPTORALFABETICO19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"DESCRIPTOR190" </w:instrText>
      </w:r>
      <w:r w:rsidR="002D64DC" w:rsidRPr="005877DA">
        <w:rPr>
          <w:rStyle w:val="TextoNormalNegritaCaracter"/>
        </w:rPr>
      </w:r>
      <w:r w:rsidRPr="005877DA">
        <w:rPr>
          <w:rStyle w:val="TextoNormalNegritaCaracter"/>
        </w:rPr>
        <w:fldChar w:fldCharType="separate"/>
      </w:r>
      <w:bookmarkEnd w:id="548"/>
      <w:r w:rsidRPr="005877DA">
        <w:rPr>
          <w:rStyle w:val="TextoNormalNegritaCaracter"/>
        </w:rPr>
        <w:t>Derecho a un juez imparcial (Descriptor Nº 190)</w:t>
      </w:r>
      <w:r w:rsidRPr="005877DA">
        <w:rPr>
          <w:rStyle w:val="TextoNormalNegritaCaracter"/>
        </w:rPr>
        <w:fldChar w:fldCharType="end"/>
      </w:r>
      <w:r w:rsidRPr="005877DA">
        <w:rPr>
          <w:rStyle w:val="TextoNormalCaracter"/>
        </w:rPr>
        <w:t xml:space="preserve">, Sentencia </w:t>
      </w:r>
      <w:hyperlink w:anchor="SENTENCIA_2013_149" w:history="1">
        <w:r w:rsidRPr="005877DA">
          <w:rPr>
            <w:rStyle w:val="TextoNormalCaracter"/>
          </w:rPr>
          <w:t>149/2013</w:t>
        </w:r>
      </w:hyperlink>
      <w:r w:rsidRPr="005877DA">
        <w:rPr>
          <w:rStyle w:val="TextoNormalCaracter"/>
        </w:rPr>
        <w:t>, ff. 3, 4.</w:t>
      </w:r>
    </w:p>
    <w:p w:rsidR="005877DA" w:rsidRPr="005877DA" w:rsidRDefault="005877DA" w:rsidP="005877DA">
      <w:pPr>
        <w:pStyle w:val="TextoNormalSangraFrancesa"/>
        <w:rPr>
          <w:rStyle w:val="TextoNormalCaracter"/>
        </w:rPr>
      </w:pPr>
      <w:r w:rsidRPr="005877DA">
        <w:rPr>
          <w:rStyle w:val="TextoNormalCursivaCaracter"/>
        </w:rPr>
        <w:t xml:space="preserve">    Doctrina constitucional, </w:t>
      </w:r>
      <w:r w:rsidRPr="005877DA">
        <w:rPr>
          <w:rStyle w:val="TextoNormalCaracter"/>
        </w:rPr>
        <w:t xml:space="preserve">Sentencia </w:t>
      </w:r>
      <w:hyperlink w:anchor="SENTENCIA_2013_149" w:history="1">
        <w:r w:rsidRPr="005877DA">
          <w:rPr>
            <w:rStyle w:val="TextoNormalCaracter"/>
          </w:rPr>
          <w:t>149/2013</w:t>
        </w:r>
      </w:hyperlink>
      <w:r w:rsidRPr="005877DA">
        <w:rPr>
          <w:rStyle w:val="TextoNormalCaracter"/>
        </w:rPr>
        <w:t>, ff. 2, 3.</w:t>
      </w:r>
    </w:p>
    <w:p w:rsidR="005877DA" w:rsidRPr="005877DA" w:rsidRDefault="005877DA" w:rsidP="005877DA">
      <w:pPr>
        <w:pStyle w:val="TextoNormalSangraFrancesa"/>
        <w:rPr>
          <w:rStyle w:val="TextoNormalCaracter"/>
        </w:rPr>
      </w:pPr>
      <w:r w:rsidRPr="005877DA">
        <w:rPr>
          <w:rStyle w:val="TextoNormalCursivaCaracter"/>
        </w:rPr>
        <w:t xml:space="preserve">    Respetado, </w:t>
      </w:r>
      <w:r w:rsidRPr="005877DA">
        <w:rPr>
          <w:rStyle w:val="TextoNormalCaracter"/>
        </w:rPr>
        <w:t xml:space="preserve">Sentencia </w:t>
      </w:r>
      <w:hyperlink w:anchor="SENTENCIA_2013_205" w:history="1">
        <w:r w:rsidRPr="005877DA">
          <w:rPr>
            <w:rStyle w:val="TextoNormalCaracter"/>
          </w:rPr>
          <w:t>205/2013</w:t>
        </w:r>
      </w:hyperlink>
      <w:r w:rsidRPr="005877DA">
        <w:rPr>
          <w:rStyle w:val="TextoNormalCaracter"/>
        </w:rPr>
        <w:t>, f. 4.</w:t>
      </w:r>
    </w:p>
    <w:p w:rsidR="005877DA" w:rsidRPr="005877DA" w:rsidRDefault="005877DA" w:rsidP="005877DA">
      <w:pPr>
        <w:pStyle w:val="TextoNormalSangraFrancesa"/>
        <w:rPr>
          <w:rStyle w:val="TextoNormalCaracter"/>
        </w:rPr>
      </w:pPr>
      <w:r w:rsidRPr="005877DA">
        <w:rPr>
          <w:rStyle w:val="TextoNormalCursivaCaracter"/>
        </w:rPr>
        <w:t xml:space="preserve">    Vulnerado, </w:t>
      </w:r>
      <w:r w:rsidRPr="005877DA">
        <w:rPr>
          <w:rStyle w:val="TextoNormalCaracter"/>
        </w:rPr>
        <w:t xml:space="preserve">Sentencia </w:t>
      </w:r>
      <w:hyperlink w:anchor="SENTENCIA_2013_149" w:history="1">
        <w:r w:rsidRPr="005877DA">
          <w:rPr>
            <w:rStyle w:val="TextoNormalCaracter"/>
          </w:rPr>
          <w:t>149/2013</w:t>
        </w:r>
      </w:hyperlink>
      <w:r w:rsidRPr="005877DA">
        <w:rPr>
          <w:rStyle w:val="TextoNormalCaracter"/>
        </w:rPr>
        <w:t>, ff. 4, 5, VP.</w:t>
      </w:r>
    </w:p>
    <w:bookmarkStart w:id="549" w:name="DESCRIPTORALFABETICO18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"DESCRIPTOR182" </w:instrText>
      </w:r>
      <w:r w:rsidR="002D64DC" w:rsidRPr="005877DA">
        <w:rPr>
          <w:rStyle w:val="TextoNormalNegritaCaracter"/>
        </w:rPr>
      </w:r>
      <w:r w:rsidRPr="005877DA">
        <w:rPr>
          <w:rStyle w:val="TextoNormalNegritaCaracter"/>
        </w:rPr>
        <w:fldChar w:fldCharType="separate"/>
      </w:r>
      <w:bookmarkEnd w:id="549"/>
      <w:r w:rsidRPr="005877DA">
        <w:rPr>
          <w:rStyle w:val="TextoNormalNegritaCaracter"/>
        </w:rPr>
        <w:t>Derecho a un proceso con todas las garantías (Descriptor Nº 182)</w:t>
      </w:r>
      <w:r w:rsidRPr="005877DA">
        <w:rPr>
          <w:rStyle w:val="TextoNormalNegritaCaracter"/>
        </w:rPr>
        <w:fldChar w:fldCharType="end"/>
      </w:r>
      <w:r w:rsidRPr="005877DA">
        <w:rPr>
          <w:rStyle w:val="TextoNormalCaracter"/>
        </w:rPr>
        <w:t xml:space="preserve">, Sentencias </w:t>
      </w:r>
      <w:hyperlink w:anchor="SENTENCIA_2013_151" w:history="1">
        <w:r w:rsidRPr="005877DA">
          <w:rPr>
            <w:rStyle w:val="TextoNormalCaracter"/>
          </w:rPr>
          <w:t>151/2013</w:t>
        </w:r>
      </w:hyperlink>
      <w:r w:rsidRPr="005877DA">
        <w:rPr>
          <w:rStyle w:val="TextoNormalCaracter"/>
        </w:rPr>
        <w:t xml:space="preserve">, f. 4; </w:t>
      </w:r>
      <w:hyperlink w:anchor="SENTENCIA_2013_157" w:history="1">
        <w:r w:rsidRPr="005877DA">
          <w:rPr>
            <w:rStyle w:val="TextoNormalCaracter"/>
          </w:rPr>
          <w:t>157/2013</w:t>
        </w:r>
      </w:hyperlink>
      <w:r w:rsidRPr="005877DA">
        <w:rPr>
          <w:rStyle w:val="TextoNormalCaracter"/>
        </w:rPr>
        <w:t xml:space="preserve">, ff. 6, 7; </w:t>
      </w:r>
      <w:hyperlink w:anchor="SENTENCIA_2013_177" w:history="1">
        <w:r w:rsidRPr="005877DA">
          <w:rPr>
            <w:rStyle w:val="TextoNormalCaracter"/>
          </w:rPr>
          <w:t>177/2013</w:t>
        </w:r>
      </w:hyperlink>
      <w:r w:rsidRPr="005877DA">
        <w:rPr>
          <w:rStyle w:val="TextoNormalCaracter"/>
        </w:rPr>
        <w:t xml:space="preserve">, f. 3; </w:t>
      </w:r>
      <w:hyperlink w:anchor="SENTENCIA_2013_195" w:history="1">
        <w:r w:rsidRPr="005877DA">
          <w:rPr>
            <w:rStyle w:val="TextoNormalCaracter"/>
          </w:rPr>
          <w:t>195/2013</w:t>
        </w:r>
      </w:hyperlink>
      <w:r w:rsidRPr="005877DA">
        <w:rPr>
          <w:rStyle w:val="TextoNormalCaracter"/>
        </w:rPr>
        <w:t xml:space="preserve">, f. 4; </w:t>
      </w:r>
      <w:hyperlink w:anchor="SENTENCIA_2013_205" w:history="1">
        <w:r w:rsidRPr="005877DA">
          <w:rPr>
            <w:rStyle w:val="TextoNormalCaracter"/>
          </w:rPr>
          <w:t>205/2013</w:t>
        </w:r>
      </w:hyperlink>
      <w:r w:rsidRPr="005877DA">
        <w:rPr>
          <w:rStyle w:val="TextoNormalCaracter"/>
        </w:rPr>
        <w:t>, ff. 4 a 8.</w:t>
      </w:r>
    </w:p>
    <w:p w:rsidR="005877DA" w:rsidRPr="005877DA" w:rsidRDefault="005877DA" w:rsidP="005877DA">
      <w:pPr>
        <w:pStyle w:val="TextoNormalSangraFrancesa"/>
        <w:rPr>
          <w:rStyle w:val="TextoNormalCaracter"/>
        </w:rPr>
      </w:pPr>
      <w:r w:rsidRPr="005877DA">
        <w:rPr>
          <w:rStyle w:val="TextoNormalCursivaCaracter"/>
        </w:rPr>
        <w:t xml:space="preserve">    Respetado, </w:t>
      </w:r>
      <w:r w:rsidRPr="005877DA">
        <w:rPr>
          <w:rStyle w:val="TextoNormalCaracter"/>
        </w:rPr>
        <w:t xml:space="preserve">Sentencias </w:t>
      </w:r>
      <w:hyperlink w:anchor="SENTENCIA_2013_157" w:history="1">
        <w:r w:rsidRPr="005877DA">
          <w:rPr>
            <w:rStyle w:val="TextoNormalCaracter"/>
          </w:rPr>
          <w:t>157/2013</w:t>
        </w:r>
      </w:hyperlink>
      <w:r w:rsidRPr="005877DA">
        <w:rPr>
          <w:rStyle w:val="TextoNormalCaracter"/>
        </w:rPr>
        <w:t xml:space="preserve">, f. 4, VP; </w:t>
      </w:r>
      <w:hyperlink w:anchor="SENTENCIA_2013_205" w:history="1">
        <w:r w:rsidRPr="005877DA">
          <w:rPr>
            <w:rStyle w:val="TextoNormalCaracter"/>
          </w:rPr>
          <w:t>205/2013</w:t>
        </w:r>
      </w:hyperlink>
      <w:r w:rsidRPr="005877DA">
        <w:rPr>
          <w:rStyle w:val="TextoNormalCaracter"/>
        </w:rPr>
        <w:t>, ff. 6 a 8.</w:t>
      </w:r>
    </w:p>
    <w:p w:rsidR="005877DA" w:rsidRPr="005877DA" w:rsidRDefault="005877DA" w:rsidP="005877DA">
      <w:pPr>
        <w:pStyle w:val="TextoNormalSangraFrancesa"/>
        <w:rPr>
          <w:rStyle w:val="TextoNormalCaracter"/>
        </w:rPr>
      </w:pPr>
      <w:r w:rsidRPr="005877DA">
        <w:rPr>
          <w:rStyle w:val="TextoNormalCursivaCaracter"/>
        </w:rPr>
        <w:t xml:space="preserve">    Vulnerado, </w:t>
      </w:r>
      <w:r w:rsidRPr="005877DA">
        <w:rPr>
          <w:rStyle w:val="TextoNormalCaracter"/>
        </w:rPr>
        <w:t xml:space="preserve">Sentencias </w:t>
      </w:r>
      <w:hyperlink w:anchor="SENTENCIA_2013_184" w:history="1">
        <w:r w:rsidRPr="005877DA">
          <w:rPr>
            <w:rStyle w:val="TextoNormalCaracter"/>
          </w:rPr>
          <w:t>184/2013</w:t>
        </w:r>
      </w:hyperlink>
      <w:r w:rsidRPr="005877DA">
        <w:rPr>
          <w:rStyle w:val="TextoNormalCaracter"/>
        </w:rPr>
        <w:t xml:space="preserve">, ff. 6, 7; </w:t>
      </w:r>
      <w:hyperlink w:anchor="SENTENCIA_2013_195" w:history="1">
        <w:r w:rsidRPr="005877DA">
          <w:rPr>
            <w:rStyle w:val="TextoNormalCaracter"/>
          </w:rPr>
          <w:t>195/2013</w:t>
        </w:r>
      </w:hyperlink>
      <w:r w:rsidRPr="005877DA">
        <w:rPr>
          <w:rStyle w:val="TextoNormalCaracter"/>
        </w:rPr>
        <w:t>, ff. 3 a 5.</w:t>
      </w:r>
    </w:p>
    <w:p w:rsidR="005877DA" w:rsidRPr="005877DA" w:rsidRDefault="005877DA" w:rsidP="005877DA">
      <w:pPr>
        <w:pStyle w:val="TextoNormalSangraFrancesa"/>
        <w:rPr>
          <w:rStyle w:val="TextoNormalNegritaCaracter"/>
        </w:rPr>
      </w:pPr>
      <w:r w:rsidRPr="005877DA">
        <w:rPr>
          <w:rStyle w:val="TextoNormalCursivaCaracter"/>
        </w:rPr>
        <w:t>Derecho a utilizar los medios de prueba pertinentes</w:t>
      </w:r>
      <w:r>
        <w:t xml:space="preserve"> véase </w:t>
      </w:r>
      <w:hyperlink w:anchor="DESCRIPTORALFABETICO186" w:history="1">
        <w:r w:rsidRPr="005877DA">
          <w:rPr>
            <w:rStyle w:val="TextoNormalNegritaCaracter"/>
          </w:rPr>
          <w:t>Derecho a la prueba</w:t>
        </w:r>
      </w:hyperlink>
    </w:p>
    <w:bookmarkStart w:id="550" w:name="DESCRIPTORALFABETICO49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"DESCRIPTOR498" </w:instrText>
      </w:r>
      <w:r w:rsidR="002D64DC" w:rsidRPr="005877DA">
        <w:rPr>
          <w:rStyle w:val="TextoNormalNegritaCaracter"/>
        </w:rPr>
      </w:r>
      <w:r w:rsidRPr="005877DA">
        <w:rPr>
          <w:rStyle w:val="TextoNormalNegritaCaracter"/>
        </w:rPr>
        <w:fldChar w:fldCharType="separate"/>
      </w:r>
      <w:bookmarkEnd w:id="550"/>
      <w:r w:rsidRPr="005877DA">
        <w:rPr>
          <w:rStyle w:val="TextoNormalNegritaCaracter"/>
        </w:rPr>
        <w:t>Derecho administrativo sancionador (Descriptor Nº 498)</w:t>
      </w:r>
      <w:r w:rsidRPr="005877DA">
        <w:rPr>
          <w:rStyle w:val="TextoNormalNegritaCaracter"/>
        </w:rPr>
        <w:fldChar w:fldCharType="end"/>
      </w:r>
      <w:r w:rsidRPr="005877DA">
        <w:rPr>
          <w:rStyle w:val="TextoNormalCaracter"/>
        </w:rPr>
        <w:t xml:space="preserve">, Sentencia </w:t>
      </w:r>
      <w:hyperlink w:anchor="SENTENCIA_2013_218" w:history="1">
        <w:r w:rsidRPr="005877DA">
          <w:rPr>
            <w:rStyle w:val="TextoNormalCaracter"/>
          </w:rPr>
          <w:t>218/2013</w:t>
        </w:r>
      </w:hyperlink>
      <w:r w:rsidRPr="005877DA">
        <w:rPr>
          <w:rStyle w:val="TextoNormalCaracter"/>
        </w:rPr>
        <w:t>, ff. 4, 5.</w:t>
      </w:r>
    </w:p>
    <w:bookmarkStart w:id="551" w:name="DESCRIPTORALFABETICO19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"DESCRIPTOR194" </w:instrText>
      </w:r>
      <w:r w:rsidR="002D64DC" w:rsidRPr="005877DA">
        <w:rPr>
          <w:rStyle w:val="TextoNormalNegritaCaracter"/>
        </w:rPr>
      </w:r>
      <w:r w:rsidRPr="005877DA">
        <w:rPr>
          <w:rStyle w:val="TextoNormalNegritaCaracter"/>
        </w:rPr>
        <w:fldChar w:fldCharType="separate"/>
      </w:r>
      <w:bookmarkEnd w:id="551"/>
      <w:r w:rsidRPr="005877DA">
        <w:rPr>
          <w:rStyle w:val="TextoNormalNegritaCaracter"/>
        </w:rPr>
        <w:t>Derecho al honor (Descriptor Nº 194)</w:t>
      </w:r>
      <w:r w:rsidRPr="005877DA">
        <w:rPr>
          <w:rStyle w:val="TextoNormalNegritaCaracter"/>
        </w:rPr>
        <w:fldChar w:fldCharType="end"/>
      </w:r>
      <w:r w:rsidRPr="005877DA">
        <w:rPr>
          <w:rStyle w:val="TextoNormalCaracter"/>
        </w:rPr>
        <w:t xml:space="preserve">, Sentencias </w:t>
      </w:r>
      <w:hyperlink w:anchor="SENTENCIA_2013_208" w:history="1">
        <w:r w:rsidRPr="005877DA">
          <w:rPr>
            <w:rStyle w:val="TextoNormalCaracter"/>
          </w:rPr>
          <w:t>208/2013</w:t>
        </w:r>
      </w:hyperlink>
      <w:r w:rsidRPr="005877DA">
        <w:rPr>
          <w:rStyle w:val="TextoNormalCaracter"/>
        </w:rPr>
        <w:t xml:space="preserve">, ff. 3, 4, 5, 6, 7; </w:t>
      </w:r>
      <w:hyperlink w:anchor="SENTENCIA_2013_216" w:history="1">
        <w:r w:rsidRPr="005877DA">
          <w:rPr>
            <w:rStyle w:val="TextoNormalCaracter"/>
          </w:rPr>
          <w:t>216/2013</w:t>
        </w:r>
      </w:hyperlink>
      <w:r w:rsidRPr="005877DA">
        <w:rPr>
          <w:rStyle w:val="TextoNormalCaracter"/>
        </w:rPr>
        <w:t>, ff. 2, 5, 6.</w:t>
      </w:r>
    </w:p>
    <w:bookmarkStart w:id="552" w:name="DESCRIPTORALFABETICO19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"DESCRIPTOR195" </w:instrText>
      </w:r>
      <w:r w:rsidR="002D64DC" w:rsidRPr="005877DA">
        <w:rPr>
          <w:rStyle w:val="TextoNormalNegritaCaracter"/>
        </w:rPr>
      </w:r>
      <w:r w:rsidRPr="005877DA">
        <w:rPr>
          <w:rStyle w:val="TextoNormalNegritaCaracter"/>
        </w:rPr>
        <w:fldChar w:fldCharType="separate"/>
      </w:r>
      <w:bookmarkEnd w:id="552"/>
      <w:r w:rsidRPr="005877DA">
        <w:rPr>
          <w:rStyle w:val="TextoNormalNegritaCaracter"/>
        </w:rPr>
        <w:t>Derecho al libre desarrollo de la personalidad (Descriptor Nº 195)</w:t>
      </w:r>
      <w:r w:rsidRPr="005877DA">
        <w:rPr>
          <w:rStyle w:val="TextoNormalNegritaCaracter"/>
        </w:rPr>
        <w:fldChar w:fldCharType="end"/>
      </w:r>
      <w:r w:rsidRPr="005877DA">
        <w:rPr>
          <w:rStyle w:val="TextoNormalCaracter"/>
        </w:rPr>
        <w:t xml:space="preserve">, Sentencia </w:t>
      </w:r>
      <w:hyperlink w:anchor="SENTENCIA_2013_186" w:history="1">
        <w:r w:rsidRPr="005877DA">
          <w:rPr>
            <w:rStyle w:val="TextoNormalCaracter"/>
          </w:rPr>
          <w:t>186/2013</w:t>
        </w:r>
      </w:hyperlink>
      <w:r w:rsidRPr="005877DA">
        <w:rPr>
          <w:rStyle w:val="TextoNormalCaracter"/>
        </w:rPr>
        <w:t>, f. 7, VP.</w:t>
      </w:r>
    </w:p>
    <w:bookmarkStart w:id="553" w:name="DESCRIPTORALFABETICO15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"DESCRIPTOR157" </w:instrText>
      </w:r>
      <w:r w:rsidR="002D64DC" w:rsidRPr="005877DA">
        <w:rPr>
          <w:rStyle w:val="TextoNormalNegritaCaracter"/>
        </w:rPr>
      </w:r>
      <w:r w:rsidRPr="005877DA">
        <w:rPr>
          <w:rStyle w:val="TextoNormalNegritaCaracter"/>
        </w:rPr>
        <w:fldChar w:fldCharType="separate"/>
      </w:r>
      <w:bookmarkEnd w:id="553"/>
      <w:r w:rsidRPr="005877DA">
        <w:rPr>
          <w:rStyle w:val="TextoNormalNegritaCaracter"/>
        </w:rPr>
        <w:t>Derecho al nombre (Descriptor Nº 157)</w:t>
      </w:r>
      <w:r w:rsidRPr="005877DA">
        <w:rPr>
          <w:rStyle w:val="TextoNormalNegritaCaracter"/>
        </w:rPr>
        <w:fldChar w:fldCharType="end"/>
      </w:r>
      <w:r w:rsidRPr="005877DA">
        <w:rPr>
          <w:rStyle w:val="TextoNormalCaracter"/>
        </w:rPr>
        <w:t xml:space="preserve">, Sentencia </w:t>
      </w:r>
      <w:hyperlink w:anchor="SENTENCIA_2013_167" w:history="1">
        <w:r w:rsidRPr="005877DA">
          <w:rPr>
            <w:rStyle w:val="TextoNormalCaracter"/>
          </w:rPr>
          <w:t>167/2013</w:t>
        </w:r>
      </w:hyperlink>
      <w:r w:rsidRPr="005877DA">
        <w:rPr>
          <w:rStyle w:val="TextoNormalCaracter"/>
        </w:rPr>
        <w:t>, ff. 5 a 8.</w:t>
      </w:r>
    </w:p>
    <w:bookmarkStart w:id="554" w:name="DESCRIPTORALFABETICO19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"DESCRIPTOR196" </w:instrText>
      </w:r>
      <w:r w:rsidR="002D64DC" w:rsidRPr="005877DA">
        <w:rPr>
          <w:rStyle w:val="TextoNormalNegritaCaracter"/>
        </w:rPr>
      </w:r>
      <w:r w:rsidRPr="005877DA">
        <w:rPr>
          <w:rStyle w:val="TextoNormalNegritaCaracter"/>
        </w:rPr>
        <w:fldChar w:fldCharType="separate"/>
      </w:r>
      <w:bookmarkEnd w:id="554"/>
      <w:r w:rsidRPr="005877DA">
        <w:rPr>
          <w:rStyle w:val="TextoNormalNegritaCaracter"/>
        </w:rPr>
        <w:t>Derecho al secreto de las comunicaciones (Descriptor Nº 196)</w:t>
      </w:r>
      <w:r w:rsidRPr="005877DA">
        <w:rPr>
          <w:rStyle w:val="TextoNormalNegritaCaracter"/>
        </w:rPr>
        <w:fldChar w:fldCharType="end"/>
      </w:r>
      <w:r w:rsidRPr="005877DA">
        <w:rPr>
          <w:rStyle w:val="TextoNormalCaracter"/>
        </w:rPr>
        <w:t xml:space="preserve">, Sentencia </w:t>
      </w:r>
      <w:hyperlink w:anchor="SENTENCIA_2013_170" w:history="1">
        <w:r w:rsidRPr="005877DA">
          <w:rPr>
            <w:rStyle w:val="TextoNormalCaracter"/>
          </w:rPr>
          <w:t>170/2013</w:t>
        </w:r>
      </w:hyperlink>
      <w:r w:rsidRPr="005877DA">
        <w:rPr>
          <w:rStyle w:val="TextoNormalCaracter"/>
        </w:rPr>
        <w:t>, f. 4.</w:t>
      </w:r>
    </w:p>
    <w:p w:rsidR="005877DA" w:rsidRPr="005877DA" w:rsidRDefault="005877DA" w:rsidP="005877DA">
      <w:pPr>
        <w:pStyle w:val="TextoNormalSangraFrancesa"/>
        <w:rPr>
          <w:rStyle w:val="TextoNormalCaracter"/>
        </w:rPr>
      </w:pPr>
      <w:r w:rsidRPr="005877DA">
        <w:rPr>
          <w:rStyle w:val="TextoNormalCursivaCaracter"/>
        </w:rPr>
        <w:t xml:space="preserve">    Contenido, </w:t>
      </w:r>
      <w:r w:rsidRPr="005877DA">
        <w:rPr>
          <w:rStyle w:val="TextoNormalCaracter"/>
        </w:rPr>
        <w:t xml:space="preserve">Sentencia </w:t>
      </w:r>
      <w:hyperlink w:anchor="SENTENCIA_2013_170" w:history="1">
        <w:r w:rsidRPr="005877DA">
          <w:rPr>
            <w:rStyle w:val="TextoNormalCaracter"/>
          </w:rPr>
          <w:t>170/2013</w:t>
        </w:r>
      </w:hyperlink>
      <w:r w:rsidRPr="005877DA">
        <w:rPr>
          <w:rStyle w:val="TextoNormalCaracter"/>
        </w:rPr>
        <w:t>, f. 4.</w:t>
      </w:r>
    </w:p>
    <w:p w:rsidR="005877DA" w:rsidRPr="005877DA" w:rsidRDefault="005877DA" w:rsidP="005877DA">
      <w:pPr>
        <w:pStyle w:val="TextoNormalSangraFrancesa"/>
        <w:rPr>
          <w:rStyle w:val="TextoNormalCaracter"/>
        </w:rPr>
      </w:pPr>
      <w:r w:rsidRPr="005877DA">
        <w:rPr>
          <w:rStyle w:val="TextoNormalCursivaCaracter"/>
        </w:rPr>
        <w:t xml:space="preserve">    Doctrina constitucional, </w:t>
      </w:r>
      <w:r w:rsidRPr="005877DA">
        <w:rPr>
          <w:rStyle w:val="TextoNormalCaracter"/>
        </w:rPr>
        <w:t xml:space="preserve">Sentencia </w:t>
      </w:r>
      <w:hyperlink w:anchor="SENTENCIA_2013_170" w:history="1">
        <w:r w:rsidRPr="005877DA">
          <w:rPr>
            <w:rStyle w:val="TextoNormalCaracter"/>
          </w:rPr>
          <w:t>170/2013</w:t>
        </w:r>
      </w:hyperlink>
      <w:r w:rsidRPr="005877DA">
        <w:rPr>
          <w:rStyle w:val="TextoNormalCaracter"/>
        </w:rPr>
        <w:t>, f. 4.</w:t>
      </w:r>
    </w:p>
    <w:p w:rsidR="005877DA" w:rsidRPr="005877DA" w:rsidRDefault="005877DA" w:rsidP="005877DA">
      <w:pPr>
        <w:pStyle w:val="TextoNormalSangraFrancesa"/>
        <w:rPr>
          <w:rStyle w:val="TextoNormalNegritaCaracter"/>
        </w:rPr>
      </w:pPr>
      <w:r w:rsidRPr="005877DA">
        <w:rPr>
          <w:rStyle w:val="TextoNormalCursivaCaracter"/>
        </w:rPr>
        <w:t>Derecho comunitario</w:t>
      </w:r>
      <w:r>
        <w:t xml:space="preserve"> véase </w:t>
      </w:r>
      <w:hyperlink w:anchor="DESCRIPTORALFABETICO619" w:history="1">
        <w:r w:rsidRPr="005877DA">
          <w:rPr>
            <w:rStyle w:val="TextoNormalNegritaCaracter"/>
          </w:rPr>
          <w:t>Derecho de la Unión Europea</w:t>
        </w:r>
      </w:hyperlink>
    </w:p>
    <w:p w:rsidR="005877DA" w:rsidRPr="005877DA" w:rsidRDefault="005877DA" w:rsidP="005877DA">
      <w:pPr>
        <w:pStyle w:val="TextoNormalSangraFrancesa"/>
        <w:rPr>
          <w:rStyle w:val="TextoNormalNegritaCaracter"/>
        </w:rPr>
      </w:pPr>
      <w:r w:rsidRPr="005877DA">
        <w:rPr>
          <w:rStyle w:val="TextoNormalCursivaCaracter"/>
        </w:rPr>
        <w:t>Derecho de familia</w:t>
      </w:r>
      <w:r>
        <w:t xml:space="preserve"> véase </w:t>
      </w:r>
      <w:hyperlink w:anchor="DESCRIPTORALFABETICO544" w:history="1">
        <w:r w:rsidRPr="005877DA">
          <w:rPr>
            <w:rStyle w:val="TextoNormalNegritaCaracter"/>
          </w:rPr>
          <w:t>Familia</w:t>
        </w:r>
      </w:hyperlink>
    </w:p>
    <w:p w:rsidR="005877DA" w:rsidRPr="005877DA" w:rsidRDefault="005877DA" w:rsidP="005877DA">
      <w:pPr>
        <w:pStyle w:val="TextoNormalSangraFrancesa"/>
        <w:rPr>
          <w:rStyle w:val="TextoNormalNegritaCaracter"/>
        </w:rPr>
      </w:pPr>
      <w:r w:rsidRPr="005877DA">
        <w:rPr>
          <w:rStyle w:val="TextoNormalCursivaCaracter"/>
        </w:rPr>
        <w:lastRenderedPageBreak/>
        <w:t>Derecho de gracia</w:t>
      </w:r>
      <w:r>
        <w:t xml:space="preserve"> véase </w:t>
      </w:r>
      <w:hyperlink w:anchor="DESCRIPTORALFABETICO737" w:history="1">
        <w:r w:rsidRPr="005877DA">
          <w:rPr>
            <w:rStyle w:val="TextoNormalNegritaCaracter"/>
          </w:rPr>
          <w:t>Indulto</w:t>
        </w:r>
      </w:hyperlink>
    </w:p>
    <w:bookmarkStart w:id="555" w:name="DESCRIPTORALFABETICO61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"DESCRIPTOR619" </w:instrText>
      </w:r>
      <w:r w:rsidR="002D64DC" w:rsidRPr="005877DA">
        <w:rPr>
          <w:rStyle w:val="TextoNormalNegritaCaracter"/>
        </w:rPr>
      </w:r>
      <w:r w:rsidRPr="005877DA">
        <w:rPr>
          <w:rStyle w:val="TextoNormalNegritaCaracter"/>
        </w:rPr>
        <w:fldChar w:fldCharType="separate"/>
      </w:r>
      <w:bookmarkEnd w:id="555"/>
      <w:r w:rsidRPr="005877DA">
        <w:rPr>
          <w:rStyle w:val="TextoNormalNegritaCaracter"/>
        </w:rPr>
        <w:t>Derecho de la Unión Europea (Descriptor Nº 619)</w:t>
      </w:r>
      <w:r w:rsidRPr="005877DA">
        <w:rPr>
          <w:rStyle w:val="TextoNormalNegritaCaracter"/>
        </w:rPr>
        <w:fldChar w:fldCharType="end"/>
      </w:r>
      <w:r w:rsidRPr="005877DA">
        <w:rPr>
          <w:rStyle w:val="TextoNormalCaracter"/>
        </w:rPr>
        <w:t xml:space="preserve">, Sentencias </w:t>
      </w:r>
      <w:hyperlink w:anchor="SENTENCIA_2013_166" w:history="1">
        <w:r w:rsidRPr="005877DA">
          <w:rPr>
            <w:rStyle w:val="TextoNormalCaracter"/>
          </w:rPr>
          <w:t>166/2013</w:t>
        </w:r>
      </w:hyperlink>
      <w:r w:rsidRPr="005877DA">
        <w:rPr>
          <w:rStyle w:val="TextoNormalCaracter"/>
        </w:rPr>
        <w:t xml:space="preserve">, f. 2; </w:t>
      </w:r>
      <w:hyperlink w:anchor="SENTENCIA_2013_193" w:history="1">
        <w:r w:rsidRPr="005877DA">
          <w:rPr>
            <w:rStyle w:val="TextoNormalCaracter"/>
          </w:rPr>
          <w:t>193/2013</w:t>
        </w:r>
      </w:hyperlink>
      <w:r w:rsidRPr="005877DA">
        <w:rPr>
          <w:rStyle w:val="TextoNormalCaracter"/>
        </w:rPr>
        <w:t>, f. 2.</w:t>
      </w:r>
    </w:p>
    <w:p w:rsidR="005877DA" w:rsidRPr="005877DA" w:rsidRDefault="005877DA" w:rsidP="005877DA">
      <w:pPr>
        <w:pStyle w:val="TextoNormalSangraFrancesa"/>
        <w:rPr>
          <w:rStyle w:val="TextoNormalNegritaCaracter"/>
        </w:rPr>
      </w:pPr>
      <w:r w:rsidRPr="005877DA">
        <w:rPr>
          <w:rStyle w:val="TextoNormalCursivaCaracter"/>
        </w:rPr>
        <w:t>Derecho del acusado a ser oído</w:t>
      </w:r>
      <w:r>
        <w:t xml:space="preserve"> véase </w:t>
      </w:r>
      <w:hyperlink w:anchor="DESCRIPTORALFABETICO184" w:history="1">
        <w:r w:rsidRPr="005877DA">
          <w:rPr>
            <w:rStyle w:val="TextoNormalNegritaCaracter"/>
          </w:rPr>
          <w:t>Derecho a ser oído</w:t>
        </w:r>
      </w:hyperlink>
    </w:p>
    <w:p w:rsidR="005877DA" w:rsidRPr="005877DA" w:rsidRDefault="005877DA" w:rsidP="005877DA">
      <w:pPr>
        <w:pStyle w:val="TextoNormalSangraFrancesa"/>
        <w:rPr>
          <w:rStyle w:val="TextoNormalNegritaCaracter"/>
        </w:rPr>
      </w:pPr>
      <w:r w:rsidRPr="005877DA">
        <w:rPr>
          <w:rStyle w:val="TextoNormalCursivaCaracter"/>
        </w:rPr>
        <w:t>Derechos fundamentales de los trabajadores</w:t>
      </w:r>
      <w:r>
        <w:t xml:space="preserve"> véase </w:t>
      </w:r>
      <w:hyperlink w:anchor="DESCRIPTORALFABETICO221" w:history="1">
        <w:r w:rsidRPr="005877DA">
          <w:rPr>
            <w:rStyle w:val="TextoNormalNegritaCaracter"/>
          </w:rPr>
          <w:t>Derechos fundamentales en el ámbito laboral</w:t>
        </w:r>
      </w:hyperlink>
    </w:p>
    <w:bookmarkStart w:id="556" w:name="DESCRIPTORALFABETICO22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"DESCRIPTOR221" </w:instrText>
      </w:r>
      <w:r w:rsidR="002D64DC" w:rsidRPr="005877DA">
        <w:rPr>
          <w:rStyle w:val="TextoNormalNegritaCaracter"/>
        </w:rPr>
      </w:r>
      <w:r w:rsidRPr="005877DA">
        <w:rPr>
          <w:rStyle w:val="TextoNormalNegritaCaracter"/>
        </w:rPr>
        <w:fldChar w:fldCharType="separate"/>
      </w:r>
      <w:bookmarkEnd w:id="556"/>
      <w:r w:rsidRPr="005877DA">
        <w:rPr>
          <w:rStyle w:val="TextoNormalNegritaCaracter"/>
        </w:rPr>
        <w:t>Derechos fundamentales en el ámbito laboral (Descriptor Nº 221)</w:t>
      </w:r>
      <w:r w:rsidRPr="005877DA">
        <w:rPr>
          <w:rStyle w:val="TextoNormalNegritaCaracter"/>
        </w:rPr>
        <w:fldChar w:fldCharType="end"/>
      </w:r>
      <w:r w:rsidRPr="005877DA">
        <w:rPr>
          <w:rStyle w:val="TextoNormalCaracter"/>
        </w:rPr>
        <w:t xml:space="preserve">, Sentencia </w:t>
      </w:r>
      <w:hyperlink w:anchor="SENTENCIA_2013_170" w:history="1">
        <w:r w:rsidRPr="005877DA">
          <w:rPr>
            <w:rStyle w:val="TextoNormalCaracter"/>
          </w:rPr>
          <w:t>170/2013</w:t>
        </w:r>
      </w:hyperlink>
      <w:r w:rsidRPr="005877DA">
        <w:rPr>
          <w:rStyle w:val="TextoNormalCaracter"/>
        </w:rPr>
        <w:t>, ff. 3 a 5.</w:t>
      </w:r>
    </w:p>
    <w:bookmarkStart w:id="557" w:name="DESCRIPTORALFABETICO44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"DESCRIPTOR446" </w:instrText>
      </w:r>
      <w:r w:rsidR="002D64DC" w:rsidRPr="005877DA">
        <w:rPr>
          <w:rStyle w:val="TextoNormalNegritaCaracter"/>
        </w:rPr>
      </w:r>
      <w:r w:rsidRPr="005877DA">
        <w:rPr>
          <w:rStyle w:val="TextoNormalNegritaCaracter"/>
        </w:rPr>
        <w:fldChar w:fldCharType="separate"/>
      </w:r>
      <w:bookmarkEnd w:id="557"/>
      <w:r w:rsidRPr="005877DA">
        <w:rPr>
          <w:rStyle w:val="TextoNormalNegritaCaracter"/>
        </w:rPr>
        <w:t>Derechos y libertades de los extranjeros en España (Descriptor Nº 446)</w:t>
      </w:r>
      <w:r w:rsidRPr="005877DA">
        <w:rPr>
          <w:rStyle w:val="TextoNormalNegritaCaracter"/>
        </w:rPr>
        <w:fldChar w:fldCharType="end"/>
      </w:r>
      <w:r w:rsidRPr="005877DA">
        <w:rPr>
          <w:rStyle w:val="TextoNormalCaracter"/>
        </w:rPr>
        <w:t xml:space="preserve">, Sentencia </w:t>
      </w:r>
      <w:hyperlink w:anchor="SENTENCIA_2013_186" w:history="1">
        <w:r w:rsidRPr="005877DA">
          <w:rPr>
            <w:rStyle w:val="TextoNormalCaracter"/>
          </w:rPr>
          <w:t>186/2013</w:t>
        </w:r>
      </w:hyperlink>
      <w:r w:rsidRPr="005877DA">
        <w:rPr>
          <w:rStyle w:val="TextoNormalCaracter"/>
        </w:rPr>
        <w:t>, f. 6, VP.</w:t>
      </w:r>
    </w:p>
    <w:p w:rsidR="005877DA" w:rsidRPr="005877DA" w:rsidRDefault="005877DA" w:rsidP="005877DA">
      <w:pPr>
        <w:pStyle w:val="TextoNormalSangraFrancesa"/>
        <w:rPr>
          <w:rStyle w:val="TextoNormalNegritaCaracter"/>
        </w:rPr>
      </w:pPr>
      <w:r w:rsidRPr="005877DA">
        <w:rPr>
          <w:rStyle w:val="TextoNormalCursivaCaracter"/>
        </w:rPr>
        <w:t>Derechos y libertades fundamentales</w:t>
      </w:r>
      <w:r>
        <w:t xml:space="preserve"> véase </w:t>
      </w:r>
      <w:hyperlink w:anchor="DESCRIPTORALFABETICO220" w:history="1">
        <w:r w:rsidRPr="005877DA">
          <w:rPr>
            <w:rStyle w:val="TextoNormalNegritaCaracter"/>
          </w:rPr>
          <w:t>Teoría general de los derechos fundamentales</w:t>
        </w:r>
      </w:hyperlink>
    </w:p>
    <w:bookmarkStart w:id="558" w:name="DESCRIPTORALFABETICO32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"DESCRIPTOR326" </w:instrText>
      </w:r>
      <w:r w:rsidR="002D64DC" w:rsidRPr="005877DA">
        <w:rPr>
          <w:rStyle w:val="TextoNormalNegritaCaracter"/>
        </w:rPr>
      </w:r>
      <w:r w:rsidRPr="005877DA">
        <w:rPr>
          <w:rStyle w:val="TextoNormalNegritaCaracter"/>
        </w:rPr>
        <w:fldChar w:fldCharType="separate"/>
      </w:r>
      <w:bookmarkEnd w:id="558"/>
      <w:r w:rsidRPr="005877DA">
        <w:rPr>
          <w:rStyle w:val="TextoNormalNegritaCaracter"/>
        </w:rPr>
        <w:t>Derechos y libertades no susceptibles de amparo (Descriptor Nº 326)</w:t>
      </w:r>
      <w:r w:rsidRPr="005877DA">
        <w:rPr>
          <w:rStyle w:val="TextoNormalNegritaCaracter"/>
        </w:rPr>
        <w:fldChar w:fldCharType="end"/>
      </w:r>
      <w:r w:rsidRPr="005877DA">
        <w:rPr>
          <w:rStyle w:val="TextoNormalCaracter"/>
        </w:rPr>
        <w:t xml:space="preserve">, Sentencia </w:t>
      </w:r>
      <w:hyperlink w:anchor="SENTENCIA_2013_186" w:history="1">
        <w:r w:rsidRPr="005877DA">
          <w:rPr>
            <w:rStyle w:val="TextoNormalCaracter"/>
          </w:rPr>
          <w:t>186/2013</w:t>
        </w:r>
      </w:hyperlink>
      <w:r w:rsidRPr="005877DA">
        <w:rPr>
          <w:rStyle w:val="TextoNormalCaracter"/>
        </w:rPr>
        <w:t>, f. 7, VP.</w:t>
      </w:r>
    </w:p>
    <w:bookmarkStart w:id="559" w:name="DESCRIPTORALFABETICO87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"DESCRIPTOR877" </w:instrText>
      </w:r>
      <w:r w:rsidR="002D64DC" w:rsidRPr="005877DA">
        <w:rPr>
          <w:rStyle w:val="TextoNormalNegritaCaracter"/>
        </w:rPr>
      </w:r>
      <w:r w:rsidRPr="005877DA">
        <w:rPr>
          <w:rStyle w:val="TextoNormalNegritaCaracter"/>
        </w:rPr>
        <w:fldChar w:fldCharType="separate"/>
      </w:r>
      <w:bookmarkEnd w:id="559"/>
      <w:r w:rsidRPr="005877DA">
        <w:rPr>
          <w:rStyle w:val="TextoNormalNegritaCaracter"/>
        </w:rPr>
        <w:t>Desahucio (Descriptor Nº 877)</w:t>
      </w:r>
      <w:r w:rsidRPr="005877DA">
        <w:rPr>
          <w:rStyle w:val="TextoNormalNegritaCaracter"/>
        </w:rPr>
        <w:fldChar w:fldCharType="end"/>
      </w:r>
      <w:r w:rsidRPr="005877DA">
        <w:rPr>
          <w:rStyle w:val="TextoNormalCaracter"/>
        </w:rPr>
        <w:t xml:space="preserve">, Auto </w:t>
      </w:r>
      <w:hyperlink w:anchor="AUTO_2013_164" w:history="1">
        <w:r w:rsidRPr="005877DA">
          <w:rPr>
            <w:rStyle w:val="TextoNormalCaracter"/>
          </w:rPr>
          <w:t>164/2013</w:t>
        </w:r>
      </w:hyperlink>
      <w:r w:rsidRPr="005877DA">
        <w:rPr>
          <w:rStyle w:val="TextoNormalCaracter"/>
        </w:rPr>
        <w:t>, f. único.</w:t>
      </w:r>
    </w:p>
    <w:bookmarkStart w:id="560" w:name="DESCRIPTORALFABETICO87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"DESCRIPTOR878" </w:instrText>
      </w:r>
      <w:r w:rsidR="002D64DC" w:rsidRPr="005877DA">
        <w:rPr>
          <w:rStyle w:val="TextoNormalNegritaCaracter"/>
        </w:rPr>
      </w:r>
      <w:r w:rsidRPr="005877DA">
        <w:rPr>
          <w:rStyle w:val="TextoNormalNegritaCaracter"/>
        </w:rPr>
        <w:fldChar w:fldCharType="separate"/>
      </w:r>
      <w:bookmarkEnd w:id="560"/>
      <w:r w:rsidRPr="005877DA">
        <w:rPr>
          <w:rStyle w:val="TextoNormalNegritaCaracter"/>
        </w:rPr>
        <w:t>Desahucio por precario (Descriptor Nº 878)</w:t>
      </w:r>
      <w:r w:rsidRPr="005877DA">
        <w:rPr>
          <w:rStyle w:val="TextoNormalNegritaCaracter"/>
        </w:rPr>
        <w:fldChar w:fldCharType="end"/>
      </w:r>
      <w:r w:rsidRPr="005877DA">
        <w:rPr>
          <w:rStyle w:val="TextoNormalCaracter"/>
        </w:rPr>
        <w:t xml:space="preserve">, Sentencia </w:t>
      </w:r>
      <w:hyperlink w:anchor="SENTENCIA_2013_197" w:history="1">
        <w:r w:rsidRPr="005877DA">
          <w:rPr>
            <w:rStyle w:val="TextoNormalCaracter"/>
          </w:rPr>
          <w:t>197/2013</w:t>
        </w:r>
      </w:hyperlink>
      <w:r w:rsidRPr="005877DA">
        <w:rPr>
          <w:rStyle w:val="TextoNormalCaracter"/>
        </w:rPr>
        <w:t>, f. 1.</w:t>
      </w:r>
    </w:p>
    <w:bookmarkStart w:id="561" w:name="DESCRIPTORALFABETICO76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"DESCRIPTOR769" </w:instrText>
      </w:r>
      <w:r w:rsidR="002D64DC" w:rsidRPr="005877DA">
        <w:rPr>
          <w:rStyle w:val="TextoNormalNegritaCaracter"/>
        </w:rPr>
      </w:r>
      <w:r w:rsidRPr="005877DA">
        <w:rPr>
          <w:rStyle w:val="TextoNormalNegritaCaracter"/>
        </w:rPr>
        <w:fldChar w:fldCharType="separate"/>
      </w:r>
      <w:bookmarkEnd w:id="561"/>
      <w:r w:rsidRPr="005877DA">
        <w:rPr>
          <w:rStyle w:val="TextoNormalNegritaCaracter"/>
        </w:rPr>
        <w:t>Desalojo de vivienda (Descriptor Nº 769)</w:t>
      </w:r>
      <w:r w:rsidRPr="005877DA">
        <w:rPr>
          <w:rStyle w:val="TextoNormalNegritaCaracter"/>
        </w:rPr>
        <w:fldChar w:fldCharType="end"/>
      </w:r>
      <w:r w:rsidRPr="005877DA">
        <w:rPr>
          <w:rStyle w:val="TextoNormalCaracter"/>
        </w:rPr>
        <w:t xml:space="preserve">, Sentencia </w:t>
      </w:r>
      <w:hyperlink w:anchor="SENTENCIA_2013_188" w:history="1">
        <w:r w:rsidRPr="005877DA">
          <w:rPr>
            <w:rStyle w:val="TextoNormalCaracter"/>
          </w:rPr>
          <w:t>188/2013</w:t>
        </w:r>
      </w:hyperlink>
      <w:r w:rsidRPr="005877DA">
        <w:rPr>
          <w:rStyle w:val="TextoNormalCaracter"/>
        </w:rPr>
        <w:t>, ff. 1, 4, VP.</w:t>
      </w:r>
    </w:p>
    <w:bookmarkStart w:id="562" w:name="DESCRIPTORALFABETICO63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"DESCRIPTOR638" </w:instrText>
      </w:r>
      <w:r w:rsidR="002D64DC" w:rsidRPr="005877DA">
        <w:rPr>
          <w:rStyle w:val="TextoNormalNegritaCaracter"/>
        </w:rPr>
      </w:r>
      <w:r w:rsidRPr="005877DA">
        <w:rPr>
          <w:rStyle w:val="TextoNormalNegritaCaracter"/>
        </w:rPr>
        <w:fldChar w:fldCharType="separate"/>
      </w:r>
      <w:bookmarkEnd w:id="562"/>
      <w:r w:rsidRPr="005877DA">
        <w:rPr>
          <w:rStyle w:val="TextoNormalNegritaCaracter"/>
        </w:rPr>
        <w:t>Desarrollo reglamentario (Descriptor Nº 638)</w:t>
      </w:r>
      <w:r w:rsidRPr="005877DA">
        <w:rPr>
          <w:rStyle w:val="TextoNormalNegritaCaracter"/>
        </w:rPr>
        <w:fldChar w:fldCharType="end"/>
      </w:r>
      <w:r w:rsidRPr="005877DA">
        <w:rPr>
          <w:rStyle w:val="TextoNormalCaracter"/>
        </w:rPr>
        <w:t xml:space="preserve">, Sentencia </w:t>
      </w:r>
      <w:hyperlink w:anchor="SENTENCIA_2013_145" w:history="1">
        <w:r w:rsidRPr="005877DA">
          <w:rPr>
            <w:rStyle w:val="TextoNormalCaracter"/>
          </w:rPr>
          <w:t>145/2013</w:t>
        </w:r>
      </w:hyperlink>
      <w:r w:rsidRPr="005877DA">
        <w:rPr>
          <w:rStyle w:val="TextoNormalCaracter"/>
        </w:rPr>
        <w:t>, ff. 4, 7.</w:t>
      </w:r>
    </w:p>
    <w:bookmarkStart w:id="563" w:name="DESCRIPTORALFABETICO63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"DESCRIPTOR639" </w:instrText>
      </w:r>
      <w:r w:rsidR="002D64DC" w:rsidRPr="005877DA">
        <w:rPr>
          <w:rStyle w:val="TextoNormalNegritaCaracter"/>
        </w:rPr>
      </w:r>
      <w:r w:rsidRPr="005877DA">
        <w:rPr>
          <w:rStyle w:val="TextoNormalNegritaCaracter"/>
        </w:rPr>
        <w:fldChar w:fldCharType="separate"/>
      </w:r>
      <w:bookmarkEnd w:id="563"/>
      <w:r w:rsidRPr="005877DA">
        <w:rPr>
          <w:rStyle w:val="TextoNormalNegritaCaracter"/>
        </w:rPr>
        <w:t>Desarrollo reglamentario de normas básicas (Descriptor Nº 639)</w:t>
      </w:r>
      <w:r w:rsidRPr="005877DA">
        <w:rPr>
          <w:rStyle w:val="TextoNormalNegritaCaracter"/>
        </w:rPr>
        <w:fldChar w:fldCharType="end"/>
      </w:r>
      <w:r w:rsidRPr="005877DA">
        <w:rPr>
          <w:rStyle w:val="TextoNormalCaracter"/>
        </w:rPr>
        <w:t xml:space="preserve">, Sentencias </w:t>
      </w:r>
      <w:hyperlink w:anchor="SENTENCIA_2013_162" w:history="1">
        <w:r w:rsidRPr="005877DA">
          <w:rPr>
            <w:rStyle w:val="TextoNormalCaracter"/>
          </w:rPr>
          <w:t>162/2013</w:t>
        </w:r>
      </w:hyperlink>
      <w:r w:rsidRPr="005877DA">
        <w:rPr>
          <w:rStyle w:val="TextoNormalCaracter"/>
        </w:rPr>
        <w:t xml:space="preserve">, ff. 3 a 6; </w:t>
      </w:r>
      <w:hyperlink w:anchor="SENTENCIA_2013_213" w:history="1">
        <w:r w:rsidRPr="005877DA">
          <w:rPr>
            <w:rStyle w:val="TextoNormalCaracter"/>
          </w:rPr>
          <w:t>213/2013</w:t>
        </w:r>
      </w:hyperlink>
      <w:r w:rsidRPr="005877DA">
        <w:rPr>
          <w:rStyle w:val="TextoNormalCaracter"/>
        </w:rPr>
        <w:t>, ff. 4, 6, 8.</w:t>
      </w:r>
    </w:p>
    <w:bookmarkStart w:id="564" w:name="DESCRIPTORALFABETICO61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"DESCRIPTOR612" </w:instrText>
      </w:r>
      <w:r w:rsidR="002D64DC" w:rsidRPr="005877DA">
        <w:rPr>
          <w:rStyle w:val="TextoNormalNegritaCaracter"/>
        </w:rPr>
      </w:r>
      <w:r w:rsidRPr="005877DA">
        <w:rPr>
          <w:rStyle w:val="TextoNormalNegritaCaracter"/>
        </w:rPr>
        <w:fldChar w:fldCharType="separate"/>
      </w:r>
      <w:bookmarkEnd w:id="564"/>
      <w:r w:rsidRPr="005877DA">
        <w:rPr>
          <w:rStyle w:val="TextoNormalNegritaCaracter"/>
        </w:rPr>
        <w:t>Desarrollo urbanístico (Descriptor Nº 612)</w:t>
      </w:r>
      <w:r w:rsidRPr="005877DA">
        <w:rPr>
          <w:rStyle w:val="TextoNormalNegritaCaracter"/>
        </w:rPr>
        <w:fldChar w:fldCharType="end"/>
      </w:r>
      <w:r w:rsidRPr="005877DA">
        <w:rPr>
          <w:rStyle w:val="TextoNormalCaracter"/>
        </w:rPr>
        <w:t xml:space="preserve">, Sentencia </w:t>
      </w:r>
      <w:hyperlink w:anchor="SENTENCIA_2013_203" w:history="1">
        <w:r w:rsidRPr="005877DA">
          <w:rPr>
            <w:rStyle w:val="TextoNormalCaracter"/>
          </w:rPr>
          <w:t>203/2013</w:t>
        </w:r>
      </w:hyperlink>
      <w:r w:rsidRPr="005877DA">
        <w:rPr>
          <w:rStyle w:val="TextoNormalCaracter"/>
        </w:rPr>
        <w:t>, ff. 3, 6.</w:t>
      </w:r>
    </w:p>
    <w:bookmarkStart w:id="565" w:name="DESCRIPTORALFABETICO88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"DESCRIPTOR884" </w:instrText>
      </w:r>
      <w:r w:rsidR="002D64DC" w:rsidRPr="005877DA">
        <w:rPr>
          <w:rStyle w:val="TextoNormalNegritaCaracter"/>
        </w:rPr>
      </w:r>
      <w:r w:rsidRPr="005877DA">
        <w:rPr>
          <w:rStyle w:val="TextoNormalNegritaCaracter"/>
        </w:rPr>
        <w:fldChar w:fldCharType="separate"/>
      </w:r>
      <w:bookmarkEnd w:id="565"/>
      <w:r w:rsidRPr="005877DA">
        <w:rPr>
          <w:rStyle w:val="TextoNormalNegritaCaracter"/>
        </w:rPr>
        <w:t>Desestimación de recurso contencioso-administrativo (Descriptor Nº 884)</w:t>
      </w:r>
      <w:r w:rsidRPr="005877DA">
        <w:rPr>
          <w:rStyle w:val="TextoNormalNegritaCaracter"/>
        </w:rPr>
        <w:fldChar w:fldCharType="end"/>
      </w:r>
      <w:r w:rsidRPr="005877DA">
        <w:rPr>
          <w:rStyle w:val="TextoNormalCaracter"/>
        </w:rPr>
        <w:t xml:space="preserve">, Sentencia </w:t>
      </w:r>
      <w:hyperlink w:anchor="SENTENCIA_2013_209" w:history="1">
        <w:r w:rsidRPr="005877DA">
          <w:rPr>
            <w:rStyle w:val="TextoNormalCaracter"/>
          </w:rPr>
          <w:t>209/2013</w:t>
        </w:r>
      </w:hyperlink>
      <w:r w:rsidRPr="005877DA">
        <w:rPr>
          <w:rStyle w:val="TextoNormalCaracter"/>
        </w:rPr>
        <w:t>, ff. 2, 4.</w:t>
      </w:r>
    </w:p>
    <w:bookmarkStart w:id="566" w:name="DESCRIPTORALFABETICO27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"DESCRIPTOR276" </w:instrText>
      </w:r>
      <w:r w:rsidR="002D64DC" w:rsidRPr="005877DA">
        <w:rPr>
          <w:rStyle w:val="TextoNormalNegritaCaracter"/>
        </w:rPr>
      </w:r>
      <w:r w:rsidRPr="005877DA">
        <w:rPr>
          <w:rStyle w:val="TextoNormalNegritaCaracter"/>
        </w:rPr>
        <w:fldChar w:fldCharType="separate"/>
      </w:r>
      <w:bookmarkEnd w:id="566"/>
      <w:r w:rsidRPr="005877DA">
        <w:rPr>
          <w:rStyle w:val="TextoNormalNegritaCaracter"/>
        </w:rPr>
        <w:t>Desestimación de recurso de súplica contra Autos del Tribunal Constitucional (Descriptor Nº 276)</w:t>
      </w:r>
      <w:r w:rsidRPr="005877DA">
        <w:rPr>
          <w:rStyle w:val="TextoNormalNegritaCaracter"/>
        </w:rPr>
        <w:fldChar w:fldCharType="end"/>
      </w:r>
      <w:r w:rsidRPr="005877DA">
        <w:rPr>
          <w:rStyle w:val="TextoNormalCaracter"/>
        </w:rPr>
        <w:t xml:space="preserve">, Autos </w:t>
      </w:r>
      <w:hyperlink w:anchor="AUTO_2013_153" w:history="1">
        <w:r w:rsidRPr="005877DA">
          <w:rPr>
            <w:rStyle w:val="TextoNormalCaracter"/>
          </w:rPr>
          <w:t>153/2013</w:t>
        </w:r>
      </w:hyperlink>
      <w:r w:rsidRPr="005877DA">
        <w:rPr>
          <w:rStyle w:val="TextoNormalCaracter"/>
        </w:rPr>
        <w:t xml:space="preserve">, ff. 3, 4; </w:t>
      </w:r>
      <w:hyperlink w:anchor="AUTO_2013_209" w:history="1">
        <w:r w:rsidRPr="005877DA">
          <w:rPr>
            <w:rStyle w:val="TextoNormalCaracter"/>
          </w:rPr>
          <w:t>209/2013</w:t>
        </w:r>
      </w:hyperlink>
      <w:r w:rsidRPr="005877DA">
        <w:rPr>
          <w:rStyle w:val="TextoNormalCaracter"/>
        </w:rPr>
        <w:t>, f. único.</w:t>
      </w:r>
    </w:p>
    <w:bookmarkStart w:id="567" w:name="DESCRIPTORALFABETICO37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"DESCRIPTOR370" </w:instrText>
      </w:r>
      <w:r w:rsidR="002D64DC" w:rsidRPr="005877DA">
        <w:rPr>
          <w:rStyle w:val="TextoNormalNegritaCaracter"/>
        </w:rPr>
      </w:r>
      <w:r w:rsidRPr="005877DA">
        <w:rPr>
          <w:rStyle w:val="TextoNormalNegritaCaracter"/>
        </w:rPr>
        <w:fldChar w:fldCharType="separate"/>
      </w:r>
      <w:bookmarkEnd w:id="567"/>
      <w:r w:rsidRPr="005877DA">
        <w:rPr>
          <w:rStyle w:val="TextoNormalNegritaCaracter"/>
        </w:rPr>
        <w:t>Designación de magistrados del Tribunal Constitucional (Descriptor Nº 370)</w:t>
      </w:r>
      <w:r w:rsidRPr="005877DA">
        <w:rPr>
          <w:rStyle w:val="TextoNormalNegritaCaracter"/>
        </w:rPr>
        <w:fldChar w:fldCharType="end"/>
      </w:r>
      <w:r w:rsidRPr="005877DA">
        <w:rPr>
          <w:rStyle w:val="TextoNormalCaracter"/>
        </w:rPr>
        <w:t xml:space="preserve">, Auto </w:t>
      </w:r>
      <w:hyperlink w:anchor="AUTO_2013_256" w:history="1">
        <w:r w:rsidRPr="005877DA">
          <w:rPr>
            <w:rStyle w:val="TextoNormalCaracter"/>
          </w:rPr>
          <w:t>256/2013</w:t>
        </w:r>
      </w:hyperlink>
      <w:r w:rsidRPr="005877DA">
        <w:rPr>
          <w:rStyle w:val="TextoNormalCaracter"/>
        </w:rPr>
        <w:t>, f. único.</w:t>
      </w:r>
    </w:p>
    <w:bookmarkStart w:id="568" w:name="DESCRIPTORALFABETICO28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"DESCRIPTOR280" </w:instrText>
      </w:r>
      <w:r w:rsidR="002D64DC" w:rsidRPr="005877DA">
        <w:rPr>
          <w:rStyle w:val="TextoNormalNegritaCaracter"/>
        </w:rPr>
      </w:r>
      <w:r w:rsidRPr="005877DA">
        <w:rPr>
          <w:rStyle w:val="TextoNormalNegritaCaracter"/>
        </w:rPr>
        <w:fldChar w:fldCharType="separate"/>
      </w:r>
      <w:bookmarkEnd w:id="568"/>
      <w:r w:rsidRPr="005877DA">
        <w:rPr>
          <w:rStyle w:val="TextoNormalNegritaCaracter"/>
        </w:rPr>
        <w:t>Desistimiento en el recurso de amparo (Descriptor Nº 280)</w:t>
      </w:r>
      <w:r w:rsidRPr="005877DA">
        <w:rPr>
          <w:rStyle w:val="TextoNormalNegritaCaracter"/>
        </w:rPr>
        <w:fldChar w:fldCharType="end"/>
      </w:r>
      <w:r w:rsidRPr="005877DA">
        <w:rPr>
          <w:rStyle w:val="TextoNormalCaracter"/>
        </w:rPr>
        <w:t xml:space="preserve">, </w:t>
      </w:r>
    </w:p>
    <w:p w:rsidR="005877DA" w:rsidRPr="005877DA" w:rsidRDefault="005877DA" w:rsidP="005877DA">
      <w:pPr>
        <w:pStyle w:val="TextoNormalSangraFrancesa"/>
        <w:rPr>
          <w:rStyle w:val="TextoNormalCaracter"/>
        </w:rPr>
      </w:pPr>
      <w:r w:rsidRPr="005877DA">
        <w:rPr>
          <w:rStyle w:val="TextoNormalCursivaCaracter"/>
        </w:rPr>
        <w:t xml:space="preserve">    Procedencia, </w:t>
      </w:r>
      <w:r w:rsidRPr="005877DA">
        <w:rPr>
          <w:rStyle w:val="TextoNormalCaracter"/>
        </w:rPr>
        <w:t xml:space="preserve">Autos </w:t>
      </w:r>
      <w:hyperlink w:anchor="AUTO_2013_149" w:history="1">
        <w:r w:rsidRPr="005877DA">
          <w:rPr>
            <w:rStyle w:val="TextoNormalCaracter"/>
          </w:rPr>
          <w:t>149/2013</w:t>
        </w:r>
      </w:hyperlink>
      <w:r w:rsidRPr="005877DA">
        <w:rPr>
          <w:rStyle w:val="TextoNormalCaracter"/>
        </w:rPr>
        <w:t xml:space="preserve">, f. único; </w:t>
      </w:r>
      <w:hyperlink w:anchor="AUTO_2013_158" w:history="1">
        <w:r w:rsidRPr="005877DA">
          <w:rPr>
            <w:rStyle w:val="TextoNormalCaracter"/>
          </w:rPr>
          <w:t>158/2013</w:t>
        </w:r>
      </w:hyperlink>
      <w:r w:rsidRPr="005877DA">
        <w:rPr>
          <w:rStyle w:val="TextoNormalCaracter"/>
        </w:rPr>
        <w:t xml:space="preserve">, f. único; </w:t>
      </w:r>
      <w:hyperlink w:anchor="AUTO_2013_161" w:history="1">
        <w:r w:rsidRPr="005877DA">
          <w:rPr>
            <w:rStyle w:val="TextoNormalCaracter"/>
          </w:rPr>
          <w:t>161/2013</w:t>
        </w:r>
      </w:hyperlink>
      <w:r w:rsidRPr="005877DA">
        <w:rPr>
          <w:rStyle w:val="TextoNormalCaracter"/>
        </w:rPr>
        <w:t xml:space="preserve">, f. único; </w:t>
      </w:r>
      <w:hyperlink w:anchor="AUTO_2013_173" w:history="1">
        <w:r w:rsidRPr="005877DA">
          <w:rPr>
            <w:rStyle w:val="TextoNormalCaracter"/>
          </w:rPr>
          <w:t>173/2013</w:t>
        </w:r>
      </w:hyperlink>
      <w:r w:rsidRPr="005877DA">
        <w:rPr>
          <w:rStyle w:val="TextoNormalCaracter"/>
        </w:rPr>
        <w:t xml:space="preserve">, f. único; </w:t>
      </w:r>
      <w:hyperlink w:anchor="AUTO_2013_175" w:history="1">
        <w:r w:rsidRPr="005877DA">
          <w:rPr>
            <w:rStyle w:val="TextoNormalCaracter"/>
          </w:rPr>
          <w:t>175/2013</w:t>
        </w:r>
      </w:hyperlink>
      <w:r w:rsidRPr="005877DA">
        <w:rPr>
          <w:rStyle w:val="TextoNormalCaracter"/>
        </w:rPr>
        <w:t xml:space="preserve">, f. único; </w:t>
      </w:r>
      <w:hyperlink w:anchor="AUTO_2013_189" w:history="1">
        <w:r w:rsidRPr="005877DA">
          <w:rPr>
            <w:rStyle w:val="TextoNormalCaracter"/>
          </w:rPr>
          <w:t>189/2013</w:t>
        </w:r>
      </w:hyperlink>
      <w:r w:rsidRPr="005877DA">
        <w:rPr>
          <w:rStyle w:val="TextoNormalCaracter"/>
        </w:rPr>
        <w:t xml:space="preserve">, f. único; </w:t>
      </w:r>
      <w:hyperlink w:anchor="AUTO_2013_190" w:history="1">
        <w:r w:rsidRPr="005877DA">
          <w:rPr>
            <w:rStyle w:val="TextoNormalCaracter"/>
          </w:rPr>
          <w:t>190/2013</w:t>
        </w:r>
      </w:hyperlink>
      <w:r w:rsidRPr="005877DA">
        <w:rPr>
          <w:rStyle w:val="TextoNormalCaracter"/>
        </w:rPr>
        <w:t xml:space="preserve">, f. único; </w:t>
      </w:r>
      <w:hyperlink w:anchor="AUTO_2013_191" w:history="1">
        <w:r w:rsidRPr="005877DA">
          <w:rPr>
            <w:rStyle w:val="TextoNormalCaracter"/>
          </w:rPr>
          <w:t>191/2013</w:t>
        </w:r>
      </w:hyperlink>
      <w:r w:rsidRPr="005877DA">
        <w:rPr>
          <w:rStyle w:val="TextoNormalCaracter"/>
        </w:rPr>
        <w:t xml:space="preserve">, f. único; </w:t>
      </w:r>
      <w:hyperlink w:anchor="AUTO_2013_200" w:history="1">
        <w:r w:rsidRPr="005877DA">
          <w:rPr>
            <w:rStyle w:val="TextoNormalCaracter"/>
          </w:rPr>
          <w:t>200/2013</w:t>
        </w:r>
      </w:hyperlink>
      <w:r w:rsidRPr="005877DA">
        <w:rPr>
          <w:rStyle w:val="TextoNormalCaracter"/>
        </w:rPr>
        <w:t xml:space="preserve">, f. único; </w:t>
      </w:r>
      <w:hyperlink w:anchor="AUTO_2013_201" w:history="1">
        <w:r w:rsidRPr="005877DA">
          <w:rPr>
            <w:rStyle w:val="TextoNormalCaracter"/>
          </w:rPr>
          <w:t>201/2013</w:t>
        </w:r>
      </w:hyperlink>
      <w:r w:rsidRPr="005877DA">
        <w:rPr>
          <w:rStyle w:val="TextoNormalCaracter"/>
        </w:rPr>
        <w:t xml:space="preserve">, f. único; </w:t>
      </w:r>
      <w:hyperlink w:anchor="AUTO_2013_215" w:history="1">
        <w:r w:rsidRPr="005877DA">
          <w:rPr>
            <w:rStyle w:val="TextoNormalCaracter"/>
          </w:rPr>
          <w:t>215/2013</w:t>
        </w:r>
      </w:hyperlink>
      <w:r w:rsidRPr="005877DA">
        <w:rPr>
          <w:rStyle w:val="TextoNormalCaracter"/>
        </w:rPr>
        <w:t xml:space="preserve">, f. único; </w:t>
      </w:r>
      <w:hyperlink w:anchor="AUTO_2013_223" w:history="1">
        <w:r w:rsidRPr="005877DA">
          <w:rPr>
            <w:rStyle w:val="TextoNormalCaracter"/>
          </w:rPr>
          <w:t>223/2013</w:t>
        </w:r>
      </w:hyperlink>
      <w:r w:rsidRPr="005877DA">
        <w:rPr>
          <w:rStyle w:val="TextoNormalCaracter"/>
        </w:rPr>
        <w:t xml:space="preserve">, f. único; </w:t>
      </w:r>
      <w:hyperlink w:anchor="AUTO_2013_239" w:history="1">
        <w:r w:rsidRPr="005877DA">
          <w:rPr>
            <w:rStyle w:val="TextoNormalCaracter"/>
          </w:rPr>
          <w:t>239/2013</w:t>
        </w:r>
      </w:hyperlink>
      <w:r w:rsidRPr="005877DA">
        <w:rPr>
          <w:rStyle w:val="TextoNormalCaracter"/>
        </w:rPr>
        <w:t xml:space="preserve">, f. único; </w:t>
      </w:r>
      <w:hyperlink w:anchor="AUTO_2013_245" w:history="1">
        <w:r w:rsidRPr="005877DA">
          <w:rPr>
            <w:rStyle w:val="TextoNormalCaracter"/>
          </w:rPr>
          <w:t>245/2013</w:t>
        </w:r>
      </w:hyperlink>
      <w:r w:rsidRPr="005877DA">
        <w:rPr>
          <w:rStyle w:val="TextoNormalCaracter"/>
        </w:rPr>
        <w:t xml:space="preserve">, f. único; </w:t>
      </w:r>
      <w:hyperlink w:anchor="AUTO_2013_254" w:history="1">
        <w:r w:rsidRPr="005877DA">
          <w:rPr>
            <w:rStyle w:val="TextoNormalCaracter"/>
          </w:rPr>
          <w:t>254/2013</w:t>
        </w:r>
      </w:hyperlink>
      <w:r w:rsidRPr="005877DA">
        <w:rPr>
          <w:rStyle w:val="TextoNormalCaracter"/>
        </w:rPr>
        <w:t xml:space="preserve">, f. único; </w:t>
      </w:r>
      <w:hyperlink w:anchor="AUTO_2013_262" w:history="1">
        <w:r w:rsidRPr="005877DA">
          <w:rPr>
            <w:rStyle w:val="TextoNormalCaracter"/>
          </w:rPr>
          <w:t>262/2013</w:t>
        </w:r>
      </w:hyperlink>
      <w:r w:rsidRPr="005877DA">
        <w:rPr>
          <w:rStyle w:val="TextoNormalCaracter"/>
        </w:rPr>
        <w:t xml:space="preserve">, f. único; </w:t>
      </w:r>
      <w:hyperlink w:anchor="AUTO_2013_275" w:history="1">
        <w:r w:rsidRPr="005877DA">
          <w:rPr>
            <w:rStyle w:val="TextoNormalCaracter"/>
          </w:rPr>
          <w:t>275/2013</w:t>
        </w:r>
      </w:hyperlink>
      <w:r w:rsidRPr="005877DA">
        <w:rPr>
          <w:rStyle w:val="TextoNormalCaracter"/>
        </w:rPr>
        <w:t>, f. único.</w:t>
      </w:r>
    </w:p>
    <w:bookmarkStart w:id="569" w:name="DESCRIPTORALFABETICO28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"DESCRIPTOR281" </w:instrText>
      </w:r>
      <w:r w:rsidR="002D64DC" w:rsidRPr="005877DA">
        <w:rPr>
          <w:rStyle w:val="TextoNormalNegritaCaracter"/>
        </w:rPr>
      </w:r>
      <w:r w:rsidRPr="005877DA">
        <w:rPr>
          <w:rStyle w:val="TextoNormalNegritaCaracter"/>
        </w:rPr>
        <w:fldChar w:fldCharType="separate"/>
      </w:r>
      <w:bookmarkEnd w:id="569"/>
      <w:r w:rsidRPr="005877DA">
        <w:rPr>
          <w:rStyle w:val="TextoNormalNegritaCaracter"/>
        </w:rPr>
        <w:t>Desistimiento en el recurso de inconstitucionalidad (Descriptor Nº 281)</w:t>
      </w:r>
      <w:r w:rsidRPr="005877DA">
        <w:rPr>
          <w:rStyle w:val="TextoNormalNegritaCaracter"/>
        </w:rPr>
        <w:fldChar w:fldCharType="end"/>
      </w:r>
      <w:r w:rsidRPr="005877DA">
        <w:rPr>
          <w:rStyle w:val="TextoNormalCaracter"/>
        </w:rPr>
        <w:t xml:space="preserve">, </w:t>
      </w:r>
    </w:p>
    <w:p w:rsidR="005877DA" w:rsidRPr="005877DA" w:rsidRDefault="005877DA" w:rsidP="005877DA">
      <w:pPr>
        <w:pStyle w:val="TextoNormalSangraFrancesa"/>
        <w:rPr>
          <w:rStyle w:val="TextoNormalCaracter"/>
        </w:rPr>
      </w:pPr>
      <w:r w:rsidRPr="005877DA">
        <w:rPr>
          <w:rStyle w:val="TextoNormalCursivaCaracter"/>
        </w:rPr>
        <w:t xml:space="preserve">    Procedencia, </w:t>
      </w:r>
      <w:r w:rsidRPr="005877DA">
        <w:rPr>
          <w:rStyle w:val="TextoNormalCaracter"/>
        </w:rPr>
        <w:t xml:space="preserve">Auto </w:t>
      </w:r>
      <w:hyperlink w:anchor="AUTO_2013_288" w:history="1">
        <w:r w:rsidRPr="005877DA">
          <w:rPr>
            <w:rStyle w:val="TextoNormalCaracter"/>
          </w:rPr>
          <w:t>288/2013</w:t>
        </w:r>
      </w:hyperlink>
      <w:r w:rsidRPr="005877DA">
        <w:rPr>
          <w:rStyle w:val="TextoNormalCaracter"/>
        </w:rPr>
        <w:t>, f. único.</w:t>
      </w:r>
    </w:p>
    <w:bookmarkStart w:id="570" w:name="DESCRIPTORALFABETICO75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"DESCRIPTOR758" </w:instrText>
      </w:r>
      <w:r w:rsidR="002D64DC" w:rsidRPr="005877DA">
        <w:rPr>
          <w:rStyle w:val="TextoNormalNegritaCaracter"/>
        </w:rPr>
      </w:r>
      <w:r w:rsidRPr="005877DA">
        <w:rPr>
          <w:rStyle w:val="TextoNormalNegritaCaracter"/>
        </w:rPr>
        <w:fldChar w:fldCharType="separate"/>
      </w:r>
      <w:bookmarkEnd w:id="570"/>
      <w:r w:rsidRPr="005877DA">
        <w:rPr>
          <w:rStyle w:val="TextoNormalNegritaCaracter"/>
        </w:rPr>
        <w:t>Despido (Descriptor Nº 758)</w:t>
      </w:r>
      <w:r w:rsidRPr="005877DA">
        <w:rPr>
          <w:rStyle w:val="TextoNormalNegritaCaracter"/>
        </w:rPr>
        <w:fldChar w:fldCharType="end"/>
      </w:r>
      <w:r w:rsidRPr="005877DA">
        <w:rPr>
          <w:rStyle w:val="TextoNormalCaracter"/>
        </w:rPr>
        <w:t xml:space="preserve">, Sentencias </w:t>
      </w:r>
      <w:hyperlink w:anchor="SENTENCIA_2013_169" w:history="1">
        <w:r w:rsidRPr="005877DA">
          <w:rPr>
            <w:rStyle w:val="TextoNormalCaracter"/>
          </w:rPr>
          <w:t>169/2013</w:t>
        </w:r>
      </w:hyperlink>
      <w:r w:rsidRPr="005877DA">
        <w:rPr>
          <w:rStyle w:val="TextoNormalCaracter"/>
        </w:rPr>
        <w:t xml:space="preserve">, ff. 1, 4; </w:t>
      </w:r>
      <w:hyperlink w:anchor="SENTENCIA_2013_173" w:history="1">
        <w:r w:rsidRPr="005877DA">
          <w:rPr>
            <w:rStyle w:val="TextoNormalCaracter"/>
          </w:rPr>
          <w:t>173/2013</w:t>
        </w:r>
      </w:hyperlink>
      <w:r w:rsidRPr="005877DA">
        <w:rPr>
          <w:rStyle w:val="TextoNormalCaracter"/>
        </w:rPr>
        <w:t xml:space="preserve">, ff. 4, 6, VP I, VP II; </w:t>
      </w:r>
      <w:hyperlink w:anchor="SENTENCIA_2013_212" w:history="1">
        <w:r w:rsidRPr="005877DA">
          <w:rPr>
            <w:rStyle w:val="TextoNormalCaracter"/>
          </w:rPr>
          <w:t>212/2013</w:t>
        </w:r>
      </w:hyperlink>
      <w:r w:rsidRPr="005877DA">
        <w:rPr>
          <w:rStyle w:val="TextoNormalCaracter"/>
        </w:rPr>
        <w:t>, ff. 4 a 7.</w:t>
      </w:r>
    </w:p>
    <w:bookmarkStart w:id="571" w:name="DESCRIPTORALFABETICO81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"DESCRIPTOR811" </w:instrText>
      </w:r>
      <w:r w:rsidR="002D64DC" w:rsidRPr="005877DA">
        <w:rPr>
          <w:rStyle w:val="TextoNormalNegritaCaracter"/>
        </w:rPr>
      </w:r>
      <w:r w:rsidRPr="005877DA">
        <w:rPr>
          <w:rStyle w:val="TextoNormalNegritaCaracter"/>
        </w:rPr>
        <w:fldChar w:fldCharType="separate"/>
      </w:r>
      <w:bookmarkEnd w:id="571"/>
      <w:r w:rsidRPr="005877DA">
        <w:rPr>
          <w:rStyle w:val="TextoNormalNegritaCaracter"/>
        </w:rPr>
        <w:t>Determinación de cantidad líquida en concepto de indemnización (Descriptor Nº 811)</w:t>
      </w:r>
      <w:r w:rsidRPr="005877DA">
        <w:rPr>
          <w:rStyle w:val="TextoNormalNegritaCaracter"/>
        </w:rPr>
        <w:fldChar w:fldCharType="end"/>
      </w:r>
      <w:r w:rsidRPr="005877DA">
        <w:rPr>
          <w:rStyle w:val="TextoNormalCaracter"/>
        </w:rPr>
        <w:t xml:space="preserve">, Sentencia </w:t>
      </w:r>
      <w:hyperlink w:anchor="SENTENCIA_2013_211" w:history="1">
        <w:r w:rsidRPr="005877DA">
          <w:rPr>
            <w:rStyle w:val="TextoNormalCaracter"/>
          </w:rPr>
          <w:t>211/2013</w:t>
        </w:r>
      </w:hyperlink>
      <w:r w:rsidRPr="005877DA">
        <w:rPr>
          <w:rStyle w:val="TextoNormalCaracter"/>
        </w:rPr>
        <w:t>, f. 4.</w:t>
      </w:r>
    </w:p>
    <w:bookmarkStart w:id="572" w:name="DESCRIPTORALFABETICO70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"DESCRIPTOR700" </w:instrText>
      </w:r>
      <w:r w:rsidR="002D64DC" w:rsidRPr="005877DA">
        <w:rPr>
          <w:rStyle w:val="TextoNormalNegritaCaracter"/>
        </w:rPr>
      </w:r>
      <w:r w:rsidRPr="005877DA">
        <w:rPr>
          <w:rStyle w:val="TextoNormalNegritaCaracter"/>
        </w:rPr>
        <w:fldChar w:fldCharType="separate"/>
      </w:r>
      <w:bookmarkEnd w:id="572"/>
      <w:r w:rsidRPr="005877DA">
        <w:rPr>
          <w:rStyle w:val="TextoNormalNegritaCaracter"/>
        </w:rPr>
        <w:t>Determinación de la edad de extranjeros indocumentados (Descriptor Nº 700)</w:t>
      </w:r>
      <w:r w:rsidRPr="005877DA">
        <w:rPr>
          <w:rStyle w:val="TextoNormalNegritaCaracter"/>
        </w:rPr>
        <w:fldChar w:fldCharType="end"/>
      </w:r>
      <w:r w:rsidRPr="005877DA">
        <w:rPr>
          <w:rStyle w:val="TextoNormalCaracter"/>
        </w:rPr>
        <w:t xml:space="preserve">, Autos </w:t>
      </w:r>
      <w:hyperlink w:anchor="AUTO_2013_151" w:history="1">
        <w:r w:rsidRPr="005877DA">
          <w:rPr>
            <w:rStyle w:val="TextoNormalCaracter"/>
          </w:rPr>
          <w:t>151/2013</w:t>
        </w:r>
      </w:hyperlink>
      <w:r w:rsidRPr="005877DA">
        <w:rPr>
          <w:rStyle w:val="TextoNormalCaracter"/>
        </w:rPr>
        <w:t xml:space="preserve">, ff. 4, 5; </w:t>
      </w:r>
      <w:hyperlink w:anchor="AUTO_2013_172" w:history="1">
        <w:r w:rsidRPr="005877DA">
          <w:rPr>
            <w:rStyle w:val="TextoNormalCaracter"/>
          </w:rPr>
          <w:t>172/2013</w:t>
        </w:r>
      </w:hyperlink>
      <w:r w:rsidRPr="005877DA">
        <w:rPr>
          <w:rStyle w:val="TextoNormalCaracter"/>
        </w:rPr>
        <w:t>, ff. 4, 5.</w:t>
      </w:r>
    </w:p>
    <w:p w:rsidR="005877DA" w:rsidRPr="005877DA" w:rsidRDefault="005877DA" w:rsidP="005877DA">
      <w:pPr>
        <w:pStyle w:val="TextoNormalSangraFrancesa"/>
        <w:rPr>
          <w:rStyle w:val="TextoNormalNegritaCaracter"/>
        </w:rPr>
      </w:pPr>
      <w:r w:rsidRPr="005877DA">
        <w:rPr>
          <w:rStyle w:val="TextoNormalCursivaCaracter"/>
        </w:rPr>
        <w:t>Dictámenes preceptivos</w:t>
      </w:r>
      <w:r>
        <w:t xml:space="preserve"> véase </w:t>
      </w:r>
      <w:hyperlink w:anchor="DESCRIPTORALFABETICO475" w:history="1">
        <w:r w:rsidRPr="005877DA">
          <w:rPr>
            <w:rStyle w:val="TextoNormalNegritaCaracter"/>
          </w:rPr>
          <w:t>Informes preceptivos</w:t>
        </w:r>
      </w:hyperlink>
    </w:p>
    <w:bookmarkStart w:id="573" w:name="DESCRIPTORALFABETICO80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"DESCRIPTOR807" </w:instrText>
      </w:r>
      <w:r w:rsidR="002D64DC" w:rsidRPr="005877DA">
        <w:rPr>
          <w:rStyle w:val="TextoNormalNegritaCaracter"/>
        </w:rPr>
      </w:r>
      <w:r w:rsidRPr="005877DA">
        <w:rPr>
          <w:rStyle w:val="TextoNormalNegritaCaracter"/>
        </w:rPr>
        <w:fldChar w:fldCharType="separate"/>
      </w:r>
      <w:bookmarkEnd w:id="573"/>
      <w:r w:rsidRPr="005877DA">
        <w:rPr>
          <w:rStyle w:val="TextoNormalNegritaCaracter"/>
        </w:rPr>
        <w:t>Dilaciones indebidas en el procedimiento (Descriptor Nº 807)</w:t>
      </w:r>
      <w:r w:rsidRPr="005877DA">
        <w:rPr>
          <w:rStyle w:val="TextoNormalNegritaCaracter"/>
        </w:rPr>
        <w:fldChar w:fldCharType="end"/>
      </w:r>
      <w:r w:rsidRPr="005877DA">
        <w:rPr>
          <w:rStyle w:val="TextoNormalCaracter"/>
        </w:rPr>
        <w:t xml:space="preserve">, Auto </w:t>
      </w:r>
      <w:hyperlink w:anchor="AUTO_2013_163" w:history="1">
        <w:r w:rsidRPr="005877DA">
          <w:rPr>
            <w:rStyle w:val="TextoNormalCaracter"/>
          </w:rPr>
          <w:t>163/2013</w:t>
        </w:r>
      </w:hyperlink>
      <w:r w:rsidRPr="005877DA">
        <w:rPr>
          <w:rStyle w:val="TextoNormalCaracter"/>
        </w:rPr>
        <w:t>, f. 2.</w:t>
      </w:r>
    </w:p>
    <w:bookmarkStart w:id="574" w:name="DESCRIPTORALFABETICO80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"DESCRIPTOR808" </w:instrText>
      </w:r>
      <w:r w:rsidR="002D64DC" w:rsidRPr="005877DA">
        <w:rPr>
          <w:rStyle w:val="TextoNormalNegritaCaracter"/>
        </w:rPr>
      </w:r>
      <w:r w:rsidRPr="005877DA">
        <w:rPr>
          <w:rStyle w:val="TextoNormalNegritaCaracter"/>
        </w:rPr>
        <w:fldChar w:fldCharType="separate"/>
      </w:r>
      <w:bookmarkEnd w:id="574"/>
      <w:r w:rsidRPr="005877DA">
        <w:rPr>
          <w:rStyle w:val="TextoNormalNegritaCaracter"/>
        </w:rPr>
        <w:t>Diligencia procesal de la parte (Descriptor Nº 808)</w:t>
      </w:r>
      <w:r w:rsidRPr="005877DA">
        <w:rPr>
          <w:rStyle w:val="TextoNormalNegritaCaracter"/>
        </w:rPr>
        <w:fldChar w:fldCharType="end"/>
      </w:r>
      <w:r w:rsidRPr="005877DA">
        <w:rPr>
          <w:rStyle w:val="TextoNormalCaracter"/>
        </w:rPr>
        <w:t xml:space="preserve">, Auto </w:t>
      </w:r>
      <w:hyperlink w:anchor="AUTO_2013_163" w:history="1">
        <w:r w:rsidRPr="005877DA">
          <w:rPr>
            <w:rStyle w:val="TextoNormalCaracter"/>
          </w:rPr>
          <w:t>163/2013</w:t>
        </w:r>
      </w:hyperlink>
      <w:r w:rsidRPr="005877DA">
        <w:rPr>
          <w:rStyle w:val="TextoNormalCaracter"/>
        </w:rPr>
        <w:t>, f. 2.</w:t>
      </w:r>
    </w:p>
    <w:p w:rsidR="005877DA" w:rsidRPr="005877DA" w:rsidRDefault="005877DA" w:rsidP="005877DA">
      <w:pPr>
        <w:pStyle w:val="TextoNormalSangraFrancesa"/>
        <w:rPr>
          <w:rStyle w:val="TextoNormalNegritaCaracter"/>
        </w:rPr>
      </w:pPr>
      <w:r w:rsidRPr="005877DA">
        <w:rPr>
          <w:rStyle w:val="TextoNormalCursivaCaracter"/>
        </w:rPr>
        <w:t>Diligencia procesal de la parte</w:t>
      </w:r>
      <w:r>
        <w:t xml:space="preserve"> véase </w:t>
      </w:r>
      <w:hyperlink w:anchor="DESCRIPTORALFABETICO808" w:history="1">
        <w:r w:rsidRPr="005877DA">
          <w:rPr>
            <w:rStyle w:val="TextoNormalNegritaCaracter"/>
          </w:rPr>
          <w:t>Diligencia procesal de la parte</w:t>
        </w:r>
      </w:hyperlink>
    </w:p>
    <w:bookmarkStart w:id="575" w:name="DESCRIPTORALFABETICO89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"DESCRIPTOR896" </w:instrText>
      </w:r>
      <w:r w:rsidR="002D64DC" w:rsidRPr="005877DA">
        <w:rPr>
          <w:rStyle w:val="TextoNormalNegritaCaracter"/>
        </w:rPr>
      </w:r>
      <w:r w:rsidRPr="005877DA">
        <w:rPr>
          <w:rStyle w:val="TextoNormalNegritaCaracter"/>
        </w:rPr>
        <w:fldChar w:fldCharType="separate"/>
      </w:r>
      <w:bookmarkEnd w:id="575"/>
      <w:r w:rsidRPr="005877DA">
        <w:rPr>
          <w:rStyle w:val="TextoNormalNegritaCaracter"/>
        </w:rPr>
        <w:t>Diligencias sumariales (Descriptor Nº 896)</w:t>
      </w:r>
      <w:r w:rsidRPr="005877DA">
        <w:rPr>
          <w:rStyle w:val="TextoNormalNegritaCaracter"/>
        </w:rPr>
        <w:fldChar w:fldCharType="end"/>
      </w:r>
      <w:r w:rsidRPr="005877DA">
        <w:rPr>
          <w:rStyle w:val="TextoNormalCaracter"/>
        </w:rPr>
        <w:t xml:space="preserve">, Sentencia </w:t>
      </w:r>
      <w:hyperlink w:anchor="SENTENCIA_2013_151" w:history="1">
        <w:r w:rsidRPr="005877DA">
          <w:rPr>
            <w:rStyle w:val="TextoNormalCaracter"/>
          </w:rPr>
          <w:t>151/2013</w:t>
        </w:r>
      </w:hyperlink>
      <w:r w:rsidRPr="005877DA">
        <w:rPr>
          <w:rStyle w:val="TextoNormalCaracter"/>
        </w:rPr>
        <w:t>, f. 6.</w:t>
      </w:r>
    </w:p>
    <w:bookmarkStart w:id="576" w:name="DESCRIPTORALFABETICO46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"DESCRIPTOR467" </w:instrText>
      </w:r>
      <w:r w:rsidR="002D64DC" w:rsidRPr="005877DA">
        <w:rPr>
          <w:rStyle w:val="TextoNormalNegritaCaracter"/>
        </w:rPr>
      </w:r>
      <w:r w:rsidRPr="005877DA">
        <w:rPr>
          <w:rStyle w:val="TextoNormalNegritaCaracter"/>
        </w:rPr>
        <w:fldChar w:fldCharType="separate"/>
      </w:r>
      <w:bookmarkEnd w:id="576"/>
      <w:r w:rsidRPr="005877DA">
        <w:rPr>
          <w:rStyle w:val="TextoNormalNegritaCaracter"/>
        </w:rPr>
        <w:t>Diputaciones provinciales (Descriptor Nº 467)</w:t>
      </w:r>
      <w:r w:rsidRPr="005877DA">
        <w:rPr>
          <w:rStyle w:val="TextoNormalNegritaCaracter"/>
        </w:rPr>
        <w:fldChar w:fldCharType="end"/>
      </w:r>
      <w:r w:rsidRPr="005877DA">
        <w:rPr>
          <w:rStyle w:val="TextoNormalCaracter"/>
        </w:rPr>
        <w:t xml:space="preserve">, Sentencia </w:t>
      </w:r>
      <w:hyperlink w:anchor="SENTENCIA_2013_161" w:history="1">
        <w:r w:rsidRPr="005877DA">
          <w:rPr>
            <w:rStyle w:val="TextoNormalCaracter"/>
          </w:rPr>
          <w:t>161/2013</w:t>
        </w:r>
      </w:hyperlink>
      <w:r w:rsidRPr="005877DA">
        <w:rPr>
          <w:rStyle w:val="TextoNormalCaracter"/>
        </w:rPr>
        <w:t>, f. 7.</w:t>
      </w:r>
    </w:p>
    <w:bookmarkStart w:id="577" w:name="DESCRIPTORALFABETICO40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"DESCRIPTOR409" </w:instrText>
      </w:r>
      <w:r w:rsidR="002D64DC" w:rsidRPr="005877DA">
        <w:rPr>
          <w:rStyle w:val="TextoNormalNegritaCaracter"/>
        </w:rPr>
      </w:r>
      <w:r w:rsidRPr="005877DA">
        <w:rPr>
          <w:rStyle w:val="TextoNormalNegritaCaracter"/>
        </w:rPr>
        <w:fldChar w:fldCharType="separate"/>
      </w:r>
      <w:bookmarkEnd w:id="577"/>
      <w:r w:rsidRPr="005877DA">
        <w:rPr>
          <w:rStyle w:val="TextoNormalNegritaCaracter"/>
        </w:rPr>
        <w:t>Diputados autonómicos (Descriptor Nº 409)</w:t>
      </w:r>
      <w:r w:rsidRPr="005877DA">
        <w:rPr>
          <w:rStyle w:val="TextoNormalNegritaCaracter"/>
        </w:rPr>
        <w:fldChar w:fldCharType="end"/>
      </w:r>
      <w:r w:rsidRPr="005877DA">
        <w:rPr>
          <w:rStyle w:val="TextoNormalCaracter"/>
        </w:rPr>
        <w:t xml:space="preserve">, Sentencia </w:t>
      </w:r>
      <w:hyperlink w:anchor="SENTENCIA_2013_191" w:history="1">
        <w:r w:rsidRPr="005877DA">
          <w:rPr>
            <w:rStyle w:val="TextoNormalCaracter"/>
          </w:rPr>
          <w:t>191/2013</w:t>
        </w:r>
      </w:hyperlink>
      <w:r w:rsidRPr="005877DA">
        <w:rPr>
          <w:rStyle w:val="TextoNormalCaracter"/>
        </w:rPr>
        <w:t>, ff. 3, 4, 5, 6.</w:t>
      </w:r>
    </w:p>
    <w:bookmarkStart w:id="578" w:name="DESCRIPTORALFABETICO81"/>
    <w:p w:rsidR="005877DA" w:rsidRPr="005877DA" w:rsidRDefault="005877DA" w:rsidP="005877DA">
      <w:pPr>
        <w:pStyle w:val="TextoNormalSangraFrancesa"/>
        <w:rPr>
          <w:rStyle w:val="TextoNormalCaracter"/>
        </w:rPr>
      </w:pPr>
      <w:r w:rsidRPr="005877DA">
        <w:rPr>
          <w:rStyle w:val="TextoNormalNegritaCaracter"/>
        </w:rPr>
        <w:lastRenderedPageBreak/>
        <w:fldChar w:fldCharType="begin"/>
      </w:r>
      <w:r w:rsidRPr="005877DA">
        <w:rPr>
          <w:rStyle w:val="TextoNormalNegritaCaracter"/>
        </w:rPr>
        <w:instrText xml:space="preserve"> HYPERLINK  \l "DESCRIPTOR81" </w:instrText>
      </w:r>
      <w:r w:rsidR="002D64DC" w:rsidRPr="005877DA">
        <w:rPr>
          <w:rStyle w:val="TextoNormalNegritaCaracter"/>
        </w:rPr>
      </w:r>
      <w:r w:rsidRPr="005877DA">
        <w:rPr>
          <w:rStyle w:val="TextoNormalNegritaCaracter"/>
        </w:rPr>
        <w:fldChar w:fldCharType="separate"/>
      </w:r>
      <w:bookmarkEnd w:id="578"/>
      <w:r w:rsidRPr="005877DA">
        <w:rPr>
          <w:rStyle w:val="TextoNormalNegritaCaracter"/>
        </w:rPr>
        <w:t>Dirección de la actividad económica general (Descriptor Nº 81)</w:t>
      </w:r>
      <w:r w:rsidRPr="005877DA">
        <w:rPr>
          <w:rStyle w:val="TextoNormalNegritaCaracter"/>
        </w:rPr>
        <w:fldChar w:fldCharType="end"/>
      </w:r>
      <w:r w:rsidRPr="005877DA">
        <w:rPr>
          <w:rStyle w:val="TextoNormalCaracter"/>
        </w:rPr>
        <w:t xml:space="preserve">, Sentencia </w:t>
      </w:r>
      <w:hyperlink w:anchor="SENTENCIA_2013_143" w:history="1">
        <w:r w:rsidRPr="005877DA">
          <w:rPr>
            <w:rStyle w:val="TextoNormalCaracter"/>
          </w:rPr>
          <w:t>143/2013</w:t>
        </w:r>
      </w:hyperlink>
      <w:r w:rsidRPr="005877DA">
        <w:rPr>
          <w:rStyle w:val="TextoNormalCaracter"/>
        </w:rPr>
        <w:t>, f. 12.</w:t>
      </w:r>
    </w:p>
    <w:p w:rsidR="005877DA" w:rsidRPr="005877DA" w:rsidRDefault="005877DA" w:rsidP="005877DA">
      <w:pPr>
        <w:pStyle w:val="TextoNormalSangraFrancesa"/>
        <w:rPr>
          <w:rStyle w:val="TextoNormalNegritaCaracter"/>
        </w:rPr>
      </w:pPr>
      <w:r w:rsidRPr="005877DA">
        <w:rPr>
          <w:rStyle w:val="TextoNormalCursivaCaracter"/>
        </w:rPr>
        <w:t>Directivas comunitarias</w:t>
      </w:r>
      <w:r>
        <w:t xml:space="preserve"> véase </w:t>
      </w:r>
      <w:hyperlink w:anchor="DESCRIPTORALFABETICO621" w:history="1">
        <w:r w:rsidRPr="005877DA">
          <w:rPr>
            <w:rStyle w:val="TextoNormalNegritaCaracter"/>
          </w:rPr>
          <w:t>Directivas de la Unión Europea</w:t>
        </w:r>
      </w:hyperlink>
    </w:p>
    <w:bookmarkStart w:id="579" w:name="DESCRIPTORALFABETICO62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"DESCRIPTOR621" </w:instrText>
      </w:r>
      <w:r w:rsidR="002D64DC" w:rsidRPr="005877DA">
        <w:rPr>
          <w:rStyle w:val="TextoNormalNegritaCaracter"/>
        </w:rPr>
      </w:r>
      <w:r w:rsidRPr="005877DA">
        <w:rPr>
          <w:rStyle w:val="TextoNormalNegritaCaracter"/>
        </w:rPr>
        <w:fldChar w:fldCharType="separate"/>
      </w:r>
      <w:bookmarkEnd w:id="579"/>
      <w:r w:rsidRPr="005877DA">
        <w:rPr>
          <w:rStyle w:val="TextoNormalNegritaCaracter"/>
        </w:rPr>
        <w:t>Directivas de la Unión Europea (Descriptor Nº 621)</w:t>
      </w:r>
      <w:r w:rsidRPr="005877DA">
        <w:rPr>
          <w:rStyle w:val="TextoNormalNegritaCaracter"/>
        </w:rPr>
        <w:fldChar w:fldCharType="end"/>
      </w:r>
      <w:r w:rsidRPr="005877DA">
        <w:rPr>
          <w:rStyle w:val="TextoNormalCaracter"/>
        </w:rPr>
        <w:t xml:space="preserve">, Sentencia </w:t>
      </w:r>
      <w:hyperlink w:anchor="SENTENCIA_2013_204" w:history="1">
        <w:r w:rsidRPr="005877DA">
          <w:rPr>
            <w:rStyle w:val="TextoNormalCaracter"/>
          </w:rPr>
          <w:t>204/2013</w:t>
        </w:r>
      </w:hyperlink>
      <w:r w:rsidRPr="005877DA">
        <w:rPr>
          <w:rStyle w:val="TextoNormalCaracter"/>
        </w:rPr>
        <w:t>, f. 4.</w:t>
      </w:r>
    </w:p>
    <w:bookmarkStart w:id="580" w:name="DESCRIPTORALFABETICO72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"DESCRIPTOR726" </w:instrText>
      </w:r>
      <w:r w:rsidR="002D64DC" w:rsidRPr="005877DA">
        <w:rPr>
          <w:rStyle w:val="TextoNormalNegritaCaracter"/>
        </w:rPr>
      </w:r>
      <w:r w:rsidRPr="005877DA">
        <w:rPr>
          <w:rStyle w:val="TextoNormalNegritaCaracter"/>
        </w:rPr>
        <w:fldChar w:fldCharType="separate"/>
      </w:r>
      <w:bookmarkEnd w:id="580"/>
      <w:r w:rsidRPr="005877DA">
        <w:rPr>
          <w:rStyle w:val="TextoNormalNegritaCaracter"/>
        </w:rPr>
        <w:t>Discapacitados (Descriptor Nº 726)</w:t>
      </w:r>
      <w:r w:rsidRPr="005877DA">
        <w:rPr>
          <w:rStyle w:val="TextoNormalNegritaCaracter"/>
        </w:rPr>
        <w:fldChar w:fldCharType="end"/>
      </w:r>
      <w:r w:rsidRPr="005877DA">
        <w:rPr>
          <w:rStyle w:val="TextoNormalCaracter"/>
        </w:rPr>
        <w:t xml:space="preserve">, Sentencia </w:t>
      </w:r>
      <w:hyperlink w:anchor="SENTENCIA_2013_208" w:history="1">
        <w:r w:rsidRPr="005877DA">
          <w:rPr>
            <w:rStyle w:val="TextoNormalCaracter"/>
          </w:rPr>
          <w:t>208/2013</w:t>
        </w:r>
      </w:hyperlink>
      <w:r w:rsidRPr="005877DA">
        <w:rPr>
          <w:rStyle w:val="TextoNormalCaracter"/>
        </w:rPr>
        <w:t>, ff. 3 a 7.</w:t>
      </w:r>
    </w:p>
    <w:bookmarkStart w:id="581" w:name="DESCRIPTORALFABETICO12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"DESCRIPTOR129" </w:instrText>
      </w:r>
      <w:r w:rsidR="002D64DC" w:rsidRPr="005877DA">
        <w:rPr>
          <w:rStyle w:val="TextoNormalNegritaCaracter"/>
        </w:rPr>
      </w:r>
      <w:r w:rsidRPr="005877DA">
        <w:rPr>
          <w:rStyle w:val="TextoNormalNegritaCaracter"/>
        </w:rPr>
        <w:fldChar w:fldCharType="separate"/>
      </w:r>
      <w:bookmarkEnd w:id="581"/>
      <w:r w:rsidRPr="005877DA">
        <w:rPr>
          <w:rStyle w:val="TextoNormalNegritaCaracter"/>
        </w:rPr>
        <w:t>Discriminación por razón de lengua (Descriptor Nº 129)</w:t>
      </w:r>
      <w:r w:rsidRPr="005877DA">
        <w:rPr>
          <w:rStyle w:val="TextoNormalNegritaCaracter"/>
        </w:rPr>
        <w:fldChar w:fldCharType="end"/>
      </w:r>
      <w:r w:rsidRPr="005877DA">
        <w:rPr>
          <w:rStyle w:val="TextoNormalCaracter"/>
        </w:rPr>
        <w:t xml:space="preserve">, Sentencia </w:t>
      </w:r>
      <w:hyperlink w:anchor="SENTENCIA_2013_165" w:history="1">
        <w:r w:rsidRPr="005877DA">
          <w:rPr>
            <w:rStyle w:val="TextoNormalCaracter"/>
          </w:rPr>
          <w:t>165/2013</w:t>
        </w:r>
      </w:hyperlink>
      <w:r w:rsidRPr="005877DA">
        <w:rPr>
          <w:rStyle w:val="TextoNormalCaracter"/>
        </w:rPr>
        <w:t>, ff. 8, 14.</w:t>
      </w:r>
    </w:p>
    <w:bookmarkStart w:id="582" w:name="DESCRIPTORALFABETICO13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"DESCRIPTOR130" </w:instrText>
      </w:r>
      <w:r w:rsidR="002D64DC" w:rsidRPr="005877DA">
        <w:rPr>
          <w:rStyle w:val="TextoNormalNegritaCaracter"/>
        </w:rPr>
      </w:r>
      <w:r w:rsidRPr="005877DA">
        <w:rPr>
          <w:rStyle w:val="TextoNormalNegritaCaracter"/>
        </w:rPr>
        <w:fldChar w:fldCharType="separate"/>
      </w:r>
      <w:bookmarkEnd w:id="582"/>
      <w:r w:rsidRPr="005877DA">
        <w:rPr>
          <w:rStyle w:val="TextoNormalNegritaCaracter"/>
        </w:rPr>
        <w:t>Discriminación por razón de raza (Descriptor Nº 130)</w:t>
      </w:r>
      <w:r w:rsidRPr="005877DA">
        <w:rPr>
          <w:rStyle w:val="TextoNormalNegritaCaracter"/>
        </w:rPr>
        <w:fldChar w:fldCharType="end"/>
      </w:r>
      <w:r w:rsidRPr="005877DA">
        <w:rPr>
          <w:rStyle w:val="TextoNormalCaracter"/>
        </w:rPr>
        <w:t xml:space="preserve">, Sentencia </w:t>
      </w:r>
      <w:hyperlink w:anchor="SENTENCIA_2013_180" w:history="1">
        <w:r w:rsidRPr="005877DA">
          <w:rPr>
            <w:rStyle w:val="TextoNormalCaracter"/>
          </w:rPr>
          <w:t>180/2013</w:t>
        </w:r>
      </w:hyperlink>
      <w:r w:rsidRPr="005877DA">
        <w:rPr>
          <w:rStyle w:val="TextoNormalCaracter"/>
        </w:rPr>
        <w:t>, f. 4.</w:t>
      </w:r>
    </w:p>
    <w:bookmarkStart w:id="583" w:name="DESCRIPTORALFABETICO13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"DESCRIPTOR131" </w:instrText>
      </w:r>
      <w:r w:rsidR="002D64DC" w:rsidRPr="005877DA">
        <w:rPr>
          <w:rStyle w:val="TextoNormalNegritaCaracter"/>
        </w:rPr>
      </w:r>
      <w:r w:rsidRPr="005877DA">
        <w:rPr>
          <w:rStyle w:val="TextoNormalNegritaCaracter"/>
        </w:rPr>
        <w:fldChar w:fldCharType="separate"/>
      </w:r>
      <w:bookmarkEnd w:id="583"/>
      <w:r w:rsidRPr="005877DA">
        <w:rPr>
          <w:rStyle w:val="TextoNormalNegritaCaracter"/>
        </w:rPr>
        <w:t>Discriminación por razón de sexo (Descriptor Nº 131)</w:t>
      </w:r>
      <w:r w:rsidRPr="005877DA">
        <w:rPr>
          <w:rStyle w:val="TextoNormalNegritaCaracter"/>
        </w:rPr>
        <w:fldChar w:fldCharType="end"/>
      </w:r>
      <w:r w:rsidRPr="005877DA">
        <w:rPr>
          <w:rStyle w:val="TextoNormalCaracter"/>
        </w:rPr>
        <w:t xml:space="preserve">, Sentencia </w:t>
      </w:r>
      <w:hyperlink w:anchor="SENTENCIA_2013_173" w:history="1">
        <w:r w:rsidRPr="005877DA">
          <w:rPr>
            <w:rStyle w:val="TextoNormalCaracter"/>
          </w:rPr>
          <w:t>173/2013</w:t>
        </w:r>
      </w:hyperlink>
      <w:r w:rsidRPr="005877DA">
        <w:rPr>
          <w:rStyle w:val="TextoNormalCaracter"/>
        </w:rPr>
        <w:t>, ff. 3, 4, 5, 6, VP II.</w:t>
      </w:r>
    </w:p>
    <w:bookmarkStart w:id="584" w:name="DESCRIPTORALFABETICO40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"DESCRIPTOR403" </w:instrText>
      </w:r>
      <w:r w:rsidR="002D64DC" w:rsidRPr="005877DA">
        <w:rPr>
          <w:rStyle w:val="TextoNormalNegritaCaracter"/>
        </w:rPr>
      </w:r>
      <w:r w:rsidRPr="005877DA">
        <w:rPr>
          <w:rStyle w:val="TextoNormalNegritaCaracter"/>
        </w:rPr>
        <w:fldChar w:fldCharType="separate"/>
      </w:r>
      <w:bookmarkEnd w:id="584"/>
      <w:r w:rsidRPr="005877DA">
        <w:rPr>
          <w:rStyle w:val="TextoNormalNegritaCaracter"/>
        </w:rPr>
        <w:t>Disolución de grupos parlamentarios (Descriptor Nº 403)</w:t>
      </w:r>
      <w:r w:rsidRPr="005877DA">
        <w:rPr>
          <w:rStyle w:val="TextoNormalNegritaCaracter"/>
        </w:rPr>
        <w:fldChar w:fldCharType="end"/>
      </w:r>
      <w:r w:rsidRPr="005877DA">
        <w:rPr>
          <w:rStyle w:val="TextoNormalCaracter"/>
        </w:rPr>
        <w:t xml:space="preserve">, Sentencia </w:t>
      </w:r>
      <w:hyperlink w:anchor="SENTENCIA_2013_205" w:history="1">
        <w:r w:rsidRPr="005877DA">
          <w:rPr>
            <w:rStyle w:val="TextoNormalCaracter"/>
          </w:rPr>
          <w:t>205/2013</w:t>
        </w:r>
      </w:hyperlink>
      <w:r w:rsidRPr="005877DA">
        <w:rPr>
          <w:rStyle w:val="TextoNormalCaracter"/>
        </w:rPr>
        <w:t>, f. 9.</w:t>
      </w:r>
    </w:p>
    <w:p w:rsidR="005877DA" w:rsidRPr="005877DA" w:rsidRDefault="005877DA" w:rsidP="005877DA">
      <w:pPr>
        <w:pStyle w:val="TextoNormalSangraFrancesa"/>
        <w:rPr>
          <w:rStyle w:val="TextoNormalNegritaCaracter"/>
        </w:rPr>
      </w:pPr>
      <w:r w:rsidRPr="005877DA">
        <w:rPr>
          <w:rStyle w:val="TextoNormalCursivaCaracter"/>
        </w:rPr>
        <w:t>Disposiciones reglamentarias</w:t>
      </w:r>
      <w:r>
        <w:t xml:space="preserve"> véase </w:t>
      </w:r>
      <w:hyperlink w:anchor="DESCRIPTORALFABETICO665" w:history="1">
        <w:r w:rsidRPr="005877DA">
          <w:rPr>
            <w:rStyle w:val="TextoNormalNegritaCaracter"/>
          </w:rPr>
          <w:t>Reglamentos</w:t>
        </w:r>
      </w:hyperlink>
    </w:p>
    <w:p w:rsidR="005877DA" w:rsidRPr="005877DA" w:rsidRDefault="005877DA" w:rsidP="005877DA">
      <w:pPr>
        <w:pStyle w:val="TextoNormalSangraFrancesa"/>
        <w:rPr>
          <w:rStyle w:val="TextoNormalNegritaCaracter"/>
        </w:rPr>
      </w:pPr>
      <w:r w:rsidRPr="005877DA">
        <w:rPr>
          <w:rStyle w:val="TextoNormalCursivaCaracter"/>
        </w:rPr>
        <w:t>Distribución de competencias</w:t>
      </w:r>
      <w:r>
        <w:t xml:space="preserve"> véase </w:t>
      </w:r>
      <w:hyperlink w:anchor="DESCRIPTORALFABETICO2" w:history="1">
        <w:r w:rsidRPr="005877DA">
          <w:rPr>
            <w:rStyle w:val="TextoNormalNegritaCaracter"/>
          </w:rPr>
          <w:t>Orden constitucional de competencias</w:t>
        </w:r>
      </w:hyperlink>
    </w:p>
    <w:bookmarkStart w:id="585" w:name="DESCRIPTORALFABETICO55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"DESCRIPTOR559" </w:instrText>
      </w:r>
      <w:r w:rsidR="002D64DC" w:rsidRPr="005877DA">
        <w:rPr>
          <w:rStyle w:val="TextoNormalNegritaCaracter"/>
        </w:rPr>
      </w:r>
      <w:r w:rsidRPr="005877DA">
        <w:rPr>
          <w:rStyle w:val="TextoNormalNegritaCaracter"/>
        </w:rPr>
        <w:fldChar w:fldCharType="separate"/>
      </w:r>
      <w:bookmarkEnd w:id="585"/>
      <w:r w:rsidRPr="005877DA">
        <w:rPr>
          <w:rStyle w:val="TextoNormalNegritaCaracter"/>
        </w:rPr>
        <w:t>Distribución territorial de subvenciones estatales (Descriptor Nº 559)</w:t>
      </w:r>
      <w:r w:rsidRPr="005877DA">
        <w:rPr>
          <w:rStyle w:val="TextoNormalNegritaCaracter"/>
        </w:rPr>
        <w:fldChar w:fldCharType="end"/>
      </w:r>
      <w:r w:rsidRPr="005877DA">
        <w:rPr>
          <w:rStyle w:val="TextoNormalCaracter"/>
        </w:rPr>
        <w:t xml:space="preserve">, Sentencias </w:t>
      </w:r>
      <w:hyperlink w:anchor="SENTENCIA_2013_163" w:history="1">
        <w:r w:rsidRPr="005877DA">
          <w:rPr>
            <w:rStyle w:val="TextoNormalCaracter"/>
          </w:rPr>
          <w:t>163/2013</w:t>
        </w:r>
      </w:hyperlink>
      <w:r w:rsidRPr="005877DA">
        <w:rPr>
          <w:rStyle w:val="TextoNormalCaracter"/>
        </w:rPr>
        <w:t xml:space="preserve">, ff. 3, 4; </w:t>
      </w:r>
      <w:hyperlink w:anchor="SENTENCIA_2013_179" w:history="1">
        <w:r w:rsidRPr="005877DA">
          <w:rPr>
            <w:rStyle w:val="TextoNormalCaracter"/>
          </w:rPr>
          <w:t>179/2013</w:t>
        </w:r>
      </w:hyperlink>
      <w:r w:rsidRPr="005877DA">
        <w:rPr>
          <w:rStyle w:val="TextoNormalCaracter"/>
        </w:rPr>
        <w:t>, ff. 4 a 7.</w:t>
      </w:r>
    </w:p>
    <w:bookmarkStart w:id="586" w:name="DESCRIPTORALFABETICO10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"DESCRIPTOR107" </w:instrText>
      </w:r>
      <w:r w:rsidR="002D64DC" w:rsidRPr="005877DA">
        <w:rPr>
          <w:rStyle w:val="TextoNormalNegritaCaracter"/>
        </w:rPr>
      </w:r>
      <w:r w:rsidRPr="005877DA">
        <w:rPr>
          <w:rStyle w:val="TextoNormalNegritaCaracter"/>
        </w:rPr>
        <w:fldChar w:fldCharType="separate"/>
      </w:r>
      <w:bookmarkEnd w:id="586"/>
      <w:r w:rsidRPr="005877DA">
        <w:rPr>
          <w:rStyle w:val="TextoNormalNegritaCaracter"/>
        </w:rPr>
        <w:t>Doble imposición (Descriptor Nº 107)</w:t>
      </w:r>
      <w:r w:rsidRPr="005877DA">
        <w:rPr>
          <w:rStyle w:val="TextoNormalNegritaCaracter"/>
        </w:rPr>
        <w:fldChar w:fldCharType="end"/>
      </w:r>
      <w:r w:rsidRPr="005877DA">
        <w:rPr>
          <w:rStyle w:val="TextoNormalCaracter"/>
        </w:rPr>
        <w:t xml:space="preserve">, Sentencia </w:t>
      </w:r>
      <w:hyperlink w:anchor="SENTENCIA_2013_200" w:history="1">
        <w:r w:rsidRPr="005877DA">
          <w:rPr>
            <w:rStyle w:val="TextoNormalCaracter"/>
          </w:rPr>
          <w:t>200/2013</w:t>
        </w:r>
      </w:hyperlink>
      <w:r w:rsidRPr="005877DA">
        <w:rPr>
          <w:rStyle w:val="TextoNormalCaracter"/>
        </w:rPr>
        <w:t>, f. 3.</w:t>
      </w:r>
    </w:p>
    <w:bookmarkStart w:id="587" w:name="DESCRIPTORALFABETICO41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"DESCRIPTOR417" </w:instrText>
      </w:r>
      <w:r w:rsidR="002D64DC" w:rsidRPr="005877DA">
        <w:rPr>
          <w:rStyle w:val="TextoNormalNegritaCaracter"/>
        </w:rPr>
      </w:r>
      <w:r w:rsidRPr="005877DA">
        <w:rPr>
          <w:rStyle w:val="TextoNormalNegritaCaracter"/>
        </w:rPr>
        <w:fldChar w:fldCharType="separate"/>
      </w:r>
      <w:bookmarkEnd w:id="587"/>
      <w:r w:rsidRPr="005877DA">
        <w:rPr>
          <w:rStyle w:val="TextoNormalNegritaCaracter"/>
        </w:rPr>
        <w:t>Doctrina del Tribunal de Justicia de la Unión Europea (Descriptor Nº 417)</w:t>
      </w:r>
      <w:r w:rsidRPr="005877DA">
        <w:rPr>
          <w:rStyle w:val="TextoNormalNegritaCaracter"/>
        </w:rPr>
        <w:fldChar w:fldCharType="end"/>
      </w:r>
      <w:r w:rsidRPr="005877DA">
        <w:rPr>
          <w:rStyle w:val="TextoNormalCaracter"/>
        </w:rPr>
        <w:t xml:space="preserve">, Sentencia </w:t>
      </w:r>
      <w:hyperlink w:anchor="SENTENCIA_2013_167" w:history="1">
        <w:r w:rsidRPr="005877DA">
          <w:rPr>
            <w:rStyle w:val="TextoNormalCaracter"/>
          </w:rPr>
          <w:t>167/2013</w:t>
        </w:r>
      </w:hyperlink>
      <w:r w:rsidRPr="005877DA">
        <w:rPr>
          <w:rStyle w:val="TextoNormalCaracter"/>
        </w:rPr>
        <w:t>, f. 5.</w:t>
      </w:r>
    </w:p>
    <w:bookmarkStart w:id="588" w:name="DESCRIPTORALFABETICO62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"DESCRIPTOR626" </w:instrText>
      </w:r>
      <w:r w:rsidR="002D64DC" w:rsidRPr="005877DA">
        <w:rPr>
          <w:rStyle w:val="TextoNormalNegritaCaracter"/>
        </w:rPr>
      </w:r>
      <w:r w:rsidRPr="005877DA">
        <w:rPr>
          <w:rStyle w:val="TextoNormalNegritaCaracter"/>
        </w:rPr>
        <w:fldChar w:fldCharType="separate"/>
      </w:r>
      <w:bookmarkEnd w:id="588"/>
      <w:r w:rsidRPr="005877DA">
        <w:rPr>
          <w:rStyle w:val="TextoNormalNegritaCaracter"/>
        </w:rPr>
        <w:t>Doctrina del Tribunal Europeo de Derechos Humanos (Descriptor Nº 626)</w:t>
      </w:r>
      <w:r w:rsidRPr="005877DA">
        <w:rPr>
          <w:rStyle w:val="TextoNormalNegritaCaracter"/>
        </w:rPr>
        <w:fldChar w:fldCharType="end"/>
      </w:r>
      <w:r w:rsidRPr="005877DA">
        <w:rPr>
          <w:rStyle w:val="TextoNormalCaracter"/>
        </w:rPr>
        <w:t xml:space="preserve">, Sentencias </w:t>
      </w:r>
      <w:hyperlink w:anchor="SENTENCIA_2013_153" w:history="1">
        <w:r w:rsidRPr="005877DA">
          <w:rPr>
            <w:rStyle w:val="TextoNormalCaracter"/>
          </w:rPr>
          <w:t>153/2013</w:t>
        </w:r>
      </w:hyperlink>
      <w:r w:rsidRPr="005877DA">
        <w:rPr>
          <w:rStyle w:val="TextoNormalCaracter"/>
        </w:rPr>
        <w:t xml:space="preserve">, ff. 3, 4; </w:t>
      </w:r>
      <w:hyperlink w:anchor="SENTENCIA_2013_157" w:history="1">
        <w:r w:rsidRPr="005877DA">
          <w:rPr>
            <w:rStyle w:val="TextoNormalCaracter"/>
          </w:rPr>
          <w:t>157/2013</w:t>
        </w:r>
      </w:hyperlink>
      <w:r w:rsidRPr="005877DA">
        <w:rPr>
          <w:rStyle w:val="TextoNormalCaracter"/>
        </w:rPr>
        <w:t xml:space="preserve">, ff. 6, 7; </w:t>
      </w:r>
      <w:hyperlink w:anchor="SENTENCIA_2013_167" w:history="1">
        <w:r w:rsidRPr="005877DA">
          <w:rPr>
            <w:rStyle w:val="TextoNormalCaracter"/>
          </w:rPr>
          <w:t>167/2013</w:t>
        </w:r>
      </w:hyperlink>
      <w:r w:rsidRPr="005877DA">
        <w:rPr>
          <w:rStyle w:val="TextoNormalCaracter"/>
        </w:rPr>
        <w:t xml:space="preserve">, f. 5; </w:t>
      </w:r>
      <w:hyperlink w:anchor="SENTENCIA_2013_186" w:history="1">
        <w:r w:rsidRPr="005877DA">
          <w:rPr>
            <w:rStyle w:val="TextoNormalCaracter"/>
          </w:rPr>
          <w:t>186/2013</w:t>
        </w:r>
      </w:hyperlink>
      <w:r w:rsidRPr="005877DA">
        <w:rPr>
          <w:rStyle w:val="TextoNormalCaracter"/>
        </w:rPr>
        <w:t xml:space="preserve">, f. 6, VP; </w:t>
      </w:r>
      <w:hyperlink w:anchor="SENTENCIA_2013_199" w:history="1">
        <w:r w:rsidRPr="005877DA">
          <w:rPr>
            <w:rStyle w:val="TextoNormalCaracter"/>
          </w:rPr>
          <w:t>199/2013</w:t>
        </w:r>
      </w:hyperlink>
      <w:r w:rsidRPr="005877DA">
        <w:rPr>
          <w:rStyle w:val="TextoNormalCaracter"/>
        </w:rPr>
        <w:t xml:space="preserve">, f. 6, VP I; </w:t>
      </w:r>
      <w:hyperlink w:anchor="SENTENCIA_2013_205" w:history="1">
        <w:r w:rsidRPr="005877DA">
          <w:rPr>
            <w:rStyle w:val="TextoNormalCaracter"/>
          </w:rPr>
          <w:t>205/2013</w:t>
        </w:r>
      </w:hyperlink>
      <w:r w:rsidRPr="005877DA">
        <w:rPr>
          <w:rStyle w:val="TextoNormalCaracter"/>
        </w:rPr>
        <w:t>, f. 7, VP.</w:t>
      </w:r>
    </w:p>
    <w:p w:rsidR="005877DA" w:rsidRPr="005877DA" w:rsidRDefault="005877DA" w:rsidP="005877DA">
      <w:pPr>
        <w:pStyle w:val="TextoNormalSangraFrancesa"/>
        <w:rPr>
          <w:rStyle w:val="TextoNormalNegritaCaracter"/>
        </w:rPr>
      </w:pPr>
      <w:r w:rsidRPr="005877DA">
        <w:rPr>
          <w:rStyle w:val="TextoNormalCursivaCaracter"/>
        </w:rPr>
        <w:t>Duración máxima de la prisión provisional</w:t>
      </w:r>
      <w:r>
        <w:t xml:space="preserve"> véase </w:t>
      </w:r>
      <w:hyperlink w:anchor="DESCRIPTORALFABETICO905" w:history="1">
        <w:r w:rsidRPr="005877DA">
          <w:rPr>
            <w:rStyle w:val="TextoNormalNegritaCaracter"/>
          </w:rPr>
          <w:t>Plazo máximo de prisión provisional</w:t>
        </w:r>
      </w:hyperlink>
    </w:p>
    <w:p w:rsidR="005877DA" w:rsidRDefault="005877DA" w:rsidP="005877DA">
      <w:pPr>
        <w:pStyle w:val="TextoNormalSangraFrancesa"/>
      </w:pPr>
    </w:p>
    <w:p w:rsidR="005877DA" w:rsidRDefault="005877DA" w:rsidP="005877DA">
      <w:pPr>
        <w:pStyle w:val="TextoNormalSangraFrancesa"/>
      </w:pPr>
    </w:p>
    <w:p w:rsidR="005877DA" w:rsidRDefault="005877DA" w:rsidP="005877DA">
      <w:pPr>
        <w:pStyle w:val="TextoNormalNegritaCentrado"/>
      </w:pPr>
      <w:r>
        <w:t>E</w:t>
      </w:r>
    </w:p>
    <w:p w:rsidR="005877DA" w:rsidRDefault="005877DA" w:rsidP="005877DA">
      <w:pPr>
        <w:pStyle w:val="TextoNormalNegritaCentrado"/>
      </w:pPr>
    </w:p>
    <w:p w:rsidR="005877DA" w:rsidRDefault="005877DA" w:rsidP="005877DA">
      <w:pPr>
        <w:pStyle w:val="TextoNormalNegritaCentrado"/>
      </w:pPr>
    </w:p>
    <w:p w:rsidR="005877DA" w:rsidRDefault="005877DA" w:rsidP="005877DA">
      <w:pPr>
        <w:pStyle w:val="TextoNormalNegritaCentrado"/>
      </w:pPr>
    </w:p>
    <w:bookmarkStart w:id="589" w:name="DESCRIPTORALFABETICO50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"DESCRIPTOR504" </w:instrText>
      </w:r>
      <w:r w:rsidR="002D64DC" w:rsidRPr="005877DA">
        <w:rPr>
          <w:rStyle w:val="TextoNormalNegritaCaracter"/>
        </w:rPr>
      </w:r>
      <w:r w:rsidRPr="005877DA">
        <w:rPr>
          <w:rStyle w:val="TextoNormalNegritaCaracter"/>
        </w:rPr>
        <w:fldChar w:fldCharType="separate"/>
      </w:r>
      <w:bookmarkEnd w:id="589"/>
      <w:r w:rsidRPr="005877DA">
        <w:rPr>
          <w:rStyle w:val="TextoNormalNegritaCaracter"/>
        </w:rPr>
        <w:t>Educación (Descriptor Nº 504)</w:t>
      </w:r>
      <w:r w:rsidRPr="005877DA">
        <w:rPr>
          <w:rStyle w:val="TextoNormalNegritaCaracter"/>
        </w:rPr>
        <w:fldChar w:fldCharType="end"/>
      </w:r>
      <w:r w:rsidRPr="005877DA">
        <w:rPr>
          <w:rStyle w:val="TextoNormalCaracter"/>
        </w:rPr>
        <w:t xml:space="preserve">, Sentencias </w:t>
      </w:r>
      <w:hyperlink w:anchor="SENTENCIA_2013_158" w:history="1">
        <w:r w:rsidRPr="005877DA">
          <w:rPr>
            <w:rStyle w:val="TextoNormalCaracter"/>
          </w:rPr>
          <w:t>158/2013</w:t>
        </w:r>
      </w:hyperlink>
      <w:r w:rsidRPr="005877DA">
        <w:rPr>
          <w:rStyle w:val="TextoNormalCaracter"/>
        </w:rPr>
        <w:t xml:space="preserve">, ff. 5, 6 a); </w:t>
      </w:r>
      <w:hyperlink w:anchor="SENTENCIA_2013_162" w:history="1">
        <w:r w:rsidRPr="005877DA">
          <w:rPr>
            <w:rStyle w:val="TextoNormalCaracter"/>
          </w:rPr>
          <w:t>162/2013</w:t>
        </w:r>
      </w:hyperlink>
      <w:r w:rsidRPr="005877DA">
        <w:rPr>
          <w:rStyle w:val="TextoNormalCaracter"/>
        </w:rPr>
        <w:t xml:space="preserve">, ff. 1, 2, 3, 4, 5, 6, 7; </w:t>
      </w:r>
      <w:hyperlink w:anchor="SENTENCIA_2013_213" w:history="1">
        <w:r w:rsidRPr="005877DA">
          <w:rPr>
            <w:rStyle w:val="TextoNormalCaracter"/>
          </w:rPr>
          <w:t>213/2013</w:t>
        </w:r>
      </w:hyperlink>
      <w:r w:rsidRPr="005877DA">
        <w:rPr>
          <w:rStyle w:val="TextoNormalCaracter"/>
        </w:rPr>
        <w:t>, ff. 3, 4, 6, 7, 8.</w:t>
      </w:r>
    </w:p>
    <w:bookmarkStart w:id="590" w:name="DESCRIPTORALFABETICO51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"DESCRIPTOR516" </w:instrText>
      </w:r>
      <w:r w:rsidR="002D64DC" w:rsidRPr="005877DA">
        <w:rPr>
          <w:rStyle w:val="TextoNormalNegritaCaracter"/>
        </w:rPr>
      </w:r>
      <w:r w:rsidRPr="005877DA">
        <w:rPr>
          <w:rStyle w:val="TextoNormalNegritaCaracter"/>
        </w:rPr>
        <w:fldChar w:fldCharType="separate"/>
      </w:r>
      <w:bookmarkEnd w:id="590"/>
      <w:r w:rsidRPr="005877DA">
        <w:rPr>
          <w:rStyle w:val="TextoNormalNegritaCaracter"/>
        </w:rPr>
        <w:t>Educación secundaria obligatoria (Descriptor Nº 516)</w:t>
      </w:r>
      <w:r w:rsidRPr="005877DA">
        <w:rPr>
          <w:rStyle w:val="TextoNormalNegritaCaracter"/>
        </w:rPr>
        <w:fldChar w:fldCharType="end"/>
      </w:r>
      <w:r w:rsidRPr="005877DA">
        <w:rPr>
          <w:rStyle w:val="TextoNormalCaracter"/>
        </w:rPr>
        <w:t xml:space="preserve">, Sentencia </w:t>
      </w:r>
      <w:hyperlink w:anchor="SENTENCIA_2013_162" w:history="1">
        <w:r w:rsidRPr="005877DA">
          <w:rPr>
            <w:rStyle w:val="TextoNormalCaracter"/>
          </w:rPr>
          <w:t>162/2013</w:t>
        </w:r>
      </w:hyperlink>
      <w:r w:rsidRPr="005877DA">
        <w:rPr>
          <w:rStyle w:val="TextoNormalCaracter"/>
        </w:rPr>
        <w:t>, f. 7.</w:t>
      </w:r>
    </w:p>
    <w:bookmarkStart w:id="591" w:name="DESCRIPTORALFABETICO88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"DESCRIPTOR886" </w:instrText>
      </w:r>
      <w:r w:rsidR="002D64DC" w:rsidRPr="005877DA">
        <w:rPr>
          <w:rStyle w:val="TextoNormalNegritaCaracter"/>
        </w:rPr>
      </w:r>
      <w:r w:rsidRPr="005877DA">
        <w:rPr>
          <w:rStyle w:val="TextoNormalNegritaCaracter"/>
        </w:rPr>
        <w:fldChar w:fldCharType="separate"/>
      </w:r>
      <w:bookmarkEnd w:id="591"/>
      <w:r w:rsidRPr="005877DA">
        <w:rPr>
          <w:rStyle w:val="TextoNormalNegritaCaracter"/>
        </w:rPr>
        <w:t>Efectos de la conciliación laboral (Descriptor Nº 886)</w:t>
      </w:r>
      <w:r w:rsidRPr="005877DA">
        <w:rPr>
          <w:rStyle w:val="TextoNormalNegritaCaracter"/>
        </w:rPr>
        <w:fldChar w:fldCharType="end"/>
      </w:r>
      <w:r w:rsidRPr="005877DA">
        <w:rPr>
          <w:rStyle w:val="TextoNormalCaracter"/>
        </w:rPr>
        <w:t xml:space="preserve">, Sentencia </w:t>
      </w:r>
      <w:hyperlink w:anchor="SENTENCIA_2013_185" w:history="1">
        <w:r w:rsidRPr="005877DA">
          <w:rPr>
            <w:rStyle w:val="TextoNormalCaracter"/>
          </w:rPr>
          <w:t>185/2013</w:t>
        </w:r>
      </w:hyperlink>
      <w:r w:rsidRPr="005877DA">
        <w:rPr>
          <w:rStyle w:val="TextoNormalCaracter"/>
        </w:rPr>
        <w:t>, ff. 3, 4.</w:t>
      </w:r>
    </w:p>
    <w:bookmarkStart w:id="592" w:name="DESCRIPTORALFABETICO62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"DESCRIPTOR627" </w:instrText>
      </w:r>
      <w:r w:rsidR="002D64DC" w:rsidRPr="005877DA">
        <w:rPr>
          <w:rStyle w:val="TextoNormalNegritaCaracter"/>
        </w:rPr>
      </w:r>
      <w:r w:rsidRPr="005877DA">
        <w:rPr>
          <w:rStyle w:val="TextoNormalNegritaCaracter"/>
        </w:rPr>
        <w:fldChar w:fldCharType="separate"/>
      </w:r>
      <w:bookmarkEnd w:id="592"/>
      <w:r w:rsidRPr="005877DA">
        <w:rPr>
          <w:rStyle w:val="TextoNormalNegritaCaracter"/>
        </w:rPr>
        <w:t>Efectos de las sentencias del Tribunal Europeo de Derechos Humanos (Descriptor Nº 627)</w:t>
      </w:r>
      <w:r w:rsidRPr="005877DA">
        <w:rPr>
          <w:rStyle w:val="TextoNormalNegritaCaracter"/>
        </w:rPr>
        <w:fldChar w:fldCharType="end"/>
      </w:r>
      <w:r w:rsidRPr="005877DA">
        <w:rPr>
          <w:rStyle w:val="TextoNormalCaracter"/>
        </w:rPr>
        <w:t xml:space="preserve">, Sentencia </w:t>
      </w:r>
      <w:hyperlink w:anchor="SENTENCIA_2013_188" w:history="1">
        <w:r w:rsidRPr="005877DA">
          <w:rPr>
            <w:rStyle w:val="TextoNormalCaracter"/>
          </w:rPr>
          <w:t>188/2013</w:t>
        </w:r>
      </w:hyperlink>
      <w:r w:rsidRPr="005877DA">
        <w:rPr>
          <w:rStyle w:val="TextoNormalCaracter"/>
        </w:rPr>
        <w:t>, VP.</w:t>
      </w:r>
    </w:p>
    <w:bookmarkStart w:id="593" w:name="DESCRIPTORALFABETICO73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"DESCRIPTOR738" </w:instrText>
      </w:r>
      <w:r w:rsidR="002D64DC" w:rsidRPr="005877DA">
        <w:rPr>
          <w:rStyle w:val="TextoNormalNegritaCaracter"/>
        </w:rPr>
      </w:r>
      <w:r w:rsidRPr="005877DA">
        <w:rPr>
          <w:rStyle w:val="TextoNormalNegritaCaracter"/>
        </w:rPr>
        <w:fldChar w:fldCharType="separate"/>
      </w:r>
      <w:bookmarkEnd w:id="593"/>
      <w:r w:rsidRPr="005877DA">
        <w:rPr>
          <w:rStyle w:val="TextoNormalNegritaCaracter"/>
        </w:rPr>
        <w:t>Efectos del indulto (Descriptor Nº 738)</w:t>
      </w:r>
      <w:r w:rsidRPr="005877DA">
        <w:rPr>
          <w:rStyle w:val="TextoNormalNegritaCaracter"/>
        </w:rPr>
        <w:fldChar w:fldCharType="end"/>
      </w:r>
      <w:r w:rsidRPr="005877DA">
        <w:rPr>
          <w:rStyle w:val="TextoNormalCaracter"/>
        </w:rPr>
        <w:t xml:space="preserve">, Sentencia </w:t>
      </w:r>
      <w:hyperlink w:anchor="SENTENCIA_2013_152" w:history="1">
        <w:r w:rsidRPr="005877DA">
          <w:rPr>
            <w:rStyle w:val="TextoNormalCaracter"/>
          </w:rPr>
          <w:t>152/2013</w:t>
        </w:r>
      </w:hyperlink>
      <w:r w:rsidRPr="005877DA">
        <w:rPr>
          <w:rStyle w:val="TextoNormalCaracter"/>
        </w:rPr>
        <w:t>, f. 2.</w:t>
      </w:r>
    </w:p>
    <w:bookmarkStart w:id="594" w:name="DESCRIPTORALFABETICO81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"DESCRIPTOR812" </w:instrText>
      </w:r>
      <w:r w:rsidR="002D64DC" w:rsidRPr="005877DA">
        <w:rPr>
          <w:rStyle w:val="TextoNormalNegritaCaracter"/>
        </w:rPr>
      </w:r>
      <w:r w:rsidRPr="005877DA">
        <w:rPr>
          <w:rStyle w:val="TextoNormalNegritaCaracter"/>
        </w:rPr>
        <w:fldChar w:fldCharType="separate"/>
      </w:r>
      <w:bookmarkEnd w:id="594"/>
      <w:r w:rsidRPr="005877DA">
        <w:rPr>
          <w:rStyle w:val="TextoNormalNegritaCaracter"/>
        </w:rPr>
        <w:t>Ejecución de sentencia penal (Descriptor Nº 812)</w:t>
      </w:r>
      <w:r w:rsidRPr="005877DA">
        <w:rPr>
          <w:rStyle w:val="TextoNormalNegritaCaracter"/>
        </w:rPr>
        <w:fldChar w:fldCharType="end"/>
      </w:r>
      <w:r w:rsidRPr="005877DA">
        <w:rPr>
          <w:rStyle w:val="TextoNormalCaracter"/>
        </w:rPr>
        <w:t xml:space="preserve">, Sentencias </w:t>
      </w:r>
      <w:hyperlink w:anchor="SENTENCIA_2013_168" w:history="1">
        <w:r w:rsidRPr="005877DA">
          <w:rPr>
            <w:rStyle w:val="TextoNormalCaracter"/>
          </w:rPr>
          <w:t>168/2013</w:t>
        </w:r>
      </w:hyperlink>
      <w:r w:rsidRPr="005877DA">
        <w:rPr>
          <w:rStyle w:val="TextoNormalCaracter"/>
        </w:rPr>
        <w:t xml:space="preserve">, f. 5; </w:t>
      </w:r>
      <w:hyperlink w:anchor="SENTENCIA_2013_187" w:history="1">
        <w:r w:rsidRPr="005877DA">
          <w:rPr>
            <w:rStyle w:val="TextoNormalCaracter"/>
          </w:rPr>
          <w:t>187/2013</w:t>
        </w:r>
      </w:hyperlink>
      <w:r w:rsidRPr="005877DA">
        <w:rPr>
          <w:rStyle w:val="TextoNormalCaracter"/>
        </w:rPr>
        <w:t xml:space="preserve">, ff. 4, 5; </w:t>
      </w:r>
      <w:hyperlink w:anchor="SENTENCIA_2013_192" w:history="1">
        <w:r w:rsidRPr="005877DA">
          <w:rPr>
            <w:rStyle w:val="TextoNormalCaracter"/>
          </w:rPr>
          <w:t>192/2013</w:t>
        </w:r>
      </w:hyperlink>
      <w:r w:rsidRPr="005877DA">
        <w:rPr>
          <w:rStyle w:val="TextoNormalCaracter"/>
        </w:rPr>
        <w:t>, ff. 4, 5.</w:t>
      </w:r>
    </w:p>
    <w:bookmarkStart w:id="595" w:name="DESCRIPTORALFABETICO80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"DESCRIPTOR809" </w:instrText>
      </w:r>
      <w:r w:rsidR="002D64DC" w:rsidRPr="005877DA">
        <w:rPr>
          <w:rStyle w:val="TextoNormalNegritaCaracter"/>
        </w:rPr>
      </w:r>
      <w:r w:rsidRPr="005877DA">
        <w:rPr>
          <w:rStyle w:val="TextoNormalNegritaCaracter"/>
        </w:rPr>
        <w:fldChar w:fldCharType="separate"/>
      </w:r>
      <w:bookmarkEnd w:id="595"/>
      <w:r w:rsidRPr="005877DA">
        <w:rPr>
          <w:rStyle w:val="TextoNormalNegritaCaracter"/>
        </w:rPr>
        <w:t>Ejecución de sentencias (Descriptor Nº 809)</w:t>
      </w:r>
      <w:r w:rsidRPr="005877DA">
        <w:rPr>
          <w:rStyle w:val="TextoNormalNegritaCaracter"/>
        </w:rPr>
        <w:fldChar w:fldCharType="end"/>
      </w:r>
      <w:r w:rsidRPr="005877DA">
        <w:rPr>
          <w:rStyle w:val="TextoNormalCaracter"/>
        </w:rPr>
        <w:t xml:space="preserve">, Sentencia </w:t>
      </w:r>
      <w:hyperlink w:anchor="SENTENCIA_2013_211" w:history="1">
        <w:r w:rsidRPr="005877DA">
          <w:rPr>
            <w:rStyle w:val="TextoNormalCaracter"/>
          </w:rPr>
          <w:t>211/2013</w:t>
        </w:r>
      </w:hyperlink>
      <w:r w:rsidRPr="005877DA">
        <w:rPr>
          <w:rStyle w:val="TextoNormalCaracter"/>
        </w:rPr>
        <w:t>, ff. 3, 4, 6.</w:t>
      </w:r>
    </w:p>
    <w:p w:rsidR="005877DA" w:rsidRPr="005877DA" w:rsidRDefault="005877DA" w:rsidP="005877DA">
      <w:pPr>
        <w:pStyle w:val="TextoNormalSangraFrancesa"/>
        <w:rPr>
          <w:rStyle w:val="TextoNormalNegritaCaracter"/>
        </w:rPr>
      </w:pPr>
      <w:r w:rsidRPr="005877DA">
        <w:rPr>
          <w:rStyle w:val="TextoNormalCursivaCaracter"/>
        </w:rPr>
        <w:t>Ejecución del Derecho de la Unión Europea</w:t>
      </w:r>
      <w:r>
        <w:t xml:space="preserve"> véase </w:t>
      </w:r>
      <w:hyperlink w:anchor="DESCRIPTORALFABETICO620" w:history="1">
        <w:r w:rsidRPr="005877DA">
          <w:rPr>
            <w:rStyle w:val="TextoNormalNegritaCaracter"/>
          </w:rPr>
          <w:t>Aplicación del Derecho de la Unión Europea</w:t>
        </w:r>
      </w:hyperlink>
    </w:p>
    <w:p w:rsidR="005877DA" w:rsidRPr="005877DA" w:rsidRDefault="005877DA" w:rsidP="005877DA">
      <w:pPr>
        <w:pStyle w:val="TextoNormalSangraFrancesa"/>
        <w:rPr>
          <w:rStyle w:val="TextoNormalNegritaCaracter"/>
        </w:rPr>
      </w:pPr>
      <w:r w:rsidRPr="005877DA">
        <w:rPr>
          <w:rStyle w:val="TextoNormalCursivaCaracter"/>
        </w:rPr>
        <w:t>Ejecución hipotecaria</w:t>
      </w:r>
      <w:r>
        <w:t xml:space="preserve"> véase </w:t>
      </w:r>
      <w:hyperlink w:anchor="DESCRIPTORALFABETICO879" w:history="1">
        <w:r w:rsidRPr="005877DA">
          <w:rPr>
            <w:rStyle w:val="TextoNormalNegritaCaracter"/>
          </w:rPr>
          <w:t>Proceso de ejecución hipotecaria</w:t>
        </w:r>
      </w:hyperlink>
    </w:p>
    <w:p w:rsidR="005877DA" w:rsidRPr="005877DA" w:rsidRDefault="005877DA" w:rsidP="005877DA">
      <w:pPr>
        <w:pStyle w:val="TextoNormalSangraFrancesa"/>
        <w:rPr>
          <w:rStyle w:val="TextoNormalNegritaCaracter"/>
        </w:rPr>
      </w:pPr>
      <w:r w:rsidRPr="005877DA">
        <w:rPr>
          <w:rStyle w:val="TextoNormalCursivaCaracter"/>
        </w:rPr>
        <w:t>Ejecutividad de las sentencias</w:t>
      </w:r>
      <w:r>
        <w:t xml:space="preserve"> véase </w:t>
      </w:r>
      <w:hyperlink w:anchor="DESCRIPTORALFABETICO809" w:history="1">
        <w:r w:rsidRPr="005877DA">
          <w:rPr>
            <w:rStyle w:val="TextoNormalNegritaCaracter"/>
          </w:rPr>
          <w:t>Ejecución de sentencias</w:t>
        </w:r>
      </w:hyperlink>
    </w:p>
    <w:bookmarkStart w:id="596" w:name="DESCRIPTORALFABETICO46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"DESCRIPTOR462" </w:instrText>
      </w:r>
      <w:r w:rsidR="002D64DC" w:rsidRPr="005877DA">
        <w:rPr>
          <w:rStyle w:val="TextoNormalNegritaCaracter"/>
        </w:rPr>
      </w:r>
      <w:r w:rsidRPr="005877DA">
        <w:rPr>
          <w:rStyle w:val="TextoNormalNegritaCaracter"/>
        </w:rPr>
        <w:fldChar w:fldCharType="separate"/>
      </w:r>
      <w:bookmarkEnd w:id="596"/>
      <w:r w:rsidRPr="005877DA">
        <w:rPr>
          <w:rStyle w:val="TextoNormalNegritaCaracter"/>
        </w:rPr>
        <w:t>Elección de alcalde (Descriptor Nº 462)</w:t>
      </w:r>
      <w:r w:rsidRPr="005877DA">
        <w:rPr>
          <w:rStyle w:val="TextoNormalNegritaCaracter"/>
        </w:rPr>
        <w:fldChar w:fldCharType="end"/>
      </w:r>
      <w:r w:rsidRPr="005877DA">
        <w:rPr>
          <w:rStyle w:val="TextoNormalCaracter"/>
        </w:rPr>
        <w:t xml:space="preserve">, Sentencia </w:t>
      </w:r>
      <w:hyperlink w:anchor="SENTENCIA_2013_147" w:history="1">
        <w:r w:rsidRPr="005877DA">
          <w:rPr>
            <w:rStyle w:val="TextoNormalCaracter"/>
          </w:rPr>
          <w:t>147/2013</w:t>
        </w:r>
      </w:hyperlink>
      <w:r w:rsidRPr="005877DA">
        <w:rPr>
          <w:rStyle w:val="TextoNormalCaracter"/>
        </w:rPr>
        <w:t>, ff. 2 a 6.</w:t>
      </w:r>
    </w:p>
    <w:bookmarkStart w:id="597" w:name="DESCRIPTORALFABETICO53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"DESCRIPTOR531" </w:instrText>
      </w:r>
      <w:r w:rsidR="002D64DC" w:rsidRPr="005877DA">
        <w:rPr>
          <w:rStyle w:val="TextoNormalNegritaCaracter"/>
        </w:rPr>
      </w:r>
      <w:r w:rsidRPr="005877DA">
        <w:rPr>
          <w:rStyle w:val="TextoNormalNegritaCaracter"/>
        </w:rPr>
        <w:fldChar w:fldCharType="separate"/>
      </w:r>
      <w:bookmarkEnd w:id="597"/>
      <w:r w:rsidRPr="005877DA">
        <w:rPr>
          <w:rStyle w:val="TextoNormalNegritaCaracter"/>
        </w:rPr>
        <w:t>Elecciones a Rector (Descriptor Nº 531)</w:t>
      </w:r>
      <w:r w:rsidRPr="005877DA">
        <w:rPr>
          <w:rStyle w:val="TextoNormalNegritaCaracter"/>
        </w:rPr>
        <w:fldChar w:fldCharType="end"/>
      </w:r>
      <w:r w:rsidRPr="005877DA">
        <w:rPr>
          <w:rStyle w:val="TextoNormalCaracter"/>
        </w:rPr>
        <w:t xml:space="preserve">, Sentencia </w:t>
      </w:r>
      <w:hyperlink w:anchor="SENTENCIA_2013_158" w:history="1">
        <w:r w:rsidRPr="005877DA">
          <w:rPr>
            <w:rStyle w:val="TextoNormalCaracter"/>
          </w:rPr>
          <w:t>158/2013</w:t>
        </w:r>
      </w:hyperlink>
      <w:r w:rsidRPr="005877DA">
        <w:rPr>
          <w:rStyle w:val="TextoNormalCaracter"/>
        </w:rPr>
        <w:t>, f. 4 c).</w:t>
      </w:r>
    </w:p>
    <w:bookmarkStart w:id="598" w:name="DESCRIPTORALFABETICO11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"DESCRIPTOR118" </w:instrText>
      </w:r>
      <w:r w:rsidR="002D64DC" w:rsidRPr="005877DA">
        <w:rPr>
          <w:rStyle w:val="TextoNormalNegritaCaracter"/>
        </w:rPr>
      </w:r>
      <w:r w:rsidRPr="005877DA">
        <w:rPr>
          <w:rStyle w:val="TextoNormalNegritaCaracter"/>
        </w:rPr>
        <w:fldChar w:fldCharType="separate"/>
      </w:r>
      <w:bookmarkEnd w:id="598"/>
      <w:r w:rsidRPr="005877DA">
        <w:rPr>
          <w:rStyle w:val="TextoNormalNegritaCaracter"/>
        </w:rPr>
        <w:t>Elecciones locales (Descriptor Nº 118)</w:t>
      </w:r>
      <w:r w:rsidRPr="005877DA">
        <w:rPr>
          <w:rStyle w:val="TextoNormalNegritaCaracter"/>
        </w:rPr>
        <w:fldChar w:fldCharType="end"/>
      </w:r>
      <w:r w:rsidRPr="005877DA">
        <w:rPr>
          <w:rStyle w:val="TextoNormalCaracter"/>
        </w:rPr>
        <w:t xml:space="preserve">, Sentencia </w:t>
      </w:r>
      <w:hyperlink w:anchor="SENTENCIA_2013_147" w:history="1">
        <w:r w:rsidRPr="005877DA">
          <w:rPr>
            <w:rStyle w:val="TextoNormalCaracter"/>
          </w:rPr>
          <w:t>147/2013</w:t>
        </w:r>
      </w:hyperlink>
      <w:r w:rsidRPr="005877DA">
        <w:rPr>
          <w:rStyle w:val="TextoNormalCaracter"/>
        </w:rPr>
        <w:t>, f. 2.</w:t>
      </w:r>
    </w:p>
    <w:p w:rsidR="005877DA" w:rsidRPr="005877DA" w:rsidRDefault="005877DA" w:rsidP="005877DA">
      <w:pPr>
        <w:pStyle w:val="TextoNormalSangraFrancesa"/>
        <w:rPr>
          <w:rStyle w:val="TextoNormalNegritaCaracter"/>
        </w:rPr>
      </w:pPr>
      <w:r w:rsidRPr="005877DA">
        <w:rPr>
          <w:rStyle w:val="TextoNormalCursivaCaracter"/>
        </w:rPr>
        <w:t>Elecciones municipales</w:t>
      </w:r>
      <w:r>
        <w:t xml:space="preserve"> véase </w:t>
      </w:r>
      <w:hyperlink w:anchor="DESCRIPTORALFABETICO118" w:history="1">
        <w:r w:rsidRPr="005877DA">
          <w:rPr>
            <w:rStyle w:val="TextoNormalNegritaCaracter"/>
          </w:rPr>
          <w:t>Elecciones locales</w:t>
        </w:r>
      </w:hyperlink>
    </w:p>
    <w:p w:rsidR="005877DA" w:rsidRPr="005877DA" w:rsidRDefault="005877DA" w:rsidP="005877DA">
      <w:pPr>
        <w:pStyle w:val="TextoNormalSangraFrancesa"/>
        <w:rPr>
          <w:rStyle w:val="TextoNormalNegritaCaracter"/>
        </w:rPr>
      </w:pPr>
      <w:r w:rsidRPr="005877DA">
        <w:rPr>
          <w:rStyle w:val="TextoNormalCursivaCaracter"/>
        </w:rPr>
        <w:t>Electricidad</w:t>
      </w:r>
      <w:r>
        <w:t xml:space="preserve"> véase </w:t>
      </w:r>
      <w:hyperlink w:anchor="DESCRIPTORALFABETICO537" w:history="1">
        <w:r w:rsidRPr="005877DA">
          <w:rPr>
            <w:rStyle w:val="TextoNormalNegritaCaracter"/>
          </w:rPr>
          <w:t>Energía eléctrica</w:t>
        </w:r>
      </w:hyperlink>
    </w:p>
    <w:bookmarkStart w:id="599" w:name="DESCRIPTORALFABETICO705"/>
    <w:p w:rsidR="005877DA" w:rsidRPr="005877DA" w:rsidRDefault="005877DA" w:rsidP="005877DA">
      <w:pPr>
        <w:pStyle w:val="TextoNormalSangraFrancesa"/>
        <w:rPr>
          <w:rStyle w:val="TextoNormalCaracter"/>
        </w:rPr>
      </w:pPr>
      <w:r w:rsidRPr="005877DA">
        <w:rPr>
          <w:rStyle w:val="TextoNormalNegritaCaracter"/>
        </w:rPr>
        <w:lastRenderedPageBreak/>
        <w:fldChar w:fldCharType="begin"/>
      </w:r>
      <w:r w:rsidRPr="005877DA">
        <w:rPr>
          <w:rStyle w:val="TextoNormalNegritaCaracter"/>
        </w:rPr>
        <w:instrText xml:space="preserve"> HYPERLINK  \l "DESCRIPTOR705" </w:instrText>
      </w:r>
      <w:r w:rsidR="002D64DC" w:rsidRPr="005877DA">
        <w:rPr>
          <w:rStyle w:val="TextoNormalNegritaCaracter"/>
        </w:rPr>
      </w:r>
      <w:r w:rsidRPr="005877DA">
        <w:rPr>
          <w:rStyle w:val="TextoNormalNegritaCaracter"/>
        </w:rPr>
        <w:fldChar w:fldCharType="separate"/>
      </w:r>
      <w:bookmarkEnd w:id="599"/>
      <w:r w:rsidRPr="005877DA">
        <w:rPr>
          <w:rStyle w:val="TextoNormalNegritaCaracter"/>
        </w:rPr>
        <w:t>Embarazo (Descriptor Nº 705)</w:t>
      </w:r>
      <w:r w:rsidRPr="005877DA">
        <w:rPr>
          <w:rStyle w:val="TextoNormalNegritaCaracter"/>
        </w:rPr>
        <w:fldChar w:fldCharType="end"/>
      </w:r>
      <w:r w:rsidRPr="005877DA">
        <w:rPr>
          <w:rStyle w:val="TextoNormalCaracter"/>
        </w:rPr>
        <w:t xml:space="preserve">, Sentencia </w:t>
      </w:r>
      <w:hyperlink w:anchor="SENTENCIA_2013_173" w:history="1">
        <w:r w:rsidRPr="005877DA">
          <w:rPr>
            <w:rStyle w:val="TextoNormalCaracter"/>
          </w:rPr>
          <w:t>173/2013</w:t>
        </w:r>
      </w:hyperlink>
      <w:r w:rsidRPr="005877DA">
        <w:rPr>
          <w:rStyle w:val="TextoNormalCaracter"/>
        </w:rPr>
        <w:t>, ff. 3 a 6, VP II.</w:t>
      </w:r>
    </w:p>
    <w:bookmarkStart w:id="600" w:name="DESCRIPTORALFABETICO85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"DESCRIPTOR856" </w:instrText>
      </w:r>
      <w:r w:rsidR="002D64DC" w:rsidRPr="005877DA">
        <w:rPr>
          <w:rStyle w:val="TextoNormalNegritaCaracter"/>
        </w:rPr>
      </w:r>
      <w:r w:rsidRPr="005877DA">
        <w:rPr>
          <w:rStyle w:val="TextoNormalNegritaCaracter"/>
        </w:rPr>
        <w:fldChar w:fldCharType="separate"/>
      </w:r>
      <w:bookmarkEnd w:id="600"/>
      <w:r w:rsidRPr="005877DA">
        <w:rPr>
          <w:rStyle w:val="TextoNormalNegritaCaracter"/>
        </w:rPr>
        <w:t>Embargo de bienes (Descriptor Nº 856)</w:t>
      </w:r>
      <w:r w:rsidRPr="005877DA">
        <w:rPr>
          <w:rStyle w:val="TextoNormalNegritaCaracter"/>
        </w:rPr>
        <w:fldChar w:fldCharType="end"/>
      </w:r>
      <w:r w:rsidRPr="005877DA">
        <w:rPr>
          <w:rStyle w:val="TextoNormalCaracter"/>
        </w:rPr>
        <w:t xml:space="preserve">, Auto </w:t>
      </w:r>
      <w:hyperlink w:anchor="AUTO_2013_193" w:history="1">
        <w:r w:rsidRPr="005877DA">
          <w:rPr>
            <w:rStyle w:val="TextoNormalCaracter"/>
          </w:rPr>
          <w:t>193/2013</w:t>
        </w:r>
      </w:hyperlink>
      <w:r w:rsidRPr="005877DA">
        <w:rPr>
          <w:rStyle w:val="TextoNormalCaracter"/>
        </w:rPr>
        <w:t>, f. 2.</w:t>
      </w:r>
    </w:p>
    <w:bookmarkStart w:id="601" w:name="DESCRIPTORALFABETICO85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"DESCRIPTOR857" </w:instrText>
      </w:r>
      <w:r w:rsidR="002D64DC" w:rsidRPr="005877DA">
        <w:rPr>
          <w:rStyle w:val="TextoNormalNegritaCaracter"/>
        </w:rPr>
      </w:r>
      <w:r w:rsidRPr="005877DA">
        <w:rPr>
          <w:rStyle w:val="TextoNormalNegritaCaracter"/>
        </w:rPr>
        <w:fldChar w:fldCharType="separate"/>
      </w:r>
      <w:bookmarkEnd w:id="601"/>
      <w:r w:rsidRPr="005877DA">
        <w:rPr>
          <w:rStyle w:val="TextoNormalNegritaCaracter"/>
        </w:rPr>
        <w:t>Embargo de finca (Descriptor Nº 857)</w:t>
      </w:r>
      <w:r w:rsidRPr="005877DA">
        <w:rPr>
          <w:rStyle w:val="TextoNormalNegritaCaracter"/>
        </w:rPr>
        <w:fldChar w:fldCharType="end"/>
      </w:r>
      <w:r w:rsidRPr="005877DA">
        <w:rPr>
          <w:rStyle w:val="TextoNormalCaracter"/>
        </w:rPr>
        <w:t xml:space="preserve">, Auto </w:t>
      </w:r>
      <w:hyperlink w:anchor="AUTO_2013_287" w:history="1">
        <w:r w:rsidRPr="005877DA">
          <w:rPr>
            <w:rStyle w:val="TextoNormalCaracter"/>
          </w:rPr>
          <w:t>287/2013</w:t>
        </w:r>
      </w:hyperlink>
      <w:r w:rsidRPr="005877DA">
        <w:rPr>
          <w:rStyle w:val="TextoNormalCaracter"/>
        </w:rPr>
        <w:t>, f. 2.</w:t>
      </w:r>
    </w:p>
    <w:bookmarkStart w:id="602" w:name="DESCRIPTORALFABETICO78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"DESCRIPTOR785" </w:instrText>
      </w:r>
      <w:r w:rsidR="002D64DC" w:rsidRPr="005877DA">
        <w:rPr>
          <w:rStyle w:val="TextoNormalNegritaCaracter"/>
        </w:rPr>
      </w:r>
      <w:r w:rsidRPr="005877DA">
        <w:rPr>
          <w:rStyle w:val="TextoNormalNegritaCaracter"/>
        </w:rPr>
        <w:fldChar w:fldCharType="separate"/>
      </w:r>
      <w:bookmarkEnd w:id="602"/>
      <w:r w:rsidRPr="005877DA">
        <w:rPr>
          <w:rStyle w:val="TextoNormalNegritaCaracter"/>
        </w:rPr>
        <w:t>Emplazamiento (Descriptor Nº 785)</w:t>
      </w:r>
      <w:r w:rsidRPr="005877DA">
        <w:rPr>
          <w:rStyle w:val="TextoNormalNegritaCaracter"/>
        </w:rPr>
        <w:fldChar w:fldCharType="end"/>
      </w:r>
      <w:r w:rsidRPr="005877DA">
        <w:rPr>
          <w:rStyle w:val="TextoNormalCaracter"/>
        </w:rPr>
        <w:t xml:space="preserve">, Sentencia </w:t>
      </w:r>
      <w:hyperlink w:anchor="SENTENCIA_2013_197" w:history="1">
        <w:r w:rsidRPr="005877DA">
          <w:rPr>
            <w:rStyle w:val="TextoNormalCaracter"/>
          </w:rPr>
          <w:t>197/2013</w:t>
        </w:r>
      </w:hyperlink>
      <w:r w:rsidRPr="005877DA">
        <w:rPr>
          <w:rStyle w:val="TextoNormalCaracter"/>
        </w:rPr>
        <w:t>, ff. 1 a 5.</w:t>
      </w:r>
    </w:p>
    <w:bookmarkStart w:id="603" w:name="DESCRIPTORALFABETICO78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"DESCRIPTOR786" </w:instrText>
      </w:r>
      <w:r w:rsidR="002D64DC" w:rsidRPr="005877DA">
        <w:rPr>
          <w:rStyle w:val="TextoNormalNegritaCaracter"/>
        </w:rPr>
      </w:r>
      <w:r w:rsidRPr="005877DA">
        <w:rPr>
          <w:rStyle w:val="TextoNormalNegritaCaracter"/>
        </w:rPr>
        <w:fldChar w:fldCharType="separate"/>
      </w:r>
      <w:bookmarkEnd w:id="603"/>
      <w:r w:rsidRPr="005877DA">
        <w:rPr>
          <w:rStyle w:val="TextoNormalNegritaCaracter"/>
        </w:rPr>
        <w:t>Emplazamiento edictal (Descriptor Nº 786)</w:t>
      </w:r>
      <w:r w:rsidRPr="005877DA">
        <w:rPr>
          <w:rStyle w:val="TextoNormalNegritaCaracter"/>
        </w:rPr>
        <w:fldChar w:fldCharType="end"/>
      </w:r>
      <w:r w:rsidRPr="005877DA">
        <w:rPr>
          <w:rStyle w:val="TextoNormalCaracter"/>
        </w:rPr>
        <w:t xml:space="preserve">, Sentencia </w:t>
      </w:r>
      <w:hyperlink w:anchor="SENTENCIA_2013_197" w:history="1">
        <w:r w:rsidRPr="005877DA">
          <w:rPr>
            <w:rStyle w:val="TextoNormalCaracter"/>
          </w:rPr>
          <w:t>197/2013</w:t>
        </w:r>
      </w:hyperlink>
      <w:r w:rsidRPr="005877DA">
        <w:rPr>
          <w:rStyle w:val="TextoNormalCaracter"/>
        </w:rPr>
        <w:t>, ff. 4, 5.</w:t>
      </w:r>
    </w:p>
    <w:p w:rsidR="005877DA" w:rsidRPr="005877DA" w:rsidRDefault="005877DA" w:rsidP="005877DA">
      <w:pPr>
        <w:pStyle w:val="TextoNormalSangraFrancesa"/>
        <w:rPr>
          <w:rStyle w:val="TextoNormalCaracter"/>
        </w:rPr>
      </w:pPr>
      <w:r w:rsidRPr="005877DA">
        <w:rPr>
          <w:rStyle w:val="TextoNormalCaracter"/>
        </w:rPr>
        <w:t xml:space="preserve">    Auto </w:t>
      </w:r>
      <w:hyperlink w:anchor="AUTO_2013_164" w:history="1">
        <w:r w:rsidRPr="005877DA">
          <w:rPr>
            <w:rStyle w:val="TextoNormalCaracter"/>
          </w:rPr>
          <w:t>164/2013</w:t>
        </w:r>
      </w:hyperlink>
      <w:r w:rsidRPr="005877DA">
        <w:rPr>
          <w:rStyle w:val="TextoNormalCaracter"/>
        </w:rPr>
        <w:t>, f. único.</w:t>
      </w:r>
    </w:p>
    <w:bookmarkStart w:id="604" w:name="DESCRIPTORALFABETICO78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"DESCRIPTOR787" </w:instrText>
      </w:r>
      <w:r w:rsidR="002D64DC" w:rsidRPr="005877DA">
        <w:rPr>
          <w:rStyle w:val="TextoNormalNegritaCaracter"/>
        </w:rPr>
      </w:r>
      <w:r w:rsidRPr="005877DA">
        <w:rPr>
          <w:rStyle w:val="TextoNormalNegritaCaracter"/>
        </w:rPr>
        <w:fldChar w:fldCharType="separate"/>
      </w:r>
      <w:bookmarkEnd w:id="604"/>
      <w:r w:rsidRPr="005877DA">
        <w:rPr>
          <w:rStyle w:val="TextoNormalNegritaCaracter"/>
        </w:rPr>
        <w:t>Emplazamiento edictal causante de indefensión (Descriptor Nº 787)</w:t>
      </w:r>
      <w:r w:rsidRPr="005877DA">
        <w:rPr>
          <w:rStyle w:val="TextoNormalNegritaCaracter"/>
        </w:rPr>
        <w:fldChar w:fldCharType="end"/>
      </w:r>
      <w:r w:rsidRPr="005877DA">
        <w:rPr>
          <w:rStyle w:val="TextoNormalCaracter"/>
        </w:rPr>
        <w:t xml:space="preserve">, Sentencia </w:t>
      </w:r>
      <w:hyperlink w:anchor="SENTENCIA_2013_197" w:history="1">
        <w:r w:rsidRPr="005877DA">
          <w:rPr>
            <w:rStyle w:val="TextoNormalCaracter"/>
          </w:rPr>
          <w:t>197/2013</w:t>
        </w:r>
      </w:hyperlink>
      <w:r w:rsidRPr="005877DA">
        <w:rPr>
          <w:rStyle w:val="TextoNormalCaracter"/>
        </w:rPr>
        <w:t>, f. 5.</w:t>
      </w:r>
    </w:p>
    <w:bookmarkStart w:id="605" w:name="DESCRIPTORALFABETICO78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"DESCRIPTOR788" </w:instrText>
      </w:r>
      <w:r w:rsidR="002D64DC" w:rsidRPr="005877DA">
        <w:rPr>
          <w:rStyle w:val="TextoNormalNegritaCaracter"/>
        </w:rPr>
      </w:r>
      <w:r w:rsidRPr="005877DA">
        <w:rPr>
          <w:rStyle w:val="TextoNormalNegritaCaracter"/>
        </w:rPr>
        <w:fldChar w:fldCharType="separate"/>
      </w:r>
      <w:bookmarkEnd w:id="605"/>
      <w:r w:rsidRPr="005877DA">
        <w:rPr>
          <w:rStyle w:val="TextoNormalNegritaCaracter"/>
        </w:rPr>
        <w:t>Emplazamiento edictal sin agotar los medios de comunicación efectiva (Descriptor Nº 788)</w:t>
      </w:r>
      <w:r w:rsidRPr="005877DA">
        <w:rPr>
          <w:rStyle w:val="TextoNormalNegritaCaracter"/>
        </w:rPr>
        <w:fldChar w:fldCharType="end"/>
      </w:r>
      <w:r w:rsidRPr="005877DA">
        <w:rPr>
          <w:rStyle w:val="TextoNormalCaracter"/>
        </w:rPr>
        <w:t xml:space="preserve">, Sentencia </w:t>
      </w:r>
      <w:hyperlink w:anchor="SENTENCIA_2013_197" w:history="1">
        <w:r w:rsidRPr="005877DA">
          <w:rPr>
            <w:rStyle w:val="TextoNormalCaracter"/>
          </w:rPr>
          <w:t>197/2013</w:t>
        </w:r>
      </w:hyperlink>
      <w:r w:rsidRPr="005877DA">
        <w:rPr>
          <w:rStyle w:val="TextoNormalCaracter"/>
        </w:rPr>
        <w:t>, ff. 2, 4, 5.</w:t>
      </w:r>
    </w:p>
    <w:p w:rsidR="005877DA" w:rsidRPr="005877DA" w:rsidRDefault="005877DA" w:rsidP="005877DA">
      <w:pPr>
        <w:pStyle w:val="TextoNormalSangraFrancesa"/>
        <w:rPr>
          <w:rStyle w:val="TextoNormalNegritaCaracter"/>
        </w:rPr>
      </w:pPr>
      <w:r w:rsidRPr="005877DA">
        <w:rPr>
          <w:rStyle w:val="TextoNormalCursivaCaracter"/>
        </w:rPr>
        <w:t>Empleados laborales</w:t>
      </w:r>
      <w:r>
        <w:t xml:space="preserve"> véase </w:t>
      </w:r>
      <w:hyperlink w:anchor="DESCRIPTORALFABETICO760" w:history="1">
        <w:r w:rsidRPr="005877DA">
          <w:rPr>
            <w:rStyle w:val="TextoNormalNegritaCaracter"/>
          </w:rPr>
          <w:t>Trabajadores</w:t>
        </w:r>
      </w:hyperlink>
    </w:p>
    <w:bookmarkStart w:id="606" w:name="DESCRIPTORALFABETICO53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"DESCRIPTOR537" </w:instrText>
      </w:r>
      <w:r w:rsidR="002D64DC" w:rsidRPr="005877DA">
        <w:rPr>
          <w:rStyle w:val="TextoNormalNegritaCaracter"/>
        </w:rPr>
      </w:r>
      <w:r w:rsidRPr="005877DA">
        <w:rPr>
          <w:rStyle w:val="TextoNormalNegritaCaracter"/>
        </w:rPr>
        <w:fldChar w:fldCharType="separate"/>
      </w:r>
      <w:bookmarkEnd w:id="606"/>
      <w:r w:rsidRPr="005877DA">
        <w:rPr>
          <w:rStyle w:val="TextoNormalNegritaCaracter"/>
        </w:rPr>
        <w:t>Energía eléctrica (Descriptor Nº 537)</w:t>
      </w:r>
      <w:r w:rsidRPr="005877DA">
        <w:rPr>
          <w:rStyle w:val="TextoNormalNegritaCaracter"/>
        </w:rPr>
        <w:fldChar w:fldCharType="end"/>
      </w:r>
      <w:r w:rsidRPr="005877DA">
        <w:rPr>
          <w:rStyle w:val="TextoNormalCaracter"/>
        </w:rPr>
        <w:t xml:space="preserve">, Sentencia </w:t>
      </w:r>
      <w:hyperlink w:anchor="SENTENCIA_2013_181" w:history="1">
        <w:r w:rsidRPr="005877DA">
          <w:rPr>
            <w:rStyle w:val="TextoNormalCaracter"/>
          </w:rPr>
          <w:t>181/2013</w:t>
        </w:r>
      </w:hyperlink>
      <w:r w:rsidRPr="005877DA">
        <w:rPr>
          <w:rStyle w:val="TextoNormalCaracter"/>
        </w:rPr>
        <w:t>, ff. 3, 4, 7.</w:t>
      </w:r>
    </w:p>
    <w:bookmarkStart w:id="607" w:name="DESCRIPTORALFABETICO50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"DESCRIPTOR507" </w:instrText>
      </w:r>
      <w:r w:rsidR="002D64DC" w:rsidRPr="005877DA">
        <w:rPr>
          <w:rStyle w:val="TextoNormalNegritaCaracter"/>
        </w:rPr>
      </w:r>
      <w:r w:rsidRPr="005877DA">
        <w:rPr>
          <w:rStyle w:val="TextoNormalNegritaCaracter"/>
        </w:rPr>
        <w:fldChar w:fldCharType="separate"/>
      </w:r>
      <w:bookmarkEnd w:id="607"/>
      <w:r w:rsidRPr="005877DA">
        <w:rPr>
          <w:rStyle w:val="TextoNormalNegritaCaracter"/>
        </w:rPr>
        <w:t>Enseñanza (Descriptor Nº 507)</w:t>
      </w:r>
      <w:r w:rsidRPr="005877DA">
        <w:rPr>
          <w:rStyle w:val="TextoNormalNegritaCaracter"/>
        </w:rPr>
        <w:fldChar w:fldCharType="end"/>
      </w:r>
      <w:r w:rsidRPr="005877DA">
        <w:rPr>
          <w:rStyle w:val="TextoNormalCaracter"/>
        </w:rPr>
        <w:t xml:space="preserve">, Sentencia </w:t>
      </w:r>
      <w:hyperlink w:anchor="SENTENCIA_2013_160" w:history="1">
        <w:r w:rsidRPr="005877DA">
          <w:rPr>
            <w:rStyle w:val="TextoNormalCaracter"/>
          </w:rPr>
          <w:t>160/2013</w:t>
        </w:r>
      </w:hyperlink>
      <w:r w:rsidRPr="005877DA">
        <w:rPr>
          <w:rStyle w:val="TextoNormalCaracter"/>
        </w:rPr>
        <w:t>, ff. 6, 7.</w:t>
      </w:r>
    </w:p>
    <w:bookmarkStart w:id="608" w:name="DESCRIPTORALFABETICO50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"DESCRIPTOR509" </w:instrText>
      </w:r>
      <w:r w:rsidR="002D64DC" w:rsidRPr="005877DA">
        <w:rPr>
          <w:rStyle w:val="TextoNormalNegritaCaracter"/>
        </w:rPr>
      </w:r>
      <w:r w:rsidRPr="005877DA">
        <w:rPr>
          <w:rStyle w:val="TextoNormalNegritaCaracter"/>
        </w:rPr>
        <w:fldChar w:fldCharType="separate"/>
      </w:r>
      <w:bookmarkEnd w:id="608"/>
      <w:r w:rsidRPr="005877DA">
        <w:rPr>
          <w:rStyle w:val="TextoNormalNegritaCaracter"/>
        </w:rPr>
        <w:t>Enseñanzas comunes (Descriptor Nº 509)</w:t>
      </w:r>
      <w:r w:rsidRPr="005877DA">
        <w:rPr>
          <w:rStyle w:val="TextoNormalNegritaCaracter"/>
        </w:rPr>
        <w:fldChar w:fldCharType="end"/>
      </w:r>
      <w:r w:rsidRPr="005877DA">
        <w:rPr>
          <w:rStyle w:val="TextoNormalCaracter"/>
        </w:rPr>
        <w:t xml:space="preserve">, Sentencia </w:t>
      </w:r>
      <w:hyperlink w:anchor="SENTENCIA_2013_213" w:history="1">
        <w:r w:rsidRPr="005877DA">
          <w:rPr>
            <w:rStyle w:val="TextoNormalCaracter"/>
          </w:rPr>
          <w:t>213/2013</w:t>
        </w:r>
      </w:hyperlink>
      <w:r w:rsidRPr="005877DA">
        <w:rPr>
          <w:rStyle w:val="TextoNormalCaracter"/>
        </w:rPr>
        <w:t>, f. 3.</w:t>
      </w:r>
    </w:p>
    <w:p w:rsidR="005877DA" w:rsidRPr="005877DA" w:rsidRDefault="005877DA" w:rsidP="005877DA">
      <w:pPr>
        <w:pStyle w:val="TextoNormalSangraFrancesa"/>
        <w:rPr>
          <w:rStyle w:val="TextoNormalNegritaCaracter"/>
        </w:rPr>
      </w:pPr>
      <w:r w:rsidRPr="005877DA">
        <w:rPr>
          <w:rStyle w:val="TextoNormalCursivaCaracter"/>
        </w:rPr>
        <w:t>Enseñanzas mínimas</w:t>
      </w:r>
      <w:r>
        <w:t xml:space="preserve"> véase </w:t>
      </w:r>
      <w:hyperlink w:anchor="DESCRIPTORALFABETICO509" w:history="1">
        <w:r w:rsidRPr="005877DA">
          <w:rPr>
            <w:rStyle w:val="TextoNormalNegritaCaracter"/>
          </w:rPr>
          <w:t>Enseñanzas comunes</w:t>
        </w:r>
      </w:hyperlink>
    </w:p>
    <w:bookmarkStart w:id="609" w:name="DESCRIPTORALFABETICO45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"DESCRIPTOR459" </w:instrText>
      </w:r>
      <w:r w:rsidR="002D64DC" w:rsidRPr="005877DA">
        <w:rPr>
          <w:rStyle w:val="TextoNormalNegritaCaracter"/>
        </w:rPr>
      </w:r>
      <w:r w:rsidRPr="005877DA">
        <w:rPr>
          <w:rStyle w:val="TextoNormalNegritaCaracter"/>
        </w:rPr>
        <w:fldChar w:fldCharType="separate"/>
      </w:r>
      <w:bookmarkEnd w:id="609"/>
      <w:r w:rsidRPr="005877DA">
        <w:rPr>
          <w:rStyle w:val="TextoNormalNegritaCaracter"/>
        </w:rPr>
        <w:t>Entes locales (Descriptor Nº 459)</w:t>
      </w:r>
      <w:r w:rsidRPr="005877DA">
        <w:rPr>
          <w:rStyle w:val="TextoNormalNegritaCaracter"/>
        </w:rPr>
        <w:fldChar w:fldCharType="end"/>
      </w:r>
      <w:r w:rsidRPr="005877DA">
        <w:rPr>
          <w:rStyle w:val="TextoNormalCaracter"/>
        </w:rPr>
        <w:t xml:space="preserve">, Sentencia </w:t>
      </w:r>
      <w:hyperlink w:anchor="SENTENCIA_2013_161" w:history="1">
        <w:r w:rsidRPr="005877DA">
          <w:rPr>
            <w:rStyle w:val="TextoNormalCaracter"/>
          </w:rPr>
          <w:t>161/2013</w:t>
        </w:r>
      </w:hyperlink>
      <w:r w:rsidRPr="005877DA">
        <w:rPr>
          <w:rStyle w:val="TextoNormalCaracter"/>
        </w:rPr>
        <w:t>, f. 12.</w:t>
      </w:r>
    </w:p>
    <w:bookmarkStart w:id="610" w:name="DESCRIPTORALFABETICO16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"DESCRIPTOR162" </w:instrText>
      </w:r>
      <w:r w:rsidR="002D64DC" w:rsidRPr="005877DA">
        <w:rPr>
          <w:rStyle w:val="TextoNormalNegritaCaracter"/>
        </w:rPr>
      </w:r>
      <w:r w:rsidRPr="005877DA">
        <w:rPr>
          <w:rStyle w:val="TextoNormalNegritaCaracter"/>
        </w:rPr>
        <w:fldChar w:fldCharType="separate"/>
      </w:r>
      <w:bookmarkEnd w:id="610"/>
      <w:r w:rsidRPr="005877DA">
        <w:rPr>
          <w:rStyle w:val="TextoNormalNegritaCaracter"/>
        </w:rPr>
        <w:t>Entidad de los datos divulgados (Descriptor Nº 162)</w:t>
      </w:r>
      <w:r w:rsidRPr="005877DA">
        <w:rPr>
          <w:rStyle w:val="TextoNormalNegritaCaracter"/>
        </w:rPr>
        <w:fldChar w:fldCharType="end"/>
      </w:r>
      <w:r w:rsidRPr="005877DA">
        <w:rPr>
          <w:rStyle w:val="TextoNormalCaracter"/>
        </w:rPr>
        <w:t xml:space="preserve">, Sentencia </w:t>
      </w:r>
      <w:hyperlink w:anchor="SENTENCIA_2013_176" w:history="1">
        <w:r w:rsidRPr="005877DA">
          <w:rPr>
            <w:rStyle w:val="TextoNormalCaracter"/>
          </w:rPr>
          <w:t>176/2013</w:t>
        </w:r>
      </w:hyperlink>
      <w:r w:rsidRPr="005877DA">
        <w:rPr>
          <w:rStyle w:val="TextoNormalCaracter"/>
        </w:rPr>
        <w:t>, f. 7.</w:t>
      </w:r>
    </w:p>
    <w:p w:rsidR="005877DA" w:rsidRPr="005877DA" w:rsidRDefault="005877DA" w:rsidP="005877DA">
      <w:pPr>
        <w:pStyle w:val="TextoNormalSangraFrancesa"/>
        <w:rPr>
          <w:rStyle w:val="TextoNormalNegritaCaracter"/>
        </w:rPr>
      </w:pPr>
      <w:r w:rsidRPr="005877DA">
        <w:rPr>
          <w:rStyle w:val="TextoNormalCursivaCaracter"/>
        </w:rPr>
        <w:t>Entidades bancarias</w:t>
      </w:r>
      <w:r>
        <w:t xml:space="preserve"> véase </w:t>
      </w:r>
      <w:hyperlink w:anchor="DESCRIPTORALFABETICO487" w:history="1">
        <w:r w:rsidRPr="005877DA">
          <w:rPr>
            <w:rStyle w:val="TextoNormalNegritaCaracter"/>
          </w:rPr>
          <w:t>Entidades de crédito</w:t>
        </w:r>
      </w:hyperlink>
    </w:p>
    <w:bookmarkStart w:id="611" w:name="DESCRIPTORALFABETICO56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"DESCRIPTOR561" </w:instrText>
      </w:r>
      <w:r w:rsidR="002D64DC" w:rsidRPr="005877DA">
        <w:rPr>
          <w:rStyle w:val="TextoNormalNegritaCaracter"/>
        </w:rPr>
      </w:r>
      <w:r w:rsidRPr="005877DA">
        <w:rPr>
          <w:rStyle w:val="TextoNormalNegritaCaracter"/>
        </w:rPr>
        <w:fldChar w:fldCharType="separate"/>
      </w:r>
      <w:bookmarkEnd w:id="611"/>
      <w:r w:rsidRPr="005877DA">
        <w:rPr>
          <w:rStyle w:val="TextoNormalNegritaCaracter"/>
        </w:rPr>
        <w:t>Entidades colaboradoras (Descriptor Nº 561)</w:t>
      </w:r>
      <w:r w:rsidRPr="005877DA">
        <w:rPr>
          <w:rStyle w:val="TextoNormalNegritaCaracter"/>
        </w:rPr>
        <w:fldChar w:fldCharType="end"/>
      </w:r>
      <w:r w:rsidRPr="005877DA">
        <w:rPr>
          <w:rStyle w:val="TextoNormalCaracter"/>
        </w:rPr>
        <w:t xml:space="preserve">, Sentencia </w:t>
      </w:r>
      <w:hyperlink w:anchor="SENTENCIA_2013_206" w:history="1">
        <w:r w:rsidRPr="005877DA">
          <w:rPr>
            <w:rStyle w:val="TextoNormalCaracter"/>
          </w:rPr>
          <w:t>206/2013</w:t>
        </w:r>
      </w:hyperlink>
      <w:r w:rsidRPr="005877DA">
        <w:rPr>
          <w:rStyle w:val="TextoNormalCaracter"/>
        </w:rPr>
        <w:t>, f. 3.</w:t>
      </w:r>
    </w:p>
    <w:bookmarkStart w:id="612" w:name="DESCRIPTORALFABETICO48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"DESCRIPTOR487" </w:instrText>
      </w:r>
      <w:r w:rsidR="002D64DC" w:rsidRPr="005877DA">
        <w:rPr>
          <w:rStyle w:val="TextoNormalNegritaCaracter"/>
        </w:rPr>
      </w:r>
      <w:r w:rsidRPr="005877DA">
        <w:rPr>
          <w:rStyle w:val="TextoNormalNegritaCaracter"/>
        </w:rPr>
        <w:fldChar w:fldCharType="separate"/>
      </w:r>
      <w:bookmarkEnd w:id="612"/>
      <w:r w:rsidRPr="005877DA">
        <w:rPr>
          <w:rStyle w:val="TextoNormalNegritaCaracter"/>
        </w:rPr>
        <w:t>Entidades de crédito (Descriptor Nº 487)</w:t>
      </w:r>
      <w:r w:rsidRPr="005877DA">
        <w:rPr>
          <w:rStyle w:val="TextoNormalNegritaCaracter"/>
        </w:rPr>
        <w:fldChar w:fldCharType="end"/>
      </w:r>
      <w:r w:rsidRPr="005877DA">
        <w:rPr>
          <w:rStyle w:val="TextoNormalCaracter"/>
        </w:rPr>
        <w:t xml:space="preserve">, Autos </w:t>
      </w:r>
      <w:hyperlink w:anchor="AUTO_2013_153" w:history="1">
        <w:r w:rsidRPr="005877DA">
          <w:rPr>
            <w:rStyle w:val="TextoNormalCaracter"/>
          </w:rPr>
          <w:t>153/2013</w:t>
        </w:r>
      </w:hyperlink>
      <w:r w:rsidRPr="005877DA">
        <w:rPr>
          <w:rStyle w:val="TextoNormalCaracter"/>
        </w:rPr>
        <w:t xml:space="preserve">, ff. 3, 4; </w:t>
      </w:r>
      <w:hyperlink w:anchor="AUTO_2013_154" w:history="1">
        <w:r w:rsidRPr="005877DA">
          <w:rPr>
            <w:rStyle w:val="TextoNormalCaracter"/>
          </w:rPr>
          <w:t>154/2013</w:t>
        </w:r>
      </w:hyperlink>
      <w:r w:rsidRPr="005877DA">
        <w:rPr>
          <w:rStyle w:val="TextoNormalCaracter"/>
        </w:rPr>
        <w:t>, ff. 1, 2, 3, 4.</w:t>
      </w:r>
    </w:p>
    <w:bookmarkStart w:id="613" w:name="DESCRIPTORALFABETICO90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"DESCRIPTOR901" </w:instrText>
      </w:r>
      <w:r w:rsidR="002D64DC" w:rsidRPr="005877DA">
        <w:rPr>
          <w:rStyle w:val="TextoNormalNegritaCaracter"/>
        </w:rPr>
      </w:r>
      <w:r w:rsidRPr="005877DA">
        <w:rPr>
          <w:rStyle w:val="TextoNormalNegritaCaracter"/>
        </w:rPr>
        <w:fldChar w:fldCharType="separate"/>
      </w:r>
      <w:bookmarkEnd w:id="613"/>
      <w:r w:rsidRPr="005877DA">
        <w:rPr>
          <w:rStyle w:val="TextoNormalNegritaCaracter"/>
        </w:rPr>
        <w:t>Entrega del reclamado al Estado emisor (Descriptor Nº 901)</w:t>
      </w:r>
      <w:r w:rsidRPr="005877DA">
        <w:rPr>
          <w:rStyle w:val="TextoNormalNegritaCaracter"/>
        </w:rPr>
        <w:fldChar w:fldCharType="end"/>
      </w:r>
      <w:r w:rsidRPr="005877DA">
        <w:rPr>
          <w:rStyle w:val="TextoNormalCaracter"/>
        </w:rPr>
        <w:t xml:space="preserve">, Auto </w:t>
      </w:r>
      <w:hyperlink w:anchor="AUTO_2013_241" w:history="1">
        <w:r w:rsidRPr="005877DA">
          <w:rPr>
            <w:rStyle w:val="TextoNormalCaracter"/>
          </w:rPr>
          <w:t>241/2013</w:t>
        </w:r>
      </w:hyperlink>
      <w:r w:rsidRPr="005877DA">
        <w:rPr>
          <w:rStyle w:val="TextoNormalCaracter"/>
        </w:rPr>
        <w:t>, f. único.</w:t>
      </w:r>
    </w:p>
    <w:bookmarkStart w:id="614" w:name="DESCRIPTORALFABETICO58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"DESCRIPTOR589" </w:instrText>
      </w:r>
      <w:r w:rsidR="002D64DC" w:rsidRPr="005877DA">
        <w:rPr>
          <w:rStyle w:val="TextoNormalNegritaCaracter"/>
        </w:rPr>
      </w:r>
      <w:r w:rsidRPr="005877DA">
        <w:rPr>
          <w:rStyle w:val="TextoNormalNegritaCaracter"/>
        </w:rPr>
        <w:fldChar w:fldCharType="separate"/>
      </w:r>
      <w:bookmarkEnd w:id="614"/>
      <w:r w:rsidRPr="005877DA">
        <w:rPr>
          <w:rStyle w:val="TextoNormalNegritaCaracter"/>
        </w:rPr>
        <w:t>Equipos informáticos (Descriptor Nº 589)</w:t>
      </w:r>
      <w:r w:rsidRPr="005877DA">
        <w:rPr>
          <w:rStyle w:val="TextoNormalNegritaCaracter"/>
        </w:rPr>
        <w:fldChar w:fldCharType="end"/>
      </w:r>
      <w:r w:rsidRPr="005877DA">
        <w:rPr>
          <w:rStyle w:val="TextoNormalCaracter"/>
        </w:rPr>
        <w:t xml:space="preserve">, Sentencia </w:t>
      </w:r>
      <w:hyperlink w:anchor="SENTENCIA_2013_170" w:history="1">
        <w:r w:rsidRPr="005877DA">
          <w:rPr>
            <w:rStyle w:val="TextoNormalCaracter"/>
          </w:rPr>
          <w:t>170/2013</w:t>
        </w:r>
      </w:hyperlink>
      <w:r w:rsidRPr="005877DA">
        <w:rPr>
          <w:rStyle w:val="TextoNormalCaracter"/>
        </w:rPr>
        <w:t>, ff. 4, 5.</w:t>
      </w:r>
    </w:p>
    <w:bookmarkStart w:id="615" w:name="DESCRIPTORALFABETICO34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"DESCRIPTOR344" </w:instrText>
      </w:r>
      <w:r w:rsidR="002D64DC" w:rsidRPr="005877DA">
        <w:rPr>
          <w:rStyle w:val="TextoNormalNegritaCaracter"/>
        </w:rPr>
      </w:r>
      <w:r w:rsidRPr="005877DA">
        <w:rPr>
          <w:rStyle w:val="TextoNormalNegritaCaracter"/>
        </w:rPr>
        <w:fldChar w:fldCharType="separate"/>
      </w:r>
      <w:bookmarkEnd w:id="615"/>
      <w:r w:rsidRPr="005877DA">
        <w:rPr>
          <w:rStyle w:val="TextoNormalNegritaCaracter"/>
        </w:rPr>
        <w:t xml:space="preserve">Especial trascendencia constitucional </w:t>
      </w:r>
      <w:r w:rsidRPr="005877DA">
        <w:rPr>
          <w:rStyle w:val="TextoNormalNegritaCaracter"/>
          <w:i/>
        </w:rPr>
        <w:t>versus</w:t>
      </w:r>
      <w:r w:rsidRPr="005877DA">
        <w:rPr>
          <w:rStyle w:val="TextoNormalNegritaCaracter"/>
        </w:rPr>
        <w:t xml:space="preserve"> vulneración de derecho fundamental (Descriptor Nº 344)</w:t>
      </w:r>
      <w:r w:rsidRPr="005877DA">
        <w:rPr>
          <w:rStyle w:val="TextoNormalNegritaCaracter"/>
        </w:rPr>
        <w:fldChar w:fldCharType="end"/>
      </w:r>
      <w:r w:rsidRPr="005877DA">
        <w:rPr>
          <w:rStyle w:val="TextoNormalCaracter"/>
        </w:rPr>
        <w:t xml:space="preserve">, Auto </w:t>
      </w:r>
      <w:hyperlink w:anchor="AUTO_2013_272" w:history="1">
        <w:r w:rsidRPr="005877DA">
          <w:rPr>
            <w:rStyle w:val="TextoNormalCaracter"/>
          </w:rPr>
          <w:t>272/2013</w:t>
        </w:r>
      </w:hyperlink>
      <w:r w:rsidRPr="005877DA">
        <w:rPr>
          <w:rStyle w:val="TextoNormalCaracter"/>
        </w:rPr>
        <w:t>, f. 2.</w:t>
      </w:r>
    </w:p>
    <w:bookmarkStart w:id="616" w:name="DESCRIPTORALFABETICO51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"DESCRIPTOR510" </w:instrText>
      </w:r>
      <w:r w:rsidR="002D64DC" w:rsidRPr="005877DA">
        <w:rPr>
          <w:rStyle w:val="TextoNormalNegritaCaracter"/>
        </w:rPr>
      </w:r>
      <w:r w:rsidRPr="005877DA">
        <w:rPr>
          <w:rStyle w:val="TextoNormalNegritaCaracter"/>
        </w:rPr>
        <w:fldChar w:fldCharType="separate"/>
      </w:r>
      <w:bookmarkEnd w:id="616"/>
      <w:r w:rsidRPr="005877DA">
        <w:rPr>
          <w:rStyle w:val="TextoNormalNegritaCaracter"/>
        </w:rPr>
        <w:t>Especialidades docentes (Descriptor Nº 510)</w:t>
      </w:r>
      <w:r w:rsidRPr="005877DA">
        <w:rPr>
          <w:rStyle w:val="TextoNormalNegritaCaracter"/>
        </w:rPr>
        <w:fldChar w:fldCharType="end"/>
      </w:r>
      <w:r w:rsidRPr="005877DA">
        <w:rPr>
          <w:rStyle w:val="TextoNormalCaracter"/>
        </w:rPr>
        <w:t xml:space="preserve">, Sentencia </w:t>
      </w:r>
      <w:hyperlink w:anchor="SENTENCIA_2013_213" w:history="1">
        <w:r w:rsidRPr="005877DA">
          <w:rPr>
            <w:rStyle w:val="TextoNormalCaracter"/>
          </w:rPr>
          <w:t>213/2013</w:t>
        </w:r>
      </w:hyperlink>
      <w:r w:rsidRPr="005877DA">
        <w:rPr>
          <w:rStyle w:val="TextoNormalCaracter"/>
        </w:rPr>
        <w:t>, f. 8.</w:t>
      </w:r>
    </w:p>
    <w:bookmarkStart w:id="617" w:name="DESCRIPTORALFABETICO59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"DESCRIPTOR598" </w:instrText>
      </w:r>
      <w:r w:rsidR="002D64DC" w:rsidRPr="005877DA">
        <w:rPr>
          <w:rStyle w:val="TextoNormalNegritaCaracter"/>
        </w:rPr>
      </w:r>
      <w:r w:rsidRPr="005877DA">
        <w:rPr>
          <w:rStyle w:val="TextoNormalNegritaCaracter"/>
        </w:rPr>
        <w:fldChar w:fldCharType="separate"/>
      </w:r>
      <w:bookmarkEnd w:id="617"/>
      <w:r w:rsidRPr="005877DA">
        <w:rPr>
          <w:rStyle w:val="TextoNormalNegritaCaracter"/>
        </w:rPr>
        <w:t>Especies protegidas (Descriptor Nº 598)</w:t>
      </w:r>
      <w:r w:rsidRPr="005877DA">
        <w:rPr>
          <w:rStyle w:val="TextoNormalNegritaCaracter"/>
        </w:rPr>
        <w:fldChar w:fldCharType="end"/>
      </w:r>
      <w:r w:rsidRPr="005877DA">
        <w:rPr>
          <w:rStyle w:val="TextoNormalCaracter"/>
        </w:rPr>
        <w:t xml:space="preserve">, Sentencia </w:t>
      </w:r>
      <w:hyperlink w:anchor="SENTENCIA_2013_146" w:history="1">
        <w:r w:rsidRPr="005877DA">
          <w:rPr>
            <w:rStyle w:val="TextoNormalCaracter"/>
          </w:rPr>
          <w:t>146/2013</w:t>
        </w:r>
      </w:hyperlink>
      <w:r w:rsidRPr="005877DA">
        <w:rPr>
          <w:rStyle w:val="TextoNormalCaracter"/>
        </w:rPr>
        <w:t>, f. 4.</w:t>
      </w:r>
    </w:p>
    <w:bookmarkStart w:id="618" w:name="DESCRIPTORALFABETICO49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"DESCRIPTOR495" </w:instrText>
      </w:r>
      <w:r w:rsidR="002D64DC" w:rsidRPr="005877DA">
        <w:rPr>
          <w:rStyle w:val="TextoNormalNegritaCaracter"/>
        </w:rPr>
      </w:r>
      <w:r w:rsidRPr="005877DA">
        <w:rPr>
          <w:rStyle w:val="TextoNormalNegritaCaracter"/>
        </w:rPr>
        <w:fldChar w:fldCharType="separate"/>
      </w:r>
      <w:bookmarkEnd w:id="618"/>
      <w:r w:rsidRPr="005877DA">
        <w:rPr>
          <w:rStyle w:val="TextoNormalNegritaCaracter"/>
        </w:rPr>
        <w:t>Espectáculos públicos (Descriptor Nº 495)</w:t>
      </w:r>
      <w:r w:rsidRPr="005877DA">
        <w:rPr>
          <w:rStyle w:val="TextoNormalNegritaCaracter"/>
        </w:rPr>
        <w:fldChar w:fldCharType="end"/>
      </w:r>
      <w:r w:rsidRPr="005877DA">
        <w:rPr>
          <w:rStyle w:val="TextoNormalCaracter"/>
        </w:rPr>
        <w:t xml:space="preserve">, Sentencias </w:t>
      </w:r>
      <w:hyperlink w:anchor="SENTENCIA_2013_189" w:history="1">
        <w:r w:rsidRPr="005877DA">
          <w:rPr>
            <w:rStyle w:val="TextoNormalCaracter"/>
          </w:rPr>
          <w:t>189/2013</w:t>
        </w:r>
      </w:hyperlink>
      <w:r w:rsidRPr="005877DA">
        <w:rPr>
          <w:rStyle w:val="TextoNormalCaracter"/>
        </w:rPr>
        <w:t xml:space="preserve">, ff. 2 a 6; </w:t>
      </w:r>
      <w:hyperlink w:anchor="SENTENCIA_2013_218" w:history="1">
        <w:r w:rsidRPr="005877DA">
          <w:rPr>
            <w:rStyle w:val="TextoNormalCaracter"/>
          </w:rPr>
          <w:t>218/2013</w:t>
        </w:r>
      </w:hyperlink>
      <w:r w:rsidRPr="005877DA">
        <w:rPr>
          <w:rStyle w:val="TextoNormalCaracter"/>
        </w:rPr>
        <w:t>, ff. 4, 5.</w:t>
      </w:r>
    </w:p>
    <w:bookmarkStart w:id="619" w:name="DESCRIPTORALFABETICO49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"DESCRIPTOR490" </w:instrText>
      </w:r>
      <w:r w:rsidR="002D64DC" w:rsidRPr="005877DA">
        <w:rPr>
          <w:rStyle w:val="TextoNormalNegritaCaracter"/>
        </w:rPr>
      </w:r>
      <w:r w:rsidRPr="005877DA">
        <w:rPr>
          <w:rStyle w:val="TextoNormalNegritaCaracter"/>
        </w:rPr>
        <w:fldChar w:fldCharType="separate"/>
      </w:r>
      <w:bookmarkEnd w:id="619"/>
      <w:r w:rsidRPr="005877DA">
        <w:rPr>
          <w:rStyle w:val="TextoNormalNegritaCaracter"/>
        </w:rPr>
        <w:t>Establecimientos comerciales (Descriptor Nº 490)</w:t>
      </w:r>
      <w:r w:rsidRPr="005877DA">
        <w:rPr>
          <w:rStyle w:val="TextoNormalNegritaCaracter"/>
        </w:rPr>
        <w:fldChar w:fldCharType="end"/>
      </w:r>
      <w:r w:rsidRPr="005877DA">
        <w:rPr>
          <w:rStyle w:val="TextoNormalCaracter"/>
        </w:rPr>
        <w:t xml:space="preserve">, Sentencia </w:t>
      </w:r>
      <w:hyperlink w:anchor="SENTENCIA_2013_204" w:history="1">
        <w:r w:rsidRPr="005877DA">
          <w:rPr>
            <w:rStyle w:val="TextoNormalCaracter"/>
          </w:rPr>
          <w:t>204/2013</w:t>
        </w:r>
      </w:hyperlink>
      <w:r w:rsidRPr="005877DA">
        <w:rPr>
          <w:rStyle w:val="TextoNormalCaracter"/>
        </w:rPr>
        <w:t>, ff. 3, 6.</w:t>
      </w:r>
    </w:p>
    <w:bookmarkStart w:id="620" w:name="DESCRIPTORALFABETICO70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"DESCRIPTOR706" </w:instrText>
      </w:r>
      <w:r w:rsidR="002D64DC" w:rsidRPr="005877DA">
        <w:rPr>
          <w:rStyle w:val="TextoNormalNegritaCaracter"/>
        </w:rPr>
      </w:r>
      <w:r w:rsidRPr="005877DA">
        <w:rPr>
          <w:rStyle w:val="TextoNormalNegritaCaracter"/>
        </w:rPr>
        <w:fldChar w:fldCharType="separate"/>
      </w:r>
      <w:bookmarkEnd w:id="620"/>
      <w:r w:rsidRPr="005877DA">
        <w:rPr>
          <w:rStyle w:val="TextoNormalNegritaCaracter"/>
        </w:rPr>
        <w:t>Estado de embarazo desconocido por el empleador (Descriptor Nº 706)</w:t>
      </w:r>
      <w:r w:rsidRPr="005877DA">
        <w:rPr>
          <w:rStyle w:val="TextoNormalNegritaCaracter"/>
        </w:rPr>
        <w:fldChar w:fldCharType="end"/>
      </w:r>
      <w:r w:rsidRPr="005877DA">
        <w:rPr>
          <w:rStyle w:val="TextoNormalCaracter"/>
        </w:rPr>
        <w:t xml:space="preserve">, Sentencia </w:t>
      </w:r>
      <w:hyperlink w:anchor="SENTENCIA_2013_173" w:history="1">
        <w:r w:rsidRPr="005877DA">
          <w:rPr>
            <w:rStyle w:val="TextoNormalCaracter"/>
          </w:rPr>
          <w:t>173/2013</w:t>
        </w:r>
      </w:hyperlink>
      <w:r w:rsidRPr="005877DA">
        <w:rPr>
          <w:rStyle w:val="TextoNormalCaracter"/>
        </w:rPr>
        <w:t>, f. 6, VP I.</w:t>
      </w:r>
    </w:p>
    <w:bookmarkStart w:id="621" w:name="DESCRIPTORALFABETICO59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"DESCRIPTOR592" </w:instrText>
      </w:r>
      <w:r w:rsidR="002D64DC" w:rsidRPr="005877DA">
        <w:rPr>
          <w:rStyle w:val="TextoNormalNegritaCaracter"/>
        </w:rPr>
      </w:r>
      <w:r w:rsidRPr="005877DA">
        <w:rPr>
          <w:rStyle w:val="TextoNormalNegritaCaracter"/>
        </w:rPr>
        <w:fldChar w:fldCharType="separate"/>
      </w:r>
      <w:bookmarkEnd w:id="621"/>
      <w:r w:rsidRPr="005877DA">
        <w:rPr>
          <w:rStyle w:val="TextoNormalNegritaCaracter"/>
        </w:rPr>
        <w:t>Estafa (Descriptor Nº 592)</w:t>
      </w:r>
      <w:r w:rsidRPr="005877DA">
        <w:rPr>
          <w:rStyle w:val="TextoNormalNegritaCaracter"/>
        </w:rPr>
        <w:fldChar w:fldCharType="end"/>
      </w:r>
      <w:r w:rsidRPr="005877DA">
        <w:rPr>
          <w:rStyle w:val="TextoNormalCaracter"/>
        </w:rPr>
        <w:t xml:space="preserve">, Sentencia </w:t>
      </w:r>
      <w:hyperlink w:anchor="SENTENCIA_2013_157" w:history="1">
        <w:r w:rsidRPr="005877DA">
          <w:rPr>
            <w:rStyle w:val="TextoNormalCaracter"/>
          </w:rPr>
          <w:t>157/2013</w:t>
        </w:r>
      </w:hyperlink>
      <w:r w:rsidRPr="005877DA">
        <w:rPr>
          <w:rStyle w:val="TextoNormalCaracter"/>
        </w:rPr>
        <w:t>, f. 1.</w:t>
      </w:r>
    </w:p>
    <w:bookmarkStart w:id="622" w:name="DESCRIPTORALFABETICO58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"DESCRIPTOR587" </w:instrText>
      </w:r>
      <w:r w:rsidR="002D64DC" w:rsidRPr="005877DA">
        <w:rPr>
          <w:rStyle w:val="TextoNormalNegritaCaracter"/>
        </w:rPr>
      </w:r>
      <w:r w:rsidRPr="005877DA">
        <w:rPr>
          <w:rStyle w:val="TextoNormalNegritaCaracter"/>
        </w:rPr>
        <w:fldChar w:fldCharType="separate"/>
      </w:r>
      <w:bookmarkEnd w:id="622"/>
      <w:r w:rsidRPr="005877DA">
        <w:rPr>
          <w:rStyle w:val="TextoNormalNegritaCaracter"/>
        </w:rPr>
        <w:t>Estatuto de los funcionarios públicos (Descriptor Nº 587)</w:t>
      </w:r>
      <w:r w:rsidRPr="005877DA">
        <w:rPr>
          <w:rStyle w:val="TextoNormalNegritaCaracter"/>
        </w:rPr>
        <w:fldChar w:fldCharType="end"/>
      </w:r>
      <w:r w:rsidRPr="005877DA">
        <w:rPr>
          <w:rStyle w:val="TextoNormalCaracter"/>
        </w:rPr>
        <w:t xml:space="preserve">, Sentencia </w:t>
      </w:r>
      <w:hyperlink w:anchor="SENTENCIA_2013_215" w:history="1">
        <w:r w:rsidRPr="005877DA">
          <w:rPr>
            <w:rStyle w:val="TextoNormalCaracter"/>
          </w:rPr>
          <w:t>215/2013</w:t>
        </w:r>
      </w:hyperlink>
      <w:r w:rsidRPr="005877DA">
        <w:rPr>
          <w:rStyle w:val="TextoNormalCaracter"/>
        </w:rPr>
        <w:t>.</w:t>
      </w:r>
    </w:p>
    <w:bookmarkStart w:id="623" w:name="DESCRIPTORALFABETICO52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"DESCRIPTOR524" </w:instrText>
      </w:r>
      <w:r w:rsidR="002D64DC" w:rsidRPr="005877DA">
        <w:rPr>
          <w:rStyle w:val="TextoNormalNegritaCaracter"/>
        </w:rPr>
      </w:r>
      <w:r w:rsidRPr="005877DA">
        <w:rPr>
          <w:rStyle w:val="TextoNormalNegritaCaracter"/>
        </w:rPr>
        <w:fldChar w:fldCharType="separate"/>
      </w:r>
      <w:bookmarkEnd w:id="623"/>
      <w:r w:rsidRPr="005877DA">
        <w:rPr>
          <w:rStyle w:val="TextoNormalNegritaCaracter"/>
        </w:rPr>
        <w:t>Estatutos universitarios (Descriptor Nº 524)</w:t>
      </w:r>
      <w:r w:rsidRPr="005877DA">
        <w:rPr>
          <w:rStyle w:val="TextoNormalNegritaCaracter"/>
        </w:rPr>
        <w:fldChar w:fldCharType="end"/>
      </w:r>
      <w:r w:rsidRPr="005877DA">
        <w:rPr>
          <w:rStyle w:val="TextoNormalCaracter"/>
        </w:rPr>
        <w:t xml:space="preserve">, Sentencia </w:t>
      </w:r>
      <w:hyperlink w:anchor="SENTENCIA_2013_158" w:history="1">
        <w:r w:rsidRPr="005877DA">
          <w:rPr>
            <w:rStyle w:val="TextoNormalCaracter"/>
          </w:rPr>
          <w:t>158/2013</w:t>
        </w:r>
      </w:hyperlink>
      <w:r w:rsidRPr="005877DA">
        <w:rPr>
          <w:rStyle w:val="TextoNormalCaracter"/>
        </w:rPr>
        <w:t>, f. 4 a).</w:t>
      </w:r>
    </w:p>
    <w:bookmarkStart w:id="624" w:name="DESCRIPTORALFABETICO27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"DESCRIPTOR279" </w:instrText>
      </w:r>
      <w:r w:rsidR="002D64DC" w:rsidRPr="005877DA">
        <w:rPr>
          <w:rStyle w:val="TextoNormalNegritaCaracter"/>
        </w:rPr>
      </w:r>
      <w:r w:rsidRPr="005877DA">
        <w:rPr>
          <w:rStyle w:val="TextoNormalNegritaCaracter"/>
        </w:rPr>
        <w:fldChar w:fldCharType="separate"/>
      </w:r>
      <w:bookmarkEnd w:id="624"/>
      <w:r w:rsidRPr="005877DA">
        <w:rPr>
          <w:rStyle w:val="TextoNormalNegritaCaracter"/>
        </w:rPr>
        <w:t>Estimación de recurso de súplica contra providencias de inadmisión del Tribunal Constitucional (Descriptor Nº 279)</w:t>
      </w:r>
      <w:r w:rsidRPr="005877DA">
        <w:rPr>
          <w:rStyle w:val="TextoNormalNegritaCaracter"/>
        </w:rPr>
        <w:fldChar w:fldCharType="end"/>
      </w:r>
      <w:r w:rsidRPr="005877DA">
        <w:rPr>
          <w:rStyle w:val="TextoNormalCaracter"/>
        </w:rPr>
        <w:t xml:space="preserve">, Autos </w:t>
      </w:r>
      <w:hyperlink w:anchor="AUTO_2013_164" w:history="1">
        <w:r w:rsidRPr="005877DA">
          <w:rPr>
            <w:rStyle w:val="TextoNormalCaracter"/>
          </w:rPr>
          <w:t>164/2013</w:t>
        </w:r>
      </w:hyperlink>
      <w:r w:rsidRPr="005877DA">
        <w:rPr>
          <w:rStyle w:val="TextoNormalCaracter"/>
        </w:rPr>
        <w:t xml:space="preserve">, f. único; </w:t>
      </w:r>
      <w:hyperlink w:anchor="AUTO_2013_268" w:history="1">
        <w:r w:rsidRPr="005877DA">
          <w:rPr>
            <w:rStyle w:val="TextoNormalCaracter"/>
          </w:rPr>
          <w:t>268/2013</w:t>
        </w:r>
      </w:hyperlink>
      <w:r w:rsidRPr="005877DA">
        <w:rPr>
          <w:rStyle w:val="TextoNormalCaracter"/>
        </w:rPr>
        <w:t>, ff. 1, 2.</w:t>
      </w:r>
    </w:p>
    <w:bookmarkStart w:id="625" w:name="DESCRIPTORALFABETICO27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"DESCRIPTOR277" </w:instrText>
      </w:r>
      <w:r w:rsidR="002D64DC" w:rsidRPr="005877DA">
        <w:rPr>
          <w:rStyle w:val="TextoNormalNegritaCaracter"/>
        </w:rPr>
      </w:r>
      <w:r w:rsidRPr="005877DA">
        <w:rPr>
          <w:rStyle w:val="TextoNormalNegritaCaracter"/>
        </w:rPr>
        <w:fldChar w:fldCharType="separate"/>
      </w:r>
      <w:bookmarkEnd w:id="625"/>
      <w:r w:rsidRPr="005877DA">
        <w:rPr>
          <w:rStyle w:val="TextoNormalNegritaCaracter"/>
        </w:rPr>
        <w:t>Estimación de recurso de súplica contra providencias del Tribunal Constitucional (Descriptor Nº 277)</w:t>
      </w:r>
      <w:r w:rsidRPr="005877DA">
        <w:rPr>
          <w:rStyle w:val="TextoNormalNegritaCaracter"/>
        </w:rPr>
        <w:fldChar w:fldCharType="end"/>
      </w:r>
      <w:r w:rsidRPr="005877DA">
        <w:rPr>
          <w:rStyle w:val="TextoNormalCaracter"/>
        </w:rPr>
        <w:t xml:space="preserve">, Auto </w:t>
      </w:r>
      <w:hyperlink w:anchor="AUTO_2013_264" w:history="1">
        <w:r w:rsidRPr="005877DA">
          <w:rPr>
            <w:rStyle w:val="TextoNormalCaracter"/>
          </w:rPr>
          <w:t>264/2013</w:t>
        </w:r>
      </w:hyperlink>
      <w:r w:rsidRPr="005877DA">
        <w:rPr>
          <w:rStyle w:val="TextoNormalCaracter"/>
        </w:rPr>
        <w:t>, f. único.</w:t>
      </w:r>
    </w:p>
    <w:p w:rsidR="005877DA" w:rsidRPr="005877DA" w:rsidRDefault="005877DA" w:rsidP="005877DA">
      <w:pPr>
        <w:pStyle w:val="TextoNormalSangraFrancesa"/>
        <w:rPr>
          <w:rStyle w:val="TextoNormalNegritaCaracter"/>
        </w:rPr>
      </w:pPr>
      <w:r w:rsidRPr="005877DA">
        <w:rPr>
          <w:rStyle w:val="TextoNormalCursivaCaracter"/>
        </w:rPr>
        <w:t>Euroorden</w:t>
      </w:r>
      <w:r>
        <w:t xml:space="preserve"> véase </w:t>
      </w:r>
      <w:hyperlink w:anchor="DESCRIPTORALFABETICO900" w:history="1">
        <w:r w:rsidRPr="005877DA">
          <w:rPr>
            <w:rStyle w:val="TextoNormalNegritaCaracter"/>
          </w:rPr>
          <w:t>Orden europea de detención y entrega</w:t>
        </w:r>
      </w:hyperlink>
    </w:p>
    <w:bookmarkStart w:id="626" w:name="DESCRIPTORALFABETICO60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"DESCRIPTOR600" </w:instrText>
      </w:r>
      <w:r w:rsidR="002D64DC" w:rsidRPr="005877DA">
        <w:rPr>
          <w:rStyle w:val="TextoNormalNegritaCaracter"/>
        </w:rPr>
      </w:r>
      <w:r w:rsidRPr="005877DA">
        <w:rPr>
          <w:rStyle w:val="TextoNormalNegritaCaracter"/>
        </w:rPr>
        <w:fldChar w:fldCharType="separate"/>
      </w:r>
      <w:bookmarkEnd w:id="626"/>
      <w:r w:rsidRPr="005877DA">
        <w:rPr>
          <w:rStyle w:val="TextoNormalNegritaCaracter"/>
        </w:rPr>
        <w:t>Evaluación de impacto ambiental (Descriptor Nº 600)</w:t>
      </w:r>
      <w:r w:rsidRPr="005877DA">
        <w:rPr>
          <w:rStyle w:val="TextoNormalNegritaCaracter"/>
        </w:rPr>
        <w:fldChar w:fldCharType="end"/>
      </w:r>
      <w:r w:rsidRPr="005877DA">
        <w:rPr>
          <w:rStyle w:val="TextoNormalCaracter"/>
        </w:rPr>
        <w:t xml:space="preserve">, Sentencias </w:t>
      </w:r>
      <w:hyperlink w:anchor="SENTENCIA_2013_180" w:history="1">
        <w:r w:rsidRPr="005877DA">
          <w:rPr>
            <w:rStyle w:val="TextoNormalCaracter"/>
          </w:rPr>
          <w:t>180/2013</w:t>
        </w:r>
      </w:hyperlink>
      <w:r w:rsidRPr="005877DA">
        <w:rPr>
          <w:rStyle w:val="TextoNormalCaracter"/>
        </w:rPr>
        <w:t xml:space="preserve">, f. 6; </w:t>
      </w:r>
      <w:hyperlink w:anchor="SENTENCIA_2013_202" w:history="1">
        <w:r w:rsidRPr="005877DA">
          <w:rPr>
            <w:rStyle w:val="TextoNormalCaracter"/>
          </w:rPr>
          <w:t>202/2013</w:t>
        </w:r>
      </w:hyperlink>
      <w:r w:rsidRPr="005877DA">
        <w:rPr>
          <w:rStyle w:val="TextoNormalCaracter"/>
        </w:rPr>
        <w:t>, f. 3.</w:t>
      </w:r>
    </w:p>
    <w:bookmarkStart w:id="627" w:name="DESCRIPTORALFABETICO90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"DESCRIPTOR904" </w:instrText>
      </w:r>
      <w:r w:rsidR="002D64DC" w:rsidRPr="005877DA">
        <w:rPr>
          <w:rStyle w:val="TextoNormalNegritaCaracter"/>
        </w:rPr>
      </w:r>
      <w:r w:rsidRPr="005877DA">
        <w:rPr>
          <w:rStyle w:val="TextoNormalNegritaCaracter"/>
        </w:rPr>
        <w:fldChar w:fldCharType="separate"/>
      </w:r>
      <w:bookmarkEnd w:id="627"/>
      <w:r w:rsidRPr="005877DA">
        <w:rPr>
          <w:rStyle w:val="TextoNormalNegritaCaracter"/>
        </w:rPr>
        <w:t>Excepcionalidad de la prisión provisional (Descriptor Nº 904)</w:t>
      </w:r>
      <w:r w:rsidRPr="005877DA">
        <w:rPr>
          <w:rStyle w:val="TextoNormalNegritaCaracter"/>
        </w:rPr>
        <w:fldChar w:fldCharType="end"/>
      </w:r>
      <w:r w:rsidRPr="005877DA">
        <w:rPr>
          <w:rStyle w:val="TextoNormalCaracter"/>
        </w:rPr>
        <w:t xml:space="preserve">, Sentencia </w:t>
      </w:r>
      <w:hyperlink w:anchor="SENTENCIA_2013_210" w:history="1">
        <w:r w:rsidRPr="005877DA">
          <w:rPr>
            <w:rStyle w:val="TextoNormalCaracter"/>
          </w:rPr>
          <w:t>210/2013</w:t>
        </w:r>
      </w:hyperlink>
      <w:r w:rsidRPr="005877DA">
        <w:rPr>
          <w:rStyle w:val="TextoNormalCaracter"/>
        </w:rPr>
        <w:t>, ff. 2 a 6.</w:t>
      </w:r>
    </w:p>
    <w:bookmarkStart w:id="628" w:name="DESCRIPTORALFABETICO71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"DESCRIPTOR711" </w:instrText>
      </w:r>
      <w:r w:rsidR="002D64DC" w:rsidRPr="005877DA">
        <w:rPr>
          <w:rStyle w:val="TextoNormalNegritaCaracter"/>
        </w:rPr>
      </w:r>
      <w:r w:rsidRPr="005877DA">
        <w:rPr>
          <w:rStyle w:val="TextoNormalNegritaCaracter"/>
        </w:rPr>
        <w:fldChar w:fldCharType="separate"/>
      </w:r>
      <w:bookmarkEnd w:id="628"/>
      <w:r w:rsidRPr="005877DA">
        <w:rPr>
          <w:rStyle w:val="TextoNormalNegritaCaracter"/>
        </w:rPr>
        <w:t>Excepciones a la colegiación obligatoria (Descriptor Nº 711)</w:t>
      </w:r>
      <w:r w:rsidRPr="005877DA">
        <w:rPr>
          <w:rStyle w:val="TextoNormalNegritaCaracter"/>
        </w:rPr>
        <w:fldChar w:fldCharType="end"/>
      </w:r>
      <w:r w:rsidRPr="005877DA">
        <w:rPr>
          <w:rStyle w:val="TextoNormalCaracter"/>
        </w:rPr>
        <w:t xml:space="preserve">, Sentencia </w:t>
      </w:r>
      <w:hyperlink w:anchor="SENTENCIA_2013_201" w:history="1">
        <w:r w:rsidRPr="005877DA">
          <w:rPr>
            <w:rStyle w:val="TextoNormalCaracter"/>
          </w:rPr>
          <w:t>201/2013</w:t>
        </w:r>
      </w:hyperlink>
      <w:r w:rsidRPr="005877DA">
        <w:rPr>
          <w:rStyle w:val="TextoNormalCaracter"/>
        </w:rPr>
        <w:t>, ff. 5, 7.</w:t>
      </w:r>
    </w:p>
    <w:bookmarkStart w:id="629" w:name="DESCRIPTORALFABETICO926"/>
    <w:p w:rsidR="005877DA" w:rsidRPr="005877DA" w:rsidRDefault="005877DA" w:rsidP="005877DA">
      <w:pPr>
        <w:pStyle w:val="TextoNormalSangraFrancesa"/>
        <w:rPr>
          <w:rStyle w:val="TextoNormalCaracter"/>
        </w:rPr>
      </w:pPr>
      <w:r w:rsidRPr="005877DA">
        <w:rPr>
          <w:rStyle w:val="TextoNormalNegritaCaracter"/>
        </w:rPr>
        <w:lastRenderedPageBreak/>
        <w:fldChar w:fldCharType="begin"/>
      </w:r>
      <w:r w:rsidRPr="005877DA">
        <w:rPr>
          <w:rStyle w:val="TextoNormalNegritaCaracter"/>
        </w:rPr>
        <w:instrText xml:space="preserve"> HYPERLINK  \l "DESCRIPTOR926" </w:instrText>
      </w:r>
      <w:r w:rsidR="002D64DC" w:rsidRPr="005877DA">
        <w:rPr>
          <w:rStyle w:val="TextoNormalNegritaCaracter"/>
        </w:rPr>
      </w:r>
      <w:r w:rsidRPr="005877DA">
        <w:rPr>
          <w:rStyle w:val="TextoNormalNegritaCaracter"/>
        </w:rPr>
        <w:fldChar w:fldCharType="separate"/>
      </w:r>
      <w:bookmarkEnd w:id="629"/>
      <w:r w:rsidRPr="005877DA">
        <w:rPr>
          <w:rStyle w:val="TextoNormalNegritaCaracter"/>
        </w:rPr>
        <w:t>Exclusión de doble abono de prisión provisional (Descriptor Nº 926)</w:t>
      </w:r>
      <w:r w:rsidRPr="005877DA">
        <w:rPr>
          <w:rStyle w:val="TextoNormalNegritaCaracter"/>
        </w:rPr>
        <w:fldChar w:fldCharType="end"/>
      </w:r>
      <w:r w:rsidRPr="005877DA">
        <w:rPr>
          <w:rStyle w:val="TextoNormalCaracter"/>
        </w:rPr>
        <w:t xml:space="preserve">, Sentencias </w:t>
      </w:r>
      <w:hyperlink w:anchor="SENTENCIA_2013_148" w:history="1">
        <w:r w:rsidRPr="005877DA">
          <w:rPr>
            <w:rStyle w:val="TextoNormalCaracter"/>
          </w:rPr>
          <w:t>148/2013</w:t>
        </w:r>
      </w:hyperlink>
      <w:r w:rsidRPr="005877DA">
        <w:rPr>
          <w:rStyle w:val="TextoNormalCaracter"/>
        </w:rPr>
        <w:t xml:space="preserve">, ff. 2 a 4; </w:t>
      </w:r>
      <w:hyperlink w:anchor="SENTENCIA_2013_168" w:history="1">
        <w:r w:rsidRPr="005877DA">
          <w:rPr>
            <w:rStyle w:val="TextoNormalCaracter"/>
          </w:rPr>
          <w:t>168/2013</w:t>
        </w:r>
      </w:hyperlink>
      <w:r w:rsidRPr="005877DA">
        <w:rPr>
          <w:rStyle w:val="TextoNormalCaracter"/>
        </w:rPr>
        <w:t>, ff. 4 a 6.</w:t>
      </w:r>
    </w:p>
    <w:bookmarkStart w:id="630" w:name="DESCRIPTORALFABETICO16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"DESCRIPTOR165" </w:instrText>
      </w:r>
      <w:r w:rsidR="002D64DC" w:rsidRPr="005877DA">
        <w:rPr>
          <w:rStyle w:val="TextoNormalNegritaCaracter"/>
        </w:rPr>
      </w:r>
      <w:r w:rsidRPr="005877DA">
        <w:rPr>
          <w:rStyle w:val="TextoNormalNegritaCaracter"/>
        </w:rPr>
        <w:fldChar w:fldCharType="separate"/>
      </w:r>
      <w:bookmarkEnd w:id="630"/>
      <w:r w:rsidRPr="005877DA">
        <w:rPr>
          <w:rStyle w:val="TextoNormalNegritaCaracter"/>
        </w:rPr>
        <w:t>Exclusión legal de acceso a la jurisdicción (Descriptor Nº 165)</w:t>
      </w:r>
      <w:r w:rsidRPr="005877DA">
        <w:rPr>
          <w:rStyle w:val="TextoNormalNegritaCaracter"/>
        </w:rPr>
        <w:fldChar w:fldCharType="end"/>
      </w:r>
      <w:r w:rsidRPr="005877DA">
        <w:rPr>
          <w:rStyle w:val="TextoNormalCaracter"/>
        </w:rPr>
        <w:t xml:space="preserve">, Sentencia </w:t>
      </w:r>
      <w:hyperlink w:anchor="SENTENCIA_2013_203" w:history="1">
        <w:r w:rsidRPr="005877DA">
          <w:rPr>
            <w:rStyle w:val="TextoNormalCaracter"/>
          </w:rPr>
          <w:t>203/2013</w:t>
        </w:r>
      </w:hyperlink>
      <w:r w:rsidRPr="005877DA">
        <w:rPr>
          <w:rStyle w:val="TextoNormalCaracter"/>
        </w:rPr>
        <w:t>, f. 8.</w:t>
      </w:r>
    </w:p>
    <w:p w:rsidR="005877DA" w:rsidRPr="005877DA" w:rsidRDefault="005877DA" w:rsidP="005877DA">
      <w:pPr>
        <w:pStyle w:val="TextoNormalSangraFrancesa"/>
        <w:rPr>
          <w:rStyle w:val="TextoNormalNegritaCaracter"/>
        </w:rPr>
      </w:pPr>
      <w:r w:rsidRPr="005877DA">
        <w:rPr>
          <w:rStyle w:val="TextoNormalCursivaCaracter"/>
        </w:rPr>
        <w:t>Exención de impuestos</w:t>
      </w:r>
      <w:r>
        <w:t xml:space="preserve"> véase </w:t>
      </w:r>
      <w:hyperlink w:anchor="DESCRIPTORALFABETICO99" w:history="1">
        <w:r w:rsidRPr="005877DA">
          <w:rPr>
            <w:rStyle w:val="TextoNormalNegritaCaracter"/>
          </w:rPr>
          <w:t>Exenciones tributarias</w:t>
        </w:r>
      </w:hyperlink>
    </w:p>
    <w:bookmarkStart w:id="631" w:name="DESCRIPTORALFABETICO9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"DESCRIPTOR99" </w:instrText>
      </w:r>
      <w:r w:rsidR="002D64DC" w:rsidRPr="005877DA">
        <w:rPr>
          <w:rStyle w:val="TextoNormalNegritaCaracter"/>
        </w:rPr>
      </w:r>
      <w:r w:rsidRPr="005877DA">
        <w:rPr>
          <w:rStyle w:val="TextoNormalNegritaCaracter"/>
        </w:rPr>
        <w:fldChar w:fldCharType="separate"/>
      </w:r>
      <w:bookmarkEnd w:id="631"/>
      <w:r w:rsidRPr="005877DA">
        <w:rPr>
          <w:rStyle w:val="TextoNormalNegritaCaracter"/>
        </w:rPr>
        <w:t>Exenciones tributarias (Descriptor Nº 99)</w:t>
      </w:r>
      <w:r w:rsidRPr="005877DA">
        <w:rPr>
          <w:rStyle w:val="TextoNormalNegritaCaracter"/>
        </w:rPr>
        <w:fldChar w:fldCharType="end"/>
      </w:r>
      <w:r w:rsidRPr="005877DA">
        <w:rPr>
          <w:rStyle w:val="TextoNormalCaracter"/>
        </w:rPr>
        <w:t xml:space="preserve">, Sentencia </w:t>
      </w:r>
      <w:hyperlink w:anchor="SENTENCIA_2013_207" w:history="1">
        <w:r w:rsidRPr="005877DA">
          <w:rPr>
            <w:rStyle w:val="TextoNormalCaracter"/>
          </w:rPr>
          <w:t>207/2013</w:t>
        </w:r>
      </w:hyperlink>
      <w:r w:rsidRPr="005877DA">
        <w:rPr>
          <w:rStyle w:val="TextoNormalCaracter"/>
        </w:rPr>
        <w:t>, ff. 2 a 5.</w:t>
      </w:r>
    </w:p>
    <w:bookmarkStart w:id="632" w:name="DESCRIPTORALFABETICO14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"DESCRIPTOR145" </w:instrText>
      </w:r>
      <w:r w:rsidR="002D64DC" w:rsidRPr="005877DA">
        <w:rPr>
          <w:rStyle w:val="TextoNormalNegritaCaracter"/>
        </w:rPr>
      </w:r>
      <w:r w:rsidRPr="005877DA">
        <w:rPr>
          <w:rStyle w:val="TextoNormalNegritaCaracter"/>
        </w:rPr>
        <w:fldChar w:fldCharType="separate"/>
      </w:r>
      <w:bookmarkEnd w:id="632"/>
      <w:r w:rsidRPr="005877DA">
        <w:rPr>
          <w:rStyle w:val="TextoNormalNegritaCaracter"/>
        </w:rPr>
        <w:t>Expectativa de privacidad (Descriptor Nº 145)</w:t>
      </w:r>
      <w:r w:rsidRPr="005877DA">
        <w:rPr>
          <w:rStyle w:val="TextoNormalNegritaCaracter"/>
        </w:rPr>
        <w:fldChar w:fldCharType="end"/>
      </w:r>
      <w:r w:rsidRPr="005877DA">
        <w:rPr>
          <w:rStyle w:val="TextoNormalCaracter"/>
        </w:rPr>
        <w:t xml:space="preserve">, Sentencia </w:t>
      </w:r>
      <w:hyperlink w:anchor="SENTENCIA_2013_170" w:history="1">
        <w:r w:rsidRPr="005877DA">
          <w:rPr>
            <w:rStyle w:val="TextoNormalCaracter"/>
          </w:rPr>
          <w:t>170/2013</w:t>
        </w:r>
      </w:hyperlink>
      <w:r w:rsidRPr="005877DA">
        <w:rPr>
          <w:rStyle w:val="TextoNormalCaracter"/>
        </w:rPr>
        <w:t>, ff. 4, 5.</w:t>
      </w:r>
    </w:p>
    <w:bookmarkStart w:id="633" w:name="DESCRIPTORALFABETICO75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"DESCRIPTOR753" </w:instrText>
      </w:r>
      <w:r w:rsidR="002D64DC" w:rsidRPr="005877DA">
        <w:rPr>
          <w:rStyle w:val="TextoNormalNegritaCaracter"/>
        </w:rPr>
      </w:r>
      <w:r w:rsidRPr="005877DA">
        <w:rPr>
          <w:rStyle w:val="TextoNormalNegritaCaracter"/>
        </w:rPr>
        <w:fldChar w:fldCharType="separate"/>
      </w:r>
      <w:bookmarkEnd w:id="633"/>
      <w:r w:rsidRPr="005877DA">
        <w:rPr>
          <w:rStyle w:val="TextoNormalNegritaCaracter"/>
        </w:rPr>
        <w:t>Expediente de regulación de empleo (Descriptor Nº 753)</w:t>
      </w:r>
      <w:r w:rsidRPr="005877DA">
        <w:rPr>
          <w:rStyle w:val="TextoNormalNegritaCaracter"/>
        </w:rPr>
        <w:fldChar w:fldCharType="end"/>
      </w:r>
      <w:r w:rsidRPr="005877DA">
        <w:rPr>
          <w:rStyle w:val="TextoNormalCaracter"/>
        </w:rPr>
        <w:t xml:space="preserve">, Sentencia </w:t>
      </w:r>
      <w:hyperlink w:anchor="SENTENCIA_2013_194" w:history="1">
        <w:r w:rsidRPr="005877DA">
          <w:rPr>
            <w:rStyle w:val="TextoNormalCaracter"/>
          </w:rPr>
          <w:t>194/2013</w:t>
        </w:r>
      </w:hyperlink>
      <w:r w:rsidRPr="005877DA">
        <w:rPr>
          <w:rStyle w:val="TextoNormalCaracter"/>
        </w:rPr>
        <w:t>, ff. 5, 7.</w:t>
      </w:r>
    </w:p>
    <w:bookmarkStart w:id="634" w:name="DESCRIPTORALFABETICO54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"DESCRIPTOR541" </w:instrText>
      </w:r>
      <w:r w:rsidR="002D64DC" w:rsidRPr="005877DA">
        <w:rPr>
          <w:rStyle w:val="TextoNormalNegritaCaracter"/>
        </w:rPr>
      </w:r>
      <w:r w:rsidRPr="005877DA">
        <w:rPr>
          <w:rStyle w:val="TextoNormalNegritaCaracter"/>
        </w:rPr>
        <w:fldChar w:fldCharType="separate"/>
      </w:r>
      <w:bookmarkEnd w:id="634"/>
      <w:r w:rsidRPr="005877DA">
        <w:rPr>
          <w:rStyle w:val="TextoNormalNegritaCaracter"/>
        </w:rPr>
        <w:t>Expropiación forzosa (Descriptor Nº 541)</w:t>
      </w:r>
      <w:r w:rsidRPr="005877DA">
        <w:rPr>
          <w:rStyle w:val="TextoNormalNegritaCaracter"/>
        </w:rPr>
        <w:fldChar w:fldCharType="end"/>
      </w:r>
      <w:r w:rsidRPr="005877DA">
        <w:rPr>
          <w:rStyle w:val="TextoNormalCaracter"/>
        </w:rPr>
        <w:t xml:space="preserve">, Sentencia </w:t>
      </w:r>
      <w:hyperlink w:anchor="SENTENCIA_2013_183" w:history="1">
        <w:r w:rsidRPr="005877DA">
          <w:rPr>
            <w:rStyle w:val="TextoNormalCaracter"/>
          </w:rPr>
          <w:t>183/2013</w:t>
        </w:r>
      </w:hyperlink>
      <w:r w:rsidRPr="005877DA">
        <w:rPr>
          <w:rStyle w:val="TextoNormalCaracter"/>
        </w:rPr>
        <w:t>, ff. 4, 5.</w:t>
      </w:r>
    </w:p>
    <w:bookmarkStart w:id="635" w:name="DESCRIPTORALFABETICO44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"DESCRIPTOR447" </w:instrText>
      </w:r>
      <w:r w:rsidR="002D64DC" w:rsidRPr="005877DA">
        <w:rPr>
          <w:rStyle w:val="TextoNormalNegritaCaracter"/>
        </w:rPr>
      </w:r>
      <w:r w:rsidRPr="005877DA">
        <w:rPr>
          <w:rStyle w:val="TextoNormalNegritaCaracter"/>
        </w:rPr>
        <w:fldChar w:fldCharType="separate"/>
      </w:r>
      <w:bookmarkEnd w:id="635"/>
      <w:r w:rsidRPr="005877DA">
        <w:rPr>
          <w:rStyle w:val="TextoNormalNegritaCaracter"/>
        </w:rPr>
        <w:t>Expulsión de extranjeros (Descriptor Nº 447)</w:t>
      </w:r>
      <w:r w:rsidRPr="005877DA">
        <w:rPr>
          <w:rStyle w:val="TextoNormalNegritaCaracter"/>
        </w:rPr>
        <w:fldChar w:fldCharType="end"/>
      </w:r>
      <w:r w:rsidRPr="005877DA">
        <w:rPr>
          <w:rStyle w:val="TextoNormalCaracter"/>
        </w:rPr>
        <w:t xml:space="preserve">, Sentencia </w:t>
      </w:r>
      <w:hyperlink w:anchor="SENTENCIA_2013_186" w:history="1">
        <w:r w:rsidRPr="005877DA">
          <w:rPr>
            <w:rStyle w:val="TextoNormalCaracter"/>
          </w:rPr>
          <w:t>186/2013</w:t>
        </w:r>
      </w:hyperlink>
      <w:r w:rsidRPr="005877DA">
        <w:rPr>
          <w:rStyle w:val="TextoNormalCaracter"/>
        </w:rPr>
        <w:t>, ff. 4, 5, 6, 7, VP.</w:t>
      </w:r>
    </w:p>
    <w:p w:rsidR="005877DA" w:rsidRPr="005877DA" w:rsidRDefault="005877DA" w:rsidP="005877DA">
      <w:pPr>
        <w:pStyle w:val="TextoNormalSangraFrancesa"/>
        <w:rPr>
          <w:rStyle w:val="TextoNormalNegritaCaracter"/>
        </w:rPr>
      </w:pPr>
      <w:r w:rsidRPr="005877DA">
        <w:rPr>
          <w:rStyle w:val="TextoNormalCursivaCaracter"/>
        </w:rPr>
        <w:t>Extemporaneidad de la demanda de amparo</w:t>
      </w:r>
      <w:r>
        <w:t xml:space="preserve"> véase </w:t>
      </w:r>
      <w:hyperlink w:anchor="DESCRIPTORALFABETICO336" w:history="1">
        <w:r w:rsidRPr="005877DA">
          <w:rPr>
            <w:rStyle w:val="TextoNormalNegritaCaracter"/>
          </w:rPr>
          <w:t>Extemporaneidad del recurso de amparo</w:t>
        </w:r>
      </w:hyperlink>
    </w:p>
    <w:bookmarkStart w:id="636" w:name="DESCRIPTORALFABETICO33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"DESCRIPTOR336" </w:instrText>
      </w:r>
      <w:r w:rsidR="002D64DC" w:rsidRPr="005877DA">
        <w:rPr>
          <w:rStyle w:val="TextoNormalNegritaCaracter"/>
        </w:rPr>
      </w:r>
      <w:r w:rsidRPr="005877DA">
        <w:rPr>
          <w:rStyle w:val="TextoNormalNegritaCaracter"/>
        </w:rPr>
        <w:fldChar w:fldCharType="separate"/>
      </w:r>
      <w:bookmarkEnd w:id="636"/>
      <w:r w:rsidRPr="005877DA">
        <w:rPr>
          <w:rStyle w:val="TextoNormalNegritaCaracter"/>
        </w:rPr>
        <w:t>Extemporaneidad del recurso de amparo (Descriptor Nº 336)</w:t>
      </w:r>
      <w:r w:rsidRPr="005877DA">
        <w:rPr>
          <w:rStyle w:val="TextoNormalNegritaCaracter"/>
        </w:rPr>
        <w:fldChar w:fldCharType="end"/>
      </w:r>
      <w:r w:rsidRPr="005877DA">
        <w:rPr>
          <w:rStyle w:val="TextoNormalCaracter"/>
        </w:rPr>
        <w:t xml:space="preserve">, Auto </w:t>
      </w:r>
      <w:hyperlink w:anchor="AUTO_2013_264" w:history="1">
        <w:r w:rsidRPr="005877DA">
          <w:rPr>
            <w:rStyle w:val="TextoNormalCaracter"/>
          </w:rPr>
          <w:t>264/2013</w:t>
        </w:r>
      </w:hyperlink>
      <w:r w:rsidRPr="005877DA">
        <w:rPr>
          <w:rStyle w:val="TextoNormalCaracter"/>
        </w:rPr>
        <w:t>, f. único.</w:t>
      </w:r>
    </w:p>
    <w:bookmarkStart w:id="637" w:name="DESCRIPTORALFABETICO75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"DESCRIPTOR754" </w:instrText>
      </w:r>
      <w:r w:rsidR="002D64DC" w:rsidRPr="005877DA">
        <w:rPr>
          <w:rStyle w:val="TextoNormalNegritaCaracter"/>
        </w:rPr>
      </w:r>
      <w:r w:rsidRPr="005877DA">
        <w:rPr>
          <w:rStyle w:val="TextoNormalNegritaCaracter"/>
        </w:rPr>
        <w:fldChar w:fldCharType="separate"/>
      </w:r>
      <w:bookmarkEnd w:id="637"/>
      <w:r w:rsidRPr="005877DA">
        <w:rPr>
          <w:rStyle w:val="TextoNormalNegritaCaracter"/>
        </w:rPr>
        <w:t>Extinción del contrato de trabajo (Descriptor Nº 754)</w:t>
      </w:r>
      <w:r w:rsidRPr="005877DA">
        <w:rPr>
          <w:rStyle w:val="TextoNormalNegritaCaracter"/>
        </w:rPr>
        <w:fldChar w:fldCharType="end"/>
      </w:r>
      <w:r w:rsidRPr="005877DA">
        <w:rPr>
          <w:rStyle w:val="TextoNormalCaracter"/>
        </w:rPr>
        <w:t xml:space="preserve">, Sentencia </w:t>
      </w:r>
      <w:hyperlink w:anchor="SENTENCIA_2013_173" w:history="1">
        <w:r w:rsidRPr="005877DA">
          <w:rPr>
            <w:rStyle w:val="TextoNormalCaracter"/>
          </w:rPr>
          <w:t>173/2013</w:t>
        </w:r>
      </w:hyperlink>
      <w:r w:rsidRPr="005877DA">
        <w:rPr>
          <w:rStyle w:val="TextoNormalCaracter"/>
        </w:rPr>
        <w:t>, ff. 3, 4, 5, 6, VP II.</w:t>
      </w:r>
    </w:p>
    <w:bookmarkStart w:id="638" w:name="DESCRIPTORALFABETICO44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"DESCRIPTOR445" </w:instrText>
      </w:r>
      <w:r w:rsidR="002D64DC" w:rsidRPr="005877DA">
        <w:rPr>
          <w:rStyle w:val="TextoNormalNegritaCaracter"/>
        </w:rPr>
      </w:r>
      <w:r w:rsidRPr="005877DA">
        <w:rPr>
          <w:rStyle w:val="TextoNormalNegritaCaracter"/>
        </w:rPr>
        <w:fldChar w:fldCharType="separate"/>
      </w:r>
      <w:bookmarkEnd w:id="638"/>
      <w:r w:rsidRPr="005877DA">
        <w:rPr>
          <w:rStyle w:val="TextoNormalNegritaCaracter"/>
        </w:rPr>
        <w:t>Extranjería (Descriptor Nº 445)</w:t>
      </w:r>
      <w:r w:rsidRPr="005877DA">
        <w:rPr>
          <w:rStyle w:val="TextoNormalNegritaCaracter"/>
        </w:rPr>
        <w:fldChar w:fldCharType="end"/>
      </w:r>
      <w:r w:rsidRPr="005877DA">
        <w:rPr>
          <w:rStyle w:val="TextoNormalCaracter"/>
        </w:rPr>
        <w:t xml:space="preserve">, Sentencia </w:t>
      </w:r>
      <w:hyperlink w:anchor="SENTENCIA_2013_186" w:history="1">
        <w:r w:rsidRPr="005877DA">
          <w:rPr>
            <w:rStyle w:val="TextoNormalCaracter"/>
          </w:rPr>
          <w:t>186/2013</w:t>
        </w:r>
      </w:hyperlink>
      <w:r w:rsidRPr="005877DA">
        <w:rPr>
          <w:rStyle w:val="TextoNormalCaracter"/>
        </w:rPr>
        <w:t>, f. 6, VP.</w:t>
      </w:r>
    </w:p>
    <w:p w:rsidR="005877DA" w:rsidRPr="005877DA" w:rsidRDefault="005877DA" w:rsidP="005877DA">
      <w:pPr>
        <w:pStyle w:val="TextoNormalSangraFrancesa"/>
        <w:rPr>
          <w:rStyle w:val="TextoNormalCaracter"/>
        </w:rPr>
      </w:pPr>
      <w:r w:rsidRPr="005877DA">
        <w:rPr>
          <w:rStyle w:val="TextoNormalCaracter"/>
        </w:rPr>
        <w:t xml:space="preserve">    Autos </w:t>
      </w:r>
      <w:hyperlink w:anchor="AUTO_2013_151" w:history="1">
        <w:r w:rsidRPr="005877DA">
          <w:rPr>
            <w:rStyle w:val="TextoNormalCaracter"/>
          </w:rPr>
          <w:t>151/2013</w:t>
        </w:r>
      </w:hyperlink>
      <w:r w:rsidRPr="005877DA">
        <w:rPr>
          <w:rStyle w:val="TextoNormalCaracter"/>
        </w:rPr>
        <w:t xml:space="preserve">, ff. 4, 5; </w:t>
      </w:r>
      <w:hyperlink w:anchor="AUTO_2013_172" w:history="1">
        <w:r w:rsidRPr="005877DA">
          <w:rPr>
            <w:rStyle w:val="TextoNormalCaracter"/>
          </w:rPr>
          <w:t>172/2013</w:t>
        </w:r>
      </w:hyperlink>
      <w:r w:rsidRPr="005877DA">
        <w:rPr>
          <w:rStyle w:val="TextoNormalCaracter"/>
        </w:rPr>
        <w:t>, ff. 4, 5.</w:t>
      </w:r>
    </w:p>
    <w:p w:rsidR="005877DA" w:rsidRPr="005877DA" w:rsidRDefault="005877DA" w:rsidP="005877DA">
      <w:pPr>
        <w:pStyle w:val="TextoNormalSangraFrancesa"/>
        <w:rPr>
          <w:rStyle w:val="TextoNormalNegritaCaracter"/>
        </w:rPr>
      </w:pPr>
      <w:r w:rsidRPr="005877DA">
        <w:rPr>
          <w:rStyle w:val="TextoNormalCursivaCaracter"/>
        </w:rPr>
        <w:t>Extranjeros</w:t>
      </w:r>
      <w:r>
        <w:t xml:space="preserve"> véase </w:t>
      </w:r>
      <w:hyperlink w:anchor="DESCRIPTORALFABETICO445" w:history="1">
        <w:r w:rsidRPr="005877DA">
          <w:rPr>
            <w:rStyle w:val="TextoNormalNegritaCaracter"/>
          </w:rPr>
          <w:t>Extranjería</w:t>
        </w:r>
      </w:hyperlink>
    </w:p>
    <w:bookmarkStart w:id="639" w:name="DESCRIPTORALFABETICO94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"DESCRIPTOR943" </w:instrText>
      </w:r>
      <w:r w:rsidR="002D64DC" w:rsidRPr="005877DA">
        <w:rPr>
          <w:rStyle w:val="TextoNormalNegritaCaracter"/>
        </w:rPr>
      </w:r>
      <w:r w:rsidRPr="005877DA">
        <w:rPr>
          <w:rStyle w:val="TextoNormalNegritaCaracter"/>
        </w:rPr>
        <w:fldChar w:fldCharType="separate"/>
      </w:r>
      <w:bookmarkEnd w:id="639"/>
      <w:r w:rsidRPr="005877DA">
        <w:rPr>
          <w:rStyle w:val="TextoNormalNegritaCaracter"/>
        </w:rPr>
        <w:t>Extremadura (Descriptor Nº 943)</w:t>
      </w:r>
      <w:r w:rsidRPr="005877DA">
        <w:rPr>
          <w:rStyle w:val="TextoNormalNegritaCaracter"/>
        </w:rPr>
        <w:fldChar w:fldCharType="end"/>
      </w:r>
      <w:r w:rsidRPr="005877DA">
        <w:rPr>
          <w:rStyle w:val="TextoNormalCaracter"/>
        </w:rPr>
        <w:t xml:space="preserve">, Sentencias </w:t>
      </w:r>
      <w:hyperlink w:anchor="SENTENCIA_2013_144" w:history="1">
        <w:r w:rsidRPr="005877DA">
          <w:rPr>
            <w:rStyle w:val="TextoNormalCaracter"/>
          </w:rPr>
          <w:t>144/2013</w:t>
        </w:r>
      </w:hyperlink>
      <w:r w:rsidRPr="005877DA">
        <w:rPr>
          <w:rStyle w:val="TextoNormalCaracter"/>
        </w:rPr>
        <w:t xml:space="preserve">, ff. 2, 3; </w:t>
      </w:r>
      <w:hyperlink w:anchor="SENTENCIA_2013_182" w:history="1">
        <w:r w:rsidRPr="005877DA">
          <w:rPr>
            <w:rStyle w:val="TextoNormalCaracter"/>
          </w:rPr>
          <w:t>182/2013</w:t>
        </w:r>
      </w:hyperlink>
      <w:r w:rsidRPr="005877DA">
        <w:rPr>
          <w:rStyle w:val="TextoNormalCaracter"/>
        </w:rPr>
        <w:t>, ff. 5 a 14.</w:t>
      </w:r>
    </w:p>
    <w:p w:rsidR="005877DA" w:rsidRDefault="005877DA" w:rsidP="005877DA">
      <w:pPr>
        <w:pStyle w:val="TextoNormalSangraFrancesa"/>
      </w:pPr>
    </w:p>
    <w:p w:rsidR="005877DA" w:rsidRDefault="005877DA" w:rsidP="005877DA">
      <w:pPr>
        <w:pStyle w:val="TextoNormalSangraFrancesa"/>
      </w:pPr>
    </w:p>
    <w:p w:rsidR="005877DA" w:rsidRDefault="005877DA" w:rsidP="005877DA">
      <w:pPr>
        <w:pStyle w:val="TextoNormalNegritaCentrado"/>
      </w:pPr>
      <w:r>
        <w:t>F</w:t>
      </w:r>
    </w:p>
    <w:p w:rsidR="005877DA" w:rsidRDefault="005877DA" w:rsidP="005877DA">
      <w:pPr>
        <w:pStyle w:val="TextoNormalNegritaCentrado"/>
      </w:pPr>
    </w:p>
    <w:p w:rsidR="005877DA" w:rsidRDefault="005877DA" w:rsidP="005877DA">
      <w:pPr>
        <w:pStyle w:val="TextoNormalNegritaCentrado"/>
      </w:pPr>
    </w:p>
    <w:p w:rsidR="005877DA" w:rsidRDefault="005877DA" w:rsidP="005877DA">
      <w:pPr>
        <w:pStyle w:val="TextoNormalNegritaCentrado"/>
      </w:pPr>
    </w:p>
    <w:bookmarkStart w:id="640" w:name="DESCRIPTORALFABETICO53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"DESCRIPTOR534" </w:instrText>
      </w:r>
      <w:r w:rsidR="002D64DC" w:rsidRPr="005877DA">
        <w:rPr>
          <w:rStyle w:val="TextoNormalNegritaCaracter"/>
        </w:rPr>
      </w:r>
      <w:r w:rsidRPr="005877DA">
        <w:rPr>
          <w:rStyle w:val="TextoNormalNegritaCaracter"/>
        </w:rPr>
        <w:fldChar w:fldCharType="separate"/>
      </w:r>
      <w:bookmarkEnd w:id="640"/>
      <w:r w:rsidRPr="005877DA">
        <w:rPr>
          <w:rStyle w:val="TextoNormalNegritaCaracter"/>
        </w:rPr>
        <w:t>Facultades de control del empresario (Descriptor Nº 534)</w:t>
      </w:r>
      <w:r w:rsidRPr="005877DA">
        <w:rPr>
          <w:rStyle w:val="TextoNormalNegritaCaracter"/>
        </w:rPr>
        <w:fldChar w:fldCharType="end"/>
      </w:r>
      <w:r w:rsidRPr="005877DA">
        <w:rPr>
          <w:rStyle w:val="TextoNormalCaracter"/>
        </w:rPr>
        <w:t xml:space="preserve">, Sentencia </w:t>
      </w:r>
      <w:hyperlink w:anchor="SENTENCIA_2013_170" w:history="1">
        <w:r w:rsidRPr="005877DA">
          <w:rPr>
            <w:rStyle w:val="TextoNormalCaracter"/>
          </w:rPr>
          <w:t>170/2013</w:t>
        </w:r>
      </w:hyperlink>
      <w:r w:rsidRPr="005877DA">
        <w:rPr>
          <w:rStyle w:val="TextoNormalCaracter"/>
        </w:rPr>
        <w:t>, ff. 4, 5.</w:t>
      </w:r>
    </w:p>
    <w:bookmarkStart w:id="641" w:name="DESCRIPTORALFABETICO35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"DESCRIPTOR354" </w:instrText>
      </w:r>
      <w:r w:rsidR="002D64DC" w:rsidRPr="005877DA">
        <w:rPr>
          <w:rStyle w:val="TextoNormalNegritaCaracter"/>
        </w:rPr>
      </w:r>
      <w:r w:rsidRPr="005877DA">
        <w:rPr>
          <w:rStyle w:val="TextoNormalNegritaCaracter"/>
        </w:rPr>
        <w:fldChar w:fldCharType="separate"/>
      </w:r>
      <w:bookmarkEnd w:id="641"/>
      <w:r w:rsidRPr="005877DA">
        <w:rPr>
          <w:rStyle w:val="TextoNormalNegritaCaracter"/>
        </w:rPr>
        <w:t>Falta de agotamiento de la vía judicial (Descriptor Nº 354)</w:t>
      </w:r>
      <w:r w:rsidRPr="005877DA">
        <w:rPr>
          <w:rStyle w:val="TextoNormalNegritaCaracter"/>
        </w:rPr>
        <w:fldChar w:fldCharType="end"/>
      </w:r>
      <w:r w:rsidRPr="005877DA">
        <w:rPr>
          <w:rStyle w:val="TextoNormalCaracter"/>
        </w:rPr>
        <w:t xml:space="preserve">, Sentencia </w:t>
      </w:r>
      <w:hyperlink w:anchor="SENTENCIA_2013_178" w:history="1">
        <w:r w:rsidRPr="005877DA">
          <w:rPr>
            <w:rStyle w:val="TextoNormalCaracter"/>
          </w:rPr>
          <w:t>178/2013</w:t>
        </w:r>
      </w:hyperlink>
      <w:r w:rsidRPr="005877DA">
        <w:rPr>
          <w:rStyle w:val="TextoNormalCaracter"/>
        </w:rPr>
        <w:t>, f. 1.</w:t>
      </w:r>
    </w:p>
    <w:p w:rsidR="005877DA" w:rsidRPr="005877DA" w:rsidRDefault="005877DA" w:rsidP="005877DA">
      <w:pPr>
        <w:pStyle w:val="TextoNormalSangraFrancesa"/>
        <w:rPr>
          <w:rStyle w:val="TextoNormalCaracter"/>
        </w:rPr>
      </w:pPr>
      <w:r w:rsidRPr="005877DA">
        <w:rPr>
          <w:rStyle w:val="TextoNormalCaracter"/>
        </w:rPr>
        <w:t xml:space="preserve">    Autos </w:t>
      </w:r>
      <w:hyperlink w:anchor="AUTO_2013_151" w:history="1">
        <w:r w:rsidRPr="005877DA">
          <w:rPr>
            <w:rStyle w:val="TextoNormalCaracter"/>
          </w:rPr>
          <w:t>151/2013</w:t>
        </w:r>
      </w:hyperlink>
      <w:r w:rsidRPr="005877DA">
        <w:rPr>
          <w:rStyle w:val="TextoNormalCaracter"/>
        </w:rPr>
        <w:t xml:space="preserve">, ff. 3 a 5; </w:t>
      </w:r>
      <w:hyperlink w:anchor="AUTO_2013_172" w:history="1">
        <w:r w:rsidRPr="005877DA">
          <w:rPr>
            <w:rStyle w:val="TextoNormalCaracter"/>
          </w:rPr>
          <w:t>172/2013</w:t>
        </w:r>
      </w:hyperlink>
      <w:r w:rsidRPr="005877DA">
        <w:rPr>
          <w:rStyle w:val="TextoNormalCaracter"/>
        </w:rPr>
        <w:t xml:space="preserve">, ff. 3 a 5; </w:t>
      </w:r>
      <w:hyperlink w:anchor="AUTO_2013_273" w:history="1">
        <w:r w:rsidRPr="005877DA">
          <w:rPr>
            <w:rStyle w:val="TextoNormalCaracter"/>
          </w:rPr>
          <w:t>273/2013</w:t>
        </w:r>
      </w:hyperlink>
      <w:r w:rsidRPr="005877DA">
        <w:rPr>
          <w:rStyle w:val="TextoNormalCaracter"/>
        </w:rPr>
        <w:t>, f. 2.</w:t>
      </w:r>
    </w:p>
    <w:bookmarkStart w:id="642" w:name="DESCRIPTORALFABETICO78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"DESCRIPTOR789" </w:instrText>
      </w:r>
      <w:r w:rsidR="002D64DC" w:rsidRPr="005877DA">
        <w:rPr>
          <w:rStyle w:val="TextoNormalNegritaCaracter"/>
        </w:rPr>
      </w:r>
      <w:r w:rsidRPr="005877DA">
        <w:rPr>
          <w:rStyle w:val="TextoNormalNegritaCaracter"/>
        </w:rPr>
        <w:fldChar w:fldCharType="separate"/>
      </w:r>
      <w:bookmarkEnd w:id="642"/>
      <w:r w:rsidRPr="005877DA">
        <w:rPr>
          <w:rStyle w:val="TextoNormalNegritaCaracter"/>
        </w:rPr>
        <w:t>Falta de emplazamiento personal (Descriptor Nº 789)</w:t>
      </w:r>
      <w:r w:rsidRPr="005877DA">
        <w:rPr>
          <w:rStyle w:val="TextoNormalNegritaCaracter"/>
        </w:rPr>
        <w:fldChar w:fldCharType="end"/>
      </w:r>
      <w:r w:rsidRPr="005877DA">
        <w:rPr>
          <w:rStyle w:val="TextoNormalCaracter"/>
        </w:rPr>
        <w:t xml:space="preserve">, Sentencia </w:t>
      </w:r>
      <w:hyperlink w:anchor="SENTENCIA_2013_197" w:history="1">
        <w:r w:rsidRPr="005877DA">
          <w:rPr>
            <w:rStyle w:val="TextoNormalCaracter"/>
          </w:rPr>
          <w:t>197/2013</w:t>
        </w:r>
      </w:hyperlink>
      <w:r w:rsidRPr="005877DA">
        <w:rPr>
          <w:rStyle w:val="TextoNormalCaracter"/>
        </w:rPr>
        <w:t>, ff. 3, 4.</w:t>
      </w:r>
    </w:p>
    <w:bookmarkStart w:id="643" w:name="DESCRIPTORALFABETICO26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"DESCRIPTOR268" </w:instrText>
      </w:r>
      <w:r w:rsidR="002D64DC" w:rsidRPr="005877DA">
        <w:rPr>
          <w:rStyle w:val="TextoNormalNegritaCaracter"/>
        </w:rPr>
      </w:r>
      <w:r w:rsidRPr="005877DA">
        <w:rPr>
          <w:rStyle w:val="TextoNormalNegritaCaracter"/>
        </w:rPr>
        <w:fldChar w:fldCharType="separate"/>
      </w:r>
      <w:bookmarkEnd w:id="643"/>
      <w:r w:rsidRPr="005877DA">
        <w:rPr>
          <w:rStyle w:val="TextoNormalNegritaCaracter"/>
        </w:rPr>
        <w:t>Falta de legitimación en conflictos en defensa de la autonomía local (Descriptor Nº 268)</w:t>
      </w:r>
      <w:r w:rsidRPr="005877DA">
        <w:rPr>
          <w:rStyle w:val="TextoNormalNegritaCaracter"/>
        </w:rPr>
        <w:fldChar w:fldCharType="end"/>
      </w:r>
      <w:r w:rsidRPr="005877DA">
        <w:rPr>
          <w:rStyle w:val="TextoNormalCaracter"/>
        </w:rPr>
        <w:t xml:space="preserve">, Sentencia </w:t>
      </w:r>
      <w:hyperlink w:anchor="SENTENCIA_2013_142" w:history="1">
        <w:r w:rsidRPr="005877DA">
          <w:rPr>
            <w:rStyle w:val="TextoNormalCaracter"/>
          </w:rPr>
          <w:t>142/2013</w:t>
        </w:r>
      </w:hyperlink>
      <w:r w:rsidRPr="005877DA">
        <w:rPr>
          <w:rStyle w:val="TextoNormalCaracter"/>
        </w:rPr>
        <w:t>, f. 2.</w:t>
      </w:r>
    </w:p>
    <w:bookmarkStart w:id="644" w:name="DESCRIPTORALFABETICO82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"DESCRIPTOR825" </w:instrText>
      </w:r>
      <w:r w:rsidR="002D64DC" w:rsidRPr="005877DA">
        <w:rPr>
          <w:rStyle w:val="TextoNormalNegritaCaracter"/>
        </w:rPr>
      </w:r>
      <w:r w:rsidRPr="005877DA">
        <w:rPr>
          <w:rStyle w:val="TextoNormalNegritaCaracter"/>
        </w:rPr>
        <w:fldChar w:fldCharType="separate"/>
      </w:r>
      <w:bookmarkEnd w:id="644"/>
      <w:r w:rsidRPr="005877DA">
        <w:rPr>
          <w:rStyle w:val="TextoNormalNegritaCaracter"/>
        </w:rPr>
        <w:t>Falta de práctica de prueba admitida (Descriptor Nº 825)</w:t>
      </w:r>
      <w:r w:rsidRPr="005877DA">
        <w:rPr>
          <w:rStyle w:val="TextoNormalNegritaCaracter"/>
        </w:rPr>
        <w:fldChar w:fldCharType="end"/>
      </w:r>
      <w:r w:rsidRPr="005877DA">
        <w:rPr>
          <w:rStyle w:val="TextoNormalCaracter"/>
        </w:rPr>
        <w:t xml:space="preserve">, Sentencia </w:t>
      </w:r>
      <w:hyperlink w:anchor="SENTENCIA_2013_212" w:history="1">
        <w:r w:rsidRPr="005877DA">
          <w:rPr>
            <w:rStyle w:val="TextoNormalCaracter"/>
          </w:rPr>
          <w:t>212/2013</w:t>
        </w:r>
      </w:hyperlink>
      <w:r w:rsidRPr="005877DA">
        <w:rPr>
          <w:rStyle w:val="TextoNormalCaracter"/>
        </w:rPr>
        <w:t>, ff. 4, 6.</w:t>
      </w:r>
    </w:p>
    <w:bookmarkStart w:id="645" w:name="DESCRIPTORALFABETICO54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"DESCRIPTOR544" </w:instrText>
      </w:r>
      <w:r w:rsidR="002D64DC" w:rsidRPr="005877DA">
        <w:rPr>
          <w:rStyle w:val="TextoNormalNegritaCaracter"/>
        </w:rPr>
      </w:r>
      <w:r w:rsidRPr="005877DA">
        <w:rPr>
          <w:rStyle w:val="TextoNormalNegritaCaracter"/>
        </w:rPr>
        <w:fldChar w:fldCharType="separate"/>
      </w:r>
      <w:bookmarkEnd w:id="645"/>
      <w:r w:rsidRPr="005877DA">
        <w:rPr>
          <w:rStyle w:val="TextoNormalNegritaCaracter"/>
        </w:rPr>
        <w:t>Familia (Descriptor Nº 544)</w:t>
      </w:r>
      <w:r w:rsidRPr="005877DA">
        <w:rPr>
          <w:rStyle w:val="TextoNormalNegritaCaracter"/>
        </w:rPr>
        <w:fldChar w:fldCharType="end"/>
      </w:r>
      <w:r w:rsidRPr="005877DA">
        <w:rPr>
          <w:rStyle w:val="TextoNormalCaracter"/>
        </w:rPr>
        <w:t xml:space="preserve">, Auto </w:t>
      </w:r>
      <w:hyperlink w:anchor="AUTO_2013_280" w:history="1">
        <w:r w:rsidRPr="005877DA">
          <w:rPr>
            <w:rStyle w:val="TextoNormalCaracter"/>
          </w:rPr>
          <w:t>280/2013</w:t>
        </w:r>
      </w:hyperlink>
      <w:r w:rsidRPr="005877DA">
        <w:rPr>
          <w:rStyle w:val="TextoNormalCaracter"/>
        </w:rPr>
        <w:t>, ff. 1, 3.</w:t>
      </w:r>
    </w:p>
    <w:p w:rsidR="005877DA" w:rsidRPr="005877DA" w:rsidRDefault="005877DA" w:rsidP="005877DA">
      <w:pPr>
        <w:pStyle w:val="TextoNormalSangraFrancesa"/>
        <w:rPr>
          <w:rStyle w:val="TextoNormalNegritaCaracter"/>
        </w:rPr>
      </w:pPr>
      <w:r w:rsidRPr="005877DA">
        <w:rPr>
          <w:rStyle w:val="TextoNormalCursivaCaracter"/>
        </w:rPr>
        <w:t>Fase de prueba</w:t>
      </w:r>
      <w:r>
        <w:t xml:space="preserve"> véase </w:t>
      </w:r>
      <w:hyperlink w:anchor="DESCRIPTORALFABETICO818" w:history="1">
        <w:r w:rsidRPr="005877DA">
          <w:rPr>
            <w:rStyle w:val="TextoNormalNegritaCaracter"/>
          </w:rPr>
          <w:t>Trámite de prueba</w:t>
        </w:r>
      </w:hyperlink>
    </w:p>
    <w:bookmarkStart w:id="646" w:name="DESCRIPTORALFABETICO76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"DESCRIPTOR762" </w:instrText>
      </w:r>
      <w:r w:rsidR="002D64DC" w:rsidRPr="005877DA">
        <w:rPr>
          <w:rStyle w:val="TextoNormalNegritaCaracter"/>
        </w:rPr>
      </w:r>
      <w:r w:rsidRPr="005877DA">
        <w:rPr>
          <w:rStyle w:val="TextoNormalNegritaCaracter"/>
        </w:rPr>
        <w:fldChar w:fldCharType="separate"/>
      </w:r>
      <w:bookmarkEnd w:id="646"/>
      <w:r w:rsidRPr="005877DA">
        <w:rPr>
          <w:rStyle w:val="TextoNormalNegritaCaracter"/>
        </w:rPr>
        <w:t>Ferrocarriles (Descriptor Nº 762)</w:t>
      </w:r>
      <w:r w:rsidRPr="005877DA">
        <w:rPr>
          <w:rStyle w:val="TextoNormalNegritaCaracter"/>
        </w:rPr>
        <w:fldChar w:fldCharType="end"/>
      </w:r>
      <w:r w:rsidRPr="005877DA">
        <w:rPr>
          <w:rStyle w:val="TextoNormalCaracter"/>
        </w:rPr>
        <w:t xml:space="preserve">, Sentencia </w:t>
      </w:r>
      <w:hyperlink w:anchor="SENTENCIA_2013_214" w:history="1">
        <w:r w:rsidRPr="005877DA">
          <w:rPr>
            <w:rStyle w:val="TextoNormalCaracter"/>
          </w:rPr>
          <w:t>214/2013</w:t>
        </w:r>
      </w:hyperlink>
      <w:r w:rsidRPr="005877DA">
        <w:rPr>
          <w:rStyle w:val="TextoNormalCaracter"/>
        </w:rPr>
        <w:t>, ff. 2, 5.</w:t>
      </w:r>
    </w:p>
    <w:bookmarkStart w:id="647" w:name="DESCRIPTORALFABETICO54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"DESCRIPTOR546" </w:instrText>
      </w:r>
      <w:r w:rsidR="002D64DC" w:rsidRPr="005877DA">
        <w:rPr>
          <w:rStyle w:val="TextoNormalNegritaCaracter"/>
        </w:rPr>
      </w:r>
      <w:r w:rsidRPr="005877DA">
        <w:rPr>
          <w:rStyle w:val="TextoNormalNegritaCaracter"/>
        </w:rPr>
        <w:fldChar w:fldCharType="separate"/>
      </w:r>
      <w:bookmarkEnd w:id="647"/>
      <w:r w:rsidRPr="005877DA">
        <w:rPr>
          <w:rStyle w:val="TextoNormalNegritaCaracter"/>
        </w:rPr>
        <w:t>Filiación (Descriptor Nº 546)</w:t>
      </w:r>
      <w:r w:rsidRPr="005877DA">
        <w:rPr>
          <w:rStyle w:val="TextoNormalNegritaCaracter"/>
        </w:rPr>
        <w:fldChar w:fldCharType="end"/>
      </w:r>
      <w:r w:rsidRPr="005877DA">
        <w:rPr>
          <w:rStyle w:val="TextoNormalCaracter"/>
        </w:rPr>
        <w:t xml:space="preserve">, Sentencia </w:t>
      </w:r>
      <w:hyperlink w:anchor="SENTENCIA_2013_190" w:history="1">
        <w:r w:rsidRPr="005877DA">
          <w:rPr>
            <w:rStyle w:val="TextoNormalCaracter"/>
          </w:rPr>
          <w:t>190/2013</w:t>
        </w:r>
      </w:hyperlink>
      <w:r w:rsidRPr="005877DA">
        <w:rPr>
          <w:rStyle w:val="TextoNormalCaracter"/>
        </w:rPr>
        <w:t>, f. 2.</w:t>
      </w:r>
    </w:p>
    <w:bookmarkStart w:id="648" w:name="DESCRIPTORALFABETICO32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"DESCRIPTOR327" </w:instrText>
      </w:r>
      <w:r w:rsidR="002D64DC" w:rsidRPr="005877DA">
        <w:rPr>
          <w:rStyle w:val="TextoNormalNegritaCaracter"/>
        </w:rPr>
      </w:r>
      <w:r w:rsidRPr="005877DA">
        <w:rPr>
          <w:rStyle w:val="TextoNormalNegritaCaracter"/>
        </w:rPr>
        <w:fldChar w:fldCharType="separate"/>
      </w:r>
      <w:bookmarkEnd w:id="648"/>
      <w:r w:rsidRPr="005877DA">
        <w:rPr>
          <w:rStyle w:val="TextoNormalNegritaCaracter"/>
        </w:rPr>
        <w:t>Finalidad del recurso de amparo (Descriptor Nº 327)</w:t>
      </w:r>
      <w:r w:rsidRPr="005877DA">
        <w:rPr>
          <w:rStyle w:val="TextoNormalNegritaCaracter"/>
        </w:rPr>
        <w:fldChar w:fldCharType="end"/>
      </w:r>
      <w:r w:rsidRPr="005877DA">
        <w:rPr>
          <w:rStyle w:val="TextoNormalCaracter"/>
        </w:rPr>
        <w:t xml:space="preserve">, Sentencia </w:t>
      </w:r>
      <w:hyperlink w:anchor="SENTENCIA_2013_167" w:history="1">
        <w:r w:rsidRPr="005877DA">
          <w:rPr>
            <w:rStyle w:val="TextoNormalCaracter"/>
          </w:rPr>
          <w:t>167/2013</w:t>
        </w:r>
      </w:hyperlink>
      <w:r w:rsidRPr="005877DA">
        <w:rPr>
          <w:rStyle w:val="TextoNormalCaracter"/>
        </w:rPr>
        <w:t>, f. 2.</w:t>
      </w:r>
    </w:p>
    <w:bookmarkStart w:id="649" w:name="DESCRIPTORALFABETICO32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"DESCRIPTOR323" </w:instrText>
      </w:r>
      <w:r w:rsidR="002D64DC" w:rsidRPr="005877DA">
        <w:rPr>
          <w:rStyle w:val="TextoNormalNegritaCaracter"/>
        </w:rPr>
      </w:r>
      <w:r w:rsidRPr="005877DA">
        <w:rPr>
          <w:rStyle w:val="TextoNormalNegritaCaracter"/>
        </w:rPr>
        <w:fldChar w:fldCharType="separate"/>
      </w:r>
      <w:bookmarkEnd w:id="649"/>
      <w:r w:rsidRPr="005877DA">
        <w:rPr>
          <w:rStyle w:val="TextoNormalNegritaCaracter"/>
        </w:rPr>
        <w:t>Finalidad del requisito de invocación del derecho vulnerado (Descriptor Nº 323)</w:t>
      </w:r>
      <w:r w:rsidRPr="005877DA">
        <w:rPr>
          <w:rStyle w:val="TextoNormalNegritaCaracter"/>
        </w:rPr>
        <w:fldChar w:fldCharType="end"/>
      </w:r>
      <w:r w:rsidRPr="005877DA">
        <w:rPr>
          <w:rStyle w:val="TextoNormalCaracter"/>
        </w:rPr>
        <w:t xml:space="preserve">, Sentencia </w:t>
      </w:r>
      <w:hyperlink w:anchor="SENTENCIA_2013_170" w:history="1">
        <w:r w:rsidRPr="005877DA">
          <w:rPr>
            <w:rStyle w:val="TextoNormalCaracter"/>
          </w:rPr>
          <w:t>170/2013</w:t>
        </w:r>
      </w:hyperlink>
      <w:r w:rsidRPr="005877DA">
        <w:rPr>
          <w:rStyle w:val="TextoNormalCaracter"/>
        </w:rPr>
        <w:t>, f. 2.</w:t>
      </w:r>
    </w:p>
    <w:bookmarkStart w:id="650" w:name="DESCRIPTORALFABETICO7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"DESCRIPTOR73" </w:instrText>
      </w:r>
      <w:r w:rsidR="002D64DC" w:rsidRPr="005877DA">
        <w:rPr>
          <w:rStyle w:val="TextoNormalNegritaCaracter"/>
        </w:rPr>
      </w:r>
      <w:r w:rsidRPr="005877DA">
        <w:rPr>
          <w:rStyle w:val="TextoNormalNegritaCaracter"/>
        </w:rPr>
        <w:fldChar w:fldCharType="separate"/>
      </w:r>
      <w:bookmarkEnd w:id="650"/>
      <w:r w:rsidRPr="005877DA">
        <w:rPr>
          <w:rStyle w:val="TextoNormalNegritaCaracter"/>
        </w:rPr>
        <w:t>Financiación autonómica (Descriptor Nº 73)</w:t>
      </w:r>
      <w:r w:rsidRPr="005877DA">
        <w:rPr>
          <w:rStyle w:val="TextoNormalNegritaCaracter"/>
        </w:rPr>
        <w:fldChar w:fldCharType="end"/>
      </w:r>
      <w:r w:rsidRPr="005877DA">
        <w:rPr>
          <w:rStyle w:val="TextoNormalCaracter"/>
        </w:rPr>
        <w:t xml:space="preserve">, Sentencia </w:t>
      </w:r>
      <w:hyperlink w:anchor="SENTENCIA_2013_175" w:history="1">
        <w:r w:rsidRPr="005877DA">
          <w:rPr>
            <w:rStyle w:val="TextoNormalCaracter"/>
          </w:rPr>
          <w:t>175/2013</w:t>
        </w:r>
      </w:hyperlink>
      <w:r w:rsidRPr="005877DA">
        <w:rPr>
          <w:rStyle w:val="TextoNormalCaracter"/>
        </w:rPr>
        <w:t>, f. 2.</w:t>
      </w:r>
    </w:p>
    <w:bookmarkStart w:id="651" w:name="DESCRIPTORALFABETICO49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"DESCRIPTOR496" </w:instrText>
      </w:r>
      <w:r w:rsidR="002D64DC" w:rsidRPr="005877DA">
        <w:rPr>
          <w:rStyle w:val="TextoNormalNegritaCaracter"/>
        </w:rPr>
      </w:r>
      <w:r w:rsidRPr="005877DA">
        <w:rPr>
          <w:rStyle w:val="TextoNormalNegritaCaracter"/>
        </w:rPr>
        <w:fldChar w:fldCharType="separate"/>
      </w:r>
      <w:bookmarkEnd w:id="651"/>
      <w:r w:rsidRPr="005877DA">
        <w:rPr>
          <w:rStyle w:val="TextoNormalNegritaCaracter"/>
        </w:rPr>
        <w:t>Fomento de la cultura (Descriptor Nº 496)</w:t>
      </w:r>
      <w:r w:rsidRPr="005877DA">
        <w:rPr>
          <w:rStyle w:val="TextoNormalNegritaCaracter"/>
        </w:rPr>
        <w:fldChar w:fldCharType="end"/>
      </w:r>
      <w:r w:rsidRPr="005877DA">
        <w:rPr>
          <w:rStyle w:val="TextoNormalCaracter"/>
        </w:rPr>
        <w:t xml:space="preserve">, Sentencia </w:t>
      </w:r>
      <w:hyperlink w:anchor="SENTENCIA_2013_179" w:history="1">
        <w:r w:rsidRPr="005877DA">
          <w:rPr>
            <w:rStyle w:val="TextoNormalCaracter"/>
          </w:rPr>
          <w:t>179/2013</w:t>
        </w:r>
      </w:hyperlink>
      <w:r w:rsidRPr="005877DA">
        <w:rPr>
          <w:rStyle w:val="TextoNormalCaracter"/>
        </w:rPr>
        <w:t>, ff. 1, 2, 4, 5.</w:t>
      </w:r>
    </w:p>
    <w:bookmarkStart w:id="652" w:name="DESCRIPTORALFABETICO6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"DESCRIPTOR69" </w:instrText>
      </w:r>
      <w:r w:rsidR="002D64DC" w:rsidRPr="005877DA">
        <w:rPr>
          <w:rStyle w:val="TextoNormalNegritaCaracter"/>
        </w:rPr>
      </w:r>
      <w:r w:rsidRPr="005877DA">
        <w:rPr>
          <w:rStyle w:val="TextoNormalNegritaCaracter"/>
        </w:rPr>
        <w:fldChar w:fldCharType="separate"/>
      </w:r>
      <w:bookmarkEnd w:id="652"/>
      <w:r w:rsidRPr="005877DA">
        <w:rPr>
          <w:rStyle w:val="TextoNormalNegritaCaracter"/>
        </w:rPr>
        <w:t>Fondo de Compensación Interterritorial (Descriptor Nº 69)</w:t>
      </w:r>
      <w:r w:rsidRPr="005877DA">
        <w:rPr>
          <w:rStyle w:val="TextoNormalNegritaCaracter"/>
        </w:rPr>
        <w:fldChar w:fldCharType="end"/>
      </w:r>
      <w:r w:rsidRPr="005877DA">
        <w:rPr>
          <w:rStyle w:val="TextoNormalCaracter"/>
        </w:rPr>
        <w:t xml:space="preserve">, Sentencia </w:t>
      </w:r>
      <w:hyperlink w:anchor="SENTENCIA_2013_175" w:history="1">
        <w:r w:rsidRPr="005877DA">
          <w:rPr>
            <w:rStyle w:val="TextoNormalCaracter"/>
          </w:rPr>
          <w:t>175/2013</w:t>
        </w:r>
      </w:hyperlink>
      <w:r w:rsidRPr="005877DA">
        <w:rPr>
          <w:rStyle w:val="TextoNormalCaracter"/>
        </w:rPr>
        <w:t>, f. 2.</w:t>
      </w:r>
    </w:p>
    <w:bookmarkStart w:id="653" w:name="DESCRIPTORALFABETICO7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"DESCRIPTOR70" </w:instrText>
      </w:r>
      <w:r w:rsidR="002D64DC" w:rsidRPr="005877DA">
        <w:rPr>
          <w:rStyle w:val="TextoNormalNegritaCaracter"/>
        </w:rPr>
      </w:r>
      <w:r w:rsidRPr="005877DA">
        <w:rPr>
          <w:rStyle w:val="TextoNormalNegritaCaracter"/>
        </w:rPr>
        <w:fldChar w:fldCharType="separate"/>
      </w:r>
      <w:bookmarkEnd w:id="653"/>
      <w:r w:rsidRPr="005877DA">
        <w:rPr>
          <w:rStyle w:val="TextoNormalNegritaCaracter"/>
        </w:rPr>
        <w:t>Fondo de reestructuración ordenada bancaria (Descriptor Nº 70)</w:t>
      </w:r>
      <w:r w:rsidRPr="005877DA">
        <w:rPr>
          <w:rStyle w:val="TextoNormalNegritaCaracter"/>
        </w:rPr>
        <w:fldChar w:fldCharType="end"/>
      </w:r>
      <w:r w:rsidRPr="005877DA">
        <w:rPr>
          <w:rStyle w:val="TextoNormalCaracter"/>
        </w:rPr>
        <w:t xml:space="preserve">, Sentencias </w:t>
      </w:r>
      <w:hyperlink w:anchor="SENTENCIA_2013_182" w:history="1">
        <w:r w:rsidRPr="005877DA">
          <w:rPr>
            <w:rStyle w:val="TextoNormalCaracter"/>
          </w:rPr>
          <w:t>182/2013</w:t>
        </w:r>
      </w:hyperlink>
      <w:r w:rsidRPr="005877DA">
        <w:rPr>
          <w:rStyle w:val="TextoNormalCaracter"/>
        </w:rPr>
        <w:t xml:space="preserve">, ff. 3, 10; </w:t>
      </w:r>
      <w:hyperlink w:anchor="SENTENCIA_2013_217" w:history="1">
        <w:r w:rsidRPr="005877DA">
          <w:rPr>
            <w:rStyle w:val="TextoNormalCaracter"/>
          </w:rPr>
          <w:t>217/2013</w:t>
        </w:r>
      </w:hyperlink>
      <w:r w:rsidRPr="005877DA">
        <w:rPr>
          <w:rStyle w:val="TextoNormalCaracter"/>
        </w:rPr>
        <w:t>, ff. 2, 4.</w:t>
      </w:r>
    </w:p>
    <w:bookmarkStart w:id="654" w:name="DESCRIPTORALFABETICO24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"DESCRIPTOR244" </w:instrText>
      </w:r>
      <w:r w:rsidR="002D64DC" w:rsidRPr="005877DA">
        <w:rPr>
          <w:rStyle w:val="TextoNormalNegritaCaracter"/>
        </w:rPr>
      </w:r>
      <w:r w:rsidRPr="005877DA">
        <w:rPr>
          <w:rStyle w:val="TextoNormalNegritaCaracter"/>
        </w:rPr>
        <w:fldChar w:fldCharType="separate"/>
      </w:r>
      <w:bookmarkEnd w:id="654"/>
      <w:r w:rsidRPr="005877DA">
        <w:rPr>
          <w:rStyle w:val="TextoNormalNegritaCaracter"/>
        </w:rPr>
        <w:t>Función de depuración del ordenamiento jurídico (Descriptor Nº 244)</w:t>
      </w:r>
      <w:r w:rsidRPr="005877DA">
        <w:rPr>
          <w:rStyle w:val="TextoNormalNegritaCaracter"/>
        </w:rPr>
        <w:fldChar w:fldCharType="end"/>
      </w:r>
      <w:r w:rsidRPr="005877DA">
        <w:rPr>
          <w:rStyle w:val="TextoNormalCaracter"/>
        </w:rPr>
        <w:t xml:space="preserve">, Sentencias </w:t>
      </w:r>
      <w:hyperlink w:anchor="SENTENCIA_2013_156" w:history="1">
        <w:r w:rsidRPr="005877DA">
          <w:rPr>
            <w:rStyle w:val="TextoNormalCaracter"/>
          </w:rPr>
          <w:t>156/2013</w:t>
        </w:r>
      </w:hyperlink>
      <w:r w:rsidRPr="005877DA">
        <w:rPr>
          <w:rStyle w:val="TextoNormalCaracter"/>
        </w:rPr>
        <w:t xml:space="preserve">, f. 2; </w:t>
      </w:r>
      <w:hyperlink w:anchor="SENTENCIA_2013_177" w:history="1">
        <w:r w:rsidRPr="005877DA">
          <w:rPr>
            <w:rStyle w:val="TextoNormalCaracter"/>
          </w:rPr>
          <w:t>177/2013</w:t>
        </w:r>
      </w:hyperlink>
      <w:r w:rsidRPr="005877DA">
        <w:rPr>
          <w:rStyle w:val="TextoNormalCaracter"/>
        </w:rPr>
        <w:t>, f. 3.</w:t>
      </w:r>
    </w:p>
    <w:bookmarkStart w:id="655" w:name="DESCRIPTORALFABETICO294"/>
    <w:p w:rsidR="005877DA" w:rsidRPr="005877DA" w:rsidRDefault="005877DA" w:rsidP="005877DA">
      <w:pPr>
        <w:pStyle w:val="TextoNormalSangraFrancesa"/>
        <w:rPr>
          <w:rStyle w:val="TextoNormalCaracter"/>
        </w:rPr>
      </w:pPr>
      <w:r w:rsidRPr="005877DA">
        <w:rPr>
          <w:rStyle w:val="TextoNormalNegritaCaracter"/>
        </w:rPr>
        <w:lastRenderedPageBreak/>
        <w:fldChar w:fldCharType="begin"/>
      </w:r>
      <w:r w:rsidRPr="005877DA">
        <w:rPr>
          <w:rStyle w:val="TextoNormalNegritaCaracter"/>
        </w:rPr>
        <w:instrText xml:space="preserve"> HYPERLINK  \l "DESCRIPTOR294" </w:instrText>
      </w:r>
      <w:r w:rsidR="002D64DC" w:rsidRPr="005877DA">
        <w:rPr>
          <w:rStyle w:val="TextoNormalNegritaCaracter"/>
        </w:rPr>
      </w:r>
      <w:r w:rsidRPr="005877DA">
        <w:rPr>
          <w:rStyle w:val="TextoNormalNegritaCaracter"/>
        </w:rPr>
        <w:fldChar w:fldCharType="separate"/>
      </w:r>
      <w:bookmarkEnd w:id="655"/>
      <w:r w:rsidRPr="005877DA">
        <w:rPr>
          <w:rStyle w:val="TextoNormalNegritaCaracter"/>
        </w:rPr>
        <w:t>Función de la cuestión de inconstitucionalidad (Descriptor Nº 294)</w:t>
      </w:r>
      <w:r w:rsidRPr="005877DA">
        <w:rPr>
          <w:rStyle w:val="TextoNormalNegritaCaracter"/>
        </w:rPr>
        <w:fldChar w:fldCharType="end"/>
      </w:r>
      <w:r w:rsidRPr="005877DA">
        <w:rPr>
          <w:rStyle w:val="TextoNormalCaracter"/>
        </w:rPr>
        <w:t xml:space="preserve">, Auto </w:t>
      </w:r>
      <w:hyperlink w:anchor="AUTO_2013_255" w:history="1">
        <w:r w:rsidRPr="005877DA">
          <w:rPr>
            <w:rStyle w:val="TextoNormalCaracter"/>
          </w:rPr>
          <w:t>255/2013</w:t>
        </w:r>
      </w:hyperlink>
      <w:r w:rsidRPr="005877DA">
        <w:rPr>
          <w:rStyle w:val="TextoNormalCaracter"/>
        </w:rPr>
        <w:t>, f. 4.</w:t>
      </w:r>
    </w:p>
    <w:bookmarkStart w:id="656" w:name="DESCRIPTORALFABETICO65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"DESCRIPTOR650" </w:instrText>
      </w:r>
      <w:r w:rsidR="002D64DC" w:rsidRPr="005877DA">
        <w:rPr>
          <w:rStyle w:val="TextoNormalNegritaCaracter"/>
        </w:rPr>
      </w:r>
      <w:r w:rsidRPr="005877DA">
        <w:rPr>
          <w:rStyle w:val="TextoNormalNegritaCaracter"/>
        </w:rPr>
        <w:fldChar w:fldCharType="separate"/>
      </w:r>
      <w:bookmarkEnd w:id="656"/>
      <w:r w:rsidRPr="005877DA">
        <w:rPr>
          <w:rStyle w:val="TextoNormalNegritaCaracter"/>
        </w:rPr>
        <w:t>Función de las leyes de presupuestos (Descriptor Nº 650)</w:t>
      </w:r>
      <w:r w:rsidRPr="005877DA">
        <w:rPr>
          <w:rStyle w:val="TextoNormalNegritaCaracter"/>
        </w:rPr>
        <w:fldChar w:fldCharType="end"/>
      </w:r>
      <w:r w:rsidRPr="005877DA">
        <w:rPr>
          <w:rStyle w:val="TextoNormalCaracter"/>
        </w:rPr>
        <w:t xml:space="preserve">, Sentencia </w:t>
      </w:r>
      <w:hyperlink w:anchor="SENTENCIA_2013_217" w:history="1">
        <w:r w:rsidRPr="005877DA">
          <w:rPr>
            <w:rStyle w:val="TextoNormalCaracter"/>
          </w:rPr>
          <w:t>217/2013</w:t>
        </w:r>
      </w:hyperlink>
      <w:r w:rsidRPr="005877DA">
        <w:rPr>
          <w:rStyle w:val="TextoNormalCaracter"/>
        </w:rPr>
        <w:t>, ff. 2, 3.</w:t>
      </w:r>
    </w:p>
    <w:bookmarkStart w:id="657" w:name="DESCRIPTORALFABETICO56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"DESCRIPTOR567" </w:instrText>
      </w:r>
      <w:r w:rsidR="002D64DC" w:rsidRPr="005877DA">
        <w:rPr>
          <w:rStyle w:val="TextoNormalNegritaCaracter"/>
        </w:rPr>
      </w:r>
      <w:r w:rsidRPr="005877DA">
        <w:rPr>
          <w:rStyle w:val="TextoNormalNegritaCaracter"/>
        </w:rPr>
        <w:fldChar w:fldCharType="separate"/>
      </w:r>
      <w:bookmarkEnd w:id="657"/>
      <w:r w:rsidRPr="005877DA">
        <w:rPr>
          <w:rStyle w:val="TextoNormalNegritaCaracter"/>
        </w:rPr>
        <w:t>Función pública (Descriptor Nº 567)</w:t>
      </w:r>
      <w:r w:rsidRPr="005877DA">
        <w:rPr>
          <w:rStyle w:val="TextoNormalNegritaCaracter"/>
        </w:rPr>
        <w:fldChar w:fldCharType="end"/>
      </w:r>
      <w:r w:rsidRPr="005877DA">
        <w:rPr>
          <w:rStyle w:val="TextoNormalCaracter"/>
        </w:rPr>
        <w:t xml:space="preserve">, Sentencia </w:t>
      </w:r>
      <w:hyperlink w:anchor="SENTENCIA_2013_156" w:history="1">
        <w:r w:rsidRPr="005877DA">
          <w:rPr>
            <w:rStyle w:val="TextoNormalCaracter"/>
          </w:rPr>
          <w:t>156/2013</w:t>
        </w:r>
      </w:hyperlink>
      <w:r w:rsidRPr="005877DA">
        <w:rPr>
          <w:rStyle w:val="TextoNormalCaracter"/>
        </w:rPr>
        <w:t>, ff. 3, 4.</w:t>
      </w:r>
    </w:p>
    <w:bookmarkStart w:id="658" w:name="DESCRIPTORALFABETICO57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"DESCRIPTOR579" </w:instrText>
      </w:r>
      <w:r w:rsidR="002D64DC" w:rsidRPr="005877DA">
        <w:rPr>
          <w:rStyle w:val="TextoNormalNegritaCaracter"/>
        </w:rPr>
      </w:r>
      <w:r w:rsidRPr="005877DA">
        <w:rPr>
          <w:rStyle w:val="TextoNormalNegritaCaracter"/>
        </w:rPr>
        <w:fldChar w:fldCharType="separate"/>
      </w:r>
      <w:bookmarkEnd w:id="658"/>
      <w:r w:rsidRPr="005877DA">
        <w:rPr>
          <w:rStyle w:val="TextoNormalNegritaCaracter"/>
        </w:rPr>
        <w:t>Función pública autonómica (Descriptor Nº 579)</w:t>
      </w:r>
      <w:r w:rsidRPr="005877DA">
        <w:rPr>
          <w:rStyle w:val="TextoNormalNegritaCaracter"/>
        </w:rPr>
        <w:fldChar w:fldCharType="end"/>
      </w:r>
      <w:r w:rsidRPr="005877DA">
        <w:rPr>
          <w:rStyle w:val="TextoNormalCaracter"/>
        </w:rPr>
        <w:t xml:space="preserve">, Sentencia </w:t>
      </w:r>
      <w:hyperlink w:anchor="SENTENCIA_2013_215" w:history="1">
        <w:r w:rsidRPr="005877DA">
          <w:rPr>
            <w:rStyle w:val="TextoNormalCaracter"/>
          </w:rPr>
          <w:t>215/2013</w:t>
        </w:r>
      </w:hyperlink>
      <w:r w:rsidRPr="005877DA">
        <w:rPr>
          <w:rStyle w:val="TextoNormalCaracter"/>
        </w:rPr>
        <w:t>.</w:t>
      </w:r>
    </w:p>
    <w:bookmarkStart w:id="659" w:name="DESCRIPTORALFABETICO77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"DESCRIPTOR770" </w:instrText>
      </w:r>
      <w:r w:rsidR="002D64DC" w:rsidRPr="005877DA">
        <w:rPr>
          <w:rStyle w:val="TextoNormalNegritaCaracter"/>
        </w:rPr>
      </w:r>
      <w:r w:rsidRPr="005877DA">
        <w:rPr>
          <w:rStyle w:val="TextoNormalNegritaCaracter"/>
        </w:rPr>
        <w:fldChar w:fldCharType="separate"/>
      </w:r>
      <w:bookmarkEnd w:id="659"/>
      <w:r w:rsidRPr="005877DA">
        <w:rPr>
          <w:rStyle w:val="TextoNormalNegritaCaracter"/>
        </w:rPr>
        <w:t>Función social de la vivienda (Descriptor Nº 770)</w:t>
      </w:r>
      <w:r w:rsidRPr="005877DA">
        <w:rPr>
          <w:rStyle w:val="TextoNormalNegritaCaracter"/>
        </w:rPr>
        <w:fldChar w:fldCharType="end"/>
      </w:r>
      <w:r w:rsidRPr="005877DA">
        <w:rPr>
          <w:rStyle w:val="TextoNormalCaracter"/>
        </w:rPr>
        <w:t xml:space="preserve">, Auto </w:t>
      </w:r>
      <w:hyperlink w:anchor="AUTO_2013_244" w:history="1">
        <w:r w:rsidRPr="005877DA">
          <w:rPr>
            <w:rStyle w:val="TextoNormalCaracter"/>
          </w:rPr>
          <w:t>244/2013</w:t>
        </w:r>
      </w:hyperlink>
      <w:r w:rsidRPr="005877DA">
        <w:rPr>
          <w:rStyle w:val="TextoNormalCaracter"/>
        </w:rPr>
        <w:t>, f. único.</w:t>
      </w:r>
    </w:p>
    <w:bookmarkStart w:id="660" w:name="DESCRIPTORALFABETICO57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"DESCRIPTOR573" </w:instrText>
      </w:r>
      <w:r w:rsidR="002D64DC" w:rsidRPr="005877DA">
        <w:rPr>
          <w:rStyle w:val="TextoNormalNegritaCaracter"/>
        </w:rPr>
      </w:r>
      <w:r w:rsidRPr="005877DA">
        <w:rPr>
          <w:rStyle w:val="TextoNormalNegritaCaracter"/>
        </w:rPr>
        <w:fldChar w:fldCharType="separate"/>
      </w:r>
      <w:bookmarkEnd w:id="660"/>
      <w:r w:rsidRPr="005877DA">
        <w:rPr>
          <w:rStyle w:val="TextoNormalNegritaCaracter"/>
        </w:rPr>
        <w:t>Funcionarios de la Administración local (Descriptor Nº 573)</w:t>
      </w:r>
      <w:r w:rsidRPr="005877DA">
        <w:rPr>
          <w:rStyle w:val="TextoNormalNegritaCaracter"/>
        </w:rPr>
        <w:fldChar w:fldCharType="end"/>
      </w:r>
      <w:r w:rsidRPr="005877DA">
        <w:rPr>
          <w:rStyle w:val="TextoNormalCaracter"/>
        </w:rPr>
        <w:t xml:space="preserve">, Sentencia </w:t>
      </w:r>
      <w:hyperlink w:anchor="SENTENCIA_2013_216" w:history="1">
        <w:r w:rsidRPr="005877DA">
          <w:rPr>
            <w:rStyle w:val="TextoNormalCaracter"/>
          </w:rPr>
          <w:t>216/2013</w:t>
        </w:r>
      </w:hyperlink>
      <w:r w:rsidRPr="005877DA">
        <w:rPr>
          <w:rStyle w:val="TextoNormalCaracter"/>
        </w:rPr>
        <w:t>, f. 6.</w:t>
      </w:r>
    </w:p>
    <w:bookmarkStart w:id="661" w:name="DESCRIPTORALFABETICO57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"DESCRIPTOR572" </w:instrText>
      </w:r>
      <w:r w:rsidR="002D64DC" w:rsidRPr="005877DA">
        <w:rPr>
          <w:rStyle w:val="TextoNormalNegritaCaracter"/>
        </w:rPr>
      </w:r>
      <w:r w:rsidRPr="005877DA">
        <w:rPr>
          <w:rStyle w:val="TextoNormalNegritaCaracter"/>
        </w:rPr>
        <w:fldChar w:fldCharType="separate"/>
      </w:r>
      <w:bookmarkEnd w:id="661"/>
      <w:r w:rsidRPr="005877DA">
        <w:rPr>
          <w:rStyle w:val="TextoNormalNegritaCaracter"/>
        </w:rPr>
        <w:t>Funcionarios públicos (Descriptor Nº 572)</w:t>
      </w:r>
      <w:r w:rsidRPr="005877DA">
        <w:rPr>
          <w:rStyle w:val="TextoNormalNegritaCaracter"/>
        </w:rPr>
        <w:fldChar w:fldCharType="end"/>
      </w:r>
      <w:r w:rsidRPr="005877DA">
        <w:rPr>
          <w:rStyle w:val="TextoNormalCaracter"/>
        </w:rPr>
        <w:t xml:space="preserve">, Sentencias </w:t>
      </w:r>
      <w:hyperlink w:anchor="SENTENCIA_2013_165" w:history="1">
        <w:r w:rsidRPr="005877DA">
          <w:rPr>
            <w:rStyle w:val="TextoNormalCaracter"/>
          </w:rPr>
          <w:t>165/2013</w:t>
        </w:r>
      </w:hyperlink>
      <w:r w:rsidRPr="005877DA">
        <w:rPr>
          <w:rStyle w:val="TextoNormalCaracter"/>
        </w:rPr>
        <w:t xml:space="preserve">, f. 15, VP I; </w:t>
      </w:r>
      <w:hyperlink w:anchor="SENTENCIA_2013_201" w:history="1">
        <w:r w:rsidRPr="005877DA">
          <w:rPr>
            <w:rStyle w:val="TextoNormalCaracter"/>
          </w:rPr>
          <w:t>201/2013</w:t>
        </w:r>
      </w:hyperlink>
      <w:r w:rsidRPr="005877DA">
        <w:rPr>
          <w:rStyle w:val="TextoNormalCaracter"/>
        </w:rPr>
        <w:t xml:space="preserve">, f. 7; </w:t>
      </w:r>
      <w:hyperlink w:anchor="SENTENCIA_2013_213" w:history="1">
        <w:r w:rsidRPr="005877DA">
          <w:rPr>
            <w:rStyle w:val="TextoNormalCaracter"/>
          </w:rPr>
          <w:t>213/2013</w:t>
        </w:r>
      </w:hyperlink>
      <w:r w:rsidRPr="005877DA">
        <w:rPr>
          <w:rStyle w:val="TextoNormalCaracter"/>
        </w:rPr>
        <w:t xml:space="preserve">, ff. 4, 6, 7; </w:t>
      </w:r>
      <w:hyperlink w:anchor="SENTENCIA_2013_215" w:history="1">
        <w:r w:rsidRPr="005877DA">
          <w:rPr>
            <w:rStyle w:val="TextoNormalCaracter"/>
          </w:rPr>
          <w:t>215/2013</w:t>
        </w:r>
      </w:hyperlink>
      <w:r w:rsidRPr="005877DA">
        <w:rPr>
          <w:rStyle w:val="TextoNormalCaracter"/>
        </w:rPr>
        <w:t>.</w:t>
      </w:r>
    </w:p>
    <w:bookmarkStart w:id="662" w:name="DESCRIPTORALFABETICO37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"DESCRIPTOR374" </w:instrText>
      </w:r>
      <w:r w:rsidR="002D64DC" w:rsidRPr="005877DA">
        <w:rPr>
          <w:rStyle w:val="TextoNormalNegritaCaracter"/>
        </w:rPr>
      </w:r>
      <w:r w:rsidRPr="005877DA">
        <w:rPr>
          <w:rStyle w:val="TextoNormalNegritaCaracter"/>
        </w:rPr>
        <w:fldChar w:fldCharType="separate"/>
      </w:r>
      <w:bookmarkEnd w:id="662"/>
      <w:r w:rsidRPr="005877DA">
        <w:rPr>
          <w:rStyle w:val="TextoNormalNegritaCaracter"/>
        </w:rPr>
        <w:t>Funciones de la policía judicial (Descriptor Nº 374)</w:t>
      </w:r>
      <w:r w:rsidRPr="005877DA">
        <w:rPr>
          <w:rStyle w:val="TextoNormalNegritaCaracter"/>
        </w:rPr>
        <w:fldChar w:fldCharType="end"/>
      </w:r>
      <w:r w:rsidRPr="005877DA">
        <w:rPr>
          <w:rStyle w:val="TextoNormalCaracter"/>
        </w:rPr>
        <w:t xml:space="preserve">, Sentencia </w:t>
      </w:r>
      <w:hyperlink w:anchor="SENTENCIA_2013_199" w:history="1">
        <w:r w:rsidRPr="005877DA">
          <w:rPr>
            <w:rStyle w:val="TextoNormalCaracter"/>
          </w:rPr>
          <w:t>199/2013</w:t>
        </w:r>
      </w:hyperlink>
      <w:r w:rsidRPr="005877DA">
        <w:rPr>
          <w:rStyle w:val="TextoNormalCaracter"/>
        </w:rPr>
        <w:t>, ff. 9, 10.</w:t>
      </w:r>
    </w:p>
    <w:bookmarkStart w:id="663" w:name="DESCRIPTORALFABETICO47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"DESCRIPTOR470" </w:instrText>
      </w:r>
      <w:r w:rsidR="002D64DC" w:rsidRPr="005877DA">
        <w:rPr>
          <w:rStyle w:val="TextoNormalNegritaCaracter"/>
        </w:rPr>
      </w:r>
      <w:r w:rsidRPr="005877DA">
        <w:rPr>
          <w:rStyle w:val="TextoNormalNegritaCaracter"/>
        </w:rPr>
        <w:fldChar w:fldCharType="separate"/>
      </w:r>
      <w:bookmarkEnd w:id="663"/>
      <w:r w:rsidRPr="005877DA">
        <w:rPr>
          <w:rStyle w:val="TextoNormalNegritaCaracter"/>
        </w:rPr>
        <w:t>Fusión de municipios (Descriptor Nº 470)</w:t>
      </w:r>
      <w:r w:rsidRPr="005877DA">
        <w:rPr>
          <w:rStyle w:val="TextoNormalNegritaCaracter"/>
        </w:rPr>
        <w:fldChar w:fldCharType="end"/>
      </w:r>
      <w:r w:rsidRPr="005877DA">
        <w:rPr>
          <w:rStyle w:val="TextoNormalCaracter"/>
        </w:rPr>
        <w:t xml:space="preserve">, Sentencia </w:t>
      </w:r>
      <w:hyperlink w:anchor="SENTENCIA_2013_161" w:history="1">
        <w:r w:rsidRPr="005877DA">
          <w:rPr>
            <w:rStyle w:val="TextoNormalCaracter"/>
          </w:rPr>
          <w:t>161/2013</w:t>
        </w:r>
      </w:hyperlink>
      <w:r w:rsidRPr="005877DA">
        <w:rPr>
          <w:rStyle w:val="TextoNormalCaracter"/>
        </w:rPr>
        <w:t>, f. 5.</w:t>
      </w:r>
    </w:p>
    <w:p w:rsidR="005877DA" w:rsidRDefault="005877DA" w:rsidP="005877DA">
      <w:pPr>
        <w:pStyle w:val="TextoNormalSangraFrancesa"/>
      </w:pPr>
    </w:p>
    <w:p w:rsidR="005877DA" w:rsidRDefault="005877DA" w:rsidP="005877DA">
      <w:pPr>
        <w:pStyle w:val="TextoNormalSangraFrancesa"/>
      </w:pPr>
    </w:p>
    <w:p w:rsidR="005877DA" w:rsidRDefault="005877DA" w:rsidP="005877DA">
      <w:pPr>
        <w:pStyle w:val="TextoNormalNegritaCentrado"/>
      </w:pPr>
      <w:r>
        <w:t>G</w:t>
      </w:r>
    </w:p>
    <w:p w:rsidR="005877DA" w:rsidRDefault="005877DA" w:rsidP="005877DA">
      <w:pPr>
        <w:pStyle w:val="TextoNormalNegritaCentrado"/>
      </w:pPr>
    </w:p>
    <w:p w:rsidR="005877DA" w:rsidRDefault="005877DA" w:rsidP="005877DA">
      <w:pPr>
        <w:pStyle w:val="TextoNormalNegritaCentrado"/>
      </w:pPr>
    </w:p>
    <w:p w:rsidR="005877DA" w:rsidRDefault="005877DA" w:rsidP="005877DA">
      <w:pPr>
        <w:pStyle w:val="TextoNormalNegritaCentrado"/>
      </w:pPr>
    </w:p>
    <w:bookmarkStart w:id="664" w:name="DESCRIPTORALFABETICO94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"DESCRIPTOR944" </w:instrText>
      </w:r>
      <w:r w:rsidR="002D64DC" w:rsidRPr="005877DA">
        <w:rPr>
          <w:rStyle w:val="TextoNormalNegritaCaracter"/>
        </w:rPr>
      </w:r>
      <w:r w:rsidRPr="005877DA">
        <w:rPr>
          <w:rStyle w:val="TextoNormalNegritaCaracter"/>
        </w:rPr>
        <w:fldChar w:fldCharType="separate"/>
      </w:r>
      <w:bookmarkEnd w:id="664"/>
      <w:r w:rsidRPr="005877DA">
        <w:rPr>
          <w:rStyle w:val="TextoNormalNegritaCaracter"/>
        </w:rPr>
        <w:t>Galicia (Descriptor Nº 944)</w:t>
      </w:r>
      <w:r w:rsidRPr="005877DA">
        <w:rPr>
          <w:rStyle w:val="TextoNormalNegritaCaracter"/>
        </w:rPr>
        <w:fldChar w:fldCharType="end"/>
      </w:r>
      <w:r w:rsidRPr="005877DA">
        <w:rPr>
          <w:rStyle w:val="TextoNormalCaracter"/>
        </w:rPr>
        <w:t xml:space="preserve">, Sentencias </w:t>
      </w:r>
      <w:hyperlink w:anchor="SENTENCIA_2013_150" w:history="1">
        <w:r w:rsidRPr="005877DA">
          <w:rPr>
            <w:rStyle w:val="TextoNormalCaracter"/>
          </w:rPr>
          <w:t>150/2013</w:t>
        </w:r>
      </w:hyperlink>
      <w:r w:rsidRPr="005877DA">
        <w:rPr>
          <w:rStyle w:val="TextoNormalCaracter"/>
        </w:rPr>
        <w:t xml:space="preserve">, ff. 5, 6; </w:t>
      </w:r>
      <w:hyperlink w:anchor="SENTENCIA_2013_166" w:history="1">
        <w:r w:rsidRPr="005877DA">
          <w:rPr>
            <w:rStyle w:val="TextoNormalCaracter"/>
          </w:rPr>
          <w:t>166/2013</w:t>
        </w:r>
      </w:hyperlink>
      <w:r w:rsidRPr="005877DA">
        <w:rPr>
          <w:rStyle w:val="TextoNormalCaracter"/>
        </w:rPr>
        <w:t xml:space="preserve">, f. 8; </w:t>
      </w:r>
      <w:hyperlink w:anchor="SENTENCIA_2013_181" w:history="1">
        <w:r w:rsidRPr="005877DA">
          <w:rPr>
            <w:rStyle w:val="TextoNormalCaracter"/>
          </w:rPr>
          <w:t>181/2013</w:t>
        </w:r>
      </w:hyperlink>
      <w:r w:rsidRPr="005877DA">
        <w:rPr>
          <w:rStyle w:val="TextoNormalCaracter"/>
        </w:rPr>
        <w:t xml:space="preserve">, ff. 3, 5, 7, 8; </w:t>
      </w:r>
      <w:hyperlink w:anchor="SENTENCIA_2013_182" w:history="1">
        <w:r w:rsidRPr="005877DA">
          <w:rPr>
            <w:rStyle w:val="TextoNormalCaracter"/>
          </w:rPr>
          <w:t>182/2013</w:t>
        </w:r>
      </w:hyperlink>
      <w:r w:rsidRPr="005877DA">
        <w:rPr>
          <w:rStyle w:val="TextoNormalCaracter"/>
        </w:rPr>
        <w:t>, ff. 5 a 14.</w:t>
      </w:r>
    </w:p>
    <w:bookmarkStart w:id="665" w:name="DESCRIPTORALFABETICO54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"DESCRIPTOR542" </w:instrText>
      </w:r>
      <w:r w:rsidR="002D64DC" w:rsidRPr="005877DA">
        <w:rPr>
          <w:rStyle w:val="TextoNormalNegritaCaracter"/>
        </w:rPr>
      </w:r>
      <w:r w:rsidRPr="005877DA">
        <w:rPr>
          <w:rStyle w:val="TextoNormalNegritaCaracter"/>
        </w:rPr>
        <w:fldChar w:fldCharType="separate"/>
      </w:r>
      <w:bookmarkEnd w:id="665"/>
      <w:r w:rsidRPr="005877DA">
        <w:rPr>
          <w:rStyle w:val="TextoNormalNegritaCaracter"/>
        </w:rPr>
        <w:t>Garantía expropiatoria (Descriptor Nº 542)</w:t>
      </w:r>
      <w:r w:rsidRPr="005877DA">
        <w:rPr>
          <w:rStyle w:val="TextoNormalNegritaCaracter"/>
        </w:rPr>
        <w:fldChar w:fldCharType="end"/>
      </w:r>
      <w:r w:rsidRPr="005877DA">
        <w:rPr>
          <w:rStyle w:val="TextoNormalCaracter"/>
        </w:rPr>
        <w:t xml:space="preserve">, Sentencia </w:t>
      </w:r>
      <w:hyperlink w:anchor="SENTENCIA_2013_183" w:history="1">
        <w:r w:rsidRPr="005877DA">
          <w:rPr>
            <w:rStyle w:val="TextoNormalCaracter"/>
          </w:rPr>
          <w:t>183/2013</w:t>
        </w:r>
      </w:hyperlink>
      <w:r w:rsidRPr="005877DA">
        <w:rPr>
          <w:rStyle w:val="TextoNormalCaracter"/>
        </w:rPr>
        <w:t>, ff. 1, 4, 5.</w:t>
      </w:r>
    </w:p>
    <w:bookmarkStart w:id="666" w:name="DESCRIPTORALFABETICO44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"DESCRIPTOR442" </w:instrText>
      </w:r>
      <w:r w:rsidR="002D64DC" w:rsidRPr="005877DA">
        <w:rPr>
          <w:rStyle w:val="TextoNormalNegritaCaracter"/>
        </w:rPr>
      </w:r>
      <w:r w:rsidRPr="005877DA">
        <w:rPr>
          <w:rStyle w:val="TextoNormalNegritaCaracter"/>
        </w:rPr>
        <w:fldChar w:fldCharType="separate"/>
      </w:r>
      <w:bookmarkEnd w:id="666"/>
      <w:r w:rsidRPr="005877DA">
        <w:rPr>
          <w:rStyle w:val="TextoNormalNegritaCaracter"/>
        </w:rPr>
        <w:t>Garantías constitucionales (Descriptor Nº 442)</w:t>
      </w:r>
      <w:r w:rsidRPr="005877DA">
        <w:rPr>
          <w:rStyle w:val="TextoNormalNegritaCaracter"/>
        </w:rPr>
        <w:fldChar w:fldCharType="end"/>
      </w:r>
      <w:r w:rsidRPr="005877DA">
        <w:rPr>
          <w:rStyle w:val="TextoNormalCaracter"/>
        </w:rPr>
        <w:t xml:space="preserve">, Sentencia </w:t>
      </w:r>
      <w:hyperlink w:anchor="SENTENCIA_2013_188" w:history="1">
        <w:r w:rsidRPr="005877DA">
          <w:rPr>
            <w:rStyle w:val="TextoNormalCaracter"/>
          </w:rPr>
          <w:t>188/2013</w:t>
        </w:r>
      </w:hyperlink>
      <w:r w:rsidRPr="005877DA">
        <w:rPr>
          <w:rStyle w:val="TextoNormalCaracter"/>
        </w:rPr>
        <w:t>, f. 2.</w:t>
      </w:r>
    </w:p>
    <w:bookmarkStart w:id="667" w:name="DESCRIPTORALFABETICO44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"DESCRIPTOR443" </w:instrText>
      </w:r>
      <w:r w:rsidR="002D64DC" w:rsidRPr="005877DA">
        <w:rPr>
          <w:rStyle w:val="TextoNormalNegritaCaracter"/>
        </w:rPr>
      </w:r>
      <w:r w:rsidRPr="005877DA">
        <w:rPr>
          <w:rStyle w:val="TextoNormalNegritaCaracter"/>
        </w:rPr>
        <w:fldChar w:fldCharType="separate"/>
      </w:r>
      <w:bookmarkEnd w:id="667"/>
      <w:r w:rsidRPr="005877DA">
        <w:rPr>
          <w:rStyle w:val="TextoNormalNegritaCaracter"/>
        </w:rPr>
        <w:t>Garantías institucionales (Descriptor Nº 443)</w:t>
      </w:r>
      <w:r w:rsidRPr="005877DA">
        <w:rPr>
          <w:rStyle w:val="TextoNormalNegritaCaracter"/>
        </w:rPr>
        <w:fldChar w:fldCharType="end"/>
      </w:r>
      <w:r w:rsidRPr="005877DA">
        <w:rPr>
          <w:rStyle w:val="TextoNormalCaracter"/>
        </w:rPr>
        <w:t xml:space="preserve">, Sentencias </w:t>
      </w:r>
      <w:hyperlink w:anchor="SENTENCIA_2013_143" w:history="1">
        <w:r w:rsidRPr="005877DA">
          <w:rPr>
            <w:rStyle w:val="TextoNormalCaracter"/>
          </w:rPr>
          <w:t>143/2013</w:t>
        </w:r>
      </w:hyperlink>
      <w:r w:rsidRPr="005877DA">
        <w:rPr>
          <w:rStyle w:val="TextoNormalCaracter"/>
        </w:rPr>
        <w:t xml:space="preserve">, f. 3; </w:t>
      </w:r>
      <w:hyperlink w:anchor="SENTENCIA_2013_161" w:history="1">
        <w:r w:rsidRPr="005877DA">
          <w:rPr>
            <w:rStyle w:val="TextoNormalCaracter"/>
          </w:rPr>
          <w:t>161/2013</w:t>
        </w:r>
      </w:hyperlink>
      <w:r w:rsidRPr="005877DA">
        <w:rPr>
          <w:rStyle w:val="TextoNormalCaracter"/>
        </w:rPr>
        <w:t>, f. 3.</w:t>
      </w:r>
    </w:p>
    <w:p w:rsidR="005877DA" w:rsidRPr="005877DA" w:rsidRDefault="005877DA" w:rsidP="005877DA">
      <w:pPr>
        <w:pStyle w:val="TextoNormalSangraFrancesa"/>
        <w:rPr>
          <w:rStyle w:val="TextoNormalNegritaCaracter"/>
        </w:rPr>
      </w:pPr>
      <w:r w:rsidRPr="005877DA">
        <w:rPr>
          <w:rStyle w:val="TextoNormalCursivaCaracter"/>
        </w:rPr>
        <w:t>Garantías jurisdiccionales</w:t>
      </w:r>
      <w:r>
        <w:t xml:space="preserve"> véase </w:t>
      </w:r>
      <w:hyperlink w:anchor="DESCRIPTORALFABETICO192" w:history="1">
        <w:r w:rsidRPr="005877DA">
          <w:rPr>
            <w:rStyle w:val="TextoNormalNegritaCaracter"/>
          </w:rPr>
          <w:t>Garantías procesales</w:t>
        </w:r>
      </w:hyperlink>
    </w:p>
    <w:bookmarkStart w:id="668" w:name="DESCRIPTORALFABETICO19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"DESCRIPTOR192" </w:instrText>
      </w:r>
      <w:r w:rsidR="002D64DC" w:rsidRPr="005877DA">
        <w:rPr>
          <w:rStyle w:val="TextoNormalNegritaCaracter"/>
        </w:rPr>
      </w:r>
      <w:r w:rsidRPr="005877DA">
        <w:rPr>
          <w:rStyle w:val="TextoNormalNegritaCaracter"/>
        </w:rPr>
        <w:fldChar w:fldCharType="separate"/>
      </w:r>
      <w:bookmarkEnd w:id="668"/>
      <w:r w:rsidRPr="005877DA">
        <w:rPr>
          <w:rStyle w:val="TextoNormalNegritaCaracter"/>
        </w:rPr>
        <w:t>Garantías procesales (Descriptor Nº 192)</w:t>
      </w:r>
      <w:r w:rsidRPr="005877DA">
        <w:rPr>
          <w:rStyle w:val="TextoNormalNegritaCaracter"/>
        </w:rPr>
        <w:fldChar w:fldCharType="end"/>
      </w:r>
      <w:r w:rsidRPr="005877DA">
        <w:rPr>
          <w:rStyle w:val="TextoNormalCaracter"/>
        </w:rPr>
        <w:t xml:space="preserve">, Sentencia </w:t>
      </w:r>
      <w:hyperlink w:anchor="SENTENCIA_2013_186" w:history="1">
        <w:r w:rsidRPr="005877DA">
          <w:rPr>
            <w:rStyle w:val="TextoNormalCaracter"/>
          </w:rPr>
          <w:t>186/2013</w:t>
        </w:r>
      </w:hyperlink>
      <w:r w:rsidRPr="005877DA">
        <w:rPr>
          <w:rStyle w:val="TextoNormalCaracter"/>
        </w:rPr>
        <w:t>, VP.</w:t>
      </w:r>
    </w:p>
    <w:bookmarkStart w:id="669" w:name="DESCRIPTORALFABETICO19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"DESCRIPTOR193" </w:instrText>
      </w:r>
      <w:r w:rsidR="002D64DC" w:rsidRPr="005877DA">
        <w:rPr>
          <w:rStyle w:val="TextoNormalNegritaCaracter"/>
        </w:rPr>
      </w:r>
      <w:r w:rsidRPr="005877DA">
        <w:rPr>
          <w:rStyle w:val="TextoNormalNegritaCaracter"/>
        </w:rPr>
        <w:fldChar w:fldCharType="separate"/>
      </w:r>
      <w:bookmarkEnd w:id="669"/>
      <w:r w:rsidRPr="005877DA">
        <w:rPr>
          <w:rStyle w:val="TextoNormalNegritaCaracter"/>
        </w:rPr>
        <w:t>Garantías procesales en el procedimiento administrativo sancionador (Descriptor Nº 193)</w:t>
      </w:r>
      <w:r w:rsidRPr="005877DA">
        <w:rPr>
          <w:rStyle w:val="TextoNormalNegritaCaracter"/>
        </w:rPr>
        <w:fldChar w:fldCharType="end"/>
      </w:r>
      <w:r w:rsidRPr="005877DA">
        <w:rPr>
          <w:rStyle w:val="TextoNormalCaracter"/>
        </w:rPr>
        <w:t xml:space="preserve">, Sentencia </w:t>
      </w:r>
      <w:hyperlink w:anchor="SENTENCIA_2013_145" w:history="1">
        <w:r w:rsidRPr="005877DA">
          <w:rPr>
            <w:rStyle w:val="TextoNormalCaracter"/>
          </w:rPr>
          <w:t>145/2013</w:t>
        </w:r>
      </w:hyperlink>
      <w:r w:rsidRPr="005877DA">
        <w:rPr>
          <w:rStyle w:val="TextoNormalCaracter"/>
        </w:rPr>
        <w:t>, ff. 3, 5.</w:t>
      </w:r>
    </w:p>
    <w:bookmarkStart w:id="670" w:name="DESCRIPTORALFABETICO7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"DESCRIPTOR71" </w:instrText>
      </w:r>
      <w:r w:rsidR="002D64DC" w:rsidRPr="005877DA">
        <w:rPr>
          <w:rStyle w:val="TextoNormalNegritaCaracter"/>
        </w:rPr>
      </w:r>
      <w:r w:rsidRPr="005877DA">
        <w:rPr>
          <w:rStyle w:val="TextoNormalNegritaCaracter"/>
        </w:rPr>
        <w:fldChar w:fldCharType="separate"/>
      </w:r>
      <w:bookmarkEnd w:id="670"/>
      <w:r w:rsidRPr="005877DA">
        <w:rPr>
          <w:rStyle w:val="TextoNormalNegritaCaracter"/>
        </w:rPr>
        <w:t>Gasto público (Descriptor Nº 71)</w:t>
      </w:r>
      <w:r w:rsidRPr="005877DA">
        <w:rPr>
          <w:rStyle w:val="TextoNormalNegritaCaracter"/>
        </w:rPr>
        <w:fldChar w:fldCharType="end"/>
      </w:r>
      <w:r w:rsidRPr="005877DA">
        <w:rPr>
          <w:rStyle w:val="TextoNormalCaracter"/>
        </w:rPr>
        <w:t xml:space="preserve">, Sentencias </w:t>
      </w:r>
      <w:hyperlink w:anchor="SENTENCIA_2013_163" w:history="1">
        <w:r w:rsidRPr="005877DA">
          <w:rPr>
            <w:rStyle w:val="TextoNormalCaracter"/>
          </w:rPr>
          <w:t>163/2013</w:t>
        </w:r>
      </w:hyperlink>
      <w:r w:rsidRPr="005877DA">
        <w:rPr>
          <w:rStyle w:val="TextoNormalCaracter"/>
        </w:rPr>
        <w:t xml:space="preserve">, ff. 3, 4; </w:t>
      </w:r>
      <w:hyperlink w:anchor="SENTENCIA_2013_179" w:history="1">
        <w:r w:rsidRPr="005877DA">
          <w:rPr>
            <w:rStyle w:val="TextoNormalCaracter"/>
          </w:rPr>
          <w:t>179/2013</w:t>
        </w:r>
      </w:hyperlink>
      <w:r w:rsidRPr="005877DA">
        <w:rPr>
          <w:rStyle w:val="TextoNormalCaracter"/>
        </w:rPr>
        <w:t xml:space="preserve">, ff. 5 a 7; </w:t>
      </w:r>
      <w:hyperlink w:anchor="SENTENCIA_2013_206" w:history="1">
        <w:r w:rsidRPr="005877DA">
          <w:rPr>
            <w:rStyle w:val="TextoNormalCaracter"/>
          </w:rPr>
          <w:t>206/2013</w:t>
        </w:r>
      </w:hyperlink>
      <w:r w:rsidRPr="005877DA">
        <w:rPr>
          <w:rStyle w:val="TextoNormalCaracter"/>
        </w:rPr>
        <w:t xml:space="preserve">, ff. 3 a 6; </w:t>
      </w:r>
      <w:hyperlink w:anchor="SENTENCIA_2013_217" w:history="1">
        <w:r w:rsidRPr="005877DA">
          <w:rPr>
            <w:rStyle w:val="TextoNormalCaracter"/>
          </w:rPr>
          <w:t>217/2013</w:t>
        </w:r>
      </w:hyperlink>
      <w:r w:rsidRPr="005877DA">
        <w:rPr>
          <w:rStyle w:val="TextoNormalCaracter"/>
        </w:rPr>
        <w:t>, f. 2.</w:t>
      </w:r>
    </w:p>
    <w:p w:rsidR="005877DA" w:rsidRPr="005877DA" w:rsidRDefault="005877DA" w:rsidP="005877DA">
      <w:pPr>
        <w:pStyle w:val="TextoNormalSangraFrancesa"/>
        <w:rPr>
          <w:rStyle w:val="TextoNormalCaracter"/>
        </w:rPr>
      </w:pPr>
      <w:r w:rsidRPr="005877DA">
        <w:rPr>
          <w:rStyle w:val="TextoNormalCaracter"/>
        </w:rPr>
        <w:t xml:space="preserve">    Auto </w:t>
      </w:r>
      <w:hyperlink w:anchor="AUTO_2013_298" w:history="1">
        <w:r w:rsidRPr="005877DA">
          <w:rPr>
            <w:rStyle w:val="TextoNormalCaracter"/>
          </w:rPr>
          <w:t>298/2013</w:t>
        </w:r>
      </w:hyperlink>
      <w:r w:rsidRPr="005877DA">
        <w:rPr>
          <w:rStyle w:val="TextoNormalCaracter"/>
        </w:rPr>
        <w:t>, f. 4.</w:t>
      </w:r>
    </w:p>
    <w:bookmarkStart w:id="671" w:name="DESCRIPTORALFABETICO56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"DESCRIPTOR562" </w:instrText>
      </w:r>
      <w:r w:rsidR="002D64DC" w:rsidRPr="005877DA">
        <w:rPr>
          <w:rStyle w:val="TextoNormalNegritaCaracter"/>
        </w:rPr>
      </w:r>
      <w:r w:rsidRPr="005877DA">
        <w:rPr>
          <w:rStyle w:val="TextoNormalNegritaCaracter"/>
        </w:rPr>
        <w:fldChar w:fldCharType="separate"/>
      </w:r>
      <w:bookmarkEnd w:id="671"/>
      <w:r w:rsidRPr="005877DA">
        <w:rPr>
          <w:rStyle w:val="TextoNormalNegritaCaracter"/>
        </w:rPr>
        <w:t>Gestión autonómica de subvenciones públicas (Descriptor Nº 562)</w:t>
      </w:r>
      <w:r w:rsidRPr="005877DA">
        <w:rPr>
          <w:rStyle w:val="TextoNormalNegritaCaracter"/>
        </w:rPr>
        <w:fldChar w:fldCharType="end"/>
      </w:r>
      <w:r w:rsidRPr="005877DA">
        <w:rPr>
          <w:rStyle w:val="TextoNormalCaracter"/>
        </w:rPr>
        <w:t xml:space="preserve">, Sentencias </w:t>
      </w:r>
      <w:hyperlink w:anchor="SENTENCIA_2013_150" w:history="1">
        <w:r w:rsidRPr="005877DA">
          <w:rPr>
            <w:rStyle w:val="TextoNormalCaracter"/>
          </w:rPr>
          <w:t>150/2013</w:t>
        </w:r>
      </w:hyperlink>
      <w:r w:rsidRPr="005877DA">
        <w:rPr>
          <w:rStyle w:val="TextoNormalCaracter"/>
        </w:rPr>
        <w:t xml:space="preserve">, ff. 5, 6; </w:t>
      </w:r>
      <w:hyperlink w:anchor="SENTENCIA_2013_163" w:history="1">
        <w:r w:rsidRPr="005877DA">
          <w:rPr>
            <w:rStyle w:val="TextoNormalCaracter"/>
          </w:rPr>
          <w:t>163/2013</w:t>
        </w:r>
      </w:hyperlink>
      <w:r w:rsidRPr="005877DA">
        <w:rPr>
          <w:rStyle w:val="TextoNormalCaracter"/>
        </w:rPr>
        <w:t xml:space="preserve">, ff. 3, 4; </w:t>
      </w:r>
      <w:hyperlink w:anchor="SENTENCIA_2013_179" w:history="1">
        <w:r w:rsidRPr="005877DA">
          <w:rPr>
            <w:rStyle w:val="TextoNormalCaracter"/>
          </w:rPr>
          <w:t>179/2013</w:t>
        </w:r>
      </w:hyperlink>
      <w:r w:rsidRPr="005877DA">
        <w:rPr>
          <w:rStyle w:val="TextoNormalCaracter"/>
        </w:rPr>
        <w:t>, ff. 4 a 7, 10.</w:t>
      </w:r>
    </w:p>
    <w:bookmarkStart w:id="672" w:name="DESCRIPTORALFABETICO2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"DESCRIPTOR21" </w:instrText>
      </w:r>
      <w:r w:rsidR="002D64DC" w:rsidRPr="005877DA">
        <w:rPr>
          <w:rStyle w:val="TextoNormalNegritaCaracter"/>
        </w:rPr>
      </w:r>
      <w:r w:rsidRPr="005877DA">
        <w:rPr>
          <w:rStyle w:val="TextoNormalNegritaCaracter"/>
        </w:rPr>
        <w:fldChar w:fldCharType="separate"/>
      </w:r>
      <w:bookmarkEnd w:id="672"/>
      <w:r w:rsidRPr="005877DA">
        <w:rPr>
          <w:rStyle w:val="TextoNormalNegritaCaracter"/>
        </w:rPr>
        <w:t>Gestión centralizada de competencias de ejecución (Descriptor Nº 21)</w:t>
      </w:r>
      <w:r w:rsidRPr="005877DA">
        <w:rPr>
          <w:rStyle w:val="TextoNormalNegritaCaracter"/>
        </w:rPr>
        <w:fldChar w:fldCharType="end"/>
      </w:r>
      <w:r w:rsidRPr="005877DA">
        <w:rPr>
          <w:rStyle w:val="TextoNormalCaracter"/>
        </w:rPr>
        <w:t xml:space="preserve">, Sentencias </w:t>
      </w:r>
      <w:hyperlink w:anchor="SENTENCIA_2013_150" w:history="1">
        <w:r w:rsidRPr="005877DA">
          <w:rPr>
            <w:rStyle w:val="TextoNormalCaracter"/>
          </w:rPr>
          <w:t>150/2013</w:t>
        </w:r>
      </w:hyperlink>
      <w:r w:rsidRPr="005877DA">
        <w:rPr>
          <w:rStyle w:val="TextoNormalCaracter"/>
        </w:rPr>
        <w:t xml:space="preserve">, ff. 5, 7; </w:t>
      </w:r>
      <w:hyperlink w:anchor="SENTENCIA_2013_179" w:history="1">
        <w:r w:rsidRPr="005877DA">
          <w:rPr>
            <w:rStyle w:val="TextoNormalCaracter"/>
          </w:rPr>
          <w:t>179/2013</w:t>
        </w:r>
      </w:hyperlink>
      <w:r w:rsidRPr="005877DA">
        <w:rPr>
          <w:rStyle w:val="TextoNormalCaracter"/>
        </w:rPr>
        <w:t>, ff. 5, 7.</w:t>
      </w:r>
    </w:p>
    <w:bookmarkStart w:id="673" w:name="DESCRIPTORALFABETICO56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"DESCRIPTOR560" </w:instrText>
      </w:r>
      <w:r w:rsidR="002D64DC" w:rsidRPr="005877DA">
        <w:rPr>
          <w:rStyle w:val="TextoNormalNegritaCaracter"/>
        </w:rPr>
      </w:r>
      <w:r w:rsidRPr="005877DA">
        <w:rPr>
          <w:rStyle w:val="TextoNormalNegritaCaracter"/>
        </w:rPr>
        <w:fldChar w:fldCharType="separate"/>
      </w:r>
      <w:bookmarkEnd w:id="673"/>
      <w:r w:rsidRPr="005877DA">
        <w:rPr>
          <w:rStyle w:val="TextoNormalNegritaCaracter"/>
        </w:rPr>
        <w:t>Gestión de subvenciones públicas (Descriptor Nº 560)</w:t>
      </w:r>
      <w:r w:rsidRPr="005877DA">
        <w:rPr>
          <w:rStyle w:val="TextoNormalNegritaCaracter"/>
        </w:rPr>
        <w:fldChar w:fldCharType="end"/>
      </w:r>
      <w:r w:rsidRPr="005877DA">
        <w:rPr>
          <w:rStyle w:val="TextoNormalCaracter"/>
        </w:rPr>
        <w:t xml:space="preserve">, Sentencias </w:t>
      </w:r>
      <w:hyperlink w:anchor="SENTENCIA_2013_150" w:history="1">
        <w:r w:rsidRPr="005877DA">
          <w:rPr>
            <w:rStyle w:val="TextoNormalCaracter"/>
          </w:rPr>
          <w:t>150/2013</w:t>
        </w:r>
      </w:hyperlink>
      <w:r w:rsidRPr="005877DA">
        <w:rPr>
          <w:rStyle w:val="TextoNormalCaracter"/>
        </w:rPr>
        <w:t xml:space="preserve">, ff. 5, 6; </w:t>
      </w:r>
      <w:hyperlink w:anchor="SENTENCIA_2013_163" w:history="1">
        <w:r w:rsidRPr="005877DA">
          <w:rPr>
            <w:rStyle w:val="TextoNormalCaracter"/>
          </w:rPr>
          <w:t>163/2013</w:t>
        </w:r>
      </w:hyperlink>
      <w:r w:rsidRPr="005877DA">
        <w:rPr>
          <w:rStyle w:val="TextoNormalCaracter"/>
        </w:rPr>
        <w:t xml:space="preserve">, ff. 3, 4; </w:t>
      </w:r>
      <w:hyperlink w:anchor="SENTENCIA_2013_174" w:history="1">
        <w:r w:rsidRPr="005877DA">
          <w:rPr>
            <w:rStyle w:val="TextoNormalCaracter"/>
          </w:rPr>
          <w:t>174/2013</w:t>
        </w:r>
      </w:hyperlink>
      <w:r w:rsidRPr="005877DA">
        <w:rPr>
          <w:rStyle w:val="TextoNormalCaracter"/>
        </w:rPr>
        <w:t xml:space="preserve">, f. 6; </w:t>
      </w:r>
      <w:hyperlink w:anchor="SENTENCIA_2013_179" w:history="1">
        <w:r w:rsidRPr="005877DA">
          <w:rPr>
            <w:rStyle w:val="TextoNormalCaracter"/>
          </w:rPr>
          <w:t>179/2013</w:t>
        </w:r>
      </w:hyperlink>
      <w:r w:rsidRPr="005877DA">
        <w:rPr>
          <w:rStyle w:val="TextoNormalCaracter"/>
        </w:rPr>
        <w:t>, ff. 1, 4 a 8.</w:t>
      </w:r>
    </w:p>
    <w:bookmarkStart w:id="674" w:name="DESCRIPTORALFABETICO56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"DESCRIPTOR563" </w:instrText>
      </w:r>
      <w:r w:rsidR="002D64DC" w:rsidRPr="005877DA">
        <w:rPr>
          <w:rStyle w:val="TextoNormalNegritaCaracter"/>
        </w:rPr>
      </w:r>
      <w:r w:rsidRPr="005877DA">
        <w:rPr>
          <w:rStyle w:val="TextoNormalNegritaCaracter"/>
        </w:rPr>
        <w:fldChar w:fldCharType="separate"/>
      </w:r>
      <w:bookmarkEnd w:id="674"/>
      <w:r w:rsidRPr="005877DA">
        <w:rPr>
          <w:rStyle w:val="TextoNormalNegritaCaracter"/>
        </w:rPr>
        <w:t>Gestión estatal de subvenciones públicas (Descriptor Nº 563)</w:t>
      </w:r>
      <w:r w:rsidRPr="005877DA">
        <w:rPr>
          <w:rStyle w:val="TextoNormalNegritaCaracter"/>
        </w:rPr>
        <w:fldChar w:fldCharType="end"/>
      </w:r>
      <w:r w:rsidRPr="005877DA">
        <w:rPr>
          <w:rStyle w:val="TextoNormalCaracter"/>
        </w:rPr>
        <w:t xml:space="preserve">, Sentencias </w:t>
      </w:r>
      <w:hyperlink w:anchor="SENTENCIA_2013_150" w:history="1">
        <w:r w:rsidRPr="005877DA">
          <w:rPr>
            <w:rStyle w:val="TextoNormalCaracter"/>
          </w:rPr>
          <w:t>150/2013</w:t>
        </w:r>
      </w:hyperlink>
      <w:r w:rsidRPr="005877DA">
        <w:rPr>
          <w:rStyle w:val="TextoNormalCaracter"/>
        </w:rPr>
        <w:t xml:space="preserve">, ff. 5, 7; </w:t>
      </w:r>
      <w:hyperlink w:anchor="SENTENCIA_2013_179" w:history="1">
        <w:r w:rsidRPr="005877DA">
          <w:rPr>
            <w:rStyle w:val="TextoNormalCaracter"/>
          </w:rPr>
          <w:t>179/2013</w:t>
        </w:r>
      </w:hyperlink>
      <w:r w:rsidRPr="005877DA">
        <w:rPr>
          <w:rStyle w:val="TextoNormalCaracter"/>
        </w:rPr>
        <w:t>, ff. 5, 7.</w:t>
      </w:r>
    </w:p>
    <w:bookmarkStart w:id="675" w:name="DESCRIPTORALFABETICO74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"DESCRIPTOR748" </w:instrText>
      </w:r>
      <w:r w:rsidR="002D64DC" w:rsidRPr="005877DA">
        <w:rPr>
          <w:rStyle w:val="TextoNormalNegritaCaracter"/>
        </w:rPr>
      </w:r>
      <w:r w:rsidRPr="005877DA">
        <w:rPr>
          <w:rStyle w:val="TextoNormalNegritaCaracter"/>
        </w:rPr>
        <w:fldChar w:fldCharType="separate"/>
      </w:r>
      <w:bookmarkEnd w:id="675"/>
      <w:r w:rsidRPr="005877DA">
        <w:rPr>
          <w:rStyle w:val="TextoNormalNegritaCaracter"/>
        </w:rPr>
        <w:t>Gestión indirecta de servicios públicos (Descriptor Nº 748)</w:t>
      </w:r>
      <w:r w:rsidRPr="005877DA">
        <w:rPr>
          <w:rStyle w:val="TextoNormalNegritaCaracter"/>
        </w:rPr>
        <w:fldChar w:fldCharType="end"/>
      </w:r>
      <w:r w:rsidRPr="005877DA">
        <w:rPr>
          <w:rStyle w:val="TextoNormalCaracter"/>
        </w:rPr>
        <w:t xml:space="preserve">, Sentencia </w:t>
      </w:r>
      <w:hyperlink w:anchor="SENTENCIA_2013_161" w:history="1">
        <w:r w:rsidRPr="005877DA">
          <w:rPr>
            <w:rStyle w:val="TextoNormalCaracter"/>
          </w:rPr>
          <w:t>161/2013</w:t>
        </w:r>
      </w:hyperlink>
      <w:r w:rsidRPr="005877DA">
        <w:rPr>
          <w:rStyle w:val="TextoNormalCaracter"/>
        </w:rPr>
        <w:t>, f. 11.</w:t>
      </w:r>
    </w:p>
    <w:bookmarkStart w:id="676" w:name="DESCRIPTORALFABETICO49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"DESCRIPTOR491" </w:instrText>
      </w:r>
      <w:r w:rsidR="002D64DC" w:rsidRPr="005877DA">
        <w:rPr>
          <w:rStyle w:val="TextoNormalNegritaCaracter"/>
        </w:rPr>
      </w:r>
      <w:r w:rsidRPr="005877DA">
        <w:rPr>
          <w:rStyle w:val="TextoNormalNegritaCaracter"/>
        </w:rPr>
        <w:fldChar w:fldCharType="separate"/>
      </w:r>
      <w:bookmarkEnd w:id="676"/>
      <w:r w:rsidRPr="005877DA">
        <w:rPr>
          <w:rStyle w:val="TextoNormalNegritaCaracter"/>
        </w:rPr>
        <w:t>Grandes establecimientos comerciales (Descriptor Nº 491)</w:t>
      </w:r>
      <w:r w:rsidRPr="005877DA">
        <w:rPr>
          <w:rStyle w:val="TextoNormalNegritaCaracter"/>
        </w:rPr>
        <w:fldChar w:fldCharType="end"/>
      </w:r>
      <w:r w:rsidRPr="005877DA">
        <w:rPr>
          <w:rStyle w:val="TextoNormalCaracter"/>
        </w:rPr>
        <w:t xml:space="preserve">, Sentencia </w:t>
      </w:r>
      <w:hyperlink w:anchor="SENTENCIA_2013_193" w:history="1">
        <w:r w:rsidRPr="005877DA">
          <w:rPr>
            <w:rStyle w:val="TextoNormalCaracter"/>
          </w:rPr>
          <w:t>193/2013</w:t>
        </w:r>
      </w:hyperlink>
      <w:r w:rsidRPr="005877DA">
        <w:rPr>
          <w:rStyle w:val="TextoNormalCaracter"/>
        </w:rPr>
        <w:t>, f. 6.</w:t>
      </w:r>
    </w:p>
    <w:p w:rsidR="005877DA" w:rsidRPr="005877DA" w:rsidRDefault="005877DA" w:rsidP="005877DA">
      <w:pPr>
        <w:pStyle w:val="TextoNormalSangraFrancesa"/>
        <w:rPr>
          <w:rStyle w:val="TextoNormalNegritaCaracter"/>
        </w:rPr>
      </w:pPr>
      <w:r w:rsidRPr="005877DA">
        <w:rPr>
          <w:rStyle w:val="TextoNormalCursivaCaracter"/>
        </w:rPr>
        <w:t>Grandes superficies comerciales</w:t>
      </w:r>
      <w:r>
        <w:t xml:space="preserve"> véase </w:t>
      </w:r>
      <w:hyperlink w:anchor="DESCRIPTORALFABETICO491" w:history="1">
        <w:r w:rsidRPr="005877DA">
          <w:rPr>
            <w:rStyle w:val="TextoNormalNegritaCaracter"/>
          </w:rPr>
          <w:t>Grandes establecimientos comerciales</w:t>
        </w:r>
      </w:hyperlink>
    </w:p>
    <w:bookmarkStart w:id="677" w:name="DESCRIPTORALFABETICO40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"DESCRIPTOR404" </w:instrText>
      </w:r>
      <w:r w:rsidR="002D64DC" w:rsidRPr="005877DA">
        <w:rPr>
          <w:rStyle w:val="TextoNormalNegritaCaracter"/>
        </w:rPr>
      </w:r>
      <w:r w:rsidRPr="005877DA">
        <w:rPr>
          <w:rStyle w:val="TextoNormalNegritaCaracter"/>
        </w:rPr>
        <w:fldChar w:fldCharType="separate"/>
      </w:r>
      <w:bookmarkEnd w:id="677"/>
      <w:r w:rsidRPr="005877DA">
        <w:rPr>
          <w:rStyle w:val="TextoNormalNegritaCaracter"/>
        </w:rPr>
        <w:t>Grupos políticos de corporaciones locales (Descriptor Nº 404)</w:t>
      </w:r>
      <w:r w:rsidRPr="005877DA">
        <w:rPr>
          <w:rStyle w:val="TextoNormalNegritaCaracter"/>
        </w:rPr>
        <w:fldChar w:fldCharType="end"/>
      </w:r>
      <w:r w:rsidRPr="005877DA">
        <w:rPr>
          <w:rStyle w:val="TextoNormalCaracter"/>
        </w:rPr>
        <w:t xml:space="preserve">, Sentencia </w:t>
      </w:r>
      <w:hyperlink w:anchor="SENTENCIA_2013_147" w:history="1">
        <w:r w:rsidRPr="005877DA">
          <w:rPr>
            <w:rStyle w:val="TextoNormalCaracter"/>
          </w:rPr>
          <w:t>147/2013</w:t>
        </w:r>
      </w:hyperlink>
      <w:r w:rsidRPr="005877DA">
        <w:rPr>
          <w:rStyle w:val="TextoNormalCaracter"/>
        </w:rPr>
        <w:t>, f. 6.</w:t>
      </w:r>
    </w:p>
    <w:p w:rsidR="005877DA" w:rsidRDefault="005877DA" w:rsidP="005877DA">
      <w:pPr>
        <w:pStyle w:val="TextoNormalSangraFrancesa"/>
      </w:pPr>
    </w:p>
    <w:p w:rsidR="005877DA" w:rsidRDefault="005877DA" w:rsidP="005877DA">
      <w:pPr>
        <w:pStyle w:val="TextoNormalSangraFrancesa"/>
      </w:pPr>
    </w:p>
    <w:p w:rsidR="005877DA" w:rsidRDefault="005877DA" w:rsidP="005877DA">
      <w:pPr>
        <w:pStyle w:val="TextoNormalNegritaCentrado"/>
      </w:pPr>
      <w:r>
        <w:t>H</w:t>
      </w:r>
    </w:p>
    <w:p w:rsidR="005877DA" w:rsidRDefault="005877DA" w:rsidP="005877DA">
      <w:pPr>
        <w:pStyle w:val="TextoNormalNegritaCentrado"/>
      </w:pPr>
    </w:p>
    <w:p w:rsidR="005877DA" w:rsidRDefault="005877DA" w:rsidP="005877DA">
      <w:pPr>
        <w:pStyle w:val="TextoNormalNegritaCentrado"/>
      </w:pPr>
    </w:p>
    <w:p w:rsidR="005877DA" w:rsidRDefault="005877DA" w:rsidP="005877DA">
      <w:pPr>
        <w:pStyle w:val="TextoNormalNegritaCentrado"/>
      </w:pPr>
    </w:p>
    <w:bookmarkStart w:id="678" w:name="DESCRIPTORALFABETICO9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"DESCRIPTOR98" </w:instrText>
      </w:r>
      <w:r w:rsidR="002D64DC" w:rsidRPr="005877DA">
        <w:rPr>
          <w:rStyle w:val="TextoNormalNegritaCaracter"/>
        </w:rPr>
      </w:r>
      <w:r w:rsidRPr="005877DA">
        <w:rPr>
          <w:rStyle w:val="TextoNormalNegritaCaracter"/>
        </w:rPr>
        <w:fldChar w:fldCharType="separate"/>
      </w:r>
      <w:bookmarkEnd w:id="678"/>
      <w:r w:rsidRPr="005877DA">
        <w:rPr>
          <w:rStyle w:val="TextoNormalNegritaCaracter"/>
        </w:rPr>
        <w:t>Hecho imponible (Descriptor Nº 98)</w:t>
      </w:r>
      <w:r w:rsidRPr="005877DA">
        <w:rPr>
          <w:rStyle w:val="TextoNormalNegritaCaracter"/>
        </w:rPr>
        <w:fldChar w:fldCharType="end"/>
      </w:r>
      <w:r w:rsidRPr="005877DA">
        <w:rPr>
          <w:rStyle w:val="TextoNormalCaracter"/>
        </w:rPr>
        <w:t xml:space="preserve">, Auto </w:t>
      </w:r>
      <w:hyperlink w:anchor="AUTO_2013_296" w:history="1">
        <w:r w:rsidRPr="005877DA">
          <w:rPr>
            <w:rStyle w:val="TextoNormalCaracter"/>
          </w:rPr>
          <w:t>296/2013</w:t>
        </w:r>
      </w:hyperlink>
      <w:r w:rsidRPr="005877DA">
        <w:rPr>
          <w:rStyle w:val="TextoNormalCaracter"/>
        </w:rPr>
        <w:t>, ff. 1, 3.</w:t>
      </w:r>
    </w:p>
    <w:bookmarkStart w:id="679" w:name="DESCRIPTORALFABETICO21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"DESCRIPTOR211" </w:instrText>
      </w:r>
      <w:r w:rsidR="002D64DC" w:rsidRPr="005877DA">
        <w:rPr>
          <w:rStyle w:val="TextoNormalNegritaCaracter"/>
        </w:rPr>
      </w:r>
      <w:r w:rsidRPr="005877DA">
        <w:rPr>
          <w:rStyle w:val="TextoNormalNegritaCaracter"/>
        </w:rPr>
        <w:fldChar w:fldCharType="separate"/>
      </w:r>
      <w:bookmarkEnd w:id="679"/>
      <w:r w:rsidRPr="005877DA">
        <w:rPr>
          <w:rStyle w:val="TextoNormalNegritaCaracter"/>
        </w:rPr>
        <w:t>Hechos noticiables (Descriptor Nº 211)</w:t>
      </w:r>
      <w:r w:rsidRPr="005877DA">
        <w:rPr>
          <w:rStyle w:val="TextoNormalNegritaCaracter"/>
        </w:rPr>
        <w:fldChar w:fldCharType="end"/>
      </w:r>
      <w:r w:rsidRPr="005877DA">
        <w:rPr>
          <w:rStyle w:val="TextoNormalCaracter"/>
        </w:rPr>
        <w:t xml:space="preserve">, Sentencia </w:t>
      </w:r>
      <w:hyperlink w:anchor="SENTENCIA_2013_190" w:history="1">
        <w:r w:rsidRPr="005877DA">
          <w:rPr>
            <w:rStyle w:val="TextoNormalCaracter"/>
          </w:rPr>
          <w:t>190/2013</w:t>
        </w:r>
      </w:hyperlink>
      <w:r w:rsidRPr="005877DA">
        <w:rPr>
          <w:rStyle w:val="TextoNormalCaracter"/>
        </w:rPr>
        <w:t>, ff. 3, 4.</w:t>
      </w:r>
    </w:p>
    <w:bookmarkStart w:id="680" w:name="DESCRIPTORALFABETICO82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"DESCRIPTOR827" </w:instrText>
      </w:r>
      <w:r w:rsidR="002D64DC" w:rsidRPr="005877DA">
        <w:rPr>
          <w:rStyle w:val="TextoNormalNegritaCaracter"/>
        </w:rPr>
      </w:r>
      <w:r w:rsidRPr="005877DA">
        <w:rPr>
          <w:rStyle w:val="TextoNormalNegritaCaracter"/>
        </w:rPr>
        <w:fldChar w:fldCharType="separate"/>
      </w:r>
      <w:bookmarkEnd w:id="680"/>
      <w:r w:rsidRPr="005877DA">
        <w:rPr>
          <w:rStyle w:val="TextoNormalNegritaCaracter"/>
        </w:rPr>
        <w:t>Hechos probados (Descriptor Nº 827)</w:t>
      </w:r>
      <w:r w:rsidRPr="005877DA">
        <w:rPr>
          <w:rStyle w:val="TextoNormalNegritaCaracter"/>
        </w:rPr>
        <w:fldChar w:fldCharType="end"/>
      </w:r>
      <w:r w:rsidRPr="005877DA">
        <w:rPr>
          <w:rStyle w:val="TextoNormalCaracter"/>
        </w:rPr>
        <w:t xml:space="preserve">, Sentencia </w:t>
      </w:r>
      <w:hyperlink w:anchor="SENTENCIA_2013_212" w:history="1">
        <w:r w:rsidRPr="005877DA">
          <w:rPr>
            <w:rStyle w:val="TextoNormalCaracter"/>
          </w:rPr>
          <w:t>212/2013</w:t>
        </w:r>
      </w:hyperlink>
      <w:r w:rsidRPr="005877DA">
        <w:rPr>
          <w:rStyle w:val="TextoNormalCaracter"/>
        </w:rPr>
        <w:t>, f. 3.</w:t>
      </w:r>
    </w:p>
    <w:bookmarkStart w:id="681" w:name="DESCRIPTORALFABETICO51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"DESCRIPTOR518" </w:instrText>
      </w:r>
      <w:r w:rsidR="002D64DC" w:rsidRPr="005877DA">
        <w:rPr>
          <w:rStyle w:val="TextoNormalNegritaCaracter"/>
        </w:rPr>
      </w:r>
      <w:r w:rsidRPr="005877DA">
        <w:rPr>
          <w:rStyle w:val="TextoNormalNegritaCaracter"/>
        </w:rPr>
        <w:fldChar w:fldCharType="separate"/>
      </w:r>
      <w:bookmarkEnd w:id="681"/>
      <w:r w:rsidRPr="005877DA">
        <w:rPr>
          <w:rStyle w:val="TextoNormalNegritaCaracter"/>
        </w:rPr>
        <w:t>Homologación de títulos universitarios (Descriptor Nº 518)</w:t>
      </w:r>
      <w:r w:rsidRPr="005877DA">
        <w:rPr>
          <w:rStyle w:val="TextoNormalNegritaCaracter"/>
        </w:rPr>
        <w:fldChar w:fldCharType="end"/>
      </w:r>
      <w:r w:rsidRPr="005877DA">
        <w:rPr>
          <w:rStyle w:val="TextoNormalCaracter"/>
        </w:rPr>
        <w:t xml:space="preserve">, Sentencia </w:t>
      </w:r>
      <w:hyperlink w:anchor="SENTENCIA_2013_158" w:history="1">
        <w:r w:rsidRPr="005877DA">
          <w:rPr>
            <w:rStyle w:val="TextoNormalCaracter"/>
          </w:rPr>
          <w:t>158/2013</w:t>
        </w:r>
      </w:hyperlink>
      <w:r w:rsidRPr="005877DA">
        <w:rPr>
          <w:rStyle w:val="TextoNormalCaracter"/>
        </w:rPr>
        <w:t>, f. 4 e).</w:t>
      </w:r>
    </w:p>
    <w:p w:rsidR="005877DA" w:rsidRDefault="005877DA" w:rsidP="005877DA">
      <w:pPr>
        <w:pStyle w:val="TextoNormalSangraFrancesa"/>
      </w:pPr>
    </w:p>
    <w:p w:rsidR="005877DA" w:rsidRDefault="005877DA" w:rsidP="005877DA">
      <w:pPr>
        <w:pStyle w:val="TextoNormalSangraFrancesa"/>
      </w:pPr>
    </w:p>
    <w:p w:rsidR="005877DA" w:rsidRDefault="005877DA" w:rsidP="005877DA">
      <w:pPr>
        <w:pStyle w:val="TextoNormalNegritaCentrado"/>
      </w:pPr>
      <w:r>
        <w:t>I</w:t>
      </w:r>
    </w:p>
    <w:p w:rsidR="005877DA" w:rsidRDefault="005877DA" w:rsidP="005877DA">
      <w:pPr>
        <w:pStyle w:val="TextoNormalNegritaCentrado"/>
      </w:pPr>
    </w:p>
    <w:p w:rsidR="005877DA" w:rsidRDefault="005877DA" w:rsidP="005877DA">
      <w:pPr>
        <w:pStyle w:val="TextoNormalNegritaCentrado"/>
      </w:pPr>
    </w:p>
    <w:p w:rsidR="005877DA" w:rsidRDefault="005877DA" w:rsidP="005877DA">
      <w:pPr>
        <w:pStyle w:val="TextoNormalNegritaCentrado"/>
      </w:pPr>
    </w:p>
    <w:bookmarkStart w:id="682" w:name="DESCRIPTORALFABETICO29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"DESCRIPTOR295" </w:instrText>
      </w:r>
      <w:r w:rsidR="002D64DC" w:rsidRPr="005877DA">
        <w:rPr>
          <w:rStyle w:val="TextoNormalNegritaCaracter"/>
        </w:rPr>
      </w:r>
      <w:r w:rsidRPr="005877DA">
        <w:rPr>
          <w:rStyle w:val="TextoNormalNegritaCaracter"/>
        </w:rPr>
        <w:fldChar w:fldCharType="separate"/>
      </w:r>
      <w:bookmarkEnd w:id="682"/>
      <w:r w:rsidRPr="005877DA">
        <w:rPr>
          <w:rStyle w:val="TextoNormalNegritaCaracter"/>
        </w:rPr>
        <w:t>Identificación de los preceptos constitucionales (Descriptor Nº 295)</w:t>
      </w:r>
      <w:r w:rsidRPr="005877DA">
        <w:rPr>
          <w:rStyle w:val="TextoNormalNegritaCaracter"/>
        </w:rPr>
        <w:fldChar w:fldCharType="end"/>
      </w:r>
      <w:r w:rsidRPr="005877DA">
        <w:rPr>
          <w:rStyle w:val="TextoNormalCaracter"/>
        </w:rPr>
        <w:t xml:space="preserve">, Auto </w:t>
      </w:r>
      <w:hyperlink w:anchor="AUTO_2013_255" w:history="1">
        <w:r w:rsidRPr="005877DA">
          <w:rPr>
            <w:rStyle w:val="TextoNormalCaracter"/>
          </w:rPr>
          <w:t>255/2013</w:t>
        </w:r>
      </w:hyperlink>
      <w:r w:rsidRPr="005877DA">
        <w:rPr>
          <w:rStyle w:val="TextoNormalCaracter"/>
        </w:rPr>
        <w:t>, ff. 3, 4.</w:t>
      </w:r>
    </w:p>
    <w:bookmarkStart w:id="683" w:name="DESCRIPTORALFABETICO33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"DESCRIPTOR331" </w:instrText>
      </w:r>
      <w:r w:rsidR="002D64DC" w:rsidRPr="005877DA">
        <w:rPr>
          <w:rStyle w:val="TextoNormalNegritaCaracter"/>
        </w:rPr>
      </w:r>
      <w:r w:rsidRPr="005877DA">
        <w:rPr>
          <w:rStyle w:val="TextoNormalNegritaCaracter"/>
        </w:rPr>
        <w:fldChar w:fldCharType="separate"/>
      </w:r>
      <w:bookmarkEnd w:id="683"/>
      <w:r w:rsidRPr="005877DA">
        <w:rPr>
          <w:rStyle w:val="TextoNormalNegritaCaracter"/>
        </w:rPr>
        <w:t>Identificación del acto impugnado (Descriptor Nº 331)</w:t>
      </w:r>
      <w:r w:rsidRPr="005877DA">
        <w:rPr>
          <w:rStyle w:val="TextoNormalNegritaCaracter"/>
        </w:rPr>
        <w:fldChar w:fldCharType="end"/>
      </w:r>
      <w:r w:rsidRPr="005877DA">
        <w:rPr>
          <w:rStyle w:val="TextoNormalCaracter"/>
        </w:rPr>
        <w:t xml:space="preserve">, Sentencia </w:t>
      </w:r>
      <w:hyperlink w:anchor="SENTENCIA_2013_186" w:history="1">
        <w:r w:rsidRPr="005877DA">
          <w:rPr>
            <w:rStyle w:val="TextoNormalCaracter"/>
          </w:rPr>
          <w:t>186/2013</w:t>
        </w:r>
      </w:hyperlink>
      <w:r w:rsidRPr="005877DA">
        <w:rPr>
          <w:rStyle w:val="TextoNormalCaracter"/>
        </w:rPr>
        <w:t>, f. 3, VP.</w:t>
      </w:r>
    </w:p>
    <w:bookmarkStart w:id="684" w:name="DESCRIPTORALFABETICO73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"DESCRIPTOR734" </w:instrText>
      </w:r>
      <w:r w:rsidR="002D64DC" w:rsidRPr="005877DA">
        <w:rPr>
          <w:rStyle w:val="TextoNormalNegritaCaracter"/>
        </w:rPr>
      </w:r>
      <w:r w:rsidRPr="005877DA">
        <w:rPr>
          <w:rStyle w:val="TextoNormalNegritaCaracter"/>
        </w:rPr>
        <w:fldChar w:fldCharType="separate"/>
      </w:r>
      <w:bookmarkEnd w:id="684"/>
      <w:r w:rsidRPr="005877DA">
        <w:rPr>
          <w:rStyle w:val="TextoNormalNegritaCaracter"/>
        </w:rPr>
        <w:t>Iglesia católica (Descriptor Nº 734)</w:t>
      </w:r>
      <w:r w:rsidRPr="005877DA">
        <w:rPr>
          <w:rStyle w:val="TextoNormalNegritaCaracter"/>
        </w:rPr>
        <w:fldChar w:fldCharType="end"/>
      </w:r>
      <w:r w:rsidRPr="005877DA">
        <w:rPr>
          <w:rStyle w:val="TextoNormalCaracter"/>
        </w:rPr>
        <w:t xml:space="preserve">, Sentencias </w:t>
      </w:r>
      <w:hyperlink w:anchor="SENTENCIA_2013_141" w:history="1">
        <w:r w:rsidRPr="005877DA">
          <w:rPr>
            <w:rStyle w:val="TextoNormalCaracter"/>
          </w:rPr>
          <w:t>141/2013</w:t>
        </w:r>
      </w:hyperlink>
      <w:r w:rsidRPr="005877DA">
        <w:rPr>
          <w:rStyle w:val="TextoNormalCaracter"/>
        </w:rPr>
        <w:t xml:space="preserve">, f. 2; </w:t>
      </w:r>
      <w:hyperlink w:anchor="SENTENCIA_2013_158" w:history="1">
        <w:r w:rsidRPr="005877DA">
          <w:rPr>
            <w:rStyle w:val="TextoNormalCaracter"/>
          </w:rPr>
          <w:t>158/2013</w:t>
        </w:r>
      </w:hyperlink>
      <w:r w:rsidRPr="005877DA">
        <w:rPr>
          <w:rStyle w:val="TextoNormalCaracter"/>
        </w:rPr>
        <w:t xml:space="preserve">, f. 4 i); </w:t>
      </w:r>
      <w:hyperlink w:anchor="SENTENCIA_2013_207" w:history="1">
        <w:r w:rsidRPr="005877DA">
          <w:rPr>
            <w:rStyle w:val="TextoNormalCaracter"/>
          </w:rPr>
          <w:t>207/2013</w:t>
        </w:r>
      </w:hyperlink>
      <w:r w:rsidRPr="005877DA">
        <w:rPr>
          <w:rStyle w:val="TextoNormalCaracter"/>
        </w:rPr>
        <w:t>, ff. 3, 4.</w:t>
      </w:r>
    </w:p>
    <w:p w:rsidR="005877DA" w:rsidRPr="005877DA" w:rsidRDefault="005877DA" w:rsidP="005877DA">
      <w:pPr>
        <w:pStyle w:val="TextoNormalSangraFrancesa"/>
        <w:rPr>
          <w:rStyle w:val="TextoNormalNegritaCaracter"/>
        </w:rPr>
      </w:pPr>
      <w:r w:rsidRPr="005877DA">
        <w:rPr>
          <w:rStyle w:val="TextoNormalCursivaCaracter"/>
        </w:rPr>
        <w:t>Igualdad básica de los españoles</w:t>
      </w:r>
      <w:r>
        <w:t xml:space="preserve"> véase </w:t>
      </w:r>
      <w:hyperlink w:anchor="DESCRIPTORALFABETICO33" w:history="1">
        <w:r w:rsidRPr="005877DA">
          <w:rPr>
            <w:rStyle w:val="TextoNormalNegritaCaracter"/>
          </w:rPr>
          <w:t>Condiciones básicas de igualdad de todos los españoles</w:t>
        </w:r>
      </w:hyperlink>
    </w:p>
    <w:bookmarkStart w:id="685" w:name="DESCRIPTORALFABETICO12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"DESCRIPTOR120" </w:instrText>
      </w:r>
      <w:r w:rsidR="002D64DC" w:rsidRPr="005877DA">
        <w:rPr>
          <w:rStyle w:val="TextoNormalNegritaCaracter"/>
        </w:rPr>
      </w:r>
      <w:r w:rsidRPr="005877DA">
        <w:rPr>
          <w:rStyle w:val="TextoNormalNegritaCaracter"/>
        </w:rPr>
        <w:fldChar w:fldCharType="separate"/>
      </w:r>
      <w:bookmarkEnd w:id="685"/>
      <w:r w:rsidRPr="005877DA">
        <w:rPr>
          <w:rStyle w:val="TextoNormalNegritaCaracter"/>
        </w:rPr>
        <w:t>Igualdad en el acceso a la función pública (Descriptor Nº 120)</w:t>
      </w:r>
      <w:r w:rsidRPr="005877DA">
        <w:rPr>
          <w:rStyle w:val="TextoNormalNegritaCaracter"/>
        </w:rPr>
        <w:fldChar w:fldCharType="end"/>
      </w:r>
      <w:r w:rsidRPr="005877DA">
        <w:rPr>
          <w:rStyle w:val="TextoNormalCaracter"/>
        </w:rPr>
        <w:t xml:space="preserve">, Sentencias </w:t>
      </w:r>
      <w:hyperlink w:anchor="SENTENCIA_2013_165" w:history="1">
        <w:r w:rsidRPr="005877DA">
          <w:rPr>
            <w:rStyle w:val="TextoNormalCaracter"/>
          </w:rPr>
          <w:t>165/2013</w:t>
        </w:r>
      </w:hyperlink>
      <w:r w:rsidRPr="005877DA">
        <w:rPr>
          <w:rStyle w:val="TextoNormalCaracter"/>
        </w:rPr>
        <w:t xml:space="preserve">, f. 5, VP I; </w:t>
      </w:r>
      <w:hyperlink w:anchor="SENTENCIA_2013_213" w:history="1">
        <w:r w:rsidRPr="005877DA">
          <w:rPr>
            <w:rStyle w:val="TextoNormalCaracter"/>
          </w:rPr>
          <w:t>213/2013</w:t>
        </w:r>
      </w:hyperlink>
      <w:r w:rsidRPr="005877DA">
        <w:rPr>
          <w:rStyle w:val="TextoNormalCaracter"/>
        </w:rPr>
        <w:t xml:space="preserve">, ff. 4, 6, 7; </w:t>
      </w:r>
      <w:hyperlink w:anchor="SENTENCIA_2013_215" w:history="1">
        <w:r w:rsidRPr="005877DA">
          <w:rPr>
            <w:rStyle w:val="TextoNormalCaracter"/>
          </w:rPr>
          <w:t>215/2013</w:t>
        </w:r>
      </w:hyperlink>
      <w:r w:rsidRPr="005877DA">
        <w:rPr>
          <w:rStyle w:val="TextoNormalCaracter"/>
        </w:rPr>
        <w:t>.</w:t>
      </w:r>
    </w:p>
    <w:bookmarkStart w:id="686" w:name="DESCRIPTORALFABETICO12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"DESCRIPTOR125" </w:instrText>
      </w:r>
      <w:r w:rsidR="002D64DC" w:rsidRPr="005877DA">
        <w:rPr>
          <w:rStyle w:val="TextoNormalNegritaCaracter"/>
        </w:rPr>
      </w:r>
      <w:r w:rsidRPr="005877DA">
        <w:rPr>
          <w:rStyle w:val="TextoNormalNegritaCaracter"/>
        </w:rPr>
        <w:fldChar w:fldCharType="separate"/>
      </w:r>
      <w:bookmarkEnd w:id="686"/>
      <w:r w:rsidRPr="005877DA">
        <w:rPr>
          <w:rStyle w:val="TextoNormalNegritaCaracter"/>
        </w:rPr>
        <w:t>Igualdad en el ejercicio de cargos públicos (Descriptor Nº 125)</w:t>
      </w:r>
      <w:r w:rsidRPr="005877DA">
        <w:rPr>
          <w:rStyle w:val="TextoNormalNegritaCaracter"/>
        </w:rPr>
        <w:fldChar w:fldCharType="end"/>
      </w:r>
      <w:r w:rsidRPr="005877DA">
        <w:rPr>
          <w:rStyle w:val="TextoNormalCaracter"/>
        </w:rPr>
        <w:t xml:space="preserve">, Sentencia </w:t>
      </w:r>
      <w:hyperlink w:anchor="SENTENCIA_2013_191" w:history="1">
        <w:r w:rsidRPr="005877DA">
          <w:rPr>
            <w:rStyle w:val="TextoNormalCaracter"/>
          </w:rPr>
          <w:t>191/2013</w:t>
        </w:r>
      </w:hyperlink>
      <w:r w:rsidRPr="005877DA">
        <w:rPr>
          <w:rStyle w:val="TextoNormalCaracter"/>
        </w:rPr>
        <w:t>, ff. 3, 5.</w:t>
      </w:r>
    </w:p>
    <w:bookmarkStart w:id="687" w:name="DESCRIPTORALFABETICO13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"DESCRIPTOR132" </w:instrText>
      </w:r>
      <w:r w:rsidR="002D64DC" w:rsidRPr="005877DA">
        <w:rPr>
          <w:rStyle w:val="TextoNormalNegritaCaracter"/>
        </w:rPr>
      </w:r>
      <w:r w:rsidRPr="005877DA">
        <w:rPr>
          <w:rStyle w:val="TextoNormalNegritaCaracter"/>
        </w:rPr>
        <w:fldChar w:fldCharType="separate"/>
      </w:r>
      <w:bookmarkEnd w:id="687"/>
      <w:r w:rsidRPr="005877DA">
        <w:rPr>
          <w:rStyle w:val="TextoNormalNegritaCaracter"/>
        </w:rPr>
        <w:t>Igualdad en la aplicación de la ley (Descriptor Nº 132)</w:t>
      </w:r>
      <w:r w:rsidRPr="005877DA">
        <w:rPr>
          <w:rStyle w:val="TextoNormalNegritaCaracter"/>
        </w:rPr>
        <w:fldChar w:fldCharType="end"/>
      </w:r>
      <w:r w:rsidRPr="005877DA">
        <w:rPr>
          <w:rStyle w:val="TextoNormalCaracter"/>
        </w:rPr>
        <w:t xml:space="preserve">, Sentencia </w:t>
      </w:r>
      <w:hyperlink w:anchor="SENTENCIA_2013_205" w:history="1">
        <w:r w:rsidRPr="005877DA">
          <w:rPr>
            <w:rStyle w:val="TextoNormalCaracter"/>
          </w:rPr>
          <w:t>205/2013</w:t>
        </w:r>
      </w:hyperlink>
      <w:r w:rsidRPr="005877DA">
        <w:rPr>
          <w:rStyle w:val="TextoNormalCaracter"/>
        </w:rPr>
        <w:t>, f. 4.</w:t>
      </w:r>
    </w:p>
    <w:p w:rsidR="005877DA" w:rsidRPr="005877DA" w:rsidRDefault="005877DA" w:rsidP="005877DA">
      <w:pPr>
        <w:pStyle w:val="TextoNormalSangraFrancesa"/>
        <w:rPr>
          <w:rStyle w:val="TextoNormalNegritaCaracter"/>
        </w:rPr>
      </w:pPr>
      <w:r w:rsidRPr="005877DA">
        <w:rPr>
          <w:rStyle w:val="TextoNormalCursivaCaracter"/>
        </w:rPr>
        <w:t>Igualdad en materia tributaria</w:t>
      </w:r>
      <w:r>
        <w:t xml:space="preserve"> véase </w:t>
      </w:r>
      <w:hyperlink w:anchor="DESCRIPTORALFABETICO423" w:history="1">
        <w:r w:rsidRPr="005877DA">
          <w:rPr>
            <w:rStyle w:val="TextoNormalNegritaCaracter"/>
          </w:rPr>
          <w:t>Igualdad tributaria</w:t>
        </w:r>
      </w:hyperlink>
    </w:p>
    <w:bookmarkStart w:id="688" w:name="DESCRIPTORALFABETICO42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"DESCRIPTOR423" </w:instrText>
      </w:r>
      <w:r w:rsidR="002D64DC" w:rsidRPr="005877DA">
        <w:rPr>
          <w:rStyle w:val="TextoNormalNegritaCaracter"/>
        </w:rPr>
      </w:r>
      <w:r w:rsidRPr="005877DA">
        <w:rPr>
          <w:rStyle w:val="TextoNormalNegritaCaracter"/>
        </w:rPr>
        <w:fldChar w:fldCharType="separate"/>
      </w:r>
      <w:bookmarkEnd w:id="688"/>
      <w:r w:rsidRPr="005877DA">
        <w:rPr>
          <w:rStyle w:val="TextoNormalNegritaCaracter"/>
        </w:rPr>
        <w:t>Igualdad tributaria (Descriptor Nº 423)</w:t>
      </w:r>
      <w:r w:rsidRPr="005877DA">
        <w:rPr>
          <w:rStyle w:val="TextoNormalNegritaCaracter"/>
        </w:rPr>
        <w:fldChar w:fldCharType="end"/>
      </w:r>
      <w:r w:rsidRPr="005877DA">
        <w:rPr>
          <w:rStyle w:val="TextoNormalCaracter"/>
        </w:rPr>
        <w:t xml:space="preserve">, Auto </w:t>
      </w:r>
      <w:hyperlink w:anchor="AUTO_2013_296" w:history="1">
        <w:r w:rsidRPr="005877DA">
          <w:rPr>
            <w:rStyle w:val="TextoNormalCaracter"/>
          </w:rPr>
          <w:t>296/2013</w:t>
        </w:r>
      </w:hyperlink>
      <w:r w:rsidRPr="005877DA">
        <w:rPr>
          <w:rStyle w:val="TextoNormalCaracter"/>
        </w:rPr>
        <w:t>, f. 3 c).</w:t>
      </w:r>
    </w:p>
    <w:bookmarkStart w:id="689" w:name="DESCRIPTORALFABETICO43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"DESCRIPTOR431" </w:instrText>
      </w:r>
      <w:r w:rsidR="002D64DC" w:rsidRPr="005877DA">
        <w:rPr>
          <w:rStyle w:val="TextoNormalNegritaCaracter"/>
        </w:rPr>
      </w:r>
      <w:r w:rsidRPr="005877DA">
        <w:rPr>
          <w:rStyle w:val="TextoNormalNegritaCaracter"/>
        </w:rPr>
        <w:fldChar w:fldCharType="separate"/>
      </w:r>
      <w:bookmarkEnd w:id="689"/>
      <w:r w:rsidRPr="005877DA">
        <w:rPr>
          <w:rStyle w:val="TextoNormalNegritaCaracter"/>
        </w:rPr>
        <w:t>Ilícito administrativo (Descriptor Nº 431)</w:t>
      </w:r>
      <w:r w:rsidRPr="005877DA">
        <w:rPr>
          <w:rStyle w:val="TextoNormalNegritaCaracter"/>
        </w:rPr>
        <w:fldChar w:fldCharType="end"/>
      </w:r>
      <w:r w:rsidRPr="005877DA">
        <w:rPr>
          <w:rStyle w:val="TextoNormalCaracter"/>
        </w:rPr>
        <w:t xml:space="preserve">, Sentencia </w:t>
      </w:r>
      <w:hyperlink w:anchor="SENTENCIA_2013_218" w:history="1">
        <w:r w:rsidRPr="005877DA">
          <w:rPr>
            <w:rStyle w:val="TextoNormalCaracter"/>
          </w:rPr>
          <w:t>218/2013</w:t>
        </w:r>
      </w:hyperlink>
      <w:r w:rsidRPr="005877DA">
        <w:rPr>
          <w:rStyle w:val="TextoNormalCaracter"/>
        </w:rPr>
        <w:t>, ff. 3 a 5.</w:t>
      </w:r>
    </w:p>
    <w:bookmarkStart w:id="690" w:name="DESCRIPTORALFABETICO37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"DESCRIPTOR371" </w:instrText>
      </w:r>
      <w:r w:rsidR="002D64DC" w:rsidRPr="005877DA">
        <w:rPr>
          <w:rStyle w:val="TextoNormalNegritaCaracter"/>
        </w:rPr>
      </w:r>
      <w:r w:rsidRPr="005877DA">
        <w:rPr>
          <w:rStyle w:val="TextoNormalNegritaCaracter"/>
        </w:rPr>
        <w:fldChar w:fldCharType="separate"/>
      </w:r>
      <w:bookmarkEnd w:id="690"/>
      <w:r w:rsidRPr="005877DA">
        <w:rPr>
          <w:rStyle w:val="TextoNormalNegritaCaracter"/>
        </w:rPr>
        <w:t>Imparcialidad de magistrados del Tribunal Constitucional (Descriptor Nº 371)</w:t>
      </w:r>
      <w:r w:rsidRPr="005877DA">
        <w:rPr>
          <w:rStyle w:val="TextoNormalNegritaCaracter"/>
        </w:rPr>
        <w:fldChar w:fldCharType="end"/>
      </w:r>
      <w:r w:rsidRPr="005877DA">
        <w:rPr>
          <w:rStyle w:val="TextoNormalCaracter"/>
        </w:rPr>
        <w:t xml:space="preserve">, Autos </w:t>
      </w:r>
      <w:hyperlink w:anchor="AUTO_2013_180" w:history="1">
        <w:r w:rsidRPr="005877DA">
          <w:rPr>
            <w:rStyle w:val="TextoNormalCaracter"/>
          </w:rPr>
          <w:t>180/2013</w:t>
        </w:r>
      </w:hyperlink>
      <w:r w:rsidRPr="005877DA">
        <w:rPr>
          <w:rStyle w:val="TextoNormalCaracter"/>
        </w:rPr>
        <w:t xml:space="preserve">, f. 2, VP I, VP II; </w:t>
      </w:r>
      <w:hyperlink w:anchor="AUTO_2013_194" w:history="1">
        <w:r w:rsidRPr="005877DA">
          <w:rPr>
            <w:rStyle w:val="TextoNormalCaracter"/>
          </w:rPr>
          <w:t>194/2013</w:t>
        </w:r>
      </w:hyperlink>
      <w:r w:rsidRPr="005877DA">
        <w:rPr>
          <w:rStyle w:val="TextoNormalCaracter"/>
        </w:rPr>
        <w:t xml:space="preserve">, f. 2; </w:t>
      </w:r>
      <w:hyperlink w:anchor="AUTO_2013_208" w:history="1">
        <w:r w:rsidRPr="005877DA">
          <w:rPr>
            <w:rStyle w:val="TextoNormalCaracter"/>
          </w:rPr>
          <w:t>208/2013</w:t>
        </w:r>
      </w:hyperlink>
      <w:r w:rsidRPr="005877DA">
        <w:rPr>
          <w:rStyle w:val="TextoNormalCaracter"/>
        </w:rPr>
        <w:t xml:space="preserve">, f. 2; </w:t>
      </w:r>
      <w:hyperlink w:anchor="AUTO_2013_220" w:history="1">
        <w:r w:rsidRPr="005877DA">
          <w:rPr>
            <w:rStyle w:val="TextoNormalCaracter"/>
          </w:rPr>
          <w:t>220/2013</w:t>
        </w:r>
      </w:hyperlink>
      <w:r w:rsidRPr="005877DA">
        <w:rPr>
          <w:rStyle w:val="TextoNormalCaracter"/>
        </w:rPr>
        <w:t xml:space="preserve">, f. 2; </w:t>
      </w:r>
      <w:hyperlink w:anchor="AUTO_2013_234" w:history="1">
        <w:r w:rsidRPr="005877DA">
          <w:rPr>
            <w:rStyle w:val="TextoNormalCaracter"/>
          </w:rPr>
          <w:t>234/2013</w:t>
        </w:r>
      </w:hyperlink>
      <w:r w:rsidRPr="005877DA">
        <w:rPr>
          <w:rStyle w:val="TextoNormalCaracter"/>
        </w:rPr>
        <w:t xml:space="preserve">, f. 2; </w:t>
      </w:r>
      <w:hyperlink w:anchor="AUTO_2013_237" w:history="1">
        <w:r w:rsidRPr="005877DA">
          <w:rPr>
            <w:rStyle w:val="TextoNormalCaracter"/>
          </w:rPr>
          <w:t>237/2013</w:t>
        </w:r>
      </w:hyperlink>
      <w:r w:rsidRPr="005877DA">
        <w:rPr>
          <w:rStyle w:val="TextoNormalCaracter"/>
        </w:rPr>
        <w:t xml:space="preserve">, ff. 3, 4; </w:t>
      </w:r>
      <w:hyperlink w:anchor="AUTO_2013_238" w:history="1">
        <w:r w:rsidRPr="005877DA">
          <w:rPr>
            <w:rStyle w:val="TextoNormalCaracter"/>
          </w:rPr>
          <w:t>238/2013</w:t>
        </w:r>
      </w:hyperlink>
      <w:r w:rsidRPr="005877DA">
        <w:rPr>
          <w:rStyle w:val="TextoNormalCaracter"/>
        </w:rPr>
        <w:t>, ff. 4, 5.</w:t>
      </w:r>
    </w:p>
    <w:p w:rsidR="005877DA" w:rsidRPr="005877DA" w:rsidRDefault="005877DA" w:rsidP="005877DA">
      <w:pPr>
        <w:pStyle w:val="TextoNormalSangraFrancesa"/>
        <w:rPr>
          <w:rStyle w:val="TextoNormalNegritaCaracter"/>
        </w:rPr>
      </w:pPr>
      <w:r w:rsidRPr="005877DA">
        <w:rPr>
          <w:rStyle w:val="TextoNormalCursivaCaracter"/>
        </w:rPr>
        <w:t>Imposición de costas procesales</w:t>
      </w:r>
      <w:r>
        <w:t xml:space="preserve"> véase </w:t>
      </w:r>
      <w:hyperlink w:anchor="DESCRIPTORALFABETICO803" w:history="1">
        <w:r w:rsidRPr="005877DA">
          <w:rPr>
            <w:rStyle w:val="TextoNormalNegritaCaracter"/>
          </w:rPr>
          <w:t>Condena en costas procesales</w:t>
        </w:r>
      </w:hyperlink>
    </w:p>
    <w:bookmarkStart w:id="691" w:name="DESCRIPTORALFABETICO10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"DESCRIPTOR108" </w:instrText>
      </w:r>
      <w:r w:rsidR="002D64DC" w:rsidRPr="005877DA">
        <w:rPr>
          <w:rStyle w:val="TextoNormalNegritaCaracter"/>
        </w:rPr>
      </w:r>
      <w:r w:rsidRPr="005877DA">
        <w:rPr>
          <w:rStyle w:val="TextoNormalNegritaCaracter"/>
        </w:rPr>
        <w:fldChar w:fldCharType="separate"/>
      </w:r>
      <w:bookmarkEnd w:id="691"/>
      <w:r w:rsidRPr="005877DA">
        <w:rPr>
          <w:rStyle w:val="TextoNormalNegritaCaracter"/>
        </w:rPr>
        <w:t>Impuesto general indirecto canario (Descriptor Nº 108)</w:t>
      </w:r>
      <w:r w:rsidRPr="005877DA">
        <w:rPr>
          <w:rStyle w:val="TextoNormalNegritaCaracter"/>
        </w:rPr>
        <w:fldChar w:fldCharType="end"/>
      </w:r>
      <w:r w:rsidRPr="005877DA">
        <w:rPr>
          <w:rStyle w:val="TextoNormalCaracter"/>
        </w:rPr>
        <w:t xml:space="preserve">, Sentencia </w:t>
      </w:r>
      <w:hyperlink w:anchor="SENTENCIA_2013_164" w:history="1">
        <w:r w:rsidRPr="005877DA">
          <w:rPr>
            <w:rStyle w:val="TextoNormalCaracter"/>
          </w:rPr>
          <w:t>164/2013</w:t>
        </w:r>
      </w:hyperlink>
      <w:r w:rsidRPr="005877DA">
        <w:rPr>
          <w:rStyle w:val="TextoNormalCaracter"/>
        </w:rPr>
        <w:t>, f. 6.</w:t>
      </w:r>
    </w:p>
    <w:bookmarkStart w:id="692" w:name="DESCRIPTORALFABETICO10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"DESCRIPTOR109" </w:instrText>
      </w:r>
      <w:r w:rsidR="002D64DC" w:rsidRPr="005877DA">
        <w:rPr>
          <w:rStyle w:val="TextoNormalNegritaCaracter"/>
        </w:rPr>
      </w:r>
      <w:r w:rsidRPr="005877DA">
        <w:rPr>
          <w:rStyle w:val="TextoNormalNegritaCaracter"/>
        </w:rPr>
        <w:fldChar w:fldCharType="separate"/>
      </w:r>
      <w:bookmarkEnd w:id="692"/>
      <w:r w:rsidRPr="005877DA">
        <w:rPr>
          <w:rStyle w:val="TextoNormalNegritaCaracter"/>
        </w:rPr>
        <w:t>Impuesto general sobre el tráfico de empresas (Descriptor Nº 109)</w:t>
      </w:r>
      <w:r w:rsidRPr="005877DA">
        <w:rPr>
          <w:rStyle w:val="TextoNormalNegritaCaracter"/>
        </w:rPr>
        <w:fldChar w:fldCharType="end"/>
      </w:r>
      <w:r w:rsidRPr="005877DA">
        <w:rPr>
          <w:rStyle w:val="TextoNormalCaracter"/>
        </w:rPr>
        <w:t xml:space="preserve">, Sentencia </w:t>
      </w:r>
      <w:hyperlink w:anchor="SENTENCIA_2013_175" w:history="1">
        <w:r w:rsidRPr="005877DA">
          <w:rPr>
            <w:rStyle w:val="TextoNormalCaracter"/>
          </w:rPr>
          <w:t>175/2013</w:t>
        </w:r>
      </w:hyperlink>
      <w:r w:rsidRPr="005877DA">
        <w:rPr>
          <w:rStyle w:val="TextoNormalCaracter"/>
        </w:rPr>
        <w:t>, f. 2.</w:t>
      </w:r>
    </w:p>
    <w:bookmarkStart w:id="693" w:name="DESCRIPTORALFABETICO11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"DESCRIPTOR110" </w:instrText>
      </w:r>
      <w:r w:rsidR="002D64DC" w:rsidRPr="005877DA">
        <w:rPr>
          <w:rStyle w:val="TextoNormalNegritaCaracter"/>
        </w:rPr>
      </w:r>
      <w:r w:rsidRPr="005877DA">
        <w:rPr>
          <w:rStyle w:val="TextoNormalNegritaCaracter"/>
        </w:rPr>
        <w:fldChar w:fldCharType="separate"/>
      </w:r>
      <w:bookmarkEnd w:id="693"/>
      <w:r w:rsidRPr="005877DA">
        <w:rPr>
          <w:rStyle w:val="TextoNormalNegritaCaracter"/>
        </w:rPr>
        <w:t>Impuesto sobre actividades económicas (Descriptor Nº 110)</w:t>
      </w:r>
      <w:r w:rsidRPr="005877DA">
        <w:rPr>
          <w:rStyle w:val="TextoNormalNegritaCaracter"/>
        </w:rPr>
        <w:fldChar w:fldCharType="end"/>
      </w:r>
      <w:r w:rsidRPr="005877DA">
        <w:rPr>
          <w:rStyle w:val="TextoNormalCaracter"/>
        </w:rPr>
        <w:t xml:space="preserve">, Sentencia </w:t>
      </w:r>
      <w:hyperlink w:anchor="SENTENCIA_2013_200" w:history="1">
        <w:r w:rsidRPr="005877DA">
          <w:rPr>
            <w:rStyle w:val="TextoNormalCaracter"/>
          </w:rPr>
          <w:t>200/2013</w:t>
        </w:r>
      </w:hyperlink>
      <w:r w:rsidRPr="005877DA">
        <w:rPr>
          <w:rStyle w:val="TextoNormalCaracter"/>
        </w:rPr>
        <w:t>, f. 3.</w:t>
      </w:r>
    </w:p>
    <w:bookmarkStart w:id="694" w:name="DESCRIPTORALFABETICO11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"DESCRIPTOR111" </w:instrText>
      </w:r>
      <w:r w:rsidR="002D64DC" w:rsidRPr="005877DA">
        <w:rPr>
          <w:rStyle w:val="TextoNormalNegritaCaracter"/>
        </w:rPr>
      </w:r>
      <w:r w:rsidRPr="005877DA">
        <w:rPr>
          <w:rStyle w:val="TextoNormalNegritaCaracter"/>
        </w:rPr>
        <w:fldChar w:fldCharType="separate"/>
      </w:r>
      <w:bookmarkEnd w:id="694"/>
      <w:r w:rsidRPr="005877DA">
        <w:rPr>
          <w:rStyle w:val="TextoNormalNegritaCaracter"/>
        </w:rPr>
        <w:t>Impuesto sobre bienes inmuebles (Descriptor Nº 111)</w:t>
      </w:r>
      <w:r w:rsidRPr="005877DA">
        <w:rPr>
          <w:rStyle w:val="TextoNormalNegritaCaracter"/>
        </w:rPr>
        <w:fldChar w:fldCharType="end"/>
      </w:r>
      <w:r w:rsidRPr="005877DA">
        <w:rPr>
          <w:rStyle w:val="TextoNormalCaracter"/>
        </w:rPr>
        <w:t xml:space="preserve">, Sentencia </w:t>
      </w:r>
      <w:hyperlink w:anchor="SENTENCIA_2013_207" w:history="1">
        <w:r w:rsidRPr="005877DA">
          <w:rPr>
            <w:rStyle w:val="TextoNormalCaracter"/>
          </w:rPr>
          <w:t>207/2013</w:t>
        </w:r>
      </w:hyperlink>
      <w:r w:rsidRPr="005877DA">
        <w:rPr>
          <w:rStyle w:val="TextoNormalCaracter"/>
        </w:rPr>
        <w:t>, ff. 2 a 5.</w:t>
      </w:r>
    </w:p>
    <w:bookmarkStart w:id="695" w:name="DESCRIPTORALFABETICO11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"DESCRIPTOR112" </w:instrText>
      </w:r>
      <w:r w:rsidR="002D64DC" w:rsidRPr="005877DA">
        <w:rPr>
          <w:rStyle w:val="TextoNormalNegritaCaracter"/>
        </w:rPr>
      </w:r>
      <w:r w:rsidRPr="005877DA">
        <w:rPr>
          <w:rStyle w:val="TextoNormalNegritaCaracter"/>
        </w:rPr>
        <w:fldChar w:fldCharType="separate"/>
      </w:r>
      <w:bookmarkEnd w:id="695"/>
      <w:r w:rsidRPr="005877DA">
        <w:rPr>
          <w:rStyle w:val="TextoNormalNegritaCaracter"/>
        </w:rPr>
        <w:t>Impuesto sobre depósitos en las entidades de crédito (Descriptor Nº 112)</w:t>
      </w:r>
      <w:r w:rsidRPr="005877DA">
        <w:rPr>
          <w:rStyle w:val="TextoNormalNegritaCaracter"/>
        </w:rPr>
        <w:fldChar w:fldCharType="end"/>
      </w:r>
      <w:r w:rsidRPr="005877DA">
        <w:rPr>
          <w:rStyle w:val="TextoNormalCaracter"/>
        </w:rPr>
        <w:t xml:space="preserve">, Autos </w:t>
      </w:r>
      <w:hyperlink w:anchor="AUTO_2013_153" w:history="1">
        <w:r w:rsidRPr="005877DA">
          <w:rPr>
            <w:rStyle w:val="TextoNormalCaracter"/>
          </w:rPr>
          <w:t>153/2013</w:t>
        </w:r>
      </w:hyperlink>
      <w:r w:rsidRPr="005877DA">
        <w:rPr>
          <w:rStyle w:val="TextoNormalCaracter"/>
        </w:rPr>
        <w:t xml:space="preserve">, ff. 1, 2, 3, 4; </w:t>
      </w:r>
      <w:hyperlink w:anchor="AUTO_2013_154" w:history="1">
        <w:r w:rsidRPr="005877DA">
          <w:rPr>
            <w:rStyle w:val="TextoNormalCaracter"/>
          </w:rPr>
          <w:t>154/2013</w:t>
        </w:r>
      </w:hyperlink>
      <w:r w:rsidRPr="005877DA">
        <w:rPr>
          <w:rStyle w:val="TextoNormalCaracter"/>
        </w:rPr>
        <w:t>, ff. 1, 2, 3, 4, 5.</w:t>
      </w:r>
    </w:p>
    <w:bookmarkStart w:id="696" w:name="DESCRIPTORALFABETICO11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"DESCRIPTOR113" </w:instrText>
      </w:r>
      <w:r w:rsidR="002D64DC" w:rsidRPr="005877DA">
        <w:rPr>
          <w:rStyle w:val="TextoNormalNegritaCaracter"/>
        </w:rPr>
      </w:r>
      <w:r w:rsidRPr="005877DA">
        <w:rPr>
          <w:rStyle w:val="TextoNormalNegritaCaracter"/>
        </w:rPr>
        <w:fldChar w:fldCharType="separate"/>
      </w:r>
      <w:bookmarkEnd w:id="696"/>
      <w:r w:rsidRPr="005877DA">
        <w:rPr>
          <w:rStyle w:val="TextoNormalNegritaCaracter"/>
        </w:rPr>
        <w:t>Impuesto sobre grandes establecimientos comerciales (Descriptor Nº 113)</w:t>
      </w:r>
      <w:r w:rsidRPr="005877DA">
        <w:rPr>
          <w:rStyle w:val="TextoNormalNegritaCaracter"/>
        </w:rPr>
        <w:fldChar w:fldCharType="end"/>
      </w:r>
      <w:r w:rsidRPr="005877DA">
        <w:rPr>
          <w:rStyle w:val="TextoNormalCaracter"/>
        </w:rPr>
        <w:t xml:space="preserve">, Sentencia </w:t>
      </w:r>
      <w:hyperlink w:anchor="SENTENCIA_2013_200" w:history="1">
        <w:r w:rsidRPr="005877DA">
          <w:rPr>
            <w:rStyle w:val="TextoNormalCaracter"/>
          </w:rPr>
          <w:t>200/2013</w:t>
        </w:r>
      </w:hyperlink>
      <w:r w:rsidRPr="005877DA">
        <w:rPr>
          <w:rStyle w:val="TextoNormalCaracter"/>
        </w:rPr>
        <w:t>, f. 3.</w:t>
      </w:r>
    </w:p>
    <w:bookmarkStart w:id="697" w:name="DESCRIPTORALFABETICO11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"DESCRIPTOR114" </w:instrText>
      </w:r>
      <w:r w:rsidR="002D64DC" w:rsidRPr="005877DA">
        <w:rPr>
          <w:rStyle w:val="TextoNormalNegritaCaracter"/>
        </w:rPr>
      </w:r>
      <w:r w:rsidRPr="005877DA">
        <w:rPr>
          <w:rStyle w:val="TextoNormalNegritaCaracter"/>
        </w:rPr>
        <w:fldChar w:fldCharType="separate"/>
      </w:r>
      <w:bookmarkEnd w:id="697"/>
      <w:r w:rsidRPr="005877DA">
        <w:rPr>
          <w:rStyle w:val="TextoNormalNegritaCaracter"/>
        </w:rPr>
        <w:t>Impuesto sobre sociedades (Descriptor Nº 114)</w:t>
      </w:r>
      <w:r w:rsidRPr="005877DA">
        <w:rPr>
          <w:rStyle w:val="TextoNormalNegritaCaracter"/>
        </w:rPr>
        <w:fldChar w:fldCharType="end"/>
      </w:r>
      <w:r w:rsidRPr="005877DA">
        <w:rPr>
          <w:rStyle w:val="TextoNormalCaracter"/>
        </w:rPr>
        <w:t xml:space="preserve">, Sentencia </w:t>
      </w:r>
      <w:hyperlink w:anchor="SENTENCIA_2013_145" w:history="1">
        <w:r w:rsidRPr="005877DA">
          <w:rPr>
            <w:rStyle w:val="TextoNormalCaracter"/>
          </w:rPr>
          <w:t>145/2013</w:t>
        </w:r>
      </w:hyperlink>
      <w:r w:rsidRPr="005877DA">
        <w:rPr>
          <w:rStyle w:val="TextoNormalCaracter"/>
        </w:rPr>
        <w:t>, ff. 1 a 5.</w:t>
      </w:r>
    </w:p>
    <w:bookmarkStart w:id="698" w:name="DESCRIPTORALFABETICO11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"DESCRIPTOR117" </w:instrText>
      </w:r>
      <w:r w:rsidR="002D64DC" w:rsidRPr="005877DA">
        <w:rPr>
          <w:rStyle w:val="TextoNormalNegritaCaracter"/>
        </w:rPr>
      </w:r>
      <w:r w:rsidRPr="005877DA">
        <w:rPr>
          <w:rStyle w:val="TextoNormalNegritaCaracter"/>
        </w:rPr>
        <w:fldChar w:fldCharType="separate"/>
      </w:r>
      <w:bookmarkEnd w:id="698"/>
      <w:r w:rsidRPr="005877DA">
        <w:rPr>
          <w:rStyle w:val="TextoNormalNegritaCaracter"/>
        </w:rPr>
        <w:t>Impuestos autonómicos (Descriptor Nº 117)</w:t>
      </w:r>
      <w:r w:rsidRPr="005877DA">
        <w:rPr>
          <w:rStyle w:val="TextoNormalNegritaCaracter"/>
        </w:rPr>
        <w:fldChar w:fldCharType="end"/>
      </w:r>
      <w:r w:rsidRPr="005877DA">
        <w:rPr>
          <w:rStyle w:val="TextoNormalCaracter"/>
        </w:rPr>
        <w:t xml:space="preserve">, Sentencia </w:t>
      </w:r>
      <w:hyperlink w:anchor="SENTENCIA_2013_200" w:history="1">
        <w:r w:rsidRPr="005877DA">
          <w:rPr>
            <w:rStyle w:val="TextoNormalCaracter"/>
          </w:rPr>
          <w:t>200/2013</w:t>
        </w:r>
      </w:hyperlink>
      <w:r w:rsidRPr="005877DA">
        <w:rPr>
          <w:rStyle w:val="TextoNormalCaracter"/>
        </w:rPr>
        <w:t>, f. 3.</w:t>
      </w:r>
    </w:p>
    <w:p w:rsidR="005877DA" w:rsidRPr="005877DA" w:rsidRDefault="005877DA" w:rsidP="005877DA">
      <w:pPr>
        <w:pStyle w:val="TextoNormalSangraFrancesa"/>
        <w:rPr>
          <w:rStyle w:val="TextoNormalNegritaCaracter"/>
        </w:rPr>
      </w:pPr>
      <w:r w:rsidRPr="005877DA">
        <w:rPr>
          <w:rStyle w:val="TextoNormalCursivaCaracter"/>
        </w:rPr>
        <w:t>Impuestos propios</w:t>
      </w:r>
      <w:r>
        <w:t xml:space="preserve"> véase </w:t>
      </w:r>
      <w:hyperlink w:anchor="DESCRIPTORALFABETICO117" w:history="1">
        <w:r w:rsidRPr="005877DA">
          <w:rPr>
            <w:rStyle w:val="TextoNormalNegritaCaracter"/>
          </w:rPr>
          <w:t>Impuestos autonómicos</w:t>
        </w:r>
      </w:hyperlink>
    </w:p>
    <w:bookmarkStart w:id="699" w:name="DESCRIPTORALFABETICO40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"DESCRIPTOR408" </w:instrText>
      </w:r>
      <w:r w:rsidR="002D64DC" w:rsidRPr="005877DA">
        <w:rPr>
          <w:rStyle w:val="TextoNormalNegritaCaracter"/>
        </w:rPr>
      </w:r>
      <w:r w:rsidRPr="005877DA">
        <w:rPr>
          <w:rStyle w:val="TextoNormalNegritaCaracter"/>
        </w:rPr>
        <w:fldChar w:fldCharType="separate"/>
      </w:r>
      <w:bookmarkEnd w:id="699"/>
      <w:r w:rsidRPr="005877DA">
        <w:rPr>
          <w:rStyle w:val="TextoNormalNegritaCaracter"/>
        </w:rPr>
        <w:t>Impugnación de acuerdos de las mesas parlamentarias (Descriptor Nº 408)</w:t>
      </w:r>
      <w:r w:rsidRPr="005877DA">
        <w:rPr>
          <w:rStyle w:val="TextoNormalNegritaCaracter"/>
        </w:rPr>
        <w:fldChar w:fldCharType="end"/>
      </w:r>
      <w:r w:rsidRPr="005877DA">
        <w:rPr>
          <w:rStyle w:val="TextoNormalCaracter"/>
        </w:rPr>
        <w:t xml:space="preserve">, Sentencia </w:t>
      </w:r>
      <w:hyperlink w:anchor="SENTENCIA_2013_191" w:history="1">
        <w:r w:rsidRPr="005877DA">
          <w:rPr>
            <w:rStyle w:val="TextoNormalCaracter"/>
          </w:rPr>
          <w:t>191/2013</w:t>
        </w:r>
      </w:hyperlink>
      <w:r w:rsidRPr="005877DA">
        <w:rPr>
          <w:rStyle w:val="TextoNormalCaracter"/>
        </w:rPr>
        <w:t>, ff. 3 a 5.</w:t>
      </w:r>
    </w:p>
    <w:bookmarkStart w:id="700" w:name="DESCRIPTORALFABETICO65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"DESCRIPTOR651" </w:instrText>
      </w:r>
      <w:r w:rsidR="002D64DC" w:rsidRPr="005877DA">
        <w:rPr>
          <w:rStyle w:val="TextoNormalNegritaCaracter"/>
        </w:rPr>
      </w:r>
      <w:r w:rsidRPr="005877DA">
        <w:rPr>
          <w:rStyle w:val="TextoNormalNegritaCaracter"/>
        </w:rPr>
        <w:fldChar w:fldCharType="separate"/>
      </w:r>
      <w:bookmarkEnd w:id="700"/>
      <w:r w:rsidRPr="005877DA">
        <w:rPr>
          <w:rStyle w:val="TextoNormalNegritaCaracter"/>
        </w:rPr>
        <w:t>Impugnación de leyes de presupuestos (Descriptor Nº 651)</w:t>
      </w:r>
      <w:r w:rsidRPr="005877DA">
        <w:rPr>
          <w:rStyle w:val="TextoNormalNegritaCaracter"/>
        </w:rPr>
        <w:fldChar w:fldCharType="end"/>
      </w:r>
      <w:r w:rsidRPr="005877DA">
        <w:rPr>
          <w:rStyle w:val="TextoNormalCaracter"/>
        </w:rPr>
        <w:t xml:space="preserve">, Sentencia </w:t>
      </w:r>
      <w:hyperlink w:anchor="SENTENCIA_2013_206" w:history="1">
        <w:r w:rsidRPr="005877DA">
          <w:rPr>
            <w:rStyle w:val="TextoNormalCaracter"/>
          </w:rPr>
          <w:t>206/2013</w:t>
        </w:r>
      </w:hyperlink>
      <w:r w:rsidRPr="005877DA">
        <w:rPr>
          <w:rStyle w:val="TextoNormalCaracter"/>
        </w:rPr>
        <w:t>, ff. 2 a 8.</w:t>
      </w:r>
    </w:p>
    <w:bookmarkStart w:id="701" w:name="DESCRIPTORALFABETICO928"/>
    <w:p w:rsidR="005877DA" w:rsidRPr="005877DA" w:rsidRDefault="005877DA" w:rsidP="005877DA">
      <w:pPr>
        <w:pStyle w:val="TextoNormalSangraFrancesa"/>
        <w:rPr>
          <w:rStyle w:val="TextoNormalCaracter"/>
        </w:rPr>
      </w:pPr>
      <w:r w:rsidRPr="005877DA">
        <w:rPr>
          <w:rStyle w:val="TextoNormalNegritaCaracter"/>
        </w:rPr>
        <w:lastRenderedPageBreak/>
        <w:fldChar w:fldCharType="begin"/>
      </w:r>
      <w:r w:rsidRPr="005877DA">
        <w:rPr>
          <w:rStyle w:val="TextoNormalNegritaCaracter"/>
        </w:rPr>
        <w:instrText xml:space="preserve"> HYPERLINK  \l "DESCRIPTOR928" </w:instrText>
      </w:r>
      <w:r w:rsidR="002D64DC" w:rsidRPr="005877DA">
        <w:rPr>
          <w:rStyle w:val="TextoNormalNegritaCaracter"/>
        </w:rPr>
      </w:r>
      <w:r w:rsidRPr="005877DA">
        <w:rPr>
          <w:rStyle w:val="TextoNormalNegritaCaracter"/>
        </w:rPr>
        <w:fldChar w:fldCharType="separate"/>
      </w:r>
      <w:bookmarkEnd w:id="701"/>
      <w:r w:rsidRPr="005877DA">
        <w:rPr>
          <w:rStyle w:val="TextoNormalNegritaCaracter"/>
        </w:rPr>
        <w:t>Impugnación de sentencias absolutorias (Descriptor Nº 928)</w:t>
      </w:r>
      <w:r w:rsidRPr="005877DA">
        <w:rPr>
          <w:rStyle w:val="TextoNormalNegritaCaracter"/>
        </w:rPr>
        <w:fldChar w:fldCharType="end"/>
      </w:r>
      <w:r w:rsidRPr="005877DA">
        <w:rPr>
          <w:rStyle w:val="TextoNormalCaracter"/>
        </w:rPr>
        <w:t xml:space="preserve">, Sentencia </w:t>
      </w:r>
      <w:hyperlink w:anchor="SENTENCIA_2013_184" w:history="1">
        <w:r w:rsidRPr="005877DA">
          <w:rPr>
            <w:rStyle w:val="TextoNormalCaracter"/>
          </w:rPr>
          <w:t>184/2013</w:t>
        </w:r>
      </w:hyperlink>
      <w:r w:rsidRPr="005877DA">
        <w:rPr>
          <w:rStyle w:val="TextoNormalCaracter"/>
        </w:rPr>
        <w:t>, f. 7.</w:t>
      </w:r>
    </w:p>
    <w:bookmarkStart w:id="702" w:name="DESCRIPTORALFABETICO31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"DESCRIPTOR315" </w:instrText>
      </w:r>
      <w:r w:rsidR="002D64DC" w:rsidRPr="005877DA">
        <w:rPr>
          <w:rStyle w:val="TextoNormalNegritaCaracter"/>
        </w:rPr>
      </w:r>
      <w:r w:rsidRPr="005877DA">
        <w:rPr>
          <w:rStyle w:val="TextoNormalNegritaCaracter"/>
        </w:rPr>
        <w:fldChar w:fldCharType="separate"/>
      </w:r>
      <w:bookmarkEnd w:id="702"/>
      <w:r w:rsidRPr="005877DA">
        <w:rPr>
          <w:rStyle w:val="TextoNormalNegritaCaracter"/>
        </w:rPr>
        <w:t>Impugnación global de normas (Descriptor Nº 315)</w:t>
      </w:r>
      <w:r w:rsidRPr="005877DA">
        <w:rPr>
          <w:rStyle w:val="TextoNormalNegritaCaracter"/>
        </w:rPr>
        <w:fldChar w:fldCharType="end"/>
      </w:r>
      <w:r w:rsidRPr="005877DA">
        <w:rPr>
          <w:rStyle w:val="TextoNormalCaracter"/>
        </w:rPr>
        <w:t xml:space="preserve">, Sentencias </w:t>
      </w:r>
      <w:hyperlink w:anchor="SENTENCIA_2013_180" w:history="1">
        <w:r w:rsidRPr="005877DA">
          <w:rPr>
            <w:rStyle w:val="TextoNormalCaracter"/>
          </w:rPr>
          <w:t>180/2013</w:t>
        </w:r>
      </w:hyperlink>
      <w:r w:rsidRPr="005877DA">
        <w:rPr>
          <w:rStyle w:val="TextoNormalCaracter"/>
        </w:rPr>
        <w:t xml:space="preserve">, f. 2 a); </w:t>
      </w:r>
      <w:hyperlink w:anchor="SENTENCIA_2013_206" w:history="1">
        <w:r w:rsidRPr="005877DA">
          <w:rPr>
            <w:rStyle w:val="TextoNormalCaracter"/>
          </w:rPr>
          <w:t>206/2013</w:t>
        </w:r>
      </w:hyperlink>
      <w:r w:rsidRPr="005877DA">
        <w:rPr>
          <w:rStyle w:val="TextoNormalCaracter"/>
        </w:rPr>
        <w:t>, f. 5.</w:t>
      </w:r>
    </w:p>
    <w:bookmarkStart w:id="703" w:name="DESCRIPTORALFABETICO32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"DESCRIPTOR321" </w:instrText>
      </w:r>
      <w:r w:rsidR="002D64DC" w:rsidRPr="005877DA">
        <w:rPr>
          <w:rStyle w:val="TextoNormalNegritaCaracter"/>
        </w:rPr>
      </w:r>
      <w:r w:rsidRPr="005877DA">
        <w:rPr>
          <w:rStyle w:val="TextoNormalNegritaCaracter"/>
        </w:rPr>
        <w:fldChar w:fldCharType="separate"/>
      </w:r>
      <w:bookmarkEnd w:id="703"/>
      <w:r w:rsidRPr="005877DA">
        <w:rPr>
          <w:rStyle w:val="TextoNormalNegritaCaracter"/>
        </w:rPr>
        <w:t>Imputabilidad de la violación al órgano judicial (Descriptor Nº 321)</w:t>
      </w:r>
      <w:r w:rsidRPr="005877DA">
        <w:rPr>
          <w:rStyle w:val="TextoNormalNegritaCaracter"/>
        </w:rPr>
        <w:fldChar w:fldCharType="end"/>
      </w:r>
      <w:r w:rsidRPr="005877DA">
        <w:rPr>
          <w:rStyle w:val="TextoNormalCaracter"/>
        </w:rPr>
        <w:t xml:space="preserve">, Auto </w:t>
      </w:r>
      <w:hyperlink w:anchor="AUTO_2013_163" w:history="1">
        <w:r w:rsidRPr="005877DA">
          <w:rPr>
            <w:rStyle w:val="TextoNormalCaracter"/>
          </w:rPr>
          <w:t>163/2013</w:t>
        </w:r>
      </w:hyperlink>
      <w:r w:rsidRPr="005877DA">
        <w:rPr>
          <w:rStyle w:val="TextoNormalCaracter"/>
        </w:rPr>
        <w:t>, f. 2.</w:t>
      </w:r>
    </w:p>
    <w:bookmarkStart w:id="704" w:name="DESCRIPTORALFABETICO20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"DESCRIPTOR207" </w:instrText>
      </w:r>
      <w:r w:rsidR="002D64DC" w:rsidRPr="005877DA">
        <w:rPr>
          <w:rStyle w:val="TextoNormalNegritaCaracter"/>
        </w:rPr>
      </w:r>
      <w:r w:rsidRPr="005877DA">
        <w:rPr>
          <w:rStyle w:val="TextoNormalNegritaCaracter"/>
        </w:rPr>
        <w:fldChar w:fldCharType="separate"/>
      </w:r>
      <w:bookmarkEnd w:id="704"/>
      <w:r w:rsidRPr="005877DA">
        <w:rPr>
          <w:rStyle w:val="TextoNormalNegritaCaracter"/>
        </w:rPr>
        <w:t>Imputación de comisión de hechos delictivos (Descriptor Nº 207)</w:t>
      </w:r>
      <w:r w:rsidRPr="005877DA">
        <w:rPr>
          <w:rStyle w:val="TextoNormalNegritaCaracter"/>
        </w:rPr>
        <w:fldChar w:fldCharType="end"/>
      </w:r>
      <w:r w:rsidRPr="005877DA">
        <w:rPr>
          <w:rStyle w:val="TextoNormalCaracter"/>
        </w:rPr>
        <w:t xml:space="preserve">, Sentencia </w:t>
      </w:r>
      <w:hyperlink w:anchor="SENTENCIA_2013_216" w:history="1">
        <w:r w:rsidRPr="005877DA">
          <w:rPr>
            <w:rStyle w:val="TextoNormalCaracter"/>
          </w:rPr>
          <w:t>216/2013</w:t>
        </w:r>
      </w:hyperlink>
      <w:r w:rsidRPr="005877DA">
        <w:rPr>
          <w:rStyle w:val="TextoNormalCaracter"/>
        </w:rPr>
        <w:t>, f. 4.</w:t>
      </w:r>
    </w:p>
    <w:bookmarkStart w:id="705" w:name="DESCRIPTORALFABETICO28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"DESCRIPTOR283" </w:instrText>
      </w:r>
      <w:r w:rsidR="002D64DC" w:rsidRPr="005877DA">
        <w:rPr>
          <w:rStyle w:val="TextoNormalNegritaCaracter"/>
        </w:rPr>
      </w:r>
      <w:r w:rsidRPr="005877DA">
        <w:rPr>
          <w:rStyle w:val="TextoNormalNegritaCaracter"/>
        </w:rPr>
        <w:fldChar w:fldCharType="separate"/>
      </w:r>
      <w:bookmarkEnd w:id="705"/>
      <w:r w:rsidRPr="005877DA">
        <w:rPr>
          <w:rStyle w:val="TextoNormalNegritaCaracter"/>
        </w:rPr>
        <w:t>Inadmisión de conflictos en defensa de la autonomía local (Descriptor Nº 283)</w:t>
      </w:r>
      <w:r w:rsidRPr="005877DA">
        <w:rPr>
          <w:rStyle w:val="TextoNormalNegritaCaracter"/>
        </w:rPr>
        <w:fldChar w:fldCharType="end"/>
      </w:r>
      <w:r w:rsidRPr="005877DA">
        <w:rPr>
          <w:rStyle w:val="TextoNormalCaracter"/>
        </w:rPr>
        <w:t xml:space="preserve">, Sentencia </w:t>
      </w:r>
      <w:hyperlink w:anchor="SENTENCIA_2013_142" w:history="1">
        <w:r w:rsidRPr="005877DA">
          <w:rPr>
            <w:rStyle w:val="TextoNormalCaracter"/>
          </w:rPr>
          <w:t>142/2013</w:t>
        </w:r>
      </w:hyperlink>
      <w:r w:rsidRPr="005877DA">
        <w:rPr>
          <w:rStyle w:val="TextoNormalCaracter"/>
        </w:rPr>
        <w:t>, f. 2.</w:t>
      </w:r>
    </w:p>
    <w:bookmarkStart w:id="706" w:name="DESCRIPTORALFABETICO29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"DESCRIPTOR296" </w:instrText>
      </w:r>
      <w:r w:rsidR="002D64DC" w:rsidRPr="005877DA">
        <w:rPr>
          <w:rStyle w:val="TextoNormalNegritaCaracter"/>
        </w:rPr>
      </w:r>
      <w:r w:rsidRPr="005877DA">
        <w:rPr>
          <w:rStyle w:val="TextoNormalNegritaCaracter"/>
        </w:rPr>
        <w:fldChar w:fldCharType="separate"/>
      </w:r>
      <w:bookmarkEnd w:id="706"/>
      <w:r w:rsidRPr="005877DA">
        <w:rPr>
          <w:rStyle w:val="TextoNormalNegritaCaracter"/>
        </w:rPr>
        <w:t>Inadmisión de cuestión de inconstitucionalidad (Descriptor Nº 296)</w:t>
      </w:r>
      <w:r w:rsidRPr="005877DA">
        <w:rPr>
          <w:rStyle w:val="TextoNormalNegritaCaracter"/>
        </w:rPr>
        <w:fldChar w:fldCharType="end"/>
      </w:r>
      <w:r w:rsidRPr="005877DA">
        <w:rPr>
          <w:rStyle w:val="TextoNormalCaracter"/>
        </w:rPr>
        <w:t xml:space="preserve">, Autos </w:t>
      </w:r>
      <w:hyperlink w:anchor="AUTO_2013_155" w:history="1">
        <w:r w:rsidRPr="005877DA">
          <w:rPr>
            <w:rStyle w:val="TextoNormalCaracter"/>
          </w:rPr>
          <w:t>155/2013</w:t>
        </w:r>
      </w:hyperlink>
      <w:r w:rsidRPr="005877DA">
        <w:rPr>
          <w:rStyle w:val="TextoNormalCaracter"/>
        </w:rPr>
        <w:t xml:space="preserve">, ff. 2, 3; </w:t>
      </w:r>
      <w:hyperlink w:anchor="AUTO_2013_221" w:history="1">
        <w:r w:rsidRPr="005877DA">
          <w:rPr>
            <w:rStyle w:val="TextoNormalCaracter"/>
          </w:rPr>
          <w:t>221/2013</w:t>
        </w:r>
      </w:hyperlink>
      <w:r w:rsidRPr="005877DA">
        <w:rPr>
          <w:rStyle w:val="TextoNormalCaracter"/>
        </w:rPr>
        <w:t xml:space="preserve">, f. 3; </w:t>
      </w:r>
      <w:hyperlink w:anchor="AUTO_2013_243" w:history="1">
        <w:r w:rsidRPr="005877DA">
          <w:rPr>
            <w:rStyle w:val="TextoNormalCaracter"/>
          </w:rPr>
          <w:t>243/2013</w:t>
        </w:r>
      </w:hyperlink>
      <w:r w:rsidRPr="005877DA">
        <w:rPr>
          <w:rStyle w:val="TextoNormalCaracter"/>
        </w:rPr>
        <w:t xml:space="preserve">, f. 3; </w:t>
      </w:r>
      <w:hyperlink w:anchor="AUTO_2013_255" w:history="1">
        <w:r w:rsidRPr="005877DA">
          <w:rPr>
            <w:rStyle w:val="TextoNormalCaracter"/>
          </w:rPr>
          <w:t>255/2013</w:t>
        </w:r>
      </w:hyperlink>
      <w:r w:rsidRPr="005877DA">
        <w:rPr>
          <w:rStyle w:val="TextoNormalCaracter"/>
        </w:rPr>
        <w:t xml:space="preserve">, ff. 3, 4; </w:t>
      </w:r>
      <w:hyperlink w:anchor="AUTO_2013_267" w:history="1">
        <w:r w:rsidRPr="005877DA">
          <w:rPr>
            <w:rStyle w:val="TextoNormalCaracter"/>
          </w:rPr>
          <w:t>267/2013</w:t>
        </w:r>
      </w:hyperlink>
      <w:r w:rsidRPr="005877DA">
        <w:rPr>
          <w:rStyle w:val="TextoNormalCaracter"/>
        </w:rPr>
        <w:t xml:space="preserve">, ff. 3, 5; </w:t>
      </w:r>
      <w:hyperlink w:anchor="AUTO_2013_277" w:history="1">
        <w:r w:rsidRPr="005877DA">
          <w:rPr>
            <w:rStyle w:val="TextoNormalCaracter"/>
          </w:rPr>
          <w:t>277/2013</w:t>
        </w:r>
      </w:hyperlink>
      <w:r w:rsidRPr="005877DA">
        <w:rPr>
          <w:rStyle w:val="TextoNormalCaracter"/>
        </w:rPr>
        <w:t xml:space="preserve">, f. 2; </w:t>
      </w:r>
      <w:hyperlink w:anchor="AUTO_2013_278" w:history="1">
        <w:r w:rsidRPr="005877DA">
          <w:rPr>
            <w:rStyle w:val="TextoNormalCaracter"/>
          </w:rPr>
          <w:t>278/2013</w:t>
        </w:r>
      </w:hyperlink>
      <w:r w:rsidRPr="005877DA">
        <w:rPr>
          <w:rStyle w:val="TextoNormalCaracter"/>
        </w:rPr>
        <w:t xml:space="preserve">, f. 2; </w:t>
      </w:r>
      <w:hyperlink w:anchor="AUTO_2013_279" w:history="1">
        <w:r w:rsidRPr="005877DA">
          <w:rPr>
            <w:rStyle w:val="TextoNormalCaracter"/>
          </w:rPr>
          <w:t>279/2013</w:t>
        </w:r>
      </w:hyperlink>
      <w:r w:rsidRPr="005877DA">
        <w:rPr>
          <w:rStyle w:val="TextoNormalCaracter"/>
        </w:rPr>
        <w:t xml:space="preserve">, f. 2; </w:t>
      </w:r>
      <w:hyperlink w:anchor="AUTO_2013_289" w:history="1">
        <w:r w:rsidRPr="005877DA">
          <w:rPr>
            <w:rStyle w:val="TextoNormalCaracter"/>
          </w:rPr>
          <w:t>289/2013</w:t>
        </w:r>
      </w:hyperlink>
      <w:r w:rsidRPr="005877DA">
        <w:rPr>
          <w:rStyle w:val="TextoNormalCaracter"/>
        </w:rPr>
        <w:t xml:space="preserve">, f. 4; </w:t>
      </w:r>
      <w:hyperlink w:anchor="AUTO_2013_290" w:history="1">
        <w:r w:rsidRPr="005877DA">
          <w:rPr>
            <w:rStyle w:val="TextoNormalCaracter"/>
          </w:rPr>
          <w:t>290/2013</w:t>
        </w:r>
      </w:hyperlink>
      <w:r w:rsidRPr="005877DA">
        <w:rPr>
          <w:rStyle w:val="TextoNormalCaracter"/>
        </w:rPr>
        <w:t xml:space="preserve">, f. 4; </w:t>
      </w:r>
      <w:hyperlink w:anchor="AUTO_2013_291" w:history="1">
        <w:r w:rsidRPr="005877DA">
          <w:rPr>
            <w:rStyle w:val="TextoNormalCaracter"/>
          </w:rPr>
          <w:t>291/2013</w:t>
        </w:r>
      </w:hyperlink>
      <w:r w:rsidRPr="005877DA">
        <w:rPr>
          <w:rStyle w:val="TextoNormalCaracter"/>
        </w:rPr>
        <w:t xml:space="preserve">, ff. 3, 4; </w:t>
      </w:r>
      <w:hyperlink w:anchor="AUTO_2013_292" w:history="1">
        <w:r w:rsidRPr="005877DA">
          <w:rPr>
            <w:rStyle w:val="TextoNormalCaracter"/>
          </w:rPr>
          <w:t>292/2013</w:t>
        </w:r>
      </w:hyperlink>
      <w:r w:rsidRPr="005877DA">
        <w:rPr>
          <w:rStyle w:val="TextoNormalCaracter"/>
        </w:rPr>
        <w:t xml:space="preserve">, ff. 3, 4; </w:t>
      </w:r>
      <w:hyperlink w:anchor="AUTO_2013_293" w:history="1">
        <w:r w:rsidRPr="005877DA">
          <w:rPr>
            <w:rStyle w:val="TextoNormalCaracter"/>
          </w:rPr>
          <w:t>293/2013</w:t>
        </w:r>
      </w:hyperlink>
      <w:r w:rsidRPr="005877DA">
        <w:rPr>
          <w:rStyle w:val="TextoNormalCaracter"/>
        </w:rPr>
        <w:t xml:space="preserve">, ff. 3, 4; </w:t>
      </w:r>
      <w:hyperlink w:anchor="AUTO_2013_294" w:history="1">
        <w:r w:rsidRPr="005877DA">
          <w:rPr>
            <w:rStyle w:val="TextoNormalCaracter"/>
          </w:rPr>
          <w:t>294/2013</w:t>
        </w:r>
      </w:hyperlink>
      <w:r w:rsidRPr="005877DA">
        <w:rPr>
          <w:rStyle w:val="TextoNormalCaracter"/>
        </w:rPr>
        <w:t xml:space="preserve">, f. 2; </w:t>
      </w:r>
      <w:hyperlink w:anchor="AUTO_2013_295" w:history="1">
        <w:r w:rsidRPr="005877DA">
          <w:rPr>
            <w:rStyle w:val="TextoNormalCaracter"/>
          </w:rPr>
          <w:t>295/2013</w:t>
        </w:r>
      </w:hyperlink>
      <w:r w:rsidRPr="005877DA">
        <w:rPr>
          <w:rStyle w:val="TextoNormalCaracter"/>
        </w:rPr>
        <w:t xml:space="preserve">, ff. 3, 4; </w:t>
      </w:r>
      <w:hyperlink w:anchor="AUTO_2013_297" w:history="1">
        <w:r w:rsidRPr="005877DA">
          <w:rPr>
            <w:rStyle w:val="TextoNormalCaracter"/>
          </w:rPr>
          <w:t>297/2013</w:t>
        </w:r>
      </w:hyperlink>
      <w:r w:rsidRPr="005877DA">
        <w:rPr>
          <w:rStyle w:val="TextoNormalCaracter"/>
        </w:rPr>
        <w:t>, ff. 3, 4.</w:t>
      </w:r>
    </w:p>
    <w:bookmarkStart w:id="707" w:name="DESCRIPTORALFABETICO29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"DESCRIPTOR298" </w:instrText>
      </w:r>
      <w:r w:rsidR="002D64DC" w:rsidRPr="005877DA">
        <w:rPr>
          <w:rStyle w:val="TextoNormalNegritaCaracter"/>
        </w:rPr>
      </w:r>
      <w:r w:rsidRPr="005877DA">
        <w:rPr>
          <w:rStyle w:val="TextoNormalNegritaCaracter"/>
        </w:rPr>
        <w:fldChar w:fldCharType="separate"/>
      </w:r>
      <w:bookmarkEnd w:id="707"/>
      <w:r w:rsidRPr="005877DA">
        <w:rPr>
          <w:rStyle w:val="TextoNormalNegritaCaracter"/>
        </w:rPr>
        <w:t>Inadmisión de cuestión de inconstitucionalidad por falta de requisitos procesales (Descriptor Nº 298)</w:t>
      </w:r>
      <w:r w:rsidRPr="005877DA">
        <w:rPr>
          <w:rStyle w:val="TextoNormalNegritaCaracter"/>
        </w:rPr>
        <w:fldChar w:fldCharType="end"/>
      </w:r>
      <w:r w:rsidRPr="005877DA">
        <w:rPr>
          <w:rStyle w:val="TextoNormalCaracter"/>
        </w:rPr>
        <w:t xml:space="preserve">, Autos </w:t>
      </w:r>
      <w:hyperlink w:anchor="AUTO_2013_155" w:history="1">
        <w:r w:rsidRPr="005877DA">
          <w:rPr>
            <w:rStyle w:val="TextoNormalCaracter"/>
          </w:rPr>
          <w:t>155/2013</w:t>
        </w:r>
      </w:hyperlink>
      <w:r w:rsidRPr="005877DA">
        <w:rPr>
          <w:rStyle w:val="TextoNormalCaracter"/>
        </w:rPr>
        <w:t xml:space="preserve">, ff. 2, 3; </w:t>
      </w:r>
      <w:hyperlink w:anchor="AUTO_2013_255" w:history="1">
        <w:r w:rsidRPr="005877DA">
          <w:rPr>
            <w:rStyle w:val="TextoNormalCaracter"/>
          </w:rPr>
          <w:t>255/2013</w:t>
        </w:r>
      </w:hyperlink>
      <w:r w:rsidRPr="005877DA">
        <w:rPr>
          <w:rStyle w:val="TextoNormalCaracter"/>
        </w:rPr>
        <w:t>, ff. 3, 4.</w:t>
      </w:r>
    </w:p>
    <w:bookmarkStart w:id="708" w:name="DESCRIPTORALFABETICO84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"DESCRIPTOR844" </w:instrText>
      </w:r>
      <w:r w:rsidR="002D64DC" w:rsidRPr="005877DA">
        <w:rPr>
          <w:rStyle w:val="TextoNormalNegritaCaracter"/>
        </w:rPr>
      </w:r>
      <w:r w:rsidRPr="005877DA">
        <w:rPr>
          <w:rStyle w:val="TextoNormalNegritaCaracter"/>
        </w:rPr>
        <w:fldChar w:fldCharType="separate"/>
      </w:r>
      <w:bookmarkEnd w:id="708"/>
      <w:r w:rsidRPr="005877DA">
        <w:rPr>
          <w:rStyle w:val="TextoNormalNegritaCaracter"/>
        </w:rPr>
        <w:t>Inadmisión de incidente de nulidad de actuaciones (Descriptor Nº 844)</w:t>
      </w:r>
      <w:r w:rsidRPr="005877DA">
        <w:rPr>
          <w:rStyle w:val="TextoNormalNegritaCaracter"/>
        </w:rPr>
        <w:fldChar w:fldCharType="end"/>
      </w:r>
      <w:r w:rsidRPr="005877DA">
        <w:rPr>
          <w:rStyle w:val="TextoNormalCaracter"/>
        </w:rPr>
        <w:t xml:space="preserve">, Auto </w:t>
      </w:r>
      <w:hyperlink w:anchor="AUTO_2013_194" w:history="1">
        <w:r w:rsidRPr="005877DA">
          <w:rPr>
            <w:rStyle w:val="TextoNormalCaracter"/>
          </w:rPr>
          <w:t>194/2013</w:t>
        </w:r>
      </w:hyperlink>
      <w:r w:rsidRPr="005877DA">
        <w:rPr>
          <w:rStyle w:val="TextoNormalCaracter"/>
        </w:rPr>
        <w:t>, f. 1.</w:t>
      </w:r>
    </w:p>
    <w:bookmarkStart w:id="709" w:name="DESCRIPTORALFABETICO82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"DESCRIPTOR824" </w:instrText>
      </w:r>
      <w:r w:rsidR="002D64DC" w:rsidRPr="005877DA">
        <w:rPr>
          <w:rStyle w:val="TextoNormalNegritaCaracter"/>
        </w:rPr>
      </w:r>
      <w:r w:rsidRPr="005877DA">
        <w:rPr>
          <w:rStyle w:val="TextoNormalNegritaCaracter"/>
        </w:rPr>
        <w:fldChar w:fldCharType="separate"/>
      </w:r>
      <w:bookmarkEnd w:id="709"/>
      <w:r w:rsidRPr="005877DA">
        <w:rPr>
          <w:rStyle w:val="TextoNormalNegritaCaracter"/>
        </w:rPr>
        <w:t>Inadmisión de pregunta en el juicio oral (Descriptor Nº 824)</w:t>
      </w:r>
      <w:r w:rsidRPr="005877DA">
        <w:rPr>
          <w:rStyle w:val="TextoNormalNegritaCaracter"/>
        </w:rPr>
        <w:fldChar w:fldCharType="end"/>
      </w:r>
      <w:r w:rsidRPr="005877DA">
        <w:rPr>
          <w:rStyle w:val="TextoNormalCaracter"/>
        </w:rPr>
        <w:t xml:space="preserve">, Sentencia </w:t>
      </w:r>
      <w:hyperlink w:anchor="SENTENCIA_2013_212" w:history="1">
        <w:r w:rsidRPr="005877DA">
          <w:rPr>
            <w:rStyle w:val="TextoNormalCaracter"/>
          </w:rPr>
          <w:t>212/2013</w:t>
        </w:r>
      </w:hyperlink>
      <w:r w:rsidRPr="005877DA">
        <w:rPr>
          <w:rStyle w:val="TextoNormalCaracter"/>
        </w:rPr>
        <w:t>, f. 7.</w:t>
      </w:r>
    </w:p>
    <w:bookmarkStart w:id="710" w:name="DESCRIPTORALFABETICO88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"DESCRIPTOR880" </w:instrText>
      </w:r>
      <w:r w:rsidR="002D64DC" w:rsidRPr="005877DA">
        <w:rPr>
          <w:rStyle w:val="TextoNormalNegritaCaracter"/>
        </w:rPr>
      </w:r>
      <w:r w:rsidRPr="005877DA">
        <w:rPr>
          <w:rStyle w:val="TextoNormalNegritaCaracter"/>
        </w:rPr>
        <w:fldChar w:fldCharType="separate"/>
      </w:r>
      <w:bookmarkEnd w:id="710"/>
      <w:r w:rsidRPr="005877DA">
        <w:rPr>
          <w:rStyle w:val="TextoNormalNegritaCaracter"/>
        </w:rPr>
        <w:t>Inadmisión de recurso contencioso-administrativo (Descriptor Nº 880)</w:t>
      </w:r>
      <w:r w:rsidRPr="005877DA">
        <w:rPr>
          <w:rStyle w:val="TextoNormalNegritaCaracter"/>
        </w:rPr>
        <w:fldChar w:fldCharType="end"/>
      </w:r>
      <w:r w:rsidRPr="005877DA">
        <w:rPr>
          <w:rStyle w:val="TextoNormalCaracter"/>
        </w:rPr>
        <w:t xml:space="preserve">, Sentencia </w:t>
      </w:r>
      <w:hyperlink w:anchor="SENTENCIA_2013_194" w:history="1">
        <w:r w:rsidRPr="005877DA">
          <w:rPr>
            <w:rStyle w:val="TextoNormalCaracter"/>
          </w:rPr>
          <w:t>194/2013</w:t>
        </w:r>
      </w:hyperlink>
      <w:r w:rsidRPr="005877DA">
        <w:rPr>
          <w:rStyle w:val="TextoNormalCaracter"/>
        </w:rPr>
        <w:t>, ff. 3, 6.</w:t>
      </w:r>
    </w:p>
    <w:bookmarkStart w:id="711" w:name="DESCRIPTORALFABETICO88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"DESCRIPTOR881" </w:instrText>
      </w:r>
      <w:r w:rsidR="002D64DC" w:rsidRPr="005877DA">
        <w:rPr>
          <w:rStyle w:val="TextoNormalNegritaCaracter"/>
        </w:rPr>
      </w:r>
      <w:r w:rsidRPr="005877DA">
        <w:rPr>
          <w:rStyle w:val="TextoNormalNegritaCaracter"/>
        </w:rPr>
        <w:fldChar w:fldCharType="separate"/>
      </w:r>
      <w:bookmarkEnd w:id="711"/>
      <w:r w:rsidRPr="005877DA">
        <w:rPr>
          <w:rStyle w:val="TextoNormalNegritaCaracter"/>
        </w:rPr>
        <w:t>Inadmisión de recurso contencioso-administrativo por extemporaneidad (Descriptor Nº 881)</w:t>
      </w:r>
      <w:r w:rsidRPr="005877DA">
        <w:rPr>
          <w:rStyle w:val="TextoNormalNegritaCaracter"/>
        </w:rPr>
        <w:fldChar w:fldCharType="end"/>
      </w:r>
      <w:r w:rsidRPr="005877DA">
        <w:rPr>
          <w:rStyle w:val="TextoNormalCaracter"/>
        </w:rPr>
        <w:t xml:space="preserve">, Sentencia </w:t>
      </w:r>
      <w:hyperlink w:anchor="SENTENCIA_2013_194" w:history="1">
        <w:r w:rsidRPr="005877DA">
          <w:rPr>
            <w:rStyle w:val="TextoNormalCaracter"/>
          </w:rPr>
          <w:t>194/2013</w:t>
        </w:r>
      </w:hyperlink>
      <w:r w:rsidRPr="005877DA">
        <w:rPr>
          <w:rStyle w:val="TextoNormalCaracter"/>
        </w:rPr>
        <w:t>, ff. 3 a 7.</w:t>
      </w:r>
    </w:p>
    <w:bookmarkStart w:id="712" w:name="DESCRIPTORALFABETICO35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"DESCRIPTOR351" </w:instrText>
      </w:r>
      <w:r w:rsidR="002D64DC" w:rsidRPr="005877DA">
        <w:rPr>
          <w:rStyle w:val="TextoNormalNegritaCaracter"/>
        </w:rPr>
      </w:r>
      <w:r w:rsidRPr="005877DA">
        <w:rPr>
          <w:rStyle w:val="TextoNormalNegritaCaracter"/>
        </w:rPr>
        <w:fldChar w:fldCharType="separate"/>
      </w:r>
      <w:bookmarkEnd w:id="712"/>
      <w:r w:rsidRPr="005877DA">
        <w:rPr>
          <w:rStyle w:val="TextoNormalNegritaCaracter"/>
        </w:rPr>
        <w:t>Inadmisión de recurso de amparo (Descriptor Nº 351)</w:t>
      </w:r>
      <w:r w:rsidRPr="005877DA">
        <w:rPr>
          <w:rStyle w:val="TextoNormalNegritaCaracter"/>
        </w:rPr>
        <w:fldChar w:fldCharType="end"/>
      </w:r>
      <w:r w:rsidRPr="005877DA">
        <w:rPr>
          <w:rStyle w:val="TextoNormalCaracter"/>
        </w:rPr>
        <w:t xml:space="preserve">, Sentencias </w:t>
      </w:r>
      <w:hyperlink w:anchor="SENTENCIA_2013_140" w:history="1">
        <w:r w:rsidRPr="005877DA">
          <w:rPr>
            <w:rStyle w:val="TextoNormalCaracter"/>
          </w:rPr>
          <w:t>140/2013</w:t>
        </w:r>
      </w:hyperlink>
      <w:r w:rsidRPr="005877DA">
        <w:rPr>
          <w:rStyle w:val="TextoNormalCaracter"/>
        </w:rPr>
        <w:t xml:space="preserve">, f. 5; </w:t>
      </w:r>
      <w:hyperlink w:anchor="SENTENCIA_2013_178" w:history="1">
        <w:r w:rsidRPr="005877DA">
          <w:rPr>
            <w:rStyle w:val="TextoNormalCaracter"/>
          </w:rPr>
          <w:t>178/2013</w:t>
        </w:r>
      </w:hyperlink>
      <w:r w:rsidRPr="005877DA">
        <w:rPr>
          <w:rStyle w:val="TextoNormalCaracter"/>
        </w:rPr>
        <w:t>, f. 1.</w:t>
      </w:r>
    </w:p>
    <w:p w:rsidR="005877DA" w:rsidRPr="005877DA" w:rsidRDefault="005877DA" w:rsidP="005877DA">
      <w:pPr>
        <w:pStyle w:val="TextoNormalSangraFrancesa"/>
        <w:rPr>
          <w:rStyle w:val="TextoNormalCaracter"/>
        </w:rPr>
      </w:pPr>
      <w:r w:rsidRPr="005877DA">
        <w:rPr>
          <w:rStyle w:val="TextoNormalCaracter"/>
        </w:rPr>
        <w:t xml:space="preserve">    Autos </w:t>
      </w:r>
      <w:hyperlink w:anchor="AUTO_2013_151" w:history="1">
        <w:r w:rsidRPr="005877DA">
          <w:rPr>
            <w:rStyle w:val="TextoNormalCaracter"/>
          </w:rPr>
          <w:t>151/2013</w:t>
        </w:r>
      </w:hyperlink>
      <w:r w:rsidRPr="005877DA">
        <w:rPr>
          <w:rStyle w:val="TextoNormalCaracter"/>
        </w:rPr>
        <w:t xml:space="preserve">, ff. 3 a 5; </w:t>
      </w:r>
      <w:hyperlink w:anchor="AUTO_2013_172" w:history="1">
        <w:r w:rsidRPr="005877DA">
          <w:rPr>
            <w:rStyle w:val="TextoNormalCaracter"/>
          </w:rPr>
          <w:t>172/2013</w:t>
        </w:r>
      </w:hyperlink>
      <w:r w:rsidRPr="005877DA">
        <w:rPr>
          <w:rStyle w:val="TextoNormalCaracter"/>
        </w:rPr>
        <w:t xml:space="preserve">, ff. 3 a 5; </w:t>
      </w:r>
      <w:hyperlink w:anchor="AUTO_2013_264" w:history="1">
        <w:r w:rsidRPr="005877DA">
          <w:rPr>
            <w:rStyle w:val="TextoNormalCaracter"/>
          </w:rPr>
          <w:t>264/2013</w:t>
        </w:r>
      </w:hyperlink>
      <w:r w:rsidRPr="005877DA">
        <w:rPr>
          <w:rStyle w:val="TextoNormalCaracter"/>
        </w:rPr>
        <w:t xml:space="preserve">, f. único; </w:t>
      </w:r>
      <w:hyperlink w:anchor="AUTO_2013_272" w:history="1">
        <w:r w:rsidRPr="005877DA">
          <w:rPr>
            <w:rStyle w:val="TextoNormalCaracter"/>
          </w:rPr>
          <w:t>272/2013</w:t>
        </w:r>
      </w:hyperlink>
      <w:r w:rsidRPr="005877DA">
        <w:rPr>
          <w:rStyle w:val="TextoNormalCaracter"/>
        </w:rPr>
        <w:t xml:space="preserve">, ff. 1, 2; </w:t>
      </w:r>
      <w:hyperlink w:anchor="AUTO_2013_273" w:history="1">
        <w:r w:rsidRPr="005877DA">
          <w:rPr>
            <w:rStyle w:val="TextoNormalCaracter"/>
          </w:rPr>
          <w:t>273/2013</w:t>
        </w:r>
      </w:hyperlink>
      <w:r w:rsidRPr="005877DA">
        <w:rPr>
          <w:rStyle w:val="TextoNormalCaracter"/>
        </w:rPr>
        <w:t>, ff. 1, 2.</w:t>
      </w:r>
    </w:p>
    <w:bookmarkStart w:id="713" w:name="DESCRIPTORALFABETICO35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"DESCRIPTOR355" </w:instrText>
      </w:r>
      <w:r w:rsidR="002D64DC" w:rsidRPr="005877DA">
        <w:rPr>
          <w:rStyle w:val="TextoNormalNegritaCaracter"/>
        </w:rPr>
      </w:r>
      <w:r w:rsidRPr="005877DA">
        <w:rPr>
          <w:rStyle w:val="TextoNormalNegritaCaracter"/>
        </w:rPr>
        <w:fldChar w:fldCharType="separate"/>
      </w:r>
      <w:bookmarkEnd w:id="713"/>
      <w:r w:rsidRPr="005877DA">
        <w:rPr>
          <w:rStyle w:val="TextoNormalNegritaCaracter"/>
        </w:rPr>
        <w:t>Inadmisión de recurso de amparo por Auto (Descriptor Nº 355)</w:t>
      </w:r>
      <w:r w:rsidRPr="005877DA">
        <w:rPr>
          <w:rStyle w:val="TextoNormalNegritaCaracter"/>
        </w:rPr>
        <w:fldChar w:fldCharType="end"/>
      </w:r>
      <w:r w:rsidRPr="005877DA">
        <w:rPr>
          <w:rStyle w:val="TextoNormalCaracter"/>
        </w:rPr>
        <w:t xml:space="preserve">, Autos </w:t>
      </w:r>
      <w:hyperlink w:anchor="AUTO_2013_151" w:history="1">
        <w:r w:rsidRPr="005877DA">
          <w:rPr>
            <w:rStyle w:val="TextoNormalCaracter"/>
          </w:rPr>
          <w:t>151/2013</w:t>
        </w:r>
      </w:hyperlink>
      <w:r w:rsidRPr="005877DA">
        <w:rPr>
          <w:rStyle w:val="TextoNormalCaracter"/>
        </w:rPr>
        <w:t xml:space="preserve">, ff. 3 a 5; </w:t>
      </w:r>
      <w:hyperlink w:anchor="AUTO_2013_172" w:history="1">
        <w:r w:rsidRPr="005877DA">
          <w:rPr>
            <w:rStyle w:val="TextoNormalCaracter"/>
          </w:rPr>
          <w:t>172/2013</w:t>
        </w:r>
      </w:hyperlink>
      <w:r w:rsidRPr="005877DA">
        <w:rPr>
          <w:rStyle w:val="TextoNormalCaracter"/>
        </w:rPr>
        <w:t>, ff. 3 a 5.</w:t>
      </w:r>
    </w:p>
    <w:bookmarkStart w:id="714" w:name="DESCRIPTORALFABETICO35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"DESCRIPTOR356" </w:instrText>
      </w:r>
      <w:r w:rsidR="002D64DC" w:rsidRPr="005877DA">
        <w:rPr>
          <w:rStyle w:val="TextoNormalNegritaCaracter"/>
        </w:rPr>
      </w:r>
      <w:r w:rsidRPr="005877DA">
        <w:rPr>
          <w:rStyle w:val="TextoNormalNegritaCaracter"/>
        </w:rPr>
        <w:fldChar w:fldCharType="separate"/>
      </w:r>
      <w:bookmarkEnd w:id="714"/>
      <w:r w:rsidRPr="005877DA">
        <w:rPr>
          <w:rStyle w:val="TextoNormalNegritaCaracter"/>
        </w:rPr>
        <w:t>Inadmisión de recurso de amparo por sentencia (Descriptor Nº 356)</w:t>
      </w:r>
      <w:r w:rsidRPr="005877DA">
        <w:rPr>
          <w:rStyle w:val="TextoNormalNegritaCaracter"/>
        </w:rPr>
        <w:fldChar w:fldCharType="end"/>
      </w:r>
      <w:r w:rsidRPr="005877DA">
        <w:rPr>
          <w:rStyle w:val="TextoNormalCaracter"/>
        </w:rPr>
        <w:t xml:space="preserve">, Sentencias </w:t>
      </w:r>
      <w:hyperlink w:anchor="SENTENCIA_2013_140" w:history="1">
        <w:r w:rsidRPr="005877DA">
          <w:rPr>
            <w:rStyle w:val="TextoNormalCaracter"/>
          </w:rPr>
          <w:t>140/2013</w:t>
        </w:r>
      </w:hyperlink>
      <w:r w:rsidRPr="005877DA">
        <w:rPr>
          <w:rStyle w:val="TextoNormalCaracter"/>
        </w:rPr>
        <w:t xml:space="preserve">, f. 5; </w:t>
      </w:r>
      <w:hyperlink w:anchor="SENTENCIA_2013_178" w:history="1">
        <w:r w:rsidRPr="005877DA">
          <w:rPr>
            <w:rStyle w:val="TextoNormalCaracter"/>
          </w:rPr>
          <w:t>178/2013</w:t>
        </w:r>
      </w:hyperlink>
      <w:r w:rsidRPr="005877DA">
        <w:rPr>
          <w:rStyle w:val="TextoNormalCaracter"/>
        </w:rPr>
        <w:t>, f. 1.</w:t>
      </w:r>
    </w:p>
    <w:bookmarkStart w:id="715" w:name="DESCRIPTORALFABETICO87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"DESCRIPTOR872" </w:instrText>
      </w:r>
      <w:r w:rsidR="002D64DC" w:rsidRPr="005877DA">
        <w:rPr>
          <w:rStyle w:val="TextoNormalNegritaCaracter"/>
        </w:rPr>
      </w:r>
      <w:r w:rsidRPr="005877DA">
        <w:rPr>
          <w:rStyle w:val="TextoNormalNegritaCaracter"/>
        </w:rPr>
        <w:fldChar w:fldCharType="separate"/>
      </w:r>
      <w:bookmarkEnd w:id="715"/>
      <w:r w:rsidRPr="005877DA">
        <w:rPr>
          <w:rStyle w:val="TextoNormalNegritaCaracter"/>
        </w:rPr>
        <w:t>Inadmisión de recurso de casación para la unificación de doctrina (Descriptor Nº 872)</w:t>
      </w:r>
      <w:r w:rsidRPr="005877DA">
        <w:rPr>
          <w:rStyle w:val="TextoNormalNegritaCaracter"/>
        </w:rPr>
        <w:fldChar w:fldCharType="end"/>
      </w:r>
      <w:r w:rsidRPr="005877DA">
        <w:rPr>
          <w:rStyle w:val="TextoNormalCaracter"/>
        </w:rPr>
        <w:t xml:space="preserve">, Sentencia </w:t>
      </w:r>
      <w:hyperlink w:anchor="SENTENCIA_2013_169" w:history="1">
        <w:r w:rsidRPr="005877DA">
          <w:rPr>
            <w:rStyle w:val="TextoNormalCaracter"/>
          </w:rPr>
          <w:t>169/2013</w:t>
        </w:r>
      </w:hyperlink>
      <w:r w:rsidRPr="005877DA">
        <w:rPr>
          <w:rStyle w:val="TextoNormalCaracter"/>
        </w:rPr>
        <w:t>, f. 3.</w:t>
      </w:r>
    </w:p>
    <w:bookmarkStart w:id="716" w:name="DESCRIPTORALFABETICO31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"DESCRIPTOR313" </w:instrText>
      </w:r>
      <w:r w:rsidR="002D64DC" w:rsidRPr="005877DA">
        <w:rPr>
          <w:rStyle w:val="TextoNormalNegritaCaracter"/>
        </w:rPr>
      </w:r>
      <w:r w:rsidRPr="005877DA">
        <w:rPr>
          <w:rStyle w:val="TextoNormalNegritaCaracter"/>
        </w:rPr>
        <w:fldChar w:fldCharType="separate"/>
      </w:r>
      <w:bookmarkEnd w:id="716"/>
      <w:r w:rsidRPr="005877DA">
        <w:rPr>
          <w:rStyle w:val="TextoNormalNegritaCaracter"/>
        </w:rPr>
        <w:t>Inadmisión de recurso de inconstitucionalidad (Descriptor Nº 313)</w:t>
      </w:r>
      <w:r w:rsidRPr="005877DA">
        <w:rPr>
          <w:rStyle w:val="TextoNormalNegritaCaracter"/>
        </w:rPr>
        <w:fldChar w:fldCharType="end"/>
      </w:r>
      <w:r w:rsidRPr="005877DA">
        <w:rPr>
          <w:rStyle w:val="TextoNormalCaracter"/>
        </w:rPr>
        <w:t xml:space="preserve">, Sentencia </w:t>
      </w:r>
      <w:hyperlink w:anchor="SENTENCIA_2013_201" w:history="1">
        <w:r w:rsidRPr="005877DA">
          <w:rPr>
            <w:rStyle w:val="TextoNormalCaracter"/>
          </w:rPr>
          <w:t>201/2013</w:t>
        </w:r>
      </w:hyperlink>
      <w:r w:rsidRPr="005877DA">
        <w:rPr>
          <w:rStyle w:val="TextoNormalCaracter"/>
        </w:rPr>
        <w:t>, f. 2.</w:t>
      </w:r>
    </w:p>
    <w:bookmarkStart w:id="717" w:name="DESCRIPTORALFABETICO86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"DESCRIPTOR867" </w:instrText>
      </w:r>
      <w:r w:rsidR="002D64DC" w:rsidRPr="005877DA">
        <w:rPr>
          <w:rStyle w:val="TextoNormalNegritaCaracter"/>
        </w:rPr>
      </w:r>
      <w:r w:rsidRPr="005877DA">
        <w:rPr>
          <w:rStyle w:val="TextoNormalNegritaCaracter"/>
        </w:rPr>
        <w:fldChar w:fldCharType="separate"/>
      </w:r>
      <w:bookmarkEnd w:id="717"/>
      <w:r w:rsidRPr="005877DA">
        <w:rPr>
          <w:rStyle w:val="TextoNormalNegritaCaracter"/>
        </w:rPr>
        <w:t>Inadmisión por extemporaneidad (Descriptor Nº 867)</w:t>
      </w:r>
      <w:r w:rsidRPr="005877DA">
        <w:rPr>
          <w:rStyle w:val="TextoNormalNegritaCaracter"/>
        </w:rPr>
        <w:fldChar w:fldCharType="end"/>
      </w:r>
      <w:r w:rsidRPr="005877DA">
        <w:rPr>
          <w:rStyle w:val="TextoNormalCaracter"/>
        </w:rPr>
        <w:t xml:space="preserve">, Auto </w:t>
      </w:r>
      <w:hyperlink w:anchor="AUTO_2013_272" w:history="1">
        <w:r w:rsidRPr="005877DA">
          <w:rPr>
            <w:rStyle w:val="TextoNormalCaracter"/>
          </w:rPr>
          <w:t>272/2013</w:t>
        </w:r>
      </w:hyperlink>
      <w:r w:rsidRPr="005877DA">
        <w:rPr>
          <w:rStyle w:val="TextoNormalCaracter"/>
        </w:rPr>
        <w:t>, f. 2.</w:t>
      </w:r>
    </w:p>
    <w:bookmarkStart w:id="718" w:name="DESCRIPTORALFABETICO66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"DESCRIPTOR661" </w:instrText>
      </w:r>
      <w:r w:rsidR="002D64DC" w:rsidRPr="005877DA">
        <w:rPr>
          <w:rStyle w:val="TextoNormalNegritaCaracter"/>
        </w:rPr>
      </w:r>
      <w:r w:rsidRPr="005877DA">
        <w:rPr>
          <w:rStyle w:val="TextoNormalNegritaCaracter"/>
        </w:rPr>
        <w:fldChar w:fldCharType="separate"/>
      </w:r>
      <w:bookmarkEnd w:id="718"/>
      <w:r w:rsidRPr="005877DA">
        <w:rPr>
          <w:rStyle w:val="TextoNormalNegritaCaracter"/>
        </w:rPr>
        <w:t>Inaplicación de ley sin plantear cuestión de inconstitucionalidad (Descriptor Nº 661)</w:t>
      </w:r>
      <w:r w:rsidRPr="005877DA">
        <w:rPr>
          <w:rStyle w:val="TextoNormalNegritaCaracter"/>
        </w:rPr>
        <w:fldChar w:fldCharType="end"/>
      </w:r>
      <w:r w:rsidRPr="005877DA">
        <w:rPr>
          <w:rStyle w:val="TextoNormalCaracter"/>
        </w:rPr>
        <w:t xml:space="preserve">, Sentencia </w:t>
      </w:r>
      <w:hyperlink w:anchor="SENTENCIA_2013_177" w:history="1">
        <w:r w:rsidRPr="005877DA">
          <w:rPr>
            <w:rStyle w:val="TextoNormalCaracter"/>
          </w:rPr>
          <w:t>177/2013</w:t>
        </w:r>
      </w:hyperlink>
      <w:r w:rsidRPr="005877DA">
        <w:rPr>
          <w:rStyle w:val="TextoNormalCaracter"/>
        </w:rPr>
        <w:t>, f. 3.</w:t>
      </w:r>
    </w:p>
    <w:bookmarkStart w:id="719" w:name="DESCRIPTORALFABETICO66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"DESCRIPTOR662" </w:instrText>
      </w:r>
      <w:r w:rsidR="002D64DC" w:rsidRPr="005877DA">
        <w:rPr>
          <w:rStyle w:val="TextoNormalNegritaCaracter"/>
        </w:rPr>
      </w:r>
      <w:r w:rsidRPr="005877DA">
        <w:rPr>
          <w:rStyle w:val="TextoNormalNegritaCaracter"/>
        </w:rPr>
        <w:fldChar w:fldCharType="separate"/>
      </w:r>
      <w:bookmarkEnd w:id="719"/>
      <w:r w:rsidRPr="005877DA">
        <w:rPr>
          <w:rStyle w:val="TextoNormalNegritaCaracter"/>
        </w:rPr>
        <w:t>Inaplicación de norma vigente (Descriptor Nº 662)</w:t>
      </w:r>
      <w:r w:rsidRPr="005877DA">
        <w:rPr>
          <w:rStyle w:val="TextoNormalNegritaCaracter"/>
        </w:rPr>
        <w:fldChar w:fldCharType="end"/>
      </w:r>
      <w:r w:rsidRPr="005877DA">
        <w:rPr>
          <w:rStyle w:val="TextoNormalCaracter"/>
        </w:rPr>
        <w:t xml:space="preserve">, Sentencia </w:t>
      </w:r>
      <w:hyperlink w:anchor="SENTENCIA_2013_177" w:history="1">
        <w:r w:rsidRPr="005877DA">
          <w:rPr>
            <w:rStyle w:val="TextoNormalCaracter"/>
          </w:rPr>
          <w:t>177/2013</w:t>
        </w:r>
      </w:hyperlink>
      <w:r w:rsidRPr="005877DA">
        <w:rPr>
          <w:rStyle w:val="TextoNormalCaracter"/>
        </w:rPr>
        <w:t>, f. 3.</w:t>
      </w:r>
    </w:p>
    <w:bookmarkStart w:id="720" w:name="DESCRIPTORALFABETICO64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"DESCRIPTOR644" </w:instrText>
      </w:r>
      <w:r w:rsidR="002D64DC" w:rsidRPr="005877DA">
        <w:rPr>
          <w:rStyle w:val="TextoNormalNegritaCaracter"/>
        </w:rPr>
      </w:r>
      <w:r w:rsidRPr="005877DA">
        <w:rPr>
          <w:rStyle w:val="TextoNormalNegritaCaracter"/>
        </w:rPr>
        <w:fldChar w:fldCharType="separate"/>
      </w:r>
      <w:bookmarkEnd w:id="720"/>
      <w:r w:rsidRPr="005877DA">
        <w:rPr>
          <w:rStyle w:val="TextoNormalNegritaCaracter"/>
        </w:rPr>
        <w:t>Incidencia de las leyes autonómicas sobre competencias del Estado (Descriptor Nº 644)</w:t>
      </w:r>
      <w:r w:rsidRPr="005877DA">
        <w:rPr>
          <w:rStyle w:val="TextoNormalNegritaCaracter"/>
        </w:rPr>
        <w:fldChar w:fldCharType="end"/>
      </w:r>
      <w:r w:rsidRPr="005877DA">
        <w:rPr>
          <w:rStyle w:val="TextoNormalCaracter"/>
        </w:rPr>
        <w:t xml:space="preserve">, Sentencia </w:t>
      </w:r>
      <w:hyperlink w:anchor="SENTENCIA_2013_182" w:history="1">
        <w:r w:rsidRPr="005877DA">
          <w:rPr>
            <w:rStyle w:val="TextoNormalCaracter"/>
          </w:rPr>
          <w:t>182/2013</w:t>
        </w:r>
      </w:hyperlink>
      <w:r w:rsidRPr="005877DA">
        <w:rPr>
          <w:rStyle w:val="TextoNormalCaracter"/>
        </w:rPr>
        <w:t>, f. 8.</w:t>
      </w:r>
    </w:p>
    <w:bookmarkStart w:id="721" w:name="DESCRIPTORALFABETICO84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"DESCRIPTOR843" </w:instrText>
      </w:r>
      <w:r w:rsidR="002D64DC" w:rsidRPr="005877DA">
        <w:rPr>
          <w:rStyle w:val="TextoNormalNegritaCaracter"/>
        </w:rPr>
      </w:r>
      <w:r w:rsidRPr="005877DA">
        <w:rPr>
          <w:rStyle w:val="TextoNormalNegritaCaracter"/>
        </w:rPr>
        <w:fldChar w:fldCharType="separate"/>
      </w:r>
      <w:bookmarkEnd w:id="721"/>
      <w:r w:rsidRPr="005877DA">
        <w:rPr>
          <w:rStyle w:val="TextoNormalNegritaCaracter"/>
        </w:rPr>
        <w:t>Incidente de nulidad de actuaciones (Descriptor Nº 843)</w:t>
      </w:r>
      <w:r w:rsidRPr="005877DA">
        <w:rPr>
          <w:rStyle w:val="TextoNormalNegritaCaracter"/>
        </w:rPr>
        <w:fldChar w:fldCharType="end"/>
      </w:r>
      <w:r w:rsidRPr="005877DA">
        <w:rPr>
          <w:rStyle w:val="TextoNormalCaracter"/>
        </w:rPr>
        <w:t xml:space="preserve">, Auto </w:t>
      </w:r>
      <w:hyperlink w:anchor="AUTO_2013_268" w:history="1">
        <w:r w:rsidRPr="005877DA">
          <w:rPr>
            <w:rStyle w:val="TextoNormalCaracter"/>
          </w:rPr>
          <w:t>268/2013</w:t>
        </w:r>
      </w:hyperlink>
      <w:r w:rsidRPr="005877DA">
        <w:rPr>
          <w:rStyle w:val="TextoNormalCaracter"/>
        </w:rPr>
        <w:t>, f. 1.</w:t>
      </w:r>
    </w:p>
    <w:p w:rsidR="005877DA" w:rsidRPr="005877DA" w:rsidRDefault="005877DA" w:rsidP="005877DA">
      <w:pPr>
        <w:pStyle w:val="TextoNormalSangraFrancesa"/>
        <w:rPr>
          <w:rStyle w:val="TextoNormalCaracter"/>
        </w:rPr>
      </w:pPr>
      <w:r w:rsidRPr="005877DA">
        <w:rPr>
          <w:rStyle w:val="TextoNormalCursivaCaracter"/>
        </w:rPr>
        <w:t xml:space="preserve">    Régimen jurídico, </w:t>
      </w:r>
      <w:r w:rsidRPr="005877DA">
        <w:rPr>
          <w:rStyle w:val="TextoNormalCaracter"/>
        </w:rPr>
        <w:t xml:space="preserve">Auto </w:t>
      </w:r>
      <w:hyperlink w:anchor="AUTO_2013_194" w:history="1">
        <w:r w:rsidRPr="005877DA">
          <w:rPr>
            <w:rStyle w:val="TextoNormalCaracter"/>
          </w:rPr>
          <w:t>194/2013</w:t>
        </w:r>
      </w:hyperlink>
      <w:r w:rsidRPr="005877DA">
        <w:rPr>
          <w:rStyle w:val="TextoNormalCaracter"/>
        </w:rPr>
        <w:t>, f. 1.</w:t>
      </w:r>
    </w:p>
    <w:bookmarkStart w:id="722" w:name="DESCRIPTORALFABETICO84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"DESCRIPTOR845" </w:instrText>
      </w:r>
      <w:r w:rsidR="002D64DC" w:rsidRPr="005877DA">
        <w:rPr>
          <w:rStyle w:val="TextoNormalNegritaCaracter"/>
        </w:rPr>
      </w:r>
      <w:r w:rsidRPr="005877DA">
        <w:rPr>
          <w:rStyle w:val="TextoNormalNegritaCaracter"/>
        </w:rPr>
        <w:fldChar w:fldCharType="separate"/>
      </w:r>
      <w:bookmarkEnd w:id="722"/>
      <w:r w:rsidRPr="005877DA">
        <w:rPr>
          <w:rStyle w:val="TextoNormalNegritaCaracter"/>
        </w:rPr>
        <w:t>Incidente de nulidad de actuaciones improcedente (Descriptor Nº 845)</w:t>
      </w:r>
      <w:r w:rsidRPr="005877DA">
        <w:rPr>
          <w:rStyle w:val="TextoNormalNegritaCaracter"/>
        </w:rPr>
        <w:fldChar w:fldCharType="end"/>
      </w:r>
      <w:r w:rsidRPr="005877DA">
        <w:rPr>
          <w:rStyle w:val="TextoNormalCaracter"/>
        </w:rPr>
        <w:t xml:space="preserve">, Auto </w:t>
      </w:r>
      <w:hyperlink w:anchor="AUTO_2013_272" w:history="1">
        <w:r w:rsidRPr="005877DA">
          <w:rPr>
            <w:rStyle w:val="TextoNormalCaracter"/>
          </w:rPr>
          <w:t>272/2013</w:t>
        </w:r>
      </w:hyperlink>
      <w:r w:rsidRPr="005877DA">
        <w:rPr>
          <w:rStyle w:val="TextoNormalCaracter"/>
        </w:rPr>
        <w:t>, f. 1.</w:t>
      </w:r>
    </w:p>
    <w:bookmarkStart w:id="723" w:name="DESCRIPTORALFABETICO84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"DESCRIPTOR846" </w:instrText>
      </w:r>
      <w:r w:rsidR="002D64DC" w:rsidRPr="005877DA">
        <w:rPr>
          <w:rStyle w:val="TextoNormalNegritaCaracter"/>
        </w:rPr>
      </w:r>
      <w:r w:rsidRPr="005877DA">
        <w:rPr>
          <w:rStyle w:val="TextoNormalNegritaCaracter"/>
        </w:rPr>
        <w:fldChar w:fldCharType="separate"/>
      </w:r>
      <w:bookmarkEnd w:id="723"/>
      <w:r w:rsidRPr="005877DA">
        <w:rPr>
          <w:rStyle w:val="TextoNormalNegritaCaracter"/>
        </w:rPr>
        <w:t>Incidente de nulidad de actuaciones no exigible (Descriptor Nº 846)</w:t>
      </w:r>
      <w:r w:rsidRPr="005877DA">
        <w:rPr>
          <w:rStyle w:val="TextoNormalNegritaCaracter"/>
        </w:rPr>
        <w:fldChar w:fldCharType="end"/>
      </w:r>
      <w:r w:rsidRPr="005877DA">
        <w:rPr>
          <w:rStyle w:val="TextoNormalCaracter"/>
        </w:rPr>
        <w:t xml:space="preserve">, Sentencias </w:t>
      </w:r>
      <w:hyperlink w:anchor="SENTENCIA_2013_176" w:history="1">
        <w:r w:rsidRPr="005877DA">
          <w:rPr>
            <w:rStyle w:val="TextoNormalCaracter"/>
          </w:rPr>
          <w:t>176/2013</w:t>
        </w:r>
      </w:hyperlink>
      <w:r w:rsidRPr="005877DA">
        <w:rPr>
          <w:rStyle w:val="TextoNormalCaracter"/>
        </w:rPr>
        <w:t xml:space="preserve">, f. 3; </w:t>
      </w:r>
      <w:hyperlink w:anchor="SENTENCIA_2013_216" w:history="1">
        <w:r w:rsidRPr="005877DA">
          <w:rPr>
            <w:rStyle w:val="TextoNormalCaracter"/>
          </w:rPr>
          <w:t>216/2013</w:t>
        </w:r>
      </w:hyperlink>
      <w:r w:rsidRPr="005877DA">
        <w:rPr>
          <w:rStyle w:val="TextoNormalCaracter"/>
        </w:rPr>
        <w:t>, f. 2.</w:t>
      </w:r>
    </w:p>
    <w:bookmarkStart w:id="724" w:name="DESCRIPTORALFABETICO847"/>
    <w:p w:rsidR="005877DA" w:rsidRPr="005877DA" w:rsidRDefault="005877DA" w:rsidP="005877DA">
      <w:pPr>
        <w:pStyle w:val="TextoNormalSangraFrancesa"/>
        <w:rPr>
          <w:rStyle w:val="TextoNormalCaracter"/>
        </w:rPr>
      </w:pPr>
      <w:r w:rsidRPr="005877DA">
        <w:rPr>
          <w:rStyle w:val="TextoNormalNegritaCaracter"/>
        </w:rPr>
        <w:lastRenderedPageBreak/>
        <w:fldChar w:fldCharType="begin"/>
      </w:r>
      <w:r w:rsidRPr="005877DA">
        <w:rPr>
          <w:rStyle w:val="TextoNormalNegritaCaracter"/>
        </w:rPr>
        <w:instrText xml:space="preserve"> HYPERLINK  \l "DESCRIPTOR847" </w:instrText>
      </w:r>
      <w:r w:rsidR="002D64DC" w:rsidRPr="005877DA">
        <w:rPr>
          <w:rStyle w:val="TextoNormalNegritaCaracter"/>
        </w:rPr>
      </w:r>
      <w:r w:rsidRPr="005877DA">
        <w:rPr>
          <w:rStyle w:val="TextoNormalNegritaCaracter"/>
        </w:rPr>
        <w:fldChar w:fldCharType="separate"/>
      </w:r>
      <w:bookmarkEnd w:id="724"/>
      <w:r w:rsidRPr="005877DA">
        <w:rPr>
          <w:rStyle w:val="TextoNormalNegritaCaracter"/>
        </w:rPr>
        <w:t>Incidente de nulidad de actuaciones por incongruencia (Descriptor Nº 847)</w:t>
      </w:r>
      <w:r w:rsidRPr="005877DA">
        <w:rPr>
          <w:rStyle w:val="TextoNormalNegritaCaracter"/>
        </w:rPr>
        <w:fldChar w:fldCharType="end"/>
      </w:r>
      <w:r w:rsidRPr="005877DA">
        <w:rPr>
          <w:rStyle w:val="TextoNormalCaracter"/>
        </w:rPr>
        <w:t xml:space="preserve">, Sentencia </w:t>
      </w:r>
      <w:hyperlink w:anchor="SENTENCIA_2013_168" w:history="1">
        <w:r w:rsidRPr="005877DA">
          <w:rPr>
            <w:rStyle w:val="TextoNormalCaracter"/>
          </w:rPr>
          <w:t>168/2013</w:t>
        </w:r>
      </w:hyperlink>
      <w:r w:rsidRPr="005877DA">
        <w:rPr>
          <w:rStyle w:val="TextoNormalCaracter"/>
        </w:rPr>
        <w:t>, f. 3.</w:t>
      </w:r>
    </w:p>
    <w:bookmarkStart w:id="725" w:name="DESCRIPTORALFABETICO84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"DESCRIPTOR848" </w:instrText>
      </w:r>
      <w:r w:rsidR="002D64DC" w:rsidRPr="005877DA">
        <w:rPr>
          <w:rStyle w:val="TextoNormalNegritaCaracter"/>
        </w:rPr>
      </w:r>
      <w:r w:rsidRPr="005877DA">
        <w:rPr>
          <w:rStyle w:val="TextoNormalNegritaCaracter"/>
        </w:rPr>
        <w:fldChar w:fldCharType="separate"/>
      </w:r>
      <w:bookmarkEnd w:id="725"/>
      <w:r w:rsidRPr="005877DA">
        <w:rPr>
          <w:rStyle w:val="TextoNormalNegritaCaracter"/>
        </w:rPr>
        <w:t>Incidente de nulidad de actuaciones procedente (Descriptor Nº 848)</w:t>
      </w:r>
      <w:r w:rsidRPr="005877DA">
        <w:rPr>
          <w:rStyle w:val="TextoNormalNegritaCaracter"/>
        </w:rPr>
        <w:fldChar w:fldCharType="end"/>
      </w:r>
      <w:r w:rsidRPr="005877DA">
        <w:rPr>
          <w:rStyle w:val="TextoNormalCaracter"/>
        </w:rPr>
        <w:t xml:space="preserve">, Sentencia </w:t>
      </w:r>
      <w:hyperlink w:anchor="SENTENCIA_2013_184" w:history="1">
        <w:r w:rsidRPr="005877DA">
          <w:rPr>
            <w:rStyle w:val="TextoNormalCaracter"/>
          </w:rPr>
          <w:t>184/2013</w:t>
        </w:r>
      </w:hyperlink>
      <w:r w:rsidRPr="005877DA">
        <w:rPr>
          <w:rStyle w:val="TextoNormalCaracter"/>
        </w:rPr>
        <w:t>, f. 2.</w:t>
      </w:r>
    </w:p>
    <w:bookmarkStart w:id="726" w:name="DESCRIPTORALFABETICO16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"DESCRIPTOR169" </w:instrText>
      </w:r>
      <w:r w:rsidR="002D64DC" w:rsidRPr="005877DA">
        <w:rPr>
          <w:rStyle w:val="TextoNormalNegritaCaracter"/>
        </w:rPr>
      </w:r>
      <w:r w:rsidRPr="005877DA">
        <w:rPr>
          <w:rStyle w:val="TextoNormalNegritaCaracter"/>
        </w:rPr>
        <w:fldChar w:fldCharType="separate"/>
      </w:r>
      <w:bookmarkEnd w:id="726"/>
      <w:r w:rsidRPr="005877DA">
        <w:rPr>
          <w:rStyle w:val="TextoNormalNegritaCaracter"/>
        </w:rPr>
        <w:t>Incongruencia de la sentencia laboral (Descriptor Nº 169)</w:t>
      </w:r>
      <w:r w:rsidRPr="005877DA">
        <w:rPr>
          <w:rStyle w:val="TextoNormalNegritaCaracter"/>
        </w:rPr>
        <w:fldChar w:fldCharType="end"/>
      </w:r>
      <w:r w:rsidRPr="005877DA">
        <w:rPr>
          <w:rStyle w:val="TextoNormalCaracter"/>
        </w:rPr>
        <w:t xml:space="preserve">, Sentencia </w:t>
      </w:r>
      <w:hyperlink w:anchor="SENTENCIA_2013_169" w:history="1">
        <w:r w:rsidRPr="005877DA">
          <w:rPr>
            <w:rStyle w:val="TextoNormalCaracter"/>
          </w:rPr>
          <w:t>169/2013</w:t>
        </w:r>
      </w:hyperlink>
      <w:r w:rsidRPr="005877DA">
        <w:rPr>
          <w:rStyle w:val="TextoNormalCaracter"/>
        </w:rPr>
        <w:t>, ff. 3, 4.</w:t>
      </w:r>
    </w:p>
    <w:bookmarkStart w:id="727" w:name="DESCRIPTORALFABETICO16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"DESCRIPTOR168" </w:instrText>
      </w:r>
      <w:r w:rsidR="002D64DC" w:rsidRPr="005877DA">
        <w:rPr>
          <w:rStyle w:val="TextoNormalNegritaCaracter"/>
        </w:rPr>
      </w:r>
      <w:r w:rsidRPr="005877DA">
        <w:rPr>
          <w:rStyle w:val="TextoNormalNegritaCaracter"/>
        </w:rPr>
        <w:fldChar w:fldCharType="separate"/>
      </w:r>
      <w:bookmarkEnd w:id="727"/>
      <w:r w:rsidRPr="005877DA">
        <w:rPr>
          <w:rStyle w:val="TextoNormalNegritaCaracter"/>
        </w:rPr>
        <w:t>Incongruencia de las sentencias (Descriptor Nº 168)</w:t>
      </w:r>
      <w:r w:rsidRPr="005877DA">
        <w:rPr>
          <w:rStyle w:val="TextoNormalNegritaCaracter"/>
        </w:rPr>
        <w:fldChar w:fldCharType="end"/>
      </w:r>
      <w:r w:rsidRPr="005877DA">
        <w:rPr>
          <w:rStyle w:val="TextoNormalCaracter"/>
        </w:rPr>
        <w:t xml:space="preserve">, </w:t>
      </w:r>
    </w:p>
    <w:p w:rsidR="005877DA" w:rsidRPr="005877DA" w:rsidRDefault="005877DA" w:rsidP="005877DA">
      <w:pPr>
        <w:pStyle w:val="TextoNormalSangraFrancesa"/>
        <w:rPr>
          <w:rStyle w:val="TextoNormalCaracter"/>
        </w:rPr>
      </w:pPr>
      <w:r w:rsidRPr="005877DA">
        <w:rPr>
          <w:rStyle w:val="TextoNormalCursivaCaracter"/>
        </w:rPr>
        <w:t xml:space="preserve">    Vulnerado, </w:t>
      </w:r>
      <w:r w:rsidRPr="005877DA">
        <w:rPr>
          <w:rStyle w:val="TextoNormalCaracter"/>
        </w:rPr>
        <w:t xml:space="preserve">Sentencia </w:t>
      </w:r>
      <w:hyperlink w:anchor="SENTENCIA_2013_169" w:history="1">
        <w:r w:rsidRPr="005877DA">
          <w:rPr>
            <w:rStyle w:val="TextoNormalCaracter"/>
          </w:rPr>
          <w:t>169/2013</w:t>
        </w:r>
      </w:hyperlink>
      <w:r w:rsidRPr="005877DA">
        <w:rPr>
          <w:rStyle w:val="TextoNormalCaracter"/>
        </w:rPr>
        <w:t>, f. 2.</w:t>
      </w:r>
    </w:p>
    <w:bookmarkStart w:id="728" w:name="DESCRIPTORALFABETICO17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"DESCRIPTOR170" </w:instrText>
      </w:r>
      <w:r w:rsidR="002D64DC" w:rsidRPr="005877DA">
        <w:rPr>
          <w:rStyle w:val="TextoNormalNegritaCaracter"/>
        </w:rPr>
      </w:r>
      <w:r w:rsidRPr="005877DA">
        <w:rPr>
          <w:rStyle w:val="TextoNormalNegritaCaracter"/>
        </w:rPr>
        <w:fldChar w:fldCharType="separate"/>
      </w:r>
      <w:bookmarkEnd w:id="728"/>
      <w:r w:rsidRPr="005877DA">
        <w:rPr>
          <w:rStyle w:val="TextoNormalNegritaCaracter"/>
        </w:rPr>
        <w:t xml:space="preserve">Incongruencia </w:t>
      </w:r>
      <w:r w:rsidRPr="005877DA">
        <w:rPr>
          <w:rStyle w:val="TextoNormalNegritaCaracter"/>
          <w:i/>
        </w:rPr>
        <w:t>extra petita</w:t>
      </w:r>
      <w:r w:rsidRPr="005877DA">
        <w:rPr>
          <w:rStyle w:val="TextoNormalNegritaCaracter"/>
        </w:rPr>
        <w:t xml:space="preserve"> (Descriptor Nº 170)</w:t>
      </w:r>
      <w:r w:rsidRPr="005877DA">
        <w:rPr>
          <w:rStyle w:val="TextoNormalNegritaCaracter"/>
        </w:rPr>
        <w:fldChar w:fldCharType="end"/>
      </w:r>
      <w:r w:rsidRPr="005877DA">
        <w:rPr>
          <w:rStyle w:val="TextoNormalCaracter"/>
        </w:rPr>
        <w:t xml:space="preserve">, Sentencia </w:t>
      </w:r>
      <w:hyperlink w:anchor="SENTENCIA_2013_169" w:history="1">
        <w:r w:rsidRPr="005877DA">
          <w:rPr>
            <w:rStyle w:val="TextoNormalCaracter"/>
          </w:rPr>
          <w:t>169/2013</w:t>
        </w:r>
      </w:hyperlink>
      <w:r w:rsidRPr="005877DA">
        <w:rPr>
          <w:rStyle w:val="TextoNormalCaracter"/>
        </w:rPr>
        <w:t>, f. 4.</w:t>
      </w:r>
    </w:p>
    <w:bookmarkStart w:id="729" w:name="DESCRIPTORALFABETICO84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"DESCRIPTOR849" </w:instrText>
      </w:r>
      <w:r w:rsidR="002D64DC" w:rsidRPr="005877DA">
        <w:rPr>
          <w:rStyle w:val="TextoNormalNegritaCaracter"/>
        </w:rPr>
      </w:r>
      <w:r w:rsidRPr="005877DA">
        <w:rPr>
          <w:rStyle w:val="TextoNormalNegritaCaracter"/>
        </w:rPr>
        <w:fldChar w:fldCharType="separate"/>
      </w:r>
      <w:bookmarkEnd w:id="729"/>
      <w:r w:rsidRPr="005877DA">
        <w:rPr>
          <w:rStyle w:val="TextoNormalNegritaCaracter"/>
        </w:rPr>
        <w:t>Indefensión (Descriptor Nº 849)</w:t>
      </w:r>
      <w:r w:rsidRPr="005877DA">
        <w:rPr>
          <w:rStyle w:val="TextoNormalNegritaCaracter"/>
        </w:rPr>
        <w:fldChar w:fldCharType="end"/>
      </w:r>
      <w:r w:rsidRPr="005877DA">
        <w:rPr>
          <w:rStyle w:val="TextoNormalCaracter"/>
        </w:rPr>
        <w:t xml:space="preserve">, Sentencia </w:t>
      </w:r>
      <w:hyperlink w:anchor="SENTENCIA_2013_212" w:history="1">
        <w:r w:rsidRPr="005877DA">
          <w:rPr>
            <w:rStyle w:val="TextoNormalCaracter"/>
          </w:rPr>
          <w:t>212/2013</w:t>
        </w:r>
      </w:hyperlink>
      <w:r w:rsidRPr="005877DA">
        <w:rPr>
          <w:rStyle w:val="TextoNormalCaracter"/>
        </w:rPr>
        <w:t>, ff. 4 a 7.</w:t>
      </w:r>
    </w:p>
    <w:bookmarkStart w:id="730" w:name="DESCRIPTORALFABETICO36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"DESCRIPTOR368" </w:instrText>
      </w:r>
      <w:r w:rsidR="002D64DC" w:rsidRPr="005877DA">
        <w:rPr>
          <w:rStyle w:val="TextoNormalNegritaCaracter"/>
        </w:rPr>
      </w:r>
      <w:r w:rsidRPr="005877DA">
        <w:rPr>
          <w:rStyle w:val="TextoNormalNegritaCaracter"/>
        </w:rPr>
        <w:fldChar w:fldCharType="separate"/>
      </w:r>
      <w:bookmarkEnd w:id="730"/>
      <w:r w:rsidRPr="005877DA">
        <w:rPr>
          <w:rStyle w:val="TextoNormalNegritaCaracter"/>
        </w:rPr>
        <w:t>Independencia del Tribunal Constitucional (Descriptor Nº 368)</w:t>
      </w:r>
      <w:r w:rsidRPr="005877DA">
        <w:rPr>
          <w:rStyle w:val="TextoNormalNegritaCaracter"/>
        </w:rPr>
        <w:fldChar w:fldCharType="end"/>
      </w:r>
      <w:r w:rsidRPr="005877DA">
        <w:rPr>
          <w:rStyle w:val="TextoNormalCaracter"/>
        </w:rPr>
        <w:t xml:space="preserve">, Auto </w:t>
      </w:r>
      <w:hyperlink w:anchor="AUTO_2013_180" w:history="1">
        <w:r w:rsidRPr="005877DA">
          <w:rPr>
            <w:rStyle w:val="TextoNormalCaracter"/>
          </w:rPr>
          <w:t>180/2013</w:t>
        </w:r>
      </w:hyperlink>
      <w:r w:rsidRPr="005877DA">
        <w:rPr>
          <w:rStyle w:val="TextoNormalCaracter"/>
        </w:rPr>
        <w:t>, VP I, VP II.</w:t>
      </w:r>
    </w:p>
    <w:bookmarkStart w:id="731" w:name="DESCRIPTORALFABETICO86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"DESCRIPTOR868" </w:instrText>
      </w:r>
      <w:r w:rsidR="002D64DC" w:rsidRPr="005877DA">
        <w:rPr>
          <w:rStyle w:val="TextoNormalNegritaCaracter"/>
        </w:rPr>
      </w:r>
      <w:r w:rsidRPr="005877DA">
        <w:rPr>
          <w:rStyle w:val="TextoNormalNegritaCaracter"/>
        </w:rPr>
        <w:fldChar w:fldCharType="separate"/>
      </w:r>
      <w:bookmarkEnd w:id="731"/>
      <w:r w:rsidRPr="005877DA">
        <w:rPr>
          <w:rStyle w:val="TextoNormalNegritaCaracter"/>
        </w:rPr>
        <w:t>Indicación errónea de recursos (Descriptor Nº 868)</w:t>
      </w:r>
      <w:r w:rsidRPr="005877DA">
        <w:rPr>
          <w:rStyle w:val="TextoNormalNegritaCaracter"/>
        </w:rPr>
        <w:fldChar w:fldCharType="end"/>
      </w:r>
      <w:r w:rsidRPr="005877DA">
        <w:rPr>
          <w:rStyle w:val="TextoNormalCaracter"/>
        </w:rPr>
        <w:t xml:space="preserve">, Auto </w:t>
      </w:r>
      <w:hyperlink w:anchor="AUTO_2013_163" w:history="1">
        <w:r w:rsidRPr="005877DA">
          <w:rPr>
            <w:rStyle w:val="TextoNormalCaracter"/>
          </w:rPr>
          <w:t>163/2013</w:t>
        </w:r>
      </w:hyperlink>
      <w:r w:rsidRPr="005877DA">
        <w:rPr>
          <w:rStyle w:val="TextoNormalCaracter"/>
        </w:rPr>
        <w:t>, f. 2.</w:t>
      </w:r>
    </w:p>
    <w:bookmarkStart w:id="732" w:name="DESCRIPTORALFABETICO2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"DESCRIPTOR29" </w:instrText>
      </w:r>
      <w:r w:rsidR="002D64DC" w:rsidRPr="005877DA">
        <w:rPr>
          <w:rStyle w:val="TextoNormalNegritaCaracter"/>
        </w:rPr>
      </w:r>
      <w:r w:rsidRPr="005877DA">
        <w:rPr>
          <w:rStyle w:val="TextoNormalNegritaCaracter"/>
        </w:rPr>
        <w:fldChar w:fldCharType="separate"/>
      </w:r>
      <w:bookmarkEnd w:id="732"/>
      <w:r w:rsidRPr="005877DA">
        <w:rPr>
          <w:rStyle w:val="TextoNormalNegritaCaracter"/>
        </w:rPr>
        <w:t>Indisponibilidad de las competencias (Descriptor Nº 29)</w:t>
      </w:r>
      <w:r w:rsidRPr="005877DA">
        <w:rPr>
          <w:rStyle w:val="TextoNormalNegritaCaracter"/>
        </w:rPr>
        <w:fldChar w:fldCharType="end"/>
      </w:r>
      <w:r w:rsidRPr="005877DA">
        <w:rPr>
          <w:rStyle w:val="TextoNormalCaracter"/>
        </w:rPr>
        <w:t xml:space="preserve">, Sentencia </w:t>
      </w:r>
      <w:hyperlink w:anchor="SENTENCIA_2013_182" w:history="1">
        <w:r w:rsidRPr="005877DA">
          <w:rPr>
            <w:rStyle w:val="TextoNormalCaracter"/>
          </w:rPr>
          <w:t>182/2013</w:t>
        </w:r>
      </w:hyperlink>
      <w:r w:rsidRPr="005877DA">
        <w:rPr>
          <w:rStyle w:val="TextoNormalCaracter"/>
        </w:rPr>
        <w:t>, f. 14.</w:t>
      </w:r>
    </w:p>
    <w:bookmarkStart w:id="733" w:name="DESCRIPTORALFABETICO73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"DESCRIPTOR737" </w:instrText>
      </w:r>
      <w:r w:rsidR="002D64DC" w:rsidRPr="005877DA">
        <w:rPr>
          <w:rStyle w:val="TextoNormalNegritaCaracter"/>
        </w:rPr>
      </w:r>
      <w:r w:rsidRPr="005877DA">
        <w:rPr>
          <w:rStyle w:val="TextoNormalNegritaCaracter"/>
        </w:rPr>
        <w:fldChar w:fldCharType="separate"/>
      </w:r>
      <w:bookmarkEnd w:id="733"/>
      <w:r w:rsidRPr="005877DA">
        <w:rPr>
          <w:rStyle w:val="TextoNormalNegritaCaracter"/>
        </w:rPr>
        <w:t>Indulto (Descriptor Nº 737)</w:t>
      </w:r>
      <w:r w:rsidRPr="005877DA">
        <w:rPr>
          <w:rStyle w:val="TextoNormalNegritaCaracter"/>
        </w:rPr>
        <w:fldChar w:fldCharType="end"/>
      </w:r>
      <w:r w:rsidRPr="005877DA">
        <w:rPr>
          <w:rStyle w:val="TextoNormalCaracter"/>
        </w:rPr>
        <w:t xml:space="preserve">, Sentencias </w:t>
      </w:r>
      <w:hyperlink w:anchor="SENTENCIA_2013_187" w:history="1">
        <w:r w:rsidRPr="005877DA">
          <w:rPr>
            <w:rStyle w:val="TextoNormalCaracter"/>
          </w:rPr>
          <w:t>187/2013</w:t>
        </w:r>
      </w:hyperlink>
      <w:r w:rsidRPr="005877DA">
        <w:rPr>
          <w:rStyle w:val="TextoNormalCaracter"/>
        </w:rPr>
        <w:t xml:space="preserve">, ff. 4, 5; </w:t>
      </w:r>
      <w:hyperlink w:anchor="SENTENCIA_2013_192" w:history="1">
        <w:r w:rsidRPr="005877DA">
          <w:rPr>
            <w:rStyle w:val="TextoNormalCaracter"/>
          </w:rPr>
          <w:t>192/2013</w:t>
        </w:r>
      </w:hyperlink>
      <w:r w:rsidRPr="005877DA">
        <w:rPr>
          <w:rStyle w:val="TextoNormalCaracter"/>
        </w:rPr>
        <w:t>, ff. 4, 5.</w:t>
      </w:r>
    </w:p>
    <w:bookmarkStart w:id="734" w:name="DESCRIPTORALFABETICO86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"DESCRIPTOR869" </w:instrText>
      </w:r>
      <w:r w:rsidR="002D64DC" w:rsidRPr="005877DA">
        <w:rPr>
          <w:rStyle w:val="TextoNormalNegritaCaracter"/>
        </w:rPr>
      </w:r>
      <w:r w:rsidRPr="005877DA">
        <w:rPr>
          <w:rStyle w:val="TextoNormalNegritaCaracter"/>
        </w:rPr>
        <w:fldChar w:fldCharType="separate"/>
      </w:r>
      <w:bookmarkEnd w:id="734"/>
      <w:r w:rsidRPr="005877DA">
        <w:rPr>
          <w:rStyle w:val="TextoNormalNegritaCaracter"/>
        </w:rPr>
        <w:t>Inexistencia de recurso adecuado contra dilaciones indebidas (Descriptor Nº 869)</w:t>
      </w:r>
      <w:r w:rsidRPr="005877DA">
        <w:rPr>
          <w:rStyle w:val="TextoNormalNegritaCaracter"/>
        </w:rPr>
        <w:fldChar w:fldCharType="end"/>
      </w:r>
      <w:r w:rsidRPr="005877DA">
        <w:rPr>
          <w:rStyle w:val="TextoNormalCaracter"/>
        </w:rPr>
        <w:t xml:space="preserve">, Auto </w:t>
      </w:r>
      <w:hyperlink w:anchor="AUTO_2013_163" w:history="1">
        <w:r w:rsidRPr="005877DA">
          <w:rPr>
            <w:rStyle w:val="TextoNormalCaracter"/>
          </w:rPr>
          <w:t>163/2013</w:t>
        </w:r>
      </w:hyperlink>
      <w:r w:rsidRPr="005877DA">
        <w:rPr>
          <w:rStyle w:val="TextoNormalCaracter"/>
        </w:rPr>
        <w:t>, f. 2.</w:t>
      </w:r>
    </w:p>
    <w:bookmarkStart w:id="735" w:name="DESCRIPTORALFABETICO68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"DESCRIPTOR682" </w:instrText>
      </w:r>
      <w:r w:rsidR="002D64DC" w:rsidRPr="005877DA">
        <w:rPr>
          <w:rStyle w:val="TextoNormalNegritaCaracter"/>
        </w:rPr>
      </w:r>
      <w:r w:rsidRPr="005877DA">
        <w:rPr>
          <w:rStyle w:val="TextoNormalNegritaCaracter"/>
        </w:rPr>
        <w:fldChar w:fldCharType="separate"/>
      </w:r>
      <w:bookmarkEnd w:id="735"/>
      <w:r w:rsidRPr="005877DA">
        <w:rPr>
          <w:rStyle w:val="TextoNormalNegritaCaracter"/>
        </w:rPr>
        <w:t>Inexistencia de reserva reglamentaria (Descriptor Nº 682)</w:t>
      </w:r>
      <w:r w:rsidRPr="005877DA">
        <w:rPr>
          <w:rStyle w:val="TextoNormalNegritaCaracter"/>
        </w:rPr>
        <w:fldChar w:fldCharType="end"/>
      </w:r>
      <w:r w:rsidRPr="005877DA">
        <w:rPr>
          <w:rStyle w:val="TextoNormalCaracter"/>
        </w:rPr>
        <w:t xml:space="preserve">, Sentencia </w:t>
      </w:r>
      <w:hyperlink w:anchor="SENTENCIA_2013_203" w:history="1">
        <w:r w:rsidRPr="005877DA">
          <w:rPr>
            <w:rStyle w:val="TextoNormalCaracter"/>
          </w:rPr>
          <w:t>203/2013</w:t>
        </w:r>
      </w:hyperlink>
      <w:r w:rsidRPr="005877DA">
        <w:rPr>
          <w:rStyle w:val="TextoNormalCaracter"/>
        </w:rPr>
        <w:t>, f. 3.</w:t>
      </w:r>
    </w:p>
    <w:bookmarkStart w:id="736" w:name="DESCRIPTORALFABETICO40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"DESCRIPTOR401" </w:instrText>
      </w:r>
      <w:r w:rsidR="002D64DC" w:rsidRPr="005877DA">
        <w:rPr>
          <w:rStyle w:val="TextoNormalNegritaCaracter"/>
        </w:rPr>
      </w:r>
      <w:r w:rsidRPr="005877DA">
        <w:rPr>
          <w:rStyle w:val="TextoNormalNegritaCaracter"/>
        </w:rPr>
        <w:fldChar w:fldCharType="separate"/>
      </w:r>
      <w:bookmarkEnd w:id="736"/>
      <w:r w:rsidRPr="005877DA">
        <w:rPr>
          <w:rStyle w:val="TextoNormalNegritaCaracter"/>
        </w:rPr>
        <w:t>Informes parlamentarios (Descriptor Nº 401)</w:t>
      </w:r>
      <w:r w:rsidRPr="005877DA">
        <w:rPr>
          <w:rStyle w:val="TextoNormalNegritaCaracter"/>
        </w:rPr>
        <w:fldChar w:fldCharType="end"/>
      </w:r>
      <w:r w:rsidRPr="005877DA">
        <w:rPr>
          <w:rStyle w:val="TextoNormalCaracter"/>
        </w:rPr>
        <w:t xml:space="preserve">, Sentencia </w:t>
      </w:r>
      <w:hyperlink w:anchor="SENTENCIA_2013_164" w:history="1">
        <w:r w:rsidRPr="005877DA">
          <w:rPr>
            <w:rStyle w:val="TextoNormalCaracter"/>
          </w:rPr>
          <w:t>164/2013</w:t>
        </w:r>
      </w:hyperlink>
      <w:r w:rsidRPr="005877DA">
        <w:rPr>
          <w:rStyle w:val="TextoNormalCaracter"/>
        </w:rPr>
        <w:t>, ff. 3, 6.</w:t>
      </w:r>
    </w:p>
    <w:bookmarkStart w:id="737" w:name="DESCRIPTORALFABETICO47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"DESCRIPTOR475" </w:instrText>
      </w:r>
      <w:r w:rsidR="002D64DC" w:rsidRPr="005877DA">
        <w:rPr>
          <w:rStyle w:val="TextoNormalNegritaCaracter"/>
        </w:rPr>
      </w:r>
      <w:r w:rsidRPr="005877DA">
        <w:rPr>
          <w:rStyle w:val="TextoNormalNegritaCaracter"/>
        </w:rPr>
        <w:fldChar w:fldCharType="separate"/>
      </w:r>
      <w:bookmarkEnd w:id="737"/>
      <w:r w:rsidRPr="005877DA">
        <w:rPr>
          <w:rStyle w:val="TextoNormalNegritaCaracter"/>
        </w:rPr>
        <w:t>Informes preceptivos (Descriptor Nº 475)</w:t>
      </w:r>
      <w:r w:rsidRPr="005877DA">
        <w:rPr>
          <w:rStyle w:val="TextoNormalNegritaCaracter"/>
        </w:rPr>
        <w:fldChar w:fldCharType="end"/>
      </w:r>
      <w:r w:rsidRPr="005877DA">
        <w:rPr>
          <w:rStyle w:val="TextoNormalCaracter"/>
        </w:rPr>
        <w:t xml:space="preserve">, Auto </w:t>
      </w:r>
      <w:hyperlink w:anchor="AUTO_2013_178" w:history="1">
        <w:r w:rsidRPr="005877DA">
          <w:rPr>
            <w:rStyle w:val="TextoNormalCaracter"/>
          </w:rPr>
          <w:t>178/2013</w:t>
        </w:r>
      </w:hyperlink>
      <w:r w:rsidRPr="005877DA">
        <w:rPr>
          <w:rStyle w:val="TextoNormalCaracter"/>
        </w:rPr>
        <w:t>, ff. 2, 3.</w:t>
      </w:r>
    </w:p>
    <w:bookmarkStart w:id="738" w:name="DESCRIPTORALFABETICO49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"DESCRIPTOR499" </w:instrText>
      </w:r>
      <w:r w:rsidR="002D64DC" w:rsidRPr="005877DA">
        <w:rPr>
          <w:rStyle w:val="TextoNormalNegritaCaracter"/>
        </w:rPr>
      </w:r>
      <w:r w:rsidRPr="005877DA">
        <w:rPr>
          <w:rStyle w:val="TextoNormalNegritaCaracter"/>
        </w:rPr>
        <w:fldChar w:fldCharType="separate"/>
      </w:r>
      <w:bookmarkEnd w:id="738"/>
      <w:r w:rsidRPr="005877DA">
        <w:rPr>
          <w:rStyle w:val="TextoNormalNegritaCaracter"/>
        </w:rPr>
        <w:t>Infracciones administrativas (Descriptor Nº 499)</w:t>
      </w:r>
      <w:r w:rsidRPr="005877DA">
        <w:rPr>
          <w:rStyle w:val="TextoNormalNegritaCaracter"/>
        </w:rPr>
        <w:fldChar w:fldCharType="end"/>
      </w:r>
      <w:r w:rsidRPr="005877DA">
        <w:rPr>
          <w:rStyle w:val="TextoNormalCaracter"/>
        </w:rPr>
        <w:t xml:space="preserve">, Sentencia </w:t>
      </w:r>
      <w:hyperlink w:anchor="SENTENCIA_2013_218" w:history="1">
        <w:r w:rsidRPr="005877DA">
          <w:rPr>
            <w:rStyle w:val="TextoNormalCaracter"/>
          </w:rPr>
          <w:t>218/2013</w:t>
        </w:r>
      </w:hyperlink>
      <w:r w:rsidRPr="005877DA">
        <w:rPr>
          <w:rStyle w:val="TextoNormalCaracter"/>
        </w:rPr>
        <w:t>, ff. 4, 5.</w:t>
      </w:r>
    </w:p>
    <w:bookmarkStart w:id="739" w:name="DESCRIPTORALFABETICO75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"DESCRIPTOR756" </w:instrText>
      </w:r>
      <w:r w:rsidR="002D64DC" w:rsidRPr="005877DA">
        <w:rPr>
          <w:rStyle w:val="TextoNormalNegritaCaracter"/>
        </w:rPr>
      </w:r>
      <w:r w:rsidRPr="005877DA">
        <w:rPr>
          <w:rStyle w:val="TextoNormalNegritaCaracter"/>
        </w:rPr>
        <w:fldChar w:fldCharType="separate"/>
      </w:r>
      <w:bookmarkEnd w:id="739"/>
      <w:r w:rsidRPr="005877DA">
        <w:rPr>
          <w:rStyle w:val="TextoNormalNegritaCaracter"/>
        </w:rPr>
        <w:t>Infracciones laborales (Descriptor Nº 756)</w:t>
      </w:r>
      <w:r w:rsidRPr="005877DA">
        <w:rPr>
          <w:rStyle w:val="TextoNormalNegritaCaracter"/>
        </w:rPr>
        <w:fldChar w:fldCharType="end"/>
      </w:r>
      <w:r w:rsidRPr="005877DA">
        <w:rPr>
          <w:rStyle w:val="TextoNormalCaracter"/>
        </w:rPr>
        <w:t xml:space="preserve">, Sentencia </w:t>
      </w:r>
      <w:hyperlink w:anchor="SENTENCIA_2013_206" w:history="1">
        <w:r w:rsidRPr="005877DA">
          <w:rPr>
            <w:rStyle w:val="TextoNormalCaracter"/>
          </w:rPr>
          <w:t>206/2013</w:t>
        </w:r>
      </w:hyperlink>
      <w:r w:rsidRPr="005877DA">
        <w:rPr>
          <w:rStyle w:val="TextoNormalCaracter"/>
        </w:rPr>
        <w:t>, f. 3.</w:t>
      </w:r>
    </w:p>
    <w:p w:rsidR="005877DA" w:rsidRPr="005877DA" w:rsidRDefault="005877DA" w:rsidP="005877DA">
      <w:pPr>
        <w:pStyle w:val="TextoNormalSangraFrancesa"/>
        <w:rPr>
          <w:rStyle w:val="TextoNormalNegritaCaracter"/>
        </w:rPr>
      </w:pPr>
      <w:r w:rsidRPr="005877DA">
        <w:rPr>
          <w:rStyle w:val="TextoNormalCursivaCaracter"/>
        </w:rPr>
        <w:t>Infracciones y sanciones administrativas</w:t>
      </w:r>
      <w:r>
        <w:t xml:space="preserve"> véase </w:t>
      </w:r>
      <w:hyperlink w:anchor="DESCRIPTORALFABETICO498" w:history="1">
        <w:r w:rsidRPr="005877DA">
          <w:rPr>
            <w:rStyle w:val="TextoNormalNegritaCaracter"/>
          </w:rPr>
          <w:t>Derecho administrativo sancionador</w:t>
        </w:r>
      </w:hyperlink>
    </w:p>
    <w:bookmarkStart w:id="740" w:name="DESCRIPTORALFABETICO60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"DESCRIPTOR605" </w:instrText>
      </w:r>
      <w:r w:rsidR="002D64DC" w:rsidRPr="005877DA">
        <w:rPr>
          <w:rStyle w:val="TextoNormalNegritaCaracter"/>
        </w:rPr>
      </w:r>
      <w:r w:rsidRPr="005877DA">
        <w:rPr>
          <w:rStyle w:val="TextoNormalNegritaCaracter"/>
        </w:rPr>
        <w:fldChar w:fldCharType="separate"/>
      </w:r>
      <w:bookmarkEnd w:id="740"/>
      <w:r w:rsidRPr="005877DA">
        <w:rPr>
          <w:rStyle w:val="TextoNormalNegritaCaracter"/>
        </w:rPr>
        <w:t>Infraestructuras ferroviarias (Descriptor Nº 605)</w:t>
      </w:r>
      <w:r w:rsidRPr="005877DA">
        <w:rPr>
          <w:rStyle w:val="TextoNormalNegritaCaracter"/>
        </w:rPr>
        <w:fldChar w:fldCharType="end"/>
      </w:r>
      <w:r w:rsidRPr="005877DA">
        <w:rPr>
          <w:rStyle w:val="TextoNormalCaracter"/>
        </w:rPr>
        <w:t xml:space="preserve">, Sentencias </w:t>
      </w:r>
      <w:hyperlink w:anchor="SENTENCIA_2013_155" w:history="1">
        <w:r w:rsidRPr="005877DA">
          <w:rPr>
            <w:rStyle w:val="TextoNormalCaracter"/>
          </w:rPr>
          <w:t>155/2013</w:t>
        </w:r>
      </w:hyperlink>
      <w:r w:rsidRPr="005877DA">
        <w:rPr>
          <w:rStyle w:val="TextoNormalCaracter"/>
        </w:rPr>
        <w:t xml:space="preserve">, ff. 2 a 4; </w:t>
      </w:r>
      <w:hyperlink w:anchor="SENTENCIA_2013_214" w:history="1">
        <w:r w:rsidRPr="005877DA">
          <w:rPr>
            <w:rStyle w:val="TextoNormalCaracter"/>
          </w:rPr>
          <w:t>214/2013</w:t>
        </w:r>
      </w:hyperlink>
      <w:r w:rsidRPr="005877DA">
        <w:rPr>
          <w:rStyle w:val="TextoNormalCaracter"/>
        </w:rPr>
        <w:t>, ff. 4, 5.</w:t>
      </w:r>
    </w:p>
    <w:bookmarkStart w:id="741" w:name="DESCRIPTORALFABETICO68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"DESCRIPTOR688" </w:instrText>
      </w:r>
      <w:r w:rsidR="002D64DC" w:rsidRPr="005877DA">
        <w:rPr>
          <w:rStyle w:val="TextoNormalNegritaCaracter"/>
        </w:rPr>
      </w:r>
      <w:r w:rsidRPr="005877DA">
        <w:rPr>
          <w:rStyle w:val="TextoNormalNegritaCaracter"/>
        </w:rPr>
        <w:fldChar w:fldCharType="separate"/>
      </w:r>
      <w:bookmarkEnd w:id="741"/>
      <w:r w:rsidRPr="005877DA">
        <w:rPr>
          <w:rStyle w:val="TextoNormalNegritaCaracter"/>
        </w:rPr>
        <w:t>Inhabilitación absoluta (Descriptor Nº 688)</w:t>
      </w:r>
      <w:r w:rsidRPr="005877DA">
        <w:rPr>
          <w:rStyle w:val="TextoNormalNegritaCaracter"/>
        </w:rPr>
        <w:fldChar w:fldCharType="end"/>
      </w:r>
      <w:r w:rsidRPr="005877DA">
        <w:rPr>
          <w:rStyle w:val="TextoNormalCaracter"/>
        </w:rPr>
        <w:t xml:space="preserve">, Auto </w:t>
      </w:r>
      <w:hyperlink w:anchor="AUTO_2013_167" w:history="1">
        <w:r w:rsidRPr="005877DA">
          <w:rPr>
            <w:rStyle w:val="TextoNormalCaracter"/>
          </w:rPr>
          <w:t>167/2013</w:t>
        </w:r>
      </w:hyperlink>
      <w:r w:rsidRPr="005877DA">
        <w:rPr>
          <w:rStyle w:val="TextoNormalCaracter"/>
        </w:rPr>
        <w:t>, f. 2.</w:t>
      </w:r>
    </w:p>
    <w:bookmarkStart w:id="742" w:name="DESCRIPTORALFABETICO68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"DESCRIPTOR689" </w:instrText>
      </w:r>
      <w:r w:rsidR="002D64DC" w:rsidRPr="005877DA">
        <w:rPr>
          <w:rStyle w:val="TextoNormalNegritaCaracter"/>
        </w:rPr>
      </w:r>
      <w:r w:rsidRPr="005877DA">
        <w:rPr>
          <w:rStyle w:val="TextoNormalNegritaCaracter"/>
        </w:rPr>
        <w:fldChar w:fldCharType="separate"/>
      </w:r>
      <w:bookmarkEnd w:id="742"/>
      <w:r w:rsidRPr="005877DA">
        <w:rPr>
          <w:rStyle w:val="TextoNormalNegritaCaracter"/>
        </w:rPr>
        <w:t>Inhabilitación especial para el derecho de sufragio pasivo (Descriptor Nº 689)</w:t>
      </w:r>
      <w:r w:rsidRPr="005877DA">
        <w:rPr>
          <w:rStyle w:val="TextoNormalNegritaCaracter"/>
        </w:rPr>
        <w:fldChar w:fldCharType="end"/>
      </w:r>
      <w:r w:rsidRPr="005877DA">
        <w:rPr>
          <w:rStyle w:val="TextoNormalCaracter"/>
        </w:rPr>
        <w:t xml:space="preserve">, Auto </w:t>
      </w:r>
      <w:hyperlink w:anchor="AUTO_2013_250" w:history="1">
        <w:r w:rsidRPr="005877DA">
          <w:rPr>
            <w:rStyle w:val="TextoNormalCaracter"/>
          </w:rPr>
          <w:t>250/2013</w:t>
        </w:r>
      </w:hyperlink>
      <w:r w:rsidRPr="005877DA">
        <w:rPr>
          <w:rStyle w:val="TextoNormalCaracter"/>
        </w:rPr>
        <w:t>, f. 3.</w:t>
      </w:r>
    </w:p>
    <w:bookmarkStart w:id="743" w:name="DESCRIPTORALFABETICO51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"DESCRIPTOR512" </w:instrText>
      </w:r>
      <w:r w:rsidR="002D64DC" w:rsidRPr="005877DA">
        <w:rPr>
          <w:rStyle w:val="TextoNormalNegritaCaracter"/>
        </w:rPr>
      </w:r>
      <w:r w:rsidRPr="005877DA">
        <w:rPr>
          <w:rStyle w:val="TextoNormalNegritaCaracter"/>
        </w:rPr>
        <w:fldChar w:fldCharType="separate"/>
      </w:r>
      <w:bookmarkEnd w:id="743"/>
      <w:r w:rsidRPr="005877DA">
        <w:rPr>
          <w:rStyle w:val="TextoNormalNegritaCaracter"/>
        </w:rPr>
        <w:t>Inspectores de educación (Descriptor Nº 512)</w:t>
      </w:r>
      <w:r w:rsidRPr="005877DA">
        <w:rPr>
          <w:rStyle w:val="TextoNormalNegritaCaracter"/>
        </w:rPr>
        <w:fldChar w:fldCharType="end"/>
      </w:r>
      <w:r w:rsidRPr="005877DA">
        <w:rPr>
          <w:rStyle w:val="TextoNormalCaracter"/>
        </w:rPr>
        <w:t xml:space="preserve">, Sentencia </w:t>
      </w:r>
      <w:hyperlink w:anchor="SENTENCIA_2013_213" w:history="1">
        <w:r w:rsidRPr="005877DA">
          <w:rPr>
            <w:rStyle w:val="TextoNormalCaracter"/>
          </w:rPr>
          <w:t>213/2013</w:t>
        </w:r>
      </w:hyperlink>
      <w:r w:rsidRPr="005877DA">
        <w:rPr>
          <w:rStyle w:val="TextoNormalCaracter"/>
        </w:rPr>
        <w:t>, ff. 4, 6, 7.</w:t>
      </w:r>
    </w:p>
    <w:bookmarkStart w:id="744" w:name="DESCRIPTORALFABETICO49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"DESCRIPTOR492" </w:instrText>
      </w:r>
      <w:r w:rsidR="002D64DC" w:rsidRPr="005877DA">
        <w:rPr>
          <w:rStyle w:val="TextoNormalNegritaCaracter"/>
        </w:rPr>
      </w:r>
      <w:r w:rsidRPr="005877DA">
        <w:rPr>
          <w:rStyle w:val="TextoNormalNegritaCaracter"/>
        </w:rPr>
        <w:fldChar w:fldCharType="separate"/>
      </w:r>
      <w:bookmarkEnd w:id="744"/>
      <w:r w:rsidRPr="005877DA">
        <w:rPr>
          <w:rStyle w:val="TextoNormalNegritaCaracter"/>
        </w:rPr>
        <w:t>Instalación de establecimientos comerciales (Descriptor Nº 492)</w:t>
      </w:r>
      <w:r w:rsidRPr="005877DA">
        <w:rPr>
          <w:rStyle w:val="TextoNormalNegritaCaracter"/>
        </w:rPr>
        <w:fldChar w:fldCharType="end"/>
      </w:r>
      <w:r w:rsidRPr="005877DA">
        <w:rPr>
          <w:rStyle w:val="TextoNormalCaracter"/>
        </w:rPr>
        <w:t xml:space="preserve">, Sentencia </w:t>
      </w:r>
      <w:hyperlink w:anchor="SENTENCIA_2013_193" w:history="1">
        <w:r w:rsidRPr="005877DA">
          <w:rPr>
            <w:rStyle w:val="TextoNormalCaracter"/>
          </w:rPr>
          <w:t>193/2013</w:t>
        </w:r>
      </w:hyperlink>
      <w:r w:rsidRPr="005877DA">
        <w:rPr>
          <w:rStyle w:val="TextoNormalCaracter"/>
        </w:rPr>
        <w:t>, ff. 4, 6 a 8.</w:t>
      </w:r>
    </w:p>
    <w:bookmarkStart w:id="745" w:name="DESCRIPTORALFABETICO53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"DESCRIPTOR538" </w:instrText>
      </w:r>
      <w:r w:rsidR="002D64DC" w:rsidRPr="005877DA">
        <w:rPr>
          <w:rStyle w:val="TextoNormalNegritaCaracter"/>
        </w:rPr>
      </w:r>
      <w:r w:rsidRPr="005877DA">
        <w:rPr>
          <w:rStyle w:val="TextoNormalNegritaCaracter"/>
        </w:rPr>
        <w:fldChar w:fldCharType="separate"/>
      </w:r>
      <w:bookmarkEnd w:id="745"/>
      <w:r w:rsidRPr="005877DA">
        <w:rPr>
          <w:rStyle w:val="TextoNormalNegritaCaracter"/>
        </w:rPr>
        <w:t>Instalaciones eléctricas (Descriptor Nº 538)</w:t>
      </w:r>
      <w:r w:rsidRPr="005877DA">
        <w:rPr>
          <w:rStyle w:val="TextoNormalNegritaCaracter"/>
        </w:rPr>
        <w:fldChar w:fldCharType="end"/>
      </w:r>
      <w:r w:rsidRPr="005877DA">
        <w:rPr>
          <w:rStyle w:val="TextoNormalCaracter"/>
        </w:rPr>
        <w:t xml:space="preserve">, Sentencia </w:t>
      </w:r>
      <w:hyperlink w:anchor="SENTENCIA_2013_181" w:history="1">
        <w:r w:rsidRPr="005877DA">
          <w:rPr>
            <w:rStyle w:val="TextoNormalCaracter"/>
          </w:rPr>
          <w:t>181/2013</w:t>
        </w:r>
      </w:hyperlink>
      <w:r w:rsidRPr="005877DA">
        <w:rPr>
          <w:rStyle w:val="TextoNormalCaracter"/>
        </w:rPr>
        <w:t>, ff. 3, 4, 7, 8.</w:t>
      </w:r>
    </w:p>
    <w:bookmarkStart w:id="746" w:name="DESCRIPTORALFABETICO52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"DESCRIPTOR525" </w:instrText>
      </w:r>
      <w:r w:rsidR="002D64DC" w:rsidRPr="005877DA">
        <w:rPr>
          <w:rStyle w:val="TextoNormalNegritaCaracter"/>
        </w:rPr>
      </w:r>
      <w:r w:rsidRPr="005877DA">
        <w:rPr>
          <w:rStyle w:val="TextoNormalNegritaCaracter"/>
        </w:rPr>
        <w:fldChar w:fldCharType="separate"/>
      </w:r>
      <w:bookmarkEnd w:id="746"/>
      <w:r w:rsidRPr="005877DA">
        <w:rPr>
          <w:rStyle w:val="TextoNormalNegritaCaracter"/>
        </w:rPr>
        <w:t>Institutos universitarios de investigación (Descriptor Nº 525)</w:t>
      </w:r>
      <w:r w:rsidRPr="005877DA">
        <w:rPr>
          <w:rStyle w:val="TextoNormalNegritaCaracter"/>
        </w:rPr>
        <w:fldChar w:fldCharType="end"/>
      </w:r>
      <w:r w:rsidRPr="005877DA">
        <w:rPr>
          <w:rStyle w:val="TextoNormalCaracter"/>
        </w:rPr>
        <w:t xml:space="preserve">, Sentencias </w:t>
      </w:r>
      <w:hyperlink w:anchor="SENTENCIA_2013_141" w:history="1">
        <w:r w:rsidRPr="005877DA">
          <w:rPr>
            <w:rStyle w:val="TextoNormalCaracter"/>
          </w:rPr>
          <w:t>141/2013</w:t>
        </w:r>
      </w:hyperlink>
      <w:r w:rsidRPr="005877DA">
        <w:rPr>
          <w:rStyle w:val="TextoNormalCaracter"/>
        </w:rPr>
        <w:t xml:space="preserve">, f. 4; </w:t>
      </w:r>
      <w:hyperlink w:anchor="SENTENCIA_2013_159" w:history="1">
        <w:r w:rsidRPr="005877DA">
          <w:rPr>
            <w:rStyle w:val="TextoNormalCaracter"/>
          </w:rPr>
          <w:t>159/2013</w:t>
        </w:r>
      </w:hyperlink>
      <w:r w:rsidRPr="005877DA">
        <w:rPr>
          <w:rStyle w:val="TextoNormalCaracter"/>
        </w:rPr>
        <w:t>, f. 6.</w:t>
      </w:r>
    </w:p>
    <w:bookmarkStart w:id="747" w:name="DESCRIPTORALFABETICO89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"DESCRIPTOR897" </w:instrText>
      </w:r>
      <w:r w:rsidR="002D64DC" w:rsidRPr="005877DA">
        <w:rPr>
          <w:rStyle w:val="TextoNormalNegritaCaracter"/>
        </w:rPr>
      </w:r>
      <w:r w:rsidRPr="005877DA">
        <w:rPr>
          <w:rStyle w:val="TextoNormalNegritaCaracter"/>
        </w:rPr>
        <w:fldChar w:fldCharType="separate"/>
      </w:r>
      <w:bookmarkEnd w:id="747"/>
      <w:r w:rsidRPr="005877DA">
        <w:rPr>
          <w:rStyle w:val="TextoNormalNegritaCaracter"/>
        </w:rPr>
        <w:t>Instrucción penal (Descriptor Nº 897)</w:t>
      </w:r>
      <w:r w:rsidRPr="005877DA">
        <w:rPr>
          <w:rStyle w:val="TextoNormalNegritaCaracter"/>
        </w:rPr>
        <w:fldChar w:fldCharType="end"/>
      </w:r>
      <w:r w:rsidRPr="005877DA">
        <w:rPr>
          <w:rStyle w:val="TextoNormalCaracter"/>
        </w:rPr>
        <w:t xml:space="preserve">, Sentencia </w:t>
      </w:r>
      <w:hyperlink w:anchor="SENTENCIA_2013_151" w:history="1">
        <w:r w:rsidRPr="005877DA">
          <w:rPr>
            <w:rStyle w:val="TextoNormalCaracter"/>
          </w:rPr>
          <w:t>151/2013</w:t>
        </w:r>
      </w:hyperlink>
      <w:r w:rsidRPr="005877DA">
        <w:rPr>
          <w:rStyle w:val="TextoNormalCaracter"/>
        </w:rPr>
        <w:t>, ff. 6, 7, 8, 9.</w:t>
      </w:r>
    </w:p>
    <w:bookmarkStart w:id="748" w:name="DESCRIPTORALFABETICO17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"DESCRIPTOR171" </w:instrText>
      </w:r>
      <w:r w:rsidR="002D64DC" w:rsidRPr="005877DA">
        <w:rPr>
          <w:rStyle w:val="TextoNormalNegritaCaracter"/>
        </w:rPr>
      </w:r>
      <w:r w:rsidRPr="005877DA">
        <w:rPr>
          <w:rStyle w:val="TextoNormalNegritaCaracter"/>
        </w:rPr>
        <w:fldChar w:fldCharType="separate"/>
      </w:r>
      <w:bookmarkEnd w:id="748"/>
      <w:r w:rsidRPr="005877DA">
        <w:rPr>
          <w:rStyle w:val="TextoNormalNegritaCaracter"/>
        </w:rPr>
        <w:t>Intangibilidad de sentencias firmes (Descriptor Nº 171)</w:t>
      </w:r>
      <w:r w:rsidRPr="005877DA">
        <w:rPr>
          <w:rStyle w:val="TextoNormalNegritaCaracter"/>
        </w:rPr>
        <w:fldChar w:fldCharType="end"/>
      </w:r>
      <w:r w:rsidRPr="005877DA">
        <w:rPr>
          <w:rStyle w:val="TextoNormalCaracter"/>
        </w:rPr>
        <w:t xml:space="preserve">, Autos </w:t>
      </w:r>
      <w:hyperlink w:anchor="AUTO_2013_220" w:history="1">
        <w:r w:rsidRPr="005877DA">
          <w:rPr>
            <w:rStyle w:val="TextoNormalCaracter"/>
          </w:rPr>
          <w:t>220/2013</w:t>
        </w:r>
      </w:hyperlink>
      <w:r w:rsidRPr="005877DA">
        <w:rPr>
          <w:rStyle w:val="TextoNormalCaracter"/>
        </w:rPr>
        <w:t xml:space="preserve">, f. 1; </w:t>
      </w:r>
      <w:hyperlink w:anchor="AUTO_2013_234" w:history="1">
        <w:r w:rsidRPr="005877DA">
          <w:rPr>
            <w:rStyle w:val="TextoNormalCaracter"/>
          </w:rPr>
          <w:t>234/2013</w:t>
        </w:r>
      </w:hyperlink>
      <w:r w:rsidRPr="005877DA">
        <w:rPr>
          <w:rStyle w:val="TextoNormalCaracter"/>
        </w:rPr>
        <w:t>, f. 1.</w:t>
      </w:r>
    </w:p>
    <w:p w:rsidR="005877DA" w:rsidRPr="005877DA" w:rsidRDefault="005877DA" w:rsidP="005877DA">
      <w:pPr>
        <w:pStyle w:val="TextoNormalSangraFrancesa"/>
        <w:rPr>
          <w:rStyle w:val="TextoNormalNegritaCaracter"/>
        </w:rPr>
      </w:pPr>
      <w:r w:rsidRPr="005877DA">
        <w:rPr>
          <w:rStyle w:val="TextoNormalCursivaCaracter"/>
        </w:rPr>
        <w:t>Interdicción de la arbitrariedad de los poderes públicos</w:t>
      </w:r>
      <w:r>
        <w:t xml:space="preserve"> véase </w:t>
      </w:r>
      <w:hyperlink w:anchor="DESCRIPTORALFABETICO424" w:history="1">
        <w:r w:rsidRPr="005877DA">
          <w:rPr>
            <w:rStyle w:val="TextoNormalNegritaCaracter"/>
          </w:rPr>
          <w:t>Principio de interdicción de la arbitrariedad</w:t>
        </w:r>
      </w:hyperlink>
    </w:p>
    <w:bookmarkStart w:id="749" w:name="DESCRIPTORALFABETICO21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"DESCRIPTOR214" </w:instrText>
      </w:r>
      <w:r w:rsidR="002D64DC" w:rsidRPr="005877DA">
        <w:rPr>
          <w:rStyle w:val="TextoNormalNegritaCaracter"/>
        </w:rPr>
      </w:r>
      <w:r w:rsidRPr="005877DA">
        <w:rPr>
          <w:rStyle w:val="TextoNormalNegritaCaracter"/>
        </w:rPr>
        <w:fldChar w:fldCharType="separate"/>
      </w:r>
      <w:bookmarkEnd w:id="749"/>
      <w:r w:rsidRPr="005877DA">
        <w:rPr>
          <w:rStyle w:val="TextoNormalNegritaCaracter"/>
        </w:rPr>
        <w:t>Interés colectivo en la información (Descriptor Nº 214)</w:t>
      </w:r>
      <w:r w:rsidRPr="005877DA">
        <w:rPr>
          <w:rStyle w:val="TextoNormalNegritaCaracter"/>
        </w:rPr>
        <w:fldChar w:fldCharType="end"/>
      </w:r>
      <w:r w:rsidRPr="005877DA">
        <w:rPr>
          <w:rStyle w:val="TextoNormalCaracter"/>
        </w:rPr>
        <w:t xml:space="preserve">, Sentencia </w:t>
      </w:r>
      <w:hyperlink w:anchor="SENTENCIA_2013_190" w:history="1">
        <w:r w:rsidRPr="005877DA">
          <w:rPr>
            <w:rStyle w:val="TextoNormalCaracter"/>
          </w:rPr>
          <w:t>190/2013</w:t>
        </w:r>
      </w:hyperlink>
      <w:r w:rsidRPr="005877DA">
        <w:rPr>
          <w:rStyle w:val="TextoNormalCaracter"/>
        </w:rPr>
        <w:t>, f. 6.</w:t>
      </w:r>
    </w:p>
    <w:bookmarkStart w:id="750" w:name="DESCRIPTORALFABETICO54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"DESCRIPTOR547" </w:instrText>
      </w:r>
      <w:r w:rsidR="002D64DC" w:rsidRPr="005877DA">
        <w:rPr>
          <w:rStyle w:val="TextoNormalNegritaCaracter"/>
        </w:rPr>
      </w:r>
      <w:r w:rsidRPr="005877DA">
        <w:rPr>
          <w:rStyle w:val="TextoNormalNegritaCaracter"/>
        </w:rPr>
        <w:fldChar w:fldCharType="separate"/>
      </w:r>
      <w:bookmarkEnd w:id="750"/>
      <w:r w:rsidRPr="005877DA">
        <w:rPr>
          <w:rStyle w:val="TextoNormalNegritaCaracter"/>
        </w:rPr>
        <w:t>Interés del hijo (Descriptor Nº 547)</w:t>
      </w:r>
      <w:r w:rsidRPr="005877DA">
        <w:rPr>
          <w:rStyle w:val="TextoNormalNegritaCaracter"/>
        </w:rPr>
        <w:fldChar w:fldCharType="end"/>
      </w:r>
      <w:r w:rsidRPr="005877DA">
        <w:rPr>
          <w:rStyle w:val="TextoNormalCaracter"/>
        </w:rPr>
        <w:t xml:space="preserve">, Sentencia </w:t>
      </w:r>
      <w:hyperlink w:anchor="SENTENCIA_2013_167" w:history="1">
        <w:r w:rsidRPr="005877DA">
          <w:rPr>
            <w:rStyle w:val="TextoNormalCaracter"/>
          </w:rPr>
          <w:t>167/2013</w:t>
        </w:r>
      </w:hyperlink>
      <w:r w:rsidRPr="005877DA">
        <w:rPr>
          <w:rStyle w:val="TextoNormalCaracter"/>
        </w:rPr>
        <w:t>, f. 5.</w:t>
      </w:r>
    </w:p>
    <w:bookmarkStart w:id="751" w:name="DESCRIPTORALFABETICO77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"DESCRIPTOR779" </w:instrText>
      </w:r>
      <w:r w:rsidR="002D64DC" w:rsidRPr="005877DA">
        <w:rPr>
          <w:rStyle w:val="TextoNormalNegritaCaracter"/>
        </w:rPr>
      </w:r>
      <w:r w:rsidRPr="005877DA">
        <w:rPr>
          <w:rStyle w:val="TextoNormalNegritaCaracter"/>
        </w:rPr>
        <w:fldChar w:fldCharType="separate"/>
      </w:r>
      <w:bookmarkEnd w:id="751"/>
      <w:r w:rsidRPr="005877DA">
        <w:rPr>
          <w:rStyle w:val="TextoNormalNegritaCaracter"/>
        </w:rPr>
        <w:t>Interés en el pleito (Descriptor Nº 779)</w:t>
      </w:r>
      <w:r w:rsidRPr="005877DA">
        <w:rPr>
          <w:rStyle w:val="TextoNormalNegritaCaracter"/>
        </w:rPr>
        <w:fldChar w:fldCharType="end"/>
      </w:r>
      <w:r w:rsidRPr="005877DA">
        <w:rPr>
          <w:rStyle w:val="TextoNormalCaracter"/>
        </w:rPr>
        <w:t xml:space="preserve">, Autos </w:t>
      </w:r>
      <w:hyperlink w:anchor="AUTO_2013_180" w:history="1">
        <w:r w:rsidRPr="005877DA">
          <w:rPr>
            <w:rStyle w:val="TextoNormalCaracter"/>
          </w:rPr>
          <w:t>180/2013</w:t>
        </w:r>
      </w:hyperlink>
      <w:r w:rsidRPr="005877DA">
        <w:rPr>
          <w:rStyle w:val="TextoNormalCaracter"/>
        </w:rPr>
        <w:t xml:space="preserve">, f. 4; </w:t>
      </w:r>
      <w:hyperlink w:anchor="AUTO_2013_194" w:history="1">
        <w:r w:rsidRPr="005877DA">
          <w:rPr>
            <w:rStyle w:val="TextoNormalCaracter"/>
          </w:rPr>
          <w:t>194/2013</w:t>
        </w:r>
      </w:hyperlink>
      <w:r w:rsidRPr="005877DA">
        <w:rPr>
          <w:rStyle w:val="TextoNormalCaracter"/>
        </w:rPr>
        <w:t xml:space="preserve">, f. 2; </w:t>
      </w:r>
      <w:hyperlink w:anchor="AUTO_2013_208" w:history="1">
        <w:r w:rsidRPr="005877DA">
          <w:rPr>
            <w:rStyle w:val="TextoNormalCaracter"/>
          </w:rPr>
          <w:t>208/2013</w:t>
        </w:r>
      </w:hyperlink>
      <w:r w:rsidRPr="005877DA">
        <w:rPr>
          <w:rStyle w:val="TextoNormalCaracter"/>
        </w:rPr>
        <w:t xml:space="preserve">, f. 3; </w:t>
      </w:r>
      <w:hyperlink w:anchor="AUTO_2013_237" w:history="1">
        <w:r w:rsidRPr="005877DA">
          <w:rPr>
            <w:rStyle w:val="TextoNormalCaracter"/>
          </w:rPr>
          <w:t>237/2013</w:t>
        </w:r>
      </w:hyperlink>
      <w:r w:rsidRPr="005877DA">
        <w:rPr>
          <w:rStyle w:val="TextoNormalCaracter"/>
        </w:rPr>
        <w:t xml:space="preserve">, f. 4; </w:t>
      </w:r>
      <w:hyperlink w:anchor="AUTO_2013_238" w:history="1">
        <w:r w:rsidRPr="005877DA">
          <w:rPr>
            <w:rStyle w:val="TextoNormalCaracter"/>
          </w:rPr>
          <w:t>238/2013</w:t>
        </w:r>
      </w:hyperlink>
      <w:r w:rsidRPr="005877DA">
        <w:rPr>
          <w:rStyle w:val="TextoNormalCaracter"/>
        </w:rPr>
        <w:t>, f. 4.</w:t>
      </w:r>
    </w:p>
    <w:bookmarkStart w:id="752" w:name="DESCRIPTORALFABETICO44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"DESCRIPTOR449" </w:instrText>
      </w:r>
      <w:r w:rsidR="002D64DC" w:rsidRPr="005877DA">
        <w:rPr>
          <w:rStyle w:val="TextoNormalNegritaCaracter"/>
        </w:rPr>
      </w:r>
      <w:r w:rsidRPr="005877DA">
        <w:rPr>
          <w:rStyle w:val="TextoNormalNegritaCaracter"/>
        </w:rPr>
        <w:fldChar w:fldCharType="separate"/>
      </w:r>
      <w:bookmarkEnd w:id="752"/>
      <w:r w:rsidRPr="005877DA">
        <w:rPr>
          <w:rStyle w:val="TextoNormalNegritaCaracter"/>
        </w:rPr>
        <w:t>Interés general (Descriptor Nº 449)</w:t>
      </w:r>
      <w:r w:rsidRPr="005877DA">
        <w:rPr>
          <w:rStyle w:val="TextoNormalNegritaCaracter"/>
        </w:rPr>
        <w:fldChar w:fldCharType="end"/>
      </w:r>
      <w:r w:rsidRPr="005877DA">
        <w:rPr>
          <w:rStyle w:val="TextoNormalCaracter"/>
        </w:rPr>
        <w:t xml:space="preserve">, Sentencias </w:t>
      </w:r>
      <w:hyperlink w:anchor="SENTENCIA_2013_176" w:history="1">
        <w:r w:rsidRPr="005877DA">
          <w:rPr>
            <w:rStyle w:val="TextoNormalCaracter"/>
          </w:rPr>
          <w:t>176/2013</w:t>
        </w:r>
      </w:hyperlink>
      <w:r w:rsidRPr="005877DA">
        <w:rPr>
          <w:rStyle w:val="TextoNormalCaracter"/>
        </w:rPr>
        <w:t xml:space="preserve">, ff. 5 a 7; </w:t>
      </w:r>
      <w:hyperlink w:anchor="SENTENCIA_2013_193" w:history="1">
        <w:r w:rsidRPr="005877DA">
          <w:rPr>
            <w:rStyle w:val="TextoNormalCaracter"/>
          </w:rPr>
          <w:t>193/2013</w:t>
        </w:r>
      </w:hyperlink>
      <w:r w:rsidRPr="005877DA">
        <w:rPr>
          <w:rStyle w:val="TextoNormalCaracter"/>
        </w:rPr>
        <w:t>, ff. 3, 5 a 8.</w:t>
      </w:r>
    </w:p>
    <w:p w:rsidR="005877DA" w:rsidRPr="005877DA" w:rsidRDefault="005877DA" w:rsidP="005877DA">
      <w:pPr>
        <w:pStyle w:val="TextoNormalSangraFrancesa"/>
        <w:rPr>
          <w:rStyle w:val="TextoNormalCaracter"/>
        </w:rPr>
      </w:pPr>
      <w:r w:rsidRPr="005877DA">
        <w:rPr>
          <w:rStyle w:val="TextoNormalCaracter"/>
        </w:rPr>
        <w:t xml:space="preserve">    Auto </w:t>
      </w:r>
      <w:hyperlink w:anchor="AUTO_2013_298" w:history="1">
        <w:r w:rsidRPr="005877DA">
          <w:rPr>
            <w:rStyle w:val="TextoNormalCaracter"/>
          </w:rPr>
          <w:t>298/2013</w:t>
        </w:r>
      </w:hyperlink>
      <w:r w:rsidRPr="005877DA">
        <w:rPr>
          <w:rStyle w:val="TextoNormalCaracter"/>
        </w:rPr>
        <w:t>, f. 4.</w:t>
      </w:r>
    </w:p>
    <w:bookmarkStart w:id="753" w:name="DESCRIPTORALFABETICO2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"DESCRIPTOR26" </w:instrText>
      </w:r>
      <w:r w:rsidR="002D64DC" w:rsidRPr="005877DA">
        <w:rPr>
          <w:rStyle w:val="TextoNormalNegritaCaracter"/>
        </w:rPr>
      </w:r>
      <w:r w:rsidRPr="005877DA">
        <w:rPr>
          <w:rStyle w:val="TextoNormalNegritaCaracter"/>
        </w:rPr>
        <w:fldChar w:fldCharType="separate"/>
      </w:r>
      <w:bookmarkEnd w:id="753"/>
      <w:r w:rsidRPr="005877DA">
        <w:rPr>
          <w:rStyle w:val="TextoNormalNegritaCaracter"/>
        </w:rPr>
        <w:t>Interés general como principio de distribución de competencias (Descriptor Nº 26)</w:t>
      </w:r>
      <w:r w:rsidRPr="005877DA">
        <w:rPr>
          <w:rStyle w:val="TextoNormalNegritaCaracter"/>
        </w:rPr>
        <w:fldChar w:fldCharType="end"/>
      </w:r>
      <w:r w:rsidRPr="005877DA">
        <w:rPr>
          <w:rStyle w:val="TextoNormalCaracter"/>
        </w:rPr>
        <w:t xml:space="preserve">, Sentencia </w:t>
      </w:r>
      <w:hyperlink w:anchor="SENTENCIA_2013_214" w:history="1">
        <w:r w:rsidRPr="005877DA">
          <w:rPr>
            <w:rStyle w:val="TextoNormalCaracter"/>
          </w:rPr>
          <w:t>214/2013</w:t>
        </w:r>
      </w:hyperlink>
      <w:r w:rsidRPr="005877DA">
        <w:rPr>
          <w:rStyle w:val="TextoNormalCaracter"/>
        </w:rPr>
        <w:t>, f. 3.</w:t>
      </w:r>
    </w:p>
    <w:bookmarkStart w:id="754" w:name="DESCRIPTORALFABETICO333"/>
    <w:p w:rsidR="005877DA" w:rsidRPr="005877DA" w:rsidRDefault="005877DA" w:rsidP="005877DA">
      <w:pPr>
        <w:pStyle w:val="TextoNormalSangraFrancesa"/>
        <w:rPr>
          <w:rStyle w:val="TextoNormalCaracter"/>
        </w:rPr>
      </w:pPr>
      <w:r w:rsidRPr="005877DA">
        <w:rPr>
          <w:rStyle w:val="TextoNormalNegritaCaracter"/>
        </w:rPr>
        <w:lastRenderedPageBreak/>
        <w:fldChar w:fldCharType="begin"/>
      </w:r>
      <w:r w:rsidRPr="005877DA">
        <w:rPr>
          <w:rStyle w:val="TextoNormalNegritaCaracter"/>
        </w:rPr>
        <w:instrText xml:space="preserve"> HYPERLINK  \l "DESCRIPTOR333" </w:instrText>
      </w:r>
      <w:r w:rsidR="002D64DC" w:rsidRPr="005877DA">
        <w:rPr>
          <w:rStyle w:val="TextoNormalNegritaCaracter"/>
        </w:rPr>
      </w:r>
      <w:r w:rsidRPr="005877DA">
        <w:rPr>
          <w:rStyle w:val="TextoNormalNegritaCaracter"/>
        </w:rPr>
        <w:fldChar w:fldCharType="separate"/>
      </w:r>
      <w:bookmarkEnd w:id="754"/>
      <w:r w:rsidRPr="005877DA">
        <w:rPr>
          <w:rStyle w:val="TextoNormalNegritaCaracter"/>
        </w:rPr>
        <w:t>Interés legítimo en el recurso de amparo (Descriptor Nº 333)</w:t>
      </w:r>
      <w:r w:rsidRPr="005877DA">
        <w:rPr>
          <w:rStyle w:val="TextoNormalNegritaCaracter"/>
        </w:rPr>
        <w:fldChar w:fldCharType="end"/>
      </w:r>
      <w:r w:rsidRPr="005877DA">
        <w:rPr>
          <w:rStyle w:val="TextoNormalCaracter"/>
        </w:rPr>
        <w:t xml:space="preserve">, Sentencias </w:t>
      </w:r>
      <w:hyperlink w:anchor="SENTENCIA_2013_186" w:history="1">
        <w:r w:rsidRPr="005877DA">
          <w:rPr>
            <w:rStyle w:val="TextoNormalCaracter"/>
          </w:rPr>
          <w:t>186/2013</w:t>
        </w:r>
      </w:hyperlink>
      <w:r w:rsidRPr="005877DA">
        <w:rPr>
          <w:rStyle w:val="TextoNormalCaracter"/>
        </w:rPr>
        <w:t xml:space="preserve">, f. 2; </w:t>
      </w:r>
      <w:hyperlink w:anchor="SENTENCIA_2013_216" w:history="1">
        <w:r w:rsidRPr="005877DA">
          <w:rPr>
            <w:rStyle w:val="TextoNormalCaracter"/>
          </w:rPr>
          <w:t>216/2013</w:t>
        </w:r>
      </w:hyperlink>
      <w:r w:rsidRPr="005877DA">
        <w:rPr>
          <w:rStyle w:val="TextoNormalCaracter"/>
        </w:rPr>
        <w:t>, f. 2.</w:t>
      </w:r>
    </w:p>
    <w:p w:rsidR="005877DA" w:rsidRPr="005877DA" w:rsidRDefault="005877DA" w:rsidP="005877DA">
      <w:pPr>
        <w:pStyle w:val="TextoNormalSangraFrancesa"/>
        <w:rPr>
          <w:rStyle w:val="TextoNormalNegritaCaracter"/>
        </w:rPr>
      </w:pPr>
      <w:r w:rsidRPr="005877DA">
        <w:rPr>
          <w:rStyle w:val="TextoNormalCursivaCaracter"/>
        </w:rPr>
        <w:t>Interés público</w:t>
      </w:r>
      <w:r>
        <w:t xml:space="preserve"> véase </w:t>
      </w:r>
      <w:hyperlink w:anchor="DESCRIPTORALFABETICO449" w:history="1">
        <w:r w:rsidRPr="005877DA">
          <w:rPr>
            <w:rStyle w:val="TextoNormalNegritaCaracter"/>
          </w:rPr>
          <w:t>Interés general</w:t>
        </w:r>
      </w:hyperlink>
    </w:p>
    <w:p w:rsidR="005877DA" w:rsidRPr="005877DA" w:rsidRDefault="005877DA" w:rsidP="005877DA">
      <w:pPr>
        <w:pStyle w:val="TextoNormalSangraFrancesa"/>
        <w:rPr>
          <w:rStyle w:val="TextoNormalNegritaCaracter"/>
        </w:rPr>
      </w:pPr>
      <w:r w:rsidRPr="005877DA">
        <w:rPr>
          <w:rStyle w:val="TextoNormalCursivaCaracter"/>
        </w:rPr>
        <w:t>Interés público de la información</w:t>
      </w:r>
      <w:r>
        <w:t xml:space="preserve"> véase </w:t>
      </w:r>
      <w:hyperlink w:anchor="DESCRIPTORALFABETICO213" w:history="1">
        <w:r w:rsidRPr="005877DA">
          <w:rPr>
            <w:rStyle w:val="TextoNormalNegritaCaracter"/>
          </w:rPr>
          <w:t>Relevancia pública de la información</w:t>
        </w:r>
      </w:hyperlink>
    </w:p>
    <w:bookmarkStart w:id="755" w:name="DESCRIPTORALFABETICO70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"DESCRIPTOR702" </w:instrText>
      </w:r>
      <w:r w:rsidR="002D64DC" w:rsidRPr="005877DA">
        <w:rPr>
          <w:rStyle w:val="TextoNormalNegritaCaracter"/>
        </w:rPr>
      </w:r>
      <w:r w:rsidRPr="005877DA">
        <w:rPr>
          <w:rStyle w:val="TextoNormalNegritaCaracter"/>
        </w:rPr>
        <w:fldChar w:fldCharType="separate"/>
      </w:r>
      <w:bookmarkEnd w:id="755"/>
      <w:r w:rsidRPr="005877DA">
        <w:rPr>
          <w:rStyle w:val="TextoNormalNegritaCaracter"/>
        </w:rPr>
        <w:t>Interés superior del menor (Descriptor Nº 702)</w:t>
      </w:r>
      <w:r w:rsidRPr="005877DA">
        <w:rPr>
          <w:rStyle w:val="TextoNormalNegritaCaracter"/>
        </w:rPr>
        <w:fldChar w:fldCharType="end"/>
      </w:r>
      <w:r w:rsidRPr="005877DA">
        <w:rPr>
          <w:rStyle w:val="TextoNormalCaracter"/>
        </w:rPr>
        <w:t xml:space="preserve">, Sentencias </w:t>
      </w:r>
      <w:hyperlink w:anchor="SENTENCIA_2013_167" w:history="1">
        <w:r w:rsidRPr="005877DA">
          <w:rPr>
            <w:rStyle w:val="TextoNormalCaracter"/>
          </w:rPr>
          <w:t>167/2013</w:t>
        </w:r>
      </w:hyperlink>
      <w:r w:rsidRPr="005877DA">
        <w:rPr>
          <w:rStyle w:val="TextoNormalCaracter"/>
        </w:rPr>
        <w:t xml:space="preserve">, ff. 4, 5, 7; </w:t>
      </w:r>
      <w:hyperlink w:anchor="SENTENCIA_2013_186" w:history="1">
        <w:r w:rsidRPr="005877DA">
          <w:rPr>
            <w:rStyle w:val="TextoNormalCaracter"/>
          </w:rPr>
          <w:t>186/2013</w:t>
        </w:r>
      </w:hyperlink>
      <w:r w:rsidRPr="005877DA">
        <w:rPr>
          <w:rStyle w:val="TextoNormalCaracter"/>
        </w:rPr>
        <w:t>, f. 5, VP.</w:t>
      </w:r>
    </w:p>
    <w:bookmarkStart w:id="756" w:name="DESCRIPTORALFABETICO66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"DESCRIPTOR668" </w:instrText>
      </w:r>
      <w:r w:rsidR="002D64DC" w:rsidRPr="005877DA">
        <w:rPr>
          <w:rStyle w:val="TextoNormalNegritaCaracter"/>
        </w:rPr>
      </w:r>
      <w:r w:rsidRPr="005877DA">
        <w:rPr>
          <w:rStyle w:val="TextoNormalNegritaCaracter"/>
        </w:rPr>
        <w:fldChar w:fldCharType="separate"/>
      </w:r>
      <w:bookmarkEnd w:id="756"/>
      <w:r w:rsidRPr="005877DA">
        <w:rPr>
          <w:rStyle w:val="TextoNormalNegritaCaracter"/>
        </w:rPr>
        <w:t>Interpretación conforme a la Constitución (Descriptor Nº 668)</w:t>
      </w:r>
      <w:r w:rsidRPr="005877DA">
        <w:rPr>
          <w:rStyle w:val="TextoNormalNegritaCaracter"/>
        </w:rPr>
        <w:fldChar w:fldCharType="end"/>
      </w:r>
      <w:r w:rsidRPr="005877DA">
        <w:rPr>
          <w:rStyle w:val="TextoNormalCaracter"/>
        </w:rPr>
        <w:t xml:space="preserve">, Sentencia </w:t>
      </w:r>
      <w:hyperlink w:anchor="SENTENCIA_2013_180" w:history="1">
        <w:r w:rsidRPr="005877DA">
          <w:rPr>
            <w:rStyle w:val="TextoNormalCaracter"/>
          </w:rPr>
          <w:t>180/2013</w:t>
        </w:r>
      </w:hyperlink>
      <w:r w:rsidRPr="005877DA">
        <w:rPr>
          <w:rStyle w:val="TextoNormalCaracter"/>
        </w:rPr>
        <w:t>, f. 8.</w:t>
      </w:r>
    </w:p>
    <w:bookmarkStart w:id="757" w:name="DESCRIPTORALFABETICO67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"DESCRIPTOR670" </w:instrText>
      </w:r>
      <w:r w:rsidR="002D64DC" w:rsidRPr="005877DA">
        <w:rPr>
          <w:rStyle w:val="TextoNormalNegritaCaracter"/>
        </w:rPr>
      </w:r>
      <w:r w:rsidRPr="005877DA">
        <w:rPr>
          <w:rStyle w:val="TextoNormalNegritaCaracter"/>
        </w:rPr>
        <w:fldChar w:fldCharType="separate"/>
      </w:r>
      <w:bookmarkEnd w:id="757"/>
      <w:r w:rsidRPr="005877DA">
        <w:rPr>
          <w:rStyle w:val="TextoNormalNegritaCaracter"/>
        </w:rPr>
        <w:t>Interpretación de la Constitución (Descriptor Nº 670)</w:t>
      </w:r>
      <w:r w:rsidRPr="005877DA">
        <w:rPr>
          <w:rStyle w:val="TextoNormalNegritaCaracter"/>
        </w:rPr>
        <w:fldChar w:fldCharType="end"/>
      </w:r>
      <w:r w:rsidRPr="005877DA">
        <w:rPr>
          <w:rStyle w:val="TextoNormalCaracter"/>
        </w:rPr>
        <w:t xml:space="preserve">, Sentencia </w:t>
      </w:r>
      <w:hyperlink w:anchor="SENTENCIA_2013_188" w:history="1">
        <w:r w:rsidRPr="005877DA">
          <w:rPr>
            <w:rStyle w:val="TextoNormalCaracter"/>
          </w:rPr>
          <w:t>188/2013</w:t>
        </w:r>
      </w:hyperlink>
      <w:r w:rsidRPr="005877DA">
        <w:rPr>
          <w:rStyle w:val="TextoNormalCaracter"/>
        </w:rPr>
        <w:t>, f. 5, VP.</w:t>
      </w:r>
    </w:p>
    <w:bookmarkStart w:id="758" w:name="DESCRIPTORALFABETICO66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"DESCRIPTOR667" </w:instrText>
      </w:r>
      <w:r w:rsidR="002D64DC" w:rsidRPr="005877DA">
        <w:rPr>
          <w:rStyle w:val="TextoNormalNegritaCaracter"/>
        </w:rPr>
      </w:r>
      <w:r w:rsidRPr="005877DA">
        <w:rPr>
          <w:rStyle w:val="TextoNormalNegritaCaracter"/>
        </w:rPr>
        <w:fldChar w:fldCharType="separate"/>
      </w:r>
      <w:bookmarkEnd w:id="758"/>
      <w:r w:rsidRPr="005877DA">
        <w:rPr>
          <w:rStyle w:val="TextoNormalNegritaCaracter"/>
        </w:rPr>
        <w:t>Interpretación de las normas jurídicas (Descriptor Nº 667)</w:t>
      </w:r>
      <w:r w:rsidRPr="005877DA">
        <w:rPr>
          <w:rStyle w:val="TextoNormalNegritaCaracter"/>
        </w:rPr>
        <w:fldChar w:fldCharType="end"/>
      </w:r>
      <w:r w:rsidRPr="005877DA">
        <w:rPr>
          <w:rStyle w:val="TextoNormalCaracter"/>
        </w:rPr>
        <w:t xml:space="preserve">, Sentencia </w:t>
      </w:r>
      <w:hyperlink w:anchor="SENTENCIA_2013_194" w:history="1">
        <w:r w:rsidRPr="005877DA">
          <w:rPr>
            <w:rStyle w:val="TextoNormalCaracter"/>
          </w:rPr>
          <w:t>194/2013</w:t>
        </w:r>
      </w:hyperlink>
      <w:r w:rsidRPr="005877DA">
        <w:rPr>
          <w:rStyle w:val="TextoNormalCaracter"/>
        </w:rPr>
        <w:t>, ff. 3, 4, 6, 7.</w:t>
      </w:r>
    </w:p>
    <w:bookmarkStart w:id="759" w:name="DESCRIPTORALFABETICO67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"DESCRIPTOR671" </w:instrText>
      </w:r>
      <w:r w:rsidR="002D64DC" w:rsidRPr="005877DA">
        <w:rPr>
          <w:rStyle w:val="TextoNormalNegritaCaracter"/>
        </w:rPr>
      </w:r>
      <w:r w:rsidRPr="005877DA">
        <w:rPr>
          <w:rStyle w:val="TextoNormalNegritaCaracter"/>
        </w:rPr>
        <w:fldChar w:fldCharType="separate"/>
      </w:r>
      <w:bookmarkEnd w:id="759"/>
      <w:r w:rsidRPr="005877DA">
        <w:rPr>
          <w:rStyle w:val="TextoNormalNegritaCaracter"/>
        </w:rPr>
        <w:t>Interpretación de las normas más favorable a los derechos fundamentales (Descriptor Nº 671)</w:t>
      </w:r>
      <w:r w:rsidRPr="005877DA">
        <w:rPr>
          <w:rStyle w:val="TextoNormalNegritaCaracter"/>
        </w:rPr>
        <w:fldChar w:fldCharType="end"/>
      </w:r>
      <w:r w:rsidRPr="005877DA">
        <w:rPr>
          <w:rStyle w:val="TextoNormalCaracter"/>
        </w:rPr>
        <w:t xml:space="preserve">, Sentencia </w:t>
      </w:r>
      <w:hyperlink w:anchor="SENTENCIA_2013_168" w:history="1">
        <w:r w:rsidRPr="005877DA">
          <w:rPr>
            <w:rStyle w:val="TextoNormalCaracter"/>
          </w:rPr>
          <w:t>168/2013</w:t>
        </w:r>
      </w:hyperlink>
      <w:r w:rsidRPr="005877DA">
        <w:rPr>
          <w:rStyle w:val="TextoNormalCaracter"/>
        </w:rPr>
        <w:t>, f. 5.</w:t>
      </w:r>
    </w:p>
    <w:bookmarkStart w:id="760" w:name="DESCRIPTORALFABETICO22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"DESCRIPTOR222" </w:instrText>
      </w:r>
      <w:r w:rsidR="002D64DC" w:rsidRPr="005877DA">
        <w:rPr>
          <w:rStyle w:val="TextoNormalNegritaCaracter"/>
        </w:rPr>
      </w:r>
      <w:r w:rsidRPr="005877DA">
        <w:rPr>
          <w:rStyle w:val="TextoNormalNegritaCaracter"/>
        </w:rPr>
        <w:fldChar w:fldCharType="separate"/>
      </w:r>
      <w:bookmarkEnd w:id="760"/>
      <w:r w:rsidRPr="005877DA">
        <w:rPr>
          <w:rStyle w:val="TextoNormalNegritaCaracter"/>
        </w:rPr>
        <w:t>Interpretación de los derechos fundamentales conforme al Convenio europeo de derechos humanos (Descriptor Nº 222)</w:t>
      </w:r>
      <w:r w:rsidRPr="005877DA">
        <w:rPr>
          <w:rStyle w:val="TextoNormalNegritaCaracter"/>
        </w:rPr>
        <w:fldChar w:fldCharType="end"/>
      </w:r>
      <w:r w:rsidRPr="005877DA">
        <w:rPr>
          <w:rStyle w:val="TextoNormalCaracter"/>
        </w:rPr>
        <w:t xml:space="preserve">, Sentencia </w:t>
      </w:r>
      <w:hyperlink w:anchor="SENTENCIA_2013_188" w:history="1">
        <w:r w:rsidRPr="005877DA">
          <w:rPr>
            <w:rStyle w:val="TextoNormalCaracter"/>
          </w:rPr>
          <w:t>188/2013</w:t>
        </w:r>
      </w:hyperlink>
      <w:r w:rsidRPr="005877DA">
        <w:rPr>
          <w:rStyle w:val="TextoNormalCaracter"/>
        </w:rPr>
        <w:t>, f. 5, VP.</w:t>
      </w:r>
    </w:p>
    <w:bookmarkStart w:id="761" w:name="DESCRIPTORALFABETICO67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"DESCRIPTOR673" </w:instrText>
      </w:r>
      <w:r w:rsidR="002D64DC" w:rsidRPr="005877DA">
        <w:rPr>
          <w:rStyle w:val="TextoNormalNegritaCaracter"/>
        </w:rPr>
      </w:r>
      <w:r w:rsidRPr="005877DA">
        <w:rPr>
          <w:rStyle w:val="TextoNormalNegritaCaracter"/>
        </w:rPr>
        <w:fldChar w:fldCharType="separate"/>
      </w:r>
      <w:bookmarkEnd w:id="761"/>
      <w:r w:rsidRPr="005877DA">
        <w:rPr>
          <w:rStyle w:val="TextoNormalNegritaCaracter"/>
        </w:rPr>
        <w:t>Interpretación de los requisitos procesales (Descriptor Nº 673)</w:t>
      </w:r>
      <w:r w:rsidRPr="005877DA">
        <w:rPr>
          <w:rStyle w:val="TextoNormalNegritaCaracter"/>
        </w:rPr>
        <w:fldChar w:fldCharType="end"/>
      </w:r>
      <w:r w:rsidRPr="005877DA">
        <w:rPr>
          <w:rStyle w:val="TextoNormalCaracter"/>
        </w:rPr>
        <w:t xml:space="preserve">, Sentencia </w:t>
      </w:r>
      <w:hyperlink w:anchor="SENTENCIA_2013_209" w:history="1">
        <w:r w:rsidRPr="005877DA">
          <w:rPr>
            <w:rStyle w:val="TextoNormalCaracter"/>
          </w:rPr>
          <w:t>209/2013</w:t>
        </w:r>
      </w:hyperlink>
      <w:r w:rsidRPr="005877DA">
        <w:rPr>
          <w:rStyle w:val="TextoNormalCaracter"/>
        </w:rPr>
        <w:t>, ff. 3, 4.</w:t>
      </w:r>
    </w:p>
    <w:bookmarkStart w:id="762" w:name="DESCRIPTORALFABETICO67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"DESCRIPTOR672" </w:instrText>
      </w:r>
      <w:r w:rsidR="002D64DC" w:rsidRPr="005877DA">
        <w:rPr>
          <w:rStyle w:val="TextoNormalNegritaCaracter"/>
        </w:rPr>
      </w:r>
      <w:r w:rsidRPr="005877DA">
        <w:rPr>
          <w:rStyle w:val="TextoNormalNegritaCaracter"/>
        </w:rPr>
        <w:fldChar w:fldCharType="separate"/>
      </w:r>
      <w:bookmarkEnd w:id="762"/>
      <w:r w:rsidRPr="005877DA">
        <w:rPr>
          <w:rStyle w:val="TextoNormalNegritaCaracter"/>
        </w:rPr>
        <w:t>Interpretación de los tipos penales (Descriptor Nº 672)</w:t>
      </w:r>
      <w:r w:rsidRPr="005877DA">
        <w:rPr>
          <w:rStyle w:val="TextoNormalNegritaCaracter"/>
        </w:rPr>
        <w:fldChar w:fldCharType="end"/>
      </w:r>
      <w:r w:rsidRPr="005877DA">
        <w:rPr>
          <w:rStyle w:val="TextoNormalCaracter"/>
        </w:rPr>
        <w:t xml:space="preserve">, Sentencias </w:t>
      </w:r>
      <w:hyperlink w:anchor="SENTENCIA_2013_196" w:history="1">
        <w:r w:rsidRPr="005877DA">
          <w:rPr>
            <w:rStyle w:val="TextoNormalCaracter"/>
          </w:rPr>
          <w:t>196/2013</w:t>
        </w:r>
      </w:hyperlink>
      <w:r w:rsidRPr="005877DA">
        <w:rPr>
          <w:rStyle w:val="TextoNormalCaracter"/>
        </w:rPr>
        <w:t xml:space="preserve">, ff. 5, 6; </w:t>
      </w:r>
      <w:hyperlink w:anchor="SENTENCIA_2013_199" w:history="1">
        <w:r w:rsidRPr="005877DA">
          <w:rPr>
            <w:rStyle w:val="TextoNormalCaracter"/>
          </w:rPr>
          <w:t>199/2013</w:t>
        </w:r>
      </w:hyperlink>
      <w:r w:rsidRPr="005877DA">
        <w:rPr>
          <w:rStyle w:val="TextoNormalCaracter"/>
        </w:rPr>
        <w:t>, f. 13.</w:t>
      </w:r>
    </w:p>
    <w:bookmarkStart w:id="763" w:name="DESCRIPTORALFABETICO67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"DESCRIPTOR674" </w:instrText>
      </w:r>
      <w:r w:rsidR="002D64DC" w:rsidRPr="005877DA">
        <w:rPr>
          <w:rStyle w:val="TextoNormalNegritaCaracter"/>
        </w:rPr>
      </w:r>
      <w:r w:rsidRPr="005877DA">
        <w:rPr>
          <w:rStyle w:val="TextoNormalNegritaCaracter"/>
        </w:rPr>
        <w:fldChar w:fldCharType="separate"/>
      </w:r>
      <w:bookmarkEnd w:id="763"/>
      <w:r w:rsidRPr="005877DA">
        <w:rPr>
          <w:rStyle w:val="TextoNormalNegritaCaracter"/>
        </w:rPr>
        <w:t>Interpretación de Reglamentos parlamentarios (Descriptor Nº 674)</w:t>
      </w:r>
      <w:r w:rsidRPr="005877DA">
        <w:rPr>
          <w:rStyle w:val="TextoNormalNegritaCaracter"/>
        </w:rPr>
        <w:fldChar w:fldCharType="end"/>
      </w:r>
      <w:r w:rsidRPr="005877DA">
        <w:rPr>
          <w:rStyle w:val="TextoNormalCaracter"/>
        </w:rPr>
        <w:t xml:space="preserve">, Sentencia </w:t>
      </w:r>
      <w:hyperlink w:anchor="SENTENCIA_2013_191" w:history="1">
        <w:r w:rsidRPr="005877DA">
          <w:rPr>
            <w:rStyle w:val="TextoNormalCaracter"/>
          </w:rPr>
          <w:t>191/2013</w:t>
        </w:r>
      </w:hyperlink>
      <w:r w:rsidRPr="005877DA">
        <w:rPr>
          <w:rStyle w:val="TextoNormalCaracter"/>
        </w:rPr>
        <w:t>, f. 5, VP.</w:t>
      </w:r>
    </w:p>
    <w:bookmarkStart w:id="764" w:name="DESCRIPTORALFABETICO81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"DESCRIPTOR813" </w:instrText>
      </w:r>
      <w:r w:rsidR="002D64DC" w:rsidRPr="005877DA">
        <w:rPr>
          <w:rStyle w:val="TextoNormalNegritaCaracter"/>
        </w:rPr>
      </w:r>
      <w:r w:rsidRPr="005877DA">
        <w:rPr>
          <w:rStyle w:val="TextoNormalNegritaCaracter"/>
        </w:rPr>
        <w:fldChar w:fldCharType="separate"/>
      </w:r>
      <w:bookmarkEnd w:id="764"/>
      <w:r w:rsidRPr="005877DA">
        <w:rPr>
          <w:rStyle w:val="TextoNormalNegritaCaracter"/>
        </w:rPr>
        <w:t>Interpretación del fallo (Descriptor Nº 813)</w:t>
      </w:r>
      <w:r w:rsidRPr="005877DA">
        <w:rPr>
          <w:rStyle w:val="TextoNormalNegritaCaracter"/>
        </w:rPr>
        <w:fldChar w:fldCharType="end"/>
      </w:r>
      <w:r w:rsidRPr="005877DA">
        <w:rPr>
          <w:rStyle w:val="TextoNormalCaracter"/>
        </w:rPr>
        <w:t xml:space="preserve">, Sentencia </w:t>
      </w:r>
      <w:hyperlink w:anchor="SENTENCIA_2013_211" w:history="1">
        <w:r w:rsidRPr="005877DA">
          <w:rPr>
            <w:rStyle w:val="TextoNormalCaracter"/>
          </w:rPr>
          <w:t>211/2013</w:t>
        </w:r>
      </w:hyperlink>
      <w:r w:rsidRPr="005877DA">
        <w:rPr>
          <w:rStyle w:val="TextoNormalCaracter"/>
        </w:rPr>
        <w:t>, f. 4.</w:t>
      </w:r>
    </w:p>
    <w:bookmarkStart w:id="765" w:name="DESCRIPTORALFABETICO67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"DESCRIPTOR675" </w:instrText>
      </w:r>
      <w:r w:rsidR="002D64DC" w:rsidRPr="005877DA">
        <w:rPr>
          <w:rStyle w:val="TextoNormalNegritaCaracter"/>
        </w:rPr>
      </w:r>
      <w:r w:rsidRPr="005877DA">
        <w:rPr>
          <w:rStyle w:val="TextoNormalNegritaCaracter"/>
        </w:rPr>
        <w:fldChar w:fldCharType="separate"/>
      </w:r>
      <w:bookmarkEnd w:id="765"/>
      <w:r w:rsidRPr="005877DA">
        <w:rPr>
          <w:rStyle w:val="TextoNormalNegritaCaracter"/>
        </w:rPr>
        <w:t>Interpretación formalista (Descriptor Nº 675)</w:t>
      </w:r>
      <w:r w:rsidRPr="005877DA">
        <w:rPr>
          <w:rStyle w:val="TextoNormalNegritaCaracter"/>
        </w:rPr>
        <w:fldChar w:fldCharType="end"/>
      </w:r>
      <w:r w:rsidRPr="005877DA">
        <w:rPr>
          <w:rStyle w:val="TextoNormalCaracter"/>
        </w:rPr>
        <w:t xml:space="preserve">, Sentencia </w:t>
      </w:r>
      <w:hyperlink w:anchor="SENTENCIA_2013_194" w:history="1">
        <w:r w:rsidRPr="005877DA">
          <w:rPr>
            <w:rStyle w:val="TextoNormalCaracter"/>
          </w:rPr>
          <w:t>194/2013</w:t>
        </w:r>
      </w:hyperlink>
      <w:r w:rsidRPr="005877DA">
        <w:rPr>
          <w:rStyle w:val="TextoNormalCaracter"/>
        </w:rPr>
        <w:t>, ff. 3 a 7, VP I.</w:t>
      </w:r>
    </w:p>
    <w:bookmarkStart w:id="766" w:name="DESCRIPTORALFABETICO22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"DESCRIPTOR223" </w:instrText>
      </w:r>
      <w:r w:rsidR="002D64DC" w:rsidRPr="005877DA">
        <w:rPr>
          <w:rStyle w:val="TextoNormalNegritaCaracter"/>
        </w:rPr>
      </w:r>
      <w:r w:rsidRPr="005877DA">
        <w:rPr>
          <w:rStyle w:val="TextoNormalNegritaCaracter"/>
        </w:rPr>
        <w:fldChar w:fldCharType="separate"/>
      </w:r>
      <w:bookmarkEnd w:id="766"/>
      <w:r w:rsidRPr="005877DA">
        <w:rPr>
          <w:rStyle w:val="TextoNormalNegritaCaracter"/>
        </w:rPr>
        <w:t>Interpretación restrictiva de la limitación de derechos fundamentales (Descriptor Nº 223)</w:t>
      </w:r>
      <w:r w:rsidRPr="005877DA">
        <w:rPr>
          <w:rStyle w:val="TextoNormalNegritaCaracter"/>
        </w:rPr>
        <w:fldChar w:fldCharType="end"/>
      </w:r>
      <w:r w:rsidRPr="005877DA">
        <w:rPr>
          <w:rStyle w:val="TextoNormalCaracter"/>
        </w:rPr>
        <w:t xml:space="preserve">, Sentencia </w:t>
      </w:r>
      <w:hyperlink w:anchor="SENTENCIA_2013_210" w:history="1">
        <w:r w:rsidRPr="005877DA">
          <w:rPr>
            <w:rStyle w:val="TextoNormalCaracter"/>
          </w:rPr>
          <w:t>210/2013</w:t>
        </w:r>
      </w:hyperlink>
      <w:r w:rsidRPr="005877DA">
        <w:rPr>
          <w:rStyle w:val="TextoNormalCaracter"/>
        </w:rPr>
        <w:t>, ff. 2 a 6.</w:t>
      </w:r>
    </w:p>
    <w:bookmarkStart w:id="767" w:name="DESCRIPTORALFABETICO67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"DESCRIPTOR676" </w:instrText>
      </w:r>
      <w:r w:rsidR="002D64DC" w:rsidRPr="005877DA">
        <w:rPr>
          <w:rStyle w:val="TextoNormalNegritaCaracter"/>
        </w:rPr>
      </w:r>
      <w:r w:rsidRPr="005877DA">
        <w:rPr>
          <w:rStyle w:val="TextoNormalNegritaCaracter"/>
        </w:rPr>
        <w:fldChar w:fldCharType="separate"/>
      </w:r>
      <w:bookmarkEnd w:id="767"/>
      <w:r w:rsidRPr="005877DA">
        <w:rPr>
          <w:rStyle w:val="TextoNormalNegritaCaracter"/>
        </w:rPr>
        <w:t>Interpretación rigorista (Descriptor Nº 676)</w:t>
      </w:r>
      <w:r w:rsidRPr="005877DA">
        <w:rPr>
          <w:rStyle w:val="TextoNormalNegritaCaracter"/>
        </w:rPr>
        <w:fldChar w:fldCharType="end"/>
      </w:r>
      <w:r w:rsidRPr="005877DA">
        <w:rPr>
          <w:rStyle w:val="TextoNormalCaracter"/>
        </w:rPr>
        <w:t xml:space="preserve">, Sentencias </w:t>
      </w:r>
      <w:hyperlink w:anchor="SENTENCIA_2013_194" w:history="1">
        <w:r w:rsidRPr="005877DA">
          <w:rPr>
            <w:rStyle w:val="TextoNormalCaracter"/>
          </w:rPr>
          <w:t>194/2013</w:t>
        </w:r>
      </w:hyperlink>
      <w:r w:rsidRPr="005877DA">
        <w:rPr>
          <w:rStyle w:val="TextoNormalCaracter"/>
        </w:rPr>
        <w:t xml:space="preserve">, f. 6, VP I; </w:t>
      </w:r>
      <w:hyperlink w:anchor="SENTENCIA_2013_209" w:history="1">
        <w:r w:rsidRPr="005877DA">
          <w:rPr>
            <w:rStyle w:val="TextoNormalCaracter"/>
          </w:rPr>
          <w:t>209/2013</w:t>
        </w:r>
      </w:hyperlink>
      <w:r w:rsidRPr="005877DA">
        <w:rPr>
          <w:rStyle w:val="TextoNormalCaracter"/>
        </w:rPr>
        <w:t>, ff. 3, 4.</w:t>
      </w:r>
    </w:p>
    <w:bookmarkStart w:id="768" w:name="DESCRIPTORALFABETICO69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"DESCRIPTOR695" </w:instrText>
      </w:r>
      <w:r w:rsidR="002D64DC" w:rsidRPr="005877DA">
        <w:rPr>
          <w:rStyle w:val="TextoNormalNegritaCaracter"/>
        </w:rPr>
      </w:r>
      <w:r w:rsidRPr="005877DA">
        <w:rPr>
          <w:rStyle w:val="TextoNormalNegritaCaracter"/>
        </w:rPr>
        <w:fldChar w:fldCharType="separate"/>
      </w:r>
      <w:bookmarkEnd w:id="768"/>
      <w:r w:rsidRPr="005877DA">
        <w:rPr>
          <w:rStyle w:val="TextoNormalNegritaCaracter"/>
        </w:rPr>
        <w:t>Interrupción de la prescripción de la pena (Descriptor Nº 695)</w:t>
      </w:r>
      <w:r w:rsidRPr="005877DA">
        <w:rPr>
          <w:rStyle w:val="TextoNormalNegritaCaracter"/>
        </w:rPr>
        <w:fldChar w:fldCharType="end"/>
      </w:r>
      <w:r w:rsidRPr="005877DA">
        <w:rPr>
          <w:rStyle w:val="TextoNormalCaracter"/>
        </w:rPr>
        <w:t xml:space="preserve">, Sentencias </w:t>
      </w:r>
      <w:hyperlink w:anchor="SENTENCIA_2013_152" w:history="1">
        <w:r w:rsidRPr="005877DA">
          <w:rPr>
            <w:rStyle w:val="TextoNormalCaracter"/>
          </w:rPr>
          <w:t>152/2013</w:t>
        </w:r>
      </w:hyperlink>
      <w:r w:rsidRPr="005877DA">
        <w:rPr>
          <w:rStyle w:val="TextoNormalCaracter"/>
        </w:rPr>
        <w:t xml:space="preserve">, f. 5, VP; </w:t>
      </w:r>
      <w:hyperlink w:anchor="SENTENCIA_2013_187" w:history="1">
        <w:r w:rsidRPr="005877DA">
          <w:rPr>
            <w:rStyle w:val="TextoNormalCaracter"/>
          </w:rPr>
          <w:t>187/2013</w:t>
        </w:r>
      </w:hyperlink>
      <w:r w:rsidRPr="005877DA">
        <w:rPr>
          <w:rStyle w:val="TextoNormalCaracter"/>
        </w:rPr>
        <w:t xml:space="preserve">, ff. 4, 5; </w:t>
      </w:r>
      <w:hyperlink w:anchor="SENTENCIA_2013_192" w:history="1">
        <w:r w:rsidRPr="005877DA">
          <w:rPr>
            <w:rStyle w:val="TextoNormalCaracter"/>
          </w:rPr>
          <w:t>192/2013</w:t>
        </w:r>
      </w:hyperlink>
      <w:r w:rsidRPr="005877DA">
        <w:rPr>
          <w:rStyle w:val="TextoNormalCaracter"/>
        </w:rPr>
        <w:t>, ff. 3 a 5.</w:t>
      </w:r>
    </w:p>
    <w:bookmarkStart w:id="769" w:name="DESCRIPTORALFABETICO83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"DESCRIPTOR830" </w:instrText>
      </w:r>
      <w:r w:rsidR="002D64DC" w:rsidRPr="005877DA">
        <w:rPr>
          <w:rStyle w:val="TextoNormalNegritaCaracter"/>
        </w:rPr>
      </w:r>
      <w:r w:rsidRPr="005877DA">
        <w:rPr>
          <w:rStyle w:val="TextoNormalNegritaCaracter"/>
        </w:rPr>
        <w:fldChar w:fldCharType="separate"/>
      </w:r>
      <w:bookmarkEnd w:id="769"/>
      <w:r w:rsidRPr="005877DA">
        <w:rPr>
          <w:rStyle w:val="TextoNormalNegritaCaracter"/>
        </w:rPr>
        <w:t>Intervención corporal (Descriptor Nº 830)</w:t>
      </w:r>
      <w:r w:rsidRPr="005877DA">
        <w:rPr>
          <w:rStyle w:val="TextoNormalNegritaCaracter"/>
        </w:rPr>
        <w:fldChar w:fldCharType="end"/>
      </w:r>
      <w:r w:rsidRPr="005877DA">
        <w:rPr>
          <w:rStyle w:val="TextoNormalCaracter"/>
        </w:rPr>
        <w:t xml:space="preserve">, Sentencia </w:t>
      </w:r>
      <w:hyperlink w:anchor="SENTENCIA_2013_171" w:history="1">
        <w:r w:rsidRPr="005877DA">
          <w:rPr>
            <w:rStyle w:val="TextoNormalCaracter"/>
          </w:rPr>
          <w:t>171/2013</w:t>
        </w:r>
      </w:hyperlink>
      <w:r w:rsidRPr="005877DA">
        <w:rPr>
          <w:rStyle w:val="TextoNormalCaracter"/>
        </w:rPr>
        <w:t>, ff. 1 a 5.</w:t>
      </w:r>
    </w:p>
    <w:bookmarkStart w:id="770" w:name="DESCRIPTORALFABETICO1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"DESCRIPTOR16" </w:instrText>
      </w:r>
      <w:r w:rsidR="002D64DC" w:rsidRPr="005877DA">
        <w:rPr>
          <w:rStyle w:val="TextoNormalNegritaCaracter"/>
        </w:rPr>
      </w:r>
      <w:r w:rsidRPr="005877DA">
        <w:rPr>
          <w:rStyle w:val="TextoNormalNegritaCaracter"/>
        </w:rPr>
        <w:fldChar w:fldCharType="separate"/>
      </w:r>
      <w:bookmarkEnd w:id="770"/>
      <w:r w:rsidRPr="005877DA">
        <w:rPr>
          <w:rStyle w:val="TextoNormalNegritaCaracter"/>
        </w:rPr>
        <w:t>Intervención del Estado en materia de competencia exclusiva de Comunidades Autónomas (Descriptor Nº 16)</w:t>
      </w:r>
      <w:r w:rsidRPr="005877DA">
        <w:rPr>
          <w:rStyle w:val="TextoNormalNegritaCaracter"/>
        </w:rPr>
        <w:fldChar w:fldCharType="end"/>
      </w:r>
      <w:r w:rsidRPr="005877DA">
        <w:rPr>
          <w:rStyle w:val="TextoNormalCaracter"/>
        </w:rPr>
        <w:t xml:space="preserve">, Sentencia </w:t>
      </w:r>
      <w:hyperlink w:anchor="SENTENCIA_2013_193" w:history="1">
        <w:r w:rsidRPr="005877DA">
          <w:rPr>
            <w:rStyle w:val="TextoNormalCaracter"/>
          </w:rPr>
          <w:t>193/2013</w:t>
        </w:r>
      </w:hyperlink>
      <w:r w:rsidRPr="005877DA">
        <w:rPr>
          <w:rStyle w:val="TextoNormalCaracter"/>
        </w:rPr>
        <w:t>, ff. 3, 5.</w:t>
      </w:r>
    </w:p>
    <w:bookmarkStart w:id="771" w:name="DESCRIPTORALFABETICO78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"DESCRIPTOR780" </w:instrText>
      </w:r>
      <w:r w:rsidR="002D64DC" w:rsidRPr="005877DA">
        <w:rPr>
          <w:rStyle w:val="TextoNormalNegritaCaracter"/>
        </w:rPr>
      </w:r>
      <w:r w:rsidRPr="005877DA">
        <w:rPr>
          <w:rStyle w:val="TextoNormalNegritaCaracter"/>
        </w:rPr>
        <w:fldChar w:fldCharType="separate"/>
      </w:r>
      <w:bookmarkEnd w:id="771"/>
      <w:r w:rsidRPr="005877DA">
        <w:rPr>
          <w:rStyle w:val="TextoNormalNegritaCaracter"/>
        </w:rPr>
        <w:t>Intervención en la vía judicial previa (Descriptor Nº 780)</w:t>
      </w:r>
      <w:r w:rsidRPr="005877DA">
        <w:rPr>
          <w:rStyle w:val="TextoNormalNegritaCaracter"/>
        </w:rPr>
        <w:fldChar w:fldCharType="end"/>
      </w:r>
      <w:r w:rsidRPr="005877DA">
        <w:rPr>
          <w:rStyle w:val="TextoNormalCaracter"/>
        </w:rPr>
        <w:t xml:space="preserve">, Autos </w:t>
      </w:r>
      <w:hyperlink w:anchor="AUTO_2013_159" w:history="1">
        <w:r w:rsidRPr="005877DA">
          <w:rPr>
            <w:rStyle w:val="TextoNormalCaracter"/>
          </w:rPr>
          <w:t>159/2013</w:t>
        </w:r>
      </w:hyperlink>
      <w:r w:rsidRPr="005877DA">
        <w:rPr>
          <w:rStyle w:val="TextoNormalCaracter"/>
        </w:rPr>
        <w:t xml:space="preserve">, f. único; </w:t>
      </w:r>
      <w:hyperlink w:anchor="AUTO_2013_160" w:history="1">
        <w:r w:rsidRPr="005877DA">
          <w:rPr>
            <w:rStyle w:val="TextoNormalCaracter"/>
          </w:rPr>
          <w:t>160/2013</w:t>
        </w:r>
      </w:hyperlink>
      <w:r w:rsidRPr="005877DA">
        <w:rPr>
          <w:rStyle w:val="TextoNormalCaracter"/>
        </w:rPr>
        <w:t xml:space="preserve">, f. único; </w:t>
      </w:r>
      <w:hyperlink w:anchor="AUTO_2013_162" w:history="1">
        <w:r w:rsidRPr="005877DA">
          <w:rPr>
            <w:rStyle w:val="TextoNormalCaracter"/>
          </w:rPr>
          <w:t>162/2013</w:t>
        </w:r>
      </w:hyperlink>
      <w:r w:rsidRPr="005877DA">
        <w:rPr>
          <w:rStyle w:val="TextoNormalCaracter"/>
        </w:rPr>
        <w:t xml:space="preserve">, f. único; </w:t>
      </w:r>
      <w:hyperlink w:anchor="AUTO_2013_165" w:history="1">
        <w:r w:rsidRPr="005877DA">
          <w:rPr>
            <w:rStyle w:val="TextoNormalCaracter"/>
          </w:rPr>
          <w:t>165/2013</w:t>
        </w:r>
      </w:hyperlink>
      <w:r w:rsidRPr="005877DA">
        <w:rPr>
          <w:rStyle w:val="TextoNormalCaracter"/>
        </w:rPr>
        <w:t xml:space="preserve">, f. único; </w:t>
      </w:r>
      <w:hyperlink w:anchor="AUTO_2013_166" w:history="1">
        <w:r w:rsidRPr="005877DA">
          <w:rPr>
            <w:rStyle w:val="TextoNormalCaracter"/>
          </w:rPr>
          <w:t>166/2013</w:t>
        </w:r>
      </w:hyperlink>
      <w:r w:rsidRPr="005877DA">
        <w:rPr>
          <w:rStyle w:val="TextoNormalCaracter"/>
        </w:rPr>
        <w:t xml:space="preserve">, f. único; </w:t>
      </w:r>
      <w:hyperlink w:anchor="AUTO_2013_168" w:history="1">
        <w:r w:rsidRPr="005877DA">
          <w:rPr>
            <w:rStyle w:val="TextoNormalCaracter"/>
          </w:rPr>
          <w:t>168/2013</w:t>
        </w:r>
      </w:hyperlink>
      <w:r w:rsidRPr="005877DA">
        <w:rPr>
          <w:rStyle w:val="TextoNormalCaracter"/>
        </w:rPr>
        <w:t xml:space="preserve">, f. único; </w:t>
      </w:r>
      <w:hyperlink w:anchor="AUTO_2013_169" w:history="1">
        <w:r w:rsidRPr="005877DA">
          <w:rPr>
            <w:rStyle w:val="TextoNormalCaracter"/>
          </w:rPr>
          <w:t>169/2013</w:t>
        </w:r>
      </w:hyperlink>
      <w:r w:rsidRPr="005877DA">
        <w:rPr>
          <w:rStyle w:val="TextoNormalCaracter"/>
        </w:rPr>
        <w:t xml:space="preserve">, f. único; </w:t>
      </w:r>
      <w:hyperlink w:anchor="AUTO_2013_170" w:history="1">
        <w:r w:rsidRPr="005877DA">
          <w:rPr>
            <w:rStyle w:val="TextoNormalCaracter"/>
          </w:rPr>
          <w:t>170/2013</w:t>
        </w:r>
      </w:hyperlink>
      <w:r w:rsidRPr="005877DA">
        <w:rPr>
          <w:rStyle w:val="TextoNormalCaracter"/>
        </w:rPr>
        <w:t xml:space="preserve">, f. único; </w:t>
      </w:r>
      <w:hyperlink w:anchor="AUTO_2013_171" w:history="1">
        <w:r w:rsidRPr="005877DA">
          <w:rPr>
            <w:rStyle w:val="TextoNormalCaracter"/>
          </w:rPr>
          <w:t>171/2013</w:t>
        </w:r>
      </w:hyperlink>
      <w:r w:rsidRPr="005877DA">
        <w:rPr>
          <w:rStyle w:val="TextoNormalCaracter"/>
        </w:rPr>
        <w:t xml:space="preserve">, f. único; </w:t>
      </w:r>
      <w:hyperlink w:anchor="AUTO_2013_176" w:history="1">
        <w:r w:rsidRPr="005877DA">
          <w:rPr>
            <w:rStyle w:val="TextoNormalCaracter"/>
          </w:rPr>
          <w:t>176/2013</w:t>
        </w:r>
      </w:hyperlink>
      <w:r w:rsidRPr="005877DA">
        <w:rPr>
          <w:rStyle w:val="TextoNormalCaracter"/>
        </w:rPr>
        <w:t xml:space="preserve">, f. único; </w:t>
      </w:r>
      <w:hyperlink w:anchor="AUTO_2013_177" w:history="1">
        <w:r w:rsidRPr="005877DA">
          <w:rPr>
            <w:rStyle w:val="TextoNormalCaracter"/>
          </w:rPr>
          <w:t>177/2013</w:t>
        </w:r>
      </w:hyperlink>
      <w:r w:rsidRPr="005877DA">
        <w:rPr>
          <w:rStyle w:val="TextoNormalCaracter"/>
        </w:rPr>
        <w:t xml:space="preserve">, f. único; </w:t>
      </w:r>
      <w:hyperlink w:anchor="AUTO_2013_179" w:history="1">
        <w:r w:rsidRPr="005877DA">
          <w:rPr>
            <w:rStyle w:val="TextoNormalCaracter"/>
          </w:rPr>
          <w:t>179/2013</w:t>
        </w:r>
      </w:hyperlink>
      <w:r w:rsidRPr="005877DA">
        <w:rPr>
          <w:rStyle w:val="TextoNormalCaracter"/>
        </w:rPr>
        <w:t xml:space="preserve">, f. único; </w:t>
      </w:r>
      <w:hyperlink w:anchor="AUTO_2013_181" w:history="1">
        <w:r w:rsidRPr="005877DA">
          <w:rPr>
            <w:rStyle w:val="TextoNormalCaracter"/>
          </w:rPr>
          <w:t>181/2013</w:t>
        </w:r>
      </w:hyperlink>
      <w:r w:rsidRPr="005877DA">
        <w:rPr>
          <w:rStyle w:val="TextoNormalCaracter"/>
        </w:rPr>
        <w:t xml:space="preserve">, f. único; </w:t>
      </w:r>
      <w:hyperlink w:anchor="AUTO_2013_182" w:history="1">
        <w:r w:rsidRPr="005877DA">
          <w:rPr>
            <w:rStyle w:val="TextoNormalCaracter"/>
          </w:rPr>
          <w:t>182/2013</w:t>
        </w:r>
      </w:hyperlink>
      <w:r w:rsidRPr="005877DA">
        <w:rPr>
          <w:rStyle w:val="TextoNormalCaracter"/>
        </w:rPr>
        <w:t xml:space="preserve">, f. único; </w:t>
      </w:r>
      <w:hyperlink w:anchor="AUTO_2013_183" w:history="1">
        <w:r w:rsidRPr="005877DA">
          <w:rPr>
            <w:rStyle w:val="TextoNormalCaracter"/>
          </w:rPr>
          <w:t>183/2013</w:t>
        </w:r>
      </w:hyperlink>
      <w:r w:rsidRPr="005877DA">
        <w:rPr>
          <w:rStyle w:val="TextoNormalCaracter"/>
        </w:rPr>
        <w:t xml:space="preserve">, f. único; </w:t>
      </w:r>
      <w:hyperlink w:anchor="AUTO_2013_184" w:history="1">
        <w:r w:rsidRPr="005877DA">
          <w:rPr>
            <w:rStyle w:val="TextoNormalCaracter"/>
          </w:rPr>
          <w:t>184/2013</w:t>
        </w:r>
      </w:hyperlink>
      <w:r w:rsidRPr="005877DA">
        <w:rPr>
          <w:rStyle w:val="TextoNormalCaracter"/>
        </w:rPr>
        <w:t xml:space="preserve">, f. único; </w:t>
      </w:r>
      <w:hyperlink w:anchor="AUTO_2013_185" w:history="1">
        <w:r w:rsidRPr="005877DA">
          <w:rPr>
            <w:rStyle w:val="TextoNormalCaracter"/>
          </w:rPr>
          <w:t>185/2013</w:t>
        </w:r>
      </w:hyperlink>
      <w:r w:rsidRPr="005877DA">
        <w:rPr>
          <w:rStyle w:val="TextoNormalCaracter"/>
        </w:rPr>
        <w:t xml:space="preserve">, f. único; </w:t>
      </w:r>
      <w:hyperlink w:anchor="AUTO_2013_186" w:history="1">
        <w:r w:rsidRPr="005877DA">
          <w:rPr>
            <w:rStyle w:val="TextoNormalCaracter"/>
          </w:rPr>
          <w:t>186/2013</w:t>
        </w:r>
      </w:hyperlink>
      <w:r w:rsidRPr="005877DA">
        <w:rPr>
          <w:rStyle w:val="TextoNormalCaracter"/>
        </w:rPr>
        <w:t xml:space="preserve">, f. único; </w:t>
      </w:r>
      <w:hyperlink w:anchor="AUTO_2013_187" w:history="1">
        <w:r w:rsidRPr="005877DA">
          <w:rPr>
            <w:rStyle w:val="TextoNormalCaracter"/>
          </w:rPr>
          <w:t>187/2013</w:t>
        </w:r>
      </w:hyperlink>
      <w:r w:rsidRPr="005877DA">
        <w:rPr>
          <w:rStyle w:val="TextoNormalCaracter"/>
        </w:rPr>
        <w:t xml:space="preserve">, f. único; </w:t>
      </w:r>
      <w:hyperlink w:anchor="AUTO_2013_188" w:history="1">
        <w:r w:rsidRPr="005877DA">
          <w:rPr>
            <w:rStyle w:val="TextoNormalCaracter"/>
          </w:rPr>
          <w:t>188/2013</w:t>
        </w:r>
      </w:hyperlink>
      <w:r w:rsidRPr="005877DA">
        <w:rPr>
          <w:rStyle w:val="TextoNormalCaracter"/>
        </w:rPr>
        <w:t xml:space="preserve">, f. único; </w:t>
      </w:r>
      <w:hyperlink w:anchor="AUTO_2013_192" w:history="1">
        <w:r w:rsidRPr="005877DA">
          <w:rPr>
            <w:rStyle w:val="TextoNormalCaracter"/>
          </w:rPr>
          <w:t>192/2013</w:t>
        </w:r>
      </w:hyperlink>
      <w:r w:rsidRPr="005877DA">
        <w:rPr>
          <w:rStyle w:val="TextoNormalCaracter"/>
        </w:rPr>
        <w:t xml:space="preserve">, f. único; </w:t>
      </w:r>
      <w:hyperlink w:anchor="AUTO_2013_195" w:history="1">
        <w:r w:rsidRPr="005877DA">
          <w:rPr>
            <w:rStyle w:val="TextoNormalCaracter"/>
          </w:rPr>
          <w:t>195/2013</w:t>
        </w:r>
      </w:hyperlink>
      <w:r w:rsidRPr="005877DA">
        <w:rPr>
          <w:rStyle w:val="TextoNormalCaracter"/>
        </w:rPr>
        <w:t xml:space="preserve">, f. único; </w:t>
      </w:r>
      <w:hyperlink w:anchor="AUTO_2013_197" w:history="1">
        <w:r w:rsidRPr="005877DA">
          <w:rPr>
            <w:rStyle w:val="TextoNormalCaracter"/>
          </w:rPr>
          <w:t>197/2013</w:t>
        </w:r>
      </w:hyperlink>
      <w:r w:rsidRPr="005877DA">
        <w:rPr>
          <w:rStyle w:val="TextoNormalCaracter"/>
        </w:rPr>
        <w:t xml:space="preserve">, f. único; </w:t>
      </w:r>
      <w:hyperlink w:anchor="AUTO_2013_198" w:history="1">
        <w:r w:rsidRPr="005877DA">
          <w:rPr>
            <w:rStyle w:val="TextoNormalCaracter"/>
          </w:rPr>
          <w:t>198/2013</w:t>
        </w:r>
      </w:hyperlink>
      <w:r w:rsidRPr="005877DA">
        <w:rPr>
          <w:rStyle w:val="TextoNormalCaracter"/>
        </w:rPr>
        <w:t xml:space="preserve">, f. único; </w:t>
      </w:r>
      <w:hyperlink w:anchor="AUTO_2013_199" w:history="1">
        <w:r w:rsidRPr="005877DA">
          <w:rPr>
            <w:rStyle w:val="TextoNormalCaracter"/>
          </w:rPr>
          <w:t>199/2013</w:t>
        </w:r>
      </w:hyperlink>
      <w:r w:rsidRPr="005877DA">
        <w:rPr>
          <w:rStyle w:val="TextoNormalCaracter"/>
        </w:rPr>
        <w:t xml:space="preserve">, f. único; </w:t>
      </w:r>
      <w:hyperlink w:anchor="AUTO_2013_202" w:history="1">
        <w:r w:rsidRPr="005877DA">
          <w:rPr>
            <w:rStyle w:val="TextoNormalCaracter"/>
          </w:rPr>
          <w:t>202/2013</w:t>
        </w:r>
      </w:hyperlink>
      <w:r w:rsidRPr="005877DA">
        <w:rPr>
          <w:rStyle w:val="TextoNormalCaracter"/>
        </w:rPr>
        <w:t xml:space="preserve">, f. único; </w:t>
      </w:r>
      <w:hyperlink w:anchor="AUTO_2013_203" w:history="1">
        <w:r w:rsidRPr="005877DA">
          <w:rPr>
            <w:rStyle w:val="TextoNormalCaracter"/>
          </w:rPr>
          <w:t>203/2013</w:t>
        </w:r>
      </w:hyperlink>
      <w:r w:rsidRPr="005877DA">
        <w:rPr>
          <w:rStyle w:val="TextoNormalCaracter"/>
        </w:rPr>
        <w:t xml:space="preserve">, f. único; </w:t>
      </w:r>
      <w:hyperlink w:anchor="AUTO_2013_204" w:history="1">
        <w:r w:rsidRPr="005877DA">
          <w:rPr>
            <w:rStyle w:val="TextoNormalCaracter"/>
          </w:rPr>
          <w:t>204/2013</w:t>
        </w:r>
      </w:hyperlink>
      <w:r w:rsidRPr="005877DA">
        <w:rPr>
          <w:rStyle w:val="TextoNormalCaracter"/>
        </w:rPr>
        <w:t xml:space="preserve">, f. único; </w:t>
      </w:r>
      <w:hyperlink w:anchor="AUTO_2013_205" w:history="1">
        <w:r w:rsidRPr="005877DA">
          <w:rPr>
            <w:rStyle w:val="TextoNormalCaracter"/>
          </w:rPr>
          <w:t>205/2013</w:t>
        </w:r>
      </w:hyperlink>
      <w:r w:rsidRPr="005877DA">
        <w:rPr>
          <w:rStyle w:val="TextoNormalCaracter"/>
        </w:rPr>
        <w:t xml:space="preserve">, f. único; </w:t>
      </w:r>
      <w:hyperlink w:anchor="AUTO_2013_206" w:history="1">
        <w:r w:rsidRPr="005877DA">
          <w:rPr>
            <w:rStyle w:val="TextoNormalCaracter"/>
          </w:rPr>
          <w:t>206/2013</w:t>
        </w:r>
      </w:hyperlink>
      <w:r w:rsidRPr="005877DA">
        <w:rPr>
          <w:rStyle w:val="TextoNormalCaracter"/>
        </w:rPr>
        <w:t xml:space="preserve">, f. único; </w:t>
      </w:r>
      <w:hyperlink w:anchor="AUTO_2013_207" w:history="1">
        <w:r w:rsidRPr="005877DA">
          <w:rPr>
            <w:rStyle w:val="TextoNormalCaracter"/>
          </w:rPr>
          <w:t>207/2013</w:t>
        </w:r>
      </w:hyperlink>
      <w:r w:rsidRPr="005877DA">
        <w:rPr>
          <w:rStyle w:val="TextoNormalCaracter"/>
        </w:rPr>
        <w:t xml:space="preserve">, f. único; </w:t>
      </w:r>
      <w:hyperlink w:anchor="AUTO_2013_210" w:history="1">
        <w:r w:rsidRPr="005877DA">
          <w:rPr>
            <w:rStyle w:val="TextoNormalCaracter"/>
          </w:rPr>
          <w:t>210/2013</w:t>
        </w:r>
      </w:hyperlink>
      <w:r w:rsidRPr="005877DA">
        <w:rPr>
          <w:rStyle w:val="TextoNormalCaracter"/>
        </w:rPr>
        <w:t xml:space="preserve">, f. único; </w:t>
      </w:r>
      <w:hyperlink w:anchor="AUTO_2013_211" w:history="1">
        <w:r w:rsidRPr="005877DA">
          <w:rPr>
            <w:rStyle w:val="TextoNormalCaracter"/>
          </w:rPr>
          <w:t>211/2013</w:t>
        </w:r>
      </w:hyperlink>
      <w:r w:rsidRPr="005877DA">
        <w:rPr>
          <w:rStyle w:val="TextoNormalCaracter"/>
        </w:rPr>
        <w:t xml:space="preserve">, f. único; </w:t>
      </w:r>
      <w:hyperlink w:anchor="AUTO_2013_212" w:history="1">
        <w:r w:rsidRPr="005877DA">
          <w:rPr>
            <w:rStyle w:val="TextoNormalCaracter"/>
          </w:rPr>
          <w:t>212/2013</w:t>
        </w:r>
      </w:hyperlink>
      <w:r w:rsidRPr="005877DA">
        <w:rPr>
          <w:rStyle w:val="TextoNormalCaracter"/>
        </w:rPr>
        <w:t xml:space="preserve">, f. único; </w:t>
      </w:r>
      <w:hyperlink w:anchor="AUTO_2013_213" w:history="1">
        <w:r w:rsidRPr="005877DA">
          <w:rPr>
            <w:rStyle w:val="TextoNormalCaracter"/>
          </w:rPr>
          <w:t>213/2013</w:t>
        </w:r>
      </w:hyperlink>
      <w:r w:rsidRPr="005877DA">
        <w:rPr>
          <w:rStyle w:val="TextoNormalCaracter"/>
        </w:rPr>
        <w:t xml:space="preserve">, f. único; </w:t>
      </w:r>
      <w:hyperlink w:anchor="AUTO_2013_214" w:history="1">
        <w:r w:rsidRPr="005877DA">
          <w:rPr>
            <w:rStyle w:val="TextoNormalCaracter"/>
          </w:rPr>
          <w:t>214/2013</w:t>
        </w:r>
      </w:hyperlink>
      <w:r w:rsidRPr="005877DA">
        <w:rPr>
          <w:rStyle w:val="TextoNormalCaracter"/>
        </w:rPr>
        <w:t xml:space="preserve">, f. único; </w:t>
      </w:r>
      <w:hyperlink w:anchor="AUTO_2013_216" w:history="1">
        <w:r w:rsidRPr="005877DA">
          <w:rPr>
            <w:rStyle w:val="TextoNormalCaracter"/>
          </w:rPr>
          <w:t>216/2013</w:t>
        </w:r>
      </w:hyperlink>
      <w:r w:rsidRPr="005877DA">
        <w:rPr>
          <w:rStyle w:val="TextoNormalCaracter"/>
        </w:rPr>
        <w:t xml:space="preserve">, f. único; </w:t>
      </w:r>
      <w:hyperlink w:anchor="AUTO_2013_217" w:history="1">
        <w:r w:rsidRPr="005877DA">
          <w:rPr>
            <w:rStyle w:val="TextoNormalCaracter"/>
          </w:rPr>
          <w:t>217/2013</w:t>
        </w:r>
      </w:hyperlink>
      <w:r w:rsidRPr="005877DA">
        <w:rPr>
          <w:rStyle w:val="TextoNormalCaracter"/>
        </w:rPr>
        <w:t xml:space="preserve">, f. único; </w:t>
      </w:r>
      <w:hyperlink w:anchor="AUTO_2013_218" w:history="1">
        <w:r w:rsidRPr="005877DA">
          <w:rPr>
            <w:rStyle w:val="TextoNormalCaracter"/>
          </w:rPr>
          <w:t>218/2013</w:t>
        </w:r>
      </w:hyperlink>
      <w:r w:rsidRPr="005877DA">
        <w:rPr>
          <w:rStyle w:val="TextoNormalCaracter"/>
        </w:rPr>
        <w:t xml:space="preserve">, f. único; </w:t>
      </w:r>
      <w:hyperlink w:anchor="AUTO_2013_219" w:history="1">
        <w:r w:rsidRPr="005877DA">
          <w:rPr>
            <w:rStyle w:val="TextoNormalCaracter"/>
          </w:rPr>
          <w:t>219/2013</w:t>
        </w:r>
      </w:hyperlink>
      <w:r w:rsidRPr="005877DA">
        <w:rPr>
          <w:rStyle w:val="TextoNormalCaracter"/>
        </w:rPr>
        <w:t xml:space="preserve">, f. único; </w:t>
      </w:r>
      <w:hyperlink w:anchor="AUTO_2013_222" w:history="1">
        <w:r w:rsidRPr="005877DA">
          <w:rPr>
            <w:rStyle w:val="TextoNormalCaracter"/>
          </w:rPr>
          <w:t>222/2013</w:t>
        </w:r>
      </w:hyperlink>
      <w:r w:rsidRPr="005877DA">
        <w:rPr>
          <w:rStyle w:val="TextoNormalCaracter"/>
        </w:rPr>
        <w:t xml:space="preserve">, f. único; </w:t>
      </w:r>
      <w:hyperlink w:anchor="AUTO_2013_224" w:history="1">
        <w:r w:rsidRPr="005877DA">
          <w:rPr>
            <w:rStyle w:val="TextoNormalCaracter"/>
          </w:rPr>
          <w:t>224/2013</w:t>
        </w:r>
      </w:hyperlink>
      <w:r w:rsidRPr="005877DA">
        <w:rPr>
          <w:rStyle w:val="TextoNormalCaracter"/>
        </w:rPr>
        <w:t xml:space="preserve">, f. único; </w:t>
      </w:r>
      <w:hyperlink w:anchor="AUTO_2013_225" w:history="1">
        <w:r w:rsidRPr="005877DA">
          <w:rPr>
            <w:rStyle w:val="TextoNormalCaracter"/>
          </w:rPr>
          <w:t>225/2013</w:t>
        </w:r>
      </w:hyperlink>
      <w:r w:rsidRPr="005877DA">
        <w:rPr>
          <w:rStyle w:val="TextoNormalCaracter"/>
        </w:rPr>
        <w:t xml:space="preserve">, f. único; </w:t>
      </w:r>
      <w:hyperlink w:anchor="AUTO_2013_226" w:history="1">
        <w:r w:rsidRPr="005877DA">
          <w:rPr>
            <w:rStyle w:val="TextoNormalCaracter"/>
          </w:rPr>
          <w:t>226/2013</w:t>
        </w:r>
      </w:hyperlink>
      <w:r w:rsidRPr="005877DA">
        <w:rPr>
          <w:rStyle w:val="TextoNormalCaracter"/>
        </w:rPr>
        <w:t xml:space="preserve">, f. único; </w:t>
      </w:r>
      <w:hyperlink w:anchor="AUTO_2013_227" w:history="1">
        <w:r w:rsidRPr="005877DA">
          <w:rPr>
            <w:rStyle w:val="TextoNormalCaracter"/>
          </w:rPr>
          <w:t>227/2013</w:t>
        </w:r>
      </w:hyperlink>
      <w:r w:rsidRPr="005877DA">
        <w:rPr>
          <w:rStyle w:val="TextoNormalCaracter"/>
        </w:rPr>
        <w:t xml:space="preserve">, f. único; </w:t>
      </w:r>
      <w:hyperlink w:anchor="AUTO_2013_228" w:history="1">
        <w:r w:rsidRPr="005877DA">
          <w:rPr>
            <w:rStyle w:val="TextoNormalCaracter"/>
          </w:rPr>
          <w:t>228/2013</w:t>
        </w:r>
      </w:hyperlink>
      <w:r w:rsidRPr="005877DA">
        <w:rPr>
          <w:rStyle w:val="TextoNormalCaracter"/>
        </w:rPr>
        <w:t xml:space="preserve">, f. único; </w:t>
      </w:r>
      <w:hyperlink w:anchor="AUTO_2013_229" w:history="1">
        <w:r w:rsidRPr="005877DA">
          <w:rPr>
            <w:rStyle w:val="TextoNormalCaracter"/>
          </w:rPr>
          <w:t>229/2013</w:t>
        </w:r>
      </w:hyperlink>
      <w:r w:rsidRPr="005877DA">
        <w:rPr>
          <w:rStyle w:val="TextoNormalCaracter"/>
        </w:rPr>
        <w:t xml:space="preserve">, f. único; </w:t>
      </w:r>
      <w:hyperlink w:anchor="AUTO_2013_230" w:history="1">
        <w:r w:rsidRPr="005877DA">
          <w:rPr>
            <w:rStyle w:val="TextoNormalCaracter"/>
          </w:rPr>
          <w:t>230/2013</w:t>
        </w:r>
      </w:hyperlink>
      <w:r w:rsidRPr="005877DA">
        <w:rPr>
          <w:rStyle w:val="TextoNormalCaracter"/>
        </w:rPr>
        <w:t xml:space="preserve">, f. único; </w:t>
      </w:r>
      <w:hyperlink w:anchor="AUTO_2013_231" w:history="1">
        <w:r w:rsidRPr="005877DA">
          <w:rPr>
            <w:rStyle w:val="TextoNormalCaracter"/>
          </w:rPr>
          <w:t>231/2013</w:t>
        </w:r>
      </w:hyperlink>
      <w:r w:rsidRPr="005877DA">
        <w:rPr>
          <w:rStyle w:val="TextoNormalCaracter"/>
        </w:rPr>
        <w:t xml:space="preserve">, f. único; </w:t>
      </w:r>
      <w:hyperlink w:anchor="AUTO_2013_232" w:history="1">
        <w:r w:rsidRPr="005877DA">
          <w:rPr>
            <w:rStyle w:val="TextoNormalCaracter"/>
          </w:rPr>
          <w:t>232/2013</w:t>
        </w:r>
      </w:hyperlink>
      <w:r w:rsidRPr="005877DA">
        <w:rPr>
          <w:rStyle w:val="TextoNormalCaracter"/>
        </w:rPr>
        <w:t xml:space="preserve">, f. único; </w:t>
      </w:r>
      <w:hyperlink w:anchor="AUTO_2013_233" w:history="1">
        <w:r w:rsidRPr="005877DA">
          <w:rPr>
            <w:rStyle w:val="TextoNormalCaracter"/>
          </w:rPr>
          <w:t>233/2013</w:t>
        </w:r>
      </w:hyperlink>
      <w:r w:rsidRPr="005877DA">
        <w:rPr>
          <w:rStyle w:val="TextoNormalCaracter"/>
        </w:rPr>
        <w:t xml:space="preserve">, f. único; </w:t>
      </w:r>
      <w:hyperlink w:anchor="AUTO_2013_240" w:history="1">
        <w:r w:rsidRPr="005877DA">
          <w:rPr>
            <w:rStyle w:val="TextoNormalCaracter"/>
          </w:rPr>
          <w:t>240/2013</w:t>
        </w:r>
      </w:hyperlink>
      <w:r w:rsidRPr="005877DA">
        <w:rPr>
          <w:rStyle w:val="TextoNormalCaracter"/>
        </w:rPr>
        <w:t xml:space="preserve">, f. único; </w:t>
      </w:r>
      <w:hyperlink w:anchor="AUTO_2013_242" w:history="1">
        <w:r w:rsidRPr="005877DA">
          <w:rPr>
            <w:rStyle w:val="TextoNormalCaracter"/>
          </w:rPr>
          <w:t>242/2013</w:t>
        </w:r>
      </w:hyperlink>
      <w:r w:rsidRPr="005877DA">
        <w:rPr>
          <w:rStyle w:val="TextoNormalCaracter"/>
        </w:rPr>
        <w:t xml:space="preserve">, f. único; </w:t>
      </w:r>
      <w:hyperlink w:anchor="AUTO_2013_246" w:history="1">
        <w:r w:rsidRPr="005877DA">
          <w:rPr>
            <w:rStyle w:val="TextoNormalCaracter"/>
          </w:rPr>
          <w:t>246/2013</w:t>
        </w:r>
      </w:hyperlink>
      <w:r w:rsidRPr="005877DA">
        <w:rPr>
          <w:rStyle w:val="TextoNormalCaracter"/>
        </w:rPr>
        <w:t xml:space="preserve">, f. único; </w:t>
      </w:r>
      <w:hyperlink w:anchor="AUTO_2013_247" w:history="1">
        <w:r w:rsidRPr="005877DA">
          <w:rPr>
            <w:rStyle w:val="TextoNormalCaracter"/>
          </w:rPr>
          <w:t>247/2013</w:t>
        </w:r>
      </w:hyperlink>
      <w:r w:rsidRPr="005877DA">
        <w:rPr>
          <w:rStyle w:val="TextoNormalCaracter"/>
        </w:rPr>
        <w:t xml:space="preserve">, f. único; </w:t>
      </w:r>
      <w:hyperlink w:anchor="AUTO_2013_248" w:history="1">
        <w:r w:rsidRPr="005877DA">
          <w:rPr>
            <w:rStyle w:val="TextoNormalCaracter"/>
          </w:rPr>
          <w:t>248/2013</w:t>
        </w:r>
      </w:hyperlink>
      <w:r w:rsidRPr="005877DA">
        <w:rPr>
          <w:rStyle w:val="TextoNormalCaracter"/>
        </w:rPr>
        <w:t xml:space="preserve">, f. único; </w:t>
      </w:r>
      <w:hyperlink w:anchor="AUTO_2013_249" w:history="1">
        <w:r w:rsidRPr="005877DA">
          <w:rPr>
            <w:rStyle w:val="TextoNormalCaracter"/>
          </w:rPr>
          <w:t>249/2013</w:t>
        </w:r>
      </w:hyperlink>
      <w:r w:rsidRPr="005877DA">
        <w:rPr>
          <w:rStyle w:val="TextoNormalCaracter"/>
        </w:rPr>
        <w:t xml:space="preserve">, f. único; </w:t>
      </w:r>
      <w:hyperlink w:anchor="AUTO_2013_251" w:history="1">
        <w:r w:rsidRPr="005877DA">
          <w:rPr>
            <w:rStyle w:val="TextoNormalCaracter"/>
          </w:rPr>
          <w:t>251/2013</w:t>
        </w:r>
      </w:hyperlink>
      <w:r w:rsidRPr="005877DA">
        <w:rPr>
          <w:rStyle w:val="TextoNormalCaracter"/>
        </w:rPr>
        <w:t xml:space="preserve">, f. único; </w:t>
      </w:r>
      <w:hyperlink w:anchor="AUTO_2013_257" w:history="1">
        <w:r w:rsidRPr="005877DA">
          <w:rPr>
            <w:rStyle w:val="TextoNormalCaracter"/>
          </w:rPr>
          <w:t>257/2013</w:t>
        </w:r>
      </w:hyperlink>
      <w:r w:rsidRPr="005877DA">
        <w:rPr>
          <w:rStyle w:val="TextoNormalCaracter"/>
        </w:rPr>
        <w:t xml:space="preserve">, f. único; </w:t>
      </w:r>
      <w:hyperlink w:anchor="AUTO_2013_258" w:history="1">
        <w:r w:rsidRPr="005877DA">
          <w:rPr>
            <w:rStyle w:val="TextoNormalCaracter"/>
          </w:rPr>
          <w:t>258/2013</w:t>
        </w:r>
      </w:hyperlink>
      <w:r w:rsidRPr="005877DA">
        <w:rPr>
          <w:rStyle w:val="TextoNormalCaracter"/>
        </w:rPr>
        <w:t xml:space="preserve">, f. único; </w:t>
      </w:r>
      <w:hyperlink w:anchor="AUTO_2013_259" w:history="1">
        <w:r w:rsidRPr="005877DA">
          <w:rPr>
            <w:rStyle w:val="TextoNormalCaracter"/>
          </w:rPr>
          <w:t>259/2013</w:t>
        </w:r>
      </w:hyperlink>
      <w:r w:rsidRPr="005877DA">
        <w:rPr>
          <w:rStyle w:val="TextoNormalCaracter"/>
        </w:rPr>
        <w:t xml:space="preserve">, f. único; </w:t>
      </w:r>
      <w:hyperlink w:anchor="AUTO_2013_260" w:history="1">
        <w:r w:rsidRPr="005877DA">
          <w:rPr>
            <w:rStyle w:val="TextoNormalCaracter"/>
          </w:rPr>
          <w:t>260/2013</w:t>
        </w:r>
      </w:hyperlink>
      <w:r w:rsidRPr="005877DA">
        <w:rPr>
          <w:rStyle w:val="TextoNormalCaracter"/>
        </w:rPr>
        <w:t xml:space="preserve">, f. único; </w:t>
      </w:r>
      <w:hyperlink w:anchor="AUTO_2013_261" w:history="1">
        <w:r w:rsidRPr="005877DA">
          <w:rPr>
            <w:rStyle w:val="TextoNormalCaracter"/>
          </w:rPr>
          <w:t>261/2013</w:t>
        </w:r>
      </w:hyperlink>
      <w:r w:rsidRPr="005877DA">
        <w:rPr>
          <w:rStyle w:val="TextoNormalCaracter"/>
        </w:rPr>
        <w:t xml:space="preserve">, f. único; </w:t>
      </w:r>
      <w:hyperlink w:anchor="AUTO_2013_263" w:history="1">
        <w:r w:rsidRPr="005877DA">
          <w:rPr>
            <w:rStyle w:val="TextoNormalCaracter"/>
          </w:rPr>
          <w:t>263/2013</w:t>
        </w:r>
      </w:hyperlink>
      <w:r w:rsidRPr="005877DA">
        <w:rPr>
          <w:rStyle w:val="TextoNormalCaracter"/>
        </w:rPr>
        <w:t xml:space="preserve">, f. único; </w:t>
      </w:r>
      <w:hyperlink w:anchor="AUTO_2013_269" w:history="1">
        <w:r w:rsidRPr="005877DA">
          <w:rPr>
            <w:rStyle w:val="TextoNormalCaracter"/>
          </w:rPr>
          <w:t>269/2013</w:t>
        </w:r>
      </w:hyperlink>
      <w:r w:rsidRPr="005877DA">
        <w:rPr>
          <w:rStyle w:val="TextoNormalCaracter"/>
        </w:rPr>
        <w:t xml:space="preserve">, f. único; </w:t>
      </w:r>
      <w:hyperlink w:anchor="AUTO_2013_270" w:history="1">
        <w:r w:rsidRPr="005877DA">
          <w:rPr>
            <w:rStyle w:val="TextoNormalCaracter"/>
          </w:rPr>
          <w:t>270/2013</w:t>
        </w:r>
      </w:hyperlink>
      <w:r w:rsidRPr="005877DA">
        <w:rPr>
          <w:rStyle w:val="TextoNormalCaracter"/>
        </w:rPr>
        <w:t xml:space="preserve">, f. único; </w:t>
      </w:r>
      <w:hyperlink w:anchor="AUTO_2013_271" w:history="1">
        <w:r w:rsidRPr="005877DA">
          <w:rPr>
            <w:rStyle w:val="TextoNormalCaracter"/>
          </w:rPr>
          <w:t>271/2013</w:t>
        </w:r>
      </w:hyperlink>
      <w:r w:rsidRPr="005877DA">
        <w:rPr>
          <w:rStyle w:val="TextoNormalCaracter"/>
        </w:rPr>
        <w:t xml:space="preserve">, f. único; </w:t>
      </w:r>
      <w:hyperlink w:anchor="AUTO_2013_274" w:history="1">
        <w:r w:rsidRPr="005877DA">
          <w:rPr>
            <w:rStyle w:val="TextoNormalCaracter"/>
          </w:rPr>
          <w:t>274/2013</w:t>
        </w:r>
      </w:hyperlink>
      <w:r w:rsidRPr="005877DA">
        <w:rPr>
          <w:rStyle w:val="TextoNormalCaracter"/>
        </w:rPr>
        <w:t xml:space="preserve">, f. único; </w:t>
      </w:r>
      <w:hyperlink w:anchor="AUTO_2013_281" w:history="1">
        <w:r w:rsidRPr="005877DA">
          <w:rPr>
            <w:rStyle w:val="TextoNormalCaracter"/>
          </w:rPr>
          <w:t>281/2013</w:t>
        </w:r>
      </w:hyperlink>
      <w:r w:rsidRPr="005877DA">
        <w:rPr>
          <w:rStyle w:val="TextoNormalCaracter"/>
        </w:rPr>
        <w:t xml:space="preserve">, f. único; </w:t>
      </w:r>
      <w:hyperlink w:anchor="AUTO_2013_282" w:history="1">
        <w:r w:rsidRPr="005877DA">
          <w:rPr>
            <w:rStyle w:val="TextoNormalCaracter"/>
          </w:rPr>
          <w:t>282/2013</w:t>
        </w:r>
      </w:hyperlink>
      <w:r w:rsidRPr="005877DA">
        <w:rPr>
          <w:rStyle w:val="TextoNormalCaracter"/>
        </w:rPr>
        <w:t xml:space="preserve">, f. único; </w:t>
      </w:r>
      <w:hyperlink w:anchor="AUTO_2013_283" w:history="1">
        <w:r w:rsidRPr="005877DA">
          <w:rPr>
            <w:rStyle w:val="TextoNormalCaracter"/>
          </w:rPr>
          <w:t>283/2013</w:t>
        </w:r>
      </w:hyperlink>
      <w:r w:rsidRPr="005877DA">
        <w:rPr>
          <w:rStyle w:val="TextoNormalCaracter"/>
        </w:rPr>
        <w:t xml:space="preserve">, f. único; </w:t>
      </w:r>
      <w:hyperlink w:anchor="AUTO_2013_284" w:history="1">
        <w:r w:rsidRPr="005877DA">
          <w:rPr>
            <w:rStyle w:val="TextoNormalCaracter"/>
          </w:rPr>
          <w:t>284/2013</w:t>
        </w:r>
      </w:hyperlink>
      <w:r w:rsidRPr="005877DA">
        <w:rPr>
          <w:rStyle w:val="TextoNormalCaracter"/>
        </w:rPr>
        <w:t xml:space="preserve">, f. único; </w:t>
      </w:r>
      <w:hyperlink w:anchor="AUTO_2013_286" w:history="1">
        <w:r w:rsidRPr="005877DA">
          <w:rPr>
            <w:rStyle w:val="TextoNormalCaracter"/>
          </w:rPr>
          <w:t>286/2013</w:t>
        </w:r>
      </w:hyperlink>
      <w:r w:rsidRPr="005877DA">
        <w:rPr>
          <w:rStyle w:val="TextoNormalCaracter"/>
        </w:rPr>
        <w:t>, f. único.</w:t>
      </w:r>
    </w:p>
    <w:bookmarkStart w:id="772" w:name="DESCRIPTORALFABETICO14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"DESCRIPTOR146" </w:instrText>
      </w:r>
      <w:r w:rsidR="002D64DC" w:rsidRPr="005877DA">
        <w:rPr>
          <w:rStyle w:val="TextoNormalNegritaCaracter"/>
        </w:rPr>
      </w:r>
      <w:r w:rsidRPr="005877DA">
        <w:rPr>
          <w:rStyle w:val="TextoNormalNegritaCaracter"/>
        </w:rPr>
        <w:fldChar w:fldCharType="separate"/>
      </w:r>
      <w:bookmarkEnd w:id="772"/>
      <w:r w:rsidRPr="005877DA">
        <w:rPr>
          <w:rStyle w:val="TextoNormalNegritaCaracter"/>
        </w:rPr>
        <w:t>Intimidad corporal (Descriptor Nº 146)</w:t>
      </w:r>
      <w:r w:rsidRPr="005877DA">
        <w:rPr>
          <w:rStyle w:val="TextoNormalNegritaCaracter"/>
        </w:rPr>
        <w:fldChar w:fldCharType="end"/>
      </w:r>
      <w:r w:rsidRPr="005877DA">
        <w:rPr>
          <w:rStyle w:val="TextoNormalCaracter"/>
        </w:rPr>
        <w:t xml:space="preserve">, Sentencia </w:t>
      </w:r>
      <w:hyperlink w:anchor="SENTENCIA_2013_171" w:history="1">
        <w:r w:rsidRPr="005877DA">
          <w:rPr>
            <w:rStyle w:val="TextoNormalCaracter"/>
          </w:rPr>
          <w:t>171/2013</w:t>
        </w:r>
      </w:hyperlink>
      <w:r w:rsidRPr="005877DA">
        <w:rPr>
          <w:rStyle w:val="TextoNormalCaracter"/>
        </w:rPr>
        <w:t>, f. 2.</w:t>
      </w:r>
    </w:p>
    <w:bookmarkStart w:id="773" w:name="DESCRIPTORALFABETICO91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"DESCRIPTOR912" </w:instrText>
      </w:r>
      <w:r w:rsidR="002D64DC" w:rsidRPr="005877DA">
        <w:rPr>
          <w:rStyle w:val="TextoNormalNegritaCaracter"/>
        </w:rPr>
      </w:r>
      <w:r w:rsidRPr="005877DA">
        <w:rPr>
          <w:rStyle w:val="TextoNormalNegritaCaracter"/>
        </w:rPr>
        <w:fldChar w:fldCharType="separate"/>
      </w:r>
      <w:bookmarkEnd w:id="773"/>
      <w:r w:rsidRPr="005877DA">
        <w:rPr>
          <w:rStyle w:val="TextoNormalNegritaCaracter"/>
        </w:rPr>
        <w:t>Introducción de declaraciones sumariales en el juicio oral (Descriptor Nº 912)</w:t>
      </w:r>
      <w:r w:rsidRPr="005877DA">
        <w:rPr>
          <w:rStyle w:val="TextoNormalNegritaCaracter"/>
        </w:rPr>
        <w:fldChar w:fldCharType="end"/>
      </w:r>
      <w:r w:rsidRPr="005877DA">
        <w:rPr>
          <w:rStyle w:val="TextoNormalCaracter"/>
        </w:rPr>
        <w:t xml:space="preserve">, Sentencia </w:t>
      </w:r>
      <w:hyperlink w:anchor="SENTENCIA_2013_151" w:history="1">
        <w:r w:rsidRPr="005877DA">
          <w:rPr>
            <w:rStyle w:val="TextoNormalCaracter"/>
          </w:rPr>
          <w:t>151/2013</w:t>
        </w:r>
      </w:hyperlink>
      <w:r w:rsidRPr="005877DA">
        <w:rPr>
          <w:rStyle w:val="TextoNormalCaracter"/>
        </w:rPr>
        <w:t>, f. 6.</w:t>
      </w:r>
    </w:p>
    <w:bookmarkStart w:id="774" w:name="DESCRIPTORALFABETICO89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"DESCRIPTOR898" </w:instrText>
      </w:r>
      <w:r w:rsidR="002D64DC" w:rsidRPr="005877DA">
        <w:rPr>
          <w:rStyle w:val="TextoNormalNegritaCaracter"/>
        </w:rPr>
      </w:r>
      <w:r w:rsidRPr="005877DA">
        <w:rPr>
          <w:rStyle w:val="TextoNormalNegritaCaracter"/>
        </w:rPr>
        <w:fldChar w:fldCharType="separate"/>
      </w:r>
      <w:bookmarkEnd w:id="774"/>
      <w:r w:rsidRPr="005877DA">
        <w:rPr>
          <w:rStyle w:val="TextoNormalNegritaCaracter"/>
        </w:rPr>
        <w:t>Investigación insuficiente (Descriptor Nº 898)</w:t>
      </w:r>
      <w:r w:rsidRPr="005877DA">
        <w:rPr>
          <w:rStyle w:val="TextoNormalNegritaCaracter"/>
        </w:rPr>
        <w:fldChar w:fldCharType="end"/>
      </w:r>
      <w:r w:rsidRPr="005877DA">
        <w:rPr>
          <w:rStyle w:val="TextoNormalCaracter"/>
        </w:rPr>
        <w:t xml:space="preserve">, Sentencia </w:t>
      </w:r>
      <w:hyperlink w:anchor="SENTENCIA_2013_153" w:history="1">
        <w:r w:rsidRPr="005877DA">
          <w:rPr>
            <w:rStyle w:val="TextoNormalCaracter"/>
          </w:rPr>
          <w:t>153/2013</w:t>
        </w:r>
      </w:hyperlink>
      <w:r w:rsidRPr="005877DA">
        <w:rPr>
          <w:rStyle w:val="TextoNormalCaracter"/>
        </w:rPr>
        <w:t>, ff. 2 a 4, 6.</w:t>
      </w:r>
    </w:p>
    <w:bookmarkStart w:id="775" w:name="DESCRIPTORALFABETICO32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"DESCRIPTOR322" </w:instrText>
      </w:r>
      <w:r w:rsidR="002D64DC" w:rsidRPr="005877DA">
        <w:rPr>
          <w:rStyle w:val="TextoNormalNegritaCaracter"/>
        </w:rPr>
      </w:r>
      <w:r w:rsidRPr="005877DA">
        <w:rPr>
          <w:rStyle w:val="TextoNormalNegritaCaracter"/>
        </w:rPr>
        <w:fldChar w:fldCharType="separate"/>
      </w:r>
      <w:bookmarkEnd w:id="775"/>
      <w:r w:rsidRPr="005877DA">
        <w:rPr>
          <w:rStyle w:val="TextoNormalNegritaCaracter"/>
        </w:rPr>
        <w:t>Invocación del derecho vulnerado (Descriptor Nº 322)</w:t>
      </w:r>
      <w:r w:rsidRPr="005877DA">
        <w:rPr>
          <w:rStyle w:val="TextoNormalNegritaCaracter"/>
        </w:rPr>
        <w:fldChar w:fldCharType="end"/>
      </w:r>
      <w:r w:rsidRPr="005877DA">
        <w:rPr>
          <w:rStyle w:val="TextoNormalCaracter"/>
        </w:rPr>
        <w:t xml:space="preserve">, Sentencia </w:t>
      </w:r>
      <w:hyperlink w:anchor="SENTENCIA_2013_169" w:history="1">
        <w:r w:rsidRPr="005877DA">
          <w:rPr>
            <w:rStyle w:val="TextoNormalCaracter"/>
          </w:rPr>
          <w:t>169/2013</w:t>
        </w:r>
      </w:hyperlink>
      <w:r w:rsidRPr="005877DA">
        <w:rPr>
          <w:rStyle w:val="TextoNormalCaracter"/>
        </w:rPr>
        <w:t>, f. 2.</w:t>
      </w:r>
    </w:p>
    <w:bookmarkStart w:id="776" w:name="DESCRIPTORALFABETICO32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"DESCRIPTOR324" </w:instrText>
      </w:r>
      <w:r w:rsidR="002D64DC" w:rsidRPr="005877DA">
        <w:rPr>
          <w:rStyle w:val="TextoNormalNegritaCaracter"/>
        </w:rPr>
      </w:r>
      <w:r w:rsidRPr="005877DA">
        <w:rPr>
          <w:rStyle w:val="TextoNormalNegritaCaracter"/>
        </w:rPr>
        <w:fldChar w:fldCharType="separate"/>
      </w:r>
      <w:bookmarkEnd w:id="776"/>
      <w:r w:rsidRPr="005877DA">
        <w:rPr>
          <w:rStyle w:val="TextoNormalNegritaCaracter"/>
        </w:rPr>
        <w:t>Invocación extemporánea (Descriptor Nº 324)</w:t>
      </w:r>
      <w:r w:rsidRPr="005877DA">
        <w:rPr>
          <w:rStyle w:val="TextoNormalNegritaCaracter"/>
        </w:rPr>
        <w:fldChar w:fldCharType="end"/>
      </w:r>
      <w:r w:rsidRPr="005877DA">
        <w:rPr>
          <w:rStyle w:val="TextoNormalCaracter"/>
        </w:rPr>
        <w:t xml:space="preserve">, Autos </w:t>
      </w:r>
      <w:hyperlink w:anchor="AUTO_2013_237" w:history="1">
        <w:r w:rsidRPr="005877DA">
          <w:rPr>
            <w:rStyle w:val="TextoNormalCaracter"/>
          </w:rPr>
          <w:t>237/2013</w:t>
        </w:r>
      </w:hyperlink>
      <w:r w:rsidRPr="005877DA">
        <w:rPr>
          <w:rStyle w:val="TextoNormalCaracter"/>
        </w:rPr>
        <w:t xml:space="preserve">, f. 2; </w:t>
      </w:r>
      <w:hyperlink w:anchor="AUTO_2013_238" w:history="1">
        <w:r w:rsidRPr="005877DA">
          <w:rPr>
            <w:rStyle w:val="TextoNormalCaracter"/>
          </w:rPr>
          <w:t>238/2013</w:t>
        </w:r>
      </w:hyperlink>
      <w:r w:rsidRPr="005877DA">
        <w:rPr>
          <w:rStyle w:val="TextoNormalCaracter"/>
        </w:rPr>
        <w:t xml:space="preserve">, f. 3; </w:t>
      </w:r>
      <w:hyperlink w:anchor="AUTO_2013_256" w:history="1">
        <w:r w:rsidRPr="005877DA">
          <w:rPr>
            <w:rStyle w:val="TextoNormalCaracter"/>
          </w:rPr>
          <w:t>256/2013</w:t>
        </w:r>
      </w:hyperlink>
      <w:r w:rsidRPr="005877DA">
        <w:rPr>
          <w:rStyle w:val="TextoNormalCaracter"/>
        </w:rPr>
        <w:t>, f. único.</w:t>
      </w:r>
    </w:p>
    <w:bookmarkStart w:id="777" w:name="DESCRIPTORALFABETICO17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"DESCRIPTOR172" </w:instrText>
      </w:r>
      <w:r w:rsidR="002D64DC" w:rsidRPr="005877DA">
        <w:rPr>
          <w:rStyle w:val="TextoNormalNegritaCaracter"/>
        </w:rPr>
      </w:r>
      <w:r w:rsidRPr="005877DA">
        <w:rPr>
          <w:rStyle w:val="TextoNormalNegritaCaracter"/>
        </w:rPr>
        <w:fldChar w:fldCharType="separate"/>
      </w:r>
      <w:bookmarkEnd w:id="777"/>
      <w:r w:rsidRPr="005877DA">
        <w:rPr>
          <w:rStyle w:val="TextoNormalNegritaCaracter"/>
        </w:rPr>
        <w:t>Irrazonabilidad de las sentencias (Descriptor Nº 172)</w:t>
      </w:r>
      <w:r w:rsidRPr="005877DA">
        <w:rPr>
          <w:rStyle w:val="TextoNormalNegritaCaracter"/>
        </w:rPr>
        <w:fldChar w:fldCharType="end"/>
      </w:r>
      <w:r w:rsidRPr="005877DA">
        <w:rPr>
          <w:rStyle w:val="TextoNormalCaracter"/>
        </w:rPr>
        <w:t xml:space="preserve">, </w:t>
      </w:r>
    </w:p>
    <w:p w:rsidR="005877DA" w:rsidRPr="005877DA" w:rsidRDefault="005877DA" w:rsidP="005877DA">
      <w:pPr>
        <w:pStyle w:val="TextoNormalSangraFrancesa"/>
        <w:rPr>
          <w:rStyle w:val="TextoNormalCaracter"/>
        </w:rPr>
      </w:pPr>
      <w:r w:rsidRPr="005877DA">
        <w:rPr>
          <w:rStyle w:val="TextoNormalCursivaCaracter"/>
        </w:rPr>
        <w:t xml:space="preserve">    Respetado, </w:t>
      </w:r>
      <w:r w:rsidRPr="005877DA">
        <w:rPr>
          <w:rStyle w:val="TextoNormalCaracter"/>
        </w:rPr>
        <w:t xml:space="preserve">Sentencias </w:t>
      </w:r>
      <w:hyperlink w:anchor="SENTENCIA_2013_168" w:history="1">
        <w:r w:rsidRPr="005877DA">
          <w:rPr>
            <w:rStyle w:val="TextoNormalCaracter"/>
          </w:rPr>
          <w:t>168/2013</w:t>
        </w:r>
      </w:hyperlink>
      <w:r w:rsidRPr="005877DA">
        <w:rPr>
          <w:rStyle w:val="TextoNormalCaracter"/>
        </w:rPr>
        <w:t xml:space="preserve">, ff. 5, 6; </w:t>
      </w:r>
      <w:hyperlink w:anchor="SENTENCIA_2013_209" w:history="1">
        <w:r w:rsidRPr="005877DA">
          <w:rPr>
            <w:rStyle w:val="TextoNormalCaracter"/>
          </w:rPr>
          <w:t>209/2013</w:t>
        </w:r>
      </w:hyperlink>
      <w:r w:rsidRPr="005877DA">
        <w:rPr>
          <w:rStyle w:val="TextoNormalCaracter"/>
        </w:rPr>
        <w:t>, ff. 3, 4.</w:t>
      </w:r>
    </w:p>
    <w:bookmarkStart w:id="778" w:name="DESCRIPTORALFABETICO36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"DESCRIPTOR361" </w:instrText>
      </w:r>
      <w:r w:rsidR="002D64DC" w:rsidRPr="005877DA">
        <w:rPr>
          <w:rStyle w:val="TextoNormalNegritaCaracter"/>
        </w:rPr>
      </w:r>
      <w:r w:rsidRPr="005877DA">
        <w:rPr>
          <w:rStyle w:val="TextoNormalNegritaCaracter"/>
        </w:rPr>
        <w:fldChar w:fldCharType="separate"/>
      </w:r>
      <w:bookmarkEnd w:id="778"/>
      <w:r w:rsidRPr="005877DA">
        <w:rPr>
          <w:rStyle w:val="TextoNormalNegritaCaracter"/>
        </w:rPr>
        <w:t>Irrecurribilidad de sentencias del Tribunal Constitucional (Descriptor Nº 361)</w:t>
      </w:r>
      <w:r w:rsidRPr="005877DA">
        <w:rPr>
          <w:rStyle w:val="TextoNormalNegritaCaracter"/>
        </w:rPr>
        <w:fldChar w:fldCharType="end"/>
      </w:r>
      <w:r w:rsidRPr="005877DA">
        <w:rPr>
          <w:rStyle w:val="TextoNormalCaracter"/>
        </w:rPr>
        <w:t xml:space="preserve">, Auto </w:t>
      </w:r>
      <w:hyperlink w:anchor="AUTO_2013_234" w:history="1">
        <w:r w:rsidRPr="005877DA">
          <w:rPr>
            <w:rStyle w:val="TextoNormalCaracter"/>
          </w:rPr>
          <w:t>234/2013</w:t>
        </w:r>
      </w:hyperlink>
      <w:r w:rsidRPr="005877DA">
        <w:rPr>
          <w:rStyle w:val="TextoNormalCaracter"/>
        </w:rPr>
        <w:t>, f. 1.</w:t>
      </w:r>
    </w:p>
    <w:p w:rsidR="005877DA" w:rsidRPr="005877DA" w:rsidRDefault="005877DA" w:rsidP="005877DA">
      <w:pPr>
        <w:pStyle w:val="TextoNormalSangraFrancesa"/>
        <w:rPr>
          <w:rStyle w:val="TextoNormalNegritaCaracter"/>
        </w:rPr>
      </w:pPr>
      <w:r w:rsidRPr="005877DA">
        <w:rPr>
          <w:rStyle w:val="TextoNormalCursivaCaracter"/>
        </w:rPr>
        <w:t>Irregularidades procesales</w:t>
      </w:r>
      <w:r>
        <w:t xml:space="preserve"> véase </w:t>
      </w:r>
      <w:hyperlink w:anchor="DESCRIPTORALFABETICO804" w:history="1">
        <w:r w:rsidRPr="005877DA">
          <w:rPr>
            <w:rStyle w:val="TextoNormalNegritaCaracter"/>
          </w:rPr>
          <w:t>Defectos procesales</w:t>
        </w:r>
      </w:hyperlink>
    </w:p>
    <w:bookmarkStart w:id="779" w:name="DESCRIPTORALFABETICO62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"DESCRIPTOR624" </w:instrText>
      </w:r>
      <w:r w:rsidR="002D64DC" w:rsidRPr="005877DA">
        <w:rPr>
          <w:rStyle w:val="TextoNormalNegritaCaracter"/>
        </w:rPr>
      </w:r>
      <w:r w:rsidRPr="005877DA">
        <w:rPr>
          <w:rStyle w:val="TextoNormalNegritaCaracter"/>
        </w:rPr>
        <w:fldChar w:fldCharType="separate"/>
      </w:r>
      <w:bookmarkEnd w:id="779"/>
      <w:r w:rsidRPr="005877DA">
        <w:rPr>
          <w:rStyle w:val="TextoNormalNegritaCaracter"/>
        </w:rPr>
        <w:t>Ius contrahendi (Descriptor Nº 624)</w:t>
      </w:r>
      <w:r w:rsidRPr="005877DA">
        <w:rPr>
          <w:rStyle w:val="TextoNormalNegritaCaracter"/>
        </w:rPr>
        <w:fldChar w:fldCharType="end"/>
      </w:r>
      <w:r w:rsidRPr="005877DA">
        <w:rPr>
          <w:rStyle w:val="TextoNormalCaracter"/>
        </w:rPr>
        <w:t xml:space="preserve">, Sentencia </w:t>
      </w:r>
      <w:hyperlink w:anchor="SENTENCIA_2013_198" w:history="1">
        <w:r w:rsidRPr="005877DA">
          <w:rPr>
            <w:rStyle w:val="TextoNormalCaracter"/>
          </w:rPr>
          <w:t>198/2013</w:t>
        </w:r>
      </w:hyperlink>
      <w:r w:rsidRPr="005877DA">
        <w:rPr>
          <w:rStyle w:val="TextoNormalCaracter"/>
        </w:rPr>
        <w:t>, ff. 3, 4.</w:t>
      </w:r>
    </w:p>
    <w:bookmarkStart w:id="780" w:name="DESCRIPTORALFABETICO12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"DESCRIPTOR126" </w:instrText>
      </w:r>
      <w:r w:rsidR="002D64DC" w:rsidRPr="005877DA">
        <w:rPr>
          <w:rStyle w:val="TextoNormalNegritaCaracter"/>
        </w:rPr>
      </w:r>
      <w:r w:rsidRPr="005877DA">
        <w:rPr>
          <w:rStyle w:val="TextoNormalNegritaCaracter"/>
        </w:rPr>
        <w:fldChar w:fldCharType="separate"/>
      </w:r>
      <w:bookmarkEnd w:id="780"/>
      <w:r w:rsidRPr="005877DA">
        <w:rPr>
          <w:rStyle w:val="TextoNormalNegritaCaracter"/>
          <w:i/>
        </w:rPr>
        <w:t>Ius in officium</w:t>
      </w:r>
      <w:r w:rsidRPr="005877DA">
        <w:rPr>
          <w:rStyle w:val="TextoNormalNegritaCaracter"/>
        </w:rPr>
        <w:t xml:space="preserve"> (Descriptor Nº 126)</w:t>
      </w:r>
      <w:r w:rsidRPr="005877DA">
        <w:rPr>
          <w:rStyle w:val="TextoNormalNegritaCaracter"/>
        </w:rPr>
        <w:fldChar w:fldCharType="end"/>
      </w:r>
      <w:r w:rsidRPr="005877DA">
        <w:rPr>
          <w:rStyle w:val="TextoNormalCaracter"/>
        </w:rPr>
        <w:t xml:space="preserve">, Sentencia </w:t>
      </w:r>
      <w:hyperlink w:anchor="SENTENCIA_2013_191" w:history="1">
        <w:r w:rsidRPr="005877DA">
          <w:rPr>
            <w:rStyle w:val="TextoNormalCaracter"/>
          </w:rPr>
          <w:t>191/2013</w:t>
        </w:r>
      </w:hyperlink>
      <w:r w:rsidRPr="005877DA">
        <w:rPr>
          <w:rStyle w:val="TextoNormalCaracter"/>
        </w:rPr>
        <w:t>, ff. 3 a 5.</w:t>
      </w:r>
    </w:p>
    <w:bookmarkStart w:id="781" w:name="DESCRIPTORALFABETICO23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"DESCRIPTOR238" </w:instrText>
      </w:r>
      <w:r w:rsidR="002D64DC" w:rsidRPr="005877DA">
        <w:rPr>
          <w:rStyle w:val="TextoNormalNegritaCaracter"/>
        </w:rPr>
      </w:r>
      <w:r w:rsidRPr="005877DA">
        <w:rPr>
          <w:rStyle w:val="TextoNormalNegritaCaracter"/>
        </w:rPr>
        <w:fldChar w:fldCharType="separate"/>
      </w:r>
      <w:bookmarkEnd w:id="781"/>
      <w:r w:rsidRPr="005877DA">
        <w:rPr>
          <w:rStyle w:val="TextoNormalNegritaCaracter"/>
          <w:i/>
        </w:rPr>
        <w:t>Ius superveniens</w:t>
      </w:r>
      <w:r w:rsidRPr="005877DA">
        <w:rPr>
          <w:rStyle w:val="TextoNormalNegritaCaracter"/>
        </w:rPr>
        <w:t xml:space="preserve"> (Descriptor Nº 238)</w:t>
      </w:r>
      <w:r w:rsidRPr="005877DA">
        <w:rPr>
          <w:rStyle w:val="TextoNormalNegritaCaracter"/>
        </w:rPr>
        <w:fldChar w:fldCharType="end"/>
      </w:r>
      <w:r w:rsidRPr="005877DA">
        <w:rPr>
          <w:rStyle w:val="TextoNormalCaracter"/>
        </w:rPr>
        <w:t xml:space="preserve">, Sentencias </w:t>
      </w:r>
      <w:hyperlink w:anchor="SENTENCIA_2013_143" w:history="1">
        <w:r w:rsidRPr="005877DA">
          <w:rPr>
            <w:rStyle w:val="TextoNormalCaracter"/>
          </w:rPr>
          <w:t>143/2013</w:t>
        </w:r>
      </w:hyperlink>
      <w:r w:rsidRPr="005877DA">
        <w:rPr>
          <w:rStyle w:val="TextoNormalCaracter"/>
        </w:rPr>
        <w:t xml:space="preserve">, f. 2; </w:t>
      </w:r>
      <w:hyperlink w:anchor="SENTENCIA_2013_158" w:history="1">
        <w:r w:rsidRPr="005877DA">
          <w:rPr>
            <w:rStyle w:val="TextoNormalCaracter"/>
          </w:rPr>
          <w:t>158/2013</w:t>
        </w:r>
      </w:hyperlink>
      <w:r w:rsidRPr="005877DA">
        <w:rPr>
          <w:rStyle w:val="TextoNormalCaracter"/>
        </w:rPr>
        <w:t xml:space="preserve">, f. 6; </w:t>
      </w:r>
      <w:hyperlink w:anchor="SENTENCIA_2013_180" w:history="1">
        <w:r w:rsidRPr="005877DA">
          <w:rPr>
            <w:rStyle w:val="TextoNormalCaracter"/>
          </w:rPr>
          <w:t>180/2013</w:t>
        </w:r>
      </w:hyperlink>
      <w:r w:rsidRPr="005877DA">
        <w:rPr>
          <w:rStyle w:val="TextoNormalCaracter"/>
        </w:rPr>
        <w:t xml:space="preserve">, f. 3; </w:t>
      </w:r>
      <w:hyperlink w:anchor="SENTENCIA_2013_214" w:history="1">
        <w:r w:rsidRPr="005877DA">
          <w:rPr>
            <w:rStyle w:val="TextoNormalCaracter"/>
          </w:rPr>
          <w:t>214/2013</w:t>
        </w:r>
      </w:hyperlink>
      <w:r w:rsidRPr="005877DA">
        <w:rPr>
          <w:rStyle w:val="TextoNormalCaracter"/>
        </w:rPr>
        <w:t>, f. 2.</w:t>
      </w:r>
    </w:p>
    <w:p w:rsidR="005877DA" w:rsidRDefault="005877DA" w:rsidP="005877DA">
      <w:pPr>
        <w:pStyle w:val="TextoNormalSangraFrancesa"/>
      </w:pPr>
    </w:p>
    <w:p w:rsidR="005877DA" w:rsidRDefault="005877DA" w:rsidP="005877DA">
      <w:pPr>
        <w:pStyle w:val="TextoNormalSangraFrancesa"/>
      </w:pPr>
    </w:p>
    <w:p w:rsidR="005877DA" w:rsidRDefault="005877DA" w:rsidP="005877DA">
      <w:pPr>
        <w:pStyle w:val="TextoNormalNegritaCentrado"/>
      </w:pPr>
      <w:r>
        <w:t>J</w:t>
      </w:r>
    </w:p>
    <w:p w:rsidR="005877DA" w:rsidRDefault="005877DA" w:rsidP="005877DA">
      <w:pPr>
        <w:pStyle w:val="TextoNormalNegritaCentrado"/>
      </w:pPr>
    </w:p>
    <w:p w:rsidR="005877DA" w:rsidRDefault="005877DA" w:rsidP="005877DA">
      <w:pPr>
        <w:pStyle w:val="TextoNormalNegritaCentrado"/>
      </w:pPr>
    </w:p>
    <w:p w:rsidR="005877DA" w:rsidRDefault="005877DA" w:rsidP="005877DA">
      <w:pPr>
        <w:pStyle w:val="TextoNormalNegritaCentrado"/>
      </w:pPr>
    </w:p>
    <w:bookmarkStart w:id="782" w:name="DESCRIPTORALFABETICO29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"DESCRIPTOR299" </w:instrText>
      </w:r>
      <w:r w:rsidR="002D64DC" w:rsidRPr="005877DA">
        <w:rPr>
          <w:rStyle w:val="TextoNormalNegritaCaracter"/>
        </w:rPr>
      </w:r>
      <w:r w:rsidRPr="005877DA">
        <w:rPr>
          <w:rStyle w:val="TextoNormalNegritaCaracter"/>
        </w:rPr>
        <w:fldChar w:fldCharType="separate"/>
      </w:r>
      <w:bookmarkEnd w:id="782"/>
      <w:r w:rsidRPr="005877DA">
        <w:rPr>
          <w:rStyle w:val="TextoNormalNegritaCaracter"/>
        </w:rPr>
        <w:t>Juicio de aplicabilidad (Descriptor Nº 299)</w:t>
      </w:r>
      <w:r w:rsidRPr="005877DA">
        <w:rPr>
          <w:rStyle w:val="TextoNormalNegritaCaracter"/>
        </w:rPr>
        <w:fldChar w:fldCharType="end"/>
      </w:r>
      <w:r w:rsidRPr="005877DA">
        <w:rPr>
          <w:rStyle w:val="TextoNormalCaracter"/>
        </w:rPr>
        <w:t xml:space="preserve">, Autos </w:t>
      </w:r>
      <w:hyperlink w:anchor="AUTO_2013_155" w:history="1">
        <w:r w:rsidRPr="005877DA">
          <w:rPr>
            <w:rStyle w:val="TextoNormalCaracter"/>
          </w:rPr>
          <w:t>155/2013</w:t>
        </w:r>
      </w:hyperlink>
      <w:r w:rsidRPr="005877DA">
        <w:rPr>
          <w:rStyle w:val="TextoNormalCaracter"/>
        </w:rPr>
        <w:t xml:space="preserve">, f. 2; </w:t>
      </w:r>
      <w:hyperlink w:anchor="AUTO_2013_267" w:history="1">
        <w:r w:rsidRPr="005877DA">
          <w:rPr>
            <w:rStyle w:val="TextoNormalCaracter"/>
          </w:rPr>
          <w:t>267/2013</w:t>
        </w:r>
      </w:hyperlink>
      <w:r w:rsidRPr="005877DA">
        <w:rPr>
          <w:rStyle w:val="TextoNormalCaracter"/>
        </w:rPr>
        <w:t xml:space="preserve">, ff. 4, 5; </w:t>
      </w:r>
      <w:hyperlink w:anchor="AUTO_2013_277" w:history="1">
        <w:r w:rsidRPr="005877DA">
          <w:rPr>
            <w:rStyle w:val="TextoNormalCaracter"/>
          </w:rPr>
          <w:t>277/2013</w:t>
        </w:r>
      </w:hyperlink>
      <w:r w:rsidRPr="005877DA">
        <w:rPr>
          <w:rStyle w:val="TextoNormalCaracter"/>
        </w:rPr>
        <w:t xml:space="preserve">, f. 2; </w:t>
      </w:r>
      <w:hyperlink w:anchor="AUTO_2013_278" w:history="1">
        <w:r w:rsidRPr="005877DA">
          <w:rPr>
            <w:rStyle w:val="TextoNormalCaracter"/>
          </w:rPr>
          <w:t>278/2013</w:t>
        </w:r>
      </w:hyperlink>
      <w:r w:rsidRPr="005877DA">
        <w:rPr>
          <w:rStyle w:val="TextoNormalCaracter"/>
        </w:rPr>
        <w:t xml:space="preserve">, f. 2; </w:t>
      </w:r>
      <w:hyperlink w:anchor="AUTO_2013_279" w:history="1">
        <w:r w:rsidRPr="005877DA">
          <w:rPr>
            <w:rStyle w:val="TextoNormalCaracter"/>
          </w:rPr>
          <w:t>279/2013</w:t>
        </w:r>
      </w:hyperlink>
      <w:r w:rsidRPr="005877DA">
        <w:rPr>
          <w:rStyle w:val="TextoNormalCaracter"/>
        </w:rPr>
        <w:t xml:space="preserve">, f. 2; </w:t>
      </w:r>
      <w:hyperlink w:anchor="AUTO_2013_289" w:history="1">
        <w:r w:rsidRPr="005877DA">
          <w:rPr>
            <w:rStyle w:val="TextoNormalCaracter"/>
          </w:rPr>
          <w:t>289/2013</w:t>
        </w:r>
      </w:hyperlink>
      <w:r w:rsidRPr="005877DA">
        <w:rPr>
          <w:rStyle w:val="TextoNormalCaracter"/>
        </w:rPr>
        <w:t xml:space="preserve">, f. 2; </w:t>
      </w:r>
      <w:hyperlink w:anchor="AUTO_2013_290" w:history="1">
        <w:r w:rsidRPr="005877DA">
          <w:rPr>
            <w:rStyle w:val="TextoNormalCaracter"/>
          </w:rPr>
          <w:t>290/2013</w:t>
        </w:r>
      </w:hyperlink>
      <w:r w:rsidRPr="005877DA">
        <w:rPr>
          <w:rStyle w:val="TextoNormalCaracter"/>
        </w:rPr>
        <w:t xml:space="preserve">, f. 2; </w:t>
      </w:r>
      <w:hyperlink w:anchor="AUTO_2013_291" w:history="1">
        <w:r w:rsidRPr="005877DA">
          <w:rPr>
            <w:rStyle w:val="TextoNormalCaracter"/>
          </w:rPr>
          <w:t>291/2013</w:t>
        </w:r>
      </w:hyperlink>
      <w:r w:rsidRPr="005877DA">
        <w:rPr>
          <w:rStyle w:val="TextoNormalCaracter"/>
        </w:rPr>
        <w:t xml:space="preserve">, f. 2; </w:t>
      </w:r>
      <w:hyperlink w:anchor="AUTO_2013_292" w:history="1">
        <w:r w:rsidRPr="005877DA">
          <w:rPr>
            <w:rStyle w:val="TextoNormalCaracter"/>
          </w:rPr>
          <w:t>292/2013</w:t>
        </w:r>
      </w:hyperlink>
      <w:r w:rsidRPr="005877DA">
        <w:rPr>
          <w:rStyle w:val="TextoNormalCaracter"/>
        </w:rPr>
        <w:t xml:space="preserve">, f. 2; </w:t>
      </w:r>
      <w:hyperlink w:anchor="AUTO_2013_293" w:history="1">
        <w:r w:rsidRPr="005877DA">
          <w:rPr>
            <w:rStyle w:val="TextoNormalCaracter"/>
          </w:rPr>
          <w:t>293/2013</w:t>
        </w:r>
      </w:hyperlink>
      <w:r w:rsidRPr="005877DA">
        <w:rPr>
          <w:rStyle w:val="TextoNormalCaracter"/>
        </w:rPr>
        <w:t xml:space="preserve">, f. 2; </w:t>
      </w:r>
      <w:hyperlink w:anchor="AUTO_2013_294" w:history="1">
        <w:r w:rsidRPr="005877DA">
          <w:rPr>
            <w:rStyle w:val="TextoNormalCaracter"/>
          </w:rPr>
          <w:t>294/2013</w:t>
        </w:r>
      </w:hyperlink>
      <w:r w:rsidRPr="005877DA">
        <w:rPr>
          <w:rStyle w:val="TextoNormalCaracter"/>
        </w:rPr>
        <w:t xml:space="preserve">, f. 2; </w:t>
      </w:r>
      <w:hyperlink w:anchor="AUTO_2013_295" w:history="1">
        <w:r w:rsidRPr="005877DA">
          <w:rPr>
            <w:rStyle w:val="TextoNormalCaracter"/>
          </w:rPr>
          <w:t>295/2013</w:t>
        </w:r>
      </w:hyperlink>
      <w:r w:rsidRPr="005877DA">
        <w:rPr>
          <w:rStyle w:val="TextoNormalCaracter"/>
        </w:rPr>
        <w:t xml:space="preserve">, f. 2; </w:t>
      </w:r>
      <w:hyperlink w:anchor="AUTO_2013_297" w:history="1">
        <w:r w:rsidRPr="005877DA">
          <w:rPr>
            <w:rStyle w:val="TextoNormalCaracter"/>
          </w:rPr>
          <w:t>297/2013</w:t>
        </w:r>
      </w:hyperlink>
      <w:r w:rsidRPr="005877DA">
        <w:rPr>
          <w:rStyle w:val="TextoNormalCaracter"/>
        </w:rPr>
        <w:t>, f. 2.</w:t>
      </w:r>
    </w:p>
    <w:p w:rsidR="005877DA" w:rsidRPr="005877DA" w:rsidRDefault="005877DA" w:rsidP="005877DA">
      <w:pPr>
        <w:pStyle w:val="TextoNormalSangraFrancesa"/>
        <w:rPr>
          <w:rStyle w:val="TextoNormalNegritaCaracter"/>
        </w:rPr>
      </w:pPr>
      <w:r w:rsidRPr="005877DA">
        <w:rPr>
          <w:rStyle w:val="TextoNormalCursivaCaracter"/>
        </w:rPr>
        <w:t>Juicio de constitucionalidad</w:t>
      </w:r>
      <w:r>
        <w:t xml:space="preserve"> véase </w:t>
      </w:r>
      <w:hyperlink w:anchor="DESCRIPTORALFABETICO236" w:history="1">
        <w:r w:rsidRPr="005877DA">
          <w:rPr>
            <w:rStyle w:val="TextoNormalNegritaCaracter"/>
          </w:rPr>
          <w:t>Control de constitucionalidad de las normas jurídicas</w:t>
        </w:r>
      </w:hyperlink>
    </w:p>
    <w:bookmarkStart w:id="783" w:name="DESCRIPTORALFABETICO87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"DESCRIPTOR876" </w:instrText>
      </w:r>
      <w:r w:rsidR="002D64DC" w:rsidRPr="005877DA">
        <w:rPr>
          <w:rStyle w:val="TextoNormalNegritaCaracter"/>
        </w:rPr>
      </w:r>
      <w:r w:rsidRPr="005877DA">
        <w:rPr>
          <w:rStyle w:val="TextoNormalNegritaCaracter"/>
        </w:rPr>
        <w:fldChar w:fldCharType="separate"/>
      </w:r>
      <w:bookmarkEnd w:id="783"/>
      <w:r w:rsidRPr="005877DA">
        <w:rPr>
          <w:rStyle w:val="TextoNormalNegritaCaracter"/>
        </w:rPr>
        <w:t>Juicio de desahucio (Descriptor Nº 876)</w:t>
      </w:r>
      <w:r w:rsidRPr="005877DA">
        <w:rPr>
          <w:rStyle w:val="TextoNormalNegritaCaracter"/>
        </w:rPr>
        <w:fldChar w:fldCharType="end"/>
      </w:r>
      <w:r w:rsidRPr="005877DA">
        <w:rPr>
          <w:rStyle w:val="TextoNormalCaracter"/>
        </w:rPr>
        <w:t xml:space="preserve">, Sentencia </w:t>
      </w:r>
      <w:hyperlink w:anchor="SENTENCIA_2013_197" w:history="1">
        <w:r w:rsidRPr="005877DA">
          <w:rPr>
            <w:rStyle w:val="TextoNormalCaracter"/>
          </w:rPr>
          <w:t>197/2013</w:t>
        </w:r>
      </w:hyperlink>
      <w:r w:rsidRPr="005877DA">
        <w:rPr>
          <w:rStyle w:val="TextoNormalCaracter"/>
        </w:rPr>
        <w:t>, ff. 1 a 5.</w:t>
      </w:r>
    </w:p>
    <w:p w:rsidR="005877DA" w:rsidRPr="005877DA" w:rsidRDefault="005877DA" w:rsidP="005877DA">
      <w:pPr>
        <w:pStyle w:val="TextoNormalSangraFrancesa"/>
        <w:rPr>
          <w:rStyle w:val="TextoNormalNegritaCaracter"/>
        </w:rPr>
      </w:pPr>
      <w:r w:rsidRPr="005877DA">
        <w:rPr>
          <w:rStyle w:val="TextoNormalCursivaCaracter"/>
        </w:rPr>
        <w:t>Juicio de inconstitucionalidad</w:t>
      </w:r>
      <w:r>
        <w:t xml:space="preserve"> véase </w:t>
      </w:r>
      <w:hyperlink w:anchor="DESCRIPTORALFABETICO236" w:history="1">
        <w:r w:rsidRPr="005877DA">
          <w:rPr>
            <w:rStyle w:val="TextoNormalNegritaCaracter"/>
          </w:rPr>
          <w:t>Control de constitucionalidad de las normas jurídicas</w:t>
        </w:r>
      </w:hyperlink>
    </w:p>
    <w:bookmarkStart w:id="784" w:name="DESCRIPTORALFABETICO43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"DESCRIPTOR436" </w:instrText>
      </w:r>
      <w:r w:rsidR="002D64DC" w:rsidRPr="005877DA">
        <w:rPr>
          <w:rStyle w:val="TextoNormalNegritaCaracter"/>
        </w:rPr>
      </w:r>
      <w:r w:rsidRPr="005877DA">
        <w:rPr>
          <w:rStyle w:val="TextoNormalNegritaCaracter"/>
        </w:rPr>
        <w:fldChar w:fldCharType="separate"/>
      </w:r>
      <w:bookmarkEnd w:id="784"/>
      <w:r w:rsidRPr="005877DA">
        <w:rPr>
          <w:rStyle w:val="TextoNormalNegritaCaracter"/>
        </w:rPr>
        <w:t>Juicio de razonabilidad (Descriptor Nº 436)</w:t>
      </w:r>
      <w:r w:rsidRPr="005877DA">
        <w:rPr>
          <w:rStyle w:val="TextoNormalNegritaCaracter"/>
        </w:rPr>
        <w:fldChar w:fldCharType="end"/>
      </w:r>
      <w:r w:rsidRPr="005877DA">
        <w:rPr>
          <w:rStyle w:val="TextoNormalCaracter"/>
        </w:rPr>
        <w:t xml:space="preserve">, Sentencia </w:t>
      </w:r>
      <w:hyperlink w:anchor="SENTENCIA_2013_203" w:history="1">
        <w:r w:rsidRPr="005877DA">
          <w:rPr>
            <w:rStyle w:val="TextoNormalCaracter"/>
          </w:rPr>
          <w:t>203/2013</w:t>
        </w:r>
      </w:hyperlink>
      <w:r w:rsidRPr="005877DA">
        <w:rPr>
          <w:rStyle w:val="TextoNormalCaracter"/>
        </w:rPr>
        <w:t>, f. 4.</w:t>
      </w:r>
    </w:p>
    <w:bookmarkStart w:id="785" w:name="DESCRIPTORALFABETICO30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"DESCRIPTOR300" </w:instrText>
      </w:r>
      <w:r w:rsidR="002D64DC" w:rsidRPr="005877DA">
        <w:rPr>
          <w:rStyle w:val="TextoNormalNegritaCaracter"/>
        </w:rPr>
      </w:r>
      <w:r w:rsidRPr="005877DA">
        <w:rPr>
          <w:rStyle w:val="TextoNormalNegritaCaracter"/>
        </w:rPr>
        <w:fldChar w:fldCharType="separate"/>
      </w:r>
      <w:bookmarkEnd w:id="785"/>
      <w:r w:rsidRPr="005877DA">
        <w:rPr>
          <w:rStyle w:val="TextoNormalNegritaCaracter"/>
        </w:rPr>
        <w:t>Juicio de relevancia (Descriptor Nº 300)</w:t>
      </w:r>
      <w:r w:rsidRPr="005877DA">
        <w:rPr>
          <w:rStyle w:val="TextoNormalNegritaCaracter"/>
        </w:rPr>
        <w:fldChar w:fldCharType="end"/>
      </w:r>
      <w:r w:rsidRPr="005877DA">
        <w:rPr>
          <w:rStyle w:val="TextoNormalCaracter"/>
        </w:rPr>
        <w:t xml:space="preserve">, Sentencia </w:t>
      </w:r>
      <w:hyperlink w:anchor="SENTENCIA_2013_156" w:history="1">
        <w:r w:rsidRPr="005877DA">
          <w:rPr>
            <w:rStyle w:val="TextoNormalCaracter"/>
          </w:rPr>
          <w:t>156/2013</w:t>
        </w:r>
      </w:hyperlink>
      <w:r w:rsidRPr="005877DA">
        <w:rPr>
          <w:rStyle w:val="TextoNormalCaracter"/>
        </w:rPr>
        <w:t>, f. 2.</w:t>
      </w:r>
    </w:p>
    <w:p w:rsidR="005877DA" w:rsidRPr="005877DA" w:rsidRDefault="005877DA" w:rsidP="005877DA">
      <w:pPr>
        <w:pStyle w:val="TextoNormalSangraFrancesa"/>
        <w:rPr>
          <w:rStyle w:val="TextoNormalCaracter"/>
        </w:rPr>
      </w:pPr>
      <w:r w:rsidRPr="005877DA">
        <w:rPr>
          <w:rStyle w:val="TextoNormalCaracter"/>
        </w:rPr>
        <w:t xml:space="preserve">    Autos </w:t>
      </w:r>
      <w:hyperlink w:anchor="AUTO_2013_155" w:history="1">
        <w:r w:rsidRPr="005877DA">
          <w:rPr>
            <w:rStyle w:val="TextoNormalCaracter"/>
          </w:rPr>
          <w:t>155/2013</w:t>
        </w:r>
      </w:hyperlink>
      <w:r w:rsidRPr="005877DA">
        <w:rPr>
          <w:rStyle w:val="TextoNormalCaracter"/>
        </w:rPr>
        <w:t xml:space="preserve">, f. 2; </w:t>
      </w:r>
      <w:hyperlink w:anchor="AUTO_2013_267" w:history="1">
        <w:r w:rsidRPr="005877DA">
          <w:rPr>
            <w:rStyle w:val="TextoNormalCaracter"/>
          </w:rPr>
          <w:t>267/2013</w:t>
        </w:r>
      </w:hyperlink>
      <w:r w:rsidRPr="005877DA">
        <w:rPr>
          <w:rStyle w:val="TextoNormalCaracter"/>
        </w:rPr>
        <w:t xml:space="preserve">, ff. 4, 5; </w:t>
      </w:r>
      <w:hyperlink w:anchor="AUTO_2013_277" w:history="1">
        <w:r w:rsidRPr="005877DA">
          <w:rPr>
            <w:rStyle w:val="TextoNormalCaracter"/>
          </w:rPr>
          <w:t>277/2013</w:t>
        </w:r>
      </w:hyperlink>
      <w:r w:rsidRPr="005877DA">
        <w:rPr>
          <w:rStyle w:val="TextoNormalCaracter"/>
        </w:rPr>
        <w:t xml:space="preserve">, f. 2; </w:t>
      </w:r>
      <w:hyperlink w:anchor="AUTO_2013_289" w:history="1">
        <w:r w:rsidRPr="005877DA">
          <w:rPr>
            <w:rStyle w:val="TextoNormalCaracter"/>
          </w:rPr>
          <w:t>289/2013</w:t>
        </w:r>
      </w:hyperlink>
      <w:r w:rsidRPr="005877DA">
        <w:rPr>
          <w:rStyle w:val="TextoNormalCaracter"/>
        </w:rPr>
        <w:t xml:space="preserve">, ff. 2, 4; </w:t>
      </w:r>
      <w:hyperlink w:anchor="AUTO_2013_290" w:history="1">
        <w:r w:rsidRPr="005877DA">
          <w:rPr>
            <w:rStyle w:val="TextoNormalCaracter"/>
          </w:rPr>
          <w:t>290/2013</w:t>
        </w:r>
      </w:hyperlink>
      <w:r w:rsidRPr="005877DA">
        <w:rPr>
          <w:rStyle w:val="TextoNormalCaracter"/>
        </w:rPr>
        <w:t xml:space="preserve">, ff. 2, 4; </w:t>
      </w:r>
      <w:hyperlink w:anchor="AUTO_2013_291" w:history="1">
        <w:r w:rsidRPr="005877DA">
          <w:rPr>
            <w:rStyle w:val="TextoNormalCaracter"/>
          </w:rPr>
          <w:t>291/2013</w:t>
        </w:r>
      </w:hyperlink>
      <w:r w:rsidRPr="005877DA">
        <w:rPr>
          <w:rStyle w:val="TextoNormalCaracter"/>
        </w:rPr>
        <w:t xml:space="preserve">, ff. 2, 4; </w:t>
      </w:r>
      <w:hyperlink w:anchor="AUTO_2013_292" w:history="1">
        <w:r w:rsidRPr="005877DA">
          <w:rPr>
            <w:rStyle w:val="TextoNormalCaracter"/>
          </w:rPr>
          <w:t>292/2013</w:t>
        </w:r>
      </w:hyperlink>
      <w:r w:rsidRPr="005877DA">
        <w:rPr>
          <w:rStyle w:val="TextoNormalCaracter"/>
        </w:rPr>
        <w:t xml:space="preserve">, ff. 2, 4; </w:t>
      </w:r>
      <w:hyperlink w:anchor="AUTO_2013_293" w:history="1">
        <w:r w:rsidRPr="005877DA">
          <w:rPr>
            <w:rStyle w:val="TextoNormalCaracter"/>
          </w:rPr>
          <w:t>293/2013</w:t>
        </w:r>
      </w:hyperlink>
      <w:r w:rsidRPr="005877DA">
        <w:rPr>
          <w:rStyle w:val="TextoNormalCaracter"/>
        </w:rPr>
        <w:t xml:space="preserve">, ff. 2, 4; </w:t>
      </w:r>
      <w:hyperlink w:anchor="AUTO_2013_295" w:history="1">
        <w:r w:rsidRPr="005877DA">
          <w:rPr>
            <w:rStyle w:val="TextoNormalCaracter"/>
          </w:rPr>
          <w:t>295/2013</w:t>
        </w:r>
      </w:hyperlink>
      <w:r w:rsidRPr="005877DA">
        <w:rPr>
          <w:rStyle w:val="TextoNormalCaracter"/>
        </w:rPr>
        <w:t xml:space="preserve">, ff. 2, 4; </w:t>
      </w:r>
      <w:hyperlink w:anchor="AUTO_2013_297" w:history="1">
        <w:r w:rsidRPr="005877DA">
          <w:rPr>
            <w:rStyle w:val="TextoNormalCaracter"/>
          </w:rPr>
          <w:t>297/2013</w:t>
        </w:r>
      </w:hyperlink>
      <w:r w:rsidRPr="005877DA">
        <w:rPr>
          <w:rStyle w:val="TextoNormalCaracter"/>
        </w:rPr>
        <w:t>, ff. 2, 4.</w:t>
      </w:r>
    </w:p>
    <w:bookmarkStart w:id="786" w:name="DESCRIPTORALFABETICO30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"DESCRIPTOR301" </w:instrText>
      </w:r>
      <w:r w:rsidR="002D64DC" w:rsidRPr="005877DA">
        <w:rPr>
          <w:rStyle w:val="TextoNormalNegritaCaracter"/>
        </w:rPr>
      </w:r>
      <w:r w:rsidRPr="005877DA">
        <w:rPr>
          <w:rStyle w:val="TextoNormalNegritaCaracter"/>
        </w:rPr>
        <w:fldChar w:fldCharType="separate"/>
      </w:r>
      <w:bookmarkEnd w:id="786"/>
      <w:r w:rsidRPr="005877DA">
        <w:rPr>
          <w:rStyle w:val="TextoNormalNegritaCaracter"/>
        </w:rPr>
        <w:t>Juicio de relevancia inconsistente (Descriptor Nº 301)</w:t>
      </w:r>
      <w:r w:rsidRPr="005877DA">
        <w:rPr>
          <w:rStyle w:val="TextoNormalNegritaCaracter"/>
        </w:rPr>
        <w:fldChar w:fldCharType="end"/>
      </w:r>
      <w:r w:rsidRPr="005877DA">
        <w:rPr>
          <w:rStyle w:val="TextoNormalCaracter"/>
        </w:rPr>
        <w:t xml:space="preserve">, Autos </w:t>
      </w:r>
      <w:hyperlink w:anchor="AUTO_2013_221" w:history="1">
        <w:r w:rsidRPr="005877DA">
          <w:rPr>
            <w:rStyle w:val="TextoNormalCaracter"/>
          </w:rPr>
          <w:t>221/2013</w:t>
        </w:r>
      </w:hyperlink>
      <w:r w:rsidRPr="005877DA">
        <w:rPr>
          <w:rStyle w:val="TextoNormalCaracter"/>
        </w:rPr>
        <w:t xml:space="preserve">, f. 3; </w:t>
      </w:r>
      <w:hyperlink w:anchor="AUTO_2013_243" w:history="1">
        <w:r w:rsidRPr="005877DA">
          <w:rPr>
            <w:rStyle w:val="TextoNormalCaracter"/>
          </w:rPr>
          <w:t>243/2013</w:t>
        </w:r>
      </w:hyperlink>
      <w:r w:rsidRPr="005877DA">
        <w:rPr>
          <w:rStyle w:val="TextoNormalCaracter"/>
        </w:rPr>
        <w:t xml:space="preserve">, f. 3; </w:t>
      </w:r>
      <w:hyperlink w:anchor="AUTO_2013_267" w:history="1">
        <w:r w:rsidRPr="005877DA">
          <w:rPr>
            <w:rStyle w:val="TextoNormalCaracter"/>
          </w:rPr>
          <w:t>267/2013</w:t>
        </w:r>
      </w:hyperlink>
      <w:r w:rsidRPr="005877DA">
        <w:rPr>
          <w:rStyle w:val="TextoNormalCaracter"/>
        </w:rPr>
        <w:t xml:space="preserve">, ff. 3, 5; </w:t>
      </w:r>
      <w:hyperlink w:anchor="AUTO_2013_278" w:history="1">
        <w:r w:rsidRPr="005877DA">
          <w:rPr>
            <w:rStyle w:val="TextoNormalCaracter"/>
          </w:rPr>
          <w:t>278/2013</w:t>
        </w:r>
      </w:hyperlink>
      <w:r w:rsidRPr="005877DA">
        <w:rPr>
          <w:rStyle w:val="TextoNormalCaracter"/>
        </w:rPr>
        <w:t xml:space="preserve">, f. 2; </w:t>
      </w:r>
      <w:hyperlink w:anchor="AUTO_2013_279" w:history="1">
        <w:r w:rsidRPr="005877DA">
          <w:rPr>
            <w:rStyle w:val="TextoNormalCaracter"/>
          </w:rPr>
          <w:t>279/2013</w:t>
        </w:r>
      </w:hyperlink>
      <w:r w:rsidRPr="005877DA">
        <w:rPr>
          <w:rStyle w:val="TextoNormalCaracter"/>
        </w:rPr>
        <w:t xml:space="preserve">, f. 2; </w:t>
      </w:r>
      <w:hyperlink w:anchor="AUTO_2013_294" w:history="1">
        <w:r w:rsidRPr="005877DA">
          <w:rPr>
            <w:rStyle w:val="TextoNormalCaracter"/>
          </w:rPr>
          <w:t>294/2013</w:t>
        </w:r>
      </w:hyperlink>
      <w:r w:rsidRPr="005877DA">
        <w:rPr>
          <w:rStyle w:val="TextoNormalCaracter"/>
        </w:rPr>
        <w:t>, f. 2.</w:t>
      </w:r>
    </w:p>
    <w:bookmarkStart w:id="787" w:name="DESCRIPTORALFABETICO30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"DESCRIPTOR302" </w:instrText>
      </w:r>
      <w:r w:rsidR="002D64DC" w:rsidRPr="005877DA">
        <w:rPr>
          <w:rStyle w:val="TextoNormalNegritaCaracter"/>
        </w:rPr>
      </w:r>
      <w:r w:rsidRPr="005877DA">
        <w:rPr>
          <w:rStyle w:val="TextoNormalNegritaCaracter"/>
        </w:rPr>
        <w:fldChar w:fldCharType="separate"/>
      </w:r>
      <w:bookmarkEnd w:id="787"/>
      <w:r w:rsidRPr="005877DA">
        <w:rPr>
          <w:rStyle w:val="TextoNormalNegritaCaracter"/>
        </w:rPr>
        <w:t>Juicio de relevancia suficiente (Descriptor Nº 302)</w:t>
      </w:r>
      <w:r w:rsidRPr="005877DA">
        <w:rPr>
          <w:rStyle w:val="TextoNormalNegritaCaracter"/>
        </w:rPr>
        <w:fldChar w:fldCharType="end"/>
      </w:r>
      <w:r w:rsidRPr="005877DA">
        <w:rPr>
          <w:rStyle w:val="TextoNormalCaracter"/>
        </w:rPr>
        <w:t xml:space="preserve">, Sentencia </w:t>
      </w:r>
      <w:hyperlink w:anchor="SENTENCIA_2013_145" w:history="1">
        <w:r w:rsidRPr="005877DA">
          <w:rPr>
            <w:rStyle w:val="TextoNormalCaracter"/>
          </w:rPr>
          <w:t>145/2013</w:t>
        </w:r>
      </w:hyperlink>
      <w:r w:rsidRPr="005877DA">
        <w:rPr>
          <w:rStyle w:val="TextoNormalCaracter"/>
        </w:rPr>
        <w:t>, f. 3.</w:t>
      </w:r>
    </w:p>
    <w:bookmarkStart w:id="788" w:name="DESCRIPTORALFABETICO23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"DESCRIPTOR239" </w:instrText>
      </w:r>
      <w:r w:rsidR="002D64DC" w:rsidRPr="005877DA">
        <w:rPr>
          <w:rStyle w:val="TextoNormalNegritaCaracter"/>
        </w:rPr>
      </w:r>
      <w:r w:rsidRPr="005877DA">
        <w:rPr>
          <w:rStyle w:val="TextoNormalNegritaCaracter"/>
        </w:rPr>
        <w:fldChar w:fldCharType="separate"/>
      </w:r>
      <w:bookmarkEnd w:id="788"/>
      <w:r w:rsidRPr="005877DA">
        <w:rPr>
          <w:rStyle w:val="TextoNormalNegritaCaracter"/>
        </w:rPr>
        <w:t>Jurisdicción constitucional (Descriptor Nº 239)</w:t>
      </w:r>
      <w:r w:rsidRPr="005877DA">
        <w:rPr>
          <w:rStyle w:val="TextoNormalNegritaCaracter"/>
        </w:rPr>
        <w:fldChar w:fldCharType="end"/>
      </w:r>
      <w:r w:rsidRPr="005877DA">
        <w:rPr>
          <w:rStyle w:val="TextoNormalCaracter"/>
        </w:rPr>
        <w:t xml:space="preserve">, Sentencia </w:t>
      </w:r>
      <w:hyperlink w:anchor="SENTENCIA_2013_151" w:history="1">
        <w:r w:rsidRPr="005877DA">
          <w:rPr>
            <w:rStyle w:val="TextoNormalCaracter"/>
          </w:rPr>
          <w:t>151/2013</w:t>
        </w:r>
      </w:hyperlink>
      <w:r w:rsidRPr="005877DA">
        <w:rPr>
          <w:rStyle w:val="TextoNormalCaracter"/>
        </w:rPr>
        <w:t>, f. 4.</w:t>
      </w:r>
    </w:p>
    <w:bookmarkStart w:id="789" w:name="DESCRIPTORALFABETICO24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"DESCRIPTOR245" </w:instrText>
      </w:r>
      <w:r w:rsidR="002D64DC" w:rsidRPr="005877DA">
        <w:rPr>
          <w:rStyle w:val="TextoNormalNegritaCaracter"/>
        </w:rPr>
      </w:r>
      <w:r w:rsidRPr="005877DA">
        <w:rPr>
          <w:rStyle w:val="TextoNormalNegritaCaracter"/>
        </w:rPr>
        <w:fldChar w:fldCharType="separate"/>
      </w:r>
      <w:bookmarkEnd w:id="789"/>
      <w:r w:rsidRPr="005877DA">
        <w:rPr>
          <w:rStyle w:val="TextoNormalNegritaCaracter"/>
        </w:rPr>
        <w:t xml:space="preserve">Jurisdicción constitucional </w:t>
      </w:r>
      <w:r w:rsidRPr="005877DA">
        <w:rPr>
          <w:rStyle w:val="TextoNormalNegritaCaracter"/>
          <w:i/>
        </w:rPr>
        <w:t>versus</w:t>
      </w:r>
      <w:r w:rsidRPr="005877DA">
        <w:rPr>
          <w:rStyle w:val="TextoNormalNegritaCaracter"/>
        </w:rPr>
        <w:t xml:space="preserve"> jurisdicción penal (Descriptor Nº 245)</w:t>
      </w:r>
      <w:r w:rsidRPr="005877DA">
        <w:rPr>
          <w:rStyle w:val="TextoNormalNegritaCaracter"/>
        </w:rPr>
        <w:fldChar w:fldCharType="end"/>
      </w:r>
      <w:r w:rsidRPr="005877DA">
        <w:rPr>
          <w:rStyle w:val="TextoNormalCaracter"/>
        </w:rPr>
        <w:t xml:space="preserve">, Sentencias </w:t>
      </w:r>
      <w:hyperlink w:anchor="SENTENCIA_2013_196" w:history="1">
        <w:r w:rsidRPr="005877DA">
          <w:rPr>
            <w:rStyle w:val="TextoNormalCaracter"/>
          </w:rPr>
          <w:t>196/2013</w:t>
        </w:r>
      </w:hyperlink>
      <w:r w:rsidRPr="005877DA">
        <w:rPr>
          <w:rStyle w:val="TextoNormalCaracter"/>
        </w:rPr>
        <w:t xml:space="preserve">, f. 6; </w:t>
      </w:r>
      <w:hyperlink w:anchor="SENTENCIA_2013_199" w:history="1">
        <w:r w:rsidRPr="005877DA">
          <w:rPr>
            <w:rStyle w:val="TextoNormalCaracter"/>
          </w:rPr>
          <w:t>199/2013</w:t>
        </w:r>
      </w:hyperlink>
      <w:r w:rsidRPr="005877DA">
        <w:rPr>
          <w:rStyle w:val="TextoNormalCaracter"/>
        </w:rPr>
        <w:t>, f. 13.</w:t>
      </w:r>
    </w:p>
    <w:bookmarkStart w:id="790" w:name="DESCRIPTORALFABETICO77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"DESCRIPTOR776" </w:instrText>
      </w:r>
      <w:r w:rsidR="002D64DC" w:rsidRPr="005877DA">
        <w:rPr>
          <w:rStyle w:val="TextoNormalNegritaCaracter"/>
        </w:rPr>
      </w:r>
      <w:r w:rsidRPr="005877DA">
        <w:rPr>
          <w:rStyle w:val="TextoNormalNegritaCaracter"/>
        </w:rPr>
        <w:fldChar w:fldCharType="separate"/>
      </w:r>
      <w:bookmarkEnd w:id="790"/>
      <w:r w:rsidRPr="005877DA">
        <w:rPr>
          <w:rStyle w:val="TextoNormalNegritaCaracter"/>
        </w:rPr>
        <w:t>Jurisdicción contencioso-administrativa (Descriptor Nº 776)</w:t>
      </w:r>
      <w:r w:rsidRPr="005877DA">
        <w:rPr>
          <w:rStyle w:val="TextoNormalNegritaCaracter"/>
        </w:rPr>
        <w:fldChar w:fldCharType="end"/>
      </w:r>
      <w:r w:rsidRPr="005877DA">
        <w:rPr>
          <w:rStyle w:val="TextoNormalCaracter"/>
        </w:rPr>
        <w:t xml:space="preserve">, Sentencia </w:t>
      </w:r>
      <w:hyperlink w:anchor="SENTENCIA_2013_203" w:history="1">
        <w:r w:rsidRPr="005877DA">
          <w:rPr>
            <w:rStyle w:val="TextoNormalCaracter"/>
          </w:rPr>
          <w:t>203/2013</w:t>
        </w:r>
      </w:hyperlink>
      <w:r w:rsidRPr="005877DA">
        <w:rPr>
          <w:rStyle w:val="TextoNormalCaracter"/>
        </w:rPr>
        <w:t>, f. 8.</w:t>
      </w:r>
    </w:p>
    <w:p w:rsidR="005877DA" w:rsidRPr="005877DA" w:rsidRDefault="005877DA" w:rsidP="005877DA">
      <w:pPr>
        <w:pStyle w:val="TextoNormalSangraFrancesa"/>
        <w:rPr>
          <w:rStyle w:val="TextoNormalNegritaCaracter"/>
        </w:rPr>
      </w:pPr>
      <w:r w:rsidRPr="005877DA">
        <w:rPr>
          <w:rStyle w:val="TextoNormalCursivaCaracter"/>
        </w:rPr>
        <w:t>Jurisdicción del Tribunal Constitucional</w:t>
      </w:r>
      <w:r>
        <w:t xml:space="preserve"> véase </w:t>
      </w:r>
      <w:hyperlink w:anchor="DESCRIPTORALFABETICO239" w:history="1">
        <w:r w:rsidRPr="005877DA">
          <w:rPr>
            <w:rStyle w:val="TextoNormalNegritaCaracter"/>
          </w:rPr>
          <w:t>Jurisdicción constitucional</w:t>
        </w:r>
      </w:hyperlink>
    </w:p>
    <w:bookmarkStart w:id="791" w:name="DESCRIPTORALFABETICO85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"DESCRIPTOR850" </w:instrText>
      </w:r>
      <w:r w:rsidR="002D64DC" w:rsidRPr="005877DA">
        <w:rPr>
          <w:rStyle w:val="TextoNormalNegritaCaracter"/>
        </w:rPr>
      </w:r>
      <w:r w:rsidRPr="005877DA">
        <w:rPr>
          <w:rStyle w:val="TextoNormalNegritaCaracter"/>
        </w:rPr>
        <w:fldChar w:fldCharType="separate"/>
      </w:r>
      <w:bookmarkEnd w:id="791"/>
      <w:r w:rsidRPr="005877DA">
        <w:rPr>
          <w:rStyle w:val="TextoNormalNegritaCaracter"/>
        </w:rPr>
        <w:t>Justicia gratuita (Descriptor Nº 850)</w:t>
      </w:r>
      <w:r w:rsidRPr="005877DA">
        <w:rPr>
          <w:rStyle w:val="TextoNormalNegritaCaracter"/>
        </w:rPr>
        <w:fldChar w:fldCharType="end"/>
      </w:r>
      <w:r w:rsidRPr="005877DA">
        <w:rPr>
          <w:rStyle w:val="TextoNormalCaracter"/>
        </w:rPr>
        <w:t xml:space="preserve">, Auto </w:t>
      </w:r>
      <w:hyperlink w:anchor="AUTO_2013_252" w:history="1">
        <w:r w:rsidRPr="005877DA">
          <w:rPr>
            <w:rStyle w:val="TextoNormalCaracter"/>
          </w:rPr>
          <w:t>252/2013</w:t>
        </w:r>
      </w:hyperlink>
      <w:r w:rsidRPr="005877DA">
        <w:rPr>
          <w:rStyle w:val="TextoNormalCaracter"/>
        </w:rPr>
        <w:t>, ff. 1, 2.</w:t>
      </w:r>
    </w:p>
    <w:bookmarkStart w:id="792" w:name="DESCRIPTORALFABETICO345"/>
    <w:p w:rsidR="005877DA" w:rsidRPr="005877DA" w:rsidRDefault="005877DA" w:rsidP="005877DA">
      <w:pPr>
        <w:pStyle w:val="TextoNormalSangraFrancesa"/>
        <w:rPr>
          <w:rStyle w:val="TextoNormalCaracter"/>
        </w:rPr>
      </w:pPr>
      <w:r w:rsidRPr="005877DA">
        <w:rPr>
          <w:rStyle w:val="TextoNormalNegritaCaracter"/>
        </w:rPr>
        <w:lastRenderedPageBreak/>
        <w:fldChar w:fldCharType="begin"/>
      </w:r>
      <w:r w:rsidRPr="005877DA">
        <w:rPr>
          <w:rStyle w:val="TextoNormalNegritaCaracter"/>
        </w:rPr>
        <w:instrText xml:space="preserve"> HYPERLINK  \l "DESCRIPTOR345" </w:instrText>
      </w:r>
      <w:r w:rsidR="002D64DC" w:rsidRPr="005877DA">
        <w:rPr>
          <w:rStyle w:val="TextoNormalNegritaCaracter"/>
        </w:rPr>
      </w:r>
      <w:r w:rsidRPr="005877DA">
        <w:rPr>
          <w:rStyle w:val="TextoNormalNegritaCaracter"/>
        </w:rPr>
        <w:fldChar w:fldCharType="separate"/>
      </w:r>
      <w:bookmarkEnd w:id="792"/>
      <w:r w:rsidRPr="005877DA">
        <w:rPr>
          <w:rStyle w:val="TextoNormalNegritaCaracter"/>
        </w:rPr>
        <w:t>Justificación de la especial trascendencia constitucional (Descriptor Nº 345)</w:t>
      </w:r>
      <w:r w:rsidRPr="005877DA">
        <w:rPr>
          <w:rStyle w:val="TextoNormalNegritaCaracter"/>
        </w:rPr>
        <w:fldChar w:fldCharType="end"/>
      </w:r>
      <w:r w:rsidRPr="005877DA">
        <w:rPr>
          <w:rStyle w:val="TextoNormalCaracter"/>
        </w:rPr>
        <w:t xml:space="preserve">, Sentencias </w:t>
      </w:r>
      <w:hyperlink w:anchor="SENTENCIA_2013_140" w:history="1">
        <w:r w:rsidRPr="005877DA">
          <w:rPr>
            <w:rStyle w:val="TextoNormalCaracter"/>
          </w:rPr>
          <w:t>140/2013</w:t>
        </w:r>
      </w:hyperlink>
      <w:r w:rsidRPr="005877DA">
        <w:rPr>
          <w:rStyle w:val="TextoNormalCaracter"/>
        </w:rPr>
        <w:t xml:space="preserve">, f. 2; </w:t>
      </w:r>
      <w:hyperlink w:anchor="SENTENCIA_2013_212" w:history="1">
        <w:r w:rsidRPr="005877DA">
          <w:rPr>
            <w:rStyle w:val="TextoNormalCaracter"/>
          </w:rPr>
          <w:t>212/2013</w:t>
        </w:r>
      </w:hyperlink>
      <w:r w:rsidRPr="005877DA">
        <w:rPr>
          <w:rStyle w:val="TextoNormalCaracter"/>
        </w:rPr>
        <w:t>, f. 2.</w:t>
      </w:r>
    </w:p>
    <w:bookmarkStart w:id="793" w:name="DESCRIPTORALFABETICO34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"DESCRIPTOR346" </w:instrText>
      </w:r>
      <w:r w:rsidR="002D64DC" w:rsidRPr="005877DA">
        <w:rPr>
          <w:rStyle w:val="TextoNormalNegritaCaracter"/>
        </w:rPr>
      </w:r>
      <w:r w:rsidRPr="005877DA">
        <w:rPr>
          <w:rStyle w:val="TextoNormalNegritaCaracter"/>
        </w:rPr>
        <w:fldChar w:fldCharType="separate"/>
      </w:r>
      <w:bookmarkEnd w:id="793"/>
      <w:r w:rsidRPr="005877DA">
        <w:rPr>
          <w:rStyle w:val="TextoNormalNegritaCaracter"/>
        </w:rPr>
        <w:t>Justificación insuficiente de la especial trascendencia constitucional (Descriptor Nº 346)</w:t>
      </w:r>
      <w:r w:rsidRPr="005877DA">
        <w:rPr>
          <w:rStyle w:val="TextoNormalNegritaCaracter"/>
        </w:rPr>
        <w:fldChar w:fldCharType="end"/>
      </w:r>
      <w:r w:rsidRPr="005877DA">
        <w:rPr>
          <w:rStyle w:val="TextoNormalCaracter"/>
        </w:rPr>
        <w:t xml:space="preserve">, Auto </w:t>
      </w:r>
      <w:hyperlink w:anchor="AUTO_2013_272" w:history="1">
        <w:r w:rsidRPr="005877DA">
          <w:rPr>
            <w:rStyle w:val="TextoNormalCaracter"/>
          </w:rPr>
          <w:t>272/2013</w:t>
        </w:r>
      </w:hyperlink>
      <w:r w:rsidRPr="005877DA">
        <w:rPr>
          <w:rStyle w:val="TextoNormalCaracter"/>
        </w:rPr>
        <w:t>, f. 2.</w:t>
      </w:r>
    </w:p>
    <w:bookmarkStart w:id="794" w:name="DESCRIPTORALFABETICO13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"DESCRIPTOR135" </w:instrText>
      </w:r>
      <w:r w:rsidR="002D64DC" w:rsidRPr="005877DA">
        <w:rPr>
          <w:rStyle w:val="TextoNormalNegritaCaracter"/>
        </w:rPr>
      </w:r>
      <w:r w:rsidRPr="005877DA">
        <w:rPr>
          <w:rStyle w:val="TextoNormalNegritaCaracter"/>
        </w:rPr>
        <w:fldChar w:fldCharType="separate"/>
      </w:r>
      <w:bookmarkEnd w:id="794"/>
      <w:r w:rsidRPr="005877DA">
        <w:rPr>
          <w:rStyle w:val="TextoNormalNegritaCaracter"/>
        </w:rPr>
        <w:t>Justificación razonable del tratamiento diferenciado (Descriptor Nº 135)</w:t>
      </w:r>
      <w:r w:rsidRPr="005877DA">
        <w:rPr>
          <w:rStyle w:val="TextoNormalNegritaCaracter"/>
        </w:rPr>
        <w:fldChar w:fldCharType="end"/>
      </w:r>
      <w:r w:rsidRPr="005877DA">
        <w:rPr>
          <w:rStyle w:val="TextoNormalCaracter"/>
        </w:rPr>
        <w:t xml:space="preserve">, Sentencia </w:t>
      </w:r>
      <w:hyperlink w:anchor="SENTENCIA_2013_215" w:history="1">
        <w:r w:rsidRPr="005877DA">
          <w:rPr>
            <w:rStyle w:val="TextoNormalCaracter"/>
          </w:rPr>
          <w:t>215/2013</w:t>
        </w:r>
      </w:hyperlink>
      <w:r w:rsidRPr="005877DA">
        <w:rPr>
          <w:rStyle w:val="TextoNormalCaracter"/>
        </w:rPr>
        <w:t>.</w:t>
      </w:r>
    </w:p>
    <w:bookmarkStart w:id="795" w:name="DESCRIPTORALFABETICO13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"DESCRIPTOR137" </w:instrText>
      </w:r>
      <w:r w:rsidR="002D64DC" w:rsidRPr="005877DA">
        <w:rPr>
          <w:rStyle w:val="TextoNormalNegritaCaracter"/>
        </w:rPr>
      </w:r>
      <w:r w:rsidRPr="005877DA">
        <w:rPr>
          <w:rStyle w:val="TextoNormalNegritaCaracter"/>
        </w:rPr>
        <w:fldChar w:fldCharType="separate"/>
      </w:r>
      <w:bookmarkEnd w:id="795"/>
      <w:r w:rsidRPr="005877DA">
        <w:rPr>
          <w:rStyle w:val="TextoNormalNegritaCaracter"/>
        </w:rPr>
        <w:t>Justificación razonable del tratamiento legal diferenciado (Descriptor Nº 137)</w:t>
      </w:r>
      <w:r w:rsidRPr="005877DA">
        <w:rPr>
          <w:rStyle w:val="TextoNormalNegritaCaracter"/>
        </w:rPr>
        <w:fldChar w:fldCharType="end"/>
      </w:r>
      <w:r w:rsidRPr="005877DA">
        <w:rPr>
          <w:rStyle w:val="TextoNormalCaracter"/>
        </w:rPr>
        <w:t xml:space="preserve">, Sentencia </w:t>
      </w:r>
      <w:hyperlink w:anchor="SENTENCIA_2013_203" w:history="1">
        <w:r w:rsidRPr="005877DA">
          <w:rPr>
            <w:rStyle w:val="TextoNormalCaracter"/>
          </w:rPr>
          <w:t>203/2013</w:t>
        </w:r>
      </w:hyperlink>
      <w:r w:rsidRPr="005877DA">
        <w:rPr>
          <w:rStyle w:val="TextoNormalCaracter"/>
        </w:rPr>
        <w:t>, ff. 4 a 6.</w:t>
      </w:r>
    </w:p>
    <w:p w:rsidR="005877DA" w:rsidRDefault="005877DA" w:rsidP="005877DA">
      <w:pPr>
        <w:pStyle w:val="TextoNormalSangraFrancesa"/>
      </w:pPr>
    </w:p>
    <w:p w:rsidR="005877DA" w:rsidRDefault="005877DA" w:rsidP="005877DA">
      <w:pPr>
        <w:pStyle w:val="TextoNormalSangraFrancesa"/>
      </w:pPr>
    </w:p>
    <w:p w:rsidR="005877DA" w:rsidRDefault="005877DA" w:rsidP="005877DA">
      <w:pPr>
        <w:pStyle w:val="TextoNormalNegritaCentrado"/>
      </w:pPr>
      <w:r>
        <w:t>L</w:t>
      </w:r>
    </w:p>
    <w:p w:rsidR="005877DA" w:rsidRDefault="005877DA" w:rsidP="005877DA">
      <w:pPr>
        <w:pStyle w:val="TextoNormalNegritaCentrado"/>
      </w:pPr>
    </w:p>
    <w:p w:rsidR="005877DA" w:rsidRDefault="005877DA" w:rsidP="005877DA">
      <w:pPr>
        <w:pStyle w:val="TextoNormalNegritaCentrado"/>
      </w:pPr>
    </w:p>
    <w:p w:rsidR="005877DA" w:rsidRDefault="005877DA" w:rsidP="005877DA">
      <w:pPr>
        <w:pStyle w:val="TextoNormalNegritaCentrado"/>
      </w:pPr>
    </w:p>
    <w:bookmarkStart w:id="796" w:name="DESCRIPTORALFABETICO94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"DESCRIPTOR945" </w:instrText>
      </w:r>
      <w:r w:rsidR="002D64DC" w:rsidRPr="005877DA">
        <w:rPr>
          <w:rStyle w:val="TextoNormalNegritaCaracter"/>
        </w:rPr>
      </w:r>
      <w:r w:rsidRPr="005877DA">
        <w:rPr>
          <w:rStyle w:val="TextoNormalNegritaCaracter"/>
        </w:rPr>
        <w:fldChar w:fldCharType="separate"/>
      </w:r>
      <w:bookmarkEnd w:id="796"/>
      <w:r w:rsidRPr="005877DA">
        <w:rPr>
          <w:rStyle w:val="TextoNormalNegritaCaracter"/>
        </w:rPr>
        <w:t>La Rioja (Descriptor Nº 945)</w:t>
      </w:r>
      <w:r w:rsidRPr="005877DA">
        <w:rPr>
          <w:rStyle w:val="TextoNormalNegritaCaracter"/>
        </w:rPr>
        <w:fldChar w:fldCharType="end"/>
      </w:r>
      <w:r w:rsidRPr="005877DA">
        <w:rPr>
          <w:rStyle w:val="TextoNormalCaracter"/>
        </w:rPr>
        <w:t xml:space="preserve">, Sentencia </w:t>
      </w:r>
      <w:hyperlink w:anchor="SENTENCIA_2013_172" w:history="1">
        <w:r w:rsidRPr="005877DA">
          <w:rPr>
            <w:rStyle w:val="TextoNormalCaracter"/>
          </w:rPr>
          <w:t>172/2013</w:t>
        </w:r>
      </w:hyperlink>
      <w:r w:rsidRPr="005877DA">
        <w:rPr>
          <w:rStyle w:val="TextoNormalCaracter"/>
        </w:rPr>
        <w:t>, ff. 2 a 4.</w:t>
      </w:r>
    </w:p>
    <w:bookmarkStart w:id="797" w:name="DESCRIPTORALFABETICO62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"DESCRIPTOR629" </w:instrText>
      </w:r>
      <w:r w:rsidR="002D64DC" w:rsidRPr="005877DA">
        <w:rPr>
          <w:rStyle w:val="TextoNormalNegritaCaracter"/>
        </w:rPr>
      </w:r>
      <w:r w:rsidRPr="005877DA">
        <w:rPr>
          <w:rStyle w:val="TextoNormalNegritaCaracter"/>
        </w:rPr>
        <w:fldChar w:fldCharType="separate"/>
      </w:r>
      <w:bookmarkEnd w:id="797"/>
      <w:r w:rsidRPr="005877DA">
        <w:rPr>
          <w:rStyle w:val="TextoNormalNegritaCaracter"/>
        </w:rPr>
        <w:t>Legislación básica (Descriptor Nº 629)</w:t>
      </w:r>
      <w:r w:rsidRPr="005877DA">
        <w:rPr>
          <w:rStyle w:val="TextoNormalNegritaCaracter"/>
        </w:rPr>
        <w:fldChar w:fldCharType="end"/>
      </w:r>
      <w:r w:rsidRPr="005877DA">
        <w:rPr>
          <w:rStyle w:val="TextoNormalCaracter"/>
        </w:rPr>
        <w:t xml:space="preserve">, Sentencias </w:t>
      </w:r>
      <w:hyperlink w:anchor="SENTENCIA_2013_143" w:history="1">
        <w:r w:rsidRPr="005877DA">
          <w:rPr>
            <w:rStyle w:val="TextoNormalCaracter"/>
          </w:rPr>
          <w:t>143/2013</w:t>
        </w:r>
      </w:hyperlink>
      <w:r w:rsidRPr="005877DA">
        <w:rPr>
          <w:rStyle w:val="TextoNormalCaracter"/>
        </w:rPr>
        <w:t xml:space="preserve">, ff. 4, 5; </w:t>
      </w:r>
      <w:hyperlink w:anchor="SENTENCIA_2013_146" w:history="1">
        <w:r w:rsidRPr="005877DA">
          <w:rPr>
            <w:rStyle w:val="TextoNormalCaracter"/>
          </w:rPr>
          <w:t>146/2013</w:t>
        </w:r>
      </w:hyperlink>
      <w:r w:rsidRPr="005877DA">
        <w:rPr>
          <w:rStyle w:val="TextoNormalCaracter"/>
        </w:rPr>
        <w:t xml:space="preserve">, f. 4; </w:t>
      </w:r>
      <w:hyperlink w:anchor="SENTENCIA_2013_158" w:history="1">
        <w:r w:rsidRPr="005877DA">
          <w:rPr>
            <w:rStyle w:val="TextoNormalCaracter"/>
          </w:rPr>
          <w:t>158/2013</w:t>
        </w:r>
      </w:hyperlink>
      <w:r w:rsidRPr="005877DA">
        <w:rPr>
          <w:rStyle w:val="TextoNormalCaracter"/>
        </w:rPr>
        <w:t xml:space="preserve">, ff. 5, 6; </w:t>
      </w:r>
      <w:hyperlink w:anchor="SENTENCIA_2013_160" w:history="1">
        <w:r w:rsidRPr="005877DA">
          <w:rPr>
            <w:rStyle w:val="TextoNormalCaracter"/>
          </w:rPr>
          <w:t>160/2013</w:t>
        </w:r>
      </w:hyperlink>
      <w:r w:rsidRPr="005877DA">
        <w:rPr>
          <w:rStyle w:val="TextoNormalCaracter"/>
        </w:rPr>
        <w:t xml:space="preserve">, ff. 4, 6; </w:t>
      </w:r>
      <w:hyperlink w:anchor="SENTENCIA_2013_161" w:history="1">
        <w:r w:rsidRPr="005877DA">
          <w:rPr>
            <w:rStyle w:val="TextoNormalCaracter"/>
          </w:rPr>
          <w:t>161/2013</w:t>
        </w:r>
      </w:hyperlink>
      <w:r w:rsidRPr="005877DA">
        <w:rPr>
          <w:rStyle w:val="TextoNormalCaracter"/>
        </w:rPr>
        <w:t xml:space="preserve">, f. 9; </w:t>
      </w:r>
      <w:hyperlink w:anchor="SENTENCIA_2013_162" w:history="1">
        <w:r w:rsidRPr="005877DA">
          <w:rPr>
            <w:rStyle w:val="TextoNormalCaracter"/>
          </w:rPr>
          <w:t>162/2013</w:t>
        </w:r>
      </w:hyperlink>
      <w:r w:rsidRPr="005877DA">
        <w:rPr>
          <w:rStyle w:val="TextoNormalCaracter"/>
        </w:rPr>
        <w:t xml:space="preserve">, ff. 1, 2, 3, 4, 5, 6, 7; </w:t>
      </w:r>
      <w:hyperlink w:anchor="SENTENCIA_2013_174" w:history="1">
        <w:r w:rsidRPr="005877DA">
          <w:rPr>
            <w:rStyle w:val="TextoNormalCaracter"/>
          </w:rPr>
          <w:t>174/2013</w:t>
        </w:r>
      </w:hyperlink>
      <w:r w:rsidRPr="005877DA">
        <w:rPr>
          <w:rStyle w:val="TextoNormalCaracter"/>
        </w:rPr>
        <w:t xml:space="preserve">, ff. 3 a 6; </w:t>
      </w:r>
      <w:hyperlink w:anchor="SENTENCIA_2013_181" w:history="1">
        <w:r w:rsidRPr="005877DA">
          <w:rPr>
            <w:rStyle w:val="TextoNormalCaracter"/>
          </w:rPr>
          <w:t>181/2013</w:t>
        </w:r>
      </w:hyperlink>
      <w:r w:rsidRPr="005877DA">
        <w:rPr>
          <w:rStyle w:val="TextoNormalCaracter"/>
        </w:rPr>
        <w:t xml:space="preserve">, f. 3; </w:t>
      </w:r>
      <w:hyperlink w:anchor="SENTENCIA_2013_182" w:history="1">
        <w:r w:rsidRPr="005877DA">
          <w:rPr>
            <w:rStyle w:val="TextoNormalCaracter"/>
          </w:rPr>
          <w:t>182/2013</w:t>
        </w:r>
      </w:hyperlink>
      <w:r w:rsidRPr="005877DA">
        <w:rPr>
          <w:rStyle w:val="TextoNormalCaracter"/>
        </w:rPr>
        <w:t xml:space="preserve">, f. 10; </w:t>
      </w:r>
      <w:hyperlink w:anchor="SENTENCIA_2013_193" w:history="1">
        <w:r w:rsidRPr="005877DA">
          <w:rPr>
            <w:rStyle w:val="TextoNormalCaracter"/>
          </w:rPr>
          <w:t>193/2013</w:t>
        </w:r>
      </w:hyperlink>
      <w:r w:rsidRPr="005877DA">
        <w:rPr>
          <w:rStyle w:val="TextoNormalCaracter"/>
        </w:rPr>
        <w:t xml:space="preserve">, ff. 2, 3, 4, 7, 8; </w:t>
      </w:r>
      <w:hyperlink w:anchor="SENTENCIA_2013_204" w:history="1">
        <w:r w:rsidRPr="005877DA">
          <w:rPr>
            <w:rStyle w:val="TextoNormalCaracter"/>
          </w:rPr>
          <w:t>204/2013</w:t>
        </w:r>
      </w:hyperlink>
      <w:r w:rsidRPr="005877DA">
        <w:rPr>
          <w:rStyle w:val="TextoNormalCaracter"/>
        </w:rPr>
        <w:t xml:space="preserve">, ff. 3 a 5; </w:t>
      </w:r>
      <w:hyperlink w:anchor="SENTENCIA_2013_213" w:history="1">
        <w:r w:rsidRPr="005877DA">
          <w:rPr>
            <w:rStyle w:val="TextoNormalCaracter"/>
          </w:rPr>
          <w:t>213/2013</w:t>
        </w:r>
      </w:hyperlink>
      <w:r w:rsidRPr="005877DA">
        <w:rPr>
          <w:rStyle w:val="TextoNormalCaracter"/>
        </w:rPr>
        <w:t xml:space="preserve">, ff. 3, 4, 6 a 8; </w:t>
      </w:r>
      <w:hyperlink w:anchor="SENTENCIA_2013_215" w:history="1">
        <w:r w:rsidRPr="005877DA">
          <w:rPr>
            <w:rStyle w:val="TextoNormalCaracter"/>
          </w:rPr>
          <w:t>215/2013</w:t>
        </w:r>
      </w:hyperlink>
      <w:r w:rsidRPr="005877DA">
        <w:rPr>
          <w:rStyle w:val="TextoNormalCaracter"/>
        </w:rPr>
        <w:t xml:space="preserve">; </w:t>
      </w:r>
      <w:hyperlink w:anchor="SENTENCIA_2013_219" w:history="1">
        <w:r w:rsidRPr="005877DA">
          <w:rPr>
            <w:rStyle w:val="TextoNormalCaracter"/>
          </w:rPr>
          <w:t>219/2013</w:t>
        </w:r>
      </w:hyperlink>
      <w:r w:rsidRPr="005877DA">
        <w:rPr>
          <w:rStyle w:val="TextoNormalCaracter"/>
        </w:rPr>
        <w:t>, f. 4, 5, 6.</w:t>
      </w:r>
    </w:p>
    <w:bookmarkStart w:id="798" w:name="DESCRIPTORALFABETICO63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"DESCRIPTOR632" </w:instrText>
      </w:r>
      <w:r w:rsidR="002D64DC" w:rsidRPr="005877DA">
        <w:rPr>
          <w:rStyle w:val="TextoNormalNegritaCaracter"/>
        </w:rPr>
      </w:r>
      <w:r w:rsidRPr="005877DA">
        <w:rPr>
          <w:rStyle w:val="TextoNormalNegritaCaracter"/>
        </w:rPr>
        <w:fldChar w:fldCharType="separate"/>
      </w:r>
      <w:bookmarkEnd w:id="798"/>
      <w:r w:rsidRPr="005877DA">
        <w:rPr>
          <w:rStyle w:val="TextoNormalNegritaCaracter"/>
        </w:rPr>
        <w:t>Legislación básica mínima (Descriptor Nº 632)</w:t>
      </w:r>
      <w:r w:rsidRPr="005877DA">
        <w:rPr>
          <w:rStyle w:val="TextoNormalNegritaCaracter"/>
        </w:rPr>
        <w:fldChar w:fldCharType="end"/>
      </w:r>
      <w:r w:rsidRPr="005877DA">
        <w:rPr>
          <w:rStyle w:val="TextoNormalCaracter"/>
        </w:rPr>
        <w:t xml:space="preserve">, Sentencia </w:t>
      </w:r>
      <w:hyperlink w:anchor="SENTENCIA_2013_146" w:history="1">
        <w:r w:rsidRPr="005877DA">
          <w:rPr>
            <w:rStyle w:val="TextoNormalCaracter"/>
          </w:rPr>
          <w:t>146/2013</w:t>
        </w:r>
      </w:hyperlink>
      <w:r w:rsidRPr="005877DA">
        <w:rPr>
          <w:rStyle w:val="TextoNormalCaracter"/>
        </w:rPr>
        <w:t>, f. 4.</w:t>
      </w:r>
    </w:p>
    <w:bookmarkStart w:id="799" w:name="DESCRIPTORALFABETICO64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"DESCRIPTOR640" </w:instrText>
      </w:r>
      <w:r w:rsidR="002D64DC" w:rsidRPr="005877DA">
        <w:rPr>
          <w:rStyle w:val="TextoNormalNegritaCaracter"/>
        </w:rPr>
      </w:r>
      <w:r w:rsidRPr="005877DA">
        <w:rPr>
          <w:rStyle w:val="TextoNormalNegritaCaracter"/>
        </w:rPr>
        <w:fldChar w:fldCharType="separate"/>
      </w:r>
      <w:bookmarkEnd w:id="799"/>
      <w:r w:rsidRPr="005877DA">
        <w:rPr>
          <w:rStyle w:val="TextoNormalNegritaCaracter"/>
        </w:rPr>
        <w:t>Legislación procesal (Descriptor Nº 640)</w:t>
      </w:r>
      <w:r w:rsidRPr="005877DA">
        <w:rPr>
          <w:rStyle w:val="TextoNormalNegritaCaracter"/>
        </w:rPr>
        <w:fldChar w:fldCharType="end"/>
      </w:r>
      <w:r w:rsidRPr="005877DA">
        <w:rPr>
          <w:rStyle w:val="TextoNormalCaracter"/>
        </w:rPr>
        <w:t xml:space="preserve">, Sentencia </w:t>
      </w:r>
      <w:hyperlink w:anchor="SENTENCIA_2013_201" w:history="1">
        <w:r w:rsidRPr="005877DA">
          <w:rPr>
            <w:rStyle w:val="TextoNormalCaracter"/>
          </w:rPr>
          <w:t>201/2013</w:t>
        </w:r>
      </w:hyperlink>
      <w:r w:rsidRPr="005877DA">
        <w:rPr>
          <w:rStyle w:val="TextoNormalCaracter"/>
        </w:rPr>
        <w:t>, f. 11.</w:t>
      </w:r>
    </w:p>
    <w:bookmarkStart w:id="800" w:name="DESCRIPTORALFABETICO64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"DESCRIPTOR642" </w:instrText>
      </w:r>
      <w:r w:rsidR="002D64DC" w:rsidRPr="005877DA">
        <w:rPr>
          <w:rStyle w:val="TextoNormalNegritaCaracter"/>
        </w:rPr>
      </w:r>
      <w:r w:rsidRPr="005877DA">
        <w:rPr>
          <w:rStyle w:val="TextoNormalNegritaCaracter"/>
        </w:rPr>
        <w:fldChar w:fldCharType="separate"/>
      </w:r>
      <w:bookmarkEnd w:id="800"/>
      <w:r w:rsidRPr="005877DA">
        <w:rPr>
          <w:rStyle w:val="TextoNormalNegritaCaracter"/>
        </w:rPr>
        <w:t>Legislación tributaria (Descriptor Nº 642)</w:t>
      </w:r>
      <w:r w:rsidRPr="005877DA">
        <w:rPr>
          <w:rStyle w:val="TextoNormalNegritaCaracter"/>
        </w:rPr>
        <w:fldChar w:fldCharType="end"/>
      </w:r>
      <w:r w:rsidRPr="005877DA">
        <w:rPr>
          <w:rStyle w:val="TextoNormalCaracter"/>
        </w:rPr>
        <w:t xml:space="preserve">, Auto </w:t>
      </w:r>
      <w:hyperlink w:anchor="AUTO_2013_296" w:history="1">
        <w:r w:rsidRPr="005877DA">
          <w:rPr>
            <w:rStyle w:val="TextoNormalCaracter"/>
          </w:rPr>
          <w:t>296/2013</w:t>
        </w:r>
      </w:hyperlink>
      <w:r w:rsidRPr="005877DA">
        <w:rPr>
          <w:rStyle w:val="TextoNormalCaracter"/>
        </w:rPr>
        <w:t>, f. 3 a).</w:t>
      </w:r>
    </w:p>
    <w:bookmarkStart w:id="801" w:name="DESCRIPTORALFABETICO39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"DESCRIPTOR395" </w:instrText>
      </w:r>
      <w:r w:rsidR="002D64DC" w:rsidRPr="005877DA">
        <w:rPr>
          <w:rStyle w:val="TextoNormalNegritaCaracter"/>
        </w:rPr>
      </w:r>
      <w:r w:rsidRPr="005877DA">
        <w:rPr>
          <w:rStyle w:val="TextoNormalNegritaCaracter"/>
        </w:rPr>
        <w:fldChar w:fldCharType="separate"/>
      </w:r>
      <w:bookmarkEnd w:id="801"/>
      <w:r w:rsidRPr="005877DA">
        <w:rPr>
          <w:rStyle w:val="TextoNormalNegritaCaracter"/>
        </w:rPr>
        <w:t>Legislador (Descriptor Nº 395)</w:t>
      </w:r>
      <w:r w:rsidRPr="005877DA">
        <w:rPr>
          <w:rStyle w:val="TextoNormalNegritaCaracter"/>
        </w:rPr>
        <w:fldChar w:fldCharType="end"/>
      </w:r>
      <w:r w:rsidRPr="005877DA">
        <w:rPr>
          <w:rStyle w:val="TextoNormalCaracter"/>
        </w:rPr>
        <w:t xml:space="preserve">, Sentencia </w:t>
      </w:r>
      <w:hyperlink w:anchor="SENTENCIA_2013_203" w:history="1">
        <w:r w:rsidRPr="005877DA">
          <w:rPr>
            <w:rStyle w:val="TextoNormalCaracter"/>
          </w:rPr>
          <w:t>203/2013</w:t>
        </w:r>
      </w:hyperlink>
      <w:r w:rsidRPr="005877DA">
        <w:rPr>
          <w:rStyle w:val="TextoNormalCaracter"/>
        </w:rPr>
        <w:t>, f. 6.</w:t>
      </w:r>
    </w:p>
    <w:bookmarkStart w:id="802" w:name="DESCRIPTORALFABETICO26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"DESCRIPTOR260" </w:instrText>
      </w:r>
      <w:r w:rsidR="002D64DC" w:rsidRPr="005877DA">
        <w:rPr>
          <w:rStyle w:val="TextoNormalNegritaCaracter"/>
        </w:rPr>
      </w:r>
      <w:r w:rsidRPr="005877DA">
        <w:rPr>
          <w:rStyle w:val="TextoNormalNegritaCaracter"/>
        </w:rPr>
        <w:fldChar w:fldCharType="separate"/>
      </w:r>
      <w:bookmarkEnd w:id="802"/>
      <w:r w:rsidRPr="005877DA">
        <w:rPr>
          <w:rStyle w:val="TextoNormalNegritaCaracter"/>
        </w:rPr>
        <w:t>Levantamiento de la suspensión de disposiciones de las Comunidades Autónomas (Descriptor Nº 260)</w:t>
      </w:r>
      <w:r w:rsidRPr="005877DA">
        <w:rPr>
          <w:rStyle w:val="TextoNormalNegritaCaracter"/>
        </w:rPr>
        <w:fldChar w:fldCharType="end"/>
      </w:r>
      <w:r w:rsidRPr="005877DA">
        <w:rPr>
          <w:rStyle w:val="TextoNormalCaracter"/>
        </w:rPr>
        <w:t xml:space="preserve">, Autos </w:t>
      </w:r>
      <w:hyperlink w:anchor="AUTO_2013_153" w:history="1">
        <w:r w:rsidRPr="005877DA">
          <w:rPr>
            <w:rStyle w:val="TextoNormalCaracter"/>
          </w:rPr>
          <w:t>153/2013</w:t>
        </w:r>
      </w:hyperlink>
      <w:r w:rsidRPr="005877DA">
        <w:rPr>
          <w:rStyle w:val="TextoNormalCaracter"/>
        </w:rPr>
        <w:t xml:space="preserve">, ff. 1, 2; </w:t>
      </w:r>
      <w:hyperlink w:anchor="AUTO_2013_154" w:history="1">
        <w:r w:rsidRPr="005877DA">
          <w:rPr>
            <w:rStyle w:val="TextoNormalCaracter"/>
          </w:rPr>
          <w:t>154/2013</w:t>
        </w:r>
      </w:hyperlink>
      <w:r w:rsidRPr="005877DA">
        <w:rPr>
          <w:rStyle w:val="TextoNormalCaracter"/>
        </w:rPr>
        <w:t xml:space="preserve">, ff. 2, 3, 4; </w:t>
      </w:r>
      <w:hyperlink w:anchor="AUTO_2013_157" w:history="1">
        <w:r w:rsidRPr="005877DA">
          <w:rPr>
            <w:rStyle w:val="TextoNormalCaracter"/>
          </w:rPr>
          <w:t>157/2013</w:t>
        </w:r>
      </w:hyperlink>
      <w:r w:rsidRPr="005877DA">
        <w:rPr>
          <w:rStyle w:val="TextoNormalCaracter"/>
        </w:rPr>
        <w:t xml:space="preserve">, ff. 2 a 5; </w:t>
      </w:r>
      <w:hyperlink w:anchor="AUTO_2013_266" w:history="1">
        <w:r w:rsidRPr="005877DA">
          <w:rPr>
            <w:rStyle w:val="TextoNormalCaracter"/>
          </w:rPr>
          <w:t>266/2013</w:t>
        </w:r>
      </w:hyperlink>
      <w:r w:rsidRPr="005877DA">
        <w:rPr>
          <w:rStyle w:val="TextoNormalCaracter"/>
        </w:rPr>
        <w:t>, f. 3.</w:t>
      </w:r>
    </w:p>
    <w:p w:rsidR="005877DA" w:rsidRPr="005877DA" w:rsidRDefault="005877DA" w:rsidP="005877DA">
      <w:pPr>
        <w:pStyle w:val="TextoNormalSangraFrancesa"/>
        <w:rPr>
          <w:rStyle w:val="TextoNormalNegritaCaracter"/>
        </w:rPr>
      </w:pPr>
      <w:r w:rsidRPr="005877DA">
        <w:rPr>
          <w:rStyle w:val="TextoNormalCursivaCaracter"/>
        </w:rPr>
        <w:t>Lex repetita</w:t>
      </w:r>
      <w:r>
        <w:t xml:space="preserve"> véase </w:t>
      </w:r>
      <w:hyperlink w:anchor="DESCRIPTORALFABETICO645" w:history="1">
        <w:r w:rsidRPr="005877DA">
          <w:rPr>
            <w:rStyle w:val="TextoNormalNegritaCaracter"/>
          </w:rPr>
          <w:t>Reproducción de normas estatales</w:t>
        </w:r>
      </w:hyperlink>
    </w:p>
    <w:bookmarkStart w:id="803" w:name="DESCRIPTORALFABETICO65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"DESCRIPTOR654" </w:instrText>
      </w:r>
      <w:r w:rsidR="002D64DC" w:rsidRPr="005877DA">
        <w:rPr>
          <w:rStyle w:val="TextoNormalNegritaCaracter"/>
        </w:rPr>
      </w:r>
      <w:r w:rsidRPr="005877DA">
        <w:rPr>
          <w:rStyle w:val="TextoNormalNegritaCaracter"/>
        </w:rPr>
        <w:fldChar w:fldCharType="separate"/>
      </w:r>
      <w:bookmarkEnd w:id="803"/>
      <w:r w:rsidRPr="005877DA">
        <w:rPr>
          <w:rStyle w:val="TextoNormalNegritaCaracter"/>
        </w:rPr>
        <w:t>Ley de presupuestos como vehículo de dirección de la política económica (Descriptor Nº 654)</w:t>
      </w:r>
      <w:r w:rsidRPr="005877DA">
        <w:rPr>
          <w:rStyle w:val="TextoNormalNegritaCaracter"/>
        </w:rPr>
        <w:fldChar w:fldCharType="end"/>
      </w:r>
      <w:r w:rsidRPr="005877DA">
        <w:rPr>
          <w:rStyle w:val="TextoNormalCaracter"/>
        </w:rPr>
        <w:t xml:space="preserve">, Sentencias </w:t>
      </w:r>
      <w:hyperlink w:anchor="SENTENCIA_2013_206" w:history="1">
        <w:r w:rsidRPr="005877DA">
          <w:rPr>
            <w:rStyle w:val="TextoNormalCaracter"/>
          </w:rPr>
          <w:t>206/2013</w:t>
        </w:r>
      </w:hyperlink>
      <w:r w:rsidRPr="005877DA">
        <w:rPr>
          <w:rStyle w:val="TextoNormalCaracter"/>
        </w:rPr>
        <w:t xml:space="preserve">, f. 2; </w:t>
      </w:r>
      <w:hyperlink w:anchor="SENTENCIA_2013_217" w:history="1">
        <w:r w:rsidRPr="005877DA">
          <w:rPr>
            <w:rStyle w:val="TextoNormalCaracter"/>
          </w:rPr>
          <w:t>217/2013</w:t>
        </w:r>
      </w:hyperlink>
      <w:r w:rsidRPr="005877DA">
        <w:rPr>
          <w:rStyle w:val="TextoNormalCaracter"/>
        </w:rPr>
        <w:t>, ff. 3, 5.</w:t>
      </w:r>
    </w:p>
    <w:bookmarkStart w:id="804" w:name="DESCRIPTORALFABETICO64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"DESCRIPTOR643" </w:instrText>
      </w:r>
      <w:r w:rsidR="002D64DC" w:rsidRPr="005877DA">
        <w:rPr>
          <w:rStyle w:val="TextoNormalNegritaCaracter"/>
        </w:rPr>
      </w:r>
      <w:r w:rsidRPr="005877DA">
        <w:rPr>
          <w:rStyle w:val="TextoNormalNegritaCaracter"/>
        </w:rPr>
        <w:fldChar w:fldCharType="separate"/>
      </w:r>
      <w:bookmarkEnd w:id="804"/>
      <w:r w:rsidRPr="005877DA">
        <w:rPr>
          <w:rStyle w:val="TextoNormalNegritaCaracter"/>
        </w:rPr>
        <w:t>Leyes autonómicas (Descriptor Nº 643)</w:t>
      </w:r>
      <w:r w:rsidRPr="005877DA">
        <w:rPr>
          <w:rStyle w:val="TextoNormalNegritaCaracter"/>
        </w:rPr>
        <w:fldChar w:fldCharType="end"/>
      </w:r>
      <w:r w:rsidRPr="005877DA">
        <w:rPr>
          <w:rStyle w:val="TextoNormalCaracter"/>
        </w:rPr>
        <w:t xml:space="preserve">, Auto </w:t>
      </w:r>
      <w:hyperlink w:anchor="AUTO_2013_298" w:history="1">
        <w:r w:rsidRPr="005877DA">
          <w:rPr>
            <w:rStyle w:val="TextoNormalCaracter"/>
          </w:rPr>
          <w:t>298/2013</w:t>
        </w:r>
      </w:hyperlink>
      <w:r w:rsidRPr="005877DA">
        <w:rPr>
          <w:rStyle w:val="TextoNormalCaracter"/>
        </w:rPr>
        <w:t>, ff. 2, 3.</w:t>
      </w:r>
    </w:p>
    <w:p w:rsidR="005877DA" w:rsidRPr="005877DA" w:rsidRDefault="005877DA" w:rsidP="005877DA">
      <w:pPr>
        <w:pStyle w:val="TextoNormalSangraFrancesa"/>
        <w:rPr>
          <w:rStyle w:val="TextoNormalNegritaCaracter"/>
        </w:rPr>
      </w:pPr>
      <w:r w:rsidRPr="005877DA">
        <w:rPr>
          <w:rStyle w:val="TextoNormalCursivaCaracter"/>
        </w:rPr>
        <w:t>Leyes de bases</w:t>
      </w:r>
      <w:r>
        <w:t xml:space="preserve"> véase </w:t>
      </w:r>
      <w:hyperlink w:anchor="DESCRIPTORALFABETICO629" w:history="1">
        <w:r w:rsidRPr="005877DA">
          <w:rPr>
            <w:rStyle w:val="TextoNormalNegritaCaracter"/>
          </w:rPr>
          <w:t>Legislación básica</w:t>
        </w:r>
      </w:hyperlink>
    </w:p>
    <w:bookmarkStart w:id="805" w:name="DESCRIPTORALFABETICO65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"DESCRIPTOR657" </w:instrText>
      </w:r>
      <w:r w:rsidR="002D64DC" w:rsidRPr="005877DA">
        <w:rPr>
          <w:rStyle w:val="TextoNormalNegritaCaracter"/>
        </w:rPr>
      </w:r>
      <w:r w:rsidRPr="005877DA">
        <w:rPr>
          <w:rStyle w:val="TextoNormalNegritaCaracter"/>
        </w:rPr>
        <w:fldChar w:fldCharType="separate"/>
      </w:r>
      <w:bookmarkEnd w:id="805"/>
      <w:r w:rsidRPr="005877DA">
        <w:rPr>
          <w:rStyle w:val="TextoNormalNegritaCaracter"/>
        </w:rPr>
        <w:t>Leyes de destinatario único (Descriptor Nº 657)</w:t>
      </w:r>
      <w:r w:rsidRPr="005877DA">
        <w:rPr>
          <w:rStyle w:val="TextoNormalNegritaCaracter"/>
        </w:rPr>
        <w:fldChar w:fldCharType="end"/>
      </w:r>
      <w:r w:rsidRPr="005877DA">
        <w:rPr>
          <w:rStyle w:val="TextoNormalCaracter"/>
        </w:rPr>
        <w:t xml:space="preserve">, Sentencia </w:t>
      </w:r>
      <w:hyperlink w:anchor="SENTENCIA_2013_142" w:history="1">
        <w:r w:rsidRPr="005877DA">
          <w:rPr>
            <w:rStyle w:val="TextoNormalCaracter"/>
          </w:rPr>
          <w:t>142/2013</w:t>
        </w:r>
      </w:hyperlink>
      <w:r w:rsidRPr="005877DA">
        <w:rPr>
          <w:rStyle w:val="TextoNormalCaracter"/>
        </w:rPr>
        <w:t>, f. 2.</w:t>
      </w:r>
    </w:p>
    <w:p w:rsidR="005877DA" w:rsidRPr="005877DA" w:rsidRDefault="005877DA" w:rsidP="005877DA">
      <w:pPr>
        <w:pStyle w:val="TextoNormalSangraFrancesa"/>
        <w:rPr>
          <w:rStyle w:val="TextoNormalNegritaCaracter"/>
        </w:rPr>
      </w:pPr>
      <w:r w:rsidRPr="005877DA">
        <w:rPr>
          <w:rStyle w:val="TextoNormalCursivaCaracter"/>
        </w:rPr>
        <w:t>Leyes de las Comunidades Autónomas</w:t>
      </w:r>
      <w:r>
        <w:t xml:space="preserve"> véase </w:t>
      </w:r>
      <w:hyperlink w:anchor="DESCRIPTORALFABETICO643" w:history="1">
        <w:r w:rsidRPr="005877DA">
          <w:rPr>
            <w:rStyle w:val="TextoNormalNegritaCaracter"/>
          </w:rPr>
          <w:t>Leyes autonómicas</w:t>
        </w:r>
      </w:hyperlink>
    </w:p>
    <w:bookmarkStart w:id="806" w:name="DESCRIPTORALFABETICO64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"DESCRIPTOR646" </w:instrText>
      </w:r>
      <w:r w:rsidR="002D64DC" w:rsidRPr="005877DA">
        <w:rPr>
          <w:rStyle w:val="TextoNormalNegritaCaracter"/>
        </w:rPr>
      </w:r>
      <w:r w:rsidRPr="005877DA">
        <w:rPr>
          <w:rStyle w:val="TextoNormalNegritaCaracter"/>
        </w:rPr>
        <w:fldChar w:fldCharType="separate"/>
      </w:r>
      <w:bookmarkEnd w:id="806"/>
      <w:r w:rsidRPr="005877DA">
        <w:rPr>
          <w:rStyle w:val="TextoNormalNegritaCaracter"/>
        </w:rPr>
        <w:t>Leyes de presupuestos (Descriptor Nº 646)</w:t>
      </w:r>
      <w:r w:rsidRPr="005877DA">
        <w:rPr>
          <w:rStyle w:val="TextoNormalNegritaCaracter"/>
        </w:rPr>
        <w:fldChar w:fldCharType="end"/>
      </w:r>
      <w:r w:rsidRPr="005877DA">
        <w:rPr>
          <w:rStyle w:val="TextoNormalCaracter"/>
        </w:rPr>
        <w:t xml:space="preserve">, Sentencias </w:t>
      </w:r>
      <w:hyperlink w:anchor="SENTENCIA_2013_139" w:history="1">
        <w:r w:rsidRPr="005877DA">
          <w:rPr>
            <w:rStyle w:val="TextoNormalCaracter"/>
          </w:rPr>
          <w:t>139/2013</w:t>
        </w:r>
      </w:hyperlink>
      <w:r w:rsidRPr="005877DA">
        <w:rPr>
          <w:rStyle w:val="TextoNormalCaracter"/>
        </w:rPr>
        <w:t xml:space="preserve">, ff. 2, 3; </w:t>
      </w:r>
      <w:hyperlink w:anchor="SENTENCIA_2013_150" w:history="1">
        <w:r w:rsidRPr="005877DA">
          <w:rPr>
            <w:rStyle w:val="TextoNormalCaracter"/>
          </w:rPr>
          <w:t>150/2013</w:t>
        </w:r>
      </w:hyperlink>
      <w:r w:rsidRPr="005877DA">
        <w:rPr>
          <w:rStyle w:val="TextoNormalCaracter"/>
        </w:rPr>
        <w:t xml:space="preserve">, f. 2; </w:t>
      </w:r>
      <w:hyperlink w:anchor="SENTENCIA_2013_206" w:history="1">
        <w:r w:rsidRPr="005877DA">
          <w:rPr>
            <w:rStyle w:val="TextoNormalCaracter"/>
          </w:rPr>
          <w:t>206/2013</w:t>
        </w:r>
      </w:hyperlink>
      <w:r w:rsidRPr="005877DA">
        <w:rPr>
          <w:rStyle w:val="TextoNormalCaracter"/>
        </w:rPr>
        <w:t xml:space="preserve">, ff. 4 a 6; </w:t>
      </w:r>
      <w:hyperlink w:anchor="SENTENCIA_2013_217" w:history="1">
        <w:r w:rsidRPr="005877DA">
          <w:rPr>
            <w:rStyle w:val="TextoNormalCaracter"/>
          </w:rPr>
          <w:t>217/2013</w:t>
        </w:r>
      </w:hyperlink>
      <w:r w:rsidRPr="005877DA">
        <w:rPr>
          <w:rStyle w:val="TextoNormalCaracter"/>
        </w:rPr>
        <w:t>, ff. 2, 3, 4, 5.</w:t>
      </w:r>
    </w:p>
    <w:bookmarkStart w:id="807" w:name="DESCRIPTORALFABETICO65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"DESCRIPTOR652" </w:instrText>
      </w:r>
      <w:r w:rsidR="002D64DC" w:rsidRPr="005877DA">
        <w:rPr>
          <w:rStyle w:val="TextoNormalNegritaCaracter"/>
        </w:rPr>
      </w:r>
      <w:r w:rsidRPr="005877DA">
        <w:rPr>
          <w:rStyle w:val="TextoNormalNegritaCaracter"/>
        </w:rPr>
        <w:fldChar w:fldCharType="separate"/>
      </w:r>
      <w:bookmarkEnd w:id="807"/>
      <w:r w:rsidRPr="005877DA">
        <w:rPr>
          <w:rStyle w:val="TextoNormalNegritaCaracter"/>
        </w:rPr>
        <w:t>Leyes de presupuestos de las Comunidades Autónomas (Descriptor Nº 652)</w:t>
      </w:r>
      <w:r w:rsidRPr="005877DA">
        <w:rPr>
          <w:rStyle w:val="TextoNormalNegritaCaracter"/>
        </w:rPr>
        <w:fldChar w:fldCharType="end"/>
      </w:r>
      <w:r w:rsidRPr="005877DA">
        <w:rPr>
          <w:rStyle w:val="TextoNormalCaracter"/>
        </w:rPr>
        <w:t xml:space="preserve">, Sentencia </w:t>
      </w:r>
      <w:hyperlink w:anchor="SENTENCIA_2013_143" w:history="1">
        <w:r w:rsidRPr="005877DA">
          <w:rPr>
            <w:rStyle w:val="TextoNormalCaracter"/>
          </w:rPr>
          <w:t>143/2013</w:t>
        </w:r>
      </w:hyperlink>
      <w:r w:rsidRPr="005877DA">
        <w:rPr>
          <w:rStyle w:val="TextoNormalCaracter"/>
        </w:rPr>
        <w:t>, f. 12.</w:t>
      </w:r>
    </w:p>
    <w:bookmarkStart w:id="808" w:name="DESCRIPTORALFABETICO65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"DESCRIPTOR653" </w:instrText>
      </w:r>
      <w:r w:rsidR="002D64DC" w:rsidRPr="005877DA">
        <w:rPr>
          <w:rStyle w:val="TextoNormalNegritaCaracter"/>
        </w:rPr>
      </w:r>
      <w:r w:rsidRPr="005877DA">
        <w:rPr>
          <w:rStyle w:val="TextoNormalNegritaCaracter"/>
        </w:rPr>
        <w:fldChar w:fldCharType="separate"/>
      </w:r>
      <w:bookmarkEnd w:id="808"/>
      <w:r w:rsidRPr="005877DA">
        <w:rPr>
          <w:rStyle w:val="TextoNormalNegritaCaracter"/>
        </w:rPr>
        <w:t>Leyes de presupuestos generales del Estado (Descriptor Nº 653)</w:t>
      </w:r>
      <w:r w:rsidRPr="005877DA">
        <w:rPr>
          <w:rStyle w:val="TextoNormalNegritaCaracter"/>
        </w:rPr>
        <w:fldChar w:fldCharType="end"/>
      </w:r>
      <w:r w:rsidRPr="005877DA">
        <w:rPr>
          <w:rStyle w:val="TextoNormalCaracter"/>
        </w:rPr>
        <w:t xml:space="preserve">, Sentencias </w:t>
      </w:r>
      <w:hyperlink w:anchor="SENTENCIA_2013_206" w:history="1">
        <w:r w:rsidRPr="005877DA">
          <w:rPr>
            <w:rStyle w:val="TextoNormalCaracter"/>
          </w:rPr>
          <w:t>206/2013</w:t>
        </w:r>
      </w:hyperlink>
      <w:r w:rsidRPr="005877DA">
        <w:rPr>
          <w:rStyle w:val="TextoNormalCaracter"/>
        </w:rPr>
        <w:t xml:space="preserve">, ff. 2, 3, 4, 5, 6, 7, 8; </w:t>
      </w:r>
      <w:hyperlink w:anchor="SENTENCIA_2013_219" w:history="1">
        <w:r w:rsidRPr="005877DA">
          <w:rPr>
            <w:rStyle w:val="TextoNormalCaracter"/>
          </w:rPr>
          <w:t>219/2013</w:t>
        </w:r>
      </w:hyperlink>
      <w:r w:rsidRPr="005877DA">
        <w:rPr>
          <w:rStyle w:val="TextoNormalCaracter"/>
        </w:rPr>
        <w:t>, f. 4.</w:t>
      </w:r>
    </w:p>
    <w:p w:rsidR="005877DA" w:rsidRPr="005877DA" w:rsidRDefault="005877DA" w:rsidP="005877DA">
      <w:pPr>
        <w:pStyle w:val="TextoNormalSangraFrancesa"/>
        <w:rPr>
          <w:rStyle w:val="TextoNormalNegritaCaracter"/>
        </w:rPr>
      </w:pPr>
      <w:r w:rsidRPr="005877DA">
        <w:rPr>
          <w:rStyle w:val="TextoNormalCursivaCaracter"/>
        </w:rPr>
        <w:t>Leyes procesales</w:t>
      </w:r>
      <w:r>
        <w:t xml:space="preserve"> véase </w:t>
      </w:r>
      <w:hyperlink w:anchor="DESCRIPTORALFABETICO640" w:history="1">
        <w:r w:rsidRPr="005877DA">
          <w:rPr>
            <w:rStyle w:val="TextoNormalNegritaCaracter"/>
          </w:rPr>
          <w:t>Legislación procesal</w:t>
        </w:r>
      </w:hyperlink>
    </w:p>
    <w:bookmarkStart w:id="809" w:name="DESCRIPTORALFABETICO65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"DESCRIPTOR656" </w:instrText>
      </w:r>
      <w:r w:rsidR="002D64DC" w:rsidRPr="005877DA">
        <w:rPr>
          <w:rStyle w:val="TextoNormalNegritaCaracter"/>
        </w:rPr>
      </w:r>
      <w:r w:rsidRPr="005877DA">
        <w:rPr>
          <w:rStyle w:val="TextoNormalNegritaCaracter"/>
        </w:rPr>
        <w:fldChar w:fldCharType="separate"/>
      </w:r>
      <w:bookmarkEnd w:id="809"/>
      <w:r w:rsidRPr="005877DA">
        <w:rPr>
          <w:rStyle w:val="TextoNormalNegritaCaracter"/>
        </w:rPr>
        <w:t>Leyes singulares (Descriptor Nº 656)</w:t>
      </w:r>
      <w:r w:rsidRPr="005877DA">
        <w:rPr>
          <w:rStyle w:val="TextoNormalNegritaCaracter"/>
        </w:rPr>
        <w:fldChar w:fldCharType="end"/>
      </w:r>
      <w:r w:rsidRPr="005877DA">
        <w:rPr>
          <w:rStyle w:val="TextoNormalCaracter"/>
        </w:rPr>
        <w:t xml:space="preserve">, Sentencia </w:t>
      </w:r>
      <w:hyperlink w:anchor="SENTENCIA_2013_203" w:history="1">
        <w:r w:rsidRPr="005877DA">
          <w:rPr>
            <w:rStyle w:val="TextoNormalCaracter"/>
          </w:rPr>
          <w:t>203/2013</w:t>
        </w:r>
      </w:hyperlink>
      <w:r w:rsidRPr="005877DA">
        <w:rPr>
          <w:rStyle w:val="TextoNormalCaracter"/>
        </w:rPr>
        <w:t>, ff. 4, 8.</w:t>
      </w:r>
    </w:p>
    <w:p w:rsidR="005877DA" w:rsidRPr="005877DA" w:rsidRDefault="005877DA" w:rsidP="005877DA">
      <w:pPr>
        <w:pStyle w:val="TextoNormalSangraFrancesa"/>
        <w:rPr>
          <w:rStyle w:val="TextoNormalCaracter"/>
        </w:rPr>
      </w:pPr>
      <w:r w:rsidRPr="005877DA">
        <w:rPr>
          <w:rStyle w:val="TextoNormalCursivaCaracter"/>
        </w:rPr>
        <w:t xml:space="preserve">    Concepto, </w:t>
      </w:r>
      <w:r w:rsidRPr="005877DA">
        <w:rPr>
          <w:rStyle w:val="TextoNormalCaracter"/>
        </w:rPr>
        <w:t xml:space="preserve">Sentencia </w:t>
      </w:r>
      <w:hyperlink w:anchor="SENTENCIA_2013_203" w:history="1">
        <w:r w:rsidRPr="005877DA">
          <w:rPr>
            <w:rStyle w:val="TextoNormalCaracter"/>
          </w:rPr>
          <w:t>203/2013</w:t>
        </w:r>
      </w:hyperlink>
      <w:r w:rsidRPr="005877DA">
        <w:rPr>
          <w:rStyle w:val="TextoNormalCaracter"/>
        </w:rPr>
        <w:t>, f. 3.</w:t>
      </w:r>
    </w:p>
    <w:p w:rsidR="005877DA" w:rsidRPr="005877DA" w:rsidRDefault="005877DA" w:rsidP="005877DA">
      <w:pPr>
        <w:pStyle w:val="TextoNormalSangraFrancesa"/>
        <w:rPr>
          <w:rStyle w:val="TextoNormalNegritaCaracter"/>
        </w:rPr>
      </w:pPr>
      <w:r w:rsidRPr="005877DA">
        <w:rPr>
          <w:rStyle w:val="TextoNormalCursivaCaracter"/>
        </w:rPr>
        <w:t>Leyes tributarias</w:t>
      </w:r>
      <w:r>
        <w:t xml:space="preserve"> véase </w:t>
      </w:r>
      <w:hyperlink w:anchor="DESCRIPTORALFABETICO642" w:history="1">
        <w:r w:rsidRPr="005877DA">
          <w:rPr>
            <w:rStyle w:val="TextoNormalNegritaCaracter"/>
          </w:rPr>
          <w:t>Legislación tributaria</w:t>
        </w:r>
      </w:hyperlink>
    </w:p>
    <w:bookmarkStart w:id="810" w:name="DESCRIPTORALFABETICO20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"DESCRIPTOR201" </w:instrText>
      </w:r>
      <w:r w:rsidR="002D64DC" w:rsidRPr="005877DA">
        <w:rPr>
          <w:rStyle w:val="TextoNormalNegritaCaracter"/>
        </w:rPr>
      </w:r>
      <w:r w:rsidRPr="005877DA">
        <w:rPr>
          <w:rStyle w:val="TextoNormalNegritaCaracter"/>
        </w:rPr>
        <w:fldChar w:fldCharType="separate"/>
      </w:r>
      <w:bookmarkEnd w:id="810"/>
      <w:r w:rsidRPr="005877DA">
        <w:rPr>
          <w:rStyle w:val="TextoNormalNegritaCaracter"/>
        </w:rPr>
        <w:t>Libertad académica (Descriptor Nº 201)</w:t>
      </w:r>
      <w:r w:rsidRPr="005877DA">
        <w:rPr>
          <w:rStyle w:val="TextoNormalNegritaCaracter"/>
        </w:rPr>
        <w:fldChar w:fldCharType="end"/>
      </w:r>
      <w:r w:rsidRPr="005877DA">
        <w:rPr>
          <w:rStyle w:val="TextoNormalCaracter"/>
        </w:rPr>
        <w:t xml:space="preserve">, Sentencia </w:t>
      </w:r>
      <w:hyperlink w:anchor="SENTENCIA_2013_141" w:history="1">
        <w:r w:rsidRPr="005877DA">
          <w:rPr>
            <w:rStyle w:val="TextoNormalCaracter"/>
          </w:rPr>
          <w:t>141/2013</w:t>
        </w:r>
      </w:hyperlink>
      <w:r w:rsidRPr="005877DA">
        <w:rPr>
          <w:rStyle w:val="TextoNormalCaracter"/>
        </w:rPr>
        <w:t>, ff. 2, 4, 5.</w:t>
      </w:r>
    </w:p>
    <w:p w:rsidR="005877DA" w:rsidRPr="005877DA" w:rsidRDefault="005877DA" w:rsidP="005877DA">
      <w:pPr>
        <w:pStyle w:val="TextoNormalSangraFrancesa"/>
        <w:rPr>
          <w:rStyle w:val="TextoNormalNegritaCaracter"/>
        </w:rPr>
      </w:pPr>
      <w:r w:rsidRPr="005877DA">
        <w:rPr>
          <w:rStyle w:val="TextoNormalCursivaCaracter"/>
        </w:rPr>
        <w:t>Libertad de comunicación</w:t>
      </w:r>
      <w:r>
        <w:t xml:space="preserve"> véase </w:t>
      </w:r>
      <w:hyperlink w:anchor="DESCRIPTORALFABETICO210" w:history="1">
        <w:r w:rsidRPr="005877DA">
          <w:rPr>
            <w:rStyle w:val="TextoNormalNegritaCaracter"/>
          </w:rPr>
          <w:t>Derecho a comunicar libremente información</w:t>
        </w:r>
      </w:hyperlink>
    </w:p>
    <w:bookmarkStart w:id="811" w:name="DESCRIPTORALFABETICO396"/>
    <w:p w:rsidR="005877DA" w:rsidRPr="005877DA" w:rsidRDefault="005877DA" w:rsidP="005877DA">
      <w:pPr>
        <w:pStyle w:val="TextoNormalSangraFrancesa"/>
        <w:rPr>
          <w:rStyle w:val="TextoNormalCaracter"/>
        </w:rPr>
      </w:pPr>
      <w:r w:rsidRPr="005877DA">
        <w:rPr>
          <w:rStyle w:val="TextoNormalNegritaCaracter"/>
        </w:rPr>
        <w:lastRenderedPageBreak/>
        <w:fldChar w:fldCharType="begin"/>
      </w:r>
      <w:r w:rsidRPr="005877DA">
        <w:rPr>
          <w:rStyle w:val="TextoNormalNegritaCaracter"/>
        </w:rPr>
        <w:instrText xml:space="preserve"> HYPERLINK  \l "DESCRIPTOR396" </w:instrText>
      </w:r>
      <w:r w:rsidR="002D64DC" w:rsidRPr="005877DA">
        <w:rPr>
          <w:rStyle w:val="TextoNormalNegritaCaracter"/>
        </w:rPr>
      </w:r>
      <w:r w:rsidRPr="005877DA">
        <w:rPr>
          <w:rStyle w:val="TextoNormalNegritaCaracter"/>
        </w:rPr>
        <w:fldChar w:fldCharType="separate"/>
      </w:r>
      <w:bookmarkEnd w:id="811"/>
      <w:r w:rsidRPr="005877DA">
        <w:rPr>
          <w:rStyle w:val="TextoNormalNegritaCaracter"/>
        </w:rPr>
        <w:t>Libertad de configuración del legislador (Descriptor Nº 396)</w:t>
      </w:r>
      <w:r w:rsidRPr="005877DA">
        <w:rPr>
          <w:rStyle w:val="TextoNormalNegritaCaracter"/>
        </w:rPr>
        <w:fldChar w:fldCharType="end"/>
      </w:r>
      <w:r w:rsidRPr="005877DA">
        <w:rPr>
          <w:rStyle w:val="TextoNormalCaracter"/>
        </w:rPr>
        <w:t xml:space="preserve">, Sentencias </w:t>
      </w:r>
      <w:hyperlink w:anchor="SENTENCIA_2013_139" w:history="1">
        <w:r w:rsidRPr="005877DA">
          <w:rPr>
            <w:rStyle w:val="TextoNormalCaracter"/>
          </w:rPr>
          <w:t>139/2013</w:t>
        </w:r>
      </w:hyperlink>
      <w:r w:rsidRPr="005877DA">
        <w:rPr>
          <w:rStyle w:val="TextoNormalCaracter"/>
        </w:rPr>
        <w:t xml:space="preserve">, f. 4; </w:t>
      </w:r>
      <w:hyperlink w:anchor="SENTENCIA_2013_165" w:history="1">
        <w:r w:rsidRPr="005877DA">
          <w:rPr>
            <w:rStyle w:val="TextoNormalCaracter"/>
          </w:rPr>
          <w:t>165/2013</w:t>
        </w:r>
      </w:hyperlink>
      <w:r w:rsidRPr="005877DA">
        <w:rPr>
          <w:rStyle w:val="TextoNormalCaracter"/>
        </w:rPr>
        <w:t>, f. 12.</w:t>
      </w:r>
    </w:p>
    <w:bookmarkStart w:id="812" w:name="DESCRIPTORALFABETICO20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"DESCRIPTOR202" </w:instrText>
      </w:r>
      <w:r w:rsidR="002D64DC" w:rsidRPr="005877DA">
        <w:rPr>
          <w:rStyle w:val="TextoNormalNegritaCaracter"/>
        </w:rPr>
      </w:r>
      <w:r w:rsidRPr="005877DA">
        <w:rPr>
          <w:rStyle w:val="TextoNormalNegritaCaracter"/>
        </w:rPr>
        <w:fldChar w:fldCharType="separate"/>
      </w:r>
      <w:bookmarkEnd w:id="812"/>
      <w:r w:rsidRPr="005877DA">
        <w:rPr>
          <w:rStyle w:val="TextoNormalNegritaCaracter"/>
        </w:rPr>
        <w:t>Libertad de creación de centros docentes (Descriptor Nº 202)</w:t>
      </w:r>
      <w:r w:rsidRPr="005877DA">
        <w:rPr>
          <w:rStyle w:val="TextoNormalNegritaCaracter"/>
        </w:rPr>
        <w:fldChar w:fldCharType="end"/>
      </w:r>
      <w:r w:rsidRPr="005877DA">
        <w:rPr>
          <w:rStyle w:val="TextoNormalCaracter"/>
        </w:rPr>
        <w:t xml:space="preserve">, Sentencia </w:t>
      </w:r>
      <w:hyperlink w:anchor="SENTENCIA_2013_141" w:history="1">
        <w:r w:rsidRPr="005877DA">
          <w:rPr>
            <w:rStyle w:val="TextoNormalCaracter"/>
          </w:rPr>
          <w:t>141/2013</w:t>
        </w:r>
      </w:hyperlink>
      <w:r w:rsidRPr="005877DA">
        <w:rPr>
          <w:rStyle w:val="TextoNormalCaracter"/>
        </w:rPr>
        <w:t>, f. 5.</w:t>
      </w:r>
    </w:p>
    <w:bookmarkStart w:id="813" w:name="DESCRIPTORALFABETICO20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"DESCRIPTOR203" </w:instrText>
      </w:r>
      <w:r w:rsidR="002D64DC" w:rsidRPr="005877DA">
        <w:rPr>
          <w:rStyle w:val="TextoNormalNegritaCaracter"/>
        </w:rPr>
      </w:r>
      <w:r w:rsidRPr="005877DA">
        <w:rPr>
          <w:rStyle w:val="TextoNormalNegritaCaracter"/>
        </w:rPr>
        <w:fldChar w:fldCharType="separate"/>
      </w:r>
      <w:bookmarkEnd w:id="813"/>
      <w:r w:rsidRPr="005877DA">
        <w:rPr>
          <w:rStyle w:val="TextoNormalNegritaCaracter"/>
        </w:rPr>
        <w:t xml:space="preserve">Libertad de creación de centros docentes </w:t>
      </w:r>
      <w:r w:rsidRPr="005877DA">
        <w:rPr>
          <w:rStyle w:val="TextoNormalNegritaCaracter"/>
          <w:i/>
        </w:rPr>
        <w:t>versus</w:t>
      </w:r>
      <w:r w:rsidRPr="005877DA">
        <w:rPr>
          <w:rStyle w:val="TextoNormalNegritaCaracter"/>
        </w:rPr>
        <w:t xml:space="preserve"> autonomía universitaria (Descriptor Nº 203)</w:t>
      </w:r>
      <w:r w:rsidRPr="005877DA">
        <w:rPr>
          <w:rStyle w:val="TextoNormalNegritaCaracter"/>
        </w:rPr>
        <w:fldChar w:fldCharType="end"/>
      </w:r>
      <w:r w:rsidRPr="005877DA">
        <w:rPr>
          <w:rStyle w:val="TextoNormalCaracter"/>
        </w:rPr>
        <w:t xml:space="preserve">, Sentencia </w:t>
      </w:r>
      <w:hyperlink w:anchor="SENTENCIA_2013_159" w:history="1">
        <w:r w:rsidRPr="005877DA">
          <w:rPr>
            <w:rStyle w:val="TextoNormalCaracter"/>
          </w:rPr>
          <w:t>159/2013</w:t>
        </w:r>
      </w:hyperlink>
      <w:r w:rsidRPr="005877DA">
        <w:rPr>
          <w:rStyle w:val="TextoNormalCaracter"/>
        </w:rPr>
        <w:t>, ff. 4, 6.</w:t>
      </w:r>
    </w:p>
    <w:bookmarkStart w:id="814" w:name="DESCRIPTORALFABETICO20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"DESCRIPTOR200" </w:instrText>
      </w:r>
      <w:r w:rsidR="002D64DC" w:rsidRPr="005877DA">
        <w:rPr>
          <w:rStyle w:val="TextoNormalNegritaCaracter"/>
        </w:rPr>
      </w:r>
      <w:r w:rsidRPr="005877DA">
        <w:rPr>
          <w:rStyle w:val="TextoNormalNegritaCaracter"/>
        </w:rPr>
        <w:fldChar w:fldCharType="separate"/>
      </w:r>
      <w:bookmarkEnd w:id="814"/>
      <w:r w:rsidRPr="005877DA">
        <w:rPr>
          <w:rStyle w:val="TextoNormalNegritaCaracter"/>
        </w:rPr>
        <w:t>Libertad de empresa (Descriptor Nº 200)</w:t>
      </w:r>
      <w:r w:rsidRPr="005877DA">
        <w:rPr>
          <w:rStyle w:val="TextoNormalNegritaCaracter"/>
        </w:rPr>
        <w:fldChar w:fldCharType="end"/>
      </w:r>
      <w:r w:rsidRPr="005877DA">
        <w:rPr>
          <w:rStyle w:val="TextoNormalCaracter"/>
        </w:rPr>
        <w:t xml:space="preserve">, Auto </w:t>
      </w:r>
      <w:hyperlink w:anchor="AUTO_2013_296" w:history="1">
        <w:r w:rsidRPr="005877DA">
          <w:rPr>
            <w:rStyle w:val="TextoNormalCaracter"/>
          </w:rPr>
          <w:t>296/2013</w:t>
        </w:r>
      </w:hyperlink>
      <w:r w:rsidRPr="005877DA">
        <w:rPr>
          <w:rStyle w:val="TextoNormalCaracter"/>
        </w:rPr>
        <w:t>, f. 3 c).</w:t>
      </w:r>
    </w:p>
    <w:bookmarkStart w:id="815" w:name="DESCRIPTORALFABETICO20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"DESCRIPTOR204" </w:instrText>
      </w:r>
      <w:r w:rsidR="002D64DC" w:rsidRPr="005877DA">
        <w:rPr>
          <w:rStyle w:val="TextoNormalNegritaCaracter"/>
        </w:rPr>
      </w:r>
      <w:r w:rsidRPr="005877DA">
        <w:rPr>
          <w:rStyle w:val="TextoNormalNegritaCaracter"/>
        </w:rPr>
        <w:fldChar w:fldCharType="separate"/>
      </w:r>
      <w:bookmarkEnd w:id="815"/>
      <w:r w:rsidRPr="005877DA">
        <w:rPr>
          <w:rStyle w:val="TextoNormalNegritaCaracter"/>
        </w:rPr>
        <w:t>Libertad de expresión (Descriptor Nº 204)</w:t>
      </w:r>
      <w:r w:rsidRPr="005877DA">
        <w:rPr>
          <w:rStyle w:val="TextoNormalNegritaCaracter"/>
        </w:rPr>
        <w:fldChar w:fldCharType="end"/>
      </w:r>
      <w:r w:rsidRPr="005877DA">
        <w:rPr>
          <w:rStyle w:val="TextoNormalCaracter"/>
        </w:rPr>
        <w:t xml:space="preserve">, </w:t>
      </w:r>
    </w:p>
    <w:p w:rsidR="005877DA" w:rsidRPr="005877DA" w:rsidRDefault="005877DA" w:rsidP="005877DA">
      <w:pPr>
        <w:pStyle w:val="TextoNormalSangraFrancesa"/>
        <w:rPr>
          <w:rStyle w:val="TextoNormalCaracter"/>
        </w:rPr>
      </w:pPr>
      <w:r w:rsidRPr="005877DA">
        <w:rPr>
          <w:rStyle w:val="TextoNormalCursivaCaracter"/>
        </w:rPr>
        <w:t xml:space="preserve">    Vulnerada, </w:t>
      </w:r>
      <w:r w:rsidRPr="005877DA">
        <w:rPr>
          <w:rStyle w:val="TextoNormalCaracter"/>
        </w:rPr>
        <w:t xml:space="preserve">Sentencia </w:t>
      </w:r>
      <w:hyperlink w:anchor="SENTENCIA_2013_216" w:history="1">
        <w:r w:rsidRPr="005877DA">
          <w:rPr>
            <w:rStyle w:val="TextoNormalCaracter"/>
          </w:rPr>
          <w:t>216/2013</w:t>
        </w:r>
      </w:hyperlink>
      <w:r w:rsidRPr="005877DA">
        <w:rPr>
          <w:rStyle w:val="TextoNormalCaracter"/>
        </w:rPr>
        <w:t>, ff. 2, 4, 5, 6.</w:t>
      </w:r>
    </w:p>
    <w:bookmarkStart w:id="816" w:name="DESCRIPTORALFABETICO20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"DESCRIPTOR209" </w:instrText>
      </w:r>
      <w:r w:rsidR="002D64DC" w:rsidRPr="005877DA">
        <w:rPr>
          <w:rStyle w:val="TextoNormalNegritaCaracter"/>
        </w:rPr>
      </w:r>
      <w:r w:rsidRPr="005877DA">
        <w:rPr>
          <w:rStyle w:val="TextoNormalNegritaCaracter"/>
        </w:rPr>
        <w:fldChar w:fldCharType="separate"/>
      </w:r>
      <w:bookmarkEnd w:id="816"/>
      <w:r w:rsidRPr="005877DA">
        <w:rPr>
          <w:rStyle w:val="TextoNormalNegritaCaracter"/>
        </w:rPr>
        <w:t>Libertad de información (Descriptor Nº 209)</w:t>
      </w:r>
      <w:r w:rsidRPr="005877DA">
        <w:rPr>
          <w:rStyle w:val="TextoNormalNegritaCaracter"/>
        </w:rPr>
        <w:fldChar w:fldCharType="end"/>
      </w:r>
      <w:r w:rsidRPr="005877DA">
        <w:rPr>
          <w:rStyle w:val="TextoNormalCaracter"/>
        </w:rPr>
        <w:t xml:space="preserve">, Sentencia </w:t>
      </w:r>
      <w:hyperlink w:anchor="SENTENCIA_2013_208" w:history="1">
        <w:r w:rsidRPr="005877DA">
          <w:rPr>
            <w:rStyle w:val="TextoNormalCaracter"/>
          </w:rPr>
          <w:t>208/2013</w:t>
        </w:r>
      </w:hyperlink>
      <w:r w:rsidRPr="005877DA">
        <w:rPr>
          <w:rStyle w:val="TextoNormalCaracter"/>
        </w:rPr>
        <w:t>, f. 5.</w:t>
      </w:r>
    </w:p>
    <w:bookmarkStart w:id="817" w:name="DESCRIPTORALFABETICO21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"DESCRIPTOR218" </w:instrText>
      </w:r>
      <w:r w:rsidR="002D64DC" w:rsidRPr="005877DA">
        <w:rPr>
          <w:rStyle w:val="TextoNormalNegritaCaracter"/>
        </w:rPr>
      </w:r>
      <w:r w:rsidRPr="005877DA">
        <w:rPr>
          <w:rStyle w:val="TextoNormalNegritaCaracter"/>
        </w:rPr>
        <w:fldChar w:fldCharType="separate"/>
      </w:r>
      <w:bookmarkEnd w:id="817"/>
      <w:r w:rsidRPr="005877DA">
        <w:rPr>
          <w:rStyle w:val="TextoNormalNegritaCaracter"/>
        </w:rPr>
        <w:t>Libertad religiosa y de culto (Descriptor Nº 218)</w:t>
      </w:r>
      <w:r w:rsidRPr="005877DA">
        <w:rPr>
          <w:rStyle w:val="TextoNormalNegritaCaracter"/>
        </w:rPr>
        <w:fldChar w:fldCharType="end"/>
      </w:r>
      <w:r w:rsidRPr="005877DA">
        <w:rPr>
          <w:rStyle w:val="TextoNormalCaracter"/>
        </w:rPr>
        <w:t xml:space="preserve">, Sentencia </w:t>
      </w:r>
      <w:hyperlink w:anchor="SENTENCIA_2013_207" w:history="1">
        <w:r w:rsidRPr="005877DA">
          <w:rPr>
            <w:rStyle w:val="TextoNormalCaracter"/>
          </w:rPr>
          <w:t>207/2013</w:t>
        </w:r>
      </w:hyperlink>
      <w:r w:rsidRPr="005877DA">
        <w:rPr>
          <w:rStyle w:val="TextoNormalCaracter"/>
        </w:rPr>
        <w:t>, ff. 3, 4, 5.</w:t>
      </w:r>
    </w:p>
    <w:p w:rsidR="005877DA" w:rsidRPr="005877DA" w:rsidRDefault="005877DA" w:rsidP="005877DA">
      <w:pPr>
        <w:pStyle w:val="TextoNormalSangraFrancesa"/>
        <w:rPr>
          <w:rStyle w:val="TextoNormalNegritaCaracter"/>
        </w:rPr>
      </w:pPr>
      <w:r w:rsidRPr="005877DA">
        <w:rPr>
          <w:rStyle w:val="TextoNormalCursivaCaracter"/>
        </w:rPr>
        <w:t>Libre desarrollo de la personalidad</w:t>
      </w:r>
      <w:r>
        <w:t xml:space="preserve"> véase </w:t>
      </w:r>
      <w:hyperlink w:anchor="DESCRIPTORALFABETICO195" w:history="1">
        <w:r w:rsidRPr="005877DA">
          <w:rPr>
            <w:rStyle w:val="TextoNormalNegritaCaracter"/>
          </w:rPr>
          <w:t>Derecho al libre desarrollo de la personalidad</w:t>
        </w:r>
      </w:hyperlink>
    </w:p>
    <w:bookmarkStart w:id="818" w:name="DESCRIPTORALFABETICO47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"DESCRIPTOR476" </w:instrText>
      </w:r>
      <w:r w:rsidR="002D64DC" w:rsidRPr="005877DA">
        <w:rPr>
          <w:rStyle w:val="TextoNormalNegritaCaracter"/>
        </w:rPr>
      </w:r>
      <w:r w:rsidRPr="005877DA">
        <w:rPr>
          <w:rStyle w:val="TextoNormalNegritaCaracter"/>
        </w:rPr>
        <w:fldChar w:fldCharType="separate"/>
      </w:r>
      <w:bookmarkEnd w:id="818"/>
      <w:r w:rsidRPr="005877DA">
        <w:rPr>
          <w:rStyle w:val="TextoNormalNegritaCaracter"/>
        </w:rPr>
        <w:t>Licencias urbanísticas (Descriptor Nº 476)</w:t>
      </w:r>
      <w:r w:rsidRPr="005877DA">
        <w:rPr>
          <w:rStyle w:val="TextoNormalNegritaCaracter"/>
        </w:rPr>
        <w:fldChar w:fldCharType="end"/>
      </w:r>
      <w:r w:rsidRPr="005877DA">
        <w:rPr>
          <w:rStyle w:val="TextoNormalCaracter"/>
        </w:rPr>
        <w:t xml:space="preserve">, Autos </w:t>
      </w:r>
      <w:hyperlink w:anchor="AUTO_2013_178" w:history="1">
        <w:r w:rsidRPr="005877DA">
          <w:rPr>
            <w:rStyle w:val="TextoNormalCaracter"/>
          </w:rPr>
          <w:t>178/2013</w:t>
        </w:r>
      </w:hyperlink>
      <w:r w:rsidRPr="005877DA">
        <w:rPr>
          <w:rStyle w:val="TextoNormalCaracter"/>
        </w:rPr>
        <w:t xml:space="preserve">, ff. 2, 3; </w:t>
      </w:r>
      <w:hyperlink w:anchor="AUTO_2013_267" w:history="1">
        <w:r w:rsidRPr="005877DA">
          <w:rPr>
            <w:rStyle w:val="TextoNormalCaracter"/>
          </w:rPr>
          <w:t>267/2013</w:t>
        </w:r>
      </w:hyperlink>
      <w:r w:rsidRPr="005877DA">
        <w:rPr>
          <w:rStyle w:val="TextoNormalCaracter"/>
        </w:rPr>
        <w:t>, ff. 4, 5.</w:t>
      </w:r>
    </w:p>
    <w:bookmarkStart w:id="819" w:name="DESCRIPTORALFABETICO22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"DESCRIPTOR224" </w:instrText>
      </w:r>
      <w:r w:rsidR="002D64DC" w:rsidRPr="005877DA">
        <w:rPr>
          <w:rStyle w:val="TextoNormalNegritaCaracter"/>
        </w:rPr>
      </w:r>
      <w:r w:rsidRPr="005877DA">
        <w:rPr>
          <w:rStyle w:val="TextoNormalNegritaCaracter"/>
        </w:rPr>
        <w:fldChar w:fldCharType="separate"/>
      </w:r>
      <w:bookmarkEnd w:id="819"/>
      <w:r w:rsidRPr="005877DA">
        <w:rPr>
          <w:rStyle w:val="TextoNormalNegritaCaracter"/>
        </w:rPr>
        <w:t>Limitación de derechos fundamentales (Descriptor Nº 224)</w:t>
      </w:r>
      <w:r w:rsidRPr="005877DA">
        <w:rPr>
          <w:rStyle w:val="TextoNormalNegritaCaracter"/>
        </w:rPr>
        <w:fldChar w:fldCharType="end"/>
      </w:r>
      <w:r w:rsidRPr="005877DA">
        <w:rPr>
          <w:rStyle w:val="TextoNormalCaracter"/>
        </w:rPr>
        <w:t xml:space="preserve">, Sentencia </w:t>
      </w:r>
      <w:hyperlink w:anchor="SENTENCIA_2013_171" w:history="1">
        <w:r w:rsidRPr="005877DA">
          <w:rPr>
            <w:rStyle w:val="TextoNormalCaracter"/>
          </w:rPr>
          <w:t>171/2013</w:t>
        </w:r>
      </w:hyperlink>
      <w:r w:rsidRPr="005877DA">
        <w:rPr>
          <w:rStyle w:val="TextoNormalCaracter"/>
        </w:rPr>
        <w:t>, ff. 2, 3, 4.</w:t>
      </w:r>
    </w:p>
    <w:p w:rsidR="005877DA" w:rsidRPr="005877DA" w:rsidRDefault="005877DA" w:rsidP="005877DA">
      <w:pPr>
        <w:pStyle w:val="TextoNormalSangraFrancesa"/>
        <w:rPr>
          <w:rStyle w:val="TextoNormalNegritaCaracter"/>
        </w:rPr>
      </w:pPr>
      <w:r w:rsidRPr="005877DA">
        <w:rPr>
          <w:rStyle w:val="TextoNormalCursivaCaracter"/>
        </w:rPr>
        <w:t>Límite de derechos fundamentales</w:t>
      </w:r>
      <w:r>
        <w:t xml:space="preserve"> véase </w:t>
      </w:r>
      <w:hyperlink w:anchor="DESCRIPTORALFABETICO224" w:history="1">
        <w:r w:rsidRPr="005877DA">
          <w:rPr>
            <w:rStyle w:val="TextoNormalNegritaCaracter"/>
          </w:rPr>
          <w:t>Limitación de derechos fundamentales</w:t>
        </w:r>
      </w:hyperlink>
    </w:p>
    <w:bookmarkStart w:id="820" w:name="DESCRIPTORALFABETICO92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"DESCRIPTOR922" </w:instrText>
      </w:r>
      <w:r w:rsidR="002D64DC" w:rsidRPr="005877DA">
        <w:rPr>
          <w:rStyle w:val="TextoNormalNegritaCaracter"/>
        </w:rPr>
      </w:r>
      <w:r w:rsidRPr="005877DA">
        <w:rPr>
          <w:rStyle w:val="TextoNormalNegritaCaracter"/>
        </w:rPr>
        <w:fldChar w:fldCharType="separate"/>
      </w:r>
      <w:bookmarkEnd w:id="820"/>
      <w:r w:rsidRPr="005877DA">
        <w:rPr>
          <w:rStyle w:val="TextoNormalNegritaCaracter"/>
        </w:rPr>
        <w:t>Límite máximo de cumplimiento de condena (Descriptor Nº 922)</w:t>
      </w:r>
      <w:r w:rsidRPr="005877DA">
        <w:rPr>
          <w:rStyle w:val="TextoNormalNegritaCaracter"/>
        </w:rPr>
        <w:fldChar w:fldCharType="end"/>
      </w:r>
      <w:r w:rsidRPr="005877DA">
        <w:rPr>
          <w:rStyle w:val="TextoNormalCaracter"/>
        </w:rPr>
        <w:t xml:space="preserve">, Sentencia </w:t>
      </w:r>
      <w:hyperlink w:anchor="SENTENCIA_2013_168" w:history="1">
        <w:r w:rsidRPr="005877DA">
          <w:rPr>
            <w:rStyle w:val="TextoNormalCaracter"/>
          </w:rPr>
          <w:t>168/2013</w:t>
        </w:r>
      </w:hyperlink>
      <w:r w:rsidRPr="005877DA">
        <w:rPr>
          <w:rStyle w:val="TextoNormalCaracter"/>
        </w:rPr>
        <w:t>, ff. 4 a 6.</w:t>
      </w:r>
    </w:p>
    <w:bookmarkStart w:id="821" w:name="DESCRIPTORALFABETICO92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"DESCRIPTOR923" </w:instrText>
      </w:r>
      <w:r w:rsidR="002D64DC" w:rsidRPr="005877DA">
        <w:rPr>
          <w:rStyle w:val="TextoNormalNegritaCaracter"/>
        </w:rPr>
      </w:r>
      <w:r w:rsidRPr="005877DA">
        <w:rPr>
          <w:rStyle w:val="TextoNormalNegritaCaracter"/>
        </w:rPr>
        <w:fldChar w:fldCharType="separate"/>
      </w:r>
      <w:bookmarkEnd w:id="821"/>
      <w:r w:rsidRPr="005877DA">
        <w:rPr>
          <w:rStyle w:val="TextoNormalNegritaCaracter"/>
        </w:rPr>
        <w:t>Límite máximo de cumplimiento de condenas acumuladas (Descriptor Nº 923)</w:t>
      </w:r>
      <w:r w:rsidRPr="005877DA">
        <w:rPr>
          <w:rStyle w:val="TextoNormalNegritaCaracter"/>
        </w:rPr>
        <w:fldChar w:fldCharType="end"/>
      </w:r>
      <w:r w:rsidRPr="005877DA">
        <w:rPr>
          <w:rStyle w:val="TextoNormalCaracter"/>
        </w:rPr>
        <w:t xml:space="preserve">, Sentencia </w:t>
      </w:r>
      <w:hyperlink w:anchor="SENTENCIA_2013_168" w:history="1">
        <w:r w:rsidRPr="005877DA">
          <w:rPr>
            <w:rStyle w:val="TextoNormalCaracter"/>
          </w:rPr>
          <w:t>168/2013</w:t>
        </w:r>
      </w:hyperlink>
      <w:r w:rsidRPr="005877DA">
        <w:rPr>
          <w:rStyle w:val="TextoNormalCaracter"/>
        </w:rPr>
        <w:t>, ff. 5, 6.</w:t>
      </w:r>
    </w:p>
    <w:bookmarkStart w:id="822" w:name="DESCRIPTORALFABETICO7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"DESCRIPTOR75" </w:instrText>
      </w:r>
      <w:r w:rsidR="002D64DC" w:rsidRPr="005877DA">
        <w:rPr>
          <w:rStyle w:val="TextoNormalNegritaCaracter"/>
        </w:rPr>
      </w:r>
      <w:r w:rsidRPr="005877DA">
        <w:rPr>
          <w:rStyle w:val="TextoNormalNegritaCaracter"/>
        </w:rPr>
        <w:fldChar w:fldCharType="separate"/>
      </w:r>
      <w:bookmarkEnd w:id="822"/>
      <w:r w:rsidRPr="005877DA">
        <w:rPr>
          <w:rStyle w:val="TextoNormalNegritaCaracter"/>
        </w:rPr>
        <w:t>Límites a la autonomía financiera (Descriptor Nº 75)</w:t>
      </w:r>
      <w:r w:rsidRPr="005877DA">
        <w:rPr>
          <w:rStyle w:val="TextoNormalNegritaCaracter"/>
        </w:rPr>
        <w:fldChar w:fldCharType="end"/>
      </w:r>
      <w:r w:rsidRPr="005877DA">
        <w:rPr>
          <w:rStyle w:val="TextoNormalCaracter"/>
        </w:rPr>
        <w:t xml:space="preserve">, Sentencias </w:t>
      </w:r>
      <w:hyperlink w:anchor="SENTENCIA_2013_143" w:history="1">
        <w:r w:rsidRPr="005877DA">
          <w:rPr>
            <w:rStyle w:val="TextoNormalCaracter"/>
          </w:rPr>
          <w:t>143/2013</w:t>
        </w:r>
      </w:hyperlink>
      <w:r w:rsidRPr="005877DA">
        <w:rPr>
          <w:rStyle w:val="TextoNormalCaracter"/>
        </w:rPr>
        <w:t xml:space="preserve">, f. 12; </w:t>
      </w:r>
      <w:hyperlink w:anchor="SENTENCIA_2013_219" w:history="1">
        <w:r w:rsidRPr="005877DA">
          <w:rPr>
            <w:rStyle w:val="TextoNormalCaracter"/>
          </w:rPr>
          <w:t>219/2013</w:t>
        </w:r>
      </w:hyperlink>
      <w:r w:rsidRPr="005877DA">
        <w:rPr>
          <w:rStyle w:val="TextoNormalCaracter"/>
        </w:rPr>
        <w:t>, f. 4.</w:t>
      </w:r>
    </w:p>
    <w:bookmarkStart w:id="823" w:name="DESCRIPTORALFABETICO24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"DESCRIPTOR243" </w:instrText>
      </w:r>
      <w:r w:rsidR="002D64DC" w:rsidRPr="005877DA">
        <w:rPr>
          <w:rStyle w:val="TextoNormalNegritaCaracter"/>
        </w:rPr>
      </w:r>
      <w:r w:rsidRPr="005877DA">
        <w:rPr>
          <w:rStyle w:val="TextoNormalNegritaCaracter"/>
        </w:rPr>
        <w:fldChar w:fldCharType="separate"/>
      </w:r>
      <w:bookmarkEnd w:id="823"/>
      <w:r w:rsidRPr="005877DA">
        <w:rPr>
          <w:rStyle w:val="TextoNormalNegritaCaracter"/>
        </w:rPr>
        <w:t>Límites a la competencia en recurso de amparo (Descriptor Nº 243)</w:t>
      </w:r>
      <w:r w:rsidRPr="005877DA">
        <w:rPr>
          <w:rStyle w:val="TextoNormalNegritaCaracter"/>
        </w:rPr>
        <w:fldChar w:fldCharType="end"/>
      </w:r>
      <w:r w:rsidRPr="005877DA">
        <w:rPr>
          <w:rStyle w:val="TextoNormalCaracter"/>
        </w:rPr>
        <w:t xml:space="preserve">, Auto </w:t>
      </w:r>
      <w:hyperlink w:anchor="AUTO_2013_235" w:history="1">
        <w:r w:rsidRPr="005877DA">
          <w:rPr>
            <w:rStyle w:val="TextoNormalCaracter"/>
          </w:rPr>
          <w:t>235/2013</w:t>
        </w:r>
      </w:hyperlink>
      <w:r w:rsidRPr="005877DA">
        <w:rPr>
          <w:rStyle w:val="TextoNormalCaracter"/>
        </w:rPr>
        <w:t>, f. 2.</w:t>
      </w:r>
    </w:p>
    <w:bookmarkStart w:id="824" w:name="DESCRIPTORALFABETICO20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"DESCRIPTOR208" </w:instrText>
      </w:r>
      <w:r w:rsidR="002D64DC" w:rsidRPr="005877DA">
        <w:rPr>
          <w:rStyle w:val="TextoNormalNegritaCaracter"/>
        </w:rPr>
      </w:r>
      <w:r w:rsidRPr="005877DA">
        <w:rPr>
          <w:rStyle w:val="TextoNormalNegritaCaracter"/>
        </w:rPr>
        <w:fldChar w:fldCharType="separate"/>
      </w:r>
      <w:bookmarkEnd w:id="824"/>
      <w:r w:rsidRPr="005877DA">
        <w:rPr>
          <w:rStyle w:val="TextoNormalNegritaCaracter"/>
        </w:rPr>
        <w:t>Límites a la libertad de expresión (Descriptor Nº 208)</w:t>
      </w:r>
      <w:r w:rsidRPr="005877DA">
        <w:rPr>
          <w:rStyle w:val="TextoNormalNegritaCaracter"/>
        </w:rPr>
        <w:fldChar w:fldCharType="end"/>
      </w:r>
      <w:r w:rsidRPr="005877DA">
        <w:rPr>
          <w:rStyle w:val="TextoNormalCaracter"/>
        </w:rPr>
        <w:t xml:space="preserve">, Sentencia </w:t>
      </w:r>
      <w:hyperlink w:anchor="SENTENCIA_2013_216" w:history="1">
        <w:r w:rsidRPr="005877DA">
          <w:rPr>
            <w:rStyle w:val="TextoNormalCaracter"/>
          </w:rPr>
          <w:t>216/2013</w:t>
        </w:r>
      </w:hyperlink>
      <w:r w:rsidRPr="005877DA">
        <w:rPr>
          <w:rStyle w:val="TextoNormalCaracter"/>
        </w:rPr>
        <w:t>, f. 5.</w:t>
      </w:r>
    </w:p>
    <w:bookmarkStart w:id="825" w:name="DESCRIPTORALFABETICO1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"DESCRIPTOR17" </w:instrText>
      </w:r>
      <w:r w:rsidR="002D64DC" w:rsidRPr="005877DA">
        <w:rPr>
          <w:rStyle w:val="TextoNormalNegritaCaracter"/>
        </w:rPr>
      </w:r>
      <w:r w:rsidRPr="005877DA">
        <w:rPr>
          <w:rStyle w:val="TextoNormalNegritaCaracter"/>
        </w:rPr>
        <w:fldChar w:fldCharType="separate"/>
      </w:r>
      <w:bookmarkEnd w:id="825"/>
      <w:r w:rsidRPr="005877DA">
        <w:rPr>
          <w:rStyle w:val="TextoNormalNegritaCaracter"/>
        </w:rPr>
        <w:t>Límites a las competencias de las Comunidades Autónomas (Descriptor Nº 17)</w:t>
      </w:r>
      <w:r w:rsidRPr="005877DA">
        <w:rPr>
          <w:rStyle w:val="TextoNormalNegritaCaracter"/>
        </w:rPr>
        <w:fldChar w:fldCharType="end"/>
      </w:r>
      <w:r w:rsidRPr="005877DA">
        <w:rPr>
          <w:rStyle w:val="TextoNormalCaracter"/>
        </w:rPr>
        <w:t xml:space="preserve">, Sentencia </w:t>
      </w:r>
      <w:hyperlink w:anchor="SENTENCIA_2013_180" w:history="1">
        <w:r w:rsidRPr="005877DA">
          <w:rPr>
            <w:rStyle w:val="TextoNormalCaracter"/>
          </w:rPr>
          <w:t>180/2013</w:t>
        </w:r>
      </w:hyperlink>
      <w:r w:rsidRPr="005877DA">
        <w:rPr>
          <w:rStyle w:val="TextoNormalCaracter"/>
        </w:rPr>
        <w:t>, f. 5.</w:t>
      </w:r>
    </w:p>
    <w:bookmarkStart w:id="826" w:name="DESCRIPTORALFABETICO14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"DESCRIPTOR147" </w:instrText>
      </w:r>
      <w:r w:rsidR="002D64DC" w:rsidRPr="005877DA">
        <w:rPr>
          <w:rStyle w:val="TextoNormalNegritaCaracter"/>
        </w:rPr>
      </w:r>
      <w:r w:rsidRPr="005877DA">
        <w:rPr>
          <w:rStyle w:val="TextoNormalNegritaCaracter"/>
        </w:rPr>
        <w:fldChar w:fldCharType="separate"/>
      </w:r>
      <w:bookmarkEnd w:id="826"/>
      <w:r w:rsidRPr="005877DA">
        <w:rPr>
          <w:rStyle w:val="TextoNormalNegritaCaracter"/>
        </w:rPr>
        <w:t>Límites al derecho a la intimidad (Descriptor Nº 147)</w:t>
      </w:r>
      <w:r w:rsidRPr="005877DA">
        <w:rPr>
          <w:rStyle w:val="TextoNormalNegritaCaracter"/>
        </w:rPr>
        <w:fldChar w:fldCharType="end"/>
      </w:r>
      <w:r w:rsidRPr="005877DA">
        <w:rPr>
          <w:rStyle w:val="TextoNormalCaracter"/>
        </w:rPr>
        <w:t xml:space="preserve">, Sentencias </w:t>
      </w:r>
      <w:hyperlink w:anchor="SENTENCIA_2013_171" w:history="1">
        <w:r w:rsidRPr="005877DA">
          <w:rPr>
            <w:rStyle w:val="TextoNormalCaracter"/>
          </w:rPr>
          <w:t>171/2013</w:t>
        </w:r>
      </w:hyperlink>
      <w:r w:rsidRPr="005877DA">
        <w:rPr>
          <w:rStyle w:val="TextoNormalCaracter"/>
        </w:rPr>
        <w:t xml:space="preserve">, ff. 2, 4; </w:t>
      </w:r>
      <w:hyperlink w:anchor="SENTENCIA_2013_190" w:history="1">
        <w:r w:rsidRPr="005877DA">
          <w:rPr>
            <w:rStyle w:val="TextoNormalCaracter"/>
          </w:rPr>
          <w:t>190/2013</w:t>
        </w:r>
      </w:hyperlink>
      <w:r w:rsidRPr="005877DA">
        <w:rPr>
          <w:rStyle w:val="TextoNormalCaracter"/>
        </w:rPr>
        <w:t xml:space="preserve">, ff. 2, 3; </w:t>
      </w:r>
      <w:hyperlink w:anchor="SENTENCIA_2013_199" w:history="1">
        <w:r w:rsidRPr="005877DA">
          <w:rPr>
            <w:rStyle w:val="TextoNormalCaracter"/>
          </w:rPr>
          <w:t>199/2013</w:t>
        </w:r>
      </w:hyperlink>
      <w:r w:rsidRPr="005877DA">
        <w:rPr>
          <w:rStyle w:val="TextoNormalCaracter"/>
        </w:rPr>
        <w:t>, ff. 7 a 10.</w:t>
      </w:r>
    </w:p>
    <w:bookmarkStart w:id="827" w:name="DESCRIPTORALFABETICO15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"DESCRIPTOR151" </w:instrText>
      </w:r>
      <w:r w:rsidR="002D64DC" w:rsidRPr="005877DA">
        <w:rPr>
          <w:rStyle w:val="TextoNormalNegritaCaracter"/>
        </w:rPr>
      </w:r>
      <w:r w:rsidRPr="005877DA">
        <w:rPr>
          <w:rStyle w:val="TextoNormalNegritaCaracter"/>
        </w:rPr>
        <w:fldChar w:fldCharType="separate"/>
      </w:r>
      <w:bookmarkEnd w:id="827"/>
      <w:r w:rsidRPr="005877DA">
        <w:rPr>
          <w:rStyle w:val="TextoNormalNegritaCaracter"/>
        </w:rPr>
        <w:t>Límites al derecho a la inviolabilidad del domicilio (Descriptor Nº 151)</w:t>
      </w:r>
      <w:r w:rsidRPr="005877DA">
        <w:rPr>
          <w:rStyle w:val="TextoNormalNegritaCaracter"/>
        </w:rPr>
        <w:fldChar w:fldCharType="end"/>
      </w:r>
      <w:r w:rsidRPr="005877DA">
        <w:rPr>
          <w:rStyle w:val="TextoNormalCaracter"/>
        </w:rPr>
        <w:t xml:space="preserve">, Sentencia </w:t>
      </w:r>
      <w:hyperlink w:anchor="SENTENCIA_2013_188" w:history="1">
        <w:r w:rsidRPr="005877DA">
          <w:rPr>
            <w:rStyle w:val="TextoNormalCaracter"/>
          </w:rPr>
          <w:t>188/2013</w:t>
        </w:r>
      </w:hyperlink>
      <w:r w:rsidRPr="005877DA">
        <w:rPr>
          <w:rStyle w:val="TextoNormalCaracter"/>
        </w:rPr>
        <w:t>, ff. 2 a 5.</w:t>
      </w:r>
    </w:p>
    <w:bookmarkStart w:id="828" w:name="DESCRIPTORALFABETICO53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"DESCRIPTOR535" </w:instrText>
      </w:r>
      <w:r w:rsidR="002D64DC" w:rsidRPr="005877DA">
        <w:rPr>
          <w:rStyle w:val="TextoNormalNegritaCaracter"/>
        </w:rPr>
      </w:r>
      <w:r w:rsidRPr="005877DA">
        <w:rPr>
          <w:rStyle w:val="TextoNormalNegritaCaracter"/>
        </w:rPr>
        <w:fldChar w:fldCharType="separate"/>
      </w:r>
      <w:bookmarkEnd w:id="828"/>
      <w:r w:rsidRPr="005877DA">
        <w:rPr>
          <w:rStyle w:val="TextoNormalNegritaCaracter"/>
        </w:rPr>
        <w:t>Límites al poder de dirección de la empresa (Descriptor Nº 535)</w:t>
      </w:r>
      <w:r w:rsidRPr="005877DA">
        <w:rPr>
          <w:rStyle w:val="TextoNormalNegritaCaracter"/>
        </w:rPr>
        <w:fldChar w:fldCharType="end"/>
      </w:r>
      <w:r w:rsidRPr="005877DA">
        <w:rPr>
          <w:rStyle w:val="TextoNormalCaracter"/>
        </w:rPr>
        <w:t xml:space="preserve">, Sentencia </w:t>
      </w:r>
      <w:hyperlink w:anchor="SENTENCIA_2013_170" w:history="1">
        <w:r w:rsidRPr="005877DA">
          <w:rPr>
            <w:rStyle w:val="TextoNormalCaracter"/>
          </w:rPr>
          <w:t>170/2013</w:t>
        </w:r>
      </w:hyperlink>
      <w:r w:rsidRPr="005877DA">
        <w:rPr>
          <w:rStyle w:val="TextoNormalCaracter"/>
        </w:rPr>
        <w:t>, ff. 4, 5.</w:t>
      </w:r>
    </w:p>
    <w:p w:rsidR="005877DA" w:rsidRPr="005877DA" w:rsidRDefault="005877DA" w:rsidP="005877DA">
      <w:pPr>
        <w:pStyle w:val="TextoNormalSangraFrancesa"/>
        <w:rPr>
          <w:rStyle w:val="TextoNormalNegritaCaracter"/>
        </w:rPr>
      </w:pPr>
      <w:r w:rsidRPr="005877DA">
        <w:rPr>
          <w:rStyle w:val="TextoNormalCursivaCaracter"/>
        </w:rPr>
        <w:t>Límites de la potestad directiva</w:t>
      </w:r>
      <w:r>
        <w:t xml:space="preserve"> véase </w:t>
      </w:r>
      <w:hyperlink w:anchor="DESCRIPTORALFABETICO535" w:history="1">
        <w:r w:rsidRPr="005877DA">
          <w:rPr>
            <w:rStyle w:val="TextoNormalNegritaCaracter"/>
          </w:rPr>
          <w:t>Límites al poder de dirección de la empresa</w:t>
        </w:r>
      </w:hyperlink>
    </w:p>
    <w:p w:rsidR="005877DA" w:rsidRPr="005877DA" w:rsidRDefault="005877DA" w:rsidP="005877DA">
      <w:pPr>
        <w:pStyle w:val="TextoNormalSangraFrancesa"/>
        <w:rPr>
          <w:rStyle w:val="TextoNormalNegritaCaracter"/>
        </w:rPr>
      </w:pPr>
      <w:r w:rsidRPr="005877DA">
        <w:rPr>
          <w:rStyle w:val="TextoNormalCursivaCaracter"/>
        </w:rPr>
        <w:t>Límites en el ejercicio de derechos fundamentales</w:t>
      </w:r>
      <w:r>
        <w:t xml:space="preserve"> véase </w:t>
      </w:r>
      <w:hyperlink w:anchor="DESCRIPTORALFABETICO224" w:history="1">
        <w:r w:rsidRPr="005877DA">
          <w:rPr>
            <w:rStyle w:val="TextoNormalNegritaCaracter"/>
          </w:rPr>
          <w:t>Limitación de derechos fundamentales</w:t>
        </w:r>
      </w:hyperlink>
    </w:p>
    <w:bookmarkStart w:id="829" w:name="DESCRIPTORALFABETICO65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"DESCRIPTOR655" </w:instrText>
      </w:r>
      <w:r w:rsidR="002D64DC" w:rsidRPr="005877DA">
        <w:rPr>
          <w:rStyle w:val="TextoNormalNegritaCaracter"/>
        </w:rPr>
      </w:r>
      <w:r w:rsidRPr="005877DA">
        <w:rPr>
          <w:rStyle w:val="TextoNormalNegritaCaracter"/>
        </w:rPr>
        <w:fldChar w:fldCharType="separate"/>
      </w:r>
      <w:bookmarkEnd w:id="829"/>
      <w:r w:rsidRPr="005877DA">
        <w:rPr>
          <w:rStyle w:val="TextoNormalNegritaCaracter"/>
        </w:rPr>
        <w:t>Límites materiales de las leyes de presupuestos (Descriptor Nº 655)</w:t>
      </w:r>
      <w:r w:rsidRPr="005877DA">
        <w:rPr>
          <w:rStyle w:val="TextoNormalNegritaCaracter"/>
        </w:rPr>
        <w:fldChar w:fldCharType="end"/>
      </w:r>
      <w:r w:rsidRPr="005877DA">
        <w:rPr>
          <w:rStyle w:val="TextoNormalCaracter"/>
        </w:rPr>
        <w:t xml:space="preserve">, Sentencias </w:t>
      </w:r>
      <w:hyperlink w:anchor="SENTENCIA_2013_206" w:history="1">
        <w:r w:rsidRPr="005877DA">
          <w:rPr>
            <w:rStyle w:val="TextoNormalCaracter"/>
          </w:rPr>
          <w:t>206/2013</w:t>
        </w:r>
      </w:hyperlink>
      <w:r w:rsidRPr="005877DA">
        <w:rPr>
          <w:rStyle w:val="TextoNormalCaracter"/>
        </w:rPr>
        <w:t xml:space="preserve">, ff. 2, 3; </w:t>
      </w:r>
      <w:hyperlink w:anchor="SENTENCIA_2013_217" w:history="1">
        <w:r w:rsidRPr="005877DA">
          <w:rPr>
            <w:rStyle w:val="TextoNormalCaracter"/>
          </w:rPr>
          <w:t>217/2013</w:t>
        </w:r>
      </w:hyperlink>
      <w:r w:rsidRPr="005877DA">
        <w:rPr>
          <w:rStyle w:val="TextoNormalCaracter"/>
        </w:rPr>
        <w:t>, f. 5.</w:t>
      </w:r>
    </w:p>
    <w:bookmarkStart w:id="830" w:name="DESCRIPTORALFABETICO92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"DESCRIPTOR924" </w:instrText>
      </w:r>
      <w:r w:rsidR="002D64DC" w:rsidRPr="005877DA">
        <w:rPr>
          <w:rStyle w:val="TextoNormalNegritaCaracter"/>
        </w:rPr>
      </w:r>
      <w:r w:rsidRPr="005877DA">
        <w:rPr>
          <w:rStyle w:val="TextoNormalNegritaCaracter"/>
        </w:rPr>
        <w:fldChar w:fldCharType="separate"/>
      </w:r>
      <w:bookmarkEnd w:id="830"/>
      <w:r w:rsidRPr="005877DA">
        <w:rPr>
          <w:rStyle w:val="TextoNormalNegritaCaracter"/>
        </w:rPr>
        <w:t>Liquidación de condena (Descriptor Nº 924)</w:t>
      </w:r>
      <w:r w:rsidRPr="005877DA">
        <w:rPr>
          <w:rStyle w:val="TextoNormalNegritaCaracter"/>
        </w:rPr>
        <w:fldChar w:fldCharType="end"/>
      </w:r>
      <w:r w:rsidRPr="005877DA">
        <w:rPr>
          <w:rStyle w:val="TextoNormalCaracter"/>
        </w:rPr>
        <w:t xml:space="preserve">, Sentencia </w:t>
      </w:r>
      <w:hyperlink w:anchor="SENTENCIA_2013_168" w:history="1">
        <w:r w:rsidRPr="005877DA">
          <w:rPr>
            <w:rStyle w:val="TextoNormalCaracter"/>
          </w:rPr>
          <w:t>168/2013</w:t>
        </w:r>
      </w:hyperlink>
      <w:r w:rsidRPr="005877DA">
        <w:rPr>
          <w:rStyle w:val="TextoNormalCaracter"/>
        </w:rPr>
        <w:t>, ff. 3, 5, 6.</w:t>
      </w:r>
    </w:p>
    <w:bookmarkStart w:id="831" w:name="DESCRIPTORALFABETICO10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"DESCRIPTOR101" </w:instrText>
      </w:r>
      <w:r w:rsidR="002D64DC" w:rsidRPr="005877DA">
        <w:rPr>
          <w:rStyle w:val="TextoNormalNegritaCaracter"/>
        </w:rPr>
      </w:r>
      <w:r w:rsidRPr="005877DA">
        <w:rPr>
          <w:rStyle w:val="TextoNormalNegritaCaracter"/>
        </w:rPr>
        <w:fldChar w:fldCharType="separate"/>
      </w:r>
      <w:bookmarkEnd w:id="831"/>
      <w:r w:rsidRPr="005877DA">
        <w:rPr>
          <w:rStyle w:val="TextoNormalNegritaCaracter"/>
        </w:rPr>
        <w:t>Liquidaciones tributarias (Descriptor Nº 101)</w:t>
      </w:r>
      <w:r w:rsidRPr="005877DA">
        <w:rPr>
          <w:rStyle w:val="TextoNormalNegritaCaracter"/>
        </w:rPr>
        <w:fldChar w:fldCharType="end"/>
      </w:r>
      <w:r w:rsidRPr="005877DA">
        <w:rPr>
          <w:rStyle w:val="TextoNormalCaracter"/>
        </w:rPr>
        <w:t xml:space="preserve">, Sentencia </w:t>
      </w:r>
      <w:hyperlink w:anchor="SENTENCIA_2013_209" w:history="1">
        <w:r w:rsidRPr="005877DA">
          <w:rPr>
            <w:rStyle w:val="TextoNormalCaracter"/>
          </w:rPr>
          <w:t>209/2013</w:t>
        </w:r>
      </w:hyperlink>
      <w:r w:rsidRPr="005877DA">
        <w:rPr>
          <w:rStyle w:val="TextoNormalCaracter"/>
        </w:rPr>
        <w:t>, ff. 2 a 4.</w:t>
      </w:r>
    </w:p>
    <w:bookmarkStart w:id="832" w:name="DESCRIPTORALFABETICO7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"DESCRIPTOR79" </w:instrText>
      </w:r>
      <w:r w:rsidR="002D64DC" w:rsidRPr="005877DA">
        <w:rPr>
          <w:rStyle w:val="TextoNormalNegritaCaracter"/>
        </w:rPr>
      </w:r>
      <w:r w:rsidRPr="005877DA">
        <w:rPr>
          <w:rStyle w:val="TextoNormalNegritaCaracter"/>
        </w:rPr>
        <w:fldChar w:fldCharType="separate"/>
      </w:r>
      <w:bookmarkEnd w:id="832"/>
      <w:r w:rsidRPr="005877DA">
        <w:rPr>
          <w:rStyle w:val="TextoNormalNegritaCaracter"/>
        </w:rPr>
        <w:t>Lucha contra el fraude fiscal (Descriptor Nº 79)</w:t>
      </w:r>
      <w:r w:rsidRPr="005877DA">
        <w:rPr>
          <w:rStyle w:val="TextoNormalNegritaCaracter"/>
        </w:rPr>
        <w:fldChar w:fldCharType="end"/>
      </w:r>
      <w:r w:rsidRPr="005877DA">
        <w:rPr>
          <w:rStyle w:val="TextoNormalCaracter"/>
        </w:rPr>
        <w:t xml:space="preserve">, Sentencia </w:t>
      </w:r>
      <w:hyperlink w:anchor="SENTENCIA_2013_145" w:history="1">
        <w:r w:rsidRPr="005877DA">
          <w:rPr>
            <w:rStyle w:val="TextoNormalCaracter"/>
          </w:rPr>
          <w:t>145/2013</w:t>
        </w:r>
      </w:hyperlink>
      <w:r w:rsidRPr="005877DA">
        <w:rPr>
          <w:rStyle w:val="TextoNormalCaracter"/>
        </w:rPr>
        <w:t>, ff. 2, 6, 8.</w:t>
      </w:r>
    </w:p>
    <w:p w:rsidR="005877DA" w:rsidRDefault="005877DA" w:rsidP="005877DA">
      <w:pPr>
        <w:pStyle w:val="TextoNormalSangraFrancesa"/>
      </w:pPr>
    </w:p>
    <w:p w:rsidR="005877DA" w:rsidRDefault="005877DA" w:rsidP="005877DA">
      <w:pPr>
        <w:pStyle w:val="TextoNormalSangraFrancesa"/>
      </w:pPr>
    </w:p>
    <w:p w:rsidR="005877DA" w:rsidRDefault="005877DA" w:rsidP="005877DA">
      <w:pPr>
        <w:pStyle w:val="TextoNormalNegritaCentrado"/>
      </w:pPr>
      <w:r>
        <w:t>M</w:t>
      </w:r>
    </w:p>
    <w:p w:rsidR="005877DA" w:rsidRDefault="005877DA" w:rsidP="005877DA">
      <w:pPr>
        <w:pStyle w:val="TextoNormalNegritaCentrado"/>
      </w:pPr>
    </w:p>
    <w:p w:rsidR="005877DA" w:rsidRDefault="005877DA" w:rsidP="005877DA">
      <w:pPr>
        <w:pStyle w:val="TextoNormalNegritaCentrado"/>
      </w:pPr>
    </w:p>
    <w:p w:rsidR="005877DA" w:rsidRDefault="005877DA" w:rsidP="005877DA">
      <w:pPr>
        <w:pStyle w:val="TextoNormalNegritaCentrado"/>
      </w:pPr>
    </w:p>
    <w:bookmarkStart w:id="833" w:name="DESCRIPTORALFABETICO369"/>
    <w:p w:rsidR="005877DA" w:rsidRPr="005877DA" w:rsidRDefault="005877DA" w:rsidP="005877DA">
      <w:pPr>
        <w:pStyle w:val="TextoNormalSangraFrancesa"/>
        <w:rPr>
          <w:rStyle w:val="TextoNormalCaracter"/>
        </w:rPr>
      </w:pPr>
      <w:r w:rsidRPr="005877DA">
        <w:rPr>
          <w:rStyle w:val="TextoNormalNegritaCaracter"/>
        </w:rPr>
        <w:lastRenderedPageBreak/>
        <w:fldChar w:fldCharType="begin"/>
      </w:r>
      <w:r w:rsidRPr="005877DA">
        <w:rPr>
          <w:rStyle w:val="TextoNormalNegritaCaracter"/>
        </w:rPr>
        <w:instrText xml:space="preserve"> HYPERLINK  \l "DESCRIPTOR369" </w:instrText>
      </w:r>
      <w:r w:rsidR="002D64DC" w:rsidRPr="005877DA">
        <w:rPr>
          <w:rStyle w:val="TextoNormalNegritaCaracter"/>
        </w:rPr>
      </w:r>
      <w:r w:rsidRPr="005877DA">
        <w:rPr>
          <w:rStyle w:val="TextoNormalNegritaCaracter"/>
        </w:rPr>
        <w:fldChar w:fldCharType="separate"/>
      </w:r>
      <w:bookmarkEnd w:id="833"/>
      <w:r w:rsidRPr="005877DA">
        <w:rPr>
          <w:rStyle w:val="TextoNormalNegritaCaracter"/>
        </w:rPr>
        <w:t>Magistrados del Tribunal Constitucional (Descriptor Nº 369)</w:t>
      </w:r>
      <w:r w:rsidRPr="005877DA">
        <w:rPr>
          <w:rStyle w:val="TextoNormalNegritaCaracter"/>
        </w:rPr>
        <w:fldChar w:fldCharType="end"/>
      </w:r>
      <w:r w:rsidRPr="005877DA">
        <w:rPr>
          <w:rStyle w:val="TextoNormalCaracter"/>
        </w:rPr>
        <w:t xml:space="preserve">, Autos </w:t>
      </w:r>
      <w:hyperlink w:anchor="AUTO_2013_180" w:history="1">
        <w:r w:rsidRPr="005877DA">
          <w:rPr>
            <w:rStyle w:val="TextoNormalCaracter"/>
          </w:rPr>
          <w:t>180/2013</w:t>
        </w:r>
      </w:hyperlink>
      <w:r w:rsidRPr="005877DA">
        <w:rPr>
          <w:rStyle w:val="TextoNormalCaracter"/>
        </w:rPr>
        <w:t xml:space="preserve">, ff. 3 a 5, VP I, VP II; </w:t>
      </w:r>
      <w:hyperlink w:anchor="AUTO_2013_194" w:history="1">
        <w:r w:rsidRPr="005877DA">
          <w:rPr>
            <w:rStyle w:val="TextoNormalCaracter"/>
          </w:rPr>
          <w:t>194/2013</w:t>
        </w:r>
      </w:hyperlink>
      <w:r w:rsidRPr="005877DA">
        <w:rPr>
          <w:rStyle w:val="TextoNormalCaracter"/>
        </w:rPr>
        <w:t xml:space="preserve">, f. 2; </w:t>
      </w:r>
      <w:hyperlink w:anchor="AUTO_2013_208" w:history="1">
        <w:r w:rsidRPr="005877DA">
          <w:rPr>
            <w:rStyle w:val="TextoNormalCaracter"/>
          </w:rPr>
          <w:t>208/2013</w:t>
        </w:r>
      </w:hyperlink>
      <w:r w:rsidRPr="005877DA">
        <w:rPr>
          <w:rStyle w:val="TextoNormalCaracter"/>
        </w:rPr>
        <w:t xml:space="preserve">, ff. 1 a 3; </w:t>
      </w:r>
      <w:hyperlink w:anchor="AUTO_2013_220" w:history="1">
        <w:r w:rsidRPr="005877DA">
          <w:rPr>
            <w:rStyle w:val="TextoNormalCaracter"/>
          </w:rPr>
          <w:t>220/2013</w:t>
        </w:r>
      </w:hyperlink>
      <w:r w:rsidRPr="005877DA">
        <w:rPr>
          <w:rStyle w:val="TextoNormalCaracter"/>
        </w:rPr>
        <w:t xml:space="preserve">, ff. 1 a 3; </w:t>
      </w:r>
      <w:hyperlink w:anchor="AUTO_2013_234" w:history="1">
        <w:r w:rsidRPr="005877DA">
          <w:rPr>
            <w:rStyle w:val="TextoNormalCaracter"/>
          </w:rPr>
          <w:t>234/2013</w:t>
        </w:r>
      </w:hyperlink>
      <w:r w:rsidRPr="005877DA">
        <w:rPr>
          <w:rStyle w:val="TextoNormalCaracter"/>
        </w:rPr>
        <w:t xml:space="preserve">, f. 2; </w:t>
      </w:r>
      <w:hyperlink w:anchor="AUTO_2013_237" w:history="1">
        <w:r w:rsidRPr="005877DA">
          <w:rPr>
            <w:rStyle w:val="TextoNormalCaracter"/>
          </w:rPr>
          <w:t>237/2013</w:t>
        </w:r>
      </w:hyperlink>
      <w:r w:rsidRPr="005877DA">
        <w:rPr>
          <w:rStyle w:val="TextoNormalCaracter"/>
        </w:rPr>
        <w:t xml:space="preserve">, ff. 3, 4; </w:t>
      </w:r>
      <w:hyperlink w:anchor="AUTO_2013_238" w:history="1">
        <w:r w:rsidRPr="005877DA">
          <w:rPr>
            <w:rStyle w:val="TextoNormalCaracter"/>
          </w:rPr>
          <w:t>238/2013</w:t>
        </w:r>
      </w:hyperlink>
      <w:r w:rsidRPr="005877DA">
        <w:rPr>
          <w:rStyle w:val="TextoNormalCaracter"/>
        </w:rPr>
        <w:t>, ff. 4, 5.</w:t>
      </w:r>
    </w:p>
    <w:bookmarkStart w:id="834" w:name="DESCRIPTORALFABETICO47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"DESCRIPTOR471" </w:instrText>
      </w:r>
      <w:r w:rsidR="002D64DC" w:rsidRPr="005877DA">
        <w:rPr>
          <w:rStyle w:val="TextoNormalNegritaCaracter"/>
        </w:rPr>
      </w:r>
      <w:r w:rsidRPr="005877DA">
        <w:rPr>
          <w:rStyle w:val="TextoNormalNegritaCaracter"/>
        </w:rPr>
        <w:fldChar w:fldCharType="separate"/>
      </w:r>
      <w:bookmarkEnd w:id="834"/>
      <w:r w:rsidRPr="005877DA">
        <w:rPr>
          <w:rStyle w:val="TextoNormalNegritaCaracter"/>
        </w:rPr>
        <w:t>Mancomunidades municipales (Descriptor Nº 471)</w:t>
      </w:r>
      <w:r w:rsidRPr="005877DA">
        <w:rPr>
          <w:rStyle w:val="TextoNormalNegritaCaracter"/>
        </w:rPr>
        <w:fldChar w:fldCharType="end"/>
      </w:r>
      <w:r w:rsidRPr="005877DA">
        <w:rPr>
          <w:rStyle w:val="TextoNormalCaracter"/>
        </w:rPr>
        <w:t xml:space="preserve">, Sentencia </w:t>
      </w:r>
      <w:hyperlink w:anchor="SENTENCIA_2013_143" w:history="1">
        <w:r w:rsidRPr="005877DA">
          <w:rPr>
            <w:rStyle w:val="TextoNormalCaracter"/>
          </w:rPr>
          <w:t>143/2013</w:t>
        </w:r>
      </w:hyperlink>
      <w:r w:rsidRPr="005877DA">
        <w:rPr>
          <w:rStyle w:val="TextoNormalCaracter"/>
        </w:rPr>
        <w:t>, f. 4.</w:t>
      </w:r>
    </w:p>
    <w:bookmarkStart w:id="835" w:name="DESCRIPTORALFABETICO26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"DESCRIPTOR261" </w:instrText>
      </w:r>
      <w:r w:rsidR="002D64DC" w:rsidRPr="005877DA">
        <w:rPr>
          <w:rStyle w:val="TextoNormalNegritaCaracter"/>
        </w:rPr>
      </w:r>
      <w:r w:rsidRPr="005877DA">
        <w:rPr>
          <w:rStyle w:val="TextoNormalNegritaCaracter"/>
        </w:rPr>
        <w:fldChar w:fldCharType="separate"/>
      </w:r>
      <w:bookmarkEnd w:id="835"/>
      <w:r w:rsidRPr="005877DA">
        <w:rPr>
          <w:rStyle w:val="TextoNormalNegritaCaracter"/>
        </w:rPr>
        <w:t>Mantenimiento de la suspensión de disposiciones de las Comunidades Autónomas (Descriptor Nº 261)</w:t>
      </w:r>
      <w:r w:rsidRPr="005877DA">
        <w:rPr>
          <w:rStyle w:val="TextoNormalNegritaCaracter"/>
        </w:rPr>
        <w:fldChar w:fldCharType="end"/>
      </w:r>
      <w:r w:rsidRPr="005877DA">
        <w:rPr>
          <w:rStyle w:val="TextoNormalCaracter"/>
        </w:rPr>
        <w:t xml:space="preserve">, Autos </w:t>
      </w:r>
      <w:hyperlink w:anchor="AUTO_2013_156" w:history="1">
        <w:r w:rsidRPr="005877DA">
          <w:rPr>
            <w:rStyle w:val="TextoNormalCaracter"/>
          </w:rPr>
          <w:t>156/2013</w:t>
        </w:r>
      </w:hyperlink>
      <w:r w:rsidRPr="005877DA">
        <w:rPr>
          <w:rStyle w:val="TextoNormalCaracter"/>
        </w:rPr>
        <w:t xml:space="preserve">, f. 2; </w:t>
      </w:r>
      <w:hyperlink w:anchor="AUTO_2013_280" w:history="1">
        <w:r w:rsidRPr="005877DA">
          <w:rPr>
            <w:rStyle w:val="TextoNormalCaracter"/>
          </w:rPr>
          <w:t>280/2013</w:t>
        </w:r>
      </w:hyperlink>
      <w:r w:rsidRPr="005877DA">
        <w:rPr>
          <w:rStyle w:val="TextoNormalCaracter"/>
        </w:rPr>
        <w:t xml:space="preserve">, f. 6; </w:t>
      </w:r>
      <w:hyperlink w:anchor="AUTO_2013_298" w:history="1">
        <w:r w:rsidRPr="005877DA">
          <w:rPr>
            <w:rStyle w:val="TextoNormalCaracter"/>
          </w:rPr>
          <w:t>298/2013</w:t>
        </w:r>
      </w:hyperlink>
      <w:r w:rsidRPr="005877DA">
        <w:rPr>
          <w:rStyle w:val="TextoNormalCaracter"/>
        </w:rPr>
        <w:t>, f. 4.</w:t>
      </w:r>
    </w:p>
    <w:bookmarkStart w:id="836" w:name="DESCRIPTORALFABETICO74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"DESCRIPTOR740" </w:instrText>
      </w:r>
      <w:r w:rsidR="002D64DC" w:rsidRPr="005877DA">
        <w:rPr>
          <w:rStyle w:val="TextoNormalNegritaCaracter"/>
        </w:rPr>
      </w:r>
      <w:r w:rsidRPr="005877DA">
        <w:rPr>
          <w:rStyle w:val="TextoNormalNegritaCaracter"/>
        </w:rPr>
        <w:fldChar w:fldCharType="separate"/>
      </w:r>
      <w:bookmarkEnd w:id="836"/>
      <w:r w:rsidRPr="005877DA">
        <w:rPr>
          <w:rStyle w:val="TextoNormalNegritaCaracter"/>
        </w:rPr>
        <w:t>Máquinas expendedoras de productos del tabaco (Descriptor Nº 740)</w:t>
      </w:r>
      <w:r w:rsidRPr="005877DA">
        <w:rPr>
          <w:rStyle w:val="TextoNormalNegritaCaracter"/>
        </w:rPr>
        <w:fldChar w:fldCharType="end"/>
      </w:r>
      <w:r w:rsidRPr="005877DA">
        <w:rPr>
          <w:rStyle w:val="TextoNormalCaracter"/>
        </w:rPr>
        <w:t xml:space="preserve">, Sentencia </w:t>
      </w:r>
      <w:hyperlink w:anchor="SENTENCIA_2013_204" w:history="1">
        <w:r w:rsidRPr="005877DA">
          <w:rPr>
            <w:rStyle w:val="TextoNormalCaracter"/>
          </w:rPr>
          <w:t>204/2013</w:t>
        </w:r>
      </w:hyperlink>
      <w:r w:rsidRPr="005877DA">
        <w:rPr>
          <w:rStyle w:val="TextoNormalCaracter"/>
        </w:rPr>
        <w:t>, ff. 5, 6.</w:t>
      </w:r>
    </w:p>
    <w:bookmarkStart w:id="837" w:name="DESCRIPTORALFABETICO59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"DESCRIPTOR594" </w:instrText>
      </w:r>
      <w:r w:rsidR="002D64DC" w:rsidRPr="005877DA">
        <w:rPr>
          <w:rStyle w:val="TextoNormalNegritaCaracter"/>
        </w:rPr>
      </w:r>
      <w:r w:rsidRPr="005877DA">
        <w:rPr>
          <w:rStyle w:val="TextoNormalNegritaCaracter"/>
        </w:rPr>
        <w:fldChar w:fldCharType="separate"/>
      </w:r>
      <w:bookmarkEnd w:id="837"/>
      <w:r w:rsidRPr="005877DA">
        <w:rPr>
          <w:rStyle w:val="TextoNormalNegritaCaracter"/>
        </w:rPr>
        <w:t>Mecanismos de prevención de la tortura (Descriptor Nº 594)</w:t>
      </w:r>
      <w:r w:rsidRPr="005877DA">
        <w:rPr>
          <w:rStyle w:val="TextoNormalNegritaCaracter"/>
        </w:rPr>
        <w:fldChar w:fldCharType="end"/>
      </w:r>
      <w:r w:rsidRPr="005877DA">
        <w:rPr>
          <w:rStyle w:val="TextoNormalCaracter"/>
        </w:rPr>
        <w:t xml:space="preserve">, Sentencia </w:t>
      </w:r>
      <w:hyperlink w:anchor="SENTENCIA_2013_153" w:history="1">
        <w:r w:rsidRPr="005877DA">
          <w:rPr>
            <w:rStyle w:val="TextoNormalCaracter"/>
          </w:rPr>
          <w:t>153/2013</w:t>
        </w:r>
      </w:hyperlink>
      <w:r w:rsidRPr="005877DA">
        <w:rPr>
          <w:rStyle w:val="TextoNormalCaracter"/>
        </w:rPr>
        <w:t>, f. 3.</w:t>
      </w:r>
    </w:p>
    <w:bookmarkStart w:id="838" w:name="DESCRIPTORALFABETICO70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"DESCRIPTOR703" </w:instrText>
      </w:r>
      <w:r w:rsidR="002D64DC" w:rsidRPr="005877DA">
        <w:rPr>
          <w:rStyle w:val="TextoNormalNegritaCaracter"/>
        </w:rPr>
      </w:r>
      <w:r w:rsidRPr="005877DA">
        <w:rPr>
          <w:rStyle w:val="TextoNormalNegritaCaracter"/>
        </w:rPr>
        <w:fldChar w:fldCharType="separate"/>
      </w:r>
      <w:bookmarkEnd w:id="838"/>
      <w:r w:rsidRPr="005877DA">
        <w:rPr>
          <w:rStyle w:val="TextoNormalNegritaCaracter"/>
        </w:rPr>
        <w:t>Medidas administrativas de tutela (Descriptor Nº 703)</w:t>
      </w:r>
      <w:r w:rsidRPr="005877DA">
        <w:rPr>
          <w:rStyle w:val="TextoNormalNegritaCaracter"/>
        </w:rPr>
        <w:fldChar w:fldCharType="end"/>
      </w:r>
      <w:r w:rsidRPr="005877DA">
        <w:rPr>
          <w:rStyle w:val="TextoNormalCaracter"/>
        </w:rPr>
        <w:t xml:space="preserve">, Autos </w:t>
      </w:r>
      <w:hyperlink w:anchor="AUTO_2013_151" w:history="1">
        <w:r w:rsidRPr="005877DA">
          <w:rPr>
            <w:rStyle w:val="TextoNormalCaracter"/>
          </w:rPr>
          <w:t>151/2013</w:t>
        </w:r>
      </w:hyperlink>
      <w:r w:rsidRPr="005877DA">
        <w:rPr>
          <w:rStyle w:val="TextoNormalCaracter"/>
        </w:rPr>
        <w:t xml:space="preserve">, ff. 4, 5; </w:t>
      </w:r>
      <w:hyperlink w:anchor="AUTO_2013_172" w:history="1">
        <w:r w:rsidRPr="005877DA">
          <w:rPr>
            <w:rStyle w:val="TextoNormalCaracter"/>
          </w:rPr>
          <w:t>172/2013</w:t>
        </w:r>
      </w:hyperlink>
      <w:r w:rsidRPr="005877DA">
        <w:rPr>
          <w:rStyle w:val="TextoNormalCaracter"/>
        </w:rPr>
        <w:t>, ff. 4, 5.</w:t>
      </w:r>
    </w:p>
    <w:bookmarkStart w:id="839" w:name="DESCRIPTORALFABETICO85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"DESCRIPTOR852" </w:instrText>
      </w:r>
      <w:r w:rsidR="002D64DC" w:rsidRPr="005877DA">
        <w:rPr>
          <w:rStyle w:val="TextoNormalNegritaCaracter"/>
        </w:rPr>
      </w:r>
      <w:r w:rsidRPr="005877DA">
        <w:rPr>
          <w:rStyle w:val="TextoNormalNegritaCaracter"/>
        </w:rPr>
        <w:fldChar w:fldCharType="separate"/>
      </w:r>
      <w:bookmarkEnd w:id="839"/>
      <w:r w:rsidRPr="005877DA">
        <w:rPr>
          <w:rStyle w:val="TextoNormalNegritaCaracter"/>
        </w:rPr>
        <w:t>Medidas cautelares (Descriptor Nº 852)</w:t>
      </w:r>
      <w:r w:rsidRPr="005877DA">
        <w:rPr>
          <w:rStyle w:val="TextoNormalNegritaCaracter"/>
        </w:rPr>
        <w:fldChar w:fldCharType="end"/>
      </w:r>
      <w:r w:rsidRPr="005877DA">
        <w:rPr>
          <w:rStyle w:val="TextoNormalCaracter"/>
        </w:rPr>
        <w:t xml:space="preserve">, Auto </w:t>
      </w:r>
      <w:hyperlink w:anchor="AUTO_2013_276" w:history="1">
        <w:r w:rsidRPr="005877DA">
          <w:rPr>
            <w:rStyle w:val="TextoNormalCaracter"/>
          </w:rPr>
          <w:t>276/2013</w:t>
        </w:r>
      </w:hyperlink>
      <w:r w:rsidRPr="005877DA">
        <w:rPr>
          <w:rStyle w:val="TextoNormalCaracter"/>
        </w:rPr>
        <w:t>, f. único.</w:t>
      </w:r>
    </w:p>
    <w:bookmarkStart w:id="840" w:name="DESCRIPTORALFABETICO61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"DESCRIPTOR613" </w:instrText>
      </w:r>
      <w:r w:rsidR="002D64DC" w:rsidRPr="005877DA">
        <w:rPr>
          <w:rStyle w:val="TextoNormalNegritaCaracter"/>
        </w:rPr>
      </w:r>
      <w:r w:rsidRPr="005877DA">
        <w:rPr>
          <w:rStyle w:val="TextoNormalNegritaCaracter"/>
        </w:rPr>
        <w:fldChar w:fldCharType="separate"/>
      </w:r>
      <w:bookmarkEnd w:id="840"/>
      <w:r w:rsidRPr="005877DA">
        <w:rPr>
          <w:rStyle w:val="TextoNormalNegritaCaracter"/>
        </w:rPr>
        <w:t>Medidas de protección de la legalidad urbanística (Descriptor Nº 613)</w:t>
      </w:r>
      <w:r w:rsidRPr="005877DA">
        <w:rPr>
          <w:rStyle w:val="TextoNormalNegritaCaracter"/>
        </w:rPr>
        <w:fldChar w:fldCharType="end"/>
      </w:r>
      <w:r w:rsidRPr="005877DA">
        <w:rPr>
          <w:rStyle w:val="TextoNormalCaracter"/>
        </w:rPr>
        <w:t xml:space="preserve">, Sentencia </w:t>
      </w:r>
      <w:hyperlink w:anchor="SENTENCIA_2013_188" w:history="1">
        <w:r w:rsidRPr="005877DA">
          <w:rPr>
            <w:rStyle w:val="TextoNormalCaracter"/>
          </w:rPr>
          <w:t>188/2013</w:t>
        </w:r>
      </w:hyperlink>
      <w:r w:rsidRPr="005877DA">
        <w:rPr>
          <w:rStyle w:val="TextoNormalCaracter"/>
        </w:rPr>
        <w:t>, ff. 4, 5, VP.</w:t>
      </w:r>
    </w:p>
    <w:p w:rsidR="005877DA" w:rsidRPr="005877DA" w:rsidRDefault="005877DA" w:rsidP="005877DA">
      <w:pPr>
        <w:pStyle w:val="TextoNormalSangraFrancesa"/>
        <w:rPr>
          <w:rStyle w:val="TextoNormalNegritaCaracter"/>
        </w:rPr>
      </w:pPr>
      <w:r w:rsidRPr="005877DA">
        <w:rPr>
          <w:rStyle w:val="TextoNormalCursivaCaracter"/>
        </w:rPr>
        <w:t>Medidas penitenciarias</w:t>
      </w:r>
      <w:r>
        <w:t xml:space="preserve"> véase </w:t>
      </w:r>
      <w:hyperlink w:anchor="DESCRIPTORALFABETICO727" w:history="1">
        <w:r w:rsidRPr="005877DA">
          <w:rPr>
            <w:rStyle w:val="TextoNormalNegritaCaracter"/>
          </w:rPr>
          <w:t>Régimen penitenciario</w:t>
        </w:r>
      </w:hyperlink>
    </w:p>
    <w:bookmarkStart w:id="841" w:name="DESCRIPTORALFABETICO59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"DESCRIPTOR596" </w:instrText>
      </w:r>
      <w:r w:rsidR="002D64DC" w:rsidRPr="005877DA">
        <w:rPr>
          <w:rStyle w:val="TextoNormalNegritaCaracter"/>
        </w:rPr>
      </w:r>
      <w:r w:rsidRPr="005877DA">
        <w:rPr>
          <w:rStyle w:val="TextoNormalNegritaCaracter"/>
        </w:rPr>
        <w:fldChar w:fldCharType="separate"/>
      </w:r>
      <w:bookmarkEnd w:id="841"/>
      <w:r w:rsidRPr="005877DA">
        <w:rPr>
          <w:rStyle w:val="TextoNormalNegritaCaracter"/>
        </w:rPr>
        <w:t>Medio ambiente (Descriptor Nº 596)</w:t>
      </w:r>
      <w:r w:rsidRPr="005877DA">
        <w:rPr>
          <w:rStyle w:val="TextoNormalNegritaCaracter"/>
        </w:rPr>
        <w:fldChar w:fldCharType="end"/>
      </w:r>
      <w:r w:rsidRPr="005877DA">
        <w:rPr>
          <w:rStyle w:val="TextoNormalCaracter"/>
        </w:rPr>
        <w:t xml:space="preserve">, Sentencias </w:t>
      </w:r>
      <w:hyperlink w:anchor="SENTENCIA_2013_146" w:history="1">
        <w:r w:rsidRPr="005877DA">
          <w:rPr>
            <w:rStyle w:val="TextoNormalCaracter"/>
          </w:rPr>
          <w:t>146/2013</w:t>
        </w:r>
      </w:hyperlink>
      <w:r w:rsidRPr="005877DA">
        <w:rPr>
          <w:rStyle w:val="TextoNormalCaracter"/>
        </w:rPr>
        <w:t xml:space="preserve">, f. 4; </w:t>
      </w:r>
      <w:hyperlink w:anchor="SENTENCIA_2013_163" w:history="1">
        <w:r w:rsidRPr="005877DA">
          <w:rPr>
            <w:rStyle w:val="TextoNormalCaracter"/>
          </w:rPr>
          <w:t>163/2013</w:t>
        </w:r>
      </w:hyperlink>
      <w:r w:rsidRPr="005877DA">
        <w:rPr>
          <w:rStyle w:val="TextoNormalCaracter"/>
        </w:rPr>
        <w:t xml:space="preserve">, f. 4; </w:t>
      </w:r>
      <w:hyperlink w:anchor="SENTENCIA_2013_174" w:history="1">
        <w:r w:rsidRPr="005877DA">
          <w:rPr>
            <w:rStyle w:val="TextoNormalCaracter"/>
          </w:rPr>
          <w:t>174/2013</w:t>
        </w:r>
      </w:hyperlink>
      <w:r w:rsidRPr="005877DA">
        <w:rPr>
          <w:rStyle w:val="TextoNormalCaracter"/>
        </w:rPr>
        <w:t>, ff. 3 a 6.</w:t>
      </w:r>
    </w:p>
    <w:bookmarkStart w:id="842" w:name="DESCRIPTORALFABETICO60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"DESCRIPTOR602" </w:instrText>
      </w:r>
      <w:r w:rsidR="002D64DC" w:rsidRPr="005877DA">
        <w:rPr>
          <w:rStyle w:val="TextoNormalNegritaCaracter"/>
        </w:rPr>
      </w:r>
      <w:r w:rsidRPr="005877DA">
        <w:rPr>
          <w:rStyle w:val="TextoNormalNegritaCaracter"/>
        </w:rPr>
        <w:fldChar w:fldCharType="separate"/>
      </w:r>
      <w:bookmarkEnd w:id="842"/>
      <w:r w:rsidRPr="005877DA">
        <w:rPr>
          <w:rStyle w:val="TextoNormalNegritaCaracter"/>
        </w:rPr>
        <w:t>Medios de comunicación (Descriptor Nº 602)</w:t>
      </w:r>
      <w:r w:rsidRPr="005877DA">
        <w:rPr>
          <w:rStyle w:val="TextoNormalNegritaCaracter"/>
        </w:rPr>
        <w:fldChar w:fldCharType="end"/>
      </w:r>
      <w:r w:rsidRPr="005877DA">
        <w:rPr>
          <w:rStyle w:val="TextoNormalCaracter"/>
        </w:rPr>
        <w:t xml:space="preserve">, Sentencia </w:t>
      </w:r>
      <w:hyperlink w:anchor="SENTENCIA_2013_208" w:history="1">
        <w:r w:rsidRPr="005877DA">
          <w:rPr>
            <w:rStyle w:val="TextoNormalCaracter"/>
          </w:rPr>
          <w:t>208/2013</w:t>
        </w:r>
      </w:hyperlink>
      <w:r w:rsidRPr="005877DA">
        <w:rPr>
          <w:rStyle w:val="TextoNormalCaracter"/>
        </w:rPr>
        <w:t>, f. 5.</w:t>
      </w:r>
    </w:p>
    <w:bookmarkStart w:id="843" w:name="DESCRIPTORALFABETICO82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"DESCRIPTOR829" </w:instrText>
      </w:r>
      <w:r w:rsidR="002D64DC" w:rsidRPr="005877DA">
        <w:rPr>
          <w:rStyle w:val="TextoNormalNegritaCaracter"/>
        </w:rPr>
      </w:r>
      <w:r w:rsidRPr="005877DA">
        <w:rPr>
          <w:rStyle w:val="TextoNormalNegritaCaracter"/>
        </w:rPr>
        <w:fldChar w:fldCharType="separate"/>
      </w:r>
      <w:bookmarkEnd w:id="843"/>
      <w:r w:rsidRPr="005877DA">
        <w:rPr>
          <w:rStyle w:val="TextoNormalNegritaCaracter"/>
        </w:rPr>
        <w:t>Medios de prueba (Descriptor Nº 829)</w:t>
      </w:r>
      <w:r w:rsidRPr="005877DA">
        <w:rPr>
          <w:rStyle w:val="TextoNormalNegritaCaracter"/>
        </w:rPr>
        <w:fldChar w:fldCharType="end"/>
      </w:r>
      <w:r w:rsidRPr="005877DA">
        <w:rPr>
          <w:rStyle w:val="TextoNormalCaracter"/>
        </w:rPr>
        <w:t xml:space="preserve">, Sentencia </w:t>
      </w:r>
      <w:hyperlink w:anchor="SENTENCIA_2013_170" w:history="1">
        <w:r w:rsidRPr="005877DA">
          <w:rPr>
            <w:rStyle w:val="TextoNormalCaracter"/>
          </w:rPr>
          <w:t>170/2013</w:t>
        </w:r>
      </w:hyperlink>
      <w:r w:rsidRPr="005877DA">
        <w:rPr>
          <w:rStyle w:val="TextoNormalCaracter"/>
        </w:rPr>
        <w:t>, f. 5.</w:t>
      </w:r>
    </w:p>
    <w:p w:rsidR="005877DA" w:rsidRPr="005877DA" w:rsidRDefault="005877DA" w:rsidP="005877DA">
      <w:pPr>
        <w:pStyle w:val="TextoNormalSangraFrancesa"/>
        <w:rPr>
          <w:rStyle w:val="TextoNormalNegritaCaracter"/>
        </w:rPr>
      </w:pPr>
      <w:r w:rsidRPr="005877DA">
        <w:rPr>
          <w:rStyle w:val="TextoNormalCursivaCaracter"/>
        </w:rPr>
        <w:t>Medios probatorios</w:t>
      </w:r>
      <w:r>
        <w:t xml:space="preserve"> véase </w:t>
      </w:r>
      <w:hyperlink w:anchor="DESCRIPTORALFABETICO829" w:history="1">
        <w:r w:rsidRPr="005877DA">
          <w:rPr>
            <w:rStyle w:val="TextoNormalNegritaCaracter"/>
          </w:rPr>
          <w:t>Medios de prueba</w:t>
        </w:r>
      </w:hyperlink>
    </w:p>
    <w:bookmarkStart w:id="844" w:name="DESCRIPTORALFABETICO70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"DESCRIPTOR701" </w:instrText>
      </w:r>
      <w:r w:rsidR="002D64DC" w:rsidRPr="005877DA">
        <w:rPr>
          <w:rStyle w:val="TextoNormalNegritaCaracter"/>
        </w:rPr>
      </w:r>
      <w:r w:rsidRPr="005877DA">
        <w:rPr>
          <w:rStyle w:val="TextoNormalNegritaCaracter"/>
        </w:rPr>
        <w:fldChar w:fldCharType="separate"/>
      </w:r>
      <w:bookmarkEnd w:id="844"/>
      <w:r w:rsidRPr="005877DA">
        <w:rPr>
          <w:rStyle w:val="TextoNormalNegritaCaracter"/>
        </w:rPr>
        <w:t>Menores (Descriptor Nº 701)</w:t>
      </w:r>
      <w:r w:rsidRPr="005877DA">
        <w:rPr>
          <w:rStyle w:val="TextoNormalNegritaCaracter"/>
        </w:rPr>
        <w:fldChar w:fldCharType="end"/>
      </w:r>
      <w:r w:rsidRPr="005877DA">
        <w:rPr>
          <w:rStyle w:val="TextoNormalCaracter"/>
        </w:rPr>
        <w:t xml:space="preserve">, Sentencia </w:t>
      </w:r>
      <w:hyperlink w:anchor="SENTENCIA_2013_186" w:history="1">
        <w:r w:rsidRPr="005877DA">
          <w:rPr>
            <w:rStyle w:val="TextoNormalCaracter"/>
          </w:rPr>
          <w:t>186/2013</w:t>
        </w:r>
      </w:hyperlink>
      <w:r w:rsidRPr="005877DA">
        <w:rPr>
          <w:rStyle w:val="TextoNormalCaracter"/>
        </w:rPr>
        <w:t>, ff. 2, 5, VP.</w:t>
      </w:r>
    </w:p>
    <w:p w:rsidR="005877DA" w:rsidRPr="005877DA" w:rsidRDefault="005877DA" w:rsidP="005877DA">
      <w:pPr>
        <w:pStyle w:val="TextoNormalSangraFrancesa"/>
        <w:rPr>
          <w:rStyle w:val="TextoNormalCaracter"/>
        </w:rPr>
      </w:pPr>
      <w:r w:rsidRPr="005877DA">
        <w:rPr>
          <w:rStyle w:val="TextoNormalCaracter"/>
        </w:rPr>
        <w:t xml:space="preserve">    Autos </w:t>
      </w:r>
      <w:hyperlink w:anchor="AUTO_2013_151" w:history="1">
        <w:r w:rsidRPr="005877DA">
          <w:rPr>
            <w:rStyle w:val="TextoNormalCaracter"/>
          </w:rPr>
          <w:t>151/2013</w:t>
        </w:r>
      </w:hyperlink>
      <w:r w:rsidRPr="005877DA">
        <w:rPr>
          <w:rStyle w:val="TextoNormalCaracter"/>
        </w:rPr>
        <w:t xml:space="preserve">, ff. 4, 5; </w:t>
      </w:r>
      <w:hyperlink w:anchor="AUTO_2013_172" w:history="1">
        <w:r w:rsidRPr="005877DA">
          <w:rPr>
            <w:rStyle w:val="TextoNormalCaracter"/>
          </w:rPr>
          <w:t>172/2013</w:t>
        </w:r>
      </w:hyperlink>
      <w:r w:rsidRPr="005877DA">
        <w:rPr>
          <w:rStyle w:val="TextoNormalCaracter"/>
        </w:rPr>
        <w:t>, ff. 4, 5.</w:t>
      </w:r>
    </w:p>
    <w:bookmarkStart w:id="845" w:name="DESCRIPTORALFABETICO40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"DESCRIPTOR406" </w:instrText>
      </w:r>
      <w:r w:rsidR="002D64DC" w:rsidRPr="005877DA">
        <w:rPr>
          <w:rStyle w:val="TextoNormalNegritaCaracter"/>
        </w:rPr>
      </w:r>
      <w:r w:rsidRPr="005877DA">
        <w:rPr>
          <w:rStyle w:val="TextoNormalNegritaCaracter"/>
        </w:rPr>
        <w:fldChar w:fldCharType="separate"/>
      </w:r>
      <w:bookmarkEnd w:id="845"/>
      <w:r w:rsidRPr="005877DA">
        <w:rPr>
          <w:rStyle w:val="TextoNormalNegritaCaracter"/>
        </w:rPr>
        <w:t>Mesas parlamentarias (Descriptor Nº 406)</w:t>
      </w:r>
      <w:r w:rsidRPr="005877DA">
        <w:rPr>
          <w:rStyle w:val="TextoNormalNegritaCaracter"/>
        </w:rPr>
        <w:fldChar w:fldCharType="end"/>
      </w:r>
      <w:r w:rsidRPr="005877DA">
        <w:rPr>
          <w:rStyle w:val="TextoNormalCaracter"/>
        </w:rPr>
        <w:t xml:space="preserve">, Sentencia </w:t>
      </w:r>
      <w:hyperlink w:anchor="SENTENCIA_2013_191" w:history="1">
        <w:r w:rsidRPr="005877DA">
          <w:rPr>
            <w:rStyle w:val="TextoNormalCaracter"/>
          </w:rPr>
          <w:t>191/2013</w:t>
        </w:r>
      </w:hyperlink>
      <w:r w:rsidRPr="005877DA">
        <w:rPr>
          <w:rStyle w:val="TextoNormalCaracter"/>
        </w:rPr>
        <w:t>, ff. 3 a 6, VP.</w:t>
      </w:r>
    </w:p>
    <w:p w:rsidR="005877DA" w:rsidRPr="005877DA" w:rsidRDefault="005877DA" w:rsidP="005877DA">
      <w:pPr>
        <w:pStyle w:val="TextoNormalSangraFrancesa"/>
        <w:rPr>
          <w:rStyle w:val="TextoNormalNegritaCaracter"/>
        </w:rPr>
      </w:pPr>
      <w:r w:rsidRPr="005877DA">
        <w:rPr>
          <w:rStyle w:val="TextoNormalCursivaCaracter"/>
        </w:rPr>
        <w:t>Minusválidos</w:t>
      </w:r>
      <w:r>
        <w:t xml:space="preserve"> véase </w:t>
      </w:r>
      <w:hyperlink w:anchor="DESCRIPTORALFABETICO726" w:history="1">
        <w:r w:rsidRPr="005877DA">
          <w:rPr>
            <w:rStyle w:val="TextoNormalNegritaCaracter"/>
          </w:rPr>
          <w:t>Discapacitados</w:t>
        </w:r>
      </w:hyperlink>
    </w:p>
    <w:bookmarkStart w:id="846" w:name="DESCRIPTORALFABETICO89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"DESCRIPTOR893" </w:instrText>
      </w:r>
      <w:r w:rsidR="002D64DC" w:rsidRPr="005877DA">
        <w:rPr>
          <w:rStyle w:val="TextoNormalNegritaCaracter"/>
        </w:rPr>
      </w:r>
      <w:r w:rsidRPr="005877DA">
        <w:rPr>
          <w:rStyle w:val="TextoNormalNegritaCaracter"/>
        </w:rPr>
        <w:fldChar w:fldCharType="separate"/>
      </w:r>
      <w:bookmarkEnd w:id="846"/>
      <w:r w:rsidRPr="005877DA">
        <w:rPr>
          <w:rStyle w:val="TextoNormalNegritaCaracter"/>
        </w:rPr>
        <w:t>Modificación de la calificación jurídica de los hechos (Descriptor Nº 893)</w:t>
      </w:r>
      <w:r w:rsidRPr="005877DA">
        <w:rPr>
          <w:rStyle w:val="TextoNormalNegritaCaracter"/>
        </w:rPr>
        <w:fldChar w:fldCharType="end"/>
      </w:r>
      <w:r w:rsidRPr="005877DA">
        <w:rPr>
          <w:rStyle w:val="TextoNormalCaracter"/>
        </w:rPr>
        <w:t xml:space="preserve">, Sentencia </w:t>
      </w:r>
      <w:hyperlink w:anchor="SENTENCIA_2013_157" w:history="1">
        <w:r w:rsidRPr="005877DA">
          <w:rPr>
            <w:rStyle w:val="TextoNormalCaracter"/>
          </w:rPr>
          <w:t>157/2013</w:t>
        </w:r>
      </w:hyperlink>
      <w:r w:rsidRPr="005877DA">
        <w:rPr>
          <w:rStyle w:val="TextoNormalCaracter"/>
        </w:rPr>
        <w:t>, f. 6.</w:t>
      </w:r>
    </w:p>
    <w:p w:rsidR="005877DA" w:rsidRPr="005877DA" w:rsidRDefault="005877DA" w:rsidP="005877DA">
      <w:pPr>
        <w:pStyle w:val="TextoNormalSangraFrancesa"/>
        <w:rPr>
          <w:rStyle w:val="TextoNormalNegritaCaracter"/>
        </w:rPr>
      </w:pPr>
      <w:r w:rsidRPr="005877DA">
        <w:rPr>
          <w:rStyle w:val="TextoNormalCursivaCaracter"/>
        </w:rPr>
        <w:t>Motivación de actos administrativos</w:t>
      </w:r>
      <w:r>
        <w:t xml:space="preserve"> véase </w:t>
      </w:r>
      <w:hyperlink w:anchor="DESCRIPTORALFABETICO477" w:history="1">
        <w:r w:rsidRPr="005877DA">
          <w:rPr>
            <w:rStyle w:val="TextoNormalNegritaCaracter"/>
          </w:rPr>
          <w:t>Motivación de las resoluciones administrativas</w:t>
        </w:r>
      </w:hyperlink>
    </w:p>
    <w:bookmarkStart w:id="847" w:name="DESCRIPTORALFABETICO47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"DESCRIPTOR477" </w:instrText>
      </w:r>
      <w:r w:rsidR="002D64DC" w:rsidRPr="005877DA">
        <w:rPr>
          <w:rStyle w:val="TextoNormalNegritaCaracter"/>
        </w:rPr>
      </w:r>
      <w:r w:rsidRPr="005877DA">
        <w:rPr>
          <w:rStyle w:val="TextoNormalNegritaCaracter"/>
        </w:rPr>
        <w:fldChar w:fldCharType="separate"/>
      </w:r>
      <w:bookmarkEnd w:id="847"/>
      <w:r w:rsidRPr="005877DA">
        <w:rPr>
          <w:rStyle w:val="TextoNormalNegritaCaracter"/>
        </w:rPr>
        <w:t>Motivación de las resoluciones administrativas (Descriptor Nº 477)</w:t>
      </w:r>
      <w:r w:rsidRPr="005877DA">
        <w:rPr>
          <w:rStyle w:val="TextoNormalNegritaCaracter"/>
        </w:rPr>
        <w:fldChar w:fldCharType="end"/>
      </w:r>
      <w:r w:rsidRPr="005877DA">
        <w:rPr>
          <w:rStyle w:val="TextoNormalCaracter"/>
        </w:rPr>
        <w:t xml:space="preserve">, Sentencia </w:t>
      </w:r>
      <w:hyperlink w:anchor="SENTENCIA_2013_186" w:history="1">
        <w:r w:rsidRPr="005877DA">
          <w:rPr>
            <w:rStyle w:val="TextoNormalCaracter"/>
          </w:rPr>
          <w:t>186/2013</w:t>
        </w:r>
      </w:hyperlink>
      <w:r w:rsidRPr="005877DA">
        <w:rPr>
          <w:rStyle w:val="TextoNormalCaracter"/>
        </w:rPr>
        <w:t>, VP.</w:t>
      </w:r>
    </w:p>
    <w:bookmarkStart w:id="848" w:name="DESCRIPTORALFABETICO17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"DESCRIPTOR173" </w:instrText>
      </w:r>
      <w:r w:rsidR="002D64DC" w:rsidRPr="005877DA">
        <w:rPr>
          <w:rStyle w:val="TextoNormalNegritaCaracter"/>
        </w:rPr>
      </w:r>
      <w:r w:rsidRPr="005877DA">
        <w:rPr>
          <w:rStyle w:val="TextoNormalNegritaCaracter"/>
        </w:rPr>
        <w:fldChar w:fldCharType="separate"/>
      </w:r>
      <w:bookmarkEnd w:id="848"/>
      <w:r w:rsidRPr="005877DA">
        <w:rPr>
          <w:rStyle w:val="TextoNormalNegritaCaracter"/>
        </w:rPr>
        <w:t>Motivación de las resoluciones administrativas sancionadoras (Descriptor Nº 173)</w:t>
      </w:r>
      <w:r w:rsidRPr="005877DA">
        <w:rPr>
          <w:rStyle w:val="TextoNormalNegritaCaracter"/>
        </w:rPr>
        <w:fldChar w:fldCharType="end"/>
      </w:r>
      <w:r w:rsidRPr="005877DA">
        <w:rPr>
          <w:rStyle w:val="TextoNormalCaracter"/>
        </w:rPr>
        <w:t xml:space="preserve">, Sentencia </w:t>
      </w:r>
      <w:hyperlink w:anchor="SENTENCIA_2013_186" w:history="1">
        <w:r w:rsidRPr="005877DA">
          <w:rPr>
            <w:rStyle w:val="TextoNormalCaracter"/>
          </w:rPr>
          <w:t>186/2013</w:t>
        </w:r>
      </w:hyperlink>
      <w:r w:rsidRPr="005877DA">
        <w:rPr>
          <w:rStyle w:val="TextoNormalCaracter"/>
        </w:rPr>
        <w:t>, VP.</w:t>
      </w:r>
    </w:p>
    <w:bookmarkStart w:id="849" w:name="DESCRIPTORALFABETICO17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"DESCRIPTOR174" </w:instrText>
      </w:r>
      <w:r w:rsidR="002D64DC" w:rsidRPr="005877DA">
        <w:rPr>
          <w:rStyle w:val="TextoNormalNegritaCaracter"/>
        </w:rPr>
      </w:r>
      <w:r w:rsidRPr="005877DA">
        <w:rPr>
          <w:rStyle w:val="TextoNormalNegritaCaracter"/>
        </w:rPr>
        <w:fldChar w:fldCharType="separate"/>
      </w:r>
      <w:bookmarkEnd w:id="849"/>
      <w:r w:rsidRPr="005877DA">
        <w:rPr>
          <w:rStyle w:val="TextoNormalNegritaCaracter"/>
        </w:rPr>
        <w:t>Motivación de las resoluciones judiciales (Descriptor Nº 174)</w:t>
      </w:r>
      <w:r w:rsidRPr="005877DA">
        <w:rPr>
          <w:rStyle w:val="TextoNormalNegritaCaracter"/>
        </w:rPr>
        <w:fldChar w:fldCharType="end"/>
      </w:r>
      <w:r w:rsidRPr="005877DA">
        <w:rPr>
          <w:rStyle w:val="TextoNormalCaracter"/>
        </w:rPr>
        <w:t xml:space="preserve">, Sentencia </w:t>
      </w:r>
      <w:hyperlink w:anchor="SENTENCIA_2013_199" w:history="1">
        <w:r w:rsidRPr="005877DA">
          <w:rPr>
            <w:rStyle w:val="TextoNormalCaracter"/>
          </w:rPr>
          <w:t>199/2013</w:t>
        </w:r>
      </w:hyperlink>
      <w:r w:rsidRPr="005877DA">
        <w:rPr>
          <w:rStyle w:val="TextoNormalCaracter"/>
        </w:rPr>
        <w:t>, f. 13.</w:t>
      </w:r>
    </w:p>
    <w:p w:rsidR="005877DA" w:rsidRPr="005877DA" w:rsidRDefault="005877DA" w:rsidP="005877DA">
      <w:pPr>
        <w:pStyle w:val="TextoNormalSangraFrancesa"/>
        <w:rPr>
          <w:rStyle w:val="TextoNormalCaracter"/>
        </w:rPr>
      </w:pPr>
      <w:r w:rsidRPr="005877DA">
        <w:rPr>
          <w:rStyle w:val="TextoNormalCursivaCaracter"/>
        </w:rPr>
        <w:t xml:space="preserve">    Vulnerado, </w:t>
      </w:r>
      <w:r w:rsidRPr="005877DA">
        <w:rPr>
          <w:rStyle w:val="TextoNormalCaracter"/>
        </w:rPr>
        <w:t xml:space="preserve">Sentencias </w:t>
      </w:r>
      <w:hyperlink w:anchor="SENTENCIA_2013_153" w:history="1">
        <w:r w:rsidRPr="005877DA">
          <w:rPr>
            <w:rStyle w:val="TextoNormalCaracter"/>
          </w:rPr>
          <w:t>153/2013</w:t>
        </w:r>
      </w:hyperlink>
      <w:r w:rsidRPr="005877DA">
        <w:rPr>
          <w:rStyle w:val="TextoNormalCaracter"/>
        </w:rPr>
        <w:t xml:space="preserve">, ff. 6, 7; </w:t>
      </w:r>
      <w:hyperlink w:anchor="SENTENCIA_2013_187" w:history="1">
        <w:r w:rsidRPr="005877DA">
          <w:rPr>
            <w:rStyle w:val="TextoNormalCaracter"/>
          </w:rPr>
          <w:t>187/2013</w:t>
        </w:r>
      </w:hyperlink>
      <w:r w:rsidRPr="005877DA">
        <w:rPr>
          <w:rStyle w:val="TextoNormalCaracter"/>
        </w:rPr>
        <w:t xml:space="preserve">, ff. 3 a 6; </w:t>
      </w:r>
      <w:hyperlink w:anchor="SENTENCIA_2013_192" w:history="1">
        <w:r w:rsidRPr="005877DA">
          <w:rPr>
            <w:rStyle w:val="TextoNormalCaracter"/>
          </w:rPr>
          <w:t>192/2013</w:t>
        </w:r>
      </w:hyperlink>
      <w:r w:rsidRPr="005877DA">
        <w:rPr>
          <w:rStyle w:val="TextoNormalCaracter"/>
        </w:rPr>
        <w:t>, ff. 3, 5.</w:t>
      </w:r>
    </w:p>
    <w:bookmarkStart w:id="850" w:name="DESCRIPTORALFABETICO17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"DESCRIPTOR178" </w:instrText>
      </w:r>
      <w:r w:rsidR="002D64DC" w:rsidRPr="005877DA">
        <w:rPr>
          <w:rStyle w:val="TextoNormalNegritaCaracter"/>
        </w:rPr>
      </w:r>
      <w:r w:rsidRPr="005877DA">
        <w:rPr>
          <w:rStyle w:val="TextoNormalNegritaCaracter"/>
        </w:rPr>
        <w:fldChar w:fldCharType="separate"/>
      </w:r>
      <w:bookmarkEnd w:id="850"/>
      <w:r w:rsidRPr="005877DA">
        <w:rPr>
          <w:rStyle w:val="TextoNormalNegritaCaracter"/>
        </w:rPr>
        <w:t>Motivación de las sentencias (Descriptor Nº 178)</w:t>
      </w:r>
      <w:r w:rsidRPr="005877DA">
        <w:rPr>
          <w:rStyle w:val="TextoNormalNegritaCaracter"/>
        </w:rPr>
        <w:fldChar w:fldCharType="end"/>
      </w:r>
      <w:r w:rsidRPr="005877DA">
        <w:rPr>
          <w:rStyle w:val="TextoNormalCaracter"/>
        </w:rPr>
        <w:t xml:space="preserve">, </w:t>
      </w:r>
    </w:p>
    <w:p w:rsidR="005877DA" w:rsidRPr="005877DA" w:rsidRDefault="005877DA" w:rsidP="005877DA">
      <w:pPr>
        <w:pStyle w:val="TextoNormalSangraFrancesa"/>
        <w:rPr>
          <w:rStyle w:val="TextoNormalCaracter"/>
        </w:rPr>
      </w:pPr>
      <w:r w:rsidRPr="005877DA">
        <w:rPr>
          <w:rStyle w:val="TextoNormalCursivaCaracter"/>
        </w:rPr>
        <w:t xml:space="preserve">    Respetado, </w:t>
      </w:r>
      <w:r w:rsidRPr="005877DA">
        <w:rPr>
          <w:rStyle w:val="TextoNormalCaracter"/>
        </w:rPr>
        <w:t xml:space="preserve">Sentencia </w:t>
      </w:r>
      <w:hyperlink w:anchor="SENTENCIA_2013_199" w:history="1">
        <w:r w:rsidRPr="005877DA">
          <w:rPr>
            <w:rStyle w:val="TextoNormalCaracter"/>
          </w:rPr>
          <w:t>199/2013</w:t>
        </w:r>
      </w:hyperlink>
      <w:r w:rsidRPr="005877DA">
        <w:rPr>
          <w:rStyle w:val="TextoNormalCaracter"/>
        </w:rPr>
        <w:t>, f. 2.</w:t>
      </w:r>
    </w:p>
    <w:p w:rsidR="005877DA" w:rsidRPr="005877DA" w:rsidRDefault="005877DA" w:rsidP="005877DA">
      <w:pPr>
        <w:pStyle w:val="TextoNormalSangraFrancesa"/>
        <w:rPr>
          <w:rStyle w:val="TextoNormalCaracter"/>
        </w:rPr>
      </w:pPr>
      <w:r w:rsidRPr="005877DA">
        <w:rPr>
          <w:rStyle w:val="TextoNormalCursivaCaracter"/>
        </w:rPr>
        <w:t xml:space="preserve">    Vulnerado, </w:t>
      </w:r>
      <w:r w:rsidRPr="005877DA">
        <w:rPr>
          <w:rStyle w:val="TextoNormalCaracter"/>
        </w:rPr>
        <w:t xml:space="preserve">Sentencia </w:t>
      </w:r>
      <w:hyperlink w:anchor="SENTENCIA_2013_184" w:history="1">
        <w:r w:rsidRPr="005877DA">
          <w:rPr>
            <w:rStyle w:val="TextoNormalCaracter"/>
          </w:rPr>
          <w:t>184/2013</w:t>
        </w:r>
      </w:hyperlink>
      <w:r w:rsidRPr="005877DA">
        <w:rPr>
          <w:rStyle w:val="TextoNormalCaracter"/>
        </w:rPr>
        <w:t>, ff. 3, 7.</w:t>
      </w:r>
    </w:p>
    <w:bookmarkStart w:id="851" w:name="DESCRIPTORALFABETICO30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"DESCRIPTOR305" </w:instrText>
      </w:r>
      <w:r w:rsidR="002D64DC" w:rsidRPr="005877DA">
        <w:rPr>
          <w:rStyle w:val="TextoNormalNegritaCaracter"/>
        </w:rPr>
      </w:r>
      <w:r w:rsidRPr="005877DA">
        <w:rPr>
          <w:rStyle w:val="TextoNormalNegritaCaracter"/>
        </w:rPr>
        <w:fldChar w:fldCharType="separate"/>
      </w:r>
      <w:bookmarkEnd w:id="851"/>
      <w:r w:rsidRPr="005877DA">
        <w:rPr>
          <w:rStyle w:val="TextoNormalNegritaCaracter"/>
        </w:rPr>
        <w:t>Motivación del Auto de planteamiento de cuestión de inconstitucionalidad (Descriptor Nº 305)</w:t>
      </w:r>
      <w:r w:rsidRPr="005877DA">
        <w:rPr>
          <w:rStyle w:val="TextoNormalNegritaCaracter"/>
        </w:rPr>
        <w:fldChar w:fldCharType="end"/>
      </w:r>
      <w:r w:rsidRPr="005877DA">
        <w:rPr>
          <w:rStyle w:val="TextoNormalCaracter"/>
        </w:rPr>
        <w:t xml:space="preserve">, Auto </w:t>
      </w:r>
      <w:hyperlink w:anchor="AUTO_2013_296" w:history="1">
        <w:r w:rsidRPr="005877DA">
          <w:rPr>
            <w:rStyle w:val="TextoNormalCaracter"/>
          </w:rPr>
          <w:t>296/2013</w:t>
        </w:r>
      </w:hyperlink>
      <w:r w:rsidRPr="005877DA">
        <w:rPr>
          <w:rStyle w:val="TextoNormalCaracter"/>
        </w:rPr>
        <w:t>, f. 2.</w:t>
      </w:r>
    </w:p>
    <w:bookmarkStart w:id="852" w:name="DESCRIPTORALFABETICO57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"DESCRIPTOR574" </w:instrText>
      </w:r>
      <w:r w:rsidR="002D64DC" w:rsidRPr="005877DA">
        <w:rPr>
          <w:rStyle w:val="TextoNormalNegritaCaracter"/>
        </w:rPr>
      </w:r>
      <w:r w:rsidRPr="005877DA">
        <w:rPr>
          <w:rStyle w:val="TextoNormalNegritaCaracter"/>
        </w:rPr>
        <w:fldChar w:fldCharType="separate"/>
      </w:r>
      <w:bookmarkEnd w:id="852"/>
      <w:r w:rsidRPr="005877DA">
        <w:rPr>
          <w:rStyle w:val="TextoNormalNegritaCaracter"/>
        </w:rPr>
        <w:t>Movilidad funcionarial (Descriptor Nº 574)</w:t>
      </w:r>
      <w:r w:rsidRPr="005877DA">
        <w:rPr>
          <w:rStyle w:val="TextoNormalNegritaCaracter"/>
        </w:rPr>
        <w:fldChar w:fldCharType="end"/>
      </w:r>
      <w:r w:rsidRPr="005877DA">
        <w:rPr>
          <w:rStyle w:val="TextoNormalCaracter"/>
        </w:rPr>
        <w:t xml:space="preserve">, Sentencia </w:t>
      </w:r>
      <w:hyperlink w:anchor="SENTENCIA_2013_213" w:history="1">
        <w:r w:rsidRPr="005877DA">
          <w:rPr>
            <w:rStyle w:val="TextoNormalCaracter"/>
          </w:rPr>
          <w:t>213/2013</w:t>
        </w:r>
      </w:hyperlink>
      <w:r w:rsidRPr="005877DA">
        <w:rPr>
          <w:rStyle w:val="TextoNormalCaracter"/>
        </w:rPr>
        <w:t>, ff. 4, 6, 7.</w:t>
      </w:r>
    </w:p>
    <w:bookmarkStart w:id="853" w:name="DESCRIPTORALFABETICO60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"DESCRIPTOR601" </w:instrText>
      </w:r>
      <w:r w:rsidR="002D64DC" w:rsidRPr="005877DA">
        <w:rPr>
          <w:rStyle w:val="TextoNormalNegritaCaracter"/>
        </w:rPr>
      </w:r>
      <w:r w:rsidRPr="005877DA">
        <w:rPr>
          <w:rStyle w:val="TextoNormalNegritaCaracter"/>
        </w:rPr>
        <w:fldChar w:fldCharType="separate"/>
      </w:r>
      <w:bookmarkEnd w:id="853"/>
      <w:r w:rsidRPr="005877DA">
        <w:rPr>
          <w:rStyle w:val="TextoNormalNegritaCaracter"/>
        </w:rPr>
        <w:t>Movilidad sostenible (Descriptor Nº 601)</w:t>
      </w:r>
      <w:r w:rsidRPr="005877DA">
        <w:rPr>
          <w:rStyle w:val="TextoNormalNegritaCaracter"/>
        </w:rPr>
        <w:fldChar w:fldCharType="end"/>
      </w:r>
      <w:r w:rsidRPr="005877DA">
        <w:rPr>
          <w:rStyle w:val="TextoNormalCaracter"/>
        </w:rPr>
        <w:t xml:space="preserve">, Sentencia </w:t>
      </w:r>
      <w:hyperlink w:anchor="SENTENCIA_2013_174" w:history="1">
        <w:r w:rsidRPr="005877DA">
          <w:rPr>
            <w:rStyle w:val="TextoNormalCaracter"/>
          </w:rPr>
          <w:t>174/2013</w:t>
        </w:r>
      </w:hyperlink>
      <w:r w:rsidRPr="005877DA">
        <w:rPr>
          <w:rStyle w:val="TextoNormalCaracter"/>
        </w:rPr>
        <w:t>, ff. 3 a 6.</w:t>
      </w:r>
    </w:p>
    <w:bookmarkStart w:id="854" w:name="DESCRIPTORALFABETICO46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"DESCRIPTOR469" </w:instrText>
      </w:r>
      <w:r w:rsidR="002D64DC" w:rsidRPr="005877DA">
        <w:rPr>
          <w:rStyle w:val="TextoNormalNegritaCaracter"/>
        </w:rPr>
      </w:r>
      <w:r w:rsidRPr="005877DA">
        <w:rPr>
          <w:rStyle w:val="TextoNormalNegritaCaracter"/>
        </w:rPr>
        <w:fldChar w:fldCharType="separate"/>
      </w:r>
      <w:bookmarkEnd w:id="854"/>
      <w:r w:rsidRPr="005877DA">
        <w:rPr>
          <w:rStyle w:val="TextoNormalNegritaCaracter"/>
        </w:rPr>
        <w:t>Municipios (Descriptor Nº 469)</w:t>
      </w:r>
      <w:r w:rsidRPr="005877DA">
        <w:rPr>
          <w:rStyle w:val="TextoNormalNegritaCaracter"/>
        </w:rPr>
        <w:fldChar w:fldCharType="end"/>
      </w:r>
      <w:r w:rsidRPr="005877DA">
        <w:rPr>
          <w:rStyle w:val="TextoNormalCaracter"/>
        </w:rPr>
        <w:t xml:space="preserve">, Sentencias </w:t>
      </w:r>
      <w:hyperlink w:anchor="SENTENCIA_2013_143" w:history="1">
        <w:r w:rsidRPr="005877DA">
          <w:rPr>
            <w:rStyle w:val="TextoNormalCaracter"/>
          </w:rPr>
          <w:t>143/2013</w:t>
        </w:r>
      </w:hyperlink>
      <w:r w:rsidRPr="005877DA">
        <w:rPr>
          <w:rStyle w:val="TextoNormalCaracter"/>
        </w:rPr>
        <w:t xml:space="preserve">, ff. 9 a 12; </w:t>
      </w:r>
      <w:hyperlink w:anchor="SENTENCIA_2013_161" w:history="1">
        <w:r w:rsidRPr="005877DA">
          <w:rPr>
            <w:rStyle w:val="TextoNormalCaracter"/>
          </w:rPr>
          <w:t>161/2013</w:t>
        </w:r>
      </w:hyperlink>
      <w:r w:rsidRPr="005877DA">
        <w:rPr>
          <w:rStyle w:val="TextoNormalCaracter"/>
        </w:rPr>
        <w:t>, f. 6.</w:t>
      </w:r>
    </w:p>
    <w:bookmarkStart w:id="855" w:name="DESCRIPTORALFABETICO47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"DESCRIPTOR473" </w:instrText>
      </w:r>
      <w:r w:rsidR="002D64DC" w:rsidRPr="005877DA">
        <w:rPr>
          <w:rStyle w:val="TextoNormalNegritaCaracter"/>
        </w:rPr>
      </w:r>
      <w:r w:rsidRPr="005877DA">
        <w:rPr>
          <w:rStyle w:val="TextoNormalNegritaCaracter"/>
        </w:rPr>
        <w:fldChar w:fldCharType="separate"/>
      </w:r>
      <w:bookmarkEnd w:id="855"/>
      <w:r w:rsidRPr="005877DA">
        <w:rPr>
          <w:rStyle w:val="TextoNormalNegritaCaracter"/>
        </w:rPr>
        <w:t>Municipios de gran población (Descriptor Nº 473)</w:t>
      </w:r>
      <w:r w:rsidRPr="005877DA">
        <w:rPr>
          <w:rStyle w:val="TextoNormalNegritaCaracter"/>
        </w:rPr>
        <w:fldChar w:fldCharType="end"/>
      </w:r>
      <w:r w:rsidRPr="005877DA">
        <w:rPr>
          <w:rStyle w:val="TextoNormalCaracter"/>
        </w:rPr>
        <w:t xml:space="preserve">, Sentencia </w:t>
      </w:r>
      <w:hyperlink w:anchor="SENTENCIA_2013_143" w:history="1">
        <w:r w:rsidRPr="005877DA">
          <w:rPr>
            <w:rStyle w:val="TextoNormalCaracter"/>
          </w:rPr>
          <w:t>143/2013</w:t>
        </w:r>
      </w:hyperlink>
      <w:r w:rsidRPr="005877DA">
        <w:rPr>
          <w:rStyle w:val="TextoNormalCaracter"/>
        </w:rPr>
        <w:t>, ff. 5, 9, 10.</w:t>
      </w:r>
    </w:p>
    <w:p w:rsidR="005877DA" w:rsidRDefault="005877DA" w:rsidP="005877DA">
      <w:pPr>
        <w:pStyle w:val="TextoNormalSangraFrancesa"/>
      </w:pPr>
    </w:p>
    <w:p w:rsidR="005877DA" w:rsidRDefault="005877DA" w:rsidP="005877DA">
      <w:pPr>
        <w:pStyle w:val="TextoNormalSangraFrancesa"/>
      </w:pPr>
    </w:p>
    <w:p w:rsidR="005877DA" w:rsidRDefault="005877DA" w:rsidP="005877DA">
      <w:pPr>
        <w:pStyle w:val="TextoNormalNegritaCentrado"/>
      </w:pPr>
      <w:r>
        <w:t>N</w:t>
      </w:r>
    </w:p>
    <w:p w:rsidR="005877DA" w:rsidRDefault="005877DA" w:rsidP="005877DA">
      <w:pPr>
        <w:pStyle w:val="TextoNormalNegritaCentrado"/>
      </w:pPr>
    </w:p>
    <w:p w:rsidR="005877DA" w:rsidRDefault="005877DA" w:rsidP="005877DA">
      <w:pPr>
        <w:pStyle w:val="TextoNormalNegritaCentrado"/>
      </w:pPr>
    </w:p>
    <w:p w:rsidR="005877DA" w:rsidRDefault="005877DA" w:rsidP="005877DA">
      <w:pPr>
        <w:pStyle w:val="TextoNormalNegritaCentrado"/>
      </w:pPr>
    </w:p>
    <w:bookmarkStart w:id="856" w:name="DESCRIPTORALFABETICO94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"DESCRIPTOR946" </w:instrText>
      </w:r>
      <w:r w:rsidR="002D64DC" w:rsidRPr="005877DA">
        <w:rPr>
          <w:rStyle w:val="TextoNormalNegritaCaracter"/>
        </w:rPr>
      </w:r>
      <w:r w:rsidRPr="005877DA">
        <w:rPr>
          <w:rStyle w:val="TextoNormalNegritaCaracter"/>
        </w:rPr>
        <w:fldChar w:fldCharType="separate"/>
      </w:r>
      <w:bookmarkEnd w:id="856"/>
      <w:r w:rsidRPr="005877DA">
        <w:rPr>
          <w:rStyle w:val="TextoNormalNegritaCaracter"/>
        </w:rPr>
        <w:t>Navarra (Descriptor Nº 946)</w:t>
      </w:r>
      <w:r w:rsidRPr="005877DA">
        <w:rPr>
          <w:rStyle w:val="TextoNormalNegritaCaracter"/>
        </w:rPr>
        <w:fldChar w:fldCharType="end"/>
      </w:r>
      <w:r w:rsidRPr="005877DA">
        <w:rPr>
          <w:rStyle w:val="TextoNormalCaracter"/>
        </w:rPr>
        <w:t xml:space="preserve">, Sentencias </w:t>
      </w:r>
      <w:hyperlink w:anchor="SENTENCIA_2013_141" w:history="1">
        <w:r w:rsidRPr="005877DA">
          <w:rPr>
            <w:rStyle w:val="TextoNormalCaracter"/>
          </w:rPr>
          <w:t>141/2013</w:t>
        </w:r>
      </w:hyperlink>
      <w:r w:rsidRPr="005877DA">
        <w:rPr>
          <w:rStyle w:val="TextoNormalCaracter"/>
        </w:rPr>
        <w:t xml:space="preserve">, ff. 4, 5, 6; </w:t>
      </w:r>
      <w:hyperlink w:anchor="SENTENCIA_2013_207" w:history="1">
        <w:r w:rsidRPr="005877DA">
          <w:rPr>
            <w:rStyle w:val="TextoNormalCaracter"/>
          </w:rPr>
          <w:t>207/2013</w:t>
        </w:r>
      </w:hyperlink>
      <w:r w:rsidRPr="005877DA">
        <w:rPr>
          <w:rStyle w:val="TextoNormalCaracter"/>
        </w:rPr>
        <w:t>, ff. 2 a 5.</w:t>
      </w:r>
    </w:p>
    <w:p w:rsidR="005877DA" w:rsidRPr="005877DA" w:rsidRDefault="005877DA" w:rsidP="005877DA">
      <w:pPr>
        <w:pStyle w:val="TextoNormalSangraFrancesa"/>
        <w:rPr>
          <w:rStyle w:val="TextoNormalCaracter"/>
        </w:rPr>
      </w:pPr>
      <w:r w:rsidRPr="005877DA">
        <w:rPr>
          <w:rStyle w:val="TextoNormalCaracter"/>
        </w:rPr>
        <w:t xml:space="preserve">    Auto </w:t>
      </w:r>
      <w:hyperlink w:anchor="AUTO_2013_298" w:history="1">
        <w:r w:rsidRPr="005877DA">
          <w:rPr>
            <w:rStyle w:val="TextoNormalCaracter"/>
          </w:rPr>
          <w:t>298/2013</w:t>
        </w:r>
      </w:hyperlink>
      <w:r w:rsidRPr="005877DA">
        <w:rPr>
          <w:rStyle w:val="TextoNormalCaracter"/>
        </w:rPr>
        <w:t>, ff. 1 a 4.</w:t>
      </w:r>
    </w:p>
    <w:bookmarkStart w:id="857" w:name="DESCRIPTORALFABETICO34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"DESCRIPTOR347" </w:instrText>
      </w:r>
      <w:r w:rsidR="002D64DC" w:rsidRPr="005877DA">
        <w:rPr>
          <w:rStyle w:val="TextoNormalNegritaCaracter"/>
        </w:rPr>
      </w:r>
      <w:r w:rsidRPr="005877DA">
        <w:rPr>
          <w:rStyle w:val="TextoNormalNegritaCaracter"/>
        </w:rPr>
        <w:fldChar w:fldCharType="separate"/>
      </w:r>
      <w:bookmarkEnd w:id="857"/>
      <w:r w:rsidRPr="005877DA">
        <w:rPr>
          <w:rStyle w:val="TextoNormalNegritaCaracter"/>
        </w:rPr>
        <w:t>Negativa judicial de acatamiento de la doctrina constitucional (Descriptor Nº 347)</w:t>
      </w:r>
      <w:r w:rsidRPr="005877DA">
        <w:rPr>
          <w:rStyle w:val="TextoNormalNegritaCaracter"/>
        </w:rPr>
        <w:fldChar w:fldCharType="end"/>
      </w:r>
      <w:r w:rsidRPr="005877DA">
        <w:rPr>
          <w:rStyle w:val="TextoNormalCaracter"/>
        </w:rPr>
        <w:t xml:space="preserve">, Sentencia </w:t>
      </w:r>
      <w:hyperlink w:anchor="SENTENCIA_2013_184" w:history="1">
        <w:r w:rsidRPr="005877DA">
          <w:rPr>
            <w:rStyle w:val="TextoNormalCaracter"/>
          </w:rPr>
          <w:t>184/2013</w:t>
        </w:r>
      </w:hyperlink>
      <w:r w:rsidRPr="005877DA">
        <w:rPr>
          <w:rStyle w:val="TextoNormalCaracter"/>
        </w:rPr>
        <w:t>, f. 3.</w:t>
      </w:r>
    </w:p>
    <w:bookmarkStart w:id="858" w:name="DESCRIPTORALFABETICO45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"DESCRIPTOR455" </w:instrText>
      </w:r>
      <w:r w:rsidR="002D64DC" w:rsidRPr="005877DA">
        <w:rPr>
          <w:rStyle w:val="TextoNormalNegritaCaracter"/>
        </w:rPr>
      </w:r>
      <w:r w:rsidRPr="005877DA">
        <w:rPr>
          <w:rStyle w:val="TextoNormalNegritaCaracter"/>
        </w:rPr>
        <w:fldChar w:fldCharType="separate"/>
      </w:r>
      <w:bookmarkEnd w:id="858"/>
      <w:r w:rsidRPr="005877DA">
        <w:rPr>
          <w:rStyle w:val="TextoNormalNegritaCaracter"/>
        </w:rPr>
        <w:t>Normalización lingüística (Descriptor Nº 455)</w:t>
      </w:r>
      <w:r w:rsidRPr="005877DA">
        <w:rPr>
          <w:rStyle w:val="TextoNormalNegritaCaracter"/>
        </w:rPr>
        <w:fldChar w:fldCharType="end"/>
      </w:r>
      <w:r w:rsidRPr="005877DA">
        <w:rPr>
          <w:rStyle w:val="TextoNormalCaracter"/>
        </w:rPr>
        <w:t xml:space="preserve">, Sentencia </w:t>
      </w:r>
      <w:hyperlink w:anchor="SENTENCIA_2013_165" w:history="1">
        <w:r w:rsidRPr="005877DA">
          <w:rPr>
            <w:rStyle w:val="TextoNormalCaracter"/>
          </w:rPr>
          <w:t>165/2013</w:t>
        </w:r>
      </w:hyperlink>
      <w:r w:rsidRPr="005877DA">
        <w:rPr>
          <w:rStyle w:val="TextoNormalCaracter"/>
        </w:rPr>
        <w:t>, ff. 5, 8, 11, VP I, VP II.</w:t>
      </w:r>
    </w:p>
    <w:bookmarkStart w:id="859" w:name="DESCRIPTORALFABETICO63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"DESCRIPTOR634" </w:instrText>
      </w:r>
      <w:r w:rsidR="002D64DC" w:rsidRPr="005877DA">
        <w:rPr>
          <w:rStyle w:val="TextoNormalNegritaCaracter"/>
        </w:rPr>
      </w:r>
      <w:r w:rsidRPr="005877DA">
        <w:rPr>
          <w:rStyle w:val="TextoNormalNegritaCaracter"/>
        </w:rPr>
        <w:fldChar w:fldCharType="separate"/>
      </w:r>
      <w:bookmarkEnd w:id="859"/>
      <w:r w:rsidRPr="005877DA">
        <w:rPr>
          <w:rStyle w:val="TextoNormalNegritaCaracter"/>
        </w:rPr>
        <w:t>Normas básicas en forma de Decreto-ley (Descriptor Nº 634)</w:t>
      </w:r>
      <w:r w:rsidRPr="005877DA">
        <w:rPr>
          <w:rStyle w:val="TextoNormalNegritaCaracter"/>
        </w:rPr>
        <w:fldChar w:fldCharType="end"/>
      </w:r>
      <w:r w:rsidRPr="005877DA">
        <w:rPr>
          <w:rStyle w:val="TextoNormalCaracter"/>
        </w:rPr>
        <w:t xml:space="preserve">, Sentencias </w:t>
      </w:r>
      <w:hyperlink w:anchor="SENTENCIA_2013_182" w:history="1">
        <w:r w:rsidRPr="005877DA">
          <w:rPr>
            <w:rStyle w:val="TextoNormalCaracter"/>
          </w:rPr>
          <w:t>182/2013</w:t>
        </w:r>
      </w:hyperlink>
      <w:r w:rsidRPr="005877DA">
        <w:rPr>
          <w:rStyle w:val="TextoNormalCaracter"/>
        </w:rPr>
        <w:t xml:space="preserve">, ff. 3, 6; </w:t>
      </w:r>
      <w:hyperlink w:anchor="SENTENCIA_2013_219" w:history="1">
        <w:r w:rsidRPr="005877DA">
          <w:rPr>
            <w:rStyle w:val="TextoNormalCaracter"/>
          </w:rPr>
          <w:t>219/2013</w:t>
        </w:r>
      </w:hyperlink>
      <w:r w:rsidRPr="005877DA">
        <w:rPr>
          <w:rStyle w:val="TextoNormalCaracter"/>
        </w:rPr>
        <w:t>, f. 4.</w:t>
      </w:r>
    </w:p>
    <w:bookmarkStart w:id="860" w:name="DESCRIPTORALFABETICO63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"DESCRIPTOR635" </w:instrText>
      </w:r>
      <w:r w:rsidR="002D64DC" w:rsidRPr="005877DA">
        <w:rPr>
          <w:rStyle w:val="TextoNormalNegritaCaracter"/>
        </w:rPr>
      </w:r>
      <w:r w:rsidRPr="005877DA">
        <w:rPr>
          <w:rStyle w:val="TextoNormalNegritaCaracter"/>
        </w:rPr>
        <w:fldChar w:fldCharType="separate"/>
      </w:r>
      <w:bookmarkEnd w:id="860"/>
      <w:r w:rsidRPr="005877DA">
        <w:rPr>
          <w:rStyle w:val="TextoNormalNegritaCaracter"/>
        </w:rPr>
        <w:t>Normas básicas en forma de Real Decreto (Descriptor Nº 635)</w:t>
      </w:r>
      <w:r w:rsidRPr="005877DA">
        <w:rPr>
          <w:rStyle w:val="TextoNormalNegritaCaracter"/>
        </w:rPr>
        <w:fldChar w:fldCharType="end"/>
      </w:r>
      <w:r w:rsidRPr="005877DA">
        <w:rPr>
          <w:rStyle w:val="TextoNormalCaracter"/>
        </w:rPr>
        <w:t xml:space="preserve">, Sentencia </w:t>
      </w:r>
      <w:hyperlink w:anchor="SENTENCIA_2013_162" w:history="1">
        <w:r w:rsidRPr="005877DA">
          <w:rPr>
            <w:rStyle w:val="TextoNormalCaracter"/>
          </w:rPr>
          <w:t>162/2013</w:t>
        </w:r>
      </w:hyperlink>
      <w:r w:rsidRPr="005877DA">
        <w:rPr>
          <w:rStyle w:val="TextoNormalCaracter"/>
        </w:rPr>
        <w:t>, f. 4.</w:t>
      </w:r>
    </w:p>
    <w:bookmarkStart w:id="861" w:name="DESCRIPTORALFABETICO63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"DESCRIPTOR636" </w:instrText>
      </w:r>
      <w:r w:rsidR="002D64DC" w:rsidRPr="005877DA">
        <w:rPr>
          <w:rStyle w:val="TextoNormalNegritaCaracter"/>
        </w:rPr>
      </w:r>
      <w:r w:rsidRPr="005877DA">
        <w:rPr>
          <w:rStyle w:val="TextoNormalNegritaCaracter"/>
        </w:rPr>
        <w:fldChar w:fldCharType="separate"/>
      </w:r>
      <w:bookmarkEnd w:id="861"/>
      <w:r w:rsidRPr="005877DA">
        <w:rPr>
          <w:rStyle w:val="TextoNormalNegritaCaracter"/>
        </w:rPr>
        <w:t>Normas básicas en forma de reglamento (Descriptor Nº 636)</w:t>
      </w:r>
      <w:r w:rsidRPr="005877DA">
        <w:rPr>
          <w:rStyle w:val="TextoNormalNegritaCaracter"/>
        </w:rPr>
        <w:fldChar w:fldCharType="end"/>
      </w:r>
      <w:r w:rsidRPr="005877DA">
        <w:rPr>
          <w:rStyle w:val="TextoNormalCaracter"/>
        </w:rPr>
        <w:t xml:space="preserve">, Sentencias </w:t>
      </w:r>
      <w:hyperlink w:anchor="SENTENCIA_2013_158" w:history="1">
        <w:r w:rsidRPr="005877DA">
          <w:rPr>
            <w:rStyle w:val="TextoNormalCaracter"/>
          </w:rPr>
          <w:t>158/2013</w:t>
        </w:r>
      </w:hyperlink>
      <w:r w:rsidRPr="005877DA">
        <w:rPr>
          <w:rStyle w:val="TextoNormalCaracter"/>
        </w:rPr>
        <w:t xml:space="preserve">, ff. 5, 6 a); </w:t>
      </w:r>
      <w:hyperlink w:anchor="SENTENCIA_2013_160" w:history="1">
        <w:r w:rsidRPr="005877DA">
          <w:rPr>
            <w:rStyle w:val="TextoNormalCaracter"/>
          </w:rPr>
          <w:t>160/2013</w:t>
        </w:r>
      </w:hyperlink>
      <w:r w:rsidRPr="005877DA">
        <w:rPr>
          <w:rStyle w:val="TextoNormalCaracter"/>
        </w:rPr>
        <w:t xml:space="preserve">, ff. 4, 6; </w:t>
      </w:r>
      <w:hyperlink w:anchor="SENTENCIA_2013_213" w:history="1">
        <w:r w:rsidRPr="005877DA">
          <w:rPr>
            <w:rStyle w:val="TextoNormalCaracter"/>
          </w:rPr>
          <w:t>213/2013</w:t>
        </w:r>
      </w:hyperlink>
      <w:r w:rsidRPr="005877DA">
        <w:rPr>
          <w:rStyle w:val="TextoNormalCaracter"/>
        </w:rPr>
        <w:t>, ff. 3, 4, 6, 8.</w:t>
      </w:r>
    </w:p>
    <w:bookmarkStart w:id="862" w:name="DESCRIPTORALFABETICO67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"DESCRIPTOR678" </w:instrText>
      </w:r>
      <w:r w:rsidR="002D64DC" w:rsidRPr="005877DA">
        <w:rPr>
          <w:rStyle w:val="TextoNormalNegritaCaracter"/>
        </w:rPr>
      </w:r>
      <w:r w:rsidRPr="005877DA">
        <w:rPr>
          <w:rStyle w:val="TextoNormalNegritaCaracter"/>
        </w:rPr>
        <w:fldChar w:fldCharType="separate"/>
      </w:r>
      <w:bookmarkEnd w:id="862"/>
      <w:r w:rsidRPr="005877DA">
        <w:rPr>
          <w:rStyle w:val="TextoNormalNegritaCaracter"/>
        </w:rPr>
        <w:t>Normas con fuerza de ley (Descriptor Nº 678)</w:t>
      </w:r>
      <w:r w:rsidRPr="005877DA">
        <w:rPr>
          <w:rStyle w:val="TextoNormalNegritaCaracter"/>
        </w:rPr>
        <w:fldChar w:fldCharType="end"/>
      </w:r>
      <w:r w:rsidRPr="005877DA">
        <w:rPr>
          <w:rStyle w:val="TextoNormalCaracter"/>
        </w:rPr>
        <w:t xml:space="preserve">, Sentencia </w:t>
      </w:r>
      <w:hyperlink w:anchor="SENTENCIA_2013_203" w:history="1">
        <w:r w:rsidRPr="005877DA">
          <w:rPr>
            <w:rStyle w:val="TextoNormalCaracter"/>
          </w:rPr>
          <w:t>203/2013</w:t>
        </w:r>
      </w:hyperlink>
      <w:r w:rsidRPr="005877DA">
        <w:rPr>
          <w:rStyle w:val="TextoNormalCaracter"/>
        </w:rPr>
        <w:t>, f. 8.</w:t>
      </w:r>
    </w:p>
    <w:bookmarkStart w:id="863" w:name="DESCRIPTORALFABETICO65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"DESCRIPTOR659" </w:instrText>
      </w:r>
      <w:r w:rsidR="002D64DC" w:rsidRPr="005877DA">
        <w:rPr>
          <w:rStyle w:val="TextoNormalNegritaCaracter"/>
        </w:rPr>
      </w:r>
      <w:r w:rsidRPr="005877DA">
        <w:rPr>
          <w:rStyle w:val="TextoNormalNegritaCaracter"/>
        </w:rPr>
        <w:fldChar w:fldCharType="separate"/>
      </w:r>
      <w:bookmarkEnd w:id="863"/>
      <w:r w:rsidRPr="005877DA">
        <w:rPr>
          <w:rStyle w:val="TextoNormalNegritaCaracter"/>
        </w:rPr>
        <w:t>Normas jurídicas (Descriptor Nº 659)</w:t>
      </w:r>
      <w:r w:rsidRPr="005877DA">
        <w:rPr>
          <w:rStyle w:val="TextoNormalNegritaCaracter"/>
        </w:rPr>
        <w:fldChar w:fldCharType="end"/>
      </w:r>
      <w:r w:rsidRPr="005877DA">
        <w:rPr>
          <w:rStyle w:val="TextoNormalCaracter"/>
        </w:rPr>
        <w:t xml:space="preserve">, Sentencia </w:t>
      </w:r>
      <w:hyperlink w:anchor="SENTENCIA_2013_142" w:history="1">
        <w:r w:rsidRPr="005877DA">
          <w:rPr>
            <w:rStyle w:val="TextoNormalCaracter"/>
          </w:rPr>
          <w:t>142/2013</w:t>
        </w:r>
      </w:hyperlink>
      <w:r w:rsidRPr="005877DA">
        <w:rPr>
          <w:rStyle w:val="TextoNormalCaracter"/>
        </w:rPr>
        <w:t>, f. 2.</w:t>
      </w:r>
    </w:p>
    <w:bookmarkStart w:id="864" w:name="DESCRIPTORALFABETICO64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"DESCRIPTOR641" </w:instrText>
      </w:r>
      <w:r w:rsidR="002D64DC" w:rsidRPr="005877DA">
        <w:rPr>
          <w:rStyle w:val="TextoNormalNegritaCaracter"/>
        </w:rPr>
      </w:r>
      <w:r w:rsidRPr="005877DA">
        <w:rPr>
          <w:rStyle w:val="TextoNormalNegritaCaracter"/>
        </w:rPr>
        <w:fldChar w:fldCharType="separate"/>
      </w:r>
      <w:bookmarkEnd w:id="864"/>
      <w:r w:rsidRPr="005877DA">
        <w:rPr>
          <w:rStyle w:val="TextoNormalNegritaCaracter"/>
        </w:rPr>
        <w:t>Normas procesales autonómicas (Descriptor Nº 641)</w:t>
      </w:r>
      <w:r w:rsidRPr="005877DA">
        <w:rPr>
          <w:rStyle w:val="TextoNormalNegritaCaracter"/>
        </w:rPr>
        <w:fldChar w:fldCharType="end"/>
      </w:r>
      <w:r w:rsidRPr="005877DA">
        <w:rPr>
          <w:rStyle w:val="TextoNormalCaracter"/>
        </w:rPr>
        <w:t xml:space="preserve">, Sentencia </w:t>
      </w:r>
      <w:hyperlink w:anchor="SENTENCIA_2013_201" w:history="1">
        <w:r w:rsidRPr="005877DA">
          <w:rPr>
            <w:rStyle w:val="TextoNormalCaracter"/>
          </w:rPr>
          <w:t>201/2013</w:t>
        </w:r>
      </w:hyperlink>
      <w:r w:rsidRPr="005877DA">
        <w:rPr>
          <w:rStyle w:val="TextoNormalCaracter"/>
        </w:rPr>
        <w:t>, f. 11.</w:t>
      </w:r>
    </w:p>
    <w:p w:rsidR="005877DA" w:rsidRPr="005877DA" w:rsidRDefault="005877DA" w:rsidP="005877DA">
      <w:pPr>
        <w:pStyle w:val="TextoNormalSangraFrancesa"/>
        <w:rPr>
          <w:rStyle w:val="TextoNormalNegritaCaracter"/>
        </w:rPr>
      </w:pPr>
      <w:r w:rsidRPr="005877DA">
        <w:rPr>
          <w:rStyle w:val="TextoNormalCursivaCaracter"/>
        </w:rPr>
        <w:t>Normas procesales derivadas de las particularidades del Derecho sustantivo autonómico</w:t>
      </w:r>
      <w:r>
        <w:t xml:space="preserve"> véase </w:t>
      </w:r>
      <w:hyperlink w:anchor="DESCRIPTORALFABETICO641" w:history="1">
        <w:r w:rsidRPr="005877DA">
          <w:rPr>
            <w:rStyle w:val="TextoNormalNegritaCaracter"/>
          </w:rPr>
          <w:t>Normas procesales autonómicas</w:t>
        </w:r>
      </w:hyperlink>
    </w:p>
    <w:p w:rsidR="005877DA" w:rsidRPr="005877DA" w:rsidRDefault="005877DA" w:rsidP="005877DA">
      <w:pPr>
        <w:pStyle w:val="TextoNormalSangraFrancesa"/>
        <w:rPr>
          <w:rStyle w:val="TextoNormalNegritaCaracter"/>
        </w:rPr>
      </w:pPr>
      <w:r w:rsidRPr="005877DA">
        <w:rPr>
          <w:rStyle w:val="TextoNormalCursivaCaracter"/>
        </w:rPr>
        <w:t>Normas reglamentarias</w:t>
      </w:r>
      <w:r>
        <w:t xml:space="preserve"> véase </w:t>
      </w:r>
      <w:hyperlink w:anchor="DESCRIPTORALFABETICO665" w:history="1">
        <w:r w:rsidRPr="005877DA">
          <w:rPr>
            <w:rStyle w:val="TextoNormalNegritaCaracter"/>
          </w:rPr>
          <w:t>Reglamentos</w:t>
        </w:r>
      </w:hyperlink>
    </w:p>
    <w:p w:rsidR="005877DA" w:rsidRPr="005877DA" w:rsidRDefault="005877DA" w:rsidP="005877DA">
      <w:pPr>
        <w:pStyle w:val="TextoNormalSangraFrancesa"/>
        <w:rPr>
          <w:rStyle w:val="TextoNormalNegritaCaracter"/>
        </w:rPr>
      </w:pPr>
      <w:r w:rsidRPr="005877DA">
        <w:rPr>
          <w:rStyle w:val="TextoNormalCursivaCaracter"/>
        </w:rPr>
        <w:t>Normas tributarias</w:t>
      </w:r>
      <w:r>
        <w:t xml:space="preserve"> véase </w:t>
      </w:r>
      <w:hyperlink w:anchor="DESCRIPTORALFABETICO642" w:history="1">
        <w:r w:rsidRPr="005877DA">
          <w:rPr>
            <w:rStyle w:val="TextoNormalNegritaCaracter"/>
          </w:rPr>
          <w:t>Legislación tributaria</w:t>
        </w:r>
      </w:hyperlink>
    </w:p>
    <w:bookmarkStart w:id="865" w:name="DESCRIPTORALFABETICO79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"DESCRIPTOR790" </w:instrText>
      </w:r>
      <w:r w:rsidR="002D64DC" w:rsidRPr="005877DA">
        <w:rPr>
          <w:rStyle w:val="TextoNormalNegritaCaracter"/>
        </w:rPr>
      </w:r>
      <w:r w:rsidRPr="005877DA">
        <w:rPr>
          <w:rStyle w:val="TextoNormalNegritaCaracter"/>
        </w:rPr>
        <w:fldChar w:fldCharType="separate"/>
      </w:r>
      <w:bookmarkEnd w:id="865"/>
      <w:r w:rsidRPr="005877DA">
        <w:rPr>
          <w:rStyle w:val="TextoNormalNegritaCaracter"/>
        </w:rPr>
        <w:t>Notificación a través de terceros (Descriptor Nº 790)</w:t>
      </w:r>
      <w:r w:rsidRPr="005877DA">
        <w:rPr>
          <w:rStyle w:val="TextoNormalNegritaCaracter"/>
        </w:rPr>
        <w:fldChar w:fldCharType="end"/>
      </w:r>
      <w:r w:rsidRPr="005877DA">
        <w:rPr>
          <w:rStyle w:val="TextoNormalCaracter"/>
        </w:rPr>
        <w:t xml:space="preserve">, Auto </w:t>
      </w:r>
      <w:hyperlink w:anchor="AUTO_2013_272" w:history="1">
        <w:r w:rsidRPr="005877DA">
          <w:rPr>
            <w:rStyle w:val="TextoNormalCaracter"/>
          </w:rPr>
          <w:t>272/2013</w:t>
        </w:r>
      </w:hyperlink>
      <w:r w:rsidRPr="005877DA">
        <w:rPr>
          <w:rStyle w:val="TextoNormalCaracter"/>
        </w:rPr>
        <w:t>, f. 2.</w:t>
      </w:r>
    </w:p>
    <w:bookmarkStart w:id="866" w:name="DESCRIPTORALFABETICO72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"DESCRIPTOR721" </w:instrText>
      </w:r>
      <w:r w:rsidR="002D64DC" w:rsidRPr="005877DA">
        <w:rPr>
          <w:rStyle w:val="TextoNormalNegritaCaracter"/>
        </w:rPr>
      </w:r>
      <w:r w:rsidRPr="005877DA">
        <w:rPr>
          <w:rStyle w:val="TextoNormalNegritaCaracter"/>
        </w:rPr>
        <w:fldChar w:fldCharType="separate"/>
      </w:r>
      <w:bookmarkEnd w:id="866"/>
      <w:r w:rsidRPr="005877DA">
        <w:rPr>
          <w:rStyle w:val="TextoNormalNegritaCaracter"/>
        </w:rPr>
        <w:t>Notificación administrativa (Descriptor Nº 721)</w:t>
      </w:r>
      <w:r w:rsidRPr="005877DA">
        <w:rPr>
          <w:rStyle w:val="TextoNormalNegritaCaracter"/>
        </w:rPr>
        <w:fldChar w:fldCharType="end"/>
      </w:r>
      <w:r w:rsidRPr="005877DA">
        <w:rPr>
          <w:rStyle w:val="TextoNormalCaracter"/>
        </w:rPr>
        <w:t xml:space="preserve">, Auto </w:t>
      </w:r>
      <w:hyperlink w:anchor="AUTO_2013_272" w:history="1">
        <w:r w:rsidRPr="005877DA">
          <w:rPr>
            <w:rStyle w:val="TextoNormalCaracter"/>
          </w:rPr>
          <w:t>272/2013</w:t>
        </w:r>
      </w:hyperlink>
      <w:r w:rsidRPr="005877DA">
        <w:rPr>
          <w:rStyle w:val="TextoNormalCaracter"/>
        </w:rPr>
        <w:t>, f. 2.</w:t>
      </w:r>
    </w:p>
    <w:p w:rsidR="005877DA" w:rsidRPr="005877DA" w:rsidRDefault="005877DA" w:rsidP="005877DA">
      <w:pPr>
        <w:pStyle w:val="TextoNormalSangraFrancesa"/>
        <w:rPr>
          <w:rStyle w:val="TextoNormalNegritaCaracter"/>
        </w:rPr>
      </w:pPr>
      <w:r w:rsidRPr="005877DA">
        <w:rPr>
          <w:rStyle w:val="TextoNormalCursivaCaracter"/>
        </w:rPr>
        <w:t>Notificación por cédula a terceros</w:t>
      </w:r>
      <w:r>
        <w:t xml:space="preserve"> véase </w:t>
      </w:r>
      <w:hyperlink w:anchor="DESCRIPTORALFABETICO790" w:history="1">
        <w:r w:rsidRPr="005877DA">
          <w:rPr>
            <w:rStyle w:val="TextoNormalNegritaCaracter"/>
          </w:rPr>
          <w:t>Notificación a través de terceros</w:t>
        </w:r>
      </w:hyperlink>
    </w:p>
    <w:bookmarkStart w:id="867" w:name="DESCRIPTORALFABETICO83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"DESCRIPTOR837" </w:instrText>
      </w:r>
      <w:r w:rsidR="002D64DC" w:rsidRPr="005877DA">
        <w:rPr>
          <w:rStyle w:val="TextoNormalNegritaCaracter"/>
        </w:rPr>
      </w:r>
      <w:r w:rsidRPr="005877DA">
        <w:rPr>
          <w:rStyle w:val="TextoNormalNegritaCaracter"/>
        </w:rPr>
        <w:fldChar w:fldCharType="separate"/>
      </w:r>
      <w:bookmarkEnd w:id="867"/>
      <w:r w:rsidRPr="005877DA">
        <w:rPr>
          <w:rStyle w:val="TextoNormalNegritaCaracter"/>
        </w:rPr>
        <w:t>Nueva valoración de la prueba en segunda instancia (Descriptor Nº 837)</w:t>
      </w:r>
      <w:r w:rsidRPr="005877DA">
        <w:rPr>
          <w:rStyle w:val="TextoNormalNegritaCaracter"/>
        </w:rPr>
        <w:fldChar w:fldCharType="end"/>
      </w:r>
      <w:r w:rsidRPr="005877DA">
        <w:rPr>
          <w:rStyle w:val="TextoNormalCaracter"/>
        </w:rPr>
        <w:t xml:space="preserve">, Sentencias </w:t>
      </w:r>
      <w:hyperlink w:anchor="SENTENCIA_2013_149" w:history="1">
        <w:r w:rsidRPr="005877DA">
          <w:rPr>
            <w:rStyle w:val="TextoNormalCaracter"/>
          </w:rPr>
          <w:t>149/2013</w:t>
        </w:r>
      </w:hyperlink>
      <w:r w:rsidRPr="005877DA">
        <w:rPr>
          <w:rStyle w:val="TextoNormalCaracter"/>
        </w:rPr>
        <w:t xml:space="preserve">, f. 4; </w:t>
      </w:r>
      <w:hyperlink w:anchor="SENTENCIA_2013_184" w:history="1">
        <w:r w:rsidRPr="005877DA">
          <w:rPr>
            <w:rStyle w:val="TextoNormalCaracter"/>
          </w:rPr>
          <w:t>184/2013</w:t>
        </w:r>
      </w:hyperlink>
      <w:r w:rsidRPr="005877DA">
        <w:rPr>
          <w:rStyle w:val="TextoNormalCaracter"/>
        </w:rPr>
        <w:t xml:space="preserve">, ff. 6, 7; </w:t>
      </w:r>
      <w:hyperlink w:anchor="SENTENCIA_2013_195" w:history="1">
        <w:r w:rsidRPr="005877DA">
          <w:rPr>
            <w:rStyle w:val="TextoNormalCaracter"/>
          </w:rPr>
          <w:t>195/2013</w:t>
        </w:r>
      </w:hyperlink>
      <w:r w:rsidRPr="005877DA">
        <w:rPr>
          <w:rStyle w:val="TextoNormalCaracter"/>
        </w:rPr>
        <w:t>, f. 5.</w:t>
      </w:r>
    </w:p>
    <w:bookmarkStart w:id="868" w:name="DESCRIPTORALFABETICO83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"DESCRIPTOR838" </w:instrText>
      </w:r>
      <w:r w:rsidR="002D64DC" w:rsidRPr="005877DA">
        <w:rPr>
          <w:rStyle w:val="TextoNormalNegritaCaracter"/>
        </w:rPr>
      </w:r>
      <w:r w:rsidRPr="005877DA">
        <w:rPr>
          <w:rStyle w:val="TextoNormalNegritaCaracter"/>
        </w:rPr>
        <w:fldChar w:fldCharType="separate"/>
      </w:r>
      <w:bookmarkEnd w:id="868"/>
      <w:r w:rsidRPr="005877DA">
        <w:rPr>
          <w:rStyle w:val="TextoNormalNegritaCaracter"/>
        </w:rPr>
        <w:t>Nueva valoración de la prueba personal sin inmediación (Descriptor Nº 838)</w:t>
      </w:r>
      <w:r w:rsidRPr="005877DA">
        <w:rPr>
          <w:rStyle w:val="TextoNormalNegritaCaracter"/>
        </w:rPr>
        <w:fldChar w:fldCharType="end"/>
      </w:r>
      <w:r w:rsidRPr="005877DA">
        <w:rPr>
          <w:rStyle w:val="TextoNormalCaracter"/>
        </w:rPr>
        <w:t xml:space="preserve">, Sentencia </w:t>
      </w:r>
      <w:hyperlink w:anchor="SENTENCIA_2013_195" w:history="1">
        <w:r w:rsidRPr="005877DA">
          <w:rPr>
            <w:rStyle w:val="TextoNormalCaracter"/>
          </w:rPr>
          <w:t>195/2013</w:t>
        </w:r>
      </w:hyperlink>
      <w:r w:rsidRPr="005877DA">
        <w:rPr>
          <w:rStyle w:val="TextoNormalCaracter"/>
        </w:rPr>
        <w:t>, ff. 3 a 5.</w:t>
      </w:r>
    </w:p>
    <w:bookmarkStart w:id="869" w:name="DESCRIPTORALFABETICO79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"DESCRIPTOR793" </w:instrText>
      </w:r>
      <w:r w:rsidR="002D64DC" w:rsidRPr="005877DA">
        <w:rPr>
          <w:rStyle w:val="TextoNormalNegritaCaracter"/>
        </w:rPr>
      </w:r>
      <w:r w:rsidRPr="005877DA">
        <w:rPr>
          <w:rStyle w:val="TextoNormalNegritaCaracter"/>
        </w:rPr>
        <w:fldChar w:fldCharType="separate"/>
      </w:r>
      <w:bookmarkEnd w:id="869"/>
      <w:r w:rsidRPr="005877DA">
        <w:rPr>
          <w:rStyle w:val="TextoNormalNegritaCaracter"/>
        </w:rPr>
        <w:t>Nulidad de actuaciones (Descriptor Nº 793)</w:t>
      </w:r>
      <w:r w:rsidRPr="005877DA">
        <w:rPr>
          <w:rStyle w:val="TextoNormalNegritaCaracter"/>
        </w:rPr>
        <w:fldChar w:fldCharType="end"/>
      </w:r>
      <w:r w:rsidRPr="005877DA">
        <w:rPr>
          <w:rStyle w:val="TextoNormalCaracter"/>
        </w:rPr>
        <w:t xml:space="preserve">, Auto </w:t>
      </w:r>
      <w:hyperlink w:anchor="AUTO_2013_220" w:history="1">
        <w:r w:rsidRPr="005877DA">
          <w:rPr>
            <w:rStyle w:val="TextoNormalCaracter"/>
          </w:rPr>
          <w:t>220/2013</w:t>
        </w:r>
      </w:hyperlink>
      <w:r w:rsidRPr="005877DA">
        <w:rPr>
          <w:rStyle w:val="TextoNormalCaracter"/>
        </w:rPr>
        <w:t>, ff. 1 a 3.</w:t>
      </w:r>
    </w:p>
    <w:bookmarkStart w:id="870" w:name="DESCRIPTORALFABETICO31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"DESCRIPTOR310" </w:instrText>
      </w:r>
      <w:r w:rsidR="002D64DC" w:rsidRPr="005877DA">
        <w:rPr>
          <w:rStyle w:val="TextoNormalNegritaCaracter"/>
        </w:rPr>
      </w:r>
      <w:r w:rsidRPr="005877DA">
        <w:rPr>
          <w:rStyle w:val="TextoNormalNegritaCaracter"/>
        </w:rPr>
        <w:fldChar w:fldCharType="separate"/>
      </w:r>
      <w:bookmarkEnd w:id="870"/>
      <w:r w:rsidRPr="005877DA">
        <w:rPr>
          <w:rStyle w:val="TextoNormalNegritaCaracter"/>
        </w:rPr>
        <w:t>Nulidad de la ley diferida temporalmente (Descriptor Nº 310)</w:t>
      </w:r>
      <w:r w:rsidRPr="005877DA">
        <w:rPr>
          <w:rStyle w:val="TextoNormalNegritaCaracter"/>
        </w:rPr>
        <w:fldChar w:fldCharType="end"/>
      </w:r>
      <w:r w:rsidRPr="005877DA">
        <w:rPr>
          <w:rStyle w:val="TextoNormalCaracter"/>
        </w:rPr>
        <w:t xml:space="preserve">, Sentencia </w:t>
      </w:r>
      <w:hyperlink w:anchor="SENTENCIA_2013_164" w:history="1">
        <w:r w:rsidRPr="005877DA">
          <w:rPr>
            <w:rStyle w:val="TextoNormalCaracter"/>
          </w:rPr>
          <w:t>164/2013</w:t>
        </w:r>
      </w:hyperlink>
      <w:r w:rsidRPr="005877DA">
        <w:rPr>
          <w:rStyle w:val="TextoNormalCaracter"/>
        </w:rPr>
        <w:t>, f. 7.</w:t>
      </w:r>
    </w:p>
    <w:p w:rsidR="005877DA" w:rsidRDefault="005877DA" w:rsidP="005877DA">
      <w:pPr>
        <w:pStyle w:val="TextoNormalSangraFrancesa"/>
      </w:pPr>
    </w:p>
    <w:p w:rsidR="005877DA" w:rsidRDefault="005877DA" w:rsidP="005877DA">
      <w:pPr>
        <w:pStyle w:val="TextoNormalSangraFrancesa"/>
      </w:pPr>
    </w:p>
    <w:p w:rsidR="005877DA" w:rsidRDefault="005877DA" w:rsidP="005877DA">
      <w:pPr>
        <w:pStyle w:val="TextoNormalNegritaCentrado"/>
      </w:pPr>
      <w:r>
        <w:t>O</w:t>
      </w:r>
    </w:p>
    <w:p w:rsidR="005877DA" w:rsidRDefault="005877DA" w:rsidP="005877DA">
      <w:pPr>
        <w:pStyle w:val="TextoNormalNegritaCentrado"/>
      </w:pPr>
    </w:p>
    <w:p w:rsidR="005877DA" w:rsidRDefault="005877DA" w:rsidP="005877DA">
      <w:pPr>
        <w:pStyle w:val="TextoNormalNegritaCentrado"/>
      </w:pPr>
    </w:p>
    <w:p w:rsidR="005877DA" w:rsidRDefault="005877DA" w:rsidP="005877DA">
      <w:pPr>
        <w:pStyle w:val="TextoNormalNegritaCentrado"/>
      </w:pPr>
    </w:p>
    <w:bookmarkStart w:id="871" w:name="DESCRIPTORALFABETICO56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"DESCRIPTOR564" </w:instrText>
      </w:r>
      <w:r w:rsidR="002D64DC" w:rsidRPr="005877DA">
        <w:rPr>
          <w:rStyle w:val="TextoNormalNegritaCaracter"/>
        </w:rPr>
      </w:r>
      <w:r w:rsidRPr="005877DA">
        <w:rPr>
          <w:rStyle w:val="TextoNormalNegritaCaracter"/>
        </w:rPr>
        <w:fldChar w:fldCharType="separate"/>
      </w:r>
      <w:bookmarkEnd w:id="871"/>
      <w:r w:rsidRPr="005877DA">
        <w:rPr>
          <w:rStyle w:val="TextoNormalNegritaCaracter"/>
        </w:rPr>
        <w:t>Objeto de las subvenciones públicas (Descriptor Nº 564)</w:t>
      </w:r>
      <w:r w:rsidRPr="005877DA">
        <w:rPr>
          <w:rStyle w:val="TextoNormalNegritaCaracter"/>
        </w:rPr>
        <w:fldChar w:fldCharType="end"/>
      </w:r>
      <w:r w:rsidRPr="005877DA">
        <w:rPr>
          <w:rStyle w:val="TextoNormalCaracter"/>
        </w:rPr>
        <w:t xml:space="preserve">, Sentencia </w:t>
      </w:r>
      <w:hyperlink w:anchor="SENTENCIA_2013_174" w:history="1">
        <w:r w:rsidRPr="005877DA">
          <w:rPr>
            <w:rStyle w:val="TextoNormalCaracter"/>
          </w:rPr>
          <w:t>174/2013</w:t>
        </w:r>
      </w:hyperlink>
      <w:r w:rsidRPr="005877DA">
        <w:rPr>
          <w:rStyle w:val="TextoNormalCaracter"/>
        </w:rPr>
        <w:t>, f. 6.</w:t>
      </w:r>
    </w:p>
    <w:bookmarkStart w:id="872" w:name="DESCRIPTORALFABETICO88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"DESCRIPTOR882" </w:instrText>
      </w:r>
      <w:r w:rsidR="002D64DC" w:rsidRPr="005877DA">
        <w:rPr>
          <w:rStyle w:val="TextoNormalNegritaCaracter"/>
        </w:rPr>
      </w:r>
      <w:r w:rsidRPr="005877DA">
        <w:rPr>
          <w:rStyle w:val="TextoNormalNegritaCaracter"/>
        </w:rPr>
        <w:fldChar w:fldCharType="separate"/>
      </w:r>
      <w:bookmarkEnd w:id="872"/>
      <w:r w:rsidRPr="005877DA">
        <w:rPr>
          <w:rStyle w:val="TextoNormalNegritaCaracter"/>
        </w:rPr>
        <w:t>Objeto del proceso contencioso-administrativo (Descriptor Nº 882)</w:t>
      </w:r>
      <w:r w:rsidRPr="005877DA">
        <w:rPr>
          <w:rStyle w:val="TextoNormalNegritaCaracter"/>
        </w:rPr>
        <w:fldChar w:fldCharType="end"/>
      </w:r>
      <w:r w:rsidRPr="005877DA">
        <w:rPr>
          <w:rStyle w:val="TextoNormalCaracter"/>
        </w:rPr>
        <w:t xml:space="preserve">, Sentencia </w:t>
      </w:r>
      <w:hyperlink w:anchor="SENTENCIA_2013_194" w:history="1">
        <w:r w:rsidRPr="005877DA">
          <w:rPr>
            <w:rStyle w:val="TextoNormalCaracter"/>
          </w:rPr>
          <w:t>194/2013</w:t>
        </w:r>
      </w:hyperlink>
      <w:r w:rsidRPr="005877DA">
        <w:rPr>
          <w:rStyle w:val="TextoNormalCaracter"/>
        </w:rPr>
        <w:t>, f. 7.</w:t>
      </w:r>
    </w:p>
    <w:bookmarkStart w:id="873" w:name="DESCRIPTORALFABETICO31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"DESCRIPTOR314" </w:instrText>
      </w:r>
      <w:r w:rsidR="002D64DC" w:rsidRPr="005877DA">
        <w:rPr>
          <w:rStyle w:val="TextoNormalNegritaCaracter"/>
        </w:rPr>
      </w:r>
      <w:r w:rsidRPr="005877DA">
        <w:rPr>
          <w:rStyle w:val="TextoNormalNegritaCaracter"/>
        </w:rPr>
        <w:fldChar w:fldCharType="separate"/>
      </w:r>
      <w:bookmarkEnd w:id="873"/>
      <w:r w:rsidRPr="005877DA">
        <w:rPr>
          <w:rStyle w:val="TextoNormalNegritaCaracter"/>
        </w:rPr>
        <w:t>Objeto del recurso de inconstitucionalidad (Descriptor Nº 314)</w:t>
      </w:r>
      <w:r w:rsidRPr="005877DA">
        <w:rPr>
          <w:rStyle w:val="TextoNormalNegritaCaracter"/>
        </w:rPr>
        <w:fldChar w:fldCharType="end"/>
      </w:r>
      <w:r w:rsidRPr="005877DA">
        <w:rPr>
          <w:rStyle w:val="TextoNormalCaracter"/>
        </w:rPr>
        <w:t xml:space="preserve">, Sentencia </w:t>
      </w:r>
      <w:hyperlink w:anchor="SENTENCIA_2013_182" w:history="1">
        <w:r w:rsidRPr="005877DA">
          <w:rPr>
            <w:rStyle w:val="TextoNormalCaracter"/>
          </w:rPr>
          <w:t>182/2013</w:t>
        </w:r>
      </w:hyperlink>
      <w:r w:rsidRPr="005877DA">
        <w:rPr>
          <w:rStyle w:val="TextoNormalCaracter"/>
        </w:rPr>
        <w:t>, f. 2.</w:t>
      </w:r>
    </w:p>
    <w:bookmarkStart w:id="874" w:name="DESCRIPTORALFABETICO48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"DESCRIPTOR483" </w:instrText>
      </w:r>
      <w:r w:rsidR="002D64DC" w:rsidRPr="005877DA">
        <w:rPr>
          <w:rStyle w:val="TextoNormalNegritaCaracter"/>
        </w:rPr>
      </w:r>
      <w:r w:rsidRPr="005877DA">
        <w:rPr>
          <w:rStyle w:val="TextoNormalNegritaCaracter"/>
        </w:rPr>
        <w:fldChar w:fldCharType="separate"/>
      </w:r>
      <w:bookmarkEnd w:id="874"/>
      <w:r w:rsidRPr="005877DA">
        <w:rPr>
          <w:rStyle w:val="TextoNormalNegritaCaracter"/>
        </w:rPr>
        <w:t>Obras hidráulicas (Descriptor Nº 483)</w:t>
      </w:r>
      <w:r w:rsidRPr="005877DA">
        <w:rPr>
          <w:rStyle w:val="TextoNormalNegritaCaracter"/>
        </w:rPr>
        <w:fldChar w:fldCharType="end"/>
      </w:r>
      <w:r w:rsidRPr="005877DA">
        <w:rPr>
          <w:rStyle w:val="TextoNormalCaracter"/>
        </w:rPr>
        <w:t xml:space="preserve">, Sentencia </w:t>
      </w:r>
      <w:hyperlink w:anchor="SENTENCIA_2013_202" w:history="1">
        <w:r w:rsidRPr="005877DA">
          <w:rPr>
            <w:rStyle w:val="TextoNormalCaracter"/>
          </w:rPr>
          <w:t>202/2013</w:t>
        </w:r>
      </w:hyperlink>
      <w:r w:rsidRPr="005877DA">
        <w:rPr>
          <w:rStyle w:val="TextoNormalCaracter"/>
        </w:rPr>
        <w:t>, ff. 2, 3.</w:t>
      </w:r>
    </w:p>
    <w:bookmarkStart w:id="875" w:name="DESCRIPTORALFABETICO60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"DESCRIPTOR607" </w:instrText>
      </w:r>
      <w:r w:rsidR="002D64DC" w:rsidRPr="005877DA">
        <w:rPr>
          <w:rStyle w:val="TextoNormalNegritaCaracter"/>
        </w:rPr>
      </w:r>
      <w:r w:rsidRPr="005877DA">
        <w:rPr>
          <w:rStyle w:val="TextoNormalNegritaCaracter"/>
        </w:rPr>
        <w:fldChar w:fldCharType="separate"/>
      </w:r>
      <w:bookmarkEnd w:id="875"/>
      <w:r w:rsidRPr="005877DA">
        <w:rPr>
          <w:rStyle w:val="TextoNormalNegritaCaracter"/>
        </w:rPr>
        <w:t>Obras públicas de interés general (Descriptor Nº 607)</w:t>
      </w:r>
      <w:r w:rsidRPr="005877DA">
        <w:rPr>
          <w:rStyle w:val="TextoNormalNegritaCaracter"/>
        </w:rPr>
        <w:fldChar w:fldCharType="end"/>
      </w:r>
      <w:r w:rsidRPr="005877DA">
        <w:rPr>
          <w:rStyle w:val="TextoNormalCaracter"/>
        </w:rPr>
        <w:t xml:space="preserve">, Sentencia </w:t>
      </w:r>
      <w:hyperlink w:anchor="SENTENCIA_2013_202" w:history="1">
        <w:r w:rsidRPr="005877DA">
          <w:rPr>
            <w:rStyle w:val="TextoNormalCaracter"/>
          </w:rPr>
          <w:t>202/2013</w:t>
        </w:r>
      </w:hyperlink>
      <w:r w:rsidRPr="005877DA">
        <w:rPr>
          <w:rStyle w:val="TextoNormalCaracter"/>
        </w:rPr>
        <w:t>, ff. 2, 3.</w:t>
      </w:r>
    </w:p>
    <w:bookmarkStart w:id="876" w:name="DESCRIPTORALFABETICO61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"DESCRIPTOR615" </w:instrText>
      </w:r>
      <w:r w:rsidR="002D64DC" w:rsidRPr="005877DA">
        <w:rPr>
          <w:rStyle w:val="TextoNormalNegritaCaracter"/>
        </w:rPr>
      </w:r>
      <w:r w:rsidRPr="005877DA">
        <w:rPr>
          <w:rStyle w:val="TextoNormalNegritaCaracter"/>
        </w:rPr>
        <w:fldChar w:fldCharType="separate"/>
      </w:r>
      <w:bookmarkEnd w:id="876"/>
      <w:r w:rsidRPr="005877DA">
        <w:rPr>
          <w:rStyle w:val="TextoNormalNegritaCaracter"/>
        </w:rPr>
        <w:t>Ocupación directa de terrenos (Descriptor Nº 615)</w:t>
      </w:r>
      <w:r w:rsidRPr="005877DA">
        <w:rPr>
          <w:rStyle w:val="TextoNormalNegritaCaracter"/>
        </w:rPr>
        <w:fldChar w:fldCharType="end"/>
      </w:r>
      <w:r w:rsidRPr="005877DA">
        <w:rPr>
          <w:rStyle w:val="TextoNormalCaracter"/>
        </w:rPr>
        <w:t xml:space="preserve">, Sentencia </w:t>
      </w:r>
      <w:hyperlink w:anchor="SENTENCIA_2013_183" w:history="1">
        <w:r w:rsidRPr="005877DA">
          <w:rPr>
            <w:rStyle w:val="TextoNormalCaracter"/>
          </w:rPr>
          <w:t>183/2013</w:t>
        </w:r>
      </w:hyperlink>
      <w:r w:rsidRPr="005877DA">
        <w:rPr>
          <w:rStyle w:val="TextoNormalCaracter"/>
        </w:rPr>
        <w:t>, ff. 1 a 5.</w:t>
      </w:r>
    </w:p>
    <w:bookmarkStart w:id="877" w:name="DESCRIPTORALFABETICO84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"DESCRIPTOR842" </w:instrText>
      </w:r>
      <w:r w:rsidR="002D64DC" w:rsidRPr="005877DA">
        <w:rPr>
          <w:rStyle w:val="TextoNormalNegritaCaracter"/>
        </w:rPr>
      </w:r>
      <w:r w:rsidRPr="005877DA">
        <w:rPr>
          <w:rStyle w:val="TextoNormalNegritaCaracter"/>
        </w:rPr>
        <w:fldChar w:fldCharType="separate"/>
      </w:r>
      <w:bookmarkEnd w:id="877"/>
      <w:r w:rsidRPr="005877DA">
        <w:rPr>
          <w:rStyle w:val="TextoNormalNegritaCaracter"/>
        </w:rPr>
        <w:t>Omisión de celebración de vista (Descriptor Nº 842)</w:t>
      </w:r>
      <w:r w:rsidRPr="005877DA">
        <w:rPr>
          <w:rStyle w:val="TextoNormalNegritaCaracter"/>
        </w:rPr>
        <w:fldChar w:fldCharType="end"/>
      </w:r>
      <w:r w:rsidRPr="005877DA">
        <w:rPr>
          <w:rStyle w:val="TextoNormalCaracter"/>
        </w:rPr>
        <w:t xml:space="preserve">, Sentencia </w:t>
      </w:r>
      <w:hyperlink w:anchor="SENTENCIA_2013_184" w:history="1">
        <w:r w:rsidRPr="005877DA">
          <w:rPr>
            <w:rStyle w:val="TextoNormalCaracter"/>
          </w:rPr>
          <w:t>184/2013</w:t>
        </w:r>
      </w:hyperlink>
      <w:r w:rsidRPr="005877DA">
        <w:rPr>
          <w:rStyle w:val="TextoNormalCaracter"/>
        </w:rPr>
        <w:t>, f. 6.</w:t>
      </w:r>
    </w:p>
    <w:p w:rsidR="005877DA" w:rsidRPr="005877DA" w:rsidRDefault="005877DA" w:rsidP="005877DA">
      <w:pPr>
        <w:pStyle w:val="TextoNormalSangraFrancesa"/>
        <w:rPr>
          <w:rStyle w:val="TextoNormalNegritaCaracter"/>
        </w:rPr>
      </w:pPr>
      <w:r w:rsidRPr="005877DA">
        <w:rPr>
          <w:rStyle w:val="TextoNormalCursivaCaracter"/>
        </w:rPr>
        <w:t>Omisión de la vista</w:t>
      </w:r>
      <w:r>
        <w:t xml:space="preserve"> véase </w:t>
      </w:r>
      <w:hyperlink w:anchor="DESCRIPTORALFABETICO842" w:history="1">
        <w:r w:rsidRPr="005877DA">
          <w:rPr>
            <w:rStyle w:val="TextoNormalNegritaCaracter"/>
          </w:rPr>
          <w:t>Omisión de celebración de vista</w:t>
        </w:r>
      </w:hyperlink>
    </w:p>
    <w:bookmarkStart w:id="878" w:name="DESCRIPTORALFABETICO677"/>
    <w:p w:rsidR="005877DA" w:rsidRPr="005877DA" w:rsidRDefault="005877DA" w:rsidP="005877DA">
      <w:pPr>
        <w:pStyle w:val="TextoNormalSangraFrancesa"/>
        <w:rPr>
          <w:rStyle w:val="TextoNormalCaracter"/>
        </w:rPr>
      </w:pPr>
      <w:r w:rsidRPr="005877DA">
        <w:rPr>
          <w:rStyle w:val="TextoNormalNegritaCaracter"/>
        </w:rPr>
        <w:lastRenderedPageBreak/>
        <w:fldChar w:fldCharType="begin"/>
      </w:r>
      <w:r w:rsidRPr="005877DA">
        <w:rPr>
          <w:rStyle w:val="TextoNormalNegritaCaracter"/>
        </w:rPr>
        <w:instrText xml:space="preserve"> HYPERLINK  \l "DESCRIPTOR677" </w:instrText>
      </w:r>
      <w:r w:rsidR="002D64DC" w:rsidRPr="005877DA">
        <w:rPr>
          <w:rStyle w:val="TextoNormalNegritaCaracter"/>
        </w:rPr>
      </w:r>
      <w:r w:rsidRPr="005877DA">
        <w:rPr>
          <w:rStyle w:val="TextoNormalNegritaCaracter"/>
        </w:rPr>
        <w:fldChar w:fldCharType="separate"/>
      </w:r>
      <w:bookmarkEnd w:id="878"/>
      <w:r w:rsidRPr="005877DA">
        <w:rPr>
          <w:rStyle w:val="TextoNormalNegritaCaracter"/>
        </w:rPr>
        <w:t>Omisión de regulación legal (Descriptor Nº 677)</w:t>
      </w:r>
      <w:r w:rsidRPr="005877DA">
        <w:rPr>
          <w:rStyle w:val="TextoNormalNegritaCaracter"/>
        </w:rPr>
        <w:fldChar w:fldCharType="end"/>
      </w:r>
      <w:r w:rsidRPr="005877DA">
        <w:rPr>
          <w:rStyle w:val="TextoNormalCaracter"/>
        </w:rPr>
        <w:t xml:space="preserve">, Sentencia </w:t>
      </w:r>
      <w:hyperlink w:anchor="SENTENCIA_2013_210" w:history="1">
        <w:r w:rsidRPr="005877DA">
          <w:rPr>
            <w:rStyle w:val="TextoNormalCaracter"/>
          </w:rPr>
          <w:t>210/2013</w:t>
        </w:r>
      </w:hyperlink>
      <w:r w:rsidRPr="005877DA">
        <w:rPr>
          <w:rStyle w:val="TextoNormalCaracter"/>
        </w:rPr>
        <w:t>, f. 5.</w:t>
      </w:r>
    </w:p>
    <w:bookmarkStart w:id="879" w:name="DESCRIPTORALFABETICO88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"DESCRIPTOR887" </w:instrText>
      </w:r>
      <w:r w:rsidR="002D64DC" w:rsidRPr="005877DA">
        <w:rPr>
          <w:rStyle w:val="TextoNormalNegritaCaracter"/>
        </w:rPr>
      </w:r>
      <w:r w:rsidRPr="005877DA">
        <w:rPr>
          <w:rStyle w:val="TextoNormalNegritaCaracter"/>
        </w:rPr>
        <w:fldChar w:fldCharType="separate"/>
      </w:r>
      <w:bookmarkEnd w:id="879"/>
      <w:r w:rsidRPr="005877DA">
        <w:rPr>
          <w:rStyle w:val="TextoNormalNegritaCaracter"/>
        </w:rPr>
        <w:t>Omisión del acto de conciliación laboral (Descriptor Nº 887)</w:t>
      </w:r>
      <w:r w:rsidRPr="005877DA">
        <w:rPr>
          <w:rStyle w:val="TextoNormalNegritaCaracter"/>
        </w:rPr>
        <w:fldChar w:fldCharType="end"/>
      </w:r>
      <w:r w:rsidRPr="005877DA">
        <w:rPr>
          <w:rStyle w:val="TextoNormalCaracter"/>
        </w:rPr>
        <w:t xml:space="preserve">, Sentencia </w:t>
      </w:r>
      <w:hyperlink w:anchor="SENTENCIA_2013_185" w:history="1">
        <w:r w:rsidRPr="005877DA">
          <w:rPr>
            <w:rStyle w:val="TextoNormalCaracter"/>
          </w:rPr>
          <w:t>185/2013</w:t>
        </w:r>
      </w:hyperlink>
      <w:r w:rsidRPr="005877DA">
        <w:rPr>
          <w:rStyle w:val="TextoNormalCaracter"/>
        </w:rPr>
        <w:t>, ff. 4, 5.</w:t>
      </w:r>
    </w:p>
    <w:p w:rsidR="005877DA" w:rsidRPr="005877DA" w:rsidRDefault="005877DA" w:rsidP="005877DA">
      <w:pPr>
        <w:pStyle w:val="TextoNormalSangraFrancesa"/>
        <w:rPr>
          <w:rStyle w:val="TextoNormalNegritaCaracter"/>
        </w:rPr>
      </w:pPr>
      <w:r w:rsidRPr="005877DA">
        <w:rPr>
          <w:rStyle w:val="TextoNormalCursivaCaracter"/>
        </w:rPr>
        <w:t>Onus probandi</w:t>
      </w:r>
      <w:r>
        <w:t xml:space="preserve"> véase </w:t>
      </w:r>
      <w:hyperlink w:anchor="DESCRIPTORALFABETICO821" w:history="1">
        <w:r w:rsidRPr="005877DA">
          <w:rPr>
            <w:rStyle w:val="TextoNormalNegritaCaracter"/>
          </w:rPr>
          <w:t>Carga de la prueba</w:t>
        </w:r>
      </w:hyperlink>
    </w:p>
    <w:bookmarkStart w:id="880" w:name="DESCRIPTORALFABETICO71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"DESCRIPTOR716" </w:instrText>
      </w:r>
      <w:r w:rsidR="002D64DC" w:rsidRPr="005877DA">
        <w:rPr>
          <w:rStyle w:val="TextoNormalNegritaCaracter"/>
        </w:rPr>
      </w:r>
      <w:r w:rsidRPr="005877DA">
        <w:rPr>
          <w:rStyle w:val="TextoNormalNegritaCaracter"/>
        </w:rPr>
        <w:fldChar w:fldCharType="separate"/>
      </w:r>
      <w:bookmarkEnd w:id="880"/>
      <w:r w:rsidRPr="005877DA">
        <w:rPr>
          <w:rStyle w:val="TextoNormalNegritaCaracter"/>
        </w:rPr>
        <w:t>Operaciones vinculadas (Descriptor Nº 716)</w:t>
      </w:r>
      <w:r w:rsidRPr="005877DA">
        <w:rPr>
          <w:rStyle w:val="TextoNormalNegritaCaracter"/>
        </w:rPr>
        <w:fldChar w:fldCharType="end"/>
      </w:r>
      <w:r w:rsidRPr="005877DA">
        <w:rPr>
          <w:rStyle w:val="TextoNormalCaracter"/>
        </w:rPr>
        <w:t xml:space="preserve">, Sentencia </w:t>
      </w:r>
      <w:hyperlink w:anchor="SENTENCIA_2013_145" w:history="1">
        <w:r w:rsidRPr="005877DA">
          <w:rPr>
            <w:rStyle w:val="TextoNormalCaracter"/>
          </w:rPr>
          <w:t>145/2013</w:t>
        </w:r>
      </w:hyperlink>
      <w:r w:rsidRPr="005877DA">
        <w:rPr>
          <w:rStyle w:val="TextoNormalCaracter"/>
        </w:rPr>
        <w:t>, ff. 2, 6.</w:t>
      </w:r>
    </w:p>
    <w:bookmarkStart w:id="881" w:name="DESCRIPTORALFABETICO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 </w:instrText>
      </w:r>
      <w:r w:rsidR="002D64DC" w:rsidRPr="005877DA">
        <w:rPr>
          <w:rStyle w:val="TextoNormalNegritaCaracter"/>
        </w:rPr>
      </w:r>
      <w:r w:rsidRPr="005877DA">
        <w:rPr>
          <w:rStyle w:val="TextoNormalNegritaCaracter"/>
        </w:rPr>
        <w:fldChar w:fldCharType="separate"/>
      </w:r>
      <w:bookmarkEnd w:id="881"/>
      <w:r w:rsidRPr="005877DA">
        <w:rPr>
          <w:rStyle w:val="TextoNormalNegritaCaracter"/>
        </w:rPr>
        <w:t>Orden constitucional de competencias (Descriptor Nº 2)</w:t>
      </w:r>
      <w:r w:rsidRPr="005877DA">
        <w:rPr>
          <w:rStyle w:val="TextoNormalNegritaCaracter"/>
        </w:rPr>
        <w:fldChar w:fldCharType="end"/>
      </w:r>
      <w:r w:rsidRPr="005877DA">
        <w:rPr>
          <w:rStyle w:val="TextoNormalCaracter"/>
        </w:rPr>
        <w:t xml:space="preserve">, Sentencias </w:t>
      </w:r>
      <w:hyperlink w:anchor="SENTENCIA_2013_141" w:history="1">
        <w:r w:rsidRPr="005877DA">
          <w:rPr>
            <w:rStyle w:val="TextoNormalCaracter"/>
          </w:rPr>
          <w:t>141/2013</w:t>
        </w:r>
      </w:hyperlink>
      <w:r w:rsidRPr="005877DA">
        <w:rPr>
          <w:rStyle w:val="TextoNormalCaracter"/>
        </w:rPr>
        <w:t xml:space="preserve">, ff. 3 a 6; </w:t>
      </w:r>
      <w:hyperlink w:anchor="SENTENCIA_2013_143" w:history="1">
        <w:r w:rsidRPr="005877DA">
          <w:rPr>
            <w:rStyle w:val="TextoNormalCaracter"/>
          </w:rPr>
          <w:t>143/2013</w:t>
        </w:r>
      </w:hyperlink>
      <w:r w:rsidRPr="005877DA">
        <w:rPr>
          <w:rStyle w:val="TextoNormalCaracter"/>
        </w:rPr>
        <w:t xml:space="preserve">, f. 10; </w:t>
      </w:r>
      <w:hyperlink w:anchor="SENTENCIA_2013_160" w:history="1">
        <w:r w:rsidRPr="005877DA">
          <w:rPr>
            <w:rStyle w:val="TextoNormalCaracter"/>
          </w:rPr>
          <w:t>160/2013</w:t>
        </w:r>
      </w:hyperlink>
      <w:r w:rsidRPr="005877DA">
        <w:rPr>
          <w:rStyle w:val="TextoNormalCaracter"/>
        </w:rPr>
        <w:t xml:space="preserve">, ff. 6, 7; </w:t>
      </w:r>
      <w:hyperlink w:anchor="SENTENCIA_2013_162" w:history="1">
        <w:r w:rsidRPr="005877DA">
          <w:rPr>
            <w:rStyle w:val="TextoNormalCaracter"/>
          </w:rPr>
          <w:t>162/2013</w:t>
        </w:r>
      </w:hyperlink>
      <w:r w:rsidRPr="005877DA">
        <w:rPr>
          <w:rStyle w:val="TextoNormalCaracter"/>
        </w:rPr>
        <w:t xml:space="preserve">, ff. 3 a 5; </w:t>
      </w:r>
      <w:hyperlink w:anchor="SENTENCIA_2013_166" w:history="1">
        <w:r w:rsidRPr="005877DA">
          <w:rPr>
            <w:rStyle w:val="TextoNormalCaracter"/>
          </w:rPr>
          <w:t>166/2013</w:t>
        </w:r>
      </w:hyperlink>
      <w:r w:rsidRPr="005877DA">
        <w:rPr>
          <w:rStyle w:val="TextoNormalCaracter"/>
        </w:rPr>
        <w:t xml:space="preserve">, ff. 6 a 8; </w:t>
      </w:r>
      <w:hyperlink w:anchor="SENTENCIA_2013_172" w:history="1">
        <w:r w:rsidRPr="005877DA">
          <w:rPr>
            <w:rStyle w:val="TextoNormalCaracter"/>
          </w:rPr>
          <w:t>172/2013</w:t>
        </w:r>
      </w:hyperlink>
      <w:r w:rsidRPr="005877DA">
        <w:rPr>
          <w:rStyle w:val="TextoNormalCaracter"/>
        </w:rPr>
        <w:t xml:space="preserve">, f. 5; </w:t>
      </w:r>
      <w:hyperlink w:anchor="SENTENCIA_2013_174" w:history="1">
        <w:r w:rsidRPr="005877DA">
          <w:rPr>
            <w:rStyle w:val="TextoNormalCaracter"/>
          </w:rPr>
          <w:t>174/2013</w:t>
        </w:r>
      </w:hyperlink>
      <w:r w:rsidRPr="005877DA">
        <w:rPr>
          <w:rStyle w:val="TextoNormalCaracter"/>
        </w:rPr>
        <w:t xml:space="preserve">, ff. 3 a 6; </w:t>
      </w:r>
      <w:hyperlink w:anchor="SENTENCIA_2013_177" w:history="1">
        <w:r w:rsidRPr="005877DA">
          <w:rPr>
            <w:rStyle w:val="TextoNormalCaracter"/>
          </w:rPr>
          <w:t>177/2013</w:t>
        </w:r>
      </w:hyperlink>
      <w:r w:rsidRPr="005877DA">
        <w:rPr>
          <w:rStyle w:val="TextoNormalCaracter"/>
        </w:rPr>
        <w:t xml:space="preserve">, f. 3; </w:t>
      </w:r>
      <w:hyperlink w:anchor="SENTENCIA_2013_179" w:history="1">
        <w:r w:rsidRPr="005877DA">
          <w:rPr>
            <w:rStyle w:val="TextoNormalCaracter"/>
          </w:rPr>
          <w:t>179/2013</w:t>
        </w:r>
      </w:hyperlink>
      <w:r w:rsidRPr="005877DA">
        <w:rPr>
          <w:rStyle w:val="TextoNormalCaracter"/>
        </w:rPr>
        <w:t xml:space="preserve">, f. 4; </w:t>
      </w:r>
      <w:hyperlink w:anchor="SENTENCIA_2013_180" w:history="1">
        <w:r w:rsidRPr="005877DA">
          <w:rPr>
            <w:rStyle w:val="TextoNormalCaracter"/>
          </w:rPr>
          <w:t>180/2013</w:t>
        </w:r>
      </w:hyperlink>
      <w:r w:rsidRPr="005877DA">
        <w:rPr>
          <w:rStyle w:val="TextoNormalCaracter"/>
        </w:rPr>
        <w:t xml:space="preserve">, f. 6; </w:t>
      </w:r>
      <w:hyperlink w:anchor="SENTENCIA_2013_181" w:history="1">
        <w:r w:rsidRPr="005877DA">
          <w:rPr>
            <w:rStyle w:val="TextoNormalCaracter"/>
          </w:rPr>
          <w:t>181/2013</w:t>
        </w:r>
      </w:hyperlink>
      <w:r w:rsidRPr="005877DA">
        <w:rPr>
          <w:rStyle w:val="TextoNormalCaracter"/>
        </w:rPr>
        <w:t xml:space="preserve">, f. 3; </w:t>
      </w:r>
      <w:hyperlink w:anchor="SENTENCIA_2013_182" w:history="1">
        <w:r w:rsidRPr="005877DA">
          <w:rPr>
            <w:rStyle w:val="TextoNormalCaracter"/>
          </w:rPr>
          <w:t>182/2013</w:t>
        </w:r>
      </w:hyperlink>
      <w:r w:rsidRPr="005877DA">
        <w:rPr>
          <w:rStyle w:val="TextoNormalCaracter"/>
        </w:rPr>
        <w:t xml:space="preserve">, f. 9; </w:t>
      </w:r>
      <w:hyperlink w:anchor="SENTENCIA_2013_201" w:history="1">
        <w:r w:rsidRPr="005877DA">
          <w:rPr>
            <w:rStyle w:val="TextoNormalCaracter"/>
          </w:rPr>
          <w:t>201/2013</w:t>
        </w:r>
      </w:hyperlink>
      <w:r w:rsidRPr="005877DA">
        <w:rPr>
          <w:rStyle w:val="TextoNormalCaracter"/>
        </w:rPr>
        <w:t xml:space="preserve">, f. 3; </w:t>
      </w:r>
      <w:hyperlink w:anchor="SENTENCIA_2013_202" w:history="1">
        <w:r w:rsidRPr="005877DA">
          <w:rPr>
            <w:rStyle w:val="TextoNormalCaracter"/>
          </w:rPr>
          <w:t>202/2013</w:t>
        </w:r>
      </w:hyperlink>
      <w:r w:rsidRPr="005877DA">
        <w:rPr>
          <w:rStyle w:val="TextoNormalCaracter"/>
        </w:rPr>
        <w:t xml:space="preserve">, f. 3; </w:t>
      </w:r>
      <w:hyperlink w:anchor="SENTENCIA_2013_215" w:history="1">
        <w:r w:rsidRPr="005877DA">
          <w:rPr>
            <w:rStyle w:val="TextoNormalCaracter"/>
          </w:rPr>
          <w:t>215/2013</w:t>
        </w:r>
      </w:hyperlink>
      <w:r w:rsidRPr="005877DA">
        <w:rPr>
          <w:rStyle w:val="TextoNormalCaracter"/>
        </w:rPr>
        <w:t>.</w:t>
      </w:r>
    </w:p>
    <w:bookmarkStart w:id="882" w:name="DESCRIPTORALFABETICO33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"DESCRIPTOR332" </w:instrText>
      </w:r>
      <w:r w:rsidR="002D64DC" w:rsidRPr="005877DA">
        <w:rPr>
          <w:rStyle w:val="TextoNormalNegritaCaracter"/>
        </w:rPr>
      </w:r>
      <w:r w:rsidRPr="005877DA">
        <w:rPr>
          <w:rStyle w:val="TextoNormalNegritaCaracter"/>
        </w:rPr>
        <w:fldChar w:fldCharType="separate"/>
      </w:r>
      <w:bookmarkEnd w:id="882"/>
      <w:r w:rsidRPr="005877DA">
        <w:rPr>
          <w:rStyle w:val="TextoNormalNegritaCaracter"/>
        </w:rPr>
        <w:t>Orden de análisis del recurso de amparo (Descriptor Nº 332)</w:t>
      </w:r>
      <w:r w:rsidRPr="005877DA">
        <w:rPr>
          <w:rStyle w:val="TextoNormalNegritaCaracter"/>
        </w:rPr>
        <w:fldChar w:fldCharType="end"/>
      </w:r>
      <w:r w:rsidRPr="005877DA">
        <w:rPr>
          <w:rStyle w:val="TextoNormalCaracter"/>
        </w:rPr>
        <w:t xml:space="preserve">, Sentencia </w:t>
      </w:r>
      <w:hyperlink w:anchor="SENTENCIA_2013_169" w:history="1">
        <w:r w:rsidRPr="005877DA">
          <w:rPr>
            <w:rStyle w:val="TextoNormalCaracter"/>
          </w:rPr>
          <w:t>169/2013</w:t>
        </w:r>
      </w:hyperlink>
      <w:r w:rsidRPr="005877DA">
        <w:rPr>
          <w:rStyle w:val="TextoNormalCaracter"/>
        </w:rPr>
        <w:t>, f. 2.</w:t>
      </w:r>
    </w:p>
    <w:bookmarkStart w:id="883" w:name="DESCRIPTORALFABETICO31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"DESCRIPTOR318" </w:instrText>
      </w:r>
      <w:r w:rsidR="002D64DC" w:rsidRPr="005877DA">
        <w:rPr>
          <w:rStyle w:val="TextoNormalNegritaCaracter"/>
        </w:rPr>
      </w:r>
      <w:r w:rsidRPr="005877DA">
        <w:rPr>
          <w:rStyle w:val="TextoNormalNegritaCaracter"/>
        </w:rPr>
        <w:fldChar w:fldCharType="separate"/>
      </w:r>
      <w:bookmarkEnd w:id="883"/>
      <w:r w:rsidRPr="005877DA">
        <w:rPr>
          <w:rStyle w:val="TextoNormalNegritaCaracter"/>
        </w:rPr>
        <w:t>Orden de análisis del recurso de inconstitucionalidad (Descriptor Nº 318)</w:t>
      </w:r>
      <w:r w:rsidRPr="005877DA">
        <w:rPr>
          <w:rStyle w:val="TextoNormalNegritaCaracter"/>
        </w:rPr>
        <w:fldChar w:fldCharType="end"/>
      </w:r>
      <w:r w:rsidRPr="005877DA">
        <w:rPr>
          <w:rStyle w:val="TextoNormalCaracter"/>
        </w:rPr>
        <w:t xml:space="preserve">, Sentencia </w:t>
      </w:r>
      <w:hyperlink w:anchor="SENTENCIA_2013_143" w:history="1">
        <w:r w:rsidRPr="005877DA">
          <w:rPr>
            <w:rStyle w:val="TextoNormalCaracter"/>
          </w:rPr>
          <w:t>143/2013</w:t>
        </w:r>
      </w:hyperlink>
      <w:r w:rsidRPr="005877DA">
        <w:rPr>
          <w:rStyle w:val="TextoNormalCaracter"/>
        </w:rPr>
        <w:t>, f. 2.</w:t>
      </w:r>
    </w:p>
    <w:bookmarkStart w:id="884" w:name="DESCRIPTORALFABETICO73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"DESCRIPTOR730" </w:instrText>
      </w:r>
      <w:r w:rsidR="002D64DC" w:rsidRPr="005877DA">
        <w:rPr>
          <w:rStyle w:val="TextoNormalNegritaCaracter"/>
        </w:rPr>
      </w:r>
      <w:r w:rsidRPr="005877DA">
        <w:rPr>
          <w:rStyle w:val="TextoNormalNegritaCaracter"/>
        </w:rPr>
        <w:fldChar w:fldCharType="separate"/>
      </w:r>
      <w:bookmarkEnd w:id="884"/>
      <w:r w:rsidRPr="005877DA">
        <w:rPr>
          <w:rStyle w:val="TextoNormalNegritaCaracter"/>
        </w:rPr>
        <w:t>Orden de los apellidos (Descriptor Nº 730)</w:t>
      </w:r>
      <w:r w:rsidRPr="005877DA">
        <w:rPr>
          <w:rStyle w:val="TextoNormalNegritaCaracter"/>
        </w:rPr>
        <w:fldChar w:fldCharType="end"/>
      </w:r>
      <w:r w:rsidRPr="005877DA">
        <w:rPr>
          <w:rStyle w:val="TextoNormalCaracter"/>
        </w:rPr>
        <w:t xml:space="preserve">, Sentencia </w:t>
      </w:r>
      <w:hyperlink w:anchor="SENTENCIA_2013_167" w:history="1">
        <w:r w:rsidRPr="005877DA">
          <w:rPr>
            <w:rStyle w:val="TextoNormalCaracter"/>
          </w:rPr>
          <w:t>167/2013</w:t>
        </w:r>
      </w:hyperlink>
      <w:r w:rsidRPr="005877DA">
        <w:rPr>
          <w:rStyle w:val="TextoNormalCaracter"/>
        </w:rPr>
        <w:t>, ff. 4, 8.</w:t>
      </w:r>
    </w:p>
    <w:bookmarkStart w:id="885" w:name="DESCRIPTORALFABETICO90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"DESCRIPTOR900" </w:instrText>
      </w:r>
      <w:r w:rsidR="002D64DC" w:rsidRPr="005877DA">
        <w:rPr>
          <w:rStyle w:val="TextoNormalNegritaCaracter"/>
        </w:rPr>
      </w:r>
      <w:r w:rsidRPr="005877DA">
        <w:rPr>
          <w:rStyle w:val="TextoNormalNegritaCaracter"/>
        </w:rPr>
        <w:fldChar w:fldCharType="separate"/>
      </w:r>
      <w:bookmarkEnd w:id="885"/>
      <w:r w:rsidRPr="005877DA">
        <w:rPr>
          <w:rStyle w:val="TextoNormalNegritaCaracter"/>
        </w:rPr>
        <w:t>Orden europea de detención y entrega (Descriptor Nº 900)</w:t>
      </w:r>
      <w:r w:rsidRPr="005877DA">
        <w:rPr>
          <w:rStyle w:val="TextoNormalNegritaCaracter"/>
        </w:rPr>
        <w:fldChar w:fldCharType="end"/>
      </w:r>
      <w:r w:rsidRPr="005877DA">
        <w:rPr>
          <w:rStyle w:val="TextoNormalCaracter"/>
        </w:rPr>
        <w:t xml:space="preserve">, Sentencia </w:t>
      </w:r>
      <w:hyperlink w:anchor="SENTENCIA_2013_210" w:history="1">
        <w:r w:rsidRPr="005877DA">
          <w:rPr>
            <w:rStyle w:val="TextoNormalCaracter"/>
          </w:rPr>
          <w:t>210/2013</w:t>
        </w:r>
      </w:hyperlink>
      <w:r w:rsidRPr="005877DA">
        <w:rPr>
          <w:rStyle w:val="TextoNormalCaracter"/>
        </w:rPr>
        <w:t>, ff. 3, 4.</w:t>
      </w:r>
    </w:p>
    <w:p w:rsidR="005877DA" w:rsidRPr="005877DA" w:rsidRDefault="005877DA" w:rsidP="005877DA">
      <w:pPr>
        <w:pStyle w:val="TextoNormalSangraFrancesa"/>
        <w:rPr>
          <w:rStyle w:val="TextoNormalCaracter"/>
        </w:rPr>
      </w:pPr>
      <w:r w:rsidRPr="005877DA">
        <w:rPr>
          <w:rStyle w:val="TextoNormalCaracter"/>
        </w:rPr>
        <w:t xml:space="preserve">    Auto </w:t>
      </w:r>
      <w:hyperlink w:anchor="AUTO_2013_241" w:history="1">
        <w:r w:rsidRPr="005877DA">
          <w:rPr>
            <w:rStyle w:val="TextoNormalCaracter"/>
          </w:rPr>
          <w:t>241/2013</w:t>
        </w:r>
      </w:hyperlink>
      <w:r w:rsidRPr="005877DA">
        <w:rPr>
          <w:rStyle w:val="TextoNormalCaracter"/>
        </w:rPr>
        <w:t>, f. único.</w:t>
      </w:r>
    </w:p>
    <w:bookmarkStart w:id="886" w:name="DESCRIPTORALFABETICO8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"DESCRIPTOR82" </w:instrText>
      </w:r>
      <w:r w:rsidR="002D64DC" w:rsidRPr="005877DA">
        <w:rPr>
          <w:rStyle w:val="TextoNormalNegritaCaracter"/>
        </w:rPr>
      </w:r>
      <w:r w:rsidRPr="005877DA">
        <w:rPr>
          <w:rStyle w:val="TextoNormalNegritaCaracter"/>
        </w:rPr>
        <w:fldChar w:fldCharType="separate"/>
      </w:r>
      <w:bookmarkEnd w:id="886"/>
      <w:r w:rsidRPr="005877DA">
        <w:rPr>
          <w:rStyle w:val="TextoNormalNegritaCaracter"/>
        </w:rPr>
        <w:t>Ordenación del sector pesquero (Descriptor Nº 82)</w:t>
      </w:r>
      <w:r w:rsidRPr="005877DA">
        <w:rPr>
          <w:rStyle w:val="TextoNormalNegritaCaracter"/>
        </w:rPr>
        <w:fldChar w:fldCharType="end"/>
      </w:r>
      <w:r w:rsidRPr="005877DA">
        <w:rPr>
          <w:rStyle w:val="TextoNormalCaracter"/>
        </w:rPr>
        <w:t xml:space="preserve">, Sentencia </w:t>
      </w:r>
      <w:hyperlink w:anchor="SENTENCIA_2013_166" w:history="1">
        <w:r w:rsidRPr="005877DA">
          <w:rPr>
            <w:rStyle w:val="TextoNormalCaracter"/>
          </w:rPr>
          <w:t>166/2013</w:t>
        </w:r>
      </w:hyperlink>
      <w:r w:rsidRPr="005877DA">
        <w:rPr>
          <w:rStyle w:val="TextoNormalCaracter"/>
        </w:rPr>
        <w:t>, f. 3.</w:t>
      </w:r>
    </w:p>
    <w:bookmarkStart w:id="887" w:name="DESCRIPTORALFABETICO60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"DESCRIPTOR609" </w:instrText>
      </w:r>
      <w:r w:rsidR="002D64DC" w:rsidRPr="005877DA">
        <w:rPr>
          <w:rStyle w:val="TextoNormalNegritaCaracter"/>
        </w:rPr>
      </w:r>
      <w:r w:rsidRPr="005877DA">
        <w:rPr>
          <w:rStyle w:val="TextoNormalNegritaCaracter"/>
        </w:rPr>
        <w:fldChar w:fldCharType="separate"/>
      </w:r>
      <w:bookmarkEnd w:id="887"/>
      <w:r w:rsidRPr="005877DA">
        <w:rPr>
          <w:rStyle w:val="TextoNormalNegritaCaracter"/>
        </w:rPr>
        <w:t>Ordenación del territorio (Descriptor Nº 609)</w:t>
      </w:r>
      <w:r w:rsidRPr="005877DA">
        <w:rPr>
          <w:rStyle w:val="TextoNormalNegritaCaracter"/>
        </w:rPr>
        <w:fldChar w:fldCharType="end"/>
      </w:r>
      <w:r w:rsidRPr="005877DA">
        <w:rPr>
          <w:rStyle w:val="TextoNormalCaracter"/>
        </w:rPr>
        <w:t xml:space="preserve">, Sentencia </w:t>
      </w:r>
      <w:hyperlink w:anchor="SENTENCIA_2013_203" w:history="1">
        <w:r w:rsidRPr="005877DA">
          <w:rPr>
            <w:rStyle w:val="TextoNormalCaracter"/>
          </w:rPr>
          <w:t>203/2013</w:t>
        </w:r>
      </w:hyperlink>
      <w:r w:rsidRPr="005877DA">
        <w:rPr>
          <w:rStyle w:val="TextoNormalCaracter"/>
        </w:rPr>
        <w:t>, ff. 3 a 8.</w:t>
      </w:r>
    </w:p>
    <w:bookmarkStart w:id="888" w:name="DESCRIPTORALFABETICO8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"DESCRIPTOR80" </w:instrText>
      </w:r>
      <w:r w:rsidR="002D64DC" w:rsidRPr="005877DA">
        <w:rPr>
          <w:rStyle w:val="TextoNormalNegritaCaracter"/>
        </w:rPr>
      </w:r>
      <w:r w:rsidRPr="005877DA">
        <w:rPr>
          <w:rStyle w:val="TextoNormalNegritaCaracter"/>
        </w:rPr>
        <w:fldChar w:fldCharType="separate"/>
      </w:r>
      <w:bookmarkEnd w:id="888"/>
      <w:r w:rsidRPr="005877DA">
        <w:rPr>
          <w:rStyle w:val="TextoNormalNegritaCaracter"/>
        </w:rPr>
        <w:t>Ordenación general de la economía (Descriptor Nº 80)</w:t>
      </w:r>
      <w:r w:rsidRPr="005877DA">
        <w:rPr>
          <w:rStyle w:val="TextoNormalNegritaCaracter"/>
        </w:rPr>
        <w:fldChar w:fldCharType="end"/>
      </w:r>
      <w:r w:rsidRPr="005877DA">
        <w:rPr>
          <w:rStyle w:val="TextoNormalCaracter"/>
        </w:rPr>
        <w:t xml:space="preserve">, Sentencias </w:t>
      </w:r>
      <w:hyperlink w:anchor="SENTENCIA_2013_139" w:history="1">
        <w:r w:rsidRPr="005877DA">
          <w:rPr>
            <w:rStyle w:val="TextoNormalCaracter"/>
          </w:rPr>
          <w:t>139/2013</w:t>
        </w:r>
      </w:hyperlink>
      <w:r w:rsidRPr="005877DA">
        <w:rPr>
          <w:rStyle w:val="TextoNormalCaracter"/>
        </w:rPr>
        <w:t xml:space="preserve">, f. 4; </w:t>
      </w:r>
      <w:hyperlink w:anchor="SENTENCIA_2013_154" w:history="1">
        <w:r w:rsidRPr="005877DA">
          <w:rPr>
            <w:rStyle w:val="TextoNormalCaracter"/>
          </w:rPr>
          <w:t>154/2013</w:t>
        </w:r>
      </w:hyperlink>
      <w:r w:rsidRPr="005877DA">
        <w:rPr>
          <w:rStyle w:val="TextoNormalCaracter"/>
        </w:rPr>
        <w:t xml:space="preserve">, f. 5; </w:t>
      </w:r>
      <w:hyperlink w:anchor="SENTENCIA_2013_181" w:history="1">
        <w:r w:rsidRPr="005877DA">
          <w:rPr>
            <w:rStyle w:val="TextoNormalCaracter"/>
          </w:rPr>
          <w:t>181/2013</w:t>
        </w:r>
      </w:hyperlink>
      <w:r w:rsidRPr="005877DA">
        <w:rPr>
          <w:rStyle w:val="TextoNormalCaracter"/>
        </w:rPr>
        <w:t xml:space="preserve">, f. 3; </w:t>
      </w:r>
      <w:hyperlink w:anchor="SENTENCIA_2013_182" w:history="1">
        <w:r w:rsidRPr="005877DA">
          <w:rPr>
            <w:rStyle w:val="TextoNormalCaracter"/>
          </w:rPr>
          <w:t>182/2013</w:t>
        </w:r>
      </w:hyperlink>
      <w:r w:rsidRPr="005877DA">
        <w:rPr>
          <w:rStyle w:val="TextoNormalCaracter"/>
        </w:rPr>
        <w:t xml:space="preserve">, ff. 4, 5; </w:t>
      </w:r>
      <w:hyperlink w:anchor="SENTENCIA_2013_193" w:history="1">
        <w:r w:rsidRPr="005877DA">
          <w:rPr>
            <w:rStyle w:val="TextoNormalCaracter"/>
          </w:rPr>
          <w:t>193/2013</w:t>
        </w:r>
      </w:hyperlink>
      <w:r w:rsidRPr="005877DA">
        <w:rPr>
          <w:rStyle w:val="TextoNormalCaracter"/>
        </w:rPr>
        <w:t>, ff. 2, 3, 4, 5.</w:t>
      </w:r>
    </w:p>
    <w:p w:rsidR="005877DA" w:rsidRPr="005877DA" w:rsidRDefault="005877DA" w:rsidP="005877DA">
      <w:pPr>
        <w:pStyle w:val="TextoNormalSangraFrancesa"/>
        <w:rPr>
          <w:rStyle w:val="TextoNormalNegritaCaracter"/>
        </w:rPr>
      </w:pPr>
      <w:r w:rsidRPr="005877DA">
        <w:rPr>
          <w:rStyle w:val="TextoNormalCursivaCaracter"/>
        </w:rPr>
        <w:t>Ordenadores</w:t>
      </w:r>
      <w:r>
        <w:t xml:space="preserve"> véase </w:t>
      </w:r>
      <w:hyperlink w:anchor="DESCRIPTORALFABETICO589" w:history="1">
        <w:r w:rsidRPr="005877DA">
          <w:rPr>
            <w:rStyle w:val="TextoNormalNegritaCaracter"/>
          </w:rPr>
          <w:t>Equipos informáticos</w:t>
        </w:r>
      </w:hyperlink>
    </w:p>
    <w:bookmarkStart w:id="889" w:name="DESCRIPTORALFABETICO77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"DESCRIPTOR774" </w:instrText>
      </w:r>
      <w:r w:rsidR="002D64DC" w:rsidRPr="005877DA">
        <w:rPr>
          <w:rStyle w:val="TextoNormalNegritaCaracter"/>
        </w:rPr>
      </w:r>
      <w:r w:rsidRPr="005877DA">
        <w:rPr>
          <w:rStyle w:val="TextoNormalNegritaCaracter"/>
        </w:rPr>
        <w:fldChar w:fldCharType="separate"/>
      </w:r>
      <w:bookmarkEnd w:id="889"/>
      <w:r w:rsidRPr="005877DA">
        <w:rPr>
          <w:rStyle w:val="TextoNormalNegritaCaracter"/>
        </w:rPr>
        <w:t>Órdenes contencioso-administrativo y social (Descriptor Nº 774)</w:t>
      </w:r>
      <w:r w:rsidRPr="005877DA">
        <w:rPr>
          <w:rStyle w:val="TextoNormalNegritaCaracter"/>
        </w:rPr>
        <w:fldChar w:fldCharType="end"/>
      </w:r>
      <w:r w:rsidRPr="005877DA">
        <w:rPr>
          <w:rStyle w:val="TextoNormalCaracter"/>
        </w:rPr>
        <w:t xml:space="preserve">, Sentencia </w:t>
      </w:r>
      <w:hyperlink w:anchor="SENTENCIA_2013_194" w:history="1">
        <w:r w:rsidRPr="005877DA">
          <w:rPr>
            <w:rStyle w:val="TextoNormalCaracter"/>
          </w:rPr>
          <w:t>194/2013</w:t>
        </w:r>
      </w:hyperlink>
      <w:r w:rsidRPr="005877DA">
        <w:rPr>
          <w:rStyle w:val="TextoNormalCaracter"/>
        </w:rPr>
        <w:t>, ff. 5 a 7, VP I.</w:t>
      </w:r>
    </w:p>
    <w:bookmarkStart w:id="890" w:name="DESCRIPTORALFABETICO77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"DESCRIPTOR775" </w:instrText>
      </w:r>
      <w:r w:rsidR="002D64DC" w:rsidRPr="005877DA">
        <w:rPr>
          <w:rStyle w:val="TextoNormalNegritaCaracter"/>
        </w:rPr>
      </w:r>
      <w:r w:rsidRPr="005877DA">
        <w:rPr>
          <w:rStyle w:val="TextoNormalNegritaCaracter"/>
        </w:rPr>
        <w:fldChar w:fldCharType="separate"/>
      </w:r>
      <w:bookmarkEnd w:id="890"/>
      <w:r w:rsidRPr="005877DA">
        <w:rPr>
          <w:rStyle w:val="TextoNormalNegritaCaracter"/>
        </w:rPr>
        <w:t>Órdenes jurisdiccionales (Descriptor Nº 775)</w:t>
      </w:r>
      <w:r w:rsidRPr="005877DA">
        <w:rPr>
          <w:rStyle w:val="TextoNormalNegritaCaracter"/>
        </w:rPr>
        <w:fldChar w:fldCharType="end"/>
      </w:r>
      <w:r w:rsidRPr="005877DA">
        <w:rPr>
          <w:rStyle w:val="TextoNormalCaracter"/>
        </w:rPr>
        <w:t xml:space="preserve">, Sentencia </w:t>
      </w:r>
      <w:hyperlink w:anchor="SENTENCIA_2013_194" w:history="1">
        <w:r w:rsidRPr="005877DA">
          <w:rPr>
            <w:rStyle w:val="TextoNormalCaracter"/>
          </w:rPr>
          <w:t>194/2013</w:t>
        </w:r>
      </w:hyperlink>
      <w:r w:rsidRPr="005877DA">
        <w:rPr>
          <w:rStyle w:val="TextoNormalCaracter"/>
        </w:rPr>
        <w:t>, ff. 5 a 7, VP I.</w:t>
      </w:r>
    </w:p>
    <w:p w:rsidR="005877DA" w:rsidRPr="005877DA" w:rsidRDefault="005877DA" w:rsidP="005877DA">
      <w:pPr>
        <w:pStyle w:val="TextoNormalSangraFrancesa"/>
        <w:rPr>
          <w:rStyle w:val="TextoNormalNegritaCaracter"/>
        </w:rPr>
      </w:pPr>
      <w:r w:rsidRPr="005877DA">
        <w:rPr>
          <w:rStyle w:val="TextoNormalCursivaCaracter"/>
        </w:rPr>
        <w:t>Organización del gobierno local</w:t>
      </w:r>
      <w:r>
        <w:t xml:space="preserve"> véase </w:t>
      </w:r>
      <w:hyperlink w:anchor="DESCRIPTORALFABETICO465" w:history="1">
        <w:r w:rsidRPr="005877DA">
          <w:rPr>
            <w:rStyle w:val="TextoNormalNegritaCaracter"/>
          </w:rPr>
          <w:t>Órganos de gobierno de las corporaciones locales</w:t>
        </w:r>
      </w:hyperlink>
    </w:p>
    <w:bookmarkStart w:id="891" w:name="DESCRIPTORALFABETICO46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"DESCRIPTOR465" </w:instrText>
      </w:r>
      <w:r w:rsidR="002D64DC" w:rsidRPr="005877DA">
        <w:rPr>
          <w:rStyle w:val="TextoNormalNegritaCaracter"/>
        </w:rPr>
      </w:r>
      <w:r w:rsidRPr="005877DA">
        <w:rPr>
          <w:rStyle w:val="TextoNormalNegritaCaracter"/>
        </w:rPr>
        <w:fldChar w:fldCharType="separate"/>
      </w:r>
      <w:bookmarkEnd w:id="891"/>
      <w:r w:rsidRPr="005877DA">
        <w:rPr>
          <w:rStyle w:val="TextoNormalNegritaCaracter"/>
        </w:rPr>
        <w:t>Órganos de gobierno de las corporaciones locales (Descriptor Nº 465)</w:t>
      </w:r>
      <w:r w:rsidRPr="005877DA">
        <w:rPr>
          <w:rStyle w:val="TextoNormalNegritaCaracter"/>
        </w:rPr>
        <w:fldChar w:fldCharType="end"/>
      </w:r>
      <w:r w:rsidRPr="005877DA">
        <w:rPr>
          <w:rStyle w:val="TextoNormalCaracter"/>
        </w:rPr>
        <w:t xml:space="preserve">, Sentencia </w:t>
      </w:r>
      <w:hyperlink w:anchor="SENTENCIA_2013_161" w:history="1">
        <w:r w:rsidRPr="005877DA">
          <w:rPr>
            <w:rStyle w:val="TextoNormalCaracter"/>
          </w:rPr>
          <w:t>161/2013</w:t>
        </w:r>
      </w:hyperlink>
      <w:r w:rsidRPr="005877DA">
        <w:rPr>
          <w:rStyle w:val="TextoNormalCaracter"/>
        </w:rPr>
        <w:t>, f. 9, VP.</w:t>
      </w:r>
    </w:p>
    <w:p w:rsidR="005877DA" w:rsidRPr="005877DA" w:rsidRDefault="005877DA" w:rsidP="005877DA">
      <w:pPr>
        <w:pStyle w:val="TextoNormalSangraFrancesa"/>
        <w:rPr>
          <w:rStyle w:val="TextoNormalNegritaCaracter"/>
        </w:rPr>
      </w:pPr>
      <w:r w:rsidRPr="005877DA">
        <w:rPr>
          <w:rStyle w:val="TextoNormalCursivaCaracter"/>
        </w:rPr>
        <w:t>Órganos de las Administraciones públicas</w:t>
      </w:r>
      <w:r>
        <w:t xml:space="preserve"> véase </w:t>
      </w:r>
      <w:hyperlink w:anchor="DESCRIPTORALFABETICO385" w:history="1">
        <w:r w:rsidRPr="005877DA">
          <w:rPr>
            <w:rStyle w:val="TextoNormalNegritaCaracter"/>
          </w:rPr>
          <w:t>Sector público institucional</w:t>
        </w:r>
      </w:hyperlink>
    </w:p>
    <w:bookmarkStart w:id="892" w:name="DESCRIPTORALFABETICO39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"DESCRIPTOR392" </w:instrText>
      </w:r>
      <w:r w:rsidR="002D64DC" w:rsidRPr="005877DA">
        <w:rPr>
          <w:rStyle w:val="TextoNormalNegritaCaracter"/>
        </w:rPr>
      </w:r>
      <w:r w:rsidRPr="005877DA">
        <w:rPr>
          <w:rStyle w:val="TextoNormalNegritaCaracter"/>
        </w:rPr>
        <w:fldChar w:fldCharType="separate"/>
      </w:r>
      <w:bookmarkEnd w:id="892"/>
      <w:r w:rsidRPr="005877DA">
        <w:rPr>
          <w:rStyle w:val="TextoNormalNegritaCaracter"/>
        </w:rPr>
        <w:t>Órganos judiciales (Descriptor Nº 392)</w:t>
      </w:r>
      <w:r w:rsidRPr="005877DA">
        <w:rPr>
          <w:rStyle w:val="TextoNormalNegritaCaracter"/>
        </w:rPr>
        <w:fldChar w:fldCharType="end"/>
      </w:r>
      <w:r w:rsidRPr="005877DA">
        <w:rPr>
          <w:rStyle w:val="TextoNormalCaracter"/>
        </w:rPr>
        <w:t xml:space="preserve">, Sentencia </w:t>
      </w:r>
      <w:hyperlink w:anchor="SENTENCIA_2013_177" w:history="1">
        <w:r w:rsidRPr="005877DA">
          <w:rPr>
            <w:rStyle w:val="TextoNormalCaracter"/>
          </w:rPr>
          <w:t>177/2013</w:t>
        </w:r>
      </w:hyperlink>
      <w:r w:rsidRPr="005877DA">
        <w:rPr>
          <w:rStyle w:val="TextoNormalCaracter"/>
        </w:rPr>
        <w:t>, f. 3, VP.</w:t>
      </w:r>
    </w:p>
    <w:bookmarkStart w:id="893" w:name="DESCRIPTORALFABETICO52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"DESCRIPTOR526" </w:instrText>
      </w:r>
      <w:r w:rsidR="002D64DC" w:rsidRPr="005877DA">
        <w:rPr>
          <w:rStyle w:val="TextoNormalNegritaCaracter"/>
        </w:rPr>
      </w:r>
      <w:r w:rsidRPr="005877DA">
        <w:rPr>
          <w:rStyle w:val="TextoNormalNegritaCaracter"/>
        </w:rPr>
        <w:fldChar w:fldCharType="separate"/>
      </w:r>
      <w:bookmarkEnd w:id="893"/>
      <w:r w:rsidRPr="005877DA">
        <w:rPr>
          <w:rStyle w:val="TextoNormalNegritaCaracter"/>
        </w:rPr>
        <w:t>Órganos universitarios (Descriptor Nº 526)</w:t>
      </w:r>
      <w:r w:rsidRPr="005877DA">
        <w:rPr>
          <w:rStyle w:val="TextoNormalNegritaCaracter"/>
        </w:rPr>
        <w:fldChar w:fldCharType="end"/>
      </w:r>
      <w:r w:rsidRPr="005877DA">
        <w:rPr>
          <w:rStyle w:val="TextoNormalCaracter"/>
        </w:rPr>
        <w:t xml:space="preserve">, Sentencias </w:t>
      </w:r>
      <w:hyperlink w:anchor="SENTENCIA_2013_141" w:history="1">
        <w:r w:rsidRPr="005877DA">
          <w:rPr>
            <w:rStyle w:val="TextoNormalCaracter"/>
          </w:rPr>
          <w:t>141/2013</w:t>
        </w:r>
      </w:hyperlink>
      <w:r w:rsidRPr="005877DA">
        <w:rPr>
          <w:rStyle w:val="TextoNormalCaracter"/>
        </w:rPr>
        <w:t xml:space="preserve">, ff. 2, 4; </w:t>
      </w:r>
      <w:hyperlink w:anchor="SENTENCIA_2013_156" w:history="1">
        <w:r w:rsidRPr="005877DA">
          <w:rPr>
            <w:rStyle w:val="TextoNormalCaracter"/>
          </w:rPr>
          <w:t>156/2013</w:t>
        </w:r>
      </w:hyperlink>
      <w:r w:rsidRPr="005877DA">
        <w:rPr>
          <w:rStyle w:val="TextoNormalCaracter"/>
        </w:rPr>
        <w:t xml:space="preserve">, f. 5; </w:t>
      </w:r>
      <w:hyperlink w:anchor="SENTENCIA_2013_158" w:history="1">
        <w:r w:rsidRPr="005877DA">
          <w:rPr>
            <w:rStyle w:val="TextoNormalCaracter"/>
          </w:rPr>
          <w:t>158/2013</w:t>
        </w:r>
      </w:hyperlink>
      <w:r w:rsidRPr="005877DA">
        <w:rPr>
          <w:rStyle w:val="TextoNormalCaracter"/>
        </w:rPr>
        <w:t>, f. 4 b).</w:t>
      </w:r>
    </w:p>
    <w:p w:rsidR="005877DA" w:rsidRDefault="005877DA" w:rsidP="005877DA">
      <w:pPr>
        <w:pStyle w:val="TextoNormalSangraFrancesa"/>
      </w:pPr>
    </w:p>
    <w:p w:rsidR="005877DA" w:rsidRDefault="005877DA" w:rsidP="005877DA">
      <w:pPr>
        <w:pStyle w:val="TextoNormalSangraFrancesa"/>
      </w:pPr>
    </w:p>
    <w:p w:rsidR="005877DA" w:rsidRDefault="005877DA" w:rsidP="005877DA">
      <w:pPr>
        <w:pStyle w:val="TextoNormalNegritaCentrado"/>
      </w:pPr>
      <w:r>
        <w:t>P</w:t>
      </w:r>
    </w:p>
    <w:p w:rsidR="005877DA" w:rsidRDefault="005877DA" w:rsidP="005877DA">
      <w:pPr>
        <w:pStyle w:val="TextoNormalNegritaCentrado"/>
      </w:pPr>
    </w:p>
    <w:p w:rsidR="005877DA" w:rsidRDefault="005877DA" w:rsidP="005877DA">
      <w:pPr>
        <w:pStyle w:val="TextoNormalNegritaCentrado"/>
      </w:pPr>
    </w:p>
    <w:p w:rsidR="005877DA" w:rsidRDefault="005877DA" w:rsidP="005877DA">
      <w:pPr>
        <w:pStyle w:val="TextoNormalNegritaCentrado"/>
      </w:pPr>
    </w:p>
    <w:bookmarkStart w:id="894" w:name="DESCRIPTORALFABETICO49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"DESCRIPTOR493" </w:instrText>
      </w:r>
      <w:r w:rsidR="002D64DC" w:rsidRPr="005877DA">
        <w:rPr>
          <w:rStyle w:val="TextoNormalNegritaCaracter"/>
        </w:rPr>
      </w:r>
      <w:r w:rsidRPr="005877DA">
        <w:rPr>
          <w:rStyle w:val="TextoNormalNegritaCaracter"/>
        </w:rPr>
        <w:fldChar w:fldCharType="separate"/>
      </w:r>
      <w:bookmarkEnd w:id="894"/>
      <w:r w:rsidRPr="005877DA">
        <w:rPr>
          <w:rStyle w:val="TextoNormalNegritaCaracter"/>
        </w:rPr>
        <w:t>Pago de una cantidad (Descriptor Nº 493)</w:t>
      </w:r>
      <w:r w:rsidRPr="005877DA">
        <w:rPr>
          <w:rStyle w:val="TextoNormalNegritaCaracter"/>
        </w:rPr>
        <w:fldChar w:fldCharType="end"/>
      </w:r>
      <w:r w:rsidRPr="005877DA">
        <w:rPr>
          <w:rStyle w:val="TextoNormalCaracter"/>
        </w:rPr>
        <w:t xml:space="preserve">, Autos </w:t>
      </w:r>
      <w:hyperlink w:anchor="AUTO_2013_236" w:history="1">
        <w:r w:rsidRPr="005877DA">
          <w:rPr>
            <w:rStyle w:val="TextoNormalCaracter"/>
          </w:rPr>
          <w:t>236/2013</w:t>
        </w:r>
      </w:hyperlink>
      <w:r w:rsidRPr="005877DA">
        <w:rPr>
          <w:rStyle w:val="TextoNormalCaracter"/>
        </w:rPr>
        <w:t xml:space="preserve">, ff. 2, 3; </w:t>
      </w:r>
      <w:hyperlink w:anchor="AUTO_2013_253" w:history="1">
        <w:r w:rsidRPr="005877DA">
          <w:rPr>
            <w:rStyle w:val="TextoNormalCaracter"/>
          </w:rPr>
          <w:t>253/2013</w:t>
        </w:r>
      </w:hyperlink>
      <w:r w:rsidRPr="005877DA">
        <w:rPr>
          <w:rStyle w:val="TextoNormalCaracter"/>
        </w:rPr>
        <w:t>, f. 3.</w:t>
      </w:r>
    </w:p>
    <w:bookmarkStart w:id="895" w:name="DESCRIPTORALFABETICO54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"DESCRIPTOR543" </w:instrText>
      </w:r>
      <w:r w:rsidR="002D64DC" w:rsidRPr="005877DA">
        <w:rPr>
          <w:rStyle w:val="TextoNormalNegritaCaracter"/>
        </w:rPr>
      </w:r>
      <w:r w:rsidRPr="005877DA">
        <w:rPr>
          <w:rStyle w:val="TextoNormalNegritaCaracter"/>
        </w:rPr>
        <w:fldChar w:fldCharType="separate"/>
      </w:r>
      <w:bookmarkEnd w:id="895"/>
      <w:r w:rsidRPr="005877DA">
        <w:rPr>
          <w:rStyle w:val="TextoNormalNegritaCaracter"/>
        </w:rPr>
        <w:t>Pago del justiprecio en especie (Descriptor Nº 543)</w:t>
      </w:r>
      <w:r w:rsidRPr="005877DA">
        <w:rPr>
          <w:rStyle w:val="TextoNormalNegritaCaracter"/>
        </w:rPr>
        <w:fldChar w:fldCharType="end"/>
      </w:r>
      <w:r w:rsidRPr="005877DA">
        <w:rPr>
          <w:rStyle w:val="TextoNormalCaracter"/>
        </w:rPr>
        <w:t xml:space="preserve">, Sentencia </w:t>
      </w:r>
      <w:hyperlink w:anchor="SENTENCIA_2013_183" w:history="1">
        <w:r w:rsidRPr="005877DA">
          <w:rPr>
            <w:rStyle w:val="TextoNormalCaracter"/>
          </w:rPr>
          <w:t>183/2013</w:t>
        </w:r>
      </w:hyperlink>
      <w:r w:rsidRPr="005877DA">
        <w:rPr>
          <w:rStyle w:val="TextoNormalCaracter"/>
        </w:rPr>
        <w:t>, ff. 4, 5.</w:t>
      </w:r>
    </w:p>
    <w:bookmarkStart w:id="896" w:name="DESCRIPTORALFABETICO94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"DESCRIPTOR947" </w:instrText>
      </w:r>
      <w:r w:rsidR="002D64DC" w:rsidRPr="005877DA">
        <w:rPr>
          <w:rStyle w:val="TextoNormalNegritaCaracter"/>
        </w:rPr>
      </w:r>
      <w:r w:rsidRPr="005877DA">
        <w:rPr>
          <w:rStyle w:val="TextoNormalNegritaCaracter"/>
        </w:rPr>
        <w:fldChar w:fldCharType="separate"/>
      </w:r>
      <w:bookmarkEnd w:id="896"/>
      <w:r w:rsidRPr="005877DA">
        <w:rPr>
          <w:rStyle w:val="TextoNormalNegritaCaracter"/>
        </w:rPr>
        <w:t>País Vasco (Descriptor Nº 947)</w:t>
      </w:r>
      <w:r w:rsidRPr="005877DA">
        <w:rPr>
          <w:rStyle w:val="TextoNormalNegritaCaracter"/>
        </w:rPr>
        <w:fldChar w:fldCharType="end"/>
      </w:r>
      <w:r w:rsidRPr="005877DA">
        <w:rPr>
          <w:rStyle w:val="TextoNormalCaracter"/>
        </w:rPr>
        <w:t xml:space="preserve">, Sentencia </w:t>
      </w:r>
      <w:hyperlink w:anchor="SENTENCIA_2013_198" w:history="1">
        <w:r w:rsidRPr="005877DA">
          <w:rPr>
            <w:rStyle w:val="TextoNormalCaracter"/>
          </w:rPr>
          <w:t>198/2013</w:t>
        </w:r>
      </w:hyperlink>
      <w:r w:rsidRPr="005877DA">
        <w:rPr>
          <w:rStyle w:val="TextoNormalCaracter"/>
        </w:rPr>
        <w:t>, f. 4.</w:t>
      </w:r>
    </w:p>
    <w:bookmarkStart w:id="897" w:name="DESCRIPTORALFABETICO60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"DESCRIPTOR608" </w:instrText>
      </w:r>
      <w:r w:rsidR="002D64DC" w:rsidRPr="005877DA">
        <w:rPr>
          <w:rStyle w:val="TextoNormalNegritaCaracter"/>
        </w:rPr>
      </w:r>
      <w:r w:rsidRPr="005877DA">
        <w:rPr>
          <w:rStyle w:val="TextoNormalNegritaCaracter"/>
        </w:rPr>
        <w:fldChar w:fldCharType="separate"/>
      </w:r>
      <w:bookmarkEnd w:id="897"/>
      <w:r w:rsidRPr="005877DA">
        <w:rPr>
          <w:rStyle w:val="TextoNormalNegritaCaracter"/>
        </w:rPr>
        <w:t>Paralización de obras públicas (Descriptor Nº 608)</w:t>
      </w:r>
      <w:r w:rsidRPr="005877DA">
        <w:rPr>
          <w:rStyle w:val="TextoNormalNegritaCaracter"/>
        </w:rPr>
        <w:fldChar w:fldCharType="end"/>
      </w:r>
      <w:r w:rsidRPr="005877DA">
        <w:rPr>
          <w:rStyle w:val="TextoNormalCaracter"/>
        </w:rPr>
        <w:t xml:space="preserve">, Sentencia </w:t>
      </w:r>
      <w:hyperlink w:anchor="SENTENCIA_2013_202" w:history="1">
        <w:r w:rsidRPr="005877DA">
          <w:rPr>
            <w:rStyle w:val="TextoNormalCaracter"/>
          </w:rPr>
          <w:t>202/2013</w:t>
        </w:r>
      </w:hyperlink>
      <w:r w:rsidRPr="005877DA">
        <w:rPr>
          <w:rStyle w:val="TextoNormalCaracter"/>
        </w:rPr>
        <w:t>, ff. 2, 3.</w:t>
      </w:r>
    </w:p>
    <w:p w:rsidR="005877DA" w:rsidRPr="005877DA" w:rsidRDefault="005877DA" w:rsidP="005877DA">
      <w:pPr>
        <w:pStyle w:val="TextoNormalSangraFrancesa"/>
        <w:rPr>
          <w:rStyle w:val="TextoNormalNegritaCaracter"/>
        </w:rPr>
      </w:pPr>
      <w:r w:rsidRPr="005877DA">
        <w:rPr>
          <w:rStyle w:val="TextoNormalCursivaCaracter"/>
        </w:rPr>
        <w:t>Parejas de hecho</w:t>
      </w:r>
      <w:r>
        <w:t xml:space="preserve"> véase </w:t>
      </w:r>
      <w:hyperlink w:anchor="DESCRIPTORALFABETICO552" w:history="1">
        <w:r w:rsidRPr="005877DA">
          <w:rPr>
            <w:rStyle w:val="TextoNormalNegritaCaracter"/>
          </w:rPr>
          <w:t>Unión de hecho</w:t>
        </w:r>
      </w:hyperlink>
    </w:p>
    <w:p w:rsidR="005877DA" w:rsidRPr="005877DA" w:rsidRDefault="005877DA" w:rsidP="005877DA">
      <w:pPr>
        <w:pStyle w:val="TextoNormalSangraFrancesa"/>
        <w:rPr>
          <w:rStyle w:val="TextoNormalNegritaCaracter"/>
        </w:rPr>
      </w:pPr>
      <w:r w:rsidRPr="005877DA">
        <w:rPr>
          <w:rStyle w:val="TextoNormalCursivaCaracter"/>
        </w:rPr>
        <w:t>Parejas estables</w:t>
      </w:r>
      <w:r>
        <w:t xml:space="preserve"> véase </w:t>
      </w:r>
      <w:hyperlink w:anchor="DESCRIPTORALFABETICO552" w:history="1">
        <w:r w:rsidRPr="005877DA">
          <w:rPr>
            <w:rStyle w:val="TextoNormalNegritaCaracter"/>
          </w:rPr>
          <w:t>Unión de hecho</w:t>
        </w:r>
      </w:hyperlink>
    </w:p>
    <w:p w:rsidR="005877DA" w:rsidRPr="005877DA" w:rsidRDefault="005877DA" w:rsidP="005877DA">
      <w:pPr>
        <w:pStyle w:val="TextoNormalSangraFrancesa"/>
        <w:rPr>
          <w:rStyle w:val="TextoNormalNegritaCaracter"/>
        </w:rPr>
      </w:pPr>
      <w:r w:rsidRPr="005877DA">
        <w:rPr>
          <w:rStyle w:val="TextoNormalCursivaCaracter"/>
        </w:rPr>
        <w:t>Parlamentarios autonómicos</w:t>
      </w:r>
      <w:r>
        <w:t xml:space="preserve"> véase </w:t>
      </w:r>
      <w:hyperlink w:anchor="DESCRIPTORALFABETICO409" w:history="1">
        <w:r w:rsidRPr="005877DA">
          <w:rPr>
            <w:rStyle w:val="TextoNormalNegritaCaracter"/>
          </w:rPr>
          <w:t>Diputados autonómicos</w:t>
        </w:r>
      </w:hyperlink>
    </w:p>
    <w:bookmarkStart w:id="898" w:name="DESCRIPTORALFABETICO41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"DESCRIPTOR413" </w:instrText>
      </w:r>
      <w:r w:rsidR="002D64DC" w:rsidRPr="005877DA">
        <w:rPr>
          <w:rStyle w:val="TextoNormalNegritaCaracter"/>
        </w:rPr>
      </w:r>
      <w:r w:rsidRPr="005877DA">
        <w:rPr>
          <w:rStyle w:val="TextoNormalNegritaCaracter"/>
        </w:rPr>
        <w:fldChar w:fldCharType="separate"/>
      </w:r>
      <w:bookmarkEnd w:id="898"/>
      <w:r w:rsidRPr="005877DA">
        <w:rPr>
          <w:rStyle w:val="TextoNormalNegritaCaracter"/>
        </w:rPr>
        <w:t>Parlamento de Canarias (Descriptor Nº 413)</w:t>
      </w:r>
      <w:r w:rsidRPr="005877DA">
        <w:rPr>
          <w:rStyle w:val="TextoNormalNegritaCaracter"/>
        </w:rPr>
        <w:fldChar w:fldCharType="end"/>
      </w:r>
      <w:r w:rsidRPr="005877DA">
        <w:rPr>
          <w:rStyle w:val="TextoNormalCaracter"/>
        </w:rPr>
        <w:t xml:space="preserve">, Sentencia </w:t>
      </w:r>
      <w:hyperlink w:anchor="SENTENCIA_2013_164" w:history="1">
        <w:r w:rsidRPr="005877DA">
          <w:rPr>
            <w:rStyle w:val="TextoNormalCaracter"/>
          </w:rPr>
          <w:t>164/2013</w:t>
        </w:r>
      </w:hyperlink>
      <w:r w:rsidRPr="005877DA">
        <w:rPr>
          <w:rStyle w:val="TextoNormalCaracter"/>
        </w:rPr>
        <w:t>, ff. 3, 6.</w:t>
      </w:r>
    </w:p>
    <w:bookmarkStart w:id="899" w:name="DESCRIPTORALFABETICO61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"DESCRIPTOR618" </w:instrText>
      </w:r>
      <w:r w:rsidR="002D64DC" w:rsidRPr="005877DA">
        <w:rPr>
          <w:rStyle w:val="TextoNormalNegritaCaracter"/>
        </w:rPr>
      </w:r>
      <w:r w:rsidRPr="005877DA">
        <w:rPr>
          <w:rStyle w:val="TextoNormalNegritaCaracter"/>
        </w:rPr>
        <w:fldChar w:fldCharType="separate"/>
      </w:r>
      <w:bookmarkEnd w:id="899"/>
      <w:r w:rsidRPr="005877DA">
        <w:rPr>
          <w:rStyle w:val="TextoNormalNegritaCaracter"/>
        </w:rPr>
        <w:t>Participación de los municipios en el planeamiento urbanístico (Descriptor Nº 618)</w:t>
      </w:r>
      <w:r w:rsidRPr="005877DA">
        <w:rPr>
          <w:rStyle w:val="TextoNormalNegritaCaracter"/>
        </w:rPr>
        <w:fldChar w:fldCharType="end"/>
      </w:r>
      <w:r w:rsidRPr="005877DA">
        <w:rPr>
          <w:rStyle w:val="TextoNormalCaracter"/>
        </w:rPr>
        <w:t xml:space="preserve">, Auto </w:t>
      </w:r>
      <w:hyperlink w:anchor="AUTO_2013_178" w:history="1">
        <w:r w:rsidRPr="005877DA">
          <w:rPr>
            <w:rStyle w:val="TextoNormalCaracter"/>
          </w:rPr>
          <w:t>178/2013</w:t>
        </w:r>
      </w:hyperlink>
      <w:r w:rsidRPr="005877DA">
        <w:rPr>
          <w:rStyle w:val="TextoNormalCaracter"/>
        </w:rPr>
        <w:t>, ff. 2, 3.</w:t>
      </w:r>
    </w:p>
    <w:bookmarkStart w:id="900" w:name="DESCRIPTORALFABETICO153"/>
    <w:p w:rsidR="005877DA" w:rsidRPr="005877DA" w:rsidRDefault="005877DA" w:rsidP="005877DA">
      <w:pPr>
        <w:pStyle w:val="TextoNormalSangraFrancesa"/>
        <w:rPr>
          <w:rStyle w:val="TextoNormalCaracter"/>
        </w:rPr>
      </w:pPr>
      <w:r w:rsidRPr="005877DA">
        <w:rPr>
          <w:rStyle w:val="TextoNormalNegritaCaracter"/>
        </w:rPr>
        <w:lastRenderedPageBreak/>
        <w:fldChar w:fldCharType="begin"/>
      </w:r>
      <w:r w:rsidRPr="005877DA">
        <w:rPr>
          <w:rStyle w:val="TextoNormalNegritaCaracter"/>
        </w:rPr>
        <w:instrText xml:space="preserve"> HYPERLINK  \l "DESCRIPTOR153" </w:instrText>
      </w:r>
      <w:r w:rsidR="002D64DC" w:rsidRPr="005877DA">
        <w:rPr>
          <w:rStyle w:val="TextoNormalNegritaCaracter"/>
        </w:rPr>
      </w:r>
      <w:r w:rsidRPr="005877DA">
        <w:rPr>
          <w:rStyle w:val="TextoNormalNegritaCaracter"/>
        </w:rPr>
        <w:fldChar w:fldCharType="separate"/>
      </w:r>
      <w:bookmarkEnd w:id="900"/>
      <w:r w:rsidRPr="005877DA">
        <w:rPr>
          <w:rStyle w:val="TextoNormalNegritaCaracter"/>
        </w:rPr>
        <w:t>Participación política (Descriptor Nº 153)</w:t>
      </w:r>
      <w:r w:rsidRPr="005877DA">
        <w:rPr>
          <w:rStyle w:val="TextoNormalNegritaCaracter"/>
        </w:rPr>
        <w:fldChar w:fldCharType="end"/>
      </w:r>
      <w:r w:rsidRPr="005877DA">
        <w:rPr>
          <w:rStyle w:val="TextoNormalCaracter"/>
        </w:rPr>
        <w:t xml:space="preserve">, Sentencia </w:t>
      </w:r>
      <w:hyperlink w:anchor="SENTENCIA_2013_161" w:history="1">
        <w:r w:rsidRPr="005877DA">
          <w:rPr>
            <w:rStyle w:val="TextoNormalCaracter"/>
          </w:rPr>
          <w:t>161/2013</w:t>
        </w:r>
      </w:hyperlink>
      <w:r w:rsidRPr="005877DA">
        <w:rPr>
          <w:rStyle w:val="TextoNormalCaracter"/>
        </w:rPr>
        <w:t>, f. 9.</w:t>
      </w:r>
    </w:p>
    <w:bookmarkStart w:id="901" w:name="DESCRIPTORALFABETICO49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"DESCRIPTOR497" </w:instrText>
      </w:r>
      <w:r w:rsidR="002D64DC" w:rsidRPr="005877DA">
        <w:rPr>
          <w:rStyle w:val="TextoNormalNegritaCaracter"/>
        </w:rPr>
      </w:r>
      <w:r w:rsidRPr="005877DA">
        <w:rPr>
          <w:rStyle w:val="TextoNormalNegritaCaracter"/>
        </w:rPr>
        <w:fldChar w:fldCharType="separate"/>
      </w:r>
      <w:bookmarkEnd w:id="901"/>
      <w:r w:rsidRPr="005877DA">
        <w:rPr>
          <w:rStyle w:val="TextoNormalNegritaCaracter"/>
        </w:rPr>
        <w:t>Patrimonio cultural (Descriptor Nº 497)</w:t>
      </w:r>
      <w:r w:rsidRPr="005877DA">
        <w:rPr>
          <w:rStyle w:val="TextoNormalNegritaCaracter"/>
        </w:rPr>
        <w:fldChar w:fldCharType="end"/>
      </w:r>
      <w:r w:rsidRPr="005877DA">
        <w:rPr>
          <w:rStyle w:val="TextoNormalCaracter"/>
        </w:rPr>
        <w:t xml:space="preserve">, Sentencia </w:t>
      </w:r>
      <w:hyperlink w:anchor="SENTENCIA_2013_179" w:history="1">
        <w:r w:rsidRPr="005877DA">
          <w:rPr>
            <w:rStyle w:val="TextoNormalCaracter"/>
          </w:rPr>
          <w:t>179/2013</w:t>
        </w:r>
      </w:hyperlink>
      <w:r w:rsidRPr="005877DA">
        <w:rPr>
          <w:rStyle w:val="TextoNormalCaracter"/>
        </w:rPr>
        <w:t>, f. 5.</w:t>
      </w:r>
    </w:p>
    <w:bookmarkStart w:id="902" w:name="DESCRIPTORALFABETICO68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"DESCRIPTOR685" </w:instrText>
      </w:r>
      <w:r w:rsidR="002D64DC" w:rsidRPr="005877DA">
        <w:rPr>
          <w:rStyle w:val="TextoNormalNegritaCaracter"/>
        </w:rPr>
      </w:r>
      <w:r w:rsidRPr="005877DA">
        <w:rPr>
          <w:rStyle w:val="TextoNormalNegritaCaracter"/>
        </w:rPr>
        <w:fldChar w:fldCharType="separate"/>
      </w:r>
      <w:bookmarkEnd w:id="902"/>
      <w:r w:rsidRPr="005877DA">
        <w:rPr>
          <w:rStyle w:val="TextoNormalNegritaCaracter"/>
        </w:rPr>
        <w:t>Penas (Descriptor Nº 685)</w:t>
      </w:r>
      <w:r w:rsidRPr="005877DA">
        <w:rPr>
          <w:rStyle w:val="TextoNormalNegritaCaracter"/>
        </w:rPr>
        <w:fldChar w:fldCharType="end"/>
      </w:r>
      <w:r w:rsidRPr="005877DA">
        <w:rPr>
          <w:rStyle w:val="TextoNormalCaracter"/>
        </w:rPr>
        <w:t xml:space="preserve">, Sentencias </w:t>
      </w:r>
      <w:hyperlink w:anchor="SENTENCIA_2013_152" w:history="1">
        <w:r w:rsidRPr="005877DA">
          <w:rPr>
            <w:rStyle w:val="TextoNormalCaracter"/>
          </w:rPr>
          <w:t>152/2013</w:t>
        </w:r>
      </w:hyperlink>
      <w:r w:rsidRPr="005877DA">
        <w:rPr>
          <w:rStyle w:val="TextoNormalCaracter"/>
        </w:rPr>
        <w:t xml:space="preserve">, ff. 2 a 5, VP; </w:t>
      </w:r>
      <w:hyperlink w:anchor="SENTENCIA_2013_187" w:history="1">
        <w:r w:rsidRPr="005877DA">
          <w:rPr>
            <w:rStyle w:val="TextoNormalCaracter"/>
          </w:rPr>
          <w:t>187/2013</w:t>
        </w:r>
      </w:hyperlink>
      <w:r w:rsidRPr="005877DA">
        <w:rPr>
          <w:rStyle w:val="TextoNormalCaracter"/>
        </w:rPr>
        <w:t xml:space="preserve">, ff. 4, 5; </w:t>
      </w:r>
      <w:hyperlink w:anchor="SENTENCIA_2013_192" w:history="1">
        <w:r w:rsidRPr="005877DA">
          <w:rPr>
            <w:rStyle w:val="TextoNormalCaracter"/>
          </w:rPr>
          <w:t>192/2013</w:t>
        </w:r>
      </w:hyperlink>
      <w:r w:rsidRPr="005877DA">
        <w:rPr>
          <w:rStyle w:val="TextoNormalCaracter"/>
        </w:rPr>
        <w:t>, ff. 4, 5.</w:t>
      </w:r>
    </w:p>
    <w:bookmarkStart w:id="903" w:name="DESCRIPTORALFABETICO68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"DESCRIPTOR687" </w:instrText>
      </w:r>
      <w:r w:rsidR="002D64DC" w:rsidRPr="005877DA">
        <w:rPr>
          <w:rStyle w:val="TextoNormalNegritaCaracter"/>
        </w:rPr>
      </w:r>
      <w:r w:rsidRPr="005877DA">
        <w:rPr>
          <w:rStyle w:val="TextoNormalNegritaCaracter"/>
        </w:rPr>
        <w:fldChar w:fldCharType="separate"/>
      </w:r>
      <w:bookmarkEnd w:id="903"/>
      <w:r w:rsidRPr="005877DA">
        <w:rPr>
          <w:rStyle w:val="TextoNormalNegritaCaracter"/>
        </w:rPr>
        <w:t>Penas accesorias (Descriptor Nº 687)</w:t>
      </w:r>
      <w:r w:rsidRPr="005877DA">
        <w:rPr>
          <w:rStyle w:val="TextoNormalNegritaCaracter"/>
        </w:rPr>
        <w:fldChar w:fldCharType="end"/>
      </w:r>
      <w:r w:rsidRPr="005877DA">
        <w:rPr>
          <w:rStyle w:val="TextoNormalCaracter"/>
        </w:rPr>
        <w:t xml:space="preserve">, Auto </w:t>
      </w:r>
      <w:hyperlink w:anchor="AUTO_2013_150" w:history="1">
        <w:r w:rsidRPr="005877DA">
          <w:rPr>
            <w:rStyle w:val="TextoNormalCaracter"/>
          </w:rPr>
          <w:t>150/2013</w:t>
        </w:r>
      </w:hyperlink>
      <w:r w:rsidRPr="005877DA">
        <w:rPr>
          <w:rStyle w:val="TextoNormalCaracter"/>
        </w:rPr>
        <w:t>, ff. 1 a 3.</w:t>
      </w:r>
    </w:p>
    <w:bookmarkStart w:id="904" w:name="DESCRIPTORALFABETICO69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"DESCRIPTOR690" </w:instrText>
      </w:r>
      <w:r w:rsidR="002D64DC" w:rsidRPr="005877DA">
        <w:rPr>
          <w:rStyle w:val="TextoNormalNegritaCaracter"/>
        </w:rPr>
      </w:r>
      <w:r w:rsidRPr="005877DA">
        <w:rPr>
          <w:rStyle w:val="TextoNormalNegritaCaracter"/>
        </w:rPr>
        <w:fldChar w:fldCharType="separate"/>
      </w:r>
      <w:bookmarkEnd w:id="904"/>
      <w:r w:rsidRPr="005877DA">
        <w:rPr>
          <w:rStyle w:val="TextoNormalNegritaCaracter"/>
        </w:rPr>
        <w:t>Penas privativas de libertad (Descriptor Nº 690)</w:t>
      </w:r>
      <w:r w:rsidRPr="005877DA">
        <w:rPr>
          <w:rStyle w:val="TextoNormalNegritaCaracter"/>
        </w:rPr>
        <w:fldChar w:fldCharType="end"/>
      </w:r>
      <w:r w:rsidRPr="005877DA">
        <w:rPr>
          <w:rStyle w:val="TextoNormalCaracter"/>
        </w:rPr>
        <w:t xml:space="preserve">, Sentencia </w:t>
      </w:r>
      <w:hyperlink w:anchor="SENTENCIA_2013_168" w:history="1">
        <w:r w:rsidRPr="005877DA">
          <w:rPr>
            <w:rStyle w:val="TextoNormalCaracter"/>
          </w:rPr>
          <w:t>168/2013</w:t>
        </w:r>
      </w:hyperlink>
      <w:r w:rsidRPr="005877DA">
        <w:rPr>
          <w:rStyle w:val="TextoNormalCaracter"/>
        </w:rPr>
        <w:t>, ff. 5, 6.</w:t>
      </w:r>
    </w:p>
    <w:bookmarkStart w:id="905" w:name="DESCRIPTORALFABETICO34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"DESCRIPTOR340" </w:instrText>
      </w:r>
      <w:r w:rsidR="002D64DC" w:rsidRPr="005877DA">
        <w:rPr>
          <w:rStyle w:val="TextoNormalNegritaCaracter"/>
        </w:rPr>
      </w:r>
      <w:r w:rsidRPr="005877DA">
        <w:rPr>
          <w:rStyle w:val="TextoNormalNegritaCaracter"/>
        </w:rPr>
        <w:fldChar w:fldCharType="separate"/>
      </w:r>
      <w:bookmarkEnd w:id="905"/>
      <w:r w:rsidRPr="005877DA">
        <w:rPr>
          <w:rStyle w:val="TextoNormalNegritaCaracter"/>
        </w:rPr>
        <w:t>Pendencia de procesos judiciales (Descriptor Nº 340)</w:t>
      </w:r>
      <w:r w:rsidRPr="005877DA">
        <w:rPr>
          <w:rStyle w:val="TextoNormalNegritaCaracter"/>
        </w:rPr>
        <w:fldChar w:fldCharType="end"/>
      </w:r>
      <w:r w:rsidRPr="005877DA">
        <w:rPr>
          <w:rStyle w:val="TextoNormalCaracter"/>
        </w:rPr>
        <w:t xml:space="preserve">, Auto </w:t>
      </w:r>
      <w:hyperlink w:anchor="AUTO_2013_273" w:history="1">
        <w:r w:rsidRPr="005877DA">
          <w:rPr>
            <w:rStyle w:val="TextoNormalCaracter"/>
          </w:rPr>
          <w:t>273/2013</w:t>
        </w:r>
      </w:hyperlink>
      <w:r w:rsidRPr="005877DA">
        <w:rPr>
          <w:rStyle w:val="TextoNormalCaracter"/>
        </w:rPr>
        <w:t>, f. 2.</w:t>
      </w:r>
    </w:p>
    <w:bookmarkStart w:id="906" w:name="DESCRIPTORALFABETICO31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"DESCRIPTOR316" </w:instrText>
      </w:r>
      <w:r w:rsidR="002D64DC" w:rsidRPr="005877DA">
        <w:rPr>
          <w:rStyle w:val="TextoNormalNegritaCaracter"/>
        </w:rPr>
      </w:r>
      <w:r w:rsidRPr="005877DA">
        <w:rPr>
          <w:rStyle w:val="TextoNormalNegritaCaracter"/>
        </w:rPr>
        <w:fldChar w:fldCharType="separate"/>
      </w:r>
      <w:bookmarkEnd w:id="906"/>
      <w:r w:rsidRPr="005877DA">
        <w:rPr>
          <w:rStyle w:val="TextoNormalNegritaCaracter"/>
        </w:rPr>
        <w:t>Pérdida parcial de objeto del recurso de inconstitucionalidad (Descriptor Nº 316)</w:t>
      </w:r>
      <w:r w:rsidRPr="005877DA">
        <w:rPr>
          <w:rStyle w:val="TextoNormalNegritaCaracter"/>
        </w:rPr>
        <w:fldChar w:fldCharType="end"/>
      </w:r>
      <w:r w:rsidRPr="005877DA">
        <w:rPr>
          <w:rStyle w:val="TextoNormalCaracter"/>
        </w:rPr>
        <w:t xml:space="preserve">, Sentencias </w:t>
      </w:r>
      <w:hyperlink w:anchor="SENTENCIA_2013_159" w:history="1">
        <w:r w:rsidRPr="005877DA">
          <w:rPr>
            <w:rStyle w:val="TextoNormalCaracter"/>
          </w:rPr>
          <w:t>159/2013</w:t>
        </w:r>
      </w:hyperlink>
      <w:r w:rsidRPr="005877DA">
        <w:rPr>
          <w:rStyle w:val="TextoNormalCaracter"/>
        </w:rPr>
        <w:t xml:space="preserve">, ff. 3, 4; </w:t>
      </w:r>
      <w:hyperlink w:anchor="SENTENCIA_2013_160" w:history="1">
        <w:r w:rsidRPr="005877DA">
          <w:rPr>
            <w:rStyle w:val="TextoNormalCaracter"/>
          </w:rPr>
          <w:t>160/2013</w:t>
        </w:r>
      </w:hyperlink>
      <w:r w:rsidRPr="005877DA">
        <w:rPr>
          <w:rStyle w:val="TextoNormalCaracter"/>
        </w:rPr>
        <w:t>, f. 4.</w:t>
      </w:r>
    </w:p>
    <w:bookmarkStart w:id="907" w:name="DESCRIPTORALFABETICO28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"DESCRIPTOR287" </w:instrText>
      </w:r>
      <w:r w:rsidR="002D64DC" w:rsidRPr="005877DA">
        <w:rPr>
          <w:rStyle w:val="TextoNormalNegritaCaracter"/>
        </w:rPr>
      </w:r>
      <w:r w:rsidRPr="005877DA">
        <w:rPr>
          <w:rStyle w:val="TextoNormalNegritaCaracter"/>
        </w:rPr>
        <w:fldChar w:fldCharType="separate"/>
      </w:r>
      <w:bookmarkEnd w:id="907"/>
      <w:r w:rsidRPr="005877DA">
        <w:rPr>
          <w:rStyle w:val="TextoNormalNegritaCaracter"/>
        </w:rPr>
        <w:t>Pérdida parcial de objeto por derogación de uno de los preceptos impugnados (Descriptor Nº 287)</w:t>
      </w:r>
      <w:r w:rsidRPr="005877DA">
        <w:rPr>
          <w:rStyle w:val="TextoNormalNegritaCaracter"/>
        </w:rPr>
        <w:fldChar w:fldCharType="end"/>
      </w:r>
      <w:r w:rsidRPr="005877DA">
        <w:rPr>
          <w:rStyle w:val="TextoNormalCaracter"/>
        </w:rPr>
        <w:t xml:space="preserve">, Sentencia </w:t>
      </w:r>
      <w:hyperlink w:anchor="SENTENCIA_2013_214" w:history="1">
        <w:r w:rsidRPr="005877DA">
          <w:rPr>
            <w:rStyle w:val="TextoNormalCaracter"/>
          </w:rPr>
          <w:t>214/2013</w:t>
        </w:r>
      </w:hyperlink>
      <w:r w:rsidRPr="005877DA">
        <w:rPr>
          <w:rStyle w:val="TextoNormalCaracter"/>
        </w:rPr>
        <w:t>, f. 6.</w:t>
      </w:r>
    </w:p>
    <w:bookmarkStart w:id="908" w:name="DESCRIPTORALFABETICO30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"DESCRIPTOR304" </w:instrText>
      </w:r>
      <w:r w:rsidR="002D64DC" w:rsidRPr="005877DA">
        <w:rPr>
          <w:rStyle w:val="TextoNormalNegritaCaracter"/>
        </w:rPr>
      </w:r>
      <w:r w:rsidRPr="005877DA">
        <w:rPr>
          <w:rStyle w:val="TextoNormalNegritaCaracter"/>
        </w:rPr>
        <w:fldChar w:fldCharType="separate"/>
      </w:r>
      <w:bookmarkEnd w:id="908"/>
      <w:r w:rsidRPr="005877DA">
        <w:rPr>
          <w:rStyle w:val="TextoNormalNegritaCaracter"/>
        </w:rPr>
        <w:t>Pérdida sobrevenida de objeto de la cuestión de inconstitucionalidad (Descriptor Nº 304)</w:t>
      </w:r>
      <w:r w:rsidRPr="005877DA">
        <w:rPr>
          <w:rStyle w:val="TextoNormalNegritaCaracter"/>
        </w:rPr>
        <w:fldChar w:fldCharType="end"/>
      </w:r>
      <w:r w:rsidRPr="005877DA">
        <w:rPr>
          <w:rStyle w:val="TextoNormalCaracter"/>
        </w:rPr>
        <w:t xml:space="preserve">, Autos </w:t>
      </w:r>
      <w:hyperlink w:anchor="AUTO_2013_277" w:history="1">
        <w:r w:rsidRPr="005877DA">
          <w:rPr>
            <w:rStyle w:val="TextoNormalCaracter"/>
          </w:rPr>
          <w:t>277/2013</w:t>
        </w:r>
      </w:hyperlink>
      <w:r w:rsidRPr="005877DA">
        <w:rPr>
          <w:rStyle w:val="TextoNormalCaracter"/>
        </w:rPr>
        <w:t xml:space="preserve">, f. 2; </w:t>
      </w:r>
      <w:hyperlink w:anchor="AUTO_2013_289" w:history="1">
        <w:r w:rsidRPr="005877DA">
          <w:rPr>
            <w:rStyle w:val="TextoNormalCaracter"/>
          </w:rPr>
          <w:t>289/2013</w:t>
        </w:r>
      </w:hyperlink>
      <w:r w:rsidRPr="005877DA">
        <w:rPr>
          <w:rStyle w:val="TextoNormalCaracter"/>
        </w:rPr>
        <w:t xml:space="preserve">, ff. 3, 4; </w:t>
      </w:r>
      <w:hyperlink w:anchor="AUTO_2013_290" w:history="1">
        <w:r w:rsidRPr="005877DA">
          <w:rPr>
            <w:rStyle w:val="TextoNormalCaracter"/>
          </w:rPr>
          <w:t>290/2013</w:t>
        </w:r>
      </w:hyperlink>
      <w:r w:rsidRPr="005877DA">
        <w:rPr>
          <w:rStyle w:val="TextoNormalCaracter"/>
        </w:rPr>
        <w:t xml:space="preserve">, ff. 3, 4; </w:t>
      </w:r>
      <w:hyperlink w:anchor="AUTO_2013_291" w:history="1">
        <w:r w:rsidRPr="005877DA">
          <w:rPr>
            <w:rStyle w:val="TextoNormalCaracter"/>
          </w:rPr>
          <w:t>291/2013</w:t>
        </w:r>
      </w:hyperlink>
      <w:r w:rsidRPr="005877DA">
        <w:rPr>
          <w:rStyle w:val="TextoNormalCaracter"/>
        </w:rPr>
        <w:t xml:space="preserve">, ff. 3, 4; </w:t>
      </w:r>
      <w:hyperlink w:anchor="AUTO_2013_292" w:history="1">
        <w:r w:rsidRPr="005877DA">
          <w:rPr>
            <w:rStyle w:val="TextoNormalCaracter"/>
          </w:rPr>
          <w:t>292/2013</w:t>
        </w:r>
      </w:hyperlink>
      <w:r w:rsidRPr="005877DA">
        <w:rPr>
          <w:rStyle w:val="TextoNormalCaracter"/>
        </w:rPr>
        <w:t xml:space="preserve">, ff. 3, 4; </w:t>
      </w:r>
      <w:hyperlink w:anchor="AUTO_2013_293" w:history="1">
        <w:r w:rsidRPr="005877DA">
          <w:rPr>
            <w:rStyle w:val="TextoNormalCaracter"/>
          </w:rPr>
          <w:t>293/2013</w:t>
        </w:r>
      </w:hyperlink>
      <w:r w:rsidRPr="005877DA">
        <w:rPr>
          <w:rStyle w:val="TextoNormalCaracter"/>
        </w:rPr>
        <w:t xml:space="preserve">, ff. 3, 4; </w:t>
      </w:r>
      <w:hyperlink w:anchor="AUTO_2013_295" w:history="1">
        <w:r w:rsidRPr="005877DA">
          <w:rPr>
            <w:rStyle w:val="TextoNormalCaracter"/>
          </w:rPr>
          <w:t>295/2013</w:t>
        </w:r>
      </w:hyperlink>
      <w:r w:rsidRPr="005877DA">
        <w:rPr>
          <w:rStyle w:val="TextoNormalCaracter"/>
        </w:rPr>
        <w:t xml:space="preserve">, ff. 3, 4; </w:t>
      </w:r>
      <w:hyperlink w:anchor="AUTO_2013_297" w:history="1">
        <w:r w:rsidRPr="005877DA">
          <w:rPr>
            <w:rStyle w:val="TextoNormalCaracter"/>
          </w:rPr>
          <w:t>297/2013</w:t>
        </w:r>
      </w:hyperlink>
      <w:r w:rsidRPr="005877DA">
        <w:rPr>
          <w:rStyle w:val="TextoNormalCaracter"/>
        </w:rPr>
        <w:t>, ff. 3, 4.</w:t>
      </w:r>
    </w:p>
    <w:bookmarkStart w:id="909" w:name="DESCRIPTORALFABETICO25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"DESCRIPTOR251" </w:instrText>
      </w:r>
      <w:r w:rsidR="002D64DC" w:rsidRPr="005877DA">
        <w:rPr>
          <w:rStyle w:val="TextoNormalNegritaCaracter"/>
        </w:rPr>
      </w:r>
      <w:r w:rsidRPr="005877DA">
        <w:rPr>
          <w:rStyle w:val="TextoNormalNegritaCaracter"/>
        </w:rPr>
        <w:fldChar w:fldCharType="separate"/>
      </w:r>
      <w:bookmarkEnd w:id="909"/>
      <w:r w:rsidRPr="005877DA">
        <w:rPr>
          <w:rStyle w:val="TextoNormalNegritaCaracter"/>
        </w:rPr>
        <w:t>Pérdida sobrevenida de objeto del incidente de suspensión cautelar (Descriptor Nº 251)</w:t>
      </w:r>
      <w:r w:rsidRPr="005877DA">
        <w:rPr>
          <w:rStyle w:val="TextoNormalNegritaCaracter"/>
        </w:rPr>
        <w:fldChar w:fldCharType="end"/>
      </w:r>
      <w:r w:rsidRPr="005877DA">
        <w:rPr>
          <w:rStyle w:val="TextoNormalCaracter"/>
        </w:rPr>
        <w:t xml:space="preserve">, Autos </w:t>
      </w:r>
      <w:hyperlink w:anchor="AUTO_2013_167" w:history="1">
        <w:r w:rsidRPr="005877DA">
          <w:rPr>
            <w:rStyle w:val="TextoNormalCaracter"/>
          </w:rPr>
          <w:t>167/2013</w:t>
        </w:r>
      </w:hyperlink>
      <w:r w:rsidRPr="005877DA">
        <w:rPr>
          <w:rStyle w:val="TextoNormalCaracter"/>
        </w:rPr>
        <w:t xml:space="preserve">, f. 2; </w:t>
      </w:r>
      <w:hyperlink w:anchor="AUTO_2013_241" w:history="1">
        <w:r w:rsidRPr="005877DA">
          <w:rPr>
            <w:rStyle w:val="TextoNormalCaracter"/>
          </w:rPr>
          <w:t>241/2013</w:t>
        </w:r>
      </w:hyperlink>
      <w:r w:rsidRPr="005877DA">
        <w:rPr>
          <w:rStyle w:val="TextoNormalCaracter"/>
        </w:rPr>
        <w:t>, f. único.</w:t>
      </w:r>
    </w:p>
    <w:bookmarkStart w:id="910" w:name="DESCRIPTORALFABETICO31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"DESCRIPTOR317" </w:instrText>
      </w:r>
      <w:r w:rsidR="002D64DC" w:rsidRPr="005877DA">
        <w:rPr>
          <w:rStyle w:val="TextoNormalNegritaCaracter"/>
        </w:rPr>
      </w:r>
      <w:r w:rsidRPr="005877DA">
        <w:rPr>
          <w:rStyle w:val="TextoNormalNegritaCaracter"/>
        </w:rPr>
        <w:fldChar w:fldCharType="separate"/>
      </w:r>
      <w:bookmarkEnd w:id="910"/>
      <w:r w:rsidRPr="005877DA">
        <w:rPr>
          <w:rStyle w:val="TextoNormalNegritaCaracter"/>
        </w:rPr>
        <w:t>Pérdida sobrevenida de objeto del recurso de inconstitucionalidad (Descriptor Nº 317)</w:t>
      </w:r>
      <w:r w:rsidRPr="005877DA">
        <w:rPr>
          <w:rStyle w:val="TextoNormalNegritaCaracter"/>
        </w:rPr>
        <w:fldChar w:fldCharType="end"/>
      </w:r>
      <w:r w:rsidRPr="005877DA">
        <w:rPr>
          <w:rStyle w:val="TextoNormalCaracter"/>
        </w:rPr>
        <w:t xml:space="preserve">, Sentencia </w:t>
      </w:r>
      <w:hyperlink w:anchor="SENTENCIA_2013_141" w:history="1">
        <w:r w:rsidRPr="005877DA">
          <w:rPr>
            <w:rStyle w:val="TextoNormalCaracter"/>
          </w:rPr>
          <w:t>141/2013</w:t>
        </w:r>
      </w:hyperlink>
      <w:r w:rsidRPr="005877DA">
        <w:rPr>
          <w:rStyle w:val="TextoNormalCaracter"/>
        </w:rPr>
        <w:t>, f. 2.</w:t>
      </w:r>
    </w:p>
    <w:bookmarkStart w:id="911" w:name="DESCRIPTORALFABETICO26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"DESCRIPTOR269" </w:instrText>
      </w:r>
      <w:r w:rsidR="002D64DC" w:rsidRPr="005877DA">
        <w:rPr>
          <w:rStyle w:val="TextoNormalNegritaCaracter"/>
        </w:rPr>
      </w:r>
      <w:r w:rsidRPr="005877DA">
        <w:rPr>
          <w:rStyle w:val="TextoNormalNegritaCaracter"/>
        </w:rPr>
        <w:fldChar w:fldCharType="separate"/>
      </w:r>
      <w:bookmarkEnd w:id="911"/>
      <w:r w:rsidRPr="005877DA">
        <w:rPr>
          <w:rStyle w:val="TextoNormalNegritaCaracter"/>
        </w:rPr>
        <w:t>Pérdida sobrevenida de objeto por declaración de inconstitucionalidad de la norma (Descriptor Nº 269)</w:t>
      </w:r>
      <w:r w:rsidRPr="005877DA">
        <w:rPr>
          <w:rStyle w:val="TextoNormalNegritaCaracter"/>
        </w:rPr>
        <w:fldChar w:fldCharType="end"/>
      </w:r>
      <w:r w:rsidRPr="005877DA">
        <w:rPr>
          <w:rStyle w:val="TextoNormalCaracter"/>
        </w:rPr>
        <w:t xml:space="preserve">, Sentencias </w:t>
      </w:r>
      <w:hyperlink w:anchor="SENTENCIA_2013_142" w:history="1">
        <w:r w:rsidRPr="005877DA">
          <w:rPr>
            <w:rStyle w:val="TextoNormalCaracter"/>
          </w:rPr>
          <w:t>142/2013</w:t>
        </w:r>
      </w:hyperlink>
      <w:r w:rsidRPr="005877DA">
        <w:rPr>
          <w:rStyle w:val="TextoNormalCaracter"/>
        </w:rPr>
        <w:t xml:space="preserve">, f. 2; </w:t>
      </w:r>
      <w:hyperlink w:anchor="SENTENCIA_2013_180" w:history="1">
        <w:r w:rsidRPr="005877DA">
          <w:rPr>
            <w:rStyle w:val="TextoNormalCaracter"/>
          </w:rPr>
          <w:t>180/2013</w:t>
        </w:r>
      </w:hyperlink>
      <w:r w:rsidRPr="005877DA">
        <w:rPr>
          <w:rStyle w:val="TextoNormalCaracter"/>
        </w:rPr>
        <w:t>, f. 2 b).</w:t>
      </w:r>
    </w:p>
    <w:bookmarkStart w:id="912" w:name="DESCRIPTORALFABETICO27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"DESCRIPTOR270" </w:instrText>
      </w:r>
      <w:r w:rsidR="002D64DC" w:rsidRPr="005877DA">
        <w:rPr>
          <w:rStyle w:val="TextoNormalNegritaCaracter"/>
        </w:rPr>
      </w:r>
      <w:r w:rsidRPr="005877DA">
        <w:rPr>
          <w:rStyle w:val="TextoNormalNegritaCaracter"/>
        </w:rPr>
        <w:fldChar w:fldCharType="separate"/>
      </w:r>
      <w:bookmarkEnd w:id="912"/>
      <w:r w:rsidRPr="005877DA">
        <w:rPr>
          <w:rStyle w:val="TextoNormalNegritaCaracter"/>
        </w:rPr>
        <w:t>Pérdida sobrevenida de objeto por derogación de la norma (Descriptor Nº 270)</w:t>
      </w:r>
      <w:r w:rsidRPr="005877DA">
        <w:rPr>
          <w:rStyle w:val="TextoNormalNegritaCaracter"/>
        </w:rPr>
        <w:fldChar w:fldCharType="end"/>
      </w:r>
      <w:r w:rsidRPr="005877DA">
        <w:rPr>
          <w:rStyle w:val="TextoNormalCaracter"/>
        </w:rPr>
        <w:t xml:space="preserve">, Sentencia </w:t>
      </w:r>
      <w:hyperlink w:anchor="SENTENCIA_2013_180" w:history="1">
        <w:r w:rsidRPr="005877DA">
          <w:rPr>
            <w:rStyle w:val="TextoNormalCaracter"/>
          </w:rPr>
          <w:t>180/2013</w:t>
        </w:r>
      </w:hyperlink>
      <w:r w:rsidRPr="005877DA">
        <w:rPr>
          <w:rStyle w:val="TextoNormalCaracter"/>
        </w:rPr>
        <w:t>, f. 2 b).</w:t>
      </w:r>
    </w:p>
    <w:p w:rsidR="005877DA" w:rsidRPr="005877DA" w:rsidRDefault="005877DA" w:rsidP="005877DA">
      <w:pPr>
        <w:pStyle w:val="TextoNormalSangraFrancesa"/>
        <w:rPr>
          <w:rStyle w:val="TextoNormalCaracter"/>
        </w:rPr>
      </w:pPr>
      <w:r w:rsidRPr="005877DA">
        <w:rPr>
          <w:rStyle w:val="TextoNormalCaracter"/>
        </w:rPr>
        <w:t xml:space="preserve">    Autos </w:t>
      </w:r>
      <w:hyperlink w:anchor="AUTO_2013_178" w:history="1">
        <w:r w:rsidRPr="005877DA">
          <w:rPr>
            <w:rStyle w:val="TextoNormalCaracter"/>
          </w:rPr>
          <w:t>178/2013</w:t>
        </w:r>
      </w:hyperlink>
      <w:r w:rsidRPr="005877DA">
        <w:rPr>
          <w:rStyle w:val="TextoNormalCaracter"/>
        </w:rPr>
        <w:t xml:space="preserve">, f. 1; </w:t>
      </w:r>
      <w:hyperlink w:anchor="AUTO_2013_244" w:history="1">
        <w:r w:rsidRPr="005877DA">
          <w:rPr>
            <w:rStyle w:val="TextoNormalCaracter"/>
          </w:rPr>
          <w:t>244/2013</w:t>
        </w:r>
      </w:hyperlink>
      <w:r w:rsidRPr="005877DA">
        <w:rPr>
          <w:rStyle w:val="TextoNormalCaracter"/>
        </w:rPr>
        <w:t>, f. único.</w:t>
      </w:r>
    </w:p>
    <w:bookmarkStart w:id="913" w:name="DESCRIPTORALFABETICO27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"DESCRIPTOR271" </w:instrText>
      </w:r>
      <w:r w:rsidR="002D64DC" w:rsidRPr="005877DA">
        <w:rPr>
          <w:rStyle w:val="TextoNormalNegritaCaracter"/>
        </w:rPr>
      </w:r>
      <w:r w:rsidRPr="005877DA">
        <w:rPr>
          <w:rStyle w:val="TextoNormalNegritaCaracter"/>
        </w:rPr>
        <w:fldChar w:fldCharType="separate"/>
      </w:r>
      <w:bookmarkEnd w:id="913"/>
      <w:r w:rsidRPr="005877DA">
        <w:rPr>
          <w:rStyle w:val="TextoNormalNegritaCaracter"/>
        </w:rPr>
        <w:t>Pérdida sobrevenida de objeto por modificación de la norma (Descriptor Nº 271)</w:t>
      </w:r>
      <w:r w:rsidRPr="005877DA">
        <w:rPr>
          <w:rStyle w:val="TextoNormalNegritaCaracter"/>
        </w:rPr>
        <w:fldChar w:fldCharType="end"/>
      </w:r>
      <w:r w:rsidRPr="005877DA">
        <w:rPr>
          <w:rStyle w:val="TextoNormalCaracter"/>
        </w:rPr>
        <w:t xml:space="preserve">, Sentencias </w:t>
      </w:r>
      <w:hyperlink w:anchor="SENTENCIA_2013_158" w:history="1">
        <w:r w:rsidRPr="005877DA">
          <w:rPr>
            <w:rStyle w:val="TextoNormalCaracter"/>
          </w:rPr>
          <w:t>158/2013</w:t>
        </w:r>
      </w:hyperlink>
      <w:r w:rsidRPr="005877DA">
        <w:rPr>
          <w:rStyle w:val="TextoNormalCaracter"/>
        </w:rPr>
        <w:t xml:space="preserve">, f. 3; </w:t>
      </w:r>
      <w:hyperlink w:anchor="SENTENCIA_2013_174" w:history="1">
        <w:r w:rsidRPr="005877DA">
          <w:rPr>
            <w:rStyle w:val="TextoNormalCaracter"/>
          </w:rPr>
          <w:t>174/2013</w:t>
        </w:r>
      </w:hyperlink>
      <w:r w:rsidRPr="005877DA">
        <w:rPr>
          <w:rStyle w:val="TextoNormalCaracter"/>
        </w:rPr>
        <w:t xml:space="preserve">, f. 2 b); </w:t>
      </w:r>
      <w:hyperlink w:anchor="SENTENCIA_2013_180" w:history="1">
        <w:r w:rsidRPr="005877DA">
          <w:rPr>
            <w:rStyle w:val="TextoNormalCaracter"/>
          </w:rPr>
          <w:t>180/2013</w:t>
        </w:r>
      </w:hyperlink>
      <w:r w:rsidRPr="005877DA">
        <w:rPr>
          <w:rStyle w:val="TextoNormalCaracter"/>
        </w:rPr>
        <w:t>, f. 2 b).</w:t>
      </w:r>
    </w:p>
    <w:p w:rsidR="005877DA" w:rsidRPr="005877DA" w:rsidRDefault="005877DA" w:rsidP="005877DA">
      <w:pPr>
        <w:pStyle w:val="TextoNormalSangraFrancesa"/>
        <w:rPr>
          <w:rStyle w:val="TextoNormalCaracter"/>
        </w:rPr>
      </w:pPr>
      <w:r w:rsidRPr="005877DA">
        <w:rPr>
          <w:rStyle w:val="TextoNormalCaracter"/>
        </w:rPr>
        <w:t xml:space="preserve">    Auto </w:t>
      </w:r>
      <w:hyperlink w:anchor="AUTO_2013_178" w:history="1">
        <w:r w:rsidRPr="005877DA">
          <w:rPr>
            <w:rStyle w:val="TextoNormalCaracter"/>
          </w:rPr>
          <w:t>178/2013</w:t>
        </w:r>
      </w:hyperlink>
      <w:r w:rsidRPr="005877DA">
        <w:rPr>
          <w:rStyle w:val="TextoNormalCaracter"/>
        </w:rPr>
        <w:t>, ff. 2, 3.</w:t>
      </w:r>
    </w:p>
    <w:bookmarkStart w:id="914" w:name="DESCRIPTORALFABETICO27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"DESCRIPTOR272" </w:instrText>
      </w:r>
      <w:r w:rsidR="002D64DC" w:rsidRPr="005877DA">
        <w:rPr>
          <w:rStyle w:val="TextoNormalNegritaCaracter"/>
        </w:rPr>
      </w:r>
      <w:r w:rsidRPr="005877DA">
        <w:rPr>
          <w:rStyle w:val="TextoNormalNegritaCaracter"/>
        </w:rPr>
        <w:fldChar w:fldCharType="separate"/>
      </w:r>
      <w:bookmarkEnd w:id="914"/>
      <w:r w:rsidRPr="005877DA">
        <w:rPr>
          <w:rStyle w:val="TextoNormalNegritaCaracter"/>
        </w:rPr>
        <w:t>Pérdida sobrevenida de objeto por pérdida de relevancia (Descriptor Nº 272)</w:t>
      </w:r>
      <w:r w:rsidRPr="005877DA">
        <w:rPr>
          <w:rStyle w:val="TextoNormalNegritaCaracter"/>
        </w:rPr>
        <w:fldChar w:fldCharType="end"/>
      </w:r>
      <w:r w:rsidRPr="005877DA">
        <w:rPr>
          <w:rStyle w:val="TextoNormalCaracter"/>
        </w:rPr>
        <w:t xml:space="preserve">, Autos </w:t>
      </w:r>
      <w:hyperlink w:anchor="AUTO_2013_289" w:history="1">
        <w:r w:rsidRPr="005877DA">
          <w:rPr>
            <w:rStyle w:val="TextoNormalCaracter"/>
          </w:rPr>
          <w:t>289/2013</w:t>
        </w:r>
      </w:hyperlink>
      <w:r w:rsidRPr="005877DA">
        <w:rPr>
          <w:rStyle w:val="TextoNormalCaracter"/>
        </w:rPr>
        <w:t xml:space="preserve">, f. 4; </w:t>
      </w:r>
      <w:hyperlink w:anchor="AUTO_2013_290" w:history="1">
        <w:r w:rsidRPr="005877DA">
          <w:rPr>
            <w:rStyle w:val="TextoNormalCaracter"/>
          </w:rPr>
          <w:t>290/2013</w:t>
        </w:r>
      </w:hyperlink>
      <w:r w:rsidRPr="005877DA">
        <w:rPr>
          <w:rStyle w:val="TextoNormalCaracter"/>
        </w:rPr>
        <w:t xml:space="preserve">, f. 4; </w:t>
      </w:r>
      <w:hyperlink w:anchor="AUTO_2013_291" w:history="1">
        <w:r w:rsidRPr="005877DA">
          <w:rPr>
            <w:rStyle w:val="TextoNormalCaracter"/>
          </w:rPr>
          <w:t>291/2013</w:t>
        </w:r>
      </w:hyperlink>
      <w:r w:rsidRPr="005877DA">
        <w:rPr>
          <w:rStyle w:val="TextoNormalCaracter"/>
        </w:rPr>
        <w:t xml:space="preserve">, f. 4; </w:t>
      </w:r>
      <w:hyperlink w:anchor="AUTO_2013_292" w:history="1">
        <w:r w:rsidRPr="005877DA">
          <w:rPr>
            <w:rStyle w:val="TextoNormalCaracter"/>
          </w:rPr>
          <w:t>292/2013</w:t>
        </w:r>
      </w:hyperlink>
      <w:r w:rsidRPr="005877DA">
        <w:rPr>
          <w:rStyle w:val="TextoNormalCaracter"/>
        </w:rPr>
        <w:t xml:space="preserve">, f. 4; </w:t>
      </w:r>
      <w:hyperlink w:anchor="AUTO_2013_293" w:history="1">
        <w:r w:rsidRPr="005877DA">
          <w:rPr>
            <w:rStyle w:val="TextoNormalCaracter"/>
          </w:rPr>
          <w:t>293/2013</w:t>
        </w:r>
      </w:hyperlink>
      <w:r w:rsidRPr="005877DA">
        <w:rPr>
          <w:rStyle w:val="TextoNormalCaracter"/>
        </w:rPr>
        <w:t xml:space="preserve">, f. 4; </w:t>
      </w:r>
      <w:hyperlink w:anchor="AUTO_2013_295" w:history="1">
        <w:r w:rsidRPr="005877DA">
          <w:rPr>
            <w:rStyle w:val="TextoNormalCaracter"/>
          </w:rPr>
          <w:t>295/2013</w:t>
        </w:r>
      </w:hyperlink>
      <w:r w:rsidRPr="005877DA">
        <w:rPr>
          <w:rStyle w:val="TextoNormalCaracter"/>
        </w:rPr>
        <w:t xml:space="preserve">, f. 4; </w:t>
      </w:r>
      <w:hyperlink w:anchor="AUTO_2013_297" w:history="1">
        <w:r w:rsidRPr="005877DA">
          <w:rPr>
            <w:rStyle w:val="TextoNormalCaracter"/>
          </w:rPr>
          <w:t>297/2013</w:t>
        </w:r>
      </w:hyperlink>
      <w:r w:rsidRPr="005877DA">
        <w:rPr>
          <w:rStyle w:val="TextoNormalCaracter"/>
        </w:rPr>
        <w:t>, f. 4.</w:t>
      </w:r>
    </w:p>
    <w:bookmarkStart w:id="915" w:name="DESCRIPTORALFABETICO77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"DESCRIPTOR772" </w:instrText>
      </w:r>
      <w:r w:rsidR="002D64DC" w:rsidRPr="005877DA">
        <w:rPr>
          <w:rStyle w:val="TextoNormalNegritaCaracter"/>
        </w:rPr>
      </w:r>
      <w:r w:rsidRPr="005877DA">
        <w:rPr>
          <w:rStyle w:val="TextoNormalNegritaCaracter"/>
        </w:rPr>
        <w:fldChar w:fldCharType="separate"/>
      </w:r>
      <w:bookmarkEnd w:id="915"/>
      <w:r w:rsidRPr="005877DA">
        <w:rPr>
          <w:rStyle w:val="TextoNormalNegritaCaracter"/>
        </w:rPr>
        <w:t>Peregrinaje de jurisdicción (Descriptor Nº 772)</w:t>
      </w:r>
      <w:r w:rsidRPr="005877DA">
        <w:rPr>
          <w:rStyle w:val="TextoNormalNegritaCaracter"/>
        </w:rPr>
        <w:fldChar w:fldCharType="end"/>
      </w:r>
      <w:r w:rsidRPr="005877DA">
        <w:rPr>
          <w:rStyle w:val="TextoNormalCaracter"/>
        </w:rPr>
        <w:t xml:space="preserve">, Sentencia </w:t>
      </w:r>
      <w:hyperlink w:anchor="SENTENCIA_2013_194" w:history="1">
        <w:r w:rsidRPr="005877DA">
          <w:rPr>
            <w:rStyle w:val="TextoNormalCaracter"/>
          </w:rPr>
          <w:t>194/2013</w:t>
        </w:r>
      </w:hyperlink>
      <w:r w:rsidRPr="005877DA">
        <w:rPr>
          <w:rStyle w:val="TextoNormalCaracter"/>
        </w:rPr>
        <w:t>, ff. 5 a 7, VP I, VP II.</w:t>
      </w:r>
    </w:p>
    <w:p w:rsidR="005877DA" w:rsidRPr="005877DA" w:rsidRDefault="005877DA" w:rsidP="005877DA">
      <w:pPr>
        <w:pStyle w:val="TextoNormalSangraFrancesa"/>
        <w:rPr>
          <w:rStyle w:val="TextoNormalNegritaCaracter"/>
        </w:rPr>
      </w:pPr>
      <w:r w:rsidRPr="005877DA">
        <w:rPr>
          <w:rStyle w:val="TextoNormalCursivaCaracter"/>
        </w:rPr>
        <w:t>Perjuicios eventuales</w:t>
      </w:r>
      <w:r>
        <w:t xml:space="preserve"> véase </w:t>
      </w:r>
      <w:hyperlink w:anchor="DESCRIPTORALFABETICO247" w:history="1">
        <w:r w:rsidRPr="005877DA">
          <w:rPr>
            <w:rStyle w:val="TextoNormalNegritaCaracter"/>
          </w:rPr>
          <w:t>Perjuicios hipotéticos</w:t>
        </w:r>
      </w:hyperlink>
    </w:p>
    <w:p w:rsidR="005877DA" w:rsidRPr="005877DA" w:rsidRDefault="005877DA" w:rsidP="005877DA">
      <w:pPr>
        <w:pStyle w:val="TextoNormalSangraFrancesa"/>
        <w:rPr>
          <w:rStyle w:val="TextoNormalNegritaCaracter"/>
        </w:rPr>
      </w:pPr>
      <w:r w:rsidRPr="005877DA">
        <w:rPr>
          <w:rStyle w:val="TextoNormalCursivaCaracter"/>
        </w:rPr>
        <w:t>Perjuicios futuros</w:t>
      </w:r>
      <w:r>
        <w:t xml:space="preserve"> véase </w:t>
      </w:r>
      <w:hyperlink w:anchor="DESCRIPTORALFABETICO247" w:history="1">
        <w:r w:rsidRPr="005877DA">
          <w:rPr>
            <w:rStyle w:val="TextoNormalNegritaCaracter"/>
          </w:rPr>
          <w:t>Perjuicios hipotéticos</w:t>
        </w:r>
      </w:hyperlink>
    </w:p>
    <w:bookmarkStart w:id="916" w:name="DESCRIPTORALFABETICO24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"DESCRIPTOR246" </w:instrText>
      </w:r>
      <w:r w:rsidR="002D64DC" w:rsidRPr="005877DA">
        <w:rPr>
          <w:rStyle w:val="TextoNormalNegritaCaracter"/>
        </w:rPr>
      </w:r>
      <w:r w:rsidRPr="005877DA">
        <w:rPr>
          <w:rStyle w:val="TextoNormalNegritaCaracter"/>
        </w:rPr>
        <w:fldChar w:fldCharType="separate"/>
      </w:r>
      <w:bookmarkEnd w:id="916"/>
      <w:r w:rsidRPr="005877DA">
        <w:rPr>
          <w:rStyle w:val="TextoNormalNegritaCaracter"/>
        </w:rPr>
        <w:t>Perjuicios genéricos (Descriptor Nº 246)</w:t>
      </w:r>
      <w:r w:rsidRPr="005877DA">
        <w:rPr>
          <w:rStyle w:val="TextoNormalNegritaCaracter"/>
        </w:rPr>
        <w:fldChar w:fldCharType="end"/>
      </w:r>
      <w:r w:rsidRPr="005877DA">
        <w:rPr>
          <w:rStyle w:val="TextoNormalCaracter"/>
        </w:rPr>
        <w:t xml:space="preserve">, Autos </w:t>
      </w:r>
      <w:hyperlink w:anchor="AUTO_2013_153" w:history="1">
        <w:r w:rsidRPr="005877DA">
          <w:rPr>
            <w:rStyle w:val="TextoNormalCaracter"/>
          </w:rPr>
          <w:t>153/2013</w:t>
        </w:r>
      </w:hyperlink>
      <w:r w:rsidRPr="005877DA">
        <w:rPr>
          <w:rStyle w:val="TextoNormalCaracter"/>
        </w:rPr>
        <w:t xml:space="preserve">, ff. 2, 3, 4; </w:t>
      </w:r>
      <w:hyperlink w:anchor="AUTO_2013_154" w:history="1">
        <w:r w:rsidRPr="005877DA">
          <w:rPr>
            <w:rStyle w:val="TextoNormalCaracter"/>
          </w:rPr>
          <w:t>154/2013</w:t>
        </w:r>
      </w:hyperlink>
      <w:r w:rsidRPr="005877DA">
        <w:rPr>
          <w:rStyle w:val="TextoNormalCaracter"/>
        </w:rPr>
        <w:t>, f. 5.</w:t>
      </w:r>
    </w:p>
    <w:bookmarkStart w:id="917" w:name="DESCRIPTORALFABETICO24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"DESCRIPTOR247" </w:instrText>
      </w:r>
      <w:r w:rsidR="002D64DC" w:rsidRPr="005877DA">
        <w:rPr>
          <w:rStyle w:val="TextoNormalNegritaCaracter"/>
        </w:rPr>
      </w:r>
      <w:r w:rsidRPr="005877DA">
        <w:rPr>
          <w:rStyle w:val="TextoNormalNegritaCaracter"/>
        </w:rPr>
        <w:fldChar w:fldCharType="separate"/>
      </w:r>
      <w:bookmarkEnd w:id="917"/>
      <w:r w:rsidRPr="005877DA">
        <w:rPr>
          <w:rStyle w:val="TextoNormalNegritaCaracter"/>
        </w:rPr>
        <w:t>Perjuicios hipotéticos (Descriptor Nº 247)</w:t>
      </w:r>
      <w:r w:rsidRPr="005877DA">
        <w:rPr>
          <w:rStyle w:val="TextoNormalNegritaCaracter"/>
        </w:rPr>
        <w:fldChar w:fldCharType="end"/>
      </w:r>
      <w:r w:rsidRPr="005877DA">
        <w:rPr>
          <w:rStyle w:val="TextoNormalCaracter"/>
        </w:rPr>
        <w:t xml:space="preserve">, Autos </w:t>
      </w:r>
      <w:hyperlink w:anchor="AUTO_2013_153" w:history="1">
        <w:r w:rsidRPr="005877DA">
          <w:rPr>
            <w:rStyle w:val="TextoNormalCaracter"/>
          </w:rPr>
          <w:t>153/2013</w:t>
        </w:r>
      </w:hyperlink>
      <w:r w:rsidRPr="005877DA">
        <w:rPr>
          <w:rStyle w:val="TextoNormalCaracter"/>
        </w:rPr>
        <w:t xml:space="preserve">, ff. 2, 3, 4; </w:t>
      </w:r>
      <w:hyperlink w:anchor="AUTO_2013_154" w:history="1">
        <w:r w:rsidRPr="005877DA">
          <w:rPr>
            <w:rStyle w:val="TextoNormalCaracter"/>
          </w:rPr>
          <w:t>154/2013</w:t>
        </w:r>
      </w:hyperlink>
      <w:r w:rsidRPr="005877DA">
        <w:rPr>
          <w:rStyle w:val="TextoNormalCaracter"/>
        </w:rPr>
        <w:t>, ff. 4, 5.</w:t>
      </w:r>
    </w:p>
    <w:p w:rsidR="005877DA" w:rsidRPr="005877DA" w:rsidRDefault="005877DA" w:rsidP="005877DA">
      <w:pPr>
        <w:pStyle w:val="TextoNormalSangraFrancesa"/>
        <w:rPr>
          <w:rStyle w:val="TextoNormalNegritaCaracter"/>
        </w:rPr>
      </w:pPr>
      <w:r w:rsidRPr="005877DA">
        <w:rPr>
          <w:rStyle w:val="TextoNormalCursivaCaracter"/>
        </w:rPr>
        <w:t>Perjuicios inexistentes</w:t>
      </w:r>
      <w:r>
        <w:t xml:space="preserve"> véase </w:t>
      </w:r>
      <w:hyperlink w:anchor="DESCRIPTORALFABETICO247" w:history="1">
        <w:r w:rsidRPr="005877DA">
          <w:rPr>
            <w:rStyle w:val="TextoNormalNegritaCaracter"/>
          </w:rPr>
          <w:t>Perjuicios hipotéticos</w:t>
        </w:r>
      </w:hyperlink>
    </w:p>
    <w:bookmarkStart w:id="918" w:name="DESCRIPTORALFABETICO24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"DESCRIPTOR248" </w:instrText>
      </w:r>
      <w:r w:rsidR="002D64DC" w:rsidRPr="005877DA">
        <w:rPr>
          <w:rStyle w:val="TextoNormalNegritaCaracter"/>
        </w:rPr>
      </w:r>
      <w:r w:rsidRPr="005877DA">
        <w:rPr>
          <w:rStyle w:val="TextoNormalNegritaCaracter"/>
        </w:rPr>
        <w:fldChar w:fldCharType="separate"/>
      </w:r>
      <w:bookmarkEnd w:id="918"/>
      <w:r w:rsidRPr="005877DA">
        <w:rPr>
          <w:rStyle w:val="TextoNormalNegritaCaracter"/>
        </w:rPr>
        <w:t>Perjuicios irreparables (Descriptor Nº 248)</w:t>
      </w:r>
      <w:r w:rsidRPr="005877DA">
        <w:rPr>
          <w:rStyle w:val="TextoNormalNegritaCaracter"/>
        </w:rPr>
        <w:fldChar w:fldCharType="end"/>
      </w:r>
      <w:r w:rsidRPr="005877DA">
        <w:rPr>
          <w:rStyle w:val="TextoNormalCaracter"/>
        </w:rPr>
        <w:t xml:space="preserve">, Autos </w:t>
      </w:r>
      <w:hyperlink w:anchor="AUTO_2013_236" w:history="1">
        <w:r w:rsidRPr="005877DA">
          <w:rPr>
            <w:rStyle w:val="TextoNormalCaracter"/>
          </w:rPr>
          <w:t>236/2013</w:t>
        </w:r>
      </w:hyperlink>
      <w:r w:rsidRPr="005877DA">
        <w:rPr>
          <w:rStyle w:val="TextoNormalCaracter"/>
        </w:rPr>
        <w:t xml:space="preserve">, f. 3; </w:t>
      </w:r>
      <w:hyperlink w:anchor="AUTO_2013_250" w:history="1">
        <w:r w:rsidRPr="005877DA">
          <w:rPr>
            <w:rStyle w:val="TextoNormalCaracter"/>
          </w:rPr>
          <w:t>250/2013</w:t>
        </w:r>
      </w:hyperlink>
      <w:r w:rsidRPr="005877DA">
        <w:rPr>
          <w:rStyle w:val="TextoNormalCaracter"/>
        </w:rPr>
        <w:t>, ff. 2, 3.</w:t>
      </w:r>
    </w:p>
    <w:bookmarkStart w:id="919" w:name="DESCRIPTORALFABETICO24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"DESCRIPTOR249" </w:instrText>
      </w:r>
      <w:r w:rsidR="002D64DC" w:rsidRPr="005877DA">
        <w:rPr>
          <w:rStyle w:val="TextoNormalNegritaCaracter"/>
        </w:rPr>
      </w:r>
      <w:r w:rsidRPr="005877DA">
        <w:rPr>
          <w:rStyle w:val="TextoNormalNegritaCaracter"/>
        </w:rPr>
        <w:fldChar w:fldCharType="separate"/>
      </w:r>
      <w:bookmarkEnd w:id="919"/>
      <w:r w:rsidRPr="005877DA">
        <w:rPr>
          <w:rStyle w:val="TextoNormalNegritaCaracter"/>
        </w:rPr>
        <w:t>Perjuicios reparables (Descriptor Nº 249)</w:t>
      </w:r>
      <w:r w:rsidRPr="005877DA">
        <w:rPr>
          <w:rStyle w:val="TextoNormalNegritaCaracter"/>
        </w:rPr>
        <w:fldChar w:fldCharType="end"/>
      </w:r>
      <w:r w:rsidRPr="005877DA">
        <w:rPr>
          <w:rStyle w:val="TextoNormalCaracter"/>
        </w:rPr>
        <w:t xml:space="preserve">, Autos </w:t>
      </w:r>
      <w:hyperlink w:anchor="AUTO_2013_154" w:history="1">
        <w:r w:rsidRPr="005877DA">
          <w:rPr>
            <w:rStyle w:val="TextoNormalCaracter"/>
          </w:rPr>
          <w:t>154/2013</w:t>
        </w:r>
      </w:hyperlink>
      <w:r w:rsidRPr="005877DA">
        <w:rPr>
          <w:rStyle w:val="TextoNormalCaracter"/>
        </w:rPr>
        <w:t xml:space="preserve">, f. 5; </w:t>
      </w:r>
      <w:hyperlink w:anchor="AUTO_2013_253" w:history="1">
        <w:r w:rsidRPr="005877DA">
          <w:rPr>
            <w:rStyle w:val="TextoNormalCaracter"/>
          </w:rPr>
          <w:t>253/2013</w:t>
        </w:r>
      </w:hyperlink>
      <w:r w:rsidRPr="005877DA">
        <w:rPr>
          <w:rStyle w:val="TextoNormalCaracter"/>
        </w:rPr>
        <w:t xml:space="preserve">, ff. 2, 3; </w:t>
      </w:r>
      <w:hyperlink w:anchor="AUTO_2013_266" w:history="1">
        <w:r w:rsidRPr="005877DA">
          <w:rPr>
            <w:rStyle w:val="TextoNormalCaracter"/>
          </w:rPr>
          <w:t>266/2013</w:t>
        </w:r>
      </w:hyperlink>
      <w:r w:rsidRPr="005877DA">
        <w:rPr>
          <w:rStyle w:val="TextoNormalCaracter"/>
        </w:rPr>
        <w:t xml:space="preserve">, f. 2; </w:t>
      </w:r>
      <w:hyperlink w:anchor="AUTO_2013_280" w:history="1">
        <w:r w:rsidRPr="005877DA">
          <w:rPr>
            <w:rStyle w:val="TextoNormalCaracter"/>
          </w:rPr>
          <w:t>280/2013</w:t>
        </w:r>
      </w:hyperlink>
      <w:r w:rsidRPr="005877DA">
        <w:rPr>
          <w:rStyle w:val="TextoNormalCaracter"/>
        </w:rPr>
        <w:t xml:space="preserve">, ff. 3 a 5; </w:t>
      </w:r>
      <w:hyperlink w:anchor="AUTO_2013_298" w:history="1">
        <w:r w:rsidRPr="005877DA">
          <w:rPr>
            <w:rStyle w:val="TextoNormalCaracter"/>
          </w:rPr>
          <w:t>298/2013</w:t>
        </w:r>
      </w:hyperlink>
      <w:r w:rsidRPr="005877DA">
        <w:rPr>
          <w:rStyle w:val="TextoNormalCaracter"/>
        </w:rPr>
        <w:t>, f. 4.</w:t>
      </w:r>
    </w:p>
    <w:bookmarkStart w:id="920" w:name="DESCRIPTORALFABETICO33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"DESCRIPTOR334" </w:instrText>
      </w:r>
      <w:r w:rsidR="002D64DC" w:rsidRPr="005877DA">
        <w:rPr>
          <w:rStyle w:val="TextoNormalNegritaCaracter"/>
        </w:rPr>
      </w:r>
      <w:r w:rsidRPr="005877DA">
        <w:rPr>
          <w:rStyle w:val="TextoNormalNegritaCaracter"/>
        </w:rPr>
        <w:fldChar w:fldCharType="separate"/>
      </w:r>
      <w:bookmarkEnd w:id="920"/>
      <w:r w:rsidRPr="005877DA">
        <w:rPr>
          <w:rStyle w:val="TextoNormalNegritaCaracter"/>
        </w:rPr>
        <w:t>Personados no demandantes del amparo (Descriptor Nº 334)</w:t>
      </w:r>
      <w:r w:rsidRPr="005877DA">
        <w:rPr>
          <w:rStyle w:val="TextoNormalNegritaCaracter"/>
        </w:rPr>
        <w:fldChar w:fldCharType="end"/>
      </w:r>
      <w:r w:rsidRPr="005877DA">
        <w:rPr>
          <w:rStyle w:val="TextoNormalCaracter"/>
        </w:rPr>
        <w:t xml:space="preserve">, Sentencia </w:t>
      </w:r>
      <w:hyperlink w:anchor="SENTENCIA_2013_195" w:history="1">
        <w:r w:rsidRPr="005877DA">
          <w:rPr>
            <w:rStyle w:val="TextoNormalCaracter"/>
          </w:rPr>
          <w:t>195/2013</w:t>
        </w:r>
      </w:hyperlink>
      <w:r w:rsidRPr="005877DA">
        <w:rPr>
          <w:rStyle w:val="TextoNormalCaracter"/>
        </w:rPr>
        <w:t>, f. 2.</w:t>
      </w:r>
    </w:p>
    <w:p w:rsidR="005877DA" w:rsidRPr="005877DA" w:rsidRDefault="005877DA" w:rsidP="005877DA">
      <w:pPr>
        <w:pStyle w:val="TextoNormalSangraFrancesa"/>
        <w:rPr>
          <w:rStyle w:val="TextoNormalNegritaCaracter"/>
        </w:rPr>
      </w:pPr>
      <w:r w:rsidRPr="005877DA">
        <w:rPr>
          <w:rStyle w:val="TextoNormalCursivaCaracter"/>
        </w:rPr>
        <w:t>Personajes públicos</w:t>
      </w:r>
      <w:r>
        <w:t xml:space="preserve"> véase </w:t>
      </w:r>
      <w:hyperlink w:anchor="DESCRIPTORALFABETICO707" w:history="1">
        <w:r w:rsidRPr="005877DA">
          <w:rPr>
            <w:rStyle w:val="TextoNormalNegritaCaracter"/>
          </w:rPr>
          <w:t>Personas con relevancia pública</w:t>
        </w:r>
      </w:hyperlink>
    </w:p>
    <w:bookmarkStart w:id="921" w:name="DESCRIPTORALFABETICO57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"DESCRIPTOR575" </w:instrText>
      </w:r>
      <w:r w:rsidR="002D64DC" w:rsidRPr="005877DA">
        <w:rPr>
          <w:rStyle w:val="TextoNormalNegritaCaracter"/>
        </w:rPr>
      </w:r>
      <w:r w:rsidRPr="005877DA">
        <w:rPr>
          <w:rStyle w:val="TextoNormalNegritaCaracter"/>
        </w:rPr>
        <w:fldChar w:fldCharType="separate"/>
      </w:r>
      <w:bookmarkEnd w:id="921"/>
      <w:r w:rsidRPr="005877DA">
        <w:rPr>
          <w:rStyle w:val="TextoNormalNegritaCaracter"/>
        </w:rPr>
        <w:t>Personal al servicio de la Administración autonómica (Descriptor Nº 575)</w:t>
      </w:r>
      <w:r w:rsidRPr="005877DA">
        <w:rPr>
          <w:rStyle w:val="TextoNormalNegritaCaracter"/>
        </w:rPr>
        <w:fldChar w:fldCharType="end"/>
      </w:r>
      <w:r w:rsidRPr="005877DA">
        <w:rPr>
          <w:rStyle w:val="TextoNormalCaracter"/>
        </w:rPr>
        <w:t xml:space="preserve">, Sentencia </w:t>
      </w:r>
      <w:hyperlink w:anchor="SENTENCIA_2013_219" w:history="1">
        <w:r w:rsidRPr="005877DA">
          <w:rPr>
            <w:rStyle w:val="TextoNormalCaracter"/>
          </w:rPr>
          <w:t>219/2013</w:t>
        </w:r>
      </w:hyperlink>
      <w:r w:rsidRPr="005877DA">
        <w:rPr>
          <w:rStyle w:val="TextoNormalCaracter"/>
        </w:rPr>
        <w:t>, ff. 4, 5, 6.</w:t>
      </w:r>
    </w:p>
    <w:bookmarkStart w:id="922" w:name="DESCRIPTORALFABETICO52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"DESCRIPTOR527" </w:instrText>
      </w:r>
      <w:r w:rsidR="002D64DC" w:rsidRPr="005877DA">
        <w:rPr>
          <w:rStyle w:val="TextoNormalNegritaCaracter"/>
        </w:rPr>
      </w:r>
      <w:r w:rsidRPr="005877DA">
        <w:rPr>
          <w:rStyle w:val="TextoNormalNegritaCaracter"/>
        </w:rPr>
        <w:fldChar w:fldCharType="separate"/>
      </w:r>
      <w:bookmarkEnd w:id="922"/>
      <w:r w:rsidRPr="005877DA">
        <w:rPr>
          <w:rStyle w:val="TextoNormalNegritaCaracter"/>
        </w:rPr>
        <w:t>Personal al servicio de las universidades (Descriptor Nº 527)</w:t>
      </w:r>
      <w:r w:rsidRPr="005877DA">
        <w:rPr>
          <w:rStyle w:val="TextoNormalNegritaCaracter"/>
        </w:rPr>
        <w:fldChar w:fldCharType="end"/>
      </w:r>
      <w:r w:rsidRPr="005877DA">
        <w:rPr>
          <w:rStyle w:val="TextoNormalCaracter"/>
        </w:rPr>
        <w:t xml:space="preserve">, Sentencias </w:t>
      </w:r>
      <w:hyperlink w:anchor="SENTENCIA_2013_141" w:history="1">
        <w:r w:rsidRPr="005877DA">
          <w:rPr>
            <w:rStyle w:val="TextoNormalCaracter"/>
          </w:rPr>
          <w:t>141/2013</w:t>
        </w:r>
      </w:hyperlink>
      <w:r w:rsidRPr="005877DA">
        <w:rPr>
          <w:rStyle w:val="TextoNormalCaracter"/>
        </w:rPr>
        <w:t xml:space="preserve">, f. 6; </w:t>
      </w:r>
      <w:hyperlink w:anchor="SENTENCIA_2013_156" w:history="1">
        <w:r w:rsidRPr="005877DA">
          <w:rPr>
            <w:rStyle w:val="TextoNormalCaracter"/>
          </w:rPr>
          <w:t>156/2013</w:t>
        </w:r>
      </w:hyperlink>
      <w:r w:rsidRPr="005877DA">
        <w:rPr>
          <w:rStyle w:val="TextoNormalCaracter"/>
        </w:rPr>
        <w:t>, ff. 4, 7.</w:t>
      </w:r>
    </w:p>
    <w:bookmarkStart w:id="923" w:name="DESCRIPTORALFABETICO57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"DESCRIPTOR576" </w:instrText>
      </w:r>
      <w:r w:rsidR="002D64DC" w:rsidRPr="005877DA">
        <w:rPr>
          <w:rStyle w:val="TextoNormalNegritaCaracter"/>
        </w:rPr>
      </w:r>
      <w:r w:rsidRPr="005877DA">
        <w:rPr>
          <w:rStyle w:val="TextoNormalNegritaCaracter"/>
        </w:rPr>
        <w:fldChar w:fldCharType="separate"/>
      </w:r>
      <w:bookmarkEnd w:id="923"/>
      <w:r w:rsidRPr="005877DA">
        <w:rPr>
          <w:rStyle w:val="TextoNormalNegritaCaracter"/>
        </w:rPr>
        <w:t>Personal eventual al servicio de las Administraciones públicas (Descriptor Nº 576)</w:t>
      </w:r>
      <w:r w:rsidRPr="005877DA">
        <w:rPr>
          <w:rStyle w:val="TextoNormalNegritaCaracter"/>
        </w:rPr>
        <w:fldChar w:fldCharType="end"/>
      </w:r>
      <w:r w:rsidRPr="005877DA">
        <w:rPr>
          <w:rStyle w:val="TextoNormalCaracter"/>
        </w:rPr>
        <w:t xml:space="preserve">, Sentencia </w:t>
      </w:r>
      <w:hyperlink w:anchor="SENTENCIA_2013_156" w:history="1">
        <w:r w:rsidRPr="005877DA">
          <w:rPr>
            <w:rStyle w:val="TextoNormalCaracter"/>
          </w:rPr>
          <w:t>156/2013</w:t>
        </w:r>
      </w:hyperlink>
      <w:r w:rsidRPr="005877DA">
        <w:rPr>
          <w:rStyle w:val="TextoNormalCaracter"/>
        </w:rPr>
        <w:t>, ff. 4, 6.</w:t>
      </w:r>
    </w:p>
    <w:bookmarkStart w:id="924" w:name="DESCRIPTORALFABETICO577"/>
    <w:p w:rsidR="005877DA" w:rsidRPr="005877DA" w:rsidRDefault="005877DA" w:rsidP="005877DA">
      <w:pPr>
        <w:pStyle w:val="TextoNormalSangraFrancesa"/>
        <w:rPr>
          <w:rStyle w:val="TextoNormalCaracter"/>
        </w:rPr>
      </w:pPr>
      <w:r w:rsidRPr="005877DA">
        <w:rPr>
          <w:rStyle w:val="TextoNormalNegritaCaracter"/>
        </w:rPr>
        <w:lastRenderedPageBreak/>
        <w:fldChar w:fldCharType="begin"/>
      </w:r>
      <w:r w:rsidRPr="005877DA">
        <w:rPr>
          <w:rStyle w:val="TextoNormalNegritaCaracter"/>
        </w:rPr>
        <w:instrText xml:space="preserve"> HYPERLINK  \l "DESCRIPTOR577" </w:instrText>
      </w:r>
      <w:r w:rsidR="002D64DC" w:rsidRPr="005877DA">
        <w:rPr>
          <w:rStyle w:val="TextoNormalNegritaCaracter"/>
        </w:rPr>
      </w:r>
      <w:r w:rsidRPr="005877DA">
        <w:rPr>
          <w:rStyle w:val="TextoNormalNegritaCaracter"/>
        </w:rPr>
        <w:fldChar w:fldCharType="separate"/>
      </w:r>
      <w:bookmarkEnd w:id="924"/>
      <w:r w:rsidRPr="005877DA">
        <w:rPr>
          <w:rStyle w:val="TextoNormalNegritaCaracter"/>
        </w:rPr>
        <w:t>Personal laboral al servicio de las Administraciones públicas (Descriptor Nº 577)</w:t>
      </w:r>
      <w:r w:rsidRPr="005877DA">
        <w:rPr>
          <w:rStyle w:val="TextoNormalNegritaCaracter"/>
        </w:rPr>
        <w:fldChar w:fldCharType="end"/>
      </w:r>
      <w:r w:rsidRPr="005877DA">
        <w:rPr>
          <w:rStyle w:val="TextoNormalCaracter"/>
        </w:rPr>
        <w:t xml:space="preserve">, Sentencia </w:t>
      </w:r>
      <w:hyperlink w:anchor="SENTENCIA_2013_219" w:history="1">
        <w:r w:rsidRPr="005877DA">
          <w:rPr>
            <w:rStyle w:val="TextoNormalCaracter"/>
          </w:rPr>
          <w:t>219/2013</w:t>
        </w:r>
      </w:hyperlink>
      <w:r w:rsidRPr="005877DA">
        <w:rPr>
          <w:rStyle w:val="TextoNormalCaracter"/>
        </w:rPr>
        <w:t>, ff. 4, 5, 6.</w:t>
      </w:r>
    </w:p>
    <w:bookmarkStart w:id="925" w:name="DESCRIPTORALFABETICO74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"DESCRIPTOR741" </w:instrText>
      </w:r>
      <w:r w:rsidR="002D64DC" w:rsidRPr="005877DA">
        <w:rPr>
          <w:rStyle w:val="TextoNormalNegritaCaracter"/>
        </w:rPr>
      </w:r>
      <w:r w:rsidRPr="005877DA">
        <w:rPr>
          <w:rStyle w:val="TextoNormalNegritaCaracter"/>
        </w:rPr>
        <w:fldChar w:fldCharType="separate"/>
      </w:r>
      <w:bookmarkEnd w:id="925"/>
      <w:r w:rsidRPr="005877DA">
        <w:rPr>
          <w:rStyle w:val="TextoNormalNegritaCaracter"/>
        </w:rPr>
        <w:t>Personal sanitario (Descriptor Nº 741)</w:t>
      </w:r>
      <w:r w:rsidRPr="005877DA">
        <w:rPr>
          <w:rStyle w:val="TextoNormalNegritaCaracter"/>
        </w:rPr>
        <w:fldChar w:fldCharType="end"/>
      </w:r>
      <w:r w:rsidRPr="005877DA">
        <w:rPr>
          <w:rStyle w:val="TextoNormalCaracter"/>
        </w:rPr>
        <w:t xml:space="preserve">, Sentencia </w:t>
      </w:r>
      <w:hyperlink w:anchor="SENTENCIA_2013_215" w:history="1">
        <w:r w:rsidRPr="005877DA">
          <w:rPr>
            <w:rStyle w:val="TextoNormalCaracter"/>
          </w:rPr>
          <w:t>215/2013</w:t>
        </w:r>
      </w:hyperlink>
      <w:r w:rsidRPr="005877DA">
        <w:rPr>
          <w:rStyle w:val="TextoNormalCaracter"/>
        </w:rPr>
        <w:t>.</w:t>
      </w:r>
    </w:p>
    <w:p w:rsidR="005877DA" w:rsidRPr="005877DA" w:rsidRDefault="005877DA" w:rsidP="005877DA">
      <w:pPr>
        <w:pStyle w:val="TextoNormalSangraFrancesa"/>
        <w:rPr>
          <w:rStyle w:val="TextoNormalNegritaCaracter"/>
        </w:rPr>
      </w:pPr>
      <w:r w:rsidRPr="005877DA">
        <w:rPr>
          <w:rStyle w:val="TextoNormalCursivaCaracter"/>
        </w:rPr>
        <w:t>Personas con notoriedad pública</w:t>
      </w:r>
      <w:r>
        <w:t xml:space="preserve"> véase </w:t>
      </w:r>
      <w:hyperlink w:anchor="DESCRIPTORALFABETICO707" w:history="1">
        <w:r w:rsidRPr="005877DA">
          <w:rPr>
            <w:rStyle w:val="TextoNormalNegritaCaracter"/>
          </w:rPr>
          <w:t>Personas con relevancia pública</w:t>
        </w:r>
      </w:hyperlink>
    </w:p>
    <w:bookmarkStart w:id="926" w:name="DESCRIPTORALFABETICO70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"DESCRIPTOR707" </w:instrText>
      </w:r>
      <w:r w:rsidR="002D64DC" w:rsidRPr="005877DA">
        <w:rPr>
          <w:rStyle w:val="TextoNormalNegritaCaracter"/>
        </w:rPr>
      </w:r>
      <w:r w:rsidRPr="005877DA">
        <w:rPr>
          <w:rStyle w:val="TextoNormalNegritaCaracter"/>
        </w:rPr>
        <w:fldChar w:fldCharType="separate"/>
      </w:r>
      <w:bookmarkEnd w:id="926"/>
      <w:r w:rsidRPr="005877DA">
        <w:rPr>
          <w:rStyle w:val="TextoNormalNegritaCaracter"/>
        </w:rPr>
        <w:t>Personas con relevancia pública (Descriptor Nº 707)</w:t>
      </w:r>
      <w:r w:rsidRPr="005877DA">
        <w:rPr>
          <w:rStyle w:val="TextoNormalNegritaCaracter"/>
        </w:rPr>
        <w:fldChar w:fldCharType="end"/>
      </w:r>
      <w:r w:rsidRPr="005877DA">
        <w:rPr>
          <w:rStyle w:val="TextoNormalCaracter"/>
        </w:rPr>
        <w:t xml:space="preserve">, Sentencias </w:t>
      </w:r>
      <w:hyperlink w:anchor="SENTENCIA_2013_176" w:history="1">
        <w:r w:rsidRPr="005877DA">
          <w:rPr>
            <w:rStyle w:val="TextoNormalCaracter"/>
          </w:rPr>
          <w:t>176/2013</w:t>
        </w:r>
      </w:hyperlink>
      <w:r w:rsidRPr="005877DA">
        <w:rPr>
          <w:rStyle w:val="TextoNormalCaracter"/>
        </w:rPr>
        <w:t xml:space="preserve">, ff. 6, 7; </w:t>
      </w:r>
      <w:hyperlink w:anchor="SENTENCIA_2013_190" w:history="1">
        <w:r w:rsidRPr="005877DA">
          <w:rPr>
            <w:rStyle w:val="TextoNormalCaracter"/>
          </w:rPr>
          <w:t>190/2013</w:t>
        </w:r>
      </w:hyperlink>
      <w:r w:rsidRPr="005877DA">
        <w:rPr>
          <w:rStyle w:val="TextoNormalCaracter"/>
        </w:rPr>
        <w:t xml:space="preserve">, f. 6; </w:t>
      </w:r>
      <w:hyperlink w:anchor="SENTENCIA_2013_216" w:history="1">
        <w:r w:rsidRPr="005877DA">
          <w:rPr>
            <w:rStyle w:val="TextoNormalCaracter"/>
          </w:rPr>
          <w:t>216/2013</w:t>
        </w:r>
      </w:hyperlink>
      <w:r w:rsidRPr="005877DA">
        <w:rPr>
          <w:rStyle w:val="TextoNormalCaracter"/>
        </w:rPr>
        <w:t>, ff. 5, 6.</w:t>
      </w:r>
    </w:p>
    <w:bookmarkStart w:id="927" w:name="DESCRIPTORALFABETICO28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"DESCRIPTOR288" </w:instrText>
      </w:r>
      <w:r w:rsidR="002D64DC" w:rsidRPr="005877DA">
        <w:rPr>
          <w:rStyle w:val="TextoNormalNegritaCaracter"/>
        </w:rPr>
      </w:r>
      <w:r w:rsidRPr="005877DA">
        <w:rPr>
          <w:rStyle w:val="TextoNormalNegritaCaracter"/>
        </w:rPr>
        <w:fldChar w:fldCharType="separate"/>
      </w:r>
      <w:bookmarkEnd w:id="927"/>
      <w:r w:rsidRPr="005877DA">
        <w:rPr>
          <w:rStyle w:val="TextoNormalNegritaCaracter"/>
        </w:rPr>
        <w:t>Pervivencia del objeto del conflicto positivo de competencia (Descriptor Nº 288)</w:t>
      </w:r>
      <w:r w:rsidRPr="005877DA">
        <w:rPr>
          <w:rStyle w:val="TextoNormalNegritaCaracter"/>
        </w:rPr>
        <w:fldChar w:fldCharType="end"/>
      </w:r>
      <w:r w:rsidRPr="005877DA">
        <w:rPr>
          <w:rStyle w:val="TextoNormalCaracter"/>
        </w:rPr>
        <w:t xml:space="preserve">, Sentencia </w:t>
      </w:r>
      <w:hyperlink w:anchor="SENTENCIA_2013_198" w:history="1">
        <w:r w:rsidRPr="005877DA">
          <w:rPr>
            <w:rStyle w:val="TextoNormalCaracter"/>
          </w:rPr>
          <w:t>198/2013</w:t>
        </w:r>
      </w:hyperlink>
      <w:r w:rsidRPr="005877DA">
        <w:rPr>
          <w:rStyle w:val="TextoNormalCaracter"/>
        </w:rPr>
        <w:t>, f. 2.</w:t>
      </w:r>
    </w:p>
    <w:bookmarkStart w:id="928" w:name="DESCRIPTORALFABETICO27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"DESCRIPTOR273" </w:instrText>
      </w:r>
      <w:r w:rsidR="002D64DC" w:rsidRPr="005877DA">
        <w:rPr>
          <w:rStyle w:val="TextoNormalNegritaCaracter"/>
        </w:rPr>
      </w:r>
      <w:r w:rsidRPr="005877DA">
        <w:rPr>
          <w:rStyle w:val="TextoNormalNegritaCaracter"/>
        </w:rPr>
        <w:fldChar w:fldCharType="separate"/>
      </w:r>
      <w:bookmarkEnd w:id="928"/>
      <w:r w:rsidRPr="005877DA">
        <w:rPr>
          <w:rStyle w:val="TextoNormalNegritaCaracter"/>
        </w:rPr>
        <w:t>Pervivencia del objeto pese a la derogación de la norma (Descriptor Nº 273)</w:t>
      </w:r>
      <w:r w:rsidRPr="005877DA">
        <w:rPr>
          <w:rStyle w:val="TextoNormalNegritaCaracter"/>
        </w:rPr>
        <w:fldChar w:fldCharType="end"/>
      </w:r>
      <w:r w:rsidRPr="005877DA">
        <w:rPr>
          <w:rStyle w:val="TextoNormalCaracter"/>
        </w:rPr>
        <w:t xml:space="preserve">, Sentencias </w:t>
      </w:r>
      <w:hyperlink w:anchor="SENTENCIA_2013_139" w:history="1">
        <w:r w:rsidRPr="005877DA">
          <w:rPr>
            <w:rStyle w:val="TextoNormalCaracter"/>
          </w:rPr>
          <w:t>139/2013</w:t>
        </w:r>
      </w:hyperlink>
      <w:r w:rsidRPr="005877DA">
        <w:rPr>
          <w:rStyle w:val="TextoNormalCaracter"/>
        </w:rPr>
        <w:t xml:space="preserve">, f. 2; </w:t>
      </w:r>
      <w:hyperlink w:anchor="SENTENCIA_2013_162" w:history="1">
        <w:r w:rsidRPr="005877DA">
          <w:rPr>
            <w:rStyle w:val="TextoNormalCaracter"/>
          </w:rPr>
          <w:t>162/2013</w:t>
        </w:r>
      </w:hyperlink>
      <w:r w:rsidRPr="005877DA">
        <w:rPr>
          <w:rStyle w:val="TextoNormalCaracter"/>
        </w:rPr>
        <w:t xml:space="preserve">, f. 2; </w:t>
      </w:r>
      <w:hyperlink w:anchor="SENTENCIA_2013_180" w:history="1">
        <w:r w:rsidRPr="005877DA">
          <w:rPr>
            <w:rStyle w:val="TextoNormalCaracter"/>
          </w:rPr>
          <w:t>180/2013</w:t>
        </w:r>
      </w:hyperlink>
      <w:r w:rsidRPr="005877DA">
        <w:rPr>
          <w:rStyle w:val="TextoNormalCaracter"/>
        </w:rPr>
        <w:t xml:space="preserve">, f. 2 b); </w:t>
      </w:r>
      <w:hyperlink w:anchor="SENTENCIA_2013_200" w:history="1">
        <w:r w:rsidRPr="005877DA">
          <w:rPr>
            <w:rStyle w:val="TextoNormalCaracter"/>
          </w:rPr>
          <w:t>200/2013</w:t>
        </w:r>
      </w:hyperlink>
      <w:r w:rsidRPr="005877DA">
        <w:rPr>
          <w:rStyle w:val="TextoNormalCaracter"/>
        </w:rPr>
        <w:t xml:space="preserve">, f. 2; </w:t>
      </w:r>
      <w:hyperlink w:anchor="SENTENCIA_2013_213" w:history="1">
        <w:r w:rsidRPr="005877DA">
          <w:rPr>
            <w:rStyle w:val="TextoNormalCaracter"/>
          </w:rPr>
          <w:t>213/2013</w:t>
        </w:r>
      </w:hyperlink>
      <w:r w:rsidRPr="005877DA">
        <w:rPr>
          <w:rStyle w:val="TextoNormalCaracter"/>
        </w:rPr>
        <w:t>, f. 2.</w:t>
      </w:r>
    </w:p>
    <w:bookmarkStart w:id="929" w:name="DESCRIPTORALFABETICO27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"DESCRIPTOR274" </w:instrText>
      </w:r>
      <w:r w:rsidR="002D64DC" w:rsidRPr="005877DA">
        <w:rPr>
          <w:rStyle w:val="TextoNormalNegritaCaracter"/>
        </w:rPr>
      </w:r>
      <w:r w:rsidRPr="005877DA">
        <w:rPr>
          <w:rStyle w:val="TextoNormalNegritaCaracter"/>
        </w:rPr>
        <w:fldChar w:fldCharType="separate"/>
      </w:r>
      <w:bookmarkEnd w:id="929"/>
      <w:r w:rsidRPr="005877DA">
        <w:rPr>
          <w:rStyle w:val="TextoNormalNegritaCaracter"/>
        </w:rPr>
        <w:t>Pervivencia del objeto pese a la modificación de la norma (Descriptor Nº 274)</w:t>
      </w:r>
      <w:r w:rsidRPr="005877DA">
        <w:rPr>
          <w:rStyle w:val="TextoNormalNegritaCaracter"/>
        </w:rPr>
        <w:fldChar w:fldCharType="end"/>
      </w:r>
      <w:r w:rsidRPr="005877DA">
        <w:rPr>
          <w:rStyle w:val="TextoNormalCaracter"/>
        </w:rPr>
        <w:t xml:space="preserve">, Sentencias </w:t>
      </w:r>
      <w:hyperlink w:anchor="SENTENCIA_2013_159" w:history="1">
        <w:r w:rsidRPr="005877DA">
          <w:rPr>
            <w:rStyle w:val="TextoNormalCaracter"/>
          </w:rPr>
          <w:t>159/2013</w:t>
        </w:r>
      </w:hyperlink>
      <w:r w:rsidRPr="005877DA">
        <w:rPr>
          <w:rStyle w:val="TextoNormalCaracter"/>
        </w:rPr>
        <w:t xml:space="preserve">, ff. 3, 4; </w:t>
      </w:r>
      <w:hyperlink w:anchor="SENTENCIA_2013_160" w:history="1">
        <w:r w:rsidRPr="005877DA">
          <w:rPr>
            <w:rStyle w:val="TextoNormalCaracter"/>
          </w:rPr>
          <w:t>160/2013</w:t>
        </w:r>
      </w:hyperlink>
      <w:r w:rsidRPr="005877DA">
        <w:rPr>
          <w:rStyle w:val="TextoNormalCaracter"/>
        </w:rPr>
        <w:t xml:space="preserve">, f. 4; </w:t>
      </w:r>
      <w:hyperlink w:anchor="SENTENCIA_2013_165" w:history="1">
        <w:r w:rsidRPr="005877DA">
          <w:rPr>
            <w:rStyle w:val="TextoNormalCaracter"/>
          </w:rPr>
          <w:t>165/2013</w:t>
        </w:r>
      </w:hyperlink>
      <w:r w:rsidRPr="005877DA">
        <w:rPr>
          <w:rStyle w:val="TextoNormalCaracter"/>
        </w:rPr>
        <w:t xml:space="preserve">, f. 3; </w:t>
      </w:r>
      <w:hyperlink w:anchor="SENTENCIA_2013_166" w:history="1">
        <w:r w:rsidRPr="005877DA">
          <w:rPr>
            <w:rStyle w:val="TextoNormalCaracter"/>
          </w:rPr>
          <w:t>166/2013</w:t>
        </w:r>
      </w:hyperlink>
      <w:r w:rsidRPr="005877DA">
        <w:rPr>
          <w:rStyle w:val="TextoNormalCaracter"/>
        </w:rPr>
        <w:t xml:space="preserve">, f. 2; </w:t>
      </w:r>
      <w:hyperlink w:anchor="SENTENCIA_2013_174" w:history="1">
        <w:r w:rsidRPr="005877DA">
          <w:rPr>
            <w:rStyle w:val="TextoNormalCaracter"/>
          </w:rPr>
          <w:t>174/2013</w:t>
        </w:r>
      </w:hyperlink>
      <w:r w:rsidRPr="005877DA">
        <w:rPr>
          <w:rStyle w:val="TextoNormalCaracter"/>
        </w:rPr>
        <w:t xml:space="preserve">, f. 2 a); </w:t>
      </w:r>
      <w:hyperlink w:anchor="SENTENCIA_2013_180" w:history="1">
        <w:r w:rsidRPr="005877DA">
          <w:rPr>
            <w:rStyle w:val="TextoNormalCaracter"/>
          </w:rPr>
          <w:t>180/2013</w:t>
        </w:r>
      </w:hyperlink>
      <w:r w:rsidRPr="005877DA">
        <w:rPr>
          <w:rStyle w:val="TextoNormalCaracter"/>
        </w:rPr>
        <w:t xml:space="preserve">, f. 2 b); </w:t>
      </w:r>
      <w:hyperlink w:anchor="SENTENCIA_2013_183" w:history="1">
        <w:r w:rsidRPr="005877DA">
          <w:rPr>
            <w:rStyle w:val="TextoNormalCaracter"/>
          </w:rPr>
          <w:t>183/2013</w:t>
        </w:r>
      </w:hyperlink>
      <w:r w:rsidRPr="005877DA">
        <w:rPr>
          <w:rStyle w:val="TextoNormalCaracter"/>
        </w:rPr>
        <w:t xml:space="preserve">, f. 3; </w:t>
      </w:r>
      <w:hyperlink w:anchor="SENTENCIA_2013_206" w:history="1">
        <w:r w:rsidRPr="005877DA">
          <w:rPr>
            <w:rStyle w:val="TextoNormalCaracter"/>
          </w:rPr>
          <w:t>206/2013</w:t>
        </w:r>
      </w:hyperlink>
      <w:r w:rsidRPr="005877DA">
        <w:rPr>
          <w:rStyle w:val="TextoNormalCaracter"/>
        </w:rPr>
        <w:t>, f. 2.</w:t>
      </w:r>
    </w:p>
    <w:p w:rsidR="005877DA" w:rsidRPr="005877DA" w:rsidRDefault="005877DA" w:rsidP="005877DA">
      <w:pPr>
        <w:pStyle w:val="TextoNormalSangraFrancesa"/>
        <w:rPr>
          <w:rStyle w:val="TextoNormalCaracter"/>
        </w:rPr>
      </w:pPr>
      <w:r w:rsidRPr="005877DA">
        <w:rPr>
          <w:rStyle w:val="TextoNormalCaracter"/>
        </w:rPr>
        <w:t xml:space="preserve">    Autos </w:t>
      </w:r>
      <w:hyperlink w:anchor="AUTO_2013_277" w:history="1">
        <w:r w:rsidRPr="005877DA">
          <w:rPr>
            <w:rStyle w:val="TextoNormalCaracter"/>
          </w:rPr>
          <w:t>277/2013</w:t>
        </w:r>
      </w:hyperlink>
      <w:r w:rsidRPr="005877DA">
        <w:rPr>
          <w:rStyle w:val="TextoNormalCaracter"/>
        </w:rPr>
        <w:t xml:space="preserve">, f. 2; </w:t>
      </w:r>
      <w:hyperlink w:anchor="AUTO_2013_289" w:history="1">
        <w:r w:rsidRPr="005877DA">
          <w:rPr>
            <w:rStyle w:val="TextoNormalCaracter"/>
          </w:rPr>
          <w:t>289/2013</w:t>
        </w:r>
      </w:hyperlink>
      <w:r w:rsidRPr="005877DA">
        <w:rPr>
          <w:rStyle w:val="TextoNormalCaracter"/>
        </w:rPr>
        <w:t xml:space="preserve">, f. 2; </w:t>
      </w:r>
      <w:hyperlink w:anchor="AUTO_2013_290" w:history="1">
        <w:r w:rsidRPr="005877DA">
          <w:rPr>
            <w:rStyle w:val="TextoNormalCaracter"/>
          </w:rPr>
          <w:t>290/2013</w:t>
        </w:r>
      </w:hyperlink>
      <w:r w:rsidRPr="005877DA">
        <w:rPr>
          <w:rStyle w:val="TextoNormalCaracter"/>
        </w:rPr>
        <w:t xml:space="preserve">, f. 2; </w:t>
      </w:r>
      <w:hyperlink w:anchor="AUTO_2013_291" w:history="1">
        <w:r w:rsidRPr="005877DA">
          <w:rPr>
            <w:rStyle w:val="TextoNormalCaracter"/>
          </w:rPr>
          <w:t>291/2013</w:t>
        </w:r>
      </w:hyperlink>
      <w:r w:rsidRPr="005877DA">
        <w:rPr>
          <w:rStyle w:val="TextoNormalCaracter"/>
        </w:rPr>
        <w:t xml:space="preserve">, f. 2; </w:t>
      </w:r>
      <w:hyperlink w:anchor="AUTO_2013_292" w:history="1">
        <w:r w:rsidRPr="005877DA">
          <w:rPr>
            <w:rStyle w:val="TextoNormalCaracter"/>
          </w:rPr>
          <w:t>292/2013</w:t>
        </w:r>
      </w:hyperlink>
      <w:r w:rsidRPr="005877DA">
        <w:rPr>
          <w:rStyle w:val="TextoNormalCaracter"/>
        </w:rPr>
        <w:t xml:space="preserve">, f. 2; </w:t>
      </w:r>
      <w:hyperlink w:anchor="AUTO_2013_293" w:history="1">
        <w:r w:rsidRPr="005877DA">
          <w:rPr>
            <w:rStyle w:val="TextoNormalCaracter"/>
          </w:rPr>
          <w:t>293/2013</w:t>
        </w:r>
      </w:hyperlink>
      <w:r w:rsidRPr="005877DA">
        <w:rPr>
          <w:rStyle w:val="TextoNormalCaracter"/>
        </w:rPr>
        <w:t xml:space="preserve">, f. 2; </w:t>
      </w:r>
      <w:hyperlink w:anchor="AUTO_2013_295" w:history="1">
        <w:r w:rsidRPr="005877DA">
          <w:rPr>
            <w:rStyle w:val="TextoNormalCaracter"/>
          </w:rPr>
          <w:t>295/2013</w:t>
        </w:r>
      </w:hyperlink>
      <w:r w:rsidRPr="005877DA">
        <w:rPr>
          <w:rStyle w:val="TextoNormalCaracter"/>
        </w:rPr>
        <w:t xml:space="preserve">, f. 2; </w:t>
      </w:r>
      <w:hyperlink w:anchor="AUTO_2013_297" w:history="1">
        <w:r w:rsidRPr="005877DA">
          <w:rPr>
            <w:rStyle w:val="TextoNormalCaracter"/>
          </w:rPr>
          <w:t>297/2013</w:t>
        </w:r>
      </w:hyperlink>
      <w:r w:rsidRPr="005877DA">
        <w:rPr>
          <w:rStyle w:val="TextoNormalCaracter"/>
        </w:rPr>
        <w:t>, f. 2.</w:t>
      </w:r>
    </w:p>
    <w:bookmarkStart w:id="930" w:name="DESCRIPTORALFABETICO27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"DESCRIPTOR275" </w:instrText>
      </w:r>
      <w:r w:rsidR="002D64DC" w:rsidRPr="005877DA">
        <w:rPr>
          <w:rStyle w:val="TextoNormalNegritaCaracter"/>
        </w:rPr>
      </w:r>
      <w:r w:rsidRPr="005877DA">
        <w:rPr>
          <w:rStyle w:val="TextoNormalNegritaCaracter"/>
        </w:rPr>
        <w:fldChar w:fldCharType="separate"/>
      </w:r>
      <w:bookmarkEnd w:id="930"/>
      <w:r w:rsidRPr="005877DA">
        <w:rPr>
          <w:rStyle w:val="TextoNormalNegritaCaracter"/>
        </w:rPr>
        <w:t>Pervivencia del objeto pese al agotamiento de los efectos de la norma (Descriptor Nº 275)</w:t>
      </w:r>
      <w:r w:rsidRPr="005877DA">
        <w:rPr>
          <w:rStyle w:val="TextoNormalNegritaCaracter"/>
        </w:rPr>
        <w:fldChar w:fldCharType="end"/>
      </w:r>
      <w:r w:rsidRPr="005877DA">
        <w:rPr>
          <w:rStyle w:val="TextoNormalCaracter"/>
        </w:rPr>
        <w:t xml:space="preserve">, Sentencias </w:t>
      </w:r>
      <w:hyperlink w:anchor="SENTENCIA_2013_150" w:history="1">
        <w:r w:rsidRPr="005877DA">
          <w:rPr>
            <w:rStyle w:val="TextoNormalCaracter"/>
          </w:rPr>
          <w:t>150/2013</w:t>
        </w:r>
      </w:hyperlink>
      <w:r w:rsidRPr="005877DA">
        <w:rPr>
          <w:rStyle w:val="TextoNormalCaracter"/>
        </w:rPr>
        <w:t xml:space="preserve">, f. 2; </w:t>
      </w:r>
      <w:hyperlink w:anchor="SENTENCIA_2013_154" w:history="1">
        <w:r w:rsidRPr="005877DA">
          <w:rPr>
            <w:rStyle w:val="TextoNormalCaracter"/>
          </w:rPr>
          <w:t>154/2013</w:t>
        </w:r>
      </w:hyperlink>
      <w:r w:rsidRPr="005877DA">
        <w:rPr>
          <w:rStyle w:val="TextoNormalCaracter"/>
        </w:rPr>
        <w:t xml:space="preserve">, f. 2; </w:t>
      </w:r>
      <w:hyperlink w:anchor="SENTENCIA_2013_163" w:history="1">
        <w:r w:rsidRPr="005877DA">
          <w:rPr>
            <w:rStyle w:val="TextoNormalCaracter"/>
          </w:rPr>
          <w:t>163/2013</w:t>
        </w:r>
      </w:hyperlink>
      <w:r w:rsidRPr="005877DA">
        <w:rPr>
          <w:rStyle w:val="TextoNormalCaracter"/>
        </w:rPr>
        <w:t xml:space="preserve">, f. 2; </w:t>
      </w:r>
      <w:hyperlink w:anchor="SENTENCIA_2013_198" w:history="1">
        <w:r w:rsidRPr="005877DA">
          <w:rPr>
            <w:rStyle w:val="TextoNormalCaracter"/>
          </w:rPr>
          <w:t>198/2013</w:t>
        </w:r>
      </w:hyperlink>
      <w:r w:rsidRPr="005877DA">
        <w:rPr>
          <w:rStyle w:val="TextoNormalCaracter"/>
        </w:rPr>
        <w:t>, f. 2.</w:t>
      </w:r>
    </w:p>
    <w:bookmarkStart w:id="931" w:name="DESCRIPTORALFABETICO71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"DESCRIPTOR717" </w:instrText>
      </w:r>
      <w:r w:rsidR="002D64DC" w:rsidRPr="005877DA">
        <w:rPr>
          <w:rStyle w:val="TextoNormalNegritaCaracter"/>
        </w:rPr>
      </w:r>
      <w:r w:rsidRPr="005877DA">
        <w:rPr>
          <w:rStyle w:val="TextoNormalNegritaCaracter"/>
        </w:rPr>
        <w:fldChar w:fldCharType="separate"/>
      </w:r>
      <w:bookmarkEnd w:id="931"/>
      <w:r w:rsidRPr="005877DA">
        <w:rPr>
          <w:rStyle w:val="TextoNormalNegritaCaracter"/>
        </w:rPr>
        <w:t>Pesca (Descriptor Nº 717)</w:t>
      </w:r>
      <w:r w:rsidRPr="005877DA">
        <w:rPr>
          <w:rStyle w:val="TextoNormalNegritaCaracter"/>
        </w:rPr>
        <w:fldChar w:fldCharType="end"/>
      </w:r>
      <w:r w:rsidRPr="005877DA">
        <w:rPr>
          <w:rStyle w:val="TextoNormalCaracter"/>
        </w:rPr>
        <w:t xml:space="preserve">, Sentencia </w:t>
      </w:r>
      <w:hyperlink w:anchor="SENTENCIA_2013_198" w:history="1">
        <w:r w:rsidRPr="005877DA">
          <w:rPr>
            <w:rStyle w:val="TextoNormalCaracter"/>
          </w:rPr>
          <w:t>198/2013</w:t>
        </w:r>
      </w:hyperlink>
      <w:r w:rsidRPr="005877DA">
        <w:rPr>
          <w:rStyle w:val="TextoNormalCaracter"/>
        </w:rPr>
        <w:t>, f. 4.</w:t>
      </w:r>
    </w:p>
    <w:bookmarkStart w:id="932" w:name="DESCRIPTORALFABETICO71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"DESCRIPTOR719" </w:instrText>
      </w:r>
      <w:r w:rsidR="002D64DC" w:rsidRPr="005877DA">
        <w:rPr>
          <w:rStyle w:val="TextoNormalNegritaCaracter"/>
        </w:rPr>
      </w:r>
      <w:r w:rsidRPr="005877DA">
        <w:rPr>
          <w:rStyle w:val="TextoNormalNegritaCaracter"/>
        </w:rPr>
        <w:fldChar w:fldCharType="separate"/>
      </w:r>
      <w:bookmarkEnd w:id="932"/>
      <w:r w:rsidRPr="005877DA">
        <w:rPr>
          <w:rStyle w:val="TextoNormalNegritaCaracter"/>
        </w:rPr>
        <w:t>Pesca marítima (Descriptor Nº 719)</w:t>
      </w:r>
      <w:r w:rsidRPr="005877DA">
        <w:rPr>
          <w:rStyle w:val="TextoNormalNegritaCaracter"/>
        </w:rPr>
        <w:fldChar w:fldCharType="end"/>
      </w:r>
      <w:r w:rsidRPr="005877DA">
        <w:rPr>
          <w:rStyle w:val="TextoNormalCaracter"/>
        </w:rPr>
        <w:t xml:space="preserve">, Sentencia </w:t>
      </w:r>
      <w:hyperlink w:anchor="SENTENCIA_2013_166" w:history="1">
        <w:r w:rsidRPr="005877DA">
          <w:rPr>
            <w:rStyle w:val="TextoNormalCaracter"/>
          </w:rPr>
          <w:t>166/2013</w:t>
        </w:r>
      </w:hyperlink>
      <w:r w:rsidRPr="005877DA">
        <w:rPr>
          <w:rStyle w:val="TextoNormalCaracter"/>
        </w:rPr>
        <w:t>, ff. 3, 4, 5, 6, 7, 8.</w:t>
      </w:r>
    </w:p>
    <w:bookmarkStart w:id="933" w:name="DESCRIPTORALFABETICO61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"DESCRIPTOR616" </w:instrText>
      </w:r>
      <w:r w:rsidR="002D64DC" w:rsidRPr="005877DA">
        <w:rPr>
          <w:rStyle w:val="TextoNormalNegritaCaracter"/>
        </w:rPr>
      </w:r>
      <w:r w:rsidRPr="005877DA">
        <w:rPr>
          <w:rStyle w:val="TextoNormalNegritaCaracter"/>
        </w:rPr>
        <w:fldChar w:fldCharType="separate"/>
      </w:r>
      <w:bookmarkEnd w:id="933"/>
      <w:r w:rsidRPr="005877DA">
        <w:rPr>
          <w:rStyle w:val="TextoNormalNegritaCaracter"/>
        </w:rPr>
        <w:t>Planeamiento urbanístico (Descriptor Nº 616)</w:t>
      </w:r>
      <w:r w:rsidRPr="005877DA">
        <w:rPr>
          <w:rStyle w:val="TextoNormalNegritaCaracter"/>
        </w:rPr>
        <w:fldChar w:fldCharType="end"/>
      </w:r>
      <w:r w:rsidRPr="005877DA">
        <w:rPr>
          <w:rStyle w:val="TextoNormalCaracter"/>
        </w:rPr>
        <w:t xml:space="preserve">, Sentencia </w:t>
      </w:r>
      <w:hyperlink w:anchor="SENTENCIA_2013_177" w:history="1">
        <w:r w:rsidRPr="005877DA">
          <w:rPr>
            <w:rStyle w:val="TextoNormalCaracter"/>
          </w:rPr>
          <w:t>177/2013</w:t>
        </w:r>
      </w:hyperlink>
      <w:r w:rsidRPr="005877DA">
        <w:rPr>
          <w:rStyle w:val="TextoNormalCaracter"/>
        </w:rPr>
        <w:t>, ff. 2, 3.</w:t>
      </w:r>
    </w:p>
    <w:bookmarkStart w:id="934" w:name="DESCRIPTORALFABETICO74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"DESCRIPTOR745" </w:instrText>
      </w:r>
      <w:r w:rsidR="002D64DC" w:rsidRPr="005877DA">
        <w:rPr>
          <w:rStyle w:val="TextoNormalNegritaCaracter"/>
        </w:rPr>
      </w:r>
      <w:r w:rsidRPr="005877DA">
        <w:rPr>
          <w:rStyle w:val="TextoNormalNegritaCaracter"/>
        </w:rPr>
        <w:fldChar w:fldCharType="separate"/>
      </w:r>
      <w:bookmarkEnd w:id="934"/>
      <w:r w:rsidRPr="005877DA">
        <w:rPr>
          <w:rStyle w:val="TextoNormalNegritaCaracter"/>
        </w:rPr>
        <w:t>Planes de emergencia (Descriptor Nº 745)</w:t>
      </w:r>
      <w:r w:rsidRPr="005877DA">
        <w:rPr>
          <w:rStyle w:val="TextoNormalNegritaCaracter"/>
        </w:rPr>
        <w:fldChar w:fldCharType="end"/>
      </w:r>
      <w:r w:rsidRPr="005877DA">
        <w:rPr>
          <w:rStyle w:val="TextoNormalCaracter"/>
        </w:rPr>
        <w:t xml:space="preserve">, Sentencia </w:t>
      </w:r>
      <w:hyperlink w:anchor="SENTENCIA_2013_155" w:history="1">
        <w:r w:rsidRPr="005877DA">
          <w:rPr>
            <w:rStyle w:val="TextoNormalCaracter"/>
          </w:rPr>
          <w:t>155/2013</w:t>
        </w:r>
      </w:hyperlink>
      <w:r w:rsidRPr="005877DA">
        <w:rPr>
          <w:rStyle w:val="TextoNormalCaracter"/>
        </w:rPr>
        <w:t>, ff. 2 a 4.</w:t>
      </w:r>
    </w:p>
    <w:bookmarkStart w:id="935" w:name="DESCRIPTORALFABETICO52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"DESCRIPTOR528" </w:instrText>
      </w:r>
      <w:r w:rsidR="002D64DC" w:rsidRPr="005877DA">
        <w:rPr>
          <w:rStyle w:val="TextoNormalNegritaCaracter"/>
        </w:rPr>
      </w:r>
      <w:r w:rsidRPr="005877DA">
        <w:rPr>
          <w:rStyle w:val="TextoNormalNegritaCaracter"/>
        </w:rPr>
        <w:fldChar w:fldCharType="separate"/>
      </w:r>
      <w:bookmarkEnd w:id="935"/>
      <w:r w:rsidRPr="005877DA">
        <w:rPr>
          <w:rStyle w:val="TextoNormalNegritaCaracter"/>
        </w:rPr>
        <w:t>Planes de estudios universitarios (Descriptor Nº 528)</w:t>
      </w:r>
      <w:r w:rsidRPr="005877DA">
        <w:rPr>
          <w:rStyle w:val="TextoNormalNegritaCaracter"/>
        </w:rPr>
        <w:fldChar w:fldCharType="end"/>
      </w:r>
      <w:r w:rsidRPr="005877DA">
        <w:rPr>
          <w:rStyle w:val="TextoNormalCaracter"/>
        </w:rPr>
        <w:t xml:space="preserve">, Sentencias </w:t>
      </w:r>
      <w:hyperlink w:anchor="SENTENCIA_2013_158" w:history="1">
        <w:r w:rsidRPr="005877DA">
          <w:rPr>
            <w:rStyle w:val="TextoNormalCaracter"/>
          </w:rPr>
          <w:t>158/2013</w:t>
        </w:r>
      </w:hyperlink>
      <w:r w:rsidRPr="005877DA">
        <w:rPr>
          <w:rStyle w:val="TextoNormalCaracter"/>
        </w:rPr>
        <w:t xml:space="preserve">, f. 4 d); </w:t>
      </w:r>
      <w:hyperlink w:anchor="SENTENCIA_2013_160" w:history="1">
        <w:r w:rsidRPr="005877DA">
          <w:rPr>
            <w:rStyle w:val="TextoNormalCaracter"/>
          </w:rPr>
          <w:t>160/2013</w:t>
        </w:r>
      </w:hyperlink>
      <w:r w:rsidRPr="005877DA">
        <w:rPr>
          <w:rStyle w:val="TextoNormalCaracter"/>
        </w:rPr>
        <w:t>, ff. 4, 6.</w:t>
      </w:r>
    </w:p>
    <w:bookmarkStart w:id="936" w:name="DESCRIPTORALFABETICO76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"DESCRIPTOR764" </w:instrText>
      </w:r>
      <w:r w:rsidR="002D64DC" w:rsidRPr="005877DA">
        <w:rPr>
          <w:rStyle w:val="TextoNormalNegritaCaracter"/>
        </w:rPr>
      </w:r>
      <w:r w:rsidRPr="005877DA">
        <w:rPr>
          <w:rStyle w:val="TextoNormalNegritaCaracter"/>
        </w:rPr>
        <w:fldChar w:fldCharType="separate"/>
      </w:r>
      <w:bookmarkEnd w:id="936"/>
      <w:r w:rsidRPr="005877DA">
        <w:rPr>
          <w:rStyle w:val="TextoNormalNegritaCaracter"/>
        </w:rPr>
        <w:t>Planes de transporte (Descriptor Nº 764)</w:t>
      </w:r>
      <w:r w:rsidRPr="005877DA">
        <w:rPr>
          <w:rStyle w:val="TextoNormalNegritaCaracter"/>
        </w:rPr>
        <w:fldChar w:fldCharType="end"/>
      </w:r>
      <w:r w:rsidRPr="005877DA">
        <w:rPr>
          <w:rStyle w:val="TextoNormalCaracter"/>
        </w:rPr>
        <w:t xml:space="preserve">, Sentencia </w:t>
      </w:r>
      <w:hyperlink w:anchor="SENTENCIA_2013_174" w:history="1">
        <w:r w:rsidRPr="005877DA">
          <w:rPr>
            <w:rStyle w:val="TextoNormalCaracter"/>
          </w:rPr>
          <w:t>174/2013</w:t>
        </w:r>
      </w:hyperlink>
      <w:r w:rsidRPr="005877DA">
        <w:rPr>
          <w:rStyle w:val="TextoNormalCaracter"/>
        </w:rPr>
        <w:t>, f. 5.</w:t>
      </w:r>
    </w:p>
    <w:bookmarkStart w:id="937" w:name="DESCRIPTORALFABETICO48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"DESCRIPTOR484" </w:instrText>
      </w:r>
      <w:r w:rsidR="002D64DC" w:rsidRPr="005877DA">
        <w:rPr>
          <w:rStyle w:val="TextoNormalNegritaCaracter"/>
        </w:rPr>
      </w:r>
      <w:r w:rsidRPr="005877DA">
        <w:rPr>
          <w:rStyle w:val="TextoNormalNegritaCaracter"/>
        </w:rPr>
        <w:fldChar w:fldCharType="separate"/>
      </w:r>
      <w:bookmarkEnd w:id="937"/>
      <w:r w:rsidRPr="005877DA">
        <w:rPr>
          <w:rStyle w:val="TextoNormalNegritaCaracter"/>
        </w:rPr>
        <w:t>Planes hidrológicos (Descriptor Nº 484)</w:t>
      </w:r>
      <w:r w:rsidRPr="005877DA">
        <w:rPr>
          <w:rStyle w:val="TextoNormalNegritaCaracter"/>
        </w:rPr>
        <w:fldChar w:fldCharType="end"/>
      </w:r>
      <w:r w:rsidRPr="005877DA">
        <w:rPr>
          <w:rStyle w:val="TextoNormalCaracter"/>
        </w:rPr>
        <w:t xml:space="preserve">, Sentencia </w:t>
      </w:r>
      <w:hyperlink w:anchor="SENTENCIA_2013_180" w:history="1">
        <w:r w:rsidRPr="005877DA">
          <w:rPr>
            <w:rStyle w:val="TextoNormalCaracter"/>
          </w:rPr>
          <w:t>180/2013</w:t>
        </w:r>
      </w:hyperlink>
      <w:r w:rsidRPr="005877DA">
        <w:rPr>
          <w:rStyle w:val="TextoNormalCaracter"/>
        </w:rPr>
        <w:t>, f. 8.</w:t>
      </w:r>
    </w:p>
    <w:p w:rsidR="005877DA" w:rsidRPr="005877DA" w:rsidRDefault="005877DA" w:rsidP="005877DA">
      <w:pPr>
        <w:pStyle w:val="TextoNormalSangraFrancesa"/>
        <w:rPr>
          <w:rStyle w:val="TextoNormalNegritaCaracter"/>
        </w:rPr>
      </w:pPr>
      <w:r w:rsidRPr="005877DA">
        <w:rPr>
          <w:rStyle w:val="TextoNormalCursivaCaracter"/>
        </w:rPr>
        <w:t>Planificación de la actividad económica</w:t>
      </w:r>
      <w:r>
        <w:t xml:space="preserve"> véase </w:t>
      </w:r>
      <w:hyperlink w:anchor="DESCRIPTORALFABETICO83" w:history="1">
        <w:r w:rsidRPr="005877DA">
          <w:rPr>
            <w:rStyle w:val="TextoNormalNegritaCaracter"/>
          </w:rPr>
          <w:t>Planificación económica</w:t>
        </w:r>
      </w:hyperlink>
    </w:p>
    <w:bookmarkStart w:id="938" w:name="DESCRIPTORALFABETICO8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"DESCRIPTOR83" </w:instrText>
      </w:r>
      <w:r w:rsidR="002D64DC" w:rsidRPr="005877DA">
        <w:rPr>
          <w:rStyle w:val="TextoNormalNegritaCaracter"/>
        </w:rPr>
      </w:r>
      <w:r w:rsidRPr="005877DA">
        <w:rPr>
          <w:rStyle w:val="TextoNormalNegritaCaracter"/>
        </w:rPr>
        <w:fldChar w:fldCharType="separate"/>
      </w:r>
      <w:bookmarkEnd w:id="938"/>
      <w:r w:rsidRPr="005877DA">
        <w:rPr>
          <w:rStyle w:val="TextoNormalNegritaCaracter"/>
        </w:rPr>
        <w:t>Planificación económica (Descriptor Nº 83)</w:t>
      </w:r>
      <w:r w:rsidRPr="005877DA">
        <w:rPr>
          <w:rStyle w:val="TextoNormalNegritaCaracter"/>
        </w:rPr>
        <w:fldChar w:fldCharType="end"/>
      </w:r>
      <w:r w:rsidRPr="005877DA">
        <w:rPr>
          <w:rStyle w:val="TextoNormalCaracter"/>
        </w:rPr>
        <w:t xml:space="preserve">, Sentencias </w:t>
      </w:r>
      <w:hyperlink w:anchor="SENTENCIA_2013_139" w:history="1">
        <w:r w:rsidRPr="005877DA">
          <w:rPr>
            <w:rStyle w:val="TextoNormalCaracter"/>
          </w:rPr>
          <w:t>139/2013</w:t>
        </w:r>
      </w:hyperlink>
      <w:r w:rsidRPr="005877DA">
        <w:rPr>
          <w:rStyle w:val="TextoNormalCaracter"/>
        </w:rPr>
        <w:t xml:space="preserve">, f. 3; </w:t>
      </w:r>
      <w:hyperlink w:anchor="SENTENCIA_2013_193" w:history="1">
        <w:r w:rsidRPr="005877DA">
          <w:rPr>
            <w:rStyle w:val="TextoNormalCaracter"/>
          </w:rPr>
          <w:t>193/2013</w:t>
        </w:r>
      </w:hyperlink>
      <w:r w:rsidRPr="005877DA">
        <w:rPr>
          <w:rStyle w:val="TextoNormalCaracter"/>
        </w:rPr>
        <w:t>, ff. 3, 5 a 8.</w:t>
      </w:r>
    </w:p>
    <w:bookmarkStart w:id="939" w:name="DESCRIPTORALFABETICO48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"DESCRIPTOR485" </w:instrText>
      </w:r>
      <w:r w:rsidR="002D64DC" w:rsidRPr="005877DA">
        <w:rPr>
          <w:rStyle w:val="TextoNormalNegritaCaracter"/>
        </w:rPr>
      </w:r>
      <w:r w:rsidRPr="005877DA">
        <w:rPr>
          <w:rStyle w:val="TextoNormalNegritaCaracter"/>
        </w:rPr>
        <w:fldChar w:fldCharType="separate"/>
      </w:r>
      <w:bookmarkEnd w:id="939"/>
      <w:r w:rsidRPr="005877DA">
        <w:rPr>
          <w:rStyle w:val="TextoNormalNegritaCaracter"/>
        </w:rPr>
        <w:t>Plantas desaladoras (Descriptor Nº 485)</w:t>
      </w:r>
      <w:r w:rsidRPr="005877DA">
        <w:rPr>
          <w:rStyle w:val="TextoNormalNegritaCaracter"/>
        </w:rPr>
        <w:fldChar w:fldCharType="end"/>
      </w:r>
      <w:r w:rsidRPr="005877DA">
        <w:rPr>
          <w:rStyle w:val="TextoNormalCaracter"/>
        </w:rPr>
        <w:t xml:space="preserve">, Sentencia </w:t>
      </w:r>
      <w:hyperlink w:anchor="SENTENCIA_2013_202" w:history="1">
        <w:r w:rsidRPr="005877DA">
          <w:rPr>
            <w:rStyle w:val="TextoNormalCaracter"/>
          </w:rPr>
          <w:t>202/2013</w:t>
        </w:r>
      </w:hyperlink>
      <w:r w:rsidRPr="005877DA">
        <w:rPr>
          <w:rStyle w:val="TextoNormalCaracter"/>
        </w:rPr>
        <w:t>, ff. 2, 3.</w:t>
      </w:r>
    </w:p>
    <w:bookmarkStart w:id="940" w:name="DESCRIPTORALFABETICO29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"DESCRIPTOR293" </w:instrText>
      </w:r>
      <w:r w:rsidR="002D64DC" w:rsidRPr="005877DA">
        <w:rPr>
          <w:rStyle w:val="TextoNormalNegritaCaracter"/>
        </w:rPr>
      </w:r>
      <w:r w:rsidRPr="005877DA">
        <w:rPr>
          <w:rStyle w:val="TextoNormalNegritaCaracter"/>
        </w:rPr>
        <w:fldChar w:fldCharType="separate"/>
      </w:r>
      <w:bookmarkEnd w:id="940"/>
      <w:r w:rsidRPr="005877DA">
        <w:rPr>
          <w:rStyle w:val="TextoNormalNegritaCaracter"/>
        </w:rPr>
        <w:t>Planteamiento de cuestión interna durante el proceso (Descriptor Nº 293)</w:t>
      </w:r>
      <w:r w:rsidRPr="005877DA">
        <w:rPr>
          <w:rStyle w:val="TextoNormalNegritaCaracter"/>
        </w:rPr>
        <w:fldChar w:fldCharType="end"/>
      </w:r>
      <w:r w:rsidRPr="005877DA">
        <w:rPr>
          <w:rStyle w:val="TextoNormalCaracter"/>
        </w:rPr>
        <w:t xml:space="preserve">, Auto </w:t>
      </w:r>
      <w:hyperlink w:anchor="AUTO_2013_163" w:history="1">
        <w:r w:rsidRPr="005877DA">
          <w:rPr>
            <w:rStyle w:val="TextoNormalCaracter"/>
          </w:rPr>
          <w:t>163/2013</w:t>
        </w:r>
      </w:hyperlink>
      <w:r w:rsidRPr="005877DA">
        <w:rPr>
          <w:rStyle w:val="TextoNormalCaracter"/>
        </w:rPr>
        <w:t>, f. 2.</w:t>
      </w:r>
    </w:p>
    <w:bookmarkStart w:id="941" w:name="DESCRIPTORALFABETICO30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"DESCRIPTOR306" </w:instrText>
      </w:r>
      <w:r w:rsidR="002D64DC" w:rsidRPr="005877DA">
        <w:rPr>
          <w:rStyle w:val="TextoNormalNegritaCaracter"/>
        </w:rPr>
      </w:r>
      <w:r w:rsidRPr="005877DA">
        <w:rPr>
          <w:rStyle w:val="TextoNormalNegritaCaracter"/>
        </w:rPr>
        <w:fldChar w:fldCharType="separate"/>
      </w:r>
      <w:bookmarkEnd w:id="941"/>
      <w:r w:rsidRPr="005877DA">
        <w:rPr>
          <w:rStyle w:val="TextoNormalNegritaCaracter"/>
        </w:rPr>
        <w:t>Planteamiento prematuro (Descriptor Nº 306)</w:t>
      </w:r>
      <w:r w:rsidRPr="005877DA">
        <w:rPr>
          <w:rStyle w:val="TextoNormalNegritaCaracter"/>
        </w:rPr>
        <w:fldChar w:fldCharType="end"/>
      </w:r>
      <w:r w:rsidRPr="005877DA">
        <w:rPr>
          <w:rStyle w:val="TextoNormalCaracter"/>
        </w:rPr>
        <w:t xml:space="preserve">, Auto </w:t>
      </w:r>
      <w:hyperlink w:anchor="AUTO_2013_155" w:history="1">
        <w:r w:rsidRPr="005877DA">
          <w:rPr>
            <w:rStyle w:val="TextoNormalCaracter"/>
          </w:rPr>
          <w:t>155/2013</w:t>
        </w:r>
      </w:hyperlink>
      <w:r w:rsidRPr="005877DA">
        <w:rPr>
          <w:rStyle w:val="TextoNormalCaracter"/>
        </w:rPr>
        <w:t>, f. 2.</w:t>
      </w:r>
    </w:p>
    <w:bookmarkStart w:id="942" w:name="DESCRIPTORALFABETICO30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"DESCRIPTOR307" </w:instrText>
      </w:r>
      <w:r w:rsidR="002D64DC" w:rsidRPr="005877DA">
        <w:rPr>
          <w:rStyle w:val="TextoNormalNegritaCaracter"/>
        </w:rPr>
      </w:r>
      <w:r w:rsidRPr="005877DA">
        <w:rPr>
          <w:rStyle w:val="TextoNormalNegritaCaracter"/>
        </w:rPr>
        <w:fldChar w:fldCharType="separate"/>
      </w:r>
      <w:bookmarkEnd w:id="942"/>
      <w:r w:rsidRPr="005877DA">
        <w:rPr>
          <w:rStyle w:val="TextoNormalNegritaCaracter"/>
        </w:rPr>
        <w:t>Planteamiento sobre un precepto constitucional no debatido (Descriptor Nº 307)</w:t>
      </w:r>
      <w:r w:rsidRPr="005877DA">
        <w:rPr>
          <w:rStyle w:val="TextoNormalNegritaCaracter"/>
        </w:rPr>
        <w:fldChar w:fldCharType="end"/>
      </w:r>
      <w:r w:rsidRPr="005877DA">
        <w:rPr>
          <w:rStyle w:val="TextoNormalCaracter"/>
        </w:rPr>
        <w:t xml:space="preserve">, Auto </w:t>
      </w:r>
      <w:hyperlink w:anchor="AUTO_2013_296" w:history="1">
        <w:r w:rsidRPr="005877DA">
          <w:rPr>
            <w:rStyle w:val="TextoNormalCaracter"/>
          </w:rPr>
          <w:t>296/2013</w:t>
        </w:r>
      </w:hyperlink>
      <w:r w:rsidRPr="005877DA">
        <w:rPr>
          <w:rStyle w:val="TextoNormalCaracter"/>
        </w:rPr>
        <w:t>, f. 2.</w:t>
      </w:r>
    </w:p>
    <w:bookmarkStart w:id="943" w:name="DESCRIPTORALFABETICO69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"DESCRIPTOR696" </w:instrText>
      </w:r>
      <w:r w:rsidR="002D64DC" w:rsidRPr="005877DA">
        <w:rPr>
          <w:rStyle w:val="TextoNormalNegritaCaracter"/>
        </w:rPr>
      </w:r>
      <w:r w:rsidRPr="005877DA">
        <w:rPr>
          <w:rStyle w:val="TextoNormalNegritaCaracter"/>
        </w:rPr>
        <w:fldChar w:fldCharType="separate"/>
      </w:r>
      <w:bookmarkEnd w:id="943"/>
      <w:r w:rsidRPr="005877DA">
        <w:rPr>
          <w:rStyle w:val="TextoNormalNegritaCaracter"/>
        </w:rPr>
        <w:t>Plazo de prescripción de la pena (Descriptor Nº 696)</w:t>
      </w:r>
      <w:r w:rsidRPr="005877DA">
        <w:rPr>
          <w:rStyle w:val="TextoNormalNegritaCaracter"/>
        </w:rPr>
        <w:fldChar w:fldCharType="end"/>
      </w:r>
      <w:r w:rsidRPr="005877DA">
        <w:rPr>
          <w:rStyle w:val="TextoNormalCaracter"/>
        </w:rPr>
        <w:t xml:space="preserve">, Sentencia </w:t>
      </w:r>
      <w:hyperlink w:anchor="SENTENCIA_2013_152" w:history="1">
        <w:r w:rsidRPr="005877DA">
          <w:rPr>
            <w:rStyle w:val="TextoNormalCaracter"/>
          </w:rPr>
          <w:t>152/2013</w:t>
        </w:r>
      </w:hyperlink>
      <w:r w:rsidRPr="005877DA">
        <w:rPr>
          <w:rStyle w:val="TextoNormalCaracter"/>
        </w:rPr>
        <w:t>, f. 5.</w:t>
      </w:r>
    </w:p>
    <w:bookmarkStart w:id="944" w:name="DESCRIPTORALFABETICO90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"DESCRIPTOR905" </w:instrText>
      </w:r>
      <w:r w:rsidR="002D64DC" w:rsidRPr="005877DA">
        <w:rPr>
          <w:rStyle w:val="TextoNormalNegritaCaracter"/>
        </w:rPr>
      </w:r>
      <w:r w:rsidRPr="005877DA">
        <w:rPr>
          <w:rStyle w:val="TextoNormalNegritaCaracter"/>
        </w:rPr>
        <w:fldChar w:fldCharType="separate"/>
      </w:r>
      <w:bookmarkEnd w:id="944"/>
      <w:r w:rsidRPr="005877DA">
        <w:rPr>
          <w:rStyle w:val="TextoNormalNegritaCaracter"/>
        </w:rPr>
        <w:t>Plazo máximo de prisión provisional (Descriptor Nº 905)</w:t>
      </w:r>
      <w:r w:rsidRPr="005877DA">
        <w:rPr>
          <w:rStyle w:val="TextoNormalNegritaCaracter"/>
        </w:rPr>
        <w:fldChar w:fldCharType="end"/>
      </w:r>
      <w:r w:rsidRPr="005877DA">
        <w:rPr>
          <w:rStyle w:val="TextoNormalCaracter"/>
        </w:rPr>
        <w:t xml:space="preserve">, Sentencia </w:t>
      </w:r>
      <w:hyperlink w:anchor="SENTENCIA_2013_210" w:history="1">
        <w:r w:rsidRPr="005877DA">
          <w:rPr>
            <w:rStyle w:val="TextoNormalCaracter"/>
          </w:rPr>
          <w:t>210/2013</w:t>
        </w:r>
      </w:hyperlink>
      <w:r w:rsidRPr="005877DA">
        <w:rPr>
          <w:rStyle w:val="TextoNormalCaracter"/>
        </w:rPr>
        <w:t>, ff. 2 a 6.</w:t>
      </w:r>
    </w:p>
    <w:bookmarkStart w:id="945" w:name="DESCRIPTORALFABETICO33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"DESCRIPTOR335" </w:instrText>
      </w:r>
      <w:r w:rsidR="002D64DC" w:rsidRPr="005877DA">
        <w:rPr>
          <w:rStyle w:val="TextoNormalNegritaCaracter"/>
        </w:rPr>
      </w:r>
      <w:r w:rsidRPr="005877DA">
        <w:rPr>
          <w:rStyle w:val="TextoNormalNegritaCaracter"/>
        </w:rPr>
        <w:fldChar w:fldCharType="separate"/>
      </w:r>
      <w:bookmarkEnd w:id="945"/>
      <w:r w:rsidRPr="005877DA">
        <w:rPr>
          <w:rStyle w:val="TextoNormalNegritaCaracter"/>
        </w:rPr>
        <w:t>Plazos del recurso de amparo (Descriptor Nº 335)</w:t>
      </w:r>
      <w:r w:rsidRPr="005877DA">
        <w:rPr>
          <w:rStyle w:val="TextoNormalNegritaCaracter"/>
        </w:rPr>
        <w:fldChar w:fldCharType="end"/>
      </w:r>
      <w:r w:rsidRPr="005877DA">
        <w:rPr>
          <w:rStyle w:val="TextoNormalCaracter"/>
        </w:rPr>
        <w:t xml:space="preserve">, Auto </w:t>
      </w:r>
      <w:hyperlink w:anchor="AUTO_2013_273" w:history="1">
        <w:r w:rsidRPr="005877DA">
          <w:rPr>
            <w:rStyle w:val="TextoNormalCaracter"/>
          </w:rPr>
          <w:t>273/2013</w:t>
        </w:r>
      </w:hyperlink>
      <w:r w:rsidRPr="005877DA">
        <w:rPr>
          <w:rStyle w:val="TextoNormalCaracter"/>
        </w:rPr>
        <w:t>, f. 1.</w:t>
      </w:r>
    </w:p>
    <w:bookmarkStart w:id="946" w:name="DESCRIPTORALFABETICO85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"DESCRIPTOR858" </w:instrText>
      </w:r>
      <w:r w:rsidR="002D64DC" w:rsidRPr="005877DA">
        <w:rPr>
          <w:rStyle w:val="TextoNormalNegritaCaracter"/>
        </w:rPr>
      </w:r>
      <w:r w:rsidRPr="005877DA">
        <w:rPr>
          <w:rStyle w:val="TextoNormalNegritaCaracter"/>
        </w:rPr>
        <w:fldChar w:fldCharType="separate"/>
      </w:r>
      <w:bookmarkEnd w:id="946"/>
      <w:r w:rsidRPr="005877DA">
        <w:rPr>
          <w:rStyle w:val="TextoNormalNegritaCaracter"/>
        </w:rPr>
        <w:t>Plazos procesales (Descriptor Nº 858)</w:t>
      </w:r>
      <w:r w:rsidRPr="005877DA">
        <w:rPr>
          <w:rStyle w:val="TextoNormalNegritaCaracter"/>
        </w:rPr>
        <w:fldChar w:fldCharType="end"/>
      </w:r>
      <w:r w:rsidRPr="005877DA">
        <w:rPr>
          <w:rStyle w:val="TextoNormalCaracter"/>
        </w:rPr>
        <w:t xml:space="preserve">, Sentencias </w:t>
      </w:r>
      <w:hyperlink w:anchor="SENTENCIA_2013_194" w:history="1">
        <w:r w:rsidRPr="005877DA">
          <w:rPr>
            <w:rStyle w:val="TextoNormalCaracter"/>
          </w:rPr>
          <w:t>194/2013</w:t>
        </w:r>
      </w:hyperlink>
      <w:r w:rsidRPr="005877DA">
        <w:rPr>
          <w:rStyle w:val="TextoNormalCaracter"/>
        </w:rPr>
        <w:t xml:space="preserve">, ff. 3, 7, 8, VP II; </w:t>
      </w:r>
      <w:hyperlink w:anchor="SENTENCIA_2013_209" w:history="1">
        <w:r w:rsidRPr="005877DA">
          <w:rPr>
            <w:rStyle w:val="TextoNormalCaracter"/>
          </w:rPr>
          <w:t>209/2013</w:t>
        </w:r>
      </w:hyperlink>
      <w:r w:rsidRPr="005877DA">
        <w:rPr>
          <w:rStyle w:val="TextoNormalCaracter"/>
        </w:rPr>
        <w:t>, ff. 3, 4.</w:t>
      </w:r>
    </w:p>
    <w:bookmarkStart w:id="947" w:name="DESCRIPTORALFABETICO86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"DESCRIPTOR862" </w:instrText>
      </w:r>
      <w:r w:rsidR="002D64DC" w:rsidRPr="005877DA">
        <w:rPr>
          <w:rStyle w:val="TextoNormalNegritaCaracter"/>
        </w:rPr>
      </w:r>
      <w:r w:rsidRPr="005877DA">
        <w:rPr>
          <w:rStyle w:val="TextoNormalNegritaCaracter"/>
        </w:rPr>
        <w:fldChar w:fldCharType="separate"/>
      </w:r>
      <w:bookmarkEnd w:id="947"/>
      <w:r w:rsidRPr="005877DA">
        <w:rPr>
          <w:rStyle w:val="TextoNormalNegritaCaracter"/>
        </w:rPr>
        <w:t>Poder especial (Descriptor Nº 862)</w:t>
      </w:r>
      <w:r w:rsidRPr="005877DA">
        <w:rPr>
          <w:rStyle w:val="TextoNormalNegritaCaracter"/>
        </w:rPr>
        <w:fldChar w:fldCharType="end"/>
      </w:r>
      <w:r w:rsidRPr="005877DA">
        <w:rPr>
          <w:rStyle w:val="TextoNormalCaracter"/>
        </w:rPr>
        <w:t xml:space="preserve">, Auto </w:t>
      </w:r>
      <w:hyperlink w:anchor="AUTO_2013_238" w:history="1">
        <w:r w:rsidRPr="005877DA">
          <w:rPr>
            <w:rStyle w:val="TextoNormalCaracter"/>
          </w:rPr>
          <w:t>238/2013</w:t>
        </w:r>
      </w:hyperlink>
      <w:r w:rsidRPr="005877DA">
        <w:rPr>
          <w:rStyle w:val="TextoNormalCaracter"/>
        </w:rPr>
        <w:t>, f. 2.</w:t>
      </w:r>
    </w:p>
    <w:bookmarkStart w:id="948" w:name="DESCRIPTORALFABETICO56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"DESCRIPTOR565" </w:instrText>
      </w:r>
      <w:r w:rsidR="002D64DC" w:rsidRPr="005877DA">
        <w:rPr>
          <w:rStyle w:val="TextoNormalNegritaCaracter"/>
        </w:rPr>
      </w:r>
      <w:r w:rsidRPr="005877DA">
        <w:rPr>
          <w:rStyle w:val="TextoNormalNegritaCaracter"/>
        </w:rPr>
        <w:fldChar w:fldCharType="separate"/>
      </w:r>
      <w:bookmarkEnd w:id="948"/>
      <w:r w:rsidRPr="005877DA">
        <w:rPr>
          <w:rStyle w:val="TextoNormalNegritaCaracter"/>
        </w:rPr>
        <w:t>Policía local (Descriptor Nº 565)</w:t>
      </w:r>
      <w:r w:rsidRPr="005877DA">
        <w:rPr>
          <w:rStyle w:val="TextoNormalNegritaCaracter"/>
        </w:rPr>
        <w:fldChar w:fldCharType="end"/>
      </w:r>
      <w:r w:rsidRPr="005877DA">
        <w:rPr>
          <w:rStyle w:val="TextoNormalCaracter"/>
        </w:rPr>
        <w:t xml:space="preserve">, Sentencia </w:t>
      </w:r>
      <w:hyperlink w:anchor="SENTENCIA_2013_172" w:history="1">
        <w:r w:rsidRPr="005877DA">
          <w:rPr>
            <w:rStyle w:val="TextoNormalCaracter"/>
          </w:rPr>
          <w:t>172/2013</w:t>
        </w:r>
      </w:hyperlink>
      <w:r w:rsidRPr="005877DA">
        <w:rPr>
          <w:rStyle w:val="TextoNormalCaracter"/>
        </w:rPr>
        <w:t>, ff. 1 a 5.</w:t>
      </w:r>
    </w:p>
    <w:bookmarkStart w:id="949" w:name="DESCRIPTORALFABETICO41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"DESCRIPTOR415" </w:instrText>
      </w:r>
      <w:r w:rsidR="002D64DC" w:rsidRPr="005877DA">
        <w:rPr>
          <w:rStyle w:val="TextoNormalNegritaCaracter"/>
        </w:rPr>
      </w:r>
      <w:r w:rsidRPr="005877DA">
        <w:rPr>
          <w:rStyle w:val="TextoNormalNegritaCaracter"/>
        </w:rPr>
        <w:fldChar w:fldCharType="separate"/>
      </w:r>
      <w:bookmarkEnd w:id="949"/>
      <w:r w:rsidRPr="005877DA">
        <w:rPr>
          <w:rStyle w:val="TextoNormalNegritaCaracter"/>
        </w:rPr>
        <w:t>Política agrícola común (Descriptor Nº 415)</w:t>
      </w:r>
      <w:r w:rsidRPr="005877DA">
        <w:rPr>
          <w:rStyle w:val="TextoNormalNegritaCaracter"/>
        </w:rPr>
        <w:fldChar w:fldCharType="end"/>
      </w:r>
      <w:r w:rsidRPr="005877DA">
        <w:rPr>
          <w:rStyle w:val="TextoNormalCaracter"/>
        </w:rPr>
        <w:t xml:space="preserve">, Sentencia </w:t>
      </w:r>
      <w:hyperlink w:anchor="SENTENCIA_2013_180" w:history="1">
        <w:r w:rsidRPr="005877DA">
          <w:rPr>
            <w:rStyle w:val="TextoNormalCaracter"/>
          </w:rPr>
          <w:t>180/2013</w:t>
        </w:r>
      </w:hyperlink>
      <w:r w:rsidRPr="005877DA">
        <w:rPr>
          <w:rStyle w:val="TextoNormalCaracter"/>
        </w:rPr>
        <w:t>, f. 5.</w:t>
      </w:r>
    </w:p>
    <w:bookmarkStart w:id="950" w:name="DESCRIPTORALFABETICO8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"DESCRIPTOR84" </w:instrText>
      </w:r>
      <w:r w:rsidR="002D64DC" w:rsidRPr="005877DA">
        <w:rPr>
          <w:rStyle w:val="TextoNormalNegritaCaracter"/>
        </w:rPr>
      </w:r>
      <w:r w:rsidRPr="005877DA">
        <w:rPr>
          <w:rStyle w:val="TextoNormalNegritaCaracter"/>
        </w:rPr>
        <w:fldChar w:fldCharType="separate"/>
      </w:r>
      <w:bookmarkEnd w:id="950"/>
      <w:r w:rsidRPr="005877DA">
        <w:rPr>
          <w:rStyle w:val="TextoNormalNegritaCaracter"/>
        </w:rPr>
        <w:t>Política económica (Descriptor Nº 84)</w:t>
      </w:r>
      <w:r w:rsidRPr="005877DA">
        <w:rPr>
          <w:rStyle w:val="TextoNormalNegritaCaracter"/>
        </w:rPr>
        <w:fldChar w:fldCharType="end"/>
      </w:r>
      <w:r w:rsidRPr="005877DA">
        <w:rPr>
          <w:rStyle w:val="TextoNormalCaracter"/>
        </w:rPr>
        <w:t xml:space="preserve">, Sentencias </w:t>
      </w:r>
      <w:hyperlink w:anchor="SENTENCIA_2013_139" w:history="1">
        <w:r w:rsidRPr="005877DA">
          <w:rPr>
            <w:rStyle w:val="TextoNormalCaracter"/>
          </w:rPr>
          <w:t>139/2013</w:t>
        </w:r>
      </w:hyperlink>
      <w:r w:rsidRPr="005877DA">
        <w:rPr>
          <w:rStyle w:val="TextoNormalCaracter"/>
        </w:rPr>
        <w:t xml:space="preserve">, ff. 2, 3; </w:t>
      </w:r>
      <w:hyperlink w:anchor="SENTENCIA_2013_217" w:history="1">
        <w:r w:rsidRPr="005877DA">
          <w:rPr>
            <w:rStyle w:val="TextoNormalCaracter"/>
          </w:rPr>
          <w:t>217/2013</w:t>
        </w:r>
      </w:hyperlink>
      <w:r w:rsidRPr="005877DA">
        <w:rPr>
          <w:rStyle w:val="TextoNormalCaracter"/>
        </w:rPr>
        <w:t>, ff. 3, 5.</w:t>
      </w:r>
    </w:p>
    <w:p w:rsidR="005877DA" w:rsidRPr="005877DA" w:rsidRDefault="005877DA" w:rsidP="005877DA">
      <w:pPr>
        <w:pStyle w:val="TextoNormalSangraFrancesa"/>
        <w:rPr>
          <w:rStyle w:val="TextoNormalCaracter"/>
        </w:rPr>
      </w:pPr>
      <w:r w:rsidRPr="005877DA">
        <w:rPr>
          <w:rStyle w:val="TextoNormalCaracter"/>
        </w:rPr>
        <w:t xml:space="preserve">    Auto </w:t>
      </w:r>
      <w:hyperlink w:anchor="AUTO_2013_298" w:history="1">
        <w:r w:rsidRPr="005877DA">
          <w:rPr>
            <w:rStyle w:val="TextoNormalCaracter"/>
          </w:rPr>
          <w:t>298/2013</w:t>
        </w:r>
      </w:hyperlink>
      <w:r w:rsidRPr="005877DA">
        <w:rPr>
          <w:rStyle w:val="TextoNormalCaracter"/>
        </w:rPr>
        <w:t>, f. 4.</w:t>
      </w:r>
    </w:p>
    <w:bookmarkStart w:id="951" w:name="DESCRIPTORALFABETICO41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"DESCRIPTOR416" </w:instrText>
      </w:r>
      <w:r w:rsidR="002D64DC" w:rsidRPr="005877DA">
        <w:rPr>
          <w:rStyle w:val="TextoNormalNegritaCaracter"/>
        </w:rPr>
      </w:r>
      <w:r w:rsidRPr="005877DA">
        <w:rPr>
          <w:rStyle w:val="TextoNormalNegritaCaracter"/>
        </w:rPr>
        <w:fldChar w:fldCharType="separate"/>
      </w:r>
      <w:bookmarkEnd w:id="951"/>
      <w:r w:rsidRPr="005877DA">
        <w:rPr>
          <w:rStyle w:val="TextoNormalNegritaCaracter"/>
        </w:rPr>
        <w:t>Política pesquera común (Descriptor Nº 416)</w:t>
      </w:r>
      <w:r w:rsidRPr="005877DA">
        <w:rPr>
          <w:rStyle w:val="TextoNormalNegritaCaracter"/>
        </w:rPr>
        <w:fldChar w:fldCharType="end"/>
      </w:r>
      <w:r w:rsidRPr="005877DA">
        <w:rPr>
          <w:rStyle w:val="TextoNormalCaracter"/>
        </w:rPr>
        <w:t xml:space="preserve">, Sentencia </w:t>
      </w:r>
      <w:hyperlink w:anchor="SENTENCIA_2013_166" w:history="1">
        <w:r w:rsidRPr="005877DA">
          <w:rPr>
            <w:rStyle w:val="TextoNormalCaracter"/>
          </w:rPr>
          <w:t>166/2013</w:t>
        </w:r>
      </w:hyperlink>
      <w:r w:rsidRPr="005877DA">
        <w:rPr>
          <w:rStyle w:val="TextoNormalCaracter"/>
        </w:rPr>
        <w:t>, ff. 6, 7.</w:t>
      </w:r>
    </w:p>
    <w:bookmarkStart w:id="952" w:name="DESCRIPTORALFABETICO43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"DESCRIPTOR439" </w:instrText>
      </w:r>
      <w:r w:rsidR="002D64DC" w:rsidRPr="005877DA">
        <w:rPr>
          <w:rStyle w:val="TextoNormalNegritaCaracter"/>
        </w:rPr>
      </w:r>
      <w:r w:rsidRPr="005877DA">
        <w:rPr>
          <w:rStyle w:val="TextoNormalNegritaCaracter"/>
        </w:rPr>
        <w:fldChar w:fldCharType="separate"/>
      </w:r>
      <w:bookmarkEnd w:id="952"/>
      <w:r w:rsidRPr="005877DA">
        <w:rPr>
          <w:rStyle w:val="TextoNormalNegritaCaracter"/>
        </w:rPr>
        <w:t>Ponderación de circunstancias sobrevenidas (Descriptor Nº 439)</w:t>
      </w:r>
      <w:r w:rsidRPr="005877DA">
        <w:rPr>
          <w:rStyle w:val="TextoNormalNegritaCaracter"/>
        </w:rPr>
        <w:fldChar w:fldCharType="end"/>
      </w:r>
      <w:r w:rsidRPr="005877DA">
        <w:rPr>
          <w:rStyle w:val="TextoNormalCaracter"/>
        </w:rPr>
        <w:t xml:space="preserve">, Auto </w:t>
      </w:r>
      <w:hyperlink w:anchor="AUTO_2013_265" w:history="1">
        <w:r w:rsidRPr="005877DA">
          <w:rPr>
            <w:rStyle w:val="TextoNormalCaracter"/>
          </w:rPr>
          <w:t>265/2013</w:t>
        </w:r>
      </w:hyperlink>
      <w:r w:rsidRPr="005877DA">
        <w:rPr>
          <w:rStyle w:val="TextoNormalCaracter"/>
        </w:rPr>
        <w:t>, f. 2.</w:t>
      </w:r>
    </w:p>
    <w:bookmarkStart w:id="953" w:name="DESCRIPTORALFABETICO226"/>
    <w:p w:rsidR="005877DA" w:rsidRPr="005877DA" w:rsidRDefault="005877DA" w:rsidP="005877DA">
      <w:pPr>
        <w:pStyle w:val="TextoNormalSangraFrancesa"/>
        <w:rPr>
          <w:rStyle w:val="TextoNormalCaracter"/>
        </w:rPr>
      </w:pPr>
      <w:r w:rsidRPr="005877DA">
        <w:rPr>
          <w:rStyle w:val="TextoNormalNegritaCaracter"/>
        </w:rPr>
        <w:lastRenderedPageBreak/>
        <w:fldChar w:fldCharType="begin"/>
      </w:r>
      <w:r w:rsidRPr="005877DA">
        <w:rPr>
          <w:rStyle w:val="TextoNormalNegritaCaracter"/>
        </w:rPr>
        <w:instrText xml:space="preserve"> HYPERLINK  \l "DESCRIPTOR226" </w:instrText>
      </w:r>
      <w:r w:rsidR="002D64DC" w:rsidRPr="005877DA">
        <w:rPr>
          <w:rStyle w:val="TextoNormalNegritaCaracter"/>
        </w:rPr>
      </w:r>
      <w:r w:rsidRPr="005877DA">
        <w:rPr>
          <w:rStyle w:val="TextoNormalNegritaCaracter"/>
        </w:rPr>
        <w:fldChar w:fldCharType="separate"/>
      </w:r>
      <w:bookmarkEnd w:id="953"/>
      <w:r w:rsidRPr="005877DA">
        <w:rPr>
          <w:rStyle w:val="TextoNormalNegritaCaracter"/>
        </w:rPr>
        <w:t>Ponderación de derechos fundamentales (Descriptor Nº 226)</w:t>
      </w:r>
      <w:r w:rsidRPr="005877DA">
        <w:rPr>
          <w:rStyle w:val="TextoNormalNegritaCaracter"/>
        </w:rPr>
        <w:fldChar w:fldCharType="end"/>
      </w:r>
      <w:r w:rsidRPr="005877DA">
        <w:rPr>
          <w:rStyle w:val="TextoNormalCaracter"/>
        </w:rPr>
        <w:t xml:space="preserve">, Sentencia </w:t>
      </w:r>
      <w:hyperlink w:anchor="SENTENCIA_2013_216" w:history="1">
        <w:r w:rsidRPr="005877DA">
          <w:rPr>
            <w:rStyle w:val="TextoNormalCaracter"/>
          </w:rPr>
          <w:t>216/2013</w:t>
        </w:r>
      </w:hyperlink>
      <w:r w:rsidRPr="005877DA">
        <w:rPr>
          <w:rStyle w:val="TextoNormalCaracter"/>
        </w:rPr>
        <w:t>, ff. 4 a 6.</w:t>
      </w:r>
    </w:p>
    <w:bookmarkStart w:id="954" w:name="DESCRIPTORALFABETICO43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"DESCRIPTOR437" </w:instrText>
      </w:r>
      <w:r w:rsidR="002D64DC" w:rsidRPr="005877DA">
        <w:rPr>
          <w:rStyle w:val="TextoNormalNegritaCaracter"/>
        </w:rPr>
      </w:r>
      <w:r w:rsidRPr="005877DA">
        <w:rPr>
          <w:rStyle w:val="TextoNormalNegritaCaracter"/>
        </w:rPr>
        <w:fldChar w:fldCharType="separate"/>
      </w:r>
      <w:bookmarkEnd w:id="954"/>
      <w:r w:rsidRPr="005877DA">
        <w:rPr>
          <w:rStyle w:val="TextoNormalNegritaCaracter"/>
        </w:rPr>
        <w:t>Ponderación de intereses (Descriptor Nº 437)</w:t>
      </w:r>
      <w:r w:rsidRPr="005877DA">
        <w:rPr>
          <w:rStyle w:val="TextoNormalNegritaCaracter"/>
        </w:rPr>
        <w:fldChar w:fldCharType="end"/>
      </w:r>
      <w:r w:rsidRPr="005877DA">
        <w:rPr>
          <w:rStyle w:val="TextoNormalCaracter"/>
        </w:rPr>
        <w:t xml:space="preserve">, Sentencia </w:t>
      </w:r>
      <w:hyperlink w:anchor="SENTENCIA_2013_186" w:history="1">
        <w:r w:rsidRPr="005877DA">
          <w:rPr>
            <w:rStyle w:val="TextoNormalCaracter"/>
          </w:rPr>
          <w:t>186/2013</w:t>
        </w:r>
      </w:hyperlink>
      <w:r w:rsidRPr="005877DA">
        <w:rPr>
          <w:rStyle w:val="TextoNormalCaracter"/>
        </w:rPr>
        <w:t>, f. 7, VP.</w:t>
      </w:r>
    </w:p>
    <w:p w:rsidR="005877DA" w:rsidRPr="005877DA" w:rsidRDefault="005877DA" w:rsidP="005877DA">
      <w:pPr>
        <w:pStyle w:val="TextoNormalSangraFrancesa"/>
        <w:rPr>
          <w:rStyle w:val="TextoNormalCaracter"/>
        </w:rPr>
      </w:pPr>
      <w:r w:rsidRPr="005877DA">
        <w:rPr>
          <w:rStyle w:val="TextoNormalCaracter"/>
        </w:rPr>
        <w:t xml:space="preserve">    Autos </w:t>
      </w:r>
      <w:hyperlink w:anchor="AUTO_2013_154" w:history="1">
        <w:r w:rsidRPr="005877DA">
          <w:rPr>
            <w:rStyle w:val="TextoNormalCaracter"/>
          </w:rPr>
          <w:t>154/2013</w:t>
        </w:r>
      </w:hyperlink>
      <w:r w:rsidRPr="005877DA">
        <w:rPr>
          <w:rStyle w:val="TextoNormalCaracter"/>
        </w:rPr>
        <w:t xml:space="preserve">, ff. 2, 4; </w:t>
      </w:r>
      <w:hyperlink w:anchor="AUTO_2013_280" w:history="1">
        <w:r w:rsidRPr="005877DA">
          <w:rPr>
            <w:rStyle w:val="TextoNormalCaracter"/>
          </w:rPr>
          <w:t>280/2013</w:t>
        </w:r>
      </w:hyperlink>
      <w:r w:rsidRPr="005877DA">
        <w:rPr>
          <w:rStyle w:val="TextoNormalCaracter"/>
        </w:rPr>
        <w:t xml:space="preserve">, f. 2; </w:t>
      </w:r>
      <w:hyperlink w:anchor="AUTO_2013_298" w:history="1">
        <w:r w:rsidRPr="005877DA">
          <w:rPr>
            <w:rStyle w:val="TextoNormalCaracter"/>
          </w:rPr>
          <w:t>298/2013</w:t>
        </w:r>
      </w:hyperlink>
      <w:r w:rsidRPr="005877DA">
        <w:rPr>
          <w:rStyle w:val="TextoNormalCaracter"/>
        </w:rPr>
        <w:t>, f. 4.</w:t>
      </w:r>
    </w:p>
    <w:bookmarkStart w:id="955" w:name="DESCRIPTORALFABETICO43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"DESCRIPTOR438" </w:instrText>
      </w:r>
      <w:r w:rsidR="002D64DC" w:rsidRPr="005877DA">
        <w:rPr>
          <w:rStyle w:val="TextoNormalNegritaCaracter"/>
        </w:rPr>
      </w:r>
      <w:r w:rsidRPr="005877DA">
        <w:rPr>
          <w:rStyle w:val="TextoNormalNegritaCaracter"/>
        </w:rPr>
        <w:fldChar w:fldCharType="separate"/>
      </w:r>
      <w:bookmarkEnd w:id="955"/>
      <w:r w:rsidRPr="005877DA">
        <w:rPr>
          <w:rStyle w:val="TextoNormalNegritaCaracter"/>
        </w:rPr>
        <w:t>Ponderación de las circunstancias (Descriptor Nº 438)</w:t>
      </w:r>
      <w:r w:rsidRPr="005877DA">
        <w:rPr>
          <w:rStyle w:val="TextoNormalNegritaCaracter"/>
        </w:rPr>
        <w:fldChar w:fldCharType="end"/>
      </w:r>
      <w:r w:rsidRPr="005877DA">
        <w:rPr>
          <w:rStyle w:val="TextoNormalCaracter"/>
        </w:rPr>
        <w:t xml:space="preserve">, Sentencia </w:t>
      </w:r>
      <w:hyperlink w:anchor="SENTENCIA_2013_171" w:history="1">
        <w:r w:rsidRPr="005877DA">
          <w:rPr>
            <w:rStyle w:val="TextoNormalCaracter"/>
          </w:rPr>
          <w:t>171/2013</w:t>
        </w:r>
      </w:hyperlink>
      <w:r w:rsidRPr="005877DA">
        <w:rPr>
          <w:rStyle w:val="TextoNormalCaracter"/>
        </w:rPr>
        <w:t>, f. 3.</w:t>
      </w:r>
    </w:p>
    <w:bookmarkStart w:id="956" w:name="DESCRIPTORALFABETICO22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"DESCRIPTOR227" </w:instrText>
      </w:r>
      <w:r w:rsidR="002D64DC" w:rsidRPr="005877DA">
        <w:rPr>
          <w:rStyle w:val="TextoNormalNegritaCaracter"/>
        </w:rPr>
      </w:r>
      <w:r w:rsidRPr="005877DA">
        <w:rPr>
          <w:rStyle w:val="TextoNormalNegritaCaracter"/>
        </w:rPr>
        <w:fldChar w:fldCharType="separate"/>
      </w:r>
      <w:bookmarkEnd w:id="956"/>
      <w:r w:rsidRPr="005877DA">
        <w:rPr>
          <w:rStyle w:val="TextoNormalNegritaCaracter"/>
        </w:rPr>
        <w:t>Ponderación entre el derecho a la propia imagen y la libertad de información (Descriptor Nº 227)</w:t>
      </w:r>
      <w:r w:rsidRPr="005877DA">
        <w:rPr>
          <w:rStyle w:val="TextoNormalNegritaCaracter"/>
        </w:rPr>
        <w:fldChar w:fldCharType="end"/>
      </w:r>
      <w:r w:rsidRPr="005877DA">
        <w:rPr>
          <w:rStyle w:val="TextoNormalCaracter"/>
        </w:rPr>
        <w:t xml:space="preserve">, Sentencia </w:t>
      </w:r>
      <w:hyperlink w:anchor="SENTENCIA_2013_208" w:history="1">
        <w:r w:rsidRPr="005877DA">
          <w:rPr>
            <w:rStyle w:val="TextoNormalCaracter"/>
          </w:rPr>
          <w:t>208/2013</w:t>
        </w:r>
      </w:hyperlink>
      <w:r w:rsidRPr="005877DA">
        <w:rPr>
          <w:rStyle w:val="TextoNormalCaracter"/>
        </w:rPr>
        <w:t>, f. 5.</w:t>
      </w:r>
    </w:p>
    <w:bookmarkStart w:id="957" w:name="DESCRIPTORALFABETICO22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"DESCRIPTOR228" </w:instrText>
      </w:r>
      <w:r w:rsidR="002D64DC" w:rsidRPr="005877DA">
        <w:rPr>
          <w:rStyle w:val="TextoNormalNegritaCaracter"/>
        </w:rPr>
      </w:r>
      <w:r w:rsidRPr="005877DA">
        <w:rPr>
          <w:rStyle w:val="TextoNormalNegritaCaracter"/>
        </w:rPr>
        <w:fldChar w:fldCharType="separate"/>
      </w:r>
      <w:bookmarkEnd w:id="957"/>
      <w:r w:rsidRPr="005877DA">
        <w:rPr>
          <w:rStyle w:val="TextoNormalNegritaCaracter"/>
        </w:rPr>
        <w:t>Ponderación entre el derecho al honor y la libertad de expresión (Descriptor Nº 228)</w:t>
      </w:r>
      <w:r w:rsidRPr="005877DA">
        <w:rPr>
          <w:rStyle w:val="TextoNormalNegritaCaracter"/>
        </w:rPr>
        <w:fldChar w:fldCharType="end"/>
      </w:r>
      <w:r w:rsidRPr="005877DA">
        <w:rPr>
          <w:rStyle w:val="TextoNormalCaracter"/>
        </w:rPr>
        <w:t xml:space="preserve">, Sentencia </w:t>
      </w:r>
      <w:hyperlink w:anchor="SENTENCIA_2013_216" w:history="1">
        <w:r w:rsidRPr="005877DA">
          <w:rPr>
            <w:rStyle w:val="TextoNormalCaracter"/>
          </w:rPr>
          <w:t>216/2013</w:t>
        </w:r>
      </w:hyperlink>
      <w:r w:rsidRPr="005877DA">
        <w:rPr>
          <w:rStyle w:val="TextoNormalCaracter"/>
        </w:rPr>
        <w:t>, ff. 5, 6.</w:t>
      </w:r>
    </w:p>
    <w:bookmarkStart w:id="958" w:name="DESCRIPTORALFABETICO22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"DESCRIPTOR229" </w:instrText>
      </w:r>
      <w:r w:rsidR="002D64DC" w:rsidRPr="005877DA">
        <w:rPr>
          <w:rStyle w:val="TextoNormalNegritaCaracter"/>
        </w:rPr>
      </w:r>
      <w:r w:rsidRPr="005877DA">
        <w:rPr>
          <w:rStyle w:val="TextoNormalNegritaCaracter"/>
        </w:rPr>
        <w:fldChar w:fldCharType="separate"/>
      </w:r>
      <w:bookmarkEnd w:id="958"/>
      <w:r w:rsidRPr="005877DA">
        <w:rPr>
          <w:rStyle w:val="TextoNormalNegritaCaracter"/>
        </w:rPr>
        <w:t>Ponderación entre el derecho al honor y la libertad de información (Descriptor Nº 229)</w:t>
      </w:r>
      <w:r w:rsidRPr="005877DA">
        <w:rPr>
          <w:rStyle w:val="TextoNormalNegritaCaracter"/>
        </w:rPr>
        <w:fldChar w:fldCharType="end"/>
      </w:r>
      <w:r w:rsidRPr="005877DA">
        <w:rPr>
          <w:rStyle w:val="TextoNormalCaracter"/>
        </w:rPr>
        <w:t xml:space="preserve">, Sentencias </w:t>
      </w:r>
      <w:hyperlink w:anchor="SENTENCIA_2013_176" w:history="1">
        <w:r w:rsidRPr="005877DA">
          <w:rPr>
            <w:rStyle w:val="TextoNormalCaracter"/>
          </w:rPr>
          <w:t>176/2013</w:t>
        </w:r>
      </w:hyperlink>
      <w:r w:rsidRPr="005877DA">
        <w:rPr>
          <w:rStyle w:val="TextoNormalCaracter"/>
        </w:rPr>
        <w:t xml:space="preserve">, ff. 4, 5, 7, 9; </w:t>
      </w:r>
      <w:hyperlink w:anchor="SENTENCIA_2013_190" w:history="1">
        <w:r w:rsidRPr="005877DA">
          <w:rPr>
            <w:rStyle w:val="TextoNormalCaracter"/>
          </w:rPr>
          <w:t>190/2013</w:t>
        </w:r>
      </w:hyperlink>
      <w:r w:rsidRPr="005877DA">
        <w:rPr>
          <w:rStyle w:val="TextoNormalCaracter"/>
        </w:rPr>
        <w:t xml:space="preserve">, ff. 1 a 6; </w:t>
      </w:r>
      <w:hyperlink w:anchor="SENTENCIA_2013_208" w:history="1">
        <w:r w:rsidRPr="005877DA">
          <w:rPr>
            <w:rStyle w:val="TextoNormalCaracter"/>
          </w:rPr>
          <w:t>208/2013</w:t>
        </w:r>
      </w:hyperlink>
      <w:r w:rsidRPr="005877DA">
        <w:rPr>
          <w:rStyle w:val="TextoNormalCaracter"/>
        </w:rPr>
        <w:t>, f. 5.</w:t>
      </w:r>
    </w:p>
    <w:bookmarkStart w:id="959" w:name="DESCRIPTORALFABETICO23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"DESCRIPTOR230" </w:instrText>
      </w:r>
      <w:r w:rsidR="002D64DC" w:rsidRPr="005877DA">
        <w:rPr>
          <w:rStyle w:val="TextoNormalNegritaCaracter"/>
        </w:rPr>
      </w:r>
      <w:r w:rsidRPr="005877DA">
        <w:rPr>
          <w:rStyle w:val="TextoNormalNegritaCaracter"/>
        </w:rPr>
        <w:fldChar w:fldCharType="separate"/>
      </w:r>
      <w:bookmarkEnd w:id="959"/>
      <w:r w:rsidRPr="005877DA">
        <w:rPr>
          <w:rStyle w:val="TextoNormalNegritaCaracter"/>
        </w:rPr>
        <w:t>Ponderación entre la libertad de información y la libertad de expresión (Descriptor Nº 230)</w:t>
      </w:r>
      <w:r w:rsidRPr="005877DA">
        <w:rPr>
          <w:rStyle w:val="TextoNormalNegritaCaracter"/>
        </w:rPr>
        <w:fldChar w:fldCharType="end"/>
      </w:r>
      <w:r w:rsidRPr="005877DA">
        <w:rPr>
          <w:rStyle w:val="TextoNormalCaracter"/>
        </w:rPr>
        <w:t xml:space="preserve">, Sentencia </w:t>
      </w:r>
      <w:hyperlink w:anchor="SENTENCIA_2013_190" w:history="1">
        <w:r w:rsidRPr="005877DA">
          <w:rPr>
            <w:rStyle w:val="TextoNormalCaracter"/>
          </w:rPr>
          <w:t>190/2013</w:t>
        </w:r>
      </w:hyperlink>
      <w:r w:rsidRPr="005877DA">
        <w:rPr>
          <w:rStyle w:val="TextoNormalCaracter"/>
        </w:rPr>
        <w:t>, f. 4.</w:t>
      </w:r>
    </w:p>
    <w:bookmarkStart w:id="960" w:name="DESCRIPTORALFABETICO7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"DESCRIPTOR76" </w:instrText>
      </w:r>
      <w:r w:rsidR="002D64DC" w:rsidRPr="005877DA">
        <w:rPr>
          <w:rStyle w:val="TextoNormalNegritaCaracter"/>
        </w:rPr>
      </w:r>
      <w:r w:rsidRPr="005877DA">
        <w:rPr>
          <w:rStyle w:val="TextoNormalNegritaCaracter"/>
        </w:rPr>
        <w:fldChar w:fldCharType="separate"/>
      </w:r>
      <w:bookmarkEnd w:id="960"/>
      <w:r w:rsidRPr="005877DA">
        <w:rPr>
          <w:rStyle w:val="TextoNormalNegritaCaracter"/>
        </w:rPr>
        <w:t>Porcentaje de participación en los ingresos del Estado (Descriptor Nº 76)</w:t>
      </w:r>
      <w:r w:rsidRPr="005877DA">
        <w:rPr>
          <w:rStyle w:val="TextoNormalNegritaCaracter"/>
        </w:rPr>
        <w:fldChar w:fldCharType="end"/>
      </w:r>
      <w:r w:rsidRPr="005877DA">
        <w:rPr>
          <w:rStyle w:val="TextoNormalCaracter"/>
        </w:rPr>
        <w:t xml:space="preserve">, Sentencia </w:t>
      </w:r>
      <w:hyperlink w:anchor="SENTENCIA_2013_175" w:history="1">
        <w:r w:rsidRPr="005877DA">
          <w:rPr>
            <w:rStyle w:val="TextoNormalCaracter"/>
          </w:rPr>
          <w:t>175/2013</w:t>
        </w:r>
      </w:hyperlink>
      <w:r w:rsidRPr="005877DA">
        <w:rPr>
          <w:rStyle w:val="TextoNormalCaracter"/>
        </w:rPr>
        <w:t>, f. 2.</w:t>
      </w:r>
    </w:p>
    <w:bookmarkStart w:id="961" w:name="DESCRIPTORALFABETICO51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"DESCRIPTOR514" </w:instrText>
      </w:r>
      <w:r w:rsidR="002D64DC" w:rsidRPr="005877DA">
        <w:rPr>
          <w:rStyle w:val="TextoNormalNegritaCaracter"/>
        </w:rPr>
      </w:r>
      <w:r w:rsidRPr="005877DA">
        <w:rPr>
          <w:rStyle w:val="TextoNormalNegritaCaracter"/>
        </w:rPr>
        <w:fldChar w:fldCharType="separate"/>
      </w:r>
      <w:bookmarkEnd w:id="961"/>
      <w:r w:rsidRPr="005877DA">
        <w:rPr>
          <w:rStyle w:val="TextoNormalNegritaCaracter"/>
        </w:rPr>
        <w:t>Porcentaje de profesores doctores (Descriptor Nº 514)</w:t>
      </w:r>
      <w:r w:rsidRPr="005877DA">
        <w:rPr>
          <w:rStyle w:val="TextoNormalNegritaCaracter"/>
        </w:rPr>
        <w:fldChar w:fldCharType="end"/>
      </w:r>
      <w:r w:rsidRPr="005877DA">
        <w:rPr>
          <w:rStyle w:val="TextoNormalCaracter"/>
        </w:rPr>
        <w:t xml:space="preserve">, Sentencia </w:t>
      </w:r>
      <w:hyperlink w:anchor="SENTENCIA_2013_159" w:history="1">
        <w:r w:rsidRPr="005877DA">
          <w:rPr>
            <w:rStyle w:val="TextoNormalCaracter"/>
          </w:rPr>
          <w:t>159/2013</w:t>
        </w:r>
      </w:hyperlink>
      <w:r w:rsidRPr="005877DA">
        <w:rPr>
          <w:rStyle w:val="TextoNormalCaracter"/>
        </w:rPr>
        <w:t>, f. 7.</w:t>
      </w:r>
    </w:p>
    <w:bookmarkStart w:id="962" w:name="DESCRIPTORALFABETICO78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"DESCRIPTOR781" </w:instrText>
      </w:r>
      <w:r w:rsidR="002D64DC" w:rsidRPr="005877DA">
        <w:rPr>
          <w:rStyle w:val="TextoNormalNegritaCaracter"/>
        </w:rPr>
      </w:r>
      <w:r w:rsidRPr="005877DA">
        <w:rPr>
          <w:rStyle w:val="TextoNormalNegritaCaracter"/>
        </w:rPr>
        <w:fldChar w:fldCharType="separate"/>
      </w:r>
      <w:bookmarkEnd w:id="962"/>
      <w:r w:rsidRPr="005877DA">
        <w:rPr>
          <w:rStyle w:val="TextoNormalNegritaCaracter"/>
        </w:rPr>
        <w:t>Posicionamiento previo sobre el fondo del asunto (Descriptor Nº 781)</w:t>
      </w:r>
      <w:r w:rsidRPr="005877DA">
        <w:rPr>
          <w:rStyle w:val="TextoNormalNegritaCaracter"/>
        </w:rPr>
        <w:fldChar w:fldCharType="end"/>
      </w:r>
      <w:r w:rsidRPr="005877DA">
        <w:rPr>
          <w:rStyle w:val="TextoNormalCaracter"/>
        </w:rPr>
        <w:t xml:space="preserve">, Auto </w:t>
      </w:r>
      <w:hyperlink w:anchor="AUTO_2013_180" w:history="1">
        <w:r w:rsidRPr="005877DA">
          <w:rPr>
            <w:rStyle w:val="TextoNormalCaracter"/>
          </w:rPr>
          <w:t>180/2013</w:t>
        </w:r>
      </w:hyperlink>
      <w:r w:rsidRPr="005877DA">
        <w:rPr>
          <w:rStyle w:val="TextoNormalCaracter"/>
        </w:rPr>
        <w:t>, f. 4.</w:t>
      </w:r>
    </w:p>
    <w:bookmarkStart w:id="963" w:name="DESCRIPTORALFABETICO52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"DESCRIPTOR529" </w:instrText>
      </w:r>
      <w:r w:rsidR="002D64DC" w:rsidRPr="005877DA">
        <w:rPr>
          <w:rStyle w:val="TextoNormalNegritaCaracter"/>
        </w:rPr>
      </w:r>
      <w:r w:rsidRPr="005877DA">
        <w:rPr>
          <w:rStyle w:val="TextoNormalNegritaCaracter"/>
        </w:rPr>
        <w:fldChar w:fldCharType="separate"/>
      </w:r>
      <w:bookmarkEnd w:id="963"/>
      <w:r w:rsidRPr="005877DA">
        <w:rPr>
          <w:rStyle w:val="TextoNormalNegritaCaracter"/>
        </w:rPr>
        <w:t>Potestad estatutaria de las universidades (Descriptor Nº 529)</w:t>
      </w:r>
      <w:r w:rsidRPr="005877DA">
        <w:rPr>
          <w:rStyle w:val="TextoNormalNegritaCaracter"/>
        </w:rPr>
        <w:fldChar w:fldCharType="end"/>
      </w:r>
      <w:r w:rsidRPr="005877DA">
        <w:rPr>
          <w:rStyle w:val="TextoNormalCaracter"/>
        </w:rPr>
        <w:t xml:space="preserve">, Sentencia </w:t>
      </w:r>
      <w:hyperlink w:anchor="SENTENCIA_2013_160" w:history="1">
        <w:r w:rsidRPr="005877DA">
          <w:rPr>
            <w:rStyle w:val="TextoNormalCaracter"/>
          </w:rPr>
          <w:t>160/2013</w:t>
        </w:r>
      </w:hyperlink>
      <w:r w:rsidRPr="005877DA">
        <w:rPr>
          <w:rStyle w:val="TextoNormalCaracter"/>
        </w:rPr>
        <w:t>, f. 4.</w:t>
      </w:r>
    </w:p>
    <w:bookmarkStart w:id="964" w:name="DESCRIPTORALFABETICO39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"DESCRIPTOR394" </w:instrText>
      </w:r>
      <w:r w:rsidR="002D64DC" w:rsidRPr="005877DA">
        <w:rPr>
          <w:rStyle w:val="TextoNormalNegritaCaracter"/>
        </w:rPr>
      </w:r>
      <w:r w:rsidRPr="005877DA">
        <w:rPr>
          <w:rStyle w:val="TextoNormalNegritaCaracter"/>
        </w:rPr>
        <w:fldChar w:fldCharType="separate"/>
      </w:r>
      <w:bookmarkEnd w:id="964"/>
      <w:r w:rsidRPr="005877DA">
        <w:rPr>
          <w:rStyle w:val="TextoNormalNegritaCaracter"/>
        </w:rPr>
        <w:t>Potestad jurisdiccional (Descriptor Nº 394)</w:t>
      </w:r>
      <w:r w:rsidRPr="005877DA">
        <w:rPr>
          <w:rStyle w:val="TextoNormalNegritaCaracter"/>
        </w:rPr>
        <w:fldChar w:fldCharType="end"/>
      </w:r>
      <w:r w:rsidRPr="005877DA">
        <w:rPr>
          <w:rStyle w:val="TextoNormalCaracter"/>
        </w:rPr>
        <w:t xml:space="preserve">, Sentencia </w:t>
      </w:r>
      <w:hyperlink w:anchor="SENTENCIA_2013_211" w:history="1">
        <w:r w:rsidRPr="005877DA">
          <w:rPr>
            <w:rStyle w:val="TextoNormalCaracter"/>
          </w:rPr>
          <w:t>211/2013</w:t>
        </w:r>
      </w:hyperlink>
      <w:r w:rsidRPr="005877DA">
        <w:rPr>
          <w:rStyle w:val="TextoNormalCaracter"/>
        </w:rPr>
        <w:t>, ff. 3, 4, 6.</w:t>
      </w:r>
    </w:p>
    <w:bookmarkStart w:id="965" w:name="DESCRIPTORALFABETICO39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"DESCRIPTOR397" </w:instrText>
      </w:r>
      <w:r w:rsidR="002D64DC" w:rsidRPr="005877DA">
        <w:rPr>
          <w:rStyle w:val="TextoNormalNegritaCaracter"/>
        </w:rPr>
      </w:r>
      <w:r w:rsidRPr="005877DA">
        <w:rPr>
          <w:rStyle w:val="TextoNormalNegritaCaracter"/>
        </w:rPr>
        <w:fldChar w:fldCharType="separate"/>
      </w:r>
      <w:bookmarkEnd w:id="965"/>
      <w:r w:rsidRPr="005877DA">
        <w:rPr>
          <w:rStyle w:val="TextoNormalNegritaCaracter"/>
        </w:rPr>
        <w:t>Potestad legislativa (Descriptor Nº 397)</w:t>
      </w:r>
      <w:r w:rsidRPr="005877DA">
        <w:rPr>
          <w:rStyle w:val="TextoNormalNegritaCaracter"/>
        </w:rPr>
        <w:fldChar w:fldCharType="end"/>
      </w:r>
      <w:r w:rsidRPr="005877DA">
        <w:rPr>
          <w:rStyle w:val="TextoNormalCaracter"/>
        </w:rPr>
        <w:t xml:space="preserve">, Sentencia </w:t>
      </w:r>
      <w:hyperlink w:anchor="SENTENCIA_2013_203" w:history="1">
        <w:r w:rsidRPr="005877DA">
          <w:rPr>
            <w:rStyle w:val="TextoNormalCaracter"/>
          </w:rPr>
          <w:t>203/2013</w:t>
        </w:r>
      </w:hyperlink>
      <w:r w:rsidRPr="005877DA">
        <w:rPr>
          <w:rStyle w:val="TextoNormalCaracter"/>
        </w:rPr>
        <w:t>, f. 3.</w:t>
      </w:r>
    </w:p>
    <w:bookmarkStart w:id="966" w:name="DESCRIPTORALFABETICO38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"DESCRIPTOR380" </w:instrText>
      </w:r>
      <w:r w:rsidR="002D64DC" w:rsidRPr="005877DA">
        <w:rPr>
          <w:rStyle w:val="TextoNormalNegritaCaracter"/>
        </w:rPr>
      </w:r>
      <w:r w:rsidRPr="005877DA">
        <w:rPr>
          <w:rStyle w:val="TextoNormalNegritaCaracter"/>
        </w:rPr>
        <w:fldChar w:fldCharType="separate"/>
      </w:r>
      <w:bookmarkEnd w:id="966"/>
      <w:r w:rsidRPr="005877DA">
        <w:rPr>
          <w:rStyle w:val="TextoNormalNegritaCaracter"/>
        </w:rPr>
        <w:t>Potestad sancionadora de las Comunidades Autónomas (Descriptor Nº 380)</w:t>
      </w:r>
      <w:r w:rsidRPr="005877DA">
        <w:rPr>
          <w:rStyle w:val="TextoNormalNegritaCaracter"/>
        </w:rPr>
        <w:fldChar w:fldCharType="end"/>
      </w:r>
      <w:r w:rsidRPr="005877DA">
        <w:rPr>
          <w:rStyle w:val="TextoNormalCaracter"/>
        </w:rPr>
        <w:t xml:space="preserve">, Sentencia </w:t>
      </w:r>
      <w:hyperlink w:anchor="SENTENCIA_2013_218" w:history="1">
        <w:r w:rsidRPr="005877DA">
          <w:rPr>
            <w:rStyle w:val="TextoNormalCaracter"/>
          </w:rPr>
          <w:t>218/2013</w:t>
        </w:r>
      </w:hyperlink>
      <w:r w:rsidRPr="005877DA">
        <w:rPr>
          <w:rStyle w:val="TextoNormalCaracter"/>
        </w:rPr>
        <w:t>, f. 5.</w:t>
      </w:r>
    </w:p>
    <w:bookmarkStart w:id="967" w:name="DESCRIPTORALFABETICO10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"DESCRIPTOR102" </w:instrText>
      </w:r>
      <w:r w:rsidR="002D64DC" w:rsidRPr="005877DA">
        <w:rPr>
          <w:rStyle w:val="TextoNormalNegritaCaracter"/>
        </w:rPr>
      </w:r>
      <w:r w:rsidRPr="005877DA">
        <w:rPr>
          <w:rStyle w:val="TextoNormalNegritaCaracter"/>
        </w:rPr>
        <w:fldChar w:fldCharType="separate"/>
      </w:r>
      <w:bookmarkEnd w:id="967"/>
      <w:r w:rsidRPr="005877DA">
        <w:rPr>
          <w:rStyle w:val="TextoNormalNegritaCaracter"/>
        </w:rPr>
        <w:t>Potestad tributaria (Descriptor Nº 102)</w:t>
      </w:r>
      <w:r w:rsidRPr="005877DA">
        <w:rPr>
          <w:rStyle w:val="TextoNormalNegritaCaracter"/>
        </w:rPr>
        <w:fldChar w:fldCharType="end"/>
      </w:r>
      <w:r w:rsidRPr="005877DA">
        <w:rPr>
          <w:rStyle w:val="TextoNormalCaracter"/>
        </w:rPr>
        <w:t xml:space="preserve">, Sentencia </w:t>
      </w:r>
      <w:hyperlink w:anchor="SENTENCIA_2013_200" w:history="1">
        <w:r w:rsidRPr="005877DA">
          <w:rPr>
            <w:rStyle w:val="TextoNormalCaracter"/>
          </w:rPr>
          <w:t>200/2013</w:t>
        </w:r>
      </w:hyperlink>
      <w:r w:rsidRPr="005877DA">
        <w:rPr>
          <w:rStyle w:val="TextoNormalCaracter"/>
        </w:rPr>
        <w:t>, f. 3.</w:t>
      </w:r>
    </w:p>
    <w:bookmarkStart w:id="968" w:name="DESCRIPTORALFABETICO74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"DESCRIPTOR746" </w:instrText>
      </w:r>
      <w:r w:rsidR="002D64DC" w:rsidRPr="005877DA">
        <w:rPr>
          <w:rStyle w:val="TextoNormalNegritaCaracter"/>
        </w:rPr>
      </w:r>
      <w:r w:rsidRPr="005877DA">
        <w:rPr>
          <w:rStyle w:val="TextoNormalNegritaCaracter"/>
        </w:rPr>
        <w:fldChar w:fldCharType="separate"/>
      </w:r>
      <w:bookmarkEnd w:id="968"/>
      <w:r w:rsidRPr="005877DA">
        <w:rPr>
          <w:rStyle w:val="TextoNormalNegritaCaracter"/>
        </w:rPr>
        <w:t>Prejubilación (Descriptor Nº 746)</w:t>
      </w:r>
      <w:r w:rsidRPr="005877DA">
        <w:rPr>
          <w:rStyle w:val="TextoNormalNegritaCaracter"/>
        </w:rPr>
        <w:fldChar w:fldCharType="end"/>
      </w:r>
      <w:r w:rsidRPr="005877DA">
        <w:rPr>
          <w:rStyle w:val="TextoNormalCaracter"/>
        </w:rPr>
        <w:t xml:space="preserve">, Sentencia </w:t>
      </w:r>
      <w:hyperlink w:anchor="SENTENCIA_2013_194" w:history="1">
        <w:r w:rsidRPr="005877DA">
          <w:rPr>
            <w:rStyle w:val="TextoNormalCaracter"/>
          </w:rPr>
          <w:t>194/2013</w:t>
        </w:r>
      </w:hyperlink>
      <w:r w:rsidRPr="005877DA">
        <w:rPr>
          <w:rStyle w:val="TextoNormalCaracter"/>
        </w:rPr>
        <w:t>, f. 7.</w:t>
      </w:r>
    </w:p>
    <w:bookmarkStart w:id="969" w:name="DESCRIPTORALFABETICO69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"DESCRIPTOR694" </w:instrText>
      </w:r>
      <w:r w:rsidR="002D64DC" w:rsidRPr="005877DA">
        <w:rPr>
          <w:rStyle w:val="TextoNormalNegritaCaracter"/>
        </w:rPr>
      </w:r>
      <w:r w:rsidRPr="005877DA">
        <w:rPr>
          <w:rStyle w:val="TextoNormalNegritaCaracter"/>
        </w:rPr>
        <w:fldChar w:fldCharType="separate"/>
      </w:r>
      <w:bookmarkEnd w:id="969"/>
      <w:r w:rsidRPr="005877DA">
        <w:rPr>
          <w:rStyle w:val="TextoNormalNegritaCaracter"/>
        </w:rPr>
        <w:t>Prescripción de la pena (Descriptor Nº 694)</w:t>
      </w:r>
      <w:r w:rsidRPr="005877DA">
        <w:rPr>
          <w:rStyle w:val="TextoNormalNegritaCaracter"/>
        </w:rPr>
        <w:fldChar w:fldCharType="end"/>
      </w:r>
      <w:r w:rsidRPr="005877DA">
        <w:rPr>
          <w:rStyle w:val="TextoNormalCaracter"/>
        </w:rPr>
        <w:t xml:space="preserve">, Sentencias </w:t>
      </w:r>
      <w:hyperlink w:anchor="SENTENCIA_2013_152" w:history="1">
        <w:r w:rsidRPr="005877DA">
          <w:rPr>
            <w:rStyle w:val="TextoNormalCaracter"/>
          </w:rPr>
          <w:t>152/2013</w:t>
        </w:r>
      </w:hyperlink>
      <w:r w:rsidRPr="005877DA">
        <w:rPr>
          <w:rStyle w:val="TextoNormalCaracter"/>
        </w:rPr>
        <w:t xml:space="preserve">, f. 3; </w:t>
      </w:r>
      <w:hyperlink w:anchor="SENTENCIA_2013_187" w:history="1">
        <w:r w:rsidRPr="005877DA">
          <w:rPr>
            <w:rStyle w:val="TextoNormalCaracter"/>
          </w:rPr>
          <w:t>187/2013</w:t>
        </w:r>
      </w:hyperlink>
      <w:r w:rsidRPr="005877DA">
        <w:rPr>
          <w:rStyle w:val="TextoNormalCaracter"/>
        </w:rPr>
        <w:t xml:space="preserve">, ff. 3 a 6; </w:t>
      </w:r>
      <w:hyperlink w:anchor="SENTENCIA_2013_192" w:history="1">
        <w:r w:rsidRPr="005877DA">
          <w:rPr>
            <w:rStyle w:val="TextoNormalCaracter"/>
          </w:rPr>
          <w:t>192/2013</w:t>
        </w:r>
      </w:hyperlink>
      <w:r w:rsidRPr="005877DA">
        <w:rPr>
          <w:rStyle w:val="TextoNormalCaracter"/>
        </w:rPr>
        <w:t>, f. 5.</w:t>
      </w:r>
    </w:p>
    <w:p w:rsidR="005877DA" w:rsidRPr="005877DA" w:rsidRDefault="005877DA" w:rsidP="005877DA">
      <w:pPr>
        <w:pStyle w:val="TextoNormalSangraFrancesa"/>
        <w:rPr>
          <w:rStyle w:val="TextoNormalCaracter"/>
        </w:rPr>
      </w:pPr>
      <w:r w:rsidRPr="005877DA">
        <w:rPr>
          <w:rStyle w:val="TextoNormalCursivaCaracter"/>
        </w:rPr>
        <w:t xml:space="preserve">    Doctrina constitucional, </w:t>
      </w:r>
      <w:r w:rsidRPr="005877DA">
        <w:rPr>
          <w:rStyle w:val="TextoNormalCaracter"/>
        </w:rPr>
        <w:t xml:space="preserve">Sentencia </w:t>
      </w:r>
      <w:hyperlink w:anchor="SENTENCIA_2013_152" w:history="1">
        <w:r w:rsidRPr="005877DA">
          <w:rPr>
            <w:rStyle w:val="TextoNormalCaracter"/>
          </w:rPr>
          <w:t>152/2013</w:t>
        </w:r>
      </w:hyperlink>
      <w:r w:rsidRPr="005877DA">
        <w:rPr>
          <w:rStyle w:val="TextoNormalCaracter"/>
        </w:rPr>
        <w:t>, ff. 3 a 5.</w:t>
      </w:r>
    </w:p>
    <w:bookmarkStart w:id="970" w:name="DESCRIPTORALFABETICO86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"DESCRIPTOR861" </w:instrText>
      </w:r>
      <w:r w:rsidR="002D64DC" w:rsidRPr="005877DA">
        <w:rPr>
          <w:rStyle w:val="TextoNormalNegritaCaracter"/>
        </w:rPr>
      </w:r>
      <w:r w:rsidRPr="005877DA">
        <w:rPr>
          <w:rStyle w:val="TextoNormalNegritaCaracter"/>
        </w:rPr>
        <w:fldChar w:fldCharType="separate"/>
      </w:r>
      <w:bookmarkEnd w:id="970"/>
      <w:r w:rsidRPr="005877DA">
        <w:rPr>
          <w:rStyle w:val="TextoNormalNegritaCaracter"/>
        </w:rPr>
        <w:t>Presentación de escritos fuera de plazo (Descriptor Nº 861)</w:t>
      </w:r>
      <w:r w:rsidRPr="005877DA">
        <w:rPr>
          <w:rStyle w:val="TextoNormalNegritaCaracter"/>
        </w:rPr>
        <w:fldChar w:fldCharType="end"/>
      </w:r>
      <w:r w:rsidRPr="005877DA">
        <w:rPr>
          <w:rStyle w:val="TextoNormalCaracter"/>
        </w:rPr>
        <w:t xml:space="preserve">, Sentencia </w:t>
      </w:r>
      <w:hyperlink w:anchor="SENTENCIA_2013_209" w:history="1">
        <w:r w:rsidRPr="005877DA">
          <w:rPr>
            <w:rStyle w:val="TextoNormalCaracter"/>
          </w:rPr>
          <w:t>209/2013</w:t>
        </w:r>
      </w:hyperlink>
      <w:r w:rsidRPr="005877DA">
        <w:rPr>
          <w:rStyle w:val="TextoNormalCaracter"/>
        </w:rPr>
        <w:t>, ff. 2, 4.</w:t>
      </w:r>
    </w:p>
    <w:bookmarkStart w:id="971" w:name="DESCRIPTORALFABETICO65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"DESCRIPTOR658" </w:instrText>
      </w:r>
      <w:r w:rsidR="002D64DC" w:rsidRPr="005877DA">
        <w:rPr>
          <w:rStyle w:val="TextoNormalNegritaCaracter"/>
        </w:rPr>
      </w:r>
      <w:r w:rsidRPr="005877DA">
        <w:rPr>
          <w:rStyle w:val="TextoNormalNegritaCaracter"/>
        </w:rPr>
        <w:fldChar w:fldCharType="separate"/>
      </w:r>
      <w:bookmarkEnd w:id="971"/>
      <w:r w:rsidRPr="005877DA">
        <w:rPr>
          <w:rStyle w:val="TextoNormalNegritaCaracter"/>
        </w:rPr>
        <w:t>Presunción de constitucionalidad de la ley (Descriptor Nº 658)</w:t>
      </w:r>
      <w:r w:rsidRPr="005877DA">
        <w:rPr>
          <w:rStyle w:val="TextoNormalNegritaCaracter"/>
        </w:rPr>
        <w:fldChar w:fldCharType="end"/>
      </w:r>
      <w:r w:rsidRPr="005877DA">
        <w:rPr>
          <w:rStyle w:val="TextoNormalCaracter"/>
        </w:rPr>
        <w:t xml:space="preserve">, Auto </w:t>
      </w:r>
      <w:hyperlink w:anchor="AUTO_2013_298" w:history="1">
        <w:r w:rsidRPr="005877DA">
          <w:rPr>
            <w:rStyle w:val="TextoNormalCaracter"/>
          </w:rPr>
          <w:t>298/2013</w:t>
        </w:r>
      </w:hyperlink>
      <w:r w:rsidRPr="005877DA">
        <w:rPr>
          <w:rStyle w:val="TextoNormalCaracter"/>
        </w:rPr>
        <w:t>, ff. 2, 3.</w:t>
      </w:r>
    </w:p>
    <w:p w:rsidR="005877DA" w:rsidRPr="005877DA" w:rsidRDefault="005877DA" w:rsidP="005877DA">
      <w:pPr>
        <w:pStyle w:val="TextoNormalSangraFrancesa"/>
        <w:rPr>
          <w:rStyle w:val="TextoNormalNegritaCaracter"/>
        </w:rPr>
      </w:pPr>
      <w:r w:rsidRPr="005877DA">
        <w:rPr>
          <w:rStyle w:val="TextoNormalCursivaCaracter"/>
        </w:rPr>
        <w:t>Presunción de inocencia</w:t>
      </w:r>
      <w:r>
        <w:t xml:space="preserve"> véase </w:t>
      </w:r>
      <w:hyperlink w:anchor="DESCRIPTORALFABETICO154" w:history="1">
        <w:r w:rsidRPr="005877DA">
          <w:rPr>
            <w:rStyle w:val="TextoNormalNegritaCaracter"/>
          </w:rPr>
          <w:t>Derecho a la presunción de inocencia</w:t>
        </w:r>
      </w:hyperlink>
    </w:p>
    <w:bookmarkStart w:id="972" w:name="DESCRIPTORALFABETICO9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"DESCRIPTOR91" </w:instrText>
      </w:r>
      <w:r w:rsidR="002D64DC" w:rsidRPr="005877DA">
        <w:rPr>
          <w:rStyle w:val="TextoNormalNegritaCaracter"/>
        </w:rPr>
      </w:r>
      <w:r w:rsidRPr="005877DA">
        <w:rPr>
          <w:rStyle w:val="TextoNormalNegritaCaracter"/>
        </w:rPr>
        <w:fldChar w:fldCharType="separate"/>
      </w:r>
      <w:bookmarkEnd w:id="972"/>
      <w:r w:rsidRPr="005877DA">
        <w:rPr>
          <w:rStyle w:val="TextoNormalNegritaCaracter"/>
        </w:rPr>
        <w:t>Presupuestos Generales del Estado (Descriptor Nº 91)</w:t>
      </w:r>
      <w:r w:rsidRPr="005877DA">
        <w:rPr>
          <w:rStyle w:val="TextoNormalNegritaCaracter"/>
        </w:rPr>
        <w:fldChar w:fldCharType="end"/>
      </w:r>
      <w:r w:rsidRPr="005877DA">
        <w:rPr>
          <w:rStyle w:val="TextoNormalCaracter"/>
        </w:rPr>
        <w:t xml:space="preserve">, Sentencia </w:t>
      </w:r>
      <w:hyperlink w:anchor="SENTENCIA_2013_217" w:history="1">
        <w:r w:rsidRPr="005877DA">
          <w:rPr>
            <w:rStyle w:val="TextoNormalCaracter"/>
          </w:rPr>
          <w:t>217/2013</w:t>
        </w:r>
      </w:hyperlink>
      <w:r w:rsidRPr="005877DA">
        <w:rPr>
          <w:rStyle w:val="TextoNormalCaracter"/>
        </w:rPr>
        <w:t>, ff. 2 a 6.</w:t>
      </w:r>
    </w:p>
    <w:p w:rsidR="005877DA" w:rsidRPr="005877DA" w:rsidRDefault="005877DA" w:rsidP="005877DA">
      <w:pPr>
        <w:pStyle w:val="TextoNormalSangraFrancesa"/>
        <w:rPr>
          <w:rStyle w:val="TextoNormalNegritaCaracter"/>
        </w:rPr>
      </w:pPr>
      <w:r w:rsidRPr="005877DA">
        <w:rPr>
          <w:rStyle w:val="TextoNormalCursivaCaracter"/>
        </w:rPr>
        <w:t>Presupuestos procesales</w:t>
      </w:r>
      <w:r>
        <w:t xml:space="preserve"> véase </w:t>
      </w:r>
      <w:hyperlink w:anchor="DESCRIPTORALFABETICO874" w:history="1">
        <w:r w:rsidRPr="005877DA">
          <w:rPr>
            <w:rStyle w:val="TextoNormalNegritaCaracter"/>
          </w:rPr>
          <w:t>Requisitos procesales</w:t>
        </w:r>
      </w:hyperlink>
    </w:p>
    <w:bookmarkStart w:id="973" w:name="DESCRIPTORALFABETICO8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"DESCRIPTOR85" </w:instrText>
      </w:r>
      <w:r w:rsidR="002D64DC" w:rsidRPr="005877DA">
        <w:rPr>
          <w:rStyle w:val="TextoNormalNegritaCaracter"/>
        </w:rPr>
      </w:r>
      <w:r w:rsidRPr="005877DA">
        <w:rPr>
          <w:rStyle w:val="TextoNormalNegritaCaracter"/>
        </w:rPr>
        <w:fldChar w:fldCharType="separate"/>
      </w:r>
      <w:bookmarkEnd w:id="973"/>
      <w:r w:rsidRPr="005877DA">
        <w:rPr>
          <w:rStyle w:val="TextoNormalNegritaCaracter"/>
        </w:rPr>
        <w:t>Presupuestos públicos (Descriptor Nº 85)</w:t>
      </w:r>
      <w:r w:rsidRPr="005877DA">
        <w:rPr>
          <w:rStyle w:val="TextoNormalNegritaCaracter"/>
        </w:rPr>
        <w:fldChar w:fldCharType="end"/>
      </w:r>
      <w:r w:rsidRPr="005877DA">
        <w:rPr>
          <w:rStyle w:val="TextoNormalCaracter"/>
        </w:rPr>
        <w:t xml:space="preserve">, Sentencia </w:t>
      </w:r>
      <w:hyperlink w:anchor="SENTENCIA_2013_206" w:history="1">
        <w:r w:rsidRPr="005877DA">
          <w:rPr>
            <w:rStyle w:val="TextoNormalCaracter"/>
          </w:rPr>
          <w:t>206/2013</w:t>
        </w:r>
      </w:hyperlink>
      <w:r w:rsidRPr="005877DA">
        <w:rPr>
          <w:rStyle w:val="TextoNormalCaracter"/>
        </w:rPr>
        <w:t>, ff. 2 a 8.</w:t>
      </w:r>
    </w:p>
    <w:bookmarkStart w:id="974" w:name="DESCRIPTORALFABETICO2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"DESCRIPTOR27" </w:instrText>
      </w:r>
      <w:r w:rsidR="002D64DC" w:rsidRPr="005877DA">
        <w:rPr>
          <w:rStyle w:val="TextoNormalNegritaCaracter"/>
        </w:rPr>
      </w:r>
      <w:r w:rsidRPr="005877DA">
        <w:rPr>
          <w:rStyle w:val="TextoNormalNegritaCaracter"/>
        </w:rPr>
        <w:fldChar w:fldCharType="separate"/>
      </w:r>
      <w:bookmarkEnd w:id="974"/>
      <w:r w:rsidRPr="005877DA">
        <w:rPr>
          <w:rStyle w:val="TextoNormalNegritaCaracter"/>
        </w:rPr>
        <w:t>Prevalencia del título específico sobre el genérico (Descriptor Nº 27)</w:t>
      </w:r>
      <w:r w:rsidRPr="005877DA">
        <w:rPr>
          <w:rStyle w:val="TextoNormalNegritaCaracter"/>
        </w:rPr>
        <w:fldChar w:fldCharType="end"/>
      </w:r>
      <w:r w:rsidRPr="005877DA">
        <w:rPr>
          <w:rStyle w:val="TextoNormalCaracter"/>
        </w:rPr>
        <w:t xml:space="preserve">, Sentencia </w:t>
      </w:r>
      <w:hyperlink w:anchor="SENTENCIA_2013_174" w:history="1">
        <w:r w:rsidRPr="005877DA">
          <w:rPr>
            <w:rStyle w:val="TextoNormalCaracter"/>
          </w:rPr>
          <w:t>174/2013</w:t>
        </w:r>
      </w:hyperlink>
      <w:r w:rsidRPr="005877DA">
        <w:rPr>
          <w:rStyle w:val="TextoNormalCaracter"/>
        </w:rPr>
        <w:t>, f. 3.</w:t>
      </w:r>
    </w:p>
    <w:bookmarkStart w:id="975" w:name="DESCRIPTORALFABETICO9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"DESCRIPTOR92" </w:instrText>
      </w:r>
      <w:r w:rsidR="002D64DC" w:rsidRPr="005877DA">
        <w:rPr>
          <w:rStyle w:val="TextoNormalNegritaCaracter"/>
        </w:rPr>
      </w:r>
      <w:r w:rsidRPr="005877DA">
        <w:rPr>
          <w:rStyle w:val="TextoNormalNegritaCaracter"/>
        </w:rPr>
        <w:fldChar w:fldCharType="separate"/>
      </w:r>
      <w:bookmarkEnd w:id="975"/>
      <w:r w:rsidRPr="005877DA">
        <w:rPr>
          <w:rStyle w:val="TextoNormalNegritaCaracter"/>
        </w:rPr>
        <w:t>Previsión de ingresos y gastos (Descriptor Nº 92)</w:t>
      </w:r>
      <w:r w:rsidRPr="005877DA">
        <w:rPr>
          <w:rStyle w:val="TextoNormalNegritaCaracter"/>
        </w:rPr>
        <w:fldChar w:fldCharType="end"/>
      </w:r>
      <w:r w:rsidRPr="005877DA">
        <w:rPr>
          <w:rStyle w:val="TextoNormalCaracter"/>
        </w:rPr>
        <w:t xml:space="preserve">, Sentencia </w:t>
      </w:r>
      <w:hyperlink w:anchor="SENTENCIA_2013_206" w:history="1">
        <w:r w:rsidRPr="005877DA">
          <w:rPr>
            <w:rStyle w:val="TextoNormalCaracter"/>
          </w:rPr>
          <w:t>206/2013</w:t>
        </w:r>
      </w:hyperlink>
      <w:r w:rsidRPr="005877DA">
        <w:rPr>
          <w:rStyle w:val="TextoNormalCaracter"/>
        </w:rPr>
        <w:t>, ff. 7, 8.</w:t>
      </w:r>
    </w:p>
    <w:bookmarkStart w:id="976" w:name="DESCRIPTORALFABETICO75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"DESCRIPTOR755" </w:instrText>
      </w:r>
      <w:r w:rsidR="002D64DC" w:rsidRPr="005877DA">
        <w:rPr>
          <w:rStyle w:val="TextoNormalNegritaCaracter"/>
        </w:rPr>
      </w:r>
      <w:r w:rsidRPr="005877DA">
        <w:rPr>
          <w:rStyle w:val="TextoNormalNegritaCaracter"/>
        </w:rPr>
        <w:fldChar w:fldCharType="separate"/>
      </w:r>
      <w:bookmarkEnd w:id="976"/>
      <w:r w:rsidRPr="005877DA">
        <w:rPr>
          <w:rStyle w:val="TextoNormalNegritaCaracter"/>
        </w:rPr>
        <w:t>Previsión de mecanismos de control empresarial (Descriptor Nº 755)</w:t>
      </w:r>
      <w:r w:rsidRPr="005877DA">
        <w:rPr>
          <w:rStyle w:val="TextoNormalNegritaCaracter"/>
        </w:rPr>
        <w:fldChar w:fldCharType="end"/>
      </w:r>
      <w:r w:rsidRPr="005877DA">
        <w:rPr>
          <w:rStyle w:val="TextoNormalCaracter"/>
        </w:rPr>
        <w:t xml:space="preserve">, Sentencia </w:t>
      </w:r>
      <w:hyperlink w:anchor="SENTENCIA_2013_170" w:history="1">
        <w:r w:rsidRPr="005877DA">
          <w:rPr>
            <w:rStyle w:val="TextoNormalCaracter"/>
          </w:rPr>
          <w:t>170/2013</w:t>
        </w:r>
      </w:hyperlink>
      <w:r w:rsidRPr="005877DA">
        <w:rPr>
          <w:rStyle w:val="TextoNormalCaracter"/>
        </w:rPr>
        <w:t>, f. 5.</w:t>
      </w:r>
    </w:p>
    <w:bookmarkStart w:id="977" w:name="DESCRIPTORALFABETICO41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"DESCRIPTOR419" </w:instrText>
      </w:r>
      <w:r w:rsidR="002D64DC" w:rsidRPr="005877DA">
        <w:rPr>
          <w:rStyle w:val="TextoNormalNegritaCaracter"/>
        </w:rPr>
      </w:r>
      <w:r w:rsidRPr="005877DA">
        <w:rPr>
          <w:rStyle w:val="TextoNormalNegritaCaracter"/>
        </w:rPr>
        <w:fldChar w:fldCharType="separate"/>
      </w:r>
      <w:bookmarkEnd w:id="977"/>
      <w:r w:rsidRPr="005877DA">
        <w:rPr>
          <w:rStyle w:val="TextoNormalNegritaCaracter"/>
        </w:rPr>
        <w:t>Principio de aconfesionalidad del Estado (Descriptor Nº 419)</w:t>
      </w:r>
      <w:r w:rsidRPr="005877DA">
        <w:rPr>
          <w:rStyle w:val="TextoNormalNegritaCaracter"/>
        </w:rPr>
        <w:fldChar w:fldCharType="end"/>
      </w:r>
      <w:r w:rsidRPr="005877DA">
        <w:rPr>
          <w:rStyle w:val="TextoNormalCaracter"/>
        </w:rPr>
        <w:t xml:space="preserve">, Sentencia </w:t>
      </w:r>
      <w:hyperlink w:anchor="SENTENCIA_2013_207" w:history="1">
        <w:r w:rsidRPr="005877DA">
          <w:rPr>
            <w:rStyle w:val="TextoNormalCaracter"/>
          </w:rPr>
          <w:t>207/2013</w:t>
        </w:r>
      </w:hyperlink>
      <w:r w:rsidRPr="005877DA">
        <w:rPr>
          <w:rStyle w:val="TextoNormalCaracter"/>
        </w:rPr>
        <w:t>, ff. 2 a 5.</w:t>
      </w:r>
    </w:p>
    <w:bookmarkStart w:id="978" w:name="DESCRIPTORALFABETICO10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"DESCRIPTOR103" </w:instrText>
      </w:r>
      <w:r w:rsidR="002D64DC" w:rsidRPr="005877DA">
        <w:rPr>
          <w:rStyle w:val="TextoNormalNegritaCaracter"/>
        </w:rPr>
      </w:r>
      <w:r w:rsidRPr="005877DA">
        <w:rPr>
          <w:rStyle w:val="TextoNormalNegritaCaracter"/>
        </w:rPr>
        <w:fldChar w:fldCharType="separate"/>
      </w:r>
      <w:bookmarkEnd w:id="978"/>
      <w:r w:rsidRPr="005877DA">
        <w:rPr>
          <w:rStyle w:val="TextoNormalNegritaCaracter"/>
        </w:rPr>
        <w:t>Principio de capacidad económica (Descriptor Nº 103)</w:t>
      </w:r>
      <w:r w:rsidRPr="005877DA">
        <w:rPr>
          <w:rStyle w:val="TextoNormalNegritaCaracter"/>
        </w:rPr>
        <w:fldChar w:fldCharType="end"/>
      </w:r>
      <w:r w:rsidRPr="005877DA">
        <w:rPr>
          <w:rStyle w:val="TextoNormalCaracter"/>
        </w:rPr>
        <w:t xml:space="preserve">, Auto </w:t>
      </w:r>
      <w:hyperlink w:anchor="AUTO_2013_296" w:history="1">
        <w:r w:rsidRPr="005877DA">
          <w:rPr>
            <w:rStyle w:val="TextoNormalCaracter"/>
          </w:rPr>
          <w:t>296/2013</w:t>
        </w:r>
      </w:hyperlink>
      <w:r w:rsidRPr="005877DA">
        <w:rPr>
          <w:rStyle w:val="TextoNormalCaracter"/>
        </w:rPr>
        <w:t>, f. 3 b).</w:t>
      </w:r>
    </w:p>
    <w:bookmarkStart w:id="979" w:name="DESCRIPTORALFABETICO86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"DESCRIPTOR863" </w:instrText>
      </w:r>
      <w:r w:rsidR="002D64DC" w:rsidRPr="005877DA">
        <w:rPr>
          <w:rStyle w:val="TextoNormalNegritaCaracter"/>
        </w:rPr>
      </w:r>
      <w:r w:rsidRPr="005877DA">
        <w:rPr>
          <w:rStyle w:val="TextoNormalNegritaCaracter"/>
        </w:rPr>
        <w:fldChar w:fldCharType="separate"/>
      </w:r>
      <w:bookmarkEnd w:id="979"/>
      <w:r w:rsidRPr="005877DA">
        <w:rPr>
          <w:rStyle w:val="TextoNormalNegritaCaracter"/>
        </w:rPr>
        <w:t>Principio de congruencia (Descriptor Nº 863)</w:t>
      </w:r>
      <w:r w:rsidRPr="005877DA">
        <w:rPr>
          <w:rStyle w:val="TextoNormalNegritaCaracter"/>
        </w:rPr>
        <w:fldChar w:fldCharType="end"/>
      </w:r>
      <w:r w:rsidRPr="005877DA">
        <w:rPr>
          <w:rStyle w:val="TextoNormalCaracter"/>
        </w:rPr>
        <w:t xml:space="preserve">, Sentencia </w:t>
      </w:r>
      <w:hyperlink w:anchor="SENTENCIA_2013_169" w:history="1">
        <w:r w:rsidRPr="005877DA">
          <w:rPr>
            <w:rStyle w:val="TextoNormalCaracter"/>
          </w:rPr>
          <w:t>169/2013</w:t>
        </w:r>
      </w:hyperlink>
      <w:r w:rsidRPr="005877DA">
        <w:rPr>
          <w:rStyle w:val="TextoNormalCaracter"/>
        </w:rPr>
        <w:t>, f. 4.</w:t>
      </w:r>
    </w:p>
    <w:bookmarkStart w:id="980" w:name="DESCRIPTORALFABETICO86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"DESCRIPTOR864" </w:instrText>
      </w:r>
      <w:r w:rsidR="002D64DC" w:rsidRPr="005877DA">
        <w:rPr>
          <w:rStyle w:val="TextoNormalNegritaCaracter"/>
        </w:rPr>
      </w:r>
      <w:r w:rsidRPr="005877DA">
        <w:rPr>
          <w:rStyle w:val="TextoNormalNegritaCaracter"/>
        </w:rPr>
        <w:fldChar w:fldCharType="separate"/>
      </w:r>
      <w:bookmarkEnd w:id="980"/>
      <w:r w:rsidRPr="005877DA">
        <w:rPr>
          <w:rStyle w:val="TextoNormalNegritaCaracter"/>
        </w:rPr>
        <w:t>Principio de contradicción (Descriptor Nº 864)</w:t>
      </w:r>
      <w:r w:rsidRPr="005877DA">
        <w:rPr>
          <w:rStyle w:val="TextoNormalNegritaCaracter"/>
        </w:rPr>
        <w:fldChar w:fldCharType="end"/>
      </w:r>
      <w:r w:rsidRPr="005877DA">
        <w:rPr>
          <w:rStyle w:val="TextoNormalCaracter"/>
        </w:rPr>
        <w:t xml:space="preserve">, Sentencias </w:t>
      </w:r>
      <w:hyperlink w:anchor="SENTENCIA_2013_157" w:history="1">
        <w:r w:rsidRPr="005877DA">
          <w:rPr>
            <w:rStyle w:val="TextoNormalCaracter"/>
          </w:rPr>
          <w:t>157/2013</w:t>
        </w:r>
      </w:hyperlink>
      <w:r w:rsidRPr="005877DA">
        <w:rPr>
          <w:rStyle w:val="TextoNormalCaracter"/>
        </w:rPr>
        <w:t xml:space="preserve">, f. 5; </w:t>
      </w:r>
      <w:hyperlink w:anchor="SENTENCIA_2013_169" w:history="1">
        <w:r w:rsidRPr="005877DA">
          <w:rPr>
            <w:rStyle w:val="TextoNormalCaracter"/>
          </w:rPr>
          <w:t>169/2013</w:t>
        </w:r>
      </w:hyperlink>
      <w:r w:rsidRPr="005877DA">
        <w:rPr>
          <w:rStyle w:val="TextoNormalCaracter"/>
        </w:rPr>
        <w:t xml:space="preserve">, f. 4; </w:t>
      </w:r>
      <w:hyperlink w:anchor="SENTENCIA_2013_195" w:history="1">
        <w:r w:rsidRPr="005877DA">
          <w:rPr>
            <w:rStyle w:val="TextoNormalCaracter"/>
          </w:rPr>
          <w:t>195/2013</w:t>
        </w:r>
      </w:hyperlink>
      <w:r w:rsidRPr="005877DA">
        <w:rPr>
          <w:rStyle w:val="TextoNormalCaracter"/>
        </w:rPr>
        <w:t>, ff. 3 a 5.</w:t>
      </w:r>
    </w:p>
    <w:bookmarkStart w:id="981" w:name="DESCRIPTORALFABETICO38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"DESCRIPTOR381" </w:instrText>
      </w:r>
      <w:r w:rsidR="002D64DC" w:rsidRPr="005877DA">
        <w:rPr>
          <w:rStyle w:val="TextoNormalNegritaCaracter"/>
        </w:rPr>
      </w:r>
      <w:r w:rsidRPr="005877DA">
        <w:rPr>
          <w:rStyle w:val="TextoNormalNegritaCaracter"/>
        </w:rPr>
        <w:fldChar w:fldCharType="separate"/>
      </w:r>
      <w:bookmarkEnd w:id="981"/>
      <w:r w:rsidRPr="005877DA">
        <w:rPr>
          <w:rStyle w:val="TextoNormalNegritaCaracter"/>
        </w:rPr>
        <w:t>Principio de cooperación (Descriptor Nº 381)</w:t>
      </w:r>
      <w:r w:rsidRPr="005877DA">
        <w:rPr>
          <w:rStyle w:val="TextoNormalNegritaCaracter"/>
        </w:rPr>
        <w:fldChar w:fldCharType="end"/>
      </w:r>
      <w:r w:rsidRPr="005877DA">
        <w:rPr>
          <w:rStyle w:val="TextoNormalCaracter"/>
        </w:rPr>
        <w:t xml:space="preserve">, Sentencias </w:t>
      </w:r>
      <w:hyperlink w:anchor="SENTENCIA_2013_174" w:history="1">
        <w:r w:rsidRPr="005877DA">
          <w:rPr>
            <w:rStyle w:val="TextoNormalCaracter"/>
          </w:rPr>
          <w:t>174/2013</w:t>
        </w:r>
      </w:hyperlink>
      <w:r w:rsidRPr="005877DA">
        <w:rPr>
          <w:rStyle w:val="TextoNormalCaracter"/>
        </w:rPr>
        <w:t xml:space="preserve">, f. 2; </w:t>
      </w:r>
      <w:hyperlink w:anchor="SENTENCIA_2013_182" w:history="1">
        <w:r w:rsidRPr="005877DA">
          <w:rPr>
            <w:rStyle w:val="TextoNormalCaracter"/>
          </w:rPr>
          <w:t>182/2013</w:t>
        </w:r>
      </w:hyperlink>
      <w:r w:rsidRPr="005877DA">
        <w:rPr>
          <w:rStyle w:val="TextoNormalCaracter"/>
        </w:rPr>
        <w:t>, f. 2.</w:t>
      </w:r>
    </w:p>
    <w:bookmarkStart w:id="982" w:name="DESCRIPTORALFABETICO428"/>
    <w:p w:rsidR="005877DA" w:rsidRPr="005877DA" w:rsidRDefault="005877DA" w:rsidP="005877DA">
      <w:pPr>
        <w:pStyle w:val="TextoNormalSangraFrancesa"/>
        <w:rPr>
          <w:rStyle w:val="TextoNormalCaracter"/>
        </w:rPr>
      </w:pPr>
      <w:r w:rsidRPr="005877DA">
        <w:rPr>
          <w:rStyle w:val="TextoNormalNegritaCaracter"/>
        </w:rPr>
        <w:lastRenderedPageBreak/>
        <w:fldChar w:fldCharType="begin"/>
      </w:r>
      <w:r w:rsidRPr="005877DA">
        <w:rPr>
          <w:rStyle w:val="TextoNormalNegritaCaracter"/>
        </w:rPr>
        <w:instrText xml:space="preserve"> HYPERLINK  \l "DESCRIPTOR428" </w:instrText>
      </w:r>
      <w:r w:rsidR="002D64DC" w:rsidRPr="005877DA">
        <w:rPr>
          <w:rStyle w:val="TextoNormalNegritaCaracter"/>
        </w:rPr>
      </w:r>
      <w:r w:rsidRPr="005877DA">
        <w:rPr>
          <w:rStyle w:val="TextoNormalNegritaCaracter"/>
        </w:rPr>
        <w:fldChar w:fldCharType="separate"/>
      </w:r>
      <w:bookmarkEnd w:id="982"/>
      <w:r w:rsidRPr="005877DA">
        <w:rPr>
          <w:rStyle w:val="TextoNormalNegritaCaracter"/>
        </w:rPr>
        <w:t>Principio de culpabilidad (Descriptor Nº 428)</w:t>
      </w:r>
      <w:r w:rsidRPr="005877DA">
        <w:rPr>
          <w:rStyle w:val="TextoNormalNegritaCaracter"/>
        </w:rPr>
        <w:fldChar w:fldCharType="end"/>
      </w:r>
      <w:r w:rsidRPr="005877DA">
        <w:rPr>
          <w:rStyle w:val="TextoNormalCaracter"/>
        </w:rPr>
        <w:t xml:space="preserve">, Sentencia </w:t>
      </w:r>
      <w:hyperlink w:anchor="SENTENCIA_2013_196" w:history="1">
        <w:r w:rsidRPr="005877DA">
          <w:rPr>
            <w:rStyle w:val="TextoNormalCaracter"/>
          </w:rPr>
          <w:t>196/2013</w:t>
        </w:r>
      </w:hyperlink>
      <w:r w:rsidRPr="005877DA">
        <w:rPr>
          <w:rStyle w:val="TextoNormalCaracter"/>
        </w:rPr>
        <w:t>, f. 6.</w:t>
      </w:r>
    </w:p>
    <w:bookmarkStart w:id="983" w:name="DESCRIPTORALFABETICO9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"DESCRIPTOR93" </w:instrText>
      </w:r>
      <w:r w:rsidR="002D64DC" w:rsidRPr="005877DA">
        <w:rPr>
          <w:rStyle w:val="TextoNormalNegritaCaracter"/>
        </w:rPr>
      </w:r>
      <w:r w:rsidRPr="005877DA">
        <w:rPr>
          <w:rStyle w:val="TextoNormalNegritaCaracter"/>
        </w:rPr>
        <w:fldChar w:fldCharType="separate"/>
      </w:r>
      <w:bookmarkEnd w:id="983"/>
      <w:r w:rsidRPr="005877DA">
        <w:rPr>
          <w:rStyle w:val="TextoNormalNegritaCaracter"/>
        </w:rPr>
        <w:t>Principio de estabilidad presupuestaria (Descriptor Nº 93)</w:t>
      </w:r>
      <w:r w:rsidRPr="005877DA">
        <w:rPr>
          <w:rStyle w:val="TextoNormalNegritaCaracter"/>
        </w:rPr>
        <w:fldChar w:fldCharType="end"/>
      </w:r>
      <w:r w:rsidRPr="005877DA">
        <w:rPr>
          <w:rStyle w:val="TextoNormalCaracter"/>
        </w:rPr>
        <w:t xml:space="preserve">, Sentencias </w:t>
      </w:r>
      <w:hyperlink w:anchor="SENTENCIA_2013_143" w:history="1">
        <w:r w:rsidRPr="005877DA">
          <w:rPr>
            <w:rStyle w:val="TextoNormalCaracter"/>
          </w:rPr>
          <w:t>143/2013</w:t>
        </w:r>
      </w:hyperlink>
      <w:r w:rsidRPr="005877DA">
        <w:rPr>
          <w:rStyle w:val="TextoNormalCaracter"/>
        </w:rPr>
        <w:t xml:space="preserve">, f. 12; </w:t>
      </w:r>
      <w:hyperlink w:anchor="SENTENCIA_2013_206" w:history="1">
        <w:r w:rsidRPr="005877DA">
          <w:rPr>
            <w:rStyle w:val="TextoNormalCaracter"/>
          </w:rPr>
          <w:t>206/2013</w:t>
        </w:r>
      </w:hyperlink>
      <w:r w:rsidRPr="005877DA">
        <w:rPr>
          <w:rStyle w:val="TextoNormalCaracter"/>
        </w:rPr>
        <w:t>, f. 8.</w:t>
      </w:r>
    </w:p>
    <w:bookmarkStart w:id="984" w:name="DESCRIPTORALFABETICO42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"DESCRIPTOR422" </w:instrText>
      </w:r>
      <w:r w:rsidR="002D64DC" w:rsidRPr="005877DA">
        <w:rPr>
          <w:rStyle w:val="TextoNormalNegritaCaracter"/>
        </w:rPr>
      </w:r>
      <w:r w:rsidRPr="005877DA">
        <w:rPr>
          <w:rStyle w:val="TextoNormalNegritaCaracter"/>
        </w:rPr>
        <w:fldChar w:fldCharType="separate"/>
      </w:r>
      <w:bookmarkEnd w:id="984"/>
      <w:r w:rsidRPr="005877DA">
        <w:rPr>
          <w:rStyle w:val="TextoNormalNegritaCaracter"/>
        </w:rPr>
        <w:t>Principio de igualdad (Descriptor Nº 422)</w:t>
      </w:r>
      <w:r w:rsidRPr="005877DA">
        <w:rPr>
          <w:rStyle w:val="TextoNormalNegritaCaracter"/>
        </w:rPr>
        <w:fldChar w:fldCharType="end"/>
      </w:r>
      <w:r w:rsidRPr="005877DA">
        <w:rPr>
          <w:rStyle w:val="TextoNormalCaracter"/>
        </w:rPr>
        <w:t xml:space="preserve">, Sentencia </w:t>
      </w:r>
      <w:hyperlink w:anchor="SENTENCIA_2013_165" w:history="1">
        <w:r w:rsidRPr="005877DA">
          <w:rPr>
            <w:rStyle w:val="TextoNormalCaracter"/>
          </w:rPr>
          <w:t>165/2013</w:t>
        </w:r>
      </w:hyperlink>
      <w:r w:rsidRPr="005877DA">
        <w:rPr>
          <w:rStyle w:val="TextoNormalCaracter"/>
        </w:rPr>
        <w:t>, f. 5.</w:t>
      </w:r>
    </w:p>
    <w:p w:rsidR="005877DA" w:rsidRPr="005877DA" w:rsidRDefault="005877DA" w:rsidP="005877DA">
      <w:pPr>
        <w:pStyle w:val="TextoNormalSangraFrancesa"/>
        <w:rPr>
          <w:rStyle w:val="TextoNormalNegritaCaracter"/>
        </w:rPr>
      </w:pPr>
      <w:r w:rsidRPr="005877DA">
        <w:rPr>
          <w:rStyle w:val="TextoNormalCursivaCaracter"/>
        </w:rPr>
        <w:t>Principio de igualdad tributaria</w:t>
      </w:r>
      <w:r>
        <w:t xml:space="preserve"> véase </w:t>
      </w:r>
      <w:hyperlink w:anchor="DESCRIPTORALFABETICO423" w:history="1">
        <w:r w:rsidRPr="005877DA">
          <w:rPr>
            <w:rStyle w:val="TextoNormalNegritaCaracter"/>
          </w:rPr>
          <w:t>Igualdad tributaria</w:t>
        </w:r>
      </w:hyperlink>
    </w:p>
    <w:bookmarkStart w:id="985" w:name="DESCRIPTORALFABETICO86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"DESCRIPTOR865" </w:instrText>
      </w:r>
      <w:r w:rsidR="002D64DC" w:rsidRPr="005877DA">
        <w:rPr>
          <w:rStyle w:val="TextoNormalNegritaCaracter"/>
        </w:rPr>
      </w:r>
      <w:r w:rsidRPr="005877DA">
        <w:rPr>
          <w:rStyle w:val="TextoNormalNegritaCaracter"/>
        </w:rPr>
        <w:fldChar w:fldCharType="separate"/>
      </w:r>
      <w:bookmarkEnd w:id="985"/>
      <w:r w:rsidRPr="005877DA">
        <w:rPr>
          <w:rStyle w:val="TextoNormalNegritaCaracter"/>
        </w:rPr>
        <w:t>Principio de inmediación (Descriptor Nº 865)</w:t>
      </w:r>
      <w:r w:rsidRPr="005877DA">
        <w:rPr>
          <w:rStyle w:val="TextoNormalNegritaCaracter"/>
        </w:rPr>
        <w:fldChar w:fldCharType="end"/>
      </w:r>
      <w:r w:rsidRPr="005877DA">
        <w:rPr>
          <w:rStyle w:val="TextoNormalCaracter"/>
        </w:rPr>
        <w:t xml:space="preserve">, Sentencias </w:t>
      </w:r>
      <w:hyperlink w:anchor="SENTENCIA_2013_151" w:history="1">
        <w:r w:rsidRPr="005877DA">
          <w:rPr>
            <w:rStyle w:val="TextoNormalCaracter"/>
          </w:rPr>
          <w:t>151/2013</w:t>
        </w:r>
      </w:hyperlink>
      <w:r w:rsidRPr="005877DA">
        <w:rPr>
          <w:rStyle w:val="TextoNormalCaracter"/>
        </w:rPr>
        <w:t xml:space="preserve">, f. 7; </w:t>
      </w:r>
      <w:hyperlink w:anchor="SENTENCIA_2013_195" w:history="1">
        <w:r w:rsidRPr="005877DA">
          <w:rPr>
            <w:rStyle w:val="TextoNormalCaracter"/>
          </w:rPr>
          <w:t>195/2013</w:t>
        </w:r>
      </w:hyperlink>
      <w:r w:rsidRPr="005877DA">
        <w:rPr>
          <w:rStyle w:val="TextoNormalCaracter"/>
        </w:rPr>
        <w:t xml:space="preserve">, ff. 3 a 6; </w:t>
      </w:r>
      <w:hyperlink w:anchor="SENTENCIA_2013_205" w:history="1">
        <w:r w:rsidRPr="005877DA">
          <w:rPr>
            <w:rStyle w:val="TextoNormalCaracter"/>
          </w:rPr>
          <w:t>205/2013</w:t>
        </w:r>
      </w:hyperlink>
      <w:r w:rsidRPr="005877DA">
        <w:rPr>
          <w:rStyle w:val="TextoNormalCaracter"/>
        </w:rPr>
        <w:t>, ff. 6 a 8.</w:t>
      </w:r>
    </w:p>
    <w:bookmarkStart w:id="986" w:name="DESCRIPTORALFABETICO42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"DESCRIPTOR424" </w:instrText>
      </w:r>
      <w:r w:rsidR="002D64DC" w:rsidRPr="005877DA">
        <w:rPr>
          <w:rStyle w:val="TextoNormalNegritaCaracter"/>
        </w:rPr>
      </w:r>
      <w:r w:rsidRPr="005877DA">
        <w:rPr>
          <w:rStyle w:val="TextoNormalNegritaCaracter"/>
        </w:rPr>
        <w:fldChar w:fldCharType="separate"/>
      </w:r>
      <w:bookmarkEnd w:id="986"/>
      <w:r w:rsidRPr="005877DA">
        <w:rPr>
          <w:rStyle w:val="TextoNormalNegritaCaracter"/>
        </w:rPr>
        <w:t>Principio de interdicción de la arbitrariedad (Descriptor Nº 424)</w:t>
      </w:r>
      <w:r w:rsidRPr="005877DA">
        <w:rPr>
          <w:rStyle w:val="TextoNormalNegritaCaracter"/>
        </w:rPr>
        <w:fldChar w:fldCharType="end"/>
      </w:r>
      <w:r w:rsidRPr="005877DA">
        <w:rPr>
          <w:rStyle w:val="TextoNormalCaracter"/>
        </w:rPr>
        <w:t xml:space="preserve">, Sentencia </w:t>
      </w:r>
      <w:hyperlink w:anchor="SENTENCIA_2013_206" w:history="1">
        <w:r w:rsidRPr="005877DA">
          <w:rPr>
            <w:rStyle w:val="TextoNormalCaracter"/>
          </w:rPr>
          <w:t>206/2013</w:t>
        </w:r>
      </w:hyperlink>
      <w:r w:rsidRPr="005877DA">
        <w:rPr>
          <w:rStyle w:val="TextoNormalCaracter"/>
        </w:rPr>
        <w:t>, f. 8.</w:t>
      </w:r>
    </w:p>
    <w:p w:rsidR="005877DA" w:rsidRPr="005877DA" w:rsidRDefault="005877DA" w:rsidP="005877DA">
      <w:pPr>
        <w:pStyle w:val="TextoNormalSangraFrancesa"/>
        <w:rPr>
          <w:rStyle w:val="TextoNormalCaracter"/>
        </w:rPr>
      </w:pPr>
      <w:r w:rsidRPr="005877DA">
        <w:rPr>
          <w:rStyle w:val="TextoNormalCursivaCaracter"/>
        </w:rPr>
        <w:t xml:space="preserve">    Vulnerado, </w:t>
      </w:r>
      <w:r w:rsidRPr="005877DA">
        <w:rPr>
          <w:rStyle w:val="TextoNormalCaracter"/>
        </w:rPr>
        <w:t xml:space="preserve">Sentencia </w:t>
      </w:r>
      <w:hyperlink w:anchor="SENTENCIA_2013_203" w:history="1">
        <w:r w:rsidRPr="005877DA">
          <w:rPr>
            <w:rStyle w:val="TextoNormalCaracter"/>
          </w:rPr>
          <w:t>203/2013</w:t>
        </w:r>
      </w:hyperlink>
      <w:r w:rsidRPr="005877DA">
        <w:rPr>
          <w:rStyle w:val="TextoNormalCaracter"/>
        </w:rPr>
        <w:t>, f. 6.</w:t>
      </w:r>
    </w:p>
    <w:bookmarkStart w:id="987" w:name="DESCRIPTORALFABETICO42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"DESCRIPTOR425" </w:instrText>
      </w:r>
      <w:r w:rsidR="002D64DC" w:rsidRPr="005877DA">
        <w:rPr>
          <w:rStyle w:val="TextoNormalNegritaCaracter"/>
        </w:rPr>
      </w:r>
      <w:r w:rsidRPr="005877DA">
        <w:rPr>
          <w:rStyle w:val="TextoNormalNegritaCaracter"/>
        </w:rPr>
        <w:fldChar w:fldCharType="separate"/>
      </w:r>
      <w:bookmarkEnd w:id="987"/>
      <w:r w:rsidRPr="005877DA">
        <w:rPr>
          <w:rStyle w:val="TextoNormalNegritaCaracter"/>
        </w:rPr>
        <w:t>Principio de irretroactividad (Descriptor Nº 425)</w:t>
      </w:r>
      <w:r w:rsidRPr="005877DA">
        <w:rPr>
          <w:rStyle w:val="TextoNormalNegritaCaracter"/>
        </w:rPr>
        <w:fldChar w:fldCharType="end"/>
      </w:r>
      <w:r w:rsidRPr="005877DA">
        <w:rPr>
          <w:rStyle w:val="TextoNormalCaracter"/>
        </w:rPr>
        <w:t xml:space="preserve">, Sentencia </w:t>
      </w:r>
      <w:hyperlink w:anchor="SENTENCIA_2013_196" w:history="1">
        <w:r w:rsidRPr="005877DA">
          <w:rPr>
            <w:rStyle w:val="TextoNormalCaracter"/>
          </w:rPr>
          <w:t>196/2013</w:t>
        </w:r>
      </w:hyperlink>
      <w:r w:rsidRPr="005877DA">
        <w:rPr>
          <w:rStyle w:val="TextoNormalCaracter"/>
        </w:rPr>
        <w:t>, f. 3.</w:t>
      </w:r>
    </w:p>
    <w:bookmarkStart w:id="988" w:name="DESCRIPTORALFABETICO42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"DESCRIPTOR426" </w:instrText>
      </w:r>
      <w:r w:rsidR="002D64DC" w:rsidRPr="005877DA">
        <w:rPr>
          <w:rStyle w:val="TextoNormalNegritaCaracter"/>
        </w:rPr>
      </w:r>
      <w:r w:rsidRPr="005877DA">
        <w:rPr>
          <w:rStyle w:val="TextoNormalNegritaCaracter"/>
        </w:rPr>
        <w:fldChar w:fldCharType="separate"/>
      </w:r>
      <w:bookmarkEnd w:id="988"/>
      <w:r w:rsidRPr="005877DA">
        <w:rPr>
          <w:rStyle w:val="TextoNormalNegritaCaracter"/>
        </w:rPr>
        <w:t>Principio de legalidad (Descriptor Nº 426)</w:t>
      </w:r>
      <w:r w:rsidRPr="005877DA">
        <w:rPr>
          <w:rStyle w:val="TextoNormalNegritaCaracter"/>
        </w:rPr>
        <w:fldChar w:fldCharType="end"/>
      </w:r>
      <w:r w:rsidRPr="005877DA">
        <w:rPr>
          <w:rStyle w:val="TextoNormalCaracter"/>
        </w:rPr>
        <w:t xml:space="preserve">, Sentencia </w:t>
      </w:r>
      <w:hyperlink w:anchor="SENTENCIA_2013_210" w:history="1">
        <w:r w:rsidRPr="005877DA">
          <w:rPr>
            <w:rStyle w:val="TextoNormalCaracter"/>
          </w:rPr>
          <w:t>210/2013</w:t>
        </w:r>
      </w:hyperlink>
      <w:r w:rsidRPr="005877DA">
        <w:rPr>
          <w:rStyle w:val="TextoNormalCaracter"/>
        </w:rPr>
        <w:t>, f. 2.</w:t>
      </w:r>
    </w:p>
    <w:bookmarkStart w:id="989" w:name="DESCRIPTORALFABETICO42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"DESCRIPTOR427" </w:instrText>
      </w:r>
      <w:r w:rsidR="002D64DC" w:rsidRPr="005877DA">
        <w:rPr>
          <w:rStyle w:val="TextoNormalNegritaCaracter"/>
        </w:rPr>
      </w:r>
      <w:r w:rsidRPr="005877DA">
        <w:rPr>
          <w:rStyle w:val="TextoNormalNegritaCaracter"/>
        </w:rPr>
        <w:fldChar w:fldCharType="separate"/>
      </w:r>
      <w:bookmarkEnd w:id="989"/>
      <w:r w:rsidRPr="005877DA">
        <w:rPr>
          <w:rStyle w:val="TextoNormalNegritaCaracter"/>
        </w:rPr>
        <w:t>Principio de legalidad penal (Descriptor Nº 427)</w:t>
      </w:r>
      <w:r w:rsidRPr="005877DA">
        <w:rPr>
          <w:rStyle w:val="TextoNormalNegritaCaracter"/>
        </w:rPr>
        <w:fldChar w:fldCharType="end"/>
      </w:r>
      <w:r w:rsidRPr="005877DA">
        <w:rPr>
          <w:rStyle w:val="TextoNormalCaracter"/>
        </w:rPr>
        <w:t xml:space="preserve">, Sentencias </w:t>
      </w:r>
      <w:hyperlink w:anchor="SENTENCIA_2013_152" w:history="1">
        <w:r w:rsidRPr="005877DA">
          <w:rPr>
            <w:rStyle w:val="TextoNormalCaracter"/>
          </w:rPr>
          <w:t>152/2013</w:t>
        </w:r>
      </w:hyperlink>
      <w:r w:rsidRPr="005877DA">
        <w:rPr>
          <w:rStyle w:val="TextoNormalCaracter"/>
        </w:rPr>
        <w:t xml:space="preserve">, f. 3; </w:t>
      </w:r>
      <w:hyperlink w:anchor="SENTENCIA_2013_187" w:history="1">
        <w:r w:rsidRPr="005877DA">
          <w:rPr>
            <w:rStyle w:val="TextoNormalCaracter"/>
          </w:rPr>
          <w:t>187/2013</w:t>
        </w:r>
      </w:hyperlink>
      <w:r w:rsidRPr="005877DA">
        <w:rPr>
          <w:rStyle w:val="TextoNormalCaracter"/>
        </w:rPr>
        <w:t xml:space="preserve">, ff. 3 a 6; </w:t>
      </w:r>
      <w:hyperlink w:anchor="SENTENCIA_2013_192" w:history="1">
        <w:r w:rsidRPr="005877DA">
          <w:rPr>
            <w:rStyle w:val="TextoNormalCaracter"/>
          </w:rPr>
          <w:t>192/2013</w:t>
        </w:r>
      </w:hyperlink>
      <w:r w:rsidRPr="005877DA">
        <w:rPr>
          <w:rStyle w:val="TextoNormalCaracter"/>
        </w:rPr>
        <w:t xml:space="preserve">, f. 5; </w:t>
      </w:r>
      <w:hyperlink w:anchor="SENTENCIA_2013_196" w:history="1">
        <w:r w:rsidRPr="005877DA">
          <w:rPr>
            <w:rStyle w:val="TextoNormalCaracter"/>
          </w:rPr>
          <w:t>196/2013</w:t>
        </w:r>
      </w:hyperlink>
      <w:r w:rsidRPr="005877DA">
        <w:rPr>
          <w:rStyle w:val="TextoNormalCaracter"/>
        </w:rPr>
        <w:t xml:space="preserve">, ff. 2, 5, 6; </w:t>
      </w:r>
      <w:hyperlink w:anchor="SENTENCIA_2013_199" w:history="1">
        <w:r w:rsidRPr="005877DA">
          <w:rPr>
            <w:rStyle w:val="TextoNormalCaracter"/>
          </w:rPr>
          <w:t>199/2013</w:t>
        </w:r>
      </w:hyperlink>
      <w:r w:rsidRPr="005877DA">
        <w:rPr>
          <w:rStyle w:val="TextoNormalCaracter"/>
        </w:rPr>
        <w:t>, f. 13.</w:t>
      </w:r>
    </w:p>
    <w:p w:rsidR="005877DA" w:rsidRPr="005877DA" w:rsidRDefault="005877DA" w:rsidP="005877DA">
      <w:pPr>
        <w:pStyle w:val="TextoNormalSangraFrancesa"/>
        <w:rPr>
          <w:rStyle w:val="TextoNormalCaracter"/>
        </w:rPr>
      </w:pPr>
      <w:r w:rsidRPr="005877DA">
        <w:rPr>
          <w:rStyle w:val="TextoNormalCursivaCaracter"/>
        </w:rPr>
        <w:t xml:space="preserve">    Respetado, </w:t>
      </w:r>
      <w:r w:rsidRPr="005877DA">
        <w:rPr>
          <w:rStyle w:val="TextoNormalCaracter"/>
        </w:rPr>
        <w:t xml:space="preserve">Sentencia </w:t>
      </w:r>
      <w:hyperlink w:anchor="SENTENCIA_2013_196" w:history="1">
        <w:r w:rsidRPr="005877DA">
          <w:rPr>
            <w:rStyle w:val="TextoNormalCaracter"/>
          </w:rPr>
          <w:t>196/2013</w:t>
        </w:r>
      </w:hyperlink>
      <w:r w:rsidRPr="005877DA">
        <w:rPr>
          <w:rStyle w:val="TextoNormalCaracter"/>
        </w:rPr>
        <w:t>, f. 3.</w:t>
      </w:r>
    </w:p>
    <w:bookmarkStart w:id="990" w:name="DESCRIPTORALFABETICO43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"DESCRIPTOR433" </w:instrText>
      </w:r>
      <w:r w:rsidR="002D64DC" w:rsidRPr="005877DA">
        <w:rPr>
          <w:rStyle w:val="TextoNormalNegritaCaracter"/>
        </w:rPr>
      </w:r>
      <w:r w:rsidRPr="005877DA">
        <w:rPr>
          <w:rStyle w:val="TextoNormalNegritaCaracter"/>
        </w:rPr>
        <w:fldChar w:fldCharType="separate"/>
      </w:r>
      <w:bookmarkEnd w:id="990"/>
      <w:r w:rsidRPr="005877DA">
        <w:rPr>
          <w:rStyle w:val="TextoNormalNegritaCaracter"/>
        </w:rPr>
        <w:t>Principio de legalidad sancionadora (Descriptor Nº 433)</w:t>
      </w:r>
      <w:r w:rsidRPr="005877DA">
        <w:rPr>
          <w:rStyle w:val="TextoNormalNegritaCaracter"/>
        </w:rPr>
        <w:fldChar w:fldCharType="end"/>
      </w:r>
      <w:r w:rsidRPr="005877DA">
        <w:rPr>
          <w:rStyle w:val="TextoNormalCaracter"/>
        </w:rPr>
        <w:t xml:space="preserve">, Sentencias </w:t>
      </w:r>
      <w:hyperlink w:anchor="SENTENCIA_2013_145" w:history="1">
        <w:r w:rsidRPr="005877DA">
          <w:rPr>
            <w:rStyle w:val="TextoNormalCaracter"/>
          </w:rPr>
          <w:t>145/2013</w:t>
        </w:r>
      </w:hyperlink>
      <w:r w:rsidRPr="005877DA">
        <w:rPr>
          <w:rStyle w:val="TextoNormalCaracter"/>
        </w:rPr>
        <w:t xml:space="preserve">, ff. 3, 4, 5, 6, 7, 8; </w:t>
      </w:r>
      <w:hyperlink w:anchor="SENTENCIA_2013_189" w:history="1">
        <w:r w:rsidRPr="005877DA">
          <w:rPr>
            <w:rStyle w:val="TextoNormalCaracter"/>
          </w:rPr>
          <w:t>189/2013</w:t>
        </w:r>
      </w:hyperlink>
      <w:r w:rsidRPr="005877DA">
        <w:rPr>
          <w:rStyle w:val="TextoNormalCaracter"/>
        </w:rPr>
        <w:t xml:space="preserve">, ff. 2, 5; </w:t>
      </w:r>
      <w:hyperlink w:anchor="SENTENCIA_2013_218" w:history="1">
        <w:r w:rsidRPr="005877DA">
          <w:rPr>
            <w:rStyle w:val="TextoNormalCaracter"/>
          </w:rPr>
          <w:t>218/2013</w:t>
        </w:r>
      </w:hyperlink>
      <w:r w:rsidRPr="005877DA">
        <w:rPr>
          <w:rStyle w:val="TextoNormalCaracter"/>
        </w:rPr>
        <w:t>, ff. 3, 4, 5.</w:t>
      </w:r>
    </w:p>
    <w:bookmarkStart w:id="991" w:name="DESCRIPTORALFABETICO43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"DESCRIPTOR435" </w:instrText>
      </w:r>
      <w:r w:rsidR="002D64DC" w:rsidRPr="005877DA">
        <w:rPr>
          <w:rStyle w:val="TextoNormalNegritaCaracter"/>
        </w:rPr>
      </w:r>
      <w:r w:rsidRPr="005877DA">
        <w:rPr>
          <w:rStyle w:val="TextoNormalNegritaCaracter"/>
        </w:rPr>
        <w:fldChar w:fldCharType="separate"/>
      </w:r>
      <w:bookmarkEnd w:id="991"/>
      <w:r w:rsidRPr="005877DA">
        <w:rPr>
          <w:rStyle w:val="TextoNormalNegritaCaracter"/>
        </w:rPr>
        <w:t>Principio de proporcionalidad (Descriptor Nº 435)</w:t>
      </w:r>
      <w:r w:rsidRPr="005877DA">
        <w:rPr>
          <w:rStyle w:val="TextoNormalNegritaCaracter"/>
        </w:rPr>
        <w:fldChar w:fldCharType="end"/>
      </w:r>
      <w:r w:rsidRPr="005877DA">
        <w:rPr>
          <w:rStyle w:val="TextoNormalCaracter"/>
        </w:rPr>
        <w:t xml:space="preserve">, Sentencias </w:t>
      </w:r>
      <w:hyperlink w:anchor="SENTENCIA_2013_170" w:history="1">
        <w:r w:rsidRPr="005877DA">
          <w:rPr>
            <w:rStyle w:val="TextoNormalCaracter"/>
          </w:rPr>
          <w:t>170/2013</w:t>
        </w:r>
      </w:hyperlink>
      <w:r w:rsidRPr="005877DA">
        <w:rPr>
          <w:rStyle w:val="TextoNormalCaracter"/>
        </w:rPr>
        <w:t xml:space="preserve">, f. 5; </w:t>
      </w:r>
      <w:hyperlink w:anchor="SENTENCIA_2013_188" w:history="1">
        <w:r w:rsidRPr="005877DA">
          <w:rPr>
            <w:rStyle w:val="TextoNormalCaracter"/>
          </w:rPr>
          <w:t>188/2013</w:t>
        </w:r>
      </w:hyperlink>
      <w:r w:rsidRPr="005877DA">
        <w:rPr>
          <w:rStyle w:val="TextoNormalCaracter"/>
        </w:rPr>
        <w:t xml:space="preserve">, ff. 1, 2, 4, 5; </w:t>
      </w:r>
      <w:hyperlink w:anchor="SENTENCIA_2013_199" w:history="1">
        <w:r w:rsidRPr="005877DA">
          <w:rPr>
            <w:rStyle w:val="TextoNormalCaracter"/>
          </w:rPr>
          <w:t>199/2013</w:t>
        </w:r>
      </w:hyperlink>
      <w:r w:rsidRPr="005877DA">
        <w:rPr>
          <w:rStyle w:val="TextoNormalCaracter"/>
        </w:rPr>
        <w:t xml:space="preserve">, ff. 7, 11; </w:t>
      </w:r>
      <w:hyperlink w:anchor="SENTENCIA_2013_210" w:history="1">
        <w:r w:rsidRPr="005877DA">
          <w:rPr>
            <w:rStyle w:val="TextoNormalCaracter"/>
          </w:rPr>
          <w:t>210/2013</w:t>
        </w:r>
      </w:hyperlink>
      <w:r w:rsidRPr="005877DA">
        <w:rPr>
          <w:rStyle w:val="TextoNormalCaracter"/>
        </w:rPr>
        <w:t>, f. 2.</w:t>
      </w:r>
    </w:p>
    <w:bookmarkStart w:id="992" w:name="DESCRIPTORALFABETICO44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"DESCRIPTOR440" </w:instrText>
      </w:r>
      <w:r w:rsidR="002D64DC" w:rsidRPr="005877DA">
        <w:rPr>
          <w:rStyle w:val="TextoNormalNegritaCaracter"/>
        </w:rPr>
      </w:r>
      <w:r w:rsidRPr="005877DA">
        <w:rPr>
          <w:rStyle w:val="TextoNormalNegritaCaracter"/>
        </w:rPr>
        <w:fldChar w:fldCharType="separate"/>
      </w:r>
      <w:bookmarkEnd w:id="992"/>
      <w:r w:rsidRPr="005877DA">
        <w:rPr>
          <w:rStyle w:val="TextoNormalNegritaCaracter"/>
        </w:rPr>
        <w:t>Principio de seguridad jurídica (Descriptor Nº 440)</w:t>
      </w:r>
      <w:r w:rsidRPr="005877DA">
        <w:rPr>
          <w:rStyle w:val="TextoNormalNegritaCaracter"/>
        </w:rPr>
        <w:fldChar w:fldCharType="end"/>
      </w:r>
      <w:r w:rsidRPr="005877DA">
        <w:rPr>
          <w:rStyle w:val="TextoNormalCaracter"/>
        </w:rPr>
        <w:t xml:space="preserve">, Sentencia </w:t>
      </w:r>
      <w:hyperlink w:anchor="SENTENCIA_2013_206" w:history="1">
        <w:r w:rsidRPr="005877DA">
          <w:rPr>
            <w:rStyle w:val="TextoNormalCaracter"/>
          </w:rPr>
          <w:t>206/2013</w:t>
        </w:r>
      </w:hyperlink>
      <w:r w:rsidRPr="005877DA">
        <w:rPr>
          <w:rStyle w:val="TextoNormalCaracter"/>
        </w:rPr>
        <w:t>, ff. 2, 3.</w:t>
      </w:r>
    </w:p>
    <w:bookmarkStart w:id="993" w:name="DESCRIPTORALFABETICO42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"DESCRIPTOR429" </w:instrText>
      </w:r>
      <w:r w:rsidR="002D64DC" w:rsidRPr="005877DA">
        <w:rPr>
          <w:rStyle w:val="TextoNormalNegritaCaracter"/>
        </w:rPr>
      </w:r>
      <w:r w:rsidRPr="005877DA">
        <w:rPr>
          <w:rStyle w:val="TextoNormalNegritaCaracter"/>
        </w:rPr>
        <w:fldChar w:fldCharType="separate"/>
      </w:r>
      <w:bookmarkEnd w:id="993"/>
      <w:r w:rsidRPr="005877DA">
        <w:rPr>
          <w:rStyle w:val="TextoNormalNegritaCaracter"/>
        </w:rPr>
        <w:t>Principio de taxatividad en el ámbito sancionador (Descriptor Nº 429)</w:t>
      </w:r>
      <w:r w:rsidRPr="005877DA">
        <w:rPr>
          <w:rStyle w:val="TextoNormalNegritaCaracter"/>
        </w:rPr>
        <w:fldChar w:fldCharType="end"/>
      </w:r>
      <w:r w:rsidRPr="005877DA">
        <w:rPr>
          <w:rStyle w:val="TextoNormalCaracter"/>
        </w:rPr>
        <w:t xml:space="preserve">, Sentencias </w:t>
      </w:r>
      <w:hyperlink w:anchor="SENTENCIA_2013_145" w:history="1">
        <w:r w:rsidRPr="005877DA">
          <w:rPr>
            <w:rStyle w:val="TextoNormalCaracter"/>
          </w:rPr>
          <w:t>145/2013</w:t>
        </w:r>
      </w:hyperlink>
      <w:r w:rsidRPr="005877DA">
        <w:rPr>
          <w:rStyle w:val="TextoNormalCaracter"/>
        </w:rPr>
        <w:t xml:space="preserve">, ff. 4, 5; </w:t>
      </w:r>
      <w:hyperlink w:anchor="SENTENCIA_2013_218" w:history="1">
        <w:r w:rsidRPr="005877DA">
          <w:rPr>
            <w:rStyle w:val="TextoNormalCaracter"/>
          </w:rPr>
          <w:t>218/2013</w:t>
        </w:r>
      </w:hyperlink>
      <w:r w:rsidRPr="005877DA">
        <w:rPr>
          <w:rStyle w:val="TextoNormalCaracter"/>
        </w:rPr>
        <w:t>, f. 4.</w:t>
      </w:r>
    </w:p>
    <w:bookmarkStart w:id="994" w:name="DESCRIPTORALFABETICO3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"DESCRIPTOR30" </w:instrText>
      </w:r>
      <w:r w:rsidR="002D64DC" w:rsidRPr="005877DA">
        <w:rPr>
          <w:rStyle w:val="TextoNormalNegritaCaracter"/>
        </w:rPr>
      </w:r>
      <w:r w:rsidRPr="005877DA">
        <w:rPr>
          <w:rStyle w:val="TextoNormalNegritaCaracter"/>
        </w:rPr>
        <w:fldChar w:fldCharType="separate"/>
      </w:r>
      <w:bookmarkEnd w:id="994"/>
      <w:r w:rsidRPr="005877DA">
        <w:rPr>
          <w:rStyle w:val="TextoNormalNegritaCaracter"/>
        </w:rPr>
        <w:t>Principio de territorialidad (Descriptor Nº 30)</w:t>
      </w:r>
      <w:r w:rsidRPr="005877DA">
        <w:rPr>
          <w:rStyle w:val="TextoNormalNegritaCaracter"/>
        </w:rPr>
        <w:fldChar w:fldCharType="end"/>
      </w:r>
      <w:r w:rsidRPr="005877DA">
        <w:rPr>
          <w:rStyle w:val="TextoNormalCaracter"/>
        </w:rPr>
        <w:t xml:space="preserve">, Sentencia </w:t>
      </w:r>
      <w:hyperlink w:anchor="SENTENCIA_2013_174" w:history="1">
        <w:r w:rsidRPr="005877DA">
          <w:rPr>
            <w:rStyle w:val="TextoNormalCaracter"/>
          </w:rPr>
          <w:t>174/2013</w:t>
        </w:r>
      </w:hyperlink>
      <w:r w:rsidRPr="005877DA">
        <w:rPr>
          <w:rStyle w:val="TextoNormalCaracter"/>
        </w:rPr>
        <w:t>, f. 3.</w:t>
      </w:r>
    </w:p>
    <w:bookmarkStart w:id="995" w:name="DESCRIPTORALFABETICO43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"DESCRIPTOR430" </w:instrText>
      </w:r>
      <w:r w:rsidR="002D64DC" w:rsidRPr="005877DA">
        <w:rPr>
          <w:rStyle w:val="TextoNormalNegritaCaracter"/>
        </w:rPr>
      </w:r>
      <w:r w:rsidRPr="005877DA">
        <w:rPr>
          <w:rStyle w:val="TextoNormalNegritaCaracter"/>
        </w:rPr>
        <w:fldChar w:fldCharType="separate"/>
      </w:r>
      <w:bookmarkEnd w:id="995"/>
      <w:r w:rsidRPr="005877DA">
        <w:rPr>
          <w:rStyle w:val="TextoNormalNegritaCaracter"/>
        </w:rPr>
        <w:t>Principio de tipicidad (Descriptor Nº 430)</w:t>
      </w:r>
      <w:r w:rsidRPr="005877DA">
        <w:rPr>
          <w:rStyle w:val="TextoNormalNegritaCaracter"/>
        </w:rPr>
        <w:fldChar w:fldCharType="end"/>
      </w:r>
      <w:r w:rsidRPr="005877DA">
        <w:rPr>
          <w:rStyle w:val="TextoNormalCaracter"/>
        </w:rPr>
        <w:t xml:space="preserve">, Sentencias </w:t>
      </w:r>
      <w:hyperlink w:anchor="SENTENCIA_2013_145" w:history="1">
        <w:r w:rsidRPr="005877DA">
          <w:rPr>
            <w:rStyle w:val="TextoNormalCaracter"/>
          </w:rPr>
          <w:t>145/2013</w:t>
        </w:r>
      </w:hyperlink>
      <w:r w:rsidRPr="005877DA">
        <w:rPr>
          <w:rStyle w:val="TextoNormalCaracter"/>
        </w:rPr>
        <w:t xml:space="preserve">, f. 8; </w:t>
      </w:r>
      <w:hyperlink w:anchor="SENTENCIA_2013_218" w:history="1">
        <w:r w:rsidRPr="005877DA">
          <w:rPr>
            <w:rStyle w:val="TextoNormalCaracter"/>
          </w:rPr>
          <w:t>218/2013</w:t>
        </w:r>
      </w:hyperlink>
      <w:r w:rsidRPr="005877DA">
        <w:rPr>
          <w:rStyle w:val="TextoNormalCaracter"/>
        </w:rPr>
        <w:t>, ff. 3, 4.</w:t>
      </w:r>
    </w:p>
    <w:bookmarkStart w:id="996" w:name="DESCRIPTORALFABETICO9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"DESCRIPTOR94" </w:instrText>
      </w:r>
      <w:r w:rsidR="002D64DC" w:rsidRPr="005877DA">
        <w:rPr>
          <w:rStyle w:val="TextoNormalNegritaCaracter"/>
        </w:rPr>
      </w:r>
      <w:r w:rsidRPr="005877DA">
        <w:rPr>
          <w:rStyle w:val="TextoNormalNegritaCaracter"/>
        </w:rPr>
        <w:fldChar w:fldCharType="separate"/>
      </w:r>
      <w:bookmarkEnd w:id="996"/>
      <w:r w:rsidRPr="005877DA">
        <w:rPr>
          <w:rStyle w:val="TextoNormalNegritaCaracter"/>
        </w:rPr>
        <w:t>Principio de unidad presupuestaria (Descriptor Nº 94)</w:t>
      </w:r>
      <w:r w:rsidRPr="005877DA">
        <w:rPr>
          <w:rStyle w:val="TextoNormalNegritaCaracter"/>
        </w:rPr>
        <w:fldChar w:fldCharType="end"/>
      </w:r>
      <w:r w:rsidRPr="005877DA">
        <w:rPr>
          <w:rStyle w:val="TextoNormalCaracter"/>
        </w:rPr>
        <w:t xml:space="preserve">, Sentencias </w:t>
      </w:r>
      <w:hyperlink w:anchor="SENTENCIA_2013_206" w:history="1">
        <w:r w:rsidRPr="005877DA">
          <w:rPr>
            <w:rStyle w:val="TextoNormalCaracter"/>
          </w:rPr>
          <w:t>206/2013</w:t>
        </w:r>
      </w:hyperlink>
      <w:r w:rsidRPr="005877DA">
        <w:rPr>
          <w:rStyle w:val="TextoNormalCaracter"/>
        </w:rPr>
        <w:t xml:space="preserve">, f. 6; </w:t>
      </w:r>
      <w:hyperlink w:anchor="SENTENCIA_2013_217" w:history="1">
        <w:r w:rsidRPr="005877DA">
          <w:rPr>
            <w:rStyle w:val="TextoNormalCaracter"/>
          </w:rPr>
          <w:t>217/2013</w:t>
        </w:r>
      </w:hyperlink>
      <w:r w:rsidRPr="005877DA">
        <w:rPr>
          <w:rStyle w:val="TextoNormalCaracter"/>
        </w:rPr>
        <w:t>, ff. 2 a 4.</w:t>
      </w:r>
    </w:p>
    <w:bookmarkStart w:id="997" w:name="DESCRIPTORALFABETICO9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"DESCRIPTOR95" </w:instrText>
      </w:r>
      <w:r w:rsidR="002D64DC" w:rsidRPr="005877DA">
        <w:rPr>
          <w:rStyle w:val="TextoNormalNegritaCaracter"/>
        </w:rPr>
      </w:r>
      <w:r w:rsidRPr="005877DA">
        <w:rPr>
          <w:rStyle w:val="TextoNormalNegritaCaracter"/>
        </w:rPr>
        <w:fldChar w:fldCharType="separate"/>
      </w:r>
      <w:bookmarkEnd w:id="997"/>
      <w:r w:rsidRPr="005877DA">
        <w:rPr>
          <w:rStyle w:val="TextoNormalNegritaCaracter"/>
        </w:rPr>
        <w:t>Principio de universalidad presupuestaria (Descriptor Nº 95)</w:t>
      </w:r>
      <w:r w:rsidRPr="005877DA">
        <w:rPr>
          <w:rStyle w:val="TextoNormalNegritaCaracter"/>
        </w:rPr>
        <w:fldChar w:fldCharType="end"/>
      </w:r>
      <w:r w:rsidRPr="005877DA">
        <w:rPr>
          <w:rStyle w:val="TextoNormalCaracter"/>
        </w:rPr>
        <w:t xml:space="preserve">, Sentencias </w:t>
      </w:r>
      <w:hyperlink w:anchor="SENTENCIA_2013_206" w:history="1">
        <w:r w:rsidRPr="005877DA">
          <w:rPr>
            <w:rStyle w:val="TextoNormalCaracter"/>
          </w:rPr>
          <w:t>206/2013</w:t>
        </w:r>
      </w:hyperlink>
      <w:r w:rsidRPr="005877DA">
        <w:rPr>
          <w:rStyle w:val="TextoNormalCaracter"/>
        </w:rPr>
        <w:t xml:space="preserve">, ff. 4 a 6; </w:t>
      </w:r>
      <w:hyperlink w:anchor="SENTENCIA_2013_217" w:history="1">
        <w:r w:rsidRPr="005877DA">
          <w:rPr>
            <w:rStyle w:val="TextoNormalCaracter"/>
          </w:rPr>
          <w:t>217/2013</w:t>
        </w:r>
      </w:hyperlink>
      <w:r w:rsidRPr="005877DA">
        <w:rPr>
          <w:rStyle w:val="TextoNormalCaracter"/>
        </w:rPr>
        <w:t>, ff. 2 a 4.</w:t>
      </w:r>
    </w:p>
    <w:bookmarkStart w:id="998" w:name="DESCRIPTORALFABETICO44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"DESCRIPTOR444" </w:instrText>
      </w:r>
      <w:r w:rsidR="002D64DC" w:rsidRPr="005877DA">
        <w:rPr>
          <w:rStyle w:val="TextoNormalNegritaCaracter"/>
        </w:rPr>
      </w:r>
      <w:r w:rsidRPr="005877DA">
        <w:rPr>
          <w:rStyle w:val="TextoNormalNegritaCaracter"/>
        </w:rPr>
        <w:fldChar w:fldCharType="separate"/>
      </w:r>
      <w:bookmarkEnd w:id="998"/>
      <w:r w:rsidRPr="005877DA">
        <w:rPr>
          <w:rStyle w:val="TextoNormalNegritaCaracter"/>
        </w:rPr>
        <w:t>Principio democrático (Descriptor Nº 444)</w:t>
      </w:r>
      <w:r w:rsidRPr="005877DA">
        <w:rPr>
          <w:rStyle w:val="TextoNormalNegritaCaracter"/>
        </w:rPr>
        <w:fldChar w:fldCharType="end"/>
      </w:r>
      <w:r w:rsidRPr="005877DA">
        <w:rPr>
          <w:rStyle w:val="TextoNormalCaracter"/>
        </w:rPr>
        <w:t xml:space="preserve">, Sentencia </w:t>
      </w:r>
      <w:hyperlink w:anchor="SENTENCIA_2013_161" w:history="1">
        <w:r w:rsidRPr="005877DA">
          <w:rPr>
            <w:rStyle w:val="TextoNormalCaracter"/>
          </w:rPr>
          <w:t>161/2013</w:t>
        </w:r>
      </w:hyperlink>
      <w:r w:rsidRPr="005877DA">
        <w:rPr>
          <w:rStyle w:val="TextoNormalCaracter"/>
        </w:rPr>
        <w:t>, f. 9, VP.</w:t>
      </w:r>
    </w:p>
    <w:p w:rsidR="005877DA" w:rsidRPr="005877DA" w:rsidRDefault="005877DA" w:rsidP="005877DA">
      <w:pPr>
        <w:pStyle w:val="TextoNormalSangraFrancesa"/>
        <w:rPr>
          <w:rStyle w:val="TextoNormalNegritaCaracter"/>
        </w:rPr>
      </w:pPr>
      <w:r w:rsidRPr="005877DA">
        <w:rPr>
          <w:rStyle w:val="TextoNormalCursivaCaracter"/>
        </w:rPr>
        <w:t>Principio favor actionis</w:t>
      </w:r>
      <w:r>
        <w:t xml:space="preserve"> véase </w:t>
      </w:r>
      <w:hyperlink w:anchor="DESCRIPTORALFABETICO866" w:history="1">
        <w:r w:rsidRPr="005877DA">
          <w:rPr>
            <w:rStyle w:val="TextoNormalNegritaCaracter"/>
          </w:rPr>
          <w:t xml:space="preserve">Principio </w:t>
        </w:r>
        <w:r w:rsidRPr="005877DA">
          <w:rPr>
            <w:rStyle w:val="TextoNormalNegritaCaracter"/>
            <w:i/>
          </w:rPr>
          <w:t>pro actione</w:t>
        </w:r>
      </w:hyperlink>
    </w:p>
    <w:bookmarkStart w:id="999" w:name="DESCRIPTORALFABETICO43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"DESCRIPTOR432" </w:instrText>
      </w:r>
      <w:r w:rsidR="002D64DC" w:rsidRPr="005877DA">
        <w:rPr>
          <w:rStyle w:val="TextoNormalNegritaCaracter"/>
        </w:rPr>
      </w:r>
      <w:r w:rsidRPr="005877DA">
        <w:rPr>
          <w:rStyle w:val="TextoNormalNegritaCaracter"/>
        </w:rPr>
        <w:fldChar w:fldCharType="separate"/>
      </w:r>
      <w:bookmarkEnd w:id="999"/>
      <w:r w:rsidRPr="005877DA">
        <w:rPr>
          <w:rStyle w:val="TextoNormalNegritaCaracter"/>
        </w:rPr>
        <w:t xml:space="preserve">Principio </w:t>
      </w:r>
      <w:r w:rsidRPr="005877DA">
        <w:rPr>
          <w:rStyle w:val="TextoNormalNegritaCaracter"/>
          <w:i/>
        </w:rPr>
        <w:t>non bis in idem</w:t>
      </w:r>
      <w:r w:rsidRPr="005877DA">
        <w:rPr>
          <w:rStyle w:val="TextoNormalNegritaCaracter"/>
        </w:rPr>
        <w:t xml:space="preserve"> (Descriptor Nº 432)</w:t>
      </w:r>
      <w:r w:rsidRPr="005877DA">
        <w:rPr>
          <w:rStyle w:val="TextoNormalNegritaCaracter"/>
        </w:rPr>
        <w:fldChar w:fldCharType="end"/>
      </w:r>
      <w:r w:rsidRPr="005877DA">
        <w:rPr>
          <w:rStyle w:val="TextoNormalCaracter"/>
        </w:rPr>
        <w:t xml:space="preserve">, Sentencia </w:t>
      </w:r>
      <w:hyperlink w:anchor="SENTENCIA_2013_189" w:history="1">
        <w:r w:rsidRPr="005877DA">
          <w:rPr>
            <w:rStyle w:val="TextoNormalCaracter"/>
          </w:rPr>
          <w:t>189/2013</w:t>
        </w:r>
      </w:hyperlink>
      <w:r w:rsidRPr="005877DA">
        <w:rPr>
          <w:rStyle w:val="TextoNormalCaracter"/>
        </w:rPr>
        <w:t>, ff. 2, 5.</w:t>
      </w:r>
    </w:p>
    <w:bookmarkStart w:id="1000" w:name="DESCRIPTORALFABETICO86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"DESCRIPTOR866" </w:instrText>
      </w:r>
      <w:r w:rsidR="002D64DC" w:rsidRPr="005877DA">
        <w:rPr>
          <w:rStyle w:val="TextoNormalNegritaCaracter"/>
        </w:rPr>
      </w:r>
      <w:r w:rsidRPr="005877DA">
        <w:rPr>
          <w:rStyle w:val="TextoNormalNegritaCaracter"/>
        </w:rPr>
        <w:fldChar w:fldCharType="separate"/>
      </w:r>
      <w:bookmarkEnd w:id="1000"/>
      <w:r w:rsidRPr="005877DA">
        <w:rPr>
          <w:rStyle w:val="TextoNormalNegritaCaracter"/>
        </w:rPr>
        <w:t xml:space="preserve">Principio </w:t>
      </w:r>
      <w:r w:rsidRPr="005877DA">
        <w:rPr>
          <w:rStyle w:val="TextoNormalNegritaCaracter"/>
          <w:i/>
        </w:rPr>
        <w:t>pro actione</w:t>
      </w:r>
      <w:r w:rsidRPr="005877DA">
        <w:rPr>
          <w:rStyle w:val="TextoNormalNegritaCaracter"/>
        </w:rPr>
        <w:t xml:space="preserve"> (Descriptor Nº 866)</w:t>
      </w:r>
      <w:r w:rsidRPr="005877DA">
        <w:rPr>
          <w:rStyle w:val="TextoNormalNegritaCaracter"/>
        </w:rPr>
        <w:fldChar w:fldCharType="end"/>
      </w:r>
      <w:r w:rsidRPr="005877DA">
        <w:rPr>
          <w:rStyle w:val="TextoNormalCaracter"/>
        </w:rPr>
        <w:t xml:space="preserve">, Sentencias </w:t>
      </w:r>
      <w:hyperlink w:anchor="SENTENCIA_2013_185" w:history="1">
        <w:r w:rsidRPr="005877DA">
          <w:rPr>
            <w:rStyle w:val="TextoNormalCaracter"/>
          </w:rPr>
          <w:t>185/2013</w:t>
        </w:r>
      </w:hyperlink>
      <w:r w:rsidRPr="005877DA">
        <w:rPr>
          <w:rStyle w:val="TextoNormalCaracter"/>
        </w:rPr>
        <w:t xml:space="preserve">, ff. 2, 3, 5; </w:t>
      </w:r>
      <w:hyperlink w:anchor="SENTENCIA_2013_194" w:history="1">
        <w:r w:rsidRPr="005877DA">
          <w:rPr>
            <w:rStyle w:val="TextoNormalCaracter"/>
          </w:rPr>
          <w:t>194/2013</w:t>
        </w:r>
      </w:hyperlink>
      <w:r w:rsidRPr="005877DA">
        <w:rPr>
          <w:rStyle w:val="TextoNormalCaracter"/>
        </w:rPr>
        <w:t xml:space="preserve">, ff. 3, 4, 6, 7, VP II; </w:t>
      </w:r>
      <w:hyperlink w:anchor="SENTENCIA_2013_209" w:history="1">
        <w:r w:rsidRPr="005877DA">
          <w:rPr>
            <w:rStyle w:val="TextoNormalCaracter"/>
          </w:rPr>
          <w:t>209/2013</w:t>
        </w:r>
      </w:hyperlink>
      <w:r w:rsidRPr="005877DA">
        <w:rPr>
          <w:rStyle w:val="TextoNormalCaracter"/>
        </w:rPr>
        <w:t>, ff. 2, 3, 4.</w:t>
      </w:r>
    </w:p>
    <w:bookmarkStart w:id="1001" w:name="DESCRIPTORALFABETICO41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"DESCRIPTOR418" </w:instrText>
      </w:r>
      <w:r w:rsidR="002D64DC" w:rsidRPr="005877DA">
        <w:rPr>
          <w:rStyle w:val="TextoNormalNegritaCaracter"/>
        </w:rPr>
      </w:r>
      <w:r w:rsidRPr="005877DA">
        <w:rPr>
          <w:rStyle w:val="TextoNormalNegritaCaracter"/>
        </w:rPr>
        <w:fldChar w:fldCharType="separate"/>
      </w:r>
      <w:bookmarkEnd w:id="1001"/>
      <w:r w:rsidRPr="005877DA">
        <w:rPr>
          <w:rStyle w:val="TextoNormalNegritaCaracter"/>
        </w:rPr>
        <w:t>Principios constitucionales (Descriptor Nº 418)</w:t>
      </w:r>
      <w:r w:rsidRPr="005877DA">
        <w:rPr>
          <w:rStyle w:val="TextoNormalNegritaCaracter"/>
        </w:rPr>
        <w:fldChar w:fldCharType="end"/>
      </w:r>
      <w:r w:rsidRPr="005877DA">
        <w:rPr>
          <w:rStyle w:val="TextoNormalCaracter"/>
        </w:rPr>
        <w:t xml:space="preserve">, Sentencias </w:t>
      </w:r>
      <w:hyperlink w:anchor="SENTENCIA_2013_143" w:history="1">
        <w:r w:rsidRPr="005877DA">
          <w:rPr>
            <w:rStyle w:val="TextoNormalCaracter"/>
          </w:rPr>
          <w:t>143/2013</w:t>
        </w:r>
      </w:hyperlink>
      <w:r w:rsidRPr="005877DA">
        <w:rPr>
          <w:rStyle w:val="TextoNormalCaracter"/>
        </w:rPr>
        <w:t xml:space="preserve">, ff. 4, 5; </w:t>
      </w:r>
      <w:hyperlink w:anchor="SENTENCIA_2013_161" w:history="1">
        <w:r w:rsidRPr="005877DA">
          <w:rPr>
            <w:rStyle w:val="TextoNormalCaracter"/>
          </w:rPr>
          <w:t>161/2013</w:t>
        </w:r>
      </w:hyperlink>
      <w:r w:rsidRPr="005877DA">
        <w:rPr>
          <w:rStyle w:val="TextoNormalCaracter"/>
        </w:rPr>
        <w:t>, f. 9, VP.</w:t>
      </w:r>
    </w:p>
    <w:bookmarkStart w:id="1002" w:name="DESCRIPTORALFABETICO38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"DESCRIPTOR384" </w:instrText>
      </w:r>
      <w:r w:rsidR="002D64DC" w:rsidRPr="005877DA">
        <w:rPr>
          <w:rStyle w:val="TextoNormalNegritaCaracter"/>
        </w:rPr>
      </w:r>
      <w:r w:rsidRPr="005877DA">
        <w:rPr>
          <w:rStyle w:val="TextoNormalNegritaCaracter"/>
        </w:rPr>
        <w:fldChar w:fldCharType="separate"/>
      </w:r>
      <w:bookmarkEnd w:id="1002"/>
      <w:r w:rsidRPr="005877DA">
        <w:rPr>
          <w:rStyle w:val="TextoNormalNegritaCaracter"/>
        </w:rPr>
        <w:t>Principios de mérito y capacidad (Descriptor Nº 384)</w:t>
      </w:r>
      <w:r w:rsidRPr="005877DA">
        <w:rPr>
          <w:rStyle w:val="TextoNormalNegritaCaracter"/>
        </w:rPr>
        <w:fldChar w:fldCharType="end"/>
      </w:r>
      <w:r w:rsidRPr="005877DA">
        <w:rPr>
          <w:rStyle w:val="TextoNormalCaracter"/>
        </w:rPr>
        <w:t xml:space="preserve">, Sentencias </w:t>
      </w:r>
      <w:hyperlink w:anchor="SENTENCIA_2013_165" w:history="1">
        <w:r w:rsidRPr="005877DA">
          <w:rPr>
            <w:rStyle w:val="TextoNormalCaracter"/>
          </w:rPr>
          <w:t>165/2013</w:t>
        </w:r>
      </w:hyperlink>
      <w:r w:rsidRPr="005877DA">
        <w:rPr>
          <w:rStyle w:val="TextoNormalCaracter"/>
        </w:rPr>
        <w:t xml:space="preserve">, f. 8; </w:t>
      </w:r>
      <w:hyperlink w:anchor="SENTENCIA_2013_215" w:history="1">
        <w:r w:rsidRPr="005877DA">
          <w:rPr>
            <w:rStyle w:val="TextoNormalCaracter"/>
          </w:rPr>
          <w:t>215/2013</w:t>
        </w:r>
      </w:hyperlink>
      <w:r w:rsidRPr="005877DA">
        <w:rPr>
          <w:rStyle w:val="TextoNormalCaracter"/>
        </w:rPr>
        <w:t>.</w:t>
      </w:r>
    </w:p>
    <w:bookmarkStart w:id="1003" w:name="DESCRIPTORALFABETICO44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"DESCRIPTOR441" </w:instrText>
      </w:r>
      <w:r w:rsidR="002D64DC" w:rsidRPr="005877DA">
        <w:rPr>
          <w:rStyle w:val="TextoNormalNegritaCaracter"/>
        </w:rPr>
      </w:r>
      <w:r w:rsidRPr="005877DA">
        <w:rPr>
          <w:rStyle w:val="TextoNormalNegritaCaracter"/>
        </w:rPr>
        <w:fldChar w:fldCharType="separate"/>
      </w:r>
      <w:bookmarkEnd w:id="1003"/>
      <w:r w:rsidRPr="005877DA">
        <w:rPr>
          <w:rStyle w:val="TextoNormalNegritaCaracter"/>
        </w:rPr>
        <w:t>Principios rectores de la política social y económica (Descriptor Nº 441)</w:t>
      </w:r>
      <w:r w:rsidRPr="005877DA">
        <w:rPr>
          <w:rStyle w:val="TextoNormalNegritaCaracter"/>
        </w:rPr>
        <w:fldChar w:fldCharType="end"/>
      </w:r>
      <w:r w:rsidRPr="005877DA">
        <w:rPr>
          <w:rStyle w:val="TextoNormalCaracter"/>
        </w:rPr>
        <w:t xml:space="preserve">, Sentencia </w:t>
      </w:r>
      <w:hyperlink w:anchor="SENTENCIA_2013_186" w:history="1">
        <w:r w:rsidRPr="005877DA">
          <w:rPr>
            <w:rStyle w:val="TextoNormalCaracter"/>
          </w:rPr>
          <w:t>186/2013</w:t>
        </w:r>
      </w:hyperlink>
      <w:r w:rsidRPr="005877DA">
        <w:rPr>
          <w:rStyle w:val="TextoNormalCaracter"/>
        </w:rPr>
        <w:t>, f. 7, VP.</w:t>
      </w:r>
    </w:p>
    <w:bookmarkStart w:id="1004" w:name="DESCRIPTORALFABETICO69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"DESCRIPTOR691" </w:instrText>
      </w:r>
      <w:r w:rsidR="002D64DC" w:rsidRPr="005877DA">
        <w:rPr>
          <w:rStyle w:val="TextoNormalNegritaCaracter"/>
        </w:rPr>
      </w:r>
      <w:r w:rsidRPr="005877DA">
        <w:rPr>
          <w:rStyle w:val="TextoNormalNegritaCaracter"/>
        </w:rPr>
        <w:fldChar w:fldCharType="separate"/>
      </w:r>
      <w:bookmarkEnd w:id="1004"/>
      <w:r w:rsidRPr="005877DA">
        <w:rPr>
          <w:rStyle w:val="TextoNormalNegritaCaracter"/>
        </w:rPr>
        <w:t>Prisión de nueve meses (Descriptor Nº 691)</w:t>
      </w:r>
      <w:r w:rsidRPr="005877DA">
        <w:rPr>
          <w:rStyle w:val="TextoNormalNegritaCaracter"/>
        </w:rPr>
        <w:fldChar w:fldCharType="end"/>
      </w:r>
      <w:r w:rsidRPr="005877DA">
        <w:rPr>
          <w:rStyle w:val="TextoNormalCaracter"/>
        </w:rPr>
        <w:t xml:space="preserve">, Auto </w:t>
      </w:r>
      <w:hyperlink w:anchor="AUTO_2013_250" w:history="1">
        <w:r w:rsidRPr="005877DA">
          <w:rPr>
            <w:rStyle w:val="TextoNormalCaracter"/>
          </w:rPr>
          <w:t>250/2013</w:t>
        </w:r>
      </w:hyperlink>
      <w:r w:rsidRPr="005877DA">
        <w:rPr>
          <w:rStyle w:val="TextoNormalCaracter"/>
        </w:rPr>
        <w:t>, ff. 1 a 3.</w:t>
      </w:r>
    </w:p>
    <w:bookmarkStart w:id="1005" w:name="DESCRIPTORALFABETICO69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"DESCRIPTOR692" </w:instrText>
      </w:r>
      <w:r w:rsidR="002D64DC" w:rsidRPr="005877DA">
        <w:rPr>
          <w:rStyle w:val="TextoNormalNegritaCaracter"/>
        </w:rPr>
      </w:r>
      <w:r w:rsidRPr="005877DA">
        <w:rPr>
          <w:rStyle w:val="TextoNormalNegritaCaracter"/>
        </w:rPr>
        <w:fldChar w:fldCharType="separate"/>
      </w:r>
      <w:bookmarkEnd w:id="1005"/>
      <w:r w:rsidRPr="005877DA">
        <w:rPr>
          <w:rStyle w:val="TextoNormalNegritaCaracter"/>
        </w:rPr>
        <w:t>Prisión de dos años (Descriptor Nº 692)</w:t>
      </w:r>
      <w:r w:rsidRPr="005877DA">
        <w:rPr>
          <w:rStyle w:val="TextoNormalNegritaCaracter"/>
        </w:rPr>
        <w:fldChar w:fldCharType="end"/>
      </w:r>
      <w:r w:rsidRPr="005877DA">
        <w:rPr>
          <w:rStyle w:val="TextoNormalCaracter"/>
        </w:rPr>
        <w:t xml:space="preserve">, Auto </w:t>
      </w:r>
      <w:hyperlink w:anchor="AUTO_2013_150" w:history="1">
        <w:r w:rsidRPr="005877DA">
          <w:rPr>
            <w:rStyle w:val="TextoNormalCaracter"/>
          </w:rPr>
          <w:t>150/2013</w:t>
        </w:r>
      </w:hyperlink>
      <w:r w:rsidRPr="005877DA">
        <w:rPr>
          <w:rStyle w:val="TextoNormalCaracter"/>
        </w:rPr>
        <w:t>, ff. 1 a 3.</w:t>
      </w:r>
    </w:p>
    <w:bookmarkStart w:id="1006" w:name="DESCRIPTORALFABETICO69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"DESCRIPTOR693" </w:instrText>
      </w:r>
      <w:r w:rsidR="002D64DC" w:rsidRPr="005877DA">
        <w:rPr>
          <w:rStyle w:val="TextoNormalNegritaCaracter"/>
        </w:rPr>
      </w:r>
      <w:r w:rsidRPr="005877DA">
        <w:rPr>
          <w:rStyle w:val="TextoNormalNegritaCaracter"/>
        </w:rPr>
        <w:fldChar w:fldCharType="separate"/>
      </w:r>
      <w:bookmarkEnd w:id="1006"/>
      <w:r w:rsidRPr="005877DA">
        <w:rPr>
          <w:rStyle w:val="TextoNormalNegritaCaracter"/>
        </w:rPr>
        <w:t>Prisión de cuatro años (Descriptor Nº 693)</w:t>
      </w:r>
      <w:r w:rsidRPr="005877DA">
        <w:rPr>
          <w:rStyle w:val="TextoNormalNegritaCaracter"/>
        </w:rPr>
        <w:fldChar w:fldCharType="end"/>
      </w:r>
      <w:r w:rsidRPr="005877DA">
        <w:rPr>
          <w:rStyle w:val="TextoNormalCaracter"/>
        </w:rPr>
        <w:t xml:space="preserve">, Auto </w:t>
      </w:r>
      <w:hyperlink w:anchor="AUTO_2013_265" w:history="1">
        <w:r w:rsidRPr="005877DA">
          <w:rPr>
            <w:rStyle w:val="TextoNormalCaracter"/>
          </w:rPr>
          <w:t>265/2013</w:t>
        </w:r>
      </w:hyperlink>
      <w:r w:rsidRPr="005877DA">
        <w:rPr>
          <w:rStyle w:val="TextoNormalCaracter"/>
        </w:rPr>
        <w:t>, f. 2.</w:t>
      </w:r>
    </w:p>
    <w:p w:rsidR="005877DA" w:rsidRPr="005877DA" w:rsidRDefault="005877DA" w:rsidP="005877DA">
      <w:pPr>
        <w:pStyle w:val="TextoNormalSangraFrancesa"/>
        <w:rPr>
          <w:rStyle w:val="TextoNormalNegritaCaracter"/>
        </w:rPr>
      </w:pPr>
      <w:r w:rsidRPr="005877DA">
        <w:rPr>
          <w:rStyle w:val="TextoNormalCursivaCaracter"/>
        </w:rPr>
        <w:t>Prisión preventiva</w:t>
      </w:r>
      <w:r>
        <w:t xml:space="preserve"> véase </w:t>
      </w:r>
      <w:hyperlink w:anchor="DESCRIPTORALFABETICO903" w:history="1">
        <w:r w:rsidRPr="005877DA">
          <w:rPr>
            <w:rStyle w:val="TextoNormalNegritaCaracter"/>
          </w:rPr>
          <w:t>Prisión provisional</w:t>
        </w:r>
      </w:hyperlink>
    </w:p>
    <w:bookmarkStart w:id="1007" w:name="DESCRIPTORALFABETICO90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"DESCRIPTOR903" </w:instrText>
      </w:r>
      <w:r w:rsidR="002D64DC" w:rsidRPr="005877DA">
        <w:rPr>
          <w:rStyle w:val="TextoNormalNegritaCaracter"/>
        </w:rPr>
      </w:r>
      <w:r w:rsidRPr="005877DA">
        <w:rPr>
          <w:rStyle w:val="TextoNormalNegritaCaracter"/>
        </w:rPr>
        <w:fldChar w:fldCharType="separate"/>
      </w:r>
      <w:bookmarkEnd w:id="1007"/>
      <w:r w:rsidRPr="005877DA">
        <w:rPr>
          <w:rStyle w:val="TextoNormalNegritaCaracter"/>
        </w:rPr>
        <w:t>Prisión provisional (Descriptor Nº 903)</w:t>
      </w:r>
      <w:r w:rsidRPr="005877DA">
        <w:rPr>
          <w:rStyle w:val="TextoNormalNegritaCaracter"/>
        </w:rPr>
        <w:fldChar w:fldCharType="end"/>
      </w:r>
      <w:r w:rsidRPr="005877DA">
        <w:rPr>
          <w:rStyle w:val="TextoNormalCaracter"/>
        </w:rPr>
        <w:t xml:space="preserve">, Sentencias </w:t>
      </w:r>
      <w:hyperlink w:anchor="SENTENCIA_2013_148" w:history="1">
        <w:r w:rsidRPr="005877DA">
          <w:rPr>
            <w:rStyle w:val="TextoNormalCaracter"/>
          </w:rPr>
          <w:t>148/2013</w:t>
        </w:r>
      </w:hyperlink>
      <w:r w:rsidRPr="005877DA">
        <w:rPr>
          <w:rStyle w:val="TextoNormalCaracter"/>
        </w:rPr>
        <w:t xml:space="preserve">, ff. 2, 3, 4, 5; </w:t>
      </w:r>
      <w:hyperlink w:anchor="SENTENCIA_2013_168" w:history="1">
        <w:r w:rsidRPr="005877DA">
          <w:rPr>
            <w:rStyle w:val="TextoNormalCaracter"/>
          </w:rPr>
          <w:t>168/2013</w:t>
        </w:r>
      </w:hyperlink>
      <w:r w:rsidRPr="005877DA">
        <w:rPr>
          <w:rStyle w:val="TextoNormalCaracter"/>
        </w:rPr>
        <w:t xml:space="preserve">, ff. 3, 4, 5, 6, VP; </w:t>
      </w:r>
      <w:hyperlink w:anchor="SENTENCIA_2013_210" w:history="1">
        <w:r w:rsidRPr="005877DA">
          <w:rPr>
            <w:rStyle w:val="TextoNormalCaracter"/>
          </w:rPr>
          <w:t>210/2013</w:t>
        </w:r>
      </w:hyperlink>
      <w:r w:rsidRPr="005877DA">
        <w:rPr>
          <w:rStyle w:val="TextoNormalCaracter"/>
        </w:rPr>
        <w:t>, ff. 2 a 6.</w:t>
      </w:r>
    </w:p>
    <w:bookmarkStart w:id="1008" w:name="DESCRIPTORALFABETICO90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"DESCRIPTOR906" </w:instrText>
      </w:r>
      <w:r w:rsidR="002D64DC" w:rsidRPr="005877DA">
        <w:rPr>
          <w:rStyle w:val="TextoNormalNegritaCaracter"/>
        </w:rPr>
      </w:r>
      <w:r w:rsidRPr="005877DA">
        <w:rPr>
          <w:rStyle w:val="TextoNormalNegritaCaracter"/>
        </w:rPr>
        <w:fldChar w:fldCharType="separate"/>
      </w:r>
      <w:bookmarkEnd w:id="1008"/>
      <w:r w:rsidRPr="005877DA">
        <w:rPr>
          <w:rStyle w:val="TextoNormalNegritaCaracter"/>
        </w:rPr>
        <w:t>Prisión provisional diferida (Descriptor Nº 906)</w:t>
      </w:r>
      <w:r w:rsidRPr="005877DA">
        <w:rPr>
          <w:rStyle w:val="TextoNormalNegritaCaracter"/>
        </w:rPr>
        <w:fldChar w:fldCharType="end"/>
      </w:r>
      <w:r w:rsidRPr="005877DA">
        <w:rPr>
          <w:rStyle w:val="TextoNormalCaracter"/>
        </w:rPr>
        <w:t xml:space="preserve">, Sentencia </w:t>
      </w:r>
      <w:hyperlink w:anchor="SENTENCIA_2013_210" w:history="1">
        <w:r w:rsidRPr="005877DA">
          <w:rPr>
            <w:rStyle w:val="TextoNormalCaracter"/>
          </w:rPr>
          <w:t>210/2013</w:t>
        </w:r>
      </w:hyperlink>
      <w:r w:rsidRPr="005877DA">
        <w:rPr>
          <w:rStyle w:val="TextoNormalCaracter"/>
        </w:rPr>
        <w:t>, ff. 2 a 6.</w:t>
      </w:r>
    </w:p>
    <w:bookmarkStart w:id="1009" w:name="DESCRIPTORALFABETICO907"/>
    <w:p w:rsidR="005877DA" w:rsidRPr="005877DA" w:rsidRDefault="005877DA" w:rsidP="005877DA">
      <w:pPr>
        <w:pStyle w:val="TextoNormalSangraFrancesa"/>
        <w:rPr>
          <w:rStyle w:val="TextoNormalCaracter"/>
        </w:rPr>
      </w:pPr>
      <w:r w:rsidRPr="005877DA">
        <w:rPr>
          <w:rStyle w:val="TextoNormalNegritaCaracter"/>
        </w:rPr>
        <w:lastRenderedPageBreak/>
        <w:fldChar w:fldCharType="begin"/>
      </w:r>
      <w:r w:rsidRPr="005877DA">
        <w:rPr>
          <w:rStyle w:val="TextoNormalNegritaCaracter"/>
        </w:rPr>
        <w:instrText xml:space="preserve"> HYPERLINK  \l "DESCRIPTOR907" </w:instrText>
      </w:r>
      <w:r w:rsidR="002D64DC" w:rsidRPr="005877DA">
        <w:rPr>
          <w:rStyle w:val="TextoNormalNegritaCaracter"/>
        </w:rPr>
      </w:r>
      <w:r w:rsidRPr="005877DA">
        <w:rPr>
          <w:rStyle w:val="TextoNormalNegritaCaracter"/>
        </w:rPr>
        <w:fldChar w:fldCharType="separate"/>
      </w:r>
      <w:bookmarkEnd w:id="1009"/>
      <w:r w:rsidRPr="005877DA">
        <w:rPr>
          <w:rStyle w:val="TextoNormalNegritaCaracter"/>
        </w:rPr>
        <w:t>Prisión provisional en procedimiento de orden europea de detención y entrega (Descriptor Nº 907)</w:t>
      </w:r>
      <w:r w:rsidRPr="005877DA">
        <w:rPr>
          <w:rStyle w:val="TextoNormalNegritaCaracter"/>
        </w:rPr>
        <w:fldChar w:fldCharType="end"/>
      </w:r>
      <w:r w:rsidRPr="005877DA">
        <w:rPr>
          <w:rStyle w:val="TextoNormalCaracter"/>
        </w:rPr>
        <w:t xml:space="preserve">, Sentencia </w:t>
      </w:r>
      <w:hyperlink w:anchor="SENTENCIA_2013_210" w:history="1">
        <w:r w:rsidRPr="005877DA">
          <w:rPr>
            <w:rStyle w:val="TextoNormalCaracter"/>
          </w:rPr>
          <w:t>210/2013</w:t>
        </w:r>
      </w:hyperlink>
      <w:r w:rsidRPr="005877DA">
        <w:rPr>
          <w:rStyle w:val="TextoNormalCaracter"/>
        </w:rPr>
        <w:t>, ff. 3, 4.</w:t>
      </w:r>
    </w:p>
    <w:bookmarkStart w:id="1010" w:name="DESCRIPTORALFABETICO41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"DESCRIPTOR410" </w:instrText>
      </w:r>
      <w:r w:rsidR="002D64DC" w:rsidRPr="005877DA">
        <w:rPr>
          <w:rStyle w:val="TextoNormalNegritaCaracter"/>
        </w:rPr>
      </w:r>
      <w:r w:rsidRPr="005877DA">
        <w:rPr>
          <w:rStyle w:val="TextoNormalNegritaCaracter"/>
        </w:rPr>
        <w:fldChar w:fldCharType="separate"/>
      </w:r>
      <w:bookmarkEnd w:id="1010"/>
      <w:r w:rsidRPr="005877DA">
        <w:rPr>
          <w:rStyle w:val="TextoNormalNegritaCaracter"/>
        </w:rPr>
        <w:t>Privación de derechos parlamentarios (Descriptor Nº 410)</w:t>
      </w:r>
      <w:r w:rsidRPr="005877DA">
        <w:rPr>
          <w:rStyle w:val="TextoNormalNegritaCaracter"/>
        </w:rPr>
        <w:fldChar w:fldCharType="end"/>
      </w:r>
      <w:r w:rsidRPr="005877DA">
        <w:rPr>
          <w:rStyle w:val="TextoNormalCaracter"/>
        </w:rPr>
        <w:t xml:space="preserve">, Sentencia </w:t>
      </w:r>
      <w:hyperlink w:anchor="SENTENCIA_2013_191" w:history="1">
        <w:r w:rsidRPr="005877DA">
          <w:rPr>
            <w:rStyle w:val="TextoNormalCaracter"/>
          </w:rPr>
          <w:t>191/2013</w:t>
        </w:r>
      </w:hyperlink>
      <w:r w:rsidRPr="005877DA">
        <w:rPr>
          <w:rStyle w:val="TextoNormalCaracter"/>
        </w:rPr>
        <w:t>, ff. 3 a 6.</w:t>
      </w:r>
    </w:p>
    <w:bookmarkStart w:id="1011" w:name="DESCRIPTORALFABETICO72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"DESCRIPTOR720" </w:instrText>
      </w:r>
      <w:r w:rsidR="002D64DC" w:rsidRPr="005877DA">
        <w:rPr>
          <w:rStyle w:val="TextoNormalNegritaCaracter"/>
        </w:rPr>
      </w:r>
      <w:r w:rsidRPr="005877DA">
        <w:rPr>
          <w:rStyle w:val="TextoNormalNegritaCaracter"/>
        </w:rPr>
        <w:fldChar w:fldCharType="separate"/>
      </w:r>
      <w:bookmarkEnd w:id="1011"/>
      <w:r w:rsidRPr="005877DA">
        <w:rPr>
          <w:rStyle w:val="TextoNormalNegritaCaracter"/>
        </w:rPr>
        <w:t>Procedimiento administrativo (Descriptor Nº 720)</w:t>
      </w:r>
      <w:r w:rsidRPr="005877DA">
        <w:rPr>
          <w:rStyle w:val="TextoNormalNegritaCaracter"/>
        </w:rPr>
        <w:fldChar w:fldCharType="end"/>
      </w:r>
      <w:r w:rsidRPr="005877DA">
        <w:rPr>
          <w:rStyle w:val="TextoNormalCaracter"/>
        </w:rPr>
        <w:t xml:space="preserve">, Sentencia </w:t>
      </w:r>
      <w:hyperlink w:anchor="SENTENCIA_2013_139" w:history="1">
        <w:r w:rsidRPr="005877DA">
          <w:rPr>
            <w:rStyle w:val="TextoNormalCaracter"/>
          </w:rPr>
          <w:t>139/2013</w:t>
        </w:r>
      </w:hyperlink>
      <w:r w:rsidRPr="005877DA">
        <w:rPr>
          <w:rStyle w:val="TextoNormalCaracter"/>
        </w:rPr>
        <w:t>, f. 3.</w:t>
      </w:r>
    </w:p>
    <w:bookmarkStart w:id="1012" w:name="DESCRIPTORALFABETICO50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"DESCRIPTOR501" </w:instrText>
      </w:r>
      <w:r w:rsidR="002D64DC" w:rsidRPr="005877DA">
        <w:rPr>
          <w:rStyle w:val="TextoNormalNegritaCaracter"/>
        </w:rPr>
      </w:r>
      <w:r w:rsidRPr="005877DA">
        <w:rPr>
          <w:rStyle w:val="TextoNormalNegritaCaracter"/>
        </w:rPr>
        <w:fldChar w:fldCharType="separate"/>
      </w:r>
      <w:bookmarkEnd w:id="1012"/>
      <w:r w:rsidRPr="005877DA">
        <w:rPr>
          <w:rStyle w:val="TextoNormalNegritaCaracter"/>
        </w:rPr>
        <w:t>Procedimiento administrativo sancionador (Descriptor Nº 501)</w:t>
      </w:r>
      <w:r w:rsidRPr="005877DA">
        <w:rPr>
          <w:rStyle w:val="TextoNormalNegritaCaracter"/>
        </w:rPr>
        <w:fldChar w:fldCharType="end"/>
      </w:r>
      <w:r w:rsidRPr="005877DA">
        <w:rPr>
          <w:rStyle w:val="TextoNormalCaracter"/>
        </w:rPr>
        <w:t xml:space="preserve">, Sentencia </w:t>
      </w:r>
      <w:hyperlink w:anchor="SENTENCIA_2013_186" w:history="1">
        <w:r w:rsidRPr="005877DA">
          <w:rPr>
            <w:rStyle w:val="TextoNormalCaracter"/>
          </w:rPr>
          <w:t>186/2013</w:t>
        </w:r>
      </w:hyperlink>
      <w:r w:rsidRPr="005877DA">
        <w:rPr>
          <w:rStyle w:val="TextoNormalCaracter"/>
        </w:rPr>
        <w:t>, VP.</w:t>
      </w:r>
    </w:p>
    <w:bookmarkStart w:id="1013" w:name="DESCRIPTORALFABETICO71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"DESCRIPTOR714" </w:instrText>
      </w:r>
      <w:r w:rsidR="002D64DC" w:rsidRPr="005877DA">
        <w:rPr>
          <w:rStyle w:val="TextoNormalNegritaCaracter"/>
        </w:rPr>
      </w:r>
      <w:r w:rsidRPr="005877DA">
        <w:rPr>
          <w:rStyle w:val="TextoNormalNegritaCaracter"/>
        </w:rPr>
        <w:fldChar w:fldCharType="separate"/>
      </w:r>
      <w:bookmarkEnd w:id="1013"/>
      <w:r w:rsidRPr="005877DA">
        <w:rPr>
          <w:rStyle w:val="TextoNormalNegritaCaracter"/>
        </w:rPr>
        <w:t>Procedimiento de creación de colegios profesionales (Descriptor Nº 714)</w:t>
      </w:r>
      <w:r w:rsidRPr="005877DA">
        <w:rPr>
          <w:rStyle w:val="TextoNormalNegritaCaracter"/>
        </w:rPr>
        <w:fldChar w:fldCharType="end"/>
      </w:r>
      <w:r w:rsidRPr="005877DA">
        <w:rPr>
          <w:rStyle w:val="TextoNormalCaracter"/>
        </w:rPr>
        <w:t xml:space="preserve">, Sentencia </w:t>
      </w:r>
      <w:hyperlink w:anchor="SENTENCIA_2013_201" w:history="1">
        <w:r w:rsidRPr="005877DA">
          <w:rPr>
            <w:rStyle w:val="TextoNormalCaracter"/>
          </w:rPr>
          <w:t>201/2013</w:t>
        </w:r>
      </w:hyperlink>
      <w:r w:rsidRPr="005877DA">
        <w:rPr>
          <w:rStyle w:val="TextoNormalCaracter"/>
        </w:rPr>
        <w:t>, ff. 5, 6, 10.</w:t>
      </w:r>
    </w:p>
    <w:p w:rsidR="005877DA" w:rsidRPr="005877DA" w:rsidRDefault="005877DA" w:rsidP="005877DA">
      <w:pPr>
        <w:pStyle w:val="TextoNormalSangraFrancesa"/>
        <w:rPr>
          <w:rStyle w:val="TextoNormalNegritaCaracter"/>
        </w:rPr>
      </w:pPr>
      <w:r w:rsidRPr="005877DA">
        <w:rPr>
          <w:rStyle w:val="TextoNormalCursivaCaracter"/>
        </w:rPr>
        <w:t>Procedimiento hipotecario</w:t>
      </w:r>
      <w:r>
        <w:t xml:space="preserve"> véase </w:t>
      </w:r>
      <w:hyperlink w:anchor="DESCRIPTORALFABETICO879" w:history="1">
        <w:r w:rsidRPr="005877DA">
          <w:rPr>
            <w:rStyle w:val="TextoNormalNegritaCaracter"/>
          </w:rPr>
          <w:t>Proceso de ejecución hipotecaria</w:t>
        </w:r>
      </w:hyperlink>
    </w:p>
    <w:bookmarkStart w:id="1014" w:name="DESCRIPTORALFABETICO39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"DESCRIPTOR398" </w:instrText>
      </w:r>
      <w:r w:rsidR="002D64DC" w:rsidRPr="005877DA">
        <w:rPr>
          <w:rStyle w:val="TextoNormalNegritaCaracter"/>
        </w:rPr>
      </w:r>
      <w:r w:rsidRPr="005877DA">
        <w:rPr>
          <w:rStyle w:val="TextoNormalNegritaCaracter"/>
        </w:rPr>
        <w:fldChar w:fldCharType="separate"/>
      </w:r>
      <w:bookmarkEnd w:id="1014"/>
      <w:r w:rsidRPr="005877DA">
        <w:rPr>
          <w:rStyle w:val="TextoNormalNegritaCaracter"/>
        </w:rPr>
        <w:t>Procedimiento legislativo (Descriptor Nº 398)</w:t>
      </w:r>
      <w:r w:rsidRPr="005877DA">
        <w:rPr>
          <w:rStyle w:val="TextoNormalNegritaCaracter"/>
        </w:rPr>
        <w:fldChar w:fldCharType="end"/>
      </w:r>
      <w:r w:rsidRPr="005877DA">
        <w:rPr>
          <w:rStyle w:val="TextoNormalCaracter"/>
        </w:rPr>
        <w:t xml:space="preserve">, Sentencia </w:t>
      </w:r>
      <w:hyperlink w:anchor="SENTENCIA_2013_164" w:history="1">
        <w:r w:rsidRPr="005877DA">
          <w:rPr>
            <w:rStyle w:val="TextoNormalCaracter"/>
          </w:rPr>
          <w:t>164/2013</w:t>
        </w:r>
      </w:hyperlink>
      <w:r w:rsidRPr="005877DA">
        <w:rPr>
          <w:rStyle w:val="TextoNormalCaracter"/>
        </w:rPr>
        <w:t>, ff. 3, 6.</w:t>
      </w:r>
    </w:p>
    <w:bookmarkStart w:id="1015" w:name="DESCRIPTORALFABETICO88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"DESCRIPTOR883" </w:instrText>
      </w:r>
      <w:r w:rsidR="002D64DC" w:rsidRPr="005877DA">
        <w:rPr>
          <w:rStyle w:val="TextoNormalNegritaCaracter"/>
        </w:rPr>
      </w:r>
      <w:r w:rsidRPr="005877DA">
        <w:rPr>
          <w:rStyle w:val="TextoNormalNegritaCaracter"/>
        </w:rPr>
        <w:fldChar w:fldCharType="separate"/>
      </w:r>
      <w:bookmarkEnd w:id="1015"/>
      <w:r w:rsidRPr="005877DA">
        <w:rPr>
          <w:rStyle w:val="TextoNormalNegritaCaracter"/>
        </w:rPr>
        <w:t>Proceso contencioso-electoral (Descriptor Nº 883)</w:t>
      </w:r>
      <w:r w:rsidRPr="005877DA">
        <w:rPr>
          <w:rStyle w:val="TextoNormalNegritaCaracter"/>
        </w:rPr>
        <w:fldChar w:fldCharType="end"/>
      </w:r>
      <w:r w:rsidRPr="005877DA">
        <w:rPr>
          <w:rStyle w:val="TextoNormalCaracter"/>
        </w:rPr>
        <w:t xml:space="preserve">, Sentencia </w:t>
      </w:r>
      <w:hyperlink w:anchor="SENTENCIA_2013_147" w:history="1">
        <w:r w:rsidRPr="005877DA">
          <w:rPr>
            <w:rStyle w:val="TextoNormalCaracter"/>
          </w:rPr>
          <w:t>147/2013</w:t>
        </w:r>
      </w:hyperlink>
      <w:r w:rsidRPr="005877DA">
        <w:rPr>
          <w:rStyle w:val="TextoNormalCaracter"/>
        </w:rPr>
        <w:t>, f. 2.</w:t>
      </w:r>
    </w:p>
    <w:bookmarkStart w:id="1016" w:name="DESCRIPTORALFABETICO87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"DESCRIPTOR879" </w:instrText>
      </w:r>
      <w:r w:rsidR="002D64DC" w:rsidRPr="005877DA">
        <w:rPr>
          <w:rStyle w:val="TextoNormalNegritaCaracter"/>
        </w:rPr>
      </w:r>
      <w:r w:rsidRPr="005877DA">
        <w:rPr>
          <w:rStyle w:val="TextoNormalNegritaCaracter"/>
        </w:rPr>
        <w:fldChar w:fldCharType="separate"/>
      </w:r>
      <w:bookmarkEnd w:id="1016"/>
      <w:r w:rsidRPr="005877DA">
        <w:rPr>
          <w:rStyle w:val="TextoNormalNegritaCaracter"/>
        </w:rPr>
        <w:t>Proceso de ejecución hipotecaria (Descriptor Nº 879)</w:t>
      </w:r>
      <w:r w:rsidRPr="005877DA">
        <w:rPr>
          <w:rStyle w:val="TextoNormalNegritaCaracter"/>
        </w:rPr>
        <w:fldChar w:fldCharType="end"/>
      </w:r>
      <w:r w:rsidRPr="005877DA">
        <w:rPr>
          <w:rStyle w:val="TextoNormalCaracter"/>
        </w:rPr>
        <w:t xml:space="preserve">, Auto </w:t>
      </w:r>
      <w:hyperlink w:anchor="AUTO_2013_287" w:history="1">
        <w:r w:rsidRPr="005877DA">
          <w:rPr>
            <w:rStyle w:val="TextoNormalCaracter"/>
          </w:rPr>
          <w:t>287/2013</w:t>
        </w:r>
      </w:hyperlink>
      <w:r w:rsidRPr="005877DA">
        <w:rPr>
          <w:rStyle w:val="TextoNormalCaracter"/>
        </w:rPr>
        <w:t>, f. 3.</w:t>
      </w:r>
    </w:p>
    <w:bookmarkStart w:id="1017" w:name="DESCRIPTORALFABETICO88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"DESCRIPTOR885" </w:instrText>
      </w:r>
      <w:r w:rsidR="002D64DC" w:rsidRPr="005877DA">
        <w:rPr>
          <w:rStyle w:val="TextoNormalNegritaCaracter"/>
        </w:rPr>
      </w:r>
      <w:r w:rsidRPr="005877DA">
        <w:rPr>
          <w:rStyle w:val="TextoNormalNegritaCaracter"/>
        </w:rPr>
        <w:fldChar w:fldCharType="separate"/>
      </w:r>
      <w:bookmarkEnd w:id="1017"/>
      <w:r w:rsidRPr="005877DA">
        <w:rPr>
          <w:rStyle w:val="TextoNormalNegritaCaracter"/>
        </w:rPr>
        <w:t>Proceso laboral (Descriptor Nº 885)</w:t>
      </w:r>
      <w:r w:rsidRPr="005877DA">
        <w:rPr>
          <w:rStyle w:val="TextoNormalNegritaCaracter"/>
        </w:rPr>
        <w:fldChar w:fldCharType="end"/>
      </w:r>
      <w:r w:rsidRPr="005877DA">
        <w:rPr>
          <w:rStyle w:val="TextoNormalCaracter"/>
        </w:rPr>
        <w:t xml:space="preserve">, Sentencia </w:t>
      </w:r>
      <w:hyperlink w:anchor="SENTENCIA_2013_212" w:history="1">
        <w:r w:rsidRPr="005877DA">
          <w:rPr>
            <w:rStyle w:val="TextoNormalCaracter"/>
          </w:rPr>
          <w:t>212/2013</w:t>
        </w:r>
      </w:hyperlink>
      <w:r w:rsidRPr="005877DA">
        <w:rPr>
          <w:rStyle w:val="TextoNormalCaracter"/>
        </w:rPr>
        <w:t>, ff. 4 a 7.</w:t>
      </w:r>
    </w:p>
    <w:p w:rsidR="005877DA" w:rsidRPr="005877DA" w:rsidRDefault="005877DA" w:rsidP="005877DA">
      <w:pPr>
        <w:pStyle w:val="TextoNormalSangraFrancesa"/>
        <w:rPr>
          <w:rStyle w:val="TextoNormalNegritaCaracter"/>
        </w:rPr>
      </w:pPr>
      <w:r w:rsidRPr="005877DA">
        <w:rPr>
          <w:rStyle w:val="TextoNormalCursivaCaracter"/>
        </w:rPr>
        <w:t>Proceso no finalizado</w:t>
      </w:r>
      <w:r>
        <w:t xml:space="preserve"> véase </w:t>
      </w:r>
      <w:hyperlink w:anchor="DESCRIPTORALFABETICO340" w:history="1">
        <w:r w:rsidRPr="005877DA">
          <w:rPr>
            <w:rStyle w:val="TextoNormalNegritaCaracter"/>
          </w:rPr>
          <w:t>Pendencia de procesos judiciales</w:t>
        </w:r>
      </w:hyperlink>
    </w:p>
    <w:bookmarkStart w:id="1018" w:name="DESCRIPTORALFABETICO89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"DESCRIPTOR890" </w:instrText>
      </w:r>
      <w:r w:rsidR="002D64DC" w:rsidRPr="005877DA">
        <w:rPr>
          <w:rStyle w:val="TextoNormalNegritaCaracter"/>
        </w:rPr>
      </w:r>
      <w:r w:rsidRPr="005877DA">
        <w:rPr>
          <w:rStyle w:val="TextoNormalNegritaCaracter"/>
        </w:rPr>
        <w:fldChar w:fldCharType="separate"/>
      </w:r>
      <w:bookmarkEnd w:id="1018"/>
      <w:r w:rsidRPr="005877DA">
        <w:rPr>
          <w:rStyle w:val="TextoNormalNegritaCaracter"/>
        </w:rPr>
        <w:t>Proceso penal (Descriptor Nº 890)</w:t>
      </w:r>
      <w:r w:rsidRPr="005877DA">
        <w:rPr>
          <w:rStyle w:val="TextoNormalNegritaCaracter"/>
        </w:rPr>
        <w:fldChar w:fldCharType="end"/>
      </w:r>
      <w:r w:rsidRPr="005877DA">
        <w:rPr>
          <w:rStyle w:val="TextoNormalCaracter"/>
        </w:rPr>
        <w:t xml:space="preserve">, Sentencias </w:t>
      </w:r>
      <w:hyperlink w:anchor="SENTENCIA_2013_151" w:history="1">
        <w:r w:rsidRPr="005877DA">
          <w:rPr>
            <w:rStyle w:val="TextoNormalCaracter"/>
          </w:rPr>
          <w:t>151/2013</w:t>
        </w:r>
      </w:hyperlink>
      <w:r w:rsidRPr="005877DA">
        <w:rPr>
          <w:rStyle w:val="TextoNormalCaracter"/>
        </w:rPr>
        <w:t xml:space="preserve">, f. 4; </w:t>
      </w:r>
      <w:hyperlink w:anchor="SENTENCIA_2013_199" w:history="1">
        <w:r w:rsidRPr="005877DA">
          <w:rPr>
            <w:rStyle w:val="TextoNormalCaracter"/>
          </w:rPr>
          <w:t>199/2013</w:t>
        </w:r>
      </w:hyperlink>
      <w:r w:rsidRPr="005877DA">
        <w:rPr>
          <w:rStyle w:val="TextoNormalCaracter"/>
        </w:rPr>
        <w:t>, ff. 5 a 12, VP I.</w:t>
      </w:r>
    </w:p>
    <w:bookmarkStart w:id="1019" w:name="DESCRIPTORALFABETICO58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"DESCRIPTOR580" </w:instrText>
      </w:r>
      <w:r w:rsidR="002D64DC" w:rsidRPr="005877DA">
        <w:rPr>
          <w:rStyle w:val="TextoNormalNegritaCaracter"/>
        </w:rPr>
      </w:r>
      <w:r w:rsidRPr="005877DA">
        <w:rPr>
          <w:rStyle w:val="TextoNormalNegritaCaracter"/>
        </w:rPr>
        <w:fldChar w:fldCharType="separate"/>
      </w:r>
      <w:bookmarkEnd w:id="1019"/>
      <w:r w:rsidRPr="005877DA">
        <w:rPr>
          <w:rStyle w:val="TextoNormalNegritaCaracter"/>
        </w:rPr>
        <w:t>Procesos selectivos en la función pública (Descriptor Nº 580)</w:t>
      </w:r>
      <w:r w:rsidRPr="005877DA">
        <w:rPr>
          <w:rStyle w:val="TextoNormalNegritaCaracter"/>
        </w:rPr>
        <w:fldChar w:fldCharType="end"/>
      </w:r>
      <w:r w:rsidRPr="005877DA">
        <w:rPr>
          <w:rStyle w:val="TextoNormalCaracter"/>
        </w:rPr>
        <w:t xml:space="preserve">, Sentencia </w:t>
      </w:r>
      <w:hyperlink w:anchor="SENTENCIA_2013_213" w:history="1">
        <w:r w:rsidRPr="005877DA">
          <w:rPr>
            <w:rStyle w:val="TextoNormalCaracter"/>
          </w:rPr>
          <w:t>213/2013</w:t>
        </w:r>
      </w:hyperlink>
      <w:r w:rsidRPr="005877DA">
        <w:rPr>
          <w:rStyle w:val="TextoNormalCaracter"/>
        </w:rPr>
        <w:t>, ff. 4 a 7.</w:t>
      </w:r>
    </w:p>
    <w:bookmarkStart w:id="1020" w:name="DESCRIPTORALFABETICO7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"DESCRIPTOR78" </w:instrText>
      </w:r>
      <w:r w:rsidR="002D64DC" w:rsidRPr="005877DA">
        <w:rPr>
          <w:rStyle w:val="TextoNormalNegritaCaracter"/>
        </w:rPr>
      </w:r>
      <w:r w:rsidRPr="005877DA">
        <w:rPr>
          <w:rStyle w:val="TextoNormalNegritaCaracter"/>
        </w:rPr>
        <w:fldChar w:fldCharType="separate"/>
      </w:r>
      <w:bookmarkEnd w:id="1020"/>
      <w:r w:rsidRPr="005877DA">
        <w:rPr>
          <w:rStyle w:val="TextoNormalNegritaCaracter"/>
        </w:rPr>
        <w:t>Producto interior bruto (Descriptor Nº 78)</w:t>
      </w:r>
      <w:r w:rsidRPr="005877DA">
        <w:rPr>
          <w:rStyle w:val="TextoNormalNegritaCaracter"/>
        </w:rPr>
        <w:fldChar w:fldCharType="end"/>
      </w:r>
      <w:r w:rsidRPr="005877DA">
        <w:rPr>
          <w:rStyle w:val="TextoNormalCaracter"/>
        </w:rPr>
        <w:t xml:space="preserve">, Sentencia </w:t>
      </w:r>
      <w:hyperlink w:anchor="SENTENCIA_2013_206" w:history="1">
        <w:r w:rsidRPr="005877DA">
          <w:rPr>
            <w:rStyle w:val="TextoNormalCaracter"/>
          </w:rPr>
          <w:t>206/2013</w:t>
        </w:r>
      </w:hyperlink>
      <w:r w:rsidRPr="005877DA">
        <w:rPr>
          <w:rStyle w:val="TextoNormalCaracter"/>
        </w:rPr>
        <w:t>, f. 8.</w:t>
      </w:r>
    </w:p>
    <w:bookmarkStart w:id="1021" w:name="DESCRIPTORALFABETICO47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"DESCRIPTOR479" </w:instrText>
      </w:r>
      <w:r w:rsidR="002D64DC" w:rsidRPr="005877DA">
        <w:rPr>
          <w:rStyle w:val="TextoNormalNegritaCaracter"/>
        </w:rPr>
      </w:r>
      <w:r w:rsidRPr="005877DA">
        <w:rPr>
          <w:rStyle w:val="TextoNormalNegritaCaracter"/>
        </w:rPr>
        <w:fldChar w:fldCharType="separate"/>
      </w:r>
      <w:bookmarkEnd w:id="1021"/>
      <w:r w:rsidRPr="005877DA">
        <w:rPr>
          <w:rStyle w:val="TextoNormalNegritaCaracter"/>
        </w:rPr>
        <w:t>Profesiones tituladas (Descriptor Nº 479)</w:t>
      </w:r>
      <w:r w:rsidRPr="005877DA">
        <w:rPr>
          <w:rStyle w:val="TextoNormalNegritaCaracter"/>
        </w:rPr>
        <w:fldChar w:fldCharType="end"/>
      </w:r>
      <w:r w:rsidRPr="005877DA">
        <w:rPr>
          <w:rStyle w:val="TextoNormalCaracter"/>
        </w:rPr>
        <w:t xml:space="preserve">, Sentencia </w:t>
      </w:r>
      <w:hyperlink w:anchor="SENTENCIA_2013_201" w:history="1">
        <w:r w:rsidRPr="005877DA">
          <w:rPr>
            <w:rStyle w:val="TextoNormalCaracter"/>
          </w:rPr>
          <w:t>201/2013</w:t>
        </w:r>
      </w:hyperlink>
      <w:r w:rsidRPr="005877DA">
        <w:rPr>
          <w:rStyle w:val="TextoNormalCaracter"/>
        </w:rPr>
        <w:t>, ff. 3, 4.</w:t>
      </w:r>
    </w:p>
    <w:p w:rsidR="005877DA" w:rsidRPr="005877DA" w:rsidRDefault="005877DA" w:rsidP="005877DA">
      <w:pPr>
        <w:pStyle w:val="TextoNormalSangraFrancesa"/>
        <w:rPr>
          <w:rStyle w:val="TextoNormalCaracter"/>
        </w:rPr>
      </w:pPr>
      <w:r w:rsidRPr="005877DA">
        <w:rPr>
          <w:rStyle w:val="TextoNormalCursivaCaracter"/>
        </w:rPr>
        <w:t xml:space="preserve">    Concepto, </w:t>
      </w:r>
      <w:r w:rsidRPr="005877DA">
        <w:rPr>
          <w:rStyle w:val="TextoNormalCaracter"/>
        </w:rPr>
        <w:t xml:space="preserve">Sentencia </w:t>
      </w:r>
      <w:hyperlink w:anchor="SENTENCIA_2013_201" w:history="1">
        <w:r w:rsidRPr="005877DA">
          <w:rPr>
            <w:rStyle w:val="TextoNormalCaracter"/>
          </w:rPr>
          <w:t>201/2013</w:t>
        </w:r>
      </w:hyperlink>
      <w:r w:rsidRPr="005877DA">
        <w:rPr>
          <w:rStyle w:val="TextoNormalCaracter"/>
        </w:rPr>
        <w:t>, f. 4.</w:t>
      </w:r>
    </w:p>
    <w:p w:rsidR="005877DA" w:rsidRPr="005877DA" w:rsidRDefault="005877DA" w:rsidP="005877DA">
      <w:pPr>
        <w:pStyle w:val="TextoNormalSangraFrancesa"/>
        <w:rPr>
          <w:rStyle w:val="TextoNormalNegritaCaracter"/>
        </w:rPr>
      </w:pPr>
      <w:r w:rsidRPr="005877DA">
        <w:rPr>
          <w:rStyle w:val="TextoNormalCursivaCaracter"/>
        </w:rPr>
        <w:t>Profesorado</w:t>
      </w:r>
      <w:r>
        <w:t xml:space="preserve"> véase </w:t>
      </w:r>
      <w:hyperlink w:anchor="DESCRIPTORALFABETICO511" w:history="1">
        <w:r w:rsidRPr="005877DA">
          <w:rPr>
            <w:rStyle w:val="TextoNormalNegritaCaracter"/>
          </w:rPr>
          <w:t>Profesores</w:t>
        </w:r>
      </w:hyperlink>
    </w:p>
    <w:bookmarkStart w:id="1022" w:name="DESCRIPTORALFABETICO51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"DESCRIPTOR511" </w:instrText>
      </w:r>
      <w:r w:rsidR="002D64DC" w:rsidRPr="005877DA">
        <w:rPr>
          <w:rStyle w:val="TextoNormalNegritaCaracter"/>
        </w:rPr>
      </w:r>
      <w:r w:rsidRPr="005877DA">
        <w:rPr>
          <w:rStyle w:val="TextoNormalNegritaCaracter"/>
        </w:rPr>
        <w:fldChar w:fldCharType="separate"/>
      </w:r>
      <w:bookmarkEnd w:id="1022"/>
      <w:r w:rsidRPr="005877DA">
        <w:rPr>
          <w:rStyle w:val="TextoNormalNegritaCaracter"/>
        </w:rPr>
        <w:t>Profesores (Descriptor Nº 511)</w:t>
      </w:r>
      <w:r w:rsidRPr="005877DA">
        <w:rPr>
          <w:rStyle w:val="TextoNormalNegritaCaracter"/>
        </w:rPr>
        <w:fldChar w:fldCharType="end"/>
      </w:r>
      <w:r w:rsidRPr="005877DA">
        <w:rPr>
          <w:rStyle w:val="TextoNormalCaracter"/>
        </w:rPr>
        <w:t xml:space="preserve">, Sentencia </w:t>
      </w:r>
      <w:hyperlink w:anchor="SENTENCIA_2013_213" w:history="1">
        <w:r w:rsidRPr="005877DA">
          <w:rPr>
            <w:rStyle w:val="TextoNormalCaracter"/>
          </w:rPr>
          <w:t>213/2013</w:t>
        </w:r>
      </w:hyperlink>
      <w:r w:rsidRPr="005877DA">
        <w:rPr>
          <w:rStyle w:val="TextoNormalCaracter"/>
        </w:rPr>
        <w:t>, ff. 4, 6, 7.</w:t>
      </w:r>
    </w:p>
    <w:bookmarkStart w:id="1023" w:name="DESCRIPTORALFABETICO51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"DESCRIPTOR513" </w:instrText>
      </w:r>
      <w:r w:rsidR="002D64DC" w:rsidRPr="005877DA">
        <w:rPr>
          <w:rStyle w:val="TextoNormalNegritaCaracter"/>
        </w:rPr>
      </w:r>
      <w:r w:rsidRPr="005877DA">
        <w:rPr>
          <w:rStyle w:val="TextoNormalNegritaCaracter"/>
        </w:rPr>
        <w:fldChar w:fldCharType="separate"/>
      </w:r>
      <w:bookmarkEnd w:id="1023"/>
      <w:r w:rsidRPr="005877DA">
        <w:rPr>
          <w:rStyle w:val="TextoNormalNegritaCaracter"/>
        </w:rPr>
        <w:t>Profesores de universidad (Descriptor Nº 513)</w:t>
      </w:r>
      <w:r w:rsidRPr="005877DA">
        <w:rPr>
          <w:rStyle w:val="TextoNormalNegritaCaracter"/>
        </w:rPr>
        <w:fldChar w:fldCharType="end"/>
      </w:r>
      <w:r w:rsidRPr="005877DA">
        <w:rPr>
          <w:rStyle w:val="TextoNormalCaracter"/>
        </w:rPr>
        <w:t xml:space="preserve">, Sentencia </w:t>
      </w:r>
      <w:hyperlink w:anchor="SENTENCIA_2013_158" w:history="1">
        <w:r w:rsidRPr="005877DA">
          <w:rPr>
            <w:rStyle w:val="TextoNormalCaracter"/>
          </w:rPr>
          <w:t>158/2013</w:t>
        </w:r>
      </w:hyperlink>
      <w:r w:rsidRPr="005877DA">
        <w:rPr>
          <w:rStyle w:val="TextoNormalCaracter"/>
        </w:rPr>
        <w:t>, f. 4 h).</w:t>
      </w:r>
    </w:p>
    <w:bookmarkStart w:id="1024" w:name="DESCRIPTORALFABETICO60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"DESCRIPTOR603" </w:instrText>
      </w:r>
      <w:r w:rsidR="002D64DC" w:rsidRPr="005877DA">
        <w:rPr>
          <w:rStyle w:val="TextoNormalNegritaCaracter"/>
        </w:rPr>
      </w:r>
      <w:r w:rsidRPr="005877DA">
        <w:rPr>
          <w:rStyle w:val="TextoNormalNegritaCaracter"/>
        </w:rPr>
        <w:fldChar w:fldCharType="separate"/>
      </w:r>
      <w:bookmarkEnd w:id="1024"/>
      <w:r w:rsidRPr="005877DA">
        <w:rPr>
          <w:rStyle w:val="TextoNormalNegritaCaracter"/>
        </w:rPr>
        <w:t>Programas de entretenimiento (Descriptor Nº 603)</w:t>
      </w:r>
      <w:r w:rsidRPr="005877DA">
        <w:rPr>
          <w:rStyle w:val="TextoNormalNegritaCaracter"/>
        </w:rPr>
        <w:fldChar w:fldCharType="end"/>
      </w:r>
      <w:r w:rsidRPr="005877DA">
        <w:rPr>
          <w:rStyle w:val="TextoNormalCaracter"/>
        </w:rPr>
        <w:t xml:space="preserve">, Sentencias </w:t>
      </w:r>
      <w:hyperlink w:anchor="SENTENCIA_2013_190" w:history="1">
        <w:r w:rsidRPr="005877DA">
          <w:rPr>
            <w:rStyle w:val="TextoNormalCaracter"/>
          </w:rPr>
          <w:t>190/2013</w:t>
        </w:r>
      </w:hyperlink>
      <w:r w:rsidRPr="005877DA">
        <w:rPr>
          <w:rStyle w:val="TextoNormalCaracter"/>
        </w:rPr>
        <w:t xml:space="preserve">, f. 4; </w:t>
      </w:r>
      <w:hyperlink w:anchor="SENTENCIA_2013_208" w:history="1">
        <w:r w:rsidRPr="005877DA">
          <w:rPr>
            <w:rStyle w:val="TextoNormalCaracter"/>
          </w:rPr>
          <w:t>208/2013</w:t>
        </w:r>
      </w:hyperlink>
      <w:r w:rsidRPr="005877DA">
        <w:rPr>
          <w:rStyle w:val="TextoNormalCaracter"/>
        </w:rPr>
        <w:t>, ff. 3 a 7.</w:t>
      </w:r>
    </w:p>
    <w:p w:rsidR="005877DA" w:rsidRPr="005877DA" w:rsidRDefault="005877DA" w:rsidP="005877DA">
      <w:pPr>
        <w:pStyle w:val="TextoNormalSangraFrancesa"/>
        <w:rPr>
          <w:rStyle w:val="TextoNormalNegritaCaracter"/>
        </w:rPr>
      </w:pPr>
      <w:r w:rsidRPr="005877DA">
        <w:rPr>
          <w:rStyle w:val="TextoNormalCursivaCaracter"/>
        </w:rPr>
        <w:t>Promoción de funcionarios</w:t>
      </w:r>
      <w:r>
        <w:t xml:space="preserve"> véase </w:t>
      </w:r>
      <w:hyperlink w:anchor="DESCRIPTORALFABETICO583" w:history="1">
        <w:r w:rsidRPr="005877DA">
          <w:rPr>
            <w:rStyle w:val="TextoNormalNegritaCaracter"/>
          </w:rPr>
          <w:t>Promoción interna</w:t>
        </w:r>
      </w:hyperlink>
    </w:p>
    <w:bookmarkStart w:id="1025" w:name="DESCRIPTORALFABETICO77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"DESCRIPTOR771" </w:instrText>
      </w:r>
      <w:r w:rsidR="002D64DC" w:rsidRPr="005877DA">
        <w:rPr>
          <w:rStyle w:val="TextoNormalNegritaCaracter"/>
        </w:rPr>
      </w:r>
      <w:r w:rsidRPr="005877DA">
        <w:rPr>
          <w:rStyle w:val="TextoNormalNegritaCaracter"/>
        </w:rPr>
        <w:fldChar w:fldCharType="separate"/>
      </w:r>
      <w:bookmarkEnd w:id="1025"/>
      <w:r w:rsidRPr="005877DA">
        <w:rPr>
          <w:rStyle w:val="TextoNormalNegritaCaracter"/>
        </w:rPr>
        <w:t>Promoción de viviendas de protección pública (Descriptor Nº 771)</w:t>
      </w:r>
      <w:r w:rsidRPr="005877DA">
        <w:rPr>
          <w:rStyle w:val="TextoNormalNegritaCaracter"/>
        </w:rPr>
        <w:fldChar w:fldCharType="end"/>
      </w:r>
      <w:r w:rsidRPr="005877DA">
        <w:rPr>
          <w:rStyle w:val="TextoNormalCaracter"/>
        </w:rPr>
        <w:t xml:space="preserve">, Sentencia </w:t>
      </w:r>
      <w:hyperlink w:anchor="SENTENCIA_2013_139" w:history="1">
        <w:r w:rsidRPr="005877DA">
          <w:rPr>
            <w:rStyle w:val="TextoNormalCaracter"/>
          </w:rPr>
          <w:t>139/2013</w:t>
        </w:r>
      </w:hyperlink>
      <w:r w:rsidRPr="005877DA">
        <w:rPr>
          <w:rStyle w:val="TextoNormalCaracter"/>
        </w:rPr>
        <w:t>, ff. 1 a 4.</w:t>
      </w:r>
    </w:p>
    <w:bookmarkStart w:id="1026" w:name="DESCRIPTORALFABETICO58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"DESCRIPTOR583" </w:instrText>
      </w:r>
      <w:r w:rsidR="002D64DC" w:rsidRPr="005877DA">
        <w:rPr>
          <w:rStyle w:val="TextoNormalNegritaCaracter"/>
        </w:rPr>
      </w:r>
      <w:r w:rsidRPr="005877DA">
        <w:rPr>
          <w:rStyle w:val="TextoNormalNegritaCaracter"/>
        </w:rPr>
        <w:fldChar w:fldCharType="separate"/>
      </w:r>
      <w:bookmarkEnd w:id="1026"/>
      <w:r w:rsidRPr="005877DA">
        <w:rPr>
          <w:rStyle w:val="TextoNormalNegritaCaracter"/>
        </w:rPr>
        <w:t>Promoción interna (Descriptor Nº 583)</w:t>
      </w:r>
      <w:r w:rsidRPr="005877DA">
        <w:rPr>
          <w:rStyle w:val="TextoNormalNegritaCaracter"/>
        </w:rPr>
        <w:fldChar w:fldCharType="end"/>
      </w:r>
      <w:r w:rsidRPr="005877DA">
        <w:rPr>
          <w:rStyle w:val="TextoNormalCaracter"/>
        </w:rPr>
        <w:t xml:space="preserve">, Sentencia </w:t>
      </w:r>
      <w:hyperlink w:anchor="SENTENCIA_2013_213" w:history="1">
        <w:r w:rsidRPr="005877DA">
          <w:rPr>
            <w:rStyle w:val="TextoNormalCaracter"/>
          </w:rPr>
          <w:t>213/2013</w:t>
        </w:r>
      </w:hyperlink>
      <w:r w:rsidRPr="005877DA">
        <w:rPr>
          <w:rStyle w:val="TextoNormalCaracter"/>
        </w:rPr>
        <w:t>, f. 8.</w:t>
      </w:r>
    </w:p>
    <w:bookmarkStart w:id="1027" w:name="DESCRIPTORALFABETICO22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"DESCRIPTOR225" </w:instrText>
      </w:r>
      <w:r w:rsidR="002D64DC" w:rsidRPr="005877DA">
        <w:rPr>
          <w:rStyle w:val="TextoNormalNegritaCaracter"/>
        </w:rPr>
      </w:r>
      <w:r w:rsidRPr="005877DA">
        <w:rPr>
          <w:rStyle w:val="TextoNormalNegritaCaracter"/>
        </w:rPr>
        <w:fldChar w:fldCharType="separate"/>
      </w:r>
      <w:bookmarkEnd w:id="1027"/>
      <w:r w:rsidRPr="005877DA">
        <w:rPr>
          <w:rStyle w:val="TextoNormalNegritaCaracter"/>
        </w:rPr>
        <w:t>Proporcionalidad de las medidas restrictivas de derechos fundamentales (Descriptor Nº 225)</w:t>
      </w:r>
      <w:r w:rsidRPr="005877DA">
        <w:rPr>
          <w:rStyle w:val="TextoNormalNegritaCaracter"/>
        </w:rPr>
        <w:fldChar w:fldCharType="end"/>
      </w:r>
      <w:r w:rsidRPr="005877DA">
        <w:rPr>
          <w:rStyle w:val="TextoNormalCaracter"/>
        </w:rPr>
        <w:t xml:space="preserve">, Sentencias </w:t>
      </w:r>
      <w:hyperlink w:anchor="SENTENCIA_2013_188" w:history="1">
        <w:r w:rsidRPr="005877DA">
          <w:rPr>
            <w:rStyle w:val="TextoNormalCaracter"/>
          </w:rPr>
          <w:t>188/2013</w:t>
        </w:r>
      </w:hyperlink>
      <w:r w:rsidRPr="005877DA">
        <w:rPr>
          <w:rStyle w:val="TextoNormalCaracter"/>
        </w:rPr>
        <w:t xml:space="preserve">, VP; </w:t>
      </w:r>
      <w:hyperlink w:anchor="SENTENCIA_2013_199" w:history="1">
        <w:r w:rsidRPr="005877DA">
          <w:rPr>
            <w:rStyle w:val="TextoNormalCaracter"/>
          </w:rPr>
          <w:t>199/2013</w:t>
        </w:r>
      </w:hyperlink>
      <w:r w:rsidRPr="005877DA">
        <w:rPr>
          <w:rStyle w:val="TextoNormalCaracter"/>
        </w:rPr>
        <w:t>, ff. 7, 11.</w:t>
      </w:r>
    </w:p>
    <w:bookmarkStart w:id="1028" w:name="DESCRIPTORALFABETICO50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"DESCRIPTOR503" </w:instrText>
      </w:r>
      <w:r w:rsidR="002D64DC" w:rsidRPr="005877DA">
        <w:rPr>
          <w:rStyle w:val="TextoNormalNegritaCaracter"/>
        </w:rPr>
      </w:r>
      <w:r w:rsidRPr="005877DA">
        <w:rPr>
          <w:rStyle w:val="TextoNormalNegritaCaracter"/>
        </w:rPr>
        <w:fldChar w:fldCharType="separate"/>
      </w:r>
      <w:bookmarkEnd w:id="1028"/>
      <w:r w:rsidRPr="005877DA">
        <w:rPr>
          <w:rStyle w:val="TextoNormalNegritaCaracter"/>
        </w:rPr>
        <w:t>Proporcionalidad de las sanciones administrativas (Descriptor Nº 503)</w:t>
      </w:r>
      <w:r w:rsidRPr="005877DA">
        <w:rPr>
          <w:rStyle w:val="TextoNormalNegritaCaracter"/>
        </w:rPr>
        <w:fldChar w:fldCharType="end"/>
      </w:r>
      <w:r w:rsidRPr="005877DA">
        <w:rPr>
          <w:rStyle w:val="TextoNormalCaracter"/>
        </w:rPr>
        <w:t xml:space="preserve">, Sentencia </w:t>
      </w:r>
      <w:hyperlink w:anchor="SENTENCIA_2013_145" w:history="1">
        <w:r w:rsidRPr="005877DA">
          <w:rPr>
            <w:rStyle w:val="TextoNormalCaracter"/>
          </w:rPr>
          <w:t>145/2013</w:t>
        </w:r>
      </w:hyperlink>
      <w:r w:rsidRPr="005877DA">
        <w:rPr>
          <w:rStyle w:val="TextoNormalCaracter"/>
        </w:rPr>
        <w:t>, ff. 6, 8.</w:t>
      </w:r>
    </w:p>
    <w:bookmarkStart w:id="1029" w:name="DESCRIPTORALFABETICO74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"DESCRIPTOR744" </w:instrText>
      </w:r>
      <w:r w:rsidR="002D64DC" w:rsidRPr="005877DA">
        <w:rPr>
          <w:rStyle w:val="TextoNormalNegritaCaracter"/>
        </w:rPr>
      </w:r>
      <w:r w:rsidRPr="005877DA">
        <w:rPr>
          <w:rStyle w:val="TextoNormalNegritaCaracter"/>
        </w:rPr>
        <w:fldChar w:fldCharType="separate"/>
      </w:r>
      <w:bookmarkEnd w:id="1029"/>
      <w:r w:rsidRPr="005877DA">
        <w:rPr>
          <w:rStyle w:val="TextoNormalNegritaCaracter"/>
        </w:rPr>
        <w:t>Protección civil (Descriptor Nº 744)</w:t>
      </w:r>
      <w:r w:rsidRPr="005877DA">
        <w:rPr>
          <w:rStyle w:val="TextoNormalNegritaCaracter"/>
        </w:rPr>
        <w:fldChar w:fldCharType="end"/>
      </w:r>
      <w:r w:rsidRPr="005877DA">
        <w:rPr>
          <w:rStyle w:val="TextoNormalCaracter"/>
        </w:rPr>
        <w:t xml:space="preserve">, Sentencia </w:t>
      </w:r>
      <w:hyperlink w:anchor="SENTENCIA_2013_155" w:history="1">
        <w:r w:rsidRPr="005877DA">
          <w:rPr>
            <w:rStyle w:val="TextoNormalCaracter"/>
          </w:rPr>
          <w:t>155/2013</w:t>
        </w:r>
      </w:hyperlink>
      <w:r w:rsidRPr="005877DA">
        <w:rPr>
          <w:rStyle w:val="TextoNormalCaracter"/>
        </w:rPr>
        <w:t>, f. 3.</w:t>
      </w:r>
    </w:p>
    <w:p w:rsidR="005877DA" w:rsidRPr="005877DA" w:rsidRDefault="005877DA" w:rsidP="005877DA">
      <w:pPr>
        <w:pStyle w:val="TextoNormalSangraFrancesa"/>
        <w:rPr>
          <w:rStyle w:val="TextoNormalNegritaCaracter"/>
        </w:rPr>
      </w:pPr>
      <w:r w:rsidRPr="005877DA">
        <w:rPr>
          <w:rStyle w:val="TextoNormalCursivaCaracter"/>
        </w:rPr>
        <w:t>Protección de datos de carácter personal</w:t>
      </w:r>
      <w:r>
        <w:t xml:space="preserve"> véase </w:t>
      </w:r>
      <w:hyperlink w:anchor="DESCRIPTORALFABETICO158" w:history="1">
        <w:r w:rsidRPr="005877DA">
          <w:rPr>
            <w:rStyle w:val="TextoNormalNegritaCaracter"/>
          </w:rPr>
          <w:t>Derecho a la protección de datos personales</w:t>
        </w:r>
      </w:hyperlink>
    </w:p>
    <w:p w:rsidR="005877DA" w:rsidRPr="005877DA" w:rsidRDefault="005877DA" w:rsidP="005877DA">
      <w:pPr>
        <w:pStyle w:val="TextoNormalSangraFrancesa"/>
        <w:rPr>
          <w:rStyle w:val="TextoNormalNegritaCaracter"/>
        </w:rPr>
      </w:pPr>
      <w:r w:rsidRPr="005877DA">
        <w:rPr>
          <w:rStyle w:val="TextoNormalCursivaCaracter"/>
        </w:rPr>
        <w:t>Protección de datos personales</w:t>
      </w:r>
      <w:r>
        <w:t xml:space="preserve"> véase </w:t>
      </w:r>
      <w:hyperlink w:anchor="DESCRIPTORALFABETICO158" w:history="1">
        <w:r w:rsidRPr="005877DA">
          <w:rPr>
            <w:rStyle w:val="TextoNormalNegritaCaracter"/>
          </w:rPr>
          <w:t>Derecho a la protección de datos personales</w:t>
        </w:r>
      </w:hyperlink>
    </w:p>
    <w:bookmarkStart w:id="1030" w:name="DESCRIPTORALFABETICO55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"DESCRIPTOR551" </w:instrText>
      </w:r>
      <w:r w:rsidR="002D64DC" w:rsidRPr="005877DA">
        <w:rPr>
          <w:rStyle w:val="TextoNormalNegritaCaracter"/>
        </w:rPr>
      </w:r>
      <w:r w:rsidRPr="005877DA">
        <w:rPr>
          <w:rStyle w:val="TextoNormalNegritaCaracter"/>
        </w:rPr>
        <w:fldChar w:fldCharType="separate"/>
      </w:r>
      <w:bookmarkEnd w:id="1030"/>
      <w:r w:rsidRPr="005877DA">
        <w:rPr>
          <w:rStyle w:val="TextoNormalNegritaCaracter"/>
        </w:rPr>
        <w:t>Protección de la familia (Descriptor Nº 551)</w:t>
      </w:r>
      <w:r w:rsidRPr="005877DA">
        <w:rPr>
          <w:rStyle w:val="TextoNormalNegritaCaracter"/>
        </w:rPr>
        <w:fldChar w:fldCharType="end"/>
      </w:r>
      <w:r w:rsidRPr="005877DA">
        <w:rPr>
          <w:rStyle w:val="TextoNormalCaracter"/>
        </w:rPr>
        <w:t xml:space="preserve">, Sentencia </w:t>
      </w:r>
      <w:hyperlink w:anchor="SENTENCIA_2013_186" w:history="1">
        <w:r w:rsidRPr="005877DA">
          <w:rPr>
            <w:rStyle w:val="TextoNormalCaracter"/>
          </w:rPr>
          <w:t>186/2013</w:t>
        </w:r>
      </w:hyperlink>
      <w:r w:rsidRPr="005877DA">
        <w:rPr>
          <w:rStyle w:val="TextoNormalCaracter"/>
        </w:rPr>
        <w:t>, f. 7, VP.</w:t>
      </w:r>
    </w:p>
    <w:bookmarkStart w:id="1031" w:name="DESCRIPTORALFABETICO70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"DESCRIPTOR704" </w:instrText>
      </w:r>
      <w:r w:rsidR="002D64DC" w:rsidRPr="005877DA">
        <w:rPr>
          <w:rStyle w:val="TextoNormalNegritaCaracter"/>
        </w:rPr>
      </w:r>
      <w:r w:rsidRPr="005877DA">
        <w:rPr>
          <w:rStyle w:val="TextoNormalNegritaCaracter"/>
        </w:rPr>
        <w:fldChar w:fldCharType="separate"/>
      </w:r>
      <w:bookmarkEnd w:id="1031"/>
      <w:r w:rsidRPr="005877DA">
        <w:rPr>
          <w:rStyle w:val="TextoNormalNegritaCaracter"/>
        </w:rPr>
        <w:t>Protección de menores (Descriptor Nº 704)</w:t>
      </w:r>
      <w:r w:rsidRPr="005877DA">
        <w:rPr>
          <w:rStyle w:val="TextoNormalNegritaCaracter"/>
        </w:rPr>
        <w:fldChar w:fldCharType="end"/>
      </w:r>
      <w:r w:rsidRPr="005877DA">
        <w:rPr>
          <w:rStyle w:val="TextoNormalCaracter"/>
        </w:rPr>
        <w:t xml:space="preserve">, Autos </w:t>
      </w:r>
      <w:hyperlink w:anchor="AUTO_2013_151" w:history="1">
        <w:r w:rsidRPr="005877DA">
          <w:rPr>
            <w:rStyle w:val="TextoNormalCaracter"/>
          </w:rPr>
          <w:t>151/2013</w:t>
        </w:r>
      </w:hyperlink>
      <w:r w:rsidRPr="005877DA">
        <w:rPr>
          <w:rStyle w:val="TextoNormalCaracter"/>
        </w:rPr>
        <w:t xml:space="preserve">, ff. 4, 5; </w:t>
      </w:r>
      <w:hyperlink w:anchor="AUTO_2013_172" w:history="1">
        <w:r w:rsidRPr="005877DA">
          <w:rPr>
            <w:rStyle w:val="TextoNormalCaracter"/>
          </w:rPr>
          <w:t>172/2013</w:t>
        </w:r>
      </w:hyperlink>
      <w:r w:rsidRPr="005877DA">
        <w:rPr>
          <w:rStyle w:val="TextoNormalCaracter"/>
        </w:rPr>
        <w:t>, ff. 4, 5.</w:t>
      </w:r>
    </w:p>
    <w:bookmarkStart w:id="1032" w:name="DESCRIPTORALFABETICO59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"DESCRIPTOR599" </w:instrText>
      </w:r>
      <w:r w:rsidR="002D64DC" w:rsidRPr="005877DA">
        <w:rPr>
          <w:rStyle w:val="TextoNormalNegritaCaracter"/>
        </w:rPr>
      </w:r>
      <w:r w:rsidRPr="005877DA">
        <w:rPr>
          <w:rStyle w:val="TextoNormalNegritaCaracter"/>
        </w:rPr>
        <w:fldChar w:fldCharType="separate"/>
      </w:r>
      <w:bookmarkEnd w:id="1032"/>
      <w:r w:rsidRPr="005877DA">
        <w:rPr>
          <w:rStyle w:val="TextoNormalNegritaCaracter"/>
        </w:rPr>
        <w:t>Protección del medio ambiente (Descriptor Nº 599)</w:t>
      </w:r>
      <w:r w:rsidRPr="005877DA">
        <w:rPr>
          <w:rStyle w:val="TextoNormalNegritaCaracter"/>
        </w:rPr>
        <w:fldChar w:fldCharType="end"/>
      </w:r>
      <w:r w:rsidRPr="005877DA">
        <w:rPr>
          <w:rStyle w:val="TextoNormalCaracter"/>
        </w:rPr>
        <w:t xml:space="preserve">, Sentencias </w:t>
      </w:r>
      <w:hyperlink w:anchor="SENTENCIA_2013_146" w:history="1">
        <w:r w:rsidRPr="005877DA">
          <w:rPr>
            <w:rStyle w:val="TextoNormalCaracter"/>
          </w:rPr>
          <w:t>146/2013</w:t>
        </w:r>
      </w:hyperlink>
      <w:r w:rsidRPr="005877DA">
        <w:rPr>
          <w:rStyle w:val="TextoNormalCaracter"/>
        </w:rPr>
        <w:t xml:space="preserve">, f. 4; </w:t>
      </w:r>
      <w:hyperlink w:anchor="SENTENCIA_2013_174" w:history="1">
        <w:r w:rsidRPr="005877DA">
          <w:rPr>
            <w:rStyle w:val="TextoNormalCaracter"/>
          </w:rPr>
          <w:t>174/2013</w:t>
        </w:r>
      </w:hyperlink>
      <w:r w:rsidRPr="005877DA">
        <w:rPr>
          <w:rStyle w:val="TextoNormalCaracter"/>
        </w:rPr>
        <w:t xml:space="preserve">, ff. 3 a 6; </w:t>
      </w:r>
      <w:hyperlink w:anchor="SENTENCIA_2013_202" w:history="1">
        <w:r w:rsidRPr="005877DA">
          <w:rPr>
            <w:rStyle w:val="TextoNormalCaracter"/>
          </w:rPr>
          <w:t>202/2013</w:t>
        </w:r>
      </w:hyperlink>
      <w:r w:rsidRPr="005877DA">
        <w:rPr>
          <w:rStyle w:val="TextoNormalCaracter"/>
        </w:rPr>
        <w:t>, ff. 2, 3.</w:t>
      </w:r>
    </w:p>
    <w:bookmarkStart w:id="1033" w:name="DESCRIPTORALFABETICO35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"DESCRIPTOR358" </w:instrText>
      </w:r>
      <w:r w:rsidR="002D64DC" w:rsidRPr="005877DA">
        <w:rPr>
          <w:rStyle w:val="TextoNormalNegritaCaracter"/>
        </w:rPr>
      </w:r>
      <w:r w:rsidRPr="005877DA">
        <w:rPr>
          <w:rStyle w:val="TextoNormalNegritaCaracter"/>
        </w:rPr>
        <w:fldChar w:fldCharType="separate"/>
      </w:r>
      <w:bookmarkEnd w:id="1033"/>
      <w:r w:rsidRPr="005877DA">
        <w:rPr>
          <w:rStyle w:val="TextoNormalNegritaCaracter"/>
        </w:rPr>
        <w:t>Providencia de inadmisión (Descriptor Nº 358)</w:t>
      </w:r>
      <w:r w:rsidRPr="005877DA">
        <w:rPr>
          <w:rStyle w:val="TextoNormalNegritaCaracter"/>
        </w:rPr>
        <w:fldChar w:fldCharType="end"/>
      </w:r>
      <w:r w:rsidRPr="005877DA">
        <w:rPr>
          <w:rStyle w:val="TextoNormalCaracter"/>
        </w:rPr>
        <w:t xml:space="preserve">, Auto </w:t>
      </w:r>
      <w:hyperlink w:anchor="AUTO_2013_194" w:history="1">
        <w:r w:rsidRPr="005877DA">
          <w:rPr>
            <w:rStyle w:val="TextoNormalCaracter"/>
          </w:rPr>
          <w:t>194/2013</w:t>
        </w:r>
      </w:hyperlink>
      <w:r w:rsidRPr="005877DA">
        <w:rPr>
          <w:rStyle w:val="TextoNormalCaracter"/>
        </w:rPr>
        <w:t>, f. 2.</w:t>
      </w:r>
    </w:p>
    <w:bookmarkStart w:id="1034" w:name="DESCRIPTORALFABETICO61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"DESCRIPTOR617" </w:instrText>
      </w:r>
      <w:r w:rsidR="002D64DC" w:rsidRPr="005877DA">
        <w:rPr>
          <w:rStyle w:val="TextoNormalNegritaCaracter"/>
        </w:rPr>
      </w:r>
      <w:r w:rsidRPr="005877DA">
        <w:rPr>
          <w:rStyle w:val="TextoNormalNegritaCaracter"/>
        </w:rPr>
        <w:fldChar w:fldCharType="separate"/>
      </w:r>
      <w:bookmarkEnd w:id="1034"/>
      <w:r w:rsidRPr="005877DA">
        <w:rPr>
          <w:rStyle w:val="TextoNormalNegritaCaracter"/>
        </w:rPr>
        <w:t>Proyectos de reparcelación (Descriptor Nº 617)</w:t>
      </w:r>
      <w:r w:rsidRPr="005877DA">
        <w:rPr>
          <w:rStyle w:val="TextoNormalNegritaCaracter"/>
        </w:rPr>
        <w:fldChar w:fldCharType="end"/>
      </w:r>
      <w:r w:rsidRPr="005877DA">
        <w:rPr>
          <w:rStyle w:val="TextoNormalCaracter"/>
        </w:rPr>
        <w:t xml:space="preserve">, Sentencia </w:t>
      </w:r>
      <w:hyperlink w:anchor="SENTENCIA_2013_211" w:history="1">
        <w:r w:rsidRPr="005877DA">
          <w:rPr>
            <w:rStyle w:val="TextoNormalCaracter"/>
          </w:rPr>
          <w:t>211/2013</w:t>
        </w:r>
      </w:hyperlink>
      <w:r w:rsidRPr="005877DA">
        <w:rPr>
          <w:rStyle w:val="TextoNormalCaracter"/>
        </w:rPr>
        <w:t>, f. 4.</w:t>
      </w:r>
    </w:p>
    <w:bookmarkStart w:id="1035" w:name="DESCRIPTORALFABETICO83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"DESCRIPTOR831" </w:instrText>
      </w:r>
      <w:r w:rsidR="002D64DC" w:rsidRPr="005877DA">
        <w:rPr>
          <w:rStyle w:val="TextoNormalNegritaCaracter"/>
        </w:rPr>
      </w:r>
      <w:r w:rsidRPr="005877DA">
        <w:rPr>
          <w:rStyle w:val="TextoNormalNegritaCaracter"/>
        </w:rPr>
        <w:fldChar w:fldCharType="separate"/>
      </w:r>
      <w:bookmarkEnd w:id="1035"/>
      <w:r w:rsidRPr="005877DA">
        <w:rPr>
          <w:rStyle w:val="TextoNormalNegritaCaracter"/>
        </w:rPr>
        <w:t>Prueba biológica (Descriptor Nº 831)</w:t>
      </w:r>
      <w:r w:rsidRPr="005877DA">
        <w:rPr>
          <w:rStyle w:val="TextoNormalNegritaCaracter"/>
        </w:rPr>
        <w:fldChar w:fldCharType="end"/>
      </w:r>
      <w:r w:rsidRPr="005877DA">
        <w:rPr>
          <w:rStyle w:val="TextoNormalCaracter"/>
        </w:rPr>
        <w:t xml:space="preserve">, Sentencia </w:t>
      </w:r>
      <w:hyperlink w:anchor="SENTENCIA_2013_199" w:history="1">
        <w:r w:rsidRPr="005877DA">
          <w:rPr>
            <w:rStyle w:val="TextoNormalCaracter"/>
          </w:rPr>
          <w:t>199/2013</w:t>
        </w:r>
      </w:hyperlink>
      <w:r w:rsidRPr="005877DA">
        <w:rPr>
          <w:rStyle w:val="TextoNormalCaracter"/>
        </w:rPr>
        <w:t>, ff. 5, 6, 7, 8, 9, 10, 11, 12, VP I.</w:t>
      </w:r>
    </w:p>
    <w:bookmarkStart w:id="1036" w:name="DESCRIPTORALFABETICO91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"DESCRIPTOR913" </w:instrText>
      </w:r>
      <w:r w:rsidR="002D64DC" w:rsidRPr="005877DA">
        <w:rPr>
          <w:rStyle w:val="TextoNormalNegritaCaracter"/>
        </w:rPr>
      </w:r>
      <w:r w:rsidRPr="005877DA">
        <w:rPr>
          <w:rStyle w:val="TextoNormalNegritaCaracter"/>
        </w:rPr>
        <w:fldChar w:fldCharType="separate"/>
      </w:r>
      <w:bookmarkEnd w:id="1036"/>
      <w:r w:rsidRPr="005877DA">
        <w:rPr>
          <w:rStyle w:val="TextoNormalNegritaCaracter"/>
        </w:rPr>
        <w:t>Prueba de cargo (Descriptor Nº 913)</w:t>
      </w:r>
      <w:r w:rsidRPr="005877DA">
        <w:rPr>
          <w:rStyle w:val="TextoNormalNegritaCaracter"/>
        </w:rPr>
        <w:fldChar w:fldCharType="end"/>
      </w:r>
      <w:r w:rsidRPr="005877DA">
        <w:rPr>
          <w:rStyle w:val="TextoNormalCaracter"/>
        </w:rPr>
        <w:t xml:space="preserve">, Sentencia </w:t>
      </w:r>
      <w:hyperlink w:anchor="SENTENCIA_2013_151" w:history="1">
        <w:r w:rsidRPr="005877DA">
          <w:rPr>
            <w:rStyle w:val="TextoNormalCaracter"/>
          </w:rPr>
          <w:t>151/2013</w:t>
        </w:r>
      </w:hyperlink>
      <w:r w:rsidRPr="005877DA">
        <w:rPr>
          <w:rStyle w:val="TextoNormalCaracter"/>
        </w:rPr>
        <w:t>, f. 8.</w:t>
      </w:r>
    </w:p>
    <w:p w:rsidR="005877DA" w:rsidRPr="005877DA" w:rsidRDefault="005877DA" w:rsidP="005877DA">
      <w:pPr>
        <w:pStyle w:val="TextoNormalSangraFrancesa"/>
        <w:rPr>
          <w:rStyle w:val="TextoNormalNegritaCaracter"/>
        </w:rPr>
      </w:pPr>
      <w:r w:rsidRPr="005877DA">
        <w:rPr>
          <w:rStyle w:val="TextoNormalCursivaCaracter"/>
        </w:rPr>
        <w:lastRenderedPageBreak/>
        <w:t>Prueba de indicios</w:t>
      </w:r>
      <w:r>
        <w:t xml:space="preserve"> véase </w:t>
      </w:r>
      <w:hyperlink w:anchor="DESCRIPTORALFABETICO834" w:history="1">
        <w:r w:rsidRPr="005877DA">
          <w:rPr>
            <w:rStyle w:val="TextoNormalNegritaCaracter"/>
          </w:rPr>
          <w:t>Prueba indiciaria</w:t>
        </w:r>
      </w:hyperlink>
    </w:p>
    <w:bookmarkStart w:id="1037" w:name="DESCRIPTORALFABETICO91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"DESCRIPTOR914" </w:instrText>
      </w:r>
      <w:r w:rsidR="002D64DC" w:rsidRPr="005877DA">
        <w:rPr>
          <w:rStyle w:val="TextoNormalNegritaCaracter"/>
        </w:rPr>
      </w:r>
      <w:r w:rsidRPr="005877DA">
        <w:rPr>
          <w:rStyle w:val="TextoNormalNegritaCaracter"/>
        </w:rPr>
        <w:fldChar w:fldCharType="separate"/>
      </w:r>
      <w:bookmarkEnd w:id="1037"/>
      <w:r w:rsidRPr="005877DA">
        <w:rPr>
          <w:rStyle w:val="TextoNormalNegritaCaracter"/>
        </w:rPr>
        <w:t>Prueba de la intencionalidad (Descriptor Nº 914)</w:t>
      </w:r>
      <w:r w:rsidRPr="005877DA">
        <w:rPr>
          <w:rStyle w:val="TextoNormalNegritaCaracter"/>
        </w:rPr>
        <w:fldChar w:fldCharType="end"/>
      </w:r>
      <w:r w:rsidRPr="005877DA">
        <w:rPr>
          <w:rStyle w:val="TextoNormalCaracter"/>
        </w:rPr>
        <w:t xml:space="preserve">, Sentencia </w:t>
      </w:r>
      <w:hyperlink w:anchor="SENTENCIA_2013_196" w:history="1">
        <w:r w:rsidRPr="005877DA">
          <w:rPr>
            <w:rStyle w:val="TextoNormalCaracter"/>
          </w:rPr>
          <w:t>196/2013</w:t>
        </w:r>
      </w:hyperlink>
      <w:r w:rsidRPr="005877DA">
        <w:rPr>
          <w:rStyle w:val="TextoNormalCaracter"/>
        </w:rPr>
        <w:t>, ff. 4, 6.</w:t>
      </w:r>
    </w:p>
    <w:bookmarkStart w:id="1038" w:name="DESCRIPTORALFABETICO26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"DESCRIPTOR265" </w:instrText>
      </w:r>
      <w:r w:rsidR="002D64DC" w:rsidRPr="005877DA">
        <w:rPr>
          <w:rStyle w:val="TextoNormalNegritaCaracter"/>
        </w:rPr>
      </w:r>
      <w:r w:rsidRPr="005877DA">
        <w:rPr>
          <w:rStyle w:val="TextoNormalNegritaCaracter"/>
        </w:rPr>
        <w:fldChar w:fldCharType="separate"/>
      </w:r>
      <w:bookmarkEnd w:id="1038"/>
      <w:r w:rsidRPr="005877DA">
        <w:rPr>
          <w:rStyle w:val="TextoNormalNegritaCaracter"/>
        </w:rPr>
        <w:t>Prueba en incidente de recusación de magistrados del Tribunal Constitucional (Descriptor Nº 265)</w:t>
      </w:r>
      <w:r w:rsidRPr="005877DA">
        <w:rPr>
          <w:rStyle w:val="TextoNormalNegritaCaracter"/>
        </w:rPr>
        <w:fldChar w:fldCharType="end"/>
      </w:r>
      <w:r w:rsidRPr="005877DA">
        <w:rPr>
          <w:rStyle w:val="TextoNormalCaracter"/>
        </w:rPr>
        <w:t xml:space="preserve">, Autos </w:t>
      </w:r>
      <w:hyperlink w:anchor="AUTO_2013_237" w:history="1">
        <w:r w:rsidRPr="005877DA">
          <w:rPr>
            <w:rStyle w:val="TextoNormalCaracter"/>
          </w:rPr>
          <w:t>237/2013</w:t>
        </w:r>
      </w:hyperlink>
      <w:r w:rsidRPr="005877DA">
        <w:rPr>
          <w:rStyle w:val="TextoNormalCaracter"/>
        </w:rPr>
        <w:t xml:space="preserve">, f. 4; </w:t>
      </w:r>
      <w:hyperlink w:anchor="AUTO_2013_238" w:history="1">
        <w:r w:rsidRPr="005877DA">
          <w:rPr>
            <w:rStyle w:val="TextoNormalCaracter"/>
          </w:rPr>
          <w:t>238/2013</w:t>
        </w:r>
      </w:hyperlink>
      <w:r w:rsidRPr="005877DA">
        <w:rPr>
          <w:rStyle w:val="TextoNormalCaracter"/>
        </w:rPr>
        <w:t>, f. 5.</w:t>
      </w:r>
    </w:p>
    <w:bookmarkStart w:id="1039" w:name="DESCRIPTORALFABETICO83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"DESCRIPTOR833" </w:instrText>
      </w:r>
      <w:r w:rsidR="002D64DC" w:rsidRPr="005877DA">
        <w:rPr>
          <w:rStyle w:val="TextoNormalNegritaCaracter"/>
        </w:rPr>
      </w:r>
      <w:r w:rsidRPr="005877DA">
        <w:rPr>
          <w:rStyle w:val="TextoNormalNegritaCaracter"/>
        </w:rPr>
        <w:fldChar w:fldCharType="separate"/>
      </w:r>
      <w:bookmarkEnd w:id="1039"/>
      <w:r w:rsidRPr="005877DA">
        <w:rPr>
          <w:rStyle w:val="TextoNormalNegritaCaracter"/>
        </w:rPr>
        <w:t>Prueba ilícita (Descriptor Nº 833)</w:t>
      </w:r>
      <w:r w:rsidRPr="005877DA">
        <w:rPr>
          <w:rStyle w:val="TextoNormalNegritaCaracter"/>
        </w:rPr>
        <w:fldChar w:fldCharType="end"/>
      </w:r>
      <w:r w:rsidRPr="005877DA">
        <w:rPr>
          <w:rStyle w:val="TextoNormalCaracter"/>
        </w:rPr>
        <w:t xml:space="preserve">, Sentencia </w:t>
      </w:r>
      <w:hyperlink w:anchor="SENTENCIA_2013_199" w:history="1">
        <w:r w:rsidRPr="005877DA">
          <w:rPr>
            <w:rStyle w:val="TextoNormalCaracter"/>
          </w:rPr>
          <w:t>199/2013</w:t>
        </w:r>
      </w:hyperlink>
      <w:r w:rsidRPr="005877DA">
        <w:rPr>
          <w:rStyle w:val="TextoNormalCaracter"/>
        </w:rPr>
        <w:t>, f. 12.</w:t>
      </w:r>
    </w:p>
    <w:bookmarkStart w:id="1040" w:name="DESCRIPTORALFABETICO83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"DESCRIPTOR834" </w:instrText>
      </w:r>
      <w:r w:rsidR="002D64DC" w:rsidRPr="005877DA">
        <w:rPr>
          <w:rStyle w:val="TextoNormalNegritaCaracter"/>
        </w:rPr>
      </w:r>
      <w:r w:rsidRPr="005877DA">
        <w:rPr>
          <w:rStyle w:val="TextoNormalNegritaCaracter"/>
        </w:rPr>
        <w:fldChar w:fldCharType="separate"/>
      </w:r>
      <w:bookmarkEnd w:id="1040"/>
      <w:r w:rsidRPr="005877DA">
        <w:rPr>
          <w:rStyle w:val="TextoNormalNegritaCaracter"/>
        </w:rPr>
        <w:t>Prueba indiciaria (Descriptor Nº 834)</w:t>
      </w:r>
      <w:r w:rsidRPr="005877DA">
        <w:rPr>
          <w:rStyle w:val="TextoNormalNegritaCaracter"/>
        </w:rPr>
        <w:fldChar w:fldCharType="end"/>
      </w:r>
      <w:r w:rsidRPr="005877DA">
        <w:rPr>
          <w:rStyle w:val="TextoNormalCaracter"/>
        </w:rPr>
        <w:t xml:space="preserve">, Sentencia </w:t>
      </w:r>
      <w:hyperlink w:anchor="SENTENCIA_2013_173" w:history="1">
        <w:r w:rsidRPr="005877DA">
          <w:rPr>
            <w:rStyle w:val="TextoNormalCaracter"/>
          </w:rPr>
          <w:t>173/2013</w:t>
        </w:r>
      </w:hyperlink>
      <w:r w:rsidRPr="005877DA">
        <w:rPr>
          <w:rStyle w:val="TextoNormalCaracter"/>
        </w:rPr>
        <w:t>, ff. 4, 6, VP I.</w:t>
      </w:r>
    </w:p>
    <w:p w:rsidR="005877DA" w:rsidRPr="005877DA" w:rsidRDefault="005877DA" w:rsidP="005877DA">
      <w:pPr>
        <w:pStyle w:val="TextoNormalSangraFrancesa"/>
        <w:rPr>
          <w:rStyle w:val="TextoNormalNegritaCaracter"/>
        </w:rPr>
      </w:pPr>
      <w:r w:rsidRPr="005877DA">
        <w:rPr>
          <w:rStyle w:val="TextoNormalCursivaCaracter"/>
        </w:rPr>
        <w:t>Prueba indirecta</w:t>
      </w:r>
      <w:r>
        <w:t xml:space="preserve"> véase </w:t>
      </w:r>
      <w:hyperlink w:anchor="DESCRIPTORALFABETICO834" w:history="1">
        <w:r w:rsidRPr="005877DA">
          <w:rPr>
            <w:rStyle w:val="TextoNormalNegritaCaracter"/>
          </w:rPr>
          <w:t>Prueba indiciaria</w:t>
        </w:r>
      </w:hyperlink>
    </w:p>
    <w:bookmarkStart w:id="1041" w:name="DESCRIPTORALFABETICO90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"DESCRIPTOR909" </w:instrText>
      </w:r>
      <w:r w:rsidR="002D64DC" w:rsidRPr="005877DA">
        <w:rPr>
          <w:rStyle w:val="TextoNormalNegritaCaracter"/>
        </w:rPr>
      </w:r>
      <w:r w:rsidRPr="005877DA">
        <w:rPr>
          <w:rStyle w:val="TextoNormalNegritaCaracter"/>
        </w:rPr>
        <w:fldChar w:fldCharType="separate"/>
      </w:r>
      <w:bookmarkEnd w:id="1041"/>
      <w:r w:rsidRPr="005877DA">
        <w:rPr>
          <w:rStyle w:val="TextoNormalNegritaCaracter"/>
        </w:rPr>
        <w:t>Prueba penal (Descriptor Nº 909)</w:t>
      </w:r>
      <w:r w:rsidRPr="005877DA">
        <w:rPr>
          <w:rStyle w:val="TextoNormalNegritaCaracter"/>
        </w:rPr>
        <w:fldChar w:fldCharType="end"/>
      </w:r>
      <w:r w:rsidRPr="005877DA">
        <w:rPr>
          <w:rStyle w:val="TextoNormalCaracter"/>
        </w:rPr>
        <w:t xml:space="preserve">, Sentencias </w:t>
      </w:r>
      <w:hyperlink w:anchor="SENTENCIA_2013_195" w:history="1">
        <w:r w:rsidRPr="005877DA">
          <w:rPr>
            <w:rStyle w:val="TextoNormalCaracter"/>
          </w:rPr>
          <w:t>195/2013</w:t>
        </w:r>
      </w:hyperlink>
      <w:r w:rsidRPr="005877DA">
        <w:rPr>
          <w:rStyle w:val="TextoNormalCaracter"/>
        </w:rPr>
        <w:t xml:space="preserve">, f. 4; </w:t>
      </w:r>
      <w:hyperlink w:anchor="SENTENCIA_2013_199" w:history="1">
        <w:r w:rsidRPr="005877DA">
          <w:rPr>
            <w:rStyle w:val="TextoNormalCaracter"/>
          </w:rPr>
          <w:t>199/2013</w:t>
        </w:r>
      </w:hyperlink>
      <w:r w:rsidRPr="005877DA">
        <w:rPr>
          <w:rStyle w:val="TextoNormalCaracter"/>
        </w:rPr>
        <w:t>, f. 4.</w:t>
      </w:r>
    </w:p>
    <w:bookmarkStart w:id="1042" w:name="DESCRIPTORALFABETICO83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"DESCRIPTOR835" </w:instrText>
      </w:r>
      <w:r w:rsidR="002D64DC" w:rsidRPr="005877DA">
        <w:rPr>
          <w:rStyle w:val="TextoNormalNegritaCaracter"/>
        </w:rPr>
      </w:r>
      <w:r w:rsidRPr="005877DA">
        <w:rPr>
          <w:rStyle w:val="TextoNormalNegritaCaracter"/>
        </w:rPr>
        <w:fldChar w:fldCharType="separate"/>
      </w:r>
      <w:bookmarkEnd w:id="1042"/>
      <w:r w:rsidRPr="005877DA">
        <w:rPr>
          <w:rStyle w:val="TextoNormalNegritaCaracter"/>
        </w:rPr>
        <w:t>Prueba preconstituida (Descriptor Nº 835)</w:t>
      </w:r>
      <w:r w:rsidRPr="005877DA">
        <w:rPr>
          <w:rStyle w:val="TextoNormalNegritaCaracter"/>
        </w:rPr>
        <w:fldChar w:fldCharType="end"/>
      </w:r>
      <w:r w:rsidRPr="005877DA">
        <w:rPr>
          <w:rStyle w:val="TextoNormalCaracter"/>
        </w:rPr>
        <w:t xml:space="preserve">, Sentencia </w:t>
      </w:r>
      <w:hyperlink w:anchor="SENTENCIA_2013_151" w:history="1">
        <w:r w:rsidRPr="005877DA">
          <w:rPr>
            <w:rStyle w:val="TextoNormalCaracter"/>
          </w:rPr>
          <w:t>151/2013</w:t>
        </w:r>
      </w:hyperlink>
      <w:r w:rsidRPr="005877DA">
        <w:rPr>
          <w:rStyle w:val="TextoNormalCaracter"/>
        </w:rPr>
        <w:t>, f. 8.</w:t>
      </w:r>
    </w:p>
    <w:bookmarkStart w:id="1043" w:name="DESCRIPTORALFABETICO52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"DESCRIPTOR521" </w:instrText>
      </w:r>
      <w:r w:rsidR="002D64DC" w:rsidRPr="005877DA">
        <w:rPr>
          <w:rStyle w:val="TextoNormalNegritaCaracter"/>
        </w:rPr>
      </w:r>
      <w:r w:rsidRPr="005877DA">
        <w:rPr>
          <w:rStyle w:val="TextoNormalNegritaCaracter"/>
        </w:rPr>
        <w:fldChar w:fldCharType="separate"/>
      </w:r>
      <w:bookmarkEnd w:id="1043"/>
      <w:r w:rsidRPr="005877DA">
        <w:rPr>
          <w:rStyle w:val="TextoNormalNegritaCaracter"/>
        </w:rPr>
        <w:t>Pruebas de acceso a la universidad (Descriptor Nº 521)</w:t>
      </w:r>
      <w:r w:rsidRPr="005877DA">
        <w:rPr>
          <w:rStyle w:val="TextoNormalNegritaCaracter"/>
        </w:rPr>
        <w:fldChar w:fldCharType="end"/>
      </w:r>
      <w:r w:rsidRPr="005877DA">
        <w:rPr>
          <w:rStyle w:val="TextoNormalCaracter"/>
        </w:rPr>
        <w:t xml:space="preserve">, Sentencias </w:t>
      </w:r>
      <w:hyperlink w:anchor="SENTENCIA_2013_159" w:history="1">
        <w:r w:rsidRPr="005877DA">
          <w:rPr>
            <w:rStyle w:val="TextoNormalCaracter"/>
          </w:rPr>
          <w:t>159/2013</w:t>
        </w:r>
      </w:hyperlink>
      <w:r w:rsidRPr="005877DA">
        <w:rPr>
          <w:rStyle w:val="TextoNormalCaracter"/>
        </w:rPr>
        <w:t xml:space="preserve">, ff. 3, 4, 7; </w:t>
      </w:r>
      <w:hyperlink w:anchor="SENTENCIA_2013_160" w:history="1">
        <w:r w:rsidRPr="005877DA">
          <w:rPr>
            <w:rStyle w:val="TextoNormalCaracter"/>
          </w:rPr>
          <w:t>160/2013</w:t>
        </w:r>
      </w:hyperlink>
      <w:r w:rsidRPr="005877DA">
        <w:rPr>
          <w:rStyle w:val="TextoNormalCaracter"/>
        </w:rPr>
        <w:t>, f. 6.</w:t>
      </w:r>
    </w:p>
    <w:bookmarkStart w:id="1044" w:name="DESCRIPTORALFABETICO46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"DESCRIPTOR466" </w:instrText>
      </w:r>
      <w:r w:rsidR="002D64DC" w:rsidRPr="005877DA">
        <w:rPr>
          <w:rStyle w:val="TextoNormalNegritaCaracter"/>
        </w:rPr>
      </w:r>
      <w:r w:rsidRPr="005877DA">
        <w:rPr>
          <w:rStyle w:val="TextoNormalNegritaCaracter"/>
        </w:rPr>
        <w:fldChar w:fldCharType="separate"/>
      </w:r>
      <w:bookmarkEnd w:id="1044"/>
      <w:r w:rsidRPr="005877DA">
        <w:rPr>
          <w:rStyle w:val="TextoNormalNegritaCaracter"/>
        </w:rPr>
        <w:t>Publicidad de las sesiones de las juntas de gobierno local (Descriptor Nº 466)</w:t>
      </w:r>
      <w:r w:rsidRPr="005877DA">
        <w:rPr>
          <w:rStyle w:val="TextoNormalNegritaCaracter"/>
        </w:rPr>
        <w:fldChar w:fldCharType="end"/>
      </w:r>
      <w:r w:rsidRPr="005877DA">
        <w:rPr>
          <w:rStyle w:val="TextoNormalCaracter"/>
        </w:rPr>
        <w:t xml:space="preserve">, Sentencia </w:t>
      </w:r>
      <w:hyperlink w:anchor="SENTENCIA_2013_161" w:history="1">
        <w:r w:rsidRPr="005877DA">
          <w:rPr>
            <w:rStyle w:val="TextoNormalCaracter"/>
          </w:rPr>
          <w:t>161/2013</w:t>
        </w:r>
      </w:hyperlink>
      <w:r w:rsidRPr="005877DA">
        <w:rPr>
          <w:rStyle w:val="TextoNormalCaracter"/>
        </w:rPr>
        <w:t>, f. 9, VP.</w:t>
      </w:r>
    </w:p>
    <w:p w:rsidR="005877DA" w:rsidRDefault="005877DA" w:rsidP="005877DA">
      <w:pPr>
        <w:pStyle w:val="TextoNormalSangraFrancesa"/>
      </w:pPr>
    </w:p>
    <w:p w:rsidR="005877DA" w:rsidRDefault="005877DA" w:rsidP="005877DA">
      <w:pPr>
        <w:pStyle w:val="TextoNormalSangraFrancesa"/>
      </w:pPr>
    </w:p>
    <w:p w:rsidR="005877DA" w:rsidRDefault="005877DA" w:rsidP="005877DA">
      <w:pPr>
        <w:pStyle w:val="TextoNormalNegritaCentrado"/>
      </w:pPr>
      <w:r>
        <w:t>R</w:t>
      </w:r>
    </w:p>
    <w:p w:rsidR="005877DA" w:rsidRDefault="005877DA" w:rsidP="005877DA">
      <w:pPr>
        <w:pStyle w:val="TextoNormalNegritaCentrado"/>
      </w:pPr>
    </w:p>
    <w:p w:rsidR="005877DA" w:rsidRDefault="005877DA" w:rsidP="005877DA">
      <w:pPr>
        <w:pStyle w:val="TextoNormalNegritaCentrado"/>
      </w:pPr>
    </w:p>
    <w:p w:rsidR="005877DA" w:rsidRDefault="005877DA" w:rsidP="005877DA">
      <w:pPr>
        <w:pStyle w:val="TextoNormalNegritaCentrado"/>
      </w:pPr>
    </w:p>
    <w:bookmarkStart w:id="1045" w:name="DESCRIPTORALFABETICO75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"DESCRIPTOR759" </w:instrText>
      </w:r>
      <w:r w:rsidR="002D64DC" w:rsidRPr="005877DA">
        <w:rPr>
          <w:rStyle w:val="TextoNormalNegritaCaracter"/>
        </w:rPr>
      </w:r>
      <w:r w:rsidRPr="005877DA">
        <w:rPr>
          <w:rStyle w:val="TextoNormalNegritaCaracter"/>
        </w:rPr>
        <w:fldChar w:fldCharType="separate"/>
      </w:r>
      <w:bookmarkEnd w:id="1045"/>
      <w:r w:rsidRPr="005877DA">
        <w:rPr>
          <w:rStyle w:val="TextoNormalNegritaCaracter"/>
        </w:rPr>
        <w:t>Readmisión de trabajadores (Descriptor Nº 759)</w:t>
      </w:r>
      <w:r w:rsidRPr="005877DA">
        <w:rPr>
          <w:rStyle w:val="TextoNormalNegritaCaracter"/>
        </w:rPr>
        <w:fldChar w:fldCharType="end"/>
      </w:r>
      <w:r w:rsidRPr="005877DA">
        <w:rPr>
          <w:rStyle w:val="TextoNormalCaracter"/>
        </w:rPr>
        <w:t xml:space="preserve">, Sentencia </w:t>
      </w:r>
      <w:hyperlink w:anchor="SENTENCIA_2013_169" w:history="1">
        <w:r w:rsidRPr="005877DA">
          <w:rPr>
            <w:rStyle w:val="TextoNormalCaracter"/>
          </w:rPr>
          <w:t>169/2013</w:t>
        </w:r>
      </w:hyperlink>
      <w:r w:rsidRPr="005877DA">
        <w:rPr>
          <w:rStyle w:val="TextoNormalCaracter"/>
        </w:rPr>
        <w:t>, ff. 1, 4.</w:t>
      </w:r>
    </w:p>
    <w:bookmarkStart w:id="1046" w:name="DESCRIPTORALFABETICO81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"DESCRIPTOR815" </w:instrText>
      </w:r>
      <w:r w:rsidR="002D64DC" w:rsidRPr="005877DA">
        <w:rPr>
          <w:rStyle w:val="TextoNormalNegritaCaracter"/>
        </w:rPr>
      </w:r>
      <w:r w:rsidRPr="005877DA">
        <w:rPr>
          <w:rStyle w:val="TextoNormalNegritaCaracter"/>
        </w:rPr>
        <w:fldChar w:fldCharType="separate"/>
      </w:r>
      <w:bookmarkEnd w:id="1046"/>
      <w:r w:rsidRPr="005877DA">
        <w:rPr>
          <w:rStyle w:val="TextoNormalNegritaCaracter"/>
        </w:rPr>
        <w:t>Rebeldía procesal (Descriptor Nº 815)</w:t>
      </w:r>
      <w:r w:rsidRPr="005877DA">
        <w:rPr>
          <w:rStyle w:val="TextoNormalNegritaCaracter"/>
        </w:rPr>
        <w:fldChar w:fldCharType="end"/>
      </w:r>
      <w:r w:rsidRPr="005877DA">
        <w:rPr>
          <w:rStyle w:val="TextoNormalCaracter"/>
        </w:rPr>
        <w:t xml:space="preserve">, Auto </w:t>
      </w:r>
      <w:hyperlink w:anchor="AUTO_2013_268" w:history="1">
        <w:r w:rsidRPr="005877DA">
          <w:rPr>
            <w:rStyle w:val="TextoNormalCaracter"/>
          </w:rPr>
          <w:t>268/2013</w:t>
        </w:r>
      </w:hyperlink>
      <w:r w:rsidRPr="005877DA">
        <w:rPr>
          <w:rStyle w:val="TextoNormalCaracter"/>
        </w:rPr>
        <w:t>, f. 1.</w:t>
      </w:r>
    </w:p>
    <w:bookmarkStart w:id="1047" w:name="DESCRIPTORALFABETICO54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"DESCRIPTOR548" </w:instrText>
      </w:r>
      <w:r w:rsidR="002D64DC" w:rsidRPr="005877DA">
        <w:rPr>
          <w:rStyle w:val="TextoNormalNegritaCaracter"/>
        </w:rPr>
      </w:r>
      <w:r w:rsidRPr="005877DA">
        <w:rPr>
          <w:rStyle w:val="TextoNormalNegritaCaracter"/>
        </w:rPr>
        <w:fldChar w:fldCharType="separate"/>
      </w:r>
      <w:bookmarkEnd w:id="1047"/>
      <w:r w:rsidRPr="005877DA">
        <w:rPr>
          <w:rStyle w:val="TextoNormalNegritaCaracter"/>
        </w:rPr>
        <w:t>Reclamación de filiación extramatrimonial (Descriptor Nº 548)</w:t>
      </w:r>
      <w:r w:rsidRPr="005877DA">
        <w:rPr>
          <w:rStyle w:val="TextoNormalNegritaCaracter"/>
        </w:rPr>
        <w:fldChar w:fldCharType="end"/>
      </w:r>
      <w:r w:rsidRPr="005877DA">
        <w:rPr>
          <w:rStyle w:val="TextoNormalCaracter"/>
        </w:rPr>
        <w:t xml:space="preserve">, Sentencia </w:t>
      </w:r>
      <w:hyperlink w:anchor="SENTENCIA_2013_167" w:history="1">
        <w:r w:rsidRPr="005877DA">
          <w:rPr>
            <w:rStyle w:val="TextoNormalCaracter"/>
          </w:rPr>
          <w:t>167/2013</w:t>
        </w:r>
      </w:hyperlink>
      <w:r w:rsidRPr="005877DA">
        <w:rPr>
          <w:rStyle w:val="TextoNormalCaracter"/>
        </w:rPr>
        <w:t>, ff. 4 a 7.</w:t>
      </w:r>
    </w:p>
    <w:bookmarkStart w:id="1048" w:name="DESCRIPTORALFABETICO72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"DESCRIPTOR722" </w:instrText>
      </w:r>
      <w:r w:rsidR="002D64DC" w:rsidRPr="005877DA">
        <w:rPr>
          <w:rStyle w:val="TextoNormalNegritaCaracter"/>
        </w:rPr>
      </w:r>
      <w:r w:rsidRPr="005877DA">
        <w:rPr>
          <w:rStyle w:val="TextoNormalNegritaCaracter"/>
        </w:rPr>
        <w:fldChar w:fldCharType="separate"/>
      </w:r>
      <w:bookmarkEnd w:id="1048"/>
      <w:r w:rsidRPr="005877DA">
        <w:rPr>
          <w:rStyle w:val="TextoNormalNegritaCaracter"/>
        </w:rPr>
        <w:t>Reclamaciones económico-administrativas (Descriptor Nº 722)</w:t>
      </w:r>
      <w:r w:rsidRPr="005877DA">
        <w:rPr>
          <w:rStyle w:val="TextoNormalNegritaCaracter"/>
        </w:rPr>
        <w:fldChar w:fldCharType="end"/>
      </w:r>
      <w:r w:rsidRPr="005877DA">
        <w:rPr>
          <w:rStyle w:val="TextoNormalCaracter"/>
        </w:rPr>
        <w:t xml:space="preserve">, Sentencia </w:t>
      </w:r>
      <w:hyperlink w:anchor="SENTENCIA_2013_209" w:history="1">
        <w:r w:rsidRPr="005877DA">
          <w:rPr>
            <w:rStyle w:val="TextoNormalCaracter"/>
          </w:rPr>
          <w:t>209/2013</w:t>
        </w:r>
      </w:hyperlink>
      <w:r w:rsidRPr="005877DA">
        <w:rPr>
          <w:rStyle w:val="TextoNormalCaracter"/>
        </w:rPr>
        <w:t>, ff. 2, 4.</w:t>
      </w:r>
    </w:p>
    <w:bookmarkStart w:id="1049" w:name="DESCRIPTORALFABETICO72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"DESCRIPTOR728" </w:instrText>
      </w:r>
      <w:r w:rsidR="002D64DC" w:rsidRPr="005877DA">
        <w:rPr>
          <w:rStyle w:val="TextoNormalNegritaCaracter"/>
        </w:rPr>
      </w:r>
      <w:r w:rsidRPr="005877DA">
        <w:rPr>
          <w:rStyle w:val="TextoNormalNegritaCaracter"/>
        </w:rPr>
        <w:fldChar w:fldCharType="separate"/>
      </w:r>
      <w:bookmarkEnd w:id="1049"/>
      <w:r w:rsidRPr="005877DA">
        <w:rPr>
          <w:rStyle w:val="TextoNormalNegritaCaracter"/>
        </w:rPr>
        <w:t>Reclusos (Descriptor Nº 728)</w:t>
      </w:r>
      <w:r w:rsidRPr="005877DA">
        <w:rPr>
          <w:rStyle w:val="TextoNormalNegritaCaracter"/>
        </w:rPr>
        <w:fldChar w:fldCharType="end"/>
      </w:r>
      <w:r w:rsidRPr="005877DA">
        <w:rPr>
          <w:rStyle w:val="TextoNormalCaracter"/>
        </w:rPr>
        <w:t xml:space="preserve">, Sentencia </w:t>
      </w:r>
      <w:hyperlink w:anchor="SENTENCIA_2013_171" w:history="1">
        <w:r w:rsidRPr="005877DA">
          <w:rPr>
            <w:rStyle w:val="TextoNormalCaracter"/>
          </w:rPr>
          <w:t>171/2013</w:t>
        </w:r>
      </w:hyperlink>
      <w:r w:rsidRPr="005877DA">
        <w:rPr>
          <w:rStyle w:val="TextoNormalCaracter"/>
        </w:rPr>
        <w:t>, ff. 2, 3, 4, 5.</w:t>
      </w:r>
    </w:p>
    <w:bookmarkStart w:id="1050" w:name="DESCRIPTORALFABETICO58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"DESCRIPTOR586" </w:instrText>
      </w:r>
      <w:r w:rsidR="002D64DC" w:rsidRPr="005877DA">
        <w:rPr>
          <w:rStyle w:val="TextoNormalNegritaCaracter"/>
        </w:rPr>
      </w:r>
      <w:r w:rsidRPr="005877DA">
        <w:rPr>
          <w:rStyle w:val="TextoNormalNegritaCaracter"/>
        </w:rPr>
        <w:fldChar w:fldCharType="separate"/>
      </w:r>
      <w:bookmarkEnd w:id="1050"/>
      <w:r w:rsidRPr="005877DA">
        <w:rPr>
          <w:rStyle w:val="TextoNormalNegritaCaracter"/>
        </w:rPr>
        <w:t>Reconocimiento de derechos y servicios (Descriptor Nº 586)</w:t>
      </w:r>
      <w:r w:rsidRPr="005877DA">
        <w:rPr>
          <w:rStyle w:val="TextoNormalNegritaCaracter"/>
        </w:rPr>
        <w:fldChar w:fldCharType="end"/>
      </w:r>
      <w:r w:rsidRPr="005877DA">
        <w:rPr>
          <w:rStyle w:val="TextoNormalCaracter"/>
        </w:rPr>
        <w:t xml:space="preserve">, Sentencia </w:t>
      </w:r>
      <w:hyperlink w:anchor="SENTENCIA_2013_215" w:history="1">
        <w:r w:rsidRPr="005877DA">
          <w:rPr>
            <w:rStyle w:val="TextoNormalCaracter"/>
          </w:rPr>
          <w:t>215/2013</w:t>
        </w:r>
      </w:hyperlink>
      <w:r w:rsidRPr="005877DA">
        <w:rPr>
          <w:rStyle w:val="TextoNormalCaracter"/>
        </w:rPr>
        <w:t>.</w:t>
      </w:r>
    </w:p>
    <w:bookmarkStart w:id="1051" w:name="DESCRIPTORALFABETICO54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"DESCRIPTOR549" </w:instrText>
      </w:r>
      <w:r w:rsidR="002D64DC" w:rsidRPr="005877DA">
        <w:rPr>
          <w:rStyle w:val="TextoNormalNegritaCaracter"/>
        </w:rPr>
      </w:r>
      <w:r w:rsidRPr="005877DA">
        <w:rPr>
          <w:rStyle w:val="TextoNormalNegritaCaracter"/>
        </w:rPr>
        <w:fldChar w:fldCharType="separate"/>
      </w:r>
      <w:bookmarkEnd w:id="1051"/>
      <w:r w:rsidRPr="005877DA">
        <w:rPr>
          <w:rStyle w:val="TextoNormalNegritaCaracter"/>
        </w:rPr>
        <w:t>Reconocimiento de filiación (Descriptor Nº 549)</w:t>
      </w:r>
      <w:r w:rsidRPr="005877DA">
        <w:rPr>
          <w:rStyle w:val="TextoNormalNegritaCaracter"/>
        </w:rPr>
        <w:fldChar w:fldCharType="end"/>
      </w:r>
      <w:r w:rsidRPr="005877DA">
        <w:rPr>
          <w:rStyle w:val="TextoNormalCaracter"/>
        </w:rPr>
        <w:t xml:space="preserve">, Sentencia </w:t>
      </w:r>
      <w:hyperlink w:anchor="SENTENCIA_2013_167" w:history="1">
        <w:r w:rsidRPr="005877DA">
          <w:rPr>
            <w:rStyle w:val="TextoNormalCaracter"/>
          </w:rPr>
          <w:t>167/2013</w:t>
        </w:r>
      </w:hyperlink>
      <w:r w:rsidRPr="005877DA">
        <w:rPr>
          <w:rStyle w:val="TextoNormalCaracter"/>
        </w:rPr>
        <w:t>, ff. 4 a 7.</w:t>
      </w:r>
    </w:p>
    <w:bookmarkStart w:id="1052" w:name="DESCRIPTORALFABETICO53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"DESCRIPTOR533" </w:instrText>
      </w:r>
      <w:r w:rsidR="002D64DC" w:rsidRPr="005877DA">
        <w:rPr>
          <w:rStyle w:val="TextoNormalNegritaCaracter"/>
        </w:rPr>
      </w:r>
      <w:r w:rsidRPr="005877DA">
        <w:rPr>
          <w:rStyle w:val="TextoNormalNegritaCaracter"/>
        </w:rPr>
        <w:fldChar w:fldCharType="separate"/>
      </w:r>
      <w:bookmarkEnd w:id="1052"/>
      <w:r w:rsidRPr="005877DA">
        <w:rPr>
          <w:rStyle w:val="TextoNormalNegritaCaracter"/>
        </w:rPr>
        <w:t>Reconocimiento de universidades privadas (Descriptor Nº 533)</w:t>
      </w:r>
      <w:r w:rsidRPr="005877DA">
        <w:rPr>
          <w:rStyle w:val="TextoNormalNegritaCaracter"/>
        </w:rPr>
        <w:fldChar w:fldCharType="end"/>
      </w:r>
      <w:r w:rsidRPr="005877DA">
        <w:rPr>
          <w:rStyle w:val="TextoNormalCaracter"/>
        </w:rPr>
        <w:t xml:space="preserve">, Sentencias </w:t>
      </w:r>
      <w:hyperlink w:anchor="SENTENCIA_2013_141" w:history="1">
        <w:r w:rsidRPr="005877DA">
          <w:rPr>
            <w:rStyle w:val="TextoNormalCaracter"/>
          </w:rPr>
          <w:t>141/2013</w:t>
        </w:r>
      </w:hyperlink>
      <w:r w:rsidRPr="005877DA">
        <w:rPr>
          <w:rStyle w:val="TextoNormalCaracter"/>
        </w:rPr>
        <w:t xml:space="preserve">, f. 3; </w:t>
      </w:r>
      <w:hyperlink w:anchor="SENTENCIA_2013_158" w:history="1">
        <w:r w:rsidRPr="005877DA">
          <w:rPr>
            <w:rStyle w:val="TextoNormalCaracter"/>
          </w:rPr>
          <w:t>158/2013</w:t>
        </w:r>
      </w:hyperlink>
      <w:r w:rsidRPr="005877DA">
        <w:rPr>
          <w:rStyle w:val="TextoNormalCaracter"/>
        </w:rPr>
        <w:t xml:space="preserve">, ff. 5, 6; </w:t>
      </w:r>
      <w:hyperlink w:anchor="SENTENCIA_2013_159" w:history="1">
        <w:r w:rsidRPr="005877DA">
          <w:rPr>
            <w:rStyle w:val="TextoNormalCaracter"/>
          </w:rPr>
          <w:t>159/2013</w:t>
        </w:r>
      </w:hyperlink>
      <w:r w:rsidRPr="005877DA">
        <w:rPr>
          <w:rStyle w:val="TextoNormalCaracter"/>
        </w:rPr>
        <w:t xml:space="preserve">, ff. 6, 7; </w:t>
      </w:r>
      <w:hyperlink w:anchor="SENTENCIA_2013_160" w:history="1">
        <w:r w:rsidRPr="005877DA">
          <w:rPr>
            <w:rStyle w:val="TextoNormalCaracter"/>
          </w:rPr>
          <w:t>160/2013</w:t>
        </w:r>
      </w:hyperlink>
      <w:r w:rsidRPr="005877DA">
        <w:rPr>
          <w:rStyle w:val="TextoNormalCaracter"/>
        </w:rPr>
        <w:t>, f. 6.</w:t>
      </w:r>
    </w:p>
    <w:bookmarkStart w:id="1053" w:name="DESCRIPTORALFABETICO53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"DESCRIPTOR530" </w:instrText>
      </w:r>
      <w:r w:rsidR="002D64DC" w:rsidRPr="005877DA">
        <w:rPr>
          <w:rStyle w:val="TextoNormalNegritaCaracter"/>
        </w:rPr>
      </w:r>
      <w:r w:rsidRPr="005877DA">
        <w:rPr>
          <w:rStyle w:val="TextoNormalNegritaCaracter"/>
        </w:rPr>
        <w:fldChar w:fldCharType="separate"/>
      </w:r>
      <w:bookmarkEnd w:id="1053"/>
      <w:r w:rsidRPr="005877DA">
        <w:rPr>
          <w:rStyle w:val="TextoNormalNegritaCaracter"/>
        </w:rPr>
        <w:t>Rectores universitarios (Descriptor Nº 530)</w:t>
      </w:r>
      <w:r w:rsidRPr="005877DA">
        <w:rPr>
          <w:rStyle w:val="TextoNormalNegritaCaracter"/>
        </w:rPr>
        <w:fldChar w:fldCharType="end"/>
      </w:r>
      <w:r w:rsidRPr="005877DA">
        <w:rPr>
          <w:rStyle w:val="TextoNormalCaracter"/>
        </w:rPr>
        <w:t xml:space="preserve">, Sentencia </w:t>
      </w:r>
      <w:hyperlink w:anchor="SENTENCIA_2013_158" w:history="1">
        <w:r w:rsidRPr="005877DA">
          <w:rPr>
            <w:rStyle w:val="TextoNormalCaracter"/>
          </w:rPr>
          <w:t>158/2013</w:t>
        </w:r>
      </w:hyperlink>
      <w:r w:rsidRPr="005877DA">
        <w:rPr>
          <w:rStyle w:val="TextoNormalCaracter"/>
        </w:rPr>
        <w:t>, f. 4 c).</w:t>
      </w:r>
    </w:p>
    <w:bookmarkStart w:id="1054" w:name="DESCRIPTORALFABETICO72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"DESCRIPTOR723" </w:instrText>
      </w:r>
      <w:r w:rsidR="002D64DC" w:rsidRPr="005877DA">
        <w:rPr>
          <w:rStyle w:val="TextoNormalNegritaCaracter"/>
        </w:rPr>
      </w:r>
      <w:r w:rsidRPr="005877DA">
        <w:rPr>
          <w:rStyle w:val="TextoNormalNegritaCaracter"/>
        </w:rPr>
        <w:fldChar w:fldCharType="separate"/>
      </w:r>
      <w:bookmarkEnd w:id="1054"/>
      <w:r w:rsidRPr="005877DA">
        <w:rPr>
          <w:rStyle w:val="TextoNormalNegritaCaracter"/>
        </w:rPr>
        <w:t>Recurso de alzada (Descriptor Nº 723)</w:t>
      </w:r>
      <w:r w:rsidRPr="005877DA">
        <w:rPr>
          <w:rStyle w:val="TextoNormalNegritaCaracter"/>
        </w:rPr>
        <w:fldChar w:fldCharType="end"/>
      </w:r>
      <w:r w:rsidRPr="005877DA">
        <w:rPr>
          <w:rStyle w:val="TextoNormalCaracter"/>
        </w:rPr>
        <w:t xml:space="preserve">, Sentencias </w:t>
      </w:r>
      <w:hyperlink w:anchor="SENTENCIA_2013_194" w:history="1">
        <w:r w:rsidRPr="005877DA">
          <w:rPr>
            <w:rStyle w:val="TextoNormalCaracter"/>
          </w:rPr>
          <w:t>194/2013</w:t>
        </w:r>
      </w:hyperlink>
      <w:r w:rsidRPr="005877DA">
        <w:rPr>
          <w:rStyle w:val="TextoNormalCaracter"/>
        </w:rPr>
        <w:t xml:space="preserve">, f. 8, VP II; </w:t>
      </w:r>
      <w:hyperlink w:anchor="SENTENCIA_2013_209" w:history="1">
        <w:r w:rsidRPr="005877DA">
          <w:rPr>
            <w:rStyle w:val="TextoNormalCaracter"/>
          </w:rPr>
          <w:t>209/2013</w:t>
        </w:r>
      </w:hyperlink>
      <w:r w:rsidRPr="005877DA">
        <w:rPr>
          <w:rStyle w:val="TextoNormalCaracter"/>
        </w:rPr>
        <w:t>, ff. 3, 4.</w:t>
      </w:r>
    </w:p>
    <w:bookmarkStart w:id="1055" w:name="DESCRIPTORALFABETICO31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"DESCRIPTOR319" </w:instrText>
      </w:r>
      <w:r w:rsidR="002D64DC" w:rsidRPr="005877DA">
        <w:rPr>
          <w:rStyle w:val="TextoNormalNegritaCaracter"/>
        </w:rPr>
      </w:r>
      <w:r w:rsidRPr="005877DA">
        <w:rPr>
          <w:rStyle w:val="TextoNormalNegritaCaracter"/>
        </w:rPr>
        <w:fldChar w:fldCharType="separate"/>
      </w:r>
      <w:bookmarkEnd w:id="1055"/>
      <w:r w:rsidRPr="005877DA">
        <w:rPr>
          <w:rStyle w:val="TextoNormalNegritaCaracter"/>
        </w:rPr>
        <w:t>Recurso de amparo (Descriptor Nº 319)</w:t>
      </w:r>
      <w:r w:rsidRPr="005877DA">
        <w:rPr>
          <w:rStyle w:val="TextoNormalNegritaCaracter"/>
        </w:rPr>
        <w:fldChar w:fldCharType="end"/>
      </w:r>
      <w:r w:rsidRPr="005877DA">
        <w:rPr>
          <w:rStyle w:val="TextoNormalCaracter"/>
        </w:rPr>
        <w:t xml:space="preserve">, Sentencias </w:t>
      </w:r>
      <w:hyperlink w:anchor="SENTENCIA_2013_167" w:history="1">
        <w:r w:rsidRPr="005877DA">
          <w:rPr>
            <w:rStyle w:val="TextoNormalCaracter"/>
          </w:rPr>
          <w:t>167/2013</w:t>
        </w:r>
      </w:hyperlink>
      <w:r w:rsidRPr="005877DA">
        <w:rPr>
          <w:rStyle w:val="TextoNormalCaracter"/>
        </w:rPr>
        <w:t xml:space="preserve">, f. 2; </w:t>
      </w:r>
      <w:hyperlink w:anchor="SENTENCIA_2013_212" w:history="1">
        <w:r w:rsidRPr="005877DA">
          <w:rPr>
            <w:rStyle w:val="TextoNormalCaracter"/>
          </w:rPr>
          <w:t>212/2013</w:t>
        </w:r>
      </w:hyperlink>
      <w:r w:rsidRPr="005877DA">
        <w:rPr>
          <w:rStyle w:val="TextoNormalCaracter"/>
        </w:rPr>
        <w:t>, f. 3.</w:t>
      </w:r>
    </w:p>
    <w:p w:rsidR="005877DA" w:rsidRPr="005877DA" w:rsidRDefault="005877DA" w:rsidP="005877DA">
      <w:pPr>
        <w:pStyle w:val="TextoNormalSangraFrancesa"/>
        <w:rPr>
          <w:rStyle w:val="TextoNormalCaracter"/>
        </w:rPr>
      </w:pPr>
      <w:r w:rsidRPr="005877DA">
        <w:rPr>
          <w:rStyle w:val="TextoNormalCaracter"/>
        </w:rPr>
        <w:t xml:space="preserve">    Autos </w:t>
      </w:r>
      <w:hyperlink w:anchor="AUTO_2013_151" w:history="1">
        <w:r w:rsidRPr="005877DA">
          <w:rPr>
            <w:rStyle w:val="TextoNormalCaracter"/>
          </w:rPr>
          <w:t>151/2013</w:t>
        </w:r>
      </w:hyperlink>
      <w:r w:rsidRPr="005877DA">
        <w:rPr>
          <w:rStyle w:val="TextoNormalCaracter"/>
        </w:rPr>
        <w:t xml:space="preserve">, f. 3; </w:t>
      </w:r>
      <w:hyperlink w:anchor="AUTO_2013_172" w:history="1">
        <w:r w:rsidRPr="005877DA">
          <w:rPr>
            <w:rStyle w:val="TextoNormalCaracter"/>
          </w:rPr>
          <w:t>172/2013</w:t>
        </w:r>
      </w:hyperlink>
      <w:r w:rsidRPr="005877DA">
        <w:rPr>
          <w:rStyle w:val="TextoNormalCaracter"/>
        </w:rPr>
        <w:t xml:space="preserve">, f. 3; </w:t>
      </w:r>
      <w:hyperlink w:anchor="AUTO_2013_209" w:history="1">
        <w:r w:rsidRPr="005877DA">
          <w:rPr>
            <w:rStyle w:val="TextoNormalCaracter"/>
          </w:rPr>
          <w:t>209/2013</w:t>
        </w:r>
      </w:hyperlink>
      <w:r w:rsidRPr="005877DA">
        <w:rPr>
          <w:rStyle w:val="TextoNormalCaracter"/>
        </w:rPr>
        <w:t xml:space="preserve">, f. único; </w:t>
      </w:r>
      <w:hyperlink w:anchor="AUTO_2013_273" w:history="1">
        <w:r w:rsidRPr="005877DA">
          <w:rPr>
            <w:rStyle w:val="TextoNormalCaracter"/>
          </w:rPr>
          <w:t>273/2013</w:t>
        </w:r>
      </w:hyperlink>
      <w:r w:rsidRPr="005877DA">
        <w:rPr>
          <w:rStyle w:val="TextoNormalCaracter"/>
        </w:rPr>
        <w:t>, ff. 1, 2.</w:t>
      </w:r>
    </w:p>
    <w:p w:rsidR="005877DA" w:rsidRPr="005877DA" w:rsidRDefault="005877DA" w:rsidP="005877DA">
      <w:pPr>
        <w:pStyle w:val="TextoNormalSangraFrancesa"/>
        <w:rPr>
          <w:rStyle w:val="TextoNormalNegritaCaracter"/>
        </w:rPr>
      </w:pPr>
      <w:r w:rsidRPr="005877DA">
        <w:rPr>
          <w:rStyle w:val="TextoNormalCursivaCaracter"/>
        </w:rPr>
        <w:t>Recurso de amparo contra actos del Congreso de los Diputados</w:t>
      </w:r>
      <w:r>
        <w:t xml:space="preserve"> véase </w:t>
      </w:r>
      <w:hyperlink w:anchor="DESCRIPTORALFABETICO338" w:history="1">
        <w:r w:rsidRPr="005877DA">
          <w:rPr>
            <w:rStyle w:val="TextoNormalNegritaCaracter"/>
          </w:rPr>
          <w:t>Recurso de amparo contra actos parlamentarios</w:t>
        </w:r>
      </w:hyperlink>
    </w:p>
    <w:p w:rsidR="005877DA" w:rsidRPr="005877DA" w:rsidRDefault="005877DA" w:rsidP="005877DA">
      <w:pPr>
        <w:pStyle w:val="TextoNormalSangraFrancesa"/>
        <w:rPr>
          <w:rStyle w:val="TextoNormalNegritaCaracter"/>
        </w:rPr>
      </w:pPr>
      <w:r w:rsidRPr="005877DA">
        <w:rPr>
          <w:rStyle w:val="TextoNormalCursivaCaracter"/>
        </w:rPr>
        <w:t>Recurso de amparo contra actos del Senado</w:t>
      </w:r>
      <w:r>
        <w:t xml:space="preserve"> véase </w:t>
      </w:r>
      <w:hyperlink w:anchor="DESCRIPTORALFABETICO338" w:history="1">
        <w:r w:rsidRPr="005877DA">
          <w:rPr>
            <w:rStyle w:val="TextoNormalNegritaCaracter"/>
          </w:rPr>
          <w:t>Recurso de amparo contra actos parlamentarios</w:t>
        </w:r>
      </w:hyperlink>
    </w:p>
    <w:bookmarkStart w:id="1056" w:name="DESCRIPTORALFABETICO33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"DESCRIPTOR337" </w:instrText>
      </w:r>
      <w:r w:rsidR="002D64DC" w:rsidRPr="005877DA">
        <w:rPr>
          <w:rStyle w:val="TextoNormalNegritaCaracter"/>
        </w:rPr>
      </w:r>
      <w:r w:rsidRPr="005877DA">
        <w:rPr>
          <w:rStyle w:val="TextoNormalNegritaCaracter"/>
        </w:rPr>
        <w:fldChar w:fldCharType="separate"/>
      </w:r>
      <w:bookmarkEnd w:id="1056"/>
      <w:r w:rsidRPr="005877DA">
        <w:rPr>
          <w:rStyle w:val="TextoNormalNegritaCaracter"/>
        </w:rPr>
        <w:t>Recurso de amparo contra actos judiciales (Descriptor Nº 337)</w:t>
      </w:r>
      <w:r w:rsidRPr="005877DA">
        <w:rPr>
          <w:rStyle w:val="TextoNormalNegritaCaracter"/>
        </w:rPr>
        <w:fldChar w:fldCharType="end"/>
      </w:r>
      <w:r w:rsidRPr="005877DA">
        <w:rPr>
          <w:rStyle w:val="TextoNormalCaracter"/>
        </w:rPr>
        <w:t xml:space="preserve">, Auto </w:t>
      </w:r>
      <w:hyperlink w:anchor="AUTO_2013_163" w:history="1">
        <w:r w:rsidRPr="005877DA">
          <w:rPr>
            <w:rStyle w:val="TextoNormalCaracter"/>
          </w:rPr>
          <w:t>163/2013</w:t>
        </w:r>
      </w:hyperlink>
      <w:r w:rsidRPr="005877DA">
        <w:rPr>
          <w:rStyle w:val="TextoNormalCaracter"/>
        </w:rPr>
        <w:t>, f. 2.</w:t>
      </w:r>
    </w:p>
    <w:bookmarkStart w:id="1057" w:name="DESCRIPTORALFABETICO33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"DESCRIPTOR338" </w:instrText>
      </w:r>
      <w:r w:rsidR="002D64DC" w:rsidRPr="005877DA">
        <w:rPr>
          <w:rStyle w:val="TextoNormalNegritaCaracter"/>
        </w:rPr>
      </w:r>
      <w:r w:rsidRPr="005877DA">
        <w:rPr>
          <w:rStyle w:val="TextoNormalNegritaCaracter"/>
        </w:rPr>
        <w:fldChar w:fldCharType="separate"/>
      </w:r>
      <w:bookmarkEnd w:id="1057"/>
      <w:r w:rsidRPr="005877DA">
        <w:rPr>
          <w:rStyle w:val="TextoNormalNegritaCaracter"/>
        </w:rPr>
        <w:t>Recurso de amparo contra actos parlamentarios (Descriptor Nº 338)</w:t>
      </w:r>
      <w:r w:rsidRPr="005877DA">
        <w:rPr>
          <w:rStyle w:val="TextoNormalNegritaCaracter"/>
        </w:rPr>
        <w:fldChar w:fldCharType="end"/>
      </w:r>
      <w:r w:rsidRPr="005877DA">
        <w:rPr>
          <w:rStyle w:val="TextoNormalCaracter"/>
        </w:rPr>
        <w:t xml:space="preserve">, Sentencia </w:t>
      </w:r>
      <w:hyperlink w:anchor="SENTENCIA_2013_191" w:history="1">
        <w:r w:rsidRPr="005877DA">
          <w:rPr>
            <w:rStyle w:val="TextoNormalCaracter"/>
          </w:rPr>
          <w:t>191/2013</w:t>
        </w:r>
      </w:hyperlink>
      <w:r w:rsidRPr="005877DA">
        <w:rPr>
          <w:rStyle w:val="TextoNormalCaracter"/>
        </w:rPr>
        <w:t>, ff. 1 a 6.</w:t>
      </w:r>
    </w:p>
    <w:p w:rsidR="005877DA" w:rsidRPr="005877DA" w:rsidRDefault="005877DA" w:rsidP="005877DA">
      <w:pPr>
        <w:pStyle w:val="TextoNormalSangraFrancesa"/>
        <w:rPr>
          <w:rStyle w:val="TextoNormalNegritaCaracter"/>
        </w:rPr>
      </w:pPr>
      <w:r w:rsidRPr="005877DA">
        <w:rPr>
          <w:rStyle w:val="TextoNormalCursivaCaracter"/>
        </w:rPr>
        <w:t>Recurso de amparo contra actos sin fuerza de ley de los órganos legislativos</w:t>
      </w:r>
      <w:r>
        <w:t xml:space="preserve"> véase </w:t>
      </w:r>
      <w:hyperlink w:anchor="DESCRIPTORALFABETICO338" w:history="1">
        <w:r w:rsidRPr="005877DA">
          <w:rPr>
            <w:rStyle w:val="TextoNormalNegritaCaracter"/>
          </w:rPr>
          <w:t>Recurso de amparo contra actos parlamentarios</w:t>
        </w:r>
      </w:hyperlink>
    </w:p>
    <w:bookmarkStart w:id="1058" w:name="DESCRIPTORALFABETICO32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"DESCRIPTOR328" </w:instrText>
      </w:r>
      <w:r w:rsidR="002D64DC" w:rsidRPr="005877DA">
        <w:rPr>
          <w:rStyle w:val="TextoNormalNegritaCaracter"/>
        </w:rPr>
      </w:r>
      <w:r w:rsidRPr="005877DA">
        <w:rPr>
          <w:rStyle w:val="TextoNormalNegritaCaracter"/>
        </w:rPr>
        <w:fldChar w:fldCharType="separate"/>
      </w:r>
      <w:bookmarkEnd w:id="1058"/>
      <w:r w:rsidRPr="005877DA">
        <w:rPr>
          <w:rStyle w:val="TextoNormalNegritaCaracter"/>
        </w:rPr>
        <w:t>Recurso de amparo no es una nueva instancia (Descriptor Nº 328)</w:t>
      </w:r>
      <w:r w:rsidRPr="005877DA">
        <w:rPr>
          <w:rStyle w:val="TextoNormalNegritaCaracter"/>
        </w:rPr>
        <w:fldChar w:fldCharType="end"/>
      </w:r>
      <w:r w:rsidRPr="005877DA">
        <w:rPr>
          <w:rStyle w:val="TextoNormalCaracter"/>
        </w:rPr>
        <w:t xml:space="preserve">, Sentencia </w:t>
      </w:r>
      <w:hyperlink w:anchor="SENTENCIA_2013_212" w:history="1">
        <w:r w:rsidRPr="005877DA">
          <w:rPr>
            <w:rStyle w:val="TextoNormalCaracter"/>
          </w:rPr>
          <w:t>212/2013</w:t>
        </w:r>
      </w:hyperlink>
      <w:r w:rsidRPr="005877DA">
        <w:rPr>
          <w:rStyle w:val="TextoNormalCaracter"/>
        </w:rPr>
        <w:t>, f. 3.</w:t>
      </w:r>
    </w:p>
    <w:bookmarkStart w:id="1059" w:name="DESCRIPTORALFABETICO330"/>
    <w:p w:rsidR="005877DA" w:rsidRPr="005877DA" w:rsidRDefault="005877DA" w:rsidP="005877DA">
      <w:pPr>
        <w:pStyle w:val="TextoNormalSangraFrancesa"/>
        <w:rPr>
          <w:rStyle w:val="TextoNormalCaracter"/>
        </w:rPr>
      </w:pPr>
      <w:r w:rsidRPr="005877DA">
        <w:rPr>
          <w:rStyle w:val="TextoNormalNegritaCaracter"/>
        </w:rPr>
        <w:lastRenderedPageBreak/>
        <w:fldChar w:fldCharType="begin"/>
      </w:r>
      <w:r w:rsidRPr="005877DA">
        <w:rPr>
          <w:rStyle w:val="TextoNormalNegritaCaracter"/>
        </w:rPr>
        <w:instrText xml:space="preserve"> HYPERLINK  \l "DESCRIPTOR330" </w:instrText>
      </w:r>
      <w:r w:rsidR="002D64DC" w:rsidRPr="005877DA">
        <w:rPr>
          <w:rStyle w:val="TextoNormalNegritaCaracter"/>
        </w:rPr>
      </w:r>
      <w:r w:rsidRPr="005877DA">
        <w:rPr>
          <w:rStyle w:val="TextoNormalNegritaCaracter"/>
        </w:rPr>
        <w:fldChar w:fldCharType="separate"/>
      </w:r>
      <w:bookmarkEnd w:id="1059"/>
      <w:r w:rsidRPr="005877DA">
        <w:rPr>
          <w:rStyle w:val="TextoNormalNegritaCaracter"/>
        </w:rPr>
        <w:t>Recurso de amparo prematuro (Descriptor Nº 330)</w:t>
      </w:r>
      <w:r w:rsidRPr="005877DA">
        <w:rPr>
          <w:rStyle w:val="TextoNormalNegritaCaracter"/>
        </w:rPr>
        <w:fldChar w:fldCharType="end"/>
      </w:r>
      <w:r w:rsidRPr="005877DA">
        <w:rPr>
          <w:rStyle w:val="TextoNormalCaracter"/>
        </w:rPr>
        <w:t xml:space="preserve">, Auto </w:t>
      </w:r>
      <w:hyperlink w:anchor="AUTO_2013_273" w:history="1">
        <w:r w:rsidRPr="005877DA">
          <w:rPr>
            <w:rStyle w:val="TextoNormalCaracter"/>
          </w:rPr>
          <w:t>273/2013</w:t>
        </w:r>
      </w:hyperlink>
      <w:r w:rsidRPr="005877DA">
        <w:rPr>
          <w:rStyle w:val="TextoNormalCaracter"/>
        </w:rPr>
        <w:t>, f. 2.</w:t>
      </w:r>
    </w:p>
    <w:bookmarkStart w:id="1060" w:name="DESCRIPTORALFABETICO91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"DESCRIPTOR915" </w:instrText>
      </w:r>
      <w:r w:rsidR="002D64DC" w:rsidRPr="005877DA">
        <w:rPr>
          <w:rStyle w:val="TextoNormalNegritaCaracter"/>
        </w:rPr>
      </w:r>
      <w:r w:rsidRPr="005877DA">
        <w:rPr>
          <w:rStyle w:val="TextoNormalNegritaCaracter"/>
        </w:rPr>
        <w:fldChar w:fldCharType="separate"/>
      </w:r>
      <w:bookmarkEnd w:id="1060"/>
      <w:r w:rsidRPr="005877DA">
        <w:rPr>
          <w:rStyle w:val="TextoNormalNegritaCaracter"/>
        </w:rPr>
        <w:t>Recurso de apelación penal (Descriptor Nº 915)</w:t>
      </w:r>
      <w:r w:rsidRPr="005877DA">
        <w:rPr>
          <w:rStyle w:val="TextoNormalNegritaCaracter"/>
        </w:rPr>
        <w:fldChar w:fldCharType="end"/>
      </w:r>
      <w:r w:rsidRPr="005877DA">
        <w:rPr>
          <w:rStyle w:val="TextoNormalCaracter"/>
        </w:rPr>
        <w:t xml:space="preserve">, Sentencias </w:t>
      </w:r>
      <w:hyperlink w:anchor="SENTENCIA_2013_149" w:history="1">
        <w:r w:rsidRPr="005877DA">
          <w:rPr>
            <w:rStyle w:val="TextoNormalCaracter"/>
          </w:rPr>
          <w:t>149/2013</w:t>
        </w:r>
      </w:hyperlink>
      <w:r w:rsidRPr="005877DA">
        <w:rPr>
          <w:rStyle w:val="TextoNormalCaracter"/>
        </w:rPr>
        <w:t xml:space="preserve">, f. 4; </w:t>
      </w:r>
      <w:hyperlink w:anchor="SENTENCIA_2013_157" w:history="1">
        <w:r w:rsidRPr="005877DA">
          <w:rPr>
            <w:rStyle w:val="TextoNormalCaracter"/>
          </w:rPr>
          <w:t>157/2013</w:t>
        </w:r>
      </w:hyperlink>
      <w:r w:rsidRPr="005877DA">
        <w:rPr>
          <w:rStyle w:val="TextoNormalCaracter"/>
        </w:rPr>
        <w:t xml:space="preserve">, ff. 3 a 7; </w:t>
      </w:r>
      <w:hyperlink w:anchor="SENTENCIA_2013_184" w:history="1">
        <w:r w:rsidRPr="005877DA">
          <w:rPr>
            <w:rStyle w:val="TextoNormalCaracter"/>
          </w:rPr>
          <w:t>184/2013</w:t>
        </w:r>
      </w:hyperlink>
      <w:r w:rsidRPr="005877DA">
        <w:rPr>
          <w:rStyle w:val="TextoNormalCaracter"/>
        </w:rPr>
        <w:t xml:space="preserve">, f. 7; </w:t>
      </w:r>
      <w:hyperlink w:anchor="SENTENCIA_2013_195" w:history="1">
        <w:r w:rsidRPr="005877DA">
          <w:rPr>
            <w:rStyle w:val="TextoNormalCaracter"/>
          </w:rPr>
          <w:t>195/2013</w:t>
        </w:r>
      </w:hyperlink>
      <w:r w:rsidRPr="005877DA">
        <w:rPr>
          <w:rStyle w:val="TextoNormalCaracter"/>
        </w:rPr>
        <w:t>, ff. 3, 4, 5, 6.</w:t>
      </w:r>
    </w:p>
    <w:bookmarkStart w:id="1061" w:name="DESCRIPTORALFABETICO87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"DESCRIPTOR871" </w:instrText>
      </w:r>
      <w:r w:rsidR="002D64DC" w:rsidRPr="005877DA">
        <w:rPr>
          <w:rStyle w:val="TextoNormalNegritaCaracter"/>
        </w:rPr>
      </w:r>
      <w:r w:rsidRPr="005877DA">
        <w:rPr>
          <w:rStyle w:val="TextoNormalNegritaCaracter"/>
        </w:rPr>
        <w:fldChar w:fldCharType="separate"/>
      </w:r>
      <w:bookmarkEnd w:id="1061"/>
      <w:r w:rsidRPr="005877DA">
        <w:rPr>
          <w:rStyle w:val="TextoNormalNegritaCaracter"/>
        </w:rPr>
        <w:t>Recurso de casación para la unificación de doctrina (Descriptor Nº 871)</w:t>
      </w:r>
      <w:r w:rsidRPr="005877DA">
        <w:rPr>
          <w:rStyle w:val="TextoNormalNegritaCaracter"/>
        </w:rPr>
        <w:fldChar w:fldCharType="end"/>
      </w:r>
      <w:r w:rsidRPr="005877DA">
        <w:rPr>
          <w:rStyle w:val="TextoNormalCaracter"/>
        </w:rPr>
        <w:t xml:space="preserve">, Sentencia </w:t>
      </w:r>
      <w:hyperlink w:anchor="SENTENCIA_2013_170" w:history="1">
        <w:r w:rsidRPr="005877DA">
          <w:rPr>
            <w:rStyle w:val="TextoNormalCaracter"/>
          </w:rPr>
          <w:t>170/2013</w:t>
        </w:r>
      </w:hyperlink>
      <w:r w:rsidRPr="005877DA">
        <w:rPr>
          <w:rStyle w:val="TextoNormalCaracter"/>
        </w:rPr>
        <w:t>, f. 2.</w:t>
      </w:r>
    </w:p>
    <w:bookmarkStart w:id="1062" w:name="DESCRIPTORALFABETICO31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"DESCRIPTOR311" </w:instrText>
      </w:r>
      <w:r w:rsidR="002D64DC" w:rsidRPr="005877DA">
        <w:rPr>
          <w:rStyle w:val="TextoNormalNegritaCaracter"/>
        </w:rPr>
      </w:r>
      <w:r w:rsidRPr="005877DA">
        <w:rPr>
          <w:rStyle w:val="TextoNormalNegritaCaracter"/>
        </w:rPr>
        <w:fldChar w:fldCharType="separate"/>
      </w:r>
      <w:bookmarkEnd w:id="1062"/>
      <w:r w:rsidRPr="005877DA">
        <w:rPr>
          <w:rStyle w:val="TextoNormalNegritaCaracter"/>
        </w:rPr>
        <w:t>Recurso de inconstitucionalidad (Descriptor Nº 311)</w:t>
      </w:r>
      <w:r w:rsidRPr="005877DA">
        <w:rPr>
          <w:rStyle w:val="TextoNormalNegritaCaracter"/>
        </w:rPr>
        <w:fldChar w:fldCharType="end"/>
      </w:r>
      <w:r w:rsidRPr="005877DA">
        <w:rPr>
          <w:rStyle w:val="TextoNormalCaracter"/>
        </w:rPr>
        <w:t xml:space="preserve">, Sentencias </w:t>
      </w:r>
      <w:hyperlink w:anchor="SENTENCIA_2013_158" w:history="1">
        <w:r w:rsidRPr="005877DA">
          <w:rPr>
            <w:rStyle w:val="TextoNormalCaracter"/>
          </w:rPr>
          <w:t>158/2013</w:t>
        </w:r>
      </w:hyperlink>
      <w:r w:rsidRPr="005877DA">
        <w:rPr>
          <w:rStyle w:val="TextoNormalCaracter"/>
        </w:rPr>
        <w:t xml:space="preserve">, f. 3; </w:t>
      </w:r>
      <w:hyperlink w:anchor="SENTENCIA_2013_159" w:history="1">
        <w:r w:rsidRPr="005877DA">
          <w:rPr>
            <w:rStyle w:val="TextoNormalCaracter"/>
          </w:rPr>
          <w:t>159/2013</w:t>
        </w:r>
      </w:hyperlink>
      <w:r w:rsidRPr="005877DA">
        <w:rPr>
          <w:rStyle w:val="TextoNormalCaracter"/>
        </w:rPr>
        <w:t xml:space="preserve">, ff. 3, 4; </w:t>
      </w:r>
      <w:hyperlink w:anchor="SENTENCIA_2013_160" w:history="1">
        <w:r w:rsidRPr="005877DA">
          <w:rPr>
            <w:rStyle w:val="TextoNormalCaracter"/>
          </w:rPr>
          <w:t>160/2013</w:t>
        </w:r>
      </w:hyperlink>
      <w:r w:rsidRPr="005877DA">
        <w:rPr>
          <w:rStyle w:val="TextoNormalCaracter"/>
        </w:rPr>
        <w:t xml:space="preserve">, f. 4; </w:t>
      </w:r>
      <w:hyperlink w:anchor="SENTENCIA_2013_165" w:history="1">
        <w:r w:rsidRPr="005877DA">
          <w:rPr>
            <w:rStyle w:val="TextoNormalCaracter"/>
          </w:rPr>
          <w:t>165/2013</w:t>
        </w:r>
      </w:hyperlink>
      <w:r w:rsidRPr="005877DA">
        <w:rPr>
          <w:rStyle w:val="TextoNormalCaracter"/>
        </w:rPr>
        <w:t xml:space="preserve">, f. 3; </w:t>
      </w:r>
      <w:hyperlink w:anchor="SENTENCIA_2013_174" w:history="1">
        <w:r w:rsidRPr="005877DA">
          <w:rPr>
            <w:rStyle w:val="TextoNormalCaracter"/>
          </w:rPr>
          <w:t>174/2013</w:t>
        </w:r>
      </w:hyperlink>
      <w:r w:rsidRPr="005877DA">
        <w:rPr>
          <w:rStyle w:val="TextoNormalCaracter"/>
        </w:rPr>
        <w:t xml:space="preserve">, f. 2; </w:t>
      </w:r>
      <w:hyperlink w:anchor="SENTENCIA_2013_180" w:history="1">
        <w:r w:rsidRPr="005877DA">
          <w:rPr>
            <w:rStyle w:val="TextoNormalCaracter"/>
          </w:rPr>
          <w:t>180/2013</w:t>
        </w:r>
      </w:hyperlink>
      <w:r w:rsidRPr="005877DA">
        <w:rPr>
          <w:rStyle w:val="TextoNormalCaracter"/>
        </w:rPr>
        <w:t xml:space="preserve">, f. 2 b); </w:t>
      </w:r>
      <w:hyperlink w:anchor="SENTENCIA_2013_200" w:history="1">
        <w:r w:rsidRPr="005877DA">
          <w:rPr>
            <w:rStyle w:val="TextoNormalCaracter"/>
          </w:rPr>
          <w:t>200/2013</w:t>
        </w:r>
      </w:hyperlink>
      <w:r w:rsidRPr="005877DA">
        <w:rPr>
          <w:rStyle w:val="TextoNormalCaracter"/>
        </w:rPr>
        <w:t xml:space="preserve">, f. 2; </w:t>
      </w:r>
      <w:hyperlink w:anchor="SENTENCIA_2013_206" w:history="1">
        <w:r w:rsidRPr="005877DA">
          <w:rPr>
            <w:rStyle w:val="TextoNormalCaracter"/>
          </w:rPr>
          <w:t>206/2013</w:t>
        </w:r>
      </w:hyperlink>
      <w:r w:rsidRPr="005877DA">
        <w:rPr>
          <w:rStyle w:val="TextoNormalCaracter"/>
        </w:rPr>
        <w:t xml:space="preserve">, f. 2; </w:t>
      </w:r>
      <w:hyperlink w:anchor="SENTENCIA_2013_213" w:history="1">
        <w:r w:rsidRPr="005877DA">
          <w:rPr>
            <w:rStyle w:val="TextoNormalCaracter"/>
          </w:rPr>
          <w:t>213/2013</w:t>
        </w:r>
      </w:hyperlink>
      <w:r w:rsidRPr="005877DA">
        <w:rPr>
          <w:rStyle w:val="TextoNormalCaracter"/>
        </w:rPr>
        <w:t>, f. 2.</w:t>
      </w:r>
    </w:p>
    <w:p w:rsidR="005877DA" w:rsidRPr="005877DA" w:rsidRDefault="005877DA" w:rsidP="005877DA">
      <w:pPr>
        <w:pStyle w:val="TextoNormalSangraFrancesa"/>
        <w:rPr>
          <w:rStyle w:val="TextoNormalCaracter"/>
        </w:rPr>
      </w:pPr>
      <w:r w:rsidRPr="005877DA">
        <w:rPr>
          <w:rStyle w:val="TextoNormalCaracter"/>
        </w:rPr>
        <w:t xml:space="preserve">    Auto </w:t>
      </w:r>
      <w:hyperlink w:anchor="AUTO_2013_244" w:history="1">
        <w:r w:rsidRPr="005877DA">
          <w:rPr>
            <w:rStyle w:val="TextoNormalCaracter"/>
          </w:rPr>
          <w:t>244/2013</w:t>
        </w:r>
      </w:hyperlink>
      <w:r w:rsidRPr="005877DA">
        <w:rPr>
          <w:rStyle w:val="TextoNormalCaracter"/>
        </w:rPr>
        <w:t>, f. único.</w:t>
      </w:r>
    </w:p>
    <w:bookmarkStart w:id="1063" w:name="DESCRIPTORALFABETICO27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"DESCRIPTOR278" </w:instrText>
      </w:r>
      <w:r w:rsidR="002D64DC" w:rsidRPr="005877DA">
        <w:rPr>
          <w:rStyle w:val="TextoNormalNegritaCaracter"/>
        </w:rPr>
      </w:r>
      <w:r w:rsidRPr="005877DA">
        <w:rPr>
          <w:rStyle w:val="TextoNormalNegritaCaracter"/>
        </w:rPr>
        <w:fldChar w:fldCharType="separate"/>
      </w:r>
      <w:bookmarkEnd w:id="1063"/>
      <w:r w:rsidRPr="005877DA">
        <w:rPr>
          <w:rStyle w:val="TextoNormalNegritaCaracter"/>
        </w:rPr>
        <w:t>Recurso de súplica contra providencias de inadmisión del Tribunal Constitucional (Descriptor Nº 278)</w:t>
      </w:r>
      <w:r w:rsidRPr="005877DA">
        <w:rPr>
          <w:rStyle w:val="TextoNormalNegritaCaracter"/>
        </w:rPr>
        <w:fldChar w:fldCharType="end"/>
      </w:r>
      <w:r w:rsidRPr="005877DA">
        <w:rPr>
          <w:rStyle w:val="TextoNormalCaracter"/>
        </w:rPr>
        <w:t xml:space="preserve">, Autos </w:t>
      </w:r>
      <w:hyperlink w:anchor="AUTO_2013_264" w:history="1">
        <w:r w:rsidRPr="005877DA">
          <w:rPr>
            <w:rStyle w:val="TextoNormalCaracter"/>
          </w:rPr>
          <w:t>264/2013</w:t>
        </w:r>
      </w:hyperlink>
      <w:r w:rsidRPr="005877DA">
        <w:rPr>
          <w:rStyle w:val="TextoNormalCaracter"/>
        </w:rPr>
        <w:t xml:space="preserve">, f. único; </w:t>
      </w:r>
      <w:hyperlink w:anchor="AUTO_2013_268" w:history="1">
        <w:r w:rsidRPr="005877DA">
          <w:rPr>
            <w:rStyle w:val="TextoNormalCaracter"/>
          </w:rPr>
          <w:t>268/2013</w:t>
        </w:r>
      </w:hyperlink>
      <w:r w:rsidRPr="005877DA">
        <w:rPr>
          <w:rStyle w:val="TextoNormalCaracter"/>
        </w:rPr>
        <w:t>, ff. 1, 2.</w:t>
      </w:r>
    </w:p>
    <w:bookmarkStart w:id="1064" w:name="DESCRIPTORALFABETICO34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"DESCRIPTOR341" </w:instrText>
      </w:r>
      <w:r w:rsidR="002D64DC" w:rsidRPr="005877DA">
        <w:rPr>
          <w:rStyle w:val="TextoNormalNegritaCaracter"/>
        </w:rPr>
      </w:r>
      <w:r w:rsidRPr="005877DA">
        <w:rPr>
          <w:rStyle w:val="TextoNormalNegritaCaracter"/>
        </w:rPr>
        <w:fldChar w:fldCharType="separate"/>
      </w:r>
      <w:bookmarkEnd w:id="1064"/>
      <w:r w:rsidRPr="005877DA">
        <w:rPr>
          <w:rStyle w:val="TextoNormalNegritaCaracter"/>
        </w:rPr>
        <w:t>Recurso de suplicación pendiente (Descriptor Nº 341)</w:t>
      </w:r>
      <w:r w:rsidRPr="005877DA">
        <w:rPr>
          <w:rStyle w:val="TextoNormalNegritaCaracter"/>
        </w:rPr>
        <w:fldChar w:fldCharType="end"/>
      </w:r>
      <w:r w:rsidRPr="005877DA">
        <w:rPr>
          <w:rStyle w:val="TextoNormalCaracter"/>
        </w:rPr>
        <w:t xml:space="preserve">, Sentencia </w:t>
      </w:r>
      <w:hyperlink w:anchor="SENTENCIA_2013_178" w:history="1">
        <w:r w:rsidRPr="005877DA">
          <w:rPr>
            <w:rStyle w:val="TextoNormalCaracter"/>
          </w:rPr>
          <w:t>178/2013</w:t>
        </w:r>
      </w:hyperlink>
      <w:r w:rsidRPr="005877DA">
        <w:rPr>
          <w:rStyle w:val="TextoNormalCaracter"/>
        </w:rPr>
        <w:t>, ff. 1, 2.</w:t>
      </w:r>
    </w:p>
    <w:bookmarkStart w:id="1065" w:name="DESCRIPTORALFABETICO87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"DESCRIPTOR873" </w:instrText>
      </w:r>
      <w:r w:rsidR="002D64DC" w:rsidRPr="005877DA">
        <w:rPr>
          <w:rStyle w:val="TextoNormalNegritaCaracter"/>
        </w:rPr>
      </w:r>
      <w:r w:rsidRPr="005877DA">
        <w:rPr>
          <w:rStyle w:val="TextoNormalNegritaCaracter"/>
        </w:rPr>
        <w:fldChar w:fldCharType="separate"/>
      </w:r>
      <w:bookmarkEnd w:id="1065"/>
      <w:r w:rsidRPr="005877DA">
        <w:rPr>
          <w:rStyle w:val="TextoNormalNegritaCaracter"/>
        </w:rPr>
        <w:t>Recurso extraordinario por infracción procesal manifiestamente improcedente (Descriptor Nº 873)</w:t>
      </w:r>
      <w:r w:rsidRPr="005877DA">
        <w:rPr>
          <w:rStyle w:val="TextoNormalNegritaCaracter"/>
        </w:rPr>
        <w:fldChar w:fldCharType="end"/>
      </w:r>
      <w:r w:rsidRPr="005877DA">
        <w:rPr>
          <w:rStyle w:val="TextoNormalCaracter"/>
        </w:rPr>
        <w:t xml:space="preserve">, Auto </w:t>
      </w:r>
      <w:hyperlink w:anchor="AUTO_2013_273" w:history="1">
        <w:r w:rsidRPr="005877DA">
          <w:rPr>
            <w:rStyle w:val="TextoNormalCaracter"/>
          </w:rPr>
          <w:t>273/2013</w:t>
        </w:r>
      </w:hyperlink>
      <w:r w:rsidRPr="005877DA">
        <w:rPr>
          <w:rStyle w:val="TextoNormalCaracter"/>
        </w:rPr>
        <w:t>, f. 1.</w:t>
      </w:r>
    </w:p>
    <w:bookmarkStart w:id="1066" w:name="DESCRIPTORALFABETICO78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"DESCRIPTOR782" </w:instrText>
      </w:r>
      <w:r w:rsidR="002D64DC" w:rsidRPr="005877DA">
        <w:rPr>
          <w:rStyle w:val="TextoNormalNegritaCaracter"/>
        </w:rPr>
      </w:r>
      <w:r w:rsidRPr="005877DA">
        <w:rPr>
          <w:rStyle w:val="TextoNormalNegritaCaracter"/>
        </w:rPr>
        <w:fldChar w:fldCharType="separate"/>
      </w:r>
      <w:bookmarkEnd w:id="1066"/>
      <w:r w:rsidRPr="005877DA">
        <w:rPr>
          <w:rStyle w:val="TextoNormalNegritaCaracter"/>
        </w:rPr>
        <w:t>Recusación de jueces y magistrados (Descriptor Nº 782)</w:t>
      </w:r>
      <w:r w:rsidRPr="005877DA">
        <w:rPr>
          <w:rStyle w:val="TextoNormalNegritaCaracter"/>
        </w:rPr>
        <w:fldChar w:fldCharType="end"/>
      </w:r>
      <w:r w:rsidRPr="005877DA">
        <w:rPr>
          <w:rStyle w:val="TextoNormalCaracter"/>
        </w:rPr>
        <w:t xml:space="preserve">, Sentencias </w:t>
      </w:r>
      <w:hyperlink w:anchor="SENTENCIA_2013_149" w:history="1">
        <w:r w:rsidRPr="005877DA">
          <w:rPr>
            <w:rStyle w:val="TextoNormalCaracter"/>
          </w:rPr>
          <w:t>149/2013</w:t>
        </w:r>
      </w:hyperlink>
      <w:r w:rsidRPr="005877DA">
        <w:rPr>
          <w:rStyle w:val="TextoNormalCaracter"/>
        </w:rPr>
        <w:t xml:space="preserve">, f. 3; </w:t>
      </w:r>
      <w:hyperlink w:anchor="SENTENCIA_2013_205" w:history="1">
        <w:r w:rsidRPr="005877DA">
          <w:rPr>
            <w:rStyle w:val="TextoNormalCaracter"/>
          </w:rPr>
          <w:t>205/2013</w:t>
        </w:r>
      </w:hyperlink>
      <w:r w:rsidRPr="005877DA">
        <w:rPr>
          <w:rStyle w:val="TextoNormalCaracter"/>
        </w:rPr>
        <w:t>, f. 2.</w:t>
      </w:r>
    </w:p>
    <w:bookmarkStart w:id="1067" w:name="DESCRIPTORALFABETICO26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"DESCRIPTOR264" </w:instrText>
      </w:r>
      <w:r w:rsidR="002D64DC" w:rsidRPr="005877DA">
        <w:rPr>
          <w:rStyle w:val="TextoNormalNegritaCaracter"/>
        </w:rPr>
      </w:r>
      <w:r w:rsidRPr="005877DA">
        <w:rPr>
          <w:rStyle w:val="TextoNormalNegritaCaracter"/>
        </w:rPr>
        <w:fldChar w:fldCharType="separate"/>
      </w:r>
      <w:bookmarkEnd w:id="1067"/>
      <w:r w:rsidRPr="005877DA">
        <w:rPr>
          <w:rStyle w:val="TextoNormalNegritaCaracter"/>
        </w:rPr>
        <w:t>Recusación de magistrados del Tribunal Constitucional (Descriptor Nº 264)</w:t>
      </w:r>
      <w:r w:rsidRPr="005877DA">
        <w:rPr>
          <w:rStyle w:val="TextoNormalNegritaCaracter"/>
        </w:rPr>
        <w:fldChar w:fldCharType="end"/>
      </w:r>
      <w:r w:rsidRPr="005877DA">
        <w:rPr>
          <w:rStyle w:val="TextoNormalCaracter"/>
        </w:rPr>
        <w:t xml:space="preserve">, Autos </w:t>
      </w:r>
      <w:hyperlink w:anchor="AUTO_2013_237" w:history="1">
        <w:r w:rsidRPr="005877DA">
          <w:rPr>
            <w:rStyle w:val="TextoNormalCaracter"/>
          </w:rPr>
          <w:t>237/2013</w:t>
        </w:r>
      </w:hyperlink>
      <w:r w:rsidRPr="005877DA">
        <w:rPr>
          <w:rStyle w:val="TextoNormalCaracter"/>
        </w:rPr>
        <w:t xml:space="preserve">, ff. 2 a 4; </w:t>
      </w:r>
      <w:hyperlink w:anchor="AUTO_2013_238" w:history="1">
        <w:r w:rsidRPr="005877DA">
          <w:rPr>
            <w:rStyle w:val="TextoNormalCaracter"/>
          </w:rPr>
          <w:t>238/2013</w:t>
        </w:r>
      </w:hyperlink>
      <w:r w:rsidRPr="005877DA">
        <w:rPr>
          <w:rStyle w:val="TextoNormalCaracter"/>
        </w:rPr>
        <w:t>, ff. 2 a 5.</w:t>
      </w:r>
    </w:p>
    <w:p w:rsidR="005877DA" w:rsidRPr="005877DA" w:rsidRDefault="005877DA" w:rsidP="005877DA">
      <w:pPr>
        <w:pStyle w:val="TextoNormalSangraFrancesa"/>
        <w:rPr>
          <w:rStyle w:val="TextoNormalCaracter"/>
        </w:rPr>
      </w:pPr>
      <w:r w:rsidRPr="005877DA">
        <w:rPr>
          <w:rStyle w:val="TextoNormalCursivaCaracter"/>
        </w:rPr>
        <w:t xml:space="preserve">    Deniega, </w:t>
      </w:r>
      <w:r w:rsidRPr="005877DA">
        <w:rPr>
          <w:rStyle w:val="TextoNormalCaracter"/>
        </w:rPr>
        <w:t xml:space="preserve">Autos </w:t>
      </w:r>
      <w:hyperlink w:anchor="AUTO_2013_180" w:history="1">
        <w:r w:rsidRPr="005877DA">
          <w:rPr>
            <w:rStyle w:val="TextoNormalCaracter"/>
          </w:rPr>
          <w:t>180/2013</w:t>
        </w:r>
      </w:hyperlink>
      <w:r w:rsidRPr="005877DA">
        <w:rPr>
          <w:rStyle w:val="TextoNormalCaracter"/>
        </w:rPr>
        <w:t xml:space="preserve">, f. 6; </w:t>
      </w:r>
      <w:hyperlink w:anchor="AUTO_2013_208" w:history="1">
        <w:r w:rsidRPr="005877DA">
          <w:rPr>
            <w:rStyle w:val="TextoNormalCaracter"/>
          </w:rPr>
          <w:t>208/2013</w:t>
        </w:r>
      </w:hyperlink>
      <w:r w:rsidRPr="005877DA">
        <w:rPr>
          <w:rStyle w:val="TextoNormalCaracter"/>
        </w:rPr>
        <w:t xml:space="preserve">, f. 3; </w:t>
      </w:r>
      <w:hyperlink w:anchor="AUTO_2013_256" w:history="1">
        <w:r w:rsidRPr="005877DA">
          <w:rPr>
            <w:rStyle w:val="TextoNormalCaracter"/>
          </w:rPr>
          <w:t>256/2013</w:t>
        </w:r>
      </w:hyperlink>
      <w:r w:rsidRPr="005877DA">
        <w:rPr>
          <w:rStyle w:val="TextoNormalCaracter"/>
        </w:rPr>
        <w:t>, f. único.</w:t>
      </w:r>
    </w:p>
    <w:bookmarkStart w:id="1068" w:name="DESCRIPTORALFABETICO78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"DESCRIPTOR783" </w:instrText>
      </w:r>
      <w:r w:rsidR="002D64DC" w:rsidRPr="005877DA">
        <w:rPr>
          <w:rStyle w:val="TextoNormalNegritaCaracter"/>
        </w:rPr>
      </w:r>
      <w:r w:rsidRPr="005877DA">
        <w:rPr>
          <w:rStyle w:val="TextoNormalNegritaCaracter"/>
        </w:rPr>
        <w:fldChar w:fldCharType="separate"/>
      </w:r>
      <w:bookmarkEnd w:id="1068"/>
      <w:r w:rsidRPr="005877DA">
        <w:rPr>
          <w:rStyle w:val="TextoNormalNegritaCaracter"/>
        </w:rPr>
        <w:t>Recusación extemporánea de jueces y magistrados (Descriptor Nº 783)</w:t>
      </w:r>
      <w:r w:rsidRPr="005877DA">
        <w:rPr>
          <w:rStyle w:val="TextoNormalNegritaCaracter"/>
        </w:rPr>
        <w:fldChar w:fldCharType="end"/>
      </w:r>
      <w:r w:rsidRPr="005877DA">
        <w:rPr>
          <w:rStyle w:val="TextoNormalCaracter"/>
        </w:rPr>
        <w:t xml:space="preserve">, Sentencia </w:t>
      </w:r>
      <w:hyperlink w:anchor="SENTENCIA_2013_205" w:history="1">
        <w:r w:rsidRPr="005877DA">
          <w:rPr>
            <w:rStyle w:val="TextoNormalCaracter"/>
          </w:rPr>
          <w:t>205/2013</w:t>
        </w:r>
      </w:hyperlink>
      <w:r w:rsidRPr="005877DA">
        <w:rPr>
          <w:rStyle w:val="TextoNormalCaracter"/>
        </w:rPr>
        <w:t>, f. 2.</w:t>
      </w:r>
    </w:p>
    <w:bookmarkStart w:id="1069" w:name="DESCRIPTORALFABETICO60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"DESCRIPTOR606" </w:instrText>
      </w:r>
      <w:r w:rsidR="002D64DC" w:rsidRPr="005877DA">
        <w:rPr>
          <w:rStyle w:val="TextoNormalNegritaCaracter"/>
        </w:rPr>
      </w:r>
      <w:r w:rsidRPr="005877DA">
        <w:rPr>
          <w:rStyle w:val="TextoNormalNegritaCaracter"/>
        </w:rPr>
        <w:fldChar w:fldCharType="separate"/>
      </w:r>
      <w:bookmarkEnd w:id="1069"/>
      <w:r w:rsidRPr="005877DA">
        <w:rPr>
          <w:rStyle w:val="TextoNormalNegritaCaracter"/>
        </w:rPr>
        <w:t>Red ferroviaria de interés general (Descriptor Nº 606)</w:t>
      </w:r>
      <w:r w:rsidRPr="005877DA">
        <w:rPr>
          <w:rStyle w:val="TextoNormalNegritaCaracter"/>
        </w:rPr>
        <w:fldChar w:fldCharType="end"/>
      </w:r>
      <w:r w:rsidRPr="005877DA">
        <w:rPr>
          <w:rStyle w:val="TextoNormalCaracter"/>
        </w:rPr>
        <w:t xml:space="preserve">, Sentencia </w:t>
      </w:r>
      <w:hyperlink w:anchor="SENTENCIA_2013_155" w:history="1">
        <w:r w:rsidRPr="005877DA">
          <w:rPr>
            <w:rStyle w:val="TextoNormalCaracter"/>
          </w:rPr>
          <w:t>155/2013</w:t>
        </w:r>
      </w:hyperlink>
      <w:r w:rsidRPr="005877DA">
        <w:rPr>
          <w:rStyle w:val="TextoNormalCaracter"/>
        </w:rPr>
        <w:t>, f. 4.</w:t>
      </w:r>
    </w:p>
    <w:bookmarkStart w:id="1070" w:name="DESCRIPTORALFABETICO48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"DESCRIPTOR488" </w:instrText>
      </w:r>
      <w:r w:rsidR="002D64DC" w:rsidRPr="005877DA">
        <w:rPr>
          <w:rStyle w:val="TextoNormalNegritaCaracter"/>
        </w:rPr>
      </w:r>
      <w:r w:rsidRPr="005877DA">
        <w:rPr>
          <w:rStyle w:val="TextoNormalNegritaCaracter"/>
        </w:rPr>
        <w:fldChar w:fldCharType="separate"/>
      </w:r>
      <w:bookmarkEnd w:id="1070"/>
      <w:r w:rsidRPr="005877DA">
        <w:rPr>
          <w:rStyle w:val="TextoNormalNegritaCaracter"/>
        </w:rPr>
        <w:t>Reestructuración bancaria (Descriptor Nº 488)</w:t>
      </w:r>
      <w:r w:rsidRPr="005877DA">
        <w:rPr>
          <w:rStyle w:val="TextoNormalNegritaCaracter"/>
        </w:rPr>
        <w:fldChar w:fldCharType="end"/>
      </w:r>
      <w:r w:rsidRPr="005877DA">
        <w:rPr>
          <w:rStyle w:val="TextoNormalCaracter"/>
        </w:rPr>
        <w:t xml:space="preserve">, Sentencia </w:t>
      </w:r>
      <w:hyperlink w:anchor="SENTENCIA_2013_182" w:history="1">
        <w:r w:rsidRPr="005877DA">
          <w:rPr>
            <w:rStyle w:val="TextoNormalCaracter"/>
          </w:rPr>
          <w:t>182/2013</w:t>
        </w:r>
      </w:hyperlink>
      <w:r w:rsidRPr="005877DA">
        <w:rPr>
          <w:rStyle w:val="TextoNormalCaracter"/>
        </w:rPr>
        <w:t>, ff. 2, 3, 6, 9, 10, 11, 12.</w:t>
      </w:r>
    </w:p>
    <w:p w:rsidR="005877DA" w:rsidRPr="005877DA" w:rsidRDefault="005877DA" w:rsidP="005877DA">
      <w:pPr>
        <w:pStyle w:val="TextoNormalSangraFrancesa"/>
        <w:rPr>
          <w:rStyle w:val="TextoNormalNegritaCaracter"/>
        </w:rPr>
      </w:pPr>
      <w:r w:rsidRPr="005877DA">
        <w:rPr>
          <w:rStyle w:val="TextoNormalCursivaCaracter"/>
        </w:rPr>
        <w:t>Régimen autonómico</w:t>
      </w:r>
      <w:r>
        <w:t xml:space="preserve"> véase </w:t>
      </w:r>
      <w:hyperlink w:anchor="DESCRIPTORALFABETICO457" w:history="1">
        <w:r w:rsidRPr="005877DA">
          <w:rPr>
            <w:rStyle w:val="TextoNormalNegritaCaracter"/>
          </w:rPr>
          <w:t>Régimen constitucional de las Comunidades Autónomas</w:t>
        </w:r>
      </w:hyperlink>
    </w:p>
    <w:bookmarkStart w:id="1071" w:name="DESCRIPTORALFABETICO45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"DESCRIPTOR457" </w:instrText>
      </w:r>
      <w:r w:rsidR="002D64DC" w:rsidRPr="005877DA">
        <w:rPr>
          <w:rStyle w:val="TextoNormalNegritaCaracter"/>
        </w:rPr>
      </w:r>
      <w:r w:rsidRPr="005877DA">
        <w:rPr>
          <w:rStyle w:val="TextoNormalNegritaCaracter"/>
        </w:rPr>
        <w:fldChar w:fldCharType="separate"/>
      </w:r>
      <w:bookmarkEnd w:id="1071"/>
      <w:r w:rsidRPr="005877DA">
        <w:rPr>
          <w:rStyle w:val="TextoNormalNegritaCaracter"/>
        </w:rPr>
        <w:t>Régimen constitucional de las Comunidades Autónomas (Descriptor Nº 457)</w:t>
      </w:r>
      <w:r w:rsidRPr="005877DA">
        <w:rPr>
          <w:rStyle w:val="TextoNormalNegritaCaracter"/>
        </w:rPr>
        <w:fldChar w:fldCharType="end"/>
      </w:r>
      <w:r w:rsidRPr="005877DA">
        <w:rPr>
          <w:rStyle w:val="TextoNormalCaracter"/>
        </w:rPr>
        <w:t xml:space="preserve">, Sentencia </w:t>
      </w:r>
      <w:hyperlink w:anchor="SENTENCIA_2013_182" w:history="1">
        <w:r w:rsidRPr="005877DA">
          <w:rPr>
            <w:rStyle w:val="TextoNormalCaracter"/>
          </w:rPr>
          <w:t>182/2013</w:t>
        </w:r>
      </w:hyperlink>
      <w:r w:rsidRPr="005877DA">
        <w:rPr>
          <w:rStyle w:val="TextoNormalCaracter"/>
        </w:rPr>
        <w:t>, f. 3.</w:t>
      </w:r>
    </w:p>
    <w:bookmarkStart w:id="1072" w:name="DESCRIPTORALFABETICO71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"DESCRIPTOR715" </w:instrText>
      </w:r>
      <w:r w:rsidR="002D64DC" w:rsidRPr="005877DA">
        <w:rPr>
          <w:rStyle w:val="TextoNormalNegritaCaracter"/>
        </w:rPr>
      </w:r>
      <w:r w:rsidRPr="005877DA">
        <w:rPr>
          <w:rStyle w:val="TextoNormalNegritaCaracter"/>
        </w:rPr>
        <w:fldChar w:fldCharType="separate"/>
      </w:r>
      <w:bookmarkEnd w:id="1072"/>
      <w:r w:rsidRPr="005877DA">
        <w:rPr>
          <w:rStyle w:val="TextoNormalNegritaCaracter"/>
        </w:rPr>
        <w:t>Régimen disciplinario de los colegios profesionales (Descriptor Nº 715)</w:t>
      </w:r>
      <w:r w:rsidRPr="005877DA">
        <w:rPr>
          <w:rStyle w:val="TextoNormalNegritaCaracter"/>
        </w:rPr>
        <w:fldChar w:fldCharType="end"/>
      </w:r>
      <w:r w:rsidRPr="005877DA">
        <w:rPr>
          <w:rStyle w:val="TextoNormalCaracter"/>
        </w:rPr>
        <w:t xml:space="preserve">, Sentencia </w:t>
      </w:r>
      <w:hyperlink w:anchor="SENTENCIA_2013_201" w:history="1">
        <w:r w:rsidRPr="005877DA">
          <w:rPr>
            <w:rStyle w:val="TextoNormalCaracter"/>
          </w:rPr>
          <w:t>201/2013</w:t>
        </w:r>
      </w:hyperlink>
      <w:r w:rsidRPr="005877DA">
        <w:rPr>
          <w:rStyle w:val="TextoNormalCaracter"/>
        </w:rPr>
        <w:t>, f. 8.</w:t>
      </w:r>
    </w:p>
    <w:bookmarkStart w:id="1073" w:name="DESCRIPTORALFABETICO10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"DESCRIPTOR105" </w:instrText>
      </w:r>
      <w:r w:rsidR="002D64DC" w:rsidRPr="005877DA">
        <w:rPr>
          <w:rStyle w:val="TextoNormalNegritaCaracter"/>
        </w:rPr>
      </w:r>
      <w:r w:rsidRPr="005877DA">
        <w:rPr>
          <w:rStyle w:val="TextoNormalNegritaCaracter"/>
        </w:rPr>
        <w:fldChar w:fldCharType="separate"/>
      </w:r>
      <w:bookmarkEnd w:id="1073"/>
      <w:r w:rsidRPr="005877DA">
        <w:rPr>
          <w:rStyle w:val="TextoNormalNegritaCaracter"/>
        </w:rPr>
        <w:t>Régimen económico y fiscal de Canarias (Descriptor Nº 105)</w:t>
      </w:r>
      <w:r w:rsidRPr="005877DA">
        <w:rPr>
          <w:rStyle w:val="TextoNormalNegritaCaracter"/>
        </w:rPr>
        <w:fldChar w:fldCharType="end"/>
      </w:r>
      <w:r w:rsidRPr="005877DA">
        <w:rPr>
          <w:rStyle w:val="TextoNormalCaracter"/>
        </w:rPr>
        <w:t xml:space="preserve">, Sentencias </w:t>
      </w:r>
      <w:hyperlink w:anchor="SENTENCIA_2013_164" w:history="1">
        <w:r w:rsidRPr="005877DA">
          <w:rPr>
            <w:rStyle w:val="TextoNormalCaracter"/>
          </w:rPr>
          <w:t>164/2013</w:t>
        </w:r>
      </w:hyperlink>
      <w:r w:rsidRPr="005877DA">
        <w:rPr>
          <w:rStyle w:val="TextoNormalCaracter"/>
        </w:rPr>
        <w:t xml:space="preserve">, ff. 3 a 6; </w:t>
      </w:r>
      <w:hyperlink w:anchor="SENTENCIA_2013_175" w:history="1">
        <w:r w:rsidRPr="005877DA">
          <w:rPr>
            <w:rStyle w:val="TextoNormalCaracter"/>
          </w:rPr>
          <w:t>175/2013</w:t>
        </w:r>
      </w:hyperlink>
      <w:r w:rsidRPr="005877DA">
        <w:rPr>
          <w:rStyle w:val="TextoNormalCaracter"/>
        </w:rPr>
        <w:t>, f. 2.</w:t>
      </w:r>
    </w:p>
    <w:bookmarkStart w:id="1074" w:name="DESCRIPTORALFABETICO53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"DESCRIPTOR539" </w:instrText>
      </w:r>
      <w:r w:rsidR="002D64DC" w:rsidRPr="005877DA">
        <w:rPr>
          <w:rStyle w:val="TextoNormalNegritaCaracter"/>
        </w:rPr>
      </w:r>
      <w:r w:rsidRPr="005877DA">
        <w:rPr>
          <w:rStyle w:val="TextoNormalNegritaCaracter"/>
        </w:rPr>
        <w:fldChar w:fldCharType="separate"/>
      </w:r>
      <w:bookmarkEnd w:id="1074"/>
      <w:r w:rsidRPr="005877DA">
        <w:rPr>
          <w:rStyle w:val="TextoNormalNegritaCaracter"/>
        </w:rPr>
        <w:t>Régimen energético (Descriptor Nº 539)</w:t>
      </w:r>
      <w:r w:rsidRPr="005877DA">
        <w:rPr>
          <w:rStyle w:val="TextoNormalNegritaCaracter"/>
        </w:rPr>
        <w:fldChar w:fldCharType="end"/>
      </w:r>
      <w:r w:rsidRPr="005877DA">
        <w:rPr>
          <w:rStyle w:val="TextoNormalCaracter"/>
        </w:rPr>
        <w:t xml:space="preserve">, Sentencia </w:t>
      </w:r>
      <w:hyperlink w:anchor="SENTENCIA_2013_181" w:history="1">
        <w:r w:rsidRPr="005877DA">
          <w:rPr>
            <w:rStyle w:val="TextoNormalCaracter"/>
          </w:rPr>
          <w:t>181/2013</w:t>
        </w:r>
      </w:hyperlink>
      <w:r w:rsidRPr="005877DA">
        <w:rPr>
          <w:rStyle w:val="TextoNormalCaracter"/>
        </w:rPr>
        <w:t>, f. 3.</w:t>
      </w:r>
    </w:p>
    <w:bookmarkStart w:id="1075" w:name="DESCRIPTORALFABETICO58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"DESCRIPTOR584" </w:instrText>
      </w:r>
      <w:r w:rsidR="002D64DC" w:rsidRPr="005877DA">
        <w:rPr>
          <w:rStyle w:val="TextoNormalNegritaCaracter"/>
        </w:rPr>
      </w:r>
      <w:r w:rsidRPr="005877DA">
        <w:rPr>
          <w:rStyle w:val="TextoNormalNegritaCaracter"/>
        </w:rPr>
        <w:fldChar w:fldCharType="separate"/>
      </w:r>
      <w:bookmarkEnd w:id="1075"/>
      <w:r w:rsidRPr="005877DA">
        <w:rPr>
          <w:rStyle w:val="TextoNormalNegritaCaracter"/>
        </w:rPr>
        <w:t>Régimen estatutario de los funcionarios públicos (Descriptor Nº 584)</w:t>
      </w:r>
      <w:r w:rsidRPr="005877DA">
        <w:rPr>
          <w:rStyle w:val="TextoNormalNegritaCaracter"/>
        </w:rPr>
        <w:fldChar w:fldCharType="end"/>
      </w:r>
      <w:r w:rsidRPr="005877DA">
        <w:rPr>
          <w:rStyle w:val="TextoNormalCaracter"/>
        </w:rPr>
        <w:t xml:space="preserve">, Sentencia </w:t>
      </w:r>
      <w:hyperlink w:anchor="SENTENCIA_2013_215" w:history="1">
        <w:r w:rsidRPr="005877DA">
          <w:rPr>
            <w:rStyle w:val="TextoNormalCaracter"/>
          </w:rPr>
          <w:t>215/2013</w:t>
        </w:r>
      </w:hyperlink>
      <w:r w:rsidRPr="005877DA">
        <w:rPr>
          <w:rStyle w:val="TextoNormalCaracter"/>
        </w:rPr>
        <w:t>.</w:t>
      </w:r>
    </w:p>
    <w:bookmarkStart w:id="1076" w:name="DESCRIPTORALFABETICO47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"DESCRIPTOR472" </w:instrText>
      </w:r>
      <w:r w:rsidR="002D64DC" w:rsidRPr="005877DA">
        <w:rPr>
          <w:rStyle w:val="TextoNormalNegritaCaracter"/>
        </w:rPr>
      </w:r>
      <w:r w:rsidRPr="005877DA">
        <w:rPr>
          <w:rStyle w:val="TextoNormalNegritaCaracter"/>
        </w:rPr>
        <w:fldChar w:fldCharType="separate"/>
      </w:r>
      <w:bookmarkEnd w:id="1076"/>
      <w:r w:rsidRPr="005877DA">
        <w:rPr>
          <w:rStyle w:val="TextoNormalNegritaCaracter"/>
        </w:rPr>
        <w:t>Régimen jurídico de las mancomunidades municipales (Descriptor Nº 472)</w:t>
      </w:r>
      <w:r w:rsidRPr="005877DA">
        <w:rPr>
          <w:rStyle w:val="TextoNormalNegritaCaracter"/>
        </w:rPr>
        <w:fldChar w:fldCharType="end"/>
      </w:r>
      <w:r w:rsidRPr="005877DA">
        <w:rPr>
          <w:rStyle w:val="TextoNormalCaracter"/>
        </w:rPr>
        <w:t xml:space="preserve">, Sentencia </w:t>
      </w:r>
      <w:hyperlink w:anchor="SENTENCIA_2013_161" w:history="1">
        <w:r w:rsidRPr="005877DA">
          <w:rPr>
            <w:rStyle w:val="TextoNormalCaracter"/>
          </w:rPr>
          <w:t>161/2013</w:t>
        </w:r>
      </w:hyperlink>
      <w:r w:rsidRPr="005877DA">
        <w:rPr>
          <w:rStyle w:val="TextoNormalCaracter"/>
        </w:rPr>
        <w:t>, f. 4.</w:t>
      </w:r>
    </w:p>
    <w:bookmarkStart w:id="1077" w:name="DESCRIPTORALFABETICO45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"DESCRIPTOR458" </w:instrText>
      </w:r>
      <w:r w:rsidR="002D64DC" w:rsidRPr="005877DA">
        <w:rPr>
          <w:rStyle w:val="TextoNormalNegritaCaracter"/>
        </w:rPr>
      </w:r>
      <w:r w:rsidRPr="005877DA">
        <w:rPr>
          <w:rStyle w:val="TextoNormalNegritaCaracter"/>
        </w:rPr>
        <w:fldChar w:fldCharType="separate"/>
      </w:r>
      <w:bookmarkEnd w:id="1077"/>
      <w:r w:rsidRPr="005877DA">
        <w:rPr>
          <w:rStyle w:val="TextoNormalNegritaCaracter"/>
        </w:rPr>
        <w:t>Régimen local (Descriptor Nº 458)</w:t>
      </w:r>
      <w:r w:rsidRPr="005877DA">
        <w:rPr>
          <w:rStyle w:val="TextoNormalNegritaCaracter"/>
        </w:rPr>
        <w:fldChar w:fldCharType="end"/>
      </w:r>
      <w:r w:rsidRPr="005877DA">
        <w:rPr>
          <w:rStyle w:val="TextoNormalCaracter"/>
        </w:rPr>
        <w:t xml:space="preserve">, Sentencias </w:t>
      </w:r>
      <w:hyperlink w:anchor="SENTENCIA_2013_143" w:history="1">
        <w:r w:rsidRPr="005877DA">
          <w:rPr>
            <w:rStyle w:val="TextoNormalCaracter"/>
          </w:rPr>
          <w:t>143/2013</w:t>
        </w:r>
      </w:hyperlink>
      <w:r w:rsidRPr="005877DA">
        <w:rPr>
          <w:rStyle w:val="TextoNormalCaracter"/>
        </w:rPr>
        <w:t xml:space="preserve">, ff. 4, 5, 6, 7, 8, 9, 10, 11, 12; </w:t>
      </w:r>
      <w:hyperlink w:anchor="SENTENCIA_2013_161" w:history="1">
        <w:r w:rsidRPr="005877DA">
          <w:rPr>
            <w:rStyle w:val="TextoNormalCaracter"/>
          </w:rPr>
          <w:t>161/2013</w:t>
        </w:r>
      </w:hyperlink>
      <w:r w:rsidRPr="005877DA">
        <w:rPr>
          <w:rStyle w:val="TextoNormalCaracter"/>
        </w:rPr>
        <w:t>, f. 6.</w:t>
      </w:r>
    </w:p>
    <w:p w:rsidR="005877DA" w:rsidRPr="005877DA" w:rsidRDefault="005877DA" w:rsidP="005877DA">
      <w:pPr>
        <w:pStyle w:val="TextoNormalSangraFrancesa"/>
        <w:rPr>
          <w:rStyle w:val="TextoNormalCaracter"/>
        </w:rPr>
      </w:pPr>
      <w:r w:rsidRPr="005877DA">
        <w:rPr>
          <w:rStyle w:val="TextoNormalCursivaCaracter"/>
        </w:rPr>
        <w:t xml:space="preserve">    Régimen jurídico, </w:t>
      </w:r>
      <w:r w:rsidRPr="005877DA">
        <w:rPr>
          <w:rStyle w:val="TextoNormalCaracter"/>
        </w:rPr>
        <w:t xml:space="preserve">Sentencia </w:t>
      </w:r>
      <w:hyperlink w:anchor="SENTENCIA_2013_143" w:history="1">
        <w:r w:rsidRPr="005877DA">
          <w:rPr>
            <w:rStyle w:val="TextoNormalCaracter"/>
          </w:rPr>
          <w:t>143/2013</w:t>
        </w:r>
      </w:hyperlink>
      <w:r w:rsidRPr="005877DA">
        <w:rPr>
          <w:rStyle w:val="TextoNormalCaracter"/>
        </w:rPr>
        <w:t>, ff. 3 a 12.</w:t>
      </w:r>
    </w:p>
    <w:bookmarkStart w:id="1078" w:name="DESCRIPTORALFABETICO72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"DESCRIPTOR727" </w:instrText>
      </w:r>
      <w:r w:rsidR="002D64DC" w:rsidRPr="005877DA">
        <w:rPr>
          <w:rStyle w:val="TextoNormalNegritaCaracter"/>
        </w:rPr>
      </w:r>
      <w:r w:rsidRPr="005877DA">
        <w:rPr>
          <w:rStyle w:val="TextoNormalNegritaCaracter"/>
        </w:rPr>
        <w:fldChar w:fldCharType="separate"/>
      </w:r>
      <w:bookmarkEnd w:id="1078"/>
      <w:r w:rsidRPr="005877DA">
        <w:rPr>
          <w:rStyle w:val="TextoNormalNegritaCaracter"/>
        </w:rPr>
        <w:t>Régimen penitenciario (Descriptor Nº 727)</w:t>
      </w:r>
      <w:r w:rsidRPr="005877DA">
        <w:rPr>
          <w:rStyle w:val="TextoNormalNegritaCaracter"/>
        </w:rPr>
        <w:fldChar w:fldCharType="end"/>
      </w:r>
      <w:r w:rsidRPr="005877DA">
        <w:rPr>
          <w:rStyle w:val="TextoNormalCaracter"/>
        </w:rPr>
        <w:t xml:space="preserve">, Sentencia </w:t>
      </w:r>
      <w:hyperlink w:anchor="SENTENCIA_2013_140" w:history="1">
        <w:r w:rsidRPr="005877DA">
          <w:rPr>
            <w:rStyle w:val="TextoNormalCaracter"/>
          </w:rPr>
          <w:t>140/2013</w:t>
        </w:r>
      </w:hyperlink>
      <w:r w:rsidRPr="005877DA">
        <w:rPr>
          <w:rStyle w:val="TextoNormalCaracter"/>
        </w:rPr>
        <w:t>, ff. 1, 5.</w:t>
      </w:r>
    </w:p>
    <w:p w:rsidR="005877DA" w:rsidRPr="005877DA" w:rsidRDefault="005877DA" w:rsidP="005877DA">
      <w:pPr>
        <w:pStyle w:val="TextoNormalSangraFrancesa"/>
        <w:rPr>
          <w:rStyle w:val="TextoNormalNegritaCaracter"/>
        </w:rPr>
      </w:pPr>
      <w:r w:rsidRPr="005877DA">
        <w:rPr>
          <w:rStyle w:val="TextoNormalCursivaCaracter"/>
        </w:rPr>
        <w:t>Registro corporal</w:t>
      </w:r>
      <w:r>
        <w:t xml:space="preserve"> véase </w:t>
      </w:r>
      <w:hyperlink w:anchor="DESCRIPTORALFABETICO895" w:history="1">
        <w:r w:rsidRPr="005877DA">
          <w:rPr>
            <w:rStyle w:val="TextoNormalNegritaCaracter"/>
          </w:rPr>
          <w:t>Registro personal</w:t>
        </w:r>
      </w:hyperlink>
    </w:p>
    <w:bookmarkStart w:id="1079" w:name="DESCRIPTORALFABETICO37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"DESCRIPTOR379" </w:instrText>
      </w:r>
      <w:r w:rsidR="002D64DC" w:rsidRPr="005877DA">
        <w:rPr>
          <w:rStyle w:val="TextoNormalNegritaCaracter"/>
        </w:rPr>
      </w:r>
      <w:r w:rsidRPr="005877DA">
        <w:rPr>
          <w:rStyle w:val="TextoNormalNegritaCaracter"/>
        </w:rPr>
        <w:fldChar w:fldCharType="separate"/>
      </w:r>
      <w:bookmarkEnd w:id="1079"/>
      <w:r w:rsidRPr="005877DA">
        <w:rPr>
          <w:rStyle w:val="TextoNormalNegritaCaracter"/>
        </w:rPr>
        <w:t>Registro de celda (Descriptor Nº 379)</w:t>
      </w:r>
      <w:r w:rsidRPr="005877DA">
        <w:rPr>
          <w:rStyle w:val="TextoNormalNegritaCaracter"/>
        </w:rPr>
        <w:fldChar w:fldCharType="end"/>
      </w:r>
      <w:r w:rsidRPr="005877DA">
        <w:rPr>
          <w:rStyle w:val="TextoNormalCaracter"/>
        </w:rPr>
        <w:t xml:space="preserve">, Sentencia </w:t>
      </w:r>
      <w:hyperlink w:anchor="SENTENCIA_2013_140" w:history="1">
        <w:r w:rsidRPr="005877DA">
          <w:rPr>
            <w:rStyle w:val="TextoNormalCaracter"/>
          </w:rPr>
          <w:t>140/2013</w:t>
        </w:r>
      </w:hyperlink>
      <w:r w:rsidRPr="005877DA">
        <w:rPr>
          <w:rStyle w:val="TextoNormalCaracter"/>
        </w:rPr>
        <w:t>, ff. 1, 5.</w:t>
      </w:r>
    </w:p>
    <w:bookmarkStart w:id="1080" w:name="DESCRIPTORALFABETICO73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"DESCRIPTOR731" </w:instrText>
      </w:r>
      <w:r w:rsidR="002D64DC" w:rsidRPr="005877DA">
        <w:rPr>
          <w:rStyle w:val="TextoNormalNegritaCaracter"/>
        </w:rPr>
      </w:r>
      <w:r w:rsidRPr="005877DA">
        <w:rPr>
          <w:rStyle w:val="TextoNormalNegritaCaracter"/>
        </w:rPr>
        <w:fldChar w:fldCharType="separate"/>
      </w:r>
      <w:bookmarkEnd w:id="1080"/>
      <w:r w:rsidRPr="005877DA">
        <w:rPr>
          <w:rStyle w:val="TextoNormalNegritaCaracter"/>
        </w:rPr>
        <w:t>Registro de la Propiedad (Descriptor Nº 731)</w:t>
      </w:r>
      <w:r w:rsidRPr="005877DA">
        <w:rPr>
          <w:rStyle w:val="TextoNormalNegritaCaracter"/>
        </w:rPr>
        <w:fldChar w:fldCharType="end"/>
      </w:r>
      <w:r w:rsidRPr="005877DA">
        <w:rPr>
          <w:rStyle w:val="TextoNormalCaracter"/>
        </w:rPr>
        <w:t xml:space="preserve">, Auto </w:t>
      </w:r>
      <w:hyperlink w:anchor="AUTO_2013_276" w:history="1">
        <w:r w:rsidRPr="005877DA">
          <w:rPr>
            <w:rStyle w:val="TextoNormalCaracter"/>
          </w:rPr>
          <w:t>276/2013</w:t>
        </w:r>
      </w:hyperlink>
      <w:r w:rsidRPr="005877DA">
        <w:rPr>
          <w:rStyle w:val="TextoNormalCaracter"/>
        </w:rPr>
        <w:t>, f. único.</w:t>
      </w:r>
    </w:p>
    <w:bookmarkStart w:id="1081" w:name="DESCRIPTORALFABETICO89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"DESCRIPTOR895" </w:instrText>
      </w:r>
      <w:r w:rsidR="002D64DC" w:rsidRPr="005877DA">
        <w:rPr>
          <w:rStyle w:val="TextoNormalNegritaCaracter"/>
        </w:rPr>
      </w:r>
      <w:r w:rsidRPr="005877DA">
        <w:rPr>
          <w:rStyle w:val="TextoNormalNegritaCaracter"/>
        </w:rPr>
        <w:fldChar w:fldCharType="separate"/>
      </w:r>
      <w:bookmarkEnd w:id="1081"/>
      <w:r w:rsidRPr="005877DA">
        <w:rPr>
          <w:rStyle w:val="TextoNormalNegritaCaracter"/>
        </w:rPr>
        <w:t>Registro personal (Descriptor Nº 895)</w:t>
      </w:r>
      <w:r w:rsidRPr="005877DA">
        <w:rPr>
          <w:rStyle w:val="TextoNormalNegritaCaracter"/>
        </w:rPr>
        <w:fldChar w:fldCharType="end"/>
      </w:r>
      <w:r w:rsidRPr="005877DA">
        <w:rPr>
          <w:rStyle w:val="TextoNormalCaracter"/>
        </w:rPr>
        <w:t xml:space="preserve">, Sentencia </w:t>
      </w:r>
      <w:hyperlink w:anchor="SENTENCIA_2013_171" w:history="1">
        <w:r w:rsidRPr="005877DA">
          <w:rPr>
            <w:rStyle w:val="TextoNormalCaracter"/>
          </w:rPr>
          <w:t>171/2013</w:t>
        </w:r>
      </w:hyperlink>
      <w:r w:rsidRPr="005877DA">
        <w:rPr>
          <w:rStyle w:val="TextoNormalCaracter"/>
        </w:rPr>
        <w:t>, ff. 3 a 5.</w:t>
      </w:r>
    </w:p>
    <w:bookmarkStart w:id="1082" w:name="DESCRIPTORALFABETICO72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"DESCRIPTOR729" </w:instrText>
      </w:r>
      <w:r w:rsidR="002D64DC" w:rsidRPr="005877DA">
        <w:rPr>
          <w:rStyle w:val="TextoNormalNegritaCaracter"/>
        </w:rPr>
      </w:r>
      <w:r w:rsidRPr="005877DA">
        <w:rPr>
          <w:rStyle w:val="TextoNormalNegritaCaracter"/>
        </w:rPr>
        <w:fldChar w:fldCharType="separate"/>
      </w:r>
      <w:bookmarkEnd w:id="1082"/>
      <w:r w:rsidRPr="005877DA">
        <w:rPr>
          <w:rStyle w:val="TextoNormalNegritaCaracter"/>
        </w:rPr>
        <w:t>Registros públicos (Descriptor Nº 729)</w:t>
      </w:r>
      <w:r w:rsidRPr="005877DA">
        <w:rPr>
          <w:rStyle w:val="TextoNormalNegritaCaracter"/>
        </w:rPr>
        <w:fldChar w:fldCharType="end"/>
      </w:r>
      <w:r w:rsidRPr="005877DA">
        <w:rPr>
          <w:rStyle w:val="TextoNormalCaracter"/>
        </w:rPr>
        <w:t xml:space="preserve">, Sentencia </w:t>
      </w:r>
      <w:hyperlink w:anchor="SENTENCIA_2013_166" w:history="1">
        <w:r w:rsidRPr="005877DA">
          <w:rPr>
            <w:rStyle w:val="TextoNormalCaracter"/>
          </w:rPr>
          <w:t>166/2013</w:t>
        </w:r>
      </w:hyperlink>
      <w:r w:rsidRPr="005877DA">
        <w:rPr>
          <w:rStyle w:val="TextoNormalCaracter"/>
        </w:rPr>
        <w:t>, f. 6.</w:t>
      </w:r>
    </w:p>
    <w:bookmarkStart w:id="1083" w:name="DESCRIPTORALFABETICO66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"DESCRIPTOR665" </w:instrText>
      </w:r>
      <w:r w:rsidR="002D64DC" w:rsidRPr="005877DA">
        <w:rPr>
          <w:rStyle w:val="TextoNormalNegritaCaracter"/>
        </w:rPr>
      </w:r>
      <w:r w:rsidRPr="005877DA">
        <w:rPr>
          <w:rStyle w:val="TextoNormalNegritaCaracter"/>
        </w:rPr>
        <w:fldChar w:fldCharType="separate"/>
      </w:r>
      <w:bookmarkEnd w:id="1083"/>
      <w:r w:rsidRPr="005877DA">
        <w:rPr>
          <w:rStyle w:val="TextoNormalNegritaCaracter"/>
        </w:rPr>
        <w:t>Reglamentos (Descriptor Nº 665)</w:t>
      </w:r>
      <w:r w:rsidRPr="005877DA">
        <w:rPr>
          <w:rStyle w:val="TextoNormalNegritaCaracter"/>
        </w:rPr>
        <w:fldChar w:fldCharType="end"/>
      </w:r>
      <w:r w:rsidRPr="005877DA">
        <w:rPr>
          <w:rStyle w:val="TextoNormalCaracter"/>
        </w:rPr>
        <w:t xml:space="preserve">, Sentencias </w:t>
      </w:r>
      <w:hyperlink w:anchor="SENTENCIA_2013_158" w:history="1">
        <w:r w:rsidRPr="005877DA">
          <w:rPr>
            <w:rStyle w:val="TextoNormalCaracter"/>
          </w:rPr>
          <w:t>158/2013</w:t>
        </w:r>
      </w:hyperlink>
      <w:r w:rsidRPr="005877DA">
        <w:rPr>
          <w:rStyle w:val="TextoNormalCaracter"/>
        </w:rPr>
        <w:t xml:space="preserve">, f. 5; </w:t>
      </w:r>
      <w:hyperlink w:anchor="SENTENCIA_2013_160" w:history="1">
        <w:r w:rsidRPr="005877DA">
          <w:rPr>
            <w:rStyle w:val="TextoNormalCaracter"/>
          </w:rPr>
          <w:t>160/2013</w:t>
        </w:r>
      </w:hyperlink>
      <w:r w:rsidRPr="005877DA">
        <w:rPr>
          <w:rStyle w:val="TextoNormalCaracter"/>
        </w:rPr>
        <w:t xml:space="preserve">, ff. 4, 6; </w:t>
      </w:r>
      <w:hyperlink w:anchor="SENTENCIA_2013_162" w:history="1">
        <w:r w:rsidRPr="005877DA">
          <w:rPr>
            <w:rStyle w:val="TextoNormalCaracter"/>
          </w:rPr>
          <w:t>162/2013</w:t>
        </w:r>
      </w:hyperlink>
      <w:r w:rsidRPr="005877DA">
        <w:rPr>
          <w:rStyle w:val="TextoNormalCaracter"/>
        </w:rPr>
        <w:t>, ff. 3 a 6.</w:t>
      </w:r>
    </w:p>
    <w:bookmarkStart w:id="1084" w:name="DESCRIPTORALFABETICO666"/>
    <w:p w:rsidR="005877DA" w:rsidRPr="005877DA" w:rsidRDefault="005877DA" w:rsidP="005877DA">
      <w:pPr>
        <w:pStyle w:val="TextoNormalSangraFrancesa"/>
        <w:rPr>
          <w:rStyle w:val="TextoNormalCaracter"/>
        </w:rPr>
      </w:pPr>
      <w:r w:rsidRPr="005877DA">
        <w:rPr>
          <w:rStyle w:val="TextoNormalNegritaCaracter"/>
        </w:rPr>
        <w:lastRenderedPageBreak/>
        <w:fldChar w:fldCharType="begin"/>
      </w:r>
      <w:r w:rsidRPr="005877DA">
        <w:rPr>
          <w:rStyle w:val="TextoNormalNegritaCaracter"/>
        </w:rPr>
        <w:instrText xml:space="preserve"> HYPERLINK  \l "DESCRIPTOR666" </w:instrText>
      </w:r>
      <w:r w:rsidR="002D64DC" w:rsidRPr="005877DA">
        <w:rPr>
          <w:rStyle w:val="TextoNormalNegritaCaracter"/>
        </w:rPr>
      </w:r>
      <w:r w:rsidRPr="005877DA">
        <w:rPr>
          <w:rStyle w:val="TextoNormalNegritaCaracter"/>
        </w:rPr>
        <w:fldChar w:fldCharType="separate"/>
      </w:r>
      <w:bookmarkEnd w:id="1084"/>
      <w:r w:rsidRPr="005877DA">
        <w:rPr>
          <w:rStyle w:val="TextoNormalNegritaCaracter"/>
        </w:rPr>
        <w:t>Reglamentos organizativos (Descriptor Nº 666)</w:t>
      </w:r>
      <w:r w:rsidRPr="005877DA">
        <w:rPr>
          <w:rStyle w:val="TextoNormalNegritaCaracter"/>
        </w:rPr>
        <w:fldChar w:fldCharType="end"/>
      </w:r>
      <w:r w:rsidRPr="005877DA">
        <w:rPr>
          <w:rStyle w:val="TextoNormalCaracter"/>
        </w:rPr>
        <w:t xml:space="preserve">, Sentencia </w:t>
      </w:r>
      <w:hyperlink w:anchor="SENTENCIA_2013_161" w:history="1">
        <w:r w:rsidRPr="005877DA">
          <w:rPr>
            <w:rStyle w:val="TextoNormalCaracter"/>
          </w:rPr>
          <w:t>161/2013</w:t>
        </w:r>
      </w:hyperlink>
      <w:r w:rsidRPr="005877DA">
        <w:rPr>
          <w:rStyle w:val="TextoNormalCaracter"/>
        </w:rPr>
        <w:t>, f. 10.</w:t>
      </w:r>
    </w:p>
    <w:bookmarkStart w:id="1085" w:name="DESCRIPTORALFABETICO41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"DESCRIPTOR414" </w:instrText>
      </w:r>
      <w:r w:rsidR="002D64DC" w:rsidRPr="005877DA">
        <w:rPr>
          <w:rStyle w:val="TextoNormalNegritaCaracter"/>
        </w:rPr>
      </w:r>
      <w:r w:rsidRPr="005877DA">
        <w:rPr>
          <w:rStyle w:val="TextoNormalNegritaCaracter"/>
        </w:rPr>
        <w:fldChar w:fldCharType="separate"/>
      </w:r>
      <w:bookmarkEnd w:id="1085"/>
      <w:r w:rsidRPr="005877DA">
        <w:rPr>
          <w:rStyle w:val="TextoNormalNegritaCaracter"/>
        </w:rPr>
        <w:t>Reglamentos parlamentarios (Descriptor Nº 414)</w:t>
      </w:r>
      <w:r w:rsidRPr="005877DA">
        <w:rPr>
          <w:rStyle w:val="TextoNormalNegritaCaracter"/>
        </w:rPr>
        <w:fldChar w:fldCharType="end"/>
      </w:r>
      <w:r w:rsidRPr="005877DA">
        <w:rPr>
          <w:rStyle w:val="TextoNormalCaracter"/>
        </w:rPr>
        <w:t xml:space="preserve">, Sentencia </w:t>
      </w:r>
      <w:hyperlink w:anchor="SENTENCIA_2013_191" w:history="1">
        <w:r w:rsidRPr="005877DA">
          <w:rPr>
            <w:rStyle w:val="TextoNormalCaracter"/>
          </w:rPr>
          <w:t>191/2013</w:t>
        </w:r>
      </w:hyperlink>
      <w:r w:rsidRPr="005877DA">
        <w:rPr>
          <w:rStyle w:val="TextoNormalCaracter"/>
        </w:rPr>
        <w:t>, f. 5, VP.</w:t>
      </w:r>
    </w:p>
    <w:p w:rsidR="005877DA" w:rsidRPr="005877DA" w:rsidRDefault="005877DA" w:rsidP="005877DA">
      <w:pPr>
        <w:pStyle w:val="TextoNormalSangraFrancesa"/>
        <w:rPr>
          <w:rStyle w:val="TextoNormalNegritaCaracter"/>
        </w:rPr>
      </w:pPr>
      <w:r w:rsidRPr="005877DA">
        <w:rPr>
          <w:rStyle w:val="TextoNormalCursivaCaracter"/>
        </w:rPr>
        <w:t>Reglas procesales</w:t>
      </w:r>
      <w:r>
        <w:t xml:space="preserve"> véase </w:t>
      </w:r>
      <w:hyperlink w:anchor="DESCRIPTORALFABETICO874" w:history="1">
        <w:r w:rsidRPr="005877DA">
          <w:rPr>
            <w:rStyle w:val="TextoNormalNegritaCaracter"/>
          </w:rPr>
          <w:t>Requisitos procesales</w:t>
        </w:r>
      </w:hyperlink>
    </w:p>
    <w:bookmarkStart w:id="1086" w:name="DESCRIPTORALFABETICO69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"DESCRIPTOR697" </w:instrText>
      </w:r>
      <w:r w:rsidR="002D64DC" w:rsidRPr="005877DA">
        <w:rPr>
          <w:rStyle w:val="TextoNormalNegritaCaracter"/>
        </w:rPr>
      </w:r>
      <w:r w:rsidRPr="005877DA">
        <w:rPr>
          <w:rStyle w:val="TextoNormalNegritaCaracter"/>
        </w:rPr>
        <w:fldChar w:fldCharType="separate"/>
      </w:r>
      <w:bookmarkEnd w:id="1086"/>
      <w:r w:rsidRPr="005877DA">
        <w:rPr>
          <w:rStyle w:val="TextoNormalNegritaCaracter"/>
        </w:rPr>
        <w:t>Reincidencia (Descriptor Nº 697)</w:t>
      </w:r>
      <w:r w:rsidRPr="005877DA">
        <w:rPr>
          <w:rStyle w:val="TextoNormalNegritaCaracter"/>
        </w:rPr>
        <w:fldChar w:fldCharType="end"/>
      </w:r>
      <w:r w:rsidRPr="005877DA">
        <w:rPr>
          <w:rStyle w:val="TextoNormalCaracter"/>
        </w:rPr>
        <w:t xml:space="preserve">, Sentencia </w:t>
      </w:r>
      <w:hyperlink w:anchor="SENTENCIA_2013_189" w:history="1">
        <w:r w:rsidRPr="005877DA">
          <w:rPr>
            <w:rStyle w:val="TextoNormalCaracter"/>
          </w:rPr>
          <w:t>189/2013</w:t>
        </w:r>
      </w:hyperlink>
      <w:r w:rsidRPr="005877DA">
        <w:rPr>
          <w:rStyle w:val="TextoNormalCaracter"/>
        </w:rPr>
        <w:t>, f. 5.</w:t>
      </w:r>
    </w:p>
    <w:p w:rsidR="005877DA" w:rsidRPr="005877DA" w:rsidRDefault="005877DA" w:rsidP="005877DA">
      <w:pPr>
        <w:pStyle w:val="TextoNormalSangraFrancesa"/>
        <w:rPr>
          <w:rStyle w:val="TextoNormalNegritaCaracter"/>
        </w:rPr>
      </w:pPr>
      <w:r w:rsidRPr="005877DA">
        <w:rPr>
          <w:rStyle w:val="TextoNormalCursivaCaracter"/>
        </w:rPr>
        <w:t>Reingreso en la empresa</w:t>
      </w:r>
      <w:r>
        <w:t xml:space="preserve"> véase </w:t>
      </w:r>
      <w:hyperlink w:anchor="DESCRIPTORALFABETICO759" w:history="1">
        <w:r w:rsidRPr="005877DA">
          <w:rPr>
            <w:rStyle w:val="TextoNormalNegritaCaracter"/>
          </w:rPr>
          <w:t>Readmisión de trabajadores</w:t>
        </w:r>
      </w:hyperlink>
    </w:p>
    <w:p w:rsidR="005877DA" w:rsidRPr="005877DA" w:rsidRDefault="005877DA" w:rsidP="005877DA">
      <w:pPr>
        <w:pStyle w:val="TextoNormalSangraFrancesa"/>
        <w:rPr>
          <w:rStyle w:val="TextoNormalNegritaCaracter"/>
        </w:rPr>
      </w:pPr>
      <w:r w:rsidRPr="005877DA">
        <w:rPr>
          <w:rStyle w:val="TextoNormalCursivaCaracter"/>
        </w:rPr>
        <w:t>Reintegro de cantidad</w:t>
      </w:r>
      <w:r>
        <w:t xml:space="preserve"> véase </w:t>
      </w:r>
      <w:hyperlink w:anchor="DESCRIPTORALFABETICO493" w:history="1">
        <w:r w:rsidRPr="005877DA">
          <w:rPr>
            <w:rStyle w:val="TextoNormalNegritaCaracter"/>
          </w:rPr>
          <w:t>Pago de una cantidad</w:t>
        </w:r>
      </w:hyperlink>
    </w:p>
    <w:bookmarkStart w:id="1087" w:name="DESCRIPTORALFABETICO75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"DESCRIPTOR757" </w:instrText>
      </w:r>
      <w:r w:rsidR="002D64DC" w:rsidRPr="005877DA">
        <w:rPr>
          <w:rStyle w:val="TextoNormalNegritaCaracter"/>
        </w:rPr>
      </w:r>
      <w:r w:rsidRPr="005877DA">
        <w:rPr>
          <w:rStyle w:val="TextoNormalNegritaCaracter"/>
        </w:rPr>
        <w:fldChar w:fldCharType="separate"/>
      </w:r>
      <w:bookmarkEnd w:id="1087"/>
      <w:r w:rsidRPr="005877DA">
        <w:rPr>
          <w:rStyle w:val="TextoNormalNegritaCaracter"/>
        </w:rPr>
        <w:t>Relaciones laborales (Descriptor Nº 757)</w:t>
      </w:r>
      <w:r w:rsidRPr="005877DA">
        <w:rPr>
          <w:rStyle w:val="TextoNormalNegritaCaracter"/>
        </w:rPr>
        <w:fldChar w:fldCharType="end"/>
      </w:r>
      <w:r w:rsidRPr="005877DA">
        <w:rPr>
          <w:rStyle w:val="TextoNormalCaracter"/>
        </w:rPr>
        <w:t xml:space="preserve">, Sentencia </w:t>
      </w:r>
      <w:hyperlink w:anchor="SENTENCIA_2013_173" w:history="1">
        <w:r w:rsidRPr="005877DA">
          <w:rPr>
            <w:rStyle w:val="TextoNormalCaracter"/>
          </w:rPr>
          <w:t>173/2013</w:t>
        </w:r>
      </w:hyperlink>
      <w:r w:rsidRPr="005877DA">
        <w:rPr>
          <w:rStyle w:val="TextoNormalCaracter"/>
        </w:rPr>
        <w:t>, ff. 3 a 6.</w:t>
      </w:r>
    </w:p>
    <w:bookmarkStart w:id="1088" w:name="DESCRIPTORALFABETICO21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"DESCRIPTOR213" </w:instrText>
      </w:r>
      <w:r w:rsidR="002D64DC" w:rsidRPr="005877DA">
        <w:rPr>
          <w:rStyle w:val="TextoNormalNegritaCaracter"/>
        </w:rPr>
      </w:r>
      <w:r w:rsidRPr="005877DA">
        <w:rPr>
          <w:rStyle w:val="TextoNormalNegritaCaracter"/>
        </w:rPr>
        <w:fldChar w:fldCharType="separate"/>
      </w:r>
      <w:bookmarkEnd w:id="1088"/>
      <w:r w:rsidRPr="005877DA">
        <w:rPr>
          <w:rStyle w:val="TextoNormalNegritaCaracter"/>
        </w:rPr>
        <w:t>Relevancia pública de la información (Descriptor Nº 213)</w:t>
      </w:r>
      <w:r w:rsidRPr="005877DA">
        <w:rPr>
          <w:rStyle w:val="TextoNormalNegritaCaracter"/>
        </w:rPr>
        <w:fldChar w:fldCharType="end"/>
      </w:r>
      <w:r w:rsidRPr="005877DA">
        <w:rPr>
          <w:rStyle w:val="TextoNormalCaracter"/>
        </w:rPr>
        <w:t xml:space="preserve">, Sentencias </w:t>
      </w:r>
      <w:hyperlink w:anchor="SENTENCIA_2013_176" w:history="1">
        <w:r w:rsidRPr="005877DA">
          <w:rPr>
            <w:rStyle w:val="TextoNormalCaracter"/>
          </w:rPr>
          <w:t>176/2013</w:t>
        </w:r>
      </w:hyperlink>
      <w:r w:rsidRPr="005877DA">
        <w:rPr>
          <w:rStyle w:val="TextoNormalCaracter"/>
        </w:rPr>
        <w:t xml:space="preserve">, ff. 4, 5, 7, 9; </w:t>
      </w:r>
      <w:hyperlink w:anchor="SENTENCIA_2013_190" w:history="1">
        <w:r w:rsidRPr="005877DA">
          <w:rPr>
            <w:rStyle w:val="TextoNormalCaracter"/>
          </w:rPr>
          <w:t>190/2013</w:t>
        </w:r>
      </w:hyperlink>
      <w:r w:rsidRPr="005877DA">
        <w:rPr>
          <w:rStyle w:val="TextoNormalCaracter"/>
        </w:rPr>
        <w:t xml:space="preserve">, ff. 3, 6, 8; </w:t>
      </w:r>
      <w:hyperlink w:anchor="SENTENCIA_2013_216" w:history="1">
        <w:r w:rsidRPr="005877DA">
          <w:rPr>
            <w:rStyle w:val="TextoNormalCaracter"/>
          </w:rPr>
          <w:t>216/2013</w:t>
        </w:r>
      </w:hyperlink>
      <w:r w:rsidRPr="005877DA">
        <w:rPr>
          <w:rStyle w:val="TextoNormalCaracter"/>
        </w:rPr>
        <w:t>, ff. 5, 6.</w:t>
      </w:r>
    </w:p>
    <w:bookmarkStart w:id="1089" w:name="DESCRIPTORALFABETICO67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"DESCRIPTOR679" </w:instrText>
      </w:r>
      <w:r w:rsidR="002D64DC" w:rsidRPr="005877DA">
        <w:rPr>
          <w:rStyle w:val="TextoNormalNegritaCaracter"/>
        </w:rPr>
      </w:r>
      <w:r w:rsidRPr="005877DA">
        <w:rPr>
          <w:rStyle w:val="TextoNormalNegritaCaracter"/>
        </w:rPr>
        <w:fldChar w:fldCharType="separate"/>
      </w:r>
      <w:bookmarkEnd w:id="1089"/>
      <w:r w:rsidRPr="005877DA">
        <w:rPr>
          <w:rStyle w:val="TextoNormalNegritaCaracter"/>
        </w:rPr>
        <w:t>Remisión a las disposiciones normativas (Descriptor Nº 679)</w:t>
      </w:r>
      <w:r w:rsidRPr="005877DA">
        <w:rPr>
          <w:rStyle w:val="TextoNormalNegritaCaracter"/>
        </w:rPr>
        <w:fldChar w:fldCharType="end"/>
      </w:r>
      <w:r w:rsidRPr="005877DA">
        <w:rPr>
          <w:rStyle w:val="TextoNormalCaracter"/>
        </w:rPr>
        <w:t xml:space="preserve">, Sentencia </w:t>
      </w:r>
      <w:hyperlink w:anchor="SENTENCIA_2013_160" w:history="1">
        <w:r w:rsidRPr="005877DA">
          <w:rPr>
            <w:rStyle w:val="TextoNormalCaracter"/>
          </w:rPr>
          <w:t>160/2013</w:t>
        </w:r>
      </w:hyperlink>
      <w:r w:rsidRPr="005877DA">
        <w:rPr>
          <w:rStyle w:val="TextoNormalCaracter"/>
        </w:rPr>
        <w:t>, f. 7.</w:t>
      </w:r>
    </w:p>
    <w:bookmarkStart w:id="1090" w:name="DESCRIPTORALFABETICO68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"DESCRIPTOR680" </w:instrText>
      </w:r>
      <w:r w:rsidR="002D64DC" w:rsidRPr="005877DA">
        <w:rPr>
          <w:rStyle w:val="TextoNormalNegritaCaracter"/>
        </w:rPr>
      </w:r>
      <w:r w:rsidRPr="005877DA">
        <w:rPr>
          <w:rStyle w:val="TextoNormalNegritaCaracter"/>
        </w:rPr>
        <w:fldChar w:fldCharType="separate"/>
      </w:r>
      <w:bookmarkEnd w:id="1090"/>
      <w:r w:rsidRPr="005877DA">
        <w:rPr>
          <w:rStyle w:val="TextoNormalNegritaCaracter"/>
        </w:rPr>
        <w:t>Remisión a normas reglamentarias (Descriptor Nº 680)</w:t>
      </w:r>
      <w:r w:rsidRPr="005877DA">
        <w:rPr>
          <w:rStyle w:val="TextoNormalNegritaCaracter"/>
        </w:rPr>
        <w:fldChar w:fldCharType="end"/>
      </w:r>
      <w:r w:rsidRPr="005877DA">
        <w:rPr>
          <w:rStyle w:val="TextoNormalCaracter"/>
        </w:rPr>
        <w:t xml:space="preserve">, Sentencia </w:t>
      </w:r>
      <w:hyperlink w:anchor="SENTENCIA_2013_145" w:history="1">
        <w:r w:rsidRPr="005877DA">
          <w:rPr>
            <w:rStyle w:val="TextoNormalCaracter"/>
          </w:rPr>
          <w:t>145/2013</w:t>
        </w:r>
      </w:hyperlink>
      <w:r w:rsidRPr="005877DA">
        <w:rPr>
          <w:rStyle w:val="TextoNormalCaracter"/>
        </w:rPr>
        <w:t>, ff. 3 a 8.</w:t>
      </w:r>
    </w:p>
    <w:p w:rsidR="005877DA" w:rsidRPr="005877DA" w:rsidRDefault="005877DA" w:rsidP="005877DA">
      <w:pPr>
        <w:pStyle w:val="TextoNormalSangraFrancesa"/>
        <w:rPr>
          <w:rStyle w:val="TextoNormalNegritaCaracter"/>
        </w:rPr>
      </w:pPr>
      <w:r w:rsidRPr="005877DA">
        <w:rPr>
          <w:rStyle w:val="TextoNormalCursivaCaracter"/>
        </w:rPr>
        <w:t>Remisión al reglamento</w:t>
      </w:r>
      <w:r>
        <w:t xml:space="preserve"> véase </w:t>
      </w:r>
      <w:hyperlink w:anchor="DESCRIPTORALFABETICO680" w:history="1">
        <w:r w:rsidRPr="005877DA">
          <w:rPr>
            <w:rStyle w:val="TextoNormalNegritaCaracter"/>
          </w:rPr>
          <w:t>Remisión a normas reglamentarias</w:t>
        </w:r>
      </w:hyperlink>
    </w:p>
    <w:p w:rsidR="005877DA" w:rsidRPr="005877DA" w:rsidRDefault="005877DA" w:rsidP="005877DA">
      <w:pPr>
        <w:pStyle w:val="TextoNormalSangraFrancesa"/>
        <w:rPr>
          <w:rStyle w:val="TextoNormalNegritaCaracter"/>
        </w:rPr>
      </w:pPr>
      <w:r w:rsidRPr="005877DA">
        <w:rPr>
          <w:rStyle w:val="TextoNormalCursivaCaracter"/>
        </w:rPr>
        <w:t>Remisión condicional de la pena</w:t>
      </w:r>
      <w:r>
        <w:t xml:space="preserve"> véase </w:t>
      </w:r>
      <w:hyperlink w:anchor="DESCRIPTORALFABETICO686" w:history="1">
        <w:r w:rsidRPr="005877DA">
          <w:rPr>
            <w:rStyle w:val="TextoNormalNegritaCaracter"/>
          </w:rPr>
          <w:t>Suspensión de la ejecución de la pena</w:t>
        </w:r>
      </w:hyperlink>
    </w:p>
    <w:bookmarkStart w:id="1091" w:name="DESCRIPTORALFABETICO12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"DESCRIPTOR123" </w:instrText>
      </w:r>
      <w:r w:rsidR="002D64DC" w:rsidRPr="005877DA">
        <w:rPr>
          <w:rStyle w:val="TextoNormalNegritaCaracter"/>
        </w:rPr>
      </w:r>
      <w:r w:rsidRPr="005877DA">
        <w:rPr>
          <w:rStyle w:val="TextoNormalNegritaCaracter"/>
        </w:rPr>
        <w:fldChar w:fldCharType="separate"/>
      </w:r>
      <w:bookmarkEnd w:id="1091"/>
      <w:r w:rsidRPr="005877DA">
        <w:rPr>
          <w:rStyle w:val="TextoNormalNegritaCaracter"/>
        </w:rPr>
        <w:t>Renuncia a ser candidato a la alcaldía (Descriptor Nº 123)</w:t>
      </w:r>
      <w:r w:rsidRPr="005877DA">
        <w:rPr>
          <w:rStyle w:val="TextoNormalNegritaCaracter"/>
        </w:rPr>
        <w:fldChar w:fldCharType="end"/>
      </w:r>
      <w:r w:rsidRPr="005877DA">
        <w:rPr>
          <w:rStyle w:val="TextoNormalCaracter"/>
        </w:rPr>
        <w:t xml:space="preserve">, Sentencia </w:t>
      </w:r>
      <w:hyperlink w:anchor="SENTENCIA_2013_147" w:history="1">
        <w:r w:rsidRPr="005877DA">
          <w:rPr>
            <w:rStyle w:val="TextoNormalCaracter"/>
          </w:rPr>
          <w:t>147/2013</w:t>
        </w:r>
      </w:hyperlink>
      <w:r w:rsidRPr="005877DA">
        <w:rPr>
          <w:rStyle w:val="TextoNormalCaracter"/>
        </w:rPr>
        <w:t>, ff. 3 a 5.</w:t>
      </w:r>
    </w:p>
    <w:p w:rsidR="005877DA" w:rsidRPr="005877DA" w:rsidRDefault="005877DA" w:rsidP="005877DA">
      <w:pPr>
        <w:pStyle w:val="TextoNormalSangraFrancesa"/>
        <w:rPr>
          <w:rStyle w:val="TextoNormalNegritaCaracter"/>
        </w:rPr>
      </w:pPr>
      <w:r w:rsidRPr="005877DA">
        <w:rPr>
          <w:rStyle w:val="TextoNormalCursivaCaracter"/>
        </w:rPr>
        <w:t>Renuncia de cargos públicos</w:t>
      </w:r>
      <w:r>
        <w:t xml:space="preserve"> véase </w:t>
      </w:r>
      <w:hyperlink w:anchor="DESCRIPTORALFABETICO122" w:history="1">
        <w:r w:rsidRPr="005877DA">
          <w:rPr>
            <w:rStyle w:val="TextoNormalNegritaCaracter"/>
          </w:rPr>
          <w:t>Renuncia de cargos públicos de representación política</w:t>
        </w:r>
      </w:hyperlink>
    </w:p>
    <w:bookmarkStart w:id="1092" w:name="DESCRIPTORALFABETICO12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"DESCRIPTOR122" </w:instrText>
      </w:r>
      <w:r w:rsidR="002D64DC" w:rsidRPr="005877DA">
        <w:rPr>
          <w:rStyle w:val="TextoNormalNegritaCaracter"/>
        </w:rPr>
      </w:r>
      <w:r w:rsidRPr="005877DA">
        <w:rPr>
          <w:rStyle w:val="TextoNormalNegritaCaracter"/>
        </w:rPr>
        <w:fldChar w:fldCharType="separate"/>
      </w:r>
      <w:bookmarkEnd w:id="1092"/>
      <w:r w:rsidRPr="005877DA">
        <w:rPr>
          <w:rStyle w:val="TextoNormalNegritaCaracter"/>
        </w:rPr>
        <w:t>Renuncia de cargos públicos de representación política (Descriptor Nº 122)</w:t>
      </w:r>
      <w:r w:rsidRPr="005877DA">
        <w:rPr>
          <w:rStyle w:val="TextoNormalNegritaCaracter"/>
        </w:rPr>
        <w:fldChar w:fldCharType="end"/>
      </w:r>
      <w:r w:rsidRPr="005877DA">
        <w:rPr>
          <w:rStyle w:val="TextoNormalCaracter"/>
        </w:rPr>
        <w:t xml:space="preserve">, Sentencia </w:t>
      </w:r>
      <w:hyperlink w:anchor="SENTENCIA_2013_147" w:history="1">
        <w:r w:rsidRPr="005877DA">
          <w:rPr>
            <w:rStyle w:val="TextoNormalCaracter"/>
          </w:rPr>
          <w:t>147/2013</w:t>
        </w:r>
      </w:hyperlink>
      <w:r w:rsidRPr="005877DA">
        <w:rPr>
          <w:rStyle w:val="TextoNormalCaracter"/>
        </w:rPr>
        <w:t>, ff. 3, 4, 5.</w:t>
      </w:r>
    </w:p>
    <w:bookmarkStart w:id="1093" w:name="DESCRIPTORALFABETICO34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"DESCRIPTOR348" </w:instrText>
      </w:r>
      <w:r w:rsidR="002D64DC" w:rsidRPr="005877DA">
        <w:rPr>
          <w:rStyle w:val="TextoNormalNegritaCaracter"/>
        </w:rPr>
      </w:r>
      <w:r w:rsidRPr="005877DA">
        <w:rPr>
          <w:rStyle w:val="TextoNormalNegritaCaracter"/>
        </w:rPr>
        <w:fldChar w:fldCharType="separate"/>
      </w:r>
      <w:bookmarkEnd w:id="1093"/>
      <w:r w:rsidRPr="005877DA">
        <w:rPr>
          <w:rStyle w:val="TextoNormalNegritaCaracter"/>
        </w:rPr>
        <w:t>Repercusión política del asunto (Descriptor Nº 348)</w:t>
      </w:r>
      <w:r w:rsidRPr="005877DA">
        <w:rPr>
          <w:rStyle w:val="TextoNormalNegritaCaracter"/>
        </w:rPr>
        <w:fldChar w:fldCharType="end"/>
      </w:r>
      <w:r w:rsidRPr="005877DA">
        <w:rPr>
          <w:rStyle w:val="TextoNormalCaracter"/>
        </w:rPr>
        <w:t xml:space="preserve">, Sentencia </w:t>
      </w:r>
      <w:hyperlink w:anchor="SENTENCIA_2013_191" w:history="1">
        <w:r w:rsidRPr="005877DA">
          <w:rPr>
            <w:rStyle w:val="TextoNormalCaracter"/>
          </w:rPr>
          <w:t>191/2013</w:t>
        </w:r>
      </w:hyperlink>
      <w:r w:rsidRPr="005877DA">
        <w:rPr>
          <w:rStyle w:val="TextoNormalCaracter"/>
        </w:rPr>
        <w:t>, f. 2.</w:t>
      </w:r>
    </w:p>
    <w:bookmarkStart w:id="1094" w:name="DESCRIPTORALFABETICO89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"DESCRIPTOR899" </w:instrText>
      </w:r>
      <w:r w:rsidR="002D64DC" w:rsidRPr="005877DA">
        <w:rPr>
          <w:rStyle w:val="TextoNormalNegritaCaracter"/>
        </w:rPr>
      </w:r>
      <w:r w:rsidRPr="005877DA">
        <w:rPr>
          <w:rStyle w:val="TextoNormalNegritaCaracter"/>
        </w:rPr>
        <w:fldChar w:fldCharType="separate"/>
      </w:r>
      <w:bookmarkEnd w:id="1094"/>
      <w:r w:rsidRPr="005877DA">
        <w:rPr>
          <w:rStyle w:val="TextoNormalNegritaCaracter"/>
        </w:rPr>
        <w:t>Repetición del juicio oral (Descriptor Nº 899)</w:t>
      </w:r>
      <w:r w:rsidRPr="005877DA">
        <w:rPr>
          <w:rStyle w:val="TextoNormalNegritaCaracter"/>
        </w:rPr>
        <w:fldChar w:fldCharType="end"/>
      </w:r>
      <w:r w:rsidRPr="005877DA">
        <w:rPr>
          <w:rStyle w:val="TextoNormalCaracter"/>
        </w:rPr>
        <w:t xml:space="preserve">, Auto </w:t>
      </w:r>
      <w:hyperlink w:anchor="AUTO_2013_174" w:history="1">
        <w:r w:rsidRPr="005877DA">
          <w:rPr>
            <w:rStyle w:val="TextoNormalCaracter"/>
          </w:rPr>
          <w:t>174/2013</w:t>
        </w:r>
      </w:hyperlink>
      <w:r w:rsidRPr="005877DA">
        <w:rPr>
          <w:rStyle w:val="TextoNormalCaracter"/>
        </w:rPr>
        <w:t>, f. 2.</w:t>
      </w:r>
    </w:p>
    <w:bookmarkStart w:id="1095" w:name="DESCRIPTORALFABETICO21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"DESCRIPTOR212" </w:instrText>
      </w:r>
      <w:r w:rsidR="002D64DC" w:rsidRPr="005877DA">
        <w:rPr>
          <w:rStyle w:val="TextoNormalNegritaCaracter"/>
        </w:rPr>
      </w:r>
      <w:r w:rsidRPr="005877DA">
        <w:rPr>
          <w:rStyle w:val="TextoNormalNegritaCaracter"/>
        </w:rPr>
        <w:fldChar w:fldCharType="separate"/>
      </w:r>
      <w:bookmarkEnd w:id="1095"/>
      <w:r w:rsidRPr="005877DA">
        <w:rPr>
          <w:rStyle w:val="TextoNormalNegritaCaracter"/>
        </w:rPr>
        <w:t>Reportaje sobre la vida privada de una persona con relevancia pública (Descriptor Nº 212)</w:t>
      </w:r>
      <w:r w:rsidRPr="005877DA">
        <w:rPr>
          <w:rStyle w:val="TextoNormalNegritaCaracter"/>
        </w:rPr>
        <w:fldChar w:fldCharType="end"/>
      </w:r>
      <w:r w:rsidRPr="005877DA">
        <w:rPr>
          <w:rStyle w:val="TextoNormalCaracter"/>
        </w:rPr>
        <w:t xml:space="preserve">, Sentencias </w:t>
      </w:r>
      <w:hyperlink w:anchor="SENTENCIA_2013_176" w:history="1">
        <w:r w:rsidRPr="005877DA">
          <w:rPr>
            <w:rStyle w:val="TextoNormalCaracter"/>
          </w:rPr>
          <w:t>176/2013</w:t>
        </w:r>
      </w:hyperlink>
      <w:r w:rsidRPr="005877DA">
        <w:rPr>
          <w:rStyle w:val="TextoNormalCaracter"/>
        </w:rPr>
        <w:t xml:space="preserve">, ff. 4, 5, 6, 7, 8; </w:t>
      </w:r>
      <w:hyperlink w:anchor="SENTENCIA_2013_190" w:history="1">
        <w:r w:rsidRPr="005877DA">
          <w:rPr>
            <w:rStyle w:val="TextoNormalCaracter"/>
          </w:rPr>
          <w:t>190/2013</w:t>
        </w:r>
      </w:hyperlink>
      <w:r w:rsidRPr="005877DA">
        <w:rPr>
          <w:rStyle w:val="TextoNormalCaracter"/>
        </w:rPr>
        <w:t>, ff. 6, 8.</w:t>
      </w:r>
    </w:p>
    <w:bookmarkStart w:id="1096" w:name="DESCRIPTORALFABETICO75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"DESCRIPTOR750" </w:instrText>
      </w:r>
      <w:r w:rsidR="002D64DC" w:rsidRPr="005877DA">
        <w:rPr>
          <w:rStyle w:val="TextoNormalNegritaCaracter"/>
        </w:rPr>
      </w:r>
      <w:r w:rsidRPr="005877DA">
        <w:rPr>
          <w:rStyle w:val="TextoNormalNegritaCaracter"/>
        </w:rPr>
        <w:fldChar w:fldCharType="separate"/>
      </w:r>
      <w:bookmarkEnd w:id="1096"/>
      <w:r w:rsidRPr="005877DA">
        <w:rPr>
          <w:rStyle w:val="TextoNormalNegritaCaracter"/>
        </w:rPr>
        <w:t>Representantes sindicales (Descriptor Nº 750)</w:t>
      </w:r>
      <w:r w:rsidRPr="005877DA">
        <w:rPr>
          <w:rStyle w:val="TextoNormalNegritaCaracter"/>
        </w:rPr>
        <w:fldChar w:fldCharType="end"/>
      </w:r>
      <w:r w:rsidRPr="005877DA">
        <w:rPr>
          <w:rStyle w:val="TextoNormalCaracter"/>
        </w:rPr>
        <w:t xml:space="preserve">, Sentencia </w:t>
      </w:r>
      <w:hyperlink w:anchor="SENTENCIA_2013_169" w:history="1">
        <w:r w:rsidRPr="005877DA">
          <w:rPr>
            <w:rStyle w:val="TextoNormalCaracter"/>
          </w:rPr>
          <w:t>169/2013</w:t>
        </w:r>
      </w:hyperlink>
      <w:r w:rsidRPr="005877DA">
        <w:rPr>
          <w:rStyle w:val="TextoNormalCaracter"/>
        </w:rPr>
        <w:t>, ff. 1, 4.</w:t>
      </w:r>
    </w:p>
    <w:bookmarkStart w:id="1097" w:name="DESCRIPTORALFABETICO64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"DESCRIPTOR645" </w:instrText>
      </w:r>
      <w:r w:rsidR="002D64DC" w:rsidRPr="005877DA">
        <w:rPr>
          <w:rStyle w:val="TextoNormalNegritaCaracter"/>
        </w:rPr>
      </w:r>
      <w:r w:rsidRPr="005877DA">
        <w:rPr>
          <w:rStyle w:val="TextoNormalNegritaCaracter"/>
        </w:rPr>
        <w:fldChar w:fldCharType="separate"/>
      </w:r>
      <w:bookmarkEnd w:id="1097"/>
      <w:r w:rsidRPr="005877DA">
        <w:rPr>
          <w:rStyle w:val="TextoNormalNegritaCaracter"/>
        </w:rPr>
        <w:t>Reproducción de normas estatales (Descriptor Nº 645)</w:t>
      </w:r>
      <w:r w:rsidRPr="005877DA">
        <w:rPr>
          <w:rStyle w:val="TextoNormalNegritaCaracter"/>
        </w:rPr>
        <w:fldChar w:fldCharType="end"/>
      </w:r>
      <w:r w:rsidRPr="005877DA">
        <w:rPr>
          <w:rStyle w:val="TextoNormalCaracter"/>
        </w:rPr>
        <w:t xml:space="preserve">, Sentencia </w:t>
      </w:r>
      <w:hyperlink w:anchor="SENTENCIA_2013_172" w:history="1">
        <w:r w:rsidRPr="005877DA">
          <w:rPr>
            <w:rStyle w:val="TextoNormalCaracter"/>
          </w:rPr>
          <w:t>172/2013</w:t>
        </w:r>
      </w:hyperlink>
      <w:r w:rsidRPr="005877DA">
        <w:rPr>
          <w:rStyle w:val="TextoNormalCaracter"/>
        </w:rPr>
        <w:t>, f. 5.</w:t>
      </w:r>
    </w:p>
    <w:p w:rsidR="005877DA" w:rsidRPr="005877DA" w:rsidRDefault="005877DA" w:rsidP="005877DA">
      <w:pPr>
        <w:pStyle w:val="TextoNormalSangraFrancesa"/>
        <w:rPr>
          <w:rStyle w:val="TextoNormalNegritaCaracter"/>
        </w:rPr>
      </w:pPr>
      <w:r w:rsidRPr="005877DA">
        <w:rPr>
          <w:rStyle w:val="TextoNormalCursivaCaracter"/>
        </w:rPr>
        <w:t>Requisitos del recurso de amparo</w:t>
      </w:r>
      <w:r>
        <w:t xml:space="preserve"> véase </w:t>
      </w:r>
      <w:hyperlink w:anchor="DESCRIPTORALFABETICO325" w:history="1">
        <w:r w:rsidRPr="005877DA">
          <w:rPr>
            <w:rStyle w:val="TextoNormalNegritaCaracter"/>
          </w:rPr>
          <w:t>Requisitos procesales de la demanda de amparo</w:t>
        </w:r>
      </w:hyperlink>
    </w:p>
    <w:bookmarkStart w:id="1098" w:name="DESCRIPTORALFABETICO63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"DESCRIPTOR633" </w:instrText>
      </w:r>
      <w:r w:rsidR="002D64DC" w:rsidRPr="005877DA">
        <w:rPr>
          <w:rStyle w:val="TextoNormalNegritaCaracter"/>
        </w:rPr>
      </w:r>
      <w:r w:rsidRPr="005877DA">
        <w:rPr>
          <w:rStyle w:val="TextoNormalNegritaCaracter"/>
        </w:rPr>
        <w:fldChar w:fldCharType="separate"/>
      </w:r>
      <w:bookmarkEnd w:id="1098"/>
      <w:r w:rsidRPr="005877DA">
        <w:rPr>
          <w:rStyle w:val="TextoNormalNegritaCaracter"/>
        </w:rPr>
        <w:t>Requisitos formales de la normativa básica (Descriptor Nº 633)</w:t>
      </w:r>
      <w:r w:rsidRPr="005877DA">
        <w:rPr>
          <w:rStyle w:val="TextoNormalNegritaCaracter"/>
        </w:rPr>
        <w:fldChar w:fldCharType="end"/>
      </w:r>
      <w:r w:rsidRPr="005877DA">
        <w:rPr>
          <w:rStyle w:val="TextoNormalCaracter"/>
        </w:rPr>
        <w:t xml:space="preserve">, Sentencias </w:t>
      </w:r>
      <w:hyperlink w:anchor="SENTENCIA_2013_213" w:history="1">
        <w:r w:rsidRPr="005877DA">
          <w:rPr>
            <w:rStyle w:val="TextoNormalCaracter"/>
          </w:rPr>
          <w:t>213/2013</w:t>
        </w:r>
      </w:hyperlink>
      <w:r w:rsidRPr="005877DA">
        <w:rPr>
          <w:rStyle w:val="TextoNormalCaracter"/>
        </w:rPr>
        <w:t xml:space="preserve">, ff. 4, 6; </w:t>
      </w:r>
      <w:hyperlink w:anchor="SENTENCIA_2013_215" w:history="1">
        <w:r w:rsidRPr="005877DA">
          <w:rPr>
            <w:rStyle w:val="TextoNormalCaracter"/>
          </w:rPr>
          <w:t>215/2013</w:t>
        </w:r>
      </w:hyperlink>
      <w:r w:rsidRPr="005877DA">
        <w:rPr>
          <w:rStyle w:val="TextoNormalCaracter"/>
        </w:rPr>
        <w:t>.</w:t>
      </w:r>
    </w:p>
    <w:bookmarkStart w:id="1099" w:name="DESCRIPTORALFABETICO63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"DESCRIPTOR637" </w:instrText>
      </w:r>
      <w:r w:rsidR="002D64DC" w:rsidRPr="005877DA">
        <w:rPr>
          <w:rStyle w:val="TextoNormalNegritaCaracter"/>
        </w:rPr>
      </w:r>
      <w:r w:rsidRPr="005877DA">
        <w:rPr>
          <w:rStyle w:val="TextoNormalNegritaCaracter"/>
        </w:rPr>
        <w:fldChar w:fldCharType="separate"/>
      </w:r>
      <w:bookmarkEnd w:id="1099"/>
      <w:r w:rsidRPr="005877DA">
        <w:rPr>
          <w:rStyle w:val="TextoNormalNegritaCaracter"/>
        </w:rPr>
        <w:t>Requisitos materiales de la normativa básica (Descriptor Nº 637)</w:t>
      </w:r>
      <w:r w:rsidRPr="005877DA">
        <w:rPr>
          <w:rStyle w:val="TextoNormalNegritaCaracter"/>
        </w:rPr>
        <w:fldChar w:fldCharType="end"/>
      </w:r>
      <w:r w:rsidRPr="005877DA">
        <w:rPr>
          <w:rStyle w:val="TextoNormalCaracter"/>
        </w:rPr>
        <w:t xml:space="preserve">, Sentencias </w:t>
      </w:r>
      <w:hyperlink w:anchor="SENTENCIA_2013_174" w:history="1">
        <w:r w:rsidRPr="005877DA">
          <w:rPr>
            <w:rStyle w:val="TextoNormalCaracter"/>
          </w:rPr>
          <w:t>174/2013</w:t>
        </w:r>
      </w:hyperlink>
      <w:r w:rsidRPr="005877DA">
        <w:rPr>
          <w:rStyle w:val="TextoNormalCaracter"/>
        </w:rPr>
        <w:t xml:space="preserve">, f. 4; </w:t>
      </w:r>
      <w:hyperlink w:anchor="SENTENCIA_2013_213" w:history="1">
        <w:r w:rsidRPr="005877DA">
          <w:rPr>
            <w:rStyle w:val="TextoNormalCaracter"/>
          </w:rPr>
          <w:t>213/2013</w:t>
        </w:r>
      </w:hyperlink>
      <w:r w:rsidRPr="005877DA">
        <w:rPr>
          <w:rStyle w:val="TextoNormalCaracter"/>
        </w:rPr>
        <w:t xml:space="preserve">, ff. 4, 6; </w:t>
      </w:r>
      <w:hyperlink w:anchor="SENTENCIA_2013_215" w:history="1">
        <w:r w:rsidRPr="005877DA">
          <w:rPr>
            <w:rStyle w:val="TextoNormalCaracter"/>
          </w:rPr>
          <w:t>215/2013</w:t>
        </w:r>
      </w:hyperlink>
      <w:r w:rsidRPr="005877DA">
        <w:rPr>
          <w:rStyle w:val="TextoNormalCaracter"/>
        </w:rPr>
        <w:t>.</w:t>
      </w:r>
    </w:p>
    <w:bookmarkStart w:id="1100" w:name="DESCRIPTORALFABETICO87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"DESCRIPTOR874" </w:instrText>
      </w:r>
      <w:r w:rsidR="002D64DC" w:rsidRPr="005877DA">
        <w:rPr>
          <w:rStyle w:val="TextoNormalNegritaCaracter"/>
        </w:rPr>
      </w:r>
      <w:r w:rsidRPr="005877DA">
        <w:rPr>
          <w:rStyle w:val="TextoNormalNegritaCaracter"/>
        </w:rPr>
        <w:fldChar w:fldCharType="separate"/>
      </w:r>
      <w:bookmarkEnd w:id="1100"/>
      <w:r w:rsidRPr="005877DA">
        <w:rPr>
          <w:rStyle w:val="TextoNormalNegritaCaracter"/>
        </w:rPr>
        <w:t>Requisitos procesales (Descriptor Nº 874)</w:t>
      </w:r>
      <w:r w:rsidRPr="005877DA">
        <w:rPr>
          <w:rStyle w:val="TextoNormalNegritaCaracter"/>
        </w:rPr>
        <w:fldChar w:fldCharType="end"/>
      </w:r>
      <w:r w:rsidRPr="005877DA">
        <w:rPr>
          <w:rStyle w:val="TextoNormalCaracter"/>
        </w:rPr>
        <w:t xml:space="preserve">, Sentencias </w:t>
      </w:r>
      <w:hyperlink w:anchor="SENTENCIA_2013_146" w:history="1">
        <w:r w:rsidRPr="005877DA">
          <w:rPr>
            <w:rStyle w:val="TextoNormalCaracter"/>
          </w:rPr>
          <w:t>146/2013</w:t>
        </w:r>
      </w:hyperlink>
      <w:r w:rsidRPr="005877DA">
        <w:rPr>
          <w:rStyle w:val="TextoNormalCaracter"/>
        </w:rPr>
        <w:t xml:space="preserve">, f. 2; </w:t>
      </w:r>
      <w:hyperlink w:anchor="SENTENCIA_2013_185" w:history="1">
        <w:r w:rsidRPr="005877DA">
          <w:rPr>
            <w:rStyle w:val="TextoNormalCaracter"/>
          </w:rPr>
          <w:t>185/2013</w:t>
        </w:r>
      </w:hyperlink>
      <w:r w:rsidRPr="005877DA">
        <w:rPr>
          <w:rStyle w:val="TextoNormalCaracter"/>
        </w:rPr>
        <w:t xml:space="preserve">, f. 5; </w:t>
      </w:r>
      <w:hyperlink w:anchor="SENTENCIA_2013_194" w:history="1">
        <w:r w:rsidRPr="005877DA">
          <w:rPr>
            <w:rStyle w:val="TextoNormalCaracter"/>
          </w:rPr>
          <w:t>194/2013</w:t>
        </w:r>
      </w:hyperlink>
      <w:r w:rsidRPr="005877DA">
        <w:rPr>
          <w:rStyle w:val="TextoNormalCaracter"/>
        </w:rPr>
        <w:t xml:space="preserve">, f. 6, VP I; </w:t>
      </w:r>
      <w:hyperlink w:anchor="SENTENCIA_2013_209" w:history="1">
        <w:r w:rsidRPr="005877DA">
          <w:rPr>
            <w:rStyle w:val="TextoNormalCaracter"/>
          </w:rPr>
          <w:t>209/2013</w:t>
        </w:r>
      </w:hyperlink>
      <w:r w:rsidRPr="005877DA">
        <w:rPr>
          <w:rStyle w:val="TextoNormalCaracter"/>
        </w:rPr>
        <w:t>, ff. 3, 4.</w:t>
      </w:r>
    </w:p>
    <w:bookmarkStart w:id="1101" w:name="DESCRIPTORALFABETICO32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"DESCRIPTOR325" </w:instrText>
      </w:r>
      <w:r w:rsidR="002D64DC" w:rsidRPr="005877DA">
        <w:rPr>
          <w:rStyle w:val="TextoNormalNegritaCaracter"/>
        </w:rPr>
      </w:r>
      <w:r w:rsidRPr="005877DA">
        <w:rPr>
          <w:rStyle w:val="TextoNormalNegritaCaracter"/>
        </w:rPr>
        <w:fldChar w:fldCharType="separate"/>
      </w:r>
      <w:bookmarkEnd w:id="1101"/>
      <w:r w:rsidRPr="005877DA">
        <w:rPr>
          <w:rStyle w:val="TextoNormalNegritaCaracter"/>
        </w:rPr>
        <w:t>Requisitos procesales de la demanda de amparo (Descriptor Nº 325)</w:t>
      </w:r>
      <w:r w:rsidRPr="005877DA">
        <w:rPr>
          <w:rStyle w:val="TextoNormalNegritaCaracter"/>
        </w:rPr>
        <w:fldChar w:fldCharType="end"/>
      </w:r>
      <w:r w:rsidRPr="005877DA">
        <w:rPr>
          <w:rStyle w:val="TextoNormalCaracter"/>
        </w:rPr>
        <w:t xml:space="preserve">, Auto </w:t>
      </w:r>
      <w:hyperlink w:anchor="AUTO_2013_163" w:history="1">
        <w:r w:rsidRPr="005877DA">
          <w:rPr>
            <w:rStyle w:val="TextoNormalCaracter"/>
          </w:rPr>
          <w:t>163/2013</w:t>
        </w:r>
      </w:hyperlink>
      <w:r w:rsidRPr="005877DA">
        <w:rPr>
          <w:rStyle w:val="TextoNormalCaracter"/>
        </w:rPr>
        <w:t>, f. 2.</w:t>
      </w:r>
    </w:p>
    <w:bookmarkStart w:id="1102" w:name="DESCRIPTORALFABETICO68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"DESCRIPTOR681" </w:instrText>
      </w:r>
      <w:r w:rsidR="002D64DC" w:rsidRPr="005877DA">
        <w:rPr>
          <w:rStyle w:val="TextoNormalNegritaCaracter"/>
        </w:rPr>
      </w:r>
      <w:r w:rsidRPr="005877DA">
        <w:rPr>
          <w:rStyle w:val="TextoNormalNegritaCaracter"/>
        </w:rPr>
        <w:fldChar w:fldCharType="separate"/>
      </w:r>
      <w:bookmarkEnd w:id="1102"/>
      <w:r w:rsidRPr="005877DA">
        <w:rPr>
          <w:rStyle w:val="TextoNormalNegritaCaracter"/>
        </w:rPr>
        <w:t>Reserva de ley (Descriptor Nº 681)</w:t>
      </w:r>
      <w:r w:rsidRPr="005877DA">
        <w:rPr>
          <w:rStyle w:val="TextoNormalNegritaCaracter"/>
        </w:rPr>
        <w:fldChar w:fldCharType="end"/>
      </w:r>
      <w:r w:rsidRPr="005877DA">
        <w:rPr>
          <w:rStyle w:val="TextoNormalCaracter"/>
        </w:rPr>
        <w:t xml:space="preserve">, Sentencia </w:t>
      </w:r>
      <w:hyperlink w:anchor="SENTENCIA_2013_160" w:history="1">
        <w:r w:rsidRPr="005877DA">
          <w:rPr>
            <w:rStyle w:val="TextoNormalCaracter"/>
          </w:rPr>
          <w:t>160/2013</w:t>
        </w:r>
      </w:hyperlink>
      <w:r w:rsidRPr="005877DA">
        <w:rPr>
          <w:rStyle w:val="TextoNormalCaracter"/>
        </w:rPr>
        <w:t>, f. 7.</w:t>
      </w:r>
    </w:p>
    <w:p w:rsidR="005877DA" w:rsidRPr="005877DA" w:rsidRDefault="005877DA" w:rsidP="005877DA">
      <w:pPr>
        <w:pStyle w:val="TextoNormalSangraFrancesa"/>
        <w:rPr>
          <w:rStyle w:val="TextoNormalCaracter"/>
        </w:rPr>
      </w:pPr>
      <w:r w:rsidRPr="005877DA">
        <w:rPr>
          <w:rStyle w:val="TextoNormalCaracter"/>
        </w:rPr>
        <w:t xml:space="preserve">    Auto </w:t>
      </w:r>
      <w:hyperlink w:anchor="AUTO_2013_296" w:history="1">
        <w:r w:rsidRPr="005877DA">
          <w:rPr>
            <w:rStyle w:val="TextoNormalCaracter"/>
          </w:rPr>
          <w:t>296/2013</w:t>
        </w:r>
      </w:hyperlink>
      <w:r w:rsidRPr="005877DA">
        <w:rPr>
          <w:rStyle w:val="TextoNormalCaracter"/>
        </w:rPr>
        <w:t>, f. 3 a).</w:t>
      </w:r>
    </w:p>
    <w:bookmarkStart w:id="1103" w:name="DESCRIPTORALFABETICO68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"DESCRIPTOR683" </w:instrText>
      </w:r>
      <w:r w:rsidR="002D64DC" w:rsidRPr="005877DA">
        <w:rPr>
          <w:rStyle w:val="TextoNormalNegritaCaracter"/>
        </w:rPr>
      </w:r>
      <w:r w:rsidRPr="005877DA">
        <w:rPr>
          <w:rStyle w:val="TextoNormalNegritaCaracter"/>
        </w:rPr>
        <w:fldChar w:fldCharType="separate"/>
      </w:r>
      <w:bookmarkEnd w:id="1103"/>
      <w:r w:rsidRPr="005877DA">
        <w:rPr>
          <w:rStyle w:val="TextoNormalNegritaCaracter"/>
        </w:rPr>
        <w:t>Reserva de ley tributaria (Descriptor Nº 683)</w:t>
      </w:r>
      <w:r w:rsidRPr="005877DA">
        <w:rPr>
          <w:rStyle w:val="TextoNormalNegritaCaracter"/>
        </w:rPr>
        <w:fldChar w:fldCharType="end"/>
      </w:r>
      <w:r w:rsidRPr="005877DA">
        <w:rPr>
          <w:rStyle w:val="TextoNormalCaracter"/>
        </w:rPr>
        <w:t xml:space="preserve">, Sentencia </w:t>
      </w:r>
      <w:hyperlink w:anchor="SENTENCIA_2013_145" w:history="1">
        <w:r w:rsidRPr="005877DA">
          <w:rPr>
            <w:rStyle w:val="TextoNormalCaracter"/>
          </w:rPr>
          <w:t>145/2013</w:t>
        </w:r>
      </w:hyperlink>
      <w:r w:rsidRPr="005877DA">
        <w:rPr>
          <w:rStyle w:val="TextoNormalCaracter"/>
        </w:rPr>
        <w:t>, ff. 4, 7.</w:t>
      </w:r>
    </w:p>
    <w:bookmarkStart w:id="1104" w:name="DESCRIPTORALFABETICO10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"DESCRIPTOR100" </w:instrText>
      </w:r>
      <w:r w:rsidR="002D64DC" w:rsidRPr="005877DA">
        <w:rPr>
          <w:rStyle w:val="TextoNormalNegritaCaracter"/>
        </w:rPr>
      </w:r>
      <w:r w:rsidRPr="005877DA">
        <w:rPr>
          <w:rStyle w:val="TextoNormalNegritaCaracter"/>
        </w:rPr>
        <w:fldChar w:fldCharType="separate"/>
      </w:r>
      <w:bookmarkEnd w:id="1104"/>
      <w:r w:rsidRPr="005877DA">
        <w:rPr>
          <w:rStyle w:val="TextoNormalNegritaCaracter"/>
        </w:rPr>
        <w:t>Reserva para inversiones en Canarias (Descriptor Nº 100)</w:t>
      </w:r>
      <w:r w:rsidRPr="005877DA">
        <w:rPr>
          <w:rStyle w:val="TextoNormalNegritaCaracter"/>
        </w:rPr>
        <w:fldChar w:fldCharType="end"/>
      </w:r>
      <w:r w:rsidRPr="005877DA">
        <w:rPr>
          <w:rStyle w:val="TextoNormalCaracter"/>
        </w:rPr>
        <w:t xml:space="preserve">, Sentencia </w:t>
      </w:r>
      <w:hyperlink w:anchor="SENTENCIA_2013_164" w:history="1">
        <w:r w:rsidRPr="005877DA">
          <w:rPr>
            <w:rStyle w:val="TextoNormalCaracter"/>
          </w:rPr>
          <w:t>164/2013</w:t>
        </w:r>
      </w:hyperlink>
      <w:r w:rsidRPr="005877DA">
        <w:rPr>
          <w:rStyle w:val="TextoNormalCaracter"/>
        </w:rPr>
        <w:t>, f. 6.</w:t>
      </w:r>
    </w:p>
    <w:bookmarkStart w:id="1105" w:name="DESCRIPTORALFABETICO47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"DESCRIPTOR478" </w:instrText>
      </w:r>
      <w:r w:rsidR="002D64DC" w:rsidRPr="005877DA">
        <w:rPr>
          <w:rStyle w:val="TextoNormalNegritaCaracter"/>
        </w:rPr>
      </w:r>
      <w:r w:rsidRPr="005877DA">
        <w:rPr>
          <w:rStyle w:val="TextoNormalNegritaCaracter"/>
        </w:rPr>
        <w:fldChar w:fldCharType="separate"/>
      </w:r>
      <w:bookmarkEnd w:id="1105"/>
      <w:r w:rsidRPr="005877DA">
        <w:rPr>
          <w:rStyle w:val="TextoNormalNegritaCaracter"/>
        </w:rPr>
        <w:t>Resoluciones administrativas sancionadoras (Descriptor Nº 478)</w:t>
      </w:r>
      <w:r w:rsidRPr="005877DA">
        <w:rPr>
          <w:rStyle w:val="TextoNormalNegritaCaracter"/>
        </w:rPr>
        <w:fldChar w:fldCharType="end"/>
      </w:r>
      <w:r w:rsidRPr="005877DA">
        <w:rPr>
          <w:rStyle w:val="TextoNormalCaracter"/>
        </w:rPr>
        <w:t xml:space="preserve">, Sentencia </w:t>
      </w:r>
      <w:hyperlink w:anchor="SENTENCIA_2013_186" w:history="1">
        <w:r w:rsidRPr="005877DA">
          <w:rPr>
            <w:rStyle w:val="TextoNormalCaracter"/>
          </w:rPr>
          <w:t>186/2013</w:t>
        </w:r>
      </w:hyperlink>
      <w:r w:rsidRPr="005877DA">
        <w:rPr>
          <w:rStyle w:val="TextoNormalCaracter"/>
        </w:rPr>
        <w:t>, VP.</w:t>
      </w:r>
    </w:p>
    <w:bookmarkStart w:id="1106" w:name="DESCRIPTORALFABETICO53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"DESCRIPTOR536" </w:instrText>
      </w:r>
      <w:r w:rsidR="002D64DC" w:rsidRPr="005877DA">
        <w:rPr>
          <w:rStyle w:val="TextoNormalNegritaCaracter"/>
        </w:rPr>
      </w:r>
      <w:r w:rsidRPr="005877DA">
        <w:rPr>
          <w:rStyle w:val="TextoNormalNegritaCaracter"/>
        </w:rPr>
        <w:fldChar w:fldCharType="separate"/>
      </w:r>
      <w:bookmarkEnd w:id="1106"/>
      <w:r w:rsidRPr="005877DA">
        <w:rPr>
          <w:rStyle w:val="TextoNormalNegritaCaracter"/>
        </w:rPr>
        <w:t>Responsabilidad social de las empresas (Descriptor Nº 536)</w:t>
      </w:r>
      <w:r w:rsidRPr="005877DA">
        <w:rPr>
          <w:rStyle w:val="TextoNormalNegritaCaracter"/>
        </w:rPr>
        <w:fldChar w:fldCharType="end"/>
      </w:r>
      <w:r w:rsidRPr="005877DA">
        <w:rPr>
          <w:rStyle w:val="TextoNormalCaracter"/>
        </w:rPr>
        <w:t xml:space="preserve">, Sentencia </w:t>
      </w:r>
      <w:hyperlink w:anchor="SENTENCIA_2013_150" w:history="1">
        <w:r w:rsidRPr="005877DA">
          <w:rPr>
            <w:rStyle w:val="TextoNormalCaracter"/>
          </w:rPr>
          <w:t>150/2013</w:t>
        </w:r>
      </w:hyperlink>
      <w:r w:rsidRPr="005877DA">
        <w:rPr>
          <w:rStyle w:val="TextoNormalCaracter"/>
        </w:rPr>
        <w:t>, f. 6.</w:t>
      </w:r>
    </w:p>
    <w:bookmarkStart w:id="1107" w:name="DESCRIPTORALFABETICO57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"DESCRIPTOR578" </w:instrText>
      </w:r>
      <w:r w:rsidR="002D64DC" w:rsidRPr="005877DA">
        <w:rPr>
          <w:rStyle w:val="TextoNormalNegritaCaracter"/>
        </w:rPr>
      </w:r>
      <w:r w:rsidRPr="005877DA">
        <w:rPr>
          <w:rStyle w:val="TextoNormalNegritaCaracter"/>
        </w:rPr>
        <w:fldChar w:fldCharType="separate"/>
      </w:r>
      <w:bookmarkEnd w:id="1107"/>
      <w:r w:rsidRPr="005877DA">
        <w:rPr>
          <w:rStyle w:val="TextoNormalNegritaCaracter"/>
        </w:rPr>
        <w:t>Retribuciones de empleados públicos (Descriptor Nº 578)</w:t>
      </w:r>
      <w:r w:rsidRPr="005877DA">
        <w:rPr>
          <w:rStyle w:val="TextoNormalNegritaCaracter"/>
        </w:rPr>
        <w:fldChar w:fldCharType="end"/>
      </w:r>
      <w:r w:rsidRPr="005877DA">
        <w:rPr>
          <w:rStyle w:val="TextoNormalCaracter"/>
        </w:rPr>
        <w:t xml:space="preserve">, Sentencia </w:t>
      </w:r>
      <w:hyperlink w:anchor="SENTENCIA_2013_219" w:history="1">
        <w:r w:rsidRPr="005877DA">
          <w:rPr>
            <w:rStyle w:val="TextoNormalCaracter"/>
          </w:rPr>
          <w:t>219/2013</w:t>
        </w:r>
      </w:hyperlink>
      <w:r w:rsidRPr="005877DA">
        <w:rPr>
          <w:rStyle w:val="TextoNormalCaracter"/>
        </w:rPr>
        <w:t>, ff. 4, 5, 6.</w:t>
      </w:r>
    </w:p>
    <w:p w:rsidR="005877DA" w:rsidRPr="005877DA" w:rsidRDefault="005877DA" w:rsidP="005877DA">
      <w:pPr>
        <w:pStyle w:val="TextoNormalSangraFrancesa"/>
        <w:rPr>
          <w:rStyle w:val="TextoNormalCaracter"/>
        </w:rPr>
      </w:pPr>
      <w:r w:rsidRPr="005877DA">
        <w:rPr>
          <w:rStyle w:val="TextoNormalCaracter"/>
        </w:rPr>
        <w:t xml:space="preserve">    Auto </w:t>
      </w:r>
      <w:hyperlink w:anchor="AUTO_2013_298" w:history="1">
        <w:r w:rsidRPr="005877DA">
          <w:rPr>
            <w:rStyle w:val="TextoNormalCaracter"/>
          </w:rPr>
          <w:t>298/2013</w:t>
        </w:r>
      </w:hyperlink>
      <w:r w:rsidRPr="005877DA">
        <w:rPr>
          <w:rStyle w:val="TextoNormalCaracter"/>
        </w:rPr>
        <w:t>, ff. 1, 4.</w:t>
      </w:r>
    </w:p>
    <w:p w:rsidR="005877DA" w:rsidRPr="005877DA" w:rsidRDefault="005877DA" w:rsidP="005877DA">
      <w:pPr>
        <w:pStyle w:val="TextoNormalSangraFrancesa"/>
        <w:rPr>
          <w:rStyle w:val="TextoNormalNegritaCaracter"/>
        </w:rPr>
      </w:pPr>
      <w:r w:rsidRPr="005877DA">
        <w:rPr>
          <w:rStyle w:val="TextoNormalCursivaCaracter"/>
        </w:rPr>
        <w:t>Retribuciones de personal</w:t>
      </w:r>
      <w:r>
        <w:t xml:space="preserve"> véase </w:t>
      </w:r>
      <w:hyperlink w:anchor="DESCRIPTORALFABETICO578" w:history="1">
        <w:r w:rsidRPr="005877DA">
          <w:rPr>
            <w:rStyle w:val="TextoNormalNegritaCaracter"/>
          </w:rPr>
          <w:t>Retribuciones de empleados públicos</w:t>
        </w:r>
      </w:hyperlink>
    </w:p>
    <w:p w:rsidR="005877DA" w:rsidRPr="005877DA" w:rsidRDefault="005877DA" w:rsidP="005877DA">
      <w:pPr>
        <w:pStyle w:val="TextoNormalSangraFrancesa"/>
        <w:rPr>
          <w:rStyle w:val="TextoNormalNegritaCaracter"/>
        </w:rPr>
      </w:pPr>
      <w:r w:rsidRPr="005877DA">
        <w:rPr>
          <w:rStyle w:val="TextoNormalCursivaCaracter"/>
        </w:rPr>
        <w:t>Retribuciones en el sector público</w:t>
      </w:r>
      <w:r>
        <w:t xml:space="preserve"> véase </w:t>
      </w:r>
      <w:hyperlink w:anchor="DESCRIPTORALFABETICO578" w:history="1">
        <w:r w:rsidRPr="005877DA">
          <w:rPr>
            <w:rStyle w:val="TextoNormalNegritaCaracter"/>
          </w:rPr>
          <w:t>Retribuciones de empleados públicos</w:t>
        </w:r>
      </w:hyperlink>
    </w:p>
    <w:bookmarkStart w:id="1108" w:name="DESCRIPTORALFABETICO794"/>
    <w:p w:rsidR="005877DA" w:rsidRPr="005877DA" w:rsidRDefault="005877DA" w:rsidP="005877DA">
      <w:pPr>
        <w:pStyle w:val="TextoNormalSangraFrancesa"/>
        <w:rPr>
          <w:rStyle w:val="TextoNormalCaracter"/>
        </w:rPr>
      </w:pPr>
      <w:r w:rsidRPr="005877DA">
        <w:rPr>
          <w:rStyle w:val="TextoNormalNegritaCaracter"/>
        </w:rPr>
        <w:lastRenderedPageBreak/>
        <w:fldChar w:fldCharType="begin"/>
      </w:r>
      <w:r w:rsidRPr="005877DA">
        <w:rPr>
          <w:rStyle w:val="TextoNormalNegritaCaracter"/>
        </w:rPr>
        <w:instrText xml:space="preserve"> HYPERLINK  \l "DESCRIPTOR794" </w:instrText>
      </w:r>
      <w:r w:rsidR="002D64DC" w:rsidRPr="005877DA">
        <w:rPr>
          <w:rStyle w:val="TextoNormalNegritaCaracter"/>
        </w:rPr>
      </w:r>
      <w:r w:rsidRPr="005877DA">
        <w:rPr>
          <w:rStyle w:val="TextoNormalNegritaCaracter"/>
        </w:rPr>
        <w:fldChar w:fldCharType="separate"/>
      </w:r>
      <w:bookmarkEnd w:id="1108"/>
      <w:r w:rsidRPr="005877DA">
        <w:rPr>
          <w:rStyle w:val="TextoNormalNegritaCaracter"/>
        </w:rPr>
        <w:t>Retroacción de actuaciones al juicio oral (Descriptor Nº 794)</w:t>
      </w:r>
      <w:r w:rsidRPr="005877DA">
        <w:rPr>
          <w:rStyle w:val="TextoNormalNegritaCaracter"/>
        </w:rPr>
        <w:fldChar w:fldCharType="end"/>
      </w:r>
      <w:r w:rsidRPr="005877DA">
        <w:rPr>
          <w:rStyle w:val="TextoNormalCaracter"/>
        </w:rPr>
        <w:t xml:space="preserve">, Sentencia </w:t>
      </w:r>
      <w:hyperlink w:anchor="SENTENCIA_2013_212" w:history="1">
        <w:r w:rsidRPr="005877DA">
          <w:rPr>
            <w:rStyle w:val="TextoNormalCaracter"/>
          </w:rPr>
          <w:t>212/2013</w:t>
        </w:r>
      </w:hyperlink>
      <w:r w:rsidRPr="005877DA">
        <w:rPr>
          <w:rStyle w:val="TextoNormalCaracter"/>
        </w:rPr>
        <w:t>, ff. 6, 7.</w:t>
      </w:r>
    </w:p>
    <w:bookmarkStart w:id="1109" w:name="DESCRIPTORALFABETICO79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"DESCRIPTOR795" </w:instrText>
      </w:r>
      <w:r w:rsidR="002D64DC" w:rsidRPr="005877DA">
        <w:rPr>
          <w:rStyle w:val="TextoNormalNegritaCaracter"/>
        </w:rPr>
      </w:r>
      <w:r w:rsidRPr="005877DA">
        <w:rPr>
          <w:rStyle w:val="TextoNormalNegritaCaracter"/>
        </w:rPr>
        <w:fldChar w:fldCharType="separate"/>
      </w:r>
      <w:bookmarkEnd w:id="1109"/>
      <w:r w:rsidRPr="005877DA">
        <w:rPr>
          <w:rStyle w:val="TextoNormalNegritaCaracter"/>
        </w:rPr>
        <w:t>Retroacción de actuaciones al momento de determinación de la indemnización (Descriptor Nº 795)</w:t>
      </w:r>
      <w:r w:rsidRPr="005877DA">
        <w:rPr>
          <w:rStyle w:val="TextoNormalNegritaCaracter"/>
        </w:rPr>
        <w:fldChar w:fldCharType="end"/>
      </w:r>
      <w:r w:rsidRPr="005877DA">
        <w:rPr>
          <w:rStyle w:val="TextoNormalCaracter"/>
        </w:rPr>
        <w:t xml:space="preserve">, Sentencia </w:t>
      </w:r>
      <w:hyperlink w:anchor="SENTENCIA_2013_190" w:history="1">
        <w:r w:rsidRPr="005877DA">
          <w:rPr>
            <w:rStyle w:val="TextoNormalCaracter"/>
          </w:rPr>
          <w:t>190/2013</w:t>
        </w:r>
      </w:hyperlink>
      <w:r w:rsidRPr="005877DA">
        <w:rPr>
          <w:rStyle w:val="TextoNormalCaracter"/>
        </w:rPr>
        <w:t>, f. 8.</w:t>
      </w:r>
    </w:p>
    <w:bookmarkStart w:id="1110" w:name="DESCRIPTORALFABETICO79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"DESCRIPTOR796" </w:instrText>
      </w:r>
      <w:r w:rsidR="002D64DC" w:rsidRPr="005877DA">
        <w:rPr>
          <w:rStyle w:val="TextoNormalNegritaCaracter"/>
        </w:rPr>
      </w:r>
      <w:r w:rsidRPr="005877DA">
        <w:rPr>
          <w:rStyle w:val="TextoNormalNegritaCaracter"/>
        </w:rPr>
        <w:fldChar w:fldCharType="separate"/>
      </w:r>
      <w:bookmarkEnd w:id="1110"/>
      <w:r w:rsidRPr="005877DA">
        <w:rPr>
          <w:rStyle w:val="TextoNormalNegritaCaracter"/>
        </w:rPr>
        <w:t>Retroacción de actuaciones al momento de dictar sentencia de apelación (Descriptor Nº 796)</w:t>
      </w:r>
      <w:r w:rsidRPr="005877DA">
        <w:rPr>
          <w:rStyle w:val="TextoNormalNegritaCaracter"/>
        </w:rPr>
        <w:fldChar w:fldCharType="end"/>
      </w:r>
      <w:r w:rsidRPr="005877DA">
        <w:rPr>
          <w:rStyle w:val="TextoNormalCaracter"/>
        </w:rPr>
        <w:t xml:space="preserve">, Sentencia </w:t>
      </w:r>
      <w:hyperlink w:anchor="SENTENCIA_2013_149" w:history="1">
        <w:r w:rsidRPr="005877DA">
          <w:rPr>
            <w:rStyle w:val="TextoNormalCaracter"/>
          </w:rPr>
          <w:t>149/2013</w:t>
        </w:r>
      </w:hyperlink>
      <w:r w:rsidRPr="005877DA">
        <w:rPr>
          <w:rStyle w:val="TextoNormalCaracter"/>
        </w:rPr>
        <w:t>, f. 5, VP.</w:t>
      </w:r>
    </w:p>
    <w:bookmarkStart w:id="1111" w:name="DESCRIPTORALFABETICO21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"DESCRIPTOR215" </w:instrText>
      </w:r>
      <w:r w:rsidR="002D64DC" w:rsidRPr="005877DA">
        <w:rPr>
          <w:rStyle w:val="TextoNormalNegritaCaracter"/>
        </w:rPr>
      </w:r>
      <w:r w:rsidRPr="005877DA">
        <w:rPr>
          <w:rStyle w:val="TextoNormalNegritaCaracter"/>
        </w:rPr>
        <w:fldChar w:fldCharType="separate"/>
      </w:r>
      <w:bookmarkEnd w:id="1111"/>
      <w:r w:rsidRPr="005877DA">
        <w:rPr>
          <w:rStyle w:val="TextoNormalNegritaCaracter"/>
        </w:rPr>
        <w:t>Revelación de datos privados (Descriptor Nº 215)</w:t>
      </w:r>
      <w:r w:rsidRPr="005877DA">
        <w:rPr>
          <w:rStyle w:val="TextoNormalNegritaCaracter"/>
        </w:rPr>
        <w:fldChar w:fldCharType="end"/>
      </w:r>
      <w:r w:rsidRPr="005877DA">
        <w:rPr>
          <w:rStyle w:val="TextoNormalCaracter"/>
        </w:rPr>
        <w:t xml:space="preserve">, Sentencia </w:t>
      </w:r>
      <w:hyperlink w:anchor="SENTENCIA_2013_190" w:history="1">
        <w:r w:rsidRPr="005877DA">
          <w:rPr>
            <w:rStyle w:val="TextoNormalCaracter"/>
          </w:rPr>
          <w:t>190/2013</w:t>
        </w:r>
      </w:hyperlink>
      <w:r w:rsidRPr="005877DA">
        <w:rPr>
          <w:rStyle w:val="TextoNormalCaracter"/>
        </w:rPr>
        <w:t>, f. 4.</w:t>
      </w:r>
    </w:p>
    <w:bookmarkStart w:id="1112" w:name="DESCRIPTORALFABETICO55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"DESCRIPTOR550" </w:instrText>
      </w:r>
      <w:r w:rsidR="002D64DC" w:rsidRPr="005877DA">
        <w:rPr>
          <w:rStyle w:val="TextoNormalNegritaCaracter"/>
        </w:rPr>
      </w:r>
      <w:r w:rsidRPr="005877DA">
        <w:rPr>
          <w:rStyle w:val="TextoNormalNegritaCaracter"/>
        </w:rPr>
        <w:fldChar w:fldCharType="separate"/>
      </w:r>
      <w:bookmarkEnd w:id="1112"/>
      <w:r w:rsidRPr="005877DA">
        <w:rPr>
          <w:rStyle w:val="TextoNormalNegritaCaracter"/>
        </w:rPr>
        <w:t>Revelación de datos sobre filiación (Descriptor Nº 550)</w:t>
      </w:r>
      <w:r w:rsidRPr="005877DA">
        <w:rPr>
          <w:rStyle w:val="TextoNormalNegritaCaracter"/>
        </w:rPr>
        <w:fldChar w:fldCharType="end"/>
      </w:r>
      <w:r w:rsidRPr="005877DA">
        <w:rPr>
          <w:rStyle w:val="TextoNormalCaracter"/>
        </w:rPr>
        <w:t xml:space="preserve">, Sentencia </w:t>
      </w:r>
      <w:hyperlink w:anchor="SENTENCIA_2013_190" w:history="1">
        <w:r w:rsidRPr="005877DA">
          <w:rPr>
            <w:rStyle w:val="TextoNormalCaracter"/>
          </w:rPr>
          <w:t>190/2013</w:t>
        </w:r>
      </w:hyperlink>
      <w:r w:rsidRPr="005877DA">
        <w:rPr>
          <w:rStyle w:val="TextoNormalCaracter"/>
        </w:rPr>
        <w:t>, ff. 5, 6.</w:t>
      </w:r>
    </w:p>
    <w:bookmarkStart w:id="1113" w:name="DESCRIPTORALFABETICO92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"DESCRIPTOR927" </w:instrText>
      </w:r>
      <w:r w:rsidR="002D64DC" w:rsidRPr="005877DA">
        <w:rPr>
          <w:rStyle w:val="TextoNormalNegritaCaracter"/>
        </w:rPr>
      </w:r>
      <w:r w:rsidRPr="005877DA">
        <w:rPr>
          <w:rStyle w:val="TextoNormalNegritaCaracter"/>
        </w:rPr>
        <w:fldChar w:fldCharType="separate"/>
      </w:r>
      <w:bookmarkEnd w:id="1113"/>
      <w:r w:rsidRPr="005877DA">
        <w:rPr>
          <w:rStyle w:val="TextoNormalNegritaCaracter"/>
        </w:rPr>
        <w:t>Revisión de condena (Descriptor Nº 927)</w:t>
      </w:r>
      <w:r w:rsidRPr="005877DA">
        <w:rPr>
          <w:rStyle w:val="TextoNormalNegritaCaracter"/>
        </w:rPr>
        <w:fldChar w:fldCharType="end"/>
      </w:r>
      <w:r w:rsidRPr="005877DA">
        <w:rPr>
          <w:rStyle w:val="TextoNormalCaracter"/>
        </w:rPr>
        <w:t xml:space="preserve">, Sentencia </w:t>
      </w:r>
      <w:hyperlink w:anchor="SENTENCIA_2013_184" w:history="1">
        <w:r w:rsidRPr="005877DA">
          <w:rPr>
            <w:rStyle w:val="TextoNormalCaracter"/>
          </w:rPr>
          <w:t>184/2013</w:t>
        </w:r>
      </w:hyperlink>
      <w:r w:rsidRPr="005877DA">
        <w:rPr>
          <w:rStyle w:val="TextoNormalCaracter"/>
        </w:rPr>
        <w:t>, ff. 6, 7.</w:t>
      </w:r>
    </w:p>
    <w:bookmarkStart w:id="1114" w:name="DESCRIPTORALFABETICO92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"DESCRIPTOR929" </w:instrText>
      </w:r>
      <w:r w:rsidR="002D64DC" w:rsidRPr="005877DA">
        <w:rPr>
          <w:rStyle w:val="TextoNormalNegritaCaracter"/>
        </w:rPr>
      </w:r>
      <w:r w:rsidRPr="005877DA">
        <w:rPr>
          <w:rStyle w:val="TextoNormalNegritaCaracter"/>
        </w:rPr>
        <w:fldChar w:fldCharType="separate"/>
      </w:r>
      <w:bookmarkEnd w:id="1114"/>
      <w:r w:rsidRPr="005877DA">
        <w:rPr>
          <w:rStyle w:val="TextoNormalNegritaCaracter"/>
        </w:rPr>
        <w:t>Revocación de sentencia absolutoria (Descriptor Nº 929)</w:t>
      </w:r>
      <w:r w:rsidRPr="005877DA">
        <w:rPr>
          <w:rStyle w:val="TextoNormalNegritaCaracter"/>
        </w:rPr>
        <w:fldChar w:fldCharType="end"/>
      </w:r>
      <w:r w:rsidRPr="005877DA">
        <w:rPr>
          <w:rStyle w:val="TextoNormalCaracter"/>
        </w:rPr>
        <w:t xml:space="preserve">, Sentencias </w:t>
      </w:r>
      <w:hyperlink w:anchor="SENTENCIA_2013_157" w:history="1">
        <w:r w:rsidRPr="005877DA">
          <w:rPr>
            <w:rStyle w:val="TextoNormalCaracter"/>
          </w:rPr>
          <w:t>157/2013</w:t>
        </w:r>
      </w:hyperlink>
      <w:r w:rsidRPr="005877DA">
        <w:rPr>
          <w:rStyle w:val="TextoNormalCaracter"/>
        </w:rPr>
        <w:t xml:space="preserve">, ff. 3 a 7; </w:t>
      </w:r>
      <w:hyperlink w:anchor="SENTENCIA_2013_195" w:history="1">
        <w:r w:rsidRPr="005877DA">
          <w:rPr>
            <w:rStyle w:val="TextoNormalCaracter"/>
          </w:rPr>
          <w:t>195/2013</w:t>
        </w:r>
      </w:hyperlink>
      <w:r w:rsidRPr="005877DA">
        <w:rPr>
          <w:rStyle w:val="TextoNormalCaracter"/>
        </w:rPr>
        <w:t>, ff. 3 a 6.</w:t>
      </w:r>
    </w:p>
    <w:p w:rsidR="005877DA" w:rsidRDefault="005877DA" w:rsidP="005877DA">
      <w:pPr>
        <w:pStyle w:val="TextoNormalSangraFrancesa"/>
      </w:pPr>
    </w:p>
    <w:p w:rsidR="005877DA" w:rsidRDefault="005877DA" w:rsidP="005877DA">
      <w:pPr>
        <w:pStyle w:val="TextoNormalSangraFrancesa"/>
      </w:pPr>
    </w:p>
    <w:p w:rsidR="005877DA" w:rsidRDefault="005877DA" w:rsidP="005877DA">
      <w:pPr>
        <w:pStyle w:val="TextoNormalNegritaCentrado"/>
      </w:pPr>
      <w:r>
        <w:t>S</w:t>
      </w:r>
    </w:p>
    <w:p w:rsidR="005877DA" w:rsidRDefault="005877DA" w:rsidP="005877DA">
      <w:pPr>
        <w:pStyle w:val="TextoNormalNegritaCentrado"/>
      </w:pPr>
    </w:p>
    <w:p w:rsidR="005877DA" w:rsidRDefault="005877DA" w:rsidP="005877DA">
      <w:pPr>
        <w:pStyle w:val="TextoNormalNegritaCentrado"/>
      </w:pPr>
    </w:p>
    <w:p w:rsidR="005877DA" w:rsidRDefault="005877DA" w:rsidP="005877DA">
      <w:pPr>
        <w:pStyle w:val="TextoNormalNegritaCentrado"/>
      </w:pPr>
    </w:p>
    <w:p w:rsidR="005877DA" w:rsidRPr="005877DA" w:rsidRDefault="005877DA" w:rsidP="005877DA">
      <w:pPr>
        <w:pStyle w:val="TextoNormalSangraFrancesa"/>
        <w:rPr>
          <w:rStyle w:val="TextoNormalNegritaCaracter"/>
        </w:rPr>
      </w:pPr>
      <w:r w:rsidRPr="005877DA">
        <w:rPr>
          <w:rStyle w:val="TextoNormalCursivaCaracter"/>
        </w:rPr>
        <w:t>Sanción penal</w:t>
      </w:r>
      <w:r>
        <w:t xml:space="preserve"> véase </w:t>
      </w:r>
      <w:hyperlink w:anchor="DESCRIPTORALFABETICO685" w:history="1">
        <w:r w:rsidRPr="005877DA">
          <w:rPr>
            <w:rStyle w:val="TextoNormalNegritaCaracter"/>
          </w:rPr>
          <w:t>Penas</w:t>
        </w:r>
      </w:hyperlink>
    </w:p>
    <w:bookmarkStart w:id="1115" w:name="DESCRIPTORALFABETICO50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"DESCRIPTOR502" </w:instrText>
      </w:r>
      <w:r w:rsidR="002D64DC" w:rsidRPr="005877DA">
        <w:rPr>
          <w:rStyle w:val="TextoNormalNegritaCaracter"/>
        </w:rPr>
      </w:r>
      <w:r w:rsidRPr="005877DA">
        <w:rPr>
          <w:rStyle w:val="TextoNormalNegritaCaracter"/>
        </w:rPr>
        <w:fldChar w:fldCharType="separate"/>
      </w:r>
      <w:bookmarkEnd w:id="1115"/>
      <w:r w:rsidRPr="005877DA">
        <w:rPr>
          <w:rStyle w:val="TextoNormalNegritaCaracter"/>
        </w:rPr>
        <w:t>Sanciones administrativas (Descriptor Nº 502)</w:t>
      </w:r>
      <w:r w:rsidRPr="005877DA">
        <w:rPr>
          <w:rStyle w:val="TextoNormalNegritaCaracter"/>
        </w:rPr>
        <w:fldChar w:fldCharType="end"/>
      </w:r>
      <w:r w:rsidRPr="005877DA">
        <w:rPr>
          <w:rStyle w:val="TextoNormalCaracter"/>
        </w:rPr>
        <w:t xml:space="preserve">, Sentencias </w:t>
      </w:r>
      <w:hyperlink w:anchor="SENTENCIA_2013_189" w:history="1">
        <w:r w:rsidRPr="005877DA">
          <w:rPr>
            <w:rStyle w:val="TextoNormalCaracter"/>
          </w:rPr>
          <w:t>189/2013</w:t>
        </w:r>
      </w:hyperlink>
      <w:r w:rsidRPr="005877DA">
        <w:rPr>
          <w:rStyle w:val="TextoNormalCaracter"/>
        </w:rPr>
        <w:t xml:space="preserve">, ff. 2, 3, 4, 5, 6; </w:t>
      </w:r>
      <w:hyperlink w:anchor="SENTENCIA_2013_206" w:history="1">
        <w:r w:rsidRPr="005877DA">
          <w:rPr>
            <w:rStyle w:val="TextoNormalCaracter"/>
          </w:rPr>
          <w:t>206/2013</w:t>
        </w:r>
      </w:hyperlink>
      <w:r w:rsidRPr="005877DA">
        <w:rPr>
          <w:rStyle w:val="TextoNormalCaracter"/>
        </w:rPr>
        <w:t xml:space="preserve">, f. 3; </w:t>
      </w:r>
      <w:hyperlink w:anchor="SENTENCIA_2013_218" w:history="1">
        <w:r w:rsidRPr="005877DA">
          <w:rPr>
            <w:rStyle w:val="TextoNormalCaracter"/>
          </w:rPr>
          <w:t>218/2013</w:t>
        </w:r>
      </w:hyperlink>
      <w:r w:rsidRPr="005877DA">
        <w:rPr>
          <w:rStyle w:val="TextoNormalCaracter"/>
        </w:rPr>
        <w:t>, ff. 3 a 5.</w:t>
      </w:r>
    </w:p>
    <w:bookmarkStart w:id="1116" w:name="DESCRIPTORALFABETICO74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"DESCRIPTOR742" </w:instrText>
      </w:r>
      <w:r w:rsidR="002D64DC" w:rsidRPr="005877DA">
        <w:rPr>
          <w:rStyle w:val="TextoNormalNegritaCaracter"/>
        </w:rPr>
      </w:r>
      <w:r w:rsidRPr="005877DA">
        <w:rPr>
          <w:rStyle w:val="TextoNormalNegritaCaracter"/>
        </w:rPr>
        <w:fldChar w:fldCharType="separate"/>
      </w:r>
      <w:bookmarkEnd w:id="1116"/>
      <w:r w:rsidRPr="005877DA">
        <w:rPr>
          <w:rStyle w:val="TextoNormalNegritaCaracter"/>
        </w:rPr>
        <w:t>Sanidad interior (Descriptor Nº 742)</w:t>
      </w:r>
      <w:r w:rsidRPr="005877DA">
        <w:rPr>
          <w:rStyle w:val="TextoNormalNegritaCaracter"/>
        </w:rPr>
        <w:fldChar w:fldCharType="end"/>
      </w:r>
      <w:r w:rsidRPr="005877DA">
        <w:rPr>
          <w:rStyle w:val="TextoNormalCaracter"/>
        </w:rPr>
        <w:t xml:space="preserve">, Sentencia </w:t>
      </w:r>
      <w:hyperlink w:anchor="SENTENCIA_2013_204" w:history="1">
        <w:r w:rsidRPr="005877DA">
          <w:rPr>
            <w:rStyle w:val="TextoNormalCaracter"/>
          </w:rPr>
          <w:t>204/2013</w:t>
        </w:r>
      </w:hyperlink>
      <w:r w:rsidRPr="005877DA">
        <w:rPr>
          <w:rStyle w:val="TextoNormalCaracter"/>
        </w:rPr>
        <w:t>, ff. 2, 4, 5.</w:t>
      </w:r>
    </w:p>
    <w:bookmarkStart w:id="1117" w:name="DESCRIPTORALFABETICO38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"DESCRIPTOR385" </w:instrText>
      </w:r>
      <w:r w:rsidR="002D64DC" w:rsidRPr="005877DA">
        <w:rPr>
          <w:rStyle w:val="TextoNormalNegritaCaracter"/>
        </w:rPr>
      </w:r>
      <w:r w:rsidRPr="005877DA">
        <w:rPr>
          <w:rStyle w:val="TextoNormalNegritaCaracter"/>
        </w:rPr>
        <w:fldChar w:fldCharType="separate"/>
      </w:r>
      <w:bookmarkEnd w:id="1117"/>
      <w:r w:rsidRPr="005877DA">
        <w:rPr>
          <w:rStyle w:val="TextoNormalNegritaCaracter"/>
        </w:rPr>
        <w:t>Sector público institucional (Descriptor Nº 385)</w:t>
      </w:r>
      <w:r w:rsidRPr="005877DA">
        <w:rPr>
          <w:rStyle w:val="TextoNormalNegritaCaracter"/>
        </w:rPr>
        <w:fldChar w:fldCharType="end"/>
      </w:r>
      <w:r w:rsidRPr="005877DA">
        <w:rPr>
          <w:rStyle w:val="TextoNormalCaracter"/>
        </w:rPr>
        <w:t xml:space="preserve">, Sentencia </w:t>
      </w:r>
      <w:hyperlink w:anchor="SENTENCIA_2013_161" w:history="1">
        <w:r w:rsidRPr="005877DA">
          <w:rPr>
            <w:rStyle w:val="TextoNormalCaracter"/>
          </w:rPr>
          <w:t>161/2013</w:t>
        </w:r>
      </w:hyperlink>
      <w:r w:rsidRPr="005877DA">
        <w:rPr>
          <w:rStyle w:val="TextoNormalCaracter"/>
        </w:rPr>
        <w:t>, f. 6.</w:t>
      </w:r>
    </w:p>
    <w:bookmarkStart w:id="1118" w:name="DESCRIPTORALFABETICO37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"DESCRIPTOR378" </w:instrText>
      </w:r>
      <w:r w:rsidR="002D64DC" w:rsidRPr="005877DA">
        <w:rPr>
          <w:rStyle w:val="TextoNormalNegritaCaracter"/>
        </w:rPr>
      </w:r>
      <w:r w:rsidRPr="005877DA">
        <w:rPr>
          <w:rStyle w:val="TextoNormalNegritaCaracter"/>
        </w:rPr>
        <w:fldChar w:fldCharType="separate"/>
      </w:r>
      <w:bookmarkEnd w:id="1118"/>
      <w:r w:rsidRPr="005877DA">
        <w:rPr>
          <w:rStyle w:val="TextoNormalNegritaCaracter"/>
        </w:rPr>
        <w:t>Seguridad penitenciaria (Descriptor Nº 378)</w:t>
      </w:r>
      <w:r w:rsidRPr="005877DA">
        <w:rPr>
          <w:rStyle w:val="TextoNormalNegritaCaracter"/>
        </w:rPr>
        <w:fldChar w:fldCharType="end"/>
      </w:r>
      <w:r w:rsidRPr="005877DA">
        <w:rPr>
          <w:rStyle w:val="TextoNormalCaracter"/>
        </w:rPr>
        <w:t xml:space="preserve">, Sentencia </w:t>
      </w:r>
      <w:hyperlink w:anchor="SENTENCIA_2013_171" w:history="1">
        <w:r w:rsidRPr="005877DA">
          <w:rPr>
            <w:rStyle w:val="TextoNormalCaracter"/>
          </w:rPr>
          <w:t>171/2013</w:t>
        </w:r>
      </w:hyperlink>
      <w:r w:rsidRPr="005877DA">
        <w:rPr>
          <w:rStyle w:val="TextoNormalCaracter"/>
        </w:rPr>
        <w:t>, ff. 2 a 4.</w:t>
      </w:r>
    </w:p>
    <w:bookmarkStart w:id="1119" w:name="DESCRIPTORALFABETICO74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"DESCRIPTOR743" </w:instrText>
      </w:r>
      <w:r w:rsidR="002D64DC" w:rsidRPr="005877DA">
        <w:rPr>
          <w:rStyle w:val="TextoNormalNegritaCaracter"/>
        </w:rPr>
      </w:r>
      <w:r w:rsidRPr="005877DA">
        <w:rPr>
          <w:rStyle w:val="TextoNormalNegritaCaracter"/>
        </w:rPr>
        <w:fldChar w:fldCharType="separate"/>
      </w:r>
      <w:bookmarkEnd w:id="1119"/>
      <w:r w:rsidRPr="005877DA">
        <w:rPr>
          <w:rStyle w:val="TextoNormalNegritaCaracter"/>
        </w:rPr>
        <w:t>Seguridad pública (Descriptor Nº 743)</w:t>
      </w:r>
      <w:r w:rsidRPr="005877DA">
        <w:rPr>
          <w:rStyle w:val="TextoNormalNegritaCaracter"/>
        </w:rPr>
        <w:fldChar w:fldCharType="end"/>
      </w:r>
      <w:r w:rsidRPr="005877DA">
        <w:rPr>
          <w:rStyle w:val="TextoNormalCaracter"/>
        </w:rPr>
        <w:t xml:space="preserve">, Sentencia </w:t>
      </w:r>
      <w:hyperlink w:anchor="SENTENCIA_2013_172" w:history="1">
        <w:r w:rsidRPr="005877DA">
          <w:rPr>
            <w:rStyle w:val="TextoNormalCaracter"/>
          </w:rPr>
          <w:t>172/2013</w:t>
        </w:r>
      </w:hyperlink>
      <w:r w:rsidRPr="005877DA">
        <w:rPr>
          <w:rStyle w:val="TextoNormalCaracter"/>
        </w:rPr>
        <w:t>, ff. 2, 3, 4, 5.</w:t>
      </w:r>
    </w:p>
    <w:bookmarkStart w:id="1120" w:name="DESCRIPTORALFABETICO50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"DESCRIPTOR506" </w:instrText>
      </w:r>
      <w:r w:rsidR="002D64DC" w:rsidRPr="005877DA">
        <w:rPr>
          <w:rStyle w:val="TextoNormalNegritaCaracter"/>
        </w:rPr>
      </w:r>
      <w:r w:rsidRPr="005877DA">
        <w:rPr>
          <w:rStyle w:val="TextoNormalNegritaCaracter"/>
        </w:rPr>
        <w:fldChar w:fldCharType="separate"/>
      </w:r>
      <w:bookmarkEnd w:id="1120"/>
      <w:r w:rsidRPr="005877DA">
        <w:rPr>
          <w:rStyle w:val="TextoNormalNegritaCaracter"/>
        </w:rPr>
        <w:t>Selección de alumnos (Descriptor Nº 506)</w:t>
      </w:r>
      <w:r w:rsidRPr="005877DA">
        <w:rPr>
          <w:rStyle w:val="TextoNormalNegritaCaracter"/>
        </w:rPr>
        <w:fldChar w:fldCharType="end"/>
      </w:r>
      <w:r w:rsidRPr="005877DA">
        <w:rPr>
          <w:rStyle w:val="TextoNormalCaracter"/>
        </w:rPr>
        <w:t xml:space="preserve">, Sentencia </w:t>
      </w:r>
      <w:hyperlink w:anchor="SENTENCIA_2013_158" w:history="1">
        <w:r w:rsidRPr="005877DA">
          <w:rPr>
            <w:rStyle w:val="TextoNormalCaracter"/>
          </w:rPr>
          <w:t>158/2013</w:t>
        </w:r>
      </w:hyperlink>
      <w:r w:rsidRPr="005877DA">
        <w:rPr>
          <w:rStyle w:val="TextoNormalCaracter"/>
        </w:rPr>
        <w:t>, ff. 5, 6 a).</w:t>
      </w:r>
    </w:p>
    <w:p w:rsidR="005877DA" w:rsidRPr="005877DA" w:rsidRDefault="005877DA" w:rsidP="005877DA">
      <w:pPr>
        <w:pStyle w:val="TextoNormalSangraFrancesa"/>
        <w:rPr>
          <w:rStyle w:val="TextoNormalNegritaCaracter"/>
        </w:rPr>
      </w:pPr>
      <w:r w:rsidRPr="005877DA">
        <w:rPr>
          <w:rStyle w:val="TextoNormalCursivaCaracter"/>
        </w:rPr>
        <w:t>Selección de funcionarios</w:t>
      </w:r>
      <w:r>
        <w:t xml:space="preserve"> véase </w:t>
      </w:r>
      <w:hyperlink w:anchor="DESCRIPTORALFABETICO580" w:history="1">
        <w:r w:rsidRPr="005877DA">
          <w:rPr>
            <w:rStyle w:val="TextoNormalNegritaCaracter"/>
          </w:rPr>
          <w:t>Procesos selectivos en la función pública</w:t>
        </w:r>
      </w:hyperlink>
    </w:p>
    <w:bookmarkStart w:id="1121" w:name="DESCRIPTORALFABETICO66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"DESCRIPTOR663" </w:instrText>
      </w:r>
      <w:r w:rsidR="002D64DC" w:rsidRPr="005877DA">
        <w:rPr>
          <w:rStyle w:val="TextoNormalNegritaCaracter"/>
        </w:rPr>
      </w:r>
      <w:r w:rsidRPr="005877DA">
        <w:rPr>
          <w:rStyle w:val="TextoNormalNegritaCaracter"/>
        </w:rPr>
        <w:fldChar w:fldCharType="separate"/>
      </w:r>
      <w:bookmarkEnd w:id="1121"/>
      <w:r w:rsidRPr="005877DA">
        <w:rPr>
          <w:rStyle w:val="TextoNormalNegritaCaracter"/>
        </w:rPr>
        <w:t>Selección de la norma aplicable (Descriptor Nº 663)</w:t>
      </w:r>
      <w:r w:rsidRPr="005877DA">
        <w:rPr>
          <w:rStyle w:val="TextoNormalNegritaCaracter"/>
        </w:rPr>
        <w:fldChar w:fldCharType="end"/>
      </w:r>
      <w:r w:rsidRPr="005877DA">
        <w:rPr>
          <w:rStyle w:val="TextoNormalCaracter"/>
        </w:rPr>
        <w:t xml:space="preserve">, Sentencia </w:t>
      </w:r>
      <w:hyperlink w:anchor="SENTENCIA_2013_177" w:history="1">
        <w:r w:rsidRPr="005877DA">
          <w:rPr>
            <w:rStyle w:val="TextoNormalCaracter"/>
          </w:rPr>
          <w:t>177/2013</w:t>
        </w:r>
      </w:hyperlink>
      <w:r w:rsidRPr="005877DA">
        <w:rPr>
          <w:rStyle w:val="TextoNormalCaracter"/>
        </w:rPr>
        <w:t>, f. 3, VP.</w:t>
      </w:r>
    </w:p>
    <w:bookmarkStart w:id="1122" w:name="DESCRIPTORALFABETICO36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"DESCRIPTOR362" </w:instrText>
      </w:r>
      <w:r w:rsidR="002D64DC" w:rsidRPr="005877DA">
        <w:rPr>
          <w:rStyle w:val="TextoNormalNegritaCaracter"/>
        </w:rPr>
      </w:r>
      <w:r w:rsidRPr="005877DA">
        <w:rPr>
          <w:rStyle w:val="TextoNormalNegritaCaracter"/>
        </w:rPr>
        <w:fldChar w:fldCharType="separate"/>
      </w:r>
      <w:bookmarkEnd w:id="1122"/>
      <w:r w:rsidRPr="005877DA">
        <w:rPr>
          <w:rStyle w:val="TextoNormalNegritaCaracter"/>
        </w:rPr>
        <w:t>Sentencia de amparo (Descriptor Nº 362)</w:t>
      </w:r>
      <w:r w:rsidRPr="005877DA">
        <w:rPr>
          <w:rStyle w:val="TextoNormalNegritaCaracter"/>
        </w:rPr>
        <w:fldChar w:fldCharType="end"/>
      </w:r>
      <w:r w:rsidRPr="005877DA">
        <w:rPr>
          <w:rStyle w:val="TextoNormalCaracter"/>
        </w:rPr>
        <w:t xml:space="preserve">, Sentencias </w:t>
      </w:r>
      <w:hyperlink w:anchor="SENTENCIA_2013_149" w:history="1">
        <w:r w:rsidRPr="005877DA">
          <w:rPr>
            <w:rStyle w:val="TextoNormalCaracter"/>
          </w:rPr>
          <w:t>149/2013</w:t>
        </w:r>
      </w:hyperlink>
      <w:r w:rsidRPr="005877DA">
        <w:rPr>
          <w:rStyle w:val="TextoNormalCaracter"/>
        </w:rPr>
        <w:t xml:space="preserve">, f. 5, VP; </w:t>
      </w:r>
      <w:hyperlink w:anchor="SENTENCIA_2013_190" w:history="1">
        <w:r w:rsidRPr="005877DA">
          <w:rPr>
            <w:rStyle w:val="TextoNormalCaracter"/>
          </w:rPr>
          <w:t>190/2013</w:t>
        </w:r>
      </w:hyperlink>
      <w:r w:rsidRPr="005877DA">
        <w:rPr>
          <w:rStyle w:val="TextoNormalCaracter"/>
        </w:rPr>
        <w:t xml:space="preserve">, f. 8; </w:t>
      </w:r>
      <w:hyperlink w:anchor="SENTENCIA_2013_212" w:history="1">
        <w:r w:rsidRPr="005877DA">
          <w:rPr>
            <w:rStyle w:val="TextoNormalCaracter"/>
          </w:rPr>
          <w:t>212/2013</w:t>
        </w:r>
      </w:hyperlink>
      <w:r w:rsidRPr="005877DA">
        <w:rPr>
          <w:rStyle w:val="TextoNormalCaracter"/>
        </w:rPr>
        <w:t>, ff. 6, 7.</w:t>
      </w:r>
    </w:p>
    <w:bookmarkStart w:id="1123" w:name="DESCRIPTORALFABETICO17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"DESCRIPTOR179" </w:instrText>
      </w:r>
      <w:r w:rsidR="002D64DC" w:rsidRPr="005877DA">
        <w:rPr>
          <w:rStyle w:val="TextoNormalNegritaCaracter"/>
        </w:rPr>
      </w:r>
      <w:r w:rsidRPr="005877DA">
        <w:rPr>
          <w:rStyle w:val="TextoNormalNegritaCaracter"/>
        </w:rPr>
        <w:fldChar w:fldCharType="separate"/>
      </w:r>
      <w:bookmarkEnd w:id="1123"/>
      <w:r w:rsidRPr="005877DA">
        <w:rPr>
          <w:rStyle w:val="TextoNormalNegritaCaracter"/>
        </w:rPr>
        <w:t>Sentencia fundada en Derecho (Descriptor Nº 179)</w:t>
      </w:r>
      <w:r w:rsidRPr="005877DA">
        <w:rPr>
          <w:rStyle w:val="TextoNormalNegritaCaracter"/>
        </w:rPr>
        <w:fldChar w:fldCharType="end"/>
      </w:r>
      <w:r w:rsidRPr="005877DA">
        <w:rPr>
          <w:rStyle w:val="TextoNormalCaracter"/>
        </w:rPr>
        <w:t xml:space="preserve">, Sentencia </w:t>
      </w:r>
      <w:hyperlink w:anchor="SENTENCIA_2013_177" w:history="1">
        <w:r w:rsidRPr="005877DA">
          <w:rPr>
            <w:rStyle w:val="TextoNormalCaracter"/>
          </w:rPr>
          <w:t>177/2013</w:t>
        </w:r>
      </w:hyperlink>
      <w:r w:rsidRPr="005877DA">
        <w:rPr>
          <w:rStyle w:val="TextoNormalCaracter"/>
        </w:rPr>
        <w:t>, f. 3.</w:t>
      </w:r>
    </w:p>
    <w:p w:rsidR="005877DA" w:rsidRPr="005877DA" w:rsidRDefault="005877DA" w:rsidP="005877DA">
      <w:pPr>
        <w:pStyle w:val="TextoNormalSangraFrancesa"/>
        <w:rPr>
          <w:rStyle w:val="TextoNormalCaracter"/>
        </w:rPr>
      </w:pPr>
      <w:r w:rsidRPr="005877DA">
        <w:rPr>
          <w:rStyle w:val="TextoNormalCursivaCaracter"/>
        </w:rPr>
        <w:t xml:space="preserve">    Respetado, </w:t>
      </w:r>
      <w:r w:rsidRPr="005877DA">
        <w:rPr>
          <w:rStyle w:val="TextoNormalCaracter"/>
        </w:rPr>
        <w:t xml:space="preserve">Sentencia </w:t>
      </w:r>
      <w:hyperlink w:anchor="SENTENCIA_2013_173" w:history="1">
        <w:r w:rsidRPr="005877DA">
          <w:rPr>
            <w:rStyle w:val="TextoNormalCaracter"/>
          </w:rPr>
          <w:t>173/2013</w:t>
        </w:r>
      </w:hyperlink>
      <w:r w:rsidRPr="005877DA">
        <w:rPr>
          <w:rStyle w:val="TextoNormalCaracter"/>
        </w:rPr>
        <w:t>, ff. 3, 5.</w:t>
      </w:r>
    </w:p>
    <w:p w:rsidR="005877DA" w:rsidRPr="005877DA" w:rsidRDefault="005877DA" w:rsidP="005877DA">
      <w:pPr>
        <w:pStyle w:val="TextoNormalSangraFrancesa"/>
        <w:rPr>
          <w:rStyle w:val="TextoNormalCaracter"/>
        </w:rPr>
      </w:pPr>
      <w:r w:rsidRPr="005877DA">
        <w:rPr>
          <w:rStyle w:val="TextoNormalCursivaCaracter"/>
        </w:rPr>
        <w:t xml:space="preserve">    Vulnerado, </w:t>
      </w:r>
      <w:r w:rsidRPr="005877DA">
        <w:rPr>
          <w:rStyle w:val="TextoNormalCaracter"/>
        </w:rPr>
        <w:t xml:space="preserve">Sentencia </w:t>
      </w:r>
      <w:hyperlink w:anchor="SENTENCIA_2013_177" w:history="1">
        <w:r w:rsidRPr="005877DA">
          <w:rPr>
            <w:rStyle w:val="TextoNormalCaracter"/>
          </w:rPr>
          <w:t>177/2013</w:t>
        </w:r>
      </w:hyperlink>
      <w:r w:rsidRPr="005877DA">
        <w:rPr>
          <w:rStyle w:val="TextoNormalCaracter"/>
        </w:rPr>
        <w:t>, f. 3.</w:t>
      </w:r>
    </w:p>
    <w:bookmarkStart w:id="1124" w:name="DESCRIPTORALFABETICO91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"DESCRIPTOR916" </w:instrText>
      </w:r>
      <w:r w:rsidR="002D64DC" w:rsidRPr="005877DA">
        <w:rPr>
          <w:rStyle w:val="TextoNormalNegritaCaracter"/>
        </w:rPr>
      </w:r>
      <w:r w:rsidRPr="005877DA">
        <w:rPr>
          <w:rStyle w:val="TextoNormalNegritaCaracter"/>
        </w:rPr>
        <w:fldChar w:fldCharType="separate"/>
      </w:r>
      <w:bookmarkEnd w:id="1124"/>
      <w:r w:rsidRPr="005877DA">
        <w:rPr>
          <w:rStyle w:val="TextoNormalNegritaCaracter"/>
        </w:rPr>
        <w:t>Sentencia penal (Descriptor Nº 916)</w:t>
      </w:r>
      <w:r w:rsidRPr="005877DA">
        <w:rPr>
          <w:rStyle w:val="TextoNormalNegritaCaracter"/>
        </w:rPr>
        <w:fldChar w:fldCharType="end"/>
      </w:r>
      <w:r w:rsidRPr="005877DA">
        <w:rPr>
          <w:rStyle w:val="TextoNormalCaracter"/>
        </w:rPr>
        <w:t xml:space="preserve">, Sentencias </w:t>
      </w:r>
      <w:hyperlink w:anchor="SENTENCIA_2013_187" w:history="1">
        <w:r w:rsidRPr="005877DA">
          <w:rPr>
            <w:rStyle w:val="TextoNormalCaracter"/>
          </w:rPr>
          <w:t>187/2013</w:t>
        </w:r>
      </w:hyperlink>
      <w:r w:rsidRPr="005877DA">
        <w:rPr>
          <w:rStyle w:val="TextoNormalCaracter"/>
        </w:rPr>
        <w:t xml:space="preserve">, ff. 4, 5; </w:t>
      </w:r>
      <w:hyperlink w:anchor="SENTENCIA_2013_192" w:history="1">
        <w:r w:rsidRPr="005877DA">
          <w:rPr>
            <w:rStyle w:val="TextoNormalCaracter"/>
          </w:rPr>
          <w:t>192/2013</w:t>
        </w:r>
      </w:hyperlink>
      <w:r w:rsidRPr="005877DA">
        <w:rPr>
          <w:rStyle w:val="TextoNormalCaracter"/>
        </w:rPr>
        <w:t>, ff. 4, 5.</w:t>
      </w:r>
    </w:p>
    <w:bookmarkStart w:id="1125" w:name="DESCRIPTORALFABETICO35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"DESCRIPTOR359" </w:instrText>
      </w:r>
      <w:r w:rsidR="002D64DC" w:rsidRPr="005877DA">
        <w:rPr>
          <w:rStyle w:val="TextoNormalNegritaCaracter"/>
        </w:rPr>
      </w:r>
      <w:r w:rsidRPr="005877DA">
        <w:rPr>
          <w:rStyle w:val="TextoNormalNegritaCaracter"/>
        </w:rPr>
        <w:fldChar w:fldCharType="separate"/>
      </w:r>
      <w:bookmarkEnd w:id="1125"/>
      <w:r w:rsidRPr="005877DA">
        <w:rPr>
          <w:rStyle w:val="TextoNormalNegritaCaracter"/>
        </w:rPr>
        <w:t>Sentencias del Tribunal Constitucional (Descriptor Nº 359)</w:t>
      </w:r>
      <w:r w:rsidRPr="005877DA">
        <w:rPr>
          <w:rStyle w:val="TextoNormalNegritaCaracter"/>
        </w:rPr>
        <w:fldChar w:fldCharType="end"/>
      </w:r>
      <w:r w:rsidRPr="005877DA">
        <w:rPr>
          <w:rStyle w:val="TextoNormalCaracter"/>
        </w:rPr>
        <w:t xml:space="preserve">, Autos </w:t>
      </w:r>
      <w:hyperlink w:anchor="AUTO_2013_220" w:history="1">
        <w:r w:rsidRPr="005877DA">
          <w:rPr>
            <w:rStyle w:val="TextoNormalCaracter"/>
          </w:rPr>
          <w:t>220/2013</w:t>
        </w:r>
      </w:hyperlink>
      <w:r w:rsidRPr="005877DA">
        <w:rPr>
          <w:rStyle w:val="TextoNormalCaracter"/>
        </w:rPr>
        <w:t xml:space="preserve">, f. 1; </w:t>
      </w:r>
      <w:hyperlink w:anchor="AUTO_2013_235" w:history="1">
        <w:r w:rsidRPr="005877DA">
          <w:rPr>
            <w:rStyle w:val="TextoNormalCaracter"/>
          </w:rPr>
          <w:t>235/2013</w:t>
        </w:r>
      </w:hyperlink>
      <w:r w:rsidRPr="005877DA">
        <w:rPr>
          <w:rStyle w:val="TextoNormalCaracter"/>
        </w:rPr>
        <w:t>, ff. 1, 2.</w:t>
      </w:r>
    </w:p>
    <w:bookmarkStart w:id="1126" w:name="DESCRIPTORALFABETICO58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"DESCRIPTOR588" </w:instrText>
      </w:r>
      <w:r w:rsidR="002D64DC" w:rsidRPr="005877DA">
        <w:rPr>
          <w:rStyle w:val="TextoNormalNegritaCaracter"/>
        </w:rPr>
      </w:r>
      <w:r w:rsidRPr="005877DA">
        <w:rPr>
          <w:rStyle w:val="TextoNormalNegritaCaracter"/>
        </w:rPr>
        <w:fldChar w:fldCharType="separate"/>
      </w:r>
      <w:bookmarkEnd w:id="1126"/>
      <w:r w:rsidRPr="005877DA">
        <w:rPr>
          <w:rStyle w:val="TextoNormalNegritaCaracter"/>
        </w:rPr>
        <w:t>Servicios bajo otro régimen jurídico (Descriptor Nº 588)</w:t>
      </w:r>
      <w:r w:rsidRPr="005877DA">
        <w:rPr>
          <w:rStyle w:val="TextoNormalNegritaCaracter"/>
        </w:rPr>
        <w:fldChar w:fldCharType="end"/>
      </w:r>
      <w:r w:rsidRPr="005877DA">
        <w:rPr>
          <w:rStyle w:val="TextoNormalCaracter"/>
        </w:rPr>
        <w:t xml:space="preserve">, Sentencia </w:t>
      </w:r>
      <w:hyperlink w:anchor="SENTENCIA_2013_215" w:history="1">
        <w:r w:rsidRPr="005877DA">
          <w:rPr>
            <w:rStyle w:val="TextoNormalCaracter"/>
          </w:rPr>
          <w:t>215/2013</w:t>
        </w:r>
      </w:hyperlink>
      <w:r w:rsidRPr="005877DA">
        <w:rPr>
          <w:rStyle w:val="TextoNormalCaracter"/>
        </w:rPr>
        <w:t>.</w:t>
      </w:r>
    </w:p>
    <w:bookmarkStart w:id="1127" w:name="DESCRIPTORALFABETICO76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"DESCRIPTOR763" </w:instrText>
      </w:r>
      <w:r w:rsidR="002D64DC" w:rsidRPr="005877DA">
        <w:rPr>
          <w:rStyle w:val="TextoNormalNegritaCaracter"/>
        </w:rPr>
      </w:r>
      <w:r w:rsidRPr="005877DA">
        <w:rPr>
          <w:rStyle w:val="TextoNormalNegritaCaracter"/>
        </w:rPr>
        <w:fldChar w:fldCharType="separate"/>
      </w:r>
      <w:bookmarkEnd w:id="1127"/>
      <w:r w:rsidRPr="005877DA">
        <w:rPr>
          <w:rStyle w:val="TextoNormalNegritaCaracter"/>
        </w:rPr>
        <w:t>Servicios de transporte ferroviario (Descriptor Nº 763)</w:t>
      </w:r>
      <w:r w:rsidRPr="005877DA">
        <w:rPr>
          <w:rStyle w:val="TextoNormalNegritaCaracter"/>
        </w:rPr>
        <w:fldChar w:fldCharType="end"/>
      </w:r>
      <w:r w:rsidRPr="005877DA">
        <w:rPr>
          <w:rStyle w:val="TextoNormalCaracter"/>
        </w:rPr>
        <w:t xml:space="preserve">, Sentencia </w:t>
      </w:r>
      <w:hyperlink w:anchor="SENTENCIA_2013_214" w:history="1">
        <w:r w:rsidRPr="005877DA">
          <w:rPr>
            <w:rStyle w:val="TextoNormalCaracter"/>
          </w:rPr>
          <w:t>214/2013</w:t>
        </w:r>
      </w:hyperlink>
      <w:r w:rsidRPr="005877DA">
        <w:rPr>
          <w:rStyle w:val="TextoNormalCaracter"/>
        </w:rPr>
        <w:t>, ff. 2, 5.</w:t>
      </w:r>
    </w:p>
    <w:bookmarkStart w:id="1128" w:name="DESCRIPTORALFABETICO74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"DESCRIPTOR747" </w:instrText>
      </w:r>
      <w:r w:rsidR="002D64DC" w:rsidRPr="005877DA">
        <w:rPr>
          <w:rStyle w:val="TextoNormalNegritaCaracter"/>
        </w:rPr>
      </w:r>
      <w:r w:rsidRPr="005877DA">
        <w:rPr>
          <w:rStyle w:val="TextoNormalNegritaCaracter"/>
        </w:rPr>
        <w:fldChar w:fldCharType="separate"/>
      </w:r>
      <w:bookmarkEnd w:id="1128"/>
      <w:r w:rsidRPr="005877DA">
        <w:rPr>
          <w:rStyle w:val="TextoNormalNegritaCaracter"/>
        </w:rPr>
        <w:t>Servicios públicos (Descriptor Nº 747)</w:t>
      </w:r>
      <w:r w:rsidRPr="005877DA">
        <w:rPr>
          <w:rStyle w:val="TextoNormalNegritaCaracter"/>
        </w:rPr>
        <w:fldChar w:fldCharType="end"/>
      </w:r>
      <w:r w:rsidRPr="005877DA">
        <w:rPr>
          <w:rStyle w:val="TextoNormalCaracter"/>
        </w:rPr>
        <w:t xml:space="preserve">, Sentencia </w:t>
      </w:r>
      <w:hyperlink w:anchor="SENTENCIA_2013_161" w:history="1">
        <w:r w:rsidRPr="005877DA">
          <w:rPr>
            <w:rStyle w:val="TextoNormalCaracter"/>
          </w:rPr>
          <w:t>161/2013</w:t>
        </w:r>
      </w:hyperlink>
      <w:r w:rsidRPr="005877DA">
        <w:rPr>
          <w:rStyle w:val="TextoNormalCaracter"/>
        </w:rPr>
        <w:t>, f. 7.</w:t>
      </w:r>
    </w:p>
    <w:bookmarkStart w:id="1129" w:name="DESCRIPTORALFABETICO74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"DESCRIPTOR749" </w:instrText>
      </w:r>
      <w:r w:rsidR="002D64DC" w:rsidRPr="005877DA">
        <w:rPr>
          <w:rStyle w:val="TextoNormalNegritaCaracter"/>
        </w:rPr>
      </w:r>
      <w:r w:rsidRPr="005877DA">
        <w:rPr>
          <w:rStyle w:val="TextoNormalNegritaCaracter"/>
        </w:rPr>
        <w:fldChar w:fldCharType="separate"/>
      </w:r>
      <w:bookmarkEnd w:id="1129"/>
      <w:r w:rsidRPr="005877DA">
        <w:rPr>
          <w:rStyle w:val="TextoNormalNegritaCaracter"/>
        </w:rPr>
        <w:t>Servicios públicos municipales (Descriptor Nº 749)</w:t>
      </w:r>
      <w:r w:rsidRPr="005877DA">
        <w:rPr>
          <w:rStyle w:val="TextoNormalNegritaCaracter"/>
        </w:rPr>
        <w:fldChar w:fldCharType="end"/>
      </w:r>
      <w:r w:rsidRPr="005877DA">
        <w:rPr>
          <w:rStyle w:val="TextoNormalCaracter"/>
        </w:rPr>
        <w:t xml:space="preserve">, Sentencia </w:t>
      </w:r>
      <w:hyperlink w:anchor="SENTENCIA_2013_161" w:history="1">
        <w:r w:rsidRPr="005877DA">
          <w:rPr>
            <w:rStyle w:val="TextoNormalCaracter"/>
          </w:rPr>
          <w:t>161/2013</w:t>
        </w:r>
      </w:hyperlink>
      <w:r w:rsidRPr="005877DA">
        <w:rPr>
          <w:rStyle w:val="TextoNormalCaracter"/>
        </w:rPr>
        <w:t>, f. 11.</w:t>
      </w:r>
    </w:p>
    <w:bookmarkStart w:id="1130" w:name="DESCRIPTORALFABETICO72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"DESCRIPTOR724" </w:instrText>
      </w:r>
      <w:r w:rsidR="002D64DC" w:rsidRPr="005877DA">
        <w:rPr>
          <w:rStyle w:val="TextoNormalNegritaCaracter"/>
        </w:rPr>
      </w:r>
      <w:r w:rsidRPr="005877DA">
        <w:rPr>
          <w:rStyle w:val="TextoNormalNegritaCaracter"/>
        </w:rPr>
        <w:fldChar w:fldCharType="separate"/>
      </w:r>
      <w:bookmarkEnd w:id="1130"/>
      <w:r w:rsidRPr="005877DA">
        <w:rPr>
          <w:rStyle w:val="TextoNormalNegritaCaracter"/>
        </w:rPr>
        <w:t>Silencio administrativo positivo (Descriptor Nº 724)</w:t>
      </w:r>
      <w:r w:rsidRPr="005877DA">
        <w:rPr>
          <w:rStyle w:val="TextoNormalNegritaCaracter"/>
        </w:rPr>
        <w:fldChar w:fldCharType="end"/>
      </w:r>
      <w:r w:rsidRPr="005877DA">
        <w:rPr>
          <w:rStyle w:val="TextoNormalCaracter"/>
        </w:rPr>
        <w:t xml:space="preserve">, Auto </w:t>
      </w:r>
      <w:hyperlink w:anchor="AUTO_2013_267" w:history="1">
        <w:r w:rsidRPr="005877DA">
          <w:rPr>
            <w:rStyle w:val="TextoNormalCaracter"/>
          </w:rPr>
          <w:t>267/2013</w:t>
        </w:r>
      </w:hyperlink>
      <w:r w:rsidRPr="005877DA">
        <w:rPr>
          <w:rStyle w:val="TextoNormalCaracter"/>
        </w:rPr>
        <w:t>, f. 4.</w:t>
      </w:r>
    </w:p>
    <w:bookmarkStart w:id="1131" w:name="DESCRIPTORALFABETICO90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"DESCRIPTOR908" </w:instrText>
      </w:r>
      <w:r w:rsidR="002D64DC" w:rsidRPr="005877DA">
        <w:rPr>
          <w:rStyle w:val="TextoNormalNegritaCaracter"/>
        </w:rPr>
      </w:r>
      <w:r w:rsidRPr="005877DA">
        <w:rPr>
          <w:rStyle w:val="TextoNormalNegritaCaracter"/>
        </w:rPr>
        <w:fldChar w:fldCharType="separate"/>
      </w:r>
      <w:bookmarkEnd w:id="1131"/>
      <w:r w:rsidRPr="005877DA">
        <w:rPr>
          <w:rStyle w:val="TextoNormalNegritaCaracter"/>
        </w:rPr>
        <w:t>Simultaneidad de la condición de preso preventivo y de penado (Descriptor Nº 908)</w:t>
      </w:r>
      <w:r w:rsidRPr="005877DA">
        <w:rPr>
          <w:rStyle w:val="TextoNormalNegritaCaracter"/>
        </w:rPr>
        <w:fldChar w:fldCharType="end"/>
      </w:r>
      <w:r w:rsidRPr="005877DA">
        <w:rPr>
          <w:rStyle w:val="TextoNormalCaracter"/>
        </w:rPr>
        <w:t xml:space="preserve">, Sentencias </w:t>
      </w:r>
      <w:hyperlink w:anchor="SENTENCIA_2013_148" w:history="1">
        <w:r w:rsidRPr="005877DA">
          <w:rPr>
            <w:rStyle w:val="TextoNormalCaracter"/>
          </w:rPr>
          <w:t>148/2013</w:t>
        </w:r>
      </w:hyperlink>
      <w:r w:rsidRPr="005877DA">
        <w:rPr>
          <w:rStyle w:val="TextoNormalCaracter"/>
        </w:rPr>
        <w:t xml:space="preserve">, ff. 2 a 5; </w:t>
      </w:r>
      <w:hyperlink w:anchor="SENTENCIA_2013_168" w:history="1">
        <w:r w:rsidRPr="005877DA">
          <w:rPr>
            <w:rStyle w:val="TextoNormalCaracter"/>
          </w:rPr>
          <w:t>168/2013</w:t>
        </w:r>
      </w:hyperlink>
      <w:r w:rsidRPr="005877DA">
        <w:rPr>
          <w:rStyle w:val="TextoNormalCaracter"/>
        </w:rPr>
        <w:t>, ff. 5, 6, VP.</w:t>
      </w:r>
    </w:p>
    <w:bookmarkStart w:id="1132" w:name="DESCRIPTORALFABETICO51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"DESCRIPTOR515" </w:instrText>
      </w:r>
      <w:r w:rsidR="002D64DC" w:rsidRPr="005877DA">
        <w:rPr>
          <w:rStyle w:val="TextoNormalNegritaCaracter"/>
        </w:rPr>
      </w:r>
      <w:r w:rsidRPr="005877DA">
        <w:rPr>
          <w:rStyle w:val="TextoNormalNegritaCaracter"/>
        </w:rPr>
        <w:fldChar w:fldCharType="separate"/>
      </w:r>
      <w:bookmarkEnd w:id="1132"/>
      <w:r w:rsidRPr="005877DA">
        <w:rPr>
          <w:rStyle w:val="TextoNormalNegritaCaracter"/>
        </w:rPr>
        <w:t>Sistema educativo (Descriptor Nº 515)</w:t>
      </w:r>
      <w:r w:rsidRPr="005877DA">
        <w:rPr>
          <w:rStyle w:val="TextoNormalNegritaCaracter"/>
        </w:rPr>
        <w:fldChar w:fldCharType="end"/>
      </w:r>
      <w:r w:rsidRPr="005877DA">
        <w:rPr>
          <w:rStyle w:val="TextoNormalCaracter"/>
        </w:rPr>
        <w:t xml:space="preserve">, Sentencia </w:t>
      </w:r>
      <w:hyperlink w:anchor="SENTENCIA_2013_213" w:history="1">
        <w:r w:rsidRPr="005877DA">
          <w:rPr>
            <w:rStyle w:val="TextoNormalCaracter"/>
          </w:rPr>
          <w:t>213/2013</w:t>
        </w:r>
      </w:hyperlink>
      <w:r w:rsidRPr="005877DA">
        <w:rPr>
          <w:rStyle w:val="TextoNormalCaracter"/>
        </w:rPr>
        <w:t>, ff. 3, 4, 6 a 8.</w:t>
      </w:r>
    </w:p>
    <w:bookmarkStart w:id="1133" w:name="DESCRIPTORALFABETICO9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"DESCRIPTOR96" </w:instrText>
      </w:r>
      <w:r w:rsidR="002D64DC" w:rsidRPr="005877DA">
        <w:rPr>
          <w:rStyle w:val="TextoNormalNegritaCaracter"/>
        </w:rPr>
      </w:r>
      <w:r w:rsidRPr="005877DA">
        <w:rPr>
          <w:rStyle w:val="TextoNormalNegritaCaracter"/>
        </w:rPr>
        <w:fldChar w:fldCharType="separate"/>
      </w:r>
      <w:bookmarkEnd w:id="1133"/>
      <w:r w:rsidRPr="005877DA">
        <w:rPr>
          <w:rStyle w:val="TextoNormalNegritaCaracter"/>
        </w:rPr>
        <w:t>Sistema financiero (Descriptor Nº 96)</w:t>
      </w:r>
      <w:r w:rsidRPr="005877DA">
        <w:rPr>
          <w:rStyle w:val="TextoNormalNegritaCaracter"/>
        </w:rPr>
        <w:fldChar w:fldCharType="end"/>
      </w:r>
      <w:r w:rsidRPr="005877DA">
        <w:rPr>
          <w:rStyle w:val="TextoNormalCaracter"/>
        </w:rPr>
        <w:t xml:space="preserve">, Sentencia </w:t>
      </w:r>
      <w:hyperlink w:anchor="SENTENCIA_2013_182" w:history="1">
        <w:r w:rsidRPr="005877DA">
          <w:rPr>
            <w:rStyle w:val="TextoNormalCaracter"/>
          </w:rPr>
          <w:t>182/2013</w:t>
        </w:r>
      </w:hyperlink>
      <w:r w:rsidRPr="005877DA">
        <w:rPr>
          <w:rStyle w:val="TextoNormalCaracter"/>
        </w:rPr>
        <w:t>, ff. 9, 10.</w:t>
      </w:r>
    </w:p>
    <w:p w:rsidR="005877DA" w:rsidRPr="005877DA" w:rsidRDefault="005877DA" w:rsidP="005877DA">
      <w:pPr>
        <w:pStyle w:val="TextoNormalSangraFrancesa"/>
        <w:rPr>
          <w:rStyle w:val="TextoNormalNegritaCaracter"/>
        </w:rPr>
      </w:pPr>
      <w:r w:rsidRPr="005877DA">
        <w:rPr>
          <w:rStyle w:val="TextoNormalCursivaCaracter"/>
        </w:rPr>
        <w:t>Sistema retributivo</w:t>
      </w:r>
      <w:r>
        <w:t xml:space="preserve"> véase </w:t>
      </w:r>
      <w:hyperlink w:anchor="DESCRIPTORALFABETICO578" w:history="1">
        <w:r w:rsidRPr="005877DA">
          <w:rPr>
            <w:rStyle w:val="TextoNormalNegritaCaracter"/>
          </w:rPr>
          <w:t>Retribuciones de empleados públicos</w:t>
        </w:r>
      </w:hyperlink>
    </w:p>
    <w:bookmarkStart w:id="1134" w:name="DESCRIPTORALFABETICO9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"DESCRIPTOR97" </w:instrText>
      </w:r>
      <w:r w:rsidR="002D64DC" w:rsidRPr="005877DA">
        <w:rPr>
          <w:rStyle w:val="TextoNormalNegritaCaracter"/>
        </w:rPr>
      </w:r>
      <w:r w:rsidRPr="005877DA">
        <w:rPr>
          <w:rStyle w:val="TextoNormalNegritaCaracter"/>
        </w:rPr>
        <w:fldChar w:fldCharType="separate"/>
      </w:r>
      <w:bookmarkEnd w:id="1134"/>
      <w:r w:rsidRPr="005877DA">
        <w:rPr>
          <w:rStyle w:val="TextoNormalNegritaCaracter"/>
        </w:rPr>
        <w:t>Sistema tributario (Descriptor Nº 97)</w:t>
      </w:r>
      <w:r w:rsidRPr="005877DA">
        <w:rPr>
          <w:rStyle w:val="TextoNormalNegritaCaracter"/>
        </w:rPr>
        <w:fldChar w:fldCharType="end"/>
      </w:r>
      <w:r w:rsidRPr="005877DA">
        <w:rPr>
          <w:rStyle w:val="TextoNormalCaracter"/>
        </w:rPr>
        <w:t xml:space="preserve">, Sentencia </w:t>
      </w:r>
      <w:hyperlink w:anchor="SENTENCIA_2013_145" w:history="1">
        <w:r w:rsidRPr="005877DA">
          <w:rPr>
            <w:rStyle w:val="TextoNormalCaracter"/>
          </w:rPr>
          <w:t>145/2013</w:t>
        </w:r>
      </w:hyperlink>
      <w:r w:rsidRPr="005877DA">
        <w:rPr>
          <w:rStyle w:val="TextoNormalCaracter"/>
        </w:rPr>
        <w:t>, ff. 2, 6, 8.</w:t>
      </w:r>
    </w:p>
    <w:bookmarkStart w:id="1135" w:name="DESCRIPTORALFABETICO389"/>
    <w:p w:rsidR="005877DA" w:rsidRPr="005877DA" w:rsidRDefault="005877DA" w:rsidP="005877DA">
      <w:pPr>
        <w:pStyle w:val="TextoNormalSangraFrancesa"/>
        <w:rPr>
          <w:rStyle w:val="TextoNormalCaracter"/>
        </w:rPr>
      </w:pPr>
      <w:r w:rsidRPr="005877DA">
        <w:rPr>
          <w:rStyle w:val="TextoNormalNegritaCaracter"/>
        </w:rPr>
        <w:lastRenderedPageBreak/>
        <w:fldChar w:fldCharType="begin"/>
      </w:r>
      <w:r w:rsidRPr="005877DA">
        <w:rPr>
          <w:rStyle w:val="TextoNormalNegritaCaracter"/>
        </w:rPr>
        <w:instrText xml:space="preserve"> HYPERLINK  \l "DESCRIPTOR389" </w:instrText>
      </w:r>
      <w:r w:rsidR="002D64DC" w:rsidRPr="005877DA">
        <w:rPr>
          <w:rStyle w:val="TextoNormalNegritaCaracter"/>
        </w:rPr>
      </w:r>
      <w:r w:rsidRPr="005877DA">
        <w:rPr>
          <w:rStyle w:val="TextoNormalNegritaCaracter"/>
        </w:rPr>
        <w:fldChar w:fldCharType="separate"/>
      </w:r>
      <w:bookmarkEnd w:id="1135"/>
      <w:r w:rsidRPr="005877DA">
        <w:rPr>
          <w:rStyle w:val="TextoNormalNegritaCaracter"/>
        </w:rPr>
        <w:t>Sociedades mercantiles autonómicas (Descriptor Nº 389)</w:t>
      </w:r>
      <w:r w:rsidRPr="005877DA">
        <w:rPr>
          <w:rStyle w:val="TextoNormalNegritaCaracter"/>
        </w:rPr>
        <w:fldChar w:fldCharType="end"/>
      </w:r>
      <w:r w:rsidRPr="005877DA">
        <w:rPr>
          <w:rStyle w:val="TextoNormalCaracter"/>
        </w:rPr>
        <w:t xml:space="preserve">, Sentencia </w:t>
      </w:r>
      <w:hyperlink w:anchor="SENTENCIA_2013_219" w:history="1">
        <w:r w:rsidRPr="005877DA">
          <w:rPr>
            <w:rStyle w:val="TextoNormalCaracter"/>
          </w:rPr>
          <w:t>219/2013</w:t>
        </w:r>
      </w:hyperlink>
      <w:r w:rsidRPr="005877DA">
        <w:rPr>
          <w:rStyle w:val="TextoNormalCaracter"/>
        </w:rPr>
        <w:t>, f. 1.</w:t>
      </w:r>
    </w:p>
    <w:bookmarkStart w:id="1136" w:name="DESCRIPTORALFABETICO39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"DESCRIPTOR390" </w:instrText>
      </w:r>
      <w:r w:rsidR="002D64DC" w:rsidRPr="005877DA">
        <w:rPr>
          <w:rStyle w:val="TextoNormalNegritaCaracter"/>
        </w:rPr>
      </w:r>
      <w:r w:rsidRPr="005877DA">
        <w:rPr>
          <w:rStyle w:val="TextoNormalNegritaCaracter"/>
        </w:rPr>
        <w:fldChar w:fldCharType="separate"/>
      </w:r>
      <w:bookmarkEnd w:id="1136"/>
      <w:r w:rsidRPr="005877DA">
        <w:rPr>
          <w:rStyle w:val="TextoNormalNegritaCaracter"/>
        </w:rPr>
        <w:t>Sociedades mercantiles municipales (Descriptor Nº 390)</w:t>
      </w:r>
      <w:r w:rsidRPr="005877DA">
        <w:rPr>
          <w:rStyle w:val="TextoNormalNegritaCaracter"/>
        </w:rPr>
        <w:fldChar w:fldCharType="end"/>
      </w:r>
      <w:r w:rsidRPr="005877DA">
        <w:rPr>
          <w:rStyle w:val="TextoNormalCaracter"/>
        </w:rPr>
        <w:t xml:space="preserve">, Sentencia </w:t>
      </w:r>
      <w:hyperlink w:anchor="SENTENCIA_2013_161" w:history="1">
        <w:r w:rsidRPr="005877DA">
          <w:rPr>
            <w:rStyle w:val="TextoNormalCaracter"/>
          </w:rPr>
          <w:t>161/2013</w:t>
        </w:r>
      </w:hyperlink>
      <w:r w:rsidRPr="005877DA">
        <w:rPr>
          <w:rStyle w:val="TextoNormalCaracter"/>
        </w:rPr>
        <w:t>, f. 12.</w:t>
      </w:r>
    </w:p>
    <w:bookmarkStart w:id="1137" w:name="DESCRIPTORALFABETICO40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"DESCRIPTOR402" </w:instrText>
      </w:r>
      <w:r w:rsidR="002D64DC" w:rsidRPr="005877DA">
        <w:rPr>
          <w:rStyle w:val="TextoNormalNegritaCaracter"/>
        </w:rPr>
      </w:r>
      <w:r w:rsidRPr="005877DA">
        <w:rPr>
          <w:rStyle w:val="TextoNormalNegritaCaracter"/>
        </w:rPr>
        <w:fldChar w:fldCharType="separate"/>
      </w:r>
      <w:bookmarkEnd w:id="1137"/>
      <w:r w:rsidRPr="005877DA">
        <w:rPr>
          <w:rStyle w:val="TextoNormalNegritaCaracter"/>
        </w:rPr>
        <w:t>Solicitud de comparecencia parlamentaria (Descriptor Nº 402)</w:t>
      </w:r>
      <w:r w:rsidRPr="005877DA">
        <w:rPr>
          <w:rStyle w:val="TextoNormalNegritaCaracter"/>
        </w:rPr>
        <w:fldChar w:fldCharType="end"/>
      </w:r>
      <w:r w:rsidRPr="005877DA">
        <w:rPr>
          <w:rStyle w:val="TextoNormalCaracter"/>
        </w:rPr>
        <w:t xml:space="preserve">, Sentencia </w:t>
      </w:r>
      <w:hyperlink w:anchor="SENTENCIA_2013_191" w:history="1">
        <w:r w:rsidRPr="005877DA">
          <w:rPr>
            <w:rStyle w:val="TextoNormalCaracter"/>
          </w:rPr>
          <w:t>191/2013</w:t>
        </w:r>
      </w:hyperlink>
      <w:r w:rsidRPr="005877DA">
        <w:rPr>
          <w:rStyle w:val="TextoNormalCaracter"/>
        </w:rPr>
        <w:t>, ff. 3, 4, 5, 6, VP.</w:t>
      </w:r>
    </w:p>
    <w:p w:rsidR="005877DA" w:rsidRPr="005877DA" w:rsidRDefault="005877DA" w:rsidP="005877DA">
      <w:pPr>
        <w:pStyle w:val="TextoNormalSangraFrancesa"/>
        <w:rPr>
          <w:rStyle w:val="TextoNormalNegritaCaracter"/>
        </w:rPr>
      </w:pPr>
      <w:r w:rsidRPr="005877DA">
        <w:rPr>
          <w:rStyle w:val="TextoNormalCursivaCaracter"/>
        </w:rPr>
        <w:t>Solicitud de nulidad de actuaciones</w:t>
      </w:r>
      <w:r>
        <w:t xml:space="preserve"> véase </w:t>
      </w:r>
      <w:hyperlink w:anchor="DESCRIPTORALFABETICO843" w:history="1">
        <w:r w:rsidRPr="005877DA">
          <w:rPr>
            <w:rStyle w:val="TextoNormalNegritaCaracter"/>
          </w:rPr>
          <w:t>Incidente de nulidad de actuaciones</w:t>
        </w:r>
      </w:hyperlink>
    </w:p>
    <w:bookmarkStart w:id="1138" w:name="DESCRIPTORALFABETICO19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"DESCRIPTOR191" </w:instrText>
      </w:r>
      <w:r w:rsidR="002D64DC" w:rsidRPr="005877DA">
        <w:rPr>
          <w:rStyle w:val="TextoNormalNegritaCaracter"/>
        </w:rPr>
      </w:r>
      <w:r w:rsidRPr="005877DA">
        <w:rPr>
          <w:rStyle w:val="TextoNormalNegritaCaracter"/>
        </w:rPr>
        <w:fldChar w:fldCharType="separate"/>
      </w:r>
      <w:bookmarkEnd w:id="1138"/>
      <w:r w:rsidRPr="005877DA">
        <w:rPr>
          <w:rStyle w:val="TextoNormalNegritaCaracter"/>
        </w:rPr>
        <w:t>Sospechas de imparcialidad objetivamente justificadas (Descriptor Nº 191)</w:t>
      </w:r>
      <w:r w:rsidRPr="005877DA">
        <w:rPr>
          <w:rStyle w:val="TextoNormalNegritaCaracter"/>
        </w:rPr>
        <w:fldChar w:fldCharType="end"/>
      </w:r>
      <w:r w:rsidRPr="005877DA">
        <w:rPr>
          <w:rStyle w:val="TextoNormalCaracter"/>
        </w:rPr>
        <w:t xml:space="preserve">, Sentencia </w:t>
      </w:r>
      <w:hyperlink w:anchor="SENTENCIA_2013_149" w:history="1">
        <w:r w:rsidRPr="005877DA">
          <w:rPr>
            <w:rStyle w:val="TextoNormalCaracter"/>
          </w:rPr>
          <w:t>149/2013</w:t>
        </w:r>
      </w:hyperlink>
      <w:r w:rsidRPr="005877DA">
        <w:rPr>
          <w:rStyle w:val="TextoNormalCaracter"/>
        </w:rPr>
        <w:t>, f. 4.</w:t>
      </w:r>
    </w:p>
    <w:bookmarkStart w:id="1139" w:name="DESCRIPTORALFABETICO93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"DESCRIPTOR931" </w:instrText>
      </w:r>
      <w:r w:rsidR="002D64DC" w:rsidRPr="005877DA">
        <w:rPr>
          <w:rStyle w:val="TextoNormalNegritaCaracter"/>
        </w:rPr>
      </w:r>
      <w:r w:rsidRPr="005877DA">
        <w:rPr>
          <w:rStyle w:val="TextoNormalNegritaCaracter"/>
        </w:rPr>
        <w:fldChar w:fldCharType="separate"/>
      </w:r>
      <w:bookmarkEnd w:id="1139"/>
      <w:r w:rsidRPr="005877DA">
        <w:rPr>
          <w:rStyle w:val="TextoNormalNegritaCaracter"/>
        </w:rPr>
        <w:t>STC 57/2008 (Descriptor Nº 931)</w:t>
      </w:r>
      <w:r w:rsidRPr="005877DA">
        <w:rPr>
          <w:rStyle w:val="TextoNormalNegritaCaracter"/>
        </w:rPr>
        <w:fldChar w:fldCharType="end"/>
      </w:r>
      <w:r w:rsidRPr="005877DA">
        <w:rPr>
          <w:rStyle w:val="TextoNormalCaracter"/>
        </w:rPr>
        <w:t xml:space="preserve">, </w:t>
      </w:r>
    </w:p>
    <w:p w:rsidR="005877DA" w:rsidRPr="005877DA" w:rsidRDefault="005877DA" w:rsidP="005877DA">
      <w:pPr>
        <w:pStyle w:val="TextoNormalSangraFrancesa"/>
        <w:rPr>
          <w:rStyle w:val="TextoNormalCaracter"/>
        </w:rPr>
      </w:pPr>
      <w:r w:rsidRPr="005877DA">
        <w:rPr>
          <w:rStyle w:val="TextoNormalCursivaCaracter"/>
        </w:rPr>
        <w:t xml:space="preserve">    Distingue, </w:t>
      </w:r>
      <w:r w:rsidRPr="005877DA">
        <w:rPr>
          <w:rStyle w:val="TextoNormalCaracter"/>
        </w:rPr>
        <w:t xml:space="preserve">Sentencias </w:t>
      </w:r>
      <w:hyperlink w:anchor="SENTENCIA_2013_148" w:history="1">
        <w:r w:rsidRPr="005877DA">
          <w:rPr>
            <w:rStyle w:val="TextoNormalCaracter"/>
          </w:rPr>
          <w:t>148/2013</w:t>
        </w:r>
      </w:hyperlink>
      <w:r w:rsidRPr="005877DA">
        <w:rPr>
          <w:rStyle w:val="TextoNormalCaracter"/>
        </w:rPr>
        <w:t xml:space="preserve">, ff. 2 a 4; </w:t>
      </w:r>
      <w:hyperlink w:anchor="SENTENCIA_2013_168" w:history="1">
        <w:r w:rsidRPr="005877DA">
          <w:rPr>
            <w:rStyle w:val="TextoNormalCaracter"/>
          </w:rPr>
          <w:t>168/2013</w:t>
        </w:r>
      </w:hyperlink>
      <w:r w:rsidRPr="005877DA">
        <w:rPr>
          <w:rStyle w:val="TextoNormalCaracter"/>
        </w:rPr>
        <w:t>, ff. 4 a 6.</w:t>
      </w:r>
    </w:p>
    <w:bookmarkStart w:id="1140" w:name="DESCRIPTORALFABETICO81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"DESCRIPTOR814" </w:instrText>
      </w:r>
      <w:r w:rsidR="002D64DC" w:rsidRPr="005877DA">
        <w:rPr>
          <w:rStyle w:val="TextoNormalNegritaCaracter"/>
        </w:rPr>
      </w:r>
      <w:r w:rsidRPr="005877DA">
        <w:rPr>
          <w:rStyle w:val="TextoNormalNegritaCaracter"/>
        </w:rPr>
        <w:fldChar w:fldCharType="separate"/>
      </w:r>
      <w:bookmarkEnd w:id="1140"/>
      <w:r w:rsidRPr="005877DA">
        <w:rPr>
          <w:rStyle w:val="TextoNormalNegritaCaracter"/>
        </w:rPr>
        <w:t>Subasta de vivienda embargada (Descriptor Nº 814)</w:t>
      </w:r>
      <w:r w:rsidRPr="005877DA">
        <w:rPr>
          <w:rStyle w:val="TextoNormalNegritaCaracter"/>
        </w:rPr>
        <w:fldChar w:fldCharType="end"/>
      </w:r>
      <w:r w:rsidRPr="005877DA">
        <w:rPr>
          <w:rStyle w:val="TextoNormalCaracter"/>
        </w:rPr>
        <w:t xml:space="preserve">, Auto </w:t>
      </w:r>
      <w:hyperlink w:anchor="AUTO_2013_152" w:history="1">
        <w:r w:rsidRPr="005877DA">
          <w:rPr>
            <w:rStyle w:val="TextoNormalCaracter"/>
          </w:rPr>
          <w:t>152/2013</w:t>
        </w:r>
      </w:hyperlink>
      <w:r w:rsidRPr="005877DA">
        <w:rPr>
          <w:rStyle w:val="TextoNormalCaracter"/>
        </w:rPr>
        <w:t>, ff. 1 a 3.</w:t>
      </w:r>
    </w:p>
    <w:p w:rsidR="005877DA" w:rsidRPr="005877DA" w:rsidRDefault="005877DA" w:rsidP="005877DA">
      <w:pPr>
        <w:pStyle w:val="TextoNormalSangraFrancesa"/>
        <w:rPr>
          <w:rStyle w:val="TextoNormalNegritaCaracter"/>
        </w:rPr>
      </w:pPr>
      <w:r w:rsidRPr="005877DA">
        <w:rPr>
          <w:rStyle w:val="TextoNormalCursivaCaracter"/>
        </w:rPr>
        <w:t>Subsanabilidad de infracciones procesales</w:t>
      </w:r>
      <w:r>
        <w:t xml:space="preserve"> véase </w:t>
      </w:r>
      <w:hyperlink w:anchor="DESCRIPTORALFABETICO805" w:history="1">
        <w:r w:rsidRPr="005877DA">
          <w:rPr>
            <w:rStyle w:val="TextoNormalNegritaCaracter"/>
          </w:rPr>
          <w:t>Subsanación de defectos procesales</w:t>
        </w:r>
      </w:hyperlink>
    </w:p>
    <w:bookmarkStart w:id="1141" w:name="DESCRIPTORALFABETICO80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"DESCRIPTOR806" </w:instrText>
      </w:r>
      <w:r w:rsidR="002D64DC" w:rsidRPr="005877DA">
        <w:rPr>
          <w:rStyle w:val="TextoNormalNegritaCaracter"/>
        </w:rPr>
      </w:r>
      <w:r w:rsidRPr="005877DA">
        <w:rPr>
          <w:rStyle w:val="TextoNormalNegritaCaracter"/>
        </w:rPr>
        <w:fldChar w:fldCharType="separate"/>
      </w:r>
      <w:bookmarkEnd w:id="1141"/>
      <w:r w:rsidRPr="005877DA">
        <w:rPr>
          <w:rStyle w:val="TextoNormalNegritaCaracter"/>
        </w:rPr>
        <w:t>Subsanabilidad material (Descriptor Nº 806)</w:t>
      </w:r>
      <w:r w:rsidRPr="005877DA">
        <w:rPr>
          <w:rStyle w:val="TextoNormalNegritaCaracter"/>
        </w:rPr>
        <w:fldChar w:fldCharType="end"/>
      </w:r>
      <w:r w:rsidRPr="005877DA">
        <w:rPr>
          <w:rStyle w:val="TextoNormalCaracter"/>
        </w:rPr>
        <w:t xml:space="preserve">, Sentencia </w:t>
      </w:r>
      <w:hyperlink w:anchor="SENTENCIA_2013_185" w:history="1">
        <w:r w:rsidRPr="005877DA">
          <w:rPr>
            <w:rStyle w:val="TextoNormalCaracter"/>
          </w:rPr>
          <w:t>185/2013</w:t>
        </w:r>
      </w:hyperlink>
      <w:r w:rsidRPr="005877DA">
        <w:rPr>
          <w:rStyle w:val="TextoNormalCaracter"/>
        </w:rPr>
        <w:t>, f. 5.</w:t>
      </w:r>
    </w:p>
    <w:bookmarkStart w:id="1142" w:name="DESCRIPTORALFABETICO80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"DESCRIPTOR805" </w:instrText>
      </w:r>
      <w:r w:rsidR="002D64DC" w:rsidRPr="005877DA">
        <w:rPr>
          <w:rStyle w:val="TextoNormalNegritaCaracter"/>
        </w:rPr>
      </w:r>
      <w:r w:rsidRPr="005877DA">
        <w:rPr>
          <w:rStyle w:val="TextoNormalNegritaCaracter"/>
        </w:rPr>
        <w:fldChar w:fldCharType="separate"/>
      </w:r>
      <w:bookmarkEnd w:id="1142"/>
      <w:r w:rsidRPr="005877DA">
        <w:rPr>
          <w:rStyle w:val="TextoNormalNegritaCaracter"/>
        </w:rPr>
        <w:t>Subsanación de defectos procesales (Descriptor Nº 805)</w:t>
      </w:r>
      <w:r w:rsidRPr="005877DA">
        <w:rPr>
          <w:rStyle w:val="TextoNormalNegritaCaracter"/>
        </w:rPr>
        <w:fldChar w:fldCharType="end"/>
      </w:r>
      <w:r w:rsidRPr="005877DA">
        <w:rPr>
          <w:rStyle w:val="TextoNormalCaracter"/>
        </w:rPr>
        <w:t xml:space="preserve">, Sentencia </w:t>
      </w:r>
      <w:hyperlink w:anchor="SENTENCIA_2013_185" w:history="1">
        <w:r w:rsidRPr="005877DA">
          <w:rPr>
            <w:rStyle w:val="TextoNormalCaracter"/>
          </w:rPr>
          <w:t>185/2013</w:t>
        </w:r>
      </w:hyperlink>
      <w:r w:rsidRPr="005877DA">
        <w:rPr>
          <w:rStyle w:val="TextoNormalCaracter"/>
        </w:rPr>
        <w:t>, ff. 3 a 5.</w:t>
      </w:r>
    </w:p>
    <w:bookmarkStart w:id="1143" w:name="DESCRIPTORALFABETICO82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"DESCRIPTOR828" </w:instrText>
      </w:r>
      <w:r w:rsidR="002D64DC" w:rsidRPr="005877DA">
        <w:rPr>
          <w:rStyle w:val="TextoNormalNegritaCaracter"/>
        </w:rPr>
      </w:r>
      <w:r w:rsidRPr="005877DA">
        <w:rPr>
          <w:rStyle w:val="TextoNormalNegritaCaracter"/>
        </w:rPr>
        <w:fldChar w:fldCharType="separate"/>
      </w:r>
      <w:bookmarkEnd w:id="1143"/>
      <w:r w:rsidRPr="005877DA">
        <w:rPr>
          <w:rStyle w:val="TextoNormalNegritaCaracter"/>
        </w:rPr>
        <w:t>Subsunción de hechos probados (Descriptor Nº 828)</w:t>
      </w:r>
      <w:r w:rsidRPr="005877DA">
        <w:rPr>
          <w:rStyle w:val="TextoNormalNegritaCaracter"/>
        </w:rPr>
        <w:fldChar w:fldCharType="end"/>
      </w:r>
      <w:r w:rsidRPr="005877DA">
        <w:rPr>
          <w:rStyle w:val="TextoNormalCaracter"/>
        </w:rPr>
        <w:t xml:space="preserve">, Sentencias </w:t>
      </w:r>
      <w:hyperlink w:anchor="SENTENCIA_2013_196" w:history="1">
        <w:r w:rsidRPr="005877DA">
          <w:rPr>
            <w:rStyle w:val="TextoNormalCaracter"/>
          </w:rPr>
          <w:t>196/2013</w:t>
        </w:r>
      </w:hyperlink>
      <w:r w:rsidRPr="005877DA">
        <w:rPr>
          <w:rStyle w:val="TextoNormalCaracter"/>
        </w:rPr>
        <w:t xml:space="preserve">, ff. 2, 5, 6; </w:t>
      </w:r>
      <w:hyperlink w:anchor="SENTENCIA_2013_199" w:history="1">
        <w:r w:rsidRPr="005877DA">
          <w:rPr>
            <w:rStyle w:val="TextoNormalCaracter"/>
          </w:rPr>
          <w:t>199/2013</w:t>
        </w:r>
      </w:hyperlink>
      <w:r w:rsidRPr="005877DA">
        <w:rPr>
          <w:rStyle w:val="TextoNormalCaracter"/>
        </w:rPr>
        <w:t>, f. 13.</w:t>
      </w:r>
    </w:p>
    <w:bookmarkStart w:id="1144" w:name="DESCRIPTORALFABETICO55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"DESCRIPTOR558" </w:instrText>
      </w:r>
      <w:r w:rsidR="002D64DC" w:rsidRPr="005877DA">
        <w:rPr>
          <w:rStyle w:val="TextoNormalNegritaCaracter"/>
        </w:rPr>
      </w:r>
      <w:r w:rsidRPr="005877DA">
        <w:rPr>
          <w:rStyle w:val="TextoNormalNegritaCaracter"/>
        </w:rPr>
        <w:fldChar w:fldCharType="separate"/>
      </w:r>
      <w:bookmarkEnd w:id="1144"/>
      <w:r w:rsidRPr="005877DA">
        <w:rPr>
          <w:rStyle w:val="TextoNormalNegritaCaracter"/>
        </w:rPr>
        <w:t>Subvenciones a entes locales (Descriptor Nº 558)</w:t>
      </w:r>
      <w:r w:rsidRPr="005877DA">
        <w:rPr>
          <w:rStyle w:val="TextoNormalNegritaCaracter"/>
        </w:rPr>
        <w:fldChar w:fldCharType="end"/>
      </w:r>
      <w:r w:rsidRPr="005877DA">
        <w:rPr>
          <w:rStyle w:val="TextoNormalCaracter"/>
        </w:rPr>
        <w:t xml:space="preserve">, Sentencia </w:t>
      </w:r>
      <w:hyperlink w:anchor="SENTENCIA_2013_174" w:history="1">
        <w:r w:rsidRPr="005877DA">
          <w:rPr>
            <w:rStyle w:val="TextoNormalCaracter"/>
          </w:rPr>
          <w:t>174/2013</w:t>
        </w:r>
      </w:hyperlink>
      <w:r w:rsidRPr="005877DA">
        <w:rPr>
          <w:rStyle w:val="TextoNormalCaracter"/>
        </w:rPr>
        <w:t>, f. 6.</w:t>
      </w:r>
    </w:p>
    <w:bookmarkStart w:id="1145" w:name="DESCRIPTORALFABETICO55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"DESCRIPTOR556" </w:instrText>
      </w:r>
      <w:r w:rsidR="002D64DC" w:rsidRPr="005877DA">
        <w:rPr>
          <w:rStyle w:val="TextoNormalNegritaCaracter"/>
        </w:rPr>
      </w:r>
      <w:r w:rsidRPr="005877DA">
        <w:rPr>
          <w:rStyle w:val="TextoNormalNegritaCaracter"/>
        </w:rPr>
        <w:fldChar w:fldCharType="separate"/>
      </w:r>
      <w:bookmarkEnd w:id="1145"/>
      <w:r w:rsidRPr="005877DA">
        <w:rPr>
          <w:rStyle w:val="TextoNormalNegritaCaracter"/>
        </w:rPr>
        <w:t>Subvenciones públicas (Descriptor Nº 556)</w:t>
      </w:r>
      <w:r w:rsidRPr="005877DA">
        <w:rPr>
          <w:rStyle w:val="TextoNormalNegritaCaracter"/>
        </w:rPr>
        <w:fldChar w:fldCharType="end"/>
      </w:r>
      <w:r w:rsidRPr="005877DA">
        <w:rPr>
          <w:rStyle w:val="TextoNormalCaracter"/>
        </w:rPr>
        <w:t xml:space="preserve">, Sentencias </w:t>
      </w:r>
      <w:hyperlink w:anchor="SENTENCIA_2013_150" w:history="1">
        <w:r w:rsidRPr="005877DA">
          <w:rPr>
            <w:rStyle w:val="TextoNormalCaracter"/>
          </w:rPr>
          <w:t>150/2013</w:t>
        </w:r>
      </w:hyperlink>
      <w:r w:rsidRPr="005877DA">
        <w:rPr>
          <w:rStyle w:val="TextoNormalCaracter"/>
        </w:rPr>
        <w:t xml:space="preserve">, ff. 5, 6; </w:t>
      </w:r>
      <w:hyperlink w:anchor="SENTENCIA_2013_154" w:history="1">
        <w:r w:rsidRPr="005877DA">
          <w:rPr>
            <w:rStyle w:val="TextoNormalCaracter"/>
          </w:rPr>
          <w:t>154/2013</w:t>
        </w:r>
      </w:hyperlink>
      <w:r w:rsidRPr="005877DA">
        <w:rPr>
          <w:rStyle w:val="TextoNormalCaracter"/>
        </w:rPr>
        <w:t xml:space="preserve">, ff. 3, 4, 5, 6, 7, 8; </w:t>
      </w:r>
      <w:hyperlink w:anchor="SENTENCIA_2013_179" w:history="1">
        <w:r w:rsidRPr="005877DA">
          <w:rPr>
            <w:rStyle w:val="TextoNormalCaracter"/>
          </w:rPr>
          <w:t>179/2013</w:t>
        </w:r>
      </w:hyperlink>
      <w:r w:rsidRPr="005877DA">
        <w:rPr>
          <w:rStyle w:val="TextoNormalCaracter"/>
        </w:rPr>
        <w:t>, ff. 3, 4, 5, 6, 9.</w:t>
      </w:r>
    </w:p>
    <w:bookmarkStart w:id="1146" w:name="DESCRIPTORALFABETICO25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"DESCRIPTOR252" </w:instrText>
      </w:r>
      <w:r w:rsidR="002D64DC" w:rsidRPr="005877DA">
        <w:rPr>
          <w:rStyle w:val="TextoNormalNegritaCaracter"/>
        </w:rPr>
      </w:r>
      <w:r w:rsidRPr="005877DA">
        <w:rPr>
          <w:rStyle w:val="TextoNormalNegritaCaracter"/>
        </w:rPr>
        <w:fldChar w:fldCharType="separate"/>
      </w:r>
      <w:bookmarkEnd w:id="1146"/>
      <w:r w:rsidRPr="005877DA">
        <w:rPr>
          <w:rStyle w:val="TextoNormalNegritaCaracter"/>
        </w:rPr>
        <w:t>Suspensión cautelar de resoluciones civiles (Descriptor Nº 252)</w:t>
      </w:r>
      <w:r w:rsidRPr="005877DA">
        <w:rPr>
          <w:rStyle w:val="TextoNormalNegritaCaracter"/>
        </w:rPr>
        <w:fldChar w:fldCharType="end"/>
      </w:r>
      <w:r w:rsidRPr="005877DA">
        <w:rPr>
          <w:rStyle w:val="TextoNormalCaracter"/>
        </w:rPr>
        <w:t xml:space="preserve">, </w:t>
      </w:r>
    </w:p>
    <w:p w:rsidR="005877DA" w:rsidRPr="005877DA" w:rsidRDefault="005877DA" w:rsidP="005877DA">
      <w:pPr>
        <w:pStyle w:val="TextoNormalSangraFrancesa"/>
        <w:rPr>
          <w:rStyle w:val="TextoNormalCaracter"/>
        </w:rPr>
      </w:pPr>
      <w:r w:rsidRPr="005877DA">
        <w:rPr>
          <w:rStyle w:val="TextoNormalCursivaCaracter"/>
        </w:rPr>
        <w:t xml:space="preserve">    Suspende, </w:t>
      </w:r>
      <w:r w:rsidRPr="005877DA">
        <w:rPr>
          <w:rStyle w:val="TextoNormalCaracter"/>
        </w:rPr>
        <w:t xml:space="preserve">Auto </w:t>
      </w:r>
      <w:hyperlink w:anchor="AUTO_2013_287" w:history="1">
        <w:r w:rsidRPr="005877DA">
          <w:rPr>
            <w:rStyle w:val="TextoNormalCaracter"/>
          </w:rPr>
          <w:t>287/2013</w:t>
        </w:r>
      </w:hyperlink>
      <w:r w:rsidRPr="005877DA">
        <w:rPr>
          <w:rStyle w:val="TextoNormalCaracter"/>
        </w:rPr>
        <w:t>, ff. 1 a 3.</w:t>
      </w:r>
    </w:p>
    <w:bookmarkStart w:id="1147" w:name="DESCRIPTORALFABETICO25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"DESCRIPTOR254" </w:instrText>
      </w:r>
      <w:r w:rsidR="002D64DC" w:rsidRPr="005877DA">
        <w:rPr>
          <w:rStyle w:val="TextoNormalNegritaCaracter"/>
        </w:rPr>
      </w:r>
      <w:r w:rsidRPr="005877DA">
        <w:rPr>
          <w:rStyle w:val="TextoNormalNegritaCaracter"/>
        </w:rPr>
        <w:fldChar w:fldCharType="separate"/>
      </w:r>
      <w:bookmarkEnd w:id="1147"/>
      <w:r w:rsidRPr="005877DA">
        <w:rPr>
          <w:rStyle w:val="TextoNormalNegritaCaracter"/>
        </w:rPr>
        <w:t>Suspensión cautelar de resoluciones contencioso-administrativas (Descriptor Nº 254)</w:t>
      </w:r>
      <w:r w:rsidRPr="005877DA">
        <w:rPr>
          <w:rStyle w:val="TextoNormalNegritaCaracter"/>
        </w:rPr>
        <w:fldChar w:fldCharType="end"/>
      </w:r>
      <w:r w:rsidRPr="005877DA">
        <w:rPr>
          <w:rStyle w:val="TextoNormalCaracter"/>
        </w:rPr>
        <w:t xml:space="preserve">, </w:t>
      </w:r>
    </w:p>
    <w:p w:rsidR="005877DA" w:rsidRPr="005877DA" w:rsidRDefault="005877DA" w:rsidP="005877DA">
      <w:pPr>
        <w:pStyle w:val="TextoNormalSangraFrancesa"/>
        <w:rPr>
          <w:rStyle w:val="TextoNormalCaracter"/>
        </w:rPr>
      </w:pPr>
      <w:r w:rsidRPr="005877DA">
        <w:rPr>
          <w:rStyle w:val="TextoNormalCursivaCaracter"/>
        </w:rPr>
        <w:t xml:space="preserve">    No suspende, </w:t>
      </w:r>
      <w:r w:rsidRPr="005877DA">
        <w:rPr>
          <w:rStyle w:val="TextoNormalCaracter"/>
        </w:rPr>
        <w:t xml:space="preserve">Autos </w:t>
      </w:r>
      <w:hyperlink w:anchor="AUTO_2013_193" w:history="1">
        <w:r w:rsidRPr="005877DA">
          <w:rPr>
            <w:rStyle w:val="TextoNormalCaracter"/>
          </w:rPr>
          <w:t>193/2013</w:t>
        </w:r>
      </w:hyperlink>
      <w:r w:rsidRPr="005877DA">
        <w:rPr>
          <w:rStyle w:val="TextoNormalCaracter"/>
        </w:rPr>
        <w:t xml:space="preserve">, f. 2; </w:t>
      </w:r>
      <w:hyperlink w:anchor="AUTO_2013_196" w:history="1">
        <w:r w:rsidRPr="005877DA">
          <w:rPr>
            <w:rStyle w:val="TextoNormalCaracter"/>
          </w:rPr>
          <w:t>196/2013</w:t>
        </w:r>
      </w:hyperlink>
      <w:r w:rsidRPr="005877DA">
        <w:rPr>
          <w:rStyle w:val="TextoNormalCaracter"/>
        </w:rPr>
        <w:t>, f. 2.</w:t>
      </w:r>
    </w:p>
    <w:bookmarkStart w:id="1148" w:name="DESCRIPTORALFABETICO25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"DESCRIPTOR256" </w:instrText>
      </w:r>
      <w:r w:rsidR="002D64DC" w:rsidRPr="005877DA">
        <w:rPr>
          <w:rStyle w:val="TextoNormalNegritaCaracter"/>
        </w:rPr>
      </w:r>
      <w:r w:rsidRPr="005877DA">
        <w:rPr>
          <w:rStyle w:val="TextoNormalNegritaCaracter"/>
        </w:rPr>
        <w:fldChar w:fldCharType="separate"/>
      </w:r>
      <w:bookmarkEnd w:id="1148"/>
      <w:r w:rsidRPr="005877DA">
        <w:rPr>
          <w:rStyle w:val="TextoNormalNegritaCaracter"/>
        </w:rPr>
        <w:t>Suspensión cautelar de resoluciones penales (Descriptor Nº 256)</w:t>
      </w:r>
      <w:r w:rsidRPr="005877DA">
        <w:rPr>
          <w:rStyle w:val="TextoNormalNegritaCaracter"/>
        </w:rPr>
        <w:fldChar w:fldCharType="end"/>
      </w:r>
      <w:r w:rsidRPr="005877DA">
        <w:rPr>
          <w:rStyle w:val="TextoNormalCaracter"/>
        </w:rPr>
        <w:t xml:space="preserve">, </w:t>
      </w:r>
    </w:p>
    <w:p w:rsidR="005877DA" w:rsidRPr="005877DA" w:rsidRDefault="005877DA" w:rsidP="005877DA">
      <w:pPr>
        <w:pStyle w:val="TextoNormalSangraFrancesa"/>
        <w:rPr>
          <w:rStyle w:val="TextoNormalCaracter"/>
        </w:rPr>
      </w:pPr>
      <w:r w:rsidRPr="005877DA">
        <w:rPr>
          <w:rStyle w:val="TextoNormalCursivaCaracter"/>
        </w:rPr>
        <w:t xml:space="preserve">    No suspende, </w:t>
      </w:r>
      <w:r w:rsidRPr="005877DA">
        <w:rPr>
          <w:rStyle w:val="TextoNormalCaracter"/>
        </w:rPr>
        <w:t xml:space="preserve">Auto </w:t>
      </w:r>
      <w:hyperlink w:anchor="AUTO_2013_241" w:history="1">
        <w:r w:rsidRPr="005877DA">
          <w:rPr>
            <w:rStyle w:val="TextoNormalCaracter"/>
          </w:rPr>
          <w:t>241/2013</w:t>
        </w:r>
      </w:hyperlink>
      <w:r w:rsidRPr="005877DA">
        <w:rPr>
          <w:rStyle w:val="TextoNormalCaracter"/>
        </w:rPr>
        <w:t>, f. único.</w:t>
      </w:r>
    </w:p>
    <w:bookmarkStart w:id="1149" w:name="DESCRIPTORALFABETICO25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"DESCRIPTOR253" </w:instrText>
      </w:r>
      <w:r w:rsidR="002D64DC" w:rsidRPr="005877DA">
        <w:rPr>
          <w:rStyle w:val="TextoNormalNegritaCaracter"/>
        </w:rPr>
      </w:r>
      <w:r w:rsidRPr="005877DA">
        <w:rPr>
          <w:rStyle w:val="TextoNormalNegritaCaracter"/>
        </w:rPr>
        <w:fldChar w:fldCharType="separate"/>
      </w:r>
      <w:bookmarkEnd w:id="1149"/>
      <w:r w:rsidRPr="005877DA">
        <w:rPr>
          <w:rStyle w:val="TextoNormalNegritaCaracter"/>
        </w:rPr>
        <w:t>Suspensión cautelar de sentencias civiles (Descriptor Nº 253)</w:t>
      </w:r>
      <w:r w:rsidRPr="005877DA">
        <w:rPr>
          <w:rStyle w:val="TextoNormalNegritaCaracter"/>
        </w:rPr>
        <w:fldChar w:fldCharType="end"/>
      </w:r>
      <w:r w:rsidRPr="005877DA">
        <w:rPr>
          <w:rStyle w:val="TextoNormalCaracter"/>
        </w:rPr>
        <w:t xml:space="preserve">, </w:t>
      </w:r>
    </w:p>
    <w:p w:rsidR="005877DA" w:rsidRPr="005877DA" w:rsidRDefault="005877DA" w:rsidP="005877DA">
      <w:pPr>
        <w:pStyle w:val="TextoNormalSangraFrancesa"/>
        <w:rPr>
          <w:rStyle w:val="TextoNormalCaracter"/>
        </w:rPr>
      </w:pPr>
      <w:r w:rsidRPr="005877DA">
        <w:rPr>
          <w:rStyle w:val="TextoNormalCursivaCaracter"/>
        </w:rPr>
        <w:t xml:space="preserve">    No suspende, </w:t>
      </w:r>
      <w:r w:rsidRPr="005877DA">
        <w:rPr>
          <w:rStyle w:val="TextoNormalCaracter"/>
        </w:rPr>
        <w:t xml:space="preserve">Auto </w:t>
      </w:r>
      <w:hyperlink w:anchor="AUTO_2013_236" w:history="1">
        <w:r w:rsidRPr="005877DA">
          <w:rPr>
            <w:rStyle w:val="TextoNormalCaracter"/>
          </w:rPr>
          <w:t>236/2013</w:t>
        </w:r>
      </w:hyperlink>
      <w:r w:rsidRPr="005877DA">
        <w:rPr>
          <w:rStyle w:val="TextoNormalCaracter"/>
        </w:rPr>
        <w:t>, ff. 1 a 3.</w:t>
      </w:r>
    </w:p>
    <w:p w:rsidR="005877DA" w:rsidRPr="005877DA" w:rsidRDefault="005877DA" w:rsidP="005877DA">
      <w:pPr>
        <w:pStyle w:val="TextoNormalSangraFrancesa"/>
        <w:rPr>
          <w:rStyle w:val="TextoNormalCaracter"/>
        </w:rPr>
      </w:pPr>
      <w:r w:rsidRPr="005877DA">
        <w:rPr>
          <w:rStyle w:val="TextoNormalCursivaCaracter"/>
        </w:rPr>
        <w:t xml:space="preserve">    Suspende, </w:t>
      </w:r>
      <w:r w:rsidRPr="005877DA">
        <w:rPr>
          <w:rStyle w:val="TextoNormalCaracter"/>
        </w:rPr>
        <w:t xml:space="preserve">Auto </w:t>
      </w:r>
      <w:hyperlink w:anchor="AUTO_2013_152" w:history="1">
        <w:r w:rsidRPr="005877DA">
          <w:rPr>
            <w:rStyle w:val="TextoNormalCaracter"/>
          </w:rPr>
          <w:t>152/2013</w:t>
        </w:r>
      </w:hyperlink>
      <w:r w:rsidRPr="005877DA">
        <w:rPr>
          <w:rStyle w:val="TextoNormalCaracter"/>
        </w:rPr>
        <w:t>, ff. 1 a 3.</w:t>
      </w:r>
    </w:p>
    <w:bookmarkStart w:id="1150" w:name="DESCRIPTORALFABETICO25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"DESCRIPTOR255" </w:instrText>
      </w:r>
      <w:r w:rsidR="002D64DC" w:rsidRPr="005877DA">
        <w:rPr>
          <w:rStyle w:val="TextoNormalNegritaCaracter"/>
        </w:rPr>
      </w:r>
      <w:r w:rsidRPr="005877DA">
        <w:rPr>
          <w:rStyle w:val="TextoNormalNegritaCaracter"/>
        </w:rPr>
        <w:fldChar w:fldCharType="separate"/>
      </w:r>
      <w:bookmarkEnd w:id="1150"/>
      <w:r w:rsidRPr="005877DA">
        <w:rPr>
          <w:rStyle w:val="TextoNormalNegritaCaracter"/>
        </w:rPr>
        <w:t>Suspensión cautelar de sentencias contencioso-administrativas (Descriptor Nº 255)</w:t>
      </w:r>
      <w:r w:rsidRPr="005877DA">
        <w:rPr>
          <w:rStyle w:val="TextoNormalNegritaCaracter"/>
        </w:rPr>
        <w:fldChar w:fldCharType="end"/>
      </w:r>
      <w:r w:rsidRPr="005877DA">
        <w:rPr>
          <w:rStyle w:val="TextoNormalCaracter"/>
        </w:rPr>
        <w:t xml:space="preserve">, </w:t>
      </w:r>
    </w:p>
    <w:p w:rsidR="005877DA" w:rsidRPr="005877DA" w:rsidRDefault="005877DA" w:rsidP="005877DA">
      <w:pPr>
        <w:pStyle w:val="TextoNormalSangraFrancesa"/>
        <w:rPr>
          <w:rStyle w:val="TextoNormalCaracter"/>
        </w:rPr>
      </w:pPr>
      <w:r w:rsidRPr="005877DA">
        <w:rPr>
          <w:rStyle w:val="TextoNormalCursivaCaracter"/>
        </w:rPr>
        <w:t xml:space="preserve">    No suspende, </w:t>
      </w:r>
      <w:r w:rsidRPr="005877DA">
        <w:rPr>
          <w:rStyle w:val="TextoNormalCaracter"/>
        </w:rPr>
        <w:t xml:space="preserve">Auto </w:t>
      </w:r>
      <w:hyperlink w:anchor="AUTO_2013_253" w:history="1">
        <w:r w:rsidRPr="005877DA">
          <w:rPr>
            <w:rStyle w:val="TextoNormalCaracter"/>
          </w:rPr>
          <w:t>253/2013</w:t>
        </w:r>
      </w:hyperlink>
      <w:r w:rsidRPr="005877DA">
        <w:rPr>
          <w:rStyle w:val="TextoNormalCaracter"/>
        </w:rPr>
        <w:t>, ff. 2, 3.</w:t>
      </w:r>
    </w:p>
    <w:bookmarkStart w:id="1151" w:name="DESCRIPTORALFABETICO25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"DESCRIPTOR257" </w:instrText>
      </w:r>
      <w:r w:rsidR="002D64DC" w:rsidRPr="005877DA">
        <w:rPr>
          <w:rStyle w:val="TextoNormalNegritaCaracter"/>
        </w:rPr>
      </w:r>
      <w:r w:rsidRPr="005877DA">
        <w:rPr>
          <w:rStyle w:val="TextoNormalNegritaCaracter"/>
        </w:rPr>
        <w:fldChar w:fldCharType="separate"/>
      </w:r>
      <w:bookmarkEnd w:id="1151"/>
      <w:r w:rsidRPr="005877DA">
        <w:rPr>
          <w:rStyle w:val="TextoNormalNegritaCaracter"/>
        </w:rPr>
        <w:t>Suspensión cautelar de sentencias penales (Descriptor Nº 257)</w:t>
      </w:r>
      <w:r w:rsidRPr="005877DA">
        <w:rPr>
          <w:rStyle w:val="TextoNormalNegritaCaracter"/>
        </w:rPr>
        <w:fldChar w:fldCharType="end"/>
      </w:r>
      <w:r w:rsidRPr="005877DA">
        <w:rPr>
          <w:rStyle w:val="TextoNormalCaracter"/>
        </w:rPr>
        <w:t xml:space="preserve">, </w:t>
      </w:r>
    </w:p>
    <w:p w:rsidR="005877DA" w:rsidRPr="005877DA" w:rsidRDefault="005877DA" w:rsidP="005877DA">
      <w:pPr>
        <w:pStyle w:val="TextoNormalSangraFrancesa"/>
        <w:rPr>
          <w:rStyle w:val="TextoNormalCaracter"/>
        </w:rPr>
      </w:pPr>
      <w:r w:rsidRPr="005877DA">
        <w:rPr>
          <w:rStyle w:val="TextoNormalCursivaCaracter"/>
        </w:rPr>
        <w:t xml:space="preserve">    No suspende, </w:t>
      </w:r>
      <w:r w:rsidRPr="005877DA">
        <w:rPr>
          <w:rStyle w:val="TextoNormalCaracter"/>
        </w:rPr>
        <w:t xml:space="preserve">Autos </w:t>
      </w:r>
      <w:hyperlink w:anchor="AUTO_2013_167" w:history="1">
        <w:r w:rsidRPr="005877DA">
          <w:rPr>
            <w:rStyle w:val="TextoNormalCaracter"/>
          </w:rPr>
          <w:t>167/2013</w:t>
        </w:r>
      </w:hyperlink>
      <w:r w:rsidRPr="005877DA">
        <w:rPr>
          <w:rStyle w:val="TextoNormalCaracter"/>
        </w:rPr>
        <w:t xml:space="preserve">, f. 2; </w:t>
      </w:r>
      <w:hyperlink w:anchor="AUTO_2013_265" w:history="1">
        <w:r w:rsidRPr="005877DA">
          <w:rPr>
            <w:rStyle w:val="TextoNormalCaracter"/>
          </w:rPr>
          <w:t>265/2013</w:t>
        </w:r>
      </w:hyperlink>
      <w:r w:rsidRPr="005877DA">
        <w:rPr>
          <w:rStyle w:val="TextoNormalCaracter"/>
        </w:rPr>
        <w:t>, f. 2.</w:t>
      </w:r>
    </w:p>
    <w:p w:rsidR="005877DA" w:rsidRPr="005877DA" w:rsidRDefault="005877DA" w:rsidP="005877DA">
      <w:pPr>
        <w:pStyle w:val="TextoNormalSangraFrancesa"/>
        <w:rPr>
          <w:rStyle w:val="TextoNormalCaracter"/>
        </w:rPr>
      </w:pPr>
      <w:r w:rsidRPr="005877DA">
        <w:rPr>
          <w:rStyle w:val="TextoNormalCursivaCaracter"/>
        </w:rPr>
        <w:t xml:space="preserve">    Suspende, </w:t>
      </w:r>
      <w:r w:rsidRPr="005877DA">
        <w:rPr>
          <w:rStyle w:val="TextoNormalCaracter"/>
        </w:rPr>
        <w:t xml:space="preserve">Autos </w:t>
      </w:r>
      <w:hyperlink w:anchor="AUTO_2013_150" w:history="1">
        <w:r w:rsidRPr="005877DA">
          <w:rPr>
            <w:rStyle w:val="TextoNormalCaracter"/>
          </w:rPr>
          <w:t>150/2013</w:t>
        </w:r>
      </w:hyperlink>
      <w:r w:rsidRPr="005877DA">
        <w:rPr>
          <w:rStyle w:val="TextoNormalCaracter"/>
        </w:rPr>
        <w:t xml:space="preserve">, ff. 1 a 3; </w:t>
      </w:r>
      <w:hyperlink w:anchor="AUTO_2013_174" w:history="1">
        <w:r w:rsidRPr="005877DA">
          <w:rPr>
            <w:rStyle w:val="TextoNormalCaracter"/>
          </w:rPr>
          <w:t>174/2013</w:t>
        </w:r>
      </w:hyperlink>
      <w:r w:rsidRPr="005877DA">
        <w:rPr>
          <w:rStyle w:val="TextoNormalCaracter"/>
        </w:rPr>
        <w:t xml:space="preserve">, f. 2; </w:t>
      </w:r>
      <w:hyperlink w:anchor="AUTO_2013_250" w:history="1">
        <w:r w:rsidRPr="005877DA">
          <w:rPr>
            <w:rStyle w:val="TextoNormalCaracter"/>
          </w:rPr>
          <w:t>250/2013</w:t>
        </w:r>
      </w:hyperlink>
      <w:r w:rsidRPr="005877DA">
        <w:rPr>
          <w:rStyle w:val="TextoNormalCaracter"/>
        </w:rPr>
        <w:t>, ff. 1 a 3.</w:t>
      </w:r>
    </w:p>
    <w:p w:rsidR="005877DA" w:rsidRPr="005877DA" w:rsidRDefault="005877DA" w:rsidP="005877DA">
      <w:pPr>
        <w:pStyle w:val="TextoNormalSangraFrancesa"/>
        <w:rPr>
          <w:rStyle w:val="TextoNormalNegritaCaracter"/>
        </w:rPr>
      </w:pPr>
      <w:r w:rsidRPr="005877DA">
        <w:rPr>
          <w:rStyle w:val="TextoNormalCursivaCaracter"/>
        </w:rPr>
        <w:t>Suspensión condicional de la pena</w:t>
      </w:r>
      <w:r>
        <w:t xml:space="preserve"> véase </w:t>
      </w:r>
      <w:hyperlink w:anchor="DESCRIPTORALFABETICO686" w:history="1">
        <w:r w:rsidRPr="005877DA">
          <w:rPr>
            <w:rStyle w:val="TextoNormalNegritaCaracter"/>
          </w:rPr>
          <w:t>Suspensión de la ejecución de la pena</w:t>
        </w:r>
      </w:hyperlink>
    </w:p>
    <w:bookmarkStart w:id="1152" w:name="DESCRIPTORALFABETICO25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"DESCRIPTOR258" </w:instrText>
      </w:r>
      <w:r w:rsidR="002D64DC" w:rsidRPr="005877DA">
        <w:rPr>
          <w:rStyle w:val="TextoNormalNegritaCaracter"/>
        </w:rPr>
      </w:r>
      <w:r w:rsidRPr="005877DA">
        <w:rPr>
          <w:rStyle w:val="TextoNormalNegritaCaracter"/>
        </w:rPr>
        <w:fldChar w:fldCharType="separate"/>
      </w:r>
      <w:bookmarkEnd w:id="1152"/>
      <w:r w:rsidRPr="005877DA">
        <w:rPr>
          <w:rStyle w:val="TextoNormalNegritaCaracter"/>
        </w:rPr>
        <w:t>Suspensión de disposiciones de las Comunidades Autónomas (Descriptor Nº 258)</w:t>
      </w:r>
      <w:r w:rsidRPr="005877DA">
        <w:rPr>
          <w:rStyle w:val="TextoNormalNegritaCaracter"/>
        </w:rPr>
        <w:fldChar w:fldCharType="end"/>
      </w:r>
      <w:r w:rsidRPr="005877DA">
        <w:rPr>
          <w:rStyle w:val="TextoNormalCaracter"/>
        </w:rPr>
        <w:t xml:space="preserve">, Autos </w:t>
      </w:r>
      <w:hyperlink w:anchor="AUTO_2013_153" w:history="1">
        <w:r w:rsidRPr="005877DA">
          <w:rPr>
            <w:rStyle w:val="TextoNormalCaracter"/>
          </w:rPr>
          <w:t>153/2013</w:t>
        </w:r>
      </w:hyperlink>
      <w:r w:rsidRPr="005877DA">
        <w:rPr>
          <w:rStyle w:val="TextoNormalCaracter"/>
        </w:rPr>
        <w:t xml:space="preserve">, ff. 1, 2, 3, 4; </w:t>
      </w:r>
      <w:hyperlink w:anchor="AUTO_2013_154" w:history="1">
        <w:r w:rsidRPr="005877DA">
          <w:rPr>
            <w:rStyle w:val="TextoNormalCaracter"/>
          </w:rPr>
          <w:t>154/2013</w:t>
        </w:r>
      </w:hyperlink>
      <w:r w:rsidRPr="005877DA">
        <w:rPr>
          <w:rStyle w:val="TextoNormalCaracter"/>
        </w:rPr>
        <w:t xml:space="preserve">, ff. 1, 2, 3, 4, 5; </w:t>
      </w:r>
      <w:hyperlink w:anchor="AUTO_2013_266" w:history="1">
        <w:r w:rsidRPr="005877DA">
          <w:rPr>
            <w:rStyle w:val="TextoNormalCaracter"/>
          </w:rPr>
          <w:t>266/2013</w:t>
        </w:r>
      </w:hyperlink>
      <w:r w:rsidRPr="005877DA">
        <w:rPr>
          <w:rStyle w:val="TextoNormalCaracter"/>
        </w:rPr>
        <w:t xml:space="preserve">, ff. 2, 3; </w:t>
      </w:r>
      <w:hyperlink w:anchor="AUTO_2013_280" w:history="1">
        <w:r w:rsidRPr="005877DA">
          <w:rPr>
            <w:rStyle w:val="TextoNormalCaracter"/>
          </w:rPr>
          <w:t>280/2013</w:t>
        </w:r>
      </w:hyperlink>
      <w:r w:rsidRPr="005877DA">
        <w:rPr>
          <w:rStyle w:val="TextoNormalCaracter"/>
        </w:rPr>
        <w:t xml:space="preserve">, ff. 3 a 6; </w:t>
      </w:r>
      <w:hyperlink w:anchor="AUTO_2013_298" w:history="1">
        <w:r w:rsidRPr="005877DA">
          <w:rPr>
            <w:rStyle w:val="TextoNormalCaracter"/>
          </w:rPr>
          <w:t>298/2013</w:t>
        </w:r>
      </w:hyperlink>
      <w:r w:rsidRPr="005877DA">
        <w:rPr>
          <w:rStyle w:val="TextoNormalCaracter"/>
        </w:rPr>
        <w:t>, ff. 2 a 4.</w:t>
      </w:r>
    </w:p>
    <w:bookmarkStart w:id="1153" w:name="DESCRIPTORALFABETICO68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"DESCRIPTOR686" </w:instrText>
      </w:r>
      <w:r w:rsidR="002D64DC" w:rsidRPr="005877DA">
        <w:rPr>
          <w:rStyle w:val="TextoNormalNegritaCaracter"/>
        </w:rPr>
      </w:r>
      <w:r w:rsidRPr="005877DA">
        <w:rPr>
          <w:rStyle w:val="TextoNormalNegritaCaracter"/>
        </w:rPr>
        <w:fldChar w:fldCharType="separate"/>
      </w:r>
      <w:bookmarkEnd w:id="1153"/>
      <w:r w:rsidRPr="005877DA">
        <w:rPr>
          <w:rStyle w:val="TextoNormalNegritaCaracter"/>
        </w:rPr>
        <w:t>Suspensión de la ejecución de la pena (Descriptor Nº 686)</w:t>
      </w:r>
      <w:r w:rsidRPr="005877DA">
        <w:rPr>
          <w:rStyle w:val="TextoNormalNegritaCaracter"/>
        </w:rPr>
        <w:fldChar w:fldCharType="end"/>
      </w:r>
      <w:r w:rsidRPr="005877DA">
        <w:rPr>
          <w:rStyle w:val="TextoNormalCaracter"/>
        </w:rPr>
        <w:t xml:space="preserve">, Sentencias </w:t>
      </w:r>
      <w:hyperlink w:anchor="SENTENCIA_2013_152" w:history="1">
        <w:r w:rsidRPr="005877DA">
          <w:rPr>
            <w:rStyle w:val="TextoNormalCaracter"/>
          </w:rPr>
          <w:t>152/2013</w:t>
        </w:r>
      </w:hyperlink>
      <w:r w:rsidRPr="005877DA">
        <w:rPr>
          <w:rStyle w:val="TextoNormalCaracter"/>
        </w:rPr>
        <w:t xml:space="preserve">, ff. 2, 3, 4, 5, VP; </w:t>
      </w:r>
      <w:hyperlink w:anchor="SENTENCIA_2013_187" w:history="1">
        <w:r w:rsidRPr="005877DA">
          <w:rPr>
            <w:rStyle w:val="TextoNormalCaracter"/>
          </w:rPr>
          <w:t>187/2013</w:t>
        </w:r>
      </w:hyperlink>
      <w:r w:rsidRPr="005877DA">
        <w:rPr>
          <w:rStyle w:val="TextoNormalCaracter"/>
        </w:rPr>
        <w:t xml:space="preserve">, ff. 4, 5; </w:t>
      </w:r>
      <w:hyperlink w:anchor="SENTENCIA_2013_192" w:history="1">
        <w:r w:rsidRPr="005877DA">
          <w:rPr>
            <w:rStyle w:val="TextoNormalCaracter"/>
          </w:rPr>
          <w:t>192/2013</w:t>
        </w:r>
      </w:hyperlink>
      <w:r w:rsidRPr="005877DA">
        <w:rPr>
          <w:rStyle w:val="TextoNormalCaracter"/>
        </w:rPr>
        <w:t>, ff. 4, 5.</w:t>
      </w:r>
    </w:p>
    <w:bookmarkStart w:id="1154" w:name="DESCRIPTORALFABETICO90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"DESCRIPTOR902" </w:instrText>
      </w:r>
      <w:r w:rsidR="002D64DC" w:rsidRPr="005877DA">
        <w:rPr>
          <w:rStyle w:val="TextoNormalNegritaCaracter"/>
        </w:rPr>
      </w:r>
      <w:r w:rsidRPr="005877DA">
        <w:rPr>
          <w:rStyle w:val="TextoNormalNegritaCaracter"/>
        </w:rPr>
        <w:fldChar w:fldCharType="separate"/>
      </w:r>
      <w:bookmarkEnd w:id="1154"/>
      <w:r w:rsidRPr="005877DA">
        <w:rPr>
          <w:rStyle w:val="TextoNormalNegritaCaracter"/>
        </w:rPr>
        <w:t>Suspensión provisional de la entrega (Descriptor Nº 902)</w:t>
      </w:r>
      <w:r w:rsidRPr="005877DA">
        <w:rPr>
          <w:rStyle w:val="TextoNormalNegritaCaracter"/>
        </w:rPr>
        <w:fldChar w:fldCharType="end"/>
      </w:r>
      <w:r w:rsidRPr="005877DA">
        <w:rPr>
          <w:rStyle w:val="TextoNormalCaracter"/>
        </w:rPr>
        <w:t xml:space="preserve">, Sentencia </w:t>
      </w:r>
      <w:hyperlink w:anchor="SENTENCIA_2013_210" w:history="1">
        <w:r w:rsidRPr="005877DA">
          <w:rPr>
            <w:rStyle w:val="TextoNormalCaracter"/>
          </w:rPr>
          <w:t>210/2013</w:t>
        </w:r>
      </w:hyperlink>
      <w:r w:rsidRPr="005877DA">
        <w:rPr>
          <w:rStyle w:val="TextoNormalCaracter"/>
        </w:rPr>
        <w:t>, ff. 3, 4.</w:t>
      </w:r>
    </w:p>
    <w:bookmarkStart w:id="1155" w:name="DESCRIPTORALFABETICO59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"DESCRIPTOR591" </w:instrText>
      </w:r>
      <w:r w:rsidR="002D64DC" w:rsidRPr="005877DA">
        <w:rPr>
          <w:rStyle w:val="TextoNormalNegritaCaracter"/>
        </w:rPr>
      </w:r>
      <w:r w:rsidRPr="005877DA">
        <w:rPr>
          <w:rStyle w:val="TextoNormalNegritaCaracter"/>
        </w:rPr>
        <w:fldChar w:fldCharType="separate"/>
      </w:r>
      <w:bookmarkEnd w:id="1155"/>
      <w:r w:rsidRPr="005877DA">
        <w:rPr>
          <w:rStyle w:val="TextoNormalNegritaCaracter"/>
        </w:rPr>
        <w:t>Sustracción de  menores (Descriptor Nº 591)</w:t>
      </w:r>
      <w:r w:rsidRPr="005877DA">
        <w:rPr>
          <w:rStyle w:val="TextoNormalNegritaCaracter"/>
        </w:rPr>
        <w:fldChar w:fldCharType="end"/>
      </w:r>
      <w:r w:rsidRPr="005877DA">
        <w:rPr>
          <w:rStyle w:val="TextoNormalCaracter"/>
        </w:rPr>
        <w:t xml:space="preserve">, Sentencia </w:t>
      </w:r>
      <w:hyperlink w:anchor="SENTENCIA_2013_196" w:history="1">
        <w:r w:rsidRPr="005877DA">
          <w:rPr>
            <w:rStyle w:val="TextoNormalCaracter"/>
          </w:rPr>
          <w:t>196/2013</w:t>
        </w:r>
      </w:hyperlink>
      <w:r w:rsidRPr="005877DA">
        <w:rPr>
          <w:rStyle w:val="TextoNormalCaracter"/>
        </w:rPr>
        <w:t>, ff. 4 a 6.</w:t>
      </w:r>
    </w:p>
    <w:p w:rsidR="005877DA" w:rsidRDefault="005877DA" w:rsidP="005877DA">
      <w:pPr>
        <w:pStyle w:val="TextoNormalSangraFrancesa"/>
      </w:pPr>
    </w:p>
    <w:p w:rsidR="005877DA" w:rsidRDefault="005877DA" w:rsidP="005877DA">
      <w:pPr>
        <w:pStyle w:val="TextoNormalSangraFrancesa"/>
      </w:pPr>
    </w:p>
    <w:p w:rsidR="005877DA" w:rsidRDefault="005877DA" w:rsidP="005877DA">
      <w:pPr>
        <w:pStyle w:val="TextoNormalNegritaCentrado"/>
      </w:pPr>
      <w:r>
        <w:t>T</w:t>
      </w:r>
    </w:p>
    <w:p w:rsidR="005877DA" w:rsidRDefault="005877DA" w:rsidP="005877DA">
      <w:pPr>
        <w:pStyle w:val="TextoNormalNegritaCentrado"/>
      </w:pPr>
    </w:p>
    <w:p w:rsidR="005877DA" w:rsidRDefault="005877DA" w:rsidP="005877DA">
      <w:pPr>
        <w:pStyle w:val="TextoNormalNegritaCentrado"/>
      </w:pPr>
    </w:p>
    <w:p w:rsidR="005877DA" w:rsidRDefault="005877DA" w:rsidP="005877DA">
      <w:pPr>
        <w:pStyle w:val="TextoNormalNegritaCentrado"/>
      </w:pPr>
    </w:p>
    <w:bookmarkStart w:id="1156" w:name="DESCRIPTORALFABETICO739"/>
    <w:p w:rsidR="005877DA" w:rsidRPr="005877DA" w:rsidRDefault="005877DA" w:rsidP="005877DA">
      <w:pPr>
        <w:pStyle w:val="TextoNormalSangraFrancesa"/>
        <w:rPr>
          <w:rStyle w:val="TextoNormalCaracter"/>
        </w:rPr>
      </w:pPr>
      <w:r w:rsidRPr="005877DA">
        <w:rPr>
          <w:rStyle w:val="TextoNormalNegritaCaracter"/>
        </w:rPr>
        <w:lastRenderedPageBreak/>
        <w:fldChar w:fldCharType="begin"/>
      </w:r>
      <w:r w:rsidRPr="005877DA">
        <w:rPr>
          <w:rStyle w:val="TextoNormalNegritaCaracter"/>
        </w:rPr>
        <w:instrText xml:space="preserve"> HYPERLINK  \l "DESCRIPTOR739" </w:instrText>
      </w:r>
      <w:r w:rsidR="002D64DC" w:rsidRPr="005877DA">
        <w:rPr>
          <w:rStyle w:val="TextoNormalNegritaCaracter"/>
        </w:rPr>
      </w:r>
      <w:r w:rsidRPr="005877DA">
        <w:rPr>
          <w:rStyle w:val="TextoNormalNegritaCaracter"/>
        </w:rPr>
        <w:fldChar w:fldCharType="separate"/>
      </w:r>
      <w:bookmarkEnd w:id="1156"/>
      <w:r w:rsidRPr="005877DA">
        <w:rPr>
          <w:rStyle w:val="TextoNormalNegritaCaracter"/>
        </w:rPr>
        <w:t>Tabaco (Descriptor Nº 739)</w:t>
      </w:r>
      <w:r w:rsidRPr="005877DA">
        <w:rPr>
          <w:rStyle w:val="TextoNormalNegritaCaracter"/>
        </w:rPr>
        <w:fldChar w:fldCharType="end"/>
      </w:r>
      <w:r w:rsidRPr="005877DA">
        <w:rPr>
          <w:rStyle w:val="TextoNormalCaracter"/>
        </w:rPr>
        <w:t xml:space="preserve">, Sentencia </w:t>
      </w:r>
      <w:hyperlink w:anchor="SENTENCIA_2013_204" w:history="1">
        <w:r w:rsidRPr="005877DA">
          <w:rPr>
            <w:rStyle w:val="TextoNormalCaracter"/>
          </w:rPr>
          <w:t>204/2013</w:t>
        </w:r>
      </w:hyperlink>
      <w:r w:rsidRPr="005877DA">
        <w:rPr>
          <w:rStyle w:val="TextoNormalCaracter"/>
        </w:rPr>
        <w:t>, ff. 2, 5.</w:t>
      </w:r>
    </w:p>
    <w:bookmarkStart w:id="1157" w:name="DESCRIPTORALFABETICO11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"DESCRIPTOR115" </w:instrText>
      </w:r>
      <w:r w:rsidR="002D64DC" w:rsidRPr="005877DA">
        <w:rPr>
          <w:rStyle w:val="TextoNormalNegritaCaracter"/>
        </w:rPr>
      </w:r>
      <w:r w:rsidRPr="005877DA">
        <w:rPr>
          <w:rStyle w:val="TextoNormalNegritaCaracter"/>
        </w:rPr>
        <w:fldChar w:fldCharType="separate"/>
      </w:r>
      <w:bookmarkEnd w:id="1157"/>
      <w:r w:rsidRPr="005877DA">
        <w:rPr>
          <w:rStyle w:val="TextoNormalNegritaCaracter"/>
        </w:rPr>
        <w:t>Tasas (Descriptor Nº 115)</w:t>
      </w:r>
      <w:r w:rsidRPr="005877DA">
        <w:rPr>
          <w:rStyle w:val="TextoNormalNegritaCaracter"/>
        </w:rPr>
        <w:fldChar w:fldCharType="end"/>
      </w:r>
      <w:r w:rsidRPr="005877DA">
        <w:rPr>
          <w:rStyle w:val="TextoNormalCaracter"/>
        </w:rPr>
        <w:t xml:space="preserve">, Auto </w:t>
      </w:r>
      <w:hyperlink w:anchor="AUTO_2013_296" w:history="1">
        <w:r w:rsidRPr="005877DA">
          <w:rPr>
            <w:rStyle w:val="TextoNormalCaracter"/>
          </w:rPr>
          <w:t>296/2013</w:t>
        </w:r>
      </w:hyperlink>
      <w:r w:rsidRPr="005877DA">
        <w:rPr>
          <w:rStyle w:val="TextoNormalCaracter"/>
        </w:rPr>
        <w:t>, ff. 1, 3.</w:t>
      </w:r>
    </w:p>
    <w:bookmarkStart w:id="1158" w:name="DESCRIPTORALFABETICO60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"DESCRIPTOR604" </w:instrText>
      </w:r>
      <w:r w:rsidR="002D64DC" w:rsidRPr="005877DA">
        <w:rPr>
          <w:rStyle w:val="TextoNormalNegritaCaracter"/>
        </w:rPr>
      </w:r>
      <w:r w:rsidRPr="005877DA">
        <w:rPr>
          <w:rStyle w:val="TextoNormalNegritaCaracter"/>
        </w:rPr>
        <w:fldChar w:fldCharType="separate"/>
      </w:r>
      <w:bookmarkEnd w:id="1158"/>
      <w:r w:rsidRPr="005877DA">
        <w:rPr>
          <w:rStyle w:val="TextoNormalNegritaCaracter"/>
        </w:rPr>
        <w:t>Televisión digital (Descriptor Nº 604)</w:t>
      </w:r>
      <w:r w:rsidRPr="005877DA">
        <w:rPr>
          <w:rStyle w:val="TextoNormalNegritaCaracter"/>
        </w:rPr>
        <w:fldChar w:fldCharType="end"/>
      </w:r>
      <w:r w:rsidRPr="005877DA">
        <w:rPr>
          <w:rStyle w:val="TextoNormalCaracter"/>
        </w:rPr>
        <w:t xml:space="preserve">, Sentencia </w:t>
      </w:r>
      <w:hyperlink w:anchor="SENTENCIA_2013_180" w:history="1">
        <w:r w:rsidRPr="005877DA">
          <w:rPr>
            <w:rStyle w:val="TextoNormalCaracter"/>
          </w:rPr>
          <w:t>180/2013</w:t>
        </w:r>
      </w:hyperlink>
      <w:r w:rsidRPr="005877DA">
        <w:rPr>
          <w:rStyle w:val="TextoNormalCaracter"/>
        </w:rPr>
        <w:t>, f. 9.</w:t>
      </w:r>
    </w:p>
    <w:bookmarkStart w:id="1159" w:name="DESCRIPTORALFABETICO58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"DESCRIPTOR581" </w:instrText>
      </w:r>
      <w:r w:rsidR="002D64DC" w:rsidRPr="005877DA">
        <w:rPr>
          <w:rStyle w:val="TextoNormalNegritaCaracter"/>
        </w:rPr>
      </w:r>
      <w:r w:rsidRPr="005877DA">
        <w:rPr>
          <w:rStyle w:val="TextoNormalNegritaCaracter"/>
        </w:rPr>
        <w:fldChar w:fldCharType="separate"/>
      </w:r>
      <w:bookmarkEnd w:id="1159"/>
      <w:r w:rsidRPr="005877DA">
        <w:rPr>
          <w:rStyle w:val="TextoNormalNegritaCaracter"/>
        </w:rPr>
        <w:t>Temarios (Descriptor Nº 581)</w:t>
      </w:r>
      <w:r w:rsidRPr="005877DA">
        <w:rPr>
          <w:rStyle w:val="TextoNormalNegritaCaracter"/>
        </w:rPr>
        <w:fldChar w:fldCharType="end"/>
      </w:r>
      <w:r w:rsidRPr="005877DA">
        <w:rPr>
          <w:rStyle w:val="TextoNormalCaracter"/>
        </w:rPr>
        <w:t xml:space="preserve">, Sentencia </w:t>
      </w:r>
      <w:hyperlink w:anchor="SENTENCIA_2013_213" w:history="1">
        <w:r w:rsidRPr="005877DA">
          <w:rPr>
            <w:rStyle w:val="TextoNormalCaracter"/>
          </w:rPr>
          <w:t>213/2013</w:t>
        </w:r>
      </w:hyperlink>
      <w:r w:rsidRPr="005877DA">
        <w:rPr>
          <w:rStyle w:val="TextoNormalCaracter"/>
        </w:rPr>
        <w:t>, ff. 6, 7.</w:t>
      </w:r>
    </w:p>
    <w:bookmarkStart w:id="1160" w:name="DESCRIPTORALFABETICO22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"DESCRIPTOR220" </w:instrText>
      </w:r>
      <w:r w:rsidR="002D64DC" w:rsidRPr="005877DA">
        <w:rPr>
          <w:rStyle w:val="TextoNormalNegritaCaracter"/>
        </w:rPr>
      </w:r>
      <w:r w:rsidRPr="005877DA">
        <w:rPr>
          <w:rStyle w:val="TextoNormalNegritaCaracter"/>
        </w:rPr>
        <w:fldChar w:fldCharType="separate"/>
      </w:r>
      <w:bookmarkEnd w:id="1160"/>
      <w:r w:rsidRPr="005877DA">
        <w:rPr>
          <w:rStyle w:val="TextoNormalNegritaCaracter"/>
        </w:rPr>
        <w:t>Teoría general de los derechos fundamentales (Descriptor Nº 220)</w:t>
      </w:r>
      <w:r w:rsidRPr="005877DA">
        <w:rPr>
          <w:rStyle w:val="TextoNormalNegritaCaracter"/>
        </w:rPr>
        <w:fldChar w:fldCharType="end"/>
      </w:r>
      <w:r w:rsidRPr="005877DA">
        <w:rPr>
          <w:rStyle w:val="TextoNormalCaracter"/>
        </w:rPr>
        <w:t xml:space="preserve">, Sentencia </w:t>
      </w:r>
      <w:hyperlink w:anchor="SENTENCIA_2013_171" w:history="1">
        <w:r w:rsidRPr="005877DA">
          <w:rPr>
            <w:rStyle w:val="TextoNormalCaracter"/>
          </w:rPr>
          <w:t>171/2013</w:t>
        </w:r>
      </w:hyperlink>
      <w:r w:rsidRPr="005877DA">
        <w:rPr>
          <w:rStyle w:val="TextoNormalCaracter"/>
        </w:rPr>
        <w:t>, ff. 2, 3, 5.</w:t>
      </w:r>
    </w:p>
    <w:bookmarkStart w:id="1161" w:name="DESCRIPTORALFABETICO87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"DESCRIPTOR875" </w:instrText>
      </w:r>
      <w:r w:rsidR="002D64DC" w:rsidRPr="005877DA">
        <w:rPr>
          <w:rStyle w:val="TextoNormalNegritaCaracter"/>
        </w:rPr>
      </w:r>
      <w:r w:rsidRPr="005877DA">
        <w:rPr>
          <w:rStyle w:val="TextoNormalNegritaCaracter"/>
        </w:rPr>
        <w:fldChar w:fldCharType="separate"/>
      </w:r>
      <w:bookmarkEnd w:id="1161"/>
      <w:r w:rsidRPr="005877DA">
        <w:rPr>
          <w:rStyle w:val="TextoNormalNegritaCaracter"/>
        </w:rPr>
        <w:t>Terminación del proceso judicial (Descriptor Nº 875)</w:t>
      </w:r>
      <w:r w:rsidRPr="005877DA">
        <w:rPr>
          <w:rStyle w:val="TextoNormalNegritaCaracter"/>
        </w:rPr>
        <w:fldChar w:fldCharType="end"/>
      </w:r>
      <w:r w:rsidRPr="005877DA">
        <w:rPr>
          <w:rStyle w:val="TextoNormalCaracter"/>
        </w:rPr>
        <w:t xml:space="preserve">, Autos </w:t>
      </w:r>
      <w:hyperlink w:anchor="AUTO_2013_277" w:history="1">
        <w:r w:rsidRPr="005877DA">
          <w:rPr>
            <w:rStyle w:val="TextoNormalCaracter"/>
          </w:rPr>
          <w:t>277/2013</w:t>
        </w:r>
      </w:hyperlink>
      <w:r w:rsidRPr="005877DA">
        <w:rPr>
          <w:rStyle w:val="TextoNormalCaracter"/>
        </w:rPr>
        <w:t xml:space="preserve">, f. 2; </w:t>
      </w:r>
      <w:hyperlink w:anchor="AUTO_2013_289" w:history="1">
        <w:r w:rsidRPr="005877DA">
          <w:rPr>
            <w:rStyle w:val="TextoNormalCaracter"/>
          </w:rPr>
          <w:t>289/2013</w:t>
        </w:r>
      </w:hyperlink>
      <w:r w:rsidRPr="005877DA">
        <w:rPr>
          <w:rStyle w:val="TextoNormalCaracter"/>
        </w:rPr>
        <w:t xml:space="preserve">, ff. 3, 4; </w:t>
      </w:r>
      <w:hyperlink w:anchor="AUTO_2013_290" w:history="1">
        <w:r w:rsidRPr="005877DA">
          <w:rPr>
            <w:rStyle w:val="TextoNormalCaracter"/>
          </w:rPr>
          <w:t>290/2013</w:t>
        </w:r>
      </w:hyperlink>
      <w:r w:rsidRPr="005877DA">
        <w:rPr>
          <w:rStyle w:val="TextoNormalCaracter"/>
        </w:rPr>
        <w:t xml:space="preserve">, ff. 3, 4; </w:t>
      </w:r>
      <w:hyperlink w:anchor="AUTO_2013_291" w:history="1">
        <w:r w:rsidRPr="005877DA">
          <w:rPr>
            <w:rStyle w:val="TextoNormalCaracter"/>
          </w:rPr>
          <w:t>291/2013</w:t>
        </w:r>
      </w:hyperlink>
      <w:r w:rsidRPr="005877DA">
        <w:rPr>
          <w:rStyle w:val="TextoNormalCaracter"/>
        </w:rPr>
        <w:t xml:space="preserve">, ff. 3, 4; </w:t>
      </w:r>
      <w:hyperlink w:anchor="AUTO_2013_292" w:history="1">
        <w:r w:rsidRPr="005877DA">
          <w:rPr>
            <w:rStyle w:val="TextoNormalCaracter"/>
          </w:rPr>
          <w:t>292/2013</w:t>
        </w:r>
      </w:hyperlink>
      <w:r w:rsidRPr="005877DA">
        <w:rPr>
          <w:rStyle w:val="TextoNormalCaracter"/>
        </w:rPr>
        <w:t xml:space="preserve">, ff. 3, 4; </w:t>
      </w:r>
      <w:hyperlink w:anchor="AUTO_2013_293" w:history="1">
        <w:r w:rsidRPr="005877DA">
          <w:rPr>
            <w:rStyle w:val="TextoNormalCaracter"/>
          </w:rPr>
          <w:t>293/2013</w:t>
        </w:r>
      </w:hyperlink>
      <w:r w:rsidRPr="005877DA">
        <w:rPr>
          <w:rStyle w:val="TextoNormalCaracter"/>
        </w:rPr>
        <w:t xml:space="preserve">, ff. 3, 4; </w:t>
      </w:r>
      <w:hyperlink w:anchor="AUTO_2013_295" w:history="1">
        <w:r w:rsidRPr="005877DA">
          <w:rPr>
            <w:rStyle w:val="TextoNormalCaracter"/>
          </w:rPr>
          <w:t>295/2013</w:t>
        </w:r>
      </w:hyperlink>
      <w:r w:rsidRPr="005877DA">
        <w:rPr>
          <w:rStyle w:val="TextoNormalCaracter"/>
        </w:rPr>
        <w:t xml:space="preserve">, ff. 3, 4; </w:t>
      </w:r>
      <w:hyperlink w:anchor="AUTO_2013_297" w:history="1">
        <w:r w:rsidRPr="005877DA">
          <w:rPr>
            <w:rStyle w:val="TextoNormalCaracter"/>
          </w:rPr>
          <w:t>297/2013</w:t>
        </w:r>
      </w:hyperlink>
      <w:r w:rsidRPr="005877DA">
        <w:rPr>
          <w:rStyle w:val="TextoNormalCaracter"/>
        </w:rPr>
        <w:t>, ff. 3, 4.</w:t>
      </w:r>
    </w:p>
    <w:bookmarkStart w:id="1162" w:name="DESCRIPTORALFABETICO9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"DESCRIPTOR90" </w:instrText>
      </w:r>
      <w:r w:rsidR="002D64DC" w:rsidRPr="005877DA">
        <w:rPr>
          <w:rStyle w:val="TextoNormalNegritaCaracter"/>
        </w:rPr>
      </w:r>
      <w:r w:rsidRPr="005877DA">
        <w:rPr>
          <w:rStyle w:val="TextoNormalNegritaCaracter"/>
        </w:rPr>
        <w:fldChar w:fldCharType="separate"/>
      </w:r>
      <w:bookmarkEnd w:id="1162"/>
      <w:r w:rsidRPr="005877DA">
        <w:rPr>
          <w:rStyle w:val="TextoNormalNegritaCaracter"/>
        </w:rPr>
        <w:t>Territorialización de partidas presupuestarias (Descriptor Nº 90)</w:t>
      </w:r>
      <w:r w:rsidRPr="005877DA">
        <w:rPr>
          <w:rStyle w:val="TextoNormalNegritaCaracter"/>
        </w:rPr>
        <w:fldChar w:fldCharType="end"/>
      </w:r>
      <w:r w:rsidRPr="005877DA">
        <w:rPr>
          <w:rStyle w:val="TextoNormalCaracter"/>
        </w:rPr>
        <w:t xml:space="preserve">, Sentencias </w:t>
      </w:r>
      <w:hyperlink w:anchor="SENTENCIA_2013_163" w:history="1">
        <w:r w:rsidRPr="005877DA">
          <w:rPr>
            <w:rStyle w:val="TextoNormalCaracter"/>
          </w:rPr>
          <w:t>163/2013</w:t>
        </w:r>
      </w:hyperlink>
      <w:r w:rsidRPr="005877DA">
        <w:rPr>
          <w:rStyle w:val="TextoNormalCaracter"/>
        </w:rPr>
        <w:t xml:space="preserve">, ff. 3, 4; </w:t>
      </w:r>
      <w:hyperlink w:anchor="SENTENCIA_2013_179" w:history="1">
        <w:r w:rsidRPr="005877DA">
          <w:rPr>
            <w:rStyle w:val="TextoNormalCaracter"/>
          </w:rPr>
          <w:t>179/2013</w:t>
        </w:r>
      </w:hyperlink>
      <w:r w:rsidRPr="005877DA">
        <w:rPr>
          <w:rStyle w:val="TextoNormalCaracter"/>
        </w:rPr>
        <w:t>, ff. 5 a 7.</w:t>
      </w:r>
    </w:p>
    <w:bookmarkStart w:id="1163" w:name="DESCRIPTORALFABETICO43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"DESCRIPTOR434" </w:instrText>
      </w:r>
      <w:r w:rsidR="002D64DC" w:rsidRPr="005877DA">
        <w:rPr>
          <w:rStyle w:val="TextoNormalNegritaCaracter"/>
        </w:rPr>
      </w:r>
      <w:r w:rsidRPr="005877DA">
        <w:rPr>
          <w:rStyle w:val="TextoNormalNegritaCaracter"/>
        </w:rPr>
        <w:fldChar w:fldCharType="separate"/>
      </w:r>
      <w:bookmarkEnd w:id="1163"/>
      <w:r w:rsidRPr="005877DA">
        <w:rPr>
          <w:rStyle w:val="TextoNormalNegritaCaracter"/>
        </w:rPr>
        <w:t>Tipificación de las infracciones administrativas (Descriptor Nº 434)</w:t>
      </w:r>
      <w:r w:rsidRPr="005877DA">
        <w:rPr>
          <w:rStyle w:val="TextoNormalNegritaCaracter"/>
        </w:rPr>
        <w:fldChar w:fldCharType="end"/>
      </w:r>
      <w:r w:rsidRPr="005877DA">
        <w:rPr>
          <w:rStyle w:val="TextoNormalCaracter"/>
        </w:rPr>
        <w:t xml:space="preserve">, Sentencia </w:t>
      </w:r>
      <w:hyperlink w:anchor="SENTENCIA_2013_218" w:history="1">
        <w:r w:rsidRPr="005877DA">
          <w:rPr>
            <w:rStyle w:val="TextoNormalCaracter"/>
          </w:rPr>
          <w:t>218/2013</w:t>
        </w:r>
      </w:hyperlink>
      <w:r w:rsidRPr="005877DA">
        <w:rPr>
          <w:rStyle w:val="TextoNormalCaracter"/>
        </w:rPr>
        <w:t>, f. 5.</w:t>
      </w:r>
    </w:p>
    <w:bookmarkStart w:id="1164" w:name="DESCRIPTORALFABETICO23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"DESCRIPTOR231" </w:instrText>
      </w:r>
      <w:r w:rsidR="002D64DC" w:rsidRPr="005877DA">
        <w:rPr>
          <w:rStyle w:val="TextoNormalNegritaCaracter"/>
        </w:rPr>
      </w:r>
      <w:r w:rsidRPr="005877DA">
        <w:rPr>
          <w:rStyle w:val="TextoNormalNegritaCaracter"/>
        </w:rPr>
        <w:fldChar w:fldCharType="separate"/>
      </w:r>
      <w:bookmarkEnd w:id="1164"/>
      <w:r w:rsidRPr="005877DA">
        <w:rPr>
          <w:rStyle w:val="TextoNormalNegritaCaracter"/>
        </w:rPr>
        <w:t>Titularidad de los derechos fundamentales (Descriptor Nº 231)</w:t>
      </w:r>
      <w:r w:rsidRPr="005877DA">
        <w:rPr>
          <w:rStyle w:val="TextoNormalNegritaCaracter"/>
        </w:rPr>
        <w:fldChar w:fldCharType="end"/>
      </w:r>
      <w:r w:rsidRPr="005877DA">
        <w:rPr>
          <w:rStyle w:val="TextoNormalCaracter"/>
        </w:rPr>
        <w:t xml:space="preserve">, Sentencias </w:t>
      </w:r>
      <w:hyperlink w:anchor="SENTENCIA_2013_186" w:history="1">
        <w:r w:rsidRPr="005877DA">
          <w:rPr>
            <w:rStyle w:val="TextoNormalCaracter"/>
          </w:rPr>
          <w:t>186/2013</w:t>
        </w:r>
      </w:hyperlink>
      <w:r w:rsidRPr="005877DA">
        <w:rPr>
          <w:rStyle w:val="TextoNormalCaracter"/>
        </w:rPr>
        <w:t xml:space="preserve">, ff. 2, 5, VP; </w:t>
      </w:r>
      <w:hyperlink w:anchor="SENTENCIA_2013_190" w:history="1">
        <w:r w:rsidRPr="005877DA">
          <w:rPr>
            <w:rStyle w:val="TextoNormalCaracter"/>
          </w:rPr>
          <w:t>190/2013</w:t>
        </w:r>
      </w:hyperlink>
      <w:r w:rsidRPr="005877DA">
        <w:rPr>
          <w:rStyle w:val="TextoNormalCaracter"/>
        </w:rPr>
        <w:t>, f. 2.</w:t>
      </w:r>
    </w:p>
    <w:bookmarkStart w:id="1165" w:name="DESCRIPTORALFABETICO23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"DESCRIPTOR232" </w:instrText>
      </w:r>
      <w:r w:rsidR="002D64DC" w:rsidRPr="005877DA">
        <w:rPr>
          <w:rStyle w:val="TextoNormalNegritaCaracter"/>
        </w:rPr>
      </w:r>
      <w:r w:rsidRPr="005877DA">
        <w:rPr>
          <w:rStyle w:val="TextoNormalNegritaCaracter"/>
        </w:rPr>
        <w:fldChar w:fldCharType="separate"/>
      </w:r>
      <w:bookmarkEnd w:id="1165"/>
      <w:r w:rsidRPr="005877DA">
        <w:rPr>
          <w:rStyle w:val="TextoNormalNegritaCaracter"/>
        </w:rPr>
        <w:t>Titularidad por los nacionales (Descriptor Nº 232)</w:t>
      </w:r>
      <w:r w:rsidRPr="005877DA">
        <w:rPr>
          <w:rStyle w:val="TextoNormalNegritaCaracter"/>
        </w:rPr>
        <w:fldChar w:fldCharType="end"/>
      </w:r>
      <w:r w:rsidRPr="005877DA">
        <w:rPr>
          <w:rStyle w:val="TextoNormalCaracter"/>
        </w:rPr>
        <w:t xml:space="preserve">, Sentencia </w:t>
      </w:r>
      <w:hyperlink w:anchor="SENTENCIA_2013_186" w:history="1">
        <w:r w:rsidRPr="005877DA">
          <w:rPr>
            <w:rStyle w:val="TextoNormalCaracter"/>
          </w:rPr>
          <w:t>186/2013</w:t>
        </w:r>
      </w:hyperlink>
      <w:r w:rsidRPr="005877DA">
        <w:rPr>
          <w:rStyle w:val="TextoNormalCaracter"/>
        </w:rPr>
        <w:t>, f. 4, VP.</w:t>
      </w:r>
    </w:p>
    <w:bookmarkStart w:id="1166" w:name="DESCRIPTORALFABETICO3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"DESCRIPTOR31" </w:instrText>
      </w:r>
      <w:r w:rsidR="002D64DC" w:rsidRPr="005877DA">
        <w:rPr>
          <w:rStyle w:val="TextoNormalNegritaCaracter"/>
        </w:rPr>
      </w:r>
      <w:r w:rsidRPr="005877DA">
        <w:rPr>
          <w:rStyle w:val="TextoNormalNegritaCaracter"/>
        </w:rPr>
        <w:fldChar w:fldCharType="separate"/>
      </w:r>
      <w:bookmarkEnd w:id="1166"/>
      <w:r w:rsidRPr="005877DA">
        <w:rPr>
          <w:rStyle w:val="TextoNormalNegritaCaracter"/>
        </w:rPr>
        <w:t>Títulos competenciales (Descriptor Nº 31)</w:t>
      </w:r>
      <w:r w:rsidRPr="005877DA">
        <w:rPr>
          <w:rStyle w:val="TextoNormalNegritaCaracter"/>
        </w:rPr>
        <w:fldChar w:fldCharType="end"/>
      </w:r>
      <w:r w:rsidRPr="005877DA">
        <w:rPr>
          <w:rStyle w:val="TextoNormalCaracter"/>
        </w:rPr>
        <w:t xml:space="preserve">, Sentencias </w:t>
      </w:r>
      <w:hyperlink w:anchor="SENTENCIA_2013_174" w:history="1">
        <w:r w:rsidRPr="005877DA">
          <w:rPr>
            <w:rStyle w:val="TextoNormalCaracter"/>
          </w:rPr>
          <w:t>174/2013</w:t>
        </w:r>
      </w:hyperlink>
      <w:r w:rsidRPr="005877DA">
        <w:rPr>
          <w:rStyle w:val="TextoNormalCaracter"/>
        </w:rPr>
        <w:t xml:space="preserve">, ff. 3 a 6; </w:t>
      </w:r>
      <w:hyperlink w:anchor="SENTENCIA_2013_202" w:history="1">
        <w:r w:rsidRPr="005877DA">
          <w:rPr>
            <w:rStyle w:val="TextoNormalCaracter"/>
          </w:rPr>
          <w:t>202/2013</w:t>
        </w:r>
      </w:hyperlink>
      <w:r w:rsidRPr="005877DA">
        <w:rPr>
          <w:rStyle w:val="TextoNormalCaracter"/>
        </w:rPr>
        <w:t>, f. 3.</w:t>
      </w:r>
    </w:p>
    <w:bookmarkStart w:id="1167" w:name="DESCRIPTORALFABETICO51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"DESCRIPTOR517" </w:instrText>
      </w:r>
      <w:r w:rsidR="002D64DC" w:rsidRPr="005877DA">
        <w:rPr>
          <w:rStyle w:val="TextoNormalNegritaCaracter"/>
        </w:rPr>
      </w:r>
      <w:r w:rsidRPr="005877DA">
        <w:rPr>
          <w:rStyle w:val="TextoNormalNegritaCaracter"/>
        </w:rPr>
        <w:fldChar w:fldCharType="separate"/>
      </w:r>
      <w:bookmarkEnd w:id="1167"/>
      <w:r w:rsidRPr="005877DA">
        <w:rPr>
          <w:rStyle w:val="TextoNormalNegritaCaracter"/>
        </w:rPr>
        <w:t>Títulos oficiales (Descriptor Nº 517)</w:t>
      </w:r>
      <w:r w:rsidRPr="005877DA">
        <w:rPr>
          <w:rStyle w:val="TextoNormalNegritaCaracter"/>
        </w:rPr>
        <w:fldChar w:fldCharType="end"/>
      </w:r>
      <w:r w:rsidRPr="005877DA">
        <w:rPr>
          <w:rStyle w:val="TextoNormalCaracter"/>
        </w:rPr>
        <w:t xml:space="preserve">, Sentencia </w:t>
      </w:r>
      <w:hyperlink w:anchor="SENTENCIA_2013_213" w:history="1">
        <w:r w:rsidRPr="005877DA">
          <w:rPr>
            <w:rStyle w:val="TextoNormalCaracter"/>
          </w:rPr>
          <w:t>213/2013</w:t>
        </w:r>
      </w:hyperlink>
      <w:r w:rsidRPr="005877DA">
        <w:rPr>
          <w:rStyle w:val="TextoNormalCaracter"/>
        </w:rPr>
        <w:t>, f. 3.</w:t>
      </w:r>
    </w:p>
    <w:bookmarkStart w:id="1168" w:name="DESCRIPTORALFABETICO50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"DESCRIPTOR500" </w:instrText>
      </w:r>
      <w:r w:rsidR="002D64DC" w:rsidRPr="005877DA">
        <w:rPr>
          <w:rStyle w:val="TextoNormalNegritaCaracter"/>
        </w:rPr>
      </w:r>
      <w:r w:rsidRPr="005877DA">
        <w:rPr>
          <w:rStyle w:val="TextoNormalNegritaCaracter"/>
        </w:rPr>
        <w:fldChar w:fldCharType="separate"/>
      </w:r>
      <w:bookmarkEnd w:id="1168"/>
      <w:r w:rsidRPr="005877DA">
        <w:rPr>
          <w:rStyle w:val="TextoNormalNegritaCaracter"/>
        </w:rPr>
        <w:t>Tolerancia frente al consumo o tráfico de drogas (Descriptor Nº 500)</w:t>
      </w:r>
      <w:r w:rsidRPr="005877DA">
        <w:rPr>
          <w:rStyle w:val="TextoNormalNegritaCaracter"/>
        </w:rPr>
        <w:fldChar w:fldCharType="end"/>
      </w:r>
      <w:r w:rsidRPr="005877DA">
        <w:rPr>
          <w:rStyle w:val="TextoNormalCaracter"/>
        </w:rPr>
        <w:t xml:space="preserve">, Sentencia </w:t>
      </w:r>
      <w:hyperlink w:anchor="SENTENCIA_2013_218" w:history="1">
        <w:r w:rsidRPr="005877DA">
          <w:rPr>
            <w:rStyle w:val="TextoNormalCaracter"/>
          </w:rPr>
          <w:t>218/2013</w:t>
        </w:r>
      </w:hyperlink>
      <w:r w:rsidRPr="005877DA">
        <w:rPr>
          <w:rStyle w:val="TextoNormalCaracter"/>
        </w:rPr>
        <w:t>, ff. 4, 5.</w:t>
      </w:r>
    </w:p>
    <w:bookmarkStart w:id="1169" w:name="DESCRIPTORALFABETICO593"/>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"DESCRIPTOR593" </w:instrText>
      </w:r>
      <w:r w:rsidR="002D64DC" w:rsidRPr="005877DA">
        <w:rPr>
          <w:rStyle w:val="TextoNormalNegritaCaracter"/>
        </w:rPr>
      </w:r>
      <w:r w:rsidRPr="005877DA">
        <w:rPr>
          <w:rStyle w:val="TextoNormalNegritaCaracter"/>
        </w:rPr>
        <w:fldChar w:fldCharType="separate"/>
      </w:r>
      <w:bookmarkEnd w:id="1169"/>
      <w:r w:rsidRPr="005877DA">
        <w:rPr>
          <w:rStyle w:val="TextoNormalNegritaCaracter"/>
        </w:rPr>
        <w:t>Torturas (Descriptor Nº 593)</w:t>
      </w:r>
      <w:r w:rsidRPr="005877DA">
        <w:rPr>
          <w:rStyle w:val="TextoNormalNegritaCaracter"/>
        </w:rPr>
        <w:fldChar w:fldCharType="end"/>
      </w:r>
      <w:r w:rsidRPr="005877DA">
        <w:rPr>
          <w:rStyle w:val="TextoNormalCaracter"/>
        </w:rPr>
        <w:t xml:space="preserve">, Sentencia </w:t>
      </w:r>
      <w:hyperlink w:anchor="SENTENCIA_2013_153" w:history="1">
        <w:r w:rsidRPr="005877DA">
          <w:rPr>
            <w:rStyle w:val="TextoNormalCaracter"/>
          </w:rPr>
          <w:t>153/2013</w:t>
        </w:r>
      </w:hyperlink>
      <w:r w:rsidRPr="005877DA">
        <w:rPr>
          <w:rStyle w:val="TextoNormalCaracter"/>
        </w:rPr>
        <w:t>, ff. 2, 3, 4, 5, 6, 7.</w:t>
      </w:r>
    </w:p>
    <w:p w:rsidR="005877DA" w:rsidRPr="005877DA" w:rsidRDefault="005877DA" w:rsidP="005877DA">
      <w:pPr>
        <w:pStyle w:val="TextoNormalSangraFrancesa"/>
        <w:rPr>
          <w:rStyle w:val="TextoNormalCaracter"/>
        </w:rPr>
      </w:pPr>
      <w:r w:rsidRPr="005877DA">
        <w:rPr>
          <w:rStyle w:val="TextoNormalCursivaCaracter"/>
        </w:rPr>
        <w:t xml:space="preserve">    Doctrina constitucional, </w:t>
      </w:r>
      <w:r w:rsidRPr="005877DA">
        <w:rPr>
          <w:rStyle w:val="TextoNormalCaracter"/>
        </w:rPr>
        <w:t xml:space="preserve">Sentencia </w:t>
      </w:r>
      <w:hyperlink w:anchor="SENTENCIA_2013_153" w:history="1">
        <w:r w:rsidRPr="005877DA">
          <w:rPr>
            <w:rStyle w:val="TextoNormalCaracter"/>
          </w:rPr>
          <w:t>153/2013</w:t>
        </w:r>
      </w:hyperlink>
      <w:r w:rsidRPr="005877DA">
        <w:rPr>
          <w:rStyle w:val="TextoNormalCaracter"/>
        </w:rPr>
        <w:t>, ff. 2, 4.</w:t>
      </w:r>
    </w:p>
    <w:bookmarkStart w:id="1170" w:name="DESCRIPTORALFABETICO76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"DESCRIPTOR760" </w:instrText>
      </w:r>
      <w:r w:rsidR="002D64DC" w:rsidRPr="005877DA">
        <w:rPr>
          <w:rStyle w:val="TextoNormalNegritaCaracter"/>
        </w:rPr>
      </w:r>
      <w:r w:rsidRPr="005877DA">
        <w:rPr>
          <w:rStyle w:val="TextoNormalNegritaCaracter"/>
        </w:rPr>
        <w:fldChar w:fldCharType="separate"/>
      </w:r>
      <w:bookmarkEnd w:id="1170"/>
      <w:r w:rsidRPr="005877DA">
        <w:rPr>
          <w:rStyle w:val="TextoNormalNegritaCaracter"/>
        </w:rPr>
        <w:t>Trabajadores (Descriptor Nº 760)</w:t>
      </w:r>
      <w:r w:rsidRPr="005877DA">
        <w:rPr>
          <w:rStyle w:val="TextoNormalNegritaCaracter"/>
        </w:rPr>
        <w:fldChar w:fldCharType="end"/>
      </w:r>
      <w:r w:rsidRPr="005877DA">
        <w:rPr>
          <w:rStyle w:val="TextoNormalCaracter"/>
        </w:rPr>
        <w:t xml:space="preserve">, Sentencias </w:t>
      </w:r>
      <w:hyperlink w:anchor="SENTENCIA_2013_170" w:history="1">
        <w:r w:rsidRPr="005877DA">
          <w:rPr>
            <w:rStyle w:val="TextoNormalCaracter"/>
          </w:rPr>
          <w:t>170/2013</w:t>
        </w:r>
      </w:hyperlink>
      <w:r w:rsidRPr="005877DA">
        <w:rPr>
          <w:rStyle w:val="TextoNormalCaracter"/>
        </w:rPr>
        <w:t xml:space="preserve">, ff. 4, 5; </w:t>
      </w:r>
      <w:hyperlink w:anchor="SENTENCIA_2013_194" w:history="1">
        <w:r w:rsidRPr="005877DA">
          <w:rPr>
            <w:rStyle w:val="TextoNormalCaracter"/>
          </w:rPr>
          <w:t>194/2013</w:t>
        </w:r>
      </w:hyperlink>
      <w:r w:rsidRPr="005877DA">
        <w:rPr>
          <w:rStyle w:val="TextoNormalCaracter"/>
        </w:rPr>
        <w:t>, f. 7.</w:t>
      </w:r>
    </w:p>
    <w:bookmarkStart w:id="1171" w:name="DESCRIPTORALFABETICO76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"DESCRIPTOR761" </w:instrText>
      </w:r>
      <w:r w:rsidR="002D64DC" w:rsidRPr="005877DA">
        <w:rPr>
          <w:rStyle w:val="TextoNormalNegritaCaracter"/>
        </w:rPr>
      </w:r>
      <w:r w:rsidRPr="005877DA">
        <w:rPr>
          <w:rStyle w:val="TextoNormalNegritaCaracter"/>
        </w:rPr>
        <w:fldChar w:fldCharType="separate"/>
      </w:r>
      <w:bookmarkEnd w:id="1171"/>
      <w:r w:rsidRPr="005877DA">
        <w:rPr>
          <w:rStyle w:val="TextoNormalNegritaCaracter"/>
        </w:rPr>
        <w:t>Trabajadores agrícolas de temporada (Descriptor Nº 761)</w:t>
      </w:r>
      <w:r w:rsidRPr="005877DA">
        <w:rPr>
          <w:rStyle w:val="TextoNormalNegritaCaracter"/>
        </w:rPr>
        <w:fldChar w:fldCharType="end"/>
      </w:r>
      <w:r w:rsidRPr="005877DA">
        <w:rPr>
          <w:rStyle w:val="TextoNormalCaracter"/>
        </w:rPr>
        <w:t xml:space="preserve">, Sentencia </w:t>
      </w:r>
      <w:hyperlink w:anchor="SENTENCIA_2013_154" w:history="1">
        <w:r w:rsidRPr="005877DA">
          <w:rPr>
            <w:rStyle w:val="TextoNormalCaracter"/>
          </w:rPr>
          <w:t>154/2013</w:t>
        </w:r>
      </w:hyperlink>
      <w:r w:rsidRPr="005877DA">
        <w:rPr>
          <w:rStyle w:val="TextoNormalCaracter"/>
        </w:rPr>
        <w:t>, ff. 4 a 6.</w:t>
      </w:r>
    </w:p>
    <w:p w:rsidR="005877DA" w:rsidRPr="005877DA" w:rsidRDefault="005877DA" w:rsidP="005877DA">
      <w:pPr>
        <w:pStyle w:val="TextoNormalSangraFrancesa"/>
        <w:rPr>
          <w:rStyle w:val="TextoNormalNegritaCaracter"/>
        </w:rPr>
      </w:pPr>
      <w:r w:rsidRPr="005877DA">
        <w:rPr>
          <w:rStyle w:val="TextoNormalCursivaCaracter"/>
        </w:rPr>
        <w:t>Trabajadores eventuales agrarios</w:t>
      </w:r>
      <w:r>
        <w:t xml:space="preserve"> véase </w:t>
      </w:r>
      <w:hyperlink w:anchor="DESCRIPTORALFABETICO761" w:history="1">
        <w:r w:rsidRPr="005877DA">
          <w:rPr>
            <w:rStyle w:val="TextoNormalNegritaCaracter"/>
          </w:rPr>
          <w:t>Trabajadores agrícolas de temporada</w:t>
        </w:r>
      </w:hyperlink>
    </w:p>
    <w:bookmarkStart w:id="1172" w:name="DESCRIPTORALFABETICO39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"DESCRIPTOR399" </w:instrText>
      </w:r>
      <w:r w:rsidR="002D64DC" w:rsidRPr="005877DA">
        <w:rPr>
          <w:rStyle w:val="TextoNormalNegritaCaracter"/>
        </w:rPr>
      </w:r>
      <w:r w:rsidRPr="005877DA">
        <w:rPr>
          <w:rStyle w:val="TextoNormalNegritaCaracter"/>
        </w:rPr>
        <w:fldChar w:fldCharType="separate"/>
      </w:r>
      <w:bookmarkEnd w:id="1172"/>
      <w:r w:rsidRPr="005877DA">
        <w:rPr>
          <w:rStyle w:val="TextoNormalNegritaCaracter"/>
        </w:rPr>
        <w:t>Tramitación parlamentaria (Descriptor Nº 399)</w:t>
      </w:r>
      <w:r w:rsidRPr="005877DA">
        <w:rPr>
          <w:rStyle w:val="TextoNormalNegritaCaracter"/>
        </w:rPr>
        <w:fldChar w:fldCharType="end"/>
      </w:r>
      <w:r w:rsidRPr="005877DA">
        <w:rPr>
          <w:rStyle w:val="TextoNormalCaracter"/>
        </w:rPr>
        <w:t xml:space="preserve">, Sentencia </w:t>
      </w:r>
      <w:hyperlink w:anchor="SENTENCIA_2013_164" w:history="1">
        <w:r w:rsidRPr="005877DA">
          <w:rPr>
            <w:rStyle w:val="TextoNormalCaracter"/>
          </w:rPr>
          <w:t>164/2013</w:t>
        </w:r>
      </w:hyperlink>
      <w:r w:rsidRPr="005877DA">
        <w:rPr>
          <w:rStyle w:val="TextoNormalCaracter"/>
        </w:rPr>
        <w:t>, f. 4.</w:t>
      </w:r>
    </w:p>
    <w:bookmarkStart w:id="1173" w:name="DESCRIPTORALFABETICO81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"DESCRIPTOR817" </w:instrText>
      </w:r>
      <w:r w:rsidR="002D64DC" w:rsidRPr="005877DA">
        <w:rPr>
          <w:rStyle w:val="TextoNormalNegritaCaracter"/>
        </w:rPr>
      </w:r>
      <w:r w:rsidRPr="005877DA">
        <w:rPr>
          <w:rStyle w:val="TextoNormalNegritaCaracter"/>
        </w:rPr>
        <w:fldChar w:fldCharType="separate"/>
      </w:r>
      <w:bookmarkEnd w:id="1173"/>
      <w:r w:rsidRPr="005877DA">
        <w:rPr>
          <w:rStyle w:val="TextoNormalNegritaCaracter"/>
        </w:rPr>
        <w:t>Trámite de audiencia (Descriptor Nº 817)</w:t>
      </w:r>
      <w:r w:rsidRPr="005877DA">
        <w:rPr>
          <w:rStyle w:val="TextoNormalNegritaCaracter"/>
        </w:rPr>
        <w:fldChar w:fldCharType="end"/>
      </w:r>
      <w:r w:rsidRPr="005877DA">
        <w:rPr>
          <w:rStyle w:val="TextoNormalCaracter"/>
        </w:rPr>
        <w:t xml:space="preserve">, Sentencias </w:t>
      </w:r>
      <w:hyperlink w:anchor="SENTENCIA_2013_157" w:history="1">
        <w:r w:rsidRPr="005877DA">
          <w:rPr>
            <w:rStyle w:val="TextoNormalCaracter"/>
          </w:rPr>
          <w:t>157/2013</w:t>
        </w:r>
      </w:hyperlink>
      <w:r w:rsidRPr="005877DA">
        <w:rPr>
          <w:rStyle w:val="TextoNormalCaracter"/>
        </w:rPr>
        <w:t xml:space="preserve">, ff. 6, 7, VP; </w:t>
      </w:r>
      <w:hyperlink w:anchor="SENTENCIA_2013_164" w:history="1">
        <w:r w:rsidRPr="005877DA">
          <w:rPr>
            <w:rStyle w:val="TextoNormalCaracter"/>
          </w:rPr>
          <w:t>164/2013</w:t>
        </w:r>
      </w:hyperlink>
      <w:r w:rsidRPr="005877DA">
        <w:rPr>
          <w:rStyle w:val="TextoNormalCaracter"/>
        </w:rPr>
        <w:t>, ff. 3, 6.</w:t>
      </w:r>
    </w:p>
    <w:p w:rsidR="005877DA" w:rsidRPr="005877DA" w:rsidRDefault="005877DA" w:rsidP="005877DA">
      <w:pPr>
        <w:pStyle w:val="TextoNormalSangraFrancesa"/>
        <w:rPr>
          <w:rStyle w:val="TextoNormalNegritaCaracter"/>
        </w:rPr>
      </w:pPr>
      <w:r w:rsidRPr="005877DA">
        <w:rPr>
          <w:rStyle w:val="TextoNormalCursivaCaracter"/>
        </w:rPr>
        <w:t>Trámite de audiencia en cuestión de inconstitucionalidad</w:t>
      </w:r>
      <w:r>
        <w:t xml:space="preserve"> véase </w:t>
      </w:r>
      <w:hyperlink w:anchor="DESCRIPTORALFABETICO290" w:history="1">
        <w:r w:rsidRPr="005877DA">
          <w:rPr>
            <w:rStyle w:val="TextoNormalNegritaCaracter"/>
          </w:rPr>
          <w:t>Audiencia previa a las partes</w:t>
        </w:r>
      </w:hyperlink>
    </w:p>
    <w:bookmarkStart w:id="1174" w:name="DESCRIPTORALFABETICO81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"DESCRIPTOR818" </w:instrText>
      </w:r>
      <w:r w:rsidR="002D64DC" w:rsidRPr="005877DA">
        <w:rPr>
          <w:rStyle w:val="TextoNormalNegritaCaracter"/>
        </w:rPr>
      </w:r>
      <w:r w:rsidRPr="005877DA">
        <w:rPr>
          <w:rStyle w:val="TextoNormalNegritaCaracter"/>
        </w:rPr>
        <w:fldChar w:fldCharType="separate"/>
      </w:r>
      <w:bookmarkEnd w:id="1174"/>
      <w:r w:rsidRPr="005877DA">
        <w:rPr>
          <w:rStyle w:val="TextoNormalNegritaCaracter"/>
        </w:rPr>
        <w:t>Trámite de prueba (Descriptor Nº 818)</w:t>
      </w:r>
      <w:r w:rsidRPr="005877DA">
        <w:rPr>
          <w:rStyle w:val="TextoNormalNegritaCaracter"/>
        </w:rPr>
        <w:fldChar w:fldCharType="end"/>
      </w:r>
      <w:r w:rsidRPr="005877DA">
        <w:rPr>
          <w:rStyle w:val="TextoNormalCaracter"/>
        </w:rPr>
        <w:t xml:space="preserve">, Sentencia </w:t>
      </w:r>
      <w:hyperlink w:anchor="SENTENCIA_2013_212" w:history="1">
        <w:r w:rsidRPr="005877DA">
          <w:rPr>
            <w:rStyle w:val="TextoNormalCaracter"/>
          </w:rPr>
          <w:t>212/2013</w:t>
        </w:r>
      </w:hyperlink>
      <w:r w:rsidRPr="005877DA">
        <w:rPr>
          <w:rStyle w:val="TextoNormalCaracter"/>
        </w:rPr>
        <w:t>, ff. 4 a 7.</w:t>
      </w:r>
    </w:p>
    <w:bookmarkStart w:id="1175" w:name="DESCRIPTORALFABETICO54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"DESCRIPTOR540" </w:instrText>
      </w:r>
      <w:r w:rsidR="002D64DC" w:rsidRPr="005877DA">
        <w:rPr>
          <w:rStyle w:val="TextoNormalNegritaCaracter"/>
        </w:rPr>
      </w:r>
      <w:r w:rsidRPr="005877DA">
        <w:rPr>
          <w:rStyle w:val="TextoNormalNegritaCaracter"/>
        </w:rPr>
        <w:fldChar w:fldCharType="separate"/>
      </w:r>
      <w:bookmarkEnd w:id="1175"/>
      <w:r w:rsidRPr="005877DA">
        <w:rPr>
          <w:rStyle w:val="TextoNormalNegritaCaracter"/>
        </w:rPr>
        <w:t>Transporte de energía eléctrica (Descriptor Nº 540)</w:t>
      </w:r>
      <w:r w:rsidRPr="005877DA">
        <w:rPr>
          <w:rStyle w:val="TextoNormalNegritaCaracter"/>
        </w:rPr>
        <w:fldChar w:fldCharType="end"/>
      </w:r>
      <w:r w:rsidRPr="005877DA">
        <w:rPr>
          <w:rStyle w:val="TextoNormalCaracter"/>
        </w:rPr>
        <w:t xml:space="preserve">, Sentencia </w:t>
      </w:r>
      <w:hyperlink w:anchor="SENTENCIA_2013_181" w:history="1">
        <w:r w:rsidRPr="005877DA">
          <w:rPr>
            <w:rStyle w:val="TextoNormalCaracter"/>
          </w:rPr>
          <w:t>181/2013</w:t>
        </w:r>
      </w:hyperlink>
      <w:r w:rsidRPr="005877DA">
        <w:rPr>
          <w:rStyle w:val="TextoNormalCaracter"/>
        </w:rPr>
        <w:t>, ff. 3, 4, 7, 8.</w:t>
      </w:r>
    </w:p>
    <w:bookmarkStart w:id="1176" w:name="DESCRIPTORALFABETICO76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"DESCRIPTOR765" </w:instrText>
      </w:r>
      <w:r w:rsidR="002D64DC" w:rsidRPr="005877DA">
        <w:rPr>
          <w:rStyle w:val="TextoNormalNegritaCaracter"/>
        </w:rPr>
      </w:r>
      <w:r w:rsidRPr="005877DA">
        <w:rPr>
          <w:rStyle w:val="TextoNormalNegritaCaracter"/>
        </w:rPr>
        <w:fldChar w:fldCharType="separate"/>
      </w:r>
      <w:bookmarkEnd w:id="1176"/>
      <w:r w:rsidRPr="005877DA">
        <w:rPr>
          <w:rStyle w:val="TextoNormalNegritaCaracter"/>
        </w:rPr>
        <w:t>Transporte urbano (Descriptor Nº 765)</w:t>
      </w:r>
      <w:r w:rsidRPr="005877DA">
        <w:rPr>
          <w:rStyle w:val="TextoNormalNegritaCaracter"/>
        </w:rPr>
        <w:fldChar w:fldCharType="end"/>
      </w:r>
      <w:r w:rsidRPr="005877DA">
        <w:rPr>
          <w:rStyle w:val="TextoNormalCaracter"/>
        </w:rPr>
        <w:t xml:space="preserve">, Sentencia </w:t>
      </w:r>
      <w:hyperlink w:anchor="SENTENCIA_2013_174" w:history="1">
        <w:r w:rsidRPr="005877DA">
          <w:rPr>
            <w:rStyle w:val="TextoNormalCaracter"/>
          </w:rPr>
          <w:t>174/2013</w:t>
        </w:r>
      </w:hyperlink>
      <w:r w:rsidRPr="005877DA">
        <w:rPr>
          <w:rStyle w:val="TextoNormalCaracter"/>
        </w:rPr>
        <w:t>, ff. 3 a 6.</w:t>
      </w:r>
    </w:p>
    <w:bookmarkStart w:id="1177" w:name="DESCRIPTORALFABETICO76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"DESCRIPTOR766" </w:instrText>
      </w:r>
      <w:r w:rsidR="002D64DC" w:rsidRPr="005877DA">
        <w:rPr>
          <w:rStyle w:val="TextoNormalNegritaCaracter"/>
        </w:rPr>
      </w:r>
      <w:r w:rsidRPr="005877DA">
        <w:rPr>
          <w:rStyle w:val="TextoNormalNegritaCaracter"/>
        </w:rPr>
        <w:fldChar w:fldCharType="separate"/>
      </w:r>
      <w:bookmarkEnd w:id="1177"/>
      <w:r w:rsidRPr="005877DA">
        <w:rPr>
          <w:rStyle w:val="TextoNormalNegritaCaracter"/>
        </w:rPr>
        <w:t>Transportes intraautonómicos (Descriptor Nº 766)</w:t>
      </w:r>
      <w:r w:rsidRPr="005877DA">
        <w:rPr>
          <w:rStyle w:val="TextoNormalNegritaCaracter"/>
        </w:rPr>
        <w:fldChar w:fldCharType="end"/>
      </w:r>
      <w:r w:rsidRPr="005877DA">
        <w:rPr>
          <w:rStyle w:val="TextoNormalCaracter"/>
        </w:rPr>
        <w:t xml:space="preserve">, Sentencia </w:t>
      </w:r>
      <w:hyperlink w:anchor="SENTENCIA_2013_214" w:history="1">
        <w:r w:rsidRPr="005877DA">
          <w:rPr>
            <w:rStyle w:val="TextoNormalCaracter"/>
          </w:rPr>
          <w:t>214/2013</w:t>
        </w:r>
      </w:hyperlink>
      <w:r w:rsidRPr="005877DA">
        <w:rPr>
          <w:rStyle w:val="TextoNormalCaracter"/>
        </w:rPr>
        <w:t>, f. 3.</w:t>
      </w:r>
    </w:p>
    <w:bookmarkStart w:id="1178" w:name="DESCRIPTORALFABETICO62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"DESCRIPTOR625" </w:instrText>
      </w:r>
      <w:r w:rsidR="002D64DC" w:rsidRPr="005877DA">
        <w:rPr>
          <w:rStyle w:val="TextoNormalNegritaCaracter"/>
        </w:rPr>
      </w:r>
      <w:r w:rsidRPr="005877DA">
        <w:rPr>
          <w:rStyle w:val="TextoNormalNegritaCaracter"/>
        </w:rPr>
        <w:fldChar w:fldCharType="separate"/>
      </w:r>
      <w:bookmarkEnd w:id="1178"/>
      <w:r w:rsidRPr="005877DA">
        <w:rPr>
          <w:rStyle w:val="TextoNormalNegritaCaracter"/>
        </w:rPr>
        <w:t>Tratados internacionales no son canon de constitucionalidad autónomos (Descriptor Nº 625)</w:t>
      </w:r>
      <w:r w:rsidRPr="005877DA">
        <w:rPr>
          <w:rStyle w:val="TextoNormalNegritaCaracter"/>
        </w:rPr>
        <w:fldChar w:fldCharType="end"/>
      </w:r>
      <w:r w:rsidRPr="005877DA">
        <w:rPr>
          <w:rStyle w:val="TextoNormalCaracter"/>
        </w:rPr>
        <w:t xml:space="preserve">, Sentencia </w:t>
      </w:r>
      <w:hyperlink w:anchor="SENTENCIA_2013_207" w:history="1">
        <w:r w:rsidRPr="005877DA">
          <w:rPr>
            <w:rStyle w:val="TextoNormalCaracter"/>
          </w:rPr>
          <w:t>207/2013</w:t>
        </w:r>
      </w:hyperlink>
      <w:r w:rsidRPr="005877DA">
        <w:rPr>
          <w:rStyle w:val="TextoNormalCaracter"/>
        </w:rPr>
        <w:t>, ff. 3, 4.</w:t>
      </w:r>
    </w:p>
    <w:bookmarkStart w:id="1179" w:name="DESCRIPTORALFABETICO13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"DESCRIPTOR136" </w:instrText>
      </w:r>
      <w:r w:rsidR="002D64DC" w:rsidRPr="005877DA">
        <w:rPr>
          <w:rStyle w:val="TextoNormalNegritaCaracter"/>
        </w:rPr>
      </w:r>
      <w:r w:rsidRPr="005877DA">
        <w:rPr>
          <w:rStyle w:val="TextoNormalNegritaCaracter"/>
        </w:rPr>
        <w:fldChar w:fldCharType="separate"/>
      </w:r>
      <w:bookmarkEnd w:id="1179"/>
      <w:r w:rsidRPr="005877DA">
        <w:rPr>
          <w:rStyle w:val="TextoNormalNegritaCaracter"/>
        </w:rPr>
        <w:t>Tratamiento diferenciado entre universidades privadas (Descriptor Nº 136)</w:t>
      </w:r>
      <w:r w:rsidRPr="005877DA">
        <w:rPr>
          <w:rStyle w:val="TextoNormalNegritaCaracter"/>
        </w:rPr>
        <w:fldChar w:fldCharType="end"/>
      </w:r>
      <w:r w:rsidRPr="005877DA">
        <w:rPr>
          <w:rStyle w:val="TextoNormalCaracter"/>
        </w:rPr>
        <w:t xml:space="preserve">, Sentencia </w:t>
      </w:r>
      <w:hyperlink w:anchor="SENTENCIA_2013_141" w:history="1">
        <w:r w:rsidRPr="005877DA">
          <w:rPr>
            <w:rStyle w:val="TextoNormalCaracter"/>
          </w:rPr>
          <w:t>141/2013</w:t>
        </w:r>
      </w:hyperlink>
      <w:r w:rsidRPr="005877DA">
        <w:rPr>
          <w:rStyle w:val="TextoNormalCaracter"/>
        </w:rPr>
        <w:t>, f. 3.</w:t>
      </w:r>
    </w:p>
    <w:bookmarkStart w:id="1180" w:name="DESCRIPTORALFABETICO10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"DESCRIPTOR106" </w:instrText>
      </w:r>
      <w:r w:rsidR="002D64DC" w:rsidRPr="005877DA">
        <w:rPr>
          <w:rStyle w:val="TextoNormalNegritaCaracter"/>
        </w:rPr>
      </w:r>
      <w:r w:rsidRPr="005877DA">
        <w:rPr>
          <w:rStyle w:val="TextoNormalNegritaCaracter"/>
        </w:rPr>
        <w:fldChar w:fldCharType="separate"/>
      </w:r>
      <w:bookmarkEnd w:id="1180"/>
      <w:r w:rsidRPr="005877DA">
        <w:rPr>
          <w:rStyle w:val="TextoNormalNegritaCaracter"/>
        </w:rPr>
        <w:t>Tributos (Descriptor Nº 106)</w:t>
      </w:r>
      <w:r w:rsidRPr="005877DA">
        <w:rPr>
          <w:rStyle w:val="TextoNormalNegritaCaracter"/>
        </w:rPr>
        <w:fldChar w:fldCharType="end"/>
      </w:r>
      <w:r w:rsidRPr="005877DA">
        <w:rPr>
          <w:rStyle w:val="TextoNormalCaracter"/>
        </w:rPr>
        <w:t xml:space="preserve">, Sentencias </w:t>
      </w:r>
      <w:hyperlink w:anchor="SENTENCIA_2013_207" w:history="1">
        <w:r w:rsidRPr="005877DA">
          <w:rPr>
            <w:rStyle w:val="TextoNormalCaracter"/>
          </w:rPr>
          <w:t>207/2013</w:t>
        </w:r>
      </w:hyperlink>
      <w:r w:rsidRPr="005877DA">
        <w:rPr>
          <w:rStyle w:val="TextoNormalCaracter"/>
        </w:rPr>
        <w:t xml:space="preserve">, ff. 2 a 5; </w:t>
      </w:r>
      <w:hyperlink w:anchor="SENTENCIA_2013_209" w:history="1">
        <w:r w:rsidRPr="005877DA">
          <w:rPr>
            <w:rStyle w:val="TextoNormalCaracter"/>
          </w:rPr>
          <w:t>209/2013</w:t>
        </w:r>
      </w:hyperlink>
      <w:r w:rsidRPr="005877DA">
        <w:rPr>
          <w:rStyle w:val="TextoNormalCaracter"/>
        </w:rPr>
        <w:t>, ff. 2 a 4.</w:t>
      </w:r>
    </w:p>
    <w:p w:rsidR="005877DA" w:rsidRPr="005877DA" w:rsidRDefault="005877DA" w:rsidP="005877DA">
      <w:pPr>
        <w:pStyle w:val="TextoNormalSangraFrancesa"/>
        <w:rPr>
          <w:rStyle w:val="TextoNormalCaracter"/>
        </w:rPr>
      </w:pPr>
      <w:r w:rsidRPr="005877DA">
        <w:rPr>
          <w:rStyle w:val="TextoNormalCaracter"/>
        </w:rPr>
        <w:t xml:space="preserve">    Auto </w:t>
      </w:r>
      <w:hyperlink w:anchor="AUTO_2013_296" w:history="1">
        <w:r w:rsidRPr="005877DA">
          <w:rPr>
            <w:rStyle w:val="TextoNormalCaracter"/>
          </w:rPr>
          <w:t>296/2013</w:t>
        </w:r>
      </w:hyperlink>
      <w:r w:rsidRPr="005877DA">
        <w:rPr>
          <w:rStyle w:val="TextoNormalCaracter"/>
        </w:rPr>
        <w:t>, f. 3.</w:t>
      </w:r>
    </w:p>
    <w:bookmarkStart w:id="1181" w:name="DESCRIPTORALFABETICO11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"DESCRIPTOR116" </w:instrText>
      </w:r>
      <w:r w:rsidR="002D64DC" w:rsidRPr="005877DA">
        <w:rPr>
          <w:rStyle w:val="TextoNormalNegritaCaracter"/>
        </w:rPr>
      </w:r>
      <w:r w:rsidRPr="005877DA">
        <w:rPr>
          <w:rStyle w:val="TextoNormalNegritaCaracter"/>
        </w:rPr>
        <w:fldChar w:fldCharType="separate"/>
      </w:r>
      <w:bookmarkEnd w:id="1181"/>
      <w:r w:rsidRPr="005877DA">
        <w:rPr>
          <w:rStyle w:val="TextoNormalNegritaCaracter"/>
        </w:rPr>
        <w:t>Tributos autonómicos (Descriptor Nº 116)</w:t>
      </w:r>
      <w:r w:rsidRPr="005877DA">
        <w:rPr>
          <w:rStyle w:val="TextoNormalNegritaCaracter"/>
        </w:rPr>
        <w:fldChar w:fldCharType="end"/>
      </w:r>
      <w:r w:rsidRPr="005877DA">
        <w:rPr>
          <w:rStyle w:val="TextoNormalCaracter"/>
        </w:rPr>
        <w:t xml:space="preserve">, Sentencia </w:t>
      </w:r>
      <w:hyperlink w:anchor="SENTENCIA_2013_200" w:history="1">
        <w:r w:rsidRPr="005877DA">
          <w:rPr>
            <w:rStyle w:val="TextoNormalCaracter"/>
          </w:rPr>
          <w:t>200/2013</w:t>
        </w:r>
      </w:hyperlink>
      <w:r w:rsidRPr="005877DA">
        <w:rPr>
          <w:rStyle w:val="TextoNormalCaracter"/>
        </w:rPr>
        <w:t>, f. 3.</w:t>
      </w:r>
    </w:p>
    <w:p w:rsidR="005877DA" w:rsidRPr="005877DA" w:rsidRDefault="005877DA" w:rsidP="005877DA">
      <w:pPr>
        <w:pStyle w:val="TextoNormalSangraFrancesa"/>
        <w:rPr>
          <w:rStyle w:val="TextoNormalNegritaCaracter"/>
        </w:rPr>
      </w:pPr>
      <w:r w:rsidRPr="005877DA">
        <w:rPr>
          <w:rStyle w:val="TextoNormalCursivaCaracter"/>
        </w:rPr>
        <w:t>Tributos propios</w:t>
      </w:r>
      <w:r>
        <w:t xml:space="preserve"> véase </w:t>
      </w:r>
      <w:hyperlink w:anchor="DESCRIPTORALFABETICO116" w:history="1">
        <w:r w:rsidRPr="005877DA">
          <w:rPr>
            <w:rStyle w:val="TextoNormalNegritaCaracter"/>
          </w:rPr>
          <w:t>Tributos autonómicos</w:t>
        </w:r>
      </w:hyperlink>
    </w:p>
    <w:p w:rsidR="005877DA" w:rsidRDefault="005877DA" w:rsidP="005877DA">
      <w:pPr>
        <w:pStyle w:val="TextoNormalSangraFrancesa"/>
      </w:pPr>
    </w:p>
    <w:p w:rsidR="005877DA" w:rsidRDefault="005877DA" w:rsidP="005877DA">
      <w:pPr>
        <w:pStyle w:val="TextoNormalSangraFrancesa"/>
      </w:pPr>
    </w:p>
    <w:p w:rsidR="005877DA" w:rsidRDefault="005877DA" w:rsidP="005877DA">
      <w:pPr>
        <w:pStyle w:val="TextoNormalNegritaCentrado"/>
      </w:pPr>
      <w:r>
        <w:t>U</w:t>
      </w:r>
    </w:p>
    <w:p w:rsidR="005877DA" w:rsidRDefault="005877DA" w:rsidP="005877DA">
      <w:pPr>
        <w:pStyle w:val="TextoNormalNegritaCentrado"/>
      </w:pPr>
    </w:p>
    <w:p w:rsidR="005877DA" w:rsidRDefault="005877DA" w:rsidP="005877DA">
      <w:pPr>
        <w:pStyle w:val="TextoNormalNegritaCentrado"/>
      </w:pPr>
    </w:p>
    <w:p w:rsidR="005877DA" w:rsidRDefault="005877DA" w:rsidP="005877DA">
      <w:pPr>
        <w:pStyle w:val="TextoNormalNegritaCentrado"/>
      </w:pPr>
    </w:p>
    <w:bookmarkStart w:id="1182" w:name="DESCRIPTORALFABETICO7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"DESCRIPTOR77" </w:instrText>
      </w:r>
      <w:r w:rsidR="002D64DC" w:rsidRPr="005877DA">
        <w:rPr>
          <w:rStyle w:val="TextoNormalNegritaCaracter"/>
        </w:rPr>
      </w:r>
      <w:r w:rsidRPr="005877DA">
        <w:rPr>
          <w:rStyle w:val="TextoNormalNegritaCaracter"/>
        </w:rPr>
        <w:fldChar w:fldCharType="separate"/>
      </w:r>
      <w:bookmarkEnd w:id="1182"/>
      <w:r w:rsidRPr="005877DA">
        <w:rPr>
          <w:rStyle w:val="TextoNormalNegritaCaracter"/>
        </w:rPr>
        <w:t>Unidad de mercado (Descriptor Nº 77)</w:t>
      </w:r>
      <w:r w:rsidRPr="005877DA">
        <w:rPr>
          <w:rStyle w:val="TextoNormalNegritaCaracter"/>
        </w:rPr>
        <w:fldChar w:fldCharType="end"/>
      </w:r>
      <w:r w:rsidRPr="005877DA">
        <w:rPr>
          <w:rStyle w:val="TextoNormalCaracter"/>
        </w:rPr>
        <w:t xml:space="preserve">, Sentencia </w:t>
      </w:r>
      <w:hyperlink w:anchor="SENTENCIA_2013_180" w:history="1">
        <w:r w:rsidRPr="005877DA">
          <w:rPr>
            <w:rStyle w:val="TextoNormalCaracter"/>
          </w:rPr>
          <w:t>180/2013</w:t>
        </w:r>
      </w:hyperlink>
      <w:r w:rsidRPr="005877DA">
        <w:rPr>
          <w:rStyle w:val="TextoNormalCaracter"/>
        </w:rPr>
        <w:t>, f. 5.</w:t>
      </w:r>
    </w:p>
    <w:bookmarkStart w:id="1183" w:name="DESCRIPTORALFABETICO55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"DESCRIPTOR552" </w:instrText>
      </w:r>
      <w:r w:rsidR="002D64DC" w:rsidRPr="005877DA">
        <w:rPr>
          <w:rStyle w:val="TextoNormalNegritaCaracter"/>
        </w:rPr>
      </w:r>
      <w:r w:rsidRPr="005877DA">
        <w:rPr>
          <w:rStyle w:val="TextoNormalNegritaCaracter"/>
        </w:rPr>
        <w:fldChar w:fldCharType="separate"/>
      </w:r>
      <w:bookmarkEnd w:id="1183"/>
      <w:r w:rsidRPr="005877DA">
        <w:rPr>
          <w:rStyle w:val="TextoNormalNegritaCaracter"/>
        </w:rPr>
        <w:t>Unión de hecho (Descriptor Nº 552)</w:t>
      </w:r>
      <w:r w:rsidRPr="005877DA">
        <w:rPr>
          <w:rStyle w:val="TextoNormalNegritaCaracter"/>
        </w:rPr>
        <w:fldChar w:fldCharType="end"/>
      </w:r>
      <w:r w:rsidRPr="005877DA">
        <w:rPr>
          <w:rStyle w:val="TextoNormalCaracter"/>
        </w:rPr>
        <w:t xml:space="preserve">, Auto </w:t>
      </w:r>
      <w:hyperlink w:anchor="AUTO_2013_280" w:history="1">
        <w:r w:rsidRPr="005877DA">
          <w:rPr>
            <w:rStyle w:val="TextoNormalCaracter"/>
          </w:rPr>
          <w:t>280/2013</w:t>
        </w:r>
      </w:hyperlink>
      <w:r w:rsidRPr="005877DA">
        <w:rPr>
          <w:rStyle w:val="TextoNormalCaracter"/>
        </w:rPr>
        <w:t>, ff. 1, 3.</w:t>
      </w:r>
    </w:p>
    <w:bookmarkStart w:id="1184" w:name="DESCRIPTORALFABETICO51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"DESCRIPTOR519" </w:instrText>
      </w:r>
      <w:r w:rsidR="002D64DC" w:rsidRPr="005877DA">
        <w:rPr>
          <w:rStyle w:val="TextoNormalNegritaCaracter"/>
        </w:rPr>
      </w:r>
      <w:r w:rsidRPr="005877DA">
        <w:rPr>
          <w:rStyle w:val="TextoNormalNegritaCaracter"/>
        </w:rPr>
        <w:fldChar w:fldCharType="separate"/>
      </w:r>
      <w:bookmarkEnd w:id="1184"/>
      <w:r w:rsidRPr="005877DA">
        <w:rPr>
          <w:rStyle w:val="TextoNormalNegritaCaracter"/>
        </w:rPr>
        <w:t>Universidades (Descriptor Nº 519)</w:t>
      </w:r>
      <w:r w:rsidRPr="005877DA">
        <w:rPr>
          <w:rStyle w:val="TextoNormalNegritaCaracter"/>
        </w:rPr>
        <w:fldChar w:fldCharType="end"/>
      </w:r>
      <w:r w:rsidRPr="005877DA">
        <w:rPr>
          <w:rStyle w:val="TextoNormalCaracter"/>
        </w:rPr>
        <w:t xml:space="preserve">, Sentencias </w:t>
      </w:r>
      <w:hyperlink w:anchor="SENTENCIA_2013_141" w:history="1">
        <w:r w:rsidRPr="005877DA">
          <w:rPr>
            <w:rStyle w:val="TextoNormalCaracter"/>
          </w:rPr>
          <w:t>141/2013</w:t>
        </w:r>
      </w:hyperlink>
      <w:r w:rsidRPr="005877DA">
        <w:rPr>
          <w:rStyle w:val="TextoNormalCaracter"/>
        </w:rPr>
        <w:t xml:space="preserve">, ff. 2, 3, 4, 5, 6; </w:t>
      </w:r>
      <w:hyperlink w:anchor="SENTENCIA_2013_158" w:history="1">
        <w:r w:rsidRPr="005877DA">
          <w:rPr>
            <w:rStyle w:val="TextoNormalCaracter"/>
          </w:rPr>
          <w:t>158/2013</w:t>
        </w:r>
      </w:hyperlink>
      <w:r w:rsidRPr="005877DA">
        <w:rPr>
          <w:rStyle w:val="TextoNormalCaracter"/>
        </w:rPr>
        <w:t xml:space="preserve">, ff. 4, 6; </w:t>
      </w:r>
      <w:hyperlink w:anchor="SENTENCIA_2013_159" w:history="1">
        <w:r w:rsidRPr="005877DA">
          <w:rPr>
            <w:rStyle w:val="TextoNormalCaracter"/>
          </w:rPr>
          <w:t>159/2013</w:t>
        </w:r>
      </w:hyperlink>
      <w:r w:rsidRPr="005877DA">
        <w:rPr>
          <w:rStyle w:val="TextoNormalCaracter"/>
        </w:rPr>
        <w:t xml:space="preserve">, ff. 4, 7; </w:t>
      </w:r>
      <w:hyperlink w:anchor="SENTENCIA_2013_160" w:history="1">
        <w:r w:rsidRPr="005877DA">
          <w:rPr>
            <w:rStyle w:val="TextoNormalCaracter"/>
          </w:rPr>
          <w:t>160/2013</w:t>
        </w:r>
      </w:hyperlink>
      <w:r w:rsidRPr="005877DA">
        <w:rPr>
          <w:rStyle w:val="TextoNormalCaracter"/>
        </w:rPr>
        <w:t>, ff. 5, 6.</w:t>
      </w:r>
    </w:p>
    <w:p w:rsidR="005877DA" w:rsidRPr="005877DA" w:rsidRDefault="005877DA" w:rsidP="005877DA">
      <w:pPr>
        <w:pStyle w:val="TextoNormalSangraFrancesa"/>
        <w:rPr>
          <w:rStyle w:val="TextoNormalCaracter"/>
        </w:rPr>
      </w:pPr>
      <w:r w:rsidRPr="005877DA">
        <w:rPr>
          <w:rStyle w:val="TextoNormalCursivaCaracter"/>
        </w:rPr>
        <w:t xml:space="preserve">    Régimen jurídico, </w:t>
      </w:r>
      <w:r w:rsidRPr="005877DA">
        <w:rPr>
          <w:rStyle w:val="TextoNormalCaracter"/>
        </w:rPr>
        <w:t xml:space="preserve">Sentencia </w:t>
      </w:r>
      <w:hyperlink w:anchor="SENTENCIA_2013_141" w:history="1">
        <w:r w:rsidRPr="005877DA">
          <w:rPr>
            <w:rStyle w:val="TextoNormalCaracter"/>
          </w:rPr>
          <w:t>141/2013</w:t>
        </w:r>
      </w:hyperlink>
      <w:r w:rsidRPr="005877DA">
        <w:rPr>
          <w:rStyle w:val="TextoNormalCaracter"/>
        </w:rPr>
        <w:t>, ff. 4, 5.</w:t>
      </w:r>
    </w:p>
    <w:bookmarkStart w:id="1185" w:name="DESCRIPTORALFABETICO53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"DESCRIPTOR532" </w:instrText>
      </w:r>
      <w:r w:rsidR="002D64DC" w:rsidRPr="005877DA">
        <w:rPr>
          <w:rStyle w:val="TextoNormalNegritaCaracter"/>
        </w:rPr>
      </w:r>
      <w:r w:rsidRPr="005877DA">
        <w:rPr>
          <w:rStyle w:val="TextoNormalNegritaCaracter"/>
        </w:rPr>
        <w:fldChar w:fldCharType="separate"/>
      </w:r>
      <w:bookmarkEnd w:id="1185"/>
      <w:r w:rsidRPr="005877DA">
        <w:rPr>
          <w:rStyle w:val="TextoNormalNegritaCaracter"/>
        </w:rPr>
        <w:t>Universidades privadas (Descriptor Nº 532)</w:t>
      </w:r>
      <w:r w:rsidRPr="005877DA">
        <w:rPr>
          <w:rStyle w:val="TextoNormalNegritaCaracter"/>
        </w:rPr>
        <w:fldChar w:fldCharType="end"/>
      </w:r>
      <w:r w:rsidRPr="005877DA">
        <w:rPr>
          <w:rStyle w:val="TextoNormalCaracter"/>
        </w:rPr>
        <w:t xml:space="preserve">, Sentencias </w:t>
      </w:r>
      <w:hyperlink w:anchor="SENTENCIA_2013_141" w:history="1">
        <w:r w:rsidRPr="005877DA">
          <w:rPr>
            <w:rStyle w:val="TextoNormalCaracter"/>
          </w:rPr>
          <w:t>141/2013</w:t>
        </w:r>
      </w:hyperlink>
      <w:r w:rsidRPr="005877DA">
        <w:rPr>
          <w:rStyle w:val="TextoNormalCaracter"/>
        </w:rPr>
        <w:t xml:space="preserve">, ff. 3 a 5; </w:t>
      </w:r>
      <w:hyperlink w:anchor="SENTENCIA_2013_159" w:history="1">
        <w:r w:rsidRPr="005877DA">
          <w:rPr>
            <w:rStyle w:val="TextoNormalCaracter"/>
          </w:rPr>
          <w:t>159/2013</w:t>
        </w:r>
      </w:hyperlink>
      <w:r w:rsidRPr="005877DA">
        <w:rPr>
          <w:rStyle w:val="TextoNormalCaracter"/>
        </w:rPr>
        <w:t>, ff. 3, 6, 7.</w:t>
      </w:r>
    </w:p>
    <w:bookmarkStart w:id="1186" w:name="DESCRIPTORALFABETICO61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"DESCRIPTOR610" </w:instrText>
      </w:r>
      <w:r w:rsidR="002D64DC" w:rsidRPr="005877DA">
        <w:rPr>
          <w:rStyle w:val="TextoNormalNegritaCaracter"/>
        </w:rPr>
      </w:r>
      <w:r w:rsidRPr="005877DA">
        <w:rPr>
          <w:rStyle w:val="TextoNormalNegritaCaracter"/>
        </w:rPr>
        <w:fldChar w:fldCharType="separate"/>
      </w:r>
      <w:bookmarkEnd w:id="1186"/>
      <w:r w:rsidRPr="005877DA">
        <w:rPr>
          <w:rStyle w:val="TextoNormalNegritaCaracter"/>
        </w:rPr>
        <w:t>Urbanismo (Descriptor Nº 610)</w:t>
      </w:r>
      <w:r w:rsidRPr="005877DA">
        <w:rPr>
          <w:rStyle w:val="TextoNormalNegritaCaracter"/>
        </w:rPr>
        <w:fldChar w:fldCharType="end"/>
      </w:r>
      <w:r w:rsidRPr="005877DA">
        <w:rPr>
          <w:rStyle w:val="TextoNormalCaracter"/>
        </w:rPr>
        <w:t xml:space="preserve">, Sentencia </w:t>
      </w:r>
      <w:hyperlink w:anchor="SENTENCIA_2013_203" w:history="1">
        <w:r w:rsidRPr="005877DA">
          <w:rPr>
            <w:rStyle w:val="TextoNormalCaracter"/>
          </w:rPr>
          <w:t>203/2013</w:t>
        </w:r>
      </w:hyperlink>
      <w:r w:rsidRPr="005877DA">
        <w:rPr>
          <w:rStyle w:val="TextoNormalCaracter"/>
        </w:rPr>
        <w:t>, ff. 3 a 8.</w:t>
      </w:r>
    </w:p>
    <w:bookmarkStart w:id="1187" w:name="DESCRIPTORALFABETICO45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"DESCRIPTOR454" </w:instrText>
      </w:r>
      <w:r w:rsidR="002D64DC" w:rsidRPr="005877DA">
        <w:rPr>
          <w:rStyle w:val="TextoNormalNegritaCaracter"/>
        </w:rPr>
      </w:r>
      <w:r w:rsidRPr="005877DA">
        <w:rPr>
          <w:rStyle w:val="TextoNormalNegritaCaracter"/>
        </w:rPr>
        <w:fldChar w:fldCharType="separate"/>
      </w:r>
      <w:bookmarkEnd w:id="1187"/>
      <w:r w:rsidRPr="005877DA">
        <w:rPr>
          <w:rStyle w:val="TextoNormalNegritaCaracter"/>
        </w:rPr>
        <w:t>Uso de lenguas oficiales ante las Administraciones públicas (Descriptor Nº 454)</w:t>
      </w:r>
      <w:r w:rsidRPr="005877DA">
        <w:rPr>
          <w:rStyle w:val="TextoNormalNegritaCaracter"/>
        </w:rPr>
        <w:fldChar w:fldCharType="end"/>
      </w:r>
      <w:r w:rsidRPr="005877DA">
        <w:rPr>
          <w:rStyle w:val="TextoNormalCaracter"/>
        </w:rPr>
        <w:t xml:space="preserve">, Sentencia </w:t>
      </w:r>
      <w:hyperlink w:anchor="SENTENCIA_2013_165" w:history="1">
        <w:r w:rsidRPr="005877DA">
          <w:rPr>
            <w:rStyle w:val="TextoNormalCaracter"/>
          </w:rPr>
          <w:t>165/2013</w:t>
        </w:r>
      </w:hyperlink>
      <w:r w:rsidRPr="005877DA">
        <w:rPr>
          <w:rStyle w:val="TextoNormalCaracter"/>
        </w:rPr>
        <w:t>, f. 5, VP I.</w:t>
      </w:r>
    </w:p>
    <w:bookmarkStart w:id="1188" w:name="DESCRIPTORALFABETICO40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"DESCRIPTOR405" </w:instrText>
      </w:r>
      <w:r w:rsidR="002D64DC" w:rsidRPr="005877DA">
        <w:rPr>
          <w:rStyle w:val="TextoNormalNegritaCaracter"/>
        </w:rPr>
      </w:r>
      <w:r w:rsidRPr="005877DA">
        <w:rPr>
          <w:rStyle w:val="TextoNormalNegritaCaracter"/>
        </w:rPr>
        <w:fldChar w:fldCharType="separate"/>
      </w:r>
      <w:bookmarkEnd w:id="1188"/>
      <w:r w:rsidRPr="005877DA">
        <w:rPr>
          <w:rStyle w:val="TextoNormalNegritaCaracter"/>
        </w:rPr>
        <w:t>Usos parlamentarios (Descriptor Nº 405)</w:t>
      </w:r>
      <w:r w:rsidRPr="005877DA">
        <w:rPr>
          <w:rStyle w:val="TextoNormalNegritaCaracter"/>
        </w:rPr>
        <w:fldChar w:fldCharType="end"/>
      </w:r>
      <w:r w:rsidRPr="005877DA">
        <w:rPr>
          <w:rStyle w:val="TextoNormalCaracter"/>
        </w:rPr>
        <w:t xml:space="preserve">, Sentencia </w:t>
      </w:r>
      <w:hyperlink w:anchor="SENTENCIA_2013_191" w:history="1">
        <w:r w:rsidRPr="005877DA">
          <w:rPr>
            <w:rStyle w:val="TextoNormalCaracter"/>
          </w:rPr>
          <w:t>191/2013</w:t>
        </w:r>
      </w:hyperlink>
      <w:r w:rsidRPr="005877DA">
        <w:rPr>
          <w:rStyle w:val="TextoNormalCaracter"/>
        </w:rPr>
        <w:t>, f. 5.</w:t>
      </w:r>
    </w:p>
    <w:p w:rsidR="005877DA" w:rsidRDefault="005877DA" w:rsidP="005877DA">
      <w:pPr>
        <w:pStyle w:val="TextoNormalSangraFrancesa"/>
      </w:pPr>
    </w:p>
    <w:p w:rsidR="005877DA" w:rsidRDefault="005877DA" w:rsidP="005877DA">
      <w:pPr>
        <w:pStyle w:val="TextoNormalSangraFrancesa"/>
      </w:pPr>
    </w:p>
    <w:p w:rsidR="005877DA" w:rsidRDefault="005877DA" w:rsidP="005877DA">
      <w:pPr>
        <w:pStyle w:val="TextoNormalNegritaCentrado"/>
      </w:pPr>
      <w:r>
        <w:t>V</w:t>
      </w:r>
    </w:p>
    <w:p w:rsidR="005877DA" w:rsidRDefault="005877DA" w:rsidP="005877DA">
      <w:pPr>
        <w:pStyle w:val="TextoNormalNegritaCentrado"/>
      </w:pPr>
    </w:p>
    <w:p w:rsidR="005877DA" w:rsidRDefault="005877DA" w:rsidP="005877DA">
      <w:pPr>
        <w:pStyle w:val="TextoNormalNegritaCentrado"/>
      </w:pPr>
    </w:p>
    <w:p w:rsidR="005877DA" w:rsidRDefault="005877DA" w:rsidP="005877DA">
      <w:pPr>
        <w:pStyle w:val="TextoNormalNegritaCentrado"/>
      </w:pPr>
    </w:p>
    <w:bookmarkStart w:id="1189" w:name="DESCRIPTORALFABETICO62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"DESCRIPTOR622" </w:instrText>
      </w:r>
      <w:r w:rsidR="002D64DC" w:rsidRPr="005877DA">
        <w:rPr>
          <w:rStyle w:val="TextoNormalNegritaCaracter"/>
        </w:rPr>
      </w:r>
      <w:r w:rsidRPr="005877DA">
        <w:rPr>
          <w:rStyle w:val="TextoNormalNegritaCaracter"/>
        </w:rPr>
        <w:fldChar w:fldCharType="separate"/>
      </w:r>
      <w:bookmarkEnd w:id="1189"/>
      <w:r w:rsidRPr="005877DA">
        <w:rPr>
          <w:rStyle w:val="TextoNormalNegritaCaracter"/>
        </w:rPr>
        <w:t>Valor interpretativo del Derecho de la Unión Europea (Descriptor Nº 622)</w:t>
      </w:r>
      <w:r w:rsidRPr="005877DA">
        <w:rPr>
          <w:rStyle w:val="TextoNormalNegritaCaracter"/>
        </w:rPr>
        <w:fldChar w:fldCharType="end"/>
      </w:r>
      <w:r w:rsidRPr="005877DA">
        <w:rPr>
          <w:rStyle w:val="TextoNormalCaracter"/>
        </w:rPr>
        <w:t xml:space="preserve">, Sentencia </w:t>
      </w:r>
      <w:hyperlink w:anchor="SENTENCIA_2013_166" w:history="1">
        <w:r w:rsidRPr="005877DA">
          <w:rPr>
            <w:rStyle w:val="TextoNormalCaracter"/>
          </w:rPr>
          <w:t>166/2013</w:t>
        </w:r>
      </w:hyperlink>
      <w:r w:rsidRPr="005877DA">
        <w:rPr>
          <w:rStyle w:val="TextoNormalCaracter"/>
        </w:rPr>
        <w:t>, f. 2.</w:t>
      </w:r>
    </w:p>
    <w:bookmarkStart w:id="1190" w:name="DESCRIPTORALFABETICO84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"DESCRIPTOR840" </w:instrText>
      </w:r>
      <w:r w:rsidR="002D64DC" w:rsidRPr="005877DA">
        <w:rPr>
          <w:rStyle w:val="TextoNormalNegritaCaracter"/>
        </w:rPr>
      </w:r>
      <w:r w:rsidRPr="005877DA">
        <w:rPr>
          <w:rStyle w:val="TextoNormalNegritaCaracter"/>
        </w:rPr>
        <w:fldChar w:fldCharType="separate"/>
      </w:r>
      <w:bookmarkEnd w:id="1190"/>
      <w:r w:rsidRPr="005877DA">
        <w:rPr>
          <w:rStyle w:val="TextoNormalNegritaCaracter"/>
        </w:rPr>
        <w:t>Valor probatorio de diligencias sumariales (Descriptor Nº 840)</w:t>
      </w:r>
      <w:r w:rsidRPr="005877DA">
        <w:rPr>
          <w:rStyle w:val="TextoNormalNegritaCaracter"/>
        </w:rPr>
        <w:fldChar w:fldCharType="end"/>
      </w:r>
      <w:r w:rsidRPr="005877DA">
        <w:rPr>
          <w:rStyle w:val="TextoNormalCaracter"/>
        </w:rPr>
        <w:t xml:space="preserve">, Sentencia </w:t>
      </w:r>
      <w:hyperlink w:anchor="SENTENCIA_2013_151" w:history="1">
        <w:r w:rsidRPr="005877DA">
          <w:rPr>
            <w:rStyle w:val="TextoNormalCaracter"/>
          </w:rPr>
          <w:t>151/2013</w:t>
        </w:r>
      </w:hyperlink>
      <w:r w:rsidRPr="005877DA">
        <w:rPr>
          <w:rStyle w:val="TextoNormalCaracter"/>
        </w:rPr>
        <w:t>, f. 6.</w:t>
      </w:r>
    </w:p>
    <w:bookmarkStart w:id="1191" w:name="DESCRIPTORALFABETICO83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"DESCRIPTOR839" </w:instrText>
      </w:r>
      <w:r w:rsidR="002D64DC" w:rsidRPr="005877DA">
        <w:rPr>
          <w:rStyle w:val="TextoNormalNegritaCaracter"/>
        </w:rPr>
      </w:r>
      <w:r w:rsidRPr="005877DA">
        <w:rPr>
          <w:rStyle w:val="TextoNormalNegritaCaracter"/>
        </w:rPr>
        <w:fldChar w:fldCharType="separate"/>
      </w:r>
      <w:bookmarkEnd w:id="1191"/>
      <w:r w:rsidRPr="005877DA">
        <w:rPr>
          <w:rStyle w:val="TextoNormalNegritaCaracter"/>
        </w:rPr>
        <w:t>Valor probatorio del atestado policial (Descriptor Nº 839)</w:t>
      </w:r>
      <w:r w:rsidRPr="005877DA">
        <w:rPr>
          <w:rStyle w:val="TextoNormalNegritaCaracter"/>
        </w:rPr>
        <w:fldChar w:fldCharType="end"/>
      </w:r>
      <w:r w:rsidRPr="005877DA">
        <w:rPr>
          <w:rStyle w:val="TextoNormalCaracter"/>
        </w:rPr>
        <w:t xml:space="preserve">, Sentencia </w:t>
      </w:r>
      <w:hyperlink w:anchor="SENTENCIA_2013_195" w:history="1">
        <w:r w:rsidRPr="005877DA">
          <w:rPr>
            <w:rStyle w:val="TextoNormalCaracter"/>
          </w:rPr>
          <w:t>195/2013</w:t>
        </w:r>
      </w:hyperlink>
      <w:r w:rsidRPr="005877DA">
        <w:rPr>
          <w:rStyle w:val="TextoNormalCaracter"/>
        </w:rPr>
        <w:t>, f. 4.</w:t>
      </w:r>
    </w:p>
    <w:bookmarkStart w:id="1192" w:name="DESCRIPTORALFABETICO841"/>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"DESCRIPTOR841" </w:instrText>
      </w:r>
      <w:r w:rsidR="002D64DC" w:rsidRPr="005877DA">
        <w:rPr>
          <w:rStyle w:val="TextoNormalNegritaCaracter"/>
        </w:rPr>
      </w:r>
      <w:r w:rsidRPr="005877DA">
        <w:rPr>
          <w:rStyle w:val="TextoNormalNegritaCaracter"/>
        </w:rPr>
        <w:fldChar w:fldCharType="separate"/>
      </w:r>
      <w:bookmarkEnd w:id="1192"/>
      <w:r w:rsidRPr="005877DA">
        <w:rPr>
          <w:rStyle w:val="TextoNormalNegritaCaracter"/>
        </w:rPr>
        <w:t>Valoración conjunta de la prueba (Descriptor Nº 841)</w:t>
      </w:r>
      <w:r w:rsidRPr="005877DA">
        <w:rPr>
          <w:rStyle w:val="TextoNormalNegritaCaracter"/>
        </w:rPr>
        <w:fldChar w:fldCharType="end"/>
      </w:r>
      <w:r w:rsidRPr="005877DA">
        <w:rPr>
          <w:rStyle w:val="TextoNormalCaracter"/>
        </w:rPr>
        <w:t xml:space="preserve">, Sentencia </w:t>
      </w:r>
      <w:hyperlink w:anchor="SENTENCIA_2013_199" w:history="1">
        <w:r w:rsidRPr="005877DA">
          <w:rPr>
            <w:rStyle w:val="TextoNormalCaracter"/>
          </w:rPr>
          <w:t>199/2013</w:t>
        </w:r>
      </w:hyperlink>
      <w:r w:rsidRPr="005877DA">
        <w:rPr>
          <w:rStyle w:val="TextoNormalCaracter"/>
        </w:rPr>
        <w:t>, f. 4.</w:t>
      </w:r>
    </w:p>
    <w:bookmarkStart w:id="1193" w:name="DESCRIPTORALFABETICO83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"DESCRIPTOR836" </w:instrText>
      </w:r>
      <w:r w:rsidR="002D64DC" w:rsidRPr="005877DA">
        <w:rPr>
          <w:rStyle w:val="TextoNormalNegritaCaracter"/>
        </w:rPr>
      </w:r>
      <w:r w:rsidRPr="005877DA">
        <w:rPr>
          <w:rStyle w:val="TextoNormalNegritaCaracter"/>
        </w:rPr>
        <w:fldChar w:fldCharType="separate"/>
      </w:r>
      <w:bookmarkEnd w:id="1193"/>
      <w:r w:rsidRPr="005877DA">
        <w:rPr>
          <w:rStyle w:val="TextoNormalNegritaCaracter"/>
        </w:rPr>
        <w:t>Valoración de la prueba (Descriptor Nº 836)</w:t>
      </w:r>
      <w:r w:rsidRPr="005877DA">
        <w:rPr>
          <w:rStyle w:val="TextoNormalNegritaCaracter"/>
        </w:rPr>
        <w:fldChar w:fldCharType="end"/>
      </w:r>
      <w:r w:rsidRPr="005877DA">
        <w:rPr>
          <w:rStyle w:val="TextoNormalCaracter"/>
        </w:rPr>
        <w:t xml:space="preserve">, Sentencia </w:t>
      </w:r>
      <w:hyperlink w:anchor="SENTENCIA_2013_199" w:history="1">
        <w:r w:rsidRPr="005877DA">
          <w:rPr>
            <w:rStyle w:val="TextoNormalCaracter"/>
          </w:rPr>
          <w:t>199/2013</w:t>
        </w:r>
      </w:hyperlink>
      <w:r w:rsidRPr="005877DA">
        <w:rPr>
          <w:rStyle w:val="TextoNormalCaracter"/>
        </w:rPr>
        <w:t>, f. 4.</w:t>
      </w:r>
    </w:p>
    <w:bookmarkStart w:id="1194" w:name="DESCRIPTORALFABETICO582"/>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"DESCRIPTOR582" </w:instrText>
      </w:r>
      <w:r w:rsidR="002D64DC" w:rsidRPr="005877DA">
        <w:rPr>
          <w:rStyle w:val="TextoNormalNegritaCaracter"/>
        </w:rPr>
      </w:r>
      <w:r w:rsidRPr="005877DA">
        <w:rPr>
          <w:rStyle w:val="TextoNormalNegritaCaracter"/>
        </w:rPr>
        <w:fldChar w:fldCharType="separate"/>
      </w:r>
      <w:bookmarkEnd w:id="1194"/>
      <w:r w:rsidRPr="005877DA">
        <w:rPr>
          <w:rStyle w:val="TextoNormalNegritaCaracter"/>
        </w:rPr>
        <w:t>Valoración de méritos (Descriptor Nº 582)</w:t>
      </w:r>
      <w:r w:rsidRPr="005877DA">
        <w:rPr>
          <w:rStyle w:val="TextoNormalNegritaCaracter"/>
        </w:rPr>
        <w:fldChar w:fldCharType="end"/>
      </w:r>
      <w:r w:rsidRPr="005877DA">
        <w:rPr>
          <w:rStyle w:val="TextoNormalCaracter"/>
        </w:rPr>
        <w:t xml:space="preserve">, Sentencia </w:t>
      </w:r>
      <w:hyperlink w:anchor="SENTENCIA_2013_213" w:history="1">
        <w:r w:rsidRPr="005877DA">
          <w:rPr>
            <w:rStyle w:val="TextoNormalCaracter"/>
          </w:rPr>
          <w:t>213/2013</w:t>
        </w:r>
      </w:hyperlink>
      <w:r w:rsidRPr="005877DA">
        <w:rPr>
          <w:rStyle w:val="TextoNormalCaracter"/>
        </w:rPr>
        <w:t>, ff. 4, 5, 7.</w:t>
      </w:r>
    </w:p>
    <w:bookmarkStart w:id="1195" w:name="DESCRIPTORALFABETICO21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"DESCRIPTOR216" </w:instrText>
      </w:r>
      <w:r w:rsidR="002D64DC" w:rsidRPr="005877DA">
        <w:rPr>
          <w:rStyle w:val="TextoNormalNegritaCaracter"/>
        </w:rPr>
      </w:r>
      <w:r w:rsidRPr="005877DA">
        <w:rPr>
          <w:rStyle w:val="TextoNormalNegritaCaracter"/>
        </w:rPr>
        <w:fldChar w:fldCharType="separate"/>
      </w:r>
      <w:bookmarkEnd w:id="1195"/>
      <w:r w:rsidRPr="005877DA">
        <w:rPr>
          <w:rStyle w:val="TextoNormalNegritaCaracter"/>
        </w:rPr>
        <w:t>Veracidad de la información (Descriptor Nº 216)</w:t>
      </w:r>
      <w:r w:rsidRPr="005877DA">
        <w:rPr>
          <w:rStyle w:val="TextoNormalNegritaCaracter"/>
        </w:rPr>
        <w:fldChar w:fldCharType="end"/>
      </w:r>
      <w:r w:rsidRPr="005877DA">
        <w:rPr>
          <w:rStyle w:val="TextoNormalCaracter"/>
        </w:rPr>
        <w:t xml:space="preserve">, Sentencia </w:t>
      </w:r>
      <w:hyperlink w:anchor="SENTENCIA_2013_216" w:history="1">
        <w:r w:rsidRPr="005877DA">
          <w:rPr>
            <w:rStyle w:val="TextoNormalCaracter"/>
          </w:rPr>
          <w:t>216/2013</w:t>
        </w:r>
      </w:hyperlink>
      <w:r w:rsidRPr="005877DA">
        <w:rPr>
          <w:rStyle w:val="TextoNormalCaracter"/>
        </w:rPr>
        <w:t>, f. 4.</w:t>
      </w:r>
    </w:p>
    <w:p w:rsidR="005877DA" w:rsidRPr="005877DA" w:rsidRDefault="005877DA" w:rsidP="005877DA">
      <w:pPr>
        <w:pStyle w:val="TextoNormalSangraFrancesa"/>
        <w:rPr>
          <w:rStyle w:val="TextoNormalNegritaCaracter"/>
        </w:rPr>
      </w:pPr>
      <w:r w:rsidRPr="005877DA">
        <w:rPr>
          <w:rStyle w:val="TextoNormalCursivaCaracter"/>
        </w:rPr>
        <w:t>Vida familiar</w:t>
      </w:r>
      <w:r>
        <w:t xml:space="preserve"> véase </w:t>
      </w:r>
      <w:hyperlink w:anchor="DESCRIPTORALFABETICO545" w:history="1">
        <w:r w:rsidRPr="005877DA">
          <w:rPr>
            <w:rStyle w:val="TextoNormalNegritaCaracter"/>
          </w:rPr>
          <w:t>Convivencia familiar</w:t>
        </w:r>
      </w:hyperlink>
    </w:p>
    <w:bookmarkStart w:id="1196" w:name="DESCRIPTORALFABETICO59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"DESCRIPTOR595" </w:instrText>
      </w:r>
      <w:r w:rsidR="002D64DC" w:rsidRPr="005877DA">
        <w:rPr>
          <w:rStyle w:val="TextoNormalNegritaCaracter"/>
        </w:rPr>
      </w:r>
      <w:r w:rsidRPr="005877DA">
        <w:rPr>
          <w:rStyle w:val="TextoNormalNegritaCaracter"/>
        </w:rPr>
        <w:fldChar w:fldCharType="separate"/>
      </w:r>
      <w:bookmarkEnd w:id="1196"/>
      <w:r w:rsidRPr="005877DA">
        <w:rPr>
          <w:rStyle w:val="TextoNormalNegritaCaracter"/>
        </w:rPr>
        <w:t>Violencia doméstica y/o violencia de género (Descriptor Nº 595)</w:t>
      </w:r>
      <w:r w:rsidRPr="005877DA">
        <w:rPr>
          <w:rStyle w:val="TextoNormalNegritaCaracter"/>
        </w:rPr>
        <w:fldChar w:fldCharType="end"/>
      </w:r>
      <w:r w:rsidRPr="005877DA">
        <w:rPr>
          <w:rStyle w:val="TextoNormalCaracter"/>
        </w:rPr>
        <w:t xml:space="preserve">, Sentencia </w:t>
      </w:r>
      <w:hyperlink w:anchor="SENTENCIA_2013_167" w:history="1">
        <w:r w:rsidRPr="005877DA">
          <w:rPr>
            <w:rStyle w:val="TextoNormalCaracter"/>
          </w:rPr>
          <w:t>167/2013</w:t>
        </w:r>
      </w:hyperlink>
      <w:r w:rsidRPr="005877DA">
        <w:rPr>
          <w:rStyle w:val="TextoNormalCaracter"/>
        </w:rPr>
        <w:t>, f. 8.</w:t>
      </w:r>
    </w:p>
    <w:bookmarkStart w:id="1197" w:name="DESCRIPTORALFABETICO82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"DESCRIPTOR826" </w:instrText>
      </w:r>
      <w:r w:rsidR="002D64DC" w:rsidRPr="005877DA">
        <w:rPr>
          <w:rStyle w:val="TextoNormalNegritaCaracter"/>
        </w:rPr>
      </w:r>
      <w:r w:rsidRPr="005877DA">
        <w:rPr>
          <w:rStyle w:val="TextoNormalNegritaCaracter"/>
        </w:rPr>
        <w:fldChar w:fldCharType="separate"/>
      </w:r>
      <w:bookmarkEnd w:id="1197"/>
      <w:r w:rsidRPr="005877DA">
        <w:rPr>
          <w:rStyle w:val="TextoNormalNegritaCaracter"/>
        </w:rPr>
        <w:t>Visionado de grabaciones (Descriptor Nº 826)</w:t>
      </w:r>
      <w:r w:rsidRPr="005877DA">
        <w:rPr>
          <w:rStyle w:val="TextoNormalNegritaCaracter"/>
        </w:rPr>
        <w:fldChar w:fldCharType="end"/>
      </w:r>
      <w:r w:rsidRPr="005877DA">
        <w:rPr>
          <w:rStyle w:val="TextoNormalCaracter"/>
        </w:rPr>
        <w:t xml:space="preserve">, Sentencia </w:t>
      </w:r>
      <w:hyperlink w:anchor="SENTENCIA_2013_212" w:history="1">
        <w:r w:rsidRPr="005877DA">
          <w:rPr>
            <w:rStyle w:val="TextoNormalCaracter"/>
          </w:rPr>
          <w:t>212/2013</w:t>
        </w:r>
      </w:hyperlink>
      <w:r w:rsidRPr="005877DA">
        <w:rPr>
          <w:rStyle w:val="TextoNormalCaracter"/>
        </w:rPr>
        <w:t>, ff. 4 a 6.</w:t>
      </w:r>
    </w:p>
    <w:bookmarkStart w:id="1198" w:name="DESCRIPTORALFABETICO768"/>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"DESCRIPTOR768" </w:instrText>
      </w:r>
      <w:r w:rsidR="002D64DC" w:rsidRPr="005877DA">
        <w:rPr>
          <w:rStyle w:val="TextoNormalNegritaCaracter"/>
        </w:rPr>
      </w:r>
      <w:r w:rsidRPr="005877DA">
        <w:rPr>
          <w:rStyle w:val="TextoNormalNegritaCaracter"/>
        </w:rPr>
        <w:fldChar w:fldCharType="separate"/>
      </w:r>
      <w:bookmarkEnd w:id="1198"/>
      <w:r w:rsidRPr="005877DA">
        <w:rPr>
          <w:rStyle w:val="TextoNormalNegritaCaracter"/>
        </w:rPr>
        <w:t>Vivienda (Descriptor Nº 768)</w:t>
      </w:r>
      <w:r w:rsidRPr="005877DA">
        <w:rPr>
          <w:rStyle w:val="TextoNormalNegritaCaracter"/>
        </w:rPr>
        <w:fldChar w:fldCharType="end"/>
      </w:r>
      <w:r w:rsidRPr="005877DA">
        <w:rPr>
          <w:rStyle w:val="TextoNormalCaracter"/>
        </w:rPr>
        <w:t xml:space="preserve">, Sentencia </w:t>
      </w:r>
      <w:hyperlink w:anchor="SENTENCIA_2013_139" w:history="1">
        <w:r w:rsidRPr="005877DA">
          <w:rPr>
            <w:rStyle w:val="TextoNormalCaracter"/>
          </w:rPr>
          <w:t>139/2013</w:t>
        </w:r>
      </w:hyperlink>
      <w:r w:rsidRPr="005877DA">
        <w:rPr>
          <w:rStyle w:val="TextoNormalCaracter"/>
        </w:rPr>
        <w:t>, f. 3.</w:t>
      </w:r>
    </w:p>
    <w:bookmarkStart w:id="1199" w:name="DESCRIPTORALFABETICO365"/>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"DESCRIPTOR365" </w:instrText>
      </w:r>
      <w:r w:rsidR="002D64DC" w:rsidRPr="005877DA">
        <w:rPr>
          <w:rStyle w:val="TextoNormalNegritaCaracter"/>
        </w:rPr>
      </w:r>
      <w:r w:rsidRPr="005877DA">
        <w:rPr>
          <w:rStyle w:val="TextoNormalNegritaCaracter"/>
        </w:rPr>
        <w:fldChar w:fldCharType="separate"/>
      </w:r>
      <w:bookmarkEnd w:id="1199"/>
      <w:r w:rsidRPr="005877DA">
        <w:rPr>
          <w:rStyle w:val="TextoNormalNegritaCaracter"/>
        </w:rPr>
        <w:t>Voto particular concurrente (Descriptor Nº 365)</w:t>
      </w:r>
      <w:r w:rsidRPr="005877DA">
        <w:rPr>
          <w:rStyle w:val="TextoNormalNegritaCaracter"/>
        </w:rPr>
        <w:fldChar w:fldCharType="end"/>
      </w:r>
      <w:r w:rsidRPr="005877DA">
        <w:rPr>
          <w:rStyle w:val="TextoNormalCaracter"/>
        </w:rPr>
        <w:t xml:space="preserve">, Sentencias </w:t>
      </w:r>
      <w:hyperlink w:anchor="SENTENCIA_2013_149" w:history="1">
        <w:r w:rsidRPr="005877DA">
          <w:rPr>
            <w:rStyle w:val="TextoNormalCaracter"/>
          </w:rPr>
          <w:t>149/2013</w:t>
        </w:r>
      </w:hyperlink>
      <w:r w:rsidRPr="005877DA">
        <w:rPr>
          <w:rStyle w:val="TextoNormalCaracter"/>
        </w:rPr>
        <w:t xml:space="preserve">, VP; </w:t>
      </w:r>
      <w:hyperlink w:anchor="SENTENCIA_2013_173" w:history="1">
        <w:r w:rsidRPr="005877DA">
          <w:rPr>
            <w:rStyle w:val="TextoNormalCaracter"/>
          </w:rPr>
          <w:t>173/2013</w:t>
        </w:r>
      </w:hyperlink>
      <w:r w:rsidRPr="005877DA">
        <w:rPr>
          <w:rStyle w:val="TextoNormalCaracter"/>
        </w:rPr>
        <w:t>.</w:t>
      </w:r>
    </w:p>
    <w:bookmarkStart w:id="1200" w:name="DESCRIPTORALFABETICO366"/>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"DESCRIPTOR366" </w:instrText>
      </w:r>
      <w:r w:rsidR="002D64DC" w:rsidRPr="005877DA">
        <w:rPr>
          <w:rStyle w:val="TextoNormalNegritaCaracter"/>
        </w:rPr>
      </w:r>
      <w:r w:rsidRPr="005877DA">
        <w:rPr>
          <w:rStyle w:val="TextoNormalNegritaCaracter"/>
        </w:rPr>
        <w:fldChar w:fldCharType="separate"/>
      </w:r>
      <w:bookmarkEnd w:id="1200"/>
      <w:r w:rsidRPr="005877DA">
        <w:rPr>
          <w:rStyle w:val="TextoNormalNegritaCaracter"/>
        </w:rPr>
        <w:t>Voto particular, formulado uno (Descriptor Nº 366)</w:t>
      </w:r>
      <w:r w:rsidRPr="005877DA">
        <w:rPr>
          <w:rStyle w:val="TextoNormalNegritaCaracter"/>
        </w:rPr>
        <w:fldChar w:fldCharType="end"/>
      </w:r>
      <w:r w:rsidRPr="005877DA">
        <w:rPr>
          <w:rStyle w:val="TextoNormalCaracter"/>
        </w:rPr>
        <w:t xml:space="preserve">, Sentencias </w:t>
      </w:r>
      <w:hyperlink w:anchor="SENTENCIA_2013_149" w:history="1">
        <w:r w:rsidRPr="005877DA">
          <w:rPr>
            <w:rStyle w:val="TextoNormalCaracter"/>
          </w:rPr>
          <w:t>149/2013</w:t>
        </w:r>
      </w:hyperlink>
      <w:r w:rsidRPr="005877DA">
        <w:rPr>
          <w:rStyle w:val="TextoNormalCaracter"/>
        </w:rPr>
        <w:t xml:space="preserve">, VP; </w:t>
      </w:r>
      <w:hyperlink w:anchor="SENTENCIA_2013_152" w:history="1">
        <w:r w:rsidRPr="005877DA">
          <w:rPr>
            <w:rStyle w:val="TextoNormalCaracter"/>
          </w:rPr>
          <w:t>152/2013</w:t>
        </w:r>
      </w:hyperlink>
      <w:r w:rsidRPr="005877DA">
        <w:rPr>
          <w:rStyle w:val="TextoNormalCaracter"/>
        </w:rPr>
        <w:t xml:space="preserve">, VP; </w:t>
      </w:r>
      <w:hyperlink w:anchor="SENTENCIA_2013_157" w:history="1">
        <w:r w:rsidRPr="005877DA">
          <w:rPr>
            <w:rStyle w:val="TextoNormalCaracter"/>
          </w:rPr>
          <w:t>157/2013</w:t>
        </w:r>
      </w:hyperlink>
      <w:r w:rsidRPr="005877DA">
        <w:rPr>
          <w:rStyle w:val="TextoNormalCaracter"/>
        </w:rPr>
        <w:t xml:space="preserve">; </w:t>
      </w:r>
      <w:hyperlink w:anchor="SENTENCIA_2013_161" w:history="1">
        <w:r w:rsidRPr="005877DA">
          <w:rPr>
            <w:rStyle w:val="TextoNormalCaracter"/>
          </w:rPr>
          <w:t>161/2013</w:t>
        </w:r>
      </w:hyperlink>
      <w:r w:rsidRPr="005877DA">
        <w:rPr>
          <w:rStyle w:val="TextoNormalCaracter"/>
        </w:rPr>
        <w:t xml:space="preserve">; </w:t>
      </w:r>
      <w:hyperlink w:anchor="SENTENCIA_2013_168" w:history="1">
        <w:r w:rsidRPr="005877DA">
          <w:rPr>
            <w:rStyle w:val="TextoNormalCaracter"/>
          </w:rPr>
          <w:t>168/2013</w:t>
        </w:r>
      </w:hyperlink>
      <w:r w:rsidRPr="005877DA">
        <w:rPr>
          <w:rStyle w:val="TextoNormalCaracter"/>
        </w:rPr>
        <w:t xml:space="preserve">; </w:t>
      </w:r>
      <w:hyperlink w:anchor="SENTENCIA_2013_177" w:history="1">
        <w:r w:rsidRPr="005877DA">
          <w:rPr>
            <w:rStyle w:val="TextoNormalCaracter"/>
          </w:rPr>
          <w:t>177/2013</w:t>
        </w:r>
      </w:hyperlink>
      <w:r w:rsidRPr="005877DA">
        <w:rPr>
          <w:rStyle w:val="TextoNormalCaracter"/>
        </w:rPr>
        <w:t xml:space="preserve">; </w:t>
      </w:r>
      <w:hyperlink w:anchor="SENTENCIA_2013_186" w:history="1">
        <w:r w:rsidRPr="005877DA">
          <w:rPr>
            <w:rStyle w:val="TextoNormalCaracter"/>
          </w:rPr>
          <w:t>186/2013</w:t>
        </w:r>
      </w:hyperlink>
      <w:r w:rsidRPr="005877DA">
        <w:rPr>
          <w:rStyle w:val="TextoNormalCaracter"/>
        </w:rPr>
        <w:t xml:space="preserve">; </w:t>
      </w:r>
      <w:hyperlink w:anchor="SENTENCIA_2013_188" w:history="1">
        <w:r w:rsidRPr="005877DA">
          <w:rPr>
            <w:rStyle w:val="TextoNormalCaracter"/>
          </w:rPr>
          <w:t>188/2013</w:t>
        </w:r>
      </w:hyperlink>
      <w:r w:rsidRPr="005877DA">
        <w:rPr>
          <w:rStyle w:val="TextoNormalCaracter"/>
        </w:rPr>
        <w:t xml:space="preserve">; </w:t>
      </w:r>
      <w:hyperlink w:anchor="SENTENCIA_2013_191" w:history="1">
        <w:r w:rsidRPr="005877DA">
          <w:rPr>
            <w:rStyle w:val="TextoNormalCaracter"/>
          </w:rPr>
          <w:t>191/2013</w:t>
        </w:r>
      </w:hyperlink>
      <w:r w:rsidRPr="005877DA">
        <w:rPr>
          <w:rStyle w:val="TextoNormalCaracter"/>
        </w:rPr>
        <w:t xml:space="preserve">; </w:t>
      </w:r>
      <w:hyperlink w:anchor="SENTENCIA_2013_205" w:history="1">
        <w:r w:rsidRPr="005877DA">
          <w:rPr>
            <w:rStyle w:val="TextoNormalCaracter"/>
          </w:rPr>
          <w:t>205/2013</w:t>
        </w:r>
      </w:hyperlink>
      <w:r w:rsidRPr="005877DA">
        <w:rPr>
          <w:rStyle w:val="TextoNormalCaracter"/>
        </w:rPr>
        <w:t>.</w:t>
      </w:r>
    </w:p>
    <w:p w:rsidR="005877DA" w:rsidRPr="005877DA" w:rsidRDefault="005877DA" w:rsidP="005877DA">
      <w:pPr>
        <w:pStyle w:val="TextoNormalSangraFrancesa"/>
        <w:rPr>
          <w:rStyle w:val="TextoNormalCaracter"/>
        </w:rPr>
      </w:pPr>
      <w:r w:rsidRPr="005877DA">
        <w:rPr>
          <w:rStyle w:val="TextoNormalCaracter"/>
        </w:rPr>
        <w:t xml:space="preserve">    Autos </w:t>
      </w:r>
      <w:hyperlink w:anchor="AUTO_2013_237" w:history="1">
        <w:r w:rsidRPr="005877DA">
          <w:rPr>
            <w:rStyle w:val="TextoNormalCaracter"/>
          </w:rPr>
          <w:t>237/2013</w:t>
        </w:r>
      </w:hyperlink>
      <w:r w:rsidRPr="005877DA">
        <w:rPr>
          <w:rStyle w:val="TextoNormalCaracter"/>
        </w:rPr>
        <w:t xml:space="preserve">; </w:t>
      </w:r>
      <w:hyperlink w:anchor="AUTO_2013_238" w:history="1">
        <w:r w:rsidRPr="005877DA">
          <w:rPr>
            <w:rStyle w:val="TextoNormalCaracter"/>
          </w:rPr>
          <w:t>238/2013</w:t>
        </w:r>
      </w:hyperlink>
      <w:r w:rsidRPr="005877DA">
        <w:rPr>
          <w:rStyle w:val="TextoNormalCaracter"/>
        </w:rPr>
        <w:t>.</w:t>
      </w:r>
    </w:p>
    <w:bookmarkStart w:id="1201" w:name="DESCRIPTORALFABETICO364"/>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"DESCRIPTOR364" </w:instrText>
      </w:r>
      <w:r w:rsidR="002D64DC" w:rsidRPr="005877DA">
        <w:rPr>
          <w:rStyle w:val="TextoNormalNegritaCaracter"/>
        </w:rPr>
      </w:r>
      <w:r w:rsidRPr="005877DA">
        <w:rPr>
          <w:rStyle w:val="TextoNormalNegritaCaracter"/>
        </w:rPr>
        <w:fldChar w:fldCharType="separate"/>
      </w:r>
      <w:bookmarkEnd w:id="1201"/>
      <w:r w:rsidRPr="005877DA">
        <w:rPr>
          <w:rStyle w:val="TextoNormalNegritaCaracter"/>
        </w:rPr>
        <w:t>Votos particulares (Descriptor Nº 364)</w:t>
      </w:r>
      <w:r w:rsidRPr="005877DA">
        <w:rPr>
          <w:rStyle w:val="TextoNormalNegritaCaracter"/>
        </w:rPr>
        <w:fldChar w:fldCharType="end"/>
      </w:r>
      <w:r w:rsidRPr="005877DA">
        <w:rPr>
          <w:rStyle w:val="TextoNormalCaracter"/>
        </w:rPr>
        <w:t xml:space="preserve">, Auto </w:t>
      </w:r>
      <w:hyperlink w:anchor="AUTO_2013_180" w:history="1">
        <w:r w:rsidRPr="005877DA">
          <w:rPr>
            <w:rStyle w:val="TextoNormalCaracter"/>
          </w:rPr>
          <w:t>180/2013</w:t>
        </w:r>
      </w:hyperlink>
      <w:r w:rsidRPr="005877DA">
        <w:rPr>
          <w:rStyle w:val="TextoNormalCaracter"/>
        </w:rPr>
        <w:t>.</w:t>
      </w:r>
    </w:p>
    <w:bookmarkStart w:id="1202" w:name="DESCRIPTORALFABETICO367"/>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"DESCRIPTOR367" </w:instrText>
      </w:r>
      <w:r w:rsidR="002D64DC" w:rsidRPr="005877DA">
        <w:rPr>
          <w:rStyle w:val="TextoNormalNegritaCaracter"/>
        </w:rPr>
      </w:r>
      <w:r w:rsidRPr="005877DA">
        <w:rPr>
          <w:rStyle w:val="TextoNormalNegritaCaracter"/>
        </w:rPr>
        <w:fldChar w:fldCharType="separate"/>
      </w:r>
      <w:bookmarkEnd w:id="1202"/>
      <w:r w:rsidRPr="005877DA">
        <w:rPr>
          <w:rStyle w:val="TextoNormalNegritaCaracter"/>
        </w:rPr>
        <w:t>Votos particulares, formulados dos  (Descriptor Nº 367)</w:t>
      </w:r>
      <w:r w:rsidRPr="005877DA">
        <w:rPr>
          <w:rStyle w:val="TextoNormalNegritaCaracter"/>
        </w:rPr>
        <w:fldChar w:fldCharType="end"/>
      </w:r>
      <w:r w:rsidRPr="005877DA">
        <w:rPr>
          <w:rStyle w:val="TextoNormalCaracter"/>
        </w:rPr>
        <w:t xml:space="preserve">, Sentencias </w:t>
      </w:r>
      <w:hyperlink w:anchor="SENTENCIA_2013_165" w:history="1">
        <w:r w:rsidRPr="005877DA">
          <w:rPr>
            <w:rStyle w:val="TextoNormalCaracter"/>
          </w:rPr>
          <w:t>165/2013</w:t>
        </w:r>
      </w:hyperlink>
      <w:r w:rsidRPr="005877DA">
        <w:rPr>
          <w:rStyle w:val="TextoNormalCaracter"/>
        </w:rPr>
        <w:t xml:space="preserve">; </w:t>
      </w:r>
      <w:hyperlink w:anchor="SENTENCIA_2013_173" w:history="1">
        <w:r w:rsidRPr="005877DA">
          <w:rPr>
            <w:rStyle w:val="TextoNormalCaracter"/>
          </w:rPr>
          <w:t>173/2013</w:t>
        </w:r>
      </w:hyperlink>
      <w:r w:rsidRPr="005877DA">
        <w:rPr>
          <w:rStyle w:val="TextoNormalCaracter"/>
        </w:rPr>
        <w:t xml:space="preserve">; </w:t>
      </w:r>
      <w:hyperlink w:anchor="SENTENCIA_2013_194" w:history="1">
        <w:r w:rsidRPr="005877DA">
          <w:rPr>
            <w:rStyle w:val="TextoNormalCaracter"/>
          </w:rPr>
          <w:t>194/2013</w:t>
        </w:r>
      </w:hyperlink>
      <w:r w:rsidRPr="005877DA">
        <w:rPr>
          <w:rStyle w:val="TextoNormalCaracter"/>
        </w:rPr>
        <w:t xml:space="preserve">; </w:t>
      </w:r>
      <w:hyperlink w:anchor="SENTENCIA_2013_199" w:history="1">
        <w:r w:rsidRPr="005877DA">
          <w:rPr>
            <w:rStyle w:val="TextoNormalCaracter"/>
          </w:rPr>
          <w:t>199/2013</w:t>
        </w:r>
      </w:hyperlink>
      <w:r w:rsidRPr="005877DA">
        <w:rPr>
          <w:rStyle w:val="TextoNormalCaracter"/>
        </w:rPr>
        <w:t>.</w:t>
      </w:r>
    </w:p>
    <w:p w:rsidR="005877DA" w:rsidRPr="005877DA" w:rsidRDefault="005877DA" w:rsidP="005877DA">
      <w:pPr>
        <w:pStyle w:val="TextoNormalSangraFrancesa"/>
        <w:rPr>
          <w:rStyle w:val="TextoNormalCaracter"/>
        </w:rPr>
      </w:pPr>
      <w:r w:rsidRPr="005877DA">
        <w:rPr>
          <w:rStyle w:val="TextoNormalCaracter"/>
        </w:rPr>
        <w:t xml:space="preserve">    Autos </w:t>
      </w:r>
      <w:hyperlink w:anchor="AUTO_2013_180" w:history="1">
        <w:r w:rsidRPr="005877DA">
          <w:rPr>
            <w:rStyle w:val="TextoNormalCaracter"/>
          </w:rPr>
          <w:t>180/2013</w:t>
        </w:r>
      </w:hyperlink>
      <w:r w:rsidRPr="005877DA">
        <w:rPr>
          <w:rStyle w:val="TextoNormalCaracter"/>
        </w:rPr>
        <w:t xml:space="preserve">; </w:t>
      </w:r>
      <w:hyperlink w:anchor="AUTO_2013_208" w:history="1">
        <w:r w:rsidRPr="005877DA">
          <w:rPr>
            <w:rStyle w:val="TextoNormalCaracter"/>
          </w:rPr>
          <w:t>208/2013</w:t>
        </w:r>
      </w:hyperlink>
      <w:r w:rsidRPr="005877DA">
        <w:rPr>
          <w:rStyle w:val="TextoNormalCaracter"/>
        </w:rPr>
        <w:t>.</w:t>
      </w:r>
    </w:p>
    <w:bookmarkStart w:id="1203" w:name="DESCRIPTORALFABETICO349"/>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"DESCRIPTOR349" </w:instrText>
      </w:r>
      <w:r w:rsidR="002D64DC" w:rsidRPr="005877DA">
        <w:rPr>
          <w:rStyle w:val="TextoNormalNegritaCaracter"/>
        </w:rPr>
      </w:r>
      <w:r w:rsidRPr="005877DA">
        <w:rPr>
          <w:rStyle w:val="TextoNormalNegritaCaracter"/>
        </w:rPr>
        <w:fldChar w:fldCharType="separate"/>
      </w:r>
      <w:bookmarkEnd w:id="1203"/>
      <w:r w:rsidRPr="005877DA">
        <w:rPr>
          <w:rStyle w:val="TextoNormalNegritaCaracter"/>
        </w:rPr>
        <w:t>Vulneración de derechos fundamentales en la aplicación de la ley (Descriptor Nº 349)</w:t>
      </w:r>
      <w:r w:rsidRPr="005877DA">
        <w:rPr>
          <w:rStyle w:val="TextoNormalNegritaCaracter"/>
        </w:rPr>
        <w:fldChar w:fldCharType="end"/>
      </w:r>
      <w:r w:rsidRPr="005877DA">
        <w:rPr>
          <w:rStyle w:val="TextoNormalCaracter"/>
        </w:rPr>
        <w:t xml:space="preserve">, Sentencia </w:t>
      </w:r>
      <w:hyperlink w:anchor="SENTENCIA_2013_167" w:history="1">
        <w:r w:rsidRPr="005877DA">
          <w:rPr>
            <w:rStyle w:val="TextoNormalCaracter"/>
          </w:rPr>
          <w:t>167/2013</w:t>
        </w:r>
      </w:hyperlink>
      <w:r w:rsidRPr="005877DA">
        <w:rPr>
          <w:rStyle w:val="TextoNormalCaracter"/>
        </w:rPr>
        <w:t>, f. 3.</w:t>
      </w:r>
    </w:p>
    <w:bookmarkStart w:id="1204" w:name="DESCRIPTORALFABETICO350"/>
    <w:p w:rsidR="005877DA" w:rsidRPr="005877DA" w:rsidRDefault="005877DA" w:rsidP="005877DA">
      <w:pPr>
        <w:pStyle w:val="TextoNormalSangraFrancesa"/>
        <w:rPr>
          <w:rStyle w:val="TextoNormalCaracter"/>
        </w:rPr>
      </w:pPr>
      <w:r w:rsidRPr="005877DA">
        <w:rPr>
          <w:rStyle w:val="TextoNormalNegritaCaracter"/>
        </w:rPr>
        <w:fldChar w:fldCharType="begin"/>
      </w:r>
      <w:r w:rsidRPr="005877DA">
        <w:rPr>
          <w:rStyle w:val="TextoNormalNegritaCaracter"/>
        </w:rPr>
        <w:instrText xml:space="preserve"> HYPERLINK  \l "DESCRIPTOR350" </w:instrText>
      </w:r>
      <w:r w:rsidR="002D64DC" w:rsidRPr="005877DA">
        <w:rPr>
          <w:rStyle w:val="TextoNormalNegritaCaracter"/>
        </w:rPr>
      </w:r>
      <w:r w:rsidRPr="005877DA">
        <w:rPr>
          <w:rStyle w:val="TextoNormalNegritaCaracter"/>
        </w:rPr>
        <w:fldChar w:fldCharType="separate"/>
      </w:r>
      <w:bookmarkEnd w:id="1204"/>
      <w:r w:rsidRPr="005877DA">
        <w:rPr>
          <w:rStyle w:val="TextoNormalNegritaCaracter"/>
        </w:rPr>
        <w:t>Vulneración de derechos fundamentales en la ley (Descriptor Nº 350)</w:t>
      </w:r>
      <w:r w:rsidRPr="005877DA">
        <w:rPr>
          <w:rStyle w:val="TextoNormalNegritaCaracter"/>
        </w:rPr>
        <w:fldChar w:fldCharType="end"/>
      </w:r>
      <w:r w:rsidRPr="005877DA">
        <w:rPr>
          <w:rStyle w:val="TextoNormalCaracter"/>
        </w:rPr>
        <w:t xml:space="preserve">, Sentencia </w:t>
      </w:r>
      <w:hyperlink w:anchor="SENTENCIA_2013_167" w:history="1">
        <w:r w:rsidRPr="005877DA">
          <w:rPr>
            <w:rStyle w:val="TextoNormalCaracter"/>
          </w:rPr>
          <w:t>167/2013</w:t>
        </w:r>
      </w:hyperlink>
      <w:r w:rsidRPr="005877DA">
        <w:rPr>
          <w:rStyle w:val="TextoNormalCaracter"/>
        </w:rPr>
        <w:t>, f. 3.</w:t>
      </w:r>
    </w:p>
    <w:bookmarkStart w:id="1205" w:name="DESCRIPTORALFABETICO233"/>
    <w:p w:rsidR="005877DA" w:rsidRPr="005877DA" w:rsidRDefault="005877DA" w:rsidP="005877DA">
      <w:pPr>
        <w:pStyle w:val="TextoNormalSangraFrancesa"/>
        <w:rPr>
          <w:rStyle w:val="TextoNormalCaracter"/>
        </w:rPr>
      </w:pPr>
      <w:r w:rsidRPr="005877DA">
        <w:rPr>
          <w:rStyle w:val="TextoNormalNegritaCaracter"/>
        </w:rPr>
        <w:lastRenderedPageBreak/>
        <w:fldChar w:fldCharType="begin"/>
      </w:r>
      <w:r w:rsidRPr="005877DA">
        <w:rPr>
          <w:rStyle w:val="TextoNormalNegritaCaracter"/>
        </w:rPr>
        <w:instrText xml:space="preserve"> HYPERLINK  \l "DESCRIPTOR233" </w:instrText>
      </w:r>
      <w:r w:rsidR="002D64DC" w:rsidRPr="005877DA">
        <w:rPr>
          <w:rStyle w:val="TextoNormalNegritaCaracter"/>
        </w:rPr>
      </w:r>
      <w:r w:rsidRPr="005877DA">
        <w:rPr>
          <w:rStyle w:val="TextoNormalNegritaCaracter"/>
        </w:rPr>
        <w:fldChar w:fldCharType="separate"/>
      </w:r>
      <w:bookmarkEnd w:id="1205"/>
      <w:r w:rsidRPr="005877DA">
        <w:rPr>
          <w:rStyle w:val="TextoNormalNegritaCaracter"/>
        </w:rPr>
        <w:t>Vulneración por la última resolución judicial (Descriptor Nº 233)</w:t>
      </w:r>
      <w:r w:rsidRPr="005877DA">
        <w:rPr>
          <w:rStyle w:val="TextoNormalNegritaCaracter"/>
        </w:rPr>
        <w:fldChar w:fldCharType="end"/>
      </w:r>
      <w:r w:rsidRPr="005877DA">
        <w:rPr>
          <w:rStyle w:val="TextoNormalCaracter"/>
        </w:rPr>
        <w:t xml:space="preserve">, Sentencia </w:t>
      </w:r>
      <w:hyperlink w:anchor="SENTENCIA_2013_169" w:history="1">
        <w:r w:rsidRPr="005877DA">
          <w:rPr>
            <w:rStyle w:val="TextoNormalCaracter"/>
          </w:rPr>
          <w:t>169/2013</w:t>
        </w:r>
      </w:hyperlink>
      <w:r w:rsidRPr="005877DA">
        <w:rPr>
          <w:rStyle w:val="TextoNormalCaracter"/>
        </w:rPr>
        <w:t>, f. 2.</w:t>
      </w:r>
    </w:p>
    <w:p w:rsidR="005877DA" w:rsidRPr="00E2667E" w:rsidRDefault="005877DA" w:rsidP="005877DA">
      <w:pPr>
        <w:pStyle w:val="TextoNormalSangraFrancesa"/>
      </w:pPr>
    </w:p>
    <w:sectPr w:rsidR="005877DA" w:rsidRPr="00E2667E" w:rsidSect="00E2667E">
      <w:pgSz w:w="11906" w:h="16838"/>
      <w:pgMar w:top="1871" w:right="1588" w:bottom="1418"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7DA" w:rsidRDefault="005877DA" w:rsidP="00BF3EAF">
      <w:pPr>
        <w:spacing w:after="0" w:line="240" w:lineRule="auto"/>
      </w:pPr>
      <w:r>
        <w:separator/>
      </w:r>
    </w:p>
  </w:endnote>
  <w:endnote w:type="continuationSeparator" w:id="0">
    <w:p w:rsidR="005877DA" w:rsidRDefault="005877DA" w:rsidP="00BF3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7DA" w:rsidRDefault="005877DA" w:rsidP="00680BA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D64DC">
      <w:rPr>
        <w:rStyle w:val="Nmerodepgina"/>
        <w:noProof/>
      </w:rPr>
      <w:t>237</w:t>
    </w:r>
    <w:r>
      <w:rPr>
        <w:rStyle w:val="Nmerodepgina"/>
      </w:rPr>
      <w:fldChar w:fldCharType="end"/>
    </w:r>
  </w:p>
  <w:p w:rsidR="005877DA" w:rsidRDefault="005877DA" w:rsidP="00BF3EA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7DA" w:rsidRDefault="005877DA" w:rsidP="00680BA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D64DC">
      <w:rPr>
        <w:rStyle w:val="Nmerodepgina"/>
        <w:noProof/>
      </w:rPr>
      <w:t>237</w:t>
    </w:r>
    <w:r>
      <w:rPr>
        <w:rStyle w:val="Nmerodepgina"/>
      </w:rPr>
      <w:fldChar w:fldCharType="end"/>
    </w:r>
  </w:p>
  <w:p w:rsidR="005877DA" w:rsidRDefault="005877DA" w:rsidP="00BF3EA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DA5" w:rsidRDefault="00596DA5">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7DA" w:rsidRDefault="005877DA" w:rsidP="00680BA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D64DC">
      <w:rPr>
        <w:rStyle w:val="Nmerodepgina"/>
        <w:noProof/>
      </w:rPr>
      <w:t>277</w:t>
    </w:r>
    <w:r>
      <w:rPr>
        <w:rStyle w:val="Nmerodepgina"/>
      </w:rPr>
      <w:fldChar w:fldCharType="end"/>
    </w:r>
  </w:p>
  <w:p w:rsidR="005877DA" w:rsidRDefault="005877DA" w:rsidP="00BF3EA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7DA" w:rsidRDefault="005877DA" w:rsidP="00BF3EAF">
      <w:pPr>
        <w:spacing w:after="0" w:line="240" w:lineRule="auto"/>
      </w:pPr>
      <w:r>
        <w:separator/>
      </w:r>
    </w:p>
  </w:footnote>
  <w:footnote w:type="continuationSeparator" w:id="0">
    <w:p w:rsidR="005877DA" w:rsidRDefault="005877DA" w:rsidP="00BF3E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DA5" w:rsidRDefault="00596DA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BAD" w:rsidRDefault="00680BAD" w:rsidP="00680BAD">
    <w:pPr>
      <w:pStyle w:val="CabeceraGaceta"/>
    </w:pPr>
    <w:r>
      <w:t xml:space="preserve">                                                                                                                                             Año 2013</w:t>
    </w:r>
  </w:p>
  <w:p w:rsidR="00680BAD" w:rsidRDefault="00680BAD" w:rsidP="00680BAD">
    <w:pPr>
      <w:pStyle w:val="CabeceraGaceta"/>
    </w:pPr>
    <w:r>
      <w:t xml:space="preserve">                      Gaceta de </w:t>
    </w:r>
    <w:r w:rsidR="00580A00">
      <w:t>J</w:t>
    </w:r>
    <w:r>
      <w:t xml:space="preserve">urisprudencia </w:t>
    </w:r>
    <w:r w:rsidR="00580A00">
      <w:t>C</w:t>
    </w:r>
    <w:r>
      <w:t>onstitucional</w:t>
    </w:r>
  </w:p>
  <w:p w:rsidR="005877DA" w:rsidRDefault="00680BAD" w:rsidP="00680BAD">
    <w:pPr>
      <w:pStyle w:val="CabeceraGaceta"/>
    </w:pPr>
    <w:r>
      <w:t xml:space="preserve">                                                                                                                              Segundo semestre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DA5" w:rsidRDefault="00596DA5" w:rsidP="00596DA5">
    <w:pPr>
      <w:pStyle w:val="CabeceraGaceta"/>
    </w:pPr>
    <w:r>
      <w:t xml:space="preserve">                                                                                                                                             Año 2013</w:t>
    </w:r>
  </w:p>
  <w:p w:rsidR="00596DA5" w:rsidRDefault="00596DA5" w:rsidP="00596DA5">
    <w:pPr>
      <w:pStyle w:val="CabeceraGaceta"/>
    </w:pPr>
    <w:r>
      <w:t xml:space="preserve">                      Gaceta de Jurisprudencia Constitucional</w:t>
    </w:r>
  </w:p>
  <w:p w:rsidR="00596DA5" w:rsidRDefault="00596DA5" w:rsidP="00596DA5">
    <w:pPr>
      <w:pStyle w:val="CabeceraGaceta"/>
    </w:pPr>
    <w:r>
      <w:t xml:space="preserve">                                                                                                                              Segundo semestre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264"/>
    <w:rsid w:val="00085CE4"/>
    <w:rsid w:val="001E50F7"/>
    <w:rsid w:val="002D64DC"/>
    <w:rsid w:val="002E1CE1"/>
    <w:rsid w:val="00312545"/>
    <w:rsid w:val="003D5F06"/>
    <w:rsid w:val="003E342C"/>
    <w:rsid w:val="003F4E9F"/>
    <w:rsid w:val="00580A00"/>
    <w:rsid w:val="005877DA"/>
    <w:rsid w:val="00596DA5"/>
    <w:rsid w:val="005C7264"/>
    <w:rsid w:val="006739E4"/>
    <w:rsid w:val="00680BAD"/>
    <w:rsid w:val="007167AC"/>
    <w:rsid w:val="009C6BF3"/>
    <w:rsid w:val="00A860DC"/>
    <w:rsid w:val="00BF3EAF"/>
    <w:rsid w:val="00C84BBE"/>
    <w:rsid w:val="00D74940"/>
    <w:rsid w:val="00D97BA0"/>
    <w:rsid w:val="00E2667E"/>
    <w:rsid w:val="00E913B7"/>
    <w:rsid w:val="00F507B1"/>
    <w:rsid w:val="00F648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AD121506-2D4E-430B-A2F8-47BD7D857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264"/>
    <w:pPr>
      <w:spacing w:after="200" w:line="276" w:lineRule="auto"/>
    </w:pPr>
  </w:style>
  <w:style w:type="paragraph" w:styleId="Ttulo1">
    <w:name w:val="heading 1"/>
    <w:basedOn w:val="Normal"/>
    <w:next w:val="Normal"/>
    <w:link w:val="Ttulo1Car"/>
    <w:uiPriority w:val="9"/>
    <w:rsid w:val="005C7264"/>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5C7264"/>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5C7264"/>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5C7264"/>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5C7264"/>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5C7264"/>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7264"/>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5C7264"/>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5C7264"/>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5C7264"/>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5C7264"/>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5C7264"/>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5C7264"/>
    <w:pPr>
      <w:spacing w:after="0" w:line="240" w:lineRule="auto"/>
    </w:pPr>
  </w:style>
  <w:style w:type="paragraph" w:styleId="Textocomentario">
    <w:name w:val="annotation text"/>
    <w:basedOn w:val="Normal"/>
    <w:link w:val="TextocomentarioCar"/>
    <w:uiPriority w:val="99"/>
    <w:semiHidden/>
    <w:rsid w:val="005C7264"/>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5C7264"/>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5C7264"/>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5C7264"/>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5C7264"/>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5C7264"/>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5C7264"/>
    <w:rPr>
      <w:rFonts w:ascii="Times New Roman" w:hAnsi="Times New Roman"/>
      <w:i w:val="0"/>
      <w:sz w:val="24"/>
    </w:rPr>
  </w:style>
  <w:style w:type="character" w:customStyle="1" w:styleId="TtuloBOECar">
    <w:name w:val="Título BOE Car"/>
    <w:basedOn w:val="Fuentedeprrafopredeter"/>
    <w:link w:val="TtuloBOE"/>
    <w:rsid w:val="005C7264"/>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5C7264"/>
    <w:rPr>
      <w:rFonts w:ascii="Times New Roman" w:hAnsi="Times New Roman"/>
      <w:i/>
      <w:sz w:val="24"/>
    </w:rPr>
  </w:style>
  <w:style w:type="paragraph" w:customStyle="1" w:styleId="Extracto">
    <w:name w:val="Extracto"/>
    <w:basedOn w:val="Normal"/>
    <w:link w:val="ExtractoCar"/>
    <w:qFormat/>
    <w:rsid w:val="005C7264"/>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5C7264"/>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5C7264"/>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5C7264"/>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5C7264"/>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5C7264"/>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5C7264"/>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5C7264"/>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5C7264"/>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5C7264"/>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5C7264"/>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5C7264"/>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5C7264"/>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5C7264"/>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5C7264"/>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5C7264"/>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5C7264"/>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5C7264"/>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5C7264"/>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5C7264"/>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5C7264"/>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5C7264"/>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5C7264"/>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5C7264"/>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5C7264"/>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5C7264"/>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5C7264"/>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5C7264"/>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5C7264"/>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5C7264"/>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5C7264"/>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5C7264"/>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5C7264"/>
    <w:pPr>
      <w:ind w:left="624" w:firstLine="709"/>
    </w:pPr>
  </w:style>
  <w:style w:type="paragraph" w:customStyle="1" w:styleId="SntesisAnaltica">
    <w:name w:val="Síntesis Analítica"/>
    <w:basedOn w:val="ParrafoNormal"/>
    <w:link w:val="SntesisAnalticaCar"/>
    <w:qFormat/>
    <w:rsid w:val="005C7264"/>
    <w:pPr>
      <w:ind w:left="624" w:firstLine="709"/>
    </w:pPr>
    <w:rPr>
      <w:i/>
    </w:rPr>
  </w:style>
  <w:style w:type="character" w:customStyle="1" w:styleId="ParrafoNormalCar">
    <w:name w:val="Parrafo Normal Car"/>
    <w:basedOn w:val="Fuentedeprrafopredeter"/>
    <w:link w:val="ParrafoNormal"/>
    <w:rsid w:val="005C7264"/>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5C7264"/>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5C7264"/>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5C7264"/>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5C7264"/>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5C7264"/>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5C7264"/>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C7264"/>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5C7264"/>
    <w:rPr>
      <w:rFonts w:ascii="Tahoma" w:eastAsia="Times New Roman" w:hAnsi="Tahoma" w:cs="Tahoma"/>
      <w:sz w:val="16"/>
      <w:szCs w:val="16"/>
      <w:lang w:eastAsia="es-ES"/>
    </w:rPr>
  </w:style>
  <w:style w:type="paragraph" w:customStyle="1" w:styleId="Portada1">
    <w:name w:val="Portada 1"/>
    <w:basedOn w:val="Normal"/>
    <w:link w:val="Portada1Car"/>
    <w:qFormat/>
    <w:rsid w:val="005C7264"/>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5C7264"/>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5C7264"/>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5C7264"/>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5C7264"/>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5C7264"/>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5C7264"/>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5C7264"/>
    <w:rPr>
      <w:rFonts w:ascii="Times New Roman" w:hAnsi="Times New Roman"/>
      <w:sz w:val="24"/>
    </w:rPr>
  </w:style>
  <w:style w:type="paragraph" w:customStyle="1" w:styleId="Prueba">
    <w:name w:val="Prueba"/>
    <w:basedOn w:val="Normal"/>
    <w:link w:val="PruebaCar"/>
    <w:qFormat/>
    <w:rsid w:val="005C7264"/>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5C7264"/>
    <w:rPr>
      <w:rFonts w:ascii="Times New Roman" w:hAnsi="Times New Roman" w:cs="Times New Roman"/>
      <w:sz w:val="24"/>
      <w:szCs w:val="24"/>
    </w:rPr>
  </w:style>
  <w:style w:type="paragraph" w:customStyle="1" w:styleId="Paginas">
    <w:name w:val="Paginas"/>
    <w:basedOn w:val="Prueba"/>
    <w:link w:val="PaginasCar"/>
    <w:qFormat/>
    <w:rsid w:val="005C7264"/>
  </w:style>
  <w:style w:type="character" w:customStyle="1" w:styleId="PaginasCar">
    <w:name w:val="Paginas Car"/>
    <w:basedOn w:val="PruebaCar"/>
    <w:link w:val="Paginas"/>
    <w:rsid w:val="005C7264"/>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5C7264"/>
    <w:pPr>
      <w:ind w:left="568" w:hanging="284"/>
    </w:pPr>
  </w:style>
  <w:style w:type="paragraph" w:customStyle="1" w:styleId="SangriaIzquierdaArticulo">
    <w:name w:val="Sangria Izquierda Articulo"/>
    <w:basedOn w:val="SangriaFrancesaArticulo"/>
    <w:link w:val="SangriaIzquierdaArticuloCar"/>
    <w:qFormat/>
    <w:rsid w:val="005C7264"/>
    <w:pPr>
      <w:ind w:firstLine="0"/>
    </w:pPr>
  </w:style>
  <w:style w:type="character" w:customStyle="1" w:styleId="SangriaFrancesaArticuloCar">
    <w:name w:val="Sangria Francesa Articulo Car"/>
    <w:basedOn w:val="ParrafoNormalCar"/>
    <w:link w:val="SangriaFrancesaArticulo"/>
    <w:rsid w:val="005C7264"/>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5C7264"/>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5C7264"/>
    <w:pPr>
      <w:tabs>
        <w:tab w:val="left" w:pos="1134"/>
      </w:tabs>
      <w:ind w:left="-567"/>
    </w:pPr>
  </w:style>
  <w:style w:type="character" w:customStyle="1" w:styleId="DescriptoresJerarquicoNegritaCar">
    <w:name w:val="Descriptores Jerarquico Negrita Car"/>
    <w:basedOn w:val="TextoNormalNegritaCar"/>
    <w:link w:val="DescriptoresJerarquicoNegrita"/>
    <w:rsid w:val="005C7264"/>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5C7264"/>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5C7264"/>
    <w:rPr>
      <w:rFonts w:ascii="Times New Roman" w:hAnsi="Times New Roman"/>
      <w:b/>
      <w:i/>
      <w:sz w:val="24"/>
    </w:rPr>
  </w:style>
  <w:style w:type="paragraph" w:customStyle="1" w:styleId="EntradandiceSumario">
    <w:name w:val="Entrada Índice Sumario"/>
    <w:basedOn w:val="EntradandiceSentencia"/>
    <w:qFormat/>
    <w:rsid w:val="005C7264"/>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5C7264"/>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5C7264"/>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5C7264"/>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5C7264"/>
    <w:rPr>
      <w:rFonts w:ascii="Times New Roman" w:hAnsi="Times New Roman"/>
      <w:color w:val="A7599E"/>
      <w:sz w:val="24"/>
    </w:rPr>
  </w:style>
  <w:style w:type="character" w:customStyle="1" w:styleId="SntesisAnalticaTtulo">
    <w:name w:val="Síntesis Analítica Título"/>
    <w:basedOn w:val="SntesisDescriptivaTtulo"/>
    <w:uiPriority w:val="1"/>
    <w:qFormat/>
    <w:rsid w:val="005C7264"/>
    <w:rPr>
      <w:rFonts w:ascii="Times New Roman" w:hAnsi="Times New Roman"/>
      <w:i w:val="0"/>
      <w:color w:val="A7599E"/>
      <w:sz w:val="24"/>
    </w:rPr>
  </w:style>
  <w:style w:type="paragraph" w:customStyle="1" w:styleId="CabeceraGaceta">
    <w:name w:val="Cabecera Gaceta"/>
    <w:next w:val="Normal"/>
    <w:link w:val="CabeceraGacetaCar"/>
    <w:qFormat/>
    <w:rsid w:val="005C7264"/>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5C7264"/>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5C7264"/>
    <w:pPr>
      <w:spacing w:after="1800"/>
    </w:pPr>
  </w:style>
  <w:style w:type="character" w:styleId="nfasis">
    <w:name w:val="Emphasis"/>
    <w:basedOn w:val="Fuentedeprrafopredeter"/>
    <w:uiPriority w:val="20"/>
    <w:qFormat/>
    <w:rsid w:val="005C7264"/>
    <w:rPr>
      <w:i/>
      <w:iCs/>
    </w:rPr>
  </w:style>
  <w:style w:type="character" w:styleId="Hipervnculo">
    <w:name w:val="Hyperlink"/>
    <w:basedOn w:val="Fuentedeprrafopredeter"/>
    <w:uiPriority w:val="99"/>
    <w:unhideWhenUsed/>
    <w:rsid w:val="005C7264"/>
    <w:rPr>
      <w:b w:val="0"/>
      <w:color w:val="000000" w:themeColor="text1"/>
      <w:u w:val="none"/>
    </w:rPr>
  </w:style>
  <w:style w:type="paragraph" w:customStyle="1" w:styleId="SntesisDescriptivaConSeparacion">
    <w:name w:val="Síntesis Descriptiva Con Separacion"/>
    <w:basedOn w:val="SntesisDescriptiva"/>
    <w:qFormat/>
    <w:rsid w:val="005C7264"/>
    <w:pPr>
      <w:spacing w:after="1200"/>
    </w:pPr>
  </w:style>
  <w:style w:type="paragraph" w:customStyle="1" w:styleId="SntesisAnalticaConSeparacin">
    <w:name w:val="Síntesis Analítica Con Separación"/>
    <w:basedOn w:val="SntesisAnaltica"/>
    <w:qFormat/>
    <w:rsid w:val="005C7264"/>
    <w:pPr>
      <w:spacing w:after="1200"/>
    </w:pPr>
  </w:style>
  <w:style w:type="paragraph" w:customStyle="1" w:styleId="TtuloListado">
    <w:name w:val="Título Listado"/>
    <w:basedOn w:val="TextoNormal"/>
    <w:qFormat/>
    <w:rsid w:val="005C7264"/>
    <w:pPr>
      <w:spacing w:line="360" w:lineRule="auto"/>
      <w:jc w:val="center"/>
    </w:pPr>
    <w:rPr>
      <w:b/>
      <w:u w:val="single"/>
    </w:rPr>
  </w:style>
  <w:style w:type="paragraph" w:customStyle="1" w:styleId="TextoNormalCentradoCursiva">
    <w:name w:val="Texto Normal Centrado Cursiva"/>
    <w:basedOn w:val="TextoNormalCentrado"/>
    <w:qFormat/>
    <w:rsid w:val="005C7264"/>
    <w:rPr>
      <w:i/>
    </w:rPr>
  </w:style>
  <w:style w:type="paragraph" w:customStyle="1" w:styleId="TextoConBorde">
    <w:name w:val="Texto Con Borde"/>
    <w:qFormat/>
    <w:rsid w:val="005C7264"/>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5C7264"/>
    <w:rPr>
      <w:sz w:val="76"/>
    </w:rPr>
  </w:style>
  <w:style w:type="paragraph" w:customStyle="1" w:styleId="TextoNormalSinNegrita">
    <w:name w:val="Texto Normal Sin Negrita"/>
    <w:basedOn w:val="TextoNormal"/>
    <w:qFormat/>
    <w:rsid w:val="005C7264"/>
    <w:pPr>
      <w:ind w:firstLine="0"/>
    </w:pPr>
  </w:style>
  <w:style w:type="paragraph" w:customStyle="1" w:styleId="DescriptoresJerarquicoNegritaTitulo">
    <w:name w:val="Descriptores Jerarquico Negrita Titulo"/>
    <w:basedOn w:val="DescriptoresJerarquicoNegrita"/>
    <w:qFormat/>
    <w:rsid w:val="005C7264"/>
    <w:pPr>
      <w:ind w:left="0"/>
    </w:pPr>
    <w:rPr>
      <w:sz w:val="28"/>
    </w:rPr>
  </w:style>
  <w:style w:type="paragraph" w:customStyle="1" w:styleId="PieGaceta">
    <w:name w:val="Pie Gaceta"/>
    <w:basedOn w:val="CabeceraGaceta"/>
    <w:next w:val="Normal"/>
    <w:qFormat/>
    <w:rsid w:val="005C7264"/>
    <w:pPr>
      <w:pBdr>
        <w:bottom w:val="none" w:sz="0" w:space="0" w:color="auto"/>
      </w:pBdr>
    </w:pPr>
    <w:rPr>
      <w:color w:val="auto"/>
    </w:rPr>
  </w:style>
  <w:style w:type="paragraph" w:customStyle="1" w:styleId="CabeceraGacetaAnno">
    <w:name w:val="Cabecera Gaceta Anno"/>
    <w:qFormat/>
    <w:rsid w:val="005C7264"/>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5C7264"/>
    <w:pPr>
      <w:pBdr>
        <w:bottom w:val="single" w:sz="4" w:space="1" w:color="auto"/>
      </w:pBdr>
    </w:pPr>
  </w:style>
  <w:style w:type="paragraph" w:customStyle="1" w:styleId="EntradandiceSumarioNivel2">
    <w:name w:val="Entrada Índice Sumario Nivel2"/>
    <w:basedOn w:val="EntradandiceSumario"/>
    <w:next w:val="EntradandiceSumario"/>
    <w:qFormat/>
    <w:rsid w:val="005C7264"/>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5C7264"/>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5C7264"/>
    <w:rPr>
      <w:sz w:val="36"/>
    </w:rPr>
  </w:style>
  <w:style w:type="character" w:customStyle="1" w:styleId="ndiceJerrquicoDescriptor">
    <w:name w:val="Índice Jerárquico Descriptor"/>
    <w:basedOn w:val="TextoNormalCar"/>
    <w:uiPriority w:val="1"/>
    <w:qFormat/>
    <w:rsid w:val="005C7264"/>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5C7264"/>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qFormat/>
    <w:rsid w:val="005C7264"/>
    <w:rPr>
      <w:sz w:val="26"/>
    </w:rPr>
  </w:style>
  <w:style w:type="character" w:customStyle="1" w:styleId="DescriptoresJerrquicoNegritaCarcter">
    <w:name w:val="Descriptores Jerárquico Negrita Carácter"/>
    <w:basedOn w:val="DescriptoresJerarquicoNegritaCar"/>
    <w:uiPriority w:val="1"/>
    <w:qFormat/>
    <w:rsid w:val="005C7264"/>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5C7264"/>
    <w:rPr>
      <w:color w:val="auto"/>
      <w:u w:val="none"/>
    </w:rPr>
  </w:style>
  <w:style w:type="paragraph" w:customStyle="1" w:styleId="TextoNormalNegritaCentradoSubrayado">
    <w:name w:val="Texto Normal Negrita Centrado Subrayado"/>
    <w:basedOn w:val="TextoNormalNegritaCentrado"/>
    <w:qFormat/>
    <w:rsid w:val="005C7264"/>
    <w:rPr>
      <w:u w:val="single"/>
    </w:rPr>
  </w:style>
  <w:style w:type="paragraph" w:styleId="Encabezado">
    <w:name w:val="header"/>
    <w:basedOn w:val="Normal"/>
    <w:link w:val="EncabezadoCar"/>
    <w:uiPriority w:val="99"/>
    <w:unhideWhenUsed/>
    <w:rsid w:val="00BF3E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F3EAF"/>
  </w:style>
  <w:style w:type="paragraph" w:styleId="Piedepgina">
    <w:name w:val="footer"/>
    <w:basedOn w:val="Normal"/>
    <w:link w:val="PiedepginaCar"/>
    <w:uiPriority w:val="99"/>
    <w:unhideWhenUsed/>
    <w:rsid w:val="00BF3E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3EAF"/>
  </w:style>
  <w:style w:type="character" w:styleId="Nmerodepgina">
    <w:name w:val="page number"/>
    <w:basedOn w:val="Fuentedeprrafopredeter"/>
    <w:uiPriority w:val="99"/>
    <w:semiHidden/>
    <w:unhideWhenUsed/>
    <w:rsid w:val="00BF3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134699</Words>
  <Characters>740845</Characters>
  <Application>Microsoft Office Word</Application>
  <DocSecurity>0</DocSecurity>
  <Lines>6173</Lines>
  <Paragraphs>1747</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873797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MARTIN, Vanesa</dc:creator>
  <cp:keywords/>
  <dc:description/>
  <cp:lastModifiedBy>GARCÍA MARTIN, Vanesa</cp:lastModifiedBy>
  <cp:revision>24</cp:revision>
  <cp:lastPrinted>2019-03-12T11:32:00Z</cp:lastPrinted>
  <dcterms:created xsi:type="dcterms:W3CDTF">2016-07-12T11:37:00Z</dcterms:created>
  <dcterms:modified xsi:type="dcterms:W3CDTF">2019-03-12T11:32:00Z</dcterms:modified>
</cp:coreProperties>
</file>