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1354-2022, promovido por doña Francia Elena Toloza Ortigoza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marzo de 2022 la procuradora de los tribunales doña María del Pilar Tello Sánchez, en nombre y representación de doña Francia Elena Toloza Ortigoza y bajo la dirección del letrado don Adolfo Barreda Salamanca, interpuso demanda de amparo contra providencias de la Sección Primera de la Sala de lo Contencioso-Administrativo del Tribunal Supremo en recurso de casación núm. 2845-2021 contra la sentencia de la Sección Décima de la Sala de igual orden del Tribunal Superior de Justicia de Madrid en recurso de apelación núm. 423-2020.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1354-2022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