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Vicepresidenta,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1638-2017, promovido por el Abogado del Estado, en representación del Presidente del Gobierno, contra la disposición adicional cuadragésima de la Ley del Parlamento de Cataluña 4/2017, de 28 de marzo, de presupuestos de la Generalitat de Cataluña para 2017 y las partidas presupuestarias “GO 01 D/227.0004/132. Procesos electorales y consultas populares”, “DD 01 D/227.0004/132. Procesos electorales y consultas populares” y “DD 01 D/227.00157132. Procesos electorales y participación ciudadana” de la citada Ley, identificadas en los artículos 4 y 9 de su texto articulado y en el programa 132 (Organización, gestión y seguimiento de procesos electorales, ORG. GES.SEG.PROC.ELEC.) del resumen del estado de gastos, que se manifiestan en los créditos correspondientes a este programa respecto del Departamento de Gobernación, Administraciones Públicas y Vivienda, dotado con 407.450 €, y respecto de los gastos de diversos Departamentos, dotado con 5.800.000 €, en la medida en que dichas partidas presupuestarias se destinen a dar cobertura financiera a los gastos de convocatoria del referéndum mencionado en la disposición adicional cuadragésima. Han comparecido y formulado alegaciones, el Gobierno de la Generalitat, representado por los Abogados de la Generalitat don Xavier Castrillo Gutiérrez y don Ramón Riu Fortuny, y el Parlamento de Cataluña, representado por los Letrados de la Cámara don Xavier Muro i Bas, don Antoni Bayona i Rocamora y don Fernando Domínguez García.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marzo de 2017, el Abogado del Estado, en representación del Presidente del Gobierno, interpuso recurso de inconstitucionalidad contra la disposición adicional y las partidas presupuestarias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 los artículos 161.2 CE y 30 de la Ley Orgánica del Tribunal Constitucional (LOTC), a los efectos de que se acordase la suspensión de la disposición adicional y las partidas presupuestarias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Derecho en los que se basa el recurso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por reproducir la disposición adicional cuadragésima, que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40. Medidas en materia de organización y gestión del proceso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dentro de las disponibilidades presupuestarias para 2017, debe habilitar las partidas para garantizar los recursos necesarios en materia de organización y gestión para hacer frente al proceso referendario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Parlamento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 la disposición es el resultado de la aprobación de dos enmiendas contradictorias entre sí, pero que establecen el mandato imperativo al Gobierno de la Generalitat de financiar un proceso referendario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apartado primero se dispone, por un lado, la decisión de celebrar un referéndum sobre el futuro político de Cataluña; y, por otro, se ordena al Gobierno su financiación. Dado que está incluido en la Ley de presupuestos, este mandato debe entenderse directamente vinculado a los créditos presupuestarios previstos en la mencionada Ley, puesto que se concreta que se hará dentro de las disponibilidades presupuestarias para el ejercicio de 2017. Por otra parte, el apartado segundo persigue un objeto idéntico, aunque establece varios condicionamientos, sólo aparentes. En efecto, ordena al Gobierno de la Generalitat garantizar la dotación económica suficiente para hacer frente a las necesidades y los requerimientos que se deriven de la convocatoria del referéndum sobre el futuro político de Cataluña, pero matiza este mandato con una remisión al apartado I.1.2 de la resolución 306/XI del Parlamento de Cataluña; y a las condiciones del dictamen 2/2017, de 2 de marzo, del Consejo de Garantías Estatutarias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existe una contradicción entre ambos apartados. Pero como se desprende de los debates parlamentarios en los que se aprobaron las enmiendas que han dado redacción final a la disposición impugnada, uno y otro apartado prevén, de una parte, un referéndum sobre el futuro político del Cataluña; y, de otra, su financiación con los recursos de la Ley de presupuestos. Resulta difícilmente comprensible cómo ambos apartados podrán hipotéticamente ser ejecutados simultáneamente. En el caso del apartado primero, el mandato es claro y evidente; en el del apartado segundo, la convocatoria del referéndum aparece condicionada. Ambas opciones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Abogado del Estado advierte que las partidas presupuestarias recurridas son impugnadas en la medida en que se destinen a dar cobertura financiera a los gastos de convocatoria del referéndum. La Ley de presupuestos pretende “esconder”, como han declarado diferentes miembros del Gobierno de la Generalitat, las partidas consignadas a su celebración, pero es indudable que los dos apartados de la disposición adicional recurrida ordenan al Gobierno habilitar partidas presupuestarias para ello. Aunque la Ley de Cataluña 4/2017, de 28 de marzo, ha sido publicada en el “Diario Oficial de la Generalitat”, sin embargo no se encuentran disponibles, ni han sido remitidos al Ministerio de Hacienda y Función Pública, los estados numéricos detallados del presupuesto de la Generalitat, por lo que el Gobierno se ha visto obligado a identificar las partidas que presumiblemente van a utilizarse con este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tanto la disposición adicional como las partidas presupuestarias impugnadas son el mecanismo presupuestario que trata de dar cobertura a un referéndum o proceso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considera necesario constatar a continuación la especial relevancia constitucional del presente recurso, al trascender lo que constituye un proceso constitucional ordinario, dadas las enormes consecuencias constitucionales de la disposición y las partidas presupuestarias impugnadas. Es imprescindible situarlo en su contexto político y jurídico; es decir, en el marco del proceso secesionista iniciado por las instituciones catalanas.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actuación impugnada consiste en la celebración de un referéndum consultivo dirigido al pueblo de Cataluña mediante el que se pretende culminar el llamado proceso secesionista en Cataluña, pese a que el Tribunal Constitucional ha declarado reiteradamente que el derecho a decidir solo puede ser válido en el marco y con el respeto a los procedimientos establecidos en el vigente orden constitucional. Se trata de una actuación frontal y conscientemente dirigida a vulnerar los principios que apuntalan nuestro ordenamiento constitucional. En definitiva, se trata de una actuación directamente ordenada a la celebración de un referéndum disponiendo para ello de recursos y medios financieros para facilitar su convocatoria y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 hecho notorio que desde la Generalitat se ha afirmado públicamente la voluntad decidida de celebrar un referéndum en 2017. En este sentido, el Abogado del Estado se refiere a diversas declaraciones del Presidente de la Generalitat, a notas de prensa oficiales relativas a sus discursos en actos institucionales y a las intervenciones de algunos diputados durante la tramitación parlamentaria de la Ley de presupuestos, que aporta como documentación adjunta a la demanda, algunas de las cuales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alude a las actuaciones seguidas hasta la fecha por la Generalitat de Cataluña en el proceso de intento de secesión del Estado español, así como a los pronunciamientos dictados por este Tribunal, cuyo contenido reproduce en ocasiones parcialmente, en respuesta a los recursos e incidentes de ejecución interpuestos por el Gobierno de la Nación (STC 259/2015, de 2 de diciembre; AATC 141/2016, de 19 de julio; 170/2016, de 6 de octubre, y 24/2017,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todos estos reiterados pronunciamientos del Tribunal Constitucional, el desarrollo del llamado proceso secesionista se manifiesta ahora en su fase culminante mediante la celebración en el presente año 2017 de un referéndum por la Generalitat. Se trata del “proceso referendario sobre el futuro político de Cataluña” a que se refiere la disposición adicional impugnada. A ello se asocia la dotación de la financiación presupuestariamente suficiente con que poder asumir los gastos propios de su organización, siendo precisamente la citada disposición adicional, junto con las partidas presupuestarias que pretenden servirle de cobertura, el instrumento jurídico para alcanzar dicho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cuadragésima, en conjunción con las partidas presupuestarias también impugnadas, constituyen, a juicio del Abogado del Estado, un ataque frontal al Estado de Derecho (art. 1.1 CE), a la soberanía nacional del pueblo español y a la indisoluble unidad de la nación española (arts. 1.2 y 2 CE). En este extremo el Abogado del Estado considera trasladables los razonamientos de la STC 259/2015, que sucintamente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vulneran el artículo 168 CE, al prever un referéndum secesionista prescindiendo de los procedimientos de reforma constitucional (STC 103/2008, de 11 de septiembre, FJ 4). La única vía que permitiría una consulta de estas características, como es el proceso referendario contenido en los dos apartados de la disposición adicional impugnada, es la prevista en el citado precepto constitucional. Es a través de los procesos de reforma constitucional como ha de encauzarse la aspiración legítima en el marco constitucional, dirigida a conseguir que el poder constituyente revise y modifique la norma fundamental. Dicha revisión se puede solicitar o proponer por el Gobierno, el Congreso, el Senado y las Asambleas legislativas de las Comunidades Autónomas (arts. 87.1 y 2 CE). Frente a ello no puede alegarse una supuesta legitimidad democrática del Parlamento de Cataluña opuesta a la legalidad constitucional en detrimento de ésta, pues “la legitimidad de cualquier actuación del poder público se basa en su conformidad con la Constitución, que tiene, precisamente, su fundamento en el principio democrático (art. 1.1 CE)”. De modo que, “la primacía incondicional de la Constitución es la garantía de la democracia tanto por su fuerza de legitimación y por su contenido, como por la previsión misma de procedimientos para su reforma”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anulado entre los pronunciamientos de la resolución I/XI los que hacen referencia a la apertura de un proceso constituyente no condicionado, o, como señala la STC 259/2015, a un proceso unilateral, en el que no se respeten las exigencias establecidas para la reforma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Ahora se trata de culminar el proceso independentista o soberanista mediante la celebración de un referéndum en el año 2017. El primer paso para ello es la previsión de fondos para su celebración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plantea ninguna duda, a juicio del Abogado del Estado, la inconstitucionalidad del apartado primero de la disposición adicional impugnada, ya que prevé, sin condicionamiento alguno, que “el Gobierno, dentro de las disponibilidades presupuestarias para el 2017, ha de habilitar las partidas para garantizar los recursos necesarios en materia de organización y gestión para hacer frente al proceso referendario sobre el futuro político de Cataluña”. Este apartado está en abierta contradicción con los artículos 1.1 y 2, 2 y 168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apartado segundo es básicamente el mismo, si bien incorpora unas matizaciones, que tampoco evitan su inconstitucionalidad. Este apartado parte de la convocatoria en el ejercicio de 2017 de la celebración de un referéndum, y es por ello inconstitucional. Se matiza, eso sí, que dicha convocatoria se ha de realizar en los términos de la resolución 306/XI del Parlamento de Cataluña y con las condiciones del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momento no se impugnaron los números 10 a 12 del epígrafe I.1.2 de la resolución 306/XI, a los que alude el apartado segundo de la disposición adicional recurrida, porque en el último párrafo se afirma que “el Parlamento de Cataluña acuerda impulsar las iniciativas políticas y parlamentarias necesarias ante el Estado español para hacer posible la celebración de un referéndum sobre la opinión de la ciudadanía de Cataluña en relación con el futuro político de Cataluña como nación”. Esta mención a las iniciativas políticas y parlamentarias podía fundamentar una interpretación conforme a la Constitución, en el sentido de que, sólo a través de los mecanismos de reforma constitucional y siempre que esta prosperase en los términos de la resolución, podría alcanzarse el resultado previsto. Sin embargo, no es posible una interpretación conforme a la Constitución del apartado segundo de la disposición adicional impugnada, ya que el Parlamento asume una competencia que en ningún caso puede ser suya, como es la convocatoria de un referéndum sobre el futuro político de Cataluña como nación. La asunción de esta competencia y la consiguiente previsión de financiación del referéndum contravienen abiertamente la Constitución y por ello el citado apartado segundo merece el mismo reproche de inconstitucionalidad que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excluye su inconstitucionalidad la referencia al dictamen del Consejo Consultivo de Garantías Estatutarias. Aunque no resulta razonable que una norma deba interpretarse conforme a un dictamen, la falta de concreción de esta remisión conduce a la imposibilidad de interpretar qué quiere decir la norma con ella, teniendo en cuenta además que se elaboró sobre una disposición adicional del proyecto de Ley de presupuestos (31), que tenía un contenido distinto a la ahora controvertida. En todo caso, la lectura del dictamen conduce a la misma conclusión: la previsión legal contiene una habilitación de gasto al Gobierno para hacer frente a un proceso refrendario, lo que remite a la figura de los referendos (arts. 92 y 149.1.32 CE y 122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que este apartado segundo pretende encauzar un referéndum sometido a la autorización del Estado. Sin embargo, un referéndum de estas características implica un poder de disposición sobre una cuestión fundamental resuelta en el proceso constituyente, la unidad de España (arts. 1.2 y 2 CE) y, por lo tanto, por la voluntad del pueblo español, titular exclusivo de la soberanía nacional, que resulta sustraída al poder constituido por afectar al fundamento mismo del orden constitucional. La titularidad de la soberanía nacional corresponde exclusivamente al pueblo español. En consecuencia, en la hipótesis de que el referéndum pudiera convocarse, la consulta debería ser formulada al pueblo español en su conjunto, no sólo al pueblo catalán. Ahora bien, incluso en esta hipótesis, la consulta sobre la separación de Cataluña de España afecta al fundamento mismo de la Constitución; esto es, la unidad de la Nación española, por lo que el parecer de los ciudadanos sobre tales cuestiones ha de encauzarse a través de los procedimientos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cuestión no puede plantearse porque está fuera de la disposición del convocante (y del Estado en cuanto debe autorizar la consulta —art. 149.1.32 CE—), como poder constituido, la materia misma objeto de consulta; es decir, la ruptura de la unidad de Estado. A esta misma conclusión han llegado el Consejo de Estado en su dictamen y el Secretario General y el Letrado Mayor del Parlamento de Cataluña en su informe, al que se dio lectura en la sesión parlamentaria en la que se aprobó la disposición adicional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Esta disposición vulnera además, según el Abogado del Estado, el sistema constitucional de reparto competencial (arts. 92, 134 y 1491.32 CE) y el bloque de constitucionalidad [art. 212 del Estatuto de Autonomía de Cataluña (EAC)], así como la doctrina constitucional sobre los límites del poder de gasto de los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financiación de las Comunidades Autónomas (LOFCA) establece, en términos similares a lo que dispone el artículo 134 CE para los presupuestos generales del Estado, que los presupuestos de las Comunidades Autónomas “incluirán la totalidad de los gastos e ingresos de los Organismos y Entidades integrantes de la misma y en ellos se consignará el importe de los beneficios fiscales que afecten a tributos atribuidos a las referidas Comunidades”. En la misma línea, el artículo 212 EAC dispone que “el presupuesto de la Generalitat tiene carácter anual, es único e incluye todos los gastos y todos los ingresos de la Generalitat, así como los de los organismos, instituciones y empresas que dependan de la misma. Corresponde al Gobierno elaborar y ejecutar el Presupuesto, y al Parlamento examinarlo, enmendarlo, aprobarlo y controlarlo”. Existe, por lo tanto, una identidad sustancial entre estas normas, ya que no hacen otra cosa que recoger una serie de principios consustanciales a la institución presupuestaria y al sistema parlamentario (STC 3/2003, de 16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dado que las leyes de presupuestos tienen un contenido temporal y materialmente acotado no pueden regular aspectos materiales del ordenamiento jurídico sobre los que el poder legislativo carece de competencias. En este sentido, este Tribunal ha dictado numerosa jurisprudencia relativa a la potestad subvencional, en la que ha venido insistiendo en que el poder de gasto es siempre un poder instrumental que se ejerce “dentro” y no “al margen” del orden de competencias y de los límites que la Constitución establece. Lo mismo se puede decir respecto al poder de gasto de las Comunidades Autónomas con cargo a su propio presupuesto (SSTC 39/1982, de 30 de junio, FJ 5, y 14/1989, de 26 de enero, FJ 2), como consecuencia de la vinculación de su autonomía financiera “al desarrollo y ejecución de las competencias que, de acuerdo con la Constitución, les atribuyen las Leyes y sus respectivos Estatutos” (arts. 156.1 CE y 1.1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desde los años ochenta ha venido insistiendo en la necesaria relación entre las previsiones de gasto presupuestario de las instituciones y administraciones públicas y las competencias que el ordenamiento jurídico les otorga. Por ello, la programación y ejecución de los gastos ha de mantener una conexión clara con el correspondiente título competencial específico o genérico (STC 33/2014, de 27 de febrero, FJ 4). En consecuencia, tanto las leyes de presupuestos generales del Estado como las de los presupuestos de las Comunidades Autónomas han de reflejar y ajustarse al orden de distribución constitucional y estatutario vigente en el periodo de aplicación de las normas presupuestarias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inconstitucionalidad material de la disposición adicional cuadragésima ha de añadirse que establece una habilitación de gasto para la posible realización de un proceso referendario sobre el futuro político de Cataluña, cuando la Generalitat no ostenta otra competencia en materia de consultas referendarias que la iniciativa de solicitar al Estado la autorización para su convocatoria. En efecto, el régimen jurídico del referéndum está sujeto a reserva de ley orgánica derivada de dos exigencias constitucionales, una genérica, vinculada al desarrollo de los derechos fundamentales (art. 23.1, en relación con el art. 81.1 CE), y otra específica, asociada a la institución del referéndum (art. 92.3 CE). Por otra parte, la Constitución atribuye al Estado como competencia exclusiva la “autorización para la convocatoria de consultas populares por vía de referéndum” (art. 149.1.32 CE), competencia que “no puede limitarse a la autorización estatal para la convocatoria de consultas populares por vía de referéndum, sino que ha de extenderse a la entera disciplina de esta institución, esto es, a su establecimiento y regulación” (STC 31/2010, de 28 de junio, FJ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ha asumido competencia exclusiva “para el establecimiento del régimen jurídico, las modalidades, el procedimiento, la realización y la convocatoria por la propia Generalitat o por los entes locales, en el ámbito de sus competencias, de encuestas, audiencias públicas, foros de participación y cualquier otro instrumento de consulta popular, con excepción de lo previsto en el artículo 149.1.32 CE” (art. 122 EAC). El alcance de este título competencial ha sido circunscrito por el Tribunal Constitucional a las consultas no referendarias, sujeto a determinados límites: en primer lugar, queda fuera de la competencia autonómica formular consultas, aun no referendarias, que incidan sobre cuestiones fundamentales resueltas con el proceso constituyente, y que resultan sustraídas a la decisión de los poderes constituidos; en según término, el objeto de las consultas populares tampoco puede desbordar el ámbito de las competencias autonómicas y locales (STC 31/2010, FJ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 gasto público con cargo a los presupuestos no puede erigirse en núcleo que absorba competencias de las que se carece, ni tiene otra justificación que la de ser aplicada a actividades en las que, en razón de la materia, la Administración, sea estatal o autonómica, ostente competencias (STC 30/1982, de 30 de junio). De este modo no se pueden prever, ni siquiera de forma condicional o potencial, disposiciones normativas en relación a un ámbito de competencias o facultades que no le son propias. En este sentido, se ha pronunciado el Consejo de Garantías Estatutarias en el dictamen 2/2017, de 2 de marzo, elaborado en relación con la disposición adicional trigésima primera del proyecto de Ley de presupuestos para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demanda se argumenta a continuación sobre la inconstitucionalidad de las partidas presupuestarias impugnadas. El Abogado del Estado sostiene al respecto que no sólo el articulado de las leyes de presupuestos, sino también los estados de ingresos y gastos pueden ser objeto idóneo de un recurso de inconstitucionalidad (STC 96/2016, de 12 de mayo), por lo que no existe dificultad procesal alguna para la impugnación de aquellas partidas.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hipotéticas alegaciones de contrario de que, sólo cuando se desarrollen las normas y los actos de aplicación que concreten el objeto, las condiciones y la finalidad de los programas presupuestarios correspondientes, se podrá apreciar si éstos se adecuan o no al orden competencial (SSTC 63/1986, de 20 de julio, FJ 6; 146/1986, de 25 de noviembre, FJ 8; 13/1992, de 6 de febrero, FJ 5; 13/2007, de 18 de enero, FJ 1; y 33/2014, de 27 de febrero, FJ 4), el Abogado del Estado considera que estos argumentos no son de aplicación en este caso, en el contexto en que se aprueba la Ley de presupuestos de la Generalitat. Reitera al respecto la explícita voluntad de “esconder” la financiación del referéndum por parte de las autoridades catalanas, lo que constituye un hecho notorio, y, en consecuencia, la traducción que ello ha de merecer en el enjuiciamiento de estas partidas. El mecanismo al que ha recurrido el legislador catalán es evidente: se prevén unas partidas presupuestarias, en apariencia irreprochables constitucionalmente, que “esconden” la financiación del referéndum. Pero lo relevante es que el tenor de la disposición adicional cuadragésima resulta coherente con el propósito declarado por los actuales responsables del Gobierno de la Generalitat de Cataluña y por algunos diputados que han intervenido en el debate parlamentario de celebrar un referéndum secesionista en 2017 y con la previsión de los fondos presupuestarios necesarios a tal efecto. Por tanto, no se trata de una impugnación preventiva. Resultaría absurdo ignorar, ante esta fraudulenta actuación, que las partidas presupuestarias permiten dar cobertura y se dotan con la amplitud necesaria para servir a la finalidad pretendida y públicamente reiterada: la celebración de un referéndum independentista en 2017. No es en absoluto ilógico inferir que desde la tramitación misma del proyecto, la Ley de presupuestos se ha aprobado teniendo presente en todo momento tal finalidad. Resulta contrario a la lógica considerar que la disposición adicional impugnada se incluyó sin recoger las partidas presupuestarias para poder darle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si se concluye en la inconstitucionalidad de la citada disposición adicional, carece de toda lógica considerar que las partidas presupuestarias adjetivas de la misma no resultan afectadas por tal inconstitucionalidad, porque no tienen otra finalidad que la celebración del referéndum. Su impugnación se limita a su vinculación con la disposición adicional cuadragésima, de forma que no se cuestiona, por el contrario, la utilización de dichas partidas con fines distintos a la organización y financiación de un referéndum, habida cuenta de la competencia de la Comunidad Autónoma para la celebración de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meritada disposición adicional, que es clave para habilitar la financiación del referéndum sobre el futuro político de Cataluña, necesita de una dotación específica dentro de los presupuestos de la Comunidad Autónoma para poder ser eficaz y llevada a la práctica. Esa previsión presupuestaria específica son las partidas impugnadas, a las que se alude nominalmente en el propio texto de aquella disposición adicional en su apartado primero, y bajo la denominación de “dotación económica suficiente” en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Resultaría además contradictorio, que la Ley de presupuestos contuviese un mandato que no se pudiese cumplir por no haber dotado de medios suficientes al Gobierno de la Generalitat para su ejecución. Es por ello que deben existir, dentro de las partidas presupuestarias incluidas en la ley, alguna o algunas a las que pueda acudir el Gobierno para financiar los gastos de ese referéndum sobre el futuro político del Cataluña que el propio Parlamento y el Gobierno de la Generalitat saben que no pueden realizar dentro del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dentro de los presupuestos de 2017 existen tres partidas presupuestarias, las impugnadas, destinadas según su propia denominación a la financiación de procesos electorales o consultas populares. Es lógico inferir, faltando una partida presupuestaria específica para el aludido referéndum, que estas partidas sean precisamente los créditos, sin perjuicio de la existencia de cualesquiera otros, que vayan finalmente a utilizarse con dicho fin. Así pues, una interpretación en su conjunto de la Ley de presupuestos para 2017, atendiendo a la redacción de su disposición adicional cuadragésima y a la propia denominación de las partidas presupuestarias impugnadas, lleva a inferir que éstas sean el único o más probable recurso presupuestario al que el Gobierno, ejecutando el mandato de dicha disposición adicional, pueda acudir.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mecanismo diseñado por el legislador autonómico, abiertamente fraudulento, consiste en ordenar al Gobierno de la Generalitat a que habilite estas tres partidas presupuestarias, destinadas en principio a financiar los gastos de organización de procedimientos electorales o consultas populares legales, para cuya convocatoria la Generalitat es competente, en orden a la financiación de un referéndum para cuya convocatoria —y por tanto financiación— carece de competencia, además de ser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desconocerse que al tiempo del uso directo de estas tres partidas presupuestarias impugnadas, el Gobierno de la Generalitat puede intentar acudir a forzar también otros mecanismos presupuestarios, tales como la modificación de créditos presupuestarios de las propias partidas impugnadas (art. 6), las transferencias de créditos (art. 7) y las ampliaciones de créditos. En este sentido, el Abogado del Estado observa que precisamente han sido calificadas de ampliables las tres partidas presupuestarias impugnadas [art. 9.2 c) y h) y 3], así como advierte que el artículo 9.4 permite en última instancia, si no es posible acudir a otros créditos presupuestarios, realizar ampliaciones de crédito con cargo al fondo de contingencia. Y, por su parte, el artículo 4, segundo inciso, dispone que los créditos autorizados en las partidas impugnadas “Procesos electorales y consultas populares; y dictámenes” y 227.0015, “Procesos de participación ciudadana” vinculan por servicio, programa y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la demanda solicitando de este Tribunal la admisión a trámite del recurso de inconstitucionalidad y que, previos los trámite legales, dicte Sentencia por la que se declare la inconstitucionalidad y la nulidad de la disposición adicional y de las partidas presupuestarias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 primer otrosí, interesa que, habiéndose invocado el artículo 161.2 CE, se declare en suspenso, desde la fecha de interposición del recurso, la vigencia y aplicación de la disposición adicional y de las partidas presupuestarias recurridas, si bien, respecto de estas últimas, en la medida en que se destinen a dar cobertura financiera a los gastos de convocatoria del referéndum a que se refiere aquella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un segundo otrosí, solicita que en la providencia en la que se decrete la suspensión interesada se acuerde, al amparo del artículo 87.1 LOTC, que se le notifique personalmente al Presidente de la Generalitat de Cataluña, don Carles Puigdemont i Casamajó; a cada uno de los miembros del Consejo de Gobierno de la Generalitat; Vicepresidente y Consejero de Economía y Hacienda, don Oriol Junqueras i Vies; Consejera de la Presidencia, doña Neus Munté i Fernández; Consejero de Asuntos Internacionales, Relaciones Institucionales y Transparencia, don Raúl Romeva i Rueda; Consejera de Enseñanza, doña Meritxell Ruiz i Isern; Consejero de Territorio y Sostenibilidad, don Josep Rull i Andreu; Consejera de Gobernación, Administraciones Públicas y Vivienda, doña Meritxell Borràs i Solé; Consejero de Salud, don Antoni Comín i Oliveres; Consejera de Trabajo, Asuntos Sociales y Familia, doña Dolors Bassa i Coll; Consejero de Interior, don Jordi Jané i Guasch; Consejero de Cultura, don Santi Vila i Vicente; Consejero de Empresa y Conocimiento, don Jordi Baiget i Cantons; Consejero de Justicia, don Carles Mundó i Blanch; y Consejera de Agricultura, Ganadería, Pesca y Alimentación, doña. Meritxell Serret i Aleu. Igualmente, que se notifique la providencia de suspensión a don Joan Vidal de Ciurana, Secretario del Govern; don Josep María Jové i Lladó, Secretario general de la Vicepresidencia y de Economía y Hacienda; doña. Rosa Vidal Planella, Interventora General de la Generalitat de Cataluña; y a doña Mercé Corretja i Torrens, Directora de Contratación Pública de la Generalitat de Cataluña; así como a doña Anna Tarrach i Colls, Directora General de Presupuestos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solicita que, en dicha notificación, se advierta a todos ellos de su deber de impedir o paralizar cualquier iniciativa que suponga ignorar o eludir la suspensión acordada. En particular, que se abstengan de iniciar, tramitar, informar o dictar acuerdo alguno de disposición de las partidas presupuestarias impugnadas, o de cualesquiera otras, incluido el fondo de contingencia,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con el aludido fin, así como de cualquier otro mecanismo presupuestario, incluidas las modificaciones de estructuras presupuestarias previstas en la disposición final segunda de la Ley impugnada dirigidos a tal finalidad, apercibiéndoles de las eventuales responsabilidades, incluida la penal, en las que pudieran incurrir en caso de desobediencia de dicho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 Tribunal Constitucional, por providencia de 4 de abril de 2017, a propuesta de la Sección Tercera, acordó admitir a trámite el recurso de inconstitucionalidad; dar traslado de la demanda y documentos presentados, conforme establece el artículo 34 LOTC, al Congreso de los Diputados, al Senado, al Gobierno y al Parlamento de Cataluña, por conducto de sus Presidentes, al objeto de que, en el plazo de quince días, pudieran personarse en el proceso y formular las alegaciones que estimasen convenientes; y tener por invocado por el Presidente del Gobierno el artículo 161.2 de la Constitución, lo que, a su tenor y conforme dispone el artículo 30 LOTC, produce, desde la fecha de interposición del recurso —31 de marzo de 2017— para las partes del proceso y desde el día en que aparezca publicada en el “Boletín Oficial del Estado” para los terceros, la suspensión de la vigencia y aplicación de la disposición adicional y de las partidas presupuestarias impugnadas, en la medida, respecto de estas últimas, en que dichas partidas se destinen a dar cobertura financiera a los gastos de convocatoria del referéndum a que se refiere la precitada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conformidad con el artículo 87.1 LOTC, sin perjuicio de la obligación que dicho precepto impone a todos los poderes públicos de cumplir las resoluciones de este Tribunal, se acordó notificar personalmente la presente resolución al Presidente de la Generalitat de Cataluña, don Carles Puigdemont i Casamajó; a cada uno de los miembros del Consejo de Gobierno de la Generalitat; Vicepresidente y Consejero de Economía y Hacienda, don Oriol Junqueras i Vies; Consejera de la Presidencia, doña Neus Munté i Fernández; Consejero de Asuntos y Relaciones Institucionales y Exteriores y Transparencia, don Raúl Romeva i Rueda; Consejera de Enseñanza, doña Meritxell Ruiz i Isern; Consejero de Territorio y Sostenibilidad, don Josep Rull i Andreu; Consejera de Gobernación, Administraciones Públicas y Vivienda, doña Meritxell Borràs i Solé; Consejero de Salud, don Antoni Comín i Oliveres; Consejera de Trabajo, Asuntos Sociales y Familia, doña Dolors Bassa i Coll; Consejero de Interior, don Jordi Jané i Guasch; Consejero de Cultura, don Santi Vila i Vicente; Consejero de Empresa y Conocimiento, don Jordi Baiget i Cantons; Consejero de Justicia, don Carles Mundó i Blanch; y Consejera de Agricultura, Ganadería, Pesca y Alimentación, doña Meritxell Serret i Aleu. Igualmente, que se notificase la providencia de suspensión a don Joan Vidal de Ciurana, Secretario del Govern; don Josep María Jové i Lladó, Secretario general de la Vicepresidencia y de Economía y Hacienda; doña Rosa Vidal Planella, Interventora General de la Generalitat de Cataluña; y a doña Mercé Corretja i Torrens, Directora de Contratación Pública de la Generalitat de Cataluña; así como a doña Anna Tarrach i Colls, Directora General de Presupuestos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les advirtió a todos ellos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Generalidad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artículo 87.2 LOTC, se acordó recabar el auxilio jurisdiccional del Tribunal Superior de Justicia de Cataluña para realizar las notificaciones, requerimientos y apercibimientos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se ordenó la publicación de la incoación del recurso en el “Boletín Oficial del Estado” y en el “Diario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en este Tribunal el día 20 de abril de 2017, comunicó el acuerdo de la Mesa, adoptado en sesión de 18 de abril de 2017, de dar por personada a la Cámara en este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Abogados de la Generalitat de Cataluña, mediante escrito registrado en fecha 26 de abril de 2017, se personaron en representación y defensa de su Gobierno y formularon las alegaciones que, en lo sustancial,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Comienzan por dedicar un extenso apartado al objeto y contexto del recurso de inconstitucionalidad, en relación con la función jurisdiccional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contexto de esta controversia es, a su juicio, de una extraordinaria relevancia política, aspecto éste que no puede ser objeto de enjuiciamiento por parte del Tribunal, cuya función ha de circunscribirse a contrastar los concretos mandatos impugnados con la Constitución. El Tribunal no debe dejarse confundir por la resonancia mediática que precede a esta causa, debiendo discernir claramente entre el objeto y el contexto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dejar abierta la vía del dialogo al proceso político que desde el 10 de julio de 2010 se vive en Cataluña, fecha en la que se celebró una manifestación bajo el lema “Somos una nación. Nosotros decidimos”, en respuesta a la STC 31/2010, de 28 de junio. Posteriormente este proceso político ha tenido un seguimiento masivo que ha dado lugar a algunas de las más concurridas concentraciones y manifestaciones políticas que han tenido lugar en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enero de 2014, el Parlamento de Cataluña aprobó la resolución 479/X, por la que se acordó presentar a la Mesa del Congreso de los Diputados la proposición de ley orgánica de delegación a la Generalitat de Cataluña de la competencia para autorizar, convocar y celebrar un referéndum sobre el futuro político de Cataluña, cuya toma en consideración fue rechazada por el Pleno del Congreso de los Diputados en la sesión celebrada el 8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ese mismo año, 920 entidades locales de Cataluña adoptaron acuerdos de apoyo a la convocatoria de una consulta el 9 de noviembre de 2014 sobre el futuro político de Cataluña. El Tribunal Constitucional suspendió, tras su impugnación, la Ley de Cataluña 10/2014, de 26 de septiembre, de consultas populares no referendarias y otras formas de participación ciudadana, así como el Decreto 129/2014, de 27 de septiembre, de convocatoria de la consulta popular no referendaria sobre el futuro político de Cataluña. El 9 de noviembre de 2014 tuvo lugar un proceso participativo, a modo de consulta popular sobre la independencia de Cataluña, en el que participaron 2.344.828 ciudadanos, de los cuales el 80,91 por 100 respondieron afirmativamente a las preguntas: “¿Quiere que Cataluña sea un Estado?” y “¿Quiere que ese Estado sea independiente?”. El Estado impugnó por diversas vías las normas jurídicas y las actuaciones que se habían preparado inicialmente en relación con el proceso participativo, y emprendió acciones penales contra el entonces Presidente de la Generalitat y tres miembros de su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Parlamento de Cataluña ha tramitado diversas iniciativas y adoptado distintas resoluciones (resolución 5/X, de 23 de enero de 2013; resolución 1/XI, de 9 de noviembre de 2015; resolución 5/XI, de 20 de enero de 2016; resolución 263/XI, de 27 de julio de 2016, y resolución 306/XI, de 6 de octubre de 2016), objeto todas ellas de impugnaciones directas o de incidentes de ejecución por parte del Estado, que asimismo ha llegado a emprender diversas acciones en vía penal contra la Presidenta y miembros de la Mesa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 es más que el reflejo de la voluntad de una gran parte de la población de Cataluña, que viene considerando que la solución de este proceso político pasa necesariamente por la celebración de una consulta referendaria sobre el futuro político de Cataluña. Sin embargo, la respuesta que este conjunto de acciones, normas legales, resoluciones parlamentarias y actuaciones administrativas ha obtenido por parte del Estado han sido fundamentalmente por vía jurisdiccional y también legislativa. Por vía jurisdiccional mediante su sistemática impugnación, que ha dado lugar a diversas resoluciones de este Tribunal (SSTC 42/2014, de 25 de marzo, y 259/2015, de 2 de diciembre; AATC 141/2016, de 19 de julio; 170/2016, de 6 de octubre, y 24/2017, de 14 de febrero). Por vía legislativa, mediante la aprobación de la Ley Orgánica 15/2015, de 16 de octubre, de reforma de la Ley Orgánica 2/1979, de 3 de octubre, del Tribunal Constitucional, para la ejecución de las resoluciones del Tribunal Constitucional como garantía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desde las SSTC 103/2008, de 11 de septiembre, y 31/2010, de 28 de junio (FJ 69), ha mantenido una interpretación extremadamente restrictiva del marco constitucional y estatutario en el que podría reconocerse la posibilidad de celebración de una consulta referendaria en Cataluña, confirmada en las SSTC 31/2015 y 32/2015, de 25 de febrero, y 138/2015, de 11 de julio. El Tribunal podría haber realizado una distinta interpretación y aplicación del marco constitucional y estatutario de las consultas y los referéndums, habilitando así un espacio más amplio en el que puedan desarrollarse y en el que puedan alcanzarse fórmulas acordadas con el Estado para la celebración de algún tipo de consulta sobre el futuro político de Cataluña, pues el vigente marco constitucional permite por vía interpretativa reconducir y mutar su significado para adaptar sus mandatos, acompasándolos a la constante evolución social y a los cambios ideológicos que el implacable discurrir de los tiempos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socio-político actual, una Constitución basada en el principio democrático no puede dejar sin cauce de expresión a más de un 73 por 100 de los ciudadanos de Cataluña, que reclaman poder manifestar su criterio sobre el futuro político en un procedimiento de consulta formal y con todas las garantías. La proyección del principio democrático sobre la realidad contemporánea obliga a dar a los referéndums, consultas populares y otros instrumentos de participación política directa una función efectiva de encauzar la expresión de los grupos sociales significativos de aquellas aspiraciones que no se sienten adecuadamente representadas en las instituciones. Se trataría, en definitiva, de un ejercicio formalizado de las libertades ideológicas y de expresión, que en modo alguno resultan ajenas al elenco de valores, principios y derechos fundamentales en los que se funda la Constitución (SSTEDH, de 2 de octubre de 2001 —caso Stankov y United Macedonian Organisation Ilinden contra Bulgaria—, § 97; y de 20 de octubre de 2005 —caso Organización Macedonina Unida Ilinden-Pirin y otros contra Bulgaria— §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sistemas constitucionales comparables con el nuestro, como Canadá y Reino Unido, se ha ofrecido a los ciudadanos de Quebec y de Escocia la posibilidad de celebrar referéndums sobre sus respectivas aspiraciones políticas de constituirse en estados independientes. El Tribunal Supremo de Canadá, en su decisión de 20 de agosto de 1988, puso de relieve la necesaria interacción, en una sociedad libre y democrática, entre la primacía del derecho y el principio democrático, y apeló a la libre expresión de las ideas en el debate público (párrafos 67 a 69). Si en estos sistemas se ha aceptado la celebración de consultas referendarias, en nuestro sistema constitucional, difícilmente puede existir un obstáculo inamovible que impida formalizar el debate público hoy existente en Cataluña, mediante algún tipo de consulta popular, permitiendo establecer así con certezas y garantías la voluntad política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doctrina de este Tribunal en las SSTC 103/2008 y 31, 32 y 138/2015, los Abogados de la Generalitat entienden que una consulta referendaria sobre el futuro político de Cataluña podría celebrarse sin vulnerar la Constitución. No parece coherente, de acuerdo con la pretensión de establecer una democracia avanzada (preámbulo de la Constitución), con el deber de los poderes públicos de facilitar la participación de los ciudadanos en la vida pública (art. 9.2 CE) y con el derecho de participación política (art. 23.1 CE), seguir deduciendo del artículo 92 CE una implícita exclusión de otros modos de consulta referendaria, simplemente por el hecho de no estar expresamente previstos en la Constitución. Tampoco parece lógico ni necesario extender el alcance de la competencia estatal ex artículo 149.1.32 CE hasta el punto de excluir toda competencia autonómica en la regulación de esas consultas populares. No es adecuado seguir invocando una determinada interpretación originaria de la Constitución para impedir la realización de consultas referendarias de ámbito autonómico, máxime cuando el texto constitucional las contempla expresamente para el conjunto del Estado, para el acceso a la autonomía (art. 151 CE) y para aprobar los Estatutos de Autonomía y sus reformas (arts. 151 y 152 CE). En fin, no resulta necesariamente del título X CE que, antes de emprender los procedimientos de reforma constitucional, no puedan celebrarse consultas referendarias en las que los sujetos titulares de la iniciativa de reforma conozcan la expresión directa del criterio ciudadano sobre alguna de las cuestiones que puedan posteriormente motivar la puesta en marcha del procedimiento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Constitución no contiene una prohibición explícita de celebrar consultas populares sobre cuestiones que, caso de quererse introducir en el ordenamiento jurídico, requieran cambios constitucionales. En este sentido, los Abogados de la Generalitat de Cataluña traen a colación el preámbulo del Real Decreto 5/2005, de 14 de enero, por el que se sometió a referéndum consultivo la decisión política de ratificar el Tratado por el que se quiso establecer una Constitución para Europa. Además, si bien en nuestro Estado han sido escasas tanto las reformas constitucionales como la celebración de referéndums, en muchos países de nuestro entorno ambos procedimientos se han seguido con mayor frecuencia, e incluso a menudo las reformas constitucionales han estado precedidas por la celebración de referéndums consultivos sobre cuestiones relacionadas con el objeto de las reformas.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otras interpretaciones de la Constitución son también posibles y pueden permitir la realización de una consulta referendaria en el territorio de Cataluña con carácter previo a la eventual iniciativa de un procedimiento de reforma constitucional. De modo que en un contexto como el actual, con un significado tan marcado y vinculado a las aspiraciones políticas de tan elevada proporción de la población de Cataluña, el Tribunal no puede eludir la debida contextualización de la normativa impugnada y ha de prestar una especial atención a la hora de determinar en ese contexto cual es el objeto concreto del proceso. Este especial contexto social es el que ha de llevar hoy al Tribunal a ser especialmente deferente con las instituciones y los distintos actores políticos para no convertir la jurisdicción constitucional en el instrumento de una concreta opción política, ni convertirse en la prolongación institucional ni en la caja de resonancia donde se manifieste la pura confrontación política. Ni siquiera la garantía de la supremacía de la Constitución habilita al Tribunal para transformar su función de intérprete último y supremo del texto constitucional, en la de intérprete único y eterno, que excluya a los demás actores de la comunidad abierta de intérpretes constitucionales, cerrando el camino a sus imprescindibles aportaciones para la necesaria adecuación del marco constitucional a las nuevas realidades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ejercicio razonable y proporcionado de esa función jurisdiccional ha de conducir necesariamente al Tribunal a no anular preventivamente aquello que, en su caso, la negociación política actualmente abierta pueda instrumentar para encauzar la voluntad expresada tan mayoritariamente por el pueblo de Cataluña. En consecuencia, el Tribunal no debería cerrar antes de tiempo las puertas a los posibles cauces extraprocesales de solución de este conflicto y reconocer a los actores de la política el espacio necesario para que puedan desenvolverse y, para ello, puede hacer una nueva lectura de la Constitución, en la que puedan tener acogida fórmulas de consulta referendaria como la reclamada por una elevada proporción de la población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Abogados del Gobierno de la Generalitat alegan a continuación sobre el carácter preventivo de la impugnación de la disposición adicional recurrida. Sostienen al respecto que en modo alguno cabe aceptar que su apartado primero se refiera a la celebración de un referéndum “sin la autorización previa del Gobierno de la Nación”, como se afirma en la demanda en una interpretación tendenciosa y abusiva en contra de los más elementales y habituales criterios sobre la interpretación de textos jurídicos, que hacen prevalecer el contenido textual y literal de los términos utilizados por el legislador por encima de las finalidades y objetivos que no aparecen explícitamente incorporados al texto legal definitivamente publicado. Tampoco cabe aceptar la interpretación que el Abogado del Estado hace sobre las condiciones a las que se refiere el apartado segundo de aquella disposición adicional, que califica de “aparentes”. Por el contrario, nada hay que pueda conducir a entender que ambas condiciones —la referencia al apartado I.1.2 de la resolución 306/XI del Parlamento de Cataluña y a las condiciones del dictamen 2/2017, de 2 de marzo, de Consejo de Garantías Estatutarias— no deban resultar reales y efectivas en su futura aplicación por 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principio favorable a aceptar y primar la coherencia del legislador en su labor, no cabe apreciar contradicción alguna entre los dos apartados de la disposición impugnada. Más allá de la corrección técnica en su redacción, lo cierto es que nos hallamos ante una formulación dual. En efecto, el Parlamento ha optado por recoger en esta disposición dos vías eventualmente posibles y no contradictorias entre sí que puedan conducir a un mismo resultado: la celebración de un proceso referendario sobre el futuro político de Cataluña. Lo que ambos apartados ordenan es lo mismo; esto es, que el Gobierno de la Generalitat habilite las partidas presupuestarias correspondientes. La fórmula utilizada en el apartado primero resulta manifiestamente abierta, mientras que la utilizada en el apartado segundo añade unas referencias que orientan la consulta en un sentido más determinado. Pero de ahí no cabe deducir que exista contradicción ab initio entre ambas fórmulas. Es más, cabe indicar que en ambos supuestos la celebración del referéndum que se preconiza lo es en términos que muestran una elevada dosis de generalidad e indeterminación, como consecuencia de la apertura con que, hasta el momento presente, se mantiene el proceso negociador auspiciado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esta doble formulación en la disposición impugnada responde a que el Parlamento catalán ha optado por efectuar la habilitación al Gobierno relativa a la disposición de las partidas presupuestarias vinculadas a la celebración de una consulta referendaria dejando abiertas todas las posibilidades, contemplando, en principio, la validez de cualquier escenario que pueda producirse; esto es, sin indicación alguna que pueda significar limitación o condicionante para el buen resultado de un proceso negociador entre el Estado y la Generalitat, que en la actualidad permanece abierto y que no debería cerrarse unilateralmente.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plasma la voluntad del Parlamento catalán de mantener una postura abierta a cualquiera de las soluciones que pudieran significar dar algún tipo de respuesta a las aspiraciones de la sociedad catalana en un eventual acuerdo negociado, sin comprometer el sentido de la misma. Voluntad que se recoge en el apartado I.1.2 de la resolución 306/XI, al que se refiere el apartado segundo de aquella disposición, y las condiciones establecidas en el dictamen 2/2017, del Consejo de Garantías Estatutarias, al que también remite dicho apartado, que conduce a entender que una consulta referendaria en la que participase el pueblo de Cataluña podía ser factible en determinadas circunstancias. En consecuencia, su simple mención en la Ley de presupuestos no puede merecer el reproche de inconstitucionalidad que se le atribuye, sino que debe estarse a lo que efectivamente suceda en el futuro en orden a la eventual aplicación de la disposición legal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su impugnación resulta inequívocamente de carácter preventivo, por cuanto su contenido textual no responde a lo que se le atribuye. El recurso interpuesto contra ella más bien responde a la pretensión del Gobierno estatal, de que el Tribunal cierre con argumentos jurídicos el camino hacia cualquier eventual resultado positivo en el necesario proceso negociador de carácter político, que sigue todavía propugnándose desde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tiene sentido cerrar preventivamente el paso a la senda de una negociación política que, aun cargada de dificultades, viene siendo propugnada reiteradamente por tantos actores políticos, como camino para llegar a un acuerdo satisfactorio. De este modo la asumida ambigüedad del texto legal no debe ser entendida como fruto de un oscurantismo que intenta esconder la previsible inconstitucionalidad de cualquier tipo de consulta que pudiera acordarse, sino como expresión contenida de que, pese a la innegable existencia de posiciones dispares que dificultan el logro del oportuno acuerdo, el Parlamento catalán no da la cuestión por cerrada, sino que expresa su voluntad de que el acuerdo pueda llegar a obtenerse de alguna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Abogados de la Generalitat señalan que nada establece la disposición adicional impugnada en cuanto a las características, momento o contenido del referéndum, limitándose a lo que es más propio de una ley presupuestaria; esto es, dentro de la autorización de gastos, a habilitar la dotación económica para poder atender a aquellos a que pudiera dar lugar una consulta referendaria. El contenido de la disposición se desarrolla en el plano estrictamente propio de las leyes presupuestarias (STC 238/2007, de 21 de noviembre, FJ 4), de manera que ninguna objeción puede formularse desde esta perspectiva, ya que responde perfectamente al eventual contenido de tal instrumento presupuestario. En consecuencia, la objeción a su constitucionalidad basada en el apriorismo de que, en cualquier caso, la realización de la modalidad de referéndum que eventualmente se llegara a convocar sería inconstitucional resulta de carácter prematuro 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consolidada jurisprudencia constitucional, no es legítima la utilización del recurso de inconstitucionalidad con la finalidad de obtener declaraciones preventivas o previsoras ante eventuales agravios competenciales, o interpretativas que pongan a cubierto de aplicaciones contrarias al orden constitucional (SSTC 67/1983, de 18 de agosto, FJ 3; hasta la reciente 184/2016, de 3 de noviembre, FJ 2). Con base en esta doctrina, la disposición adicional impugnada en sí misma considerada, al margen de otras valoraciones de marcada intencionalidad política, presenta un evidente carácter preventivo, pues presupone, en general, una interpretación excluyente de la norma. Además la citada habilitación presupuestaria no significa en sí misma un “plus” que añada una dosis de certeza a que el referéndum vaya a celebrarse, de manera que su eventual convocatoria y, más aún, su modalidad y contenidos específicos, siguen situándose en el terreno propio de la presunción. Por ello proceder en el momento presente a la eliminación a limine de cualquier referencia legal al ejercicio del citado derecho de participación política directa supone introducir un impedimento absoluto, de carácter preventivo, que cierra el camino del eventual acuerdo, a conseguir mediante el diálogo político, como fórmula que permita la conducción y solución de cuestiones políticas de especial trascendencia dentro del orden jurídico constitucional y estatutariamente establecido. Así pues, no ha lugar a la impugnación de dicha disposición basándose en un juicio de intenciones que, dejando de lado el contenido textual del precepto, no tiene en cuenta ni las exigencias constitucionales ni tampoco las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ratificar la constitucionalidad en abstracto de la disposición adicional cuadragésima los Abogados de la Generalitat entienden que bastaría su interpretación sistemática dentro del ordenamiento jurídico, puesto que en todas las consultas referendarias sigue siendo precisa la autorización del Estado. Otra cuestión es que en el caso de que se planteasen discrepancias competenciales positivas, el Tribunal habría de resolver si en la aplicación efectiva de aquella disposición se respetan los límites que el ordenamiento impone en esta materia. Pero eso, en su caso, respondería a actuaciones concretas de futuro que todavía no se han producido. En otras palabras, el hecho de que la consulta referendaria llegue efectivamente a ser convocada, no puede ser entendido como una consecuencia directa de la disposición impugnada, puesto que se limita a prever una habilitación presupuestaria, pero sin determinar ni siquiera referirse a todas las concretas cuestiones de suma importancia que, eventualmente, deberán ser acordadas previamente a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Abogados de la Generalitat concluyen este apartado de alegaciones sosteniendo que, a la vista del sentido, alcance y contenido concreto de la disposición adicional cuadragésima, su impugnación resulta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opinión, igual carácter preventivo presenta el recurso respecto a las partidas presupuestarias impugnadas, que se cuestionan en la medida en que guardan una relación subordinada y de carácter instrumental respecto de la citada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una aplicación presupuestaria relativa a gastos de procesos electorales y consultas ciudadanas no es algo novedoso en la Ley de presupuestos de 2017, como permiten constatar las leyes de presupuestos de los años 2003 a 2005 (partida presupuestaria 226.3211) y 2006 (partida presupuestaria 227.004). En la vigente ley de presupuestos, la aplicación 227.004 sigue estando en el Departamento de Gobernación y también se incluye en la sección de gastos de diversos Departamentos (DD01). Además, en esta misma sección se ha presupuestado por primera vez la partida 227.0015, destinada a procesos de participación ciudadana. Así pues, queda acreditada la situación de continuidad entre las previsiones presupuestarias para el presente ejercicio y las de los ejercicios anteriores, siendo de destacar que en todos aquellos años en los que, por celebrarse elecciones o referéndums, el presupuesto inicial resultó insuficiente, se realizó una transferencia del fondo de contingencia (años 2006, 2012 y 2015). Nada tiene de extraño, por consiguiente, que si procediera se utilizase en el año 2017 dicho fondo para atender los gastos necesarios. Nos encontramos, por tanto, ante lo que es el sistema normal y habitual de consignación de las partidas presupuestarias relativas a los procesos electorales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las referidas partidas presupuestarias resulta pues de carácter mucho más notoriamente preventivo, si cabe, que la de la disposición adicional cuadragésima, a cuya aplicación efectiva se subordinan con carácter instrumental y sumamente indeterminado, de manera que su utilización y aplicación dependerá de lo que suceda con aquella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 la Generalitat concluyen su escrito de alegaciones solicitando de este Tribunal que, previos los trámites oportunos, desestime el recurso planteado y declare que la disposición y las partidas presupuestarias impugnadas resultan plenamente conformes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Congreso de los Diputados, mediante escrito registrado el día 5 de mayo de 2017, comunicó el acuerdo de la Mesa, de 28 de abril de 2017, de dar por personada a la Cámara en este procedimiento y por ofrecida su colaboración a los efectos del artículo 88.1 LOTC y acordó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Letrados del Parlamento de Cataluña, mediante escrito que tuvo entrada en el registro general de este Tribunal en fecha 5 de mayo de 2017, se personaron en representación y defensa de la Cámara, formulando las alegaciones que a continuación sucintamente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primera de sus alegaciones sostienen que la disposición adicional impugnada no es una norma habilitadora de gasto ni contiene un mandato imperativo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al respecto que la Ley de presupuestos de la Generalitat tiene un contenido eminentemente económico y financiero y una vigencia temporal limitada, con la finalidad de realizar y hacer efectivas las competencias materiales y las responsabilidades económico-financieras que le corresponden, en su calidad de poder público dotado de autonomía política y financiera. En consecuencia, la Ley de presupuestos de la Generalitat para 2017 contiene las previsiones de ingresos y la aprobación de los gastos que deben realizarse durante el ejercicio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legalidad presupuestaria, la disposición adicional recurrida no es un crédito del estado de gastos del presupuesto, ni una asignación individualizada de gasto. Tampoco es una norma presupuestaria vinculante, ni contiene un mandato imperativo para el gobierno catalán debido a la cláusula “dentro de las disponibilidades presupuestarias para 2017”, cláusula que condiciona su activación.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Normalmente esta cláusula proviene de las enmiendas al articulado de los presupuestos de los grupos parlamentarios para evitar la aplicación del artículo 128.4 del Reglamento de la Cámara. Precepto que recoge una regla típica de la tramitación de los presupuestos en los sistemas parlamentarios de nuestro entorno, conforme a la cual “[l]as enmiendas al proyecto de ley de presupuestos que comportan aumento de crédito de algún concepto son solo admitidas a trámite si, además de cumplir los requisitos generales, proponen a su vez una baja de una cuantía igual, como mínimo, en algún otro concepto del estado de gastos del mismo departamento del Gobierno y de los organismos, entidades y empresas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constata que los grupos parlamentarios presentan enmiendas al articulado que incluyen determinaciones que afectan directamente al estado de gastos, lo que implica utilizar una enmienda al articulado para provocar un aumento de una partida presupuestaria del estado de gastos sin estar condicionado a una baja por un importe como mínimo igual, la Mesa de la comisión parlamentaria competente en materia presupuestaria las inadmite o declara que solo son admisibles en la medida en que se declare que están limitadas por las dotaciones presupuestarias existentes o si se indica la baja o bajas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grupos parlamentarios prefieren declarar que sus enmiendas están, de forma genérica, condicionadas a las previsiones presupuestarias con la inclusión de la cláusula “dentro de las posibilidades presupuestarias”. Se puede pensar que dichas enmiendas, si son efectivamente aprobadas son un mero brindis al sol. En cierto sentido guardan una textura similar a las proposiciones no de ley o a las resoluciones: el Parlamento insta al Gobierno a realizar una determinada actuación, pero no le dota de los recursos efectivos para realizarla. Se derivaría, con ello, una vinculación más política que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hay que recordar que los créditos presupuestarios no son una obligación de gasto que impone el Parlamento al Gobierno. El Gobierno catalán puede voluntariamente dejar de ejecutar determinadas partidas o concentrar su ejecución en un determinado sentido, pero si el Parlamento quiere limitar la ejecución de una partida lo tiene que hacer a través del estado de gastos, no del texto articulado. Cuando el Parlamento quiere que determinadas cantidades se dediquen a una finalidad concreta, lo tiene que consignar en la partida presupuestaria correspondiente o crear una nueva, aunque siempre será el Gobierno el que efectivamente decida si ejecuta o no dicha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caracterización del presupuesto que se acaba de hacer resulta que las leyes de presupuestos, en la medida en que cuentan con un objeto específico y acotado, no constituyen una tipología idónea para regular otros aspectos materiales o sectoriales del ordenamiento, salvo los que manifiesten una conexión eventual con el instrumento presupuestario, ni tampoco son normas atributivas de competencia (STC 76/1992, de 14 de mayo, FJ 4). De forma que para la inclusión en la Ley de presupuestos de una materia diferente a la previsión de ingresos y la habilitación de gastos hace falta que esa materia tenga una relación directa con éstos o con los criterios de política económica y, además, que su inclusión se encuentre justificada, en el sentido de que sea un complemento necesario para comprender mejor el presupuesto y para mejorar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disposición impugnada hace referencia a cuestiones de gasto y las condiciona a las disponibilidades presupuestarias y a los cambios normativos necesarios. Por consiguiente, encaja dentro de aquellos aspectos conexos o complementarios que se pueden incluir en la Ley de presupuestos, aunque no sea un aspecto nuclear del mismo, entendido como la expresión cifrada y cuantificada de unas obligaciones que podrán reconocerse y unos derechos que pueden liquidarse.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 la legalidad presupuestaria, el legislador catalán ha sido consciente de la doctrina del dictamen 2/2017, de 2 de marzo, del Consejo de Garantías Estatutarias en relación con el proyecto de Ley de presupuestos para 2017. En el dictamen se exponen los argumentos a favor de la existencia de correspondencia entre una habilitación presupuestaria y las competencias de la Generalitat, correspondencia que no se daba en la redacción inicial de la disposición adicional trigésimo primera del proyecto de ley (hoy 40), pues la Generalitat no tiene competencias para convocar consultas referendarias en el momento de aprobar el presupuesto para el ejercicio de 2017. Sin embargo, el Consejo de Garantías reconoce al final de su informe que “en el caso de que se produjera un escenario normativo distinto, ya fuese como consecuencia de una reforma de la legislación orgánica en la materia o de una autorización estatal para la realización de alguna clase de consulta referendaria en Cataluña, las leyes presupuestarias disponen de los mecanismos idóneos que facilitarían al Gobierno la dotación económica suficiente para hacer frente a las necesidades o los requerimientos que pudieran derivarse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explícita que la disposición adicional recurrida hace a las “condiciones establecidas” en el dictamen del Consejo de Garantías Estatutarias ha de ser entendida en el sentido que se acaba de exponer. Es decir, que no se trata técnicamente de una habilitación presupuestaria, sino de una previsión adoptada por el legislador en el contexto que señala el órgano consultivo de la Generalitat, al que directamente se remite la disposición adicional impugnada. Como norma legal de la que en definitiva se trata, el legislador también puede incluir en las leyes de presupuestos previsiones de gasto condicionadas a la misma existencia de recursos económicos que lo permitan o a otras circunstancias, tal y como demuestran muchas otras disposiciones adicionales de la misma ley no impugnadas, cuya efectividad se contempla “dentro de las disponibilidades presupuestarias para el 2017”. La Ley no establece una habilitación o previsión de gastos definitivos, sino únicamente un mandato al Gobierno para habilitar o prever una dotación económica durante el año 2017, si la suficiencia de recursos lo permite.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de la disposición adicional impugnada, es evidente que a esta circunstancia se añaden otras condiciones que se derivan de la remisión al apartado I.1.2 de la resolución 306/XI del Parlamento de Cataluña. En consecuencia, su naturaleza y estructura evita los problemas de constitucionalidad alegados, tanto por su carácter impropio o relativo, pero legalmente posible, de norma presupuestaria, como también por el hecho de que su efectividad pueda ser resuelta mediante las fórmulas o mecanismos que permiten las leyes presupuestarias para facilitar al Gobierno la dotación económica suficiente para hacer frente a una nueva necesidad sobrevenida. Ello confirma, por tanto, que nos encontramos ante un mandato normativo no estrictamente presupuestario, cuya simple inclusión en la ley de presupuestos no puede convertirlo 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circunstancias que concurrieron en la definitiva configuración del contenido de la disposición adicional recurrida no facilitaron su corrección técnica, especialmente por la incorporación de dos enunciados aparentemente contradictorios. Sin embargo, también es cierto que una vez aprobada, cualquier operador jurídico que deba interpretarla y aplicarla debe intentar hacerlo a partir del principio del “legislador coherente”, es decir, mediante un criterio que permita superar o resolver esta aparente contradicción. La aplicación de dicho principio pasa por una interpretación “integradora” de los dos apartados de la disposición adicional, en el sentido de que el enunciado más general que presenta su apartado primero debe entenderse concretado o especificado por lo que señala 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marco aplicativo de la disposición adicional se sitúa en su apartado segundo, que a su vez establece una relación directa con el apartado I.1.2 de la resolución 306/XI del Parlamento de Cataluña y con las condiciones establecidas en el dictamen 2/2017, de 2 de marzo, del Consejo de Garantías Estatutarias. El citado apartado de aquella resolución parlamentaria, a diferencia de su apartado I.1.1, no fue cuestionado en el incidente de ejecución que resolvió el ATC 24/2017, de 14 de febrero, sin duda por el hecho de que el referéndum al que se refiere excluye expresamente su convocatoria y realización por la Generalitat, y lo sitúa objetivamente en el marco de un eventual acuerdo político con el Estado que permita su celebración, pues dicho apartado insta al Parlamento a impulsar las iniciativas políticas y parlamentarias necesarias ante el Estado español para hacer posible la convocatoria de un referéndum sobre el futuro político de Cataluña. Se trata, por tanto, de un referéndum “acordado” con el Estado, a diferencia del escenario de enfoque unilateral que se desprende del apartado I.1.1 de la misma resolución. Por consiguiente no puede ponerse en duda la constitucionalidad de la disposición adicional impugnada, si se interpreta en el sentido de que el referéndum al que se refiere es el del apartado I.1.2 de la resolución 306/XI.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objeción que podría plantearse a la disposición impugnada sería la de ser un instrumento legal que contribuye a un fin contrario a la Constitución, entendiendo como tal la celebración de un referéndum “sobre la opinión de la ciudadanía de Cataluña en relación al futuro político de Cataluña como nación”. Objeción que sin embargo, en opinión de los Letrados del Parlamento, no puede aceptarse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sujeción de la disposición adicional a las condiciones de la resolución 306/XI, lo que permite deducir que su escenario aplicativo depende de la existencia de un cambio normativo o de una autorización que requiere el concurso del Estado, que es el escenario que indica, en definitiva, el Consejo de Garantías Estatutarias. La aplicación de la disposición impugnada depende de esta condición y de acuerdo con ella ha de ser interpretado su contexto temporal vinculado con la Ley de presupuestos de 2017. Ésta contempla así un supuesto de cobertura económica en previsión de que durante el ejercicio de 2017 puedan producirse las condiciones necesarias que hagan posible un referéndum “acordado” con el Estado. Pero en modo alguno prevé una obligación de ejecución durante este ejercicio presupuestario, si no concurren las circunstancias que la propia norma establece. No puede argumentarse, de contrario, que la disposición adicional recurrida pretenda excluir el único supuesto que daría cobertura constitucional a la realización de un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según la jurisprudencia constitucional en materia de referéndum (SSTC 103/2008, de 11 de septiembre, y 31/2015 y 32/2015, de 25 de febrero), no es posible convocar un referéndum que tenga por objeto recabar la opinión de la ciudadanía acerca de una cuestión que afecta al orden constitucional por parte de ningún poder público, incluidos los órganos del Estado, si no es el referéndum expresamente establecido para la reforma constitucional, de modo que no cabría celebrar un referéndum consultivo como el contemplado en el apartado I.1.2 de la resolución 306/XI. Pero esta doctrina constitucional no puede convertirse en una regla absoluta. Su lógica interna la lleva a ser regla general, olvidando que otras lógicas distintas pueden justificar también excepciones a esta regla general, si existen motivos para considerarlas razonables o incluso necesarias. Un supuesto excepcional debería ser precisamente una consulta como la contemplada en la disposición adicional impugnada, ya que sería absurdo iniciar una reforma constitucional para dar cobertura constitucional a un proceso de independencia territorial, sin haber podido constatar previamente si existe una mayoría social suficiente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argumento a considerar, es el pronunciamiento del Tribunal Supremo de Canadá de 20 de agosto de 1998, mencionado en la STC 42/2014, de 25 de marzo. El Tribunal alude a este pronunciamiento para destacar que la Constitución de Canadá prohíbe un referéndum unilateral de independencia convocado por una de las provincias integrantes de la Federación. Pero no prohíbe, en cambio, que pueda celebrarse un referéndum provincial para conocer la opinión de los ciudadanos sobre una eventual voluntad secesionista. Es más, a partir de esta doctrina jurisprudencial se ha aprobado la llamada Ley de claridad (Clarity Act; Loi de clarification, de 29 de junio de 2000), que regula precisamente las condiciones que deben tener este tipo de referéndums para deducir de los mismos una obligación recíproca de negociación, todo ello sin perjuicio del paso ulterior y final de la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I.1.2 de la resolución 306/XI, al que se remite expresamente la disposición adicional impugnada, se enmarca claramente en esta vía de diálogo institucional y de negociación que inspira la STC 42/2014. Aunque es cierto que en esta Sentencia no se alude explícitamente a que ese dialogo pueda culminar en una convocatoria de un referéndum consultivo a los ciudadanos de Cataluña “acordado” entre el Estado y la Generalitat, también lo es que no excluye tal posibilidad como un caso previo para iniciar un procedimiento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Letrados del Parlamento de Cataluña califican de preventiva la impugnación de las partidas presupuestarias objeto del recurso de inconstitucionalidad. En este sentido, sostienen que el objeto real de la impugnación es su aplicación o, más en concreto aún, su posible destino a financiar los gastos de convocatoria del referéndum. Es claro también que, de acuerdo con el enunciado y la denominación de aquellas partidas y del programa presupuestario afectado, ese destino no es el que se desprende necesariamente como único resultado de su aplicación, puesto que el concepto de “procesos electorales”, “consultas populares” y “procesos de participación ciudadana” no son reconducibles a referéndums o consultas referendarias, sino que tienen muchas otras formas de expresión. Así, por ejemplo, los procesos electorales deben entenderse especialmente referidos a las elecciones al Parlamento de Cataluña, teniendo en cuenta que esta posibilidad puede darse dentro del ejercicio de 2017 dada la facultad de disolver el Parlamento que tiene el Presidente de la Generalitat. Por otra parte, la Ley 10/2014, de 26 de septiembre, de consultas populares no referendarias y de participación ciudadana mantiene su vigencia en lo que concierte a las consultas populares de carácter sectorial o de los procedimientos de participación ciudadana, regulados en su título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escenario que se acaba de describir pone claramente de relieve el carácter preventivo que tiene el recurso, porque de lo que se trata, en definitiva, no es de cuestionar las partidas presupuestarias, sino una determinada y concreta aplicación de las mismas. Esta finalidad resulta incompatible con la naturaleza del recurso de inconstitucionalidad, que no puede amparar este tipo de pretensiones (SSTC 48/1984, de 5 de abril, FJ 2, y 31/2010,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quiere obtener es una Sentencia que impida un posible uso de unas partidas presupuestarias a una finalidad que no se desprende ineludible ni necesariamente de las mismas. Y esto poco tiene que ver con una declaración de inconstitucionalidad o nulidad de la ley. Si el Tribunal dictara una Sentencia en este sentido, habría actuado por exceso, puesto que también es evidente que las partidas admiten su uso para finalidades perfectamente constitucionales. Si de lo que se trata es de que las partidas no sean destinadas a la realización del referéndum a que se refiere la disposición adicional impugnada, no es necesario ni correcto someterlas a un control de constitucionalidad abstracto cuando está claro que no existe una conexión directa y exclusiva entre ellas, pues las consignaciones presupuestarias pueden servir a otras finalidades perfectamente legítimas. Es más, si se tiene en cuenta la interpretación propuesta de aquella disposición adicional, es evidente su desvinculación con las partidas presupuestarias, debido a los condicionantes a los que se ve sometida su aplicación por razón de la remisión que la norma hace a los criterios del dictamen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hay que añadir, que existirían siempre otras vías procesales para neutralizar su “riesgo aplicativo”, como la impugnación directa o incluso un incidente de ejecución vinculado a la STC 259/2015, de 2 de diciembre. Además, si bien es cierto que las consignaciones de crédito genéricas contenidas en las leyes de presupuestos son susceptibles de ser objeto de recurso de inconstitucionalidad, también lo es que el Tribunal ha matizado que en este caso no es atribuible el vicio de inconstitucionalidad a la consignación presupuestaria, sino más bien a “las concretas normas o actos que les dan ejecución” (STC 13/1992, de 6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en la demanda no se argumenta sobre las concretas vulneraciones constitucionales que se imputan a las partidas presupuestarias impugnadas, más allá de indicar su presunta conexión con la disposición adicional cuadragésima, lo que impide a esta parte argumentar en contrario. Esta laguna argumental de la parte recurrente, en opinión de los Letrados del Parlamento de Cataluña, no se adecua a la jurisprudencia constitucional relativa a la obligación de precisar los motivos y fundamentar jurídicamente de forma pormenorizada las razones de la supuesta inconstitucionalidad (SSTC 43/1996, de 14 de marzo, FJ 5, y 233/1999,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puede afirmar, por tanto, con base en los razonamientos expuestos, que es posible una interpretación de la disposición adicional impugnada conforme con la Constitución, en el sentido de que la apelación al “proceso referendario sobre el futuro político de Cataluña” no prescribe la no utilización del proceso de reforma constitucional, y que aquella disposición prevé las vías del acuerdo y la garantía de las condiciones establecidas en el dictamen del Consejo de Garantías Estatutarias. Interpretación conforme que ha de producir como efecto no sólo la conservación de la disposición legal recurrida, sino también una interpretación estrictamente jurídica que disipe posibles dudas sobre su ajuste constitucional y separe claramente los debates político y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de Cataluña concluyen su escrito de alegaciones solicitando del Tribunal Constitucional que dicte Sentencia en la que declare la constitucionalidad de la disposición adicional y de las partidas presupuestarias impugnadas. Interesan, asimismo, por las razones que exponen en su escrito, que se proceda al levantamiento inmediato de la suspensión en su día acordada en la providencia de admisión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por providencia de 9 de mayo de 2017, acordó incorporar a los autos los escritos de alegaciones de los Abogados de la Generalitat de Cataluña, en representación de su Gobierno, y de los Letrados del Parlamento de Cataluña, en representación de la Cámara, y, en cuanto a la solicitud de estos últimos de levantamiento anticipado de la suspensión en su día acordada, oír al Abogado del Estado y a los Abogados de la Generalitat de Cataluña para que, en el plazo de cinco días, expusieran lo que estimasen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Abogados del Gobierno de la Generalitat de Cataluña evacuaron el trámite de alegaciones conferido mediante escrito registrado en este Tribunal en fecha 19 de mayo de 2017, en el que, por las razones que exponen, manifestaron su conformidad con el levantamiento de la suspensión de la disposición adicional y las partidas presupuestarias impugnadas y, con carácter subsidiario, en caso de no accederse al levantamiento de la suspensión, solicitaron que el Tribunal precisase el alcance de la suspensión de aquellas partidas presupuestarias, en el sentido de que la misma lo es sólo en relación con los gastos vinculados a la celebración del referéndum referido en la disposición adicional recurrida, quedando al margen de la suspensión la eventual utilización de dichas partidas presupuestarias para cualquier otra forma lícita de proceso electoral o consulta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evacuó el trámite de alegaciones conferido mediante escrito registrado en este Tribunal el día 22 de mayo de 2017, en el que solicitó, con base en la argumentación recogida en el mismo, el mantenimiento de la suspensión de la disposición adicional y de las partidas presupuestarias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otrosí, interesó que el Auto por el que se acuerde el mantenimiento de la suspensión se notificase personalmente, al amparo del artículo 87 LOTC, a las mismas personas a las que se notificó la providencia de admisión del recurso, así como que se reiterasen los requerimientos en su día practicados, recordando las advertencias en ellos contenidas, a fin de evitar la elusión de la medida de suspensión mediante la tramitación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julio de 2017, se acordó señalar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nombre del Presidente del Gobierno, impugna, mediante este recurso, la disposición adicional cuadragésima y, en la medida en que se destinen a dar cobertura financiera a los gastos de convocatoria del proceso referendario al que se refiere aquella disposición adicional, las partidas presupuestarias “GO 01 D/227.0004/132. Procesos electorales y consultas populares”, “DD 01 D/227.0004/132. Procesos electorales y consultas populares” y “DD 01 D/227.00157132. Procesos electorales y participación ciudadana” del programa 132 (Organización, gestión y seguimiento de procesos electorales) de la Ley del Parlamento de Cataluña 4/2017, de 28 de marzo, de presupuestos de la Generalitat para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en la demanda que los dos apartados de la disposición adicional recurrida contienen un mandato imperativo dirigido al Gobierno de la Generalitat para financiar una consulta referendaria sobre el futuro político de Cataluña, mandato directamente vinculado a las partidas presupuestarias también impugnadas. Sitúa la impugnación en el marco del proceso secesionista iniciado por las instituciones de la Comunidad Autónoma, que llega ahora a su fase culminante con la pretendida celebración de la mencionada consulta referendaria. En su opinión, aquella disposición adicional y las referidas partidas presupuestarias suponen un ataque frontal al Estado de Derecho (art. 1.1 CE), a la soberanía nacional y a la indisoluble unidad de la Nación española (arts. 1.2 y 2 CE), pues, al ordenar al Gobierno de la Generalitat que habilite las partidas para garantizar los recursos necesarios para la organización de dicha consulta, desconocen las normas constitucionales que residencian la soberanía nacional en el pueblo español y afirman la unidad de la nación española. Vulneran también el artículo 168 CE, ya que tienen por objeto la convocatoria de un referéndum secesionista, prescindiendo de los procedimientos de reforma constitucional. Y, en fin, trasgreden el sistema constitucional de distribución de competencias [arts. 92, 149.1.32 CE y 122 EAC, en relación con los arts. 134 CE y 112 del Estatuto de Autonomía de Cataluña (EAC)], dado que la única competencia que Cataluña tiene en materia de consultas referendarias es la facultad de solicitar al Estado la autorización para su convocatoria, debiendo ajustarse el contenido de las leyes de presupuestos al reparto competencial delimitado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la Generalitat advierten en sus alegaciones de la necesidad de discernir entre el objeto y el contexto político del recurso de inconstitucionalidad, debiendo el Tribunal circunscribirse en su función jurisdiccional a contrastar los concretos mandatos impugnados con la Constitución. A su juicio, es posible una interpretación del marco constitucional y estatutario en materia de consultas y referéndums distinta a la mantenida hasta ahora por este Tribunal, que, al igual que acontece en otros ordenamientos de nuestro entorno, permita habilitar fórmulas acordadas con el Estado para la celebración de algún tipo de consulta sobre el futuro político de Cataluña. Consideran por ello que el Tribunal, en un ejercicio razonable y ponderado de su jurisdicción, ha de evitar que en este caso se anule preventivamente el eventual resultado al que se pueda llegar en el proceso de negociación política actualmente abierto para encauzar la voluntad mayoritaria del pueblo de Cataluña, cerrando antes de tiempo las puertas a los posibles cauces extraprocesales de solución de este conflicto. Para los Abogados del Gobierno de la Generalitat la impugnación de la disposición adicional y de las partidas presupuestarias recurridas resulta preventiva, pues el Parlamento ha optado por recoger en esta disposición dos vías posibles para la celebración de un proceso referendario sobre el futuro político de Cataluña, ordenando al Gobierno que habilite las partidas presupuestarias correspondientes. De modo que la convocatoria del referéndum que se preconiza está concebida en términos de generalidad e indeterminación, sin que nada se establezca en cuanto a las características, momento o contenido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Letrados del Parlamento de Cataluña entienden que la disposición adicional impugnada presenta una textura similar a las proposiciones no de ley o resoluciones parlamentarias, por lo que de ella se deriva una vinculación más política que jurídica. Postulan una interpretación integradora de los dos apartados de la disposición adicional, conforme a la cual la celebración del referéndum depende de la existencia de un cambio normativo que lo haga posible o de la autorización del Estado. Y, en fin, califican de preventiva la impugnación de las partidas presupuestarias objeto del recurso, pues se funda en una determinada y concreta aplicación de las mismas, que no se desprende necesariamente de su 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 este recurso y las posiciones de las partes, es necesario determinar, en primer lugar, el significado jurídico-constitucional que en el presente proceso pueden tener las distintas referencias que se hacen al alcance de la función jurisdiccional de este Tribunal, a la voluntad o intención del legislador al aprobar la disposición adicional y las partidas presupuestarias impugnadas, así como al contexto socio-político en el que se han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de recordar, una vez más, que estamos ante un recurso de inconstitucionalidad y que en este tipo de procedimiento el Tribunal “garantiza la supremacía de la Constitución y enjuicia la conformidad o disconformidad con ella de las Leyes, disposiciones o actos impugnados” [art. 27.1 de la Ley Orgánica del Tribunal Constitucional (LOTC)]. Se trata de un control “en abstracto” de la norma recurrida, desvinculado de cualquier consideración concreta sobre su aplicación a un específico supuesto de hecho y también de un control “objetivo”, pues la regla controvertida ha de ser enjuiciada en atención a su sentido propio. En definitiva, el control que se lleva a cabo en este proceso constitucional es un control jurídico, no político, ni de oportunidad, ni de calidad técnica, ni de idoneidad. De modo que las intenciones del legislador, su estrategia política o su propósito último no constituyen, como es evidente, objeto de nuestro enjuiciamiento, que ha de circunscribirse a contrastar los concretos preceptos impugnados y las normas y principios constitucionales que integran en cada caso el parámetro de control [SSTC 128/2016, de 10 de agosto, FJ 5 A) a); 185/2016, de 3 de noviembre, FJ 7 a), y 77/2017, de 21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ignorar el contexto jurídico-político al que aluden las partes, hemos de atender, desde el enjuiciamiento constitucional que a este Tribunal corresponde, tan sólo al enunciado y al contenido de la disposición adicional y de las partidas presupuestarias impugnadas, que no pueden ser integradas, a efectos de su interpretación y control jurídicos, por referencia a manifestaciones o declaraciones como las mencionadas en la demanda, puesto que son formalmente ajenas al procedimiento parlamentario en el que aquéllas se aprobaron.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tampoco resultan relevantes para este control de constitucionalidad las consideraciones de los Letrados del Gobierno de la Generalitat sobre el proceso de negociación política que afirman que se encuentra actualmente abierto entre las instituciones de la Comunidad Autónoma y el Estado para la celebración de una consulta sobre el futuro político de Cataluña o sobre los posibles cauces extraprocesales a través de los cuales los actores políticos pueden llegar a encauzar el conflicto político existente. Cuestiones sobre las que nada corresponde decir a este Tribunal, sin pérdida de la objetividad del control que tiene encomendado, que debe limitarse a enjuiciar la constitucionalidad o inconstitucionalidad de las actuaciones del poder público que puedan ser, según la Constitución y la Ley Orgánica del Tribunal Constitucional, sometidas a su examen, siendo la constitucionalidad o su contrario algo predicable exclusivamente de enunciados jurídico-positivos (STC 197/2014, de 4 de diciembre, FJ 1). Hemos tenido ya ocasión de declarar que los poderes públicos, y muy especialmente los poderes territoriales que conforman nuestro Estado autonómico, son quienes están llamados a resolver mediante el diálogo y la cooperación los problemas derivados de la voluntad de una parte del Estado de alterar su estatus jurídico, incumbiéndole únicamente a este Tribunal, a iniciativa de las partes legitimadas para recabar su intervención, velar porque los procedimientos que se desarrollen en el curso del diálogo se ajusten a los requisitos exigidos por la Constitución [STC 42/2014, de 25 de marzo,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preciso, a continuación, desentrañar el sentido y alcance de la disposición adicional impugnada, antes de abordar las tachas de inconstitucionalidad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mencionada disposición adicional, la única que integra el apartado VII de las disposiciones adicionales de la Ley de Cataluña 4/2017, intitulado, “Medidas, dentro de las disponibilidades presupuestarias para 2017, en otras materias”,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40. Medidas en materia de organización y gestión del proceso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dentro de las disponibilidades presupuestarias para 2017, debe habilitar las partidas para garantizar los recursos necesarios en materia de organización y gestión para hacer frente al proceso referendario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Parlamento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definitivo de la disposición adicional es el resultado de la aprobación por el Pleno de la Cámara de dos enmiendas a la disposición adicional trigésima primera del proyecto de Ley de presupuestos para 2017 que, con idéntica rúbrica a la que fue definitivamente aprobada como disposición adicional cuadragésima, establecía que “[e]l Gobierno, dentro de las disponibilidades presupuestarias para 2017, ha de habilitar las partidas para garantizar los recursos necesarios en materia de organización y gestión para hacer frente al proceso referendario sobre el futuro político de Cataluña en el marco de la legislación vigente en el momento de su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disposición adicional, entre otras enmiendas, se presentó por el Grupo Parlamentario de la Candidatura d’Unitat Popular-Crida Constituent la enmienda número 95, de supresión del inciso final “en el marco de la legislación vigente en el momento de su convocatoria”, que fue aprobada por el Pleno de la Cámara, dando lugar al primer apartado de la disposición adicional cuadragésima.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como enmienda subsiguiente al dictamen del Consejo de Garantías Estatutarias 2/2017, de 2 de marzo, que tuvo por objeto la citada disposición adicional trigésimo primera, se presentó, entre otras, la enmienda número 1 del Grupo Parlamentario Catalunya Sí que es Pot, de modificación de aquella disposición adicional, que fue aprobada en sus propios términos por el Pleno de la Cámara, dando lugar al apartado segundo de la disposición adicional cuadragésima.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dos apartados de la disposición adicional impugnada son el resultado de la aprobación de sendas enmiendas de supresión parcial y modificación de la originaria disposición adicional trigésima primera del proyecto de Ley de presupuestos para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al distinto tenor de uno y otro apartado, es discernible un elemento común en su contenido. En efecto, ambos apartados, utilizando unas u otras palabras, incorporan un mandato dirigido al Gobierno de la Generalitat para que, dentro de las disponibilidades presupuestarias para 2017, habilite las partidas o la dotación económica suficiente a fin de garantizar los recursos necesarios para hacer frente a las necesidades o requerimientos que se deriven de la organización, gestión y convocatoria del proceso referendario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primero se limita a incorporar el referido mandato. Mientras que el apartado segundo además identifica el referéndum a celebrar como el “acordado en el apartado I.1.2 de la Resolución 306/XI del Parlamento de Cataluña” y supedita su convocatoria a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I.1.2 de la resolución 306/XI del Parlamento de Cataluña sobre la orientación política general del Gobierno consta de tres párrafos. En el primero, el Parlamento considera necesario “impulsar desde los partidos políticos y las organizaciones sociales las iniciativas que permitan agrupar alrededor de la exigencia de la celebración de un referéndum el mayor número de fuerzas políticas, organizaciones sindicales y sociales, movimientos y entidades vecinales y sociales” e insta al Gobierno “a reconocer la construcción de este espacio transversal de la sociedad civil y apoyarlo” (10). En el segundo párrafo, el Parlamento “anima y hace suyos todos los esfuerzos encaminados a la celebración de un referéndum que tenga las máximas garantías de inclusión para el conjunto de la sociedad catalana en la convocatoria, la formulación y la organización, que estimule la más amplia participación y que busque el reconocimiento previo de la Unión Europea y de la comunidad internacional, con el objetivo de que, de esta consulta, se desprendan efectos políticos y jurídicos reales en concordancia con la voluntad democrática expresada por la ciudadanía” (11). Y, en fin, su último párrafo establece que “[e]l Parlamento de Cataluña acuerda impulsar las iniciativas políticas y parlamentarias necesarias ante el Estado español para hacer posible la celebración de un referéndum sobre la opinión de la ciudadanía de Cataluña con relación al futuro político de Cataluña como nación”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dictamen del Consejo de Garantías Estatutarias, que tuvo por objeto la disposición adicional trigésima primera del proyecto de Ley de presupuestos de 2017, afirma en términos taxativos que “el examen jurídico de la disposición adicional trigésimo primera no supera el test de la adecuación constitucional y estatutaria, porque, actualmente, la jurisprudencia constitucional no reconoce a la Generalitat la potestad de regular ni convocar una consulta referendaria sobre el futuro político de Cataluña. Y, como derivación de esta premisa, tampoco puede prever en su legislación presupuestaria una habilitación o autorización para un gasto de dinero público en relación con una competencia que no tiene atribuida o de la que no es la titular reconocida”. El órgano consultivo concluye que, “sin perjuicio de los mecanismos de diálogo interinstitucional e, incluso, de reforma del bloque de la constitucionalidad, que podrían conllevar la modificación del actual ordenamiento jurídico … la disposición adicional trigésimo primera del Proyecto de ley de presupuestos de la Generalitat para el 2017 es contraria al artículo 149.1.32 CE, en relación con el orden de reparto competencial, y al artículo 92 CE, en cuanto a su desarrollo orgánico. Del mismo modo, tampoco halla amparo en el artículo 122 EAC ni en los artículos 211 y 212 EAC”. A la citada conclusión, el dictamen añade la consideración, a los efectos que a este proceso interesan, de que “en caso de que se produjera un escenario normativo diferente, ya fuera como consecuencia de una reforma de la legislación orgánica en la materia o de una autorización estatal para la realización de algún tipo de consulta referendaria en Cataluña, las leyes presupuestarias disponen de los mecanismos idóneos que facilitarían al Gobierno la dotación económica suficiente para hacer frente a las necesidades o a los requerimientos que pudieran derivarse”.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que en el apartado segundo de la disposición adicional impugnada se hace a la resolución parlamentaria y al dictamen que parcialmente se han transcrito lleva a los Abogados del Gobierno de la Generalitat y a los Letrados del Parlamento de Cataluña a postular una interpretación de los dos apartados de aquella disposición, según la cual la celebración del referéndum al que se refieren está condicionada a una reforma legislativa en la materia o a la autorización del Estado. Interpretación que el Abogado del Estado admite en relación con el apartado segundo de la disposición adicional recurrida, pero que, en todo caso, estima que tampoco evita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disposición adicional impugnada constituye el objeto de control de constitucionalidad de este proceso con el sentido y alcance que se acaban de exponer, que resultan de sus enunciados y de la remisión que en ella se hace a la aludida resolución del Parlamento de Cataluña y al referido dictamen del Consejo de Garantías Estatutarias. Esto es, en cuanto incorpora el mandato, cuyo destinatario es el Gobierno de la Generalitat, de habilitar, dentro de las disponibilidades presupuestarias para 2017, las partidas que garanticen los recursos necesarios en orden a financiar la organización y convocatoria de un proceso referendario sobre el futuro político de Cataluña, que su apartado segundo pretende condicionar en los términos que se han señalado, es decir, a una previa reforma legislativa en la materia o a la autorización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suscitan dudas, sin que al respecto tampoco exista discrepancia alguna entre las partes, ni el destinatario ni el objeto del proceso referendario al que se refiere la disposición adicional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resulta del contenido de la propia disposición, que en su apartado segundo se remite al apartado I.1.2 de la resolución 306/XI del Parlamento de Cataluña, de los trabajos y debates parlamentarios de su elaboración y del contexto normativo y político en el que se ha dictado (STC 52/2017, de 10 de mayo, FJ 5), el proceso referendario tiene como destinatarios a los ciudadanos de Cataluña, esto es, al cuerpo electoral de la Comunidad Autónoma; y su objeto, expresado formalmente en sus dos apartados en relación con “el futuro político de Cataluña”, versa, cualquiera que sea la fórmula o los concretos términos que, en su caso, puedan llegar a utilizarse, sobre la independencia o secesión de Cataluña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referéndum al que se refiere la disposición adicional impugnada se inserta así en el llamado proceso constituyente dirigido a la creación de un estado independiente catalán en forma de república, puesto en marcha por la resolución del Parlamento de Cataluña 1/XI, de 9 de noviembre de 2015, sobre el inicio del proceso político en Cataluña como consecuencia de los resultados electorales de 27 de septiembre de 2015, que fue declarada inconstitucional y nula por la STC 259/2015, de 2 de diciembre. Este Tribunal en relación con este pretendido proceso constituyente ha estimado los incidentes de ejecución promovidos contra las resoluciones del Parlamento de Cataluña 5/XI, de 20 de enero de 2016, de creación de comisiones parlamentarias, en cuanto constituyó una denominada Comisión de Estudio del Proceso Constituyente (ATC 141/2016, de 19 de julio); 263/XI, de 27 de julio de 2016, por la cual se ratificó el informe y las conclusiones de la Comisión de Estudio del Proceso Constituyente (ATC 170/2016, de 6 de octubre); y, en fin, 306/XI, de 6 de octubre de 2016, sobre la orientación política general del Gobierno (ATC 24/2017, de 14 de febrero). A los efectos que a este recurso de inconstitucionalidad interesan, conviene recordar que en este último Auto se declararon inconstitucionales y nulos los apartados impugnados de aquella resolución por prever un conjunto de actuaciones específicas “entre las que destaca la convocatoria y celebración de un referéndum sobre la independencia de Cataluña”, encomendando al Parlamento y al Gobierno “la adopción de medidas concretas, programadas incluso en el tiempo, con plazos y fechas concretos, y la provisión de medios organizativos y materiales (incluida la inclusión de partidas al efecto en la Ley de Presupuestos) para llevar a cabo ese propósito”. En definitiva, este Tribunal concluyó que los apartados objeto del incidente de ejecución respondían “al mismo propósito de las resoluciones 1/XI, 5/XI y 263/XI: la puesta en marcha de un proceso constituyente dirigido a la creación de un estado catalán independiente en forma de república”, viniendo así “a dar continuidad y soporte al proceso constituyente”, objetivo de las citadas resoluciones, cuya inconstitucionalidad ha sido declarada “por desbordar los márgenes de actuación constitucionales y estatutarios del Parlamento de Cataluña”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disposición adicional impugnada se enmarca en lo que este Tribunal ha venido calificando como “sucesión temporal de acontecimientos en el ámbito del Parlamento de Cataluña” (ATC 170/2016, FJ 8), dirigidos a dar continuidad y soporte al objeto proclamado en la anulada resolución I/XI. En esta ocasión, mediante la incorporación en la ley de presupuestos de un mandato dirigido al Gobierno de la Generalitat para que, dentro de las disponibilidades presupuestarias para 2017, habilite los créditos necesarios con los que financiar la realización de un referéndum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el Abogado del Estado no hubiera impugnado en su momento el apartado I.1.2 de la resolución 306/XI, al que se remite el apartado segundo de la disposición adicional recurrida, no altera la conclusión alcanzada. Como se ha dejado constancia, aquel apartado se refiere expresamente “a la celebración de un referéndum sobre la opinión de la ciudadanía de Cataluña con relación al futuro político de Cataluña como nación”, lo que no puede ser entendido sino, en el contexto de aquella resolución, como un referéndum sobre la independencia o secesión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antes de enjuiciar las concretas vulneraciones constitucionales denunciadas en la demanda, es preciso pronunciarse sobre el carácter preventivo del recurso de inconstitucionalidad en relación ahora con la disposición adicional impugnada, aducido por los Abogados del Gobierno de la Generalitat, y sobre la naturaleza jurídicamente no vinculante de dicha disposición, que sostienen los Letrados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al carácter preventivo se refiere, los Abogados del Gobierno de la Generalitat entienden que la disposición adicional recurrida se limita, como es lo propio de una norma presupuestaria, a habilitar la dotación económica necesaria para poder atender los gastos a los que pudiera dar lugar la consulta referendaria, pero que tal habilitación presupuestaria no supone que el referéndum vaya a celebrarse, ni determina su modalidad y contenido específicos, aspectos que se sitúan en el terreno de la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recurso no reviste el carácter preventivo que se dice. En efecto, no constituye ni, lógicamente, puede constituir objeto de este proceso la convocatoria y, en su caso, los términos en los que la misma pudiera llevarse a cabo, del referéndum al que se refiere aquella disposición. El objeto de este recurso es el mandato legislativo, que incorpora la disposición adicional controvertida, dirigido al Gobierno de la Generalitat para que habilite, dentro de las disponibilidades presupuestarias para 2017, los créditos necesarios para afrontar los gastos que pudieran derivarse de la realización o convocatoria del proceso referendario. Un mandato legislativo al que por su contenido y por la materia a la que afecta se le imputan vicios de inconstitucionalidad sustantivos y competenciales, que, en caso de ser estimados, determinaría que el Parlamento de Cataluña habría incurrido en una inconstitucionalidad actual y efectiva, no meramente hipotética y futura, pues mediante el mandato que recoge la disposición impugnada habría llevado a cabo una actuación legislativa y una afirmación competencial que constituirían un ilícito constitucional consumado (SSTC 71/1982, de 30 de noviembre, FJ 5; 101/1995, de 26 de junio, FJ 7, y 128/2016, FJ 5). En otras palabras, la inconstitucionalidad no puede predicarse de simples proyectos de normas o, antes aún, de intenciones o propósitos, sino de normas definitivamente instaladas en el ordenamiento [ATC 135/2005, de 23 de mayo, FJ 6 b)], que es, precisamente, lo que aquí se pretende al impugnar mediante el presente recurso un mandato legislativo incorporado ya al ordenamiento [STC 128/2016,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carácter jurídicamente no vinculante de la disposición adicional impugnada que sostienen los Letrados del Parlamento de Cataluña, ninguna duda puede haber sobre la eficacia jurídica —propia de la ley— de aquella disposición adicional, eficacia que no queda ensombrecida por lo que se aduce en orden a que guarda una “textura” similar a las proposiciones no de ley o resoluciones parlamentarias. El mandato al Gobierno que dicha disposición incorpora, como ya hemos tenido ocasión de declarar ante unas alegaciones de similar índole, pudiera haber sido acaso articulado a través de otros instrumentos parlamentarios de la llamada función de impulso de la acción de gobierno, pero si se ha optado por la forma de ley, con su fuerza y rango propios, es evidente que ni cabe cuestionar su carácter vinculante, ni negar su virtualidad innovadora [STC 128/2016, FJ 5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se puede acoger la interpretación que los Letrados del Parlamento de Cataluña hacen de la cláusula “dentro de las disponibilidades presupuestarias para 2017”, recogida, con unas u otras palabras, en los dos apartados de la disposición adicional recurrida. Cláusula que identifican con una práctica parlamentaria mediante la que se pretendería soslayar el cumplimiento de una previsión reglamentaria común a la tramitación en las Cámaras de las leyes de presupuestos, que exige para la admisión a trámite de enmiendas parciales que comporten un incremento de los créditos en algún concepto que propongan una baja de igual cuantía en otro concepto del mismo departamento. Sin embargo, la cláusula en cuestión ya aparecía recogida en idénticos términos en el proyecto de ley de presupuestos remitido por el Gobierno al Parlamento, tanto en la rúbrica de la disposición adicional trigésima primera, no enmendada, como en el texto de la disposición, que hoy es el apartado primero de la disposición adicional cuadragésima, que únicamente fue enmendada para suprimir su inciso final “en el marco de la legislación vigente en el momento de su convocatoria”. No parece, por consiguiente, sin necesidad de entrar en otro tipo de consideraciones, que el origen de dicha cláusula fuera la invocada práctica parlamentaria. En cualquier caso, la existencia o no de concretas partidas presupuestarias destinadas a financiar el proceso referendario al que se refiere la disposición adicional controvertida es una cuestión que afecta al fondo del litigio constitucional, en particular, a la impugnación de las partidas presupuestarias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lo trascendente ahora no es cuál vaya a ser la actuación futura y, por lo mismo, incierta del Gobierno en cuanto destinatario del mandato legal que incorpora la disposición adicional impugnada, sino el mandato mismo, resultando indiferente, a los efectos del enjuiciamiento que se nos pide en este proceso constitucional, que hubiera podido ser asumido motu proprio por el Gobierno de la Generalitat en el ejercicio de las potestades que tiene estatutaria y legalmente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cuanto antecede, nuestro enjuiciamiento ha de comenzar por los vicios de inconstitucionalidad de orden sustantivo que se imputan a la disposición adicional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 base en los razonamientos que reproduce la STC 259/2015, considera que aquella disposición adicional constituye un ataque frontal al Estado de Derecho (art. 1.1 CE), a la soberanía nacional del pueblo español (art. 1.2 CE) y a la indisoluble unidad de la nación española (art. 2 CE), por ordenar al Gobierno de la Generalitat que habilite las partidas presupuestarias necesarias para garantizar los recursos precisos para la organización y gestión de un proceso referendario sobre el futuro político de Cataluña, pues dicho mandato contraviene las normas constitucionales que residencian la soberanía nacional en el pueblo español y afirman la unidad de la nación española. Asimismo, vulnera, a su juicio, el sistema de reforma constitucional (art. 168 CE), al prever un referéndum secesionista, prescindiendo de los procedimientos de reforma constitucional, ya que cualquier proyecto de revisión del orden constituido, especialmente aquellos que afecten al fundamento de la identidad del titular de la soberanía, deben sustanciarse a través de dichos procedimientos (STC 103/2008, de 11 de septiembre, FJ 4). Para el recurrente no plantea duda alguna la inconstitucionalidad del apartado primero de la disposición adicional recurrida, que no impone condicionamiento alguno a la organización y gestión del proceso referendario. Tampoco la de su apartado segundo, cuyo contenido es básicamente el mismo, pues los condicionantes que se incluyen en su inciso final, que pudieran interpretarse en el sentido de someter la celebración del referéndum a la autorización del Estado, no pueden evitar su inconstitucionalidad, toda vez que un referéndum de esas características implica un poder de disposición sobre una cuestión fundamental resuelta con el proceso constituyente -la unidad y titularidad de la soberanía-, que resulta sustraída al poder constituido por afectar al fundamento mismo del orden constitucional. En definitiva, concluye el Abogado del Estado, esta fuera del alcance del convocante (y del Estado en cuanto debe autorizar la consulta) la materia misma objeto de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la Generalitat alegan que la disposición adicional impugnada plasma la decisión del Parlamento de habilitar al Gobierno para que disponga de las partidas presupuestarias vinculadas a la celebración de una consulta referendaria y de dejar abierta la posibilidad a un eventual acuerdo negociado, sin comprometer su sentido, que pudiera dar algún tipo de respuesta a las aspiraciones de la sociedad catalana. Entienden que para ratificar su constitucionalidad sería suficiente una interpretación sistemática de la disposición adicional en el marco del ordenamiento jurídico vigente, puesto que en todas las consultas referendarias es precisa la autorización del Estado, que ninguno de sus dos apartados excluye.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de Cataluña defienden una interpretación “integradora” de los dos apartados de la disposición adicional, en el sentido de que el enunciado más general de su apartado primero debe entenderse concretado por lo que establece el apartado segundo, que se convierte en el marco aplicativo de referencia de aquella disposición. De acuerdo con esta interpretación, la celebración del referéndum, en virtud del inciso final de este apartado segundo, está condicionada a la aprobación de un cambio normativo en la materia o a la autorización del Estado, de modo que se trataría de un referéndum “acordado”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Siendo indiscutible, según ha quedado expuesto, el objeto del proceso referendario para cuya financiación la disposición adicional impugnada incorpora el mandato dirigido al Gobierno de la Generalitat de habilitar, dentro de las disponibilidades presupuestarias para 2017, las partidas precisas a fin de hacer frente a los gastos que puedan derivarse de su organización, gestión y convocatoria, es también claro, de acuerdo con una reiterada doctrina constitucional, que aquel proceso referendario contraviene los arts. 1.1 y 2, 2 y 168 CE (SSTC 103/2008; 42/2014, de 25 de marzo, y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consulta referendaria, cuya financiación, en los términos que establece la disposición adicional recurrida, se somete a nuestro enjuiciamiento, tendría por objeto una cuestión -la independencia o secesión de Cataluña del Estado español- que implica la reconsideración del fundamento mismo del orden constitucional vigente establecido por la voluntad soberana del pueblo español, del que son elementos nucleares, entre otros, la identidad y unidad del sujeto soberano.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ya ha declarado, y hemos ahora de reiterar una vez más, “la Constitución misma es fruto de la determinación de la nación soberana por medio de un sujeto unitario, el pueblo español, en el que reside aquella soberanía y del que emanan, por ello, los poderes del Estado (art. 1.2 CE)”, concebido éste “como el conjunto de instituciones y órganos que ejercen, en todo el territorio, poder público y en el que se integran las Comunidades Autónomas”. La soberanía de la nación residenciada en el pueblo español “conlleva necesariamente su unidad”, como proclama el artículo 2 CE, y esta unidad del sujeto soberano “es fundamento de una Constitución mediante la que la nación misma se constituye, al propio tiempo, en Estado social y democrático de Derecho (art. 1.1 CE)”. Se trata también de un Estado “único o común para todos y en todo el territorio, sin perjuicio de su articulación compuesta o compleja por obra del reconocimiento constitucional de autonomías territoriales … a las distintas nacionalidades y regiones que, constituidas en Comunidades Autónomas en virtud de sus respectivos Estatutos de Autonomía, integran España” [STC 259/2015, FJ 4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 CE, precepto “base de todo nuestro ordenamiento jurídico” (STC 6/1981, de 16 de marzo, FJ 3), atribuye, por tanto, con carácter exclusivo la titularidad de la soberanía nacional al pueblo español, unidad ideal de imputación del poder constituyente y, como tal, fundamento de la Constitución y del Ordenamiento jurídico y origen de cualquier poder político (SSTC 12/2008, de 29 de enero, FJ 4; 13/2009, de 29 de enero, FJ 16). Si en el actual ordenamiento constitucional solo el pueblo español es soberano, y lo es de manera indivisible y exclusiva, ningún otro sujeto u órgano del Estado o ninguna fracción de ese pueblo puede pretender disponer o quebrantar la soberanía nacional. Un acto de ese órgano o de un pueblo o de los ciudadanos de una Comunidad Autónoma que pretenda tal disposición o quebranto no puede dejar de suponer “una simultánea negación de la soberanía nacional que, conforme a la Constitución, reside en el conjunto del pueblo español” [SSTC 42/2014, FJ 3, y 259/2015,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proceso constitucional concierne, el pueblo de Cataluña, que sería el destinatario de la consulta referendaria, “no es titular de un poder soberano, exclusivo de la Nación [española] constituida en Estado” (STC 42/2014, FJ 3), ni es “un sujeto jurídico que entre en competencia con el titular de la soberanía nacional” (STC 259/2015, FJ 3), ni, en fin, los ciudadanos de Cataluña pueden confundirse con el pueblo soberano concebido como “la unidad ideal de imputación del poder constituyente y como tal fuente de la Constitución y del Ordenamiento”(SSTC 12/2008, FJ 10; y 259/2015, FJ 3). Una cuestión como la que se pretende someter a consulta referendaria no puede dejar de afectar al conjunto de los ciudadanos españoles, pues en la misma se abordaría la redefinición del orden constituido por voluntad soberana de la Nación (STC 103/2008, FJ 4). De manera que lo que a todos afecta, la permanencia o no, en lo que ahora importa, del Estado común en que España quedó constituida (art. 1.1 CE), no podría, llegado el caso, sino ser reconsiderado y decidido también por todos (art. 168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la soberanía nacional al pueblo español (art. 1.2 CE) y la indisoluble unidad de la Nación (art. 2 CE) se contemplan junto con el reconocimiento y la garantía del derecho a la autonomía de las nacionalidades y regiones (art. 2 CE). Este derecho a la autonomía no es ni puede confundirse con la soberanía (SSTC 4/1981, de 2 de febrero, FJ 3, y 25/1981, de 14 de julio, FJ 3), no contemplada en nuestra Constitución para las nacionalidades y regiones que integran el Estado. De ahí, que este Tribunal haya declarado que “en el marco de la Constitución una Comunidad Autónoma no puede unilateralmente convocar un referéndum de autodeterminación para decidir sobre su integración en España” (STC 42/2014, FJ 3). Conclusión esta, afirmamos en esa misma Sentencia, “que es del mismo tenor que la que formuló el Tribunal Supremo de Canadá en el pronunciamiento de 20 de agosto de 1998, en el que rechazó la adecuación de un proyecto unilateral de secesión por parte de una de sus provincias tanto a su Constitución como a los postulados del Derecho internacional”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jurídico, el artículo 1 EAC define la posición de Cataluña en el actual marco constitucional como “nacionalidad, [que] ejerce su autogobierno constituida en Comunidad Autónoma de acuerdo con la Constitución y el presente Estatuto, que es su norma institucional básica”. Este Tribunal ha considerado que la declaración recogida en el precepto estatutario transcrito predica de Cataluña, “en términos constitucionalmente impecables … cuantos atributos la constituyen en parte integrante del Estado fundado en la Constitución. Una nacionalidad constituida en Comunidad Autónoma y cuya norma institucional básica es su propio Estatuto de Autonomía”. De forma que la Comunidad Autónoma de Cataluña “trae causa en Derecho de la Constitución Española y, con ella, de la soberanía nacional que proclama el art. 1.2 CE, en cuyo ejercicio, su titular, el pueblo español, se ha dado una Constitución que se dice y quiere fundada en la unidad de la Nación española”. No se presenta la Constitución, por lo tanto, como “el resultado de un pacto entre instancias territoriales históricas que conserven unos derechos anteriores” a ella, sino como “norma del poder constituyente que se impone con fuerza vinculante general en su ámbito, sin que queden fuera de ella situaciones históricas anteriores” [SSTC 76/1988, de 26 de abril, FJ 3; 247/2007, de 12 de diciembre, FJ 4 a), y 42/2014,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planteamiento de concepciones que pretendan modificar el fundamento del orden constitucional vigente, incluida la reconsideración de la identidad y unidad del sujeto titular de la soberanía, es desde luego factible en nuestro Ordenamiento, “toda vez que, en el marco de los procedimientos de reforma de la Constitución … siempre y cuando no se defienda a través de una actividad que vulnere los principios democráticos o los derechos fundamentales, no hay límites materiales a la revisión constitucional” (STC 103/2008, FJ 4). Hasta este punto es cierta la afirmación de que la Constitución es un marco de coincidencias suficientemente amplio como para que dentro de él quepan opciones políticas de muy distinto signo. En este sentido, hemos de reiterar que la Constitución depara la más amplia libertad para la exposición y defensa pública de cualesquiera concepciones ideológicas, incluyendo las que “pretendan para una determinada colectividad la condición de comunidad nacional, incluso como principio desde el que procurar la conformación de una voluntad constitucionalmente legitimada para, mediante la oportuna e inexcusable reforma de la Constitución, traducir ese entendimiento en una realidad jurídica” (STC 259/2015, FJ 7). Pero el respeto a los procedimientos de reforma constitucional, como ya dijimos en la STC 103/2008, “es, siempre y en todo caso, inexcusable”, de forma tal que “tratar de sortear, eludir o simplemente prescindir de esos procedimientos sería intentar una inaceptable vía de hecho (incompatible con el Estado social y democrático de Derecho que se proclama en el art. 1.1 CE) para reformar la Constitución al margen de ella o conseguir su ineficacia en la práctica” (FJ 4; en el mismo sentido SSTC 138/2015, de 11 de junio, FJ 4, y 259/2015,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STC 103/2008 ya declaramos que la redefinición de la identidad y unidad del sujeto titular de la soberanía es cuestión que ha de encauzarse a través del procedimiento de reforma de la Constitución previsto en el artículo 168 CE y que por ello sólo puede ser objeto de consulta popular por la vía del referéndum de revisión constitucional. No puede ser planteada -insistió este Tribunal- como cuestión sobre la que simplemente se interesa el parecer del cuerpo electoral de una Comunidad Autónoma, “puesto que con ella se incide sobre cuestiones fundamentales resueltas con el proceso constituyente y que resultan sustraídas a la decisión de los poderes constituidos”. En este sentido, concluimos que “[e]l respeto a la Constitución impone que los proyectos de revisión del orden constituido, y especialmente de aquellos que afecten al fundamento de la identidad del titular único de la soberanía, se sustancien abierta y directamente por la vía que la Constitución ha previsto para esos fines. No caben actuaciones por otros cauces ni de las Comunidades Autónomas ni de cualquier otro órgano del Estado, porque sobre todos está siempre, expresada en la decisión constituyente, la voluntad del pueblo español, titular exclusivo de la soberanía nacional, fundamento de la Constitución y origen de cualquier poder político” (FJ 4). De modo que cuando se pretende alterar el orden constituido de manera unilateral e ignorando los procedimientos expresamente previstos a tal fin por la Constitución “se abandona la única senda que permite llegar a este punto, la del Derecho” (STC 259/2015,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base en los razonamientos que acaban de traerse a colación, el proceso referendario al que se refiere la disposición adicional impugnada contraviene los arts. 1.1 y 2, 2 y 168 CE. Ello ha de determinar, dado el carácter instrumental y subordinado que reviste respecto de este proceso referendario, en cuanto mecanismo presupuestario destinado a garantizar su cobertura financiera, la inconstitucionalidad de dicha disposición adicional, que incorpora el mandato dirigido al Gobierno de la Generalitat de habilitar, dentro de las disponibilidades presupuestarias para 2017, las partidas precisas a fin de hacer frente a los requerimientos y necesidades que se deriven de la organización, gestión y convocatoria de dicho proceso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censura de inconstitucionalidad que se impone en relación con la mencionada disposición adicional no puede resultar matizada o excluida por la interpretación que de su contenido proponen los Abogados del Gobierno de la Generalitat y los Letrados del Parlamento de Cataluña, en el sentido de entender que la celebración de la consulta referendaria resulta condicionada a la autorización del Estado o a la existencia de un cambio normativo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condiciones, esto es, la previa autorización del Estado, porque, como ya hemos señalado, el objeto del proceso referendario incide sobre cuestiones fundamentales resueltas con el proceso constituyente —identidad y unidad del sujeto soberano— que resultan sustraídas a las decisiones de los poderes constituidos, estando reservado su tratamiento al procedimiento de reforma constitucional del artículo 168 CE (por todas, STC 103/2008,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se refiere a la segunda de las condiciones, hemos de insistir en que el enjuiciamiento de la disposición adicional impugnada ha de hacerse con las normas vigentes que son medida de su constitucionalidad, no en atención a cualesquiera otras, futuras o hipotéticas, que pudieran ocupar, en su día, su lugar. Carece de sentido remitirse a lo que en ocasión anterior hemos llamado, ante una sugerencia análoga, “normas imaginarias o inexistentes” (STC 154/1989, de 5 de octubre, FJ 7). Ello con independencia de que “nunca un legislador autonómico puede disponer nada acerca del ámbito legislativo propio del legislador estatal” (SSTC 46/1990, de 15 de marzo, FJ 4; 132/1998, de 18 de junio, FJ 12; y 168/2009, de 9 de junio, FJ 3), ni anticipar los resultados de una hipotética modificación legislativa cuya adopción corresponde al Estado [SSTC 128/2016, FFJJ 6 c); y 9 B b); y 52/2017, FJ 8 A)]. En otras palabras, la reforma de la legislación y de la propia Constitución es siempre una posibilidad abierta, pero lo que no cabe es invocar tal posibilidad y anticipar al tiempo, en normas vinculantes, los eventuales resultados futuros de aquellas posibles reformas, pues “[l]legislar con validez jurídica, como ya dijimos, es hacerlo en el respeto a las normas vigentes del bloque de la constitucionalidad, no en atención a otras, hipotéticas, que pudieran, acaso, ocupar un día su lugar” [STC 128/2016, FJ 10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considera que la disposición adicional impugnada vulnera también el sistema de distribución de competencias en materia de referéndum (arts. 92 y 149.1.32 CE y 122 EAC), al habilitar la financiación por el Gobierno de la Generalitat de la organización, gestión y convocatoria del proceso referendario sobre el futuro político de Cataluña. Este reproche de inconstitucionalidad se asienta sobre la premisa de que las leyes de presupuestos han de ajustar su contenido al orden constitucional y estatutario de distribución de competencias, de modo que no pueden incorporar, ni siquiera de forma condicional o potencial, disposiciones normativas en relación a ámbitos competenciales o facultades que no son propios del respectivo poder público. En este caso, la disposición adicional recurrida establece una habilitación de gasto en orden a la realización de un proceso referendario para el que la Comunidad Autónoma carece de competencia, ya que en materia de consultas referendarias no ostenta otra facultad, a estos efectos, que la de solicitar al Estado la autorización para su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la Generalitat no formulan alegaciones en relación con esta concreta tacha de inconstitucionalidad, limitándose a sostener que es posible otra interpretación del marco constitucional y estatutario en materia de consultas y referéndums a la sustentada hasta ahora por este Tribunal, que pudiera permitir la celebración de una consulta referendaria en Cataluña sobre su futuro político. Silencio que los Letrados del Parlamento de Cataluña también mantienen respecto de este mismo reproche.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examen de este motivo de inconstitucionalidad requiere discernir entre la premisa sobre la que se asienta, esto es, la vinculación del contenido de la ley de presupuestos al ámbito competencial de la Comunidad Autónoma, y el desbordamiento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configuración de las leyes de presupuestos en la Constitución y en el bloque de la constitucionalidad existe una copiosa jurisprudencia constitucional, referida, entre otros extremos, a su función, contenido, límites materiales y temporales o procedimiento de aprobación, a la que basta aquí con remitirse (por todas, STC 3/2003, de 16 de enero), para centrarnos en el concreto aspecto que ahora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relación con la potestad de gasto público con cargo a los propios presupuestos, tanto del Estado como de las Comunidades Autónomas, tiene declarado que esta potestad no puede erigirse “en núcleo que absorba competencias de las que se carece, ni la financiación o subvención tiene otra justificación que la de ser aplicada a actividades en las que, por razón de la materia, la Administración, sea estatal o autonómica, ostente competencias (entre otras, SSTC 30/1982, de 30 de junio; 95/1986, de 10 de julio; 146/1986, de 25 de noviembre, y 201/1988, de 27 de octubre)” [STC 14/1989, de 26 de enero, FJ 2]. En esta línea, con una referencia ya más específica a la potestad de gasto de las Comunidades Autónomas, ha señalado también que su autonomía financiera, si bien garantiza la plena disposición de medios financieros, no supone que dicha potestad “permita a las Comunidades Autónomas financiar o subvencionar cualquier clase de actividad, sino tan sólo aquellas sobre las cuales tengan competencias, pues la potestad de gasto no es título competencial que pueda alterar el orden de competencias diseñado por la Constitución y los Estatutos de Autonomía, y así bien claramente lo establece el art. 1.1 de la Ley Orgánica 8/1980, de 22 de septiembre, de Financiación de las Comunidades Autónomas, al vincular la autonomía financiera al ‘desarrollo y ejecución de las competencias que, de acuerdo con la Constitución, les atribuyen las Leyes y sus respectivos Estatutos’”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poder legislativo presupuestario, en la vertiente de gasto público que ahora nos ocupa, no es, según este Tribunal tiene dicho, tanto respecto del Estado como de las Comunidades Autónomas, un poder libre o desvinculado del orden competencial, sino un poder instrumental que ha de ejercerse con respeto al orden constitucional de distribución de competencias y a los límites que la Constitución establece (STC 13/1992, de 6 de febrero, FJ 6). Doctrina que, en relación con las Comunidades Autónomas, es consecuencia, como antes ha quedado reflejado, de la vinculación de su autonomía financiera al desarrollo y ejecución de sus competencias (arts. 156 CE y 1.1 de la Ley Orgánica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corrección de la premisa sobre la que se asienta el motivo de inconstitucionalidad enjuiciado es admitida por los Letrados del Parlamento de Cataluña que, de acuerdo con las previsiones del Estatuto de Autonomía sobre el presupuesto de la Generalitat (art. 212 EAC), expresamente vinculan su contenido económico y financiero, en lo que aquí interesa, con el ejercicio de las competencias materiales asumidas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distribución de competencias entre el Estado y la Comunidad Autónoma de Cataluña en punto a consultas populares de carácter referendario existe una consolidada jurisprudencia constitucional (SSTC 31/2010, de 28 de junio, FJ 69; 31y 32/2015, de 25 de febrero; 138/2015, de 11 de junio; y 51/2017, de 10 de mayo). Sus líneas fundamentales son, por lo que hace al caso,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Estado ostenta con arreglo al artículo 149.1.32 CE competencia exclusiva para la autorización de consultas populares por vía de referéndum y también, de conformidad con los arts. 81.1, en relación con el artículo 23.1, y 92.3 CE, para la regulación de la institución del referéndum cualquiera que sea la modalidad o ámbito territorial sobre el que se proyecte. En la concreción de este ámbito competencial, hemos afirmado que “sólo mediante normas estatales pueden preverse, en el respeto a las demás determinaciones de la Constitución, los supuestos, tipos y formas de referéndum, sus ámbitos territoriales, los casos en que puede haber lugar a su convocatoria, sus procedimientos de desarrollo y garantía y, en fin, el reconocimiento jurídico a dar al pronunciamiento popular” [STC 51/2017, FJ 5 b), con cita de la STC 137/2015, de 11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precisado que, en el respeto a esta competencia estatal y a las normas de la Constitución en su conjunto, los Estatutos de Autonomía pueden “reconocer a las Comunidades Autónomas algún género de intervención en la ejecución o, incluso, en el complemento normativo de los preceptos estatales que disciplinen, en los términos señalados, unas u otras figuras de referéndum, siempre que ello se reali[ce], claro está, sobre asuntos de competencia de la respectiva Comunidad Autónoma” [STC 137/2015, FJ 4; doctrina que reitera STC 51/2017,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constitucionales no agotan el elenco de referéndums admisibles en nuestro ordenamiento, de modo que en principio el legislador orgánico (arts. 81.1 y 92.3 CE) puede articular, aunque no sin límites, otras figuras de consultas referendarias. Es a la Ley orgánica a la que remite este último precepto constitucional a la que correspondería, en su caso, la previsión, genérica o en abstracto, de consultas referendarias distintas a las contempladas de modo expreso en la norma fundamental, cuya regulación constituye contenido necesario, pero no exclusivo, de dicha ley orgánica [STC 51/2017, FJ 5 c)]. La Comunidad Autónoma de Cataluña ha asumido competencia exclusiva en materia de consultas populares, con excepción de lo previsto en el artículo 149.1.32 CE (art. 122 EAC). Título competencial que inicialmente acotado a las consultas populares no referendarias (SSTC 31/2010, FJ 69; 31/2015, FJ 6 B) a), y 138/2015, FJ 3), hemos extendido posteriormente, con el alcance que a continuación se precisa, a las de carácter referendario. Así, en la ya citada STC 51/2017 [FJ 6 a)], recogiendo la doctrina que con carácter general se estableció en la STC 137/2015 [FJ 4 d)], dijimos que “[e]l artículo 122 EAC no permite a la Comunidad Autónoma, en definitiva, introducir en su ordenamiento nuevas modalidades de referéndum, y sólo permitiría, salvada la competencia exclusiva del Estado para el establecimiento y regulación, en los términos definidos por nuestra jurisprudencia, de tal tipo de consulta popular, que la Comunidad Autónoma tuviera algún género de intervención en el complemento normativo, para aspectos accesorios, de los preceptos estatales que disciplinen unas u otras figuras de referéndum”, siempre que ello se realice sobre asuntos de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este Tribunal tiene declarado que queda fuera del alcance de la competencia de la Comunidad Autónoma formular, convocar o realizar actuaciones, formalizadas o no jurídicamente, que auspicien la convocatoria de consultas populares, sean referendarias o no, que desborden el ámbito de las competencias propias, pues no pueden afectar al ámbito competencial privativo del Estado, o que incidan sobre cuestiones fundamentales resueltas con el proceso constituyente y que resultan sustraídas a la decisión de los poderes constituidos por afectar al fundamento mismo del orden constitucional, dado que el parecer de la ciudadanía sobre tales cuestiones ha de encauzarse a través de los procedimientos de reforma constitucional [SSTC 31/2015, FJ 6 B); 138/2015, FJ 3, y 51/2017, FJ 5 d), y ATC 24/2017, de 14 de febrero, FF JJ 7,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proceso referendario al que la disposición adicional impugnada pretende dar cobertura financiera mediante el mandato que dirige al Gobierno de la Generalitat no tiene cabida en la competencia asumida por la Comunidad Autónoma en materia de consultas populares por incidir, como ya hemos dejado constancia, sobre cuestiones que afectan al fundamento mismo del orden constitucional vigente, como son las relativas a la identidad y unidad del sujeto soberano, que han de encauzarse por el procedimiento de reforma constitucional previsto en el artículo 168 CE. Por consiguiente, ha de concluirse que aquella disposición adicional es contraria al régimen de distribución de competencias en materia de referéndum que dimana del bloque de la constitucionalidad (arts. 92.3 y 149.1.32 CE y 122 EAC), dado el carácter instrumental y subordinado de orden financiero que sus previsiones revisten en relación con el proceso referendario sobre el futuro político de Cataluña. Lo que implica también, de conformidad con la doctrina expuesta en este mismo fundamento jurídico, que, al estar incluida en la Ley de presupuestos de la Comunidad Autónoma, ha desbordado el contenido que constitucional y estatutariamente es propio de este tipo de fuente (art. 112 EAC), en la medida en que con ella se pretende sufragar una actuación ajena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censura de inconstitucionalidad que ahora se impone por motivos competenciales de la disposición adicional controvertida puede resultar matizada o excluida, por las razones que ya hemos señalado, con base en la interpretación que de su contenido proponen los Abogados del Gobierno de la Generalitat y los Letrados del Parlamento de Cataluña, en el sentido de entender que la celebración del proceso referendario está condicionada a la autorización del Estado o a la existencia de un cambio normativo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aquí, hemos de declarar que la disposición adicional impugnada vulnera la Constitución y el bloque de la constitucionalidad tanto por motivos sustantivos como de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impugna finalmente las partidas presupuestarias “GO 01 D/227.0004/132. Procesos electorales y consultas populares”, “DD 01 D/227.0004/132. Procesos electorales y consultas populares” y “DD 01 D/227.00157132. Procesos electorales y participación ciudadana” del programa 132 (Organización, gestión y seguimiento de procesos electorales) de la Ley 4/2017, de 28 de marzo, en la medida en que se destinen a dar cobertura financiera a los gastos de convocatoria del referéndum mencionado en su disposición adicional cuadragésima. Tras descartar el carácter preventivo de la impugnación, pues carece de lógica considerar que esta disposición adicional se incluyó en la Ley de presupuestos sin recoger las partidas presupuestarias necesarias para dar cumplimiento al mandato que contiene, el Abogado del Estado estima que estas partidas incurren en los mismos motivos de inconstitucionalidad de aquella disposición adicional si se emplean para financiar la organización y celebración del referéndum, advirtiendo que no cuestiona su utilización para fines distintos, habida cuenta de que la Comunidad Autónoma tiene competencia para la celebración de procesos electorales y consultas populares. Después de aludir a la voluntad manifestada por las autoridades catalanas de “esconder” las partidas consignadas para la convocatoria del referéndum, y constatar que no existe en la Ley de presupuestos una partida específica para su financiación, afirma que es lógico inferir que las impugnadas sean precisamente por su denominación los únicos o más probables recursos presupuestarios a los que el Gobierno de la Generalitat puede acudir para ejecutar el mandato de la disposición adicional cuadragésima. El Abogado del Estado concluye en este punto sus alegaciones reconociendo que, además de a las tres partidas presupuestarias recurridas, el Gobierno de la Generalitat también puede intentar acudir para financiar la organización del referéndum a otros mecanismos presupuestarios, tales como las modificaciones de créditos (art. 6 Ley 4/2017); las transferencias de créditos (art. 7 Ley 4/2017); la ampliación de los créditos que tengan la calificación de ampliables, como ocurre con las partidas impugnadas (art 9); o, en fin, la realización de ampliaciones de crédito, si no es posible acudir a otros créditos, con cargo al fondo de contingencia (art. 9.4 Ley 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del Gobierno de la Generalitat entienden que la impugnación de estas partidas presupuestarias resulta de carácter mucho más preventivo, si cabe, que la de la disposición adicional cuadragésima, a cuya aplicación efectiva se subordinan con carácter instrumental y sumamente indeterminado, de manera que su utilización dependerá de lo que suceda con aquella disposición. En todo caso, la previsión de una aplicación presupuestaria relativa a gastos de procesos electorales y consultas ciudadanas no es algo novedoso en la Ley de presupuestos de 2017, como permiten constatar las leyes de presupuestos de años anteriores, ni tampoco la realización de transferencias desde el fondo de contingencia cuando ha resultado insuficiente la cuantía inicialmente presupuestada para financiar la celebración de elecciones o referéndums.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de Cataluña califican también de preventiva la impugnación de las partidas presupuestarias recurridas, porque lo que se cuestiona no son las partidas en sí, sino su posible aplicación para financiar los gastos de convocatoria del referéndum. De acuerdo con su enunciado y denominación, no tienen necesariamente que aplicarse al destino que denuncia el Abogado del Estado, puesto que los conceptos de “procesos electorales”, “consultas populares” y “procesos de participación ciudadana” son reconducibles a otras formas de expresión distintas a los referéndums o consultas referendarias. En este sentido, los Letrados del Parlamento de Cataluña aducen la posibilidad de que se celebren elecciones autonómicas en el año 2017, previa disolución del Parlamento por el Presidente de la Generalitat, así como invocan la competencia de la Comunidad Autónoma para organizar consultas populares de carácter sectorial o procedimientos de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motivo de inconstitucionalidad cuyo examen procede ahora afrontar requiere unas previas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enjuiciamiento de las partidas presupuestarias recurridas ha de partir de la consideración de que no sólo el articulado de las leyes de presupuestos, sino también sus estados de ingresos y gastos son susceptibles de impugnación y, por tanto, objeto idóneo de un recurso de inconstitucionalidad, dado que cada una de las secciones presupuestarias adquiere fuerza de ley a través de la norma específica de aprobación incluida en las respectivas leyes de presupuestos. En consecuencia, aunque los créditos consignados en los estados de gastos de los presupuestos no son fuente alguna de obligaciones, constituyen, sin embargo, autorizaciones legislativas, susceptibles de convertirse en objeto de un recurso de inconstitucionalidad (SSTC 63/1986, de 21 de mayo, FJ 6; 146/1986, de 25 de noviembre, FJ 8; 13/1993, de 6 de febrero, FJ 11; 13/2007, de 18 de enero, FJ 1, y 96/2016, de 12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cabe apreciar que el recurso en el extremo que ahora nos ocupa sea cautelar ni preventivo. Lo que en él se impugnan son unas determinadas partidas presupuestarias mediante las que el Parlamento, a juicio del recurrente, habilita al Gobierno de la Generalitat dotaciones de crédito para dar cobertura financiera al referéndum al que se refiere la disposición adicional cuadragésima. Lo trascendente ahora, por lo tanto, no son los actos de ejecución de esas autorizaciones presupuestarias. Es lo cierto que si las vulneraciones constitucionales de orden material y competencial que el Abogado del Estado imputa a estas autorizaciones de crédito fuesen estimadas, el Parlamento de Cataluña al haberlas aprobado habría llevado a cabo una actuación legislativa y una afirmación competencial constitutivas de una inconstitucionalidad actual y efectiva, y no meramente hipotética y futura. Cuestión distinta es si las partidas presupuestarias recurridas contienen o no dotaciones destinadas a la financiación del proceso referendario, pero es claro que con ello se hace supuesto de la cuestión, pues tal constatación afecta al fundamento mismo de la pretensión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otra parte, hemos de insistir en que nuestro enjuiciamiento es de constitucionalidad, de modo que las intenciones del legislador, su estrategia o su propósito último no constituyen objeto de control, debiendo de limitarnos a contrastar con carácter abstracto y, por lo tanto, al margen de su posible aplicación práctica, los concretos preceptos impugnados y las normas y principios constitucionales que integran en cada caso el parámetro de constitucionalidad [STC 186/2016, FJ 7 a)]. Por tanto, la función de este Tribunal consiste en este caso en determinar si las partidas presupuestarias impugnadas vulneran o no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Ley 4/2017, de 28 de marzo, no contiene partidas presupuestarias expresa y específicamente destinadas, atendiendo a su enunciado y contenido, a la financiación del proceso referendario al que se refiere su disposición adicional cuadragésima. Una interpretación sistemática de esta disposición, que incorpora el mandato dirigido al Gobierno de la Generalitat de habilitar, dentro de las disponibilidades presupuestarias para 2017, los créditos precisos con los que afrontar los gastos de organización y convocatoria del referéndum, y de las partidas presupuestarias impugnadas, en cuyas denominaciones —así como en la del programa del que forman parte— son subsumibles los referéndums, en tanto que especie del género consultas populares (STC 103/2008, FJ 2), impone concluir, desde el prisma de cualquier observador razonable (STC 185/2016, FJ 5), que el Parlamento ha tenido que incluir dotaciones de crédito en dichas partidas presupuestarias destinadas a la financiación del referéndum sobre el futuro político de Cataluña. La “coherencia del legislador”, a la que los Abogados del Gobierno de la Generalitat y del Parlamento de Cataluña aluden con profusión en sus alegaciones en la interpretación de la disposición adicional cuadragésima, conduce a igual conclusión, pues mal se compadece con este criterio que el legislador que en la Ley de presupuestos dirige un mandato al Gobierno para que habilite, dentro de las disponibilidades presupuestarias del ejercicio, las partidas necesarias para hacer frente a los requerimientos económicos del proceso referendario, no recoja, sin embargo, en el estado de gastos las correspondientes autorizaciones de crédito destinadas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por una parte, la generalidad de las rúbricas y de los contenidos de las citadas partidas presupuestarias no permiten identificar qué concretas dotaciones pueden estar destinadas a la financiación del proceso referendario; por otra parte, estas dotaciones también pueden destinarse a la financiación de procesos electorales, consultas no referendarias y de participación ciudadana respecto de los cuales la Comunidad Autónoma tiene competencia. Las partidas presupuestarias impugnadas, como el Abogado del Estado admite, no merecen tacha alguna de inconstitucionalidad en la medida en que tengan por objeto sufragar los gastos que puedan generar estos procesos o consultas no referendarias.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sí son merecedoras de reproche de inconstitucionalidad al permitir financiar con cargo a sus dotaciones gastos que se pueden derivar de la organización y convocatoria del referéndum al que se refiere la disposición adicional cuadragésima. Este reproche de inconstitucionalidad es predicable, no ya del uso que se pudiera hacer de esas partidas presupuestarias en un futuro por parte del destinatario del mandato legislativo que incorpora dicha disposición adicional, sino también de estas autorizaciones de crédito en sí mismas consideradas, en cuanto incluyen en la definición de los supuestos de hecho de su aplicación la cobertura financiera de aquel referéndum. En efecto, las partidas presupuestarias impugnadas, por la generalidad de sus enunciados, huérfanas de concreción en cuanto a su contenido y destino, habilitan dotaciones de crédito con las que financiar, además de otros procesos electorales o consultas no referendarias, el referéndum al que se refiere la disposición adicional cuadragésima, lo que les lleva a incurrir en este extremo, por lo tanto, en los mismos vicios de inconstitucionalidad, y por lo mismos motivos, que aquella disposición. La generalidad de las denominaciones y la inconcreción de los contenidos y destinos de dichas partidas, notas en las que los Letrados del Parlamento de Cataluña fundan su defensa, no privan de fundamento las dudas de constitucionalidad que suscitan, pues son precisamente esa generalidad e inconcreción, buscadas o no, las que las convierten en habilitadoras de créditos para dar cobertura financiera al referéndum. Por lo demás, la representación letrada del Gobierno y del Parlamento de Cataluña no ha acreditado que con las dotaciones incluidas en las partidas presupuestarias impugnadas, pese a la generalidad de su denominación e inconcreción de su contenido y destino, no puede financiarse aquel pretendido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factible preservar en este caso la constitucionalidad de las partidas presupuestarias recurridas, pues precisamente la generalidad de sus enunciados permite postular una interpretación de las mismas conforme a la Constitución, una vez apreciada la inconstitucionalidad de la disposición adicional cuadragésima, que despeje cualquier posible duda de constitucionalidad que pudiera suscitar su validez. Validez que, de acuerdo con una reiterada doctrina constitucional, ha de ser preservada cuando el texto de la disposición legal recurrida no impida, como ahora acontece, una interpretación adecuada a la Constitución, de manera que será preciso explorar las posibilidades interpretativas de la disposición en cuestión, ya que si hubiera alguna que permitiera salvar la primacía de la Constitución resultaría procedente un pronunciamiento interpretativo de acuerdo con las exigencias del principio de conservación de la ley (SSTC 108/1986, de 29 de julio, FJ 13; 76/1996, de 30 de abril, FJ 5, y 233/1999, de 16 de diciembre, FJ 18,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partidas presupuestarias impugnadas no merecen tacha de inconstitucionalidad interpretadas en el sentido de que las dotaciones en ellas consignadas únicamente pueden ser destinadas a financiar procesos electorales, consultas populares no referendarias y demás procesos de participación ciudadana, en cualquiera de sus modalidades, que sean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estimación del presente recurso en relación con la disposición adicional cuadragésima de la Ley de Cataluña 4/2017, de 28 de marzo, de presupuestos de la Generalitat para 2017, ha de conducir a declarar su inconstitucionalidad y nulidad, con la consiguiente expulsión del ordenamiento jurídico del mandato que aquella disposición incorpora, en sus dos apartados, dirigido al Gobierno de la Generalitat en orden a que, dentro de las disponibilidades presupuestarias para 2017, habilite las partidas precisas con las que hacer frente a los gastos derivados de la organización, gestión y convocatoria del proceso referendario sobre el futuro político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declaración de inconstitucionalidad y nulidad, fundada en que dicha disposición pretende dar cobertura financiera a un proceso referendario que contraviene el orden constitucional, tanto por motivos sustantivos como competenciales, ha de implicar, por idéntica razón, que ninguna partida del presupuesto de la Generalitat para 2017 puede ser destinada a cualquier actuación que tuviera por objeto la realización, gestión o convocatoria de aquel proceso referendario.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no es ocioso recordar ahora que la vinculación de todos los poderes públicos al cumplimiento de lo que el Tribunal Constitucional resuelve (art. 87.1 LOTC) se extiende tanto al fallo como a la fundamentación jurídica de sus sentencias y demás resoluciones (SSTC 158/2004, de 21 de septiembre, FJ 4; 302/2005, de 21 de noviembre, FJ 6; AATC 273/2006, de 17 de julio, FJ 4; 120/2010, de 4 de octubre, FJ 1, y 141/2016,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Queda por precisar las consecuencias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procede resolver la solicitud formulada por el Parlamento de Cataluña para que se levantase la suspensión en su día acordada de la disposición adicional y de las partidas presupuestarias impugnadas, producida de conformidad con lo dispuesto en el artículo 161.2 CE. Tal suspensión tiene como presupuesto la pendencia del proceso constitucional en cuyo seno se produjo, de suerte que, tras el enjuiciamiento de la disposición adicional y de las partidas presupuestarias recurridas, verificado, además, sin haberse sobrepasado el plazo de cinco meses que contempla el artículo 161.2 CE, carece de sentido cualquier pronunciamiento sobre el levantamiento o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tal como se recoge en el antecedente tercero de esta Sentencia, este Tribunal acordó notificar a determinadas autoridades y funcionarios de la Generalitat de Cataluña la providencia de 4 de abril de 2017 por la que se admitió a trámite el presente recurso de inconstitucionalidad y se tuvo por producida la suspensión de los preceptos impugnados, de acuerdo con lo previsto en el artículo 161.2 CE. Asimismo acordó advertirles a todas ella de su deber de impedir o paralizar cualquier iniciativa que pudiera suponer ignorar o eludir la suspensión acordada, advertencia esta que ha de hacerse extensiva a las autoridades que las hayan sucedido o puedan hacerlo en el futuro. Una vez que este Tribunal ha enjuiciado los preceptos impugnados y ha depurado su inconstitucionalidad estimando parcialmente el recurso, es forzoso concluir que no han desaparecido las razones por las que formulamos aquella advertencia.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dispuesto en el artículo 92.1 de nuestra Ley Orgánica, le corresponde a este Tribunal velar por el cumplimiento efectivo de sus resoluciones. Por consiguiente, debemos declarar que subsiste el deber de las mencionadas autoridades y funcionarios expresado en la providencia de 4 de abril, ahora referido a impedir o paralizar cualquier iniciativa que pudiera suponer ignorar o eludir el fallo de esta Sentencia, en particular mediante la realización de las actuaciones allí especificadas.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 la disposición adicional cuadragésima de la Ley de Cataluña 4/2017, de 28 de marzo de presupuestos de la Generalitat para 2017, con el alcance que se determina en el fundamento jurídico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las partidas presupuestarias “GO 01 D/227.0004/132. Procesos electorales y consultas populares”, “DD 01 D/227.0004/132. Procesos electorales y consultas populares” y “DD 01 D/227.00157132. Procesos electorales y participación ciudadana” del programa 132 (Organización, gestión y seguimiento de procesos electorales) son inconstitucionales en el caso de que se destinen a la financiación del proceso referendario al que se refiere la disposición adicional cuadragésima de la citada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